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9026345"/>
        <w:docPartObj>
          <w:docPartGallery w:val="Cover Pages"/>
          <w:docPartUnique/>
        </w:docPartObj>
      </w:sdtPr>
      <w:sdtEndPr/>
      <w:sdtContent>
        <w:p w14:paraId="62B8C72D" w14:textId="72AEED93" w:rsidR="001C4D58" w:rsidRDefault="001C4D58">
          <w:r>
            <w:rPr>
              <w:noProof/>
            </w:rPr>
            <mc:AlternateContent>
              <mc:Choice Requires="wps">
                <w:drawing>
                  <wp:anchor distT="0" distB="0" distL="114300" distR="114300" simplePos="0" relativeHeight="251660288" behindDoc="0" locked="0" layoutInCell="1" allowOverlap="1" wp14:anchorId="33E934CF" wp14:editId="5D51405C">
                    <wp:simplePos x="0" y="0"/>
                    <wp:positionH relativeFrom="margin">
                      <wp:posOffset>5387340</wp:posOffset>
                    </wp:positionH>
                    <wp:positionV relativeFrom="page">
                      <wp:posOffset>243840</wp:posOffset>
                    </wp:positionV>
                    <wp:extent cx="434340" cy="1038196"/>
                    <wp:effectExtent l="0" t="0" r="381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4340" cy="103819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01T00:00:00Z">
                                    <w:dateFormat w:val="yyyy"/>
                                    <w:lid w:val="en-US"/>
                                    <w:storeMappedDataAs w:val="dateTime"/>
                                    <w:calendar w:val="gregorian"/>
                                  </w:date>
                                </w:sdtPr>
                                <w:sdtContent>
                                  <w:p w14:paraId="351A1A35" w14:textId="103DFAD5" w:rsidR="001C4D58" w:rsidRDefault="001C4D58">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E934CF" id="Rectangle 130" o:spid="_x0000_s1026" style="position:absolute;margin-left:424.2pt;margin-top:19.2pt;width:34.2pt;height:8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01T00:00:00Z">
                              <w:dateFormat w:val="yyyy"/>
                              <w:lid w:val="en-US"/>
                              <w:storeMappedDataAs w:val="dateTime"/>
                              <w:calendar w:val="gregorian"/>
                            </w:date>
                          </w:sdtPr>
                          <w:sdtContent>
                            <w:p w14:paraId="351A1A35" w14:textId="103DFAD5" w:rsidR="001C4D58" w:rsidRDefault="001C4D58">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p>
        <w:p w14:paraId="2F4F6BD1" w14:textId="77777777" w:rsidR="000E3B8E" w:rsidRDefault="001C4D58" w:rsidP="000E3B8E">
          <w:pPr>
            <w:pStyle w:val="Heading1"/>
          </w:pPr>
          <w:r>
            <w:rPr>
              <w:noProof/>
            </w:rPr>
            <mc:AlternateContent>
              <mc:Choice Requires="wpg">
                <w:drawing>
                  <wp:anchor distT="0" distB="0" distL="114300" distR="114300" simplePos="0" relativeHeight="251659264" behindDoc="1" locked="0" layoutInCell="1" allowOverlap="1" wp14:anchorId="43313E0C" wp14:editId="53261FD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09ED57E" w14:textId="4F56DED2" w:rsidR="001C4D58" w:rsidRDefault="001C4D5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Business Inquiry and Research</w:t>
                                      </w:r>
                                    </w:sdtContent>
                                  </w:sdt>
                                  <w:r>
                                    <w:rPr>
                                      <w:color w:val="FFFFFF" w:themeColor="background1"/>
                                      <w:sz w:val="72"/>
                                      <w:szCs w:val="72"/>
                                    </w:rPr>
                                    <w:t xml:space="preserve"> – Research proposal.</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3313E0C"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09ED57E" w14:textId="4F56DED2" w:rsidR="001C4D58" w:rsidRDefault="001C4D5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Business Inquiry and Research</w:t>
                                </w:r>
                              </w:sdtContent>
                            </w:sdt>
                            <w:r>
                              <w:rPr>
                                <w:color w:val="FFFFFF" w:themeColor="background1"/>
                                <w:sz w:val="72"/>
                                <w:szCs w:val="72"/>
                              </w:rPr>
                              <w:t xml:space="preserve"> – Research proposal.</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8A02789" wp14:editId="3319A7F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B4244" w14:textId="70876DB4" w:rsidR="001C4D58" w:rsidRDefault="001C4D5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DR Roisin Mullins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2,000-word report 24th May</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8A02789"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10B4244" w14:textId="70876DB4" w:rsidR="001C4D58" w:rsidRDefault="001C4D5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DR Roisin Mullins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2,000-word report 24th May</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A4D3F23" wp14:editId="4FA989C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E3F5227" w14:textId="044919A7" w:rsidR="001C4D58" w:rsidRDefault="001C4D58">
                                    <w:pPr>
                                      <w:pStyle w:val="NoSpacing"/>
                                      <w:spacing w:before="40" w:after="40"/>
                                      <w:rPr>
                                        <w:caps/>
                                        <w:color w:val="4472C4" w:themeColor="accent1"/>
                                        <w:sz w:val="28"/>
                                        <w:szCs w:val="28"/>
                                      </w:rPr>
                                    </w:pPr>
                                    <w:r>
                                      <w:rPr>
                                        <w:caps/>
                                        <w:color w:val="4472C4" w:themeColor="accent1"/>
                                        <w:sz w:val="28"/>
                                        <w:szCs w:val="28"/>
                                      </w:rPr>
                                      <w:t>Business and management – BMSP5007</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E3F623A" w14:textId="727AE9C8" w:rsidR="001C4D58" w:rsidRDefault="001C4D58">
                                    <w:pPr>
                                      <w:pStyle w:val="NoSpacing"/>
                                      <w:spacing w:before="40" w:after="40"/>
                                      <w:rPr>
                                        <w:caps/>
                                        <w:color w:val="5B9BD5" w:themeColor="accent5"/>
                                        <w:sz w:val="24"/>
                                        <w:szCs w:val="24"/>
                                      </w:rPr>
                                    </w:pPr>
                                    <w:r>
                                      <w:rPr>
                                        <w:caps/>
                                        <w:color w:val="5B9BD5" w:themeColor="accent5"/>
                                        <w:sz w:val="24"/>
                                        <w:szCs w:val="24"/>
                                      </w:rPr>
                                      <w:t>Caitlin Faye Innes (1900689)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A4D3F23"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E3F5227" w14:textId="044919A7" w:rsidR="001C4D58" w:rsidRDefault="001C4D58">
                              <w:pPr>
                                <w:pStyle w:val="NoSpacing"/>
                                <w:spacing w:before="40" w:after="40"/>
                                <w:rPr>
                                  <w:caps/>
                                  <w:color w:val="4472C4" w:themeColor="accent1"/>
                                  <w:sz w:val="28"/>
                                  <w:szCs w:val="28"/>
                                </w:rPr>
                              </w:pPr>
                              <w:r>
                                <w:rPr>
                                  <w:caps/>
                                  <w:color w:val="4472C4" w:themeColor="accent1"/>
                                  <w:sz w:val="28"/>
                                  <w:szCs w:val="28"/>
                                </w:rPr>
                                <w:t>Business and management – BMSP5007</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E3F623A" w14:textId="727AE9C8" w:rsidR="001C4D58" w:rsidRDefault="001C4D58">
                              <w:pPr>
                                <w:pStyle w:val="NoSpacing"/>
                                <w:spacing w:before="40" w:after="40"/>
                                <w:rPr>
                                  <w:caps/>
                                  <w:color w:val="5B9BD5" w:themeColor="accent5"/>
                                  <w:sz w:val="24"/>
                                  <w:szCs w:val="24"/>
                                </w:rPr>
                              </w:pPr>
                              <w:r>
                                <w:rPr>
                                  <w:caps/>
                                  <w:color w:val="5B9BD5" w:themeColor="accent5"/>
                                  <w:sz w:val="24"/>
                                  <w:szCs w:val="24"/>
                                </w:rPr>
                                <w:t>Caitlin Faye Innes (1900689)</w:t>
                              </w:r>
                            </w:p>
                          </w:sdtContent>
                        </w:sdt>
                      </w:txbxContent>
                    </v:textbox>
                    <w10:wrap type="square" anchorx="page" anchory="page"/>
                  </v:shape>
                </w:pict>
              </mc:Fallback>
            </mc:AlternateContent>
          </w:r>
          <w:r>
            <w:br w:type="page"/>
          </w:r>
          <w:r w:rsidR="000E3B8E">
            <w:lastRenderedPageBreak/>
            <w:t xml:space="preserve">Table of contents </w:t>
          </w:r>
        </w:p>
        <w:p w14:paraId="210DE07B" w14:textId="799862CF" w:rsidR="008A3625" w:rsidRDefault="008A3625" w:rsidP="000E3B8E">
          <w:r>
            <w:t>Introduction</w:t>
          </w:r>
          <w:r w:rsidR="00A471E5">
            <w:t xml:space="preserve"> …………………………………………………………………………. 02</w:t>
          </w:r>
        </w:p>
        <w:p w14:paraId="0A42C114" w14:textId="0F83942D" w:rsidR="0057507F" w:rsidRDefault="0057507F" w:rsidP="000E3B8E">
          <w:r>
            <w:t>Methodological approach</w:t>
          </w:r>
          <w:r w:rsidR="00930AE5">
            <w:t xml:space="preserve"> …………………………………………………</w:t>
          </w:r>
          <w:proofErr w:type="gramStart"/>
          <w:r w:rsidR="00930AE5">
            <w:t>…..</w:t>
          </w:r>
          <w:proofErr w:type="gramEnd"/>
          <w:r w:rsidR="00930AE5">
            <w:t xml:space="preserve"> 0</w:t>
          </w:r>
        </w:p>
        <w:p w14:paraId="3C22BF12" w14:textId="3B1F9BBD" w:rsidR="00504D1B" w:rsidRDefault="00504D1B" w:rsidP="000E3B8E">
          <w:r>
            <w:t xml:space="preserve">Planned data analysis and </w:t>
          </w:r>
          <w:r w:rsidR="004B4A2F">
            <w:t xml:space="preserve">presentation </w:t>
          </w:r>
          <w:r w:rsidR="00930AE5">
            <w:t>……………………………</w:t>
          </w:r>
          <w:proofErr w:type="gramStart"/>
          <w:r w:rsidR="00930AE5">
            <w:t>…..</w:t>
          </w:r>
          <w:proofErr w:type="gramEnd"/>
          <w:r w:rsidR="00930AE5">
            <w:t xml:space="preserve"> 0</w:t>
          </w:r>
        </w:p>
        <w:p w14:paraId="7C2DA07B" w14:textId="2033E44C" w:rsidR="004B4A2F" w:rsidRDefault="00504D1B" w:rsidP="000E3B8E">
          <w:r>
            <w:t>Research planning and ethics</w:t>
          </w:r>
          <w:r w:rsidR="00930AE5">
            <w:t xml:space="preserve"> ……………………………………………</w:t>
          </w:r>
          <w:proofErr w:type="gramStart"/>
          <w:r w:rsidR="00930AE5">
            <w:t>…..</w:t>
          </w:r>
          <w:proofErr w:type="gramEnd"/>
          <w:r w:rsidR="00930AE5">
            <w:t xml:space="preserve"> 0</w:t>
          </w:r>
        </w:p>
        <w:p w14:paraId="72A7DD2C" w14:textId="29A04759" w:rsidR="000E3B8E" w:rsidRDefault="004B4A2F" w:rsidP="000E3B8E">
          <w:pPr>
            <w:rPr>
              <w:sz w:val="26"/>
              <w:szCs w:val="26"/>
            </w:rPr>
          </w:pPr>
          <w:r>
            <w:t xml:space="preserve">References </w:t>
          </w:r>
          <w:r w:rsidR="00930AE5">
            <w:t>……………………………………………………………………………</w:t>
          </w:r>
          <w:r w:rsidR="004D41E3">
            <w:t>. 0</w:t>
          </w:r>
          <w:r w:rsidR="000E3B8E">
            <w:br w:type="page"/>
          </w:r>
        </w:p>
        <w:p w14:paraId="5553FF5C" w14:textId="6A2D9B33" w:rsidR="001C4D58" w:rsidRPr="001C4D58" w:rsidRDefault="001C4D58" w:rsidP="00176246">
          <w:pPr>
            <w:pStyle w:val="Heading2"/>
            <w:rPr>
              <w:rFonts w:eastAsiaTheme="minorEastAsia"/>
            </w:rPr>
          </w:pPr>
          <w:r>
            <w:rPr>
              <w:rFonts w:eastAsiaTheme="minorEastAsia"/>
            </w:rPr>
            <w:lastRenderedPageBreak/>
            <w:t>Introduction:</w:t>
          </w:r>
        </w:p>
        <w:p w14:paraId="4FF09B52" w14:textId="61BFEB10" w:rsidR="00715B07" w:rsidRPr="00277604" w:rsidRDefault="0005625A" w:rsidP="001C4D58">
          <w:pPr>
            <w:jc w:val="both"/>
            <w:rPr>
              <w:rFonts w:ascii="Arial" w:hAnsi="Arial" w:cs="Arial"/>
              <w:sz w:val="24"/>
              <w:szCs w:val="24"/>
              <w:shd w:val="clear" w:color="auto" w:fill="FFFFFF"/>
            </w:rPr>
          </w:pPr>
          <w:r w:rsidRPr="00277604">
            <w:rPr>
              <w:rFonts w:ascii="Arial" w:hAnsi="Arial" w:cs="Arial"/>
              <w:bCs/>
              <w:sz w:val="24"/>
              <w:szCs w:val="24"/>
              <w:lang w:val="en-US"/>
            </w:rPr>
            <w:t xml:space="preserve">This report is a proposal for </w:t>
          </w:r>
          <w:r w:rsidR="00C17641" w:rsidRPr="00277604">
            <w:rPr>
              <w:rFonts w:ascii="Arial" w:hAnsi="Arial" w:cs="Arial"/>
              <w:bCs/>
              <w:sz w:val="24"/>
              <w:szCs w:val="24"/>
              <w:lang w:val="en-US"/>
            </w:rPr>
            <w:t>diversity in the workplace,</w:t>
          </w:r>
          <w:r w:rsidR="006660B3" w:rsidRPr="00277604">
            <w:rPr>
              <w:rFonts w:ascii="Arial" w:hAnsi="Arial" w:cs="Arial"/>
              <w:bCs/>
              <w:sz w:val="24"/>
              <w:szCs w:val="24"/>
              <w:lang w:val="en-US"/>
            </w:rPr>
            <w:t xml:space="preserve"> </w:t>
          </w:r>
          <w:r w:rsidR="00C20489" w:rsidRPr="00277604">
            <w:rPr>
              <w:rFonts w:ascii="Arial" w:hAnsi="Arial" w:cs="Arial"/>
              <w:bCs/>
              <w:sz w:val="24"/>
              <w:szCs w:val="24"/>
              <w:lang w:val="en-US"/>
            </w:rPr>
            <w:t>the purpose of this proposed research is</w:t>
          </w:r>
          <w:r w:rsidR="00ED187F" w:rsidRPr="00277604">
            <w:rPr>
              <w:rFonts w:ascii="Arial" w:hAnsi="Arial" w:cs="Arial"/>
              <w:bCs/>
              <w:sz w:val="24"/>
              <w:szCs w:val="24"/>
              <w:lang w:val="en-US"/>
            </w:rPr>
            <w:t xml:space="preserve"> to look at diversity in the workplace leading into disability diversity visible and hidden </w:t>
          </w:r>
          <w:r w:rsidR="00505AA6" w:rsidRPr="00277604">
            <w:rPr>
              <w:rFonts w:ascii="Arial" w:hAnsi="Arial" w:cs="Arial"/>
              <w:bCs/>
              <w:sz w:val="24"/>
              <w:szCs w:val="24"/>
              <w:lang w:val="en-US"/>
            </w:rPr>
            <w:t xml:space="preserve">within the workplace. </w:t>
          </w:r>
          <w:r w:rsidR="00C20489" w:rsidRPr="00277604">
            <w:rPr>
              <w:rFonts w:ascii="Arial" w:hAnsi="Arial" w:cs="Arial"/>
              <w:bCs/>
              <w:sz w:val="24"/>
              <w:szCs w:val="24"/>
              <w:lang w:val="en-US"/>
            </w:rPr>
            <w:t>The researcher is proposing to do this because</w:t>
          </w:r>
          <w:r w:rsidR="00BF6630" w:rsidRPr="00277604">
            <w:rPr>
              <w:rFonts w:ascii="Arial" w:hAnsi="Arial" w:cs="Arial"/>
              <w:bCs/>
              <w:sz w:val="24"/>
              <w:szCs w:val="24"/>
              <w:lang w:val="en-US"/>
            </w:rPr>
            <w:t xml:space="preserve"> </w:t>
          </w:r>
          <w:r w:rsidR="00872CC1" w:rsidRPr="00277604">
            <w:rPr>
              <w:rFonts w:ascii="Arial" w:hAnsi="Arial" w:cs="Arial"/>
              <w:bCs/>
              <w:sz w:val="24"/>
              <w:szCs w:val="24"/>
              <w:lang w:val="en-US"/>
            </w:rPr>
            <w:t>biased</w:t>
          </w:r>
          <w:r w:rsidR="00BF6630" w:rsidRPr="00277604">
            <w:rPr>
              <w:rFonts w:ascii="Arial" w:hAnsi="Arial" w:cs="Arial"/>
              <w:bCs/>
              <w:sz w:val="24"/>
              <w:szCs w:val="24"/>
              <w:lang w:val="en-US"/>
            </w:rPr>
            <w:t xml:space="preserve"> on current </w:t>
          </w:r>
          <w:r w:rsidR="00872CC1" w:rsidRPr="00277604">
            <w:rPr>
              <w:rFonts w:ascii="Arial" w:hAnsi="Arial" w:cs="Arial"/>
              <w:bCs/>
              <w:sz w:val="24"/>
              <w:szCs w:val="24"/>
              <w:lang w:val="en-US"/>
            </w:rPr>
            <w:t>literature</w:t>
          </w:r>
          <w:r w:rsidR="00505AA6" w:rsidRPr="00277604">
            <w:rPr>
              <w:rFonts w:ascii="Arial" w:hAnsi="Arial" w:cs="Arial"/>
              <w:bCs/>
              <w:sz w:val="24"/>
              <w:szCs w:val="24"/>
              <w:lang w:val="en-US"/>
            </w:rPr>
            <w:t xml:space="preserve"> </w:t>
          </w:r>
          <w:r w:rsidR="00EA0E10" w:rsidRPr="00277604">
            <w:rPr>
              <w:rFonts w:ascii="Arial" w:hAnsi="Arial" w:cs="Arial"/>
              <w:bCs/>
              <w:sz w:val="24"/>
              <w:szCs w:val="24"/>
              <w:lang w:val="en-US"/>
            </w:rPr>
            <w:t xml:space="preserve">by </w:t>
          </w:r>
          <w:r w:rsidR="004A1E54" w:rsidRPr="00277604">
            <w:rPr>
              <w:rFonts w:ascii="Arial" w:hAnsi="Arial" w:cs="Arial"/>
              <w:bCs/>
              <w:sz w:val="24"/>
              <w:szCs w:val="24"/>
              <w:lang w:val="en-US"/>
            </w:rPr>
            <w:fldChar w:fldCharType="begin"/>
          </w:r>
          <w:r w:rsidR="00B05E88" w:rsidRPr="00277604">
            <w:rPr>
              <w:rFonts w:ascii="Arial" w:hAnsi="Arial" w:cs="Arial"/>
              <w:bCs/>
              <w:sz w:val="24"/>
              <w:szCs w:val="24"/>
              <w:lang w:val="en-US"/>
            </w:rPr>
            <w:instrText xml:space="preserve"> ADDIN ZOTERO_ITEM CSL_CITATION {"citationID":"v3wIrOid","properties":{"formattedCitation":"(Feeney &amp; Camarena, 2021)","plainCitation":"(Feeney &amp; Camarena, 2021)","dontUpdate":true,"noteIndex":0},"citationItems":[{"id":421,"uris":["http://zotero.org/users/local/q79mOawW/items/P7T8W4NF"],"uri":["http://zotero.org/users/local/q79mOawW/items/P7T8W4NF"],"itemData":{"id":421,"type":"article-journal","abstract":"Despite the increased emphasis placed on diversity and inclusion, there is relatively little research that focuses on diversity values in small and medium-sized cities. This research uses data from a 2016 nationally representative survey to investigate how city department leaders’ perceptions of their organizations valuing diversity are related to the identity of the department head, the mayor, and the community. We find that women and people of color are underrepresented in city department leadership. Reporting that one’s organization values racial and gender diversity is significantly related to respondent gender, respondent race (for women), mayoral race (for women), and diversity in the community (for men), and that the interaction of mayoral and community identity is related to perceived diversity values. We conclude with a discussion of what these findings mean for diversity and inclusion in practice in local government departments, which often lack demographic diversity.","container-title":"Review of Public Personnel Administration","DOI":"10.1177/0734371X19865009","ISSN":"0734-371X","issue":"1","journalAbbreviation":"Review of Public Personnel Administration","language":"en","note":"publisher: SAGE Publications Inc","page":"105-131","source":"SAGE Journals","title":"Gender, Race, and Diversity Values Among Local Government Leaders","volume":"41","author":[{"family":"Feeney","given":"Mary K."},{"family":"Camarena","given":"Leonor"}],"issued":{"date-parts":[["2021",3,1]]}}}],"schema":"https://github.com/citation-style-language/schema/raw/master/csl-citation.json"} </w:instrText>
          </w:r>
          <w:r w:rsidR="004A1E54" w:rsidRPr="00277604">
            <w:rPr>
              <w:rFonts w:ascii="Arial" w:hAnsi="Arial" w:cs="Arial"/>
              <w:bCs/>
              <w:sz w:val="24"/>
              <w:szCs w:val="24"/>
              <w:lang w:val="en-US"/>
            </w:rPr>
            <w:fldChar w:fldCharType="separate"/>
          </w:r>
          <w:r w:rsidR="004A1E54" w:rsidRPr="00277604">
            <w:rPr>
              <w:rFonts w:ascii="Arial" w:hAnsi="Arial" w:cs="Arial"/>
              <w:sz w:val="24"/>
            </w:rPr>
            <w:t>Feeney &amp; Camarena (2021)</w:t>
          </w:r>
          <w:r w:rsidR="004A1E54" w:rsidRPr="00277604">
            <w:rPr>
              <w:rFonts w:ascii="Arial" w:hAnsi="Arial" w:cs="Arial"/>
              <w:bCs/>
              <w:sz w:val="24"/>
              <w:szCs w:val="24"/>
              <w:lang w:val="en-US"/>
            </w:rPr>
            <w:fldChar w:fldCharType="end"/>
          </w:r>
          <w:r w:rsidR="00A92EFD" w:rsidRPr="00277604">
            <w:rPr>
              <w:rFonts w:ascii="Arial" w:hAnsi="Arial" w:cs="Arial"/>
              <w:bCs/>
              <w:sz w:val="24"/>
              <w:szCs w:val="24"/>
              <w:lang w:val="en-US"/>
            </w:rPr>
            <w:t xml:space="preserve"> that looks at ‘gender, race, </w:t>
          </w:r>
          <w:r w:rsidR="006443A6" w:rsidRPr="00277604">
            <w:rPr>
              <w:rFonts w:ascii="Arial" w:hAnsi="Arial" w:cs="Arial"/>
              <w:bCs/>
              <w:sz w:val="24"/>
              <w:szCs w:val="24"/>
              <w:lang w:val="en-US"/>
            </w:rPr>
            <w:t>and diversity values’</w:t>
          </w:r>
          <w:r w:rsidR="003A1486" w:rsidRPr="00277604">
            <w:rPr>
              <w:rFonts w:ascii="Arial" w:hAnsi="Arial" w:cs="Arial"/>
              <w:bCs/>
              <w:sz w:val="24"/>
              <w:szCs w:val="24"/>
              <w:lang w:val="en-US"/>
            </w:rPr>
            <w:t xml:space="preserve">, </w:t>
          </w:r>
          <w:r w:rsidR="000A2D9B" w:rsidRPr="00277604">
            <w:rPr>
              <w:rFonts w:ascii="Arial" w:hAnsi="Arial" w:cs="Arial"/>
              <w:bCs/>
              <w:sz w:val="24"/>
              <w:szCs w:val="24"/>
              <w:lang w:val="en-US"/>
            </w:rPr>
            <w:t>these areas are underrepresented w</w:t>
          </w:r>
          <w:r w:rsidR="00781C78" w:rsidRPr="00277604">
            <w:rPr>
              <w:rFonts w:ascii="Arial" w:hAnsi="Arial" w:cs="Arial"/>
              <w:bCs/>
              <w:sz w:val="24"/>
              <w:szCs w:val="24"/>
              <w:lang w:val="en-US"/>
            </w:rPr>
            <w:t xml:space="preserve">ithin the workplace. </w:t>
          </w:r>
          <w:r w:rsidR="00153EFE" w:rsidRPr="00277604">
            <w:rPr>
              <w:rFonts w:ascii="Arial" w:hAnsi="Arial" w:cs="Arial"/>
              <w:bCs/>
              <w:sz w:val="24"/>
              <w:szCs w:val="24"/>
              <w:lang w:val="en-US"/>
            </w:rPr>
            <w:t xml:space="preserve">The researcher wants to see if this is true and if they would get </w:t>
          </w:r>
          <w:r w:rsidR="002300B1" w:rsidRPr="00277604">
            <w:rPr>
              <w:rFonts w:ascii="Arial" w:hAnsi="Arial" w:cs="Arial"/>
              <w:bCs/>
              <w:sz w:val="24"/>
              <w:szCs w:val="24"/>
              <w:lang w:val="en-US"/>
            </w:rPr>
            <w:t xml:space="preserve">similar results or not. </w:t>
          </w:r>
          <w:r w:rsidR="004244D1" w:rsidRPr="00277604">
            <w:rPr>
              <w:rFonts w:ascii="Arial" w:hAnsi="Arial" w:cs="Arial"/>
              <w:bCs/>
              <w:sz w:val="24"/>
              <w:szCs w:val="24"/>
              <w:lang w:val="en-US"/>
            </w:rPr>
            <w:t>The k</w:t>
          </w:r>
          <w:r w:rsidR="00853129" w:rsidRPr="00277604">
            <w:rPr>
              <w:rFonts w:ascii="Arial" w:hAnsi="Arial" w:cs="Arial"/>
              <w:bCs/>
              <w:sz w:val="24"/>
              <w:szCs w:val="24"/>
              <w:lang w:val="en-US"/>
            </w:rPr>
            <w:t>ey issues of workplace diversity</w:t>
          </w:r>
          <w:r w:rsidR="008E3D5D" w:rsidRPr="00277604">
            <w:rPr>
              <w:rFonts w:ascii="Arial" w:hAnsi="Arial" w:cs="Arial"/>
              <w:bCs/>
              <w:sz w:val="24"/>
              <w:szCs w:val="24"/>
              <w:lang w:val="en-US"/>
            </w:rPr>
            <w:t xml:space="preserve"> today is that </w:t>
          </w:r>
          <w:r w:rsidR="00072C51" w:rsidRPr="00277604">
            <w:rPr>
              <w:rFonts w:ascii="Arial" w:hAnsi="Arial" w:cs="Arial"/>
              <w:bCs/>
              <w:sz w:val="24"/>
              <w:szCs w:val="24"/>
              <w:lang w:val="en-US"/>
            </w:rPr>
            <w:t>disability diversity is not visible</w:t>
          </w:r>
          <w:r w:rsidR="004244D1" w:rsidRPr="00277604">
            <w:rPr>
              <w:rFonts w:ascii="Arial" w:hAnsi="Arial" w:cs="Arial"/>
              <w:bCs/>
              <w:sz w:val="24"/>
              <w:szCs w:val="24"/>
              <w:lang w:val="en-US"/>
            </w:rPr>
            <w:t xml:space="preserve"> to most staff or even customers the research done by </w:t>
          </w:r>
          <w:r w:rsidR="002E7C10" w:rsidRPr="00277604">
            <w:rPr>
              <w:rFonts w:ascii="Arial" w:hAnsi="Arial" w:cs="Arial"/>
              <w:bCs/>
              <w:sz w:val="24"/>
              <w:szCs w:val="24"/>
              <w:lang w:val="en-US"/>
            </w:rPr>
            <w:fldChar w:fldCharType="begin"/>
          </w:r>
          <w:r w:rsidR="00B05E88" w:rsidRPr="00277604">
            <w:rPr>
              <w:rFonts w:ascii="Arial" w:hAnsi="Arial" w:cs="Arial"/>
              <w:bCs/>
              <w:sz w:val="24"/>
              <w:szCs w:val="24"/>
              <w:lang w:val="en-US"/>
            </w:rPr>
            <w:instrText xml:space="preserve"> ADDIN ZOTERO_ITEM CSL_CITATION {"citationID":"jQmUGUjV","properties":{"formattedCitation":"(Nautiyal &amp; Al, 2021)","plainCitation":"(Nautiyal &amp; Al, 2021)","dontUpdate":true,"noteIndex":0},"citationItems":[{"id":427,"uris":["http://zotero.org/users/local/q79mOawW/items/7RJJJCQH"],"uri":["http://zotero.org/users/local/q79mOawW/items/7RJJJCQH"],"itemData":{"id":427,"type":"article-journal","container-title":"International Journal of Modern Agriculture","ISSN":"2305-7246","issue":"2","journalAbbreviation":"IJMA","language":"en","note":"number: 2","page":"484-494","source":"modern-journals.com","title":"PHYSICAL DISABILITY INCLUSION IN THE WORKPLACE: AN INDIAN CONTEXT","title-short":"PHYSICAL DISABILITY INCLUSION IN THE WORKPLACE","volume":"10","author":[{"family":"Nautiyal","given":"Mallika"},{"family":"Al","given":"Et"}],"issued":{"date-parts":[["2021",3,28]]}}}],"schema":"https://github.com/citation-style-language/schema/raw/master/csl-citation.json"} </w:instrText>
          </w:r>
          <w:r w:rsidR="002E7C10" w:rsidRPr="00277604">
            <w:rPr>
              <w:rFonts w:ascii="Arial" w:hAnsi="Arial" w:cs="Arial"/>
              <w:bCs/>
              <w:sz w:val="24"/>
              <w:szCs w:val="24"/>
              <w:lang w:val="en-US"/>
            </w:rPr>
            <w:fldChar w:fldCharType="separate"/>
          </w:r>
          <w:r w:rsidR="002E7C10" w:rsidRPr="00277604">
            <w:rPr>
              <w:rFonts w:ascii="Arial" w:hAnsi="Arial" w:cs="Arial"/>
              <w:sz w:val="24"/>
            </w:rPr>
            <w:t>Nautiyal &amp; Al</w:t>
          </w:r>
          <w:r w:rsidR="00EC3915" w:rsidRPr="00277604">
            <w:rPr>
              <w:rFonts w:ascii="Arial" w:hAnsi="Arial" w:cs="Arial"/>
              <w:sz w:val="24"/>
            </w:rPr>
            <w:t xml:space="preserve"> (</w:t>
          </w:r>
          <w:r w:rsidR="002E7C10" w:rsidRPr="00277604">
            <w:rPr>
              <w:rFonts w:ascii="Arial" w:hAnsi="Arial" w:cs="Arial"/>
              <w:sz w:val="24"/>
            </w:rPr>
            <w:t>2021)</w:t>
          </w:r>
          <w:r w:rsidR="002E7C10" w:rsidRPr="00277604">
            <w:rPr>
              <w:rFonts w:ascii="Arial" w:hAnsi="Arial" w:cs="Arial"/>
              <w:bCs/>
              <w:sz w:val="24"/>
              <w:szCs w:val="24"/>
              <w:lang w:val="en-US"/>
            </w:rPr>
            <w:fldChar w:fldCharType="end"/>
          </w:r>
          <w:r w:rsidR="00072C51" w:rsidRPr="00277604">
            <w:rPr>
              <w:rFonts w:ascii="Arial" w:hAnsi="Arial" w:cs="Arial"/>
              <w:bCs/>
              <w:sz w:val="24"/>
              <w:szCs w:val="24"/>
              <w:lang w:val="en-US"/>
            </w:rPr>
            <w:t xml:space="preserve"> </w:t>
          </w:r>
          <w:r w:rsidR="00EC3915" w:rsidRPr="00277604">
            <w:rPr>
              <w:rFonts w:ascii="Arial" w:hAnsi="Arial" w:cs="Arial"/>
              <w:bCs/>
              <w:sz w:val="24"/>
              <w:szCs w:val="24"/>
              <w:lang w:val="en-US"/>
            </w:rPr>
            <w:t>where they say that ‘</w:t>
          </w:r>
          <w:r w:rsidR="00EC3915" w:rsidRPr="00277604">
            <w:rPr>
              <w:rFonts w:ascii="Arial" w:hAnsi="Arial" w:cs="Arial"/>
              <w:sz w:val="24"/>
              <w:szCs w:val="24"/>
              <w:shd w:val="clear" w:color="auto" w:fill="FFFFFF"/>
            </w:rPr>
            <w:t>physical disability is often neglected</w:t>
          </w:r>
          <w:r w:rsidR="00EC3915" w:rsidRPr="00277604">
            <w:rPr>
              <w:rFonts w:ascii="Arial" w:hAnsi="Arial" w:cs="Arial"/>
              <w:sz w:val="24"/>
              <w:szCs w:val="24"/>
              <w:shd w:val="clear" w:color="auto" w:fill="FFFFFF"/>
            </w:rPr>
            <w:t>’</w:t>
          </w:r>
          <w:r w:rsidR="00B20D6A" w:rsidRPr="00277604">
            <w:rPr>
              <w:rFonts w:ascii="Arial" w:hAnsi="Arial" w:cs="Arial"/>
              <w:sz w:val="24"/>
              <w:szCs w:val="24"/>
              <w:shd w:val="clear" w:color="auto" w:fill="FFFFFF"/>
            </w:rPr>
            <w:t xml:space="preserve"> this is event thought there are laws and </w:t>
          </w:r>
          <w:r w:rsidR="00480400" w:rsidRPr="00277604">
            <w:rPr>
              <w:rFonts w:ascii="Arial" w:hAnsi="Arial" w:cs="Arial"/>
              <w:sz w:val="24"/>
              <w:szCs w:val="24"/>
              <w:shd w:val="clear" w:color="auto" w:fill="FFFFFF"/>
            </w:rPr>
            <w:t>legislations</w:t>
          </w:r>
          <w:r w:rsidR="00B20D6A" w:rsidRPr="00277604">
            <w:rPr>
              <w:rFonts w:ascii="Arial" w:hAnsi="Arial" w:cs="Arial"/>
              <w:sz w:val="24"/>
              <w:szCs w:val="24"/>
              <w:shd w:val="clear" w:color="auto" w:fill="FFFFFF"/>
            </w:rPr>
            <w:t xml:space="preserve"> around </w:t>
          </w:r>
          <w:r w:rsidR="00480400" w:rsidRPr="00277604">
            <w:rPr>
              <w:rFonts w:ascii="Arial" w:hAnsi="Arial" w:cs="Arial"/>
              <w:sz w:val="24"/>
              <w:szCs w:val="24"/>
              <w:shd w:val="clear" w:color="auto" w:fill="FFFFFF"/>
            </w:rPr>
            <w:t xml:space="preserve">workplace diversity and disability such as, </w:t>
          </w:r>
          <w:r w:rsidR="00ED7282" w:rsidRPr="00277604">
            <w:rPr>
              <w:rFonts w:ascii="Arial" w:hAnsi="Arial" w:cs="Arial"/>
              <w:sz w:val="24"/>
              <w:szCs w:val="24"/>
              <w:shd w:val="clear" w:color="auto" w:fill="FFFFFF"/>
            </w:rPr>
            <w:t>‘</w:t>
          </w:r>
          <w:r w:rsidR="00D10CFA" w:rsidRPr="00277604">
            <w:rPr>
              <w:rFonts w:ascii="Arial" w:hAnsi="Arial" w:cs="Arial"/>
              <w:sz w:val="24"/>
              <w:szCs w:val="24"/>
            </w:rPr>
            <w:t>the Equality Act 2010</w:t>
          </w:r>
          <w:r w:rsidR="00ED7282" w:rsidRPr="00277604">
            <w:rPr>
              <w:rFonts w:ascii="Arial" w:hAnsi="Arial" w:cs="Arial"/>
              <w:sz w:val="24"/>
              <w:szCs w:val="24"/>
            </w:rPr>
            <w:t xml:space="preserve">’ where </w:t>
          </w:r>
          <w:r w:rsidR="00093ADC" w:rsidRPr="00277604">
            <w:rPr>
              <w:rFonts w:ascii="Arial" w:hAnsi="Arial" w:cs="Arial"/>
              <w:sz w:val="24"/>
              <w:szCs w:val="24"/>
            </w:rPr>
            <w:t>it ‘</w:t>
          </w:r>
          <w:r w:rsidR="002A6157" w:rsidRPr="00277604">
            <w:rPr>
              <w:rFonts w:ascii="Arial" w:hAnsi="Arial" w:cs="Arial"/>
              <w:sz w:val="24"/>
              <w:szCs w:val="24"/>
            </w:rPr>
            <w:t>promotes</w:t>
          </w:r>
          <w:r w:rsidR="00093ADC" w:rsidRPr="00277604">
            <w:rPr>
              <w:rFonts w:ascii="Arial" w:hAnsi="Arial" w:cs="Arial"/>
              <w:sz w:val="24"/>
              <w:szCs w:val="24"/>
            </w:rPr>
            <w:t xml:space="preserve"> </w:t>
          </w:r>
          <w:r w:rsidR="002A6157" w:rsidRPr="00277604">
            <w:rPr>
              <w:rFonts w:ascii="Arial" w:hAnsi="Arial" w:cs="Arial"/>
              <w:sz w:val="24"/>
              <w:szCs w:val="24"/>
            </w:rPr>
            <w:t>equality and lessens discrimination’</w:t>
          </w:r>
          <w:r w:rsidR="0036732E" w:rsidRPr="00277604">
            <w:rPr>
              <w:rFonts w:ascii="Arial" w:hAnsi="Arial" w:cs="Arial"/>
              <w:sz w:val="24"/>
              <w:szCs w:val="24"/>
            </w:rPr>
            <w:t xml:space="preserve"> </w:t>
          </w:r>
          <w:r w:rsidR="00222C23" w:rsidRPr="00277604">
            <w:rPr>
              <w:rFonts w:ascii="Arial" w:hAnsi="Arial" w:cs="Arial"/>
              <w:sz w:val="24"/>
              <w:szCs w:val="24"/>
            </w:rPr>
            <w:fldChar w:fldCharType="begin"/>
          </w:r>
          <w:r w:rsidR="00222C23" w:rsidRPr="00277604">
            <w:rPr>
              <w:rFonts w:ascii="Arial" w:hAnsi="Arial" w:cs="Arial"/>
              <w:sz w:val="24"/>
              <w:szCs w:val="24"/>
            </w:rPr>
            <w:instrText xml:space="preserve"> ADDIN ZOTERO_ITEM CSL_CITATION {"citationID":"hhZB4rqw","properties":{"formattedCitation":"({\\i{}Equality and Diversity}, 2010)","plainCitation":"(Equality and Diversity, 2010)","noteIndex":0},"citationItems":[{"id":430,"uris":["http://zotero.org/users/local/q79mOawW/items/YW4AJWMJ"],"uri":["http://zotero.org/users/local/q79mOawW/items/YW4AJWMJ"],"itemData":{"id":430,"type":"webpage","container-title":"GOV.UK","language":"en","title":"Equality and diversity","URL":"https://www.gov.uk/government/organisations/government-legal-department/about/equality-and-diversity","accessed":{"date-parts":[["2021",5,26]]},"issued":{"date-parts":[["2010"]]}}}],"schema":"https://github.com/citation-style-language/schema/raw/master/csl-citation.json"} </w:instrText>
          </w:r>
          <w:r w:rsidR="00222C23" w:rsidRPr="00277604">
            <w:rPr>
              <w:rFonts w:ascii="Arial" w:hAnsi="Arial" w:cs="Arial"/>
              <w:sz w:val="24"/>
              <w:szCs w:val="24"/>
            </w:rPr>
            <w:fldChar w:fldCharType="separate"/>
          </w:r>
          <w:r w:rsidR="00222C23" w:rsidRPr="00277604">
            <w:rPr>
              <w:rFonts w:ascii="Arial" w:hAnsi="Arial" w:cs="Arial"/>
              <w:sz w:val="24"/>
              <w:szCs w:val="24"/>
            </w:rPr>
            <w:t>(</w:t>
          </w:r>
          <w:r w:rsidR="00222C23" w:rsidRPr="00277604">
            <w:rPr>
              <w:rFonts w:ascii="Arial" w:hAnsi="Arial" w:cs="Arial"/>
              <w:i/>
              <w:iCs/>
              <w:sz w:val="24"/>
              <w:szCs w:val="24"/>
            </w:rPr>
            <w:t>Equality and Diversity</w:t>
          </w:r>
          <w:r w:rsidR="00222C23" w:rsidRPr="00277604">
            <w:rPr>
              <w:rFonts w:ascii="Arial" w:hAnsi="Arial" w:cs="Arial"/>
              <w:sz w:val="24"/>
              <w:szCs w:val="24"/>
            </w:rPr>
            <w:t>, 2010)</w:t>
          </w:r>
          <w:r w:rsidR="00222C23" w:rsidRPr="00277604">
            <w:rPr>
              <w:rFonts w:ascii="Arial" w:hAnsi="Arial" w:cs="Arial"/>
              <w:sz w:val="24"/>
              <w:szCs w:val="24"/>
            </w:rPr>
            <w:fldChar w:fldCharType="end"/>
          </w:r>
          <w:r w:rsidR="00222C23" w:rsidRPr="00277604">
            <w:rPr>
              <w:rFonts w:ascii="Arial" w:hAnsi="Arial" w:cs="Arial"/>
              <w:sz w:val="24"/>
              <w:szCs w:val="24"/>
            </w:rPr>
            <w:t>.</w:t>
          </w:r>
          <w:r w:rsidR="00AB16CE" w:rsidRPr="00277604">
            <w:rPr>
              <w:rFonts w:ascii="Arial" w:hAnsi="Arial" w:cs="Arial"/>
              <w:sz w:val="24"/>
              <w:szCs w:val="24"/>
            </w:rPr>
            <w:t xml:space="preserve"> </w:t>
          </w:r>
          <w:r w:rsidR="00222C23" w:rsidRPr="00277604">
            <w:rPr>
              <w:rFonts w:ascii="Arial" w:hAnsi="Arial" w:cs="Arial"/>
              <w:sz w:val="24"/>
              <w:szCs w:val="24"/>
            </w:rPr>
            <w:t>I</w:t>
          </w:r>
          <w:r w:rsidR="00AB16CE" w:rsidRPr="00277604">
            <w:rPr>
              <w:rFonts w:ascii="Arial" w:hAnsi="Arial" w:cs="Arial"/>
              <w:sz w:val="24"/>
              <w:szCs w:val="24"/>
            </w:rPr>
            <w:t xml:space="preserve">n addition to this under </w:t>
          </w:r>
          <w:r w:rsidR="00AB16CE" w:rsidRPr="00277604">
            <w:rPr>
              <w:rFonts w:ascii="Arial" w:hAnsi="Arial" w:cs="Arial"/>
              <w:sz w:val="24"/>
              <w:szCs w:val="24"/>
              <w:shd w:val="clear" w:color="auto" w:fill="FFFFFF"/>
            </w:rPr>
            <w:t>‘</w:t>
          </w:r>
          <w:r w:rsidR="00AB16CE" w:rsidRPr="00277604">
            <w:rPr>
              <w:rFonts w:ascii="Arial" w:hAnsi="Arial" w:cs="Arial"/>
              <w:sz w:val="24"/>
              <w:szCs w:val="24"/>
            </w:rPr>
            <w:t>the Equality Act 2010’</w:t>
          </w:r>
          <w:r w:rsidR="00AB16CE" w:rsidRPr="00277604">
            <w:rPr>
              <w:rFonts w:ascii="Arial" w:hAnsi="Arial" w:cs="Arial"/>
              <w:sz w:val="24"/>
              <w:szCs w:val="24"/>
            </w:rPr>
            <w:t xml:space="preserve"> theres ‘Disability rights’ </w:t>
          </w:r>
          <w:r w:rsidR="006E481D" w:rsidRPr="00277604">
            <w:rPr>
              <w:rFonts w:ascii="Arial" w:hAnsi="Arial" w:cs="Arial"/>
              <w:sz w:val="24"/>
              <w:szCs w:val="24"/>
            </w:rPr>
            <w:t xml:space="preserve">where </w:t>
          </w:r>
          <w:r w:rsidR="006E481D" w:rsidRPr="00277604">
            <w:rPr>
              <w:rFonts w:ascii="Arial" w:hAnsi="Arial" w:cs="Arial"/>
              <w:sz w:val="24"/>
              <w:szCs w:val="24"/>
              <w:shd w:val="clear" w:color="auto" w:fill="FFFFFF"/>
            </w:rPr>
            <w:t>a</w:t>
          </w:r>
          <w:r w:rsidR="006E481D" w:rsidRPr="00277604">
            <w:rPr>
              <w:rFonts w:ascii="Arial" w:hAnsi="Arial" w:cs="Arial"/>
              <w:sz w:val="24"/>
              <w:szCs w:val="24"/>
              <w:shd w:val="clear" w:color="auto" w:fill="FFFFFF"/>
            </w:rPr>
            <w:t xml:space="preserve">ny </w:t>
          </w:r>
          <w:r w:rsidR="006E481D" w:rsidRPr="00277604">
            <w:rPr>
              <w:rFonts w:ascii="Arial" w:hAnsi="Arial" w:cs="Arial"/>
              <w:sz w:val="24"/>
              <w:szCs w:val="24"/>
              <w:shd w:val="clear" w:color="auto" w:fill="FFFFFF"/>
            </w:rPr>
            <w:t>disabled person</w:t>
          </w:r>
          <w:r w:rsidR="006E481D" w:rsidRPr="00277604">
            <w:rPr>
              <w:rFonts w:ascii="Arial" w:hAnsi="Arial" w:cs="Arial"/>
              <w:sz w:val="24"/>
              <w:szCs w:val="24"/>
              <w:shd w:val="clear" w:color="auto" w:fill="FFFFFF"/>
            </w:rPr>
            <w:t>, has the</w:t>
          </w:r>
          <w:r w:rsidR="006E481D" w:rsidRPr="00277604">
            <w:rPr>
              <w:rFonts w:ascii="Arial" w:hAnsi="Arial" w:cs="Arial"/>
              <w:sz w:val="24"/>
              <w:szCs w:val="24"/>
              <w:shd w:val="clear" w:color="auto" w:fill="FFFFFF"/>
            </w:rPr>
            <w:t xml:space="preserve"> right to </w:t>
          </w:r>
          <w:r w:rsidR="006E481D" w:rsidRPr="00277604">
            <w:rPr>
              <w:rFonts w:ascii="Arial" w:hAnsi="Arial" w:cs="Arial"/>
              <w:sz w:val="24"/>
              <w:szCs w:val="24"/>
              <w:shd w:val="clear" w:color="auto" w:fill="FFFFFF"/>
            </w:rPr>
            <w:t xml:space="preserve">be </w:t>
          </w:r>
          <w:r w:rsidR="006E481D" w:rsidRPr="00277604">
            <w:rPr>
              <w:rFonts w:ascii="Arial" w:hAnsi="Arial" w:cs="Arial"/>
              <w:sz w:val="24"/>
              <w:szCs w:val="24"/>
              <w:shd w:val="clear" w:color="auto" w:fill="FFFFFF"/>
            </w:rPr>
            <w:t>protect</w:t>
          </w:r>
          <w:r w:rsidR="006E481D" w:rsidRPr="00277604">
            <w:rPr>
              <w:rFonts w:ascii="Arial" w:hAnsi="Arial" w:cs="Arial"/>
              <w:sz w:val="24"/>
              <w:szCs w:val="24"/>
              <w:shd w:val="clear" w:color="auto" w:fill="FFFFFF"/>
            </w:rPr>
            <w:t xml:space="preserve">ed </w:t>
          </w:r>
          <w:r w:rsidR="007C5F76" w:rsidRPr="00277604">
            <w:rPr>
              <w:rFonts w:ascii="Arial" w:hAnsi="Arial" w:cs="Arial"/>
              <w:sz w:val="24"/>
              <w:szCs w:val="24"/>
              <w:shd w:val="clear" w:color="auto" w:fill="FFFFFF"/>
            </w:rPr>
            <w:t xml:space="preserve">against </w:t>
          </w:r>
          <w:r w:rsidR="006E481D" w:rsidRPr="00277604">
            <w:rPr>
              <w:rFonts w:ascii="Arial" w:hAnsi="Arial" w:cs="Arial"/>
              <w:sz w:val="24"/>
              <w:szCs w:val="24"/>
              <w:shd w:val="clear" w:color="auto" w:fill="FFFFFF"/>
            </w:rPr>
            <w:t>discrimination</w:t>
          </w:r>
          <w:r w:rsidR="007C5F76" w:rsidRPr="00277604">
            <w:rPr>
              <w:rFonts w:ascii="Arial" w:hAnsi="Arial" w:cs="Arial"/>
              <w:sz w:val="24"/>
              <w:szCs w:val="24"/>
              <w:shd w:val="clear" w:color="auto" w:fill="FFFFFF"/>
            </w:rPr>
            <w:t xml:space="preserve"> of any kind this includes in the </w:t>
          </w:r>
          <w:r w:rsidR="00B05E88" w:rsidRPr="00277604">
            <w:rPr>
              <w:rFonts w:ascii="Arial" w:hAnsi="Arial" w:cs="Arial"/>
              <w:sz w:val="24"/>
              <w:szCs w:val="24"/>
              <w:shd w:val="clear" w:color="auto" w:fill="FFFFFF"/>
            </w:rPr>
            <w:t xml:space="preserve">work place </w:t>
          </w:r>
          <w:r w:rsidR="00B05E88" w:rsidRPr="00277604">
            <w:rPr>
              <w:rFonts w:ascii="Arial" w:hAnsi="Arial" w:cs="Arial"/>
              <w:sz w:val="24"/>
              <w:szCs w:val="24"/>
              <w:shd w:val="clear" w:color="auto" w:fill="FFFFFF"/>
            </w:rPr>
            <w:fldChar w:fldCharType="begin"/>
          </w:r>
          <w:r w:rsidR="00B05E88" w:rsidRPr="00277604">
            <w:rPr>
              <w:rFonts w:ascii="Arial" w:hAnsi="Arial" w:cs="Arial"/>
              <w:sz w:val="24"/>
              <w:szCs w:val="24"/>
              <w:shd w:val="clear" w:color="auto" w:fill="FFFFFF"/>
            </w:rPr>
            <w:instrText xml:space="preserve"> ADDIN ZOTERO_ITEM CSL_CITATION {"citationID":"jKjrEjcj","properties":{"formattedCitation":"({\\i{}Disability Rights}, 2010)","plainCitation":"(Disability Rights, 2010)","noteIndex":0},"citationItems":[{"id":432,"uris":["http://zotero.org/users/local/q79mOawW/items/QWYAAJWW"],"uri":["http://zotero.org/users/local/q79mOawW/items/QWYAAJWW"],"itemData":{"id":432,"type":"webpage","abstract":"Find out about protection for disabled people from discrimination at work, in education or dealing with the police","container-title":"GOV.UK","language":"en","title":"Disability rights","URL":"https://www.gov.uk/rights-disabled-person","accessed":{"date-parts":[["2021",5,26]]},"issued":{"date-parts":[["2010"]]}}}],"schema":"https://github.com/citation-style-language/schema/raw/master/csl-citation.json"} </w:instrText>
          </w:r>
          <w:r w:rsidR="00B05E88" w:rsidRPr="00277604">
            <w:rPr>
              <w:rFonts w:ascii="Arial" w:hAnsi="Arial" w:cs="Arial"/>
              <w:sz w:val="24"/>
              <w:szCs w:val="24"/>
              <w:shd w:val="clear" w:color="auto" w:fill="FFFFFF"/>
            </w:rPr>
            <w:fldChar w:fldCharType="separate"/>
          </w:r>
          <w:r w:rsidR="00B05E88" w:rsidRPr="00277604">
            <w:rPr>
              <w:rFonts w:ascii="Arial" w:hAnsi="Arial" w:cs="Arial"/>
              <w:sz w:val="24"/>
              <w:szCs w:val="24"/>
            </w:rPr>
            <w:t>(</w:t>
          </w:r>
          <w:r w:rsidR="00B05E88" w:rsidRPr="00277604">
            <w:rPr>
              <w:rFonts w:ascii="Arial" w:hAnsi="Arial" w:cs="Arial"/>
              <w:i/>
              <w:iCs/>
              <w:sz w:val="24"/>
              <w:szCs w:val="24"/>
            </w:rPr>
            <w:t>Disability Rights</w:t>
          </w:r>
          <w:r w:rsidR="00B05E88" w:rsidRPr="00277604">
            <w:rPr>
              <w:rFonts w:ascii="Arial" w:hAnsi="Arial" w:cs="Arial"/>
              <w:sz w:val="24"/>
              <w:szCs w:val="24"/>
            </w:rPr>
            <w:t>, 2010)</w:t>
          </w:r>
          <w:r w:rsidR="00B05E88" w:rsidRPr="00277604">
            <w:rPr>
              <w:rFonts w:ascii="Arial" w:hAnsi="Arial" w:cs="Arial"/>
              <w:sz w:val="24"/>
              <w:szCs w:val="24"/>
              <w:shd w:val="clear" w:color="auto" w:fill="FFFFFF"/>
            </w:rPr>
            <w:fldChar w:fldCharType="end"/>
          </w:r>
          <w:r w:rsidR="00B05E88" w:rsidRPr="00277604">
            <w:rPr>
              <w:rFonts w:ascii="Arial" w:hAnsi="Arial" w:cs="Arial"/>
              <w:sz w:val="24"/>
              <w:szCs w:val="24"/>
              <w:shd w:val="clear" w:color="auto" w:fill="FFFFFF"/>
            </w:rPr>
            <w:t>.</w:t>
          </w:r>
        </w:p>
        <w:p w14:paraId="35717F86" w14:textId="420C2633" w:rsidR="0036281E" w:rsidRPr="009612BC" w:rsidRDefault="0036281E" w:rsidP="00752DBF">
          <w:pPr>
            <w:spacing w:line="276" w:lineRule="auto"/>
            <w:jc w:val="both"/>
            <w:rPr>
              <w:rFonts w:ascii="Arial" w:hAnsi="Arial" w:cs="Arial"/>
              <w:bCs/>
              <w:sz w:val="24"/>
              <w:szCs w:val="24"/>
              <w:lang w:val="en-US"/>
            </w:rPr>
          </w:pPr>
          <w:r w:rsidRPr="006660B3">
            <w:rPr>
              <w:rFonts w:ascii="Arial" w:hAnsi="Arial" w:cs="Arial"/>
              <w:bCs/>
              <w:sz w:val="24"/>
              <w:szCs w:val="24"/>
              <w:lang w:val="en-US"/>
            </w:rPr>
            <w:t>The justification for the topic of diversity in the workplace</w:t>
          </w:r>
          <w:r w:rsidR="00FD4109" w:rsidRPr="006660B3">
            <w:rPr>
              <w:rFonts w:ascii="Arial" w:hAnsi="Arial" w:cs="Arial"/>
              <w:bCs/>
              <w:sz w:val="24"/>
              <w:szCs w:val="24"/>
              <w:lang w:val="en-US"/>
            </w:rPr>
            <w:t xml:space="preserve"> </w:t>
          </w:r>
          <w:r w:rsidR="00EF0192" w:rsidRPr="006660B3">
            <w:rPr>
              <w:rFonts w:ascii="Arial" w:hAnsi="Arial" w:cs="Arial"/>
              <w:bCs/>
              <w:sz w:val="24"/>
              <w:szCs w:val="24"/>
              <w:lang w:val="en-US"/>
            </w:rPr>
            <w:t>based</w:t>
          </w:r>
          <w:r w:rsidR="00FD4109" w:rsidRPr="006660B3">
            <w:rPr>
              <w:rFonts w:ascii="Arial" w:hAnsi="Arial" w:cs="Arial"/>
              <w:bCs/>
              <w:sz w:val="24"/>
              <w:szCs w:val="24"/>
              <w:lang w:val="en-US"/>
            </w:rPr>
            <w:t xml:space="preserve"> on a small review of some previous research </w:t>
          </w:r>
          <w:r w:rsidR="00EF0192" w:rsidRPr="006660B3">
            <w:rPr>
              <w:rFonts w:ascii="Arial" w:hAnsi="Arial" w:cs="Arial"/>
              <w:bCs/>
              <w:sz w:val="24"/>
              <w:szCs w:val="24"/>
              <w:lang w:val="en-US"/>
            </w:rPr>
            <w:t>within the topic area</w:t>
          </w:r>
          <w:r w:rsidR="002D698F">
            <w:rPr>
              <w:rFonts w:ascii="Arial" w:hAnsi="Arial" w:cs="Arial"/>
              <w:bCs/>
              <w:sz w:val="24"/>
              <w:szCs w:val="24"/>
              <w:lang w:val="en-US"/>
            </w:rPr>
            <w:t xml:space="preserve">, </w:t>
          </w:r>
          <w:r w:rsidR="001240CC">
            <w:rPr>
              <w:rFonts w:ascii="Arial" w:hAnsi="Arial" w:cs="Arial"/>
              <w:bCs/>
              <w:sz w:val="24"/>
              <w:szCs w:val="24"/>
              <w:lang w:val="en-US"/>
            </w:rPr>
            <w:t xml:space="preserve">as previously mentioned </w:t>
          </w:r>
          <w:r w:rsidR="00CB6252">
            <w:rPr>
              <w:rFonts w:ascii="Arial" w:hAnsi="Arial" w:cs="Arial"/>
              <w:bCs/>
              <w:sz w:val="24"/>
              <w:szCs w:val="24"/>
              <w:lang w:val="en-US"/>
            </w:rPr>
            <w:t xml:space="preserve">the researcher proposed to do this research </w:t>
          </w:r>
          <w:r w:rsidR="00834806">
            <w:rPr>
              <w:rFonts w:ascii="Arial" w:hAnsi="Arial" w:cs="Arial"/>
              <w:bCs/>
              <w:sz w:val="24"/>
              <w:szCs w:val="24"/>
              <w:lang w:val="en-US"/>
            </w:rPr>
            <w:t xml:space="preserve">because of </w:t>
          </w:r>
          <w:r w:rsidR="00834806">
            <w:rPr>
              <w:rFonts w:ascii="Arial" w:hAnsi="Arial" w:cs="Arial"/>
              <w:bCs/>
              <w:sz w:val="24"/>
              <w:szCs w:val="24"/>
              <w:lang w:val="en-US"/>
            </w:rPr>
            <w:fldChar w:fldCharType="begin"/>
          </w:r>
          <w:r w:rsidR="00377D5B">
            <w:rPr>
              <w:rFonts w:ascii="Arial" w:hAnsi="Arial" w:cs="Arial"/>
              <w:bCs/>
              <w:sz w:val="24"/>
              <w:szCs w:val="24"/>
              <w:lang w:val="en-US"/>
            </w:rPr>
            <w:instrText xml:space="preserve"> ADDIN ZOTERO_ITEM CSL_CITATION {"citationID":"K7GqWDQp","properties":{"formattedCitation":"(Feeney &amp; Camarena, 2021)","plainCitation":"(Feeney &amp; Camarena, 2021)","dontUpdate":true,"noteIndex":0},"citationItems":[{"id":421,"uris":["http://zotero.org/users/local/q79mOawW/items/P7T8W4NF"],"uri":["http://zotero.org/users/local/q79mOawW/items/P7T8W4NF"],"itemData":{"id":421,"type":"article-journal","abstract":"Despite the increased emphasis placed on diversity and inclusion, there is relatively little research that focuses on diversity values in small and medium-sized cities. This research uses data from a 2016 nationally representative survey to investigate how city department leaders’ perceptions of their organizations valuing diversity are related to the identity of the department head, the mayor, and the community. We find that women and people of color are underrepresented in city department leadership. Reporting that one’s organization values racial and gender diversity is significantly related to respondent gender, respondent race (for women), mayoral race (for women), and diversity in the community (for men), and that the interaction of mayoral and community identity is related to perceived diversity values. We conclude with a discussion of what these findings mean for diversity and inclusion in practice in local government departments, which often lack demographic diversity.","container-title":"Review of Public Personnel Administration","DOI":"10.1177/0734371X19865009","ISSN":"0734-371X","issue":"1","journalAbbreviation":"Review of Public Personnel Administration","language":"en","note":"publisher: SAGE Publications Inc","page":"105-131","source":"SAGE Journals","title":"Gender, Race, and Diversity Values Among Local Government Leaders","volume":"41","author":[{"family":"Feeney","given":"Mary K."},{"family":"Camarena","given":"Leonor"}],"issued":{"date-parts":[["2021",3,1]]}}}],"schema":"https://github.com/citation-style-language/schema/raw/master/csl-citation.json"} </w:instrText>
          </w:r>
          <w:r w:rsidR="00834806">
            <w:rPr>
              <w:rFonts w:ascii="Arial" w:hAnsi="Arial" w:cs="Arial"/>
              <w:bCs/>
              <w:sz w:val="24"/>
              <w:szCs w:val="24"/>
              <w:lang w:val="en-US"/>
            </w:rPr>
            <w:fldChar w:fldCharType="separate"/>
          </w:r>
          <w:r w:rsidR="00834806" w:rsidRPr="004A1E54">
            <w:rPr>
              <w:rFonts w:ascii="Arial" w:hAnsi="Arial" w:cs="Arial"/>
              <w:sz w:val="24"/>
            </w:rPr>
            <w:t>Feeney &amp; Camarena</w:t>
          </w:r>
          <w:r w:rsidR="00834806">
            <w:rPr>
              <w:rFonts w:ascii="Arial" w:hAnsi="Arial" w:cs="Arial"/>
              <w:sz w:val="24"/>
            </w:rPr>
            <w:t xml:space="preserve"> (</w:t>
          </w:r>
          <w:r w:rsidR="00834806" w:rsidRPr="004A1E54">
            <w:rPr>
              <w:rFonts w:ascii="Arial" w:hAnsi="Arial" w:cs="Arial"/>
              <w:sz w:val="24"/>
            </w:rPr>
            <w:t>2021)</w:t>
          </w:r>
          <w:r w:rsidR="00834806">
            <w:rPr>
              <w:rFonts w:ascii="Arial" w:hAnsi="Arial" w:cs="Arial"/>
              <w:bCs/>
              <w:sz w:val="24"/>
              <w:szCs w:val="24"/>
              <w:lang w:val="en-US"/>
            </w:rPr>
            <w:fldChar w:fldCharType="end"/>
          </w:r>
          <w:r w:rsidR="00834806">
            <w:rPr>
              <w:rFonts w:ascii="Arial" w:hAnsi="Arial" w:cs="Arial"/>
              <w:bCs/>
              <w:sz w:val="24"/>
              <w:szCs w:val="24"/>
              <w:lang w:val="en-US"/>
            </w:rPr>
            <w:t xml:space="preserve"> research </w:t>
          </w:r>
          <w:r w:rsidR="0073435F">
            <w:rPr>
              <w:rFonts w:ascii="Arial" w:hAnsi="Arial" w:cs="Arial"/>
              <w:bCs/>
              <w:sz w:val="24"/>
              <w:szCs w:val="24"/>
              <w:lang w:val="en-US"/>
            </w:rPr>
            <w:t xml:space="preserve">a more in depth look at this </w:t>
          </w:r>
          <w:r w:rsidR="00C020A0">
            <w:rPr>
              <w:rFonts w:ascii="Arial" w:hAnsi="Arial" w:cs="Arial"/>
              <w:bCs/>
              <w:sz w:val="24"/>
              <w:szCs w:val="24"/>
              <w:lang w:val="en-US"/>
            </w:rPr>
            <w:t>research</w:t>
          </w:r>
          <w:r w:rsidR="0073435F">
            <w:rPr>
              <w:rFonts w:ascii="Arial" w:hAnsi="Arial" w:cs="Arial"/>
              <w:bCs/>
              <w:sz w:val="24"/>
              <w:szCs w:val="24"/>
              <w:lang w:val="en-US"/>
            </w:rPr>
            <w:t xml:space="preserve"> will </w:t>
          </w:r>
          <w:r w:rsidR="00C020A0">
            <w:rPr>
              <w:rFonts w:ascii="Arial" w:hAnsi="Arial" w:cs="Arial"/>
              <w:bCs/>
              <w:sz w:val="24"/>
              <w:szCs w:val="24"/>
              <w:lang w:val="en-US"/>
            </w:rPr>
            <w:t xml:space="preserve">help gain a justification to research on diversity within </w:t>
          </w:r>
          <w:r w:rsidR="00C020A0" w:rsidRPr="00277604">
            <w:rPr>
              <w:rFonts w:ascii="Arial" w:hAnsi="Arial" w:cs="Arial"/>
              <w:bCs/>
              <w:sz w:val="24"/>
              <w:szCs w:val="24"/>
              <w:lang w:val="en-US"/>
            </w:rPr>
            <w:t>the workplace</w:t>
          </w:r>
          <w:r w:rsidR="006A2C78" w:rsidRPr="00277604">
            <w:rPr>
              <w:rFonts w:ascii="Arial" w:hAnsi="Arial" w:cs="Arial"/>
              <w:bCs/>
              <w:sz w:val="24"/>
              <w:szCs w:val="24"/>
              <w:lang w:val="en-US"/>
            </w:rPr>
            <w:t xml:space="preserve">. </w:t>
          </w:r>
          <w:r w:rsidR="00F97656" w:rsidRPr="00277604">
            <w:rPr>
              <w:rFonts w:ascii="Arial" w:hAnsi="Arial" w:cs="Arial"/>
              <w:bCs/>
              <w:sz w:val="24"/>
              <w:szCs w:val="24"/>
              <w:lang w:val="en-US"/>
            </w:rPr>
            <w:fldChar w:fldCharType="begin"/>
          </w:r>
          <w:r w:rsidR="00377D5B">
            <w:rPr>
              <w:rFonts w:ascii="Arial" w:hAnsi="Arial" w:cs="Arial"/>
              <w:bCs/>
              <w:sz w:val="24"/>
              <w:szCs w:val="24"/>
              <w:lang w:val="en-US"/>
            </w:rPr>
            <w:instrText xml:space="preserve"> ADDIN ZOTERO_ITEM CSL_CITATION {"citationID":"bb2jwgOI","properties":{"formattedCitation":"(Feeney &amp; Camarena, 2021)","plainCitation":"(Feeney &amp; Camarena, 2021)","dontUpdate":true,"noteIndex":0},"citationItems":[{"id":421,"uris":["http://zotero.org/users/local/q79mOawW/items/P7T8W4NF"],"uri":["http://zotero.org/users/local/q79mOawW/items/P7T8W4NF"],"itemData":{"id":421,"type":"article-journal","abstract":"Despite the increased emphasis placed on diversity and inclusion, there is relatively little research that focuses on diversity values in small and medium-sized cities. This research uses data from a 2016 nationally representative survey to investigate how city department leaders’ perceptions of their organizations valuing diversity are related to the identity of the department head, the mayor, and the community. We find that women and people of color are underrepresented in city department leadership. Reporting that one’s organization values racial and gender diversity is significantly related to respondent gender, respondent race (for women), mayoral race (for women), and diversity in the community (for men), and that the interaction of mayoral and community identity is related to perceived diversity values. We conclude with a discussion of what these findings mean for diversity and inclusion in practice in local government departments, which often lack demographic diversity.","container-title":"Review of Public Personnel Administration","DOI":"10.1177/0734371X19865009","ISSN":"0734-371X","issue":"1","journalAbbreviation":"Review of Public Personnel Administration","language":"en","note":"publisher: SAGE Publications Inc","page":"105-131","source":"SAGE Journals","title":"Gender, Race, and Diversity Values Among Local Government Leaders","volume":"41","author":[{"family":"Feeney","given":"Mary K."},{"family":"Camarena","given":"Leonor"}],"issued":{"date-parts":[["2021",3,1]]}}}],"schema":"https://github.com/citation-style-language/schema/raw/master/csl-citation.json"} </w:instrText>
          </w:r>
          <w:r w:rsidR="00F97656" w:rsidRPr="00277604">
            <w:rPr>
              <w:rFonts w:ascii="Arial" w:hAnsi="Arial" w:cs="Arial"/>
              <w:bCs/>
              <w:sz w:val="24"/>
              <w:szCs w:val="24"/>
              <w:lang w:val="en-US"/>
            </w:rPr>
            <w:fldChar w:fldCharType="separate"/>
          </w:r>
          <w:r w:rsidR="00F97656" w:rsidRPr="00277604">
            <w:rPr>
              <w:rFonts w:ascii="Arial" w:hAnsi="Arial" w:cs="Arial"/>
              <w:sz w:val="24"/>
            </w:rPr>
            <w:t>Feeney &amp; Camarena (2021)</w:t>
          </w:r>
          <w:r w:rsidR="00F97656" w:rsidRPr="00277604">
            <w:rPr>
              <w:rFonts w:ascii="Arial" w:hAnsi="Arial" w:cs="Arial"/>
              <w:bCs/>
              <w:sz w:val="24"/>
              <w:szCs w:val="24"/>
              <w:lang w:val="en-US"/>
            </w:rPr>
            <w:fldChar w:fldCharType="end"/>
          </w:r>
          <w:r w:rsidR="00F97656" w:rsidRPr="00277604">
            <w:rPr>
              <w:rFonts w:ascii="Arial" w:hAnsi="Arial" w:cs="Arial"/>
              <w:bCs/>
              <w:sz w:val="24"/>
              <w:szCs w:val="24"/>
              <w:lang w:val="en-US"/>
            </w:rPr>
            <w:t xml:space="preserve"> research</w:t>
          </w:r>
          <w:r w:rsidR="00F97656" w:rsidRPr="00277604">
            <w:rPr>
              <w:rFonts w:ascii="Arial" w:hAnsi="Arial" w:cs="Arial"/>
              <w:bCs/>
              <w:sz w:val="24"/>
              <w:szCs w:val="24"/>
              <w:lang w:val="en-US"/>
            </w:rPr>
            <w:t xml:space="preserve"> </w:t>
          </w:r>
          <w:r w:rsidR="003276DB" w:rsidRPr="00277604">
            <w:rPr>
              <w:rFonts w:ascii="Arial" w:hAnsi="Arial" w:cs="Arial"/>
              <w:bCs/>
              <w:sz w:val="24"/>
              <w:szCs w:val="24"/>
              <w:lang w:val="en-US"/>
            </w:rPr>
            <w:t xml:space="preserve">tells us that diversity in the </w:t>
          </w:r>
          <w:r w:rsidR="00277604" w:rsidRPr="00277604">
            <w:rPr>
              <w:rFonts w:ascii="Arial" w:hAnsi="Arial" w:cs="Arial"/>
              <w:bCs/>
              <w:sz w:val="24"/>
              <w:szCs w:val="24"/>
              <w:lang w:val="en-US"/>
            </w:rPr>
            <w:t>workplace</w:t>
          </w:r>
          <w:r w:rsidR="003276DB" w:rsidRPr="00277604">
            <w:rPr>
              <w:rFonts w:ascii="Arial" w:hAnsi="Arial" w:cs="Arial"/>
              <w:bCs/>
              <w:sz w:val="24"/>
              <w:szCs w:val="24"/>
              <w:lang w:val="en-US"/>
            </w:rPr>
            <w:t xml:space="preserve"> </w:t>
          </w:r>
          <w:r w:rsidR="00946CFF" w:rsidRPr="00277604">
            <w:rPr>
              <w:rFonts w:ascii="Arial" w:hAnsi="Arial" w:cs="Arial"/>
              <w:bCs/>
              <w:sz w:val="24"/>
              <w:szCs w:val="24"/>
              <w:lang w:val="en-US"/>
            </w:rPr>
            <w:t xml:space="preserve">is </w:t>
          </w:r>
          <w:r w:rsidR="00277604" w:rsidRPr="00277604">
            <w:rPr>
              <w:rFonts w:ascii="Arial" w:hAnsi="Arial" w:cs="Arial"/>
              <w:bCs/>
              <w:sz w:val="24"/>
              <w:szCs w:val="24"/>
              <w:lang w:val="en-US"/>
            </w:rPr>
            <w:t>underrepresented</w:t>
          </w:r>
          <w:r w:rsidR="00946CFF" w:rsidRPr="00277604">
            <w:rPr>
              <w:rFonts w:ascii="Arial" w:hAnsi="Arial" w:cs="Arial"/>
              <w:bCs/>
              <w:sz w:val="24"/>
              <w:szCs w:val="24"/>
              <w:lang w:val="en-US"/>
            </w:rPr>
            <w:t xml:space="preserve"> and that ‘</w:t>
          </w:r>
          <w:r w:rsidR="00946CFF" w:rsidRPr="00277604">
            <w:rPr>
              <w:rFonts w:ascii="Arial" w:hAnsi="Arial" w:cs="Arial"/>
              <w:sz w:val="24"/>
              <w:szCs w:val="24"/>
              <w:shd w:val="clear" w:color="auto" w:fill="FFFFFF"/>
            </w:rPr>
            <w:t>White men dominate the upper levels</w:t>
          </w:r>
          <w:r w:rsidR="00946CFF" w:rsidRPr="00277604">
            <w:rPr>
              <w:rFonts w:ascii="Arial" w:hAnsi="Arial" w:cs="Arial"/>
              <w:sz w:val="24"/>
              <w:szCs w:val="24"/>
              <w:shd w:val="clear" w:color="auto" w:fill="FFFFFF"/>
            </w:rPr>
            <w:t xml:space="preserve">’ within a </w:t>
          </w:r>
          <w:r w:rsidR="00277604" w:rsidRPr="00277604">
            <w:rPr>
              <w:rFonts w:ascii="Arial" w:hAnsi="Arial" w:cs="Arial"/>
              <w:sz w:val="24"/>
              <w:szCs w:val="24"/>
              <w:shd w:val="clear" w:color="auto" w:fill="FFFFFF"/>
            </w:rPr>
            <w:t>workplace</w:t>
          </w:r>
          <w:r w:rsidR="00B319BD">
            <w:rPr>
              <w:rFonts w:ascii="Arial" w:hAnsi="Arial" w:cs="Arial"/>
              <w:sz w:val="24"/>
              <w:szCs w:val="24"/>
              <w:shd w:val="clear" w:color="auto" w:fill="FFFFFF"/>
            </w:rPr>
            <w:t xml:space="preserve">. </w:t>
          </w:r>
          <w:r w:rsidR="00D643AD">
            <w:rPr>
              <w:rFonts w:ascii="Arial" w:hAnsi="Arial" w:cs="Arial"/>
              <w:sz w:val="24"/>
              <w:szCs w:val="24"/>
              <w:shd w:val="clear" w:color="auto" w:fill="FFFFFF"/>
            </w:rPr>
            <w:t>On the other hand a previous study</w:t>
          </w:r>
          <w:r w:rsidR="00397946">
            <w:rPr>
              <w:rFonts w:ascii="Arial" w:hAnsi="Arial" w:cs="Arial"/>
              <w:sz w:val="24"/>
              <w:szCs w:val="24"/>
              <w:shd w:val="clear" w:color="auto" w:fill="FFFFFF"/>
            </w:rPr>
            <w:t xml:space="preserve"> by </w:t>
          </w:r>
          <w:r w:rsidR="00377D5B">
            <w:rPr>
              <w:rFonts w:ascii="Arial" w:hAnsi="Arial" w:cs="Arial"/>
              <w:sz w:val="24"/>
              <w:szCs w:val="24"/>
              <w:shd w:val="clear" w:color="auto" w:fill="FFFFFF"/>
            </w:rPr>
            <w:fldChar w:fldCharType="begin"/>
          </w:r>
          <w:r w:rsidR="00F53586">
            <w:rPr>
              <w:rFonts w:ascii="Arial" w:hAnsi="Arial" w:cs="Arial"/>
              <w:sz w:val="24"/>
              <w:szCs w:val="24"/>
              <w:shd w:val="clear" w:color="auto" w:fill="FFFFFF"/>
            </w:rPr>
            <w:instrText xml:space="preserve"> ADDIN ZOTERO_ITEM CSL_CITATION {"citationID":"qUY7Hy6R","properties":{"formattedCitation":"(Cletus et al., 2018)","plainCitation":"(Cletus et al., 2018)","dontUpdate":true,"noteIndex":0},"citationItems":[{"id":434,"uris":["http://zotero.org/users/local/q79mOawW/items/7GWMCK6T"],"uri":["http://zotero.org/users/local/q79mOawW/items/7GWMCK6T"],"itemData":{"id":434,"type":"article-journal","abstract":"9(2) 35-52.","container-title":"HOLISTICA – Journal of Business and Public Administration","title":"Prospects and Challenges of Workplace Diversity in Modern Day Organizations: A Critical Review.","author":[{"family":"Cletus","given":"H"},{"family":"Mahmood","given":"N"},{"family":"Umar","given":"A"},{"family":"Ibrahim","given":"A"}],"issued":{"date-parts":[["2018"]]}}}],"schema":"https://github.com/citation-style-language/schema/raw/master/csl-citation.json"} </w:instrText>
          </w:r>
          <w:r w:rsidR="00377D5B">
            <w:rPr>
              <w:rFonts w:ascii="Arial" w:hAnsi="Arial" w:cs="Arial"/>
              <w:sz w:val="24"/>
              <w:szCs w:val="24"/>
              <w:shd w:val="clear" w:color="auto" w:fill="FFFFFF"/>
            </w:rPr>
            <w:fldChar w:fldCharType="separate"/>
          </w:r>
          <w:r w:rsidR="00377D5B" w:rsidRPr="00377D5B">
            <w:rPr>
              <w:rFonts w:ascii="Arial" w:hAnsi="Arial" w:cs="Arial"/>
              <w:sz w:val="24"/>
            </w:rPr>
            <w:t>Cletus et al.</w:t>
          </w:r>
          <w:r w:rsidR="00240714">
            <w:rPr>
              <w:rFonts w:ascii="Arial" w:hAnsi="Arial" w:cs="Arial"/>
              <w:sz w:val="24"/>
            </w:rPr>
            <w:t xml:space="preserve"> (</w:t>
          </w:r>
          <w:r w:rsidR="00377D5B" w:rsidRPr="00377D5B">
            <w:rPr>
              <w:rFonts w:ascii="Arial" w:hAnsi="Arial" w:cs="Arial"/>
              <w:sz w:val="24"/>
            </w:rPr>
            <w:t>2018)</w:t>
          </w:r>
          <w:r w:rsidR="00377D5B">
            <w:rPr>
              <w:rFonts w:ascii="Arial" w:hAnsi="Arial" w:cs="Arial"/>
              <w:sz w:val="24"/>
              <w:szCs w:val="24"/>
              <w:shd w:val="clear" w:color="auto" w:fill="FFFFFF"/>
            </w:rPr>
            <w:fldChar w:fldCharType="end"/>
          </w:r>
          <w:r w:rsidR="00D643AD">
            <w:rPr>
              <w:rFonts w:ascii="Arial" w:hAnsi="Arial" w:cs="Arial"/>
              <w:sz w:val="24"/>
              <w:szCs w:val="24"/>
              <w:shd w:val="clear" w:color="auto" w:fill="FFFFFF"/>
            </w:rPr>
            <w:t xml:space="preserve"> tells us that </w:t>
          </w:r>
          <w:r w:rsidR="00763A18">
            <w:rPr>
              <w:rFonts w:ascii="Arial" w:hAnsi="Arial" w:cs="Arial"/>
              <w:sz w:val="24"/>
              <w:szCs w:val="24"/>
              <w:shd w:val="clear" w:color="auto" w:fill="FFFFFF"/>
            </w:rPr>
            <w:t>organisations</w:t>
          </w:r>
          <w:r w:rsidR="007827D2">
            <w:rPr>
              <w:rFonts w:ascii="Arial" w:hAnsi="Arial" w:cs="Arial"/>
              <w:sz w:val="24"/>
              <w:szCs w:val="24"/>
              <w:shd w:val="clear" w:color="auto" w:fill="FFFFFF"/>
            </w:rPr>
            <w:t xml:space="preserve"> are positively exploiting diversity </w:t>
          </w:r>
          <w:r w:rsidR="00763A18">
            <w:rPr>
              <w:rFonts w:ascii="Arial" w:hAnsi="Arial" w:cs="Arial"/>
              <w:sz w:val="24"/>
              <w:szCs w:val="24"/>
              <w:shd w:val="clear" w:color="auto" w:fill="FFFFFF"/>
            </w:rPr>
            <w:t>to ‘gain a competitive advantage’</w:t>
          </w:r>
          <w:r w:rsidR="0078728D">
            <w:rPr>
              <w:rFonts w:ascii="Arial" w:hAnsi="Arial" w:cs="Arial"/>
              <w:sz w:val="24"/>
              <w:szCs w:val="24"/>
              <w:shd w:val="clear" w:color="auto" w:fill="FFFFFF"/>
            </w:rPr>
            <w:t xml:space="preserve"> as </w:t>
          </w:r>
          <w:r w:rsidR="00F46A2C">
            <w:rPr>
              <w:rFonts w:ascii="Arial" w:hAnsi="Arial" w:cs="Arial"/>
              <w:sz w:val="24"/>
              <w:szCs w:val="24"/>
              <w:shd w:val="clear" w:color="auto" w:fill="FFFFFF"/>
            </w:rPr>
            <w:fldChar w:fldCharType="begin"/>
          </w:r>
          <w:r w:rsidR="00F53586">
            <w:rPr>
              <w:rFonts w:ascii="Arial" w:hAnsi="Arial" w:cs="Arial"/>
              <w:sz w:val="24"/>
              <w:szCs w:val="24"/>
              <w:shd w:val="clear" w:color="auto" w:fill="FFFFFF"/>
            </w:rPr>
            <w:instrText xml:space="preserve"> ADDIN ZOTERO_ITEM CSL_CITATION {"citationID":"5bwSqSYQ","properties":{"formattedCitation":"(Cletus et al., 2018)","plainCitation":"(Cletus et al., 2018)","dontUpdate":true,"noteIndex":0},"citationItems":[{"id":434,"uris":["http://zotero.org/users/local/q79mOawW/items/7GWMCK6T"],"uri":["http://zotero.org/users/local/q79mOawW/items/7GWMCK6T"],"itemData":{"id":434,"type":"article-journal","abstract":"9(2) 35-52.","container-title":"HOLISTICA – Journal of Business and Public Administration","title":"Prospects and Challenges of Workplace Diversity in Modern Day Organizations: A Critical Review.","author":[{"family":"Cletus","given":"H"},{"family":"Mahmood","given":"N"},{"family":"Umar","given":"A"},{"family":"Ibrahim","given":"A"}],"issued":{"date-parts":[["2018"]]}}}],"schema":"https://github.com/citation-style-language/schema/raw/master/csl-citation.json"} </w:instrText>
          </w:r>
          <w:r w:rsidR="00F46A2C">
            <w:rPr>
              <w:rFonts w:ascii="Arial" w:hAnsi="Arial" w:cs="Arial"/>
              <w:sz w:val="24"/>
              <w:szCs w:val="24"/>
              <w:shd w:val="clear" w:color="auto" w:fill="FFFFFF"/>
            </w:rPr>
            <w:fldChar w:fldCharType="separate"/>
          </w:r>
          <w:r w:rsidR="00F46A2C" w:rsidRPr="00377D5B">
            <w:rPr>
              <w:rFonts w:ascii="Arial" w:hAnsi="Arial" w:cs="Arial"/>
              <w:sz w:val="24"/>
            </w:rPr>
            <w:t>Cletus et al.</w:t>
          </w:r>
          <w:r w:rsidR="00F46A2C">
            <w:rPr>
              <w:rFonts w:ascii="Arial" w:hAnsi="Arial" w:cs="Arial"/>
              <w:sz w:val="24"/>
            </w:rPr>
            <w:t xml:space="preserve"> (</w:t>
          </w:r>
          <w:r w:rsidR="00F46A2C" w:rsidRPr="00377D5B">
            <w:rPr>
              <w:rFonts w:ascii="Arial" w:hAnsi="Arial" w:cs="Arial"/>
              <w:sz w:val="24"/>
            </w:rPr>
            <w:t>2018)</w:t>
          </w:r>
          <w:r w:rsidR="00F46A2C">
            <w:rPr>
              <w:rFonts w:ascii="Arial" w:hAnsi="Arial" w:cs="Arial"/>
              <w:sz w:val="24"/>
              <w:szCs w:val="24"/>
              <w:shd w:val="clear" w:color="auto" w:fill="FFFFFF"/>
            </w:rPr>
            <w:fldChar w:fldCharType="end"/>
          </w:r>
          <w:r w:rsidR="00F46A2C">
            <w:rPr>
              <w:rFonts w:ascii="Arial" w:hAnsi="Arial" w:cs="Arial"/>
              <w:sz w:val="24"/>
              <w:szCs w:val="24"/>
              <w:shd w:val="clear" w:color="auto" w:fill="FFFFFF"/>
            </w:rPr>
            <w:t xml:space="preserve"> tells us that there are many benefits to a diverse workplace </w:t>
          </w:r>
          <w:r w:rsidR="00F75B8E">
            <w:rPr>
              <w:rFonts w:ascii="Arial" w:hAnsi="Arial" w:cs="Arial"/>
              <w:sz w:val="24"/>
              <w:szCs w:val="24"/>
              <w:shd w:val="clear" w:color="auto" w:fill="FFFFFF"/>
            </w:rPr>
            <w:t>some of these being the fa</w:t>
          </w:r>
          <w:r w:rsidR="00F75B8E" w:rsidRPr="00F75B8E">
            <w:rPr>
              <w:rFonts w:ascii="Arial" w:hAnsi="Arial" w:cs="Arial"/>
              <w:sz w:val="24"/>
              <w:szCs w:val="24"/>
              <w:shd w:val="clear" w:color="auto" w:fill="FFFFFF"/>
            </w:rPr>
            <w:t>ct that ‘</w:t>
          </w:r>
          <w:r w:rsidR="00F75B8E" w:rsidRPr="00F75B8E">
            <w:rPr>
              <w:rFonts w:ascii="Arial" w:hAnsi="Arial" w:cs="Arial"/>
              <w:sz w:val="24"/>
              <w:szCs w:val="24"/>
            </w:rPr>
            <w:t>diversity can result in increased creativity, productivity, and profit maximisation</w:t>
          </w:r>
          <w:r w:rsidR="00F75B8E" w:rsidRPr="00F75B8E">
            <w:rPr>
              <w:rFonts w:ascii="Arial" w:hAnsi="Arial" w:cs="Arial"/>
              <w:sz w:val="24"/>
              <w:szCs w:val="24"/>
            </w:rPr>
            <w:t>’.</w:t>
          </w:r>
          <w:r w:rsidR="00F53586">
            <w:rPr>
              <w:rFonts w:ascii="Arial" w:hAnsi="Arial" w:cs="Arial"/>
              <w:sz w:val="24"/>
              <w:szCs w:val="24"/>
            </w:rPr>
            <w:t xml:space="preserve"> Differently again </w:t>
          </w:r>
          <w:r w:rsidR="000B22C7">
            <w:rPr>
              <w:rFonts w:ascii="Arial" w:hAnsi="Arial" w:cs="Arial"/>
              <w:sz w:val="24"/>
              <w:szCs w:val="24"/>
            </w:rPr>
            <w:t xml:space="preserve">another previous </w:t>
          </w:r>
          <w:r w:rsidR="00F53586">
            <w:rPr>
              <w:rFonts w:ascii="Arial" w:hAnsi="Arial" w:cs="Arial"/>
              <w:sz w:val="24"/>
              <w:szCs w:val="24"/>
            </w:rPr>
            <w:t xml:space="preserve">research done by </w:t>
          </w:r>
          <w:r w:rsidR="000B22C7">
            <w:rPr>
              <w:rFonts w:ascii="Arial" w:hAnsi="Arial" w:cs="Arial"/>
              <w:sz w:val="24"/>
              <w:szCs w:val="24"/>
            </w:rPr>
            <w:fldChar w:fldCharType="begin"/>
          </w:r>
          <w:r w:rsidR="000B22C7">
            <w:rPr>
              <w:rFonts w:ascii="Arial" w:hAnsi="Arial" w:cs="Arial"/>
              <w:sz w:val="24"/>
              <w:szCs w:val="24"/>
            </w:rPr>
            <w:instrText xml:space="preserve"> ADDIN ZOTERO_ITEM CSL_CITATION {"citationID":"ihGg5A6o","properties":{"formattedCitation":"(Angeline, 2010)","plainCitation":"(Angeline, 2010)","noteIndex":0},"citationItems":[{"id":436,"uris":["http://zotero.org/users/local/q79mOawW/items/5ZRGT8XT"],"uri":["http://zotero.org/users/local/q79mOawW/items/5ZRGT8XT"],"itemData":{"id":436,"type":"article-journal","abstract":"The behaviours, attitudes, and work values of three generations of employees may be influenced by their historical, economic, social, and cultural experiences. Work tensions and conflicts are inevitable if the Baby Boomer, generation X, and generation Y employees fail to understand and accept the unique and different characteristics of each group, and to embrace their similarities. If employees from one group constantly blame individuals from another group when they fail to achieve their expectations, aspirations, and personal goals, there would be ramifications, resulting in organisational disharmony and chaos. This article qualitatively highlights the expectation perception gap as a potential source of misperception and misunderstanding between employees from three generational groups. It also provides potential strategies on how to narrow that gap in a multigenerational workforce.","container-title":"Afr. J. Bus. Manage.","language":"en","page":"7","source":"Zotero","title":"Managing generational diversity at the workplace: expectations and perceptions of different generations of employees","author":[{"family":"Angeline","given":"Tay"}],"issued":{"date-parts":[["2010"]]}}}],"schema":"https://github.com/citation-style-language/schema/raw/master/csl-citation.json"} </w:instrText>
          </w:r>
          <w:r w:rsidR="000B22C7">
            <w:rPr>
              <w:rFonts w:ascii="Arial" w:hAnsi="Arial" w:cs="Arial"/>
              <w:sz w:val="24"/>
              <w:szCs w:val="24"/>
            </w:rPr>
            <w:fldChar w:fldCharType="separate"/>
          </w:r>
          <w:r w:rsidR="000B22C7" w:rsidRPr="000B22C7">
            <w:rPr>
              <w:rFonts w:ascii="Arial" w:hAnsi="Arial" w:cs="Arial"/>
              <w:sz w:val="24"/>
            </w:rPr>
            <w:t>Angeline</w:t>
          </w:r>
          <w:r w:rsidR="000B22C7">
            <w:rPr>
              <w:rFonts w:ascii="Arial" w:hAnsi="Arial" w:cs="Arial"/>
              <w:sz w:val="24"/>
            </w:rPr>
            <w:t xml:space="preserve"> (</w:t>
          </w:r>
          <w:r w:rsidR="000B22C7" w:rsidRPr="000B22C7">
            <w:rPr>
              <w:rFonts w:ascii="Arial" w:hAnsi="Arial" w:cs="Arial"/>
              <w:sz w:val="24"/>
            </w:rPr>
            <w:t>2010)</w:t>
          </w:r>
          <w:r w:rsidR="000B22C7">
            <w:rPr>
              <w:rFonts w:ascii="Arial" w:hAnsi="Arial" w:cs="Arial"/>
              <w:sz w:val="24"/>
              <w:szCs w:val="24"/>
            </w:rPr>
            <w:fldChar w:fldCharType="end"/>
          </w:r>
          <w:r w:rsidR="000B22C7">
            <w:rPr>
              <w:rFonts w:ascii="Arial" w:hAnsi="Arial" w:cs="Arial"/>
              <w:sz w:val="24"/>
              <w:szCs w:val="24"/>
            </w:rPr>
            <w:t xml:space="preserve"> tells us that everyone views each other differently any way no matter </w:t>
          </w:r>
          <w:r w:rsidR="00E8231F">
            <w:rPr>
              <w:rFonts w:ascii="Arial" w:hAnsi="Arial" w:cs="Arial"/>
              <w:sz w:val="24"/>
              <w:szCs w:val="24"/>
            </w:rPr>
            <w:t xml:space="preserve">age, gender, race, or disability </w:t>
          </w:r>
          <w:r w:rsidR="0090097E">
            <w:rPr>
              <w:rFonts w:ascii="Arial" w:hAnsi="Arial" w:cs="Arial"/>
              <w:sz w:val="24"/>
              <w:szCs w:val="24"/>
            </w:rPr>
            <w:t xml:space="preserve">and that managers should try and get everyone to be like </w:t>
          </w:r>
          <w:r w:rsidR="0090097E" w:rsidRPr="009612BC">
            <w:rPr>
              <w:rFonts w:ascii="Arial" w:hAnsi="Arial" w:cs="Arial"/>
              <w:sz w:val="24"/>
              <w:szCs w:val="24"/>
            </w:rPr>
            <w:t xml:space="preserve">one big family. </w:t>
          </w:r>
        </w:p>
        <w:p w14:paraId="7E946A62" w14:textId="2E6139A8" w:rsidR="002D75A4" w:rsidRPr="002D75A4" w:rsidRDefault="001865C4" w:rsidP="009612BC">
          <w:pPr>
            <w:pStyle w:val="NormalWeb"/>
            <w:shd w:val="clear" w:color="auto" w:fill="FFFFFF"/>
            <w:spacing w:before="0" w:beforeAutospacing="0" w:after="267" w:afterAutospacing="0" w:line="276" w:lineRule="auto"/>
            <w:jc w:val="both"/>
            <w:textAlignment w:val="baseline"/>
            <w:rPr>
              <w:rFonts w:ascii="Arial" w:hAnsi="Arial" w:cs="Arial"/>
            </w:rPr>
          </w:pPr>
          <w:r w:rsidRPr="009612BC">
            <w:rPr>
              <w:rFonts w:ascii="Arial" w:hAnsi="Arial" w:cs="Arial"/>
              <w:bCs/>
              <w:lang w:val="en-US"/>
            </w:rPr>
            <w:t xml:space="preserve">The theory that will inform the </w:t>
          </w:r>
          <w:r w:rsidR="00D701A8" w:rsidRPr="009612BC">
            <w:rPr>
              <w:rFonts w:ascii="Arial" w:hAnsi="Arial" w:cs="Arial"/>
              <w:bCs/>
              <w:lang w:val="en-US"/>
            </w:rPr>
            <w:t>research is</w:t>
          </w:r>
          <w:r w:rsidR="001B0B06" w:rsidRPr="009612BC">
            <w:rPr>
              <w:rFonts w:ascii="Arial" w:hAnsi="Arial" w:cs="Arial"/>
              <w:bCs/>
              <w:lang w:val="en-US"/>
            </w:rPr>
            <w:t xml:space="preserve"> the </w:t>
          </w:r>
          <w:r w:rsidR="002158B2" w:rsidRPr="009612BC">
            <w:rPr>
              <w:rFonts w:ascii="Arial" w:hAnsi="Arial" w:cs="Arial"/>
              <w:bCs/>
            </w:rPr>
            <w:t>p</w:t>
          </w:r>
          <w:r w:rsidR="002158B2" w:rsidRPr="009612BC">
            <w:rPr>
              <w:rFonts w:ascii="Arial" w:eastAsiaTheme="majorEastAsia" w:hAnsi="Arial" w:cs="Arial"/>
              <w:bCs/>
            </w:rPr>
            <w:t>ositionality</w:t>
          </w:r>
          <w:r w:rsidR="002158B2" w:rsidRPr="009612BC">
            <w:rPr>
              <w:rFonts w:ascii="Arial" w:hAnsi="Arial" w:cs="Arial"/>
              <w:bCs/>
            </w:rPr>
            <w:t xml:space="preserve"> theory</w:t>
          </w:r>
          <w:r w:rsidR="00E97685" w:rsidRPr="009612BC">
            <w:rPr>
              <w:rFonts w:ascii="Arial" w:hAnsi="Arial" w:cs="Arial"/>
              <w:bCs/>
            </w:rPr>
            <w:t xml:space="preserve">, this theory </w:t>
          </w:r>
          <w:r w:rsidR="00DC3FF5" w:rsidRPr="009612BC">
            <w:rPr>
              <w:rFonts w:ascii="Arial" w:hAnsi="Arial" w:cs="Arial"/>
              <w:bCs/>
            </w:rPr>
            <w:t xml:space="preserve">looks at rolls such as the researcher and </w:t>
          </w:r>
          <w:r w:rsidR="00A421D5" w:rsidRPr="009612BC">
            <w:rPr>
              <w:rFonts w:ascii="Arial" w:hAnsi="Arial" w:cs="Arial"/>
              <w:bCs/>
            </w:rPr>
            <w:t>participants and their points of view and how this is very subjective depending on the person</w:t>
          </w:r>
          <w:r w:rsidR="002F1945" w:rsidRPr="009612BC">
            <w:rPr>
              <w:rFonts w:ascii="Arial" w:hAnsi="Arial" w:cs="Arial"/>
              <w:bCs/>
            </w:rPr>
            <w:t xml:space="preserve"> </w:t>
          </w:r>
          <w:r w:rsidR="002F1945" w:rsidRPr="009612BC">
            <w:rPr>
              <w:rFonts w:ascii="Arial" w:hAnsi="Arial" w:cs="Arial"/>
              <w:bCs/>
            </w:rPr>
            <w:fldChar w:fldCharType="begin"/>
          </w:r>
          <w:r w:rsidR="002F1945" w:rsidRPr="009612BC">
            <w:rPr>
              <w:rFonts w:ascii="Arial" w:hAnsi="Arial" w:cs="Arial"/>
              <w:bCs/>
            </w:rPr>
            <w:instrText xml:space="preserve"> ADDIN ZOTERO_ITEM CSL_CITATION {"citationID":"weXQjSZj","properties":{"formattedCitation":"(Project MUSE, 2010)","plainCitation":"(Project MUSE, 2010)","noteIndex":0},"citationItems":[{"id":437,"uris":["http://zotero.org/users/local/q79mOawW/items/G36TRTXD"],"uri":["http://zotero.org/users/local/q79mOawW/items/G36TRTXD"],"itemData":{"id":437,"type":"webpage","title":"Project MUSE - Breaking the Barriers of Essentialism in Leadership Research: Positionality as a Promising Approach","URL":"https://muse.jhu.edu/article/381454/pdf","author":[{"family":"Project MUSE","given":""}],"accessed":{"date-parts":[["2021",5,27]]},"issued":{"date-parts":[["2010"]]}}}],"schema":"https://github.com/citation-style-language/schema/raw/master/csl-citation.json"} </w:instrText>
          </w:r>
          <w:r w:rsidR="002F1945" w:rsidRPr="009612BC">
            <w:rPr>
              <w:rFonts w:ascii="Arial" w:hAnsi="Arial" w:cs="Arial"/>
              <w:bCs/>
            </w:rPr>
            <w:fldChar w:fldCharType="separate"/>
          </w:r>
          <w:r w:rsidR="002F1945" w:rsidRPr="009612BC">
            <w:rPr>
              <w:rFonts w:ascii="Arial" w:hAnsi="Arial" w:cs="Arial"/>
            </w:rPr>
            <w:t>(Project MUSE, 2010)</w:t>
          </w:r>
          <w:r w:rsidR="002F1945" w:rsidRPr="009612BC">
            <w:rPr>
              <w:rFonts w:ascii="Arial" w:hAnsi="Arial" w:cs="Arial"/>
              <w:bCs/>
            </w:rPr>
            <w:fldChar w:fldCharType="end"/>
          </w:r>
          <w:r w:rsidR="003A6A25" w:rsidRPr="009612BC">
            <w:rPr>
              <w:rFonts w:ascii="Arial" w:hAnsi="Arial" w:cs="Arial"/>
              <w:bCs/>
            </w:rPr>
            <w:t xml:space="preserve">. </w:t>
          </w:r>
          <w:r w:rsidR="004B2ACD" w:rsidRPr="009612BC">
            <w:rPr>
              <w:rFonts w:ascii="Arial" w:hAnsi="Arial" w:cs="Arial"/>
              <w:bCs/>
            </w:rPr>
            <w:t>Additionally,</w:t>
          </w:r>
          <w:r w:rsidR="002158B2" w:rsidRPr="009612BC">
            <w:rPr>
              <w:rFonts w:ascii="Arial" w:hAnsi="Arial" w:cs="Arial"/>
              <w:bCs/>
            </w:rPr>
            <w:t xml:space="preserve"> 2 </w:t>
          </w:r>
          <w:r w:rsidR="00915978" w:rsidRPr="009612BC">
            <w:rPr>
              <w:rFonts w:ascii="Arial" w:hAnsi="Arial" w:cs="Arial"/>
              <w:bCs/>
            </w:rPr>
            <w:t>models</w:t>
          </w:r>
          <w:r w:rsidR="002158B2" w:rsidRPr="009612BC">
            <w:rPr>
              <w:rFonts w:ascii="Arial" w:hAnsi="Arial" w:cs="Arial"/>
              <w:bCs/>
            </w:rPr>
            <w:t xml:space="preserve"> that could be used in </w:t>
          </w:r>
          <w:r w:rsidR="00915978" w:rsidRPr="009612BC">
            <w:rPr>
              <w:rFonts w:ascii="Arial" w:hAnsi="Arial" w:cs="Arial"/>
              <w:bCs/>
            </w:rPr>
            <w:t>the research on workplace diversity is</w:t>
          </w:r>
          <w:r w:rsidR="00D82BE7" w:rsidRPr="009612BC">
            <w:rPr>
              <w:rFonts w:ascii="Arial" w:hAnsi="Arial" w:cs="Arial"/>
              <w:bCs/>
            </w:rPr>
            <w:t xml:space="preserve"> </w:t>
          </w:r>
          <w:r w:rsidR="007D677D" w:rsidRPr="009612BC">
            <w:rPr>
              <w:rFonts w:ascii="Arial" w:hAnsi="Arial" w:cs="Arial"/>
              <w:bCs/>
            </w:rPr>
            <w:t xml:space="preserve">the disability models which are the medical model and </w:t>
          </w:r>
          <w:r w:rsidR="00E33D62" w:rsidRPr="009612BC">
            <w:rPr>
              <w:rFonts w:ascii="Arial" w:hAnsi="Arial" w:cs="Arial"/>
              <w:bCs/>
            </w:rPr>
            <w:t xml:space="preserve">social model of disability. To start with is the </w:t>
          </w:r>
          <w:r w:rsidR="00065148" w:rsidRPr="009612BC">
            <w:rPr>
              <w:rFonts w:ascii="Arial" w:hAnsi="Arial" w:cs="Arial"/>
              <w:bCs/>
            </w:rPr>
            <w:t xml:space="preserve">medical model of disability, this model </w:t>
          </w:r>
          <w:r w:rsidR="00D72E82" w:rsidRPr="009612BC">
            <w:rPr>
              <w:rFonts w:ascii="Arial" w:hAnsi="Arial" w:cs="Arial"/>
              <w:bCs/>
            </w:rPr>
            <w:t xml:space="preserve">tells us that </w:t>
          </w:r>
          <w:r w:rsidR="00043B9A" w:rsidRPr="009612BC">
            <w:rPr>
              <w:rFonts w:ascii="Arial" w:hAnsi="Arial" w:cs="Arial"/>
            </w:rPr>
            <w:t>‘</w:t>
          </w:r>
          <w:r w:rsidR="00D72E82" w:rsidRPr="009612BC">
            <w:rPr>
              <w:rFonts w:ascii="Arial" w:hAnsi="Arial" w:cs="Arial"/>
            </w:rPr>
            <w:t>people are disabled by impairments or differences</w:t>
          </w:r>
          <w:r w:rsidR="00E8386B" w:rsidRPr="009612BC">
            <w:rPr>
              <w:rFonts w:ascii="Arial" w:hAnsi="Arial" w:cs="Arial"/>
            </w:rPr>
            <w:t>’</w:t>
          </w:r>
          <w:r w:rsidR="00043B9A" w:rsidRPr="009612BC">
            <w:rPr>
              <w:rFonts w:ascii="Arial" w:hAnsi="Arial" w:cs="Arial"/>
            </w:rPr>
            <w:t xml:space="preserve"> they may have </w:t>
          </w:r>
          <w:r w:rsidR="00E8386B" w:rsidRPr="009612BC">
            <w:rPr>
              <w:rFonts w:ascii="Arial" w:hAnsi="Arial" w:cs="Arial"/>
            </w:rPr>
            <w:t>additionally the medical model ‘</w:t>
          </w:r>
          <w:r w:rsidR="00E8386B" w:rsidRPr="009612BC">
            <w:rPr>
              <w:rFonts w:ascii="Arial" w:hAnsi="Arial" w:cs="Arial"/>
              <w:shd w:val="clear" w:color="auto" w:fill="FFFFFF"/>
            </w:rPr>
            <w:t xml:space="preserve">looks at what is 'wrong' with </w:t>
          </w:r>
          <w:r w:rsidR="00E8386B" w:rsidRPr="009612BC">
            <w:rPr>
              <w:rFonts w:ascii="Arial" w:hAnsi="Arial" w:cs="Arial"/>
              <w:shd w:val="clear" w:color="auto" w:fill="FFFFFF"/>
            </w:rPr>
            <w:t xml:space="preserve">a </w:t>
          </w:r>
          <w:r w:rsidR="00E8386B" w:rsidRPr="009612BC">
            <w:rPr>
              <w:rFonts w:ascii="Arial" w:hAnsi="Arial" w:cs="Arial"/>
              <w:shd w:val="clear" w:color="auto" w:fill="FFFFFF"/>
            </w:rPr>
            <w:t>person</w:t>
          </w:r>
          <w:r w:rsidR="00E8386B" w:rsidRPr="009612BC">
            <w:rPr>
              <w:rFonts w:ascii="Arial" w:hAnsi="Arial" w:cs="Arial"/>
              <w:shd w:val="clear" w:color="auto" w:fill="FFFFFF"/>
            </w:rPr>
            <w:t xml:space="preserve">’ </w:t>
          </w:r>
          <w:r w:rsidR="00E8386B" w:rsidRPr="009612BC">
            <w:rPr>
              <w:rFonts w:ascii="Arial" w:hAnsi="Arial" w:cs="Arial"/>
              <w:shd w:val="clear" w:color="auto" w:fill="FFFFFF"/>
            </w:rPr>
            <w:fldChar w:fldCharType="begin"/>
          </w:r>
          <w:r w:rsidR="00E8386B" w:rsidRPr="009612BC">
            <w:rPr>
              <w:rFonts w:ascii="Arial" w:hAnsi="Arial" w:cs="Arial"/>
              <w:shd w:val="clear" w:color="auto" w:fill="FFFFFF"/>
            </w:rPr>
            <w:instrText xml:space="preserve"> ADDIN ZOTERO_ITEM CSL_CITATION {"citationID":"rtkN6iOH","properties":{"formattedCitation":"(Scope UK, 2021)","plainCitation":"(Scope UK, 2021)","noteIndex":0},"citationItems":[{"id":439,"uris":["http://zotero.org/users/local/q79mOawW/items/3FT8TKI6"],"uri":["http://zotero.org/users/local/q79mOawW/items/3FT8TKI6"],"itemData":{"id":439,"type":"webpage","title":"Social model of disability | Disability charity Scope UK","URL":"https://www.scope.org.uk/about-us/social-model-of-disability/","author":[{"family":"Scope UK","given":""}],"accessed":{"date-parts":[["2021",5,27]]},"issued":{"date-parts":[["2021"]]}}}],"schema":"https://github.com/citation-style-language/schema/raw/master/csl-citation.json"} </w:instrText>
          </w:r>
          <w:r w:rsidR="00E8386B" w:rsidRPr="009612BC">
            <w:rPr>
              <w:rFonts w:ascii="Arial" w:hAnsi="Arial" w:cs="Arial"/>
              <w:shd w:val="clear" w:color="auto" w:fill="FFFFFF"/>
            </w:rPr>
            <w:fldChar w:fldCharType="separate"/>
          </w:r>
          <w:r w:rsidR="00E8386B" w:rsidRPr="009612BC">
            <w:rPr>
              <w:rFonts w:ascii="Arial" w:hAnsi="Arial" w:cs="Arial"/>
            </w:rPr>
            <w:t>(Scope UK, 2021)</w:t>
          </w:r>
          <w:r w:rsidR="00E8386B" w:rsidRPr="009612BC">
            <w:rPr>
              <w:rFonts w:ascii="Arial" w:hAnsi="Arial" w:cs="Arial"/>
              <w:shd w:val="clear" w:color="auto" w:fill="FFFFFF"/>
            </w:rPr>
            <w:fldChar w:fldCharType="end"/>
          </w:r>
          <w:r w:rsidR="00583A4E" w:rsidRPr="009612BC">
            <w:rPr>
              <w:rFonts w:ascii="Arial" w:hAnsi="Arial" w:cs="Arial"/>
              <w:shd w:val="clear" w:color="auto" w:fill="FFFFFF"/>
            </w:rPr>
            <w:t>.</w:t>
          </w:r>
          <w:r w:rsidR="00752DBF" w:rsidRPr="009612BC">
            <w:rPr>
              <w:rFonts w:ascii="Arial" w:hAnsi="Arial" w:cs="Arial"/>
              <w:shd w:val="clear" w:color="auto" w:fill="FFFFFF"/>
            </w:rPr>
            <w:t xml:space="preserve"> Now </w:t>
          </w:r>
          <w:r w:rsidR="00E755E3" w:rsidRPr="009612BC">
            <w:rPr>
              <w:rFonts w:ascii="Arial" w:hAnsi="Arial" w:cs="Arial"/>
              <w:shd w:val="clear" w:color="auto" w:fill="FFFFFF"/>
            </w:rPr>
            <w:t xml:space="preserve">for </w:t>
          </w:r>
          <w:r w:rsidR="00752DBF" w:rsidRPr="009612BC">
            <w:rPr>
              <w:rFonts w:ascii="Arial" w:hAnsi="Arial" w:cs="Arial"/>
              <w:shd w:val="clear" w:color="auto" w:fill="FFFFFF"/>
            </w:rPr>
            <w:t xml:space="preserve">the social model for disability </w:t>
          </w:r>
          <w:r w:rsidR="00F04C8B" w:rsidRPr="009612BC">
            <w:rPr>
              <w:rFonts w:ascii="Arial" w:hAnsi="Arial" w:cs="Arial"/>
              <w:shd w:val="clear" w:color="auto" w:fill="FFFFFF"/>
            </w:rPr>
            <w:t xml:space="preserve">is </w:t>
          </w:r>
          <w:r w:rsidR="00FE33C0" w:rsidRPr="009612BC">
            <w:rPr>
              <w:rFonts w:ascii="Arial" w:hAnsi="Arial" w:cs="Arial"/>
              <w:shd w:val="clear" w:color="auto" w:fill="FFFFFF"/>
            </w:rPr>
            <w:t xml:space="preserve">how the world is viewed ‘developed </w:t>
          </w:r>
          <w:r w:rsidR="00C54B0A" w:rsidRPr="009612BC">
            <w:rPr>
              <w:rFonts w:ascii="Arial" w:hAnsi="Arial" w:cs="Arial"/>
              <w:shd w:val="clear" w:color="auto" w:fill="FFFFFF"/>
            </w:rPr>
            <w:t xml:space="preserve">by disabled people’, </w:t>
          </w:r>
          <w:r w:rsidR="00E95078" w:rsidRPr="009612BC">
            <w:rPr>
              <w:rFonts w:ascii="Arial" w:hAnsi="Arial" w:cs="Arial"/>
              <w:shd w:val="clear" w:color="auto" w:fill="FFFFFF"/>
            </w:rPr>
            <w:t xml:space="preserve">the social model tells us that peoples disabilities are not the problem the problem </w:t>
          </w:r>
          <w:r w:rsidR="00FF4439" w:rsidRPr="009612BC">
            <w:rPr>
              <w:rFonts w:ascii="Arial" w:hAnsi="Arial" w:cs="Arial"/>
              <w:shd w:val="clear" w:color="auto" w:fill="FFFFFF"/>
            </w:rPr>
            <w:t>is more physical for example buildings not having accessible toilets</w:t>
          </w:r>
          <w:r w:rsidR="00712515" w:rsidRPr="009612BC">
            <w:rPr>
              <w:rFonts w:ascii="Arial" w:hAnsi="Arial" w:cs="Arial"/>
              <w:shd w:val="clear" w:color="auto" w:fill="FFFFFF"/>
            </w:rPr>
            <w:t>, additionally I</w:t>
          </w:r>
          <w:r w:rsidR="003F5A93" w:rsidRPr="009612BC">
            <w:rPr>
              <w:rFonts w:ascii="Arial" w:hAnsi="Arial" w:cs="Arial"/>
              <w:shd w:val="clear" w:color="auto" w:fill="FFFFFF"/>
            </w:rPr>
            <w:t xml:space="preserve">t could be others attitudes and views in </w:t>
          </w:r>
          <w:r w:rsidR="00465849" w:rsidRPr="009612BC">
            <w:rPr>
              <w:rFonts w:ascii="Arial" w:hAnsi="Arial" w:cs="Arial"/>
              <w:shd w:val="clear" w:color="auto" w:fill="FFFFFF"/>
            </w:rPr>
            <w:t>disability</w:t>
          </w:r>
          <w:r w:rsidR="003F5A93" w:rsidRPr="009612BC">
            <w:rPr>
              <w:rFonts w:ascii="Arial" w:hAnsi="Arial" w:cs="Arial"/>
              <w:shd w:val="clear" w:color="auto" w:fill="FFFFFF"/>
            </w:rPr>
            <w:t xml:space="preserve"> and differences </w:t>
          </w:r>
          <w:r w:rsidR="009612BC" w:rsidRPr="009612BC">
            <w:rPr>
              <w:rFonts w:ascii="Arial" w:hAnsi="Arial" w:cs="Arial"/>
              <w:shd w:val="clear" w:color="auto" w:fill="FFFFFF"/>
            </w:rPr>
            <w:t>that’s the problem for example ‘</w:t>
          </w:r>
          <w:r w:rsidR="00C233C1" w:rsidRPr="009612BC">
            <w:rPr>
              <w:rFonts w:ascii="Arial" w:hAnsi="Arial" w:cs="Arial"/>
            </w:rPr>
            <w:t>assuming disabled people can't do certain things</w:t>
          </w:r>
          <w:r w:rsidR="009612BC" w:rsidRPr="009612BC">
            <w:rPr>
              <w:rFonts w:ascii="Arial" w:hAnsi="Arial" w:cs="Arial"/>
            </w:rPr>
            <w:t xml:space="preserve">’ </w:t>
          </w:r>
          <w:r w:rsidR="009612BC" w:rsidRPr="009612BC">
            <w:rPr>
              <w:rFonts w:ascii="Arial" w:hAnsi="Arial" w:cs="Arial"/>
              <w:shd w:val="clear" w:color="auto" w:fill="FFFFFF"/>
            </w:rPr>
            <w:fldChar w:fldCharType="begin"/>
          </w:r>
          <w:r w:rsidR="009612BC" w:rsidRPr="009612BC">
            <w:rPr>
              <w:rFonts w:ascii="Arial" w:hAnsi="Arial" w:cs="Arial"/>
              <w:shd w:val="clear" w:color="auto" w:fill="FFFFFF"/>
            </w:rPr>
            <w:instrText xml:space="preserve"> ADDIN ZOTERO_ITEM CSL_CITATION {"citationID":"rtkN6iOH","properties":{"formattedCitation":"(Scope UK, 2021)","plainCitation":"(Scope UK, 2021)","noteIndex":0},"citationItems":[{"id":439,"uris":["http://zotero.org/users/local/q79mOawW/items/3FT8TKI6"],"uri":["http://zotero.org/users/local/q79mOawW/items/3FT8TKI6"],"itemData":{"id":439,"type":"webpage","title":"Social model of disability | Disability charity Scope UK","URL":"https://www.scope.org.uk/about-us/social-model-of-disability/","author":[{"family":"Scope UK","given":""}],"accessed":{"date-parts":[["2021",5,27]]},"issued":{"date-parts":[["2021"]]}}}],"schema":"https://github.com/citation-style-language/schema/raw/master/csl-citation.json"} </w:instrText>
          </w:r>
          <w:r w:rsidR="009612BC" w:rsidRPr="009612BC">
            <w:rPr>
              <w:rFonts w:ascii="Arial" w:hAnsi="Arial" w:cs="Arial"/>
              <w:shd w:val="clear" w:color="auto" w:fill="FFFFFF"/>
            </w:rPr>
            <w:fldChar w:fldCharType="separate"/>
          </w:r>
          <w:r w:rsidR="009612BC" w:rsidRPr="009612BC">
            <w:rPr>
              <w:rFonts w:ascii="Arial" w:hAnsi="Arial" w:cs="Arial"/>
            </w:rPr>
            <w:t>(Scope UK, 2021)</w:t>
          </w:r>
          <w:r w:rsidR="009612BC" w:rsidRPr="009612BC">
            <w:rPr>
              <w:rFonts w:ascii="Arial" w:hAnsi="Arial" w:cs="Arial"/>
              <w:shd w:val="clear" w:color="auto" w:fill="FFFFFF"/>
            </w:rPr>
            <w:fldChar w:fldCharType="end"/>
          </w:r>
          <w:r w:rsidR="00C233C1" w:rsidRPr="009612BC">
            <w:rPr>
              <w:rFonts w:ascii="Arial" w:hAnsi="Arial" w:cs="Arial"/>
            </w:rPr>
            <w:t>.</w:t>
          </w:r>
          <w:r w:rsidR="00A5158F">
            <w:rPr>
              <w:rFonts w:ascii="Arial" w:hAnsi="Arial" w:cs="Arial"/>
            </w:rPr>
            <w:t xml:space="preserve"> </w:t>
          </w:r>
          <w:r w:rsidR="00AA3367">
            <w:rPr>
              <w:rFonts w:ascii="Arial" w:hAnsi="Arial" w:cs="Arial"/>
            </w:rPr>
            <w:t xml:space="preserve">Lastly the social model revolves theses barriers </w:t>
          </w:r>
          <w:r w:rsidR="00690DDC">
            <w:rPr>
              <w:rFonts w:ascii="Arial" w:hAnsi="Arial" w:cs="Arial"/>
            </w:rPr>
            <w:t xml:space="preserve">to create equality and in turn enables disables people </w:t>
          </w:r>
          <w:r w:rsidR="007E7DDA">
            <w:rPr>
              <w:rFonts w:ascii="Arial" w:hAnsi="Arial" w:cs="Arial"/>
            </w:rPr>
            <w:t xml:space="preserve">to have more independence, choice, and control </w:t>
          </w:r>
          <w:r w:rsidR="007E7DDA" w:rsidRPr="00583A4E">
            <w:rPr>
              <w:rFonts w:ascii="Arial" w:hAnsi="Arial" w:cs="Arial"/>
              <w:shd w:val="clear" w:color="auto" w:fill="FFFFFF"/>
            </w:rPr>
            <w:fldChar w:fldCharType="begin"/>
          </w:r>
          <w:r w:rsidR="007E7DDA" w:rsidRPr="00583A4E">
            <w:rPr>
              <w:rFonts w:ascii="Arial" w:hAnsi="Arial" w:cs="Arial"/>
              <w:shd w:val="clear" w:color="auto" w:fill="FFFFFF"/>
            </w:rPr>
            <w:instrText xml:space="preserve"> ADDIN ZOTERO_ITEM CSL_CITATION {"citationID":"rtkN6iOH","properties":{"formattedCitation":"(Scope UK, 2021)","plainCitation":"(Scope UK, 2021)","noteIndex":0},"citationItems":[{"id":439,"uris":["http://zotero.org/users/local/q79mOawW/items/3FT8TKI6"],"uri":["http://zotero.org/users/local/q79mOawW/items/3FT8TKI6"],"itemData":{"id":439,"type":"webpage","title":"Social model of disability | Disability charity Scope UK","URL":"https://www.scope.org.uk/about-us/social-model-of-disability/","author":[{"family":"Scope UK","given":""}],"accessed":{"date-parts":[["2021",5,27]]},"issued":{"date-parts":[["2021"]]}}}],"schema":"https://github.com/citation-style-language/schema/raw/master/csl-citation.json"} </w:instrText>
          </w:r>
          <w:r w:rsidR="007E7DDA" w:rsidRPr="00583A4E">
            <w:rPr>
              <w:rFonts w:ascii="Arial" w:hAnsi="Arial" w:cs="Arial"/>
              <w:shd w:val="clear" w:color="auto" w:fill="FFFFFF"/>
            </w:rPr>
            <w:fldChar w:fldCharType="separate"/>
          </w:r>
          <w:r w:rsidR="007E7DDA" w:rsidRPr="00583A4E">
            <w:rPr>
              <w:rFonts w:ascii="Arial" w:hAnsi="Arial" w:cs="Arial"/>
            </w:rPr>
            <w:t>(Scope UK, 2021)</w:t>
          </w:r>
          <w:r w:rsidR="007E7DDA" w:rsidRPr="00583A4E">
            <w:rPr>
              <w:rFonts w:ascii="Arial" w:hAnsi="Arial" w:cs="Arial"/>
              <w:shd w:val="clear" w:color="auto" w:fill="FFFFFF"/>
            </w:rPr>
            <w:fldChar w:fldCharType="end"/>
          </w:r>
          <w:r w:rsidR="007E7DDA">
            <w:rPr>
              <w:rFonts w:ascii="Arial" w:hAnsi="Arial" w:cs="Arial"/>
              <w:shd w:val="clear" w:color="auto" w:fill="FFFFFF"/>
            </w:rPr>
            <w:t>.</w:t>
          </w:r>
        </w:p>
        <w:p w14:paraId="7BFFAE54" w14:textId="4E4C5CFA" w:rsidR="001C4D58" w:rsidRPr="006660B3" w:rsidRDefault="00AB76B7" w:rsidP="00CC07F9">
          <w:pPr>
            <w:jc w:val="both"/>
            <w:rPr>
              <w:rFonts w:ascii="Arial" w:hAnsi="Arial" w:cs="Arial"/>
              <w:bCs/>
              <w:sz w:val="24"/>
              <w:szCs w:val="24"/>
              <w:lang w:val="en-US"/>
            </w:rPr>
          </w:pPr>
          <w:r w:rsidRPr="006660B3">
            <w:rPr>
              <w:rFonts w:ascii="Arial" w:hAnsi="Arial" w:cs="Arial"/>
              <w:bCs/>
              <w:sz w:val="24"/>
              <w:szCs w:val="24"/>
              <w:lang w:val="en-US"/>
            </w:rPr>
            <w:t>The aim for this research is</w:t>
          </w:r>
          <w:r w:rsidR="00DF4F4F">
            <w:rPr>
              <w:rFonts w:ascii="Arial" w:hAnsi="Arial" w:cs="Arial"/>
              <w:bCs/>
              <w:sz w:val="24"/>
              <w:szCs w:val="24"/>
              <w:lang w:val="en-US"/>
            </w:rPr>
            <w:t xml:space="preserve"> to </w:t>
          </w:r>
          <w:r w:rsidR="000C6BDB">
            <w:rPr>
              <w:rFonts w:ascii="Arial" w:hAnsi="Arial" w:cs="Arial"/>
              <w:bCs/>
              <w:sz w:val="24"/>
              <w:szCs w:val="24"/>
              <w:lang w:val="en-US"/>
            </w:rPr>
            <w:t xml:space="preserve">see </w:t>
          </w:r>
          <w:r w:rsidR="008A226C">
            <w:rPr>
              <w:rFonts w:ascii="Arial" w:hAnsi="Arial" w:cs="Arial"/>
              <w:bCs/>
              <w:sz w:val="24"/>
              <w:szCs w:val="24"/>
              <w:lang w:val="en-US"/>
            </w:rPr>
            <w:t>today’s</w:t>
          </w:r>
          <w:r w:rsidR="000C6BDB">
            <w:rPr>
              <w:rFonts w:ascii="Arial" w:hAnsi="Arial" w:cs="Arial"/>
              <w:bCs/>
              <w:sz w:val="24"/>
              <w:szCs w:val="24"/>
              <w:lang w:val="en-US"/>
            </w:rPr>
            <w:t xml:space="preserve"> views and </w:t>
          </w:r>
          <w:r w:rsidR="001E62C5">
            <w:rPr>
              <w:rFonts w:ascii="Arial" w:hAnsi="Arial" w:cs="Arial"/>
              <w:bCs/>
              <w:sz w:val="24"/>
              <w:szCs w:val="24"/>
              <w:lang w:val="en-US"/>
            </w:rPr>
            <w:t>opinion</w:t>
          </w:r>
          <w:r w:rsidR="000C6BDB">
            <w:rPr>
              <w:rFonts w:ascii="Arial" w:hAnsi="Arial" w:cs="Arial"/>
              <w:bCs/>
              <w:sz w:val="24"/>
              <w:szCs w:val="24"/>
              <w:lang w:val="en-US"/>
            </w:rPr>
            <w:t xml:space="preserve"> on workplace diversity </w:t>
          </w:r>
          <w:r w:rsidR="001E62C5">
            <w:rPr>
              <w:rFonts w:ascii="Arial" w:hAnsi="Arial" w:cs="Arial"/>
              <w:bCs/>
              <w:sz w:val="24"/>
              <w:szCs w:val="24"/>
              <w:lang w:val="en-US"/>
            </w:rPr>
            <w:t xml:space="preserve">and how the </w:t>
          </w:r>
          <w:r w:rsidR="00902BC6">
            <w:rPr>
              <w:rFonts w:ascii="Arial" w:hAnsi="Arial" w:cs="Arial"/>
              <w:bCs/>
              <w:sz w:val="24"/>
              <w:szCs w:val="24"/>
              <w:lang w:val="en-US"/>
            </w:rPr>
            <w:t>public</w:t>
          </w:r>
          <w:r w:rsidR="001E62C5">
            <w:rPr>
              <w:rFonts w:ascii="Arial" w:hAnsi="Arial" w:cs="Arial"/>
              <w:bCs/>
              <w:sz w:val="24"/>
              <w:szCs w:val="24"/>
              <w:lang w:val="en-US"/>
            </w:rPr>
            <w:t xml:space="preserve"> </w:t>
          </w:r>
          <w:r w:rsidR="00541585">
            <w:rPr>
              <w:rFonts w:ascii="Arial" w:hAnsi="Arial" w:cs="Arial"/>
              <w:bCs/>
              <w:sz w:val="24"/>
              <w:szCs w:val="24"/>
              <w:lang w:val="en-US"/>
            </w:rPr>
            <w:t xml:space="preserve">see </w:t>
          </w:r>
          <w:r w:rsidR="00754361">
            <w:rPr>
              <w:rFonts w:ascii="Arial" w:hAnsi="Arial" w:cs="Arial"/>
              <w:bCs/>
              <w:sz w:val="24"/>
              <w:szCs w:val="24"/>
              <w:lang w:val="en-US"/>
            </w:rPr>
            <w:t xml:space="preserve">diversity in the workplace in general. </w:t>
          </w:r>
          <w:r w:rsidRPr="006660B3">
            <w:rPr>
              <w:rFonts w:ascii="Arial" w:hAnsi="Arial" w:cs="Arial"/>
              <w:bCs/>
              <w:sz w:val="24"/>
              <w:szCs w:val="24"/>
              <w:lang w:val="en-US"/>
            </w:rPr>
            <w:t xml:space="preserve">The objectives set to </w:t>
          </w:r>
          <w:r w:rsidRPr="006660B3">
            <w:rPr>
              <w:rFonts w:ascii="Arial" w:hAnsi="Arial" w:cs="Arial"/>
              <w:bCs/>
              <w:sz w:val="24"/>
              <w:szCs w:val="24"/>
              <w:lang w:val="en-US"/>
            </w:rPr>
            <w:lastRenderedPageBreak/>
            <w:t>obtain the aim</w:t>
          </w:r>
          <w:r w:rsidR="00E57562" w:rsidRPr="006660B3">
            <w:rPr>
              <w:rFonts w:ascii="Arial" w:hAnsi="Arial" w:cs="Arial"/>
              <w:bCs/>
              <w:sz w:val="24"/>
              <w:szCs w:val="24"/>
              <w:lang w:val="en-US"/>
            </w:rPr>
            <w:t>s</w:t>
          </w:r>
          <w:r w:rsidRPr="006660B3">
            <w:rPr>
              <w:rFonts w:ascii="Arial" w:hAnsi="Arial" w:cs="Arial"/>
              <w:bCs/>
              <w:sz w:val="24"/>
              <w:szCs w:val="24"/>
              <w:lang w:val="en-US"/>
            </w:rPr>
            <w:t xml:space="preserve"> include</w:t>
          </w:r>
          <w:r w:rsidR="00597BDF">
            <w:rPr>
              <w:rFonts w:ascii="Arial" w:hAnsi="Arial" w:cs="Arial"/>
              <w:bCs/>
              <w:sz w:val="24"/>
              <w:szCs w:val="24"/>
              <w:lang w:val="en-US"/>
            </w:rPr>
            <w:t xml:space="preserve"> conducting 3 interviews, </w:t>
          </w:r>
          <w:r w:rsidR="007F4751">
            <w:rPr>
              <w:rFonts w:ascii="Arial" w:hAnsi="Arial" w:cs="Arial"/>
              <w:bCs/>
              <w:sz w:val="24"/>
              <w:szCs w:val="24"/>
              <w:lang w:val="en-US"/>
            </w:rPr>
            <w:t xml:space="preserve">gaining 20 to 40 questionnaire responses, analyze the data </w:t>
          </w:r>
          <w:r w:rsidR="006A1704">
            <w:rPr>
              <w:rFonts w:ascii="Arial" w:hAnsi="Arial" w:cs="Arial"/>
              <w:bCs/>
              <w:sz w:val="24"/>
              <w:szCs w:val="24"/>
              <w:lang w:val="en-US"/>
            </w:rPr>
            <w:t xml:space="preserve">and see what the data gives the </w:t>
          </w:r>
          <w:r w:rsidR="00504372">
            <w:rPr>
              <w:rFonts w:ascii="Arial" w:hAnsi="Arial" w:cs="Arial"/>
              <w:bCs/>
              <w:sz w:val="24"/>
              <w:szCs w:val="24"/>
              <w:lang w:val="en-US"/>
            </w:rPr>
            <w:t>researcher</w:t>
          </w:r>
          <w:r w:rsidR="000D4DCA">
            <w:rPr>
              <w:rFonts w:ascii="Arial" w:hAnsi="Arial" w:cs="Arial"/>
              <w:bCs/>
              <w:sz w:val="24"/>
              <w:szCs w:val="24"/>
              <w:lang w:val="en-US"/>
            </w:rPr>
            <w:t xml:space="preserve"> and to see if it </w:t>
          </w:r>
          <w:r w:rsidR="00D82BE7">
            <w:rPr>
              <w:rFonts w:ascii="Arial" w:hAnsi="Arial" w:cs="Arial"/>
              <w:bCs/>
              <w:sz w:val="24"/>
              <w:szCs w:val="24"/>
              <w:lang w:val="en-US"/>
            </w:rPr>
            <w:t>is similar or different to the previous research done</w:t>
          </w:r>
          <w:r w:rsidR="00504372">
            <w:rPr>
              <w:rFonts w:ascii="Arial" w:hAnsi="Arial" w:cs="Arial"/>
              <w:bCs/>
              <w:sz w:val="24"/>
              <w:szCs w:val="24"/>
              <w:lang w:val="en-US"/>
            </w:rPr>
            <w:t xml:space="preserve">. </w:t>
          </w:r>
          <w:r w:rsidR="008605D9" w:rsidRPr="006660B3">
            <w:rPr>
              <w:rFonts w:ascii="Arial" w:hAnsi="Arial" w:cs="Arial"/>
              <w:bCs/>
              <w:sz w:val="24"/>
              <w:szCs w:val="24"/>
              <w:lang w:val="en-US"/>
            </w:rPr>
            <w:t xml:space="preserve">The primary research questions for the proposed research are </w:t>
          </w:r>
          <w:r w:rsidR="005737DA" w:rsidRPr="006660B3">
            <w:rPr>
              <w:rFonts w:ascii="Arial" w:hAnsi="Arial" w:cs="Arial"/>
              <w:sz w:val="24"/>
              <w:szCs w:val="24"/>
            </w:rPr>
            <w:t>‘When you about diversity in the workplace what comes to mind and what are your experiences?’</w:t>
          </w:r>
          <w:r w:rsidR="005737DA" w:rsidRPr="006660B3">
            <w:rPr>
              <w:rFonts w:ascii="Arial" w:hAnsi="Arial" w:cs="Arial"/>
              <w:sz w:val="24"/>
              <w:szCs w:val="24"/>
            </w:rPr>
            <w:t xml:space="preserve"> and </w:t>
          </w:r>
          <w:r w:rsidR="00C36E5A" w:rsidRPr="006660B3">
            <w:rPr>
              <w:rFonts w:ascii="Arial" w:hAnsi="Arial" w:cs="Arial"/>
              <w:sz w:val="24"/>
              <w:szCs w:val="24"/>
            </w:rPr>
            <w:t>‘</w:t>
          </w:r>
          <w:r w:rsidR="00C36E5A" w:rsidRPr="006660B3">
            <w:rPr>
              <w:rFonts w:ascii="Arial" w:hAnsi="Arial" w:cs="Arial"/>
              <w:sz w:val="24"/>
              <w:szCs w:val="24"/>
            </w:rPr>
            <w:t>in 2021 what are the experiences of diversity in the workplace?</w:t>
          </w:r>
          <w:r w:rsidR="00C36E5A" w:rsidRPr="006660B3">
            <w:rPr>
              <w:rFonts w:ascii="Arial" w:hAnsi="Arial" w:cs="Arial"/>
              <w:sz w:val="24"/>
              <w:szCs w:val="24"/>
            </w:rPr>
            <w:t>’.</w:t>
          </w:r>
        </w:p>
        <w:p w14:paraId="2EC5996C" w14:textId="33423C6E" w:rsidR="001C4D58" w:rsidRDefault="001C4D58" w:rsidP="002D4067">
          <w:pPr>
            <w:pStyle w:val="Heading2"/>
            <w:rPr>
              <w:rFonts w:eastAsiaTheme="minorEastAsia"/>
            </w:rPr>
          </w:pPr>
          <w:r>
            <w:rPr>
              <w:rFonts w:eastAsiaTheme="minorEastAsia"/>
            </w:rPr>
            <w:t>Methodological approach:</w:t>
          </w:r>
        </w:p>
        <w:p w14:paraId="6E97E95D" w14:textId="77777777" w:rsidR="00044A0A" w:rsidRPr="006660B3" w:rsidRDefault="005009BE" w:rsidP="003353D1">
          <w:pPr>
            <w:jc w:val="both"/>
            <w:rPr>
              <w:rFonts w:ascii="Arial" w:hAnsi="Arial" w:cs="Arial"/>
              <w:sz w:val="24"/>
              <w:szCs w:val="24"/>
            </w:rPr>
          </w:pPr>
          <w:r w:rsidRPr="006660B3">
            <w:rPr>
              <w:rFonts w:ascii="Arial" w:hAnsi="Arial" w:cs="Arial"/>
              <w:sz w:val="24"/>
              <w:szCs w:val="24"/>
            </w:rPr>
            <w:t xml:space="preserve">The </w:t>
          </w:r>
          <w:r w:rsidR="00D005EC" w:rsidRPr="006660B3">
            <w:rPr>
              <w:rFonts w:ascii="Arial" w:hAnsi="Arial" w:cs="Arial"/>
              <w:sz w:val="24"/>
              <w:szCs w:val="24"/>
            </w:rPr>
            <w:t xml:space="preserve">methodological </w:t>
          </w:r>
          <w:r w:rsidRPr="006660B3">
            <w:rPr>
              <w:rFonts w:ascii="Arial" w:hAnsi="Arial" w:cs="Arial"/>
              <w:sz w:val="24"/>
              <w:szCs w:val="24"/>
            </w:rPr>
            <w:t>research approach that will be used to fu</w:t>
          </w:r>
          <w:r w:rsidR="00B06EDD" w:rsidRPr="006660B3">
            <w:rPr>
              <w:rFonts w:ascii="Arial" w:hAnsi="Arial" w:cs="Arial"/>
              <w:sz w:val="24"/>
              <w:szCs w:val="24"/>
            </w:rPr>
            <w:t>lfil the research objectives and questions is</w:t>
          </w:r>
          <w:r w:rsidR="00B35D0E" w:rsidRPr="006660B3">
            <w:rPr>
              <w:rFonts w:ascii="Arial" w:hAnsi="Arial" w:cs="Arial"/>
              <w:sz w:val="24"/>
              <w:szCs w:val="24"/>
            </w:rPr>
            <w:t xml:space="preserve"> </w:t>
          </w:r>
          <w:r w:rsidR="00214D13" w:rsidRPr="006660B3">
            <w:rPr>
              <w:rFonts w:ascii="Arial" w:hAnsi="Arial" w:cs="Arial"/>
              <w:sz w:val="24"/>
              <w:szCs w:val="24"/>
            </w:rPr>
            <w:t xml:space="preserve">action research using a thematic analysis. </w:t>
          </w:r>
          <w:r w:rsidR="00B06EDD" w:rsidRPr="006660B3">
            <w:rPr>
              <w:rFonts w:ascii="Arial" w:hAnsi="Arial" w:cs="Arial"/>
              <w:sz w:val="24"/>
              <w:szCs w:val="24"/>
            </w:rPr>
            <w:t xml:space="preserve">The research methods that </w:t>
          </w:r>
          <w:r w:rsidR="00770C67" w:rsidRPr="006660B3">
            <w:rPr>
              <w:rFonts w:ascii="Arial" w:hAnsi="Arial" w:cs="Arial"/>
              <w:sz w:val="24"/>
              <w:szCs w:val="24"/>
            </w:rPr>
            <w:t xml:space="preserve">will be used to gather the data </w:t>
          </w:r>
          <w:r w:rsidR="006F009B" w:rsidRPr="006660B3">
            <w:rPr>
              <w:rFonts w:ascii="Arial" w:hAnsi="Arial" w:cs="Arial"/>
              <w:sz w:val="24"/>
              <w:szCs w:val="24"/>
            </w:rPr>
            <w:t xml:space="preserve">will be interviews and </w:t>
          </w:r>
          <w:r w:rsidR="005138FA" w:rsidRPr="006660B3">
            <w:rPr>
              <w:rFonts w:ascii="Arial" w:hAnsi="Arial" w:cs="Arial"/>
              <w:sz w:val="24"/>
              <w:szCs w:val="24"/>
            </w:rPr>
            <w:t>questionnaires both done online due to the global pandemic.</w:t>
          </w:r>
        </w:p>
        <w:p w14:paraId="422E3EE9" w14:textId="03304A1D" w:rsidR="00044A0A" w:rsidRPr="006660B3" w:rsidRDefault="00EE59B3" w:rsidP="003353D1">
          <w:pPr>
            <w:jc w:val="both"/>
            <w:rPr>
              <w:rFonts w:ascii="Arial" w:hAnsi="Arial" w:cs="Arial"/>
              <w:sz w:val="24"/>
              <w:szCs w:val="24"/>
            </w:rPr>
          </w:pPr>
          <w:r w:rsidRPr="006660B3">
            <w:rPr>
              <w:rFonts w:ascii="Arial" w:hAnsi="Arial" w:cs="Arial"/>
              <w:sz w:val="24"/>
              <w:szCs w:val="24"/>
            </w:rPr>
            <w:t xml:space="preserve"> </w:t>
          </w:r>
          <w:r w:rsidR="008207B4" w:rsidRPr="006660B3">
            <w:rPr>
              <w:rFonts w:ascii="Arial" w:hAnsi="Arial" w:cs="Arial"/>
              <w:sz w:val="24"/>
              <w:szCs w:val="24"/>
            </w:rPr>
            <w:t xml:space="preserve">A justification for using </w:t>
          </w:r>
          <w:r w:rsidR="000B1792" w:rsidRPr="006660B3">
            <w:rPr>
              <w:rFonts w:ascii="Arial" w:hAnsi="Arial" w:cs="Arial"/>
              <w:sz w:val="24"/>
              <w:szCs w:val="24"/>
            </w:rPr>
            <w:t xml:space="preserve">unstructured </w:t>
          </w:r>
          <w:r w:rsidR="008207B4" w:rsidRPr="006660B3">
            <w:rPr>
              <w:rFonts w:ascii="Arial" w:hAnsi="Arial" w:cs="Arial"/>
              <w:sz w:val="24"/>
              <w:szCs w:val="24"/>
            </w:rPr>
            <w:t>interviews via video call</w:t>
          </w:r>
          <w:r w:rsidR="00EC1523" w:rsidRPr="006660B3">
            <w:rPr>
              <w:rFonts w:ascii="Arial" w:hAnsi="Arial" w:cs="Arial"/>
              <w:sz w:val="24"/>
              <w:szCs w:val="24"/>
            </w:rPr>
            <w:t xml:space="preserve">/teams meeting is that the advantages </w:t>
          </w:r>
          <w:r w:rsidR="00BA1403" w:rsidRPr="006660B3">
            <w:rPr>
              <w:rFonts w:ascii="Arial" w:hAnsi="Arial" w:cs="Arial"/>
              <w:sz w:val="24"/>
              <w:szCs w:val="24"/>
            </w:rPr>
            <w:t xml:space="preserve">according to </w:t>
          </w:r>
          <w:r w:rsidR="009D7D70" w:rsidRPr="006660B3">
            <w:rPr>
              <w:rFonts w:ascii="Arial" w:hAnsi="Arial" w:cs="Arial"/>
              <w:sz w:val="24"/>
              <w:szCs w:val="24"/>
            </w:rPr>
            <w:fldChar w:fldCharType="begin"/>
          </w:r>
          <w:r w:rsidR="00BC6317" w:rsidRPr="006660B3">
            <w:rPr>
              <w:rFonts w:ascii="Arial" w:hAnsi="Arial" w:cs="Arial"/>
              <w:sz w:val="24"/>
              <w:szCs w:val="24"/>
            </w:rPr>
            <w:instrText xml:space="preserve"> ADDIN ZOTERO_ITEM CSL_CITATION {"citationID":"z6wDtYJP","properties":{"formattedCitation":"(Cottrell, 2014)","plainCitation":"(Cottrell, 2014)","dontUpdate":true,"noteIndex":0},"citationItems":[{"id":418,"uris":["http://zotero.org/users/local/q79mOawW/items/74ILX64I"],"uri":["http://zotero.org/users/local/q79mOawW/items/74ILX64I"],"itemData":{"id":418,"type":"book","abstract":"quantitative and qualitative approaches","edition":"2014th","number-of-pages":"pp. 93","publisher":"macmillan","title":"dissertations and project reports a step by step guide","author":[{"family":"Cottrell","given":"Stella"}],"issued":{"date-parts":[["2014"]]}}}],"schema":"https://github.com/citation-style-language/schema/raw/master/csl-citation.json"} </w:instrText>
          </w:r>
          <w:r w:rsidR="009D7D70" w:rsidRPr="006660B3">
            <w:rPr>
              <w:rFonts w:ascii="Arial" w:hAnsi="Arial" w:cs="Arial"/>
              <w:sz w:val="24"/>
              <w:szCs w:val="24"/>
            </w:rPr>
            <w:fldChar w:fldCharType="separate"/>
          </w:r>
          <w:r w:rsidR="009D7D70" w:rsidRPr="006660B3">
            <w:rPr>
              <w:rFonts w:ascii="Arial" w:hAnsi="Arial" w:cs="Arial"/>
              <w:sz w:val="24"/>
              <w:szCs w:val="24"/>
            </w:rPr>
            <w:t>Cottrell (2014</w:t>
          </w:r>
          <w:r w:rsidR="00CD7063" w:rsidRPr="006660B3">
            <w:rPr>
              <w:rFonts w:ascii="Arial" w:hAnsi="Arial" w:cs="Arial"/>
              <w:sz w:val="24"/>
              <w:szCs w:val="24"/>
            </w:rPr>
            <w:t>a</w:t>
          </w:r>
          <w:r w:rsidR="009D7D70" w:rsidRPr="006660B3">
            <w:rPr>
              <w:rFonts w:ascii="Arial" w:hAnsi="Arial" w:cs="Arial"/>
              <w:sz w:val="24"/>
              <w:szCs w:val="24"/>
            </w:rPr>
            <w:t>)</w:t>
          </w:r>
          <w:r w:rsidR="009D7D70" w:rsidRPr="006660B3">
            <w:rPr>
              <w:rFonts w:ascii="Arial" w:hAnsi="Arial" w:cs="Arial"/>
              <w:sz w:val="24"/>
              <w:szCs w:val="24"/>
            </w:rPr>
            <w:fldChar w:fldCharType="end"/>
          </w:r>
          <w:r w:rsidR="009D7D70" w:rsidRPr="006660B3">
            <w:rPr>
              <w:rFonts w:ascii="Arial" w:hAnsi="Arial" w:cs="Arial"/>
              <w:sz w:val="24"/>
              <w:szCs w:val="24"/>
            </w:rPr>
            <w:t xml:space="preserve"> </w:t>
          </w:r>
          <w:r w:rsidR="00D12B41" w:rsidRPr="006660B3">
            <w:rPr>
              <w:rFonts w:ascii="Arial" w:hAnsi="Arial" w:cs="Arial"/>
              <w:sz w:val="24"/>
              <w:szCs w:val="24"/>
            </w:rPr>
            <w:t xml:space="preserve">is that you can set the agend and ask the questions directly, </w:t>
          </w:r>
          <w:r w:rsidR="007F6891" w:rsidRPr="006660B3">
            <w:rPr>
              <w:rFonts w:ascii="Arial" w:hAnsi="Arial" w:cs="Arial"/>
              <w:sz w:val="24"/>
              <w:szCs w:val="24"/>
            </w:rPr>
            <w:t xml:space="preserve">you can gain different types of information, </w:t>
          </w:r>
          <w:r w:rsidR="00664CD7" w:rsidRPr="006660B3">
            <w:rPr>
              <w:rFonts w:ascii="Arial" w:hAnsi="Arial" w:cs="Arial"/>
              <w:sz w:val="24"/>
              <w:szCs w:val="24"/>
            </w:rPr>
            <w:t>you can hear if a participant understands what is being asked of them</w:t>
          </w:r>
          <w:r w:rsidR="00071458" w:rsidRPr="006660B3">
            <w:rPr>
              <w:rFonts w:ascii="Arial" w:hAnsi="Arial" w:cs="Arial"/>
              <w:sz w:val="24"/>
              <w:szCs w:val="24"/>
            </w:rPr>
            <w:t>, you can gain a rich understanding from the unstructured interview</w:t>
          </w:r>
          <w:r w:rsidR="00FB1BCE" w:rsidRPr="006660B3">
            <w:rPr>
              <w:rFonts w:ascii="Arial" w:hAnsi="Arial" w:cs="Arial"/>
              <w:sz w:val="24"/>
              <w:szCs w:val="24"/>
            </w:rPr>
            <w:t xml:space="preserve">, and lastly doing a interview via </w:t>
          </w:r>
          <w:r w:rsidR="004772EE" w:rsidRPr="006660B3">
            <w:rPr>
              <w:rFonts w:ascii="Arial" w:hAnsi="Arial" w:cs="Arial"/>
              <w:sz w:val="24"/>
              <w:szCs w:val="24"/>
            </w:rPr>
            <w:t xml:space="preserve">teams is useful not only with Covid-19 restrictions but also with </w:t>
          </w:r>
          <w:r w:rsidR="006A0DD7" w:rsidRPr="006660B3">
            <w:rPr>
              <w:rFonts w:ascii="Arial" w:hAnsi="Arial" w:cs="Arial"/>
              <w:sz w:val="24"/>
              <w:szCs w:val="24"/>
            </w:rPr>
            <w:t>travel</w:t>
          </w:r>
          <w:r w:rsidR="004772EE" w:rsidRPr="006660B3">
            <w:rPr>
              <w:rFonts w:ascii="Arial" w:hAnsi="Arial" w:cs="Arial"/>
              <w:sz w:val="24"/>
              <w:szCs w:val="24"/>
            </w:rPr>
            <w:t xml:space="preserve"> </w:t>
          </w:r>
          <w:r w:rsidR="006A0DD7" w:rsidRPr="006660B3">
            <w:rPr>
              <w:rFonts w:ascii="Arial" w:hAnsi="Arial" w:cs="Arial"/>
              <w:sz w:val="24"/>
              <w:szCs w:val="24"/>
            </w:rPr>
            <w:t xml:space="preserve">and time differences. </w:t>
          </w:r>
          <w:r w:rsidR="00EC1523" w:rsidRPr="006660B3">
            <w:rPr>
              <w:rFonts w:ascii="Arial" w:hAnsi="Arial" w:cs="Arial"/>
              <w:sz w:val="24"/>
              <w:szCs w:val="24"/>
            </w:rPr>
            <w:t xml:space="preserve">But on the other </w:t>
          </w:r>
          <w:r w:rsidR="001C751E" w:rsidRPr="006660B3">
            <w:rPr>
              <w:rFonts w:ascii="Arial" w:hAnsi="Arial" w:cs="Arial"/>
              <w:sz w:val="24"/>
              <w:szCs w:val="24"/>
            </w:rPr>
            <w:t>hand,</w:t>
          </w:r>
          <w:r w:rsidR="00EC1523" w:rsidRPr="006660B3">
            <w:rPr>
              <w:rFonts w:ascii="Arial" w:hAnsi="Arial" w:cs="Arial"/>
              <w:sz w:val="24"/>
              <w:szCs w:val="24"/>
            </w:rPr>
            <w:t xml:space="preserve"> there are some disadvantages to interviews too these include</w:t>
          </w:r>
          <w:r w:rsidR="00304F75" w:rsidRPr="006660B3">
            <w:rPr>
              <w:rFonts w:ascii="Arial" w:hAnsi="Arial" w:cs="Arial"/>
              <w:sz w:val="24"/>
              <w:szCs w:val="24"/>
            </w:rPr>
            <w:t xml:space="preserve"> people might not be comfortable using software such as teams to do an interview, </w:t>
          </w:r>
          <w:r w:rsidR="000055EC" w:rsidRPr="006660B3">
            <w:rPr>
              <w:rFonts w:ascii="Arial" w:hAnsi="Arial" w:cs="Arial"/>
              <w:sz w:val="24"/>
              <w:szCs w:val="24"/>
            </w:rPr>
            <w:t xml:space="preserve">with An unstructured interview </w:t>
          </w:r>
          <w:r w:rsidR="00474BBE" w:rsidRPr="006660B3">
            <w:rPr>
              <w:rFonts w:ascii="Arial" w:hAnsi="Arial" w:cs="Arial"/>
              <w:sz w:val="24"/>
              <w:szCs w:val="24"/>
            </w:rPr>
            <w:t xml:space="preserve">you can only do a hand full of </w:t>
          </w:r>
          <w:r w:rsidR="00681406" w:rsidRPr="006660B3">
            <w:rPr>
              <w:rFonts w:ascii="Arial" w:hAnsi="Arial" w:cs="Arial"/>
              <w:sz w:val="24"/>
              <w:szCs w:val="24"/>
            </w:rPr>
            <w:t xml:space="preserve">interviews, It can be hard to fill the time </w:t>
          </w:r>
          <w:r w:rsidR="00E65723" w:rsidRPr="006660B3">
            <w:rPr>
              <w:rFonts w:ascii="Arial" w:hAnsi="Arial" w:cs="Arial"/>
              <w:sz w:val="24"/>
              <w:szCs w:val="24"/>
            </w:rPr>
            <w:t xml:space="preserve">of 20 minutes and to keep the participants interest, the participants can pull out of </w:t>
          </w:r>
          <w:r w:rsidR="0035253B" w:rsidRPr="006660B3">
            <w:rPr>
              <w:rFonts w:ascii="Arial" w:hAnsi="Arial" w:cs="Arial"/>
              <w:sz w:val="24"/>
              <w:szCs w:val="24"/>
            </w:rPr>
            <w:t xml:space="preserve">the research at any point, </w:t>
          </w:r>
          <w:r w:rsidR="009F62CC" w:rsidRPr="006660B3">
            <w:rPr>
              <w:rFonts w:ascii="Arial" w:hAnsi="Arial" w:cs="Arial"/>
              <w:sz w:val="24"/>
              <w:szCs w:val="24"/>
            </w:rPr>
            <w:t xml:space="preserve">interviews can be </w:t>
          </w:r>
          <w:r w:rsidR="00BC4B47" w:rsidRPr="006660B3">
            <w:rPr>
              <w:rFonts w:ascii="Arial" w:hAnsi="Arial" w:cs="Arial"/>
              <w:sz w:val="24"/>
              <w:szCs w:val="24"/>
            </w:rPr>
            <w:t xml:space="preserve">time consuming, finding participants can be </w:t>
          </w:r>
          <w:r w:rsidR="002150D1" w:rsidRPr="006660B3">
            <w:rPr>
              <w:rFonts w:ascii="Arial" w:hAnsi="Arial" w:cs="Arial"/>
              <w:sz w:val="24"/>
              <w:szCs w:val="24"/>
            </w:rPr>
            <w:t xml:space="preserve">hard, in addition participants can act badly towards the </w:t>
          </w:r>
          <w:r w:rsidR="00FE74BA" w:rsidRPr="006660B3">
            <w:rPr>
              <w:rFonts w:ascii="Arial" w:hAnsi="Arial" w:cs="Arial"/>
              <w:sz w:val="24"/>
              <w:szCs w:val="24"/>
            </w:rPr>
            <w:t>researcher, lastly the researchers interpretation can be subjective</w:t>
          </w:r>
          <w:r w:rsidR="00CD7063" w:rsidRPr="006660B3">
            <w:rPr>
              <w:rFonts w:ascii="Arial" w:hAnsi="Arial" w:cs="Arial"/>
              <w:sz w:val="24"/>
              <w:szCs w:val="24"/>
            </w:rPr>
            <w:t xml:space="preserve"> </w:t>
          </w:r>
          <w:r w:rsidR="008F2689" w:rsidRPr="006660B3">
            <w:rPr>
              <w:rFonts w:ascii="Arial" w:hAnsi="Arial" w:cs="Arial"/>
              <w:sz w:val="24"/>
              <w:szCs w:val="24"/>
            </w:rPr>
            <w:t>(</w:t>
          </w:r>
          <w:r w:rsidR="00CD7063" w:rsidRPr="006660B3">
            <w:rPr>
              <w:rFonts w:ascii="Arial" w:hAnsi="Arial" w:cs="Arial"/>
              <w:sz w:val="24"/>
              <w:szCs w:val="24"/>
            </w:rPr>
            <w:fldChar w:fldCharType="begin"/>
          </w:r>
          <w:r w:rsidR="006D5B9C" w:rsidRPr="006660B3">
            <w:rPr>
              <w:rFonts w:ascii="Arial" w:hAnsi="Arial" w:cs="Arial"/>
              <w:sz w:val="24"/>
              <w:szCs w:val="24"/>
            </w:rPr>
            <w:instrText xml:space="preserve"> ADDIN ZOTERO_ITEM CSL_CITATION {"citationID":"iIqH1BEU","properties":{"formattedCitation":"(Cottrell, 2014)","plainCitation":"(Cottrell, 2014)","dontUpdate":true,"noteIndex":0},"citationItems":[{"id":418,"uris":["http://zotero.org/users/local/q79mOawW/items/74ILX64I"],"uri":["http://zotero.org/users/local/q79mOawW/items/74ILX64I"],"itemData":{"id":418,"type":"book","abstract":"quantitative and qualitative approaches","edition":"2014th","number-of-pages":"pp. 93","publisher":"macmillan","title":"dissertations and project reports a step by step guide","author":[{"family":"Cottrell","given":"Stella"}],"issued":{"date-parts":[["2014"]]}}}],"schema":"https://github.com/citation-style-language/schema/raw/master/csl-citation.json"} </w:instrText>
          </w:r>
          <w:r w:rsidR="00CD7063" w:rsidRPr="006660B3">
            <w:rPr>
              <w:rFonts w:ascii="Arial" w:hAnsi="Arial" w:cs="Arial"/>
              <w:sz w:val="24"/>
              <w:szCs w:val="24"/>
            </w:rPr>
            <w:fldChar w:fldCharType="separate"/>
          </w:r>
          <w:r w:rsidR="00CD7063" w:rsidRPr="006660B3">
            <w:rPr>
              <w:rFonts w:ascii="Arial" w:hAnsi="Arial" w:cs="Arial"/>
              <w:sz w:val="24"/>
              <w:szCs w:val="24"/>
            </w:rPr>
            <w:t>Cottrell</w:t>
          </w:r>
          <w:r w:rsidR="00CD7063" w:rsidRPr="006660B3">
            <w:rPr>
              <w:rFonts w:ascii="Arial" w:hAnsi="Arial" w:cs="Arial"/>
              <w:sz w:val="24"/>
              <w:szCs w:val="24"/>
            </w:rPr>
            <w:t xml:space="preserve">, </w:t>
          </w:r>
          <w:r w:rsidR="00CD7063" w:rsidRPr="006660B3">
            <w:rPr>
              <w:rFonts w:ascii="Arial" w:hAnsi="Arial" w:cs="Arial"/>
              <w:sz w:val="24"/>
              <w:szCs w:val="24"/>
            </w:rPr>
            <w:t>2014a)</w:t>
          </w:r>
          <w:r w:rsidR="00CD7063" w:rsidRPr="006660B3">
            <w:rPr>
              <w:rFonts w:ascii="Arial" w:hAnsi="Arial" w:cs="Arial"/>
              <w:sz w:val="24"/>
              <w:szCs w:val="24"/>
            </w:rPr>
            <w:fldChar w:fldCharType="end"/>
          </w:r>
          <w:r w:rsidR="009610E3" w:rsidRPr="006660B3">
            <w:rPr>
              <w:rFonts w:ascii="Arial" w:hAnsi="Arial" w:cs="Arial"/>
              <w:sz w:val="24"/>
              <w:szCs w:val="24"/>
            </w:rPr>
            <w:t>.</w:t>
          </w:r>
          <w:r w:rsidR="008F2689" w:rsidRPr="006660B3">
            <w:rPr>
              <w:rFonts w:ascii="Arial" w:hAnsi="Arial" w:cs="Arial"/>
              <w:sz w:val="24"/>
              <w:szCs w:val="24"/>
            </w:rPr>
            <w:t xml:space="preserve"> </w:t>
          </w:r>
        </w:p>
        <w:p w14:paraId="4F0F78B6" w14:textId="77777777" w:rsidR="00173895" w:rsidRPr="006660B3" w:rsidRDefault="00DC31FD" w:rsidP="003353D1">
          <w:pPr>
            <w:jc w:val="both"/>
            <w:rPr>
              <w:rFonts w:ascii="Arial" w:hAnsi="Arial" w:cs="Arial"/>
              <w:sz w:val="24"/>
              <w:szCs w:val="24"/>
            </w:rPr>
          </w:pPr>
          <w:r w:rsidRPr="006660B3">
            <w:rPr>
              <w:rFonts w:ascii="Arial" w:hAnsi="Arial" w:cs="Arial"/>
              <w:sz w:val="24"/>
              <w:szCs w:val="24"/>
            </w:rPr>
            <w:t>Additionally,</w:t>
          </w:r>
          <w:r w:rsidR="0096311C" w:rsidRPr="006660B3">
            <w:rPr>
              <w:rFonts w:ascii="Arial" w:hAnsi="Arial" w:cs="Arial"/>
              <w:sz w:val="24"/>
              <w:szCs w:val="24"/>
            </w:rPr>
            <w:t xml:space="preserve"> in the same manner the advantages for using online questionnaires through forms are</w:t>
          </w:r>
          <w:r w:rsidR="00151307" w:rsidRPr="006660B3">
            <w:rPr>
              <w:rFonts w:ascii="Arial" w:hAnsi="Arial" w:cs="Arial"/>
              <w:sz w:val="24"/>
              <w:szCs w:val="24"/>
            </w:rPr>
            <w:t xml:space="preserve"> you can collect </w:t>
          </w:r>
          <w:r w:rsidR="00FD1220" w:rsidRPr="006660B3">
            <w:rPr>
              <w:rFonts w:ascii="Arial" w:hAnsi="Arial" w:cs="Arial"/>
              <w:sz w:val="24"/>
              <w:szCs w:val="24"/>
            </w:rPr>
            <w:t xml:space="preserve">a large amount </w:t>
          </w:r>
          <w:r w:rsidR="00621A2E" w:rsidRPr="006660B3">
            <w:rPr>
              <w:rFonts w:ascii="Arial" w:hAnsi="Arial" w:cs="Arial"/>
              <w:sz w:val="24"/>
              <w:szCs w:val="24"/>
            </w:rPr>
            <w:t xml:space="preserve">of data, </w:t>
          </w:r>
          <w:r w:rsidR="00E41E6D" w:rsidRPr="006660B3">
            <w:rPr>
              <w:rFonts w:ascii="Arial" w:hAnsi="Arial" w:cs="Arial"/>
              <w:sz w:val="24"/>
              <w:szCs w:val="24"/>
            </w:rPr>
            <w:t xml:space="preserve">they can be easy to use, </w:t>
          </w:r>
          <w:r w:rsidR="00652C26" w:rsidRPr="006660B3">
            <w:rPr>
              <w:rFonts w:ascii="Arial" w:hAnsi="Arial" w:cs="Arial"/>
              <w:sz w:val="24"/>
              <w:szCs w:val="24"/>
            </w:rPr>
            <w:t>they have a flexibility to them</w:t>
          </w:r>
          <w:r w:rsidR="00AD2544" w:rsidRPr="006660B3">
            <w:rPr>
              <w:rFonts w:ascii="Arial" w:hAnsi="Arial" w:cs="Arial"/>
              <w:sz w:val="24"/>
              <w:szCs w:val="24"/>
            </w:rPr>
            <w:t xml:space="preserve">, and the research </w:t>
          </w:r>
          <w:r w:rsidR="004F3963" w:rsidRPr="006660B3">
            <w:rPr>
              <w:rFonts w:ascii="Arial" w:hAnsi="Arial" w:cs="Arial"/>
              <w:sz w:val="24"/>
              <w:szCs w:val="24"/>
            </w:rPr>
            <w:t>can</w:t>
          </w:r>
          <w:r w:rsidR="00AD2544" w:rsidRPr="006660B3">
            <w:rPr>
              <w:rFonts w:ascii="Arial" w:hAnsi="Arial" w:cs="Arial"/>
              <w:sz w:val="24"/>
              <w:szCs w:val="24"/>
            </w:rPr>
            <w:t xml:space="preserve"> be replicated </w:t>
          </w:r>
          <w:r w:rsidR="004F3963" w:rsidRPr="006660B3">
            <w:rPr>
              <w:rFonts w:ascii="Arial" w:hAnsi="Arial" w:cs="Arial"/>
              <w:sz w:val="24"/>
              <w:szCs w:val="24"/>
            </w:rPr>
            <w:t>easily</w:t>
          </w:r>
          <w:r w:rsidR="00BC6317" w:rsidRPr="006660B3">
            <w:rPr>
              <w:rFonts w:ascii="Arial" w:hAnsi="Arial" w:cs="Arial"/>
              <w:sz w:val="24"/>
              <w:szCs w:val="24"/>
            </w:rPr>
            <w:t xml:space="preserve"> </w:t>
          </w:r>
          <w:r w:rsidR="00BC6317" w:rsidRPr="006660B3">
            <w:rPr>
              <w:rFonts w:ascii="Arial" w:hAnsi="Arial" w:cs="Arial"/>
              <w:sz w:val="24"/>
              <w:szCs w:val="24"/>
            </w:rPr>
            <w:fldChar w:fldCharType="begin"/>
          </w:r>
          <w:r w:rsidR="00BC6317" w:rsidRPr="006660B3">
            <w:rPr>
              <w:rFonts w:ascii="Arial" w:hAnsi="Arial" w:cs="Arial"/>
              <w:sz w:val="24"/>
              <w:szCs w:val="24"/>
            </w:rPr>
            <w:instrText xml:space="preserve"> ADDIN ZOTERO_ITEM CSL_CITATION {"citationID":"pZ4CUkBv","properties":{"formattedCitation":"(Cottrell, 2014b)","plainCitation":"(Cottrell, 2014b)","noteIndex":0},"citationItems":[{"id":419,"uris":["http://zotero.org/users/local/q79mOawW/items/IMYMKMZC"],"uri":["http://zotero.org/users/local/q79mOawW/items/IMYMKMZC"],"itemData":{"id":419,"type":"book","abstract":"surveys and questionnaires","edition":"2014th","number-of-pages":"151-155","publisher":"macmillan","title":"dissertations and project reports a step by step guide","author":[{"family":"Cottrell","given":"Stella"}],"issued":{"date-parts":[["2014"]]}}}],"schema":"https://github.com/citation-style-language/schema/raw/master/csl-citation.json"} </w:instrText>
          </w:r>
          <w:r w:rsidR="00BC6317" w:rsidRPr="006660B3">
            <w:rPr>
              <w:rFonts w:ascii="Arial" w:hAnsi="Arial" w:cs="Arial"/>
              <w:sz w:val="24"/>
              <w:szCs w:val="24"/>
            </w:rPr>
            <w:fldChar w:fldCharType="separate"/>
          </w:r>
          <w:r w:rsidR="00BC6317" w:rsidRPr="006660B3">
            <w:rPr>
              <w:rFonts w:ascii="Arial" w:hAnsi="Arial" w:cs="Arial"/>
              <w:sz w:val="24"/>
              <w:szCs w:val="24"/>
            </w:rPr>
            <w:t>(Cottrell, 2014b)</w:t>
          </w:r>
          <w:r w:rsidR="00BC6317" w:rsidRPr="006660B3">
            <w:rPr>
              <w:rFonts w:ascii="Arial" w:hAnsi="Arial" w:cs="Arial"/>
              <w:sz w:val="24"/>
              <w:szCs w:val="24"/>
            </w:rPr>
            <w:fldChar w:fldCharType="end"/>
          </w:r>
          <w:r w:rsidR="004F3963" w:rsidRPr="006660B3">
            <w:rPr>
              <w:rFonts w:ascii="Arial" w:hAnsi="Arial" w:cs="Arial"/>
              <w:sz w:val="24"/>
              <w:szCs w:val="24"/>
            </w:rPr>
            <w:t xml:space="preserve">. </w:t>
          </w:r>
          <w:r w:rsidR="00A21842" w:rsidRPr="006660B3">
            <w:rPr>
              <w:rFonts w:ascii="Arial" w:hAnsi="Arial" w:cs="Arial"/>
              <w:sz w:val="24"/>
              <w:szCs w:val="24"/>
            </w:rPr>
            <w:t xml:space="preserve">On the other side of the penny the disadvantages of this type of questionnaire </w:t>
          </w:r>
          <w:r w:rsidR="00281F67" w:rsidRPr="006660B3">
            <w:rPr>
              <w:rFonts w:ascii="Arial" w:hAnsi="Arial" w:cs="Arial"/>
              <w:sz w:val="24"/>
              <w:szCs w:val="24"/>
            </w:rPr>
            <w:t>is</w:t>
          </w:r>
          <w:r w:rsidR="004F3963" w:rsidRPr="006660B3">
            <w:rPr>
              <w:rFonts w:ascii="Arial" w:hAnsi="Arial" w:cs="Arial"/>
              <w:sz w:val="24"/>
              <w:szCs w:val="24"/>
            </w:rPr>
            <w:t xml:space="preserve"> </w:t>
          </w:r>
          <w:r w:rsidR="00791152" w:rsidRPr="006660B3">
            <w:rPr>
              <w:rFonts w:ascii="Arial" w:hAnsi="Arial" w:cs="Arial"/>
              <w:sz w:val="24"/>
              <w:szCs w:val="24"/>
            </w:rPr>
            <w:t xml:space="preserve">that the response level can be </w:t>
          </w:r>
          <w:r w:rsidR="00CA5815" w:rsidRPr="006660B3">
            <w:rPr>
              <w:rFonts w:ascii="Arial" w:hAnsi="Arial" w:cs="Arial"/>
              <w:sz w:val="24"/>
              <w:szCs w:val="24"/>
            </w:rPr>
            <w:t>less than</w:t>
          </w:r>
          <w:r w:rsidR="00B04C7C" w:rsidRPr="006660B3">
            <w:rPr>
              <w:rFonts w:ascii="Arial" w:hAnsi="Arial" w:cs="Arial"/>
              <w:sz w:val="24"/>
              <w:szCs w:val="24"/>
            </w:rPr>
            <w:t xml:space="preserve">, </w:t>
          </w:r>
          <w:r w:rsidR="00A43CBB" w:rsidRPr="006660B3">
            <w:rPr>
              <w:rFonts w:ascii="Arial" w:hAnsi="Arial" w:cs="Arial"/>
              <w:sz w:val="24"/>
              <w:szCs w:val="24"/>
            </w:rPr>
            <w:t>the part</w:t>
          </w:r>
          <w:r w:rsidR="00B25CE2" w:rsidRPr="006660B3">
            <w:rPr>
              <w:rFonts w:ascii="Arial" w:hAnsi="Arial" w:cs="Arial"/>
              <w:sz w:val="24"/>
              <w:szCs w:val="24"/>
            </w:rPr>
            <w:t xml:space="preserve">icipants can misinterpret or even misunderstand the </w:t>
          </w:r>
          <w:r w:rsidR="00D60297" w:rsidRPr="006660B3">
            <w:rPr>
              <w:rFonts w:ascii="Arial" w:hAnsi="Arial" w:cs="Arial"/>
              <w:sz w:val="24"/>
              <w:szCs w:val="24"/>
            </w:rPr>
            <w:t>rating scales, the participants</w:t>
          </w:r>
          <w:r w:rsidR="00015EA0" w:rsidRPr="006660B3">
            <w:rPr>
              <w:rFonts w:ascii="Arial" w:hAnsi="Arial" w:cs="Arial"/>
              <w:sz w:val="24"/>
              <w:szCs w:val="24"/>
            </w:rPr>
            <w:t xml:space="preserve"> </w:t>
          </w:r>
          <w:r w:rsidR="00A46FA1" w:rsidRPr="006660B3">
            <w:rPr>
              <w:rFonts w:ascii="Arial" w:hAnsi="Arial" w:cs="Arial"/>
              <w:sz w:val="24"/>
              <w:szCs w:val="24"/>
            </w:rPr>
            <w:t xml:space="preserve">could just give answers that they think the researcher wants, </w:t>
          </w:r>
          <w:r w:rsidR="000F4014" w:rsidRPr="006660B3">
            <w:rPr>
              <w:rFonts w:ascii="Arial" w:hAnsi="Arial" w:cs="Arial"/>
              <w:sz w:val="24"/>
              <w:szCs w:val="24"/>
            </w:rPr>
            <w:t xml:space="preserve">simple questions can become </w:t>
          </w:r>
          <w:r w:rsidR="00EC6A34" w:rsidRPr="006660B3">
            <w:rPr>
              <w:rFonts w:ascii="Arial" w:hAnsi="Arial" w:cs="Arial"/>
              <w:sz w:val="24"/>
              <w:szCs w:val="24"/>
            </w:rPr>
            <w:t xml:space="preserve">irrelevant, and badly designed questionnaires can lead to </w:t>
          </w:r>
          <w:r w:rsidR="000D273E" w:rsidRPr="006660B3">
            <w:rPr>
              <w:rFonts w:ascii="Arial" w:hAnsi="Arial" w:cs="Arial"/>
              <w:sz w:val="24"/>
              <w:szCs w:val="24"/>
            </w:rPr>
            <w:t xml:space="preserve">unreliable results </w:t>
          </w:r>
          <w:r w:rsidR="000D273E" w:rsidRPr="006660B3">
            <w:rPr>
              <w:rFonts w:ascii="Arial" w:hAnsi="Arial" w:cs="Arial"/>
              <w:sz w:val="24"/>
              <w:szCs w:val="24"/>
            </w:rPr>
            <w:fldChar w:fldCharType="begin"/>
          </w:r>
          <w:r w:rsidR="006D5B9C" w:rsidRPr="006660B3">
            <w:rPr>
              <w:rFonts w:ascii="Arial" w:hAnsi="Arial" w:cs="Arial"/>
              <w:sz w:val="24"/>
              <w:szCs w:val="24"/>
            </w:rPr>
            <w:instrText xml:space="preserve"> ADDIN ZOTERO_ITEM CSL_CITATION {"citationID":"kJxwOl0v","properties":{"formattedCitation":"(Cottrell, 2014b)","plainCitation":"(Cottrell, 2014b)","noteIndex":0},"citationItems":[{"id":419,"uris":["http://zotero.org/users/local/q79mOawW/items/IMYMKMZC"],"uri":["http://zotero.org/users/local/q79mOawW/items/IMYMKMZC"],"itemData":{"id":419,"type":"book","abstract":"surveys and questionnaires","edition":"2014th","number-of-pages":"151-155","publisher":"macmillan","title":"dissertations and project reports a step by step guide","author":[{"family":"Cottrell","given":"Stella"}],"issued":{"date-parts":[["2014"]]}}}],"schema":"https://github.com/citation-style-language/schema/raw/master/csl-citation.json"} </w:instrText>
          </w:r>
          <w:r w:rsidR="000D273E" w:rsidRPr="006660B3">
            <w:rPr>
              <w:rFonts w:ascii="Arial" w:hAnsi="Arial" w:cs="Arial"/>
              <w:sz w:val="24"/>
              <w:szCs w:val="24"/>
            </w:rPr>
            <w:fldChar w:fldCharType="separate"/>
          </w:r>
          <w:r w:rsidR="000D273E" w:rsidRPr="006660B3">
            <w:rPr>
              <w:rFonts w:ascii="Arial" w:hAnsi="Arial" w:cs="Arial"/>
              <w:sz w:val="24"/>
              <w:szCs w:val="24"/>
            </w:rPr>
            <w:t>(Cottrell, 2014b)</w:t>
          </w:r>
          <w:r w:rsidR="000D273E" w:rsidRPr="006660B3">
            <w:rPr>
              <w:rFonts w:ascii="Arial" w:hAnsi="Arial" w:cs="Arial"/>
              <w:sz w:val="24"/>
              <w:szCs w:val="24"/>
            </w:rPr>
            <w:fldChar w:fldCharType="end"/>
          </w:r>
          <w:r w:rsidR="000D273E" w:rsidRPr="006660B3">
            <w:rPr>
              <w:rFonts w:ascii="Arial" w:hAnsi="Arial" w:cs="Arial"/>
              <w:sz w:val="24"/>
              <w:szCs w:val="24"/>
            </w:rPr>
            <w:t>.</w:t>
          </w:r>
        </w:p>
        <w:p w14:paraId="6A108305" w14:textId="64CFD7EA" w:rsidR="00281F67" w:rsidRPr="006660B3" w:rsidRDefault="00980A86" w:rsidP="003353D1">
          <w:pPr>
            <w:jc w:val="both"/>
            <w:rPr>
              <w:rFonts w:ascii="Arial" w:hAnsi="Arial" w:cs="Arial"/>
              <w:sz w:val="24"/>
              <w:szCs w:val="24"/>
            </w:rPr>
          </w:pPr>
          <w:r w:rsidRPr="006660B3">
            <w:rPr>
              <w:rFonts w:ascii="Arial" w:hAnsi="Arial" w:cs="Arial"/>
              <w:sz w:val="24"/>
              <w:szCs w:val="24"/>
            </w:rPr>
            <w:t xml:space="preserve">The research methods </w:t>
          </w:r>
          <w:r w:rsidR="001D61A6" w:rsidRPr="006660B3">
            <w:rPr>
              <w:rFonts w:ascii="Arial" w:hAnsi="Arial" w:cs="Arial"/>
              <w:sz w:val="24"/>
              <w:szCs w:val="24"/>
            </w:rPr>
            <w:t>that will be used for the research is mixed methods th</w:t>
          </w:r>
          <w:r w:rsidR="00432CD0" w:rsidRPr="006660B3">
            <w:rPr>
              <w:rFonts w:ascii="Arial" w:hAnsi="Arial" w:cs="Arial"/>
              <w:sz w:val="24"/>
              <w:szCs w:val="24"/>
            </w:rPr>
            <w:t>ese will be a mix of qualitative and the quantitative methods.</w:t>
          </w:r>
          <w:r w:rsidR="00E32168" w:rsidRPr="006660B3">
            <w:rPr>
              <w:rFonts w:ascii="Arial" w:hAnsi="Arial" w:cs="Arial"/>
              <w:sz w:val="24"/>
              <w:szCs w:val="24"/>
            </w:rPr>
            <w:t xml:space="preserve"> </w:t>
          </w:r>
          <w:r w:rsidR="00281F67" w:rsidRPr="006660B3">
            <w:rPr>
              <w:rFonts w:ascii="Arial" w:hAnsi="Arial" w:cs="Arial"/>
              <w:sz w:val="24"/>
              <w:szCs w:val="24"/>
            </w:rPr>
            <w:t xml:space="preserve">The advantages of using </w:t>
          </w:r>
          <w:r w:rsidR="00281F67" w:rsidRPr="006660B3">
            <w:rPr>
              <w:rFonts w:ascii="Arial" w:hAnsi="Arial" w:cs="Arial"/>
              <w:sz w:val="24"/>
              <w:szCs w:val="24"/>
            </w:rPr>
            <w:t>mixed methods</w:t>
          </w:r>
          <w:r w:rsidR="00281F67" w:rsidRPr="006660B3">
            <w:rPr>
              <w:rFonts w:ascii="Arial" w:hAnsi="Arial" w:cs="Arial"/>
              <w:sz w:val="24"/>
              <w:szCs w:val="24"/>
            </w:rPr>
            <w:t xml:space="preserve"> </w:t>
          </w:r>
          <w:r w:rsidR="00265F45" w:rsidRPr="006660B3">
            <w:rPr>
              <w:rFonts w:ascii="Arial" w:hAnsi="Arial" w:cs="Arial"/>
              <w:sz w:val="24"/>
              <w:szCs w:val="24"/>
            </w:rPr>
            <w:t xml:space="preserve">of the </w:t>
          </w:r>
          <w:r w:rsidR="00265F45" w:rsidRPr="006660B3">
            <w:rPr>
              <w:rFonts w:ascii="Arial" w:hAnsi="Arial" w:cs="Arial"/>
              <w:sz w:val="24"/>
              <w:szCs w:val="24"/>
            </w:rPr>
            <w:t>qualitative and the quantitative methods</w:t>
          </w:r>
          <w:r w:rsidR="00265F45" w:rsidRPr="006660B3">
            <w:rPr>
              <w:rFonts w:ascii="Arial" w:hAnsi="Arial" w:cs="Arial"/>
              <w:sz w:val="24"/>
              <w:szCs w:val="24"/>
            </w:rPr>
            <w:t xml:space="preserve"> </w:t>
          </w:r>
          <w:r w:rsidR="00281F67" w:rsidRPr="006660B3">
            <w:rPr>
              <w:rFonts w:ascii="Arial" w:hAnsi="Arial" w:cs="Arial"/>
              <w:sz w:val="24"/>
              <w:szCs w:val="24"/>
            </w:rPr>
            <w:t>is</w:t>
          </w:r>
          <w:r w:rsidR="00F36EEA" w:rsidRPr="006660B3">
            <w:rPr>
              <w:rFonts w:ascii="Arial" w:hAnsi="Arial" w:cs="Arial"/>
              <w:sz w:val="24"/>
              <w:szCs w:val="24"/>
            </w:rPr>
            <w:t xml:space="preserve"> </w:t>
          </w:r>
          <w:r w:rsidR="00756098" w:rsidRPr="006660B3">
            <w:rPr>
              <w:rFonts w:ascii="Arial" w:hAnsi="Arial" w:cs="Arial"/>
              <w:sz w:val="24"/>
              <w:szCs w:val="24"/>
            </w:rPr>
            <w:t>they alow you t</w:t>
          </w:r>
          <w:r w:rsidR="007B1771" w:rsidRPr="006660B3">
            <w:rPr>
              <w:rFonts w:ascii="Arial" w:hAnsi="Arial" w:cs="Arial"/>
              <w:sz w:val="24"/>
              <w:szCs w:val="24"/>
            </w:rPr>
            <w:t xml:space="preserve">o study on a broder scale, </w:t>
          </w:r>
          <w:r w:rsidR="00385A40" w:rsidRPr="006660B3">
            <w:rPr>
              <w:rFonts w:ascii="Arial" w:hAnsi="Arial" w:cs="Arial"/>
              <w:sz w:val="24"/>
              <w:szCs w:val="24"/>
            </w:rPr>
            <w:t>allows</w:t>
          </w:r>
          <w:r w:rsidR="007B1771" w:rsidRPr="006660B3">
            <w:rPr>
              <w:rFonts w:ascii="Arial" w:hAnsi="Arial" w:cs="Arial"/>
              <w:sz w:val="24"/>
              <w:szCs w:val="24"/>
            </w:rPr>
            <w:t xml:space="preserve"> for p</w:t>
          </w:r>
          <w:r w:rsidR="009C38A3" w:rsidRPr="006660B3">
            <w:rPr>
              <w:rFonts w:ascii="Arial" w:hAnsi="Arial" w:cs="Arial"/>
              <w:sz w:val="24"/>
              <w:szCs w:val="24"/>
            </w:rPr>
            <w:t xml:space="preserve">recise answers, can </w:t>
          </w:r>
          <w:r w:rsidR="00A0665F" w:rsidRPr="006660B3">
            <w:rPr>
              <w:rFonts w:ascii="Arial" w:hAnsi="Arial" w:cs="Arial"/>
              <w:sz w:val="24"/>
              <w:szCs w:val="24"/>
            </w:rPr>
            <w:t>generalise</w:t>
          </w:r>
          <w:r w:rsidR="009C38A3" w:rsidRPr="006660B3">
            <w:rPr>
              <w:rFonts w:ascii="Arial" w:hAnsi="Arial" w:cs="Arial"/>
              <w:sz w:val="24"/>
              <w:szCs w:val="24"/>
            </w:rPr>
            <w:t xml:space="preserve"> in a short time frame, </w:t>
          </w:r>
          <w:r w:rsidR="00A0665F" w:rsidRPr="006660B3">
            <w:rPr>
              <w:rFonts w:ascii="Arial" w:hAnsi="Arial" w:cs="Arial"/>
              <w:sz w:val="24"/>
              <w:szCs w:val="24"/>
            </w:rPr>
            <w:t>you</w:t>
          </w:r>
          <w:r w:rsidR="00F0229B" w:rsidRPr="006660B3">
            <w:rPr>
              <w:rFonts w:ascii="Arial" w:hAnsi="Arial" w:cs="Arial"/>
              <w:sz w:val="24"/>
              <w:szCs w:val="24"/>
            </w:rPr>
            <w:t xml:space="preserve"> are able to pick up trends and </w:t>
          </w:r>
          <w:r w:rsidR="00385A40" w:rsidRPr="006660B3">
            <w:rPr>
              <w:rFonts w:ascii="Arial" w:hAnsi="Arial" w:cs="Arial"/>
              <w:sz w:val="24"/>
              <w:szCs w:val="24"/>
            </w:rPr>
            <w:t>patterns</w:t>
          </w:r>
          <w:r w:rsidR="005B7291" w:rsidRPr="006660B3">
            <w:rPr>
              <w:rFonts w:ascii="Arial" w:hAnsi="Arial" w:cs="Arial"/>
              <w:sz w:val="24"/>
              <w:szCs w:val="24"/>
            </w:rPr>
            <w:t xml:space="preserve">, using the quantitative approach </w:t>
          </w:r>
          <w:r w:rsidR="00A0665F" w:rsidRPr="006660B3">
            <w:rPr>
              <w:rFonts w:ascii="Arial" w:hAnsi="Arial" w:cs="Arial"/>
              <w:sz w:val="24"/>
              <w:szCs w:val="24"/>
            </w:rPr>
            <w:t>allows</w:t>
          </w:r>
          <w:r w:rsidR="00315978" w:rsidRPr="006660B3">
            <w:rPr>
              <w:rFonts w:ascii="Arial" w:hAnsi="Arial" w:cs="Arial"/>
              <w:sz w:val="24"/>
              <w:szCs w:val="24"/>
            </w:rPr>
            <w:t xml:space="preserve"> </w:t>
          </w:r>
          <w:r w:rsidR="00A0665F" w:rsidRPr="006660B3">
            <w:rPr>
              <w:rFonts w:ascii="Arial" w:hAnsi="Arial" w:cs="Arial"/>
              <w:sz w:val="24"/>
              <w:szCs w:val="24"/>
            </w:rPr>
            <w:t>you</w:t>
          </w:r>
          <w:r w:rsidR="00315978" w:rsidRPr="006660B3">
            <w:rPr>
              <w:rFonts w:ascii="Arial" w:hAnsi="Arial" w:cs="Arial"/>
              <w:sz w:val="24"/>
              <w:szCs w:val="24"/>
            </w:rPr>
            <w:t xml:space="preserve"> to plan and </w:t>
          </w:r>
          <w:r w:rsidR="00E731FB" w:rsidRPr="006660B3">
            <w:rPr>
              <w:rFonts w:ascii="Arial" w:hAnsi="Arial" w:cs="Arial"/>
              <w:sz w:val="24"/>
              <w:szCs w:val="24"/>
            </w:rPr>
            <w:t xml:space="preserve">keep </w:t>
          </w:r>
          <w:r w:rsidR="00A0665F" w:rsidRPr="006660B3">
            <w:rPr>
              <w:rFonts w:ascii="Arial" w:hAnsi="Arial" w:cs="Arial"/>
              <w:sz w:val="24"/>
              <w:szCs w:val="24"/>
            </w:rPr>
            <w:t xml:space="preserve">to a certain size, </w:t>
          </w:r>
          <w:r w:rsidR="00977A00" w:rsidRPr="006660B3">
            <w:rPr>
              <w:rFonts w:ascii="Arial" w:hAnsi="Arial" w:cs="Arial"/>
              <w:sz w:val="24"/>
              <w:szCs w:val="24"/>
            </w:rPr>
            <w:t xml:space="preserve">you can </w:t>
          </w:r>
          <w:r w:rsidR="00FF40BE" w:rsidRPr="006660B3">
            <w:rPr>
              <w:rFonts w:ascii="Arial" w:hAnsi="Arial" w:cs="Arial"/>
              <w:sz w:val="24"/>
              <w:szCs w:val="24"/>
            </w:rPr>
            <w:t xml:space="preserve">get a in depth analysis, </w:t>
          </w:r>
          <w:r w:rsidR="00C54BFC" w:rsidRPr="006660B3">
            <w:rPr>
              <w:rFonts w:ascii="Arial" w:hAnsi="Arial" w:cs="Arial"/>
              <w:sz w:val="24"/>
              <w:szCs w:val="24"/>
            </w:rPr>
            <w:t xml:space="preserve">and lastly you </w:t>
          </w:r>
          <w:r w:rsidR="00A63707" w:rsidRPr="006660B3">
            <w:rPr>
              <w:rFonts w:ascii="Arial" w:hAnsi="Arial" w:cs="Arial"/>
              <w:sz w:val="24"/>
              <w:szCs w:val="24"/>
            </w:rPr>
            <w:t xml:space="preserve">can let them be more </w:t>
          </w:r>
          <w:r w:rsidR="005157C7" w:rsidRPr="006660B3">
            <w:rPr>
              <w:rFonts w:ascii="Arial" w:hAnsi="Arial" w:cs="Arial"/>
              <w:sz w:val="24"/>
              <w:szCs w:val="24"/>
            </w:rPr>
            <w:t>open ended</w:t>
          </w:r>
          <w:r w:rsidR="00A63707" w:rsidRPr="006660B3">
            <w:rPr>
              <w:rFonts w:ascii="Arial" w:hAnsi="Arial" w:cs="Arial"/>
              <w:sz w:val="24"/>
              <w:szCs w:val="24"/>
            </w:rPr>
            <w:t xml:space="preserve"> to allow </w:t>
          </w:r>
          <w:r w:rsidR="005157C7" w:rsidRPr="006660B3">
            <w:rPr>
              <w:rFonts w:ascii="Arial" w:hAnsi="Arial" w:cs="Arial"/>
              <w:sz w:val="24"/>
              <w:szCs w:val="24"/>
            </w:rPr>
            <w:t xml:space="preserve">to alow better </w:t>
          </w:r>
          <w:r w:rsidR="006D5B9C" w:rsidRPr="006660B3">
            <w:rPr>
              <w:rFonts w:ascii="Arial" w:hAnsi="Arial" w:cs="Arial"/>
              <w:sz w:val="24"/>
              <w:szCs w:val="24"/>
            </w:rPr>
            <w:t xml:space="preserve">responses </w:t>
          </w:r>
          <w:r w:rsidR="006D5B9C" w:rsidRPr="006660B3">
            <w:rPr>
              <w:rFonts w:ascii="Arial" w:hAnsi="Arial" w:cs="Arial"/>
              <w:sz w:val="24"/>
              <w:szCs w:val="24"/>
            </w:rPr>
            <w:fldChar w:fldCharType="begin"/>
          </w:r>
          <w:r w:rsidR="006D5B9C" w:rsidRPr="006660B3">
            <w:rPr>
              <w:rFonts w:ascii="Arial" w:hAnsi="Arial" w:cs="Arial"/>
              <w:sz w:val="24"/>
              <w:szCs w:val="24"/>
            </w:rPr>
            <w:instrText xml:space="preserve"> ADDIN ZOTERO_ITEM CSL_CITATION {"citationID":"iznAof3L","properties":{"formattedCitation":"(Cottrell, 2014c)","plainCitation":"(Cottrell, 2014c)","noteIndex":0},"citationItems":[{"id":420,"uris":["http://zotero.org/users/local/q79mOawW/items/EMSKMVAI"],"uri":["http://zotero.org/users/local/q79mOawW/items/EMSKMVAI"],"itemData":{"id":420,"type":"book","abstract":"interpreting your findings","edition":"2014th","number-of-pages":"157-161","publisher":"macmillan","title":"dissertations and project reports a step by step guide","author":[{"family":"Cottrell","given":"Stella"}],"issued":{"date-parts":[["2014"]]}}}],"schema":"https://github.com/citation-style-language/schema/raw/master/csl-citation.json"} </w:instrText>
          </w:r>
          <w:r w:rsidR="006D5B9C" w:rsidRPr="006660B3">
            <w:rPr>
              <w:rFonts w:ascii="Arial" w:hAnsi="Arial" w:cs="Arial"/>
              <w:sz w:val="24"/>
              <w:szCs w:val="24"/>
            </w:rPr>
            <w:fldChar w:fldCharType="separate"/>
          </w:r>
          <w:r w:rsidR="006D5B9C" w:rsidRPr="006660B3">
            <w:rPr>
              <w:rFonts w:ascii="Arial" w:hAnsi="Arial" w:cs="Arial"/>
              <w:sz w:val="24"/>
              <w:szCs w:val="24"/>
            </w:rPr>
            <w:t>(Cottrell, 2014c)</w:t>
          </w:r>
          <w:r w:rsidR="006D5B9C" w:rsidRPr="006660B3">
            <w:rPr>
              <w:rFonts w:ascii="Arial" w:hAnsi="Arial" w:cs="Arial"/>
              <w:sz w:val="24"/>
              <w:szCs w:val="24"/>
            </w:rPr>
            <w:fldChar w:fldCharType="end"/>
          </w:r>
          <w:r w:rsidR="006D5B9C" w:rsidRPr="006660B3">
            <w:rPr>
              <w:rFonts w:ascii="Arial" w:hAnsi="Arial" w:cs="Arial"/>
              <w:sz w:val="24"/>
              <w:szCs w:val="24"/>
            </w:rPr>
            <w:t xml:space="preserve">. </w:t>
          </w:r>
          <w:r w:rsidR="00281F67" w:rsidRPr="006660B3">
            <w:rPr>
              <w:rFonts w:ascii="Arial" w:hAnsi="Arial" w:cs="Arial"/>
              <w:sz w:val="24"/>
              <w:szCs w:val="24"/>
            </w:rPr>
            <w:t xml:space="preserve">Additionally, the disadvantage to using </w:t>
          </w:r>
          <w:r w:rsidR="00281F67" w:rsidRPr="006660B3">
            <w:rPr>
              <w:rFonts w:ascii="Arial" w:hAnsi="Arial" w:cs="Arial"/>
              <w:sz w:val="24"/>
              <w:szCs w:val="24"/>
            </w:rPr>
            <w:t>mixed methods</w:t>
          </w:r>
          <w:r w:rsidR="00281F67" w:rsidRPr="006660B3">
            <w:rPr>
              <w:rFonts w:ascii="Arial" w:hAnsi="Arial" w:cs="Arial"/>
              <w:sz w:val="24"/>
              <w:szCs w:val="24"/>
            </w:rPr>
            <w:t xml:space="preserve"> </w:t>
          </w:r>
          <w:r w:rsidR="00265F45" w:rsidRPr="006660B3">
            <w:rPr>
              <w:rFonts w:ascii="Arial" w:hAnsi="Arial" w:cs="Arial"/>
              <w:sz w:val="24"/>
              <w:szCs w:val="24"/>
            </w:rPr>
            <w:t xml:space="preserve">of the </w:t>
          </w:r>
          <w:r w:rsidR="00265F45" w:rsidRPr="006660B3">
            <w:rPr>
              <w:rFonts w:ascii="Arial" w:hAnsi="Arial" w:cs="Arial"/>
              <w:sz w:val="24"/>
              <w:szCs w:val="24"/>
            </w:rPr>
            <w:t>qualitative and the quantitative methods</w:t>
          </w:r>
          <w:r w:rsidR="00265F45" w:rsidRPr="006660B3">
            <w:rPr>
              <w:rFonts w:ascii="Arial" w:hAnsi="Arial" w:cs="Arial"/>
              <w:sz w:val="24"/>
              <w:szCs w:val="24"/>
            </w:rPr>
            <w:t xml:space="preserve"> </w:t>
          </w:r>
          <w:r w:rsidR="00281F67" w:rsidRPr="006660B3">
            <w:rPr>
              <w:rFonts w:ascii="Arial" w:hAnsi="Arial" w:cs="Arial"/>
              <w:sz w:val="24"/>
              <w:szCs w:val="24"/>
            </w:rPr>
            <w:t>is</w:t>
          </w:r>
          <w:r w:rsidR="00C36950" w:rsidRPr="006660B3">
            <w:rPr>
              <w:rFonts w:ascii="Arial" w:hAnsi="Arial" w:cs="Arial"/>
              <w:sz w:val="24"/>
              <w:szCs w:val="24"/>
            </w:rPr>
            <w:t xml:space="preserve"> </w:t>
          </w:r>
          <w:r w:rsidR="00CA7E60" w:rsidRPr="006660B3">
            <w:rPr>
              <w:rFonts w:ascii="Arial" w:hAnsi="Arial" w:cs="Arial"/>
              <w:sz w:val="24"/>
              <w:szCs w:val="24"/>
            </w:rPr>
            <w:t xml:space="preserve">not everything can be measured, </w:t>
          </w:r>
          <w:r w:rsidR="00F80737" w:rsidRPr="006660B3">
            <w:rPr>
              <w:rFonts w:ascii="Arial" w:hAnsi="Arial" w:cs="Arial"/>
              <w:sz w:val="24"/>
              <w:szCs w:val="24"/>
            </w:rPr>
            <w:t xml:space="preserve">you can obtain banal results, </w:t>
          </w:r>
          <w:r w:rsidR="00843B98" w:rsidRPr="006660B3">
            <w:rPr>
              <w:rFonts w:ascii="Arial" w:hAnsi="Arial" w:cs="Arial"/>
              <w:sz w:val="24"/>
              <w:szCs w:val="24"/>
            </w:rPr>
            <w:t xml:space="preserve">findings might not be generally applicable, and they can be very </w:t>
          </w:r>
          <w:r w:rsidR="00864E0D" w:rsidRPr="006660B3">
            <w:rPr>
              <w:rFonts w:ascii="Arial" w:hAnsi="Arial" w:cs="Arial"/>
              <w:sz w:val="24"/>
              <w:szCs w:val="24"/>
            </w:rPr>
            <w:t>unpredictable and hard to manage</w:t>
          </w:r>
          <w:r w:rsidR="00173895" w:rsidRPr="006660B3">
            <w:rPr>
              <w:rFonts w:ascii="Arial" w:hAnsi="Arial" w:cs="Arial"/>
              <w:sz w:val="24"/>
              <w:szCs w:val="24"/>
            </w:rPr>
            <w:t xml:space="preserve"> </w:t>
          </w:r>
          <w:r w:rsidR="00173895" w:rsidRPr="006660B3">
            <w:rPr>
              <w:rFonts w:ascii="Arial" w:hAnsi="Arial" w:cs="Arial"/>
              <w:sz w:val="24"/>
              <w:szCs w:val="24"/>
            </w:rPr>
            <w:fldChar w:fldCharType="begin"/>
          </w:r>
          <w:r w:rsidR="00D90DA5">
            <w:rPr>
              <w:rFonts w:ascii="Arial" w:hAnsi="Arial" w:cs="Arial"/>
              <w:sz w:val="24"/>
              <w:szCs w:val="24"/>
            </w:rPr>
            <w:instrText xml:space="preserve"> ADDIN ZOTERO_ITEM CSL_CITATION {"citationID":"oyRQ5bYO","properties":{"formattedCitation":"(Cottrell, 2014c)","plainCitation":"(Cottrell, 2014c)","noteIndex":0},"citationItems":[{"id":420,"uris":["http://zotero.org/users/local/q79mOawW/items/EMSKMVAI"],"uri":["http://zotero.org/users/local/q79mOawW/items/EMSKMVAI"],"itemData":{"id":420,"type":"book","abstract":"interpreting your findings","edition":"2014th","number-of-pages":"157-161","publisher":"macmillan","title":"dissertations and project reports a step by step guide","author":[{"family":"Cottrell","given":"Stella"}],"issued":{"date-parts":[["2014"]]}}}],"schema":"https://github.com/citation-style-language/schema/raw/master/csl-citation.json"} </w:instrText>
          </w:r>
          <w:r w:rsidR="00173895" w:rsidRPr="006660B3">
            <w:rPr>
              <w:rFonts w:ascii="Arial" w:hAnsi="Arial" w:cs="Arial"/>
              <w:sz w:val="24"/>
              <w:szCs w:val="24"/>
            </w:rPr>
            <w:fldChar w:fldCharType="separate"/>
          </w:r>
          <w:r w:rsidR="00173895" w:rsidRPr="006660B3">
            <w:rPr>
              <w:rFonts w:ascii="Arial" w:hAnsi="Arial" w:cs="Arial"/>
              <w:sz w:val="24"/>
              <w:szCs w:val="24"/>
            </w:rPr>
            <w:t>(Cottrell, 2014c)</w:t>
          </w:r>
          <w:r w:rsidR="00173895" w:rsidRPr="006660B3">
            <w:rPr>
              <w:rFonts w:ascii="Arial" w:hAnsi="Arial" w:cs="Arial"/>
              <w:sz w:val="24"/>
              <w:szCs w:val="24"/>
            </w:rPr>
            <w:fldChar w:fldCharType="end"/>
          </w:r>
          <w:r w:rsidR="00173895" w:rsidRPr="006660B3">
            <w:rPr>
              <w:rFonts w:ascii="Arial" w:hAnsi="Arial" w:cs="Arial"/>
              <w:sz w:val="24"/>
              <w:szCs w:val="24"/>
            </w:rPr>
            <w:t>.</w:t>
          </w:r>
        </w:p>
        <w:p w14:paraId="568678D4" w14:textId="50B5EED0" w:rsidR="00CF70B2" w:rsidRPr="00F13E6C" w:rsidRDefault="004A07AD" w:rsidP="00F13E6C">
          <w:pPr>
            <w:jc w:val="both"/>
            <w:rPr>
              <w:rFonts w:ascii="Arial" w:hAnsi="Arial" w:cs="Arial"/>
              <w:sz w:val="24"/>
              <w:szCs w:val="24"/>
            </w:rPr>
          </w:pPr>
          <w:r w:rsidRPr="006660B3">
            <w:rPr>
              <w:rFonts w:ascii="Arial" w:hAnsi="Arial" w:cs="Arial"/>
              <w:sz w:val="24"/>
              <w:szCs w:val="24"/>
            </w:rPr>
            <w:lastRenderedPageBreak/>
            <w:t>The process that will be involved in carrying out the research is</w:t>
          </w:r>
          <w:r w:rsidR="00E52E61" w:rsidRPr="006660B3">
            <w:rPr>
              <w:rFonts w:ascii="Arial" w:hAnsi="Arial" w:cs="Arial"/>
              <w:sz w:val="24"/>
              <w:szCs w:val="24"/>
            </w:rPr>
            <w:t xml:space="preserve"> </w:t>
          </w:r>
          <w:r w:rsidR="00EA48D7" w:rsidRPr="006660B3">
            <w:rPr>
              <w:rFonts w:ascii="Arial" w:hAnsi="Arial" w:cs="Arial"/>
              <w:sz w:val="24"/>
              <w:szCs w:val="24"/>
            </w:rPr>
            <w:t>firstly for the interview</w:t>
          </w:r>
          <w:r w:rsidR="0070794B" w:rsidRPr="006660B3">
            <w:rPr>
              <w:rFonts w:ascii="Arial" w:hAnsi="Arial" w:cs="Arial"/>
              <w:sz w:val="24"/>
              <w:szCs w:val="24"/>
            </w:rPr>
            <w:t>s is after all 3 have been completed is to trans</w:t>
          </w:r>
          <w:r w:rsidR="00717591" w:rsidRPr="006660B3">
            <w:rPr>
              <w:rFonts w:ascii="Arial" w:hAnsi="Arial" w:cs="Arial"/>
              <w:sz w:val="24"/>
              <w:szCs w:val="24"/>
            </w:rPr>
            <w:t>cribe them, then to thematically analyse them by interpreting them and giving them a</w:t>
          </w:r>
          <w:r w:rsidR="009746A4" w:rsidRPr="006660B3">
            <w:rPr>
              <w:rFonts w:ascii="Arial" w:hAnsi="Arial" w:cs="Arial"/>
              <w:sz w:val="24"/>
              <w:szCs w:val="24"/>
            </w:rPr>
            <w:t xml:space="preserve"> </w:t>
          </w:r>
          <w:r w:rsidR="00572AEB" w:rsidRPr="006660B3">
            <w:rPr>
              <w:rFonts w:ascii="Arial" w:hAnsi="Arial" w:cs="Arial"/>
              <w:sz w:val="24"/>
              <w:szCs w:val="24"/>
            </w:rPr>
            <w:t>theme once</w:t>
          </w:r>
          <w:r w:rsidR="00E748B1" w:rsidRPr="006660B3">
            <w:rPr>
              <w:rFonts w:ascii="Arial" w:hAnsi="Arial" w:cs="Arial"/>
              <w:sz w:val="24"/>
              <w:szCs w:val="24"/>
            </w:rPr>
            <w:t xml:space="preserve"> this is done it can then be put into part 1 of the repot. Secondly the </w:t>
          </w:r>
          <w:r w:rsidR="00572AEB" w:rsidRPr="006660B3">
            <w:rPr>
              <w:rFonts w:ascii="Arial" w:hAnsi="Arial" w:cs="Arial"/>
              <w:sz w:val="24"/>
              <w:szCs w:val="24"/>
            </w:rPr>
            <w:t>questionnaire</w:t>
          </w:r>
          <w:r w:rsidR="00E748B1" w:rsidRPr="006660B3">
            <w:rPr>
              <w:rFonts w:ascii="Arial" w:hAnsi="Arial" w:cs="Arial"/>
              <w:sz w:val="24"/>
              <w:szCs w:val="24"/>
            </w:rPr>
            <w:t xml:space="preserve"> </w:t>
          </w:r>
          <w:r w:rsidR="00F26276" w:rsidRPr="006660B3">
            <w:rPr>
              <w:rFonts w:ascii="Arial" w:hAnsi="Arial" w:cs="Arial"/>
              <w:sz w:val="24"/>
              <w:szCs w:val="24"/>
            </w:rPr>
            <w:t>will be made up of 10 questions</w:t>
          </w:r>
          <w:r w:rsidR="00CE1A19" w:rsidRPr="006660B3">
            <w:rPr>
              <w:rFonts w:ascii="Arial" w:hAnsi="Arial" w:cs="Arial"/>
              <w:sz w:val="24"/>
              <w:szCs w:val="24"/>
            </w:rPr>
            <w:t xml:space="preserve"> on a forms page and then distributed on social media to be able to get responses, once enough responses have been received </w:t>
          </w:r>
          <w:r w:rsidR="00590F6C" w:rsidRPr="006660B3">
            <w:rPr>
              <w:rFonts w:ascii="Arial" w:hAnsi="Arial" w:cs="Arial"/>
              <w:sz w:val="24"/>
              <w:szCs w:val="24"/>
            </w:rPr>
            <w:t>the researcher can the go into excel with the data and then change the answers to numbers to correspond to the answers and then put the document into SPSS to analyse it once analysed it can go into part 2 of the report.</w:t>
          </w:r>
          <w:r w:rsidR="009746A4" w:rsidRPr="006660B3">
            <w:rPr>
              <w:rFonts w:ascii="Arial" w:hAnsi="Arial" w:cs="Arial"/>
              <w:sz w:val="24"/>
              <w:szCs w:val="24"/>
            </w:rPr>
            <w:t xml:space="preserve"> </w:t>
          </w:r>
          <w:r w:rsidR="004B24FF" w:rsidRPr="006660B3">
            <w:rPr>
              <w:rFonts w:ascii="Arial" w:hAnsi="Arial" w:cs="Arial"/>
              <w:sz w:val="24"/>
              <w:szCs w:val="24"/>
            </w:rPr>
            <w:t xml:space="preserve">The process in which the research will </w:t>
          </w:r>
          <w:r w:rsidR="00D33D2C" w:rsidRPr="006660B3">
            <w:rPr>
              <w:rFonts w:ascii="Arial" w:hAnsi="Arial" w:cs="Arial"/>
              <w:sz w:val="24"/>
              <w:szCs w:val="24"/>
            </w:rPr>
            <w:t>be ethically secured includes</w:t>
          </w:r>
          <w:r w:rsidR="00935F15" w:rsidRPr="006660B3">
            <w:rPr>
              <w:rFonts w:ascii="Arial" w:hAnsi="Arial" w:cs="Arial"/>
              <w:sz w:val="24"/>
              <w:szCs w:val="24"/>
            </w:rPr>
            <w:t xml:space="preserve"> completing an ethics form, </w:t>
          </w:r>
          <w:r w:rsidR="00873CAA" w:rsidRPr="006660B3">
            <w:rPr>
              <w:rFonts w:ascii="Arial" w:hAnsi="Arial" w:cs="Arial"/>
              <w:sz w:val="24"/>
              <w:szCs w:val="24"/>
            </w:rPr>
            <w:t xml:space="preserve">making sur that when </w:t>
          </w:r>
          <w:r w:rsidR="00E824DE" w:rsidRPr="006660B3">
            <w:rPr>
              <w:rFonts w:ascii="Arial" w:hAnsi="Arial" w:cs="Arial"/>
              <w:sz w:val="24"/>
              <w:szCs w:val="24"/>
            </w:rPr>
            <w:t>it</w:t>
          </w:r>
          <w:r w:rsidR="00873CAA" w:rsidRPr="006660B3">
            <w:rPr>
              <w:rFonts w:ascii="Arial" w:hAnsi="Arial" w:cs="Arial"/>
              <w:sz w:val="24"/>
              <w:szCs w:val="24"/>
            </w:rPr>
            <w:t xml:space="preserve"> comes to it that the participant to the interviews </w:t>
          </w:r>
          <w:r w:rsidR="00E52E61" w:rsidRPr="006660B3">
            <w:rPr>
              <w:rFonts w:ascii="Arial" w:hAnsi="Arial" w:cs="Arial"/>
              <w:sz w:val="24"/>
              <w:szCs w:val="24"/>
            </w:rPr>
            <w:t xml:space="preserve">sign the participant agreement form and that the participants of the questionnaire are aware of what the research is for and that they agree to it. </w:t>
          </w:r>
        </w:p>
        <w:p w14:paraId="71A27BD8" w14:textId="7A5CB448" w:rsidR="001C4D58" w:rsidRDefault="001C4D58" w:rsidP="002D4067">
          <w:pPr>
            <w:pStyle w:val="Heading2"/>
          </w:pPr>
          <w:r>
            <w:t>Planned Data Analysis and Presentation:</w:t>
          </w:r>
        </w:p>
        <w:p w14:paraId="5C7C2100" w14:textId="37D821F6" w:rsidR="00DD47E8" w:rsidRDefault="006600B7" w:rsidP="00790C97">
          <w:pPr>
            <w:jc w:val="both"/>
            <w:rPr>
              <w:rFonts w:ascii="Arial" w:hAnsi="Arial" w:cs="Arial"/>
              <w:sz w:val="24"/>
              <w:szCs w:val="24"/>
            </w:rPr>
          </w:pPr>
          <w:r w:rsidRPr="006660B3">
            <w:rPr>
              <w:rFonts w:ascii="Arial" w:hAnsi="Arial" w:cs="Arial"/>
              <w:sz w:val="24"/>
              <w:szCs w:val="24"/>
            </w:rPr>
            <w:t xml:space="preserve">The data analysis process that </w:t>
          </w:r>
          <w:r w:rsidR="00A93E14" w:rsidRPr="006660B3">
            <w:rPr>
              <w:rFonts w:ascii="Arial" w:hAnsi="Arial" w:cs="Arial"/>
              <w:sz w:val="24"/>
              <w:szCs w:val="24"/>
            </w:rPr>
            <w:t>will be done in the report on the research is</w:t>
          </w:r>
          <w:r w:rsidR="001E5A26" w:rsidRPr="006660B3">
            <w:rPr>
              <w:rFonts w:ascii="Arial" w:hAnsi="Arial" w:cs="Arial"/>
              <w:sz w:val="24"/>
              <w:szCs w:val="24"/>
            </w:rPr>
            <w:t xml:space="preserve"> thematic and with the use of SPSS. </w:t>
          </w:r>
          <w:r w:rsidR="00240C31" w:rsidRPr="006660B3">
            <w:rPr>
              <w:rFonts w:ascii="Arial" w:hAnsi="Arial" w:cs="Arial"/>
              <w:sz w:val="24"/>
              <w:szCs w:val="24"/>
            </w:rPr>
            <w:t xml:space="preserve">The results of the data analysis </w:t>
          </w:r>
          <w:r w:rsidR="0075746F" w:rsidRPr="006660B3">
            <w:rPr>
              <w:rFonts w:ascii="Arial" w:hAnsi="Arial" w:cs="Arial"/>
              <w:sz w:val="24"/>
              <w:szCs w:val="24"/>
            </w:rPr>
            <w:t xml:space="preserve">will be presented in </w:t>
          </w:r>
          <w:r w:rsidR="00DE1097">
            <w:rPr>
              <w:rFonts w:ascii="Arial" w:hAnsi="Arial" w:cs="Arial"/>
              <w:sz w:val="24"/>
              <w:szCs w:val="24"/>
            </w:rPr>
            <w:t xml:space="preserve">the form of a </w:t>
          </w:r>
          <w:r w:rsidR="0075746F" w:rsidRPr="006660B3">
            <w:rPr>
              <w:rFonts w:ascii="Arial" w:hAnsi="Arial" w:cs="Arial"/>
              <w:sz w:val="24"/>
              <w:szCs w:val="24"/>
            </w:rPr>
            <w:t xml:space="preserve">report, firstly the </w:t>
          </w:r>
          <w:r w:rsidR="0075746F" w:rsidRPr="006660B3">
            <w:rPr>
              <w:rFonts w:ascii="Arial" w:hAnsi="Arial" w:cs="Arial"/>
              <w:sz w:val="24"/>
              <w:szCs w:val="24"/>
            </w:rPr>
            <w:t xml:space="preserve">qualitative </w:t>
          </w:r>
          <w:r w:rsidR="00C341F5" w:rsidRPr="006660B3">
            <w:rPr>
              <w:rFonts w:ascii="Arial" w:hAnsi="Arial" w:cs="Arial"/>
              <w:sz w:val="24"/>
              <w:szCs w:val="24"/>
            </w:rPr>
            <w:t xml:space="preserve">data </w:t>
          </w:r>
          <w:r w:rsidR="009B274A">
            <w:rPr>
              <w:rFonts w:ascii="Arial" w:hAnsi="Arial" w:cs="Arial"/>
              <w:sz w:val="24"/>
              <w:szCs w:val="24"/>
            </w:rPr>
            <w:t xml:space="preserve">will be gathered </w:t>
          </w:r>
          <w:r w:rsidR="00C341F5" w:rsidRPr="006660B3">
            <w:rPr>
              <w:rFonts w:ascii="Arial" w:hAnsi="Arial" w:cs="Arial"/>
              <w:sz w:val="24"/>
              <w:szCs w:val="24"/>
            </w:rPr>
            <w:t>through 3 separate interviews</w:t>
          </w:r>
          <w:r w:rsidR="006055AE">
            <w:rPr>
              <w:rFonts w:ascii="Arial" w:hAnsi="Arial" w:cs="Arial"/>
              <w:sz w:val="24"/>
              <w:szCs w:val="24"/>
            </w:rPr>
            <w:t xml:space="preserve">, and then transcribed once transcribed they will then be entered into a thematic analysis </w:t>
          </w:r>
          <w:r w:rsidR="00CC3A92">
            <w:rPr>
              <w:rFonts w:ascii="Arial" w:hAnsi="Arial" w:cs="Arial"/>
              <w:sz w:val="24"/>
              <w:szCs w:val="24"/>
            </w:rPr>
            <w:t>table,</w:t>
          </w:r>
          <w:r w:rsidR="003F2B60">
            <w:rPr>
              <w:rFonts w:ascii="Arial" w:hAnsi="Arial" w:cs="Arial"/>
              <w:sz w:val="24"/>
              <w:szCs w:val="24"/>
            </w:rPr>
            <w:t xml:space="preserve"> and this </w:t>
          </w:r>
          <w:r w:rsidR="00C4145D" w:rsidRPr="006660B3">
            <w:rPr>
              <w:rFonts w:ascii="Arial" w:hAnsi="Arial" w:cs="Arial"/>
              <w:sz w:val="24"/>
              <w:szCs w:val="24"/>
            </w:rPr>
            <w:t xml:space="preserve">will be presented </w:t>
          </w:r>
          <w:r w:rsidR="00C4145D" w:rsidRPr="006660B3">
            <w:rPr>
              <w:rFonts w:ascii="Arial" w:hAnsi="Arial" w:cs="Arial"/>
              <w:sz w:val="24"/>
              <w:szCs w:val="24"/>
            </w:rPr>
            <w:t>in a form of</w:t>
          </w:r>
          <w:r w:rsidR="0069734F" w:rsidRPr="006660B3">
            <w:rPr>
              <w:rFonts w:ascii="Arial" w:hAnsi="Arial" w:cs="Arial"/>
              <w:sz w:val="24"/>
              <w:szCs w:val="24"/>
            </w:rPr>
            <w:t xml:space="preserve"> a table </w:t>
          </w:r>
          <w:r w:rsidR="003F2B60">
            <w:rPr>
              <w:rFonts w:ascii="Arial" w:hAnsi="Arial" w:cs="Arial"/>
              <w:sz w:val="24"/>
              <w:szCs w:val="24"/>
            </w:rPr>
            <w:t>in part 1 of the report</w:t>
          </w:r>
          <w:r w:rsidR="00CC3A92">
            <w:rPr>
              <w:rFonts w:ascii="Arial" w:hAnsi="Arial" w:cs="Arial"/>
              <w:sz w:val="24"/>
              <w:szCs w:val="24"/>
            </w:rPr>
            <w:t>. Next is t</w:t>
          </w:r>
          <w:r w:rsidR="0075746F" w:rsidRPr="006660B3">
            <w:rPr>
              <w:rFonts w:ascii="Arial" w:hAnsi="Arial" w:cs="Arial"/>
              <w:sz w:val="24"/>
              <w:szCs w:val="24"/>
            </w:rPr>
            <w:t xml:space="preserve">he quantitative </w:t>
          </w:r>
          <w:r w:rsidR="00C4145D" w:rsidRPr="006660B3">
            <w:rPr>
              <w:rFonts w:ascii="Arial" w:hAnsi="Arial" w:cs="Arial"/>
              <w:sz w:val="24"/>
              <w:szCs w:val="24"/>
            </w:rPr>
            <w:t xml:space="preserve">data that </w:t>
          </w:r>
          <w:r w:rsidR="00794FA4">
            <w:rPr>
              <w:rFonts w:ascii="Arial" w:hAnsi="Arial" w:cs="Arial"/>
              <w:sz w:val="24"/>
              <w:szCs w:val="24"/>
            </w:rPr>
            <w:t>will be</w:t>
          </w:r>
          <w:r w:rsidR="00C4145D" w:rsidRPr="006660B3">
            <w:rPr>
              <w:rFonts w:ascii="Arial" w:hAnsi="Arial" w:cs="Arial"/>
              <w:sz w:val="24"/>
              <w:szCs w:val="24"/>
            </w:rPr>
            <w:t xml:space="preserve"> collected from </w:t>
          </w:r>
          <w:r w:rsidR="00C67949" w:rsidRPr="006660B3">
            <w:rPr>
              <w:rFonts w:ascii="Arial" w:hAnsi="Arial" w:cs="Arial"/>
              <w:sz w:val="24"/>
              <w:szCs w:val="24"/>
            </w:rPr>
            <w:t>questionnaires,</w:t>
          </w:r>
          <w:r w:rsidR="00124D30">
            <w:rPr>
              <w:rFonts w:ascii="Arial" w:hAnsi="Arial" w:cs="Arial"/>
              <w:sz w:val="24"/>
              <w:szCs w:val="24"/>
            </w:rPr>
            <w:t xml:space="preserve"> and these</w:t>
          </w:r>
          <w:r w:rsidR="00C4145D" w:rsidRPr="006660B3">
            <w:rPr>
              <w:rFonts w:ascii="Arial" w:hAnsi="Arial" w:cs="Arial"/>
              <w:sz w:val="24"/>
              <w:szCs w:val="24"/>
            </w:rPr>
            <w:t xml:space="preserve"> will be presented </w:t>
          </w:r>
          <w:r w:rsidR="00124D30">
            <w:rPr>
              <w:rFonts w:ascii="Arial" w:hAnsi="Arial" w:cs="Arial"/>
              <w:sz w:val="24"/>
              <w:szCs w:val="24"/>
            </w:rPr>
            <w:t>in part 2 of the report</w:t>
          </w:r>
          <w:r w:rsidR="00C4145D" w:rsidRPr="006660B3">
            <w:rPr>
              <w:rFonts w:ascii="Arial" w:hAnsi="Arial" w:cs="Arial"/>
              <w:sz w:val="24"/>
              <w:szCs w:val="24"/>
            </w:rPr>
            <w:t xml:space="preserve"> this will be done in a form of </w:t>
          </w:r>
          <w:r w:rsidR="00790C97" w:rsidRPr="006660B3">
            <w:rPr>
              <w:rFonts w:ascii="Arial" w:hAnsi="Arial" w:cs="Arial"/>
              <w:sz w:val="24"/>
              <w:szCs w:val="24"/>
            </w:rPr>
            <w:t xml:space="preserve">graphs and tables </w:t>
          </w:r>
          <w:r w:rsidR="00D12A03">
            <w:rPr>
              <w:rFonts w:ascii="Arial" w:hAnsi="Arial" w:cs="Arial"/>
              <w:sz w:val="24"/>
              <w:szCs w:val="24"/>
            </w:rPr>
            <w:t>th</w:t>
          </w:r>
          <w:r w:rsidR="00124D30">
            <w:rPr>
              <w:rFonts w:ascii="Arial" w:hAnsi="Arial" w:cs="Arial"/>
              <w:sz w:val="24"/>
              <w:szCs w:val="24"/>
            </w:rPr>
            <w:t xml:space="preserve">at the </w:t>
          </w:r>
          <w:r w:rsidR="00BB3F58">
            <w:rPr>
              <w:rFonts w:ascii="Arial" w:hAnsi="Arial" w:cs="Arial"/>
              <w:sz w:val="24"/>
              <w:szCs w:val="24"/>
            </w:rPr>
            <w:t>researcher</w:t>
          </w:r>
          <w:r w:rsidR="00D12A03">
            <w:rPr>
              <w:rFonts w:ascii="Arial" w:hAnsi="Arial" w:cs="Arial"/>
              <w:sz w:val="24"/>
              <w:szCs w:val="24"/>
            </w:rPr>
            <w:t xml:space="preserve"> will </w:t>
          </w:r>
          <w:r w:rsidR="00BB3F58">
            <w:rPr>
              <w:rFonts w:ascii="Arial" w:hAnsi="Arial" w:cs="Arial"/>
              <w:sz w:val="24"/>
              <w:szCs w:val="24"/>
            </w:rPr>
            <w:t xml:space="preserve">gather with the help of forms, </w:t>
          </w:r>
          <w:r w:rsidR="00C67949">
            <w:rPr>
              <w:rFonts w:ascii="Arial" w:hAnsi="Arial" w:cs="Arial"/>
              <w:sz w:val="24"/>
              <w:szCs w:val="24"/>
            </w:rPr>
            <w:t xml:space="preserve">excel and software called SPSS. </w:t>
          </w:r>
        </w:p>
        <w:p w14:paraId="592E33C8" w14:textId="4E31BC0A" w:rsidR="00CF70B2" w:rsidRPr="00AC4CC9" w:rsidRDefault="00DD47E8" w:rsidP="00AC4CC9">
          <w:pPr>
            <w:jc w:val="both"/>
            <w:rPr>
              <w:rFonts w:ascii="Arial" w:hAnsi="Arial" w:cs="Arial"/>
              <w:sz w:val="24"/>
              <w:szCs w:val="24"/>
            </w:rPr>
          </w:pPr>
          <w:r>
            <w:rPr>
              <w:rFonts w:ascii="Arial" w:hAnsi="Arial" w:cs="Arial"/>
              <w:sz w:val="24"/>
              <w:szCs w:val="24"/>
            </w:rPr>
            <w:t>T</w:t>
          </w:r>
          <w:r w:rsidR="000D5766" w:rsidRPr="006660B3">
            <w:rPr>
              <w:rFonts w:ascii="Arial" w:hAnsi="Arial" w:cs="Arial"/>
              <w:sz w:val="24"/>
              <w:szCs w:val="24"/>
            </w:rPr>
            <w:t xml:space="preserve">he results from the qualitative and quantitative data </w:t>
          </w:r>
          <w:r w:rsidR="009C542A" w:rsidRPr="006660B3">
            <w:rPr>
              <w:rFonts w:ascii="Arial" w:hAnsi="Arial" w:cs="Arial"/>
              <w:sz w:val="24"/>
              <w:szCs w:val="24"/>
            </w:rPr>
            <w:t xml:space="preserve">might be able to help the objectives and main questions </w:t>
          </w:r>
          <w:r w:rsidR="00827DD2" w:rsidRPr="006660B3">
            <w:rPr>
              <w:rFonts w:ascii="Arial" w:hAnsi="Arial" w:cs="Arial"/>
              <w:sz w:val="24"/>
              <w:szCs w:val="24"/>
            </w:rPr>
            <w:t xml:space="preserve">set out by </w:t>
          </w:r>
          <w:r w:rsidR="00AD578B">
            <w:rPr>
              <w:rFonts w:ascii="Arial" w:hAnsi="Arial" w:cs="Arial"/>
              <w:sz w:val="24"/>
              <w:szCs w:val="24"/>
            </w:rPr>
            <w:t xml:space="preserve">helping the researcher </w:t>
          </w:r>
          <w:r w:rsidR="00054F33">
            <w:rPr>
              <w:rFonts w:ascii="Arial" w:hAnsi="Arial" w:cs="Arial"/>
              <w:sz w:val="24"/>
              <w:szCs w:val="24"/>
            </w:rPr>
            <w:t xml:space="preserve">see </w:t>
          </w:r>
          <w:r w:rsidR="004303FC">
            <w:rPr>
              <w:rFonts w:ascii="Arial" w:hAnsi="Arial" w:cs="Arial"/>
              <w:sz w:val="24"/>
              <w:szCs w:val="24"/>
            </w:rPr>
            <w:t>if the results answer the question</w:t>
          </w:r>
          <w:r w:rsidR="00EA67B9">
            <w:rPr>
              <w:rFonts w:ascii="Arial" w:hAnsi="Arial" w:cs="Arial"/>
              <w:sz w:val="24"/>
              <w:szCs w:val="24"/>
            </w:rPr>
            <w:t xml:space="preserve"> this would be done by seeing everyone’s point of views on the workplace diversity </w:t>
          </w:r>
          <w:r w:rsidR="00806EA4">
            <w:rPr>
              <w:rFonts w:ascii="Arial" w:hAnsi="Arial" w:cs="Arial"/>
              <w:sz w:val="24"/>
              <w:szCs w:val="24"/>
            </w:rPr>
            <w:t>no mater their own personal backgroun</w:t>
          </w:r>
          <w:r w:rsidR="00866753">
            <w:rPr>
              <w:rFonts w:ascii="Arial" w:hAnsi="Arial" w:cs="Arial"/>
              <w:sz w:val="24"/>
              <w:szCs w:val="24"/>
            </w:rPr>
            <w:t>d</w:t>
          </w:r>
          <w:r w:rsidR="009D1588">
            <w:rPr>
              <w:rFonts w:ascii="Arial" w:hAnsi="Arial" w:cs="Arial"/>
              <w:sz w:val="24"/>
              <w:szCs w:val="24"/>
            </w:rPr>
            <w:t xml:space="preserve">, from </w:t>
          </w:r>
          <w:r w:rsidR="00395BDD">
            <w:rPr>
              <w:rFonts w:ascii="Arial" w:hAnsi="Arial" w:cs="Arial"/>
              <w:sz w:val="24"/>
              <w:szCs w:val="24"/>
            </w:rPr>
            <w:t>staff’s</w:t>
          </w:r>
          <w:r w:rsidR="009D1588">
            <w:rPr>
              <w:rFonts w:ascii="Arial" w:hAnsi="Arial" w:cs="Arial"/>
              <w:sz w:val="24"/>
              <w:szCs w:val="24"/>
            </w:rPr>
            <w:t xml:space="preserve"> point of view and customers point of view. </w:t>
          </w:r>
          <w:r w:rsidR="00827DD2" w:rsidRPr="006660B3">
            <w:rPr>
              <w:rFonts w:ascii="Arial" w:hAnsi="Arial" w:cs="Arial"/>
              <w:sz w:val="24"/>
              <w:szCs w:val="24"/>
            </w:rPr>
            <w:t>T</w:t>
          </w:r>
          <w:r w:rsidR="00827DD2" w:rsidRPr="006660B3">
            <w:rPr>
              <w:rFonts w:ascii="Arial" w:hAnsi="Arial" w:cs="Arial"/>
              <w:sz w:val="24"/>
              <w:szCs w:val="24"/>
            </w:rPr>
            <w:t>he findings might help interrogate the key concept</w:t>
          </w:r>
          <w:r w:rsidR="007451CA" w:rsidRPr="006660B3">
            <w:rPr>
              <w:rFonts w:ascii="Arial" w:hAnsi="Arial" w:cs="Arial"/>
              <w:sz w:val="24"/>
              <w:szCs w:val="24"/>
            </w:rPr>
            <w:t xml:space="preserve">s </w:t>
          </w:r>
          <w:r w:rsidR="00827DD2" w:rsidRPr="006660B3">
            <w:rPr>
              <w:rFonts w:ascii="Arial" w:hAnsi="Arial" w:cs="Arial"/>
              <w:sz w:val="24"/>
              <w:szCs w:val="24"/>
            </w:rPr>
            <w:t>from the literature</w:t>
          </w:r>
          <w:r w:rsidR="007451CA" w:rsidRPr="006660B3">
            <w:rPr>
              <w:rFonts w:ascii="Arial" w:hAnsi="Arial" w:cs="Arial"/>
              <w:sz w:val="24"/>
              <w:szCs w:val="24"/>
            </w:rPr>
            <w:t xml:space="preserve"> by </w:t>
          </w:r>
          <w:r w:rsidR="00E60E99">
            <w:rPr>
              <w:rFonts w:ascii="Arial" w:hAnsi="Arial" w:cs="Arial"/>
              <w:sz w:val="24"/>
              <w:szCs w:val="24"/>
            </w:rPr>
            <w:t>letting the researcher see if the</w:t>
          </w:r>
          <w:r w:rsidR="00395BDD">
            <w:rPr>
              <w:rFonts w:ascii="Arial" w:hAnsi="Arial" w:cs="Arial"/>
              <w:sz w:val="24"/>
              <w:szCs w:val="24"/>
            </w:rPr>
            <w:t xml:space="preserve"> finding is similar or different to the literature that was mentioned in the brief literature review in the introduction. </w:t>
          </w:r>
          <w:r w:rsidR="00DC6BC9">
            <w:rPr>
              <w:rFonts w:ascii="Arial" w:hAnsi="Arial" w:cs="Arial"/>
              <w:sz w:val="24"/>
              <w:szCs w:val="24"/>
            </w:rPr>
            <w:t xml:space="preserve">Along the same lines as this the findings </w:t>
          </w:r>
          <w:r w:rsidR="00DC6BC9" w:rsidRPr="006660B3">
            <w:rPr>
              <w:rFonts w:ascii="Arial" w:hAnsi="Arial" w:cs="Arial"/>
              <w:sz w:val="24"/>
              <w:szCs w:val="24"/>
            </w:rPr>
            <w:t>might help interrogate the key concepts from the literature</w:t>
          </w:r>
          <w:r w:rsidR="00DC6BC9">
            <w:rPr>
              <w:rFonts w:ascii="Arial" w:hAnsi="Arial" w:cs="Arial"/>
              <w:sz w:val="24"/>
              <w:szCs w:val="24"/>
            </w:rPr>
            <w:t xml:space="preserve"> </w:t>
          </w:r>
          <w:r w:rsidR="001B7EC3">
            <w:rPr>
              <w:rFonts w:ascii="Arial" w:hAnsi="Arial" w:cs="Arial"/>
              <w:sz w:val="24"/>
              <w:szCs w:val="24"/>
            </w:rPr>
            <w:t xml:space="preserve">by expanding the </w:t>
          </w:r>
          <w:r w:rsidR="00CC3A92">
            <w:rPr>
              <w:rFonts w:ascii="Arial" w:hAnsi="Arial" w:cs="Arial"/>
              <w:sz w:val="24"/>
              <w:szCs w:val="24"/>
            </w:rPr>
            <w:t>researcher’s</w:t>
          </w:r>
          <w:r w:rsidR="001B7EC3">
            <w:rPr>
              <w:rFonts w:ascii="Arial" w:hAnsi="Arial" w:cs="Arial"/>
              <w:sz w:val="24"/>
              <w:szCs w:val="24"/>
            </w:rPr>
            <w:t xml:space="preserve"> knowledge on the subject topic and being able to make more connections </w:t>
          </w:r>
          <w:r w:rsidR="00DE1097">
            <w:rPr>
              <w:rFonts w:ascii="Arial" w:hAnsi="Arial" w:cs="Arial"/>
              <w:sz w:val="24"/>
              <w:szCs w:val="24"/>
            </w:rPr>
            <w:t xml:space="preserve">to the literature. </w:t>
          </w:r>
        </w:p>
        <w:p w14:paraId="171244AF" w14:textId="1483292F" w:rsidR="001C4D58" w:rsidRDefault="001C4D58" w:rsidP="002D4067">
          <w:pPr>
            <w:pStyle w:val="Heading2"/>
          </w:pPr>
          <w:r>
            <w:t>Research Planning and Ethics:</w:t>
          </w:r>
        </w:p>
        <w:p w14:paraId="5374ACAA" w14:textId="161F7FB3" w:rsidR="00634EA2" w:rsidRDefault="00902AEB" w:rsidP="005349AD">
          <w:pPr>
            <w:jc w:val="both"/>
            <w:rPr>
              <w:rFonts w:ascii="Arial" w:hAnsi="Arial" w:cs="Arial"/>
            </w:rPr>
          </w:pPr>
          <w:r>
            <w:rPr>
              <w:rFonts w:ascii="Arial" w:hAnsi="Arial" w:cs="Arial"/>
            </w:rPr>
            <w:t>T</w:t>
          </w:r>
          <w:r>
            <w:rPr>
              <w:rFonts w:ascii="Arial" w:hAnsi="Arial" w:cs="Arial"/>
            </w:rPr>
            <w:t>he</w:t>
          </w:r>
          <w:r>
            <w:rPr>
              <w:rFonts w:ascii="Arial" w:hAnsi="Arial" w:cs="Arial"/>
            </w:rPr>
            <w:t xml:space="preserve"> </w:t>
          </w:r>
          <w:r>
            <w:rPr>
              <w:rFonts w:ascii="Arial" w:hAnsi="Arial" w:cs="Arial"/>
            </w:rPr>
            <w:t>resources needed</w:t>
          </w:r>
          <w:r>
            <w:rPr>
              <w:rFonts w:ascii="Arial" w:hAnsi="Arial" w:cs="Arial"/>
            </w:rPr>
            <w:t xml:space="preserve"> </w:t>
          </w:r>
          <w:r w:rsidR="00482536">
            <w:rPr>
              <w:rFonts w:ascii="Arial" w:hAnsi="Arial" w:cs="Arial"/>
            </w:rPr>
            <w:t xml:space="preserve">for this report </w:t>
          </w:r>
          <w:r w:rsidR="00982A11">
            <w:rPr>
              <w:rFonts w:ascii="Arial" w:hAnsi="Arial" w:cs="Arial"/>
            </w:rPr>
            <w:t xml:space="preserve">includes </w:t>
          </w:r>
          <w:r w:rsidR="001D62F4">
            <w:rPr>
              <w:rFonts w:ascii="Arial" w:hAnsi="Arial" w:cs="Arial"/>
            </w:rPr>
            <w:t>SPSS</w:t>
          </w:r>
          <w:r w:rsidR="00982A11">
            <w:rPr>
              <w:rFonts w:ascii="Arial" w:hAnsi="Arial" w:cs="Arial"/>
            </w:rPr>
            <w:t xml:space="preserve"> software, access to</w:t>
          </w:r>
          <w:r w:rsidR="00B30C46">
            <w:rPr>
              <w:rFonts w:ascii="Arial" w:hAnsi="Arial" w:cs="Arial"/>
            </w:rPr>
            <w:t xml:space="preserve"> f</w:t>
          </w:r>
          <w:r w:rsidR="001D62F4">
            <w:rPr>
              <w:rFonts w:ascii="Arial" w:hAnsi="Arial" w:cs="Arial"/>
            </w:rPr>
            <w:t>orms</w:t>
          </w:r>
          <w:r w:rsidR="00B30C46">
            <w:rPr>
              <w:rFonts w:ascii="Arial" w:hAnsi="Arial" w:cs="Arial"/>
            </w:rPr>
            <w:t xml:space="preserve"> to be able to do the </w:t>
          </w:r>
          <w:r w:rsidR="00625927">
            <w:rPr>
              <w:rFonts w:ascii="Arial" w:hAnsi="Arial" w:cs="Arial"/>
            </w:rPr>
            <w:t>questionnaires</w:t>
          </w:r>
          <w:r w:rsidR="00B30C46">
            <w:rPr>
              <w:rFonts w:ascii="Arial" w:hAnsi="Arial" w:cs="Arial"/>
            </w:rPr>
            <w:t>, s</w:t>
          </w:r>
          <w:r w:rsidR="001D62F4">
            <w:rPr>
              <w:rFonts w:ascii="Arial" w:hAnsi="Arial" w:cs="Arial"/>
            </w:rPr>
            <w:t>ocial media</w:t>
          </w:r>
          <w:r w:rsidR="00B30C46">
            <w:rPr>
              <w:rFonts w:ascii="Arial" w:hAnsi="Arial" w:cs="Arial"/>
            </w:rPr>
            <w:t xml:space="preserve"> account to post </w:t>
          </w:r>
          <w:r w:rsidR="009C3084">
            <w:rPr>
              <w:rFonts w:ascii="Arial" w:hAnsi="Arial" w:cs="Arial"/>
            </w:rPr>
            <w:t>the questionnaires to friends and family, i</w:t>
          </w:r>
          <w:r w:rsidR="00356E62">
            <w:rPr>
              <w:rFonts w:ascii="Arial" w:hAnsi="Arial" w:cs="Arial"/>
            </w:rPr>
            <w:t>nternet</w:t>
          </w:r>
          <w:r w:rsidR="009C3084">
            <w:rPr>
              <w:rFonts w:ascii="Arial" w:hAnsi="Arial" w:cs="Arial"/>
            </w:rPr>
            <w:t xml:space="preserve"> </w:t>
          </w:r>
          <w:r w:rsidR="00B770C5">
            <w:rPr>
              <w:rFonts w:ascii="Arial" w:hAnsi="Arial" w:cs="Arial"/>
            </w:rPr>
            <w:t>access</w:t>
          </w:r>
          <w:r w:rsidR="009C3084">
            <w:rPr>
              <w:rFonts w:ascii="Arial" w:hAnsi="Arial" w:cs="Arial"/>
            </w:rPr>
            <w:t xml:space="preserve">, </w:t>
          </w:r>
          <w:r w:rsidR="0097667C">
            <w:rPr>
              <w:rFonts w:ascii="Arial" w:hAnsi="Arial" w:cs="Arial"/>
            </w:rPr>
            <w:t>use of a l</w:t>
          </w:r>
          <w:r w:rsidR="00356E62">
            <w:rPr>
              <w:rFonts w:ascii="Arial" w:hAnsi="Arial" w:cs="Arial"/>
            </w:rPr>
            <w:t>aptop</w:t>
          </w:r>
          <w:r w:rsidR="0097667C">
            <w:rPr>
              <w:rFonts w:ascii="Arial" w:hAnsi="Arial" w:cs="Arial"/>
            </w:rPr>
            <w:t>, t</w:t>
          </w:r>
          <w:r w:rsidR="00356E62">
            <w:rPr>
              <w:rFonts w:ascii="Arial" w:hAnsi="Arial" w:cs="Arial"/>
            </w:rPr>
            <w:t>eams</w:t>
          </w:r>
          <w:r w:rsidR="0097667C">
            <w:rPr>
              <w:rFonts w:ascii="Arial" w:hAnsi="Arial" w:cs="Arial"/>
            </w:rPr>
            <w:t xml:space="preserve"> account to conduct the interviews, and lastly </w:t>
          </w:r>
          <w:r w:rsidR="00356E62">
            <w:rPr>
              <w:rFonts w:ascii="Arial" w:hAnsi="Arial" w:cs="Arial"/>
            </w:rPr>
            <w:t>Excel</w:t>
          </w:r>
          <w:r w:rsidR="00B770C5">
            <w:rPr>
              <w:rFonts w:ascii="Arial" w:hAnsi="Arial" w:cs="Arial"/>
            </w:rPr>
            <w:t xml:space="preserve">. </w:t>
          </w:r>
          <w:r>
            <w:rPr>
              <w:rFonts w:ascii="Arial" w:hAnsi="Arial" w:cs="Arial"/>
            </w:rPr>
            <w:t>T</w:t>
          </w:r>
          <w:r>
            <w:rPr>
              <w:rFonts w:ascii="Arial" w:hAnsi="Arial" w:cs="Arial"/>
            </w:rPr>
            <w:t>he</w:t>
          </w:r>
          <w:r>
            <w:rPr>
              <w:rFonts w:ascii="Arial" w:hAnsi="Arial" w:cs="Arial"/>
            </w:rPr>
            <w:t xml:space="preserve"> </w:t>
          </w:r>
          <w:r>
            <w:rPr>
              <w:rFonts w:ascii="Arial" w:hAnsi="Arial" w:cs="Arial"/>
            </w:rPr>
            <w:t>stages for the entire research plan</w:t>
          </w:r>
          <w:r>
            <w:rPr>
              <w:rFonts w:ascii="Arial" w:hAnsi="Arial" w:cs="Arial"/>
            </w:rPr>
            <w:t xml:space="preserve"> are as follow</w:t>
          </w:r>
          <w:r w:rsidR="00565938">
            <w:rPr>
              <w:rFonts w:ascii="Arial" w:hAnsi="Arial" w:cs="Arial"/>
            </w:rPr>
            <w:t xml:space="preserve"> </w:t>
          </w:r>
          <w:r w:rsidR="00397F12">
            <w:rPr>
              <w:rFonts w:ascii="Arial" w:hAnsi="Arial" w:cs="Arial"/>
            </w:rPr>
            <w:t xml:space="preserve">do initial research, have the proposal approved, </w:t>
          </w:r>
          <w:r w:rsidR="00243FD4">
            <w:rPr>
              <w:rFonts w:ascii="Arial" w:hAnsi="Arial" w:cs="Arial"/>
            </w:rPr>
            <w:t>conduct the interviews along with gaining ethics consent and forms, transcribe and do the thematic analysis</w:t>
          </w:r>
          <w:r w:rsidR="00277697">
            <w:rPr>
              <w:rFonts w:ascii="Arial" w:hAnsi="Arial" w:cs="Arial"/>
            </w:rPr>
            <w:t xml:space="preserve">, hand out the </w:t>
          </w:r>
          <w:r w:rsidR="005349AD">
            <w:rPr>
              <w:rFonts w:ascii="Arial" w:hAnsi="Arial" w:cs="Arial"/>
            </w:rPr>
            <w:t>questionnaires</w:t>
          </w:r>
          <w:r w:rsidR="007F0BE8">
            <w:rPr>
              <w:rFonts w:ascii="Arial" w:hAnsi="Arial" w:cs="Arial"/>
            </w:rPr>
            <w:t xml:space="preserve"> and once </w:t>
          </w:r>
          <w:r w:rsidR="005349AD">
            <w:rPr>
              <w:rFonts w:ascii="Arial" w:hAnsi="Arial" w:cs="Arial"/>
            </w:rPr>
            <w:t xml:space="preserve">received them back </w:t>
          </w:r>
          <w:r w:rsidR="00236C07">
            <w:rPr>
              <w:rFonts w:ascii="Arial" w:hAnsi="Arial" w:cs="Arial"/>
            </w:rPr>
            <w:t xml:space="preserve">to format them in excel ready to put into SPSS to then analyse them. </w:t>
          </w:r>
          <w:r w:rsidR="00634EA2">
            <w:rPr>
              <w:rFonts w:ascii="Arial" w:hAnsi="Arial" w:cs="Arial"/>
            </w:rPr>
            <w:t xml:space="preserve">Here is a </w:t>
          </w:r>
          <w:r w:rsidR="00634EA2">
            <w:rPr>
              <w:rFonts w:ascii="Arial" w:hAnsi="Arial" w:cs="Arial"/>
            </w:rPr>
            <w:t>time plan for the research</w:t>
          </w:r>
          <w:r w:rsidR="00634EA2">
            <w:rPr>
              <w:rFonts w:ascii="Arial" w:hAnsi="Arial" w:cs="Arial"/>
            </w:rPr>
            <w:t xml:space="preserve"> in the form of a</w:t>
          </w:r>
          <w:r w:rsidR="00224EF2">
            <w:rPr>
              <w:rFonts w:ascii="Arial" w:hAnsi="Arial" w:cs="Arial"/>
            </w:rPr>
            <w:t xml:space="preserve"> chart</w:t>
          </w:r>
          <w:r w:rsidR="0065373F">
            <w:rPr>
              <w:rFonts w:ascii="Arial" w:hAnsi="Arial" w:cs="Arial"/>
            </w:rPr>
            <w:t xml:space="preserve"> displaying the activity and the dates that i</w:t>
          </w:r>
          <w:r w:rsidR="00057B66">
            <w:rPr>
              <w:rFonts w:ascii="Arial" w:hAnsi="Arial" w:cs="Arial"/>
            </w:rPr>
            <w:t xml:space="preserve">t will be started to when it will be </w:t>
          </w:r>
          <w:r w:rsidR="004958F2">
            <w:rPr>
              <w:rFonts w:ascii="Arial" w:hAnsi="Arial" w:cs="Arial"/>
            </w:rPr>
            <w:t>completed</w:t>
          </w:r>
          <w:r w:rsidR="00224EF2">
            <w:rPr>
              <w:rFonts w:ascii="Arial" w:hAnsi="Arial" w:cs="Arial"/>
            </w:rPr>
            <w:t>.</w:t>
          </w:r>
        </w:p>
        <w:tbl>
          <w:tblPr>
            <w:tblW w:w="7120" w:type="dxa"/>
            <w:tblLook w:val="04A0" w:firstRow="1" w:lastRow="0" w:firstColumn="1" w:lastColumn="0" w:noHBand="0" w:noVBand="1"/>
          </w:tblPr>
          <w:tblGrid>
            <w:gridCol w:w="1660"/>
            <w:gridCol w:w="498"/>
            <w:gridCol w:w="498"/>
            <w:gridCol w:w="498"/>
            <w:gridCol w:w="498"/>
            <w:gridCol w:w="498"/>
            <w:gridCol w:w="498"/>
            <w:gridCol w:w="498"/>
            <w:gridCol w:w="500"/>
            <w:gridCol w:w="2300"/>
          </w:tblGrid>
          <w:tr w:rsidR="00F46FF7" w:rsidRPr="00F46FF7" w14:paraId="773AEA14" w14:textId="77777777" w:rsidTr="00F46FF7">
            <w:trPr>
              <w:trHeight w:val="163"/>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DF87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660" w:type="dxa"/>
                <w:gridSpan w:val="7"/>
                <w:tcBorders>
                  <w:top w:val="single" w:sz="4" w:space="0" w:color="auto"/>
                  <w:left w:val="nil"/>
                  <w:bottom w:val="single" w:sz="4" w:space="0" w:color="auto"/>
                  <w:right w:val="single" w:sz="4" w:space="0" w:color="auto"/>
                </w:tcBorders>
                <w:shd w:val="clear" w:color="auto" w:fill="auto"/>
                <w:noWrap/>
                <w:vAlign w:val="bottom"/>
                <w:hideMark/>
              </w:tcPr>
              <w:p w14:paraId="4590C11F" w14:textId="77777777" w:rsidR="00F46FF7" w:rsidRPr="00F46FF7" w:rsidRDefault="00F46FF7" w:rsidP="00F46FF7">
                <w:pPr>
                  <w:spacing w:after="0" w:line="240" w:lineRule="auto"/>
                  <w:jc w:val="center"/>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Week starting</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14:paraId="5D4D935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041A124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0D73ADFB" w14:textId="77777777" w:rsidTr="00F46FF7">
            <w:trPr>
              <w:trHeight w:val="1080"/>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A32F06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lastRenderedPageBreak/>
                  <w:t xml:space="preserve">Activities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7F3CC7D3"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19.04.2021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59CADCE4"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26.04.2021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5688FEC1"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03.05.2021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60A2097A"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10.05.2021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43528595"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17.05.2021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4FDB6D0F"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24.05.2021</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2FF3C0AD" w14:textId="77777777" w:rsidR="00F46FF7" w:rsidRPr="00F46FF7" w:rsidRDefault="00F46FF7" w:rsidP="00F46FF7">
                <w:pPr>
                  <w:spacing w:after="0" w:line="240" w:lineRule="auto"/>
                  <w:jc w:val="right"/>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31.05.2021</w:t>
                </w:r>
              </w:p>
            </w:tc>
            <w:tc>
              <w:tcPr>
                <w:tcW w:w="500" w:type="dxa"/>
                <w:tcBorders>
                  <w:top w:val="nil"/>
                  <w:left w:val="nil"/>
                  <w:bottom w:val="single" w:sz="4" w:space="0" w:color="auto"/>
                  <w:right w:val="single" w:sz="4" w:space="0" w:color="auto"/>
                </w:tcBorders>
                <w:shd w:val="clear" w:color="auto" w:fill="auto"/>
                <w:noWrap/>
                <w:textDirection w:val="btLr"/>
                <w:vAlign w:val="bottom"/>
                <w:hideMark/>
              </w:tcPr>
              <w:p w14:paraId="353379BA" w14:textId="77777777" w:rsidR="00F46FF7" w:rsidRPr="00F46FF7" w:rsidRDefault="00F46FF7" w:rsidP="00F46FF7">
                <w:pPr>
                  <w:spacing w:after="0" w:line="240" w:lineRule="auto"/>
                  <w:jc w:val="center"/>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xml:space="preserve">completed </w:t>
                </w:r>
              </w:p>
            </w:tc>
            <w:tc>
              <w:tcPr>
                <w:tcW w:w="2300" w:type="dxa"/>
                <w:tcBorders>
                  <w:top w:val="nil"/>
                  <w:left w:val="nil"/>
                  <w:bottom w:val="single" w:sz="4" w:space="0" w:color="auto"/>
                  <w:right w:val="single" w:sz="4" w:space="0" w:color="auto"/>
                </w:tcBorders>
                <w:shd w:val="clear" w:color="auto" w:fill="auto"/>
                <w:noWrap/>
                <w:vAlign w:val="bottom"/>
                <w:hideMark/>
              </w:tcPr>
              <w:p w14:paraId="12D195F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xml:space="preserve">notes </w:t>
                </w:r>
              </w:p>
            </w:tc>
          </w:tr>
          <w:tr w:rsidR="00F46FF7" w:rsidRPr="00F46FF7" w14:paraId="02B804AD"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9E629F6" w14:textId="6CFEA428" w:rsidR="00F46FF7" w:rsidRPr="00F46FF7" w:rsidRDefault="002D1AEC"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Research</w:t>
                </w:r>
              </w:p>
            </w:tc>
            <w:tc>
              <w:tcPr>
                <w:tcW w:w="380" w:type="dxa"/>
                <w:tcBorders>
                  <w:top w:val="nil"/>
                  <w:left w:val="nil"/>
                  <w:bottom w:val="single" w:sz="4" w:space="0" w:color="auto"/>
                  <w:right w:val="single" w:sz="4" w:space="0" w:color="auto"/>
                </w:tcBorders>
                <w:shd w:val="clear" w:color="000000" w:fill="92D050"/>
                <w:noWrap/>
                <w:textDirection w:val="btLr"/>
                <w:vAlign w:val="bottom"/>
                <w:hideMark/>
              </w:tcPr>
              <w:p w14:paraId="7DE4898C" w14:textId="77777777" w:rsidR="00F46FF7" w:rsidRPr="00F46FF7" w:rsidRDefault="00F46FF7" w:rsidP="00F46FF7">
                <w:pPr>
                  <w:spacing w:after="0" w:line="240" w:lineRule="auto"/>
                  <w:rPr>
                    <w:rFonts w:ascii="Calibri" w:eastAsia="Times New Roman" w:hAnsi="Calibri" w:cs="Times New Roman"/>
                    <w:color w:val="92D050"/>
                    <w:lang w:eastAsia="en-GB"/>
                  </w:rPr>
                </w:pPr>
                <w:r w:rsidRPr="00F46FF7">
                  <w:rPr>
                    <w:rFonts w:ascii="Calibri" w:eastAsia="Times New Roman" w:hAnsi="Calibri" w:cs="Times New Roman"/>
                    <w:color w:val="92D05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437DAF2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47B454C9"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6C258E04"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77C617F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0592BAA6"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690F2A46"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textDirection w:val="btLr"/>
                <w:vAlign w:val="bottom"/>
                <w:hideMark/>
              </w:tcPr>
              <w:p w14:paraId="05D5B39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textDirection w:val="btLr"/>
                <w:vAlign w:val="bottom"/>
                <w:hideMark/>
              </w:tcPr>
              <w:p w14:paraId="7256B05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08D43E36"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898191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Proposal</w:t>
                </w:r>
              </w:p>
            </w:tc>
            <w:tc>
              <w:tcPr>
                <w:tcW w:w="380" w:type="dxa"/>
                <w:tcBorders>
                  <w:top w:val="nil"/>
                  <w:left w:val="nil"/>
                  <w:bottom w:val="single" w:sz="4" w:space="0" w:color="auto"/>
                  <w:right w:val="single" w:sz="4" w:space="0" w:color="auto"/>
                </w:tcBorders>
                <w:shd w:val="clear" w:color="000000" w:fill="92D050"/>
                <w:noWrap/>
                <w:textDirection w:val="btLr"/>
                <w:vAlign w:val="bottom"/>
                <w:hideMark/>
              </w:tcPr>
              <w:p w14:paraId="2E087D8D"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textDirection w:val="btLr"/>
                <w:vAlign w:val="bottom"/>
                <w:hideMark/>
              </w:tcPr>
              <w:p w14:paraId="16C5590D"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2BF5FE7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17311F8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5292A21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5E61C484"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textDirection w:val="btLr"/>
                <w:vAlign w:val="bottom"/>
                <w:hideMark/>
              </w:tcPr>
              <w:p w14:paraId="67BCEC9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textDirection w:val="btLr"/>
                <w:vAlign w:val="bottom"/>
                <w:hideMark/>
              </w:tcPr>
              <w:p w14:paraId="55CC771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textDirection w:val="btLr"/>
                <w:vAlign w:val="bottom"/>
                <w:hideMark/>
              </w:tcPr>
              <w:p w14:paraId="20020706"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6284A8D2"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163469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Interviews</w:t>
                </w:r>
              </w:p>
            </w:tc>
            <w:tc>
              <w:tcPr>
                <w:tcW w:w="380" w:type="dxa"/>
                <w:tcBorders>
                  <w:top w:val="nil"/>
                  <w:left w:val="nil"/>
                  <w:bottom w:val="single" w:sz="4" w:space="0" w:color="auto"/>
                  <w:right w:val="single" w:sz="4" w:space="0" w:color="auto"/>
                </w:tcBorders>
                <w:shd w:val="clear" w:color="auto" w:fill="auto"/>
                <w:noWrap/>
                <w:vAlign w:val="bottom"/>
                <w:hideMark/>
              </w:tcPr>
              <w:p w14:paraId="6898697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3A14080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2D84B4A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571463A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43F115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2885DF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489AB2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307758D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6D975AD6" w14:textId="414C738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r w:rsidR="001C0A5D">
                  <w:rPr>
                    <w:rFonts w:ascii="Calibri" w:eastAsia="Times New Roman" w:hAnsi="Calibri" w:cs="Times New Roman"/>
                    <w:color w:val="000000"/>
                    <w:lang w:eastAsia="en-GB"/>
                  </w:rPr>
                  <w:t xml:space="preserve">Possible </w:t>
                </w:r>
                <w:r w:rsidR="00756613">
                  <w:rPr>
                    <w:rFonts w:ascii="Calibri" w:eastAsia="Times New Roman" w:hAnsi="Calibri" w:cs="Times New Roman"/>
                    <w:color w:val="000000"/>
                    <w:lang w:eastAsia="en-GB"/>
                  </w:rPr>
                  <w:t>delays</w:t>
                </w:r>
                <w:r w:rsidR="001C0A5D">
                  <w:rPr>
                    <w:rFonts w:ascii="Calibri" w:eastAsia="Times New Roman" w:hAnsi="Calibri" w:cs="Times New Roman"/>
                    <w:color w:val="000000"/>
                    <w:lang w:eastAsia="en-GB"/>
                  </w:rPr>
                  <w:t xml:space="preserve"> due to participants </w:t>
                </w:r>
                <w:r w:rsidR="00756613">
                  <w:rPr>
                    <w:rFonts w:ascii="Calibri" w:eastAsia="Times New Roman" w:hAnsi="Calibri" w:cs="Times New Roman"/>
                    <w:color w:val="000000"/>
                    <w:lang w:eastAsia="en-GB"/>
                  </w:rPr>
                  <w:t>may drop out or not be available at certain times and days.</w:t>
                </w:r>
              </w:p>
            </w:tc>
          </w:tr>
          <w:tr w:rsidR="00F46FF7" w:rsidRPr="00F46FF7" w14:paraId="27ABAB44"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64D5B7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Transcription</w:t>
                </w:r>
              </w:p>
            </w:tc>
            <w:tc>
              <w:tcPr>
                <w:tcW w:w="380" w:type="dxa"/>
                <w:tcBorders>
                  <w:top w:val="nil"/>
                  <w:left w:val="nil"/>
                  <w:bottom w:val="single" w:sz="4" w:space="0" w:color="auto"/>
                  <w:right w:val="single" w:sz="4" w:space="0" w:color="auto"/>
                </w:tcBorders>
                <w:shd w:val="clear" w:color="auto" w:fill="auto"/>
                <w:noWrap/>
                <w:vAlign w:val="bottom"/>
                <w:hideMark/>
              </w:tcPr>
              <w:p w14:paraId="30BB335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18AD1FD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44AA69E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58AD4F4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BC755E0"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936283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2DB2E9B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43BD73B0"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560C0F16" w14:textId="4E4B0251"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r w:rsidR="00EB240B">
                  <w:rPr>
                    <w:rFonts w:ascii="Calibri" w:eastAsia="Times New Roman" w:hAnsi="Calibri" w:cs="Times New Roman"/>
                    <w:color w:val="000000"/>
                    <w:lang w:eastAsia="en-GB"/>
                  </w:rPr>
                  <w:t>This can take a long time to do due to needing to transcribe 3 20 minuet long interviews.</w:t>
                </w:r>
              </w:p>
            </w:tc>
          </w:tr>
          <w:tr w:rsidR="00F46FF7" w:rsidRPr="00F46FF7" w14:paraId="3572F2FC"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FD6153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Thematic analysis</w:t>
                </w:r>
              </w:p>
            </w:tc>
            <w:tc>
              <w:tcPr>
                <w:tcW w:w="380" w:type="dxa"/>
                <w:tcBorders>
                  <w:top w:val="nil"/>
                  <w:left w:val="nil"/>
                  <w:bottom w:val="single" w:sz="4" w:space="0" w:color="auto"/>
                  <w:right w:val="single" w:sz="4" w:space="0" w:color="auto"/>
                </w:tcBorders>
                <w:shd w:val="clear" w:color="auto" w:fill="auto"/>
                <w:noWrap/>
                <w:vAlign w:val="bottom"/>
                <w:hideMark/>
              </w:tcPr>
              <w:p w14:paraId="52F98E3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AD1B1B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699B9C3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1C5931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63A7FB3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3E5E745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8A1AF8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7DD8A9C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7BF65DA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376B6948"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5E06D04"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Report part 1</w:t>
                </w:r>
              </w:p>
            </w:tc>
            <w:tc>
              <w:tcPr>
                <w:tcW w:w="380" w:type="dxa"/>
                <w:tcBorders>
                  <w:top w:val="nil"/>
                  <w:left w:val="nil"/>
                  <w:bottom w:val="single" w:sz="4" w:space="0" w:color="auto"/>
                  <w:right w:val="single" w:sz="4" w:space="0" w:color="auto"/>
                </w:tcBorders>
                <w:shd w:val="clear" w:color="auto" w:fill="auto"/>
                <w:noWrap/>
                <w:vAlign w:val="bottom"/>
                <w:hideMark/>
              </w:tcPr>
              <w:p w14:paraId="5DC2E02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81E571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5EFFF129"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1BD389A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D54009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3AA77A8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615109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312A78D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456B10A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44F4166A"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EB2BDF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Questionnaire</w:t>
                </w:r>
              </w:p>
            </w:tc>
            <w:tc>
              <w:tcPr>
                <w:tcW w:w="380" w:type="dxa"/>
                <w:tcBorders>
                  <w:top w:val="nil"/>
                  <w:left w:val="nil"/>
                  <w:bottom w:val="single" w:sz="4" w:space="0" w:color="auto"/>
                  <w:right w:val="single" w:sz="4" w:space="0" w:color="auto"/>
                </w:tcBorders>
                <w:shd w:val="clear" w:color="auto" w:fill="auto"/>
                <w:noWrap/>
                <w:vAlign w:val="bottom"/>
                <w:hideMark/>
              </w:tcPr>
              <w:p w14:paraId="1A2F235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D6AD22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260D52C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682D54A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2E14E1D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228827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7210FA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6A616096"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34C3572D" w14:textId="141A1CF9"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r w:rsidR="00EB240B">
                  <w:rPr>
                    <w:rFonts w:ascii="Calibri" w:eastAsia="Times New Roman" w:hAnsi="Calibri" w:cs="Times New Roman"/>
                    <w:color w:val="000000"/>
                    <w:lang w:eastAsia="en-GB"/>
                  </w:rPr>
                  <w:t xml:space="preserve">Responses might be </w:t>
                </w:r>
                <w:proofErr w:type="gramStart"/>
                <w:r w:rsidR="00EB240B">
                  <w:rPr>
                    <w:rFonts w:ascii="Calibri" w:eastAsia="Times New Roman" w:hAnsi="Calibri" w:cs="Times New Roman"/>
                    <w:color w:val="000000"/>
                    <w:lang w:eastAsia="en-GB"/>
                  </w:rPr>
                  <w:t>unreliable</w:t>
                </w:r>
                <w:proofErr w:type="gramEnd"/>
                <w:r w:rsidR="00EB240B">
                  <w:rPr>
                    <w:rFonts w:ascii="Calibri" w:eastAsia="Times New Roman" w:hAnsi="Calibri" w:cs="Times New Roman"/>
                    <w:color w:val="000000"/>
                    <w:lang w:eastAsia="en-GB"/>
                  </w:rPr>
                  <w:t xml:space="preserve"> or it might take a while to get responses back.</w:t>
                </w:r>
              </w:p>
            </w:tc>
          </w:tr>
          <w:tr w:rsidR="00F46FF7" w:rsidRPr="00F46FF7" w14:paraId="397A8F9D"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30CBBC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xml:space="preserve">Excel </w:t>
                </w:r>
              </w:p>
            </w:tc>
            <w:tc>
              <w:tcPr>
                <w:tcW w:w="380" w:type="dxa"/>
                <w:tcBorders>
                  <w:top w:val="nil"/>
                  <w:left w:val="nil"/>
                  <w:bottom w:val="single" w:sz="4" w:space="0" w:color="auto"/>
                  <w:right w:val="single" w:sz="4" w:space="0" w:color="auto"/>
                </w:tcBorders>
                <w:shd w:val="clear" w:color="auto" w:fill="auto"/>
                <w:noWrap/>
                <w:vAlign w:val="bottom"/>
                <w:hideMark/>
              </w:tcPr>
              <w:p w14:paraId="7A8C578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5076DA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39075B3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6A423C7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A15AC7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C8737C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6A73137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5BBDF3EC"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21439A1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322CD4D8"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DE4432B"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SPSS</w:t>
                </w:r>
              </w:p>
            </w:tc>
            <w:tc>
              <w:tcPr>
                <w:tcW w:w="380" w:type="dxa"/>
                <w:tcBorders>
                  <w:top w:val="nil"/>
                  <w:left w:val="nil"/>
                  <w:bottom w:val="single" w:sz="4" w:space="0" w:color="auto"/>
                  <w:right w:val="single" w:sz="4" w:space="0" w:color="auto"/>
                </w:tcBorders>
                <w:shd w:val="clear" w:color="auto" w:fill="auto"/>
                <w:noWrap/>
                <w:vAlign w:val="bottom"/>
                <w:hideMark/>
              </w:tcPr>
              <w:p w14:paraId="28F186E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54D08A2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5F5001C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1B604D4A"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5881D33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791D6A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0E58CE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015C5763"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4E912B09"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16AC156A"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7CEE222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Report part 2</w:t>
                </w:r>
              </w:p>
            </w:tc>
            <w:tc>
              <w:tcPr>
                <w:tcW w:w="380" w:type="dxa"/>
                <w:tcBorders>
                  <w:top w:val="nil"/>
                  <w:left w:val="nil"/>
                  <w:bottom w:val="single" w:sz="4" w:space="0" w:color="auto"/>
                  <w:right w:val="single" w:sz="4" w:space="0" w:color="auto"/>
                </w:tcBorders>
                <w:shd w:val="clear" w:color="auto" w:fill="auto"/>
                <w:noWrap/>
                <w:vAlign w:val="bottom"/>
                <w:hideMark/>
              </w:tcPr>
              <w:p w14:paraId="56A1418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035ADE24"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5008AA3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778224D"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56C8E7F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7478FD92"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60A4C55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2C34A6C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7AEDFA66"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r w:rsidR="00F46FF7" w:rsidRPr="00F46FF7" w14:paraId="66419C26" w14:textId="77777777" w:rsidTr="00F46FF7">
            <w:trPr>
              <w:trHeight w:val="288"/>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2BE4ECF"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Analysis</w:t>
                </w:r>
              </w:p>
            </w:tc>
            <w:tc>
              <w:tcPr>
                <w:tcW w:w="380" w:type="dxa"/>
                <w:tcBorders>
                  <w:top w:val="nil"/>
                  <w:left w:val="nil"/>
                  <w:bottom w:val="single" w:sz="4" w:space="0" w:color="auto"/>
                  <w:right w:val="single" w:sz="4" w:space="0" w:color="auto"/>
                </w:tcBorders>
                <w:shd w:val="clear" w:color="auto" w:fill="auto"/>
                <w:noWrap/>
                <w:vAlign w:val="bottom"/>
                <w:hideMark/>
              </w:tcPr>
              <w:p w14:paraId="39E24A1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39414DF7"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1958CF01"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7F0A1DC5"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auto" w:fill="auto"/>
                <w:noWrap/>
                <w:vAlign w:val="bottom"/>
                <w:hideMark/>
              </w:tcPr>
              <w:p w14:paraId="4225088D"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21C5D7F9"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380" w:type="dxa"/>
                <w:tcBorders>
                  <w:top w:val="nil"/>
                  <w:left w:val="nil"/>
                  <w:bottom w:val="single" w:sz="4" w:space="0" w:color="auto"/>
                  <w:right w:val="single" w:sz="4" w:space="0" w:color="auto"/>
                </w:tcBorders>
                <w:shd w:val="clear" w:color="000000" w:fill="92D050"/>
                <w:noWrap/>
                <w:vAlign w:val="bottom"/>
                <w:hideMark/>
              </w:tcPr>
              <w:p w14:paraId="3DFB41A0"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500" w:type="dxa"/>
                <w:tcBorders>
                  <w:top w:val="nil"/>
                  <w:left w:val="nil"/>
                  <w:bottom w:val="single" w:sz="4" w:space="0" w:color="auto"/>
                  <w:right w:val="single" w:sz="4" w:space="0" w:color="auto"/>
                </w:tcBorders>
                <w:shd w:val="clear" w:color="auto" w:fill="auto"/>
                <w:noWrap/>
                <w:vAlign w:val="bottom"/>
                <w:hideMark/>
              </w:tcPr>
              <w:p w14:paraId="6B116C9E"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c>
              <w:tcPr>
                <w:tcW w:w="2300" w:type="dxa"/>
                <w:tcBorders>
                  <w:top w:val="nil"/>
                  <w:left w:val="nil"/>
                  <w:bottom w:val="single" w:sz="4" w:space="0" w:color="auto"/>
                  <w:right w:val="single" w:sz="4" w:space="0" w:color="auto"/>
                </w:tcBorders>
                <w:shd w:val="clear" w:color="auto" w:fill="auto"/>
                <w:noWrap/>
                <w:vAlign w:val="bottom"/>
                <w:hideMark/>
              </w:tcPr>
              <w:p w14:paraId="1680CCE8" w14:textId="77777777" w:rsidR="00F46FF7" w:rsidRPr="00F46FF7" w:rsidRDefault="00F46FF7" w:rsidP="00F46FF7">
                <w:pPr>
                  <w:spacing w:after="0" w:line="240" w:lineRule="auto"/>
                  <w:rPr>
                    <w:rFonts w:ascii="Calibri" w:eastAsia="Times New Roman" w:hAnsi="Calibri" w:cs="Times New Roman"/>
                    <w:color w:val="000000"/>
                    <w:lang w:eastAsia="en-GB"/>
                  </w:rPr>
                </w:pPr>
                <w:r w:rsidRPr="00F46FF7">
                  <w:rPr>
                    <w:rFonts w:ascii="Calibri" w:eastAsia="Times New Roman" w:hAnsi="Calibri" w:cs="Times New Roman"/>
                    <w:color w:val="000000"/>
                    <w:lang w:eastAsia="en-GB"/>
                  </w:rPr>
                  <w:t> </w:t>
                </w:r>
              </w:p>
            </w:tc>
          </w:tr>
        </w:tbl>
        <w:p w14:paraId="3C540421" w14:textId="77777777" w:rsidR="00057B66" w:rsidRDefault="00057B66" w:rsidP="007451CA">
          <w:pPr>
            <w:rPr>
              <w:rFonts w:ascii="Arial" w:hAnsi="Arial" w:cs="Arial"/>
            </w:rPr>
          </w:pPr>
        </w:p>
        <w:p w14:paraId="61D3AFA9" w14:textId="19324D26" w:rsidR="00C67949" w:rsidRPr="00C67949" w:rsidRDefault="00D17CDA" w:rsidP="007D10A5">
          <w:pPr>
            <w:jc w:val="both"/>
          </w:pPr>
          <w:r>
            <w:rPr>
              <w:rFonts w:ascii="Arial" w:hAnsi="Arial" w:cs="Arial"/>
            </w:rPr>
            <w:t xml:space="preserve">Lastly here are the budget considerations for doing this research </w:t>
          </w:r>
          <w:r w:rsidR="00C67949">
            <w:rPr>
              <w:rFonts w:ascii="Arial" w:hAnsi="Arial" w:cs="Arial"/>
            </w:rPr>
            <w:t xml:space="preserve">project </w:t>
          </w:r>
          <w:r w:rsidR="002B7A34">
            <w:rPr>
              <w:rFonts w:ascii="Arial" w:hAnsi="Arial" w:cs="Arial"/>
            </w:rPr>
            <w:t xml:space="preserve">is only the researchers time and equipment, as the researcher already has the equipment this is not a cost </w:t>
          </w:r>
          <w:r w:rsidR="0067198C">
            <w:rPr>
              <w:rFonts w:ascii="Arial" w:hAnsi="Arial" w:cs="Arial"/>
            </w:rPr>
            <w:t xml:space="preserve">factor, in the form of </w:t>
          </w:r>
          <w:r w:rsidR="00C67949">
            <w:rPr>
              <w:rFonts w:ascii="Arial" w:hAnsi="Arial" w:cs="Arial"/>
            </w:rPr>
            <w:t>time</w:t>
          </w:r>
          <w:r w:rsidR="00C27740">
            <w:rPr>
              <w:rFonts w:ascii="Arial" w:hAnsi="Arial" w:cs="Arial"/>
            </w:rPr>
            <w:t xml:space="preserve"> </w:t>
          </w:r>
          <w:r w:rsidR="0067198C">
            <w:rPr>
              <w:rFonts w:ascii="Arial" w:hAnsi="Arial" w:cs="Arial"/>
            </w:rPr>
            <w:t xml:space="preserve">as this is only a university assignment it is </w:t>
          </w:r>
          <w:r w:rsidR="007D10A5">
            <w:rPr>
              <w:rFonts w:ascii="Arial" w:hAnsi="Arial" w:cs="Arial"/>
            </w:rPr>
            <w:t>an</w:t>
          </w:r>
          <w:r w:rsidR="0067198C">
            <w:rPr>
              <w:rFonts w:ascii="Arial" w:hAnsi="Arial" w:cs="Arial"/>
            </w:rPr>
            <w:t xml:space="preserve"> unpaid research so that the researcher </w:t>
          </w:r>
          <w:r w:rsidR="00C17FB8">
            <w:rPr>
              <w:rFonts w:ascii="Arial" w:hAnsi="Arial" w:cs="Arial"/>
            </w:rPr>
            <w:t>is not</w:t>
          </w:r>
          <w:r w:rsidR="0067198C">
            <w:rPr>
              <w:rFonts w:ascii="Arial" w:hAnsi="Arial" w:cs="Arial"/>
            </w:rPr>
            <w:t xml:space="preserve"> getting paid but they would usually have </w:t>
          </w:r>
          <w:r w:rsidR="005C4C6C">
            <w:rPr>
              <w:rFonts w:ascii="Arial" w:hAnsi="Arial" w:cs="Arial"/>
            </w:rPr>
            <w:t>an</w:t>
          </w:r>
          <w:r w:rsidR="0067198C">
            <w:rPr>
              <w:rFonts w:ascii="Arial" w:hAnsi="Arial" w:cs="Arial"/>
            </w:rPr>
            <w:t xml:space="preserve"> hourly ra</w:t>
          </w:r>
          <w:r w:rsidR="007D10A5">
            <w:rPr>
              <w:rFonts w:ascii="Arial" w:hAnsi="Arial" w:cs="Arial"/>
            </w:rPr>
            <w:t xml:space="preserve">te of </w:t>
          </w:r>
          <w:r w:rsidR="002D1AEC">
            <w:rPr>
              <w:rFonts w:ascii="Arial" w:hAnsi="Arial" w:cs="Arial"/>
            </w:rPr>
            <w:t xml:space="preserve">something such as </w:t>
          </w:r>
          <w:r w:rsidR="007D10A5">
            <w:rPr>
              <w:rFonts w:ascii="Arial" w:hAnsi="Arial" w:cs="Arial"/>
            </w:rPr>
            <w:t xml:space="preserve">£9 </w:t>
          </w:r>
          <w:r w:rsidR="002D1AEC">
            <w:rPr>
              <w:rFonts w:ascii="Arial" w:hAnsi="Arial" w:cs="Arial"/>
            </w:rPr>
            <w:t>for</w:t>
          </w:r>
          <w:r w:rsidR="007D10A5">
            <w:rPr>
              <w:rFonts w:ascii="Arial" w:hAnsi="Arial" w:cs="Arial"/>
            </w:rPr>
            <w:t xml:space="preserve"> example. </w:t>
          </w:r>
          <w:r w:rsidR="00C67949">
            <w:rPr>
              <w:rFonts w:eastAsiaTheme="minorEastAsia"/>
            </w:rPr>
            <w:br w:type="page"/>
          </w:r>
        </w:p>
        <w:p w14:paraId="018B4047" w14:textId="799B9C9A" w:rsidR="002D4067" w:rsidRDefault="001C4D58" w:rsidP="002D4067">
          <w:pPr>
            <w:pStyle w:val="Heading2"/>
            <w:rPr>
              <w:rFonts w:eastAsiaTheme="minorEastAsia"/>
            </w:rPr>
          </w:pPr>
          <w:r>
            <w:rPr>
              <w:rFonts w:eastAsiaTheme="minorEastAsia"/>
            </w:rPr>
            <w:t>References:</w:t>
          </w:r>
        </w:p>
      </w:sdtContent>
    </w:sdt>
    <w:p w14:paraId="0582F248" w14:textId="77777777" w:rsidR="00E8386B" w:rsidRPr="00E8386B" w:rsidRDefault="00485F0E" w:rsidP="00E8386B">
      <w:pPr>
        <w:pStyle w:val="Bibliography"/>
        <w:rPr>
          <w:rFonts w:ascii="Arial" w:hAnsi="Arial" w:cs="Arial"/>
        </w:rPr>
      </w:pPr>
      <w:r>
        <w:rPr>
          <w:rFonts w:ascii="Arial" w:eastAsiaTheme="minorEastAsia" w:hAnsi="Arial" w:cs="Arial"/>
          <w:b/>
          <w:color w:val="333333"/>
        </w:rPr>
        <w:fldChar w:fldCharType="begin"/>
      </w:r>
      <w:r w:rsidR="00222C23">
        <w:rPr>
          <w:rFonts w:ascii="Arial" w:eastAsiaTheme="minorEastAsia" w:hAnsi="Arial" w:cs="Arial"/>
          <w:b/>
          <w:color w:val="333333"/>
        </w:rPr>
        <w:instrText xml:space="preserve"> ADDIN ZOTERO_BIBL {"uncited":[],"omitted":[],"custom":[]} CSL_BIBLIOGRAPHY </w:instrText>
      </w:r>
      <w:r>
        <w:rPr>
          <w:rFonts w:ascii="Arial" w:eastAsiaTheme="minorEastAsia" w:hAnsi="Arial" w:cs="Arial"/>
          <w:b/>
          <w:color w:val="333333"/>
        </w:rPr>
        <w:fldChar w:fldCharType="separate"/>
      </w:r>
      <w:r w:rsidR="00E8386B" w:rsidRPr="00E8386B">
        <w:rPr>
          <w:rFonts w:ascii="Arial" w:hAnsi="Arial" w:cs="Arial"/>
        </w:rPr>
        <w:t xml:space="preserve">Angeline, T. (2010). Managing generational diversity at the workplace: Expectations and perceptions of different generations of employees. </w:t>
      </w:r>
      <w:r w:rsidR="00E8386B" w:rsidRPr="00E8386B">
        <w:rPr>
          <w:rFonts w:ascii="Arial" w:hAnsi="Arial" w:cs="Arial"/>
          <w:i/>
          <w:iCs/>
        </w:rPr>
        <w:t>Afr. J. Bus. Manage.</w:t>
      </w:r>
      <w:r w:rsidR="00E8386B" w:rsidRPr="00E8386B">
        <w:rPr>
          <w:rFonts w:ascii="Arial" w:hAnsi="Arial" w:cs="Arial"/>
        </w:rPr>
        <w:t>, 7.</w:t>
      </w:r>
    </w:p>
    <w:p w14:paraId="0B9572CD" w14:textId="77777777" w:rsidR="00E8386B" w:rsidRPr="00E8386B" w:rsidRDefault="00E8386B" w:rsidP="00E8386B">
      <w:pPr>
        <w:pStyle w:val="Bibliography"/>
        <w:rPr>
          <w:rFonts w:ascii="Arial" w:hAnsi="Arial" w:cs="Arial"/>
        </w:rPr>
      </w:pPr>
      <w:r w:rsidRPr="00E8386B">
        <w:rPr>
          <w:rFonts w:ascii="Arial" w:hAnsi="Arial" w:cs="Arial"/>
        </w:rPr>
        <w:t xml:space="preserve">Cletus, H., Mahmood, N., Umar, A., &amp; Ibrahim, A. (2018). Prospects and Challenges of Workplace Diversity in Modern Day Organizations: A Critical Review. </w:t>
      </w:r>
      <w:r w:rsidRPr="00E8386B">
        <w:rPr>
          <w:rFonts w:ascii="Arial" w:hAnsi="Arial" w:cs="Arial"/>
          <w:i/>
          <w:iCs/>
        </w:rPr>
        <w:t>HOLISTICA – Journal of Business and Public Administration</w:t>
      </w:r>
      <w:r w:rsidRPr="00E8386B">
        <w:rPr>
          <w:rFonts w:ascii="Arial" w:hAnsi="Arial" w:cs="Arial"/>
        </w:rPr>
        <w:t>.</w:t>
      </w:r>
    </w:p>
    <w:p w14:paraId="7F61D040" w14:textId="77777777" w:rsidR="00E8386B" w:rsidRPr="00E8386B" w:rsidRDefault="00E8386B" w:rsidP="00E8386B">
      <w:pPr>
        <w:pStyle w:val="Bibliography"/>
        <w:rPr>
          <w:rFonts w:ascii="Arial" w:hAnsi="Arial" w:cs="Arial"/>
        </w:rPr>
      </w:pPr>
      <w:r w:rsidRPr="00E8386B">
        <w:rPr>
          <w:rFonts w:ascii="Arial" w:hAnsi="Arial" w:cs="Arial"/>
        </w:rPr>
        <w:t xml:space="preserve">Cottrell, S. (2014a). </w:t>
      </w:r>
      <w:r w:rsidRPr="00E8386B">
        <w:rPr>
          <w:rFonts w:ascii="Arial" w:hAnsi="Arial" w:cs="Arial"/>
          <w:i/>
          <w:iCs/>
        </w:rPr>
        <w:t xml:space="preserve">Dissertations and project </w:t>
      </w:r>
      <w:proofErr w:type="gramStart"/>
      <w:r w:rsidRPr="00E8386B">
        <w:rPr>
          <w:rFonts w:ascii="Arial" w:hAnsi="Arial" w:cs="Arial"/>
          <w:i/>
          <w:iCs/>
        </w:rPr>
        <w:t>reports</w:t>
      </w:r>
      <w:proofErr w:type="gramEnd"/>
      <w:r w:rsidRPr="00E8386B">
        <w:rPr>
          <w:rFonts w:ascii="Arial" w:hAnsi="Arial" w:cs="Arial"/>
          <w:i/>
          <w:iCs/>
        </w:rPr>
        <w:t xml:space="preserve"> a step by step guide</w:t>
      </w:r>
      <w:r w:rsidRPr="00E8386B">
        <w:rPr>
          <w:rFonts w:ascii="Arial" w:hAnsi="Arial" w:cs="Arial"/>
        </w:rPr>
        <w:t xml:space="preserve"> (2014th ed.). </w:t>
      </w:r>
      <w:proofErr w:type="spellStart"/>
      <w:r w:rsidRPr="00E8386B">
        <w:rPr>
          <w:rFonts w:ascii="Arial" w:hAnsi="Arial" w:cs="Arial"/>
        </w:rPr>
        <w:t>macmillan</w:t>
      </w:r>
      <w:proofErr w:type="spellEnd"/>
      <w:r w:rsidRPr="00E8386B">
        <w:rPr>
          <w:rFonts w:ascii="Arial" w:hAnsi="Arial" w:cs="Arial"/>
        </w:rPr>
        <w:t>.</w:t>
      </w:r>
    </w:p>
    <w:p w14:paraId="667F26C7" w14:textId="77777777" w:rsidR="00E8386B" w:rsidRPr="00E8386B" w:rsidRDefault="00E8386B" w:rsidP="00E8386B">
      <w:pPr>
        <w:pStyle w:val="Bibliography"/>
        <w:rPr>
          <w:rFonts w:ascii="Arial" w:hAnsi="Arial" w:cs="Arial"/>
        </w:rPr>
      </w:pPr>
      <w:r w:rsidRPr="00E8386B">
        <w:rPr>
          <w:rFonts w:ascii="Arial" w:hAnsi="Arial" w:cs="Arial"/>
        </w:rPr>
        <w:t xml:space="preserve">Cottrell, S. (2014b). </w:t>
      </w:r>
      <w:r w:rsidRPr="00E8386B">
        <w:rPr>
          <w:rFonts w:ascii="Arial" w:hAnsi="Arial" w:cs="Arial"/>
          <w:i/>
          <w:iCs/>
        </w:rPr>
        <w:t xml:space="preserve">Dissertations and project </w:t>
      </w:r>
      <w:proofErr w:type="gramStart"/>
      <w:r w:rsidRPr="00E8386B">
        <w:rPr>
          <w:rFonts w:ascii="Arial" w:hAnsi="Arial" w:cs="Arial"/>
          <w:i/>
          <w:iCs/>
        </w:rPr>
        <w:t>reports</w:t>
      </w:r>
      <w:proofErr w:type="gramEnd"/>
      <w:r w:rsidRPr="00E8386B">
        <w:rPr>
          <w:rFonts w:ascii="Arial" w:hAnsi="Arial" w:cs="Arial"/>
          <w:i/>
          <w:iCs/>
        </w:rPr>
        <w:t xml:space="preserve"> a step by step guide</w:t>
      </w:r>
      <w:r w:rsidRPr="00E8386B">
        <w:rPr>
          <w:rFonts w:ascii="Arial" w:hAnsi="Arial" w:cs="Arial"/>
        </w:rPr>
        <w:t xml:space="preserve"> (2014th ed.). </w:t>
      </w:r>
      <w:proofErr w:type="spellStart"/>
      <w:r w:rsidRPr="00E8386B">
        <w:rPr>
          <w:rFonts w:ascii="Arial" w:hAnsi="Arial" w:cs="Arial"/>
        </w:rPr>
        <w:t>macmillan</w:t>
      </w:r>
      <w:proofErr w:type="spellEnd"/>
      <w:r w:rsidRPr="00E8386B">
        <w:rPr>
          <w:rFonts w:ascii="Arial" w:hAnsi="Arial" w:cs="Arial"/>
        </w:rPr>
        <w:t>.</w:t>
      </w:r>
    </w:p>
    <w:p w14:paraId="36FF8021" w14:textId="77777777" w:rsidR="00E8386B" w:rsidRPr="00E8386B" w:rsidRDefault="00E8386B" w:rsidP="00E8386B">
      <w:pPr>
        <w:pStyle w:val="Bibliography"/>
        <w:rPr>
          <w:rFonts w:ascii="Arial" w:hAnsi="Arial" w:cs="Arial"/>
        </w:rPr>
      </w:pPr>
      <w:r w:rsidRPr="00E8386B">
        <w:rPr>
          <w:rFonts w:ascii="Arial" w:hAnsi="Arial" w:cs="Arial"/>
        </w:rPr>
        <w:t xml:space="preserve">Cottrell, S. (2014c). </w:t>
      </w:r>
      <w:r w:rsidRPr="00E8386B">
        <w:rPr>
          <w:rFonts w:ascii="Arial" w:hAnsi="Arial" w:cs="Arial"/>
          <w:i/>
          <w:iCs/>
        </w:rPr>
        <w:t xml:space="preserve">Dissertations and project </w:t>
      </w:r>
      <w:proofErr w:type="gramStart"/>
      <w:r w:rsidRPr="00E8386B">
        <w:rPr>
          <w:rFonts w:ascii="Arial" w:hAnsi="Arial" w:cs="Arial"/>
          <w:i/>
          <w:iCs/>
        </w:rPr>
        <w:t>reports</w:t>
      </w:r>
      <w:proofErr w:type="gramEnd"/>
      <w:r w:rsidRPr="00E8386B">
        <w:rPr>
          <w:rFonts w:ascii="Arial" w:hAnsi="Arial" w:cs="Arial"/>
          <w:i/>
          <w:iCs/>
        </w:rPr>
        <w:t xml:space="preserve"> a step by step guide</w:t>
      </w:r>
      <w:r w:rsidRPr="00E8386B">
        <w:rPr>
          <w:rFonts w:ascii="Arial" w:hAnsi="Arial" w:cs="Arial"/>
        </w:rPr>
        <w:t xml:space="preserve"> (2014th ed.). </w:t>
      </w:r>
      <w:proofErr w:type="spellStart"/>
      <w:r w:rsidRPr="00E8386B">
        <w:rPr>
          <w:rFonts w:ascii="Arial" w:hAnsi="Arial" w:cs="Arial"/>
        </w:rPr>
        <w:t>macmillan</w:t>
      </w:r>
      <w:proofErr w:type="spellEnd"/>
      <w:r w:rsidRPr="00E8386B">
        <w:rPr>
          <w:rFonts w:ascii="Arial" w:hAnsi="Arial" w:cs="Arial"/>
        </w:rPr>
        <w:t>.</w:t>
      </w:r>
    </w:p>
    <w:p w14:paraId="02E331AE" w14:textId="77777777" w:rsidR="00E8386B" w:rsidRPr="00E8386B" w:rsidRDefault="00E8386B" w:rsidP="00E8386B">
      <w:pPr>
        <w:pStyle w:val="Bibliography"/>
        <w:rPr>
          <w:rFonts w:ascii="Arial" w:hAnsi="Arial" w:cs="Arial"/>
        </w:rPr>
      </w:pPr>
      <w:r w:rsidRPr="00E8386B">
        <w:rPr>
          <w:rFonts w:ascii="Arial" w:hAnsi="Arial" w:cs="Arial"/>
          <w:i/>
          <w:iCs/>
        </w:rPr>
        <w:t>Disability rights</w:t>
      </w:r>
      <w:r w:rsidRPr="00E8386B">
        <w:rPr>
          <w:rFonts w:ascii="Arial" w:hAnsi="Arial" w:cs="Arial"/>
        </w:rPr>
        <w:t>. (2010). GOV.UK. https://www.gov.uk/rights-disabled-person</w:t>
      </w:r>
    </w:p>
    <w:p w14:paraId="60F5A2D2" w14:textId="77777777" w:rsidR="00E8386B" w:rsidRPr="00E8386B" w:rsidRDefault="00E8386B" w:rsidP="00E8386B">
      <w:pPr>
        <w:pStyle w:val="Bibliography"/>
        <w:rPr>
          <w:rFonts w:ascii="Arial" w:hAnsi="Arial" w:cs="Arial"/>
        </w:rPr>
      </w:pPr>
      <w:r w:rsidRPr="00E8386B">
        <w:rPr>
          <w:rFonts w:ascii="Arial" w:hAnsi="Arial" w:cs="Arial"/>
          <w:i/>
          <w:iCs/>
        </w:rPr>
        <w:t>Equality and diversity</w:t>
      </w:r>
      <w:r w:rsidRPr="00E8386B">
        <w:rPr>
          <w:rFonts w:ascii="Arial" w:hAnsi="Arial" w:cs="Arial"/>
        </w:rPr>
        <w:t>. (2010). GOV.UK. https://www.gov.uk/government/organisations/government-legal-department/about/equality-and-diversity</w:t>
      </w:r>
    </w:p>
    <w:p w14:paraId="4A743E7D" w14:textId="77777777" w:rsidR="00E8386B" w:rsidRPr="00E8386B" w:rsidRDefault="00E8386B" w:rsidP="00E8386B">
      <w:pPr>
        <w:pStyle w:val="Bibliography"/>
        <w:rPr>
          <w:rFonts w:ascii="Arial" w:hAnsi="Arial" w:cs="Arial"/>
        </w:rPr>
      </w:pPr>
      <w:r w:rsidRPr="00E8386B">
        <w:rPr>
          <w:rFonts w:ascii="Arial" w:hAnsi="Arial" w:cs="Arial"/>
        </w:rPr>
        <w:t xml:space="preserve">Feeney, M. K., &amp; Camarena, L. (2021). Gender, Race, and Diversity Values Among Local Government Leaders. </w:t>
      </w:r>
      <w:r w:rsidRPr="00E8386B">
        <w:rPr>
          <w:rFonts w:ascii="Arial" w:hAnsi="Arial" w:cs="Arial"/>
          <w:i/>
          <w:iCs/>
        </w:rPr>
        <w:t>Review of Public Personnel Administration</w:t>
      </w:r>
      <w:r w:rsidRPr="00E8386B">
        <w:rPr>
          <w:rFonts w:ascii="Arial" w:hAnsi="Arial" w:cs="Arial"/>
        </w:rPr>
        <w:t xml:space="preserve">, </w:t>
      </w:r>
      <w:r w:rsidRPr="00E8386B">
        <w:rPr>
          <w:rFonts w:ascii="Arial" w:hAnsi="Arial" w:cs="Arial"/>
          <w:i/>
          <w:iCs/>
        </w:rPr>
        <w:t>41</w:t>
      </w:r>
      <w:r w:rsidRPr="00E8386B">
        <w:rPr>
          <w:rFonts w:ascii="Arial" w:hAnsi="Arial" w:cs="Arial"/>
        </w:rPr>
        <w:t>(1), 105–131. https://doi.org/10.1177/0734371X19865009</w:t>
      </w:r>
    </w:p>
    <w:p w14:paraId="688E16FA" w14:textId="77777777" w:rsidR="00E8386B" w:rsidRPr="00E8386B" w:rsidRDefault="00E8386B" w:rsidP="00E8386B">
      <w:pPr>
        <w:pStyle w:val="Bibliography"/>
        <w:rPr>
          <w:rFonts w:ascii="Arial" w:hAnsi="Arial" w:cs="Arial"/>
        </w:rPr>
      </w:pPr>
      <w:r w:rsidRPr="00E8386B">
        <w:rPr>
          <w:rFonts w:ascii="Arial" w:hAnsi="Arial" w:cs="Arial"/>
        </w:rPr>
        <w:t xml:space="preserve">Nautiyal, M., &amp; Al, E. (2021). PHYSICAL DISABILITY INCLUSION IN THE WORKPLACE: AN INDIAN CONTEXT. </w:t>
      </w:r>
      <w:r w:rsidRPr="00E8386B">
        <w:rPr>
          <w:rFonts w:ascii="Arial" w:hAnsi="Arial" w:cs="Arial"/>
          <w:i/>
          <w:iCs/>
        </w:rPr>
        <w:t>International Journal of Modern Agriculture</w:t>
      </w:r>
      <w:r w:rsidRPr="00E8386B">
        <w:rPr>
          <w:rFonts w:ascii="Arial" w:hAnsi="Arial" w:cs="Arial"/>
        </w:rPr>
        <w:t xml:space="preserve">, </w:t>
      </w:r>
      <w:r w:rsidRPr="00E8386B">
        <w:rPr>
          <w:rFonts w:ascii="Arial" w:hAnsi="Arial" w:cs="Arial"/>
          <w:i/>
          <w:iCs/>
        </w:rPr>
        <w:t>10</w:t>
      </w:r>
      <w:r w:rsidRPr="00E8386B">
        <w:rPr>
          <w:rFonts w:ascii="Arial" w:hAnsi="Arial" w:cs="Arial"/>
        </w:rPr>
        <w:t>(2), 484–494.</w:t>
      </w:r>
    </w:p>
    <w:p w14:paraId="2E145F4B" w14:textId="77777777" w:rsidR="00E8386B" w:rsidRPr="00E8386B" w:rsidRDefault="00E8386B" w:rsidP="00E8386B">
      <w:pPr>
        <w:pStyle w:val="Bibliography"/>
        <w:rPr>
          <w:rFonts w:ascii="Arial" w:hAnsi="Arial" w:cs="Arial"/>
        </w:rPr>
      </w:pPr>
      <w:r w:rsidRPr="00E8386B">
        <w:rPr>
          <w:rFonts w:ascii="Arial" w:hAnsi="Arial" w:cs="Arial"/>
        </w:rPr>
        <w:t xml:space="preserve">Project MUSE. (2010). </w:t>
      </w:r>
      <w:r w:rsidRPr="00E8386B">
        <w:rPr>
          <w:rFonts w:ascii="Arial" w:hAnsi="Arial" w:cs="Arial"/>
          <w:i/>
          <w:iCs/>
        </w:rPr>
        <w:t>Project MUSE - Breaking the Barriers of Essentialism in Leadership Research: Positionality as a Promising Approach</w:t>
      </w:r>
      <w:r w:rsidRPr="00E8386B">
        <w:rPr>
          <w:rFonts w:ascii="Arial" w:hAnsi="Arial" w:cs="Arial"/>
        </w:rPr>
        <w:t>. https://muse.jhu.edu/article/381454/pdf</w:t>
      </w:r>
    </w:p>
    <w:p w14:paraId="5E989E5B" w14:textId="77777777" w:rsidR="00E8386B" w:rsidRPr="00E8386B" w:rsidRDefault="00E8386B" w:rsidP="00E8386B">
      <w:pPr>
        <w:pStyle w:val="Bibliography"/>
        <w:rPr>
          <w:rFonts w:ascii="Arial" w:hAnsi="Arial" w:cs="Arial"/>
        </w:rPr>
      </w:pPr>
      <w:r w:rsidRPr="00E8386B">
        <w:rPr>
          <w:rFonts w:ascii="Arial" w:hAnsi="Arial" w:cs="Arial"/>
        </w:rPr>
        <w:t xml:space="preserve">Scope UK. (2021). </w:t>
      </w:r>
      <w:r w:rsidRPr="00E8386B">
        <w:rPr>
          <w:rFonts w:ascii="Arial" w:hAnsi="Arial" w:cs="Arial"/>
          <w:i/>
          <w:iCs/>
        </w:rPr>
        <w:t>Social model of disability | Disability charity Scope UK</w:t>
      </w:r>
      <w:r w:rsidRPr="00E8386B">
        <w:rPr>
          <w:rFonts w:ascii="Arial" w:hAnsi="Arial" w:cs="Arial"/>
        </w:rPr>
        <w:t>. https://www.scope.org.uk/about-us/social-model-of-disability/</w:t>
      </w:r>
    </w:p>
    <w:p w14:paraId="61C5996B" w14:textId="2BA94997" w:rsidR="001C4D58" w:rsidRPr="002D4067" w:rsidRDefault="00485F0E" w:rsidP="001C4D58">
      <w:pPr>
        <w:jc w:val="both"/>
        <w:rPr>
          <w:rFonts w:ascii="Arial" w:eastAsiaTheme="minorEastAsia" w:hAnsi="Arial" w:cs="Arial"/>
          <w:b/>
          <w:color w:val="333333"/>
        </w:rPr>
      </w:pPr>
      <w:r>
        <w:rPr>
          <w:rFonts w:ascii="Arial" w:eastAsiaTheme="minorEastAsia" w:hAnsi="Arial" w:cs="Arial"/>
          <w:b/>
          <w:color w:val="333333"/>
        </w:rPr>
        <w:fldChar w:fldCharType="end"/>
      </w:r>
    </w:p>
    <w:sectPr w:rsidR="001C4D58" w:rsidRPr="002D4067" w:rsidSect="001C4D5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FA5BA" w14:textId="77777777" w:rsidR="00EE4171" w:rsidRDefault="00EE4171" w:rsidP="00EE4171">
      <w:pPr>
        <w:spacing w:after="0" w:line="240" w:lineRule="auto"/>
      </w:pPr>
      <w:r>
        <w:separator/>
      </w:r>
    </w:p>
  </w:endnote>
  <w:endnote w:type="continuationSeparator" w:id="0">
    <w:p w14:paraId="4BBD179D" w14:textId="77777777" w:rsidR="00EE4171" w:rsidRDefault="00EE4171" w:rsidP="00EE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16E93" w14:textId="77777777" w:rsidR="00EE4171" w:rsidRDefault="00EE41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083715"/>
      <w:docPartObj>
        <w:docPartGallery w:val="Page Numbers (Bottom of Page)"/>
        <w:docPartUnique/>
      </w:docPartObj>
    </w:sdtPr>
    <w:sdtContent>
      <w:p w14:paraId="4FDFBCCD" w14:textId="1BAED203" w:rsidR="00EE4171" w:rsidRDefault="00EE417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069FCD" w14:textId="77777777" w:rsidR="00EE4171" w:rsidRDefault="00EE41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9B0C9" w14:textId="77777777" w:rsidR="00EE4171" w:rsidRDefault="00EE4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CC006" w14:textId="77777777" w:rsidR="00EE4171" w:rsidRDefault="00EE4171" w:rsidP="00EE4171">
      <w:pPr>
        <w:spacing w:after="0" w:line="240" w:lineRule="auto"/>
      </w:pPr>
      <w:r>
        <w:separator/>
      </w:r>
    </w:p>
  </w:footnote>
  <w:footnote w:type="continuationSeparator" w:id="0">
    <w:p w14:paraId="28D70A77" w14:textId="77777777" w:rsidR="00EE4171" w:rsidRDefault="00EE4171" w:rsidP="00EE4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088FF" w14:textId="77777777" w:rsidR="00EE4171" w:rsidRDefault="00EE41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0D52B" w14:textId="77777777" w:rsidR="00EE4171" w:rsidRDefault="00EE41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08024" w14:textId="77777777" w:rsidR="00EE4171" w:rsidRDefault="00EE41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327D"/>
    <w:multiLevelType w:val="hybridMultilevel"/>
    <w:tmpl w:val="49DC032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C8B62BB"/>
    <w:multiLevelType w:val="hybridMultilevel"/>
    <w:tmpl w:val="D7706386"/>
    <w:lvl w:ilvl="0" w:tplc="08090001">
      <w:start w:val="1"/>
      <w:numFmt w:val="bullet"/>
      <w:lvlText w:val=""/>
      <w:lvlJc w:val="left"/>
      <w:pPr>
        <w:ind w:left="2705" w:hanging="360"/>
      </w:pPr>
      <w:rPr>
        <w:rFonts w:ascii="Symbol" w:hAnsi="Symbol" w:hint="default"/>
      </w:rPr>
    </w:lvl>
    <w:lvl w:ilvl="1" w:tplc="08090003">
      <w:start w:val="1"/>
      <w:numFmt w:val="bullet"/>
      <w:lvlText w:val="o"/>
      <w:lvlJc w:val="left"/>
      <w:pPr>
        <w:ind w:left="3425" w:hanging="360"/>
      </w:pPr>
      <w:rPr>
        <w:rFonts w:ascii="Courier New" w:hAnsi="Courier New" w:cs="Courier New" w:hint="default"/>
      </w:rPr>
    </w:lvl>
    <w:lvl w:ilvl="2" w:tplc="08090005">
      <w:start w:val="1"/>
      <w:numFmt w:val="bullet"/>
      <w:lvlText w:val=""/>
      <w:lvlJc w:val="left"/>
      <w:pPr>
        <w:ind w:left="4145" w:hanging="360"/>
      </w:pPr>
      <w:rPr>
        <w:rFonts w:ascii="Wingdings" w:hAnsi="Wingdings" w:hint="default"/>
      </w:rPr>
    </w:lvl>
    <w:lvl w:ilvl="3" w:tplc="08090001">
      <w:start w:val="1"/>
      <w:numFmt w:val="bullet"/>
      <w:lvlText w:val=""/>
      <w:lvlJc w:val="left"/>
      <w:pPr>
        <w:ind w:left="4865" w:hanging="360"/>
      </w:pPr>
      <w:rPr>
        <w:rFonts w:ascii="Symbol" w:hAnsi="Symbol" w:hint="default"/>
      </w:rPr>
    </w:lvl>
    <w:lvl w:ilvl="4" w:tplc="08090003">
      <w:start w:val="1"/>
      <w:numFmt w:val="bullet"/>
      <w:lvlText w:val="o"/>
      <w:lvlJc w:val="left"/>
      <w:pPr>
        <w:ind w:left="5585" w:hanging="360"/>
      </w:pPr>
      <w:rPr>
        <w:rFonts w:ascii="Courier New" w:hAnsi="Courier New" w:cs="Courier New" w:hint="default"/>
      </w:rPr>
    </w:lvl>
    <w:lvl w:ilvl="5" w:tplc="08090005">
      <w:start w:val="1"/>
      <w:numFmt w:val="bullet"/>
      <w:lvlText w:val=""/>
      <w:lvlJc w:val="left"/>
      <w:pPr>
        <w:ind w:left="6305" w:hanging="360"/>
      </w:pPr>
      <w:rPr>
        <w:rFonts w:ascii="Wingdings" w:hAnsi="Wingdings" w:hint="default"/>
      </w:rPr>
    </w:lvl>
    <w:lvl w:ilvl="6" w:tplc="08090001">
      <w:start w:val="1"/>
      <w:numFmt w:val="bullet"/>
      <w:lvlText w:val=""/>
      <w:lvlJc w:val="left"/>
      <w:pPr>
        <w:ind w:left="7025" w:hanging="360"/>
      </w:pPr>
      <w:rPr>
        <w:rFonts w:ascii="Symbol" w:hAnsi="Symbol" w:hint="default"/>
      </w:rPr>
    </w:lvl>
    <w:lvl w:ilvl="7" w:tplc="08090003">
      <w:start w:val="1"/>
      <w:numFmt w:val="bullet"/>
      <w:lvlText w:val="o"/>
      <w:lvlJc w:val="left"/>
      <w:pPr>
        <w:ind w:left="7745" w:hanging="360"/>
      </w:pPr>
      <w:rPr>
        <w:rFonts w:ascii="Courier New" w:hAnsi="Courier New" w:cs="Courier New" w:hint="default"/>
      </w:rPr>
    </w:lvl>
    <w:lvl w:ilvl="8" w:tplc="08090005">
      <w:start w:val="1"/>
      <w:numFmt w:val="bullet"/>
      <w:lvlText w:val=""/>
      <w:lvlJc w:val="left"/>
      <w:pPr>
        <w:ind w:left="8465" w:hanging="360"/>
      </w:pPr>
      <w:rPr>
        <w:rFonts w:ascii="Wingdings" w:hAnsi="Wingdings" w:hint="default"/>
      </w:rPr>
    </w:lvl>
  </w:abstractNum>
  <w:abstractNum w:abstractNumId="2"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DBD69D5"/>
    <w:multiLevelType w:val="hybridMultilevel"/>
    <w:tmpl w:val="B20046A8"/>
    <w:lvl w:ilvl="0" w:tplc="08090001">
      <w:start w:val="1"/>
      <w:numFmt w:val="bullet"/>
      <w:lvlText w:val=""/>
      <w:lvlJc w:val="left"/>
      <w:pPr>
        <w:ind w:left="2138" w:hanging="360"/>
      </w:pPr>
      <w:rPr>
        <w:rFonts w:ascii="Symbol" w:hAnsi="Symbol"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4"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D58"/>
    <w:rsid w:val="000055EC"/>
    <w:rsid w:val="00015EA0"/>
    <w:rsid w:val="000378D1"/>
    <w:rsid w:val="00043B9A"/>
    <w:rsid w:val="00044A0A"/>
    <w:rsid w:val="00054F33"/>
    <w:rsid w:val="0005625A"/>
    <w:rsid w:val="00056FE3"/>
    <w:rsid w:val="00057B66"/>
    <w:rsid w:val="00065148"/>
    <w:rsid w:val="00071458"/>
    <w:rsid w:val="00072C51"/>
    <w:rsid w:val="00093ADC"/>
    <w:rsid w:val="000A2D9B"/>
    <w:rsid w:val="000B1792"/>
    <w:rsid w:val="000B22C7"/>
    <w:rsid w:val="000C6BDB"/>
    <w:rsid w:val="000D273E"/>
    <w:rsid w:val="000D4DCA"/>
    <w:rsid w:val="000D5766"/>
    <w:rsid w:val="000E3B8E"/>
    <w:rsid w:val="000F4014"/>
    <w:rsid w:val="001240CC"/>
    <w:rsid w:val="00124D30"/>
    <w:rsid w:val="00151307"/>
    <w:rsid w:val="00153EFE"/>
    <w:rsid w:val="00173895"/>
    <w:rsid w:val="00176246"/>
    <w:rsid w:val="001865C4"/>
    <w:rsid w:val="001B0B06"/>
    <w:rsid w:val="001B7EC3"/>
    <w:rsid w:val="001C0A5D"/>
    <w:rsid w:val="001C4D58"/>
    <w:rsid w:val="001C751E"/>
    <w:rsid w:val="001C7F00"/>
    <w:rsid w:val="001D61A6"/>
    <w:rsid w:val="001D62F4"/>
    <w:rsid w:val="001E5A26"/>
    <w:rsid w:val="001E62C5"/>
    <w:rsid w:val="00214D13"/>
    <w:rsid w:val="002150D1"/>
    <w:rsid w:val="002158B2"/>
    <w:rsid w:val="00222C23"/>
    <w:rsid w:val="00224EF2"/>
    <w:rsid w:val="002300B1"/>
    <w:rsid w:val="00236C07"/>
    <w:rsid w:val="00240714"/>
    <w:rsid w:val="00240C31"/>
    <w:rsid w:val="00243FD4"/>
    <w:rsid w:val="002531CD"/>
    <w:rsid w:val="00265C2A"/>
    <w:rsid w:val="00265F45"/>
    <w:rsid w:val="00277604"/>
    <w:rsid w:val="00277697"/>
    <w:rsid w:val="00281F67"/>
    <w:rsid w:val="002A6157"/>
    <w:rsid w:val="002B7A34"/>
    <w:rsid w:val="002D1AEC"/>
    <w:rsid w:val="002D4067"/>
    <w:rsid w:val="002D698F"/>
    <w:rsid w:val="002D75A4"/>
    <w:rsid w:val="002E7C10"/>
    <w:rsid w:val="002F1945"/>
    <w:rsid w:val="00304F75"/>
    <w:rsid w:val="00315978"/>
    <w:rsid w:val="003276DB"/>
    <w:rsid w:val="003353D1"/>
    <w:rsid w:val="00335639"/>
    <w:rsid w:val="0035253B"/>
    <w:rsid w:val="00356E62"/>
    <w:rsid w:val="0036281E"/>
    <w:rsid w:val="00363AD7"/>
    <w:rsid w:val="0036732E"/>
    <w:rsid w:val="00377D5B"/>
    <w:rsid w:val="00385A40"/>
    <w:rsid w:val="00395BDD"/>
    <w:rsid w:val="00396148"/>
    <w:rsid w:val="00397946"/>
    <w:rsid w:val="00397F12"/>
    <w:rsid w:val="003A1486"/>
    <w:rsid w:val="003A6A25"/>
    <w:rsid w:val="003F2B60"/>
    <w:rsid w:val="003F5A93"/>
    <w:rsid w:val="004244CB"/>
    <w:rsid w:val="004244D1"/>
    <w:rsid w:val="004303FC"/>
    <w:rsid w:val="00432CD0"/>
    <w:rsid w:val="00465849"/>
    <w:rsid w:val="00474BBE"/>
    <w:rsid w:val="004772EE"/>
    <w:rsid w:val="00480400"/>
    <w:rsid w:val="00482536"/>
    <w:rsid w:val="00485F0E"/>
    <w:rsid w:val="004958F2"/>
    <w:rsid w:val="004A07AD"/>
    <w:rsid w:val="004A1E54"/>
    <w:rsid w:val="004B24FF"/>
    <w:rsid w:val="004B2ACD"/>
    <w:rsid w:val="004B4A2F"/>
    <w:rsid w:val="004D41E3"/>
    <w:rsid w:val="004D71E5"/>
    <w:rsid w:val="004F3963"/>
    <w:rsid w:val="005009BE"/>
    <w:rsid w:val="00504372"/>
    <w:rsid w:val="00504D1B"/>
    <w:rsid w:val="00504E1F"/>
    <w:rsid w:val="00505AA6"/>
    <w:rsid w:val="005138FA"/>
    <w:rsid w:val="005157C7"/>
    <w:rsid w:val="005349AD"/>
    <w:rsid w:val="00541585"/>
    <w:rsid w:val="00565938"/>
    <w:rsid w:val="00572AEB"/>
    <w:rsid w:val="005737DA"/>
    <w:rsid w:val="0057507F"/>
    <w:rsid w:val="00583A4E"/>
    <w:rsid w:val="005875C9"/>
    <w:rsid w:val="00590F6C"/>
    <w:rsid w:val="00597BDF"/>
    <w:rsid w:val="005A706E"/>
    <w:rsid w:val="005B7291"/>
    <w:rsid w:val="005C4C6C"/>
    <w:rsid w:val="005E0671"/>
    <w:rsid w:val="006055AE"/>
    <w:rsid w:val="00621A2E"/>
    <w:rsid w:val="00625927"/>
    <w:rsid w:val="00634EA2"/>
    <w:rsid w:val="006443A6"/>
    <w:rsid w:val="00652C26"/>
    <w:rsid w:val="0065373F"/>
    <w:rsid w:val="006600B7"/>
    <w:rsid w:val="00664CD7"/>
    <w:rsid w:val="006660B3"/>
    <w:rsid w:val="0067198C"/>
    <w:rsid w:val="00681406"/>
    <w:rsid w:val="00690DDC"/>
    <w:rsid w:val="0069734F"/>
    <w:rsid w:val="006A0DD7"/>
    <w:rsid w:val="006A1704"/>
    <w:rsid w:val="006A2C78"/>
    <w:rsid w:val="006B4AE5"/>
    <w:rsid w:val="006D5B9C"/>
    <w:rsid w:val="006E481D"/>
    <w:rsid w:val="006F009B"/>
    <w:rsid w:val="0070794B"/>
    <w:rsid w:val="00712515"/>
    <w:rsid w:val="00715B07"/>
    <w:rsid w:val="00717591"/>
    <w:rsid w:val="007243C0"/>
    <w:rsid w:val="0073435F"/>
    <w:rsid w:val="007451CA"/>
    <w:rsid w:val="00752DBF"/>
    <w:rsid w:val="00754361"/>
    <w:rsid w:val="00756098"/>
    <w:rsid w:val="00756613"/>
    <w:rsid w:val="0075746F"/>
    <w:rsid w:val="00757A25"/>
    <w:rsid w:val="00763A18"/>
    <w:rsid w:val="00770C67"/>
    <w:rsid w:val="00781C78"/>
    <w:rsid w:val="007827D2"/>
    <w:rsid w:val="0078728D"/>
    <w:rsid w:val="00790C97"/>
    <w:rsid w:val="00791152"/>
    <w:rsid w:val="00794FA4"/>
    <w:rsid w:val="007B1771"/>
    <w:rsid w:val="007C5F76"/>
    <w:rsid w:val="007D10A5"/>
    <w:rsid w:val="007D677D"/>
    <w:rsid w:val="007E75F1"/>
    <w:rsid w:val="007E7DDA"/>
    <w:rsid w:val="007F0BE8"/>
    <w:rsid w:val="007F4751"/>
    <w:rsid w:val="007F6891"/>
    <w:rsid w:val="00806EA4"/>
    <w:rsid w:val="008207B4"/>
    <w:rsid w:val="00827DD2"/>
    <w:rsid w:val="00834806"/>
    <w:rsid w:val="00843B98"/>
    <w:rsid w:val="00853129"/>
    <w:rsid w:val="008605D9"/>
    <w:rsid w:val="00864E0D"/>
    <w:rsid w:val="00866753"/>
    <w:rsid w:val="00872CC1"/>
    <w:rsid w:val="00873CAA"/>
    <w:rsid w:val="0089351C"/>
    <w:rsid w:val="008A226C"/>
    <w:rsid w:val="008A3625"/>
    <w:rsid w:val="008B4DD7"/>
    <w:rsid w:val="008E3D5D"/>
    <w:rsid w:val="008E75B8"/>
    <w:rsid w:val="008F2689"/>
    <w:rsid w:val="0090097E"/>
    <w:rsid w:val="00902AEB"/>
    <w:rsid w:val="00902BC6"/>
    <w:rsid w:val="00915978"/>
    <w:rsid w:val="00930AE5"/>
    <w:rsid w:val="00932BDC"/>
    <w:rsid w:val="00935F15"/>
    <w:rsid w:val="00946CFF"/>
    <w:rsid w:val="00955DB0"/>
    <w:rsid w:val="009610E3"/>
    <w:rsid w:val="009612BC"/>
    <w:rsid w:val="0096311C"/>
    <w:rsid w:val="009746A4"/>
    <w:rsid w:val="0097667C"/>
    <w:rsid w:val="00977A00"/>
    <w:rsid w:val="00980A86"/>
    <w:rsid w:val="00982A11"/>
    <w:rsid w:val="009A4CAF"/>
    <w:rsid w:val="009B274A"/>
    <w:rsid w:val="009C3084"/>
    <w:rsid w:val="009C38A3"/>
    <w:rsid w:val="009C542A"/>
    <w:rsid w:val="009D1588"/>
    <w:rsid w:val="009D7D70"/>
    <w:rsid w:val="009F62CC"/>
    <w:rsid w:val="00A0665F"/>
    <w:rsid w:val="00A1532B"/>
    <w:rsid w:val="00A21842"/>
    <w:rsid w:val="00A421D5"/>
    <w:rsid w:val="00A43CBB"/>
    <w:rsid w:val="00A46FA1"/>
    <w:rsid w:val="00A471E5"/>
    <w:rsid w:val="00A5158F"/>
    <w:rsid w:val="00A63707"/>
    <w:rsid w:val="00A92EFD"/>
    <w:rsid w:val="00A93E14"/>
    <w:rsid w:val="00AA3367"/>
    <w:rsid w:val="00AB16CE"/>
    <w:rsid w:val="00AB76B7"/>
    <w:rsid w:val="00AC185B"/>
    <w:rsid w:val="00AC4CC9"/>
    <w:rsid w:val="00AD2544"/>
    <w:rsid w:val="00AD40FA"/>
    <w:rsid w:val="00AD578B"/>
    <w:rsid w:val="00AE2914"/>
    <w:rsid w:val="00B04C7C"/>
    <w:rsid w:val="00B05E88"/>
    <w:rsid w:val="00B06EDD"/>
    <w:rsid w:val="00B20D6A"/>
    <w:rsid w:val="00B25CE2"/>
    <w:rsid w:val="00B30C46"/>
    <w:rsid w:val="00B319BD"/>
    <w:rsid w:val="00B35D0E"/>
    <w:rsid w:val="00B35E94"/>
    <w:rsid w:val="00B71723"/>
    <w:rsid w:val="00B770C5"/>
    <w:rsid w:val="00BA1403"/>
    <w:rsid w:val="00BB3F58"/>
    <w:rsid w:val="00BC4B47"/>
    <w:rsid w:val="00BC6317"/>
    <w:rsid w:val="00BF6630"/>
    <w:rsid w:val="00C020A0"/>
    <w:rsid w:val="00C17641"/>
    <w:rsid w:val="00C17FB8"/>
    <w:rsid w:val="00C20489"/>
    <w:rsid w:val="00C233C1"/>
    <w:rsid w:val="00C27740"/>
    <w:rsid w:val="00C341F5"/>
    <w:rsid w:val="00C36950"/>
    <w:rsid w:val="00C36E5A"/>
    <w:rsid w:val="00C4145D"/>
    <w:rsid w:val="00C54B0A"/>
    <w:rsid w:val="00C54BFC"/>
    <w:rsid w:val="00C67949"/>
    <w:rsid w:val="00CA5815"/>
    <w:rsid w:val="00CA7E60"/>
    <w:rsid w:val="00CB6252"/>
    <w:rsid w:val="00CC07F9"/>
    <w:rsid w:val="00CC3A92"/>
    <w:rsid w:val="00CD5004"/>
    <w:rsid w:val="00CD7063"/>
    <w:rsid w:val="00CE1A19"/>
    <w:rsid w:val="00CF70B2"/>
    <w:rsid w:val="00D005EC"/>
    <w:rsid w:val="00D10CFA"/>
    <w:rsid w:val="00D11401"/>
    <w:rsid w:val="00D12A03"/>
    <w:rsid w:val="00D12B41"/>
    <w:rsid w:val="00D17CDA"/>
    <w:rsid w:val="00D33D2C"/>
    <w:rsid w:val="00D60297"/>
    <w:rsid w:val="00D643AD"/>
    <w:rsid w:val="00D701A8"/>
    <w:rsid w:val="00D72E82"/>
    <w:rsid w:val="00D82BE7"/>
    <w:rsid w:val="00D90DA5"/>
    <w:rsid w:val="00D9613D"/>
    <w:rsid w:val="00DA0FC8"/>
    <w:rsid w:val="00DC31FD"/>
    <w:rsid w:val="00DC3FF5"/>
    <w:rsid w:val="00DC6BC9"/>
    <w:rsid w:val="00DD47E8"/>
    <w:rsid w:val="00DE1097"/>
    <w:rsid w:val="00DF4751"/>
    <w:rsid w:val="00DF4F4F"/>
    <w:rsid w:val="00E32168"/>
    <w:rsid w:val="00E33D62"/>
    <w:rsid w:val="00E41E6D"/>
    <w:rsid w:val="00E45733"/>
    <w:rsid w:val="00E52E61"/>
    <w:rsid w:val="00E57562"/>
    <w:rsid w:val="00E6014B"/>
    <w:rsid w:val="00E60E99"/>
    <w:rsid w:val="00E65723"/>
    <w:rsid w:val="00E67F98"/>
    <w:rsid w:val="00E731FB"/>
    <w:rsid w:val="00E748B1"/>
    <w:rsid w:val="00E755E3"/>
    <w:rsid w:val="00E8231F"/>
    <w:rsid w:val="00E824DE"/>
    <w:rsid w:val="00E8386B"/>
    <w:rsid w:val="00E95078"/>
    <w:rsid w:val="00E97685"/>
    <w:rsid w:val="00EA0E10"/>
    <w:rsid w:val="00EA48D7"/>
    <w:rsid w:val="00EA67B9"/>
    <w:rsid w:val="00EB240B"/>
    <w:rsid w:val="00EC1523"/>
    <w:rsid w:val="00EC3915"/>
    <w:rsid w:val="00EC6A34"/>
    <w:rsid w:val="00ED187F"/>
    <w:rsid w:val="00ED7282"/>
    <w:rsid w:val="00EE4171"/>
    <w:rsid w:val="00EE59B3"/>
    <w:rsid w:val="00EF0141"/>
    <w:rsid w:val="00EF0192"/>
    <w:rsid w:val="00F0229B"/>
    <w:rsid w:val="00F04C8B"/>
    <w:rsid w:val="00F13E6C"/>
    <w:rsid w:val="00F26276"/>
    <w:rsid w:val="00F36EEA"/>
    <w:rsid w:val="00F40A92"/>
    <w:rsid w:val="00F46A2C"/>
    <w:rsid w:val="00F46FF7"/>
    <w:rsid w:val="00F53586"/>
    <w:rsid w:val="00F574B7"/>
    <w:rsid w:val="00F7007B"/>
    <w:rsid w:val="00F75B8E"/>
    <w:rsid w:val="00F76774"/>
    <w:rsid w:val="00F80737"/>
    <w:rsid w:val="00F972B4"/>
    <w:rsid w:val="00F97656"/>
    <w:rsid w:val="00FB1BCE"/>
    <w:rsid w:val="00FD1220"/>
    <w:rsid w:val="00FD4109"/>
    <w:rsid w:val="00FE33C0"/>
    <w:rsid w:val="00FE74BA"/>
    <w:rsid w:val="00FF3D55"/>
    <w:rsid w:val="00FF40BE"/>
    <w:rsid w:val="00FF4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6356"/>
  <w15:chartTrackingRefBased/>
  <w15:docId w15:val="{F1B7D651-9780-49FF-993A-94DD1DE6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B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62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4D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4D58"/>
    <w:rPr>
      <w:rFonts w:eastAsiaTheme="minorEastAsia"/>
      <w:lang w:val="en-US"/>
    </w:rPr>
  </w:style>
  <w:style w:type="paragraph" w:styleId="ListParagraph">
    <w:name w:val="List Paragraph"/>
    <w:basedOn w:val="Normal"/>
    <w:uiPriority w:val="34"/>
    <w:qFormat/>
    <w:rsid w:val="001C4D58"/>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17624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E3B8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E4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171"/>
  </w:style>
  <w:style w:type="paragraph" w:styleId="Footer">
    <w:name w:val="footer"/>
    <w:basedOn w:val="Normal"/>
    <w:link w:val="FooterChar"/>
    <w:uiPriority w:val="99"/>
    <w:unhideWhenUsed/>
    <w:rsid w:val="00EE4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171"/>
  </w:style>
  <w:style w:type="paragraph" w:styleId="Bibliography">
    <w:name w:val="Bibliography"/>
    <w:basedOn w:val="Normal"/>
    <w:next w:val="Normal"/>
    <w:uiPriority w:val="37"/>
    <w:unhideWhenUsed/>
    <w:rsid w:val="00D90DA5"/>
    <w:pPr>
      <w:spacing w:after="0" w:line="240" w:lineRule="auto"/>
      <w:ind w:left="720" w:hanging="720"/>
    </w:pPr>
  </w:style>
  <w:style w:type="paragraph" w:styleId="NormalWeb">
    <w:name w:val="Normal (Web)"/>
    <w:basedOn w:val="Normal"/>
    <w:uiPriority w:val="99"/>
    <w:unhideWhenUsed/>
    <w:rsid w:val="00D72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233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173836">
      <w:bodyDiv w:val="1"/>
      <w:marLeft w:val="0"/>
      <w:marRight w:val="0"/>
      <w:marTop w:val="0"/>
      <w:marBottom w:val="0"/>
      <w:divBdr>
        <w:top w:val="none" w:sz="0" w:space="0" w:color="auto"/>
        <w:left w:val="none" w:sz="0" w:space="0" w:color="auto"/>
        <w:bottom w:val="none" w:sz="0" w:space="0" w:color="auto"/>
        <w:right w:val="none" w:sz="0" w:space="0" w:color="auto"/>
      </w:divBdr>
    </w:div>
    <w:div w:id="733700784">
      <w:bodyDiv w:val="1"/>
      <w:marLeft w:val="0"/>
      <w:marRight w:val="0"/>
      <w:marTop w:val="0"/>
      <w:marBottom w:val="0"/>
      <w:divBdr>
        <w:top w:val="none" w:sz="0" w:space="0" w:color="auto"/>
        <w:left w:val="none" w:sz="0" w:space="0" w:color="auto"/>
        <w:bottom w:val="none" w:sz="0" w:space="0" w:color="auto"/>
        <w:right w:val="none" w:sz="0" w:space="0" w:color="auto"/>
      </w:divBdr>
    </w:div>
    <w:div w:id="1039738867">
      <w:bodyDiv w:val="1"/>
      <w:marLeft w:val="0"/>
      <w:marRight w:val="0"/>
      <w:marTop w:val="0"/>
      <w:marBottom w:val="0"/>
      <w:divBdr>
        <w:top w:val="none" w:sz="0" w:space="0" w:color="auto"/>
        <w:left w:val="none" w:sz="0" w:space="0" w:color="auto"/>
        <w:bottom w:val="none" w:sz="0" w:space="0" w:color="auto"/>
        <w:right w:val="none" w:sz="0" w:space="0" w:color="auto"/>
      </w:divBdr>
    </w:div>
    <w:div w:id="1154373393">
      <w:bodyDiv w:val="1"/>
      <w:marLeft w:val="0"/>
      <w:marRight w:val="0"/>
      <w:marTop w:val="0"/>
      <w:marBottom w:val="0"/>
      <w:divBdr>
        <w:top w:val="none" w:sz="0" w:space="0" w:color="auto"/>
        <w:left w:val="none" w:sz="0" w:space="0" w:color="auto"/>
        <w:bottom w:val="none" w:sz="0" w:space="0" w:color="auto"/>
        <w:right w:val="none" w:sz="0" w:space="0" w:color="auto"/>
      </w:divBdr>
    </w:div>
    <w:div w:id="2051765041">
      <w:bodyDiv w:val="1"/>
      <w:marLeft w:val="0"/>
      <w:marRight w:val="0"/>
      <w:marTop w:val="0"/>
      <w:marBottom w:val="0"/>
      <w:divBdr>
        <w:top w:val="none" w:sz="0" w:space="0" w:color="auto"/>
        <w:left w:val="none" w:sz="0" w:space="0" w:color="auto"/>
        <w:bottom w:val="none" w:sz="0" w:space="0" w:color="auto"/>
        <w:right w:val="none" w:sz="0" w:space="0" w:color="auto"/>
      </w:divBdr>
    </w:div>
    <w:div w:id="205345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2021-05-01T00:00:00</PublishDate>
  <Abstract/>
  <CompanyAddress>2,000-word report 24th May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14857</TotalTime>
  <Pages>7</Pages>
  <Words>4884</Words>
  <Characters>27844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DR Roisin Mullins</Company>
  <LinksUpToDate>false</LinksUpToDate>
  <CharactersWithSpaces>32663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subject>Business and management – BMSP5007</dc:subject>
  <dc:creator>Caitlin Faye Innes (1900689)</dc:creator>
  <cp:keywords/>
  <dc:description/>
  <cp:lastModifiedBy>Caitlin Faye Innes (1900689)</cp:lastModifiedBy>
  <cp:revision>346</cp:revision>
  <dcterms:created xsi:type="dcterms:W3CDTF">2021-05-17T12:15:00Z</dcterms:created>
  <dcterms:modified xsi:type="dcterms:W3CDTF">2021-05-28T16:43:00Z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id="OVf3M2t5"/&gt;&lt;style id="http://www.zotero.org/styles/apa-single-spaced"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