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D35A4" w:rsidRDefault="00DD35A4">
      <w:pPr>
        <w:spacing w:line="360" w:lineRule="auto"/>
        <w:jc w:val="center"/>
        <w:rPr>
          <w:rFonts w:ascii="Times New Roman" w:eastAsia="Times New Roman" w:hAnsi="Times New Roman" w:cs="Times New Roman"/>
          <w:b/>
          <w:sz w:val="48"/>
          <w:szCs w:val="48"/>
        </w:rPr>
      </w:pPr>
    </w:p>
    <w:p w14:paraId="00000002" w14:textId="77777777" w:rsidR="00DD35A4" w:rsidRDefault="00DD35A4">
      <w:pPr>
        <w:spacing w:line="360" w:lineRule="auto"/>
        <w:jc w:val="center"/>
        <w:rPr>
          <w:rFonts w:ascii="Times New Roman" w:eastAsia="Times New Roman" w:hAnsi="Times New Roman" w:cs="Times New Roman"/>
          <w:b/>
          <w:sz w:val="48"/>
          <w:szCs w:val="48"/>
        </w:rPr>
      </w:pPr>
    </w:p>
    <w:p w14:paraId="00000003" w14:textId="77777777" w:rsidR="00DD35A4" w:rsidRDefault="00DD35A4">
      <w:pPr>
        <w:spacing w:line="360" w:lineRule="auto"/>
        <w:jc w:val="center"/>
        <w:rPr>
          <w:rFonts w:ascii="Times New Roman" w:eastAsia="Times New Roman" w:hAnsi="Times New Roman" w:cs="Times New Roman"/>
          <w:b/>
          <w:sz w:val="48"/>
          <w:szCs w:val="48"/>
        </w:rPr>
      </w:pPr>
    </w:p>
    <w:p w14:paraId="00000004" w14:textId="77777777" w:rsidR="00DD35A4" w:rsidRDefault="00DD35A4">
      <w:pPr>
        <w:spacing w:line="360" w:lineRule="auto"/>
        <w:jc w:val="center"/>
        <w:rPr>
          <w:rFonts w:ascii="Times New Roman" w:eastAsia="Times New Roman" w:hAnsi="Times New Roman" w:cs="Times New Roman"/>
          <w:b/>
          <w:sz w:val="48"/>
          <w:szCs w:val="48"/>
        </w:rPr>
      </w:pPr>
    </w:p>
    <w:p w14:paraId="00000005" w14:textId="1CD65AEB" w:rsidR="00DD35A4" w:rsidRDefault="00F96F76">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Mircea Manolache</w:t>
      </w:r>
    </w:p>
    <w:p w14:paraId="22F063EE" w14:textId="112794BE" w:rsidR="00F96F76" w:rsidRDefault="00F96F76">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Id Student - </w:t>
      </w:r>
      <w:r w:rsidR="009D705F">
        <w:rPr>
          <w:rFonts w:ascii="Times New Roman" w:eastAsia="Times New Roman" w:hAnsi="Times New Roman" w:cs="Times New Roman"/>
          <w:b/>
          <w:sz w:val="48"/>
          <w:szCs w:val="48"/>
        </w:rPr>
        <w:t>2029078</w:t>
      </w:r>
    </w:p>
    <w:p w14:paraId="00000006" w14:textId="77777777" w:rsidR="00DD35A4" w:rsidRDefault="00DD35A4">
      <w:pPr>
        <w:spacing w:line="360" w:lineRule="auto"/>
        <w:jc w:val="center"/>
        <w:rPr>
          <w:rFonts w:ascii="Times New Roman" w:eastAsia="Times New Roman" w:hAnsi="Times New Roman" w:cs="Times New Roman"/>
          <w:b/>
          <w:sz w:val="48"/>
          <w:szCs w:val="48"/>
        </w:rPr>
      </w:pPr>
    </w:p>
    <w:p w14:paraId="00000007" w14:textId="77777777" w:rsidR="00DD35A4" w:rsidRDefault="00DD35A4">
      <w:pPr>
        <w:spacing w:line="360" w:lineRule="auto"/>
        <w:jc w:val="center"/>
        <w:rPr>
          <w:rFonts w:ascii="Times New Roman" w:eastAsia="Times New Roman" w:hAnsi="Times New Roman" w:cs="Times New Roman"/>
          <w:b/>
          <w:sz w:val="48"/>
          <w:szCs w:val="48"/>
        </w:rPr>
      </w:pPr>
    </w:p>
    <w:p w14:paraId="00000008" w14:textId="77777777" w:rsidR="00DD35A4"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LCBB5005</w:t>
      </w:r>
    </w:p>
    <w:p w14:paraId="134B2156" w14:textId="77777777" w:rsidR="009D705F"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Project Management</w:t>
      </w:r>
      <w:r w:rsidR="009D705F">
        <w:rPr>
          <w:rFonts w:ascii="Times New Roman" w:eastAsia="Times New Roman" w:hAnsi="Times New Roman" w:cs="Times New Roman"/>
          <w:b/>
          <w:sz w:val="48"/>
          <w:szCs w:val="48"/>
        </w:rPr>
        <w:t xml:space="preserve"> </w:t>
      </w:r>
    </w:p>
    <w:p w14:paraId="00000009" w14:textId="1CFB123E" w:rsidR="00DD35A4" w:rsidRDefault="009D705F">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Assessment 2</w:t>
      </w:r>
      <w:r w:rsidR="00000000">
        <w:br w:type="page"/>
      </w:r>
    </w:p>
    <w:p w14:paraId="0000000A" w14:textId="77777777" w:rsidR="00DD35A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0B" w14:textId="799944DE"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Hinkley Point C Project which is a nuclear power plant project in the UK will be discussed. For this, the study will analyse whether the project is a failure or a success from the study of the overall aspects of the project and its current situation. In this essay, the overall project and the current state of the project will be analysed to highlight the progress of the project according to the plan made for this nuclear power plant in the UK.  Further, the study will state whether this project is a </w:t>
      </w:r>
      <w:r w:rsidR="00926E57">
        <w:rPr>
          <w:rFonts w:ascii="Times New Roman" w:eastAsia="Times New Roman" w:hAnsi="Times New Roman" w:cs="Times New Roman"/>
          <w:sz w:val="24"/>
          <w:szCs w:val="24"/>
        </w:rPr>
        <w:t>success,</w:t>
      </w:r>
      <w:r>
        <w:rPr>
          <w:rFonts w:ascii="Times New Roman" w:eastAsia="Times New Roman" w:hAnsi="Times New Roman" w:cs="Times New Roman"/>
          <w:sz w:val="24"/>
          <w:szCs w:val="24"/>
        </w:rPr>
        <w:t xml:space="preserve"> or a failure based on the analysis of the progress and current situation of this project that has been analysed in the previous study. The justification for the project's failure or success will also be elaborated to discuss the future of the nuclear power plant industry in the UK and the use of nuclear energy for the needs of the UK. further in this study, the aspects of this project as per the current state will be analysed in order to find out some of the lessons from this project which can be positive as well as negative. It is because the lessons can be used for the future projects of nuclear powers or reactors. Based on the study appropriate recommendation will also be provided that can be utilised for the future nuclear projects in the UK. </w:t>
      </w:r>
    </w:p>
    <w:p w14:paraId="0000000C" w14:textId="77777777" w:rsidR="00DD35A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 Body </w:t>
      </w:r>
    </w:p>
    <w:p w14:paraId="0000000D" w14:textId="77777777" w:rsidR="00DD35A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the year 2008, the idea of the Hinkley Point C Project arose which is a nuclear power plant to be built in Somerset which is located in the </w:t>
      </w:r>
      <w:proofErr w:type="gramStart"/>
      <w:r>
        <w:rPr>
          <w:rFonts w:ascii="Times New Roman" w:eastAsia="Times New Roman" w:hAnsi="Times New Roman" w:cs="Times New Roman"/>
          <w:sz w:val="24"/>
          <w:szCs w:val="24"/>
        </w:rPr>
        <w:t>South West</w:t>
      </w:r>
      <w:proofErr w:type="gramEnd"/>
      <w:r>
        <w:rPr>
          <w:rFonts w:ascii="Times New Roman" w:eastAsia="Times New Roman" w:hAnsi="Times New Roman" w:cs="Times New Roman"/>
          <w:sz w:val="24"/>
          <w:szCs w:val="24"/>
        </w:rPr>
        <w:t xml:space="preserve"> England in the UK. The ideas of this project were proposed with various objectives from environmental concerns to energy requirements. There were many reasons for the government of the UK to give permission for the development of this nuclear power plant, one of which is the energy crisis. In the UK the electricity crisis is a very old issue due to the poor supply of electricity in the country. Not only that according to the predictions of the governing official, </w:t>
      </w:r>
      <w:proofErr w:type="gramStart"/>
      <w:r>
        <w:rPr>
          <w:rFonts w:ascii="Times New Roman" w:eastAsia="Times New Roman" w:hAnsi="Times New Roman" w:cs="Times New Roman"/>
          <w:sz w:val="24"/>
          <w:szCs w:val="24"/>
        </w:rPr>
        <w:t>it was</w:t>
      </w:r>
      <w:proofErr w:type="gramEnd"/>
      <w:r>
        <w:rPr>
          <w:rFonts w:ascii="Times New Roman" w:eastAsia="Times New Roman" w:hAnsi="Times New Roman" w:cs="Times New Roman"/>
          <w:sz w:val="24"/>
          <w:szCs w:val="24"/>
        </w:rPr>
        <w:t xml:space="preserve"> forecasted that the electricity or energy crisis is going to increase rapidly in the UK. This is one of the most important factors for the approval of this project as it was estimated that by 2025 this project will supply 13% of the energy requirements of the UK. There are more reasons such as it will help to create almost 25000 new jobs during construction (Gov UK, 2016). Currently, the crisis has also increased because of the war between Ukraine and Russia which has disrupted energy supplies. Other than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the government of the UK also has an objective to become carbon neutral by the year 2050 (Lawson, 2023). For, this project will also contribute to this goal because </w:t>
      </w:r>
      <w:proofErr w:type="gramStart"/>
      <w:r>
        <w:rPr>
          <w:rFonts w:ascii="Times New Roman" w:eastAsia="Times New Roman" w:hAnsi="Times New Roman" w:cs="Times New Roman"/>
          <w:sz w:val="24"/>
          <w:szCs w:val="24"/>
        </w:rPr>
        <w:t>Nuclear</w:t>
      </w:r>
      <w:proofErr w:type="gramEnd"/>
      <w:r>
        <w:rPr>
          <w:rFonts w:ascii="Times New Roman" w:eastAsia="Times New Roman" w:hAnsi="Times New Roman" w:cs="Times New Roman"/>
          <w:sz w:val="24"/>
          <w:szCs w:val="24"/>
        </w:rPr>
        <w:t xml:space="preserve"> energy is proven to be one of the most environmentally friendly sources of electricity with very less amount of emission. This project </w:t>
      </w:r>
      <w:r>
        <w:rPr>
          <w:rFonts w:ascii="Times New Roman" w:eastAsia="Times New Roman" w:hAnsi="Times New Roman" w:cs="Times New Roman"/>
          <w:sz w:val="24"/>
          <w:szCs w:val="24"/>
        </w:rPr>
        <w:lastRenderedPageBreak/>
        <w:t xml:space="preserve">went on </w:t>
      </w:r>
      <w:proofErr w:type="gramStart"/>
      <w:r>
        <w:rPr>
          <w:rFonts w:ascii="Times New Roman" w:eastAsia="Times New Roman" w:hAnsi="Times New Roman" w:cs="Times New Roman"/>
          <w:sz w:val="24"/>
          <w:szCs w:val="24"/>
        </w:rPr>
        <w:t>delayed</w:t>
      </w:r>
      <w:proofErr w:type="gramEnd"/>
      <w:r>
        <w:rPr>
          <w:rFonts w:ascii="Times New Roman" w:eastAsia="Times New Roman" w:hAnsi="Times New Roman" w:cs="Times New Roman"/>
          <w:sz w:val="24"/>
          <w:szCs w:val="24"/>
        </w:rPr>
        <w:t xml:space="preserve"> and the budget also got increased numerous times. The current situation of this project is very much different from the original plan of the project. It is because the initial plan of the project had a budget of £20 billion but currently it has increased to £32 to £33 billion which can get increased more (Cossins-Smith, 2023). Other than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the first reactor of this project was supposed to work from the year 2025 but right now the management of the project and CEO of EDF once announced it to be completed by the year 2027 but in recent time another 15 months delay has been announced again. This budget issue was mainly caused due to the economic condition of the UK after the pandemic which increased the information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suspended the work progress in this project. The government has planned to raise public funding for this project. As per the current condition and the reaction of the government on this project it can be said that the implementation of this project is very unpredictable because the schedule is getting delayed constantly. On the other hand, the project getting delayed will also increase the budget more which is also a big concern that brings questions about the success of this project. It is because the project is already more than 2 years late and the budget has increased by almost 50% which is a reason for the concern about this project and the goal of the government to become carbon neutral and address the issue of energy crisis. </w:t>
      </w:r>
    </w:p>
    <w:p w14:paraId="0000000E" w14:textId="77777777"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analysis of the Hinkley Point C Project in the UK, it cannot </w:t>
      </w:r>
      <w:proofErr w:type="gramStart"/>
      <w:r>
        <w:rPr>
          <w:rFonts w:ascii="Times New Roman" w:eastAsia="Times New Roman" w:hAnsi="Times New Roman" w:cs="Times New Roman"/>
          <w:sz w:val="24"/>
          <w:szCs w:val="24"/>
        </w:rPr>
        <w:t>be considered to be</w:t>
      </w:r>
      <w:proofErr w:type="gramEnd"/>
      <w:r>
        <w:rPr>
          <w:rFonts w:ascii="Times New Roman" w:eastAsia="Times New Roman" w:hAnsi="Times New Roman" w:cs="Times New Roman"/>
          <w:sz w:val="24"/>
          <w:szCs w:val="24"/>
        </w:rPr>
        <w:t xml:space="preserve"> a failure nor a success because till now the situation has been managed by the government and the businesses who have the responsibility to build the project. According to the government on this project currently, public funds are the way it can help to raise funds for the budget of the project. It is because the government has a big objective to use nuclear energy for the energy requirements of the UK. As per the study in this aspect, it is found that the government is very determined for its net zero and energy independence goals and has the motive to fund and support these kinds of projects as soon as possible. It is because the British government had pledged to shut down all its coal and natural gas mines by the year 2024. For that, the government has the motive to replace the natural source of energy with a renewable source of energy and the nuclear reactors which are operating currently in the UK are destined to be closed by the year 2028. Therefore, the new project of Hinkley Point C should start operating by this time otherwise it can be a very bad situation. From this study, it can be said that the Hinkley Point C cannot be yet called a failure because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being late, it is not too late for the nuclear project to start operating as per the government plans and objectives (The Guardian, 2022).</w:t>
      </w:r>
    </w:p>
    <w:p w14:paraId="0000000F" w14:textId="2DBA299A"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project cannot be called a failure because this is a very big </w:t>
      </w:r>
      <w:r w:rsidR="00926E57">
        <w:rPr>
          <w:rFonts w:ascii="Times New Roman" w:eastAsia="Times New Roman" w:hAnsi="Times New Roman" w:cs="Times New Roman"/>
          <w:sz w:val="24"/>
          <w:szCs w:val="24"/>
        </w:rPr>
        <w:t>project,</w:t>
      </w:r>
      <w:r>
        <w:rPr>
          <w:rFonts w:ascii="Times New Roman" w:eastAsia="Times New Roman" w:hAnsi="Times New Roman" w:cs="Times New Roman"/>
          <w:sz w:val="24"/>
          <w:szCs w:val="24"/>
        </w:rPr>
        <w:t xml:space="preserve"> and it takes a lot of time to implement this kind of project successfully and various external influences impact the project which changes the planning as well. This is a justified reason for the delay and the budget issue of this project because this is a very long project which has faced one of the worst economic situations in the UK due to the pandemic due to which the work on the development of this project got suspended for some time and the work also progressed very slowly with less than half of the workers on the site. This slow progress of the project subsequently increased the budget of the project (Cossins-Smith, 2023). Other than that, this project is the newest nuclear power plant in the UK in more than two decades that aims to boost the power security of the country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achieve the target of emissions. Therefore, the UK energy crisis depends a lot on this project which cannot be a failure because a lot of funds have been already spent on this project and it has also developed a lot and certain work that is left can be finished within the time that has been announced by the developer of this project. For example, if this project is judged from this </w:t>
      </w:r>
      <w:r w:rsidR="00926E57">
        <w:rPr>
          <w:rFonts w:ascii="Times New Roman" w:eastAsia="Times New Roman" w:hAnsi="Times New Roman" w:cs="Times New Roman"/>
          <w:sz w:val="24"/>
          <w:szCs w:val="24"/>
        </w:rPr>
        <w:t>matter,</w:t>
      </w:r>
      <w:r>
        <w:rPr>
          <w:rFonts w:ascii="Times New Roman" w:eastAsia="Times New Roman" w:hAnsi="Times New Roman" w:cs="Times New Roman"/>
          <w:sz w:val="24"/>
          <w:szCs w:val="24"/>
        </w:rPr>
        <w:t xml:space="preserve"> then another project has also been announced by the government of the UK recently called</w:t>
      </w:r>
      <w:r>
        <w:rPr>
          <w:rFonts w:ascii="Times New Roman" w:eastAsia="Times New Roman" w:hAnsi="Times New Roman" w:cs="Times New Roman"/>
          <w:b/>
          <w:sz w:val="24"/>
          <w:szCs w:val="24"/>
        </w:rPr>
        <w:t xml:space="preserve"> Sizewell C</w:t>
      </w:r>
      <w:r>
        <w:rPr>
          <w:rFonts w:ascii="Times New Roman" w:eastAsia="Times New Roman" w:hAnsi="Times New Roman" w:cs="Times New Roman"/>
          <w:sz w:val="24"/>
          <w:szCs w:val="24"/>
        </w:rPr>
        <w:t xml:space="preserve"> which is another project to be built for the nuclear power plant. This is also a very big project in the UK that will meet 6% of the energy requirements of the UK for about 60 years (EDF energy, 2023). This project is also facing various issues similarly like the Hinkley Point C for getting the approvals from the government. It is because there are legal challenges that the project is facing (Tobin, 2023). Currently, people in the UK have come up in the street protesting this project by stating that the approval for this project is unlawful. This project can be a threat to the climate and the water body of the areas where it is to be built, which is in Suffolk (Laville, 2023). </w:t>
      </w:r>
      <w:r w:rsidR="00926E5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this project also faces huge problems before the work on this project has been started. </w:t>
      </w:r>
      <w:r w:rsidR="00926E5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from this viewpoint, it can be stated that Hinkley Point C is in a better </w:t>
      </w:r>
      <w:r w:rsidR="00926E57">
        <w:rPr>
          <w:rFonts w:ascii="Times New Roman" w:eastAsia="Times New Roman" w:hAnsi="Times New Roman" w:cs="Times New Roman"/>
          <w:sz w:val="24"/>
          <w:szCs w:val="24"/>
        </w:rPr>
        <w:t>situation,</w:t>
      </w:r>
      <w:r>
        <w:rPr>
          <w:rFonts w:ascii="Times New Roman" w:eastAsia="Times New Roman" w:hAnsi="Times New Roman" w:cs="Times New Roman"/>
          <w:sz w:val="24"/>
          <w:szCs w:val="24"/>
        </w:rPr>
        <w:t xml:space="preserve"> and it can be expected that the project will get executed within the year 2028.</w:t>
      </w:r>
    </w:p>
    <w:p w14:paraId="00000010" w14:textId="3ED8D49C"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company EDF which has the responsibility for the construction of this project Hinkley Point C it is known to be the biggest construction project in the UK and has a very complex design and plan. For the construction of this project very complex technology has been used such as </w:t>
      </w:r>
      <w:proofErr w:type="spellStart"/>
      <w:r>
        <w:rPr>
          <w:rFonts w:ascii="Times New Roman" w:eastAsia="Times New Roman" w:hAnsi="Times New Roman" w:cs="Times New Roman"/>
          <w:sz w:val="24"/>
          <w:szCs w:val="24"/>
        </w:rPr>
        <w:t>Areva's</w:t>
      </w:r>
      <w:proofErr w:type="spellEnd"/>
      <w:r>
        <w:rPr>
          <w:rFonts w:ascii="Times New Roman" w:eastAsia="Times New Roman" w:hAnsi="Times New Roman" w:cs="Times New Roman"/>
          <w:sz w:val="24"/>
          <w:szCs w:val="24"/>
        </w:rPr>
        <w:t xml:space="preserve"> EPR reactor which has already had a history of delaying projects for example, the </w:t>
      </w:r>
      <w:proofErr w:type="spellStart"/>
      <w:r>
        <w:rPr>
          <w:rFonts w:ascii="Times New Roman" w:eastAsia="Times New Roman" w:hAnsi="Times New Roman" w:cs="Times New Roman"/>
          <w:b/>
          <w:sz w:val="24"/>
          <w:szCs w:val="24"/>
        </w:rPr>
        <w:t>Flamanville</w:t>
      </w:r>
      <w:proofErr w:type="spellEnd"/>
      <w:r>
        <w:rPr>
          <w:rFonts w:ascii="Times New Roman" w:eastAsia="Times New Roman" w:hAnsi="Times New Roman" w:cs="Times New Roman"/>
          <w:b/>
          <w:sz w:val="24"/>
          <w:szCs w:val="24"/>
        </w:rPr>
        <w:t xml:space="preserve"> project</w:t>
      </w:r>
      <w:r>
        <w:rPr>
          <w:rFonts w:ascii="Times New Roman" w:eastAsia="Times New Roman" w:hAnsi="Times New Roman" w:cs="Times New Roman"/>
          <w:sz w:val="24"/>
          <w:szCs w:val="24"/>
        </w:rPr>
        <w:t xml:space="preserve"> which is a nuclear project in France which has been delayed by almost 10 years and has not yet been operational (Moylan, 2016). </w:t>
      </w:r>
      <w:r w:rsidR="00926E5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from this aspect, it can be said that big nuclear projects are subject to be delayed and go over budget. This does not mean that the </w:t>
      </w:r>
      <w:r>
        <w:rPr>
          <w:rFonts w:ascii="Times New Roman" w:eastAsia="Times New Roman" w:hAnsi="Times New Roman" w:cs="Times New Roman"/>
          <w:sz w:val="24"/>
          <w:szCs w:val="24"/>
        </w:rPr>
        <w:lastRenderedPageBreak/>
        <w:t xml:space="preserve">overall project is a failure because this project is very complex and critical construction that gets </w:t>
      </w:r>
      <w:r w:rsidR="00926E57">
        <w:rPr>
          <w:rFonts w:ascii="Times New Roman" w:eastAsia="Times New Roman" w:hAnsi="Times New Roman" w:cs="Times New Roman"/>
          <w:sz w:val="24"/>
          <w:szCs w:val="24"/>
        </w:rPr>
        <w:t>unpredictable,</w:t>
      </w:r>
      <w:r>
        <w:rPr>
          <w:rFonts w:ascii="Times New Roman" w:eastAsia="Times New Roman" w:hAnsi="Times New Roman" w:cs="Times New Roman"/>
          <w:sz w:val="24"/>
          <w:szCs w:val="24"/>
        </w:rPr>
        <w:t xml:space="preserve"> but the government needs to be dependent on this kind of project in order to achieve its goals of getting independent in energy sources. </w:t>
      </w:r>
    </w:p>
    <w:p w14:paraId="00000011" w14:textId="77777777"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Hinkley Point C has not started to operate yet, there are a lot of aspects that can be learnt from the implementation and progress of this project in the UK. The biggest lesson that can be learnt from this project is the relocation of the strategy that was used previously in similar kinds of projects. This project has faced major delays and budget issues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so many issues this is proven it be successful. It is because in the management and plan of this project which took a lot of issues and problems for the development of the first reactor are considered for the construction of the second reactor which is the reason that the second reactor work is going successfully. Not only that, but the Hinkley Point C is also getting benefits from the experience of the </w:t>
      </w:r>
      <w:proofErr w:type="spellStart"/>
      <w:r>
        <w:rPr>
          <w:rFonts w:ascii="Times New Roman" w:eastAsia="Times New Roman" w:hAnsi="Times New Roman" w:cs="Times New Roman"/>
          <w:sz w:val="24"/>
          <w:szCs w:val="24"/>
        </w:rPr>
        <w:t>Flamanville</w:t>
      </w:r>
      <w:proofErr w:type="spellEnd"/>
      <w:r>
        <w:rPr>
          <w:rFonts w:ascii="Times New Roman" w:eastAsia="Times New Roman" w:hAnsi="Times New Roman" w:cs="Times New Roman"/>
          <w:sz w:val="24"/>
          <w:szCs w:val="24"/>
        </w:rPr>
        <w:t xml:space="preserve"> project in France which is very much a similar nuclear power plant that was built by a similar company. Therefore, a lot of infrastructure and engineering have been used for the Hinkley Point C project from the </w:t>
      </w:r>
      <w:proofErr w:type="spellStart"/>
      <w:r>
        <w:rPr>
          <w:rFonts w:ascii="Times New Roman" w:eastAsia="Times New Roman" w:hAnsi="Times New Roman" w:cs="Times New Roman"/>
          <w:sz w:val="24"/>
          <w:szCs w:val="24"/>
        </w:rPr>
        <w:t>Flamanville</w:t>
      </w:r>
      <w:proofErr w:type="spellEnd"/>
      <w:r>
        <w:rPr>
          <w:rFonts w:ascii="Times New Roman" w:eastAsia="Times New Roman" w:hAnsi="Times New Roman" w:cs="Times New Roman"/>
          <w:sz w:val="24"/>
          <w:szCs w:val="24"/>
        </w:rPr>
        <w:t xml:space="preserve"> project. Therefore, replication is a big lesson that can be learned from the implementation of this project (World Nuclear Association, 2023). </w:t>
      </w:r>
    </w:p>
    <w:p w14:paraId="00000012" w14:textId="7302D18C"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study of this project of the Hinkley Point C, the biggest lesson that can be learnt is that poor management can lead to several disruptions of the project which is mainly due to the poor risk management of the project. The planning of the project was not found to be effective because for such a huge design and complex construction more effective plan procedures needed to be done. Not only that this kind of project is subjected to face issues regarding the approvals as it needs to go through several legal aspects regarding the security of the people and the nation which is a point of concern for the UK government as the stake of this project is in the hand of the companies that belong to another country such as </w:t>
      </w:r>
      <w:proofErr w:type="spellStart"/>
      <w:r>
        <w:rPr>
          <w:rFonts w:ascii="Times New Roman" w:eastAsia="Times New Roman" w:hAnsi="Times New Roman" w:cs="Times New Roman"/>
          <w:sz w:val="24"/>
          <w:szCs w:val="24"/>
        </w:rPr>
        <w:t>Electricite</w:t>
      </w:r>
      <w:proofErr w:type="spellEnd"/>
      <w:r>
        <w:rPr>
          <w:rFonts w:ascii="Times New Roman" w:eastAsia="Times New Roman" w:hAnsi="Times New Roman" w:cs="Times New Roman"/>
          <w:sz w:val="24"/>
          <w:szCs w:val="24"/>
        </w:rPr>
        <w:t xml:space="preserve"> De France which is a French business and the China General Nuclear Power Corporation (CGNPC). From the lesson of this huge project, the government of the UK is not focusing on building small nuclear reactors. This module and small designs of the nuclear reactors are very useful other than the monster nuclear power plant like the Hinkley Point C. From the issue and challenges of this project the government of the UK have now realised that there is a need for dependence on the UK on the small rectors rather than investing in the big projects. These kinds of mega </w:t>
      </w:r>
      <w:r w:rsidR="00926E57">
        <w:rPr>
          <w:rFonts w:ascii="Times New Roman" w:eastAsia="Times New Roman" w:hAnsi="Times New Roman" w:cs="Times New Roman"/>
          <w:sz w:val="24"/>
          <w:szCs w:val="24"/>
        </w:rPr>
        <w:t>projects that</w:t>
      </w:r>
      <w:r>
        <w:rPr>
          <w:rFonts w:ascii="Times New Roman" w:eastAsia="Times New Roman" w:hAnsi="Times New Roman" w:cs="Times New Roman"/>
          <w:sz w:val="24"/>
          <w:szCs w:val="24"/>
        </w:rPr>
        <w:t xml:space="preserve"> had effects on the </w:t>
      </w:r>
      <w:r w:rsidR="00926E57">
        <w:rPr>
          <w:rFonts w:ascii="Times New Roman" w:eastAsia="Times New Roman" w:hAnsi="Times New Roman" w:cs="Times New Roman"/>
          <w:sz w:val="24"/>
          <w:szCs w:val="24"/>
        </w:rPr>
        <w:t>millions</w:t>
      </w:r>
      <w:r>
        <w:rPr>
          <w:rFonts w:ascii="Times New Roman" w:eastAsia="Times New Roman" w:hAnsi="Times New Roman" w:cs="Times New Roman"/>
          <w:sz w:val="24"/>
          <w:szCs w:val="24"/>
        </w:rPr>
        <w:t xml:space="preserve"> of </w:t>
      </w:r>
      <w:proofErr w:type="gramStart"/>
      <w:r>
        <w:rPr>
          <w:rFonts w:ascii="Times New Roman" w:eastAsia="Times New Roman" w:hAnsi="Times New Roman" w:cs="Times New Roman"/>
          <w:sz w:val="24"/>
          <w:szCs w:val="24"/>
        </w:rPr>
        <w:t>population</w:t>
      </w:r>
      <w:proofErr w:type="gramEnd"/>
      <w:r>
        <w:rPr>
          <w:rFonts w:ascii="Times New Roman" w:eastAsia="Times New Roman" w:hAnsi="Times New Roman" w:cs="Times New Roman"/>
          <w:sz w:val="24"/>
          <w:szCs w:val="24"/>
        </w:rPr>
        <w:t xml:space="preserve"> that involve various stakeholders including the general public and government often get challenges regarding the decision making and performance of the project implementation </w:t>
      </w: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highlight w:val="white"/>
        </w:rPr>
        <w:t>Daniel and Daniel, 2019</w:t>
      </w:r>
      <w:r>
        <w:rPr>
          <w:rFonts w:ascii="Times New Roman" w:eastAsia="Times New Roman" w:hAnsi="Times New Roman" w:cs="Times New Roman"/>
          <w:sz w:val="24"/>
          <w:szCs w:val="24"/>
        </w:rPr>
        <w:t xml:space="preserve">). It may cost less for the projects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risks may be </w:t>
      </w:r>
      <w:r w:rsidR="00926E57">
        <w:rPr>
          <w:rFonts w:ascii="Times New Roman" w:eastAsia="Times New Roman" w:hAnsi="Times New Roman" w:cs="Times New Roman"/>
          <w:sz w:val="24"/>
          <w:szCs w:val="24"/>
        </w:rPr>
        <w:t>lower,</w:t>
      </w:r>
      <w:r>
        <w:rPr>
          <w:rFonts w:ascii="Times New Roman" w:eastAsia="Times New Roman" w:hAnsi="Times New Roman" w:cs="Times New Roman"/>
          <w:sz w:val="24"/>
          <w:szCs w:val="24"/>
        </w:rPr>
        <w:t xml:space="preserve"> but the issue of delay can be a concern for the smaller projects as well. Therefore, the lesson from this project helps the government to make sensible steps toward the nuclear power goals (Pratley, 2023). Apart from this another good aspect that can be learnt from this project is the management of the workers in the site. The study has found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construction job of this project has been done through sub-contractors. In this process, the EDF made a very responsible approach to the subcontractors by conducting a “Solitary project days” in which the sub-contractors were introduced to the union representations on the construction site </w:t>
      </w:r>
      <w:r w:rsidR="00926E57">
        <w:rPr>
          <w:rFonts w:ascii="Times New Roman" w:eastAsia="Times New Roman" w:hAnsi="Times New Roman" w:cs="Times New Roman"/>
          <w:sz w:val="24"/>
          <w:szCs w:val="24"/>
        </w:rPr>
        <w:t>of Hinkley</w:t>
      </w:r>
      <w:r>
        <w:rPr>
          <w:rFonts w:ascii="Times New Roman" w:eastAsia="Times New Roman" w:hAnsi="Times New Roman" w:cs="Times New Roman"/>
          <w:sz w:val="24"/>
          <w:szCs w:val="24"/>
        </w:rPr>
        <w:t xml:space="preserve"> Point C. This helped in the foundation of a very good relationship on the site of the construction so that workers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work effectively (Markova, 2022). </w:t>
      </w:r>
    </w:p>
    <w:p w14:paraId="00000013" w14:textId="77777777" w:rsidR="00DD35A4"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00000014" w14:textId="4FF6391C" w:rsidR="00DD35A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project of the Hinkley Point C has been analysed in which the current situation of this project has been highlighted by making a comparison of the actual plan of the project. The project has faced major delays and increases in the budgets which are the main issues regarding the success of this project. Other than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it has also been analysed in this project that it can be considered to be successful if it gets completed as per the letter schedule announced. Other than that, it has also been analysed that this kind of big project often gets delayed and </w:t>
      </w:r>
      <w:r w:rsidR="00926E57">
        <w:rPr>
          <w:rFonts w:ascii="Times New Roman" w:eastAsia="Times New Roman" w:hAnsi="Times New Roman" w:cs="Times New Roman"/>
          <w:sz w:val="24"/>
          <w:szCs w:val="24"/>
        </w:rPr>
        <w:t>overpriced</w:t>
      </w:r>
      <w:r>
        <w:rPr>
          <w:rFonts w:ascii="Times New Roman" w:eastAsia="Times New Roman" w:hAnsi="Times New Roman" w:cs="Times New Roman"/>
          <w:sz w:val="24"/>
          <w:szCs w:val="24"/>
        </w:rPr>
        <w:t xml:space="preserve"> because it has a very complex infrastructure and critical engineering. In this study, the lessons that can be learnt from this project that can be applied in the future for this kind of big-scale nuclear project in the UK have been discussed. Some of the negative as well as the positive aspects have been identified that can be regarded as a lesson from this project as per the current situation. </w:t>
      </w:r>
    </w:p>
    <w:p w14:paraId="396A952D" w14:textId="77777777" w:rsidR="00926E5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study of the Hinkley Point C and the lessons that is being discussed from this project some of the recommendation can be provided that can be used for the similar kinds of projects in the future for example, Sizewell C which is also facing some difficulty and is in the initial stage of the project. It is to be recommended that for planning the nuclear projects on a large scale it is essential to have a very effective planning process for creating the strategies for the project implementation. For this proper project management is essential that can only be achieved through proper communication, cooperation, teamwork and trust (Kerzner, 2019). Other than that, effective risk management is also essential to be done. It is because this kind of big budget projects can be impacted by various risks that can come from external environments like the economy and from accidents that should be analysed through probability of the risk assessment (</w:t>
      </w:r>
      <w:r>
        <w:rPr>
          <w:rFonts w:ascii="Times New Roman" w:eastAsia="Times New Roman" w:hAnsi="Times New Roman" w:cs="Times New Roman"/>
          <w:sz w:val="24"/>
          <w:szCs w:val="24"/>
          <w:highlight w:val="white"/>
        </w:rPr>
        <w:t>Elster, 2019</w:t>
      </w:r>
      <w:r>
        <w:rPr>
          <w:rFonts w:ascii="Times New Roman" w:eastAsia="Times New Roman" w:hAnsi="Times New Roman" w:cs="Times New Roman"/>
          <w:sz w:val="24"/>
          <w:szCs w:val="24"/>
        </w:rPr>
        <w:t xml:space="preserve">). </w:t>
      </w:r>
    </w:p>
    <w:p w14:paraId="00000017" w14:textId="5772C424" w:rsidR="00DD35A4" w:rsidRPr="00926E57" w:rsidRDefault="00926E57" w:rsidP="00926E5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r>
        <w:rPr>
          <w:rFonts w:ascii="Times New Roman" w:eastAsia="Times New Roman" w:hAnsi="Times New Roman" w:cs="Times New Roman"/>
          <w:b/>
          <w:sz w:val="24"/>
          <w:szCs w:val="24"/>
        </w:rPr>
        <w:lastRenderedPageBreak/>
        <w:t xml:space="preserve">Reference   </w:t>
      </w:r>
    </w:p>
    <w:p w14:paraId="655A9539"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Cossins-Smith, A. (2023) Cost of EDF’s Hinkley Point C Nuclear Project rises to $40bn, Power Technology. Available at: </w:t>
      </w:r>
      <w:hyperlink r:id="rId6">
        <w:r w:rsidRPr="00926E57">
          <w:rPr>
            <w:rFonts w:ascii="Times New Roman" w:eastAsia="Times New Roman" w:hAnsi="Times New Roman" w:cs="Times New Roman"/>
            <w:color w:val="1155CC"/>
            <w:sz w:val="24"/>
            <w:szCs w:val="24"/>
            <w:u w:val="single"/>
          </w:rPr>
          <w:t>https://www.power-technology.com/news/hinkley-point-c-project-</w:t>
        </w:r>
      </w:hyperlink>
      <w:r w:rsidRPr="00926E57">
        <w:rPr>
          <w:rFonts w:ascii="Times New Roman" w:eastAsia="Times New Roman" w:hAnsi="Times New Roman" w:cs="Times New Roman"/>
          <w:sz w:val="24"/>
          <w:szCs w:val="24"/>
        </w:rPr>
        <w:t xml:space="preserve"> costs-rise-again/ (Accessed: 02 August 2023).</w:t>
      </w:r>
    </w:p>
    <w:p w14:paraId="5F1BA7DD" w14:textId="77777777" w:rsidR="00926E57" w:rsidRPr="00926E57" w:rsidRDefault="00926E57">
      <w:pPr>
        <w:spacing w:before="240" w:after="240" w:line="360" w:lineRule="auto"/>
        <w:jc w:val="both"/>
        <w:rPr>
          <w:rFonts w:ascii="Times New Roman" w:eastAsia="Times New Roman" w:hAnsi="Times New Roman" w:cs="Times New Roman"/>
          <w:sz w:val="24"/>
          <w:szCs w:val="24"/>
          <w:highlight w:val="white"/>
        </w:rPr>
      </w:pPr>
      <w:r w:rsidRPr="00926E57">
        <w:rPr>
          <w:rFonts w:ascii="Times New Roman" w:eastAsia="Times New Roman" w:hAnsi="Times New Roman" w:cs="Times New Roman"/>
          <w:sz w:val="24"/>
          <w:szCs w:val="24"/>
          <w:highlight w:val="white"/>
        </w:rPr>
        <w:t xml:space="preserve">Daniel, E. and Daniel, P.A., 2019. Megaprojects as complex adaptive systems: The Hinkley point C case. </w:t>
      </w:r>
      <w:r w:rsidRPr="00926E57">
        <w:rPr>
          <w:rFonts w:ascii="Times New Roman" w:eastAsia="Times New Roman" w:hAnsi="Times New Roman" w:cs="Times New Roman"/>
          <w:i/>
          <w:sz w:val="24"/>
          <w:szCs w:val="24"/>
          <w:highlight w:val="white"/>
        </w:rPr>
        <w:t>International Journal of Project Management</w:t>
      </w:r>
      <w:r w:rsidRPr="00926E57">
        <w:rPr>
          <w:rFonts w:ascii="Times New Roman" w:eastAsia="Times New Roman" w:hAnsi="Times New Roman" w:cs="Times New Roman"/>
          <w:sz w:val="24"/>
          <w:szCs w:val="24"/>
          <w:highlight w:val="white"/>
        </w:rPr>
        <w:t xml:space="preserve">, </w:t>
      </w:r>
      <w:r w:rsidRPr="00926E57">
        <w:rPr>
          <w:rFonts w:ascii="Times New Roman" w:eastAsia="Times New Roman" w:hAnsi="Times New Roman" w:cs="Times New Roman"/>
          <w:i/>
          <w:sz w:val="24"/>
          <w:szCs w:val="24"/>
          <w:highlight w:val="white"/>
        </w:rPr>
        <w:t>37</w:t>
      </w:r>
      <w:r w:rsidRPr="00926E57">
        <w:rPr>
          <w:rFonts w:ascii="Times New Roman" w:eastAsia="Times New Roman" w:hAnsi="Times New Roman" w:cs="Times New Roman"/>
          <w:sz w:val="24"/>
          <w:szCs w:val="24"/>
          <w:highlight w:val="white"/>
        </w:rPr>
        <w:t xml:space="preserve">(8), pp.1017-1033. </w:t>
      </w:r>
      <w:r w:rsidRPr="00926E57">
        <w:rPr>
          <w:rFonts w:ascii="Times New Roman" w:eastAsia="Times New Roman" w:hAnsi="Times New Roman" w:cs="Times New Roman"/>
          <w:sz w:val="24"/>
          <w:szCs w:val="24"/>
        </w:rPr>
        <w:t xml:space="preserve">Available at: </w:t>
      </w:r>
      <w:r w:rsidRPr="00926E57">
        <w:rPr>
          <w:rFonts w:ascii="Times New Roman" w:eastAsia="Times New Roman" w:hAnsi="Times New Roman" w:cs="Times New Roman"/>
          <w:sz w:val="24"/>
          <w:szCs w:val="24"/>
          <w:highlight w:val="white"/>
        </w:rPr>
        <w:t>https://www.sciencedirect.com/science/article/abs/pii/S0263786317313297</w:t>
      </w:r>
    </w:p>
    <w:p w14:paraId="4303A24D"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EDF energy (2023) </w:t>
      </w:r>
      <w:r w:rsidRPr="00926E57">
        <w:rPr>
          <w:rFonts w:ascii="Times New Roman" w:eastAsia="Times New Roman" w:hAnsi="Times New Roman" w:cs="Times New Roman"/>
          <w:i/>
          <w:sz w:val="24"/>
          <w:szCs w:val="24"/>
        </w:rPr>
        <w:t>Sizewell C</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EDF</w:t>
      </w:r>
      <w:r w:rsidRPr="00926E57">
        <w:rPr>
          <w:rFonts w:ascii="Times New Roman" w:eastAsia="Times New Roman" w:hAnsi="Times New Roman" w:cs="Times New Roman"/>
          <w:sz w:val="24"/>
          <w:szCs w:val="24"/>
        </w:rPr>
        <w:t xml:space="preserve">. Available at: https://www.edfenergy.com/energy/nuclear-new-build-projects/sizewell-c (Accessed: 02 August 2023). </w:t>
      </w:r>
    </w:p>
    <w:p w14:paraId="7D7635B7"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highlight w:val="white"/>
        </w:rPr>
        <w:t xml:space="preserve">Elster, J., 2019. Risk, uncertainty and nuclear power. In </w:t>
      </w:r>
      <w:r w:rsidRPr="00926E57">
        <w:rPr>
          <w:rFonts w:ascii="Times New Roman" w:eastAsia="Times New Roman" w:hAnsi="Times New Roman" w:cs="Times New Roman"/>
          <w:i/>
          <w:sz w:val="24"/>
          <w:szCs w:val="24"/>
          <w:highlight w:val="white"/>
        </w:rPr>
        <w:t>Risk Management</w:t>
      </w:r>
      <w:r w:rsidRPr="00926E57">
        <w:rPr>
          <w:rFonts w:ascii="Times New Roman" w:eastAsia="Times New Roman" w:hAnsi="Times New Roman" w:cs="Times New Roman"/>
          <w:sz w:val="24"/>
          <w:szCs w:val="24"/>
          <w:highlight w:val="white"/>
        </w:rPr>
        <w:t xml:space="preserve"> (pp. 515-544). Routledge. </w:t>
      </w:r>
      <w:r w:rsidRPr="00926E57">
        <w:rPr>
          <w:rFonts w:ascii="Times New Roman" w:eastAsia="Times New Roman" w:hAnsi="Times New Roman" w:cs="Times New Roman"/>
          <w:sz w:val="24"/>
          <w:szCs w:val="24"/>
        </w:rPr>
        <w:t>Available at: https://www.taylorfrancis.com/chapters/edit/10.4324/9780429282515-35/risk-uncertainty-nuclear-power-jon-elster</w:t>
      </w:r>
    </w:p>
    <w:p w14:paraId="3AF7B434"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Gov UK (2016) </w:t>
      </w:r>
      <w:r w:rsidRPr="00926E57">
        <w:rPr>
          <w:rFonts w:ascii="Times New Roman" w:eastAsia="Times New Roman" w:hAnsi="Times New Roman" w:cs="Times New Roman"/>
          <w:i/>
          <w:sz w:val="24"/>
          <w:szCs w:val="24"/>
        </w:rPr>
        <w:t>5 reasons why we are backing Hinkley Point C</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GOV.UK</w:t>
      </w:r>
      <w:r w:rsidRPr="00926E57">
        <w:rPr>
          <w:rFonts w:ascii="Times New Roman" w:eastAsia="Times New Roman" w:hAnsi="Times New Roman" w:cs="Times New Roman"/>
          <w:sz w:val="24"/>
          <w:szCs w:val="24"/>
        </w:rPr>
        <w:t xml:space="preserve">. Available at: https://www.gov.uk/government/news/5-reasons-why-we-are-backing-hinkley-point-c. (Accessed: 02 August 2023). </w:t>
      </w:r>
    </w:p>
    <w:p w14:paraId="4BC8F925"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Kerzner, H., 2019. </w:t>
      </w:r>
      <w:r w:rsidRPr="00926E57">
        <w:rPr>
          <w:rFonts w:ascii="Times New Roman" w:eastAsia="Times New Roman" w:hAnsi="Times New Roman" w:cs="Times New Roman"/>
          <w:i/>
          <w:sz w:val="24"/>
          <w:szCs w:val="24"/>
        </w:rPr>
        <w:t>Using the project management maturity model: strategic planning for project management</w:t>
      </w:r>
      <w:r w:rsidRPr="00926E57">
        <w:rPr>
          <w:rFonts w:ascii="Times New Roman" w:eastAsia="Times New Roman" w:hAnsi="Times New Roman" w:cs="Times New Roman"/>
          <w:sz w:val="24"/>
          <w:szCs w:val="24"/>
        </w:rPr>
        <w:t xml:space="preserve">. John Wiley &amp; Sons. Available at: </w:t>
      </w:r>
      <w:hyperlink r:id="rId7" w:anchor="v=onepage&amp;q">
        <w:r w:rsidRPr="00926E57">
          <w:rPr>
            <w:rFonts w:ascii="Times New Roman" w:eastAsia="Times New Roman" w:hAnsi="Times New Roman" w:cs="Times New Roman"/>
            <w:color w:val="1155CC"/>
            <w:sz w:val="24"/>
            <w:szCs w:val="24"/>
            <w:u w:val="single"/>
          </w:rPr>
          <w:t>https://books.google.com/books?hl=en&amp;lr=&amp;id=4vyGDwAAQBAJ&amp;oi=fnd&amp;pg=PR11&amp;dq=project+planning&amp;ots=UbFgz1c3oX&amp;sig=aOSMhQxfPqPSdIe2RnyfLFJ1Cvw&amp;redir_esc=y#v=onepage&amp;q</w:t>
        </w:r>
      </w:hyperlink>
    </w:p>
    <w:p w14:paraId="780ADA81"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Laville, S. (2022) </w:t>
      </w:r>
      <w:r w:rsidRPr="00926E57">
        <w:rPr>
          <w:rFonts w:ascii="Times New Roman" w:eastAsia="Times New Roman" w:hAnsi="Times New Roman" w:cs="Times New Roman"/>
          <w:i/>
          <w:sz w:val="24"/>
          <w:szCs w:val="24"/>
        </w:rPr>
        <w:t>Sizewell C Nuclear Plant Approval Faces Legal Challenge</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The Guardian</w:t>
      </w:r>
      <w:r w:rsidRPr="00926E57">
        <w:rPr>
          <w:rFonts w:ascii="Times New Roman" w:eastAsia="Times New Roman" w:hAnsi="Times New Roman" w:cs="Times New Roman"/>
          <w:sz w:val="24"/>
          <w:szCs w:val="24"/>
        </w:rPr>
        <w:t xml:space="preserve">. Available at: https://www.theguardian.com/business/2022/aug/08/sizewell-c-nuclear-plant-approval-faces-legal-challenge (Accessed: 02 August 2023). </w:t>
      </w:r>
    </w:p>
    <w:p w14:paraId="536D6D70"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Lawson, A. (2023) </w:t>
      </w:r>
      <w:r w:rsidRPr="00926E57">
        <w:rPr>
          <w:rFonts w:ascii="Times New Roman" w:eastAsia="Times New Roman" w:hAnsi="Times New Roman" w:cs="Times New Roman"/>
          <w:i/>
          <w:sz w:val="24"/>
          <w:szCs w:val="24"/>
        </w:rPr>
        <w:t>UK efforts to deal with energy crisis ‘raise risk of missing net zero target’</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The Guardian</w:t>
      </w:r>
      <w:r w:rsidRPr="00926E57">
        <w:rPr>
          <w:rFonts w:ascii="Times New Roman" w:eastAsia="Times New Roman" w:hAnsi="Times New Roman" w:cs="Times New Roman"/>
          <w:sz w:val="24"/>
          <w:szCs w:val="24"/>
        </w:rPr>
        <w:t xml:space="preserve">. Available at: https://www.theguardian.com/environment/2023/mar/01/uk-efforts-to-deal-with-energy-crisis-raise-risk-of-missing-net-zero-target (Accessed: 02 August 2023). </w:t>
      </w:r>
    </w:p>
    <w:p w14:paraId="280C5527"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lastRenderedPageBreak/>
        <w:t xml:space="preserve">Markova, A. (2022) </w:t>
      </w:r>
      <w:r w:rsidRPr="00926E57">
        <w:rPr>
          <w:rFonts w:ascii="Times New Roman" w:eastAsia="Times New Roman" w:hAnsi="Times New Roman" w:cs="Times New Roman"/>
          <w:i/>
          <w:sz w:val="24"/>
          <w:szCs w:val="24"/>
        </w:rPr>
        <w:t>How to build inclusive construction – some lessons from Hinkley Point C</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TUC</w:t>
      </w:r>
      <w:r w:rsidRPr="00926E57">
        <w:rPr>
          <w:rFonts w:ascii="Times New Roman" w:eastAsia="Times New Roman" w:hAnsi="Times New Roman" w:cs="Times New Roman"/>
          <w:sz w:val="24"/>
          <w:szCs w:val="24"/>
        </w:rPr>
        <w:t xml:space="preserve">. Available at: https://www.tuc.org.uk/how-build-inclusive-construction-some-lessons-hinkley-point-c (Accessed: 02 August 2023). </w:t>
      </w:r>
    </w:p>
    <w:p w14:paraId="7C2B8F7B"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Moylan, J. (2016) </w:t>
      </w:r>
      <w:r w:rsidRPr="00926E57">
        <w:rPr>
          <w:rFonts w:ascii="Times New Roman" w:eastAsia="Times New Roman" w:hAnsi="Times New Roman" w:cs="Times New Roman"/>
          <w:i/>
          <w:sz w:val="24"/>
          <w:szCs w:val="24"/>
        </w:rPr>
        <w:t xml:space="preserve">Hinkley Point: What is it and why is it </w:t>
      </w:r>
      <w:proofErr w:type="gramStart"/>
      <w:r w:rsidRPr="00926E57">
        <w:rPr>
          <w:rFonts w:ascii="Times New Roman" w:eastAsia="Times New Roman" w:hAnsi="Times New Roman" w:cs="Times New Roman"/>
          <w:i/>
          <w:sz w:val="24"/>
          <w:szCs w:val="24"/>
        </w:rPr>
        <w:t>important?</w:t>
      </w:r>
      <w:r w:rsidRPr="00926E57">
        <w:rPr>
          <w:rFonts w:ascii="Times New Roman" w:eastAsia="Times New Roman" w:hAnsi="Times New Roman" w:cs="Times New Roman"/>
          <w:sz w:val="24"/>
          <w:szCs w:val="24"/>
        </w:rPr>
        <w:t>,</w:t>
      </w:r>
      <w:proofErr w:type="gramEnd"/>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BBC News</w:t>
      </w:r>
      <w:r w:rsidRPr="00926E57">
        <w:rPr>
          <w:rFonts w:ascii="Times New Roman" w:eastAsia="Times New Roman" w:hAnsi="Times New Roman" w:cs="Times New Roman"/>
          <w:sz w:val="24"/>
          <w:szCs w:val="24"/>
        </w:rPr>
        <w:t xml:space="preserve">. Available at: https://www.bbc.com/news/business-36897180 (Accessed: 02 August 2023). </w:t>
      </w:r>
    </w:p>
    <w:p w14:paraId="2E2C6B7A"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Pratley, N. (2023) </w:t>
      </w:r>
      <w:r w:rsidRPr="00926E57">
        <w:rPr>
          <w:rFonts w:ascii="Times New Roman" w:eastAsia="Times New Roman" w:hAnsi="Times New Roman" w:cs="Times New Roman"/>
          <w:i/>
          <w:sz w:val="24"/>
          <w:szCs w:val="24"/>
        </w:rPr>
        <w:t>Commitment to push forward with small nuclear reactors seems sensible | Nils Pratley</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The Guardian</w:t>
      </w:r>
      <w:r w:rsidRPr="00926E57">
        <w:rPr>
          <w:rFonts w:ascii="Times New Roman" w:eastAsia="Times New Roman" w:hAnsi="Times New Roman" w:cs="Times New Roman"/>
          <w:sz w:val="24"/>
          <w:szCs w:val="24"/>
        </w:rPr>
        <w:t xml:space="preserve">. Available at: https://www.theguardian.com/business/nils-pratley-on-finance/2023/jul/18/commitment-to-push-forward-with-small-nuclear-reactors-seems-sensible (Accessed: 02 August 2023). </w:t>
      </w:r>
    </w:p>
    <w:p w14:paraId="792402A8"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The Guardian (2022) </w:t>
      </w:r>
      <w:r w:rsidRPr="00926E57">
        <w:rPr>
          <w:rFonts w:ascii="Times New Roman" w:eastAsia="Times New Roman" w:hAnsi="Times New Roman" w:cs="Times New Roman"/>
          <w:i/>
          <w:sz w:val="24"/>
          <w:szCs w:val="24"/>
        </w:rPr>
        <w:t>The observer view on Britain’s urgent need to commit to nuclear power | observer editorial</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The Guardian</w:t>
      </w:r>
      <w:r w:rsidRPr="00926E57">
        <w:rPr>
          <w:rFonts w:ascii="Times New Roman" w:eastAsia="Times New Roman" w:hAnsi="Times New Roman" w:cs="Times New Roman"/>
          <w:sz w:val="24"/>
          <w:szCs w:val="24"/>
        </w:rPr>
        <w:t xml:space="preserve">. Available at: https://www.theguardian.com/commentisfree/2022/nov/06/the-observer-view-on-britain-urgent-build-more-nuclear-power-plants (Accessed: 02 August 2023). </w:t>
      </w:r>
    </w:p>
    <w:p w14:paraId="7586D0FA"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Tobin, S. (2023) </w:t>
      </w:r>
      <w:r w:rsidRPr="00926E57">
        <w:rPr>
          <w:rFonts w:ascii="Times New Roman" w:eastAsia="Times New Roman" w:hAnsi="Times New Roman" w:cs="Times New Roman"/>
          <w:i/>
          <w:sz w:val="24"/>
          <w:szCs w:val="24"/>
        </w:rPr>
        <w:t>UK approval for Sizewell C Nuclear Project challenged in London Court</w:t>
      </w:r>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Reuters</w:t>
      </w:r>
      <w:r w:rsidRPr="00926E57">
        <w:rPr>
          <w:rFonts w:ascii="Times New Roman" w:eastAsia="Times New Roman" w:hAnsi="Times New Roman" w:cs="Times New Roman"/>
          <w:sz w:val="24"/>
          <w:szCs w:val="24"/>
        </w:rPr>
        <w:t xml:space="preserve">. Available at: https://www.reuters.com/business/energy/uk-approval-sizewell-c-nuclear-project-challenged-london-court-2023-03-22. (Accessed: 02 August 2023). </w:t>
      </w:r>
    </w:p>
    <w:p w14:paraId="500C0107" w14:textId="77777777" w:rsidR="00926E57" w:rsidRPr="00926E57" w:rsidRDefault="00926E57">
      <w:pPr>
        <w:spacing w:before="240" w:after="240" w:line="360" w:lineRule="auto"/>
        <w:jc w:val="both"/>
        <w:rPr>
          <w:rFonts w:ascii="Times New Roman" w:eastAsia="Times New Roman" w:hAnsi="Times New Roman" w:cs="Times New Roman"/>
          <w:sz w:val="24"/>
          <w:szCs w:val="24"/>
        </w:rPr>
      </w:pPr>
      <w:r w:rsidRPr="00926E57">
        <w:rPr>
          <w:rFonts w:ascii="Times New Roman" w:eastAsia="Times New Roman" w:hAnsi="Times New Roman" w:cs="Times New Roman"/>
          <w:sz w:val="24"/>
          <w:szCs w:val="24"/>
        </w:rPr>
        <w:t xml:space="preserve">World Nuclear Association (2023) </w:t>
      </w:r>
      <w:proofErr w:type="spellStart"/>
      <w:r w:rsidRPr="00926E57">
        <w:rPr>
          <w:rFonts w:ascii="Times New Roman" w:eastAsia="Times New Roman" w:hAnsi="Times New Roman" w:cs="Times New Roman"/>
          <w:i/>
          <w:sz w:val="24"/>
          <w:szCs w:val="24"/>
        </w:rPr>
        <w:t>Javascript</w:t>
      </w:r>
      <w:proofErr w:type="spellEnd"/>
      <w:r w:rsidRPr="00926E57">
        <w:rPr>
          <w:rFonts w:ascii="Times New Roman" w:eastAsia="Times New Roman" w:hAnsi="Times New Roman" w:cs="Times New Roman"/>
          <w:i/>
          <w:sz w:val="24"/>
          <w:szCs w:val="24"/>
        </w:rPr>
        <w:t xml:space="preserve"> </w:t>
      </w:r>
      <w:proofErr w:type="gramStart"/>
      <w:r w:rsidRPr="00926E57">
        <w:rPr>
          <w:rFonts w:ascii="Times New Roman" w:eastAsia="Times New Roman" w:hAnsi="Times New Roman" w:cs="Times New Roman"/>
          <w:i/>
          <w:sz w:val="24"/>
          <w:szCs w:val="24"/>
        </w:rPr>
        <w:t>required!</w:t>
      </w:r>
      <w:r w:rsidRPr="00926E57">
        <w:rPr>
          <w:rFonts w:ascii="Times New Roman" w:eastAsia="Times New Roman" w:hAnsi="Times New Roman" w:cs="Times New Roman"/>
          <w:sz w:val="24"/>
          <w:szCs w:val="24"/>
        </w:rPr>
        <w:t>,</w:t>
      </w:r>
      <w:proofErr w:type="gramEnd"/>
      <w:r w:rsidRPr="00926E57">
        <w:rPr>
          <w:rFonts w:ascii="Times New Roman" w:eastAsia="Times New Roman" w:hAnsi="Times New Roman" w:cs="Times New Roman"/>
          <w:sz w:val="24"/>
          <w:szCs w:val="24"/>
        </w:rPr>
        <w:t xml:space="preserve"> </w:t>
      </w:r>
      <w:r w:rsidRPr="00926E57">
        <w:rPr>
          <w:rFonts w:ascii="Times New Roman" w:eastAsia="Times New Roman" w:hAnsi="Times New Roman" w:cs="Times New Roman"/>
          <w:i/>
          <w:sz w:val="24"/>
          <w:szCs w:val="24"/>
        </w:rPr>
        <w:t>World Nuclear Performance Report 2023 - World Nuclear Association</w:t>
      </w:r>
      <w:r w:rsidRPr="00926E57">
        <w:rPr>
          <w:rFonts w:ascii="Times New Roman" w:eastAsia="Times New Roman" w:hAnsi="Times New Roman" w:cs="Times New Roman"/>
          <w:sz w:val="24"/>
          <w:szCs w:val="24"/>
        </w:rPr>
        <w:t xml:space="preserve">. Available at: https://www.world-nuclear.org/world-nuclear-performance-report/case-studies/hinkley-point-c-build-and-repeat.aspx (Accessed: 02 August 2023). </w:t>
      </w:r>
    </w:p>
    <w:p w14:paraId="00000026" w14:textId="77777777" w:rsidR="00DD35A4" w:rsidRDefault="00DD35A4">
      <w:pPr>
        <w:spacing w:line="360" w:lineRule="auto"/>
        <w:jc w:val="both"/>
        <w:rPr>
          <w:rFonts w:ascii="Times New Roman" w:eastAsia="Times New Roman" w:hAnsi="Times New Roman" w:cs="Times New Roman"/>
          <w:b/>
          <w:sz w:val="24"/>
          <w:szCs w:val="24"/>
        </w:rPr>
      </w:pPr>
    </w:p>
    <w:sectPr w:rsidR="00DD35A4" w:rsidSect="00926E5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43D32" w14:textId="77777777" w:rsidR="00924F8F" w:rsidRDefault="00924F8F" w:rsidP="00926E57">
      <w:pPr>
        <w:spacing w:line="240" w:lineRule="auto"/>
      </w:pPr>
      <w:r>
        <w:separator/>
      </w:r>
    </w:p>
  </w:endnote>
  <w:endnote w:type="continuationSeparator" w:id="0">
    <w:p w14:paraId="10F5209F" w14:textId="77777777" w:rsidR="00924F8F" w:rsidRDefault="00924F8F" w:rsidP="00926E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798842"/>
      <w:docPartObj>
        <w:docPartGallery w:val="Page Numbers (Bottom of Page)"/>
        <w:docPartUnique/>
      </w:docPartObj>
    </w:sdtPr>
    <w:sdtEndPr>
      <w:rPr>
        <w:noProof/>
      </w:rPr>
    </w:sdtEndPr>
    <w:sdtContent>
      <w:p w14:paraId="567967F5" w14:textId="37F0F35F" w:rsidR="00926E57" w:rsidRDefault="00926E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9C74D" w14:textId="77777777" w:rsidR="00926E57" w:rsidRDefault="00926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2D934" w14:textId="77777777" w:rsidR="00924F8F" w:rsidRDefault="00924F8F" w:rsidP="00926E57">
      <w:pPr>
        <w:spacing w:line="240" w:lineRule="auto"/>
      </w:pPr>
      <w:r>
        <w:separator/>
      </w:r>
    </w:p>
  </w:footnote>
  <w:footnote w:type="continuationSeparator" w:id="0">
    <w:p w14:paraId="57835CB2" w14:textId="77777777" w:rsidR="00924F8F" w:rsidRDefault="00924F8F" w:rsidP="00926E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5A4"/>
    <w:rsid w:val="008211FC"/>
    <w:rsid w:val="00924F8F"/>
    <w:rsid w:val="00926E57"/>
    <w:rsid w:val="009D705F"/>
    <w:rsid w:val="00DD35A4"/>
    <w:rsid w:val="00F96F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9D4B8"/>
  <w15:docId w15:val="{CDB0F612-6266-4C6F-B38E-8E337FA00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26E57"/>
    <w:pPr>
      <w:tabs>
        <w:tab w:val="center" w:pos="4680"/>
        <w:tab w:val="right" w:pos="9360"/>
      </w:tabs>
      <w:spacing w:line="240" w:lineRule="auto"/>
    </w:pPr>
  </w:style>
  <w:style w:type="character" w:customStyle="1" w:styleId="HeaderChar">
    <w:name w:val="Header Char"/>
    <w:basedOn w:val="DefaultParagraphFont"/>
    <w:link w:val="Header"/>
    <w:uiPriority w:val="99"/>
    <w:rsid w:val="00926E57"/>
  </w:style>
  <w:style w:type="paragraph" w:styleId="Footer">
    <w:name w:val="footer"/>
    <w:basedOn w:val="Normal"/>
    <w:link w:val="FooterChar"/>
    <w:uiPriority w:val="99"/>
    <w:unhideWhenUsed/>
    <w:rsid w:val="00926E57"/>
    <w:pPr>
      <w:tabs>
        <w:tab w:val="center" w:pos="4680"/>
        <w:tab w:val="right" w:pos="9360"/>
      </w:tabs>
      <w:spacing w:line="240" w:lineRule="auto"/>
    </w:pPr>
  </w:style>
  <w:style w:type="character" w:customStyle="1" w:styleId="FooterChar">
    <w:name w:val="Footer Char"/>
    <w:basedOn w:val="DefaultParagraphFont"/>
    <w:link w:val="Footer"/>
    <w:uiPriority w:val="99"/>
    <w:rsid w:val="00926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books.google.com/books?hl=en&amp;lr=&amp;id=4vyGDwAAQBAJ&amp;oi=fnd&amp;pg=PR11&amp;dq=project+planning&amp;ots=UbFgz1c3oX&amp;sig=aOSMhQxfPqPSdIe2RnyfLFJ1Cvw&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wer-technology.com/news/hinkley-point-c-projec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2734</Words>
  <Characters>15585</Characters>
  <Application>Microsoft Office Word</Application>
  <DocSecurity>0</DocSecurity>
  <Lines>129</Lines>
  <Paragraphs>36</Paragraphs>
  <ScaleCrop>false</ScaleCrop>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mano</cp:lastModifiedBy>
  <cp:revision>4</cp:revision>
  <dcterms:created xsi:type="dcterms:W3CDTF">2023-08-02T12:57:00Z</dcterms:created>
  <dcterms:modified xsi:type="dcterms:W3CDTF">2023-08-09T11:51:00Z</dcterms:modified>
</cp:coreProperties>
</file>