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7BD1CA" w:rsidP="0B7BD1CA" w:rsidRDefault="0B7BD1CA" w14:paraId="6A0B908B" w14:textId="097182D0">
      <w:pPr>
        <w:rPr>
          <w:b w:val="1"/>
          <w:bCs w:val="1"/>
          <w:sz w:val="36"/>
          <w:szCs w:val="36"/>
          <w:u w:val="single"/>
        </w:rPr>
      </w:pPr>
      <w:r w:rsidRPr="0B7BD1CA" w:rsidR="0B7BD1CA">
        <w:rPr>
          <w:b w:val="1"/>
          <w:bCs w:val="1"/>
          <w:sz w:val="36"/>
          <w:szCs w:val="36"/>
          <w:u w:val="single"/>
        </w:rPr>
        <w:t>University of Wales Trinity Saint David</w:t>
      </w:r>
      <w:r w:rsidRPr="0B7BD1CA" w:rsidR="0B7BD1CA">
        <w:rPr>
          <w:b w:val="1"/>
          <w:bCs w:val="1"/>
          <w:sz w:val="36"/>
          <w:szCs w:val="36"/>
        </w:rPr>
        <w:t xml:space="preserve"> </w:t>
      </w:r>
    </w:p>
    <w:p w:rsidR="0B7BD1CA" w:rsidRDefault="0B7BD1CA" w14:paraId="23E7B51F" w14:textId="3BEFBF41"/>
    <w:p xmlns:wp14="http://schemas.microsoft.com/office/word/2010/wordml" w:rsidP="0B7BD1CA" w14:paraId="5E5787A5" wp14:textId="4C17FFA9">
      <w:pPr>
        <w:rPr>
          <w:sz w:val="28"/>
          <w:szCs w:val="28"/>
        </w:rPr>
      </w:pPr>
      <w:bookmarkStart w:name="_GoBack" w:id="0"/>
      <w:bookmarkEnd w:id="0"/>
      <w:r w:rsidRPr="0B7BD1CA" w:rsidR="0B7BD1CA">
        <w:rPr>
          <w:b w:val="1"/>
          <w:bCs w:val="1"/>
          <w:sz w:val="28"/>
          <w:szCs w:val="28"/>
          <w:u w:val="single"/>
        </w:rPr>
        <w:t>Name:</w:t>
      </w:r>
      <w:r w:rsidRPr="0B7BD1CA" w:rsidR="0B7BD1CA">
        <w:rPr>
          <w:sz w:val="28"/>
          <w:szCs w:val="28"/>
        </w:rPr>
        <w:t xml:space="preserve"> Hanan Ibrahim</w:t>
      </w:r>
    </w:p>
    <w:p w:rsidR="0B7BD1CA" w:rsidP="0B7BD1CA" w:rsidRDefault="0B7BD1CA" w14:paraId="1BDA656A" w14:textId="70AF3150">
      <w:pPr>
        <w:pStyle w:val="Normal"/>
        <w:rPr>
          <w:sz w:val="28"/>
          <w:szCs w:val="28"/>
        </w:rPr>
      </w:pPr>
      <w:r w:rsidRPr="0B7BD1CA" w:rsidR="0B7BD1CA">
        <w:rPr>
          <w:b w:val="1"/>
          <w:bCs w:val="1"/>
          <w:sz w:val="28"/>
          <w:szCs w:val="28"/>
          <w:u w:val="single"/>
        </w:rPr>
        <w:t>Lecturer Name:</w:t>
      </w:r>
      <w:r w:rsidRPr="0B7BD1CA" w:rsidR="0B7BD1CA">
        <w:rPr>
          <w:sz w:val="28"/>
          <w:szCs w:val="28"/>
        </w:rPr>
        <w:t xml:space="preserve"> Koushik Modak</w:t>
      </w:r>
    </w:p>
    <w:p w:rsidR="0B7BD1CA" w:rsidP="0B7BD1CA" w:rsidRDefault="0B7BD1CA" w14:paraId="730A3754" w14:textId="401A6C71">
      <w:pPr>
        <w:pStyle w:val="Normal"/>
        <w:rPr>
          <w:sz w:val="28"/>
          <w:szCs w:val="28"/>
        </w:rPr>
      </w:pPr>
      <w:r w:rsidRPr="0B7BD1CA" w:rsidR="0B7BD1CA">
        <w:rPr>
          <w:b w:val="1"/>
          <w:bCs w:val="1"/>
          <w:sz w:val="28"/>
          <w:szCs w:val="28"/>
          <w:u w:val="single"/>
        </w:rPr>
        <w:t>Module Name:</w:t>
      </w:r>
      <w:r w:rsidRPr="0B7BD1CA" w:rsidR="0B7BD1CA">
        <w:rPr>
          <w:sz w:val="28"/>
          <w:szCs w:val="28"/>
        </w:rPr>
        <w:t xml:space="preserve"> Digital Skills and Research Methods (LCHS4002_LON)</w:t>
      </w:r>
    </w:p>
    <w:p w:rsidR="0B7BD1CA" w:rsidP="0B7BD1CA" w:rsidRDefault="0B7BD1CA" w14:paraId="401F6D4C" w14:textId="654A3973">
      <w:pPr>
        <w:pStyle w:val="Normal"/>
        <w:rPr>
          <w:sz w:val="28"/>
          <w:szCs w:val="28"/>
        </w:rPr>
      </w:pPr>
    </w:p>
    <w:p w:rsidR="0B7BD1CA" w:rsidP="0B7BD1CA" w:rsidRDefault="0B7BD1CA" w14:paraId="7221283D" w14:textId="0B27B208">
      <w:pPr>
        <w:pStyle w:val="Normal"/>
        <w:rPr>
          <w:sz w:val="28"/>
          <w:szCs w:val="28"/>
        </w:rPr>
      </w:pPr>
    </w:p>
    <w:p w:rsidR="0B7BD1CA" w:rsidP="0B7BD1CA" w:rsidRDefault="0B7BD1CA" w14:paraId="43331F61" w14:textId="6E02B862">
      <w:pPr>
        <w:pStyle w:val="Normal"/>
        <w:rPr>
          <w:sz w:val="28"/>
          <w:szCs w:val="28"/>
        </w:rPr>
      </w:pPr>
    </w:p>
    <w:p w:rsidR="0B7BD1CA" w:rsidP="0B7BD1CA" w:rsidRDefault="0B7BD1CA" w14:paraId="6C37AED2" w14:textId="68949CE8">
      <w:pPr>
        <w:pStyle w:val="Normal"/>
        <w:rPr>
          <w:sz w:val="28"/>
          <w:szCs w:val="28"/>
        </w:rPr>
      </w:pPr>
    </w:p>
    <w:p w:rsidR="0B7BD1CA" w:rsidP="0B7BD1CA" w:rsidRDefault="0B7BD1CA" w14:paraId="4CD7240E" w14:textId="310DF7F9">
      <w:pPr>
        <w:pStyle w:val="Normal"/>
        <w:rPr>
          <w:sz w:val="28"/>
          <w:szCs w:val="28"/>
        </w:rPr>
      </w:pPr>
    </w:p>
    <w:p w:rsidR="0B7BD1CA" w:rsidP="0B7BD1CA" w:rsidRDefault="0B7BD1CA" w14:paraId="48062326" w14:textId="74B35E62">
      <w:pPr>
        <w:pStyle w:val="Normal"/>
        <w:rPr>
          <w:sz w:val="28"/>
          <w:szCs w:val="28"/>
        </w:rPr>
      </w:pPr>
    </w:p>
    <w:p w:rsidR="0B7BD1CA" w:rsidP="0B7BD1CA" w:rsidRDefault="0B7BD1CA" w14:paraId="1BB5C04E" w14:textId="2A284A4D">
      <w:pPr>
        <w:pStyle w:val="Normal"/>
        <w:rPr>
          <w:sz w:val="28"/>
          <w:szCs w:val="28"/>
        </w:rPr>
      </w:pPr>
    </w:p>
    <w:p w:rsidR="0B7BD1CA" w:rsidP="0B7BD1CA" w:rsidRDefault="0B7BD1CA" w14:paraId="3AB99FC0" w14:textId="7CD49266">
      <w:pPr>
        <w:pStyle w:val="Normal"/>
        <w:rPr>
          <w:sz w:val="28"/>
          <w:szCs w:val="28"/>
        </w:rPr>
      </w:pPr>
    </w:p>
    <w:p w:rsidR="0B7BD1CA" w:rsidP="0B7BD1CA" w:rsidRDefault="0B7BD1CA" w14:paraId="675E1637" w14:textId="42FFBFDC">
      <w:pPr>
        <w:pStyle w:val="Normal"/>
        <w:rPr>
          <w:sz w:val="28"/>
          <w:szCs w:val="28"/>
        </w:rPr>
      </w:pPr>
    </w:p>
    <w:p w:rsidR="0B7BD1CA" w:rsidP="0B7BD1CA" w:rsidRDefault="0B7BD1CA" w14:paraId="57E02336" w14:textId="08F38AB6">
      <w:pPr>
        <w:pStyle w:val="Normal"/>
        <w:rPr>
          <w:sz w:val="28"/>
          <w:szCs w:val="28"/>
        </w:rPr>
      </w:pPr>
    </w:p>
    <w:p w:rsidR="0B7BD1CA" w:rsidP="0B7BD1CA" w:rsidRDefault="0B7BD1CA" w14:paraId="3CCC7DB8" w14:textId="7EFA9DBE">
      <w:pPr>
        <w:pStyle w:val="Normal"/>
        <w:rPr>
          <w:sz w:val="28"/>
          <w:szCs w:val="28"/>
        </w:rPr>
      </w:pPr>
    </w:p>
    <w:p w:rsidR="0B7BD1CA" w:rsidP="0B7BD1CA" w:rsidRDefault="0B7BD1CA" w14:paraId="3342C6C3" w14:textId="1B769589">
      <w:pPr>
        <w:pStyle w:val="Normal"/>
        <w:rPr>
          <w:sz w:val="28"/>
          <w:szCs w:val="28"/>
        </w:rPr>
      </w:pPr>
    </w:p>
    <w:p w:rsidR="0B7BD1CA" w:rsidP="0B7BD1CA" w:rsidRDefault="0B7BD1CA" w14:paraId="28D9C978" w14:textId="1453522F">
      <w:pPr>
        <w:pStyle w:val="Normal"/>
        <w:rPr>
          <w:sz w:val="28"/>
          <w:szCs w:val="28"/>
        </w:rPr>
      </w:pPr>
    </w:p>
    <w:p w:rsidR="0B7BD1CA" w:rsidP="0B7BD1CA" w:rsidRDefault="0B7BD1CA" w14:paraId="4EB45384" w14:textId="62202B66">
      <w:pPr>
        <w:pStyle w:val="Normal"/>
        <w:rPr>
          <w:sz w:val="28"/>
          <w:szCs w:val="28"/>
        </w:rPr>
      </w:pPr>
    </w:p>
    <w:p w:rsidR="0B7BD1CA" w:rsidP="0B7BD1CA" w:rsidRDefault="0B7BD1CA" w14:paraId="6D4A101D" w14:textId="077E3A14">
      <w:pPr>
        <w:pStyle w:val="Normal"/>
        <w:rPr>
          <w:sz w:val="28"/>
          <w:szCs w:val="28"/>
        </w:rPr>
      </w:pPr>
    </w:p>
    <w:p w:rsidR="0B7BD1CA" w:rsidP="0B7BD1CA" w:rsidRDefault="0B7BD1CA" w14:paraId="01B79B1B" w14:textId="7ABD9CEC">
      <w:pPr>
        <w:pStyle w:val="Normal"/>
        <w:rPr>
          <w:sz w:val="28"/>
          <w:szCs w:val="28"/>
        </w:rPr>
      </w:pPr>
    </w:p>
    <w:p w:rsidR="0B7BD1CA" w:rsidP="0B7BD1CA" w:rsidRDefault="0B7BD1CA" w14:paraId="4ABF84D6" w14:textId="04A2A3E3">
      <w:pPr>
        <w:pStyle w:val="Normal"/>
        <w:rPr>
          <w:sz w:val="28"/>
          <w:szCs w:val="28"/>
        </w:rPr>
      </w:pPr>
    </w:p>
    <w:p w:rsidR="0B7BD1CA" w:rsidP="0B7BD1CA" w:rsidRDefault="0B7BD1CA" w14:paraId="4405604B" w14:textId="29E235A9">
      <w:pPr>
        <w:pStyle w:val="Normal"/>
        <w:rPr>
          <w:sz w:val="28"/>
          <w:szCs w:val="28"/>
        </w:rPr>
      </w:pPr>
    </w:p>
    <w:p w:rsidR="0B7BD1CA" w:rsidP="0B7BD1CA" w:rsidRDefault="0B7BD1CA" w14:paraId="0D002998" w14:textId="20082482">
      <w:pPr>
        <w:pStyle w:val="Normal"/>
        <w:rPr>
          <w:sz w:val="28"/>
          <w:szCs w:val="28"/>
        </w:rPr>
      </w:pPr>
    </w:p>
    <w:p w:rsidR="0B7BD1CA" w:rsidP="0B7BD1CA" w:rsidRDefault="0B7BD1CA" w14:paraId="19C0BAE1" w14:textId="38486879">
      <w:pPr>
        <w:pStyle w:val="Normal"/>
        <w:rPr>
          <w:sz w:val="28"/>
          <w:szCs w:val="28"/>
        </w:rPr>
      </w:pPr>
    </w:p>
    <w:p w:rsidR="0B7BD1CA" w:rsidP="0B7BD1CA" w:rsidRDefault="0B7BD1CA" w14:paraId="00722113" w14:textId="33F73123">
      <w:pPr>
        <w:pStyle w:val="Normal"/>
        <w:jc w:val="right"/>
        <w:rPr>
          <w:sz w:val="28"/>
          <w:szCs w:val="28"/>
        </w:rPr>
      </w:pPr>
      <w:r w:rsidRPr="0B7BD1CA" w:rsidR="0B7BD1CA">
        <w:rPr>
          <w:sz w:val="28"/>
          <w:szCs w:val="28"/>
        </w:rPr>
        <w:t>Page 1</w:t>
      </w:r>
    </w:p>
    <w:p w:rsidR="0B7BD1CA" w:rsidP="0B7BD1CA" w:rsidRDefault="0B7BD1CA" w14:paraId="779436E7" w14:textId="7A853E9D">
      <w:pPr>
        <w:pStyle w:val="Normal"/>
        <w:jc w:val="center"/>
        <w:rPr>
          <w:b w:val="1"/>
          <w:bCs w:val="1"/>
          <w:sz w:val="32"/>
          <w:szCs w:val="32"/>
          <w:u w:val="single"/>
        </w:rPr>
      </w:pPr>
      <w:r w:rsidRPr="0B7BD1CA" w:rsidR="0B7BD1CA">
        <w:rPr>
          <w:b w:val="1"/>
          <w:bCs w:val="1"/>
          <w:sz w:val="32"/>
          <w:szCs w:val="32"/>
          <w:u w:val="single"/>
        </w:rPr>
        <w:t>Table of Contents</w:t>
      </w:r>
    </w:p>
    <w:p w:rsidR="0B7BD1CA" w:rsidP="0B7BD1CA" w:rsidRDefault="0B7BD1CA" w14:paraId="0F2D790F" w14:textId="54065C80">
      <w:pPr>
        <w:pStyle w:val="Normal"/>
        <w:jc w:val="center"/>
        <w:rPr>
          <w:b w:val="1"/>
          <w:bCs w:val="1"/>
          <w:sz w:val="32"/>
          <w:szCs w:val="32"/>
          <w:u w:val="single"/>
        </w:rPr>
      </w:pPr>
    </w:p>
    <w:p w:rsidR="0B7BD1CA" w:rsidP="0B7BD1CA" w:rsidRDefault="0B7BD1CA" w14:paraId="04CE8FDB" w14:textId="03EB8B56">
      <w:pPr>
        <w:pStyle w:val="Normal"/>
        <w:jc w:val="center"/>
        <w:rPr>
          <w:b w:val="1"/>
          <w:bCs w:val="1"/>
          <w:sz w:val="32"/>
          <w:szCs w:val="32"/>
          <w:u w:val="single"/>
        </w:rPr>
      </w:pPr>
      <w:r w:rsidRPr="0B7BD1CA" w:rsidR="0B7BD1CA">
        <w:rPr>
          <w:b w:val="0"/>
          <w:bCs w:val="0"/>
          <w:sz w:val="32"/>
          <w:szCs w:val="32"/>
          <w:u w:val="none"/>
        </w:rPr>
        <w:t>Page 1....................................................................................Title page</w:t>
      </w:r>
    </w:p>
    <w:p w:rsidR="0B7BD1CA" w:rsidP="0B7BD1CA" w:rsidRDefault="0B7BD1CA" w14:paraId="403567DF" w14:textId="0F4D49FD">
      <w:pPr>
        <w:pStyle w:val="Normal"/>
        <w:jc w:val="center"/>
        <w:rPr>
          <w:b w:val="0"/>
          <w:bCs w:val="0"/>
          <w:sz w:val="32"/>
          <w:szCs w:val="32"/>
          <w:u w:val="none"/>
        </w:rPr>
      </w:pPr>
    </w:p>
    <w:p w:rsidR="0B7BD1CA" w:rsidP="0B7BD1CA" w:rsidRDefault="0B7BD1CA" w14:paraId="3792ACED" w14:textId="5E1368D3">
      <w:pPr>
        <w:pStyle w:val="Normal"/>
        <w:jc w:val="center"/>
        <w:rPr>
          <w:b w:val="0"/>
          <w:bCs w:val="0"/>
          <w:sz w:val="32"/>
          <w:szCs w:val="32"/>
          <w:u w:val="none"/>
        </w:rPr>
      </w:pPr>
      <w:r w:rsidRPr="0B7BD1CA" w:rsidR="0B7BD1CA">
        <w:rPr>
          <w:b w:val="0"/>
          <w:bCs w:val="0"/>
          <w:sz w:val="32"/>
          <w:szCs w:val="32"/>
          <w:u w:val="none"/>
        </w:rPr>
        <w:t>Page 2.......................................................................Table of contents</w:t>
      </w:r>
    </w:p>
    <w:p w:rsidR="0B7BD1CA" w:rsidP="0B7BD1CA" w:rsidRDefault="0B7BD1CA" w14:paraId="2AD01435" w14:textId="58FEB08E">
      <w:pPr>
        <w:pStyle w:val="Normal"/>
        <w:jc w:val="center"/>
        <w:rPr>
          <w:b w:val="0"/>
          <w:bCs w:val="0"/>
          <w:sz w:val="32"/>
          <w:szCs w:val="32"/>
          <w:u w:val="none"/>
        </w:rPr>
      </w:pPr>
    </w:p>
    <w:p w:rsidR="0B7BD1CA" w:rsidP="0B7BD1CA" w:rsidRDefault="0B7BD1CA" w14:paraId="0E70AE06" w14:textId="47FD6125">
      <w:pPr>
        <w:pStyle w:val="Normal"/>
        <w:jc w:val="center"/>
        <w:rPr>
          <w:b w:val="0"/>
          <w:bCs w:val="0"/>
          <w:sz w:val="32"/>
          <w:szCs w:val="32"/>
          <w:u w:val="none"/>
        </w:rPr>
      </w:pPr>
      <w:r w:rsidRPr="0B7BD1CA" w:rsidR="0B7BD1CA">
        <w:rPr>
          <w:b w:val="0"/>
          <w:bCs w:val="0"/>
          <w:sz w:val="32"/>
          <w:szCs w:val="32"/>
          <w:u w:val="none"/>
        </w:rPr>
        <w:t>Page 3...............................................................................Introduction</w:t>
      </w:r>
    </w:p>
    <w:p w:rsidR="0B7BD1CA" w:rsidP="0B7BD1CA" w:rsidRDefault="0B7BD1CA" w14:paraId="69B3E0A1" w14:textId="0EC32F35">
      <w:pPr>
        <w:pStyle w:val="Normal"/>
        <w:jc w:val="center"/>
        <w:rPr>
          <w:b w:val="0"/>
          <w:bCs w:val="0"/>
          <w:sz w:val="32"/>
          <w:szCs w:val="32"/>
          <w:u w:val="none"/>
        </w:rPr>
      </w:pPr>
    </w:p>
    <w:p w:rsidR="0B7BD1CA" w:rsidP="0B7BD1CA" w:rsidRDefault="0B7BD1CA" w14:paraId="628CC789" w14:textId="3D6B5700">
      <w:pPr>
        <w:pStyle w:val="Normal"/>
        <w:jc w:val="center"/>
        <w:rPr>
          <w:b w:val="0"/>
          <w:bCs w:val="0"/>
          <w:sz w:val="32"/>
          <w:szCs w:val="32"/>
          <w:u w:val="none"/>
        </w:rPr>
      </w:pPr>
      <w:r w:rsidRPr="0B7BD1CA" w:rsidR="0B7BD1CA">
        <w:rPr>
          <w:b w:val="0"/>
          <w:bCs w:val="0"/>
          <w:sz w:val="32"/>
          <w:szCs w:val="32"/>
          <w:u w:val="none"/>
        </w:rPr>
        <w:t>Page 4.............................................................................Interpretation</w:t>
      </w:r>
    </w:p>
    <w:p w:rsidR="0B7BD1CA" w:rsidP="0B7BD1CA" w:rsidRDefault="0B7BD1CA" w14:paraId="1F95D9A2" w14:textId="0A17C6D8">
      <w:pPr>
        <w:pStyle w:val="Normal"/>
        <w:jc w:val="center"/>
        <w:rPr>
          <w:b w:val="0"/>
          <w:bCs w:val="0"/>
          <w:sz w:val="32"/>
          <w:szCs w:val="32"/>
          <w:u w:val="none"/>
        </w:rPr>
      </w:pPr>
    </w:p>
    <w:p w:rsidR="0B7BD1CA" w:rsidP="0B7BD1CA" w:rsidRDefault="0B7BD1CA" w14:paraId="2E4BB76D" w14:textId="3638C126">
      <w:pPr>
        <w:pStyle w:val="Normal"/>
        <w:jc w:val="center"/>
        <w:rPr>
          <w:b w:val="0"/>
          <w:bCs w:val="0"/>
          <w:sz w:val="32"/>
          <w:szCs w:val="32"/>
          <w:u w:val="none"/>
        </w:rPr>
      </w:pPr>
      <w:r w:rsidRPr="0B7BD1CA" w:rsidR="0B7BD1CA">
        <w:rPr>
          <w:b w:val="0"/>
          <w:bCs w:val="0"/>
          <w:sz w:val="32"/>
          <w:szCs w:val="32"/>
          <w:u w:val="none"/>
        </w:rPr>
        <w:t>Page 5..............................................................................Methodology</w:t>
      </w:r>
    </w:p>
    <w:p w:rsidR="0B7BD1CA" w:rsidP="0B7BD1CA" w:rsidRDefault="0B7BD1CA" w14:paraId="452EE333" w14:textId="094964A4">
      <w:pPr>
        <w:pStyle w:val="Normal"/>
        <w:jc w:val="center"/>
        <w:rPr>
          <w:b w:val="0"/>
          <w:bCs w:val="0"/>
          <w:sz w:val="32"/>
          <w:szCs w:val="32"/>
          <w:u w:val="none"/>
        </w:rPr>
      </w:pPr>
    </w:p>
    <w:p w:rsidR="0B7BD1CA" w:rsidP="0B7BD1CA" w:rsidRDefault="0B7BD1CA" w14:paraId="4909C992" w14:textId="427C2F23">
      <w:pPr>
        <w:pStyle w:val="Normal"/>
        <w:jc w:val="center"/>
        <w:rPr>
          <w:b w:val="0"/>
          <w:bCs w:val="0"/>
          <w:sz w:val="32"/>
          <w:szCs w:val="32"/>
          <w:u w:val="none"/>
        </w:rPr>
      </w:pPr>
      <w:r w:rsidRPr="0B7BD1CA" w:rsidR="0B7BD1CA">
        <w:rPr>
          <w:b w:val="0"/>
          <w:bCs w:val="0"/>
          <w:sz w:val="32"/>
          <w:szCs w:val="32"/>
          <w:u w:val="none"/>
        </w:rPr>
        <w:t>Page 6..................................................................................Conclusion</w:t>
      </w:r>
    </w:p>
    <w:p w:rsidR="0B7BD1CA" w:rsidP="0B7BD1CA" w:rsidRDefault="0B7BD1CA" w14:paraId="4A3BACC0" w14:textId="6FE9CDAB">
      <w:pPr>
        <w:pStyle w:val="Normal"/>
        <w:jc w:val="center"/>
        <w:rPr>
          <w:b w:val="0"/>
          <w:bCs w:val="0"/>
          <w:sz w:val="32"/>
          <w:szCs w:val="32"/>
          <w:u w:val="none"/>
        </w:rPr>
      </w:pPr>
    </w:p>
    <w:p w:rsidR="0B7BD1CA" w:rsidP="0B7BD1CA" w:rsidRDefault="0B7BD1CA" w14:paraId="3D28F0C5" w14:textId="271B0C19">
      <w:pPr>
        <w:pStyle w:val="Normal"/>
        <w:jc w:val="center"/>
        <w:rPr>
          <w:b w:val="0"/>
          <w:bCs w:val="0"/>
          <w:sz w:val="32"/>
          <w:szCs w:val="32"/>
          <w:u w:val="none"/>
        </w:rPr>
      </w:pPr>
      <w:r w:rsidRPr="0B7BD1CA" w:rsidR="0B7BD1CA">
        <w:rPr>
          <w:b w:val="0"/>
          <w:bCs w:val="0"/>
          <w:sz w:val="32"/>
          <w:szCs w:val="32"/>
          <w:u w:val="none"/>
        </w:rPr>
        <w:t>Page 7...................................................................................Reference</w:t>
      </w:r>
    </w:p>
    <w:p w:rsidR="0B7BD1CA" w:rsidP="0B7BD1CA" w:rsidRDefault="0B7BD1CA" w14:paraId="78128C12" w14:textId="733516A8">
      <w:pPr>
        <w:pStyle w:val="Normal"/>
        <w:jc w:val="center"/>
        <w:rPr>
          <w:b w:val="0"/>
          <w:bCs w:val="0"/>
          <w:sz w:val="32"/>
          <w:szCs w:val="32"/>
          <w:u w:val="none"/>
        </w:rPr>
      </w:pPr>
    </w:p>
    <w:p w:rsidR="0B7BD1CA" w:rsidP="0B7BD1CA" w:rsidRDefault="0B7BD1CA" w14:paraId="4F8FEDFB" w14:textId="7A720DFB">
      <w:pPr>
        <w:pStyle w:val="Normal"/>
        <w:jc w:val="center"/>
        <w:rPr>
          <w:b w:val="0"/>
          <w:bCs w:val="0"/>
          <w:sz w:val="32"/>
          <w:szCs w:val="32"/>
          <w:u w:val="none"/>
        </w:rPr>
      </w:pPr>
    </w:p>
    <w:p w:rsidR="0B7BD1CA" w:rsidP="0B7BD1CA" w:rsidRDefault="0B7BD1CA" w14:paraId="3158F617" w14:textId="3F31DE5E">
      <w:pPr>
        <w:pStyle w:val="Normal"/>
        <w:jc w:val="center"/>
        <w:rPr>
          <w:b w:val="0"/>
          <w:bCs w:val="0"/>
          <w:sz w:val="32"/>
          <w:szCs w:val="32"/>
          <w:u w:val="none"/>
        </w:rPr>
      </w:pPr>
    </w:p>
    <w:p w:rsidR="0B7BD1CA" w:rsidP="0B7BD1CA" w:rsidRDefault="0B7BD1CA" w14:paraId="4DE305C7" w14:textId="62095B8B">
      <w:pPr>
        <w:pStyle w:val="Normal"/>
        <w:jc w:val="center"/>
        <w:rPr>
          <w:b w:val="0"/>
          <w:bCs w:val="0"/>
          <w:sz w:val="32"/>
          <w:szCs w:val="32"/>
          <w:u w:val="none"/>
        </w:rPr>
      </w:pPr>
    </w:p>
    <w:p w:rsidR="0B7BD1CA" w:rsidP="0B7BD1CA" w:rsidRDefault="0B7BD1CA" w14:paraId="1C2D9E03" w14:textId="1EE78214">
      <w:pPr>
        <w:pStyle w:val="Normal"/>
        <w:jc w:val="center"/>
        <w:rPr>
          <w:b w:val="0"/>
          <w:bCs w:val="0"/>
          <w:sz w:val="32"/>
          <w:szCs w:val="32"/>
          <w:u w:val="none"/>
        </w:rPr>
      </w:pPr>
    </w:p>
    <w:p w:rsidR="0B7BD1CA" w:rsidP="0B7BD1CA" w:rsidRDefault="0B7BD1CA" w14:paraId="51CF1C56" w14:textId="4A671809">
      <w:pPr>
        <w:pStyle w:val="Normal"/>
        <w:jc w:val="center"/>
        <w:rPr>
          <w:b w:val="0"/>
          <w:bCs w:val="0"/>
          <w:sz w:val="32"/>
          <w:szCs w:val="32"/>
          <w:u w:val="none"/>
        </w:rPr>
      </w:pPr>
    </w:p>
    <w:p w:rsidR="0B7BD1CA" w:rsidP="0B7BD1CA" w:rsidRDefault="0B7BD1CA" w14:paraId="02582E43" w14:textId="6C0834F5">
      <w:pPr>
        <w:pStyle w:val="Normal"/>
        <w:jc w:val="center"/>
        <w:rPr>
          <w:b w:val="0"/>
          <w:bCs w:val="0"/>
          <w:sz w:val="32"/>
          <w:szCs w:val="32"/>
          <w:u w:val="none"/>
        </w:rPr>
      </w:pPr>
    </w:p>
    <w:p w:rsidR="0B7BD1CA" w:rsidP="0B7BD1CA" w:rsidRDefault="0B7BD1CA" w14:paraId="59C96A17" w14:textId="43187F51">
      <w:pPr>
        <w:pStyle w:val="Normal"/>
        <w:jc w:val="center"/>
        <w:rPr>
          <w:b w:val="0"/>
          <w:bCs w:val="0"/>
          <w:sz w:val="32"/>
          <w:szCs w:val="32"/>
          <w:u w:val="none"/>
        </w:rPr>
      </w:pPr>
    </w:p>
    <w:p w:rsidR="0B7BD1CA" w:rsidP="0B7BD1CA" w:rsidRDefault="0B7BD1CA" w14:paraId="11A8B626" w14:textId="67B6F174">
      <w:pPr>
        <w:pStyle w:val="Normal"/>
        <w:jc w:val="right"/>
        <w:rPr>
          <w:b w:val="0"/>
          <w:bCs w:val="0"/>
          <w:sz w:val="32"/>
          <w:szCs w:val="32"/>
          <w:u w:val="none"/>
        </w:rPr>
      </w:pPr>
      <w:r w:rsidRPr="0B7BD1CA" w:rsidR="0B7BD1CA">
        <w:rPr>
          <w:b w:val="0"/>
          <w:bCs w:val="0"/>
          <w:sz w:val="32"/>
          <w:szCs w:val="32"/>
          <w:u w:val="none"/>
        </w:rPr>
        <w:t>Page 2</w:t>
      </w:r>
    </w:p>
    <w:p w:rsidR="0B7BD1CA" w:rsidP="0B7BD1CA" w:rsidRDefault="0B7BD1CA" w14:paraId="127117C6" w14:textId="12BA2C71">
      <w:pPr>
        <w:pStyle w:val="Normal"/>
        <w:jc w:val="center"/>
        <w:rPr>
          <w:rFonts w:ascii="Calibri" w:hAnsi="Calibri" w:eastAsia="Calibri" w:cs="Calibri"/>
          <w:b w:val="0"/>
          <w:bCs w:val="0"/>
          <w:i w:val="1"/>
          <w:iCs w:val="1"/>
          <w:sz w:val="40"/>
          <w:szCs w:val="40"/>
          <w:u w:val="single"/>
        </w:rPr>
      </w:pPr>
      <w:r w:rsidRPr="0B7BD1CA" w:rsidR="0B7BD1CA">
        <w:rPr>
          <w:rFonts w:ascii="Calibri" w:hAnsi="Calibri" w:eastAsia="Calibri" w:cs="Calibri"/>
          <w:b w:val="0"/>
          <w:bCs w:val="0"/>
          <w:i w:val="1"/>
          <w:iCs w:val="1"/>
          <w:sz w:val="40"/>
          <w:szCs w:val="40"/>
          <w:u w:val="single"/>
        </w:rPr>
        <w:t>Introduction</w:t>
      </w:r>
    </w:p>
    <w:p w:rsidR="0B7BD1CA" w:rsidP="0B7BD1CA" w:rsidRDefault="0B7BD1CA" w14:paraId="35F39C8F" w14:textId="4841D92F">
      <w:pPr>
        <w:pStyle w:val="Normal"/>
        <w:jc w:val="center"/>
        <w:rPr>
          <w:rFonts w:ascii="Calibri" w:hAnsi="Calibri" w:eastAsia="Calibri" w:cs="Calibri"/>
          <w:b w:val="0"/>
          <w:bCs w:val="0"/>
          <w:i w:val="1"/>
          <w:iCs w:val="1"/>
          <w:sz w:val="32"/>
          <w:szCs w:val="32"/>
          <w:u w:val="none"/>
        </w:rPr>
      </w:pPr>
    </w:p>
    <w:p w:rsidR="0B7BD1CA" w:rsidP="0B7BD1CA" w:rsidRDefault="0B7BD1CA" w14:paraId="12720CAB" w14:textId="4D843D09">
      <w:pPr>
        <w:spacing w:line="257" w:lineRule="auto"/>
        <w:jc w:val="center"/>
        <w:rPr>
          <w:rFonts w:ascii="Calibri" w:hAnsi="Calibri" w:eastAsia="Calibri" w:cs="Calibri"/>
          <w:noProof w:val="0"/>
          <w:sz w:val="32"/>
          <w:szCs w:val="32"/>
          <w:lang w:val="en-GB"/>
        </w:rPr>
      </w:pPr>
      <w:r w:rsidRPr="0B7BD1CA" w:rsidR="0B7BD1CA">
        <w:rPr>
          <w:rFonts w:ascii="Calibri" w:hAnsi="Calibri" w:eastAsia="Calibri" w:cs="Calibri"/>
          <w:i w:val="1"/>
          <w:iCs w:val="1"/>
          <w:noProof w:val="0"/>
          <w:sz w:val="32"/>
          <w:szCs w:val="32"/>
          <w:lang w:val="en-GB"/>
        </w:rPr>
        <w:t xml:space="preserve">Today I shall be writing about care homes as it is what I have decided to talk about in my report. </w:t>
      </w:r>
      <w:r w:rsidRPr="0B7BD1CA" w:rsidR="0B7BD1CA">
        <w:rPr>
          <w:rFonts w:ascii="Calibri" w:hAnsi="Calibri" w:eastAsia="Calibri" w:cs="Calibri"/>
          <w:i w:val="1"/>
          <w:iCs w:val="1"/>
          <w:noProof w:val="0"/>
          <w:sz w:val="32"/>
          <w:szCs w:val="32"/>
          <w:lang w:val="en-GB"/>
        </w:rPr>
        <w:t>I've</w:t>
      </w:r>
      <w:r w:rsidRPr="0B7BD1CA" w:rsidR="0B7BD1CA">
        <w:rPr>
          <w:rFonts w:ascii="Calibri" w:hAnsi="Calibri" w:eastAsia="Calibri" w:cs="Calibri"/>
          <w:i w:val="1"/>
          <w:iCs w:val="1"/>
          <w:noProof w:val="0"/>
          <w:sz w:val="32"/>
          <w:szCs w:val="32"/>
          <w:lang w:val="en-GB"/>
        </w:rPr>
        <w:t xml:space="preserve"> always been interested in how the care homes system functions and how the residents are given the </w:t>
      </w:r>
      <w:r w:rsidRPr="0B7BD1CA" w:rsidR="0B7BD1CA">
        <w:rPr>
          <w:rFonts w:ascii="Calibri" w:hAnsi="Calibri" w:eastAsia="Calibri" w:cs="Calibri"/>
          <w:i w:val="1"/>
          <w:iCs w:val="1"/>
          <w:noProof w:val="0"/>
          <w:sz w:val="32"/>
          <w:szCs w:val="32"/>
          <w:lang w:val="en-GB"/>
        </w:rPr>
        <w:t>assistance</w:t>
      </w:r>
      <w:r w:rsidRPr="0B7BD1CA" w:rsidR="0B7BD1CA">
        <w:rPr>
          <w:rFonts w:ascii="Calibri" w:hAnsi="Calibri" w:eastAsia="Calibri" w:cs="Calibri"/>
          <w:i w:val="1"/>
          <w:iCs w:val="1"/>
          <w:noProof w:val="0"/>
          <w:sz w:val="32"/>
          <w:szCs w:val="32"/>
          <w:lang w:val="en-GB"/>
        </w:rPr>
        <w:t xml:space="preserve"> and care they </w:t>
      </w:r>
      <w:r w:rsidRPr="0B7BD1CA" w:rsidR="0B7BD1CA">
        <w:rPr>
          <w:rFonts w:ascii="Calibri" w:hAnsi="Calibri" w:eastAsia="Calibri" w:cs="Calibri"/>
          <w:i w:val="1"/>
          <w:iCs w:val="1"/>
          <w:noProof w:val="0"/>
          <w:sz w:val="32"/>
          <w:szCs w:val="32"/>
          <w:lang w:val="en-GB"/>
        </w:rPr>
        <w:t>require</w:t>
      </w:r>
      <w:r w:rsidRPr="0B7BD1CA" w:rsidR="0B7BD1CA">
        <w:rPr>
          <w:rFonts w:ascii="Calibri" w:hAnsi="Calibri" w:eastAsia="Calibri" w:cs="Calibri"/>
          <w:i w:val="1"/>
          <w:iCs w:val="1"/>
          <w:noProof w:val="0"/>
          <w:sz w:val="32"/>
          <w:szCs w:val="32"/>
          <w:lang w:val="en-GB"/>
        </w:rPr>
        <w:t xml:space="preserve">, therefore </w:t>
      </w:r>
      <w:r w:rsidRPr="0B7BD1CA" w:rsidR="0B7BD1CA">
        <w:rPr>
          <w:rFonts w:ascii="Calibri" w:hAnsi="Calibri" w:eastAsia="Calibri" w:cs="Calibri"/>
          <w:i w:val="1"/>
          <w:iCs w:val="1"/>
          <w:noProof w:val="0"/>
          <w:sz w:val="32"/>
          <w:szCs w:val="32"/>
          <w:lang w:val="en-GB"/>
        </w:rPr>
        <w:t>I've</w:t>
      </w:r>
      <w:r w:rsidRPr="0B7BD1CA" w:rsidR="0B7BD1CA">
        <w:rPr>
          <w:rFonts w:ascii="Calibri" w:hAnsi="Calibri" w:eastAsia="Calibri" w:cs="Calibri"/>
          <w:i w:val="1"/>
          <w:iCs w:val="1"/>
          <w:noProof w:val="0"/>
          <w:sz w:val="32"/>
          <w:szCs w:val="32"/>
          <w:lang w:val="en-GB"/>
        </w:rPr>
        <w:t xml:space="preserve"> decided to write about this subject</w:t>
      </w:r>
      <w:r w:rsidRPr="0B7BD1CA" w:rsidR="0B7BD1CA">
        <w:rPr>
          <w:rFonts w:ascii="Calibri" w:hAnsi="Calibri" w:eastAsia="Calibri" w:cs="Calibri"/>
          <w:noProof w:val="0"/>
          <w:sz w:val="32"/>
          <w:szCs w:val="32"/>
          <w:lang w:val="en-GB"/>
        </w:rPr>
        <w:t>.</w:t>
      </w:r>
    </w:p>
    <w:p w:rsidR="0B7BD1CA" w:rsidP="0B7BD1CA" w:rsidRDefault="0B7BD1CA" w14:paraId="581202F0" w14:textId="04245A0B">
      <w:pPr>
        <w:pStyle w:val="Normal"/>
        <w:jc w:val="center"/>
        <w:rPr>
          <w:rFonts w:ascii="Calibri" w:hAnsi="Calibri" w:eastAsia="Calibri" w:cs="Calibri"/>
          <w:b w:val="0"/>
          <w:bCs w:val="0"/>
          <w:i w:val="1"/>
          <w:iCs w:val="1"/>
          <w:sz w:val="32"/>
          <w:szCs w:val="32"/>
          <w:u w:val="none"/>
        </w:rPr>
      </w:pPr>
      <w:r w:rsidRPr="0B7BD1CA" w:rsidR="0B7BD1CA">
        <w:rPr>
          <w:rFonts w:ascii="Calibri" w:hAnsi="Calibri" w:eastAsia="Calibri" w:cs="Calibri"/>
          <w:b w:val="0"/>
          <w:bCs w:val="0"/>
          <w:i w:val="1"/>
          <w:iCs w:val="1"/>
          <w:sz w:val="32"/>
          <w:szCs w:val="32"/>
          <w:u w:val="none"/>
        </w:rPr>
        <w:t xml:space="preserve">One thing I love about care homes is the support and loves that goes around in a care home. They </w:t>
      </w:r>
      <w:r w:rsidRPr="0B7BD1CA" w:rsidR="0B7BD1CA">
        <w:rPr>
          <w:rFonts w:ascii="Calibri" w:hAnsi="Calibri" w:eastAsia="Calibri" w:cs="Calibri"/>
          <w:b w:val="0"/>
          <w:bCs w:val="0"/>
          <w:i w:val="1"/>
          <w:iCs w:val="1"/>
          <w:sz w:val="32"/>
          <w:szCs w:val="32"/>
          <w:u w:val="none"/>
        </w:rPr>
        <w:t>provide</w:t>
      </w:r>
      <w:r w:rsidRPr="0B7BD1CA" w:rsidR="0B7BD1CA">
        <w:rPr>
          <w:rFonts w:ascii="Calibri" w:hAnsi="Calibri" w:eastAsia="Calibri" w:cs="Calibri"/>
          <w:b w:val="0"/>
          <w:bCs w:val="0"/>
          <w:i w:val="1"/>
          <w:iCs w:val="1"/>
          <w:sz w:val="32"/>
          <w:szCs w:val="32"/>
          <w:u w:val="none"/>
        </w:rPr>
        <w:t xml:space="preserve"> accommodation and personal care for people who need extra support in their daily lives. Personal care might include help with eating, washing, dressing, going to the toilet or taking medications. Some care homes also offer day trips to go and view a museum or a day out for lunch.</w:t>
      </w:r>
    </w:p>
    <w:p w:rsidR="0B7BD1CA" w:rsidP="0B7BD1CA" w:rsidRDefault="0B7BD1CA" w14:paraId="74020E86" w14:textId="64DCDAFD">
      <w:pPr>
        <w:pStyle w:val="Normal"/>
        <w:jc w:val="center"/>
        <w:rPr>
          <w:rFonts w:ascii="Calibri" w:hAnsi="Calibri" w:eastAsia="Calibri" w:cs="Calibri"/>
          <w:b w:val="0"/>
          <w:bCs w:val="0"/>
          <w:i w:val="1"/>
          <w:iCs w:val="1"/>
          <w:sz w:val="32"/>
          <w:szCs w:val="32"/>
          <w:u w:val="none"/>
        </w:rPr>
      </w:pPr>
    </w:p>
    <w:p w:rsidR="0B7BD1CA" w:rsidP="0B7BD1CA" w:rsidRDefault="0B7BD1CA" w14:paraId="1C14F450" w14:textId="4B244392">
      <w:pPr>
        <w:pStyle w:val="Normal"/>
        <w:jc w:val="center"/>
        <w:rPr>
          <w:rFonts w:ascii="Calibri" w:hAnsi="Calibri" w:eastAsia="Calibri" w:cs="Calibri"/>
          <w:b w:val="0"/>
          <w:bCs w:val="0"/>
          <w:i w:val="1"/>
          <w:iCs w:val="1"/>
          <w:sz w:val="32"/>
          <w:szCs w:val="32"/>
          <w:u w:val="none"/>
        </w:rPr>
      </w:pPr>
    </w:p>
    <w:p w:rsidR="0B7BD1CA" w:rsidP="0B7BD1CA" w:rsidRDefault="0B7BD1CA" w14:paraId="45374550" w14:textId="1B15AF37">
      <w:pPr>
        <w:pStyle w:val="Normal"/>
        <w:jc w:val="center"/>
        <w:rPr>
          <w:rFonts w:ascii="Calibri" w:hAnsi="Calibri" w:eastAsia="Calibri" w:cs="Calibri"/>
          <w:b w:val="0"/>
          <w:bCs w:val="0"/>
          <w:i w:val="1"/>
          <w:iCs w:val="1"/>
          <w:sz w:val="32"/>
          <w:szCs w:val="32"/>
          <w:u w:val="none"/>
        </w:rPr>
      </w:pPr>
    </w:p>
    <w:p w:rsidR="0B7BD1CA" w:rsidP="0B7BD1CA" w:rsidRDefault="0B7BD1CA" w14:paraId="4559FEFE" w14:textId="46E7D8A8">
      <w:pPr>
        <w:pStyle w:val="Normal"/>
        <w:jc w:val="center"/>
        <w:rPr>
          <w:rFonts w:ascii="Calibri" w:hAnsi="Calibri" w:eastAsia="Calibri" w:cs="Calibri"/>
          <w:b w:val="0"/>
          <w:bCs w:val="0"/>
          <w:i w:val="1"/>
          <w:iCs w:val="1"/>
          <w:sz w:val="32"/>
          <w:szCs w:val="32"/>
          <w:u w:val="none"/>
        </w:rPr>
      </w:pPr>
    </w:p>
    <w:p w:rsidR="0B7BD1CA" w:rsidP="0B7BD1CA" w:rsidRDefault="0B7BD1CA" w14:paraId="150C0126" w14:textId="35F3D391">
      <w:pPr>
        <w:pStyle w:val="Normal"/>
        <w:jc w:val="center"/>
        <w:rPr>
          <w:rFonts w:ascii="Calibri" w:hAnsi="Calibri" w:eastAsia="Calibri" w:cs="Calibri"/>
          <w:b w:val="0"/>
          <w:bCs w:val="0"/>
          <w:i w:val="1"/>
          <w:iCs w:val="1"/>
          <w:sz w:val="32"/>
          <w:szCs w:val="32"/>
          <w:u w:val="none"/>
        </w:rPr>
      </w:pPr>
    </w:p>
    <w:p w:rsidR="0B7BD1CA" w:rsidP="0B7BD1CA" w:rsidRDefault="0B7BD1CA" w14:paraId="1290A9BA" w14:textId="05D02CEA">
      <w:pPr>
        <w:pStyle w:val="Normal"/>
        <w:jc w:val="center"/>
        <w:rPr>
          <w:rFonts w:ascii="Calibri" w:hAnsi="Calibri" w:eastAsia="Calibri" w:cs="Calibri"/>
          <w:b w:val="0"/>
          <w:bCs w:val="0"/>
          <w:i w:val="1"/>
          <w:iCs w:val="1"/>
          <w:sz w:val="32"/>
          <w:szCs w:val="32"/>
          <w:u w:val="none"/>
        </w:rPr>
      </w:pPr>
    </w:p>
    <w:p w:rsidR="0B7BD1CA" w:rsidP="0B7BD1CA" w:rsidRDefault="0B7BD1CA" w14:paraId="6BEA16BC" w14:textId="42740540">
      <w:pPr>
        <w:pStyle w:val="Normal"/>
        <w:jc w:val="center"/>
        <w:rPr>
          <w:rFonts w:ascii="Calibri" w:hAnsi="Calibri" w:eastAsia="Calibri" w:cs="Calibri"/>
          <w:b w:val="0"/>
          <w:bCs w:val="0"/>
          <w:i w:val="1"/>
          <w:iCs w:val="1"/>
          <w:sz w:val="32"/>
          <w:szCs w:val="32"/>
          <w:u w:val="none"/>
        </w:rPr>
      </w:pPr>
    </w:p>
    <w:p w:rsidR="0B7BD1CA" w:rsidP="0B7BD1CA" w:rsidRDefault="0B7BD1CA" w14:paraId="4AFA2E0F" w14:textId="4A614AE1">
      <w:pPr>
        <w:pStyle w:val="Normal"/>
        <w:jc w:val="center"/>
        <w:rPr>
          <w:rFonts w:ascii="Calibri" w:hAnsi="Calibri" w:eastAsia="Calibri" w:cs="Calibri"/>
          <w:b w:val="0"/>
          <w:bCs w:val="0"/>
          <w:i w:val="1"/>
          <w:iCs w:val="1"/>
          <w:sz w:val="32"/>
          <w:szCs w:val="32"/>
          <w:u w:val="none"/>
        </w:rPr>
      </w:pPr>
    </w:p>
    <w:p w:rsidR="0B7BD1CA" w:rsidP="0B7BD1CA" w:rsidRDefault="0B7BD1CA" w14:paraId="71851F0B" w14:textId="3D1ACEDA">
      <w:pPr>
        <w:pStyle w:val="Normal"/>
        <w:jc w:val="center"/>
        <w:rPr>
          <w:rFonts w:ascii="Calibri" w:hAnsi="Calibri" w:eastAsia="Calibri" w:cs="Calibri"/>
          <w:b w:val="0"/>
          <w:bCs w:val="0"/>
          <w:i w:val="1"/>
          <w:iCs w:val="1"/>
          <w:sz w:val="32"/>
          <w:szCs w:val="32"/>
          <w:u w:val="none"/>
        </w:rPr>
      </w:pPr>
    </w:p>
    <w:p w:rsidR="0B7BD1CA" w:rsidP="0B7BD1CA" w:rsidRDefault="0B7BD1CA" w14:paraId="306031BE" w14:textId="6748ED7B">
      <w:pPr>
        <w:pStyle w:val="Normal"/>
        <w:jc w:val="center"/>
        <w:rPr>
          <w:rFonts w:ascii="Calibri" w:hAnsi="Calibri" w:eastAsia="Calibri" w:cs="Calibri"/>
          <w:b w:val="0"/>
          <w:bCs w:val="0"/>
          <w:i w:val="1"/>
          <w:iCs w:val="1"/>
          <w:sz w:val="32"/>
          <w:szCs w:val="32"/>
          <w:u w:val="none"/>
        </w:rPr>
      </w:pPr>
    </w:p>
    <w:p w:rsidR="0B7BD1CA" w:rsidP="0B7BD1CA" w:rsidRDefault="0B7BD1CA" w14:paraId="3AAD691F" w14:textId="7D85CC46">
      <w:pPr>
        <w:pStyle w:val="Normal"/>
        <w:jc w:val="center"/>
        <w:rPr>
          <w:rFonts w:ascii="Calibri" w:hAnsi="Calibri" w:eastAsia="Calibri" w:cs="Calibri"/>
          <w:b w:val="0"/>
          <w:bCs w:val="0"/>
          <w:i w:val="1"/>
          <w:iCs w:val="1"/>
          <w:sz w:val="32"/>
          <w:szCs w:val="32"/>
          <w:u w:val="none"/>
        </w:rPr>
      </w:pPr>
    </w:p>
    <w:p w:rsidR="0B7BD1CA" w:rsidP="0B7BD1CA" w:rsidRDefault="0B7BD1CA" w14:paraId="71D245CB" w14:textId="1AAA0271">
      <w:pPr>
        <w:pStyle w:val="Normal"/>
        <w:jc w:val="center"/>
        <w:rPr>
          <w:rFonts w:ascii="Calibri" w:hAnsi="Calibri" w:eastAsia="Calibri" w:cs="Calibri"/>
          <w:b w:val="0"/>
          <w:bCs w:val="0"/>
          <w:i w:val="1"/>
          <w:iCs w:val="1"/>
          <w:sz w:val="32"/>
          <w:szCs w:val="32"/>
          <w:u w:val="none"/>
        </w:rPr>
      </w:pPr>
    </w:p>
    <w:p w:rsidR="0B7BD1CA" w:rsidP="0B7BD1CA" w:rsidRDefault="0B7BD1CA" w14:paraId="31E1D3AB" w14:textId="04763A7A">
      <w:pPr>
        <w:pStyle w:val="Normal"/>
        <w:jc w:val="right"/>
        <w:rPr>
          <w:rFonts w:ascii="Calibri" w:hAnsi="Calibri" w:eastAsia="Calibri" w:cs="Calibri"/>
          <w:b w:val="0"/>
          <w:bCs w:val="0"/>
          <w:i w:val="1"/>
          <w:iCs w:val="1"/>
          <w:sz w:val="32"/>
          <w:szCs w:val="32"/>
          <w:u w:val="none"/>
        </w:rPr>
      </w:pPr>
      <w:r w:rsidRPr="0B7BD1CA" w:rsidR="0B7BD1CA">
        <w:rPr>
          <w:rFonts w:ascii="Calibri" w:hAnsi="Calibri" w:eastAsia="Calibri" w:cs="Calibri"/>
          <w:b w:val="0"/>
          <w:bCs w:val="0"/>
          <w:i w:val="1"/>
          <w:iCs w:val="1"/>
          <w:sz w:val="32"/>
          <w:szCs w:val="32"/>
          <w:u w:val="none"/>
        </w:rPr>
        <w:t>Page 3</w:t>
      </w:r>
    </w:p>
    <w:p w:rsidR="0B7BD1CA" w:rsidP="0B7BD1CA" w:rsidRDefault="0B7BD1CA" w14:paraId="6461936B" w14:textId="62DAE0AE">
      <w:pPr>
        <w:pStyle w:val="Normal"/>
        <w:jc w:val="center"/>
        <w:rPr>
          <w:rFonts w:ascii="Calibri" w:hAnsi="Calibri" w:eastAsia="Calibri" w:cs="Calibri"/>
          <w:b w:val="1"/>
          <w:bCs w:val="1"/>
          <w:i w:val="1"/>
          <w:iCs w:val="1"/>
          <w:sz w:val="40"/>
          <w:szCs w:val="40"/>
          <w:u w:val="single"/>
        </w:rPr>
      </w:pPr>
      <w:r w:rsidR="0B7BD1CA">
        <w:rPr/>
        <w:t>Interpretation</w:t>
      </w:r>
    </w:p>
    <w:p w:rsidR="0B7BD1CA" w:rsidP="0B7BD1CA" w:rsidRDefault="0B7BD1CA" w14:paraId="7F0C8062" w14:textId="636BBF96">
      <w:pPr>
        <w:pStyle w:val="Normal"/>
        <w:jc w:val="center"/>
        <w:rPr>
          <w:rFonts w:ascii="Calibri" w:hAnsi="Calibri" w:eastAsia="Calibri" w:cs="Calibri"/>
          <w:b w:val="1"/>
          <w:bCs w:val="1"/>
          <w:i w:val="1"/>
          <w:iCs w:val="1"/>
          <w:sz w:val="40"/>
          <w:szCs w:val="40"/>
          <w:u w:val="single"/>
        </w:rPr>
      </w:pPr>
    </w:p>
    <w:p w:rsidR="0B7BD1CA" w:rsidP="0B7BD1CA" w:rsidRDefault="0B7BD1CA" w14:paraId="07BE6F41" w14:textId="777150AE">
      <w:pPr>
        <w:spacing w:line="257" w:lineRule="auto"/>
        <w:jc w:val="center"/>
      </w:pPr>
      <w:r w:rsidRPr="0B7BD1CA" w:rsidR="0B7BD1CA">
        <w:rPr>
          <w:rFonts w:ascii="Calibri" w:hAnsi="Calibri" w:eastAsia="Calibri" w:cs="Calibri"/>
          <w:i w:val="1"/>
          <w:iCs w:val="1"/>
          <w:noProof w:val="0"/>
          <w:sz w:val="32"/>
          <w:szCs w:val="32"/>
          <w:lang w:val="en-GB"/>
        </w:rPr>
        <w:t>A care home is a facility where housing and personal care are combined. Long or short stays are possible for residents of care homes. Although they do not technically own or rent it, for many people it is their only place of residence, making it their home</w:t>
      </w:r>
      <w:r w:rsidRPr="0B7BD1CA" w:rsidR="0B7BD1CA">
        <w:rPr>
          <w:rFonts w:ascii="Calibri" w:hAnsi="Calibri" w:eastAsia="Calibri" w:cs="Calibri"/>
          <w:i w:val="1"/>
          <w:iCs w:val="1"/>
          <w:noProof w:val="0"/>
          <w:sz w:val="32"/>
          <w:szCs w:val="32"/>
          <w:lang w:val="en-GB"/>
        </w:rPr>
        <w:t xml:space="preserve">.  </w:t>
      </w:r>
      <w:r w:rsidRPr="0B7BD1CA" w:rsidR="0B7BD1CA">
        <w:rPr>
          <w:rFonts w:ascii="Calibri" w:hAnsi="Calibri" w:eastAsia="Calibri" w:cs="Calibri"/>
          <w:i w:val="1"/>
          <w:iCs w:val="1"/>
          <w:noProof w:val="0"/>
          <w:sz w:val="32"/>
          <w:szCs w:val="32"/>
          <w:lang w:val="en-GB"/>
        </w:rPr>
        <w:t xml:space="preserve">In care homes group activities are popular with many residents, so </w:t>
      </w:r>
      <w:r w:rsidRPr="0B7BD1CA" w:rsidR="0B7BD1CA">
        <w:rPr>
          <w:rFonts w:ascii="Calibri" w:hAnsi="Calibri" w:eastAsia="Calibri" w:cs="Calibri"/>
          <w:i w:val="1"/>
          <w:iCs w:val="1"/>
          <w:noProof w:val="0"/>
          <w:sz w:val="32"/>
          <w:szCs w:val="32"/>
          <w:lang w:val="en-GB"/>
        </w:rPr>
        <w:t>there’s</w:t>
      </w:r>
      <w:r w:rsidRPr="0B7BD1CA" w:rsidR="0B7BD1CA">
        <w:rPr>
          <w:rFonts w:ascii="Calibri" w:hAnsi="Calibri" w:eastAsia="Calibri" w:cs="Calibri"/>
          <w:i w:val="1"/>
          <w:iCs w:val="1"/>
          <w:noProof w:val="0"/>
          <w:sz w:val="32"/>
          <w:szCs w:val="32"/>
          <w:lang w:val="en-GB"/>
        </w:rPr>
        <w:t xml:space="preserve"> always something to look forward to in a care home. There are different activities such as, home choirs, visits from therapy animals. Care homes hold regular events, including candlelit dinner parties. Everything is resident-led, so if your loved one has a passion they want to share, </w:t>
      </w:r>
      <w:r w:rsidRPr="0B7BD1CA" w:rsidR="0B7BD1CA">
        <w:rPr>
          <w:rFonts w:ascii="Calibri" w:hAnsi="Calibri" w:eastAsia="Calibri" w:cs="Calibri"/>
          <w:i w:val="1"/>
          <w:iCs w:val="1"/>
          <w:noProof w:val="0"/>
          <w:sz w:val="32"/>
          <w:szCs w:val="32"/>
          <w:lang w:val="en-GB"/>
        </w:rPr>
        <w:t>they’re</w:t>
      </w:r>
      <w:r w:rsidRPr="0B7BD1CA" w:rsidR="0B7BD1CA">
        <w:rPr>
          <w:rFonts w:ascii="Calibri" w:hAnsi="Calibri" w:eastAsia="Calibri" w:cs="Calibri"/>
          <w:i w:val="1"/>
          <w:iCs w:val="1"/>
          <w:noProof w:val="0"/>
          <w:sz w:val="32"/>
          <w:szCs w:val="32"/>
          <w:lang w:val="en-GB"/>
        </w:rPr>
        <w:t xml:space="preserve"> welcome to lead a group or give a talk.</w:t>
      </w:r>
    </w:p>
    <w:p w:rsidR="0B7BD1CA" w:rsidP="0B7BD1CA" w:rsidRDefault="0B7BD1CA" w14:paraId="229BF46B" w14:textId="404B769C">
      <w:pPr>
        <w:pStyle w:val="Heading2"/>
        <w:rPr>
          <w:rFonts w:ascii="Calibri" w:hAnsi="Calibri" w:eastAsia="Calibri" w:cs="Calibri"/>
          <w:b w:val="1"/>
          <w:bCs w:val="1"/>
          <w:i w:val="0"/>
          <w:iCs w:val="0"/>
          <w:caps w:val="0"/>
          <w:smallCaps w:val="0"/>
          <w:noProof w:val="0"/>
          <w:color w:val="212B32"/>
          <w:sz w:val="32"/>
          <w:szCs w:val="32"/>
          <w:lang w:val="en-GB"/>
        </w:rPr>
      </w:pPr>
    </w:p>
    <w:p w:rsidR="0B7BD1CA" w:rsidP="0B7BD1CA" w:rsidRDefault="0B7BD1CA" w14:paraId="5E180858" w14:textId="478B3AC7">
      <w:pPr>
        <w:pStyle w:val="Heading2"/>
        <w:jc w:val="center"/>
        <w:rPr>
          <w:rFonts w:ascii="Calibri" w:hAnsi="Calibri" w:eastAsia="Calibri" w:cs="Calibri"/>
          <w:b w:val="0"/>
          <w:bCs w:val="0"/>
          <w:i w:val="1"/>
          <w:iCs w:val="1"/>
          <w:caps w:val="0"/>
          <w:smallCaps w:val="0"/>
          <w:noProof w:val="0"/>
          <w:color w:val="212B32"/>
          <w:sz w:val="40"/>
          <w:szCs w:val="40"/>
          <w:u w:val="single"/>
          <w:lang w:val="en-GB"/>
        </w:rPr>
      </w:pPr>
      <w:r w:rsidRPr="0B7BD1CA" w:rsidR="0B7BD1CA">
        <w:rPr>
          <w:rFonts w:ascii="Calibri" w:hAnsi="Calibri" w:eastAsia="Calibri" w:cs="Calibri"/>
          <w:b w:val="0"/>
          <w:bCs w:val="0"/>
          <w:i w:val="1"/>
          <w:iCs w:val="1"/>
          <w:caps w:val="0"/>
          <w:smallCaps w:val="0"/>
          <w:noProof w:val="0"/>
          <w:color w:val="212B32"/>
          <w:sz w:val="40"/>
          <w:szCs w:val="40"/>
          <w:u w:val="single"/>
          <w:lang w:val="en-GB"/>
        </w:rPr>
        <w:t>When to consider a care home</w:t>
      </w:r>
    </w:p>
    <w:p w:rsidR="0B7BD1CA" w:rsidP="0B7BD1CA" w:rsidRDefault="0B7BD1CA" w14:paraId="1E2CE388" w14:textId="706B7DFB">
      <w:pPr>
        <w:pStyle w:val="Normal"/>
        <w:jc w:val="center"/>
        <w:rPr>
          <w:rFonts w:ascii="Calibri" w:hAnsi="Calibri" w:eastAsia="Calibri" w:cs="Calibri"/>
          <w:b w:val="0"/>
          <w:bCs w:val="0"/>
          <w:i w:val="1"/>
          <w:iCs w:val="1"/>
          <w:caps w:val="0"/>
          <w:smallCaps w:val="0"/>
          <w:noProof w:val="0"/>
          <w:color w:val="212B32"/>
          <w:sz w:val="32"/>
          <w:szCs w:val="32"/>
          <w:lang w:val="en-GB"/>
        </w:rPr>
      </w:pPr>
    </w:p>
    <w:p w:rsidR="0B7BD1CA" w:rsidP="0B7BD1CA" w:rsidRDefault="0B7BD1CA" w14:paraId="1ADB678D" w14:textId="5DD404DB">
      <w:pPr>
        <w:pStyle w:val="Normal"/>
        <w:jc w:val="center"/>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 xml:space="preserve">A care home may be the best </w:t>
      </w:r>
      <w:r w:rsidRPr="0B7BD1CA" w:rsidR="0B7BD1CA">
        <w:rPr>
          <w:rFonts w:ascii="Calibri" w:hAnsi="Calibri" w:eastAsia="Calibri" w:cs="Calibri"/>
          <w:b w:val="0"/>
          <w:bCs w:val="0"/>
          <w:i w:val="1"/>
          <w:iCs w:val="1"/>
          <w:caps w:val="0"/>
          <w:smallCaps w:val="0"/>
          <w:noProof w:val="0"/>
          <w:color w:val="212B32"/>
          <w:sz w:val="32"/>
          <w:szCs w:val="32"/>
          <w:lang w:val="en-GB"/>
        </w:rPr>
        <w:t>option</w:t>
      </w:r>
      <w:r w:rsidRPr="0B7BD1CA" w:rsidR="0B7BD1CA">
        <w:rPr>
          <w:rFonts w:ascii="Calibri" w:hAnsi="Calibri" w:eastAsia="Calibri" w:cs="Calibri"/>
          <w:b w:val="0"/>
          <w:bCs w:val="0"/>
          <w:i w:val="1"/>
          <w:iCs w:val="1"/>
          <w:caps w:val="0"/>
          <w:smallCaps w:val="0"/>
          <w:noProof w:val="0"/>
          <w:color w:val="212B32"/>
          <w:sz w:val="32"/>
          <w:szCs w:val="32"/>
          <w:lang w:val="en-GB"/>
        </w:rPr>
        <w:t xml:space="preserve"> if you or someone you know:</w:t>
      </w:r>
    </w:p>
    <w:p w:rsidR="0B7BD1CA" w:rsidP="0B7BD1CA" w:rsidRDefault="0B7BD1CA" w14:paraId="6F0BDDAA" w14:textId="2076F958">
      <w:pPr>
        <w:pStyle w:val="ListParagraph"/>
        <w:numPr>
          <w:ilvl w:val="0"/>
          <w:numId w:val="1"/>
        </w:numPr>
        <w:jc w:val="center"/>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 xml:space="preserve">is struggling to live alone – even with help from friends, </w:t>
      </w:r>
      <w:r w:rsidRPr="0B7BD1CA" w:rsidR="0B7BD1CA">
        <w:rPr>
          <w:rFonts w:ascii="Calibri" w:hAnsi="Calibri" w:eastAsia="Calibri" w:cs="Calibri"/>
          <w:b w:val="0"/>
          <w:bCs w:val="0"/>
          <w:i w:val="1"/>
          <w:iCs w:val="1"/>
          <w:caps w:val="0"/>
          <w:smallCaps w:val="0"/>
          <w:noProof w:val="0"/>
          <w:color w:val="212B32"/>
          <w:sz w:val="32"/>
          <w:szCs w:val="32"/>
          <w:lang w:val="en-GB"/>
        </w:rPr>
        <w:t>family</w:t>
      </w:r>
      <w:r w:rsidRPr="0B7BD1CA" w:rsidR="0B7BD1CA">
        <w:rPr>
          <w:rFonts w:ascii="Calibri" w:hAnsi="Calibri" w:eastAsia="Calibri" w:cs="Calibri"/>
          <w:b w:val="0"/>
          <w:bCs w:val="0"/>
          <w:i w:val="1"/>
          <w:iCs w:val="1"/>
          <w:caps w:val="0"/>
          <w:smallCaps w:val="0"/>
          <w:noProof w:val="0"/>
          <w:color w:val="212B32"/>
          <w:sz w:val="32"/>
          <w:szCs w:val="32"/>
          <w:lang w:val="en-GB"/>
        </w:rPr>
        <w:t xml:space="preserve"> or paid carers</w:t>
      </w:r>
    </w:p>
    <w:p w:rsidR="0B7BD1CA" w:rsidP="0B7BD1CA" w:rsidRDefault="0B7BD1CA" w14:paraId="00A5E82E" w14:textId="1151F4CA">
      <w:pPr>
        <w:pStyle w:val="ListParagraph"/>
        <w:numPr>
          <w:ilvl w:val="0"/>
          <w:numId w:val="1"/>
        </w:numPr>
        <w:jc w:val="center"/>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 xml:space="preserve">had a </w:t>
      </w:r>
      <w:hyperlink r:id="Rf8da8424995a4a3d">
        <w:r w:rsidRPr="0B7BD1CA" w:rsidR="0B7BD1CA">
          <w:rPr>
            <w:rStyle w:val="Hyperlink"/>
            <w:rFonts w:ascii="Calibri" w:hAnsi="Calibri" w:eastAsia="Calibri" w:cs="Calibri"/>
            <w:b w:val="0"/>
            <w:bCs w:val="0"/>
            <w:i w:val="1"/>
            <w:iCs w:val="1"/>
            <w:caps w:val="0"/>
            <w:smallCaps w:val="0"/>
            <w:noProof w:val="0"/>
            <w:sz w:val="32"/>
            <w:szCs w:val="32"/>
            <w:lang w:val="en-GB"/>
          </w:rPr>
          <w:t>needs assessment</w:t>
        </w:r>
      </w:hyperlink>
      <w:r w:rsidRPr="0B7BD1CA" w:rsidR="0B7BD1CA">
        <w:rPr>
          <w:rFonts w:ascii="Calibri" w:hAnsi="Calibri" w:eastAsia="Calibri" w:cs="Calibri"/>
          <w:b w:val="0"/>
          <w:bCs w:val="0"/>
          <w:i w:val="1"/>
          <w:iCs w:val="1"/>
          <w:caps w:val="0"/>
          <w:smallCaps w:val="0"/>
          <w:noProof w:val="0"/>
          <w:color w:val="212B32"/>
          <w:sz w:val="32"/>
          <w:szCs w:val="32"/>
          <w:lang w:val="en-GB"/>
        </w:rPr>
        <w:t xml:space="preserve"> that suggested a care home is the best choice</w:t>
      </w:r>
    </w:p>
    <w:p w:rsidR="0B7BD1CA" w:rsidP="0B7BD1CA" w:rsidRDefault="0B7BD1CA" w14:paraId="11AED4BF" w14:textId="78E210F9">
      <w:pPr>
        <w:pStyle w:val="ListParagraph"/>
        <w:numPr>
          <w:ilvl w:val="0"/>
          <w:numId w:val="1"/>
        </w:numPr>
        <w:jc w:val="center"/>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has a complex medical condition that needs specialist attention during the day and night</w:t>
      </w:r>
    </w:p>
    <w:p w:rsidR="0B7BD1CA" w:rsidP="0B7BD1CA" w:rsidRDefault="0B7BD1CA" w14:paraId="0DBC0DF3" w14:textId="78846E41">
      <w:pPr>
        <w:jc w:val="center"/>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Care homes can reduce the stress of looking after your health and care. This may help you focus on other things, like your social life and general wellbeing.</w:t>
      </w:r>
    </w:p>
    <w:p w:rsidR="0B7BD1CA" w:rsidP="0B7BD1CA" w:rsidRDefault="0B7BD1CA" w14:paraId="0F66A6B7" w14:textId="2079E291">
      <w:pPr>
        <w:pStyle w:val="Normal"/>
        <w:jc w:val="center"/>
        <w:rPr>
          <w:rFonts w:ascii="Calibri" w:hAnsi="Calibri" w:eastAsia="Calibri" w:cs="Calibri"/>
          <w:b w:val="0"/>
          <w:bCs w:val="0"/>
          <w:i w:val="1"/>
          <w:iCs w:val="1"/>
          <w:caps w:val="0"/>
          <w:smallCaps w:val="0"/>
          <w:noProof w:val="0"/>
          <w:color w:val="212B32"/>
          <w:sz w:val="32"/>
          <w:szCs w:val="32"/>
          <w:lang w:val="en-GB"/>
        </w:rPr>
      </w:pPr>
    </w:p>
    <w:p w:rsidR="0B7BD1CA" w:rsidP="0B7BD1CA" w:rsidRDefault="0B7BD1CA" w14:paraId="2BCCB260" w14:textId="1120136B">
      <w:pPr>
        <w:pStyle w:val="Normal"/>
        <w:jc w:val="center"/>
        <w:rPr>
          <w:rFonts w:ascii="Calibri" w:hAnsi="Calibri" w:eastAsia="Calibri" w:cs="Calibri"/>
          <w:b w:val="0"/>
          <w:bCs w:val="0"/>
          <w:i w:val="1"/>
          <w:iCs w:val="1"/>
          <w:caps w:val="0"/>
          <w:smallCaps w:val="0"/>
          <w:noProof w:val="0"/>
          <w:color w:val="212B32"/>
          <w:sz w:val="32"/>
          <w:szCs w:val="32"/>
          <w:lang w:val="en-GB"/>
        </w:rPr>
      </w:pPr>
    </w:p>
    <w:p w:rsidR="0B7BD1CA" w:rsidP="0B7BD1CA" w:rsidRDefault="0B7BD1CA" w14:paraId="7A14819E" w14:textId="6F0A3BB4">
      <w:pPr>
        <w:pStyle w:val="Normal"/>
        <w:jc w:val="right"/>
        <w:rPr>
          <w:rFonts w:ascii="Calibri" w:hAnsi="Calibri" w:eastAsia="Calibri" w:cs="Calibri"/>
          <w:b w:val="0"/>
          <w:bCs w:val="0"/>
          <w:i w:val="1"/>
          <w:iCs w:val="1"/>
          <w:caps w:val="0"/>
          <w:smallCaps w:val="0"/>
          <w:noProof w:val="0"/>
          <w:color w:val="212B32"/>
          <w:sz w:val="32"/>
          <w:szCs w:val="32"/>
          <w:lang w:val="en-GB"/>
        </w:rPr>
      </w:pPr>
      <w:r w:rsidRPr="0B7BD1CA" w:rsidR="0B7BD1CA">
        <w:rPr>
          <w:rFonts w:ascii="Calibri" w:hAnsi="Calibri" w:eastAsia="Calibri" w:cs="Calibri"/>
          <w:b w:val="0"/>
          <w:bCs w:val="0"/>
          <w:i w:val="1"/>
          <w:iCs w:val="1"/>
          <w:caps w:val="0"/>
          <w:smallCaps w:val="0"/>
          <w:noProof w:val="0"/>
          <w:color w:val="212B32"/>
          <w:sz w:val="32"/>
          <w:szCs w:val="32"/>
          <w:lang w:val="en-GB"/>
        </w:rPr>
        <w:t>Page 4</w:t>
      </w:r>
    </w:p>
    <w:p w:rsidR="0B7BD1CA" w:rsidP="0B7BD1CA" w:rsidRDefault="0B7BD1CA" w14:paraId="2CB2F73F" w14:textId="5006772A">
      <w:pPr>
        <w:pStyle w:val="Normal"/>
        <w:spacing w:line="257" w:lineRule="auto"/>
        <w:jc w:val="center"/>
        <w:rPr>
          <w:rFonts w:ascii="Calibri" w:hAnsi="Calibri" w:eastAsia="Calibri" w:cs="Calibri"/>
          <w:b w:val="1"/>
          <w:bCs w:val="1"/>
          <w:i w:val="1"/>
          <w:iCs w:val="1"/>
          <w:sz w:val="40"/>
          <w:szCs w:val="40"/>
          <w:u w:val="single"/>
        </w:rPr>
      </w:pPr>
      <w:r w:rsidRPr="0B7BD1CA" w:rsidR="0B7BD1CA">
        <w:rPr>
          <w:rFonts w:ascii="Calibri" w:hAnsi="Calibri" w:eastAsia="Calibri" w:cs="Calibri"/>
          <w:b w:val="1"/>
          <w:bCs w:val="1"/>
          <w:i w:val="1"/>
          <w:iCs w:val="1"/>
          <w:sz w:val="40"/>
          <w:szCs w:val="40"/>
          <w:u w:val="single"/>
        </w:rPr>
        <w:t>Methodology</w:t>
      </w:r>
    </w:p>
    <w:p w:rsidR="0B7BD1CA" w:rsidP="0B7BD1CA" w:rsidRDefault="0B7BD1CA" w14:paraId="245E69C8" w14:textId="0BA6C1EC">
      <w:pPr>
        <w:pStyle w:val="Normal"/>
        <w:jc w:val="center"/>
        <w:rPr>
          <w:rFonts w:ascii="Calibri" w:hAnsi="Calibri" w:eastAsia="Calibri" w:cs="Calibri"/>
          <w:i w:val="1"/>
          <w:iCs w:val="1"/>
          <w:noProof w:val="0"/>
          <w:color w:val="444444"/>
          <w:sz w:val="28"/>
          <w:szCs w:val="28"/>
          <w:lang w:val="en-GB"/>
        </w:rPr>
      </w:pPr>
      <w:r w:rsidRPr="0B7BD1CA" w:rsidR="0B7BD1CA">
        <w:rPr>
          <w:rFonts w:ascii="Calibri" w:hAnsi="Calibri" w:eastAsia="Calibri" w:cs="Calibri"/>
          <w:i w:val="1"/>
          <w:iCs w:val="1"/>
          <w:noProof w:val="0"/>
          <w:color w:val="auto"/>
          <w:sz w:val="32"/>
          <w:szCs w:val="32"/>
          <w:lang w:val="en-GB"/>
        </w:rPr>
        <w:t xml:space="preserve">Care homes should already have a safeguarding policy and procedure, and the recommendations reflect statutory requirements. However, some care homes may need to change their policy and procedure so that they fully </w:t>
      </w:r>
      <w:r w:rsidRPr="0B7BD1CA" w:rsidR="0B7BD1CA">
        <w:rPr>
          <w:rFonts w:ascii="Calibri" w:hAnsi="Calibri" w:eastAsia="Calibri" w:cs="Calibri"/>
          <w:i w:val="1"/>
          <w:iCs w:val="1"/>
          <w:noProof w:val="0"/>
          <w:color w:val="auto"/>
          <w:sz w:val="32"/>
          <w:szCs w:val="32"/>
          <w:lang w:val="en-GB"/>
        </w:rPr>
        <w:t>comply with</w:t>
      </w:r>
      <w:r w:rsidRPr="0B7BD1CA" w:rsidR="0B7BD1CA">
        <w:rPr>
          <w:rFonts w:ascii="Calibri" w:hAnsi="Calibri" w:eastAsia="Calibri" w:cs="Calibri"/>
          <w:i w:val="1"/>
          <w:iCs w:val="1"/>
          <w:noProof w:val="0"/>
          <w:color w:val="auto"/>
          <w:sz w:val="32"/>
          <w:szCs w:val="32"/>
          <w:lang w:val="en-GB"/>
        </w:rPr>
        <w:t xml:space="preserve"> these recommendations. This may involve extra work for care home managers. Care homes may need to update their systems to ensure that safeguarding concerns (and patterns of concerns) can be </w:t>
      </w:r>
      <w:r w:rsidRPr="0B7BD1CA" w:rsidR="0B7BD1CA">
        <w:rPr>
          <w:rFonts w:ascii="Calibri" w:hAnsi="Calibri" w:eastAsia="Calibri" w:cs="Calibri"/>
          <w:i w:val="1"/>
          <w:iCs w:val="1"/>
          <w:noProof w:val="0"/>
          <w:color w:val="auto"/>
          <w:sz w:val="32"/>
          <w:szCs w:val="32"/>
          <w:lang w:val="en-GB"/>
        </w:rPr>
        <w:t>monitored</w:t>
      </w:r>
      <w:r w:rsidRPr="0B7BD1CA" w:rsidR="0B7BD1CA">
        <w:rPr>
          <w:rFonts w:ascii="Calibri" w:hAnsi="Calibri" w:eastAsia="Calibri" w:cs="Calibri"/>
          <w:i w:val="1"/>
          <w:iCs w:val="1"/>
          <w:noProof w:val="0"/>
          <w:color w:val="auto"/>
          <w:sz w:val="32"/>
          <w:szCs w:val="32"/>
          <w:lang w:val="en-GB"/>
        </w:rPr>
        <w:t>. Care home staff may also need training to improve their understanding of safeguarding policy and procedure, and to show them how to preserve evidence from reported safeguarding concerns.</w:t>
      </w:r>
    </w:p>
    <w:p w:rsidR="0B7BD1CA" w:rsidP="0B7BD1CA" w:rsidRDefault="0B7BD1CA" w14:paraId="65D67653" w14:textId="4BA95CD6">
      <w:pPr>
        <w:pStyle w:val="Normal"/>
        <w:jc w:val="center"/>
        <w:rPr>
          <w:rFonts w:ascii="Calibri" w:hAnsi="Calibri" w:eastAsia="Calibri" w:cs="Calibri"/>
          <w:i w:val="1"/>
          <w:iCs w:val="1"/>
          <w:noProof w:val="0"/>
          <w:color w:val="auto"/>
          <w:sz w:val="32"/>
          <w:szCs w:val="32"/>
          <w:lang w:val="en-GB"/>
        </w:rPr>
      </w:pPr>
      <w:r w:rsidRPr="0B7BD1CA" w:rsidR="0B7BD1CA">
        <w:rPr>
          <w:rFonts w:ascii="Calibri" w:hAnsi="Calibri" w:eastAsia="Calibri" w:cs="Calibri"/>
          <w:i w:val="1"/>
          <w:iCs w:val="1"/>
          <w:noProof w:val="0"/>
          <w:color w:val="auto"/>
          <w:sz w:val="32"/>
          <w:szCs w:val="32"/>
          <w:lang w:val="en-GB"/>
        </w:rPr>
        <w:t>There are two different</w:t>
      </w:r>
      <w:r w:rsidRPr="0B7BD1CA" w:rsidR="0B7BD1CA">
        <w:rPr>
          <w:rFonts w:ascii="Calibri" w:hAnsi="Calibri" w:eastAsia="Calibri" w:cs="Calibri"/>
          <w:i w:val="1"/>
          <w:iCs w:val="1"/>
          <w:noProof w:val="0"/>
          <w:color w:val="auto"/>
          <w:sz w:val="32"/>
          <w:szCs w:val="32"/>
          <w:lang w:val="en-GB"/>
        </w:rPr>
        <w:t xml:space="preserve"> </w:t>
      </w:r>
      <w:r w:rsidRPr="0B7BD1CA" w:rsidR="0B7BD1CA">
        <w:rPr>
          <w:rFonts w:ascii="Calibri" w:hAnsi="Calibri" w:eastAsia="Calibri" w:cs="Calibri"/>
          <w:i w:val="1"/>
          <w:iCs w:val="1"/>
          <w:noProof w:val="0"/>
          <w:color w:val="auto"/>
          <w:sz w:val="32"/>
          <w:szCs w:val="32"/>
          <w:lang w:val="en-GB"/>
        </w:rPr>
        <w:t xml:space="preserve">type of care home. A residential care home and a nursing home. A residential facility offers live-in accommodations and round-the-clock staff supervision is known as a residential care home. A residential care facility's staff often </w:t>
      </w:r>
      <w:r w:rsidRPr="0B7BD1CA" w:rsidR="0B7BD1CA">
        <w:rPr>
          <w:rFonts w:ascii="Calibri" w:hAnsi="Calibri" w:eastAsia="Calibri" w:cs="Calibri"/>
          <w:i w:val="1"/>
          <w:iCs w:val="1"/>
          <w:noProof w:val="0"/>
          <w:color w:val="auto"/>
          <w:sz w:val="32"/>
          <w:szCs w:val="32"/>
          <w:lang w:val="en-GB"/>
        </w:rPr>
        <w:t>assists</w:t>
      </w:r>
      <w:r w:rsidRPr="0B7BD1CA" w:rsidR="0B7BD1CA">
        <w:rPr>
          <w:rFonts w:ascii="Calibri" w:hAnsi="Calibri" w:eastAsia="Calibri" w:cs="Calibri"/>
          <w:i w:val="1"/>
          <w:iCs w:val="1"/>
          <w:noProof w:val="0"/>
          <w:color w:val="auto"/>
          <w:sz w:val="32"/>
          <w:szCs w:val="32"/>
          <w:lang w:val="en-GB"/>
        </w:rPr>
        <w:t xml:space="preserve"> residents with basic daily personal care tasks including getting dressed, moving about, washing, going to the </w:t>
      </w:r>
      <w:r w:rsidRPr="0B7BD1CA" w:rsidR="0B7BD1CA">
        <w:rPr>
          <w:rFonts w:ascii="Calibri" w:hAnsi="Calibri" w:eastAsia="Calibri" w:cs="Calibri"/>
          <w:i w:val="1"/>
          <w:iCs w:val="1"/>
          <w:noProof w:val="0"/>
          <w:color w:val="auto"/>
          <w:sz w:val="32"/>
          <w:szCs w:val="32"/>
          <w:lang w:val="en-GB"/>
        </w:rPr>
        <w:t>toilet</w:t>
      </w:r>
      <w:r w:rsidRPr="0B7BD1CA" w:rsidR="0B7BD1CA">
        <w:rPr>
          <w:rFonts w:ascii="Calibri" w:hAnsi="Calibri" w:eastAsia="Calibri" w:cs="Calibri"/>
          <w:i w:val="1"/>
          <w:iCs w:val="1"/>
          <w:noProof w:val="0"/>
          <w:color w:val="auto"/>
          <w:sz w:val="32"/>
          <w:szCs w:val="32"/>
          <w:lang w:val="en-GB"/>
        </w:rPr>
        <w:t xml:space="preserve"> and taking medications. </w:t>
      </w:r>
      <w:r w:rsidRPr="0B7BD1CA" w:rsidR="0B7BD1CA">
        <w:rPr>
          <w:rFonts w:ascii="Calibri" w:hAnsi="Calibri" w:eastAsia="Calibri" w:cs="Calibri"/>
          <w:i w:val="1"/>
          <w:iCs w:val="1"/>
          <w:noProof w:val="0"/>
          <w:color w:val="auto"/>
          <w:sz w:val="32"/>
          <w:szCs w:val="32"/>
          <w:lang w:val="en-GB"/>
        </w:rPr>
        <w:t>To</w:t>
      </w:r>
      <w:r w:rsidRPr="0B7BD1CA" w:rsidR="0B7BD1CA">
        <w:rPr>
          <w:rFonts w:ascii="Calibri" w:hAnsi="Calibri" w:eastAsia="Calibri" w:cs="Calibri"/>
          <w:i w:val="1"/>
          <w:iCs w:val="1"/>
          <w:noProof w:val="0"/>
          <w:color w:val="auto"/>
          <w:sz w:val="32"/>
          <w:szCs w:val="32"/>
          <w:lang w:val="en-GB"/>
        </w:rPr>
        <w:t xml:space="preserve"> ensure that residents have a high quality of life, residential care facilities will also often offer cuisine as well as social and recreational activities. This might be appealing when there is a circumstance where someone is unable to </w:t>
      </w:r>
      <w:r w:rsidRPr="0B7BD1CA" w:rsidR="0B7BD1CA">
        <w:rPr>
          <w:rFonts w:ascii="Calibri" w:hAnsi="Calibri" w:eastAsia="Calibri" w:cs="Calibri"/>
          <w:i w:val="1"/>
          <w:iCs w:val="1"/>
          <w:noProof w:val="0"/>
          <w:color w:val="auto"/>
          <w:sz w:val="32"/>
          <w:szCs w:val="32"/>
          <w:lang w:val="en-GB"/>
        </w:rPr>
        <w:t>maintain</w:t>
      </w:r>
      <w:r w:rsidRPr="0B7BD1CA" w:rsidR="0B7BD1CA">
        <w:rPr>
          <w:rFonts w:ascii="Calibri" w:hAnsi="Calibri" w:eastAsia="Calibri" w:cs="Calibri"/>
          <w:i w:val="1"/>
          <w:iCs w:val="1"/>
          <w:noProof w:val="0"/>
          <w:color w:val="auto"/>
          <w:sz w:val="32"/>
          <w:szCs w:val="32"/>
          <w:lang w:val="en-GB"/>
        </w:rPr>
        <w:t xml:space="preserve"> a clean and safe environment at home owing to reduced mobility and age-related physical degeneration or to eat and wash oneself.</w:t>
      </w:r>
    </w:p>
    <w:p w:rsidR="0B7BD1CA" w:rsidP="0B7BD1CA" w:rsidRDefault="0B7BD1CA" w14:paraId="5FCC222E" w14:textId="25AD6AF6">
      <w:pPr>
        <w:pStyle w:val="Normal"/>
        <w:jc w:val="center"/>
        <w:rPr>
          <w:rFonts w:ascii="Calibri" w:hAnsi="Calibri" w:eastAsia="Calibri" w:cs="Calibri"/>
          <w:i w:val="1"/>
          <w:iCs w:val="1"/>
          <w:noProof w:val="0"/>
          <w:color w:val="auto"/>
          <w:sz w:val="32"/>
          <w:szCs w:val="32"/>
          <w:lang w:val="en-GB"/>
        </w:rPr>
      </w:pPr>
      <w:r w:rsidRPr="0B7BD1CA" w:rsidR="0B7BD1CA">
        <w:rPr>
          <w:rFonts w:ascii="Calibri" w:hAnsi="Calibri" w:eastAsia="Calibri" w:cs="Calibri"/>
          <w:i w:val="1"/>
          <w:iCs w:val="1"/>
          <w:noProof w:val="0"/>
          <w:color w:val="auto"/>
          <w:sz w:val="32"/>
          <w:szCs w:val="32"/>
          <w:lang w:val="en-GB"/>
        </w:rPr>
        <w:t xml:space="preserve">Nursing homes are often designed for those who are extremely fragile or have physical or mental health issues that need ongoing medical care. In addition to receiving the same care they would in a residential care facility, residents also </w:t>
      </w:r>
      <w:r w:rsidRPr="0B7BD1CA" w:rsidR="0B7BD1CA">
        <w:rPr>
          <w:rFonts w:ascii="Calibri" w:hAnsi="Calibri" w:eastAsia="Calibri" w:cs="Calibri"/>
          <w:i w:val="1"/>
          <w:iCs w:val="1"/>
          <w:noProof w:val="0"/>
          <w:color w:val="auto"/>
          <w:sz w:val="32"/>
          <w:szCs w:val="32"/>
          <w:lang w:val="en-GB"/>
        </w:rPr>
        <w:t>frequently</w:t>
      </w:r>
      <w:r w:rsidRPr="0B7BD1CA" w:rsidR="0B7BD1CA">
        <w:rPr>
          <w:rFonts w:ascii="Calibri" w:hAnsi="Calibri" w:eastAsia="Calibri" w:cs="Calibri"/>
          <w:i w:val="1"/>
          <w:iCs w:val="1"/>
          <w:noProof w:val="0"/>
          <w:color w:val="auto"/>
          <w:sz w:val="32"/>
          <w:szCs w:val="32"/>
          <w:lang w:val="en-GB"/>
        </w:rPr>
        <w:t xml:space="preserve"> get nursing care to satisfy their more complex requirements. A registered nurse develops and oversees care plans as well as administers various medical procedures and treatments. </w:t>
      </w:r>
    </w:p>
    <w:p w:rsidR="0B7BD1CA" w:rsidP="0B7BD1CA" w:rsidRDefault="0B7BD1CA" w14:paraId="5F58E7CF" w14:textId="570242A0">
      <w:pPr>
        <w:pStyle w:val="Normal"/>
        <w:jc w:val="right"/>
        <w:rPr>
          <w:rFonts w:ascii="Calibri" w:hAnsi="Calibri" w:eastAsia="Calibri" w:cs="Calibri"/>
          <w:i w:val="1"/>
          <w:iCs w:val="1"/>
          <w:noProof w:val="0"/>
          <w:color w:val="auto"/>
          <w:sz w:val="32"/>
          <w:szCs w:val="32"/>
          <w:lang w:val="en-GB"/>
        </w:rPr>
      </w:pPr>
      <w:r w:rsidRPr="0B7BD1CA" w:rsidR="0B7BD1CA">
        <w:rPr>
          <w:rFonts w:ascii="Calibri" w:hAnsi="Calibri" w:eastAsia="Calibri" w:cs="Calibri"/>
          <w:i w:val="1"/>
          <w:iCs w:val="1"/>
          <w:noProof w:val="0"/>
          <w:color w:val="auto"/>
          <w:sz w:val="32"/>
          <w:szCs w:val="32"/>
          <w:lang w:val="en-GB"/>
        </w:rPr>
        <w:t>Page 5</w:t>
      </w:r>
    </w:p>
    <w:p w:rsidR="0B7BD1CA" w:rsidP="0B7BD1CA" w:rsidRDefault="0B7BD1CA" w14:paraId="670AF528" w14:textId="614CAE7A">
      <w:pPr>
        <w:pStyle w:val="Normal"/>
        <w:jc w:val="center"/>
        <w:rPr>
          <w:rFonts w:ascii="Calibri" w:hAnsi="Calibri" w:eastAsia="Calibri" w:cs="Calibri"/>
          <w:b w:val="1"/>
          <w:bCs w:val="1"/>
          <w:i w:val="1"/>
          <w:iCs w:val="1"/>
          <w:noProof w:val="0"/>
          <w:color w:val="auto"/>
          <w:sz w:val="40"/>
          <w:szCs w:val="40"/>
          <w:u w:val="single"/>
          <w:lang w:val="en-GB"/>
        </w:rPr>
      </w:pPr>
      <w:r w:rsidRPr="0B7BD1CA" w:rsidR="0B7BD1CA">
        <w:rPr>
          <w:rFonts w:ascii="Calibri" w:hAnsi="Calibri" w:eastAsia="Calibri" w:cs="Calibri"/>
          <w:b w:val="1"/>
          <w:bCs w:val="1"/>
          <w:i w:val="1"/>
          <w:iCs w:val="1"/>
          <w:noProof w:val="0"/>
          <w:color w:val="auto"/>
          <w:sz w:val="40"/>
          <w:szCs w:val="40"/>
          <w:u w:val="single"/>
          <w:lang w:val="en-GB"/>
        </w:rPr>
        <w:t>Conclusion</w:t>
      </w:r>
    </w:p>
    <w:p w:rsidR="0B7BD1CA" w:rsidP="0B7BD1CA" w:rsidRDefault="0B7BD1CA" w14:paraId="3D9E6B8B" w14:textId="70AE97E2">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343FEC86" w14:textId="359557C1">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0F3A39FC" w14:textId="3C75CAE8">
      <w:pPr>
        <w:pStyle w:val="Normal"/>
        <w:jc w:val="center"/>
        <w:rPr>
          <w:rFonts w:ascii="Calibri" w:hAnsi="Calibri" w:eastAsia="Calibri" w:cs="Calibri"/>
          <w:b w:val="0"/>
          <w:bCs w:val="0"/>
          <w:i w:val="1"/>
          <w:iCs w:val="1"/>
          <w:noProof w:val="0"/>
          <w:color w:val="auto"/>
          <w:sz w:val="40"/>
          <w:szCs w:val="40"/>
          <w:u w:val="none"/>
          <w:lang w:val="en-GB"/>
        </w:rPr>
      </w:pPr>
      <w:r w:rsidRPr="0B7BD1CA" w:rsidR="0B7BD1CA">
        <w:rPr>
          <w:rFonts w:ascii="Calibri" w:hAnsi="Calibri" w:eastAsia="Calibri" w:cs="Calibri"/>
          <w:b w:val="0"/>
          <w:bCs w:val="0"/>
          <w:i w:val="1"/>
          <w:iCs w:val="1"/>
          <w:noProof w:val="0"/>
          <w:color w:val="auto"/>
          <w:sz w:val="32"/>
          <w:szCs w:val="32"/>
          <w:u w:val="none"/>
          <w:lang w:val="en-GB"/>
        </w:rPr>
        <w:t xml:space="preserve">The purpose of this report was for me and you to gain an insight about care homes and how they work. Based on the analysis I have provided I think </w:t>
      </w:r>
      <w:r w:rsidRPr="0B7BD1CA" w:rsidR="0B7BD1CA">
        <w:rPr>
          <w:rFonts w:ascii="Calibri" w:hAnsi="Calibri" w:eastAsia="Calibri" w:cs="Calibri"/>
          <w:b w:val="0"/>
          <w:bCs w:val="0"/>
          <w:i w:val="1"/>
          <w:iCs w:val="1"/>
          <w:noProof w:val="0"/>
          <w:color w:val="auto"/>
          <w:sz w:val="32"/>
          <w:szCs w:val="32"/>
          <w:u w:val="none"/>
          <w:lang w:val="en-GB"/>
        </w:rPr>
        <w:t>it's</w:t>
      </w:r>
      <w:r w:rsidRPr="0B7BD1CA" w:rsidR="0B7BD1CA">
        <w:rPr>
          <w:rFonts w:ascii="Calibri" w:hAnsi="Calibri" w:eastAsia="Calibri" w:cs="Calibri"/>
          <w:b w:val="0"/>
          <w:bCs w:val="0"/>
          <w:i w:val="1"/>
          <w:iCs w:val="1"/>
          <w:noProof w:val="0"/>
          <w:color w:val="auto"/>
          <w:sz w:val="32"/>
          <w:szCs w:val="32"/>
          <w:u w:val="none"/>
          <w:lang w:val="en-GB"/>
        </w:rPr>
        <w:t xml:space="preserve"> understandable and important for us to take notes for the future if you were to </w:t>
      </w:r>
      <w:r w:rsidRPr="0B7BD1CA" w:rsidR="0B7BD1CA">
        <w:rPr>
          <w:rFonts w:ascii="Calibri" w:hAnsi="Calibri" w:eastAsia="Calibri" w:cs="Calibri"/>
          <w:b w:val="0"/>
          <w:bCs w:val="0"/>
          <w:i w:val="1"/>
          <w:iCs w:val="1"/>
          <w:noProof w:val="0"/>
          <w:color w:val="auto"/>
          <w:sz w:val="32"/>
          <w:szCs w:val="32"/>
          <w:u w:val="none"/>
          <w:lang w:val="en-GB"/>
        </w:rPr>
        <w:t>enter</w:t>
      </w:r>
      <w:r w:rsidRPr="0B7BD1CA" w:rsidR="0B7BD1CA">
        <w:rPr>
          <w:rFonts w:ascii="Calibri" w:hAnsi="Calibri" w:eastAsia="Calibri" w:cs="Calibri"/>
          <w:b w:val="0"/>
          <w:bCs w:val="0"/>
          <w:i w:val="1"/>
          <w:iCs w:val="1"/>
          <w:noProof w:val="0"/>
          <w:color w:val="auto"/>
          <w:sz w:val="32"/>
          <w:szCs w:val="32"/>
          <w:u w:val="none"/>
          <w:lang w:val="en-GB"/>
        </w:rPr>
        <w:t xml:space="preserve"> a care home environment. Keeping our older and younger adults protected will bring some ease to their loved ones.</w:t>
      </w:r>
    </w:p>
    <w:p w:rsidR="0B7BD1CA" w:rsidP="0B7BD1CA" w:rsidRDefault="0B7BD1CA" w14:paraId="3F1F6A21" w14:textId="537DD598">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1A3A01B0" w14:textId="43CC6371">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584FA9A5" w14:textId="24295453">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7536B09E" w14:textId="2A260042">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0D6FAE2D" w14:textId="5AD39A2D">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2462C434" w14:textId="64B9425F">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0A36A207" w14:textId="7D0FB1A2">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22F32D11" w14:textId="44FBF9CF">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7067EDFB" w14:textId="5507FBA8">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756ADDF6" w14:textId="416B8E14">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741A13E7" w14:textId="73D86FEE">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0BAF4685" w14:textId="4469115C">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6FE3E042" w14:textId="168CB4D0">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422A17D4" w14:textId="0C37F888">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650414F2" w14:textId="2B3F4B8E">
      <w:pPr>
        <w:pStyle w:val="Normal"/>
        <w:jc w:val="center"/>
        <w:rPr>
          <w:rFonts w:ascii="Calibri" w:hAnsi="Calibri" w:eastAsia="Calibri" w:cs="Calibri"/>
          <w:b w:val="0"/>
          <w:bCs w:val="0"/>
          <w:i w:val="1"/>
          <w:iCs w:val="1"/>
          <w:noProof w:val="0"/>
          <w:color w:val="auto"/>
          <w:sz w:val="32"/>
          <w:szCs w:val="32"/>
          <w:u w:val="none"/>
          <w:lang w:val="en-GB"/>
        </w:rPr>
      </w:pPr>
    </w:p>
    <w:p w:rsidR="0B7BD1CA" w:rsidP="0B7BD1CA" w:rsidRDefault="0B7BD1CA" w14:paraId="48BD394A" w14:textId="220CDA5D">
      <w:pPr>
        <w:pStyle w:val="Normal"/>
        <w:jc w:val="right"/>
        <w:rPr>
          <w:rFonts w:ascii="Calibri" w:hAnsi="Calibri" w:eastAsia="Calibri" w:cs="Calibri"/>
          <w:b w:val="0"/>
          <w:bCs w:val="0"/>
          <w:i w:val="1"/>
          <w:iCs w:val="1"/>
          <w:noProof w:val="0"/>
          <w:color w:val="auto"/>
          <w:sz w:val="32"/>
          <w:szCs w:val="32"/>
          <w:u w:val="none"/>
          <w:lang w:val="en-GB"/>
        </w:rPr>
      </w:pPr>
      <w:r w:rsidRPr="0B7BD1CA" w:rsidR="0B7BD1CA">
        <w:rPr>
          <w:rFonts w:ascii="Calibri" w:hAnsi="Calibri" w:eastAsia="Calibri" w:cs="Calibri"/>
          <w:b w:val="0"/>
          <w:bCs w:val="0"/>
          <w:i w:val="1"/>
          <w:iCs w:val="1"/>
          <w:noProof w:val="0"/>
          <w:color w:val="auto"/>
          <w:sz w:val="32"/>
          <w:szCs w:val="32"/>
          <w:u w:val="none"/>
          <w:lang w:val="en-GB"/>
        </w:rPr>
        <w:t>Page 6</w:t>
      </w:r>
    </w:p>
    <w:p w:rsidR="0B7BD1CA" w:rsidP="0B7BD1CA" w:rsidRDefault="0B7BD1CA" w14:paraId="3E51B1E2" w14:textId="60A5EBE5">
      <w:pPr>
        <w:pStyle w:val="Normal"/>
        <w:jc w:val="center"/>
        <w:rPr>
          <w:rFonts w:ascii="Calibri" w:hAnsi="Calibri" w:eastAsia="Calibri" w:cs="Calibri"/>
          <w:b w:val="1"/>
          <w:bCs w:val="1"/>
          <w:i w:val="1"/>
          <w:iCs w:val="1"/>
          <w:noProof w:val="0"/>
          <w:color w:val="auto"/>
          <w:sz w:val="40"/>
          <w:szCs w:val="40"/>
          <w:u w:val="single"/>
          <w:lang w:val="en-GB"/>
        </w:rPr>
      </w:pPr>
      <w:r w:rsidRPr="0B7BD1CA" w:rsidR="0B7BD1CA">
        <w:rPr>
          <w:rFonts w:ascii="Calibri" w:hAnsi="Calibri" w:eastAsia="Calibri" w:cs="Calibri"/>
          <w:b w:val="1"/>
          <w:bCs w:val="1"/>
          <w:i w:val="1"/>
          <w:iCs w:val="1"/>
          <w:noProof w:val="0"/>
          <w:color w:val="auto"/>
          <w:sz w:val="40"/>
          <w:szCs w:val="40"/>
          <w:u w:val="single"/>
          <w:lang w:val="en-GB"/>
        </w:rPr>
        <w:t>Reference</w:t>
      </w:r>
    </w:p>
    <w:p w:rsidR="0B7BD1CA" w:rsidP="0B7BD1CA" w:rsidRDefault="0B7BD1CA" w14:paraId="312B4F86" w14:textId="1488CF21">
      <w:pPr>
        <w:pStyle w:val="Normal"/>
        <w:jc w:val="center"/>
        <w:rPr>
          <w:rFonts w:ascii="Calibri" w:hAnsi="Calibri" w:eastAsia="Calibri" w:cs="Calibri"/>
          <w:b w:val="1"/>
          <w:bCs w:val="1"/>
          <w:i w:val="1"/>
          <w:iCs w:val="1"/>
          <w:noProof w:val="0"/>
          <w:color w:val="auto"/>
          <w:sz w:val="40"/>
          <w:szCs w:val="40"/>
          <w:u w:val="single"/>
          <w:lang w:val="en-GB"/>
        </w:rPr>
      </w:pPr>
    </w:p>
    <w:p w:rsidR="0B7BD1CA" w:rsidP="0B7BD1CA" w:rsidRDefault="0B7BD1CA" w14:paraId="4A2B2DBD" w14:textId="710FEA42">
      <w:pPr>
        <w:pStyle w:val="Normal"/>
        <w:jc w:val="left"/>
        <w:rPr>
          <w:rFonts w:ascii="Calibri" w:hAnsi="Calibri" w:eastAsia="Calibri" w:cs="Calibri"/>
          <w:noProof w:val="0"/>
          <w:sz w:val="40"/>
          <w:szCs w:val="40"/>
          <w:lang w:val="en-GB"/>
        </w:rPr>
      </w:pPr>
      <w:hyperlink r:id="R428b9fb0c2d34dfa">
        <w:r w:rsidRPr="0B7BD1CA" w:rsidR="0B7BD1CA">
          <w:rPr>
            <w:rStyle w:val="Hyperlink"/>
            <w:rFonts w:ascii="Calibri" w:hAnsi="Calibri" w:eastAsia="Calibri" w:cs="Calibri"/>
            <w:noProof w:val="0"/>
            <w:sz w:val="40"/>
            <w:szCs w:val="40"/>
            <w:lang w:val="en-GB"/>
          </w:rPr>
          <w:t>Care Home vs Nursing Home: The Differences | Fremantle Trust</w:t>
        </w:r>
      </w:hyperlink>
    </w:p>
    <w:p w:rsidR="0B7BD1CA" w:rsidP="0B7BD1CA" w:rsidRDefault="0B7BD1CA" w14:paraId="00B2CEC5" w14:textId="08D25D54">
      <w:pPr>
        <w:pStyle w:val="Normal"/>
        <w:jc w:val="left"/>
        <w:rPr>
          <w:rFonts w:ascii="Calibri" w:hAnsi="Calibri" w:eastAsia="Calibri" w:cs="Calibri"/>
          <w:noProof w:val="0"/>
          <w:sz w:val="40"/>
          <w:szCs w:val="40"/>
          <w:lang w:val="en-GB"/>
        </w:rPr>
      </w:pPr>
    </w:p>
    <w:p w:rsidR="0B7BD1CA" w:rsidP="0B7BD1CA" w:rsidRDefault="0B7BD1CA" w14:paraId="47FF39A1" w14:textId="2A7EC028">
      <w:pPr>
        <w:pStyle w:val="Normal"/>
        <w:jc w:val="left"/>
        <w:rPr>
          <w:rFonts w:ascii="Calibri" w:hAnsi="Calibri" w:eastAsia="Calibri" w:cs="Calibri"/>
          <w:noProof w:val="0"/>
          <w:sz w:val="40"/>
          <w:szCs w:val="40"/>
          <w:lang w:val="en-GB"/>
        </w:rPr>
      </w:pPr>
      <w:hyperlink w:anchor=":~:text=had%20a%20needs%20assessment%20that%20suggested,your%20social%20life%20and%20general%20wellbeing.&amp;text=had%20a%20needs%20assessment,life%20and%20general%20wellbeing.&amp;text=needs%20assessment%20that%20suggested,your%20social%20life%20and" r:id="R615528c2ef234adc">
        <w:r w:rsidRPr="0B7BD1CA" w:rsidR="0B7BD1CA">
          <w:rPr>
            <w:rStyle w:val="Hyperlink"/>
            <w:rFonts w:ascii="Calibri" w:hAnsi="Calibri" w:eastAsia="Calibri" w:cs="Calibri"/>
            <w:noProof w:val="0"/>
            <w:sz w:val="40"/>
            <w:szCs w:val="40"/>
            <w:lang w:val="en-GB"/>
          </w:rPr>
          <w:t>Care homes - Social care and support guide - NHS (www.nhs.uk)</w:t>
        </w:r>
      </w:hyperlink>
    </w:p>
    <w:p w:rsidR="0B7BD1CA" w:rsidP="0B7BD1CA" w:rsidRDefault="0B7BD1CA" w14:paraId="4C61BE8F" w14:textId="02B89493">
      <w:pPr>
        <w:pStyle w:val="Normal"/>
        <w:jc w:val="left"/>
        <w:rPr>
          <w:rFonts w:ascii="Calibri" w:hAnsi="Calibri" w:eastAsia="Calibri" w:cs="Calibri"/>
          <w:noProof w:val="0"/>
          <w:sz w:val="40"/>
          <w:szCs w:val="40"/>
          <w:lang w:val="en-GB"/>
        </w:rPr>
      </w:pPr>
    </w:p>
    <w:p w:rsidR="0B7BD1CA" w:rsidP="0B7BD1CA" w:rsidRDefault="0B7BD1CA" w14:paraId="4368CDBF" w14:textId="72631F3E">
      <w:pPr>
        <w:pStyle w:val="Normal"/>
        <w:jc w:val="left"/>
        <w:rPr>
          <w:rFonts w:ascii="Calibri" w:hAnsi="Calibri" w:eastAsia="Calibri" w:cs="Calibri"/>
          <w:noProof w:val="0"/>
          <w:sz w:val="40"/>
          <w:szCs w:val="40"/>
          <w:lang w:val="en-GB"/>
        </w:rPr>
      </w:pPr>
      <w:hyperlink r:id="R27fd76018dfe4728">
        <w:r w:rsidRPr="0B7BD1CA" w:rsidR="0B7BD1CA">
          <w:rPr>
            <w:rStyle w:val="Hyperlink"/>
            <w:rFonts w:ascii="Calibri" w:hAnsi="Calibri" w:eastAsia="Calibri" w:cs="Calibri"/>
            <w:noProof w:val="0"/>
            <w:sz w:val="40"/>
            <w:szCs w:val="40"/>
            <w:lang w:val="en-GB"/>
          </w:rPr>
          <w:t>Getting a care needs assessment - Social care and support guide - NHS (www.nhs.uk)</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17a1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75ECE2"/>
    <w:rsid w:val="0B7BD1CA"/>
    <w:rsid w:val="6D75E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ECE2"/>
  <w15:chartTrackingRefBased/>
  <w15:docId w15:val="{F980A3D8-D85E-4A7F-8C4F-3946DA83AE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social-care-and-support-guide/help-from-social-services-and-charities/getting-a-needs-assessment/" TargetMode="External" Id="Rf8da8424995a4a3d" /><Relationship Type="http://schemas.openxmlformats.org/officeDocument/2006/relationships/hyperlink" Target="https://www.fremantletrust.org/help-and-advice/what-is-the-difference-between-a-care-home-and-a-nursing-home" TargetMode="External" Id="R428b9fb0c2d34dfa" /><Relationship Type="http://schemas.openxmlformats.org/officeDocument/2006/relationships/hyperlink" Target="https://www.nhs.uk/conditions/social-care-and-support-guide/care-services-equipment-and-care-homes/care-homes/" TargetMode="External" Id="R615528c2ef234adc" /><Relationship Type="http://schemas.openxmlformats.org/officeDocument/2006/relationships/hyperlink" Target="https://www.nhs.uk/conditions/social-care-and-support-guide/help-from-social-services-and-charities/getting-a-needs-assessment/" TargetMode="External" Id="R27fd76018dfe4728" /><Relationship Type="http://schemas.openxmlformats.org/officeDocument/2006/relationships/numbering" Target="/word/numbering.xml" Id="R05be8ffdc82944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2023-05-02T20:42:14.7078703Z</dcterms:created>
  <dcterms:modified xsi:type="dcterms:W3CDTF">2023-05-02T21:38:26.6891824Z</dcterms:modified>
</coreProperties>
</file>