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F86E35" w14:textId="77777777" w:rsidR="009D79AF" w:rsidRDefault="009D79AF"/>
    <w:p w14:paraId="471E684B" w14:textId="77777777" w:rsidR="00B405B6" w:rsidRDefault="00B405B6"/>
    <w:p w14:paraId="667DB0B3" w14:textId="77777777" w:rsidR="00B405B6" w:rsidRDefault="00B405B6"/>
    <w:p w14:paraId="718AADA0" w14:textId="1CFEA7FB" w:rsidR="00B405B6" w:rsidRDefault="00B405B6"/>
    <w:p w14:paraId="65506510" w14:textId="77777777" w:rsidR="00074FFB" w:rsidRDefault="00074FFB"/>
    <w:p w14:paraId="75F07A5F" w14:textId="77777777" w:rsidR="00074FFB" w:rsidRDefault="00074FFB"/>
    <w:p w14:paraId="25503CD6" w14:textId="77777777" w:rsidR="00074FFB" w:rsidRDefault="00074FFB"/>
    <w:p w14:paraId="0E1F9C33" w14:textId="184B022F" w:rsidR="00B405B6" w:rsidRPr="00F15CFE" w:rsidRDefault="006929C1" w:rsidP="006929C1">
      <w:pPr>
        <w:rPr>
          <w:rFonts w:ascii="Times New Roman" w:hAnsi="Times New Roman" w:cs="Times New Roman"/>
          <w:sz w:val="32"/>
          <w:szCs w:val="32"/>
        </w:rPr>
      </w:pPr>
      <w:r>
        <w:t xml:space="preserve">                                                                      </w:t>
      </w:r>
      <w:r w:rsidR="00254368">
        <w:t xml:space="preserve">          </w:t>
      </w:r>
      <w:r w:rsidR="00B405B6" w:rsidRPr="00F15CFE">
        <w:rPr>
          <w:rFonts w:ascii="Times New Roman" w:hAnsi="Times New Roman" w:cs="Times New Roman"/>
          <w:sz w:val="32"/>
          <w:szCs w:val="32"/>
        </w:rPr>
        <w:t>Rebecca Rees</w:t>
      </w:r>
    </w:p>
    <w:p w14:paraId="5AF8CB04" w14:textId="77777777" w:rsidR="00B405B6" w:rsidRPr="00F15CFE" w:rsidRDefault="00B405B6" w:rsidP="00B405B6">
      <w:pPr>
        <w:jc w:val="center"/>
        <w:rPr>
          <w:rFonts w:ascii="Times New Roman" w:hAnsi="Times New Roman" w:cs="Times New Roman"/>
          <w:sz w:val="32"/>
          <w:szCs w:val="32"/>
        </w:rPr>
      </w:pPr>
    </w:p>
    <w:p w14:paraId="20F93CCF" w14:textId="776A4B46" w:rsidR="00B405B6" w:rsidRPr="00F15CFE" w:rsidRDefault="00B405B6" w:rsidP="00B405B6">
      <w:pPr>
        <w:jc w:val="center"/>
        <w:rPr>
          <w:rFonts w:ascii="Times New Roman" w:hAnsi="Times New Roman" w:cs="Times New Roman"/>
          <w:sz w:val="32"/>
          <w:szCs w:val="32"/>
        </w:rPr>
      </w:pPr>
      <w:r w:rsidRPr="00F15CFE">
        <w:rPr>
          <w:rFonts w:ascii="Times New Roman" w:hAnsi="Times New Roman" w:cs="Times New Roman"/>
          <w:sz w:val="32"/>
          <w:szCs w:val="32"/>
        </w:rPr>
        <w:t xml:space="preserve">Organisational Performance </w:t>
      </w:r>
    </w:p>
    <w:p w14:paraId="69883B56" w14:textId="77777777" w:rsidR="00400028" w:rsidRDefault="00B405B6" w:rsidP="00400028">
      <w:pPr>
        <w:jc w:val="center"/>
        <w:rPr>
          <w:rFonts w:ascii="Times New Roman" w:hAnsi="Times New Roman" w:cs="Times New Roman"/>
          <w:sz w:val="32"/>
          <w:szCs w:val="32"/>
        </w:rPr>
      </w:pPr>
      <w:r w:rsidRPr="00F15CFE">
        <w:rPr>
          <w:rFonts w:ascii="Times New Roman" w:hAnsi="Times New Roman" w:cs="Times New Roman"/>
          <w:sz w:val="32"/>
          <w:szCs w:val="32"/>
        </w:rPr>
        <w:t>&amp;</w:t>
      </w:r>
    </w:p>
    <w:p w14:paraId="1B2B199B" w14:textId="1759C286" w:rsidR="00B405B6" w:rsidRPr="00F15CFE" w:rsidRDefault="00B405B6" w:rsidP="00400028">
      <w:pPr>
        <w:jc w:val="center"/>
        <w:rPr>
          <w:rFonts w:ascii="Times New Roman" w:hAnsi="Times New Roman" w:cs="Times New Roman"/>
          <w:sz w:val="32"/>
          <w:szCs w:val="32"/>
        </w:rPr>
      </w:pPr>
      <w:r w:rsidRPr="00F15CFE">
        <w:rPr>
          <w:rFonts w:ascii="Times New Roman" w:hAnsi="Times New Roman" w:cs="Times New Roman"/>
          <w:sz w:val="32"/>
          <w:szCs w:val="32"/>
        </w:rPr>
        <w:t xml:space="preserve">Culture in practice. </w:t>
      </w:r>
    </w:p>
    <w:p w14:paraId="12C1566F" w14:textId="77777777" w:rsidR="001524A4" w:rsidRDefault="001524A4" w:rsidP="00B405B6">
      <w:pPr>
        <w:jc w:val="center"/>
        <w:rPr>
          <w:sz w:val="32"/>
          <w:szCs w:val="32"/>
        </w:rPr>
      </w:pPr>
    </w:p>
    <w:p w14:paraId="7284D112" w14:textId="77777777" w:rsidR="001524A4" w:rsidRDefault="001524A4" w:rsidP="00B405B6">
      <w:pPr>
        <w:jc w:val="center"/>
        <w:rPr>
          <w:sz w:val="32"/>
          <w:szCs w:val="32"/>
        </w:rPr>
      </w:pPr>
    </w:p>
    <w:p w14:paraId="281DF8F8" w14:textId="77777777" w:rsidR="001524A4" w:rsidRDefault="001524A4" w:rsidP="00B405B6">
      <w:pPr>
        <w:jc w:val="center"/>
        <w:rPr>
          <w:sz w:val="32"/>
          <w:szCs w:val="32"/>
        </w:rPr>
      </w:pPr>
    </w:p>
    <w:p w14:paraId="3078C4DC" w14:textId="77777777" w:rsidR="002D05F6" w:rsidRDefault="002D05F6" w:rsidP="00B405B6">
      <w:pPr>
        <w:jc w:val="center"/>
        <w:rPr>
          <w:sz w:val="32"/>
          <w:szCs w:val="32"/>
        </w:rPr>
      </w:pPr>
    </w:p>
    <w:p w14:paraId="39E24C74" w14:textId="77777777" w:rsidR="002D05F6" w:rsidRDefault="002D05F6" w:rsidP="00B405B6">
      <w:pPr>
        <w:jc w:val="center"/>
        <w:rPr>
          <w:sz w:val="32"/>
          <w:szCs w:val="32"/>
        </w:rPr>
      </w:pPr>
    </w:p>
    <w:p w14:paraId="2B12A5D9" w14:textId="77777777" w:rsidR="002D05F6" w:rsidRDefault="002D05F6" w:rsidP="00B405B6">
      <w:pPr>
        <w:jc w:val="center"/>
        <w:rPr>
          <w:sz w:val="32"/>
          <w:szCs w:val="32"/>
        </w:rPr>
      </w:pPr>
    </w:p>
    <w:p w14:paraId="651341C9" w14:textId="77777777" w:rsidR="002D05F6" w:rsidRDefault="002D05F6" w:rsidP="002D05F6">
      <w:pPr>
        <w:rPr>
          <w:sz w:val="32"/>
          <w:szCs w:val="32"/>
        </w:rPr>
      </w:pPr>
    </w:p>
    <w:p w14:paraId="0AF8705A" w14:textId="77777777" w:rsidR="001524A4" w:rsidRDefault="001524A4" w:rsidP="00B405B6">
      <w:pPr>
        <w:jc w:val="center"/>
        <w:rPr>
          <w:sz w:val="32"/>
          <w:szCs w:val="32"/>
        </w:rPr>
      </w:pPr>
    </w:p>
    <w:p w14:paraId="6F963CB9" w14:textId="77777777" w:rsidR="001524A4" w:rsidRDefault="001524A4" w:rsidP="00B405B6">
      <w:pPr>
        <w:jc w:val="center"/>
        <w:rPr>
          <w:sz w:val="32"/>
          <w:szCs w:val="32"/>
        </w:rPr>
      </w:pPr>
    </w:p>
    <w:p w14:paraId="4B4F108D" w14:textId="77777777" w:rsidR="001524A4" w:rsidRDefault="001524A4" w:rsidP="00B405B6">
      <w:pPr>
        <w:jc w:val="center"/>
        <w:rPr>
          <w:sz w:val="32"/>
          <w:szCs w:val="32"/>
        </w:rPr>
      </w:pPr>
    </w:p>
    <w:p w14:paraId="73F9DA8C" w14:textId="77777777" w:rsidR="001524A4" w:rsidRDefault="001524A4" w:rsidP="00B405B6">
      <w:pPr>
        <w:jc w:val="center"/>
        <w:rPr>
          <w:sz w:val="32"/>
          <w:szCs w:val="32"/>
        </w:rPr>
      </w:pPr>
    </w:p>
    <w:p w14:paraId="698DBF26" w14:textId="77777777" w:rsidR="00677CC6" w:rsidRDefault="00677CC6" w:rsidP="005662BE">
      <w:pPr>
        <w:rPr>
          <w:sz w:val="32"/>
          <w:szCs w:val="32"/>
        </w:rPr>
      </w:pPr>
    </w:p>
    <w:p w14:paraId="59D959B2" w14:textId="77777777" w:rsidR="006929C1" w:rsidRDefault="006929C1" w:rsidP="005662BE">
      <w:pPr>
        <w:rPr>
          <w:rFonts w:ascii="Times New Roman" w:hAnsi="Times New Roman" w:cs="Times New Roman"/>
          <w:b/>
          <w:bCs/>
          <w:sz w:val="24"/>
          <w:szCs w:val="24"/>
        </w:rPr>
      </w:pPr>
    </w:p>
    <w:p w14:paraId="415F62A7" w14:textId="77777777" w:rsidR="006929C1" w:rsidRDefault="006929C1" w:rsidP="005662BE">
      <w:pPr>
        <w:rPr>
          <w:rFonts w:ascii="Times New Roman" w:hAnsi="Times New Roman" w:cs="Times New Roman"/>
          <w:b/>
          <w:bCs/>
          <w:sz w:val="24"/>
          <w:szCs w:val="24"/>
        </w:rPr>
      </w:pPr>
    </w:p>
    <w:p w14:paraId="0BE0FF1E" w14:textId="77777777" w:rsidR="00E237E2" w:rsidRPr="004E5B94" w:rsidRDefault="00C377F7" w:rsidP="00E237E2">
      <w:pPr>
        <w:rPr>
          <w:rFonts w:ascii="Times New Roman" w:hAnsi="Times New Roman" w:cs="Times New Roman"/>
          <w:b/>
          <w:bCs/>
          <w:sz w:val="24"/>
          <w:szCs w:val="24"/>
          <w:u w:val="single"/>
        </w:rPr>
      </w:pPr>
      <w:r w:rsidRPr="004E5B94">
        <w:rPr>
          <w:rFonts w:ascii="Times New Roman" w:hAnsi="Times New Roman" w:cs="Times New Roman"/>
          <w:b/>
          <w:bCs/>
          <w:sz w:val="24"/>
          <w:szCs w:val="24"/>
        </w:rPr>
        <w:lastRenderedPageBreak/>
        <w:t>(AC 1.1)</w:t>
      </w:r>
      <w:r w:rsidR="00586A38">
        <w:rPr>
          <w:rFonts w:ascii="Times New Roman" w:hAnsi="Times New Roman" w:cs="Times New Roman"/>
          <w:b/>
          <w:bCs/>
          <w:sz w:val="24"/>
          <w:szCs w:val="24"/>
        </w:rPr>
        <w:t xml:space="preserve"> </w:t>
      </w:r>
      <w:r w:rsidR="00E237E2" w:rsidRPr="004E5B94">
        <w:rPr>
          <w:rFonts w:ascii="Times New Roman" w:hAnsi="Times New Roman" w:cs="Times New Roman"/>
          <w:b/>
          <w:bCs/>
          <w:sz w:val="24"/>
          <w:szCs w:val="24"/>
          <w:u w:val="single"/>
        </w:rPr>
        <w:t>Evaluate the advantages and disadvantages of both a divisional structure and a matrix structure. Within the evaluation, you should include the reasons underpinning each structure.</w:t>
      </w:r>
    </w:p>
    <w:p w14:paraId="2FDC5B14" w14:textId="51A7EC60" w:rsidR="00C377F7" w:rsidRPr="004E5B94" w:rsidRDefault="00C377F7" w:rsidP="005662BE">
      <w:pPr>
        <w:rPr>
          <w:rFonts w:ascii="Times New Roman" w:hAnsi="Times New Roman" w:cs="Times New Roman"/>
          <w:b/>
          <w:bCs/>
          <w:sz w:val="24"/>
          <w:szCs w:val="24"/>
        </w:rPr>
      </w:pPr>
    </w:p>
    <w:p w14:paraId="3D4FACC3" w14:textId="0F38B0F4" w:rsidR="009449DF" w:rsidRDefault="009449DF" w:rsidP="009F4DAD">
      <w:pPr>
        <w:rPr>
          <w:rFonts w:ascii="Times New Roman" w:hAnsi="Times New Roman" w:cs="Times New Roman"/>
          <w:sz w:val="24"/>
          <w:szCs w:val="24"/>
        </w:rPr>
      </w:pPr>
      <w:r>
        <w:rPr>
          <w:rFonts w:ascii="Times New Roman" w:hAnsi="Times New Roman" w:cs="Times New Roman"/>
          <w:sz w:val="24"/>
          <w:szCs w:val="24"/>
        </w:rPr>
        <w:t xml:space="preserve">According to French, cited in </w:t>
      </w:r>
      <w:r w:rsidR="005762F7">
        <w:rPr>
          <w:rFonts w:ascii="Times New Roman" w:hAnsi="Times New Roman" w:cs="Times New Roman"/>
          <w:sz w:val="24"/>
          <w:szCs w:val="24"/>
        </w:rPr>
        <w:t xml:space="preserve">Rees </w:t>
      </w:r>
      <w:r w:rsidR="00972281">
        <w:rPr>
          <w:rFonts w:ascii="Times New Roman" w:hAnsi="Times New Roman" w:cs="Times New Roman"/>
          <w:sz w:val="24"/>
          <w:szCs w:val="24"/>
        </w:rPr>
        <w:t>&amp;</w:t>
      </w:r>
      <w:r w:rsidR="005762F7">
        <w:rPr>
          <w:rFonts w:ascii="Times New Roman" w:hAnsi="Times New Roman" w:cs="Times New Roman"/>
          <w:sz w:val="24"/>
          <w:szCs w:val="24"/>
        </w:rPr>
        <w:t xml:space="preserve"> French (2016)</w:t>
      </w:r>
      <w:r w:rsidR="00913E1E">
        <w:rPr>
          <w:rFonts w:ascii="Times New Roman" w:hAnsi="Times New Roman" w:cs="Times New Roman"/>
          <w:sz w:val="24"/>
          <w:szCs w:val="24"/>
        </w:rPr>
        <w:t xml:space="preserve"> </w:t>
      </w:r>
      <w:r w:rsidR="003B3469">
        <w:rPr>
          <w:rFonts w:ascii="Times New Roman" w:hAnsi="Times New Roman" w:cs="Times New Roman"/>
          <w:sz w:val="24"/>
          <w:szCs w:val="24"/>
        </w:rPr>
        <w:t xml:space="preserve">a divisional structure focuses on managing all aspects of a product or service, </w:t>
      </w:r>
      <w:r w:rsidR="001A7DFA">
        <w:rPr>
          <w:rFonts w:ascii="Times New Roman" w:hAnsi="Times New Roman" w:cs="Times New Roman"/>
          <w:sz w:val="24"/>
          <w:szCs w:val="24"/>
        </w:rPr>
        <w:t>emphasizing</w:t>
      </w:r>
      <w:r w:rsidR="00B87F85">
        <w:rPr>
          <w:rFonts w:ascii="Times New Roman" w:hAnsi="Times New Roman" w:cs="Times New Roman"/>
          <w:sz w:val="24"/>
          <w:szCs w:val="24"/>
        </w:rPr>
        <w:t xml:space="preserve"> outputs rather than inputs required to create the final product.</w:t>
      </w:r>
    </w:p>
    <w:p w14:paraId="37B0B30D" w14:textId="1D70E6BE" w:rsidR="009F21A1" w:rsidRPr="004E5B94" w:rsidRDefault="007C2149" w:rsidP="00FD6929">
      <w:pPr>
        <w:rPr>
          <w:rFonts w:ascii="Times New Roman" w:hAnsi="Times New Roman" w:cs="Times New Roman"/>
          <w:sz w:val="24"/>
          <w:szCs w:val="24"/>
        </w:rPr>
      </w:pPr>
      <w:r w:rsidRPr="004E5B94">
        <w:rPr>
          <w:rFonts w:ascii="Times New Roman" w:hAnsi="Times New Roman" w:cs="Times New Roman"/>
          <w:sz w:val="24"/>
          <w:szCs w:val="24"/>
        </w:rPr>
        <w:t xml:space="preserve">Tingsager </w:t>
      </w:r>
      <w:r w:rsidR="007830C5">
        <w:rPr>
          <w:rFonts w:ascii="Times New Roman" w:hAnsi="Times New Roman" w:cs="Times New Roman"/>
          <w:sz w:val="24"/>
          <w:szCs w:val="24"/>
        </w:rPr>
        <w:t xml:space="preserve">&amp; </w:t>
      </w:r>
      <w:r w:rsidRPr="004E5B94">
        <w:rPr>
          <w:rFonts w:ascii="Times New Roman" w:hAnsi="Times New Roman" w:cs="Times New Roman"/>
          <w:sz w:val="24"/>
          <w:szCs w:val="24"/>
        </w:rPr>
        <w:t xml:space="preserve">Smith </w:t>
      </w:r>
      <w:r w:rsidR="00A24A71">
        <w:rPr>
          <w:rFonts w:ascii="Times New Roman" w:hAnsi="Times New Roman" w:cs="Times New Roman"/>
          <w:sz w:val="24"/>
          <w:szCs w:val="24"/>
        </w:rPr>
        <w:t xml:space="preserve">cited </w:t>
      </w:r>
      <w:r w:rsidR="00387216" w:rsidRPr="004E5B94">
        <w:rPr>
          <w:rFonts w:ascii="Times New Roman" w:hAnsi="Times New Roman" w:cs="Times New Roman"/>
          <w:sz w:val="24"/>
          <w:szCs w:val="24"/>
        </w:rPr>
        <w:t xml:space="preserve">in Taylor </w:t>
      </w:r>
      <w:r w:rsidR="007830C5">
        <w:rPr>
          <w:rFonts w:ascii="Times New Roman" w:hAnsi="Times New Roman" w:cs="Times New Roman"/>
          <w:sz w:val="24"/>
          <w:szCs w:val="24"/>
        </w:rPr>
        <w:t>&amp;</w:t>
      </w:r>
      <w:r w:rsidR="00387216" w:rsidRPr="004E5B94">
        <w:rPr>
          <w:rFonts w:ascii="Times New Roman" w:hAnsi="Times New Roman" w:cs="Times New Roman"/>
          <w:sz w:val="24"/>
          <w:szCs w:val="24"/>
        </w:rPr>
        <w:t xml:space="preserve"> Woodha</w:t>
      </w:r>
      <w:r w:rsidR="00624C44" w:rsidRPr="004E5B94">
        <w:rPr>
          <w:rFonts w:ascii="Times New Roman" w:hAnsi="Times New Roman" w:cs="Times New Roman"/>
          <w:sz w:val="24"/>
          <w:szCs w:val="24"/>
        </w:rPr>
        <w:t>ms (2022)</w:t>
      </w:r>
      <w:r w:rsidR="00285C1F">
        <w:rPr>
          <w:rFonts w:ascii="Times New Roman" w:hAnsi="Times New Roman" w:cs="Times New Roman"/>
          <w:sz w:val="24"/>
          <w:szCs w:val="24"/>
        </w:rPr>
        <w:t xml:space="preserve"> ex</w:t>
      </w:r>
      <w:r w:rsidR="0085483C">
        <w:rPr>
          <w:rFonts w:ascii="Times New Roman" w:hAnsi="Times New Roman" w:cs="Times New Roman"/>
          <w:sz w:val="24"/>
          <w:szCs w:val="24"/>
        </w:rPr>
        <w:t xml:space="preserve">plain </w:t>
      </w:r>
      <w:r w:rsidR="00377686">
        <w:rPr>
          <w:rFonts w:ascii="Times New Roman" w:hAnsi="Times New Roman" w:cs="Times New Roman"/>
          <w:sz w:val="24"/>
          <w:szCs w:val="24"/>
        </w:rPr>
        <w:t xml:space="preserve">how </w:t>
      </w:r>
      <w:r w:rsidRPr="004E5B94">
        <w:rPr>
          <w:rFonts w:ascii="Times New Roman" w:hAnsi="Times New Roman" w:cs="Times New Roman"/>
          <w:sz w:val="24"/>
          <w:szCs w:val="24"/>
        </w:rPr>
        <w:t>organi</w:t>
      </w:r>
      <w:r w:rsidR="00D354C3" w:rsidRPr="004E5B94">
        <w:rPr>
          <w:rFonts w:ascii="Times New Roman" w:hAnsi="Times New Roman" w:cs="Times New Roman"/>
          <w:sz w:val="24"/>
          <w:szCs w:val="24"/>
        </w:rPr>
        <w:t>s</w:t>
      </w:r>
      <w:r w:rsidRPr="004E5B94">
        <w:rPr>
          <w:rFonts w:ascii="Times New Roman" w:hAnsi="Times New Roman" w:cs="Times New Roman"/>
          <w:sz w:val="24"/>
          <w:szCs w:val="24"/>
        </w:rPr>
        <w:t>ations</w:t>
      </w:r>
      <w:r w:rsidR="00B927A1" w:rsidRPr="004E5B94">
        <w:rPr>
          <w:rFonts w:ascii="Times New Roman" w:hAnsi="Times New Roman" w:cs="Times New Roman"/>
          <w:sz w:val="24"/>
          <w:szCs w:val="24"/>
        </w:rPr>
        <w:t xml:space="preserve"> grow</w:t>
      </w:r>
      <w:r w:rsidR="00285C1F">
        <w:rPr>
          <w:rFonts w:ascii="Times New Roman" w:hAnsi="Times New Roman" w:cs="Times New Roman"/>
          <w:sz w:val="24"/>
          <w:szCs w:val="24"/>
        </w:rPr>
        <w:t xml:space="preserve"> </w:t>
      </w:r>
      <w:r w:rsidRPr="004E5B94">
        <w:rPr>
          <w:rFonts w:ascii="Times New Roman" w:hAnsi="Times New Roman" w:cs="Times New Roman"/>
          <w:sz w:val="24"/>
          <w:szCs w:val="24"/>
        </w:rPr>
        <w:t xml:space="preserve">when they enter </w:t>
      </w:r>
      <w:r w:rsidR="00766DF1" w:rsidRPr="004E5B94">
        <w:rPr>
          <w:rFonts w:ascii="Times New Roman" w:hAnsi="Times New Roman" w:cs="Times New Roman"/>
          <w:sz w:val="24"/>
          <w:szCs w:val="24"/>
        </w:rPr>
        <w:t>a </w:t>
      </w:r>
      <w:r w:rsidRPr="004E5B94">
        <w:rPr>
          <w:rFonts w:ascii="Times New Roman" w:hAnsi="Times New Roman" w:cs="Times New Roman"/>
          <w:sz w:val="24"/>
          <w:szCs w:val="24"/>
        </w:rPr>
        <w:t>new countr</w:t>
      </w:r>
      <w:r w:rsidR="00367511" w:rsidRPr="004E5B94">
        <w:rPr>
          <w:rFonts w:ascii="Times New Roman" w:hAnsi="Times New Roman" w:cs="Times New Roman"/>
          <w:sz w:val="24"/>
          <w:szCs w:val="24"/>
        </w:rPr>
        <w:t xml:space="preserve">y </w:t>
      </w:r>
      <w:r w:rsidRPr="004E5B94">
        <w:rPr>
          <w:rFonts w:ascii="Times New Roman" w:hAnsi="Times New Roman" w:cs="Times New Roman"/>
          <w:sz w:val="24"/>
          <w:szCs w:val="24"/>
        </w:rPr>
        <w:t>or introduce new products and services</w:t>
      </w:r>
      <w:r w:rsidR="00766DF1" w:rsidRPr="004E5B94">
        <w:rPr>
          <w:rFonts w:ascii="Times New Roman" w:hAnsi="Times New Roman" w:cs="Times New Roman"/>
          <w:sz w:val="24"/>
          <w:szCs w:val="24"/>
        </w:rPr>
        <w:t>. T</w:t>
      </w:r>
      <w:r w:rsidRPr="004E5B94">
        <w:rPr>
          <w:rFonts w:ascii="Times New Roman" w:hAnsi="Times New Roman" w:cs="Times New Roman"/>
          <w:sz w:val="24"/>
          <w:szCs w:val="24"/>
        </w:rPr>
        <w:t xml:space="preserve">hey often restructure by </w:t>
      </w:r>
      <w:r w:rsidR="00A2403B" w:rsidRPr="004E5B94">
        <w:rPr>
          <w:rFonts w:ascii="Times New Roman" w:hAnsi="Times New Roman" w:cs="Times New Roman"/>
          <w:sz w:val="24"/>
          <w:szCs w:val="24"/>
        </w:rPr>
        <w:t>applying</w:t>
      </w:r>
      <w:r w:rsidR="00140B10" w:rsidRPr="004E5B94">
        <w:rPr>
          <w:rFonts w:ascii="Times New Roman" w:hAnsi="Times New Roman" w:cs="Times New Roman"/>
          <w:sz w:val="24"/>
          <w:szCs w:val="24"/>
        </w:rPr>
        <w:t xml:space="preserve"> </w:t>
      </w:r>
      <w:r w:rsidRPr="004E5B94">
        <w:rPr>
          <w:rFonts w:ascii="Times New Roman" w:hAnsi="Times New Roman" w:cs="Times New Roman"/>
          <w:sz w:val="24"/>
          <w:szCs w:val="24"/>
        </w:rPr>
        <w:t>a divisional structure</w:t>
      </w:r>
      <w:r w:rsidR="00140B10" w:rsidRPr="004E5B94">
        <w:rPr>
          <w:rFonts w:ascii="Times New Roman" w:hAnsi="Times New Roman" w:cs="Times New Roman"/>
          <w:sz w:val="24"/>
          <w:szCs w:val="24"/>
        </w:rPr>
        <w:t xml:space="preserve"> whereby</w:t>
      </w:r>
      <w:r w:rsidRPr="004E5B94">
        <w:rPr>
          <w:rFonts w:ascii="Times New Roman" w:hAnsi="Times New Roman" w:cs="Times New Roman"/>
          <w:sz w:val="24"/>
          <w:szCs w:val="24"/>
        </w:rPr>
        <w:t xml:space="preserve"> </w:t>
      </w:r>
      <w:r w:rsidR="00EA2773" w:rsidRPr="004E5B94">
        <w:rPr>
          <w:rFonts w:ascii="Times New Roman" w:hAnsi="Times New Roman" w:cs="Times New Roman"/>
          <w:sz w:val="24"/>
          <w:szCs w:val="24"/>
        </w:rPr>
        <w:t>“</w:t>
      </w:r>
      <w:r w:rsidRPr="004E5B94">
        <w:rPr>
          <w:rFonts w:ascii="Times New Roman" w:hAnsi="Times New Roman" w:cs="Times New Roman"/>
          <w:sz w:val="24"/>
          <w:szCs w:val="24"/>
        </w:rPr>
        <w:t xml:space="preserve">each division is </w:t>
      </w:r>
      <w:r w:rsidR="007D422B" w:rsidRPr="004E5B94">
        <w:rPr>
          <w:rFonts w:ascii="Times New Roman" w:hAnsi="Times New Roman" w:cs="Times New Roman"/>
          <w:sz w:val="24"/>
          <w:szCs w:val="24"/>
        </w:rPr>
        <w:t>typically focussed</w:t>
      </w:r>
      <w:r w:rsidR="003C7E7A" w:rsidRPr="004E5B94">
        <w:rPr>
          <w:rFonts w:ascii="Times New Roman" w:hAnsi="Times New Roman" w:cs="Times New Roman"/>
          <w:sz w:val="24"/>
          <w:szCs w:val="24"/>
        </w:rPr>
        <w:t xml:space="preserve"> upon delivering a particular product </w:t>
      </w:r>
      <w:r w:rsidR="00DC07F5" w:rsidRPr="004E5B94">
        <w:rPr>
          <w:rFonts w:ascii="Times New Roman" w:hAnsi="Times New Roman" w:cs="Times New Roman"/>
          <w:sz w:val="24"/>
          <w:szCs w:val="24"/>
        </w:rPr>
        <w:t>or service or focused on a particular geography”</w:t>
      </w:r>
      <w:r w:rsidR="00ED290C" w:rsidRPr="004E5B94">
        <w:rPr>
          <w:rFonts w:ascii="Times New Roman" w:hAnsi="Times New Roman" w:cs="Times New Roman"/>
          <w:sz w:val="24"/>
          <w:szCs w:val="24"/>
        </w:rPr>
        <w:t xml:space="preserve"> (</w:t>
      </w:r>
      <w:r w:rsidR="008E6F06" w:rsidRPr="004E5B94">
        <w:rPr>
          <w:rFonts w:ascii="Times New Roman" w:hAnsi="Times New Roman" w:cs="Times New Roman"/>
          <w:sz w:val="24"/>
          <w:szCs w:val="24"/>
        </w:rPr>
        <w:t xml:space="preserve">Tingsager </w:t>
      </w:r>
      <w:r w:rsidR="007830C5">
        <w:rPr>
          <w:rFonts w:ascii="Times New Roman" w:hAnsi="Times New Roman" w:cs="Times New Roman"/>
          <w:sz w:val="24"/>
          <w:szCs w:val="24"/>
        </w:rPr>
        <w:t>&amp;</w:t>
      </w:r>
      <w:r w:rsidR="008E6F06" w:rsidRPr="004E5B94">
        <w:rPr>
          <w:rFonts w:ascii="Times New Roman" w:hAnsi="Times New Roman" w:cs="Times New Roman"/>
          <w:sz w:val="24"/>
          <w:szCs w:val="24"/>
        </w:rPr>
        <w:t xml:space="preserve"> Smith in Taylor &amp; Woodhams (2022, p.57).</w:t>
      </w:r>
    </w:p>
    <w:p w14:paraId="76916F56" w14:textId="6FD261CF" w:rsidR="002A4F68" w:rsidRPr="004E5B94" w:rsidRDefault="005402DD" w:rsidP="00115085">
      <w:pPr>
        <w:rPr>
          <w:rFonts w:ascii="Times New Roman" w:hAnsi="Times New Roman" w:cs="Times New Roman"/>
          <w:sz w:val="24"/>
          <w:szCs w:val="24"/>
        </w:rPr>
      </w:pPr>
      <w:r w:rsidRPr="004E5B94">
        <w:rPr>
          <w:rFonts w:ascii="Times New Roman" w:hAnsi="Times New Roman" w:cs="Times New Roman"/>
          <w:sz w:val="24"/>
          <w:szCs w:val="24"/>
        </w:rPr>
        <w:t>Ting</w:t>
      </w:r>
      <w:r w:rsidR="002E35E4" w:rsidRPr="004E5B94">
        <w:rPr>
          <w:rFonts w:ascii="Times New Roman" w:hAnsi="Times New Roman" w:cs="Times New Roman"/>
          <w:sz w:val="24"/>
          <w:szCs w:val="24"/>
        </w:rPr>
        <w:t>sager &amp; Smith</w:t>
      </w:r>
      <w:r w:rsidR="001A7DFA">
        <w:rPr>
          <w:rFonts w:ascii="Times New Roman" w:hAnsi="Times New Roman" w:cs="Times New Roman"/>
          <w:sz w:val="24"/>
          <w:szCs w:val="24"/>
        </w:rPr>
        <w:t xml:space="preserve"> cited</w:t>
      </w:r>
      <w:r w:rsidR="00387216" w:rsidRPr="004E5B94">
        <w:rPr>
          <w:rFonts w:ascii="Times New Roman" w:hAnsi="Times New Roman" w:cs="Times New Roman"/>
          <w:sz w:val="24"/>
          <w:szCs w:val="24"/>
        </w:rPr>
        <w:t xml:space="preserve"> in Taylor </w:t>
      </w:r>
      <w:r w:rsidR="007830C5">
        <w:rPr>
          <w:rFonts w:ascii="Times New Roman" w:hAnsi="Times New Roman" w:cs="Times New Roman"/>
          <w:sz w:val="24"/>
          <w:szCs w:val="24"/>
        </w:rPr>
        <w:t xml:space="preserve">&amp; </w:t>
      </w:r>
      <w:r w:rsidR="00387216" w:rsidRPr="004E5B94">
        <w:rPr>
          <w:rFonts w:ascii="Times New Roman" w:hAnsi="Times New Roman" w:cs="Times New Roman"/>
          <w:sz w:val="24"/>
          <w:szCs w:val="24"/>
        </w:rPr>
        <w:t>Woodhams (2022)</w:t>
      </w:r>
      <w:r w:rsidR="003A7908">
        <w:rPr>
          <w:rFonts w:ascii="Times New Roman" w:hAnsi="Times New Roman" w:cs="Times New Roman"/>
          <w:sz w:val="24"/>
          <w:szCs w:val="24"/>
        </w:rPr>
        <w:t xml:space="preserve"> </w:t>
      </w:r>
      <w:r w:rsidR="0097604E">
        <w:rPr>
          <w:rFonts w:ascii="Times New Roman" w:hAnsi="Times New Roman" w:cs="Times New Roman"/>
          <w:sz w:val="24"/>
          <w:szCs w:val="24"/>
        </w:rPr>
        <w:t>believe</w:t>
      </w:r>
      <w:r w:rsidR="00667C54">
        <w:rPr>
          <w:rFonts w:ascii="Times New Roman" w:hAnsi="Times New Roman" w:cs="Times New Roman"/>
          <w:sz w:val="24"/>
          <w:szCs w:val="24"/>
        </w:rPr>
        <w:t xml:space="preserve"> </w:t>
      </w:r>
      <w:r w:rsidR="004869A4">
        <w:rPr>
          <w:rFonts w:ascii="Times New Roman" w:hAnsi="Times New Roman" w:cs="Times New Roman"/>
          <w:sz w:val="24"/>
          <w:szCs w:val="24"/>
        </w:rPr>
        <w:t>a</w:t>
      </w:r>
      <w:r w:rsidR="00850249" w:rsidRPr="004E5B94">
        <w:rPr>
          <w:rFonts w:ascii="Times New Roman" w:hAnsi="Times New Roman" w:cs="Times New Roman"/>
          <w:sz w:val="24"/>
          <w:szCs w:val="24"/>
        </w:rPr>
        <w:t xml:space="preserve"> benefit of a divisional structure is that employees </w:t>
      </w:r>
      <w:r w:rsidR="00033B44" w:rsidRPr="004E5B94">
        <w:rPr>
          <w:rFonts w:ascii="Times New Roman" w:hAnsi="Times New Roman" w:cs="Times New Roman"/>
          <w:sz w:val="24"/>
          <w:szCs w:val="24"/>
        </w:rPr>
        <w:t>and managers have</w:t>
      </w:r>
      <w:r w:rsidR="00DF2A0A">
        <w:rPr>
          <w:rFonts w:ascii="Times New Roman" w:hAnsi="Times New Roman" w:cs="Times New Roman"/>
          <w:sz w:val="24"/>
          <w:szCs w:val="24"/>
        </w:rPr>
        <w:t xml:space="preserve"> </w:t>
      </w:r>
      <w:r w:rsidR="004C005C">
        <w:rPr>
          <w:rFonts w:ascii="Times New Roman" w:hAnsi="Times New Roman" w:cs="Times New Roman"/>
          <w:sz w:val="24"/>
          <w:szCs w:val="24"/>
        </w:rPr>
        <w:t xml:space="preserve">clear </w:t>
      </w:r>
      <w:r w:rsidR="009B3437">
        <w:rPr>
          <w:rFonts w:ascii="Times New Roman" w:hAnsi="Times New Roman" w:cs="Times New Roman"/>
          <w:sz w:val="24"/>
          <w:szCs w:val="24"/>
        </w:rPr>
        <w:t>functions</w:t>
      </w:r>
      <w:r w:rsidR="00033B44" w:rsidRPr="004E5B94">
        <w:rPr>
          <w:rFonts w:ascii="Times New Roman" w:hAnsi="Times New Roman" w:cs="Times New Roman"/>
          <w:sz w:val="24"/>
          <w:szCs w:val="24"/>
        </w:rPr>
        <w:t xml:space="preserve"> and respon</w:t>
      </w:r>
      <w:r w:rsidR="00856871" w:rsidRPr="004E5B94">
        <w:rPr>
          <w:rFonts w:ascii="Times New Roman" w:hAnsi="Times New Roman" w:cs="Times New Roman"/>
          <w:sz w:val="24"/>
          <w:szCs w:val="24"/>
        </w:rPr>
        <w:t>sibilities</w:t>
      </w:r>
      <w:r w:rsidR="005217C1">
        <w:rPr>
          <w:rFonts w:ascii="Times New Roman" w:hAnsi="Times New Roman" w:cs="Times New Roman"/>
          <w:sz w:val="24"/>
          <w:szCs w:val="24"/>
        </w:rPr>
        <w:t xml:space="preserve">, </w:t>
      </w:r>
      <w:r w:rsidR="00BA703B" w:rsidRPr="004E5B94">
        <w:rPr>
          <w:rFonts w:ascii="Times New Roman" w:hAnsi="Times New Roman" w:cs="Times New Roman"/>
          <w:sz w:val="24"/>
          <w:szCs w:val="24"/>
        </w:rPr>
        <w:t>which helps</w:t>
      </w:r>
      <w:r w:rsidR="009A0F5E" w:rsidRPr="004E5B94">
        <w:rPr>
          <w:rFonts w:ascii="Times New Roman" w:hAnsi="Times New Roman" w:cs="Times New Roman"/>
          <w:sz w:val="24"/>
          <w:szCs w:val="24"/>
        </w:rPr>
        <w:t xml:space="preserve"> the organi</w:t>
      </w:r>
      <w:r w:rsidR="00DF2A0A">
        <w:rPr>
          <w:rFonts w:ascii="Times New Roman" w:hAnsi="Times New Roman" w:cs="Times New Roman"/>
          <w:sz w:val="24"/>
          <w:szCs w:val="24"/>
        </w:rPr>
        <w:t>s</w:t>
      </w:r>
      <w:r w:rsidR="009A0F5E" w:rsidRPr="004E5B94">
        <w:rPr>
          <w:rFonts w:ascii="Times New Roman" w:hAnsi="Times New Roman" w:cs="Times New Roman"/>
          <w:sz w:val="24"/>
          <w:szCs w:val="24"/>
        </w:rPr>
        <w:t>ation achieve its overall strategic goals</w:t>
      </w:r>
      <w:r w:rsidR="00BE6310" w:rsidRPr="004E5B94">
        <w:rPr>
          <w:rFonts w:ascii="Times New Roman" w:hAnsi="Times New Roman" w:cs="Times New Roman"/>
          <w:sz w:val="24"/>
          <w:szCs w:val="24"/>
        </w:rPr>
        <w:t>.</w:t>
      </w:r>
      <w:r w:rsidR="0020552E" w:rsidRPr="004E5B94">
        <w:rPr>
          <w:rFonts w:ascii="Times New Roman" w:hAnsi="Times New Roman" w:cs="Times New Roman"/>
          <w:sz w:val="24"/>
          <w:szCs w:val="24"/>
        </w:rPr>
        <w:t xml:space="preserve"> </w:t>
      </w:r>
      <w:r w:rsidR="004923A8" w:rsidRPr="004E5B94">
        <w:rPr>
          <w:rFonts w:ascii="Times New Roman" w:hAnsi="Times New Roman" w:cs="Times New Roman"/>
          <w:sz w:val="24"/>
          <w:szCs w:val="24"/>
        </w:rPr>
        <w:t xml:space="preserve">Tingsager &amp; Smith </w:t>
      </w:r>
      <w:r w:rsidR="003B5676" w:rsidRPr="004E5B94">
        <w:rPr>
          <w:rFonts w:ascii="Times New Roman" w:hAnsi="Times New Roman" w:cs="Times New Roman"/>
          <w:sz w:val="24"/>
          <w:szCs w:val="24"/>
        </w:rPr>
        <w:t>do acknowledge</w:t>
      </w:r>
      <w:r w:rsidR="007563E8" w:rsidRPr="004E5B94">
        <w:rPr>
          <w:rFonts w:ascii="Times New Roman" w:hAnsi="Times New Roman" w:cs="Times New Roman"/>
          <w:sz w:val="24"/>
          <w:szCs w:val="24"/>
        </w:rPr>
        <w:t xml:space="preserve"> that </w:t>
      </w:r>
      <w:r w:rsidR="004B04D6">
        <w:rPr>
          <w:rFonts w:ascii="Times New Roman" w:hAnsi="Times New Roman" w:cs="Times New Roman"/>
          <w:sz w:val="24"/>
          <w:szCs w:val="24"/>
        </w:rPr>
        <w:t>an obstacle</w:t>
      </w:r>
      <w:r w:rsidR="007563E8" w:rsidRPr="004E5B94">
        <w:rPr>
          <w:rFonts w:ascii="Times New Roman" w:hAnsi="Times New Roman" w:cs="Times New Roman"/>
          <w:sz w:val="24"/>
          <w:szCs w:val="24"/>
        </w:rPr>
        <w:t xml:space="preserve"> to this structure </w:t>
      </w:r>
      <w:r w:rsidR="00E1292E" w:rsidRPr="004E5B94">
        <w:rPr>
          <w:rFonts w:ascii="Times New Roman" w:hAnsi="Times New Roman" w:cs="Times New Roman"/>
          <w:sz w:val="24"/>
          <w:szCs w:val="24"/>
        </w:rPr>
        <w:t xml:space="preserve">is its slow adaptability to change, as knowledge is often confined within individual functions </w:t>
      </w:r>
      <w:r w:rsidR="009515BB">
        <w:rPr>
          <w:rFonts w:ascii="Times New Roman" w:hAnsi="Times New Roman" w:cs="Times New Roman"/>
          <w:sz w:val="24"/>
          <w:szCs w:val="24"/>
        </w:rPr>
        <w:t>and or siloes</w:t>
      </w:r>
      <w:r w:rsidR="00E3240F" w:rsidRPr="004E5B94">
        <w:rPr>
          <w:rFonts w:ascii="Times New Roman" w:hAnsi="Times New Roman" w:cs="Times New Roman"/>
          <w:sz w:val="24"/>
          <w:szCs w:val="24"/>
        </w:rPr>
        <w:t xml:space="preserve">. </w:t>
      </w:r>
      <w:r w:rsidR="00A3717C">
        <w:rPr>
          <w:rFonts w:ascii="Times New Roman" w:hAnsi="Times New Roman" w:cs="Times New Roman"/>
          <w:sz w:val="24"/>
          <w:szCs w:val="24"/>
        </w:rPr>
        <w:t xml:space="preserve">They </w:t>
      </w:r>
      <w:r w:rsidR="00A26BA0">
        <w:rPr>
          <w:rFonts w:ascii="Times New Roman" w:hAnsi="Times New Roman" w:cs="Times New Roman"/>
          <w:sz w:val="24"/>
          <w:szCs w:val="24"/>
        </w:rPr>
        <w:t>recognise</w:t>
      </w:r>
      <w:r w:rsidR="00A3717C">
        <w:rPr>
          <w:rFonts w:ascii="Times New Roman" w:hAnsi="Times New Roman" w:cs="Times New Roman"/>
          <w:sz w:val="24"/>
          <w:szCs w:val="24"/>
        </w:rPr>
        <w:t xml:space="preserve"> that a </w:t>
      </w:r>
      <w:r w:rsidR="002E5235" w:rsidRPr="004E5B94">
        <w:rPr>
          <w:rFonts w:ascii="Times New Roman" w:hAnsi="Times New Roman" w:cs="Times New Roman"/>
          <w:sz w:val="24"/>
          <w:szCs w:val="24"/>
        </w:rPr>
        <w:t xml:space="preserve">disadvantage to </w:t>
      </w:r>
      <w:r w:rsidR="00E46689" w:rsidRPr="004E5B94">
        <w:rPr>
          <w:rFonts w:ascii="Times New Roman" w:hAnsi="Times New Roman" w:cs="Times New Roman"/>
          <w:sz w:val="24"/>
          <w:szCs w:val="24"/>
        </w:rPr>
        <w:t xml:space="preserve">this structure </w:t>
      </w:r>
      <w:r w:rsidR="00112BDC" w:rsidRPr="004E5B94">
        <w:rPr>
          <w:rFonts w:ascii="Times New Roman" w:hAnsi="Times New Roman" w:cs="Times New Roman"/>
          <w:sz w:val="24"/>
          <w:szCs w:val="24"/>
        </w:rPr>
        <w:t>would</w:t>
      </w:r>
      <w:r w:rsidR="00E46689" w:rsidRPr="004E5B94">
        <w:rPr>
          <w:rFonts w:ascii="Times New Roman" w:hAnsi="Times New Roman" w:cs="Times New Roman"/>
          <w:sz w:val="24"/>
          <w:szCs w:val="24"/>
        </w:rPr>
        <w:t xml:space="preserve"> be that it could </w:t>
      </w:r>
      <w:r w:rsidR="00E3240F" w:rsidRPr="004E5B94">
        <w:rPr>
          <w:rFonts w:ascii="Times New Roman" w:hAnsi="Times New Roman" w:cs="Times New Roman"/>
          <w:sz w:val="24"/>
          <w:szCs w:val="24"/>
        </w:rPr>
        <w:t xml:space="preserve">hinder </w:t>
      </w:r>
      <w:r w:rsidR="00DD597E">
        <w:rPr>
          <w:rFonts w:ascii="Times New Roman" w:hAnsi="Times New Roman" w:cs="Times New Roman"/>
          <w:sz w:val="24"/>
          <w:szCs w:val="24"/>
        </w:rPr>
        <w:t xml:space="preserve">interdepartmental </w:t>
      </w:r>
      <w:r w:rsidR="003B5676" w:rsidRPr="004E5B94">
        <w:rPr>
          <w:rFonts w:ascii="Times New Roman" w:hAnsi="Times New Roman" w:cs="Times New Roman"/>
          <w:sz w:val="24"/>
          <w:szCs w:val="24"/>
        </w:rPr>
        <w:t>collaboration,</w:t>
      </w:r>
      <w:r w:rsidR="00E3240F" w:rsidRPr="004E5B94">
        <w:rPr>
          <w:rFonts w:ascii="Times New Roman" w:hAnsi="Times New Roman" w:cs="Times New Roman"/>
          <w:sz w:val="24"/>
          <w:szCs w:val="24"/>
        </w:rPr>
        <w:t xml:space="preserve"> leading to </w:t>
      </w:r>
      <w:r w:rsidR="00D15F05">
        <w:rPr>
          <w:rFonts w:ascii="Times New Roman" w:hAnsi="Times New Roman" w:cs="Times New Roman"/>
          <w:sz w:val="24"/>
          <w:szCs w:val="24"/>
        </w:rPr>
        <w:t>un</w:t>
      </w:r>
      <w:r w:rsidR="00A3717C">
        <w:rPr>
          <w:rFonts w:ascii="Times New Roman" w:hAnsi="Times New Roman" w:cs="Times New Roman"/>
          <w:sz w:val="24"/>
          <w:szCs w:val="24"/>
        </w:rPr>
        <w:t>rest</w:t>
      </w:r>
      <w:r w:rsidR="00D15F05">
        <w:rPr>
          <w:rFonts w:ascii="Times New Roman" w:hAnsi="Times New Roman" w:cs="Times New Roman"/>
          <w:sz w:val="24"/>
          <w:szCs w:val="24"/>
        </w:rPr>
        <w:t xml:space="preserve"> </w:t>
      </w:r>
      <w:r w:rsidR="00E3240F" w:rsidRPr="004E5B94">
        <w:rPr>
          <w:rFonts w:ascii="Times New Roman" w:hAnsi="Times New Roman" w:cs="Times New Roman"/>
          <w:sz w:val="24"/>
          <w:szCs w:val="24"/>
        </w:rPr>
        <w:t>when implementing new processes</w:t>
      </w:r>
      <w:r w:rsidR="00F051B4" w:rsidRPr="004E5B94">
        <w:rPr>
          <w:rFonts w:ascii="Times New Roman" w:hAnsi="Times New Roman" w:cs="Times New Roman"/>
          <w:sz w:val="24"/>
          <w:szCs w:val="24"/>
        </w:rPr>
        <w:t xml:space="preserve">, Tingsager &amp; Smith in Taylor </w:t>
      </w:r>
      <w:r w:rsidR="007830C5">
        <w:rPr>
          <w:rFonts w:ascii="Times New Roman" w:hAnsi="Times New Roman" w:cs="Times New Roman"/>
          <w:sz w:val="24"/>
          <w:szCs w:val="24"/>
        </w:rPr>
        <w:t xml:space="preserve">&amp; </w:t>
      </w:r>
      <w:r w:rsidR="00F051B4" w:rsidRPr="004E5B94">
        <w:rPr>
          <w:rFonts w:ascii="Times New Roman" w:hAnsi="Times New Roman" w:cs="Times New Roman"/>
          <w:sz w:val="24"/>
          <w:szCs w:val="24"/>
        </w:rPr>
        <w:t>Woodhams (2022)</w:t>
      </w:r>
      <w:r w:rsidR="00543A88" w:rsidRPr="004E5B94">
        <w:rPr>
          <w:rFonts w:ascii="Times New Roman" w:hAnsi="Times New Roman" w:cs="Times New Roman"/>
          <w:sz w:val="24"/>
          <w:szCs w:val="24"/>
        </w:rPr>
        <w:t xml:space="preserve">. </w:t>
      </w:r>
      <w:r w:rsidR="00DE310B">
        <w:rPr>
          <w:rFonts w:ascii="Times New Roman" w:hAnsi="Times New Roman" w:cs="Times New Roman"/>
          <w:sz w:val="24"/>
          <w:szCs w:val="24"/>
        </w:rPr>
        <w:t xml:space="preserve">It </w:t>
      </w:r>
      <w:r w:rsidR="00543A88" w:rsidRPr="004E5B94">
        <w:rPr>
          <w:rFonts w:ascii="Times New Roman" w:hAnsi="Times New Roman" w:cs="Times New Roman"/>
          <w:sz w:val="24"/>
          <w:szCs w:val="24"/>
        </w:rPr>
        <w:t xml:space="preserve">can become challenging </w:t>
      </w:r>
      <w:r w:rsidR="00AF1319" w:rsidRPr="004E5B94">
        <w:rPr>
          <w:rFonts w:ascii="Times New Roman" w:hAnsi="Times New Roman" w:cs="Times New Roman"/>
          <w:sz w:val="24"/>
          <w:szCs w:val="24"/>
        </w:rPr>
        <w:t xml:space="preserve">for innovative ideas </w:t>
      </w:r>
      <w:r w:rsidR="004A3E22" w:rsidRPr="004E5B94">
        <w:rPr>
          <w:rFonts w:ascii="Times New Roman" w:hAnsi="Times New Roman" w:cs="Times New Roman"/>
          <w:sz w:val="24"/>
          <w:szCs w:val="24"/>
        </w:rPr>
        <w:t>from lower levels of the organi</w:t>
      </w:r>
      <w:r w:rsidR="00B544BA" w:rsidRPr="004E5B94">
        <w:rPr>
          <w:rFonts w:ascii="Times New Roman" w:hAnsi="Times New Roman" w:cs="Times New Roman"/>
          <w:sz w:val="24"/>
          <w:szCs w:val="24"/>
        </w:rPr>
        <w:t>s</w:t>
      </w:r>
      <w:r w:rsidR="004A3E22" w:rsidRPr="004E5B94">
        <w:rPr>
          <w:rFonts w:ascii="Times New Roman" w:hAnsi="Times New Roman" w:cs="Times New Roman"/>
          <w:sz w:val="24"/>
          <w:szCs w:val="24"/>
        </w:rPr>
        <w:t xml:space="preserve">ation to reach the </w:t>
      </w:r>
      <w:r w:rsidR="00F8112F">
        <w:rPr>
          <w:rFonts w:ascii="Times New Roman" w:hAnsi="Times New Roman" w:cs="Times New Roman"/>
          <w:sz w:val="24"/>
          <w:szCs w:val="24"/>
        </w:rPr>
        <w:t>leadership</w:t>
      </w:r>
      <w:r w:rsidR="005D2F40" w:rsidRPr="004E5B94">
        <w:rPr>
          <w:rFonts w:ascii="Times New Roman" w:hAnsi="Times New Roman" w:cs="Times New Roman"/>
          <w:sz w:val="24"/>
          <w:szCs w:val="24"/>
        </w:rPr>
        <w:t xml:space="preserve"> team</w:t>
      </w:r>
      <w:r w:rsidR="00287399" w:rsidRPr="004E5B94">
        <w:rPr>
          <w:rFonts w:ascii="Times New Roman" w:hAnsi="Times New Roman" w:cs="Times New Roman"/>
          <w:sz w:val="24"/>
          <w:szCs w:val="24"/>
        </w:rPr>
        <w:t xml:space="preserve">, and strategic decisions from leadership </w:t>
      </w:r>
      <w:r w:rsidR="0000488C" w:rsidRPr="004E5B94">
        <w:rPr>
          <w:rFonts w:ascii="Times New Roman" w:hAnsi="Times New Roman" w:cs="Times New Roman"/>
          <w:sz w:val="24"/>
          <w:szCs w:val="24"/>
        </w:rPr>
        <w:t xml:space="preserve">may </w:t>
      </w:r>
      <w:r w:rsidR="00287399" w:rsidRPr="004E5B94">
        <w:rPr>
          <w:rFonts w:ascii="Times New Roman" w:hAnsi="Times New Roman" w:cs="Times New Roman"/>
          <w:sz w:val="24"/>
          <w:szCs w:val="24"/>
        </w:rPr>
        <w:t>take longer to be communicated across the business</w:t>
      </w:r>
      <w:r w:rsidR="005B1A08" w:rsidRPr="004E5B94">
        <w:rPr>
          <w:rFonts w:ascii="Times New Roman" w:hAnsi="Times New Roman" w:cs="Times New Roman"/>
          <w:sz w:val="24"/>
          <w:szCs w:val="24"/>
        </w:rPr>
        <w:t xml:space="preserve"> whereby “</w:t>
      </w:r>
      <w:r w:rsidR="00CF7953" w:rsidRPr="004E5B94">
        <w:rPr>
          <w:rFonts w:ascii="Times New Roman" w:hAnsi="Times New Roman" w:cs="Times New Roman"/>
          <w:sz w:val="24"/>
          <w:szCs w:val="24"/>
        </w:rPr>
        <w:t>strategic changes and innovations that the e</w:t>
      </w:r>
      <w:r w:rsidR="008057C1" w:rsidRPr="004E5B94">
        <w:rPr>
          <w:rFonts w:ascii="Times New Roman" w:hAnsi="Times New Roman" w:cs="Times New Roman"/>
          <w:sz w:val="24"/>
          <w:szCs w:val="24"/>
        </w:rPr>
        <w:t>xecutives require take longer to be communicated, understood and enacted</w:t>
      </w:r>
      <w:r w:rsidR="00DB2C36" w:rsidRPr="004E5B94">
        <w:rPr>
          <w:rFonts w:ascii="Times New Roman" w:hAnsi="Times New Roman" w:cs="Times New Roman"/>
          <w:sz w:val="24"/>
          <w:szCs w:val="24"/>
        </w:rPr>
        <w:t xml:space="preserve">” (Tingsager </w:t>
      </w:r>
      <w:r w:rsidR="007830C5">
        <w:rPr>
          <w:rFonts w:ascii="Times New Roman" w:hAnsi="Times New Roman" w:cs="Times New Roman"/>
          <w:sz w:val="24"/>
          <w:szCs w:val="24"/>
        </w:rPr>
        <w:t>&amp;</w:t>
      </w:r>
      <w:r w:rsidR="00DB2C36" w:rsidRPr="004E5B94">
        <w:rPr>
          <w:rFonts w:ascii="Times New Roman" w:hAnsi="Times New Roman" w:cs="Times New Roman"/>
          <w:sz w:val="24"/>
          <w:szCs w:val="24"/>
        </w:rPr>
        <w:t xml:space="preserve"> Smith in Taylor &amp; Woodhams (2022, p.56).</w:t>
      </w:r>
    </w:p>
    <w:p w14:paraId="54E793A8" w14:textId="6303F554" w:rsidR="00782DD4" w:rsidRPr="004E5B94" w:rsidRDefault="00850ADD" w:rsidP="00232CFB">
      <w:pPr>
        <w:rPr>
          <w:rFonts w:ascii="Times New Roman" w:hAnsi="Times New Roman" w:cs="Times New Roman"/>
          <w:sz w:val="24"/>
          <w:szCs w:val="24"/>
        </w:rPr>
      </w:pPr>
      <w:r w:rsidRPr="004E5B94">
        <w:rPr>
          <w:rFonts w:ascii="Times New Roman" w:hAnsi="Times New Roman" w:cs="Times New Roman"/>
          <w:sz w:val="24"/>
          <w:szCs w:val="24"/>
        </w:rPr>
        <w:t>A</w:t>
      </w:r>
      <w:r w:rsidR="003849E1" w:rsidRPr="004E5B94">
        <w:rPr>
          <w:rFonts w:ascii="Times New Roman" w:hAnsi="Times New Roman" w:cs="Times New Roman"/>
          <w:sz w:val="24"/>
          <w:szCs w:val="24"/>
        </w:rPr>
        <w:t xml:space="preserve">ccording to </w:t>
      </w:r>
      <w:r w:rsidR="00072999" w:rsidRPr="004E5B94">
        <w:rPr>
          <w:rFonts w:ascii="Times New Roman" w:hAnsi="Times New Roman" w:cs="Times New Roman"/>
          <w:sz w:val="24"/>
          <w:szCs w:val="24"/>
        </w:rPr>
        <w:t xml:space="preserve">Tingsager &amp; Smith in Taylor </w:t>
      </w:r>
      <w:r w:rsidR="00F13D8E">
        <w:rPr>
          <w:rFonts w:ascii="Times New Roman" w:hAnsi="Times New Roman" w:cs="Times New Roman"/>
          <w:sz w:val="24"/>
          <w:szCs w:val="24"/>
        </w:rPr>
        <w:t>&amp;</w:t>
      </w:r>
      <w:r w:rsidR="00072999" w:rsidRPr="004E5B94">
        <w:rPr>
          <w:rFonts w:ascii="Times New Roman" w:hAnsi="Times New Roman" w:cs="Times New Roman"/>
          <w:sz w:val="24"/>
          <w:szCs w:val="24"/>
        </w:rPr>
        <w:t xml:space="preserve"> Woodhams (2022)</w:t>
      </w:r>
      <w:r w:rsidRPr="004E5B94">
        <w:rPr>
          <w:rFonts w:ascii="Times New Roman" w:hAnsi="Times New Roman" w:cs="Times New Roman"/>
          <w:sz w:val="24"/>
          <w:szCs w:val="24"/>
        </w:rPr>
        <w:t>, the Matric structure</w:t>
      </w:r>
      <w:r w:rsidR="00072999" w:rsidRPr="004E5B94">
        <w:rPr>
          <w:rFonts w:ascii="Times New Roman" w:hAnsi="Times New Roman" w:cs="Times New Roman"/>
          <w:sz w:val="24"/>
          <w:szCs w:val="24"/>
        </w:rPr>
        <w:t xml:space="preserve"> is when two or more organi</w:t>
      </w:r>
      <w:r w:rsidR="00D354C3" w:rsidRPr="004E5B94">
        <w:rPr>
          <w:rFonts w:ascii="Times New Roman" w:hAnsi="Times New Roman" w:cs="Times New Roman"/>
          <w:sz w:val="24"/>
          <w:szCs w:val="24"/>
        </w:rPr>
        <w:t>s</w:t>
      </w:r>
      <w:r w:rsidR="00072999" w:rsidRPr="004E5B94">
        <w:rPr>
          <w:rFonts w:ascii="Times New Roman" w:hAnsi="Times New Roman" w:cs="Times New Roman"/>
          <w:sz w:val="24"/>
          <w:szCs w:val="24"/>
        </w:rPr>
        <w:t xml:space="preserve">ational frameworks </w:t>
      </w:r>
      <w:r w:rsidR="00413444">
        <w:rPr>
          <w:rFonts w:ascii="Times New Roman" w:hAnsi="Times New Roman" w:cs="Times New Roman"/>
          <w:sz w:val="24"/>
          <w:szCs w:val="24"/>
        </w:rPr>
        <w:t>overlap</w:t>
      </w:r>
      <w:r w:rsidR="00A001AB">
        <w:rPr>
          <w:rFonts w:ascii="Times New Roman" w:hAnsi="Times New Roman" w:cs="Times New Roman"/>
          <w:sz w:val="24"/>
          <w:szCs w:val="24"/>
        </w:rPr>
        <w:t>,</w:t>
      </w:r>
      <w:r w:rsidR="00072999" w:rsidRPr="004E5B94">
        <w:rPr>
          <w:rFonts w:ascii="Times New Roman" w:hAnsi="Times New Roman" w:cs="Times New Roman"/>
          <w:sz w:val="24"/>
          <w:szCs w:val="24"/>
        </w:rPr>
        <w:t xml:space="preserve"> </w:t>
      </w:r>
      <w:r w:rsidR="00AB1F3D" w:rsidRPr="004E5B94">
        <w:rPr>
          <w:rFonts w:ascii="Times New Roman" w:hAnsi="Times New Roman" w:cs="Times New Roman"/>
          <w:sz w:val="24"/>
          <w:szCs w:val="24"/>
        </w:rPr>
        <w:t>where</w:t>
      </w:r>
      <w:r w:rsidR="00C055A9">
        <w:rPr>
          <w:rFonts w:ascii="Times New Roman" w:hAnsi="Times New Roman" w:cs="Times New Roman"/>
          <w:sz w:val="24"/>
          <w:szCs w:val="24"/>
        </w:rPr>
        <w:t>by</w:t>
      </w:r>
      <w:r w:rsidR="00072999" w:rsidRPr="004E5B94">
        <w:rPr>
          <w:rFonts w:ascii="Times New Roman" w:hAnsi="Times New Roman" w:cs="Times New Roman"/>
          <w:sz w:val="24"/>
          <w:szCs w:val="24"/>
        </w:rPr>
        <w:t xml:space="preserve"> employees report to more than one manager. </w:t>
      </w:r>
      <w:r w:rsidR="004479F4" w:rsidRPr="004E5B94">
        <w:rPr>
          <w:rFonts w:ascii="Times New Roman" w:hAnsi="Times New Roman" w:cs="Times New Roman"/>
          <w:sz w:val="24"/>
          <w:szCs w:val="24"/>
        </w:rPr>
        <w:t>One</w:t>
      </w:r>
      <w:r w:rsidR="00072999" w:rsidRPr="004E5B94">
        <w:rPr>
          <w:rFonts w:ascii="Times New Roman" w:hAnsi="Times New Roman" w:cs="Times New Roman"/>
          <w:sz w:val="24"/>
          <w:szCs w:val="24"/>
        </w:rPr>
        <w:t xml:space="preserve"> advantage </w:t>
      </w:r>
      <w:r w:rsidR="00DD01AD" w:rsidRPr="004E5B94">
        <w:rPr>
          <w:rFonts w:ascii="Times New Roman" w:hAnsi="Times New Roman" w:cs="Times New Roman"/>
          <w:sz w:val="24"/>
          <w:szCs w:val="24"/>
        </w:rPr>
        <w:t xml:space="preserve">is that it brings together </w:t>
      </w:r>
      <w:r w:rsidRPr="004E5B94">
        <w:rPr>
          <w:rFonts w:ascii="Times New Roman" w:hAnsi="Times New Roman" w:cs="Times New Roman"/>
          <w:sz w:val="24"/>
          <w:szCs w:val="24"/>
        </w:rPr>
        <w:t>v</w:t>
      </w:r>
      <w:r w:rsidR="00DD01AD" w:rsidRPr="004E5B94">
        <w:rPr>
          <w:rFonts w:ascii="Times New Roman" w:hAnsi="Times New Roman" w:cs="Times New Roman"/>
          <w:sz w:val="24"/>
          <w:szCs w:val="24"/>
        </w:rPr>
        <w:t>ar</w:t>
      </w:r>
      <w:r w:rsidRPr="004E5B94">
        <w:rPr>
          <w:rFonts w:ascii="Times New Roman" w:hAnsi="Times New Roman" w:cs="Times New Roman"/>
          <w:sz w:val="24"/>
          <w:szCs w:val="24"/>
        </w:rPr>
        <w:t>i</w:t>
      </w:r>
      <w:r w:rsidR="00DD01AD" w:rsidRPr="004E5B94">
        <w:rPr>
          <w:rFonts w:ascii="Times New Roman" w:hAnsi="Times New Roman" w:cs="Times New Roman"/>
          <w:sz w:val="24"/>
          <w:szCs w:val="24"/>
        </w:rPr>
        <w:t>o</w:t>
      </w:r>
      <w:r w:rsidRPr="004E5B94">
        <w:rPr>
          <w:rFonts w:ascii="Times New Roman" w:hAnsi="Times New Roman" w:cs="Times New Roman"/>
          <w:sz w:val="24"/>
          <w:szCs w:val="24"/>
        </w:rPr>
        <w:t>us</w:t>
      </w:r>
      <w:r w:rsidR="00DD01AD" w:rsidRPr="004E5B94">
        <w:rPr>
          <w:rFonts w:ascii="Times New Roman" w:hAnsi="Times New Roman" w:cs="Times New Roman"/>
          <w:sz w:val="24"/>
          <w:szCs w:val="24"/>
        </w:rPr>
        <w:t xml:space="preserve"> skills, allowing the organi</w:t>
      </w:r>
      <w:r w:rsidR="00355087" w:rsidRPr="004E5B94">
        <w:rPr>
          <w:rFonts w:ascii="Times New Roman" w:hAnsi="Times New Roman" w:cs="Times New Roman"/>
          <w:sz w:val="24"/>
          <w:szCs w:val="24"/>
        </w:rPr>
        <w:t>s</w:t>
      </w:r>
      <w:r w:rsidR="00DD01AD" w:rsidRPr="004E5B94">
        <w:rPr>
          <w:rFonts w:ascii="Times New Roman" w:hAnsi="Times New Roman" w:cs="Times New Roman"/>
          <w:sz w:val="24"/>
          <w:szCs w:val="24"/>
        </w:rPr>
        <w:t xml:space="preserve">ation to function </w:t>
      </w:r>
      <w:r w:rsidR="00D677F2">
        <w:rPr>
          <w:rFonts w:ascii="Times New Roman" w:hAnsi="Times New Roman" w:cs="Times New Roman"/>
          <w:sz w:val="24"/>
          <w:szCs w:val="24"/>
        </w:rPr>
        <w:t>efficiently</w:t>
      </w:r>
      <w:r w:rsidR="00A97EC8">
        <w:rPr>
          <w:rFonts w:ascii="Times New Roman" w:hAnsi="Times New Roman" w:cs="Times New Roman"/>
          <w:sz w:val="24"/>
          <w:szCs w:val="24"/>
        </w:rPr>
        <w:t xml:space="preserve">. </w:t>
      </w:r>
      <w:r w:rsidR="003724C6" w:rsidRPr="004E5B94">
        <w:rPr>
          <w:rFonts w:ascii="Times New Roman" w:hAnsi="Times New Roman" w:cs="Times New Roman"/>
          <w:sz w:val="24"/>
          <w:szCs w:val="24"/>
        </w:rPr>
        <w:t>Furthermore</w:t>
      </w:r>
      <w:r w:rsidR="00432E23" w:rsidRPr="004E5B94">
        <w:rPr>
          <w:rFonts w:ascii="Times New Roman" w:hAnsi="Times New Roman" w:cs="Times New Roman"/>
          <w:sz w:val="24"/>
          <w:szCs w:val="24"/>
        </w:rPr>
        <w:t>,</w:t>
      </w:r>
      <w:r w:rsidR="003724C6" w:rsidRPr="004E5B94">
        <w:rPr>
          <w:rFonts w:ascii="Times New Roman" w:hAnsi="Times New Roman" w:cs="Times New Roman"/>
          <w:sz w:val="24"/>
          <w:szCs w:val="24"/>
        </w:rPr>
        <w:t xml:space="preserve"> Tingsager and Smith </w:t>
      </w:r>
      <w:r w:rsidR="0057677C">
        <w:rPr>
          <w:rFonts w:ascii="Times New Roman" w:hAnsi="Times New Roman" w:cs="Times New Roman"/>
          <w:sz w:val="24"/>
          <w:szCs w:val="24"/>
        </w:rPr>
        <w:t xml:space="preserve">(2022) </w:t>
      </w:r>
      <w:r w:rsidR="007F3304" w:rsidRPr="004E5B94">
        <w:rPr>
          <w:rFonts w:ascii="Times New Roman" w:hAnsi="Times New Roman" w:cs="Times New Roman"/>
          <w:sz w:val="24"/>
          <w:szCs w:val="24"/>
        </w:rPr>
        <w:t xml:space="preserve">maintain that </w:t>
      </w:r>
      <w:r w:rsidR="00B011BA" w:rsidRPr="004E5B94">
        <w:rPr>
          <w:rFonts w:ascii="Times New Roman" w:hAnsi="Times New Roman" w:cs="Times New Roman"/>
          <w:sz w:val="24"/>
          <w:szCs w:val="24"/>
        </w:rPr>
        <w:t>organi</w:t>
      </w:r>
      <w:r w:rsidR="00C055A9">
        <w:rPr>
          <w:rFonts w:ascii="Times New Roman" w:hAnsi="Times New Roman" w:cs="Times New Roman"/>
          <w:sz w:val="24"/>
          <w:szCs w:val="24"/>
        </w:rPr>
        <w:t>s</w:t>
      </w:r>
      <w:r w:rsidR="00B011BA" w:rsidRPr="004E5B94">
        <w:rPr>
          <w:rFonts w:ascii="Times New Roman" w:hAnsi="Times New Roman" w:cs="Times New Roman"/>
          <w:sz w:val="24"/>
          <w:szCs w:val="24"/>
        </w:rPr>
        <w:t xml:space="preserve">ations can </w:t>
      </w:r>
      <w:r w:rsidR="0057677C">
        <w:rPr>
          <w:rFonts w:ascii="Times New Roman" w:hAnsi="Times New Roman" w:cs="Times New Roman"/>
          <w:sz w:val="24"/>
          <w:szCs w:val="24"/>
        </w:rPr>
        <w:t>nurture</w:t>
      </w:r>
      <w:r w:rsidR="00B011BA" w:rsidRPr="004E5B94">
        <w:rPr>
          <w:rFonts w:ascii="Times New Roman" w:hAnsi="Times New Roman" w:cs="Times New Roman"/>
          <w:sz w:val="24"/>
          <w:szCs w:val="24"/>
        </w:rPr>
        <w:t xml:space="preserve"> motivating environment</w:t>
      </w:r>
      <w:r w:rsidR="00432E23" w:rsidRPr="004E5B94">
        <w:rPr>
          <w:rFonts w:ascii="Times New Roman" w:hAnsi="Times New Roman" w:cs="Times New Roman"/>
          <w:sz w:val="24"/>
          <w:szCs w:val="24"/>
        </w:rPr>
        <w:t>s, that encourage employees to develop new skills and grow professionally within a matrix structure</w:t>
      </w:r>
      <w:r w:rsidR="00782DD4" w:rsidRPr="004E5B94">
        <w:rPr>
          <w:rFonts w:ascii="Times New Roman" w:hAnsi="Times New Roman" w:cs="Times New Roman"/>
          <w:sz w:val="24"/>
          <w:szCs w:val="24"/>
        </w:rPr>
        <w:t xml:space="preserve">, offering flexibility </w:t>
      </w:r>
      <w:r w:rsidR="00F771E3" w:rsidRPr="004E5B94">
        <w:rPr>
          <w:rFonts w:ascii="Times New Roman" w:hAnsi="Times New Roman" w:cs="Times New Roman"/>
          <w:sz w:val="24"/>
          <w:szCs w:val="24"/>
        </w:rPr>
        <w:t xml:space="preserve">and collaboration. </w:t>
      </w:r>
    </w:p>
    <w:p w14:paraId="729A91BD" w14:textId="310CA619" w:rsidR="005662BE" w:rsidRPr="004E5B94" w:rsidRDefault="001F56D6" w:rsidP="00232CFB">
      <w:pPr>
        <w:rPr>
          <w:rFonts w:ascii="Times New Roman" w:hAnsi="Times New Roman" w:cs="Times New Roman"/>
          <w:sz w:val="24"/>
          <w:szCs w:val="24"/>
        </w:rPr>
      </w:pPr>
      <w:r w:rsidRPr="004E5B94">
        <w:rPr>
          <w:rFonts w:ascii="Times New Roman" w:hAnsi="Times New Roman" w:cs="Times New Roman"/>
          <w:sz w:val="24"/>
          <w:szCs w:val="24"/>
        </w:rPr>
        <w:t>However, a</w:t>
      </w:r>
      <w:r w:rsidR="00AB57AF" w:rsidRPr="004E5B94">
        <w:rPr>
          <w:rFonts w:ascii="Times New Roman" w:hAnsi="Times New Roman" w:cs="Times New Roman"/>
          <w:sz w:val="24"/>
          <w:szCs w:val="24"/>
        </w:rPr>
        <w:t xml:space="preserve">ccording to </w:t>
      </w:r>
      <w:r w:rsidR="00255D3D" w:rsidRPr="004E5B94">
        <w:rPr>
          <w:rFonts w:ascii="Times New Roman" w:hAnsi="Times New Roman" w:cs="Times New Roman"/>
          <w:sz w:val="24"/>
          <w:szCs w:val="24"/>
        </w:rPr>
        <w:t>Mullins (2005)</w:t>
      </w:r>
      <w:r w:rsidR="00971655" w:rsidRPr="004E5B94">
        <w:rPr>
          <w:rFonts w:ascii="Times New Roman" w:hAnsi="Times New Roman" w:cs="Times New Roman"/>
          <w:sz w:val="24"/>
          <w:szCs w:val="24"/>
        </w:rPr>
        <w:t>,</w:t>
      </w:r>
      <w:r w:rsidR="00255D3D" w:rsidRPr="004E5B94">
        <w:rPr>
          <w:rFonts w:ascii="Times New Roman" w:hAnsi="Times New Roman" w:cs="Times New Roman"/>
          <w:sz w:val="24"/>
          <w:szCs w:val="24"/>
        </w:rPr>
        <w:t xml:space="preserve"> </w:t>
      </w:r>
      <w:r w:rsidR="00971655" w:rsidRPr="004E5B94">
        <w:rPr>
          <w:rFonts w:ascii="Times New Roman" w:hAnsi="Times New Roman" w:cs="Times New Roman"/>
          <w:sz w:val="24"/>
          <w:szCs w:val="24"/>
        </w:rPr>
        <w:t xml:space="preserve">this structure has </w:t>
      </w:r>
      <w:r w:rsidR="00850ADD" w:rsidRPr="004E5B94">
        <w:rPr>
          <w:rFonts w:ascii="Times New Roman" w:hAnsi="Times New Roman" w:cs="Times New Roman"/>
          <w:sz w:val="24"/>
          <w:szCs w:val="24"/>
        </w:rPr>
        <w:t xml:space="preserve">some </w:t>
      </w:r>
      <w:r w:rsidR="00971655" w:rsidRPr="004E5B94">
        <w:rPr>
          <w:rFonts w:ascii="Times New Roman" w:hAnsi="Times New Roman" w:cs="Times New Roman"/>
          <w:sz w:val="24"/>
          <w:szCs w:val="24"/>
        </w:rPr>
        <w:t>challenges</w:t>
      </w:r>
      <w:r w:rsidR="00836862" w:rsidRPr="004E5B94">
        <w:rPr>
          <w:rFonts w:ascii="Times New Roman" w:hAnsi="Times New Roman" w:cs="Times New Roman"/>
          <w:sz w:val="24"/>
          <w:szCs w:val="24"/>
        </w:rPr>
        <w:t xml:space="preserve">. </w:t>
      </w:r>
      <w:r w:rsidR="00971655" w:rsidRPr="004E5B94">
        <w:rPr>
          <w:rFonts w:ascii="Times New Roman" w:hAnsi="Times New Roman" w:cs="Times New Roman"/>
          <w:sz w:val="24"/>
          <w:szCs w:val="24"/>
        </w:rPr>
        <w:t>The project manager</w:t>
      </w:r>
      <w:r w:rsidR="007C4CC3" w:rsidRPr="004E5B94">
        <w:rPr>
          <w:rFonts w:ascii="Times New Roman" w:hAnsi="Times New Roman" w:cs="Times New Roman"/>
          <w:sz w:val="24"/>
          <w:szCs w:val="24"/>
        </w:rPr>
        <w:t xml:space="preserve"> could potentially</w:t>
      </w:r>
      <w:r w:rsidR="00971655" w:rsidRPr="004E5B94">
        <w:rPr>
          <w:rFonts w:ascii="Times New Roman" w:hAnsi="Times New Roman" w:cs="Times New Roman"/>
          <w:sz w:val="24"/>
          <w:szCs w:val="24"/>
        </w:rPr>
        <w:t xml:space="preserve"> have a small team, with additional staff being assigned</w:t>
      </w:r>
      <w:r w:rsidR="00023A8C">
        <w:rPr>
          <w:rFonts w:ascii="Times New Roman" w:hAnsi="Times New Roman" w:cs="Times New Roman"/>
          <w:sz w:val="24"/>
          <w:szCs w:val="24"/>
        </w:rPr>
        <w:t xml:space="preserve"> and resourced elsewhere</w:t>
      </w:r>
      <w:r w:rsidR="00971655" w:rsidRPr="004E5B94">
        <w:rPr>
          <w:rFonts w:ascii="Times New Roman" w:hAnsi="Times New Roman" w:cs="Times New Roman"/>
          <w:sz w:val="24"/>
          <w:szCs w:val="24"/>
        </w:rPr>
        <w:t xml:space="preserve"> by departmental managers as </w:t>
      </w:r>
      <w:r w:rsidR="00844568">
        <w:rPr>
          <w:rFonts w:ascii="Times New Roman" w:hAnsi="Times New Roman" w:cs="Times New Roman"/>
          <w:sz w:val="24"/>
          <w:szCs w:val="24"/>
        </w:rPr>
        <w:t>and when they are needed</w:t>
      </w:r>
      <w:r w:rsidR="00971655" w:rsidRPr="004E5B94">
        <w:rPr>
          <w:rFonts w:ascii="Times New Roman" w:hAnsi="Times New Roman" w:cs="Times New Roman"/>
          <w:sz w:val="24"/>
          <w:szCs w:val="24"/>
        </w:rPr>
        <w:t>. Employees may be</w:t>
      </w:r>
      <w:r w:rsidR="00677CC6" w:rsidRPr="004E5B94">
        <w:rPr>
          <w:rFonts w:ascii="Times New Roman" w:hAnsi="Times New Roman" w:cs="Times New Roman"/>
          <w:sz w:val="24"/>
          <w:szCs w:val="24"/>
        </w:rPr>
        <w:t>come unsettled by</w:t>
      </w:r>
      <w:r w:rsidR="00971655" w:rsidRPr="004E5B94">
        <w:rPr>
          <w:rFonts w:ascii="Times New Roman" w:hAnsi="Times New Roman" w:cs="Times New Roman"/>
          <w:sz w:val="24"/>
          <w:szCs w:val="24"/>
        </w:rPr>
        <w:t xml:space="preserve"> frequent changes, and this approach can lead to a more complicated organi</w:t>
      </w:r>
      <w:r w:rsidR="00056FF1" w:rsidRPr="004E5B94">
        <w:rPr>
          <w:rFonts w:ascii="Times New Roman" w:hAnsi="Times New Roman" w:cs="Times New Roman"/>
          <w:sz w:val="24"/>
          <w:szCs w:val="24"/>
        </w:rPr>
        <w:t>s</w:t>
      </w:r>
      <w:r w:rsidR="00971655" w:rsidRPr="004E5B94">
        <w:rPr>
          <w:rFonts w:ascii="Times New Roman" w:hAnsi="Times New Roman" w:cs="Times New Roman"/>
          <w:sz w:val="24"/>
          <w:szCs w:val="24"/>
        </w:rPr>
        <w:t xml:space="preserve">ational structure. </w:t>
      </w:r>
      <w:r w:rsidR="00AF4A1E">
        <w:rPr>
          <w:rFonts w:ascii="Times New Roman" w:hAnsi="Times New Roman" w:cs="Times New Roman"/>
          <w:sz w:val="24"/>
          <w:szCs w:val="24"/>
        </w:rPr>
        <w:t>Having</w:t>
      </w:r>
      <w:r w:rsidR="00971655" w:rsidRPr="004E5B94">
        <w:rPr>
          <w:rFonts w:ascii="Times New Roman" w:hAnsi="Times New Roman" w:cs="Times New Roman"/>
          <w:sz w:val="24"/>
          <w:szCs w:val="24"/>
        </w:rPr>
        <w:t xml:space="preserve"> two grouping</w:t>
      </w:r>
      <w:r w:rsidR="00677CC6" w:rsidRPr="004E5B94">
        <w:rPr>
          <w:rFonts w:ascii="Times New Roman" w:hAnsi="Times New Roman" w:cs="Times New Roman"/>
          <w:sz w:val="24"/>
          <w:szCs w:val="24"/>
        </w:rPr>
        <w:t xml:space="preserve"> methods</w:t>
      </w:r>
      <w:r w:rsidR="00971655" w:rsidRPr="004E5B94">
        <w:rPr>
          <w:rFonts w:ascii="Times New Roman" w:hAnsi="Times New Roman" w:cs="Times New Roman"/>
          <w:sz w:val="24"/>
          <w:szCs w:val="24"/>
        </w:rPr>
        <w:t xml:space="preserve"> </w:t>
      </w:r>
      <w:r w:rsidR="00E24046" w:rsidRPr="004E5B94">
        <w:rPr>
          <w:rFonts w:ascii="Times New Roman" w:hAnsi="Times New Roman" w:cs="Times New Roman"/>
          <w:sz w:val="24"/>
          <w:szCs w:val="24"/>
        </w:rPr>
        <w:t xml:space="preserve">could </w:t>
      </w:r>
      <w:r w:rsidR="00971655" w:rsidRPr="004E5B94">
        <w:rPr>
          <w:rFonts w:ascii="Times New Roman" w:hAnsi="Times New Roman" w:cs="Times New Roman"/>
          <w:sz w:val="24"/>
          <w:szCs w:val="24"/>
        </w:rPr>
        <w:t>compromise</w:t>
      </w:r>
      <w:r w:rsidR="00E24046" w:rsidRPr="004E5B94">
        <w:rPr>
          <w:rFonts w:ascii="Times New Roman" w:hAnsi="Times New Roman" w:cs="Times New Roman"/>
          <w:sz w:val="24"/>
          <w:szCs w:val="24"/>
        </w:rPr>
        <w:t xml:space="preserve"> </w:t>
      </w:r>
      <w:r w:rsidR="00971655" w:rsidRPr="004E5B94">
        <w:rPr>
          <w:rFonts w:ascii="Times New Roman" w:hAnsi="Times New Roman" w:cs="Times New Roman"/>
          <w:sz w:val="24"/>
          <w:szCs w:val="24"/>
        </w:rPr>
        <w:t>the unity of command, and functional groups might overlook their regular duties and responsibilities</w:t>
      </w:r>
      <w:r w:rsidR="00C7517B">
        <w:rPr>
          <w:rFonts w:ascii="Times New Roman" w:hAnsi="Times New Roman" w:cs="Times New Roman"/>
          <w:sz w:val="24"/>
          <w:szCs w:val="24"/>
        </w:rPr>
        <w:t>.</w:t>
      </w:r>
    </w:p>
    <w:p w14:paraId="1C9A42DC" w14:textId="77777777" w:rsidR="00870AFC" w:rsidRPr="00A6707A" w:rsidRDefault="00870AFC" w:rsidP="00232CFB">
      <w:pPr>
        <w:rPr>
          <w:rFonts w:ascii="Times New Roman" w:hAnsi="Times New Roman" w:cs="Times New Roman"/>
          <w:b/>
          <w:bCs/>
          <w:sz w:val="24"/>
          <w:szCs w:val="24"/>
        </w:rPr>
      </w:pPr>
    </w:p>
    <w:p w14:paraId="5A3A5137" w14:textId="5C8F7311" w:rsidR="00870AFC" w:rsidRPr="00A6707A" w:rsidRDefault="00870AFC" w:rsidP="00232CFB">
      <w:pPr>
        <w:rPr>
          <w:rFonts w:ascii="Times New Roman" w:hAnsi="Times New Roman" w:cs="Times New Roman"/>
          <w:b/>
          <w:bCs/>
          <w:sz w:val="24"/>
          <w:szCs w:val="24"/>
        </w:rPr>
      </w:pPr>
    </w:p>
    <w:p w14:paraId="466CF231" w14:textId="77777777" w:rsidR="00A97FE8" w:rsidRDefault="00A97FE8" w:rsidP="00232CFB">
      <w:pPr>
        <w:rPr>
          <w:rFonts w:ascii="Times New Roman" w:hAnsi="Times New Roman" w:cs="Times New Roman"/>
          <w:b/>
          <w:bCs/>
          <w:sz w:val="24"/>
          <w:szCs w:val="24"/>
        </w:rPr>
      </w:pPr>
    </w:p>
    <w:p w14:paraId="2DB8BA2A" w14:textId="77777777" w:rsidR="0073201A" w:rsidRPr="004E5B94" w:rsidRDefault="003D7B43" w:rsidP="0073201A">
      <w:pPr>
        <w:rPr>
          <w:rFonts w:ascii="Times New Roman" w:hAnsi="Times New Roman" w:cs="Times New Roman"/>
          <w:b/>
          <w:bCs/>
          <w:sz w:val="24"/>
          <w:szCs w:val="24"/>
          <w:u w:val="single"/>
        </w:rPr>
      </w:pPr>
      <w:r w:rsidRPr="004E5B94">
        <w:rPr>
          <w:rFonts w:ascii="Times New Roman" w:hAnsi="Times New Roman" w:cs="Times New Roman"/>
          <w:b/>
          <w:bCs/>
          <w:sz w:val="24"/>
          <w:szCs w:val="24"/>
        </w:rPr>
        <w:lastRenderedPageBreak/>
        <w:t>(AC 1.2)</w:t>
      </w:r>
      <w:r w:rsidR="00E237E2">
        <w:rPr>
          <w:rFonts w:ascii="Times New Roman" w:hAnsi="Times New Roman" w:cs="Times New Roman"/>
          <w:b/>
          <w:bCs/>
          <w:sz w:val="24"/>
          <w:szCs w:val="24"/>
        </w:rPr>
        <w:t xml:space="preserve"> </w:t>
      </w:r>
      <w:proofErr w:type="spellStart"/>
      <w:r w:rsidR="0073201A">
        <w:rPr>
          <w:rFonts w:ascii="Times New Roman" w:hAnsi="Times New Roman" w:cs="Times New Roman"/>
          <w:b/>
          <w:bCs/>
          <w:sz w:val="24"/>
          <w:szCs w:val="24"/>
          <w:u w:val="single"/>
        </w:rPr>
        <w:t>Analyze</w:t>
      </w:r>
      <w:proofErr w:type="spellEnd"/>
      <w:r w:rsidR="0073201A" w:rsidRPr="004E5B94">
        <w:rPr>
          <w:rFonts w:ascii="Times New Roman" w:hAnsi="Times New Roman" w:cs="Times New Roman"/>
          <w:b/>
          <w:bCs/>
          <w:sz w:val="24"/>
          <w:szCs w:val="24"/>
          <w:u w:val="single"/>
        </w:rPr>
        <w:t xml:space="preserve"> the extent to which the organizational strategy in your organization (or an organization with which you are familiar) helps to ensure products or services meet customers' needs.</w:t>
      </w:r>
    </w:p>
    <w:p w14:paraId="4B0A2C6A" w14:textId="22CA9D19" w:rsidR="001C20DA" w:rsidRPr="004E5B94" w:rsidRDefault="001C20DA" w:rsidP="00232CFB">
      <w:pPr>
        <w:rPr>
          <w:rFonts w:ascii="Times New Roman" w:hAnsi="Times New Roman" w:cs="Times New Roman"/>
          <w:b/>
          <w:bCs/>
          <w:sz w:val="24"/>
          <w:szCs w:val="24"/>
        </w:rPr>
      </w:pPr>
    </w:p>
    <w:p w14:paraId="6D48FD1D" w14:textId="77777777" w:rsidR="00E61554" w:rsidRPr="004E5B94" w:rsidRDefault="00E61554" w:rsidP="00232CFB">
      <w:pPr>
        <w:rPr>
          <w:rFonts w:ascii="Times New Roman" w:hAnsi="Times New Roman" w:cs="Times New Roman"/>
          <w:b/>
          <w:bCs/>
          <w:sz w:val="24"/>
          <w:szCs w:val="24"/>
          <w:u w:val="single"/>
        </w:rPr>
      </w:pPr>
    </w:p>
    <w:p w14:paraId="2CBACAC5" w14:textId="63559F00" w:rsidR="002E395C" w:rsidRPr="004E5B94" w:rsidRDefault="00F31172" w:rsidP="008D30C1">
      <w:pPr>
        <w:rPr>
          <w:rFonts w:ascii="Times New Roman" w:hAnsi="Times New Roman" w:cs="Times New Roman"/>
          <w:sz w:val="24"/>
          <w:szCs w:val="24"/>
        </w:rPr>
      </w:pPr>
      <w:r w:rsidRPr="004E5B94">
        <w:rPr>
          <w:rFonts w:ascii="Times New Roman" w:hAnsi="Times New Roman" w:cs="Times New Roman"/>
          <w:sz w:val="24"/>
          <w:szCs w:val="24"/>
        </w:rPr>
        <w:t xml:space="preserve">Chandler </w:t>
      </w:r>
      <w:r w:rsidR="00EE776D" w:rsidRPr="004E5B94">
        <w:rPr>
          <w:rFonts w:ascii="Times New Roman" w:hAnsi="Times New Roman" w:cs="Times New Roman"/>
          <w:sz w:val="24"/>
          <w:szCs w:val="24"/>
        </w:rPr>
        <w:t>(1</w:t>
      </w:r>
      <w:r w:rsidRPr="004E5B94">
        <w:rPr>
          <w:rFonts w:ascii="Times New Roman" w:hAnsi="Times New Roman" w:cs="Times New Roman"/>
          <w:sz w:val="24"/>
          <w:szCs w:val="24"/>
        </w:rPr>
        <w:t>962</w:t>
      </w:r>
      <w:r w:rsidR="00EE776D" w:rsidRPr="004E5B94">
        <w:rPr>
          <w:rFonts w:ascii="Times New Roman" w:hAnsi="Times New Roman" w:cs="Times New Roman"/>
          <w:sz w:val="24"/>
          <w:szCs w:val="24"/>
        </w:rPr>
        <w:t>)</w:t>
      </w:r>
      <w:r w:rsidR="000240EB" w:rsidRPr="004E5B94">
        <w:rPr>
          <w:rFonts w:ascii="Times New Roman" w:hAnsi="Times New Roman" w:cs="Times New Roman"/>
          <w:sz w:val="24"/>
          <w:szCs w:val="24"/>
        </w:rPr>
        <w:t>,</w:t>
      </w:r>
      <w:r w:rsidR="00853DDD">
        <w:rPr>
          <w:rFonts w:ascii="Times New Roman" w:hAnsi="Times New Roman" w:cs="Times New Roman"/>
          <w:sz w:val="24"/>
          <w:szCs w:val="24"/>
        </w:rPr>
        <w:t xml:space="preserve"> </w:t>
      </w:r>
      <w:r w:rsidR="005B523F">
        <w:rPr>
          <w:rFonts w:ascii="Times New Roman" w:hAnsi="Times New Roman" w:cs="Times New Roman"/>
          <w:sz w:val="24"/>
          <w:szCs w:val="24"/>
        </w:rPr>
        <w:t xml:space="preserve">acknowledges that a </w:t>
      </w:r>
      <w:r w:rsidR="000240EB" w:rsidRPr="004E5B94">
        <w:rPr>
          <w:rFonts w:ascii="Times New Roman" w:hAnsi="Times New Roman" w:cs="Times New Roman"/>
          <w:sz w:val="24"/>
          <w:szCs w:val="24"/>
        </w:rPr>
        <w:t>strategy involves setting the long-term goals and objectives of a business, choosing a course of action</w:t>
      </w:r>
      <w:r w:rsidR="008B147C">
        <w:rPr>
          <w:rFonts w:ascii="Times New Roman" w:hAnsi="Times New Roman" w:cs="Times New Roman"/>
          <w:sz w:val="24"/>
          <w:szCs w:val="24"/>
        </w:rPr>
        <w:t>,</w:t>
      </w:r>
      <w:r w:rsidR="000240EB" w:rsidRPr="004E5B94">
        <w:rPr>
          <w:rFonts w:ascii="Times New Roman" w:hAnsi="Times New Roman" w:cs="Times New Roman"/>
          <w:sz w:val="24"/>
          <w:szCs w:val="24"/>
        </w:rPr>
        <w:t xml:space="preserve"> and allocating the necessary resources to achieve th</w:t>
      </w:r>
      <w:r w:rsidR="008C2DFB">
        <w:rPr>
          <w:rFonts w:ascii="Times New Roman" w:hAnsi="Times New Roman" w:cs="Times New Roman"/>
          <w:sz w:val="24"/>
          <w:szCs w:val="24"/>
        </w:rPr>
        <w:t>ose</w:t>
      </w:r>
      <w:r w:rsidR="000240EB" w:rsidRPr="004E5B94">
        <w:rPr>
          <w:rFonts w:ascii="Times New Roman" w:hAnsi="Times New Roman" w:cs="Times New Roman"/>
          <w:sz w:val="24"/>
          <w:szCs w:val="24"/>
        </w:rPr>
        <w:t xml:space="preserve"> goals. </w:t>
      </w:r>
      <w:r w:rsidR="00D2046E" w:rsidRPr="004E5B94">
        <w:rPr>
          <w:rFonts w:ascii="Times New Roman" w:hAnsi="Times New Roman" w:cs="Times New Roman"/>
          <w:sz w:val="24"/>
          <w:szCs w:val="24"/>
        </w:rPr>
        <w:t xml:space="preserve">At Swansea Bay University Health Board, </w:t>
      </w:r>
      <w:r w:rsidR="00FA2F93" w:rsidRPr="004E5B94">
        <w:rPr>
          <w:rFonts w:ascii="Times New Roman" w:hAnsi="Times New Roman" w:cs="Times New Roman"/>
          <w:sz w:val="24"/>
          <w:szCs w:val="24"/>
        </w:rPr>
        <w:t xml:space="preserve">organisational strategy is key to </w:t>
      </w:r>
      <w:r w:rsidR="00EA47D8" w:rsidRPr="004E5B94">
        <w:rPr>
          <w:rFonts w:ascii="Times New Roman" w:hAnsi="Times New Roman" w:cs="Times New Roman"/>
          <w:sz w:val="24"/>
          <w:szCs w:val="24"/>
        </w:rPr>
        <w:t>m</w:t>
      </w:r>
      <w:r w:rsidR="00FA2F93" w:rsidRPr="004E5B94">
        <w:rPr>
          <w:rFonts w:ascii="Times New Roman" w:hAnsi="Times New Roman" w:cs="Times New Roman"/>
          <w:sz w:val="24"/>
          <w:szCs w:val="24"/>
        </w:rPr>
        <w:t>e</w:t>
      </w:r>
      <w:r w:rsidR="00EA47D8" w:rsidRPr="004E5B94">
        <w:rPr>
          <w:rFonts w:ascii="Times New Roman" w:hAnsi="Times New Roman" w:cs="Times New Roman"/>
          <w:sz w:val="24"/>
          <w:szCs w:val="24"/>
        </w:rPr>
        <w:t>et</w:t>
      </w:r>
      <w:r w:rsidR="00FA2F93" w:rsidRPr="004E5B94">
        <w:rPr>
          <w:rFonts w:ascii="Times New Roman" w:hAnsi="Times New Roman" w:cs="Times New Roman"/>
          <w:sz w:val="24"/>
          <w:szCs w:val="24"/>
        </w:rPr>
        <w:t>ing</w:t>
      </w:r>
      <w:r w:rsidR="00C728FA" w:rsidRPr="004E5B94">
        <w:rPr>
          <w:rFonts w:ascii="Times New Roman" w:hAnsi="Times New Roman" w:cs="Times New Roman"/>
          <w:sz w:val="24"/>
          <w:szCs w:val="24"/>
        </w:rPr>
        <w:t xml:space="preserve"> </w:t>
      </w:r>
      <w:r w:rsidR="0029361D" w:rsidRPr="004E5B94">
        <w:rPr>
          <w:rFonts w:ascii="Times New Roman" w:hAnsi="Times New Roman" w:cs="Times New Roman"/>
          <w:sz w:val="24"/>
          <w:szCs w:val="24"/>
        </w:rPr>
        <w:t>employer needs</w:t>
      </w:r>
      <w:r w:rsidR="00815875" w:rsidRPr="004E5B94">
        <w:rPr>
          <w:rFonts w:ascii="Times New Roman" w:hAnsi="Times New Roman" w:cs="Times New Roman"/>
          <w:sz w:val="24"/>
          <w:szCs w:val="24"/>
        </w:rPr>
        <w:t xml:space="preserve"> and</w:t>
      </w:r>
      <w:r w:rsidR="00C728FA" w:rsidRPr="004E5B94">
        <w:rPr>
          <w:rFonts w:ascii="Times New Roman" w:hAnsi="Times New Roman" w:cs="Times New Roman"/>
          <w:sz w:val="24"/>
          <w:szCs w:val="24"/>
        </w:rPr>
        <w:t xml:space="preserve"> </w:t>
      </w:r>
      <w:r w:rsidR="001F2D4E" w:rsidRPr="004E5B94">
        <w:rPr>
          <w:rFonts w:ascii="Times New Roman" w:hAnsi="Times New Roman" w:cs="Times New Roman"/>
          <w:sz w:val="24"/>
          <w:szCs w:val="24"/>
        </w:rPr>
        <w:t xml:space="preserve">public </w:t>
      </w:r>
      <w:r w:rsidR="00C728FA" w:rsidRPr="004E5B94">
        <w:rPr>
          <w:rFonts w:ascii="Times New Roman" w:hAnsi="Times New Roman" w:cs="Times New Roman"/>
          <w:sz w:val="24"/>
          <w:szCs w:val="24"/>
        </w:rPr>
        <w:t xml:space="preserve">demand. </w:t>
      </w:r>
      <w:r w:rsidR="009E040B" w:rsidRPr="004E5B94">
        <w:rPr>
          <w:rFonts w:ascii="Times New Roman" w:hAnsi="Times New Roman" w:cs="Times New Roman"/>
          <w:sz w:val="24"/>
          <w:szCs w:val="24"/>
        </w:rPr>
        <w:t xml:space="preserve">SBHUB employs </w:t>
      </w:r>
      <w:r w:rsidR="00F65A11" w:rsidRPr="004E5B94">
        <w:rPr>
          <w:rFonts w:ascii="Times New Roman" w:hAnsi="Times New Roman" w:cs="Times New Roman"/>
          <w:sz w:val="24"/>
          <w:szCs w:val="24"/>
        </w:rPr>
        <w:t xml:space="preserve">almost 14000 people </w:t>
      </w:r>
      <w:r w:rsidR="0016738B" w:rsidRPr="004E5B94">
        <w:rPr>
          <w:rFonts w:ascii="Times New Roman" w:hAnsi="Times New Roman" w:cs="Times New Roman"/>
          <w:sz w:val="24"/>
          <w:szCs w:val="24"/>
        </w:rPr>
        <w:t xml:space="preserve">and wants to ensure </w:t>
      </w:r>
      <w:r w:rsidR="0029361D" w:rsidRPr="004E5B94">
        <w:rPr>
          <w:rFonts w:ascii="Times New Roman" w:hAnsi="Times New Roman" w:cs="Times New Roman"/>
          <w:sz w:val="24"/>
          <w:szCs w:val="24"/>
        </w:rPr>
        <w:t>staff</w:t>
      </w:r>
      <w:r w:rsidR="0016738B" w:rsidRPr="004E5B94">
        <w:rPr>
          <w:rFonts w:ascii="Times New Roman" w:hAnsi="Times New Roman" w:cs="Times New Roman"/>
          <w:sz w:val="24"/>
          <w:szCs w:val="24"/>
        </w:rPr>
        <w:t xml:space="preserve"> are skilled, </w:t>
      </w:r>
      <w:r w:rsidR="000D51E7" w:rsidRPr="004E5B94">
        <w:rPr>
          <w:rFonts w:ascii="Times New Roman" w:hAnsi="Times New Roman" w:cs="Times New Roman"/>
          <w:sz w:val="24"/>
          <w:szCs w:val="24"/>
        </w:rPr>
        <w:t>motivated</w:t>
      </w:r>
      <w:r w:rsidR="00045E57" w:rsidRPr="004E5B94">
        <w:rPr>
          <w:rFonts w:ascii="Times New Roman" w:hAnsi="Times New Roman" w:cs="Times New Roman"/>
          <w:sz w:val="24"/>
          <w:szCs w:val="24"/>
        </w:rPr>
        <w:t>,</w:t>
      </w:r>
      <w:r w:rsidR="000D51E7" w:rsidRPr="004E5B94">
        <w:rPr>
          <w:rFonts w:ascii="Times New Roman" w:hAnsi="Times New Roman" w:cs="Times New Roman"/>
          <w:sz w:val="24"/>
          <w:szCs w:val="24"/>
        </w:rPr>
        <w:t xml:space="preserve"> and passionate about delivering high</w:t>
      </w:r>
      <w:r w:rsidR="00045E57" w:rsidRPr="004E5B94">
        <w:rPr>
          <w:rFonts w:ascii="Times New Roman" w:hAnsi="Times New Roman" w:cs="Times New Roman"/>
          <w:sz w:val="24"/>
          <w:szCs w:val="24"/>
        </w:rPr>
        <w:t>-</w:t>
      </w:r>
      <w:r w:rsidR="000D51E7" w:rsidRPr="004E5B94">
        <w:rPr>
          <w:rFonts w:ascii="Times New Roman" w:hAnsi="Times New Roman" w:cs="Times New Roman"/>
          <w:sz w:val="24"/>
          <w:szCs w:val="24"/>
        </w:rPr>
        <w:t xml:space="preserve">quality </w:t>
      </w:r>
      <w:r w:rsidR="009B0684" w:rsidRPr="004E5B94">
        <w:rPr>
          <w:rFonts w:ascii="Times New Roman" w:hAnsi="Times New Roman" w:cs="Times New Roman"/>
          <w:sz w:val="24"/>
          <w:szCs w:val="24"/>
        </w:rPr>
        <w:t>care</w:t>
      </w:r>
      <w:r w:rsidR="00045E57" w:rsidRPr="004E5B94">
        <w:rPr>
          <w:rFonts w:ascii="Times New Roman" w:hAnsi="Times New Roman" w:cs="Times New Roman"/>
          <w:sz w:val="24"/>
          <w:szCs w:val="24"/>
        </w:rPr>
        <w:t>.</w:t>
      </w:r>
      <w:r w:rsidR="00E946F5" w:rsidRPr="004E5B94">
        <w:rPr>
          <w:rFonts w:ascii="Times New Roman" w:hAnsi="Times New Roman" w:cs="Times New Roman"/>
          <w:sz w:val="24"/>
          <w:szCs w:val="24"/>
        </w:rPr>
        <w:t xml:space="preserve"> </w:t>
      </w:r>
    </w:p>
    <w:p w14:paraId="65591561" w14:textId="6DD252FF" w:rsidR="009B0D22" w:rsidRPr="00B1715F" w:rsidRDefault="002E395C" w:rsidP="008D30C1">
      <w:pPr>
        <w:rPr>
          <w:rFonts w:ascii="Times New Roman" w:hAnsi="Times New Roman" w:cs="Times New Roman"/>
          <w:sz w:val="24"/>
          <w:szCs w:val="24"/>
        </w:rPr>
      </w:pPr>
      <w:r w:rsidRPr="004E5B94">
        <w:rPr>
          <w:rFonts w:ascii="Times New Roman" w:hAnsi="Times New Roman" w:cs="Times New Roman"/>
          <w:sz w:val="24"/>
          <w:szCs w:val="24"/>
        </w:rPr>
        <w:t>According to Lynch (2003)</w:t>
      </w:r>
      <w:r w:rsidR="008B0815">
        <w:rPr>
          <w:rFonts w:ascii="Times New Roman" w:hAnsi="Times New Roman" w:cs="Times New Roman"/>
          <w:sz w:val="24"/>
          <w:szCs w:val="24"/>
        </w:rPr>
        <w:t>,</w:t>
      </w:r>
      <w:r w:rsidRPr="004E5B94">
        <w:rPr>
          <w:rFonts w:ascii="Times New Roman" w:hAnsi="Times New Roman" w:cs="Times New Roman"/>
          <w:sz w:val="24"/>
          <w:szCs w:val="24"/>
        </w:rPr>
        <w:t xml:space="preserve"> there are </w:t>
      </w:r>
      <w:r w:rsidR="00847125" w:rsidRPr="004E5B94">
        <w:rPr>
          <w:rFonts w:ascii="Times New Roman" w:hAnsi="Times New Roman" w:cs="Times New Roman"/>
          <w:sz w:val="24"/>
          <w:szCs w:val="24"/>
        </w:rPr>
        <w:t xml:space="preserve">three core areas </w:t>
      </w:r>
      <w:r w:rsidR="00D677F2">
        <w:rPr>
          <w:rFonts w:ascii="Times New Roman" w:hAnsi="Times New Roman" w:cs="Times New Roman"/>
          <w:sz w:val="24"/>
          <w:szCs w:val="24"/>
        </w:rPr>
        <w:t>of</w:t>
      </w:r>
      <w:r w:rsidR="00847125" w:rsidRPr="004E5B94">
        <w:rPr>
          <w:rFonts w:ascii="Times New Roman" w:hAnsi="Times New Roman" w:cs="Times New Roman"/>
          <w:sz w:val="24"/>
          <w:szCs w:val="24"/>
        </w:rPr>
        <w:t xml:space="preserve"> strategy: analysis, development and implementation. </w:t>
      </w:r>
      <w:r w:rsidR="00416E7D">
        <w:rPr>
          <w:rFonts w:ascii="Times New Roman" w:hAnsi="Times New Roman" w:cs="Times New Roman"/>
          <w:sz w:val="24"/>
          <w:szCs w:val="24"/>
        </w:rPr>
        <w:t xml:space="preserve">How this is achieved by SBUHB is by looking </w:t>
      </w:r>
      <w:r w:rsidR="001B41B1">
        <w:rPr>
          <w:rFonts w:ascii="Times New Roman" w:hAnsi="Times New Roman" w:cs="Times New Roman"/>
          <w:sz w:val="24"/>
          <w:szCs w:val="24"/>
        </w:rPr>
        <w:t>at the strategic data</w:t>
      </w:r>
      <w:r w:rsidR="004657FF">
        <w:rPr>
          <w:rFonts w:ascii="Times New Roman" w:hAnsi="Times New Roman" w:cs="Times New Roman"/>
          <w:sz w:val="24"/>
          <w:szCs w:val="24"/>
        </w:rPr>
        <w:t>, gathering, analysing</w:t>
      </w:r>
      <w:r w:rsidR="002F7391">
        <w:rPr>
          <w:rFonts w:ascii="Times New Roman" w:hAnsi="Times New Roman" w:cs="Times New Roman"/>
          <w:sz w:val="24"/>
          <w:szCs w:val="24"/>
        </w:rPr>
        <w:t>,</w:t>
      </w:r>
      <w:r w:rsidR="004657FF">
        <w:rPr>
          <w:rFonts w:ascii="Times New Roman" w:hAnsi="Times New Roman" w:cs="Times New Roman"/>
          <w:sz w:val="24"/>
          <w:szCs w:val="24"/>
        </w:rPr>
        <w:t xml:space="preserve"> and </w:t>
      </w:r>
      <w:r w:rsidR="00D677F2">
        <w:rPr>
          <w:rFonts w:ascii="Times New Roman" w:hAnsi="Times New Roman" w:cs="Times New Roman"/>
          <w:sz w:val="24"/>
          <w:szCs w:val="24"/>
        </w:rPr>
        <w:t>interpreting</w:t>
      </w:r>
      <w:r w:rsidR="004657FF">
        <w:rPr>
          <w:rFonts w:ascii="Times New Roman" w:hAnsi="Times New Roman" w:cs="Times New Roman"/>
          <w:sz w:val="24"/>
          <w:szCs w:val="24"/>
        </w:rPr>
        <w:t xml:space="preserve"> the data to understand the organisation’s positio</w:t>
      </w:r>
      <w:r w:rsidR="00882E91">
        <w:rPr>
          <w:rFonts w:ascii="Times New Roman" w:hAnsi="Times New Roman" w:cs="Times New Roman"/>
          <w:sz w:val="24"/>
          <w:szCs w:val="24"/>
        </w:rPr>
        <w:t>n</w:t>
      </w:r>
      <w:r w:rsidR="007F522A">
        <w:rPr>
          <w:rFonts w:ascii="Times New Roman" w:hAnsi="Times New Roman" w:cs="Times New Roman"/>
          <w:sz w:val="24"/>
          <w:szCs w:val="24"/>
        </w:rPr>
        <w:t xml:space="preserve">; </w:t>
      </w:r>
      <w:r w:rsidR="00D218A7">
        <w:rPr>
          <w:rFonts w:ascii="Times New Roman" w:hAnsi="Times New Roman" w:cs="Times New Roman"/>
          <w:sz w:val="24"/>
          <w:szCs w:val="24"/>
        </w:rPr>
        <w:t>w</w:t>
      </w:r>
      <w:r w:rsidR="00882E91">
        <w:rPr>
          <w:rFonts w:ascii="Times New Roman" w:hAnsi="Times New Roman" w:cs="Times New Roman"/>
          <w:sz w:val="24"/>
          <w:szCs w:val="24"/>
        </w:rPr>
        <w:t xml:space="preserve">hilst </w:t>
      </w:r>
      <w:r w:rsidR="00D218A7">
        <w:rPr>
          <w:rFonts w:ascii="Times New Roman" w:hAnsi="Times New Roman" w:cs="Times New Roman"/>
          <w:sz w:val="24"/>
          <w:szCs w:val="24"/>
        </w:rPr>
        <w:t xml:space="preserve">also </w:t>
      </w:r>
      <w:r w:rsidR="009E3283">
        <w:rPr>
          <w:rFonts w:ascii="Times New Roman" w:hAnsi="Times New Roman" w:cs="Times New Roman"/>
          <w:sz w:val="24"/>
          <w:szCs w:val="24"/>
        </w:rPr>
        <w:t>looking at frameworks like PESTLE</w:t>
      </w:r>
      <w:r w:rsidR="00A86618">
        <w:rPr>
          <w:rFonts w:ascii="Times New Roman" w:hAnsi="Times New Roman" w:cs="Times New Roman"/>
          <w:sz w:val="24"/>
          <w:szCs w:val="24"/>
        </w:rPr>
        <w:t xml:space="preserve"> (CIPD </w:t>
      </w:r>
      <w:r w:rsidR="009E35E8">
        <w:rPr>
          <w:rFonts w:ascii="Times New Roman" w:hAnsi="Times New Roman" w:cs="Times New Roman"/>
          <w:sz w:val="24"/>
          <w:szCs w:val="24"/>
        </w:rPr>
        <w:t>2024)</w:t>
      </w:r>
      <w:r w:rsidR="002A7252">
        <w:rPr>
          <w:rFonts w:ascii="Times New Roman" w:hAnsi="Times New Roman" w:cs="Times New Roman"/>
          <w:sz w:val="24"/>
          <w:szCs w:val="24"/>
        </w:rPr>
        <w:t xml:space="preserve">, </w:t>
      </w:r>
      <w:r w:rsidR="005403FA">
        <w:rPr>
          <w:rFonts w:ascii="Times New Roman" w:hAnsi="Times New Roman" w:cs="Times New Roman"/>
          <w:sz w:val="24"/>
          <w:szCs w:val="24"/>
        </w:rPr>
        <w:t xml:space="preserve">underpinning the </w:t>
      </w:r>
      <w:r w:rsidR="002A7252">
        <w:rPr>
          <w:rFonts w:ascii="Times New Roman" w:hAnsi="Times New Roman" w:cs="Times New Roman"/>
          <w:sz w:val="24"/>
          <w:szCs w:val="24"/>
        </w:rPr>
        <w:t xml:space="preserve">internal and external threats. </w:t>
      </w:r>
      <w:r w:rsidR="00C650B4">
        <w:rPr>
          <w:rFonts w:ascii="Times New Roman" w:hAnsi="Times New Roman" w:cs="Times New Roman"/>
          <w:sz w:val="24"/>
          <w:szCs w:val="24"/>
        </w:rPr>
        <w:t xml:space="preserve">SBUHB set about creating a </w:t>
      </w:r>
      <w:r w:rsidR="00EE3E32">
        <w:rPr>
          <w:rFonts w:ascii="Times New Roman" w:hAnsi="Times New Roman" w:cs="Times New Roman"/>
          <w:sz w:val="24"/>
          <w:szCs w:val="24"/>
        </w:rPr>
        <w:t>5-year</w:t>
      </w:r>
      <w:r w:rsidR="00C650B4">
        <w:rPr>
          <w:rFonts w:ascii="Times New Roman" w:hAnsi="Times New Roman" w:cs="Times New Roman"/>
          <w:sz w:val="24"/>
          <w:szCs w:val="24"/>
        </w:rPr>
        <w:t xml:space="preserve"> people strategy. </w:t>
      </w:r>
      <w:r w:rsidR="00351283">
        <w:rPr>
          <w:rFonts w:ascii="Times New Roman" w:hAnsi="Times New Roman" w:cs="Times New Roman"/>
          <w:sz w:val="24"/>
          <w:szCs w:val="24"/>
        </w:rPr>
        <w:t xml:space="preserve">Johnson, </w:t>
      </w:r>
      <w:r w:rsidR="00645625">
        <w:rPr>
          <w:rFonts w:ascii="Times New Roman" w:hAnsi="Times New Roman" w:cs="Times New Roman"/>
          <w:sz w:val="24"/>
          <w:szCs w:val="24"/>
        </w:rPr>
        <w:t>Whittington</w:t>
      </w:r>
      <w:r w:rsidR="00351283">
        <w:rPr>
          <w:rFonts w:ascii="Times New Roman" w:hAnsi="Times New Roman" w:cs="Times New Roman"/>
          <w:sz w:val="24"/>
          <w:szCs w:val="24"/>
        </w:rPr>
        <w:t xml:space="preserve"> &amp; </w:t>
      </w:r>
      <w:r w:rsidR="00351283" w:rsidRPr="00645625">
        <w:rPr>
          <w:rFonts w:ascii="Times New Roman" w:hAnsi="Times New Roman" w:cs="Times New Roman"/>
          <w:sz w:val="24"/>
          <w:szCs w:val="24"/>
        </w:rPr>
        <w:t xml:space="preserve">Scholes </w:t>
      </w:r>
      <w:r w:rsidR="00627D6A" w:rsidRPr="00645625">
        <w:rPr>
          <w:rFonts w:ascii="Times New Roman" w:hAnsi="Times New Roman" w:cs="Times New Roman"/>
          <w:sz w:val="24"/>
          <w:szCs w:val="24"/>
        </w:rPr>
        <w:t xml:space="preserve">(2014) </w:t>
      </w:r>
      <w:r w:rsidR="004C1988" w:rsidRPr="00645625">
        <w:rPr>
          <w:rFonts w:ascii="Times New Roman" w:hAnsi="Times New Roman" w:cs="Times New Roman"/>
          <w:sz w:val="24"/>
          <w:szCs w:val="24"/>
        </w:rPr>
        <w:t>acknowledge</w:t>
      </w:r>
      <w:r w:rsidR="00BB6123" w:rsidRPr="00645625">
        <w:rPr>
          <w:rFonts w:ascii="Times New Roman" w:hAnsi="Times New Roman" w:cs="Times New Roman"/>
          <w:sz w:val="24"/>
          <w:szCs w:val="24"/>
        </w:rPr>
        <w:t xml:space="preserve"> that </w:t>
      </w:r>
      <w:r w:rsidR="00AC7484" w:rsidRPr="00645625">
        <w:rPr>
          <w:rFonts w:ascii="Times New Roman" w:hAnsi="Times New Roman" w:cs="Times New Roman"/>
          <w:sz w:val="24"/>
          <w:szCs w:val="24"/>
        </w:rPr>
        <w:t xml:space="preserve">strategic analysis provides a detailed understanding </w:t>
      </w:r>
      <w:r w:rsidR="003F1CB1" w:rsidRPr="00645625">
        <w:rPr>
          <w:rFonts w:ascii="Times New Roman" w:hAnsi="Times New Roman" w:cs="Times New Roman"/>
          <w:sz w:val="24"/>
          <w:szCs w:val="24"/>
        </w:rPr>
        <w:t xml:space="preserve">of the </w:t>
      </w:r>
      <w:r w:rsidR="003A1E39" w:rsidRPr="00645625">
        <w:rPr>
          <w:rFonts w:ascii="Times New Roman" w:hAnsi="Times New Roman" w:cs="Times New Roman"/>
          <w:sz w:val="24"/>
          <w:szCs w:val="24"/>
        </w:rPr>
        <w:t>organisation’s</w:t>
      </w:r>
      <w:r w:rsidR="003F1CB1" w:rsidRPr="00645625">
        <w:rPr>
          <w:rFonts w:ascii="Times New Roman" w:hAnsi="Times New Roman" w:cs="Times New Roman"/>
          <w:sz w:val="24"/>
          <w:szCs w:val="24"/>
        </w:rPr>
        <w:t xml:space="preserve"> internal capabilities and external opportunities</w:t>
      </w:r>
      <w:r w:rsidR="003A1E39" w:rsidRPr="00645625">
        <w:rPr>
          <w:rFonts w:ascii="Times New Roman" w:hAnsi="Times New Roman" w:cs="Times New Roman"/>
          <w:sz w:val="24"/>
          <w:szCs w:val="24"/>
        </w:rPr>
        <w:t xml:space="preserve">, which are fundamental to </w:t>
      </w:r>
      <w:r w:rsidR="00D677F2">
        <w:rPr>
          <w:rFonts w:ascii="Times New Roman" w:hAnsi="Times New Roman" w:cs="Times New Roman"/>
          <w:sz w:val="24"/>
          <w:szCs w:val="24"/>
        </w:rPr>
        <w:t>decision-making</w:t>
      </w:r>
      <w:r w:rsidR="003A1E39" w:rsidRPr="00645625">
        <w:rPr>
          <w:rFonts w:ascii="Times New Roman" w:hAnsi="Times New Roman" w:cs="Times New Roman"/>
          <w:sz w:val="24"/>
          <w:szCs w:val="24"/>
        </w:rPr>
        <w:t>.</w:t>
      </w:r>
      <w:r w:rsidR="003A1E39">
        <w:rPr>
          <w:rFonts w:ascii="Times New Roman" w:hAnsi="Times New Roman" w:cs="Times New Roman"/>
          <w:sz w:val="24"/>
          <w:szCs w:val="24"/>
        </w:rPr>
        <w:t xml:space="preserve"> </w:t>
      </w:r>
      <w:r w:rsidR="004B040F">
        <w:rPr>
          <w:rFonts w:ascii="Times New Roman" w:hAnsi="Times New Roman" w:cs="Times New Roman"/>
          <w:sz w:val="24"/>
          <w:szCs w:val="24"/>
        </w:rPr>
        <w:t xml:space="preserve">Evidence was gathered </w:t>
      </w:r>
      <w:r w:rsidR="00AC3048">
        <w:rPr>
          <w:rFonts w:ascii="Times New Roman" w:hAnsi="Times New Roman" w:cs="Times New Roman"/>
          <w:sz w:val="24"/>
          <w:szCs w:val="24"/>
        </w:rPr>
        <w:t>with</w:t>
      </w:r>
      <w:r w:rsidR="004B040F">
        <w:rPr>
          <w:rFonts w:ascii="Times New Roman" w:hAnsi="Times New Roman" w:cs="Times New Roman"/>
          <w:sz w:val="24"/>
          <w:szCs w:val="24"/>
        </w:rPr>
        <w:t xml:space="preserve"> surveys and “a big conversation” forum</w:t>
      </w:r>
      <w:r w:rsidR="00FA762B">
        <w:rPr>
          <w:rFonts w:ascii="Times New Roman" w:hAnsi="Times New Roman" w:cs="Times New Roman"/>
          <w:sz w:val="24"/>
          <w:szCs w:val="24"/>
        </w:rPr>
        <w:t xml:space="preserve">, allowing all employees a voice </w:t>
      </w:r>
      <w:r w:rsidR="00D84B46">
        <w:rPr>
          <w:rFonts w:ascii="Times New Roman" w:hAnsi="Times New Roman" w:cs="Times New Roman"/>
          <w:sz w:val="24"/>
          <w:szCs w:val="24"/>
        </w:rPr>
        <w:t xml:space="preserve">to </w:t>
      </w:r>
      <w:r w:rsidR="00FA762B">
        <w:rPr>
          <w:rFonts w:ascii="Times New Roman" w:hAnsi="Times New Roman" w:cs="Times New Roman"/>
          <w:sz w:val="24"/>
          <w:szCs w:val="24"/>
        </w:rPr>
        <w:t xml:space="preserve">express their ideas. </w:t>
      </w:r>
      <w:r w:rsidR="00832001">
        <w:rPr>
          <w:rFonts w:ascii="Times New Roman" w:hAnsi="Times New Roman" w:cs="Times New Roman"/>
          <w:sz w:val="24"/>
          <w:szCs w:val="24"/>
        </w:rPr>
        <w:t>Once this was achieved</w:t>
      </w:r>
      <w:r w:rsidR="00AC3048">
        <w:rPr>
          <w:rFonts w:ascii="Times New Roman" w:hAnsi="Times New Roman" w:cs="Times New Roman"/>
          <w:sz w:val="24"/>
          <w:szCs w:val="24"/>
        </w:rPr>
        <w:t>,</w:t>
      </w:r>
      <w:r w:rsidR="00832001">
        <w:rPr>
          <w:rFonts w:ascii="Times New Roman" w:hAnsi="Times New Roman" w:cs="Times New Roman"/>
          <w:sz w:val="24"/>
          <w:szCs w:val="24"/>
        </w:rPr>
        <w:t xml:space="preserve"> the</w:t>
      </w:r>
      <w:r w:rsidR="00AC3048">
        <w:rPr>
          <w:rFonts w:ascii="Times New Roman" w:hAnsi="Times New Roman" w:cs="Times New Roman"/>
          <w:sz w:val="24"/>
          <w:szCs w:val="24"/>
        </w:rPr>
        <w:t xml:space="preserve"> </w:t>
      </w:r>
      <w:r w:rsidR="00832001">
        <w:rPr>
          <w:rFonts w:ascii="Times New Roman" w:hAnsi="Times New Roman" w:cs="Times New Roman"/>
          <w:sz w:val="24"/>
          <w:szCs w:val="24"/>
        </w:rPr>
        <w:t xml:space="preserve">strategy </w:t>
      </w:r>
      <w:r w:rsidR="005D72F8">
        <w:rPr>
          <w:rFonts w:ascii="Times New Roman" w:hAnsi="Times New Roman" w:cs="Times New Roman"/>
          <w:sz w:val="24"/>
          <w:szCs w:val="24"/>
        </w:rPr>
        <w:t xml:space="preserve">was </w:t>
      </w:r>
      <w:r w:rsidR="00832001">
        <w:rPr>
          <w:rFonts w:ascii="Times New Roman" w:hAnsi="Times New Roman" w:cs="Times New Roman"/>
          <w:sz w:val="24"/>
          <w:szCs w:val="24"/>
        </w:rPr>
        <w:t xml:space="preserve">developed and implemented </w:t>
      </w:r>
      <w:r w:rsidR="00A92DE9">
        <w:rPr>
          <w:rFonts w:ascii="Times New Roman" w:hAnsi="Times New Roman" w:cs="Times New Roman"/>
          <w:sz w:val="24"/>
          <w:szCs w:val="24"/>
        </w:rPr>
        <w:t xml:space="preserve">by a broad range of partners. </w:t>
      </w:r>
      <w:proofErr w:type="gramStart"/>
      <w:r w:rsidR="00AC3048">
        <w:rPr>
          <w:rFonts w:ascii="Times New Roman" w:hAnsi="Times New Roman" w:cs="Times New Roman"/>
          <w:sz w:val="24"/>
          <w:szCs w:val="24"/>
        </w:rPr>
        <w:t>The</w:t>
      </w:r>
      <w:r w:rsidR="002F7391">
        <w:rPr>
          <w:rFonts w:ascii="Times New Roman" w:hAnsi="Times New Roman" w:cs="Times New Roman"/>
          <w:sz w:val="24"/>
          <w:szCs w:val="24"/>
        </w:rPr>
        <w:t>,</w:t>
      </w:r>
      <w:proofErr w:type="gramEnd"/>
      <w:r w:rsidR="00AC3048">
        <w:rPr>
          <w:rFonts w:ascii="Times New Roman" w:hAnsi="Times New Roman" w:cs="Times New Roman"/>
          <w:sz w:val="24"/>
          <w:szCs w:val="24"/>
        </w:rPr>
        <w:t xml:space="preserve"> </w:t>
      </w:r>
      <w:r w:rsidR="00AC3048" w:rsidRPr="00580187">
        <w:rPr>
          <w:rFonts w:ascii="Times New Roman" w:hAnsi="Times New Roman" w:cs="Times New Roman"/>
          <w:sz w:val="24"/>
          <w:szCs w:val="24"/>
        </w:rPr>
        <w:t>Financial Reporting Council (2016</w:t>
      </w:r>
      <w:r w:rsidR="00AC3048">
        <w:rPr>
          <w:rFonts w:ascii="Times New Roman" w:hAnsi="Times New Roman" w:cs="Times New Roman"/>
          <w:sz w:val="24"/>
          <w:szCs w:val="24"/>
        </w:rPr>
        <w:t>)</w:t>
      </w:r>
      <w:r w:rsidR="00B1715F">
        <w:rPr>
          <w:rFonts w:ascii="Times New Roman" w:hAnsi="Times New Roman" w:cs="Times New Roman"/>
          <w:i/>
          <w:iCs/>
          <w:sz w:val="24"/>
          <w:szCs w:val="24"/>
        </w:rPr>
        <w:t xml:space="preserve"> </w:t>
      </w:r>
      <w:r w:rsidR="00217FF1">
        <w:rPr>
          <w:rFonts w:ascii="Times New Roman" w:hAnsi="Times New Roman" w:cs="Times New Roman"/>
          <w:sz w:val="24"/>
          <w:szCs w:val="24"/>
        </w:rPr>
        <w:t xml:space="preserve">states </w:t>
      </w:r>
      <w:r w:rsidR="00B1715F">
        <w:rPr>
          <w:rFonts w:ascii="Times New Roman" w:hAnsi="Times New Roman" w:cs="Times New Roman"/>
          <w:sz w:val="24"/>
          <w:szCs w:val="24"/>
        </w:rPr>
        <w:t xml:space="preserve">that </w:t>
      </w:r>
      <w:r w:rsidR="00D1570C">
        <w:rPr>
          <w:rFonts w:ascii="Times New Roman" w:hAnsi="Times New Roman" w:cs="Times New Roman"/>
          <w:sz w:val="24"/>
          <w:szCs w:val="24"/>
        </w:rPr>
        <w:t>“the</w:t>
      </w:r>
      <w:r w:rsidR="00B1715F">
        <w:rPr>
          <w:rFonts w:ascii="Times New Roman" w:hAnsi="Times New Roman" w:cs="Times New Roman"/>
          <w:sz w:val="24"/>
          <w:szCs w:val="24"/>
        </w:rPr>
        <w:t xml:space="preserve"> strategy to achieve a company’s </w:t>
      </w:r>
      <w:r w:rsidR="009346F2">
        <w:rPr>
          <w:rFonts w:ascii="Times New Roman" w:hAnsi="Times New Roman" w:cs="Times New Roman"/>
          <w:sz w:val="24"/>
          <w:szCs w:val="24"/>
        </w:rPr>
        <w:t xml:space="preserve">purpose should reflect the values and culture of the company and should </w:t>
      </w:r>
      <w:r w:rsidR="00A33516">
        <w:rPr>
          <w:rFonts w:ascii="Times New Roman" w:hAnsi="Times New Roman" w:cs="Times New Roman"/>
          <w:sz w:val="24"/>
          <w:szCs w:val="24"/>
        </w:rPr>
        <w:t>not be</w:t>
      </w:r>
      <w:r w:rsidR="009346F2">
        <w:rPr>
          <w:rFonts w:ascii="Times New Roman" w:hAnsi="Times New Roman" w:cs="Times New Roman"/>
          <w:sz w:val="24"/>
          <w:szCs w:val="24"/>
        </w:rPr>
        <w:t xml:space="preserve"> developed in isolation</w:t>
      </w:r>
      <w:r w:rsidR="00D1570C">
        <w:rPr>
          <w:rFonts w:ascii="Times New Roman" w:hAnsi="Times New Roman" w:cs="Times New Roman"/>
          <w:sz w:val="24"/>
          <w:szCs w:val="24"/>
        </w:rPr>
        <w:t>. Boards should oversee both.”</w:t>
      </w:r>
    </w:p>
    <w:p w14:paraId="0D4132E1" w14:textId="76CAED89" w:rsidR="006E3ADE" w:rsidRPr="004E5B94" w:rsidRDefault="0066172C" w:rsidP="00232CFB">
      <w:pPr>
        <w:rPr>
          <w:rFonts w:ascii="Times New Roman" w:hAnsi="Times New Roman" w:cs="Times New Roman"/>
          <w:sz w:val="24"/>
          <w:szCs w:val="24"/>
        </w:rPr>
      </w:pPr>
      <w:r w:rsidRPr="004E5B94">
        <w:rPr>
          <w:rFonts w:ascii="Times New Roman" w:hAnsi="Times New Roman" w:cs="Times New Roman"/>
          <w:sz w:val="24"/>
          <w:szCs w:val="24"/>
        </w:rPr>
        <w:t xml:space="preserve">The </w:t>
      </w:r>
      <w:r w:rsidR="00A33516">
        <w:rPr>
          <w:rFonts w:ascii="Times New Roman" w:hAnsi="Times New Roman" w:cs="Times New Roman"/>
          <w:sz w:val="24"/>
          <w:szCs w:val="24"/>
        </w:rPr>
        <w:t>health board</w:t>
      </w:r>
      <w:r w:rsidRPr="004E5B94">
        <w:rPr>
          <w:rFonts w:ascii="Times New Roman" w:hAnsi="Times New Roman" w:cs="Times New Roman"/>
          <w:sz w:val="24"/>
          <w:szCs w:val="24"/>
        </w:rPr>
        <w:t xml:space="preserve"> </w:t>
      </w:r>
      <w:r w:rsidR="00017503" w:rsidRPr="004E5B94">
        <w:rPr>
          <w:rFonts w:ascii="Times New Roman" w:hAnsi="Times New Roman" w:cs="Times New Roman"/>
          <w:sz w:val="24"/>
          <w:szCs w:val="24"/>
        </w:rPr>
        <w:t>set out</w:t>
      </w:r>
      <w:r w:rsidRPr="004E5B94">
        <w:rPr>
          <w:rFonts w:ascii="Times New Roman" w:hAnsi="Times New Roman" w:cs="Times New Roman"/>
          <w:sz w:val="24"/>
          <w:szCs w:val="24"/>
        </w:rPr>
        <w:t xml:space="preserve"> 7 strategic aim</w:t>
      </w:r>
      <w:r w:rsidR="001578EB" w:rsidRPr="004E5B94">
        <w:rPr>
          <w:rFonts w:ascii="Times New Roman" w:hAnsi="Times New Roman" w:cs="Times New Roman"/>
          <w:sz w:val="24"/>
          <w:szCs w:val="24"/>
        </w:rPr>
        <w:t>s</w:t>
      </w:r>
      <w:r w:rsidR="00832C46" w:rsidRPr="004E5B94">
        <w:rPr>
          <w:rFonts w:ascii="Times New Roman" w:hAnsi="Times New Roman" w:cs="Times New Roman"/>
          <w:sz w:val="24"/>
          <w:szCs w:val="24"/>
        </w:rPr>
        <w:t xml:space="preserve"> and outcomes</w:t>
      </w:r>
      <w:r w:rsidR="001578EB" w:rsidRPr="004E5B94">
        <w:rPr>
          <w:rFonts w:ascii="Times New Roman" w:hAnsi="Times New Roman" w:cs="Times New Roman"/>
          <w:sz w:val="24"/>
          <w:szCs w:val="24"/>
        </w:rPr>
        <w:t>:</w:t>
      </w:r>
    </w:p>
    <w:p w14:paraId="6E8D85B5" w14:textId="330B6F80" w:rsidR="006E3ADE" w:rsidRPr="006E3ADE" w:rsidRDefault="006E3ADE" w:rsidP="006E3ADE">
      <w:pPr>
        <w:numPr>
          <w:ilvl w:val="0"/>
          <w:numId w:val="9"/>
        </w:numPr>
        <w:rPr>
          <w:rFonts w:ascii="Times New Roman" w:hAnsi="Times New Roman" w:cs="Times New Roman"/>
          <w:sz w:val="24"/>
          <w:szCs w:val="24"/>
        </w:rPr>
      </w:pPr>
      <w:r w:rsidRPr="006E3ADE">
        <w:rPr>
          <w:rFonts w:ascii="Times New Roman" w:hAnsi="Times New Roman" w:cs="Times New Roman"/>
          <w:b/>
          <w:bCs/>
          <w:sz w:val="24"/>
          <w:szCs w:val="24"/>
        </w:rPr>
        <w:t>Engagement and Well-being</w:t>
      </w:r>
      <w:r w:rsidRPr="006E3ADE">
        <w:rPr>
          <w:rFonts w:ascii="Times New Roman" w:hAnsi="Times New Roman" w:cs="Times New Roman"/>
          <w:sz w:val="24"/>
          <w:szCs w:val="24"/>
        </w:rPr>
        <w:t xml:space="preserve">: Ensure people feel valued, supported, and </w:t>
      </w:r>
      <w:r w:rsidR="00742DC1" w:rsidRPr="006E3ADE">
        <w:rPr>
          <w:rFonts w:ascii="Times New Roman" w:hAnsi="Times New Roman" w:cs="Times New Roman"/>
          <w:sz w:val="24"/>
          <w:szCs w:val="24"/>
        </w:rPr>
        <w:t>rewarded</w:t>
      </w:r>
      <w:r w:rsidRPr="006E3ADE">
        <w:rPr>
          <w:rFonts w:ascii="Times New Roman" w:hAnsi="Times New Roman" w:cs="Times New Roman"/>
          <w:sz w:val="24"/>
          <w:szCs w:val="24"/>
        </w:rPr>
        <w:t>.</w:t>
      </w:r>
    </w:p>
    <w:p w14:paraId="464F675E" w14:textId="77777777" w:rsidR="006E3ADE" w:rsidRPr="006E3ADE" w:rsidRDefault="006E3ADE" w:rsidP="006E3ADE">
      <w:pPr>
        <w:numPr>
          <w:ilvl w:val="0"/>
          <w:numId w:val="9"/>
        </w:numPr>
        <w:rPr>
          <w:rFonts w:ascii="Times New Roman" w:hAnsi="Times New Roman" w:cs="Times New Roman"/>
          <w:sz w:val="24"/>
          <w:szCs w:val="24"/>
        </w:rPr>
      </w:pPr>
      <w:r w:rsidRPr="006E3ADE">
        <w:rPr>
          <w:rFonts w:ascii="Times New Roman" w:hAnsi="Times New Roman" w:cs="Times New Roman"/>
          <w:b/>
          <w:bCs/>
          <w:sz w:val="24"/>
          <w:szCs w:val="24"/>
        </w:rPr>
        <w:t>Attract and Recruit</w:t>
      </w:r>
      <w:r w:rsidRPr="006E3ADE">
        <w:rPr>
          <w:rFonts w:ascii="Times New Roman" w:hAnsi="Times New Roman" w:cs="Times New Roman"/>
          <w:sz w:val="24"/>
          <w:szCs w:val="24"/>
        </w:rPr>
        <w:t>: Be recognized as an employer of choice.</w:t>
      </w:r>
    </w:p>
    <w:p w14:paraId="6F3D494D" w14:textId="77777777" w:rsidR="006E3ADE" w:rsidRPr="006E3ADE" w:rsidRDefault="006E3ADE" w:rsidP="006E3ADE">
      <w:pPr>
        <w:numPr>
          <w:ilvl w:val="0"/>
          <w:numId w:val="9"/>
        </w:numPr>
        <w:rPr>
          <w:rFonts w:ascii="Times New Roman" w:hAnsi="Times New Roman" w:cs="Times New Roman"/>
          <w:sz w:val="24"/>
          <w:szCs w:val="24"/>
        </w:rPr>
      </w:pPr>
      <w:r w:rsidRPr="006E3ADE">
        <w:rPr>
          <w:rFonts w:ascii="Times New Roman" w:hAnsi="Times New Roman" w:cs="Times New Roman"/>
          <w:b/>
          <w:bCs/>
          <w:sz w:val="24"/>
          <w:szCs w:val="24"/>
        </w:rPr>
        <w:t>Strategic Workforce Planning</w:t>
      </w:r>
      <w:r w:rsidRPr="006E3ADE">
        <w:rPr>
          <w:rFonts w:ascii="Times New Roman" w:hAnsi="Times New Roman" w:cs="Times New Roman"/>
          <w:sz w:val="24"/>
          <w:szCs w:val="24"/>
        </w:rPr>
        <w:t>: Have the right number of skilled people working on the right tasks.</w:t>
      </w:r>
    </w:p>
    <w:p w14:paraId="1D320C1B" w14:textId="77777777" w:rsidR="006E3ADE" w:rsidRPr="006E3ADE" w:rsidRDefault="006E3ADE" w:rsidP="006E3ADE">
      <w:pPr>
        <w:numPr>
          <w:ilvl w:val="0"/>
          <w:numId w:val="9"/>
        </w:numPr>
        <w:rPr>
          <w:rFonts w:ascii="Times New Roman" w:hAnsi="Times New Roman" w:cs="Times New Roman"/>
          <w:sz w:val="24"/>
          <w:szCs w:val="24"/>
        </w:rPr>
      </w:pPr>
      <w:r w:rsidRPr="006E3ADE">
        <w:rPr>
          <w:rFonts w:ascii="Times New Roman" w:hAnsi="Times New Roman" w:cs="Times New Roman"/>
          <w:b/>
          <w:bCs/>
          <w:sz w:val="24"/>
          <w:szCs w:val="24"/>
        </w:rPr>
        <w:t>Digital Readiness</w:t>
      </w:r>
      <w:r w:rsidRPr="006E3ADE">
        <w:rPr>
          <w:rFonts w:ascii="Times New Roman" w:hAnsi="Times New Roman" w:cs="Times New Roman"/>
          <w:sz w:val="24"/>
          <w:szCs w:val="24"/>
        </w:rPr>
        <w:t>: Prepare people for the digital future.</w:t>
      </w:r>
    </w:p>
    <w:p w14:paraId="24072879" w14:textId="77777777" w:rsidR="006E3ADE" w:rsidRPr="006E3ADE" w:rsidRDefault="006E3ADE" w:rsidP="006E3ADE">
      <w:pPr>
        <w:numPr>
          <w:ilvl w:val="0"/>
          <w:numId w:val="9"/>
        </w:numPr>
        <w:rPr>
          <w:rFonts w:ascii="Times New Roman" w:hAnsi="Times New Roman" w:cs="Times New Roman"/>
          <w:sz w:val="24"/>
          <w:szCs w:val="24"/>
        </w:rPr>
      </w:pPr>
      <w:r w:rsidRPr="006E3ADE">
        <w:rPr>
          <w:rFonts w:ascii="Times New Roman" w:hAnsi="Times New Roman" w:cs="Times New Roman"/>
          <w:b/>
          <w:bCs/>
          <w:sz w:val="24"/>
          <w:szCs w:val="24"/>
        </w:rPr>
        <w:t>Learning and Development</w:t>
      </w:r>
      <w:r w:rsidRPr="006E3ADE">
        <w:rPr>
          <w:rFonts w:ascii="Times New Roman" w:hAnsi="Times New Roman" w:cs="Times New Roman"/>
          <w:sz w:val="24"/>
          <w:szCs w:val="24"/>
        </w:rPr>
        <w:t>: Equip people with essential skills and capabilities.</w:t>
      </w:r>
    </w:p>
    <w:p w14:paraId="41A87A6E" w14:textId="77777777" w:rsidR="006E3ADE" w:rsidRPr="006E3ADE" w:rsidRDefault="006E3ADE" w:rsidP="006E3ADE">
      <w:pPr>
        <w:numPr>
          <w:ilvl w:val="0"/>
          <w:numId w:val="9"/>
        </w:numPr>
        <w:rPr>
          <w:rFonts w:ascii="Times New Roman" w:hAnsi="Times New Roman" w:cs="Times New Roman"/>
          <w:sz w:val="24"/>
          <w:szCs w:val="24"/>
        </w:rPr>
      </w:pPr>
      <w:r w:rsidRPr="006E3ADE">
        <w:rPr>
          <w:rFonts w:ascii="Times New Roman" w:hAnsi="Times New Roman" w:cs="Times New Roman"/>
          <w:b/>
          <w:bCs/>
          <w:sz w:val="24"/>
          <w:szCs w:val="24"/>
        </w:rPr>
        <w:t>Leadership</w:t>
      </w:r>
      <w:r w:rsidRPr="006E3ADE">
        <w:rPr>
          <w:rFonts w:ascii="Times New Roman" w:hAnsi="Times New Roman" w:cs="Times New Roman"/>
          <w:sz w:val="24"/>
          <w:szCs w:val="24"/>
        </w:rPr>
        <w:t>: Promote values-driven, compassionate leadership.</w:t>
      </w:r>
    </w:p>
    <w:p w14:paraId="363AA15B" w14:textId="47D56A4E" w:rsidR="00B72977" w:rsidRPr="00F81215" w:rsidRDefault="006E3ADE" w:rsidP="001578EB">
      <w:pPr>
        <w:numPr>
          <w:ilvl w:val="0"/>
          <w:numId w:val="9"/>
        </w:numPr>
        <w:rPr>
          <w:rFonts w:ascii="Times New Roman" w:hAnsi="Times New Roman" w:cs="Times New Roman"/>
          <w:sz w:val="24"/>
          <w:szCs w:val="24"/>
        </w:rPr>
      </w:pPr>
      <w:r w:rsidRPr="006E3ADE">
        <w:rPr>
          <w:rFonts w:ascii="Times New Roman" w:hAnsi="Times New Roman" w:cs="Times New Roman"/>
          <w:b/>
          <w:bCs/>
          <w:sz w:val="24"/>
          <w:szCs w:val="24"/>
        </w:rPr>
        <w:t>Diversity and Inclusion</w:t>
      </w:r>
      <w:r w:rsidRPr="006E3ADE">
        <w:rPr>
          <w:rFonts w:ascii="Times New Roman" w:hAnsi="Times New Roman" w:cs="Times New Roman"/>
          <w:sz w:val="24"/>
          <w:szCs w:val="24"/>
        </w:rPr>
        <w:t>: Foster a diverse, inclusive environment where all voices are heard.</w:t>
      </w:r>
    </w:p>
    <w:p w14:paraId="616D6CE7" w14:textId="77777777" w:rsidR="000F0E23" w:rsidRDefault="000F0E23" w:rsidP="001578EB">
      <w:pPr>
        <w:rPr>
          <w:rFonts w:ascii="Times New Roman" w:hAnsi="Times New Roman" w:cs="Times New Roman"/>
          <w:sz w:val="24"/>
          <w:szCs w:val="24"/>
        </w:rPr>
      </w:pPr>
    </w:p>
    <w:p w14:paraId="23B2AC81" w14:textId="60921A22" w:rsidR="002635E4" w:rsidRDefault="00057B28" w:rsidP="001578EB">
      <w:pPr>
        <w:rPr>
          <w:rFonts w:ascii="Times New Roman" w:hAnsi="Times New Roman" w:cs="Times New Roman"/>
          <w:sz w:val="24"/>
          <w:szCs w:val="24"/>
        </w:rPr>
      </w:pPr>
      <w:r>
        <w:rPr>
          <w:rFonts w:ascii="Times New Roman" w:hAnsi="Times New Roman" w:cs="Times New Roman"/>
          <w:sz w:val="24"/>
          <w:szCs w:val="24"/>
        </w:rPr>
        <w:t xml:space="preserve">This approach helps achieve </w:t>
      </w:r>
      <w:r w:rsidR="008462D7">
        <w:rPr>
          <w:rFonts w:ascii="Times New Roman" w:hAnsi="Times New Roman" w:cs="Times New Roman"/>
          <w:sz w:val="24"/>
          <w:szCs w:val="24"/>
        </w:rPr>
        <w:t>patients’</w:t>
      </w:r>
      <w:r>
        <w:rPr>
          <w:rFonts w:ascii="Times New Roman" w:hAnsi="Times New Roman" w:cs="Times New Roman"/>
          <w:sz w:val="24"/>
          <w:szCs w:val="24"/>
        </w:rPr>
        <w:t xml:space="preserve"> needs by focusing on aligning strategic goals with the values of collaboration</w:t>
      </w:r>
      <w:r w:rsidR="005E5910">
        <w:rPr>
          <w:rFonts w:ascii="Times New Roman" w:hAnsi="Times New Roman" w:cs="Times New Roman"/>
          <w:sz w:val="24"/>
          <w:szCs w:val="24"/>
        </w:rPr>
        <w:t xml:space="preserve"> and care. </w:t>
      </w:r>
      <w:r w:rsidR="00946EE2">
        <w:rPr>
          <w:rFonts w:ascii="Times New Roman" w:hAnsi="Times New Roman" w:cs="Times New Roman"/>
          <w:sz w:val="24"/>
          <w:szCs w:val="24"/>
        </w:rPr>
        <w:t xml:space="preserve">Strategic </w:t>
      </w:r>
      <w:r w:rsidR="008C0D5C">
        <w:rPr>
          <w:rFonts w:ascii="Times New Roman" w:hAnsi="Times New Roman" w:cs="Times New Roman"/>
          <w:sz w:val="24"/>
          <w:szCs w:val="24"/>
        </w:rPr>
        <w:t>workforce planning reduces holdups</w:t>
      </w:r>
      <w:r w:rsidR="003E4DEB">
        <w:rPr>
          <w:rFonts w:ascii="Times New Roman" w:hAnsi="Times New Roman" w:cs="Times New Roman"/>
          <w:sz w:val="24"/>
          <w:szCs w:val="24"/>
        </w:rPr>
        <w:t>, leading to better patient care</w:t>
      </w:r>
      <w:r w:rsidR="006642E1">
        <w:rPr>
          <w:rFonts w:ascii="Times New Roman" w:hAnsi="Times New Roman" w:cs="Times New Roman"/>
          <w:sz w:val="24"/>
          <w:szCs w:val="24"/>
        </w:rPr>
        <w:t xml:space="preserve">, </w:t>
      </w:r>
      <w:r w:rsidR="001C617B">
        <w:rPr>
          <w:rFonts w:ascii="Times New Roman" w:hAnsi="Times New Roman" w:cs="Times New Roman"/>
          <w:sz w:val="24"/>
          <w:szCs w:val="24"/>
        </w:rPr>
        <w:t>according to Addicott et al (201</w:t>
      </w:r>
      <w:r w:rsidR="006D5757">
        <w:rPr>
          <w:rFonts w:ascii="Times New Roman" w:hAnsi="Times New Roman" w:cs="Times New Roman"/>
          <w:sz w:val="24"/>
          <w:szCs w:val="24"/>
        </w:rPr>
        <w:t>5</w:t>
      </w:r>
      <w:r w:rsidR="001C617B">
        <w:rPr>
          <w:rFonts w:ascii="Times New Roman" w:hAnsi="Times New Roman" w:cs="Times New Roman"/>
          <w:sz w:val="24"/>
          <w:szCs w:val="24"/>
        </w:rPr>
        <w:t>, p.</w:t>
      </w:r>
      <w:r w:rsidR="00F83806">
        <w:rPr>
          <w:rFonts w:ascii="Times New Roman" w:hAnsi="Times New Roman" w:cs="Times New Roman"/>
          <w:sz w:val="24"/>
          <w:szCs w:val="24"/>
        </w:rPr>
        <w:t xml:space="preserve">26) </w:t>
      </w:r>
      <w:r w:rsidR="002635E4">
        <w:rPr>
          <w:rFonts w:ascii="Times New Roman" w:hAnsi="Times New Roman" w:cs="Times New Roman"/>
          <w:sz w:val="24"/>
          <w:szCs w:val="24"/>
        </w:rPr>
        <w:t>“the</w:t>
      </w:r>
      <w:r w:rsidR="002635E4" w:rsidRPr="002635E4">
        <w:rPr>
          <w:rFonts w:ascii="Times New Roman" w:hAnsi="Times New Roman" w:cs="Times New Roman"/>
          <w:sz w:val="24"/>
          <w:szCs w:val="24"/>
        </w:rPr>
        <w:t xml:space="preserve"> organisation should have a plan for addressing immediate and long-term workforce pressures, which goes beyond </w:t>
      </w:r>
      <w:r w:rsidR="002635E4" w:rsidRPr="002635E4">
        <w:rPr>
          <w:rFonts w:ascii="Times New Roman" w:hAnsi="Times New Roman" w:cs="Times New Roman"/>
          <w:sz w:val="24"/>
          <w:szCs w:val="24"/>
        </w:rPr>
        <w:lastRenderedPageBreak/>
        <w:t>reactive responses to think more broadly about appreciating and supporting the existing workforce – as this will be the workforce delivering care into the future</w:t>
      </w:r>
      <w:r w:rsidR="006B7FB2">
        <w:rPr>
          <w:rFonts w:ascii="Times New Roman" w:hAnsi="Times New Roman" w:cs="Times New Roman"/>
          <w:sz w:val="24"/>
          <w:szCs w:val="24"/>
        </w:rPr>
        <w:t>.”</w:t>
      </w:r>
    </w:p>
    <w:p w14:paraId="68155AD3" w14:textId="2EFFBAEC" w:rsidR="00057B28" w:rsidRDefault="005E5910" w:rsidP="001578EB">
      <w:pPr>
        <w:rPr>
          <w:rFonts w:ascii="Times New Roman" w:hAnsi="Times New Roman" w:cs="Times New Roman"/>
          <w:sz w:val="24"/>
          <w:szCs w:val="24"/>
        </w:rPr>
      </w:pPr>
      <w:r>
        <w:rPr>
          <w:rFonts w:ascii="Times New Roman" w:hAnsi="Times New Roman" w:cs="Times New Roman"/>
          <w:sz w:val="24"/>
          <w:szCs w:val="24"/>
        </w:rPr>
        <w:t xml:space="preserve">The “people promise” and partnership with </w:t>
      </w:r>
      <w:r w:rsidR="00715C61">
        <w:rPr>
          <w:rFonts w:ascii="Times New Roman" w:hAnsi="Times New Roman" w:cs="Times New Roman"/>
          <w:sz w:val="24"/>
          <w:szCs w:val="24"/>
        </w:rPr>
        <w:t xml:space="preserve">trade unions demonstrate a commitment to staff and public well-being, which </w:t>
      </w:r>
      <w:r w:rsidR="0037215F">
        <w:rPr>
          <w:rFonts w:ascii="Times New Roman" w:hAnsi="Times New Roman" w:cs="Times New Roman"/>
          <w:sz w:val="24"/>
          <w:szCs w:val="24"/>
        </w:rPr>
        <w:t xml:space="preserve">has </w:t>
      </w:r>
      <w:r w:rsidR="00715C61">
        <w:rPr>
          <w:rFonts w:ascii="Times New Roman" w:hAnsi="Times New Roman" w:cs="Times New Roman"/>
          <w:sz w:val="24"/>
          <w:szCs w:val="24"/>
        </w:rPr>
        <w:t xml:space="preserve">positively </w:t>
      </w:r>
      <w:r w:rsidR="005107AE">
        <w:rPr>
          <w:rFonts w:ascii="Times New Roman" w:hAnsi="Times New Roman" w:cs="Times New Roman"/>
          <w:sz w:val="24"/>
          <w:szCs w:val="24"/>
        </w:rPr>
        <w:t>impact</w:t>
      </w:r>
      <w:r w:rsidR="0037215F">
        <w:rPr>
          <w:rFonts w:ascii="Times New Roman" w:hAnsi="Times New Roman" w:cs="Times New Roman"/>
          <w:sz w:val="24"/>
          <w:szCs w:val="24"/>
        </w:rPr>
        <w:t xml:space="preserve">ed </w:t>
      </w:r>
      <w:r w:rsidR="005107AE">
        <w:rPr>
          <w:rFonts w:ascii="Times New Roman" w:hAnsi="Times New Roman" w:cs="Times New Roman"/>
          <w:sz w:val="24"/>
          <w:szCs w:val="24"/>
        </w:rPr>
        <w:t>service delivery. Horizontal integration merges services among similar providers, improving access and consistency</w:t>
      </w:r>
      <w:r w:rsidR="006F40B9">
        <w:rPr>
          <w:rFonts w:ascii="Times New Roman" w:hAnsi="Times New Roman" w:cs="Times New Roman"/>
          <w:sz w:val="24"/>
          <w:szCs w:val="24"/>
        </w:rPr>
        <w:t xml:space="preserve">, whilst vertical integration creates </w:t>
      </w:r>
      <w:r w:rsidR="0037215F">
        <w:rPr>
          <w:rFonts w:ascii="Times New Roman" w:hAnsi="Times New Roman" w:cs="Times New Roman"/>
          <w:sz w:val="24"/>
          <w:szCs w:val="24"/>
        </w:rPr>
        <w:t>coordinated</w:t>
      </w:r>
      <w:r w:rsidR="006F40B9">
        <w:rPr>
          <w:rFonts w:ascii="Times New Roman" w:hAnsi="Times New Roman" w:cs="Times New Roman"/>
          <w:sz w:val="24"/>
          <w:szCs w:val="24"/>
        </w:rPr>
        <w:t xml:space="preserve"> care across different healthcare services. Together, these enhance efficiency, communication, </w:t>
      </w:r>
      <w:r w:rsidR="00F57E71">
        <w:rPr>
          <w:rFonts w:ascii="Times New Roman" w:hAnsi="Times New Roman" w:cs="Times New Roman"/>
          <w:sz w:val="24"/>
          <w:szCs w:val="24"/>
        </w:rPr>
        <w:t>and patient-</w:t>
      </w:r>
      <w:proofErr w:type="spellStart"/>
      <w:r w:rsidR="00F57E71">
        <w:rPr>
          <w:rFonts w:ascii="Times New Roman" w:hAnsi="Times New Roman" w:cs="Times New Roman"/>
          <w:sz w:val="24"/>
          <w:szCs w:val="24"/>
        </w:rPr>
        <w:t>c</w:t>
      </w:r>
      <w:r w:rsidR="00B852F6">
        <w:rPr>
          <w:rFonts w:ascii="Times New Roman" w:hAnsi="Times New Roman" w:cs="Times New Roman"/>
          <w:sz w:val="24"/>
          <w:szCs w:val="24"/>
        </w:rPr>
        <w:t>entered</w:t>
      </w:r>
      <w:proofErr w:type="spellEnd"/>
      <w:r w:rsidR="00F57E71">
        <w:rPr>
          <w:rFonts w:ascii="Times New Roman" w:hAnsi="Times New Roman" w:cs="Times New Roman"/>
          <w:sz w:val="24"/>
          <w:szCs w:val="24"/>
        </w:rPr>
        <w:t xml:space="preserve"> care ensuring </w:t>
      </w:r>
      <w:r w:rsidR="008462D7">
        <w:rPr>
          <w:rFonts w:ascii="Times New Roman" w:hAnsi="Times New Roman" w:cs="Times New Roman"/>
          <w:sz w:val="24"/>
          <w:szCs w:val="24"/>
        </w:rPr>
        <w:t xml:space="preserve">patients’ </w:t>
      </w:r>
      <w:r w:rsidR="00F57E71">
        <w:rPr>
          <w:rFonts w:ascii="Times New Roman" w:hAnsi="Times New Roman" w:cs="Times New Roman"/>
          <w:sz w:val="24"/>
          <w:szCs w:val="24"/>
        </w:rPr>
        <w:t xml:space="preserve">needs are prioritised and met through </w:t>
      </w:r>
      <w:r w:rsidR="00807652">
        <w:rPr>
          <w:rFonts w:ascii="Times New Roman" w:hAnsi="Times New Roman" w:cs="Times New Roman"/>
          <w:sz w:val="24"/>
          <w:szCs w:val="24"/>
        </w:rPr>
        <w:t xml:space="preserve">integrated </w:t>
      </w:r>
      <w:r w:rsidR="00077169">
        <w:rPr>
          <w:rFonts w:ascii="Times New Roman" w:hAnsi="Times New Roman" w:cs="Times New Roman"/>
          <w:sz w:val="24"/>
          <w:szCs w:val="24"/>
        </w:rPr>
        <w:t>healthcare</w:t>
      </w:r>
      <w:r w:rsidR="00807652">
        <w:rPr>
          <w:rFonts w:ascii="Times New Roman" w:hAnsi="Times New Roman" w:cs="Times New Roman"/>
          <w:sz w:val="24"/>
          <w:szCs w:val="24"/>
        </w:rPr>
        <w:t xml:space="preserve"> services.</w:t>
      </w:r>
    </w:p>
    <w:p w14:paraId="28CDB12D" w14:textId="68BE4924" w:rsidR="00B903D8" w:rsidRDefault="00B903D8" w:rsidP="001578EB">
      <w:pPr>
        <w:rPr>
          <w:rFonts w:ascii="Times New Roman" w:hAnsi="Times New Roman" w:cs="Times New Roman"/>
          <w:sz w:val="24"/>
          <w:szCs w:val="24"/>
        </w:rPr>
      </w:pPr>
    </w:p>
    <w:p w14:paraId="2D61BF97" w14:textId="77777777" w:rsidR="00A30D4C" w:rsidRDefault="00A97FE8" w:rsidP="00A30D4C">
      <w:pPr>
        <w:rPr>
          <w:rFonts w:ascii="Times New Roman" w:hAnsi="Times New Roman" w:cs="Times New Roman"/>
          <w:b/>
          <w:bCs/>
          <w:sz w:val="24"/>
          <w:szCs w:val="24"/>
        </w:rPr>
      </w:pPr>
      <w:r w:rsidRPr="00377A7B">
        <w:rPr>
          <w:rFonts w:ascii="Times New Roman" w:hAnsi="Times New Roman" w:cs="Times New Roman"/>
          <w:b/>
          <w:bCs/>
          <w:sz w:val="24"/>
          <w:szCs w:val="24"/>
        </w:rPr>
        <w:t>(A.C 1.3)</w:t>
      </w:r>
      <w:r w:rsidR="0073201A">
        <w:rPr>
          <w:rFonts w:ascii="Times New Roman" w:hAnsi="Times New Roman" w:cs="Times New Roman"/>
          <w:b/>
          <w:bCs/>
          <w:sz w:val="24"/>
          <w:szCs w:val="24"/>
        </w:rPr>
        <w:t xml:space="preserve"> </w:t>
      </w:r>
      <w:r w:rsidR="00A30D4C" w:rsidRPr="00FB2601">
        <w:rPr>
          <w:rFonts w:ascii="Times New Roman" w:hAnsi="Times New Roman" w:cs="Times New Roman"/>
          <w:b/>
          <w:bCs/>
          <w:sz w:val="24"/>
          <w:szCs w:val="24"/>
          <w:u w:val="single"/>
        </w:rPr>
        <w:t>Analyse the current impact on interest rates, inflation and one other external factor external factor in your organisation (or one with which you are familiar). Identify organisational priorities arising from your analysis</w:t>
      </w:r>
      <w:r w:rsidR="00A30D4C">
        <w:rPr>
          <w:rFonts w:ascii="Times New Roman" w:hAnsi="Times New Roman" w:cs="Times New Roman"/>
          <w:b/>
          <w:bCs/>
          <w:sz w:val="24"/>
          <w:szCs w:val="24"/>
        </w:rPr>
        <w:t xml:space="preserve">. </w:t>
      </w:r>
    </w:p>
    <w:p w14:paraId="50768229" w14:textId="19FFDA07" w:rsidR="00E06E9A" w:rsidRPr="00377A7B" w:rsidRDefault="00E06E9A" w:rsidP="00377A7B">
      <w:pPr>
        <w:rPr>
          <w:rFonts w:ascii="Times New Roman" w:hAnsi="Times New Roman" w:cs="Times New Roman"/>
          <w:sz w:val="24"/>
          <w:szCs w:val="24"/>
        </w:rPr>
      </w:pPr>
    </w:p>
    <w:p w14:paraId="33A650B8" w14:textId="097F58A0" w:rsidR="00206FF8" w:rsidRPr="00A6707A" w:rsidRDefault="00EB167F" w:rsidP="003A0437">
      <w:pPr>
        <w:rPr>
          <w:rFonts w:ascii="Times New Roman" w:hAnsi="Times New Roman" w:cs="Times New Roman"/>
          <w:sz w:val="24"/>
          <w:szCs w:val="24"/>
        </w:rPr>
      </w:pPr>
      <w:r w:rsidRPr="00A6707A">
        <w:rPr>
          <w:rFonts w:ascii="Times New Roman" w:hAnsi="Times New Roman" w:cs="Times New Roman"/>
          <w:sz w:val="24"/>
          <w:szCs w:val="24"/>
        </w:rPr>
        <w:t>The CIPD (2019)</w:t>
      </w:r>
      <w:r w:rsidR="00945888" w:rsidRPr="00A6707A">
        <w:rPr>
          <w:rFonts w:ascii="Times New Roman" w:hAnsi="Times New Roman" w:cs="Times New Roman"/>
          <w:sz w:val="24"/>
          <w:szCs w:val="24"/>
        </w:rPr>
        <w:t xml:space="preserve"> </w:t>
      </w:r>
      <w:r w:rsidR="00A22F34">
        <w:rPr>
          <w:rFonts w:ascii="Times New Roman" w:hAnsi="Times New Roman" w:cs="Times New Roman"/>
          <w:sz w:val="24"/>
          <w:szCs w:val="24"/>
        </w:rPr>
        <w:t>maintains</w:t>
      </w:r>
      <w:r w:rsidR="00D93A31">
        <w:rPr>
          <w:rFonts w:ascii="Times New Roman" w:hAnsi="Times New Roman" w:cs="Times New Roman"/>
          <w:sz w:val="24"/>
          <w:szCs w:val="24"/>
        </w:rPr>
        <w:t xml:space="preserve"> that HR professionals must monitor external factors</w:t>
      </w:r>
      <w:r w:rsidR="00547E7F">
        <w:rPr>
          <w:rFonts w:ascii="Times New Roman" w:hAnsi="Times New Roman" w:cs="Times New Roman"/>
          <w:sz w:val="24"/>
          <w:szCs w:val="24"/>
        </w:rPr>
        <w:t xml:space="preserve">, </w:t>
      </w:r>
      <w:r w:rsidR="00352920">
        <w:rPr>
          <w:rFonts w:ascii="Times New Roman" w:hAnsi="Times New Roman" w:cs="Times New Roman"/>
          <w:sz w:val="24"/>
          <w:szCs w:val="24"/>
        </w:rPr>
        <w:t xml:space="preserve">that influence your internal organisation. </w:t>
      </w:r>
      <w:r w:rsidR="00DE2024" w:rsidRPr="00A6707A">
        <w:rPr>
          <w:rFonts w:ascii="Times New Roman" w:hAnsi="Times New Roman" w:cs="Times New Roman"/>
          <w:sz w:val="24"/>
          <w:szCs w:val="24"/>
        </w:rPr>
        <w:t xml:space="preserve">There are existing tools and approaches </w:t>
      </w:r>
      <w:r w:rsidR="00D53E02" w:rsidRPr="00A6707A">
        <w:rPr>
          <w:rFonts w:ascii="Times New Roman" w:hAnsi="Times New Roman" w:cs="Times New Roman"/>
          <w:sz w:val="24"/>
          <w:szCs w:val="24"/>
        </w:rPr>
        <w:t>when analysing the current impact of interest rates, inflation</w:t>
      </w:r>
      <w:r w:rsidR="00A22F34">
        <w:rPr>
          <w:rFonts w:ascii="Times New Roman" w:hAnsi="Times New Roman" w:cs="Times New Roman"/>
          <w:sz w:val="24"/>
          <w:szCs w:val="24"/>
        </w:rPr>
        <w:t>,</w:t>
      </w:r>
      <w:r w:rsidR="00D53E02" w:rsidRPr="00A6707A">
        <w:rPr>
          <w:rFonts w:ascii="Times New Roman" w:hAnsi="Times New Roman" w:cs="Times New Roman"/>
          <w:sz w:val="24"/>
          <w:szCs w:val="24"/>
        </w:rPr>
        <w:t xml:space="preserve"> and </w:t>
      </w:r>
      <w:r w:rsidR="005D6663" w:rsidRPr="00A6707A">
        <w:rPr>
          <w:rFonts w:ascii="Times New Roman" w:hAnsi="Times New Roman" w:cs="Times New Roman"/>
          <w:sz w:val="24"/>
          <w:szCs w:val="24"/>
        </w:rPr>
        <w:t xml:space="preserve">Government Policy. </w:t>
      </w:r>
      <w:r w:rsidR="002C07F9" w:rsidRPr="00A6707A">
        <w:rPr>
          <w:rFonts w:ascii="Times New Roman" w:hAnsi="Times New Roman" w:cs="Times New Roman"/>
          <w:sz w:val="24"/>
          <w:szCs w:val="24"/>
        </w:rPr>
        <w:t>Rees &amp; French</w:t>
      </w:r>
      <w:r w:rsidR="00DC0AAC" w:rsidRPr="00A6707A">
        <w:rPr>
          <w:rFonts w:ascii="Times New Roman" w:hAnsi="Times New Roman" w:cs="Times New Roman"/>
          <w:sz w:val="24"/>
          <w:szCs w:val="24"/>
        </w:rPr>
        <w:t xml:space="preserve"> </w:t>
      </w:r>
      <w:r w:rsidR="00512D5B" w:rsidRPr="00A6707A">
        <w:rPr>
          <w:rFonts w:ascii="Times New Roman" w:hAnsi="Times New Roman" w:cs="Times New Roman"/>
          <w:sz w:val="24"/>
          <w:szCs w:val="24"/>
        </w:rPr>
        <w:t xml:space="preserve">state that “a useful tool to examine </w:t>
      </w:r>
      <w:r w:rsidR="003A53B8" w:rsidRPr="00A6707A">
        <w:rPr>
          <w:rFonts w:ascii="Times New Roman" w:hAnsi="Times New Roman" w:cs="Times New Roman"/>
          <w:sz w:val="24"/>
          <w:szCs w:val="24"/>
        </w:rPr>
        <w:t>the external drivers</w:t>
      </w:r>
      <w:r w:rsidR="00465157" w:rsidRPr="00A6707A">
        <w:rPr>
          <w:rFonts w:ascii="Times New Roman" w:hAnsi="Times New Roman" w:cs="Times New Roman"/>
          <w:sz w:val="24"/>
          <w:szCs w:val="24"/>
        </w:rPr>
        <w:t xml:space="preserve"> of change involves the PESTLE taxonomy</w:t>
      </w:r>
      <w:r w:rsidR="00487982" w:rsidRPr="00A6707A">
        <w:rPr>
          <w:rFonts w:ascii="Times New Roman" w:hAnsi="Times New Roman" w:cs="Times New Roman"/>
          <w:sz w:val="24"/>
          <w:szCs w:val="24"/>
        </w:rPr>
        <w:t xml:space="preserve">” </w:t>
      </w:r>
      <w:r w:rsidR="00E60382" w:rsidRPr="00A6707A">
        <w:rPr>
          <w:rFonts w:ascii="Times New Roman" w:hAnsi="Times New Roman" w:cs="Times New Roman"/>
          <w:sz w:val="24"/>
          <w:szCs w:val="24"/>
        </w:rPr>
        <w:t>(2016, p.</w:t>
      </w:r>
      <w:r w:rsidR="0055389D" w:rsidRPr="00A6707A">
        <w:rPr>
          <w:rFonts w:ascii="Times New Roman" w:hAnsi="Times New Roman" w:cs="Times New Roman"/>
          <w:sz w:val="24"/>
          <w:szCs w:val="24"/>
        </w:rPr>
        <w:t>109).</w:t>
      </w:r>
      <w:r w:rsidR="003F588B">
        <w:rPr>
          <w:rFonts w:ascii="Times New Roman" w:hAnsi="Times New Roman" w:cs="Times New Roman"/>
          <w:sz w:val="24"/>
          <w:szCs w:val="24"/>
        </w:rPr>
        <w:t xml:space="preserve"> </w:t>
      </w:r>
      <w:r w:rsidR="00476E29" w:rsidRPr="00A6707A">
        <w:rPr>
          <w:rFonts w:ascii="Times New Roman" w:hAnsi="Times New Roman" w:cs="Times New Roman"/>
          <w:sz w:val="24"/>
          <w:szCs w:val="24"/>
        </w:rPr>
        <w:t>Battista</w:t>
      </w:r>
      <w:r w:rsidR="00377A7B">
        <w:rPr>
          <w:rFonts w:ascii="Times New Roman" w:hAnsi="Times New Roman" w:cs="Times New Roman"/>
          <w:sz w:val="24"/>
          <w:szCs w:val="24"/>
        </w:rPr>
        <w:t>,</w:t>
      </w:r>
      <w:r w:rsidR="00476E29" w:rsidRPr="00A6707A">
        <w:rPr>
          <w:rFonts w:ascii="Times New Roman" w:hAnsi="Times New Roman" w:cs="Times New Roman"/>
          <w:sz w:val="24"/>
          <w:szCs w:val="24"/>
        </w:rPr>
        <w:t xml:space="preserve"> (2024)</w:t>
      </w:r>
      <w:r w:rsidR="00E131B7" w:rsidRPr="00A6707A">
        <w:rPr>
          <w:rFonts w:ascii="Times New Roman" w:hAnsi="Times New Roman" w:cs="Times New Roman"/>
          <w:sz w:val="24"/>
          <w:szCs w:val="24"/>
        </w:rPr>
        <w:t xml:space="preserve"> highlights the</w:t>
      </w:r>
      <w:r w:rsidR="00F82C3F" w:rsidRPr="00A6707A">
        <w:rPr>
          <w:rFonts w:ascii="Times New Roman" w:hAnsi="Times New Roman" w:cs="Times New Roman"/>
          <w:sz w:val="24"/>
          <w:szCs w:val="24"/>
        </w:rPr>
        <w:t xml:space="preserve"> advantage of this framework </w:t>
      </w:r>
      <w:r w:rsidR="003B2B06" w:rsidRPr="00A6707A">
        <w:rPr>
          <w:rFonts w:ascii="Times New Roman" w:hAnsi="Times New Roman" w:cs="Times New Roman"/>
          <w:sz w:val="24"/>
          <w:szCs w:val="24"/>
        </w:rPr>
        <w:t>is to</w:t>
      </w:r>
      <w:r w:rsidR="00F82C3F" w:rsidRPr="00A6707A">
        <w:rPr>
          <w:rFonts w:ascii="Times New Roman" w:hAnsi="Times New Roman" w:cs="Times New Roman"/>
          <w:sz w:val="24"/>
          <w:szCs w:val="24"/>
        </w:rPr>
        <w:t xml:space="preserve"> build an understanding of the broader business environment, </w:t>
      </w:r>
      <w:r w:rsidR="0008089F" w:rsidRPr="00A6707A">
        <w:rPr>
          <w:rFonts w:ascii="Times New Roman" w:hAnsi="Times New Roman" w:cs="Times New Roman"/>
          <w:sz w:val="24"/>
          <w:szCs w:val="24"/>
        </w:rPr>
        <w:t>promoting external awareness and strategic thinking</w:t>
      </w:r>
      <w:r w:rsidR="00AB3D45" w:rsidRPr="00A6707A">
        <w:rPr>
          <w:rFonts w:ascii="Times New Roman" w:hAnsi="Times New Roman" w:cs="Times New Roman"/>
          <w:sz w:val="24"/>
          <w:szCs w:val="24"/>
        </w:rPr>
        <w:t xml:space="preserve">, as well as business threats and opportunities. </w:t>
      </w:r>
      <w:r w:rsidR="00F63D97" w:rsidRPr="00A6707A">
        <w:rPr>
          <w:rFonts w:ascii="Times New Roman" w:hAnsi="Times New Roman" w:cs="Times New Roman"/>
          <w:sz w:val="24"/>
          <w:szCs w:val="24"/>
        </w:rPr>
        <w:t>However,</w:t>
      </w:r>
      <w:r w:rsidR="00350063" w:rsidRPr="00A6707A">
        <w:rPr>
          <w:rFonts w:ascii="Times New Roman" w:hAnsi="Times New Roman" w:cs="Times New Roman"/>
          <w:sz w:val="24"/>
          <w:szCs w:val="24"/>
        </w:rPr>
        <w:t xml:space="preserve"> </w:t>
      </w:r>
      <w:r w:rsidR="0040613D" w:rsidRPr="00A6707A">
        <w:rPr>
          <w:rFonts w:ascii="Times New Roman" w:hAnsi="Times New Roman" w:cs="Times New Roman"/>
          <w:sz w:val="24"/>
          <w:szCs w:val="24"/>
        </w:rPr>
        <w:t xml:space="preserve">Battista (2024) </w:t>
      </w:r>
      <w:r w:rsidR="00F63D97" w:rsidRPr="00A6707A">
        <w:rPr>
          <w:rFonts w:ascii="Times New Roman" w:hAnsi="Times New Roman" w:cs="Times New Roman"/>
          <w:sz w:val="24"/>
          <w:szCs w:val="24"/>
        </w:rPr>
        <w:t xml:space="preserve">does note that </w:t>
      </w:r>
      <w:r w:rsidR="00206FF8" w:rsidRPr="00A6707A">
        <w:rPr>
          <w:rFonts w:ascii="Times New Roman" w:hAnsi="Times New Roman" w:cs="Times New Roman"/>
          <w:sz w:val="24"/>
          <w:szCs w:val="24"/>
        </w:rPr>
        <w:t xml:space="preserve">the pace of change </w:t>
      </w:r>
      <w:r w:rsidR="0040613D" w:rsidRPr="00A6707A">
        <w:rPr>
          <w:rFonts w:ascii="Times New Roman" w:hAnsi="Times New Roman" w:cs="Times New Roman"/>
          <w:sz w:val="24"/>
          <w:szCs w:val="24"/>
        </w:rPr>
        <w:t xml:space="preserve">makes it difficult to </w:t>
      </w:r>
      <w:r w:rsidR="004A6083" w:rsidRPr="00A6707A">
        <w:rPr>
          <w:rFonts w:ascii="Times New Roman" w:hAnsi="Times New Roman" w:cs="Times New Roman"/>
          <w:sz w:val="24"/>
          <w:szCs w:val="24"/>
        </w:rPr>
        <w:t>predict</w:t>
      </w:r>
      <w:r w:rsidR="0040613D" w:rsidRPr="00A6707A">
        <w:rPr>
          <w:rFonts w:ascii="Times New Roman" w:hAnsi="Times New Roman" w:cs="Times New Roman"/>
          <w:sz w:val="24"/>
          <w:szCs w:val="24"/>
        </w:rPr>
        <w:t xml:space="preserve"> </w:t>
      </w:r>
      <w:r w:rsidR="004A6083" w:rsidRPr="00A6707A">
        <w:rPr>
          <w:rFonts w:ascii="Times New Roman" w:hAnsi="Times New Roman" w:cs="Times New Roman"/>
          <w:sz w:val="24"/>
          <w:szCs w:val="24"/>
        </w:rPr>
        <w:t xml:space="preserve">future developments. </w:t>
      </w:r>
    </w:p>
    <w:p w14:paraId="118C94BC" w14:textId="547A6A10" w:rsidR="001F506D" w:rsidRPr="00A6707A" w:rsidRDefault="004516CB" w:rsidP="003A0437">
      <w:pPr>
        <w:rPr>
          <w:rFonts w:ascii="Times New Roman" w:hAnsi="Times New Roman" w:cs="Times New Roman"/>
          <w:sz w:val="24"/>
          <w:szCs w:val="24"/>
        </w:rPr>
      </w:pPr>
      <w:r w:rsidRPr="00A6707A">
        <w:rPr>
          <w:rFonts w:ascii="Times New Roman" w:hAnsi="Times New Roman" w:cs="Times New Roman"/>
          <w:sz w:val="24"/>
          <w:szCs w:val="24"/>
        </w:rPr>
        <w:t xml:space="preserve">Interest rates </w:t>
      </w:r>
      <w:r w:rsidR="00E63011" w:rsidRPr="00A6707A">
        <w:rPr>
          <w:rFonts w:ascii="Times New Roman" w:hAnsi="Times New Roman" w:cs="Times New Roman"/>
          <w:sz w:val="24"/>
          <w:szCs w:val="24"/>
        </w:rPr>
        <w:t>a</w:t>
      </w:r>
      <w:r w:rsidRPr="00A6707A">
        <w:rPr>
          <w:rFonts w:ascii="Times New Roman" w:hAnsi="Times New Roman" w:cs="Times New Roman"/>
          <w:sz w:val="24"/>
          <w:szCs w:val="24"/>
        </w:rPr>
        <w:t>ffect the NHS</w:t>
      </w:r>
      <w:r w:rsidR="00F03384" w:rsidRPr="00A6707A">
        <w:rPr>
          <w:rFonts w:ascii="Times New Roman" w:hAnsi="Times New Roman" w:cs="Times New Roman"/>
          <w:sz w:val="24"/>
          <w:szCs w:val="24"/>
        </w:rPr>
        <w:t xml:space="preserve"> in many ways.</w:t>
      </w:r>
      <w:r w:rsidR="00C84F85" w:rsidRPr="00A6707A">
        <w:rPr>
          <w:rFonts w:ascii="Times New Roman" w:hAnsi="Times New Roman" w:cs="Times New Roman"/>
          <w:sz w:val="24"/>
          <w:szCs w:val="24"/>
        </w:rPr>
        <w:t xml:space="preserve"> The NHS is a </w:t>
      </w:r>
      <w:r w:rsidR="0037215F">
        <w:rPr>
          <w:rFonts w:ascii="Times New Roman" w:hAnsi="Times New Roman" w:cs="Times New Roman"/>
          <w:sz w:val="24"/>
          <w:szCs w:val="24"/>
        </w:rPr>
        <w:t>publicly</w:t>
      </w:r>
      <w:r w:rsidR="00C84F85" w:rsidRPr="00A6707A">
        <w:rPr>
          <w:rFonts w:ascii="Times New Roman" w:hAnsi="Times New Roman" w:cs="Times New Roman"/>
          <w:sz w:val="24"/>
          <w:szCs w:val="24"/>
        </w:rPr>
        <w:t xml:space="preserve"> </w:t>
      </w:r>
      <w:r w:rsidR="00542A6C" w:rsidRPr="00A6707A">
        <w:rPr>
          <w:rFonts w:ascii="Times New Roman" w:hAnsi="Times New Roman" w:cs="Times New Roman"/>
          <w:sz w:val="24"/>
          <w:szCs w:val="24"/>
        </w:rPr>
        <w:t xml:space="preserve">funded body and </w:t>
      </w:r>
      <w:r w:rsidR="00C32B1B" w:rsidRPr="00A6707A">
        <w:rPr>
          <w:rFonts w:ascii="Times New Roman" w:hAnsi="Times New Roman" w:cs="Times New Roman"/>
          <w:sz w:val="24"/>
          <w:szCs w:val="24"/>
        </w:rPr>
        <w:t xml:space="preserve">when interest rates rise, the cost of government borrowing rises too. </w:t>
      </w:r>
      <w:r w:rsidR="005746A2" w:rsidRPr="00A6707A">
        <w:rPr>
          <w:rFonts w:ascii="Times New Roman" w:hAnsi="Times New Roman" w:cs="Times New Roman"/>
          <w:sz w:val="24"/>
          <w:szCs w:val="24"/>
        </w:rPr>
        <w:t xml:space="preserve">This has a </w:t>
      </w:r>
      <w:r w:rsidR="00C46A3D" w:rsidRPr="00A6707A">
        <w:rPr>
          <w:rFonts w:ascii="Times New Roman" w:hAnsi="Times New Roman" w:cs="Times New Roman"/>
          <w:sz w:val="24"/>
          <w:szCs w:val="24"/>
        </w:rPr>
        <w:t>knock-on</w:t>
      </w:r>
      <w:r w:rsidR="005746A2" w:rsidRPr="00A6707A">
        <w:rPr>
          <w:rFonts w:ascii="Times New Roman" w:hAnsi="Times New Roman" w:cs="Times New Roman"/>
          <w:sz w:val="24"/>
          <w:szCs w:val="24"/>
        </w:rPr>
        <w:t xml:space="preserve"> effect </w:t>
      </w:r>
      <w:r w:rsidR="0037215F">
        <w:rPr>
          <w:rFonts w:ascii="Times New Roman" w:hAnsi="Times New Roman" w:cs="Times New Roman"/>
          <w:sz w:val="24"/>
          <w:szCs w:val="24"/>
        </w:rPr>
        <w:t>on</w:t>
      </w:r>
      <w:r w:rsidR="005746A2" w:rsidRPr="00A6707A">
        <w:rPr>
          <w:rFonts w:ascii="Times New Roman" w:hAnsi="Times New Roman" w:cs="Times New Roman"/>
          <w:sz w:val="24"/>
          <w:szCs w:val="24"/>
        </w:rPr>
        <w:t xml:space="preserve"> the NHS as </w:t>
      </w:r>
      <w:r w:rsidR="00D12796" w:rsidRPr="00A6707A">
        <w:rPr>
          <w:rFonts w:ascii="Times New Roman" w:hAnsi="Times New Roman" w:cs="Times New Roman"/>
          <w:sz w:val="24"/>
          <w:szCs w:val="24"/>
        </w:rPr>
        <w:t>a rise in interest rates</w:t>
      </w:r>
      <w:r w:rsidR="005746A2" w:rsidRPr="00A6707A">
        <w:rPr>
          <w:rFonts w:ascii="Times New Roman" w:hAnsi="Times New Roman" w:cs="Times New Roman"/>
          <w:sz w:val="24"/>
          <w:szCs w:val="24"/>
        </w:rPr>
        <w:t xml:space="preserve"> </w:t>
      </w:r>
      <w:r w:rsidR="00D12796" w:rsidRPr="00A6707A">
        <w:rPr>
          <w:rFonts w:ascii="Times New Roman" w:hAnsi="Times New Roman" w:cs="Times New Roman"/>
          <w:sz w:val="24"/>
          <w:szCs w:val="24"/>
        </w:rPr>
        <w:t>in</w:t>
      </w:r>
      <w:r w:rsidR="005746A2" w:rsidRPr="00A6707A">
        <w:rPr>
          <w:rFonts w:ascii="Times New Roman" w:hAnsi="Times New Roman" w:cs="Times New Roman"/>
          <w:sz w:val="24"/>
          <w:szCs w:val="24"/>
        </w:rPr>
        <w:t>creases public debt and therefore creates pressure on government spending</w:t>
      </w:r>
      <w:r w:rsidR="002F17D2" w:rsidRPr="00A6707A">
        <w:rPr>
          <w:rFonts w:ascii="Times New Roman" w:hAnsi="Times New Roman" w:cs="Times New Roman"/>
          <w:sz w:val="24"/>
          <w:szCs w:val="24"/>
        </w:rPr>
        <w:t xml:space="preserve"> and could result in a reduced budget </w:t>
      </w:r>
      <w:r w:rsidR="00C329CB" w:rsidRPr="00A6707A">
        <w:rPr>
          <w:rFonts w:ascii="Times New Roman" w:hAnsi="Times New Roman" w:cs="Times New Roman"/>
          <w:sz w:val="24"/>
          <w:szCs w:val="24"/>
        </w:rPr>
        <w:t>and less available funding for the service</w:t>
      </w:r>
      <w:r w:rsidR="00DA733E" w:rsidRPr="00A6707A">
        <w:rPr>
          <w:rFonts w:ascii="Times New Roman" w:hAnsi="Times New Roman" w:cs="Times New Roman"/>
          <w:sz w:val="24"/>
          <w:szCs w:val="24"/>
        </w:rPr>
        <w:t>, which we have seen in recent year</w:t>
      </w:r>
      <w:r w:rsidR="001F506D" w:rsidRPr="00A6707A">
        <w:rPr>
          <w:rFonts w:ascii="Times New Roman" w:hAnsi="Times New Roman" w:cs="Times New Roman"/>
          <w:sz w:val="24"/>
          <w:szCs w:val="24"/>
        </w:rPr>
        <w:t>s.</w:t>
      </w:r>
    </w:p>
    <w:p w14:paraId="1E26C8BD" w14:textId="77777777" w:rsidR="0012219C" w:rsidRDefault="009E5970" w:rsidP="003A0437">
      <w:pPr>
        <w:rPr>
          <w:rFonts w:ascii="Times New Roman" w:hAnsi="Times New Roman" w:cs="Times New Roman"/>
          <w:sz w:val="24"/>
          <w:szCs w:val="24"/>
        </w:rPr>
      </w:pPr>
      <w:r w:rsidRPr="00A6707A">
        <w:rPr>
          <w:rFonts w:ascii="Times New Roman" w:hAnsi="Times New Roman" w:cs="Times New Roman"/>
          <w:sz w:val="24"/>
          <w:szCs w:val="24"/>
        </w:rPr>
        <w:t>I</w:t>
      </w:r>
      <w:r w:rsidR="00CD11FD" w:rsidRPr="00A6707A">
        <w:rPr>
          <w:rFonts w:ascii="Times New Roman" w:hAnsi="Times New Roman" w:cs="Times New Roman"/>
          <w:sz w:val="24"/>
          <w:szCs w:val="24"/>
        </w:rPr>
        <w:t>nflation</w:t>
      </w:r>
      <w:r w:rsidR="00D16687" w:rsidRPr="00A6707A">
        <w:rPr>
          <w:rFonts w:ascii="Times New Roman" w:hAnsi="Times New Roman" w:cs="Times New Roman"/>
          <w:sz w:val="24"/>
          <w:szCs w:val="24"/>
        </w:rPr>
        <w:t xml:space="preserve"> ha</w:t>
      </w:r>
      <w:r w:rsidR="00CD11FD" w:rsidRPr="00A6707A">
        <w:rPr>
          <w:rFonts w:ascii="Times New Roman" w:hAnsi="Times New Roman" w:cs="Times New Roman"/>
          <w:sz w:val="24"/>
          <w:szCs w:val="24"/>
        </w:rPr>
        <w:t>s</w:t>
      </w:r>
      <w:r w:rsidR="00D16687" w:rsidRPr="00A6707A">
        <w:rPr>
          <w:rFonts w:ascii="Times New Roman" w:hAnsi="Times New Roman" w:cs="Times New Roman"/>
          <w:sz w:val="24"/>
          <w:szCs w:val="24"/>
        </w:rPr>
        <w:t xml:space="preserve"> a </w:t>
      </w:r>
      <w:r w:rsidR="00407FD8" w:rsidRPr="00A6707A">
        <w:rPr>
          <w:rFonts w:ascii="Times New Roman" w:hAnsi="Times New Roman" w:cs="Times New Roman"/>
          <w:sz w:val="24"/>
          <w:szCs w:val="24"/>
        </w:rPr>
        <w:t xml:space="preserve">direct </w:t>
      </w:r>
      <w:r w:rsidR="00157470" w:rsidRPr="00A6707A">
        <w:rPr>
          <w:rFonts w:ascii="Times New Roman" w:hAnsi="Times New Roman" w:cs="Times New Roman"/>
          <w:sz w:val="24"/>
          <w:szCs w:val="24"/>
        </w:rPr>
        <w:t>impact on the NHS</w:t>
      </w:r>
      <w:r w:rsidR="00E369D1">
        <w:rPr>
          <w:rFonts w:ascii="Times New Roman" w:hAnsi="Times New Roman" w:cs="Times New Roman"/>
          <w:sz w:val="24"/>
          <w:szCs w:val="24"/>
        </w:rPr>
        <w:t xml:space="preserve"> too</w:t>
      </w:r>
      <w:r w:rsidR="0017056B" w:rsidRPr="00A6707A">
        <w:rPr>
          <w:rFonts w:ascii="Times New Roman" w:hAnsi="Times New Roman" w:cs="Times New Roman"/>
          <w:sz w:val="24"/>
          <w:szCs w:val="24"/>
        </w:rPr>
        <w:t xml:space="preserve">, apart from the ability to deliver a </w:t>
      </w:r>
      <w:r w:rsidR="00852560" w:rsidRPr="00A6707A">
        <w:rPr>
          <w:rFonts w:ascii="Times New Roman" w:hAnsi="Times New Roman" w:cs="Times New Roman"/>
          <w:sz w:val="24"/>
          <w:szCs w:val="24"/>
        </w:rPr>
        <w:t xml:space="preserve">quality </w:t>
      </w:r>
      <w:r w:rsidR="0017056B" w:rsidRPr="00A6707A">
        <w:rPr>
          <w:rFonts w:ascii="Times New Roman" w:hAnsi="Times New Roman" w:cs="Times New Roman"/>
          <w:sz w:val="24"/>
          <w:szCs w:val="24"/>
        </w:rPr>
        <w:t>healthcare service</w:t>
      </w:r>
      <w:r w:rsidR="0020664C" w:rsidRPr="00A6707A">
        <w:rPr>
          <w:rFonts w:ascii="Times New Roman" w:hAnsi="Times New Roman" w:cs="Times New Roman"/>
          <w:sz w:val="24"/>
          <w:szCs w:val="24"/>
        </w:rPr>
        <w:t xml:space="preserve">, inflation </w:t>
      </w:r>
      <w:r w:rsidR="00D8780E" w:rsidRPr="00A6707A">
        <w:rPr>
          <w:rFonts w:ascii="Times New Roman" w:hAnsi="Times New Roman" w:cs="Times New Roman"/>
          <w:sz w:val="24"/>
          <w:szCs w:val="24"/>
        </w:rPr>
        <w:t xml:space="preserve">additionally </w:t>
      </w:r>
      <w:r w:rsidR="0020664C" w:rsidRPr="00A6707A">
        <w:rPr>
          <w:rFonts w:ascii="Times New Roman" w:hAnsi="Times New Roman" w:cs="Times New Roman"/>
          <w:sz w:val="24"/>
          <w:szCs w:val="24"/>
        </w:rPr>
        <w:t>affect</w:t>
      </w:r>
      <w:r w:rsidR="00F33587" w:rsidRPr="00A6707A">
        <w:rPr>
          <w:rFonts w:ascii="Times New Roman" w:hAnsi="Times New Roman" w:cs="Times New Roman"/>
          <w:sz w:val="24"/>
          <w:szCs w:val="24"/>
        </w:rPr>
        <w:t xml:space="preserve">s </w:t>
      </w:r>
      <w:r w:rsidR="0020664C" w:rsidRPr="00A6707A">
        <w:rPr>
          <w:rFonts w:ascii="Times New Roman" w:hAnsi="Times New Roman" w:cs="Times New Roman"/>
          <w:sz w:val="24"/>
          <w:szCs w:val="24"/>
        </w:rPr>
        <w:t>operational costs and its workforce</w:t>
      </w:r>
      <w:r w:rsidR="00D8780E" w:rsidRPr="00A6707A">
        <w:rPr>
          <w:rFonts w:ascii="Times New Roman" w:hAnsi="Times New Roman" w:cs="Times New Roman"/>
          <w:sz w:val="24"/>
          <w:szCs w:val="24"/>
        </w:rPr>
        <w:t>.</w:t>
      </w:r>
      <w:r w:rsidR="00A8729A">
        <w:rPr>
          <w:rFonts w:ascii="Times New Roman" w:hAnsi="Times New Roman" w:cs="Times New Roman"/>
          <w:sz w:val="24"/>
          <w:szCs w:val="24"/>
        </w:rPr>
        <w:t xml:space="preserve"> </w:t>
      </w:r>
      <w:proofErr w:type="spellStart"/>
      <w:r w:rsidR="00A8729A" w:rsidRPr="00976EB4">
        <w:rPr>
          <w:rFonts w:ascii="Times New Roman" w:hAnsi="Times New Roman" w:cs="Times New Roman"/>
          <w:sz w:val="24"/>
          <w:szCs w:val="24"/>
        </w:rPr>
        <w:t>Boccarini</w:t>
      </w:r>
      <w:proofErr w:type="spellEnd"/>
      <w:r w:rsidR="00A8729A" w:rsidRPr="00976EB4">
        <w:rPr>
          <w:rFonts w:ascii="Times New Roman" w:hAnsi="Times New Roman" w:cs="Times New Roman"/>
          <w:sz w:val="24"/>
          <w:szCs w:val="24"/>
        </w:rPr>
        <w:t xml:space="preserve">, G., Rocks, S., and </w:t>
      </w:r>
      <w:proofErr w:type="spellStart"/>
      <w:r w:rsidR="00A8729A" w:rsidRPr="00976EB4">
        <w:rPr>
          <w:rFonts w:ascii="Times New Roman" w:hAnsi="Times New Roman" w:cs="Times New Roman"/>
          <w:sz w:val="24"/>
          <w:szCs w:val="24"/>
        </w:rPr>
        <w:t>Shembavnekar</w:t>
      </w:r>
      <w:proofErr w:type="spellEnd"/>
      <w:r w:rsidR="00A8729A" w:rsidRPr="00976EB4">
        <w:rPr>
          <w:rFonts w:ascii="Times New Roman" w:hAnsi="Times New Roman" w:cs="Times New Roman"/>
          <w:sz w:val="24"/>
          <w:szCs w:val="24"/>
        </w:rPr>
        <w:t>, N. (2022)</w:t>
      </w:r>
      <w:r w:rsidR="00834094">
        <w:rPr>
          <w:rFonts w:ascii="Times New Roman" w:hAnsi="Times New Roman" w:cs="Times New Roman"/>
          <w:sz w:val="24"/>
          <w:szCs w:val="24"/>
        </w:rPr>
        <w:t xml:space="preserve"> note that </w:t>
      </w:r>
      <w:r w:rsidR="001627EE">
        <w:rPr>
          <w:rFonts w:ascii="Times New Roman" w:hAnsi="Times New Roman" w:cs="Times New Roman"/>
          <w:sz w:val="24"/>
          <w:szCs w:val="24"/>
        </w:rPr>
        <w:t>“higher inflation</w:t>
      </w:r>
      <w:r w:rsidR="005C3EED">
        <w:rPr>
          <w:rFonts w:ascii="Times New Roman" w:hAnsi="Times New Roman" w:cs="Times New Roman"/>
          <w:sz w:val="24"/>
          <w:szCs w:val="24"/>
        </w:rPr>
        <w:t xml:space="preserve"> means reduced spending power for health and social care budgets.”</w:t>
      </w:r>
      <w:r w:rsidR="001627EE">
        <w:rPr>
          <w:rFonts w:ascii="Times New Roman" w:hAnsi="Times New Roman" w:cs="Times New Roman"/>
          <w:sz w:val="24"/>
          <w:szCs w:val="24"/>
        </w:rPr>
        <w:t xml:space="preserve"> </w:t>
      </w:r>
      <w:r w:rsidR="00CB563F" w:rsidRPr="00A6707A">
        <w:rPr>
          <w:rFonts w:ascii="Times New Roman" w:hAnsi="Times New Roman" w:cs="Times New Roman"/>
          <w:sz w:val="24"/>
          <w:szCs w:val="24"/>
        </w:rPr>
        <w:t xml:space="preserve">Inflation </w:t>
      </w:r>
      <w:r w:rsidR="00B2736D" w:rsidRPr="00A6707A">
        <w:rPr>
          <w:rFonts w:ascii="Times New Roman" w:hAnsi="Times New Roman" w:cs="Times New Roman"/>
          <w:sz w:val="24"/>
          <w:szCs w:val="24"/>
        </w:rPr>
        <w:t>increases the price of goods such as medical equipment</w:t>
      </w:r>
      <w:r w:rsidR="00DB7EC8" w:rsidRPr="00A6707A">
        <w:rPr>
          <w:rFonts w:ascii="Times New Roman" w:hAnsi="Times New Roman" w:cs="Times New Roman"/>
          <w:sz w:val="24"/>
          <w:szCs w:val="24"/>
        </w:rPr>
        <w:t>, energy, and food</w:t>
      </w:r>
      <w:r w:rsidR="00A472AF" w:rsidRPr="00A6707A">
        <w:rPr>
          <w:rFonts w:ascii="Times New Roman" w:hAnsi="Times New Roman" w:cs="Times New Roman"/>
          <w:sz w:val="24"/>
          <w:szCs w:val="24"/>
        </w:rPr>
        <w:t xml:space="preserve">, which </w:t>
      </w:r>
      <w:r w:rsidR="007D13CB" w:rsidRPr="00A6707A">
        <w:rPr>
          <w:rFonts w:ascii="Times New Roman" w:hAnsi="Times New Roman" w:cs="Times New Roman"/>
          <w:sz w:val="24"/>
          <w:szCs w:val="24"/>
        </w:rPr>
        <w:t xml:space="preserve">undoubtedly </w:t>
      </w:r>
      <w:r w:rsidR="00F5386A" w:rsidRPr="00A6707A">
        <w:rPr>
          <w:rFonts w:ascii="Times New Roman" w:hAnsi="Times New Roman" w:cs="Times New Roman"/>
          <w:sz w:val="24"/>
          <w:szCs w:val="24"/>
        </w:rPr>
        <w:t>leads to a squeeze</w:t>
      </w:r>
      <w:r w:rsidR="007D13CB" w:rsidRPr="00A6707A">
        <w:rPr>
          <w:rFonts w:ascii="Times New Roman" w:hAnsi="Times New Roman" w:cs="Times New Roman"/>
          <w:sz w:val="24"/>
          <w:szCs w:val="24"/>
        </w:rPr>
        <w:t xml:space="preserve"> </w:t>
      </w:r>
      <w:r w:rsidR="0089718D" w:rsidRPr="00A6707A">
        <w:rPr>
          <w:rFonts w:ascii="Times New Roman" w:hAnsi="Times New Roman" w:cs="Times New Roman"/>
          <w:sz w:val="24"/>
          <w:szCs w:val="24"/>
        </w:rPr>
        <w:t xml:space="preserve">on </w:t>
      </w:r>
      <w:r w:rsidR="007044D9" w:rsidRPr="00A6707A">
        <w:rPr>
          <w:rFonts w:ascii="Times New Roman" w:hAnsi="Times New Roman" w:cs="Times New Roman"/>
          <w:sz w:val="24"/>
          <w:szCs w:val="24"/>
        </w:rPr>
        <w:t>the</w:t>
      </w:r>
      <w:r w:rsidR="00FC3F86" w:rsidRPr="00A6707A">
        <w:rPr>
          <w:rFonts w:ascii="Times New Roman" w:hAnsi="Times New Roman" w:cs="Times New Roman"/>
          <w:sz w:val="24"/>
          <w:szCs w:val="24"/>
        </w:rPr>
        <w:t xml:space="preserve"> </w:t>
      </w:r>
      <w:r w:rsidR="00F5386A" w:rsidRPr="00A6707A">
        <w:rPr>
          <w:rFonts w:ascii="Times New Roman" w:hAnsi="Times New Roman" w:cs="Times New Roman"/>
          <w:sz w:val="24"/>
          <w:szCs w:val="24"/>
        </w:rPr>
        <w:t>budget</w:t>
      </w:r>
      <w:r w:rsidR="004F33E2">
        <w:rPr>
          <w:rFonts w:ascii="Times New Roman" w:hAnsi="Times New Roman" w:cs="Times New Roman"/>
          <w:sz w:val="24"/>
          <w:szCs w:val="24"/>
        </w:rPr>
        <w:t>,</w:t>
      </w:r>
      <w:r w:rsidR="00FA61A5">
        <w:rPr>
          <w:rFonts w:ascii="Times New Roman" w:hAnsi="Times New Roman" w:cs="Times New Roman"/>
          <w:sz w:val="24"/>
          <w:szCs w:val="24"/>
        </w:rPr>
        <w:t xml:space="preserve"> and infla</w:t>
      </w:r>
      <w:r w:rsidR="00623B24">
        <w:rPr>
          <w:rFonts w:ascii="Times New Roman" w:hAnsi="Times New Roman" w:cs="Times New Roman"/>
          <w:sz w:val="24"/>
          <w:szCs w:val="24"/>
        </w:rPr>
        <w:t>tion management becomes critical to the organisation.</w:t>
      </w:r>
      <w:r w:rsidR="0089718D" w:rsidRPr="00A6707A">
        <w:rPr>
          <w:rFonts w:ascii="Times New Roman" w:hAnsi="Times New Roman" w:cs="Times New Roman"/>
          <w:sz w:val="24"/>
          <w:szCs w:val="24"/>
        </w:rPr>
        <w:t xml:space="preserve"> </w:t>
      </w:r>
    </w:p>
    <w:p w14:paraId="0EE0505B" w14:textId="2835EB44" w:rsidR="00DB29B1" w:rsidRDefault="00266FA3" w:rsidP="003A0437">
      <w:pPr>
        <w:rPr>
          <w:rFonts w:ascii="Times New Roman" w:hAnsi="Times New Roman" w:cs="Times New Roman"/>
          <w:sz w:val="24"/>
          <w:szCs w:val="24"/>
        </w:rPr>
      </w:pPr>
      <w:r w:rsidRPr="00A6707A">
        <w:rPr>
          <w:rFonts w:ascii="Times New Roman" w:hAnsi="Times New Roman" w:cs="Times New Roman"/>
          <w:sz w:val="24"/>
          <w:szCs w:val="24"/>
        </w:rPr>
        <w:t>Another external factor to consider is local government</w:t>
      </w:r>
      <w:r w:rsidR="0000496F">
        <w:rPr>
          <w:rFonts w:ascii="Times New Roman" w:hAnsi="Times New Roman" w:cs="Times New Roman"/>
          <w:sz w:val="24"/>
          <w:szCs w:val="24"/>
        </w:rPr>
        <w:t>, the NHS is a devolved power in Wales</w:t>
      </w:r>
      <w:r w:rsidR="00983F32">
        <w:rPr>
          <w:rFonts w:ascii="Times New Roman" w:hAnsi="Times New Roman" w:cs="Times New Roman"/>
          <w:sz w:val="24"/>
          <w:szCs w:val="24"/>
        </w:rPr>
        <w:t xml:space="preserve"> and controls healthcare policy, funding</w:t>
      </w:r>
      <w:r w:rsidR="008651CB">
        <w:rPr>
          <w:rFonts w:ascii="Times New Roman" w:hAnsi="Times New Roman" w:cs="Times New Roman"/>
          <w:sz w:val="24"/>
          <w:szCs w:val="24"/>
        </w:rPr>
        <w:t>,</w:t>
      </w:r>
      <w:r w:rsidR="00983F32">
        <w:rPr>
          <w:rFonts w:ascii="Times New Roman" w:hAnsi="Times New Roman" w:cs="Times New Roman"/>
          <w:sz w:val="24"/>
          <w:szCs w:val="24"/>
        </w:rPr>
        <w:t xml:space="preserve"> and staff recruitment. Maintaining a budget has </w:t>
      </w:r>
      <w:r w:rsidR="00ED4E2B">
        <w:rPr>
          <w:rFonts w:ascii="Times New Roman" w:hAnsi="Times New Roman" w:cs="Times New Roman"/>
          <w:sz w:val="24"/>
          <w:szCs w:val="24"/>
        </w:rPr>
        <w:t>become</w:t>
      </w:r>
      <w:r w:rsidR="00983F32">
        <w:rPr>
          <w:rFonts w:ascii="Times New Roman" w:hAnsi="Times New Roman" w:cs="Times New Roman"/>
          <w:sz w:val="24"/>
          <w:szCs w:val="24"/>
        </w:rPr>
        <w:t xml:space="preserve"> business critical to S</w:t>
      </w:r>
      <w:r w:rsidR="00ED4E2B">
        <w:rPr>
          <w:rFonts w:ascii="Times New Roman" w:hAnsi="Times New Roman" w:cs="Times New Roman"/>
          <w:sz w:val="24"/>
          <w:szCs w:val="24"/>
        </w:rPr>
        <w:t xml:space="preserve">wansea Bay University Health Board, with current </w:t>
      </w:r>
      <w:r w:rsidR="0012219C">
        <w:rPr>
          <w:rFonts w:ascii="Times New Roman" w:hAnsi="Times New Roman" w:cs="Times New Roman"/>
          <w:sz w:val="24"/>
          <w:szCs w:val="24"/>
        </w:rPr>
        <w:t>freezes</w:t>
      </w:r>
      <w:r w:rsidR="00ED4E2B">
        <w:rPr>
          <w:rFonts w:ascii="Times New Roman" w:hAnsi="Times New Roman" w:cs="Times New Roman"/>
          <w:sz w:val="24"/>
          <w:szCs w:val="24"/>
        </w:rPr>
        <w:t xml:space="preserve"> in particular job sectors. </w:t>
      </w:r>
      <w:proofErr w:type="spellStart"/>
      <w:r w:rsidR="0081192B" w:rsidRPr="00976EB4">
        <w:rPr>
          <w:rFonts w:ascii="Times New Roman" w:hAnsi="Times New Roman" w:cs="Times New Roman"/>
          <w:sz w:val="24"/>
          <w:szCs w:val="24"/>
        </w:rPr>
        <w:t>Boccarini</w:t>
      </w:r>
      <w:proofErr w:type="spellEnd"/>
      <w:r w:rsidR="0081192B" w:rsidRPr="00976EB4">
        <w:rPr>
          <w:rFonts w:ascii="Times New Roman" w:hAnsi="Times New Roman" w:cs="Times New Roman"/>
          <w:sz w:val="24"/>
          <w:szCs w:val="24"/>
        </w:rPr>
        <w:t xml:space="preserve">, G., Rocks, S., and </w:t>
      </w:r>
      <w:proofErr w:type="spellStart"/>
      <w:r w:rsidR="0081192B" w:rsidRPr="00976EB4">
        <w:rPr>
          <w:rFonts w:ascii="Times New Roman" w:hAnsi="Times New Roman" w:cs="Times New Roman"/>
          <w:sz w:val="24"/>
          <w:szCs w:val="24"/>
        </w:rPr>
        <w:t>Shembavnekar</w:t>
      </w:r>
      <w:proofErr w:type="spellEnd"/>
      <w:r w:rsidR="0081192B" w:rsidRPr="00976EB4">
        <w:rPr>
          <w:rFonts w:ascii="Times New Roman" w:hAnsi="Times New Roman" w:cs="Times New Roman"/>
          <w:sz w:val="24"/>
          <w:szCs w:val="24"/>
        </w:rPr>
        <w:t>, N. (2022)</w:t>
      </w:r>
      <w:r w:rsidR="0081192B">
        <w:rPr>
          <w:rFonts w:ascii="Times New Roman" w:hAnsi="Times New Roman" w:cs="Times New Roman"/>
          <w:sz w:val="24"/>
          <w:szCs w:val="24"/>
        </w:rPr>
        <w:t xml:space="preserve">, </w:t>
      </w:r>
      <w:r w:rsidR="0012219C">
        <w:rPr>
          <w:rFonts w:ascii="Times New Roman" w:hAnsi="Times New Roman" w:cs="Times New Roman"/>
          <w:sz w:val="24"/>
          <w:szCs w:val="24"/>
        </w:rPr>
        <w:t>state,</w:t>
      </w:r>
      <w:r w:rsidR="0081192B">
        <w:rPr>
          <w:rFonts w:ascii="Times New Roman" w:hAnsi="Times New Roman" w:cs="Times New Roman"/>
          <w:sz w:val="24"/>
          <w:szCs w:val="24"/>
        </w:rPr>
        <w:t xml:space="preserve"> “</w:t>
      </w:r>
      <w:r w:rsidR="00112E58">
        <w:rPr>
          <w:rFonts w:ascii="Times New Roman" w:hAnsi="Times New Roman" w:cs="Times New Roman"/>
          <w:sz w:val="24"/>
          <w:szCs w:val="24"/>
        </w:rPr>
        <w:t>The</w:t>
      </w:r>
      <w:r w:rsidR="004A7EF3">
        <w:rPr>
          <w:rFonts w:ascii="Times New Roman" w:hAnsi="Times New Roman" w:cs="Times New Roman"/>
          <w:sz w:val="24"/>
          <w:szCs w:val="24"/>
        </w:rPr>
        <w:t xml:space="preserve"> economic situation risks undermining attempts to reduce the elective care backlog.” </w:t>
      </w:r>
      <w:r w:rsidR="00C376F3">
        <w:rPr>
          <w:rFonts w:ascii="Times New Roman" w:hAnsi="Times New Roman" w:cs="Times New Roman"/>
          <w:sz w:val="24"/>
          <w:szCs w:val="24"/>
        </w:rPr>
        <w:t>W</w:t>
      </w:r>
      <w:r w:rsidR="001E7FD3" w:rsidRPr="00A6707A">
        <w:rPr>
          <w:rFonts w:ascii="Times New Roman" w:hAnsi="Times New Roman" w:cs="Times New Roman"/>
          <w:sz w:val="24"/>
          <w:szCs w:val="24"/>
        </w:rPr>
        <w:t xml:space="preserve">oodhams &amp; Perkins </w:t>
      </w:r>
      <w:r w:rsidR="00133420" w:rsidRPr="00A6707A">
        <w:rPr>
          <w:rFonts w:ascii="Times New Roman" w:hAnsi="Times New Roman" w:cs="Times New Roman"/>
          <w:sz w:val="24"/>
          <w:szCs w:val="24"/>
        </w:rPr>
        <w:t>in Taylor &amp; Woodhams</w:t>
      </w:r>
      <w:r w:rsidR="005E46C2" w:rsidRPr="00A6707A">
        <w:rPr>
          <w:rFonts w:ascii="Times New Roman" w:hAnsi="Times New Roman" w:cs="Times New Roman"/>
          <w:sz w:val="24"/>
          <w:szCs w:val="24"/>
        </w:rPr>
        <w:t xml:space="preserve"> (2022) </w:t>
      </w:r>
      <w:r w:rsidR="008D7DB1" w:rsidRPr="00A6707A">
        <w:rPr>
          <w:rFonts w:ascii="Times New Roman" w:hAnsi="Times New Roman" w:cs="Times New Roman"/>
          <w:sz w:val="24"/>
          <w:szCs w:val="24"/>
        </w:rPr>
        <w:t xml:space="preserve">recognise </w:t>
      </w:r>
      <w:r w:rsidR="00101E4F" w:rsidRPr="00A6707A">
        <w:rPr>
          <w:rFonts w:ascii="Times New Roman" w:hAnsi="Times New Roman" w:cs="Times New Roman"/>
          <w:sz w:val="24"/>
          <w:szCs w:val="24"/>
        </w:rPr>
        <w:t>that in reward management</w:t>
      </w:r>
      <w:r w:rsidR="00B22883" w:rsidRPr="00A6707A">
        <w:rPr>
          <w:rFonts w:ascii="Times New Roman" w:hAnsi="Times New Roman" w:cs="Times New Roman"/>
          <w:sz w:val="24"/>
          <w:szCs w:val="24"/>
        </w:rPr>
        <w:t>,</w:t>
      </w:r>
      <w:r w:rsidR="00101E4F" w:rsidRPr="00A6707A">
        <w:rPr>
          <w:rFonts w:ascii="Times New Roman" w:hAnsi="Times New Roman" w:cs="Times New Roman"/>
          <w:sz w:val="24"/>
          <w:szCs w:val="24"/>
        </w:rPr>
        <w:t xml:space="preserve"> </w:t>
      </w:r>
      <w:r w:rsidR="00DB29B1" w:rsidRPr="00A6707A">
        <w:rPr>
          <w:rFonts w:ascii="Times New Roman" w:hAnsi="Times New Roman" w:cs="Times New Roman"/>
          <w:sz w:val="24"/>
          <w:szCs w:val="24"/>
        </w:rPr>
        <w:t>economic challenges result in modest pay increases for some people,</w:t>
      </w:r>
      <w:r w:rsidR="00366B6E">
        <w:rPr>
          <w:rFonts w:ascii="Times New Roman" w:hAnsi="Times New Roman" w:cs="Times New Roman"/>
          <w:sz w:val="24"/>
          <w:szCs w:val="24"/>
        </w:rPr>
        <w:t xml:space="preserve"> </w:t>
      </w:r>
      <w:r w:rsidR="00157312" w:rsidRPr="00A6707A">
        <w:rPr>
          <w:rFonts w:ascii="Times New Roman" w:hAnsi="Times New Roman" w:cs="Times New Roman"/>
          <w:sz w:val="24"/>
          <w:szCs w:val="24"/>
        </w:rPr>
        <w:t>particularly where</w:t>
      </w:r>
      <w:r w:rsidR="006824CF" w:rsidRPr="00A6707A">
        <w:rPr>
          <w:rFonts w:ascii="Times New Roman" w:hAnsi="Times New Roman" w:cs="Times New Roman"/>
          <w:sz w:val="24"/>
          <w:szCs w:val="24"/>
        </w:rPr>
        <w:t xml:space="preserve"> </w:t>
      </w:r>
      <w:r w:rsidR="0052042A" w:rsidRPr="00A6707A">
        <w:rPr>
          <w:rFonts w:ascii="Times New Roman" w:hAnsi="Times New Roman" w:cs="Times New Roman"/>
          <w:sz w:val="24"/>
          <w:szCs w:val="24"/>
        </w:rPr>
        <w:t>national pay structures are in place like the NHS</w:t>
      </w:r>
      <w:r w:rsidR="00A84B2E" w:rsidRPr="00A6707A">
        <w:rPr>
          <w:rFonts w:ascii="Times New Roman" w:hAnsi="Times New Roman" w:cs="Times New Roman"/>
          <w:sz w:val="24"/>
          <w:szCs w:val="24"/>
        </w:rPr>
        <w:t xml:space="preserve">, this is because they are constrained by limited resources and budget pressures. </w:t>
      </w:r>
      <w:proofErr w:type="spellStart"/>
      <w:r w:rsidR="00946323" w:rsidRPr="00976EB4">
        <w:rPr>
          <w:rFonts w:ascii="Times New Roman" w:hAnsi="Times New Roman" w:cs="Times New Roman"/>
          <w:sz w:val="24"/>
          <w:szCs w:val="24"/>
        </w:rPr>
        <w:t>Boccarini</w:t>
      </w:r>
      <w:proofErr w:type="spellEnd"/>
      <w:r w:rsidR="00946323" w:rsidRPr="00976EB4">
        <w:rPr>
          <w:rFonts w:ascii="Times New Roman" w:hAnsi="Times New Roman" w:cs="Times New Roman"/>
          <w:sz w:val="24"/>
          <w:szCs w:val="24"/>
        </w:rPr>
        <w:t xml:space="preserve">, G., Rocks, S., and </w:t>
      </w:r>
      <w:proofErr w:type="spellStart"/>
      <w:r w:rsidR="00946323" w:rsidRPr="00976EB4">
        <w:rPr>
          <w:rFonts w:ascii="Times New Roman" w:hAnsi="Times New Roman" w:cs="Times New Roman"/>
          <w:sz w:val="24"/>
          <w:szCs w:val="24"/>
        </w:rPr>
        <w:t>Shembavnekar</w:t>
      </w:r>
      <w:proofErr w:type="spellEnd"/>
      <w:r w:rsidR="00946323" w:rsidRPr="00976EB4">
        <w:rPr>
          <w:rFonts w:ascii="Times New Roman" w:hAnsi="Times New Roman" w:cs="Times New Roman"/>
          <w:sz w:val="24"/>
          <w:szCs w:val="24"/>
        </w:rPr>
        <w:t xml:space="preserve">, N. </w:t>
      </w:r>
      <w:r w:rsidR="00946323" w:rsidRPr="00976EB4">
        <w:rPr>
          <w:rFonts w:ascii="Times New Roman" w:hAnsi="Times New Roman" w:cs="Times New Roman"/>
          <w:sz w:val="24"/>
          <w:szCs w:val="24"/>
        </w:rPr>
        <w:lastRenderedPageBreak/>
        <w:t>(2022)</w:t>
      </w:r>
      <w:r w:rsidR="00946323">
        <w:rPr>
          <w:rFonts w:ascii="Times New Roman" w:hAnsi="Times New Roman" w:cs="Times New Roman"/>
          <w:sz w:val="24"/>
          <w:szCs w:val="24"/>
        </w:rPr>
        <w:t>,</w:t>
      </w:r>
      <w:r w:rsidR="00946323">
        <w:rPr>
          <w:rFonts w:ascii="Times New Roman" w:hAnsi="Times New Roman" w:cs="Times New Roman"/>
          <w:sz w:val="24"/>
          <w:szCs w:val="24"/>
        </w:rPr>
        <w:t xml:space="preserve"> </w:t>
      </w:r>
      <w:r w:rsidR="00D63F07">
        <w:rPr>
          <w:rFonts w:ascii="Times New Roman" w:hAnsi="Times New Roman" w:cs="Times New Roman"/>
          <w:sz w:val="24"/>
          <w:szCs w:val="24"/>
        </w:rPr>
        <w:t>measure</w:t>
      </w:r>
      <w:r w:rsidR="001632E1">
        <w:rPr>
          <w:rFonts w:ascii="Times New Roman" w:hAnsi="Times New Roman" w:cs="Times New Roman"/>
          <w:sz w:val="24"/>
          <w:szCs w:val="24"/>
        </w:rPr>
        <w:t xml:space="preserve"> the reduction in the real value of the </w:t>
      </w:r>
      <w:r w:rsidR="001361F4">
        <w:rPr>
          <w:rFonts w:ascii="Times New Roman" w:hAnsi="Times New Roman" w:cs="Times New Roman"/>
          <w:sz w:val="24"/>
          <w:szCs w:val="24"/>
        </w:rPr>
        <w:t>“</w:t>
      </w:r>
      <w:r w:rsidR="001632E1">
        <w:rPr>
          <w:rFonts w:ascii="Times New Roman" w:hAnsi="Times New Roman" w:cs="Times New Roman"/>
          <w:sz w:val="24"/>
          <w:szCs w:val="24"/>
        </w:rPr>
        <w:t>NHS staff</w:t>
      </w:r>
      <w:r w:rsidR="002A3FB1">
        <w:rPr>
          <w:rFonts w:ascii="Times New Roman" w:hAnsi="Times New Roman" w:cs="Times New Roman"/>
          <w:sz w:val="24"/>
          <w:szCs w:val="24"/>
        </w:rPr>
        <w:t xml:space="preserve"> around </w:t>
      </w:r>
      <w:r w:rsidR="00D63F07">
        <w:rPr>
          <w:rFonts w:ascii="Times New Roman" w:hAnsi="Times New Roman" w:cs="Times New Roman"/>
          <w:sz w:val="24"/>
          <w:szCs w:val="24"/>
        </w:rPr>
        <w:t>£850 on average per full-time equivalent.</w:t>
      </w:r>
      <w:r w:rsidR="001361F4">
        <w:rPr>
          <w:rFonts w:ascii="Times New Roman" w:hAnsi="Times New Roman" w:cs="Times New Roman"/>
          <w:sz w:val="24"/>
          <w:szCs w:val="24"/>
        </w:rPr>
        <w:t>”</w:t>
      </w:r>
    </w:p>
    <w:p w14:paraId="0223E720" w14:textId="77777777" w:rsidR="00946323" w:rsidRDefault="00946323" w:rsidP="003A0437">
      <w:pPr>
        <w:rPr>
          <w:rFonts w:ascii="Times New Roman" w:hAnsi="Times New Roman" w:cs="Times New Roman"/>
          <w:sz w:val="24"/>
          <w:szCs w:val="24"/>
        </w:rPr>
      </w:pPr>
    </w:p>
    <w:p w14:paraId="25C23BE8" w14:textId="77777777" w:rsidR="007C0DD5" w:rsidRPr="007C0DD5" w:rsidRDefault="007C0DD5" w:rsidP="003A0437">
      <w:pPr>
        <w:rPr>
          <w:rFonts w:ascii="Times New Roman" w:hAnsi="Times New Roman" w:cs="Times New Roman"/>
          <w:b/>
          <w:bCs/>
          <w:sz w:val="24"/>
          <w:szCs w:val="24"/>
        </w:rPr>
      </w:pPr>
    </w:p>
    <w:p w14:paraId="58D742CB" w14:textId="1D9871F8" w:rsidR="007C01DA" w:rsidRDefault="00B551FE" w:rsidP="007C01DA">
      <w:pPr>
        <w:rPr>
          <w:rFonts w:ascii="Times New Roman" w:hAnsi="Times New Roman" w:cs="Times New Roman"/>
          <w:b/>
          <w:bCs/>
          <w:sz w:val="24"/>
          <w:szCs w:val="24"/>
          <w:u w:val="single"/>
        </w:rPr>
      </w:pPr>
      <w:r>
        <w:rPr>
          <w:rFonts w:ascii="Times New Roman" w:hAnsi="Times New Roman" w:cs="Times New Roman"/>
          <w:b/>
          <w:bCs/>
          <w:sz w:val="24"/>
          <w:szCs w:val="24"/>
        </w:rPr>
        <w:t>(</w:t>
      </w:r>
      <w:r w:rsidRPr="001D3C67">
        <w:rPr>
          <w:rFonts w:ascii="Times New Roman" w:hAnsi="Times New Roman" w:cs="Times New Roman"/>
          <w:b/>
          <w:bCs/>
          <w:sz w:val="24"/>
          <w:szCs w:val="24"/>
        </w:rPr>
        <w:t>A</w:t>
      </w:r>
      <w:r w:rsidR="001D3C67" w:rsidRPr="001D3C67">
        <w:rPr>
          <w:rFonts w:ascii="Times New Roman" w:hAnsi="Times New Roman" w:cs="Times New Roman"/>
          <w:b/>
          <w:bCs/>
          <w:sz w:val="24"/>
          <w:szCs w:val="24"/>
        </w:rPr>
        <w:t>.C 1.4)</w:t>
      </w:r>
      <w:r w:rsidR="001D3C67">
        <w:rPr>
          <w:rFonts w:ascii="Times New Roman" w:hAnsi="Times New Roman" w:cs="Times New Roman"/>
          <w:sz w:val="24"/>
          <w:szCs w:val="24"/>
        </w:rPr>
        <w:t xml:space="preserve"> </w:t>
      </w:r>
      <w:r w:rsidR="007C01DA" w:rsidRPr="0085579E">
        <w:rPr>
          <w:rFonts w:ascii="Times New Roman" w:hAnsi="Times New Roman" w:cs="Times New Roman"/>
          <w:b/>
          <w:bCs/>
          <w:sz w:val="24"/>
          <w:szCs w:val="24"/>
          <w:u w:val="single"/>
        </w:rPr>
        <w:t>In February 2024, Peter Cheese, Current CEO of CIPD stated “</w:t>
      </w:r>
      <w:r w:rsidR="007C01DA" w:rsidRPr="0085579E">
        <w:rPr>
          <w:rFonts w:ascii="Times New Roman" w:hAnsi="Times New Roman" w:cs="Times New Roman"/>
          <w:b/>
          <w:bCs/>
          <w:i/>
          <w:iCs/>
          <w:sz w:val="24"/>
          <w:szCs w:val="24"/>
          <w:u w:val="single"/>
        </w:rPr>
        <w:t>AI is transforming jobs, careers and workplaces. People professionals have a key role to play in encouraging safe experimentation and rapid learning, so that we can reap the benefits and mitigate the risks.”</w:t>
      </w:r>
      <w:r w:rsidR="007C01DA" w:rsidRPr="0085579E">
        <w:rPr>
          <w:rFonts w:ascii="Times New Roman" w:hAnsi="Times New Roman" w:cs="Times New Roman"/>
          <w:b/>
          <w:bCs/>
          <w:sz w:val="24"/>
          <w:szCs w:val="24"/>
          <w:u w:val="single"/>
        </w:rPr>
        <w:t xml:space="preserve"> Assess the extent that AI </w:t>
      </w:r>
      <w:proofErr w:type="gramStart"/>
      <w:r w:rsidR="007C01DA" w:rsidRPr="0085579E">
        <w:rPr>
          <w:rFonts w:ascii="Times New Roman" w:hAnsi="Times New Roman" w:cs="Times New Roman"/>
          <w:b/>
          <w:bCs/>
          <w:sz w:val="24"/>
          <w:szCs w:val="24"/>
          <w:u w:val="single"/>
        </w:rPr>
        <w:t>is, or</w:t>
      </w:r>
      <w:proofErr w:type="gramEnd"/>
      <w:r w:rsidR="007C01DA" w:rsidRPr="0085579E">
        <w:rPr>
          <w:rFonts w:ascii="Times New Roman" w:hAnsi="Times New Roman" w:cs="Times New Roman"/>
          <w:b/>
          <w:bCs/>
          <w:sz w:val="24"/>
          <w:szCs w:val="24"/>
          <w:u w:val="single"/>
        </w:rPr>
        <w:t xml:space="preserve"> could be used in your organisation (or an organisation with which you are familiar) and assess how AI impacts work</w:t>
      </w:r>
      <w:r w:rsidR="00751B50">
        <w:rPr>
          <w:rFonts w:ascii="Times New Roman" w:hAnsi="Times New Roman" w:cs="Times New Roman"/>
          <w:b/>
          <w:bCs/>
          <w:sz w:val="24"/>
          <w:szCs w:val="24"/>
          <w:u w:val="single"/>
        </w:rPr>
        <w:t>.</w:t>
      </w:r>
    </w:p>
    <w:p w14:paraId="117F28BC" w14:textId="552A571D" w:rsidR="00B551FE" w:rsidRDefault="00B551FE" w:rsidP="003A0437">
      <w:pPr>
        <w:rPr>
          <w:rFonts w:ascii="Times New Roman" w:hAnsi="Times New Roman" w:cs="Times New Roman"/>
          <w:sz w:val="24"/>
          <w:szCs w:val="24"/>
        </w:rPr>
      </w:pPr>
    </w:p>
    <w:p w14:paraId="1E861B46" w14:textId="7DB3F3C1" w:rsidR="0043122C" w:rsidRDefault="00AD5675" w:rsidP="003A0437">
      <w:pPr>
        <w:rPr>
          <w:rFonts w:ascii="Times New Roman" w:hAnsi="Times New Roman" w:cs="Times New Roman"/>
          <w:sz w:val="24"/>
          <w:szCs w:val="24"/>
        </w:rPr>
      </w:pPr>
      <w:proofErr w:type="spellStart"/>
      <w:r w:rsidRPr="006F4442">
        <w:rPr>
          <w:rFonts w:ascii="Times New Roman" w:hAnsi="Times New Roman" w:cs="Times New Roman"/>
          <w:sz w:val="24"/>
          <w:szCs w:val="24"/>
        </w:rPr>
        <w:t>Mohdzaini</w:t>
      </w:r>
      <w:proofErr w:type="spellEnd"/>
      <w:r>
        <w:rPr>
          <w:rFonts w:ascii="Times New Roman" w:hAnsi="Times New Roman" w:cs="Times New Roman"/>
          <w:sz w:val="24"/>
          <w:szCs w:val="24"/>
        </w:rPr>
        <w:t>, (</w:t>
      </w:r>
      <w:r w:rsidR="00780F89">
        <w:rPr>
          <w:rFonts w:ascii="Times New Roman" w:hAnsi="Times New Roman" w:cs="Times New Roman"/>
          <w:sz w:val="24"/>
          <w:szCs w:val="24"/>
        </w:rPr>
        <w:t>2024</w:t>
      </w:r>
      <w:r w:rsidR="00FC0781">
        <w:rPr>
          <w:rFonts w:ascii="Times New Roman" w:hAnsi="Times New Roman" w:cs="Times New Roman"/>
          <w:sz w:val="24"/>
          <w:szCs w:val="24"/>
        </w:rPr>
        <w:t xml:space="preserve">) discusses </w:t>
      </w:r>
      <w:r w:rsidR="00F62CCF">
        <w:rPr>
          <w:rFonts w:ascii="Times New Roman" w:hAnsi="Times New Roman" w:cs="Times New Roman"/>
          <w:sz w:val="24"/>
          <w:szCs w:val="24"/>
        </w:rPr>
        <w:t>that</w:t>
      </w:r>
      <w:r w:rsidR="00FC0781">
        <w:rPr>
          <w:rFonts w:ascii="Times New Roman" w:hAnsi="Times New Roman" w:cs="Times New Roman"/>
          <w:sz w:val="24"/>
          <w:szCs w:val="24"/>
        </w:rPr>
        <w:t xml:space="preserve"> </w:t>
      </w:r>
      <w:r w:rsidR="00F3160D">
        <w:rPr>
          <w:rFonts w:ascii="Times New Roman" w:hAnsi="Times New Roman" w:cs="Times New Roman"/>
          <w:sz w:val="24"/>
          <w:szCs w:val="24"/>
        </w:rPr>
        <w:t>HR professional</w:t>
      </w:r>
      <w:r w:rsidR="00F62CCF">
        <w:rPr>
          <w:rFonts w:ascii="Times New Roman" w:hAnsi="Times New Roman" w:cs="Times New Roman"/>
          <w:sz w:val="24"/>
          <w:szCs w:val="24"/>
        </w:rPr>
        <w:t xml:space="preserve">s </w:t>
      </w:r>
      <w:r w:rsidR="00F3160D">
        <w:rPr>
          <w:rFonts w:ascii="Times New Roman" w:hAnsi="Times New Roman" w:cs="Times New Roman"/>
          <w:sz w:val="24"/>
          <w:szCs w:val="24"/>
        </w:rPr>
        <w:t xml:space="preserve">should be </w:t>
      </w:r>
      <w:r w:rsidR="00147B08">
        <w:rPr>
          <w:rFonts w:ascii="Times New Roman" w:hAnsi="Times New Roman" w:cs="Times New Roman"/>
          <w:sz w:val="24"/>
          <w:szCs w:val="24"/>
        </w:rPr>
        <w:t xml:space="preserve">knowledgeable about different </w:t>
      </w:r>
      <w:r w:rsidR="00B131B3">
        <w:rPr>
          <w:rFonts w:ascii="Times New Roman" w:hAnsi="Times New Roman" w:cs="Times New Roman"/>
          <w:sz w:val="24"/>
          <w:szCs w:val="24"/>
        </w:rPr>
        <w:t>technologies</w:t>
      </w:r>
      <w:r w:rsidR="00201D92">
        <w:rPr>
          <w:rFonts w:ascii="Times New Roman" w:hAnsi="Times New Roman" w:cs="Times New Roman"/>
          <w:sz w:val="24"/>
          <w:szCs w:val="24"/>
        </w:rPr>
        <w:t xml:space="preserve">, not only </w:t>
      </w:r>
      <w:r w:rsidR="00147B08">
        <w:rPr>
          <w:rFonts w:ascii="Times New Roman" w:hAnsi="Times New Roman" w:cs="Times New Roman"/>
          <w:sz w:val="24"/>
          <w:szCs w:val="24"/>
        </w:rPr>
        <w:t>how</w:t>
      </w:r>
      <w:r w:rsidR="00201D92">
        <w:rPr>
          <w:rFonts w:ascii="Times New Roman" w:hAnsi="Times New Roman" w:cs="Times New Roman"/>
          <w:sz w:val="24"/>
          <w:szCs w:val="24"/>
        </w:rPr>
        <w:t xml:space="preserve"> to</w:t>
      </w:r>
      <w:r w:rsidR="00147B08">
        <w:rPr>
          <w:rFonts w:ascii="Times New Roman" w:hAnsi="Times New Roman" w:cs="Times New Roman"/>
          <w:sz w:val="24"/>
          <w:szCs w:val="24"/>
        </w:rPr>
        <w:t xml:space="preserve"> </w:t>
      </w:r>
      <w:r w:rsidR="007A4F8E">
        <w:rPr>
          <w:rFonts w:ascii="Times New Roman" w:hAnsi="Times New Roman" w:cs="Times New Roman"/>
          <w:sz w:val="24"/>
          <w:szCs w:val="24"/>
        </w:rPr>
        <w:t xml:space="preserve">use them </w:t>
      </w:r>
      <w:r w:rsidR="00201D92">
        <w:rPr>
          <w:rFonts w:ascii="Times New Roman" w:hAnsi="Times New Roman" w:cs="Times New Roman"/>
          <w:sz w:val="24"/>
          <w:szCs w:val="24"/>
        </w:rPr>
        <w:t xml:space="preserve">but also </w:t>
      </w:r>
      <w:r w:rsidR="00695C1B">
        <w:rPr>
          <w:rFonts w:ascii="Times New Roman" w:hAnsi="Times New Roman" w:cs="Times New Roman"/>
          <w:sz w:val="24"/>
          <w:szCs w:val="24"/>
        </w:rPr>
        <w:t xml:space="preserve">how </w:t>
      </w:r>
      <w:r w:rsidR="00B131B3">
        <w:rPr>
          <w:rFonts w:ascii="Times New Roman" w:hAnsi="Times New Roman" w:cs="Times New Roman"/>
          <w:sz w:val="24"/>
          <w:szCs w:val="24"/>
        </w:rPr>
        <w:t>they</w:t>
      </w:r>
      <w:r w:rsidR="00695C1B">
        <w:rPr>
          <w:rFonts w:ascii="Times New Roman" w:hAnsi="Times New Roman" w:cs="Times New Roman"/>
          <w:sz w:val="24"/>
          <w:szCs w:val="24"/>
        </w:rPr>
        <w:t xml:space="preserve"> improve their people management practices. </w:t>
      </w:r>
      <w:r w:rsidR="00F21659">
        <w:rPr>
          <w:rFonts w:ascii="Times New Roman" w:hAnsi="Times New Roman" w:cs="Times New Roman"/>
          <w:sz w:val="24"/>
          <w:szCs w:val="24"/>
        </w:rPr>
        <w:t xml:space="preserve">AI could enhance NHS recruitment by streamlining processes and improving </w:t>
      </w:r>
      <w:r w:rsidR="00007415">
        <w:rPr>
          <w:rFonts w:ascii="Times New Roman" w:hAnsi="Times New Roman" w:cs="Times New Roman"/>
          <w:sz w:val="24"/>
          <w:szCs w:val="24"/>
        </w:rPr>
        <w:t>KPIs</w:t>
      </w:r>
      <w:r w:rsidR="00F21659">
        <w:rPr>
          <w:rFonts w:ascii="Times New Roman" w:hAnsi="Times New Roman" w:cs="Times New Roman"/>
          <w:sz w:val="24"/>
          <w:szCs w:val="24"/>
        </w:rPr>
        <w:t xml:space="preserve"> like time-to-hire</w:t>
      </w:r>
      <w:r w:rsidR="00CE28CA">
        <w:rPr>
          <w:rFonts w:ascii="Times New Roman" w:hAnsi="Times New Roman" w:cs="Times New Roman"/>
          <w:sz w:val="24"/>
          <w:szCs w:val="24"/>
        </w:rPr>
        <w:t xml:space="preserve"> with automated </w:t>
      </w:r>
      <w:r w:rsidR="00037571">
        <w:rPr>
          <w:rFonts w:ascii="Times New Roman" w:hAnsi="Times New Roman" w:cs="Times New Roman"/>
          <w:sz w:val="24"/>
          <w:szCs w:val="24"/>
        </w:rPr>
        <w:t>efficiency,</w:t>
      </w:r>
      <w:r w:rsidR="00CE28CA">
        <w:rPr>
          <w:rFonts w:ascii="Times New Roman" w:hAnsi="Times New Roman" w:cs="Times New Roman"/>
          <w:sz w:val="24"/>
          <w:szCs w:val="24"/>
        </w:rPr>
        <w:t xml:space="preserve"> managing </w:t>
      </w:r>
      <w:r w:rsidR="00037571">
        <w:rPr>
          <w:rFonts w:ascii="Times New Roman" w:hAnsi="Times New Roman" w:cs="Times New Roman"/>
          <w:sz w:val="24"/>
          <w:szCs w:val="24"/>
        </w:rPr>
        <w:t>high-volume</w:t>
      </w:r>
      <w:r w:rsidR="00CE28CA">
        <w:rPr>
          <w:rFonts w:ascii="Times New Roman" w:hAnsi="Times New Roman" w:cs="Times New Roman"/>
          <w:sz w:val="24"/>
          <w:szCs w:val="24"/>
        </w:rPr>
        <w:t xml:space="preserve"> applications, such as </w:t>
      </w:r>
      <w:r w:rsidR="00037571">
        <w:rPr>
          <w:rFonts w:ascii="Times New Roman" w:hAnsi="Times New Roman" w:cs="Times New Roman"/>
          <w:sz w:val="24"/>
          <w:szCs w:val="24"/>
        </w:rPr>
        <w:t>Healthcare</w:t>
      </w:r>
      <w:r w:rsidR="00CE28CA">
        <w:rPr>
          <w:rFonts w:ascii="Times New Roman" w:hAnsi="Times New Roman" w:cs="Times New Roman"/>
          <w:sz w:val="24"/>
          <w:szCs w:val="24"/>
        </w:rPr>
        <w:t xml:space="preserve"> Support Worker roles</w:t>
      </w:r>
      <w:r w:rsidR="00816BA9">
        <w:rPr>
          <w:rFonts w:ascii="Times New Roman" w:hAnsi="Times New Roman" w:cs="Times New Roman"/>
          <w:sz w:val="24"/>
          <w:szCs w:val="24"/>
        </w:rPr>
        <w:t xml:space="preserve">, by filtering candidates against essential criteria, job </w:t>
      </w:r>
      <w:r w:rsidR="00037571">
        <w:rPr>
          <w:rFonts w:ascii="Times New Roman" w:hAnsi="Times New Roman" w:cs="Times New Roman"/>
          <w:sz w:val="24"/>
          <w:szCs w:val="24"/>
        </w:rPr>
        <w:t>descriptions,</w:t>
      </w:r>
      <w:r w:rsidR="00816BA9">
        <w:rPr>
          <w:rFonts w:ascii="Times New Roman" w:hAnsi="Times New Roman" w:cs="Times New Roman"/>
          <w:sz w:val="24"/>
          <w:szCs w:val="24"/>
        </w:rPr>
        <w:t xml:space="preserve"> and required skills. </w:t>
      </w:r>
      <w:r w:rsidR="00F21659">
        <w:rPr>
          <w:rFonts w:ascii="Times New Roman" w:hAnsi="Times New Roman" w:cs="Times New Roman"/>
          <w:sz w:val="24"/>
          <w:szCs w:val="24"/>
        </w:rPr>
        <w:t xml:space="preserve"> </w:t>
      </w:r>
    </w:p>
    <w:p w14:paraId="382D3FF3" w14:textId="6CF24C17" w:rsidR="00780F89" w:rsidRDefault="003018A2" w:rsidP="003A0437">
      <w:pPr>
        <w:rPr>
          <w:rFonts w:ascii="Times New Roman" w:hAnsi="Times New Roman" w:cs="Times New Roman"/>
          <w:sz w:val="24"/>
          <w:szCs w:val="24"/>
        </w:rPr>
      </w:pPr>
      <w:r>
        <w:rPr>
          <w:rFonts w:ascii="Times New Roman" w:hAnsi="Times New Roman" w:cs="Times New Roman"/>
          <w:sz w:val="24"/>
          <w:szCs w:val="24"/>
        </w:rPr>
        <w:t>Another benefit</w:t>
      </w:r>
      <w:r w:rsidR="00F7111C">
        <w:rPr>
          <w:rFonts w:ascii="Times New Roman" w:hAnsi="Times New Roman" w:cs="Times New Roman"/>
          <w:sz w:val="24"/>
          <w:szCs w:val="24"/>
        </w:rPr>
        <w:t xml:space="preserve"> </w:t>
      </w:r>
      <w:r w:rsidR="00842A72">
        <w:rPr>
          <w:rFonts w:ascii="Times New Roman" w:hAnsi="Times New Roman" w:cs="Times New Roman"/>
          <w:sz w:val="24"/>
          <w:szCs w:val="24"/>
        </w:rPr>
        <w:t xml:space="preserve">of AI </w:t>
      </w:r>
      <w:r w:rsidR="00E2042B">
        <w:rPr>
          <w:rFonts w:ascii="Times New Roman" w:hAnsi="Times New Roman" w:cs="Times New Roman"/>
          <w:sz w:val="24"/>
          <w:szCs w:val="24"/>
        </w:rPr>
        <w:t>would be reducing unconscious bias</w:t>
      </w:r>
      <w:r w:rsidR="006107B1">
        <w:rPr>
          <w:rFonts w:ascii="Times New Roman" w:hAnsi="Times New Roman" w:cs="Times New Roman"/>
          <w:sz w:val="24"/>
          <w:szCs w:val="24"/>
        </w:rPr>
        <w:t xml:space="preserve">, </w:t>
      </w:r>
      <w:r w:rsidR="008B68AF">
        <w:rPr>
          <w:rFonts w:ascii="Times New Roman" w:hAnsi="Times New Roman" w:cs="Times New Roman"/>
          <w:sz w:val="24"/>
          <w:szCs w:val="24"/>
        </w:rPr>
        <w:t xml:space="preserve">looking at the </w:t>
      </w:r>
      <w:r w:rsidR="00C839BE">
        <w:rPr>
          <w:rFonts w:ascii="Times New Roman" w:hAnsi="Times New Roman" w:cs="Times New Roman"/>
          <w:sz w:val="24"/>
          <w:szCs w:val="24"/>
        </w:rPr>
        <w:t>skill set of an applicant</w:t>
      </w:r>
      <w:r w:rsidR="00CE4197">
        <w:rPr>
          <w:rFonts w:ascii="Times New Roman" w:hAnsi="Times New Roman" w:cs="Times New Roman"/>
          <w:sz w:val="24"/>
          <w:szCs w:val="24"/>
        </w:rPr>
        <w:t xml:space="preserve"> against the essential criteria in the job description</w:t>
      </w:r>
      <w:r w:rsidR="00C839BE">
        <w:rPr>
          <w:rFonts w:ascii="Times New Roman" w:hAnsi="Times New Roman" w:cs="Times New Roman"/>
          <w:sz w:val="24"/>
          <w:szCs w:val="24"/>
        </w:rPr>
        <w:t xml:space="preserve"> and </w:t>
      </w:r>
      <w:r w:rsidR="00471EF9">
        <w:rPr>
          <w:rFonts w:ascii="Times New Roman" w:hAnsi="Times New Roman" w:cs="Times New Roman"/>
          <w:sz w:val="24"/>
          <w:szCs w:val="24"/>
        </w:rPr>
        <w:t>not</w:t>
      </w:r>
      <w:r w:rsidR="00C839BE">
        <w:rPr>
          <w:rFonts w:ascii="Times New Roman" w:hAnsi="Times New Roman" w:cs="Times New Roman"/>
          <w:sz w:val="24"/>
          <w:szCs w:val="24"/>
        </w:rPr>
        <w:t xml:space="preserve"> on </w:t>
      </w:r>
      <w:r w:rsidR="00F16933">
        <w:rPr>
          <w:rFonts w:ascii="Times New Roman" w:hAnsi="Times New Roman" w:cs="Times New Roman"/>
          <w:sz w:val="24"/>
          <w:szCs w:val="24"/>
        </w:rPr>
        <w:t xml:space="preserve">their </w:t>
      </w:r>
      <w:r w:rsidR="00C839BE">
        <w:rPr>
          <w:rFonts w:ascii="Times New Roman" w:hAnsi="Times New Roman" w:cs="Times New Roman"/>
          <w:sz w:val="24"/>
          <w:szCs w:val="24"/>
        </w:rPr>
        <w:t>demographics</w:t>
      </w:r>
      <w:r w:rsidR="00F16933">
        <w:rPr>
          <w:rFonts w:ascii="Times New Roman" w:hAnsi="Times New Roman" w:cs="Times New Roman"/>
          <w:sz w:val="24"/>
          <w:szCs w:val="24"/>
        </w:rPr>
        <w:t>, allowing for a fairer hi</w:t>
      </w:r>
      <w:r w:rsidR="005977C9">
        <w:rPr>
          <w:rFonts w:ascii="Times New Roman" w:hAnsi="Times New Roman" w:cs="Times New Roman"/>
          <w:sz w:val="24"/>
          <w:szCs w:val="24"/>
        </w:rPr>
        <w:t xml:space="preserve">ring process. </w:t>
      </w:r>
      <w:r w:rsidR="00AD62D7">
        <w:rPr>
          <w:rFonts w:ascii="Times New Roman" w:hAnsi="Times New Roman" w:cs="Times New Roman"/>
          <w:sz w:val="24"/>
          <w:szCs w:val="24"/>
        </w:rPr>
        <w:t>AI can also assist in retention too</w:t>
      </w:r>
      <w:r w:rsidR="00C526A2">
        <w:rPr>
          <w:rFonts w:ascii="Times New Roman" w:hAnsi="Times New Roman" w:cs="Times New Roman"/>
          <w:sz w:val="24"/>
          <w:szCs w:val="24"/>
        </w:rPr>
        <w:t xml:space="preserve">, analysing trends. This can help the organisation </w:t>
      </w:r>
      <w:r w:rsidR="00586C50">
        <w:rPr>
          <w:rFonts w:ascii="Times New Roman" w:hAnsi="Times New Roman" w:cs="Times New Roman"/>
          <w:sz w:val="24"/>
          <w:szCs w:val="24"/>
        </w:rPr>
        <w:t xml:space="preserve">to </w:t>
      </w:r>
      <w:r w:rsidR="00925A86">
        <w:rPr>
          <w:rFonts w:ascii="Times New Roman" w:hAnsi="Times New Roman" w:cs="Times New Roman"/>
          <w:sz w:val="24"/>
          <w:szCs w:val="24"/>
        </w:rPr>
        <w:t xml:space="preserve">make informed hiring decisions, </w:t>
      </w:r>
      <w:r w:rsidR="002B3E04">
        <w:rPr>
          <w:rFonts w:ascii="Times New Roman" w:hAnsi="Times New Roman" w:cs="Times New Roman"/>
          <w:sz w:val="24"/>
          <w:szCs w:val="24"/>
        </w:rPr>
        <w:t>especially</w:t>
      </w:r>
      <w:r w:rsidR="00925A86">
        <w:rPr>
          <w:rFonts w:ascii="Times New Roman" w:hAnsi="Times New Roman" w:cs="Times New Roman"/>
          <w:sz w:val="24"/>
          <w:szCs w:val="24"/>
        </w:rPr>
        <w:t xml:space="preserve"> in </w:t>
      </w:r>
      <w:r w:rsidR="002F673B">
        <w:rPr>
          <w:rFonts w:ascii="Times New Roman" w:hAnsi="Times New Roman" w:cs="Times New Roman"/>
          <w:sz w:val="24"/>
          <w:szCs w:val="24"/>
        </w:rPr>
        <w:t xml:space="preserve">jobs that have a high </w:t>
      </w:r>
      <w:r w:rsidR="00AA188D">
        <w:rPr>
          <w:rFonts w:ascii="Times New Roman" w:hAnsi="Times New Roman" w:cs="Times New Roman"/>
          <w:sz w:val="24"/>
          <w:szCs w:val="24"/>
        </w:rPr>
        <w:t xml:space="preserve">staff turnover. </w:t>
      </w:r>
      <w:r w:rsidR="00272093">
        <w:rPr>
          <w:rFonts w:ascii="Times New Roman" w:hAnsi="Times New Roman" w:cs="Times New Roman"/>
          <w:sz w:val="24"/>
          <w:szCs w:val="24"/>
        </w:rPr>
        <w:t xml:space="preserve"> </w:t>
      </w:r>
    </w:p>
    <w:p w14:paraId="71D2D069" w14:textId="00514867" w:rsidR="00055370" w:rsidRDefault="00682C56" w:rsidP="003A0437">
      <w:pPr>
        <w:rPr>
          <w:rFonts w:ascii="Times New Roman" w:hAnsi="Times New Roman" w:cs="Times New Roman"/>
          <w:sz w:val="24"/>
          <w:szCs w:val="24"/>
        </w:rPr>
      </w:pPr>
      <w:r>
        <w:rPr>
          <w:rFonts w:ascii="Times New Roman" w:hAnsi="Times New Roman" w:cs="Times New Roman"/>
          <w:sz w:val="24"/>
          <w:szCs w:val="24"/>
        </w:rPr>
        <w:t>However, Malik</w:t>
      </w:r>
      <w:r w:rsidR="00055370">
        <w:rPr>
          <w:rFonts w:ascii="Times New Roman" w:hAnsi="Times New Roman" w:cs="Times New Roman"/>
          <w:sz w:val="24"/>
          <w:szCs w:val="24"/>
        </w:rPr>
        <w:t xml:space="preserve"> </w:t>
      </w:r>
      <w:r>
        <w:rPr>
          <w:rFonts w:ascii="Times New Roman" w:hAnsi="Times New Roman" w:cs="Times New Roman"/>
          <w:sz w:val="24"/>
          <w:szCs w:val="24"/>
        </w:rPr>
        <w:t>(2023) acknowledge</w:t>
      </w:r>
      <w:r w:rsidR="00663FD4">
        <w:rPr>
          <w:rFonts w:ascii="Times New Roman" w:hAnsi="Times New Roman" w:cs="Times New Roman"/>
          <w:sz w:val="24"/>
          <w:szCs w:val="24"/>
        </w:rPr>
        <w:t>s</w:t>
      </w:r>
      <w:r>
        <w:rPr>
          <w:rFonts w:ascii="Times New Roman" w:hAnsi="Times New Roman" w:cs="Times New Roman"/>
          <w:sz w:val="24"/>
          <w:szCs w:val="24"/>
        </w:rPr>
        <w:t xml:space="preserve"> the </w:t>
      </w:r>
      <w:r w:rsidR="008C20E5">
        <w:rPr>
          <w:rFonts w:ascii="Times New Roman" w:hAnsi="Times New Roman" w:cs="Times New Roman"/>
          <w:sz w:val="24"/>
          <w:szCs w:val="24"/>
        </w:rPr>
        <w:t xml:space="preserve">bias </w:t>
      </w:r>
      <w:r>
        <w:rPr>
          <w:rFonts w:ascii="Times New Roman" w:hAnsi="Times New Roman" w:cs="Times New Roman"/>
          <w:sz w:val="24"/>
          <w:szCs w:val="24"/>
        </w:rPr>
        <w:t>with AI</w:t>
      </w:r>
      <w:r w:rsidR="00055370">
        <w:rPr>
          <w:rFonts w:ascii="Times New Roman" w:hAnsi="Times New Roman" w:cs="Times New Roman"/>
          <w:sz w:val="24"/>
          <w:szCs w:val="24"/>
        </w:rPr>
        <w:t xml:space="preserve">. Admittedly, </w:t>
      </w:r>
      <w:r w:rsidR="00C152CE">
        <w:rPr>
          <w:rFonts w:ascii="Times New Roman" w:hAnsi="Times New Roman" w:cs="Times New Roman"/>
          <w:sz w:val="24"/>
          <w:szCs w:val="24"/>
        </w:rPr>
        <w:t>it</w:t>
      </w:r>
      <w:r w:rsidR="00055370">
        <w:rPr>
          <w:rFonts w:ascii="Times New Roman" w:hAnsi="Times New Roman" w:cs="Times New Roman"/>
          <w:sz w:val="24"/>
          <w:szCs w:val="24"/>
        </w:rPr>
        <w:t xml:space="preserve"> is a time-saving tool</w:t>
      </w:r>
      <w:r w:rsidR="00C152CE">
        <w:rPr>
          <w:rFonts w:ascii="Times New Roman" w:hAnsi="Times New Roman" w:cs="Times New Roman"/>
          <w:sz w:val="24"/>
          <w:szCs w:val="24"/>
        </w:rPr>
        <w:t xml:space="preserve"> but if algorithms are not checked there </w:t>
      </w:r>
      <w:r w:rsidR="00647308">
        <w:rPr>
          <w:rFonts w:ascii="Times New Roman" w:hAnsi="Times New Roman" w:cs="Times New Roman"/>
          <w:sz w:val="24"/>
          <w:szCs w:val="24"/>
        </w:rPr>
        <w:t>can be</w:t>
      </w:r>
      <w:r w:rsidR="00C152CE">
        <w:rPr>
          <w:rFonts w:ascii="Times New Roman" w:hAnsi="Times New Roman" w:cs="Times New Roman"/>
          <w:sz w:val="24"/>
          <w:szCs w:val="24"/>
        </w:rPr>
        <w:t xml:space="preserve"> a risk of reputational damage. Malik</w:t>
      </w:r>
      <w:r w:rsidR="00647308">
        <w:rPr>
          <w:rFonts w:ascii="Times New Roman" w:hAnsi="Times New Roman" w:cs="Times New Roman"/>
          <w:sz w:val="24"/>
          <w:szCs w:val="24"/>
        </w:rPr>
        <w:t>,</w:t>
      </w:r>
      <w:r w:rsidR="00C152CE">
        <w:rPr>
          <w:rFonts w:ascii="Times New Roman" w:hAnsi="Times New Roman" w:cs="Times New Roman"/>
          <w:sz w:val="24"/>
          <w:szCs w:val="24"/>
        </w:rPr>
        <w:t xml:space="preserve"> (2023) uses the example of Amazon</w:t>
      </w:r>
      <w:r w:rsidR="00055370">
        <w:rPr>
          <w:rFonts w:ascii="Times New Roman" w:hAnsi="Times New Roman" w:cs="Times New Roman"/>
          <w:sz w:val="24"/>
          <w:szCs w:val="24"/>
        </w:rPr>
        <w:t xml:space="preserve"> and </w:t>
      </w:r>
      <w:r w:rsidR="000C43FA">
        <w:rPr>
          <w:rFonts w:ascii="Times New Roman" w:hAnsi="Times New Roman" w:cs="Times New Roman"/>
          <w:sz w:val="24"/>
          <w:szCs w:val="24"/>
        </w:rPr>
        <w:t>the</w:t>
      </w:r>
      <w:r w:rsidR="00055370">
        <w:rPr>
          <w:rFonts w:ascii="Times New Roman" w:hAnsi="Times New Roman" w:cs="Times New Roman"/>
          <w:sz w:val="24"/>
          <w:szCs w:val="24"/>
        </w:rPr>
        <w:t xml:space="preserve"> AI hiring tool</w:t>
      </w:r>
      <w:r w:rsidR="000C43FA">
        <w:rPr>
          <w:rFonts w:ascii="Times New Roman" w:hAnsi="Times New Roman" w:cs="Times New Roman"/>
          <w:sz w:val="24"/>
          <w:szCs w:val="24"/>
        </w:rPr>
        <w:t xml:space="preserve"> used</w:t>
      </w:r>
      <w:r w:rsidR="003831D1">
        <w:rPr>
          <w:rFonts w:ascii="Times New Roman" w:hAnsi="Times New Roman" w:cs="Times New Roman"/>
          <w:sz w:val="24"/>
          <w:szCs w:val="24"/>
        </w:rPr>
        <w:t xml:space="preserve">, which was designed to streamline </w:t>
      </w:r>
      <w:r w:rsidR="008B2C7A">
        <w:rPr>
          <w:rFonts w:ascii="Times New Roman" w:hAnsi="Times New Roman" w:cs="Times New Roman"/>
          <w:sz w:val="24"/>
          <w:szCs w:val="24"/>
        </w:rPr>
        <w:t xml:space="preserve">recruitment but </w:t>
      </w:r>
      <w:r w:rsidR="000C43FA">
        <w:rPr>
          <w:rFonts w:ascii="Times New Roman" w:hAnsi="Times New Roman" w:cs="Times New Roman"/>
          <w:sz w:val="24"/>
          <w:szCs w:val="24"/>
        </w:rPr>
        <w:t>unintentionally</w:t>
      </w:r>
      <w:r w:rsidR="008B2C7A">
        <w:rPr>
          <w:rFonts w:ascii="Times New Roman" w:hAnsi="Times New Roman" w:cs="Times New Roman"/>
          <w:sz w:val="24"/>
          <w:szCs w:val="24"/>
        </w:rPr>
        <w:t xml:space="preserve"> favoured </w:t>
      </w:r>
      <w:r w:rsidR="002509BA">
        <w:rPr>
          <w:rFonts w:ascii="Times New Roman" w:hAnsi="Times New Roman" w:cs="Times New Roman"/>
          <w:sz w:val="24"/>
          <w:szCs w:val="24"/>
        </w:rPr>
        <w:t xml:space="preserve">male candidates due to the </w:t>
      </w:r>
      <w:r w:rsidR="000C43FA">
        <w:rPr>
          <w:rFonts w:ascii="Times New Roman" w:hAnsi="Times New Roman" w:cs="Times New Roman"/>
          <w:sz w:val="24"/>
          <w:szCs w:val="24"/>
        </w:rPr>
        <w:t>historical</w:t>
      </w:r>
      <w:r w:rsidR="002509BA">
        <w:rPr>
          <w:rFonts w:ascii="Times New Roman" w:hAnsi="Times New Roman" w:cs="Times New Roman"/>
          <w:sz w:val="24"/>
          <w:szCs w:val="24"/>
        </w:rPr>
        <w:t xml:space="preserve"> gender </w:t>
      </w:r>
      <w:r w:rsidR="000C43FA">
        <w:rPr>
          <w:rFonts w:ascii="Times New Roman" w:hAnsi="Times New Roman" w:cs="Times New Roman"/>
          <w:sz w:val="24"/>
          <w:szCs w:val="24"/>
        </w:rPr>
        <w:t>imbalance</w:t>
      </w:r>
      <w:r w:rsidR="002509BA">
        <w:rPr>
          <w:rFonts w:ascii="Times New Roman" w:hAnsi="Times New Roman" w:cs="Times New Roman"/>
          <w:sz w:val="24"/>
          <w:szCs w:val="24"/>
        </w:rPr>
        <w:t xml:space="preserve"> </w:t>
      </w:r>
      <w:r w:rsidR="000C43FA">
        <w:rPr>
          <w:rFonts w:ascii="Times New Roman" w:hAnsi="Times New Roman" w:cs="Times New Roman"/>
          <w:sz w:val="24"/>
          <w:szCs w:val="24"/>
        </w:rPr>
        <w:t>in</w:t>
      </w:r>
      <w:r w:rsidR="002509BA">
        <w:rPr>
          <w:rFonts w:ascii="Times New Roman" w:hAnsi="Times New Roman" w:cs="Times New Roman"/>
          <w:sz w:val="24"/>
          <w:szCs w:val="24"/>
        </w:rPr>
        <w:t xml:space="preserve"> its database. </w:t>
      </w:r>
      <w:r w:rsidR="00DF1F97">
        <w:rPr>
          <w:rFonts w:ascii="Times New Roman" w:hAnsi="Times New Roman" w:cs="Times New Roman"/>
          <w:sz w:val="24"/>
          <w:szCs w:val="24"/>
        </w:rPr>
        <w:t xml:space="preserve">This highlights </w:t>
      </w:r>
      <w:r w:rsidR="00A8163B">
        <w:rPr>
          <w:rFonts w:ascii="Times New Roman" w:hAnsi="Times New Roman" w:cs="Times New Roman"/>
          <w:sz w:val="24"/>
          <w:szCs w:val="24"/>
        </w:rPr>
        <w:t>how</w:t>
      </w:r>
      <w:r w:rsidR="00DF1F97">
        <w:rPr>
          <w:rFonts w:ascii="Times New Roman" w:hAnsi="Times New Roman" w:cs="Times New Roman"/>
          <w:sz w:val="24"/>
          <w:szCs w:val="24"/>
        </w:rPr>
        <w:t xml:space="preserve"> unconscious bias can</w:t>
      </w:r>
      <w:r w:rsidR="00241F24">
        <w:rPr>
          <w:rFonts w:ascii="Times New Roman" w:hAnsi="Times New Roman" w:cs="Times New Roman"/>
          <w:sz w:val="24"/>
          <w:szCs w:val="24"/>
        </w:rPr>
        <w:t xml:space="preserve"> pass into</w:t>
      </w:r>
      <w:r w:rsidR="00A8163B">
        <w:rPr>
          <w:rFonts w:ascii="Times New Roman" w:hAnsi="Times New Roman" w:cs="Times New Roman"/>
          <w:sz w:val="24"/>
          <w:szCs w:val="24"/>
        </w:rPr>
        <w:t xml:space="preserve"> AI systems and how organisations need to be vigilant when using AI in HR to ensure compliance and fairness. </w:t>
      </w:r>
    </w:p>
    <w:p w14:paraId="448401F0" w14:textId="76927753" w:rsidR="00614BF6" w:rsidRDefault="00A30BB9" w:rsidP="003A0437">
      <w:pPr>
        <w:rPr>
          <w:rFonts w:ascii="Times New Roman" w:hAnsi="Times New Roman" w:cs="Times New Roman"/>
          <w:sz w:val="24"/>
          <w:szCs w:val="24"/>
        </w:rPr>
      </w:pPr>
      <w:r>
        <w:rPr>
          <w:rFonts w:ascii="Times New Roman" w:hAnsi="Times New Roman" w:cs="Times New Roman"/>
          <w:sz w:val="24"/>
          <w:szCs w:val="24"/>
        </w:rPr>
        <w:t>AI impacts work in</w:t>
      </w:r>
      <w:r w:rsidR="00364DCF">
        <w:rPr>
          <w:rFonts w:ascii="Times New Roman" w:hAnsi="Times New Roman" w:cs="Times New Roman"/>
          <w:sz w:val="24"/>
          <w:szCs w:val="24"/>
        </w:rPr>
        <w:t xml:space="preserve"> </w:t>
      </w:r>
      <w:r w:rsidR="00F11E8B">
        <w:rPr>
          <w:rFonts w:ascii="Times New Roman" w:hAnsi="Times New Roman" w:cs="Times New Roman"/>
          <w:sz w:val="24"/>
          <w:szCs w:val="24"/>
        </w:rPr>
        <w:t>several</w:t>
      </w:r>
      <w:r w:rsidR="00364DCF">
        <w:rPr>
          <w:rFonts w:ascii="Times New Roman" w:hAnsi="Times New Roman" w:cs="Times New Roman"/>
          <w:sz w:val="24"/>
          <w:szCs w:val="24"/>
        </w:rPr>
        <w:t xml:space="preserve"> way</w:t>
      </w:r>
      <w:r w:rsidR="00F11E8B">
        <w:rPr>
          <w:rFonts w:ascii="Times New Roman" w:hAnsi="Times New Roman" w:cs="Times New Roman"/>
          <w:sz w:val="24"/>
          <w:szCs w:val="24"/>
        </w:rPr>
        <w:t>s</w:t>
      </w:r>
      <w:r w:rsidR="00702604">
        <w:rPr>
          <w:rFonts w:ascii="Times New Roman" w:hAnsi="Times New Roman" w:cs="Times New Roman"/>
          <w:sz w:val="24"/>
          <w:szCs w:val="24"/>
        </w:rPr>
        <w:t xml:space="preserve"> and </w:t>
      </w:r>
      <w:proofErr w:type="spellStart"/>
      <w:r w:rsidR="001C74C5" w:rsidRPr="006F4442">
        <w:rPr>
          <w:rFonts w:ascii="Times New Roman" w:hAnsi="Times New Roman" w:cs="Times New Roman"/>
          <w:sz w:val="24"/>
          <w:szCs w:val="24"/>
        </w:rPr>
        <w:t>Mohdzaini</w:t>
      </w:r>
      <w:proofErr w:type="spellEnd"/>
      <w:r w:rsidR="001C74C5">
        <w:rPr>
          <w:rFonts w:ascii="Times New Roman" w:hAnsi="Times New Roman" w:cs="Times New Roman"/>
          <w:sz w:val="24"/>
          <w:szCs w:val="24"/>
        </w:rPr>
        <w:t>, (</w:t>
      </w:r>
      <w:r w:rsidR="00F11E8B">
        <w:rPr>
          <w:rFonts w:ascii="Times New Roman" w:hAnsi="Times New Roman" w:cs="Times New Roman"/>
          <w:sz w:val="24"/>
          <w:szCs w:val="24"/>
        </w:rPr>
        <w:t>2024)</w:t>
      </w:r>
      <w:r w:rsidR="00F25DC6">
        <w:rPr>
          <w:rFonts w:ascii="Times New Roman" w:hAnsi="Times New Roman" w:cs="Times New Roman"/>
          <w:sz w:val="24"/>
          <w:szCs w:val="24"/>
        </w:rPr>
        <w:t xml:space="preserve"> </w:t>
      </w:r>
      <w:r w:rsidR="00E35864">
        <w:rPr>
          <w:rFonts w:ascii="Times New Roman" w:hAnsi="Times New Roman" w:cs="Times New Roman"/>
          <w:sz w:val="24"/>
          <w:szCs w:val="24"/>
        </w:rPr>
        <w:t>understands</w:t>
      </w:r>
      <w:r w:rsidR="0042179A">
        <w:rPr>
          <w:rFonts w:ascii="Times New Roman" w:hAnsi="Times New Roman" w:cs="Times New Roman"/>
          <w:sz w:val="24"/>
          <w:szCs w:val="24"/>
        </w:rPr>
        <w:t xml:space="preserve"> </w:t>
      </w:r>
      <w:r w:rsidR="00F25DC6">
        <w:rPr>
          <w:rFonts w:ascii="Times New Roman" w:hAnsi="Times New Roman" w:cs="Times New Roman"/>
          <w:sz w:val="24"/>
          <w:szCs w:val="24"/>
        </w:rPr>
        <w:t>the importance of</w:t>
      </w:r>
      <w:r w:rsidR="00F4170E">
        <w:rPr>
          <w:rFonts w:ascii="Times New Roman" w:hAnsi="Times New Roman" w:cs="Times New Roman"/>
          <w:sz w:val="24"/>
          <w:szCs w:val="24"/>
        </w:rPr>
        <w:t xml:space="preserve"> identifying both the organisation’s needs and the effects on </w:t>
      </w:r>
      <w:r w:rsidR="0042179A">
        <w:rPr>
          <w:rFonts w:ascii="Times New Roman" w:hAnsi="Times New Roman" w:cs="Times New Roman"/>
          <w:sz w:val="24"/>
          <w:szCs w:val="24"/>
        </w:rPr>
        <w:t>people</w:t>
      </w:r>
      <w:r w:rsidR="007F1B7B">
        <w:rPr>
          <w:rFonts w:ascii="Times New Roman" w:hAnsi="Times New Roman" w:cs="Times New Roman"/>
          <w:sz w:val="24"/>
          <w:szCs w:val="24"/>
        </w:rPr>
        <w:t xml:space="preserve"> and believes that </w:t>
      </w:r>
      <w:r w:rsidR="00F27893">
        <w:rPr>
          <w:rFonts w:ascii="Times New Roman" w:hAnsi="Times New Roman" w:cs="Times New Roman"/>
          <w:sz w:val="24"/>
          <w:szCs w:val="24"/>
        </w:rPr>
        <w:t>with</w:t>
      </w:r>
      <w:r w:rsidR="000D10D1">
        <w:rPr>
          <w:rFonts w:ascii="Times New Roman" w:hAnsi="Times New Roman" w:cs="Times New Roman"/>
          <w:sz w:val="24"/>
          <w:szCs w:val="24"/>
        </w:rPr>
        <w:t xml:space="preserve"> HR technology solutions, this often means assessing how employees and candidates will be affected. </w:t>
      </w:r>
      <w:proofErr w:type="spellStart"/>
      <w:r w:rsidR="00F87E89" w:rsidRPr="006F4442">
        <w:rPr>
          <w:rFonts w:ascii="Times New Roman" w:hAnsi="Times New Roman" w:cs="Times New Roman"/>
          <w:sz w:val="24"/>
          <w:szCs w:val="24"/>
        </w:rPr>
        <w:t>Mohdzaini</w:t>
      </w:r>
      <w:proofErr w:type="spellEnd"/>
      <w:r w:rsidR="00F87E89">
        <w:rPr>
          <w:rFonts w:ascii="Times New Roman" w:hAnsi="Times New Roman" w:cs="Times New Roman"/>
          <w:sz w:val="24"/>
          <w:szCs w:val="24"/>
        </w:rPr>
        <w:t>, (202</w:t>
      </w:r>
      <w:r w:rsidR="003B27C5">
        <w:rPr>
          <w:rFonts w:ascii="Times New Roman" w:hAnsi="Times New Roman" w:cs="Times New Roman"/>
          <w:sz w:val="24"/>
          <w:szCs w:val="24"/>
        </w:rPr>
        <w:t>1</w:t>
      </w:r>
      <w:r w:rsidR="00F87E89">
        <w:rPr>
          <w:rFonts w:ascii="Times New Roman" w:hAnsi="Times New Roman" w:cs="Times New Roman"/>
          <w:sz w:val="24"/>
          <w:szCs w:val="24"/>
        </w:rPr>
        <w:t xml:space="preserve">) </w:t>
      </w:r>
      <w:r w:rsidR="00640AD0">
        <w:rPr>
          <w:rFonts w:ascii="Times New Roman" w:hAnsi="Times New Roman" w:cs="Times New Roman"/>
          <w:sz w:val="24"/>
          <w:szCs w:val="24"/>
        </w:rPr>
        <w:t xml:space="preserve">maintains that </w:t>
      </w:r>
      <w:r w:rsidR="00870E37">
        <w:rPr>
          <w:rFonts w:ascii="Times New Roman" w:hAnsi="Times New Roman" w:cs="Times New Roman"/>
          <w:sz w:val="24"/>
          <w:szCs w:val="24"/>
        </w:rPr>
        <w:t>AI can transform the way people work</w:t>
      </w:r>
      <w:r w:rsidR="006C0B51">
        <w:rPr>
          <w:rFonts w:ascii="Times New Roman" w:hAnsi="Times New Roman" w:cs="Times New Roman"/>
          <w:sz w:val="24"/>
          <w:szCs w:val="24"/>
        </w:rPr>
        <w:t>.</w:t>
      </w:r>
      <w:r w:rsidR="00870E37">
        <w:rPr>
          <w:rFonts w:ascii="Times New Roman" w:hAnsi="Times New Roman" w:cs="Times New Roman"/>
          <w:sz w:val="24"/>
          <w:szCs w:val="24"/>
        </w:rPr>
        <w:t xml:space="preserve"> </w:t>
      </w:r>
      <w:r w:rsidR="00EA2178">
        <w:rPr>
          <w:rFonts w:ascii="Times New Roman" w:hAnsi="Times New Roman" w:cs="Times New Roman"/>
          <w:sz w:val="24"/>
          <w:szCs w:val="24"/>
        </w:rPr>
        <w:t xml:space="preserve">There are </w:t>
      </w:r>
      <w:r w:rsidR="003B0B56">
        <w:rPr>
          <w:rFonts w:ascii="Times New Roman" w:hAnsi="Times New Roman" w:cs="Times New Roman"/>
          <w:sz w:val="24"/>
          <w:szCs w:val="24"/>
        </w:rPr>
        <w:t>positives and negatives to this</w:t>
      </w:r>
      <w:r w:rsidR="008D5935">
        <w:rPr>
          <w:rFonts w:ascii="Times New Roman" w:hAnsi="Times New Roman" w:cs="Times New Roman"/>
          <w:sz w:val="24"/>
          <w:szCs w:val="24"/>
        </w:rPr>
        <w:t xml:space="preserve">, </w:t>
      </w:r>
      <w:r w:rsidR="00951154">
        <w:rPr>
          <w:rFonts w:ascii="Times New Roman" w:hAnsi="Times New Roman" w:cs="Times New Roman"/>
          <w:sz w:val="24"/>
          <w:szCs w:val="24"/>
        </w:rPr>
        <w:t xml:space="preserve">technology can improve productivity, </w:t>
      </w:r>
      <w:r w:rsidR="00F27893">
        <w:rPr>
          <w:rFonts w:ascii="Times New Roman" w:hAnsi="Times New Roman" w:cs="Times New Roman"/>
          <w:sz w:val="24"/>
          <w:szCs w:val="24"/>
        </w:rPr>
        <w:t xml:space="preserve">and </w:t>
      </w:r>
      <w:r w:rsidR="00951154">
        <w:rPr>
          <w:rFonts w:ascii="Times New Roman" w:hAnsi="Times New Roman" w:cs="Times New Roman"/>
          <w:sz w:val="24"/>
          <w:szCs w:val="24"/>
        </w:rPr>
        <w:t>it may lead to job creation</w:t>
      </w:r>
      <w:r w:rsidR="0009005B">
        <w:rPr>
          <w:rFonts w:ascii="Times New Roman" w:hAnsi="Times New Roman" w:cs="Times New Roman"/>
          <w:sz w:val="24"/>
          <w:szCs w:val="24"/>
        </w:rPr>
        <w:t xml:space="preserve"> too, however</w:t>
      </w:r>
      <w:r w:rsidR="00F27893">
        <w:rPr>
          <w:rFonts w:ascii="Times New Roman" w:hAnsi="Times New Roman" w:cs="Times New Roman"/>
          <w:sz w:val="24"/>
          <w:szCs w:val="24"/>
        </w:rPr>
        <w:t>,</w:t>
      </w:r>
      <w:r w:rsidR="0009005B">
        <w:rPr>
          <w:rFonts w:ascii="Times New Roman" w:hAnsi="Times New Roman" w:cs="Times New Roman"/>
          <w:sz w:val="24"/>
          <w:szCs w:val="24"/>
        </w:rPr>
        <w:t xml:space="preserve"> continued productivity improvements can potentially </w:t>
      </w:r>
      <w:r w:rsidR="00EF2556">
        <w:rPr>
          <w:rFonts w:ascii="Times New Roman" w:hAnsi="Times New Roman" w:cs="Times New Roman"/>
          <w:sz w:val="24"/>
          <w:szCs w:val="24"/>
        </w:rPr>
        <w:t>lead to a loss of jobs.</w:t>
      </w:r>
      <w:r w:rsidR="00447C18">
        <w:rPr>
          <w:rFonts w:ascii="Times New Roman" w:hAnsi="Times New Roman" w:cs="Times New Roman"/>
          <w:sz w:val="24"/>
          <w:szCs w:val="24"/>
        </w:rPr>
        <w:t xml:space="preserve"> The </w:t>
      </w:r>
      <w:r w:rsidR="00F27893">
        <w:rPr>
          <w:rFonts w:ascii="Times New Roman" w:hAnsi="Times New Roman" w:cs="Times New Roman"/>
          <w:sz w:val="24"/>
          <w:szCs w:val="24"/>
        </w:rPr>
        <w:t>World</w:t>
      </w:r>
      <w:r w:rsidR="00447C18">
        <w:rPr>
          <w:rFonts w:ascii="Times New Roman" w:hAnsi="Times New Roman" w:cs="Times New Roman"/>
          <w:sz w:val="24"/>
          <w:szCs w:val="24"/>
        </w:rPr>
        <w:t xml:space="preserve"> Economic Forum </w:t>
      </w:r>
      <w:r w:rsidR="005A5E4C">
        <w:rPr>
          <w:rFonts w:ascii="Times New Roman" w:hAnsi="Times New Roman" w:cs="Times New Roman"/>
          <w:sz w:val="24"/>
          <w:szCs w:val="24"/>
        </w:rPr>
        <w:t xml:space="preserve">White Paper </w:t>
      </w:r>
      <w:r w:rsidR="003C7876">
        <w:rPr>
          <w:rFonts w:ascii="Times New Roman" w:hAnsi="Times New Roman" w:cs="Times New Roman"/>
          <w:sz w:val="24"/>
          <w:szCs w:val="24"/>
        </w:rPr>
        <w:t>(</w:t>
      </w:r>
      <w:r w:rsidR="005A5E4C">
        <w:rPr>
          <w:rFonts w:ascii="Times New Roman" w:hAnsi="Times New Roman" w:cs="Times New Roman"/>
          <w:sz w:val="24"/>
          <w:szCs w:val="24"/>
        </w:rPr>
        <w:t>2019</w:t>
      </w:r>
      <w:r w:rsidR="003C7876">
        <w:rPr>
          <w:rFonts w:ascii="Times New Roman" w:hAnsi="Times New Roman" w:cs="Times New Roman"/>
          <w:sz w:val="24"/>
          <w:szCs w:val="24"/>
        </w:rPr>
        <w:t>)</w:t>
      </w:r>
      <w:r w:rsidR="005A5E4C">
        <w:rPr>
          <w:rFonts w:ascii="Times New Roman" w:hAnsi="Times New Roman" w:cs="Times New Roman"/>
          <w:sz w:val="24"/>
          <w:szCs w:val="24"/>
        </w:rPr>
        <w:t xml:space="preserve"> maintains that “</w:t>
      </w:r>
      <w:r w:rsidR="00814DE4" w:rsidRPr="00814DE4">
        <w:rPr>
          <w:rFonts w:ascii="Times New Roman" w:hAnsi="Times New Roman" w:cs="Times New Roman"/>
          <w:sz w:val="24"/>
          <w:szCs w:val="24"/>
        </w:rPr>
        <w:t>Automation and digitalization are in turn transforming how work is done by substituting, augmenting and creating new tasks for workers</w:t>
      </w:r>
      <w:r w:rsidR="00F84561">
        <w:rPr>
          <w:rFonts w:ascii="Times New Roman" w:hAnsi="Times New Roman" w:cs="Times New Roman"/>
          <w:sz w:val="24"/>
          <w:szCs w:val="24"/>
        </w:rPr>
        <w:t xml:space="preserve">.” </w:t>
      </w:r>
      <w:r w:rsidR="00BE7E9D">
        <w:rPr>
          <w:rFonts w:ascii="Times New Roman" w:hAnsi="Times New Roman" w:cs="Times New Roman"/>
          <w:sz w:val="24"/>
          <w:szCs w:val="24"/>
        </w:rPr>
        <w:t xml:space="preserve">The </w:t>
      </w:r>
      <w:r w:rsidR="00A25645">
        <w:rPr>
          <w:rFonts w:ascii="Times New Roman" w:hAnsi="Times New Roman" w:cs="Times New Roman"/>
          <w:sz w:val="24"/>
          <w:szCs w:val="24"/>
        </w:rPr>
        <w:t xml:space="preserve">CIPD’s </w:t>
      </w:r>
      <w:r w:rsidR="00BE7E9D">
        <w:rPr>
          <w:rFonts w:ascii="Times New Roman" w:hAnsi="Times New Roman" w:cs="Times New Roman"/>
          <w:sz w:val="24"/>
          <w:szCs w:val="24"/>
        </w:rPr>
        <w:t>Workplace Technology</w:t>
      </w:r>
      <w:r w:rsidR="00A25645">
        <w:rPr>
          <w:rFonts w:ascii="Times New Roman" w:hAnsi="Times New Roman" w:cs="Times New Roman"/>
          <w:sz w:val="24"/>
          <w:szCs w:val="24"/>
        </w:rPr>
        <w:t xml:space="preserve">: </w:t>
      </w:r>
      <w:r w:rsidR="00336C9C">
        <w:rPr>
          <w:rFonts w:ascii="Times New Roman" w:hAnsi="Times New Roman" w:cs="Times New Roman"/>
          <w:sz w:val="24"/>
          <w:szCs w:val="24"/>
        </w:rPr>
        <w:t>T</w:t>
      </w:r>
      <w:r w:rsidR="00A25645">
        <w:rPr>
          <w:rFonts w:ascii="Times New Roman" w:hAnsi="Times New Roman" w:cs="Times New Roman"/>
          <w:sz w:val="24"/>
          <w:szCs w:val="24"/>
        </w:rPr>
        <w:t xml:space="preserve">he </w:t>
      </w:r>
      <w:r w:rsidR="00336C9C">
        <w:rPr>
          <w:rFonts w:ascii="Times New Roman" w:hAnsi="Times New Roman" w:cs="Times New Roman"/>
          <w:sz w:val="24"/>
          <w:szCs w:val="24"/>
        </w:rPr>
        <w:t>E</w:t>
      </w:r>
      <w:r w:rsidR="00A25645">
        <w:rPr>
          <w:rFonts w:ascii="Times New Roman" w:hAnsi="Times New Roman" w:cs="Times New Roman"/>
          <w:sz w:val="24"/>
          <w:szCs w:val="24"/>
        </w:rPr>
        <w:t xml:space="preserve">mployee </w:t>
      </w:r>
      <w:r w:rsidR="00336C9C">
        <w:rPr>
          <w:rFonts w:ascii="Times New Roman" w:hAnsi="Times New Roman" w:cs="Times New Roman"/>
          <w:sz w:val="24"/>
          <w:szCs w:val="24"/>
        </w:rPr>
        <w:t>E</w:t>
      </w:r>
      <w:r w:rsidR="00A25645">
        <w:rPr>
          <w:rFonts w:ascii="Times New Roman" w:hAnsi="Times New Roman" w:cs="Times New Roman"/>
          <w:sz w:val="24"/>
          <w:szCs w:val="24"/>
        </w:rPr>
        <w:t>xperience</w:t>
      </w:r>
      <w:r w:rsidR="00BE7E9D">
        <w:rPr>
          <w:rFonts w:ascii="Times New Roman" w:hAnsi="Times New Roman" w:cs="Times New Roman"/>
          <w:sz w:val="24"/>
          <w:szCs w:val="24"/>
        </w:rPr>
        <w:t xml:space="preserve"> report </w:t>
      </w:r>
      <w:r w:rsidR="00D31834">
        <w:rPr>
          <w:rFonts w:ascii="Times New Roman" w:hAnsi="Times New Roman" w:cs="Times New Roman"/>
          <w:sz w:val="24"/>
          <w:szCs w:val="24"/>
        </w:rPr>
        <w:t xml:space="preserve">(2020) highlights </w:t>
      </w:r>
      <w:r w:rsidR="0047391F">
        <w:rPr>
          <w:rFonts w:ascii="Times New Roman" w:hAnsi="Times New Roman" w:cs="Times New Roman"/>
          <w:sz w:val="24"/>
          <w:szCs w:val="24"/>
        </w:rPr>
        <w:t>that most employees (72%) believe automation is unlikely to affect their jobs in the coming year</w:t>
      </w:r>
      <w:r w:rsidR="00F86A00">
        <w:rPr>
          <w:rFonts w:ascii="Times New Roman" w:hAnsi="Times New Roman" w:cs="Times New Roman"/>
          <w:sz w:val="24"/>
          <w:szCs w:val="24"/>
        </w:rPr>
        <w:t xml:space="preserve"> </w:t>
      </w:r>
      <w:r w:rsidR="00C32D1C">
        <w:rPr>
          <w:rFonts w:ascii="Times New Roman" w:hAnsi="Times New Roman" w:cs="Times New Roman"/>
          <w:sz w:val="24"/>
          <w:szCs w:val="24"/>
        </w:rPr>
        <w:t xml:space="preserve">and </w:t>
      </w:r>
      <w:r w:rsidR="00F86A00">
        <w:rPr>
          <w:rFonts w:ascii="Times New Roman" w:hAnsi="Times New Roman" w:cs="Times New Roman"/>
          <w:sz w:val="24"/>
          <w:szCs w:val="24"/>
        </w:rPr>
        <w:t xml:space="preserve">only 28% have the training for any potential changes. For the people expecting automation, 32% </w:t>
      </w:r>
      <w:r w:rsidR="000A0643">
        <w:rPr>
          <w:rFonts w:ascii="Times New Roman" w:hAnsi="Times New Roman" w:cs="Times New Roman"/>
          <w:sz w:val="24"/>
          <w:szCs w:val="24"/>
        </w:rPr>
        <w:t>anticipate</w:t>
      </w:r>
      <w:r w:rsidR="00F86A00">
        <w:rPr>
          <w:rFonts w:ascii="Times New Roman" w:hAnsi="Times New Roman" w:cs="Times New Roman"/>
          <w:sz w:val="24"/>
          <w:szCs w:val="24"/>
        </w:rPr>
        <w:t xml:space="preserve"> </w:t>
      </w:r>
      <w:r w:rsidR="00204454">
        <w:rPr>
          <w:rFonts w:ascii="Times New Roman" w:hAnsi="Times New Roman" w:cs="Times New Roman"/>
          <w:sz w:val="24"/>
          <w:szCs w:val="24"/>
        </w:rPr>
        <w:t>job quality improvements</w:t>
      </w:r>
      <w:r w:rsidR="0085425D">
        <w:rPr>
          <w:rFonts w:ascii="Times New Roman" w:hAnsi="Times New Roman" w:cs="Times New Roman"/>
          <w:sz w:val="24"/>
          <w:szCs w:val="24"/>
        </w:rPr>
        <w:t xml:space="preserve"> and w</w:t>
      </w:r>
      <w:r w:rsidR="00EA1D4B">
        <w:rPr>
          <w:rFonts w:ascii="Times New Roman" w:hAnsi="Times New Roman" w:cs="Times New Roman"/>
          <w:sz w:val="24"/>
          <w:szCs w:val="24"/>
        </w:rPr>
        <w:t xml:space="preserve">ithin the year </w:t>
      </w:r>
      <w:r w:rsidR="00A07676">
        <w:rPr>
          <w:rFonts w:ascii="Times New Roman" w:hAnsi="Times New Roman" w:cs="Times New Roman"/>
          <w:sz w:val="24"/>
          <w:szCs w:val="24"/>
        </w:rPr>
        <w:t>32% saw increased tech use</w:t>
      </w:r>
      <w:r w:rsidR="00542F79">
        <w:rPr>
          <w:rFonts w:ascii="Times New Roman" w:hAnsi="Times New Roman" w:cs="Times New Roman"/>
          <w:sz w:val="24"/>
          <w:szCs w:val="24"/>
        </w:rPr>
        <w:t>, with 50% requiring more skills and 40% facing more complex tasks</w:t>
      </w:r>
      <w:r w:rsidR="00336C9C">
        <w:rPr>
          <w:rFonts w:ascii="Times New Roman" w:hAnsi="Times New Roman" w:cs="Times New Roman"/>
          <w:sz w:val="24"/>
          <w:szCs w:val="24"/>
        </w:rPr>
        <w:t>.</w:t>
      </w:r>
      <w:r w:rsidR="00F0406A">
        <w:rPr>
          <w:rFonts w:ascii="Times New Roman" w:hAnsi="Times New Roman" w:cs="Times New Roman"/>
          <w:sz w:val="24"/>
          <w:szCs w:val="24"/>
        </w:rPr>
        <w:t xml:space="preserve"> </w:t>
      </w:r>
      <w:r w:rsidR="004E4701">
        <w:rPr>
          <w:rFonts w:ascii="Times New Roman" w:hAnsi="Times New Roman" w:cs="Times New Roman"/>
          <w:sz w:val="24"/>
          <w:szCs w:val="24"/>
        </w:rPr>
        <w:t>Yet 80-93%</w:t>
      </w:r>
      <w:r w:rsidR="00D511CA">
        <w:rPr>
          <w:rFonts w:ascii="Times New Roman" w:hAnsi="Times New Roman" w:cs="Times New Roman"/>
          <w:sz w:val="24"/>
          <w:szCs w:val="24"/>
        </w:rPr>
        <w:t xml:space="preserve"> do not feel that technology has </w:t>
      </w:r>
      <w:r w:rsidR="00D511CA">
        <w:rPr>
          <w:rFonts w:ascii="Times New Roman" w:hAnsi="Times New Roman" w:cs="Times New Roman"/>
          <w:sz w:val="24"/>
          <w:szCs w:val="24"/>
        </w:rPr>
        <w:lastRenderedPageBreak/>
        <w:t>boosted business performance</w:t>
      </w:r>
      <w:r w:rsidR="006121EC">
        <w:rPr>
          <w:rFonts w:ascii="Times New Roman" w:hAnsi="Times New Roman" w:cs="Times New Roman"/>
          <w:sz w:val="24"/>
          <w:szCs w:val="24"/>
        </w:rPr>
        <w:t xml:space="preserve"> and </w:t>
      </w:r>
      <w:r w:rsidR="00DC0DA7">
        <w:rPr>
          <w:rFonts w:ascii="Times New Roman" w:hAnsi="Times New Roman" w:cs="Times New Roman"/>
          <w:sz w:val="24"/>
          <w:szCs w:val="24"/>
        </w:rPr>
        <w:t xml:space="preserve">29% of people felt that portable devices </w:t>
      </w:r>
      <w:r w:rsidR="0093063F">
        <w:rPr>
          <w:rFonts w:ascii="Times New Roman" w:hAnsi="Times New Roman" w:cs="Times New Roman"/>
          <w:sz w:val="24"/>
          <w:szCs w:val="24"/>
        </w:rPr>
        <w:t xml:space="preserve">muddy the boundaries for a work-life balance, whilst 25% </w:t>
      </w:r>
      <w:r w:rsidR="00735231">
        <w:rPr>
          <w:rFonts w:ascii="Times New Roman" w:hAnsi="Times New Roman" w:cs="Times New Roman"/>
          <w:sz w:val="24"/>
          <w:szCs w:val="24"/>
        </w:rPr>
        <w:t xml:space="preserve">reported that work negatively impacts their health. </w:t>
      </w:r>
      <w:r w:rsidR="004B228E">
        <w:rPr>
          <w:rFonts w:ascii="Times New Roman" w:hAnsi="Times New Roman" w:cs="Times New Roman"/>
          <w:sz w:val="24"/>
          <w:szCs w:val="24"/>
        </w:rPr>
        <w:t xml:space="preserve">This suggests that </w:t>
      </w:r>
      <w:r w:rsidR="00BF08F9">
        <w:rPr>
          <w:rFonts w:ascii="Times New Roman" w:hAnsi="Times New Roman" w:cs="Times New Roman"/>
          <w:sz w:val="24"/>
          <w:szCs w:val="24"/>
        </w:rPr>
        <w:t xml:space="preserve">the impact of </w:t>
      </w:r>
      <w:r w:rsidR="004B228E">
        <w:rPr>
          <w:rFonts w:ascii="Times New Roman" w:hAnsi="Times New Roman" w:cs="Times New Roman"/>
          <w:sz w:val="24"/>
          <w:szCs w:val="24"/>
        </w:rPr>
        <w:t xml:space="preserve">AI can enhance roles but may bring </w:t>
      </w:r>
      <w:r w:rsidR="00EC6725">
        <w:rPr>
          <w:rFonts w:ascii="Times New Roman" w:hAnsi="Times New Roman" w:cs="Times New Roman"/>
          <w:sz w:val="24"/>
          <w:szCs w:val="24"/>
        </w:rPr>
        <w:t>challenges</w:t>
      </w:r>
      <w:r w:rsidR="004B228E">
        <w:rPr>
          <w:rFonts w:ascii="Times New Roman" w:hAnsi="Times New Roman" w:cs="Times New Roman"/>
          <w:sz w:val="24"/>
          <w:szCs w:val="24"/>
        </w:rPr>
        <w:t xml:space="preserve"> in skills </w:t>
      </w:r>
      <w:r w:rsidR="00EC6725">
        <w:rPr>
          <w:rFonts w:ascii="Times New Roman" w:hAnsi="Times New Roman" w:cs="Times New Roman"/>
          <w:sz w:val="24"/>
          <w:szCs w:val="24"/>
        </w:rPr>
        <w:t>development and well-bein</w:t>
      </w:r>
      <w:r w:rsidR="00BF08F9">
        <w:rPr>
          <w:rFonts w:ascii="Times New Roman" w:hAnsi="Times New Roman" w:cs="Times New Roman"/>
          <w:sz w:val="24"/>
          <w:szCs w:val="24"/>
        </w:rPr>
        <w:t xml:space="preserve">g. </w:t>
      </w:r>
    </w:p>
    <w:p w14:paraId="46CC2631" w14:textId="77777777" w:rsidR="004B228E" w:rsidRDefault="004B228E" w:rsidP="003A0437">
      <w:pPr>
        <w:rPr>
          <w:rFonts w:ascii="Times New Roman" w:hAnsi="Times New Roman" w:cs="Times New Roman"/>
          <w:sz w:val="24"/>
          <w:szCs w:val="24"/>
        </w:rPr>
      </w:pPr>
    </w:p>
    <w:p w14:paraId="5304CB74" w14:textId="77777777" w:rsidR="007D413D" w:rsidRPr="007D413D" w:rsidRDefault="007D413D" w:rsidP="003A0437">
      <w:pPr>
        <w:rPr>
          <w:rFonts w:ascii="Times New Roman" w:hAnsi="Times New Roman" w:cs="Times New Roman"/>
          <w:b/>
          <w:bCs/>
          <w:sz w:val="24"/>
          <w:szCs w:val="24"/>
        </w:rPr>
      </w:pPr>
    </w:p>
    <w:p w14:paraId="2B34242D" w14:textId="77777777" w:rsidR="0025100B" w:rsidRDefault="006E4525" w:rsidP="0025100B">
      <w:pPr>
        <w:rPr>
          <w:rFonts w:ascii="Times New Roman" w:hAnsi="Times New Roman" w:cs="Times New Roman"/>
          <w:b/>
          <w:bCs/>
          <w:sz w:val="24"/>
          <w:szCs w:val="24"/>
          <w:u w:val="single"/>
        </w:rPr>
      </w:pPr>
      <w:r w:rsidRPr="0025155C">
        <w:rPr>
          <w:rFonts w:ascii="Times New Roman" w:hAnsi="Times New Roman" w:cs="Times New Roman"/>
          <w:b/>
          <w:bCs/>
          <w:sz w:val="24"/>
          <w:szCs w:val="24"/>
        </w:rPr>
        <w:t>(A.C</w:t>
      </w:r>
      <w:r w:rsidR="0025155C" w:rsidRPr="0025155C">
        <w:rPr>
          <w:rFonts w:ascii="Times New Roman" w:hAnsi="Times New Roman" w:cs="Times New Roman"/>
          <w:b/>
          <w:bCs/>
          <w:sz w:val="24"/>
          <w:szCs w:val="24"/>
        </w:rPr>
        <w:t xml:space="preserve"> 2.1)</w:t>
      </w:r>
      <w:r w:rsidR="007C01DA">
        <w:rPr>
          <w:rFonts w:ascii="Times New Roman" w:hAnsi="Times New Roman" w:cs="Times New Roman"/>
          <w:b/>
          <w:bCs/>
          <w:sz w:val="24"/>
          <w:szCs w:val="24"/>
        </w:rPr>
        <w:t xml:space="preserve"> </w:t>
      </w:r>
      <w:r w:rsidR="0025100B">
        <w:rPr>
          <w:rFonts w:ascii="Times New Roman" w:hAnsi="Times New Roman" w:cs="Times New Roman"/>
          <w:b/>
          <w:bCs/>
          <w:sz w:val="24"/>
          <w:szCs w:val="24"/>
          <w:u w:val="single"/>
        </w:rPr>
        <w:t xml:space="preserve">Explain Charles Handy’s model of organisational culture and explain David Rock’s SCARF theory. </w:t>
      </w:r>
    </w:p>
    <w:p w14:paraId="4A349AB0" w14:textId="0A5C9ABB" w:rsidR="00E20DD0" w:rsidRPr="0025155C" w:rsidRDefault="00E20DD0" w:rsidP="003A0437">
      <w:pPr>
        <w:rPr>
          <w:rFonts w:ascii="Times New Roman" w:hAnsi="Times New Roman" w:cs="Times New Roman"/>
          <w:b/>
          <w:bCs/>
          <w:sz w:val="24"/>
          <w:szCs w:val="24"/>
        </w:rPr>
      </w:pPr>
    </w:p>
    <w:p w14:paraId="5A4514D9" w14:textId="7ED74B50" w:rsidR="00635DFC" w:rsidRDefault="00635DFC" w:rsidP="003A0437">
      <w:pPr>
        <w:rPr>
          <w:rFonts w:ascii="Times New Roman" w:hAnsi="Times New Roman" w:cs="Times New Roman"/>
          <w:sz w:val="24"/>
          <w:szCs w:val="24"/>
        </w:rPr>
      </w:pPr>
      <w:r>
        <w:rPr>
          <w:rFonts w:ascii="Times New Roman" w:hAnsi="Times New Roman" w:cs="Times New Roman"/>
          <w:sz w:val="24"/>
          <w:szCs w:val="24"/>
        </w:rPr>
        <w:t>According to</w:t>
      </w:r>
      <w:r w:rsidR="00A67424">
        <w:rPr>
          <w:rFonts w:ascii="Times New Roman" w:hAnsi="Times New Roman" w:cs="Times New Roman"/>
          <w:sz w:val="24"/>
          <w:szCs w:val="24"/>
        </w:rPr>
        <w:t xml:space="preserve"> </w:t>
      </w:r>
      <w:r w:rsidR="00A67424" w:rsidRPr="00E44ADC">
        <w:rPr>
          <w:rFonts w:ascii="Times New Roman" w:hAnsi="Times New Roman" w:cs="Times New Roman"/>
          <w:sz w:val="24"/>
          <w:szCs w:val="24"/>
        </w:rPr>
        <w:t>Fraraccio (2023)</w:t>
      </w:r>
      <w:r w:rsidR="00A67424">
        <w:rPr>
          <w:rFonts w:ascii="Times New Roman" w:hAnsi="Times New Roman" w:cs="Times New Roman"/>
          <w:sz w:val="24"/>
          <w:szCs w:val="24"/>
        </w:rPr>
        <w:t xml:space="preserve"> </w:t>
      </w:r>
      <w:r w:rsidR="00F915AB">
        <w:rPr>
          <w:rFonts w:ascii="Times New Roman" w:hAnsi="Times New Roman" w:cs="Times New Roman"/>
          <w:sz w:val="24"/>
          <w:szCs w:val="24"/>
        </w:rPr>
        <w:t>for an organisation to</w:t>
      </w:r>
      <w:r w:rsidR="00366952">
        <w:rPr>
          <w:rFonts w:ascii="Times New Roman" w:hAnsi="Times New Roman" w:cs="Times New Roman"/>
          <w:sz w:val="24"/>
          <w:szCs w:val="24"/>
        </w:rPr>
        <w:t xml:space="preserve"> thrive it must have a positive culture</w:t>
      </w:r>
      <w:r w:rsidR="00291537">
        <w:rPr>
          <w:rFonts w:ascii="Times New Roman" w:hAnsi="Times New Roman" w:cs="Times New Roman"/>
          <w:sz w:val="24"/>
          <w:szCs w:val="24"/>
        </w:rPr>
        <w:t>,</w:t>
      </w:r>
      <w:r w:rsidR="00366952">
        <w:rPr>
          <w:rFonts w:ascii="Times New Roman" w:hAnsi="Times New Roman" w:cs="Times New Roman"/>
          <w:sz w:val="24"/>
          <w:szCs w:val="24"/>
        </w:rPr>
        <w:t xml:space="preserve"> </w:t>
      </w:r>
      <w:r w:rsidR="00291537">
        <w:rPr>
          <w:rFonts w:ascii="Times New Roman" w:hAnsi="Times New Roman" w:cs="Times New Roman"/>
          <w:sz w:val="24"/>
          <w:szCs w:val="24"/>
        </w:rPr>
        <w:t xml:space="preserve">that </w:t>
      </w:r>
      <w:r w:rsidR="00FD6FE4">
        <w:rPr>
          <w:rFonts w:ascii="Times New Roman" w:hAnsi="Times New Roman" w:cs="Times New Roman"/>
          <w:sz w:val="24"/>
          <w:szCs w:val="24"/>
        </w:rPr>
        <w:t xml:space="preserve">encourages </w:t>
      </w:r>
      <w:r w:rsidR="00B44060">
        <w:rPr>
          <w:rFonts w:ascii="Times New Roman" w:hAnsi="Times New Roman" w:cs="Times New Roman"/>
          <w:sz w:val="24"/>
          <w:szCs w:val="24"/>
        </w:rPr>
        <w:t>its</w:t>
      </w:r>
      <w:r w:rsidR="00FD6FE4">
        <w:rPr>
          <w:rFonts w:ascii="Times New Roman" w:hAnsi="Times New Roman" w:cs="Times New Roman"/>
          <w:sz w:val="24"/>
          <w:szCs w:val="24"/>
        </w:rPr>
        <w:t xml:space="preserve"> employees</w:t>
      </w:r>
      <w:r w:rsidR="00480654">
        <w:rPr>
          <w:rFonts w:ascii="Times New Roman" w:hAnsi="Times New Roman" w:cs="Times New Roman"/>
          <w:sz w:val="24"/>
          <w:szCs w:val="24"/>
        </w:rPr>
        <w:t xml:space="preserve">, </w:t>
      </w:r>
      <w:r w:rsidR="00DD30B0">
        <w:rPr>
          <w:rFonts w:ascii="Times New Roman" w:hAnsi="Times New Roman" w:cs="Times New Roman"/>
          <w:sz w:val="24"/>
          <w:szCs w:val="24"/>
        </w:rPr>
        <w:t>and</w:t>
      </w:r>
      <w:r w:rsidR="00480654">
        <w:rPr>
          <w:rFonts w:ascii="Times New Roman" w:hAnsi="Times New Roman" w:cs="Times New Roman"/>
          <w:sz w:val="24"/>
          <w:szCs w:val="24"/>
        </w:rPr>
        <w:t xml:space="preserve"> </w:t>
      </w:r>
      <w:r w:rsidR="00FD6FE4">
        <w:rPr>
          <w:rFonts w:ascii="Times New Roman" w:hAnsi="Times New Roman" w:cs="Times New Roman"/>
          <w:sz w:val="24"/>
          <w:szCs w:val="24"/>
        </w:rPr>
        <w:t>Charles Handy’s work on organisational behaviours</w:t>
      </w:r>
      <w:r w:rsidR="007624DA">
        <w:rPr>
          <w:rFonts w:ascii="Times New Roman" w:hAnsi="Times New Roman" w:cs="Times New Roman"/>
          <w:sz w:val="24"/>
          <w:szCs w:val="24"/>
        </w:rPr>
        <w:t>, rituals</w:t>
      </w:r>
      <w:r w:rsidR="00D67883">
        <w:rPr>
          <w:rFonts w:ascii="Times New Roman" w:hAnsi="Times New Roman" w:cs="Times New Roman"/>
          <w:sz w:val="24"/>
          <w:szCs w:val="24"/>
        </w:rPr>
        <w:t>,</w:t>
      </w:r>
      <w:r w:rsidR="007624DA">
        <w:rPr>
          <w:rFonts w:ascii="Times New Roman" w:hAnsi="Times New Roman" w:cs="Times New Roman"/>
          <w:sz w:val="24"/>
          <w:szCs w:val="24"/>
        </w:rPr>
        <w:t xml:space="preserve"> and values has contributed to a more </w:t>
      </w:r>
      <w:r w:rsidR="001A0F3D">
        <w:rPr>
          <w:rFonts w:ascii="Times New Roman" w:hAnsi="Times New Roman" w:cs="Times New Roman"/>
          <w:sz w:val="24"/>
          <w:szCs w:val="24"/>
        </w:rPr>
        <w:t>“</w:t>
      </w:r>
      <w:r w:rsidR="00B539ED">
        <w:rPr>
          <w:rFonts w:ascii="Times New Roman" w:hAnsi="Times New Roman" w:cs="Times New Roman"/>
          <w:i/>
          <w:iCs/>
          <w:sz w:val="24"/>
          <w:szCs w:val="24"/>
        </w:rPr>
        <w:t>purpose-driven</w:t>
      </w:r>
      <w:r w:rsidR="001A0F3D">
        <w:rPr>
          <w:rFonts w:ascii="Times New Roman" w:hAnsi="Times New Roman" w:cs="Times New Roman"/>
          <w:sz w:val="24"/>
          <w:szCs w:val="24"/>
        </w:rPr>
        <w:t>”</w:t>
      </w:r>
      <w:r w:rsidR="007624DA">
        <w:rPr>
          <w:rFonts w:ascii="Times New Roman" w:hAnsi="Times New Roman" w:cs="Times New Roman"/>
          <w:sz w:val="24"/>
          <w:szCs w:val="24"/>
        </w:rPr>
        <w:t xml:space="preserve"> </w:t>
      </w:r>
      <w:r w:rsidR="008A68CA">
        <w:rPr>
          <w:rFonts w:ascii="Times New Roman" w:hAnsi="Times New Roman" w:cs="Times New Roman"/>
          <w:sz w:val="24"/>
          <w:szCs w:val="24"/>
        </w:rPr>
        <w:t xml:space="preserve">management approach. </w:t>
      </w:r>
      <w:r w:rsidR="00B725FA" w:rsidRPr="00E44ADC">
        <w:rPr>
          <w:rFonts w:ascii="Times New Roman" w:hAnsi="Times New Roman" w:cs="Times New Roman"/>
          <w:sz w:val="24"/>
          <w:szCs w:val="24"/>
        </w:rPr>
        <w:t>Fraraccio, M (2023)</w:t>
      </w:r>
      <w:r w:rsidR="00B725FA">
        <w:rPr>
          <w:rFonts w:ascii="Times New Roman" w:hAnsi="Times New Roman" w:cs="Times New Roman"/>
          <w:sz w:val="24"/>
          <w:szCs w:val="24"/>
        </w:rPr>
        <w:t xml:space="preserve"> continues to explain how </w:t>
      </w:r>
      <w:r w:rsidR="00693241">
        <w:rPr>
          <w:rFonts w:ascii="Times New Roman" w:hAnsi="Times New Roman" w:cs="Times New Roman"/>
          <w:sz w:val="24"/>
          <w:szCs w:val="24"/>
        </w:rPr>
        <w:t xml:space="preserve">Handy’s theory </w:t>
      </w:r>
      <w:r w:rsidR="007A4C89">
        <w:rPr>
          <w:rFonts w:ascii="Times New Roman" w:hAnsi="Times New Roman" w:cs="Times New Roman"/>
          <w:sz w:val="24"/>
          <w:szCs w:val="24"/>
        </w:rPr>
        <w:t xml:space="preserve">outlines four </w:t>
      </w:r>
      <w:r w:rsidR="0053535A">
        <w:rPr>
          <w:rFonts w:ascii="Times New Roman" w:hAnsi="Times New Roman" w:cs="Times New Roman"/>
          <w:sz w:val="24"/>
          <w:szCs w:val="24"/>
        </w:rPr>
        <w:t>workplace management styles</w:t>
      </w:r>
      <w:r w:rsidR="00DB6B9C">
        <w:rPr>
          <w:rFonts w:ascii="Times New Roman" w:hAnsi="Times New Roman" w:cs="Times New Roman"/>
          <w:sz w:val="24"/>
          <w:szCs w:val="24"/>
        </w:rPr>
        <w:t xml:space="preserve">, </w:t>
      </w:r>
      <w:r w:rsidR="006E4BC8">
        <w:rPr>
          <w:rFonts w:ascii="Times New Roman" w:hAnsi="Times New Roman" w:cs="Times New Roman"/>
          <w:sz w:val="24"/>
          <w:szCs w:val="24"/>
        </w:rPr>
        <w:t>that influence employee motivation</w:t>
      </w:r>
      <w:r w:rsidR="00B61076">
        <w:rPr>
          <w:rFonts w:ascii="Times New Roman" w:hAnsi="Times New Roman" w:cs="Times New Roman"/>
          <w:sz w:val="24"/>
          <w:szCs w:val="24"/>
        </w:rPr>
        <w:t xml:space="preserve"> and when effectively managed, can </w:t>
      </w:r>
      <w:r w:rsidR="00F71CC3">
        <w:rPr>
          <w:rFonts w:ascii="Times New Roman" w:hAnsi="Times New Roman" w:cs="Times New Roman"/>
          <w:sz w:val="24"/>
          <w:szCs w:val="24"/>
        </w:rPr>
        <w:t>nurture organisational</w:t>
      </w:r>
      <w:r w:rsidR="00B61076">
        <w:rPr>
          <w:rFonts w:ascii="Times New Roman" w:hAnsi="Times New Roman" w:cs="Times New Roman"/>
          <w:sz w:val="24"/>
          <w:szCs w:val="24"/>
        </w:rPr>
        <w:t xml:space="preserve"> growth and leadership. </w:t>
      </w:r>
      <w:r w:rsidR="00A92B17">
        <w:rPr>
          <w:rFonts w:ascii="Times New Roman" w:hAnsi="Times New Roman" w:cs="Times New Roman"/>
          <w:sz w:val="24"/>
          <w:szCs w:val="24"/>
        </w:rPr>
        <w:t>Fraraccio</w:t>
      </w:r>
      <w:r w:rsidR="00497B93">
        <w:rPr>
          <w:rFonts w:ascii="Times New Roman" w:hAnsi="Times New Roman" w:cs="Times New Roman"/>
          <w:sz w:val="24"/>
          <w:szCs w:val="24"/>
        </w:rPr>
        <w:t xml:space="preserve"> does acknowledge </w:t>
      </w:r>
      <w:r w:rsidR="008A1162">
        <w:rPr>
          <w:rFonts w:ascii="Times New Roman" w:hAnsi="Times New Roman" w:cs="Times New Roman"/>
          <w:sz w:val="24"/>
          <w:szCs w:val="24"/>
        </w:rPr>
        <w:t xml:space="preserve">that each style </w:t>
      </w:r>
      <w:r w:rsidR="00A92B17">
        <w:rPr>
          <w:rFonts w:ascii="Times New Roman" w:hAnsi="Times New Roman" w:cs="Times New Roman"/>
          <w:sz w:val="24"/>
          <w:szCs w:val="24"/>
        </w:rPr>
        <w:t xml:space="preserve">has its </w:t>
      </w:r>
      <w:r w:rsidR="00B539ED">
        <w:rPr>
          <w:rFonts w:ascii="Times New Roman" w:hAnsi="Times New Roman" w:cs="Times New Roman"/>
          <w:sz w:val="24"/>
          <w:szCs w:val="24"/>
        </w:rPr>
        <w:t>challenges</w:t>
      </w:r>
      <w:r w:rsidR="00A92B17">
        <w:rPr>
          <w:rFonts w:ascii="Times New Roman" w:hAnsi="Times New Roman" w:cs="Times New Roman"/>
          <w:sz w:val="24"/>
          <w:szCs w:val="24"/>
        </w:rPr>
        <w:t>.</w:t>
      </w:r>
    </w:p>
    <w:p w14:paraId="5A88D2A0" w14:textId="6FB1F8B5" w:rsidR="00E11548" w:rsidRDefault="007524F1" w:rsidP="003A0437">
      <w:pPr>
        <w:rPr>
          <w:rFonts w:ascii="Times New Roman" w:hAnsi="Times New Roman" w:cs="Times New Roman"/>
          <w:sz w:val="24"/>
          <w:szCs w:val="24"/>
        </w:rPr>
      </w:pPr>
      <w:r>
        <w:rPr>
          <w:rFonts w:ascii="Times New Roman" w:hAnsi="Times New Roman" w:cs="Times New Roman"/>
          <w:sz w:val="24"/>
          <w:szCs w:val="24"/>
        </w:rPr>
        <w:t>Fraraccio</w:t>
      </w:r>
      <w:r w:rsidR="00490D94">
        <w:rPr>
          <w:rFonts w:ascii="Times New Roman" w:hAnsi="Times New Roman" w:cs="Times New Roman"/>
          <w:sz w:val="24"/>
          <w:szCs w:val="24"/>
        </w:rPr>
        <w:t>,</w:t>
      </w:r>
      <w:r>
        <w:rPr>
          <w:rFonts w:ascii="Times New Roman" w:hAnsi="Times New Roman" w:cs="Times New Roman"/>
          <w:sz w:val="24"/>
          <w:szCs w:val="24"/>
        </w:rPr>
        <w:t xml:space="preserve"> (2023) explains that Handy’s Four Cultures include Power Culture</w:t>
      </w:r>
      <w:r w:rsidR="005954DD">
        <w:rPr>
          <w:rFonts w:ascii="Times New Roman" w:hAnsi="Times New Roman" w:cs="Times New Roman"/>
          <w:sz w:val="24"/>
          <w:szCs w:val="24"/>
        </w:rPr>
        <w:t xml:space="preserve">, which is characterised as being a centralised, </w:t>
      </w:r>
      <w:r w:rsidR="00E66DFA">
        <w:rPr>
          <w:rFonts w:ascii="Times New Roman" w:hAnsi="Times New Roman" w:cs="Times New Roman"/>
          <w:sz w:val="24"/>
          <w:szCs w:val="24"/>
        </w:rPr>
        <w:t>hierarchical</w:t>
      </w:r>
      <w:r w:rsidR="005954DD">
        <w:rPr>
          <w:rFonts w:ascii="Times New Roman" w:hAnsi="Times New Roman" w:cs="Times New Roman"/>
          <w:sz w:val="24"/>
          <w:szCs w:val="24"/>
        </w:rPr>
        <w:t xml:space="preserve"> structure led by a strong leader, </w:t>
      </w:r>
      <w:r w:rsidR="00AD0395">
        <w:rPr>
          <w:rFonts w:ascii="Times New Roman" w:hAnsi="Times New Roman" w:cs="Times New Roman"/>
          <w:sz w:val="24"/>
          <w:szCs w:val="24"/>
        </w:rPr>
        <w:t>with often</w:t>
      </w:r>
      <w:r w:rsidR="009A0036">
        <w:rPr>
          <w:rFonts w:ascii="Times New Roman" w:hAnsi="Times New Roman" w:cs="Times New Roman"/>
          <w:sz w:val="24"/>
          <w:szCs w:val="24"/>
        </w:rPr>
        <w:t xml:space="preserve"> quick outcomes. </w:t>
      </w:r>
      <w:r w:rsidR="000D7267">
        <w:rPr>
          <w:rFonts w:ascii="Times New Roman" w:hAnsi="Times New Roman" w:cs="Times New Roman"/>
          <w:sz w:val="24"/>
          <w:szCs w:val="24"/>
        </w:rPr>
        <w:t xml:space="preserve">However, </w:t>
      </w:r>
      <w:r w:rsidR="00E838D7">
        <w:rPr>
          <w:rFonts w:ascii="Times New Roman" w:hAnsi="Times New Roman" w:cs="Times New Roman"/>
          <w:sz w:val="24"/>
          <w:szCs w:val="24"/>
        </w:rPr>
        <w:t xml:space="preserve">Fraraccio goes on to explain that </w:t>
      </w:r>
      <w:r w:rsidR="000D7267">
        <w:rPr>
          <w:rFonts w:ascii="Times New Roman" w:hAnsi="Times New Roman" w:cs="Times New Roman"/>
          <w:sz w:val="24"/>
          <w:szCs w:val="24"/>
        </w:rPr>
        <w:t xml:space="preserve">it can hinder </w:t>
      </w:r>
      <w:r w:rsidR="00BA2078">
        <w:rPr>
          <w:rFonts w:ascii="Times New Roman" w:hAnsi="Times New Roman" w:cs="Times New Roman"/>
          <w:sz w:val="24"/>
          <w:szCs w:val="24"/>
        </w:rPr>
        <w:t xml:space="preserve">employee growth due to high expectations </w:t>
      </w:r>
      <w:r w:rsidR="00070416">
        <w:rPr>
          <w:rFonts w:ascii="Times New Roman" w:hAnsi="Times New Roman" w:cs="Times New Roman"/>
          <w:sz w:val="24"/>
          <w:szCs w:val="24"/>
        </w:rPr>
        <w:t xml:space="preserve">and </w:t>
      </w:r>
      <w:r w:rsidR="00AD04DF">
        <w:rPr>
          <w:rFonts w:ascii="Times New Roman" w:hAnsi="Times New Roman" w:cs="Times New Roman"/>
          <w:sz w:val="24"/>
          <w:szCs w:val="24"/>
        </w:rPr>
        <w:t xml:space="preserve">the success of an organisation can hinge on the quality of leadership. </w:t>
      </w:r>
      <w:r w:rsidR="00194C48">
        <w:rPr>
          <w:rFonts w:ascii="Times New Roman" w:hAnsi="Times New Roman" w:cs="Times New Roman"/>
          <w:sz w:val="24"/>
          <w:szCs w:val="24"/>
        </w:rPr>
        <w:t xml:space="preserve">Role </w:t>
      </w:r>
      <w:r w:rsidR="00365D82">
        <w:rPr>
          <w:rFonts w:ascii="Times New Roman" w:hAnsi="Times New Roman" w:cs="Times New Roman"/>
          <w:sz w:val="24"/>
          <w:szCs w:val="24"/>
        </w:rPr>
        <w:t xml:space="preserve">Culture is </w:t>
      </w:r>
      <w:r w:rsidR="00A345D6">
        <w:rPr>
          <w:rFonts w:ascii="Times New Roman" w:hAnsi="Times New Roman" w:cs="Times New Roman"/>
          <w:sz w:val="24"/>
          <w:szCs w:val="24"/>
        </w:rPr>
        <w:t>managed</w:t>
      </w:r>
      <w:r w:rsidR="00365D82">
        <w:rPr>
          <w:rFonts w:ascii="Times New Roman" w:hAnsi="Times New Roman" w:cs="Times New Roman"/>
          <w:sz w:val="24"/>
          <w:szCs w:val="24"/>
        </w:rPr>
        <w:t xml:space="preserve"> by rules</w:t>
      </w:r>
      <w:r w:rsidR="000279EC">
        <w:rPr>
          <w:rFonts w:ascii="Times New Roman" w:hAnsi="Times New Roman" w:cs="Times New Roman"/>
          <w:sz w:val="24"/>
          <w:szCs w:val="24"/>
        </w:rPr>
        <w:t xml:space="preserve">, </w:t>
      </w:r>
      <w:r w:rsidR="00835026">
        <w:rPr>
          <w:rFonts w:ascii="Times New Roman" w:hAnsi="Times New Roman" w:cs="Times New Roman"/>
          <w:sz w:val="24"/>
          <w:szCs w:val="24"/>
        </w:rPr>
        <w:t xml:space="preserve">defined </w:t>
      </w:r>
      <w:r w:rsidR="000279EC">
        <w:rPr>
          <w:rFonts w:ascii="Times New Roman" w:hAnsi="Times New Roman" w:cs="Times New Roman"/>
          <w:sz w:val="24"/>
          <w:szCs w:val="24"/>
        </w:rPr>
        <w:t>roles</w:t>
      </w:r>
      <w:r w:rsidR="00490D94">
        <w:rPr>
          <w:rFonts w:ascii="Times New Roman" w:hAnsi="Times New Roman" w:cs="Times New Roman"/>
          <w:sz w:val="24"/>
          <w:szCs w:val="24"/>
        </w:rPr>
        <w:t>,</w:t>
      </w:r>
      <w:r w:rsidR="000279EC">
        <w:rPr>
          <w:rFonts w:ascii="Times New Roman" w:hAnsi="Times New Roman" w:cs="Times New Roman"/>
          <w:sz w:val="24"/>
          <w:szCs w:val="24"/>
        </w:rPr>
        <w:t xml:space="preserve"> and defined </w:t>
      </w:r>
      <w:r w:rsidR="008B5C04">
        <w:rPr>
          <w:rFonts w:ascii="Times New Roman" w:hAnsi="Times New Roman" w:cs="Times New Roman"/>
          <w:sz w:val="24"/>
          <w:szCs w:val="24"/>
        </w:rPr>
        <w:t>powers</w:t>
      </w:r>
      <w:r w:rsidR="006645CB">
        <w:rPr>
          <w:rFonts w:ascii="Times New Roman" w:hAnsi="Times New Roman" w:cs="Times New Roman"/>
          <w:sz w:val="24"/>
          <w:szCs w:val="24"/>
        </w:rPr>
        <w:t xml:space="preserve"> and is a common workplace culture </w:t>
      </w:r>
      <w:r w:rsidR="001E32BB">
        <w:rPr>
          <w:rFonts w:ascii="Times New Roman" w:hAnsi="Times New Roman" w:cs="Times New Roman"/>
          <w:sz w:val="24"/>
          <w:szCs w:val="24"/>
        </w:rPr>
        <w:t>type</w:t>
      </w:r>
      <w:r w:rsidR="006645CB">
        <w:rPr>
          <w:rFonts w:ascii="Times New Roman" w:hAnsi="Times New Roman" w:cs="Times New Roman"/>
          <w:sz w:val="24"/>
          <w:szCs w:val="24"/>
        </w:rPr>
        <w:t xml:space="preserve"> in larger organisations. </w:t>
      </w:r>
      <w:r w:rsidR="004A1C9C">
        <w:rPr>
          <w:rFonts w:ascii="Times New Roman" w:hAnsi="Times New Roman" w:cs="Times New Roman"/>
          <w:sz w:val="24"/>
          <w:szCs w:val="24"/>
        </w:rPr>
        <w:t xml:space="preserve">Task Culture </w:t>
      </w:r>
      <w:r w:rsidR="00E323ED">
        <w:rPr>
          <w:rFonts w:ascii="Times New Roman" w:hAnsi="Times New Roman" w:cs="Times New Roman"/>
          <w:sz w:val="24"/>
          <w:szCs w:val="24"/>
        </w:rPr>
        <w:t>is team-based</w:t>
      </w:r>
      <w:r w:rsidR="00020E8A">
        <w:rPr>
          <w:rFonts w:ascii="Times New Roman" w:hAnsi="Times New Roman" w:cs="Times New Roman"/>
          <w:sz w:val="24"/>
          <w:szCs w:val="24"/>
        </w:rPr>
        <w:t>, encouraging collaboration</w:t>
      </w:r>
      <w:r w:rsidR="00291273">
        <w:rPr>
          <w:rFonts w:ascii="Times New Roman" w:hAnsi="Times New Roman" w:cs="Times New Roman"/>
          <w:sz w:val="24"/>
          <w:szCs w:val="24"/>
        </w:rPr>
        <w:t xml:space="preserve">, whereby success </w:t>
      </w:r>
      <w:r w:rsidR="00513BCB">
        <w:rPr>
          <w:rFonts w:ascii="Times New Roman" w:hAnsi="Times New Roman" w:cs="Times New Roman"/>
          <w:sz w:val="24"/>
          <w:szCs w:val="24"/>
        </w:rPr>
        <w:t xml:space="preserve">depends on the </w:t>
      </w:r>
      <w:r w:rsidR="001E32BB">
        <w:rPr>
          <w:rFonts w:ascii="Times New Roman" w:hAnsi="Times New Roman" w:cs="Times New Roman"/>
          <w:sz w:val="24"/>
          <w:szCs w:val="24"/>
        </w:rPr>
        <w:t>cooperation</w:t>
      </w:r>
      <w:r w:rsidR="00513BCB">
        <w:rPr>
          <w:rFonts w:ascii="Times New Roman" w:hAnsi="Times New Roman" w:cs="Times New Roman"/>
          <w:sz w:val="24"/>
          <w:szCs w:val="24"/>
        </w:rPr>
        <w:t xml:space="preserve"> of staff, rather than posi</w:t>
      </w:r>
      <w:r w:rsidR="00060071">
        <w:rPr>
          <w:rFonts w:ascii="Times New Roman" w:hAnsi="Times New Roman" w:cs="Times New Roman"/>
          <w:sz w:val="24"/>
          <w:szCs w:val="24"/>
        </w:rPr>
        <w:t>tion.</w:t>
      </w:r>
      <w:r w:rsidR="00473CB5">
        <w:rPr>
          <w:rFonts w:ascii="Times New Roman" w:hAnsi="Times New Roman" w:cs="Times New Roman"/>
          <w:sz w:val="24"/>
          <w:szCs w:val="24"/>
        </w:rPr>
        <w:t xml:space="preserve"> Handy, (2020</w:t>
      </w:r>
      <w:r w:rsidR="003905E3">
        <w:rPr>
          <w:rFonts w:ascii="Times New Roman" w:hAnsi="Times New Roman" w:cs="Times New Roman"/>
          <w:sz w:val="24"/>
          <w:szCs w:val="24"/>
        </w:rPr>
        <w:t>, p.52</w:t>
      </w:r>
      <w:r w:rsidR="00473CB5">
        <w:rPr>
          <w:rFonts w:ascii="Times New Roman" w:hAnsi="Times New Roman" w:cs="Times New Roman"/>
          <w:sz w:val="24"/>
          <w:szCs w:val="24"/>
        </w:rPr>
        <w:t>)</w:t>
      </w:r>
      <w:r w:rsidR="00276D17">
        <w:rPr>
          <w:rFonts w:ascii="Times New Roman" w:hAnsi="Times New Roman" w:cs="Times New Roman"/>
          <w:sz w:val="24"/>
          <w:szCs w:val="24"/>
        </w:rPr>
        <w:t xml:space="preserve"> </w:t>
      </w:r>
      <w:r w:rsidR="00FB19B6">
        <w:rPr>
          <w:rFonts w:ascii="Times New Roman" w:hAnsi="Times New Roman" w:cs="Times New Roman"/>
          <w:sz w:val="24"/>
          <w:szCs w:val="24"/>
        </w:rPr>
        <w:t xml:space="preserve">describes it as </w:t>
      </w:r>
      <w:r w:rsidR="00A70372">
        <w:rPr>
          <w:rFonts w:ascii="Times New Roman" w:hAnsi="Times New Roman" w:cs="Times New Roman"/>
          <w:sz w:val="24"/>
          <w:szCs w:val="24"/>
        </w:rPr>
        <w:t>a “group of experts focusing</w:t>
      </w:r>
      <w:r w:rsidR="000E724E">
        <w:rPr>
          <w:rFonts w:ascii="Times New Roman" w:hAnsi="Times New Roman" w:cs="Times New Roman"/>
          <w:sz w:val="24"/>
          <w:szCs w:val="24"/>
        </w:rPr>
        <w:t xml:space="preserve"> on a common task or problem.”</w:t>
      </w:r>
      <w:r w:rsidR="00060071">
        <w:rPr>
          <w:rFonts w:ascii="Times New Roman" w:hAnsi="Times New Roman" w:cs="Times New Roman"/>
          <w:sz w:val="24"/>
          <w:szCs w:val="24"/>
        </w:rPr>
        <w:t xml:space="preserve"> </w:t>
      </w:r>
      <w:r w:rsidR="00E66DFA">
        <w:rPr>
          <w:rFonts w:ascii="Times New Roman" w:hAnsi="Times New Roman" w:cs="Times New Roman"/>
          <w:sz w:val="24"/>
          <w:szCs w:val="24"/>
        </w:rPr>
        <w:t xml:space="preserve">Whilst person culture </w:t>
      </w:r>
      <w:r w:rsidR="00AD04F6">
        <w:rPr>
          <w:rFonts w:ascii="Times New Roman" w:hAnsi="Times New Roman" w:cs="Times New Roman"/>
          <w:sz w:val="24"/>
          <w:szCs w:val="24"/>
        </w:rPr>
        <w:t xml:space="preserve">focuses on </w:t>
      </w:r>
      <w:r w:rsidR="002C466A">
        <w:rPr>
          <w:rFonts w:ascii="Times New Roman" w:hAnsi="Times New Roman" w:cs="Times New Roman"/>
          <w:sz w:val="24"/>
          <w:szCs w:val="24"/>
        </w:rPr>
        <w:t>the growth of the individual</w:t>
      </w:r>
      <w:r w:rsidR="009B4FFC">
        <w:rPr>
          <w:rFonts w:ascii="Times New Roman" w:hAnsi="Times New Roman" w:cs="Times New Roman"/>
          <w:sz w:val="24"/>
          <w:szCs w:val="24"/>
        </w:rPr>
        <w:t xml:space="preserve"> and utili</w:t>
      </w:r>
      <w:r w:rsidR="00834E7A">
        <w:rPr>
          <w:rFonts w:ascii="Times New Roman" w:hAnsi="Times New Roman" w:cs="Times New Roman"/>
          <w:sz w:val="24"/>
          <w:szCs w:val="24"/>
        </w:rPr>
        <w:t>s</w:t>
      </w:r>
      <w:r w:rsidR="009B4FFC">
        <w:rPr>
          <w:rFonts w:ascii="Times New Roman" w:hAnsi="Times New Roman" w:cs="Times New Roman"/>
          <w:sz w:val="24"/>
          <w:szCs w:val="24"/>
        </w:rPr>
        <w:t xml:space="preserve">es </w:t>
      </w:r>
      <w:r w:rsidR="00EA7075">
        <w:rPr>
          <w:rFonts w:ascii="Times New Roman" w:hAnsi="Times New Roman" w:cs="Times New Roman"/>
          <w:sz w:val="24"/>
          <w:szCs w:val="24"/>
        </w:rPr>
        <w:t>the individual talents of its employees</w:t>
      </w:r>
      <w:r w:rsidR="00A275E8">
        <w:rPr>
          <w:rFonts w:ascii="Times New Roman" w:hAnsi="Times New Roman" w:cs="Times New Roman"/>
          <w:sz w:val="24"/>
          <w:szCs w:val="24"/>
        </w:rPr>
        <w:t xml:space="preserve">, an example might include GP surgeries. </w:t>
      </w:r>
    </w:p>
    <w:p w14:paraId="31C6FE6E" w14:textId="46EB9D37" w:rsidR="00AE3A88" w:rsidRDefault="005D32FE" w:rsidP="003A0437">
      <w:pPr>
        <w:rPr>
          <w:rFonts w:ascii="Times New Roman" w:hAnsi="Times New Roman" w:cs="Times New Roman"/>
          <w:sz w:val="24"/>
          <w:szCs w:val="24"/>
        </w:rPr>
      </w:pPr>
      <w:r>
        <w:rPr>
          <w:rFonts w:ascii="Times New Roman" w:hAnsi="Times New Roman" w:cs="Times New Roman"/>
          <w:sz w:val="24"/>
          <w:szCs w:val="24"/>
        </w:rPr>
        <w:t xml:space="preserve">The SCARF model is based </w:t>
      </w:r>
      <w:r w:rsidR="001E32BB">
        <w:rPr>
          <w:rFonts w:ascii="Times New Roman" w:hAnsi="Times New Roman" w:cs="Times New Roman"/>
          <w:sz w:val="24"/>
          <w:szCs w:val="24"/>
        </w:rPr>
        <w:t>on</w:t>
      </w:r>
      <w:r w:rsidR="00D60579">
        <w:rPr>
          <w:rFonts w:ascii="Times New Roman" w:hAnsi="Times New Roman" w:cs="Times New Roman"/>
          <w:sz w:val="24"/>
          <w:szCs w:val="24"/>
        </w:rPr>
        <w:t xml:space="preserve"> </w:t>
      </w:r>
      <w:r w:rsidR="00ED1570">
        <w:rPr>
          <w:rFonts w:ascii="Times New Roman" w:hAnsi="Times New Roman" w:cs="Times New Roman"/>
          <w:sz w:val="24"/>
          <w:szCs w:val="24"/>
        </w:rPr>
        <w:t>“</w:t>
      </w:r>
      <w:r w:rsidR="00CE4BBA">
        <w:rPr>
          <w:rFonts w:ascii="Times New Roman" w:hAnsi="Times New Roman" w:cs="Times New Roman"/>
          <w:sz w:val="24"/>
          <w:szCs w:val="24"/>
        </w:rPr>
        <w:t>five</w:t>
      </w:r>
      <w:r w:rsidR="00D60579">
        <w:rPr>
          <w:rFonts w:ascii="Times New Roman" w:hAnsi="Times New Roman" w:cs="Times New Roman"/>
          <w:sz w:val="24"/>
          <w:szCs w:val="24"/>
        </w:rPr>
        <w:t xml:space="preserve"> areas </w:t>
      </w:r>
      <w:r w:rsidR="008E39A0">
        <w:rPr>
          <w:rFonts w:ascii="Times New Roman" w:hAnsi="Times New Roman" w:cs="Times New Roman"/>
          <w:sz w:val="24"/>
          <w:szCs w:val="24"/>
        </w:rPr>
        <w:t xml:space="preserve">of human social experience: </w:t>
      </w:r>
      <w:r w:rsidR="005C6176">
        <w:rPr>
          <w:rFonts w:ascii="Times New Roman" w:hAnsi="Times New Roman" w:cs="Times New Roman"/>
          <w:sz w:val="24"/>
          <w:szCs w:val="24"/>
        </w:rPr>
        <w:t xml:space="preserve">Status, Certainty, Autonomy, </w:t>
      </w:r>
      <w:r w:rsidR="00AA2E21">
        <w:rPr>
          <w:rFonts w:ascii="Times New Roman" w:hAnsi="Times New Roman" w:cs="Times New Roman"/>
          <w:sz w:val="24"/>
          <w:szCs w:val="24"/>
        </w:rPr>
        <w:t>Relatedness</w:t>
      </w:r>
      <w:r w:rsidR="006D1CC9">
        <w:rPr>
          <w:rFonts w:ascii="Times New Roman" w:hAnsi="Times New Roman" w:cs="Times New Roman"/>
          <w:sz w:val="24"/>
          <w:szCs w:val="24"/>
        </w:rPr>
        <w:t>,</w:t>
      </w:r>
      <w:r w:rsidR="003529E6">
        <w:rPr>
          <w:rFonts w:ascii="Times New Roman" w:hAnsi="Times New Roman" w:cs="Times New Roman"/>
          <w:sz w:val="24"/>
          <w:szCs w:val="24"/>
        </w:rPr>
        <w:t xml:space="preserve"> and Fairness</w:t>
      </w:r>
      <w:r w:rsidR="00ED1570">
        <w:rPr>
          <w:rFonts w:ascii="Times New Roman" w:hAnsi="Times New Roman" w:cs="Times New Roman"/>
          <w:sz w:val="24"/>
          <w:szCs w:val="24"/>
        </w:rPr>
        <w:t xml:space="preserve">,” </w:t>
      </w:r>
      <w:r w:rsidR="00AA763F" w:rsidRPr="007A13DE">
        <w:rPr>
          <w:rFonts w:ascii="Times New Roman" w:hAnsi="Times New Roman" w:cs="Times New Roman"/>
          <w:sz w:val="24"/>
          <w:szCs w:val="24"/>
        </w:rPr>
        <w:t>Neuro</w:t>
      </w:r>
      <w:r w:rsidR="00AA763F">
        <w:rPr>
          <w:rFonts w:ascii="Times New Roman" w:hAnsi="Times New Roman" w:cs="Times New Roman"/>
          <w:sz w:val="24"/>
          <w:szCs w:val="24"/>
        </w:rPr>
        <w:t xml:space="preserve"> </w:t>
      </w:r>
      <w:r w:rsidR="00AA763F" w:rsidRPr="007A13DE">
        <w:rPr>
          <w:rFonts w:ascii="Times New Roman" w:hAnsi="Times New Roman" w:cs="Times New Roman"/>
          <w:sz w:val="24"/>
          <w:szCs w:val="24"/>
        </w:rPr>
        <w:t>Leadership Institute</w:t>
      </w:r>
      <w:r w:rsidR="00AA763F">
        <w:rPr>
          <w:rFonts w:ascii="Times New Roman" w:hAnsi="Times New Roman" w:cs="Times New Roman"/>
          <w:sz w:val="24"/>
          <w:szCs w:val="24"/>
        </w:rPr>
        <w:t xml:space="preserve"> (2021</w:t>
      </w:r>
      <w:r w:rsidR="00AA763F">
        <w:rPr>
          <w:rFonts w:ascii="Times New Roman" w:hAnsi="Times New Roman" w:cs="Times New Roman"/>
          <w:sz w:val="24"/>
          <w:szCs w:val="24"/>
        </w:rPr>
        <w:t>)</w:t>
      </w:r>
      <w:r w:rsidR="00D70FBC">
        <w:rPr>
          <w:rFonts w:ascii="Times New Roman" w:hAnsi="Times New Roman" w:cs="Times New Roman"/>
          <w:sz w:val="24"/>
          <w:szCs w:val="24"/>
        </w:rPr>
        <w:t xml:space="preserve"> and</w:t>
      </w:r>
      <w:r w:rsidR="002D4101">
        <w:rPr>
          <w:rFonts w:ascii="Times New Roman" w:hAnsi="Times New Roman" w:cs="Times New Roman"/>
          <w:sz w:val="24"/>
          <w:szCs w:val="24"/>
        </w:rPr>
        <w:t xml:space="preserve"> </w:t>
      </w:r>
      <w:r w:rsidR="00755F4C">
        <w:rPr>
          <w:rFonts w:ascii="Times New Roman" w:hAnsi="Times New Roman" w:cs="Times New Roman"/>
          <w:sz w:val="24"/>
          <w:szCs w:val="24"/>
        </w:rPr>
        <w:t xml:space="preserve">all </w:t>
      </w:r>
      <w:r w:rsidR="002D4101">
        <w:rPr>
          <w:rFonts w:ascii="Times New Roman" w:hAnsi="Times New Roman" w:cs="Times New Roman"/>
          <w:sz w:val="24"/>
          <w:szCs w:val="24"/>
        </w:rPr>
        <w:t>encompas</w:t>
      </w:r>
      <w:r w:rsidR="00AD5FFA">
        <w:rPr>
          <w:rFonts w:ascii="Times New Roman" w:hAnsi="Times New Roman" w:cs="Times New Roman"/>
          <w:sz w:val="24"/>
          <w:szCs w:val="24"/>
        </w:rPr>
        <w:t>s</w:t>
      </w:r>
      <w:r w:rsidR="002D4101">
        <w:rPr>
          <w:rFonts w:ascii="Times New Roman" w:hAnsi="Times New Roman" w:cs="Times New Roman"/>
          <w:sz w:val="24"/>
          <w:szCs w:val="24"/>
        </w:rPr>
        <w:t xml:space="preserve"> </w:t>
      </w:r>
      <w:r w:rsidR="00EB6FA9">
        <w:rPr>
          <w:rFonts w:ascii="Times New Roman" w:hAnsi="Times New Roman" w:cs="Times New Roman"/>
          <w:sz w:val="24"/>
          <w:szCs w:val="24"/>
        </w:rPr>
        <w:t>the s</w:t>
      </w:r>
      <w:r w:rsidR="003529E6">
        <w:rPr>
          <w:rFonts w:ascii="Times New Roman" w:hAnsi="Times New Roman" w:cs="Times New Roman"/>
          <w:sz w:val="24"/>
          <w:szCs w:val="24"/>
        </w:rPr>
        <w:t>ocial concerns that drive human behaviour</w:t>
      </w:r>
      <w:r w:rsidR="00624EDC">
        <w:rPr>
          <w:rFonts w:ascii="Times New Roman" w:hAnsi="Times New Roman" w:cs="Times New Roman"/>
          <w:sz w:val="24"/>
          <w:szCs w:val="24"/>
        </w:rPr>
        <w:t>, Mullins</w:t>
      </w:r>
      <w:r w:rsidR="00AD5FFA">
        <w:rPr>
          <w:rFonts w:ascii="Times New Roman" w:hAnsi="Times New Roman" w:cs="Times New Roman"/>
          <w:sz w:val="24"/>
          <w:szCs w:val="24"/>
        </w:rPr>
        <w:t>, L (2019).</w:t>
      </w:r>
      <w:r w:rsidR="00BC354B">
        <w:rPr>
          <w:rFonts w:ascii="Times New Roman" w:hAnsi="Times New Roman" w:cs="Times New Roman"/>
          <w:sz w:val="24"/>
          <w:szCs w:val="24"/>
        </w:rPr>
        <w:t xml:space="preserve"> Hay</w:t>
      </w:r>
      <w:r w:rsidR="007422A2">
        <w:rPr>
          <w:rFonts w:ascii="Times New Roman" w:hAnsi="Times New Roman" w:cs="Times New Roman"/>
          <w:sz w:val="24"/>
          <w:szCs w:val="24"/>
        </w:rPr>
        <w:t xml:space="preserve">den, D </w:t>
      </w:r>
      <w:r w:rsidR="009D237F">
        <w:rPr>
          <w:rFonts w:ascii="Times New Roman" w:hAnsi="Times New Roman" w:cs="Times New Roman"/>
          <w:sz w:val="24"/>
          <w:szCs w:val="24"/>
        </w:rPr>
        <w:t xml:space="preserve">(2024) </w:t>
      </w:r>
      <w:r w:rsidR="00305222">
        <w:rPr>
          <w:rFonts w:ascii="Times New Roman" w:hAnsi="Times New Roman" w:cs="Times New Roman"/>
          <w:sz w:val="24"/>
          <w:szCs w:val="24"/>
        </w:rPr>
        <w:t>explains that Rocks, SCARF model</w:t>
      </w:r>
      <w:r w:rsidR="00405A9F">
        <w:rPr>
          <w:rFonts w:ascii="Times New Roman" w:hAnsi="Times New Roman" w:cs="Times New Roman"/>
          <w:sz w:val="24"/>
          <w:szCs w:val="24"/>
        </w:rPr>
        <w:t xml:space="preserve"> “focuses on how the brain re</w:t>
      </w:r>
      <w:r w:rsidR="00467C68">
        <w:rPr>
          <w:rFonts w:ascii="Times New Roman" w:hAnsi="Times New Roman" w:cs="Times New Roman"/>
          <w:sz w:val="24"/>
          <w:szCs w:val="24"/>
        </w:rPr>
        <w:t>sponds</w:t>
      </w:r>
      <w:r w:rsidR="00405A9F">
        <w:rPr>
          <w:rFonts w:ascii="Times New Roman" w:hAnsi="Times New Roman" w:cs="Times New Roman"/>
          <w:sz w:val="24"/>
          <w:szCs w:val="24"/>
        </w:rPr>
        <w:t xml:space="preserve"> to threat and reward</w:t>
      </w:r>
      <w:r w:rsidR="00577B10">
        <w:rPr>
          <w:rFonts w:ascii="Times New Roman" w:hAnsi="Times New Roman" w:cs="Times New Roman"/>
          <w:sz w:val="24"/>
          <w:szCs w:val="24"/>
        </w:rPr>
        <w:t>,</w:t>
      </w:r>
      <w:r w:rsidR="00405A9F">
        <w:rPr>
          <w:rFonts w:ascii="Times New Roman" w:hAnsi="Times New Roman" w:cs="Times New Roman"/>
          <w:sz w:val="24"/>
          <w:szCs w:val="24"/>
        </w:rPr>
        <w:t>”</w:t>
      </w:r>
      <w:r w:rsidR="00577B10">
        <w:rPr>
          <w:rFonts w:ascii="Times New Roman" w:hAnsi="Times New Roman" w:cs="Times New Roman"/>
          <w:sz w:val="24"/>
          <w:szCs w:val="24"/>
        </w:rPr>
        <w:t xml:space="preserve"> and </w:t>
      </w:r>
      <w:r w:rsidR="001D7037">
        <w:rPr>
          <w:rFonts w:ascii="Times New Roman" w:hAnsi="Times New Roman" w:cs="Times New Roman"/>
          <w:sz w:val="24"/>
          <w:szCs w:val="24"/>
        </w:rPr>
        <w:t>these areas influence</w:t>
      </w:r>
      <w:r w:rsidR="006249BF">
        <w:rPr>
          <w:rFonts w:ascii="Times New Roman" w:hAnsi="Times New Roman" w:cs="Times New Roman"/>
          <w:sz w:val="24"/>
          <w:szCs w:val="24"/>
        </w:rPr>
        <w:t xml:space="preserve"> and shape</w:t>
      </w:r>
      <w:r w:rsidR="001D7037">
        <w:rPr>
          <w:rFonts w:ascii="Times New Roman" w:hAnsi="Times New Roman" w:cs="Times New Roman"/>
          <w:sz w:val="24"/>
          <w:szCs w:val="24"/>
        </w:rPr>
        <w:t xml:space="preserve"> engagement</w:t>
      </w:r>
      <w:r w:rsidR="005E695E">
        <w:rPr>
          <w:rFonts w:ascii="Times New Roman" w:hAnsi="Times New Roman" w:cs="Times New Roman"/>
          <w:sz w:val="24"/>
          <w:szCs w:val="24"/>
        </w:rPr>
        <w:t>.</w:t>
      </w:r>
      <w:r w:rsidR="00B01479">
        <w:rPr>
          <w:rFonts w:ascii="Times New Roman" w:hAnsi="Times New Roman" w:cs="Times New Roman"/>
          <w:sz w:val="24"/>
          <w:szCs w:val="24"/>
        </w:rPr>
        <w:t xml:space="preserve"> </w:t>
      </w:r>
      <w:r w:rsidR="00227B34">
        <w:rPr>
          <w:rFonts w:ascii="Times New Roman" w:hAnsi="Times New Roman" w:cs="Times New Roman"/>
          <w:sz w:val="24"/>
          <w:szCs w:val="24"/>
        </w:rPr>
        <w:t>Hayden</w:t>
      </w:r>
      <w:r w:rsidR="008D7225">
        <w:rPr>
          <w:rFonts w:ascii="Times New Roman" w:hAnsi="Times New Roman" w:cs="Times New Roman"/>
          <w:sz w:val="24"/>
          <w:szCs w:val="24"/>
        </w:rPr>
        <w:t xml:space="preserve">, (2024) explains the </w:t>
      </w:r>
      <w:r w:rsidR="00636793">
        <w:rPr>
          <w:rFonts w:ascii="Times New Roman" w:hAnsi="Times New Roman" w:cs="Times New Roman"/>
          <w:sz w:val="24"/>
          <w:szCs w:val="24"/>
        </w:rPr>
        <w:t xml:space="preserve">model </w:t>
      </w:r>
      <w:r w:rsidR="00FB3893">
        <w:rPr>
          <w:rFonts w:ascii="Times New Roman" w:hAnsi="Times New Roman" w:cs="Times New Roman"/>
          <w:sz w:val="24"/>
          <w:szCs w:val="24"/>
        </w:rPr>
        <w:t>“</w:t>
      </w:r>
      <w:r w:rsidR="00636793">
        <w:rPr>
          <w:rFonts w:ascii="Times New Roman" w:hAnsi="Times New Roman" w:cs="Times New Roman"/>
          <w:sz w:val="24"/>
          <w:szCs w:val="24"/>
        </w:rPr>
        <w:t xml:space="preserve">proposes </w:t>
      </w:r>
      <w:r w:rsidR="00134112">
        <w:rPr>
          <w:rFonts w:ascii="Times New Roman" w:hAnsi="Times New Roman" w:cs="Times New Roman"/>
          <w:sz w:val="24"/>
          <w:szCs w:val="24"/>
        </w:rPr>
        <w:t xml:space="preserve">that learning increases as threats are minimised and rewards are maximised” </w:t>
      </w:r>
      <w:r w:rsidR="009D237F">
        <w:rPr>
          <w:rFonts w:ascii="Times New Roman" w:hAnsi="Times New Roman" w:cs="Times New Roman"/>
          <w:sz w:val="24"/>
          <w:szCs w:val="24"/>
        </w:rPr>
        <w:t>Hayden, (2024)</w:t>
      </w:r>
      <w:r w:rsidR="00E45F41">
        <w:rPr>
          <w:rFonts w:ascii="Times New Roman" w:hAnsi="Times New Roman" w:cs="Times New Roman"/>
          <w:sz w:val="24"/>
          <w:szCs w:val="24"/>
        </w:rPr>
        <w:t>.</w:t>
      </w:r>
      <w:r w:rsidR="00B80C3B">
        <w:rPr>
          <w:rFonts w:ascii="Times New Roman" w:hAnsi="Times New Roman" w:cs="Times New Roman"/>
          <w:sz w:val="24"/>
          <w:szCs w:val="24"/>
        </w:rPr>
        <w:t xml:space="preserve"> </w:t>
      </w:r>
      <w:r w:rsidR="003451E2">
        <w:rPr>
          <w:rFonts w:ascii="Times New Roman" w:hAnsi="Times New Roman" w:cs="Times New Roman"/>
          <w:sz w:val="24"/>
          <w:szCs w:val="24"/>
        </w:rPr>
        <w:t>The</w:t>
      </w:r>
      <w:r w:rsidR="00527632">
        <w:rPr>
          <w:rFonts w:ascii="Times New Roman" w:hAnsi="Times New Roman" w:cs="Times New Roman"/>
          <w:sz w:val="24"/>
          <w:szCs w:val="24"/>
        </w:rPr>
        <w:t xml:space="preserve"> Neuro Leadership </w:t>
      </w:r>
      <w:r w:rsidR="008F16CF">
        <w:rPr>
          <w:rFonts w:ascii="Times New Roman" w:hAnsi="Times New Roman" w:cs="Times New Roman"/>
          <w:sz w:val="24"/>
          <w:szCs w:val="24"/>
        </w:rPr>
        <w:t xml:space="preserve">Institute (2021) </w:t>
      </w:r>
      <w:r w:rsidR="003251AA">
        <w:rPr>
          <w:rFonts w:ascii="Times New Roman" w:hAnsi="Times New Roman" w:cs="Times New Roman"/>
          <w:sz w:val="24"/>
          <w:szCs w:val="24"/>
        </w:rPr>
        <w:t xml:space="preserve">explains that </w:t>
      </w:r>
      <w:r w:rsidR="00BC4D78">
        <w:rPr>
          <w:rFonts w:ascii="Times New Roman" w:hAnsi="Times New Roman" w:cs="Times New Roman"/>
          <w:sz w:val="24"/>
          <w:szCs w:val="24"/>
        </w:rPr>
        <w:t>S</w:t>
      </w:r>
      <w:r w:rsidR="003251AA">
        <w:rPr>
          <w:rFonts w:ascii="Times New Roman" w:hAnsi="Times New Roman" w:cs="Times New Roman"/>
          <w:sz w:val="24"/>
          <w:szCs w:val="24"/>
        </w:rPr>
        <w:t xml:space="preserve">tatus </w:t>
      </w:r>
      <w:r w:rsidR="008B3D98">
        <w:rPr>
          <w:rFonts w:ascii="Times New Roman" w:hAnsi="Times New Roman" w:cs="Times New Roman"/>
          <w:sz w:val="24"/>
          <w:szCs w:val="24"/>
        </w:rPr>
        <w:t>is displayed with learning, sharing ideas</w:t>
      </w:r>
      <w:r w:rsidR="006D1CC9">
        <w:rPr>
          <w:rFonts w:ascii="Times New Roman" w:hAnsi="Times New Roman" w:cs="Times New Roman"/>
          <w:sz w:val="24"/>
          <w:szCs w:val="24"/>
        </w:rPr>
        <w:t>,</w:t>
      </w:r>
      <w:r w:rsidR="00BC4D78">
        <w:rPr>
          <w:rFonts w:ascii="Times New Roman" w:hAnsi="Times New Roman" w:cs="Times New Roman"/>
          <w:sz w:val="24"/>
          <w:szCs w:val="24"/>
        </w:rPr>
        <w:t xml:space="preserve"> and taking credit, giving motivation </w:t>
      </w:r>
      <w:r w:rsidR="00942CF4">
        <w:rPr>
          <w:rFonts w:ascii="Times New Roman" w:hAnsi="Times New Roman" w:cs="Times New Roman"/>
          <w:sz w:val="24"/>
          <w:szCs w:val="24"/>
        </w:rPr>
        <w:t xml:space="preserve">and credit </w:t>
      </w:r>
      <w:r w:rsidR="00BC4D78">
        <w:rPr>
          <w:rFonts w:ascii="Times New Roman" w:hAnsi="Times New Roman" w:cs="Times New Roman"/>
          <w:sz w:val="24"/>
          <w:szCs w:val="24"/>
        </w:rPr>
        <w:t xml:space="preserve">to the employee. </w:t>
      </w:r>
      <w:r w:rsidR="00942CF4">
        <w:rPr>
          <w:rFonts w:ascii="Times New Roman" w:hAnsi="Times New Roman" w:cs="Times New Roman"/>
          <w:sz w:val="24"/>
          <w:szCs w:val="24"/>
        </w:rPr>
        <w:t>Whilst Certainty</w:t>
      </w:r>
      <w:r w:rsidR="00271BE9">
        <w:rPr>
          <w:rFonts w:ascii="Times New Roman" w:hAnsi="Times New Roman" w:cs="Times New Roman"/>
          <w:sz w:val="24"/>
          <w:szCs w:val="24"/>
        </w:rPr>
        <w:t xml:space="preserve"> highlights</w:t>
      </w:r>
      <w:r w:rsidR="00942CF4">
        <w:rPr>
          <w:rFonts w:ascii="Times New Roman" w:hAnsi="Times New Roman" w:cs="Times New Roman"/>
          <w:sz w:val="24"/>
          <w:szCs w:val="24"/>
        </w:rPr>
        <w:t xml:space="preserve"> the need for clarity </w:t>
      </w:r>
      <w:r w:rsidR="00271BE9">
        <w:rPr>
          <w:rFonts w:ascii="Times New Roman" w:hAnsi="Times New Roman" w:cs="Times New Roman"/>
          <w:sz w:val="24"/>
          <w:szCs w:val="24"/>
        </w:rPr>
        <w:t xml:space="preserve">a lack of it can lead to disengagement. </w:t>
      </w:r>
      <w:r w:rsidR="00762BE0">
        <w:rPr>
          <w:rFonts w:ascii="Times New Roman" w:hAnsi="Times New Roman" w:cs="Times New Roman"/>
          <w:sz w:val="24"/>
          <w:szCs w:val="24"/>
        </w:rPr>
        <w:t xml:space="preserve">Autonomy </w:t>
      </w:r>
      <w:r w:rsidR="00826E9B">
        <w:rPr>
          <w:rFonts w:ascii="Times New Roman" w:hAnsi="Times New Roman" w:cs="Times New Roman"/>
          <w:sz w:val="24"/>
          <w:szCs w:val="24"/>
        </w:rPr>
        <w:t>is beneficial as it gives employees trust</w:t>
      </w:r>
      <w:r w:rsidR="00C507C4">
        <w:rPr>
          <w:rFonts w:ascii="Times New Roman" w:hAnsi="Times New Roman" w:cs="Times New Roman"/>
          <w:sz w:val="24"/>
          <w:szCs w:val="24"/>
        </w:rPr>
        <w:t xml:space="preserve"> and ownership</w:t>
      </w:r>
      <w:r w:rsidR="00D73C90">
        <w:rPr>
          <w:rFonts w:ascii="Times New Roman" w:hAnsi="Times New Roman" w:cs="Times New Roman"/>
          <w:sz w:val="24"/>
          <w:szCs w:val="24"/>
        </w:rPr>
        <w:t xml:space="preserve"> and </w:t>
      </w:r>
      <w:r w:rsidR="00B662F1">
        <w:rPr>
          <w:rFonts w:ascii="Times New Roman" w:hAnsi="Times New Roman" w:cs="Times New Roman"/>
          <w:sz w:val="24"/>
          <w:szCs w:val="24"/>
        </w:rPr>
        <w:t xml:space="preserve">not allowing this can hinder </w:t>
      </w:r>
      <w:r w:rsidR="00C673C0">
        <w:rPr>
          <w:rFonts w:ascii="Times New Roman" w:hAnsi="Times New Roman" w:cs="Times New Roman"/>
          <w:sz w:val="24"/>
          <w:szCs w:val="24"/>
        </w:rPr>
        <w:t>motivation and productivity.</w:t>
      </w:r>
      <w:r w:rsidR="004F1069">
        <w:rPr>
          <w:rFonts w:ascii="Times New Roman" w:hAnsi="Times New Roman" w:cs="Times New Roman"/>
          <w:sz w:val="24"/>
          <w:szCs w:val="24"/>
        </w:rPr>
        <w:t xml:space="preserve"> Rela</w:t>
      </w:r>
      <w:r w:rsidR="00D23F8B">
        <w:rPr>
          <w:rFonts w:ascii="Times New Roman" w:hAnsi="Times New Roman" w:cs="Times New Roman"/>
          <w:sz w:val="24"/>
          <w:szCs w:val="24"/>
        </w:rPr>
        <w:t xml:space="preserve">tedness underpins </w:t>
      </w:r>
      <w:r w:rsidR="004D7D12">
        <w:rPr>
          <w:rFonts w:ascii="Times New Roman" w:hAnsi="Times New Roman" w:cs="Times New Roman"/>
          <w:sz w:val="24"/>
          <w:szCs w:val="24"/>
        </w:rPr>
        <w:t xml:space="preserve">belonging, using inclusive language like </w:t>
      </w:r>
      <w:r w:rsidR="00404FC0">
        <w:rPr>
          <w:rFonts w:ascii="Times New Roman" w:hAnsi="Times New Roman" w:cs="Times New Roman"/>
          <w:sz w:val="24"/>
          <w:szCs w:val="24"/>
        </w:rPr>
        <w:t xml:space="preserve">“we”, whilst Fairness </w:t>
      </w:r>
      <w:r w:rsidR="004060A1">
        <w:rPr>
          <w:rFonts w:ascii="Times New Roman" w:hAnsi="Times New Roman" w:cs="Times New Roman"/>
          <w:sz w:val="24"/>
          <w:szCs w:val="24"/>
        </w:rPr>
        <w:t xml:space="preserve">gives an </w:t>
      </w:r>
      <w:r w:rsidR="00E63640">
        <w:rPr>
          <w:rFonts w:ascii="Times New Roman" w:hAnsi="Times New Roman" w:cs="Times New Roman"/>
          <w:sz w:val="24"/>
          <w:szCs w:val="24"/>
        </w:rPr>
        <w:t>employee</w:t>
      </w:r>
      <w:r w:rsidR="00943C41">
        <w:rPr>
          <w:rFonts w:ascii="Times New Roman" w:hAnsi="Times New Roman" w:cs="Times New Roman"/>
          <w:sz w:val="24"/>
          <w:szCs w:val="24"/>
        </w:rPr>
        <w:t xml:space="preserve"> motivation</w:t>
      </w:r>
      <w:r w:rsidR="00AA171E">
        <w:rPr>
          <w:rFonts w:ascii="Times New Roman" w:hAnsi="Times New Roman" w:cs="Times New Roman"/>
          <w:sz w:val="24"/>
          <w:szCs w:val="24"/>
        </w:rPr>
        <w:t xml:space="preserve">, whilst unfairness would lead to hostility and </w:t>
      </w:r>
      <w:r w:rsidR="00357FFE">
        <w:rPr>
          <w:rFonts w:ascii="Times New Roman" w:hAnsi="Times New Roman" w:cs="Times New Roman"/>
          <w:sz w:val="24"/>
          <w:szCs w:val="24"/>
        </w:rPr>
        <w:t>opposition</w:t>
      </w:r>
      <w:r w:rsidR="00E63640">
        <w:rPr>
          <w:rFonts w:ascii="Times New Roman" w:hAnsi="Times New Roman" w:cs="Times New Roman"/>
          <w:sz w:val="24"/>
          <w:szCs w:val="24"/>
        </w:rPr>
        <w:t xml:space="preserve"> </w:t>
      </w:r>
      <w:r w:rsidR="00D4025F">
        <w:rPr>
          <w:rFonts w:ascii="Times New Roman" w:hAnsi="Times New Roman" w:cs="Times New Roman"/>
          <w:sz w:val="24"/>
          <w:szCs w:val="24"/>
        </w:rPr>
        <w:t>(Hay</w:t>
      </w:r>
      <w:r w:rsidR="00237EB5">
        <w:rPr>
          <w:rFonts w:ascii="Times New Roman" w:hAnsi="Times New Roman" w:cs="Times New Roman"/>
          <w:sz w:val="24"/>
          <w:szCs w:val="24"/>
        </w:rPr>
        <w:t>den, D 2024).</w:t>
      </w:r>
      <w:r w:rsidR="00361102">
        <w:rPr>
          <w:rFonts w:ascii="Times New Roman" w:hAnsi="Times New Roman" w:cs="Times New Roman"/>
          <w:sz w:val="24"/>
          <w:szCs w:val="24"/>
        </w:rPr>
        <w:t xml:space="preserve"> </w:t>
      </w:r>
      <w:r w:rsidR="00794A75">
        <w:rPr>
          <w:rFonts w:ascii="Times New Roman" w:hAnsi="Times New Roman" w:cs="Times New Roman"/>
          <w:sz w:val="24"/>
          <w:szCs w:val="24"/>
        </w:rPr>
        <w:t xml:space="preserve">Fairness </w:t>
      </w:r>
      <w:r w:rsidR="0032197F">
        <w:rPr>
          <w:rFonts w:ascii="Times New Roman" w:hAnsi="Times New Roman" w:cs="Times New Roman"/>
          <w:sz w:val="24"/>
          <w:szCs w:val="24"/>
        </w:rPr>
        <w:t xml:space="preserve">aligns with </w:t>
      </w:r>
      <w:r w:rsidR="00FC5A54">
        <w:rPr>
          <w:rFonts w:ascii="Times New Roman" w:hAnsi="Times New Roman" w:cs="Times New Roman"/>
          <w:sz w:val="24"/>
          <w:szCs w:val="24"/>
        </w:rPr>
        <w:t>Adam</w:t>
      </w:r>
      <w:r w:rsidR="00EE6AB2">
        <w:rPr>
          <w:rFonts w:ascii="Times New Roman" w:hAnsi="Times New Roman" w:cs="Times New Roman"/>
          <w:sz w:val="24"/>
          <w:szCs w:val="24"/>
        </w:rPr>
        <w:t xml:space="preserve">s’ (1965) equity </w:t>
      </w:r>
      <w:r w:rsidR="00946B55">
        <w:rPr>
          <w:rFonts w:ascii="Times New Roman" w:hAnsi="Times New Roman" w:cs="Times New Roman"/>
          <w:sz w:val="24"/>
          <w:szCs w:val="24"/>
        </w:rPr>
        <w:t>theory</w:t>
      </w:r>
      <w:r w:rsidR="00DD426B">
        <w:rPr>
          <w:rFonts w:ascii="Times New Roman" w:hAnsi="Times New Roman" w:cs="Times New Roman"/>
          <w:sz w:val="24"/>
          <w:szCs w:val="24"/>
        </w:rPr>
        <w:t>, whereby employees ass</w:t>
      </w:r>
      <w:r w:rsidR="005C2DDB">
        <w:rPr>
          <w:rFonts w:ascii="Times New Roman" w:hAnsi="Times New Roman" w:cs="Times New Roman"/>
          <w:sz w:val="24"/>
          <w:szCs w:val="24"/>
        </w:rPr>
        <w:t>ess</w:t>
      </w:r>
      <w:r w:rsidR="00DD426B">
        <w:rPr>
          <w:rFonts w:ascii="Times New Roman" w:hAnsi="Times New Roman" w:cs="Times New Roman"/>
          <w:sz w:val="24"/>
          <w:szCs w:val="24"/>
        </w:rPr>
        <w:t xml:space="preserve"> their work</w:t>
      </w:r>
      <w:r w:rsidR="00140667">
        <w:rPr>
          <w:rFonts w:ascii="Times New Roman" w:hAnsi="Times New Roman" w:cs="Times New Roman"/>
          <w:sz w:val="24"/>
          <w:szCs w:val="24"/>
        </w:rPr>
        <w:t xml:space="preserve"> inputs, like skill and effort</w:t>
      </w:r>
      <w:r w:rsidR="006E1D94">
        <w:rPr>
          <w:rFonts w:ascii="Times New Roman" w:hAnsi="Times New Roman" w:cs="Times New Roman"/>
          <w:sz w:val="24"/>
          <w:szCs w:val="24"/>
        </w:rPr>
        <w:t xml:space="preserve">, relative to their </w:t>
      </w:r>
      <w:r w:rsidR="000E1EF6">
        <w:rPr>
          <w:rFonts w:ascii="Times New Roman" w:hAnsi="Times New Roman" w:cs="Times New Roman"/>
          <w:sz w:val="24"/>
          <w:szCs w:val="24"/>
        </w:rPr>
        <w:t xml:space="preserve">outputs. </w:t>
      </w:r>
    </w:p>
    <w:p w14:paraId="3196A5FA" w14:textId="77777777" w:rsidR="007D413D" w:rsidRPr="007D413D" w:rsidRDefault="007D413D" w:rsidP="003A0437">
      <w:pPr>
        <w:rPr>
          <w:rFonts w:ascii="Times New Roman" w:hAnsi="Times New Roman" w:cs="Times New Roman"/>
          <w:b/>
          <w:bCs/>
          <w:sz w:val="24"/>
          <w:szCs w:val="24"/>
        </w:rPr>
      </w:pPr>
    </w:p>
    <w:p w14:paraId="49969182" w14:textId="77777777" w:rsidR="000A25A5" w:rsidRDefault="00783B74" w:rsidP="000A25A5">
      <w:pPr>
        <w:rPr>
          <w:rFonts w:ascii="Times New Roman" w:hAnsi="Times New Roman" w:cs="Times New Roman"/>
          <w:b/>
          <w:bCs/>
          <w:sz w:val="24"/>
          <w:szCs w:val="24"/>
          <w:u w:val="single"/>
        </w:rPr>
      </w:pPr>
      <w:r>
        <w:rPr>
          <w:rFonts w:ascii="Times New Roman" w:hAnsi="Times New Roman" w:cs="Times New Roman"/>
          <w:b/>
          <w:bCs/>
          <w:sz w:val="24"/>
          <w:szCs w:val="24"/>
        </w:rPr>
        <w:lastRenderedPageBreak/>
        <w:t>(A.C 2.</w:t>
      </w:r>
      <w:r w:rsidR="000E57F6">
        <w:rPr>
          <w:rFonts w:ascii="Times New Roman" w:hAnsi="Times New Roman" w:cs="Times New Roman"/>
          <w:b/>
          <w:bCs/>
          <w:sz w:val="24"/>
          <w:szCs w:val="24"/>
        </w:rPr>
        <w:t>2)</w:t>
      </w:r>
      <w:r w:rsidR="0025100B">
        <w:rPr>
          <w:rFonts w:ascii="Times New Roman" w:hAnsi="Times New Roman" w:cs="Times New Roman"/>
          <w:b/>
          <w:bCs/>
          <w:sz w:val="24"/>
          <w:szCs w:val="24"/>
        </w:rPr>
        <w:t xml:space="preserve"> </w:t>
      </w:r>
      <w:r w:rsidR="000A25A5">
        <w:rPr>
          <w:rFonts w:ascii="Times New Roman" w:hAnsi="Times New Roman" w:cs="Times New Roman"/>
          <w:b/>
          <w:bCs/>
          <w:sz w:val="24"/>
          <w:szCs w:val="24"/>
          <w:u w:val="single"/>
        </w:rPr>
        <w:t>Assess how employee selection or employee development impacts organisational culture and behaviour in your organisation (or one with which you are familiar)</w:t>
      </w:r>
    </w:p>
    <w:p w14:paraId="12C64B72" w14:textId="30590524" w:rsidR="00B30F36" w:rsidRDefault="00B30F36" w:rsidP="003A0437">
      <w:pPr>
        <w:rPr>
          <w:rFonts w:ascii="Times New Roman" w:hAnsi="Times New Roman" w:cs="Times New Roman"/>
          <w:b/>
          <w:bCs/>
          <w:sz w:val="24"/>
          <w:szCs w:val="24"/>
        </w:rPr>
      </w:pPr>
    </w:p>
    <w:p w14:paraId="4175C6CB" w14:textId="6FCA7485" w:rsidR="00446A76" w:rsidRPr="00AE10AF" w:rsidRDefault="005926B0" w:rsidP="003A0437">
      <w:pPr>
        <w:rPr>
          <w:rFonts w:ascii="Times New Roman" w:hAnsi="Times New Roman" w:cs="Times New Roman"/>
          <w:b/>
          <w:bCs/>
          <w:sz w:val="24"/>
          <w:szCs w:val="24"/>
          <w:u w:val="single"/>
        </w:rPr>
      </w:pPr>
      <w:r>
        <w:rPr>
          <w:rFonts w:ascii="Times New Roman" w:hAnsi="Times New Roman" w:cs="Times New Roman"/>
          <w:sz w:val="24"/>
          <w:szCs w:val="24"/>
        </w:rPr>
        <w:t>According to Tracey</w:t>
      </w:r>
      <w:r w:rsidR="00AF4832">
        <w:rPr>
          <w:rFonts w:ascii="Times New Roman" w:hAnsi="Times New Roman" w:cs="Times New Roman"/>
          <w:sz w:val="24"/>
          <w:szCs w:val="24"/>
        </w:rPr>
        <w:t>, (2024)</w:t>
      </w:r>
      <w:r w:rsidR="00C232BE">
        <w:rPr>
          <w:rFonts w:ascii="Times New Roman" w:hAnsi="Times New Roman" w:cs="Times New Roman"/>
          <w:sz w:val="24"/>
          <w:szCs w:val="24"/>
        </w:rPr>
        <w:t xml:space="preserve"> for change to work well, a </w:t>
      </w:r>
      <w:r w:rsidR="00A054FF">
        <w:rPr>
          <w:rFonts w:ascii="Times New Roman" w:hAnsi="Times New Roman" w:cs="Times New Roman"/>
          <w:sz w:val="24"/>
          <w:szCs w:val="24"/>
        </w:rPr>
        <w:t>company’s</w:t>
      </w:r>
      <w:r w:rsidR="00C232BE">
        <w:rPr>
          <w:rFonts w:ascii="Times New Roman" w:hAnsi="Times New Roman" w:cs="Times New Roman"/>
          <w:sz w:val="24"/>
          <w:szCs w:val="24"/>
        </w:rPr>
        <w:t xml:space="preserve"> goal and culture need to match, this means everyone should share similar values</w:t>
      </w:r>
      <w:r w:rsidR="00A054FF">
        <w:rPr>
          <w:rFonts w:ascii="Times New Roman" w:hAnsi="Times New Roman" w:cs="Times New Roman"/>
          <w:sz w:val="24"/>
          <w:szCs w:val="24"/>
        </w:rPr>
        <w:t xml:space="preserve"> and behaviours to create </w:t>
      </w:r>
      <w:r w:rsidR="00397F77">
        <w:rPr>
          <w:rFonts w:ascii="Times New Roman" w:hAnsi="Times New Roman" w:cs="Times New Roman"/>
          <w:sz w:val="24"/>
          <w:szCs w:val="24"/>
        </w:rPr>
        <w:t xml:space="preserve">a </w:t>
      </w:r>
      <w:r w:rsidR="00A054FF">
        <w:rPr>
          <w:rFonts w:ascii="Times New Roman" w:hAnsi="Times New Roman" w:cs="Times New Roman"/>
          <w:sz w:val="24"/>
          <w:szCs w:val="24"/>
        </w:rPr>
        <w:t>unified working environment</w:t>
      </w:r>
      <w:r w:rsidR="00AD089B">
        <w:rPr>
          <w:rFonts w:ascii="Times New Roman" w:hAnsi="Times New Roman" w:cs="Times New Roman"/>
          <w:sz w:val="24"/>
          <w:szCs w:val="24"/>
        </w:rPr>
        <w:t>.</w:t>
      </w:r>
      <w:r w:rsidR="00DA638F">
        <w:rPr>
          <w:rFonts w:ascii="Times New Roman" w:hAnsi="Times New Roman" w:cs="Times New Roman"/>
          <w:sz w:val="24"/>
          <w:szCs w:val="24"/>
        </w:rPr>
        <w:t xml:space="preserve"> </w:t>
      </w:r>
      <w:r w:rsidR="00880763">
        <w:rPr>
          <w:rFonts w:ascii="Times New Roman" w:hAnsi="Times New Roman" w:cs="Times New Roman"/>
          <w:sz w:val="24"/>
          <w:szCs w:val="24"/>
        </w:rPr>
        <w:t>McCartney</w:t>
      </w:r>
      <w:r w:rsidR="00E668A9">
        <w:rPr>
          <w:rFonts w:ascii="Times New Roman" w:hAnsi="Times New Roman" w:cs="Times New Roman"/>
          <w:sz w:val="24"/>
          <w:szCs w:val="24"/>
        </w:rPr>
        <w:t>,</w:t>
      </w:r>
      <w:r w:rsidR="00880763">
        <w:rPr>
          <w:rFonts w:ascii="Times New Roman" w:hAnsi="Times New Roman" w:cs="Times New Roman"/>
          <w:sz w:val="24"/>
          <w:szCs w:val="24"/>
        </w:rPr>
        <w:t xml:space="preserve"> (CIPD 2023</w:t>
      </w:r>
      <w:r w:rsidR="00941913">
        <w:rPr>
          <w:rFonts w:ascii="Times New Roman" w:hAnsi="Times New Roman" w:cs="Times New Roman"/>
          <w:sz w:val="24"/>
          <w:szCs w:val="24"/>
        </w:rPr>
        <w:t>) maintains that</w:t>
      </w:r>
      <w:r w:rsidR="00880763">
        <w:rPr>
          <w:rFonts w:ascii="Times New Roman" w:hAnsi="Times New Roman" w:cs="Times New Roman"/>
          <w:sz w:val="24"/>
          <w:szCs w:val="24"/>
        </w:rPr>
        <w:t xml:space="preserve"> there </w:t>
      </w:r>
      <w:r w:rsidR="005417E2">
        <w:rPr>
          <w:rFonts w:ascii="Times New Roman" w:hAnsi="Times New Roman" w:cs="Times New Roman"/>
          <w:sz w:val="24"/>
          <w:szCs w:val="24"/>
        </w:rPr>
        <w:t>are two ma</w:t>
      </w:r>
      <w:r w:rsidR="001D4BF3">
        <w:rPr>
          <w:rFonts w:ascii="Times New Roman" w:hAnsi="Times New Roman" w:cs="Times New Roman"/>
          <w:sz w:val="24"/>
          <w:szCs w:val="24"/>
        </w:rPr>
        <w:t xml:space="preserve">in </w:t>
      </w:r>
      <w:r w:rsidR="005417E2">
        <w:rPr>
          <w:rFonts w:ascii="Times New Roman" w:hAnsi="Times New Roman" w:cs="Times New Roman"/>
          <w:sz w:val="24"/>
          <w:szCs w:val="24"/>
        </w:rPr>
        <w:t>stages to employee selection</w:t>
      </w:r>
      <w:r w:rsidR="00941913">
        <w:rPr>
          <w:rFonts w:ascii="Times New Roman" w:hAnsi="Times New Roman" w:cs="Times New Roman"/>
          <w:sz w:val="24"/>
          <w:szCs w:val="24"/>
        </w:rPr>
        <w:t xml:space="preserve">: </w:t>
      </w:r>
      <w:r w:rsidR="005A26EF">
        <w:rPr>
          <w:rFonts w:ascii="Times New Roman" w:hAnsi="Times New Roman" w:cs="Times New Roman"/>
          <w:sz w:val="24"/>
          <w:szCs w:val="24"/>
        </w:rPr>
        <w:t xml:space="preserve">shortlisting and assessment. </w:t>
      </w:r>
      <w:r w:rsidR="00391C0B">
        <w:rPr>
          <w:rFonts w:ascii="Times New Roman" w:hAnsi="Times New Roman" w:cs="Times New Roman"/>
          <w:sz w:val="24"/>
          <w:szCs w:val="24"/>
        </w:rPr>
        <w:t>Employers shoul</w:t>
      </w:r>
      <w:r w:rsidR="00B53A1C">
        <w:rPr>
          <w:rFonts w:ascii="Times New Roman" w:hAnsi="Times New Roman" w:cs="Times New Roman"/>
          <w:sz w:val="24"/>
          <w:szCs w:val="24"/>
        </w:rPr>
        <w:t xml:space="preserve">d be fair and unbiased in the selection process, looking at a </w:t>
      </w:r>
      <w:r w:rsidR="00264FCA">
        <w:rPr>
          <w:rFonts w:ascii="Times New Roman" w:hAnsi="Times New Roman" w:cs="Times New Roman"/>
          <w:sz w:val="24"/>
          <w:szCs w:val="24"/>
        </w:rPr>
        <w:t>candidate’s</w:t>
      </w:r>
      <w:r w:rsidR="00B53A1C">
        <w:rPr>
          <w:rFonts w:ascii="Times New Roman" w:hAnsi="Times New Roman" w:cs="Times New Roman"/>
          <w:sz w:val="24"/>
          <w:szCs w:val="24"/>
        </w:rPr>
        <w:t xml:space="preserve"> ability</w:t>
      </w:r>
      <w:r w:rsidR="00264FCA">
        <w:rPr>
          <w:rFonts w:ascii="Times New Roman" w:hAnsi="Times New Roman" w:cs="Times New Roman"/>
          <w:sz w:val="24"/>
          <w:szCs w:val="24"/>
        </w:rPr>
        <w:t xml:space="preserve"> and what they can contribute to the organisation. </w:t>
      </w:r>
      <w:r w:rsidR="00461E2F">
        <w:rPr>
          <w:rFonts w:ascii="Times New Roman" w:hAnsi="Times New Roman" w:cs="Times New Roman"/>
          <w:sz w:val="24"/>
          <w:szCs w:val="24"/>
        </w:rPr>
        <w:t>According to McCartney</w:t>
      </w:r>
      <w:r w:rsidR="00884619">
        <w:rPr>
          <w:rFonts w:ascii="Times New Roman" w:hAnsi="Times New Roman" w:cs="Times New Roman"/>
          <w:sz w:val="24"/>
          <w:szCs w:val="24"/>
        </w:rPr>
        <w:t xml:space="preserve"> (CIPD 2023) </w:t>
      </w:r>
      <w:r w:rsidR="00883E82">
        <w:rPr>
          <w:rFonts w:ascii="Times New Roman" w:hAnsi="Times New Roman" w:cs="Times New Roman"/>
          <w:sz w:val="24"/>
          <w:szCs w:val="24"/>
        </w:rPr>
        <w:t>recruiters should inform candidates beforehand about the selection process details, including, duration, technology use</w:t>
      </w:r>
      <w:r w:rsidR="00694A55">
        <w:rPr>
          <w:rFonts w:ascii="Times New Roman" w:hAnsi="Times New Roman" w:cs="Times New Roman"/>
          <w:sz w:val="24"/>
          <w:szCs w:val="24"/>
        </w:rPr>
        <w:t>,</w:t>
      </w:r>
      <w:r w:rsidR="00B32EF7">
        <w:rPr>
          <w:rFonts w:ascii="Times New Roman" w:hAnsi="Times New Roman" w:cs="Times New Roman"/>
          <w:sz w:val="24"/>
          <w:szCs w:val="24"/>
        </w:rPr>
        <w:t xml:space="preserve"> and the</w:t>
      </w:r>
      <w:r w:rsidR="00883E82">
        <w:rPr>
          <w:rFonts w:ascii="Times New Roman" w:hAnsi="Times New Roman" w:cs="Times New Roman"/>
          <w:sz w:val="24"/>
          <w:szCs w:val="24"/>
        </w:rPr>
        <w:t xml:space="preserve"> a</w:t>
      </w:r>
      <w:r w:rsidR="00542BF2">
        <w:rPr>
          <w:rFonts w:ascii="Times New Roman" w:hAnsi="Times New Roman" w:cs="Times New Roman"/>
          <w:sz w:val="24"/>
          <w:szCs w:val="24"/>
        </w:rPr>
        <w:t>ssessment type</w:t>
      </w:r>
      <w:r w:rsidR="00B32EF7">
        <w:rPr>
          <w:rFonts w:ascii="Times New Roman" w:hAnsi="Times New Roman" w:cs="Times New Roman"/>
          <w:sz w:val="24"/>
          <w:szCs w:val="24"/>
        </w:rPr>
        <w:t>.</w:t>
      </w:r>
      <w:r w:rsidR="00542BF2">
        <w:rPr>
          <w:rFonts w:ascii="Times New Roman" w:hAnsi="Times New Roman" w:cs="Times New Roman"/>
          <w:sz w:val="24"/>
          <w:szCs w:val="24"/>
        </w:rPr>
        <w:t xml:space="preserve"> </w:t>
      </w:r>
      <w:r w:rsidR="00B32EF7">
        <w:rPr>
          <w:rFonts w:ascii="Times New Roman" w:hAnsi="Times New Roman" w:cs="Times New Roman"/>
          <w:sz w:val="24"/>
          <w:szCs w:val="24"/>
        </w:rPr>
        <w:t>S</w:t>
      </w:r>
      <w:r w:rsidR="008A2DE9">
        <w:rPr>
          <w:rFonts w:ascii="Times New Roman" w:hAnsi="Times New Roman" w:cs="Times New Roman"/>
          <w:sz w:val="24"/>
          <w:szCs w:val="24"/>
        </w:rPr>
        <w:t xml:space="preserve">he further states that </w:t>
      </w:r>
      <w:r w:rsidR="003B34E2">
        <w:rPr>
          <w:rFonts w:ascii="Times New Roman" w:hAnsi="Times New Roman" w:cs="Times New Roman"/>
          <w:sz w:val="24"/>
          <w:szCs w:val="24"/>
        </w:rPr>
        <w:t xml:space="preserve">the </w:t>
      </w:r>
      <w:r w:rsidR="008A2DE9">
        <w:rPr>
          <w:rFonts w:ascii="Times New Roman" w:hAnsi="Times New Roman" w:cs="Times New Roman"/>
          <w:sz w:val="24"/>
          <w:szCs w:val="24"/>
        </w:rPr>
        <w:t>interview</w:t>
      </w:r>
      <w:r w:rsidR="003B34E2">
        <w:rPr>
          <w:rFonts w:ascii="Times New Roman" w:hAnsi="Times New Roman" w:cs="Times New Roman"/>
          <w:sz w:val="24"/>
          <w:szCs w:val="24"/>
        </w:rPr>
        <w:t xml:space="preserve"> process</w:t>
      </w:r>
      <w:r w:rsidR="00B32EF7">
        <w:rPr>
          <w:rFonts w:ascii="Times New Roman" w:hAnsi="Times New Roman" w:cs="Times New Roman"/>
          <w:sz w:val="24"/>
          <w:szCs w:val="24"/>
        </w:rPr>
        <w:t xml:space="preserve"> </w:t>
      </w:r>
      <w:r w:rsidR="008A2DE9">
        <w:rPr>
          <w:rFonts w:ascii="Times New Roman" w:hAnsi="Times New Roman" w:cs="Times New Roman"/>
          <w:sz w:val="24"/>
          <w:szCs w:val="24"/>
        </w:rPr>
        <w:t>enable</w:t>
      </w:r>
      <w:r w:rsidR="003B34E2">
        <w:rPr>
          <w:rFonts w:ascii="Times New Roman" w:hAnsi="Times New Roman" w:cs="Times New Roman"/>
          <w:sz w:val="24"/>
          <w:szCs w:val="24"/>
        </w:rPr>
        <w:t>s</w:t>
      </w:r>
      <w:r w:rsidR="008A2DE9">
        <w:rPr>
          <w:rFonts w:ascii="Times New Roman" w:hAnsi="Times New Roman" w:cs="Times New Roman"/>
          <w:sz w:val="24"/>
          <w:szCs w:val="24"/>
        </w:rPr>
        <w:t xml:space="preserve"> employers to evaluate </w:t>
      </w:r>
      <w:r w:rsidR="000A48ED">
        <w:rPr>
          <w:rFonts w:ascii="Times New Roman" w:hAnsi="Times New Roman" w:cs="Times New Roman"/>
          <w:sz w:val="24"/>
          <w:szCs w:val="24"/>
        </w:rPr>
        <w:t xml:space="preserve">a </w:t>
      </w:r>
      <w:r w:rsidR="000A30C7">
        <w:rPr>
          <w:rFonts w:ascii="Times New Roman" w:hAnsi="Times New Roman" w:cs="Times New Roman"/>
          <w:sz w:val="24"/>
          <w:szCs w:val="24"/>
        </w:rPr>
        <w:t>candidate’s</w:t>
      </w:r>
      <w:r w:rsidR="000A48ED">
        <w:rPr>
          <w:rFonts w:ascii="Times New Roman" w:hAnsi="Times New Roman" w:cs="Times New Roman"/>
          <w:sz w:val="24"/>
          <w:szCs w:val="24"/>
        </w:rPr>
        <w:t xml:space="preserve"> qualifications </w:t>
      </w:r>
      <w:r w:rsidR="003B34E2">
        <w:rPr>
          <w:rFonts w:ascii="Times New Roman" w:hAnsi="Times New Roman" w:cs="Times New Roman"/>
          <w:sz w:val="24"/>
          <w:szCs w:val="24"/>
        </w:rPr>
        <w:t>but also</w:t>
      </w:r>
      <w:r w:rsidR="000A48ED">
        <w:rPr>
          <w:rFonts w:ascii="Times New Roman" w:hAnsi="Times New Roman" w:cs="Times New Roman"/>
          <w:sz w:val="24"/>
          <w:szCs w:val="24"/>
        </w:rPr>
        <w:t xml:space="preserve"> showcase development </w:t>
      </w:r>
      <w:r w:rsidR="00B84EF9">
        <w:rPr>
          <w:rFonts w:ascii="Times New Roman" w:hAnsi="Times New Roman" w:cs="Times New Roman"/>
          <w:sz w:val="24"/>
          <w:szCs w:val="24"/>
        </w:rPr>
        <w:t xml:space="preserve">opportunities and create an appealing impression of the organisation. </w:t>
      </w:r>
    </w:p>
    <w:p w14:paraId="7C28E287" w14:textId="655CC195" w:rsidR="00F45611" w:rsidRDefault="00611808" w:rsidP="003A0437">
      <w:pPr>
        <w:rPr>
          <w:rFonts w:ascii="Times New Roman" w:hAnsi="Times New Roman" w:cs="Times New Roman"/>
          <w:sz w:val="24"/>
          <w:szCs w:val="24"/>
        </w:rPr>
      </w:pPr>
      <w:r>
        <w:rPr>
          <w:rFonts w:ascii="Times New Roman" w:hAnsi="Times New Roman" w:cs="Times New Roman"/>
          <w:sz w:val="24"/>
          <w:szCs w:val="24"/>
        </w:rPr>
        <w:t>Empl</w:t>
      </w:r>
      <w:r w:rsidR="00D40CD6">
        <w:rPr>
          <w:rFonts w:ascii="Times New Roman" w:hAnsi="Times New Roman" w:cs="Times New Roman"/>
          <w:sz w:val="24"/>
          <w:szCs w:val="24"/>
        </w:rPr>
        <w:t>o</w:t>
      </w:r>
      <w:r>
        <w:rPr>
          <w:rFonts w:ascii="Times New Roman" w:hAnsi="Times New Roman" w:cs="Times New Roman"/>
          <w:sz w:val="24"/>
          <w:szCs w:val="24"/>
        </w:rPr>
        <w:t>yee selection greatly influences the NHS’s organisational culture and behaviour</w:t>
      </w:r>
      <w:r w:rsidR="00443AFF">
        <w:rPr>
          <w:rFonts w:ascii="Times New Roman" w:hAnsi="Times New Roman" w:cs="Times New Roman"/>
          <w:sz w:val="24"/>
          <w:szCs w:val="24"/>
        </w:rPr>
        <w:t xml:space="preserve"> by shaping workforce values and performance</w:t>
      </w:r>
      <w:r w:rsidR="00443AFF" w:rsidRPr="004F583A">
        <w:rPr>
          <w:rFonts w:ascii="Times New Roman" w:hAnsi="Times New Roman" w:cs="Times New Roman"/>
          <w:sz w:val="24"/>
          <w:szCs w:val="24"/>
        </w:rPr>
        <w:t xml:space="preserve">. </w:t>
      </w:r>
      <w:r w:rsidR="0045645F" w:rsidRPr="004F583A">
        <w:rPr>
          <w:rFonts w:ascii="Times New Roman" w:hAnsi="Times New Roman" w:cs="Times New Roman"/>
          <w:sz w:val="24"/>
          <w:szCs w:val="24"/>
        </w:rPr>
        <w:t>Recruiting individuals aligned with the NHS’s core values</w:t>
      </w:r>
      <w:r w:rsidR="005754CA" w:rsidRPr="004F583A">
        <w:rPr>
          <w:rFonts w:ascii="Times New Roman" w:hAnsi="Times New Roman" w:cs="Times New Roman"/>
          <w:sz w:val="24"/>
          <w:szCs w:val="24"/>
        </w:rPr>
        <w:t xml:space="preserve">: Caring for each other, </w:t>
      </w:r>
      <w:r w:rsidR="00A8286F" w:rsidRPr="004F583A">
        <w:rPr>
          <w:rFonts w:ascii="Times New Roman" w:hAnsi="Times New Roman" w:cs="Times New Roman"/>
          <w:sz w:val="24"/>
          <w:szCs w:val="24"/>
        </w:rPr>
        <w:t>W</w:t>
      </w:r>
      <w:r w:rsidR="00A45ADB" w:rsidRPr="004F583A">
        <w:rPr>
          <w:rFonts w:ascii="Times New Roman" w:hAnsi="Times New Roman" w:cs="Times New Roman"/>
          <w:sz w:val="24"/>
          <w:szCs w:val="24"/>
        </w:rPr>
        <w:t xml:space="preserve">orking </w:t>
      </w:r>
      <w:r w:rsidR="005754CA" w:rsidRPr="004F583A">
        <w:rPr>
          <w:rFonts w:ascii="Times New Roman" w:hAnsi="Times New Roman" w:cs="Times New Roman"/>
          <w:sz w:val="24"/>
          <w:szCs w:val="24"/>
        </w:rPr>
        <w:t>together</w:t>
      </w:r>
      <w:r w:rsidR="00CE3444" w:rsidRPr="004F583A">
        <w:rPr>
          <w:rFonts w:ascii="Times New Roman" w:hAnsi="Times New Roman" w:cs="Times New Roman"/>
          <w:sz w:val="24"/>
          <w:szCs w:val="24"/>
        </w:rPr>
        <w:t>,</w:t>
      </w:r>
      <w:r w:rsidR="005754CA" w:rsidRPr="004F583A">
        <w:rPr>
          <w:rFonts w:ascii="Times New Roman" w:hAnsi="Times New Roman" w:cs="Times New Roman"/>
          <w:sz w:val="24"/>
          <w:szCs w:val="24"/>
        </w:rPr>
        <w:t xml:space="preserve"> and </w:t>
      </w:r>
      <w:r w:rsidR="000B16A9" w:rsidRPr="004F583A">
        <w:rPr>
          <w:rFonts w:ascii="Times New Roman" w:hAnsi="Times New Roman" w:cs="Times New Roman"/>
          <w:sz w:val="24"/>
          <w:szCs w:val="24"/>
        </w:rPr>
        <w:t>always</w:t>
      </w:r>
      <w:r w:rsidR="00B55E6D" w:rsidRPr="004F583A">
        <w:rPr>
          <w:rFonts w:ascii="Times New Roman" w:hAnsi="Times New Roman" w:cs="Times New Roman"/>
          <w:sz w:val="24"/>
          <w:szCs w:val="24"/>
        </w:rPr>
        <w:t xml:space="preserve"> improving</w:t>
      </w:r>
      <w:r w:rsidR="00EF786E" w:rsidRPr="004F583A">
        <w:rPr>
          <w:rFonts w:ascii="Times New Roman" w:hAnsi="Times New Roman" w:cs="Times New Roman"/>
          <w:sz w:val="24"/>
          <w:szCs w:val="24"/>
        </w:rPr>
        <w:t xml:space="preserve"> will</w:t>
      </w:r>
      <w:r w:rsidR="001D7A8F" w:rsidRPr="004F583A">
        <w:rPr>
          <w:rFonts w:ascii="Times New Roman" w:hAnsi="Times New Roman" w:cs="Times New Roman"/>
          <w:sz w:val="24"/>
          <w:szCs w:val="24"/>
        </w:rPr>
        <w:t xml:space="preserve"> </w:t>
      </w:r>
      <w:r w:rsidR="006E23F0" w:rsidRPr="004F583A">
        <w:rPr>
          <w:rFonts w:ascii="Times New Roman" w:hAnsi="Times New Roman" w:cs="Times New Roman"/>
          <w:sz w:val="24"/>
          <w:szCs w:val="24"/>
        </w:rPr>
        <w:t>align employees with</w:t>
      </w:r>
      <w:r w:rsidR="001D7A8F" w:rsidRPr="004F583A">
        <w:rPr>
          <w:rFonts w:ascii="Times New Roman" w:hAnsi="Times New Roman" w:cs="Times New Roman"/>
          <w:sz w:val="24"/>
          <w:szCs w:val="24"/>
        </w:rPr>
        <w:t xml:space="preserve"> the culture of the health board</w:t>
      </w:r>
      <w:r w:rsidR="00A11962" w:rsidRPr="004F583A">
        <w:rPr>
          <w:rFonts w:ascii="Times New Roman" w:hAnsi="Times New Roman" w:cs="Times New Roman"/>
          <w:sz w:val="24"/>
          <w:szCs w:val="24"/>
        </w:rPr>
        <w:t xml:space="preserve">, </w:t>
      </w:r>
      <w:r w:rsidR="00377865" w:rsidRPr="004F583A">
        <w:rPr>
          <w:rFonts w:ascii="Times New Roman" w:hAnsi="Times New Roman" w:cs="Times New Roman"/>
          <w:sz w:val="24"/>
          <w:szCs w:val="24"/>
        </w:rPr>
        <w:t>without this there would be inconsistencies</w:t>
      </w:r>
      <w:r w:rsidR="00844237" w:rsidRPr="004F583A">
        <w:rPr>
          <w:rFonts w:ascii="Times New Roman" w:hAnsi="Times New Roman" w:cs="Times New Roman"/>
          <w:sz w:val="24"/>
          <w:szCs w:val="24"/>
        </w:rPr>
        <w:t xml:space="preserve"> </w:t>
      </w:r>
      <w:r w:rsidR="00E2619E" w:rsidRPr="004F583A">
        <w:rPr>
          <w:rFonts w:ascii="Times New Roman" w:hAnsi="Times New Roman" w:cs="Times New Roman"/>
          <w:sz w:val="24"/>
          <w:szCs w:val="24"/>
        </w:rPr>
        <w:t xml:space="preserve">and </w:t>
      </w:r>
      <w:r w:rsidR="00C85B27" w:rsidRPr="004F583A">
        <w:rPr>
          <w:rFonts w:ascii="Times New Roman" w:hAnsi="Times New Roman" w:cs="Times New Roman"/>
          <w:sz w:val="24"/>
          <w:szCs w:val="24"/>
        </w:rPr>
        <w:t xml:space="preserve">low retention of </w:t>
      </w:r>
      <w:r w:rsidR="00DD06B8" w:rsidRPr="004F583A">
        <w:rPr>
          <w:rFonts w:ascii="Times New Roman" w:hAnsi="Times New Roman" w:cs="Times New Roman"/>
          <w:sz w:val="24"/>
          <w:szCs w:val="24"/>
        </w:rPr>
        <w:t>staff</w:t>
      </w:r>
      <w:r w:rsidR="001B3717" w:rsidRPr="004F583A">
        <w:rPr>
          <w:rFonts w:ascii="Times New Roman" w:hAnsi="Times New Roman" w:cs="Times New Roman"/>
          <w:sz w:val="24"/>
          <w:szCs w:val="24"/>
        </w:rPr>
        <w:t>. Not having this</w:t>
      </w:r>
      <w:r w:rsidR="00C70136" w:rsidRPr="004F583A">
        <w:rPr>
          <w:rFonts w:ascii="Times New Roman" w:hAnsi="Times New Roman" w:cs="Times New Roman"/>
          <w:sz w:val="24"/>
          <w:szCs w:val="24"/>
        </w:rPr>
        <w:t xml:space="preserve"> culture of values</w:t>
      </w:r>
      <w:r w:rsidR="001B3717" w:rsidRPr="004F583A">
        <w:rPr>
          <w:rFonts w:ascii="Times New Roman" w:hAnsi="Times New Roman" w:cs="Times New Roman"/>
          <w:sz w:val="24"/>
          <w:szCs w:val="24"/>
        </w:rPr>
        <w:t xml:space="preserve"> </w:t>
      </w:r>
      <w:r w:rsidR="00AA2AA2" w:rsidRPr="004F583A">
        <w:rPr>
          <w:rFonts w:ascii="Times New Roman" w:hAnsi="Times New Roman" w:cs="Times New Roman"/>
          <w:sz w:val="24"/>
          <w:szCs w:val="24"/>
        </w:rPr>
        <w:t xml:space="preserve">would impact the health </w:t>
      </w:r>
      <w:r w:rsidR="00E71A98" w:rsidRPr="004F583A">
        <w:rPr>
          <w:rFonts w:ascii="Times New Roman" w:hAnsi="Times New Roman" w:cs="Times New Roman"/>
          <w:sz w:val="24"/>
          <w:szCs w:val="24"/>
        </w:rPr>
        <w:t>board's</w:t>
      </w:r>
      <w:r w:rsidR="00AA2AA2" w:rsidRPr="004F583A">
        <w:rPr>
          <w:rFonts w:ascii="Times New Roman" w:hAnsi="Times New Roman" w:cs="Times New Roman"/>
          <w:sz w:val="24"/>
          <w:szCs w:val="24"/>
        </w:rPr>
        <w:t xml:space="preserve"> organisational development</w:t>
      </w:r>
      <w:r w:rsidR="00C70136" w:rsidRPr="004F583A">
        <w:rPr>
          <w:rFonts w:ascii="Times New Roman" w:hAnsi="Times New Roman" w:cs="Times New Roman"/>
          <w:sz w:val="24"/>
          <w:szCs w:val="24"/>
        </w:rPr>
        <w:t xml:space="preserve"> and its employee life cycle</w:t>
      </w:r>
      <w:r w:rsidR="009A0034" w:rsidRPr="004F583A">
        <w:rPr>
          <w:rFonts w:ascii="Times New Roman" w:hAnsi="Times New Roman" w:cs="Times New Roman"/>
          <w:sz w:val="24"/>
          <w:szCs w:val="24"/>
        </w:rPr>
        <w:t xml:space="preserve">, </w:t>
      </w:r>
      <w:r w:rsidR="00CE2F46" w:rsidRPr="004F583A">
        <w:rPr>
          <w:rFonts w:ascii="Times New Roman" w:hAnsi="Times New Roman" w:cs="Times New Roman"/>
          <w:sz w:val="24"/>
          <w:szCs w:val="24"/>
        </w:rPr>
        <w:t>this has been reinforced</w:t>
      </w:r>
      <w:r w:rsidR="00385E70">
        <w:rPr>
          <w:rFonts w:ascii="Times New Roman" w:hAnsi="Times New Roman" w:cs="Times New Roman"/>
          <w:sz w:val="24"/>
          <w:szCs w:val="24"/>
        </w:rPr>
        <w:t xml:space="preserve"> by ICS </w:t>
      </w:r>
      <w:r w:rsidR="00262399">
        <w:rPr>
          <w:rFonts w:ascii="Times New Roman" w:hAnsi="Times New Roman" w:cs="Times New Roman"/>
          <w:sz w:val="24"/>
          <w:szCs w:val="24"/>
        </w:rPr>
        <w:t>Learn (2021)</w:t>
      </w:r>
      <w:r w:rsidR="00CE2F46">
        <w:rPr>
          <w:rFonts w:ascii="Times New Roman" w:hAnsi="Times New Roman" w:cs="Times New Roman"/>
          <w:sz w:val="24"/>
          <w:szCs w:val="24"/>
        </w:rPr>
        <w:t xml:space="preserve">, </w:t>
      </w:r>
      <w:r w:rsidR="004F583A">
        <w:rPr>
          <w:rFonts w:ascii="Times New Roman" w:hAnsi="Times New Roman" w:cs="Times New Roman"/>
          <w:sz w:val="24"/>
          <w:szCs w:val="24"/>
        </w:rPr>
        <w:t>whereby “</w:t>
      </w:r>
      <w:r w:rsidR="008E61D7" w:rsidRPr="008E61D7">
        <w:rPr>
          <w:rFonts w:ascii="Times New Roman" w:hAnsi="Times New Roman" w:cs="Times New Roman"/>
          <w:sz w:val="24"/>
          <w:szCs w:val="24"/>
        </w:rPr>
        <w:t>HR should align their recruitment practices with the organisation’s core values</w:t>
      </w:r>
      <w:r w:rsidR="00BD3BE0">
        <w:rPr>
          <w:rFonts w:ascii="Times New Roman" w:hAnsi="Times New Roman" w:cs="Times New Roman"/>
          <w:sz w:val="24"/>
          <w:szCs w:val="24"/>
        </w:rPr>
        <w:t>.</w:t>
      </w:r>
      <w:r w:rsidR="00FA06F7">
        <w:rPr>
          <w:rFonts w:ascii="Times New Roman" w:hAnsi="Times New Roman" w:cs="Times New Roman"/>
          <w:sz w:val="24"/>
          <w:szCs w:val="24"/>
        </w:rPr>
        <w:t>”</w:t>
      </w:r>
      <w:r w:rsidR="004F583A">
        <w:rPr>
          <w:rFonts w:ascii="Times New Roman" w:hAnsi="Times New Roman" w:cs="Times New Roman"/>
          <w:sz w:val="24"/>
          <w:szCs w:val="24"/>
        </w:rPr>
        <w:t xml:space="preserve"> </w:t>
      </w:r>
      <w:r w:rsidR="00863707">
        <w:rPr>
          <w:rFonts w:ascii="Times New Roman" w:hAnsi="Times New Roman" w:cs="Times New Roman"/>
          <w:sz w:val="24"/>
          <w:szCs w:val="24"/>
        </w:rPr>
        <w:t>An example of this is shown in</w:t>
      </w:r>
      <w:r w:rsidR="002E5CC0">
        <w:rPr>
          <w:rFonts w:ascii="Times New Roman" w:hAnsi="Times New Roman" w:cs="Times New Roman"/>
          <w:sz w:val="24"/>
          <w:szCs w:val="24"/>
        </w:rPr>
        <w:t xml:space="preserve"> </w:t>
      </w:r>
      <w:r w:rsidR="00EB07D0" w:rsidRPr="00EB07D0">
        <w:rPr>
          <w:rFonts w:ascii="Times New Roman" w:hAnsi="Times New Roman" w:cs="Times New Roman"/>
          <w:sz w:val="24"/>
          <w:szCs w:val="24"/>
        </w:rPr>
        <w:t xml:space="preserve">Ed. Change Management, </w:t>
      </w:r>
      <w:r w:rsidR="00EB07D0">
        <w:rPr>
          <w:rFonts w:ascii="Times New Roman" w:hAnsi="Times New Roman" w:cs="Times New Roman"/>
          <w:sz w:val="24"/>
          <w:szCs w:val="24"/>
        </w:rPr>
        <w:t>(</w:t>
      </w:r>
      <w:r w:rsidR="00EB07D0" w:rsidRPr="00EB07D0">
        <w:rPr>
          <w:rFonts w:ascii="Times New Roman" w:hAnsi="Times New Roman" w:cs="Times New Roman"/>
          <w:sz w:val="24"/>
          <w:szCs w:val="24"/>
        </w:rPr>
        <w:t>2024</w:t>
      </w:r>
      <w:r w:rsidR="009C2C6E">
        <w:rPr>
          <w:rFonts w:ascii="Times New Roman" w:hAnsi="Times New Roman" w:cs="Times New Roman"/>
          <w:sz w:val="24"/>
          <w:szCs w:val="24"/>
        </w:rPr>
        <w:t>, p.10</w:t>
      </w:r>
      <w:r w:rsidR="00EB07D0">
        <w:rPr>
          <w:rFonts w:ascii="Times New Roman" w:hAnsi="Times New Roman" w:cs="Times New Roman"/>
          <w:sz w:val="24"/>
          <w:szCs w:val="24"/>
        </w:rPr>
        <w:t>)</w:t>
      </w:r>
      <w:r w:rsidR="00E71A98">
        <w:rPr>
          <w:rFonts w:ascii="Times New Roman" w:hAnsi="Times New Roman" w:cs="Times New Roman"/>
          <w:sz w:val="24"/>
          <w:szCs w:val="24"/>
        </w:rPr>
        <w:t>,</w:t>
      </w:r>
      <w:r w:rsidR="00013274">
        <w:rPr>
          <w:rFonts w:ascii="Times New Roman" w:hAnsi="Times New Roman" w:cs="Times New Roman"/>
          <w:sz w:val="24"/>
          <w:szCs w:val="24"/>
        </w:rPr>
        <w:t xml:space="preserve"> </w:t>
      </w:r>
      <w:r w:rsidR="00603853">
        <w:rPr>
          <w:rFonts w:ascii="Times New Roman" w:hAnsi="Times New Roman" w:cs="Times New Roman"/>
          <w:sz w:val="24"/>
          <w:szCs w:val="24"/>
        </w:rPr>
        <w:t>when</w:t>
      </w:r>
      <w:r w:rsidR="00013274">
        <w:rPr>
          <w:rFonts w:ascii="Times New Roman" w:hAnsi="Times New Roman" w:cs="Times New Roman"/>
          <w:sz w:val="24"/>
          <w:szCs w:val="24"/>
        </w:rPr>
        <w:t xml:space="preserve"> asked to define culture</w:t>
      </w:r>
      <w:r w:rsidR="00890A52">
        <w:rPr>
          <w:rFonts w:ascii="Times New Roman" w:hAnsi="Times New Roman" w:cs="Times New Roman"/>
          <w:sz w:val="24"/>
          <w:szCs w:val="24"/>
        </w:rPr>
        <w:t>, staff</w:t>
      </w:r>
      <w:r w:rsidR="009C2C6E">
        <w:rPr>
          <w:rFonts w:ascii="Times New Roman" w:hAnsi="Times New Roman" w:cs="Times New Roman"/>
          <w:sz w:val="24"/>
          <w:szCs w:val="24"/>
        </w:rPr>
        <w:t xml:space="preserve"> often described it as “the way we do things”</w:t>
      </w:r>
      <w:r w:rsidR="001175D3">
        <w:rPr>
          <w:rFonts w:ascii="Times New Roman" w:hAnsi="Times New Roman" w:cs="Times New Roman"/>
          <w:sz w:val="24"/>
          <w:szCs w:val="24"/>
        </w:rPr>
        <w:t>- culture</w:t>
      </w:r>
      <w:r w:rsidR="008A62DD">
        <w:rPr>
          <w:rFonts w:ascii="Times New Roman" w:hAnsi="Times New Roman" w:cs="Times New Roman"/>
          <w:sz w:val="24"/>
          <w:szCs w:val="24"/>
        </w:rPr>
        <w:t xml:space="preserve"> </w:t>
      </w:r>
      <w:r w:rsidR="00285DBE">
        <w:rPr>
          <w:rFonts w:ascii="Times New Roman" w:hAnsi="Times New Roman" w:cs="Times New Roman"/>
          <w:sz w:val="24"/>
          <w:szCs w:val="24"/>
        </w:rPr>
        <w:t xml:space="preserve">encompasses </w:t>
      </w:r>
      <w:r w:rsidR="00060EBE">
        <w:rPr>
          <w:rFonts w:ascii="Times New Roman" w:hAnsi="Times New Roman" w:cs="Times New Roman"/>
          <w:sz w:val="24"/>
          <w:szCs w:val="24"/>
        </w:rPr>
        <w:t xml:space="preserve">both formal and informal processes, </w:t>
      </w:r>
      <w:r w:rsidR="00B17FE5">
        <w:rPr>
          <w:rFonts w:ascii="Times New Roman" w:hAnsi="Times New Roman" w:cs="Times New Roman"/>
          <w:sz w:val="24"/>
          <w:szCs w:val="24"/>
        </w:rPr>
        <w:t>as well</w:t>
      </w:r>
      <w:r w:rsidR="00060EBE">
        <w:rPr>
          <w:rFonts w:ascii="Times New Roman" w:hAnsi="Times New Roman" w:cs="Times New Roman"/>
          <w:sz w:val="24"/>
          <w:szCs w:val="24"/>
        </w:rPr>
        <w:t xml:space="preserve"> as semi-formal networks used to operate </w:t>
      </w:r>
      <w:r w:rsidR="00B17FE5">
        <w:rPr>
          <w:rFonts w:ascii="Times New Roman" w:hAnsi="Times New Roman" w:cs="Times New Roman"/>
          <w:sz w:val="24"/>
          <w:szCs w:val="24"/>
        </w:rPr>
        <w:t xml:space="preserve">and influence these structures to achieve tasks. </w:t>
      </w:r>
    </w:p>
    <w:p w14:paraId="18E7D584" w14:textId="1F860152" w:rsidR="00C15281" w:rsidRDefault="00C70136" w:rsidP="003A0437">
      <w:pPr>
        <w:rPr>
          <w:rFonts w:ascii="Times New Roman" w:hAnsi="Times New Roman" w:cs="Times New Roman"/>
          <w:sz w:val="24"/>
          <w:szCs w:val="24"/>
        </w:rPr>
      </w:pPr>
      <w:r>
        <w:rPr>
          <w:rFonts w:ascii="Times New Roman" w:hAnsi="Times New Roman" w:cs="Times New Roman"/>
          <w:sz w:val="24"/>
          <w:szCs w:val="24"/>
        </w:rPr>
        <w:t xml:space="preserve"> </w:t>
      </w:r>
      <w:r w:rsidR="00640626">
        <w:rPr>
          <w:rFonts w:ascii="Times New Roman" w:hAnsi="Times New Roman" w:cs="Times New Roman"/>
          <w:sz w:val="24"/>
          <w:szCs w:val="24"/>
        </w:rPr>
        <w:t xml:space="preserve">ICS </w:t>
      </w:r>
      <w:r w:rsidR="00270BF7">
        <w:rPr>
          <w:rFonts w:ascii="Times New Roman" w:hAnsi="Times New Roman" w:cs="Times New Roman"/>
          <w:sz w:val="24"/>
          <w:szCs w:val="24"/>
        </w:rPr>
        <w:t>Learn (</w:t>
      </w:r>
      <w:r w:rsidR="00281616">
        <w:rPr>
          <w:rFonts w:ascii="Times New Roman" w:hAnsi="Times New Roman" w:cs="Times New Roman"/>
          <w:sz w:val="24"/>
          <w:szCs w:val="24"/>
        </w:rPr>
        <w:t>202</w:t>
      </w:r>
      <w:r w:rsidR="00D909DE">
        <w:rPr>
          <w:rFonts w:ascii="Times New Roman" w:hAnsi="Times New Roman" w:cs="Times New Roman"/>
          <w:sz w:val="24"/>
          <w:szCs w:val="24"/>
        </w:rPr>
        <w:t xml:space="preserve">1) upholds that having a strong company culture </w:t>
      </w:r>
      <w:r w:rsidR="00027136">
        <w:rPr>
          <w:rFonts w:ascii="Times New Roman" w:hAnsi="Times New Roman" w:cs="Times New Roman"/>
          <w:sz w:val="24"/>
          <w:szCs w:val="24"/>
        </w:rPr>
        <w:t xml:space="preserve">is essential for organisational success but they do recognise that culture is dynamic, </w:t>
      </w:r>
      <w:r w:rsidR="00F74EA1">
        <w:rPr>
          <w:rFonts w:ascii="Times New Roman" w:hAnsi="Times New Roman" w:cs="Times New Roman"/>
          <w:sz w:val="24"/>
          <w:szCs w:val="24"/>
        </w:rPr>
        <w:t xml:space="preserve">with changing leaderships, </w:t>
      </w:r>
      <w:r w:rsidR="00926CDC">
        <w:rPr>
          <w:rFonts w:ascii="Times New Roman" w:hAnsi="Times New Roman" w:cs="Times New Roman"/>
          <w:sz w:val="24"/>
          <w:szCs w:val="24"/>
        </w:rPr>
        <w:t xml:space="preserve">and </w:t>
      </w:r>
      <w:r w:rsidR="00F74EA1">
        <w:rPr>
          <w:rFonts w:ascii="Times New Roman" w:hAnsi="Times New Roman" w:cs="Times New Roman"/>
          <w:sz w:val="24"/>
          <w:szCs w:val="24"/>
        </w:rPr>
        <w:t>changing demographics</w:t>
      </w:r>
      <w:r w:rsidR="003E5ACF">
        <w:rPr>
          <w:rFonts w:ascii="Times New Roman" w:hAnsi="Times New Roman" w:cs="Times New Roman"/>
          <w:sz w:val="24"/>
          <w:szCs w:val="24"/>
        </w:rPr>
        <w:t>,</w:t>
      </w:r>
      <w:r w:rsidR="00F74EA1">
        <w:rPr>
          <w:rFonts w:ascii="Times New Roman" w:hAnsi="Times New Roman" w:cs="Times New Roman"/>
          <w:sz w:val="24"/>
          <w:szCs w:val="24"/>
        </w:rPr>
        <w:t xml:space="preserve"> and that HR plays a crucial role in </w:t>
      </w:r>
      <w:r w:rsidR="00270BF7">
        <w:rPr>
          <w:rFonts w:ascii="Times New Roman" w:hAnsi="Times New Roman" w:cs="Times New Roman"/>
          <w:sz w:val="24"/>
          <w:szCs w:val="24"/>
        </w:rPr>
        <w:t xml:space="preserve">managing these </w:t>
      </w:r>
      <w:r w:rsidR="003A5457">
        <w:rPr>
          <w:rFonts w:ascii="Times New Roman" w:hAnsi="Times New Roman" w:cs="Times New Roman"/>
          <w:sz w:val="24"/>
          <w:szCs w:val="24"/>
        </w:rPr>
        <w:t xml:space="preserve">changes. </w:t>
      </w:r>
      <w:r w:rsidR="005B5350">
        <w:rPr>
          <w:rFonts w:ascii="Times New Roman" w:hAnsi="Times New Roman" w:cs="Times New Roman"/>
          <w:sz w:val="24"/>
          <w:szCs w:val="24"/>
        </w:rPr>
        <w:t>IC</w:t>
      </w:r>
      <w:r w:rsidR="00D14D20">
        <w:rPr>
          <w:rFonts w:ascii="Times New Roman" w:hAnsi="Times New Roman" w:cs="Times New Roman"/>
          <w:sz w:val="24"/>
          <w:szCs w:val="24"/>
        </w:rPr>
        <w:t>S</w:t>
      </w:r>
      <w:r w:rsidR="005B5350">
        <w:rPr>
          <w:rFonts w:ascii="Times New Roman" w:hAnsi="Times New Roman" w:cs="Times New Roman"/>
          <w:sz w:val="24"/>
          <w:szCs w:val="24"/>
        </w:rPr>
        <w:t xml:space="preserve"> (2021) </w:t>
      </w:r>
      <w:r w:rsidR="003E5ACF">
        <w:rPr>
          <w:rFonts w:ascii="Times New Roman" w:hAnsi="Times New Roman" w:cs="Times New Roman"/>
          <w:sz w:val="24"/>
          <w:szCs w:val="24"/>
        </w:rPr>
        <w:t>maintains</w:t>
      </w:r>
      <w:r w:rsidR="00FA29D5">
        <w:rPr>
          <w:rFonts w:ascii="Times New Roman" w:hAnsi="Times New Roman" w:cs="Times New Roman"/>
          <w:sz w:val="24"/>
          <w:szCs w:val="24"/>
        </w:rPr>
        <w:t xml:space="preserve"> </w:t>
      </w:r>
      <w:r w:rsidR="005B5350">
        <w:rPr>
          <w:rFonts w:ascii="Times New Roman" w:hAnsi="Times New Roman" w:cs="Times New Roman"/>
          <w:sz w:val="24"/>
          <w:szCs w:val="24"/>
        </w:rPr>
        <w:t xml:space="preserve">that </w:t>
      </w:r>
      <w:r w:rsidR="00A77777">
        <w:rPr>
          <w:rFonts w:ascii="Times New Roman" w:hAnsi="Times New Roman" w:cs="Times New Roman"/>
          <w:sz w:val="24"/>
          <w:szCs w:val="24"/>
        </w:rPr>
        <w:t>an</w:t>
      </w:r>
      <w:r w:rsidR="00FA29D5">
        <w:rPr>
          <w:rFonts w:ascii="Times New Roman" w:hAnsi="Times New Roman" w:cs="Times New Roman"/>
          <w:sz w:val="24"/>
          <w:szCs w:val="24"/>
        </w:rPr>
        <w:t xml:space="preserve"> </w:t>
      </w:r>
      <w:r w:rsidR="00A77777">
        <w:rPr>
          <w:rFonts w:ascii="Times New Roman" w:hAnsi="Times New Roman" w:cs="Times New Roman"/>
          <w:sz w:val="24"/>
          <w:szCs w:val="24"/>
        </w:rPr>
        <w:t xml:space="preserve">organisation should align recruitment with </w:t>
      </w:r>
      <w:r w:rsidR="00926CDC">
        <w:rPr>
          <w:rFonts w:ascii="Times New Roman" w:hAnsi="Times New Roman" w:cs="Times New Roman"/>
          <w:sz w:val="24"/>
          <w:szCs w:val="24"/>
        </w:rPr>
        <w:t>its</w:t>
      </w:r>
      <w:r w:rsidR="00A77777">
        <w:rPr>
          <w:rFonts w:ascii="Times New Roman" w:hAnsi="Times New Roman" w:cs="Times New Roman"/>
          <w:sz w:val="24"/>
          <w:szCs w:val="24"/>
        </w:rPr>
        <w:t xml:space="preserve"> goals</w:t>
      </w:r>
      <w:r w:rsidR="00AD243E">
        <w:rPr>
          <w:rFonts w:ascii="Times New Roman" w:hAnsi="Times New Roman" w:cs="Times New Roman"/>
          <w:sz w:val="24"/>
          <w:szCs w:val="24"/>
        </w:rPr>
        <w:t>; hiring practices greatly impact company culture</w:t>
      </w:r>
      <w:r w:rsidR="00273BE5">
        <w:rPr>
          <w:rFonts w:ascii="Times New Roman" w:hAnsi="Times New Roman" w:cs="Times New Roman"/>
          <w:sz w:val="24"/>
          <w:szCs w:val="24"/>
        </w:rPr>
        <w:t xml:space="preserve">, therefore HR should align recruitment with core values. </w:t>
      </w:r>
      <w:r w:rsidR="00C15281">
        <w:rPr>
          <w:rFonts w:ascii="Times New Roman" w:hAnsi="Times New Roman" w:cs="Times New Roman"/>
          <w:sz w:val="24"/>
          <w:szCs w:val="24"/>
        </w:rPr>
        <w:t xml:space="preserve">With </w:t>
      </w:r>
      <w:r w:rsidR="003E5ACF">
        <w:rPr>
          <w:rFonts w:ascii="Times New Roman" w:hAnsi="Times New Roman" w:cs="Times New Roman"/>
          <w:sz w:val="24"/>
          <w:szCs w:val="24"/>
        </w:rPr>
        <w:t>14,000 staff</w:t>
      </w:r>
      <w:r w:rsidR="00C15281">
        <w:rPr>
          <w:rFonts w:ascii="Times New Roman" w:hAnsi="Times New Roman" w:cs="Times New Roman"/>
          <w:sz w:val="24"/>
          <w:szCs w:val="24"/>
        </w:rPr>
        <w:t xml:space="preserve"> and 300 </w:t>
      </w:r>
      <w:r w:rsidR="003E5ACF">
        <w:rPr>
          <w:rFonts w:ascii="Times New Roman" w:hAnsi="Times New Roman" w:cs="Times New Roman"/>
          <w:sz w:val="24"/>
          <w:szCs w:val="24"/>
        </w:rPr>
        <w:t>volunteers</w:t>
      </w:r>
      <w:r w:rsidR="00C15281">
        <w:rPr>
          <w:rFonts w:ascii="Times New Roman" w:hAnsi="Times New Roman" w:cs="Times New Roman"/>
          <w:sz w:val="24"/>
          <w:szCs w:val="24"/>
        </w:rPr>
        <w:t>, Swansea Bay Health Board promotes equality and inclusion via networks like BAME and Calon</w:t>
      </w:r>
      <w:r w:rsidR="0077672A">
        <w:rPr>
          <w:rFonts w:ascii="Times New Roman" w:hAnsi="Times New Roman" w:cs="Times New Roman"/>
          <w:sz w:val="24"/>
          <w:szCs w:val="24"/>
        </w:rPr>
        <w:t>.</w:t>
      </w:r>
      <w:r w:rsidR="001871E4">
        <w:rPr>
          <w:rFonts w:ascii="Times New Roman" w:hAnsi="Times New Roman" w:cs="Times New Roman"/>
          <w:sz w:val="24"/>
          <w:szCs w:val="24"/>
        </w:rPr>
        <w:t xml:space="preserve"> </w:t>
      </w:r>
      <w:r w:rsidR="00273BE5">
        <w:rPr>
          <w:rFonts w:ascii="Times New Roman" w:hAnsi="Times New Roman" w:cs="Times New Roman"/>
          <w:sz w:val="24"/>
          <w:szCs w:val="24"/>
        </w:rPr>
        <w:t>IC</w:t>
      </w:r>
      <w:r w:rsidR="00D14D20">
        <w:rPr>
          <w:rFonts w:ascii="Times New Roman" w:hAnsi="Times New Roman" w:cs="Times New Roman"/>
          <w:sz w:val="24"/>
          <w:szCs w:val="24"/>
        </w:rPr>
        <w:t>S</w:t>
      </w:r>
      <w:r w:rsidR="00273BE5">
        <w:rPr>
          <w:rFonts w:ascii="Times New Roman" w:hAnsi="Times New Roman" w:cs="Times New Roman"/>
          <w:sz w:val="24"/>
          <w:szCs w:val="24"/>
        </w:rPr>
        <w:t xml:space="preserve"> (2021) </w:t>
      </w:r>
      <w:r w:rsidR="003E5ACF">
        <w:rPr>
          <w:rFonts w:ascii="Times New Roman" w:hAnsi="Times New Roman" w:cs="Times New Roman"/>
          <w:sz w:val="24"/>
          <w:szCs w:val="24"/>
        </w:rPr>
        <w:t>suggests</w:t>
      </w:r>
      <w:r w:rsidR="00273BE5">
        <w:rPr>
          <w:rFonts w:ascii="Times New Roman" w:hAnsi="Times New Roman" w:cs="Times New Roman"/>
          <w:sz w:val="24"/>
          <w:szCs w:val="24"/>
        </w:rPr>
        <w:t xml:space="preserve"> that to promote diversity, consider inclusive job </w:t>
      </w:r>
      <w:r w:rsidR="00310619">
        <w:rPr>
          <w:rFonts w:ascii="Times New Roman" w:hAnsi="Times New Roman" w:cs="Times New Roman"/>
          <w:sz w:val="24"/>
          <w:szCs w:val="24"/>
        </w:rPr>
        <w:t>descriptions</w:t>
      </w:r>
      <w:r w:rsidR="00273BE5">
        <w:rPr>
          <w:rFonts w:ascii="Times New Roman" w:hAnsi="Times New Roman" w:cs="Times New Roman"/>
          <w:sz w:val="24"/>
          <w:szCs w:val="24"/>
        </w:rPr>
        <w:t>, blind hiring, bias training</w:t>
      </w:r>
      <w:r w:rsidR="003E5ACF">
        <w:rPr>
          <w:rFonts w:ascii="Times New Roman" w:hAnsi="Times New Roman" w:cs="Times New Roman"/>
          <w:sz w:val="24"/>
          <w:szCs w:val="24"/>
        </w:rPr>
        <w:t>,</w:t>
      </w:r>
      <w:r w:rsidR="00273BE5">
        <w:rPr>
          <w:rFonts w:ascii="Times New Roman" w:hAnsi="Times New Roman" w:cs="Times New Roman"/>
          <w:sz w:val="24"/>
          <w:szCs w:val="24"/>
        </w:rPr>
        <w:t xml:space="preserve"> and diversity metrics. </w:t>
      </w:r>
      <w:r w:rsidR="003E5ACF">
        <w:rPr>
          <w:rFonts w:ascii="Times New Roman" w:hAnsi="Times New Roman" w:cs="Times New Roman"/>
          <w:sz w:val="24"/>
          <w:szCs w:val="24"/>
        </w:rPr>
        <w:t xml:space="preserve">Furthermore, </w:t>
      </w:r>
      <w:r w:rsidR="006B625B">
        <w:rPr>
          <w:rFonts w:ascii="Times New Roman" w:hAnsi="Times New Roman" w:cs="Times New Roman"/>
          <w:sz w:val="24"/>
          <w:szCs w:val="24"/>
        </w:rPr>
        <w:t>adopting</w:t>
      </w:r>
      <w:r w:rsidR="00310619">
        <w:rPr>
          <w:rFonts w:ascii="Times New Roman" w:hAnsi="Times New Roman" w:cs="Times New Roman"/>
          <w:sz w:val="24"/>
          <w:szCs w:val="24"/>
        </w:rPr>
        <w:t xml:space="preserve"> </w:t>
      </w:r>
      <w:r w:rsidR="003E5ACF">
        <w:rPr>
          <w:rFonts w:ascii="Times New Roman" w:hAnsi="Times New Roman" w:cs="Times New Roman"/>
          <w:sz w:val="24"/>
          <w:szCs w:val="24"/>
        </w:rPr>
        <w:t xml:space="preserve">a </w:t>
      </w:r>
      <w:r w:rsidR="00310619">
        <w:rPr>
          <w:rFonts w:ascii="Times New Roman" w:hAnsi="Times New Roman" w:cs="Times New Roman"/>
          <w:sz w:val="24"/>
          <w:szCs w:val="24"/>
        </w:rPr>
        <w:t>culture, like remote work</w:t>
      </w:r>
      <w:r w:rsidR="00AD56EB">
        <w:rPr>
          <w:rFonts w:ascii="Times New Roman" w:hAnsi="Times New Roman" w:cs="Times New Roman"/>
          <w:sz w:val="24"/>
          <w:szCs w:val="24"/>
        </w:rPr>
        <w:t xml:space="preserve"> can attract talent.</w:t>
      </w:r>
    </w:p>
    <w:p w14:paraId="1CFA9B72" w14:textId="0D8AB10C" w:rsidR="001871E4" w:rsidRDefault="001871E4" w:rsidP="003A0437">
      <w:pPr>
        <w:rPr>
          <w:rFonts w:ascii="Times New Roman" w:hAnsi="Times New Roman" w:cs="Times New Roman"/>
          <w:sz w:val="24"/>
          <w:szCs w:val="24"/>
        </w:rPr>
      </w:pPr>
      <w:r>
        <w:rPr>
          <w:rFonts w:ascii="Times New Roman" w:hAnsi="Times New Roman" w:cs="Times New Roman"/>
          <w:sz w:val="24"/>
          <w:szCs w:val="24"/>
        </w:rPr>
        <w:t>Rumbles and French</w:t>
      </w:r>
      <w:r w:rsidR="00E75EE5">
        <w:rPr>
          <w:rFonts w:ascii="Times New Roman" w:hAnsi="Times New Roman" w:cs="Times New Roman"/>
          <w:sz w:val="24"/>
          <w:szCs w:val="24"/>
        </w:rPr>
        <w:t xml:space="preserve"> (2016)</w:t>
      </w:r>
      <w:r w:rsidR="0000554F">
        <w:rPr>
          <w:rFonts w:ascii="Times New Roman" w:hAnsi="Times New Roman" w:cs="Times New Roman"/>
          <w:sz w:val="24"/>
          <w:szCs w:val="24"/>
        </w:rPr>
        <w:t xml:space="preserve"> </w:t>
      </w:r>
      <w:r w:rsidR="005D79E7">
        <w:rPr>
          <w:rFonts w:ascii="Times New Roman" w:hAnsi="Times New Roman" w:cs="Times New Roman"/>
          <w:sz w:val="24"/>
          <w:szCs w:val="24"/>
        </w:rPr>
        <w:t>state</w:t>
      </w:r>
      <w:r w:rsidR="0000554F">
        <w:rPr>
          <w:rFonts w:ascii="Times New Roman" w:hAnsi="Times New Roman" w:cs="Times New Roman"/>
          <w:sz w:val="24"/>
          <w:szCs w:val="24"/>
        </w:rPr>
        <w:t xml:space="preserve"> that workplace culture </w:t>
      </w:r>
      <w:r w:rsidR="00BD3631">
        <w:rPr>
          <w:rFonts w:ascii="Times New Roman" w:hAnsi="Times New Roman" w:cs="Times New Roman"/>
          <w:sz w:val="24"/>
          <w:szCs w:val="24"/>
        </w:rPr>
        <w:t xml:space="preserve">often shapes selection decisions, with employers </w:t>
      </w:r>
      <w:r w:rsidR="006F6C32">
        <w:rPr>
          <w:rFonts w:ascii="Times New Roman" w:hAnsi="Times New Roman" w:cs="Times New Roman"/>
          <w:sz w:val="24"/>
          <w:szCs w:val="24"/>
        </w:rPr>
        <w:t>consciously or unconsciously choosing applicants who fit into that culture</w:t>
      </w:r>
      <w:r w:rsidR="009C1C41">
        <w:rPr>
          <w:rFonts w:ascii="Times New Roman" w:hAnsi="Times New Roman" w:cs="Times New Roman"/>
          <w:sz w:val="24"/>
          <w:szCs w:val="24"/>
        </w:rPr>
        <w:t xml:space="preserve">, with some organisations embedding values in </w:t>
      </w:r>
      <w:r w:rsidR="005D79E7">
        <w:rPr>
          <w:rFonts w:ascii="Times New Roman" w:hAnsi="Times New Roman" w:cs="Times New Roman"/>
          <w:sz w:val="24"/>
          <w:szCs w:val="24"/>
        </w:rPr>
        <w:t>recruitment</w:t>
      </w:r>
      <w:r w:rsidR="009C1C41">
        <w:rPr>
          <w:rFonts w:ascii="Times New Roman" w:hAnsi="Times New Roman" w:cs="Times New Roman"/>
          <w:sz w:val="24"/>
          <w:szCs w:val="24"/>
        </w:rPr>
        <w:t xml:space="preserve"> </w:t>
      </w:r>
      <w:r w:rsidR="00926CDC">
        <w:rPr>
          <w:rFonts w:ascii="Times New Roman" w:hAnsi="Times New Roman" w:cs="Times New Roman"/>
          <w:sz w:val="24"/>
          <w:szCs w:val="24"/>
        </w:rPr>
        <w:t>through</w:t>
      </w:r>
      <w:r w:rsidR="009C1C41">
        <w:rPr>
          <w:rFonts w:ascii="Times New Roman" w:hAnsi="Times New Roman" w:cs="Times New Roman"/>
          <w:sz w:val="24"/>
          <w:szCs w:val="24"/>
        </w:rPr>
        <w:t xml:space="preserve"> strategy-driven policies. Mullins (2007)</w:t>
      </w:r>
      <w:r w:rsidR="001C3CC6">
        <w:rPr>
          <w:rFonts w:ascii="Times New Roman" w:hAnsi="Times New Roman" w:cs="Times New Roman"/>
          <w:sz w:val="24"/>
          <w:szCs w:val="24"/>
        </w:rPr>
        <w:t xml:space="preserve"> </w:t>
      </w:r>
      <w:r w:rsidR="00855772">
        <w:rPr>
          <w:rFonts w:ascii="Times New Roman" w:hAnsi="Times New Roman" w:cs="Times New Roman"/>
          <w:sz w:val="24"/>
          <w:szCs w:val="24"/>
        </w:rPr>
        <w:t xml:space="preserve">highlighted Garden Festival Wales, where managers used recruitment to establish a </w:t>
      </w:r>
      <w:r w:rsidR="001C3CC6">
        <w:rPr>
          <w:rFonts w:ascii="Times New Roman" w:hAnsi="Times New Roman" w:cs="Times New Roman"/>
          <w:sz w:val="24"/>
          <w:szCs w:val="24"/>
        </w:rPr>
        <w:t>culture. Thi</w:t>
      </w:r>
      <w:r w:rsidR="00DF217A">
        <w:rPr>
          <w:rFonts w:ascii="Times New Roman" w:hAnsi="Times New Roman" w:cs="Times New Roman"/>
          <w:sz w:val="24"/>
          <w:szCs w:val="24"/>
        </w:rPr>
        <w:t xml:space="preserve">s underpins the power that recruitment </w:t>
      </w:r>
      <w:r w:rsidR="006A48F6">
        <w:rPr>
          <w:rFonts w:ascii="Times New Roman" w:hAnsi="Times New Roman" w:cs="Times New Roman"/>
          <w:sz w:val="24"/>
          <w:szCs w:val="24"/>
        </w:rPr>
        <w:t>has</w:t>
      </w:r>
      <w:r w:rsidR="00DF217A">
        <w:rPr>
          <w:rFonts w:ascii="Times New Roman" w:hAnsi="Times New Roman" w:cs="Times New Roman"/>
          <w:sz w:val="24"/>
          <w:szCs w:val="24"/>
        </w:rPr>
        <w:t xml:space="preserve"> in shaping norms. </w:t>
      </w:r>
    </w:p>
    <w:p w14:paraId="1F64B73E" w14:textId="2F5627B7" w:rsidR="008E590E" w:rsidRDefault="008E590E" w:rsidP="008E590E">
      <w:pPr>
        <w:rPr>
          <w:rFonts w:ascii="Times New Roman" w:hAnsi="Times New Roman" w:cs="Times New Roman"/>
          <w:sz w:val="24"/>
          <w:szCs w:val="24"/>
        </w:rPr>
      </w:pPr>
    </w:p>
    <w:p w14:paraId="21C7156C" w14:textId="77777777" w:rsidR="00E457F3" w:rsidRPr="008E590E" w:rsidRDefault="00E457F3" w:rsidP="008E590E">
      <w:pPr>
        <w:rPr>
          <w:rFonts w:ascii="Times New Roman" w:hAnsi="Times New Roman" w:cs="Times New Roman"/>
          <w:b/>
          <w:bCs/>
          <w:sz w:val="24"/>
          <w:szCs w:val="24"/>
        </w:rPr>
      </w:pPr>
    </w:p>
    <w:p w14:paraId="377FB0FF" w14:textId="77777777" w:rsidR="005D79E7" w:rsidRDefault="005D79E7" w:rsidP="003A0437">
      <w:pPr>
        <w:rPr>
          <w:rFonts w:ascii="Times New Roman" w:hAnsi="Times New Roman" w:cs="Times New Roman"/>
          <w:b/>
          <w:bCs/>
          <w:sz w:val="24"/>
          <w:szCs w:val="24"/>
        </w:rPr>
      </w:pPr>
    </w:p>
    <w:p w14:paraId="2CAEF0D6" w14:textId="77777777" w:rsidR="006A36CA" w:rsidRPr="00671718" w:rsidRDefault="00BD7AB2" w:rsidP="006A36CA">
      <w:pPr>
        <w:rPr>
          <w:rFonts w:ascii="Times New Roman" w:hAnsi="Times New Roman" w:cs="Times New Roman"/>
          <w:b/>
          <w:bCs/>
          <w:sz w:val="24"/>
          <w:szCs w:val="24"/>
          <w:u w:val="single"/>
        </w:rPr>
      </w:pPr>
      <w:r>
        <w:rPr>
          <w:rFonts w:ascii="Times New Roman" w:hAnsi="Times New Roman" w:cs="Times New Roman"/>
          <w:b/>
          <w:bCs/>
          <w:sz w:val="24"/>
          <w:szCs w:val="24"/>
        </w:rPr>
        <w:lastRenderedPageBreak/>
        <w:t xml:space="preserve">(A.C </w:t>
      </w:r>
      <w:r w:rsidR="00407130">
        <w:rPr>
          <w:rFonts w:ascii="Times New Roman" w:hAnsi="Times New Roman" w:cs="Times New Roman"/>
          <w:b/>
          <w:bCs/>
          <w:sz w:val="24"/>
          <w:szCs w:val="24"/>
        </w:rPr>
        <w:t>2.3)</w:t>
      </w:r>
      <w:r w:rsidR="000A25A5">
        <w:rPr>
          <w:rFonts w:ascii="Times New Roman" w:hAnsi="Times New Roman" w:cs="Times New Roman"/>
          <w:b/>
          <w:bCs/>
          <w:sz w:val="24"/>
          <w:szCs w:val="24"/>
        </w:rPr>
        <w:t xml:space="preserve"> </w:t>
      </w:r>
      <w:r w:rsidR="006A36CA">
        <w:rPr>
          <w:rFonts w:ascii="Times New Roman" w:hAnsi="Times New Roman" w:cs="Times New Roman"/>
          <w:b/>
          <w:bCs/>
          <w:sz w:val="24"/>
          <w:szCs w:val="24"/>
          <w:u w:val="single"/>
        </w:rPr>
        <w:t xml:space="preserve">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w:t>
      </w:r>
    </w:p>
    <w:p w14:paraId="0D7DE0BD" w14:textId="4E5A0E3E" w:rsidR="00BC354B" w:rsidRDefault="00BC354B" w:rsidP="003A0437">
      <w:pPr>
        <w:rPr>
          <w:rFonts w:ascii="Times New Roman" w:hAnsi="Times New Roman" w:cs="Times New Roman"/>
          <w:b/>
          <w:bCs/>
          <w:sz w:val="24"/>
          <w:szCs w:val="24"/>
        </w:rPr>
      </w:pPr>
    </w:p>
    <w:p w14:paraId="4C35872F" w14:textId="178C8AE3" w:rsidR="00AE3A88" w:rsidRDefault="007E2E75" w:rsidP="003A0437">
      <w:pPr>
        <w:rPr>
          <w:rFonts w:ascii="Times New Roman" w:hAnsi="Times New Roman" w:cs="Times New Roman"/>
          <w:sz w:val="24"/>
          <w:szCs w:val="24"/>
        </w:rPr>
      </w:pPr>
      <w:r>
        <w:rPr>
          <w:rFonts w:ascii="Times New Roman" w:hAnsi="Times New Roman" w:cs="Times New Roman"/>
          <w:sz w:val="24"/>
          <w:szCs w:val="24"/>
        </w:rPr>
        <w:t xml:space="preserve">When considering a </w:t>
      </w:r>
      <w:r w:rsidR="000B339C">
        <w:rPr>
          <w:rFonts w:ascii="Times New Roman" w:hAnsi="Times New Roman" w:cs="Times New Roman"/>
          <w:sz w:val="24"/>
          <w:szCs w:val="24"/>
        </w:rPr>
        <w:t xml:space="preserve">change within an organisation, </w:t>
      </w:r>
      <w:r w:rsidR="009D6AAB">
        <w:rPr>
          <w:rFonts w:ascii="Times New Roman" w:hAnsi="Times New Roman" w:cs="Times New Roman"/>
          <w:sz w:val="24"/>
          <w:szCs w:val="24"/>
        </w:rPr>
        <w:t>Roberts</w:t>
      </w:r>
      <w:r w:rsidR="00B07BA1">
        <w:rPr>
          <w:rFonts w:ascii="Times New Roman" w:hAnsi="Times New Roman" w:cs="Times New Roman"/>
          <w:sz w:val="24"/>
          <w:szCs w:val="24"/>
        </w:rPr>
        <w:t xml:space="preserve"> </w:t>
      </w:r>
      <w:r w:rsidR="00957BB4">
        <w:rPr>
          <w:rFonts w:ascii="Times New Roman" w:hAnsi="Times New Roman" w:cs="Times New Roman"/>
          <w:sz w:val="24"/>
          <w:szCs w:val="24"/>
        </w:rPr>
        <w:t xml:space="preserve">&amp; </w:t>
      </w:r>
      <w:r w:rsidR="002E02AE">
        <w:rPr>
          <w:rFonts w:ascii="Times New Roman" w:hAnsi="Times New Roman" w:cs="Times New Roman"/>
          <w:sz w:val="24"/>
          <w:szCs w:val="24"/>
        </w:rPr>
        <w:t>Tracey</w:t>
      </w:r>
      <w:r w:rsidR="000137FA">
        <w:rPr>
          <w:rFonts w:ascii="Times New Roman" w:hAnsi="Times New Roman" w:cs="Times New Roman"/>
          <w:sz w:val="24"/>
          <w:szCs w:val="24"/>
        </w:rPr>
        <w:t xml:space="preserve"> </w:t>
      </w:r>
      <w:r w:rsidR="00376A49">
        <w:rPr>
          <w:rFonts w:ascii="Times New Roman" w:hAnsi="Times New Roman" w:cs="Times New Roman"/>
          <w:sz w:val="24"/>
          <w:szCs w:val="24"/>
        </w:rPr>
        <w:t xml:space="preserve">(CIPD 2023) </w:t>
      </w:r>
      <w:r w:rsidR="000137FA">
        <w:rPr>
          <w:rFonts w:ascii="Times New Roman" w:hAnsi="Times New Roman" w:cs="Times New Roman"/>
          <w:sz w:val="24"/>
          <w:szCs w:val="24"/>
        </w:rPr>
        <w:t>outline several stages to change management</w:t>
      </w:r>
      <w:r w:rsidR="000B339C">
        <w:rPr>
          <w:rFonts w:ascii="Times New Roman" w:hAnsi="Times New Roman" w:cs="Times New Roman"/>
          <w:sz w:val="24"/>
          <w:szCs w:val="24"/>
        </w:rPr>
        <w:t xml:space="preserve">, which </w:t>
      </w:r>
      <w:r w:rsidR="00393520">
        <w:rPr>
          <w:rFonts w:ascii="Times New Roman" w:hAnsi="Times New Roman" w:cs="Times New Roman"/>
          <w:sz w:val="24"/>
          <w:szCs w:val="24"/>
        </w:rPr>
        <w:t>would be beneficial to managing change. These are:</w:t>
      </w:r>
    </w:p>
    <w:p w14:paraId="1250093B" w14:textId="1AEF7BAD" w:rsidR="003545EB" w:rsidRDefault="009D3B83" w:rsidP="003545E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Identify the need for change</w:t>
      </w:r>
    </w:p>
    <w:p w14:paraId="74079927" w14:textId="4671CAE8" w:rsidR="009D3B83" w:rsidRDefault="009D3B83" w:rsidP="003545E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Identify the stakeholders</w:t>
      </w:r>
    </w:p>
    <w:p w14:paraId="12404E79" w14:textId="43B212CE" w:rsidR="009D3B83" w:rsidRDefault="009D3B83" w:rsidP="003545E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Set the scene for change </w:t>
      </w:r>
    </w:p>
    <w:p w14:paraId="040DF18A" w14:textId="40D5FE38" w:rsidR="009D3B83" w:rsidRDefault="00A34630" w:rsidP="003545E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Put together a detailed plan for change </w:t>
      </w:r>
    </w:p>
    <w:p w14:paraId="005307B3" w14:textId="5F832A6E" w:rsidR="00A34630" w:rsidRDefault="00A34630" w:rsidP="003545E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Empower individuals </w:t>
      </w:r>
      <w:r w:rsidR="00C20C02">
        <w:rPr>
          <w:rFonts w:ascii="Times New Roman" w:hAnsi="Times New Roman" w:cs="Times New Roman"/>
          <w:sz w:val="24"/>
          <w:szCs w:val="24"/>
        </w:rPr>
        <w:t>to</w:t>
      </w:r>
      <w:r w:rsidR="00E80BC5">
        <w:rPr>
          <w:rFonts w:ascii="Times New Roman" w:hAnsi="Times New Roman" w:cs="Times New Roman"/>
          <w:sz w:val="24"/>
          <w:szCs w:val="24"/>
        </w:rPr>
        <w:t xml:space="preserve"> take the action </w:t>
      </w:r>
      <w:r w:rsidR="00C20C02">
        <w:rPr>
          <w:rFonts w:ascii="Times New Roman" w:hAnsi="Times New Roman" w:cs="Times New Roman"/>
          <w:sz w:val="24"/>
          <w:szCs w:val="24"/>
        </w:rPr>
        <w:t>required</w:t>
      </w:r>
    </w:p>
    <w:p w14:paraId="7311E8AC" w14:textId="0E931D82" w:rsidR="00C20C02" w:rsidRDefault="00C20C02" w:rsidP="003545E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Monitor progress of the delivery plan</w:t>
      </w:r>
    </w:p>
    <w:p w14:paraId="6D8BC694" w14:textId="6260386E" w:rsidR="00C20C02" w:rsidRDefault="00C20C02" w:rsidP="003545E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Review and embed the change.</w:t>
      </w:r>
      <w:r w:rsidR="004B0CEF">
        <w:rPr>
          <w:rFonts w:ascii="Times New Roman" w:hAnsi="Times New Roman" w:cs="Times New Roman"/>
          <w:sz w:val="24"/>
          <w:szCs w:val="24"/>
        </w:rPr>
        <w:t xml:space="preserve">                    </w:t>
      </w:r>
      <w:r w:rsidR="005D7F09">
        <w:rPr>
          <w:rFonts w:ascii="Times New Roman" w:hAnsi="Times New Roman" w:cs="Times New Roman"/>
          <w:sz w:val="24"/>
          <w:szCs w:val="24"/>
        </w:rPr>
        <w:t>(</w:t>
      </w:r>
      <w:r w:rsidR="004B0CEF">
        <w:rPr>
          <w:rFonts w:ascii="Times New Roman" w:hAnsi="Times New Roman" w:cs="Times New Roman"/>
          <w:sz w:val="24"/>
          <w:szCs w:val="24"/>
        </w:rPr>
        <w:t>Roberts</w:t>
      </w:r>
      <w:r w:rsidR="00197A7C">
        <w:rPr>
          <w:rFonts w:ascii="Times New Roman" w:hAnsi="Times New Roman" w:cs="Times New Roman"/>
          <w:sz w:val="24"/>
          <w:szCs w:val="24"/>
        </w:rPr>
        <w:t xml:space="preserve"> </w:t>
      </w:r>
      <w:r w:rsidR="00BF44F2">
        <w:rPr>
          <w:rFonts w:ascii="Times New Roman" w:hAnsi="Times New Roman" w:cs="Times New Roman"/>
          <w:sz w:val="24"/>
          <w:szCs w:val="24"/>
        </w:rPr>
        <w:t>&amp;</w:t>
      </w:r>
      <w:r w:rsidR="004B0CEF">
        <w:rPr>
          <w:rFonts w:ascii="Times New Roman" w:hAnsi="Times New Roman" w:cs="Times New Roman"/>
          <w:sz w:val="24"/>
          <w:szCs w:val="24"/>
        </w:rPr>
        <w:t xml:space="preserve"> Tracey</w:t>
      </w:r>
      <w:r w:rsidR="00B07BA1">
        <w:rPr>
          <w:rFonts w:ascii="Times New Roman" w:hAnsi="Times New Roman" w:cs="Times New Roman"/>
          <w:sz w:val="24"/>
          <w:szCs w:val="24"/>
        </w:rPr>
        <w:t xml:space="preserve"> </w:t>
      </w:r>
      <w:r w:rsidR="004B0CEF">
        <w:rPr>
          <w:rFonts w:ascii="Times New Roman" w:hAnsi="Times New Roman" w:cs="Times New Roman"/>
          <w:sz w:val="24"/>
          <w:szCs w:val="24"/>
        </w:rPr>
        <w:t>2023)</w:t>
      </w:r>
    </w:p>
    <w:p w14:paraId="670F9682" w14:textId="77777777" w:rsidR="004B0CEF" w:rsidRDefault="004B0CEF" w:rsidP="004B0CEF">
      <w:pPr>
        <w:pStyle w:val="ListParagraph"/>
        <w:rPr>
          <w:rFonts w:ascii="Times New Roman" w:hAnsi="Times New Roman" w:cs="Times New Roman"/>
          <w:sz w:val="24"/>
          <w:szCs w:val="24"/>
        </w:rPr>
      </w:pPr>
    </w:p>
    <w:p w14:paraId="0F6F6160" w14:textId="4D1EB8AC" w:rsidR="00B32FF0" w:rsidRDefault="003F7FAF" w:rsidP="00AE5B69">
      <w:pPr>
        <w:rPr>
          <w:rFonts w:ascii="Times New Roman" w:hAnsi="Times New Roman" w:cs="Times New Roman"/>
          <w:sz w:val="24"/>
          <w:szCs w:val="24"/>
        </w:rPr>
      </w:pPr>
      <w:r>
        <w:rPr>
          <w:rFonts w:ascii="Times New Roman" w:hAnsi="Times New Roman" w:cs="Times New Roman"/>
          <w:sz w:val="24"/>
          <w:szCs w:val="24"/>
        </w:rPr>
        <w:t xml:space="preserve">According to Taylor </w:t>
      </w:r>
      <w:r w:rsidR="00B0355F">
        <w:rPr>
          <w:rFonts w:ascii="Times New Roman" w:hAnsi="Times New Roman" w:cs="Times New Roman"/>
          <w:sz w:val="24"/>
          <w:szCs w:val="24"/>
        </w:rPr>
        <w:t xml:space="preserve">cited in </w:t>
      </w:r>
      <w:r w:rsidR="00FE64FD">
        <w:rPr>
          <w:rFonts w:ascii="Times New Roman" w:hAnsi="Times New Roman" w:cs="Times New Roman"/>
          <w:sz w:val="24"/>
          <w:szCs w:val="24"/>
        </w:rPr>
        <w:t xml:space="preserve">Taylor </w:t>
      </w:r>
      <w:r w:rsidR="00957BB4">
        <w:rPr>
          <w:rFonts w:ascii="Times New Roman" w:hAnsi="Times New Roman" w:cs="Times New Roman"/>
          <w:sz w:val="24"/>
          <w:szCs w:val="24"/>
        </w:rPr>
        <w:t xml:space="preserve">&amp; </w:t>
      </w:r>
      <w:r w:rsidR="00FE64FD">
        <w:rPr>
          <w:rFonts w:ascii="Times New Roman" w:hAnsi="Times New Roman" w:cs="Times New Roman"/>
          <w:sz w:val="24"/>
          <w:szCs w:val="24"/>
        </w:rPr>
        <w:t>Woodhams (2022)</w:t>
      </w:r>
      <w:r w:rsidR="00381657">
        <w:rPr>
          <w:rFonts w:ascii="Times New Roman" w:hAnsi="Times New Roman" w:cs="Times New Roman"/>
          <w:sz w:val="24"/>
          <w:szCs w:val="24"/>
        </w:rPr>
        <w:t xml:space="preserve"> Kotter’s</w:t>
      </w:r>
      <w:r w:rsidR="00B32FF0">
        <w:rPr>
          <w:rFonts w:ascii="Times New Roman" w:hAnsi="Times New Roman" w:cs="Times New Roman"/>
          <w:sz w:val="24"/>
          <w:szCs w:val="24"/>
        </w:rPr>
        <w:t xml:space="preserve"> </w:t>
      </w:r>
      <w:r w:rsidR="00926CDC">
        <w:rPr>
          <w:rFonts w:ascii="Times New Roman" w:hAnsi="Times New Roman" w:cs="Times New Roman"/>
          <w:sz w:val="24"/>
          <w:szCs w:val="24"/>
        </w:rPr>
        <w:t>eight-stage</w:t>
      </w:r>
      <w:r w:rsidR="00B32FF0">
        <w:rPr>
          <w:rFonts w:ascii="Times New Roman" w:hAnsi="Times New Roman" w:cs="Times New Roman"/>
          <w:sz w:val="24"/>
          <w:szCs w:val="24"/>
        </w:rPr>
        <w:t xml:space="preserve"> model is a valuable resource for managers when planning and </w:t>
      </w:r>
      <w:r w:rsidR="00926CDC">
        <w:rPr>
          <w:rFonts w:ascii="Times New Roman" w:hAnsi="Times New Roman" w:cs="Times New Roman"/>
          <w:sz w:val="24"/>
          <w:szCs w:val="24"/>
        </w:rPr>
        <w:t>implementing</w:t>
      </w:r>
      <w:r w:rsidR="00B32FF0">
        <w:rPr>
          <w:rFonts w:ascii="Times New Roman" w:hAnsi="Times New Roman" w:cs="Times New Roman"/>
          <w:sz w:val="24"/>
          <w:szCs w:val="24"/>
        </w:rPr>
        <w:t xml:space="preserve"> organisational change.</w:t>
      </w:r>
      <w:r w:rsidR="00AE5B69">
        <w:rPr>
          <w:rFonts w:ascii="Times New Roman" w:hAnsi="Times New Roman" w:cs="Times New Roman"/>
          <w:sz w:val="24"/>
          <w:szCs w:val="24"/>
        </w:rPr>
        <w:t xml:space="preserve"> Kotter’s </w:t>
      </w:r>
      <w:r w:rsidR="00B10C9C">
        <w:rPr>
          <w:rFonts w:ascii="Times New Roman" w:hAnsi="Times New Roman" w:cs="Times New Roman"/>
          <w:sz w:val="24"/>
          <w:szCs w:val="24"/>
        </w:rPr>
        <w:t xml:space="preserve">model </w:t>
      </w:r>
      <w:r w:rsidR="00AE5B69">
        <w:rPr>
          <w:rFonts w:ascii="Times New Roman" w:hAnsi="Times New Roman" w:cs="Times New Roman"/>
          <w:sz w:val="24"/>
          <w:szCs w:val="24"/>
        </w:rPr>
        <w:t>is as follows:</w:t>
      </w:r>
    </w:p>
    <w:p w14:paraId="1B7DF54B" w14:textId="73665A19" w:rsidR="00AE5B69" w:rsidRDefault="00690700" w:rsidP="00AE5B69">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w:t>
      </w:r>
      <w:r w:rsidR="00AE5B69">
        <w:rPr>
          <w:rFonts w:ascii="Times New Roman" w:hAnsi="Times New Roman" w:cs="Times New Roman"/>
          <w:sz w:val="24"/>
          <w:szCs w:val="24"/>
        </w:rPr>
        <w:t>Establish a sense of urgency</w:t>
      </w:r>
    </w:p>
    <w:p w14:paraId="6A0B6CD6" w14:textId="1E751B78" w:rsidR="00AE5B69" w:rsidRDefault="003953C3" w:rsidP="00AE5B69">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 xml:space="preserve"> </w:t>
      </w:r>
      <w:r w:rsidR="00AE5B69">
        <w:rPr>
          <w:rFonts w:ascii="Times New Roman" w:hAnsi="Times New Roman" w:cs="Times New Roman"/>
          <w:sz w:val="24"/>
          <w:szCs w:val="24"/>
        </w:rPr>
        <w:t>Create a guiding coalition</w:t>
      </w:r>
    </w:p>
    <w:p w14:paraId="24C8B42F" w14:textId="0DAB7D8C" w:rsidR="00DB5EA8" w:rsidRDefault="003953C3" w:rsidP="00AE5B69">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 xml:space="preserve"> </w:t>
      </w:r>
      <w:r w:rsidR="00DB5EA8">
        <w:rPr>
          <w:rFonts w:ascii="Times New Roman" w:hAnsi="Times New Roman" w:cs="Times New Roman"/>
          <w:sz w:val="24"/>
          <w:szCs w:val="24"/>
        </w:rPr>
        <w:t>Develop</w:t>
      </w:r>
      <w:r w:rsidR="00C608C5">
        <w:rPr>
          <w:rFonts w:ascii="Times New Roman" w:hAnsi="Times New Roman" w:cs="Times New Roman"/>
          <w:sz w:val="24"/>
          <w:szCs w:val="24"/>
        </w:rPr>
        <w:t xml:space="preserve"> a vision and strategy</w:t>
      </w:r>
    </w:p>
    <w:p w14:paraId="735C858A" w14:textId="00B49C70" w:rsidR="00EE3E27" w:rsidRDefault="00145417" w:rsidP="00AE5B69">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Communicat</w:t>
      </w:r>
      <w:r w:rsidR="00C608C5">
        <w:rPr>
          <w:rFonts w:ascii="Times New Roman" w:hAnsi="Times New Roman" w:cs="Times New Roman"/>
          <w:sz w:val="24"/>
          <w:szCs w:val="24"/>
        </w:rPr>
        <w:t>ing the change vision</w:t>
      </w:r>
    </w:p>
    <w:p w14:paraId="05E07592" w14:textId="71635F9C" w:rsidR="00DB5EA8" w:rsidRDefault="00DB5EA8" w:rsidP="00AE5B69">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Empower</w:t>
      </w:r>
      <w:r w:rsidR="001E018F">
        <w:rPr>
          <w:rFonts w:ascii="Times New Roman" w:hAnsi="Times New Roman" w:cs="Times New Roman"/>
          <w:sz w:val="24"/>
          <w:szCs w:val="24"/>
        </w:rPr>
        <w:t>ing employees for broad-based action</w:t>
      </w:r>
    </w:p>
    <w:p w14:paraId="28413FFE" w14:textId="3CBCEB38" w:rsidR="00DB5EA8" w:rsidRDefault="00DB5EA8" w:rsidP="00AE5B69">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 xml:space="preserve">Generate </w:t>
      </w:r>
      <w:r w:rsidR="005D79E7">
        <w:rPr>
          <w:rFonts w:ascii="Times New Roman" w:hAnsi="Times New Roman" w:cs="Times New Roman"/>
          <w:sz w:val="24"/>
          <w:szCs w:val="24"/>
        </w:rPr>
        <w:t>short-term</w:t>
      </w:r>
      <w:r>
        <w:rPr>
          <w:rFonts w:ascii="Times New Roman" w:hAnsi="Times New Roman" w:cs="Times New Roman"/>
          <w:sz w:val="24"/>
          <w:szCs w:val="24"/>
        </w:rPr>
        <w:t xml:space="preserve"> wins</w:t>
      </w:r>
    </w:p>
    <w:p w14:paraId="345166D3" w14:textId="7559F092" w:rsidR="00DB5EA8" w:rsidRDefault="00DB5EA8" w:rsidP="00AE5B69">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Consolidate gains and produce more change</w:t>
      </w:r>
    </w:p>
    <w:p w14:paraId="3C6E5ADC" w14:textId="0B757556" w:rsidR="00DB5EA8" w:rsidRDefault="001E018F" w:rsidP="00AE5B69">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Anchoring new approaches in the culture</w:t>
      </w:r>
      <w:r w:rsidR="004B1560">
        <w:rPr>
          <w:rFonts w:ascii="Times New Roman" w:hAnsi="Times New Roman" w:cs="Times New Roman"/>
          <w:sz w:val="24"/>
          <w:szCs w:val="24"/>
        </w:rPr>
        <w:t>,” (</w:t>
      </w:r>
      <w:r>
        <w:rPr>
          <w:rFonts w:ascii="Times New Roman" w:hAnsi="Times New Roman" w:cs="Times New Roman"/>
          <w:sz w:val="24"/>
          <w:szCs w:val="24"/>
        </w:rPr>
        <w:t>Kotter, 2012)</w:t>
      </w:r>
      <w:r w:rsidR="00321B4B">
        <w:rPr>
          <w:rFonts w:ascii="Times New Roman" w:hAnsi="Times New Roman" w:cs="Times New Roman"/>
          <w:sz w:val="24"/>
          <w:szCs w:val="24"/>
        </w:rPr>
        <w:t>.</w:t>
      </w:r>
    </w:p>
    <w:p w14:paraId="6D3CD4AE" w14:textId="61009418" w:rsidR="001524E5" w:rsidRDefault="001524E5" w:rsidP="001524E5">
      <w:pPr>
        <w:rPr>
          <w:rFonts w:ascii="Times New Roman" w:hAnsi="Times New Roman" w:cs="Times New Roman"/>
          <w:sz w:val="24"/>
          <w:szCs w:val="24"/>
        </w:rPr>
      </w:pPr>
      <w:r>
        <w:rPr>
          <w:rFonts w:ascii="Times New Roman" w:hAnsi="Times New Roman" w:cs="Times New Roman"/>
          <w:sz w:val="24"/>
          <w:szCs w:val="24"/>
        </w:rPr>
        <w:t xml:space="preserve">Roberts </w:t>
      </w:r>
      <w:r w:rsidR="00BF44F2">
        <w:rPr>
          <w:rFonts w:ascii="Times New Roman" w:hAnsi="Times New Roman" w:cs="Times New Roman"/>
          <w:sz w:val="24"/>
          <w:szCs w:val="24"/>
        </w:rPr>
        <w:t xml:space="preserve">&amp; </w:t>
      </w:r>
      <w:r>
        <w:rPr>
          <w:rFonts w:ascii="Times New Roman" w:hAnsi="Times New Roman" w:cs="Times New Roman"/>
          <w:sz w:val="24"/>
          <w:szCs w:val="24"/>
        </w:rPr>
        <w:t>Trace</w:t>
      </w:r>
      <w:r w:rsidR="00B470B8">
        <w:rPr>
          <w:rFonts w:ascii="Times New Roman" w:hAnsi="Times New Roman" w:cs="Times New Roman"/>
          <w:sz w:val="24"/>
          <w:szCs w:val="24"/>
        </w:rPr>
        <w:t>y (2023)</w:t>
      </w:r>
      <w:r w:rsidR="005A1929">
        <w:rPr>
          <w:rFonts w:ascii="Times New Roman" w:hAnsi="Times New Roman" w:cs="Times New Roman"/>
          <w:sz w:val="24"/>
          <w:szCs w:val="24"/>
        </w:rPr>
        <w:t xml:space="preserve"> </w:t>
      </w:r>
      <w:r w:rsidR="00D8499A">
        <w:rPr>
          <w:rFonts w:ascii="Times New Roman" w:hAnsi="Times New Roman" w:cs="Times New Roman"/>
          <w:sz w:val="24"/>
          <w:szCs w:val="24"/>
        </w:rPr>
        <w:t xml:space="preserve">outline the three stages </w:t>
      </w:r>
      <w:r w:rsidR="00664D29">
        <w:rPr>
          <w:rFonts w:ascii="Times New Roman" w:hAnsi="Times New Roman" w:cs="Times New Roman"/>
          <w:sz w:val="24"/>
          <w:szCs w:val="24"/>
        </w:rPr>
        <w:t>of</w:t>
      </w:r>
      <w:r w:rsidR="00D8499A">
        <w:rPr>
          <w:rFonts w:ascii="Times New Roman" w:hAnsi="Times New Roman" w:cs="Times New Roman"/>
          <w:sz w:val="24"/>
          <w:szCs w:val="24"/>
        </w:rPr>
        <w:t xml:space="preserve"> this process</w:t>
      </w:r>
      <w:r w:rsidR="00E35D0B">
        <w:rPr>
          <w:rFonts w:ascii="Times New Roman" w:hAnsi="Times New Roman" w:cs="Times New Roman"/>
          <w:sz w:val="24"/>
          <w:szCs w:val="24"/>
        </w:rPr>
        <w:t xml:space="preserve">: creating a change-friendly environment </w:t>
      </w:r>
      <w:r w:rsidR="00063F29">
        <w:rPr>
          <w:rFonts w:ascii="Times New Roman" w:hAnsi="Times New Roman" w:cs="Times New Roman"/>
          <w:sz w:val="24"/>
          <w:szCs w:val="24"/>
        </w:rPr>
        <w:t xml:space="preserve">(this being urgency, guiding team and </w:t>
      </w:r>
      <w:r w:rsidR="005D79E7">
        <w:rPr>
          <w:rFonts w:ascii="Times New Roman" w:hAnsi="Times New Roman" w:cs="Times New Roman"/>
          <w:sz w:val="24"/>
          <w:szCs w:val="24"/>
        </w:rPr>
        <w:t>vision</w:t>
      </w:r>
      <w:r w:rsidR="00063F29">
        <w:rPr>
          <w:rFonts w:ascii="Times New Roman" w:hAnsi="Times New Roman" w:cs="Times New Roman"/>
          <w:sz w:val="24"/>
          <w:szCs w:val="24"/>
        </w:rPr>
        <w:t>), engaging and enabling (this being communicating</w:t>
      </w:r>
      <w:r w:rsidR="005C016B">
        <w:rPr>
          <w:rFonts w:ascii="Times New Roman" w:hAnsi="Times New Roman" w:cs="Times New Roman"/>
          <w:sz w:val="24"/>
          <w:szCs w:val="24"/>
        </w:rPr>
        <w:t>, empowering action</w:t>
      </w:r>
      <w:r w:rsidR="00D27244">
        <w:rPr>
          <w:rFonts w:ascii="Times New Roman" w:hAnsi="Times New Roman" w:cs="Times New Roman"/>
          <w:sz w:val="24"/>
          <w:szCs w:val="24"/>
        </w:rPr>
        <w:t>)</w:t>
      </w:r>
      <w:r w:rsidR="00664D29">
        <w:rPr>
          <w:rFonts w:ascii="Times New Roman" w:hAnsi="Times New Roman" w:cs="Times New Roman"/>
          <w:sz w:val="24"/>
          <w:szCs w:val="24"/>
        </w:rPr>
        <w:t>,</w:t>
      </w:r>
      <w:r w:rsidR="00D27244">
        <w:rPr>
          <w:rFonts w:ascii="Times New Roman" w:hAnsi="Times New Roman" w:cs="Times New Roman"/>
          <w:sz w:val="24"/>
          <w:szCs w:val="24"/>
        </w:rPr>
        <w:t xml:space="preserve"> and the</w:t>
      </w:r>
      <w:r w:rsidR="009B5466">
        <w:rPr>
          <w:rFonts w:ascii="Times New Roman" w:hAnsi="Times New Roman" w:cs="Times New Roman"/>
          <w:sz w:val="24"/>
          <w:szCs w:val="24"/>
        </w:rPr>
        <w:t>n</w:t>
      </w:r>
      <w:r w:rsidR="00D27244">
        <w:rPr>
          <w:rFonts w:ascii="Times New Roman" w:hAnsi="Times New Roman" w:cs="Times New Roman"/>
          <w:sz w:val="24"/>
          <w:szCs w:val="24"/>
        </w:rPr>
        <w:t xml:space="preserve"> </w:t>
      </w:r>
      <w:r w:rsidR="0054221C">
        <w:rPr>
          <w:rFonts w:ascii="Times New Roman" w:hAnsi="Times New Roman" w:cs="Times New Roman"/>
          <w:sz w:val="24"/>
          <w:szCs w:val="24"/>
        </w:rPr>
        <w:t>initiating and maintaining change</w:t>
      </w:r>
      <w:r w:rsidR="000C5CC0">
        <w:rPr>
          <w:rFonts w:ascii="Times New Roman" w:hAnsi="Times New Roman" w:cs="Times New Roman"/>
          <w:sz w:val="24"/>
          <w:szCs w:val="24"/>
        </w:rPr>
        <w:t>.</w:t>
      </w:r>
      <w:r w:rsidR="00177C4C">
        <w:rPr>
          <w:rFonts w:ascii="Times New Roman" w:hAnsi="Times New Roman" w:cs="Times New Roman"/>
          <w:sz w:val="24"/>
          <w:szCs w:val="24"/>
        </w:rPr>
        <w:t xml:space="preserve"> They maintain that the </w:t>
      </w:r>
      <w:r w:rsidR="00B544F7">
        <w:rPr>
          <w:rFonts w:ascii="Times New Roman" w:hAnsi="Times New Roman" w:cs="Times New Roman"/>
          <w:sz w:val="24"/>
          <w:szCs w:val="24"/>
        </w:rPr>
        <w:t>advantage</w:t>
      </w:r>
      <w:r w:rsidR="00177C4C">
        <w:rPr>
          <w:rFonts w:ascii="Times New Roman" w:hAnsi="Times New Roman" w:cs="Times New Roman"/>
          <w:sz w:val="24"/>
          <w:szCs w:val="24"/>
        </w:rPr>
        <w:t xml:space="preserve"> of this </w:t>
      </w:r>
      <w:r w:rsidR="00150C8A">
        <w:rPr>
          <w:rFonts w:ascii="Times New Roman" w:hAnsi="Times New Roman" w:cs="Times New Roman"/>
          <w:sz w:val="24"/>
          <w:szCs w:val="24"/>
        </w:rPr>
        <w:t xml:space="preserve">process </w:t>
      </w:r>
      <w:r w:rsidR="00B56638">
        <w:rPr>
          <w:rFonts w:ascii="Times New Roman" w:hAnsi="Times New Roman" w:cs="Times New Roman"/>
          <w:sz w:val="24"/>
          <w:szCs w:val="24"/>
        </w:rPr>
        <w:t>includes</w:t>
      </w:r>
      <w:r w:rsidR="00150C8A">
        <w:rPr>
          <w:rFonts w:ascii="Times New Roman" w:hAnsi="Times New Roman" w:cs="Times New Roman"/>
          <w:sz w:val="24"/>
          <w:szCs w:val="24"/>
        </w:rPr>
        <w:t xml:space="preserve"> </w:t>
      </w:r>
      <w:r w:rsidR="005D79E7">
        <w:rPr>
          <w:rFonts w:ascii="Times New Roman" w:hAnsi="Times New Roman" w:cs="Times New Roman"/>
          <w:sz w:val="24"/>
          <w:szCs w:val="24"/>
        </w:rPr>
        <w:t>its</w:t>
      </w:r>
      <w:r w:rsidR="00150C8A">
        <w:rPr>
          <w:rFonts w:ascii="Times New Roman" w:hAnsi="Times New Roman" w:cs="Times New Roman"/>
          <w:sz w:val="24"/>
          <w:szCs w:val="24"/>
        </w:rPr>
        <w:t xml:space="preserve"> practicality</w:t>
      </w:r>
      <w:r w:rsidR="0095631B">
        <w:rPr>
          <w:rFonts w:ascii="Times New Roman" w:hAnsi="Times New Roman" w:cs="Times New Roman"/>
          <w:sz w:val="24"/>
          <w:szCs w:val="24"/>
        </w:rPr>
        <w:t>, flexibility</w:t>
      </w:r>
      <w:r w:rsidR="005D79E7">
        <w:rPr>
          <w:rFonts w:ascii="Times New Roman" w:hAnsi="Times New Roman" w:cs="Times New Roman"/>
          <w:sz w:val="24"/>
          <w:szCs w:val="24"/>
        </w:rPr>
        <w:t>,</w:t>
      </w:r>
      <w:r w:rsidR="0095631B">
        <w:rPr>
          <w:rFonts w:ascii="Times New Roman" w:hAnsi="Times New Roman" w:cs="Times New Roman"/>
          <w:sz w:val="24"/>
          <w:szCs w:val="24"/>
        </w:rPr>
        <w:t xml:space="preserve"> and usefulness for inexperienced managers, whilst the </w:t>
      </w:r>
      <w:r w:rsidR="00664D29">
        <w:rPr>
          <w:rFonts w:ascii="Times New Roman" w:hAnsi="Times New Roman" w:cs="Times New Roman"/>
          <w:sz w:val="24"/>
          <w:szCs w:val="24"/>
        </w:rPr>
        <w:t>negatives</w:t>
      </w:r>
      <w:r w:rsidR="008745FB">
        <w:rPr>
          <w:rFonts w:ascii="Times New Roman" w:hAnsi="Times New Roman" w:cs="Times New Roman"/>
          <w:sz w:val="24"/>
          <w:szCs w:val="24"/>
        </w:rPr>
        <w:t xml:space="preserve"> include limited evidence of effectiveness</w:t>
      </w:r>
      <w:r w:rsidR="00AA7F3D">
        <w:rPr>
          <w:rFonts w:ascii="Times New Roman" w:hAnsi="Times New Roman" w:cs="Times New Roman"/>
          <w:sz w:val="24"/>
          <w:szCs w:val="24"/>
        </w:rPr>
        <w:t xml:space="preserve"> and a top-down approach that may overlook employee input </w:t>
      </w:r>
      <w:r w:rsidR="005D79E7">
        <w:rPr>
          <w:rFonts w:ascii="Times New Roman" w:hAnsi="Times New Roman" w:cs="Times New Roman"/>
          <w:sz w:val="24"/>
          <w:szCs w:val="24"/>
        </w:rPr>
        <w:t>and</w:t>
      </w:r>
      <w:r w:rsidR="00AA7F3D">
        <w:rPr>
          <w:rFonts w:ascii="Times New Roman" w:hAnsi="Times New Roman" w:cs="Times New Roman"/>
          <w:sz w:val="24"/>
          <w:szCs w:val="24"/>
        </w:rPr>
        <w:t xml:space="preserve"> the impact on </w:t>
      </w:r>
      <w:r w:rsidR="005D79E7">
        <w:rPr>
          <w:rFonts w:ascii="Times New Roman" w:hAnsi="Times New Roman" w:cs="Times New Roman"/>
          <w:sz w:val="24"/>
          <w:szCs w:val="24"/>
        </w:rPr>
        <w:t>its</w:t>
      </w:r>
      <w:r w:rsidR="00AA7F3D">
        <w:rPr>
          <w:rFonts w:ascii="Times New Roman" w:hAnsi="Times New Roman" w:cs="Times New Roman"/>
          <w:sz w:val="24"/>
          <w:szCs w:val="24"/>
        </w:rPr>
        <w:t xml:space="preserve"> </w:t>
      </w:r>
      <w:r w:rsidR="0027604C">
        <w:rPr>
          <w:rFonts w:ascii="Times New Roman" w:hAnsi="Times New Roman" w:cs="Times New Roman"/>
          <w:sz w:val="24"/>
          <w:szCs w:val="24"/>
        </w:rPr>
        <w:t>employees</w:t>
      </w:r>
      <w:r w:rsidR="00030FD1">
        <w:rPr>
          <w:rFonts w:ascii="Times New Roman" w:hAnsi="Times New Roman" w:cs="Times New Roman"/>
          <w:sz w:val="24"/>
          <w:szCs w:val="24"/>
        </w:rPr>
        <w:t>.</w:t>
      </w:r>
    </w:p>
    <w:p w14:paraId="20E28983" w14:textId="09506250" w:rsidR="00FA51AD" w:rsidRDefault="0066603C" w:rsidP="001524E5">
      <w:pPr>
        <w:rPr>
          <w:rFonts w:ascii="Times New Roman" w:hAnsi="Times New Roman" w:cs="Times New Roman"/>
          <w:sz w:val="24"/>
          <w:szCs w:val="24"/>
        </w:rPr>
      </w:pPr>
      <w:r>
        <w:rPr>
          <w:rFonts w:ascii="Times New Roman" w:hAnsi="Times New Roman" w:cs="Times New Roman"/>
          <w:sz w:val="24"/>
          <w:szCs w:val="24"/>
        </w:rPr>
        <w:t>Kurt Lewin developed t</w:t>
      </w:r>
      <w:r w:rsidR="00085CDD">
        <w:rPr>
          <w:rFonts w:ascii="Times New Roman" w:hAnsi="Times New Roman" w:cs="Times New Roman"/>
          <w:sz w:val="24"/>
          <w:szCs w:val="24"/>
        </w:rPr>
        <w:t>wo</w:t>
      </w:r>
      <w:r>
        <w:rPr>
          <w:rFonts w:ascii="Times New Roman" w:hAnsi="Times New Roman" w:cs="Times New Roman"/>
          <w:sz w:val="24"/>
          <w:szCs w:val="24"/>
        </w:rPr>
        <w:t xml:space="preserve"> models of change management: the </w:t>
      </w:r>
      <w:r w:rsidR="00A933AA">
        <w:rPr>
          <w:rFonts w:ascii="Times New Roman" w:hAnsi="Times New Roman" w:cs="Times New Roman"/>
          <w:sz w:val="24"/>
          <w:szCs w:val="24"/>
        </w:rPr>
        <w:t>three-stage</w:t>
      </w:r>
      <w:r>
        <w:rPr>
          <w:rFonts w:ascii="Times New Roman" w:hAnsi="Times New Roman" w:cs="Times New Roman"/>
          <w:sz w:val="24"/>
          <w:szCs w:val="24"/>
        </w:rPr>
        <w:t xml:space="preserve"> process and the </w:t>
      </w:r>
      <w:r w:rsidR="00360AA7">
        <w:rPr>
          <w:rFonts w:ascii="Times New Roman" w:hAnsi="Times New Roman" w:cs="Times New Roman"/>
          <w:sz w:val="24"/>
          <w:szCs w:val="24"/>
        </w:rPr>
        <w:t>force-field analysis</w:t>
      </w:r>
      <w:r w:rsidR="009F1134">
        <w:rPr>
          <w:rFonts w:ascii="Times New Roman" w:hAnsi="Times New Roman" w:cs="Times New Roman"/>
          <w:sz w:val="24"/>
          <w:szCs w:val="24"/>
        </w:rPr>
        <w:t xml:space="preserve"> to support change instead of opposing it</w:t>
      </w:r>
      <w:r w:rsidR="00592024">
        <w:rPr>
          <w:rFonts w:ascii="Times New Roman" w:hAnsi="Times New Roman" w:cs="Times New Roman"/>
          <w:sz w:val="24"/>
          <w:szCs w:val="24"/>
        </w:rPr>
        <w:t>.</w:t>
      </w:r>
      <w:r w:rsidR="00B33BB4">
        <w:rPr>
          <w:rFonts w:ascii="Times New Roman" w:hAnsi="Times New Roman" w:cs="Times New Roman"/>
          <w:sz w:val="24"/>
          <w:szCs w:val="24"/>
        </w:rPr>
        <w:t xml:space="preserve"> </w:t>
      </w:r>
      <w:r w:rsidR="006071C2">
        <w:rPr>
          <w:rFonts w:ascii="Times New Roman" w:hAnsi="Times New Roman" w:cs="Times New Roman"/>
          <w:sz w:val="24"/>
          <w:szCs w:val="24"/>
        </w:rPr>
        <w:t xml:space="preserve">The </w:t>
      </w:r>
      <w:r w:rsidR="00A933AA">
        <w:rPr>
          <w:rFonts w:ascii="Times New Roman" w:hAnsi="Times New Roman" w:cs="Times New Roman"/>
          <w:sz w:val="24"/>
          <w:szCs w:val="24"/>
        </w:rPr>
        <w:t>three-stage</w:t>
      </w:r>
      <w:r w:rsidR="006071C2">
        <w:rPr>
          <w:rFonts w:ascii="Times New Roman" w:hAnsi="Times New Roman" w:cs="Times New Roman"/>
          <w:sz w:val="24"/>
          <w:szCs w:val="24"/>
        </w:rPr>
        <w:t xml:space="preserve"> process</w:t>
      </w:r>
      <w:r w:rsidR="00F40FB1">
        <w:rPr>
          <w:rFonts w:ascii="Times New Roman" w:hAnsi="Times New Roman" w:cs="Times New Roman"/>
          <w:sz w:val="24"/>
          <w:szCs w:val="24"/>
        </w:rPr>
        <w:t xml:space="preserve"> is a metaphor for ice</w:t>
      </w:r>
      <w:r w:rsidR="005B5BA9">
        <w:rPr>
          <w:rFonts w:ascii="Times New Roman" w:hAnsi="Times New Roman" w:cs="Times New Roman"/>
          <w:sz w:val="24"/>
          <w:szCs w:val="24"/>
        </w:rPr>
        <w:t>: unfreeze</w:t>
      </w:r>
      <w:r w:rsidR="00592024">
        <w:rPr>
          <w:rFonts w:ascii="Times New Roman" w:hAnsi="Times New Roman" w:cs="Times New Roman"/>
          <w:sz w:val="24"/>
          <w:szCs w:val="24"/>
        </w:rPr>
        <w:t xml:space="preserve"> – move </w:t>
      </w:r>
      <w:r w:rsidR="007F5E8F">
        <w:rPr>
          <w:rFonts w:ascii="Times New Roman" w:hAnsi="Times New Roman" w:cs="Times New Roman"/>
          <w:sz w:val="24"/>
          <w:szCs w:val="24"/>
        </w:rPr>
        <w:t>–</w:t>
      </w:r>
      <w:r w:rsidR="00592024">
        <w:rPr>
          <w:rFonts w:ascii="Times New Roman" w:hAnsi="Times New Roman" w:cs="Times New Roman"/>
          <w:sz w:val="24"/>
          <w:szCs w:val="24"/>
        </w:rPr>
        <w:t xml:space="preserve"> freeze</w:t>
      </w:r>
      <w:r w:rsidR="007F5E8F">
        <w:rPr>
          <w:rFonts w:ascii="Times New Roman" w:hAnsi="Times New Roman" w:cs="Times New Roman"/>
          <w:sz w:val="24"/>
          <w:szCs w:val="24"/>
        </w:rPr>
        <w:t xml:space="preserve"> (Taylor cited in Taylor </w:t>
      </w:r>
      <w:r w:rsidR="00957BB4">
        <w:rPr>
          <w:rFonts w:ascii="Times New Roman" w:hAnsi="Times New Roman" w:cs="Times New Roman"/>
          <w:sz w:val="24"/>
          <w:szCs w:val="24"/>
        </w:rPr>
        <w:t xml:space="preserve">&amp; </w:t>
      </w:r>
      <w:r w:rsidR="007F5E8F">
        <w:rPr>
          <w:rFonts w:ascii="Times New Roman" w:hAnsi="Times New Roman" w:cs="Times New Roman"/>
          <w:sz w:val="24"/>
          <w:szCs w:val="24"/>
        </w:rPr>
        <w:t>Woodhams, 2022).</w:t>
      </w:r>
      <w:r w:rsidR="00555A70" w:rsidRPr="00555A70">
        <w:rPr>
          <w:rFonts w:ascii="Times New Roman" w:hAnsi="Times New Roman" w:cs="Times New Roman"/>
          <w:sz w:val="24"/>
          <w:szCs w:val="24"/>
        </w:rPr>
        <w:t xml:space="preserve"> </w:t>
      </w:r>
      <w:r w:rsidR="00555A70">
        <w:rPr>
          <w:rFonts w:ascii="Times New Roman" w:hAnsi="Times New Roman" w:cs="Times New Roman"/>
          <w:sz w:val="24"/>
          <w:szCs w:val="24"/>
        </w:rPr>
        <w:t xml:space="preserve">Rees and Hall cited in Rees and French (2016) </w:t>
      </w:r>
      <w:r w:rsidR="005D79E7">
        <w:rPr>
          <w:rFonts w:ascii="Times New Roman" w:hAnsi="Times New Roman" w:cs="Times New Roman"/>
          <w:sz w:val="24"/>
          <w:szCs w:val="24"/>
        </w:rPr>
        <w:t>explain</w:t>
      </w:r>
      <w:r w:rsidR="002C4F88">
        <w:rPr>
          <w:rFonts w:ascii="Times New Roman" w:hAnsi="Times New Roman" w:cs="Times New Roman"/>
          <w:sz w:val="24"/>
          <w:szCs w:val="24"/>
        </w:rPr>
        <w:t xml:space="preserve"> that</w:t>
      </w:r>
      <w:r w:rsidR="00FA51AD">
        <w:rPr>
          <w:rFonts w:ascii="Times New Roman" w:hAnsi="Times New Roman" w:cs="Times New Roman"/>
          <w:sz w:val="24"/>
          <w:szCs w:val="24"/>
        </w:rPr>
        <w:t xml:space="preserve"> in Kotter’s final s</w:t>
      </w:r>
      <w:r w:rsidR="008B1BB2">
        <w:rPr>
          <w:rFonts w:ascii="Times New Roman" w:hAnsi="Times New Roman" w:cs="Times New Roman"/>
          <w:sz w:val="24"/>
          <w:szCs w:val="24"/>
        </w:rPr>
        <w:t xml:space="preserve">tages, he </w:t>
      </w:r>
      <w:r w:rsidR="00D97243">
        <w:rPr>
          <w:rFonts w:ascii="Times New Roman" w:hAnsi="Times New Roman" w:cs="Times New Roman"/>
          <w:sz w:val="24"/>
          <w:szCs w:val="24"/>
        </w:rPr>
        <w:t>addresses</w:t>
      </w:r>
      <w:r w:rsidR="008B1BB2">
        <w:rPr>
          <w:rFonts w:ascii="Times New Roman" w:hAnsi="Times New Roman" w:cs="Times New Roman"/>
          <w:sz w:val="24"/>
          <w:szCs w:val="24"/>
        </w:rPr>
        <w:t xml:space="preserve"> Lewin’s freezing phase by fostering attitudes and values that promote continuous change and supportive behaviours. </w:t>
      </w:r>
    </w:p>
    <w:p w14:paraId="36DA3D86" w14:textId="0C173E2A" w:rsidR="004C5EE2" w:rsidRDefault="00626BAB" w:rsidP="001524E5">
      <w:pPr>
        <w:rPr>
          <w:rFonts w:ascii="Times New Roman" w:hAnsi="Times New Roman" w:cs="Times New Roman"/>
          <w:sz w:val="24"/>
          <w:szCs w:val="24"/>
        </w:rPr>
      </w:pPr>
      <w:r>
        <w:rPr>
          <w:rFonts w:ascii="Times New Roman" w:hAnsi="Times New Roman" w:cs="Times New Roman"/>
          <w:sz w:val="24"/>
          <w:szCs w:val="24"/>
        </w:rPr>
        <w:lastRenderedPageBreak/>
        <w:t xml:space="preserve">In </w:t>
      </w:r>
      <w:r w:rsidR="001E18D1">
        <w:rPr>
          <w:rFonts w:ascii="Times New Roman" w:hAnsi="Times New Roman" w:cs="Times New Roman"/>
          <w:sz w:val="24"/>
          <w:szCs w:val="24"/>
        </w:rPr>
        <w:t xml:space="preserve">the first stage of Kotter’s </w:t>
      </w:r>
      <w:r w:rsidR="00446919">
        <w:rPr>
          <w:rFonts w:ascii="Times New Roman" w:hAnsi="Times New Roman" w:cs="Times New Roman"/>
          <w:sz w:val="24"/>
          <w:szCs w:val="24"/>
        </w:rPr>
        <w:t xml:space="preserve">process, </w:t>
      </w:r>
      <w:r w:rsidR="009947C2">
        <w:rPr>
          <w:rFonts w:ascii="Times New Roman" w:hAnsi="Times New Roman" w:cs="Times New Roman"/>
          <w:sz w:val="24"/>
          <w:szCs w:val="24"/>
        </w:rPr>
        <w:t xml:space="preserve">Management would need to communicate </w:t>
      </w:r>
      <w:r w:rsidR="0070745A">
        <w:rPr>
          <w:rFonts w:ascii="Times New Roman" w:hAnsi="Times New Roman" w:cs="Times New Roman"/>
          <w:sz w:val="24"/>
          <w:szCs w:val="24"/>
        </w:rPr>
        <w:t xml:space="preserve">why all employees need to work two days a week </w:t>
      </w:r>
      <w:r w:rsidR="005D79E7">
        <w:rPr>
          <w:rFonts w:ascii="Times New Roman" w:hAnsi="Times New Roman" w:cs="Times New Roman"/>
          <w:sz w:val="24"/>
          <w:szCs w:val="24"/>
        </w:rPr>
        <w:t>on-site</w:t>
      </w:r>
      <w:r w:rsidR="0070745A">
        <w:rPr>
          <w:rFonts w:ascii="Times New Roman" w:hAnsi="Times New Roman" w:cs="Times New Roman"/>
          <w:sz w:val="24"/>
          <w:szCs w:val="24"/>
        </w:rPr>
        <w:t xml:space="preserve">, emphasising the </w:t>
      </w:r>
      <w:r w:rsidR="00CE0DF9">
        <w:rPr>
          <w:rFonts w:ascii="Times New Roman" w:hAnsi="Times New Roman" w:cs="Times New Roman"/>
          <w:sz w:val="24"/>
          <w:szCs w:val="24"/>
        </w:rPr>
        <w:t>organisation's culture</w:t>
      </w:r>
      <w:r w:rsidR="0070745A">
        <w:rPr>
          <w:rFonts w:ascii="Times New Roman" w:hAnsi="Times New Roman" w:cs="Times New Roman"/>
          <w:sz w:val="24"/>
          <w:szCs w:val="24"/>
        </w:rPr>
        <w:t xml:space="preserve"> and the benefits </w:t>
      </w:r>
      <w:r w:rsidR="00477696">
        <w:rPr>
          <w:rFonts w:ascii="Times New Roman" w:hAnsi="Times New Roman" w:cs="Times New Roman"/>
          <w:sz w:val="24"/>
          <w:szCs w:val="24"/>
        </w:rPr>
        <w:t>like</w:t>
      </w:r>
      <w:r w:rsidR="0070745A">
        <w:rPr>
          <w:rFonts w:ascii="Times New Roman" w:hAnsi="Times New Roman" w:cs="Times New Roman"/>
          <w:sz w:val="24"/>
          <w:szCs w:val="24"/>
        </w:rPr>
        <w:t xml:space="preserve"> collaboratio</w:t>
      </w:r>
      <w:r w:rsidR="00F8042F">
        <w:rPr>
          <w:rFonts w:ascii="Times New Roman" w:hAnsi="Times New Roman" w:cs="Times New Roman"/>
          <w:sz w:val="24"/>
          <w:szCs w:val="24"/>
        </w:rPr>
        <w:t xml:space="preserve">n and well-being. </w:t>
      </w:r>
      <w:r w:rsidR="00FA1760">
        <w:rPr>
          <w:rFonts w:ascii="Times New Roman" w:hAnsi="Times New Roman" w:cs="Times New Roman"/>
          <w:sz w:val="24"/>
          <w:szCs w:val="24"/>
        </w:rPr>
        <w:t xml:space="preserve">Management would need to </w:t>
      </w:r>
      <w:r w:rsidR="005D79E7">
        <w:rPr>
          <w:rFonts w:ascii="Times New Roman" w:hAnsi="Times New Roman" w:cs="Times New Roman"/>
          <w:sz w:val="24"/>
          <w:szCs w:val="24"/>
        </w:rPr>
        <w:t>support</w:t>
      </w:r>
      <w:r w:rsidR="00745C2F">
        <w:rPr>
          <w:rFonts w:ascii="Times New Roman" w:hAnsi="Times New Roman" w:cs="Times New Roman"/>
          <w:sz w:val="24"/>
          <w:szCs w:val="24"/>
        </w:rPr>
        <w:t xml:space="preserve"> the </w:t>
      </w:r>
      <w:r w:rsidR="00860BB6">
        <w:rPr>
          <w:rFonts w:ascii="Times New Roman" w:hAnsi="Times New Roman" w:cs="Times New Roman"/>
          <w:sz w:val="24"/>
          <w:szCs w:val="24"/>
        </w:rPr>
        <w:t>hybrid transition, p</w:t>
      </w:r>
      <w:r w:rsidR="00881D2C">
        <w:rPr>
          <w:rFonts w:ascii="Times New Roman" w:hAnsi="Times New Roman" w:cs="Times New Roman"/>
          <w:sz w:val="24"/>
          <w:szCs w:val="24"/>
        </w:rPr>
        <w:t xml:space="preserve">romoting a clear vision </w:t>
      </w:r>
      <w:r w:rsidR="002A1C90">
        <w:rPr>
          <w:rFonts w:ascii="Times New Roman" w:hAnsi="Times New Roman" w:cs="Times New Roman"/>
          <w:sz w:val="24"/>
          <w:szCs w:val="24"/>
        </w:rPr>
        <w:t xml:space="preserve">of the benefits of hybrid working. </w:t>
      </w:r>
      <w:r w:rsidR="0087551D">
        <w:rPr>
          <w:rFonts w:ascii="Times New Roman" w:hAnsi="Times New Roman" w:cs="Times New Roman"/>
          <w:sz w:val="24"/>
          <w:szCs w:val="24"/>
        </w:rPr>
        <w:t xml:space="preserve">Taylor cited in Taylor </w:t>
      </w:r>
      <w:r w:rsidR="00BF44F2">
        <w:rPr>
          <w:rFonts w:ascii="Times New Roman" w:hAnsi="Times New Roman" w:cs="Times New Roman"/>
          <w:sz w:val="24"/>
          <w:szCs w:val="24"/>
        </w:rPr>
        <w:t>&amp;</w:t>
      </w:r>
      <w:r w:rsidR="0087551D">
        <w:rPr>
          <w:rFonts w:ascii="Times New Roman" w:hAnsi="Times New Roman" w:cs="Times New Roman"/>
          <w:sz w:val="24"/>
          <w:szCs w:val="24"/>
        </w:rPr>
        <w:t xml:space="preserve"> Woodhams (</w:t>
      </w:r>
      <w:r w:rsidR="00CF4B05">
        <w:rPr>
          <w:rFonts w:ascii="Times New Roman" w:hAnsi="Times New Roman" w:cs="Times New Roman"/>
          <w:sz w:val="24"/>
          <w:szCs w:val="24"/>
        </w:rPr>
        <w:t>2022, p.67</w:t>
      </w:r>
      <w:r w:rsidR="00661118">
        <w:rPr>
          <w:rFonts w:ascii="Times New Roman" w:hAnsi="Times New Roman" w:cs="Times New Roman"/>
          <w:sz w:val="24"/>
          <w:szCs w:val="24"/>
        </w:rPr>
        <w:t>) emphasises</w:t>
      </w:r>
      <w:r w:rsidR="0087551D">
        <w:rPr>
          <w:rFonts w:ascii="Times New Roman" w:hAnsi="Times New Roman" w:cs="Times New Roman"/>
          <w:sz w:val="24"/>
          <w:szCs w:val="24"/>
        </w:rPr>
        <w:t xml:space="preserve"> the </w:t>
      </w:r>
      <w:r w:rsidR="00D14AAD">
        <w:rPr>
          <w:rFonts w:ascii="Times New Roman" w:hAnsi="Times New Roman" w:cs="Times New Roman"/>
          <w:sz w:val="24"/>
          <w:szCs w:val="24"/>
        </w:rPr>
        <w:t>importance</w:t>
      </w:r>
      <w:r w:rsidR="0087551D">
        <w:rPr>
          <w:rFonts w:ascii="Times New Roman" w:hAnsi="Times New Roman" w:cs="Times New Roman"/>
          <w:sz w:val="24"/>
          <w:szCs w:val="24"/>
        </w:rPr>
        <w:t xml:space="preserve"> of “effective </w:t>
      </w:r>
      <w:r w:rsidR="00D14AAD">
        <w:rPr>
          <w:rFonts w:ascii="Times New Roman" w:hAnsi="Times New Roman" w:cs="Times New Roman"/>
          <w:sz w:val="24"/>
          <w:szCs w:val="24"/>
        </w:rPr>
        <w:t>communication” in this process</w:t>
      </w:r>
      <w:r w:rsidR="009C1783">
        <w:rPr>
          <w:rFonts w:ascii="Times New Roman" w:hAnsi="Times New Roman" w:cs="Times New Roman"/>
          <w:sz w:val="24"/>
          <w:szCs w:val="24"/>
        </w:rPr>
        <w:t xml:space="preserve"> and how gaining support is </w:t>
      </w:r>
      <w:r w:rsidR="004E5AD8">
        <w:rPr>
          <w:rFonts w:ascii="Times New Roman" w:hAnsi="Times New Roman" w:cs="Times New Roman"/>
          <w:sz w:val="24"/>
          <w:szCs w:val="24"/>
        </w:rPr>
        <w:t>crucial; management should share plans, address concerns, remove obstacles</w:t>
      </w:r>
      <w:r w:rsidR="002566D7">
        <w:rPr>
          <w:rFonts w:ascii="Times New Roman" w:hAnsi="Times New Roman" w:cs="Times New Roman"/>
          <w:sz w:val="24"/>
          <w:szCs w:val="24"/>
        </w:rPr>
        <w:t xml:space="preserve">, providing a smooth transition back to office work. </w:t>
      </w:r>
      <w:r w:rsidR="004F01C8">
        <w:rPr>
          <w:rFonts w:ascii="Times New Roman" w:hAnsi="Times New Roman" w:cs="Times New Roman"/>
          <w:sz w:val="24"/>
          <w:szCs w:val="24"/>
        </w:rPr>
        <w:t xml:space="preserve">With the final </w:t>
      </w:r>
      <w:r w:rsidR="00201972">
        <w:rPr>
          <w:rFonts w:ascii="Times New Roman" w:hAnsi="Times New Roman" w:cs="Times New Roman"/>
          <w:sz w:val="24"/>
          <w:szCs w:val="24"/>
        </w:rPr>
        <w:t>stag</w:t>
      </w:r>
      <w:r w:rsidR="00E066B0">
        <w:rPr>
          <w:rFonts w:ascii="Times New Roman" w:hAnsi="Times New Roman" w:cs="Times New Roman"/>
          <w:sz w:val="24"/>
          <w:szCs w:val="24"/>
        </w:rPr>
        <w:t xml:space="preserve">e, </w:t>
      </w:r>
      <w:r w:rsidR="005D79E7">
        <w:rPr>
          <w:rFonts w:ascii="Times New Roman" w:hAnsi="Times New Roman" w:cs="Times New Roman"/>
          <w:sz w:val="24"/>
          <w:szCs w:val="24"/>
        </w:rPr>
        <w:t>managers need to emphasise</w:t>
      </w:r>
      <w:r w:rsidR="001B0FD4">
        <w:rPr>
          <w:rFonts w:ascii="Times New Roman" w:hAnsi="Times New Roman" w:cs="Times New Roman"/>
          <w:sz w:val="24"/>
          <w:szCs w:val="24"/>
        </w:rPr>
        <w:t xml:space="preserve"> progress</w:t>
      </w:r>
      <w:r w:rsidR="0093718D">
        <w:rPr>
          <w:rFonts w:ascii="Times New Roman" w:hAnsi="Times New Roman" w:cs="Times New Roman"/>
          <w:sz w:val="24"/>
          <w:szCs w:val="24"/>
        </w:rPr>
        <w:t xml:space="preserve"> and underpin hybrid working into the culture of the organisation</w:t>
      </w:r>
      <w:r w:rsidR="00C07EB9">
        <w:rPr>
          <w:rFonts w:ascii="Times New Roman" w:hAnsi="Times New Roman" w:cs="Times New Roman"/>
          <w:sz w:val="24"/>
          <w:szCs w:val="24"/>
        </w:rPr>
        <w:t xml:space="preserve">, </w:t>
      </w:r>
      <w:r w:rsidR="002F73BC">
        <w:rPr>
          <w:rFonts w:ascii="Times New Roman" w:hAnsi="Times New Roman" w:cs="Times New Roman"/>
          <w:sz w:val="24"/>
          <w:szCs w:val="24"/>
        </w:rPr>
        <w:t xml:space="preserve">Taylor cited in Taylor </w:t>
      </w:r>
      <w:r w:rsidR="00BF44F2">
        <w:rPr>
          <w:rFonts w:ascii="Times New Roman" w:hAnsi="Times New Roman" w:cs="Times New Roman"/>
          <w:sz w:val="24"/>
          <w:szCs w:val="24"/>
        </w:rPr>
        <w:t>&amp;</w:t>
      </w:r>
      <w:r w:rsidR="002F73BC">
        <w:rPr>
          <w:rFonts w:ascii="Times New Roman" w:hAnsi="Times New Roman" w:cs="Times New Roman"/>
          <w:sz w:val="24"/>
          <w:szCs w:val="24"/>
        </w:rPr>
        <w:t>Woodhams (2022)</w:t>
      </w:r>
      <w:r w:rsidR="00C07EB9">
        <w:rPr>
          <w:rFonts w:ascii="Times New Roman" w:hAnsi="Times New Roman" w:cs="Times New Roman"/>
          <w:sz w:val="24"/>
          <w:szCs w:val="24"/>
        </w:rPr>
        <w:t>.</w:t>
      </w:r>
    </w:p>
    <w:p w14:paraId="7FC7063E" w14:textId="77777777" w:rsidR="00EC5208" w:rsidRPr="005D79E7" w:rsidRDefault="00EC5208" w:rsidP="001524E5">
      <w:pPr>
        <w:rPr>
          <w:rFonts w:ascii="Times New Roman" w:hAnsi="Times New Roman" w:cs="Times New Roman"/>
          <w:b/>
          <w:bCs/>
          <w:sz w:val="24"/>
          <w:szCs w:val="24"/>
        </w:rPr>
      </w:pPr>
    </w:p>
    <w:p w14:paraId="4AAFBBF0" w14:textId="77777777" w:rsidR="00A94D46" w:rsidRDefault="00D97243" w:rsidP="00A94D46">
      <w:pPr>
        <w:rPr>
          <w:rFonts w:ascii="Times New Roman" w:hAnsi="Times New Roman" w:cs="Times New Roman"/>
          <w:b/>
          <w:bCs/>
          <w:sz w:val="24"/>
          <w:szCs w:val="24"/>
          <w:u w:val="single"/>
        </w:rPr>
      </w:pPr>
      <w:r>
        <w:rPr>
          <w:rFonts w:ascii="Times New Roman" w:hAnsi="Times New Roman" w:cs="Times New Roman"/>
          <w:b/>
          <w:bCs/>
          <w:sz w:val="24"/>
          <w:szCs w:val="24"/>
        </w:rPr>
        <w:t>(A.</w:t>
      </w:r>
      <w:r w:rsidR="00675581">
        <w:rPr>
          <w:rFonts w:ascii="Times New Roman" w:hAnsi="Times New Roman" w:cs="Times New Roman"/>
          <w:b/>
          <w:bCs/>
          <w:sz w:val="24"/>
          <w:szCs w:val="24"/>
        </w:rPr>
        <w:t>C 2.4)</w:t>
      </w:r>
      <w:r w:rsidR="006A36CA">
        <w:rPr>
          <w:rFonts w:ascii="Times New Roman" w:hAnsi="Times New Roman" w:cs="Times New Roman"/>
          <w:b/>
          <w:bCs/>
          <w:sz w:val="24"/>
          <w:szCs w:val="24"/>
        </w:rPr>
        <w:t xml:space="preserve"> </w:t>
      </w:r>
      <w:r w:rsidR="00A94D46">
        <w:rPr>
          <w:rFonts w:ascii="Times New Roman" w:hAnsi="Times New Roman" w:cs="Times New Roman"/>
          <w:b/>
          <w:bCs/>
          <w:sz w:val="24"/>
          <w:szCs w:val="24"/>
          <w:u w:val="single"/>
        </w:rPr>
        <w:t xml:space="preserve">Using the Kubler-Ross change curve, discuss how change is experienced. </w:t>
      </w:r>
    </w:p>
    <w:p w14:paraId="0A1E7F83" w14:textId="77777777" w:rsidR="00A94D46" w:rsidRDefault="00A94D46" w:rsidP="001524E5">
      <w:pPr>
        <w:rPr>
          <w:rFonts w:ascii="Times New Roman" w:hAnsi="Times New Roman" w:cs="Times New Roman"/>
          <w:b/>
          <w:bCs/>
          <w:sz w:val="24"/>
          <w:szCs w:val="24"/>
        </w:rPr>
      </w:pPr>
    </w:p>
    <w:p w14:paraId="361D896D" w14:textId="0E5265F7" w:rsidR="00216198" w:rsidRDefault="00216198" w:rsidP="001524E5">
      <w:pPr>
        <w:rPr>
          <w:rFonts w:ascii="Times New Roman" w:hAnsi="Times New Roman" w:cs="Times New Roman"/>
          <w:sz w:val="24"/>
          <w:szCs w:val="24"/>
        </w:rPr>
      </w:pPr>
      <w:r>
        <w:rPr>
          <w:rFonts w:ascii="Times New Roman" w:hAnsi="Times New Roman" w:cs="Times New Roman"/>
          <w:sz w:val="24"/>
          <w:szCs w:val="24"/>
        </w:rPr>
        <w:t xml:space="preserve">There are various </w:t>
      </w:r>
      <w:r w:rsidR="00A7017C">
        <w:rPr>
          <w:rFonts w:ascii="Times New Roman" w:hAnsi="Times New Roman" w:cs="Times New Roman"/>
          <w:sz w:val="24"/>
          <w:szCs w:val="24"/>
        </w:rPr>
        <w:t xml:space="preserve">change models which focus on change </w:t>
      </w:r>
      <w:r w:rsidR="00255808">
        <w:rPr>
          <w:rFonts w:ascii="Times New Roman" w:hAnsi="Times New Roman" w:cs="Times New Roman"/>
          <w:sz w:val="24"/>
          <w:szCs w:val="24"/>
        </w:rPr>
        <w:t xml:space="preserve">dynamics and offer frameworks for organisations to plan. </w:t>
      </w:r>
      <w:r w:rsidR="00AB11E4">
        <w:rPr>
          <w:rFonts w:ascii="Times New Roman" w:hAnsi="Times New Roman" w:cs="Times New Roman"/>
          <w:sz w:val="24"/>
          <w:szCs w:val="24"/>
        </w:rPr>
        <w:t xml:space="preserve">Taylor cited in Taylor </w:t>
      </w:r>
      <w:r w:rsidR="00BF44F2">
        <w:rPr>
          <w:rFonts w:ascii="Times New Roman" w:hAnsi="Times New Roman" w:cs="Times New Roman"/>
          <w:sz w:val="24"/>
          <w:szCs w:val="24"/>
        </w:rPr>
        <w:t>&amp;</w:t>
      </w:r>
      <w:r w:rsidR="00AB11E4">
        <w:rPr>
          <w:rFonts w:ascii="Times New Roman" w:hAnsi="Times New Roman" w:cs="Times New Roman"/>
          <w:sz w:val="24"/>
          <w:szCs w:val="24"/>
        </w:rPr>
        <w:t xml:space="preserve"> Woodhams (2022) </w:t>
      </w:r>
      <w:r w:rsidR="00F002A5">
        <w:rPr>
          <w:rFonts w:ascii="Times New Roman" w:hAnsi="Times New Roman" w:cs="Times New Roman"/>
          <w:sz w:val="24"/>
          <w:szCs w:val="24"/>
        </w:rPr>
        <w:t xml:space="preserve">refers to </w:t>
      </w:r>
      <w:r w:rsidR="0087004B">
        <w:rPr>
          <w:rFonts w:ascii="Times New Roman" w:hAnsi="Times New Roman" w:cs="Times New Roman"/>
          <w:sz w:val="24"/>
          <w:szCs w:val="24"/>
        </w:rPr>
        <w:t xml:space="preserve">Elizabeth Kubler-Ross, who was a </w:t>
      </w:r>
      <w:r w:rsidR="00291386">
        <w:rPr>
          <w:rFonts w:ascii="Times New Roman" w:hAnsi="Times New Roman" w:cs="Times New Roman"/>
          <w:sz w:val="24"/>
          <w:szCs w:val="24"/>
        </w:rPr>
        <w:t>psychologist</w:t>
      </w:r>
      <w:r w:rsidR="0087004B">
        <w:rPr>
          <w:rFonts w:ascii="Times New Roman" w:hAnsi="Times New Roman" w:cs="Times New Roman"/>
          <w:sz w:val="24"/>
          <w:szCs w:val="24"/>
        </w:rPr>
        <w:t xml:space="preserve"> renowned for her work on how individuals </w:t>
      </w:r>
      <w:r w:rsidR="00236E85">
        <w:rPr>
          <w:rFonts w:ascii="Times New Roman" w:hAnsi="Times New Roman" w:cs="Times New Roman"/>
          <w:sz w:val="24"/>
          <w:szCs w:val="24"/>
        </w:rPr>
        <w:t>respond and react to grief, “the five stages of grief</w:t>
      </w:r>
      <w:r w:rsidR="00291386">
        <w:rPr>
          <w:rFonts w:ascii="Times New Roman" w:hAnsi="Times New Roman" w:cs="Times New Roman"/>
          <w:sz w:val="24"/>
          <w:szCs w:val="24"/>
        </w:rPr>
        <w:t>”</w:t>
      </w:r>
      <w:r w:rsidR="00C11372">
        <w:rPr>
          <w:rFonts w:ascii="Times New Roman" w:hAnsi="Times New Roman" w:cs="Times New Roman"/>
          <w:sz w:val="24"/>
          <w:szCs w:val="24"/>
        </w:rPr>
        <w:t xml:space="preserve"> (Taylor</w:t>
      </w:r>
      <w:r w:rsidR="00D00FCA">
        <w:rPr>
          <w:rFonts w:ascii="Times New Roman" w:hAnsi="Times New Roman" w:cs="Times New Roman"/>
          <w:sz w:val="24"/>
          <w:szCs w:val="24"/>
        </w:rPr>
        <w:t xml:space="preserve"> cited in Taylor &amp; Woodhams, 2022)</w:t>
      </w:r>
      <w:r w:rsidR="00952531">
        <w:rPr>
          <w:rFonts w:ascii="Times New Roman" w:hAnsi="Times New Roman" w:cs="Times New Roman"/>
          <w:sz w:val="24"/>
          <w:szCs w:val="24"/>
        </w:rPr>
        <w:t xml:space="preserve"> being:</w:t>
      </w:r>
    </w:p>
    <w:p w14:paraId="2DB53E1F" w14:textId="15A9E37C" w:rsidR="00952531" w:rsidRDefault="00D00FCA" w:rsidP="00952531">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1)</w:t>
      </w:r>
      <w:r w:rsidR="001E0D12">
        <w:rPr>
          <w:rFonts w:ascii="Times New Roman" w:hAnsi="Times New Roman" w:cs="Times New Roman"/>
          <w:sz w:val="24"/>
          <w:szCs w:val="24"/>
        </w:rPr>
        <w:t xml:space="preserve"> “</w:t>
      </w:r>
      <w:r>
        <w:rPr>
          <w:rFonts w:ascii="Times New Roman" w:hAnsi="Times New Roman" w:cs="Times New Roman"/>
          <w:sz w:val="24"/>
          <w:szCs w:val="24"/>
        </w:rPr>
        <w:t>Denial</w:t>
      </w:r>
      <w:r w:rsidR="00BC1F73">
        <w:rPr>
          <w:rFonts w:ascii="Times New Roman" w:hAnsi="Times New Roman" w:cs="Times New Roman"/>
          <w:sz w:val="24"/>
          <w:szCs w:val="24"/>
        </w:rPr>
        <w:t xml:space="preserve"> </w:t>
      </w:r>
    </w:p>
    <w:p w14:paraId="07B89957" w14:textId="3188BC01" w:rsidR="00BC1F73" w:rsidRDefault="00BC1F73" w:rsidP="00952531">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2)</w:t>
      </w:r>
      <w:r w:rsidR="001E0D12">
        <w:rPr>
          <w:rFonts w:ascii="Times New Roman" w:hAnsi="Times New Roman" w:cs="Times New Roman"/>
          <w:sz w:val="24"/>
          <w:szCs w:val="24"/>
        </w:rPr>
        <w:t xml:space="preserve"> </w:t>
      </w:r>
      <w:r w:rsidR="006C4B18">
        <w:rPr>
          <w:rFonts w:ascii="Times New Roman" w:hAnsi="Times New Roman" w:cs="Times New Roman"/>
          <w:sz w:val="24"/>
          <w:szCs w:val="24"/>
        </w:rPr>
        <w:t xml:space="preserve"> </w:t>
      </w:r>
      <w:r>
        <w:rPr>
          <w:rFonts w:ascii="Times New Roman" w:hAnsi="Times New Roman" w:cs="Times New Roman"/>
          <w:sz w:val="24"/>
          <w:szCs w:val="24"/>
        </w:rPr>
        <w:t>Anger</w:t>
      </w:r>
    </w:p>
    <w:p w14:paraId="432111CA" w14:textId="65A12F6E" w:rsidR="00BC1F73" w:rsidRDefault="00BC1F73" w:rsidP="00952531">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3)</w:t>
      </w:r>
      <w:r w:rsidR="006C4B18">
        <w:rPr>
          <w:rFonts w:ascii="Times New Roman" w:hAnsi="Times New Roman" w:cs="Times New Roman"/>
          <w:sz w:val="24"/>
          <w:szCs w:val="24"/>
        </w:rPr>
        <w:t xml:space="preserve"> </w:t>
      </w:r>
      <w:r w:rsidR="001E0D12">
        <w:rPr>
          <w:rFonts w:ascii="Times New Roman" w:hAnsi="Times New Roman" w:cs="Times New Roman"/>
          <w:sz w:val="24"/>
          <w:szCs w:val="24"/>
        </w:rPr>
        <w:t xml:space="preserve"> </w:t>
      </w:r>
      <w:r>
        <w:rPr>
          <w:rFonts w:ascii="Times New Roman" w:hAnsi="Times New Roman" w:cs="Times New Roman"/>
          <w:sz w:val="24"/>
          <w:szCs w:val="24"/>
        </w:rPr>
        <w:t xml:space="preserve">Bargaining </w:t>
      </w:r>
    </w:p>
    <w:p w14:paraId="6B04F1FF" w14:textId="73A56A39" w:rsidR="00BC1F73" w:rsidRDefault="00BC1F73" w:rsidP="00952531">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4) </w:t>
      </w:r>
      <w:r w:rsidR="001E0D12">
        <w:rPr>
          <w:rFonts w:ascii="Times New Roman" w:hAnsi="Times New Roman" w:cs="Times New Roman"/>
          <w:sz w:val="24"/>
          <w:szCs w:val="24"/>
        </w:rPr>
        <w:t xml:space="preserve"> </w:t>
      </w:r>
      <w:r>
        <w:rPr>
          <w:rFonts w:ascii="Times New Roman" w:hAnsi="Times New Roman" w:cs="Times New Roman"/>
          <w:sz w:val="24"/>
          <w:szCs w:val="24"/>
        </w:rPr>
        <w:t xml:space="preserve">Depression </w:t>
      </w:r>
    </w:p>
    <w:p w14:paraId="1595F16F" w14:textId="2BE8EFB0" w:rsidR="00BC1F73" w:rsidRDefault="00BC1F73" w:rsidP="00952531">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5)</w:t>
      </w:r>
      <w:r w:rsidR="001E0D12">
        <w:rPr>
          <w:rFonts w:ascii="Times New Roman" w:hAnsi="Times New Roman" w:cs="Times New Roman"/>
          <w:sz w:val="24"/>
          <w:szCs w:val="24"/>
        </w:rPr>
        <w:t xml:space="preserve"> </w:t>
      </w:r>
      <w:r>
        <w:rPr>
          <w:rFonts w:ascii="Times New Roman" w:hAnsi="Times New Roman" w:cs="Times New Roman"/>
          <w:sz w:val="24"/>
          <w:szCs w:val="24"/>
        </w:rPr>
        <w:t xml:space="preserve"> </w:t>
      </w:r>
      <w:r w:rsidR="005D4C77">
        <w:rPr>
          <w:rFonts w:ascii="Times New Roman" w:hAnsi="Times New Roman" w:cs="Times New Roman"/>
          <w:sz w:val="24"/>
          <w:szCs w:val="24"/>
        </w:rPr>
        <w:t>Acceptance</w:t>
      </w:r>
      <w:r w:rsidR="00D00FCA">
        <w:rPr>
          <w:rFonts w:ascii="Times New Roman" w:hAnsi="Times New Roman" w:cs="Times New Roman"/>
          <w:sz w:val="24"/>
          <w:szCs w:val="24"/>
        </w:rPr>
        <w:t>.”</w:t>
      </w:r>
      <w:r w:rsidR="005D4C77">
        <w:rPr>
          <w:rFonts w:ascii="Times New Roman" w:hAnsi="Times New Roman" w:cs="Times New Roman"/>
          <w:sz w:val="24"/>
          <w:szCs w:val="24"/>
        </w:rPr>
        <w:t xml:space="preserve"> (</w:t>
      </w:r>
      <w:r w:rsidR="007F4AFF">
        <w:rPr>
          <w:rFonts w:ascii="Times New Roman" w:hAnsi="Times New Roman" w:cs="Times New Roman"/>
          <w:sz w:val="24"/>
          <w:szCs w:val="24"/>
        </w:rPr>
        <w:t xml:space="preserve">Taylor cited in Taylor </w:t>
      </w:r>
      <w:r w:rsidR="00BF44F2">
        <w:rPr>
          <w:rFonts w:ascii="Times New Roman" w:hAnsi="Times New Roman" w:cs="Times New Roman"/>
          <w:sz w:val="24"/>
          <w:szCs w:val="24"/>
        </w:rPr>
        <w:t>&amp;</w:t>
      </w:r>
      <w:r w:rsidR="007F4AFF">
        <w:rPr>
          <w:rFonts w:ascii="Times New Roman" w:hAnsi="Times New Roman" w:cs="Times New Roman"/>
          <w:sz w:val="24"/>
          <w:szCs w:val="24"/>
        </w:rPr>
        <w:t xml:space="preserve"> Woodhams</w:t>
      </w:r>
      <w:r w:rsidR="007F4AFF">
        <w:rPr>
          <w:rFonts w:ascii="Times New Roman" w:hAnsi="Times New Roman" w:cs="Times New Roman"/>
          <w:sz w:val="24"/>
          <w:szCs w:val="24"/>
        </w:rPr>
        <w:t xml:space="preserve">, </w:t>
      </w:r>
      <w:r w:rsidR="007F4AFF">
        <w:rPr>
          <w:rFonts w:ascii="Times New Roman" w:hAnsi="Times New Roman" w:cs="Times New Roman"/>
          <w:sz w:val="24"/>
          <w:szCs w:val="24"/>
        </w:rPr>
        <w:t>2022)</w:t>
      </w:r>
      <w:r w:rsidR="007F4AFF">
        <w:rPr>
          <w:rFonts w:ascii="Times New Roman" w:hAnsi="Times New Roman" w:cs="Times New Roman"/>
          <w:sz w:val="24"/>
          <w:szCs w:val="24"/>
        </w:rPr>
        <w:t>.</w:t>
      </w:r>
    </w:p>
    <w:p w14:paraId="289A7340" w14:textId="77777777" w:rsidR="00F156C6" w:rsidRDefault="00F156C6" w:rsidP="00F156C6">
      <w:pPr>
        <w:pStyle w:val="ListParagraph"/>
        <w:ind w:left="1864"/>
        <w:rPr>
          <w:rFonts w:ascii="Times New Roman" w:hAnsi="Times New Roman" w:cs="Times New Roman"/>
          <w:sz w:val="24"/>
          <w:szCs w:val="24"/>
        </w:rPr>
      </w:pPr>
    </w:p>
    <w:p w14:paraId="221C33D5" w14:textId="151F6F02" w:rsidR="005863C0" w:rsidRDefault="00E70A5F" w:rsidP="00E70A5F">
      <w:pPr>
        <w:rPr>
          <w:rFonts w:ascii="Times New Roman" w:hAnsi="Times New Roman" w:cs="Times New Roman"/>
          <w:sz w:val="24"/>
          <w:szCs w:val="24"/>
        </w:rPr>
      </w:pPr>
      <w:r>
        <w:rPr>
          <w:rFonts w:ascii="Times New Roman" w:hAnsi="Times New Roman" w:cs="Times New Roman"/>
          <w:sz w:val="24"/>
          <w:szCs w:val="24"/>
        </w:rPr>
        <w:t xml:space="preserve">According to </w:t>
      </w:r>
      <w:r w:rsidR="000E0447">
        <w:rPr>
          <w:rFonts w:ascii="Times New Roman" w:hAnsi="Times New Roman" w:cs="Times New Roman"/>
          <w:sz w:val="24"/>
          <w:szCs w:val="24"/>
        </w:rPr>
        <w:t>Kubler-Ross (2024)</w:t>
      </w:r>
      <w:r w:rsidR="003F108E">
        <w:rPr>
          <w:rFonts w:ascii="Times New Roman" w:hAnsi="Times New Roman" w:cs="Times New Roman"/>
          <w:sz w:val="24"/>
          <w:szCs w:val="24"/>
        </w:rPr>
        <w:t>,</w:t>
      </w:r>
      <w:r w:rsidR="000E0447">
        <w:rPr>
          <w:rFonts w:ascii="Times New Roman" w:hAnsi="Times New Roman" w:cs="Times New Roman"/>
          <w:sz w:val="24"/>
          <w:szCs w:val="24"/>
        </w:rPr>
        <w:t xml:space="preserve"> </w:t>
      </w:r>
      <w:r w:rsidR="00BF10D4">
        <w:rPr>
          <w:rFonts w:ascii="Times New Roman" w:hAnsi="Times New Roman" w:cs="Times New Roman"/>
          <w:sz w:val="24"/>
          <w:szCs w:val="24"/>
        </w:rPr>
        <w:t xml:space="preserve">the </w:t>
      </w:r>
      <w:r w:rsidR="000E0447">
        <w:rPr>
          <w:rFonts w:ascii="Times New Roman" w:hAnsi="Times New Roman" w:cs="Times New Roman"/>
          <w:sz w:val="24"/>
          <w:szCs w:val="24"/>
        </w:rPr>
        <w:t xml:space="preserve">change curve </w:t>
      </w:r>
      <w:r w:rsidR="00752F12">
        <w:rPr>
          <w:rFonts w:ascii="Times New Roman" w:hAnsi="Times New Roman" w:cs="Times New Roman"/>
          <w:sz w:val="24"/>
          <w:szCs w:val="24"/>
        </w:rPr>
        <w:t xml:space="preserve">is experienced in </w:t>
      </w:r>
      <w:r w:rsidR="007D5934">
        <w:rPr>
          <w:rFonts w:ascii="Times New Roman" w:hAnsi="Times New Roman" w:cs="Times New Roman"/>
          <w:sz w:val="24"/>
          <w:szCs w:val="24"/>
        </w:rPr>
        <w:t>non-linear and cyclical ways</w:t>
      </w:r>
      <w:r w:rsidR="00175502">
        <w:rPr>
          <w:rFonts w:ascii="Times New Roman" w:hAnsi="Times New Roman" w:cs="Times New Roman"/>
          <w:sz w:val="24"/>
          <w:szCs w:val="24"/>
        </w:rPr>
        <w:t xml:space="preserve">, which can be problematic for organisations to manage and support </w:t>
      </w:r>
      <w:r w:rsidR="00DB53C6">
        <w:rPr>
          <w:rFonts w:ascii="Times New Roman" w:hAnsi="Times New Roman" w:cs="Times New Roman"/>
          <w:sz w:val="24"/>
          <w:szCs w:val="24"/>
        </w:rPr>
        <w:t>their</w:t>
      </w:r>
      <w:r w:rsidR="00175502">
        <w:rPr>
          <w:rFonts w:ascii="Times New Roman" w:hAnsi="Times New Roman" w:cs="Times New Roman"/>
          <w:sz w:val="24"/>
          <w:szCs w:val="24"/>
        </w:rPr>
        <w:t xml:space="preserve"> employees if </w:t>
      </w:r>
      <w:r w:rsidR="00DB53C6">
        <w:rPr>
          <w:rFonts w:ascii="Times New Roman" w:hAnsi="Times New Roman" w:cs="Times New Roman"/>
          <w:sz w:val="24"/>
          <w:szCs w:val="24"/>
        </w:rPr>
        <w:t>people are feeling different emotions at different times.</w:t>
      </w:r>
      <w:r w:rsidR="00D80D8A">
        <w:rPr>
          <w:rFonts w:ascii="Times New Roman" w:hAnsi="Times New Roman" w:cs="Times New Roman"/>
          <w:sz w:val="24"/>
          <w:szCs w:val="24"/>
        </w:rPr>
        <w:t xml:space="preserve"> </w:t>
      </w:r>
      <w:r w:rsidR="00E26B54">
        <w:rPr>
          <w:rFonts w:ascii="Times New Roman" w:hAnsi="Times New Roman" w:cs="Times New Roman"/>
          <w:sz w:val="24"/>
          <w:szCs w:val="24"/>
        </w:rPr>
        <w:t>Naturally</w:t>
      </w:r>
      <w:r w:rsidR="00D80D8A">
        <w:rPr>
          <w:rFonts w:ascii="Times New Roman" w:hAnsi="Times New Roman" w:cs="Times New Roman"/>
          <w:sz w:val="24"/>
          <w:szCs w:val="24"/>
        </w:rPr>
        <w:t>, the</w:t>
      </w:r>
      <w:r w:rsidR="006F4956">
        <w:rPr>
          <w:rFonts w:ascii="Times New Roman" w:hAnsi="Times New Roman" w:cs="Times New Roman"/>
          <w:sz w:val="24"/>
          <w:szCs w:val="24"/>
        </w:rPr>
        <w:t xml:space="preserve"> emotional stages </w:t>
      </w:r>
      <w:r w:rsidR="003F108E">
        <w:rPr>
          <w:rFonts w:ascii="Times New Roman" w:hAnsi="Times New Roman" w:cs="Times New Roman"/>
          <w:sz w:val="24"/>
          <w:szCs w:val="24"/>
        </w:rPr>
        <w:t xml:space="preserve">of </w:t>
      </w:r>
      <w:r w:rsidR="006F4956">
        <w:rPr>
          <w:rFonts w:ascii="Times New Roman" w:hAnsi="Times New Roman" w:cs="Times New Roman"/>
          <w:sz w:val="24"/>
          <w:szCs w:val="24"/>
        </w:rPr>
        <w:t>shock, denial, frustration, depression, and acceptance can overlap and often repeat</w:t>
      </w:r>
      <w:r w:rsidR="00127F59">
        <w:rPr>
          <w:rFonts w:ascii="Times New Roman" w:hAnsi="Times New Roman" w:cs="Times New Roman"/>
          <w:sz w:val="24"/>
          <w:szCs w:val="24"/>
        </w:rPr>
        <w:t xml:space="preserve"> </w:t>
      </w:r>
      <w:r w:rsidR="00AC2166">
        <w:rPr>
          <w:rFonts w:ascii="Times New Roman" w:hAnsi="Times New Roman" w:cs="Times New Roman"/>
          <w:sz w:val="24"/>
          <w:szCs w:val="24"/>
        </w:rPr>
        <w:t>themselves</w:t>
      </w:r>
      <w:r w:rsidR="00127F59">
        <w:rPr>
          <w:rFonts w:ascii="Times New Roman" w:hAnsi="Times New Roman" w:cs="Times New Roman"/>
          <w:sz w:val="24"/>
          <w:szCs w:val="24"/>
        </w:rPr>
        <w:t xml:space="preserve"> as </w:t>
      </w:r>
      <w:r w:rsidR="008C3D44">
        <w:rPr>
          <w:rFonts w:ascii="Times New Roman" w:hAnsi="Times New Roman" w:cs="Times New Roman"/>
          <w:sz w:val="24"/>
          <w:szCs w:val="24"/>
        </w:rPr>
        <w:t>individuals navigate through the</w:t>
      </w:r>
      <w:r w:rsidR="00304742">
        <w:rPr>
          <w:rFonts w:ascii="Times New Roman" w:hAnsi="Times New Roman" w:cs="Times New Roman"/>
          <w:sz w:val="24"/>
          <w:szCs w:val="24"/>
        </w:rPr>
        <w:t>se</w:t>
      </w:r>
      <w:r w:rsidR="008C3D44">
        <w:rPr>
          <w:rFonts w:ascii="Times New Roman" w:hAnsi="Times New Roman" w:cs="Times New Roman"/>
          <w:sz w:val="24"/>
          <w:szCs w:val="24"/>
        </w:rPr>
        <w:t xml:space="preserve"> stages.</w:t>
      </w:r>
      <w:r w:rsidR="002E190D">
        <w:rPr>
          <w:rFonts w:ascii="Times New Roman" w:hAnsi="Times New Roman" w:cs="Times New Roman"/>
          <w:sz w:val="24"/>
          <w:szCs w:val="24"/>
        </w:rPr>
        <w:t xml:space="preserve"> </w:t>
      </w:r>
      <w:r w:rsidR="00421410">
        <w:rPr>
          <w:rFonts w:ascii="Times New Roman" w:hAnsi="Times New Roman" w:cs="Times New Roman"/>
          <w:sz w:val="24"/>
          <w:szCs w:val="24"/>
        </w:rPr>
        <w:t xml:space="preserve">The </w:t>
      </w:r>
      <w:r w:rsidR="00596305">
        <w:rPr>
          <w:rFonts w:ascii="Times New Roman" w:hAnsi="Times New Roman" w:cs="Times New Roman"/>
          <w:sz w:val="24"/>
          <w:szCs w:val="24"/>
        </w:rPr>
        <w:t>framework</w:t>
      </w:r>
      <w:r w:rsidR="00421410">
        <w:rPr>
          <w:rFonts w:ascii="Times New Roman" w:hAnsi="Times New Roman" w:cs="Times New Roman"/>
          <w:sz w:val="24"/>
          <w:szCs w:val="24"/>
        </w:rPr>
        <w:t xml:space="preserve"> highlights the complexity </w:t>
      </w:r>
      <w:r w:rsidR="000C31DB">
        <w:rPr>
          <w:rFonts w:ascii="Times New Roman" w:hAnsi="Times New Roman" w:cs="Times New Roman"/>
          <w:sz w:val="24"/>
          <w:szCs w:val="24"/>
        </w:rPr>
        <w:t xml:space="preserve">of the journey. </w:t>
      </w:r>
      <w:r w:rsidR="00C648F1">
        <w:rPr>
          <w:rFonts w:ascii="Times New Roman" w:hAnsi="Times New Roman" w:cs="Times New Roman"/>
          <w:sz w:val="24"/>
          <w:szCs w:val="24"/>
        </w:rPr>
        <w:t xml:space="preserve">During the stage of shock, the ability to process information rationally may be </w:t>
      </w:r>
      <w:r w:rsidR="00873BF4">
        <w:rPr>
          <w:rFonts w:ascii="Times New Roman" w:hAnsi="Times New Roman" w:cs="Times New Roman"/>
          <w:sz w:val="24"/>
          <w:szCs w:val="24"/>
        </w:rPr>
        <w:t>reduced (Kubler-Ross</w:t>
      </w:r>
      <w:r w:rsidR="00D43003">
        <w:rPr>
          <w:rFonts w:ascii="Times New Roman" w:hAnsi="Times New Roman" w:cs="Times New Roman"/>
          <w:sz w:val="24"/>
          <w:szCs w:val="24"/>
        </w:rPr>
        <w:t xml:space="preserve"> </w:t>
      </w:r>
      <w:r w:rsidR="00BF44F2">
        <w:rPr>
          <w:rFonts w:ascii="Times New Roman" w:hAnsi="Times New Roman" w:cs="Times New Roman"/>
          <w:sz w:val="24"/>
          <w:szCs w:val="24"/>
        </w:rPr>
        <w:t>&amp;</w:t>
      </w:r>
      <w:r w:rsidR="00D43003">
        <w:rPr>
          <w:rFonts w:ascii="Times New Roman" w:hAnsi="Times New Roman" w:cs="Times New Roman"/>
          <w:sz w:val="24"/>
          <w:szCs w:val="24"/>
        </w:rPr>
        <w:t xml:space="preserve"> Kessler,</w:t>
      </w:r>
      <w:r w:rsidR="00873BF4">
        <w:rPr>
          <w:rFonts w:ascii="Times New Roman" w:hAnsi="Times New Roman" w:cs="Times New Roman"/>
          <w:sz w:val="24"/>
          <w:szCs w:val="24"/>
        </w:rPr>
        <w:t xml:space="preserve"> </w:t>
      </w:r>
      <w:r w:rsidR="005F7F45">
        <w:rPr>
          <w:rFonts w:ascii="Times New Roman" w:hAnsi="Times New Roman" w:cs="Times New Roman"/>
          <w:sz w:val="24"/>
          <w:szCs w:val="24"/>
        </w:rPr>
        <w:t>2005</w:t>
      </w:r>
      <w:r w:rsidR="00873BF4">
        <w:rPr>
          <w:rFonts w:ascii="Times New Roman" w:hAnsi="Times New Roman" w:cs="Times New Roman"/>
          <w:sz w:val="24"/>
          <w:szCs w:val="24"/>
        </w:rPr>
        <w:t>)</w:t>
      </w:r>
      <w:r w:rsidR="00C5042E">
        <w:rPr>
          <w:rFonts w:ascii="Times New Roman" w:hAnsi="Times New Roman" w:cs="Times New Roman"/>
          <w:sz w:val="24"/>
          <w:szCs w:val="24"/>
        </w:rPr>
        <w:t xml:space="preserve"> and during the experiment</w:t>
      </w:r>
      <w:r w:rsidR="00005D2D">
        <w:rPr>
          <w:rFonts w:ascii="Times New Roman" w:hAnsi="Times New Roman" w:cs="Times New Roman"/>
          <w:sz w:val="24"/>
          <w:szCs w:val="24"/>
        </w:rPr>
        <w:t xml:space="preserve"> stage</w:t>
      </w:r>
      <w:r w:rsidR="005863C0">
        <w:rPr>
          <w:rFonts w:ascii="Times New Roman" w:hAnsi="Times New Roman" w:cs="Times New Roman"/>
          <w:sz w:val="24"/>
          <w:szCs w:val="24"/>
        </w:rPr>
        <w:t>,</w:t>
      </w:r>
      <w:r w:rsidR="00C5042E">
        <w:rPr>
          <w:rFonts w:ascii="Times New Roman" w:hAnsi="Times New Roman" w:cs="Times New Roman"/>
          <w:sz w:val="24"/>
          <w:szCs w:val="24"/>
        </w:rPr>
        <w:t xml:space="preserve"> </w:t>
      </w:r>
      <w:r w:rsidR="00367E7F">
        <w:rPr>
          <w:rFonts w:ascii="Times New Roman" w:hAnsi="Times New Roman" w:cs="Times New Roman"/>
          <w:sz w:val="24"/>
          <w:szCs w:val="24"/>
        </w:rPr>
        <w:t>individuals</w:t>
      </w:r>
      <w:r w:rsidR="005863C0">
        <w:rPr>
          <w:rFonts w:ascii="Times New Roman" w:hAnsi="Times New Roman" w:cs="Times New Roman"/>
          <w:sz w:val="24"/>
          <w:szCs w:val="24"/>
        </w:rPr>
        <w:t xml:space="preserve"> </w:t>
      </w:r>
      <w:r w:rsidR="00367E7F">
        <w:rPr>
          <w:rFonts w:ascii="Times New Roman" w:hAnsi="Times New Roman" w:cs="Times New Roman"/>
          <w:sz w:val="24"/>
          <w:szCs w:val="24"/>
        </w:rPr>
        <w:t>trial</w:t>
      </w:r>
      <w:r w:rsidR="009E539B">
        <w:rPr>
          <w:rFonts w:ascii="Times New Roman" w:hAnsi="Times New Roman" w:cs="Times New Roman"/>
          <w:sz w:val="24"/>
          <w:szCs w:val="24"/>
        </w:rPr>
        <w:t xml:space="preserve"> out</w:t>
      </w:r>
      <w:r w:rsidR="004A15DC">
        <w:rPr>
          <w:rFonts w:ascii="Times New Roman" w:hAnsi="Times New Roman" w:cs="Times New Roman"/>
          <w:sz w:val="24"/>
          <w:szCs w:val="24"/>
        </w:rPr>
        <w:t xml:space="preserve"> </w:t>
      </w:r>
      <w:r w:rsidR="008A382A">
        <w:rPr>
          <w:rFonts w:ascii="Times New Roman" w:hAnsi="Times New Roman" w:cs="Times New Roman"/>
          <w:sz w:val="24"/>
          <w:szCs w:val="24"/>
        </w:rPr>
        <w:t>behaviours</w:t>
      </w:r>
      <w:r w:rsidR="004A15DC">
        <w:rPr>
          <w:rFonts w:ascii="Times New Roman" w:hAnsi="Times New Roman" w:cs="Times New Roman"/>
          <w:sz w:val="24"/>
          <w:szCs w:val="24"/>
        </w:rPr>
        <w:t xml:space="preserve"> and ideas to adjust to the change</w:t>
      </w:r>
      <w:r w:rsidR="00DE5547">
        <w:rPr>
          <w:rFonts w:ascii="Times New Roman" w:hAnsi="Times New Roman" w:cs="Times New Roman"/>
          <w:sz w:val="24"/>
          <w:szCs w:val="24"/>
        </w:rPr>
        <w:t xml:space="preserve">. </w:t>
      </w:r>
      <w:r w:rsidR="009179E8">
        <w:rPr>
          <w:rFonts w:ascii="Times New Roman" w:hAnsi="Times New Roman" w:cs="Times New Roman"/>
          <w:sz w:val="24"/>
          <w:szCs w:val="24"/>
        </w:rPr>
        <w:t xml:space="preserve">Kubler-Ross </w:t>
      </w:r>
      <w:r w:rsidR="008E2287">
        <w:rPr>
          <w:rFonts w:ascii="Times New Roman" w:hAnsi="Times New Roman" w:cs="Times New Roman"/>
          <w:sz w:val="24"/>
          <w:szCs w:val="24"/>
        </w:rPr>
        <w:t>&amp;</w:t>
      </w:r>
      <w:r w:rsidR="00BD5374">
        <w:rPr>
          <w:rFonts w:ascii="Times New Roman" w:hAnsi="Times New Roman" w:cs="Times New Roman"/>
          <w:sz w:val="24"/>
          <w:szCs w:val="24"/>
        </w:rPr>
        <w:t xml:space="preserve"> </w:t>
      </w:r>
      <w:r w:rsidR="009179E8">
        <w:rPr>
          <w:rFonts w:ascii="Times New Roman" w:hAnsi="Times New Roman" w:cs="Times New Roman"/>
          <w:sz w:val="24"/>
          <w:szCs w:val="24"/>
        </w:rPr>
        <w:t>Kessler</w:t>
      </w:r>
      <w:r w:rsidR="00DF0A57">
        <w:rPr>
          <w:rFonts w:ascii="Times New Roman" w:hAnsi="Times New Roman" w:cs="Times New Roman"/>
          <w:sz w:val="24"/>
          <w:szCs w:val="24"/>
        </w:rPr>
        <w:t>, (</w:t>
      </w:r>
      <w:r w:rsidR="003439CB">
        <w:rPr>
          <w:rFonts w:ascii="Times New Roman" w:hAnsi="Times New Roman" w:cs="Times New Roman"/>
          <w:sz w:val="24"/>
          <w:szCs w:val="24"/>
        </w:rPr>
        <w:t>2005</w:t>
      </w:r>
      <w:r w:rsidR="00DF0A57">
        <w:rPr>
          <w:rFonts w:ascii="Times New Roman" w:hAnsi="Times New Roman" w:cs="Times New Roman"/>
          <w:sz w:val="24"/>
          <w:szCs w:val="24"/>
        </w:rPr>
        <w:t>)</w:t>
      </w:r>
      <w:r w:rsidR="00E61197">
        <w:rPr>
          <w:rFonts w:ascii="Times New Roman" w:hAnsi="Times New Roman" w:cs="Times New Roman"/>
          <w:sz w:val="24"/>
          <w:szCs w:val="24"/>
        </w:rPr>
        <w:t xml:space="preserve"> </w:t>
      </w:r>
      <w:r w:rsidR="00DA0799">
        <w:rPr>
          <w:rFonts w:ascii="Times New Roman" w:hAnsi="Times New Roman" w:cs="Times New Roman"/>
          <w:sz w:val="24"/>
          <w:szCs w:val="24"/>
        </w:rPr>
        <w:t>claim</w:t>
      </w:r>
      <w:r w:rsidR="009E539B">
        <w:rPr>
          <w:rFonts w:ascii="Times New Roman" w:hAnsi="Times New Roman" w:cs="Times New Roman"/>
          <w:sz w:val="24"/>
          <w:szCs w:val="24"/>
        </w:rPr>
        <w:t xml:space="preserve"> </w:t>
      </w:r>
      <w:r w:rsidR="009179E8">
        <w:rPr>
          <w:rFonts w:ascii="Times New Roman" w:hAnsi="Times New Roman" w:cs="Times New Roman"/>
          <w:sz w:val="24"/>
          <w:szCs w:val="24"/>
        </w:rPr>
        <w:t>th</w:t>
      </w:r>
      <w:r w:rsidR="00383DD8">
        <w:rPr>
          <w:rFonts w:ascii="Times New Roman" w:hAnsi="Times New Roman" w:cs="Times New Roman"/>
          <w:sz w:val="24"/>
          <w:szCs w:val="24"/>
        </w:rPr>
        <w:t>e</w:t>
      </w:r>
      <w:r w:rsidR="009179E8">
        <w:rPr>
          <w:rFonts w:ascii="Times New Roman" w:hAnsi="Times New Roman" w:cs="Times New Roman"/>
          <w:sz w:val="24"/>
          <w:szCs w:val="24"/>
        </w:rPr>
        <w:t xml:space="preserve"> decision stage marks a commitment to change</w:t>
      </w:r>
      <w:r w:rsidR="00DE5547">
        <w:rPr>
          <w:rFonts w:ascii="Times New Roman" w:hAnsi="Times New Roman" w:cs="Times New Roman"/>
          <w:sz w:val="24"/>
          <w:szCs w:val="24"/>
        </w:rPr>
        <w:t xml:space="preserve">, followed by </w:t>
      </w:r>
      <w:r w:rsidR="00977211">
        <w:rPr>
          <w:rFonts w:ascii="Times New Roman" w:hAnsi="Times New Roman" w:cs="Times New Roman"/>
          <w:sz w:val="24"/>
          <w:szCs w:val="24"/>
        </w:rPr>
        <w:t xml:space="preserve">the final </w:t>
      </w:r>
      <w:r w:rsidR="007E434D">
        <w:rPr>
          <w:rFonts w:ascii="Times New Roman" w:hAnsi="Times New Roman" w:cs="Times New Roman"/>
          <w:sz w:val="24"/>
          <w:szCs w:val="24"/>
        </w:rPr>
        <w:t xml:space="preserve">stages of </w:t>
      </w:r>
      <w:r w:rsidR="00DE5547">
        <w:rPr>
          <w:rFonts w:ascii="Times New Roman" w:hAnsi="Times New Roman" w:cs="Times New Roman"/>
          <w:sz w:val="24"/>
          <w:szCs w:val="24"/>
        </w:rPr>
        <w:t>integration</w:t>
      </w:r>
      <w:r w:rsidR="00977211">
        <w:rPr>
          <w:rFonts w:ascii="Times New Roman" w:hAnsi="Times New Roman" w:cs="Times New Roman"/>
          <w:sz w:val="24"/>
          <w:szCs w:val="24"/>
        </w:rPr>
        <w:t>,</w:t>
      </w:r>
      <w:r w:rsidR="000B31FB">
        <w:rPr>
          <w:rFonts w:ascii="Times New Roman" w:hAnsi="Times New Roman" w:cs="Times New Roman"/>
          <w:sz w:val="24"/>
          <w:szCs w:val="24"/>
        </w:rPr>
        <w:t xml:space="preserve"> whereby the individual</w:t>
      </w:r>
      <w:r w:rsidR="005677B3">
        <w:rPr>
          <w:rFonts w:ascii="Times New Roman" w:hAnsi="Times New Roman" w:cs="Times New Roman"/>
          <w:sz w:val="24"/>
          <w:szCs w:val="24"/>
        </w:rPr>
        <w:t xml:space="preserve"> takes part in</w:t>
      </w:r>
      <w:r w:rsidR="004E1B7D">
        <w:rPr>
          <w:rFonts w:ascii="Times New Roman" w:hAnsi="Times New Roman" w:cs="Times New Roman"/>
          <w:sz w:val="24"/>
          <w:szCs w:val="24"/>
        </w:rPr>
        <w:t xml:space="preserve"> daily norms, creating routine and stability</w:t>
      </w:r>
      <w:r w:rsidR="0087601A">
        <w:rPr>
          <w:rFonts w:ascii="Times New Roman" w:hAnsi="Times New Roman" w:cs="Times New Roman"/>
          <w:sz w:val="24"/>
          <w:szCs w:val="24"/>
        </w:rPr>
        <w:t>,</w:t>
      </w:r>
      <w:r w:rsidR="00C53740">
        <w:rPr>
          <w:rFonts w:ascii="Times New Roman" w:hAnsi="Times New Roman" w:cs="Times New Roman"/>
          <w:sz w:val="24"/>
          <w:szCs w:val="24"/>
        </w:rPr>
        <w:t xml:space="preserve"> </w:t>
      </w:r>
      <w:proofErr w:type="spellStart"/>
      <w:r w:rsidR="004F6750">
        <w:rPr>
          <w:rFonts w:ascii="Times New Roman" w:hAnsi="Times New Roman" w:cs="Times New Roman"/>
          <w:sz w:val="24"/>
          <w:szCs w:val="24"/>
        </w:rPr>
        <w:t>signaling</w:t>
      </w:r>
      <w:proofErr w:type="spellEnd"/>
      <w:r w:rsidR="00C53740">
        <w:rPr>
          <w:rFonts w:ascii="Times New Roman" w:hAnsi="Times New Roman" w:cs="Times New Roman"/>
          <w:sz w:val="24"/>
          <w:szCs w:val="24"/>
        </w:rPr>
        <w:t xml:space="preserve"> acceptance at the decision stage. </w:t>
      </w:r>
    </w:p>
    <w:p w14:paraId="34B0D8E7" w14:textId="288A49C5" w:rsidR="00D65858" w:rsidRDefault="00003F53" w:rsidP="00E70A5F">
      <w:pPr>
        <w:rPr>
          <w:rFonts w:ascii="Times New Roman" w:hAnsi="Times New Roman" w:cs="Times New Roman"/>
          <w:sz w:val="24"/>
          <w:szCs w:val="24"/>
        </w:rPr>
      </w:pPr>
      <w:r>
        <w:rPr>
          <w:rFonts w:ascii="Times New Roman" w:hAnsi="Times New Roman" w:cs="Times New Roman"/>
          <w:sz w:val="24"/>
          <w:szCs w:val="24"/>
        </w:rPr>
        <w:t xml:space="preserve">According to </w:t>
      </w:r>
      <w:r w:rsidR="00163D67">
        <w:rPr>
          <w:rFonts w:ascii="Times New Roman" w:hAnsi="Times New Roman" w:cs="Times New Roman"/>
          <w:sz w:val="24"/>
          <w:szCs w:val="24"/>
        </w:rPr>
        <w:t>Roberts and Tracey (2023)</w:t>
      </w:r>
      <w:r w:rsidR="00FB59BD">
        <w:rPr>
          <w:rFonts w:ascii="Times New Roman" w:hAnsi="Times New Roman" w:cs="Times New Roman"/>
          <w:sz w:val="24"/>
          <w:szCs w:val="24"/>
        </w:rPr>
        <w:t xml:space="preserve"> </w:t>
      </w:r>
      <w:r w:rsidR="00A70C5E">
        <w:rPr>
          <w:rFonts w:ascii="Times New Roman" w:hAnsi="Times New Roman" w:cs="Times New Roman"/>
          <w:sz w:val="24"/>
          <w:szCs w:val="24"/>
        </w:rPr>
        <w:t xml:space="preserve">recognising change stages supports individuals, sustains </w:t>
      </w:r>
      <w:r w:rsidR="00607EAE">
        <w:rPr>
          <w:rFonts w:ascii="Times New Roman" w:hAnsi="Times New Roman" w:cs="Times New Roman"/>
          <w:sz w:val="24"/>
          <w:szCs w:val="24"/>
        </w:rPr>
        <w:t>change</w:t>
      </w:r>
      <w:r w:rsidR="00A70C5E">
        <w:rPr>
          <w:rFonts w:ascii="Times New Roman" w:hAnsi="Times New Roman" w:cs="Times New Roman"/>
          <w:sz w:val="24"/>
          <w:szCs w:val="24"/>
        </w:rPr>
        <w:t xml:space="preserve">, and shows </w:t>
      </w:r>
      <w:r w:rsidR="00607EAE">
        <w:rPr>
          <w:rFonts w:ascii="Times New Roman" w:hAnsi="Times New Roman" w:cs="Times New Roman"/>
          <w:sz w:val="24"/>
          <w:szCs w:val="24"/>
        </w:rPr>
        <w:t xml:space="preserve">that </w:t>
      </w:r>
      <w:r w:rsidR="00A70C5E">
        <w:rPr>
          <w:rFonts w:ascii="Times New Roman" w:hAnsi="Times New Roman" w:cs="Times New Roman"/>
          <w:sz w:val="24"/>
          <w:szCs w:val="24"/>
        </w:rPr>
        <w:t>organisations prioritise employee well</w:t>
      </w:r>
      <w:r w:rsidR="00607EAE">
        <w:rPr>
          <w:rFonts w:ascii="Times New Roman" w:hAnsi="Times New Roman" w:cs="Times New Roman"/>
          <w:sz w:val="24"/>
          <w:szCs w:val="24"/>
        </w:rPr>
        <w:t xml:space="preserve">-being during transitions. </w:t>
      </w:r>
      <w:r w:rsidR="003F6EAE">
        <w:rPr>
          <w:rFonts w:ascii="Times New Roman" w:hAnsi="Times New Roman" w:cs="Times New Roman"/>
          <w:sz w:val="24"/>
          <w:szCs w:val="24"/>
        </w:rPr>
        <w:t>However,</w:t>
      </w:r>
      <w:r w:rsidR="00607EAE">
        <w:rPr>
          <w:rFonts w:ascii="Times New Roman" w:hAnsi="Times New Roman" w:cs="Times New Roman"/>
          <w:sz w:val="24"/>
          <w:szCs w:val="24"/>
        </w:rPr>
        <w:t xml:space="preserve"> they also </w:t>
      </w:r>
      <w:r w:rsidR="003F6EAE">
        <w:rPr>
          <w:rFonts w:ascii="Times New Roman" w:hAnsi="Times New Roman" w:cs="Times New Roman"/>
          <w:sz w:val="24"/>
          <w:szCs w:val="24"/>
        </w:rPr>
        <w:t>identify disadvantages to this model</w:t>
      </w:r>
      <w:r w:rsidR="00715748">
        <w:rPr>
          <w:rFonts w:ascii="Times New Roman" w:hAnsi="Times New Roman" w:cs="Times New Roman"/>
          <w:sz w:val="24"/>
          <w:szCs w:val="24"/>
        </w:rPr>
        <w:t xml:space="preserve">, suggesting that the model is based on </w:t>
      </w:r>
      <w:r w:rsidR="00F33AC7">
        <w:rPr>
          <w:rFonts w:ascii="Times New Roman" w:hAnsi="Times New Roman" w:cs="Times New Roman"/>
          <w:sz w:val="24"/>
          <w:szCs w:val="24"/>
        </w:rPr>
        <w:t xml:space="preserve">studies on bereavement and not on a change that could be positive. </w:t>
      </w:r>
      <w:r w:rsidR="00D3310B">
        <w:rPr>
          <w:rFonts w:ascii="Times New Roman" w:hAnsi="Times New Roman" w:cs="Times New Roman"/>
          <w:sz w:val="24"/>
          <w:szCs w:val="24"/>
        </w:rPr>
        <w:t xml:space="preserve">They maintain the model focuses on the process, not </w:t>
      </w:r>
      <w:r w:rsidR="000D15DB">
        <w:rPr>
          <w:rFonts w:ascii="Times New Roman" w:hAnsi="Times New Roman" w:cs="Times New Roman"/>
          <w:sz w:val="24"/>
          <w:szCs w:val="24"/>
        </w:rPr>
        <w:t xml:space="preserve">the </w:t>
      </w:r>
      <w:r w:rsidR="00D3310B">
        <w:rPr>
          <w:rFonts w:ascii="Times New Roman" w:hAnsi="Times New Roman" w:cs="Times New Roman"/>
          <w:sz w:val="24"/>
          <w:szCs w:val="24"/>
        </w:rPr>
        <w:t>practical sol</w:t>
      </w:r>
      <w:r w:rsidR="000D15DB">
        <w:rPr>
          <w:rFonts w:ascii="Times New Roman" w:hAnsi="Times New Roman" w:cs="Times New Roman"/>
          <w:sz w:val="24"/>
          <w:szCs w:val="24"/>
        </w:rPr>
        <w:t>utions, and assumes</w:t>
      </w:r>
      <w:r w:rsidR="00AF27FE">
        <w:rPr>
          <w:rFonts w:ascii="Times New Roman" w:hAnsi="Times New Roman" w:cs="Times New Roman"/>
          <w:sz w:val="24"/>
          <w:szCs w:val="24"/>
        </w:rPr>
        <w:t xml:space="preserve"> the employee will accept the change</w:t>
      </w:r>
      <w:r w:rsidR="000D15DB">
        <w:rPr>
          <w:rFonts w:ascii="Times New Roman" w:hAnsi="Times New Roman" w:cs="Times New Roman"/>
          <w:sz w:val="24"/>
          <w:szCs w:val="24"/>
        </w:rPr>
        <w:t xml:space="preserve"> </w:t>
      </w:r>
      <w:r w:rsidR="007117BA">
        <w:rPr>
          <w:rFonts w:ascii="Times New Roman" w:hAnsi="Times New Roman" w:cs="Times New Roman"/>
          <w:sz w:val="24"/>
          <w:szCs w:val="24"/>
        </w:rPr>
        <w:t xml:space="preserve">during </w:t>
      </w:r>
      <w:r w:rsidR="000D15DB">
        <w:rPr>
          <w:rFonts w:ascii="Times New Roman" w:hAnsi="Times New Roman" w:cs="Times New Roman"/>
          <w:sz w:val="24"/>
          <w:szCs w:val="24"/>
        </w:rPr>
        <w:t xml:space="preserve">the final stages of the model. </w:t>
      </w:r>
      <w:r w:rsidR="00B65C21">
        <w:rPr>
          <w:rFonts w:ascii="Times New Roman" w:hAnsi="Times New Roman" w:cs="Times New Roman"/>
          <w:sz w:val="24"/>
          <w:szCs w:val="24"/>
        </w:rPr>
        <w:t xml:space="preserve">However, </w:t>
      </w:r>
      <w:r w:rsidR="007E7AFA">
        <w:rPr>
          <w:rFonts w:ascii="Times New Roman" w:hAnsi="Times New Roman" w:cs="Times New Roman"/>
          <w:sz w:val="24"/>
          <w:szCs w:val="24"/>
        </w:rPr>
        <w:t>Roberts</w:t>
      </w:r>
      <w:r w:rsidR="008E2287">
        <w:rPr>
          <w:rFonts w:ascii="Times New Roman" w:hAnsi="Times New Roman" w:cs="Times New Roman"/>
          <w:sz w:val="24"/>
          <w:szCs w:val="24"/>
        </w:rPr>
        <w:t xml:space="preserve"> &amp;</w:t>
      </w:r>
      <w:r w:rsidR="007E7AFA">
        <w:rPr>
          <w:rFonts w:ascii="Times New Roman" w:hAnsi="Times New Roman" w:cs="Times New Roman"/>
          <w:sz w:val="24"/>
          <w:szCs w:val="24"/>
        </w:rPr>
        <w:t xml:space="preserve"> Tracey (2023) conclude that the </w:t>
      </w:r>
      <w:r w:rsidR="00802EBB">
        <w:rPr>
          <w:rFonts w:ascii="Times New Roman" w:hAnsi="Times New Roman" w:cs="Times New Roman"/>
          <w:sz w:val="24"/>
          <w:szCs w:val="24"/>
        </w:rPr>
        <w:t xml:space="preserve">Kubler-Ross change curve </w:t>
      </w:r>
      <w:r w:rsidR="00096767">
        <w:rPr>
          <w:rFonts w:ascii="Times New Roman" w:hAnsi="Times New Roman" w:cs="Times New Roman"/>
          <w:sz w:val="24"/>
          <w:szCs w:val="24"/>
        </w:rPr>
        <w:t>helps anticipate reactions to organisational change</w:t>
      </w:r>
      <w:r w:rsidR="00DC25C4">
        <w:rPr>
          <w:rFonts w:ascii="Times New Roman" w:hAnsi="Times New Roman" w:cs="Times New Roman"/>
          <w:sz w:val="24"/>
          <w:szCs w:val="24"/>
        </w:rPr>
        <w:t xml:space="preserve">, </w:t>
      </w:r>
      <w:r w:rsidR="00B90C4D">
        <w:rPr>
          <w:rFonts w:ascii="Times New Roman" w:hAnsi="Times New Roman" w:cs="Times New Roman"/>
          <w:sz w:val="24"/>
          <w:szCs w:val="24"/>
        </w:rPr>
        <w:t xml:space="preserve">and thereby can support their employees with that change. </w:t>
      </w:r>
    </w:p>
    <w:p w14:paraId="661FE0F4" w14:textId="70CEA2D5" w:rsidR="000E0447" w:rsidRPr="00751B50" w:rsidRDefault="0072392D" w:rsidP="00E70A5F">
      <w:pPr>
        <w:rPr>
          <w:rFonts w:ascii="Times New Roman" w:hAnsi="Times New Roman" w:cs="Times New Roman"/>
          <w:b/>
          <w:bCs/>
          <w:sz w:val="24"/>
          <w:szCs w:val="24"/>
        </w:rPr>
      </w:pPr>
      <w:r>
        <w:rPr>
          <w:rFonts w:ascii="Times New Roman" w:hAnsi="Times New Roman" w:cs="Times New Roman"/>
          <w:sz w:val="24"/>
          <w:szCs w:val="24"/>
        </w:rPr>
        <w:t xml:space="preserve"> </w:t>
      </w:r>
    </w:p>
    <w:p w14:paraId="64001842" w14:textId="77777777" w:rsidR="00C608C5" w:rsidRDefault="00C608C5" w:rsidP="00C608C5">
      <w:pPr>
        <w:rPr>
          <w:rFonts w:ascii="Times New Roman" w:hAnsi="Times New Roman" w:cs="Times New Roman"/>
          <w:sz w:val="24"/>
          <w:szCs w:val="24"/>
        </w:rPr>
      </w:pPr>
    </w:p>
    <w:p w14:paraId="55D3655F" w14:textId="28750C1F" w:rsidR="00DB29B1" w:rsidRDefault="00CC3BEA" w:rsidP="003A0437">
      <w:pPr>
        <w:rPr>
          <w:rFonts w:ascii="Times New Roman" w:hAnsi="Times New Roman" w:cs="Times New Roman"/>
          <w:sz w:val="24"/>
          <w:szCs w:val="24"/>
        </w:rPr>
      </w:pPr>
      <w:r w:rsidRPr="00BE19AB">
        <w:rPr>
          <w:noProof/>
          <w:lang w:eastAsia="en-GB"/>
        </w:rPr>
        <w:drawing>
          <wp:inline distT="0" distB="0" distL="0" distR="0" wp14:anchorId="2D5ED39C" wp14:editId="7CD80442">
            <wp:extent cx="4934778" cy="3531235"/>
            <wp:effectExtent l="0" t="0" r="0" b="0"/>
            <wp:docPr id="1" name="Picture 1" descr="https://i0.wp.com/www.ekrfoundation.org/wp-content/uploads/2020/10/K%C3%BCbler-Ross-Change-Curve.jpg?resize=840%2C643&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0.wp.com/www.ekrfoundation.org/wp-content/uploads/2020/10/K%C3%BCbler-Ross-Change-Curve.jpg?resize=840%2C643&amp;ssl=1"/>
                    <pic:cNvPicPr>
                      <a:picLocks noChangeAspect="1" noChangeArrowheads="1"/>
                    </pic:cNvPicPr>
                  </pic:nvPicPr>
                  <pic:blipFill>
                    <a:blip r:embed="rId8" cstate="print"/>
                    <a:srcRect/>
                    <a:stretch>
                      <a:fillRect/>
                    </a:stretch>
                  </pic:blipFill>
                  <pic:spPr bwMode="auto">
                    <a:xfrm>
                      <a:off x="0" y="0"/>
                      <a:ext cx="4950952" cy="3542809"/>
                    </a:xfrm>
                    <a:prstGeom prst="rect">
                      <a:avLst/>
                    </a:prstGeom>
                    <a:noFill/>
                    <a:ln w="9525">
                      <a:noFill/>
                      <a:miter lim="800000"/>
                      <a:headEnd/>
                      <a:tailEnd/>
                    </a:ln>
                  </pic:spPr>
                </pic:pic>
              </a:graphicData>
            </a:graphic>
          </wp:inline>
        </w:drawing>
      </w:r>
    </w:p>
    <w:p w14:paraId="100FD3C6" w14:textId="18A997D9" w:rsidR="00002149" w:rsidRPr="00BE19AB" w:rsidRDefault="00002149" w:rsidP="00002149">
      <w:pPr>
        <w:rPr>
          <w:rFonts w:ascii="Arial" w:hAnsi="Arial" w:cs="Arial"/>
          <w:sz w:val="24"/>
          <w:szCs w:val="24"/>
        </w:rPr>
      </w:pPr>
      <w:r w:rsidRPr="00BE19AB">
        <w:rPr>
          <w:rFonts w:ascii="Arial" w:hAnsi="Arial" w:cs="Arial"/>
          <w:sz w:val="24"/>
          <w:szCs w:val="24"/>
        </w:rPr>
        <w:t>(</w:t>
      </w:r>
      <w:hyperlink r:id="rId9" w:history="1">
        <w:r w:rsidRPr="00BE19AB">
          <w:rPr>
            <w:rStyle w:val="Hyperlink"/>
            <w:rFonts w:ascii="Arial" w:hAnsi="Arial" w:cs="Arial"/>
            <w:color w:val="auto"/>
            <w:sz w:val="24"/>
            <w:szCs w:val="24"/>
          </w:rPr>
          <w:t>Kübler-Ross Change Curve® - EKR Foundation</w:t>
        </w:r>
      </w:hyperlink>
      <w:r w:rsidRPr="00BE19AB">
        <w:rPr>
          <w:rFonts w:ascii="Arial" w:hAnsi="Arial" w:cs="Arial"/>
          <w:sz w:val="24"/>
          <w:szCs w:val="24"/>
        </w:rPr>
        <w:t>, 202</w:t>
      </w:r>
      <w:r>
        <w:rPr>
          <w:rFonts w:ascii="Arial" w:hAnsi="Arial" w:cs="Arial"/>
          <w:sz w:val="24"/>
          <w:szCs w:val="24"/>
        </w:rPr>
        <w:t>4</w:t>
      </w:r>
      <w:r w:rsidRPr="00BE19AB">
        <w:rPr>
          <w:rFonts w:ascii="Arial" w:hAnsi="Arial" w:cs="Arial"/>
          <w:sz w:val="24"/>
          <w:szCs w:val="24"/>
        </w:rPr>
        <w:t>).</w:t>
      </w:r>
    </w:p>
    <w:p w14:paraId="51675DD2" w14:textId="77777777" w:rsidR="00FD366F" w:rsidRDefault="00FD366F" w:rsidP="003A0437">
      <w:pPr>
        <w:rPr>
          <w:rFonts w:ascii="Times New Roman" w:hAnsi="Times New Roman" w:cs="Times New Roman"/>
          <w:sz w:val="24"/>
          <w:szCs w:val="24"/>
        </w:rPr>
      </w:pPr>
    </w:p>
    <w:p w14:paraId="32802D84" w14:textId="77777777" w:rsidR="00F972BD" w:rsidRDefault="00F972BD" w:rsidP="003A0437">
      <w:pPr>
        <w:rPr>
          <w:rFonts w:ascii="Times New Roman" w:hAnsi="Times New Roman" w:cs="Times New Roman"/>
          <w:sz w:val="24"/>
          <w:szCs w:val="24"/>
        </w:rPr>
      </w:pPr>
    </w:p>
    <w:p w14:paraId="7B844512" w14:textId="6D4128B3" w:rsidR="00511D80" w:rsidRDefault="001E1D5A" w:rsidP="00511D80">
      <w:pPr>
        <w:rPr>
          <w:rFonts w:ascii="Times New Roman" w:hAnsi="Times New Roman" w:cs="Times New Roman"/>
          <w:b/>
          <w:bCs/>
          <w:sz w:val="24"/>
          <w:szCs w:val="24"/>
          <w:u w:val="single"/>
        </w:rPr>
      </w:pPr>
      <w:r>
        <w:rPr>
          <w:rFonts w:ascii="Times New Roman" w:hAnsi="Times New Roman" w:cs="Times New Roman"/>
          <w:sz w:val="24"/>
          <w:szCs w:val="24"/>
        </w:rPr>
        <w:t xml:space="preserve"> </w:t>
      </w:r>
      <w:r w:rsidR="00433887">
        <w:rPr>
          <w:rFonts w:ascii="Times New Roman" w:hAnsi="Times New Roman" w:cs="Times New Roman"/>
          <w:b/>
          <w:bCs/>
          <w:sz w:val="24"/>
          <w:szCs w:val="24"/>
        </w:rPr>
        <w:t>(AC 2.5)</w:t>
      </w:r>
      <w:r w:rsidR="00511D80">
        <w:rPr>
          <w:rFonts w:ascii="Times New Roman" w:hAnsi="Times New Roman" w:cs="Times New Roman"/>
          <w:b/>
          <w:bCs/>
          <w:sz w:val="24"/>
          <w:szCs w:val="24"/>
        </w:rPr>
        <w:t xml:space="preserve"> </w:t>
      </w:r>
      <w:r w:rsidR="00511D80">
        <w:rPr>
          <w:rFonts w:ascii="Times New Roman" w:hAnsi="Times New Roman" w:cs="Times New Roman"/>
          <w:b/>
          <w:bCs/>
          <w:sz w:val="24"/>
          <w:szCs w:val="24"/>
          <w:u w:val="single"/>
        </w:rPr>
        <w:t xml:space="preserve">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w:t>
      </w:r>
    </w:p>
    <w:p w14:paraId="1BFA8E7E" w14:textId="06686040" w:rsidR="00FD366F" w:rsidRDefault="00511D80" w:rsidP="003A0437">
      <w:pPr>
        <w:rPr>
          <w:rFonts w:ascii="Times New Roman" w:hAnsi="Times New Roman" w:cs="Times New Roman"/>
          <w:b/>
          <w:bCs/>
          <w:sz w:val="24"/>
          <w:szCs w:val="24"/>
        </w:rPr>
      </w:pPr>
      <w:r>
        <w:rPr>
          <w:rFonts w:ascii="Times New Roman" w:hAnsi="Times New Roman" w:cs="Times New Roman"/>
          <w:b/>
          <w:bCs/>
          <w:sz w:val="24"/>
          <w:szCs w:val="24"/>
        </w:rPr>
        <w:t xml:space="preserve"> </w:t>
      </w:r>
    </w:p>
    <w:p w14:paraId="164DD370" w14:textId="12682860" w:rsidR="00C847E7" w:rsidRDefault="00C847E7" w:rsidP="00C847E7">
      <w:pPr>
        <w:rPr>
          <w:rFonts w:ascii="Times New Roman" w:hAnsi="Times New Roman" w:cs="Times New Roman"/>
          <w:sz w:val="24"/>
          <w:szCs w:val="24"/>
        </w:rPr>
      </w:pPr>
      <w:r>
        <w:rPr>
          <w:rFonts w:ascii="Times New Roman" w:hAnsi="Times New Roman" w:cs="Times New Roman"/>
          <w:sz w:val="24"/>
          <w:szCs w:val="24"/>
        </w:rPr>
        <w:t xml:space="preserve">Before we assess the importance </w:t>
      </w:r>
      <w:r w:rsidR="00CD32B4">
        <w:rPr>
          <w:rFonts w:ascii="Times New Roman" w:hAnsi="Times New Roman" w:cs="Times New Roman"/>
          <w:sz w:val="24"/>
          <w:szCs w:val="24"/>
        </w:rPr>
        <w:t xml:space="preserve">of </w:t>
      </w:r>
      <w:r w:rsidR="00921665">
        <w:rPr>
          <w:rFonts w:ascii="Times New Roman" w:hAnsi="Times New Roman" w:cs="Times New Roman"/>
          <w:sz w:val="24"/>
          <w:szCs w:val="24"/>
        </w:rPr>
        <w:t>well-being</w:t>
      </w:r>
      <w:r w:rsidR="00CD32B4">
        <w:rPr>
          <w:rFonts w:ascii="Times New Roman" w:hAnsi="Times New Roman" w:cs="Times New Roman"/>
          <w:sz w:val="24"/>
          <w:szCs w:val="24"/>
        </w:rPr>
        <w:t xml:space="preserve"> at </w:t>
      </w:r>
      <w:r w:rsidR="00BE1250">
        <w:rPr>
          <w:rFonts w:ascii="Times New Roman" w:hAnsi="Times New Roman" w:cs="Times New Roman"/>
          <w:sz w:val="24"/>
          <w:szCs w:val="24"/>
        </w:rPr>
        <w:t>work,</w:t>
      </w:r>
      <w:r w:rsidR="00CD32B4">
        <w:rPr>
          <w:rFonts w:ascii="Times New Roman" w:hAnsi="Times New Roman" w:cs="Times New Roman"/>
          <w:sz w:val="24"/>
          <w:szCs w:val="24"/>
        </w:rPr>
        <w:t xml:space="preserve"> we need to understand what </w:t>
      </w:r>
      <w:r w:rsidR="00F60DB3">
        <w:rPr>
          <w:rFonts w:ascii="Times New Roman" w:hAnsi="Times New Roman" w:cs="Times New Roman"/>
          <w:sz w:val="24"/>
          <w:szCs w:val="24"/>
        </w:rPr>
        <w:t>well-being</w:t>
      </w:r>
      <w:r w:rsidR="00CD32B4">
        <w:rPr>
          <w:rFonts w:ascii="Times New Roman" w:hAnsi="Times New Roman" w:cs="Times New Roman"/>
          <w:sz w:val="24"/>
          <w:szCs w:val="24"/>
        </w:rPr>
        <w:t xml:space="preserve"> is</w:t>
      </w:r>
      <w:r w:rsidR="0072137D">
        <w:rPr>
          <w:rFonts w:ascii="Times New Roman" w:hAnsi="Times New Roman" w:cs="Times New Roman"/>
          <w:sz w:val="24"/>
          <w:szCs w:val="24"/>
        </w:rPr>
        <w:t>.</w:t>
      </w:r>
      <w:r w:rsidR="00CD32B4">
        <w:rPr>
          <w:rFonts w:ascii="Times New Roman" w:hAnsi="Times New Roman" w:cs="Times New Roman"/>
          <w:sz w:val="24"/>
          <w:szCs w:val="24"/>
        </w:rPr>
        <w:t xml:space="preserve"> </w:t>
      </w:r>
      <w:r w:rsidR="00BE1250">
        <w:rPr>
          <w:rFonts w:ascii="Times New Roman" w:hAnsi="Times New Roman" w:cs="Times New Roman"/>
          <w:sz w:val="24"/>
          <w:szCs w:val="24"/>
        </w:rPr>
        <w:t>Wellbeing sits within the</w:t>
      </w:r>
      <w:r w:rsidR="006F4FDE">
        <w:rPr>
          <w:rFonts w:ascii="Times New Roman" w:hAnsi="Times New Roman" w:cs="Times New Roman"/>
          <w:sz w:val="24"/>
          <w:szCs w:val="24"/>
        </w:rPr>
        <w:t xml:space="preserve"> ‘specialist knowledge’ in the </w:t>
      </w:r>
      <w:r w:rsidR="00B76DB8">
        <w:rPr>
          <w:rFonts w:ascii="Times New Roman" w:hAnsi="Times New Roman" w:cs="Times New Roman"/>
          <w:sz w:val="24"/>
          <w:szCs w:val="24"/>
        </w:rPr>
        <w:t>Profession map, CIPD</w:t>
      </w:r>
      <w:r w:rsidR="006F4FDE">
        <w:rPr>
          <w:rFonts w:ascii="Times New Roman" w:hAnsi="Times New Roman" w:cs="Times New Roman"/>
          <w:sz w:val="24"/>
          <w:szCs w:val="24"/>
        </w:rPr>
        <w:t xml:space="preserve"> </w:t>
      </w:r>
      <w:r w:rsidR="0072137D">
        <w:rPr>
          <w:rFonts w:ascii="Times New Roman" w:hAnsi="Times New Roman" w:cs="Times New Roman"/>
          <w:sz w:val="24"/>
          <w:szCs w:val="24"/>
        </w:rPr>
        <w:t>(</w:t>
      </w:r>
      <w:r w:rsidR="00993D57">
        <w:rPr>
          <w:rFonts w:ascii="Times New Roman" w:hAnsi="Times New Roman" w:cs="Times New Roman"/>
          <w:sz w:val="24"/>
          <w:szCs w:val="24"/>
        </w:rPr>
        <w:t>n.d.</w:t>
      </w:r>
      <w:r w:rsidR="0072137D">
        <w:rPr>
          <w:rFonts w:ascii="Times New Roman" w:hAnsi="Times New Roman" w:cs="Times New Roman"/>
          <w:sz w:val="24"/>
          <w:szCs w:val="24"/>
        </w:rPr>
        <w:t>)</w:t>
      </w:r>
      <w:r w:rsidR="00DB6F1E">
        <w:rPr>
          <w:rFonts w:ascii="Times New Roman" w:hAnsi="Times New Roman" w:cs="Times New Roman"/>
          <w:sz w:val="24"/>
          <w:szCs w:val="24"/>
        </w:rPr>
        <w:t>.</w:t>
      </w:r>
      <w:r w:rsidR="00ED7705">
        <w:rPr>
          <w:rFonts w:ascii="Times New Roman" w:hAnsi="Times New Roman" w:cs="Times New Roman"/>
          <w:sz w:val="24"/>
          <w:szCs w:val="24"/>
        </w:rPr>
        <w:t xml:space="preserve"> </w:t>
      </w:r>
      <w:r w:rsidR="00DB6F1E">
        <w:rPr>
          <w:rFonts w:ascii="Times New Roman" w:hAnsi="Times New Roman" w:cs="Times New Roman"/>
          <w:sz w:val="24"/>
          <w:szCs w:val="24"/>
        </w:rPr>
        <w:t>T</w:t>
      </w:r>
      <w:r w:rsidR="004655C1">
        <w:rPr>
          <w:rFonts w:ascii="Times New Roman" w:hAnsi="Times New Roman" w:cs="Times New Roman"/>
          <w:sz w:val="24"/>
          <w:szCs w:val="24"/>
        </w:rPr>
        <w:t>he</w:t>
      </w:r>
      <w:r w:rsidR="00DB6F1E">
        <w:rPr>
          <w:rFonts w:ascii="Times New Roman" w:hAnsi="Times New Roman" w:cs="Times New Roman"/>
          <w:sz w:val="24"/>
          <w:szCs w:val="24"/>
        </w:rPr>
        <w:t xml:space="preserve"> Oxford English </w:t>
      </w:r>
      <w:r w:rsidR="00921665">
        <w:rPr>
          <w:rFonts w:ascii="Times New Roman" w:hAnsi="Times New Roman" w:cs="Times New Roman"/>
          <w:sz w:val="24"/>
          <w:szCs w:val="24"/>
        </w:rPr>
        <w:t>Dictionary</w:t>
      </w:r>
      <w:r w:rsidR="004655C1">
        <w:rPr>
          <w:rFonts w:ascii="Times New Roman" w:hAnsi="Times New Roman" w:cs="Times New Roman"/>
          <w:sz w:val="24"/>
          <w:szCs w:val="24"/>
        </w:rPr>
        <w:t xml:space="preserve"> </w:t>
      </w:r>
      <w:r w:rsidR="00DB6F1E">
        <w:rPr>
          <w:rFonts w:ascii="Times New Roman" w:hAnsi="Times New Roman" w:cs="Times New Roman"/>
          <w:sz w:val="24"/>
          <w:szCs w:val="24"/>
        </w:rPr>
        <w:t>(n.d.) defines</w:t>
      </w:r>
      <w:r w:rsidR="00A2657F">
        <w:rPr>
          <w:rFonts w:ascii="Times New Roman" w:hAnsi="Times New Roman" w:cs="Times New Roman"/>
          <w:sz w:val="24"/>
          <w:szCs w:val="24"/>
        </w:rPr>
        <w:t xml:space="preserve"> wellbeing </w:t>
      </w:r>
      <w:r w:rsidR="00DB6F1E">
        <w:rPr>
          <w:rFonts w:ascii="Times New Roman" w:hAnsi="Times New Roman" w:cs="Times New Roman"/>
          <w:sz w:val="24"/>
          <w:szCs w:val="24"/>
        </w:rPr>
        <w:t>as</w:t>
      </w:r>
      <w:r w:rsidR="00921665">
        <w:rPr>
          <w:rFonts w:ascii="Times New Roman" w:hAnsi="Times New Roman" w:cs="Times New Roman"/>
          <w:sz w:val="24"/>
          <w:szCs w:val="24"/>
        </w:rPr>
        <w:t xml:space="preserve"> </w:t>
      </w:r>
      <w:r w:rsidR="00DB6F1E">
        <w:rPr>
          <w:rFonts w:ascii="Times New Roman" w:hAnsi="Times New Roman" w:cs="Times New Roman"/>
          <w:sz w:val="24"/>
          <w:szCs w:val="24"/>
        </w:rPr>
        <w:t>“</w:t>
      </w:r>
      <w:r w:rsidR="00DB6F1E" w:rsidRPr="00DB6F1E">
        <w:rPr>
          <w:rFonts w:ascii="Times New Roman" w:hAnsi="Times New Roman" w:cs="Times New Roman"/>
          <w:sz w:val="24"/>
          <w:szCs w:val="24"/>
        </w:rPr>
        <w:t>a person or community: the state of being healthy, happy, or prosperous; physical, psychological, or moral welfare.</w:t>
      </w:r>
      <w:r w:rsidR="00DB6F1E">
        <w:rPr>
          <w:rFonts w:ascii="Times New Roman" w:hAnsi="Times New Roman" w:cs="Times New Roman"/>
          <w:sz w:val="24"/>
          <w:szCs w:val="24"/>
        </w:rPr>
        <w:t>”</w:t>
      </w:r>
      <w:r w:rsidR="000C6244">
        <w:rPr>
          <w:rFonts w:ascii="Times New Roman" w:hAnsi="Times New Roman" w:cs="Times New Roman"/>
          <w:sz w:val="24"/>
          <w:szCs w:val="24"/>
        </w:rPr>
        <w:t xml:space="preserve"> The CIPD</w:t>
      </w:r>
      <w:r w:rsidR="00570160">
        <w:rPr>
          <w:rFonts w:ascii="Times New Roman" w:hAnsi="Times New Roman" w:cs="Times New Roman"/>
          <w:sz w:val="24"/>
          <w:szCs w:val="24"/>
        </w:rPr>
        <w:t xml:space="preserve"> </w:t>
      </w:r>
      <w:r w:rsidR="00993D57">
        <w:rPr>
          <w:rFonts w:ascii="Times New Roman" w:hAnsi="Times New Roman" w:cs="Times New Roman"/>
          <w:sz w:val="24"/>
          <w:szCs w:val="24"/>
        </w:rPr>
        <w:t>(</w:t>
      </w:r>
      <w:proofErr w:type="spellStart"/>
      <w:r w:rsidR="00993D57">
        <w:rPr>
          <w:rFonts w:ascii="Times New Roman" w:hAnsi="Times New Roman" w:cs="Times New Roman"/>
          <w:sz w:val="24"/>
          <w:szCs w:val="24"/>
        </w:rPr>
        <w:t>n.d.a</w:t>
      </w:r>
      <w:proofErr w:type="spellEnd"/>
      <w:r w:rsidR="00993D57">
        <w:rPr>
          <w:rFonts w:ascii="Times New Roman" w:hAnsi="Times New Roman" w:cs="Times New Roman"/>
          <w:sz w:val="24"/>
          <w:szCs w:val="24"/>
        </w:rPr>
        <w:t xml:space="preserve">) </w:t>
      </w:r>
      <w:r w:rsidR="0093717F">
        <w:rPr>
          <w:rFonts w:ascii="Times New Roman" w:hAnsi="Times New Roman" w:cs="Times New Roman"/>
          <w:sz w:val="24"/>
          <w:szCs w:val="24"/>
        </w:rPr>
        <w:t xml:space="preserve">maintains </w:t>
      </w:r>
      <w:r w:rsidR="00C93DF8">
        <w:rPr>
          <w:rFonts w:ascii="Times New Roman" w:hAnsi="Times New Roman" w:cs="Times New Roman"/>
          <w:sz w:val="24"/>
          <w:szCs w:val="24"/>
        </w:rPr>
        <w:t xml:space="preserve">that people professionals contribute to their own and </w:t>
      </w:r>
      <w:r w:rsidR="005D507F">
        <w:rPr>
          <w:rFonts w:ascii="Times New Roman" w:hAnsi="Times New Roman" w:cs="Times New Roman"/>
          <w:sz w:val="24"/>
          <w:szCs w:val="24"/>
        </w:rPr>
        <w:t>others'</w:t>
      </w:r>
      <w:r w:rsidR="0002423B">
        <w:rPr>
          <w:rFonts w:ascii="Times New Roman" w:hAnsi="Times New Roman" w:cs="Times New Roman"/>
          <w:sz w:val="24"/>
          <w:szCs w:val="24"/>
        </w:rPr>
        <w:t xml:space="preserve"> </w:t>
      </w:r>
      <w:r w:rsidR="005D507F">
        <w:rPr>
          <w:rFonts w:ascii="Times New Roman" w:hAnsi="Times New Roman" w:cs="Times New Roman"/>
          <w:sz w:val="24"/>
          <w:szCs w:val="24"/>
        </w:rPr>
        <w:t xml:space="preserve">well-being </w:t>
      </w:r>
      <w:r w:rsidR="0002423B">
        <w:rPr>
          <w:rFonts w:ascii="Times New Roman" w:hAnsi="Times New Roman" w:cs="Times New Roman"/>
          <w:sz w:val="24"/>
          <w:szCs w:val="24"/>
        </w:rPr>
        <w:t xml:space="preserve">and is underpinned </w:t>
      </w:r>
      <w:r w:rsidR="005D507F">
        <w:rPr>
          <w:rFonts w:ascii="Times New Roman" w:hAnsi="Times New Roman" w:cs="Times New Roman"/>
          <w:sz w:val="24"/>
          <w:szCs w:val="24"/>
        </w:rPr>
        <w:t>by</w:t>
      </w:r>
      <w:r w:rsidR="002A57D9">
        <w:rPr>
          <w:rFonts w:ascii="Times New Roman" w:hAnsi="Times New Roman" w:cs="Times New Roman"/>
          <w:sz w:val="24"/>
          <w:szCs w:val="24"/>
        </w:rPr>
        <w:t xml:space="preserve"> the </w:t>
      </w:r>
      <w:r w:rsidR="00391E35">
        <w:rPr>
          <w:rFonts w:ascii="Times New Roman" w:hAnsi="Times New Roman" w:cs="Times New Roman"/>
          <w:sz w:val="24"/>
          <w:szCs w:val="24"/>
        </w:rPr>
        <w:t>“</w:t>
      </w:r>
      <w:r w:rsidR="002A57D9">
        <w:rPr>
          <w:rFonts w:ascii="Times New Roman" w:hAnsi="Times New Roman" w:cs="Times New Roman"/>
          <w:sz w:val="24"/>
          <w:szCs w:val="24"/>
        </w:rPr>
        <w:t>Core knowledge and behaviours of the Profession Map</w:t>
      </w:r>
      <w:r w:rsidR="00391E35">
        <w:rPr>
          <w:rFonts w:ascii="Times New Roman" w:hAnsi="Times New Roman" w:cs="Times New Roman"/>
          <w:sz w:val="24"/>
          <w:szCs w:val="24"/>
        </w:rPr>
        <w:t>”</w:t>
      </w:r>
      <w:r w:rsidR="003C4891">
        <w:rPr>
          <w:rFonts w:ascii="Times New Roman" w:hAnsi="Times New Roman" w:cs="Times New Roman"/>
          <w:sz w:val="24"/>
          <w:szCs w:val="24"/>
        </w:rPr>
        <w:t xml:space="preserve"> </w:t>
      </w:r>
      <w:r w:rsidR="00641432">
        <w:rPr>
          <w:rFonts w:ascii="Times New Roman" w:hAnsi="Times New Roman" w:cs="Times New Roman"/>
          <w:sz w:val="24"/>
          <w:szCs w:val="24"/>
        </w:rPr>
        <w:t xml:space="preserve">CIPD, </w:t>
      </w:r>
      <w:r w:rsidR="00A2657F">
        <w:rPr>
          <w:rFonts w:ascii="Times New Roman" w:hAnsi="Times New Roman" w:cs="Times New Roman"/>
          <w:sz w:val="24"/>
          <w:szCs w:val="24"/>
        </w:rPr>
        <w:t>(</w:t>
      </w:r>
      <w:proofErr w:type="spellStart"/>
      <w:r w:rsidR="00641432">
        <w:rPr>
          <w:rFonts w:ascii="Times New Roman" w:hAnsi="Times New Roman" w:cs="Times New Roman"/>
          <w:sz w:val="24"/>
          <w:szCs w:val="24"/>
        </w:rPr>
        <w:t>n.d</w:t>
      </w:r>
      <w:proofErr w:type="spellEnd"/>
      <w:r w:rsidR="00641432">
        <w:rPr>
          <w:rFonts w:ascii="Times New Roman" w:hAnsi="Times New Roman" w:cs="Times New Roman"/>
          <w:sz w:val="24"/>
          <w:szCs w:val="24"/>
        </w:rPr>
        <w:t>).</w:t>
      </w:r>
      <w:r w:rsidR="00391E35">
        <w:rPr>
          <w:rFonts w:ascii="Times New Roman" w:hAnsi="Times New Roman" w:cs="Times New Roman"/>
          <w:sz w:val="24"/>
          <w:szCs w:val="24"/>
        </w:rPr>
        <w:t xml:space="preserve"> </w:t>
      </w:r>
      <w:r w:rsidR="000D46A7">
        <w:rPr>
          <w:rFonts w:ascii="Times New Roman" w:hAnsi="Times New Roman" w:cs="Times New Roman"/>
          <w:sz w:val="24"/>
          <w:szCs w:val="24"/>
        </w:rPr>
        <w:t xml:space="preserve">They explain that effective leaders in </w:t>
      </w:r>
      <w:r w:rsidR="009C4516">
        <w:rPr>
          <w:rFonts w:ascii="Times New Roman" w:hAnsi="Times New Roman" w:cs="Times New Roman"/>
          <w:sz w:val="24"/>
          <w:szCs w:val="24"/>
        </w:rPr>
        <w:t>well-being</w:t>
      </w:r>
      <w:r w:rsidR="000D46A7">
        <w:rPr>
          <w:rFonts w:ascii="Times New Roman" w:hAnsi="Times New Roman" w:cs="Times New Roman"/>
          <w:sz w:val="24"/>
          <w:szCs w:val="24"/>
        </w:rPr>
        <w:t xml:space="preserve"> understand </w:t>
      </w:r>
      <w:r w:rsidR="0015350C">
        <w:rPr>
          <w:rFonts w:ascii="Times New Roman" w:hAnsi="Times New Roman" w:cs="Times New Roman"/>
          <w:sz w:val="24"/>
          <w:szCs w:val="24"/>
        </w:rPr>
        <w:t>key organisational factors</w:t>
      </w:r>
      <w:r w:rsidR="00DC314F">
        <w:rPr>
          <w:rFonts w:ascii="Times New Roman" w:hAnsi="Times New Roman" w:cs="Times New Roman"/>
          <w:sz w:val="24"/>
          <w:szCs w:val="24"/>
        </w:rPr>
        <w:t>, ranging from workplace relationships, culture, resources, equality, diversity</w:t>
      </w:r>
      <w:r w:rsidR="009C4516">
        <w:rPr>
          <w:rFonts w:ascii="Times New Roman" w:hAnsi="Times New Roman" w:cs="Times New Roman"/>
          <w:sz w:val="24"/>
          <w:szCs w:val="24"/>
        </w:rPr>
        <w:t>,</w:t>
      </w:r>
      <w:r w:rsidR="00DC314F">
        <w:rPr>
          <w:rFonts w:ascii="Times New Roman" w:hAnsi="Times New Roman" w:cs="Times New Roman"/>
          <w:sz w:val="24"/>
          <w:szCs w:val="24"/>
        </w:rPr>
        <w:t xml:space="preserve"> and inclusion policies</w:t>
      </w:r>
      <w:r w:rsidR="00A25B83">
        <w:rPr>
          <w:rFonts w:ascii="Times New Roman" w:hAnsi="Times New Roman" w:cs="Times New Roman"/>
          <w:sz w:val="24"/>
          <w:szCs w:val="24"/>
        </w:rPr>
        <w:t>. The CIPD (</w:t>
      </w:r>
      <w:proofErr w:type="spellStart"/>
      <w:r w:rsidR="00374E0D">
        <w:rPr>
          <w:rFonts w:ascii="Times New Roman" w:hAnsi="Times New Roman" w:cs="Times New Roman"/>
          <w:sz w:val="24"/>
          <w:szCs w:val="24"/>
        </w:rPr>
        <w:t>n.d.</w:t>
      </w:r>
      <w:r w:rsidR="00D15C88">
        <w:rPr>
          <w:rFonts w:ascii="Times New Roman" w:hAnsi="Times New Roman" w:cs="Times New Roman"/>
          <w:sz w:val="24"/>
          <w:szCs w:val="24"/>
        </w:rPr>
        <w:t>a</w:t>
      </w:r>
      <w:proofErr w:type="spellEnd"/>
      <w:r w:rsidR="00374E0D">
        <w:rPr>
          <w:rFonts w:ascii="Times New Roman" w:hAnsi="Times New Roman" w:cs="Times New Roman"/>
          <w:sz w:val="24"/>
          <w:szCs w:val="24"/>
        </w:rPr>
        <w:t xml:space="preserve">) </w:t>
      </w:r>
      <w:r w:rsidR="00BD2F72">
        <w:rPr>
          <w:rFonts w:ascii="Times New Roman" w:hAnsi="Times New Roman" w:cs="Times New Roman"/>
          <w:sz w:val="24"/>
          <w:szCs w:val="24"/>
        </w:rPr>
        <w:t xml:space="preserve">recognises that creating </w:t>
      </w:r>
      <w:r w:rsidR="00B50A65">
        <w:rPr>
          <w:rFonts w:ascii="Times New Roman" w:hAnsi="Times New Roman" w:cs="Times New Roman"/>
          <w:sz w:val="24"/>
          <w:szCs w:val="24"/>
        </w:rPr>
        <w:t>an</w:t>
      </w:r>
      <w:r w:rsidR="00BD2F72">
        <w:rPr>
          <w:rFonts w:ascii="Times New Roman" w:hAnsi="Times New Roman" w:cs="Times New Roman"/>
          <w:sz w:val="24"/>
          <w:szCs w:val="24"/>
        </w:rPr>
        <w:t xml:space="preserve"> all-inclusive strategy requires </w:t>
      </w:r>
      <w:r w:rsidR="00887E47">
        <w:rPr>
          <w:rFonts w:ascii="Times New Roman" w:hAnsi="Times New Roman" w:cs="Times New Roman"/>
          <w:sz w:val="24"/>
          <w:szCs w:val="24"/>
        </w:rPr>
        <w:t xml:space="preserve">collaborations with </w:t>
      </w:r>
      <w:r w:rsidR="005D2BDD">
        <w:rPr>
          <w:rFonts w:ascii="Times New Roman" w:hAnsi="Times New Roman" w:cs="Times New Roman"/>
          <w:sz w:val="24"/>
          <w:szCs w:val="24"/>
        </w:rPr>
        <w:t>industry specialists</w:t>
      </w:r>
      <w:r w:rsidR="00B50A65">
        <w:rPr>
          <w:rFonts w:ascii="Times New Roman" w:hAnsi="Times New Roman" w:cs="Times New Roman"/>
          <w:sz w:val="24"/>
          <w:szCs w:val="24"/>
        </w:rPr>
        <w:t>; occupational health and health and safety</w:t>
      </w:r>
      <w:r w:rsidR="00B827DF">
        <w:rPr>
          <w:rFonts w:ascii="Times New Roman" w:hAnsi="Times New Roman" w:cs="Times New Roman"/>
          <w:sz w:val="24"/>
          <w:szCs w:val="24"/>
        </w:rPr>
        <w:t xml:space="preserve"> and </w:t>
      </w:r>
      <w:r w:rsidR="00CC58B1">
        <w:rPr>
          <w:rFonts w:ascii="Times New Roman" w:hAnsi="Times New Roman" w:cs="Times New Roman"/>
          <w:sz w:val="24"/>
          <w:szCs w:val="24"/>
        </w:rPr>
        <w:t xml:space="preserve">by </w:t>
      </w:r>
      <w:r w:rsidR="00300C0D">
        <w:rPr>
          <w:rFonts w:ascii="Times New Roman" w:hAnsi="Times New Roman" w:cs="Times New Roman"/>
          <w:sz w:val="24"/>
          <w:szCs w:val="24"/>
        </w:rPr>
        <w:t>“</w:t>
      </w:r>
      <w:r w:rsidR="00CC58B1">
        <w:rPr>
          <w:rFonts w:ascii="Times New Roman" w:hAnsi="Times New Roman" w:cs="Times New Roman"/>
          <w:sz w:val="24"/>
          <w:szCs w:val="24"/>
        </w:rPr>
        <w:t xml:space="preserve">using </w:t>
      </w:r>
      <w:r w:rsidR="00740701">
        <w:rPr>
          <w:rFonts w:ascii="Times New Roman" w:hAnsi="Times New Roman" w:cs="Times New Roman"/>
          <w:sz w:val="24"/>
          <w:szCs w:val="24"/>
        </w:rPr>
        <w:t>data</w:t>
      </w:r>
      <w:r w:rsidR="00CC58B1">
        <w:rPr>
          <w:rFonts w:ascii="Times New Roman" w:hAnsi="Times New Roman" w:cs="Times New Roman"/>
          <w:sz w:val="24"/>
          <w:szCs w:val="24"/>
        </w:rPr>
        <w:t xml:space="preserve"> to measure </w:t>
      </w:r>
      <w:r w:rsidR="002234AE">
        <w:rPr>
          <w:rFonts w:ascii="Times New Roman" w:hAnsi="Times New Roman" w:cs="Times New Roman"/>
          <w:sz w:val="24"/>
          <w:szCs w:val="24"/>
        </w:rPr>
        <w:t xml:space="preserve">the impact of the strategy </w:t>
      </w:r>
      <w:r w:rsidR="00994163">
        <w:rPr>
          <w:rFonts w:ascii="Times New Roman" w:hAnsi="Times New Roman" w:cs="Times New Roman"/>
          <w:sz w:val="24"/>
          <w:szCs w:val="24"/>
        </w:rPr>
        <w:t>will drive further investment into wellbeing</w:t>
      </w:r>
      <w:r w:rsidR="0004288C">
        <w:rPr>
          <w:rFonts w:ascii="Times New Roman" w:hAnsi="Times New Roman" w:cs="Times New Roman"/>
          <w:sz w:val="24"/>
          <w:szCs w:val="24"/>
        </w:rPr>
        <w:t>,</w:t>
      </w:r>
      <w:r w:rsidR="00994163">
        <w:rPr>
          <w:rFonts w:ascii="Times New Roman" w:hAnsi="Times New Roman" w:cs="Times New Roman"/>
          <w:sz w:val="24"/>
          <w:szCs w:val="24"/>
        </w:rPr>
        <w:t>” CIPD (</w:t>
      </w:r>
      <w:proofErr w:type="spellStart"/>
      <w:r w:rsidR="00994163">
        <w:rPr>
          <w:rFonts w:ascii="Times New Roman" w:hAnsi="Times New Roman" w:cs="Times New Roman"/>
          <w:sz w:val="24"/>
          <w:szCs w:val="24"/>
        </w:rPr>
        <w:t>n.d.a</w:t>
      </w:r>
      <w:proofErr w:type="spellEnd"/>
      <w:r w:rsidR="00994163">
        <w:rPr>
          <w:rFonts w:ascii="Times New Roman" w:hAnsi="Times New Roman" w:cs="Times New Roman"/>
          <w:sz w:val="24"/>
          <w:szCs w:val="24"/>
        </w:rPr>
        <w:t>)</w:t>
      </w:r>
      <w:r w:rsidR="0004288C">
        <w:rPr>
          <w:rFonts w:ascii="Times New Roman" w:hAnsi="Times New Roman" w:cs="Times New Roman"/>
          <w:sz w:val="24"/>
          <w:szCs w:val="24"/>
        </w:rPr>
        <w:t>.</w:t>
      </w:r>
    </w:p>
    <w:p w14:paraId="72FCB063" w14:textId="40E193B6" w:rsidR="00AF0608" w:rsidRDefault="00831D2D" w:rsidP="00C847E7">
      <w:pPr>
        <w:rPr>
          <w:rFonts w:ascii="Times New Roman" w:hAnsi="Times New Roman" w:cs="Times New Roman"/>
          <w:sz w:val="24"/>
          <w:szCs w:val="24"/>
        </w:rPr>
      </w:pPr>
      <w:r>
        <w:rPr>
          <w:rFonts w:ascii="Times New Roman" w:hAnsi="Times New Roman" w:cs="Times New Roman"/>
          <w:sz w:val="24"/>
          <w:szCs w:val="24"/>
        </w:rPr>
        <w:lastRenderedPageBreak/>
        <w:t xml:space="preserve">Taylor, cited in </w:t>
      </w:r>
      <w:r w:rsidR="00C94492">
        <w:rPr>
          <w:rFonts w:ascii="Times New Roman" w:hAnsi="Times New Roman" w:cs="Times New Roman"/>
          <w:sz w:val="24"/>
          <w:szCs w:val="24"/>
        </w:rPr>
        <w:t>Taylor &amp; Woodhams (2022</w:t>
      </w:r>
      <w:r w:rsidR="00771737">
        <w:rPr>
          <w:rFonts w:ascii="Times New Roman" w:hAnsi="Times New Roman" w:cs="Times New Roman"/>
          <w:sz w:val="24"/>
          <w:szCs w:val="24"/>
        </w:rPr>
        <w:t>, p</w:t>
      </w:r>
      <w:r w:rsidR="00ED12AF">
        <w:rPr>
          <w:rFonts w:ascii="Times New Roman" w:hAnsi="Times New Roman" w:cs="Times New Roman"/>
          <w:sz w:val="24"/>
          <w:szCs w:val="24"/>
        </w:rPr>
        <w:t>.84</w:t>
      </w:r>
      <w:r w:rsidR="00C94492">
        <w:rPr>
          <w:rFonts w:ascii="Times New Roman" w:hAnsi="Times New Roman" w:cs="Times New Roman"/>
          <w:sz w:val="24"/>
          <w:szCs w:val="24"/>
        </w:rPr>
        <w:t xml:space="preserve">) </w:t>
      </w:r>
      <w:r w:rsidR="00412BE2">
        <w:rPr>
          <w:rFonts w:ascii="Times New Roman" w:hAnsi="Times New Roman" w:cs="Times New Roman"/>
          <w:sz w:val="24"/>
          <w:szCs w:val="24"/>
        </w:rPr>
        <w:t>refers</w:t>
      </w:r>
      <w:r w:rsidR="00ED12AF">
        <w:rPr>
          <w:rFonts w:ascii="Times New Roman" w:hAnsi="Times New Roman" w:cs="Times New Roman"/>
          <w:sz w:val="24"/>
          <w:szCs w:val="24"/>
        </w:rPr>
        <w:t xml:space="preserve"> to “enlightened employers</w:t>
      </w:r>
      <w:r w:rsidR="00D671A8">
        <w:rPr>
          <w:rFonts w:ascii="Times New Roman" w:hAnsi="Times New Roman" w:cs="Times New Roman"/>
          <w:sz w:val="24"/>
          <w:szCs w:val="24"/>
        </w:rPr>
        <w:t xml:space="preserve">” like Cadbury </w:t>
      </w:r>
      <w:r w:rsidR="00F6561F">
        <w:rPr>
          <w:rFonts w:ascii="Times New Roman" w:hAnsi="Times New Roman" w:cs="Times New Roman"/>
          <w:sz w:val="24"/>
          <w:szCs w:val="24"/>
        </w:rPr>
        <w:t xml:space="preserve">who found the best way to attract employees was to prioritise well-being, </w:t>
      </w:r>
      <w:r w:rsidR="00C61E46">
        <w:rPr>
          <w:rFonts w:ascii="Times New Roman" w:hAnsi="Times New Roman" w:cs="Times New Roman"/>
          <w:sz w:val="24"/>
          <w:szCs w:val="24"/>
        </w:rPr>
        <w:t xml:space="preserve">competitive pay, </w:t>
      </w:r>
      <w:r w:rsidR="00782040">
        <w:rPr>
          <w:rFonts w:ascii="Times New Roman" w:hAnsi="Times New Roman" w:cs="Times New Roman"/>
          <w:sz w:val="24"/>
          <w:szCs w:val="24"/>
        </w:rPr>
        <w:t xml:space="preserve">and </w:t>
      </w:r>
      <w:r w:rsidR="00C61E46">
        <w:rPr>
          <w:rFonts w:ascii="Times New Roman" w:hAnsi="Times New Roman" w:cs="Times New Roman"/>
          <w:sz w:val="24"/>
          <w:szCs w:val="24"/>
        </w:rPr>
        <w:t>health and safety measure</w:t>
      </w:r>
      <w:r w:rsidR="00782040">
        <w:rPr>
          <w:rFonts w:ascii="Times New Roman" w:hAnsi="Times New Roman" w:cs="Times New Roman"/>
          <w:sz w:val="24"/>
          <w:szCs w:val="24"/>
        </w:rPr>
        <w:t>s, which boosted retention, productivity</w:t>
      </w:r>
      <w:r w:rsidR="00D15C88">
        <w:rPr>
          <w:rFonts w:ascii="Times New Roman" w:hAnsi="Times New Roman" w:cs="Times New Roman"/>
          <w:sz w:val="24"/>
          <w:szCs w:val="24"/>
        </w:rPr>
        <w:t>,</w:t>
      </w:r>
      <w:r w:rsidR="00782040">
        <w:rPr>
          <w:rFonts w:ascii="Times New Roman" w:hAnsi="Times New Roman" w:cs="Times New Roman"/>
          <w:sz w:val="24"/>
          <w:szCs w:val="24"/>
        </w:rPr>
        <w:t xml:space="preserve"> and reduced sickness. </w:t>
      </w:r>
      <w:r w:rsidR="0037162B">
        <w:rPr>
          <w:rFonts w:ascii="Times New Roman" w:hAnsi="Times New Roman" w:cs="Times New Roman"/>
          <w:sz w:val="24"/>
          <w:szCs w:val="24"/>
        </w:rPr>
        <w:t xml:space="preserve">Taylor cited in Taylor </w:t>
      </w:r>
      <w:r w:rsidR="00AF696B">
        <w:rPr>
          <w:rFonts w:ascii="Times New Roman" w:hAnsi="Times New Roman" w:cs="Times New Roman"/>
          <w:sz w:val="24"/>
          <w:szCs w:val="24"/>
        </w:rPr>
        <w:t>&amp;</w:t>
      </w:r>
      <w:r w:rsidR="0037162B">
        <w:rPr>
          <w:rFonts w:ascii="Times New Roman" w:hAnsi="Times New Roman" w:cs="Times New Roman"/>
          <w:sz w:val="24"/>
          <w:szCs w:val="24"/>
        </w:rPr>
        <w:t xml:space="preserve"> Woodhams (2022</w:t>
      </w:r>
      <w:r w:rsidR="00D35CD7">
        <w:rPr>
          <w:rFonts w:ascii="Times New Roman" w:hAnsi="Times New Roman" w:cs="Times New Roman"/>
          <w:sz w:val="24"/>
          <w:szCs w:val="24"/>
        </w:rPr>
        <w:t>, p.</w:t>
      </w:r>
      <w:r w:rsidR="00AF0608">
        <w:rPr>
          <w:rFonts w:ascii="Times New Roman" w:hAnsi="Times New Roman" w:cs="Times New Roman"/>
          <w:sz w:val="24"/>
          <w:szCs w:val="24"/>
        </w:rPr>
        <w:t>85</w:t>
      </w:r>
      <w:r w:rsidR="0037162B">
        <w:rPr>
          <w:rFonts w:ascii="Times New Roman" w:hAnsi="Times New Roman" w:cs="Times New Roman"/>
          <w:sz w:val="24"/>
          <w:szCs w:val="24"/>
        </w:rPr>
        <w:t xml:space="preserve">) </w:t>
      </w:r>
      <w:r w:rsidR="00F60DB3">
        <w:rPr>
          <w:rFonts w:ascii="Times New Roman" w:hAnsi="Times New Roman" w:cs="Times New Roman"/>
          <w:sz w:val="24"/>
          <w:szCs w:val="24"/>
        </w:rPr>
        <w:t xml:space="preserve">highlights how our home and work life are </w:t>
      </w:r>
      <w:r w:rsidR="000D1162">
        <w:rPr>
          <w:rFonts w:ascii="Times New Roman" w:hAnsi="Times New Roman" w:cs="Times New Roman"/>
          <w:sz w:val="24"/>
          <w:szCs w:val="24"/>
        </w:rPr>
        <w:t xml:space="preserve">often </w:t>
      </w:r>
      <w:r w:rsidR="000B3EB7">
        <w:rPr>
          <w:rFonts w:ascii="Times New Roman" w:hAnsi="Times New Roman" w:cs="Times New Roman"/>
          <w:sz w:val="24"/>
          <w:szCs w:val="24"/>
        </w:rPr>
        <w:t>intertwined,</w:t>
      </w:r>
      <w:r w:rsidR="00CF47C4">
        <w:rPr>
          <w:rFonts w:ascii="Times New Roman" w:hAnsi="Times New Roman" w:cs="Times New Roman"/>
          <w:sz w:val="24"/>
          <w:szCs w:val="24"/>
        </w:rPr>
        <w:t xml:space="preserve"> and this is important to acknowledge </w:t>
      </w:r>
      <w:r w:rsidR="00614B66">
        <w:rPr>
          <w:rFonts w:ascii="Times New Roman" w:hAnsi="Times New Roman" w:cs="Times New Roman"/>
          <w:sz w:val="24"/>
          <w:szCs w:val="24"/>
        </w:rPr>
        <w:t>because</w:t>
      </w:r>
      <w:r w:rsidR="00D35CD7">
        <w:rPr>
          <w:rFonts w:ascii="Times New Roman" w:hAnsi="Times New Roman" w:cs="Times New Roman"/>
          <w:sz w:val="24"/>
          <w:szCs w:val="24"/>
        </w:rPr>
        <w:t xml:space="preserve"> “each spills over into the other.”</w:t>
      </w:r>
      <w:r w:rsidR="001800AC">
        <w:rPr>
          <w:rFonts w:ascii="Times New Roman" w:hAnsi="Times New Roman" w:cs="Times New Roman"/>
          <w:sz w:val="24"/>
          <w:szCs w:val="24"/>
        </w:rPr>
        <w:t xml:space="preserve"> Workplace stress </w:t>
      </w:r>
      <w:r w:rsidR="008734FE">
        <w:rPr>
          <w:rFonts w:ascii="Times New Roman" w:hAnsi="Times New Roman" w:cs="Times New Roman"/>
          <w:sz w:val="24"/>
          <w:szCs w:val="24"/>
        </w:rPr>
        <w:t xml:space="preserve">and conflict </w:t>
      </w:r>
      <w:r w:rsidR="001800AC">
        <w:rPr>
          <w:rFonts w:ascii="Times New Roman" w:hAnsi="Times New Roman" w:cs="Times New Roman"/>
          <w:sz w:val="24"/>
          <w:szCs w:val="24"/>
        </w:rPr>
        <w:t xml:space="preserve">can strain personal relationships, and issues at home can affect job performance. </w:t>
      </w:r>
      <w:r w:rsidR="00610346">
        <w:rPr>
          <w:rFonts w:ascii="Times New Roman" w:hAnsi="Times New Roman" w:cs="Times New Roman"/>
          <w:sz w:val="24"/>
          <w:szCs w:val="24"/>
        </w:rPr>
        <w:t>Sinc</w:t>
      </w:r>
      <w:r w:rsidR="006918C9">
        <w:rPr>
          <w:rFonts w:ascii="Times New Roman" w:hAnsi="Times New Roman" w:cs="Times New Roman"/>
          <w:sz w:val="24"/>
          <w:szCs w:val="24"/>
        </w:rPr>
        <w:t xml:space="preserve">lair </w:t>
      </w:r>
      <w:r w:rsidR="004C4D3E">
        <w:rPr>
          <w:rFonts w:ascii="Times New Roman" w:hAnsi="Times New Roman" w:cs="Times New Roman"/>
          <w:sz w:val="24"/>
          <w:szCs w:val="24"/>
        </w:rPr>
        <w:t>et</w:t>
      </w:r>
      <w:r w:rsidR="006918C9">
        <w:rPr>
          <w:rFonts w:ascii="Times New Roman" w:hAnsi="Times New Roman" w:cs="Times New Roman"/>
          <w:sz w:val="24"/>
          <w:szCs w:val="24"/>
        </w:rPr>
        <w:t xml:space="preserve"> al, </w:t>
      </w:r>
      <w:r w:rsidR="004C4D3E">
        <w:rPr>
          <w:rFonts w:ascii="Times New Roman" w:hAnsi="Times New Roman" w:cs="Times New Roman"/>
          <w:sz w:val="24"/>
          <w:szCs w:val="24"/>
        </w:rPr>
        <w:t>(</w:t>
      </w:r>
      <w:r w:rsidR="006918C9">
        <w:rPr>
          <w:rFonts w:ascii="Times New Roman" w:hAnsi="Times New Roman" w:cs="Times New Roman"/>
          <w:sz w:val="24"/>
          <w:szCs w:val="24"/>
        </w:rPr>
        <w:t>2020</w:t>
      </w:r>
      <w:r w:rsidR="004C4D3E">
        <w:rPr>
          <w:rFonts w:ascii="Times New Roman" w:hAnsi="Times New Roman" w:cs="Times New Roman"/>
          <w:sz w:val="24"/>
          <w:szCs w:val="24"/>
        </w:rPr>
        <w:t>)</w:t>
      </w:r>
      <w:r w:rsidR="006918C9">
        <w:rPr>
          <w:rFonts w:ascii="Times New Roman" w:hAnsi="Times New Roman" w:cs="Times New Roman"/>
          <w:sz w:val="24"/>
          <w:szCs w:val="24"/>
        </w:rPr>
        <w:t xml:space="preserve"> expressed </w:t>
      </w:r>
      <w:r w:rsidR="00B210E2">
        <w:rPr>
          <w:rFonts w:ascii="Times New Roman" w:hAnsi="Times New Roman" w:cs="Times New Roman"/>
          <w:sz w:val="24"/>
          <w:szCs w:val="24"/>
        </w:rPr>
        <w:t>the negative impact</w:t>
      </w:r>
      <w:r w:rsidR="00AA582E">
        <w:rPr>
          <w:rFonts w:ascii="Times New Roman" w:hAnsi="Times New Roman" w:cs="Times New Roman"/>
          <w:sz w:val="24"/>
          <w:szCs w:val="24"/>
        </w:rPr>
        <w:t>, due to the muddy boundaries between work and home life, causing</w:t>
      </w:r>
      <w:r w:rsidR="00B210E2">
        <w:rPr>
          <w:rFonts w:ascii="Times New Roman" w:hAnsi="Times New Roman" w:cs="Times New Roman"/>
          <w:sz w:val="24"/>
          <w:szCs w:val="24"/>
        </w:rPr>
        <w:t xml:space="preserve"> “hyperconnectivity, technostress </w:t>
      </w:r>
      <w:r w:rsidR="009F08A2">
        <w:rPr>
          <w:rFonts w:ascii="Times New Roman" w:hAnsi="Times New Roman" w:cs="Times New Roman"/>
          <w:sz w:val="24"/>
          <w:szCs w:val="24"/>
        </w:rPr>
        <w:t xml:space="preserve">and </w:t>
      </w:r>
      <w:proofErr w:type="spellStart"/>
      <w:r w:rsidR="001576B0">
        <w:rPr>
          <w:rFonts w:ascii="Times New Roman" w:hAnsi="Times New Roman" w:cs="Times New Roman"/>
          <w:sz w:val="24"/>
          <w:szCs w:val="24"/>
        </w:rPr>
        <w:t>telepressure</w:t>
      </w:r>
      <w:proofErr w:type="spellEnd"/>
      <w:r w:rsidR="00AA582E">
        <w:rPr>
          <w:rFonts w:ascii="Times New Roman" w:hAnsi="Times New Roman" w:cs="Times New Roman"/>
          <w:sz w:val="24"/>
          <w:szCs w:val="24"/>
        </w:rPr>
        <w:t>.</w:t>
      </w:r>
      <w:r w:rsidR="001576B0">
        <w:rPr>
          <w:rFonts w:ascii="Times New Roman" w:hAnsi="Times New Roman" w:cs="Times New Roman"/>
          <w:sz w:val="24"/>
          <w:szCs w:val="24"/>
        </w:rPr>
        <w:t xml:space="preserve">” </w:t>
      </w:r>
    </w:p>
    <w:p w14:paraId="75E91F21" w14:textId="7DC7C13B" w:rsidR="00B901E4" w:rsidRDefault="00D24D4E" w:rsidP="00C847E7">
      <w:pPr>
        <w:rPr>
          <w:rFonts w:ascii="Times New Roman" w:hAnsi="Times New Roman" w:cs="Times New Roman"/>
          <w:sz w:val="24"/>
          <w:szCs w:val="24"/>
        </w:rPr>
      </w:pPr>
      <w:r>
        <w:rPr>
          <w:rFonts w:ascii="Times New Roman" w:hAnsi="Times New Roman" w:cs="Times New Roman"/>
          <w:sz w:val="24"/>
          <w:szCs w:val="24"/>
        </w:rPr>
        <w:t xml:space="preserve">The CIPD (2024) </w:t>
      </w:r>
      <w:r w:rsidR="008D379C">
        <w:rPr>
          <w:rFonts w:ascii="Times New Roman" w:hAnsi="Times New Roman" w:cs="Times New Roman"/>
          <w:sz w:val="24"/>
          <w:szCs w:val="24"/>
        </w:rPr>
        <w:t>maintains</w:t>
      </w:r>
      <w:r w:rsidR="00AD4616" w:rsidRPr="00AD4616">
        <w:rPr>
          <w:rFonts w:ascii="Times New Roman" w:hAnsi="Times New Roman" w:cs="Times New Roman"/>
          <w:sz w:val="24"/>
          <w:szCs w:val="24"/>
        </w:rPr>
        <w:t xml:space="preserve"> that good work is essential for </w:t>
      </w:r>
      <w:r w:rsidR="008D379C">
        <w:rPr>
          <w:rFonts w:ascii="Times New Roman" w:hAnsi="Times New Roman" w:cs="Times New Roman"/>
          <w:sz w:val="24"/>
          <w:szCs w:val="24"/>
        </w:rPr>
        <w:t xml:space="preserve">an </w:t>
      </w:r>
      <w:r w:rsidR="00AD4616" w:rsidRPr="00AD4616">
        <w:rPr>
          <w:rFonts w:ascii="Times New Roman" w:hAnsi="Times New Roman" w:cs="Times New Roman"/>
          <w:sz w:val="24"/>
          <w:szCs w:val="24"/>
        </w:rPr>
        <w:t>individual</w:t>
      </w:r>
      <w:r w:rsidR="008D379C">
        <w:rPr>
          <w:rFonts w:ascii="Times New Roman" w:hAnsi="Times New Roman" w:cs="Times New Roman"/>
          <w:sz w:val="24"/>
          <w:szCs w:val="24"/>
        </w:rPr>
        <w:t xml:space="preserve">’s </w:t>
      </w:r>
      <w:r w:rsidR="007E4473">
        <w:rPr>
          <w:rFonts w:ascii="Times New Roman" w:hAnsi="Times New Roman" w:cs="Times New Roman"/>
          <w:sz w:val="24"/>
          <w:szCs w:val="24"/>
        </w:rPr>
        <w:t>well-being</w:t>
      </w:r>
      <w:r w:rsidR="00C141A7">
        <w:rPr>
          <w:rFonts w:ascii="Times New Roman" w:hAnsi="Times New Roman" w:cs="Times New Roman"/>
          <w:sz w:val="24"/>
          <w:szCs w:val="24"/>
        </w:rPr>
        <w:t xml:space="preserve"> and</w:t>
      </w:r>
      <w:r w:rsidR="006F7F39">
        <w:rPr>
          <w:rFonts w:ascii="Times New Roman" w:hAnsi="Times New Roman" w:cs="Times New Roman"/>
          <w:sz w:val="24"/>
          <w:szCs w:val="24"/>
        </w:rPr>
        <w:t xml:space="preserve"> </w:t>
      </w:r>
      <w:r w:rsidR="00C141A7">
        <w:rPr>
          <w:rFonts w:ascii="Times New Roman" w:hAnsi="Times New Roman" w:cs="Times New Roman"/>
          <w:sz w:val="24"/>
          <w:szCs w:val="24"/>
        </w:rPr>
        <w:t>define ‘good work’ that is:</w:t>
      </w:r>
    </w:p>
    <w:p w14:paraId="7BF70024" w14:textId="4499F726" w:rsidR="00E531F4" w:rsidRPr="00E531F4" w:rsidRDefault="00824DE5" w:rsidP="00E531F4">
      <w:pPr>
        <w:numPr>
          <w:ilvl w:val="0"/>
          <w:numId w:val="39"/>
        </w:numPr>
        <w:rPr>
          <w:rFonts w:ascii="Times New Roman" w:hAnsi="Times New Roman" w:cs="Times New Roman"/>
          <w:sz w:val="24"/>
          <w:szCs w:val="24"/>
        </w:rPr>
      </w:pPr>
      <w:r>
        <w:rPr>
          <w:rFonts w:ascii="Times New Roman" w:hAnsi="Times New Roman" w:cs="Times New Roman"/>
          <w:sz w:val="24"/>
          <w:szCs w:val="24"/>
        </w:rPr>
        <w:t>Offers Fair reward.</w:t>
      </w:r>
    </w:p>
    <w:p w14:paraId="4DCD51CC" w14:textId="0E7B2A39" w:rsidR="00E531F4" w:rsidRPr="00E531F4" w:rsidRDefault="00842695" w:rsidP="00E531F4">
      <w:pPr>
        <w:numPr>
          <w:ilvl w:val="0"/>
          <w:numId w:val="39"/>
        </w:numPr>
        <w:rPr>
          <w:rFonts w:ascii="Times New Roman" w:hAnsi="Times New Roman" w:cs="Times New Roman"/>
          <w:sz w:val="24"/>
          <w:szCs w:val="24"/>
        </w:rPr>
      </w:pPr>
      <w:r>
        <w:rPr>
          <w:rFonts w:ascii="Times New Roman" w:hAnsi="Times New Roman" w:cs="Times New Roman"/>
          <w:sz w:val="24"/>
          <w:szCs w:val="24"/>
        </w:rPr>
        <w:t xml:space="preserve">Provides financial security and stability </w:t>
      </w:r>
    </w:p>
    <w:p w14:paraId="2BFE042C" w14:textId="665ABACE" w:rsidR="00D62011" w:rsidRDefault="00D62011" w:rsidP="00E531F4">
      <w:pPr>
        <w:numPr>
          <w:ilvl w:val="0"/>
          <w:numId w:val="39"/>
        </w:numPr>
        <w:rPr>
          <w:rFonts w:ascii="Times New Roman" w:hAnsi="Times New Roman" w:cs="Times New Roman"/>
          <w:sz w:val="24"/>
          <w:szCs w:val="24"/>
        </w:rPr>
      </w:pPr>
      <w:r w:rsidRPr="00D62011">
        <w:rPr>
          <w:rFonts w:ascii="Times New Roman" w:hAnsi="Times New Roman" w:cs="Times New Roman"/>
          <w:sz w:val="24"/>
          <w:szCs w:val="24"/>
        </w:rPr>
        <w:t>Offers opportunities for skill development, career growth, and personal fulfilment</w:t>
      </w:r>
    </w:p>
    <w:p w14:paraId="09168EB5" w14:textId="4ED9ED7F" w:rsidR="00E531F4" w:rsidRPr="00E531F4" w:rsidRDefault="00FF62FE" w:rsidP="00E531F4">
      <w:pPr>
        <w:numPr>
          <w:ilvl w:val="0"/>
          <w:numId w:val="39"/>
        </w:numPr>
        <w:rPr>
          <w:rFonts w:ascii="Times New Roman" w:hAnsi="Times New Roman" w:cs="Times New Roman"/>
          <w:sz w:val="24"/>
          <w:szCs w:val="24"/>
        </w:rPr>
      </w:pPr>
      <w:r w:rsidRPr="00FF62FE">
        <w:rPr>
          <w:rFonts w:ascii="Times New Roman" w:hAnsi="Times New Roman" w:cs="Times New Roman"/>
          <w:sz w:val="24"/>
          <w:szCs w:val="24"/>
        </w:rPr>
        <w:t>Creates a supportive atmosphere with positive relationsh</w:t>
      </w:r>
      <w:r>
        <w:rPr>
          <w:rFonts w:ascii="Times New Roman" w:hAnsi="Times New Roman" w:cs="Times New Roman"/>
          <w:sz w:val="24"/>
          <w:szCs w:val="24"/>
        </w:rPr>
        <w:t>ips</w:t>
      </w:r>
      <w:r w:rsidR="00E531F4" w:rsidRPr="00E531F4">
        <w:rPr>
          <w:rFonts w:ascii="Times New Roman" w:hAnsi="Times New Roman" w:cs="Times New Roman"/>
          <w:sz w:val="24"/>
          <w:szCs w:val="24"/>
        </w:rPr>
        <w:t> </w:t>
      </w:r>
    </w:p>
    <w:p w14:paraId="416D6B2E" w14:textId="3B128C11" w:rsidR="00E531F4" w:rsidRPr="00E531F4" w:rsidRDefault="002A3D9D" w:rsidP="00E531F4">
      <w:pPr>
        <w:numPr>
          <w:ilvl w:val="0"/>
          <w:numId w:val="39"/>
        </w:numPr>
        <w:rPr>
          <w:rFonts w:ascii="Times New Roman" w:hAnsi="Times New Roman" w:cs="Times New Roman"/>
          <w:sz w:val="24"/>
          <w:szCs w:val="24"/>
        </w:rPr>
      </w:pPr>
      <w:r>
        <w:rPr>
          <w:rFonts w:ascii="Times New Roman" w:hAnsi="Times New Roman" w:cs="Times New Roman"/>
          <w:sz w:val="24"/>
          <w:szCs w:val="24"/>
        </w:rPr>
        <w:t xml:space="preserve">Promotes </w:t>
      </w:r>
      <w:r w:rsidR="000F473C">
        <w:rPr>
          <w:rFonts w:ascii="Times New Roman" w:hAnsi="Times New Roman" w:cs="Times New Roman"/>
          <w:sz w:val="24"/>
          <w:szCs w:val="24"/>
        </w:rPr>
        <w:t>work-life</w:t>
      </w:r>
      <w:r w:rsidR="00E531F4" w:rsidRPr="00E531F4">
        <w:rPr>
          <w:rFonts w:ascii="Times New Roman" w:hAnsi="Times New Roman" w:cs="Times New Roman"/>
          <w:sz w:val="24"/>
          <w:szCs w:val="24"/>
        </w:rPr>
        <w:t xml:space="preserve"> balance  </w:t>
      </w:r>
    </w:p>
    <w:p w14:paraId="3FF0F1AD" w14:textId="77777777" w:rsidR="005F5037" w:rsidRDefault="004E2B83" w:rsidP="00C45CC5">
      <w:pPr>
        <w:numPr>
          <w:ilvl w:val="0"/>
          <w:numId w:val="39"/>
        </w:numPr>
        <w:rPr>
          <w:rFonts w:ascii="Times New Roman" w:hAnsi="Times New Roman" w:cs="Times New Roman"/>
          <w:sz w:val="24"/>
          <w:szCs w:val="24"/>
        </w:rPr>
      </w:pPr>
      <w:r w:rsidRPr="004E2B83">
        <w:rPr>
          <w:rFonts w:ascii="Times New Roman" w:hAnsi="Times New Roman" w:cs="Times New Roman"/>
          <w:sz w:val="24"/>
          <w:szCs w:val="24"/>
        </w:rPr>
        <w:t>Ensures, physical and mental wellbeing.</w:t>
      </w:r>
    </w:p>
    <w:p w14:paraId="603D8C15" w14:textId="76C7F619" w:rsidR="004E2B83" w:rsidRDefault="005F5037" w:rsidP="00C45CC5">
      <w:pPr>
        <w:numPr>
          <w:ilvl w:val="0"/>
          <w:numId w:val="39"/>
        </w:numPr>
        <w:rPr>
          <w:rFonts w:ascii="Times New Roman" w:hAnsi="Times New Roman" w:cs="Times New Roman"/>
          <w:sz w:val="24"/>
          <w:szCs w:val="24"/>
        </w:rPr>
      </w:pPr>
      <w:r w:rsidRPr="005F5037">
        <w:rPr>
          <w:rFonts w:ascii="Times New Roman" w:hAnsi="Times New Roman" w:cs="Times New Roman"/>
          <w:sz w:val="24"/>
          <w:szCs w:val="24"/>
        </w:rPr>
        <w:t>Empowers individuals with the ability to influence and shape their work experience.</w:t>
      </w:r>
      <w:r w:rsidR="004E2B83" w:rsidRPr="004E2B83">
        <w:rPr>
          <w:rFonts w:ascii="Times New Roman" w:hAnsi="Times New Roman" w:cs="Times New Roman"/>
          <w:sz w:val="24"/>
          <w:szCs w:val="24"/>
        </w:rPr>
        <w:t xml:space="preserve"> </w:t>
      </w:r>
    </w:p>
    <w:p w14:paraId="6CE78706" w14:textId="6A6F282D" w:rsidR="00E531F4" w:rsidRPr="00E531F4" w:rsidRDefault="00C67281" w:rsidP="00E531F4">
      <w:pPr>
        <w:numPr>
          <w:ilvl w:val="0"/>
          <w:numId w:val="39"/>
        </w:numPr>
        <w:rPr>
          <w:rFonts w:ascii="Times New Roman" w:hAnsi="Times New Roman" w:cs="Times New Roman"/>
          <w:sz w:val="24"/>
          <w:szCs w:val="24"/>
        </w:rPr>
      </w:pPr>
      <w:r w:rsidRPr="00C67281">
        <w:rPr>
          <w:rFonts w:ascii="Times New Roman" w:hAnsi="Times New Roman" w:cs="Times New Roman"/>
          <w:sz w:val="24"/>
          <w:szCs w:val="24"/>
        </w:rPr>
        <w:t>Ensures inclusivity for all individuals.</w:t>
      </w:r>
    </w:p>
    <w:p w14:paraId="7C5EBDBF" w14:textId="77777777" w:rsidR="00E531F4" w:rsidRDefault="00E531F4" w:rsidP="00C847E7">
      <w:pPr>
        <w:rPr>
          <w:rFonts w:ascii="Times New Roman" w:hAnsi="Times New Roman" w:cs="Times New Roman"/>
          <w:sz w:val="24"/>
          <w:szCs w:val="24"/>
        </w:rPr>
      </w:pPr>
    </w:p>
    <w:p w14:paraId="43C9C62E" w14:textId="58760F37" w:rsidR="00FB768B" w:rsidRDefault="00F972BD" w:rsidP="00C847E7">
      <w:pPr>
        <w:rPr>
          <w:rFonts w:ascii="Times New Roman" w:hAnsi="Times New Roman" w:cs="Times New Roman"/>
          <w:sz w:val="24"/>
          <w:szCs w:val="24"/>
        </w:rPr>
      </w:pPr>
      <w:r>
        <w:rPr>
          <w:rFonts w:ascii="Times New Roman" w:hAnsi="Times New Roman" w:cs="Times New Roman"/>
          <w:sz w:val="24"/>
          <w:szCs w:val="24"/>
        </w:rPr>
        <w:t>The</w:t>
      </w:r>
      <w:r w:rsidR="00561EDD">
        <w:rPr>
          <w:rFonts w:ascii="Times New Roman" w:hAnsi="Times New Roman" w:cs="Times New Roman"/>
          <w:sz w:val="24"/>
          <w:szCs w:val="24"/>
        </w:rPr>
        <w:t xml:space="preserve"> CIPD</w:t>
      </w:r>
      <w:r w:rsidR="00941540">
        <w:rPr>
          <w:rFonts w:ascii="Times New Roman" w:hAnsi="Times New Roman" w:cs="Times New Roman"/>
          <w:sz w:val="24"/>
          <w:szCs w:val="24"/>
        </w:rPr>
        <w:t xml:space="preserve"> Good Work</w:t>
      </w:r>
      <w:r w:rsidR="00ED3DF0">
        <w:rPr>
          <w:rFonts w:ascii="Times New Roman" w:hAnsi="Times New Roman" w:cs="Times New Roman"/>
          <w:sz w:val="24"/>
          <w:szCs w:val="24"/>
        </w:rPr>
        <w:t xml:space="preserve"> </w:t>
      </w:r>
      <w:r w:rsidR="00561EDD">
        <w:rPr>
          <w:rFonts w:ascii="Times New Roman" w:hAnsi="Times New Roman" w:cs="Times New Roman"/>
          <w:sz w:val="24"/>
          <w:szCs w:val="24"/>
        </w:rPr>
        <w:t xml:space="preserve">Index </w:t>
      </w:r>
      <w:r w:rsidR="009C01A5">
        <w:rPr>
          <w:rFonts w:ascii="Times New Roman" w:hAnsi="Times New Roman" w:cs="Times New Roman"/>
          <w:sz w:val="24"/>
          <w:szCs w:val="24"/>
        </w:rPr>
        <w:t>(</w:t>
      </w:r>
      <w:r w:rsidR="001E3ECF">
        <w:rPr>
          <w:rFonts w:ascii="Times New Roman" w:hAnsi="Times New Roman" w:cs="Times New Roman"/>
          <w:sz w:val="24"/>
          <w:szCs w:val="24"/>
        </w:rPr>
        <w:t>2024</w:t>
      </w:r>
      <w:r w:rsidR="009C01A5">
        <w:rPr>
          <w:rFonts w:ascii="Times New Roman" w:hAnsi="Times New Roman" w:cs="Times New Roman"/>
          <w:sz w:val="24"/>
          <w:szCs w:val="24"/>
        </w:rPr>
        <w:t>)</w:t>
      </w:r>
      <w:r w:rsidR="001E3ECF">
        <w:rPr>
          <w:rFonts w:ascii="Times New Roman" w:hAnsi="Times New Roman" w:cs="Times New Roman"/>
          <w:sz w:val="24"/>
          <w:szCs w:val="24"/>
        </w:rPr>
        <w:t xml:space="preserve"> </w:t>
      </w:r>
      <w:r w:rsidR="00561EDD">
        <w:rPr>
          <w:rFonts w:ascii="Times New Roman" w:hAnsi="Times New Roman" w:cs="Times New Roman"/>
          <w:sz w:val="24"/>
          <w:szCs w:val="24"/>
        </w:rPr>
        <w:t>highlight</w:t>
      </w:r>
      <w:r w:rsidR="00795865">
        <w:rPr>
          <w:rFonts w:ascii="Times New Roman" w:hAnsi="Times New Roman" w:cs="Times New Roman"/>
          <w:sz w:val="24"/>
          <w:szCs w:val="24"/>
        </w:rPr>
        <w:t>s</w:t>
      </w:r>
      <w:r w:rsidR="00CF5120">
        <w:rPr>
          <w:rFonts w:ascii="Times New Roman" w:hAnsi="Times New Roman" w:cs="Times New Roman"/>
          <w:sz w:val="24"/>
          <w:szCs w:val="24"/>
        </w:rPr>
        <w:t xml:space="preserve"> </w:t>
      </w:r>
      <w:r w:rsidR="00626E29">
        <w:rPr>
          <w:rFonts w:ascii="Times New Roman" w:hAnsi="Times New Roman" w:cs="Times New Roman"/>
          <w:sz w:val="24"/>
          <w:szCs w:val="24"/>
        </w:rPr>
        <w:t xml:space="preserve">in the employee engagement review the </w:t>
      </w:r>
      <w:r w:rsidR="00770A99">
        <w:rPr>
          <w:rFonts w:ascii="Times New Roman" w:hAnsi="Times New Roman" w:cs="Times New Roman"/>
          <w:sz w:val="24"/>
          <w:szCs w:val="24"/>
        </w:rPr>
        <w:t>benefits</w:t>
      </w:r>
      <w:r w:rsidR="00626E29">
        <w:rPr>
          <w:rFonts w:ascii="Times New Roman" w:hAnsi="Times New Roman" w:cs="Times New Roman"/>
          <w:sz w:val="24"/>
          <w:szCs w:val="24"/>
        </w:rPr>
        <w:t xml:space="preserve"> of having </w:t>
      </w:r>
      <w:r w:rsidR="008A79B9">
        <w:rPr>
          <w:rFonts w:ascii="Times New Roman" w:hAnsi="Times New Roman" w:cs="Times New Roman"/>
          <w:sz w:val="24"/>
          <w:szCs w:val="24"/>
        </w:rPr>
        <w:t xml:space="preserve">an </w:t>
      </w:r>
      <w:r w:rsidR="00770A99">
        <w:rPr>
          <w:rFonts w:ascii="Times New Roman" w:hAnsi="Times New Roman" w:cs="Times New Roman"/>
          <w:sz w:val="24"/>
          <w:szCs w:val="24"/>
        </w:rPr>
        <w:t>“</w:t>
      </w:r>
      <w:r w:rsidR="008A79B9">
        <w:rPr>
          <w:rFonts w:ascii="Times New Roman" w:hAnsi="Times New Roman" w:cs="Times New Roman"/>
          <w:sz w:val="24"/>
          <w:szCs w:val="24"/>
        </w:rPr>
        <w:t>engaged and motivated workforce</w:t>
      </w:r>
      <w:r w:rsidR="00795865">
        <w:rPr>
          <w:rFonts w:ascii="Times New Roman" w:hAnsi="Times New Roman" w:cs="Times New Roman"/>
          <w:sz w:val="24"/>
          <w:szCs w:val="24"/>
        </w:rPr>
        <w:t>.</w:t>
      </w:r>
      <w:r w:rsidR="00770A99">
        <w:rPr>
          <w:rFonts w:ascii="Times New Roman" w:hAnsi="Times New Roman" w:cs="Times New Roman"/>
          <w:sz w:val="24"/>
          <w:szCs w:val="24"/>
        </w:rPr>
        <w:t>”</w:t>
      </w:r>
      <w:r w:rsidR="00CF5120">
        <w:rPr>
          <w:rFonts w:ascii="Times New Roman" w:hAnsi="Times New Roman" w:cs="Times New Roman"/>
          <w:sz w:val="24"/>
          <w:szCs w:val="24"/>
        </w:rPr>
        <w:t xml:space="preserve"> </w:t>
      </w:r>
      <w:r w:rsidR="00795865">
        <w:rPr>
          <w:rFonts w:ascii="Times New Roman" w:hAnsi="Times New Roman" w:cs="Times New Roman"/>
          <w:sz w:val="24"/>
          <w:szCs w:val="24"/>
        </w:rPr>
        <w:t>These</w:t>
      </w:r>
      <w:r w:rsidR="00CF5120">
        <w:rPr>
          <w:rFonts w:ascii="Times New Roman" w:hAnsi="Times New Roman" w:cs="Times New Roman"/>
          <w:sz w:val="24"/>
          <w:szCs w:val="24"/>
        </w:rPr>
        <w:t xml:space="preserve"> benefits include</w:t>
      </w:r>
      <w:r w:rsidR="00D06A8F">
        <w:rPr>
          <w:rFonts w:ascii="Times New Roman" w:hAnsi="Times New Roman" w:cs="Times New Roman"/>
          <w:sz w:val="24"/>
          <w:szCs w:val="24"/>
        </w:rPr>
        <w:t xml:space="preserve"> </w:t>
      </w:r>
      <w:r w:rsidR="00795865">
        <w:rPr>
          <w:rFonts w:ascii="Times New Roman" w:hAnsi="Times New Roman" w:cs="Times New Roman"/>
          <w:sz w:val="24"/>
          <w:szCs w:val="24"/>
        </w:rPr>
        <w:t>increased job satisfaction</w:t>
      </w:r>
      <w:r w:rsidR="00B32257">
        <w:rPr>
          <w:rFonts w:ascii="Times New Roman" w:hAnsi="Times New Roman" w:cs="Times New Roman"/>
          <w:sz w:val="24"/>
          <w:szCs w:val="24"/>
        </w:rPr>
        <w:t xml:space="preserve"> and </w:t>
      </w:r>
      <w:r w:rsidR="00795865">
        <w:rPr>
          <w:rFonts w:ascii="Times New Roman" w:hAnsi="Times New Roman" w:cs="Times New Roman"/>
          <w:sz w:val="24"/>
          <w:szCs w:val="24"/>
        </w:rPr>
        <w:t xml:space="preserve">enhanced </w:t>
      </w:r>
      <w:r w:rsidR="002A6A11">
        <w:rPr>
          <w:rFonts w:ascii="Times New Roman" w:hAnsi="Times New Roman" w:cs="Times New Roman"/>
          <w:sz w:val="24"/>
          <w:szCs w:val="24"/>
        </w:rPr>
        <w:t>well-being</w:t>
      </w:r>
      <w:r w:rsidR="00795865">
        <w:rPr>
          <w:rFonts w:ascii="Times New Roman" w:hAnsi="Times New Roman" w:cs="Times New Roman"/>
          <w:sz w:val="24"/>
          <w:szCs w:val="24"/>
        </w:rPr>
        <w:t xml:space="preserve"> </w:t>
      </w:r>
      <w:r w:rsidR="00B32257">
        <w:rPr>
          <w:rFonts w:ascii="Times New Roman" w:hAnsi="Times New Roman" w:cs="Times New Roman"/>
          <w:sz w:val="24"/>
          <w:szCs w:val="24"/>
        </w:rPr>
        <w:t>and performance.</w:t>
      </w:r>
      <w:r w:rsidR="003C745B">
        <w:rPr>
          <w:rFonts w:ascii="Times New Roman" w:hAnsi="Times New Roman" w:cs="Times New Roman"/>
          <w:sz w:val="24"/>
          <w:szCs w:val="24"/>
        </w:rPr>
        <w:t xml:space="preserve"> </w:t>
      </w:r>
      <w:r w:rsidR="00BF2C49">
        <w:rPr>
          <w:rFonts w:ascii="Times New Roman" w:hAnsi="Times New Roman" w:cs="Times New Roman"/>
          <w:sz w:val="24"/>
          <w:szCs w:val="24"/>
        </w:rPr>
        <w:t xml:space="preserve">The report </w:t>
      </w:r>
      <w:r w:rsidR="008F053E">
        <w:rPr>
          <w:rFonts w:ascii="Times New Roman" w:hAnsi="Times New Roman" w:cs="Times New Roman"/>
          <w:sz w:val="24"/>
          <w:szCs w:val="24"/>
        </w:rPr>
        <w:t>focuses on job quality</w:t>
      </w:r>
      <w:r w:rsidR="00BD677C">
        <w:rPr>
          <w:rFonts w:ascii="Times New Roman" w:hAnsi="Times New Roman" w:cs="Times New Roman"/>
          <w:sz w:val="24"/>
          <w:szCs w:val="24"/>
        </w:rPr>
        <w:t xml:space="preserve"> and</w:t>
      </w:r>
      <w:r w:rsidR="008F053E">
        <w:rPr>
          <w:rFonts w:ascii="Times New Roman" w:hAnsi="Times New Roman" w:cs="Times New Roman"/>
          <w:sz w:val="24"/>
          <w:szCs w:val="24"/>
        </w:rPr>
        <w:t xml:space="preserve"> meaningful work</w:t>
      </w:r>
      <w:r w:rsidR="00BD677C">
        <w:rPr>
          <w:rFonts w:ascii="Times New Roman" w:hAnsi="Times New Roman" w:cs="Times New Roman"/>
          <w:sz w:val="24"/>
          <w:szCs w:val="24"/>
        </w:rPr>
        <w:t xml:space="preserve">, whilst </w:t>
      </w:r>
      <w:r w:rsidR="00B74817">
        <w:rPr>
          <w:rFonts w:ascii="Times New Roman" w:hAnsi="Times New Roman" w:cs="Times New Roman"/>
          <w:sz w:val="24"/>
          <w:szCs w:val="24"/>
        </w:rPr>
        <w:t>“</w:t>
      </w:r>
      <w:r w:rsidR="00B74817" w:rsidRPr="00B74817">
        <w:rPr>
          <w:rFonts w:ascii="Times New Roman" w:hAnsi="Times New Roman" w:cs="Times New Roman"/>
          <w:sz w:val="24"/>
          <w:szCs w:val="24"/>
        </w:rPr>
        <w:t>two-thirds of employees gain a sense of achievement at work</w:t>
      </w:r>
      <w:r w:rsidR="001F3977">
        <w:rPr>
          <w:rFonts w:ascii="Times New Roman" w:hAnsi="Times New Roman" w:cs="Times New Roman"/>
          <w:sz w:val="24"/>
          <w:szCs w:val="24"/>
        </w:rPr>
        <w:t xml:space="preserve">” yet </w:t>
      </w:r>
      <w:r w:rsidR="00BD677C">
        <w:rPr>
          <w:rFonts w:ascii="Times New Roman" w:hAnsi="Times New Roman" w:cs="Times New Roman"/>
          <w:sz w:val="24"/>
          <w:szCs w:val="24"/>
        </w:rPr>
        <w:t>“</w:t>
      </w:r>
      <w:r w:rsidR="002D703C">
        <w:rPr>
          <w:rFonts w:ascii="Times New Roman" w:hAnsi="Times New Roman" w:cs="Times New Roman"/>
          <w:sz w:val="24"/>
          <w:szCs w:val="24"/>
        </w:rPr>
        <w:t>o</w:t>
      </w:r>
      <w:r w:rsidR="00BD677C" w:rsidRPr="00BD677C">
        <w:rPr>
          <w:rFonts w:ascii="Times New Roman" w:hAnsi="Times New Roman" w:cs="Times New Roman"/>
          <w:sz w:val="24"/>
          <w:szCs w:val="24"/>
        </w:rPr>
        <w:t>ne negative is that only 41% feel inspired at work</w:t>
      </w:r>
      <w:r w:rsidR="001F3977">
        <w:rPr>
          <w:rFonts w:ascii="Times New Roman" w:hAnsi="Times New Roman" w:cs="Times New Roman"/>
          <w:sz w:val="24"/>
          <w:szCs w:val="24"/>
        </w:rPr>
        <w:t>.</w:t>
      </w:r>
      <w:r w:rsidR="00D563DD">
        <w:rPr>
          <w:rFonts w:ascii="Times New Roman" w:hAnsi="Times New Roman" w:cs="Times New Roman"/>
          <w:sz w:val="24"/>
          <w:szCs w:val="24"/>
        </w:rPr>
        <w:t>”</w:t>
      </w:r>
      <w:r w:rsidR="00CD1C73">
        <w:rPr>
          <w:rFonts w:ascii="Times New Roman" w:hAnsi="Times New Roman" w:cs="Times New Roman"/>
          <w:sz w:val="24"/>
          <w:szCs w:val="24"/>
        </w:rPr>
        <w:t xml:space="preserve"> The </w:t>
      </w:r>
      <w:r w:rsidR="003D22B4">
        <w:rPr>
          <w:rFonts w:ascii="Times New Roman" w:hAnsi="Times New Roman" w:cs="Times New Roman"/>
          <w:sz w:val="24"/>
          <w:szCs w:val="24"/>
        </w:rPr>
        <w:t xml:space="preserve">Engagement Evidence Review </w:t>
      </w:r>
      <w:r w:rsidR="00B51C56">
        <w:rPr>
          <w:rFonts w:ascii="Times New Roman" w:hAnsi="Times New Roman" w:cs="Times New Roman"/>
          <w:sz w:val="24"/>
          <w:szCs w:val="24"/>
        </w:rPr>
        <w:t>emphasises</w:t>
      </w:r>
      <w:r w:rsidR="003D22B4">
        <w:rPr>
          <w:rFonts w:ascii="Times New Roman" w:hAnsi="Times New Roman" w:cs="Times New Roman"/>
          <w:sz w:val="24"/>
          <w:szCs w:val="24"/>
        </w:rPr>
        <w:t xml:space="preserve"> </w:t>
      </w:r>
      <w:r w:rsidR="00740B7B">
        <w:rPr>
          <w:rFonts w:ascii="Times New Roman" w:hAnsi="Times New Roman" w:cs="Times New Roman"/>
          <w:sz w:val="24"/>
          <w:szCs w:val="24"/>
        </w:rPr>
        <w:t xml:space="preserve">that fostering </w:t>
      </w:r>
      <w:r w:rsidR="00740B7B" w:rsidRPr="00B51C56">
        <w:rPr>
          <w:rFonts w:ascii="Times New Roman" w:hAnsi="Times New Roman" w:cs="Times New Roman"/>
          <w:sz w:val="24"/>
          <w:szCs w:val="24"/>
        </w:rPr>
        <w:t>engagement</w:t>
      </w:r>
      <w:r w:rsidR="00740B7B">
        <w:rPr>
          <w:rFonts w:ascii="Times New Roman" w:hAnsi="Times New Roman" w:cs="Times New Roman"/>
          <w:sz w:val="24"/>
          <w:szCs w:val="24"/>
        </w:rPr>
        <w:t xml:space="preserve"> </w:t>
      </w:r>
      <w:r w:rsidR="001B26D2">
        <w:rPr>
          <w:rFonts w:ascii="Times New Roman" w:hAnsi="Times New Roman" w:cs="Times New Roman"/>
          <w:sz w:val="24"/>
          <w:szCs w:val="24"/>
        </w:rPr>
        <w:t xml:space="preserve">requires positive </w:t>
      </w:r>
      <w:r w:rsidR="009775C1">
        <w:rPr>
          <w:rFonts w:ascii="Times New Roman" w:hAnsi="Times New Roman" w:cs="Times New Roman"/>
          <w:sz w:val="24"/>
          <w:szCs w:val="24"/>
        </w:rPr>
        <w:t>behaviours</w:t>
      </w:r>
      <w:r w:rsidR="001B26D2">
        <w:rPr>
          <w:rFonts w:ascii="Times New Roman" w:hAnsi="Times New Roman" w:cs="Times New Roman"/>
          <w:sz w:val="24"/>
          <w:szCs w:val="24"/>
        </w:rPr>
        <w:t xml:space="preserve">, clear </w:t>
      </w:r>
      <w:r w:rsidR="009775C1">
        <w:rPr>
          <w:rFonts w:ascii="Times New Roman" w:hAnsi="Times New Roman" w:cs="Times New Roman"/>
          <w:sz w:val="24"/>
          <w:szCs w:val="24"/>
        </w:rPr>
        <w:t>role</w:t>
      </w:r>
      <w:r w:rsidR="001B26D2">
        <w:rPr>
          <w:rFonts w:ascii="Times New Roman" w:hAnsi="Times New Roman" w:cs="Times New Roman"/>
          <w:sz w:val="24"/>
          <w:szCs w:val="24"/>
        </w:rPr>
        <w:t xml:space="preserve"> definitions</w:t>
      </w:r>
      <w:r w:rsidR="009775C1">
        <w:rPr>
          <w:rFonts w:ascii="Times New Roman" w:hAnsi="Times New Roman" w:cs="Times New Roman"/>
          <w:sz w:val="24"/>
          <w:szCs w:val="24"/>
        </w:rPr>
        <w:t xml:space="preserve">, </w:t>
      </w:r>
      <w:r w:rsidR="00B51C56">
        <w:rPr>
          <w:rFonts w:ascii="Times New Roman" w:hAnsi="Times New Roman" w:cs="Times New Roman"/>
          <w:sz w:val="24"/>
          <w:szCs w:val="24"/>
        </w:rPr>
        <w:t xml:space="preserve">and </w:t>
      </w:r>
      <w:r w:rsidR="009775C1">
        <w:rPr>
          <w:rFonts w:ascii="Times New Roman" w:hAnsi="Times New Roman" w:cs="Times New Roman"/>
          <w:sz w:val="24"/>
          <w:szCs w:val="24"/>
        </w:rPr>
        <w:t>supportive resources</w:t>
      </w:r>
      <w:r w:rsidR="008A5549">
        <w:rPr>
          <w:rFonts w:ascii="Times New Roman" w:hAnsi="Times New Roman" w:cs="Times New Roman"/>
          <w:sz w:val="24"/>
          <w:szCs w:val="24"/>
        </w:rPr>
        <w:t xml:space="preserve">, </w:t>
      </w:r>
      <w:r w:rsidR="008A5549">
        <w:rPr>
          <w:rFonts w:ascii="Times New Roman" w:hAnsi="Times New Roman" w:cs="Times New Roman"/>
          <w:sz w:val="24"/>
          <w:szCs w:val="24"/>
        </w:rPr>
        <w:t>CIPD Good Work Index (2024)</w:t>
      </w:r>
      <w:r w:rsidR="00EB0062">
        <w:rPr>
          <w:rFonts w:ascii="Times New Roman" w:hAnsi="Times New Roman" w:cs="Times New Roman"/>
          <w:sz w:val="24"/>
          <w:szCs w:val="24"/>
        </w:rPr>
        <w:t>.</w:t>
      </w:r>
      <w:r w:rsidR="00D125CE">
        <w:rPr>
          <w:rFonts w:ascii="Times New Roman" w:hAnsi="Times New Roman" w:cs="Times New Roman"/>
          <w:sz w:val="24"/>
          <w:szCs w:val="24"/>
        </w:rPr>
        <w:t xml:space="preserve"> </w:t>
      </w:r>
    </w:p>
    <w:p w14:paraId="41E3CC7F" w14:textId="77777777" w:rsidR="00573995" w:rsidRDefault="00573995" w:rsidP="00C847E7">
      <w:pPr>
        <w:rPr>
          <w:rFonts w:ascii="Times New Roman" w:hAnsi="Times New Roman" w:cs="Times New Roman"/>
          <w:b/>
          <w:bCs/>
          <w:sz w:val="24"/>
          <w:szCs w:val="24"/>
        </w:rPr>
      </w:pPr>
    </w:p>
    <w:p w14:paraId="0443ABC6" w14:textId="77777777" w:rsidR="00751B50" w:rsidRDefault="00751B50" w:rsidP="003C563A">
      <w:pPr>
        <w:rPr>
          <w:rFonts w:ascii="Times New Roman" w:hAnsi="Times New Roman" w:cs="Times New Roman"/>
          <w:b/>
          <w:bCs/>
          <w:sz w:val="24"/>
          <w:szCs w:val="24"/>
        </w:rPr>
      </w:pPr>
    </w:p>
    <w:p w14:paraId="2B15F3AB" w14:textId="40547CC7" w:rsidR="003C563A" w:rsidRDefault="00733B20" w:rsidP="003C563A">
      <w:pPr>
        <w:rPr>
          <w:rFonts w:ascii="Times New Roman" w:hAnsi="Times New Roman" w:cs="Times New Roman"/>
          <w:b/>
          <w:bCs/>
          <w:sz w:val="24"/>
          <w:szCs w:val="24"/>
          <w:u w:val="single"/>
        </w:rPr>
      </w:pPr>
      <w:r>
        <w:rPr>
          <w:rFonts w:ascii="Times New Roman" w:hAnsi="Times New Roman" w:cs="Times New Roman"/>
          <w:b/>
          <w:bCs/>
          <w:sz w:val="24"/>
          <w:szCs w:val="24"/>
        </w:rPr>
        <w:t xml:space="preserve">(AC </w:t>
      </w:r>
      <w:r w:rsidR="00612B35">
        <w:rPr>
          <w:rFonts w:ascii="Times New Roman" w:hAnsi="Times New Roman" w:cs="Times New Roman"/>
          <w:b/>
          <w:bCs/>
          <w:sz w:val="24"/>
          <w:szCs w:val="24"/>
        </w:rPr>
        <w:t>3.1)</w:t>
      </w:r>
      <w:r w:rsidR="00511D80">
        <w:rPr>
          <w:rFonts w:ascii="Times New Roman" w:hAnsi="Times New Roman" w:cs="Times New Roman"/>
          <w:b/>
          <w:bCs/>
          <w:sz w:val="24"/>
          <w:szCs w:val="24"/>
        </w:rPr>
        <w:t xml:space="preserve"> </w:t>
      </w:r>
      <w:r w:rsidR="003C563A">
        <w:rPr>
          <w:rFonts w:ascii="Times New Roman" w:hAnsi="Times New Roman" w:cs="Times New Roman"/>
          <w:b/>
          <w:bCs/>
          <w:sz w:val="24"/>
          <w:szCs w:val="24"/>
          <w:u w:val="single"/>
        </w:rPr>
        <w:t xml:space="preserve">Provide a brief overview of the employee life cycle and discuss people practice roles at the recruitment, development and separation stages of the life cycle. </w:t>
      </w:r>
    </w:p>
    <w:p w14:paraId="682287E6" w14:textId="0431A58A" w:rsidR="00BF2C49" w:rsidRDefault="00BF2C49" w:rsidP="00C847E7">
      <w:pPr>
        <w:rPr>
          <w:rFonts w:ascii="Times New Roman" w:hAnsi="Times New Roman" w:cs="Times New Roman"/>
          <w:b/>
          <w:bCs/>
          <w:sz w:val="24"/>
          <w:szCs w:val="24"/>
        </w:rPr>
      </w:pPr>
    </w:p>
    <w:p w14:paraId="34D8F31C" w14:textId="77777777" w:rsidR="00512CCA" w:rsidRDefault="00512CCA" w:rsidP="00C847E7">
      <w:pPr>
        <w:rPr>
          <w:rFonts w:ascii="Times New Roman" w:hAnsi="Times New Roman" w:cs="Times New Roman"/>
          <w:b/>
          <w:bCs/>
          <w:sz w:val="24"/>
          <w:szCs w:val="24"/>
        </w:rPr>
      </w:pPr>
    </w:p>
    <w:p w14:paraId="5AA2D135" w14:textId="53810778" w:rsidR="00BF2C49" w:rsidRDefault="005B78F0" w:rsidP="00C847E7">
      <w:pPr>
        <w:rPr>
          <w:rFonts w:ascii="Times New Roman" w:hAnsi="Times New Roman" w:cs="Times New Roman"/>
          <w:sz w:val="24"/>
          <w:szCs w:val="24"/>
        </w:rPr>
      </w:pPr>
      <w:r>
        <w:rPr>
          <w:rFonts w:ascii="Times New Roman" w:hAnsi="Times New Roman" w:cs="Times New Roman"/>
          <w:sz w:val="24"/>
          <w:szCs w:val="24"/>
        </w:rPr>
        <w:t>According to the Oxford Review (n.d.)</w:t>
      </w:r>
      <w:r w:rsidR="009B1A8C">
        <w:rPr>
          <w:rFonts w:ascii="Times New Roman" w:hAnsi="Times New Roman" w:cs="Times New Roman"/>
          <w:sz w:val="24"/>
          <w:szCs w:val="24"/>
        </w:rPr>
        <w:t>,</w:t>
      </w:r>
      <w:r w:rsidR="00001101">
        <w:rPr>
          <w:rFonts w:ascii="Times New Roman" w:hAnsi="Times New Roman" w:cs="Times New Roman"/>
          <w:sz w:val="24"/>
          <w:szCs w:val="24"/>
        </w:rPr>
        <w:t xml:space="preserve"> </w:t>
      </w:r>
      <w:r w:rsidR="009B1A8C">
        <w:rPr>
          <w:rFonts w:ascii="Times New Roman" w:hAnsi="Times New Roman" w:cs="Times New Roman"/>
          <w:sz w:val="24"/>
          <w:szCs w:val="24"/>
        </w:rPr>
        <w:t>“</w:t>
      </w:r>
      <w:r w:rsidR="00001101">
        <w:rPr>
          <w:rFonts w:ascii="Times New Roman" w:hAnsi="Times New Roman" w:cs="Times New Roman"/>
          <w:sz w:val="24"/>
          <w:szCs w:val="24"/>
        </w:rPr>
        <w:t xml:space="preserve">the employee life cycle refers to the stages of an </w:t>
      </w:r>
      <w:r w:rsidR="009B1A8C">
        <w:rPr>
          <w:rFonts w:ascii="Times New Roman" w:hAnsi="Times New Roman" w:cs="Times New Roman"/>
          <w:sz w:val="24"/>
          <w:szCs w:val="24"/>
        </w:rPr>
        <w:t>employee's</w:t>
      </w:r>
      <w:r w:rsidR="00001101">
        <w:rPr>
          <w:rFonts w:ascii="Times New Roman" w:hAnsi="Times New Roman" w:cs="Times New Roman"/>
          <w:sz w:val="24"/>
          <w:szCs w:val="24"/>
        </w:rPr>
        <w:t xml:space="preserve"> time in a particular </w:t>
      </w:r>
      <w:r w:rsidR="009B1A8C">
        <w:rPr>
          <w:rFonts w:ascii="Times New Roman" w:hAnsi="Times New Roman" w:cs="Times New Roman"/>
          <w:sz w:val="24"/>
          <w:szCs w:val="24"/>
        </w:rPr>
        <w:t>organisation and the shifting roles the HR function plays in these stages.”</w:t>
      </w:r>
      <w:r w:rsidR="00C63BDD">
        <w:rPr>
          <w:rFonts w:ascii="Times New Roman" w:hAnsi="Times New Roman" w:cs="Times New Roman"/>
          <w:sz w:val="24"/>
          <w:szCs w:val="24"/>
        </w:rPr>
        <w:t xml:space="preserve"> Smith and Mitchel cited in </w:t>
      </w:r>
      <w:r w:rsidR="00C15256">
        <w:rPr>
          <w:rFonts w:ascii="Times New Roman" w:hAnsi="Times New Roman" w:cs="Times New Roman"/>
          <w:sz w:val="24"/>
          <w:szCs w:val="24"/>
        </w:rPr>
        <w:t>Taylor and Woodhams (2022)</w:t>
      </w:r>
      <w:r w:rsidR="00CB4D7B">
        <w:rPr>
          <w:rFonts w:ascii="Times New Roman" w:hAnsi="Times New Roman" w:cs="Times New Roman"/>
          <w:sz w:val="24"/>
          <w:szCs w:val="24"/>
        </w:rPr>
        <w:t xml:space="preserve">, </w:t>
      </w:r>
      <w:r w:rsidR="00491A33">
        <w:rPr>
          <w:rFonts w:ascii="Times New Roman" w:hAnsi="Times New Roman" w:cs="Times New Roman"/>
          <w:sz w:val="24"/>
          <w:szCs w:val="24"/>
        </w:rPr>
        <w:t>explain</w:t>
      </w:r>
      <w:r w:rsidR="00CB4D7B">
        <w:rPr>
          <w:rFonts w:ascii="Times New Roman" w:hAnsi="Times New Roman" w:cs="Times New Roman"/>
          <w:sz w:val="24"/>
          <w:szCs w:val="24"/>
        </w:rPr>
        <w:t xml:space="preserve"> that the life cycle is a </w:t>
      </w:r>
      <w:r w:rsidR="004F1358">
        <w:rPr>
          <w:rFonts w:ascii="Times New Roman" w:hAnsi="Times New Roman" w:cs="Times New Roman"/>
          <w:sz w:val="24"/>
          <w:szCs w:val="24"/>
        </w:rPr>
        <w:t xml:space="preserve">chronological </w:t>
      </w:r>
      <w:r w:rsidR="00CB4D7B">
        <w:rPr>
          <w:rFonts w:ascii="Times New Roman" w:hAnsi="Times New Roman" w:cs="Times New Roman"/>
          <w:sz w:val="24"/>
          <w:szCs w:val="24"/>
        </w:rPr>
        <w:t xml:space="preserve">list of </w:t>
      </w:r>
      <w:r w:rsidR="004F1358">
        <w:rPr>
          <w:rFonts w:ascii="Times New Roman" w:hAnsi="Times New Roman" w:cs="Times New Roman"/>
          <w:sz w:val="24"/>
          <w:szCs w:val="24"/>
        </w:rPr>
        <w:t>stages</w:t>
      </w:r>
      <w:r w:rsidR="00491A33">
        <w:rPr>
          <w:rFonts w:ascii="Times New Roman" w:hAnsi="Times New Roman" w:cs="Times New Roman"/>
          <w:sz w:val="24"/>
          <w:szCs w:val="24"/>
        </w:rPr>
        <w:t xml:space="preserve"> from when an employee starts working for an </w:t>
      </w:r>
      <w:r w:rsidR="00491A33">
        <w:rPr>
          <w:rFonts w:ascii="Times New Roman" w:hAnsi="Times New Roman" w:cs="Times New Roman"/>
          <w:sz w:val="24"/>
          <w:szCs w:val="24"/>
        </w:rPr>
        <w:lastRenderedPageBreak/>
        <w:t xml:space="preserve">organisation to when they leave. </w:t>
      </w:r>
      <w:r w:rsidR="00723EA8">
        <w:rPr>
          <w:rFonts w:ascii="Times New Roman" w:hAnsi="Times New Roman" w:cs="Times New Roman"/>
          <w:sz w:val="24"/>
          <w:szCs w:val="24"/>
        </w:rPr>
        <w:t>As people</w:t>
      </w:r>
      <w:r w:rsidR="008525FD">
        <w:rPr>
          <w:rFonts w:ascii="Times New Roman" w:hAnsi="Times New Roman" w:cs="Times New Roman"/>
          <w:sz w:val="24"/>
          <w:szCs w:val="24"/>
        </w:rPr>
        <w:t xml:space="preserve"> and professionals</w:t>
      </w:r>
      <w:r w:rsidR="0062411F">
        <w:rPr>
          <w:rFonts w:ascii="Times New Roman" w:hAnsi="Times New Roman" w:cs="Times New Roman"/>
          <w:sz w:val="24"/>
          <w:szCs w:val="24"/>
        </w:rPr>
        <w:t>,</w:t>
      </w:r>
      <w:r w:rsidR="00723EA8">
        <w:rPr>
          <w:rFonts w:ascii="Times New Roman" w:hAnsi="Times New Roman" w:cs="Times New Roman"/>
          <w:sz w:val="24"/>
          <w:szCs w:val="24"/>
        </w:rPr>
        <w:t xml:space="preserve"> Smith </w:t>
      </w:r>
      <w:r w:rsidR="0003408D">
        <w:rPr>
          <w:rFonts w:ascii="Times New Roman" w:hAnsi="Times New Roman" w:cs="Times New Roman"/>
          <w:sz w:val="24"/>
          <w:szCs w:val="24"/>
        </w:rPr>
        <w:t xml:space="preserve">&amp; </w:t>
      </w:r>
      <w:r w:rsidR="00723EA8">
        <w:rPr>
          <w:rFonts w:ascii="Times New Roman" w:hAnsi="Times New Roman" w:cs="Times New Roman"/>
          <w:sz w:val="24"/>
          <w:szCs w:val="24"/>
        </w:rPr>
        <w:t xml:space="preserve">Mitchel </w:t>
      </w:r>
      <w:r w:rsidR="00401508">
        <w:rPr>
          <w:rFonts w:ascii="Times New Roman" w:hAnsi="Times New Roman" w:cs="Times New Roman"/>
          <w:sz w:val="24"/>
          <w:szCs w:val="24"/>
        </w:rPr>
        <w:t xml:space="preserve">cited in Taylor </w:t>
      </w:r>
      <w:r w:rsidR="00E90FC5">
        <w:rPr>
          <w:rFonts w:ascii="Times New Roman" w:hAnsi="Times New Roman" w:cs="Times New Roman"/>
          <w:sz w:val="24"/>
          <w:szCs w:val="24"/>
        </w:rPr>
        <w:t xml:space="preserve">&amp; </w:t>
      </w:r>
      <w:r w:rsidR="00401508">
        <w:rPr>
          <w:rFonts w:ascii="Times New Roman" w:hAnsi="Times New Roman" w:cs="Times New Roman"/>
          <w:sz w:val="24"/>
          <w:szCs w:val="24"/>
        </w:rPr>
        <w:t xml:space="preserve">Woodhams </w:t>
      </w:r>
      <w:r w:rsidR="008D547B">
        <w:rPr>
          <w:rFonts w:ascii="Times New Roman" w:hAnsi="Times New Roman" w:cs="Times New Roman"/>
          <w:sz w:val="24"/>
          <w:szCs w:val="24"/>
        </w:rPr>
        <w:t>(2022, p.</w:t>
      </w:r>
      <w:r w:rsidR="00DF7A6E">
        <w:rPr>
          <w:rFonts w:ascii="Times New Roman" w:hAnsi="Times New Roman" w:cs="Times New Roman"/>
          <w:sz w:val="24"/>
          <w:szCs w:val="24"/>
        </w:rPr>
        <w:t>90)</w:t>
      </w:r>
      <w:r w:rsidR="008706CD">
        <w:rPr>
          <w:rFonts w:ascii="Times New Roman" w:hAnsi="Times New Roman" w:cs="Times New Roman"/>
          <w:sz w:val="24"/>
          <w:szCs w:val="24"/>
        </w:rPr>
        <w:t>,</w:t>
      </w:r>
      <w:r w:rsidR="00DF7A6E">
        <w:rPr>
          <w:rFonts w:ascii="Times New Roman" w:hAnsi="Times New Roman" w:cs="Times New Roman"/>
          <w:sz w:val="24"/>
          <w:szCs w:val="24"/>
        </w:rPr>
        <w:t xml:space="preserve"> maintain that “no </w:t>
      </w:r>
      <w:r w:rsidR="00A52855">
        <w:rPr>
          <w:rFonts w:ascii="Times New Roman" w:hAnsi="Times New Roman" w:cs="Times New Roman"/>
          <w:sz w:val="24"/>
          <w:szCs w:val="24"/>
        </w:rPr>
        <w:t>single part acts in isolation and all link together.”</w:t>
      </w:r>
      <w:r w:rsidR="009D244A">
        <w:rPr>
          <w:rFonts w:ascii="Times New Roman" w:hAnsi="Times New Roman" w:cs="Times New Roman"/>
          <w:sz w:val="24"/>
          <w:szCs w:val="24"/>
        </w:rPr>
        <w:t xml:space="preserve"> </w:t>
      </w:r>
      <w:r w:rsidR="004738BA">
        <w:rPr>
          <w:rFonts w:ascii="Times New Roman" w:hAnsi="Times New Roman" w:cs="Times New Roman"/>
          <w:sz w:val="24"/>
          <w:szCs w:val="24"/>
        </w:rPr>
        <w:t xml:space="preserve">Smith </w:t>
      </w:r>
      <w:r w:rsidR="00E90FC5">
        <w:rPr>
          <w:rFonts w:ascii="Times New Roman" w:hAnsi="Times New Roman" w:cs="Times New Roman"/>
          <w:sz w:val="24"/>
          <w:szCs w:val="24"/>
        </w:rPr>
        <w:t>&amp;</w:t>
      </w:r>
      <w:r w:rsidR="004738BA">
        <w:rPr>
          <w:rFonts w:ascii="Times New Roman" w:hAnsi="Times New Roman" w:cs="Times New Roman"/>
          <w:sz w:val="24"/>
          <w:szCs w:val="24"/>
        </w:rPr>
        <w:t xml:space="preserve"> Mitchel </w:t>
      </w:r>
      <w:r w:rsidR="001E4A38">
        <w:rPr>
          <w:rFonts w:ascii="Times New Roman" w:hAnsi="Times New Roman" w:cs="Times New Roman"/>
          <w:sz w:val="24"/>
          <w:szCs w:val="24"/>
        </w:rPr>
        <w:t xml:space="preserve">cited in Taylor </w:t>
      </w:r>
      <w:r w:rsidR="00E90FC5">
        <w:rPr>
          <w:rFonts w:ascii="Times New Roman" w:hAnsi="Times New Roman" w:cs="Times New Roman"/>
          <w:sz w:val="24"/>
          <w:szCs w:val="24"/>
        </w:rPr>
        <w:t>&amp;</w:t>
      </w:r>
      <w:r w:rsidR="001E4A38">
        <w:rPr>
          <w:rFonts w:ascii="Times New Roman" w:hAnsi="Times New Roman" w:cs="Times New Roman"/>
          <w:sz w:val="24"/>
          <w:szCs w:val="24"/>
        </w:rPr>
        <w:t xml:space="preserve"> Woodhams (2022, p. </w:t>
      </w:r>
      <w:r w:rsidR="007C0422">
        <w:rPr>
          <w:rFonts w:ascii="Times New Roman" w:hAnsi="Times New Roman" w:cs="Times New Roman"/>
          <w:sz w:val="24"/>
          <w:szCs w:val="24"/>
        </w:rPr>
        <w:t xml:space="preserve">90) </w:t>
      </w:r>
      <w:r w:rsidR="00E90FC5">
        <w:rPr>
          <w:rFonts w:ascii="Times New Roman" w:hAnsi="Times New Roman" w:cs="Times New Roman"/>
          <w:sz w:val="24"/>
          <w:szCs w:val="24"/>
        </w:rPr>
        <w:t>illustrates</w:t>
      </w:r>
      <w:r w:rsidR="00BB7B6F">
        <w:rPr>
          <w:rFonts w:ascii="Times New Roman" w:hAnsi="Times New Roman" w:cs="Times New Roman"/>
          <w:sz w:val="24"/>
          <w:szCs w:val="24"/>
        </w:rPr>
        <w:t xml:space="preserve"> </w:t>
      </w:r>
      <w:r w:rsidR="001E4A38">
        <w:rPr>
          <w:rFonts w:ascii="Times New Roman" w:hAnsi="Times New Roman" w:cs="Times New Roman"/>
          <w:sz w:val="24"/>
          <w:szCs w:val="24"/>
        </w:rPr>
        <w:t>a typical life cycle as follows:</w:t>
      </w:r>
      <w:r w:rsidR="004738BA">
        <w:rPr>
          <w:rFonts w:ascii="Times New Roman" w:hAnsi="Times New Roman" w:cs="Times New Roman"/>
          <w:sz w:val="24"/>
          <w:szCs w:val="24"/>
        </w:rPr>
        <w:t xml:space="preserve"> </w:t>
      </w:r>
    </w:p>
    <w:p w14:paraId="4C16388B" w14:textId="64E9C7AD" w:rsidR="004738BA" w:rsidRPr="00B82E93" w:rsidRDefault="008525FD" w:rsidP="004738BA">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w:t>
      </w:r>
      <w:r w:rsidR="00366CD7" w:rsidRPr="00B82E93">
        <w:rPr>
          <w:rFonts w:ascii="Times New Roman" w:hAnsi="Times New Roman" w:cs="Times New Roman"/>
          <w:sz w:val="24"/>
          <w:szCs w:val="24"/>
        </w:rPr>
        <w:t>Attraction</w:t>
      </w:r>
    </w:p>
    <w:p w14:paraId="7E610726" w14:textId="759FE520" w:rsidR="00955209" w:rsidRPr="00B82E93" w:rsidRDefault="00AF696B" w:rsidP="004738BA">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 xml:space="preserve"> </w:t>
      </w:r>
      <w:r w:rsidR="00366CD7" w:rsidRPr="00B82E93">
        <w:rPr>
          <w:rFonts w:ascii="Times New Roman" w:hAnsi="Times New Roman" w:cs="Times New Roman"/>
          <w:sz w:val="24"/>
          <w:szCs w:val="24"/>
        </w:rPr>
        <w:t xml:space="preserve">Recruitment </w:t>
      </w:r>
      <w:r w:rsidR="001B7198" w:rsidRPr="00B82E93">
        <w:rPr>
          <w:rFonts w:ascii="Times New Roman" w:hAnsi="Times New Roman" w:cs="Times New Roman"/>
          <w:sz w:val="24"/>
          <w:szCs w:val="24"/>
        </w:rPr>
        <w:t xml:space="preserve"> </w:t>
      </w:r>
    </w:p>
    <w:p w14:paraId="191103F2" w14:textId="1225E0F5" w:rsidR="00366CD7" w:rsidRDefault="00AF696B" w:rsidP="004738BA">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 xml:space="preserve"> </w:t>
      </w:r>
      <w:r w:rsidR="00366CD7">
        <w:rPr>
          <w:rFonts w:ascii="Times New Roman" w:hAnsi="Times New Roman" w:cs="Times New Roman"/>
          <w:sz w:val="24"/>
          <w:szCs w:val="24"/>
        </w:rPr>
        <w:t>Selection</w:t>
      </w:r>
    </w:p>
    <w:p w14:paraId="332FA582" w14:textId="5233D2DF" w:rsidR="00366CD7" w:rsidRDefault="00AF696B" w:rsidP="004738BA">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 xml:space="preserve"> </w:t>
      </w:r>
      <w:r w:rsidR="00366CD7">
        <w:rPr>
          <w:rFonts w:ascii="Times New Roman" w:hAnsi="Times New Roman" w:cs="Times New Roman"/>
          <w:sz w:val="24"/>
          <w:szCs w:val="24"/>
        </w:rPr>
        <w:t>Onboarding</w:t>
      </w:r>
    </w:p>
    <w:p w14:paraId="62AF7F9A" w14:textId="292D93DF" w:rsidR="00366CD7" w:rsidRDefault="00AF696B" w:rsidP="004738BA">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 xml:space="preserve"> </w:t>
      </w:r>
      <w:r w:rsidR="00366CD7">
        <w:rPr>
          <w:rFonts w:ascii="Times New Roman" w:hAnsi="Times New Roman" w:cs="Times New Roman"/>
          <w:sz w:val="24"/>
          <w:szCs w:val="24"/>
        </w:rPr>
        <w:t>Development</w:t>
      </w:r>
      <w:r w:rsidR="00DF0FEF">
        <w:rPr>
          <w:rFonts w:ascii="Times New Roman" w:hAnsi="Times New Roman" w:cs="Times New Roman"/>
          <w:sz w:val="24"/>
          <w:szCs w:val="24"/>
        </w:rPr>
        <w:t xml:space="preserve"> </w:t>
      </w:r>
    </w:p>
    <w:p w14:paraId="397F56D7" w14:textId="548EAA34" w:rsidR="00BB7B6F" w:rsidRDefault="00AF696B" w:rsidP="004738BA">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 xml:space="preserve"> </w:t>
      </w:r>
      <w:r w:rsidR="00BB7B6F">
        <w:rPr>
          <w:rFonts w:ascii="Times New Roman" w:hAnsi="Times New Roman" w:cs="Times New Roman"/>
          <w:sz w:val="24"/>
          <w:szCs w:val="24"/>
        </w:rPr>
        <w:t>Retention</w:t>
      </w:r>
    </w:p>
    <w:p w14:paraId="0BEDB5ED" w14:textId="08422C8C" w:rsidR="00BB7B6F" w:rsidRDefault="00AF696B" w:rsidP="004738BA">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 xml:space="preserve"> </w:t>
      </w:r>
      <w:r w:rsidR="00BB7B6F">
        <w:rPr>
          <w:rFonts w:ascii="Times New Roman" w:hAnsi="Times New Roman" w:cs="Times New Roman"/>
          <w:sz w:val="24"/>
          <w:szCs w:val="24"/>
        </w:rPr>
        <w:t>Separation</w:t>
      </w:r>
      <w:r w:rsidR="00DE4AE2">
        <w:rPr>
          <w:rFonts w:ascii="Times New Roman" w:hAnsi="Times New Roman" w:cs="Times New Roman"/>
          <w:sz w:val="24"/>
          <w:szCs w:val="24"/>
        </w:rPr>
        <w:t>.</w:t>
      </w:r>
      <w:r w:rsidR="008525FD">
        <w:rPr>
          <w:rFonts w:ascii="Times New Roman" w:hAnsi="Times New Roman" w:cs="Times New Roman"/>
          <w:sz w:val="24"/>
          <w:szCs w:val="24"/>
        </w:rPr>
        <w:t>”</w:t>
      </w:r>
    </w:p>
    <w:p w14:paraId="75EDC31A" w14:textId="2A22B272" w:rsidR="004D131C" w:rsidRDefault="006469FF" w:rsidP="00564D19">
      <w:pPr>
        <w:tabs>
          <w:tab w:val="left" w:pos="7274"/>
        </w:tabs>
        <w:rPr>
          <w:rFonts w:ascii="Times New Roman" w:hAnsi="Times New Roman" w:cs="Times New Roman"/>
          <w:sz w:val="24"/>
          <w:szCs w:val="24"/>
          <w:u w:val="single"/>
        </w:rPr>
      </w:pPr>
      <w:r w:rsidRPr="006469FF">
        <w:rPr>
          <w:rFonts w:ascii="Times New Roman" w:hAnsi="Times New Roman" w:cs="Times New Roman"/>
          <w:sz w:val="24"/>
          <w:szCs w:val="24"/>
          <w:u w:val="single"/>
        </w:rPr>
        <w:t>Recruitment</w:t>
      </w:r>
      <w:r w:rsidR="004D131C">
        <w:rPr>
          <w:rFonts w:ascii="Times New Roman" w:hAnsi="Times New Roman" w:cs="Times New Roman"/>
          <w:sz w:val="24"/>
          <w:szCs w:val="24"/>
          <w:u w:val="single"/>
        </w:rPr>
        <w:t>:</w:t>
      </w:r>
    </w:p>
    <w:p w14:paraId="3AE9CE5B" w14:textId="6C22BE16" w:rsidR="006469FF" w:rsidRDefault="000B6C30" w:rsidP="00564D19">
      <w:pPr>
        <w:tabs>
          <w:tab w:val="left" w:pos="7274"/>
        </w:tabs>
        <w:rPr>
          <w:rFonts w:ascii="Times New Roman" w:hAnsi="Times New Roman" w:cs="Times New Roman"/>
          <w:sz w:val="24"/>
          <w:szCs w:val="24"/>
        </w:rPr>
      </w:pPr>
      <w:r>
        <w:rPr>
          <w:rFonts w:ascii="Times New Roman" w:hAnsi="Times New Roman" w:cs="Times New Roman"/>
          <w:sz w:val="24"/>
          <w:szCs w:val="24"/>
        </w:rPr>
        <w:t xml:space="preserve">People practice roles in recruitment </w:t>
      </w:r>
      <w:r w:rsidR="009F08EB">
        <w:rPr>
          <w:rFonts w:ascii="Times New Roman" w:hAnsi="Times New Roman" w:cs="Times New Roman"/>
          <w:sz w:val="24"/>
          <w:szCs w:val="24"/>
        </w:rPr>
        <w:t>i</w:t>
      </w:r>
      <w:r w:rsidR="004669AD">
        <w:rPr>
          <w:rFonts w:ascii="Times New Roman" w:hAnsi="Times New Roman" w:cs="Times New Roman"/>
          <w:sz w:val="24"/>
          <w:szCs w:val="24"/>
        </w:rPr>
        <w:t xml:space="preserve">nvolve HR </w:t>
      </w:r>
      <w:r w:rsidR="009F08EB">
        <w:rPr>
          <w:rFonts w:ascii="Times New Roman" w:hAnsi="Times New Roman" w:cs="Times New Roman"/>
          <w:sz w:val="24"/>
          <w:szCs w:val="24"/>
        </w:rPr>
        <w:t>and</w:t>
      </w:r>
      <w:r w:rsidR="004669AD">
        <w:rPr>
          <w:rFonts w:ascii="Times New Roman" w:hAnsi="Times New Roman" w:cs="Times New Roman"/>
          <w:sz w:val="24"/>
          <w:szCs w:val="24"/>
        </w:rPr>
        <w:t xml:space="preserve"> workforce planning. </w:t>
      </w:r>
      <w:r w:rsidR="00BA3BA3">
        <w:rPr>
          <w:rFonts w:ascii="Times New Roman" w:hAnsi="Times New Roman" w:cs="Times New Roman"/>
          <w:sz w:val="24"/>
          <w:szCs w:val="24"/>
        </w:rPr>
        <w:t xml:space="preserve">Smith </w:t>
      </w:r>
      <w:r w:rsidR="0088236B">
        <w:rPr>
          <w:rFonts w:ascii="Times New Roman" w:hAnsi="Times New Roman" w:cs="Times New Roman"/>
          <w:sz w:val="24"/>
          <w:szCs w:val="24"/>
        </w:rPr>
        <w:t>&amp;</w:t>
      </w:r>
      <w:r w:rsidR="00BA3BA3">
        <w:rPr>
          <w:rFonts w:ascii="Times New Roman" w:hAnsi="Times New Roman" w:cs="Times New Roman"/>
          <w:sz w:val="24"/>
          <w:szCs w:val="24"/>
        </w:rPr>
        <w:t xml:space="preserve"> Mitchel cited in Taylor </w:t>
      </w:r>
      <w:r w:rsidR="0088236B">
        <w:rPr>
          <w:rFonts w:ascii="Times New Roman" w:hAnsi="Times New Roman" w:cs="Times New Roman"/>
          <w:sz w:val="24"/>
          <w:szCs w:val="24"/>
        </w:rPr>
        <w:t>&amp;</w:t>
      </w:r>
      <w:r w:rsidR="00BA3BA3">
        <w:rPr>
          <w:rFonts w:ascii="Times New Roman" w:hAnsi="Times New Roman" w:cs="Times New Roman"/>
          <w:sz w:val="24"/>
          <w:szCs w:val="24"/>
        </w:rPr>
        <w:t xml:space="preserve"> Woodhams (2022) </w:t>
      </w:r>
      <w:r w:rsidR="001B0436">
        <w:rPr>
          <w:rFonts w:ascii="Times New Roman" w:hAnsi="Times New Roman" w:cs="Times New Roman"/>
          <w:sz w:val="24"/>
          <w:szCs w:val="24"/>
        </w:rPr>
        <w:t>outlines</w:t>
      </w:r>
      <w:r w:rsidR="00BA3BA3">
        <w:rPr>
          <w:rFonts w:ascii="Times New Roman" w:hAnsi="Times New Roman" w:cs="Times New Roman"/>
          <w:sz w:val="24"/>
          <w:szCs w:val="24"/>
        </w:rPr>
        <w:t xml:space="preserve"> the various stages in the</w:t>
      </w:r>
      <w:r w:rsidR="00121017">
        <w:rPr>
          <w:rFonts w:ascii="Times New Roman" w:hAnsi="Times New Roman" w:cs="Times New Roman"/>
          <w:sz w:val="24"/>
          <w:szCs w:val="24"/>
        </w:rPr>
        <w:t xml:space="preserve"> </w:t>
      </w:r>
      <w:r w:rsidR="00CE6159">
        <w:rPr>
          <w:rFonts w:ascii="Times New Roman" w:hAnsi="Times New Roman" w:cs="Times New Roman"/>
          <w:sz w:val="24"/>
          <w:szCs w:val="24"/>
        </w:rPr>
        <w:t>recruitment process</w:t>
      </w:r>
      <w:r w:rsidR="006335CC">
        <w:rPr>
          <w:rFonts w:ascii="Times New Roman" w:hAnsi="Times New Roman" w:cs="Times New Roman"/>
          <w:sz w:val="24"/>
          <w:szCs w:val="24"/>
        </w:rPr>
        <w:t xml:space="preserve"> beginning with the </w:t>
      </w:r>
      <w:r w:rsidR="00241E9D">
        <w:rPr>
          <w:rFonts w:ascii="Times New Roman" w:hAnsi="Times New Roman" w:cs="Times New Roman"/>
          <w:sz w:val="24"/>
          <w:szCs w:val="24"/>
        </w:rPr>
        <w:t xml:space="preserve">job analysis, </w:t>
      </w:r>
      <w:r w:rsidR="00121017">
        <w:rPr>
          <w:rFonts w:ascii="Times New Roman" w:hAnsi="Times New Roman" w:cs="Times New Roman"/>
          <w:sz w:val="24"/>
          <w:szCs w:val="24"/>
        </w:rPr>
        <w:t xml:space="preserve">which identifies the skills and experience for the role. </w:t>
      </w:r>
      <w:r w:rsidR="00DC5F67">
        <w:rPr>
          <w:rFonts w:ascii="Times New Roman" w:hAnsi="Times New Roman" w:cs="Times New Roman"/>
          <w:sz w:val="24"/>
          <w:szCs w:val="24"/>
        </w:rPr>
        <w:t>The process involves gathering details of the job duties</w:t>
      </w:r>
      <w:r w:rsidR="00B0111A">
        <w:rPr>
          <w:rFonts w:ascii="Times New Roman" w:hAnsi="Times New Roman" w:cs="Times New Roman"/>
          <w:sz w:val="24"/>
          <w:szCs w:val="24"/>
        </w:rPr>
        <w:t>, responsibilities, performance expectations</w:t>
      </w:r>
      <w:r w:rsidR="00726FBC">
        <w:rPr>
          <w:rFonts w:ascii="Times New Roman" w:hAnsi="Times New Roman" w:cs="Times New Roman"/>
          <w:sz w:val="24"/>
          <w:szCs w:val="24"/>
        </w:rPr>
        <w:t>,</w:t>
      </w:r>
      <w:r w:rsidR="00B0111A">
        <w:rPr>
          <w:rFonts w:ascii="Times New Roman" w:hAnsi="Times New Roman" w:cs="Times New Roman"/>
          <w:sz w:val="24"/>
          <w:szCs w:val="24"/>
        </w:rPr>
        <w:t xml:space="preserve"> and </w:t>
      </w:r>
      <w:r w:rsidR="00C91F56">
        <w:rPr>
          <w:rFonts w:ascii="Times New Roman" w:hAnsi="Times New Roman" w:cs="Times New Roman"/>
          <w:sz w:val="24"/>
          <w:szCs w:val="24"/>
        </w:rPr>
        <w:t>qualifications</w:t>
      </w:r>
      <w:r w:rsidR="00D54F27">
        <w:rPr>
          <w:rFonts w:ascii="Times New Roman" w:hAnsi="Times New Roman" w:cs="Times New Roman"/>
          <w:sz w:val="24"/>
          <w:szCs w:val="24"/>
        </w:rPr>
        <w:t>,</w:t>
      </w:r>
      <w:r w:rsidR="00B0111A">
        <w:rPr>
          <w:rFonts w:ascii="Times New Roman" w:hAnsi="Times New Roman" w:cs="Times New Roman"/>
          <w:sz w:val="24"/>
          <w:szCs w:val="24"/>
        </w:rPr>
        <w:t xml:space="preserve"> and if often sourced from the hiring manager or </w:t>
      </w:r>
      <w:r w:rsidR="00726FBC">
        <w:rPr>
          <w:rFonts w:ascii="Times New Roman" w:hAnsi="Times New Roman" w:cs="Times New Roman"/>
          <w:sz w:val="24"/>
          <w:szCs w:val="24"/>
        </w:rPr>
        <w:t>an organi</w:t>
      </w:r>
      <w:r w:rsidR="001B0436">
        <w:rPr>
          <w:rFonts w:ascii="Times New Roman" w:hAnsi="Times New Roman" w:cs="Times New Roman"/>
          <w:sz w:val="24"/>
          <w:szCs w:val="24"/>
        </w:rPr>
        <w:t>s</w:t>
      </w:r>
      <w:r w:rsidR="00726FBC">
        <w:rPr>
          <w:rFonts w:ascii="Times New Roman" w:hAnsi="Times New Roman" w:cs="Times New Roman"/>
          <w:sz w:val="24"/>
          <w:szCs w:val="24"/>
        </w:rPr>
        <w:t>ational</w:t>
      </w:r>
      <w:r w:rsidR="00C91F56">
        <w:rPr>
          <w:rFonts w:ascii="Times New Roman" w:hAnsi="Times New Roman" w:cs="Times New Roman"/>
          <w:sz w:val="24"/>
          <w:szCs w:val="24"/>
        </w:rPr>
        <w:t xml:space="preserve"> </w:t>
      </w:r>
      <w:r w:rsidR="00726FBC">
        <w:rPr>
          <w:rFonts w:ascii="Times New Roman" w:hAnsi="Times New Roman" w:cs="Times New Roman"/>
          <w:sz w:val="24"/>
          <w:szCs w:val="24"/>
        </w:rPr>
        <w:t xml:space="preserve">stakeholder. </w:t>
      </w:r>
      <w:r w:rsidR="00885C88">
        <w:rPr>
          <w:rFonts w:ascii="Times New Roman" w:hAnsi="Times New Roman" w:cs="Times New Roman"/>
          <w:sz w:val="24"/>
          <w:szCs w:val="24"/>
        </w:rPr>
        <w:t xml:space="preserve">The Job description defines the role, whilst the person specification describes the </w:t>
      </w:r>
      <w:r w:rsidR="008E5417">
        <w:rPr>
          <w:rFonts w:ascii="Times New Roman" w:hAnsi="Times New Roman" w:cs="Times New Roman"/>
          <w:sz w:val="24"/>
          <w:szCs w:val="24"/>
        </w:rPr>
        <w:t xml:space="preserve">best candidate for the job. </w:t>
      </w:r>
      <w:r w:rsidR="0045263B">
        <w:rPr>
          <w:rFonts w:ascii="Times New Roman" w:hAnsi="Times New Roman" w:cs="Times New Roman"/>
          <w:sz w:val="24"/>
          <w:szCs w:val="24"/>
        </w:rPr>
        <w:t xml:space="preserve">The final </w:t>
      </w:r>
      <w:r w:rsidR="002706F7">
        <w:rPr>
          <w:rFonts w:ascii="Times New Roman" w:hAnsi="Times New Roman" w:cs="Times New Roman"/>
          <w:sz w:val="24"/>
          <w:szCs w:val="24"/>
        </w:rPr>
        <w:t>stage</w:t>
      </w:r>
      <w:r w:rsidR="004159FA">
        <w:rPr>
          <w:rFonts w:ascii="Times New Roman" w:hAnsi="Times New Roman" w:cs="Times New Roman"/>
          <w:sz w:val="24"/>
          <w:szCs w:val="24"/>
        </w:rPr>
        <w:t>, explained in</w:t>
      </w:r>
      <w:r w:rsidR="0045263B">
        <w:rPr>
          <w:rFonts w:ascii="Times New Roman" w:hAnsi="Times New Roman" w:cs="Times New Roman"/>
          <w:sz w:val="24"/>
          <w:szCs w:val="24"/>
        </w:rPr>
        <w:t xml:space="preserve"> Smith </w:t>
      </w:r>
      <w:r w:rsidR="0088236B">
        <w:rPr>
          <w:rFonts w:ascii="Times New Roman" w:hAnsi="Times New Roman" w:cs="Times New Roman"/>
          <w:sz w:val="24"/>
          <w:szCs w:val="24"/>
        </w:rPr>
        <w:t xml:space="preserve">&amp; </w:t>
      </w:r>
      <w:r w:rsidR="0045263B">
        <w:rPr>
          <w:rFonts w:ascii="Times New Roman" w:hAnsi="Times New Roman" w:cs="Times New Roman"/>
          <w:sz w:val="24"/>
          <w:szCs w:val="24"/>
        </w:rPr>
        <w:t xml:space="preserve">Mitchel </w:t>
      </w:r>
      <w:r w:rsidR="00AB395A">
        <w:rPr>
          <w:rFonts w:ascii="Times New Roman" w:hAnsi="Times New Roman" w:cs="Times New Roman"/>
          <w:sz w:val="24"/>
          <w:szCs w:val="24"/>
        </w:rPr>
        <w:t xml:space="preserve">cited in Taylor </w:t>
      </w:r>
      <w:r w:rsidR="0088236B">
        <w:rPr>
          <w:rFonts w:ascii="Times New Roman" w:hAnsi="Times New Roman" w:cs="Times New Roman"/>
          <w:sz w:val="24"/>
          <w:szCs w:val="24"/>
        </w:rPr>
        <w:t>&amp;</w:t>
      </w:r>
      <w:r w:rsidR="00AB395A">
        <w:rPr>
          <w:rFonts w:ascii="Times New Roman" w:hAnsi="Times New Roman" w:cs="Times New Roman"/>
          <w:sz w:val="24"/>
          <w:szCs w:val="24"/>
        </w:rPr>
        <w:t xml:space="preserve"> Woodhams (2020) </w:t>
      </w:r>
      <w:r w:rsidR="002706F7">
        <w:rPr>
          <w:rFonts w:ascii="Times New Roman" w:hAnsi="Times New Roman" w:cs="Times New Roman"/>
          <w:sz w:val="24"/>
          <w:szCs w:val="24"/>
        </w:rPr>
        <w:t>is advertising the position</w:t>
      </w:r>
      <w:r w:rsidR="00E4326C">
        <w:rPr>
          <w:rFonts w:ascii="Times New Roman" w:hAnsi="Times New Roman" w:cs="Times New Roman"/>
          <w:sz w:val="24"/>
          <w:szCs w:val="24"/>
        </w:rPr>
        <w:t>,</w:t>
      </w:r>
      <w:r w:rsidR="00796B66">
        <w:rPr>
          <w:rFonts w:ascii="Times New Roman" w:hAnsi="Times New Roman" w:cs="Times New Roman"/>
          <w:sz w:val="24"/>
          <w:szCs w:val="24"/>
        </w:rPr>
        <w:t xml:space="preserve"> which can be done on many platforms</w:t>
      </w:r>
      <w:r w:rsidR="009B486E">
        <w:rPr>
          <w:rFonts w:ascii="Times New Roman" w:hAnsi="Times New Roman" w:cs="Times New Roman"/>
          <w:sz w:val="24"/>
          <w:szCs w:val="24"/>
        </w:rPr>
        <w:t xml:space="preserve">; </w:t>
      </w:r>
      <w:r w:rsidR="008B25AA">
        <w:rPr>
          <w:rFonts w:ascii="Times New Roman" w:hAnsi="Times New Roman" w:cs="Times New Roman"/>
          <w:sz w:val="24"/>
          <w:szCs w:val="24"/>
        </w:rPr>
        <w:t>employer's</w:t>
      </w:r>
      <w:r w:rsidR="009B486E">
        <w:rPr>
          <w:rFonts w:ascii="Times New Roman" w:hAnsi="Times New Roman" w:cs="Times New Roman"/>
          <w:sz w:val="24"/>
          <w:szCs w:val="24"/>
        </w:rPr>
        <w:t xml:space="preserve"> website, </w:t>
      </w:r>
      <w:r w:rsidR="00F256D5">
        <w:rPr>
          <w:rFonts w:ascii="Times New Roman" w:hAnsi="Times New Roman" w:cs="Times New Roman"/>
          <w:sz w:val="24"/>
          <w:szCs w:val="24"/>
        </w:rPr>
        <w:t xml:space="preserve">recruitment agencies, social media, </w:t>
      </w:r>
      <w:r w:rsidR="00752E97">
        <w:rPr>
          <w:rFonts w:ascii="Times New Roman" w:hAnsi="Times New Roman" w:cs="Times New Roman"/>
          <w:sz w:val="24"/>
          <w:szCs w:val="24"/>
        </w:rPr>
        <w:t xml:space="preserve">and </w:t>
      </w:r>
      <w:r w:rsidR="00F256D5">
        <w:rPr>
          <w:rFonts w:ascii="Times New Roman" w:hAnsi="Times New Roman" w:cs="Times New Roman"/>
          <w:sz w:val="24"/>
          <w:szCs w:val="24"/>
        </w:rPr>
        <w:t>internal posts</w:t>
      </w:r>
      <w:r w:rsidR="00752E97">
        <w:rPr>
          <w:rFonts w:ascii="Times New Roman" w:hAnsi="Times New Roman" w:cs="Times New Roman"/>
          <w:sz w:val="24"/>
          <w:szCs w:val="24"/>
        </w:rPr>
        <w:t>,</w:t>
      </w:r>
      <w:r w:rsidR="00E251EA">
        <w:rPr>
          <w:rFonts w:ascii="Times New Roman" w:hAnsi="Times New Roman" w:cs="Times New Roman"/>
          <w:sz w:val="24"/>
          <w:szCs w:val="24"/>
        </w:rPr>
        <w:t xml:space="preserve"> </w:t>
      </w:r>
      <w:r w:rsidR="005704ED">
        <w:rPr>
          <w:rFonts w:ascii="Times New Roman" w:hAnsi="Times New Roman" w:cs="Times New Roman"/>
          <w:sz w:val="24"/>
          <w:szCs w:val="24"/>
        </w:rPr>
        <w:t xml:space="preserve">by clearly outlining the </w:t>
      </w:r>
      <w:r w:rsidR="00806668">
        <w:rPr>
          <w:rFonts w:ascii="Times New Roman" w:hAnsi="Times New Roman" w:cs="Times New Roman"/>
          <w:sz w:val="24"/>
          <w:szCs w:val="24"/>
        </w:rPr>
        <w:t>role of the job and attracting talented applicants</w:t>
      </w:r>
      <w:r w:rsidR="00E522B1">
        <w:rPr>
          <w:rFonts w:ascii="Times New Roman" w:hAnsi="Times New Roman" w:cs="Times New Roman"/>
          <w:sz w:val="24"/>
          <w:szCs w:val="24"/>
        </w:rPr>
        <w:t xml:space="preserve">, organisations receive suitable applications. </w:t>
      </w:r>
    </w:p>
    <w:p w14:paraId="6FCE5688" w14:textId="37496545" w:rsidR="006469FF" w:rsidRDefault="00F84578" w:rsidP="00564D19">
      <w:pPr>
        <w:tabs>
          <w:tab w:val="left" w:pos="7274"/>
        </w:tabs>
        <w:rPr>
          <w:rFonts w:ascii="Times New Roman" w:hAnsi="Times New Roman" w:cs="Times New Roman"/>
          <w:sz w:val="24"/>
          <w:szCs w:val="24"/>
          <w:u w:val="single"/>
        </w:rPr>
      </w:pPr>
      <w:r w:rsidRPr="00F84578">
        <w:rPr>
          <w:rFonts w:ascii="Times New Roman" w:hAnsi="Times New Roman" w:cs="Times New Roman"/>
          <w:sz w:val="24"/>
          <w:szCs w:val="24"/>
          <w:u w:val="single"/>
        </w:rPr>
        <w:t>Development</w:t>
      </w:r>
      <w:r w:rsidR="00B35121">
        <w:rPr>
          <w:rFonts w:ascii="Times New Roman" w:hAnsi="Times New Roman" w:cs="Times New Roman"/>
          <w:sz w:val="24"/>
          <w:szCs w:val="24"/>
          <w:u w:val="single"/>
        </w:rPr>
        <w:t>:</w:t>
      </w:r>
    </w:p>
    <w:p w14:paraId="15015DE5" w14:textId="2AC358A8" w:rsidR="001F14B8" w:rsidRDefault="001F14B8" w:rsidP="00564D19">
      <w:pPr>
        <w:tabs>
          <w:tab w:val="left" w:pos="7274"/>
        </w:tabs>
        <w:rPr>
          <w:rFonts w:ascii="Times New Roman" w:hAnsi="Times New Roman" w:cs="Times New Roman"/>
          <w:sz w:val="24"/>
          <w:szCs w:val="24"/>
        </w:rPr>
      </w:pPr>
      <w:r>
        <w:rPr>
          <w:rFonts w:ascii="Times New Roman" w:hAnsi="Times New Roman" w:cs="Times New Roman"/>
          <w:sz w:val="24"/>
          <w:szCs w:val="24"/>
        </w:rPr>
        <w:t xml:space="preserve">Smith </w:t>
      </w:r>
      <w:r w:rsidR="0088236B">
        <w:rPr>
          <w:rFonts w:ascii="Times New Roman" w:hAnsi="Times New Roman" w:cs="Times New Roman"/>
          <w:sz w:val="24"/>
          <w:szCs w:val="24"/>
        </w:rPr>
        <w:t>&amp;</w:t>
      </w:r>
      <w:r>
        <w:rPr>
          <w:rFonts w:ascii="Times New Roman" w:hAnsi="Times New Roman" w:cs="Times New Roman"/>
          <w:sz w:val="24"/>
          <w:szCs w:val="24"/>
        </w:rPr>
        <w:t xml:space="preserve"> Mitchel cited in Taylor </w:t>
      </w:r>
      <w:r w:rsidR="0088236B">
        <w:rPr>
          <w:rFonts w:ascii="Times New Roman" w:hAnsi="Times New Roman" w:cs="Times New Roman"/>
          <w:sz w:val="24"/>
          <w:szCs w:val="24"/>
        </w:rPr>
        <w:t>&amp;</w:t>
      </w:r>
      <w:r>
        <w:rPr>
          <w:rFonts w:ascii="Times New Roman" w:hAnsi="Times New Roman" w:cs="Times New Roman"/>
          <w:sz w:val="24"/>
          <w:szCs w:val="24"/>
        </w:rPr>
        <w:t xml:space="preserve"> Woodhams (2022) </w:t>
      </w:r>
      <w:r w:rsidR="00501CB9">
        <w:rPr>
          <w:rFonts w:ascii="Times New Roman" w:hAnsi="Times New Roman" w:cs="Times New Roman"/>
          <w:sz w:val="24"/>
          <w:szCs w:val="24"/>
        </w:rPr>
        <w:t>believes</w:t>
      </w:r>
      <w:r w:rsidR="00F81505">
        <w:rPr>
          <w:rFonts w:ascii="Times New Roman" w:hAnsi="Times New Roman" w:cs="Times New Roman"/>
          <w:sz w:val="24"/>
          <w:szCs w:val="24"/>
        </w:rPr>
        <w:t xml:space="preserve"> there should be a connection between </w:t>
      </w:r>
      <w:r w:rsidR="00CF3F37">
        <w:rPr>
          <w:rFonts w:ascii="Times New Roman" w:hAnsi="Times New Roman" w:cs="Times New Roman"/>
          <w:sz w:val="24"/>
          <w:szCs w:val="24"/>
        </w:rPr>
        <w:t xml:space="preserve">people management professionals and those </w:t>
      </w:r>
      <w:r w:rsidR="000C213F">
        <w:rPr>
          <w:rFonts w:ascii="Times New Roman" w:hAnsi="Times New Roman" w:cs="Times New Roman"/>
          <w:sz w:val="24"/>
          <w:szCs w:val="24"/>
        </w:rPr>
        <w:t xml:space="preserve">working in employee development. </w:t>
      </w:r>
      <w:r w:rsidR="00C74116">
        <w:rPr>
          <w:rFonts w:ascii="Times New Roman" w:hAnsi="Times New Roman" w:cs="Times New Roman"/>
          <w:sz w:val="24"/>
          <w:szCs w:val="24"/>
        </w:rPr>
        <w:t>The CIPD (2024a)</w:t>
      </w:r>
      <w:r w:rsidR="006D1915">
        <w:rPr>
          <w:rFonts w:ascii="Times New Roman" w:hAnsi="Times New Roman" w:cs="Times New Roman"/>
          <w:sz w:val="24"/>
          <w:szCs w:val="24"/>
        </w:rPr>
        <w:t xml:space="preserve"> </w:t>
      </w:r>
      <w:r w:rsidR="007E5B20">
        <w:rPr>
          <w:rFonts w:ascii="Times New Roman" w:hAnsi="Times New Roman" w:cs="Times New Roman"/>
          <w:sz w:val="24"/>
          <w:szCs w:val="24"/>
        </w:rPr>
        <w:t>addresses</w:t>
      </w:r>
      <w:r w:rsidR="00536562">
        <w:rPr>
          <w:rFonts w:ascii="Times New Roman" w:hAnsi="Times New Roman" w:cs="Times New Roman"/>
          <w:sz w:val="24"/>
          <w:szCs w:val="24"/>
        </w:rPr>
        <w:t xml:space="preserve"> the </w:t>
      </w:r>
      <w:r w:rsidR="002106A3">
        <w:rPr>
          <w:rFonts w:ascii="Times New Roman" w:hAnsi="Times New Roman" w:cs="Times New Roman"/>
          <w:sz w:val="24"/>
          <w:szCs w:val="24"/>
        </w:rPr>
        <w:t>importance</w:t>
      </w:r>
      <w:r w:rsidR="00536562">
        <w:rPr>
          <w:rFonts w:ascii="Times New Roman" w:hAnsi="Times New Roman" w:cs="Times New Roman"/>
          <w:sz w:val="24"/>
          <w:szCs w:val="24"/>
        </w:rPr>
        <w:t xml:space="preserve"> of a learning and development strategy in an or</w:t>
      </w:r>
      <w:r w:rsidR="00202020">
        <w:rPr>
          <w:rFonts w:ascii="Times New Roman" w:hAnsi="Times New Roman" w:cs="Times New Roman"/>
          <w:sz w:val="24"/>
          <w:szCs w:val="24"/>
        </w:rPr>
        <w:t xml:space="preserve">ganisation. </w:t>
      </w:r>
      <w:r w:rsidR="00C55746">
        <w:rPr>
          <w:rFonts w:ascii="Times New Roman" w:hAnsi="Times New Roman" w:cs="Times New Roman"/>
          <w:sz w:val="24"/>
          <w:szCs w:val="24"/>
        </w:rPr>
        <w:t>Swansea Bay University Health Board</w:t>
      </w:r>
      <w:r w:rsidR="003238C7">
        <w:rPr>
          <w:rFonts w:ascii="Times New Roman" w:hAnsi="Times New Roman" w:cs="Times New Roman"/>
          <w:sz w:val="24"/>
          <w:szCs w:val="24"/>
        </w:rPr>
        <w:t xml:space="preserve"> </w:t>
      </w:r>
      <w:r w:rsidR="00B055BA">
        <w:rPr>
          <w:rFonts w:ascii="Times New Roman" w:hAnsi="Times New Roman" w:cs="Times New Roman"/>
          <w:sz w:val="24"/>
          <w:szCs w:val="24"/>
        </w:rPr>
        <w:t>has</w:t>
      </w:r>
      <w:r w:rsidR="006B6376">
        <w:rPr>
          <w:rFonts w:ascii="Times New Roman" w:hAnsi="Times New Roman" w:cs="Times New Roman"/>
          <w:sz w:val="24"/>
          <w:szCs w:val="24"/>
        </w:rPr>
        <w:t xml:space="preserve"> a graduate recruitment scheme</w:t>
      </w:r>
      <w:r w:rsidR="006215C5">
        <w:rPr>
          <w:rFonts w:ascii="Times New Roman" w:hAnsi="Times New Roman" w:cs="Times New Roman"/>
          <w:sz w:val="24"/>
          <w:szCs w:val="24"/>
        </w:rPr>
        <w:t>,</w:t>
      </w:r>
      <w:r w:rsidR="00C436BC">
        <w:rPr>
          <w:rFonts w:ascii="Times New Roman" w:hAnsi="Times New Roman" w:cs="Times New Roman"/>
          <w:sz w:val="24"/>
          <w:szCs w:val="24"/>
        </w:rPr>
        <w:t xml:space="preserve"> </w:t>
      </w:r>
      <w:r w:rsidR="005C53C7">
        <w:rPr>
          <w:rFonts w:ascii="Times New Roman" w:hAnsi="Times New Roman" w:cs="Times New Roman"/>
          <w:sz w:val="24"/>
          <w:szCs w:val="24"/>
        </w:rPr>
        <w:t xml:space="preserve">which sets </w:t>
      </w:r>
      <w:r w:rsidR="00C436BC">
        <w:rPr>
          <w:rFonts w:ascii="Times New Roman" w:hAnsi="Times New Roman" w:cs="Times New Roman"/>
          <w:sz w:val="24"/>
          <w:szCs w:val="24"/>
        </w:rPr>
        <w:t>out the workforce skills required to undertake the scheme</w:t>
      </w:r>
      <w:r w:rsidR="005C53C7">
        <w:rPr>
          <w:rFonts w:ascii="Times New Roman" w:hAnsi="Times New Roman" w:cs="Times New Roman"/>
          <w:sz w:val="24"/>
          <w:szCs w:val="24"/>
        </w:rPr>
        <w:t>,</w:t>
      </w:r>
      <w:r w:rsidR="006B6376">
        <w:rPr>
          <w:rFonts w:ascii="Times New Roman" w:hAnsi="Times New Roman" w:cs="Times New Roman"/>
          <w:sz w:val="24"/>
          <w:szCs w:val="24"/>
        </w:rPr>
        <w:t xml:space="preserve"> allow</w:t>
      </w:r>
      <w:r w:rsidR="005C53C7">
        <w:rPr>
          <w:rFonts w:ascii="Times New Roman" w:hAnsi="Times New Roman" w:cs="Times New Roman"/>
          <w:sz w:val="24"/>
          <w:szCs w:val="24"/>
        </w:rPr>
        <w:t>ing</w:t>
      </w:r>
      <w:r w:rsidR="006B6376">
        <w:rPr>
          <w:rFonts w:ascii="Times New Roman" w:hAnsi="Times New Roman" w:cs="Times New Roman"/>
          <w:sz w:val="24"/>
          <w:szCs w:val="24"/>
        </w:rPr>
        <w:t xml:space="preserve"> for </w:t>
      </w:r>
      <w:r w:rsidR="004460BE">
        <w:rPr>
          <w:rFonts w:ascii="Times New Roman" w:hAnsi="Times New Roman" w:cs="Times New Roman"/>
          <w:sz w:val="24"/>
          <w:szCs w:val="24"/>
        </w:rPr>
        <w:t xml:space="preserve">support for </w:t>
      </w:r>
      <w:r w:rsidR="00F155D1">
        <w:rPr>
          <w:rFonts w:ascii="Times New Roman" w:hAnsi="Times New Roman" w:cs="Times New Roman"/>
          <w:sz w:val="24"/>
          <w:szCs w:val="24"/>
        </w:rPr>
        <w:t>its best</w:t>
      </w:r>
      <w:r w:rsidR="004460BE">
        <w:rPr>
          <w:rFonts w:ascii="Times New Roman" w:hAnsi="Times New Roman" w:cs="Times New Roman"/>
          <w:sz w:val="24"/>
          <w:szCs w:val="24"/>
        </w:rPr>
        <w:t xml:space="preserve"> talent</w:t>
      </w:r>
      <w:r w:rsidR="005C53C7">
        <w:rPr>
          <w:rFonts w:ascii="Times New Roman" w:hAnsi="Times New Roman" w:cs="Times New Roman"/>
          <w:sz w:val="24"/>
          <w:szCs w:val="24"/>
        </w:rPr>
        <w:t>.</w:t>
      </w:r>
      <w:r w:rsidR="00C55746">
        <w:rPr>
          <w:rFonts w:ascii="Times New Roman" w:hAnsi="Times New Roman" w:cs="Times New Roman"/>
          <w:sz w:val="24"/>
          <w:szCs w:val="24"/>
        </w:rPr>
        <w:t xml:space="preserve"> The CIPD (20204a) </w:t>
      </w:r>
      <w:r w:rsidR="00762732">
        <w:rPr>
          <w:rFonts w:ascii="Times New Roman" w:hAnsi="Times New Roman" w:cs="Times New Roman"/>
          <w:sz w:val="24"/>
          <w:szCs w:val="24"/>
        </w:rPr>
        <w:t>states,</w:t>
      </w:r>
      <w:r w:rsidR="00B60BBA">
        <w:rPr>
          <w:rFonts w:ascii="Times New Roman" w:hAnsi="Times New Roman" w:cs="Times New Roman"/>
          <w:sz w:val="24"/>
          <w:szCs w:val="24"/>
        </w:rPr>
        <w:t xml:space="preserve"> </w:t>
      </w:r>
      <w:r w:rsidR="00C55746">
        <w:rPr>
          <w:rFonts w:ascii="Times New Roman" w:hAnsi="Times New Roman" w:cs="Times New Roman"/>
          <w:sz w:val="24"/>
          <w:szCs w:val="24"/>
        </w:rPr>
        <w:t>“</w:t>
      </w:r>
      <w:r w:rsidR="00C55746" w:rsidRPr="00C55746">
        <w:rPr>
          <w:rFonts w:ascii="Times New Roman" w:hAnsi="Times New Roman" w:cs="Times New Roman"/>
          <w:sz w:val="24"/>
          <w:szCs w:val="24"/>
        </w:rPr>
        <w:t>The L&amp;D strategy must reflect the overall business strategy and drive progress</w:t>
      </w:r>
      <w:r w:rsidR="00501CB9">
        <w:rPr>
          <w:rFonts w:ascii="Times New Roman" w:hAnsi="Times New Roman" w:cs="Times New Roman"/>
          <w:sz w:val="24"/>
          <w:szCs w:val="24"/>
        </w:rPr>
        <w:t>…</w:t>
      </w:r>
      <w:r w:rsidR="00C55746" w:rsidRPr="00C55746">
        <w:rPr>
          <w:rFonts w:ascii="Times New Roman" w:hAnsi="Times New Roman" w:cs="Times New Roman"/>
          <w:sz w:val="24"/>
          <w:szCs w:val="24"/>
        </w:rPr>
        <w:t xml:space="preserve"> It must also align with the people strategy including talent and recruitment.</w:t>
      </w:r>
      <w:r w:rsidR="00C55746">
        <w:rPr>
          <w:rFonts w:ascii="Times New Roman" w:hAnsi="Times New Roman" w:cs="Times New Roman"/>
          <w:sz w:val="24"/>
          <w:szCs w:val="24"/>
        </w:rPr>
        <w:t>”</w:t>
      </w:r>
      <w:r w:rsidR="00DC2071">
        <w:rPr>
          <w:rFonts w:ascii="Times New Roman" w:hAnsi="Times New Roman" w:cs="Times New Roman"/>
          <w:sz w:val="24"/>
          <w:szCs w:val="24"/>
        </w:rPr>
        <w:t xml:space="preserve"> </w:t>
      </w:r>
    </w:p>
    <w:p w14:paraId="5E954B08" w14:textId="52C03E1B" w:rsidR="00F84578" w:rsidRDefault="00F84578" w:rsidP="00B036A9">
      <w:pPr>
        <w:tabs>
          <w:tab w:val="left" w:pos="2451"/>
        </w:tabs>
        <w:rPr>
          <w:rFonts w:ascii="Times New Roman" w:hAnsi="Times New Roman" w:cs="Times New Roman"/>
          <w:sz w:val="24"/>
          <w:szCs w:val="24"/>
          <w:u w:val="single"/>
        </w:rPr>
      </w:pPr>
      <w:r w:rsidRPr="003C5922">
        <w:rPr>
          <w:rFonts w:ascii="Times New Roman" w:hAnsi="Times New Roman" w:cs="Times New Roman"/>
          <w:sz w:val="24"/>
          <w:szCs w:val="24"/>
          <w:u w:val="single"/>
        </w:rPr>
        <w:t>Separation Stage</w:t>
      </w:r>
      <w:r w:rsidR="003C5922" w:rsidRPr="003C5922">
        <w:rPr>
          <w:rFonts w:ascii="Times New Roman" w:hAnsi="Times New Roman" w:cs="Times New Roman"/>
          <w:sz w:val="24"/>
          <w:szCs w:val="24"/>
          <w:u w:val="single"/>
        </w:rPr>
        <w:t>s</w:t>
      </w:r>
      <w:r w:rsidR="00B35121">
        <w:rPr>
          <w:rFonts w:ascii="Times New Roman" w:hAnsi="Times New Roman" w:cs="Times New Roman"/>
          <w:sz w:val="24"/>
          <w:szCs w:val="24"/>
          <w:u w:val="single"/>
        </w:rPr>
        <w:t>:</w:t>
      </w:r>
      <w:r w:rsidR="00231B33">
        <w:rPr>
          <w:rFonts w:ascii="Times New Roman" w:hAnsi="Times New Roman" w:cs="Times New Roman"/>
          <w:sz w:val="24"/>
          <w:szCs w:val="24"/>
          <w:u w:val="single"/>
        </w:rPr>
        <w:t xml:space="preserve"> </w:t>
      </w:r>
    </w:p>
    <w:p w14:paraId="4A6A5AA0" w14:textId="6414B216" w:rsidR="00573995" w:rsidRDefault="00E20B42" w:rsidP="00B036A9">
      <w:pPr>
        <w:tabs>
          <w:tab w:val="left" w:pos="2451"/>
        </w:tabs>
        <w:rPr>
          <w:rFonts w:ascii="Times New Roman" w:hAnsi="Times New Roman" w:cs="Times New Roman"/>
          <w:sz w:val="24"/>
          <w:szCs w:val="24"/>
        </w:rPr>
      </w:pPr>
      <w:r>
        <w:rPr>
          <w:rFonts w:ascii="Times New Roman" w:hAnsi="Times New Roman" w:cs="Times New Roman"/>
          <w:sz w:val="24"/>
          <w:szCs w:val="24"/>
        </w:rPr>
        <w:t>The separation</w:t>
      </w:r>
      <w:r w:rsidR="006341D8">
        <w:rPr>
          <w:rFonts w:ascii="Times New Roman" w:hAnsi="Times New Roman" w:cs="Times New Roman"/>
          <w:sz w:val="24"/>
          <w:szCs w:val="24"/>
        </w:rPr>
        <w:t xml:space="preserve"> stage </w:t>
      </w:r>
      <w:r w:rsidR="00F22A2F">
        <w:rPr>
          <w:rFonts w:ascii="Times New Roman" w:hAnsi="Times New Roman" w:cs="Times New Roman"/>
          <w:sz w:val="24"/>
          <w:szCs w:val="24"/>
        </w:rPr>
        <w:t xml:space="preserve">in the </w:t>
      </w:r>
      <w:r>
        <w:rPr>
          <w:rFonts w:ascii="Times New Roman" w:hAnsi="Times New Roman" w:cs="Times New Roman"/>
          <w:sz w:val="24"/>
          <w:szCs w:val="24"/>
        </w:rPr>
        <w:t>employee</w:t>
      </w:r>
      <w:r w:rsidR="00F22A2F">
        <w:rPr>
          <w:rFonts w:ascii="Times New Roman" w:hAnsi="Times New Roman" w:cs="Times New Roman"/>
          <w:sz w:val="24"/>
          <w:szCs w:val="24"/>
        </w:rPr>
        <w:t xml:space="preserve"> life cycle </w:t>
      </w:r>
      <w:r>
        <w:rPr>
          <w:rFonts w:ascii="Times New Roman" w:hAnsi="Times New Roman" w:cs="Times New Roman"/>
          <w:sz w:val="24"/>
          <w:szCs w:val="24"/>
        </w:rPr>
        <w:t>refers</w:t>
      </w:r>
      <w:r w:rsidR="00F22A2F">
        <w:rPr>
          <w:rFonts w:ascii="Times New Roman" w:hAnsi="Times New Roman" w:cs="Times New Roman"/>
          <w:sz w:val="24"/>
          <w:szCs w:val="24"/>
        </w:rPr>
        <w:t xml:space="preserve"> to when an employee</w:t>
      </w:r>
      <w:r>
        <w:rPr>
          <w:rFonts w:ascii="Times New Roman" w:hAnsi="Times New Roman" w:cs="Times New Roman"/>
          <w:sz w:val="24"/>
          <w:szCs w:val="24"/>
        </w:rPr>
        <w:t xml:space="preserve"> leaves voluntarily, </w:t>
      </w:r>
      <w:r w:rsidR="00F22A2F">
        <w:rPr>
          <w:rFonts w:ascii="Times New Roman" w:hAnsi="Times New Roman" w:cs="Times New Roman"/>
          <w:sz w:val="24"/>
          <w:szCs w:val="24"/>
        </w:rPr>
        <w:t xml:space="preserve">retires, </w:t>
      </w:r>
      <w:r w:rsidR="004732E7">
        <w:rPr>
          <w:rFonts w:ascii="Times New Roman" w:hAnsi="Times New Roman" w:cs="Times New Roman"/>
          <w:sz w:val="24"/>
          <w:szCs w:val="24"/>
        </w:rPr>
        <w:t>is dismissed</w:t>
      </w:r>
      <w:r>
        <w:rPr>
          <w:rFonts w:ascii="Times New Roman" w:hAnsi="Times New Roman" w:cs="Times New Roman"/>
          <w:sz w:val="24"/>
          <w:szCs w:val="24"/>
        </w:rPr>
        <w:t>,</w:t>
      </w:r>
      <w:r w:rsidR="004732E7">
        <w:rPr>
          <w:rFonts w:ascii="Times New Roman" w:hAnsi="Times New Roman" w:cs="Times New Roman"/>
          <w:sz w:val="24"/>
          <w:szCs w:val="24"/>
        </w:rPr>
        <w:t xml:space="preserve"> or </w:t>
      </w:r>
      <w:r>
        <w:rPr>
          <w:rFonts w:ascii="Times New Roman" w:hAnsi="Times New Roman" w:cs="Times New Roman"/>
          <w:sz w:val="24"/>
          <w:szCs w:val="24"/>
        </w:rPr>
        <w:t xml:space="preserve">is </w:t>
      </w:r>
      <w:r w:rsidR="004732E7">
        <w:rPr>
          <w:rFonts w:ascii="Times New Roman" w:hAnsi="Times New Roman" w:cs="Times New Roman"/>
          <w:sz w:val="24"/>
          <w:szCs w:val="24"/>
        </w:rPr>
        <w:t>made redundant</w:t>
      </w:r>
      <w:r>
        <w:rPr>
          <w:rFonts w:ascii="Times New Roman" w:hAnsi="Times New Roman" w:cs="Times New Roman"/>
          <w:sz w:val="24"/>
          <w:szCs w:val="24"/>
        </w:rPr>
        <w:t>, (</w:t>
      </w:r>
      <w:r>
        <w:rPr>
          <w:rFonts w:ascii="Times New Roman" w:hAnsi="Times New Roman" w:cs="Times New Roman"/>
          <w:sz w:val="24"/>
          <w:szCs w:val="24"/>
        </w:rPr>
        <w:t xml:space="preserve">Smith and Mitchel cited in Taylor </w:t>
      </w:r>
      <w:r w:rsidR="0088236B">
        <w:rPr>
          <w:rFonts w:ascii="Times New Roman" w:hAnsi="Times New Roman" w:cs="Times New Roman"/>
          <w:sz w:val="24"/>
          <w:szCs w:val="24"/>
        </w:rPr>
        <w:t>&amp;</w:t>
      </w:r>
      <w:r>
        <w:rPr>
          <w:rFonts w:ascii="Times New Roman" w:hAnsi="Times New Roman" w:cs="Times New Roman"/>
          <w:sz w:val="24"/>
          <w:szCs w:val="24"/>
        </w:rPr>
        <w:t xml:space="preserve"> Woodhams</w:t>
      </w:r>
      <w:r w:rsidR="0031198C">
        <w:rPr>
          <w:rFonts w:ascii="Times New Roman" w:hAnsi="Times New Roman" w:cs="Times New Roman"/>
          <w:sz w:val="24"/>
          <w:szCs w:val="24"/>
        </w:rPr>
        <w:t>, (2</w:t>
      </w:r>
      <w:r>
        <w:rPr>
          <w:rFonts w:ascii="Times New Roman" w:hAnsi="Times New Roman" w:cs="Times New Roman"/>
          <w:sz w:val="24"/>
          <w:szCs w:val="24"/>
        </w:rPr>
        <w:t>022)</w:t>
      </w:r>
      <w:r w:rsidR="0031198C">
        <w:rPr>
          <w:rFonts w:ascii="Times New Roman" w:hAnsi="Times New Roman" w:cs="Times New Roman"/>
          <w:sz w:val="24"/>
          <w:szCs w:val="24"/>
        </w:rPr>
        <w:t xml:space="preserve">. According to </w:t>
      </w:r>
      <w:r w:rsidR="00C201DC">
        <w:rPr>
          <w:rFonts w:ascii="Times New Roman" w:hAnsi="Times New Roman" w:cs="Times New Roman"/>
          <w:sz w:val="24"/>
          <w:szCs w:val="24"/>
        </w:rPr>
        <w:t>Peters, (2024)</w:t>
      </w:r>
      <w:r w:rsidR="00BE4C17">
        <w:rPr>
          <w:rFonts w:ascii="Times New Roman" w:hAnsi="Times New Roman" w:cs="Times New Roman"/>
          <w:sz w:val="24"/>
          <w:szCs w:val="24"/>
        </w:rPr>
        <w:t>,</w:t>
      </w:r>
      <w:r w:rsidR="0098362C">
        <w:rPr>
          <w:rFonts w:ascii="Times New Roman" w:hAnsi="Times New Roman" w:cs="Times New Roman"/>
          <w:sz w:val="24"/>
          <w:szCs w:val="24"/>
        </w:rPr>
        <w:t xml:space="preserve"> the separation stage involves conducting exit </w:t>
      </w:r>
      <w:r w:rsidR="00BF1336">
        <w:rPr>
          <w:rFonts w:ascii="Times New Roman" w:hAnsi="Times New Roman" w:cs="Times New Roman"/>
          <w:sz w:val="24"/>
          <w:szCs w:val="24"/>
        </w:rPr>
        <w:t>interviews</w:t>
      </w:r>
      <w:r w:rsidR="00BE46EF">
        <w:rPr>
          <w:rFonts w:ascii="Times New Roman" w:hAnsi="Times New Roman" w:cs="Times New Roman"/>
          <w:sz w:val="24"/>
          <w:szCs w:val="24"/>
        </w:rPr>
        <w:t>,</w:t>
      </w:r>
      <w:r w:rsidR="00BF1336">
        <w:rPr>
          <w:rFonts w:ascii="Times New Roman" w:hAnsi="Times New Roman" w:cs="Times New Roman"/>
          <w:sz w:val="24"/>
          <w:szCs w:val="24"/>
        </w:rPr>
        <w:t xml:space="preserve"> </w:t>
      </w:r>
      <w:r w:rsidR="00AF4361">
        <w:rPr>
          <w:rFonts w:ascii="Times New Roman" w:hAnsi="Times New Roman" w:cs="Times New Roman"/>
          <w:sz w:val="24"/>
          <w:szCs w:val="24"/>
        </w:rPr>
        <w:t xml:space="preserve">and </w:t>
      </w:r>
      <w:r w:rsidR="00BF1336">
        <w:rPr>
          <w:rFonts w:ascii="Times New Roman" w:hAnsi="Times New Roman" w:cs="Times New Roman"/>
          <w:sz w:val="24"/>
          <w:szCs w:val="24"/>
        </w:rPr>
        <w:t xml:space="preserve">keeping positive </w:t>
      </w:r>
      <w:r w:rsidR="00BE4C17">
        <w:rPr>
          <w:rFonts w:ascii="Times New Roman" w:hAnsi="Times New Roman" w:cs="Times New Roman"/>
          <w:sz w:val="24"/>
          <w:szCs w:val="24"/>
        </w:rPr>
        <w:t>connections, “</w:t>
      </w:r>
      <w:r w:rsidR="003838E0">
        <w:rPr>
          <w:rFonts w:ascii="Times New Roman" w:hAnsi="Times New Roman" w:cs="Times New Roman"/>
          <w:sz w:val="24"/>
          <w:szCs w:val="24"/>
        </w:rPr>
        <w:t>the interviewer should not be a manager who has responsibility for the in</w:t>
      </w:r>
      <w:r w:rsidR="007D4FE5">
        <w:rPr>
          <w:rFonts w:ascii="Times New Roman" w:hAnsi="Times New Roman" w:cs="Times New Roman"/>
          <w:sz w:val="24"/>
          <w:szCs w:val="24"/>
        </w:rPr>
        <w:t>dividual</w:t>
      </w:r>
      <w:r w:rsidR="00905688">
        <w:rPr>
          <w:rFonts w:ascii="Times New Roman" w:hAnsi="Times New Roman" w:cs="Times New Roman"/>
          <w:sz w:val="24"/>
          <w:szCs w:val="24"/>
        </w:rPr>
        <w:t xml:space="preserve"> and </w:t>
      </w:r>
      <w:r w:rsidR="007D4FE5">
        <w:rPr>
          <w:rFonts w:ascii="Times New Roman" w:hAnsi="Times New Roman" w:cs="Times New Roman"/>
          <w:sz w:val="24"/>
          <w:szCs w:val="24"/>
        </w:rPr>
        <w:t>confidentiality should be assured</w:t>
      </w:r>
      <w:r w:rsidR="00905688">
        <w:rPr>
          <w:rFonts w:ascii="Times New Roman" w:hAnsi="Times New Roman" w:cs="Times New Roman"/>
          <w:sz w:val="24"/>
          <w:szCs w:val="24"/>
        </w:rPr>
        <w:t>.”</w:t>
      </w:r>
      <w:r w:rsidR="007D4FE5">
        <w:rPr>
          <w:rFonts w:ascii="Times New Roman" w:hAnsi="Times New Roman" w:cs="Times New Roman"/>
          <w:sz w:val="24"/>
          <w:szCs w:val="24"/>
        </w:rPr>
        <w:t xml:space="preserve"> </w:t>
      </w:r>
      <w:r w:rsidR="00814591">
        <w:rPr>
          <w:rFonts w:ascii="Times New Roman" w:hAnsi="Times New Roman" w:cs="Times New Roman"/>
          <w:sz w:val="24"/>
          <w:szCs w:val="24"/>
        </w:rPr>
        <w:t>Miller, (2018)</w:t>
      </w:r>
      <w:r w:rsidR="005D5658">
        <w:rPr>
          <w:rFonts w:ascii="Times New Roman" w:hAnsi="Times New Roman" w:cs="Times New Roman"/>
          <w:sz w:val="24"/>
          <w:szCs w:val="24"/>
        </w:rPr>
        <w:t xml:space="preserve"> notes that exit interviews provide HR insight into the causes of turnover, organisational issues, and training needs</w:t>
      </w:r>
      <w:r w:rsidR="00B273ED">
        <w:rPr>
          <w:rFonts w:ascii="Times New Roman" w:hAnsi="Times New Roman" w:cs="Times New Roman"/>
          <w:sz w:val="24"/>
          <w:szCs w:val="24"/>
        </w:rPr>
        <w:t xml:space="preserve">. </w:t>
      </w:r>
    </w:p>
    <w:p w14:paraId="4E555747" w14:textId="77777777" w:rsidR="003C563A" w:rsidRDefault="003C563A" w:rsidP="00B036A9">
      <w:pPr>
        <w:tabs>
          <w:tab w:val="left" w:pos="2451"/>
        </w:tabs>
        <w:rPr>
          <w:rFonts w:ascii="Times New Roman" w:hAnsi="Times New Roman" w:cs="Times New Roman"/>
          <w:sz w:val="24"/>
          <w:szCs w:val="24"/>
        </w:rPr>
      </w:pPr>
    </w:p>
    <w:p w14:paraId="74B4FBFF" w14:textId="77777777" w:rsidR="00B75B1F" w:rsidRDefault="00AE4063" w:rsidP="00B75B1F">
      <w:pPr>
        <w:tabs>
          <w:tab w:val="left" w:pos="2451"/>
        </w:tabs>
        <w:rPr>
          <w:rFonts w:ascii="Times New Roman" w:hAnsi="Times New Roman" w:cs="Times New Roman"/>
          <w:b/>
          <w:bCs/>
          <w:sz w:val="24"/>
          <w:szCs w:val="24"/>
        </w:rPr>
      </w:pPr>
      <w:r>
        <w:rPr>
          <w:rFonts w:ascii="Times New Roman" w:hAnsi="Times New Roman" w:cs="Times New Roman"/>
          <w:b/>
          <w:bCs/>
          <w:sz w:val="24"/>
          <w:szCs w:val="24"/>
        </w:rPr>
        <w:lastRenderedPageBreak/>
        <w:t xml:space="preserve">(AC </w:t>
      </w:r>
      <w:r w:rsidR="0078336E">
        <w:rPr>
          <w:rFonts w:ascii="Times New Roman" w:hAnsi="Times New Roman" w:cs="Times New Roman"/>
          <w:b/>
          <w:bCs/>
          <w:sz w:val="24"/>
          <w:szCs w:val="24"/>
        </w:rPr>
        <w:t>3.2)</w:t>
      </w:r>
      <w:r w:rsidR="003C563A">
        <w:rPr>
          <w:rFonts w:ascii="Times New Roman" w:hAnsi="Times New Roman" w:cs="Times New Roman"/>
          <w:b/>
          <w:bCs/>
          <w:sz w:val="24"/>
          <w:szCs w:val="24"/>
        </w:rPr>
        <w:t xml:space="preserve"> </w:t>
      </w:r>
      <w:r w:rsidR="00B75B1F">
        <w:rPr>
          <w:rFonts w:ascii="Times New Roman" w:hAnsi="Times New Roman" w:cs="Times New Roman"/>
          <w:b/>
          <w:bCs/>
          <w:sz w:val="24"/>
          <w:szCs w:val="24"/>
        </w:rPr>
        <w:t xml:space="preserve">Analyse how people practice supports organisational strategy through vertical integration and how people practice supports wider people strategies through horizontal integration. </w:t>
      </w:r>
    </w:p>
    <w:p w14:paraId="765B15C2" w14:textId="5E344FCF" w:rsidR="00CF6580" w:rsidRDefault="00CF6580" w:rsidP="00B036A9">
      <w:pPr>
        <w:tabs>
          <w:tab w:val="left" w:pos="2451"/>
        </w:tabs>
        <w:rPr>
          <w:rFonts w:ascii="Times New Roman" w:hAnsi="Times New Roman" w:cs="Times New Roman"/>
          <w:b/>
          <w:bCs/>
          <w:sz w:val="24"/>
          <w:szCs w:val="24"/>
        </w:rPr>
      </w:pPr>
    </w:p>
    <w:p w14:paraId="765157E4" w14:textId="1B19D01A" w:rsidR="000E6F83" w:rsidRDefault="000E6F83" w:rsidP="00B036A9">
      <w:pPr>
        <w:tabs>
          <w:tab w:val="left" w:pos="2451"/>
        </w:tabs>
        <w:rPr>
          <w:rFonts w:ascii="Times New Roman" w:hAnsi="Times New Roman" w:cs="Times New Roman"/>
          <w:sz w:val="24"/>
          <w:szCs w:val="24"/>
        </w:rPr>
      </w:pPr>
      <w:r>
        <w:rPr>
          <w:rFonts w:ascii="Times New Roman" w:hAnsi="Times New Roman" w:cs="Times New Roman"/>
          <w:sz w:val="24"/>
          <w:szCs w:val="24"/>
        </w:rPr>
        <w:t xml:space="preserve">According to Tingsager &amp; Smith cited in </w:t>
      </w:r>
      <w:r w:rsidR="00CB6BD2">
        <w:rPr>
          <w:rFonts w:ascii="Times New Roman" w:hAnsi="Times New Roman" w:cs="Times New Roman"/>
          <w:sz w:val="24"/>
          <w:szCs w:val="24"/>
        </w:rPr>
        <w:t xml:space="preserve">Taylor &amp; Woodhams (2022), </w:t>
      </w:r>
      <w:r w:rsidR="007D7EE4">
        <w:rPr>
          <w:rFonts w:ascii="Times New Roman" w:hAnsi="Times New Roman" w:cs="Times New Roman"/>
          <w:sz w:val="24"/>
          <w:szCs w:val="24"/>
        </w:rPr>
        <w:t>ver</w:t>
      </w:r>
      <w:r w:rsidR="000B7B3F">
        <w:rPr>
          <w:rFonts w:ascii="Times New Roman" w:hAnsi="Times New Roman" w:cs="Times New Roman"/>
          <w:sz w:val="24"/>
          <w:szCs w:val="24"/>
        </w:rPr>
        <w:t xml:space="preserve">tical integration involves controlling all aspects of a business and its supply chain. </w:t>
      </w:r>
      <w:r w:rsidR="00293DAC">
        <w:rPr>
          <w:rFonts w:ascii="Times New Roman" w:hAnsi="Times New Roman" w:cs="Times New Roman"/>
          <w:sz w:val="24"/>
          <w:szCs w:val="24"/>
        </w:rPr>
        <w:t xml:space="preserve">In </w:t>
      </w:r>
      <w:r w:rsidR="006649FA">
        <w:rPr>
          <w:rFonts w:ascii="Times New Roman" w:hAnsi="Times New Roman" w:cs="Times New Roman"/>
          <w:sz w:val="24"/>
          <w:szCs w:val="24"/>
        </w:rPr>
        <w:t>people's</w:t>
      </w:r>
      <w:r w:rsidR="00293DAC">
        <w:rPr>
          <w:rFonts w:ascii="Times New Roman" w:hAnsi="Times New Roman" w:cs="Times New Roman"/>
          <w:sz w:val="24"/>
          <w:szCs w:val="24"/>
        </w:rPr>
        <w:t xml:space="preserve"> practice</w:t>
      </w:r>
      <w:r w:rsidR="006649FA">
        <w:rPr>
          <w:rFonts w:ascii="Times New Roman" w:hAnsi="Times New Roman" w:cs="Times New Roman"/>
          <w:sz w:val="24"/>
          <w:szCs w:val="24"/>
        </w:rPr>
        <w:t>,</w:t>
      </w:r>
      <w:r w:rsidR="00293DAC">
        <w:rPr>
          <w:rFonts w:ascii="Times New Roman" w:hAnsi="Times New Roman" w:cs="Times New Roman"/>
          <w:sz w:val="24"/>
          <w:szCs w:val="24"/>
        </w:rPr>
        <w:t xml:space="preserve"> </w:t>
      </w:r>
      <w:r w:rsidR="006649FA">
        <w:rPr>
          <w:rFonts w:ascii="Times New Roman" w:hAnsi="Times New Roman" w:cs="Times New Roman"/>
          <w:sz w:val="24"/>
          <w:szCs w:val="24"/>
        </w:rPr>
        <w:t>vertical</w:t>
      </w:r>
      <w:r w:rsidR="00235A17">
        <w:rPr>
          <w:rFonts w:ascii="Times New Roman" w:hAnsi="Times New Roman" w:cs="Times New Roman"/>
          <w:sz w:val="24"/>
          <w:szCs w:val="24"/>
        </w:rPr>
        <w:t xml:space="preserve"> integration aligns</w:t>
      </w:r>
      <w:r w:rsidR="006649FA">
        <w:rPr>
          <w:rFonts w:ascii="Times New Roman" w:hAnsi="Times New Roman" w:cs="Times New Roman"/>
          <w:sz w:val="24"/>
          <w:szCs w:val="24"/>
        </w:rPr>
        <w:t xml:space="preserve"> </w:t>
      </w:r>
      <w:r w:rsidR="008F15BA">
        <w:rPr>
          <w:rFonts w:ascii="Times New Roman" w:hAnsi="Times New Roman" w:cs="Times New Roman"/>
          <w:sz w:val="24"/>
          <w:szCs w:val="24"/>
        </w:rPr>
        <w:t xml:space="preserve">with </w:t>
      </w:r>
      <w:r w:rsidR="006649FA">
        <w:rPr>
          <w:rFonts w:ascii="Times New Roman" w:hAnsi="Times New Roman" w:cs="Times New Roman"/>
          <w:sz w:val="24"/>
          <w:szCs w:val="24"/>
        </w:rPr>
        <w:t xml:space="preserve">HR strategies and the broader organizational strategy. </w:t>
      </w:r>
      <w:r w:rsidR="009F33F9">
        <w:rPr>
          <w:rFonts w:ascii="Times New Roman" w:hAnsi="Times New Roman" w:cs="Times New Roman"/>
          <w:sz w:val="24"/>
          <w:szCs w:val="24"/>
        </w:rPr>
        <w:t xml:space="preserve">Tingsager </w:t>
      </w:r>
      <w:r w:rsidR="008F15BA">
        <w:rPr>
          <w:rFonts w:ascii="Times New Roman" w:hAnsi="Times New Roman" w:cs="Times New Roman"/>
          <w:sz w:val="24"/>
          <w:szCs w:val="24"/>
        </w:rPr>
        <w:t>&amp; Smith</w:t>
      </w:r>
      <w:r w:rsidR="000B7B3F">
        <w:rPr>
          <w:rFonts w:ascii="Times New Roman" w:hAnsi="Times New Roman" w:cs="Times New Roman"/>
          <w:sz w:val="24"/>
          <w:szCs w:val="24"/>
        </w:rPr>
        <w:t xml:space="preserve"> </w:t>
      </w:r>
      <w:r w:rsidR="00295C96">
        <w:rPr>
          <w:rFonts w:ascii="Times New Roman" w:hAnsi="Times New Roman" w:cs="Times New Roman"/>
          <w:sz w:val="24"/>
          <w:szCs w:val="24"/>
        </w:rPr>
        <w:t>(2022),</w:t>
      </w:r>
      <w:r w:rsidR="00AE1D4D">
        <w:rPr>
          <w:rFonts w:ascii="Times New Roman" w:hAnsi="Times New Roman" w:cs="Times New Roman"/>
          <w:sz w:val="24"/>
          <w:szCs w:val="24"/>
        </w:rPr>
        <w:t xml:space="preserve"> explain how Santander UK, </w:t>
      </w:r>
      <w:r w:rsidR="009D36B1">
        <w:rPr>
          <w:rFonts w:ascii="Times New Roman" w:hAnsi="Times New Roman" w:cs="Times New Roman"/>
          <w:sz w:val="24"/>
          <w:szCs w:val="24"/>
        </w:rPr>
        <w:t xml:space="preserve">moved its outsourced </w:t>
      </w:r>
      <w:r w:rsidR="00663ACD">
        <w:rPr>
          <w:rFonts w:ascii="Times New Roman" w:hAnsi="Times New Roman" w:cs="Times New Roman"/>
          <w:sz w:val="24"/>
          <w:szCs w:val="24"/>
        </w:rPr>
        <w:t xml:space="preserve">Indian call </w:t>
      </w:r>
      <w:r w:rsidR="007E70EA">
        <w:rPr>
          <w:rFonts w:ascii="Times New Roman" w:hAnsi="Times New Roman" w:cs="Times New Roman"/>
          <w:sz w:val="24"/>
          <w:szCs w:val="24"/>
        </w:rPr>
        <w:t>centres</w:t>
      </w:r>
      <w:r w:rsidR="00663ACD">
        <w:rPr>
          <w:rFonts w:ascii="Times New Roman" w:hAnsi="Times New Roman" w:cs="Times New Roman"/>
          <w:sz w:val="24"/>
          <w:szCs w:val="24"/>
        </w:rPr>
        <w:t xml:space="preserve"> back to the </w:t>
      </w:r>
      <w:r w:rsidR="00772928">
        <w:rPr>
          <w:rFonts w:ascii="Times New Roman" w:hAnsi="Times New Roman" w:cs="Times New Roman"/>
          <w:sz w:val="24"/>
          <w:szCs w:val="24"/>
        </w:rPr>
        <w:t>UK</w:t>
      </w:r>
      <w:r w:rsidR="00663ACD">
        <w:rPr>
          <w:rFonts w:ascii="Times New Roman" w:hAnsi="Times New Roman" w:cs="Times New Roman"/>
          <w:sz w:val="24"/>
          <w:szCs w:val="24"/>
        </w:rPr>
        <w:t xml:space="preserve"> an</w:t>
      </w:r>
      <w:r w:rsidR="00871237">
        <w:rPr>
          <w:rFonts w:ascii="Times New Roman" w:hAnsi="Times New Roman" w:cs="Times New Roman"/>
          <w:sz w:val="24"/>
          <w:szCs w:val="24"/>
        </w:rPr>
        <w:t>d subsequently took back control over its customer service operation.</w:t>
      </w:r>
      <w:r w:rsidR="0097623D">
        <w:rPr>
          <w:rFonts w:ascii="Times New Roman" w:hAnsi="Times New Roman" w:cs="Times New Roman"/>
          <w:sz w:val="24"/>
          <w:szCs w:val="24"/>
        </w:rPr>
        <w:t xml:space="preserve"> The CIPD (2019a)</w:t>
      </w:r>
      <w:r w:rsidR="002F6644">
        <w:rPr>
          <w:rFonts w:ascii="Times New Roman" w:hAnsi="Times New Roman" w:cs="Times New Roman"/>
          <w:sz w:val="24"/>
          <w:szCs w:val="24"/>
        </w:rPr>
        <w:t xml:space="preserve"> </w:t>
      </w:r>
      <w:r w:rsidR="008F15BA">
        <w:rPr>
          <w:rFonts w:ascii="Times New Roman" w:hAnsi="Times New Roman" w:cs="Times New Roman"/>
          <w:sz w:val="24"/>
          <w:szCs w:val="24"/>
        </w:rPr>
        <w:t>explains</w:t>
      </w:r>
      <w:r w:rsidR="00F037AE">
        <w:rPr>
          <w:rFonts w:ascii="Times New Roman" w:hAnsi="Times New Roman" w:cs="Times New Roman"/>
          <w:sz w:val="24"/>
          <w:szCs w:val="24"/>
        </w:rPr>
        <w:t xml:space="preserve"> that </w:t>
      </w:r>
      <w:r w:rsidR="00B81F31">
        <w:rPr>
          <w:rFonts w:ascii="Times New Roman" w:hAnsi="Times New Roman" w:cs="Times New Roman"/>
          <w:sz w:val="24"/>
          <w:szCs w:val="24"/>
        </w:rPr>
        <w:t xml:space="preserve">cross-boundary </w:t>
      </w:r>
      <w:r w:rsidR="008F15BA">
        <w:rPr>
          <w:rFonts w:ascii="Times New Roman" w:hAnsi="Times New Roman" w:cs="Times New Roman"/>
          <w:sz w:val="24"/>
          <w:szCs w:val="24"/>
        </w:rPr>
        <w:t>teamwork</w:t>
      </w:r>
      <w:r w:rsidR="00B81F31">
        <w:rPr>
          <w:rFonts w:ascii="Times New Roman" w:hAnsi="Times New Roman" w:cs="Times New Roman"/>
          <w:sz w:val="24"/>
          <w:szCs w:val="24"/>
        </w:rPr>
        <w:t xml:space="preserve">, whether across departments, regional offices, or organisations, often results </w:t>
      </w:r>
      <w:r w:rsidR="00BE5C26">
        <w:rPr>
          <w:rFonts w:ascii="Times New Roman" w:hAnsi="Times New Roman" w:cs="Times New Roman"/>
          <w:sz w:val="24"/>
          <w:szCs w:val="24"/>
        </w:rPr>
        <w:t xml:space="preserve">in </w:t>
      </w:r>
      <w:r w:rsidR="00F037AE">
        <w:rPr>
          <w:rFonts w:ascii="Times New Roman" w:hAnsi="Times New Roman" w:cs="Times New Roman"/>
          <w:sz w:val="24"/>
          <w:szCs w:val="24"/>
        </w:rPr>
        <w:t xml:space="preserve">beneficial </w:t>
      </w:r>
      <w:r w:rsidR="00B81F31">
        <w:rPr>
          <w:rFonts w:ascii="Times New Roman" w:hAnsi="Times New Roman" w:cs="Times New Roman"/>
          <w:sz w:val="24"/>
          <w:szCs w:val="24"/>
        </w:rPr>
        <w:t>outcomes.</w:t>
      </w:r>
      <w:r w:rsidR="005D4A46">
        <w:rPr>
          <w:rFonts w:ascii="Times New Roman" w:hAnsi="Times New Roman" w:cs="Times New Roman"/>
          <w:sz w:val="24"/>
          <w:szCs w:val="24"/>
        </w:rPr>
        <w:t xml:space="preserve"> According to Armstrong </w:t>
      </w:r>
      <w:r w:rsidR="0088236B">
        <w:rPr>
          <w:rFonts w:ascii="Times New Roman" w:hAnsi="Times New Roman" w:cs="Times New Roman"/>
          <w:sz w:val="24"/>
          <w:szCs w:val="24"/>
        </w:rPr>
        <w:t>&amp;</w:t>
      </w:r>
      <w:r w:rsidR="005D4A46">
        <w:rPr>
          <w:rFonts w:ascii="Times New Roman" w:hAnsi="Times New Roman" w:cs="Times New Roman"/>
          <w:sz w:val="24"/>
          <w:szCs w:val="24"/>
        </w:rPr>
        <w:t xml:space="preserve"> Taylor (2020), vertical integration aligns HR strategies with the overall business </w:t>
      </w:r>
      <w:r w:rsidR="00EC12BA">
        <w:rPr>
          <w:rFonts w:ascii="Times New Roman" w:hAnsi="Times New Roman" w:cs="Times New Roman"/>
          <w:sz w:val="24"/>
          <w:szCs w:val="24"/>
        </w:rPr>
        <w:t>strategy</w:t>
      </w:r>
      <w:r w:rsidR="00CF5580">
        <w:rPr>
          <w:rFonts w:ascii="Times New Roman" w:hAnsi="Times New Roman" w:cs="Times New Roman"/>
          <w:sz w:val="24"/>
          <w:szCs w:val="24"/>
        </w:rPr>
        <w:t>,</w:t>
      </w:r>
      <w:r w:rsidR="005D4A46">
        <w:rPr>
          <w:rFonts w:ascii="Times New Roman" w:hAnsi="Times New Roman" w:cs="Times New Roman"/>
          <w:sz w:val="24"/>
          <w:szCs w:val="24"/>
        </w:rPr>
        <w:t xml:space="preserve"> to directly support </w:t>
      </w:r>
      <w:r w:rsidR="00EC12BA">
        <w:rPr>
          <w:rFonts w:ascii="Times New Roman" w:hAnsi="Times New Roman" w:cs="Times New Roman"/>
          <w:sz w:val="24"/>
          <w:szCs w:val="24"/>
        </w:rPr>
        <w:t xml:space="preserve">the business to achieve its objectives. </w:t>
      </w:r>
      <w:r w:rsidR="000B0228">
        <w:rPr>
          <w:rFonts w:ascii="Times New Roman" w:hAnsi="Times New Roman" w:cs="Times New Roman"/>
          <w:sz w:val="24"/>
          <w:szCs w:val="24"/>
        </w:rPr>
        <w:t>A</w:t>
      </w:r>
      <w:r w:rsidR="000F4B3E">
        <w:rPr>
          <w:rFonts w:ascii="Times New Roman" w:hAnsi="Times New Roman" w:cs="Times New Roman"/>
          <w:sz w:val="24"/>
          <w:szCs w:val="24"/>
        </w:rPr>
        <w:t xml:space="preserve">n advantage of vertical integration </w:t>
      </w:r>
      <w:r w:rsidR="009B33BD">
        <w:rPr>
          <w:rFonts w:ascii="Times New Roman" w:hAnsi="Times New Roman" w:cs="Times New Roman"/>
          <w:sz w:val="24"/>
          <w:szCs w:val="24"/>
        </w:rPr>
        <w:t>is how</w:t>
      </w:r>
      <w:r w:rsidR="008079E1">
        <w:rPr>
          <w:rFonts w:ascii="Times New Roman" w:hAnsi="Times New Roman" w:cs="Times New Roman"/>
          <w:sz w:val="24"/>
          <w:szCs w:val="24"/>
        </w:rPr>
        <w:t xml:space="preserve"> </w:t>
      </w:r>
      <w:r w:rsidR="000B0228">
        <w:rPr>
          <w:rFonts w:ascii="Times New Roman" w:hAnsi="Times New Roman" w:cs="Times New Roman"/>
          <w:sz w:val="24"/>
          <w:szCs w:val="24"/>
        </w:rPr>
        <w:t xml:space="preserve">the </w:t>
      </w:r>
      <w:r w:rsidR="008079E1">
        <w:rPr>
          <w:rFonts w:ascii="Times New Roman" w:hAnsi="Times New Roman" w:cs="Times New Roman"/>
          <w:sz w:val="24"/>
          <w:szCs w:val="24"/>
        </w:rPr>
        <w:t>people strategy can</w:t>
      </w:r>
      <w:r w:rsidR="00E109F4">
        <w:rPr>
          <w:rFonts w:ascii="Times New Roman" w:hAnsi="Times New Roman" w:cs="Times New Roman"/>
          <w:sz w:val="24"/>
          <w:szCs w:val="24"/>
        </w:rPr>
        <w:t xml:space="preserve"> </w:t>
      </w:r>
      <w:r w:rsidR="00106756">
        <w:rPr>
          <w:rFonts w:ascii="Times New Roman" w:hAnsi="Times New Roman" w:cs="Times New Roman"/>
          <w:sz w:val="24"/>
          <w:szCs w:val="24"/>
        </w:rPr>
        <w:t xml:space="preserve">steer the goal of an </w:t>
      </w:r>
      <w:r w:rsidR="000B0228">
        <w:rPr>
          <w:rFonts w:ascii="Times New Roman" w:hAnsi="Times New Roman" w:cs="Times New Roman"/>
          <w:sz w:val="24"/>
          <w:szCs w:val="24"/>
        </w:rPr>
        <w:t>organi</w:t>
      </w:r>
      <w:r w:rsidR="00AD035E">
        <w:rPr>
          <w:rFonts w:ascii="Times New Roman" w:hAnsi="Times New Roman" w:cs="Times New Roman"/>
          <w:sz w:val="24"/>
          <w:szCs w:val="24"/>
        </w:rPr>
        <w:t>s</w:t>
      </w:r>
      <w:r w:rsidR="000B0228">
        <w:rPr>
          <w:rFonts w:ascii="Times New Roman" w:hAnsi="Times New Roman" w:cs="Times New Roman"/>
          <w:sz w:val="24"/>
          <w:szCs w:val="24"/>
        </w:rPr>
        <w:t>ation</w:t>
      </w:r>
      <w:r w:rsidR="00106756">
        <w:rPr>
          <w:rFonts w:ascii="Times New Roman" w:hAnsi="Times New Roman" w:cs="Times New Roman"/>
          <w:sz w:val="24"/>
          <w:szCs w:val="24"/>
        </w:rPr>
        <w:t xml:space="preserve">, like improving </w:t>
      </w:r>
      <w:r w:rsidR="000B0228">
        <w:rPr>
          <w:rFonts w:ascii="Times New Roman" w:hAnsi="Times New Roman" w:cs="Times New Roman"/>
          <w:sz w:val="24"/>
          <w:szCs w:val="24"/>
        </w:rPr>
        <w:t>productivity</w:t>
      </w:r>
      <w:r w:rsidR="00454083">
        <w:rPr>
          <w:rFonts w:ascii="Times New Roman" w:hAnsi="Times New Roman" w:cs="Times New Roman"/>
          <w:sz w:val="24"/>
          <w:szCs w:val="24"/>
        </w:rPr>
        <w:t xml:space="preserve">, </w:t>
      </w:r>
      <w:r w:rsidR="000B0228">
        <w:rPr>
          <w:rFonts w:ascii="Times New Roman" w:hAnsi="Times New Roman" w:cs="Times New Roman"/>
          <w:sz w:val="24"/>
          <w:szCs w:val="24"/>
        </w:rPr>
        <w:t>service delivery</w:t>
      </w:r>
      <w:r w:rsidR="00AC0A8A">
        <w:rPr>
          <w:rFonts w:ascii="Times New Roman" w:hAnsi="Times New Roman" w:cs="Times New Roman"/>
          <w:sz w:val="24"/>
          <w:szCs w:val="24"/>
        </w:rPr>
        <w:t>,</w:t>
      </w:r>
      <w:r w:rsidR="00454083">
        <w:rPr>
          <w:rFonts w:ascii="Times New Roman" w:hAnsi="Times New Roman" w:cs="Times New Roman"/>
          <w:sz w:val="24"/>
          <w:szCs w:val="24"/>
        </w:rPr>
        <w:t xml:space="preserve"> </w:t>
      </w:r>
      <w:r w:rsidR="00A84561">
        <w:rPr>
          <w:rFonts w:ascii="Times New Roman" w:hAnsi="Times New Roman" w:cs="Times New Roman"/>
          <w:sz w:val="24"/>
          <w:szCs w:val="24"/>
        </w:rPr>
        <w:t>and</w:t>
      </w:r>
      <w:r w:rsidR="00454083">
        <w:rPr>
          <w:rFonts w:ascii="Times New Roman" w:hAnsi="Times New Roman" w:cs="Times New Roman"/>
          <w:sz w:val="24"/>
          <w:szCs w:val="24"/>
        </w:rPr>
        <w:t xml:space="preserve"> strategic change. </w:t>
      </w:r>
    </w:p>
    <w:p w14:paraId="6A55B3DC" w14:textId="77777777" w:rsidR="00E81FC9" w:rsidRDefault="00E81FC9" w:rsidP="00B036A9">
      <w:pPr>
        <w:tabs>
          <w:tab w:val="left" w:pos="2451"/>
        </w:tabs>
        <w:rPr>
          <w:rFonts w:ascii="Times New Roman" w:hAnsi="Times New Roman" w:cs="Times New Roman"/>
          <w:sz w:val="24"/>
          <w:szCs w:val="24"/>
        </w:rPr>
      </w:pPr>
    </w:p>
    <w:p w14:paraId="568D9725" w14:textId="7552DFFC" w:rsidR="00106AA0" w:rsidRDefault="00F648A1" w:rsidP="00B036A9">
      <w:pPr>
        <w:tabs>
          <w:tab w:val="left" w:pos="2451"/>
        </w:tabs>
        <w:rPr>
          <w:rFonts w:ascii="Times New Roman" w:hAnsi="Times New Roman" w:cs="Times New Roman"/>
          <w:sz w:val="24"/>
          <w:szCs w:val="24"/>
        </w:rPr>
      </w:pPr>
      <w:r>
        <w:rPr>
          <w:rFonts w:ascii="Times New Roman" w:hAnsi="Times New Roman" w:cs="Times New Roman"/>
          <w:sz w:val="24"/>
          <w:szCs w:val="24"/>
        </w:rPr>
        <w:t>Ti</w:t>
      </w:r>
      <w:r w:rsidR="0094070D">
        <w:rPr>
          <w:rFonts w:ascii="Times New Roman" w:hAnsi="Times New Roman" w:cs="Times New Roman"/>
          <w:sz w:val="24"/>
          <w:szCs w:val="24"/>
        </w:rPr>
        <w:t>ngsager &amp; Smith (2022)</w:t>
      </w:r>
      <w:r w:rsidR="00ED29C4">
        <w:rPr>
          <w:rFonts w:ascii="Times New Roman" w:hAnsi="Times New Roman" w:cs="Times New Roman"/>
          <w:sz w:val="24"/>
          <w:szCs w:val="24"/>
        </w:rPr>
        <w:t xml:space="preserve"> explain that horizontal integration</w:t>
      </w:r>
      <w:r w:rsidR="00106AA0">
        <w:rPr>
          <w:rFonts w:ascii="Times New Roman" w:hAnsi="Times New Roman" w:cs="Times New Roman"/>
          <w:sz w:val="24"/>
          <w:szCs w:val="24"/>
        </w:rPr>
        <w:t xml:space="preserve"> involves</w:t>
      </w:r>
      <w:r w:rsidR="00E4606B">
        <w:rPr>
          <w:rFonts w:ascii="Times New Roman" w:hAnsi="Times New Roman" w:cs="Times New Roman"/>
          <w:sz w:val="24"/>
          <w:szCs w:val="24"/>
        </w:rPr>
        <w:t xml:space="preserve"> </w:t>
      </w:r>
      <w:r w:rsidR="0045595C">
        <w:rPr>
          <w:rFonts w:ascii="Times New Roman" w:hAnsi="Times New Roman" w:cs="Times New Roman"/>
          <w:sz w:val="24"/>
          <w:szCs w:val="24"/>
        </w:rPr>
        <w:t xml:space="preserve">a </w:t>
      </w:r>
      <w:r w:rsidR="00E4606B">
        <w:rPr>
          <w:rFonts w:ascii="Times New Roman" w:hAnsi="Times New Roman" w:cs="Times New Roman"/>
          <w:sz w:val="24"/>
          <w:szCs w:val="24"/>
        </w:rPr>
        <w:t>business</w:t>
      </w:r>
      <w:r w:rsidR="00106AA0">
        <w:rPr>
          <w:rFonts w:ascii="Times New Roman" w:hAnsi="Times New Roman" w:cs="Times New Roman"/>
          <w:sz w:val="24"/>
          <w:szCs w:val="24"/>
        </w:rPr>
        <w:t xml:space="preserve"> </w:t>
      </w:r>
      <w:r w:rsidR="004C0A3A">
        <w:rPr>
          <w:rFonts w:ascii="Times New Roman" w:hAnsi="Times New Roman" w:cs="Times New Roman"/>
          <w:sz w:val="24"/>
          <w:szCs w:val="24"/>
        </w:rPr>
        <w:t xml:space="preserve">expanding into new markets to strengthen </w:t>
      </w:r>
      <w:r w:rsidR="00E4606B">
        <w:rPr>
          <w:rFonts w:ascii="Times New Roman" w:hAnsi="Times New Roman" w:cs="Times New Roman"/>
          <w:sz w:val="24"/>
          <w:szCs w:val="24"/>
        </w:rPr>
        <w:t>its existing position</w:t>
      </w:r>
      <w:r w:rsidR="00BF44F2">
        <w:rPr>
          <w:rFonts w:ascii="Times New Roman" w:hAnsi="Times New Roman" w:cs="Times New Roman"/>
          <w:sz w:val="24"/>
          <w:szCs w:val="24"/>
        </w:rPr>
        <w:t>,</w:t>
      </w:r>
      <w:r w:rsidR="00702092">
        <w:rPr>
          <w:rFonts w:ascii="Times New Roman" w:hAnsi="Times New Roman" w:cs="Times New Roman"/>
          <w:sz w:val="24"/>
          <w:szCs w:val="24"/>
        </w:rPr>
        <w:t xml:space="preserve"> </w:t>
      </w:r>
      <w:r w:rsidR="00BF44F2">
        <w:rPr>
          <w:rFonts w:ascii="Times New Roman" w:hAnsi="Times New Roman" w:cs="Times New Roman"/>
          <w:sz w:val="24"/>
          <w:szCs w:val="24"/>
        </w:rPr>
        <w:t>a</w:t>
      </w:r>
      <w:r w:rsidR="00702092">
        <w:rPr>
          <w:rFonts w:ascii="Times New Roman" w:hAnsi="Times New Roman" w:cs="Times New Roman"/>
          <w:sz w:val="24"/>
          <w:szCs w:val="24"/>
        </w:rPr>
        <w:t>llowing</w:t>
      </w:r>
      <w:r w:rsidR="00BF44F2">
        <w:rPr>
          <w:rFonts w:ascii="Times New Roman" w:hAnsi="Times New Roman" w:cs="Times New Roman"/>
          <w:sz w:val="24"/>
          <w:szCs w:val="24"/>
        </w:rPr>
        <w:t xml:space="preserve"> </w:t>
      </w:r>
      <w:r w:rsidR="00702092">
        <w:rPr>
          <w:rFonts w:ascii="Times New Roman" w:hAnsi="Times New Roman" w:cs="Times New Roman"/>
          <w:sz w:val="24"/>
          <w:szCs w:val="24"/>
        </w:rPr>
        <w:t>business</w:t>
      </w:r>
      <w:r w:rsidR="00BF44F2">
        <w:rPr>
          <w:rFonts w:ascii="Times New Roman" w:hAnsi="Times New Roman" w:cs="Times New Roman"/>
          <w:sz w:val="24"/>
          <w:szCs w:val="24"/>
        </w:rPr>
        <w:t>es</w:t>
      </w:r>
      <w:r w:rsidR="00702092">
        <w:rPr>
          <w:rFonts w:ascii="Times New Roman" w:hAnsi="Times New Roman" w:cs="Times New Roman"/>
          <w:sz w:val="24"/>
          <w:szCs w:val="24"/>
        </w:rPr>
        <w:t xml:space="preserve"> to grow </w:t>
      </w:r>
      <w:r w:rsidR="00BF44F2">
        <w:rPr>
          <w:rFonts w:ascii="Times New Roman" w:hAnsi="Times New Roman" w:cs="Times New Roman"/>
          <w:sz w:val="24"/>
          <w:szCs w:val="24"/>
        </w:rPr>
        <w:t>their</w:t>
      </w:r>
      <w:r w:rsidR="00702092">
        <w:rPr>
          <w:rFonts w:ascii="Times New Roman" w:hAnsi="Times New Roman" w:cs="Times New Roman"/>
          <w:sz w:val="24"/>
          <w:szCs w:val="24"/>
        </w:rPr>
        <w:t xml:space="preserve"> customer base</w:t>
      </w:r>
      <w:r w:rsidR="0045595C">
        <w:rPr>
          <w:rFonts w:ascii="Times New Roman" w:hAnsi="Times New Roman" w:cs="Times New Roman"/>
          <w:sz w:val="24"/>
          <w:szCs w:val="24"/>
        </w:rPr>
        <w:t xml:space="preserve"> and diversify</w:t>
      </w:r>
      <w:r w:rsidR="00DD3161">
        <w:rPr>
          <w:rFonts w:ascii="Times New Roman" w:hAnsi="Times New Roman" w:cs="Times New Roman"/>
          <w:sz w:val="24"/>
          <w:szCs w:val="24"/>
        </w:rPr>
        <w:t xml:space="preserve">. This is often achieved by acquiring other companies, including their customers, products, </w:t>
      </w:r>
      <w:r w:rsidR="00BF44F2">
        <w:rPr>
          <w:rFonts w:ascii="Times New Roman" w:hAnsi="Times New Roman" w:cs="Times New Roman"/>
          <w:sz w:val="24"/>
          <w:szCs w:val="24"/>
        </w:rPr>
        <w:t xml:space="preserve">and </w:t>
      </w:r>
      <w:r w:rsidR="00DD3161">
        <w:rPr>
          <w:rFonts w:ascii="Times New Roman" w:hAnsi="Times New Roman" w:cs="Times New Roman"/>
          <w:sz w:val="24"/>
          <w:szCs w:val="24"/>
        </w:rPr>
        <w:t>staff</w:t>
      </w:r>
      <w:r w:rsidR="007D58A0">
        <w:rPr>
          <w:rFonts w:ascii="Times New Roman" w:hAnsi="Times New Roman" w:cs="Times New Roman"/>
          <w:sz w:val="24"/>
          <w:szCs w:val="24"/>
        </w:rPr>
        <w:t>;</w:t>
      </w:r>
      <w:r w:rsidR="00BF44F2">
        <w:rPr>
          <w:rFonts w:ascii="Times New Roman" w:hAnsi="Times New Roman" w:cs="Times New Roman"/>
          <w:sz w:val="24"/>
          <w:szCs w:val="24"/>
        </w:rPr>
        <w:t xml:space="preserve"> an exampl</w:t>
      </w:r>
      <w:r w:rsidR="007D58A0">
        <w:rPr>
          <w:rFonts w:ascii="Times New Roman" w:hAnsi="Times New Roman" w:cs="Times New Roman"/>
          <w:sz w:val="24"/>
          <w:szCs w:val="24"/>
        </w:rPr>
        <w:t>e</w:t>
      </w:r>
      <w:r w:rsidR="00BF44F2">
        <w:rPr>
          <w:rFonts w:ascii="Times New Roman" w:hAnsi="Times New Roman" w:cs="Times New Roman"/>
          <w:sz w:val="24"/>
          <w:szCs w:val="24"/>
        </w:rPr>
        <w:t xml:space="preserve"> is Facebook’s acquisition of Instagram. </w:t>
      </w:r>
      <w:r w:rsidR="00AB0F66">
        <w:rPr>
          <w:rFonts w:ascii="Times New Roman" w:hAnsi="Times New Roman" w:cs="Times New Roman"/>
          <w:sz w:val="24"/>
          <w:szCs w:val="24"/>
        </w:rPr>
        <w:t>Casciaro, T</w:t>
      </w:r>
      <w:r w:rsidR="00FE16F2">
        <w:rPr>
          <w:rFonts w:ascii="Times New Roman" w:hAnsi="Times New Roman" w:cs="Times New Roman"/>
          <w:sz w:val="24"/>
          <w:szCs w:val="24"/>
        </w:rPr>
        <w:t>, et al.,</w:t>
      </w:r>
      <w:r w:rsidR="00AB0F66">
        <w:rPr>
          <w:rFonts w:ascii="Times New Roman" w:hAnsi="Times New Roman" w:cs="Times New Roman"/>
          <w:sz w:val="24"/>
          <w:szCs w:val="24"/>
        </w:rPr>
        <w:t xml:space="preserve"> (2019) </w:t>
      </w:r>
      <w:r w:rsidR="00AB0F66">
        <w:rPr>
          <w:rFonts w:ascii="Times New Roman" w:hAnsi="Times New Roman" w:cs="Times New Roman"/>
          <w:sz w:val="24"/>
          <w:szCs w:val="24"/>
        </w:rPr>
        <w:t xml:space="preserve">address the benefit of </w:t>
      </w:r>
      <w:r w:rsidR="0001658B">
        <w:rPr>
          <w:rFonts w:ascii="Times New Roman" w:hAnsi="Times New Roman" w:cs="Times New Roman"/>
          <w:sz w:val="24"/>
          <w:szCs w:val="24"/>
        </w:rPr>
        <w:t xml:space="preserve">horizontal integration, </w:t>
      </w:r>
      <w:r w:rsidR="00456443">
        <w:rPr>
          <w:rFonts w:ascii="Times New Roman" w:hAnsi="Times New Roman" w:cs="Times New Roman"/>
          <w:sz w:val="24"/>
          <w:szCs w:val="24"/>
        </w:rPr>
        <w:t>“employees</w:t>
      </w:r>
      <w:r w:rsidR="0001658B">
        <w:rPr>
          <w:rFonts w:ascii="Times New Roman" w:hAnsi="Times New Roman" w:cs="Times New Roman"/>
          <w:sz w:val="24"/>
          <w:szCs w:val="24"/>
        </w:rPr>
        <w:t xml:space="preserve"> who can reach outside </w:t>
      </w:r>
      <w:r w:rsidR="00360504">
        <w:rPr>
          <w:rFonts w:ascii="Times New Roman" w:hAnsi="Times New Roman" w:cs="Times New Roman"/>
          <w:sz w:val="24"/>
          <w:szCs w:val="24"/>
        </w:rPr>
        <w:t xml:space="preserve">their </w:t>
      </w:r>
      <w:r w:rsidR="00456443">
        <w:rPr>
          <w:rFonts w:ascii="Times New Roman" w:hAnsi="Times New Roman" w:cs="Times New Roman"/>
          <w:sz w:val="24"/>
          <w:szCs w:val="24"/>
        </w:rPr>
        <w:t>silos</w:t>
      </w:r>
      <w:r w:rsidR="00360504">
        <w:rPr>
          <w:rFonts w:ascii="Times New Roman" w:hAnsi="Times New Roman" w:cs="Times New Roman"/>
          <w:sz w:val="24"/>
          <w:szCs w:val="24"/>
        </w:rPr>
        <w:t xml:space="preserve"> to find colleagues with complementary expertise learn more, sell more</w:t>
      </w:r>
      <w:r w:rsidR="00456443">
        <w:rPr>
          <w:rFonts w:ascii="Times New Roman" w:hAnsi="Times New Roman" w:cs="Times New Roman"/>
          <w:sz w:val="24"/>
          <w:szCs w:val="24"/>
        </w:rPr>
        <w:t>,</w:t>
      </w:r>
      <w:r w:rsidR="00360504">
        <w:rPr>
          <w:rFonts w:ascii="Times New Roman" w:hAnsi="Times New Roman" w:cs="Times New Roman"/>
          <w:sz w:val="24"/>
          <w:szCs w:val="24"/>
        </w:rPr>
        <w:t xml:space="preserve"> and gain </w:t>
      </w:r>
      <w:r w:rsidR="00456443">
        <w:rPr>
          <w:rFonts w:ascii="Times New Roman" w:hAnsi="Times New Roman" w:cs="Times New Roman"/>
          <w:sz w:val="24"/>
          <w:szCs w:val="24"/>
        </w:rPr>
        <w:t>skills faster.”</w:t>
      </w:r>
      <w:r w:rsidR="002F2354">
        <w:rPr>
          <w:rFonts w:ascii="Times New Roman" w:hAnsi="Times New Roman" w:cs="Times New Roman"/>
          <w:sz w:val="24"/>
          <w:szCs w:val="24"/>
        </w:rPr>
        <w:t xml:space="preserve"> They </w:t>
      </w:r>
      <w:r w:rsidR="00AB14C3">
        <w:rPr>
          <w:rFonts w:ascii="Times New Roman" w:hAnsi="Times New Roman" w:cs="Times New Roman"/>
          <w:sz w:val="24"/>
          <w:szCs w:val="24"/>
        </w:rPr>
        <w:t>recogni</w:t>
      </w:r>
      <w:r w:rsidR="00073653">
        <w:rPr>
          <w:rFonts w:ascii="Times New Roman" w:hAnsi="Times New Roman" w:cs="Times New Roman"/>
          <w:sz w:val="24"/>
          <w:szCs w:val="24"/>
        </w:rPr>
        <w:t>z</w:t>
      </w:r>
      <w:r w:rsidR="00AB14C3">
        <w:rPr>
          <w:rFonts w:ascii="Times New Roman" w:hAnsi="Times New Roman" w:cs="Times New Roman"/>
          <w:sz w:val="24"/>
          <w:szCs w:val="24"/>
        </w:rPr>
        <w:t>e</w:t>
      </w:r>
      <w:r w:rsidR="00DD673E">
        <w:rPr>
          <w:rFonts w:ascii="Times New Roman" w:hAnsi="Times New Roman" w:cs="Times New Roman"/>
          <w:sz w:val="24"/>
          <w:szCs w:val="24"/>
        </w:rPr>
        <w:t xml:space="preserve"> that with </w:t>
      </w:r>
      <w:r w:rsidR="0010760F">
        <w:rPr>
          <w:rFonts w:ascii="Times New Roman" w:hAnsi="Times New Roman" w:cs="Times New Roman"/>
          <w:sz w:val="24"/>
          <w:szCs w:val="24"/>
        </w:rPr>
        <w:t xml:space="preserve">the following: </w:t>
      </w:r>
      <w:r w:rsidR="00DD673E">
        <w:rPr>
          <w:rFonts w:ascii="Times New Roman" w:hAnsi="Times New Roman" w:cs="Times New Roman"/>
          <w:sz w:val="24"/>
          <w:szCs w:val="24"/>
        </w:rPr>
        <w:t>rapid digitalization</w:t>
      </w:r>
      <w:r w:rsidR="00AB14C3">
        <w:rPr>
          <w:rFonts w:ascii="Times New Roman" w:hAnsi="Times New Roman" w:cs="Times New Roman"/>
          <w:sz w:val="24"/>
          <w:szCs w:val="24"/>
        </w:rPr>
        <w:t>, interdisciplinary collaboration</w:t>
      </w:r>
      <w:r w:rsidR="001D431D">
        <w:rPr>
          <w:rFonts w:ascii="Times New Roman" w:hAnsi="Times New Roman" w:cs="Times New Roman"/>
          <w:sz w:val="24"/>
          <w:szCs w:val="24"/>
        </w:rPr>
        <w:t>,</w:t>
      </w:r>
      <w:r w:rsidR="00AB14C3">
        <w:rPr>
          <w:rFonts w:ascii="Times New Roman" w:hAnsi="Times New Roman" w:cs="Times New Roman"/>
          <w:sz w:val="24"/>
          <w:szCs w:val="24"/>
        </w:rPr>
        <w:t xml:space="preserve"> and globalization, demand</w:t>
      </w:r>
      <w:r w:rsidR="001D431D">
        <w:rPr>
          <w:rFonts w:ascii="Times New Roman" w:hAnsi="Times New Roman" w:cs="Times New Roman"/>
          <w:sz w:val="24"/>
          <w:szCs w:val="24"/>
        </w:rPr>
        <w:t xml:space="preserve"> will grow</w:t>
      </w:r>
      <w:r w:rsidR="00AB14C3">
        <w:rPr>
          <w:rFonts w:ascii="Times New Roman" w:hAnsi="Times New Roman" w:cs="Times New Roman"/>
          <w:sz w:val="24"/>
          <w:szCs w:val="24"/>
        </w:rPr>
        <w:t xml:space="preserve"> for leaders</w:t>
      </w:r>
      <w:r w:rsidR="00352762">
        <w:rPr>
          <w:rFonts w:ascii="Times New Roman" w:hAnsi="Times New Roman" w:cs="Times New Roman"/>
          <w:sz w:val="24"/>
          <w:szCs w:val="24"/>
        </w:rPr>
        <w:t xml:space="preserve"> skilled at managing cross-border</w:t>
      </w:r>
      <w:r w:rsidR="007F2DDA">
        <w:rPr>
          <w:rFonts w:ascii="Times New Roman" w:hAnsi="Times New Roman" w:cs="Times New Roman"/>
          <w:sz w:val="24"/>
          <w:szCs w:val="24"/>
        </w:rPr>
        <w:t xml:space="preserve"> projects. </w:t>
      </w:r>
      <w:r w:rsidR="0068158E">
        <w:rPr>
          <w:rFonts w:ascii="Times New Roman" w:hAnsi="Times New Roman" w:cs="Times New Roman"/>
          <w:sz w:val="24"/>
          <w:szCs w:val="24"/>
        </w:rPr>
        <w:t xml:space="preserve"> However, t</w:t>
      </w:r>
      <w:r w:rsidR="00B01CAF">
        <w:rPr>
          <w:rFonts w:ascii="Times New Roman" w:hAnsi="Times New Roman" w:cs="Times New Roman"/>
          <w:sz w:val="24"/>
          <w:szCs w:val="24"/>
        </w:rPr>
        <w:t xml:space="preserve">he CIPD (2019a) </w:t>
      </w:r>
      <w:r w:rsidR="00FA18BD">
        <w:rPr>
          <w:rFonts w:ascii="Times New Roman" w:hAnsi="Times New Roman" w:cs="Times New Roman"/>
          <w:sz w:val="24"/>
          <w:szCs w:val="24"/>
        </w:rPr>
        <w:t>states that “</w:t>
      </w:r>
      <w:r w:rsidR="00FA18BD" w:rsidRPr="00FA18BD">
        <w:rPr>
          <w:rFonts w:ascii="Times New Roman" w:hAnsi="Times New Roman" w:cs="Times New Roman"/>
          <w:sz w:val="24"/>
          <w:szCs w:val="24"/>
        </w:rPr>
        <w:t>in practice, people tend to work in silos and remain in the comfort zone where vertical relationships are prioritised.</w:t>
      </w:r>
      <w:r w:rsidR="00FA18BD">
        <w:rPr>
          <w:rFonts w:ascii="Times New Roman" w:hAnsi="Times New Roman" w:cs="Times New Roman"/>
          <w:sz w:val="24"/>
          <w:szCs w:val="24"/>
        </w:rPr>
        <w:t>”</w:t>
      </w:r>
      <w:r w:rsidR="004951AA">
        <w:rPr>
          <w:rFonts w:ascii="Times New Roman" w:hAnsi="Times New Roman" w:cs="Times New Roman"/>
          <w:sz w:val="24"/>
          <w:szCs w:val="24"/>
        </w:rPr>
        <w:t xml:space="preserve"> </w:t>
      </w:r>
      <w:r w:rsidR="00A30D15">
        <w:rPr>
          <w:rFonts w:ascii="Times New Roman" w:hAnsi="Times New Roman" w:cs="Times New Roman"/>
          <w:sz w:val="24"/>
          <w:szCs w:val="24"/>
        </w:rPr>
        <w:t xml:space="preserve">According to </w:t>
      </w:r>
      <w:r w:rsidR="00A30D15" w:rsidRPr="00A30D15">
        <w:rPr>
          <w:rFonts w:ascii="Times New Roman" w:hAnsi="Times New Roman" w:cs="Times New Roman"/>
          <w:sz w:val="24"/>
          <w:szCs w:val="24"/>
        </w:rPr>
        <w:t>Torrington et al. (2017)</w:t>
      </w:r>
      <w:r w:rsidR="00281053">
        <w:rPr>
          <w:rFonts w:ascii="Times New Roman" w:hAnsi="Times New Roman" w:cs="Times New Roman"/>
          <w:sz w:val="24"/>
          <w:szCs w:val="24"/>
        </w:rPr>
        <w:t>,</w:t>
      </w:r>
      <w:r w:rsidR="009761B5">
        <w:rPr>
          <w:rFonts w:ascii="Times New Roman" w:hAnsi="Times New Roman" w:cs="Times New Roman"/>
          <w:sz w:val="24"/>
          <w:szCs w:val="24"/>
        </w:rPr>
        <w:t xml:space="preserve"> horizontal integration ensures that different HR policies and practices </w:t>
      </w:r>
      <w:r w:rsidR="00281053">
        <w:rPr>
          <w:rFonts w:ascii="Times New Roman" w:hAnsi="Times New Roman" w:cs="Times New Roman"/>
          <w:sz w:val="24"/>
          <w:szCs w:val="24"/>
        </w:rPr>
        <w:t xml:space="preserve">collaborate </w:t>
      </w:r>
      <w:r w:rsidR="009761B5">
        <w:rPr>
          <w:rFonts w:ascii="Times New Roman" w:hAnsi="Times New Roman" w:cs="Times New Roman"/>
          <w:sz w:val="24"/>
          <w:szCs w:val="24"/>
        </w:rPr>
        <w:t xml:space="preserve">to support </w:t>
      </w:r>
      <w:r w:rsidR="00D95E82">
        <w:rPr>
          <w:rFonts w:ascii="Times New Roman" w:hAnsi="Times New Roman" w:cs="Times New Roman"/>
          <w:sz w:val="24"/>
          <w:szCs w:val="24"/>
        </w:rPr>
        <w:t xml:space="preserve">business and people strategies. </w:t>
      </w:r>
      <w:r w:rsidR="005948F1">
        <w:rPr>
          <w:rFonts w:ascii="Times New Roman" w:hAnsi="Times New Roman" w:cs="Times New Roman"/>
          <w:sz w:val="24"/>
          <w:szCs w:val="24"/>
        </w:rPr>
        <w:t>A benefit of</w:t>
      </w:r>
      <w:r w:rsidR="003D6734">
        <w:rPr>
          <w:rFonts w:ascii="Times New Roman" w:hAnsi="Times New Roman" w:cs="Times New Roman"/>
          <w:sz w:val="24"/>
          <w:szCs w:val="24"/>
        </w:rPr>
        <w:t xml:space="preserve"> horizontal </w:t>
      </w:r>
      <w:r w:rsidR="002A79F5">
        <w:rPr>
          <w:rFonts w:ascii="Times New Roman" w:hAnsi="Times New Roman" w:cs="Times New Roman"/>
          <w:sz w:val="24"/>
          <w:szCs w:val="24"/>
        </w:rPr>
        <w:t>integrations</w:t>
      </w:r>
      <w:r w:rsidR="00917A75">
        <w:rPr>
          <w:rFonts w:ascii="Times New Roman" w:hAnsi="Times New Roman" w:cs="Times New Roman"/>
          <w:sz w:val="24"/>
          <w:szCs w:val="24"/>
        </w:rPr>
        <w:t xml:space="preserve"> in recruitment</w:t>
      </w:r>
      <w:r w:rsidR="002A79F5">
        <w:rPr>
          <w:rFonts w:ascii="Times New Roman" w:hAnsi="Times New Roman" w:cs="Times New Roman"/>
          <w:sz w:val="24"/>
          <w:szCs w:val="24"/>
        </w:rPr>
        <w:t xml:space="preserve"> is the collaboration of recruitment, Learning and </w:t>
      </w:r>
      <w:r w:rsidR="00917A75">
        <w:rPr>
          <w:rFonts w:ascii="Times New Roman" w:hAnsi="Times New Roman" w:cs="Times New Roman"/>
          <w:sz w:val="24"/>
          <w:szCs w:val="24"/>
        </w:rPr>
        <w:t>D</w:t>
      </w:r>
      <w:r w:rsidR="002A79F5">
        <w:rPr>
          <w:rFonts w:ascii="Times New Roman" w:hAnsi="Times New Roman" w:cs="Times New Roman"/>
          <w:sz w:val="24"/>
          <w:szCs w:val="24"/>
        </w:rPr>
        <w:t>evelopment</w:t>
      </w:r>
      <w:r w:rsidR="00917A75">
        <w:rPr>
          <w:rFonts w:ascii="Times New Roman" w:hAnsi="Times New Roman" w:cs="Times New Roman"/>
          <w:sz w:val="24"/>
          <w:szCs w:val="24"/>
        </w:rPr>
        <w:t>,</w:t>
      </w:r>
      <w:r w:rsidR="002A79F5">
        <w:rPr>
          <w:rFonts w:ascii="Times New Roman" w:hAnsi="Times New Roman" w:cs="Times New Roman"/>
          <w:sz w:val="24"/>
          <w:szCs w:val="24"/>
        </w:rPr>
        <w:t xml:space="preserve"> </w:t>
      </w:r>
      <w:r w:rsidR="006C2565">
        <w:rPr>
          <w:rFonts w:ascii="Times New Roman" w:hAnsi="Times New Roman" w:cs="Times New Roman"/>
          <w:sz w:val="24"/>
          <w:szCs w:val="24"/>
        </w:rPr>
        <w:t>and performance man</w:t>
      </w:r>
      <w:r w:rsidR="00917A75">
        <w:rPr>
          <w:rFonts w:ascii="Times New Roman" w:hAnsi="Times New Roman" w:cs="Times New Roman"/>
          <w:sz w:val="24"/>
          <w:szCs w:val="24"/>
        </w:rPr>
        <w:t>agers</w:t>
      </w:r>
      <w:r w:rsidR="006C2565">
        <w:rPr>
          <w:rFonts w:ascii="Times New Roman" w:hAnsi="Times New Roman" w:cs="Times New Roman"/>
          <w:sz w:val="24"/>
          <w:szCs w:val="24"/>
        </w:rPr>
        <w:t xml:space="preserve"> to deliver continuity and consistency for the employee</w:t>
      </w:r>
      <w:r w:rsidR="000E19E4">
        <w:rPr>
          <w:rFonts w:ascii="Times New Roman" w:hAnsi="Times New Roman" w:cs="Times New Roman"/>
          <w:sz w:val="24"/>
          <w:szCs w:val="24"/>
        </w:rPr>
        <w:t>’s experience</w:t>
      </w:r>
      <w:r w:rsidR="00B33792">
        <w:rPr>
          <w:rFonts w:ascii="Times New Roman" w:hAnsi="Times New Roman" w:cs="Times New Roman"/>
          <w:sz w:val="24"/>
          <w:szCs w:val="24"/>
        </w:rPr>
        <w:t>, “</w:t>
      </w:r>
      <w:r w:rsidR="00215376">
        <w:rPr>
          <w:rFonts w:ascii="Times New Roman" w:hAnsi="Times New Roman" w:cs="Times New Roman"/>
          <w:sz w:val="24"/>
          <w:szCs w:val="24"/>
        </w:rPr>
        <w:t>It</w:t>
      </w:r>
      <w:r w:rsidR="00B33792">
        <w:rPr>
          <w:rFonts w:ascii="Times New Roman" w:hAnsi="Times New Roman" w:cs="Times New Roman"/>
          <w:sz w:val="24"/>
          <w:szCs w:val="24"/>
        </w:rPr>
        <w:t xml:space="preserve"> is the link between </w:t>
      </w:r>
      <w:r w:rsidR="00184074">
        <w:rPr>
          <w:rFonts w:ascii="Times New Roman" w:hAnsi="Times New Roman" w:cs="Times New Roman"/>
          <w:sz w:val="24"/>
          <w:szCs w:val="24"/>
        </w:rPr>
        <w:t>every aspect of people management and development practice</w:t>
      </w:r>
      <w:r w:rsidR="002D3968">
        <w:rPr>
          <w:rFonts w:ascii="Times New Roman" w:hAnsi="Times New Roman" w:cs="Times New Roman"/>
          <w:sz w:val="24"/>
          <w:szCs w:val="24"/>
        </w:rPr>
        <w:t>” (</w:t>
      </w:r>
      <w:r w:rsidR="00A77991">
        <w:rPr>
          <w:rFonts w:ascii="Times New Roman" w:hAnsi="Times New Roman" w:cs="Times New Roman"/>
          <w:sz w:val="24"/>
          <w:szCs w:val="24"/>
        </w:rPr>
        <w:t>Smith &amp; Mitchel</w:t>
      </w:r>
      <w:r w:rsidR="004C3CEC">
        <w:rPr>
          <w:rFonts w:ascii="Times New Roman" w:hAnsi="Times New Roman" w:cs="Times New Roman"/>
          <w:sz w:val="24"/>
          <w:szCs w:val="24"/>
        </w:rPr>
        <w:t xml:space="preserve"> cited in Taylor &amp; Woodhams, 2022, p.</w:t>
      </w:r>
      <w:r w:rsidR="000E0A6F">
        <w:rPr>
          <w:rFonts w:ascii="Times New Roman" w:hAnsi="Times New Roman" w:cs="Times New Roman"/>
          <w:sz w:val="24"/>
          <w:szCs w:val="24"/>
        </w:rPr>
        <w:t>106).</w:t>
      </w:r>
    </w:p>
    <w:p w14:paraId="5DC94DC7" w14:textId="77777777" w:rsidR="002F1343" w:rsidRDefault="002F1343" w:rsidP="00B036A9">
      <w:pPr>
        <w:tabs>
          <w:tab w:val="left" w:pos="2451"/>
        </w:tabs>
        <w:rPr>
          <w:rFonts w:ascii="Times New Roman" w:hAnsi="Times New Roman" w:cs="Times New Roman"/>
          <w:sz w:val="24"/>
          <w:szCs w:val="24"/>
        </w:rPr>
      </w:pPr>
    </w:p>
    <w:p w14:paraId="18E209A7" w14:textId="77777777" w:rsidR="0080571D" w:rsidRDefault="0080571D" w:rsidP="00564D19">
      <w:pPr>
        <w:tabs>
          <w:tab w:val="left" w:pos="7274"/>
        </w:tabs>
        <w:rPr>
          <w:rFonts w:ascii="Times New Roman" w:hAnsi="Times New Roman" w:cs="Times New Roman"/>
          <w:sz w:val="24"/>
          <w:szCs w:val="24"/>
        </w:rPr>
      </w:pPr>
    </w:p>
    <w:p w14:paraId="18323BAF" w14:textId="77777777" w:rsidR="00751B50" w:rsidRDefault="00A17CB6" w:rsidP="00751B50">
      <w:pPr>
        <w:tabs>
          <w:tab w:val="left" w:pos="7274"/>
        </w:tabs>
        <w:rPr>
          <w:rFonts w:ascii="Times New Roman" w:hAnsi="Times New Roman" w:cs="Times New Roman"/>
          <w:b/>
          <w:bCs/>
          <w:sz w:val="24"/>
          <w:szCs w:val="24"/>
          <w:u w:val="single"/>
        </w:rPr>
      </w:pPr>
      <w:r>
        <w:rPr>
          <w:rFonts w:ascii="Times New Roman" w:hAnsi="Times New Roman" w:cs="Times New Roman"/>
          <w:b/>
          <w:bCs/>
          <w:sz w:val="24"/>
          <w:szCs w:val="24"/>
        </w:rPr>
        <w:t xml:space="preserve">(AC </w:t>
      </w:r>
      <w:r w:rsidR="00E53B6C">
        <w:rPr>
          <w:rFonts w:ascii="Times New Roman" w:hAnsi="Times New Roman" w:cs="Times New Roman"/>
          <w:b/>
          <w:bCs/>
          <w:sz w:val="24"/>
          <w:szCs w:val="24"/>
        </w:rPr>
        <w:t>3.3)</w:t>
      </w:r>
      <w:r w:rsidR="00B75B1F">
        <w:rPr>
          <w:rFonts w:ascii="Times New Roman" w:hAnsi="Times New Roman" w:cs="Times New Roman"/>
          <w:b/>
          <w:bCs/>
          <w:sz w:val="24"/>
          <w:szCs w:val="24"/>
        </w:rPr>
        <w:t xml:space="preserve"> </w:t>
      </w:r>
      <w:r w:rsidR="00751B50">
        <w:rPr>
          <w:rFonts w:ascii="Times New Roman" w:hAnsi="Times New Roman" w:cs="Times New Roman"/>
          <w:b/>
          <w:bCs/>
          <w:sz w:val="24"/>
          <w:szCs w:val="24"/>
          <w:u w:val="single"/>
        </w:rPr>
        <w:t xml:space="preserve">An organisation is planning to introduce a four-day working week. Discuss the process the people function could use to consult and engage with managers and employees to understand their needs when moving from a five-day to a four-day working week. </w:t>
      </w:r>
    </w:p>
    <w:p w14:paraId="5A28633E" w14:textId="77777777" w:rsidR="00751B50" w:rsidRDefault="00751B50" w:rsidP="00751B50"/>
    <w:p w14:paraId="12148A08" w14:textId="45558881" w:rsidR="00182D14" w:rsidRDefault="00520B0A" w:rsidP="00C32867">
      <w:pPr>
        <w:tabs>
          <w:tab w:val="left" w:pos="7274"/>
        </w:tabs>
        <w:rPr>
          <w:rFonts w:ascii="Times New Roman" w:hAnsi="Times New Roman" w:cs="Times New Roman"/>
          <w:sz w:val="24"/>
          <w:szCs w:val="24"/>
        </w:rPr>
      </w:pPr>
      <w:r>
        <w:rPr>
          <w:rFonts w:ascii="Times New Roman" w:hAnsi="Times New Roman" w:cs="Times New Roman"/>
          <w:sz w:val="24"/>
          <w:szCs w:val="24"/>
        </w:rPr>
        <w:t>The CIPD (2014) report</w:t>
      </w:r>
      <w:r w:rsidR="006C58B5">
        <w:rPr>
          <w:rFonts w:ascii="Times New Roman" w:hAnsi="Times New Roman" w:cs="Times New Roman"/>
          <w:sz w:val="24"/>
          <w:szCs w:val="24"/>
        </w:rPr>
        <w:t>,</w:t>
      </w:r>
      <w:r>
        <w:rPr>
          <w:rFonts w:ascii="Times New Roman" w:hAnsi="Times New Roman" w:cs="Times New Roman"/>
          <w:sz w:val="24"/>
          <w:szCs w:val="24"/>
        </w:rPr>
        <w:t xml:space="preserve"> </w:t>
      </w:r>
      <w:r w:rsidRPr="000375DC">
        <w:rPr>
          <w:rFonts w:ascii="Times New Roman" w:hAnsi="Times New Roman" w:cs="Times New Roman"/>
          <w:i/>
          <w:iCs/>
          <w:sz w:val="24"/>
          <w:szCs w:val="24"/>
        </w:rPr>
        <w:t>Landing Transformational Change</w:t>
      </w:r>
      <w:r>
        <w:rPr>
          <w:rFonts w:ascii="Times New Roman" w:hAnsi="Times New Roman" w:cs="Times New Roman"/>
          <w:sz w:val="24"/>
          <w:szCs w:val="24"/>
        </w:rPr>
        <w:t xml:space="preserve"> </w:t>
      </w:r>
      <w:r w:rsidR="00012DE9">
        <w:rPr>
          <w:rFonts w:ascii="Times New Roman" w:hAnsi="Times New Roman" w:cs="Times New Roman"/>
          <w:sz w:val="24"/>
          <w:szCs w:val="24"/>
        </w:rPr>
        <w:t xml:space="preserve">offers insights on successfully leading </w:t>
      </w:r>
      <w:r w:rsidR="006C58B5">
        <w:rPr>
          <w:rFonts w:ascii="Times New Roman" w:hAnsi="Times New Roman" w:cs="Times New Roman"/>
          <w:sz w:val="24"/>
          <w:szCs w:val="24"/>
        </w:rPr>
        <w:t>and implementing change.</w:t>
      </w:r>
      <w:r w:rsidR="005A6B63">
        <w:rPr>
          <w:rFonts w:ascii="Times New Roman" w:hAnsi="Times New Roman" w:cs="Times New Roman"/>
          <w:sz w:val="24"/>
          <w:szCs w:val="24"/>
        </w:rPr>
        <w:t xml:space="preserve"> </w:t>
      </w:r>
      <w:r w:rsidR="00EC476E">
        <w:rPr>
          <w:rFonts w:ascii="Times New Roman" w:hAnsi="Times New Roman" w:cs="Times New Roman"/>
          <w:sz w:val="24"/>
          <w:szCs w:val="24"/>
        </w:rPr>
        <w:t>K</w:t>
      </w:r>
      <w:r w:rsidR="005A6B63">
        <w:rPr>
          <w:rFonts w:ascii="Times New Roman" w:hAnsi="Times New Roman" w:cs="Times New Roman"/>
          <w:sz w:val="24"/>
          <w:szCs w:val="24"/>
        </w:rPr>
        <w:t xml:space="preserve">ey points include </w:t>
      </w:r>
      <w:r w:rsidR="0082233F">
        <w:rPr>
          <w:rFonts w:ascii="Times New Roman" w:hAnsi="Times New Roman" w:cs="Times New Roman"/>
          <w:sz w:val="24"/>
          <w:szCs w:val="24"/>
        </w:rPr>
        <w:t xml:space="preserve">clear leader </w:t>
      </w:r>
      <w:r w:rsidR="006751F9">
        <w:rPr>
          <w:rFonts w:ascii="Times New Roman" w:hAnsi="Times New Roman" w:cs="Times New Roman"/>
          <w:sz w:val="24"/>
          <w:szCs w:val="24"/>
        </w:rPr>
        <w:t>communication, aligning the vision and goal</w:t>
      </w:r>
      <w:r w:rsidR="00DB7A12">
        <w:rPr>
          <w:rFonts w:ascii="Times New Roman" w:hAnsi="Times New Roman" w:cs="Times New Roman"/>
          <w:sz w:val="24"/>
          <w:szCs w:val="24"/>
        </w:rPr>
        <w:t>,</w:t>
      </w:r>
      <w:r w:rsidR="006751F9">
        <w:rPr>
          <w:rFonts w:ascii="Times New Roman" w:hAnsi="Times New Roman" w:cs="Times New Roman"/>
          <w:sz w:val="24"/>
          <w:szCs w:val="24"/>
        </w:rPr>
        <w:t xml:space="preserve"> </w:t>
      </w:r>
      <w:r w:rsidR="001536F7">
        <w:rPr>
          <w:rFonts w:ascii="Times New Roman" w:hAnsi="Times New Roman" w:cs="Times New Roman"/>
          <w:sz w:val="24"/>
          <w:szCs w:val="24"/>
        </w:rPr>
        <w:t>and</w:t>
      </w:r>
      <w:r w:rsidR="006751F9">
        <w:rPr>
          <w:rFonts w:ascii="Times New Roman" w:hAnsi="Times New Roman" w:cs="Times New Roman"/>
          <w:sz w:val="24"/>
          <w:szCs w:val="24"/>
        </w:rPr>
        <w:t xml:space="preserve"> having </w:t>
      </w:r>
      <w:r w:rsidR="005520AF">
        <w:rPr>
          <w:rFonts w:ascii="Times New Roman" w:hAnsi="Times New Roman" w:cs="Times New Roman"/>
          <w:sz w:val="24"/>
          <w:szCs w:val="24"/>
        </w:rPr>
        <w:t>two-way conversations.</w:t>
      </w:r>
      <w:r w:rsidR="00216A80">
        <w:rPr>
          <w:rFonts w:ascii="Times New Roman" w:hAnsi="Times New Roman" w:cs="Times New Roman"/>
          <w:sz w:val="24"/>
          <w:szCs w:val="24"/>
        </w:rPr>
        <w:t xml:space="preserve"> The report suggests </w:t>
      </w:r>
      <w:r w:rsidR="00AF119F">
        <w:rPr>
          <w:rFonts w:ascii="Times New Roman" w:hAnsi="Times New Roman" w:cs="Times New Roman"/>
          <w:sz w:val="24"/>
          <w:szCs w:val="24"/>
        </w:rPr>
        <w:t xml:space="preserve">achieving this </w:t>
      </w:r>
      <w:r w:rsidR="00AF119F">
        <w:rPr>
          <w:rFonts w:ascii="Times New Roman" w:hAnsi="Times New Roman" w:cs="Times New Roman"/>
          <w:sz w:val="24"/>
          <w:szCs w:val="24"/>
        </w:rPr>
        <w:lastRenderedPageBreak/>
        <w:t>through stakeholder collaboration, the people function, and focus groups to address employee concerns.</w:t>
      </w:r>
      <w:r w:rsidR="00C32867">
        <w:rPr>
          <w:rFonts w:ascii="Times New Roman" w:hAnsi="Times New Roman" w:cs="Times New Roman"/>
          <w:sz w:val="24"/>
          <w:szCs w:val="24"/>
        </w:rPr>
        <w:t xml:space="preserve"> </w:t>
      </w:r>
      <w:r w:rsidR="009A0344">
        <w:rPr>
          <w:rFonts w:ascii="Times New Roman" w:hAnsi="Times New Roman" w:cs="Times New Roman"/>
          <w:sz w:val="24"/>
          <w:szCs w:val="24"/>
        </w:rPr>
        <w:t>Armstrong and Taylor (2020)</w:t>
      </w:r>
      <w:r w:rsidR="004929CE">
        <w:rPr>
          <w:rFonts w:ascii="Times New Roman" w:hAnsi="Times New Roman" w:cs="Times New Roman"/>
          <w:sz w:val="24"/>
          <w:szCs w:val="24"/>
        </w:rPr>
        <w:t>,</w:t>
      </w:r>
      <w:r w:rsidR="008C6B63">
        <w:rPr>
          <w:rFonts w:ascii="Times New Roman" w:hAnsi="Times New Roman" w:cs="Times New Roman"/>
          <w:sz w:val="24"/>
          <w:szCs w:val="24"/>
        </w:rPr>
        <w:t xml:space="preserve"> </w:t>
      </w:r>
      <w:r w:rsidR="006F5117">
        <w:rPr>
          <w:rFonts w:ascii="Times New Roman" w:hAnsi="Times New Roman" w:cs="Times New Roman"/>
          <w:sz w:val="24"/>
          <w:szCs w:val="24"/>
        </w:rPr>
        <w:t>maintain</w:t>
      </w:r>
      <w:r w:rsidR="008C6B63">
        <w:rPr>
          <w:rFonts w:ascii="Times New Roman" w:hAnsi="Times New Roman" w:cs="Times New Roman"/>
          <w:sz w:val="24"/>
          <w:szCs w:val="24"/>
        </w:rPr>
        <w:t xml:space="preserve"> that </w:t>
      </w:r>
      <w:r w:rsidR="00CF2CDC">
        <w:rPr>
          <w:rFonts w:ascii="Times New Roman" w:hAnsi="Times New Roman" w:cs="Times New Roman"/>
          <w:sz w:val="24"/>
          <w:szCs w:val="24"/>
        </w:rPr>
        <w:t xml:space="preserve">consultation not only </w:t>
      </w:r>
      <w:r w:rsidR="004929CE">
        <w:rPr>
          <w:rFonts w:ascii="Times New Roman" w:hAnsi="Times New Roman" w:cs="Times New Roman"/>
          <w:sz w:val="24"/>
          <w:szCs w:val="24"/>
        </w:rPr>
        <w:t>opens</w:t>
      </w:r>
      <w:r w:rsidR="00A93DF2">
        <w:rPr>
          <w:rFonts w:ascii="Times New Roman" w:hAnsi="Times New Roman" w:cs="Times New Roman"/>
          <w:sz w:val="24"/>
          <w:szCs w:val="24"/>
        </w:rPr>
        <w:t xml:space="preserve"> </w:t>
      </w:r>
      <w:r w:rsidR="00CF2CDC">
        <w:rPr>
          <w:rFonts w:ascii="Times New Roman" w:hAnsi="Times New Roman" w:cs="Times New Roman"/>
          <w:sz w:val="24"/>
          <w:szCs w:val="24"/>
        </w:rPr>
        <w:t xml:space="preserve">engagement </w:t>
      </w:r>
      <w:r w:rsidR="004929CE">
        <w:rPr>
          <w:rFonts w:ascii="Times New Roman" w:hAnsi="Times New Roman" w:cs="Times New Roman"/>
          <w:sz w:val="24"/>
          <w:szCs w:val="24"/>
        </w:rPr>
        <w:t>with its</w:t>
      </w:r>
      <w:r w:rsidR="00CF2CDC">
        <w:rPr>
          <w:rFonts w:ascii="Times New Roman" w:hAnsi="Times New Roman" w:cs="Times New Roman"/>
          <w:sz w:val="24"/>
          <w:szCs w:val="24"/>
        </w:rPr>
        <w:t xml:space="preserve"> employees but </w:t>
      </w:r>
      <w:r w:rsidR="008B66B1">
        <w:rPr>
          <w:rFonts w:ascii="Times New Roman" w:hAnsi="Times New Roman" w:cs="Times New Roman"/>
          <w:sz w:val="24"/>
          <w:szCs w:val="24"/>
        </w:rPr>
        <w:t xml:space="preserve">also </w:t>
      </w:r>
      <w:r w:rsidR="00AF21F5">
        <w:rPr>
          <w:rFonts w:ascii="Times New Roman" w:hAnsi="Times New Roman" w:cs="Times New Roman"/>
          <w:sz w:val="24"/>
          <w:szCs w:val="24"/>
        </w:rPr>
        <w:t>improves the</w:t>
      </w:r>
      <w:r w:rsidR="008B66B1">
        <w:rPr>
          <w:rFonts w:ascii="Times New Roman" w:hAnsi="Times New Roman" w:cs="Times New Roman"/>
          <w:sz w:val="24"/>
          <w:szCs w:val="24"/>
        </w:rPr>
        <w:t xml:space="preserve"> </w:t>
      </w:r>
      <w:r w:rsidR="00DB7A12">
        <w:rPr>
          <w:rFonts w:ascii="Times New Roman" w:hAnsi="Times New Roman" w:cs="Times New Roman"/>
          <w:sz w:val="24"/>
          <w:szCs w:val="24"/>
        </w:rPr>
        <w:t>decision-making</w:t>
      </w:r>
      <w:r w:rsidR="008B66B1">
        <w:rPr>
          <w:rFonts w:ascii="Times New Roman" w:hAnsi="Times New Roman" w:cs="Times New Roman"/>
          <w:sz w:val="24"/>
          <w:szCs w:val="24"/>
        </w:rPr>
        <w:t xml:space="preserve"> process and </w:t>
      </w:r>
      <w:r w:rsidR="00AF21F5">
        <w:rPr>
          <w:rFonts w:ascii="Times New Roman" w:hAnsi="Times New Roman" w:cs="Times New Roman"/>
          <w:sz w:val="24"/>
          <w:szCs w:val="24"/>
        </w:rPr>
        <w:t xml:space="preserve">can increase the </w:t>
      </w:r>
      <w:r w:rsidR="00DB7A12">
        <w:rPr>
          <w:rFonts w:ascii="Times New Roman" w:hAnsi="Times New Roman" w:cs="Times New Roman"/>
          <w:sz w:val="24"/>
          <w:szCs w:val="24"/>
        </w:rPr>
        <w:t xml:space="preserve">acceptance of the change. </w:t>
      </w:r>
      <w:r w:rsidR="00FB2F4E">
        <w:rPr>
          <w:rFonts w:ascii="Times New Roman" w:hAnsi="Times New Roman" w:cs="Times New Roman"/>
          <w:sz w:val="24"/>
          <w:szCs w:val="24"/>
        </w:rPr>
        <w:t xml:space="preserve">Holding focus group meetings, </w:t>
      </w:r>
      <w:r w:rsidR="00580AA6">
        <w:rPr>
          <w:rFonts w:ascii="Times New Roman" w:hAnsi="Times New Roman" w:cs="Times New Roman"/>
          <w:sz w:val="24"/>
          <w:szCs w:val="24"/>
        </w:rPr>
        <w:t xml:space="preserve">and </w:t>
      </w:r>
      <w:r w:rsidR="00FB2F4E">
        <w:rPr>
          <w:rFonts w:ascii="Times New Roman" w:hAnsi="Times New Roman" w:cs="Times New Roman"/>
          <w:sz w:val="24"/>
          <w:szCs w:val="24"/>
        </w:rPr>
        <w:t xml:space="preserve">surveys </w:t>
      </w:r>
      <w:r w:rsidR="009436A0">
        <w:rPr>
          <w:rFonts w:ascii="Times New Roman" w:hAnsi="Times New Roman" w:cs="Times New Roman"/>
          <w:sz w:val="24"/>
          <w:szCs w:val="24"/>
        </w:rPr>
        <w:t xml:space="preserve">in conjunction </w:t>
      </w:r>
      <w:r w:rsidR="005F2664">
        <w:rPr>
          <w:rFonts w:ascii="Times New Roman" w:hAnsi="Times New Roman" w:cs="Times New Roman"/>
          <w:sz w:val="24"/>
          <w:szCs w:val="24"/>
        </w:rPr>
        <w:t xml:space="preserve">with </w:t>
      </w:r>
      <w:r w:rsidR="00580AA6">
        <w:rPr>
          <w:rFonts w:ascii="Times New Roman" w:hAnsi="Times New Roman" w:cs="Times New Roman"/>
          <w:sz w:val="24"/>
          <w:szCs w:val="24"/>
        </w:rPr>
        <w:t>one-to-one</w:t>
      </w:r>
      <w:r w:rsidR="005F2664">
        <w:rPr>
          <w:rFonts w:ascii="Times New Roman" w:hAnsi="Times New Roman" w:cs="Times New Roman"/>
          <w:sz w:val="24"/>
          <w:szCs w:val="24"/>
        </w:rPr>
        <w:t xml:space="preserve"> </w:t>
      </w:r>
      <w:r w:rsidR="00B02EE9">
        <w:rPr>
          <w:rFonts w:ascii="Times New Roman" w:hAnsi="Times New Roman" w:cs="Times New Roman"/>
          <w:sz w:val="24"/>
          <w:szCs w:val="24"/>
        </w:rPr>
        <w:t xml:space="preserve">interviews </w:t>
      </w:r>
      <w:r w:rsidR="00BD2738">
        <w:rPr>
          <w:rFonts w:ascii="Times New Roman" w:hAnsi="Times New Roman" w:cs="Times New Roman"/>
          <w:sz w:val="24"/>
          <w:szCs w:val="24"/>
        </w:rPr>
        <w:t>are examples of how we can consult with our employees</w:t>
      </w:r>
      <w:r w:rsidR="00580AA6">
        <w:rPr>
          <w:rFonts w:ascii="Times New Roman" w:hAnsi="Times New Roman" w:cs="Times New Roman"/>
          <w:sz w:val="24"/>
          <w:szCs w:val="24"/>
        </w:rPr>
        <w:t xml:space="preserve"> to manage change. However, T</w:t>
      </w:r>
      <w:r w:rsidR="008342B0">
        <w:rPr>
          <w:rFonts w:ascii="Times New Roman" w:hAnsi="Times New Roman" w:cs="Times New Roman"/>
          <w:sz w:val="24"/>
          <w:szCs w:val="24"/>
        </w:rPr>
        <w:t>aylor cited in Taylor and Woodhams (2022) discusses</w:t>
      </w:r>
      <w:r w:rsidR="00705C01">
        <w:rPr>
          <w:rFonts w:ascii="Times New Roman" w:hAnsi="Times New Roman" w:cs="Times New Roman"/>
          <w:sz w:val="24"/>
          <w:szCs w:val="24"/>
        </w:rPr>
        <w:t xml:space="preserve"> how</w:t>
      </w:r>
      <w:r w:rsidR="008342B0">
        <w:rPr>
          <w:rFonts w:ascii="Times New Roman" w:hAnsi="Times New Roman" w:cs="Times New Roman"/>
          <w:sz w:val="24"/>
          <w:szCs w:val="24"/>
        </w:rPr>
        <w:t xml:space="preserve"> </w:t>
      </w:r>
      <w:r w:rsidR="009A4FDD">
        <w:rPr>
          <w:rFonts w:ascii="Times New Roman" w:hAnsi="Times New Roman" w:cs="Times New Roman"/>
          <w:sz w:val="24"/>
          <w:szCs w:val="24"/>
        </w:rPr>
        <w:t xml:space="preserve">managing change </w:t>
      </w:r>
      <w:r w:rsidR="00705C01">
        <w:rPr>
          <w:rFonts w:ascii="Times New Roman" w:hAnsi="Times New Roman" w:cs="Times New Roman"/>
          <w:sz w:val="24"/>
          <w:szCs w:val="24"/>
        </w:rPr>
        <w:t xml:space="preserve">is often </w:t>
      </w:r>
      <w:r w:rsidR="001269D1">
        <w:rPr>
          <w:rFonts w:ascii="Times New Roman" w:hAnsi="Times New Roman" w:cs="Times New Roman"/>
          <w:sz w:val="24"/>
          <w:szCs w:val="24"/>
        </w:rPr>
        <w:t xml:space="preserve">challenging and </w:t>
      </w:r>
      <w:r w:rsidR="006F5FB0">
        <w:rPr>
          <w:rFonts w:ascii="Times New Roman" w:hAnsi="Times New Roman" w:cs="Times New Roman"/>
          <w:sz w:val="24"/>
          <w:szCs w:val="24"/>
        </w:rPr>
        <w:t>that efforts to implement change can result in</w:t>
      </w:r>
      <w:r w:rsidR="00B24533">
        <w:rPr>
          <w:rFonts w:ascii="Times New Roman" w:hAnsi="Times New Roman" w:cs="Times New Roman"/>
          <w:sz w:val="24"/>
          <w:szCs w:val="24"/>
        </w:rPr>
        <w:t xml:space="preserve"> unsatisfactory </w:t>
      </w:r>
      <w:r w:rsidR="006F5FB0">
        <w:rPr>
          <w:rFonts w:ascii="Times New Roman" w:hAnsi="Times New Roman" w:cs="Times New Roman"/>
          <w:sz w:val="24"/>
          <w:szCs w:val="24"/>
        </w:rPr>
        <w:t>outcomes</w:t>
      </w:r>
      <w:r w:rsidR="002944B9">
        <w:rPr>
          <w:rFonts w:ascii="Times New Roman" w:hAnsi="Times New Roman" w:cs="Times New Roman"/>
          <w:sz w:val="24"/>
          <w:szCs w:val="24"/>
        </w:rPr>
        <w:t xml:space="preserve">, mainly due to </w:t>
      </w:r>
      <w:r w:rsidR="007A1492">
        <w:rPr>
          <w:rFonts w:ascii="Times New Roman" w:hAnsi="Times New Roman" w:cs="Times New Roman"/>
          <w:sz w:val="24"/>
          <w:szCs w:val="24"/>
        </w:rPr>
        <w:t xml:space="preserve">poor </w:t>
      </w:r>
      <w:r w:rsidR="00C35A2F">
        <w:rPr>
          <w:rFonts w:ascii="Times New Roman" w:hAnsi="Times New Roman" w:cs="Times New Roman"/>
          <w:sz w:val="24"/>
          <w:szCs w:val="24"/>
        </w:rPr>
        <w:t xml:space="preserve">communication. </w:t>
      </w:r>
      <w:r w:rsidR="002852A0">
        <w:rPr>
          <w:rFonts w:ascii="Times New Roman" w:hAnsi="Times New Roman" w:cs="Times New Roman"/>
          <w:sz w:val="24"/>
          <w:szCs w:val="24"/>
        </w:rPr>
        <w:t>Tracey</w:t>
      </w:r>
      <w:r w:rsidR="00045E10">
        <w:rPr>
          <w:rFonts w:ascii="Times New Roman" w:hAnsi="Times New Roman" w:cs="Times New Roman"/>
          <w:sz w:val="24"/>
          <w:szCs w:val="24"/>
        </w:rPr>
        <w:t>, (2024) supports this view</w:t>
      </w:r>
      <w:r w:rsidR="007752C9">
        <w:rPr>
          <w:rFonts w:ascii="Times New Roman" w:hAnsi="Times New Roman" w:cs="Times New Roman"/>
          <w:sz w:val="24"/>
          <w:szCs w:val="24"/>
        </w:rPr>
        <w:t xml:space="preserve"> and emphasises</w:t>
      </w:r>
      <w:r w:rsidR="000B3A05">
        <w:rPr>
          <w:rFonts w:ascii="Times New Roman" w:hAnsi="Times New Roman" w:cs="Times New Roman"/>
          <w:sz w:val="24"/>
          <w:szCs w:val="24"/>
        </w:rPr>
        <w:t xml:space="preserve"> </w:t>
      </w:r>
      <w:r w:rsidR="007752C9">
        <w:rPr>
          <w:rFonts w:ascii="Times New Roman" w:hAnsi="Times New Roman" w:cs="Times New Roman"/>
          <w:sz w:val="24"/>
          <w:szCs w:val="24"/>
        </w:rPr>
        <w:t xml:space="preserve">the </w:t>
      </w:r>
      <w:r w:rsidR="000B3A05">
        <w:rPr>
          <w:rFonts w:ascii="Times New Roman" w:hAnsi="Times New Roman" w:cs="Times New Roman"/>
          <w:sz w:val="24"/>
          <w:szCs w:val="24"/>
        </w:rPr>
        <w:t xml:space="preserve">important </w:t>
      </w:r>
      <w:r w:rsidR="007752C9">
        <w:rPr>
          <w:rFonts w:ascii="Times New Roman" w:hAnsi="Times New Roman" w:cs="Times New Roman"/>
          <w:sz w:val="24"/>
          <w:szCs w:val="24"/>
        </w:rPr>
        <w:t>role people professionals play, largely because of their knowledge</w:t>
      </w:r>
      <w:r w:rsidR="00812985">
        <w:rPr>
          <w:rFonts w:ascii="Times New Roman" w:hAnsi="Times New Roman" w:cs="Times New Roman"/>
          <w:sz w:val="24"/>
          <w:szCs w:val="24"/>
        </w:rPr>
        <w:t>,</w:t>
      </w:r>
      <w:r w:rsidR="000B3A05">
        <w:rPr>
          <w:rFonts w:ascii="Times New Roman" w:hAnsi="Times New Roman" w:cs="Times New Roman"/>
          <w:sz w:val="24"/>
          <w:szCs w:val="24"/>
        </w:rPr>
        <w:t xml:space="preserve"> “t</w:t>
      </w:r>
      <w:r w:rsidR="000B3A05" w:rsidRPr="000B3A05">
        <w:rPr>
          <w:rFonts w:ascii="Times New Roman" w:hAnsi="Times New Roman" w:cs="Times New Roman"/>
          <w:sz w:val="24"/>
          <w:szCs w:val="24"/>
        </w:rPr>
        <w:t>he impact of not managing change effectively can be significant</w:t>
      </w:r>
      <w:r w:rsidR="000B3A05">
        <w:rPr>
          <w:rFonts w:ascii="Times New Roman" w:hAnsi="Times New Roman" w:cs="Times New Roman"/>
          <w:sz w:val="24"/>
          <w:szCs w:val="24"/>
        </w:rPr>
        <w:t>”</w:t>
      </w:r>
      <w:r w:rsidR="00231244">
        <w:rPr>
          <w:rFonts w:ascii="Times New Roman" w:hAnsi="Times New Roman" w:cs="Times New Roman"/>
          <w:sz w:val="24"/>
          <w:szCs w:val="24"/>
        </w:rPr>
        <w:t xml:space="preserve"> (Tracey, 2024).</w:t>
      </w:r>
      <w:r w:rsidR="00577905">
        <w:rPr>
          <w:rFonts w:ascii="Times New Roman" w:hAnsi="Times New Roman" w:cs="Times New Roman"/>
          <w:sz w:val="24"/>
          <w:szCs w:val="24"/>
        </w:rPr>
        <w:t xml:space="preserve"> Tracey</w:t>
      </w:r>
      <w:r w:rsidR="00DB7B9A">
        <w:rPr>
          <w:rFonts w:ascii="Times New Roman" w:hAnsi="Times New Roman" w:cs="Times New Roman"/>
          <w:sz w:val="24"/>
          <w:szCs w:val="24"/>
        </w:rPr>
        <w:t xml:space="preserve">, (2024) </w:t>
      </w:r>
      <w:r w:rsidR="00B02C05">
        <w:rPr>
          <w:rFonts w:ascii="Times New Roman" w:hAnsi="Times New Roman" w:cs="Times New Roman"/>
          <w:sz w:val="24"/>
          <w:szCs w:val="24"/>
        </w:rPr>
        <w:t>refers</w:t>
      </w:r>
      <w:r w:rsidR="00577905">
        <w:rPr>
          <w:rFonts w:ascii="Times New Roman" w:hAnsi="Times New Roman" w:cs="Times New Roman"/>
          <w:sz w:val="24"/>
          <w:szCs w:val="24"/>
        </w:rPr>
        <w:t xml:space="preserve"> to people professionals as “stage direc</w:t>
      </w:r>
      <w:r w:rsidR="001574BB">
        <w:rPr>
          <w:rFonts w:ascii="Times New Roman" w:hAnsi="Times New Roman" w:cs="Times New Roman"/>
          <w:sz w:val="24"/>
          <w:szCs w:val="24"/>
        </w:rPr>
        <w:t xml:space="preserve">tors of change” due to their collaboration with senior </w:t>
      </w:r>
      <w:r w:rsidR="006422FD">
        <w:rPr>
          <w:rFonts w:ascii="Times New Roman" w:hAnsi="Times New Roman" w:cs="Times New Roman"/>
          <w:sz w:val="24"/>
          <w:szCs w:val="24"/>
        </w:rPr>
        <w:t>leaders</w:t>
      </w:r>
      <w:r w:rsidR="001574BB">
        <w:rPr>
          <w:rFonts w:ascii="Times New Roman" w:hAnsi="Times New Roman" w:cs="Times New Roman"/>
          <w:sz w:val="24"/>
          <w:szCs w:val="24"/>
        </w:rPr>
        <w:t xml:space="preserve">, </w:t>
      </w:r>
      <w:r w:rsidR="006422FD">
        <w:rPr>
          <w:rFonts w:ascii="Times New Roman" w:hAnsi="Times New Roman" w:cs="Times New Roman"/>
          <w:sz w:val="24"/>
          <w:szCs w:val="24"/>
        </w:rPr>
        <w:t xml:space="preserve">and </w:t>
      </w:r>
      <w:r w:rsidR="001574BB">
        <w:rPr>
          <w:rFonts w:ascii="Times New Roman" w:hAnsi="Times New Roman" w:cs="Times New Roman"/>
          <w:sz w:val="24"/>
          <w:szCs w:val="24"/>
        </w:rPr>
        <w:t>stakeholders</w:t>
      </w:r>
      <w:r w:rsidR="006422FD">
        <w:rPr>
          <w:rFonts w:ascii="Times New Roman" w:hAnsi="Times New Roman" w:cs="Times New Roman"/>
          <w:sz w:val="24"/>
          <w:szCs w:val="24"/>
        </w:rPr>
        <w:t xml:space="preserve"> and</w:t>
      </w:r>
      <w:r w:rsidR="00F365F9">
        <w:rPr>
          <w:rFonts w:ascii="Times New Roman" w:hAnsi="Times New Roman" w:cs="Times New Roman"/>
          <w:sz w:val="24"/>
          <w:szCs w:val="24"/>
        </w:rPr>
        <w:t xml:space="preserve"> their ability to</w:t>
      </w:r>
      <w:r w:rsidR="001574BB">
        <w:rPr>
          <w:rFonts w:ascii="Times New Roman" w:hAnsi="Times New Roman" w:cs="Times New Roman"/>
          <w:sz w:val="24"/>
          <w:szCs w:val="24"/>
        </w:rPr>
        <w:t xml:space="preserve"> communicate the vision</w:t>
      </w:r>
      <w:r w:rsidR="00F365F9">
        <w:rPr>
          <w:rFonts w:ascii="Times New Roman" w:hAnsi="Times New Roman" w:cs="Times New Roman"/>
          <w:sz w:val="24"/>
          <w:szCs w:val="24"/>
        </w:rPr>
        <w:t>,</w:t>
      </w:r>
      <w:r w:rsidR="001574BB">
        <w:rPr>
          <w:rFonts w:ascii="Times New Roman" w:hAnsi="Times New Roman" w:cs="Times New Roman"/>
          <w:sz w:val="24"/>
          <w:szCs w:val="24"/>
        </w:rPr>
        <w:t xml:space="preserve"> of the organisation</w:t>
      </w:r>
      <w:r w:rsidR="00DD6932">
        <w:rPr>
          <w:rFonts w:ascii="Times New Roman" w:hAnsi="Times New Roman" w:cs="Times New Roman"/>
          <w:sz w:val="24"/>
          <w:szCs w:val="24"/>
        </w:rPr>
        <w:t xml:space="preserve"> </w:t>
      </w:r>
      <w:r w:rsidR="002D020B">
        <w:rPr>
          <w:rFonts w:ascii="Times New Roman" w:hAnsi="Times New Roman" w:cs="Times New Roman"/>
          <w:sz w:val="24"/>
          <w:szCs w:val="24"/>
        </w:rPr>
        <w:t xml:space="preserve">with </w:t>
      </w:r>
      <w:r w:rsidR="00067CE4">
        <w:rPr>
          <w:rFonts w:ascii="Times New Roman" w:hAnsi="Times New Roman" w:cs="Times New Roman"/>
          <w:sz w:val="24"/>
          <w:szCs w:val="24"/>
        </w:rPr>
        <w:t>clear</w:t>
      </w:r>
      <w:r w:rsidR="002D020B">
        <w:rPr>
          <w:rFonts w:ascii="Times New Roman" w:hAnsi="Times New Roman" w:cs="Times New Roman"/>
          <w:sz w:val="24"/>
          <w:szCs w:val="24"/>
        </w:rPr>
        <w:t xml:space="preserve"> leadership</w:t>
      </w:r>
      <w:r w:rsidR="00067CE4">
        <w:rPr>
          <w:rFonts w:ascii="Times New Roman" w:hAnsi="Times New Roman" w:cs="Times New Roman"/>
          <w:sz w:val="24"/>
          <w:szCs w:val="24"/>
        </w:rPr>
        <w:t>.</w:t>
      </w:r>
      <w:r w:rsidR="002D020B">
        <w:rPr>
          <w:rFonts w:ascii="Times New Roman" w:hAnsi="Times New Roman" w:cs="Times New Roman"/>
          <w:sz w:val="24"/>
          <w:szCs w:val="24"/>
        </w:rPr>
        <w:t xml:space="preserve"> </w:t>
      </w:r>
    </w:p>
    <w:p w14:paraId="2FBA3B2C" w14:textId="1897CFA8" w:rsidR="002B53DA" w:rsidRDefault="00A26F8B" w:rsidP="00C32867">
      <w:pPr>
        <w:tabs>
          <w:tab w:val="left" w:pos="7274"/>
        </w:tabs>
        <w:rPr>
          <w:rFonts w:ascii="Times New Roman" w:hAnsi="Times New Roman" w:cs="Times New Roman"/>
          <w:sz w:val="24"/>
          <w:szCs w:val="24"/>
        </w:rPr>
      </w:pPr>
      <w:r>
        <w:rPr>
          <w:rFonts w:ascii="Times New Roman" w:hAnsi="Times New Roman" w:cs="Times New Roman"/>
          <w:sz w:val="24"/>
          <w:szCs w:val="24"/>
        </w:rPr>
        <w:t>A</w:t>
      </w:r>
      <w:r w:rsidR="00301992">
        <w:rPr>
          <w:rFonts w:ascii="Times New Roman" w:hAnsi="Times New Roman" w:cs="Times New Roman"/>
          <w:sz w:val="24"/>
          <w:szCs w:val="24"/>
        </w:rPr>
        <w:t xml:space="preserve">ccording to </w:t>
      </w:r>
      <w:proofErr w:type="spellStart"/>
      <w:r w:rsidR="007061A6" w:rsidRPr="007061A6">
        <w:rPr>
          <w:rFonts w:ascii="Times New Roman" w:hAnsi="Times New Roman" w:cs="Times New Roman"/>
          <w:sz w:val="24"/>
          <w:szCs w:val="24"/>
        </w:rPr>
        <w:t>Paramaguru</w:t>
      </w:r>
      <w:proofErr w:type="spellEnd"/>
      <w:r w:rsidR="00480589">
        <w:rPr>
          <w:rFonts w:ascii="Times New Roman" w:hAnsi="Times New Roman" w:cs="Times New Roman"/>
          <w:sz w:val="24"/>
          <w:szCs w:val="24"/>
        </w:rPr>
        <w:t>, (2024)</w:t>
      </w:r>
      <w:r w:rsidR="00CC195D">
        <w:rPr>
          <w:rFonts w:ascii="Times New Roman" w:hAnsi="Times New Roman" w:cs="Times New Roman"/>
          <w:sz w:val="24"/>
          <w:szCs w:val="24"/>
        </w:rPr>
        <w:t>,</w:t>
      </w:r>
      <w:r w:rsidR="00480589">
        <w:rPr>
          <w:rFonts w:ascii="Times New Roman" w:hAnsi="Times New Roman" w:cs="Times New Roman"/>
          <w:sz w:val="24"/>
          <w:szCs w:val="24"/>
        </w:rPr>
        <w:t xml:space="preserve"> </w:t>
      </w:r>
      <w:r w:rsidR="00F747A0">
        <w:rPr>
          <w:rFonts w:ascii="Times New Roman" w:hAnsi="Times New Roman" w:cs="Times New Roman"/>
          <w:sz w:val="24"/>
          <w:szCs w:val="24"/>
        </w:rPr>
        <w:t>“</w:t>
      </w:r>
      <w:r w:rsidR="00301992" w:rsidRPr="00301992">
        <w:rPr>
          <w:rFonts w:ascii="Times New Roman" w:hAnsi="Times New Roman" w:cs="Times New Roman"/>
          <w:sz w:val="24"/>
          <w:szCs w:val="24"/>
        </w:rPr>
        <w:t xml:space="preserve">Good employee communication enables employees to stay connected to their </w:t>
      </w:r>
      <w:r w:rsidR="00CC195D" w:rsidRPr="00301992">
        <w:rPr>
          <w:rFonts w:ascii="Times New Roman" w:hAnsi="Times New Roman" w:cs="Times New Roman"/>
          <w:sz w:val="24"/>
          <w:szCs w:val="24"/>
        </w:rPr>
        <w:t>workplace and</w:t>
      </w:r>
      <w:r w:rsidR="00CC195D">
        <w:rPr>
          <w:rFonts w:ascii="Times New Roman" w:hAnsi="Times New Roman" w:cs="Times New Roman"/>
          <w:sz w:val="24"/>
          <w:szCs w:val="24"/>
        </w:rPr>
        <w:t xml:space="preserve"> </w:t>
      </w:r>
      <w:r w:rsidR="00301992" w:rsidRPr="00301992">
        <w:rPr>
          <w:rFonts w:ascii="Times New Roman" w:hAnsi="Times New Roman" w:cs="Times New Roman"/>
          <w:sz w:val="24"/>
          <w:szCs w:val="24"/>
        </w:rPr>
        <w:t>understand their organisation’s purpose and strategy</w:t>
      </w:r>
      <w:r w:rsidR="004A0F44">
        <w:rPr>
          <w:rFonts w:ascii="Times New Roman" w:hAnsi="Times New Roman" w:cs="Times New Roman"/>
          <w:sz w:val="24"/>
          <w:szCs w:val="24"/>
        </w:rPr>
        <w:t xml:space="preserve">.” </w:t>
      </w:r>
      <w:r w:rsidR="00CC195D">
        <w:rPr>
          <w:rFonts w:ascii="Times New Roman" w:hAnsi="Times New Roman" w:cs="Times New Roman"/>
          <w:sz w:val="24"/>
          <w:szCs w:val="24"/>
        </w:rPr>
        <w:t>This advice is important i</w:t>
      </w:r>
      <w:r w:rsidR="002D76C8">
        <w:rPr>
          <w:rFonts w:ascii="Times New Roman" w:hAnsi="Times New Roman" w:cs="Times New Roman"/>
          <w:sz w:val="24"/>
          <w:szCs w:val="24"/>
        </w:rPr>
        <w:t xml:space="preserve">n this </w:t>
      </w:r>
      <w:r w:rsidR="00073E8F">
        <w:rPr>
          <w:rFonts w:ascii="Times New Roman" w:hAnsi="Times New Roman" w:cs="Times New Roman"/>
          <w:sz w:val="24"/>
          <w:szCs w:val="24"/>
        </w:rPr>
        <w:t xml:space="preserve">scenario, </w:t>
      </w:r>
      <w:r w:rsidR="00CC195D">
        <w:rPr>
          <w:rFonts w:ascii="Times New Roman" w:hAnsi="Times New Roman" w:cs="Times New Roman"/>
          <w:sz w:val="24"/>
          <w:szCs w:val="24"/>
        </w:rPr>
        <w:t xml:space="preserve">as </w:t>
      </w:r>
      <w:r w:rsidR="00687B5C">
        <w:rPr>
          <w:rFonts w:ascii="Times New Roman" w:hAnsi="Times New Roman" w:cs="Times New Roman"/>
          <w:sz w:val="24"/>
          <w:szCs w:val="24"/>
        </w:rPr>
        <w:t>focus</w:t>
      </w:r>
      <w:r w:rsidR="00073E8F">
        <w:rPr>
          <w:rFonts w:ascii="Times New Roman" w:hAnsi="Times New Roman" w:cs="Times New Roman"/>
          <w:sz w:val="24"/>
          <w:szCs w:val="24"/>
        </w:rPr>
        <w:t xml:space="preserve"> groups </w:t>
      </w:r>
      <w:r w:rsidR="00872AEB">
        <w:rPr>
          <w:rFonts w:ascii="Times New Roman" w:hAnsi="Times New Roman" w:cs="Times New Roman"/>
          <w:sz w:val="24"/>
          <w:szCs w:val="24"/>
        </w:rPr>
        <w:t xml:space="preserve">and surveys would be </w:t>
      </w:r>
      <w:r w:rsidR="001861C4">
        <w:rPr>
          <w:rFonts w:ascii="Times New Roman" w:hAnsi="Times New Roman" w:cs="Times New Roman"/>
          <w:sz w:val="24"/>
          <w:szCs w:val="24"/>
        </w:rPr>
        <w:t xml:space="preserve">a </w:t>
      </w:r>
      <w:r w:rsidR="00872AEB">
        <w:rPr>
          <w:rFonts w:ascii="Times New Roman" w:hAnsi="Times New Roman" w:cs="Times New Roman"/>
          <w:sz w:val="24"/>
          <w:szCs w:val="24"/>
        </w:rPr>
        <w:t>suitable</w:t>
      </w:r>
      <w:r w:rsidR="001861C4">
        <w:rPr>
          <w:rFonts w:ascii="Times New Roman" w:hAnsi="Times New Roman" w:cs="Times New Roman"/>
          <w:sz w:val="24"/>
          <w:szCs w:val="24"/>
        </w:rPr>
        <w:t xml:space="preserve"> process </w:t>
      </w:r>
      <w:r w:rsidR="007021CE">
        <w:rPr>
          <w:rFonts w:ascii="Times New Roman" w:hAnsi="Times New Roman" w:cs="Times New Roman"/>
          <w:sz w:val="24"/>
          <w:szCs w:val="24"/>
        </w:rPr>
        <w:t>the people function could use</w:t>
      </w:r>
      <w:r w:rsidR="00872AEB">
        <w:rPr>
          <w:rFonts w:ascii="Times New Roman" w:hAnsi="Times New Roman" w:cs="Times New Roman"/>
          <w:sz w:val="24"/>
          <w:szCs w:val="24"/>
        </w:rPr>
        <w:t xml:space="preserve">. </w:t>
      </w:r>
      <w:r w:rsidR="004B3E15">
        <w:rPr>
          <w:rFonts w:ascii="Times New Roman" w:hAnsi="Times New Roman" w:cs="Times New Roman"/>
          <w:sz w:val="24"/>
          <w:szCs w:val="24"/>
        </w:rPr>
        <w:t>Woodhams</w:t>
      </w:r>
      <w:r w:rsidR="00045A2E">
        <w:rPr>
          <w:rFonts w:ascii="Times New Roman" w:hAnsi="Times New Roman" w:cs="Times New Roman"/>
          <w:sz w:val="24"/>
          <w:szCs w:val="24"/>
        </w:rPr>
        <w:t xml:space="preserve"> &amp;</w:t>
      </w:r>
      <w:r w:rsidR="004B3E15">
        <w:rPr>
          <w:rFonts w:ascii="Times New Roman" w:hAnsi="Times New Roman" w:cs="Times New Roman"/>
          <w:sz w:val="24"/>
          <w:szCs w:val="24"/>
        </w:rPr>
        <w:t xml:space="preserve"> Perkins cited in Taylor </w:t>
      </w:r>
      <w:r w:rsidR="00045A2E">
        <w:rPr>
          <w:rFonts w:ascii="Times New Roman" w:hAnsi="Times New Roman" w:cs="Times New Roman"/>
          <w:sz w:val="24"/>
          <w:szCs w:val="24"/>
        </w:rPr>
        <w:t>&amp;</w:t>
      </w:r>
      <w:r w:rsidR="004B3E15">
        <w:rPr>
          <w:rFonts w:ascii="Times New Roman" w:hAnsi="Times New Roman" w:cs="Times New Roman"/>
          <w:sz w:val="24"/>
          <w:szCs w:val="24"/>
        </w:rPr>
        <w:t xml:space="preserve"> Woodhams </w:t>
      </w:r>
      <w:r w:rsidR="00F149FE">
        <w:rPr>
          <w:rFonts w:ascii="Times New Roman" w:hAnsi="Times New Roman" w:cs="Times New Roman"/>
          <w:sz w:val="24"/>
          <w:szCs w:val="24"/>
        </w:rPr>
        <w:t xml:space="preserve">(2022) </w:t>
      </w:r>
      <w:r w:rsidR="00B9415E">
        <w:rPr>
          <w:rFonts w:ascii="Times New Roman" w:hAnsi="Times New Roman" w:cs="Times New Roman"/>
          <w:sz w:val="24"/>
          <w:szCs w:val="24"/>
        </w:rPr>
        <w:t>explain that focus groups encourage dialogue</w:t>
      </w:r>
      <w:r w:rsidR="00503972">
        <w:rPr>
          <w:rFonts w:ascii="Times New Roman" w:hAnsi="Times New Roman" w:cs="Times New Roman"/>
          <w:sz w:val="24"/>
          <w:szCs w:val="24"/>
        </w:rPr>
        <w:t xml:space="preserve">, helping to explore options, but challenges include scheduling and ensuring all participants </w:t>
      </w:r>
      <w:r w:rsidR="000E015F">
        <w:rPr>
          <w:rFonts w:ascii="Times New Roman" w:hAnsi="Times New Roman" w:cs="Times New Roman"/>
          <w:sz w:val="24"/>
          <w:szCs w:val="24"/>
        </w:rPr>
        <w:t>feel comfortable speaking up</w:t>
      </w:r>
      <w:r w:rsidR="008C399E">
        <w:rPr>
          <w:rFonts w:ascii="Times New Roman" w:hAnsi="Times New Roman" w:cs="Times New Roman"/>
          <w:sz w:val="24"/>
          <w:szCs w:val="24"/>
        </w:rPr>
        <w:t>, “focus group</w:t>
      </w:r>
      <w:r w:rsidR="00D72ADD">
        <w:rPr>
          <w:rFonts w:ascii="Times New Roman" w:hAnsi="Times New Roman" w:cs="Times New Roman"/>
          <w:sz w:val="24"/>
          <w:szCs w:val="24"/>
        </w:rPr>
        <w:t xml:space="preserve"> participants need to be representative </w:t>
      </w:r>
      <w:r w:rsidR="004A6CB9">
        <w:rPr>
          <w:rFonts w:ascii="Times New Roman" w:hAnsi="Times New Roman" w:cs="Times New Roman"/>
          <w:sz w:val="24"/>
          <w:szCs w:val="24"/>
        </w:rPr>
        <w:t>of the group that is the focus of the study</w:t>
      </w:r>
      <w:r w:rsidR="00F32E27">
        <w:rPr>
          <w:rFonts w:ascii="Times New Roman" w:hAnsi="Times New Roman" w:cs="Times New Roman"/>
          <w:sz w:val="24"/>
          <w:szCs w:val="24"/>
        </w:rPr>
        <w:t>,</w:t>
      </w:r>
      <w:r w:rsidR="004A6CB9">
        <w:rPr>
          <w:rFonts w:ascii="Times New Roman" w:hAnsi="Times New Roman" w:cs="Times New Roman"/>
          <w:sz w:val="24"/>
          <w:szCs w:val="24"/>
        </w:rPr>
        <w:t>” Woodhams and Perkins</w:t>
      </w:r>
      <w:r w:rsidR="00F32E27">
        <w:rPr>
          <w:rFonts w:ascii="Times New Roman" w:hAnsi="Times New Roman" w:cs="Times New Roman"/>
          <w:sz w:val="24"/>
          <w:szCs w:val="24"/>
        </w:rPr>
        <w:t xml:space="preserve">, cited in Taylor and Woodhams (2022 p.129). </w:t>
      </w:r>
      <w:r w:rsidR="00726E58">
        <w:rPr>
          <w:rFonts w:ascii="Times New Roman" w:hAnsi="Times New Roman" w:cs="Times New Roman"/>
          <w:sz w:val="24"/>
          <w:szCs w:val="24"/>
        </w:rPr>
        <w:t xml:space="preserve">Surveys would be another </w:t>
      </w:r>
      <w:r w:rsidR="009E686F">
        <w:rPr>
          <w:rFonts w:ascii="Times New Roman" w:hAnsi="Times New Roman" w:cs="Times New Roman"/>
          <w:sz w:val="24"/>
          <w:szCs w:val="24"/>
        </w:rPr>
        <w:t xml:space="preserve">process that could be used </w:t>
      </w:r>
      <w:r w:rsidR="00B630AD">
        <w:rPr>
          <w:rFonts w:ascii="Times New Roman" w:hAnsi="Times New Roman" w:cs="Times New Roman"/>
          <w:sz w:val="24"/>
          <w:szCs w:val="24"/>
        </w:rPr>
        <w:t>to consult with employees.</w:t>
      </w:r>
      <w:r w:rsidR="00BB2BF8">
        <w:rPr>
          <w:rFonts w:ascii="Times New Roman" w:hAnsi="Times New Roman" w:cs="Times New Roman"/>
          <w:sz w:val="24"/>
          <w:szCs w:val="24"/>
        </w:rPr>
        <w:t xml:space="preserve"> </w:t>
      </w:r>
      <w:r w:rsidR="005B7C10">
        <w:rPr>
          <w:rFonts w:ascii="Times New Roman" w:hAnsi="Times New Roman" w:cs="Times New Roman"/>
          <w:sz w:val="24"/>
          <w:szCs w:val="24"/>
        </w:rPr>
        <w:t xml:space="preserve">Woodhams </w:t>
      </w:r>
      <w:r w:rsidR="00045A2E">
        <w:rPr>
          <w:rFonts w:ascii="Times New Roman" w:hAnsi="Times New Roman" w:cs="Times New Roman"/>
          <w:sz w:val="24"/>
          <w:szCs w:val="24"/>
        </w:rPr>
        <w:t>&amp;</w:t>
      </w:r>
      <w:r w:rsidR="005B7C10">
        <w:rPr>
          <w:rFonts w:ascii="Times New Roman" w:hAnsi="Times New Roman" w:cs="Times New Roman"/>
          <w:sz w:val="24"/>
          <w:szCs w:val="24"/>
        </w:rPr>
        <w:t xml:space="preserve"> Perkins cited in Taylor </w:t>
      </w:r>
      <w:r w:rsidR="00045A2E">
        <w:rPr>
          <w:rFonts w:ascii="Times New Roman" w:hAnsi="Times New Roman" w:cs="Times New Roman"/>
          <w:sz w:val="24"/>
          <w:szCs w:val="24"/>
        </w:rPr>
        <w:t>&amp;</w:t>
      </w:r>
      <w:r w:rsidR="005B7C10">
        <w:rPr>
          <w:rFonts w:ascii="Times New Roman" w:hAnsi="Times New Roman" w:cs="Times New Roman"/>
          <w:sz w:val="24"/>
          <w:szCs w:val="24"/>
        </w:rPr>
        <w:t xml:space="preserve"> Woodhams (2022)</w:t>
      </w:r>
      <w:r w:rsidR="003C5B0B">
        <w:rPr>
          <w:rFonts w:ascii="Times New Roman" w:hAnsi="Times New Roman" w:cs="Times New Roman"/>
          <w:sz w:val="24"/>
          <w:szCs w:val="24"/>
        </w:rPr>
        <w:t xml:space="preserve"> </w:t>
      </w:r>
      <w:r w:rsidR="00276CC8">
        <w:rPr>
          <w:rFonts w:ascii="Times New Roman" w:hAnsi="Times New Roman" w:cs="Times New Roman"/>
          <w:sz w:val="24"/>
          <w:szCs w:val="24"/>
        </w:rPr>
        <w:t>suggest</w:t>
      </w:r>
      <w:r w:rsidR="003C62CF">
        <w:rPr>
          <w:rFonts w:ascii="Times New Roman" w:hAnsi="Times New Roman" w:cs="Times New Roman"/>
          <w:sz w:val="24"/>
          <w:szCs w:val="24"/>
        </w:rPr>
        <w:t xml:space="preserve"> surveys are </w:t>
      </w:r>
      <w:r w:rsidR="00EC5208">
        <w:rPr>
          <w:rFonts w:ascii="Times New Roman" w:hAnsi="Times New Roman" w:cs="Times New Roman"/>
          <w:sz w:val="24"/>
          <w:szCs w:val="24"/>
        </w:rPr>
        <w:t>cost-effective,</w:t>
      </w:r>
      <w:r w:rsidR="002B23EB">
        <w:rPr>
          <w:rFonts w:ascii="Times New Roman" w:hAnsi="Times New Roman" w:cs="Times New Roman"/>
          <w:sz w:val="24"/>
          <w:szCs w:val="24"/>
        </w:rPr>
        <w:t xml:space="preserve"> but they lack interview prompts </w:t>
      </w:r>
      <w:r w:rsidR="00623EF3">
        <w:rPr>
          <w:rFonts w:ascii="Times New Roman" w:hAnsi="Times New Roman" w:cs="Times New Roman"/>
          <w:sz w:val="24"/>
          <w:szCs w:val="24"/>
        </w:rPr>
        <w:t xml:space="preserve">and </w:t>
      </w:r>
      <w:r w:rsidR="00276CC8">
        <w:rPr>
          <w:rFonts w:ascii="Times New Roman" w:hAnsi="Times New Roman" w:cs="Times New Roman"/>
          <w:sz w:val="24"/>
          <w:szCs w:val="24"/>
        </w:rPr>
        <w:t xml:space="preserve">employees can skip questions, therefore </w:t>
      </w:r>
      <w:r w:rsidR="00141390">
        <w:rPr>
          <w:rFonts w:ascii="Times New Roman" w:hAnsi="Times New Roman" w:cs="Times New Roman"/>
          <w:sz w:val="24"/>
          <w:szCs w:val="24"/>
        </w:rPr>
        <w:t>“</w:t>
      </w:r>
      <w:r w:rsidR="00EA251C">
        <w:rPr>
          <w:rFonts w:ascii="Times New Roman" w:hAnsi="Times New Roman" w:cs="Times New Roman"/>
          <w:sz w:val="24"/>
          <w:szCs w:val="24"/>
        </w:rPr>
        <w:t>to</w:t>
      </w:r>
      <w:r w:rsidR="00141390">
        <w:rPr>
          <w:rFonts w:ascii="Times New Roman" w:hAnsi="Times New Roman" w:cs="Times New Roman"/>
          <w:sz w:val="24"/>
          <w:szCs w:val="24"/>
        </w:rPr>
        <w:t xml:space="preserve"> improve </w:t>
      </w:r>
      <w:r w:rsidR="000042B2">
        <w:rPr>
          <w:rFonts w:ascii="Times New Roman" w:hAnsi="Times New Roman" w:cs="Times New Roman"/>
          <w:sz w:val="24"/>
          <w:szCs w:val="24"/>
        </w:rPr>
        <w:t>response rates, it is important that surveys are clear and concise</w:t>
      </w:r>
      <w:r w:rsidR="001C3158">
        <w:rPr>
          <w:rFonts w:ascii="Times New Roman" w:hAnsi="Times New Roman" w:cs="Times New Roman"/>
          <w:sz w:val="24"/>
          <w:szCs w:val="24"/>
        </w:rPr>
        <w:t xml:space="preserve"> and not appear bulky” Woodhams </w:t>
      </w:r>
      <w:r w:rsidR="00045A2E">
        <w:rPr>
          <w:rFonts w:ascii="Times New Roman" w:hAnsi="Times New Roman" w:cs="Times New Roman"/>
          <w:sz w:val="24"/>
          <w:szCs w:val="24"/>
        </w:rPr>
        <w:t>&amp;</w:t>
      </w:r>
      <w:r w:rsidR="001C3158">
        <w:rPr>
          <w:rFonts w:ascii="Times New Roman" w:hAnsi="Times New Roman" w:cs="Times New Roman"/>
          <w:sz w:val="24"/>
          <w:szCs w:val="24"/>
        </w:rPr>
        <w:t xml:space="preserve"> Perkins cited in </w:t>
      </w:r>
      <w:r w:rsidR="00795B7C">
        <w:rPr>
          <w:rFonts w:ascii="Times New Roman" w:hAnsi="Times New Roman" w:cs="Times New Roman"/>
          <w:sz w:val="24"/>
          <w:szCs w:val="24"/>
        </w:rPr>
        <w:t>Taylor</w:t>
      </w:r>
      <w:r w:rsidR="001C3158">
        <w:rPr>
          <w:rFonts w:ascii="Times New Roman" w:hAnsi="Times New Roman" w:cs="Times New Roman"/>
          <w:sz w:val="24"/>
          <w:szCs w:val="24"/>
        </w:rPr>
        <w:t xml:space="preserve"> </w:t>
      </w:r>
      <w:r w:rsidR="00045A2E">
        <w:rPr>
          <w:rFonts w:ascii="Times New Roman" w:hAnsi="Times New Roman" w:cs="Times New Roman"/>
          <w:sz w:val="24"/>
          <w:szCs w:val="24"/>
        </w:rPr>
        <w:t>&amp;</w:t>
      </w:r>
      <w:r w:rsidR="001C3158">
        <w:rPr>
          <w:rFonts w:ascii="Times New Roman" w:hAnsi="Times New Roman" w:cs="Times New Roman"/>
          <w:sz w:val="24"/>
          <w:szCs w:val="24"/>
        </w:rPr>
        <w:t xml:space="preserve"> Woo</w:t>
      </w:r>
      <w:r w:rsidR="00795B7C">
        <w:rPr>
          <w:rFonts w:ascii="Times New Roman" w:hAnsi="Times New Roman" w:cs="Times New Roman"/>
          <w:sz w:val="24"/>
          <w:szCs w:val="24"/>
        </w:rPr>
        <w:t>dhams (2022, p.128).</w:t>
      </w:r>
      <w:r w:rsidR="001C3158">
        <w:rPr>
          <w:rFonts w:ascii="Times New Roman" w:hAnsi="Times New Roman" w:cs="Times New Roman"/>
          <w:sz w:val="24"/>
          <w:szCs w:val="24"/>
        </w:rPr>
        <w:t xml:space="preserve"> </w:t>
      </w:r>
      <w:r w:rsidR="00093E76">
        <w:rPr>
          <w:rFonts w:ascii="Times New Roman" w:hAnsi="Times New Roman" w:cs="Times New Roman"/>
          <w:sz w:val="24"/>
          <w:szCs w:val="24"/>
        </w:rPr>
        <w:t xml:space="preserve">Both surveys and focus groups could be </w:t>
      </w:r>
      <w:r w:rsidR="003804B5">
        <w:rPr>
          <w:rFonts w:ascii="Times New Roman" w:hAnsi="Times New Roman" w:cs="Times New Roman"/>
          <w:sz w:val="24"/>
          <w:szCs w:val="24"/>
        </w:rPr>
        <w:t>complemented</w:t>
      </w:r>
      <w:r w:rsidR="00093E76">
        <w:rPr>
          <w:rFonts w:ascii="Times New Roman" w:hAnsi="Times New Roman" w:cs="Times New Roman"/>
          <w:sz w:val="24"/>
          <w:szCs w:val="24"/>
        </w:rPr>
        <w:t xml:space="preserve"> with </w:t>
      </w:r>
      <w:r w:rsidR="004C03F2">
        <w:rPr>
          <w:rFonts w:ascii="Times New Roman" w:hAnsi="Times New Roman" w:cs="Times New Roman"/>
          <w:sz w:val="24"/>
          <w:szCs w:val="24"/>
        </w:rPr>
        <w:t>one-to-one</w:t>
      </w:r>
      <w:r w:rsidR="00093E76">
        <w:rPr>
          <w:rFonts w:ascii="Times New Roman" w:hAnsi="Times New Roman" w:cs="Times New Roman"/>
          <w:sz w:val="24"/>
          <w:szCs w:val="24"/>
        </w:rPr>
        <w:t xml:space="preserve"> interview</w:t>
      </w:r>
      <w:r w:rsidR="003804B5">
        <w:rPr>
          <w:rFonts w:ascii="Times New Roman" w:hAnsi="Times New Roman" w:cs="Times New Roman"/>
          <w:sz w:val="24"/>
          <w:szCs w:val="24"/>
        </w:rPr>
        <w:t>s</w:t>
      </w:r>
      <w:r w:rsidR="009A6801">
        <w:rPr>
          <w:rFonts w:ascii="Times New Roman" w:hAnsi="Times New Roman" w:cs="Times New Roman"/>
          <w:sz w:val="24"/>
          <w:szCs w:val="24"/>
        </w:rPr>
        <w:t xml:space="preserve">, which Horn </w:t>
      </w:r>
      <w:r w:rsidR="004C03F2">
        <w:rPr>
          <w:rFonts w:ascii="Times New Roman" w:hAnsi="Times New Roman" w:cs="Times New Roman"/>
          <w:sz w:val="24"/>
          <w:szCs w:val="24"/>
        </w:rPr>
        <w:t>(</w:t>
      </w:r>
      <w:r w:rsidR="009A6801">
        <w:rPr>
          <w:rFonts w:ascii="Times New Roman" w:hAnsi="Times New Roman" w:cs="Times New Roman"/>
          <w:sz w:val="24"/>
          <w:szCs w:val="24"/>
        </w:rPr>
        <w:t>2012)</w:t>
      </w:r>
      <w:r w:rsidR="00A0475D">
        <w:rPr>
          <w:rFonts w:ascii="Times New Roman" w:hAnsi="Times New Roman" w:cs="Times New Roman"/>
          <w:sz w:val="24"/>
          <w:szCs w:val="24"/>
        </w:rPr>
        <w:t xml:space="preserve"> describes as </w:t>
      </w:r>
      <w:r w:rsidR="00445C7E">
        <w:rPr>
          <w:rFonts w:ascii="Times New Roman" w:hAnsi="Times New Roman" w:cs="Times New Roman"/>
          <w:sz w:val="24"/>
          <w:szCs w:val="24"/>
        </w:rPr>
        <w:t xml:space="preserve">a </w:t>
      </w:r>
      <w:r w:rsidR="00A0475D">
        <w:rPr>
          <w:rFonts w:ascii="Times New Roman" w:hAnsi="Times New Roman" w:cs="Times New Roman"/>
          <w:sz w:val="24"/>
          <w:szCs w:val="24"/>
        </w:rPr>
        <w:t>qua</w:t>
      </w:r>
      <w:r w:rsidR="00B9340A">
        <w:rPr>
          <w:rFonts w:ascii="Times New Roman" w:hAnsi="Times New Roman" w:cs="Times New Roman"/>
          <w:sz w:val="24"/>
          <w:szCs w:val="24"/>
        </w:rPr>
        <w:t xml:space="preserve">litative </w:t>
      </w:r>
      <w:r w:rsidR="00445C7E">
        <w:rPr>
          <w:rFonts w:ascii="Times New Roman" w:hAnsi="Times New Roman" w:cs="Times New Roman"/>
          <w:sz w:val="24"/>
          <w:szCs w:val="24"/>
        </w:rPr>
        <w:t xml:space="preserve">method. </w:t>
      </w:r>
      <w:r w:rsidR="00A71A81">
        <w:rPr>
          <w:rFonts w:ascii="Times New Roman" w:hAnsi="Times New Roman" w:cs="Times New Roman"/>
          <w:sz w:val="24"/>
          <w:szCs w:val="24"/>
        </w:rPr>
        <w:t xml:space="preserve">The CIPD (2023) </w:t>
      </w:r>
      <w:r w:rsidR="00500117">
        <w:rPr>
          <w:rFonts w:ascii="Times New Roman" w:hAnsi="Times New Roman" w:cs="Times New Roman"/>
          <w:sz w:val="24"/>
          <w:szCs w:val="24"/>
        </w:rPr>
        <w:t>states</w:t>
      </w:r>
      <w:r w:rsidR="00DC7333">
        <w:rPr>
          <w:rFonts w:ascii="Times New Roman" w:hAnsi="Times New Roman" w:cs="Times New Roman"/>
          <w:sz w:val="24"/>
          <w:szCs w:val="24"/>
        </w:rPr>
        <w:t xml:space="preserve"> the</w:t>
      </w:r>
      <w:r w:rsidR="00500117">
        <w:rPr>
          <w:rFonts w:ascii="Times New Roman" w:hAnsi="Times New Roman" w:cs="Times New Roman"/>
          <w:sz w:val="24"/>
          <w:szCs w:val="24"/>
        </w:rPr>
        <w:t xml:space="preserve"> “</w:t>
      </w:r>
      <w:r w:rsidR="00D32EEF" w:rsidRPr="00D32EEF">
        <w:rPr>
          <w:rFonts w:ascii="Times New Roman" w:hAnsi="Times New Roman" w:cs="Times New Roman"/>
          <w:sz w:val="24"/>
          <w:szCs w:val="24"/>
        </w:rPr>
        <w:t>Code of Practice reflects the possibilities and opportunities of flexible working by outlining the benefits to both employers and employees</w:t>
      </w:r>
      <w:r w:rsidR="00D32EEF">
        <w:rPr>
          <w:rFonts w:ascii="Times New Roman" w:hAnsi="Times New Roman" w:cs="Times New Roman"/>
          <w:sz w:val="24"/>
          <w:szCs w:val="24"/>
        </w:rPr>
        <w:t>.”</w:t>
      </w:r>
      <w:r w:rsidR="00C9353D">
        <w:rPr>
          <w:rFonts w:ascii="Times New Roman" w:hAnsi="Times New Roman" w:cs="Times New Roman"/>
          <w:sz w:val="24"/>
          <w:szCs w:val="24"/>
        </w:rPr>
        <w:t xml:space="preserve"> ACAS</w:t>
      </w:r>
      <w:r w:rsidR="00406DCC">
        <w:rPr>
          <w:rFonts w:ascii="Times New Roman" w:hAnsi="Times New Roman" w:cs="Times New Roman"/>
          <w:sz w:val="24"/>
          <w:szCs w:val="24"/>
        </w:rPr>
        <w:t xml:space="preserve"> (202</w:t>
      </w:r>
      <w:r w:rsidR="004F4CA2">
        <w:rPr>
          <w:rFonts w:ascii="Times New Roman" w:hAnsi="Times New Roman" w:cs="Times New Roman"/>
          <w:sz w:val="24"/>
          <w:szCs w:val="24"/>
        </w:rPr>
        <w:t>1</w:t>
      </w:r>
      <w:r w:rsidR="00406DCC">
        <w:rPr>
          <w:rFonts w:ascii="Times New Roman" w:hAnsi="Times New Roman" w:cs="Times New Roman"/>
          <w:sz w:val="24"/>
          <w:szCs w:val="24"/>
        </w:rPr>
        <w:t>)</w:t>
      </w:r>
      <w:r w:rsidR="00C9353D">
        <w:rPr>
          <w:rFonts w:ascii="Times New Roman" w:hAnsi="Times New Roman" w:cs="Times New Roman"/>
          <w:sz w:val="24"/>
          <w:szCs w:val="24"/>
        </w:rPr>
        <w:t xml:space="preserve">, </w:t>
      </w:r>
      <w:r w:rsidR="00A4088E">
        <w:rPr>
          <w:rFonts w:ascii="Times New Roman" w:hAnsi="Times New Roman" w:cs="Times New Roman"/>
          <w:sz w:val="24"/>
          <w:szCs w:val="24"/>
        </w:rPr>
        <w:t>outlines</w:t>
      </w:r>
      <w:r w:rsidR="00C9353D">
        <w:rPr>
          <w:rFonts w:ascii="Times New Roman" w:hAnsi="Times New Roman" w:cs="Times New Roman"/>
          <w:sz w:val="24"/>
          <w:szCs w:val="24"/>
        </w:rPr>
        <w:t xml:space="preserve"> </w:t>
      </w:r>
      <w:r w:rsidR="004F4CA2">
        <w:rPr>
          <w:rFonts w:ascii="Times New Roman" w:hAnsi="Times New Roman" w:cs="Times New Roman"/>
          <w:sz w:val="24"/>
          <w:szCs w:val="24"/>
        </w:rPr>
        <w:t>three different types of consultation:</w:t>
      </w:r>
      <w:r w:rsidR="008A6800">
        <w:rPr>
          <w:rFonts w:ascii="Times New Roman" w:hAnsi="Times New Roman" w:cs="Times New Roman"/>
          <w:sz w:val="24"/>
          <w:szCs w:val="24"/>
        </w:rPr>
        <w:t xml:space="preserve"> </w:t>
      </w:r>
    </w:p>
    <w:p w14:paraId="3BD4A6C1" w14:textId="1C86E2DA" w:rsidR="0071782E" w:rsidRPr="00EA5098" w:rsidRDefault="00EA5098" w:rsidP="00EA5098">
      <w:pPr>
        <w:pStyle w:val="ListParagraph"/>
        <w:numPr>
          <w:ilvl w:val="0"/>
          <w:numId w:val="46"/>
        </w:numPr>
        <w:tabs>
          <w:tab w:val="left" w:pos="7274"/>
        </w:tabs>
        <w:rPr>
          <w:rFonts w:ascii="Times New Roman" w:hAnsi="Times New Roman" w:cs="Times New Roman"/>
          <w:sz w:val="24"/>
          <w:szCs w:val="24"/>
        </w:rPr>
      </w:pPr>
      <w:r>
        <w:rPr>
          <w:rFonts w:ascii="Times New Roman" w:hAnsi="Times New Roman" w:cs="Times New Roman"/>
          <w:sz w:val="24"/>
          <w:szCs w:val="24"/>
        </w:rPr>
        <w:t>‘</w:t>
      </w:r>
      <w:r w:rsidR="00C6051C" w:rsidRPr="00EA5098">
        <w:rPr>
          <w:rFonts w:ascii="Times New Roman" w:hAnsi="Times New Roman" w:cs="Times New Roman"/>
          <w:sz w:val="24"/>
          <w:szCs w:val="24"/>
        </w:rPr>
        <w:t>Good</w:t>
      </w:r>
      <w:r w:rsidR="004F4CA2" w:rsidRPr="00EA5098">
        <w:rPr>
          <w:rFonts w:ascii="Times New Roman" w:hAnsi="Times New Roman" w:cs="Times New Roman"/>
          <w:sz w:val="24"/>
          <w:szCs w:val="24"/>
        </w:rPr>
        <w:t xml:space="preserve"> practice consultation' </w:t>
      </w:r>
    </w:p>
    <w:p w14:paraId="0CADD837" w14:textId="4FF2692C" w:rsidR="0071782E" w:rsidRDefault="00EA5098" w:rsidP="00025250">
      <w:pPr>
        <w:numPr>
          <w:ilvl w:val="0"/>
          <w:numId w:val="46"/>
        </w:numPr>
        <w:tabs>
          <w:tab w:val="left" w:pos="7274"/>
        </w:tabs>
        <w:rPr>
          <w:rFonts w:ascii="Times New Roman" w:hAnsi="Times New Roman" w:cs="Times New Roman"/>
          <w:sz w:val="24"/>
          <w:szCs w:val="24"/>
        </w:rPr>
      </w:pPr>
      <w:r>
        <w:rPr>
          <w:rFonts w:ascii="Times New Roman" w:hAnsi="Times New Roman" w:cs="Times New Roman"/>
          <w:sz w:val="24"/>
          <w:szCs w:val="24"/>
        </w:rPr>
        <w:t>‘</w:t>
      </w:r>
      <w:r w:rsidR="00C6051C">
        <w:rPr>
          <w:rFonts w:ascii="Times New Roman" w:hAnsi="Times New Roman" w:cs="Times New Roman"/>
          <w:sz w:val="24"/>
          <w:szCs w:val="24"/>
        </w:rPr>
        <w:t>Consultation</w:t>
      </w:r>
      <w:r w:rsidR="004F4CA2" w:rsidRPr="004F4CA2">
        <w:rPr>
          <w:rFonts w:ascii="Times New Roman" w:hAnsi="Times New Roman" w:cs="Times New Roman"/>
          <w:sz w:val="24"/>
          <w:szCs w:val="24"/>
        </w:rPr>
        <w:t xml:space="preserve"> under the law' </w:t>
      </w:r>
    </w:p>
    <w:p w14:paraId="0362F1A0" w14:textId="68EFE1E8" w:rsidR="001E0DC9" w:rsidRPr="0071782E" w:rsidRDefault="004F4CA2" w:rsidP="00025250">
      <w:pPr>
        <w:numPr>
          <w:ilvl w:val="0"/>
          <w:numId w:val="46"/>
        </w:numPr>
        <w:tabs>
          <w:tab w:val="left" w:pos="7274"/>
        </w:tabs>
        <w:rPr>
          <w:rFonts w:ascii="Times New Roman" w:hAnsi="Times New Roman" w:cs="Times New Roman"/>
          <w:sz w:val="24"/>
          <w:szCs w:val="24"/>
        </w:rPr>
      </w:pPr>
      <w:r w:rsidRPr="004F4CA2">
        <w:rPr>
          <w:rFonts w:ascii="Times New Roman" w:hAnsi="Times New Roman" w:cs="Times New Roman"/>
          <w:sz w:val="24"/>
          <w:szCs w:val="24"/>
        </w:rPr>
        <w:t>'</w:t>
      </w:r>
      <w:r w:rsidR="00C6051C" w:rsidRPr="004F4CA2">
        <w:rPr>
          <w:rFonts w:ascii="Times New Roman" w:hAnsi="Times New Roman" w:cs="Times New Roman"/>
          <w:sz w:val="24"/>
          <w:szCs w:val="24"/>
        </w:rPr>
        <w:t>Collective</w:t>
      </w:r>
      <w:r w:rsidRPr="004F4CA2">
        <w:rPr>
          <w:rFonts w:ascii="Times New Roman" w:hAnsi="Times New Roman" w:cs="Times New Roman"/>
          <w:sz w:val="24"/>
          <w:szCs w:val="24"/>
        </w:rPr>
        <w:t xml:space="preserve"> consultation' </w:t>
      </w:r>
    </w:p>
    <w:p w14:paraId="7BF53D16" w14:textId="2988E26B" w:rsidR="004F4CA2" w:rsidRDefault="004F4CA2" w:rsidP="001E0DC9">
      <w:pPr>
        <w:tabs>
          <w:tab w:val="left" w:pos="7274"/>
        </w:tabs>
        <w:ind w:left="720"/>
        <w:rPr>
          <w:rFonts w:ascii="Times New Roman" w:hAnsi="Times New Roman" w:cs="Times New Roman"/>
          <w:sz w:val="24"/>
          <w:szCs w:val="24"/>
        </w:rPr>
      </w:pPr>
      <w:r>
        <w:rPr>
          <w:rFonts w:ascii="Times New Roman" w:hAnsi="Times New Roman" w:cs="Times New Roman"/>
          <w:sz w:val="24"/>
          <w:szCs w:val="24"/>
        </w:rPr>
        <w:t>(ACAS, 2021)</w:t>
      </w:r>
    </w:p>
    <w:p w14:paraId="7D525FFE" w14:textId="0D99CCC4" w:rsidR="00572EE1" w:rsidRDefault="00147E45" w:rsidP="00EA5098">
      <w:pPr>
        <w:tabs>
          <w:tab w:val="left" w:pos="7274"/>
        </w:tabs>
        <w:rPr>
          <w:rFonts w:ascii="Times New Roman" w:hAnsi="Times New Roman" w:cs="Times New Roman"/>
          <w:sz w:val="24"/>
          <w:szCs w:val="24"/>
        </w:rPr>
      </w:pPr>
      <w:r>
        <w:rPr>
          <w:rFonts w:ascii="Times New Roman" w:hAnsi="Times New Roman" w:cs="Times New Roman"/>
          <w:sz w:val="24"/>
          <w:szCs w:val="24"/>
        </w:rPr>
        <w:t>In this sce</w:t>
      </w:r>
      <w:r w:rsidR="001E0DC9">
        <w:rPr>
          <w:rFonts w:ascii="Times New Roman" w:hAnsi="Times New Roman" w:cs="Times New Roman"/>
          <w:sz w:val="24"/>
          <w:szCs w:val="24"/>
        </w:rPr>
        <w:t>nario</w:t>
      </w:r>
      <w:r w:rsidR="00021C93">
        <w:rPr>
          <w:rFonts w:ascii="Times New Roman" w:hAnsi="Times New Roman" w:cs="Times New Roman"/>
          <w:sz w:val="24"/>
          <w:szCs w:val="24"/>
        </w:rPr>
        <w:t>,</w:t>
      </w:r>
      <w:r w:rsidR="001E0DC9">
        <w:rPr>
          <w:rFonts w:ascii="Times New Roman" w:hAnsi="Times New Roman" w:cs="Times New Roman"/>
          <w:sz w:val="24"/>
          <w:szCs w:val="24"/>
        </w:rPr>
        <w:t xml:space="preserve"> </w:t>
      </w:r>
      <w:r w:rsidR="001923B1">
        <w:rPr>
          <w:rFonts w:ascii="Times New Roman" w:hAnsi="Times New Roman" w:cs="Times New Roman"/>
          <w:sz w:val="24"/>
          <w:szCs w:val="24"/>
        </w:rPr>
        <w:t>the “</w:t>
      </w:r>
      <w:r w:rsidR="001E0DC9">
        <w:rPr>
          <w:rFonts w:ascii="Times New Roman" w:hAnsi="Times New Roman" w:cs="Times New Roman"/>
          <w:sz w:val="24"/>
          <w:szCs w:val="24"/>
        </w:rPr>
        <w:t>good practice</w:t>
      </w:r>
      <w:r w:rsidR="001923B1">
        <w:rPr>
          <w:rFonts w:ascii="Times New Roman" w:hAnsi="Times New Roman" w:cs="Times New Roman"/>
          <w:sz w:val="24"/>
          <w:szCs w:val="24"/>
        </w:rPr>
        <w:t>”</w:t>
      </w:r>
      <w:r w:rsidR="001E0DC9">
        <w:rPr>
          <w:rFonts w:ascii="Times New Roman" w:hAnsi="Times New Roman" w:cs="Times New Roman"/>
          <w:sz w:val="24"/>
          <w:szCs w:val="24"/>
        </w:rPr>
        <w:t xml:space="preserve"> consultation would be the best fi</w:t>
      </w:r>
      <w:r w:rsidR="009A0E33">
        <w:rPr>
          <w:rFonts w:ascii="Times New Roman" w:hAnsi="Times New Roman" w:cs="Times New Roman"/>
          <w:sz w:val="24"/>
          <w:szCs w:val="24"/>
        </w:rPr>
        <w:t>t</w:t>
      </w:r>
      <w:r w:rsidR="00C6051C">
        <w:rPr>
          <w:rFonts w:ascii="Times New Roman" w:hAnsi="Times New Roman" w:cs="Times New Roman"/>
          <w:sz w:val="24"/>
          <w:szCs w:val="24"/>
        </w:rPr>
        <w:t xml:space="preserve"> as </w:t>
      </w:r>
      <w:r w:rsidR="0059636C">
        <w:rPr>
          <w:rFonts w:ascii="Times New Roman" w:hAnsi="Times New Roman" w:cs="Times New Roman"/>
          <w:sz w:val="24"/>
          <w:szCs w:val="24"/>
        </w:rPr>
        <w:t xml:space="preserve">a </w:t>
      </w:r>
      <w:r w:rsidR="007E341D">
        <w:rPr>
          <w:rFonts w:ascii="Times New Roman" w:hAnsi="Times New Roman" w:cs="Times New Roman"/>
          <w:sz w:val="24"/>
          <w:szCs w:val="24"/>
        </w:rPr>
        <w:t>fact-finding</w:t>
      </w:r>
      <w:r w:rsidR="0059636C">
        <w:rPr>
          <w:rFonts w:ascii="Times New Roman" w:hAnsi="Times New Roman" w:cs="Times New Roman"/>
          <w:sz w:val="24"/>
          <w:szCs w:val="24"/>
        </w:rPr>
        <w:t xml:space="preserve"> tool</w:t>
      </w:r>
      <w:r w:rsidR="001E0DC9">
        <w:rPr>
          <w:rFonts w:ascii="Times New Roman" w:hAnsi="Times New Roman" w:cs="Times New Roman"/>
          <w:sz w:val="24"/>
          <w:szCs w:val="24"/>
        </w:rPr>
        <w:t>.</w:t>
      </w:r>
      <w:r w:rsidR="004C4452">
        <w:rPr>
          <w:rFonts w:ascii="Times New Roman" w:hAnsi="Times New Roman" w:cs="Times New Roman"/>
          <w:sz w:val="24"/>
          <w:szCs w:val="24"/>
        </w:rPr>
        <w:t xml:space="preserve"> A</w:t>
      </w:r>
      <w:r w:rsidR="004D694B">
        <w:rPr>
          <w:rFonts w:ascii="Times New Roman" w:hAnsi="Times New Roman" w:cs="Times New Roman"/>
          <w:sz w:val="24"/>
          <w:szCs w:val="24"/>
        </w:rPr>
        <w:t>CAS, (2021)</w:t>
      </w:r>
      <w:r w:rsidR="00572EE1">
        <w:rPr>
          <w:rFonts w:ascii="Times New Roman" w:hAnsi="Times New Roman" w:cs="Times New Roman"/>
          <w:sz w:val="24"/>
          <w:szCs w:val="24"/>
        </w:rPr>
        <w:t xml:space="preserve"> outlines that direct consultations involve discussions or meetings, whilst indirect ones use formal groups; </w:t>
      </w:r>
      <w:r w:rsidR="001A73D7">
        <w:rPr>
          <w:rFonts w:ascii="Times New Roman" w:hAnsi="Times New Roman" w:cs="Times New Roman"/>
          <w:sz w:val="24"/>
          <w:szCs w:val="24"/>
        </w:rPr>
        <w:t xml:space="preserve">however, in this scenario, direct consultation would best suit to best support employees. </w:t>
      </w:r>
    </w:p>
    <w:p w14:paraId="547AF06A" w14:textId="77777777" w:rsidR="001211F6" w:rsidRDefault="001211F6" w:rsidP="00254368">
      <w:pPr>
        <w:tabs>
          <w:tab w:val="left" w:pos="7274"/>
        </w:tabs>
        <w:rPr>
          <w:rFonts w:ascii="Times New Roman" w:hAnsi="Times New Roman" w:cs="Times New Roman"/>
          <w:b/>
          <w:bCs/>
          <w:sz w:val="24"/>
          <w:szCs w:val="24"/>
        </w:rPr>
      </w:pPr>
    </w:p>
    <w:p w14:paraId="289C5075" w14:textId="77777777" w:rsidR="00EE493D" w:rsidRDefault="00EE493D" w:rsidP="00254368">
      <w:pPr>
        <w:tabs>
          <w:tab w:val="left" w:pos="7274"/>
        </w:tabs>
        <w:rPr>
          <w:sz w:val="32"/>
          <w:szCs w:val="32"/>
          <w:u w:val="single"/>
        </w:rPr>
      </w:pPr>
    </w:p>
    <w:p w14:paraId="715DACEE" w14:textId="77777777" w:rsidR="00EE493D" w:rsidRDefault="00EE493D" w:rsidP="00254368">
      <w:pPr>
        <w:tabs>
          <w:tab w:val="left" w:pos="7274"/>
        </w:tabs>
        <w:rPr>
          <w:sz w:val="32"/>
          <w:szCs w:val="32"/>
          <w:u w:val="single"/>
        </w:rPr>
      </w:pPr>
    </w:p>
    <w:p w14:paraId="33F4155E" w14:textId="77777777" w:rsidR="00EE493D" w:rsidRDefault="00EE493D" w:rsidP="00254368">
      <w:pPr>
        <w:tabs>
          <w:tab w:val="left" w:pos="7274"/>
        </w:tabs>
        <w:rPr>
          <w:sz w:val="32"/>
          <w:szCs w:val="32"/>
          <w:u w:val="single"/>
        </w:rPr>
      </w:pPr>
    </w:p>
    <w:p w14:paraId="1CBD627A" w14:textId="31C02910" w:rsidR="00074FFB" w:rsidRPr="00254368" w:rsidRDefault="00E76D15" w:rsidP="00254368">
      <w:pPr>
        <w:tabs>
          <w:tab w:val="left" w:pos="7274"/>
        </w:tabs>
        <w:rPr>
          <w:rFonts w:ascii="Times New Roman" w:hAnsi="Times New Roman" w:cs="Times New Roman"/>
          <w:sz w:val="24"/>
          <w:szCs w:val="24"/>
        </w:rPr>
      </w:pPr>
      <w:r w:rsidRPr="00FD417C">
        <w:rPr>
          <w:sz w:val="32"/>
          <w:szCs w:val="32"/>
          <w:u w:val="single"/>
        </w:rPr>
        <w:t xml:space="preserve">Bibliography </w:t>
      </w:r>
    </w:p>
    <w:p w14:paraId="1AC97B98" w14:textId="77777777" w:rsidR="00AB1EBE" w:rsidRDefault="00AB1EBE" w:rsidP="00E76D15">
      <w:pPr>
        <w:rPr>
          <w:sz w:val="32"/>
          <w:szCs w:val="32"/>
          <w:u w:val="single"/>
        </w:rPr>
      </w:pPr>
    </w:p>
    <w:p w14:paraId="4961BC9D" w14:textId="5E07706E" w:rsidR="003D1A0F" w:rsidRPr="003D1A0F" w:rsidRDefault="003D1A0F" w:rsidP="00E76D15">
      <w:pPr>
        <w:rPr>
          <w:rFonts w:ascii="Times New Roman" w:hAnsi="Times New Roman" w:cs="Times New Roman"/>
          <w:sz w:val="24"/>
          <w:szCs w:val="24"/>
        </w:rPr>
      </w:pPr>
      <w:r>
        <w:rPr>
          <w:rFonts w:ascii="Times New Roman" w:hAnsi="Times New Roman" w:cs="Times New Roman"/>
          <w:sz w:val="24"/>
          <w:szCs w:val="24"/>
        </w:rPr>
        <w:t xml:space="preserve">ACAS </w:t>
      </w:r>
      <w:r w:rsidR="004E5368">
        <w:rPr>
          <w:rFonts w:ascii="Times New Roman" w:hAnsi="Times New Roman" w:cs="Times New Roman"/>
          <w:sz w:val="24"/>
          <w:szCs w:val="24"/>
        </w:rPr>
        <w:t>(2021)</w:t>
      </w:r>
      <w:r w:rsidR="002104B7">
        <w:rPr>
          <w:rFonts w:ascii="Times New Roman" w:hAnsi="Times New Roman" w:cs="Times New Roman"/>
          <w:sz w:val="24"/>
          <w:szCs w:val="24"/>
        </w:rPr>
        <w:t xml:space="preserve"> </w:t>
      </w:r>
      <w:r w:rsidR="00F15C04">
        <w:rPr>
          <w:rFonts w:ascii="Times New Roman" w:hAnsi="Times New Roman" w:cs="Times New Roman"/>
          <w:i/>
          <w:iCs/>
          <w:sz w:val="24"/>
          <w:szCs w:val="24"/>
        </w:rPr>
        <w:t xml:space="preserve">Consulting </w:t>
      </w:r>
      <w:r w:rsidR="00082F7F">
        <w:rPr>
          <w:rFonts w:ascii="Times New Roman" w:hAnsi="Times New Roman" w:cs="Times New Roman"/>
          <w:i/>
          <w:iCs/>
          <w:sz w:val="24"/>
          <w:szCs w:val="24"/>
        </w:rPr>
        <w:t>employees and representatives:</w:t>
      </w:r>
      <w:r w:rsidR="003D0347">
        <w:rPr>
          <w:rFonts w:ascii="Times New Roman" w:hAnsi="Times New Roman" w:cs="Times New Roman"/>
          <w:sz w:val="24"/>
          <w:szCs w:val="24"/>
        </w:rPr>
        <w:t xml:space="preserve"> </w:t>
      </w:r>
      <w:r w:rsidR="003D0347" w:rsidRPr="002104B7">
        <w:rPr>
          <w:rFonts w:ascii="Times New Roman" w:hAnsi="Times New Roman" w:cs="Times New Roman"/>
          <w:i/>
          <w:iCs/>
          <w:sz w:val="24"/>
          <w:szCs w:val="24"/>
        </w:rPr>
        <w:t>What consultation is</w:t>
      </w:r>
      <w:r w:rsidR="002104B7">
        <w:rPr>
          <w:rFonts w:ascii="Times New Roman" w:hAnsi="Times New Roman" w:cs="Times New Roman"/>
          <w:sz w:val="24"/>
          <w:szCs w:val="24"/>
        </w:rPr>
        <w:t>. Available at:</w:t>
      </w:r>
    </w:p>
    <w:p w14:paraId="40CE184E" w14:textId="4B7A7447" w:rsidR="005D5DF5" w:rsidRDefault="004F583A" w:rsidP="00E76D15">
      <w:pPr>
        <w:rPr>
          <w:rFonts w:ascii="Times New Roman" w:hAnsi="Times New Roman" w:cs="Times New Roman"/>
          <w:sz w:val="24"/>
          <w:szCs w:val="24"/>
          <w:u w:val="single"/>
        </w:rPr>
      </w:pPr>
      <w:hyperlink r:id="rId10" w:history="1">
        <w:r w:rsidRPr="00BE2300">
          <w:rPr>
            <w:rStyle w:val="Hyperlink"/>
            <w:rFonts w:ascii="Times New Roman" w:hAnsi="Times New Roman" w:cs="Times New Roman"/>
            <w:sz w:val="24"/>
            <w:szCs w:val="24"/>
          </w:rPr>
          <w:t>https://www.acas.org.uk/consulting-employees</w:t>
        </w:r>
      </w:hyperlink>
      <w:r w:rsidR="003D1A0F">
        <w:rPr>
          <w:rFonts w:ascii="Times New Roman" w:hAnsi="Times New Roman" w:cs="Times New Roman"/>
          <w:sz w:val="24"/>
          <w:szCs w:val="24"/>
          <w:u w:val="single"/>
        </w:rPr>
        <w:t xml:space="preserve"> </w:t>
      </w:r>
    </w:p>
    <w:p w14:paraId="278D9ACA" w14:textId="422C83EE" w:rsidR="003D1A0F" w:rsidRPr="005D5DF5" w:rsidRDefault="003D1A0F" w:rsidP="00E76D15">
      <w:pPr>
        <w:rPr>
          <w:rFonts w:ascii="Times New Roman" w:hAnsi="Times New Roman" w:cs="Times New Roman"/>
          <w:sz w:val="24"/>
          <w:szCs w:val="24"/>
        </w:rPr>
      </w:pPr>
      <w:r w:rsidRPr="005D5DF5">
        <w:rPr>
          <w:rFonts w:ascii="Times New Roman" w:hAnsi="Times New Roman" w:cs="Times New Roman"/>
          <w:sz w:val="24"/>
          <w:szCs w:val="24"/>
        </w:rPr>
        <w:t>(Accessed 19/11/2024)</w:t>
      </w:r>
    </w:p>
    <w:p w14:paraId="1ECC0E3E" w14:textId="77777777" w:rsidR="003D1A0F" w:rsidRPr="003D1A0F" w:rsidRDefault="003D1A0F" w:rsidP="00E76D15">
      <w:pPr>
        <w:rPr>
          <w:rFonts w:ascii="Times New Roman" w:hAnsi="Times New Roman" w:cs="Times New Roman"/>
          <w:sz w:val="24"/>
          <w:szCs w:val="24"/>
          <w:u w:val="single"/>
        </w:rPr>
      </w:pPr>
    </w:p>
    <w:p w14:paraId="4319D7A4" w14:textId="21D75C7B" w:rsidR="00667593" w:rsidRDefault="00667593" w:rsidP="006456F9">
      <w:pPr>
        <w:rPr>
          <w:rFonts w:ascii="Times New Roman" w:hAnsi="Times New Roman" w:cs="Times New Roman"/>
          <w:i/>
          <w:iCs/>
          <w:sz w:val="24"/>
          <w:szCs w:val="24"/>
        </w:rPr>
      </w:pPr>
      <w:r w:rsidRPr="006456F9">
        <w:rPr>
          <w:rFonts w:ascii="Times New Roman" w:hAnsi="Times New Roman" w:cs="Times New Roman"/>
          <w:sz w:val="24"/>
          <w:szCs w:val="24"/>
        </w:rPr>
        <w:t xml:space="preserve">Adams, J.S. (1965) </w:t>
      </w:r>
      <w:r w:rsidRPr="006456F9">
        <w:rPr>
          <w:rFonts w:ascii="Times New Roman" w:hAnsi="Times New Roman" w:cs="Times New Roman"/>
          <w:i/>
          <w:iCs/>
          <w:sz w:val="24"/>
          <w:szCs w:val="24"/>
        </w:rPr>
        <w:t xml:space="preserve">Inequality in Social Exchange. </w:t>
      </w:r>
      <w:r w:rsidRPr="006456F9">
        <w:rPr>
          <w:rFonts w:ascii="Times New Roman" w:hAnsi="Times New Roman" w:cs="Times New Roman"/>
          <w:sz w:val="24"/>
          <w:szCs w:val="24"/>
        </w:rPr>
        <w:t>In: BERKOWITZ, L. (ed)</w:t>
      </w:r>
      <w:r w:rsidRPr="006456F9">
        <w:rPr>
          <w:rFonts w:ascii="Times New Roman" w:hAnsi="Times New Roman" w:cs="Times New Roman"/>
          <w:i/>
          <w:iCs/>
          <w:sz w:val="24"/>
          <w:szCs w:val="24"/>
        </w:rPr>
        <w:t xml:space="preserve"> Advances in Experimental Social Psychology. </w:t>
      </w:r>
      <w:r w:rsidRPr="006456F9">
        <w:rPr>
          <w:rFonts w:ascii="Times New Roman" w:hAnsi="Times New Roman" w:cs="Times New Roman"/>
          <w:sz w:val="24"/>
          <w:szCs w:val="24"/>
        </w:rPr>
        <w:t xml:space="preserve">New York: Academic Press </w:t>
      </w:r>
    </w:p>
    <w:p w14:paraId="4ED82E5C" w14:textId="77777777" w:rsidR="00AC0781" w:rsidRDefault="00AC0781" w:rsidP="006456F9">
      <w:pPr>
        <w:rPr>
          <w:rFonts w:ascii="Times New Roman" w:hAnsi="Times New Roman" w:cs="Times New Roman"/>
          <w:sz w:val="24"/>
          <w:szCs w:val="24"/>
        </w:rPr>
      </w:pPr>
    </w:p>
    <w:p w14:paraId="11B0F21B" w14:textId="3D20135F" w:rsidR="00533E46" w:rsidRDefault="00533E46" w:rsidP="006456F9">
      <w:pPr>
        <w:rPr>
          <w:rFonts w:ascii="Times New Roman" w:hAnsi="Times New Roman" w:cs="Times New Roman"/>
          <w:sz w:val="24"/>
          <w:szCs w:val="24"/>
        </w:rPr>
      </w:pPr>
      <w:r w:rsidRPr="00533E46">
        <w:rPr>
          <w:rFonts w:ascii="Times New Roman" w:hAnsi="Times New Roman" w:cs="Times New Roman"/>
          <w:sz w:val="24"/>
          <w:szCs w:val="24"/>
        </w:rPr>
        <w:t xml:space="preserve">Addicott, R., Maguire, D., Honeyman, M., and </w:t>
      </w:r>
      <w:proofErr w:type="spellStart"/>
      <w:r w:rsidRPr="00533E46">
        <w:rPr>
          <w:rFonts w:ascii="Times New Roman" w:hAnsi="Times New Roman" w:cs="Times New Roman"/>
          <w:sz w:val="24"/>
          <w:szCs w:val="24"/>
        </w:rPr>
        <w:t>Jabbal</w:t>
      </w:r>
      <w:proofErr w:type="spellEnd"/>
      <w:r w:rsidRPr="00533E46">
        <w:rPr>
          <w:rFonts w:ascii="Times New Roman" w:hAnsi="Times New Roman" w:cs="Times New Roman"/>
          <w:sz w:val="24"/>
          <w:szCs w:val="24"/>
        </w:rPr>
        <w:t xml:space="preserve">, J. (2015). Workforce planning in the NHS. </w:t>
      </w:r>
      <w:r w:rsidRPr="00533E46">
        <w:rPr>
          <w:rFonts w:ascii="Times New Roman" w:hAnsi="Times New Roman" w:cs="Times New Roman"/>
          <w:i/>
          <w:iCs/>
          <w:sz w:val="24"/>
          <w:szCs w:val="24"/>
        </w:rPr>
        <w:t>The King's Fund</w:t>
      </w:r>
      <w:r w:rsidRPr="00533E46">
        <w:rPr>
          <w:rFonts w:ascii="Times New Roman" w:hAnsi="Times New Roman" w:cs="Times New Roman"/>
          <w:sz w:val="24"/>
          <w:szCs w:val="24"/>
        </w:rPr>
        <w:t>. Available at:</w:t>
      </w:r>
    </w:p>
    <w:p w14:paraId="7CAC7E43" w14:textId="49388666" w:rsidR="00382C37" w:rsidRDefault="00382C37" w:rsidP="006456F9">
      <w:pPr>
        <w:rPr>
          <w:rFonts w:ascii="Times New Roman" w:hAnsi="Times New Roman" w:cs="Times New Roman"/>
          <w:sz w:val="24"/>
          <w:szCs w:val="24"/>
        </w:rPr>
      </w:pPr>
      <w:hyperlink r:id="rId11" w:history="1">
        <w:r w:rsidRPr="00BE2300">
          <w:rPr>
            <w:rStyle w:val="Hyperlink"/>
            <w:rFonts w:ascii="Times New Roman" w:hAnsi="Times New Roman" w:cs="Times New Roman"/>
            <w:sz w:val="24"/>
            <w:szCs w:val="24"/>
          </w:rPr>
          <w:t>https://assets.kingsfund.org.uk/f/256914/x/12727ac5bb/workforce_planning_in_nhs_2015.pdf</w:t>
        </w:r>
      </w:hyperlink>
      <w:r>
        <w:rPr>
          <w:rFonts w:ascii="Times New Roman" w:hAnsi="Times New Roman" w:cs="Times New Roman"/>
          <w:sz w:val="24"/>
          <w:szCs w:val="24"/>
        </w:rPr>
        <w:t xml:space="preserve">  (Accessed 20/11/2024)</w:t>
      </w:r>
    </w:p>
    <w:p w14:paraId="3E4A07FF" w14:textId="77777777" w:rsidR="00382C37" w:rsidRPr="00533E46" w:rsidRDefault="00382C37" w:rsidP="006456F9">
      <w:pPr>
        <w:rPr>
          <w:rFonts w:ascii="Times New Roman" w:hAnsi="Times New Roman" w:cs="Times New Roman"/>
          <w:sz w:val="24"/>
          <w:szCs w:val="24"/>
        </w:rPr>
      </w:pPr>
    </w:p>
    <w:p w14:paraId="28EA737F" w14:textId="46304F1B" w:rsidR="00AC0781" w:rsidRDefault="00AC0781" w:rsidP="006456F9">
      <w:pPr>
        <w:rPr>
          <w:rFonts w:ascii="Times New Roman" w:hAnsi="Times New Roman" w:cs="Times New Roman"/>
          <w:sz w:val="24"/>
          <w:szCs w:val="24"/>
        </w:rPr>
      </w:pPr>
      <w:r>
        <w:rPr>
          <w:rFonts w:ascii="Times New Roman" w:hAnsi="Times New Roman" w:cs="Times New Roman"/>
          <w:sz w:val="24"/>
          <w:szCs w:val="24"/>
        </w:rPr>
        <w:t>Arms</w:t>
      </w:r>
      <w:r w:rsidR="002E7858">
        <w:rPr>
          <w:rFonts w:ascii="Times New Roman" w:hAnsi="Times New Roman" w:cs="Times New Roman"/>
          <w:sz w:val="24"/>
          <w:szCs w:val="24"/>
        </w:rPr>
        <w:t xml:space="preserve">trong, M. and Taylor, S. (2020) </w:t>
      </w:r>
      <w:r w:rsidR="002E7858">
        <w:rPr>
          <w:rFonts w:ascii="Times New Roman" w:hAnsi="Times New Roman" w:cs="Times New Roman"/>
          <w:i/>
          <w:iCs/>
          <w:sz w:val="24"/>
          <w:szCs w:val="24"/>
        </w:rPr>
        <w:t>Armstrong’s Handbook of Human Resource</w:t>
      </w:r>
      <w:r w:rsidR="00B44921">
        <w:rPr>
          <w:rFonts w:ascii="Times New Roman" w:hAnsi="Times New Roman" w:cs="Times New Roman"/>
          <w:i/>
          <w:iCs/>
          <w:sz w:val="24"/>
          <w:szCs w:val="24"/>
        </w:rPr>
        <w:t xml:space="preserve"> </w:t>
      </w:r>
      <w:r w:rsidR="0070178B">
        <w:rPr>
          <w:rFonts w:ascii="Times New Roman" w:hAnsi="Times New Roman" w:cs="Times New Roman"/>
          <w:i/>
          <w:iCs/>
          <w:sz w:val="24"/>
          <w:szCs w:val="24"/>
        </w:rPr>
        <w:t xml:space="preserve">Management Practice. </w:t>
      </w:r>
      <w:r w:rsidR="0070178B">
        <w:rPr>
          <w:rFonts w:ascii="Times New Roman" w:hAnsi="Times New Roman" w:cs="Times New Roman"/>
          <w:sz w:val="24"/>
          <w:szCs w:val="24"/>
        </w:rPr>
        <w:t xml:space="preserve">15th ed. London: Kogan Page. </w:t>
      </w:r>
    </w:p>
    <w:p w14:paraId="281DBA46" w14:textId="77777777" w:rsidR="00B44921" w:rsidRDefault="00B44921" w:rsidP="006456F9">
      <w:pPr>
        <w:rPr>
          <w:rFonts w:ascii="Times New Roman" w:hAnsi="Times New Roman" w:cs="Times New Roman"/>
          <w:sz w:val="24"/>
          <w:szCs w:val="24"/>
        </w:rPr>
      </w:pPr>
    </w:p>
    <w:p w14:paraId="4E8C94BC" w14:textId="55A790E8" w:rsidR="006456F9" w:rsidRDefault="006456F9" w:rsidP="006456F9">
      <w:pPr>
        <w:rPr>
          <w:rFonts w:ascii="Times New Roman" w:hAnsi="Times New Roman" w:cs="Times New Roman"/>
          <w:sz w:val="24"/>
          <w:szCs w:val="24"/>
        </w:rPr>
      </w:pPr>
      <w:r w:rsidRPr="000E64D0">
        <w:rPr>
          <w:rFonts w:ascii="Times New Roman" w:hAnsi="Times New Roman" w:cs="Times New Roman"/>
          <w:sz w:val="24"/>
          <w:szCs w:val="24"/>
        </w:rPr>
        <w:t>Battista, M</w:t>
      </w:r>
      <w:r w:rsidR="00456A34">
        <w:rPr>
          <w:rFonts w:ascii="Times New Roman" w:hAnsi="Times New Roman" w:cs="Times New Roman"/>
          <w:sz w:val="24"/>
          <w:szCs w:val="24"/>
        </w:rPr>
        <w:t xml:space="preserve">. </w:t>
      </w:r>
      <w:r w:rsidRPr="000E64D0">
        <w:rPr>
          <w:rFonts w:ascii="Times New Roman" w:hAnsi="Times New Roman" w:cs="Times New Roman"/>
          <w:sz w:val="24"/>
          <w:szCs w:val="24"/>
        </w:rPr>
        <w:t>(2024) PESTLE Analysis</w:t>
      </w:r>
      <w:r w:rsidR="00456A34">
        <w:rPr>
          <w:rFonts w:ascii="Times New Roman" w:hAnsi="Times New Roman" w:cs="Times New Roman"/>
          <w:sz w:val="24"/>
          <w:szCs w:val="24"/>
        </w:rPr>
        <w:t xml:space="preserve"> </w:t>
      </w:r>
      <w:r w:rsidR="009652DF">
        <w:rPr>
          <w:rFonts w:ascii="Times New Roman" w:hAnsi="Times New Roman" w:cs="Times New Roman"/>
          <w:sz w:val="24"/>
          <w:szCs w:val="24"/>
        </w:rPr>
        <w:t>–</w:t>
      </w:r>
      <w:r w:rsidR="00456A34">
        <w:rPr>
          <w:rFonts w:ascii="Times New Roman" w:hAnsi="Times New Roman" w:cs="Times New Roman"/>
          <w:sz w:val="24"/>
          <w:szCs w:val="24"/>
        </w:rPr>
        <w:t xml:space="preserve"> CIPD</w:t>
      </w:r>
      <w:r w:rsidR="009652DF">
        <w:t xml:space="preserve">. </w:t>
      </w:r>
      <w:r w:rsidR="009652DF" w:rsidRPr="00FE3A44">
        <w:rPr>
          <w:rFonts w:ascii="Times New Roman" w:hAnsi="Times New Roman" w:cs="Times New Roman"/>
          <w:sz w:val="24"/>
          <w:szCs w:val="24"/>
        </w:rPr>
        <w:t>Available at:</w:t>
      </w:r>
      <w:r w:rsidR="009652DF">
        <w:t xml:space="preserve"> </w:t>
      </w:r>
      <w:hyperlink r:id="rId12" w:history="1">
        <w:r w:rsidR="009652DF" w:rsidRPr="00BE2300">
          <w:rPr>
            <w:rStyle w:val="Hyperlink"/>
            <w:rFonts w:ascii="Times New Roman" w:hAnsi="Times New Roman" w:cs="Times New Roman"/>
            <w:sz w:val="24"/>
            <w:szCs w:val="24"/>
          </w:rPr>
          <w:t>https://www.cipd.org/uk/knowledge/factsheets/pestle-analysis-factsheet/#what-is-a-  pestle-analysis</w:t>
        </w:r>
      </w:hyperlink>
      <w:r>
        <w:rPr>
          <w:rFonts w:ascii="Times New Roman" w:hAnsi="Times New Roman" w:cs="Times New Roman"/>
          <w:sz w:val="24"/>
          <w:szCs w:val="24"/>
        </w:rPr>
        <w:t xml:space="preserve"> (Accessed 24/10/24)</w:t>
      </w:r>
    </w:p>
    <w:p w14:paraId="17A3AAB6" w14:textId="77777777" w:rsidR="00976EB4" w:rsidRDefault="00976EB4" w:rsidP="006456F9">
      <w:pPr>
        <w:rPr>
          <w:rFonts w:ascii="Times New Roman" w:hAnsi="Times New Roman" w:cs="Times New Roman"/>
          <w:sz w:val="24"/>
          <w:szCs w:val="24"/>
        </w:rPr>
      </w:pPr>
    </w:p>
    <w:p w14:paraId="21510B84" w14:textId="3556653F" w:rsidR="00976EB4" w:rsidRDefault="00976EB4" w:rsidP="006456F9">
      <w:pPr>
        <w:rPr>
          <w:rFonts w:ascii="Times New Roman" w:hAnsi="Times New Roman" w:cs="Times New Roman"/>
          <w:sz w:val="24"/>
          <w:szCs w:val="24"/>
        </w:rPr>
      </w:pPr>
      <w:proofErr w:type="spellStart"/>
      <w:r w:rsidRPr="00976EB4">
        <w:rPr>
          <w:rFonts w:ascii="Times New Roman" w:hAnsi="Times New Roman" w:cs="Times New Roman"/>
          <w:sz w:val="24"/>
          <w:szCs w:val="24"/>
        </w:rPr>
        <w:t>Boccarini</w:t>
      </w:r>
      <w:proofErr w:type="spellEnd"/>
      <w:r w:rsidRPr="00976EB4">
        <w:rPr>
          <w:rFonts w:ascii="Times New Roman" w:hAnsi="Times New Roman" w:cs="Times New Roman"/>
          <w:sz w:val="24"/>
          <w:szCs w:val="24"/>
        </w:rPr>
        <w:t xml:space="preserve">, G., Rocks, S., and </w:t>
      </w:r>
      <w:proofErr w:type="spellStart"/>
      <w:r w:rsidRPr="00976EB4">
        <w:rPr>
          <w:rFonts w:ascii="Times New Roman" w:hAnsi="Times New Roman" w:cs="Times New Roman"/>
          <w:sz w:val="24"/>
          <w:szCs w:val="24"/>
        </w:rPr>
        <w:t>Shembavnekar</w:t>
      </w:r>
      <w:proofErr w:type="spellEnd"/>
      <w:r w:rsidRPr="00976EB4">
        <w:rPr>
          <w:rFonts w:ascii="Times New Roman" w:hAnsi="Times New Roman" w:cs="Times New Roman"/>
          <w:sz w:val="24"/>
          <w:szCs w:val="24"/>
        </w:rPr>
        <w:t xml:space="preserve">, N. (2022). Spring Statement 2022: What does rising inflation mean for health and social care? </w:t>
      </w:r>
      <w:r w:rsidRPr="00976EB4">
        <w:rPr>
          <w:rFonts w:ascii="Times New Roman" w:hAnsi="Times New Roman" w:cs="Times New Roman"/>
          <w:i/>
          <w:iCs/>
          <w:sz w:val="24"/>
          <w:szCs w:val="24"/>
        </w:rPr>
        <w:t>The Health Foundation</w:t>
      </w:r>
      <w:r w:rsidRPr="00976EB4">
        <w:rPr>
          <w:rFonts w:ascii="Times New Roman" w:hAnsi="Times New Roman" w:cs="Times New Roman"/>
          <w:sz w:val="24"/>
          <w:szCs w:val="24"/>
        </w:rPr>
        <w:t xml:space="preserve">. Available at: </w:t>
      </w:r>
      <w:hyperlink r:id="rId13" w:tgtFrame="_new" w:history="1">
        <w:r w:rsidRPr="00976EB4">
          <w:rPr>
            <w:rStyle w:val="Hyperlink"/>
            <w:rFonts w:ascii="Times New Roman" w:hAnsi="Times New Roman" w:cs="Times New Roman"/>
            <w:sz w:val="24"/>
            <w:szCs w:val="24"/>
          </w:rPr>
          <w:t>https://www.health.org.uk/news-and-comment/charts-and-infographics/spring-statement-2022</w:t>
        </w:r>
      </w:hyperlink>
      <w:r w:rsidRPr="00976EB4">
        <w:rPr>
          <w:rFonts w:ascii="Times New Roman" w:hAnsi="Times New Roman" w:cs="Times New Roman"/>
          <w:sz w:val="24"/>
          <w:szCs w:val="24"/>
        </w:rPr>
        <w:t xml:space="preserve"> (Accessed: 20 November 2024).</w:t>
      </w:r>
    </w:p>
    <w:p w14:paraId="4ADDD894" w14:textId="77777777" w:rsidR="00856AFB" w:rsidRDefault="00856AFB" w:rsidP="006456F9">
      <w:pPr>
        <w:rPr>
          <w:rFonts w:ascii="Times New Roman" w:hAnsi="Times New Roman" w:cs="Times New Roman"/>
          <w:sz w:val="24"/>
          <w:szCs w:val="24"/>
        </w:rPr>
      </w:pPr>
    </w:p>
    <w:p w14:paraId="20D01B11" w14:textId="491165E6" w:rsidR="00856AFB" w:rsidRDefault="00856AFB" w:rsidP="00856AFB">
      <w:pPr>
        <w:rPr>
          <w:rFonts w:ascii="Times New Roman" w:hAnsi="Times New Roman" w:cs="Times New Roman"/>
          <w:sz w:val="24"/>
          <w:szCs w:val="24"/>
        </w:rPr>
      </w:pPr>
      <w:r>
        <w:rPr>
          <w:rFonts w:ascii="Times New Roman" w:hAnsi="Times New Roman" w:cs="Times New Roman"/>
          <w:sz w:val="24"/>
          <w:szCs w:val="24"/>
        </w:rPr>
        <w:t xml:space="preserve">Casciaro, </w:t>
      </w:r>
      <w:proofErr w:type="gramStart"/>
      <w:r>
        <w:rPr>
          <w:rFonts w:ascii="Times New Roman" w:hAnsi="Times New Roman" w:cs="Times New Roman"/>
          <w:sz w:val="24"/>
          <w:szCs w:val="24"/>
        </w:rPr>
        <w:t>T,.</w:t>
      </w:r>
      <w:proofErr w:type="gramEnd"/>
      <w:r>
        <w:rPr>
          <w:rFonts w:ascii="Times New Roman" w:hAnsi="Times New Roman" w:cs="Times New Roman"/>
          <w:sz w:val="24"/>
          <w:szCs w:val="24"/>
        </w:rPr>
        <w:t xml:space="preserve"> Edmondson, </w:t>
      </w:r>
      <w:r w:rsidR="0054015C">
        <w:rPr>
          <w:rFonts w:ascii="Times New Roman" w:hAnsi="Times New Roman" w:cs="Times New Roman"/>
          <w:sz w:val="24"/>
          <w:szCs w:val="24"/>
        </w:rPr>
        <w:t>A.</w:t>
      </w:r>
      <w:r>
        <w:rPr>
          <w:rFonts w:ascii="Times New Roman" w:hAnsi="Times New Roman" w:cs="Times New Roman"/>
          <w:sz w:val="24"/>
          <w:szCs w:val="24"/>
        </w:rPr>
        <w:t xml:space="preserve">, and Jang, S. (2019) </w:t>
      </w:r>
      <w:r w:rsidRPr="00E30EE9">
        <w:rPr>
          <w:rFonts w:ascii="Times New Roman" w:hAnsi="Times New Roman" w:cs="Times New Roman"/>
          <w:sz w:val="24"/>
          <w:szCs w:val="24"/>
        </w:rPr>
        <w:t xml:space="preserve">Cross-Silo Leadership', </w:t>
      </w:r>
      <w:r w:rsidRPr="00E30EE9">
        <w:rPr>
          <w:rFonts w:ascii="Times New Roman" w:hAnsi="Times New Roman" w:cs="Times New Roman"/>
          <w:i/>
          <w:iCs/>
          <w:sz w:val="24"/>
          <w:szCs w:val="24"/>
        </w:rPr>
        <w:t>Harvard Business Review</w:t>
      </w:r>
      <w:r>
        <w:rPr>
          <w:rFonts w:ascii="Times New Roman" w:hAnsi="Times New Roman" w:cs="Times New Roman"/>
          <w:sz w:val="24"/>
          <w:szCs w:val="24"/>
        </w:rPr>
        <w:t xml:space="preserve">. </w:t>
      </w:r>
      <w:r w:rsidRPr="00E30EE9">
        <w:rPr>
          <w:rFonts w:ascii="Times New Roman" w:hAnsi="Times New Roman" w:cs="Times New Roman"/>
          <w:sz w:val="24"/>
          <w:szCs w:val="24"/>
        </w:rPr>
        <w:t>Available at:</w:t>
      </w:r>
    </w:p>
    <w:p w14:paraId="6AAB2D38" w14:textId="77777777" w:rsidR="00856AFB" w:rsidRDefault="00856AFB" w:rsidP="00856AFB">
      <w:pPr>
        <w:rPr>
          <w:rFonts w:ascii="Times New Roman" w:hAnsi="Times New Roman" w:cs="Times New Roman"/>
          <w:sz w:val="24"/>
          <w:szCs w:val="24"/>
        </w:rPr>
      </w:pPr>
      <w:hyperlink r:id="rId14" w:history="1">
        <w:r w:rsidRPr="00BE2300">
          <w:rPr>
            <w:rStyle w:val="Hyperlink"/>
            <w:rFonts w:ascii="Times New Roman" w:hAnsi="Times New Roman" w:cs="Times New Roman"/>
            <w:sz w:val="24"/>
            <w:szCs w:val="24"/>
          </w:rPr>
          <w:t>https://hbr.org/2019/05/cross-silo-leadership</w:t>
        </w:r>
      </w:hyperlink>
    </w:p>
    <w:p w14:paraId="43F2B993" w14:textId="77777777" w:rsidR="00856AFB" w:rsidRDefault="00856AFB" w:rsidP="00856AFB">
      <w:pPr>
        <w:rPr>
          <w:rFonts w:ascii="Times New Roman" w:hAnsi="Times New Roman" w:cs="Times New Roman"/>
          <w:sz w:val="24"/>
          <w:szCs w:val="24"/>
        </w:rPr>
      </w:pPr>
      <w:r>
        <w:rPr>
          <w:rFonts w:ascii="Times New Roman" w:hAnsi="Times New Roman" w:cs="Times New Roman"/>
          <w:sz w:val="24"/>
          <w:szCs w:val="24"/>
        </w:rPr>
        <w:t>(Accessed 17/11/2024)</w:t>
      </w:r>
    </w:p>
    <w:p w14:paraId="64F8332C" w14:textId="77777777" w:rsidR="00856AFB" w:rsidRDefault="00856AFB" w:rsidP="006456F9">
      <w:pPr>
        <w:rPr>
          <w:rFonts w:ascii="Times New Roman" w:hAnsi="Times New Roman" w:cs="Times New Roman"/>
          <w:sz w:val="24"/>
          <w:szCs w:val="24"/>
        </w:rPr>
      </w:pPr>
    </w:p>
    <w:p w14:paraId="26AF0CEB" w14:textId="77777777" w:rsidR="00EE493D" w:rsidRDefault="00EE493D" w:rsidP="00E94FAA">
      <w:pPr>
        <w:rPr>
          <w:rFonts w:ascii="Times New Roman" w:hAnsi="Times New Roman" w:cs="Times New Roman"/>
          <w:sz w:val="24"/>
          <w:szCs w:val="24"/>
        </w:rPr>
      </w:pPr>
    </w:p>
    <w:p w14:paraId="7F88C937" w14:textId="605136C5" w:rsidR="00E94FAA" w:rsidRDefault="00E94FAA" w:rsidP="00E94FAA">
      <w:pPr>
        <w:rPr>
          <w:rFonts w:ascii="Times New Roman" w:hAnsi="Times New Roman" w:cs="Times New Roman"/>
          <w:sz w:val="24"/>
          <w:szCs w:val="24"/>
        </w:rPr>
      </w:pPr>
      <w:r>
        <w:rPr>
          <w:rFonts w:ascii="Times New Roman" w:hAnsi="Times New Roman" w:cs="Times New Roman"/>
          <w:sz w:val="24"/>
          <w:szCs w:val="24"/>
        </w:rPr>
        <w:lastRenderedPageBreak/>
        <w:t xml:space="preserve">CIPD </w:t>
      </w:r>
      <w:r w:rsidRPr="00B06CE4">
        <w:rPr>
          <w:rFonts w:ascii="Times New Roman" w:hAnsi="Times New Roman" w:cs="Times New Roman"/>
          <w:sz w:val="24"/>
          <w:szCs w:val="24"/>
        </w:rPr>
        <w:t xml:space="preserve">(2014) </w:t>
      </w:r>
      <w:r w:rsidRPr="00B06CE4">
        <w:rPr>
          <w:rFonts w:ascii="Times New Roman" w:hAnsi="Times New Roman" w:cs="Times New Roman"/>
          <w:i/>
          <w:iCs/>
          <w:sz w:val="24"/>
          <w:szCs w:val="24"/>
        </w:rPr>
        <w:t>Landing Transformational Change</w:t>
      </w:r>
      <w:r w:rsidRPr="00B06CE4">
        <w:rPr>
          <w:rFonts w:ascii="Times New Roman" w:hAnsi="Times New Roman" w:cs="Times New Roman"/>
          <w:sz w:val="24"/>
          <w:szCs w:val="24"/>
        </w:rPr>
        <w:t>. Available at:</w:t>
      </w:r>
    </w:p>
    <w:p w14:paraId="3D9C491A" w14:textId="77777777" w:rsidR="00E94FAA" w:rsidRDefault="00E94FAA" w:rsidP="00E94FAA">
      <w:pPr>
        <w:rPr>
          <w:rFonts w:ascii="Times New Roman" w:hAnsi="Times New Roman" w:cs="Times New Roman"/>
          <w:sz w:val="24"/>
          <w:szCs w:val="24"/>
        </w:rPr>
      </w:pPr>
      <w:hyperlink r:id="rId15" w:history="1">
        <w:r w:rsidRPr="00BE2300">
          <w:rPr>
            <w:rStyle w:val="Hyperlink"/>
            <w:rFonts w:ascii="Times New Roman" w:hAnsi="Times New Roman" w:cs="Times New Roman"/>
            <w:sz w:val="24"/>
            <w:szCs w:val="24"/>
          </w:rPr>
          <w:t>https://www.cipd.org/globalassets/media/knowledge/knowledge-hub/reports/key-transformational-change_2014-key-action-points_tcm18-16181.pdf</w:t>
        </w:r>
      </w:hyperlink>
      <w:r>
        <w:rPr>
          <w:rFonts w:ascii="Times New Roman" w:hAnsi="Times New Roman" w:cs="Times New Roman"/>
          <w:sz w:val="24"/>
          <w:szCs w:val="24"/>
        </w:rPr>
        <w:t xml:space="preserve"> (Accessed 18/11/2024)</w:t>
      </w:r>
    </w:p>
    <w:p w14:paraId="07A76771" w14:textId="77777777" w:rsidR="00B15112" w:rsidRDefault="00B15112" w:rsidP="006456F9">
      <w:pPr>
        <w:rPr>
          <w:rFonts w:ascii="Times New Roman" w:hAnsi="Times New Roman" w:cs="Times New Roman"/>
          <w:sz w:val="24"/>
          <w:szCs w:val="24"/>
        </w:rPr>
      </w:pPr>
    </w:p>
    <w:p w14:paraId="4A08EEA4" w14:textId="3C380057" w:rsidR="006456F9" w:rsidRDefault="006456F9" w:rsidP="006456F9">
      <w:pPr>
        <w:rPr>
          <w:rFonts w:ascii="Times New Roman" w:hAnsi="Times New Roman" w:cs="Times New Roman"/>
          <w:sz w:val="24"/>
          <w:szCs w:val="24"/>
        </w:rPr>
      </w:pPr>
      <w:r>
        <w:rPr>
          <w:rFonts w:ascii="Times New Roman" w:hAnsi="Times New Roman" w:cs="Times New Roman"/>
          <w:sz w:val="24"/>
          <w:szCs w:val="24"/>
        </w:rPr>
        <w:t xml:space="preserve">CIPD </w:t>
      </w:r>
      <w:r w:rsidR="008C0DA2">
        <w:rPr>
          <w:rFonts w:ascii="Times New Roman" w:hAnsi="Times New Roman" w:cs="Times New Roman"/>
          <w:sz w:val="24"/>
          <w:szCs w:val="24"/>
        </w:rPr>
        <w:t xml:space="preserve">(2017) </w:t>
      </w:r>
      <w:r>
        <w:rPr>
          <w:rFonts w:ascii="Times New Roman" w:hAnsi="Times New Roman" w:cs="Times New Roman"/>
          <w:sz w:val="24"/>
          <w:szCs w:val="24"/>
        </w:rPr>
        <w:t>PESTLE Analysis</w:t>
      </w:r>
      <w:r w:rsidR="009652DF">
        <w:rPr>
          <w:rFonts w:ascii="Times New Roman" w:hAnsi="Times New Roman" w:cs="Times New Roman"/>
          <w:sz w:val="24"/>
          <w:szCs w:val="24"/>
        </w:rPr>
        <w:t>. Available at:</w:t>
      </w:r>
    </w:p>
    <w:p w14:paraId="53B7D4E1" w14:textId="60B5362A" w:rsidR="006456F9" w:rsidRDefault="002663C5" w:rsidP="006456F9">
      <w:pPr>
        <w:rPr>
          <w:rFonts w:ascii="Times New Roman" w:hAnsi="Times New Roman" w:cs="Times New Roman"/>
          <w:sz w:val="24"/>
          <w:szCs w:val="24"/>
        </w:rPr>
      </w:pPr>
      <w:hyperlink r:id="rId16" w:history="1">
        <w:r w:rsidR="006456F9" w:rsidRPr="002A3BAA">
          <w:rPr>
            <w:rStyle w:val="Hyperlink"/>
            <w:rFonts w:ascii="Times New Roman" w:hAnsi="Times New Roman" w:cs="Times New Roman"/>
            <w:sz w:val="24"/>
            <w:szCs w:val="24"/>
          </w:rPr>
          <w:t>https://www.youtube.com/watch?v=GFVKKTwkANY&amp;t=74s</w:t>
        </w:r>
      </w:hyperlink>
      <w:r w:rsidR="006456F9">
        <w:rPr>
          <w:rFonts w:ascii="Times New Roman" w:hAnsi="Times New Roman" w:cs="Times New Roman"/>
          <w:sz w:val="24"/>
          <w:szCs w:val="24"/>
        </w:rPr>
        <w:t xml:space="preserve"> </w:t>
      </w:r>
      <w:r w:rsidR="00456A34">
        <w:rPr>
          <w:rFonts w:ascii="Times New Roman" w:hAnsi="Times New Roman" w:cs="Times New Roman"/>
          <w:sz w:val="24"/>
          <w:szCs w:val="24"/>
        </w:rPr>
        <w:t>(</w:t>
      </w:r>
      <w:r w:rsidR="006456F9">
        <w:rPr>
          <w:rFonts w:ascii="Times New Roman" w:hAnsi="Times New Roman" w:cs="Times New Roman"/>
          <w:sz w:val="24"/>
          <w:szCs w:val="24"/>
        </w:rPr>
        <w:t>Accessed 04/11/2024</w:t>
      </w:r>
      <w:r w:rsidR="00456A34">
        <w:rPr>
          <w:rFonts w:ascii="Times New Roman" w:hAnsi="Times New Roman" w:cs="Times New Roman"/>
          <w:sz w:val="24"/>
          <w:szCs w:val="24"/>
        </w:rPr>
        <w:t>)</w:t>
      </w:r>
    </w:p>
    <w:p w14:paraId="2774E1D8" w14:textId="77777777" w:rsidR="006456F9" w:rsidRDefault="006456F9" w:rsidP="006456F9">
      <w:pPr>
        <w:rPr>
          <w:rFonts w:ascii="Times New Roman" w:hAnsi="Times New Roman" w:cs="Times New Roman"/>
          <w:sz w:val="24"/>
          <w:szCs w:val="24"/>
        </w:rPr>
      </w:pPr>
    </w:p>
    <w:p w14:paraId="4B94D3EF" w14:textId="3689DDE6" w:rsidR="006456F9" w:rsidRDefault="006456F9" w:rsidP="006456F9">
      <w:pPr>
        <w:rPr>
          <w:rFonts w:ascii="Times New Roman" w:hAnsi="Times New Roman" w:cs="Times New Roman"/>
          <w:sz w:val="24"/>
          <w:szCs w:val="24"/>
        </w:rPr>
      </w:pPr>
      <w:r>
        <w:rPr>
          <w:rFonts w:ascii="Times New Roman" w:hAnsi="Times New Roman" w:cs="Times New Roman"/>
          <w:sz w:val="24"/>
          <w:szCs w:val="24"/>
        </w:rPr>
        <w:t xml:space="preserve">CIPD (2019) </w:t>
      </w:r>
      <w:r>
        <w:rPr>
          <w:rFonts w:ascii="Times New Roman" w:hAnsi="Times New Roman" w:cs="Times New Roman"/>
          <w:i/>
          <w:iCs/>
          <w:sz w:val="24"/>
          <w:szCs w:val="24"/>
        </w:rPr>
        <w:t>Looking upwards and outwards: why people professionals have a responsibility to understand the external world.</w:t>
      </w:r>
      <w:r w:rsidR="00FE3A44">
        <w:rPr>
          <w:rFonts w:ascii="Times New Roman" w:hAnsi="Times New Roman" w:cs="Times New Roman"/>
          <w:sz w:val="24"/>
          <w:szCs w:val="24"/>
        </w:rPr>
        <w:t xml:space="preserve"> Available at:</w:t>
      </w:r>
    </w:p>
    <w:p w14:paraId="12B7B862" w14:textId="238DAA36" w:rsidR="00A83475" w:rsidRPr="00FE3A44" w:rsidRDefault="00A83475" w:rsidP="006456F9">
      <w:pPr>
        <w:rPr>
          <w:rFonts w:ascii="Times New Roman" w:hAnsi="Times New Roman" w:cs="Times New Roman"/>
          <w:sz w:val="24"/>
          <w:szCs w:val="24"/>
        </w:rPr>
      </w:pPr>
      <w:r w:rsidRPr="00A83475">
        <w:rPr>
          <w:rFonts w:ascii="Times New Roman" w:hAnsi="Times New Roman" w:cs="Times New Roman"/>
          <w:sz w:val="24"/>
          <w:szCs w:val="24"/>
        </w:rPr>
        <w:t>https://www.cipd.org/uk/views-and-insights/thought-leadership/the-world-of-work/people-professionals-external-world/</w:t>
      </w:r>
    </w:p>
    <w:p w14:paraId="59F2D574" w14:textId="77777777" w:rsidR="006456F9" w:rsidRDefault="006456F9" w:rsidP="006456F9">
      <w:pPr>
        <w:rPr>
          <w:rFonts w:ascii="Times New Roman" w:hAnsi="Times New Roman" w:cs="Times New Roman"/>
          <w:sz w:val="24"/>
          <w:szCs w:val="24"/>
        </w:rPr>
      </w:pPr>
      <w:r>
        <w:rPr>
          <w:rFonts w:ascii="Times New Roman" w:hAnsi="Times New Roman" w:cs="Times New Roman"/>
          <w:sz w:val="24"/>
          <w:szCs w:val="24"/>
        </w:rPr>
        <w:t>(Accessed 25/10/2024)</w:t>
      </w:r>
    </w:p>
    <w:p w14:paraId="729BF57F" w14:textId="77777777" w:rsidR="00E67E3A" w:rsidRDefault="00E67E3A" w:rsidP="006456F9">
      <w:pPr>
        <w:rPr>
          <w:rFonts w:ascii="Times New Roman" w:hAnsi="Times New Roman" w:cs="Times New Roman"/>
          <w:sz w:val="24"/>
          <w:szCs w:val="24"/>
        </w:rPr>
      </w:pPr>
    </w:p>
    <w:p w14:paraId="7DDE2C3E" w14:textId="1B84A4A1" w:rsidR="000C539F" w:rsidRPr="0097623D" w:rsidRDefault="000C539F" w:rsidP="006456F9">
      <w:pPr>
        <w:rPr>
          <w:rFonts w:ascii="Times New Roman" w:hAnsi="Times New Roman" w:cs="Times New Roman"/>
          <w:i/>
          <w:iCs/>
          <w:sz w:val="24"/>
          <w:szCs w:val="24"/>
        </w:rPr>
      </w:pPr>
      <w:r>
        <w:rPr>
          <w:rFonts w:ascii="Times New Roman" w:hAnsi="Times New Roman" w:cs="Times New Roman"/>
          <w:sz w:val="24"/>
          <w:szCs w:val="24"/>
        </w:rPr>
        <w:t xml:space="preserve">CIPD (2019a) </w:t>
      </w:r>
      <w:r w:rsidR="0097623D" w:rsidRPr="0097623D">
        <w:rPr>
          <w:rFonts w:ascii="Times New Roman" w:hAnsi="Times New Roman" w:cs="Times New Roman"/>
          <w:i/>
          <w:iCs/>
          <w:sz w:val="24"/>
          <w:szCs w:val="24"/>
        </w:rPr>
        <w:t>Working effectively across boundaries</w:t>
      </w:r>
      <w:r w:rsidR="0097623D">
        <w:rPr>
          <w:rFonts w:ascii="Times New Roman" w:hAnsi="Times New Roman" w:cs="Times New Roman"/>
          <w:sz w:val="24"/>
          <w:szCs w:val="24"/>
        </w:rPr>
        <w:t>. Available at:</w:t>
      </w:r>
    </w:p>
    <w:p w14:paraId="3F518F69" w14:textId="2AF70C1E" w:rsidR="00E67E3A" w:rsidRDefault="000C539F" w:rsidP="006456F9">
      <w:pPr>
        <w:rPr>
          <w:rFonts w:ascii="Times New Roman" w:hAnsi="Times New Roman" w:cs="Times New Roman"/>
          <w:sz w:val="24"/>
          <w:szCs w:val="24"/>
        </w:rPr>
      </w:pPr>
      <w:hyperlink r:id="rId17" w:history="1">
        <w:r w:rsidRPr="00BE2300">
          <w:rPr>
            <w:rStyle w:val="Hyperlink"/>
            <w:rFonts w:ascii="Times New Roman" w:hAnsi="Times New Roman" w:cs="Times New Roman"/>
            <w:sz w:val="24"/>
            <w:szCs w:val="24"/>
          </w:rPr>
          <w:t>https://www.cipd.org/uk/knowledge/bitesize-research/working-across-boundaries/</w:t>
        </w:r>
      </w:hyperlink>
      <w:r w:rsidR="00E67E3A">
        <w:rPr>
          <w:rFonts w:ascii="Times New Roman" w:hAnsi="Times New Roman" w:cs="Times New Roman"/>
          <w:sz w:val="24"/>
          <w:szCs w:val="24"/>
        </w:rPr>
        <w:t xml:space="preserve"> (Accessed 17/11/2024)</w:t>
      </w:r>
    </w:p>
    <w:p w14:paraId="22E4F8E8" w14:textId="39558866" w:rsidR="00E67E3A" w:rsidRPr="00E67E3A" w:rsidRDefault="00E67E3A" w:rsidP="006456F9">
      <w:pPr>
        <w:rPr>
          <w:rStyle w:val="Hyperlink"/>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HYPERLINK "https://www.cipd.org/uk/knowledge/bitesize-research/working-across-boundaries/"</w:instrText>
      </w:r>
      <w:r>
        <w:rPr>
          <w:rFonts w:ascii="Times New Roman" w:hAnsi="Times New Roman" w:cs="Times New Roman"/>
          <w:sz w:val="24"/>
          <w:szCs w:val="24"/>
        </w:rPr>
      </w:r>
      <w:r>
        <w:rPr>
          <w:rFonts w:ascii="Times New Roman" w:hAnsi="Times New Roman" w:cs="Times New Roman"/>
          <w:sz w:val="24"/>
          <w:szCs w:val="24"/>
        </w:rPr>
        <w:fldChar w:fldCharType="separate"/>
      </w:r>
    </w:p>
    <w:p w14:paraId="35D0AB42" w14:textId="5B654BB8" w:rsidR="00635253" w:rsidRPr="00FE3A44" w:rsidRDefault="00E67E3A" w:rsidP="00635253">
      <w:pPr>
        <w:rPr>
          <w:rFonts w:ascii="Times New Roman" w:hAnsi="Times New Roman" w:cs="Times New Roman"/>
          <w:sz w:val="24"/>
          <w:szCs w:val="24"/>
        </w:rPr>
      </w:pPr>
      <w:r>
        <w:rPr>
          <w:rFonts w:ascii="Times New Roman" w:hAnsi="Times New Roman" w:cs="Times New Roman"/>
          <w:sz w:val="24"/>
          <w:szCs w:val="24"/>
        </w:rPr>
        <w:fldChar w:fldCharType="end"/>
      </w:r>
      <w:r w:rsidR="00635253">
        <w:rPr>
          <w:rFonts w:ascii="Times New Roman" w:hAnsi="Times New Roman" w:cs="Times New Roman"/>
          <w:sz w:val="24"/>
          <w:szCs w:val="24"/>
        </w:rPr>
        <w:t xml:space="preserve">CIPD (2020) </w:t>
      </w:r>
      <w:r w:rsidR="00635253" w:rsidRPr="002815EA">
        <w:rPr>
          <w:rFonts w:ascii="Times New Roman" w:hAnsi="Times New Roman" w:cs="Times New Roman"/>
          <w:i/>
          <w:iCs/>
          <w:sz w:val="24"/>
          <w:szCs w:val="24"/>
        </w:rPr>
        <w:t>Workplace Technology: The Employee Experienc</w:t>
      </w:r>
      <w:r w:rsidR="00FE3A44">
        <w:rPr>
          <w:rFonts w:ascii="Times New Roman" w:hAnsi="Times New Roman" w:cs="Times New Roman"/>
          <w:i/>
          <w:iCs/>
          <w:sz w:val="24"/>
          <w:szCs w:val="24"/>
        </w:rPr>
        <w:t xml:space="preserve">e. </w:t>
      </w:r>
      <w:r w:rsidR="00FE3A44">
        <w:rPr>
          <w:rFonts w:ascii="Times New Roman" w:hAnsi="Times New Roman" w:cs="Times New Roman"/>
          <w:sz w:val="24"/>
          <w:szCs w:val="24"/>
        </w:rPr>
        <w:t>Available at:</w:t>
      </w:r>
    </w:p>
    <w:p w14:paraId="2146E2F6" w14:textId="77777777" w:rsidR="00635253" w:rsidRDefault="002663C5" w:rsidP="00635253">
      <w:pPr>
        <w:rPr>
          <w:rFonts w:ascii="Times New Roman" w:hAnsi="Times New Roman" w:cs="Times New Roman"/>
          <w:sz w:val="24"/>
          <w:szCs w:val="24"/>
        </w:rPr>
      </w:pPr>
      <w:hyperlink r:id="rId18" w:history="1">
        <w:r w:rsidR="00635253" w:rsidRPr="002A3BAA">
          <w:rPr>
            <w:rStyle w:val="Hyperlink"/>
            <w:rFonts w:ascii="Times New Roman" w:hAnsi="Times New Roman" w:cs="Times New Roman"/>
            <w:sz w:val="24"/>
            <w:szCs w:val="24"/>
          </w:rPr>
          <w:t>https://www.cipd.org/uk/knowledge/reports/workplace-technology-employee/</w:t>
        </w:r>
      </w:hyperlink>
    </w:p>
    <w:p w14:paraId="377DC4FE" w14:textId="180AABD2" w:rsidR="00635253" w:rsidRDefault="00456A34" w:rsidP="00635253">
      <w:pPr>
        <w:rPr>
          <w:rFonts w:ascii="Times New Roman" w:hAnsi="Times New Roman" w:cs="Times New Roman"/>
          <w:sz w:val="24"/>
          <w:szCs w:val="24"/>
        </w:rPr>
      </w:pPr>
      <w:r>
        <w:rPr>
          <w:rFonts w:ascii="Times New Roman" w:hAnsi="Times New Roman" w:cs="Times New Roman"/>
          <w:sz w:val="24"/>
          <w:szCs w:val="24"/>
        </w:rPr>
        <w:t>(</w:t>
      </w:r>
      <w:r w:rsidR="00635253">
        <w:rPr>
          <w:rFonts w:ascii="Times New Roman" w:hAnsi="Times New Roman" w:cs="Times New Roman"/>
          <w:sz w:val="24"/>
          <w:szCs w:val="24"/>
        </w:rPr>
        <w:t>Accessed 05/11/2024</w:t>
      </w:r>
      <w:r>
        <w:rPr>
          <w:rFonts w:ascii="Times New Roman" w:hAnsi="Times New Roman" w:cs="Times New Roman"/>
          <w:sz w:val="24"/>
          <w:szCs w:val="24"/>
        </w:rPr>
        <w:t>)</w:t>
      </w:r>
    </w:p>
    <w:p w14:paraId="306AA866" w14:textId="77777777" w:rsidR="00B1502E" w:rsidRDefault="00B1502E" w:rsidP="00635253">
      <w:pPr>
        <w:rPr>
          <w:rFonts w:ascii="Times New Roman" w:hAnsi="Times New Roman" w:cs="Times New Roman"/>
          <w:sz w:val="24"/>
          <w:szCs w:val="24"/>
        </w:rPr>
      </w:pPr>
    </w:p>
    <w:p w14:paraId="7AD6905E" w14:textId="422BE365" w:rsidR="00B1502E" w:rsidRPr="00FE3A44" w:rsidRDefault="00B1502E" w:rsidP="00B1502E">
      <w:pPr>
        <w:rPr>
          <w:rFonts w:ascii="Times New Roman" w:hAnsi="Times New Roman" w:cs="Times New Roman"/>
          <w:sz w:val="24"/>
          <w:szCs w:val="24"/>
        </w:rPr>
      </w:pPr>
      <w:r>
        <w:rPr>
          <w:rFonts w:ascii="Times New Roman" w:hAnsi="Times New Roman" w:cs="Times New Roman"/>
          <w:sz w:val="24"/>
          <w:szCs w:val="24"/>
        </w:rPr>
        <w:t xml:space="preserve">CIPD (2020a) </w:t>
      </w:r>
      <w:r w:rsidR="00E33A49">
        <w:rPr>
          <w:rFonts w:ascii="Times New Roman" w:hAnsi="Times New Roman" w:cs="Times New Roman"/>
          <w:sz w:val="24"/>
          <w:szCs w:val="24"/>
        </w:rPr>
        <w:t xml:space="preserve">Report: </w:t>
      </w:r>
      <w:r w:rsidRPr="002815EA">
        <w:rPr>
          <w:rFonts w:ascii="Times New Roman" w:hAnsi="Times New Roman" w:cs="Times New Roman"/>
          <w:i/>
          <w:iCs/>
          <w:sz w:val="24"/>
          <w:szCs w:val="24"/>
        </w:rPr>
        <w:t>Workplace technology: The employee experience</w:t>
      </w:r>
      <w:r w:rsidR="00FE3A44">
        <w:rPr>
          <w:rFonts w:ascii="Times New Roman" w:hAnsi="Times New Roman" w:cs="Times New Roman"/>
          <w:i/>
          <w:iCs/>
          <w:sz w:val="24"/>
          <w:szCs w:val="24"/>
        </w:rPr>
        <w:t>.</w:t>
      </w:r>
      <w:r w:rsidR="00FE3A44">
        <w:rPr>
          <w:rFonts w:ascii="Times New Roman" w:hAnsi="Times New Roman" w:cs="Times New Roman"/>
          <w:sz w:val="24"/>
          <w:szCs w:val="24"/>
        </w:rPr>
        <w:t xml:space="preserve"> Available at:</w:t>
      </w:r>
    </w:p>
    <w:p w14:paraId="146D6767" w14:textId="77777777" w:rsidR="00B1502E" w:rsidRDefault="002663C5" w:rsidP="00B1502E">
      <w:pPr>
        <w:rPr>
          <w:rFonts w:ascii="Times New Roman" w:hAnsi="Times New Roman" w:cs="Times New Roman"/>
          <w:sz w:val="24"/>
          <w:szCs w:val="24"/>
        </w:rPr>
      </w:pPr>
      <w:hyperlink r:id="rId19" w:history="1">
        <w:r w:rsidR="00B1502E" w:rsidRPr="002A3BAA">
          <w:rPr>
            <w:rStyle w:val="Hyperlink"/>
            <w:rFonts w:ascii="Times New Roman" w:hAnsi="Times New Roman" w:cs="Times New Roman"/>
            <w:sz w:val="24"/>
            <w:szCs w:val="24"/>
          </w:rPr>
          <w:t>https://www.cipd.org/globalassets/media/knowledge/knowledge-hub/reports/workplace-technology-2_tcm18-80853.pdf</w:t>
        </w:r>
      </w:hyperlink>
    </w:p>
    <w:p w14:paraId="44249AA2" w14:textId="3994A2A3" w:rsidR="00B1502E" w:rsidRDefault="00456A34" w:rsidP="00B1502E">
      <w:pPr>
        <w:rPr>
          <w:rFonts w:ascii="Times New Roman" w:hAnsi="Times New Roman" w:cs="Times New Roman"/>
          <w:sz w:val="24"/>
          <w:szCs w:val="24"/>
        </w:rPr>
      </w:pPr>
      <w:r>
        <w:rPr>
          <w:rFonts w:ascii="Times New Roman" w:hAnsi="Times New Roman" w:cs="Times New Roman"/>
          <w:sz w:val="24"/>
          <w:szCs w:val="24"/>
        </w:rPr>
        <w:t>(</w:t>
      </w:r>
      <w:r w:rsidR="00B1502E">
        <w:rPr>
          <w:rFonts w:ascii="Times New Roman" w:hAnsi="Times New Roman" w:cs="Times New Roman"/>
          <w:sz w:val="24"/>
          <w:szCs w:val="24"/>
        </w:rPr>
        <w:t>Accessed 05/11/2024</w:t>
      </w:r>
      <w:r>
        <w:rPr>
          <w:rFonts w:ascii="Times New Roman" w:hAnsi="Times New Roman" w:cs="Times New Roman"/>
          <w:sz w:val="24"/>
          <w:szCs w:val="24"/>
        </w:rPr>
        <w:t>)</w:t>
      </w:r>
    </w:p>
    <w:p w14:paraId="394DDAFB" w14:textId="77777777" w:rsidR="00B1502E" w:rsidRDefault="00B1502E" w:rsidP="00635253">
      <w:pPr>
        <w:rPr>
          <w:rFonts w:ascii="Times New Roman" w:hAnsi="Times New Roman" w:cs="Times New Roman"/>
          <w:sz w:val="24"/>
          <w:szCs w:val="24"/>
        </w:rPr>
      </w:pPr>
    </w:p>
    <w:p w14:paraId="26CCEC98" w14:textId="6DBAA707" w:rsidR="00BF7B1D" w:rsidRPr="000E44F5" w:rsidRDefault="001A7C9E" w:rsidP="00BF7B1D">
      <w:pPr>
        <w:rPr>
          <w:rFonts w:ascii="Times New Roman" w:hAnsi="Times New Roman" w:cs="Times New Roman"/>
          <w:sz w:val="24"/>
          <w:szCs w:val="24"/>
        </w:rPr>
      </w:pPr>
      <w:r>
        <w:rPr>
          <w:rFonts w:ascii="Times New Roman" w:hAnsi="Times New Roman" w:cs="Times New Roman"/>
          <w:sz w:val="24"/>
          <w:szCs w:val="24"/>
        </w:rPr>
        <w:t xml:space="preserve">CIPD (2020b) </w:t>
      </w:r>
      <w:r w:rsidR="00E33A49">
        <w:rPr>
          <w:rFonts w:ascii="Times New Roman" w:hAnsi="Times New Roman" w:cs="Times New Roman"/>
          <w:sz w:val="24"/>
          <w:szCs w:val="24"/>
        </w:rPr>
        <w:t xml:space="preserve">Report: </w:t>
      </w:r>
      <w:r w:rsidR="00BF7B1D" w:rsidRPr="002815EA">
        <w:rPr>
          <w:rFonts w:ascii="Times New Roman" w:hAnsi="Times New Roman" w:cs="Times New Roman"/>
          <w:i/>
          <w:iCs/>
          <w:sz w:val="24"/>
          <w:szCs w:val="24"/>
        </w:rPr>
        <w:t>People Profession 2030: a collective view of future trends</w:t>
      </w:r>
      <w:r w:rsidR="000E44F5">
        <w:rPr>
          <w:rFonts w:ascii="Times New Roman" w:hAnsi="Times New Roman" w:cs="Times New Roman"/>
          <w:sz w:val="24"/>
          <w:szCs w:val="24"/>
        </w:rPr>
        <w:t>. Available at:</w:t>
      </w:r>
    </w:p>
    <w:p w14:paraId="1E9D5B69" w14:textId="366EC849" w:rsidR="00BF7B1D" w:rsidRDefault="002663C5" w:rsidP="00BF7B1D">
      <w:pPr>
        <w:rPr>
          <w:rFonts w:ascii="Times New Roman" w:hAnsi="Times New Roman" w:cs="Times New Roman"/>
          <w:sz w:val="24"/>
          <w:szCs w:val="24"/>
        </w:rPr>
      </w:pPr>
      <w:hyperlink r:id="rId20" w:history="1">
        <w:r w:rsidR="00BF7B1D" w:rsidRPr="002A3BAA">
          <w:rPr>
            <w:rStyle w:val="Hyperlink"/>
            <w:rFonts w:ascii="Times New Roman" w:hAnsi="Times New Roman" w:cs="Times New Roman"/>
            <w:sz w:val="24"/>
            <w:szCs w:val="24"/>
          </w:rPr>
          <w:t>https://www.cipd.org/globalassets/media/knowledge/knowledge-hub/reports/234people-profession-2030-report-compressed_tcm18-86095.pdf</w:t>
        </w:r>
      </w:hyperlink>
      <w:r w:rsidR="00BF7B1D">
        <w:rPr>
          <w:rFonts w:ascii="Times New Roman" w:hAnsi="Times New Roman" w:cs="Times New Roman"/>
          <w:sz w:val="24"/>
          <w:szCs w:val="24"/>
        </w:rPr>
        <w:t xml:space="preserve"> </w:t>
      </w:r>
      <w:r w:rsidR="00456A34">
        <w:rPr>
          <w:rFonts w:ascii="Times New Roman" w:hAnsi="Times New Roman" w:cs="Times New Roman"/>
          <w:sz w:val="24"/>
          <w:szCs w:val="24"/>
        </w:rPr>
        <w:t>(</w:t>
      </w:r>
      <w:r w:rsidR="00BF7B1D">
        <w:rPr>
          <w:rFonts w:ascii="Times New Roman" w:hAnsi="Times New Roman" w:cs="Times New Roman"/>
          <w:sz w:val="24"/>
          <w:szCs w:val="24"/>
        </w:rPr>
        <w:t>Accessed 04/11/2024</w:t>
      </w:r>
      <w:r w:rsidR="00456A34">
        <w:rPr>
          <w:rFonts w:ascii="Times New Roman" w:hAnsi="Times New Roman" w:cs="Times New Roman"/>
          <w:sz w:val="24"/>
          <w:szCs w:val="24"/>
        </w:rPr>
        <w:t>)</w:t>
      </w:r>
    </w:p>
    <w:p w14:paraId="0B235E69" w14:textId="77777777" w:rsidR="008D3A8B" w:rsidRDefault="008D3A8B" w:rsidP="00BF7B1D">
      <w:pPr>
        <w:rPr>
          <w:rFonts w:ascii="Times New Roman" w:hAnsi="Times New Roman" w:cs="Times New Roman"/>
          <w:sz w:val="24"/>
          <w:szCs w:val="24"/>
        </w:rPr>
      </w:pPr>
    </w:p>
    <w:p w14:paraId="4C2DB2FB" w14:textId="77777777" w:rsidR="00EE493D" w:rsidRDefault="00EE493D" w:rsidP="00635253">
      <w:pPr>
        <w:rPr>
          <w:rFonts w:ascii="Times New Roman" w:hAnsi="Times New Roman" w:cs="Times New Roman"/>
          <w:sz w:val="24"/>
          <w:szCs w:val="24"/>
        </w:rPr>
      </w:pPr>
    </w:p>
    <w:p w14:paraId="5537EAC3" w14:textId="77777777" w:rsidR="00EE493D" w:rsidRDefault="00EE493D" w:rsidP="00635253">
      <w:pPr>
        <w:rPr>
          <w:rFonts w:ascii="Times New Roman" w:hAnsi="Times New Roman" w:cs="Times New Roman"/>
          <w:sz w:val="24"/>
          <w:szCs w:val="24"/>
        </w:rPr>
      </w:pPr>
    </w:p>
    <w:p w14:paraId="10E470ED" w14:textId="103826DF" w:rsidR="00BF7B1D" w:rsidRDefault="008D3A8B" w:rsidP="00635253">
      <w:pPr>
        <w:rPr>
          <w:rFonts w:ascii="Times New Roman" w:hAnsi="Times New Roman" w:cs="Times New Roman"/>
          <w:sz w:val="24"/>
          <w:szCs w:val="24"/>
        </w:rPr>
      </w:pPr>
      <w:r>
        <w:rPr>
          <w:rFonts w:ascii="Times New Roman" w:hAnsi="Times New Roman" w:cs="Times New Roman"/>
          <w:sz w:val="24"/>
          <w:szCs w:val="24"/>
        </w:rPr>
        <w:lastRenderedPageBreak/>
        <w:t>CIPD (</w:t>
      </w:r>
      <w:r w:rsidR="000A28A1">
        <w:rPr>
          <w:rFonts w:ascii="Times New Roman" w:hAnsi="Times New Roman" w:cs="Times New Roman"/>
          <w:sz w:val="24"/>
          <w:szCs w:val="24"/>
        </w:rPr>
        <w:t>n.d.</w:t>
      </w:r>
      <w:r>
        <w:rPr>
          <w:rFonts w:ascii="Times New Roman" w:hAnsi="Times New Roman" w:cs="Times New Roman"/>
          <w:sz w:val="24"/>
          <w:szCs w:val="24"/>
        </w:rPr>
        <w:t>) The Profession Map</w:t>
      </w:r>
      <w:r w:rsidR="000E44F5">
        <w:rPr>
          <w:rFonts w:ascii="Times New Roman" w:hAnsi="Times New Roman" w:cs="Times New Roman"/>
          <w:sz w:val="24"/>
          <w:szCs w:val="24"/>
        </w:rPr>
        <w:t>. Available at:</w:t>
      </w:r>
    </w:p>
    <w:p w14:paraId="7956D9C3" w14:textId="56B10A89" w:rsidR="000C008F" w:rsidRDefault="000C008F" w:rsidP="00635253">
      <w:pPr>
        <w:rPr>
          <w:rFonts w:ascii="Times New Roman" w:hAnsi="Times New Roman" w:cs="Times New Roman"/>
          <w:sz w:val="24"/>
          <w:szCs w:val="24"/>
        </w:rPr>
      </w:pPr>
      <w:hyperlink r:id="rId21" w:history="1">
        <w:r w:rsidRPr="00BE2300">
          <w:rPr>
            <w:rStyle w:val="Hyperlink"/>
            <w:rFonts w:ascii="Times New Roman" w:hAnsi="Times New Roman" w:cs="Times New Roman"/>
            <w:sz w:val="24"/>
            <w:szCs w:val="24"/>
          </w:rPr>
          <w:t>https://www.cipd.org/globalassets/media/comms/the-people-profession/profession-map-pdfs/full-standards-download-a4-2024/</w:t>
        </w:r>
      </w:hyperlink>
      <w:r>
        <w:rPr>
          <w:rFonts w:ascii="Times New Roman" w:hAnsi="Times New Roman" w:cs="Times New Roman"/>
          <w:sz w:val="24"/>
          <w:szCs w:val="24"/>
        </w:rPr>
        <w:t xml:space="preserve"> (Accessed 15/11/2024)</w:t>
      </w:r>
    </w:p>
    <w:p w14:paraId="5EF4AB23" w14:textId="77777777" w:rsidR="000A28A1" w:rsidRDefault="000A28A1" w:rsidP="00635253">
      <w:pPr>
        <w:rPr>
          <w:rFonts w:ascii="Times New Roman" w:hAnsi="Times New Roman" w:cs="Times New Roman"/>
          <w:sz w:val="24"/>
          <w:szCs w:val="24"/>
        </w:rPr>
      </w:pPr>
    </w:p>
    <w:p w14:paraId="355900D5" w14:textId="34168DF2" w:rsidR="001F4F6E" w:rsidRDefault="000A28A1" w:rsidP="00635253">
      <w:pPr>
        <w:rPr>
          <w:rFonts w:ascii="Times New Roman" w:hAnsi="Times New Roman" w:cs="Times New Roman"/>
          <w:sz w:val="24"/>
          <w:szCs w:val="24"/>
        </w:rPr>
      </w:pPr>
      <w:r>
        <w:rPr>
          <w:rFonts w:ascii="Times New Roman" w:hAnsi="Times New Roman" w:cs="Times New Roman"/>
          <w:sz w:val="24"/>
          <w:szCs w:val="24"/>
        </w:rPr>
        <w:t>CIPD (</w:t>
      </w:r>
      <w:proofErr w:type="spellStart"/>
      <w:r>
        <w:rPr>
          <w:rFonts w:ascii="Times New Roman" w:hAnsi="Times New Roman" w:cs="Times New Roman"/>
          <w:sz w:val="24"/>
          <w:szCs w:val="24"/>
        </w:rPr>
        <w:t>n.d.</w:t>
      </w:r>
      <w:r w:rsidR="00740B93">
        <w:rPr>
          <w:rFonts w:ascii="Times New Roman" w:hAnsi="Times New Roman" w:cs="Times New Roman"/>
          <w:sz w:val="24"/>
          <w:szCs w:val="24"/>
        </w:rPr>
        <w:t>a</w:t>
      </w:r>
      <w:proofErr w:type="spellEnd"/>
      <w:r>
        <w:rPr>
          <w:rFonts w:ascii="Times New Roman" w:hAnsi="Times New Roman" w:cs="Times New Roman"/>
          <w:sz w:val="24"/>
          <w:szCs w:val="24"/>
        </w:rPr>
        <w:t xml:space="preserve">) </w:t>
      </w:r>
      <w:r w:rsidR="00FA2A60">
        <w:rPr>
          <w:rFonts w:ascii="Times New Roman" w:hAnsi="Times New Roman" w:cs="Times New Roman"/>
          <w:i/>
          <w:iCs/>
          <w:sz w:val="24"/>
          <w:szCs w:val="24"/>
        </w:rPr>
        <w:t xml:space="preserve">Wellbeing </w:t>
      </w:r>
      <w:r w:rsidR="001F4F6E">
        <w:rPr>
          <w:rFonts w:ascii="Times New Roman" w:hAnsi="Times New Roman" w:cs="Times New Roman"/>
          <w:i/>
          <w:iCs/>
          <w:sz w:val="24"/>
          <w:szCs w:val="24"/>
        </w:rPr>
        <w:t>- Creating</w:t>
      </w:r>
      <w:r w:rsidR="00FA2A60">
        <w:rPr>
          <w:rFonts w:ascii="Times New Roman" w:hAnsi="Times New Roman" w:cs="Times New Roman"/>
          <w:i/>
          <w:iCs/>
          <w:sz w:val="24"/>
          <w:szCs w:val="24"/>
        </w:rPr>
        <w:t xml:space="preserve"> a holistic approach </w:t>
      </w:r>
      <w:r w:rsidR="006F23F4">
        <w:rPr>
          <w:rFonts w:ascii="Times New Roman" w:hAnsi="Times New Roman" w:cs="Times New Roman"/>
          <w:i/>
          <w:iCs/>
          <w:sz w:val="24"/>
          <w:szCs w:val="24"/>
        </w:rPr>
        <w:t>that improves workplace well</w:t>
      </w:r>
      <w:r w:rsidR="001F4F6E">
        <w:rPr>
          <w:rFonts w:ascii="Times New Roman" w:hAnsi="Times New Roman" w:cs="Times New Roman"/>
          <w:i/>
          <w:iCs/>
          <w:sz w:val="24"/>
          <w:szCs w:val="24"/>
        </w:rPr>
        <w:t xml:space="preserve">being. </w:t>
      </w:r>
      <w:r w:rsidR="001F4F6E">
        <w:rPr>
          <w:rFonts w:ascii="Times New Roman" w:hAnsi="Times New Roman" w:cs="Times New Roman"/>
          <w:sz w:val="24"/>
          <w:szCs w:val="24"/>
        </w:rPr>
        <w:t xml:space="preserve">Available at: </w:t>
      </w:r>
    </w:p>
    <w:p w14:paraId="04AD815C" w14:textId="10F69A31" w:rsidR="00690353" w:rsidRDefault="00690353" w:rsidP="00635253">
      <w:pPr>
        <w:rPr>
          <w:rFonts w:ascii="Times New Roman" w:hAnsi="Times New Roman" w:cs="Times New Roman"/>
          <w:sz w:val="24"/>
          <w:szCs w:val="24"/>
        </w:rPr>
      </w:pPr>
      <w:hyperlink r:id="rId22" w:history="1">
        <w:r w:rsidRPr="00BE2300">
          <w:rPr>
            <w:rStyle w:val="Hyperlink"/>
            <w:rFonts w:ascii="Times New Roman" w:hAnsi="Times New Roman" w:cs="Times New Roman"/>
            <w:sz w:val="24"/>
            <w:szCs w:val="24"/>
          </w:rPr>
          <w:t>https://www.cipd.org/uk/the-people-profession/the-profession-map/explore-the-profession-map/specialist-knowledge/wellbeing/</w:t>
        </w:r>
      </w:hyperlink>
    </w:p>
    <w:p w14:paraId="5F3EBCF9" w14:textId="4DF003A4" w:rsidR="00A71A81" w:rsidRPr="00A71A81" w:rsidRDefault="0082163D" w:rsidP="00A71A81">
      <w:pPr>
        <w:rPr>
          <w:rFonts w:ascii="Times New Roman" w:hAnsi="Times New Roman" w:cs="Times New Roman"/>
          <w:sz w:val="24"/>
          <w:szCs w:val="24"/>
        </w:rPr>
      </w:pPr>
      <w:r>
        <w:rPr>
          <w:rFonts w:ascii="Times New Roman" w:hAnsi="Times New Roman" w:cs="Times New Roman"/>
          <w:sz w:val="24"/>
          <w:szCs w:val="24"/>
        </w:rPr>
        <w:t xml:space="preserve">CIPD (2023) </w:t>
      </w:r>
      <w:r>
        <w:rPr>
          <w:rFonts w:ascii="Times New Roman" w:hAnsi="Times New Roman" w:cs="Times New Roman"/>
          <w:i/>
          <w:iCs/>
          <w:sz w:val="24"/>
          <w:szCs w:val="24"/>
        </w:rPr>
        <w:t xml:space="preserve">A code </w:t>
      </w:r>
      <w:r w:rsidR="00A71A81" w:rsidRPr="00A71A81">
        <w:rPr>
          <w:rFonts w:ascii="Times New Roman" w:hAnsi="Times New Roman" w:cs="Times New Roman"/>
          <w:i/>
          <w:iCs/>
          <w:sz w:val="24"/>
          <w:szCs w:val="24"/>
        </w:rPr>
        <w:t>of practice to reflect shifting attitudes to flexible working</w:t>
      </w:r>
      <w:r w:rsidR="00A71A81">
        <w:rPr>
          <w:rFonts w:ascii="Times New Roman" w:hAnsi="Times New Roman" w:cs="Times New Roman"/>
          <w:i/>
          <w:iCs/>
          <w:sz w:val="24"/>
          <w:szCs w:val="24"/>
        </w:rPr>
        <w:t xml:space="preserve">. </w:t>
      </w:r>
      <w:r w:rsidR="00A71A81">
        <w:rPr>
          <w:rFonts w:ascii="Times New Roman" w:hAnsi="Times New Roman" w:cs="Times New Roman"/>
          <w:sz w:val="24"/>
          <w:szCs w:val="24"/>
        </w:rPr>
        <w:t>Available at:</w:t>
      </w:r>
    </w:p>
    <w:p w14:paraId="4DC83CFE" w14:textId="7EBAEC33" w:rsidR="0082163D" w:rsidRDefault="00A71A81" w:rsidP="006456F9">
      <w:pPr>
        <w:rPr>
          <w:rFonts w:ascii="Times New Roman" w:hAnsi="Times New Roman" w:cs="Times New Roman"/>
          <w:sz w:val="24"/>
          <w:szCs w:val="24"/>
        </w:rPr>
      </w:pPr>
      <w:hyperlink r:id="rId23" w:history="1">
        <w:r w:rsidRPr="00BE2300">
          <w:rPr>
            <w:rStyle w:val="Hyperlink"/>
            <w:rFonts w:ascii="Times New Roman" w:hAnsi="Times New Roman" w:cs="Times New Roman"/>
            <w:sz w:val="24"/>
            <w:szCs w:val="24"/>
          </w:rPr>
          <w:t>https://www.cipd.org/en/about/public-policy/our-calls-for-action/code-of-practice-for-flexible-working/</w:t>
        </w:r>
      </w:hyperlink>
      <w:r>
        <w:rPr>
          <w:rFonts w:ascii="Times New Roman" w:hAnsi="Times New Roman" w:cs="Times New Roman"/>
          <w:sz w:val="24"/>
          <w:szCs w:val="24"/>
        </w:rPr>
        <w:t xml:space="preserve"> (Accessed 19/11/2024)</w:t>
      </w:r>
    </w:p>
    <w:p w14:paraId="59C25EA4" w14:textId="77777777" w:rsidR="0082163D" w:rsidRDefault="0082163D" w:rsidP="006456F9">
      <w:pPr>
        <w:rPr>
          <w:rFonts w:ascii="Times New Roman" w:hAnsi="Times New Roman" w:cs="Times New Roman"/>
          <w:sz w:val="24"/>
          <w:szCs w:val="24"/>
        </w:rPr>
      </w:pPr>
    </w:p>
    <w:p w14:paraId="76996E43" w14:textId="14D78F02" w:rsidR="006D1DA8" w:rsidRPr="00324B17" w:rsidRDefault="00324B17" w:rsidP="006456F9">
      <w:pPr>
        <w:rPr>
          <w:rFonts w:ascii="Times New Roman" w:hAnsi="Times New Roman" w:cs="Times New Roman"/>
          <w:sz w:val="24"/>
          <w:szCs w:val="24"/>
        </w:rPr>
      </w:pPr>
      <w:r>
        <w:rPr>
          <w:rFonts w:ascii="Times New Roman" w:hAnsi="Times New Roman" w:cs="Times New Roman"/>
          <w:sz w:val="24"/>
          <w:szCs w:val="24"/>
        </w:rPr>
        <w:t xml:space="preserve">CIPD (2024) CIPD </w:t>
      </w:r>
      <w:r>
        <w:rPr>
          <w:rFonts w:ascii="Times New Roman" w:hAnsi="Times New Roman" w:cs="Times New Roman"/>
          <w:i/>
          <w:iCs/>
          <w:sz w:val="24"/>
          <w:szCs w:val="24"/>
        </w:rPr>
        <w:t xml:space="preserve">Good Work Index. </w:t>
      </w:r>
      <w:r>
        <w:rPr>
          <w:rFonts w:ascii="Times New Roman" w:hAnsi="Times New Roman" w:cs="Times New Roman"/>
          <w:sz w:val="24"/>
          <w:szCs w:val="24"/>
        </w:rPr>
        <w:t>Available at:</w:t>
      </w:r>
    </w:p>
    <w:p w14:paraId="3F16DB44" w14:textId="097C4DBF" w:rsidR="00324B17" w:rsidRDefault="0082163D" w:rsidP="006456F9">
      <w:pPr>
        <w:rPr>
          <w:rFonts w:ascii="Times New Roman" w:hAnsi="Times New Roman" w:cs="Times New Roman"/>
          <w:sz w:val="24"/>
          <w:szCs w:val="24"/>
        </w:rPr>
      </w:pPr>
      <w:hyperlink r:id="rId24" w:history="1">
        <w:r w:rsidRPr="00BE2300">
          <w:rPr>
            <w:rStyle w:val="Hyperlink"/>
            <w:rFonts w:ascii="Times New Roman" w:hAnsi="Times New Roman" w:cs="Times New Roman"/>
            <w:sz w:val="24"/>
            <w:szCs w:val="24"/>
          </w:rPr>
          <w:t>https://www.cipd.org/uk/knowledge/reports/goodwork/</w:t>
        </w:r>
      </w:hyperlink>
      <w:r w:rsidR="00324B17">
        <w:rPr>
          <w:rFonts w:ascii="Times New Roman" w:hAnsi="Times New Roman" w:cs="Times New Roman"/>
          <w:sz w:val="24"/>
          <w:szCs w:val="24"/>
        </w:rPr>
        <w:t xml:space="preserve"> (Accessed 16/11/2024</w:t>
      </w:r>
      <w:r w:rsidR="00DC0D12">
        <w:rPr>
          <w:rFonts w:ascii="Times New Roman" w:hAnsi="Times New Roman" w:cs="Times New Roman"/>
          <w:sz w:val="24"/>
          <w:szCs w:val="24"/>
        </w:rPr>
        <w:t>)</w:t>
      </w:r>
    </w:p>
    <w:p w14:paraId="6DAB7E6C" w14:textId="77777777" w:rsidR="00EA38A6" w:rsidRDefault="00EA38A6" w:rsidP="006456F9">
      <w:pPr>
        <w:rPr>
          <w:rFonts w:ascii="Times New Roman" w:hAnsi="Times New Roman" w:cs="Times New Roman"/>
          <w:sz w:val="24"/>
          <w:szCs w:val="24"/>
        </w:rPr>
      </w:pPr>
    </w:p>
    <w:p w14:paraId="4EBBC053" w14:textId="66A8539E" w:rsidR="00EA38A6" w:rsidRPr="003C0BFD" w:rsidRDefault="00EA38A6" w:rsidP="006456F9">
      <w:pPr>
        <w:rPr>
          <w:rFonts w:ascii="Times New Roman" w:hAnsi="Times New Roman" w:cs="Times New Roman"/>
          <w:sz w:val="24"/>
          <w:szCs w:val="24"/>
        </w:rPr>
      </w:pPr>
      <w:r>
        <w:rPr>
          <w:rFonts w:ascii="Times New Roman" w:hAnsi="Times New Roman" w:cs="Times New Roman"/>
          <w:sz w:val="24"/>
          <w:szCs w:val="24"/>
        </w:rPr>
        <w:t xml:space="preserve">CIPD (2024a) </w:t>
      </w:r>
      <w:r w:rsidR="002229AE">
        <w:rPr>
          <w:rFonts w:ascii="Times New Roman" w:hAnsi="Times New Roman" w:cs="Times New Roman"/>
          <w:i/>
          <w:iCs/>
          <w:sz w:val="24"/>
          <w:szCs w:val="24"/>
        </w:rPr>
        <w:t>Learning and Development Strategy</w:t>
      </w:r>
      <w:r w:rsidR="003C0BFD">
        <w:rPr>
          <w:rFonts w:ascii="Times New Roman" w:hAnsi="Times New Roman" w:cs="Times New Roman"/>
          <w:i/>
          <w:iCs/>
          <w:sz w:val="24"/>
          <w:szCs w:val="24"/>
        </w:rPr>
        <w:t>.</w:t>
      </w:r>
      <w:r w:rsidR="003C0BFD">
        <w:rPr>
          <w:rFonts w:ascii="Times New Roman" w:hAnsi="Times New Roman" w:cs="Times New Roman"/>
          <w:sz w:val="24"/>
          <w:szCs w:val="24"/>
        </w:rPr>
        <w:t xml:space="preserve"> Available at:</w:t>
      </w:r>
    </w:p>
    <w:p w14:paraId="573C2584" w14:textId="6EF8E7E1" w:rsidR="00EA38A6" w:rsidRDefault="003C0BFD" w:rsidP="006456F9">
      <w:pPr>
        <w:rPr>
          <w:rFonts w:ascii="Times New Roman" w:hAnsi="Times New Roman" w:cs="Times New Roman"/>
          <w:sz w:val="24"/>
          <w:szCs w:val="24"/>
        </w:rPr>
      </w:pPr>
      <w:hyperlink r:id="rId25" w:history="1">
        <w:r w:rsidRPr="00BE2300">
          <w:rPr>
            <w:rStyle w:val="Hyperlink"/>
            <w:rFonts w:ascii="Times New Roman" w:hAnsi="Times New Roman" w:cs="Times New Roman"/>
            <w:sz w:val="24"/>
            <w:szCs w:val="24"/>
          </w:rPr>
          <w:t>https://www.cipd.org/uk/knowledge/factsheets/strategy-development-factsheet/</w:t>
        </w:r>
      </w:hyperlink>
      <w:r>
        <w:rPr>
          <w:rFonts w:ascii="Times New Roman" w:hAnsi="Times New Roman" w:cs="Times New Roman"/>
          <w:sz w:val="24"/>
          <w:szCs w:val="24"/>
        </w:rPr>
        <w:t xml:space="preserve"> (Accessed 17/11/2024)</w:t>
      </w:r>
    </w:p>
    <w:p w14:paraId="5DE655C4" w14:textId="77777777" w:rsidR="00324B17" w:rsidRDefault="00324B17" w:rsidP="006456F9">
      <w:pPr>
        <w:rPr>
          <w:rFonts w:ascii="Times New Roman" w:hAnsi="Times New Roman" w:cs="Times New Roman"/>
          <w:sz w:val="24"/>
          <w:szCs w:val="24"/>
        </w:rPr>
      </w:pPr>
    </w:p>
    <w:p w14:paraId="3FC0117D" w14:textId="6164FBC0" w:rsidR="006456F9" w:rsidRDefault="006456F9" w:rsidP="006456F9">
      <w:pPr>
        <w:rPr>
          <w:rFonts w:ascii="Times New Roman" w:hAnsi="Times New Roman" w:cs="Times New Roman"/>
          <w:sz w:val="24"/>
          <w:szCs w:val="24"/>
        </w:rPr>
      </w:pPr>
      <w:r w:rsidRPr="006456F9">
        <w:rPr>
          <w:rFonts w:ascii="Times New Roman" w:hAnsi="Times New Roman" w:cs="Times New Roman"/>
          <w:sz w:val="24"/>
          <w:szCs w:val="24"/>
        </w:rPr>
        <w:t>Chandler, A Jr</w:t>
      </w:r>
      <w:r w:rsidR="00456A34">
        <w:rPr>
          <w:rFonts w:ascii="Times New Roman" w:hAnsi="Times New Roman" w:cs="Times New Roman"/>
          <w:sz w:val="24"/>
          <w:szCs w:val="24"/>
        </w:rPr>
        <w:t>.</w:t>
      </w:r>
      <w:r w:rsidRPr="006456F9">
        <w:rPr>
          <w:rFonts w:ascii="Times New Roman" w:hAnsi="Times New Roman" w:cs="Times New Roman"/>
          <w:sz w:val="24"/>
          <w:szCs w:val="24"/>
        </w:rPr>
        <w:t xml:space="preserve"> (1962) </w:t>
      </w:r>
      <w:r w:rsidRPr="006456F9">
        <w:rPr>
          <w:rFonts w:ascii="Times New Roman" w:hAnsi="Times New Roman" w:cs="Times New Roman"/>
          <w:i/>
          <w:iCs/>
          <w:sz w:val="24"/>
          <w:szCs w:val="24"/>
        </w:rPr>
        <w:t xml:space="preserve">Strategy and Structure: Chapters in the history of the American Industrial </w:t>
      </w:r>
      <w:r w:rsidR="00CD0904">
        <w:rPr>
          <w:rFonts w:ascii="Times New Roman" w:hAnsi="Times New Roman" w:cs="Times New Roman"/>
          <w:i/>
          <w:iCs/>
          <w:sz w:val="24"/>
          <w:szCs w:val="24"/>
        </w:rPr>
        <w:t>Enterprise</w:t>
      </w:r>
      <w:r w:rsidRPr="006456F9">
        <w:rPr>
          <w:rFonts w:ascii="Times New Roman" w:hAnsi="Times New Roman" w:cs="Times New Roman"/>
          <w:i/>
          <w:iCs/>
          <w:sz w:val="24"/>
          <w:szCs w:val="24"/>
        </w:rPr>
        <w:t xml:space="preserve">. </w:t>
      </w:r>
      <w:r w:rsidRPr="006456F9">
        <w:rPr>
          <w:rFonts w:ascii="Times New Roman" w:hAnsi="Times New Roman" w:cs="Times New Roman"/>
          <w:sz w:val="24"/>
          <w:szCs w:val="24"/>
        </w:rPr>
        <w:t xml:space="preserve">Cambridge, Mass: MIT. </w:t>
      </w:r>
    </w:p>
    <w:p w14:paraId="00C18746" w14:textId="77777777" w:rsidR="00AE2E7E" w:rsidRDefault="00AE2E7E" w:rsidP="006456F9">
      <w:pPr>
        <w:rPr>
          <w:rFonts w:ascii="Times New Roman" w:hAnsi="Times New Roman" w:cs="Times New Roman"/>
          <w:sz w:val="24"/>
          <w:szCs w:val="24"/>
        </w:rPr>
      </w:pPr>
    </w:p>
    <w:p w14:paraId="23FD836E" w14:textId="323B36A5" w:rsidR="009232C3" w:rsidRDefault="009232C3" w:rsidP="009232C3">
      <w:pPr>
        <w:rPr>
          <w:rFonts w:ascii="Times New Roman" w:hAnsi="Times New Roman" w:cs="Times New Roman"/>
          <w:sz w:val="24"/>
          <w:szCs w:val="24"/>
        </w:rPr>
      </w:pPr>
      <w:r w:rsidRPr="00BF4828">
        <w:rPr>
          <w:rFonts w:ascii="Times New Roman" w:hAnsi="Times New Roman" w:cs="Times New Roman"/>
          <w:sz w:val="24"/>
          <w:szCs w:val="24"/>
        </w:rPr>
        <w:t>Ed. Change Management. (2024). In </w:t>
      </w:r>
      <w:proofErr w:type="spellStart"/>
      <w:proofErr w:type="gramStart"/>
      <w:r w:rsidR="00577C65">
        <w:rPr>
          <w:rFonts w:ascii="Times New Roman" w:hAnsi="Times New Roman" w:cs="Times New Roman"/>
          <w:i/>
          <w:iCs/>
          <w:sz w:val="24"/>
          <w:szCs w:val="24"/>
        </w:rPr>
        <w:t>tracey</w:t>
      </w:r>
      <w:proofErr w:type="spellEnd"/>
      <w:r w:rsidRPr="00BF4828">
        <w:rPr>
          <w:rFonts w:ascii="Times New Roman" w:hAnsi="Times New Roman" w:cs="Times New Roman"/>
          <w:sz w:val="24"/>
          <w:szCs w:val="24"/>
        </w:rPr>
        <w:t>(</w:t>
      </w:r>
      <w:proofErr w:type="gramEnd"/>
      <w:r w:rsidRPr="00BF4828">
        <w:rPr>
          <w:rFonts w:ascii="Times New Roman" w:hAnsi="Times New Roman" w:cs="Times New Roman"/>
          <w:sz w:val="24"/>
          <w:szCs w:val="24"/>
        </w:rPr>
        <w:t>p. 10). Scribd.</w:t>
      </w:r>
      <w:r>
        <w:rPr>
          <w:rFonts w:ascii="Times New Roman" w:hAnsi="Times New Roman" w:cs="Times New Roman"/>
          <w:sz w:val="24"/>
          <w:szCs w:val="24"/>
        </w:rPr>
        <w:t xml:space="preserve"> Available at:</w:t>
      </w:r>
      <w:r w:rsidRPr="00BF4828">
        <w:rPr>
          <w:rFonts w:ascii="Times New Roman" w:hAnsi="Times New Roman" w:cs="Times New Roman"/>
          <w:sz w:val="24"/>
          <w:szCs w:val="24"/>
        </w:rPr>
        <w:t> </w:t>
      </w:r>
      <w:hyperlink r:id="rId26" w:tgtFrame="_blank" w:history="1">
        <w:r w:rsidRPr="00BF4828">
          <w:rPr>
            <w:rStyle w:val="Hyperlink"/>
            <w:rFonts w:ascii="Times New Roman" w:hAnsi="Times New Roman" w:cs="Times New Roman"/>
            <w:sz w:val="24"/>
            <w:szCs w:val="24"/>
          </w:rPr>
          <w:t>https://www.scribd.com/document/208718432/Ed.-Change-Management</w:t>
        </w:r>
      </w:hyperlink>
    </w:p>
    <w:p w14:paraId="4FA7E1EF" w14:textId="77777777" w:rsidR="009232C3" w:rsidRDefault="009232C3" w:rsidP="009232C3">
      <w:pPr>
        <w:rPr>
          <w:rFonts w:ascii="Times New Roman" w:hAnsi="Times New Roman" w:cs="Times New Roman"/>
          <w:sz w:val="24"/>
          <w:szCs w:val="24"/>
        </w:rPr>
      </w:pPr>
      <w:r>
        <w:rPr>
          <w:rFonts w:ascii="Times New Roman" w:hAnsi="Times New Roman" w:cs="Times New Roman"/>
          <w:sz w:val="24"/>
          <w:szCs w:val="24"/>
        </w:rPr>
        <w:t>(Accessed 15/11/2024)</w:t>
      </w:r>
    </w:p>
    <w:p w14:paraId="635C2436" w14:textId="77777777" w:rsidR="00187C53" w:rsidRDefault="00187C53" w:rsidP="009232C3">
      <w:pPr>
        <w:rPr>
          <w:rFonts w:ascii="Times New Roman" w:hAnsi="Times New Roman" w:cs="Times New Roman"/>
          <w:sz w:val="24"/>
          <w:szCs w:val="24"/>
        </w:rPr>
      </w:pPr>
    </w:p>
    <w:p w14:paraId="2A87E52A" w14:textId="77777777" w:rsidR="00187C53" w:rsidRPr="00187C53" w:rsidRDefault="00187C53" w:rsidP="00187C53">
      <w:pPr>
        <w:rPr>
          <w:rFonts w:ascii="Times New Roman" w:hAnsi="Times New Roman" w:cs="Times New Roman"/>
          <w:sz w:val="24"/>
          <w:szCs w:val="24"/>
        </w:rPr>
      </w:pPr>
      <w:r w:rsidRPr="00187C53">
        <w:rPr>
          <w:rFonts w:ascii="Times New Roman" w:hAnsi="Times New Roman" w:cs="Times New Roman"/>
          <w:sz w:val="24"/>
          <w:szCs w:val="24"/>
        </w:rPr>
        <w:t>EKR Foundation. (n.d.) The Change Curve: 5 Stages of Grief. Available at:</w:t>
      </w:r>
    </w:p>
    <w:p w14:paraId="3A6F4251" w14:textId="77777777" w:rsidR="00187C53" w:rsidRDefault="00187C53" w:rsidP="00187C53">
      <w:pPr>
        <w:rPr>
          <w:rFonts w:ascii="Times New Roman" w:hAnsi="Times New Roman" w:cs="Times New Roman"/>
          <w:sz w:val="24"/>
          <w:szCs w:val="24"/>
        </w:rPr>
      </w:pPr>
      <w:hyperlink r:id="rId27" w:history="1">
        <w:r w:rsidRPr="00BE2300">
          <w:rPr>
            <w:rStyle w:val="Hyperlink"/>
            <w:rFonts w:ascii="Times New Roman" w:hAnsi="Times New Roman" w:cs="Times New Roman"/>
            <w:sz w:val="24"/>
            <w:szCs w:val="24"/>
          </w:rPr>
          <w:t>https://www.ekrfoundation.org/5-stages-of-grief/change-curve/</w:t>
        </w:r>
      </w:hyperlink>
      <w:r>
        <w:rPr>
          <w:rFonts w:ascii="Times New Roman" w:hAnsi="Times New Roman" w:cs="Times New Roman"/>
          <w:sz w:val="24"/>
          <w:szCs w:val="24"/>
        </w:rPr>
        <w:t xml:space="preserve"> (Accessed 11/11/2024)</w:t>
      </w:r>
    </w:p>
    <w:p w14:paraId="520756D6" w14:textId="77777777" w:rsidR="001C414D" w:rsidRDefault="001C414D" w:rsidP="00187C53">
      <w:pPr>
        <w:rPr>
          <w:rFonts w:ascii="Times New Roman" w:hAnsi="Times New Roman" w:cs="Times New Roman"/>
          <w:sz w:val="24"/>
          <w:szCs w:val="24"/>
        </w:rPr>
      </w:pPr>
    </w:p>
    <w:p w14:paraId="2223E477" w14:textId="3E121DF0" w:rsidR="001C414D" w:rsidRDefault="00580187" w:rsidP="00187C53">
      <w:pPr>
        <w:rPr>
          <w:rFonts w:ascii="Times New Roman" w:hAnsi="Times New Roman" w:cs="Times New Roman"/>
          <w:sz w:val="24"/>
          <w:szCs w:val="24"/>
        </w:rPr>
      </w:pPr>
      <w:r w:rsidRPr="00580187">
        <w:rPr>
          <w:rFonts w:ascii="Times New Roman" w:hAnsi="Times New Roman" w:cs="Times New Roman"/>
          <w:sz w:val="24"/>
          <w:szCs w:val="24"/>
        </w:rPr>
        <w:t xml:space="preserve">Financial Reporting Council (2016) </w:t>
      </w:r>
      <w:r w:rsidRPr="00580187">
        <w:rPr>
          <w:rFonts w:ascii="Times New Roman" w:hAnsi="Times New Roman" w:cs="Times New Roman"/>
          <w:i/>
          <w:iCs/>
          <w:sz w:val="24"/>
          <w:szCs w:val="24"/>
        </w:rPr>
        <w:t>Corporate Culture and the Role of Boards: Report of Observations</w:t>
      </w:r>
      <w:r w:rsidRPr="00580187">
        <w:rPr>
          <w:rFonts w:ascii="Times New Roman" w:hAnsi="Times New Roman" w:cs="Times New Roman"/>
          <w:sz w:val="24"/>
          <w:szCs w:val="24"/>
        </w:rPr>
        <w:t>. Available at:</w:t>
      </w:r>
    </w:p>
    <w:p w14:paraId="46F64AF9" w14:textId="77777777" w:rsidR="00EC0FCE" w:rsidRDefault="00EC0FCE" w:rsidP="00EC0FCE">
      <w:pPr>
        <w:rPr>
          <w:rFonts w:ascii="Times New Roman" w:hAnsi="Times New Roman" w:cs="Times New Roman"/>
          <w:sz w:val="24"/>
          <w:szCs w:val="24"/>
        </w:rPr>
      </w:pPr>
      <w:hyperlink r:id="rId28" w:history="1">
        <w:r w:rsidRPr="002A3BAA">
          <w:rPr>
            <w:rStyle w:val="Hyperlink"/>
            <w:rFonts w:ascii="Times New Roman" w:hAnsi="Times New Roman" w:cs="Times New Roman"/>
            <w:sz w:val="24"/>
            <w:szCs w:val="24"/>
          </w:rPr>
          <w:t>https://media.frc.org.uk/documents/Corporate_Culture_and_the_Role_of_Boards_Report_of_Observations_interactive_PDF.pdf</w:t>
        </w:r>
      </w:hyperlink>
    </w:p>
    <w:p w14:paraId="71A71090" w14:textId="77777777" w:rsidR="00EC0FCE" w:rsidRDefault="00EC0FCE" w:rsidP="00EC0FCE">
      <w:pPr>
        <w:rPr>
          <w:rFonts w:ascii="Times New Roman" w:hAnsi="Times New Roman" w:cs="Times New Roman"/>
          <w:sz w:val="24"/>
          <w:szCs w:val="24"/>
        </w:rPr>
      </w:pPr>
      <w:r>
        <w:rPr>
          <w:rFonts w:ascii="Times New Roman" w:hAnsi="Times New Roman" w:cs="Times New Roman"/>
          <w:sz w:val="24"/>
          <w:szCs w:val="24"/>
        </w:rPr>
        <w:t>(Accessed 25/10/2024)</w:t>
      </w:r>
    </w:p>
    <w:p w14:paraId="4F27DA80" w14:textId="77777777" w:rsidR="00EC0FCE" w:rsidRDefault="00EC0FCE" w:rsidP="00187C53">
      <w:pPr>
        <w:rPr>
          <w:rFonts w:ascii="Times New Roman" w:hAnsi="Times New Roman" w:cs="Times New Roman"/>
          <w:sz w:val="24"/>
          <w:szCs w:val="24"/>
        </w:rPr>
      </w:pPr>
    </w:p>
    <w:p w14:paraId="7DF2622C" w14:textId="342F3B34" w:rsidR="00D80352" w:rsidRPr="00E822B0" w:rsidRDefault="00D80352" w:rsidP="00D80352">
      <w:pPr>
        <w:rPr>
          <w:rFonts w:ascii="Times New Roman" w:hAnsi="Times New Roman" w:cs="Times New Roman"/>
          <w:i/>
          <w:iCs/>
          <w:sz w:val="24"/>
          <w:szCs w:val="24"/>
        </w:rPr>
      </w:pPr>
      <w:r w:rsidRPr="00E44ADC">
        <w:rPr>
          <w:rFonts w:ascii="Times New Roman" w:hAnsi="Times New Roman" w:cs="Times New Roman"/>
          <w:sz w:val="24"/>
          <w:szCs w:val="24"/>
        </w:rPr>
        <w:t>Fraraccio, M</w:t>
      </w:r>
      <w:r w:rsidR="00456A34">
        <w:rPr>
          <w:rFonts w:ascii="Times New Roman" w:hAnsi="Times New Roman" w:cs="Times New Roman"/>
          <w:sz w:val="24"/>
          <w:szCs w:val="24"/>
        </w:rPr>
        <w:t>.</w:t>
      </w:r>
      <w:r w:rsidRPr="00E44ADC">
        <w:rPr>
          <w:rFonts w:ascii="Times New Roman" w:hAnsi="Times New Roman" w:cs="Times New Roman"/>
          <w:sz w:val="24"/>
          <w:szCs w:val="24"/>
        </w:rPr>
        <w:t xml:space="preserve"> (2023)</w:t>
      </w:r>
      <w:r>
        <w:rPr>
          <w:rFonts w:ascii="Times New Roman" w:hAnsi="Times New Roman" w:cs="Times New Roman"/>
          <w:sz w:val="24"/>
          <w:szCs w:val="24"/>
        </w:rPr>
        <w:t xml:space="preserve"> </w:t>
      </w:r>
      <w:hyperlink r:id="rId29" w:history="1">
        <w:r w:rsidRPr="00E822B0">
          <w:rPr>
            <w:rStyle w:val="Hyperlink"/>
            <w:rFonts w:ascii="Times New Roman" w:hAnsi="Times New Roman" w:cs="Times New Roman"/>
            <w:i/>
            <w:iCs/>
            <w:color w:val="auto"/>
            <w:sz w:val="24"/>
            <w:szCs w:val="24"/>
            <w:u w:val="none"/>
          </w:rPr>
          <w:t>The Impact of the Management Theory of Charles Handy</w:t>
        </w:r>
      </w:hyperlink>
    </w:p>
    <w:p w14:paraId="56AD1CF2" w14:textId="77777777" w:rsidR="00D80352" w:rsidRDefault="002663C5" w:rsidP="00D80352">
      <w:pPr>
        <w:rPr>
          <w:rFonts w:ascii="Times New Roman" w:hAnsi="Times New Roman" w:cs="Times New Roman"/>
          <w:sz w:val="24"/>
          <w:szCs w:val="24"/>
        </w:rPr>
      </w:pPr>
      <w:hyperlink r:id="rId30" w:history="1">
        <w:r w:rsidR="00D80352" w:rsidRPr="002A3BAA">
          <w:rPr>
            <w:rStyle w:val="Hyperlink"/>
            <w:rFonts w:ascii="Times New Roman" w:hAnsi="Times New Roman" w:cs="Times New Roman"/>
            <w:sz w:val="24"/>
            <w:szCs w:val="24"/>
          </w:rPr>
          <w:t>https://www.business.com/articles/management-theory-of-charles-handy/</w:t>
        </w:r>
      </w:hyperlink>
    </w:p>
    <w:p w14:paraId="4A3C41CF" w14:textId="71891D20" w:rsidR="00D80352" w:rsidRDefault="00456A34" w:rsidP="00D80352">
      <w:pPr>
        <w:rPr>
          <w:rFonts w:ascii="Times New Roman" w:hAnsi="Times New Roman" w:cs="Times New Roman"/>
          <w:sz w:val="24"/>
          <w:szCs w:val="24"/>
        </w:rPr>
      </w:pPr>
      <w:r>
        <w:rPr>
          <w:rFonts w:ascii="Times New Roman" w:hAnsi="Times New Roman" w:cs="Times New Roman"/>
          <w:sz w:val="24"/>
          <w:szCs w:val="24"/>
        </w:rPr>
        <w:t>(</w:t>
      </w:r>
      <w:r w:rsidR="00D80352">
        <w:rPr>
          <w:rFonts w:ascii="Times New Roman" w:hAnsi="Times New Roman" w:cs="Times New Roman"/>
          <w:sz w:val="24"/>
          <w:szCs w:val="24"/>
        </w:rPr>
        <w:t>Accessed 08/11/2024</w:t>
      </w:r>
      <w:r>
        <w:rPr>
          <w:rFonts w:ascii="Times New Roman" w:hAnsi="Times New Roman" w:cs="Times New Roman"/>
          <w:sz w:val="24"/>
          <w:szCs w:val="24"/>
        </w:rPr>
        <w:t>)</w:t>
      </w:r>
    </w:p>
    <w:p w14:paraId="2577BF4B" w14:textId="77777777" w:rsidR="00D80352" w:rsidRDefault="00D80352" w:rsidP="006456F9">
      <w:pPr>
        <w:rPr>
          <w:rFonts w:ascii="Times New Roman" w:hAnsi="Times New Roman" w:cs="Times New Roman"/>
          <w:sz w:val="24"/>
          <w:szCs w:val="24"/>
        </w:rPr>
      </w:pPr>
    </w:p>
    <w:p w14:paraId="0F960500" w14:textId="74C9F5CB" w:rsidR="005B3D90" w:rsidRDefault="005B3D90" w:rsidP="005B3D90">
      <w:pPr>
        <w:rPr>
          <w:rFonts w:ascii="Times New Roman" w:hAnsi="Times New Roman" w:cs="Times New Roman"/>
          <w:sz w:val="24"/>
          <w:szCs w:val="24"/>
        </w:rPr>
      </w:pPr>
      <w:r>
        <w:rPr>
          <w:rFonts w:ascii="Times New Roman" w:hAnsi="Times New Roman" w:cs="Times New Roman"/>
          <w:sz w:val="24"/>
          <w:szCs w:val="24"/>
        </w:rPr>
        <w:t>Handy, C</w:t>
      </w:r>
      <w:r w:rsidR="00456A34">
        <w:rPr>
          <w:rFonts w:ascii="Times New Roman" w:hAnsi="Times New Roman" w:cs="Times New Roman"/>
          <w:sz w:val="24"/>
          <w:szCs w:val="24"/>
        </w:rPr>
        <w:t>.</w:t>
      </w:r>
      <w:r>
        <w:rPr>
          <w:rFonts w:ascii="Times New Roman" w:hAnsi="Times New Roman" w:cs="Times New Roman"/>
          <w:sz w:val="24"/>
          <w:szCs w:val="24"/>
        </w:rPr>
        <w:t xml:space="preserve"> (2020) </w:t>
      </w:r>
      <w:r>
        <w:rPr>
          <w:rFonts w:ascii="Times New Roman" w:hAnsi="Times New Roman" w:cs="Times New Roman"/>
          <w:i/>
          <w:iCs/>
          <w:sz w:val="24"/>
          <w:szCs w:val="24"/>
        </w:rPr>
        <w:t xml:space="preserve">Gods of Management – The Four Cultures of Leadership, </w:t>
      </w:r>
      <w:r>
        <w:rPr>
          <w:rFonts w:ascii="Times New Roman" w:hAnsi="Times New Roman" w:cs="Times New Roman"/>
          <w:sz w:val="24"/>
          <w:szCs w:val="24"/>
        </w:rPr>
        <w:t xml:space="preserve">Profile Books Ltd. </w:t>
      </w:r>
    </w:p>
    <w:p w14:paraId="271C7A23" w14:textId="77777777" w:rsidR="00031E1D" w:rsidRDefault="00031E1D" w:rsidP="005B3D90">
      <w:pPr>
        <w:rPr>
          <w:rFonts w:ascii="Times New Roman" w:hAnsi="Times New Roman" w:cs="Times New Roman"/>
          <w:sz w:val="24"/>
          <w:szCs w:val="24"/>
        </w:rPr>
      </w:pPr>
    </w:p>
    <w:p w14:paraId="4BE3B216" w14:textId="77777777" w:rsidR="00005935" w:rsidRPr="00005935" w:rsidRDefault="00005935" w:rsidP="00005935">
      <w:pPr>
        <w:rPr>
          <w:rFonts w:ascii="Times New Roman" w:hAnsi="Times New Roman" w:cs="Times New Roman"/>
          <w:sz w:val="24"/>
          <w:szCs w:val="24"/>
        </w:rPr>
      </w:pPr>
      <w:r w:rsidRPr="00005935">
        <w:rPr>
          <w:rFonts w:ascii="Times New Roman" w:hAnsi="Times New Roman" w:cs="Times New Roman"/>
          <w:sz w:val="24"/>
          <w:szCs w:val="24"/>
        </w:rPr>
        <w:t>HR Courses Online (2024) </w:t>
      </w:r>
      <w:r w:rsidRPr="00005935">
        <w:rPr>
          <w:rFonts w:ascii="Times New Roman" w:hAnsi="Times New Roman" w:cs="Times New Roman"/>
          <w:i/>
          <w:iCs/>
          <w:sz w:val="24"/>
          <w:szCs w:val="24"/>
        </w:rPr>
        <w:t>What is: Charles Handy's Model of Organization Culture. </w:t>
      </w:r>
      <w:r w:rsidRPr="00005935">
        <w:rPr>
          <w:rFonts w:ascii="Times New Roman" w:hAnsi="Times New Roman" w:cs="Times New Roman"/>
          <w:sz w:val="24"/>
          <w:szCs w:val="24"/>
        </w:rPr>
        <w:t>Available at: </w:t>
      </w:r>
      <w:hyperlink r:id="rId31" w:tgtFrame="_blank" w:tooltip="Original URL: https://www.youtube.com/watch?v=pF1cfEt8JWQ. Click or tap if you trust this link." w:history="1">
        <w:r w:rsidRPr="00005935">
          <w:rPr>
            <w:rStyle w:val="Hyperlink"/>
            <w:rFonts w:ascii="Times New Roman" w:hAnsi="Times New Roman" w:cs="Times New Roman"/>
            <w:sz w:val="24"/>
            <w:szCs w:val="24"/>
          </w:rPr>
          <w:t>https://www.youtube.com/watch?v=pF1cfEt8JWQ</w:t>
        </w:r>
      </w:hyperlink>
      <w:r w:rsidRPr="00005935">
        <w:rPr>
          <w:rFonts w:ascii="Times New Roman" w:hAnsi="Times New Roman" w:cs="Times New Roman"/>
          <w:sz w:val="24"/>
          <w:szCs w:val="24"/>
        </w:rPr>
        <w:t> (Accessed: 07/11/2024)</w:t>
      </w:r>
    </w:p>
    <w:p w14:paraId="7CA3E1A3" w14:textId="77777777" w:rsidR="0045760E" w:rsidRDefault="0045760E" w:rsidP="005B3D90">
      <w:pPr>
        <w:rPr>
          <w:rFonts w:ascii="Times New Roman" w:hAnsi="Times New Roman" w:cs="Times New Roman"/>
          <w:sz w:val="24"/>
          <w:szCs w:val="24"/>
        </w:rPr>
      </w:pPr>
    </w:p>
    <w:p w14:paraId="01D96C4C" w14:textId="4EFCFF62" w:rsidR="0045760E" w:rsidRPr="00816D64" w:rsidRDefault="0045760E" w:rsidP="0045760E">
      <w:pPr>
        <w:rPr>
          <w:rFonts w:ascii="Times New Roman" w:hAnsi="Times New Roman" w:cs="Times New Roman"/>
          <w:sz w:val="24"/>
          <w:szCs w:val="24"/>
        </w:rPr>
      </w:pPr>
      <w:r>
        <w:rPr>
          <w:rFonts w:ascii="Times New Roman" w:hAnsi="Times New Roman" w:cs="Times New Roman"/>
          <w:sz w:val="24"/>
          <w:szCs w:val="24"/>
        </w:rPr>
        <w:t>Haydon, D</w:t>
      </w:r>
      <w:r w:rsidR="00031E1D">
        <w:rPr>
          <w:rFonts w:ascii="Times New Roman" w:hAnsi="Times New Roman" w:cs="Times New Roman"/>
          <w:sz w:val="24"/>
          <w:szCs w:val="24"/>
        </w:rPr>
        <w:t>.</w:t>
      </w:r>
      <w:r>
        <w:rPr>
          <w:rFonts w:ascii="Times New Roman" w:hAnsi="Times New Roman" w:cs="Times New Roman"/>
          <w:sz w:val="24"/>
          <w:szCs w:val="24"/>
        </w:rPr>
        <w:t xml:space="preserve"> (2024)</w:t>
      </w:r>
      <w:r w:rsidR="00FE3A44">
        <w:rPr>
          <w:rFonts w:ascii="Times New Roman" w:hAnsi="Times New Roman" w:cs="Times New Roman"/>
          <w:sz w:val="24"/>
          <w:szCs w:val="24"/>
        </w:rPr>
        <w:t xml:space="preserve"> </w:t>
      </w:r>
      <w:r w:rsidR="00FE3A44">
        <w:rPr>
          <w:rFonts w:ascii="Times New Roman" w:hAnsi="Times New Roman" w:cs="Times New Roman"/>
          <w:i/>
          <w:iCs/>
          <w:sz w:val="24"/>
          <w:szCs w:val="24"/>
        </w:rPr>
        <w:t>Learning th</w:t>
      </w:r>
      <w:r w:rsidR="00E862A5">
        <w:rPr>
          <w:rFonts w:ascii="Times New Roman" w:hAnsi="Times New Roman" w:cs="Times New Roman"/>
          <w:i/>
          <w:iCs/>
          <w:sz w:val="24"/>
          <w:szCs w:val="24"/>
        </w:rPr>
        <w:t xml:space="preserve">eories that impact on design. </w:t>
      </w:r>
      <w:r w:rsidR="00E862A5">
        <w:rPr>
          <w:rFonts w:ascii="Times New Roman" w:hAnsi="Times New Roman" w:cs="Times New Roman"/>
          <w:sz w:val="24"/>
          <w:szCs w:val="24"/>
        </w:rPr>
        <w:t>Available at:</w:t>
      </w:r>
    </w:p>
    <w:p w14:paraId="0D1C4527" w14:textId="77777777" w:rsidR="0045760E" w:rsidRDefault="002663C5" w:rsidP="0045760E">
      <w:pPr>
        <w:rPr>
          <w:rFonts w:ascii="Times New Roman" w:hAnsi="Times New Roman" w:cs="Times New Roman"/>
          <w:sz w:val="24"/>
          <w:szCs w:val="24"/>
        </w:rPr>
      </w:pPr>
      <w:hyperlink r:id="rId32" w:history="1">
        <w:r w:rsidR="0045760E" w:rsidRPr="002A3BAA">
          <w:rPr>
            <w:rStyle w:val="Hyperlink"/>
            <w:rFonts w:ascii="Times New Roman" w:hAnsi="Times New Roman" w:cs="Times New Roman"/>
            <w:sz w:val="24"/>
            <w:szCs w:val="24"/>
          </w:rPr>
          <w:t>https://www.cipd.org/uk/knowledge/factsheets/learning-theories/</w:t>
        </w:r>
      </w:hyperlink>
    </w:p>
    <w:p w14:paraId="3C8CD523" w14:textId="7FA821EC" w:rsidR="0045760E" w:rsidRDefault="00456A34" w:rsidP="0045760E">
      <w:pPr>
        <w:rPr>
          <w:rFonts w:ascii="Times New Roman" w:hAnsi="Times New Roman" w:cs="Times New Roman"/>
          <w:sz w:val="24"/>
          <w:szCs w:val="24"/>
        </w:rPr>
      </w:pPr>
      <w:r>
        <w:rPr>
          <w:rFonts w:ascii="Times New Roman" w:hAnsi="Times New Roman" w:cs="Times New Roman"/>
          <w:sz w:val="24"/>
          <w:szCs w:val="24"/>
        </w:rPr>
        <w:t>(</w:t>
      </w:r>
      <w:r w:rsidR="0045760E">
        <w:rPr>
          <w:rFonts w:ascii="Times New Roman" w:hAnsi="Times New Roman" w:cs="Times New Roman"/>
          <w:sz w:val="24"/>
          <w:szCs w:val="24"/>
        </w:rPr>
        <w:t>Accessed 09/11/2024</w:t>
      </w:r>
      <w:r>
        <w:rPr>
          <w:rFonts w:ascii="Times New Roman" w:hAnsi="Times New Roman" w:cs="Times New Roman"/>
          <w:sz w:val="24"/>
          <w:szCs w:val="24"/>
        </w:rPr>
        <w:t>)</w:t>
      </w:r>
    </w:p>
    <w:p w14:paraId="5C7F3C7F" w14:textId="77777777" w:rsidR="00B806B7" w:rsidRDefault="00B806B7" w:rsidP="0045760E">
      <w:pPr>
        <w:rPr>
          <w:rFonts w:ascii="Times New Roman" w:hAnsi="Times New Roman" w:cs="Times New Roman"/>
          <w:sz w:val="24"/>
          <w:szCs w:val="24"/>
        </w:rPr>
      </w:pPr>
    </w:p>
    <w:p w14:paraId="7D3340DC" w14:textId="17550F38" w:rsidR="00B806B7" w:rsidRPr="005B042F" w:rsidRDefault="00B806B7" w:rsidP="0045760E">
      <w:pPr>
        <w:rPr>
          <w:rFonts w:ascii="Times New Roman" w:hAnsi="Times New Roman" w:cs="Times New Roman"/>
          <w:sz w:val="24"/>
          <w:szCs w:val="24"/>
        </w:rPr>
      </w:pPr>
      <w:r>
        <w:rPr>
          <w:rFonts w:ascii="Times New Roman" w:hAnsi="Times New Roman" w:cs="Times New Roman"/>
          <w:sz w:val="24"/>
          <w:szCs w:val="24"/>
        </w:rPr>
        <w:t>Horn, R (2012)</w:t>
      </w:r>
      <w:r w:rsidR="00EB62C8">
        <w:rPr>
          <w:rFonts w:ascii="Times New Roman" w:hAnsi="Times New Roman" w:cs="Times New Roman"/>
          <w:sz w:val="24"/>
          <w:szCs w:val="24"/>
        </w:rPr>
        <w:t xml:space="preserve"> </w:t>
      </w:r>
      <w:r w:rsidR="00EB62C8">
        <w:rPr>
          <w:rFonts w:ascii="Times New Roman" w:hAnsi="Times New Roman" w:cs="Times New Roman"/>
          <w:i/>
          <w:iCs/>
          <w:sz w:val="24"/>
          <w:szCs w:val="24"/>
        </w:rPr>
        <w:t xml:space="preserve">Researching and Writing </w:t>
      </w:r>
      <w:r w:rsidR="00307891">
        <w:rPr>
          <w:rFonts w:ascii="Times New Roman" w:hAnsi="Times New Roman" w:cs="Times New Roman"/>
          <w:i/>
          <w:iCs/>
          <w:sz w:val="24"/>
          <w:szCs w:val="24"/>
        </w:rPr>
        <w:t xml:space="preserve">Dissertations: A complete guide for </w:t>
      </w:r>
      <w:r w:rsidR="002E70DB">
        <w:rPr>
          <w:rFonts w:ascii="Times New Roman" w:hAnsi="Times New Roman" w:cs="Times New Roman"/>
          <w:i/>
          <w:iCs/>
          <w:sz w:val="24"/>
          <w:szCs w:val="24"/>
        </w:rPr>
        <w:t>Business</w:t>
      </w:r>
      <w:r w:rsidR="00307891">
        <w:rPr>
          <w:rFonts w:ascii="Times New Roman" w:hAnsi="Times New Roman" w:cs="Times New Roman"/>
          <w:i/>
          <w:iCs/>
          <w:sz w:val="24"/>
          <w:szCs w:val="24"/>
        </w:rPr>
        <w:t xml:space="preserve"> and </w:t>
      </w:r>
      <w:r w:rsidR="002E70DB">
        <w:rPr>
          <w:rFonts w:ascii="Times New Roman" w:hAnsi="Times New Roman" w:cs="Times New Roman"/>
          <w:i/>
          <w:iCs/>
          <w:sz w:val="24"/>
          <w:szCs w:val="24"/>
        </w:rPr>
        <w:t>Management</w:t>
      </w:r>
      <w:r w:rsidR="00307891">
        <w:rPr>
          <w:rFonts w:ascii="Times New Roman" w:hAnsi="Times New Roman" w:cs="Times New Roman"/>
          <w:i/>
          <w:iCs/>
          <w:sz w:val="24"/>
          <w:szCs w:val="24"/>
        </w:rPr>
        <w:t xml:space="preserve"> </w:t>
      </w:r>
      <w:r w:rsidR="002E70DB">
        <w:rPr>
          <w:rFonts w:ascii="Times New Roman" w:hAnsi="Times New Roman" w:cs="Times New Roman"/>
          <w:i/>
          <w:iCs/>
          <w:sz w:val="24"/>
          <w:szCs w:val="24"/>
        </w:rPr>
        <w:t>S</w:t>
      </w:r>
      <w:r w:rsidR="00307891">
        <w:rPr>
          <w:rFonts w:ascii="Times New Roman" w:hAnsi="Times New Roman" w:cs="Times New Roman"/>
          <w:i/>
          <w:iCs/>
          <w:sz w:val="24"/>
          <w:szCs w:val="24"/>
        </w:rPr>
        <w:t>tudents</w:t>
      </w:r>
      <w:r w:rsidR="005B042F">
        <w:rPr>
          <w:rFonts w:ascii="Times New Roman" w:hAnsi="Times New Roman" w:cs="Times New Roman"/>
          <w:i/>
          <w:iCs/>
          <w:sz w:val="24"/>
          <w:szCs w:val="24"/>
        </w:rPr>
        <w:t xml:space="preserve">. </w:t>
      </w:r>
      <w:r w:rsidR="005B042F">
        <w:rPr>
          <w:rFonts w:ascii="Times New Roman" w:hAnsi="Times New Roman" w:cs="Times New Roman"/>
          <w:sz w:val="24"/>
          <w:szCs w:val="24"/>
        </w:rPr>
        <w:t>2nd ed, London</w:t>
      </w:r>
      <w:r w:rsidR="008A0CBF">
        <w:rPr>
          <w:rFonts w:ascii="Times New Roman" w:hAnsi="Times New Roman" w:cs="Times New Roman"/>
          <w:sz w:val="24"/>
          <w:szCs w:val="24"/>
        </w:rPr>
        <w:t>: Chartered Institute of Personnel an</w:t>
      </w:r>
      <w:r w:rsidR="002E70DB">
        <w:rPr>
          <w:rFonts w:ascii="Times New Roman" w:hAnsi="Times New Roman" w:cs="Times New Roman"/>
          <w:sz w:val="24"/>
          <w:szCs w:val="24"/>
        </w:rPr>
        <w:t xml:space="preserve">d Development. </w:t>
      </w:r>
    </w:p>
    <w:p w14:paraId="320A2F21" w14:textId="77777777" w:rsidR="00E736AA" w:rsidRDefault="00E736AA" w:rsidP="0045760E">
      <w:pPr>
        <w:rPr>
          <w:rFonts w:ascii="Times New Roman" w:hAnsi="Times New Roman" w:cs="Times New Roman"/>
          <w:sz w:val="24"/>
          <w:szCs w:val="24"/>
        </w:rPr>
      </w:pPr>
    </w:p>
    <w:p w14:paraId="100FC8E2" w14:textId="468E1C88" w:rsidR="00E736AA" w:rsidRDefault="00E736AA" w:rsidP="00E736AA">
      <w:pPr>
        <w:rPr>
          <w:rFonts w:ascii="Times New Roman" w:hAnsi="Times New Roman" w:cs="Times New Roman"/>
          <w:sz w:val="24"/>
          <w:szCs w:val="24"/>
        </w:rPr>
      </w:pPr>
      <w:r>
        <w:rPr>
          <w:rFonts w:ascii="Times New Roman" w:hAnsi="Times New Roman" w:cs="Times New Roman"/>
          <w:sz w:val="24"/>
          <w:szCs w:val="24"/>
        </w:rPr>
        <w:t xml:space="preserve">ICS Learn </w:t>
      </w:r>
      <w:r w:rsidR="00031E1D">
        <w:rPr>
          <w:rFonts w:ascii="Times New Roman" w:hAnsi="Times New Roman" w:cs="Times New Roman"/>
          <w:sz w:val="24"/>
          <w:szCs w:val="24"/>
        </w:rPr>
        <w:t>(</w:t>
      </w:r>
      <w:r>
        <w:rPr>
          <w:rFonts w:ascii="Times New Roman" w:hAnsi="Times New Roman" w:cs="Times New Roman"/>
          <w:sz w:val="24"/>
          <w:szCs w:val="24"/>
        </w:rPr>
        <w:t xml:space="preserve">2021) </w:t>
      </w:r>
      <w:hyperlink r:id="rId33" w:history="1">
        <w:r w:rsidRPr="00C1580D">
          <w:rPr>
            <w:rStyle w:val="Hyperlink"/>
            <w:rFonts w:ascii="Times New Roman" w:hAnsi="Times New Roman" w:cs="Times New Roman"/>
            <w:i/>
            <w:iCs/>
            <w:color w:val="auto"/>
            <w:sz w:val="24"/>
            <w:szCs w:val="24"/>
            <w:u w:val="none"/>
          </w:rPr>
          <w:t xml:space="preserve">6 Ways HR Can Influence Organisational Culture </w:t>
        </w:r>
        <w:r w:rsidRPr="00640626">
          <w:rPr>
            <w:rStyle w:val="Hyperlink"/>
            <w:rFonts w:ascii="Times New Roman" w:hAnsi="Times New Roman" w:cs="Times New Roman"/>
            <w:color w:val="auto"/>
            <w:sz w:val="24"/>
            <w:szCs w:val="24"/>
            <w:u w:val="none"/>
          </w:rPr>
          <w:t>| CIPD</w:t>
        </w:r>
      </w:hyperlink>
      <w:r w:rsidR="00E862A5">
        <w:rPr>
          <w:rStyle w:val="Hyperlink"/>
          <w:rFonts w:ascii="Times New Roman" w:hAnsi="Times New Roman" w:cs="Times New Roman"/>
          <w:color w:val="auto"/>
          <w:sz w:val="24"/>
          <w:szCs w:val="24"/>
          <w:u w:val="none"/>
        </w:rPr>
        <w:t>. Available at:</w:t>
      </w:r>
    </w:p>
    <w:p w14:paraId="489A42B8" w14:textId="77777777" w:rsidR="00E736AA" w:rsidRDefault="002663C5" w:rsidP="00E736AA">
      <w:pPr>
        <w:rPr>
          <w:rFonts w:ascii="Times New Roman" w:hAnsi="Times New Roman" w:cs="Times New Roman"/>
          <w:sz w:val="24"/>
          <w:szCs w:val="24"/>
        </w:rPr>
      </w:pPr>
      <w:hyperlink r:id="rId34" w:history="1">
        <w:r w:rsidR="00E736AA" w:rsidRPr="002A3BAA">
          <w:rPr>
            <w:rStyle w:val="Hyperlink"/>
            <w:rFonts w:ascii="Times New Roman" w:hAnsi="Times New Roman" w:cs="Times New Roman"/>
            <w:sz w:val="24"/>
            <w:szCs w:val="24"/>
          </w:rPr>
          <w:t>https://www.cipd.org/uk/about/news/six-ways-hr-influences-organisational-culture/</w:t>
        </w:r>
      </w:hyperlink>
    </w:p>
    <w:p w14:paraId="60FE64A8" w14:textId="77777777" w:rsidR="00E736AA" w:rsidRDefault="00E736AA" w:rsidP="00E736AA">
      <w:pPr>
        <w:rPr>
          <w:rFonts w:ascii="Times New Roman" w:hAnsi="Times New Roman" w:cs="Times New Roman"/>
          <w:sz w:val="24"/>
          <w:szCs w:val="24"/>
        </w:rPr>
      </w:pPr>
      <w:r>
        <w:rPr>
          <w:rFonts w:ascii="Times New Roman" w:hAnsi="Times New Roman" w:cs="Times New Roman"/>
          <w:sz w:val="24"/>
          <w:szCs w:val="24"/>
        </w:rPr>
        <w:t>(Accesses 10/11/2024)</w:t>
      </w:r>
    </w:p>
    <w:p w14:paraId="71A2DD46" w14:textId="77777777" w:rsidR="00E736AA" w:rsidRDefault="00E736AA" w:rsidP="0045760E">
      <w:pPr>
        <w:rPr>
          <w:rFonts w:ascii="Times New Roman" w:hAnsi="Times New Roman" w:cs="Times New Roman"/>
          <w:sz w:val="24"/>
          <w:szCs w:val="24"/>
        </w:rPr>
      </w:pPr>
    </w:p>
    <w:p w14:paraId="6D799E04" w14:textId="77777777" w:rsidR="00331A75" w:rsidRDefault="00331A75" w:rsidP="00331A75">
      <w:pPr>
        <w:rPr>
          <w:rFonts w:ascii="Times New Roman" w:hAnsi="Times New Roman" w:cs="Times New Roman"/>
          <w:sz w:val="24"/>
          <w:szCs w:val="24"/>
        </w:rPr>
      </w:pPr>
      <w:r w:rsidRPr="006456F9">
        <w:rPr>
          <w:rFonts w:ascii="Times New Roman" w:hAnsi="Times New Roman" w:cs="Times New Roman"/>
          <w:sz w:val="24"/>
          <w:szCs w:val="24"/>
        </w:rPr>
        <w:t xml:space="preserve">Johnson, G., Whittington, R., &amp; Scholes, K. (2014). </w:t>
      </w:r>
      <w:r w:rsidRPr="006456F9">
        <w:rPr>
          <w:rFonts w:ascii="Times New Roman" w:hAnsi="Times New Roman" w:cs="Times New Roman"/>
          <w:i/>
          <w:iCs/>
          <w:sz w:val="24"/>
          <w:szCs w:val="24"/>
        </w:rPr>
        <w:t xml:space="preserve">Exploring Strategy: Text and Cases. </w:t>
      </w:r>
      <w:r w:rsidRPr="006456F9">
        <w:rPr>
          <w:rFonts w:ascii="Times New Roman" w:hAnsi="Times New Roman" w:cs="Times New Roman"/>
          <w:sz w:val="24"/>
          <w:szCs w:val="24"/>
        </w:rPr>
        <w:t>10</w:t>
      </w:r>
      <w:r w:rsidRPr="006456F9">
        <w:rPr>
          <w:rFonts w:ascii="Times New Roman" w:hAnsi="Times New Roman" w:cs="Times New Roman"/>
          <w:sz w:val="24"/>
          <w:szCs w:val="24"/>
          <w:vertAlign w:val="superscript"/>
        </w:rPr>
        <w:t>th</w:t>
      </w:r>
      <w:r w:rsidRPr="006456F9">
        <w:rPr>
          <w:rFonts w:ascii="Times New Roman" w:hAnsi="Times New Roman" w:cs="Times New Roman"/>
          <w:sz w:val="24"/>
          <w:szCs w:val="24"/>
        </w:rPr>
        <w:t xml:space="preserve"> ed. Harlow: Pearson.</w:t>
      </w:r>
    </w:p>
    <w:p w14:paraId="781AF057" w14:textId="77777777" w:rsidR="0045760E" w:rsidRDefault="0045760E" w:rsidP="00331A75">
      <w:pPr>
        <w:rPr>
          <w:rFonts w:ascii="Times New Roman" w:hAnsi="Times New Roman" w:cs="Times New Roman"/>
          <w:sz w:val="24"/>
          <w:szCs w:val="24"/>
        </w:rPr>
      </w:pPr>
    </w:p>
    <w:p w14:paraId="2EC6AF9C" w14:textId="0790074C" w:rsidR="003360A1" w:rsidRDefault="003360A1" w:rsidP="00331A75">
      <w:pPr>
        <w:rPr>
          <w:rFonts w:ascii="Times New Roman" w:hAnsi="Times New Roman" w:cs="Times New Roman"/>
          <w:sz w:val="24"/>
          <w:szCs w:val="24"/>
        </w:rPr>
      </w:pPr>
      <w:r>
        <w:rPr>
          <w:rFonts w:ascii="Times New Roman" w:hAnsi="Times New Roman" w:cs="Times New Roman"/>
          <w:sz w:val="24"/>
          <w:szCs w:val="24"/>
        </w:rPr>
        <w:t xml:space="preserve">Kotter, J.P. (2012) </w:t>
      </w:r>
      <w:r w:rsidR="007C605C">
        <w:rPr>
          <w:rFonts w:ascii="Times New Roman" w:hAnsi="Times New Roman" w:cs="Times New Roman"/>
          <w:sz w:val="24"/>
          <w:szCs w:val="24"/>
        </w:rPr>
        <w:t xml:space="preserve">Leading Change, with a New Preface by the Author, Boston: Harvard Business Review Press. </w:t>
      </w:r>
    </w:p>
    <w:p w14:paraId="09FE1631" w14:textId="77777777" w:rsidR="00CC0585" w:rsidRDefault="00CC0585" w:rsidP="00331A75">
      <w:pPr>
        <w:rPr>
          <w:rFonts w:ascii="Times New Roman" w:hAnsi="Times New Roman" w:cs="Times New Roman"/>
          <w:sz w:val="24"/>
          <w:szCs w:val="24"/>
        </w:rPr>
      </w:pPr>
    </w:p>
    <w:p w14:paraId="35076ABD" w14:textId="5E35F74D" w:rsidR="00CC0585" w:rsidRPr="006456F9" w:rsidRDefault="00CC0585" w:rsidP="00CC0585">
      <w:pPr>
        <w:rPr>
          <w:rFonts w:ascii="Times New Roman" w:hAnsi="Times New Roman" w:cs="Times New Roman"/>
          <w:sz w:val="24"/>
          <w:szCs w:val="24"/>
        </w:rPr>
      </w:pPr>
      <w:r>
        <w:rPr>
          <w:rFonts w:ascii="Times New Roman" w:hAnsi="Times New Roman" w:cs="Times New Roman"/>
          <w:sz w:val="24"/>
          <w:szCs w:val="24"/>
        </w:rPr>
        <w:t>Kubler-Ross (2024) Kubler-Ross Change Curve</w:t>
      </w:r>
      <w:r w:rsidR="00E862A5">
        <w:rPr>
          <w:rFonts w:ascii="Times New Roman" w:hAnsi="Times New Roman" w:cs="Times New Roman"/>
          <w:sz w:val="24"/>
          <w:szCs w:val="24"/>
        </w:rPr>
        <w:t>. Available at:</w:t>
      </w:r>
    </w:p>
    <w:p w14:paraId="7896A4D5" w14:textId="77777777" w:rsidR="00CC0585" w:rsidRDefault="00CC0585" w:rsidP="00CC0585">
      <w:pPr>
        <w:rPr>
          <w:rFonts w:ascii="Times New Roman" w:hAnsi="Times New Roman" w:cs="Times New Roman"/>
          <w:sz w:val="24"/>
          <w:szCs w:val="24"/>
        </w:rPr>
      </w:pPr>
      <w:hyperlink r:id="rId35" w:history="1">
        <w:r w:rsidRPr="00BE2300">
          <w:rPr>
            <w:rStyle w:val="Hyperlink"/>
            <w:rFonts w:ascii="Times New Roman" w:hAnsi="Times New Roman" w:cs="Times New Roman"/>
            <w:sz w:val="24"/>
            <w:szCs w:val="24"/>
          </w:rPr>
          <w:t>https://www.ekrfoundation.org/5-stages-of-grief/change-curve/</w:t>
        </w:r>
      </w:hyperlink>
      <w:r>
        <w:rPr>
          <w:rFonts w:ascii="Times New Roman" w:hAnsi="Times New Roman" w:cs="Times New Roman"/>
          <w:sz w:val="24"/>
          <w:szCs w:val="24"/>
        </w:rPr>
        <w:t xml:space="preserve"> (Accessed 11/11/2024)</w:t>
      </w:r>
    </w:p>
    <w:p w14:paraId="466A4915" w14:textId="77777777" w:rsidR="00427F7D" w:rsidRDefault="00427F7D" w:rsidP="00CC0585">
      <w:pPr>
        <w:rPr>
          <w:rFonts w:ascii="Times New Roman" w:hAnsi="Times New Roman" w:cs="Times New Roman"/>
          <w:sz w:val="24"/>
          <w:szCs w:val="24"/>
        </w:rPr>
      </w:pPr>
    </w:p>
    <w:p w14:paraId="04CD5CED" w14:textId="3EFD8A76" w:rsidR="00427F7D" w:rsidRPr="00195935" w:rsidRDefault="00427F7D" w:rsidP="00CC0585">
      <w:pPr>
        <w:rPr>
          <w:rFonts w:ascii="Times New Roman" w:hAnsi="Times New Roman" w:cs="Times New Roman"/>
          <w:sz w:val="24"/>
          <w:szCs w:val="24"/>
        </w:rPr>
      </w:pPr>
      <w:r>
        <w:rPr>
          <w:rFonts w:ascii="Times New Roman" w:hAnsi="Times New Roman" w:cs="Times New Roman"/>
          <w:sz w:val="24"/>
          <w:szCs w:val="24"/>
        </w:rPr>
        <w:lastRenderedPageBreak/>
        <w:t>Kubler-Ross, E., &amp; Kessler, D. (2005)</w:t>
      </w:r>
      <w:r w:rsidR="00195935">
        <w:rPr>
          <w:rFonts w:ascii="Times New Roman" w:hAnsi="Times New Roman" w:cs="Times New Roman"/>
          <w:sz w:val="24"/>
          <w:szCs w:val="24"/>
        </w:rPr>
        <w:t xml:space="preserve"> </w:t>
      </w:r>
      <w:r w:rsidR="00195935">
        <w:rPr>
          <w:rFonts w:ascii="Times New Roman" w:hAnsi="Times New Roman" w:cs="Times New Roman"/>
          <w:i/>
          <w:iCs/>
          <w:sz w:val="24"/>
          <w:szCs w:val="24"/>
        </w:rPr>
        <w:t xml:space="preserve">On Grief and Grieving: Finding the Meaning of Grief Through the Five </w:t>
      </w:r>
      <w:r w:rsidR="00A36637">
        <w:rPr>
          <w:rFonts w:ascii="Times New Roman" w:hAnsi="Times New Roman" w:cs="Times New Roman"/>
          <w:i/>
          <w:iCs/>
          <w:sz w:val="24"/>
          <w:szCs w:val="24"/>
        </w:rPr>
        <w:t>Stages</w:t>
      </w:r>
      <w:r w:rsidR="00195935">
        <w:rPr>
          <w:rFonts w:ascii="Times New Roman" w:hAnsi="Times New Roman" w:cs="Times New Roman"/>
          <w:i/>
          <w:iCs/>
          <w:sz w:val="24"/>
          <w:szCs w:val="24"/>
        </w:rPr>
        <w:t xml:space="preserve"> of Loss.</w:t>
      </w:r>
      <w:r w:rsidR="00327CA8">
        <w:rPr>
          <w:rFonts w:ascii="Times New Roman" w:hAnsi="Times New Roman" w:cs="Times New Roman"/>
          <w:sz w:val="24"/>
          <w:szCs w:val="24"/>
        </w:rPr>
        <w:t xml:space="preserve"> New York,</w:t>
      </w:r>
      <w:r w:rsidR="00195935">
        <w:rPr>
          <w:rFonts w:ascii="Times New Roman" w:hAnsi="Times New Roman" w:cs="Times New Roman"/>
          <w:i/>
          <w:iCs/>
          <w:sz w:val="24"/>
          <w:szCs w:val="24"/>
        </w:rPr>
        <w:t xml:space="preserve"> </w:t>
      </w:r>
      <w:r w:rsidR="00195935">
        <w:rPr>
          <w:rFonts w:ascii="Times New Roman" w:hAnsi="Times New Roman" w:cs="Times New Roman"/>
          <w:sz w:val="24"/>
          <w:szCs w:val="24"/>
        </w:rPr>
        <w:t>S</w:t>
      </w:r>
      <w:r w:rsidR="00E907FA">
        <w:rPr>
          <w:rFonts w:ascii="Times New Roman" w:hAnsi="Times New Roman" w:cs="Times New Roman"/>
          <w:sz w:val="24"/>
          <w:szCs w:val="24"/>
        </w:rPr>
        <w:t xml:space="preserve">cribner. </w:t>
      </w:r>
    </w:p>
    <w:p w14:paraId="05FBB9F9" w14:textId="77777777" w:rsidR="00427F7D" w:rsidRDefault="00427F7D" w:rsidP="00CC0585">
      <w:pPr>
        <w:rPr>
          <w:rFonts w:ascii="Times New Roman" w:hAnsi="Times New Roman" w:cs="Times New Roman"/>
          <w:sz w:val="24"/>
          <w:szCs w:val="24"/>
        </w:rPr>
      </w:pPr>
    </w:p>
    <w:p w14:paraId="012D9564" w14:textId="5083F785" w:rsidR="0045760E" w:rsidRDefault="0045760E" w:rsidP="0045760E">
      <w:pPr>
        <w:rPr>
          <w:rFonts w:ascii="Times New Roman" w:hAnsi="Times New Roman" w:cs="Times New Roman"/>
          <w:sz w:val="24"/>
          <w:szCs w:val="24"/>
        </w:rPr>
      </w:pPr>
      <w:r w:rsidRPr="006456F9">
        <w:rPr>
          <w:rFonts w:ascii="Times New Roman" w:hAnsi="Times New Roman" w:cs="Times New Roman"/>
          <w:sz w:val="24"/>
          <w:szCs w:val="24"/>
        </w:rPr>
        <w:t>Lynch, R</w:t>
      </w:r>
      <w:r w:rsidR="00031E1D">
        <w:rPr>
          <w:rFonts w:ascii="Times New Roman" w:hAnsi="Times New Roman" w:cs="Times New Roman"/>
          <w:sz w:val="24"/>
          <w:szCs w:val="24"/>
        </w:rPr>
        <w:t>.</w:t>
      </w:r>
      <w:r w:rsidRPr="006456F9">
        <w:rPr>
          <w:rFonts w:ascii="Times New Roman" w:hAnsi="Times New Roman" w:cs="Times New Roman"/>
          <w:sz w:val="24"/>
          <w:szCs w:val="24"/>
        </w:rPr>
        <w:t xml:space="preserve"> (2003) </w:t>
      </w:r>
      <w:r w:rsidRPr="006456F9">
        <w:rPr>
          <w:rFonts w:ascii="Times New Roman" w:hAnsi="Times New Roman" w:cs="Times New Roman"/>
          <w:i/>
          <w:iCs/>
          <w:sz w:val="24"/>
          <w:szCs w:val="24"/>
        </w:rPr>
        <w:t xml:space="preserve">Corporate Strategy, </w:t>
      </w:r>
      <w:r w:rsidRPr="006456F9">
        <w:rPr>
          <w:rFonts w:ascii="Times New Roman" w:hAnsi="Times New Roman" w:cs="Times New Roman"/>
          <w:sz w:val="24"/>
          <w:szCs w:val="24"/>
        </w:rPr>
        <w:t>3</w:t>
      </w:r>
      <w:r w:rsidRPr="006456F9">
        <w:rPr>
          <w:rFonts w:ascii="Times New Roman" w:hAnsi="Times New Roman" w:cs="Times New Roman"/>
          <w:sz w:val="24"/>
          <w:szCs w:val="24"/>
          <w:vertAlign w:val="superscript"/>
        </w:rPr>
        <w:t>rd</w:t>
      </w:r>
      <w:r w:rsidRPr="006456F9">
        <w:rPr>
          <w:rFonts w:ascii="Times New Roman" w:hAnsi="Times New Roman" w:cs="Times New Roman"/>
          <w:sz w:val="24"/>
          <w:szCs w:val="24"/>
        </w:rPr>
        <w:t xml:space="preserve"> ed, Harlow: Prentice Hall</w:t>
      </w:r>
    </w:p>
    <w:p w14:paraId="6F5E2465" w14:textId="77777777" w:rsidR="00E02813" w:rsidRDefault="00E02813" w:rsidP="0045760E">
      <w:pPr>
        <w:rPr>
          <w:rFonts w:ascii="Times New Roman" w:hAnsi="Times New Roman" w:cs="Times New Roman"/>
          <w:sz w:val="24"/>
          <w:szCs w:val="24"/>
        </w:rPr>
      </w:pPr>
    </w:p>
    <w:p w14:paraId="01533EF0" w14:textId="618D5AEE" w:rsidR="00E02813" w:rsidRDefault="00E02813" w:rsidP="00E02813">
      <w:pPr>
        <w:rPr>
          <w:rFonts w:ascii="Times New Roman" w:hAnsi="Times New Roman" w:cs="Times New Roman"/>
          <w:sz w:val="24"/>
          <w:szCs w:val="24"/>
        </w:rPr>
      </w:pPr>
      <w:r>
        <w:rPr>
          <w:rFonts w:ascii="Times New Roman" w:hAnsi="Times New Roman" w:cs="Times New Roman"/>
          <w:sz w:val="24"/>
          <w:szCs w:val="24"/>
        </w:rPr>
        <w:t>Malik, A. (</w:t>
      </w:r>
      <w:r>
        <w:rPr>
          <w:rFonts w:ascii="Times New Roman" w:hAnsi="Times New Roman" w:cs="Times New Roman"/>
          <w:sz w:val="24"/>
          <w:szCs w:val="24"/>
        </w:rPr>
        <w:t>2023)</w:t>
      </w:r>
      <w:r w:rsidRPr="00EC7ABF">
        <w:rPr>
          <w:rFonts w:ascii="Times New Roman" w:hAnsi="Times New Roman" w:cs="Times New Roman"/>
          <w:sz w:val="24"/>
          <w:szCs w:val="24"/>
        </w:rPr>
        <w:t xml:space="preserve"> Forbes</w:t>
      </w:r>
      <w:r w:rsidRPr="00EC7ABF">
        <w:rPr>
          <w:rFonts w:ascii="Times New Roman" w:hAnsi="Times New Roman" w:cs="Times New Roman"/>
          <w:sz w:val="24"/>
          <w:szCs w:val="24"/>
        </w:rPr>
        <w:t xml:space="preserve"> Technology Council. </w:t>
      </w:r>
      <w:r w:rsidRPr="00CC678E">
        <w:rPr>
          <w:rFonts w:ascii="Times New Roman" w:hAnsi="Times New Roman" w:cs="Times New Roman"/>
          <w:i/>
          <w:iCs/>
          <w:sz w:val="24"/>
          <w:szCs w:val="24"/>
        </w:rPr>
        <w:t xml:space="preserve">AI bias in recruitment: Ethical implications and transparency. </w:t>
      </w:r>
      <w:r w:rsidRPr="00EC7ABF">
        <w:rPr>
          <w:rFonts w:ascii="Times New Roman" w:hAnsi="Times New Roman" w:cs="Times New Roman"/>
          <w:i/>
          <w:iCs/>
          <w:sz w:val="24"/>
          <w:szCs w:val="24"/>
        </w:rPr>
        <w:t>Forbes</w:t>
      </w:r>
      <w:r w:rsidRPr="00EC7ABF">
        <w:rPr>
          <w:rFonts w:ascii="Times New Roman" w:hAnsi="Times New Roman" w:cs="Times New Roman"/>
          <w:sz w:val="24"/>
          <w:szCs w:val="24"/>
        </w:rPr>
        <w:t>. Available at:</w:t>
      </w:r>
    </w:p>
    <w:p w14:paraId="71A21BFB" w14:textId="77777777" w:rsidR="00E02813" w:rsidRDefault="00E02813" w:rsidP="00E02813">
      <w:pPr>
        <w:rPr>
          <w:rFonts w:ascii="Times New Roman" w:hAnsi="Times New Roman" w:cs="Times New Roman"/>
          <w:sz w:val="24"/>
          <w:szCs w:val="24"/>
        </w:rPr>
      </w:pPr>
      <w:hyperlink r:id="rId36" w:history="1">
        <w:r w:rsidRPr="00BE2300">
          <w:rPr>
            <w:rStyle w:val="Hyperlink"/>
            <w:rFonts w:ascii="Times New Roman" w:hAnsi="Times New Roman" w:cs="Times New Roman"/>
            <w:sz w:val="24"/>
            <w:szCs w:val="24"/>
          </w:rPr>
          <w:t>https://www.forbes.com/councils/forbestechcouncil/2023/09/25/ai-bias-in-recruitment-ethical-implications-and-transparency/</w:t>
        </w:r>
      </w:hyperlink>
      <w:r>
        <w:rPr>
          <w:rFonts w:ascii="Times New Roman" w:hAnsi="Times New Roman" w:cs="Times New Roman"/>
          <w:sz w:val="24"/>
          <w:szCs w:val="24"/>
        </w:rPr>
        <w:t xml:space="preserve"> Accessed 20/11/2024</w:t>
      </w:r>
    </w:p>
    <w:p w14:paraId="58604C12" w14:textId="77777777" w:rsidR="00E02813" w:rsidRDefault="00E02813" w:rsidP="0045760E">
      <w:pPr>
        <w:rPr>
          <w:rFonts w:ascii="Times New Roman" w:hAnsi="Times New Roman" w:cs="Times New Roman"/>
          <w:sz w:val="24"/>
          <w:szCs w:val="24"/>
        </w:rPr>
      </w:pPr>
    </w:p>
    <w:p w14:paraId="24609C3A" w14:textId="77777777" w:rsidR="0045760E" w:rsidRDefault="0045760E" w:rsidP="0045760E">
      <w:pPr>
        <w:rPr>
          <w:rFonts w:ascii="Times New Roman" w:hAnsi="Times New Roman" w:cs="Times New Roman"/>
          <w:sz w:val="24"/>
          <w:szCs w:val="24"/>
        </w:rPr>
      </w:pPr>
    </w:p>
    <w:p w14:paraId="2BC28F3F" w14:textId="4F47985A" w:rsidR="004A22CE" w:rsidRPr="00031E1D" w:rsidRDefault="004A22CE" w:rsidP="004A22CE">
      <w:pPr>
        <w:rPr>
          <w:rFonts w:ascii="Times New Roman" w:hAnsi="Times New Roman" w:cs="Times New Roman"/>
          <w:sz w:val="24"/>
          <w:szCs w:val="24"/>
        </w:rPr>
      </w:pPr>
      <w:r>
        <w:rPr>
          <w:rFonts w:ascii="Times New Roman" w:hAnsi="Times New Roman" w:cs="Times New Roman"/>
          <w:sz w:val="24"/>
          <w:szCs w:val="24"/>
        </w:rPr>
        <w:t>McCartney, C</w:t>
      </w:r>
      <w:r w:rsidR="00031E1D">
        <w:rPr>
          <w:rFonts w:ascii="Times New Roman" w:hAnsi="Times New Roman" w:cs="Times New Roman"/>
          <w:sz w:val="24"/>
          <w:szCs w:val="24"/>
        </w:rPr>
        <w:t>. (</w:t>
      </w:r>
      <w:r>
        <w:rPr>
          <w:rFonts w:ascii="Times New Roman" w:hAnsi="Times New Roman" w:cs="Times New Roman"/>
          <w:sz w:val="24"/>
          <w:szCs w:val="24"/>
        </w:rPr>
        <w:t xml:space="preserve">2023) </w:t>
      </w:r>
      <w:r>
        <w:rPr>
          <w:rFonts w:ascii="Times New Roman" w:hAnsi="Times New Roman" w:cs="Times New Roman"/>
          <w:i/>
          <w:iCs/>
          <w:sz w:val="24"/>
          <w:szCs w:val="24"/>
        </w:rPr>
        <w:t xml:space="preserve">Selection Methods </w:t>
      </w:r>
      <w:r w:rsidR="00E862A5">
        <w:rPr>
          <w:rFonts w:ascii="Times New Roman" w:hAnsi="Times New Roman" w:cs="Times New Roman"/>
          <w:sz w:val="24"/>
          <w:szCs w:val="24"/>
        </w:rPr>
        <w:t>–</w:t>
      </w:r>
      <w:r w:rsidR="00031E1D">
        <w:rPr>
          <w:rFonts w:ascii="Times New Roman" w:hAnsi="Times New Roman" w:cs="Times New Roman"/>
          <w:sz w:val="24"/>
          <w:szCs w:val="24"/>
        </w:rPr>
        <w:t xml:space="preserve"> CIPD</w:t>
      </w:r>
      <w:r w:rsidR="00E862A5">
        <w:rPr>
          <w:rFonts w:ascii="Times New Roman" w:hAnsi="Times New Roman" w:cs="Times New Roman"/>
          <w:sz w:val="24"/>
          <w:szCs w:val="24"/>
        </w:rPr>
        <w:t>. Available at:</w:t>
      </w:r>
    </w:p>
    <w:p w14:paraId="61FE2D3D" w14:textId="77777777" w:rsidR="004A22CE" w:rsidRDefault="002663C5" w:rsidP="004A22CE">
      <w:pPr>
        <w:rPr>
          <w:rFonts w:ascii="Times New Roman" w:hAnsi="Times New Roman" w:cs="Times New Roman"/>
          <w:sz w:val="24"/>
          <w:szCs w:val="24"/>
        </w:rPr>
      </w:pPr>
      <w:hyperlink r:id="rId37" w:history="1">
        <w:r w:rsidR="004A22CE" w:rsidRPr="002A3BAA">
          <w:rPr>
            <w:rStyle w:val="Hyperlink"/>
            <w:rFonts w:ascii="Times New Roman" w:hAnsi="Times New Roman" w:cs="Times New Roman"/>
            <w:sz w:val="24"/>
            <w:szCs w:val="24"/>
          </w:rPr>
          <w:t>https://www.cipd.org/uk/knowledge/factsheets/selection-factsheet/</w:t>
        </w:r>
      </w:hyperlink>
    </w:p>
    <w:p w14:paraId="6F1A76B1" w14:textId="77777777" w:rsidR="004A22CE" w:rsidRDefault="004A22CE" w:rsidP="004A22CE">
      <w:pPr>
        <w:rPr>
          <w:rFonts w:ascii="Times New Roman" w:hAnsi="Times New Roman" w:cs="Times New Roman"/>
          <w:sz w:val="24"/>
          <w:szCs w:val="24"/>
        </w:rPr>
      </w:pPr>
      <w:r>
        <w:rPr>
          <w:rFonts w:ascii="Times New Roman" w:hAnsi="Times New Roman" w:cs="Times New Roman"/>
          <w:sz w:val="24"/>
          <w:szCs w:val="24"/>
        </w:rPr>
        <w:t>(Accessed 08/11/2024)</w:t>
      </w:r>
    </w:p>
    <w:p w14:paraId="7E660B0B" w14:textId="77777777" w:rsidR="004A22CE" w:rsidRDefault="004A22CE" w:rsidP="0045760E">
      <w:pPr>
        <w:rPr>
          <w:rFonts w:ascii="Times New Roman" w:hAnsi="Times New Roman" w:cs="Times New Roman"/>
          <w:sz w:val="24"/>
          <w:szCs w:val="24"/>
        </w:rPr>
      </w:pPr>
    </w:p>
    <w:p w14:paraId="0A6709BD" w14:textId="2EFD8230" w:rsidR="007556EB" w:rsidRPr="00814591" w:rsidRDefault="00CB712D" w:rsidP="0045760E">
      <w:pPr>
        <w:rPr>
          <w:rFonts w:ascii="Times New Roman" w:hAnsi="Times New Roman" w:cs="Times New Roman"/>
          <w:sz w:val="24"/>
          <w:szCs w:val="24"/>
        </w:rPr>
      </w:pPr>
      <w:r w:rsidRPr="00CB712D">
        <w:rPr>
          <w:rFonts w:ascii="Times New Roman" w:hAnsi="Times New Roman" w:cs="Times New Roman"/>
          <w:sz w:val="24"/>
          <w:szCs w:val="24"/>
        </w:rPr>
        <w:t xml:space="preserve">Miller, B. (2018) </w:t>
      </w:r>
      <w:r w:rsidRPr="00CB712D">
        <w:rPr>
          <w:rFonts w:ascii="Times New Roman" w:hAnsi="Times New Roman" w:cs="Times New Roman"/>
          <w:i/>
          <w:iCs/>
          <w:sz w:val="24"/>
          <w:szCs w:val="24"/>
        </w:rPr>
        <w:t>'Pros and Cons of Exit Interviews</w:t>
      </w:r>
      <w:r w:rsidR="00814591">
        <w:rPr>
          <w:rFonts w:ascii="Times New Roman" w:hAnsi="Times New Roman" w:cs="Times New Roman"/>
          <w:i/>
          <w:iCs/>
          <w:sz w:val="24"/>
          <w:szCs w:val="24"/>
        </w:rPr>
        <w:t>,</w:t>
      </w:r>
      <w:r w:rsidRPr="00CB712D">
        <w:rPr>
          <w:rFonts w:ascii="Times New Roman" w:hAnsi="Times New Roman" w:cs="Times New Roman"/>
          <w:i/>
          <w:iCs/>
          <w:sz w:val="24"/>
          <w:szCs w:val="24"/>
        </w:rPr>
        <w:t>'</w:t>
      </w:r>
      <w:r w:rsidR="00814591">
        <w:rPr>
          <w:rFonts w:ascii="Times New Roman" w:hAnsi="Times New Roman" w:cs="Times New Roman"/>
          <w:i/>
          <w:iCs/>
          <w:sz w:val="24"/>
          <w:szCs w:val="24"/>
        </w:rPr>
        <w:t xml:space="preserve"> </w:t>
      </w:r>
      <w:r w:rsidR="00814591">
        <w:rPr>
          <w:rFonts w:ascii="Times New Roman" w:hAnsi="Times New Roman" w:cs="Times New Roman"/>
          <w:sz w:val="24"/>
          <w:szCs w:val="24"/>
        </w:rPr>
        <w:t>Available at:</w:t>
      </w:r>
    </w:p>
    <w:p w14:paraId="62CFC468" w14:textId="33145B40" w:rsidR="007556EB" w:rsidRDefault="007556EB" w:rsidP="0045760E">
      <w:pPr>
        <w:rPr>
          <w:rFonts w:ascii="Times New Roman" w:hAnsi="Times New Roman" w:cs="Times New Roman"/>
          <w:sz w:val="24"/>
          <w:szCs w:val="24"/>
        </w:rPr>
      </w:pPr>
      <w:hyperlink r:id="rId38" w:history="1">
        <w:r w:rsidRPr="00BE2300">
          <w:rPr>
            <w:rStyle w:val="Hyperlink"/>
            <w:rFonts w:ascii="Times New Roman" w:hAnsi="Times New Roman" w:cs="Times New Roman"/>
            <w:sz w:val="24"/>
            <w:szCs w:val="24"/>
          </w:rPr>
          <w:t>https://hrdailyadvisor.blr.com/2018/07/02/pros-cons-exit-interviews/</w:t>
        </w:r>
      </w:hyperlink>
      <w:r w:rsidR="00814591">
        <w:rPr>
          <w:rFonts w:ascii="Times New Roman" w:hAnsi="Times New Roman" w:cs="Times New Roman"/>
          <w:sz w:val="24"/>
          <w:szCs w:val="24"/>
        </w:rPr>
        <w:t xml:space="preserve"> (Accessed 17/11/2024)</w:t>
      </w:r>
    </w:p>
    <w:p w14:paraId="7E66B2D6" w14:textId="77777777" w:rsidR="007556EB" w:rsidRDefault="007556EB" w:rsidP="0045760E">
      <w:pPr>
        <w:rPr>
          <w:rFonts w:ascii="Times New Roman" w:hAnsi="Times New Roman" w:cs="Times New Roman"/>
          <w:sz w:val="24"/>
          <w:szCs w:val="24"/>
        </w:rPr>
      </w:pPr>
    </w:p>
    <w:p w14:paraId="1D096DCE" w14:textId="3212E21C" w:rsidR="0045760E" w:rsidRPr="00031E1D" w:rsidRDefault="0045760E" w:rsidP="0045760E">
      <w:pPr>
        <w:rPr>
          <w:rFonts w:ascii="Times New Roman" w:hAnsi="Times New Roman" w:cs="Times New Roman"/>
          <w:sz w:val="24"/>
          <w:szCs w:val="24"/>
        </w:rPr>
      </w:pPr>
      <w:proofErr w:type="spellStart"/>
      <w:r w:rsidRPr="006F4442">
        <w:rPr>
          <w:rFonts w:ascii="Times New Roman" w:hAnsi="Times New Roman" w:cs="Times New Roman"/>
          <w:sz w:val="24"/>
          <w:szCs w:val="24"/>
        </w:rPr>
        <w:t>Mohdzaini</w:t>
      </w:r>
      <w:proofErr w:type="spellEnd"/>
      <w:r>
        <w:rPr>
          <w:rFonts w:ascii="Times New Roman" w:hAnsi="Times New Roman" w:cs="Times New Roman"/>
          <w:sz w:val="24"/>
          <w:szCs w:val="24"/>
        </w:rPr>
        <w:t>, H.</w:t>
      </w:r>
      <w:r>
        <w:rPr>
          <w:rFonts w:ascii="Times New Roman" w:hAnsi="Times New Roman" w:cs="Times New Roman"/>
          <w:b/>
          <w:bCs/>
          <w:sz w:val="24"/>
          <w:szCs w:val="24"/>
        </w:rPr>
        <w:t xml:space="preserve"> </w:t>
      </w:r>
      <w:r>
        <w:rPr>
          <w:rFonts w:ascii="Times New Roman" w:hAnsi="Times New Roman" w:cs="Times New Roman"/>
          <w:sz w:val="24"/>
          <w:szCs w:val="24"/>
        </w:rPr>
        <w:t xml:space="preserve"> </w:t>
      </w:r>
      <w:r w:rsidR="00031E1D">
        <w:rPr>
          <w:rFonts w:ascii="Times New Roman" w:hAnsi="Times New Roman" w:cs="Times New Roman"/>
          <w:sz w:val="24"/>
          <w:szCs w:val="24"/>
        </w:rPr>
        <w:t>(</w:t>
      </w:r>
      <w:r>
        <w:rPr>
          <w:rFonts w:ascii="Times New Roman" w:hAnsi="Times New Roman" w:cs="Times New Roman"/>
          <w:sz w:val="24"/>
          <w:szCs w:val="24"/>
        </w:rPr>
        <w:t xml:space="preserve">2021) </w:t>
      </w:r>
      <w:r>
        <w:rPr>
          <w:rFonts w:ascii="Times New Roman" w:hAnsi="Times New Roman" w:cs="Times New Roman"/>
          <w:i/>
          <w:iCs/>
          <w:sz w:val="24"/>
          <w:szCs w:val="24"/>
        </w:rPr>
        <w:t>How dan HR play a lead role in the digital transformation in the workplace?</w:t>
      </w:r>
      <w:r w:rsidR="00031E1D">
        <w:rPr>
          <w:rFonts w:ascii="Times New Roman" w:hAnsi="Times New Roman" w:cs="Times New Roman"/>
          <w:sz w:val="24"/>
          <w:szCs w:val="24"/>
        </w:rPr>
        <w:t xml:space="preserve"> CIPD</w:t>
      </w:r>
      <w:r w:rsidR="00E862A5">
        <w:rPr>
          <w:rFonts w:ascii="Times New Roman" w:hAnsi="Times New Roman" w:cs="Times New Roman"/>
          <w:sz w:val="24"/>
          <w:szCs w:val="24"/>
        </w:rPr>
        <w:t>. Available at:</w:t>
      </w:r>
    </w:p>
    <w:p w14:paraId="0DC63BF3" w14:textId="77777777" w:rsidR="0045760E" w:rsidRDefault="002663C5" w:rsidP="0045760E">
      <w:pPr>
        <w:rPr>
          <w:rFonts w:ascii="Times New Roman" w:hAnsi="Times New Roman" w:cs="Times New Roman"/>
          <w:sz w:val="24"/>
          <w:szCs w:val="24"/>
        </w:rPr>
      </w:pPr>
      <w:hyperlink r:id="rId39" w:history="1">
        <w:r w:rsidR="0045760E" w:rsidRPr="002A3BAA">
          <w:rPr>
            <w:rStyle w:val="Hyperlink"/>
            <w:rFonts w:ascii="Times New Roman" w:hAnsi="Times New Roman" w:cs="Times New Roman"/>
            <w:sz w:val="24"/>
            <w:szCs w:val="24"/>
          </w:rPr>
          <w:t>https://www.cipd.org/uk/views-and-insights/thought-leadership/people-profession/hr-role-digital-transformation-workplace/</w:t>
        </w:r>
      </w:hyperlink>
    </w:p>
    <w:p w14:paraId="08F69107" w14:textId="23CA339F" w:rsidR="0045760E" w:rsidRDefault="00456A34" w:rsidP="0045760E">
      <w:pPr>
        <w:rPr>
          <w:rFonts w:ascii="Times New Roman" w:hAnsi="Times New Roman" w:cs="Times New Roman"/>
          <w:sz w:val="24"/>
          <w:szCs w:val="24"/>
        </w:rPr>
      </w:pPr>
      <w:r>
        <w:rPr>
          <w:rFonts w:ascii="Times New Roman" w:hAnsi="Times New Roman" w:cs="Times New Roman"/>
          <w:sz w:val="24"/>
          <w:szCs w:val="24"/>
        </w:rPr>
        <w:t>(</w:t>
      </w:r>
      <w:r w:rsidR="0045760E">
        <w:rPr>
          <w:rFonts w:ascii="Times New Roman" w:hAnsi="Times New Roman" w:cs="Times New Roman"/>
          <w:sz w:val="24"/>
          <w:szCs w:val="24"/>
        </w:rPr>
        <w:t>Accessed 04/11/2024</w:t>
      </w:r>
      <w:r>
        <w:rPr>
          <w:rFonts w:ascii="Times New Roman" w:hAnsi="Times New Roman" w:cs="Times New Roman"/>
          <w:sz w:val="24"/>
          <w:szCs w:val="24"/>
        </w:rPr>
        <w:t>)</w:t>
      </w:r>
    </w:p>
    <w:p w14:paraId="36E57D6C" w14:textId="77777777" w:rsidR="0045760E" w:rsidRDefault="0045760E" w:rsidP="0045760E">
      <w:pPr>
        <w:rPr>
          <w:rFonts w:ascii="Times New Roman" w:hAnsi="Times New Roman" w:cs="Times New Roman"/>
          <w:sz w:val="24"/>
          <w:szCs w:val="24"/>
        </w:rPr>
      </w:pPr>
    </w:p>
    <w:p w14:paraId="391E5C3C" w14:textId="166B62C8" w:rsidR="0045760E" w:rsidRPr="00031E1D" w:rsidRDefault="0045760E" w:rsidP="0045760E">
      <w:pPr>
        <w:rPr>
          <w:rFonts w:ascii="Times New Roman" w:hAnsi="Times New Roman" w:cs="Times New Roman"/>
          <w:sz w:val="24"/>
          <w:szCs w:val="24"/>
        </w:rPr>
      </w:pPr>
      <w:proofErr w:type="spellStart"/>
      <w:r w:rsidRPr="006F4442">
        <w:rPr>
          <w:rFonts w:ascii="Times New Roman" w:hAnsi="Times New Roman" w:cs="Times New Roman"/>
          <w:sz w:val="24"/>
          <w:szCs w:val="24"/>
        </w:rPr>
        <w:t>Mohdzaini</w:t>
      </w:r>
      <w:proofErr w:type="spellEnd"/>
      <w:r>
        <w:rPr>
          <w:rFonts w:ascii="Times New Roman" w:hAnsi="Times New Roman" w:cs="Times New Roman"/>
          <w:sz w:val="24"/>
          <w:szCs w:val="24"/>
        </w:rPr>
        <w:t>, H.</w:t>
      </w:r>
      <w:r w:rsidR="00031E1D">
        <w:rPr>
          <w:rFonts w:ascii="Times New Roman" w:hAnsi="Times New Roman" w:cs="Times New Roman"/>
          <w:sz w:val="24"/>
          <w:szCs w:val="24"/>
        </w:rPr>
        <w:t xml:space="preserve"> </w:t>
      </w:r>
      <w:r>
        <w:rPr>
          <w:rFonts w:ascii="Times New Roman" w:hAnsi="Times New Roman" w:cs="Times New Roman"/>
          <w:sz w:val="24"/>
          <w:szCs w:val="24"/>
        </w:rPr>
        <w:t>(2024</w:t>
      </w:r>
      <w:r w:rsidR="00031E1D">
        <w:rPr>
          <w:rFonts w:ascii="Times New Roman" w:hAnsi="Times New Roman" w:cs="Times New Roman"/>
          <w:sz w:val="24"/>
          <w:szCs w:val="24"/>
        </w:rPr>
        <w:t xml:space="preserve">) </w:t>
      </w:r>
      <w:r w:rsidR="00031E1D" w:rsidRPr="00031E1D">
        <w:rPr>
          <w:rFonts w:ascii="Times New Roman" w:hAnsi="Times New Roman" w:cs="Times New Roman"/>
          <w:i/>
          <w:iCs/>
          <w:sz w:val="24"/>
          <w:szCs w:val="24"/>
        </w:rPr>
        <w:t>Technology</w:t>
      </w:r>
      <w:r>
        <w:rPr>
          <w:rFonts w:ascii="Times New Roman" w:hAnsi="Times New Roman" w:cs="Times New Roman"/>
          <w:i/>
          <w:iCs/>
          <w:sz w:val="24"/>
          <w:szCs w:val="24"/>
        </w:rPr>
        <w:t>, AI and the future of work</w:t>
      </w:r>
      <w:r w:rsidR="00031E1D">
        <w:rPr>
          <w:rFonts w:ascii="Times New Roman" w:hAnsi="Times New Roman" w:cs="Times New Roman"/>
          <w:sz w:val="24"/>
          <w:szCs w:val="24"/>
        </w:rPr>
        <w:t xml:space="preserve"> </w:t>
      </w:r>
      <w:r w:rsidR="00E862A5">
        <w:rPr>
          <w:rFonts w:ascii="Times New Roman" w:hAnsi="Times New Roman" w:cs="Times New Roman"/>
          <w:sz w:val="24"/>
          <w:szCs w:val="24"/>
        </w:rPr>
        <w:t>–</w:t>
      </w:r>
      <w:r w:rsidR="00031E1D">
        <w:rPr>
          <w:rFonts w:ascii="Times New Roman" w:hAnsi="Times New Roman" w:cs="Times New Roman"/>
          <w:sz w:val="24"/>
          <w:szCs w:val="24"/>
        </w:rPr>
        <w:t xml:space="preserve"> CIPD</w:t>
      </w:r>
      <w:r w:rsidR="00E862A5">
        <w:rPr>
          <w:rFonts w:ascii="Times New Roman" w:hAnsi="Times New Roman" w:cs="Times New Roman"/>
          <w:sz w:val="24"/>
          <w:szCs w:val="24"/>
        </w:rPr>
        <w:t>. Available at:</w:t>
      </w:r>
    </w:p>
    <w:p w14:paraId="5CC5298F" w14:textId="77777777" w:rsidR="0045760E" w:rsidRDefault="002663C5" w:rsidP="0045760E">
      <w:pPr>
        <w:rPr>
          <w:rFonts w:ascii="Times New Roman" w:hAnsi="Times New Roman" w:cs="Times New Roman"/>
          <w:sz w:val="24"/>
          <w:szCs w:val="24"/>
        </w:rPr>
      </w:pPr>
      <w:hyperlink r:id="rId40" w:history="1">
        <w:r w:rsidR="0045760E" w:rsidRPr="002A3BAA">
          <w:rPr>
            <w:rStyle w:val="Hyperlink"/>
            <w:rFonts w:ascii="Times New Roman" w:hAnsi="Times New Roman" w:cs="Times New Roman"/>
            <w:sz w:val="24"/>
            <w:szCs w:val="24"/>
          </w:rPr>
          <w:t>https://www.cipd.org/uk/knowledge/factsheets/emerging-future-work-factsheet/</w:t>
        </w:r>
      </w:hyperlink>
    </w:p>
    <w:p w14:paraId="12D842E5" w14:textId="53B6B5D9" w:rsidR="0045760E" w:rsidRDefault="00456A34" w:rsidP="0045760E">
      <w:pPr>
        <w:rPr>
          <w:rFonts w:ascii="Times New Roman" w:hAnsi="Times New Roman" w:cs="Times New Roman"/>
          <w:sz w:val="24"/>
          <w:szCs w:val="24"/>
        </w:rPr>
      </w:pPr>
      <w:r>
        <w:rPr>
          <w:rFonts w:ascii="Times New Roman" w:hAnsi="Times New Roman" w:cs="Times New Roman"/>
          <w:sz w:val="24"/>
          <w:szCs w:val="24"/>
        </w:rPr>
        <w:t>(</w:t>
      </w:r>
      <w:r w:rsidR="0045760E">
        <w:rPr>
          <w:rFonts w:ascii="Times New Roman" w:hAnsi="Times New Roman" w:cs="Times New Roman"/>
          <w:sz w:val="24"/>
          <w:szCs w:val="24"/>
        </w:rPr>
        <w:t>Accessed 04/11/2024</w:t>
      </w:r>
      <w:r>
        <w:rPr>
          <w:rFonts w:ascii="Times New Roman" w:hAnsi="Times New Roman" w:cs="Times New Roman"/>
          <w:sz w:val="24"/>
          <w:szCs w:val="24"/>
        </w:rPr>
        <w:t>)</w:t>
      </w:r>
    </w:p>
    <w:p w14:paraId="69F00C8D" w14:textId="77777777" w:rsidR="0045760E" w:rsidRDefault="0045760E" w:rsidP="0045760E">
      <w:pPr>
        <w:rPr>
          <w:rFonts w:ascii="Times New Roman" w:hAnsi="Times New Roman" w:cs="Times New Roman"/>
          <w:sz w:val="24"/>
          <w:szCs w:val="24"/>
        </w:rPr>
      </w:pPr>
    </w:p>
    <w:p w14:paraId="6D4B9F6A" w14:textId="77777777" w:rsidR="0045760E" w:rsidRDefault="0045760E" w:rsidP="0045760E">
      <w:pPr>
        <w:rPr>
          <w:rFonts w:ascii="Times New Roman" w:hAnsi="Times New Roman" w:cs="Times New Roman"/>
          <w:sz w:val="24"/>
          <w:szCs w:val="24"/>
        </w:rPr>
      </w:pPr>
      <w:r w:rsidRPr="006456F9">
        <w:rPr>
          <w:rFonts w:ascii="Times New Roman" w:hAnsi="Times New Roman" w:cs="Times New Roman"/>
          <w:sz w:val="24"/>
          <w:szCs w:val="24"/>
        </w:rPr>
        <w:t xml:space="preserve">Mullins, L.J (2005) </w:t>
      </w:r>
      <w:r w:rsidRPr="006456F9">
        <w:rPr>
          <w:rFonts w:ascii="Times New Roman" w:hAnsi="Times New Roman" w:cs="Times New Roman"/>
          <w:i/>
          <w:iCs/>
          <w:sz w:val="24"/>
          <w:szCs w:val="24"/>
        </w:rPr>
        <w:t xml:space="preserve">Management and Organisational Behaviour, </w:t>
      </w:r>
      <w:r w:rsidRPr="006456F9">
        <w:rPr>
          <w:rFonts w:ascii="Times New Roman" w:hAnsi="Times New Roman" w:cs="Times New Roman"/>
          <w:sz w:val="24"/>
          <w:szCs w:val="24"/>
        </w:rPr>
        <w:t>7</w:t>
      </w:r>
      <w:r w:rsidRPr="006456F9">
        <w:rPr>
          <w:rFonts w:ascii="Times New Roman" w:hAnsi="Times New Roman" w:cs="Times New Roman"/>
          <w:sz w:val="24"/>
          <w:szCs w:val="24"/>
          <w:vertAlign w:val="superscript"/>
        </w:rPr>
        <w:t>th</w:t>
      </w:r>
      <w:r w:rsidRPr="006456F9">
        <w:rPr>
          <w:rFonts w:ascii="Times New Roman" w:hAnsi="Times New Roman" w:cs="Times New Roman"/>
          <w:sz w:val="24"/>
          <w:szCs w:val="24"/>
        </w:rPr>
        <w:t xml:space="preserve"> Edition, Pearson Education Limited.</w:t>
      </w:r>
    </w:p>
    <w:p w14:paraId="433645D7" w14:textId="77777777" w:rsidR="00E736AA" w:rsidRDefault="00E736AA" w:rsidP="0045760E">
      <w:pPr>
        <w:rPr>
          <w:rFonts w:ascii="Times New Roman" w:hAnsi="Times New Roman" w:cs="Times New Roman"/>
          <w:sz w:val="24"/>
          <w:szCs w:val="24"/>
        </w:rPr>
      </w:pPr>
    </w:p>
    <w:p w14:paraId="172D5960" w14:textId="77777777" w:rsidR="00E736AA" w:rsidRDefault="00E736AA" w:rsidP="00E736AA">
      <w:pPr>
        <w:rPr>
          <w:rFonts w:ascii="Times New Roman" w:hAnsi="Times New Roman" w:cs="Times New Roman"/>
          <w:sz w:val="24"/>
          <w:szCs w:val="24"/>
        </w:rPr>
      </w:pPr>
      <w:r>
        <w:rPr>
          <w:rFonts w:ascii="Times New Roman" w:hAnsi="Times New Roman" w:cs="Times New Roman"/>
          <w:sz w:val="24"/>
          <w:szCs w:val="24"/>
        </w:rPr>
        <w:t xml:space="preserve">Mullins, L.J. (2007) </w:t>
      </w:r>
      <w:r>
        <w:rPr>
          <w:rFonts w:ascii="Times New Roman" w:hAnsi="Times New Roman" w:cs="Times New Roman"/>
          <w:i/>
          <w:iCs/>
          <w:sz w:val="24"/>
          <w:szCs w:val="24"/>
        </w:rPr>
        <w:t>Management and Organisational Behaviour.</w:t>
      </w:r>
      <w:r>
        <w:rPr>
          <w:rFonts w:ascii="Times New Roman" w:hAnsi="Times New Roman" w:cs="Times New Roman"/>
          <w:sz w:val="24"/>
          <w:szCs w:val="24"/>
        </w:rPr>
        <w:t xml:space="preserve"> 8</w:t>
      </w:r>
      <w:r w:rsidRPr="00AA632B">
        <w:rPr>
          <w:rFonts w:ascii="Times New Roman" w:hAnsi="Times New Roman" w:cs="Times New Roman"/>
          <w:sz w:val="24"/>
          <w:szCs w:val="24"/>
          <w:vertAlign w:val="superscript"/>
        </w:rPr>
        <w:t>th</w:t>
      </w:r>
      <w:r>
        <w:rPr>
          <w:rFonts w:ascii="Times New Roman" w:hAnsi="Times New Roman" w:cs="Times New Roman"/>
          <w:sz w:val="24"/>
          <w:szCs w:val="24"/>
        </w:rPr>
        <w:t xml:space="preserve"> ed. Harlow: FT/Prentice Hall. </w:t>
      </w:r>
    </w:p>
    <w:p w14:paraId="7A1CACAE" w14:textId="77777777" w:rsidR="00E736AA" w:rsidRPr="00AA632B" w:rsidRDefault="00E736AA" w:rsidP="00E736AA">
      <w:pPr>
        <w:rPr>
          <w:rFonts w:ascii="Times New Roman" w:hAnsi="Times New Roman" w:cs="Times New Roman"/>
          <w:sz w:val="24"/>
          <w:szCs w:val="24"/>
        </w:rPr>
      </w:pPr>
    </w:p>
    <w:p w14:paraId="07C3CEEC" w14:textId="2F64AAFD" w:rsidR="005200B2" w:rsidRDefault="005200B2" w:rsidP="005200B2">
      <w:pPr>
        <w:rPr>
          <w:rFonts w:ascii="Times New Roman" w:hAnsi="Times New Roman" w:cs="Times New Roman"/>
          <w:sz w:val="24"/>
          <w:szCs w:val="24"/>
        </w:rPr>
      </w:pPr>
      <w:r w:rsidRPr="00E822B0">
        <w:rPr>
          <w:rFonts w:ascii="Times New Roman" w:hAnsi="Times New Roman" w:cs="Times New Roman"/>
          <w:sz w:val="24"/>
          <w:szCs w:val="24"/>
        </w:rPr>
        <w:t>Mullins, L</w:t>
      </w:r>
      <w:r w:rsidR="00031E1D">
        <w:rPr>
          <w:rFonts w:ascii="Times New Roman" w:hAnsi="Times New Roman" w:cs="Times New Roman"/>
          <w:sz w:val="24"/>
          <w:szCs w:val="24"/>
        </w:rPr>
        <w:t>.</w:t>
      </w:r>
      <w:r w:rsidR="00421706">
        <w:rPr>
          <w:rFonts w:ascii="Times New Roman" w:hAnsi="Times New Roman" w:cs="Times New Roman"/>
          <w:sz w:val="24"/>
          <w:szCs w:val="24"/>
        </w:rPr>
        <w:t>J</w:t>
      </w:r>
      <w:r w:rsidR="00031E1D">
        <w:rPr>
          <w:rFonts w:ascii="Times New Roman" w:hAnsi="Times New Roman" w:cs="Times New Roman"/>
          <w:sz w:val="24"/>
          <w:szCs w:val="24"/>
        </w:rPr>
        <w:t>.</w:t>
      </w:r>
      <w:r w:rsidR="00421706">
        <w:rPr>
          <w:rFonts w:ascii="Times New Roman" w:hAnsi="Times New Roman" w:cs="Times New Roman"/>
          <w:i/>
          <w:iCs/>
          <w:sz w:val="24"/>
          <w:szCs w:val="24"/>
        </w:rPr>
        <w:t xml:space="preserve"> </w:t>
      </w:r>
      <w:r w:rsidR="00421706" w:rsidRPr="00421706">
        <w:rPr>
          <w:rFonts w:ascii="Times New Roman" w:hAnsi="Times New Roman" w:cs="Times New Roman"/>
          <w:sz w:val="24"/>
          <w:szCs w:val="24"/>
        </w:rPr>
        <w:t>(2019)</w:t>
      </w:r>
      <w:r w:rsidRPr="00E822B0">
        <w:rPr>
          <w:rFonts w:ascii="Times New Roman" w:hAnsi="Times New Roman" w:cs="Times New Roman"/>
          <w:i/>
          <w:iCs/>
          <w:sz w:val="24"/>
          <w:szCs w:val="24"/>
        </w:rPr>
        <w:t xml:space="preserve"> Organisational Behaviour in the Workplace</w:t>
      </w:r>
      <w:r w:rsidRPr="00E822B0">
        <w:rPr>
          <w:rFonts w:ascii="Times New Roman" w:hAnsi="Times New Roman" w:cs="Times New Roman"/>
          <w:sz w:val="24"/>
          <w:szCs w:val="24"/>
        </w:rPr>
        <w:t xml:space="preserve">, </w:t>
      </w:r>
      <w:r w:rsidR="00474A7F">
        <w:rPr>
          <w:rFonts w:ascii="Times New Roman" w:hAnsi="Times New Roman" w:cs="Times New Roman"/>
          <w:sz w:val="24"/>
          <w:szCs w:val="24"/>
        </w:rPr>
        <w:t>12</w:t>
      </w:r>
      <w:r w:rsidR="00474A7F" w:rsidRPr="00474A7F">
        <w:rPr>
          <w:rFonts w:ascii="Times New Roman" w:hAnsi="Times New Roman" w:cs="Times New Roman"/>
          <w:sz w:val="24"/>
          <w:szCs w:val="24"/>
          <w:vertAlign w:val="superscript"/>
        </w:rPr>
        <w:t>th</w:t>
      </w:r>
      <w:r w:rsidR="00474A7F">
        <w:rPr>
          <w:rFonts w:ascii="Times New Roman" w:hAnsi="Times New Roman" w:cs="Times New Roman"/>
          <w:sz w:val="24"/>
          <w:szCs w:val="24"/>
        </w:rPr>
        <w:t xml:space="preserve"> Edition, </w:t>
      </w:r>
      <w:r w:rsidRPr="00E822B0">
        <w:rPr>
          <w:rFonts w:ascii="Times New Roman" w:hAnsi="Times New Roman" w:cs="Times New Roman"/>
          <w:sz w:val="24"/>
          <w:szCs w:val="24"/>
        </w:rPr>
        <w:t>Pearson Education, Limited</w:t>
      </w:r>
      <w:r w:rsidR="005906E8">
        <w:rPr>
          <w:rFonts w:ascii="Times New Roman" w:hAnsi="Times New Roman" w:cs="Times New Roman"/>
          <w:sz w:val="24"/>
          <w:szCs w:val="24"/>
        </w:rPr>
        <w:t>.</w:t>
      </w:r>
    </w:p>
    <w:p w14:paraId="1A209286" w14:textId="77777777" w:rsidR="001A7C9E" w:rsidRDefault="001A7C9E" w:rsidP="005200B2">
      <w:pPr>
        <w:rPr>
          <w:rFonts w:ascii="Times New Roman" w:hAnsi="Times New Roman" w:cs="Times New Roman"/>
          <w:sz w:val="24"/>
          <w:szCs w:val="24"/>
        </w:rPr>
      </w:pPr>
    </w:p>
    <w:p w14:paraId="07DB86B7" w14:textId="74E609B9" w:rsidR="001A7C9E" w:rsidRDefault="001A7C9E" w:rsidP="001A7C9E">
      <w:pPr>
        <w:rPr>
          <w:rStyle w:val="Hyperlink"/>
          <w:rFonts w:ascii="Times New Roman" w:hAnsi="Times New Roman" w:cs="Times New Roman"/>
          <w:color w:val="auto"/>
          <w:sz w:val="24"/>
          <w:szCs w:val="24"/>
          <w:u w:val="none"/>
        </w:rPr>
      </w:pPr>
      <w:r w:rsidRPr="007A13DE">
        <w:rPr>
          <w:rFonts w:ascii="Times New Roman" w:hAnsi="Times New Roman" w:cs="Times New Roman"/>
          <w:sz w:val="24"/>
          <w:szCs w:val="24"/>
        </w:rPr>
        <w:t>Neuro</w:t>
      </w:r>
      <w:r>
        <w:rPr>
          <w:rFonts w:ascii="Times New Roman" w:hAnsi="Times New Roman" w:cs="Times New Roman"/>
          <w:sz w:val="24"/>
          <w:szCs w:val="24"/>
        </w:rPr>
        <w:t xml:space="preserve"> </w:t>
      </w:r>
      <w:r w:rsidRPr="007A13DE">
        <w:rPr>
          <w:rFonts w:ascii="Times New Roman" w:hAnsi="Times New Roman" w:cs="Times New Roman"/>
          <w:sz w:val="24"/>
          <w:szCs w:val="24"/>
        </w:rPr>
        <w:t>Leadership Institute</w:t>
      </w:r>
      <w:r w:rsidR="00C3540F">
        <w:rPr>
          <w:rFonts w:ascii="Times New Roman" w:hAnsi="Times New Roman" w:cs="Times New Roman"/>
          <w:sz w:val="24"/>
          <w:szCs w:val="24"/>
        </w:rPr>
        <w:t xml:space="preserve"> (202</w:t>
      </w:r>
      <w:r w:rsidR="00756E8C">
        <w:rPr>
          <w:rFonts w:ascii="Times New Roman" w:hAnsi="Times New Roman" w:cs="Times New Roman"/>
          <w:sz w:val="24"/>
          <w:szCs w:val="24"/>
        </w:rPr>
        <w:t>1</w:t>
      </w:r>
      <w:r w:rsidR="00C3540F">
        <w:rPr>
          <w:rFonts w:ascii="Times New Roman" w:hAnsi="Times New Roman" w:cs="Times New Roman"/>
          <w:sz w:val="24"/>
          <w:szCs w:val="24"/>
        </w:rPr>
        <w:t>)</w:t>
      </w:r>
      <w:r>
        <w:rPr>
          <w:rFonts w:ascii="Times New Roman" w:hAnsi="Times New Roman" w:cs="Times New Roman"/>
          <w:sz w:val="24"/>
          <w:szCs w:val="24"/>
        </w:rPr>
        <w:t xml:space="preserve"> </w:t>
      </w:r>
      <w:r w:rsidRPr="007A13DE">
        <w:rPr>
          <w:rFonts w:ascii="Times New Roman" w:hAnsi="Times New Roman" w:cs="Times New Roman"/>
          <w:sz w:val="24"/>
          <w:szCs w:val="24"/>
        </w:rPr>
        <w:t xml:space="preserve"> </w:t>
      </w:r>
      <w:hyperlink r:id="rId41" w:history="1">
        <w:r w:rsidRPr="00FF52F5">
          <w:rPr>
            <w:rStyle w:val="Hyperlink"/>
            <w:rFonts w:ascii="Times New Roman" w:hAnsi="Times New Roman" w:cs="Times New Roman"/>
            <w:i/>
            <w:iCs/>
            <w:color w:val="auto"/>
            <w:sz w:val="24"/>
            <w:szCs w:val="24"/>
            <w:u w:val="none"/>
          </w:rPr>
          <w:t>Four acronyms to help understand work and motivation: SCARF, SEEDS, AGES, and TAPS.</w:t>
        </w:r>
      </w:hyperlink>
      <w:r w:rsidR="00E862A5">
        <w:rPr>
          <w:rStyle w:val="Hyperlink"/>
          <w:rFonts w:ascii="Times New Roman" w:hAnsi="Times New Roman" w:cs="Times New Roman"/>
          <w:color w:val="auto"/>
          <w:sz w:val="24"/>
          <w:szCs w:val="24"/>
          <w:u w:val="none"/>
        </w:rPr>
        <w:t xml:space="preserve"> Avai</w:t>
      </w:r>
      <w:r w:rsidR="00850E50">
        <w:rPr>
          <w:rStyle w:val="Hyperlink"/>
          <w:rFonts w:ascii="Times New Roman" w:hAnsi="Times New Roman" w:cs="Times New Roman"/>
          <w:color w:val="auto"/>
          <w:sz w:val="24"/>
          <w:szCs w:val="24"/>
          <w:u w:val="none"/>
        </w:rPr>
        <w:t>lable at:</w:t>
      </w:r>
    </w:p>
    <w:p w14:paraId="61A12A2B" w14:textId="4B430410" w:rsidR="00850E50" w:rsidRDefault="00850E50" w:rsidP="001A7C9E">
      <w:pPr>
        <w:rPr>
          <w:rFonts w:ascii="Times New Roman" w:hAnsi="Times New Roman" w:cs="Times New Roman"/>
          <w:sz w:val="24"/>
          <w:szCs w:val="24"/>
        </w:rPr>
      </w:pPr>
      <w:hyperlink r:id="rId42" w:history="1">
        <w:r w:rsidRPr="00BE2300">
          <w:rPr>
            <w:rStyle w:val="Hyperlink"/>
            <w:rFonts w:ascii="Times New Roman" w:hAnsi="Times New Roman" w:cs="Times New Roman"/>
            <w:sz w:val="24"/>
            <w:szCs w:val="24"/>
          </w:rPr>
          <w:t>https://neuroleadership.com/your-brain-at-work/neuroscience-future-of-work-acronyms</w:t>
        </w:r>
      </w:hyperlink>
    </w:p>
    <w:p w14:paraId="2AC55F63" w14:textId="4C667996" w:rsidR="00850E50" w:rsidRPr="001A7C9E" w:rsidRDefault="00850E50" w:rsidP="001A7C9E">
      <w:pPr>
        <w:rPr>
          <w:rFonts w:ascii="Times New Roman" w:hAnsi="Times New Roman" w:cs="Times New Roman"/>
          <w:sz w:val="24"/>
          <w:szCs w:val="24"/>
        </w:rPr>
      </w:pPr>
      <w:r>
        <w:rPr>
          <w:rFonts w:ascii="Times New Roman" w:hAnsi="Times New Roman" w:cs="Times New Roman"/>
          <w:sz w:val="24"/>
          <w:szCs w:val="24"/>
        </w:rPr>
        <w:t>(Accessed 17/11/2024)</w:t>
      </w:r>
    </w:p>
    <w:p w14:paraId="502DA408" w14:textId="77777777" w:rsidR="001A7C9E" w:rsidRDefault="001A7C9E" w:rsidP="005200B2">
      <w:pPr>
        <w:rPr>
          <w:rFonts w:ascii="Times New Roman" w:hAnsi="Times New Roman" w:cs="Times New Roman"/>
          <w:sz w:val="24"/>
          <w:szCs w:val="24"/>
        </w:rPr>
      </w:pPr>
    </w:p>
    <w:p w14:paraId="6482C12C" w14:textId="48ACD172" w:rsidR="00320935" w:rsidRPr="000E44F5" w:rsidRDefault="009C09BE" w:rsidP="005200B2">
      <w:pPr>
        <w:rPr>
          <w:rFonts w:ascii="Times New Roman" w:hAnsi="Times New Roman" w:cs="Times New Roman"/>
          <w:sz w:val="24"/>
          <w:szCs w:val="24"/>
        </w:rPr>
      </w:pPr>
      <w:r>
        <w:rPr>
          <w:rFonts w:ascii="Times New Roman" w:hAnsi="Times New Roman" w:cs="Times New Roman"/>
          <w:sz w:val="24"/>
          <w:szCs w:val="24"/>
        </w:rPr>
        <w:t xml:space="preserve">Oxford University </w:t>
      </w:r>
      <w:r w:rsidR="006907E8">
        <w:rPr>
          <w:rFonts w:ascii="Times New Roman" w:hAnsi="Times New Roman" w:cs="Times New Roman"/>
          <w:sz w:val="24"/>
          <w:szCs w:val="24"/>
        </w:rPr>
        <w:t>Press</w:t>
      </w:r>
      <w:r>
        <w:rPr>
          <w:rFonts w:ascii="Times New Roman" w:hAnsi="Times New Roman" w:cs="Times New Roman"/>
          <w:sz w:val="24"/>
          <w:szCs w:val="24"/>
        </w:rPr>
        <w:t xml:space="preserve"> (n.d</w:t>
      </w:r>
      <w:r w:rsidR="006907E8">
        <w:rPr>
          <w:rFonts w:ascii="Times New Roman" w:hAnsi="Times New Roman" w:cs="Times New Roman"/>
          <w:sz w:val="24"/>
          <w:szCs w:val="24"/>
        </w:rPr>
        <w:t xml:space="preserve">.) </w:t>
      </w:r>
      <w:r w:rsidR="006907E8">
        <w:rPr>
          <w:rFonts w:ascii="Times New Roman" w:hAnsi="Times New Roman" w:cs="Times New Roman"/>
          <w:i/>
          <w:iCs/>
          <w:sz w:val="24"/>
          <w:szCs w:val="24"/>
        </w:rPr>
        <w:t>Oxford English Dictionary: Wellbeing.</w:t>
      </w:r>
      <w:r w:rsidR="000E44F5">
        <w:rPr>
          <w:rFonts w:ascii="Times New Roman" w:hAnsi="Times New Roman" w:cs="Times New Roman"/>
          <w:i/>
          <w:iCs/>
          <w:sz w:val="24"/>
          <w:szCs w:val="24"/>
        </w:rPr>
        <w:t xml:space="preserve"> </w:t>
      </w:r>
      <w:r w:rsidR="000E44F5">
        <w:rPr>
          <w:rFonts w:ascii="Times New Roman" w:hAnsi="Times New Roman" w:cs="Times New Roman"/>
          <w:sz w:val="24"/>
          <w:szCs w:val="24"/>
        </w:rPr>
        <w:t>Available at:</w:t>
      </w:r>
    </w:p>
    <w:p w14:paraId="4B52E218" w14:textId="77777777" w:rsidR="00006AF5" w:rsidRDefault="00320935" w:rsidP="00320935">
      <w:pPr>
        <w:tabs>
          <w:tab w:val="left" w:pos="7209"/>
        </w:tabs>
        <w:rPr>
          <w:rFonts w:ascii="Times New Roman" w:hAnsi="Times New Roman" w:cs="Times New Roman"/>
          <w:sz w:val="24"/>
          <w:szCs w:val="24"/>
        </w:rPr>
      </w:pPr>
      <w:hyperlink r:id="rId43" w:history="1">
        <w:r w:rsidRPr="00BE2300">
          <w:rPr>
            <w:rStyle w:val="Hyperlink"/>
            <w:rFonts w:ascii="Times New Roman" w:hAnsi="Times New Roman" w:cs="Times New Roman"/>
            <w:sz w:val="24"/>
            <w:szCs w:val="24"/>
          </w:rPr>
          <w:t>https://www.oed.com/search/dictionary/?scope=Entries&amp;q=wellbeing</w:t>
        </w:r>
      </w:hyperlink>
      <w:r>
        <w:rPr>
          <w:rFonts w:ascii="Times New Roman" w:hAnsi="Times New Roman" w:cs="Times New Roman"/>
          <w:sz w:val="24"/>
          <w:szCs w:val="24"/>
        </w:rPr>
        <w:t xml:space="preserve"> (Accesses 16/11/2024)</w:t>
      </w:r>
    </w:p>
    <w:p w14:paraId="5584A9A5" w14:textId="77777777" w:rsidR="00006AF5" w:rsidRDefault="00006AF5" w:rsidP="00320935">
      <w:pPr>
        <w:tabs>
          <w:tab w:val="left" w:pos="7209"/>
        </w:tabs>
        <w:rPr>
          <w:rFonts w:ascii="Times New Roman" w:hAnsi="Times New Roman" w:cs="Times New Roman"/>
          <w:sz w:val="24"/>
          <w:szCs w:val="24"/>
        </w:rPr>
      </w:pPr>
    </w:p>
    <w:p w14:paraId="725F354C" w14:textId="52DCAD76" w:rsidR="009F2018" w:rsidRDefault="009F2018" w:rsidP="009F2018">
      <w:pPr>
        <w:tabs>
          <w:tab w:val="left" w:pos="7209"/>
        </w:tabs>
        <w:rPr>
          <w:rFonts w:ascii="Times New Roman" w:hAnsi="Times New Roman" w:cs="Times New Roman"/>
          <w:sz w:val="24"/>
          <w:szCs w:val="24"/>
        </w:rPr>
      </w:pPr>
      <w:proofErr w:type="spellStart"/>
      <w:r w:rsidRPr="002911F9">
        <w:rPr>
          <w:rFonts w:ascii="Times New Roman" w:hAnsi="Times New Roman" w:cs="Times New Roman"/>
          <w:sz w:val="24"/>
          <w:szCs w:val="24"/>
        </w:rPr>
        <w:t>Paramaguru</w:t>
      </w:r>
      <w:proofErr w:type="spellEnd"/>
      <w:r w:rsidRPr="002911F9">
        <w:rPr>
          <w:rFonts w:ascii="Times New Roman" w:hAnsi="Times New Roman" w:cs="Times New Roman"/>
          <w:sz w:val="24"/>
          <w:szCs w:val="24"/>
        </w:rPr>
        <w:t>, T (2024)</w:t>
      </w:r>
      <w:r>
        <w:rPr>
          <w:rFonts w:ascii="Times New Roman" w:hAnsi="Times New Roman" w:cs="Times New Roman"/>
          <w:b/>
          <w:bCs/>
          <w:sz w:val="24"/>
          <w:szCs w:val="24"/>
        </w:rPr>
        <w:t xml:space="preserve"> </w:t>
      </w:r>
      <w:r>
        <w:rPr>
          <w:rFonts w:ascii="Times New Roman" w:hAnsi="Times New Roman" w:cs="Times New Roman"/>
          <w:i/>
          <w:iCs/>
          <w:sz w:val="24"/>
          <w:szCs w:val="24"/>
        </w:rPr>
        <w:t xml:space="preserve">Employee Communication </w:t>
      </w:r>
      <w:r>
        <w:rPr>
          <w:rFonts w:ascii="Times New Roman" w:hAnsi="Times New Roman" w:cs="Times New Roman"/>
          <w:sz w:val="24"/>
          <w:szCs w:val="24"/>
        </w:rPr>
        <w:t>CIPD. Available at:</w:t>
      </w:r>
    </w:p>
    <w:p w14:paraId="498CAACE" w14:textId="77777777" w:rsidR="009F2018" w:rsidRDefault="009F2018" w:rsidP="009F2018">
      <w:pPr>
        <w:tabs>
          <w:tab w:val="left" w:pos="7209"/>
        </w:tabs>
        <w:rPr>
          <w:rFonts w:ascii="Times New Roman" w:hAnsi="Times New Roman" w:cs="Times New Roman"/>
          <w:sz w:val="24"/>
          <w:szCs w:val="24"/>
        </w:rPr>
      </w:pPr>
      <w:proofErr w:type="gramStart"/>
      <w:r w:rsidRPr="003F7410">
        <w:rPr>
          <w:rFonts w:ascii="Times New Roman" w:hAnsi="Times New Roman" w:cs="Times New Roman"/>
          <w:sz w:val="24"/>
          <w:szCs w:val="24"/>
        </w:rPr>
        <w:t>https://www.cipd.org/uk/knowledge/factsheets/employee-communication/?_gl=1*dsctt0*_gcl_aw*R0NMLjE3MzE3ODE5ODAuQ2owS0NRaUFvdUc1QmhEQkFSSXNBT2MwOFJRVnVkOEFIOXhqUWJWWjZYd3hSN0VyNG9BT0w4cFlvVUxQYXBESFF3WlY2SnhOUnl0WWlRY2FBclljRUFMd193Y0I.*_gcl_au*MjE1MTM2NzE0LjE3MzE3ODE5MjQ.*_ga*ODgzMjc1ODgzLjE3MTM3MTM3MTE.*_ga_D9HN5GYHYY*MTczMjA0NzA5MS4xNjYuMS4xNzMyMDQ3NDUyLjYwLjAuMA..</w:t>
      </w:r>
      <w:proofErr w:type="gramEnd"/>
      <w:r>
        <w:rPr>
          <w:rFonts w:ascii="Times New Roman" w:hAnsi="Times New Roman" w:cs="Times New Roman"/>
          <w:sz w:val="24"/>
          <w:szCs w:val="24"/>
        </w:rPr>
        <w:t xml:space="preserve"> </w:t>
      </w:r>
    </w:p>
    <w:p w14:paraId="348186F7" w14:textId="77777777" w:rsidR="009F2018" w:rsidRDefault="009F2018" w:rsidP="009F2018">
      <w:pPr>
        <w:tabs>
          <w:tab w:val="left" w:pos="7209"/>
        </w:tabs>
        <w:rPr>
          <w:rFonts w:ascii="Times New Roman" w:hAnsi="Times New Roman" w:cs="Times New Roman"/>
          <w:sz w:val="24"/>
          <w:szCs w:val="24"/>
        </w:rPr>
      </w:pPr>
      <w:r>
        <w:rPr>
          <w:rFonts w:ascii="Times New Roman" w:hAnsi="Times New Roman" w:cs="Times New Roman"/>
          <w:sz w:val="24"/>
          <w:szCs w:val="24"/>
        </w:rPr>
        <w:t>(Accessed 19/11/2024)</w:t>
      </w:r>
    </w:p>
    <w:p w14:paraId="66EF6D5A" w14:textId="77777777" w:rsidR="009F2018" w:rsidRDefault="009F2018" w:rsidP="00320935">
      <w:pPr>
        <w:tabs>
          <w:tab w:val="left" w:pos="7209"/>
        </w:tabs>
        <w:rPr>
          <w:rFonts w:ascii="Times New Roman" w:hAnsi="Times New Roman" w:cs="Times New Roman"/>
          <w:sz w:val="24"/>
          <w:szCs w:val="24"/>
        </w:rPr>
      </w:pPr>
    </w:p>
    <w:p w14:paraId="09318F54" w14:textId="71960D8F" w:rsidR="00B35121" w:rsidRPr="00B35121" w:rsidRDefault="00006AF5" w:rsidP="00320935">
      <w:pPr>
        <w:tabs>
          <w:tab w:val="left" w:pos="7209"/>
        </w:tabs>
        <w:rPr>
          <w:rFonts w:ascii="Times New Roman" w:hAnsi="Times New Roman" w:cs="Times New Roman"/>
          <w:sz w:val="24"/>
          <w:szCs w:val="24"/>
        </w:rPr>
      </w:pPr>
      <w:r>
        <w:rPr>
          <w:rFonts w:ascii="Times New Roman" w:hAnsi="Times New Roman" w:cs="Times New Roman"/>
          <w:sz w:val="24"/>
          <w:szCs w:val="24"/>
        </w:rPr>
        <w:t xml:space="preserve">Peters, R. (CIPD, 2024) </w:t>
      </w:r>
      <w:r>
        <w:rPr>
          <w:rFonts w:ascii="Times New Roman" w:hAnsi="Times New Roman" w:cs="Times New Roman"/>
          <w:i/>
          <w:iCs/>
          <w:sz w:val="24"/>
          <w:szCs w:val="24"/>
        </w:rPr>
        <w:t>Employee turnover and retention</w:t>
      </w:r>
      <w:r w:rsidR="00B35121">
        <w:rPr>
          <w:rFonts w:ascii="Times New Roman" w:hAnsi="Times New Roman" w:cs="Times New Roman"/>
          <w:i/>
          <w:iCs/>
          <w:sz w:val="24"/>
          <w:szCs w:val="24"/>
        </w:rPr>
        <w:t>.</w:t>
      </w:r>
      <w:r w:rsidR="00B35121">
        <w:rPr>
          <w:rFonts w:ascii="Times New Roman" w:hAnsi="Times New Roman" w:cs="Times New Roman"/>
          <w:sz w:val="24"/>
          <w:szCs w:val="24"/>
        </w:rPr>
        <w:t xml:space="preserve"> Available at:</w:t>
      </w:r>
    </w:p>
    <w:p w14:paraId="62F44136" w14:textId="136B9840" w:rsidR="00B35121" w:rsidRDefault="00B35121" w:rsidP="00320935">
      <w:pPr>
        <w:tabs>
          <w:tab w:val="left" w:pos="7209"/>
        </w:tabs>
        <w:rPr>
          <w:rFonts w:ascii="Times New Roman" w:hAnsi="Times New Roman" w:cs="Times New Roman"/>
          <w:sz w:val="24"/>
          <w:szCs w:val="24"/>
        </w:rPr>
      </w:pPr>
      <w:hyperlink r:id="rId44" w:history="1">
        <w:r w:rsidRPr="00BE2300">
          <w:rPr>
            <w:rStyle w:val="Hyperlink"/>
            <w:rFonts w:ascii="Times New Roman" w:hAnsi="Times New Roman" w:cs="Times New Roman"/>
            <w:sz w:val="24"/>
            <w:szCs w:val="24"/>
          </w:rPr>
          <w:t>https://www.cipd.org/uk/knowledge/factsheets/turnover-retention-factsheet/</w:t>
        </w:r>
      </w:hyperlink>
    </w:p>
    <w:p w14:paraId="37DCA855" w14:textId="50D496C4" w:rsidR="00B35121" w:rsidRDefault="00B35121" w:rsidP="00320935">
      <w:pPr>
        <w:tabs>
          <w:tab w:val="left" w:pos="7209"/>
        </w:tabs>
        <w:rPr>
          <w:rFonts w:ascii="Times New Roman" w:hAnsi="Times New Roman" w:cs="Times New Roman"/>
          <w:sz w:val="24"/>
          <w:szCs w:val="24"/>
        </w:rPr>
      </w:pPr>
      <w:r>
        <w:rPr>
          <w:rFonts w:ascii="Times New Roman" w:hAnsi="Times New Roman" w:cs="Times New Roman"/>
          <w:sz w:val="24"/>
          <w:szCs w:val="24"/>
        </w:rPr>
        <w:t>(Accessed 17/11/2024)</w:t>
      </w:r>
    </w:p>
    <w:p w14:paraId="2CA351FF" w14:textId="27AE19AA" w:rsidR="00DA08BC" w:rsidRDefault="00320935" w:rsidP="00320935">
      <w:pPr>
        <w:tabs>
          <w:tab w:val="left" w:pos="7209"/>
        </w:tabs>
        <w:rPr>
          <w:rFonts w:ascii="Times New Roman" w:hAnsi="Times New Roman" w:cs="Times New Roman"/>
          <w:sz w:val="24"/>
          <w:szCs w:val="24"/>
        </w:rPr>
      </w:pPr>
      <w:r>
        <w:rPr>
          <w:rFonts w:ascii="Times New Roman" w:hAnsi="Times New Roman" w:cs="Times New Roman"/>
          <w:sz w:val="24"/>
          <w:szCs w:val="24"/>
        </w:rPr>
        <w:tab/>
      </w:r>
    </w:p>
    <w:p w14:paraId="6E149726" w14:textId="77DC32B2" w:rsidR="005906E8" w:rsidRDefault="005906E8" w:rsidP="005906E8">
      <w:pPr>
        <w:rPr>
          <w:rFonts w:ascii="Times New Roman" w:hAnsi="Times New Roman" w:cs="Times New Roman"/>
          <w:sz w:val="24"/>
          <w:szCs w:val="24"/>
        </w:rPr>
      </w:pPr>
      <w:r>
        <w:rPr>
          <w:rFonts w:ascii="Times New Roman" w:hAnsi="Times New Roman" w:cs="Times New Roman"/>
          <w:sz w:val="24"/>
          <w:szCs w:val="24"/>
        </w:rPr>
        <w:t xml:space="preserve">Rees, </w:t>
      </w:r>
      <w:r w:rsidR="00E97576">
        <w:rPr>
          <w:rFonts w:ascii="Times New Roman" w:hAnsi="Times New Roman" w:cs="Times New Roman"/>
          <w:sz w:val="24"/>
          <w:szCs w:val="24"/>
        </w:rPr>
        <w:t>G.</w:t>
      </w:r>
      <w:r>
        <w:rPr>
          <w:rFonts w:ascii="Times New Roman" w:hAnsi="Times New Roman" w:cs="Times New Roman"/>
          <w:sz w:val="24"/>
          <w:szCs w:val="24"/>
        </w:rPr>
        <w:t xml:space="preserve"> &amp; French, R</w:t>
      </w:r>
      <w:r w:rsidR="00031E1D">
        <w:rPr>
          <w:rFonts w:ascii="Times New Roman" w:hAnsi="Times New Roman" w:cs="Times New Roman"/>
          <w:sz w:val="24"/>
          <w:szCs w:val="24"/>
        </w:rPr>
        <w:t>.</w:t>
      </w:r>
      <w:r>
        <w:rPr>
          <w:rFonts w:ascii="Times New Roman" w:hAnsi="Times New Roman" w:cs="Times New Roman"/>
          <w:sz w:val="24"/>
          <w:szCs w:val="24"/>
        </w:rPr>
        <w:t xml:space="preserve"> (2016) </w:t>
      </w:r>
      <w:r>
        <w:rPr>
          <w:rFonts w:ascii="Times New Roman" w:hAnsi="Times New Roman" w:cs="Times New Roman"/>
          <w:i/>
          <w:iCs/>
          <w:sz w:val="24"/>
          <w:szCs w:val="24"/>
        </w:rPr>
        <w:t xml:space="preserve">Leading, Managing and Developing People, </w:t>
      </w:r>
      <w:r>
        <w:rPr>
          <w:rFonts w:ascii="Times New Roman" w:hAnsi="Times New Roman" w:cs="Times New Roman"/>
          <w:sz w:val="24"/>
          <w:szCs w:val="24"/>
        </w:rPr>
        <w:t>5</w:t>
      </w:r>
      <w:r w:rsidRPr="0068639E">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BA20CC">
        <w:rPr>
          <w:rFonts w:ascii="Times New Roman" w:hAnsi="Times New Roman" w:cs="Times New Roman"/>
          <w:sz w:val="24"/>
          <w:szCs w:val="24"/>
        </w:rPr>
        <w:t>Ed</w:t>
      </w:r>
      <w:r>
        <w:rPr>
          <w:rFonts w:ascii="Times New Roman" w:hAnsi="Times New Roman" w:cs="Times New Roman"/>
          <w:sz w:val="24"/>
          <w:szCs w:val="24"/>
        </w:rPr>
        <w:t>. The Broadway, London</w:t>
      </w:r>
    </w:p>
    <w:p w14:paraId="707F9387" w14:textId="77777777" w:rsidR="003A1B33" w:rsidRDefault="003A1B33" w:rsidP="005906E8">
      <w:pPr>
        <w:rPr>
          <w:rFonts w:ascii="Times New Roman" w:hAnsi="Times New Roman" w:cs="Times New Roman"/>
          <w:sz w:val="24"/>
          <w:szCs w:val="24"/>
        </w:rPr>
      </w:pPr>
    </w:p>
    <w:p w14:paraId="124942EB" w14:textId="4A5121E4" w:rsidR="003A1B33" w:rsidRPr="003A1B33" w:rsidRDefault="003A1B33" w:rsidP="005906E8">
      <w:pPr>
        <w:rPr>
          <w:rFonts w:ascii="Times New Roman" w:hAnsi="Times New Roman" w:cs="Times New Roman"/>
          <w:sz w:val="24"/>
          <w:szCs w:val="24"/>
        </w:rPr>
      </w:pPr>
      <w:r>
        <w:rPr>
          <w:rFonts w:ascii="Times New Roman" w:hAnsi="Times New Roman" w:cs="Times New Roman"/>
          <w:sz w:val="24"/>
          <w:szCs w:val="24"/>
        </w:rPr>
        <w:t xml:space="preserve">Roberts, </w:t>
      </w:r>
      <w:r w:rsidR="009A1948">
        <w:rPr>
          <w:rFonts w:ascii="Times New Roman" w:hAnsi="Times New Roman" w:cs="Times New Roman"/>
          <w:sz w:val="24"/>
          <w:szCs w:val="24"/>
        </w:rPr>
        <w:t>A.</w:t>
      </w:r>
      <w:r w:rsidR="00737327">
        <w:rPr>
          <w:rFonts w:ascii="Times New Roman" w:hAnsi="Times New Roman" w:cs="Times New Roman"/>
          <w:sz w:val="24"/>
          <w:szCs w:val="24"/>
        </w:rPr>
        <w:t xml:space="preserve"> and </w:t>
      </w:r>
      <w:r w:rsidR="00977A4C">
        <w:rPr>
          <w:rFonts w:ascii="Times New Roman" w:hAnsi="Times New Roman" w:cs="Times New Roman"/>
          <w:sz w:val="24"/>
          <w:szCs w:val="24"/>
        </w:rPr>
        <w:t>Dr Tracey, H</w:t>
      </w:r>
      <w:r w:rsidR="00031E1D">
        <w:rPr>
          <w:rFonts w:ascii="Times New Roman" w:hAnsi="Times New Roman" w:cs="Times New Roman"/>
          <w:sz w:val="24"/>
          <w:szCs w:val="24"/>
        </w:rPr>
        <w:t>.</w:t>
      </w:r>
      <w:r>
        <w:rPr>
          <w:rFonts w:ascii="Times New Roman" w:hAnsi="Times New Roman" w:cs="Times New Roman"/>
          <w:sz w:val="24"/>
          <w:szCs w:val="24"/>
        </w:rPr>
        <w:t xml:space="preserve"> </w:t>
      </w:r>
      <w:r w:rsidR="00163D67">
        <w:rPr>
          <w:rFonts w:ascii="Times New Roman" w:hAnsi="Times New Roman" w:cs="Times New Roman"/>
          <w:sz w:val="24"/>
          <w:szCs w:val="24"/>
        </w:rPr>
        <w:t>(</w:t>
      </w:r>
      <w:r w:rsidR="009A3B3D">
        <w:rPr>
          <w:rFonts w:ascii="Times New Roman" w:hAnsi="Times New Roman" w:cs="Times New Roman"/>
          <w:sz w:val="24"/>
          <w:szCs w:val="24"/>
        </w:rPr>
        <w:t xml:space="preserve">2023) </w:t>
      </w:r>
      <w:hyperlink r:id="rId45" w:anchor="models-for-change" w:history="1">
        <w:r w:rsidRPr="00E20C8B">
          <w:rPr>
            <w:rStyle w:val="Hyperlink"/>
            <w:rFonts w:ascii="Times New Roman" w:hAnsi="Times New Roman" w:cs="Times New Roman"/>
            <w:i/>
            <w:iCs/>
            <w:color w:val="auto"/>
            <w:sz w:val="24"/>
            <w:szCs w:val="24"/>
            <w:u w:val="none"/>
          </w:rPr>
          <w:t>Change management: A guide for people professionals</w:t>
        </w:r>
        <w:r w:rsidRPr="003A1B33">
          <w:rPr>
            <w:rStyle w:val="Hyperlink"/>
            <w:rFonts w:ascii="Times New Roman" w:hAnsi="Times New Roman" w:cs="Times New Roman"/>
            <w:color w:val="auto"/>
            <w:sz w:val="24"/>
            <w:szCs w:val="24"/>
            <w:u w:val="none"/>
          </w:rPr>
          <w:t xml:space="preserve"> </w:t>
        </w:r>
        <w:r w:rsidR="009A1948">
          <w:rPr>
            <w:rStyle w:val="Hyperlink"/>
            <w:rFonts w:ascii="Times New Roman" w:hAnsi="Times New Roman" w:cs="Times New Roman"/>
            <w:color w:val="auto"/>
            <w:sz w:val="24"/>
            <w:szCs w:val="24"/>
            <w:u w:val="none"/>
          </w:rPr>
          <w:t>-</w:t>
        </w:r>
        <w:r w:rsidRPr="003A1B33">
          <w:rPr>
            <w:rStyle w:val="Hyperlink"/>
            <w:rFonts w:ascii="Times New Roman" w:hAnsi="Times New Roman" w:cs="Times New Roman"/>
            <w:color w:val="auto"/>
            <w:sz w:val="24"/>
            <w:szCs w:val="24"/>
            <w:u w:val="none"/>
          </w:rPr>
          <w:t>CIPD</w:t>
        </w:r>
      </w:hyperlink>
      <w:r w:rsidR="00E862A5">
        <w:rPr>
          <w:rStyle w:val="Hyperlink"/>
          <w:rFonts w:ascii="Times New Roman" w:hAnsi="Times New Roman" w:cs="Times New Roman"/>
          <w:color w:val="auto"/>
          <w:sz w:val="24"/>
          <w:szCs w:val="24"/>
          <w:u w:val="none"/>
        </w:rPr>
        <w:t>. Available at:</w:t>
      </w:r>
    </w:p>
    <w:p w14:paraId="5C93C166" w14:textId="35FADBD0" w:rsidR="003A1B33" w:rsidRDefault="002663C5" w:rsidP="005906E8">
      <w:pPr>
        <w:rPr>
          <w:rFonts w:ascii="Times New Roman" w:hAnsi="Times New Roman" w:cs="Times New Roman"/>
          <w:sz w:val="24"/>
          <w:szCs w:val="24"/>
        </w:rPr>
      </w:pPr>
      <w:hyperlink r:id="rId46" w:anchor="models-for-change" w:history="1">
        <w:r w:rsidR="003A1B33" w:rsidRPr="002A3BAA">
          <w:rPr>
            <w:rStyle w:val="Hyperlink"/>
            <w:rFonts w:ascii="Times New Roman" w:hAnsi="Times New Roman" w:cs="Times New Roman"/>
            <w:sz w:val="24"/>
            <w:szCs w:val="24"/>
          </w:rPr>
          <w:t>https://www.cipd.org/uk/knowledge/guides/change-management/#models-for-change</w:t>
        </w:r>
      </w:hyperlink>
    </w:p>
    <w:p w14:paraId="5A7FF921" w14:textId="2C0D39ED" w:rsidR="003A1B33" w:rsidRDefault="003A1B33" w:rsidP="005906E8">
      <w:pPr>
        <w:rPr>
          <w:rFonts w:ascii="Times New Roman" w:hAnsi="Times New Roman" w:cs="Times New Roman"/>
          <w:sz w:val="24"/>
          <w:szCs w:val="24"/>
        </w:rPr>
      </w:pPr>
      <w:r>
        <w:rPr>
          <w:rFonts w:ascii="Times New Roman" w:hAnsi="Times New Roman" w:cs="Times New Roman"/>
          <w:sz w:val="24"/>
          <w:szCs w:val="24"/>
        </w:rPr>
        <w:t>Accessed 11/11/2024</w:t>
      </w:r>
    </w:p>
    <w:p w14:paraId="0B85AB19" w14:textId="77777777" w:rsidR="00D2550F" w:rsidRDefault="00D2550F" w:rsidP="005906E8">
      <w:pPr>
        <w:rPr>
          <w:rFonts w:ascii="Times New Roman" w:hAnsi="Times New Roman" w:cs="Times New Roman"/>
          <w:sz w:val="24"/>
          <w:szCs w:val="24"/>
        </w:rPr>
      </w:pPr>
    </w:p>
    <w:p w14:paraId="187BA48A" w14:textId="77777777" w:rsidR="00D2550F" w:rsidRDefault="00D2550F" w:rsidP="00D2550F">
      <w:pPr>
        <w:rPr>
          <w:rFonts w:ascii="Times New Roman" w:hAnsi="Times New Roman" w:cs="Times New Roman"/>
          <w:sz w:val="24"/>
          <w:szCs w:val="24"/>
        </w:rPr>
      </w:pPr>
      <w:r>
        <w:rPr>
          <w:rFonts w:ascii="Times New Roman" w:hAnsi="Times New Roman" w:cs="Times New Roman"/>
          <w:sz w:val="24"/>
          <w:szCs w:val="24"/>
        </w:rPr>
        <w:lastRenderedPageBreak/>
        <w:t xml:space="preserve">Rumbles, S and French, R in Rees, R and French, R (2016) </w:t>
      </w:r>
      <w:r>
        <w:rPr>
          <w:rFonts w:ascii="Times New Roman" w:hAnsi="Times New Roman" w:cs="Times New Roman"/>
          <w:i/>
          <w:iCs/>
          <w:sz w:val="24"/>
          <w:szCs w:val="24"/>
        </w:rPr>
        <w:t xml:space="preserve">Leading, Managing and Developing People. </w:t>
      </w:r>
      <w:r>
        <w:rPr>
          <w:rFonts w:ascii="Times New Roman" w:hAnsi="Times New Roman" w:cs="Times New Roman"/>
          <w:sz w:val="24"/>
          <w:szCs w:val="24"/>
        </w:rPr>
        <w:t>5</w:t>
      </w:r>
      <w:r w:rsidRPr="00D2550F">
        <w:rPr>
          <w:rFonts w:ascii="Times New Roman" w:hAnsi="Times New Roman" w:cs="Times New Roman"/>
          <w:sz w:val="24"/>
          <w:szCs w:val="24"/>
          <w:vertAlign w:val="superscript"/>
        </w:rPr>
        <w:t>TH</w:t>
      </w:r>
      <w:r>
        <w:rPr>
          <w:rFonts w:ascii="Times New Roman" w:hAnsi="Times New Roman" w:cs="Times New Roman"/>
          <w:sz w:val="24"/>
          <w:szCs w:val="24"/>
        </w:rPr>
        <w:t xml:space="preserve"> Ed. The Broadway, London</w:t>
      </w:r>
    </w:p>
    <w:p w14:paraId="2F70E12F" w14:textId="77777777" w:rsidR="00D2550F" w:rsidRDefault="00D2550F" w:rsidP="005906E8">
      <w:pPr>
        <w:rPr>
          <w:rFonts w:ascii="Times New Roman" w:hAnsi="Times New Roman" w:cs="Times New Roman"/>
          <w:sz w:val="24"/>
          <w:szCs w:val="24"/>
        </w:rPr>
      </w:pPr>
    </w:p>
    <w:p w14:paraId="1C430C58" w14:textId="6C43CCDA" w:rsidR="00412EFB" w:rsidRPr="00686257" w:rsidRDefault="00645867" w:rsidP="005906E8">
      <w:pPr>
        <w:rPr>
          <w:rFonts w:ascii="Times New Roman" w:hAnsi="Times New Roman" w:cs="Times New Roman"/>
          <w:sz w:val="24"/>
          <w:szCs w:val="24"/>
        </w:rPr>
      </w:pPr>
      <w:r>
        <w:rPr>
          <w:rFonts w:ascii="Times New Roman" w:hAnsi="Times New Roman" w:cs="Times New Roman"/>
          <w:sz w:val="24"/>
          <w:szCs w:val="24"/>
        </w:rPr>
        <w:t>Sinclair, R</w:t>
      </w:r>
      <w:r w:rsidR="00E717E6">
        <w:rPr>
          <w:rFonts w:ascii="Times New Roman" w:hAnsi="Times New Roman" w:cs="Times New Roman"/>
          <w:sz w:val="24"/>
          <w:szCs w:val="24"/>
        </w:rPr>
        <w:t>.</w:t>
      </w:r>
      <w:r>
        <w:rPr>
          <w:rFonts w:ascii="Times New Roman" w:hAnsi="Times New Roman" w:cs="Times New Roman"/>
          <w:sz w:val="24"/>
          <w:szCs w:val="24"/>
        </w:rPr>
        <w:t>, Morgan, J</w:t>
      </w:r>
      <w:r w:rsidR="00E717E6">
        <w:rPr>
          <w:rFonts w:ascii="Times New Roman" w:hAnsi="Times New Roman" w:cs="Times New Roman"/>
          <w:sz w:val="24"/>
          <w:szCs w:val="24"/>
        </w:rPr>
        <w:t>.</w:t>
      </w:r>
      <w:r w:rsidR="00E70981">
        <w:rPr>
          <w:rFonts w:ascii="Times New Roman" w:hAnsi="Times New Roman" w:cs="Times New Roman"/>
          <w:sz w:val="24"/>
          <w:szCs w:val="24"/>
        </w:rPr>
        <w:t xml:space="preserve"> and Johnson, E</w:t>
      </w:r>
      <w:r w:rsidR="00E717E6">
        <w:rPr>
          <w:rFonts w:ascii="Times New Roman" w:hAnsi="Times New Roman" w:cs="Times New Roman"/>
          <w:sz w:val="24"/>
          <w:szCs w:val="24"/>
        </w:rPr>
        <w:t>.</w:t>
      </w:r>
      <w:r w:rsidR="00E70981">
        <w:rPr>
          <w:rFonts w:ascii="Times New Roman" w:hAnsi="Times New Roman" w:cs="Times New Roman"/>
          <w:sz w:val="24"/>
          <w:szCs w:val="24"/>
        </w:rPr>
        <w:t xml:space="preserve"> (2020)</w:t>
      </w:r>
      <w:r w:rsidR="00B2675A">
        <w:rPr>
          <w:rFonts w:ascii="Times New Roman" w:hAnsi="Times New Roman" w:cs="Times New Roman"/>
          <w:sz w:val="24"/>
          <w:szCs w:val="24"/>
        </w:rPr>
        <w:t xml:space="preserve"> </w:t>
      </w:r>
      <w:r w:rsidR="00B2675A">
        <w:rPr>
          <w:rFonts w:ascii="Times New Roman" w:hAnsi="Times New Roman" w:cs="Times New Roman"/>
          <w:i/>
          <w:iCs/>
          <w:sz w:val="24"/>
          <w:szCs w:val="24"/>
        </w:rPr>
        <w:t xml:space="preserve">Implications </w:t>
      </w:r>
      <w:r w:rsidR="0082497B">
        <w:rPr>
          <w:rFonts w:ascii="Times New Roman" w:hAnsi="Times New Roman" w:cs="Times New Roman"/>
          <w:i/>
          <w:iCs/>
          <w:sz w:val="24"/>
          <w:szCs w:val="24"/>
        </w:rPr>
        <w:t>of the changing nature of work</w:t>
      </w:r>
      <w:r w:rsidR="008A4A8C">
        <w:rPr>
          <w:rFonts w:ascii="Times New Roman" w:hAnsi="Times New Roman" w:cs="Times New Roman"/>
          <w:i/>
          <w:iCs/>
          <w:sz w:val="24"/>
          <w:szCs w:val="24"/>
        </w:rPr>
        <w:t xml:space="preserve"> for employee health and safety. </w:t>
      </w:r>
      <w:r w:rsidR="008A4A8C">
        <w:rPr>
          <w:rFonts w:ascii="Times New Roman" w:hAnsi="Times New Roman" w:cs="Times New Roman"/>
          <w:sz w:val="24"/>
          <w:szCs w:val="24"/>
        </w:rPr>
        <w:t xml:space="preserve">In </w:t>
      </w:r>
      <w:r w:rsidR="00D038DD">
        <w:rPr>
          <w:rFonts w:ascii="Times New Roman" w:hAnsi="Times New Roman" w:cs="Times New Roman"/>
          <w:sz w:val="24"/>
          <w:szCs w:val="24"/>
        </w:rPr>
        <w:t xml:space="preserve">B Hoffman, M, </w:t>
      </w:r>
      <w:proofErr w:type="spellStart"/>
      <w:r w:rsidR="00D038DD">
        <w:rPr>
          <w:rFonts w:ascii="Times New Roman" w:hAnsi="Times New Roman" w:cs="Times New Roman"/>
          <w:sz w:val="24"/>
          <w:szCs w:val="24"/>
        </w:rPr>
        <w:t>Shoss</w:t>
      </w:r>
      <w:proofErr w:type="spellEnd"/>
      <w:r w:rsidR="00D038DD">
        <w:rPr>
          <w:rFonts w:ascii="Times New Roman" w:hAnsi="Times New Roman" w:cs="Times New Roman"/>
          <w:sz w:val="24"/>
          <w:szCs w:val="24"/>
        </w:rPr>
        <w:t xml:space="preserve"> and L</w:t>
      </w:r>
      <w:r w:rsidR="00C319A1">
        <w:rPr>
          <w:rFonts w:ascii="Times New Roman" w:hAnsi="Times New Roman" w:cs="Times New Roman"/>
          <w:sz w:val="24"/>
          <w:szCs w:val="24"/>
        </w:rPr>
        <w:t xml:space="preserve"> Wegman (eds)</w:t>
      </w:r>
      <w:r w:rsidR="009A6CF8">
        <w:rPr>
          <w:rFonts w:ascii="Times New Roman" w:hAnsi="Times New Roman" w:cs="Times New Roman"/>
          <w:sz w:val="24"/>
          <w:szCs w:val="24"/>
        </w:rPr>
        <w:t xml:space="preserve"> </w:t>
      </w:r>
      <w:r w:rsidR="009A6CF8" w:rsidRPr="00686257">
        <w:rPr>
          <w:rFonts w:ascii="Times New Roman" w:hAnsi="Times New Roman" w:cs="Times New Roman"/>
          <w:i/>
          <w:iCs/>
          <w:sz w:val="24"/>
          <w:szCs w:val="24"/>
        </w:rPr>
        <w:t>The Cambridge Handbook</w:t>
      </w:r>
      <w:r w:rsidR="00DD7690" w:rsidRPr="00686257">
        <w:rPr>
          <w:rFonts w:ascii="Times New Roman" w:hAnsi="Times New Roman" w:cs="Times New Roman"/>
          <w:i/>
          <w:iCs/>
          <w:sz w:val="24"/>
          <w:szCs w:val="24"/>
        </w:rPr>
        <w:t xml:space="preserve"> </w:t>
      </w:r>
      <w:r w:rsidR="001B2BE2" w:rsidRPr="00686257">
        <w:rPr>
          <w:rFonts w:ascii="Times New Roman" w:hAnsi="Times New Roman" w:cs="Times New Roman"/>
          <w:i/>
          <w:iCs/>
          <w:sz w:val="24"/>
          <w:szCs w:val="24"/>
        </w:rPr>
        <w:t>of the Changing Nature of Work,</w:t>
      </w:r>
      <w:r w:rsidR="00686257">
        <w:rPr>
          <w:rFonts w:ascii="Times New Roman" w:hAnsi="Times New Roman" w:cs="Times New Roman"/>
          <w:i/>
          <w:iCs/>
          <w:sz w:val="24"/>
          <w:szCs w:val="24"/>
        </w:rPr>
        <w:t xml:space="preserve"> </w:t>
      </w:r>
      <w:r w:rsidR="00686257">
        <w:rPr>
          <w:rFonts w:ascii="Times New Roman" w:hAnsi="Times New Roman" w:cs="Times New Roman"/>
          <w:sz w:val="24"/>
          <w:szCs w:val="24"/>
        </w:rPr>
        <w:t>Cambridge</w:t>
      </w:r>
      <w:r w:rsidR="00025DFA">
        <w:rPr>
          <w:rFonts w:ascii="Times New Roman" w:hAnsi="Times New Roman" w:cs="Times New Roman"/>
          <w:sz w:val="24"/>
          <w:szCs w:val="24"/>
        </w:rPr>
        <w:t xml:space="preserve">: Cambridge University Press. </w:t>
      </w:r>
    </w:p>
    <w:p w14:paraId="6DD06FFF" w14:textId="1032902C" w:rsidR="00B54684" w:rsidRPr="006456F9" w:rsidRDefault="00B54684" w:rsidP="006456F9">
      <w:pPr>
        <w:rPr>
          <w:rFonts w:ascii="Times New Roman" w:hAnsi="Times New Roman" w:cs="Times New Roman"/>
          <w:sz w:val="24"/>
          <w:szCs w:val="24"/>
        </w:rPr>
      </w:pPr>
      <w:r w:rsidRPr="006456F9">
        <w:rPr>
          <w:rFonts w:ascii="Times New Roman" w:hAnsi="Times New Roman" w:cs="Times New Roman"/>
          <w:sz w:val="24"/>
          <w:szCs w:val="24"/>
        </w:rPr>
        <w:t xml:space="preserve">Taylor, S and Woodhams, C (2022) </w:t>
      </w:r>
      <w:r w:rsidRPr="006456F9">
        <w:rPr>
          <w:rFonts w:ascii="Times New Roman" w:hAnsi="Times New Roman" w:cs="Times New Roman"/>
          <w:i/>
          <w:iCs/>
          <w:sz w:val="24"/>
          <w:szCs w:val="24"/>
        </w:rPr>
        <w:t>Studying Human Resource Management</w:t>
      </w:r>
      <w:r w:rsidRPr="006456F9">
        <w:rPr>
          <w:rFonts w:ascii="Times New Roman" w:hAnsi="Times New Roman" w:cs="Times New Roman"/>
          <w:sz w:val="24"/>
          <w:szCs w:val="24"/>
        </w:rPr>
        <w:t>, 3</w:t>
      </w:r>
      <w:r w:rsidRPr="006456F9">
        <w:rPr>
          <w:rFonts w:ascii="Times New Roman" w:hAnsi="Times New Roman" w:cs="Times New Roman"/>
          <w:sz w:val="24"/>
          <w:szCs w:val="24"/>
          <w:vertAlign w:val="superscript"/>
        </w:rPr>
        <w:t>RD</w:t>
      </w:r>
      <w:r w:rsidRPr="006456F9">
        <w:rPr>
          <w:rFonts w:ascii="Times New Roman" w:hAnsi="Times New Roman" w:cs="Times New Roman"/>
          <w:sz w:val="24"/>
          <w:szCs w:val="24"/>
        </w:rPr>
        <w:t xml:space="preserve"> Edition, LONDON: Kogan Page</w:t>
      </w:r>
    </w:p>
    <w:p w14:paraId="5358D8FB" w14:textId="29609533" w:rsidR="00822699" w:rsidRDefault="00822699" w:rsidP="00B54684">
      <w:pPr>
        <w:rPr>
          <w:rFonts w:ascii="Times New Roman" w:hAnsi="Times New Roman" w:cs="Times New Roman"/>
          <w:sz w:val="24"/>
          <w:szCs w:val="24"/>
        </w:rPr>
      </w:pPr>
    </w:p>
    <w:p w14:paraId="6FAF867E" w14:textId="5C70C052" w:rsidR="00822699" w:rsidRDefault="00822699" w:rsidP="006456F9">
      <w:pPr>
        <w:rPr>
          <w:rFonts w:ascii="Times New Roman" w:hAnsi="Times New Roman" w:cs="Times New Roman"/>
          <w:sz w:val="24"/>
          <w:szCs w:val="24"/>
        </w:rPr>
      </w:pPr>
      <w:r w:rsidRPr="006456F9">
        <w:rPr>
          <w:rFonts w:ascii="Times New Roman" w:hAnsi="Times New Roman" w:cs="Times New Roman"/>
          <w:sz w:val="24"/>
          <w:szCs w:val="24"/>
        </w:rPr>
        <w:t>Taylor</w:t>
      </w:r>
      <w:r w:rsidR="009758FF" w:rsidRPr="006456F9">
        <w:rPr>
          <w:rFonts w:ascii="Times New Roman" w:hAnsi="Times New Roman" w:cs="Times New Roman"/>
          <w:sz w:val="24"/>
          <w:szCs w:val="24"/>
        </w:rPr>
        <w:t>, S and Woodhams</w:t>
      </w:r>
      <w:r w:rsidR="002F68FE" w:rsidRPr="006456F9">
        <w:rPr>
          <w:rFonts w:ascii="Times New Roman" w:hAnsi="Times New Roman" w:cs="Times New Roman"/>
          <w:sz w:val="24"/>
          <w:szCs w:val="24"/>
        </w:rPr>
        <w:t>, C</w:t>
      </w:r>
      <w:r w:rsidR="00C56595">
        <w:rPr>
          <w:rFonts w:ascii="Times New Roman" w:hAnsi="Times New Roman" w:cs="Times New Roman"/>
          <w:sz w:val="24"/>
          <w:szCs w:val="24"/>
        </w:rPr>
        <w:t>.</w:t>
      </w:r>
      <w:r w:rsidR="002F68FE" w:rsidRPr="006456F9">
        <w:rPr>
          <w:rFonts w:ascii="Times New Roman" w:hAnsi="Times New Roman" w:cs="Times New Roman"/>
          <w:sz w:val="24"/>
          <w:szCs w:val="24"/>
        </w:rPr>
        <w:t xml:space="preserve"> (2022) </w:t>
      </w:r>
      <w:r w:rsidR="002F68FE" w:rsidRPr="006456F9">
        <w:rPr>
          <w:rFonts w:ascii="Times New Roman" w:hAnsi="Times New Roman" w:cs="Times New Roman"/>
          <w:i/>
          <w:iCs/>
          <w:sz w:val="24"/>
          <w:szCs w:val="24"/>
        </w:rPr>
        <w:t>Human Resource Management</w:t>
      </w:r>
      <w:r w:rsidR="006F0E21" w:rsidRPr="006456F9">
        <w:rPr>
          <w:rFonts w:ascii="Times New Roman" w:hAnsi="Times New Roman" w:cs="Times New Roman"/>
          <w:sz w:val="24"/>
          <w:szCs w:val="24"/>
        </w:rPr>
        <w:t>, 3</w:t>
      </w:r>
      <w:r w:rsidR="006F0E21" w:rsidRPr="006456F9">
        <w:rPr>
          <w:rFonts w:ascii="Times New Roman" w:hAnsi="Times New Roman" w:cs="Times New Roman"/>
          <w:sz w:val="24"/>
          <w:szCs w:val="24"/>
          <w:vertAlign w:val="superscript"/>
        </w:rPr>
        <w:t>rd</w:t>
      </w:r>
      <w:r w:rsidR="006F0E21" w:rsidRPr="006456F9">
        <w:rPr>
          <w:rFonts w:ascii="Times New Roman" w:hAnsi="Times New Roman" w:cs="Times New Roman"/>
          <w:sz w:val="24"/>
          <w:szCs w:val="24"/>
        </w:rPr>
        <w:t xml:space="preserve"> Edition, LONDON: Kogan Page </w:t>
      </w:r>
    </w:p>
    <w:p w14:paraId="11E26C22" w14:textId="77777777" w:rsidR="009F557A" w:rsidRDefault="009F557A" w:rsidP="006456F9">
      <w:pPr>
        <w:rPr>
          <w:rFonts w:ascii="Times New Roman" w:hAnsi="Times New Roman" w:cs="Times New Roman"/>
          <w:sz w:val="24"/>
          <w:szCs w:val="24"/>
        </w:rPr>
      </w:pPr>
    </w:p>
    <w:p w14:paraId="081DA80E" w14:textId="77777777" w:rsidR="00D508DC" w:rsidRDefault="00D508DC" w:rsidP="00D508DC">
      <w:pPr>
        <w:rPr>
          <w:rFonts w:ascii="Times New Roman" w:hAnsi="Times New Roman" w:cs="Times New Roman"/>
          <w:sz w:val="24"/>
          <w:szCs w:val="24"/>
        </w:rPr>
      </w:pPr>
      <w:r w:rsidRPr="00451527">
        <w:rPr>
          <w:rFonts w:ascii="Times New Roman" w:hAnsi="Times New Roman" w:cs="Times New Roman"/>
          <w:sz w:val="24"/>
          <w:szCs w:val="24"/>
        </w:rPr>
        <w:t>The Oxford Review. (n.d.). Human Resources Cycle: Comparison of models.</w:t>
      </w:r>
      <w:r>
        <w:rPr>
          <w:rFonts w:ascii="Times New Roman" w:hAnsi="Times New Roman" w:cs="Times New Roman"/>
          <w:sz w:val="24"/>
          <w:szCs w:val="24"/>
        </w:rPr>
        <w:t xml:space="preserve"> Available at:</w:t>
      </w:r>
    </w:p>
    <w:p w14:paraId="74C4CC77" w14:textId="77777777" w:rsidR="00D508DC" w:rsidRDefault="00D508DC" w:rsidP="00D508DC">
      <w:pPr>
        <w:rPr>
          <w:rFonts w:ascii="Times New Roman" w:hAnsi="Times New Roman" w:cs="Times New Roman"/>
          <w:sz w:val="24"/>
          <w:szCs w:val="24"/>
        </w:rPr>
      </w:pPr>
      <w:hyperlink r:id="rId47" w:history="1">
        <w:r w:rsidRPr="00BE2300">
          <w:rPr>
            <w:rStyle w:val="Hyperlink"/>
            <w:rFonts w:ascii="Times New Roman" w:hAnsi="Times New Roman" w:cs="Times New Roman"/>
            <w:sz w:val="24"/>
            <w:szCs w:val="24"/>
          </w:rPr>
          <w:t>https://oxford-review.com/oxford-review-encyclopaedia-terms/human-resources-cycle/</w:t>
        </w:r>
      </w:hyperlink>
      <w:r>
        <w:rPr>
          <w:rFonts w:ascii="Times New Roman" w:hAnsi="Times New Roman" w:cs="Times New Roman"/>
          <w:sz w:val="24"/>
          <w:szCs w:val="24"/>
        </w:rPr>
        <w:t xml:space="preserve"> (Accessed 16/11/2024)</w:t>
      </w:r>
    </w:p>
    <w:p w14:paraId="7F6606BE" w14:textId="77777777" w:rsidR="00D508DC" w:rsidRDefault="00D508DC" w:rsidP="006456F9">
      <w:pPr>
        <w:rPr>
          <w:rFonts w:ascii="Times New Roman" w:hAnsi="Times New Roman" w:cs="Times New Roman"/>
          <w:sz w:val="24"/>
          <w:szCs w:val="24"/>
        </w:rPr>
      </w:pPr>
    </w:p>
    <w:p w14:paraId="49925382" w14:textId="3BA998DE" w:rsidR="004E6A25" w:rsidRPr="00F4600C" w:rsidRDefault="004E6A25" w:rsidP="006456F9">
      <w:pPr>
        <w:rPr>
          <w:rFonts w:ascii="Times New Roman" w:hAnsi="Times New Roman" w:cs="Times New Roman"/>
          <w:sz w:val="24"/>
          <w:szCs w:val="24"/>
        </w:rPr>
      </w:pPr>
      <w:r>
        <w:rPr>
          <w:rFonts w:ascii="Times New Roman" w:hAnsi="Times New Roman" w:cs="Times New Roman"/>
          <w:sz w:val="24"/>
          <w:szCs w:val="24"/>
        </w:rPr>
        <w:t>Torrington, D</w:t>
      </w:r>
      <w:r w:rsidR="00F4600C">
        <w:rPr>
          <w:rFonts w:ascii="Times New Roman" w:hAnsi="Times New Roman" w:cs="Times New Roman"/>
          <w:sz w:val="24"/>
          <w:szCs w:val="24"/>
        </w:rPr>
        <w:t xml:space="preserve">., Hall, l., Taylor, S. and Atkinson, C. (2017) </w:t>
      </w:r>
      <w:r w:rsidR="00F4600C">
        <w:rPr>
          <w:rFonts w:ascii="Times New Roman" w:hAnsi="Times New Roman" w:cs="Times New Roman"/>
          <w:i/>
          <w:iCs/>
          <w:sz w:val="24"/>
          <w:szCs w:val="24"/>
        </w:rPr>
        <w:t xml:space="preserve">Human Resource Management. </w:t>
      </w:r>
      <w:r w:rsidR="00F4600C">
        <w:rPr>
          <w:rFonts w:ascii="Times New Roman" w:hAnsi="Times New Roman" w:cs="Times New Roman"/>
          <w:sz w:val="24"/>
          <w:szCs w:val="24"/>
        </w:rPr>
        <w:t>10</w:t>
      </w:r>
      <w:r w:rsidR="00F4600C" w:rsidRPr="00F4600C">
        <w:rPr>
          <w:rFonts w:ascii="Times New Roman" w:hAnsi="Times New Roman" w:cs="Times New Roman"/>
          <w:sz w:val="24"/>
          <w:szCs w:val="24"/>
          <w:vertAlign w:val="superscript"/>
        </w:rPr>
        <w:t>th</w:t>
      </w:r>
      <w:r w:rsidR="00F4600C">
        <w:rPr>
          <w:rFonts w:ascii="Times New Roman" w:hAnsi="Times New Roman" w:cs="Times New Roman"/>
          <w:sz w:val="24"/>
          <w:szCs w:val="24"/>
        </w:rPr>
        <w:t xml:space="preserve"> ed. London: Pearson. </w:t>
      </w:r>
    </w:p>
    <w:p w14:paraId="4EA49671" w14:textId="11ED4D42" w:rsidR="004E6A25" w:rsidRDefault="004E6A25" w:rsidP="006456F9">
      <w:pPr>
        <w:rPr>
          <w:rFonts w:ascii="Times New Roman" w:hAnsi="Times New Roman" w:cs="Times New Roman"/>
          <w:sz w:val="24"/>
          <w:szCs w:val="24"/>
        </w:rPr>
      </w:pPr>
    </w:p>
    <w:p w14:paraId="13F9298F" w14:textId="32E2C4B4" w:rsidR="009F557A" w:rsidRPr="00C56595" w:rsidRDefault="009F557A" w:rsidP="009F557A">
      <w:pPr>
        <w:rPr>
          <w:rFonts w:ascii="Times New Roman" w:hAnsi="Times New Roman" w:cs="Times New Roman"/>
          <w:sz w:val="24"/>
          <w:szCs w:val="24"/>
        </w:rPr>
      </w:pPr>
      <w:r>
        <w:rPr>
          <w:rFonts w:ascii="Times New Roman" w:hAnsi="Times New Roman" w:cs="Times New Roman"/>
          <w:sz w:val="24"/>
          <w:szCs w:val="24"/>
        </w:rPr>
        <w:t>Tracey, H</w:t>
      </w:r>
      <w:r w:rsidR="00C56595">
        <w:rPr>
          <w:rFonts w:ascii="Times New Roman" w:hAnsi="Times New Roman" w:cs="Times New Roman"/>
          <w:sz w:val="24"/>
          <w:szCs w:val="24"/>
        </w:rPr>
        <w:t>.</w:t>
      </w:r>
      <w:r>
        <w:rPr>
          <w:rFonts w:ascii="Times New Roman" w:hAnsi="Times New Roman" w:cs="Times New Roman"/>
          <w:sz w:val="24"/>
          <w:szCs w:val="24"/>
        </w:rPr>
        <w:t xml:space="preserve"> (2024</w:t>
      </w:r>
      <w:r w:rsidR="002A500D">
        <w:rPr>
          <w:rFonts w:ascii="Times New Roman" w:hAnsi="Times New Roman" w:cs="Times New Roman"/>
          <w:sz w:val="24"/>
          <w:szCs w:val="24"/>
        </w:rPr>
        <w:t>) Change</w:t>
      </w:r>
      <w:r>
        <w:rPr>
          <w:rFonts w:ascii="Times New Roman" w:hAnsi="Times New Roman" w:cs="Times New Roman"/>
          <w:i/>
          <w:iCs/>
          <w:sz w:val="24"/>
          <w:szCs w:val="24"/>
        </w:rPr>
        <w:t xml:space="preserve"> Management </w:t>
      </w:r>
      <w:r w:rsidR="00E862A5">
        <w:rPr>
          <w:rFonts w:ascii="Times New Roman" w:hAnsi="Times New Roman" w:cs="Times New Roman"/>
          <w:sz w:val="24"/>
          <w:szCs w:val="24"/>
        </w:rPr>
        <w:t>–</w:t>
      </w:r>
      <w:r w:rsidR="00C56595">
        <w:rPr>
          <w:rFonts w:ascii="Times New Roman" w:hAnsi="Times New Roman" w:cs="Times New Roman"/>
          <w:sz w:val="24"/>
          <w:szCs w:val="24"/>
        </w:rPr>
        <w:t xml:space="preserve"> CIPD</w:t>
      </w:r>
      <w:r w:rsidR="00E862A5">
        <w:rPr>
          <w:rFonts w:ascii="Times New Roman" w:hAnsi="Times New Roman" w:cs="Times New Roman"/>
          <w:sz w:val="24"/>
          <w:szCs w:val="24"/>
        </w:rPr>
        <w:t>. Available at:</w:t>
      </w:r>
    </w:p>
    <w:p w14:paraId="58BC1A34" w14:textId="77777777" w:rsidR="009F557A" w:rsidRDefault="002663C5" w:rsidP="009F557A">
      <w:pPr>
        <w:rPr>
          <w:rFonts w:ascii="Times New Roman" w:hAnsi="Times New Roman" w:cs="Times New Roman"/>
          <w:sz w:val="24"/>
          <w:szCs w:val="24"/>
        </w:rPr>
      </w:pPr>
      <w:hyperlink r:id="rId48" w:history="1">
        <w:r w:rsidR="009F557A" w:rsidRPr="002A3BAA">
          <w:rPr>
            <w:rStyle w:val="Hyperlink"/>
            <w:rFonts w:ascii="Times New Roman" w:hAnsi="Times New Roman" w:cs="Times New Roman"/>
            <w:sz w:val="24"/>
            <w:szCs w:val="24"/>
          </w:rPr>
          <w:t>https://www.cipd.org/uk/knowledge/factsheets/change-management-factsheet/</w:t>
        </w:r>
      </w:hyperlink>
      <w:r w:rsidR="009F557A">
        <w:rPr>
          <w:rFonts w:ascii="Times New Roman" w:hAnsi="Times New Roman" w:cs="Times New Roman"/>
          <w:sz w:val="24"/>
          <w:szCs w:val="24"/>
        </w:rPr>
        <w:t xml:space="preserve"> </w:t>
      </w:r>
    </w:p>
    <w:p w14:paraId="43463321" w14:textId="77777777" w:rsidR="009F557A" w:rsidRDefault="009F557A" w:rsidP="009F557A">
      <w:pPr>
        <w:rPr>
          <w:rFonts w:ascii="Times New Roman" w:hAnsi="Times New Roman" w:cs="Times New Roman"/>
          <w:sz w:val="24"/>
          <w:szCs w:val="24"/>
        </w:rPr>
      </w:pPr>
      <w:r>
        <w:rPr>
          <w:rFonts w:ascii="Times New Roman" w:hAnsi="Times New Roman" w:cs="Times New Roman"/>
          <w:sz w:val="24"/>
          <w:szCs w:val="24"/>
        </w:rPr>
        <w:t>(Accessed 10/11/2024)</w:t>
      </w:r>
    </w:p>
    <w:p w14:paraId="5AD52A53" w14:textId="77777777" w:rsidR="000103FA" w:rsidRDefault="000103FA" w:rsidP="001A7EB0">
      <w:pPr>
        <w:rPr>
          <w:rFonts w:ascii="Times New Roman" w:hAnsi="Times New Roman" w:cs="Times New Roman"/>
          <w:sz w:val="24"/>
          <w:szCs w:val="24"/>
        </w:rPr>
      </w:pPr>
    </w:p>
    <w:p w14:paraId="3BF73CAE" w14:textId="01FE3876" w:rsidR="000103FA" w:rsidRPr="009F44A0" w:rsidRDefault="000103FA" w:rsidP="001A7EB0">
      <w:pPr>
        <w:rPr>
          <w:rFonts w:ascii="Times New Roman" w:hAnsi="Times New Roman" w:cs="Times New Roman"/>
          <w:sz w:val="24"/>
          <w:szCs w:val="24"/>
        </w:rPr>
      </w:pPr>
      <w:r w:rsidRPr="009F44A0">
        <w:rPr>
          <w:rFonts w:ascii="Times New Roman" w:hAnsi="Times New Roman" w:cs="Times New Roman"/>
          <w:sz w:val="24"/>
          <w:szCs w:val="24"/>
        </w:rPr>
        <w:t>World Economic Forum. (2019) </w:t>
      </w:r>
      <w:r w:rsidRPr="009F44A0">
        <w:rPr>
          <w:rFonts w:ascii="Times New Roman" w:hAnsi="Times New Roman" w:cs="Times New Roman"/>
          <w:i/>
          <w:iCs/>
          <w:sz w:val="24"/>
          <w:szCs w:val="24"/>
        </w:rPr>
        <w:t>HR 4.0: Shaping People Strategies in the Fourth Industrial Revolution</w:t>
      </w:r>
      <w:r w:rsidRPr="009F44A0">
        <w:rPr>
          <w:rFonts w:ascii="Times New Roman" w:hAnsi="Times New Roman" w:cs="Times New Roman"/>
          <w:sz w:val="24"/>
          <w:szCs w:val="24"/>
        </w:rPr>
        <w:t>. Available at:</w:t>
      </w:r>
    </w:p>
    <w:p w14:paraId="698CB5DD" w14:textId="77777777" w:rsidR="001A7EB0" w:rsidRDefault="002663C5" w:rsidP="001A7EB0">
      <w:pPr>
        <w:rPr>
          <w:rFonts w:ascii="Times New Roman" w:hAnsi="Times New Roman" w:cs="Times New Roman"/>
          <w:sz w:val="24"/>
          <w:szCs w:val="24"/>
        </w:rPr>
      </w:pPr>
      <w:hyperlink r:id="rId49" w:history="1">
        <w:r w:rsidR="001A7EB0" w:rsidRPr="002A3BAA">
          <w:rPr>
            <w:rStyle w:val="Hyperlink"/>
            <w:rFonts w:ascii="Times New Roman" w:hAnsi="Times New Roman" w:cs="Times New Roman"/>
            <w:sz w:val="24"/>
            <w:szCs w:val="24"/>
          </w:rPr>
          <w:t>https://www3.weforum.org/docs/WEF_NES_Whitepaper_HR4.0.pdf</w:t>
        </w:r>
      </w:hyperlink>
    </w:p>
    <w:p w14:paraId="783EA45B" w14:textId="4554CA73" w:rsidR="001A7EB0" w:rsidRDefault="0028545B" w:rsidP="001A7EB0">
      <w:pPr>
        <w:rPr>
          <w:rFonts w:ascii="Times New Roman" w:hAnsi="Times New Roman" w:cs="Times New Roman"/>
          <w:sz w:val="24"/>
          <w:szCs w:val="24"/>
        </w:rPr>
      </w:pPr>
      <w:r>
        <w:rPr>
          <w:rFonts w:ascii="Times New Roman" w:hAnsi="Times New Roman" w:cs="Times New Roman"/>
          <w:sz w:val="24"/>
          <w:szCs w:val="24"/>
        </w:rPr>
        <w:t>(</w:t>
      </w:r>
      <w:r w:rsidR="001A7EB0">
        <w:rPr>
          <w:rFonts w:ascii="Times New Roman" w:hAnsi="Times New Roman" w:cs="Times New Roman"/>
          <w:sz w:val="24"/>
          <w:szCs w:val="24"/>
        </w:rPr>
        <w:t>Accessed 05/11/2024</w:t>
      </w:r>
      <w:r>
        <w:rPr>
          <w:rFonts w:ascii="Times New Roman" w:hAnsi="Times New Roman" w:cs="Times New Roman"/>
          <w:sz w:val="24"/>
          <w:szCs w:val="24"/>
        </w:rPr>
        <w:t>)</w:t>
      </w:r>
    </w:p>
    <w:p w14:paraId="2A2ED9FC" w14:textId="77777777" w:rsidR="00AD761A" w:rsidRDefault="00AD761A" w:rsidP="001A7EB0">
      <w:pPr>
        <w:rPr>
          <w:rFonts w:ascii="Times New Roman" w:hAnsi="Times New Roman" w:cs="Times New Roman"/>
          <w:sz w:val="24"/>
          <w:szCs w:val="24"/>
        </w:rPr>
      </w:pPr>
    </w:p>
    <w:p w14:paraId="4BC5F14A" w14:textId="77777777" w:rsidR="00AD761A" w:rsidRDefault="00AD761A" w:rsidP="00AD761A">
      <w:pPr>
        <w:rPr>
          <w:rFonts w:ascii="Times New Roman" w:hAnsi="Times New Roman" w:cs="Times New Roman"/>
          <w:sz w:val="24"/>
          <w:szCs w:val="24"/>
        </w:rPr>
      </w:pPr>
      <w:r>
        <w:rPr>
          <w:rFonts w:ascii="Times New Roman" w:hAnsi="Times New Roman" w:cs="Times New Roman"/>
          <w:sz w:val="24"/>
          <w:szCs w:val="24"/>
        </w:rPr>
        <w:t>Young, J. (2024) Good Work Index Report. Available at:</w:t>
      </w:r>
    </w:p>
    <w:p w14:paraId="13ACFFA2" w14:textId="6C59CD7A" w:rsidR="00C42569" w:rsidRDefault="00AD761A" w:rsidP="00AD761A">
      <w:pPr>
        <w:rPr>
          <w:rFonts w:ascii="Times New Roman" w:hAnsi="Times New Roman" w:cs="Times New Roman"/>
          <w:sz w:val="24"/>
          <w:szCs w:val="24"/>
        </w:rPr>
      </w:pPr>
      <w:r w:rsidRPr="00031A91">
        <w:rPr>
          <w:rFonts w:ascii="Times New Roman" w:hAnsi="Times New Roman" w:cs="Times New Roman"/>
          <w:sz w:val="24"/>
          <w:szCs w:val="24"/>
        </w:rPr>
        <w:t>C:\Users\Re002656\AppData\Local\Temp\MicrosoftEdgeDownloads\844cc862-1fa5-435c-bf38-a295fba1cb6c\8625-good-work-index-2024-summary-report-1-web.pdf</w:t>
      </w:r>
    </w:p>
    <w:p w14:paraId="1B34985D" w14:textId="11D9E4B0" w:rsidR="00AD761A" w:rsidRDefault="00AD761A" w:rsidP="001A7EB0">
      <w:pPr>
        <w:rPr>
          <w:rFonts w:ascii="Times New Roman" w:hAnsi="Times New Roman" w:cs="Times New Roman"/>
          <w:sz w:val="24"/>
          <w:szCs w:val="24"/>
        </w:rPr>
      </w:pPr>
      <w:r>
        <w:rPr>
          <w:rFonts w:ascii="Times New Roman" w:hAnsi="Times New Roman" w:cs="Times New Roman"/>
          <w:sz w:val="24"/>
          <w:szCs w:val="24"/>
        </w:rPr>
        <w:t>(Accessed 16/11/2024)</w:t>
      </w:r>
    </w:p>
    <w:p w14:paraId="4C609C8C" w14:textId="16CD6FB7" w:rsidR="00B11F1D" w:rsidRDefault="00B11F1D" w:rsidP="001A7EB0">
      <w:pPr>
        <w:rPr>
          <w:rFonts w:ascii="Times New Roman" w:hAnsi="Times New Roman" w:cs="Times New Roman"/>
          <w:sz w:val="24"/>
          <w:szCs w:val="24"/>
        </w:rPr>
      </w:pPr>
    </w:p>
    <w:p w14:paraId="4BA5A2C5" w14:textId="77777777" w:rsidR="00D95739" w:rsidRDefault="00D95739" w:rsidP="001A7EB0">
      <w:pPr>
        <w:rPr>
          <w:rFonts w:ascii="Times New Roman" w:hAnsi="Times New Roman" w:cs="Times New Roman"/>
          <w:sz w:val="24"/>
          <w:szCs w:val="24"/>
        </w:rPr>
      </w:pPr>
    </w:p>
    <w:p w14:paraId="5965B586" w14:textId="77777777" w:rsidR="00BF375E" w:rsidRDefault="00BF375E" w:rsidP="001A7EB0">
      <w:pPr>
        <w:rPr>
          <w:rFonts w:ascii="Times New Roman" w:hAnsi="Times New Roman" w:cs="Times New Roman"/>
          <w:sz w:val="24"/>
          <w:szCs w:val="24"/>
        </w:rPr>
      </w:pPr>
    </w:p>
    <w:p w14:paraId="3FDECC1D" w14:textId="77777777" w:rsidR="00007708" w:rsidRDefault="00007708" w:rsidP="00C3540F">
      <w:pPr>
        <w:rPr>
          <w:rFonts w:ascii="Times New Roman" w:hAnsi="Times New Roman" w:cs="Times New Roman"/>
          <w:sz w:val="24"/>
          <w:szCs w:val="24"/>
        </w:rPr>
      </w:pPr>
    </w:p>
    <w:p w14:paraId="23FEB649" w14:textId="77777777" w:rsidR="00667593" w:rsidRPr="00667593" w:rsidRDefault="00667593" w:rsidP="00667593">
      <w:pPr>
        <w:pStyle w:val="ListParagraph"/>
        <w:rPr>
          <w:rFonts w:ascii="Times New Roman" w:hAnsi="Times New Roman" w:cs="Times New Roman"/>
          <w:sz w:val="24"/>
          <w:szCs w:val="24"/>
        </w:rPr>
      </w:pPr>
    </w:p>
    <w:p w14:paraId="36C55C1B" w14:textId="77777777" w:rsidR="007F4670" w:rsidRPr="004E5B94" w:rsidRDefault="007F4670" w:rsidP="00B54684">
      <w:pPr>
        <w:rPr>
          <w:rFonts w:ascii="Times New Roman" w:hAnsi="Times New Roman" w:cs="Times New Roman"/>
          <w:sz w:val="24"/>
          <w:szCs w:val="24"/>
        </w:rPr>
      </w:pPr>
    </w:p>
    <w:p w14:paraId="543F7442" w14:textId="77777777" w:rsidR="003C6905" w:rsidRDefault="003C6905" w:rsidP="009D3715">
      <w:pPr>
        <w:rPr>
          <w:rFonts w:ascii="Times New Roman" w:hAnsi="Times New Roman" w:cs="Times New Roman"/>
          <w:sz w:val="24"/>
          <w:szCs w:val="24"/>
        </w:rPr>
      </w:pPr>
    </w:p>
    <w:p w14:paraId="5CB7473A" w14:textId="77777777" w:rsidR="00285724" w:rsidRDefault="00285724" w:rsidP="009D3715">
      <w:pPr>
        <w:rPr>
          <w:rFonts w:ascii="Times New Roman" w:hAnsi="Times New Roman" w:cs="Times New Roman"/>
          <w:sz w:val="24"/>
          <w:szCs w:val="24"/>
        </w:rPr>
      </w:pPr>
    </w:p>
    <w:p w14:paraId="6231A941" w14:textId="77777777" w:rsidR="00296AF1" w:rsidRDefault="00296AF1" w:rsidP="009D3715">
      <w:pPr>
        <w:rPr>
          <w:rFonts w:ascii="Times New Roman" w:hAnsi="Times New Roman" w:cs="Times New Roman"/>
          <w:sz w:val="24"/>
          <w:szCs w:val="24"/>
        </w:rPr>
      </w:pPr>
    </w:p>
    <w:p w14:paraId="3B9828B4" w14:textId="77777777" w:rsidR="00EE5D86" w:rsidRDefault="00EE5D86" w:rsidP="009D3715">
      <w:pPr>
        <w:rPr>
          <w:rFonts w:ascii="Times New Roman" w:hAnsi="Times New Roman" w:cs="Times New Roman"/>
          <w:sz w:val="24"/>
          <w:szCs w:val="24"/>
        </w:rPr>
      </w:pPr>
    </w:p>
    <w:p w14:paraId="5D5045F6" w14:textId="77777777" w:rsidR="00B70A92" w:rsidRDefault="00B70A92" w:rsidP="009D3715">
      <w:pPr>
        <w:rPr>
          <w:rFonts w:ascii="Times New Roman" w:hAnsi="Times New Roman" w:cs="Times New Roman"/>
          <w:sz w:val="24"/>
          <w:szCs w:val="24"/>
        </w:rPr>
      </w:pPr>
    </w:p>
    <w:p w14:paraId="19BD0D05" w14:textId="77777777" w:rsidR="007E3970" w:rsidRDefault="007E3970" w:rsidP="009D3715">
      <w:pPr>
        <w:rPr>
          <w:rFonts w:ascii="Times New Roman" w:hAnsi="Times New Roman" w:cs="Times New Roman"/>
          <w:sz w:val="24"/>
          <w:szCs w:val="24"/>
        </w:rPr>
      </w:pPr>
    </w:p>
    <w:p w14:paraId="16F93C03" w14:textId="77777777" w:rsidR="00EB5666" w:rsidRDefault="00EB5666" w:rsidP="009D3715">
      <w:pPr>
        <w:rPr>
          <w:rFonts w:ascii="Times New Roman" w:hAnsi="Times New Roman" w:cs="Times New Roman"/>
          <w:sz w:val="24"/>
          <w:szCs w:val="24"/>
        </w:rPr>
      </w:pPr>
    </w:p>
    <w:p w14:paraId="798771FB" w14:textId="51928F8A" w:rsidR="00EB5666" w:rsidRPr="001A7EB0" w:rsidRDefault="00EB5666" w:rsidP="009D3715">
      <w:pPr>
        <w:rPr>
          <w:rFonts w:ascii="Times New Roman" w:hAnsi="Times New Roman" w:cs="Times New Roman"/>
          <w:sz w:val="24"/>
          <w:szCs w:val="24"/>
          <w:highlight w:val="yellow"/>
        </w:rPr>
      </w:pPr>
    </w:p>
    <w:p w14:paraId="36B77AB5" w14:textId="77777777" w:rsidR="00285724" w:rsidRDefault="00285724" w:rsidP="009D3715">
      <w:pPr>
        <w:rPr>
          <w:rFonts w:ascii="Times New Roman" w:hAnsi="Times New Roman" w:cs="Times New Roman"/>
          <w:sz w:val="24"/>
          <w:szCs w:val="24"/>
        </w:rPr>
      </w:pPr>
    </w:p>
    <w:p w14:paraId="27EFCA6F" w14:textId="77777777" w:rsidR="00903620" w:rsidRDefault="00903620" w:rsidP="009D3715">
      <w:pPr>
        <w:rPr>
          <w:rFonts w:ascii="Times New Roman" w:hAnsi="Times New Roman" w:cs="Times New Roman"/>
          <w:sz w:val="24"/>
          <w:szCs w:val="24"/>
        </w:rPr>
      </w:pPr>
    </w:p>
    <w:p w14:paraId="6B82F416" w14:textId="77777777" w:rsidR="00301CBE" w:rsidRDefault="00301CBE" w:rsidP="00DA3F7B">
      <w:pPr>
        <w:rPr>
          <w:rFonts w:ascii="Times New Roman" w:hAnsi="Times New Roman" w:cs="Times New Roman"/>
          <w:sz w:val="24"/>
          <w:szCs w:val="24"/>
        </w:rPr>
      </w:pPr>
    </w:p>
    <w:p w14:paraId="3C82545E" w14:textId="77777777" w:rsidR="00301CBE" w:rsidRPr="00AB4DAB" w:rsidRDefault="00301CBE" w:rsidP="00DA3F7B">
      <w:pPr>
        <w:rPr>
          <w:rFonts w:ascii="Times New Roman" w:hAnsi="Times New Roman" w:cs="Times New Roman"/>
          <w:sz w:val="24"/>
          <w:szCs w:val="24"/>
        </w:rPr>
      </w:pPr>
    </w:p>
    <w:p w14:paraId="4AE18232" w14:textId="77777777" w:rsidR="00DA3F7B" w:rsidRPr="00DA3F7B" w:rsidRDefault="00DA3F7B" w:rsidP="00B405B6">
      <w:pPr>
        <w:jc w:val="center"/>
        <w:rPr>
          <w:rFonts w:ascii="Times New Roman" w:hAnsi="Times New Roman" w:cs="Times New Roman"/>
          <w:sz w:val="24"/>
          <w:szCs w:val="24"/>
        </w:rPr>
      </w:pPr>
    </w:p>
    <w:p w14:paraId="695C4C34" w14:textId="77777777" w:rsidR="00074FFB" w:rsidRPr="004E5B94" w:rsidRDefault="00074FFB" w:rsidP="00B405B6">
      <w:pPr>
        <w:jc w:val="center"/>
        <w:rPr>
          <w:rFonts w:ascii="Times New Roman" w:hAnsi="Times New Roman" w:cs="Times New Roman"/>
          <w:sz w:val="32"/>
          <w:szCs w:val="32"/>
        </w:rPr>
      </w:pPr>
    </w:p>
    <w:p w14:paraId="17628BC4" w14:textId="77777777" w:rsidR="00074FFB" w:rsidRDefault="00074FFB" w:rsidP="00B405B6">
      <w:pPr>
        <w:jc w:val="center"/>
        <w:rPr>
          <w:sz w:val="32"/>
          <w:szCs w:val="32"/>
        </w:rPr>
      </w:pPr>
    </w:p>
    <w:p w14:paraId="0D63CBFE" w14:textId="77777777" w:rsidR="00074FFB" w:rsidRDefault="00074FFB" w:rsidP="00B405B6">
      <w:pPr>
        <w:jc w:val="center"/>
        <w:rPr>
          <w:sz w:val="32"/>
          <w:szCs w:val="32"/>
        </w:rPr>
      </w:pPr>
    </w:p>
    <w:p w14:paraId="2DB9CF69" w14:textId="77777777" w:rsidR="00074FFB" w:rsidRDefault="00074FFB" w:rsidP="00B405B6">
      <w:pPr>
        <w:jc w:val="center"/>
        <w:rPr>
          <w:sz w:val="32"/>
          <w:szCs w:val="32"/>
        </w:rPr>
      </w:pPr>
    </w:p>
    <w:p w14:paraId="36E52EAE" w14:textId="77777777" w:rsidR="00074FFB" w:rsidRDefault="00074FFB" w:rsidP="00B405B6">
      <w:pPr>
        <w:jc w:val="center"/>
        <w:rPr>
          <w:sz w:val="32"/>
          <w:szCs w:val="32"/>
        </w:rPr>
      </w:pPr>
    </w:p>
    <w:p w14:paraId="5B59BD26" w14:textId="77777777" w:rsidR="00074FFB" w:rsidRDefault="00074FFB" w:rsidP="00B405B6">
      <w:pPr>
        <w:jc w:val="center"/>
        <w:rPr>
          <w:sz w:val="32"/>
          <w:szCs w:val="32"/>
        </w:rPr>
      </w:pPr>
    </w:p>
    <w:p w14:paraId="2EA7CDEF" w14:textId="77777777" w:rsidR="00074FFB" w:rsidRDefault="00074FFB" w:rsidP="00B405B6">
      <w:pPr>
        <w:jc w:val="center"/>
        <w:rPr>
          <w:sz w:val="32"/>
          <w:szCs w:val="32"/>
        </w:rPr>
      </w:pPr>
    </w:p>
    <w:p w14:paraId="29D03D76" w14:textId="77777777" w:rsidR="00074FFB" w:rsidRDefault="00074FFB" w:rsidP="00B405B6">
      <w:pPr>
        <w:jc w:val="center"/>
        <w:rPr>
          <w:sz w:val="32"/>
          <w:szCs w:val="32"/>
        </w:rPr>
      </w:pPr>
    </w:p>
    <w:p w14:paraId="0EC2236B" w14:textId="77777777" w:rsidR="00074FFB" w:rsidRDefault="00074FFB" w:rsidP="00B405B6">
      <w:pPr>
        <w:jc w:val="center"/>
        <w:rPr>
          <w:sz w:val="32"/>
          <w:szCs w:val="32"/>
        </w:rPr>
      </w:pPr>
    </w:p>
    <w:p w14:paraId="3E0D8225" w14:textId="77777777" w:rsidR="00074FFB" w:rsidRDefault="00074FFB" w:rsidP="00B405B6">
      <w:pPr>
        <w:jc w:val="center"/>
        <w:rPr>
          <w:sz w:val="32"/>
          <w:szCs w:val="32"/>
        </w:rPr>
      </w:pPr>
    </w:p>
    <w:p w14:paraId="5AB2A654" w14:textId="77777777" w:rsidR="00074FFB" w:rsidRDefault="00074FFB" w:rsidP="00B405B6">
      <w:pPr>
        <w:jc w:val="center"/>
        <w:rPr>
          <w:sz w:val="32"/>
          <w:szCs w:val="32"/>
        </w:rPr>
      </w:pPr>
    </w:p>
    <w:p w14:paraId="300C6C3F" w14:textId="77777777" w:rsidR="00074FFB" w:rsidRDefault="00074FFB" w:rsidP="00B405B6">
      <w:pPr>
        <w:jc w:val="center"/>
        <w:rPr>
          <w:sz w:val="32"/>
          <w:szCs w:val="32"/>
        </w:rPr>
      </w:pPr>
    </w:p>
    <w:p w14:paraId="3A7B2217" w14:textId="77777777" w:rsidR="00074FFB" w:rsidRDefault="00074FFB" w:rsidP="00B405B6">
      <w:pPr>
        <w:jc w:val="center"/>
        <w:rPr>
          <w:sz w:val="32"/>
          <w:szCs w:val="32"/>
        </w:rPr>
      </w:pPr>
    </w:p>
    <w:p w14:paraId="085548C7" w14:textId="77777777" w:rsidR="00074FFB" w:rsidRDefault="00074FFB" w:rsidP="00B405B6">
      <w:pPr>
        <w:jc w:val="center"/>
        <w:rPr>
          <w:sz w:val="32"/>
          <w:szCs w:val="32"/>
        </w:rPr>
      </w:pPr>
    </w:p>
    <w:p w14:paraId="00788743" w14:textId="77777777" w:rsidR="00074FFB" w:rsidRDefault="00074FFB" w:rsidP="00B405B6">
      <w:pPr>
        <w:jc w:val="center"/>
        <w:rPr>
          <w:sz w:val="32"/>
          <w:szCs w:val="32"/>
        </w:rPr>
      </w:pPr>
    </w:p>
    <w:p w14:paraId="666AC45B" w14:textId="77777777" w:rsidR="00074FFB" w:rsidRDefault="00074FFB" w:rsidP="00B405B6">
      <w:pPr>
        <w:jc w:val="center"/>
        <w:rPr>
          <w:sz w:val="32"/>
          <w:szCs w:val="32"/>
        </w:rPr>
      </w:pPr>
    </w:p>
    <w:p w14:paraId="5C4F3739" w14:textId="77777777" w:rsidR="00074FFB" w:rsidRDefault="00074FFB" w:rsidP="00B405B6">
      <w:pPr>
        <w:jc w:val="center"/>
        <w:rPr>
          <w:sz w:val="32"/>
          <w:szCs w:val="32"/>
        </w:rPr>
      </w:pPr>
    </w:p>
    <w:p w14:paraId="1E164953" w14:textId="77777777" w:rsidR="00074FFB" w:rsidRDefault="00074FFB" w:rsidP="00B405B6">
      <w:pPr>
        <w:jc w:val="center"/>
        <w:rPr>
          <w:sz w:val="32"/>
          <w:szCs w:val="32"/>
        </w:rPr>
      </w:pPr>
    </w:p>
    <w:p w14:paraId="3DA58311" w14:textId="77777777" w:rsidR="00074FFB" w:rsidRDefault="00074FFB" w:rsidP="00B405B6">
      <w:pPr>
        <w:jc w:val="center"/>
        <w:rPr>
          <w:sz w:val="32"/>
          <w:szCs w:val="32"/>
        </w:rPr>
      </w:pPr>
    </w:p>
    <w:p w14:paraId="0FC1C520" w14:textId="77777777" w:rsidR="00074FFB" w:rsidRDefault="00074FFB" w:rsidP="00B405B6">
      <w:pPr>
        <w:jc w:val="center"/>
        <w:rPr>
          <w:sz w:val="32"/>
          <w:szCs w:val="32"/>
        </w:rPr>
      </w:pPr>
    </w:p>
    <w:p w14:paraId="74E2A432" w14:textId="77777777" w:rsidR="00074FFB" w:rsidRDefault="00074FFB" w:rsidP="00B405B6">
      <w:pPr>
        <w:jc w:val="center"/>
        <w:rPr>
          <w:sz w:val="32"/>
          <w:szCs w:val="32"/>
        </w:rPr>
      </w:pPr>
    </w:p>
    <w:p w14:paraId="713072ED" w14:textId="77777777" w:rsidR="00074FFB" w:rsidRDefault="00074FFB" w:rsidP="00B405B6">
      <w:pPr>
        <w:jc w:val="center"/>
        <w:rPr>
          <w:sz w:val="32"/>
          <w:szCs w:val="32"/>
        </w:rPr>
      </w:pPr>
    </w:p>
    <w:p w14:paraId="60AEEFDA" w14:textId="77777777" w:rsidR="00074FFB" w:rsidRDefault="00074FFB" w:rsidP="00B405B6">
      <w:pPr>
        <w:jc w:val="center"/>
        <w:rPr>
          <w:sz w:val="32"/>
          <w:szCs w:val="32"/>
        </w:rPr>
      </w:pPr>
    </w:p>
    <w:p w14:paraId="216391EE" w14:textId="77777777" w:rsidR="00074FFB" w:rsidRDefault="00074FFB" w:rsidP="00B405B6">
      <w:pPr>
        <w:jc w:val="center"/>
        <w:rPr>
          <w:sz w:val="32"/>
          <w:szCs w:val="32"/>
        </w:rPr>
      </w:pPr>
    </w:p>
    <w:p w14:paraId="135FB8A1" w14:textId="77777777" w:rsidR="00074FFB" w:rsidRDefault="00074FFB" w:rsidP="00B405B6">
      <w:pPr>
        <w:jc w:val="center"/>
        <w:rPr>
          <w:sz w:val="32"/>
          <w:szCs w:val="32"/>
        </w:rPr>
      </w:pPr>
    </w:p>
    <w:p w14:paraId="16FB1EE1" w14:textId="77777777" w:rsidR="00074FFB" w:rsidRDefault="00074FFB" w:rsidP="00B405B6">
      <w:pPr>
        <w:jc w:val="center"/>
        <w:rPr>
          <w:sz w:val="32"/>
          <w:szCs w:val="32"/>
        </w:rPr>
      </w:pPr>
    </w:p>
    <w:p w14:paraId="351B2F00" w14:textId="77777777" w:rsidR="00074FFB" w:rsidRDefault="00074FFB" w:rsidP="00B405B6">
      <w:pPr>
        <w:jc w:val="center"/>
        <w:rPr>
          <w:sz w:val="32"/>
          <w:szCs w:val="32"/>
        </w:rPr>
      </w:pPr>
    </w:p>
    <w:p w14:paraId="2C7D6141" w14:textId="77777777" w:rsidR="00074FFB" w:rsidRDefault="00074FFB" w:rsidP="00B405B6">
      <w:pPr>
        <w:jc w:val="center"/>
        <w:rPr>
          <w:sz w:val="32"/>
          <w:szCs w:val="32"/>
        </w:rPr>
      </w:pPr>
    </w:p>
    <w:p w14:paraId="265EAAC5" w14:textId="77777777" w:rsidR="00074FFB" w:rsidRDefault="00074FFB" w:rsidP="00B405B6">
      <w:pPr>
        <w:jc w:val="center"/>
        <w:rPr>
          <w:sz w:val="32"/>
          <w:szCs w:val="32"/>
        </w:rPr>
      </w:pPr>
    </w:p>
    <w:p w14:paraId="197C91FA" w14:textId="77777777" w:rsidR="00074FFB" w:rsidRDefault="00074FFB" w:rsidP="00B405B6">
      <w:pPr>
        <w:jc w:val="center"/>
        <w:rPr>
          <w:sz w:val="32"/>
          <w:szCs w:val="32"/>
        </w:rPr>
      </w:pPr>
    </w:p>
    <w:p w14:paraId="1C02DB43" w14:textId="77777777" w:rsidR="00074FFB" w:rsidRDefault="00074FFB" w:rsidP="00B405B6">
      <w:pPr>
        <w:jc w:val="center"/>
        <w:rPr>
          <w:sz w:val="32"/>
          <w:szCs w:val="32"/>
        </w:rPr>
      </w:pPr>
    </w:p>
    <w:p w14:paraId="51194338" w14:textId="77777777" w:rsidR="00074FFB" w:rsidRDefault="00074FFB" w:rsidP="00B405B6">
      <w:pPr>
        <w:jc w:val="center"/>
        <w:rPr>
          <w:sz w:val="32"/>
          <w:szCs w:val="32"/>
        </w:rPr>
      </w:pPr>
    </w:p>
    <w:p w14:paraId="1ACF7D22" w14:textId="77777777" w:rsidR="001524A4" w:rsidRDefault="001524A4" w:rsidP="00B405B6">
      <w:pPr>
        <w:jc w:val="center"/>
        <w:rPr>
          <w:sz w:val="32"/>
          <w:szCs w:val="32"/>
        </w:rPr>
      </w:pPr>
    </w:p>
    <w:p w14:paraId="1395BF16" w14:textId="77777777" w:rsidR="001524A4" w:rsidRDefault="001524A4" w:rsidP="00B405B6">
      <w:pPr>
        <w:jc w:val="center"/>
        <w:rPr>
          <w:sz w:val="32"/>
          <w:szCs w:val="32"/>
        </w:rPr>
      </w:pPr>
    </w:p>
    <w:p w14:paraId="430D3CD9" w14:textId="77777777" w:rsidR="001524A4" w:rsidRDefault="001524A4" w:rsidP="00B405B6">
      <w:pPr>
        <w:jc w:val="center"/>
        <w:rPr>
          <w:sz w:val="32"/>
          <w:szCs w:val="32"/>
        </w:rPr>
      </w:pPr>
    </w:p>
    <w:p w14:paraId="63E16A31" w14:textId="77777777" w:rsidR="001524A4" w:rsidRDefault="001524A4" w:rsidP="00B405B6">
      <w:pPr>
        <w:jc w:val="center"/>
        <w:rPr>
          <w:sz w:val="32"/>
          <w:szCs w:val="32"/>
        </w:rPr>
      </w:pPr>
    </w:p>
    <w:p w14:paraId="5FCB578E" w14:textId="77777777" w:rsidR="001524A4" w:rsidRDefault="001524A4" w:rsidP="00B405B6">
      <w:pPr>
        <w:jc w:val="center"/>
        <w:rPr>
          <w:sz w:val="32"/>
          <w:szCs w:val="32"/>
        </w:rPr>
      </w:pPr>
    </w:p>
    <w:p w14:paraId="4AE5FE3F" w14:textId="77777777" w:rsidR="001524A4" w:rsidRDefault="001524A4" w:rsidP="00B405B6">
      <w:pPr>
        <w:jc w:val="center"/>
        <w:rPr>
          <w:sz w:val="32"/>
          <w:szCs w:val="32"/>
        </w:rPr>
      </w:pPr>
    </w:p>
    <w:p w14:paraId="5E0784DD" w14:textId="77777777" w:rsidR="001524A4" w:rsidRDefault="001524A4" w:rsidP="00B405B6">
      <w:pPr>
        <w:jc w:val="center"/>
        <w:rPr>
          <w:sz w:val="32"/>
          <w:szCs w:val="32"/>
        </w:rPr>
      </w:pPr>
    </w:p>
    <w:p w14:paraId="29EF594C" w14:textId="77777777" w:rsidR="001524A4" w:rsidRDefault="001524A4" w:rsidP="00B405B6">
      <w:pPr>
        <w:jc w:val="center"/>
        <w:rPr>
          <w:sz w:val="32"/>
          <w:szCs w:val="32"/>
        </w:rPr>
      </w:pPr>
    </w:p>
    <w:p w14:paraId="148AD83A" w14:textId="77777777" w:rsidR="001524A4" w:rsidRDefault="001524A4" w:rsidP="00B405B6">
      <w:pPr>
        <w:jc w:val="center"/>
        <w:rPr>
          <w:sz w:val="32"/>
          <w:szCs w:val="32"/>
        </w:rPr>
      </w:pPr>
    </w:p>
    <w:p w14:paraId="6CDE0EA1" w14:textId="77777777" w:rsidR="001524A4" w:rsidRDefault="001524A4" w:rsidP="00B405B6">
      <w:pPr>
        <w:jc w:val="center"/>
        <w:rPr>
          <w:sz w:val="32"/>
          <w:szCs w:val="32"/>
        </w:rPr>
      </w:pPr>
    </w:p>
    <w:p w14:paraId="52616C1B" w14:textId="77777777" w:rsidR="001524A4" w:rsidRDefault="001524A4" w:rsidP="00B405B6">
      <w:pPr>
        <w:jc w:val="center"/>
        <w:rPr>
          <w:sz w:val="32"/>
          <w:szCs w:val="32"/>
        </w:rPr>
      </w:pPr>
    </w:p>
    <w:p w14:paraId="21EB0A32" w14:textId="77777777" w:rsidR="001524A4" w:rsidRDefault="001524A4" w:rsidP="00B405B6">
      <w:pPr>
        <w:jc w:val="center"/>
        <w:rPr>
          <w:sz w:val="32"/>
          <w:szCs w:val="32"/>
        </w:rPr>
      </w:pPr>
    </w:p>
    <w:p w14:paraId="0EC50B38" w14:textId="77777777" w:rsidR="001524A4" w:rsidRDefault="001524A4" w:rsidP="00B405B6">
      <w:pPr>
        <w:jc w:val="center"/>
        <w:rPr>
          <w:sz w:val="32"/>
          <w:szCs w:val="32"/>
        </w:rPr>
      </w:pPr>
    </w:p>
    <w:p w14:paraId="5AD1FF6D" w14:textId="77777777" w:rsidR="001524A4" w:rsidRDefault="001524A4" w:rsidP="00B405B6">
      <w:pPr>
        <w:jc w:val="center"/>
        <w:rPr>
          <w:sz w:val="32"/>
          <w:szCs w:val="32"/>
        </w:rPr>
      </w:pPr>
    </w:p>
    <w:p w14:paraId="62406B15" w14:textId="77777777" w:rsidR="001524A4" w:rsidRDefault="001524A4" w:rsidP="00B405B6">
      <w:pPr>
        <w:jc w:val="center"/>
        <w:rPr>
          <w:sz w:val="32"/>
          <w:szCs w:val="32"/>
        </w:rPr>
      </w:pPr>
    </w:p>
    <w:p w14:paraId="5BA88D3E" w14:textId="77777777" w:rsidR="001524A4" w:rsidRDefault="001524A4" w:rsidP="00B405B6">
      <w:pPr>
        <w:jc w:val="center"/>
        <w:rPr>
          <w:sz w:val="32"/>
          <w:szCs w:val="32"/>
        </w:rPr>
      </w:pPr>
    </w:p>
    <w:p w14:paraId="610C23DF" w14:textId="29C90D16" w:rsidR="00B405B6" w:rsidRPr="00B405B6" w:rsidRDefault="00B405B6">
      <w:pPr>
        <w:rPr>
          <w:sz w:val="32"/>
          <w:szCs w:val="32"/>
        </w:rPr>
      </w:pPr>
      <w:r>
        <w:rPr>
          <w:sz w:val="32"/>
          <w:szCs w:val="32"/>
        </w:rPr>
        <w:t xml:space="preserve"> </w:t>
      </w:r>
    </w:p>
    <w:sectPr w:rsidR="00B405B6" w:rsidRPr="00B405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46D746" w14:textId="77777777" w:rsidR="0095083B" w:rsidRDefault="0095083B" w:rsidP="00E42C65">
      <w:pPr>
        <w:spacing w:after="0" w:line="240" w:lineRule="auto"/>
      </w:pPr>
      <w:r>
        <w:separator/>
      </w:r>
    </w:p>
  </w:endnote>
  <w:endnote w:type="continuationSeparator" w:id="0">
    <w:p w14:paraId="3881316E" w14:textId="77777777" w:rsidR="0095083B" w:rsidRDefault="0095083B" w:rsidP="00E42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398F2A" w14:textId="77777777" w:rsidR="0095083B" w:rsidRDefault="0095083B" w:rsidP="00E42C65">
      <w:pPr>
        <w:spacing w:after="0" w:line="240" w:lineRule="auto"/>
      </w:pPr>
      <w:r>
        <w:separator/>
      </w:r>
    </w:p>
  </w:footnote>
  <w:footnote w:type="continuationSeparator" w:id="0">
    <w:p w14:paraId="732A0784" w14:textId="77777777" w:rsidR="0095083B" w:rsidRDefault="0095083B" w:rsidP="00E42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F451B4"/>
    <w:multiLevelType w:val="hybridMultilevel"/>
    <w:tmpl w:val="CCA8D984"/>
    <w:lvl w:ilvl="0" w:tplc="1226967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848A1"/>
    <w:multiLevelType w:val="multilevel"/>
    <w:tmpl w:val="16562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4D09B8"/>
    <w:multiLevelType w:val="multilevel"/>
    <w:tmpl w:val="0C521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5B130A"/>
    <w:multiLevelType w:val="multilevel"/>
    <w:tmpl w:val="5412B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CE662E"/>
    <w:multiLevelType w:val="multilevel"/>
    <w:tmpl w:val="70CA9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B42603"/>
    <w:multiLevelType w:val="multilevel"/>
    <w:tmpl w:val="0C521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B46653"/>
    <w:multiLevelType w:val="multilevel"/>
    <w:tmpl w:val="7CCCF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D371DA"/>
    <w:multiLevelType w:val="hybridMultilevel"/>
    <w:tmpl w:val="340C3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2E7F3D"/>
    <w:multiLevelType w:val="hybridMultilevel"/>
    <w:tmpl w:val="416A0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7074B5"/>
    <w:multiLevelType w:val="hybridMultilevel"/>
    <w:tmpl w:val="5046DC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C32DE4"/>
    <w:multiLevelType w:val="multilevel"/>
    <w:tmpl w:val="93AA7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3601F9"/>
    <w:multiLevelType w:val="hybridMultilevel"/>
    <w:tmpl w:val="BA5CF1C2"/>
    <w:lvl w:ilvl="0" w:tplc="08090001">
      <w:start w:val="1"/>
      <w:numFmt w:val="bullet"/>
      <w:lvlText w:val=""/>
      <w:lvlJc w:val="left"/>
      <w:pPr>
        <w:ind w:left="1864" w:hanging="360"/>
      </w:pPr>
      <w:rPr>
        <w:rFonts w:ascii="Symbol" w:hAnsi="Symbol" w:hint="default"/>
      </w:rPr>
    </w:lvl>
    <w:lvl w:ilvl="1" w:tplc="08090003" w:tentative="1">
      <w:start w:val="1"/>
      <w:numFmt w:val="bullet"/>
      <w:lvlText w:val="o"/>
      <w:lvlJc w:val="left"/>
      <w:pPr>
        <w:ind w:left="2584" w:hanging="360"/>
      </w:pPr>
      <w:rPr>
        <w:rFonts w:ascii="Courier New" w:hAnsi="Courier New" w:cs="Courier New" w:hint="default"/>
      </w:rPr>
    </w:lvl>
    <w:lvl w:ilvl="2" w:tplc="08090005" w:tentative="1">
      <w:start w:val="1"/>
      <w:numFmt w:val="bullet"/>
      <w:lvlText w:val=""/>
      <w:lvlJc w:val="left"/>
      <w:pPr>
        <w:ind w:left="3304" w:hanging="360"/>
      </w:pPr>
      <w:rPr>
        <w:rFonts w:ascii="Wingdings" w:hAnsi="Wingdings" w:hint="default"/>
      </w:rPr>
    </w:lvl>
    <w:lvl w:ilvl="3" w:tplc="08090001" w:tentative="1">
      <w:start w:val="1"/>
      <w:numFmt w:val="bullet"/>
      <w:lvlText w:val=""/>
      <w:lvlJc w:val="left"/>
      <w:pPr>
        <w:ind w:left="4024" w:hanging="360"/>
      </w:pPr>
      <w:rPr>
        <w:rFonts w:ascii="Symbol" w:hAnsi="Symbol" w:hint="default"/>
      </w:rPr>
    </w:lvl>
    <w:lvl w:ilvl="4" w:tplc="08090003" w:tentative="1">
      <w:start w:val="1"/>
      <w:numFmt w:val="bullet"/>
      <w:lvlText w:val="o"/>
      <w:lvlJc w:val="left"/>
      <w:pPr>
        <w:ind w:left="4744" w:hanging="360"/>
      </w:pPr>
      <w:rPr>
        <w:rFonts w:ascii="Courier New" w:hAnsi="Courier New" w:cs="Courier New" w:hint="default"/>
      </w:rPr>
    </w:lvl>
    <w:lvl w:ilvl="5" w:tplc="08090005" w:tentative="1">
      <w:start w:val="1"/>
      <w:numFmt w:val="bullet"/>
      <w:lvlText w:val=""/>
      <w:lvlJc w:val="left"/>
      <w:pPr>
        <w:ind w:left="5464" w:hanging="360"/>
      </w:pPr>
      <w:rPr>
        <w:rFonts w:ascii="Wingdings" w:hAnsi="Wingdings" w:hint="default"/>
      </w:rPr>
    </w:lvl>
    <w:lvl w:ilvl="6" w:tplc="08090001" w:tentative="1">
      <w:start w:val="1"/>
      <w:numFmt w:val="bullet"/>
      <w:lvlText w:val=""/>
      <w:lvlJc w:val="left"/>
      <w:pPr>
        <w:ind w:left="6184" w:hanging="360"/>
      </w:pPr>
      <w:rPr>
        <w:rFonts w:ascii="Symbol" w:hAnsi="Symbol" w:hint="default"/>
      </w:rPr>
    </w:lvl>
    <w:lvl w:ilvl="7" w:tplc="08090003" w:tentative="1">
      <w:start w:val="1"/>
      <w:numFmt w:val="bullet"/>
      <w:lvlText w:val="o"/>
      <w:lvlJc w:val="left"/>
      <w:pPr>
        <w:ind w:left="6904" w:hanging="360"/>
      </w:pPr>
      <w:rPr>
        <w:rFonts w:ascii="Courier New" w:hAnsi="Courier New" w:cs="Courier New" w:hint="default"/>
      </w:rPr>
    </w:lvl>
    <w:lvl w:ilvl="8" w:tplc="08090005" w:tentative="1">
      <w:start w:val="1"/>
      <w:numFmt w:val="bullet"/>
      <w:lvlText w:val=""/>
      <w:lvlJc w:val="left"/>
      <w:pPr>
        <w:ind w:left="7624" w:hanging="360"/>
      </w:pPr>
      <w:rPr>
        <w:rFonts w:ascii="Wingdings" w:hAnsi="Wingdings" w:hint="default"/>
      </w:rPr>
    </w:lvl>
  </w:abstractNum>
  <w:abstractNum w:abstractNumId="12" w15:restartNumberingAfterBreak="0">
    <w:nsid w:val="20767AE4"/>
    <w:multiLevelType w:val="multilevel"/>
    <w:tmpl w:val="9BA8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C12DD4"/>
    <w:multiLevelType w:val="multilevel"/>
    <w:tmpl w:val="0C521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4A51A0"/>
    <w:multiLevelType w:val="multilevel"/>
    <w:tmpl w:val="3D622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E61B49"/>
    <w:multiLevelType w:val="multilevel"/>
    <w:tmpl w:val="E932A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2B2CFC"/>
    <w:multiLevelType w:val="hybridMultilevel"/>
    <w:tmpl w:val="00DA0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BA758E"/>
    <w:multiLevelType w:val="hybridMultilevel"/>
    <w:tmpl w:val="BDCCAA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D7456E"/>
    <w:multiLevelType w:val="multilevel"/>
    <w:tmpl w:val="B9185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30544D"/>
    <w:multiLevelType w:val="multilevel"/>
    <w:tmpl w:val="CC4E8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B73945"/>
    <w:multiLevelType w:val="multilevel"/>
    <w:tmpl w:val="0C521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FD0D78"/>
    <w:multiLevelType w:val="multilevel"/>
    <w:tmpl w:val="CBFCF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4A2A7C"/>
    <w:multiLevelType w:val="hybridMultilevel"/>
    <w:tmpl w:val="69B48D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453A30"/>
    <w:multiLevelType w:val="multilevel"/>
    <w:tmpl w:val="E53E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9C3886"/>
    <w:multiLevelType w:val="multilevel"/>
    <w:tmpl w:val="599E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7D5263"/>
    <w:multiLevelType w:val="multilevel"/>
    <w:tmpl w:val="E9BC9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296417A"/>
    <w:multiLevelType w:val="hybridMultilevel"/>
    <w:tmpl w:val="2A50B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5F2DD8"/>
    <w:multiLevelType w:val="multilevel"/>
    <w:tmpl w:val="C19C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B7A51"/>
    <w:multiLevelType w:val="multilevel"/>
    <w:tmpl w:val="0C521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DE07F8"/>
    <w:multiLevelType w:val="hybridMultilevel"/>
    <w:tmpl w:val="D81AE9B8"/>
    <w:lvl w:ilvl="0" w:tplc="ED94D43C">
      <w:start w:val="1"/>
      <w:numFmt w:val="bullet"/>
      <w:lvlText w:val="•"/>
      <w:lvlJc w:val="left"/>
      <w:pPr>
        <w:tabs>
          <w:tab w:val="num" w:pos="720"/>
        </w:tabs>
        <w:ind w:left="720" w:hanging="360"/>
      </w:pPr>
      <w:rPr>
        <w:rFonts w:ascii="Arial" w:hAnsi="Arial" w:hint="default"/>
      </w:rPr>
    </w:lvl>
    <w:lvl w:ilvl="1" w:tplc="89621BD0" w:tentative="1">
      <w:start w:val="1"/>
      <w:numFmt w:val="bullet"/>
      <w:lvlText w:val="•"/>
      <w:lvlJc w:val="left"/>
      <w:pPr>
        <w:tabs>
          <w:tab w:val="num" w:pos="1440"/>
        </w:tabs>
        <w:ind w:left="1440" w:hanging="360"/>
      </w:pPr>
      <w:rPr>
        <w:rFonts w:ascii="Arial" w:hAnsi="Arial" w:hint="default"/>
      </w:rPr>
    </w:lvl>
    <w:lvl w:ilvl="2" w:tplc="78909510" w:tentative="1">
      <w:start w:val="1"/>
      <w:numFmt w:val="bullet"/>
      <w:lvlText w:val="•"/>
      <w:lvlJc w:val="left"/>
      <w:pPr>
        <w:tabs>
          <w:tab w:val="num" w:pos="2160"/>
        </w:tabs>
        <w:ind w:left="2160" w:hanging="360"/>
      </w:pPr>
      <w:rPr>
        <w:rFonts w:ascii="Arial" w:hAnsi="Arial" w:hint="default"/>
      </w:rPr>
    </w:lvl>
    <w:lvl w:ilvl="3" w:tplc="0114D1CA" w:tentative="1">
      <w:start w:val="1"/>
      <w:numFmt w:val="bullet"/>
      <w:lvlText w:val="•"/>
      <w:lvlJc w:val="left"/>
      <w:pPr>
        <w:tabs>
          <w:tab w:val="num" w:pos="2880"/>
        </w:tabs>
        <w:ind w:left="2880" w:hanging="360"/>
      </w:pPr>
      <w:rPr>
        <w:rFonts w:ascii="Arial" w:hAnsi="Arial" w:hint="default"/>
      </w:rPr>
    </w:lvl>
    <w:lvl w:ilvl="4" w:tplc="D21C3720" w:tentative="1">
      <w:start w:val="1"/>
      <w:numFmt w:val="bullet"/>
      <w:lvlText w:val="•"/>
      <w:lvlJc w:val="left"/>
      <w:pPr>
        <w:tabs>
          <w:tab w:val="num" w:pos="3600"/>
        </w:tabs>
        <w:ind w:left="3600" w:hanging="360"/>
      </w:pPr>
      <w:rPr>
        <w:rFonts w:ascii="Arial" w:hAnsi="Arial" w:hint="default"/>
      </w:rPr>
    </w:lvl>
    <w:lvl w:ilvl="5" w:tplc="2032A218" w:tentative="1">
      <w:start w:val="1"/>
      <w:numFmt w:val="bullet"/>
      <w:lvlText w:val="•"/>
      <w:lvlJc w:val="left"/>
      <w:pPr>
        <w:tabs>
          <w:tab w:val="num" w:pos="4320"/>
        </w:tabs>
        <w:ind w:left="4320" w:hanging="360"/>
      </w:pPr>
      <w:rPr>
        <w:rFonts w:ascii="Arial" w:hAnsi="Arial" w:hint="default"/>
      </w:rPr>
    </w:lvl>
    <w:lvl w:ilvl="6" w:tplc="06485FBE" w:tentative="1">
      <w:start w:val="1"/>
      <w:numFmt w:val="bullet"/>
      <w:lvlText w:val="•"/>
      <w:lvlJc w:val="left"/>
      <w:pPr>
        <w:tabs>
          <w:tab w:val="num" w:pos="5040"/>
        </w:tabs>
        <w:ind w:left="5040" w:hanging="360"/>
      </w:pPr>
      <w:rPr>
        <w:rFonts w:ascii="Arial" w:hAnsi="Arial" w:hint="default"/>
      </w:rPr>
    </w:lvl>
    <w:lvl w:ilvl="7" w:tplc="5BC27BC8" w:tentative="1">
      <w:start w:val="1"/>
      <w:numFmt w:val="bullet"/>
      <w:lvlText w:val="•"/>
      <w:lvlJc w:val="left"/>
      <w:pPr>
        <w:tabs>
          <w:tab w:val="num" w:pos="5760"/>
        </w:tabs>
        <w:ind w:left="5760" w:hanging="360"/>
      </w:pPr>
      <w:rPr>
        <w:rFonts w:ascii="Arial" w:hAnsi="Arial" w:hint="default"/>
      </w:rPr>
    </w:lvl>
    <w:lvl w:ilvl="8" w:tplc="256E3EE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A3603F7"/>
    <w:multiLevelType w:val="multilevel"/>
    <w:tmpl w:val="95B2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854B6D"/>
    <w:multiLevelType w:val="hybridMultilevel"/>
    <w:tmpl w:val="98B87AA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2" w15:restartNumberingAfterBreak="0">
    <w:nsid w:val="5DA260FC"/>
    <w:multiLevelType w:val="multilevel"/>
    <w:tmpl w:val="D31A2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0E02E4"/>
    <w:multiLevelType w:val="multilevel"/>
    <w:tmpl w:val="2FE8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8A3F24"/>
    <w:multiLevelType w:val="hybridMultilevel"/>
    <w:tmpl w:val="FC76C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C209D6"/>
    <w:multiLevelType w:val="multilevel"/>
    <w:tmpl w:val="FB103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FE27B2"/>
    <w:multiLevelType w:val="hybridMultilevel"/>
    <w:tmpl w:val="060A04E6"/>
    <w:lvl w:ilvl="0" w:tplc="267008A4">
      <w:start w:val="1"/>
      <w:numFmt w:val="bullet"/>
      <w:lvlText w:val="•"/>
      <w:lvlJc w:val="left"/>
      <w:pPr>
        <w:tabs>
          <w:tab w:val="num" w:pos="720"/>
        </w:tabs>
        <w:ind w:left="720" w:hanging="360"/>
      </w:pPr>
      <w:rPr>
        <w:rFonts w:ascii="Arial" w:hAnsi="Arial" w:hint="default"/>
      </w:rPr>
    </w:lvl>
    <w:lvl w:ilvl="1" w:tplc="C878522A" w:tentative="1">
      <w:start w:val="1"/>
      <w:numFmt w:val="bullet"/>
      <w:lvlText w:val="•"/>
      <w:lvlJc w:val="left"/>
      <w:pPr>
        <w:tabs>
          <w:tab w:val="num" w:pos="1440"/>
        </w:tabs>
        <w:ind w:left="1440" w:hanging="360"/>
      </w:pPr>
      <w:rPr>
        <w:rFonts w:ascii="Arial" w:hAnsi="Arial" w:hint="default"/>
      </w:rPr>
    </w:lvl>
    <w:lvl w:ilvl="2" w:tplc="864A5D6A" w:tentative="1">
      <w:start w:val="1"/>
      <w:numFmt w:val="bullet"/>
      <w:lvlText w:val="•"/>
      <w:lvlJc w:val="left"/>
      <w:pPr>
        <w:tabs>
          <w:tab w:val="num" w:pos="2160"/>
        </w:tabs>
        <w:ind w:left="2160" w:hanging="360"/>
      </w:pPr>
      <w:rPr>
        <w:rFonts w:ascii="Arial" w:hAnsi="Arial" w:hint="default"/>
      </w:rPr>
    </w:lvl>
    <w:lvl w:ilvl="3" w:tplc="0EF2A556" w:tentative="1">
      <w:start w:val="1"/>
      <w:numFmt w:val="bullet"/>
      <w:lvlText w:val="•"/>
      <w:lvlJc w:val="left"/>
      <w:pPr>
        <w:tabs>
          <w:tab w:val="num" w:pos="2880"/>
        </w:tabs>
        <w:ind w:left="2880" w:hanging="360"/>
      </w:pPr>
      <w:rPr>
        <w:rFonts w:ascii="Arial" w:hAnsi="Arial" w:hint="default"/>
      </w:rPr>
    </w:lvl>
    <w:lvl w:ilvl="4" w:tplc="6EA2DBB4" w:tentative="1">
      <w:start w:val="1"/>
      <w:numFmt w:val="bullet"/>
      <w:lvlText w:val="•"/>
      <w:lvlJc w:val="left"/>
      <w:pPr>
        <w:tabs>
          <w:tab w:val="num" w:pos="3600"/>
        </w:tabs>
        <w:ind w:left="3600" w:hanging="360"/>
      </w:pPr>
      <w:rPr>
        <w:rFonts w:ascii="Arial" w:hAnsi="Arial" w:hint="default"/>
      </w:rPr>
    </w:lvl>
    <w:lvl w:ilvl="5" w:tplc="33D4C1A4" w:tentative="1">
      <w:start w:val="1"/>
      <w:numFmt w:val="bullet"/>
      <w:lvlText w:val="•"/>
      <w:lvlJc w:val="left"/>
      <w:pPr>
        <w:tabs>
          <w:tab w:val="num" w:pos="4320"/>
        </w:tabs>
        <w:ind w:left="4320" w:hanging="360"/>
      </w:pPr>
      <w:rPr>
        <w:rFonts w:ascii="Arial" w:hAnsi="Arial" w:hint="default"/>
      </w:rPr>
    </w:lvl>
    <w:lvl w:ilvl="6" w:tplc="39F86F0C" w:tentative="1">
      <w:start w:val="1"/>
      <w:numFmt w:val="bullet"/>
      <w:lvlText w:val="•"/>
      <w:lvlJc w:val="left"/>
      <w:pPr>
        <w:tabs>
          <w:tab w:val="num" w:pos="5040"/>
        </w:tabs>
        <w:ind w:left="5040" w:hanging="360"/>
      </w:pPr>
      <w:rPr>
        <w:rFonts w:ascii="Arial" w:hAnsi="Arial" w:hint="default"/>
      </w:rPr>
    </w:lvl>
    <w:lvl w:ilvl="7" w:tplc="99024B52" w:tentative="1">
      <w:start w:val="1"/>
      <w:numFmt w:val="bullet"/>
      <w:lvlText w:val="•"/>
      <w:lvlJc w:val="left"/>
      <w:pPr>
        <w:tabs>
          <w:tab w:val="num" w:pos="5760"/>
        </w:tabs>
        <w:ind w:left="5760" w:hanging="360"/>
      </w:pPr>
      <w:rPr>
        <w:rFonts w:ascii="Arial" w:hAnsi="Arial" w:hint="default"/>
      </w:rPr>
    </w:lvl>
    <w:lvl w:ilvl="8" w:tplc="DB943A64"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40266CA"/>
    <w:multiLevelType w:val="multilevel"/>
    <w:tmpl w:val="39AE4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3B1C58"/>
    <w:multiLevelType w:val="multilevel"/>
    <w:tmpl w:val="0C521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C36B41"/>
    <w:multiLevelType w:val="hybridMultilevel"/>
    <w:tmpl w:val="C87A9748"/>
    <w:lvl w:ilvl="0" w:tplc="4DB206BE">
      <w:start w:val="1"/>
      <w:numFmt w:val="bullet"/>
      <w:lvlText w:val="•"/>
      <w:lvlJc w:val="left"/>
      <w:pPr>
        <w:tabs>
          <w:tab w:val="num" w:pos="720"/>
        </w:tabs>
        <w:ind w:left="720" w:hanging="360"/>
      </w:pPr>
      <w:rPr>
        <w:rFonts w:ascii="Arial" w:hAnsi="Arial" w:hint="default"/>
      </w:rPr>
    </w:lvl>
    <w:lvl w:ilvl="1" w:tplc="E7FC64A0" w:tentative="1">
      <w:start w:val="1"/>
      <w:numFmt w:val="bullet"/>
      <w:lvlText w:val="•"/>
      <w:lvlJc w:val="left"/>
      <w:pPr>
        <w:tabs>
          <w:tab w:val="num" w:pos="1440"/>
        </w:tabs>
        <w:ind w:left="1440" w:hanging="360"/>
      </w:pPr>
      <w:rPr>
        <w:rFonts w:ascii="Arial" w:hAnsi="Arial" w:hint="default"/>
      </w:rPr>
    </w:lvl>
    <w:lvl w:ilvl="2" w:tplc="E23A8510" w:tentative="1">
      <w:start w:val="1"/>
      <w:numFmt w:val="bullet"/>
      <w:lvlText w:val="•"/>
      <w:lvlJc w:val="left"/>
      <w:pPr>
        <w:tabs>
          <w:tab w:val="num" w:pos="2160"/>
        </w:tabs>
        <w:ind w:left="2160" w:hanging="360"/>
      </w:pPr>
      <w:rPr>
        <w:rFonts w:ascii="Arial" w:hAnsi="Arial" w:hint="default"/>
      </w:rPr>
    </w:lvl>
    <w:lvl w:ilvl="3" w:tplc="242AE174" w:tentative="1">
      <w:start w:val="1"/>
      <w:numFmt w:val="bullet"/>
      <w:lvlText w:val="•"/>
      <w:lvlJc w:val="left"/>
      <w:pPr>
        <w:tabs>
          <w:tab w:val="num" w:pos="2880"/>
        </w:tabs>
        <w:ind w:left="2880" w:hanging="360"/>
      </w:pPr>
      <w:rPr>
        <w:rFonts w:ascii="Arial" w:hAnsi="Arial" w:hint="default"/>
      </w:rPr>
    </w:lvl>
    <w:lvl w:ilvl="4" w:tplc="D4C05A00" w:tentative="1">
      <w:start w:val="1"/>
      <w:numFmt w:val="bullet"/>
      <w:lvlText w:val="•"/>
      <w:lvlJc w:val="left"/>
      <w:pPr>
        <w:tabs>
          <w:tab w:val="num" w:pos="3600"/>
        </w:tabs>
        <w:ind w:left="3600" w:hanging="360"/>
      </w:pPr>
      <w:rPr>
        <w:rFonts w:ascii="Arial" w:hAnsi="Arial" w:hint="default"/>
      </w:rPr>
    </w:lvl>
    <w:lvl w:ilvl="5" w:tplc="0426A676" w:tentative="1">
      <w:start w:val="1"/>
      <w:numFmt w:val="bullet"/>
      <w:lvlText w:val="•"/>
      <w:lvlJc w:val="left"/>
      <w:pPr>
        <w:tabs>
          <w:tab w:val="num" w:pos="4320"/>
        </w:tabs>
        <w:ind w:left="4320" w:hanging="360"/>
      </w:pPr>
      <w:rPr>
        <w:rFonts w:ascii="Arial" w:hAnsi="Arial" w:hint="default"/>
      </w:rPr>
    </w:lvl>
    <w:lvl w:ilvl="6" w:tplc="A514694E" w:tentative="1">
      <w:start w:val="1"/>
      <w:numFmt w:val="bullet"/>
      <w:lvlText w:val="•"/>
      <w:lvlJc w:val="left"/>
      <w:pPr>
        <w:tabs>
          <w:tab w:val="num" w:pos="5040"/>
        </w:tabs>
        <w:ind w:left="5040" w:hanging="360"/>
      </w:pPr>
      <w:rPr>
        <w:rFonts w:ascii="Arial" w:hAnsi="Arial" w:hint="default"/>
      </w:rPr>
    </w:lvl>
    <w:lvl w:ilvl="7" w:tplc="531CDFA4" w:tentative="1">
      <w:start w:val="1"/>
      <w:numFmt w:val="bullet"/>
      <w:lvlText w:val="•"/>
      <w:lvlJc w:val="left"/>
      <w:pPr>
        <w:tabs>
          <w:tab w:val="num" w:pos="5760"/>
        </w:tabs>
        <w:ind w:left="5760" w:hanging="360"/>
      </w:pPr>
      <w:rPr>
        <w:rFonts w:ascii="Arial" w:hAnsi="Arial" w:hint="default"/>
      </w:rPr>
    </w:lvl>
    <w:lvl w:ilvl="8" w:tplc="1B3AE89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D2D1CFA"/>
    <w:multiLevelType w:val="hybridMultilevel"/>
    <w:tmpl w:val="BF3C0016"/>
    <w:lvl w:ilvl="0" w:tplc="C5109AA4">
      <w:start w:val="1"/>
      <w:numFmt w:val="bullet"/>
      <w:lvlText w:val="•"/>
      <w:lvlJc w:val="left"/>
      <w:pPr>
        <w:tabs>
          <w:tab w:val="num" w:pos="720"/>
        </w:tabs>
        <w:ind w:left="720" w:hanging="360"/>
      </w:pPr>
      <w:rPr>
        <w:rFonts w:ascii="Arial" w:hAnsi="Arial" w:hint="default"/>
      </w:rPr>
    </w:lvl>
    <w:lvl w:ilvl="1" w:tplc="14DE0624" w:tentative="1">
      <w:start w:val="1"/>
      <w:numFmt w:val="bullet"/>
      <w:lvlText w:val="•"/>
      <w:lvlJc w:val="left"/>
      <w:pPr>
        <w:tabs>
          <w:tab w:val="num" w:pos="1440"/>
        </w:tabs>
        <w:ind w:left="1440" w:hanging="360"/>
      </w:pPr>
      <w:rPr>
        <w:rFonts w:ascii="Arial" w:hAnsi="Arial" w:hint="default"/>
      </w:rPr>
    </w:lvl>
    <w:lvl w:ilvl="2" w:tplc="DFC08B9C" w:tentative="1">
      <w:start w:val="1"/>
      <w:numFmt w:val="bullet"/>
      <w:lvlText w:val="•"/>
      <w:lvlJc w:val="left"/>
      <w:pPr>
        <w:tabs>
          <w:tab w:val="num" w:pos="2160"/>
        </w:tabs>
        <w:ind w:left="2160" w:hanging="360"/>
      </w:pPr>
      <w:rPr>
        <w:rFonts w:ascii="Arial" w:hAnsi="Arial" w:hint="default"/>
      </w:rPr>
    </w:lvl>
    <w:lvl w:ilvl="3" w:tplc="6602F1E6" w:tentative="1">
      <w:start w:val="1"/>
      <w:numFmt w:val="bullet"/>
      <w:lvlText w:val="•"/>
      <w:lvlJc w:val="left"/>
      <w:pPr>
        <w:tabs>
          <w:tab w:val="num" w:pos="2880"/>
        </w:tabs>
        <w:ind w:left="2880" w:hanging="360"/>
      </w:pPr>
      <w:rPr>
        <w:rFonts w:ascii="Arial" w:hAnsi="Arial" w:hint="default"/>
      </w:rPr>
    </w:lvl>
    <w:lvl w:ilvl="4" w:tplc="BDA029C4" w:tentative="1">
      <w:start w:val="1"/>
      <w:numFmt w:val="bullet"/>
      <w:lvlText w:val="•"/>
      <w:lvlJc w:val="left"/>
      <w:pPr>
        <w:tabs>
          <w:tab w:val="num" w:pos="3600"/>
        </w:tabs>
        <w:ind w:left="3600" w:hanging="360"/>
      </w:pPr>
      <w:rPr>
        <w:rFonts w:ascii="Arial" w:hAnsi="Arial" w:hint="default"/>
      </w:rPr>
    </w:lvl>
    <w:lvl w:ilvl="5" w:tplc="8ADCBF9E" w:tentative="1">
      <w:start w:val="1"/>
      <w:numFmt w:val="bullet"/>
      <w:lvlText w:val="•"/>
      <w:lvlJc w:val="left"/>
      <w:pPr>
        <w:tabs>
          <w:tab w:val="num" w:pos="4320"/>
        </w:tabs>
        <w:ind w:left="4320" w:hanging="360"/>
      </w:pPr>
      <w:rPr>
        <w:rFonts w:ascii="Arial" w:hAnsi="Arial" w:hint="default"/>
      </w:rPr>
    </w:lvl>
    <w:lvl w:ilvl="6" w:tplc="87322242" w:tentative="1">
      <w:start w:val="1"/>
      <w:numFmt w:val="bullet"/>
      <w:lvlText w:val="•"/>
      <w:lvlJc w:val="left"/>
      <w:pPr>
        <w:tabs>
          <w:tab w:val="num" w:pos="5040"/>
        </w:tabs>
        <w:ind w:left="5040" w:hanging="360"/>
      </w:pPr>
      <w:rPr>
        <w:rFonts w:ascii="Arial" w:hAnsi="Arial" w:hint="default"/>
      </w:rPr>
    </w:lvl>
    <w:lvl w:ilvl="7" w:tplc="8A9C06F8" w:tentative="1">
      <w:start w:val="1"/>
      <w:numFmt w:val="bullet"/>
      <w:lvlText w:val="•"/>
      <w:lvlJc w:val="left"/>
      <w:pPr>
        <w:tabs>
          <w:tab w:val="num" w:pos="5760"/>
        </w:tabs>
        <w:ind w:left="5760" w:hanging="360"/>
      </w:pPr>
      <w:rPr>
        <w:rFonts w:ascii="Arial" w:hAnsi="Arial" w:hint="default"/>
      </w:rPr>
    </w:lvl>
    <w:lvl w:ilvl="8" w:tplc="C486FDA0"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25B65D3"/>
    <w:multiLevelType w:val="multilevel"/>
    <w:tmpl w:val="32AE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DC7CAF"/>
    <w:multiLevelType w:val="hybridMultilevel"/>
    <w:tmpl w:val="A782BF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A8E7C50"/>
    <w:multiLevelType w:val="multilevel"/>
    <w:tmpl w:val="C308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A11176"/>
    <w:multiLevelType w:val="multilevel"/>
    <w:tmpl w:val="1480B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BF75AF"/>
    <w:multiLevelType w:val="hybridMultilevel"/>
    <w:tmpl w:val="0322768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DD52788"/>
    <w:multiLevelType w:val="multilevel"/>
    <w:tmpl w:val="93C47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E60089D"/>
    <w:multiLevelType w:val="multilevel"/>
    <w:tmpl w:val="1D60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66950038">
    <w:abstractNumId w:val="22"/>
  </w:num>
  <w:num w:numId="2" w16cid:durableId="1077753381">
    <w:abstractNumId w:val="17"/>
  </w:num>
  <w:num w:numId="3" w16cid:durableId="1999845485">
    <w:abstractNumId w:val="47"/>
  </w:num>
  <w:num w:numId="4" w16cid:durableId="912010956">
    <w:abstractNumId w:val="12"/>
  </w:num>
  <w:num w:numId="5" w16cid:durableId="2092047685">
    <w:abstractNumId w:val="3"/>
  </w:num>
  <w:num w:numId="6" w16cid:durableId="1432361724">
    <w:abstractNumId w:val="43"/>
  </w:num>
  <w:num w:numId="7" w16cid:durableId="657534412">
    <w:abstractNumId w:val="9"/>
  </w:num>
  <w:num w:numId="8" w16cid:durableId="797794676">
    <w:abstractNumId w:val="31"/>
  </w:num>
  <w:num w:numId="9" w16cid:durableId="515385130">
    <w:abstractNumId w:val="37"/>
  </w:num>
  <w:num w:numId="10" w16cid:durableId="1215654107">
    <w:abstractNumId w:val="44"/>
  </w:num>
  <w:num w:numId="11" w16cid:durableId="577521367">
    <w:abstractNumId w:val="27"/>
  </w:num>
  <w:num w:numId="12" w16cid:durableId="1799910475">
    <w:abstractNumId w:val="15"/>
  </w:num>
  <w:num w:numId="13" w16cid:durableId="1871140828">
    <w:abstractNumId w:val="21"/>
  </w:num>
  <w:num w:numId="14" w16cid:durableId="758675889">
    <w:abstractNumId w:val="1"/>
  </w:num>
  <w:num w:numId="15" w16cid:durableId="569925769">
    <w:abstractNumId w:val="23"/>
  </w:num>
  <w:num w:numId="16" w16cid:durableId="1151211233">
    <w:abstractNumId w:val="30"/>
  </w:num>
  <w:num w:numId="17" w16cid:durableId="1302232514">
    <w:abstractNumId w:val="24"/>
  </w:num>
  <w:num w:numId="18" w16cid:durableId="1439253010">
    <w:abstractNumId w:val="10"/>
  </w:num>
  <w:num w:numId="19" w16cid:durableId="448086865">
    <w:abstractNumId w:val="35"/>
  </w:num>
  <w:num w:numId="20" w16cid:durableId="1234507130">
    <w:abstractNumId w:val="33"/>
  </w:num>
  <w:num w:numId="21" w16cid:durableId="462232818">
    <w:abstractNumId w:val="7"/>
  </w:num>
  <w:num w:numId="22" w16cid:durableId="559751736">
    <w:abstractNumId w:val="19"/>
  </w:num>
  <w:num w:numId="23" w16cid:durableId="1809975356">
    <w:abstractNumId w:val="39"/>
  </w:num>
  <w:num w:numId="24" w16cid:durableId="1153133346">
    <w:abstractNumId w:val="29"/>
  </w:num>
  <w:num w:numId="25" w16cid:durableId="1072191244">
    <w:abstractNumId w:val="36"/>
  </w:num>
  <w:num w:numId="26" w16cid:durableId="1217397681">
    <w:abstractNumId w:val="40"/>
  </w:num>
  <w:num w:numId="27" w16cid:durableId="533932477">
    <w:abstractNumId w:val="14"/>
  </w:num>
  <w:num w:numId="28" w16cid:durableId="1168596049">
    <w:abstractNumId w:val="32"/>
  </w:num>
  <w:num w:numId="29" w16cid:durableId="1557277578">
    <w:abstractNumId w:val="8"/>
  </w:num>
  <w:num w:numId="30" w16cid:durableId="1613584611">
    <w:abstractNumId w:val="26"/>
  </w:num>
  <w:num w:numId="31" w16cid:durableId="1474561543">
    <w:abstractNumId w:val="34"/>
  </w:num>
  <w:num w:numId="32" w16cid:durableId="2097703526">
    <w:abstractNumId w:val="16"/>
  </w:num>
  <w:num w:numId="33" w16cid:durableId="1297680603">
    <w:abstractNumId w:val="0"/>
  </w:num>
  <w:num w:numId="34" w16cid:durableId="2102797657">
    <w:abstractNumId w:val="41"/>
  </w:num>
  <w:num w:numId="35" w16cid:durableId="1572235405">
    <w:abstractNumId w:val="4"/>
  </w:num>
  <w:num w:numId="36" w16cid:durableId="1303345256">
    <w:abstractNumId w:val="18"/>
  </w:num>
  <w:num w:numId="37" w16cid:durableId="794715973">
    <w:abstractNumId w:val="11"/>
  </w:num>
  <w:num w:numId="38" w16cid:durableId="2035225275">
    <w:abstractNumId w:val="42"/>
  </w:num>
  <w:num w:numId="39" w16cid:durableId="1077677509">
    <w:abstractNumId w:val="38"/>
  </w:num>
  <w:num w:numId="40" w16cid:durableId="743331735">
    <w:abstractNumId w:val="45"/>
  </w:num>
  <w:num w:numId="41" w16cid:durableId="46221917">
    <w:abstractNumId w:val="5"/>
  </w:num>
  <w:num w:numId="42" w16cid:durableId="1812936797">
    <w:abstractNumId w:val="25"/>
  </w:num>
  <w:num w:numId="43" w16cid:durableId="2134908057">
    <w:abstractNumId w:val="2"/>
  </w:num>
  <w:num w:numId="44" w16cid:durableId="1198735345">
    <w:abstractNumId w:val="13"/>
  </w:num>
  <w:num w:numId="45" w16cid:durableId="1638412677">
    <w:abstractNumId w:val="46"/>
  </w:num>
  <w:num w:numId="46" w16cid:durableId="1210068971">
    <w:abstractNumId w:val="6"/>
  </w:num>
  <w:num w:numId="47" w16cid:durableId="950476343">
    <w:abstractNumId w:val="20"/>
  </w:num>
  <w:num w:numId="48" w16cid:durableId="115005351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5B6"/>
    <w:rsid w:val="00001101"/>
    <w:rsid w:val="00002149"/>
    <w:rsid w:val="00003715"/>
    <w:rsid w:val="00003F53"/>
    <w:rsid w:val="000041B3"/>
    <w:rsid w:val="000042B2"/>
    <w:rsid w:val="0000488C"/>
    <w:rsid w:val="0000496F"/>
    <w:rsid w:val="0000554F"/>
    <w:rsid w:val="00005935"/>
    <w:rsid w:val="00005D2D"/>
    <w:rsid w:val="000062AD"/>
    <w:rsid w:val="00006732"/>
    <w:rsid w:val="00006AF5"/>
    <w:rsid w:val="00007415"/>
    <w:rsid w:val="00007708"/>
    <w:rsid w:val="00007815"/>
    <w:rsid w:val="00007A63"/>
    <w:rsid w:val="000103FA"/>
    <w:rsid w:val="00010EE4"/>
    <w:rsid w:val="00010F4E"/>
    <w:rsid w:val="00012DE9"/>
    <w:rsid w:val="00013183"/>
    <w:rsid w:val="00013274"/>
    <w:rsid w:val="000135D9"/>
    <w:rsid w:val="000137FA"/>
    <w:rsid w:val="0001480F"/>
    <w:rsid w:val="0001632D"/>
    <w:rsid w:val="0001658B"/>
    <w:rsid w:val="000167C6"/>
    <w:rsid w:val="00016973"/>
    <w:rsid w:val="00017503"/>
    <w:rsid w:val="00020E8A"/>
    <w:rsid w:val="000215E5"/>
    <w:rsid w:val="00021C93"/>
    <w:rsid w:val="00022055"/>
    <w:rsid w:val="00023A8C"/>
    <w:rsid w:val="000240EB"/>
    <w:rsid w:val="0002423B"/>
    <w:rsid w:val="00025885"/>
    <w:rsid w:val="00025DFA"/>
    <w:rsid w:val="00027136"/>
    <w:rsid w:val="00027802"/>
    <w:rsid w:val="000279EC"/>
    <w:rsid w:val="00030FD1"/>
    <w:rsid w:val="00031A91"/>
    <w:rsid w:val="00031E1D"/>
    <w:rsid w:val="0003344C"/>
    <w:rsid w:val="00033B44"/>
    <w:rsid w:val="0003408D"/>
    <w:rsid w:val="00036A24"/>
    <w:rsid w:val="00037571"/>
    <w:rsid w:val="000375DC"/>
    <w:rsid w:val="00040A9C"/>
    <w:rsid w:val="000419B2"/>
    <w:rsid w:val="0004288C"/>
    <w:rsid w:val="000451EC"/>
    <w:rsid w:val="000453D3"/>
    <w:rsid w:val="00045A2E"/>
    <w:rsid w:val="00045E10"/>
    <w:rsid w:val="00045E57"/>
    <w:rsid w:val="000466E0"/>
    <w:rsid w:val="0004681A"/>
    <w:rsid w:val="000534DD"/>
    <w:rsid w:val="00053A05"/>
    <w:rsid w:val="00054E23"/>
    <w:rsid w:val="00055370"/>
    <w:rsid w:val="0005571A"/>
    <w:rsid w:val="00056FF1"/>
    <w:rsid w:val="000577A8"/>
    <w:rsid w:val="00057B28"/>
    <w:rsid w:val="00057EAA"/>
    <w:rsid w:val="00060071"/>
    <w:rsid w:val="000603F5"/>
    <w:rsid w:val="00060EBE"/>
    <w:rsid w:val="00063F29"/>
    <w:rsid w:val="00066027"/>
    <w:rsid w:val="00067CE4"/>
    <w:rsid w:val="00070303"/>
    <w:rsid w:val="00070416"/>
    <w:rsid w:val="000704FF"/>
    <w:rsid w:val="00072999"/>
    <w:rsid w:val="00073653"/>
    <w:rsid w:val="00073E8F"/>
    <w:rsid w:val="00074E8A"/>
    <w:rsid w:val="00074FFB"/>
    <w:rsid w:val="00077169"/>
    <w:rsid w:val="000800FF"/>
    <w:rsid w:val="00080243"/>
    <w:rsid w:val="0008089F"/>
    <w:rsid w:val="00082338"/>
    <w:rsid w:val="00082F7F"/>
    <w:rsid w:val="00084FBE"/>
    <w:rsid w:val="00085CDD"/>
    <w:rsid w:val="00087ECF"/>
    <w:rsid w:val="0009005B"/>
    <w:rsid w:val="00093E76"/>
    <w:rsid w:val="0009498A"/>
    <w:rsid w:val="00096514"/>
    <w:rsid w:val="00096767"/>
    <w:rsid w:val="000A04C7"/>
    <w:rsid w:val="000A0643"/>
    <w:rsid w:val="000A181F"/>
    <w:rsid w:val="000A25A5"/>
    <w:rsid w:val="000A28A1"/>
    <w:rsid w:val="000A30C7"/>
    <w:rsid w:val="000A41B8"/>
    <w:rsid w:val="000A48ED"/>
    <w:rsid w:val="000B0228"/>
    <w:rsid w:val="000B1211"/>
    <w:rsid w:val="000B16A9"/>
    <w:rsid w:val="000B2366"/>
    <w:rsid w:val="000B31FB"/>
    <w:rsid w:val="000B339C"/>
    <w:rsid w:val="000B38A5"/>
    <w:rsid w:val="000B3A05"/>
    <w:rsid w:val="000B3EB7"/>
    <w:rsid w:val="000B4E5F"/>
    <w:rsid w:val="000B6C30"/>
    <w:rsid w:val="000B7743"/>
    <w:rsid w:val="000B7B3F"/>
    <w:rsid w:val="000C008F"/>
    <w:rsid w:val="000C213F"/>
    <w:rsid w:val="000C2AE5"/>
    <w:rsid w:val="000C31DB"/>
    <w:rsid w:val="000C4144"/>
    <w:rsid w:val="000C43FA"/>
    <w:rsid w:val="000C539F"/>
    <w:rsid w:val="000C5CC0"/>
    <w:rsid w:val="000C6244"/>
    <w:rsid w:val="000C714D"/>
    <w:rsid w:val="000D10D1"/>
    <w:rsid w:val="000D1162"/>
    <w:rsid w:val="000D15DB"/>
    <w:rsid w:val="000D33D1"/>
    <w:rsid w:val="000D38AB"/>
    <w:rsid w:val="000D4273"/>
    <w:rsid w:val="000D46A7"/>
    <w:rsid w:val="000D51E7"/>
    <w:rsid w:val="000D7119"/>
    <w:rsid w:val="000D7267"/>
    <w:rsid w:val="000E015F"/>
    <w:rsid w:val="000E0447"/>
    <w:rsid w:val="000E06DE"/>
    <w:rsid w:val="000E0A6F"/>
    <w:rsid w:val="000E19E4"/>
    <w:rsid w:val="000E1EF6"/>
    <w:rsid w:val="000E3995"/>
    <w:rsid w:val="000E44F5"/>
    <w:rsid w:val="000E57F6"/>
    <w:rsid w:val="000E64D0"/>
    <w:rsid w:val="000E657B"/>
    <w:rsid w:val="000E6BB2"/>
    <w:rsid w:val="000E6F83"/>
    <w:rsid w:val="000E724E"/>
    <w:rsid w:val="000F0C15"/>
    <w:rsid w:val="000F0DF0"/>
    <w:rsid w:val="000F0E23"/>
    <w:rsid w:val="000F473C"/>
    <w:rsid w:val="000F4B3E"/>
    <w:rsid w:val="000F69D8"/>
    <w:rsid w:val="00100800"/>
    <w:rsid w:val="00101E4F"/>
    <w:rsid w:val="001046B4"/>
    <w:rsid w:val="00104846"/>
    <w:rsid w:val="001048AD"/>
    <w:rsid w:val="0010534D"/>
    <w:rsid w:val="0010573D"/>
    <w:rsid w:val="00106237"/>
    <w:rsid w:val="00106756"/>
    <w:rsid w:val="00106AA0"/>
    <w:rsid w:val="0010760F"/>
    <w:rsid w:val="00111C3C"/>
    <w:rsid w:val="00112116"/>
    <w:rsid w:val="00112BDC"/>
    <w:rsid w:val="00112E58"/>
    <w:rsid w:val="00115085"/>
    <w:rsid w:val="00115358"/>
    <w:rsid w:val="0011737A"/>
    <w:rsid w:val="001175D3"/>
    <w:rsid w:val="00121017"/>
    <w:rsid w:val="001211F6"/>
    <w:rsid w:val="0012219C"/>
    <w:rsid w:val="001247EF"/>
    <w:rsid w:val="00124BA7"/>
    <w:rsid w:val="00126271"/>
    <w:rsid w:val="001269D1"/>
    <w:rsid w:val="00127F59"/>
    <w:rsid w:val="00133231"/>
    <w:rsid w:val="00133420"/>
    <w:rsid w:val="00133AA8"/>
    <w:rsid w:val="00134112"/>
    <w:rsid w:val="001361F4"/>
    <w:rsid w:val="00137E04"/>
    <w:rsid w:val="00140667"/>
    <w:rsid w:val="00140B10"/>
    <w:rsid w:val="00141390"/>
    <w:rsid w:val="00141C52"/>
    <w:rsid w:val="00145417"/>
    <w:rsid w:val="0014563F"/>
    <w:rsid w:val="00145FA7"/>
    <w:rsid w:val="00147B08"/>
    <w:rsid w:val="00147E31"/>
    <w:rsid w:val="00147E45"/>
    <w:rsid w:val="00150C8A"/>
    <w:rsid w:val="00151CE8"/>
    <w:rsid w:val="001524A4"/>
    <w:rsid w:val="001524E5"/>
    <w:rsid w:val="0015350C"/>
    <w:rsid w:val="001536F7"/>
    <w:rsid w:val="00155A18"/>
    <w:rsid w:val="0015664D"/>
    <w:rsid w:val="00157312"/>
    <w:rsid w:val="00157470"/>
    <w:rsid w:val="001574BB"/>
    <w:rsid w:val="001576B0"/>
    <w:rsid w:val="001578EB"/>
    <w:rsid w:val="00157964"/>
    <w:rsid w:val="00160B57"/>
    <w:rsid w:val="00160DE2"/>
    <w:rsid w:val="001616DC"/>
    <w:rsid w:val="0016275A"/>
    <w:rsid w:val="001627EE"/>
    <w:rsid w:val="001629D6"/>
    <w:rsid w:val="00162EFE"/>
    <w:rsid w:val="001632E1"/>
    <w:rsid w:val="00163D67"/>
    <w:rsid w:val="00164A44"/>
    <w:rsid w:val="001651EA"/>
    <w:rsid w:val="0016738B"/>
    <w:rsid w:val="0017056B"/>
    <w:rsid w:val="001723D3"/>
    <w:rsid w:val="00172CAB"/>
    <w:rsid w:val="00175502"/>
    <w:rsid w:val="00175678"/>
    <w:rsid w:val="00176D27"/>
    <w:rsid w:val="00176D78"/>
    <w:rsid w:val="0017719C"/>
    <w:rsid w:val="00177C4C"/>
    <w:rsid w:val="001800AC"/>
    <w:rsid w:val="001817BF"/>
    <w:rsid w:val="00182D14"/>
    <w:rsid w:val="00183B0D"/>
    <w:rsid w:val="00183C44"/>
    <w:rsid w:val="00184074"/>
    <w:rsid w:val="001861C4"/>
    <w:rsid w:val="00186CBE"/>
    <w:rsid w:val="00186E9E"/>
    <w:rsid w:val="001871E4"/>
    <w:rsid w:val="001877B3"/>
    <w:rsid w:val="00187C53"/>
    <w:rsid w:val="00187F21"/>
    <w:rsid w:val="001923B1"/>
    <w:rsid w:val="0019282C"/>
    <w:rsid w:val="00192968"/>
    <w:rsid w:val="00193E45"/>
    <w:rsid w:val="00194C48"/>
    <w:rsid w:val="00195935"/>
    <w:rsid w:val="00197A7C"/>
    <w:rsid w:val="001A005B"/>
    <w:rsid w:val="001A057A"/>
    <w:rsid w:val="001A0AC9"/>
    <w:rsid w:val="001A0F3D"/>
    <w:rsid w:val="001A1227"/>
    <w:rsid w:val="001A167B"/>
    <w:rsid w:val="001A1A93"/>
    <w:rsid w:val="001A27B7"/>
    <w:rsid w:val="001A44B6"/>
    <w:rsid w:val="001A54F6"/>
    <w:rsid w:val="001A6879"/>
    <w:rsid w:val="001A73D7"/>
    <w:rsid w:val="001A7C9E"/>
    <w:rsid w:val="001A7DFA"/>
    <w:rsid w:val="001A7EB0"/>
    <w:rsid w:val="001B0436"/>
    <w:rsid w:val="001B0EF8"/>
    <w:rsid w:val="001B0FD4"/>
    <w:rsid w:val="001B26D2"/>
    <w:rsid w:val="001B2BE2"/>
    <w:rsid w:val="001B2DD0"/>
    <w:rsid w:val="001B2FAD"/>
    <w:rsid w:val="001B3717"/>
    <w:rsid w:val="001B41B1"/>
    <w:rsid w:val="001B46E0"/>
    <w:rsid w:val="001B7198"/>
    <w:rsid w:val="001B7750"/>
    <w:rsid w:val="001B79AE"/>
    <w:rsid w:val="001C1084"/>
    <w:rsid w:val="001C1229"/>
    <w:rsid w:val="001C20DA"/>
    <w:rsid w:val="001C30A6"/>
    <w:rsid w:val="001C3158"/>
    <w:rsid w:val="001C3CC6"/>
    <w:rsid w:val="001C3EA2"/>
    <w:rsid w:val="001C414D"/>
    <w:rsid w:val="001C4E75"/>
    <w:rsid w:val="001C617B"/>
    <w:rsid w:val="001C74C5"/>
    <w:rsid w:val="001D2235"/>
    <w:rsid w:val="001D3A39"/>
    <w:rsid w:val="001D3C67"/>
    <w:rsid w:val="001D431D"/>
    <w:rsid w:val="001D4BF3"/>
    <w:rsid w:val="001D5528"/>
    <w:rsid w:val="001D5CE7"/>
    <w:rsid w:val="001D6183"/>
    <w:rsid w:val="001D7037"/>
    <w:rsid w:val="001D7A8F"/>
    <w:rsid w:val="001E018F"/>
    <w:rsid w:val="001E0B5B"/>
    <w:rsid w:val="001E0D12"/>
    <w:rsid w:val="001E0DBE"/>
    <w:rsid w:val="001E0DC9"/>
    <w:rsid w:val="001E18D1"/>
    <w:rsid w:val="001E1C69"/>
    <w:rsid w:val="001E1C75"/>
    <w:rsid w:val="001E1D5A"/>
    <w:rsid w:val="001E32BB"/>
    <w:rsid w:val="001E35D3"/>
    <w:rsid w:val="001E3ECF"/>
    <w:rsid w:val="001E4A38"/>
    <w:rsid w:val="001E4B58"/>
    <w:rsid w:val="001E537F"/>
    <w:rsid w:val="001E5AED"/>
    <w:rsid w:val="001E5C4B"/>
    <w:rsid w:val="001E64F0"/>
    <w:rsid w:val="001E7F16"/>
    <w:rsid w:val="001E7FD3"/>
    <w:rsid w:val="001F14B8"/>
    <w:rsid w:val="001F2169"/>
    <w:rsid w:val="001F250B"/>
    <w:rsid w:val="001F2D4E"/>
    <w:rsid w:val="001F320B"/>
    <w:rsid w:val="001F3977"/>
    <w:rsid w:val="001F4F6E"/>
    <w:rsid w:val="001F506D"/>
    <w:rsid w:val="001F536C"/>
    <w:rsid w:val="001F56D6"/>
    <w:rsid w:val="001F5F55"/>
    <w:rsid w:val="001F672E"/>
    <w:rsid w:val="001F79C0"/>
    <w:rsid w:val="00201530"/>
    <w:rsid w:val="00201972"/>
    <w:rsid w:val="00201D92"/>
    <w:rsid w:val="00202020"/>
    <w:rsid w:val="002041FB"/>
    <w:rsid w:val="00204454"/>
    <w:rsid w:val="0020552E"/>
    <w:rsid w:val="0020571D"/>
    <w:rsid w:val="0020664C"/>
    <w:rsid w:val="00206FF8"/>
    <w:rsid w:val="00207411"/>
    <w:rsid w:val="002104B7"/>
    <w:rsid w:val="00210667"/>
    <w:rsid w:val="002106A3"/>
    <w:rsid w:val="002126A3"/>
    <w:rsid w:val="00213EC7"/>
    <w:rsid w:val="00215376"/>
    <w:rsid w:val="00216198"/>
    <w:rsid w:val="00216A80"/>
    <w:rsid w:val="00216FFB"/>
    <w:rsid w:val="002173BD"/>
    <w:rsid w:val="0021741E"/>
    <w:rsid w:val="00217B45"/>
    <w:rsid w:val="00217F55"/>
    <w:rsid w:val="00217FF1"/>
    <w:rsid w:val="002204A4"/>
    <w:rsid w:val="0022079E"/>
    <w:rsid w:val="002229AE"/>
    <w:rsid w:val="002234AE"/>
    <w:rsid w:val="00225A52"/>
    <w:rsid w:val="00226423"/>
    <w:rsid w:val="00227B34"/>
    <w:rsid w:val="00230CD4"/>
    <w:rsid w:val="00230FD9"/>
    <w:rsid w:val="00231244"/>
    <w:rsid w:val="00231B33"/>
    <w:rsid w:val="00232CFB"/>
    <w:rsid w:val="00235A17"/>
    <w:rsid w:val="0023693B"/>
    <w:rsid w:val="00236E85"/>
    <w:rsid w:val="00237EB5"/>
    <w:rsid w:val="002405A2"/>
    <w:rsid w:val="00240E85"/>
    <w:rsid w:val="00240F77"/>
    <w:rsid w:val="00241C2C"/>
    <w:rsid w:val="00241E9D"/>
    <w:rsid w:val="00241F24"/>
    <w:rsid w:val="00244547"/>
    <w:rsid w:val="00244E41"/>
    <w:rsid w:val="00245B00"/>
    <w:rsid w:val="002466F1"/>
    <w:rsid w:val="002509BA"/>
    <w:rsid w:val="00250A1B"/>
    <w:rsid w:val="0025100B"/>
    <w:rsid w:val="0025155C"/>
    <w:rsid w:val="00254368"/>
    <w:rsid w:val="00255808"/>
    <w:rsid w:val="00255D3D"/>
    <w:rsid w:val="002566D7"/>
    <w:rsid w:val="00260BE6"/>
    <w:rsid w:val="00261E6F"/>
    <w:rsid w:val="00262399"/>
    <w:rsid w:val="002635E4"/>
    <w:rsid w:val="00264FCA"/>
    <w:rsid w:val="0026501A"/>
    <w:rsid w:val="002663C5"/>
    <w:rsid w:val="00266FA3"/>
    <w:rsid w:val="0027008E"/>
    <w:rsid w:val="002706F7"/>
    <w:rsid w:val="00270BF7"/>
    <w:rsid w:val="00271BE9"/>
    <w:rsid w:val="00272093"/>
    <w:rsid w:val="00273BE5"/>
    <w:rsid w:val="0027553B"/>
    <w:rsid w:val="00275F4B"/>
    <w:rsid w:val="0027604C"/>
    <w:rsid w:val="00276CC8"/>
    <w:rsid w:val="00276D17"/>
    <w:rsid w:val="00281053"/>
    <w:rsid w:val="002815EA"/>
    <w:rsid w:val="00281616"/>
    <w:rsid w:val="0028177C"/>
    <w:rsid w:val="00281D21"/>
    <w:rsid w:val="00282398"/>
    <w:rsid w:val="002825F8"/>
    <w:rsid w:val="00284376"/>
    <w:rsid w:val="00284FA7"/>
    <w:rsid w:val="002852A0"/>
    <w:rsid w:val="0028545B"/>
    <w:rsid w:val="002856D0"/>
    <w:rsid w:val="00285724"/>
    <w:rsid w:val="00285C1F"/>
    <w:rsid w:val="00285DBE"/>
    <w:rsid w:val="00286A16"/>
    <w:rsid w:val="00287399"/>
    <w:rsid w:val="0028773B"/>
    <w:rsid w:val="002903C1"/>
    <w:rsid w:val="002911F9"/>
    <w:rsid w:val="00291273"/>
    <w:rsid w:val="00291297"/>
    <w:rsid w:val="00291386"/>
    <w:rsid w:val="00291537"/>
    <w:rsid w:val="00292FD4"/>
    <w:rsid w:val="0029361D"/>
    <w:rsid w:val="00293DAC"/>
    <w:rsid w:val="002944B9"/>
    <w:rsid w:val="002952AE"/>
    <w:rsid w:val="00295C96"/>
    <w:rsid w:val="002960F6"/>
    <w:rsid w:val="002962C7"/>
    <w:rsid w:val="00296AF1"/>
    <w:rsid w:val="002A005A"/>
    <w:rsid w:val="002A0A45"/>
    <w:rsid w:val="002A0B17"/>
    <w:rsid w:val="002A18B6"/>
    <w:rsid w:val="002A1C1C"/>
    <w:rsid w:val="002A1C90"/>
    <w:rsid w:val="002A1E50"/>
    <w:rsid w:val="002A2239"/>
    <w:rsid w:val="002A3824"/>
    <w:rsid w:val="002A3D9D"/>
    <w:rsid w:val="002A3FB1"/>
    <w:rsid w:val="002A4CA3"/>
    <w:rsid w:val="002A4F68"/>
    <w:rsid w:val="002A500D"/>
    <w:rsid w:val="002A57D9"/>
    <w:rsid w:val="002A6A11"/>
    <w:rsid w:val="002A7252"/>
    <w:rsid w:val="002A72BD"/>
    <w:rsid w:val="002A7759"/>
    <w:rsid w:val="002A79F5"/>
    <w:rsid w:val="002B2142"/>
    <w:rsid w:val="002B23EB"/>
    <w:rsid w:val="002B2A7C"/>
    <w:rsid w:val="002B359F"/>
    <w:rsid w:val="002B3E04"/>
    <w:rsid w:val="002B44A1"/>
    <w:rsid w:val="002B53DA"/>
    <w:rsid w:val="002B6BB7"/>
    <w:rsid w:val="002B73C9"/>
    <w:rsid w:val="002B773A"/>
    <w:rsid w:val="002B79C3"/>
    <w:rsid w:val="002B7A4A"/>
    <w:rsid w:val="002C07F9"/>
    <w:rsid w:val="002C364D"/>
    <w:rsid w:val="002C381A"/>
    <w:rsid w:val="002C3B22"/>
    <w:rsid w:val="002C466A"/>
    <w:rsid w:val="002C49A8"/>
    <w:rsid w:val="002C4F88"/>
    <w:rsid w:val="002C5185"/>
    <w:rsid w:val="002C6AC5"/>
    <w:rsid w:val="002D020B"/>
    <w:rsid w:val="002D05B5"/>
    <w:rsid w:val="002D05F6"/>
    <w:rsid w:val="002D201A"/>
    <w:rsid w:val="002D3968"/>
    <w:rsid w:val="002D4101"/>
    <w:rsid w:val="002D4D87"/>
    <w:rsid w:val="002D703C"/>
    <w:rsid w:val="002D7638"/>
    <w:rsid w:val="002D76C8"/>
    <w:rsid w:val="002D7BE2"/>
    <w:rsid w:val="002E02AE"/>
    <w:rsid w:val="002E190D"/>
    <w:rsid w:val="002E1B12"/>
    <w:rsid w:val="002E22CE"/>
    <w:rsid w:val="002E2F6A"/>
    <w:rsid w:val="002E35E4"/>
    <w:rsid w:val="002E395C"/>
    <w:rsid w:val="002E5235"/>
    <w:rsid w:val="002E5CC0"/>
    <w:rsid w:val="002E6430"/>
    <w:rsid w:val="002E6A1B"/>
    <w:rsid w:val="002E70DB"/>
    <w:rsid w:val="002E7736"/>
    <w:rsid w:val="002E7858"/>
    <w:rsid w:val="002F07EE"/>
    <w:rsid w:val="002F1028"/>
    <w:rsid w:val="002F1343"/>
    <w:rsid w:val="002F17D2"/>
    <w:rsid w:val="002F1AF0"/>
    <w:rsid w:val="002F2354"/>
    <w:rsid w:val="002F6644"/>
    <w:rsid w:val="002F673B"/>
    <w:rsid w:val="002F68FE"/>
    <w:rsid w:val="002F7391"/>
    <w:rsid w:val="002F73BC"/>
    <w:rsid w:val="00300C0D"/>
    <w:rsid w:val="003018A2"/>
    <w:rsid w:val="00301992"/>
    <w:rsid w:val="00301CBE"/>
    <w:rsid w:val="0030336D"/>
    <w:rsid w:val="00303C2F"/>
    <w:rsid w:val="00303D0C"/>
    <w:rsid w:val="00304742"/>
    <w:rsid w:val="00305222"/>
    <w:rsid w:val="00306A90"/>
    <w:rsid w:val="00307739"/>
    <w:rsid w:val="00307891"/>
    <w:rsid w:val="00310619"/>
    <w:rsid w:val="0031198C"/>
    <w:rsid w:val="00311DC2"/>
    <w:rsid w:val="00316D2E"/>
    <w:rsid w:val="00317934"/>
    <w:rsid w:val="00320935"/>
    <w:rsid w:val="0032197F"/>
    <w:rsid w:val="00321B4B"/>
    <w:rsid w:val="003223FC"/>
    <w:rsid w:val="003238C7"/>
    <w:rsid w:val="00323CC5"/>
    <w:rsid w:val="00324B17"/>
    <w:rsid w:val="003251AA"/>
    <w:rsid w:val="00326304"/>
    <w:rsid w:val="00327CA8"/>
    <w:rsid w:val="00330A05"/>
    <w:rsid w:val="00331A75"/>
    <w:rsid w:val="00332497"/>
    <w:rsid w:val="00333A76"/>
    <w:rsid w:val="003360A1"/>
    <w:rsid w:val="003365EE"/>
    <w:rsid w:val="00336C9C"/>
    <w:rsid w:val="003405EA"/>
    <w:rsid w:val="00340E90"/>
    <w:rsid w:val="003439CB"/>
    <w:rsid w:val="00344833"/>
    <w:rsid w:val="003449AB"/>
    <w:rsid w:val="003451E2"/>
    <w:rsid w:val="00345AFC"/>
    <w:rsid w:val="00347D91"/>
    <w:rsid w:val="00350063"/>
    <w:rsid w:val="00350464"/>
    <w:rsid w:val="00350ACF"/>
    <w:rsid w:val="00351283"/>
    <w:rsid w:val="00352762"/>
    <w:rsid w:val="0035283A"/>
    <w:rsid w:val="00352920"/>
    <w:rsid w:val="003529D5"/>
    <w:rsid w:val="003529E6"/>
    <w:rsid w:val="003545EB"/>
    <w:rsid w:val="00355087"/>
    <w:rsid w:val="00356919"/>
    <w:rsid w:val="00357FFE"/>
    <w:rsid w:val="00360504"/>
    <w:rsid w:val="003606CC"/>
    <w:rsid w:val="00360AA7"/>
    <w:rsid w:val="00361102"/>
    <w:rsid w:val="003613D6"/>
    <w:rsid w:val="003613EE"/>
    <w:rsid w:val="00361F26"/>
    <w:rsid w:val="00362047"/>
    <w:rsid w:val="00363444"/>
    <w:rsid w:val="00363964"/>
    <w:rsid w:val="00364DCF"/>
    <w:rsid w:val="00365D82"/>
    <w:rsid w:val="00366056"/>
    <w:rsid w:val="00366952"/>
    <w:rsid w:val="00366B6E"/>
    <w:rsid w:val="00366CD7"/>
    <w:rsid w:val="00367511"/>
    <w:rsid w:val="00367E7F"/>
    <w:rsid w:val="00370B5A"/>
    <w:rsid w:val="0037162B"/>
    <w:rsid w:val="00371A0A"/>
    <w:rsid w:val="0037215F"/>
    <w:rsid w:val="003724C6"/>
    <w:rsid w:val="00373A5B"/>
    <w:rsid w:val="003740EA"/>
    <w:rsid w:val="00374E0D"/>
    <w:rsid w:val="003757D8"/>
    <w:rsid w:val="00376279"/>
    <w:rsid w:val="00376A49"/>
    <w:rsid w:val="00377686"/>
    <w:rsid w:val="00377783"/>
    <w:rsid w:val="00377865"/>
    <w:rsid w:val="00377A7B"/>
    <w:rsid w:val="003804B5"/>
    <w:rsid w:val="00380FB7"/>
    <w:rsid w:val="00381657"/>
    <w:rsid w:val="00382675"/>
    <w:rsid w:val="00382A7F"/>
    <w:rsid w:val="00382C37"/>
    <w:rsid w:val="003831D1"/>
    <w:rsid w:val="003837C6"/>
    <w:rsid w:val="003838E0"/>
    <w:rsid w:val="00383BA6"/>
    <w:rsid w:val="00383BDA"/>
    <w:rsid w:val="00383DD8"/>
    <w:rsid w:val="003849E1"/>
    <w:rsid w:val="00385E70"/>
    <w:rsid w:val="003863FB"/>
    <w:rsid w:val="00387216"/>
    <w:rsid w:val="003905E3"/>
    <w:rsid w:val="00391C0B"/>
    <w:rsid w:val="00391E35"/>
    <w:rsid w:val="00393520"/>
    <w:rsid w:val="003944DE"/>
    <w:rsid w:val="00394E18"/>
    <w:rsid w:val="0039529E"/>
    <w:rsid w:val="003953C3"/>
    <w:rsid w:val="003967BB"/>
    <w:rsid w:val="00396BB0"/>
    <w:rsid w:val="00396BB2"/>
    <w:rsid w:val="00397F77"/>
    <w:rsid w:val="003A0437"/>
    <w:rsid w:val="003A1B33"/>
    <w:rsid w:val="003A1E39"/>
    <w:rsid w:val="003A3001"/>
    <w:rsid w:val="003A4F75"/>
    <w:rsid w:val="003A53B8"/>
    <w:rsid w:val="003A5457"/>
    <w:rsid w:val="003A7908"/>
    <w:rsid w:val="003B0B56"/>
    <w:rsid w:val="003B27C5"/>
    <w:rsid w:val="003B2B06"/>
    <w:rsid w:val="003B2E6E"/>
    <w:rsid w:val="003B3469"/>
    <w:rsid w:val="003B34E2"/>
    <w:rsid w:val="003B4DE6"/>
    <w:rsid w:val="003B5676"/>
    <w:rsid w:val="003B6D9C"/>
    <w:rsid w:val="003C0BFD"/>
    <w:rsid w:val="003C0CD4"/>
    <w:rsid w:val="003C19C2"/>
    <w:rsid w:val="003C1E8B"/>
    <w:rsid w:val="003C4891"/>
    <w:rsid w:val="003C4B08"/>
    <w:rsid w:val="003C4E92"/>
    <w:rsid w:val="003C563A"/>
    <w:rsid w:val="003C5922"/>
    <w:rsid w:val="003C59F4"/>
    <w:rsid w:val="003C5B0B"/>
    <w:rsid w:val="003C5F51"/>
    <w:rsid w:val="003C60F8"/>
    <w:rsid w:val="003C62CF"/>
    <w:rsid w:val="003C6905"/>
    <w:rsid w:val="003C6A90"/>
    <w:rsid w:val="003C745B"/>
    <w:rsid w:val="003C7876"/>
    <w:rsid w:val="003C7E7A"/>
    <w:rsid w:val="003D0347"/>
    <w:rsid w:val="003D03CC"/>
    <w:rsid w:val="003D183D"/>
    <w:rsid w:val="003D18B9"/>
    <w:rsid w:val="003D1A0F"/>
    <w:rsid w:val="003D1E95"/>
    <w:rsid w:val="003D22B4"/>
    <w:rsid w:val="003D3155"/>
    <w:rsid w:val="003D397F"/>
    <w:rsid w:val="003D40AE"/>
    <w:rsid w:val="003D43CA"/>
    <w:rsid w:val="003D5924"/>
    <w:rsid w:val="003D5A92"/>
    <w:rsid w:val="003D6734"/>
    <w:rsid w:val="003D7B43"/>
    <w:rsid w:val="003E1664"/>
    <w:rsid w:val="003E17C7"/>
    <w:rsid w:val="003E24F1"/>
    <w:rsid w:val="003E252C"/>
    <w:rsid w:val="003E3DA7"/>
    <w:rsid w:val="003E4505"/>
    <w:rsid w:val="003E4DEB"/>
    <w:rsid w:val="003E5245"/>
    <w:rsid w:val="003E5ACF"/>
    <w:rsid w:val="003F108E"/>
    <w:rsid w:val="003F1CB1"/>
    <w:rsid w:val="003F1FE4"/>
    <w:rsid w:val="003F2372"/>
    <w:rsid w:val="003F2917"/>
    <w:rsid w:val="003F422F"/>
    <w:rsid w:val="003F588B"/>
    <w:rsid w:val="003F6EAE"/>
    <w:rsid w:val="003F7410"/>
    <w:rsid w:val="003F7A54"/>
    <w:rsid w:val="003F7FAF"/>
    <w:rsid w:val="00400028"/>
    <w:rsid w:val="0040077F"/>
    <w:rsid w:val="00401508"/>
    <w:rsid w:val="004018A1"/>
    <w:rsid w:val="00402E34"/>
    <w:rsid w:val="0040302C"/>
    <w:rsid w:val="0040412C"/>
    <w:rsid w:val="0040430B"/>
    <w:rsid w:val="00404775"/>
    <w:rsid w:val="00404FC0"/>
    <w:rsid w:val="00405081"/>
    <w:rsid w:val="00405A9F"/>
    <w:rsid w:val="00405EFE"/>
    <w:rsid w:val="004060A1"/>
    <w:rsid w:val="0040613D"/>
    <w:rsid w:val="00406DCC"/>
    <w:rsid w:val="00407130"/>
    <w:rsid w:val="0040755A"/>
    <w:rsid w:val="00407FD8"/>
    <w:rsid w:val="00410FF9"/>
    <w:rsid w:val="004120C4"/>
    <w:rsid w:val="004129C0"/>
    <w:rsid w:val="00412A93"/>
    <w:rsid w:val="00412BE2"/>
    <w:rsid w:val="00412EFB"/>
    <w:rsid w:val="00413444"/>
    <w:rsid w:val="00413DFE"/>
    <w:rsid w:val="00414098"/>
    <w:rsid w:val="004140BD"/>
    <w:rsid w:val="004159FA"/>
    <w:rsid w:val="00416E7D"/>
    <w:rsid w:val="00417ECA"/>
    <w:rsid w:val="004202D0"/>
    <w:rsid w:val="0042066D"/>
    <w:rsid w:val="00421410"/>
    <w:rsid w:val="00421706"/>
    <w:rsid w:val="0042179A"/>
    <w:rsid w:val="00421A95"/>
    <w:rsid w:val="00425B14"/>
    <w:rsid w:val="00425E14"/>
    <w:rsid w:val="00427F7D"/>
    <w:rsid w:val="00430429"/>
    <w:rsid w:val="0043122C"/>
    <w:rsid w:val="00432E23"/>
    <w:rsid w:val="0043354B"/>
    <w:rsid w:val="00433887"/>
    <w:rsid w:val="00435976"/>
    <w:rsid w:val="00435DB0"/>
    <w:rsid w:val="00437230"/>
    <w:rsid w:val="004401F1"/>
    <w:rsid w:val="004406BE"/>
    <w:rsid w:val="00442F22"/>
    <w:rsid w:val="00443771"/>
    <w:rsid w:val="00443AFF"/>
    <w:rsid w:val="00444537"/>
    <w:rsid w:val="00445C7E"/>
    <w:rsid w:val="004460BE"/>
    <w:rsid w:val="004464BB"/>
    <w:rsid w:val="00446919"/>
    <w:rsid w:val="00446A76"/>
    <w:rsid w:val="004479F4"/>
    <w:rsid w:val="00447C18"/>
    <w:rsid w:val="00451527"/>
    <w:rsid w:val="004516CB"/>
    <w:rsid w:val="0045263B"/>
    <w:rsid w:val="0045374E"/>
    <w:rsid w:val="00453ADF"/>
    <w:rsid w:val="00453F88"/>
    <w:rsid w:val="00454083"/>
    <w:rsid w:val="0045595C"/>
    <w:rsid w:val="00456443"/>
    <w:rsid w:val="0045645F"/>
    <w:rsid w:val="00456A34"/>
    <w:rsid w:val="00456E96"/>
    <w:rsid w:val="00456F56"/>
    <w:rsid w:val="0045760E"/>
    <w:rsid w:val="004617BA"/>
    <w:rsid w:val="00461E2F"/>
    <w:rsid w:val="0046216D"/>
    <w:rsid w:val="00462306"/>
    <w:rsid w:val="004625F5"/>
    <w:rsid w:val="0046290C"/>
    <w:rsid w:val="00463730"/>
    <w:rsid w:val="00464427"/>
    <w:rsid w:val="00465157"/>
    <w:rsid w:val="004655C1"/>
    <w:rsid w:val="004657FF"/>
    <w:rsid w:val="004669AD"/>
    <w:rsid w:val="00467C68"/>
    <w:rsid w:val="00471EF9"/>
    <w:rsid w:val="004732E7"/>
    <w:rsid w:val="004738BA"/>
    <w:rsid w:val="0047391F"/>
    <w:rsid w:val="00473CB5"/>
    <w:rsid w:val="00474A7F"/>
    <w:rsid w:val="00475929"/>
    <w:rsid w:val="00476B27"/>
    <w:rsid w:val="00476E29"/>
    <w:rsid w:val="00477002"/>
    <w:rsid w:val="00477696"/>
    <w:rsid w:val="00477C92"/>
    <w:rsid w:val="0048014A"/>
    <w:rsid w:val="00480589"/>
    <w:rsid w:val="00480654"/>
    <w:rsid w:val="00480C7E"/>
    <w:rsid w:val="0048271D"/>
    <w:rsid w:val="00485264"/>
    <w:rsid w:val="00485DFF"/>
    <w:rsid w:val="004869A4"/>
    <w:rsid w:val="00486A7C"/>
    <w:rsid w:val="00487982"/>
    <w:rsid w:val="00490D94"/>
    <w:rsid w:val="00491A33"/>
    <w:rsid w:val="004923A8"/>
    <w:rsid w:val="004923D4"/>
    <w:rsid w:val="004929CE"/>
    <w:rsid w:val="0049360D"/>
    <w:rsid w:val="00493FE6"/>
    <w:rsid w:val="00494710"/>
    <w:rsid w:val="004950B2"/>
    <w:rsid w:val="004951A8"/>
    <w:rsid w:val="004951AA"/>
    <w:rsid w:val="004973D0"/>
    <w:rsid w:val="00497B93"/>
    <w:rsid w:val="004A0F44"/>
    <w:rsid w:val="004A15DC"/>
    <w:rsid w:val="004A19D8"/>
    <w:rsid w:val="004A1C9C"/>
    <w:rsid w:val="004A1DC8"/>
    <w:rsid w:val="004A22CE"/>
    <w:rsid w:val="004A3E22"/>
    <w:rsid w:val="004A6083"/>
    <w:rsid w:val="004A6CB9"/>
    <w:rsid w:val="004A7EF3"/>
    <w:rsid w:val="004B040F"/>
    <w:rsid w:val="004B04D6"/>
    <w:rsid w:val="004B0CEF"/>
    <w:rsid w:val="004B10AC"/>
    <w:rsid w:val="004B1560"/>
    <w:rsid w:val="004B228E"/>
    <w:rsid w:val="004B3E15"/>
    <w:rsid w:val="004B709D"/>
    <w:rsid w:val="004B778E"/>
    <w:rsid w:val="004C005C"/>
    <w:rsid w:val="004C03F2"/>
    <w:rsid w:val="004C0A3A"/>
    <w:rsid w:val="004C1988"/>
    <w:rsid w:val="004C2690"/>
    <w:rsid w:val="004C3CEC"/>
    <w:rsid w:val="004C3E2A"/>
    <w:rsid w:val="004C4452"/>
    <w:rsid w:val="004C48CC"/>
    <w:rsid w:val="004C4D3E"/>
    <w:rsid w:val="004C5466"/>
    <w:rsid w:val="004C5994"/>
    <w:rsid w:val="004C5EE2"/>
    <w:rsid w:val="004D03D4"/>
    <w:rsid w:val="004D131C"/>
    <w:rsid w:val="004D2861"/>
    <w:rsid w:val="004D3E73"/>
    <w:rsid w:val="004D46AD"/>
    <w:rsid w:val="004D5102"/>
    <w:rsid w:val="004D694B"/>
    <w:rsid w:val="004D6F16"/>
    <w:rsid w:val="004D7D12"/>
    <w:rsid w:val="004E1B7D"/>
    <w:rsid w:val="004E2B83"/>
    <w:rsid w:val="004E2B90"/>
    <w:rsid w:val="004E458E"/>
    <w:rsid w:val="004E4701"/>
    <w:rsid w:val="004E5368"/>
    <w:rsid w:val="004E5AD8"/>
    <w:rsid w:val="004E5B94"/>
    <w:rsid w:val="004E6882"/>
    <w:rsid w:val="004E6A25"/>
    <w:rsid w:val="004E7A4C"/>
    <w:rsid w:val="004F01C8"/>
    <w:rsid w:val="004F0CA6"/>
    <w:rsid w:val="004F1069"/>
    <w:rsid w:val="004F1358"/>
    <w:rsid w:val="004F33E2"/>
    <w:rsid w:val="004F3A75"/>
    <w:rsid w:val="004F4CA2"/>
    <w:rsid w:val="004F583A"/>
    <w:rsid w:val="004F5882"/>
    <w:rsid w:val="004F6750"/>
    <w:rsid w:val="00500117"/>
    <w:rsid w:val="005003D7"/>
    <w:rsid w:val="00500910"/>
    <w:rsid w:val="00501CB9"/>
    <w:rsid w:val="00502A3A"/>
    <w:rsid w:val="00503593"/>
    <w:rsid w:val="00503972"/>
    <w:rsid w:val="00503A93"/>
    <w:rsid w:val="0050550E"/>
    <w:rsid w:val="00505756"/>
    <w:rsid w:val="005075B3"/>
    <w:rsid w:val="005107AE"/>
    <w:rsid w:val="00511413"/>
    <w:rsid w:val="00511D80"/>
    <w:rsid w:val="00512293"/>
    <w:rsid w:val="00512CCA"/>
    <w:rsid w:val="00512D5B"/>
    <w:rsid w:val="00513BCB"/>
    <w:rsid w:val="00514FC1"/>
    <w:rsid w:val="0051608F"/>
    <w:rsid w:val="00517453"/>
    <w:rsid w:val="00517515"/>
    <w:rsid w:val="005200B2"/>
    <w:rsid w:val="0052042A"/>
    <w:rsid w:val="00520B0A"/>
    <w:rsid w:val="005217C1"/>
    <w:rsid w:val="005226BB"/>
    <w:rsid w:val="00526512"/>
    <w:rsid w:val="00526AB4"/>
    <w:rsid w:val="00527632"/>
    <w:rsid w:val="00530173"/>
    <w:rsid w:val="00530A13"/>
    <w:rsid w:val="00530EAC"/>
    <w:rsid w:val="005314D9"/>
    <w:rsid w:val="005317A0"/>
    <w:rsid w:val="00531BC2"/>
    <w:rsid w:val="00532AF4"/>
    <w:rsid w:val="00533E46"/>
    <w:rsid w:val="00533F10"/>
    <w:rsid w:val="0053535A"/>
    <w:rsid w:val="0053600D"/>
    <w:rsid w:val="00536562"/>
    <w:rsid w:val="00537464"/>
    <w:rsid w:val="00537D8B"/>
    <w:rsid w:val="0054015C"/>
    <w:rsid w:val="005402DD"/>
    <w:rsid w:val="005403FA"/>
    <w:rsid w:val="005417E2"/>
    <w:rsid w:val="0054221C"/>
    <w:rsid w:val="00542A6C"/>
    <w:rsid w:val="00542BF2"/>
    <w:rsid w:val="00542F79"/>
    <w:rsid w:val="005430D7"/>
    <w:rsid w:val="0054360A"/>
    <w:rsid w:val="00543A88"/>
    <w:rsid w:val="0054662A"/>
    <w:rsid w:val="005475A7"/>
    <w:rsid w:val="00547E7F"/>
    <w:rsid w:val="005520AF"/>
    <w:rsid w:val="0055389D"/>
    <w:rsid w:val="00554B29"/>
    <w:rsid w:val="005554FD"/>
    <w:rsid w:val="00555A70"/>
    <w:rsid w:val="00555B9F"/>
    <w:rsid w:val="00561EDD"/>
    <w:rsid w:val="00562814"/>
    <w:rsid w:val="00563605"/>
    <w:rsid w:val="005636E9"/>
    <w:rsid w:val="00563ED1"/>
    <w:rsid w:val="00564D19"/>
    <w:rsid w:val="005662BE"/>
    <w:rsid w:val="0056737A"/>
    <w:rsid w:val="005677B3"/>
    <w:rsid w:val="00567FEF"/>
    <w:rsid w:val="00570160"/>
    <w:rsid w:val="005702E7"/>
    <w:rsid w:val="005704ED"/>
    <w:rsid w:val="00571309"/>
    <w:rsid w:val="00571FE3"/>
    <w:rsid w:val="005721D0"/>
    <w:rsid w:val="00572EE1"/>
    <w:rsid w:val="0057352F"/>
    <w:rsid w:val="00573995"/>
    <w:rsid w:val="005746A2"/>
    <w:rsid w:val="005754CA"/>
    <w:rsid w:val="005762F7"/>
    <w:rsid w:val="0057677C"/>
    <w:rsid w:val="0057685A"/>
    <w:rsid w:val="00577905"/>
    <w:rsid w:val="00577B10"/>
    <w:rsid w:val="00577C65"/>
    <w:rsid w:val="00580187"/>
    <w:rsid w:val="00580AA6"/>
    <w:rsid w:val="00582562"/>
    <w:rsid w:val="005837F1"/>
    <w:rsid w:val="00583B24"/>
    <w:rsid w:val="005863C0"/>
    <w:rsid w:val="00586A38"/>
    <w:rsid w:val="00586C50"/>
    <w:rsid w:val="00587857"/>
    <w:rsid w:val="00590555"/>
    <w:rsid w:val="005906E8"/>
    <w:rsid w:val="005913FA"/>
    <w:rsid w:val="00592024"/>
    <w:rsid w:val="005926B0"/>
    <w:rsid w:val="005948F1"/>
    <w:rsid w:val="005954DD"/>
    <w:rsid w:val="00595A30"/>
    <w:rsid w:val="00596305"/>
    <w:rsid w:val="0059636C"/>
    <w:rsid w:val="005977C9"/>
    <w:rsid w:val="00597970"/>
    <w:rsid w:val="005A0BA7"/>
    <w:rsid w:val="005A1929"/>
    <w:rsid w:val="005A26EF"/>
    <w:rsid w:val="005A26FB"/>
    <w:rsid w:val="005A47C8"/>
    <w:rsid w:val="005A5E4C"/>
    <w:rsid w:val="005A6B63"/>
    <w:rsid w:val="005A6C44"/>
    <w:rsid w:val="005B03FE"/>
    <w:rsid w:val="005B042F"/>
    <w:rsid w:val="005B1A08"/>
    <w:rsid w:val="005B2122"/>
    <w:rsid w:val="005B3D90"/>
    <w:rsid w:val="005B4125"/>
    <w:rsid w:val="005B4F19"/>
    <w:rsid w:val="005B523F"/>
    <w:rsid w:val="005B5350"/>
    <w:rsid w:val="005B58D5"/>
    <w:rsid w:val="005B5BA9"/>
    <w:rsid w:val="005B78F0"/>
    <w:rsid w:val="005B7C10"/>
    <w:rsid w:val="005C016B"/>
    <w:rsid w:val="005C01AB"/>
    <w:rsid w:val="005C11FB"/>
    <w:rsid w:val="005C1934"/>
    <w:rsid w:val="005C2D93"/>
    <w:rsid w:val="005C2DDB"/>
    <w:rsid w:val="005C3EED"/>
    <w:rsid w:val="005C4699"/>
    <w:rsid w:val="005C4DC2"/>
    <w:rsid w:val="005C53C7"/>
    <w:rsid w:val="005C6176"/>
    <w:rsid w:val="005C6DAA"/>
    <w:rsid w:val="005D1298"/>
    <w:rsid w:val="005D2BDD"/>
    <w:rsid w:val="005D2F40"/>
    <w:rsid w:val="005D32FE"/>
    <w:rsid w:val="005D3885"/>
    <w:rsid w:val="005D3A5B"/>
    <w:rsid w:val="005D4A46"/>
    <w:rsid w:val="005D4BD8"/>
    <w:rsid w:val="005D4C77"/>
    <w:rsid w:val="005D507F"/>
    <w:rsid w:val="005D5658"/>
    <w:rsid w:val="005D5DF5"/>
    <w:rsid w:val="005D5EF8"/>
    <w:rsid w:val="005D6663"/>
    <w:rsid w:val="005D72F8"/>
    <w:rsid w:val="005D79E7"/>
    <w:rsid w:val="005D7F09"/>
    <w:rsid w:val="005E0E67"/>
    <w:rsid w:val="005E2A9D"/>
    <w:rsid w:val="005E46C2"/>
    <w:rsid w:val="005E5910"/>
    <w:rsid w:val="005E5FDC"/>
    <w:rsid w:val="005E695E"/>
    <w:rsid w:val="005F11F1"/>
    <w:rsid w:val="005F15D2"/>
    <w:rsid w:val="005F1DF6"/>
    <w:rsid w:val="005F2664"/>
    <w:rsid w:val="005F39FA"/>
    <w:rsid w:val="005F5037"/>
    <w:rsid w:val="005F571D"/>
    <w:rsid w:val="005F69AE"/>
    <w:rsid w:val="005F7865"/>
    <w:rsid w:val="005F7F45"/>
    <w:rsid w:val="00601416"/>
    <w:rsid w:val="0060199F"/>
    <w:rsid w:val="00603853"/>
    <w:rsid w:val="00604159"/>
    <w:rsid w:val="006071C2"/>
    <w:rsid w:val="00607EAE"/>
    <w:rsid w:val="006101DC"/>
    <w:rsid w:val="00610346"/>
    <w:rsid w:val="006107B1"/>
    <w:rsid w:val="00610E7A"/>
    <w:rsid w:val="00611808"/>
    <w:rsid w:val="00611FFE"/>
    <w:rsid w:val="006121EC"/>
    <w:rsid w:val="00612B35"/>
    <w:rsid w:val="00612B48"/>
    <w:rsid w:val="00613D8A"/>
    <w:rsid w:val="00614470"/>
    <w:rsid w:val="00614B66"/>
    <w:rsid w:val="00614BF6"/>
    <w:rsid w:val="00615324"/>
    <w:rsid w:val="006164DF"/>
    <w:rsid w:val="00617350"/>
    <w:rsid w:val="00617B5E"/>
    <w:rsid w:val="00617FC6"/>
    <w:rsid w:val="00620471"/>
    <w:rsid w:val="006215C5"/>
    <w:rsid w:val="006215E3"/>
    <w:rsid w:val="00623B24"/>
    <w:rsid w:val="00623EF3"/>
    <w:rsid w:val="0062411F"/>
    <w:rsid w:val="006249BF"/>
    <w:rsid w:val="00624C44"/>
    <w:rsid w:val="00624EDC"/>
    <w:rsid w:val="006254BA"/>
    <w:rsid w:val="00625D5B"/>
    <w:rsid w:val="00626BAB"/>
    <w:rsid w:val="00626E29"/>
    <w:rsid w:val="00627D6A"/>
    <w:rsid w:val="00630ECB"/>
    <w:rsid w:val="006335CC"/>
    <w:rsid w:val="00633F21"/>
    <w:rsid w:val="006341D8"/>
    <w:rsid w:val="00635253"/>
    <w:rsid w:val="00635DFC"/>
    <w:rsid w:val="00636793"/>
    <w:rsid w:val="0064055C"/>
    <w:rsid w:val="00640626"/>
    <w:rsid w:val="00640AD0"/>
    <w:rsid w:val="00641432"/>
    <w:rsid w:val="00641B04"/>
    <w:rsid w:val="006422FD"/>
    <w:rsid w:val="00645625"/>
    <w:rsid w:val="006456F9"/>
    <w:rsid w:val="00645867"/>
    <w:rsid w:val="006469FF"/>
    <w:rsid w:val="00647308"/>
    <w:rsid w:val="0065008F"/>
    <w:rsid w:val="006503AA"/>
    <w:rsid w:val="0065144C"/>
    <w:rsid w:val="00652EC3"/>
    <w:rsid w:val="0065314C"/>
    <w:rsid w:val="006541C6"/>
    <w:rsid w:val="00656C58"/>
    <w:rsid w:val="0065759C"/>
    <w:rsid w:val="006575EA"/>
    <w:rsid w:val="00661118"/>
    <w:rsid w:val="0066172C"/>
    <w:rsid w:val="00663ACD"/>
    <w:rsid w:val="00663BAD"/>
    <w:rsid w:val="00663FD4"/>
    <w:rsid w:val="006640DE"/>
    <w:rsid w:val="006642E1"/>
    <w:rsid w:val="006645CB"/>
    <w:rsid w:val="006649FA"/>
    <w:rsid w:val="00664D29"/>
    <w:rsid w:val="0066603C"/>
    <w:rsid w:val="00667593"/>
    <w:rsid w:val="00667B22"/>
    <w:rsid w:val="00667C54"/>
    <w:rsid w:val="00671718"/>
    <w:rsid w:val="00673410"/>
    <w:rsid w:val="006751F9"/>
    <w:rsid w:val="00675581"/>
    <w:rsid w:val="00677AA9"/>
    <w:rsid w:val="00677CC6"/>
    <w:rsid w:val="006810F6"/>
    <w:rsid w:val="0068158E"/>
    <w:rsid w:val="006824CF"/>
    <w:rsid w:val="00682A5D"/>
    <w:rsid w:val="00682C56"/>
    <w:rsid w:val="0068348B"/>
    <w:rsid w:val="00683901"/>
    <w:rsid w:val="006844E8"/>
    <w:rsid w:val="0068524B"/>
    <w:rsid w:val="00686257"/>
    <w:rsid w:val="0068639E"/>
    <w:rsid w:val="00686716"/>
    <w:rsid w:val="00686C87"/>
    <w:rsid w:val="0068722C"/>
    <w:rsid w:val="00687B5C"/>
    <w:rsid w:val="00690353"/>
    <w:rsid w:val="0069065E"/>
    <w:rsid w:val="00690700"/>
    <w:rsid w:val="006907E8"/>
    <w:rsid w:val="006918C9"/>
    <w:rsid w:val="006929C1"/>
    <w:rsid w:val="00693241"/>
    <w:rsid w:val="0069332C"/>
    <w:rsid w:val="00694A55"/>
    <w:rsid w:val="00695C1B"/>
    <w:rsid w:val="00695FB3"/>
    <w:rsid w:val="0069748F"/>
    <w:rsid w:val="006A0AED"/>
    <w:rsid w:val="006A1DFB"/>
    <w:rsid w:val="006A36CA"/>
    <w:rsid w:val="006A48F6"/>
    <w:rsid w:val="006B04B3"/>
    <w:rsid w:val="006B1E97"/>
    <w:rsid w:val="006B4F71"/>
    <w:rsid w:val="006B625B"/>
    <w:rsid w:val="006B6376"/>
    <w:rsid w:val="006B6656"/>
    <w:rsid w:val="006B7837"/>
    <w:rsid w:val="006B7D03"/>
    <w:rsid w:val="006B7FB2"/>
    <w:rsid w:val="006C0B51"/>
    <w:rsid w:val="006C0B64"/>
    <w:rsid w:val="006C122E"/>
    <w:rsid w:val="006C2565"/>
    <w:rsid w:val="006C393E"/>
    <w:rsid w:val="006C40CD"/>
    <w:rsid w:val="006C42B8"/>
    <w:rsid w:val="006C4B18"/>
    <w:rsid w:val="006C5561"/>
    <w:rsid w:val="006C58B5"/>
    <w:rsid w:val="006C6A35"/>
    <w:rsid w:val="006D0889"/>
    <w:rsid w:val="006D0F2C"/>
    <w:rsid w:val="006D1844"/>
    <w:rsid w:val="006D1915"/>
    <w:rsid w:val="006D1CC9"/>
    <w:rsid w:val="006D1DA8"/>
    <w:rsid w:val="006D32A8"/>
    <w:rsid w:val="006D3303"/>
    <w:rsid w:val="006D3551"/>
    <w:rsid w:val="006D5757"/>
    <w:rsid w:val="006D5D4D"/>
    <w:rsid w:val="006D7258"/>
    <w:rsid w:val="006E04FF"/>
    <w:rsid w:val="006E1CD8"/>
    <w:rsid w:val="006E1D94"/>
    <w:rsid w:val="006E1F5A"/>
    <w:rsid w:val="006E23F0"/>
    <w:rsid w:val="006E3ADE"/>
    <w:rsid w:val="006E4525"/>
    <w:rsid w:val="006E48DB"/>
    <w:rsid w:val="006E4BC8"/>
    <w:rsid w:val="006E4FF1"/>
    <w:rsid w:val="006F0E21"/>
    <w:rsid w:val="006F23F4"/>
    <w:rsid w:val="006F40B6"/>
    <w:rsid w:val="006F40B9"/>
    <w:rsid w:val="006F4442"/>
    <w:rsid w:val="006F4956"/>
    <w:rsid w:val="006F4FDE"/>
    <w:rsid w:val="006F5117"/>
    <w:rsid w:val="006F5FB0"/>
    <w:rsid w:val="006F6C32"/>
    <w:rsid w:val="006F7F39"/>
    <w:rsid w:val="0070178B"/>
    <w:rsid w:val="00701E71"/>
    <w:rsid w:val="00702092"/>
    <w:rsid w:val="007021CE"/>
    <w:rsid w:val="00702604"/>
    <w:rsid w:val="00702ACD"/>
    <w:rsid w:val="00703B0A"/>
    <w:rsid w:val="007044D9"/>
    <w:rsid w:val="00705B47"/>
    <w:rsid w:val="00705C01"/>
    <w:rsid w:val="007061A6"/>
    <w:rsid w:val="0070745A"/>
    <w:rsid w:val="007117BA"/>
    <w:rsid w:val="00711ED6"/>
    <w:rsid w:val="00713CC3"/>
    <w:rsid w:val="00713EAC"/>
    <w:rsid w:val="007144F4"/>
    <w:rsid w:val="00715748"/>
    <w:rsid w:val="00715C61"/>
    <w:rsid w:val="0071782E"/>
    <w:rsid w:val="0072043A"/>
    <w:rsid w:val="0072137D"/>
    <w:rsid w:val="00721698"/>
    <w:rsid w:val="00721F9F"/>
    <w:rsid w:val="0072330F"/>
    <w:rsid w:val="0072392D"/>
    <w:rsid w:val="00723EA8"/>
    <w:rsid w:val="00724725"/>
    <w:rsid w:val="00726176"/>
    <w:rsid w:val="00726E58"/>
    <w:rsid w:val="00726FBC"/>
    <w:rsid w:val="00727086"/>
    <w:rsid w:val="00727B3F"/>
    <w:rsid w:val="00730E1D"/>
    <w:rsid w:val="00731463"/>
    <w:rsid w:val="0073201A"/>
    <w:rsid w:val="007331B2"/>
    <w:rsid w:val="007339C8"/>
    <w:rsid w:val="00733B20"/>
    <w:rsid w:val="00735231"/>
    <w:rsid w:val="007354D2"/>
    <w:rsid w:val="00736665"/>
    <w:rsid w:val="00737327"/>
    <w:rsid w:val="00740701"/>
    <w:rsid w:val="00740B7B"/>
    <w:rsid w:val="00740B93"/>
    <w:rsid w:val="00741A81"/>
    <w:rsid w:val="007422A2"/>
    <w:rsid w:val="00742DC1"/>
    <w:rsid w:val="007430B7"/>
    <w:rsid w:val="007436F5"/>
    <w:rsid w:val="00744E24"/>
    <w:rsid w:val="00744FAB"/>
    <w:rsid w:val="00745C2F"/>
    <w:rsid w:val="0074657D"/>
    <w:rsid w:val="00746952"/>
    <w:rsid w:val="00747E4F"/>
    <w:rsid w:val="00750325"/>
    <w:rsid w:val="0075174C"/>
    <w:rsid w:val="00751B50"/>
    <w:rsid w:val="007524F1"/>
    <w:rsid w:val="00752901"/>
    <w:rsid w:val="00752E97"/>
    <w:rsid w:val="00752F12"/>
    <w:rsid w:val="007556EB"/>
    <w:rsid w:val="00755F4C"/>
    <w:rsid w:val="007563E8"/>
    <w:rsid w:val="00756568"/>
    <w:rsid w:val="00756E8C"/>
    <w:rsid w:val="007572FC"/>
    <w:rsid w:val="007601AD"/>
    <w:rsid w:val="0076041B"/>
    <w:rsid w:val="007624DA"/>
    <w:rsid w:val="00762732"/>
    <w:rsid w:val="00762BE0"/>
    <w:rsid w:val="00763AAF"/>
    <w:rsid w:val="007643D9"/>
    <w:rsid w:val="00766DF1"/>
    <w:rsid w:val="00767FC0"/>
    <w:rsid w:val="00770A99"/>
    <w:rsid w:val="00771737"/>
    <w:rsid w:val="00771738"/>
    <w:rsid w:val="00772928"/>
    <w:rsid w:val="007752C9"/>
    <w:rsid w:val="00775E76"/>
    <w:rsid w:val="00775F85"/>
    <w:rsid w:val="0077672A"/>
    <w:rsid w:val="007802AD"/>
    <w:rsid w:val="00780F89"/>
    <w:rsid w:val="007814CC"/>
    <w:rsid w:val="00782040"/>
    <w:rsid w:val="00782DD4"/>
    <w:rsid w:val="007830C5"/>
    <w:rsid w:val="0078336E"/>
    <w:rsid w:val="00783B74"/>
    <w:rsid w:val="0078414F"/>
    <w:rsid w:val="00784F16"/>
    <w:rsid w:val="0078571A"/>
    <w:rsid w:val="0079059A"/>
    <w:rsid w:val="00791864"/>
    <w:rsid w:val="0079212C"/>
    <w:rsid w:val="0079337A"/>
    <w:rsid w:val="00794A75"/>
    <w:rsid w:val="00795865"/>
    <w:rsid w:val="00795B7C"/>
    <w:rsid w:val="00796B66"/>
    <w:rsid w:val="007A030E"/>
    <w:rsid w:val="007A1363"/>
    <w:rsid w:val="007A13DE"/>
    <w:rsid w:val="007A1492"/>
    <w:rsid w:val="007A32DC"/>
    <w:rsid w:val="007A3A27"/>
    <w:rsid w:val="007A4C89"/>
    <w:rsid w:val="007A4F8E"/>
    <w:rsid w:val="007A629D"/>
    <w:rsid w:val="007B0BBE"/>
    <w:rsid w:val="007B0E19"/>
    <w:rsid w:val="007B1814"/>
    <w:rsid w:val="007B1DA4"/>
    <w:rsid w:val="007B2648"/>
    <w:rsid w:val="007B2671"/>
    <w:rsid w:val="007B2EF8"/>
    <w:rsid w:val="007C01DA"/>
    <w:rsid w:val="007C0422"/>
    <w:rsid w:val="007C0DD5"/>
    <w:rsid w:val="007C2149"/>
    <w:rsid w:val="007C4CC3"/>
    <w:rsid w:val="007C59B7"/>
    <w:rsid w:val="007C605C"/>
    <w:rsid w:val="007D0A5B"/>
    <w:rsid w:val="007D130D"/>
    <w:rsid w:val="007D13CB"/>
    <w:rsid w:val="007D413D"/>
    <w:rsid w:val="007D422B"/>
    <w:rsid w:val="007D44FF"/>
    <w:rsid w:val="007D46BF"/>
    <w:rsid w:val="007D4FE5"/>
    <w:rsid w:val="007D58A0"/>
    <w:rsid w:val="007D5934"/>
    <w:rsid w:val="007D7EE4"/>
    <w:rsid w:val="007E26A2"/>
    <w:rsid w:val="007E2E75"/>
    <w:rsid w:val="007E341D"/>
    <w:rsid w:val="007E37A4"/>
    <w:rsid w:val="007E3970"/>
    <w:rsid w:val="007E3DA0"/>
    <w:rsid w:val="007E434D"/>
    <w:rsid w:val="007E4473"/>
    <w:rsid w:val="007E52C9"/>
    <w:rsid w:val="007E55EB"/>
    <w:rsid w:val="007E5B20"/>
    <w:rsid w:val="007E6167"/>
    <w:rsid w:val="007E63BA"/>
    <w:rsid w:val="007E70EA"/>
    <w:rsid w:val="007E723A"/>
    <w:rsid w:val="007E7645"/>
    <w:rsid w:val="007E7AFA"/>
    <w:rsid w:val="007F1B7B"/>
    <w:rsid w:val="007F2DDA"/>
    <w:rsid w:val="007F3304"/>
    <w:rsid w:val="007F4526"/>
    <w:rsid w:val="007F4670"/>
    <w:rsid w:val="007F4AFF"/>
    <w:rsid w:val="007F522A"/>
    <w:rsid w:val="007F557C"/>
    <w:rsid w:val="007F5C95"/>
    <w:rsid w:val="007F5E8F"/>
    <w:rsid w:val="0080280F"/>
    <w:rsid w:val="00802EBB"/>
    <w:rsid w:val="00803444"/>
    <w:rsid w:val="00805573"/>
    <w:rsid w:val="0080571D"/>
    <w:rsid w:val="008057C1"/>
    <w:rsid w:val="00805E73"/>
    <w:rsid w:val="00806668"/>
    <w:rsid w:val="00807652"/>
    <w:rsid w:val="008079E1"/>
    <w:rsid w:val="00807CD0"/>
    <w:rsid w:val="0081192B"/>
    <w:rsid w:val="00812985"/>
    <w:rsid w:val="00813158"/>
    <w:rsid w:val="008141F2"/>
    <w:rsid w:val="00814591"/>
    <w:rsid w:val="00814DE4"/>
    <w:rsid w:val="00815875"/>
    <w:rsid w:val="00816BA9"/>
    <w:rsid w:val="00816D14"/>
    <w:rsid w:val="00816D64"/>
    <w:rsid w:val="00817E38"/>
    <w:rsid w:val="008203A6"/>
    <w:rsid w:val="00820464"/>
    <w:rsid w:val="0082163D"/>
    <w:rsid w:val="008216D7"/>
    <w:rsid w:val="00822296"/>
    <w:rsid w:val="0082233F"/>
    <w:rsid w:val="008223C5"/>
    <w:rsid w:val="00822699"/>
    <w:rsid w:val="0082497B"/>
    <w:rsid w:val="00824DE5"/>
    <w:rsid w:val="00826E9B"/>
    <w:rsid w:val="008301B0"/>
    <w:rsid w:val="00830819"/>
    <w:rsid w:val="00830D93"/>
    <w:rsid w:val="00831783"/>
    <w:rsid w:val="00831D2D"/>
    <w:rsid w:val="00831DE9"/>
    <w:rsid w:val="00832001"/>
    <w:rsid w:val="00832C46"/>
    <w:rsid w:val="00834094"/>
    <w:rsid w:val="008342B0"/>
    <w:rsid w:val="00834E44"/>
    <w:rsid w:val="00834E7A"/>
    <w:rsid w:val="00835026"/>
    <w:rsid w:val="00835E9A"/>
    <w:rsid w:val="0083642B"/>
    <w:rsid w:val="00836862"/>
    <w:rsid w:val="00836F27"/>
    <w:rsid w:val="008372D8"/>
    <w:rsid w:val="0083781C"/>
    <w:rsid w:val="00840325"/>
    <w:rsid w:val="00842695"/>
    <w:rsid w:val="00842A72"/>
    <w:rsid w:val="00842DC0"/>
    <w:rsid w:val="008438F1"/>
    <w:rsid w:val="00844237"/>
    <w:rsid w:val="00844568"/>
    <w:rsid w:val="008447C4"/>
    <w:rsid w:val="00844DA3"/>
    <w:rsid w:val="008462D7"/>
    <w:rsid w:val="00847125"/>
    <w:rsid w:val="00847219"/>
    <w:rsid w:val="008479AF"/>
    <w:rsid w:val="00850249"/>
    <w:rsid w:val="00850ADD"/>
    <w:rsid w:val="00850E50"/>
    <w:rsid w:val="00851821"/>
    <w:rsid w:val="00852560"/>
    <w:rsid w:val="008525FD"/>
    <w:rsid w:val="008539FC"/>
    <w:rsid w:val="00853DDD"/>
    <w:rsid w:val="0085425D"/>
    <w:rsid w:val="0085483C"/>
    <w:rsid w:val="00854F13"/>
    <w:rsid w:val="00854F47"/>
    <w:rsid w:val="00854F71"/>
    <w:rsid w:val="008556BD"/>
    <w:rsid w:val="00855772"/>
    <w:rsid w:val="0085579E"/>
    <w:rsid w:val="00856871"/>
    <w:rsid w:val="00856AFB"/>
    <w:rsid w:val="008602CF"/>
    <w:rsid w:val="00860415"/>
    <w:rsid w:val="00860BB6"/>
    <w:rsid w:val="0086239E"/>
    <w:rsid w:val="00862BED"/>
    <w:rsid w:val="00863707"/>
    <w:rsid w:val="008649F3"/>
    <w:rsid w:val="00864BBE"/>
    <w:rsid w:val="008651CB"/>
    <w:rsid w:val="008653A7"/>
    <w:rsid w:val="008667D8"/>
    <w:rsid w:val="008668AB"/>
    <w:rsid w:val="0087004B"/>
    <w:rsid w:val="008706CD"/>
    <w:rsid w:val="00870AFC"/>
    <w:rsid w:val="00870C48"/>
    <w:rsid w:val="00870E37"/>
    <w:rsid w:val="00871237"/>
    <w:rsid w:val="00872213"/>
    <w:rsid w:val="00872AEB"/>
    <w:rsid w:val="0087310E"/>
    <w:rsid w:val="008734FE"/>
    <w:rsid w:val="00873BF4"/>
    <w:rsid w:val="008745FB"/>
    <w:rsid w:val="00874B3D"/>
    <w:rsid w:val="0087551D"/>
    <w:rsid w:val="0087594A"/>
    <w:rsid w:val="0087601A"/>
    <w:rsid w:val="008803FC"/>
    <w:rsid w:val="00880763"/>
    <w:rsid w:val="00881D2C"/>
    <w:rsid w:val="0088227B"/>
    <w:rsid w:val="0088236B"/>
    <w:rsid w:val="00882E91"/>
    <w:rsid w:val="0088302E"/>
    <w:rsid w:val="00883E82"/>
    <w:rsid w:val="00884619"/>
    <w:rsid w:val="00884BCC"/>
    <w:rsid w:val="00885411"/>
    <w:rsid w:val="00885C88"/>
    <w:rsid w:val="0088672A"/>
    <w:rsid w:val="008867E1"/>
    <w:rsid w:val="00887E47"/>
    <w:rsid w:val="008909CD"/>
    <w:rsid w:val="00890A52"/>
    <w:rsid w:val="00890F24"/>
    <w:rsid w:val="0089116F"/>
    <w:rsid w:val="00891E85"/>
    <w:rsid w:val="008944CA"/>
    <w:rsid w:val="0089718D"/>
    <w:rsid w:val="00897512"/>
    <w:rsid w:val="008A07E7"/>
    <w:rsid w:val="008A0CBF"/>
    <w:rsid w:val="008A1162"/>
    <w:rsid w:val="008A1C73"/>
    <w:rsid w:val="008A1FDF"/>
    <w:rsid w:val="008A2DE9"/>
    <w:rsid w:val="008A382A"/>
    <w:rsid w:val="008A4A8C"/>
    <w:rsid w:val="008A5549"/>
    <w:rsid w:val="008A62DD"/>
    <w:rsid w:val="008A6800"/>
    <w:rsid w:val="008A68CA"/>
    <w:rsid w:val="008A6C21"/>
    <w:rsid w:val="008A762D"/>
    <w:rsid w:val="008A79B9"/>
    <w:rsid w:val="008B0815"/>
    <w:rsid w:val="008B0A34"/>
    <w:rsid w:val="008B147C"/>
    <w:rsid w:val="008B1BB2"/>
    <w:rsid w:val="008B25AA"/>
    <w:rsid w:val="008B2670"/>
    <w:rsid w:val="008B2C7A"/>
    <w:rsid w:val="008B3D7A"/>
    <w:rsid w:val="008B3D98"/>
    <w:rsid w:val="008B4015"/>
    <w:rsid w:val="008B5C04"/>
    <w:rsid w:val="008B66B1"/>
    <w:rsid w:val="008B68AF"/>
    <w:rsid w:val="008C0D5C"/>
    <w:rsid w:val="008C0DA2"/>
    <w:rsid w:val="008C20E5"/>
    <w:rsid w:val="008C2DFB"/>
    <w:rsid w:val="008C2FB3"/>
    <w:rsid w:val="008C399E"/>
    <w:rsid w:val="008C3D44"/>
    <w:rsid w:val="008C6B63"/>
    <w:rsid w:val="008D160E"/>
    <w:rsid w:val="008D1B31"/>
    <w:rsid w:val="008D1DA6"/>
    <w:rsid w:val="008D1DAD"/>
    <w:rsid w:val="008D30C1"/>
    <w:rsid w:val="008D379C"/>
    <w:rsid w:val="008D3A8B"/>
    <w:rsid w:val="008D547B"/>
    <w:rsid w:val="008D5935"/>
    <w:rsid w:val="008D6DAE"/>
    <w:rsid w:val="008D7225"/>
    <w:rsid w:val="008D7DB1"/>
    <w:rsid w:val="008E1620"/>
    <w:rsid w:val="008E20BB"/>
    <w:rsid w:val="008E2287"/>
    <w:rsid w:val="008E2621"/>
    <w:rsid w:val="008E39A0"/>
    <w:rsid w:val="008E5417"/>
    <w:rsid w:val="008E590E"/>
    <w:rsid w:val="008E61D7"/>
    <w:rsid w:val="008E6F06"/>
    <w:rsid w:val="008F053E"/>
    <w:rsid w:val="008F0914"/>
    <w:rsid w:val="008F15BA"/>
    <w:rsid w:val="008F16CF"/>
    <w:rsid w:val="008F19CF"/>
    <w:rsid w:val="008F358C"/>
    <w:rsid w:val="008F4FCA"/>
    <w:rsid w:val="008F6ED5"/>
    <w:rsid w:val="008F7FE2"/>
    <w:rsid w:val="00903620"/>
    <w:rsid w:val="00905688"/>
    <w:rsid w:val="009106D4"/>
    <w:rsid w:val="00911B6D"/>
    <w:rsid w:val="00912B80"/>
    <w:rsid w:val="00913926"/>
    <w:rsid w:val="00913E1E"/>
    <w:rsid w:val="009163AE"/>
    <w:rsid w:val="00917382"/>
    <w:rsid w:val="009179E8"/>
    <w:rsid w:val="00917A75"/>
    <w:rsid w:val="00921665"/>
    <w:rsid w:val="009232C3"/>
    <w:rsid w:val="00925891"/>
    <w:rsid w:val="00925A86"/>
    <w:rsid w:val="009268C3"/>
    <w:rsid w:val="00926CDC"/>
    <w:rsid w:val="0093063F"/>
    <w:rsid w:val="00932FA7"/>
    <w:rsid w:val="009346E3"/>
    <w:rsid w:val="009346F2"/>
    <w:rsid w:val="00935716"/>
    <w:rsid w:val="0093717F"/>
    <w:rsid w:val="0093718D"/>
    <w:rsid w:val="009400A6"/>
    <w:rsid w:val="0094070D"/>
    <w:rsid w:val="00941540"/>
    <w:rsid w:val="00941913"/>
    <w:rsid w:val="00942CF4"/>
    <w:rsid w:val="009436A0"/>
    <w:rsid w:val="00943C41"/>
    <w:rsid w:val="009443A2"/>
    <w:rsid w:val="009449DF"/>
    <w:rsid w:val="00945468"/>
    <w:rsid w:val="00945814"/>
    <w:rsid w:val="00945849"/>
    <w:rsid w:val="00945888"/>
    <w:rsid w:val="009459E2"/>
    <w:rsid w:val="00946189"/>
    <w:rsid w:val="00946323"/>
    <w:rsid w:val="009467FC"/>
    <w:rsid w:val="00946B55"/>
    <w:rsid w:val="00946EE2"/>
    <w:rsid w:val="00947C4E"/>
    <w:rsid w:val="00947DDE"/>
    <w:rsid w:val="0095083B"/>
    <w:rsid w:val="00951154"/>
    <w:rsid w:val="009515BB"/>
    <w:rsid w:val="00952531"/>
    <w:rsid w:val="00954975"/>
    <w:rsid w:val="00955209"/>
    <w:rsid w:val="0095631B"/>
    <w:rsid w:val="00957BB4"/>
    <w:rsid w:val="00963627"/>
    <w:rsid w:val="00964B36"/>
    <w:rsid w:val="009652DF"/>
    <w:rsid w:val="0096683E"/>
    <w:rsid w:val="00967874"/>
    <w:rsid w:val="00971655"/>
    <w:rsid w:val="0097185F"/>
    <w:rsid w:val="00972281"/>
    <w:rsid w:val="0097491B"/>
    <w:rsid w:val="009758FF"/>
    <w:rsid w:val="0097604E"/>
    <w:rsid w:val="009761B5"/>
    <w:rsid w:val="0097623D"/>
    <w:rsid w:val="0097664B"/>
    <w:rsid w:val="00976EB4"/>
    <w:rsid w:val="00976F0C"/>
    <w:rsid w:val="00976FBF"/>
    <w:rsid w:val="00977211"/>
    <w:rsid w:val="00977387"/>
    <w:rsid w:val="009775C1"/>
    <w:rsid w:val="0097769E"/>
    <w:rsid w:val="00977A4C"/>
    <w:rsid w:val="00981081"/>
    <w:rsid w:val="009825CF"/>
    <w:rsid w:val="00982E44"/>
    <w:rsid w:val="0098362C"/>
    <w:rsid w:val="00983F32"/>
    <w:rsid w:val="00985C01"/>
    <w:rsid w:val="00986487"/>
    <w:rsid w:val="00986E3F"/>
    <w:rsid w:val="00987ECA"/>
    <w:rsid w:val="00993D57"/>
    <w:rsid w:val="00994163"/>
    <w:rsid w:val="009947C2"/>
    <w:rsid w:val="00994BA7"/>
    <w:rsid w:val="00994DDD"/>
    <w:rsid w:val="009A0034"/>
    <w:rsid w:val="009A0036"/>
    <w:rsid w:val="009A0344"/>
    <w:rsid w:val="009A0E33"/>
    <w:rsid w:val="009A0F5E"/>
    <w:rsid w:val="009A1948"/>
    <w:rsid w:val="009A3B3D"/>
    <w:rsid w:val="009A4FDD"/>
    <w:rsid w:val="009A6801"/>
    <w:rsid w:val="009A6CF8"/>
    <w:rsid w:val="009A74B0"/>
    <w:rsid w:val="009B0684"/>
    <w:rsid w:val="009B0D22"/>
    <w:rsid w:val="009B1A8C"/>
    <w:rsid w:val="009B2B07"/>
    <w:rsid w:val="009B33BD"/>
    <w:rsid w:val="009B3437"/>
    <w:rsid w:val="009B486E"/>
    <w:rsid w:val="009B4FFC"/>
    <w:rsid w:val="009B5466"/>
    <w:rsid w:val="009B67DC"/>
    <w:rsid w:val="009B7D62"/>
    <w:rsid w:val="009C01A5"/>
    <w:rsid w:val="009C09BE"/>
    <w:rsid w:val="009C1783"/>
    <w:rsid w:val="009C1C41"/>
    <w:rsid w:val="009C2612"/>
    <w:rsid w:val="009C2C6E"/>
    <w:rsid w:val="009C4516"/>
    <w:rsid w:val="009C553C"/>
    <w:rsid w:val="009C59E1"/>
    <w:rsid w:val="009D078A"/>
    <w:rsid w:val="009D237F"/>
    <w:rsid w:val="009D244A"/>
    <w:rsid w:val="009D36B1"/>
    <w:rsid w:val="009D3715"/>
    <w:rsid w:val="009D3B83"/>
    <w:rsid w:val="009D6448"/>
    <w:rsid w:val="009D6AAB"/>
    <w:rsid w:val="009D79AF"/>
    <w:rsid w:val="009D7A5D"/>
    <w:rsid w:val="009E0293"/>
    <w:rsid w:val="009E040B"/>
    <w:rsid w:val="009E170F"/>
    <w:rsid w:val="009E24E9"/>
    <w:rsid w:val="009E3283"/>
    <w:rsid w:val="009E35E8"/>
    <w:rsid w:val="009E3EDE"/>
    <w:rsid w:val="009E4265"/>
    <w:rsid w:val="009E4490"/>
    <w:rsid w:val="009E539B"/>
    <w:rsid w:val="009E5970"/>
    <w:rsid w:val="009E635E"/>
    <w:rsid w:val="009E686F"/>
    <w:rsid w:val="009E6FFE"/>
    <w:rsid w:val="009E79C2"/>
    <w:rsid w:val="009F08A2"/>
    <w:rsid w:val="009F08EB"/>
    <w:rsid w:val="009F1134"/>
    <w:rsid w:val="009F2018"/>
    <w:rsid w:val="009F21A1"/>
    <w:rsid w:val="009F2A79"/>
    <w:rsid w:val="009F33F9"/>
    <w:rsid w:val="009F44A0"/>
    <w:rsid w:val="009F4975"/>
    <w:rsid w:val="009F4DAD"/>
    <w:rsid w:val="009F557A"/>
    <w:rsid w:val="00A001AB"/>
    <w:rsid w:val="00A001B9"/>
    <w:rsid w:val="00A0162E"/>
    <w:rsid w:val="00A01B8F"/>
    <w:rsid w:val="00A03262"/>
    <w:rsid w:val="00A03695"/>
    <w:rsid w:val="00A03AEB"/>
    <w:rsid w:val="00A03BA9"/>
    <w:rsid w:val="00A0475D"/>
    <w:rsid w:val="00A054FF"/>
    <w:rsid w:val="00A05559"/>
    <w:rsid w:val="00A05CE1"/>
    <w:rsid w:val="00A07676"/>
    <w:rsid w:val="00A10CD5"/>
    <w:rsid w:val="00A11962"/>
    <w:rsid w:val="00A1275E"/>
    <w:rsid w:val="00A13051"/>
    <w:rsid w:val="00A14030"/>
    <w:rsid w:val="00A14F0F"/>
    <w:rsid w:val="00A164CD"/>
    <w:rsid w:val="00A16E8E"/>
    <w:rsid w:val="00A17B3C"/>
    <w:rsid w:val="00A17CB6"/>
    <w:rsid w:val="00A22F34"/>
    <w:rsid w:val="00A23A0D"/>
    <w:rsid w:val="00A2403B"/>
    <w:rsid w:val="00A245B1"/>
    <w:rsid w:val="00A24A71"/>
    <w:rsid w:val="00A24D05"/>
    <w:rsid w:val="00A2520C"/>
    <w:rsid w:val="00A25645"/>
    <w:rsid w:val="00A25B83"/>
    <w:rsid w:val="00A25F7D"/>
    <w:rsid w:val="00A2657F"/>
    <w:rsid w:val="00A26BA0"/>
    <w:rsid w:val="00A26F8B"/>
    <w:rsid w:val="00A275E8"/>
    <w:rsid w:val="00A30BB9"/>
    <w:rsid w:val="00A30D15"/>
    <w:rsid w:val="00A30D4C"/>
    <w:rsid w:val="00A3112E"/>
    <w:rsid w:val="00A33516"/>
    <w:rsid w:val="00A345D6"/>
    <w:rsid w:val="00A34630"/>
    <w:rsid w:val="00A35B5E"/>
    <w:rsid w:val="00A35CF7"/>
    <w:rsid w:val="00A36637"/>
    <w:rsid w:val="00A3717C"/>
    <w:rsid w:val="00A4088E"/>
    <w:rsid w:val="00A41298"/>
    <w:rsid w:val="00A42902"/>
    <w:rsid w:val="00A42E9F"/>
    <w:rsid w:val="00A43581"/>
    <w:rsid w:val="00A45ADB"/>
    <w:rsid w:val="00A45B23"/>
    <w:rsid w:val="00A46378"/>
    <w:rsid w:val="00A472AF"/>
    <w:rsid w:val="00A502D9"/>
    <w:rsid w:val="00A5233E"/>
    <w:rsid w:val="00A52855"/>
    <w:rsid w:val="00A52A04"/>
    <w:rsid w:val="00A53A31"/>
    <w:rsid w:val="00A55FAD"/>
    <w:rsid w:val="00A562A5"/>
    <w:rsid w:val="00A562F7"/>
    <w:rsid w:val="00A56C3E"/>
    <w:rsid w:val="00A6275F"/>
    <w:rsid w:val="00A6379D"/>
    <w:rsid w:val="00A6629C"/>
    <w:rsid w:val="00A6707A"/>
    <w:rsid w:val="00A67424"/>
    <w:rsid w:val="00A67D4B"/>
    <w:rsid w:val="00A7017C"/>
    <w:rsid w:val="00A701AD"/>
    <w:rsid w:val="00A70372"/>
    <w:rsid w:val="00A70C5E"/>
    <w:rsid w:val="00A71819"/>
    <w:rsid w:val="00A71A81"/>
    <w:rsid w:val="00A7357A"/>
    <w:rsid w:val="00A738B4"/>
    <w:rsid w:val="00A75478"/>
    <w:rsid w:val="00A762BE"/>
    <w:rsid w:val="00A77777"/>
    <w:rsid w:val="00A77991"/>
    <w:rsid w:val="00A80B4F"/>
    <w:rsid w:val="00A80FA2"/>
    <w:rsid w:val="00A815A9"/>
    <w:rsid w:val="00A8163B"/>
    <w:rsid w:val="00A82484"/>
    <w:rsid w:val="00A8286F"/>
    <w:rsid w:val="00A83475"/>
    <w:rsid w:val="00A836EC"/>
    <w:rsid w:val="00A84561"/>
    <w:rsid w:val="00A8482C"/>
    <w:rsid w:val="00A84B2E"/>
    <w:rsid w:val="00A86618"/>
    <w:rsid w:val="00A8729A"/>
    <w:rsid w:val="00A9194F"/>
    <w:rsid w:val="00A924F3"/>
    <w:rsid w:val="00A92B17"/>
    <w:rsid w:val="00A92DE9"/>
    <w:rsid w:val="00A933AA"/>
    <w:rsid w:val="00A93495"/>
    <w:rsid w:val="00A93DDA"/>
    <w:rsid w:val="00A93DF2"/>
    <w:rsid w:val="00A94243"/>
    <w:rsid w:val="00A94D46"/>
    <w:rsid w:val="00A960A9"/>
    <w:rsid w:val="00A96FF7"/>
    <w:rsid w:val="00A97EC8"/>
    <w:rsid w:val="00A97F99"/>
    <w:rsid w:val="00A97FE8"/>
    <w:rsid w:val="00AA1516"/>
    <w:rsid w:val="00AA171E"/>
    <w:rsid w:val="00AA182C"/>
    <w:rsid w:val="00AA188D"/>
    <w:rsid w:val="00AA2947"/>
    <w:rsid w:val="00AA2AA2"/>
    <w:rsid w:val="00AA2E21"/>
    <w:rsid w:val="00AA2FCA"/>
    <w:rsid w:val="00AA3255"/>
    <w:rsid w:val="00AA3D83"/>
    <w:rsid w:val="00AA4477"/>
    <w:rsid w:val="00AA582E"/>
    <w:rsid w:val="00AA60E8"/>
    <w:rsid w:val="00AA632B"/>
    <w:rsid w:val="00AA763F"/>
    <w:rsid w:val="00AA7F3D"/>
    <w:rsid w:val="00AB0514"/>
    <w:rsid w:val="00AB0F66"/>
    <w:rsid w:val="00AB11E4"/>
    <w:rsid w:val="00AB14C3"/>
    <w:rsid w:val="00AB1EBE"/>
    <w:rsid w:val="00AB1F3D"/>
    <w:rsid w:val="00AB3950"/>
    <w:rsid w:val="00AB395A"/>
    <w:rsid w:val="00AB3D0C"/>
    <w:rsid w:val="00AB3D45"/>
    <w:rsid w:val="00AB4DAB"/>
    <w:rsid w:val="00AB57AF"/>
    <w:rsid w:val="00AB6E65"/>
    <w:rsid w:val="00AC00DF"/>
    <w:rsid w:val="00AC0781"/>
    <w:rsid w:val="00AC0A8A"/>
    <w:rsid w:val="00AC126F"/>
    <w:rsid w:val="00AC14E9"/>
    <w:rsid w:val="00AC2166"/>
    <w:rsid w:val="00AC2811"/>
    <w:rsid w:val="00AC3048"/>
    <w:rsid w:val="00AC671E"/>
    <w:rsid w:val="00AC7484"/>
    <w:rsid w:val="00AD035E"/>
    <w:rsid w:val="00AD0395"/>
    <w:rsid w:val="00AD04DF"/>
    <w:rsid w:val="00AD04F6"/>
    <w:rsid w:val="00AD07CA"/>
    <w:rsid w:val="00AD089B"/>
    <w:rsid w:val="00AD0AFA"/>
    <w:rsid w:val="00AD0E5E"/>
    <w:rsid w:val="00AD243E"/>
    <w:rsid w:val="00AD2BCC"/>
    <w:rsid w:val="00AD3C82"/>
    <w:rsid w:val="00AD40C0"/>
    <w:rsid w:val="00AD4616"/>
    <w:rsid w:val="00AD4C87"/>
    <w:rsid w:val="00AD5675"/>
    <w:rsid w:val="00AD56EB"/>
    <w:rsid w:val="00AD5FFA"/>
    <w:rsid w:val="00AD606F"/>
    <w:rsid w:val="00AD62D7"/>
    <w:rsid w:val="00AD6421"/>
    <w:rsid w:val="00AD761A"/>
    <w:rsid w:val="00AD787E"/>
    <w:rsid w:val="00AE0A27"/>
    <w:rsid w:val="00AE10AF"/>
    <w:rsid w:val="00AE1D4D"/>
    <w:rsid w:val="00AE1E4B"/>
    <w:rsid w:val="00AE230B"/>
    <w:rsid w:val="00AE2515"/>
    <w:rsid w:val="00AE2E7E"/>
    <w:rsid w:val="00AE31F9"/>
    <w:rsid w:val="00AE3A88"/>
    <w:rsid w:val="00AE4063"/>
    <w:rsid w:val="00AE5B69"/>
    <w:rsid w:val="00AF0608"/>
    <w:rsid w:val="00AF119F"/>
    <w:rsid w:val="00AF1319"/>
    <w:rsid w:val="00AF21F5"/>
    <w:rsid w:val="00AF27FE"/>
    <w:rsid w:val="00AF389E"/>
    <w:rsid w:val="00AF4361"/>
    <w:rsid w:val="00AF4832"/>
    <w:rsid w:val="00AF4A1E"/>
    <w:rsid w:val="00AF627C"/>
    <w:rsid w:val="00AF696B"/>
    <w:rsid w:val="00AF6CFE"/>
    <w:rsid w:val="00AF7EB4"/>
    <w:rsid w:val="00B0111A"/>
    <w:rsid w:val="00B011BA"/>
    <w:rsid w:val="00B01479"/>
    <w:rsid w:val="00B0183F"/>
    <w:rsid w:val="00B0198E"/>
    <w:rsid w:val="00B01CAF"/>
    <w:rsid w:val="00B01F2D"/>
    <w:rsid w:val="00B023AC"/>
    <w:rsid w:val="00B02C05"/>
    <w:rsid w:val="00B02EE9"/>
    <w:rsid w:val="00B0355F"/>
    <w:rsid w:val="00B036A9"/>
    <w:rsid w:val="00B055BA"/>
    <w:rsid w:val="00B05651"/>
    <w:rsid w:val="00B059F0"/>
    <w:rsid w:val="00B06CAC"/>
    <w:rsid w:val="00B06CE4"/>
    <w:rsid w:val="00B06D3D"/>
    <w:rsid w:val="00B07BA1"/>
    <w:rsid w:val="00B07D7C"/>
    <w:rsid w:val="00B103AE"/>
    <w:rsid w:val="00B10C9C"/>
    <w:rsid w:val="00B11F1D"/>
    <w:rsid w:val="00B131B3"/>
    <w:rsid w:val="00B14102"/>
    <w:rsid w:val="00B1447D"/>
    <w:rsid w:val="00B14A04"/>
    <w:rsid w:val="00B14B30"/>
    <w:rsid w:val="00B1502E"/>
    <w:rsid w:val="00B15112"/>
    <w:rsid w:val="00B1512E"/>
    <w:rsid w:val="00B1715F"/>
    <w:rsid w:val="00B17FE5"/>
    <w:rsid w:val="00B210E2"/>
    <w:rsid w:val="00B22883"/>
    <w:rsid w:val="00B24533"/>
    <w:rsid w:val="00B24D1B"/>
    <w:rsid w:val="00B25F02"/>
    <w:rsid w:val="00B2675A"/>
    <w:rsid w:val="00B2736D"/>
    <w:rsid w:val="00B273ED"/>
    <w:rsid w:val="00B27ECB"/>
    <w:rsid w:val="00B30A2F"/>
    <w:rsid w:val="00B30F36"/>
    <w:rsid w:val="00B31A0F"/>
    <w:rsid w:val="00B32257"/>
    <w:rsid w:val="00B32738"/>
    <w:rsid w:val="00B32EF7"/>
    <w:rsid w:val="00B32FF0"/>
    <w:rsid w:val="00B33675"/>
    <w:rsid w:val="00B33792"/>
    <w:rsid w:val="00B33BB4"/>
    <w:rsid w:val="00B35121"/>
    <w:rsid w:val="00B36971"/>
    <w:rsid w:val="00B405B6"/>
    <w:rsid w:val="00B41D37"/>
    <w:rsid w:val="00B42BA7"/>
    <w:rsid w:val="00B4301A"/>
    <w:rsid w:val="00B44060"/>
    <w:rsid w:val="00B44921"/>
    <w:rsid w:val="00B46B10"/>
    <w:rsid w:val="00B470B8"/>
    <w:rsid w:val="00B504B3"/>
    <w:rsid w:val="00B50A65"/>
    <w:rsid w:val="00B50CCA"/>
    <w:rsid w:val="00B5178A"/>
    <w:rsid w:val="00B51C56"/>
    <w:rsid w:val="00B534D5"/>
    <w:rsid w:val="00B539ED"/>
    <w:rsid w:val="00B53A1C"/>
    <w:rsid w:val="00B544BA"/>
    <w:rsid w:val="00B544F7"/>
    <w:rsid w:val="00B54684"/>
    <w:rsid w:val="00B551FE"/>
    <w:rsid w:val="00B55464"/>
    <w:rsid w:val="00B5585B"/>
    <w:rsid w:val="00B55E6D"/>
    <w:rsid w:val="00B56638"/>
    <w:rsid w:val="00B603A0"/>
    <w:rsid w:val="00B60BBA"/>
    <w:rsid w:val="00B61076"/>
    <w:rsid w:val="00B61FAB"/>
    <w:rsid w:val="00B630AD"/>
    <w:rsid w:val="00B63351"/>
    <w:rsid w:val="00B63F83"/>
    <w:rsid w:val="00B64C1B"/>
    <w:rsid w:val="00B65365"/>
    <w:rsid w:val="00B65C21"/>
    <w:rsid w:val="00B662F1"/>
    <w:rsid w:val="00B70A92"/>
    <w:rsid w:val="00B725FA"/>
    <w:rsid w:val="00B72977"/>
    <w:rsid w:val="00B7415A"/>
    <w:rsid w:val="00B74817"/>
    <w:rsid w:val="00B75B1F"/>
    <w:rsid w:val="00B76DB8"/>
    <w:rsid w:val="00B806B7"/>
    <w:rsid w:val="00B80C3B"/>
    <w:rsid w:val="00B80CF7"/>
    <w:rsid w:val="00B81F31"/>
    <w:rsid w:val="00B827DF"/>
    <w:rsid w:val="00B82E93"/>
    <w:rsid w:val="00B836F0"/>
    <w:rsid w:val="00B8492C"/>
    <w:rsid w:val="00B84EF9"/>
    <w:rsid w:val="00B852F6"/>
    <w:rsid w:val="00B87F85"/>
    <w:rsid w:val="00B901E4"/>
    <w:rsid w:val="00B903D8"/>
    <w:rsid w:val="00B90C4D"/>
    <w:rsid w:val="00B927A1"/>
    <w:rsid w:val="00B92B8A"/>
    <w:rsid w:val="00B9340A"/>
    <w:rsid w:val="00B9415E"/>
    <w:rsid w:val="00B945CA"/>
    <w:rsid w:val="00B971BB"/>
    <w:rsid w:val="00BA03F7"/>
    <w:rsid w:val="00BA07DC"/>
    <w:rsid w:val="00BA2078"/>
    <w:rsid w:val="00BA20CC"/>
    <w:rsid w:val="00BA3996"/>
    <w:rsid w:val="00BA3BA3"/>
    <w:rsid w:val="00BA61B8"/>
    <w:rsid w:val="00BA6691"/>
    <w:rsid w:val="00BA703B"/>
    <w:rsid w:val="00BB0798"/>
    <w:rsid w:val="00BB0E59"/>
    <w:rsid w:val="00BB2015"/>
    <w:rsid w:val="00BB2153"/>
    <w:rsid w:val="00BB21D4"/>
    <w:rsid w:val="00BB2BF8"/>
    <w:rsid w:val="00BB33DE"/>
    <w:rsid w:val="00BB482C"/>
    <w:rsid w:val="00BB6123"/>
    <w:rsid w:val="00BB66AD"/>
    <w:rsid w:val="00BB746D"/>
    <w:rsid w:val="00BB7856"/>
    <w:rsid w:val="00BB7B6F"/>
    <w:rsid w:val="00BC1825"/>
    <w:rsid w:val="00BC1F73"/>
    <w:rsid w:val="00BC2AB9"/>
    <w:rsid w:val="00BC2F1E"/>
    <w:rsid w:val="00BC354B"/>
    <w:rsid w:val="00BC46F8"/>
    <w:rsid w:val="00BC477C"/>
    <w:rsid w:val="00BC4D78"/>
    <w:rsid w:val="00BC72EE"/>
    <w:rsid w:val="00BD2738"/>
    <w:rsid w:val="00BD2F72"/>
    <w:rsid w:val="00BD3631"/>
    <w:rsid w:val="00BD3BE0"/>
    <w:rsid w:val="00BD44AC"/>
    <w:rsid w:val="00BD4CF4"/>
    <w:rsid w:val="00BD5374"/>
    <w:rsid w:val="00BD64DD"/>
    <w:rsid w:val="00BD66D0"/>
    <w:rsid w:val="00BD677C"/>
    <w:rsid w:val="00BD7582"/>
    <w:rsid w:val="00BD7AB2"/>
    <w:rsid w:val="00BD7CDC"/>
    <w:rsid w:val="00BE02C1"/>
    <w:rsid w:val="00BE1250"/>
    <w:rsid w:val="00BE30CB"/>
    <w:rsid w:val="00BE388F"/>
    <w:rsid w:val="00BE46EF"/>
    <w:rsid w:val="00BE4C17"/>
    <w:rsid w:val="00BE4D94"/>
    <w:rsid w:val="00BE4FB2"/>
    <w:rsid w:val="00BE5C26"/>
    <w:rsid w:val="00BE6310"/>
    <w:rsid w:val="00BE6363"/>
    <w:rsid w:val="00BE6FBF"/>
    <w:rsid w:val="00BE7E9D"/>
    <w:rsid w:val="00BF08F9"/>
    <w:rsid w:val="00BF0D57"/>
    <w:rsid w:val="00BF10D4"/>
    <w:rsid w:val="00BF1336"/>
    <w:rsid w:val="00BF2C00"/>
    <w:rsid w:val="00BF2C49"/>
    <w:rsid w:val="00BF2DD3"/>
    <w:rsid w:val="00BF35A0"/>
    <w:rsid w:val="00BF375E"/>
    <w:rsid w:val="00BF44F2"/>
    <w:rsid w:val="00BF4828"/>
    <w:rsid w:val="00BF62C8"/>
    <w:rsid w:val="00BF7B1D"/>
    <w:rsid w:val="00C0313E"/>
    <w:rsid w:val="00C03246"/>
    <w:rsid w:val="00C03345"/>
    <w:rsid w:val="00C03BF5"/>
    <w:rsid w:val="00C03D30"/>
    <w:rsid w:val="00C03E43"/>
    <w:rsid w:val="00C04546"/>
    <w:rsid w:val="00C055A9"/>
    <w:rsid w:val="00C07EB9"/>
    <w:rsid w:val="00C11372"/>
    <w:rsid w:val="00C1406E"/>
    <w:rsid w:val="00C141A7"/>
    <w:rsid w:val="00C1462B"/>
    <w:rsid w:val="00C15256"/>
    <w:rsid w:val="00C15281"/>
    <w:rsid w:val="00C152CE"/>
    <w:rsid w:val="00C1580D"/>
    <w:rsid w:val="00C201DC"/>
    <w:rsid w:val="00C20C02"/>
    <w:rsid w:val="00C232BE"/>
    <w:rsid w:val="00C2336C"/>
    <w:rsid w:val="00C240FB"/>
    <w:rsid w:val="00C242C3"/>
    <w:rsid w:val="00C26BAD"/>
    <w:rsid w:val="00C312A1"/>
    <w:rsid w:val="00C319A1"/>
    <w:rsid w:val="00C32867"/>
    <w:rsid w:val="00C329CB"/>
    <w:rsid w:val="00C32B1B"/>
    <w:rsid w:val="00C32D1C"/>
    <w:rsid w:val="00C33AF8"/>
    <w:rsid w:val="00C34AFF"/>
    <w:rsid w:val="00C3540F"/>
    <w:rsid w:val="00C3566F"/>
    <w:rsid w:val="00C35A2F"/>
    <w:rsid w:val="00C35F37"/>
    <w:rsid w:val="00C376F3"/>
    <w:rsid w:val="00C377F7"/>
    <w:rsid w:val="00C41B21"/>
    <w:rsid w:val="00C42569"/>
    <w:rsid w:val="00C436BC"/>
    <w:rsid w:val="00C44D52"/>
    <w:rsid w:val="00C46A3D"/>
    <w:rsid w:val="00C46EBB"/>
    <w:rsid w:val="00C475B1"/>
    <w:rsid w:val="00C5042E"/>
    <w:rsid w:val="00C507C4"/>
    <w:rsid w:val="00C50ECD"/>
    <w:rsid w:val="00C52116"/>
    <w:rsid w:val="00C526A2"/>
    <w:rsid w:val="00C53740"/>
    <w:rsid w:val="00C54DB5"/>
    <w:rsid w:val="00C55746"/>
    <w:rsid w:val="00C55A84"/>
    <w:rsid w:val="00C56595"/>
    <w:rsid w:val="00C57A31"/>
    <w:rsid w:val="00C6051C"/>
    <w:rsid w:val="00C608C5"/>
    <w:rsid w:val="00C61E46"/>
    <w:rsid w:val="00C6284C"/>
    <w:rsid w:val="00C6374E"/>
    <w:rsid w:val="00C63BDD"/>
    <w:rsid w:val="00C64236"/>
    <w:rsid w:val="00C64828"/>
    <w:rsid w:val="00C648F1"/>
    <w:rsid w:val="00C650B4"/>
    <w:rsid w:val="00C65D9E"/>
    <w:rsid w:val="00C66361"/>
    <w:rsid w:val="00C66BF6"/>
    <w:rsid w:val="00C67281"/>
    <w:rsid w:val="00C673C0"/>
    <w:rsid w:val="00C70136"/>
    <w:rsid w:val="00C705B8"/>
    <w:rsid w:val="00C728FA"/>
    <w:rsid w:val="00C740D6"/>
    <w:rsid w:val="00C74116"/>
    <w:rsid w:val="00C743FA"/>
    <w:rsid w:val="00C7517B"/>
    <w:rsid w:val="00C75659"/>
    <w:rsid w:val="00C81D3F"/>
    <w:rsid w:val="00C82DDA"/>
    <w:rsid w:val="00C83305"/>
    <w:rsid w:val="00C834EF"/>
    <w:rsid w:val="00C839BE"/>
    <w:rsid w:val="00C83AF2"/>
    <w:rsid w:val="00C83D9A"/>
    <w:rsid w:val="00C847E7"/>
    <w:rsid w:val="00C84F63"/>
    <w:rsid w:val="00C84F85"/>
    <w:rsid w:val="00C85B27"/>
    <w:rsid w:val="00C9076E"/>
    <w:rsid w:val="00C91387"/>
    <w:rsid w:val="00C91F56"/>
    <w:rsid w:val="00C9266F"/>
    <w:rsid w:val="00C92A4D"/>
    <w:rsid w:val="00C9353D"/>
    <w:rsid w:val="00C93BFF"/>
    <w:rsid w:val="00C93DF8"/>
    <w:rsid w:val="00C94492"/>
    <w:rsid w:val="00C944DB"/>
    <w:rsid w:val="00CA4064"/>
    <w:rsid w:val="00CA4934"/>
    <w:rsid w:val="00CA5E36"/>
    <w:rsid w:val="00CB034C"/>
    <w:rsid w:val="00CB1E8B"/>
    <w:rsid w:val="00CB39E1"/>
    <w:rsid w:val="00CB4D7B"/>
    <w:rsid w:val="00CB5406"/>
    <w:rsid w:val="00CB563F"/>
    <w:rsid w:val="00CB6BD2"/>
    <w:rsid w:val="00CB6C98"/>
    <w:rsid w:val="00CB712D"/>
    <w:rsid w:val="00CC0585"/>
    <w:rsid w:val="00CC07B4"/>
    <w:rsid w:val="00CC195D"/>
    <w:rsid w:val="00CC3BEA"/>
    <w:rsid w:val="00CC3F12"/>
    <w:rsid w:val="00CC43CB"/>
    <w:rsid w:val="00CC559D"/>
    <w:rsid w:val="00CC58B1"/>
    <w:rsid w:val="00CC678E"/>
    <w:rsid w:val="00CC7BAD"/>
    <w:rsid w:val="00CD0904"/>
    <w:rsid w:val="00CD11FD"/>
    <w:rsid w:val="00CD1C73"/>
    <w:rsid w:val="00CD294B"/>
    <w:rsid w:val="00CD303E"/>
    <w:rsid w:val="00CD32B4"/>
    <w:rsid w:val="00CD4C03"/>
    <w:rsid w:val="00CD5ABC"/>
    <w:rsid w:val="00CD6AEE"/>
    <w:rsid w:val="00CD7A15"/>
    <w:rsid w:val="00CE0DF9"/>
    <w:rsid w:val="00CE28CA"/>
    <w:rsid w:val="00CE2F46"/>
    <w:rsid w:val="00CE31DD"/>
    <w:rsid w:val="00CE3444"/>
    <w:rsid w:val="00CE3DB3"/>
    <w:rsid w:val="00CE4021"/>
    <w:rsid w:val="00CE4197"/>
    <w:rsid w:val="00CE4413"/>
    <w:rsid w:val="00CE4BBA"/>
    <w:rsid w:val="00CE6159"/>
    <w:rsid w:val="00CE7B05"/>
    <w:rsid w:val="00CF00B8"/>
    <w:rsid w:val="00CF1E69"/>
    <w:rsid w:val="00CF27B2"/>
    <w:rsid w:val="00CF2CDC"/>
    <w:rsid w:val="00CF356A"/>
    <w:rsid w:val="00CF3F37"/>
    <w:rsid w:val="00CF47C4"/>
    <w:rsid w:val="00CF4B05"/>
    <w:rsid w:val="00CF5120"/>
    <w:rsid w:val="00CF5580"/>
    <w:rsid w:val="00CF6580"/>
    <w:rsid w:val="00CF7953"/>
    <w:rsid w:val="00D00315"/>
    <w:rsid w:val="00D00FC3"/>
    <w:rsid w:val="00D00FCA"/>
    <w:rsid w:val="00D033A5"/>
    <w:rsid w:val="00D038DD"/>
    <w:rsid w:val="00D04986"/>
    <w:rsid w:val="00D06A8F"/>
    <w:rsid w:val="00D1086E"/>
    <w:rsid w:val="00D125CE"/>
    <w:rsid w:val="00D12702"/>
    <w:rsid w:val="00D12796"/>
    <w:rsid w:val="00D12EEE"/>
    <w:rsid w:val="00D135B7"/>
    <w:rsid w:val="00D14AAD"/>
    <w:rsid w:val="00D14D20"/>
    <w:rsid w:val="00D1570C"/>
    <w:rsid w:val="00D15C88"/>
    <w:rsid w:val="00D15F05"/>
    <w:rsid w:val="00D16559"/>
    <w:rsid w:val="00D16687"/>
    <w:rsid w:val="00D16BA2"/>
    <w:rsid w:val="00D2046E"/>
    <w:rsid w:val="00D20BF1"/>
    <w:rsid w:val="00D218A7"/>
    <w:rsid w:val="00D22F65"/>
    <w:rsid w:val="00D23F8B"/>
    <w:rsid w:val="00D24D4E"/>
    <w:rsid w:val="00D2550F"/>
    <w:rsid w:val="00D259C0"/>
    <w:rsid w:val="00D26F60"/>
    <w:rsid w:val="00D27244"/>
    <w:rsid w:val="00D30F78"/>
    <w:rsid w:val="00D31834"/>
    <w:rsid w:val="00D32EEF"/>
    <w:rsid w:val="00D3310B"/>
    <w:rsid w:val="00D33341"/>
    <w:rsid w:val="00D354C3"/>
    <w:rsid w:val="00D35CD7"/>
    <w:rsid w:val="00D35D5A"/>
    <w:rsid w:val="00D3640A"/>
    <w:rsid w:val="00D4025F"/>
    <w:rsid w:val="00D40CD6"/>
    <w:rsid w:val="00D40F36"/>
    <w:rsid w:val="00D41303"/>
    <w:rsid w:val="00D43003"/>
    <w:rsid w:val="00D441A0"/>
    <w:rsid w:val="00D443AD"/>
    <w:rsid w:val="00D47065"/>
    <w:rsid w:val="00D508DC"/>
    <w:rsid w:val="00D50D9A"/>
    <w:rsid w:val="00D511CA"/>
    <w:rsid w:val="00D51F26"/>
    <w:rsid w:val="00D53E02"/>
    <w:rsid w:val="00D54F27"/>
    <w:rsid w:val="00D563DD"/>
    <w:rsid w:val="00D60579"/>
    <w:rsid w:val="00D61099"/>
    <w:rsid w:val="00D62011"/>
    <w:rsid w:val="00D639DA"/>
    <w:rsid w:val="00D63F07"/>
    <w:rsid w:val="00D647D3"/>
    <w:rsid w:val="00D65180"/>
    <w:rsid w:val="00D6537E"/>
    <w:rsid w:val="00D65858"/>
    <w:rsid w:val="00D6658F"/>
    <w:rsid w:val="00D671A8"/>
    <w:rsid w:val="00D677F2"/>
    <w:rsid w:val="00D67883"/>
    <w:rsid w:val="00D70FBC"/>
    <w:rsid w:val="00D72A06"/>
    <w:rsid w:val="00D72ADD"/>
    <w:rsid w:val="00D72FFE"/>
    <w:rsid w:val="00D7305A"/>
    <w:rsid w:val="00D73308"/>
    <w:rsid w:val="00D73C90"/>
    <w:rsid w:val="00D7420C"/>
    <w:rsid w:val="00D7737E"/>
    <w:rsid w:val="00D80352"/>
    <w:rsid w:val="00D807A2"/>
    <w:rsid w:val="00D80860"/>
    <w:rsid w:val="00D80D8A"/>
    <w:rsid w:val="00D81B14"/>
    <w:rsid w:val="00D8499A"/>
    <w:rsid w:val="00D84B46"/>
    <w:rsid w:val="00D8780E"/>
    <w:rsid w:val="00D9012C"/>
    <w:rsid w:val="00D90409"/>
    <w:rsid w:val="00D909DE"/>
    <w:rsid w:val="00D918FE"/>
    <w:rsid w:val="00D9207B"/>
    <w:rsid w:val="00D93A31"/>
    <w:rsid w:val="00D948A7"/>
    <w:rsid w:val="00D95739"/>
    <w:rsid w:val="00D95E82"/>
    <w:rsid w:val="00D96546"/>
    <w:rsid w:val="00D97243"/>
    <w:rsid w:val="00DA0799"/>
    <w:rsid w:val="00DA08BC"/>
    <w:rsid w:val="00DA15FE"/>
    <w:rsid w:val="00DA1682"/>
    <w:rsid w:val="00DA2C74"/>
    <w:rsid w:val="00DA3477"/>
    <w:rsid w:val="00DA3F7B"/>
    <w:rsid w:val="00DA638F"/>
    <w:rsid w:val="00DA6559"/>
    <w:rsid w:val="00DA68D4"/>
    <w:rsid w:val="00DA733E"/>
    <w:rsid w:val="00DB15A3"/>
    <w:rsid w:val="00DB2679"/>
    <w:rsid w:val="00DB29B1"/>
    <w:rsid w:val="00DB2C36"/>
    <w:rsid w:val="00DB3734"/>
    <w:rsid w:val="00DB40F2"/>
    <w:rsid w:val="00DB53C6"/>
    <w:rsid w:val="00DB5EA8"/>
    <w:rsid w:val="00DB6B9C"/>
    <w:rsid w:val="00DB6F1E"/>
    <w:rsid w:val="00DB7A12"/>
    <w:rsid w:val="00DB7B9A"/>
    <w:rsid w:val="00DB7EC8"/>
    <w:rsid w:val="00DC07F5"/>
    <w:rsid w:val="00DC0AAC"/>
    <w:rsid w:val="00DC0D12"/>
    <w:rsid w:val="00DC0DA7"/>
    <w:rsid w:val="00DC1ADE"/>
    <w:rsid w:val="00DC2071"/>
    <w:rsid w:val="00DC25C4"/>
    <w:rsid w:val="00DC314F"/>
    <w:rsid w:val="00DC5F67"/>
    <w:rsid w:val="00DC7333"/>
    <w:rsid w:val="00DC7F4D"/>
    <w:rsid w:val="00DD01AD"/>
    <w:rsid w:val="00DD0202"/>
    <w:rsid w:val="00DD06B8"/>
    <w:rsid w:val="00DD30B0"/>
    <w:rsid w:val="00DD3161"/>
    <w:rsid w:val="00DD426B"/>
    <w:rsid w:val="00DD597E"/>
    <w:rsid w:val="00DD6097"/>
    <w:rsid w:val="00DD673E"/>
    <w:rsid w:val="00DD6932"/>
    <w:rsid w:val="00DD7690"/>
    <w:rsid w:val="00DE2024"/>
    <w:rsid w:val="00DE310B"/>
    <w:rsid w:val="00DE4AE2"/>
    <w:rsid w:val="00DE5547"/>
    <w:rsid w:val="00DF039A"/>
    <w:rsid w:val="00DF0A57"/>
    <w:rsid w:val="00DF0FEF"/>
    <w:rsid w:val="00DF1F97"/>
    <w:rsid w:val="00DF217A"/>
    <w:rsid w:val="00DF2A0A"/>
    <w:rsid w:val="00DF32BA"/>
    <w:rsid w:val="00DF3CBB"/>
    <w:rsid w:val="00DF4D63"/>
    <w:rsid w:val="00DF7A6E"/>
    <w:rsid w:val="00E0004B"/>
    <w:rsid w:val="00E00CAF"/>
    <w:rsid w:val="00E0105F"/>
    <w:rsid w:val="00E02813"/>
    <w:rsid w:val="00E060CF"/>
    <w:rsid w:val="00E066B0"/>
    <w:rsid w:val="00E06895"/>
    <w:rsid w:val="00E06999"/>
    <w:rsid w:val="00E06E9A"/>
    <w:rsid w:val="00E109F4"/>
    <w:rsid w:val="00E11224"/>
    <w:rsid w:val="00E11534"/>
    <w:rsid w:val="00E11548"/>
    <w:rsid w:val="00E121EA"/>
    <w:rsid w:val="00E1292E"/>
    <w:rsid w:val="00E131B7"/>
    <w:rsid w:val="00E135C5"/>
    <w:rsid w:val="00E13F46"/>
    <w:rsid w:val="00E14F14"/>
    <w:rsid w:val="00E2042B"/>
    <w:rsid w:val="00E20B42"/>
    <w:rsid w:val="00E20C8B"/>
    <w:rsid w:val="00E20DD0"/>
    <w:rsid w:val="00E21490"/>
    <w:rsid w:val="00E22A0F"/>
    <w:rsid w:val="00E237E2"/>
    <w:rsid w:val="00E24046"/>
    <w:rsid w:val="00E251EA"/>
    <w:rsid w:val="00E2619E"/>
    <w:rsid w:val="00E26A44"/>
    <w:rsid w:val="00E26A96"/>
    <w:rsid w:val="00E26B54"/>
    <w:rsid w:val="00E30EE9"/>
    <w:rsid w:val="00E320F4"/>
    <w:rsid w:val="00E323ED"/>
    <w:rsid w:val="00E3240F"/>
    <w:rsid w:val="00E33A49"/>
    <w:rsid w:val="00E34AAC"/>
    <w:rsid w:val="00E34E25"/>
    <w:rsid w:val="00E35864"/>
    <w:rsid w:val="00E35D0B"/>
    <w:rsid w:val="00E35F54"/>
    <w:rsid w:val="00E36726"/>
    <w:rsid w:val="00E369D1"/>
    <w:rsid w:val="00E415FD"/>
    <w:rsid w:val="00E42848"/>
    <w:rsid w:val="00E42C65"/>
    <w:rsid w:val="00E4326C"/>
    <w:rsid w:val="00E43372"/>
    <w:rsid w:val="00E44ADC"/>
    <w:rsid w:val="00E457F3"/>
    <w:rsid w:val="00E45AE0"/>
    <w:rsid w:val="00E45DB4"/>
    <w:rsid w:val="00E45F41"/>
    <w:rsid w:val="00E4606B"/>
    <w:rsid w:val="00E46689"/>
    <w:rsid w:val="00E4699F"/>
    <w:rsid w:val="00E5136D"/>
    <w:rsid w:val="00E522B1"/>
    <w:rsid w:val="00E531F4"/>
    <w:rsid w:val="00E53B6C"/>
    <w:rsid w:val="00E5445C"/>
    <w:rsid w:val="00E561D4"/>
    <w:rsid w:val="00E56511"/>
    <w:rsid w:val="00E57B03"/>
    <w:rsid w:val="00E60382"/>
    <w:rsid w:val="00E609ED"/>
    <w:rsid w:val="00E6115F"/>
    <w:rsid w:val="00E61197"/>
    <w:rsid w:val="00E61554"/>
    <w:rsid w:val="00E61598"/>
    <w:rsid w:val="00E63011"/>
    <w:rsid w:val="00E63640"/>
    <w:rsid w:val="00E668A9"/>
    <w:rsid w:val="00E66DFA"/>
    <w:rsid w:val="00E67DAC"/>
    <w:rsid w:val="00E67E3A"/>
    <w:rsid w:val="00E702F6"/>
    <w:rsid w:val="00E70981"/>
    <w:rsid w:val="00E70990"/>
    <w:rsid w:val="00E70A5F"/>
    <w:rsid w:val="00E71040"/>
    <w:rsid w:val="00E71235"/>
    <w:rsid w:val="00E717E6"/>
    <w:rsid w:val="00E71A98"/>
    <w:rsid w:val="00E736AA"/>
    <w:rsid w:val="00E75EE5"/>
    <w:rsid w:val="00E76D15"/>
    <w:rsid w:val="00E80BC5"/>
    <w:rsid w:val="00E8153F"/>
    <w:rsid w:val="00E81F49"/>
    <w:rsid w:val="00E81FC9"/>
    <w:rsid w:val="00E822B0"/>
    <w:rsid w:val="00E8359D"/>
    <w:rsid w:val="00E838D7"/>
    <w:rsid w:val="00E84303"/>
    <w:rsid w:val="00E862A5"/>
    <w:rsid w:val="00E864B9"/>
    <w:rsid w:val="00E877C7"/>
    <w:rsid w:val="00E907FA"/>
    <w:rsid w:val="00E90891"/>
    <w:rsid w:val="00E90FC5"/>
    <w:rsid w:val="00E91730"/>
    <w:rsid w:val="00E91F1E"/>
    <w:rsid w:val="00E92C23"/>
    <w:rsid w:val="00E93B80"/>
    <w:rsid w:val="00E946F5"/>
    <w:rsid w:val="00E94FAA"/>
    <w:rsid w:val="00E96DEB"/>
    <w:rsid w:val="00E970AD"/>
    <w:rsid w:val="00E97576"/>
    <w:rsid w:val="00EA1D4B"/>
    <w:rsid w:val="00EA2178"/>
    <w:rsid w:val="00EA251C"/>
    <w:rsid w:val="00EA2773"/>
    <w:rsid w:val="00EA34FE"/>
    <w:rsid w:val="00EA38A6"/>
    <w:rsid w:val="00EA47D8"/>
    <w:rsid w:val="00EA4EA4"/>
    <w:rsid w:val="00EA5098"/>
    <w:rsid w:val="00EA54F6"/>
    <w:rsid w:val="00EA643A"/>
    <w:rsid w:val="00EA7075"/>
    <w:rsid w:val="00EA7DDB"/>
    <w:rsid w:val="00EB0062"/>
    <w:rsid w:val="00EB07D0"/>
    <w:rsid w:val="00EB167F"/>
    <w:rsid w:val="00EB1A70"/>
    <w:rsid w:val="00EB215F"/>
    <w:rsid w:val="00EB4A53"/>
    <w:rsid w:val="00EB4A5C"/>
    <w:rsid w:val="00EB4AA6"/>
    <w:rsid w:val="00EB5666"/>
    <w:rsid w:val="00EB62C8"/>
    <w:rsid w:val="00EB6D12"/>
    <w:rsid w:val="00EB6FA9"/>
    <w:rsid w:val="00EB7A52"/>
    <w:rsid w:val="00EC0612"/>
    <w:rsid w:val="00EC0FCE"/>
    <w:rsid w:val="00EC12BA"/>
    <w:rsid w:val="00EC2ADA"/>
    <w:rsid w:val="00EC476E"/>
    <w:rsid w:val="00EC5208"/>
    <w:rsid w:val="00EC6725"/>
    <w:rsid w:val="00EC7ABF"/>
    <w:rsid w:val="00ED12AF"/>
    <w:rsid w:val="00ED145A"/>
    <w:rsid w:val="00ED1570"/>
    <w:rsid w:val="00ED1D56"/>
    <w:rsid w:val="00ED290C"/>
    <w:rsid w:val="00ED2953"/>
    <w:rsid w:val="00ED29C4"/>
    <w:rsid w:val="00ED3DF0"/>
    <w:rsid w:val="00ED4E2B"/>
    <w:rsid w:val="00ED529C"/>
    <w:rsid w:val="00ED5361"/>
    <w:rsid w:val="00ED71E5"/>
    <w:rsid w:val="00ED747B"/>
    <w:rsid w:val="00ED7705"/>
    <w:rsid w:val="00EE12E4"/>
    <w:rsid w:val="00EE3E27"/>
    <w:rsid w:val="00EE3E32"/>
    <w:rsid w:val="00EE443D"/>
    <w:rsid w:val="00EE468B"/>
    <w:rsid w:val="00EE493D"/>
    <w:rsid w:val="00EE5D86"/>
    <w:rsid w:val="00EE6AB2"/>
    <w:rsid w:val="00EE776D"/>
    <w:rsid w:val="00EF12D8"/>
    <w:rsid w:val="00EF1F69"/>
    <w:rsid w:val="00EF2556"/>
    <w:rsid w:val="00EF2CB4"/>
    <w:rsid w:val="00EF3316"/>
    <w:rsid w:val="00EF3676"/>
    <w:rsid w:val="00EF42F6"/>
    <w:rsid w:val="00EF4DEB"/>
    <w:rsid w:val="00EF54B9"/>
    <w:rsid w:val="00EF55EE"/>
    <w:rsid w:val="00EF5DE0"/>
    <w:rsid w:val="00EF6237"/>
    <w:rsid w:val="00EF625A"/>
    <w:rsid w:val="00EF66D9"/>
    <w:rsid w:val="00EF786E"/>
    <w:rsid w:val="00F002A5"/>
    <w:rsid w:val="00F029C2"/>
    <w:rsid w:val="00F02DA9"/>
    <w:rsid w:val="00F03384"/>
    <w:rsid w:val="00F034AB"/>
    <w:rsid w:val="00F03550"/>
    <w:rsid w:val="00F037AE"/>
    <w:rsid w:val="00F0406A"/>
    <w:rsid w:val="00F051B4"/>
    <w:rsid w:val="00F0521E"/>
    <w:rsid w:val="00F11320"/>
    <w:rsid w:val="00F11E8B"/>
    <w:rsid w:val="00F1341B"/>
    <w:rsid w:val="00F13A58"/>
    <w:rsid w:val="00F13D8E"/>
    <w:rsid w:val="00F140B1"/>
    <w:rsid w:val="00F148B0"/>
    <w:rsid w:val="00F149FE"/>
    <w:rsid w:val="00F14FC0"/>
    <w:rsid w:val="00F155D1"/>
    <w:rsid w:val="00F156C6"/>
    <w:rsid w:val="00F15C04"/>
    <w:rsid w:val="00F15CFE"/>
    <w:rsid w:val="00F16933"/>
    <w:rsid w:val="00F16EE3"/>
    <w:rsid w:val="00F17320"/>
    <w:rsid w:val="00F20134"/>
    <w:rsid w:val="00F207D1"/>
    <w:rsid w:val="00F21659"/>
    <w:rsid w:val="00F22A2F"/>
    <w:rsid w:val="00F23869"/>
    <w:rsid w:val="00F24593"/>
    <w:rsid w:val="00F256D5"/>
    <w:rsid w:val="00F25DC6"/>
    <w:rsid w:val="00F25E77"/>
    <w:rsid w:val="00F26C80"/>
    <w:rsid w:val="00F27893"/>
    <w:rsid w:val="00F30D13"/>
    <w:rsid w:val="00F30F37"/>
    <w:rsid w:val="00F31172"/>
    <w:rsid w:val="00F3160D"/>
    <w:rsid w:val="00F32E27"/>
    <w:rsid w:val="00F33587"/>
    <w:rsid w:val="00F33AC7"/>
    <w:rsid w:val="00F342E6"/>
    <w:rsid w:val="00F3604C"/>
    <w:rsid w:val="00F3639D"/>
    <w:rsid w:val="00F365F9"/>
    <w:rsid w:val="00F36940"/>
    <w:rsid w:val="00F37ED5"/>
    <w:rsid w:val="00F40DC9"/>
    <w:rsid w:val="00F40FB1"/>
    <w:rsid w:val="00F4170E"/>
    <w:rsid w:val="00F440F4"/>
    <w:rsid w:val="00F442F7"/>
    <w:rsid w:val="00F44480"/>
    <w:rsid w:val="00F45611"/>
    <w:rsid w:val="00F45B44"/>
    <w:rsid w:val="00F4600C"/>
    <w:rsid w:val="00F47AFA"/>
    <w:rsid w:val="00F5158D"/>
    <w:rsid w:val="00F529FA"/>
    <w:rsid w:val="00F5386A"/>
    <w:rsid w:val="00F55111"/>
    <w:rsid w:val="00F5525B"/>
    <w:rsid w:val="00F56222"/>
    <w:rsid w:val="00F56FB6"/>
    <w:rsid w:val="00F57E71"/>
    <w:rsid w:val="00F60DB3"/>
    <w:rsid w:val="00F6165D"/>
    <w:rsid w:val="00F62CCF"/>
    <w:rsid w:val="00F63A7A"/>
    <w:rsid w:val="00F63D97"/>
    <w:rsid w:val="00F648A1"/>
    <w:rsid w:val="00F6530B"/>
    <w:rsid w:val="00F6561F"/>
    <w:rsid w:val="00F6578B"/>
    <w:rsid w:val="00F659CE"/>
    <w:rsid w:val="00F65A11"/>
    <w:rsid w:val="00F67B90"/>
    <w:rsid w:val="00F7111C"/>
    <w:rsid w:val="00F71793"/>
    <w:rsid w:val="00F71CC3"/>
    <w:rsid w:val="00F72AE5"/>
    <w:rsid w:val="00F747A0"/>
    <w:rsid w:val="00F74987"/>
    <w:rsid w:val="00F74EA1"/>
    <w:rsid w:val="00F767EF"/>
    <w:rsid w:val="00F76E6A"/>
    <w:rsid w:val="00F771E3"/>
    <w:rsid w:val="00F777E3"/>
    <w:rsid w:val="00F8042F"/>
    <w:rsid w:val="00F80A78"/>
    <w:rsid w:val="00F8112F"/>
    <w:rsid w:val="00F81215"/>
    <w:rsid w:val="00F813C9"/>
    <w:rsid w:val="00F81505"/>
    <w:rsid w:val="00F82C3F"/>
    <w:rsid w:val="00F83806"/>
    <w:rsid w:val="00F83B0B"/>
    <w:rsid w:val="00F84561"/>
    <w:rsid w:val="00F84578"/>
    <w:rsid w:val="00F8646A"/>
    <w:rsid w:val="00F86A00"/>
    <w:rsid w:val="00F87E89"/>
    <w:rsid w:val="00F915AB"/>
    <w:rsid w:val="00F91ACC"/>
    <w:rsid w:val="00F9312E"/>
    <w:rsid w:val="00F93294"/>
    <w:rsid w:val="00F94C68"/>
    <w:rsid w:val="00F96713"/>
    <w:rsid w:val="00F972BD"/>
    <w:rsid w:val="00F97C00"/>
    <w:rsid w:val="00F97C43"/>
    <w:rsid w:val="00FA06F7"/>
    <w:rsid w:val="00FA077E"/>
    <w:rsid w:val="00FA0FC1"/>
    <w:rsid w:val="00FA1760"/>
    <w:rsid w:val="00FA18BD"/>
    <w:rsid w:val="00FA29D5"/>
    <w:rsid w:val="00FA2A60"/>
    <w:rsid w:val="00FA2F93"/>
    <w:rsid w:val="00FA2FBD"/>
    <w:rsid w:val="00FA51AD"/>
    <w:rsid w:val="00FA5460"/>
    <w:rsid w:val="00FA61A5"/>
    <w:rsid w:val="00FA762B"/>
    <w:rsid w:val="00FB00F2"/>
    <w:rsid w:val="00FB0E24"/>
    <w:rsid w:val="00FB0F11"/>
    <w:rsid w:val="00FB19B6"/>
    <w:rsid w:val="00FB1AF1"/>
    <w:rsid w:val="00FB2601"/>
    <w:rsid w:val="00FB2D92"/>
    <w:rsid w:val="00FB2F4E"/>
    <w:rsid w:val="00FB3893"/>
    <w:rsid w:val="00FB59BD"/>
    <w:rsid w:val="00FB768B"/>
    <w:rsid w:val="00FC0781"/>
    <w:rsid w:val="00FC080F"/>
    <w:rsid w:val="00FC0C2A"/>
    <w:rsid w:val="00FC14A2"/>
    <w:rsid w:val="00FC2FEE"/>
    <w:rsid w:val="00FC3F86"/>
    <w:rsid w:val="00FC5A54"/>
    <w:rsid w:val="00FC746F"/>
    <w:rsid w:val="00FC7A5C"/>
    <w:rsid w:val="00FD0A47"/>
    <w:rsid w:val="00FD3540"/>
    <w:rsid w:val="00FD366F"/>
    <w:rsid w:val="00FD417C"/>
    <w:rsid w:val="00FD452C"/>
    <w:rsid w:val="00FD6572"/>
    <w:rsid w:val="00FD6929"/>
    <w:rsid w:val="00FD6FE4"/>
    <w:rsid w:val="00FE1271"/>
    <w:rsid w:val="00FE16F2"/>
    <w:rsid w:val="00FE2854"/>
    <w:rsid w:val="00FE3194"/>
    <w:rsid w:val="00FE3A44"/>
    <w:rsid w:val="00FE64FD"/>
    <w:rsid w:val="00FE767D"/>
    <w:rsid w:val="00FF07F3"/>
    <w:rsid w:val="00FF2427"/>
    <w:rsid w:val="00FF4038"/>
    <w:rsid w:val="00FF42DB"/>
    <w:rsid w:val="00FF52F5"/>
    <w:rsid w:val="00FF619F"/>
    <w:rsid w:val="00FF62FE"/>
    <w:rsid w:val="00FF7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67883B"/>
  <w15:chartTrackingRefBased/>
  <w15:docId w15:val="{88E48AF2-6450-4B00-8E82-F5AD17A6B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8EB"/>
  </w:style>
  <w:style w:type="paragraph" w:styleId="Heading1">
    <w:name w:val="heading 1"/>
    <w:basedOn w:val="Normal"/>
    <w:next w:val="Normal"/>
    <w:link w:val="Heading1Char"/>
    <w:uiPriority w:val="9"/>
    <w:qFormat/>
    <w:rsid w:val="00B405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05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05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05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05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05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5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5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5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5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05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405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05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05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05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5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5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5B6"/>
    <w:rPr>
      <w:rFonts w:eastAsiaTheme="majorEastAsia" w:cstheme="majorBidi"/>
      <w:color w:val="272727" w:themeColor="text1" w:themeTint="D8"/>
    </w:rPr>
  </w:style>
  <w:style w:type="paragraph" w:styleId="Title">
    <w:name w:val="Title"/>
    <w:basedOn w:val="Normal"/>
    <w:next w:val="Normal"/>
    <w:link w:val="TitleChar"/>
    <w:uiPriority w:val="10"/>
    <w:qFormat/>
    <w:rsid w:val="00B405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5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5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5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5B6"/>
    <w:pPr>
      <w:spacing w:before="160"/>
      <w:jc w:val="center"/>
    </w:pPr>
    <w:rPr>
      <w:i/>
      <w:iCs/>
      <w:color w:val="404040" w:themeColor="text1" w:themeTint="BF"/>
    </w:rPr>
  </w:style>
  <w:style w:type="character" w:customStyle="1" w:styleId="QuoteChar">
    <w:name w:val="Quote Char"/>
    <w:basedOn w:val="DefaultParagraphFont"/>
    <w:link w:val="Quote"/>
    <w:uiPriority w:val="29"/>
    <w:rsid w:val="00B405B6"/>
    <w:rPr>
      <w:i/>
      <w:iCs/>
      <w:color w:val="404040" w:themeColor="text1" w:themeTint="BF"/>
    </w:rPr>
  </w:style>
  <w:style w:type="paragraph" w:styleId="ListParagraph">
    <w:name w:val="List Paragraph"/>
    <w:basedOn w:val="Normal"/>
    <w:link w:val="ListParagraphChar"/>
    <w:uiPriority w:val="34"/>
    <w:qFormat/>
    <w:rsid w:val="00B405B6"/>
    <w:pPr>
      <w:ind w:left="720"/>
      <w:contextualSpacing/>
    </w:pPr>
  </w:style>
  <w:style w:type="character" w:styleId="IntenseEmphasis">
    <w:name w:val="Intense Emphasis"/>
    <w:basedOn w:val="DefaultParagraphFont"/>
    <w:uiPriority w:val="21"/>
    <w:qFormat/>
    <w:rsid w:val="00B405B6"/>
    <w:rPr>
      <w:i/>
      <w:iCs/>
      <w:color w:val="0F4761" w:themeColor="accent1" w:themeShade="BF"/>
    </w:rPr>
  </w:style>
  <w:style w:type="paragraph" w:styleId="IntenseQuote">
    <w:name w:val="Intense Quote"/>
    <w:basedOn w:val="Normal"/>
    <w:next w:val="Normal"/>
    <w:link w:val="IntenseQuoteChar"/>
    <w:uiPriority w:val="30"/>
    <w:qFormat/>
    <w:rsid w:val="00B405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05B6"/>
    <w:rPr>
      <w:i/>
      <w:iCs/>
      <w:color w:val="0F4761" w:themeColor="accent1" w:themeShade="BF"/>
    </w:rPr>
  </w:style>
  <w:style w:type="character" w:styleId="IntenseReference">
    <w:name w:val="Intense Reference"/>
    <w:basedOn w:val="DefaultParagraphFont"/>
    <w:uiPriority w:val="32"/>
    <w:qFormat/>
    <w:rsid w:val="00B405B6"/>
    <w:rPr>
      <w:b/>
      <w:bCs/>
      <w:smallCaps/>
      <w:color w:val="0F4761" w:themeColor="accent1" w:themeShade="BF"/>
      <w:spacing w:val="5"/>
    </w:rPr>
  </w:style>
  <w:style w:type="paragraph" w:styleId="Header">
    <w:name w:val="header"/>
    <w:basedOn w:val="Normal"/>
    <w:link w:val="HeaderChar"/>
    <w:uiPriority w:val="99"/>
    <w:unhideWhenUsed/>
    <w:rsid w:val="00E42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C65"/>
  </w:style>
  <w:style w:type="paragraph" w:styleId="Footer">
    <w:name w:val="footer"/>
    <w:basedOn w:val="Normal"/>
    <w:link w:val="FooterChar"/>
    <w:uiPriority w:val="99"/>
    <w:unhideWhenUsed/>
    <w:rsid w:val="00E42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C65"/>
  </w:style>
  <w:style w:type="character" w:styleId="Hyperlink">
    <w:name w:val="Hyperlink"/>
    <w:basedOn w:val="DefaultParagraphFont"/>
    <w:uiPriority w:val="99"/>
    <w:unhideWhenUsed/>
    <w:rsid w:val="00A35B5E"/>
    <w:rPr>
      <w:color w:val="0000FF"/>
      <w:u w:val="single"/>
    </w:rPr>
  </w:style>
  <w:style w:type="character" w:styleId="UnresolvedMention">
    <w:name w:val="Unresolved Mention"/>
    <w:basedOn w:val="DefaultParagraphFont"/>
    <w:uiPriority w:val="99"/>
    <w:semiHidden/>
    <w:unhideWhenUsed/>
    <w:rsid w:val="00DD0202"/>
    <w:rPr>
      <w:color w:val="605E5C"/>
      <w:shd w:val="clear" w:color="auto" w:fill="E1DFDD"/>
    </w:rPr>
  </w:style>
  <w:style w:type="character" w:styleId="FollowedHyperlink">
    <w:name w:val="FollowedHyperlink"/>
    <w:basedOn w:val="DefaultParagraphFont"/>
    <w:uiPriority w:val="99"/>
    <w:semiHidden/>
    <w:unhideWhenUsed/>
    <w:rsid w:val="00617350"/>
    <w:rPr>
      <w:color w:val="96607D" w:themeColor="followedHyperlink"/>
      <w:u w:val="single"/>
    </w:rPr>
  </w:style>
  <w:style w:type="paragraph" w:styleId="NormalWeb">
    <w:name w:val="Normal (Web)"/>
    <w:basedOn w:val="Normal"/>
    <w:uiPriority w:val="99"/>
    <w:semiHidden/>
    <w:unhideWhenUsed/>
    <w:rsid w:val="008D30C1"/>
    <w:rPr>
      <w:rFonts w:ascii="Times New Roman" w:hAnsi="Times New Roman" w:cs="Times New Roman"/>
      <w:sz w:val="24"/>
      <w:szCs w:val="24"/>
    </w:rPr>
  </w:style>
  <w:style w:type="character" w:styleId="Strong">
    <w:name w:val="Strong"/>
    <w:basedOn w:val="DefaultParagraphFont"/>
    <w:uiPriority w:val="22"/>
    <w:qFormat/>
    <w:rsid w:val="00F140B1"/>
    <w:rPr>
      <w:b/>
      <w:bCs/>
    </w:rPr>
  </w:style>
  <w:style w:type="character" w:customStyle="1" w:styleId="overflow-hidden">
    <w:name w:val="overflow-hidden"/>
    <w:basedOn w:val="DefaultParagraphFont"/>
    <w:rsid w:val="00147E31"/>
  </w:style>
  <w:style w:type="character" w:customStyle="1" w:styleId="ListParagraphChar">
    <w:name w:val="List Paragraph Char"/>
    <w:basedOn w:val="DefaultParagraphFont"/>
    <w:link w:val="ListParagraph"/>
    <w:uiPriority w:val="34"/>
    <w:locked/>
    <w:rsid w:val="00C608C5"/>
  </w:style>
  <w:style w:type="paragraph" w:styleId="NoSpacing">
    <w:name w:val="No Spacing"/>
    <w:uiPriority w:val="1"/>
    <w:qFormat/>
    <w:rsid w:val="003360A1"/>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487268">
      <w:bodyDiv w:val="1"/>
      <w:marLeft w:val="0"/>
      <w:marRight w:val="0"/>
      <w:marTop w:val="0"/>
      <w:marBottom w:val="0"/>
      <w:divBdr>
        <w:top w:val="none" w:sz="0" w:space="0" w:color="auto"/>
        <w:left w:val="none" w:sz="0" w:space="0" w:color="auto"/>
        <w:bottom w:val="none" w:sz="0" w:space="0" w:color="auto"/>
        <w:right w:val="none" w:sz="0" w:space="0" w:color="auto"/>
      </w:divBdr>
    </w:div>
    <w:div w:id="49040778">
      <w:bodyDiv w:val="1"/>
      <w:marLeft w:val="0"/>
      <w:marRight w:val="0"/>
      <w:marTop w:val="0"/>
      <w:marBottom w:val="0"/>
      <w:divBdr>
        <w:top w:val="none" w:sz="0" w:space="0" w:color="auto"/>
        <w:left w:val="none" w:sz="0" w:space="0" w:color="auto"/>
        <w:bottom w:val="none" w:sz="0" w:space="0" w:color="auto"/>
        <w:right w:val="none" w:sz="0" w:space="0" w:color="auto"/>
      </w:divBdr>
      <w:divsChild>
        <w:div w:id="2113352080">
          <w:marLeft w:val="0"/>
          <w:marRight w:val="0"/>
          <w:marTop w:val="0"/>
          <w:marBottom w:val="0"/>
          <w:divBdr>
            <w:top w:val="none" w:sz="0" w:space="0" w:color="auto"/>
            <w:left w:val="none" w:sz="0" w:space="0" w:color="auto"/>
            <w:bottom w:val="none" w:sz="0" w:space="0" w:color="auto"/>
            <w:right w:val="none" w:sz="0" w:space="0" w:color="auto"/>
          </w:divBdr>
        </w:div>
      </w:divsChild>
    </w:div>
    <w:div w:id="62532584">
      <w:bodyDiv w:val="1"/>
      <w:marLeft w:val="0"/>
      <w:marRight w:val="0"/>
      <w:marTop w:val="0"/>
      <w:marBottom w:val="0"/>
      <w:divBdr>
        <w:top w:val="none" w:sz="0" w:space="0" w:color="auto"/>
        <w:left w:val="none" w:sz="0" w:space="0" w:color="auto"/>
        <w:bottom w:val="none" w:sz="0" w:space="0" w:color="auto"/>
        <w:right w:val="none" w:sz="0" w:space="0" w:color="auto"/>
      </w:divBdr>
      <w:divsChild>
        <w:div w:id="631789081">
          <w:marLeft w:val="0"/>
          <w:marRight w:val="0"/>
          <w:marTop w:val="0"/>
          <w:marBottom w:val="0"/>
          <w:divBdr>
            <w:top w:val="none" w:sz="0" w:space="0" w:color="auto"/>
            <w:left w:val="none" w:sz="0" w:space="0" w:color="auto"/>
            <w:bottom w:val="none" w:sz="0" w:space="0" w:color="auto"/>
            <w:right w:val="none" w:sz="0" w:space="0" w:color="auto"/>
          </w:divBdr>
          <w:divsChild>
            <w:div w:id="1469468732">
              <w:marLeft w:val="0"/>
              <w:marRight w:val="0"/>
              <w:marTop w:val="0"/>
              <w:marBottom w:val="0"/>
              <w:divBdr>
                <w:top w:val="none" w:sz="0" w:space="0" w:color="auto"/>
                <w:left w:val="none" w:sz="0" w:space="0" w:color="auto"/>
                <w:bottom w:val="none" w:sz="0" w:space="0" w:color="auto"/>
                <w:right w:val="none" w:sz="0" w:space="0" w:color="auto"/>
              </w:divBdr>
              <w:divsChild>
                <w:div w:id="44573894">
                  <w:marLeft w:val="0"/>
                  <w:marRight w:val="0"/>
                  <w:marTop w:val="0"/>
                  <w:marBottom w:val="0"/>
                  <w:divBdr>
                    <w:top w:val="none" w:sz="0" w:space="0" w:color="auto"/>
                    <w:left w:val="none" w:sz="0" w:space="0" w:color="auto"/>
                    <w:bottom w:val="none" w:sz="0" w:space="0" w:color="auto"/>
                    <w:right w:val="none" w:sz="0" w:space="0" w:color="auto"/>
                  </w:divBdr>
                  <w:divsChild>
                    <w:div w:id="210641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193102">
          <w:marLeft w:val="0"/>
          <w:marRight w:val="0"/>
          <w:marTop w:val="0"/>
          <w:marBottom w:val="0"/>
          <w:divBdr>
            <w:top w:val="none" w:sz="0" w:space="0" w:color="auto"/>
            <w:left w:val="none" w:sz="0" w:space="0" w:color="auto"/>
            <w:bottom w:val="none" w:sz="0" w:space="0" w:color="auto"/>
            <w:right w:val="none" w:sz="0" w:space="0" w:color="auto"/>
          </w:divBdr>
          <w:divsChild>
            <w:div w:id="1658412594">
              <w:marLeft w:val="0"/>
              <w:marRight w:val="0"/>
              <w:marTop w:val="0"/>
              <w:marBottom w:val="0"/>
              <w:divBdr>
                <w:top w:val="none" w:sz="0" w:space="0" w:color="auto"/>
                <w:left w:val="none" w:sz="0" w:space="0" w:color="auto"/>
                <w:bottom w:val="none" w:sz="0" w:space="0" w:color="auto"/>
                <w:right w:val="none" w:sz="0" w:space="0" w:color="auto"/>
              </w:divBdr>
              <w:divsChild>
                <w:div w:id="1648437176">
                  <w:marLeft w:val="0"/>
                  <w:marRight w:val="0"/>
                  <w:marTop w:val="0"/>
                  <w:marBottom w:val="0"/>
                  <w:divBdr>
                    <w:top w:val="none" w:sz="0" w:space="0" w:color="auto"/>
                    <w:left w:val="none" w:sz="0" w:space="0" w:color="auto"/>
                    <w:bottom w:val="none" w:sz="0" w:space="0" w:color="auto"/>
                    <w:right w:val="none" w:sz="0" w:space="0" w:color="auto"/>
                  </w:divBdr>
                  <w:divsChild>
                    <w:div w:id="45032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12106">
      <w:bodyDiv w:val="1"/>
      <w:marLeft w:val="0"/>
      <w:marRight w:val="0"/>
      <w:marTop w:val="0"/>
      <w:marBottom w:val="0"/>
      <w:divBdr>
        <w:top w:val="none" w:sz="0" w:space="0" w:color="auto"/>
        <w:left w:val="none" w:sz="0" w:space="0" w:color="auto"/>
        <w:bottom w:val="none" w:sz="0" w:space="0" w:color="auto"/>
        <w:right w:val="none" w:sz="0" w:space="0" w:color="auto"/>
      </w:divBdr>
      <w:divsChild>
        <w:div w:id="936720214">
          <w:marLeft w:val="0"/>
          <w:marRight w:val="0"/>
          <w:marTop w:val="0"/>
          <w:marBottom w:val="0"/>
          <w:divBdr>
            <w:top w:val="none" w:sz="0" w:space="0" w:color="auto"/>
            <w:left w:val="none" w:sz="0" w:space="0" w:color="auto"/>
            <w:bottom w:val="none" w:sz="0" w:space="0" w:color="auto"/>
            <w:right w:val="none" w:sz="0" w:space="0" w:color="auto"/>
          </w:divBdr>
          <w:divsChild>
            <w:div w:id="412045949">
              <w:marLeft w:val="0"/>
              <w:marRight w:val="0"/>
              <w:marTop w:val="0"/>
              <w:marBottom w:val="0"/>
              <w:divBdr>
                <w:top w:val="none" w:sz="0" w:space="0" w:color="auto"/>
                <w:left w:val="none" w:sz="0" w:space="0" w:color="auto"/>
                <w:bottom w:val="none" w:sz="0" w:space="0" w:color="auto"/>
                <w:right w:val="none" w:sz="0" w:space="0" w:color="auto"/>
              </w:divBdr>
              <w:divsChild>
                <w:div w:id="1929389836">
                  <w:marLeft w:val="0"/>
                  <w:marRight w:val="0"/>
                  <w:marTop w:val="0"/>
                  <w:marBottom w:val="0"/>
                  <w:divBdr>
                    <w:top w:val="none" w:sz="0" w:space="0" w:color="auto"/>
                    <w:left w:val="none" w:sz="0" w:space="0" w:color="auto"/>
                    <w:bottom w:val="none" w:sz="0" w:space="0" w:color="auto"/>
                    <w:right w:val="none" w:sz="0" w:space="0" w:color="auto"/>
                  </w:divBdr>
                  <w:divsChild>
                    <w:div w:id="199494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132759">
          <w:marLeft w:val="0"/>
          <w:marRight w:val="0"/>
          <w:marTop w:val="0"/>
          <w:marBottom w:val="0"/>
          <w:divBdr>
            <w:top w:val="none" w:sz="0" w:space="0" w:color="auto"/>
            <w:left w:val="none" w:sz="0" w:space="0" w:color="auto"/>
            <w:bottom w:val="none" w:sz="0" w:space="0" w:color="auto"/>
            <w:right w:val="none" w:sz="0" w:space="0" w:color="auto"/>
          </w:divBdr>
          <w:divsChild>
            <w:div w:id="1596859480">
              <w:marLeft w:val="0"/>
              <w:marRight w:val="0"/>
              <w:marTop w:val="0"/>
              <w:marBottom w:val="0"/>
              <w:divBdr>
                <w:top w:val="none" w:sz="0" w:space="0" w:color="auto"/>
                <w:left w:val="none" w:sz="0" w:space="0" w:color="auto"/>
                <w:bottom w:val="none" w:sz="0" w:space="0" w:color="auto"/>
                <w:right w:val="none" w:sz="0" w:space="0" w:color="auto"/>
              </w:divBdr>
              <w:divsChild>
                <w:div w:id="1813936082">
                  <w:marLeft w:val="0"/>
                  <w:marRight w:val="0"/>
                  <w:marTop w:val="0"/>
                  <w:marBottom w:val="0"/>
                  <w:divBdr>
                    <w:top w:val="none" w:sz="0" w:space="0" w:color="auto"/>
                    <w:left w:val="none" w:sz="0" w:space="0" w:color="auto"/>
                    <w:bottom w:val="none" w:sz="0" w:space="0" w:color="auto"/>
                    <w:right w:val="none" w:sz="0" w:space="0" w:color="auto"/>
                  </w:divBdr>
                  <w:divsChild>
                    <w:div w:id="191111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07671">
      <w:bodyDiv w:val="1"/>
      <w:marLeft w:val="0"/>
      <w:marRight w:val="0"/>
      <w:marTop w:val="0"/>
      <w:marBottom w:val="0"/>
      <w:divBdr>
        <w:top w:val="none" w:sz="0" w:space="0" w:color="auto"/>
        <w:left w:val="none" w:sz="0" w:space="0" w:color="auto"/>
        <w:bottom w:val="none" w:sz="0" w:space="0" w:color="auto"/>
        <w:right w:val="none" w:sz="0" w:space="0" w:color="auto"/>
      </w:divBdr>
    </w:div>
    <w:div w:id="170875887">
      <w:bodyDiv w:val="1"/>
      <w:marLeft w:val="0"/>
      <w:marRight w:val="0"/>
      <w:marTop w:val="0"/>
      <w:marBottom w:val="0"/>
      <w:divBdr>
        <w:top w:val="none" w:sz="0" w:space="0" w:color="auto"/>
        <w:left w:val="none" w:sz="0" w:space="0" w:color="auto"/>
        <w:bottom w:val="none" w:sz="0" w:space="0" w:color="auto"/>
        <w:right w:val="none" w:sz="0" w:space="0" w:color="auto"/>
      </w:divBdr>
      <w:divsChild>
        <w:div w:id="72044741">
          <w:marLeft w:val="0"/>
          <w:marRight w:val="0"/>
          <w:marTop w:val="0"/>
          <w:marBottom w:val="0"/>
          <w:divBdr>
            <w:top w:val="none" w:sz="0" w:space="0" w:color="auto"/>
            <w:left w:val="none" w:sz="0" w:space="0" w:color="auto"/>
            <w:bottom w:val="none" w:sz="0" w:space="0" w:color="auto"/>
            <w:right w:val="none" w:sz="0" w:space="0" w:color="auto"/>
          </w:divBdr>
          <w:divsChild>
            <w:div w:id="1032732550">
              <w:marLeft w:val="0"/>
              <w:marRight w:val="0"/>
              <w:marTop w:val="0"/>
              <w:marBottom w:val="0"/>
              <w:divBdr>
                <w:top w:val="none" w:sz="0" w:space="0" w:color="auto"/>
                <w:left w:val="none" w:sz="0" w:space="0" w:color="auto"/>
                <w:bottom w:val="none" w:sz="0" w:space="0" w:color="auto"/>
                <w:right w:val="none" w:sz="0" w:space="0" w:color="auto"/>
              </w:divBdr>
              <w:divsChild>
                <w:div w:id="1244299101">
                  <w:marLeft w:val="0"/>
                  <w:marRight w:val="0"/>
                  <w:marTop w:val="0"/>
                  <w:marBottom w:val="0"/>
                  <w:divBdr>
                    <w:top w:val="none" w:sz="0" w:space="0" w:color="auto"/>
                    <w:left w:val="none" w:sz="0" w:space="0" w:color="auto"/>
                    <w:bottom w:val="none" w:sz="0" w:space="0" w:color="auto"/>
                    <w:right w:val="none" w:sz="0" w:space="0" w:color="auto"/>
                  </w:divBdr>
                  <w:divsChild>
                    <w:div w:id="17616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517390">
          <w:marLeft w:val="0"/>
          <w:marRight w:val="0"/>
          <w:marTop w:val="0"/>
          <w:marBottom w:val="0"/>
          <w:divBdr>
            <w:top w:val="none" w:sz="0" w:space="0" w:color="auto"/>
            <w:left w:val="none" w:sz="0" w:space="0" w:color="auto"/>
            <w:bottom w:val="none" w:sz="0" w:space="0" w:color="auto"/>
            <w:right w:val="none" w:sz="0" w:space="0" w:color="auto"/>
          </w:divBdr>
          <w:divsChild>
            <w:div w:id="1708990083">
              <w:marLeft w:val="0"/>
              <w:marRight w:val="0"/>
              <w:marTop w:val="0"/>
              <w:marBottom w:val="0"/>
              <w:divBdr>
                <w:top w:val="none" w:sz="0" w:space="0" w:color="auto"/>
                <w:left w:val="none" w:sz="0" w:space="0" w:color="auto"/>
                <w:bottom w:val="none" w:sz="0" w:space="0" w:color="auto"/>
                <w:right w:val="none" w:sz="0" w:space="0" w:color="auto"/>
              </w:divBdr>
              <w:divsChild>
                <w:div w:id="1380589366">
                  <w:marLeft w:val="0"/>
                  <w:marRight w:val="0"/>
                  <w:marTop w:val="0"/>
                  <w:marBottom w:val="0"/>
                  <w:divBdr>
                    <w:top w:val="none" w:sz="0" w:space="0" w:color="auto"/>
                    <w:left w:val="none" w:sz="0" w:space="0" w:color="auto"/>
                    <w:bottom w:val="none" w:sz="0" w:space="0" w:color="auto"/>
                    <w:right w:val="none" w:sz="0" w:space="0" w:color="auto"/>
                  </w:divBdr>
                  <w:divsChild>
                    <w:div w:id="117939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66620">
      <w:bodyDiv w:val="1"/>
      <w:marLeft w:val="0"/>
      <w:marRight w:val="0"/>
      <w:marTop w:val="0"/>
      <w:marBottom w:val="0"/>
      <w:divBdr>
        <w:top w:val="none" w:sz="0" w:space="0" w:color="auto"/>
        <w:left w:val="none" w:sz="0" w:space="0" w:color="auto"/>
        <w:bottom w:val="none" w:sz="0" w:space="0" w:color="auto"/>
        <w:right w:val="none" w:sz="0" w:space="0" w:color="auto"/>
      </w:divBdr>
    </w:div>
    <w:div w:id="192426657">
      <w:bodyDiv w:val="1"/>
      <w:marLeft w:val="0"/>
      <w:marRight w:val="0"/>
      <w:marTop w:val="0"/>
      <w:marBottom w:val="0"/>
      <w:divBdr>
        <w:top w:val="none" w:sz="0" w:space="0" w:color="auto"/>
        <w:left w:val="none" w:sz="0" w:space="0" w:color="auto"/>
        <w:bottom w:val="none" w:sz="0" w:space="0" w:color="auto"/>
        <w:right w:val="none" w:sz="0" w:space="0" w:color="auto"/>
      </w:divBdr>
      <w:divsChild>
        <w:div w:id="1351834524">
          <w:marLeft w:val="0"/>
          <w:marRight w:val="0"/>
          <w:marTop w:val="0"/>
          <w:marBottom w:val="0"/>
          <w:divBdr>
            <w:top w:val="none" w:sz="0" w:space="0" w:color="auto"/>
            <w:left w:val="none" w:sz="0" w:space="0" w:color="auto"/>
            <w:bottom w:val="none" w:sz="0" w:space="0" w:color="auto"/>
            <w:right w:val="none" w:sz="0" w:space="0" w:color="auto"/>
          </w:divBdr>
          <w:divsChild>
            <w:div w:id="1830828585">
              <w:marLeft w:val="0"/>
              <w:marRight w:val="0"/>
              <w:marTop w:val="0"/>
              <w:marBottom w:val="0"/>
              <w:divBdr>
                <w:top w:val="none" w:sz="0" w:space="0" w:color="auto"/>
                <w:left w:val="none" w:sz="0" w:space="0" w:color="auto"/>
                <w:bottom w:val="none" w:sz="0" w:space="0" w:color="auto"/>
                <w:right w:val="none" w:sz="0" w:space="0" w:color="auto"/>
              </w:divBdr>
              <w:divsChild>
                <w:div w:id="289671835">
                  <w:marLeft w:val="0"/>
                  <w:marRight w:val="0"/>
                  <w:marTop w:val="0"/>
                  <w:marBottom w:val="0"/>
                  <w:divBdr>
                    <w:top w:val="none" w:sz="0" w:space="0" w:color="auto"/>
                    <w:left w:val="none" w:sz="0" w:space="0" w:color="auto"/>
                    <w:bottom w:val="none" w:sz="0" w:space="0" w:color="auto"/>
                    <w:right w:val="none" w:sz="0" w:space="0" w:color="auto"/>
                  </w:divBdr>
                  <w:divsChild>
                    <w:div w:id="167885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451592">
          <w:marLeft w:val="0"/>
          <w:marRight w:val="0"/>
          <w:marTop w:val="0"/>
          <w:marBottom w:val="0"/>
          <w:divBdr>
            <w:top w:val="none" w:sz="0" w:space="0" w:color="auto"/>
            <w:left w:val="none" w:sz="0" w:space="0" w:color="auto"/>
            <w:bottom w:val="none" w:sz="0" w:space="0" w:color="auto"/>
            <w:right w:val="none" w:sz="0" w:space="0" w:color="auto"/>
          </w:divBdr>
          <w:divsChild>
            <w:div w:id="650138537">
              <w:marLeft w:val="0"/>
              <w:marRight w:val="0"/>
              <w:marTop w:val="0"/>
              <w:marBottom w:val="0"/>
              <w:divBdr>
                <w:top w:val="none" w:sz="0" w:space="0" w:color="auto"/>
                <w:left w:val="none" w:sz="0" w:space="0" w:color="auto"/>
                <w:bottom w:val="none" w:sz="0" w:space="0" w:color="auto"/>
                <w:right w:val="none" w:sz="0" w:space="0" w:color="auto"/>
              </w:divBdr>
              <w:divsChild>
                <w:div w:id="688414668">
                  <w:marLeft w:val="0"/>
                  <w:marRight w:val="0"/>
                  <w:marTop w:val="0"/>
                  <w:marBottom w:val="0"/>
                  <w:divBdr>
                    <w:top w:val="none" w:sz="0" w:space="0" w:color="auto"/>
                    <w:left w:val="none" w:sz="0" w:space="0" w:color="auto"/>
                    <w:bottom w:val="none" w:sz="0" w:space="0" w:color="auto"/>
                    <w:right w:val="none" w:sz="0" w:space="0" w:color="auto"/>
                  </w:divBdr>
                  <w:divsChild>
                    <w:div w:id="23497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57510">
      <w:bodyDiv w:val="1"/>
      <w:marLeft w:val="0"/>
      <w:marRight w:val="0"/>
      <w:marTop w:val="0"/>
      <w:marBottom w:val="0"/>
      <w:divBdr>
        <w:top w:val="none" w:sz="0" w:space="0" w:color="auto"/>
        <w:left w:val="none" w:sz="0" w:space="0" w:color="auto"/>
        <w:bottom w:val="none" w:sz="0" w:space="0" w:color="auto"/>
        <w:right w:val="none" w:sz="0" w:space="0" w:color="auto"/>
      </w:divBdr>
      <w:divsChild>
        <w:div w:id="1489325563">
          <w:marLeft w:val="0"/>
          <w:marRight w:val="0"/>
          <w:marTop w:val="0"/>
          <w:marBottom w:val="0"/>
          <w:divBdr>
            <w:top w:val="none" w:sz="0" w:space="0" w:color="auto"/>
            <w:left w:val="none" w:sz="0" w:space="0" w:color="auto"/>
            <w:bottom w:val="none" w:sz="0" w:space="0" w:color="auto"/>
            <w:right w:val="none" w:sz="0" w:space="0" w:color="auto"/>
          </w:divBdr>
          <w:divsChild>
            <w:div w:id="317150223">
              <w:marLeft w:val="0"/>
              <w:marRight w:val="0"/>
              <w:marTop w:val="0"/>
              <w:marBottom w:val="0"/>
              <w:divBdr>
                <w:top w:val="none" w:sz="0" w:space="0" w:color="auto"/>
                <w:left w:val="none" w:sz="0" w:space="0" w:color="auto"/>
                <w:bottom w:val="none" w:sz="0" w:space="0" w:color="auto"/>
                <w:right w:val="none" w:sz="0" w:space="0" w:color="auto"/>
              </w:divBdr>
              <w:divsChild>
                <w:div w:id="1161460718">
                  <w:marLeft w:val="0"/>
                  <w:marRight w:val="0"/>
                  <w:marTop w:val="0"/>
                  <w:marBottom w:val="0"/>
                  <w:divBdr>
                    <w:top w:val="none" w:sz="0" w:space="0" w:color="auto"/>
                    <w:left w:val="none" w:sz="0" w:space="0" w:color="auto"/>
                    <w:bottom w:val="none" w:sz="0" w:space="0" w:color="auto"/>
                    <w:right w:val="none" w:sz="0" w:space="0" w:color="auto"/>
                  </w:divBdr>
                  <w:divsChild>
                    <w:div w:id="12277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254299">
          <w:marLeft w:val="0"/>
          <w:marRight w:val="0"/>
          <w:marTop w:val="0"/>
          <w:marBottom w:val="0"/>
          <w:divBdr>
            <w:top w:val="none" w:sz="0" w:space="0" w:color="auto"/>
            <w:left w:val="none" w:sz="0" w:space="0" w:color="auto"/>
            <w:bottom w:val="none" w:sz="0" w:space="0" w:color="auto"/>
            <w:right w:val="none" w:sz="0" w:space="0" w:color="auto"/>
          </w:divBdr>
          <w:divsChild>
            <w:div w:id="1261910134">
              <w:marLeft w:val="0"/>
              <w:marRight w:val="0"/>
              <w:marTop w:val="0"/>
              <w:marBottom w:val="0"/>
              <w:divBdr>
                <w:top w:val="none" w:sz="0" w:space="0" w:color="auto"/>
                <w:left w:val="none" w:sz="0" w:space="0" w:color="auto"/>
                <w:bottom w:val="none" w:sz="0" w:space="0" w:color="auto"/>
                <w:right w:val="none" w:sz="0" w:space="0" w:color="auto"/>
              </w:divBdr>
              <w:divsChild>
                <w:div w:id="1658462235">
                  <w:marLeft w:val="0"/>
                  <w:marRight w:val="0"/>
                  <w:marTop w:val="0"/>
                  <w:marBottom w:val="0"/>
                  <w:divBdr>
                    <w:top w:val="none" w:sz="0" w:space="0" w:color="auto"/>
                    <w:left w:val="none" w:sz="0" w:space="0" w:color="auto"/>
                    <w:bottom w:val="none" w:sz="0" w:space="0" w:color="auto"/>
                    <w:right w:val="none" w:sz="0" w:space="0" w:color="auto"/>
                  </w:divBdr>
                  <w:divsChild>
                    <w:div w:id="58283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82041">
      <w:bodyDiv w:val="1"/>
      <w:marLeft w:val="0"/>
      <w:marRight w:val="0"/>
      <w:marTop w:val="0"/>
      <w:marBottom w:val="0"/>
      <w:divBdr>
        <w:top w:val="none" w:sz="0" w:space="0" w:color="auto"/>
        <w:left w:val="none" w:sz="0" w:space="0" w:color="auto"/>
        <w:bottom w:val="none" w:sz="0" w:space="0" w:color="auto"/>
        <w:right w:val="none" w:sz="0" w:space="0" w:color="auto"/>
      </w:divBdr>
    </w:div>
    <w:div w:id="246889524">
      <w:bodyDiv w:val="1"/>
      <w:marLeft w:val="0"/>
      <w:marRight w:val="0"/>
      <w:marTop w:val="0"/>
      <w:marBottom w:val="0"/>
      <w:divBdr>
        <w:top w:val="none" w:sz="0" w:space="0" w:color="auto"/>
        <w:left w:val="none" w:sz="0" w:space="0" w:color="auto"/>
        <w:bottom w:val="none" w:sz="0" w:space="0" w:color="auto"/>
        <w:right w:val="none" w:sz="0" w:space="0" w:color="auto"/>
      </w:divBdr>
      <w:divsChild>
        <w:div w:id="290946115">
          <w:marLeft w:val="0"/>
          <w:marRight w:val="0"/>
          <w:marTop w:val="0"/>
          <w:marBottom w:val="0"/>
          <w:divBdr>
            <w:top w:val="none" w:sz="0" w:space="0" w:color="auto"/>
            <w:left w:val="none" w:sz="0" w:space="0" w:color="auto"/>
            <w:bottom w:val="none" w:sz="0" w:space="0" w:color="auto"/>
            <w:right w:val="none" w:sz="0" w:space="0" w:color="auto"/>
          </w:divBdr>
          <w:divsChild>
            <w:div w:id="62217950">
              <w:marLeft w:val="0"/>
              <w:marRight w:val="0"/>
              <w:marTop w:val="0"/>
              <w:marBottom w:val="0"/>
              <w:divBdr>
                <w:top w:val="none" w:sz="0" w:space="0" w:color="auto"/>
                <w:left w:val="none" w:sz="0" w:space="0" w:color="auto"/>
                <w:bottom w:val="none" w:sz="0" w:space="0" w:color="auto"/>
                <w:right w:val="none" w:sz="0" w:space="0" w:color="auto"/>
              </w:divBdr>
              <w:divsChild>
                <w:div w:id="1317028068">
                  <w:marLeft w:val="0"/>
                  <w:marRight w:val="0"/>
                  <w:marTop w:val="0"/>
                  <w:marBottom w:val="0"/>
                  <w:divBdr>
                    <w:top w:val="none" w:sz="0" w:space="0" w:color="auto"/>
                    <w:left w:val="none" w:sz="0" w:space="0" w:color="auto"/>
                    <w:bottom w:val="none" w:sz="0" w:space="0" w:color="auto"/>
                    <w:right w:val="none" w:sz="0" w:space="0" w:color="auto"/>
                  </w:divBdr>
                  <w:divsChild>
                    <w:div w:id="106110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606868">
          <w:marLeft w:val="0"/>
          <w:marRight w:val="0"/>
          <w:marTop w:val="0"/>
          <w:marBottom w:val="0"/>
          <w:divBdr>
            <w:top w:val="none" w:sz="0" w:space="0" w:color="auto"/>
            <w:left w:val="none" w:sz="0" w:space="0" w:color="auto"/>
            <w:bottom w:val="none" w:sz="0" w:space="0" w:color="auto"/>
            <w:right w:val="none" w:sz="0" w:space="0" w:color="auto"/>
          </w:divBdr>
          <w:divsChild>
            <w:div w:id="1312517219">
              <w:marLeft w:val="0"/>
              <w:marRight w:val="0"/>
              <w:marTop w:val="0"/>
              <w:marBottom w:val="0"/>
              <w:divBdr>
                <w:top w:val="none" w:sz="0" w:space="0" w:color="auto"/>
                <w:left w:val="none" w:sz="0" w:space="0" w:color="auto"/>
                <w:bottom w:val="none" w:sz="0" w:space="0" w:color="auto"/>
                <w:right w:val="none" w:sz="0" w:space="0" w:color="auto"/>
              </w:divBdr>
              <w:divsChild>
                <w:div w:id="1991598155">
                  <w:marLeft w:val="0"/>
                  <w:marRight w:val="0"/>
                  <w:marTop w:val="0"/>
                  <w:marBottom w:val="0"/>
                  <w:divBdr>
                    <w:top w:val="none" w:sz="0" w:space="0" w:color="auto"/>
                    <w:left w:val="none" w:sz="0" w:space="0" w:color="auto"/>
                    <w:bottom w:val="none" w:sz="0" w:space="0" w:color="auto"/>
                    <w:right w:val="none" w:sz="0" w:space="0" w:color="auto"/>
                  </w:divBdr>
                  <w:divsChild>
                    <w:div w:id="121792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036786">
      <w:bodyDiv w:val="1"/>
      <w:marLeft w:val="0"/>
      <w:marRight w:val="0"/>
      <w:marTop w:val="0"/>
      <w:marBottom w:val="0"/>
      <w:divBdr>
        <w:top w:val="none" w:sz="0" w:space="0" w:color="auto"/>
        <w:left w:val="none" w:sz="0" w:space="0" w:color="auto"/>
        <w:bottom w:val="none" w:sz="0" w:space="0" w:color="auto"/>
        <w:right w:val="none" w:sz="0" w:space="0" w:color="auto"/>
      </w:divBdr>
    </w:div>
    <w:div w:id="266355166">
      <w:bodyDiv w:val="1"/>
      <w:marLeft w:val="0"/>
      <w:marRight w:val="0"/>
      <w:marTop w:val="0"/>
      <w:marBottom w:val="0"/>
      <w:divBdr>
        <w:top w:val="none" w:sz="0" w:space="0" w:color="auto"/>
        <w:left w:val="none" w:sz="0" w:space="0" w:color="auto"/>
        <w:bottom w:val="none" w:sz="0" w:space="0" w:color="auto"/>
        <w:right w:val="none" w:sz="0" w:space="0" w:color="auto"/>
      </w:divBdr>
      <w:divsChild>
        <w:div w:id="461386412">
          <w:marLeft w:val="0"/>
          <w:marRight w:val="0"/>
          <w:marTop w:val="0"/>
          <w:marBottom w:val="0"/>
          <w:divBdr>
            <w:top w:val="none" w:sz="0" w:space="0" w:color="auto"/>
            <w:left w:val="none" w:sz="0" w:space="0" w:color="auto"/>
            <w:bottom w:val="none" w:sz="0" w:space="0" w:color="auto"/>
            <w:right w:val="none" w:sz="0" w:space="0" w:color="auto"/>
          </w:divBdr>
          <w:divsChild>
            <w:div w:id="531235864">
              <w:marLeft w:val="0"/>
              <w:marRight w:val="0"/>
              <w:marTop w:val="0"/>
              <w:marBottom w:val="0"/>
              <w:divBdr>
                <w:top w:val="none" w:sz="0" w:space="0" w:color="auto"/>
                <w:left w:val="none" w:sz="0" w:space="0" w:color="auto"/>
                <w:bottom w:val="none" w:sz="0" w:space="0" w:color="auto"/>
                <w:right w:val="none" w:sz="0" w:space="0" w:color="auto"/>
              </w:divBdr>
              <w:divsChild>
                <w:div w:id="987708277">
                  <w:marLeft w:val="0"/>
                  <w:marRight w:val="0"/>
                  <w:marTop w:val="0"/>
                  <w:marBottom w:val="0"/>
                  <w:divBdr>
                    <w:top w:val="none" w:sz="0" w:space="0" w:color="auto"/>
                    <w:left w:val="none" w:sz="0" w:space="0" w:color="auto"/>
                    <w:bottom w:val="none" w:sz="0" w:space="0" w:color="auto"/>
                    <w:right w:val="none" w:sz="0" w:space="0" w:color="auto"/>
                  </w:divBdr>
                  <w:divsChild>
                    <w:div w:id="116143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292075">
          <w:marLeft w:val="0"/>
          <w:marRight w:val="0"/>
          <w:marTop w:val="0"/>
          <w:marBottom w:val="0"/>
          <w:divBdr>
            <w:top w:val="none" w:sz="0" w:space="0" w:color="auto"/>
            <w:left w:val="none" w:sz="0" w:space="0" w:color="auto"/>
            <w:bottom w:val="none" w:sz="0" w:space="0" w:color="auto"/>
            <w:right w:val="none" w:sz="0" w:space="0" w:color="auto"/>
          </w:divBdr>
          <w:divsChild>
            <w:div w:id="76439356">
              <w:marLeft w:val="0"/>
              <w:marRight w:val="0"/>
              <w:marTop w:val="0"/>
              <w:marBottom w:val="0"/>
              <w:divBdr>
                <w:top w:val="none" w:sz="0" w:space="0" w:color="auto"/>
                <w:left w:val="none" w:sz="0" w:space="0" w:color="auto"/>
                <w:bottom w:val="none" w:sz="0" w:space="0" w:color="auto"/>
                <w:right w:val="none" w:sz="0" w:space="0" w:color="auto"/>
              </w:divBdr>
              <w:divsChild>
                <w:div w:id="862088667">
                  <w:marLeft w:val="0"/>
                  <w:marRight w:val="0"/>
                  <w:marTop w:val="0"/>
                  <w:marBottom w:val="0"/>
                  <w:divBdr>
                    <w:top w:val="none" w:sz="0" w:space="0" w:color="auto"/>
                    <w:left w:val="none" w:sz="0" w:space="0" w:color="auto"/>
                    <w:bottom w:val="none" w:sz="0" w:space="0" w:color="auto"/>
                    <w:right w:val="none" w:sz="0" w:space="0" w:color="auto"/>
                  </w:divBdr>
                  <w:divsChild>
                    <w:div w:id="21859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418055">
      <w:bodyDiv w:val="1"/>
      <w:marLeft w:val="0"/>
      <w:marRight w:val="0"/>
      <w:marTop w:val="0"/>
      <w:marBottom w:val="0"/>
      <w:divBdr>
        <w:top w:val="none" w:sz="0" w:space="0" w:color="auto"/>
        <w:left w:val="none" w:sz="0" w:space="0" w:color="auto"/>
        <w:bottom w:val="none" w:sz="0" w:space="0" w:color="auto"/>
        <w:right w:val="none" w:sz="0" w:space="0" w:color="auto"/>
      </w:divBdr>
    </w:div>
    <w:div w:id="300037202">
      <w:bodyDiv w:val="1"/>
      <w:marLeft w:val="0"/>
      <w:marRight w:val="0"/>
      <w:marTop w:val="0"/>
      <w:marBottom w:val="0"/>
      <w:divBdr>
        <w:top w:val="none" w:sz="0" w:space="0" w:color="auto"/>
        <w:left w:val="none" w:sz="0" w:space="0" w:color="auto"/>
        <w:bottom w:val="none" w:sz="0" w:space="0" w:color="auto"/>
        <w:right w:val="none" w:sz="0" w:space="0" w:color="auto"/>
      </w:divBdr>
      <w:divsChild>
        <w:div w:id="439030936">
          <w:marLeft w:val="0"/>
          <w:marRight w:val="0"/>
          <w:marTop w:val="0"/>
          <w:marBottom w:val="0"/>
          <w:divBdr>
            <w:top w:val="none" w:sz="0" w:space="0" w:color="auto"/>
            <w:left w:val="none" w:sz="0" w:space="0" w:color="auto"/>
            <w:bottom w:val="none" w:sz="0" w:space="0" w:color="auto"/>
            <w:right w:val="none" w:sz="0" w:space="0" w:color="auto"/>
          </w:divBdr>
          <w:divsChild>
            <w:div w:id="212345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15600">
      <w:bodyDiv w:val="1"/>
      <w:marLeft w:val="0"/>
      <w:marRight w:val="0"/>
      <w:marTop w:val="0"/>
      <w:marBottom w:val="0"/>
      <w:divBdr>
        <w:top w:val="none" w:sz="0" w:space="0" w:color="auto"/>
        <w:left w:val="none" w:sz="0" w:space="0" w:color="auto"/>
        <w:bottom w:val="none" w:sz="0" w:space="0" w:color="auto"/>
        <w:right w:val="none" w:sz="0" w:space="0" w:color="auto"/>
      </w:divBdr>
      <w:divsChild>
        <w:div w:id="313263657">
          <w:marLeft w:val="0"/>
          <w:marRight w:val="0"/>
          <w:marTop w:val="0"/>
          <w:marBottom w:val="0"/>
          <w:divBdr>
            <w:top w:val="none" w:sz="0" w:space="0" w:color="auto"/>
            <w:left w:val="none" w:sz="0" w:space="0" w:color="auto"/>
            <w:bottom w:val="none" w:sz="0" w:space="0" w:color="auto"/>
            <w:right w:val="none" w:sz="0" w:space="0" w:color="auto"/>
          </w:divBdr>
          <w:divsChild>
            <w:div w:id="599221322">
              <w:marLeft w:val="0"/>
              <w:marRight w:val="0"/>
              <w:marTop w:val="0"/>
              <w:marBottom w:val="0"/>
              <w:divBdr>
                <w:top w:val="none" w:sz="0" w:space="0" w:color="auto"/>
                <w:left w:val="none" w:sz="0" w:space="0" w:color="auto"/>
                <w:bottom w:val="none" w:sz="0" w:space="0" w:color="auto"/>
                <w:right w:val="none" w:sz="0" w:space="0" w:color="auto"/>
              </w:divBdr>
              <w:divsChild>
                <w:div w:id="143667878">
                  <w:marLeft w:val="0"/>
                  <w:marRight w:val="0"/>
                  <w:marTop w:val="0"/>
                  <w:marBottom w:val="0"/>
                  <w:divBdr>
                    <w:top w:val="none" w:sz="0" w:space="0" w:color="auto"/>
                    <w:left w:val="none" w:sz="0" w:space="0" w:color="auto"/>
                    <w:bottom w:val="none" w:sz="0" w:space="0" w:color="auto"/>
                    <w:right w:val="none" w:sz="0" w:space="0" w:color="auto"/>
                  </w:divBdr>
                  <w:divsChild>
                    <w:div w:id="103974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1725">
          <w:marLeft w:val="0"/>
          <w:marRight w:val="0"/>
          <w:marTop w:val="0"/>
          <w:marBottom w:val="0"/>
          <w:divBdr>
            <w:top w:val="none" w:sz="0" w:space="0" w:color="auto"/>
            <w:left w:val="none" w:sz="0" w:space="0" w:color="auto"/>
            <w:bottom w:val="none" w:sz="0" w:space="0" w:color="auto"/>
            <w:right w:val="none" w:sz="0" w:space="0" w:color="auto"/>
          </w:divBdr>
          <w:divsChild>
            <w:div w:id="555355874">
              <w:marLeft w:val="0"/>
              <w:marRight w:val="0"/>
              <w:marTop w:val="0"/>
              <w:marBottom w:val="0"/>
              <w:divBdr>
                <w:top w:val="none" w:sz="0" w:space="0" w:color="auto"/>
                <w:left w:val="none" w:sz="0" w:space="0" w:color="auto"/>
                <w:bottom w:val="none" w:sz="0" w:space="0" w:color="auto"/>
                <w:right w:val="none" w:sz="0" w:space="0" w:color="auto"/>
              </w:divBdr>
              <w:divsChild>
                <w:div w:id="782724224">
                  <w:marLeft w:val="0"/>
                  <w:marRight w:val="0"/>
                  <w:marTop w:val="0"/>
                  <w:marBottom w:val="0"/>
                  <w:divBdr>
                    <w:top w:val="none" w:sz="0" w:space="0" w:color="auto"/>
                    <w:left w:val="none" w:sz="0" w:space="0" w:color="auto"/>
                    <w:bottom w:val="none" w:sz="0" w:space="0" w:color="auto"/>
                    <w:right w:val="none" w:sz="0" w:space="0" w:color="auto"/>
                  </w:divBdr>
                  <w:divsChild>
                    <w:div w:id="132601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432132">
      <w:bodyDiv w:val="1"/>
      <w:marLeft w:val="0"/>
      <w:marRight w:val="0"/>
      <w:marTop w:val="0"/>
      <w:marBottom w:val="0"/>
      <w:divBdr>
        <w:top w:val="none" w:sz="0" w:space="0" w:color="auto"/>
        <w:left w:val="none" w:sz="0" w:space="0" w:color="auto"/>
        <w:bottom w:val="none" w:sz="0" w:space="0" w:color="auto"/>
        <w:right w:val="none" w:sz="0" w:space="0" w:color="auto"/>
      </w:divBdr>
    </w:div>
    <w:div w:id="308557843">
      <w:bodyDiv w:val="1"/>
      <w:marLeft w:val="0"/>
      <w:marRight w:val="0"/>
      <w:marTop w:val="0"/>
      <w:marBottom w:val="0"/>
      <w:divBdr>
        <w:top w:val="none" w:sz="0" w:space="0" w:color="auto"/>
        <w:left w:val="none" w:sz="0" w:space="0" w:color="auto"/>
        <w:bottom w:val="none" w:sz="0" w:space="0" w:color="auto"/>
        <w:right w:val="none" w:sz="0" w:space="0" w:color="auto"/>
      </w:divBdr>
      <w:divsChild>
        <w:div w:id="1316495298">
          <w:marLeft w:val="0"/>
          <w:marRight w:val="0"/>
          <w:marTop w:val="0"/>
          <w:marBottom w:val="0"/>
          <w:divBdr>
            <w:top w:val="none" w:sz="0" w:space="0" w:color="auto"/>
            <w:left w:val="none" w:sz="0" w:space="0" w:color="auto"/>
            <w:bottom w:val="none" w:sz="0" w:space="0" w:color="auto"/>
            <w:right w:val="none" w:sz="0" w:space="0" w:color="auto"/>
          </w:divBdr>
          <w:divsChild>
            <w:div w:id="1428765986">
              <w:marLeft w:val="0"/>
              <w:marRight w:val="0"/>
              <w:marTop w:val="0"/>
              <w:marBottom w:val="0"/>
              <w:divBdr>
                <w:top w:val="none" w:sz="0" w:space="0" w:color="auto"/>
                <w:left w:val="none" w:sz="0" w:space="0" w:color="auto"/>
                <w:bottom w:val="none" w:sz="0" w:space="0" w:color="auto"/>
                <w:right w:val="none" w:sz="0" w:space="0" w:color="auto"/>
              </w:divBdr>
              <w:divsChild>
                <w:div w:id="1476987603">
                  <w:marLeft w:val="0"/>
                  <w:marRight w:val="0"/>
                  <w:marTop w:val="0"/>
                  <w:marBottom w:val="0"/>
                  <w:divBdr>
                    <w:top w:val="none" w:sz="0" w:space="0" w:color="auto"/>
                    <w:left w:val="none" w:sz="0" w:space="0" w:color="auto"/>
                    <w:bottom w:val="none" w:sz="0" w:space="0" w:color="auto"/>
                    <w:right w:val="none" w:sz="0" w:space="0" w:color="auto"/>
                  </w:divBdr>
                  <w:divsChild>
                    <w:div w:id="77655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452456">
          <w:marLeft w:val="0"/>
          <w:marRight w:val="0"/>
          <w:marTop w:val="0"/>
          <w:marBottom w:val="0"/>
          <w:divBdr>
            <w:top w:val="none" w:sz="0" w:space="0" w:color="auto"/>
            <w:left w:val="none" w:sz="0" w:space="0" w:color="auto"/>
            <w:bottom w:val="none" w:sz="0" w:space="0" w:color="auto"/>
            <w:right w:val="none" w:sz="0" w:space="0" w:color="auto"/>
          </w:divBdr>
          <w:divsChild>
            <w:div w:id="1518959765">
              <w:marLeft w:val="0"/>
              <w:marRight w:val="0"/>
              <w:marTop w:val="0"/>
              <w:marBottom w:val="0"/>
              <w:divBdr>
                <w:top w:val="none" w:sz="0" w:space="0" w:color="auto"/>
                <w:left w:val="none" w:sz="0" w:space="0" w:color="auto"/>
                <w:bottom w:val="none" w:sz="0" w:space="0" w:color="auto"/>
                <w:right w:val="none" w:sz="0" w:space="0" w:color="auto"/>
              </w:divBdr>
              <w:divsChild>
                <w:div w:id="1193349247">
                  <w:marLeft w:val="0"/>
                  <w:marRight w:val="0"/>
                  <w:marTop w:val="0"/>
                  <w:marBottom w:val="0"/>
                  <w:divBdr>
                    <w:top w:val="none" w:sz="0" w:space="0" w:color="auto"/>
                    <w:left w:val="none" w:sz="0" w:space="0" w:color="auto"/>
                    <w:bottom w:val="none" w:sz="0" w:space="0" w:color="auto"/>
                    <w:right w:val="none" w:sz="0" w:space="0" w:color="auto"/>
                  </w:divBdr>
                  <w:divsChild>
                    <w:div w:id="184825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1251910">
      <w:bodyDiv w:val="1"/>
      <w:marLeft w:val="0"/>
      <w:marRight w:val="0"/>
      <w:marTop w:val="0"/>
      <w:marBottom w:val="0"/>
      <w:divBdr>
        <w:top w:val="none" w:sz="0" w:space="0" w:color="auto"/>
        <w:left w:val="none" w:sz="0" w:space="0" w:color="auto"/>
        <w:bottom w:val="none" w:sz="0" w:space="0" w:color="auto"/>
        <w:right w:val="none" w:sz="0" w:space="0" w:color="auto"/>
      </w:divBdr>
      <w:divsChild>
        <w:div w:id="1504206299">
          <w:marLeft w:val="0"/>
          <w:marRight w:val="0"/>
          <w:marTop w:val="0"/>
          <w:marBottom w:val="0"/>
          <w:divBdr>
            <w:top w:val="none" w:sz="0" w:space="0" w:color="auto"/>
            <w:left w:val="none" w:sz="0" w:space="0" w:color="auto"/>
            <w:bottom w:val="none" w:sz="0" w:space="0" w:color="auto"/>
            <w:right w:val="none" w:sz="0" w:space="0" w:color="auto"/>
          </w:divBdr>
          <w:divsChild>
            <w:div w:id="1879705916">
              <w:marLeft w:val="0"/>
              <w:marRight w:val="0"/>
              <w:marTop w:val="0"/>
              <w:marBottom w:val="0"/>
              <w:divBdr>
                <w:top w:val="none" w:sz="0" w:space="0" w:color="auto"/>
                <w:left w:val="none" w:sz="0" w:space="0" w:color="auto"/>
                <w:bottom w:val="none" w:sz="0" w:space="0" w:color="auto"/>
                <w:right w:val="none" w:sz="0" w:space="0" w:color="auto"/>
              </w:divBdr>
              <w:divsChild>
                <w:div w:id="1622541245">
                  <w:marLeft w:val="0"/>
                  <w:marRight w:val="0"/>
                  <w:marTop w:val="0"/>
                  <w:marBottom w:val="0"/>
                  <w:divBdr>
                    <w:top w:val="none" w:sz="0" w:space="0" w:color="auto"/>
                    <w:left w:val="none" w:sz="0" w:space="0" w:color="auto"/>
                    <w:bottom w:val="none" w:sz="0" w:space="0" w:color="auto"/>
                    <w:right w:val="none" w:sz="0" w:space="0" w:color="auto"/>
                  </w:divBdr>
                  <w:divsChild>
                    <w:div w:id="13449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792382">
          <w:marLeft w:val="0"/>
          <w:marRight w:val="0"/>
          <w:marTop w:val="0"/>
          <w:marBottom w:val="0"/>
          <w:divBdr>
            <w:top w:val="none" w:sz="0" w:space="0" w:color="auto"/>
            <w:left w:val="none" w:sz="0" w:space="0" w:color="auto"/>
            <w:bottom w:val="none" w:sz="0" w:space="0" w:color="auto"/>
            <w:right w:val="none" w:sz="0" w:space="0" w:color="auto"/>
          </w:divBdr>
          <w:divsChild>
            <w:div w:id="1853375065">
              <w:marLeft w:val="0"/>
              <w:marRight w:val="0"/>
              <w:marTop w:val="0"/>
              <w:marBottom w:val="0"/>
              <w:divBdr>
                <w:top w:val="none" w:sz="0" w:space="0" w:color="auto"/>
                <w:left w:val="none" w:sz="0" w:space="0" w:color="auto"/>
                <w:bottom w:val="none" w:sz="0" w:space="0" w:color="auto"/>
                <w:right w:val="none" w:sz="0" w:space="0" w:color="auto"/>
              </w:divBdr>
              <w:divsChild>
                <w:div w:id="1740857010">
                  <w:marLeft w:val="0"/>
                  <w:marRight w:val="0"/>
                  <w:marTop w:val="0"/>
                  <w:marBottom w:val="0"/>
                  <w:divBdr>
                    <w:top w:val="none" w:sz="0" w:space="0" w:color="auto"/>
                    <w:left w:val="none" w:sz="0" w:space="0" w:color="auto"/>
                    <w:bottom w:val="none" w:sz="0" w:space="0" w:color="auto"/>
                    <w:right w:val="none" w:sz="0" w:space="0" w:color="auto"/>
                  </w:divBdr>
                  <w:divsChild>
                    <w:div w:id="118358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745205">
      <w:bodyDiv w:val="1"/>
      <w:marLeft w:val="0"/>
      <w:marRight w:val="0"/>
      <w:marTop w:val="0"/>
      <w:marBottom w:val="0"/>
      <w:divBdr>
        <w:top w:val="none" w:sz="0" w:space="0" w:color="auto"/>
        <w:left w:val="none" w:sz="0" w:space="0" w:color="auto"/>
        <w:bottom w:val="none" w:sz="0" w:space="0" w:color="auto"/>
        <w:right w:val="none" w:sz="0" w:space="0" w:color="auto"/>
      </w:divBdr>
      <w:divsChild>
        <w:div w:id="1993831462">
          <w:marLeft w:val="360"/>
          <w:marRight w:val="0"/>
          <w:marTop w:val="200"/>
          <w:marBottom w:val="0"/>
          <w:divBdr>
            <w:top w:val="none" w:sz="0" w:space="0" w:color="auto"/>
            <w:left w:val="none" w:sz="0" w:space="0" w:color="auto"/>
            <w:bottom w:val="none" w:sz="0" w:space="0" w:color="auto"/>
            <w:right w:val="none" w:sz="0" w:space="0" w:color="auto"/>
          </w:divBdr>
        </w:div>
      </w:divsChild>
    </w:div>
    <w:div w:id="336081799">
      <w:bodyDiv w:val="1"/>
      <w:marLeft w:val="0"/>
      <w:marRight w:val="0"/>
      <w:marTop w:val="0"/>
      <w:marBottom w:val="0"/>
      <w:divBdr>
        <w:top w:val="none" w:sz="0" w:space="0" w:color="auto"/>
        <w:left w:val="none" w:sz="0" w:space="0" w:color="auto"/>
        <w:bottom w:val="none" w:sz="0" w:space="0" w:color="auto"/>
        <w:right w:val="none" w:sz="0" w:space="0" w:color="auto"/>
      </w:divBdr>
    </w:div>
    <w:div w:id="365637856">
      <w:bodyDiv w:val="1"/>
      <w:marLeft w:val="0"/>
      <w:marRight w:val="0"/>
      <w:marTop w:val="0"/>
      <w:marBottom w:val="0"/>
      <w:divBdr>
        <w:top w:val="none" w:sz="0" w:space="0" w:color="auto"/>
        <w:left w:val="none" w:sz="0" w:space="0" w:color="auto"/>
        <w:bottom w:val="none" w:sz="0" w:space="0" w:color="auto"/>
        <w:right w:val="none" w:sz="0" w:space="0" w:color="auto"/>
      </w:divBdr>
    </w:div>
    <w:div w:id="392051074">
      <w:bodyDiv w:val="1"/>
      <w:marLeft w:val="0"/>
      <w:marRight w:val="0"/>
      <w:marTop w:val="0"/>
      <w:marBottom w:val="0"/>
      <w:divBdr>
        <w:top w:val="none" w:sz="0" w:space="0" w:color="auto"/>
        <w:left w:val="none" w:sz="0" w:space="0" w:color="auto"/>
        <w:bottom w:val="none" w:sz="0" w:space="0" w:color="auto"/>
        <w:right w:val="none" w:sz="0" w:space="0" w:color="auto"/>
      </w:divBdr>
      <w:divsChild>
        <w:div w:id="655375910">
          <w:marLeft w:val="360"/>
          <w:marRight w:val="0"/>
          <w:marTop w:val="200"/>
          <w:marBottom w:val="0"/>
          <w:divBdr>
            <w:top w:val="none" w:sz="0" w:space="0" w:color="auto"/>
            <w:left w:val="none" w:sz="0" w:space="0" w:color="auto"/>
            <w:bottom w:val="none" w:sz="0" w:space="0" w:color="auto"/>
            <w:right w:val="none" w:sz="0" w:space="0" w:color="auto"/>
          </w:divBdr>
        </w:div>
        <w:div w:id="1628587915">
          <w:marLeft w:val="360"/>
          <w:marRight w:val="0"/>
          <w:marTop w:val="200"/>
          <w:marBottom w:val="0"/>
          <w:divBdr>
            <w:top w:val="none" w:sz="0" w:space="0" w:color="auto"/>
            <w:left w:val="none" w:sz="0" w:space="0" w:color="auto"/>
            <w:bottom w:val="none" w:sz="0" w:space="0" w:color="auto"/>
            <w:right w:val="none" w:sz="0" w:space="0" w:color="auto"/>
          </w:divBdr>
        </w:div>
        <w:div w:id="1789351706">
          <w:marLeft w:val="360"/>
          <w:marRight w:val="0"/>
          <w:marTop w:val="200"/>
          <w:marBottom w:val="0"/>
          <w:divBdr>
            <w:top w:val="none" w:sz="0" w:space="0" w:color="auto"/>
            <w:left w:val="none" w:sz="0" w:space="0" w:color="auto"/>
            <w:bottom w:val="none" w:sz="0" w:space="0" w:color="auto"/>
            <w:right w:val="none" w:sz="0" w:space="0" w:color="auto"/>
          </w:divBdr>
        </w:div>
      </w:divsChild>
    </w:div>
    <w:div w:id="408700198">
      <w:bodyDiv w:val="1"/>
      <w:marLeft w:val="0"/>
      <w:marRight w:val="0"/>
      <w:marTop w:val="0"/>
      <w:marBottom w:val="0"/>
      <w:divBdr>
        <w:top w:val="none" w:sz="0" w:space="0" w:color="auto"/>
        <w:left w:val="none" w:sz="0" w:space="0" w:color="auto"/>
        <w:bottom w:val="none" w:sz="0" w:space="0" w:color="auto"/>
        <w:right w:val="none" w:sz="0" w:space="0" w:color="auto"/>
      </w:divBdr>
    </w:div>
    <w:div w:id="408968001">
      <w:bodyDiv w:val="1"/>
      <w:marLeft w:val="0"/>
      <w:marRight w:val="0"/>
      <w:marTop w:val="0"/>
      <w:marBottom w:val="0"/>
      <w:divBdr>
        <w:top w:val="none" w:sz="0" w:space="0" w:color="auto"/>
        <w:left w:val="none" w:sz="0" w:space="0" w:color="auto"/>
        <w:bottom w:val="none" w:sz="0" w:space="0" w:color="auto"/>
        <w:right w:val="none" w:sz="0" w:space="0" w:color="auto"/>
      </w:divBdr>
    </w:div>
    <w:div w:id="479663002">
      <w:bodyDiv w:val="1"/>
      <w:marLeft w:val="0"/>
      <w:marRight w:val="0"/>
      <w:marTop w:val="0"/>
      <w:marBottom w:val="0"/>
      <w:divBdr>
        <w:top w:val="none" w:sz="0" w:space="0" w:color="auto"/>
        <w:left w:val="none" w:sz="0" w:space="0" w:color="auto"/>
        <w:bottom w:val="none" w:sz="0" w:space="0" w:color="auto"/>
        <w:right w:val="none" w:sz="0" w:space="0" w:color="auto"/>
      </w:divBdr>
    </w:div>
    <w:div w:id="481850323">
      <w:bodyDiv w:val="1"/>
      <w:marLeft w:val="0"/>
      <w:marRight w:val="0"/>
      <w:marTop w:val="0"/>
      <w:marBottom w:val="0"/>
      <w:divBdr>
        <w:top w:val="none" w:sz="0" w:space="0" w:color="auto"/>
        <w:left w:val="none" w:sz="0" w:space="0" w:color="auto"/>
        <w:bottom w:val="none" w:sz="0" w:space="0" w:color="auto"/>
        <w:right w:val="none" w:sz="0" w:space="0" w:color="auto"/>
      </w:divBdr>
    </w:div>
    <w:div w:id="484318274">
      <w:bodyDiv w:val="1"/>
      <w:marLeft w:val="0"/>
      <w:marRight w:val="0"/>
      <w:marTop w:val="0"/>
      <w:marBottom w:val="0"/>
      <w:divBdr>
        <w:top w:val="none" w:sz="0" w:space="0" w:color="auto"/>
        <w:left w:val="none" w:sz="0" w:space="0" w:color="auto"/>
        <w:bottom w:val="none" w:sz="0" w:space="0" w:color="auto"/>
        <w:right w:val="none" w:sz="0" w:space="0" w:color="auto"/>
      </w:divBdr>
      <w:divsChild>
        <w:div w:id="615328991">
          <w:marLeft w:val="0"/>
          <w:marRight w:val="0"/>
          <w:marTop w:val="0"/>
          <w:marBottom w:val="0"/>
          <w:divBdr>
            <w:top w:val="none" w:sz="0" w:space="0" w:color="auto"/>
            <w:left w:val="none" w:sz="0" w:space="0" w:color="auto"/>
            <w:bottom w:val="none" w:sz="0" w:space="0" w:color="auto"/>
            <w:right w:val="none" w:sz="0" w:space="0" w:color="auto"/>
          </w:divBdr>
          <w:divsChild>
            <w:div w:id="688606671">
              <w:marLeft w:val="0"/>
              <w:marRight w:val="0"/>
              <w:marTop w:val="0"/>
              <w:marBottom w:val="0"/>
              <w:divBdr>
                <w:top w:val="none" w:sz="0" w:space="0" w:color="auto"/>
                <w:left w:val="none" w:sz="0" w:space="0" w:color="auto"/>
                <w:bottom w:val="none" w:sz="0" w:space="0" w:color="auto"/>
                <w:right w:val="none" w:sz="0" w:space="0" w:color="auto"/>
              </w:divBdr>
              <w:divsChild>
                <w:div w:id="814826">
                  <w:marLeft w:val="0"/>
                  <w:marRight w:val="0"/>
                  <w:marTop w:val="0"/>
                  <w:marBottom w:val="0"/>
                  <w:divBdr>
                    <w:top w:val="none" w:sz="0" w:space="0" w:color="auto"/>
                    <w:left w:val="none" w:sz="0" w:space="0" w:color="auto"/>
                    <w:bottom w:val="none" w:sz="0" w:space="0" w:color="auto"/>
                    <w:right w:val="none" w:sz="0" w:space="0" w:color="auto"/>
                  </w:divBdr>
                  <w:divsChild>
                    <w:div w:id="186097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770896">
          <w:marLeft w:val="0"/>
          <w:marRight w:val="0"/>
          <w:marTop w:val="0"/>
          <w:marBottom w:val="0"/>
          <w:divBdr>
            <w:top w:val="none" w:sz="0" w:space="0" w:color="auto"/>
            <w:left w:val="none" w:sz="0" w:space="0" w:color="auto"/>
            <w:bottom w:val="none" w:sz="0" w:space="0" w:color="auto"/>
            <w:right w:val="none" w:sz="0" w:space="0" w:color="auto"/>
          </w:divBdr>
          <w:divsChild>
            <w:div w:id="1269629579">
              <w:marLeft w:val="0"/>
              <w:marRight w:val="0"/>
              <w:marTop w:val="0"/>
              <w:marBottom w:val="0"/>
              <w:divBdr>
                <w:top w:val="none" w:sz="0" w:space="0" w:color="auto"/>
                <w:left w:val="none" w:sz="0" w:space="0" w:color="auto"/>
                <w:bottom w:val="none" w:sz="0" w:space="0" w:color="auto"/>
                <w:right w:val="none" w:sz="0" w:space="0" w:color="auto"/>
              </w:divBdr>
              <w:divsChild>
                <w:div w:id="642007523">
                  <w:marLeft w:val="0"/>
                  <w:marRight w:val="0"/>
                  <w:marTop w:val="0"/>
                  <w:marBottom w:val="0"/>
                  <w:divBdr>
                    <w:top w:val="none" w:sz="0" w:space="0" w:color="auto"/>
                    <w:left w:val="none" w:sz="0" w:space="0" w:color="auto"/>
                    <w:bottom w:val="none" w:sz="0" w:space="0" w:color="auto"/>
                    <w:right w:val="none" w:sz="0" w:space="0" w:color="auto"/>
                  </w:divBdr>
                  <w:divsChild>
                    <w:div w:id="15553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533192">
      <w:bodyDiv w:val="1"/>
      <w:marLeft w:val="0"/>
      <w:marRight w:val="0"/>
      <w:marTop w:val="0"/>
      <w:marBottom w:val="0"/>
      <w:divBdr>
        <w:top w:val="none" w:sz="0" w:space="0" w:color="auto"/>
        <w:left w:val="none" w:sz="0" w:space="0" w:color="auto"/>
        <w:bottom w:val="none" w:sz="0" w:space="0" w:color="auto"/>
        <w:right w:val="none" w:sz="0" w:space="0" w:color="auto"/>
      </w:divBdr>
      <w:divsChild>
        <w:div w:id="1180007793">
          <w:marLeft w:val="0"/>
          <w:marRight w:val="0"/>
          <w:marTop w:val="0"/>
          <w:marBottom w:val="0"/>
          <w:divBdr>
            <w:top w:val="none" w:sz="0" w:space="0" w:color="auto"/>
            <w:left w:val="none" w:sz="0" w:space="0" w:color="auto"/>
            <w:bottom w:val="none" w:sz="0" w:space="0" w:color="auto"/>
            <w:right w:val="none" w:sz="0" w:space="0" w:color="auto"/>
          </w:divBdr>
          <w:divsChild>
            <w:div w:id="98913627">
              <w:marLeft w:val="0"/>
              <w:marRight w:val="0"/>
              <w:marTop w:val="0"/>
              <w:marBottom w:val="0"/>
              <w:divBdr>
                <w:top w:val="none" w:sz="0" w:space="0" w:color="auto"/>
                <w:left w:val="none" w:sz="0" w:space="0" w:color="auto"/>
                <w:bottom w:val="none" w:sz="0" w:space="0" w:color="auto"/>
                <w:right w:val="none" w:sz="0" w:space="0" w:color="auto"/>
              </w:divBdr>
              <w:divsChild>
                <w:div w:id="365448774">
                  <w:marLeft w:val="0"/>
                  <w:marRight w:val="0"/>
                  <w:marTop w:val="0"/>
                  <w:marBottom w:val="0"/>
                  <w:divBdr>
                    <w:top w:val="none" w:sz="0" w:space="0" w:color="auto"/>
                    <w:left w:val="none" w:sz="0" w:space="0" w:color="auto"/>
                    <w:bottom w:val="none" w:sz="0" w:space="0" w:color="auto"/>
                    <w:right w:val="none" w:sz="0" w:space="0" w:color="auto"/>
                  </w:divBdr>
                  <w:divsChild>
                    <w:div w:id="134632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854212">
          <w:marLeft w:val="0"/>
          <w:marRight w:val="0"/>
          <w:marTop w:val="0"/>
          <w:marBottom w:val="0"/>
          <w:divBdr>
            <w:top w:val="none" w:sz="0" w:space="0" w:color="auto"/>
            <w:left w:val="none" w:sz="0" w:space="0" w:color="auto"/>
            <w:bottom w:val="none" w:sz="0" w:space="0" w:color="auto"/>
            <w:right w:val="none" w:sz="0" w:space="0" w:color="auto"/>
          </w:divBdr>
          <w:divsChild>
            <w:div w:id="70548915">
              <w:marLeft w:val="0"/>
              <w:marRight w:val="0"/>
              <w:marTop w:val="0"/>
              <w:marBottom w:val="0"/>
              <w:divBdr>
                <w:top w:val="none" w:sz="0" w:space="0" w:color="auto"/>
                <w:left w:val="none" w:sz="0" w:space="0" w:color="auto"/>
                <w:bottom w:val="none" w:sz="0" w:space="0" w:color="auto"/>
                <w:right w:val="none" w:sz="0" w:space="0" w:color="auto"/>
              </w:divBdr>
              <w:divsChild>
                <w:div w:id="967515615">
                  <w:marLeft w:val="0"/>
                  <w:marRight w:val="0"/>
                  <w:marTop w:val="0"/>
                  <w:marBottom w:val="0"/>
                  <w:divBdr>
                    <w:top w:val="none" w:sz="0" w:space="0" w:color="auto"/>
                    <w:left w:val="none" w:sz="0" w:space="0" w:color="auto"/>
                    <w:bottom w:val="none" w:sz="0" w:space="0" w:color="auto"/>
                    <w:right w:val="none" w:sz="0" w:space="0" w:color="auto"/>
                  </w:divBdr>
                  <w:divsChild>
                    <w:div w:id="28981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434325">
      <w:bodyDiv w:val="1"/>
      <w:marLeft w:val="0"/>
      <w:marRight w:val="0"/>
      <w:marTop w:val="0"/>
      <w:marBottom w:val="0"/>
      <w:divBdr>
        <w:top w:val="none" w:sz="0" w:space="0" w:color="auto"/>
        <w:left w:val="none" w:sz="0" w:space="0" w:color="auto"/>
        <w:bottom w:val="none" w:sz="0" w:space="0" w:color="auto"/>
        <w:right w:val="none" w:sz="0" w:space="0" w:color="auto"/>
      </w:divBdr>
    </w:div>
    <w:div w:id="510487672">
      <w:bodyDiv w:val="1"/>
      <w:marLeft w:val="0"/>
      <w:marRight w:val="0"/>
      <w:marTop w:val="0"/>
      <w:marBottom w:val="0"/>
      <w:divBdr>
        <w:top w:val="none" w:sz="0" w:space="0" w:color="auto"/>
        <w:left w:val="none" w:sz="0" w:space="0" w:color="auto"/>
        <w:bottom w:val="none" w:sz="0" w:space="0" w:color="auto"/>
        <w:right w:val="none" w:sz="0" w:space="0" w:color="auto"/>
      </w:divBdr>
      <w:divsChild>
        <w:div w:id="1765878994">
          <w:marLeft w:val="0"/>
          <w:marRight w:val="0"/>
          <w:marTop w:val="0"/>
          <w:marBottom w:val="0"/>
          <w:divBdr>
            <w:top w:val="none" w:sz="0" w:space="0" w:color="auto"/>
            <w:left w:val="none" w:sz="0" w:space="0" w:color="auto"/>
            <w:bottom w:val="none" w:sz="0" w:space="0" w:color="auto"/>
            <w:right w:val="none" w:sz="0" w:space="0" w:color="auto"/>
          </w:divBdr>
          <w:divsChild>
            <w:div w:id="145442857">
              <w:marLeft w:val="0"/>
              <w:marRight w:val="0"/>
              <w:marTop w:val="0"/>
              <w:marBottom w:val="0"/>
              <w:divBdr>
                <w:top w:val="none" w:sz="0" w:space="0" w:color="auto"/>
                <w:left w:val="none" w:sz="0" w:space="0" w:color="auto"/>
                <w:bottom w:val="none" w:sz="0" w:space="0" w:color="auto"/>
                <w:right w:val="none" w:sz="0" w:space="0" w:color="auto"/>
              </w:divBdr>
              <w:divsChild>
                <w:div w:id="1986008723">
                  <w:marLeft w:val="0"/>
                  <w:marRight w:val="0"/>
                  <w:marTop w:val="0"/>
                  <w:marBottom w:val="0"/>
                  <w:divBdr>
                    <w:top w:val="none" w:sz="0" w:space="0" w:color="auto"/>
                    <w:left w:val="none" w:sz="0" w:space="0" w:color="auto"/>
                    <w:bottom w:val="none" w:sz="0" w:space="0" w:color="auto"/>
                    <w:right w:val="none" w:sz="0" w:space="0" w:color="auto"/>
                  </w:divBdr>
                  <w:divsChild>
                    <w:div w:id="45364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247919">
          <w:marLeft w:val="0"/>
          <w:marRight w:val="0"/>
          <w:marTop w:val="0"/>
          <w:marBottom w:val="0"/>
          <w:divBdr>
            <w:top w:val="none" w:sz="0" w:space="0" w:color="auto"/>
            <w:left w:val="none" w:sz="0" w:space="0" w:color="auto"/>
            <w:bottom w:val="none" w:sz="0" w:space="0" w:color="auto"/>
            <w:right w:val="none" w:sz="0" w:space="0" w:color="auto"/>
          </w:divBdr>
          <w:divsChild>
            <w:div w:id="1729919640">
              <w:marLeft w:val="0"/>
              <w:marRight w:val="0"/>
              <w:marTop w:val="0"/>
              <w:marBottom w:val="0"/>
              <w:divBdr>
                <w:top w:val="none" w:sz="0" w:space="0" w:color="auto"/>
                <w:left w:val="none" w:sz="0" w:space="0" w:color="auto"/>
                <w:bottom w:val="none" w:sz="0" w:space="0" w:color="auto"/>
                <w:right w:val="none" w:sz="0" w:space="0" w:color="auto"/>
              </w:divBdr>
              <w:divsChild>
                <w:div w:id="878467318">
                  <w:marLeft w:val="0"/>
                  <w:marRight w:val="0"/>
                  <w:marTop w:val="0"/>
                  <w:marBottom w:val="0"/>
                  <w:divBdr>
                    <w:top w:val="none" w:sz="0" w:space="0" w:color="auto"/>
                    <w:left w:val="none" w:sz="0" w:space="0" w:color="auto"/>
                    <w:bottom w:val="none" w:sz="0" w:space="0" w:color="auto"/>
                    <w:right w:val="none" w:sz="0" w:space="0" w:color="auto"/>
                  </w:divBdr>
                  <w:divsChild>
                    <w:div w:id="210417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738822">
      <w:bodyDiv w:val="1"/>
      <w:marLeft w:val="0"/>
      <w:marRight w:val="0"/>
      <w:marTop w:val="0"/>
      <w:marBottom w:val="0"/>
      <w:divBdr>
        <w:top w:val="none" w:sz="0" w:space="0" w:color="auto"/>
        <w:left w:val="none" w:sz="0" w:space="0" w:color="auto"/>
        <w:bottom w:val="none" w:sz="0" w:space="0" w:color="auto"/>
        <w:right w:val="none" w:sz="0" w:space="0" w:color="auto"/>
      </w:divBdr>
    </w:div>
    <w:div w:id="537815757">
      <w:bodyDiv w:val="1"/>
      <w:marLeft w:val="0"/>
      <w:marRight w:val="0"/>
      <w:marTop w:val="0"/>
      <w:marBottom w:val="0"/>
      <w:divBdr>
        <w:top w:val="none" w:sz="0" w:space="0" w:color="auto"/>
        <w:left w:val="none" w:sz="0" w:space="0" w:color="auto"/>
        <w:bottom w:val="none" w:sz="0" w:space="0" w:color="auto"/>
        <w:right w:val="none" w:sz="0" w:space="0" w:color="auto"/>
      </w:divBdr>
    </w:div>
    <w:div w:id="538784796">
      <w:bodyDiv w:val="1"/>
      <w:marLeft w:val="0"/>
      <w:marRight w:val="0"/>
      <w:marTop w:val="0"/>
      <w:marBottom w:val="0"/>
      <w:divBdr>
        <w:top w:val="none" w:sz="0" w:space="0" w:color="auto"/>
        <w:left w:val="none" w:sz="0" w:space="0" w:color="auto"/>
        <w:bottom w:val="none" w:sz="0" w:space="0" w:color="auto"/>
        <w:right w:val="none" w:sz="0" w:space="0" w:color="auto"/>
      </w:divBdr>
    </w:div>
    <w:div w:id="562178151">
      <w:bodyDiv w:val="1"/>
      <w:marLeft w:val="0"/>
      <w:marRight w:val="0"/>
      <w:marTop w:val="0"/>
      <w:marBottom w:val="0"/>
      <w:divBdr>
        <w:top w:val="none" w:sz="0" w:space="0" w:color="auto"/>
        <w:left w:val="none" w:sz="0" w:space="0" w:color="auto"/>
        <w:bottom w:val="none" w:sz="0" w:space="0" w:color="auto"/>
        <w:right w:val="none" w:sz="0" w:space="0" w:color="auto"/>
      </w:divBdr>
    </w:div>
    <w:div w:id="563760348">
      <w:bodyDiv w:val="1"/>
      <w:marLeft w:val="0"/>
      <w:marRight w:val="0"/>
      <w:marTop w:val="0"/>
      <w:marBottom w:val="0"/>
      <w:divBdr>
        <w:top w:val="none" w:sz="0" w:space="0" w:color="auto"/>
        <w:left w:val="none" w:sz="0" w:space="0" w:color="auto"/>
        <w:bottom w:val="none" w:sz="0" w:space="0" w:color="auto"/>
        <w:right w:val="none" w:sz="0" w:space="0" w:color="auto"/>
      </w:divBdr>
    </w:div>
    <w:div w:id="584146584">
      <w:bodyDiv w:val="1"/>
      <w:marLeft w:val="0"/>
      <w:marRight w:val="0"/>
      <w:marTop w:val="0"/>
      <w:marBottom w:val="0"/>
      <w:divBdr>
        <w:top w:val="none" w:sz="0" w:space="0" w:color="auto"/>
        <w:left w:val="none" w:sz="0" w:space="0" w:color="auto"/>
        <w:bottom w:val="none" w:sz="0" w:space="0" w:color="auto"/>
        <w:right w:val="none" w:sz="0" w:space="0" w:color="auto"/>
      </w:divBdr>
    </w:div>
    <w:div w:id="590433716">
      <w:bodyDiv w:val="1"/>
      <w:marLeft w:val="0"/>
      <w:marRight w:val="0"/>
      <w:marTop w:val="0"/>
      <w:marBottom w:val="0"/>
      <w:divBdr>
        <w:top w:val="none" w:sz="0" w:space="0" w:color="auto"/>
        <w:left w:val="none" w:sz="0" w:space="0" w:color="auto"/>
        <w:bottom w:val="none" w:sz="0" w:space="0" w:color="auto"/>
        <w:right w:val="none" w:sz="0" w:space="0" w:color="auto"/>
      </w:divBdr>
      <w:divsChild>
        <w:div w:id="902447496">
          <w:marLeft w:val="0"/>
          <w:marRight w:val="0"/>
          <w:marTop w:val="0"/>
          <w:marBottom w:val="0"/>
          <w:divBdr>
            <w:top w:val="none" w:sz="0" w:space="0" w:color="auto"/>
            <w:left w:val="none" w:sz="0" w:space="0" w:color="auto"/>
            <w:bottom w:val="none" w:sz="0" w:space="0" w:color="auto"/>
            <w:right w:val="none" w:sz="0" w:space="0" w:color="auto"/>
          </w:divBdr>
          <w:divsChild>
            <w:div w:id="246810883">
              <w:marLeft w:val="0"/>
              <w:marRight w:val="0"/>
              <w:marTop w:val="0"/>
              <w:marBottom w:val="0"/>
              <w:divBdr>
                <w:top w:val="none" w:sz="0" w:space="0" w:color="auto"/>
                <w:left w:val="none" w:sz="0" w:space="0" w:color="auto"/>
                <w:bottom w:val="none" w:sz="0" w:space="0" w:color="auto"/>
                <w:right w:val="none" w:sz="0" w:space="0" w:color="auto"/>
              </w:divBdr>
              <w:divsChild>
                <w:div w:id="259994207">
                  <w:marLeft w:val="0"/>
                  <w:marRight w:val="0"/>
                  <w:marTop w:val="0"/>
                  <w:marBottom w:val="0"/>
                  <w:divBdr>
                    <w:top w:val="none" w:sz="0" w:space="0" w:color="auto"/>
                    <w:left w:val="none" w:sz="0" w:space="0" w:color="auto"/>
                    <w:bottom w:val="none" w:sz="0" w:space="0" w:color="auto"/>
                    <w:right w:val="none" w:sz="0" w:space="0" w:color="auto"/>
                  </w:divBdr>
                  <w:divsChild>
                    <w:div w:id="153468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473344">
          <w:marLeft w:val="0"/>
          <w:marRight w:val="0"/>
          <w:marTop w:val="0"/>
          <w:marBottom w:val="0"/>
          <w:divBdr>
            <w:top w:val="none" w:sz="0" w:space="0" w:color="auto"/>
            <w:left w:val="none" w:sz="0" w:space="0" w:color="auto"/>
            <w:bottom w:val="none" w:sz="0" w:space="0" w:color="auto"/>
            <w:right w:val="none" w:sz="0" w:space="0" w:color="auto"/>
          </w:divBdr>
          <w:divsChild>
            <w:div w:id="1684745860">
              <w:marLeft w:val="0"/>
              <w:marRight w:val="0"/>
              <w:marTop w:val="0"/>
              <w:marBottom w:val="0"/>
              <w:divBdr>
                <w:top w:val="none" w:sz="0" w:space="0" w:color="auto"/>
                <w:left w:val="none" w:sz="0" w:space="0" w:color="auto"/>
                <w:bottom w:val="none" w:sz="0" w:space="0" w:color="auto"/>
                <w:right w:val="none" w:sz="0" w:space="0" w:color="auto"/>
              </w:divBdr>
              <w:divsChild>
                <w:div w:id="1846895585">
                  <w:marLeft w:val="0"/>
                  <w:marRight w:val="0"/>
                  <w:marTop w:val="0"/>
                  <w:marBottom w:val="0"/>
                  <w:divBdr>
                    <w:top w:val="none" w:sz="0" w:space="0" w:color="auto"/>
                    <w:left w:val="none" w:sz="0" w:space="0" w:color="auto"/>
                    <w:bottom w:val="none" w:sz="0" w:space="0" w:color="auto"/>
                    <w:right w:val="none" w:sz="0" w:space="0" w:color="auto"/>
                  </w:divBdr>
                  <w:divsChild>
                    <w:div w:id="53812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561824">
      <w:bodyDiv w:val="1"/>
      <w:marLeft w:val="0"/>
      <w:marRight w:val="0"/>
      <w:marTop w:val="0"/>
      <w:marBottom w:val="0"/>
      <w:divBdr>
        <w:top w:val="none" w:sz="0" w:space="0" w:color="auto"/>
        <w:left w:val="none" w:sz="0" w:space="0" w:color="auto"/>
        <w:bottom w:val="none" w:sz="0" w:space="0" w:color="auto"/>
        <w:right w:val="none" w:sz="0" w:space="0" w:color="auto"/>
      </w:divBdr>
      <w:divsChild>
        <w:div w:id="2009090102">
          <w:marLeft w:val="0"/>
          <w:marRight w:val="0"/>
          <w:marTop w:val="0"/>
          <w:marBottom w:val="0"/>
          <w:divBdr>
            <w:top w:val="none" w:sz="0" w:space="0" w:color="auto"/>
            <w:left w:val="none" w:sz="0" w:space="0" w:color="auto"/>
            <w:bottom w:val="none" w:sz="0" w:space="0" w:color="auto"/>
            <w:right w:val="none" w:sz="0" w:space="0" w:color="auto"/>
          </w:divBdr>
          <w:divsChild>
            <w:div w:id="367071089">
              <w:marLeft w:val="0"/>
              <w:marRight w:val="0"/>
              <w:marTop w:val="0"/>
              <w:marBottom w:val="0"/>
              <w:divBdr>
                <w:top w:val="none" w:sz="0" w:space="0" w:color="auto"/>
                <w:left w:val="none" w:sz="0" w:space="0" w:color="auto"/>
                <w:bottom w:val="none" w:sz="0" w:space="0" w:color="auto"/>
                <w:right w:val="none" w:sz="0" w:space="0" w:color="auto"/>
              </w:divBdr>
              <w:divsChild>
                <w:div w:id="1623341134">
                  <w:marLeft w:val="0"/>
                  <w:marRight w:val="0"/>
                  <w:marTop w:val="0"/>
                  <w:marBottom w:val="0"/>
                  <w:divBdr>
                    <w:top w:val="none" w:sz="0" w:space="0" w:color="auto"/>
                    <w:left w:val="none" w:sz="0" w:space="0" w:color="auto"/>
                    <w:bottom w:val="none" w:sz="0" w:space="0" w:color="auto"/>
                    <w:right w:val="none" w:sz="0" w:space="0" w:color="auto"/>
                  </w:divBdr>
                  <w:divsChild>
                    <w:div w:id="23424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154283">
          <w:marLeft w:val="0"/>
          <w:marRight w:val="0"/>
          <w:marTop w:val="0"/>
          <w:marBottom w:val="0"/>
          <w:divBdr>
            <w:top w:val="none" w:sz="0" w:space="0" w:color="auto"/>
            <w:left w:val="none" w:sz="0" w:space="0" w:color="auto"/>
            <w:bottom w:val="none" w:sz="0" w:space="0" w:color="auto"/>
            <w:right w:val="none" w:sz="0" w:space="0" w:color="auto"/>
          </w:divBdr>
          <w:divsChild>
            <w:div w:id="1304697934">
              <w:marLeft w:val="0"/>
              <w:marRight w:val="0"/>
              <w:marTop w:val="0"/>
              <w:marBottom w:val="0"/>
              <w:divBdr>
                <w:top w:val="none" w:sz="0" w:space="0" w:color="auto"/>
                <w:left w:val="none" w:sz="0" w:space="0" w:color="auto"/>
                <w:bottom w:val="none" w:sz="0" w:space="0" w:color="auto"/>
                <w:right w:val="none" w:sz="0" w:space="0" w:color="auto"/>
              </w:divBdr>
              <w:divsChild>
                <w:div w:id="2049988306">
                  <w:marLeft w:val="0"/>
                  <w:marRight w:val="0"/>
                  <w:marTop w:val="0"/>
                  <w:marBottom w:val="0"/>
                  <w:divBdr>
                    <w:top w:val="none" w:sz="0" w:space="0" w:color="auto"/>
                    <w:left w:val="none" w:sz="0" w:space="0" w:color="auto"/>
                    <w:bottom w:val="none" w:sz="0" w:space="0" w:color="auto"/>
                    <w:right w:val="none" w:sz="0" w:space="0" w:color="auto"/>
                  </w:divBdr>
                  <w:divsChild>
                    <w:div w:id="150720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977223">
      <w:bodyDiv w:val="1"/>
      <w:marLeft w:val="0"/>
      <w:marRight w:val="0"/>
      <w:marTop w:val="0"/>
      <w:marBottom w:val="0"/>
      <w:divBdr>
        <w:top w:val="none" w:sz="0" w:space="0" w:color="auto"/>
        <w:left w:val="none" w:sz="0" w:space="0" w:color="auto"/>
        <w:bottom w:val="none" w:sz="0" w:space="0" w:color="auto"/>
        <w:right w:val="none" w:sz="0" w:space="0" w:color="auto"/>
      </w:divBdr>
      <w:divsChild>
        <w:div w:id="954559853">
          <w:marLeft w:val="360"/>
          <w:marRight w:val="0"/>
          <w:marTop w:val="200"/>
          <w:marBottom w:val="0"/>
          <w:divBdr>
            <w:top w:val="none" w:sz="0" w:space="0" w:color="auto"/>
            <w:left w:val="none" w:sz="0" w:space="0" w:color="auto"/>
            <w:bottom w:val="none" w:sz="0" w:space="0" w:color="auto"/>
            <w:right w:val="none" w:sz="0" w:space="0" w:color="auto"/>
          </w:divBdr>
        </w:div>
        <w:div w:id="1988391112">
          <w:marLeft w:val="360"/>
          <w:marRight w:val="0"/>
          <w:marTop w:val="200"/>
          <w:marBottom w:val="0"/>
          <w:divBdr>
            <w:top w:val="none" w:sz="0" w:space="0" w:color="auto"/>
            <w:left w:val="none" w:sz="0" w:space="0" w:color="auto"/>
            <w:bottom w:val="none" w:sz="0" w:space="0" w:color="auto"/>
            <w:right w:val="none" w:sz="0" w:space="0" w:color="auto"/>
          </w:divBdr>
        </w:div>
        <w:div w:id="66879436">
          <w:marLeft w:val="360"/>
          <w:marRight w:val="0"/>
          <w:marTop w:val="200"/>
          <w:marBottom w:val="0"/>
          <w:divBdr>
            <w:top w:val="none" w:sz="0" w:space="0" w:color="auto"/>
            <w:left w:val="none" w:sz="0" w:space="0" w:color="auto"/>
            <w:bottom w:val="none" w:sz="0" w:space="0" w:color="auto"/>
            <w:right w:val="none" w:sz="0" w:space="0" w:color="auto"/>
          </w:divBdr>
        </w:div>
        <w:div w:id="1075709683">
          <w:marLeft w:val="360"/>
          <w:marRight w:val="0"/>
          <w:marTop w:val="200"/>
          <w:marBottom w:val="0"/>
          <w:divBdr>
            <w:top w:val="none" w:sz="0" w:space="0" w:color="auto"/>
            <w:left w:val="none" w:sz="0" w:space="0" w:color="auto"/>
            <w:bottom w:val="none" w:sz="0" w:space="0" w:color="auto"/>
            <w:right w:val="none" w:sz="0" w:space="0" w:color="auto"/>
          </w:divBdr>
        </w:div>
        <w:div w:id="1377051271">
          <w:marLeft w:val="360"/>
          <w:marRight w:val="0"/>
          <w:marTop w:val="200"/>
          <w:marBottom w:val="0"/>
          <w:divBdr>
            <w:top w:val="none" w:sz="0" w:space="0" w:color="auto"/>
            <w:left w:val="none" w:sz="0" w:space="0" w:color="auto"/>
            <w:bottom w:val="none" w:sz="0" w:space="0" w:color="auto"/>
            <w:right w:val="none" w:sz="0" w:space="0" w:color="auto"/>
          </w:divBdr>
        </w:div>
      </w:divsChild>
    </w:div>
    <w:div w:id="661153821">
      <w:bodyDiv w:val="1"/>
      <w:marLeft w:val="0"/>
      <w:marRight w:val="0"/>
      <w:marTop w:val="0"/>
      <w:marBottom w:val="0"/>
      <w:divBdr>
        <w:top w:val="none" w:sz="0" w:space="0" w:color="auto"/>
        <w:left w:val="none" w:sz="0" w:space="0" w:color="auto"/>
        <w:bottom w:val="none" w:sz="0" w:space="0" w:color="auto"/>
        <w:right w:val="none" w:sz="0" w:space="0" w:color="auto"/>
      </w:divBdr>
    </w:div>
    <w:div w:id="670371775">
      <w:bodyDiv w:val="1"/>
      <w:marLeft w:val="0"/>
      <w:marRight w:val="0"/>
      <w:marTop w:val="0"/>
      <w:marBottom w:val="0"/>
      <w:divBdr>
        <w:top w:val="none" w:sz="0" w:space="0" w:color="auto"/>
        <w:left w:val="none" w:sz="0" w:space="0" w:color="auto"/>
        <w:bottom w:val="none" w:sz="0" w:space="0" w:color="auto"/>
        <w:right w:val="none" w:sz="0" w:space="0" w:color="auto"/>
      </w:divBdr>
    </w:div>
    <w:div w:id="723603859">
      <w:bodyDiv w:val="1"/>
      <w:marLeft w:val="0"/>
      <w:marRight w:val="0"/>
      <w:marTop w:val="0"/>
      <w:marBottom w:val="0"/>
      <w:divBdr>
        <w:top w:val="none" w:sz="0" w:space="0" w:color="auto"/>
        <w:left w:val="none" w:sz="0" w:space="0" w:color="auto"/>
        <w:bottom w:val="none" w:sz="0" w:space="0" w:color="auto"/>
        <w:right w:val="none" w:sz="0" w:space="0" w:color="auto"/>
      </w:divBdr>
      <w:divsChild>
        <w:div w:id="942107337">
          <w:marLeft w:val="0"/>
          <w:marRight w:val="0"/>
          <w:marTop w:val="0"/>
          <w:marBottom w:val="0"/>
          <w:divBdr>
            <w:top w:val="none" w:sz="0" w:space="0" w:color="auto"/>
            <w:left w:val="none" w:sz="0" w:space="0" w:color="auto"/>
            <w:bottom w:val="none" w:sz="0" w:space="0" w:color="auto"/>
            <w:right w:val="none" w:sz="0" w:space="0" w:color="auto"/>
          </w:divBdr>
          <w:divsChild>
            <w:div w:id="616329235">
              <w:marLeft w:val="0"/>
              <w:marRight w:val="0"/>
              <w:marTop w:val="0"/>
              <w:marBottom w:val="0"/>
              <w:divBdr>
                <w:top w:val="none" w:sz="0" w:space="0" w:color="auto"/>
                <w:left w:val="none" w:sz="0" w:space="0" w:color="auto"/>
                <w:bottom w:val="none" w:sz="0" w:space="0" w:color="auto"/>
                <w:right w:val="none" w:sz="0" w:space="0" w:color="auto"/>
              </w:divBdr>
              <w:divsChild>
                <w:div w:id="729310973">
                  <w:marLeft w:val="0"/>
                  <w:marRight w:val="0"/>
                  <w:marTop w:val="0"/>
                  <w:marBottom w:val="0"/>
                  <w:divBdr>
                    <w:top w:val="none" w:sz="0" w:space="0" w:color="auto"/>
                    <w:left w:val="none" w:sz="0" w:space="0" w:color="auto"/>
                    <w:bottom w:val="none" w:sz="0" w:space="0" w:color="auto"/>
                    <w:right w:val="none" w:sz="0" w:space="0" w:color="auto"/>
                  </w:divBdr>
                  <w:divsChild>
                    <w:div w:id="167734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967973">
          <w:marLeft w:val="0"/>
          <w:marRight w:val="0"/>
          <w:marTop w:val="0"/>
          <w:marBottom w:val="0"/>
          <w:divBdr>
            <w:top w:val="none" w:sz="0" w:space="0" w:color="auto"/>
            <w:left w:val="none" w:sz="0" w:space="0" w:color="auto"/>
            <w:bottom w:val="none" w:sz="0" w:space="0" w:color="auto"/>
            <w:right w:val="none" w:sz="0" w:space="0" w:color="auto"/>
          </w:divBdr>
          <w:divsChild>
            <w:div w:id="895433177">
              <w:marLeft w:val="0"/>
              <w:marRight w:val="0"/>
              <w:marTop w:val="0"/>
              <w:marBottom w:val="0"/>
              <w:divBdr>
                <w:top w:val="none" w:sz="0" w:space="0" w:color="auto"/>
                <w:left w:val="none" w:sz="0" w:space="0" w:color="auto"/>
                <w:bottom w:val="none" w:sz="0" w:space="0" w:color="auto"/>
                <w:right w:val="none" w:sz="0" w:space="0" w:color="auto"/>
              </w:divBdr>
              <w:divsChild>
                <w:div w:id="105931774">
                  <w:marLeft w:val="0"/>
                  <w:marRight w:val="0"/>
                  <w:marTop w:val="0"/>
                  <w:marBottom w:val="0"/>
                  <w:divBdr>
                    <w:top w:val="none" w:sz="0" w:space="0" w:color="auto"/>
                    <w:left w:val="none" w:sz="0" w:space="0" w:color="auto"/>
                    <w:bottom w:val="none" w:sz="0" w:space="0" w:color="auto"/>
                    <w:right w:val="none" w:sz="0" w:space="0" w:color="auto"/>
                  </w:divBdr>
                  <w:divsChild>
                    <w:div w:id="97294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548846">
      <w:bodyDiv w:val="1"/>
      <w:marLeft w:val="0"/>
      <w:marRight w:val="0"/>
      <w:marTop w:val="0"/>
      <w:marBottom w:val="0"/>
      <w:divBdr>
        <w:top w:val="none" w:sz="0" w:space="0" w:color="auto"/>
        <w:left w:val="none" w:sz="0" w:space="0" w:color="auto"/>
        <w:bottom w:val="none" w:sz="0" w:space="0" w:color="auto"/>
        <w:right w:val="none" w:sz="0" w:space="0" w:color="auto"/>
      </w:divBdr>
    </w:div>
    <w:div w:id="753668610">
      <w:bodyDiv w:val="1"/>
      <w:marLeft w:val="0"/>
      <w:marRight w:val="0"/>
      <w:marTop w:val="0"/>
      <w:marBottom w:val="0"/>
      <w:divBdr>
        <w:top w:val="none" w:sz="0" w:space="0" w:color="auto"/>
        <w:left w:val="none" w:sz="0" w:space="0" w:color="auto"/>
        <w:bottom w:val="none" w:sz="0" w:space="0" w:color="auto"/>
        <w:right w:val="none" w:sz="0" w:space="0" w:color="auto"/>
      </w:divBdr>
    </w:div>
    <w:div w:id="790050669">
      <w:bodyDiv w:val="1"/>
      <w:marLeft w:val="0"/>
      <w:marRight w:val="0"/>
      <w:marTop w:val="0"/>
      <w:marBottom w:val="0"/>
      <w:divBdr>
        <w:top w:val="none" w:sz="0" w:space="0" w:color="auto"/>
        <w:left w:val="none" w:sz="0" w:space="0" w:color="auto"/>
        <w:bottom w:val="none" w:sz="0" w:space="0" w:color="auto"/>
        <w:right w:val="none" w:sz="0" w:space="0" w:color="auto"/>
      </w:divBdr>
    </w:div>
    <w:div w:id="815611559">
      <w:bodyDiv w:val="1"/>
      <w:marLeft w:val="0"/>
      <w:marRight w:val="0"/>
      <w:marTop w:val="0"/>
      <w:marBottom w:val="0"/>
      <w:divBdr>
        <w:top w:val="none" w:sz="0" w:space="0" w:color="auto"/>
        <w:left w:val="none" w:sz="0" w:space="0" w:color="auto"/>
        <w:bottom w:val="none" w:sz="0" w:space="0" w:color="auto"/>
        <w:right w:val="none" w:sz="0" w:space="0" w:color="auto"/>
      </w:divBdr>
      <w:divsChild>
        <w:div w:id="2108112225">
          <w:marLeft w:val="0"/>
          <w:marRight w:val="0"/>
          <w:marTop w:val="0"/>
          <w:marBottom w:val="0"/>
          <w:divBdr>
            <w:top w:val="none" w:sz="0" w:space="0" w:color="auto"/>
            <w:left w:val="none" w:sz="0" w:space="0" w:color="auto"/>
            <w:bottom w:val="none" w:sz="0" w:space="0" w:color="auto"/>
            <w:right w:val="none" w:sz="0" w:space="0" w:color="auto"/>
          </w:divBdr>
          <w:divsChild>
            <w:div w:id="230579506">
              <w:marLeft w:val="0"/>
              <w:marRight w:val="0"/>
              <w:marTop w:val="0"/>
              <w:marBottom w:val="0"/>
              <w:divBdr>
                <w:top w:val="none" w:sz="0" w:space="0" w:color="auto"/>
                <w:left w:val="none" w:sz="0" w:space="0" w:color="auto"/>
                <w:bottom w:val="none" w:sz="0" w:space="0" w:color="auto"/>
                <w:right w:val="none" w:sz="0" w:space="0" w:color="auto"/>
              </w:divBdr>
              <w:divsChild>
                <w:div w:id="2007247532">
                  <w:marLeft w:val="0"/>
                  <w:marRight w:val="0"/>
                  <w:marTop w:val="0"/>
                  <w:marBottom w:val="0"/>
                  <w:divBdr>
                    <w:top w:val="none" w:sz="0" w:space="0" w:color="auto"/>
                    <w:left w:val="none" w:sz="0" w:space="0" w:color="auto"/>
                    <w:bottom w:val="none" w:sz="0" w:space="0" w:color="auto"/>
                    <w:right w:val="none" w:sz="0" w:space="0" w:color="auto"/>
                  </w:divBdr>
                  <w:divsChild>
                    <w:div w:id="77097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224357">
          <w:marLeft w:val="0"/>
          <w:marRight w:val="0"/>
          <w:marTop w:val="0"/>
          <w:marBottom w:val="0"/>
          <w:divBdr>
            <w:top w:val="none" w:sz="0" w:space="0" w:color="auto"/>
            <w:left w:val="none" w:sz="0" w:space="0" w:color="auto"/>
            <w:bottom w:val="none" w:sz="0" w:space="0" w:color="auto"/>
            <w:right w:val="none" w:sz="0" w:space="0" w:color="auto"/>
          </w:divBdr>
          <w:divsChild>
            <w:div w:id="85619075">
              <w:marLeft w:val="0"/>
              <w:marRight w:val="0"/>
              <w:marTop w:val="0"/>
              <w:marBottom w:val="0"/>
              <w:divBdr>
                <w:top w:val="none" w:sz="0" w:space="0" w:color="auto"/>
                <w:left w:val="none" w:sz="0" w:space="0" w:color="auto"/>
                <w:bottom w:val="none" w:sz="0" w:space="0" w:color="auto"/>
                <w:right w:val="none" w:sz="0" w:space="0" w:color="auto"/>
              </w:divBdr>
              <w:divsChild>
                <w:div w:id="1911695917">
                  <w:marLeft w:val="0"/>
                  <w:marRight w:val="0"/>
                  <w:marTop w:val="0"/>
                  <w:marBottom w:val="0"/>
                  <w:divBdr>
                    <w:top w:val="none" w:sz="0" w:space="0" w:color="auto"/>
                    <w:left w:val="none" w:sz="0" w:space="0" w:color="auto"/>
                    <w:bottom w:val="none" w:sz="0" w:space="0" w:color="auto"/>
                    <w:right w:val="none" w:sz="0" w:space="0" w:color="auto"/>
                  </w:divBdr>
                  <w:divsChild>
                    <w:div w:id="142055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497354">
      <w:bodyDiv w:val="1"/>
      <w:marLeft w:val="0"/>
      <w:marRight w:val="0"/>
      <w:marTop w:val="0"/>
      <w:marBottom w:val="0"/>
      <w:divBdr>
        <w:top w:val="none" w:sz="0" w:space="0" w:color="auto"/>
        <w:left w:val="none" w:sz="0" w:space="0" w:color="auto"/>
        <w:bottom w:val="none" w:sz="0" w:space="0" w:color="auto"/>
        <w:right w:val="none" w:sz="0" w:space="0" w:color="auto"/>
      </w:divBdr>
    </w:div>
    <w:div w:id="820541471">
      <w:bodyDiv w:val="1"/>
      <w:marLeft w:val="0"/>
      <w:marRight w:val="0"/>
      <w:marTop w:val="0"/>
      <w:marBottom w:val="0"/>
      <w:divBdr>
        <w:top w:val="none" w:sz="0" w:space="0" w:color="auto"/>
        <w:left w:val="none" w:sz="0" w:space="0" w:color="auto"/>
        <w:bottom w:val="none" w:sz="0" w:space="0" w:color="auto"/>
        <w:right w:val="none" w:sz="0" w:space="0" w:color="auto"/>
      </w:divBdr>
    </w:div>
    <w:div w:id="854080610">
      <w:bodyDiv w:val="1"/>
      <w:marLeft w:val="0"/>
      <w:marRight w:val="0"/>
      <w:marTop w:val="0"/>
      <w:marBottom w:val="0"/>
      <w:divBdr>
        <w:top w:val="none" w:sz="0" w:space="0" w:color="auto"/>
        <w:left w:val="none" w:sz="0" w:space="0" w:color="auto"/>
        <w:bottom w:val="none" w:sz="0" w:space="0" w:color="auto"/>
        <w:right w:val="none" w:sz="0" w:space="0" w:color="auto"/>
      </w:divBdr>
    </w:div>
    <w:div w:id="858816501">
      <w:bodyDiv w:val="1"/>
      <w:marLeft w:val="0"/>
      <w:marRight w:val="0"/>
      <w:marTop w:val="0"/>
      <w:marBottom w:val="0"/>
      <w:divBdr>
        <w:top w:val="none" w:sz="0" w:space="0" w:color="auto"/>
        <w:left w:val="none" w:sz="0" w:space="0" w:color="auto"/>
        <w:bottom w:val="none" w:sz="0" w:space="0" w:color="auto"/>
        <w:right w:val="none" w:sz="0" w:space="0" w:color="auto"/>
      </w:divBdr>
    </w:div>
    <w:div w:id="860557981">
      <w:bodyDiv w:val="1"/>
      <w:marLeft w:val="0"/>
      <w:marRight w:val="0"/>
      <w:marTop w:val="0"/>
      <w:marBottom w:val="0"/>
      <w:divBdr>
        <w:top w:val="none" w:sz="0" w:space="0" w:color="auto"/>
        <w:left w:val="none" w:sz="0" w:space="0" w:color="auto"/>
        <w:bottom w:val="none" w:sz="0" w:space="0" w:color="auto"/>
        <w:right w:val="none" w:sz="0" w:space="0" w:color="auto"/>
      </w:divBdr>
      <w:divsChild>
        <w:div w:id="1576819411">
          <w:marLeft w:val="0"/>
          <w:marRight w:val="0"/>
          <w:marTop w:val="0"/>
          <w:marBottom w:val="0"/>
          <w:divBdr>
            <w:top w:val="none" w:sz="0" w:space="0" w:color="auto"/>
            <w:left w:val="none" w:sz="0" w:space="0" w:color="auto"/>
            <w:bottom w:val="none" w:sz="0" w:space="0" w:color="auto"/>
            <w:right w:val="none" w:sz="0" w:space="0" w:color="auto"/>
          </w:divBdr>
        </w:div>
        <w:div w:id="1609193252">
          <w:marLeft w:val="0"/>
          <w:marRight w:val="0"/>
          <w:marTop w:val="0"/>
          <w:marBottom w:val="0"/>
          <w:divBdr>
            <w:top w:val="none" w:sz="0" w:space="0" w:color="auto"/>
            <w:left w:val="none" w:sz="0" w:space="0" w:color="auto"/>
            <w:bottom w:val="none" w:sz="0" w:space="0" w:color="auto"/>
            <w:right w:val="none" w:sz="0" w:space="0" w:color="auto"/>
          </w:divBdr>
        </w:div>
      </w:divsChild>
    </w:div>
    <w:div w:id="892624168">
      <w:bodyDiv w:val="1"/>
      <w:marLeft w:val="0"/>
      <w:marRight w:val="0"/>
      <w:marTop w:val="0"/>
      <w:marBottom w:val="0"/>
      <w:divBdr>
        <w:top w:val="none" w:sz="0" w:space="0" w:color="auto"/>
        <w:left w:val="none" w:sz="0" w:space="0" w:color="auto"/>
        <w:bottom w:val="none" w:sz="0" w:space="0" w:color="auto"/>
        <w:right w:val="none" w:sz="0" w:space="0" w:color="auto"/>
      </w:divBdr>
    </w:div>
    <w:div w:id="912201229">
      <w:bodyDiv w:val="1"/>
      <w:marLeft w:val="0"/>
      <w:marRight w:val="0"/>
      <w:marTop w:val="0"/>
      <w:marBottom w:val="0"/>
      <w:divBdr>
        <w:top w:val="none" w:sz="0" w:space="0" w:color="auto"/>
        <w:left w:val="none" w:sz="0" w:space="0" w:color="auto"/>
        <w:bottom w:val="none" w:sz="0" w:space="0" w:color="auto"/>
        <w:right w:val="none" w:sz="0" w:space="0" w:color="auto"/>
      </w:divBdr>
    </w:div>
    <w:div w:id="944848565">
      <w:bodyDiv w:val="1"/>
      <w:marLeft w:val="0"/>
      <w:marRight w:val="0"/>
      <w:marTop w:val="0"/>
      <w:marBottom w:val="0"/>
      <w:divBdr>
        <w:top w:val="none" w:sz="0" w:space="0" w:color="auto"/>
        <w:left w:val="none" w:sz="0" w:space="0" w:color="auto"/>
        <w:bottom w:val="none" w:sz="0" w:space="0" w:color="auto"/>
        <w:right w:val="none" w:sz="0" w:space="0" w:color="auto"/>
      </w:divBdr>
    </w:div>
    <w:div w:id="952399294">
      <w:bodyDiv w:val="1"/>
      <w:marLeft w:val="0"/>
      <w:marRight w:val="0"/>
      <w:marTop w:val="0"/>
      <w:marBottom w:val="0"/>
      <w:divBdr>
        <w:top w:val="none" w:sz="0" w:space="0" w:color="auto"/>
        <w:left w:val="none" w:sz="0" w:space="0" w:color="auto"/>
        <w:bottom w:val="none" w:sz="0" w:space="0" w:color="auto"/>
        <w:right w:val="none" w:sz="0" w:space="0" w:color="auto"/>
      </w:divBdr>
      <w:divsChild>
        <w:div w:id="1236434022">
          <w:marLeft w:val="0"/>
          <w:marRight w:val="0"/>
          <w:marTop w:val="0"/>
          <w:marBottom w:val="0"/>
          <w:divBdr>
            <w:top w:val="none" w:sz="0" w:space="0" w:color="auto"/>
            <w:left w:val="none" w:sz="0" w:space="0" w:color="auto"/>
            <w:bottom w:val="none" w:sz="0" w:space="0" w:color="auto"/>
            <w:right w:val="none" w:sz="0" w:space="0" w:color="auto"/>
          </w:divBdr>
          <w:divsChild>
            <w:div w:id="700127799">
              <w:marLeft w:val="0"/>
              <w:marRight w:val="0"/>
              <w:marTop w:val="0"/>
              <w:marBottom w:val="0"/>
              <w:divBdr>
                <w:top w:val="none" w:sz="0" w:space="0" w:color="auto"/>
                <w:left w:val="none" w:sz="0" w:space="0" w:color="auto"/>
                <w:bottom w:val="none" w:sz="0" w:space="0" w:color="auto"/>
                <w:right w:val="none" w:sz="0" w:space="0" w:color="auto"/>
              </w:divBdr>
              <w:divsChild>
                <w:div w:id="1630163334">
                  <w:marLeft w:val="0"/>
                  <w:marRight w:val="0"/>
                  <w:marTop w:val="0"/>
                  <w:marBottom w:val="0"/>
                  <w:divBdr>
                    <w:top w:val="none" w:sz="0" w:space="0" w:color="auto"/>
                    <w:left w:val="none" w:sz="0" w:space="0" w:color="auto"/>
                    <w:bottom w:val="none" w:sz="0" w:space="0" w:color="auto"/>
                    <w:right w:val="none" w:sz="0" w:space="0" w:color="auto"/>
                  </w:divBdr>
                  <w:divsChild>
                    <w:div w:id="105389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372920">
          <w:marLeft w:val="0"/>
          <w:marRight w:val="0"/>
          <w:marTop w:val="0"/>
          <w:marBottom w:val="0"/>
          <w:divBdr>
            <w:top w:val="none" w:sz="0" w:space="0" w:color="auto"/>
            <w:left w:val="none" w:sz="0" w:space="0" w:color="auto"/>
            <w:bottom w:val="none" w:sz="0" w:space="0" w:color="auto"/>
            <w:right w:val="none" w:sz="0" w:space="0" w:color="auto"/>
          </w:divBdr>
          <w:divsChild>
            <w:div w:id="1451166705">
              <w:marLeft w:val="0"/>
              <w:marRight w:val="0"/>
              <w:marTop w:val="0"/>
              <w:marBottom w:val="0"/>
              <w:divBdr>
                <w:top w:val="none" w:sz="0" w:space="0" w:color="auto"/>
                <w:left w:val="none" w:sz="0" w:space="0" w:color="auto"/>
                <w:bottom w:val="none" w:sz="0" w:space="0" w:color="auto"/>
                <w:right w:val="none" w:sz="0" w:space="0" w:color="auto"/>
              </w:divBdr>
              <w:divsChild>
                <w:div w:id="349527192">
                  <w:marLeft w:val="0"/>
                  <w:marRight w:val="0"/>
                  <w:marTop w:val="0"/>
                  <w:marBottom w:val="0"/>
                  <w:divBdr>
                    <w:top w:val="none" w:sz="0" w:space="0" w:color="auto"/>
                    <w:left w:val="none" w:sz="0" w:space="0" w:color="auto"/>
                    <w:bottom w:val="none" w:sz="0" w:space="0" w:color="auto"/>
                    <w:right w:val="none" w:sz="0" w:space="0" w:color="auto"/>
                  </w:divBdr>
                  <w:divsChild>
                    <w:div w:id="30147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558522">
      <w:bodyDiv w:val="1"/>
      <w:marLeft w:val="0"/>
      <w:marRight w:val="0"/>
      <w:marTop w:val="0"/>
      <w:marBottom w:val="0"/>
      <w:divBdr>
        <w:top w:val="none" w:sz="0" w:space="0" w:color="auto"/>
        <w:left w:val="none" w:sz="0" w:space="0" w:color="auto"/>
        <w:bottom w:val="none" w:sz="0" w:space="0" w:color="auto"/>
        <w:right w:val="none" w:sz="0" w:space="0" w:color="auto"/>
      </w:divBdr>
      <w:divsChild>
        <w:div w:id="628509633">
          <w:marLeft w:val="0"/>
          <w:marRight w:val="0"/>
          <w:marTop w:val="0"/>
          <w:marBottom w:val="0"/>
          <w:divBdr>
            <w:top w:val="none" w:sz="0" w:space="0" w:color="auto"/>
            <w:left w:val="none" w:sz="0" w:space="0" w:color="auto"/>
            <w:bottom w:val="none" w:sz="0" w:space="0" w:color="auto"/>
            <w:right w:val="none" w:sz="0" w:space="0" w:color="auto"/>
          </w:divBdr>
          <w:divsChild>
            <w:div w:id="1326207399">
              <w:marLeft w:val="0"/>
              <w:marRight w:val="0"/>
              <w:marTop w:val="0"/>
              <w:marBottom w:val="0"/>
              <w:divBdr>
                <w:top w:val="none" w:sz="0" w:space="0" w:color="auto"/>
                <w:left w:val="none" w:sz="0" w:space="0" w:color="auto"/>
                <w:bottom w:val="none" w:sz="0" w:space="0" w:color="auto"/>
                <w:right w:val="none" w:sz="0" w:space="0" w:color="auto"/>
              </w:divBdr>
              <w:divsChild>
                <w:div w:id="320081746">
                  <w:marLeft w:val="0"/>
                  <w:marRight w:val="0"/>
                  <w:marTop w:val="0"/>
                  <w:marBottom w:val="0"/>
                  <w:divBdr>
                    <w:top w:val="none" w:sz="0" w:space="0" w:color="auto"/>
                    <w:left w:val="none" w:sz="0" w:space="0" w:color="auto"/>
                    <w:bottom w:val="none" w:sz="0" w:space="0" w:color="auto"/>
                    <w:right w:val="none" w:sz="0" w:space="0" w:color="auto"/>
                  </w:divBdr>
                  <w:divsChild>
                    <w:div w:id="168763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444845">
          <w:marLeft w:val="0"/>
          <w:marRight w:val="0"/>
          <w:marTop w:val="0"/>
          <w:marBottom w:val="0"/>
          <w:divBdr>
            <w:top w:val="none" w:sz="0" w:space="0" w:color="auto"/>
            <w:left w:val="none" w:sz="0" w:space="0" w:color="auto"/>
            <w:bottom w:val="none" w:sz="0" w:space="0" w:color="auto"/>
            <w:right w:val="none" w:sz="0" w:space="0" w:color="auto"/>
          </w:divBdr>
          <w:divsChild>
            <w:div w:id="1178034367">
              <w:marLeft w:val="0"/>
              <w:marRight w:val="0"/>
              <w:marTop w:val="0"/>
              <w:marBottom w:val="0"/>
              <w:divBdr>
                <w:top w:val="none" w:sz="0" w:space="0" w:color="auto"/>
                <w:left w:val="none" w:sz="0" w:space="0" w:color="auto"/>
                <w:bottom w:val="none" w:sz="0" w:space="0" w:color="auto"/>
                <w:right w:val="none" w:sz="0" w:space="0" w:color="auto"/>
              </w:divBdr>
              <w:divsChild>
                <w:div w:id="750196993">
                  <w:marLeft w:val="0"/>
                  <w:marRight w:val="0"/>
                  <w:marTop w:val="0"/>
                  <w:marBottom w:val="0"/>
                  <w:divBdr>
                    <w:top w:val="none" w:sz="0" w:space="0" w:color="auto"/>
                    <w:left w:val="none" w:sz="0" w:space="0" w:color="auto"/>
                    <w:bottom w:val="none" w:sz="0" w:space="0" w:color="auto"/>
                    <w:right w:val="none" w:sz="0" w:space="0" w:color="auto"/>
                  </w:divBdr>
                  <w:divsChild>
                    <w:div w:id="124834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279332">
      <w:bodyDiv w:val="1"/>
      <w:marLeft w:val="0"/>
      <w:marRight w:val="0"/>
      <w:marTop w:val="0"/>
      <w:marBottom w:val="0"/>
      <w:divBdr>
        <w:top w:val="none" w:sz="0" w:space="0" w:color="auto"/>
        <w:left w:val="none" w:sz="0" w:space="0" w:color="auto"/>
        <w:bottom w:val="none" w:sz="0" w:space="0" w:color="auto"/>
        <w:right w:val="none" w:sz="0" w:space="0" w:color="auto"/>
      </w:divBdr>
    </w:div>
    <w:div w:id="1027371265">
      <w:bodyDiv w:val="1"/>
      <w:marLeft w:val="0"/>
      <w:marRight w:val="0"/>
      <w:marTop w:val="0"/>
      <w:marBottom w:val="0"/>
      <w:divBdr>
        <w:top w:val="none" w:sz="0" w:space="0" w:color="auto"/>
        <w:left w:val="none" w:sz="0" w:space="0" w:color="auto"/>
        <w:bottom w:val="none" w:sz="0" w:space="0" w:color="auto"/>
        <w:right w:val="none" w:sz="0" w:space="0" w:color="auto"/>
      </w:divBdr>
    </w:div>
    <w:div w:id="1029649778">
      <w:bodyDiv w:val="1"/>
      <w:marLeft w:val="0"/>
      <w:marRight w:val="0"/>
      <w:marTop w:val="0"/>
      <w:marBottom w:val="0"/>
      <w:divBdr>
        <w:top w:val="none" w:sz="0" w:space="0" w:color="auto"/>
        <w:left w:val="none" w:sz="0" w:space="0" w:color="auto"/>
        <w:bottom w:val="none" w:sz="0" w:space="0" w:color="auto"/>
        <w:right w:val="none" w:sz="0" w:space="0" w:color="auto"/>
      </w:divBdr>
    </w:div>
    <w:div w:id="1035471512">
      <w:bodyDiv w:val="1"/>
      <w:marLeft w:val="0"/>
      <w:marRight w:val="0"/>
      <w:marTop w:val="0"/>
      <w:marBottom w:val="0"/>
      <w:divBdr>
        <w:top w:val="none" w:sz="0" w:space="0" w:color="auto"/>
        <w:left w:val="none" w:sz="0" w:space="0" w:color="auto"/>
        <w:bottom w:val="none" w:sz="0" w:space="0" w:color="auto"/>
        <w:right w:val="none" w:sz="0" w:space="0" w:color="auto"/>
      </w:divBdr>
    </w:div>
    <w:div w:id="1037926156">
      <w:bodyDiv w:val="1"/>
      <w:marLeft w:val="0"/>
      <w:marRight w:val="0"/>
      <w:marTop w:val="0"/>
      <w:marBottom w:val="0"/>
      <w:divBdr>
        <w:top w:val="none" w:sz="0" w:space="0" w:color="auto"/>
        <w:left w:val="none" w:sz="0" w:space="0" w:color="auto"/>
        <w:bottom w:val="none" w:sz="0" w:space="0" w:color="auto"/>
        <w:right w:val="none" w:sz="0" w:space="0" w:color="auto"/>
      </w:divBdr>
    </w:div>
    <w:div w:id="1051462930">
      <w:bodyDiv w:val="1"/>
      <w:marLeft w:val="0"/>
      <w:marRight w:val="0"/>
      <w:marTop w:val="0"/>
      <w:marBottom w:val="0"/>
      <w:divBdr>
        <w:top w:val="none" w:sz="0" w:space="0" w:color="auto"/>
        <w:left w:val="none" w:sz="0" w:space="0" w:color="auto"/>
        <w:bottom w:val="none" w:sz="0" w:space="0" w:color="auto"/>
        <w:right w:val="none" w:sz="0" w:space="0" w:color="auto"/>
      </w:divBdr>
    </w:div>
    <w:div w:id="1084181263">
      <w:bodyDiv w:val="1"/>
      <w:marLeft w:val="0"/>
      <w:marRight w:val="0"/>
      <w:marTop w:val="0"/>
      <w:marBottom w:val="0"/>
      <w:divBdr>
        <w:top w:val="none" w:sz="0" w:space="0" w:color="auto"/>
        <w:left w:val="none" w:sz="0" w:space="0" w:color="auto"/>
        <w:bottom w:val="none" w:sz="0" w:space="0" w:color="auto"/>
        <w:right w:val="none" w:sz="0" w:space="0" w:color="auto"/>
      </w:divBdr>
      <w:divsChild>
        <w:div w:id="1878351014">
          <w:marLeft w:val="0"/>
          <w:marRight w:val="0"/>
          <w:marTop w:val="0"/>
          <w:marBottom w:val="0"/>
          <w:divBdr>
            <w:top w:val="none" w:sz="0" w:space="0" w:color="auto"/>
            <w:left w:val="none" w:sz="0" w:space="0" w:color="auto"/>
            <w:bottom w:val="none" w:sz="0" w:space="0" w:color="auto"/>
            <w:right w:val="none" w:sz="0" w:space="0" w:color="auto"/>
          </w:divBdr>
          <w:divsChild>
            <w:div w:id="339042961">
              <w:marLeft w:val="0"/>
              <w:marRight w:val="0"/>
              <w:marTop w:val="0"/>
              <w:marBottom w:val="0"/>
              <w:divBdr>
                <w:top w:val="none" w:sz="0" w:space="0" w:color="auto"/>
                <w:left w:val="none" w:sz="0" w:space="0" w:color="auto"/>
                <w:bottom w:val="none" w:sz="0" w:space="0" w:color="auto"/>
                <w:right w:val="none" w:sz="0" w:space="0" w:color="auto"/>
              </w:divBdr>
              <w:divsChild>
                <w:div w:id="1500190178">
                  <w:marLeft w:val="0"/>
                  <w:marRight w:val="0"/>
                  <w:marTop w:val="0"/>
                  <w:marBottom w:val="0"/>
                  <w:divBdr>
                    <w:top w:val="none" w:sz="0" w:space="0" w:color="auto"/>
                    <w:left w:val="none" w:sz="0" w:space="0" w:color="auto"/>
                    <w:bottom w:val="none" w:sz="0" w:space="0" w:color="auto"/>
                    <w:right w:val="none" w:sz="0" w:space="0" w:color="auto"/>
                  </w:divBdr>
                  <w:divsChild>
                    <w:div w:id="187604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300055">
          <w:marLeft w:val="0"/>
          <w:marRight w:val="0"/>
          <w:marTop w:val="0"/>
          <w:marBottom w:val="0"/>
          <w:divBdr>
            <w:top w:val="none" w:sz="0" w:space="0" w:color="auto"/>
            <w:left w:val="none" w:sz="0" w:space="0" w:color="auto"/>
            <w:bottom w:val="none" w:sz="0" w:space="0" w:color="auto"/>
            <w:right w:val="none" w:sz="0" w:space="0" w:color="auto"/>
          </w:divBdr>
          <w:divsChild>
            <w:div w:id="1317344729">
              <w:marLeft w:val="0"/>
              <w:marRight w:val="0"/>
              <w:marTop w:val="0"/>
              <w:marBottom w:val="0"/>
              <w:divBdr>
                <w:top w:val="none" w:sz="0" w:space="0" w:color="auto"/>
                <w:left w:val="none" w:sz="0" w:space="0" w:color="auto"/>
                <w:bottom w:val="none" w:sz="0" w:space="0" w:color="auto"/>
                <w:right w:val="none" w:sz="0" w:space="0" w:color="auto"/>
              </w:divBdr>
              <w:divsChild>
                <w:div w:id="1761871364">
                  <w:marLeft w:val="0"/>
                  <w:marRight w:val="0"/>
                  <w:marTop w:val="0"/>
                  <w:marBottom w:val="0"/>
                  <w:divBdr>
                    <w:top w:val="none" w:sz="0" w:space="0" w:color="auto"/>
                    <w:left w:val="none" w:sz="0" w:space="0" w:color="auto"/>
                    <w:bottom w:val="none" w:sz="0" w:space="0" w:color="auto"/>
                    <w:right w:val="none" w:sz="0" w:space="0" w:color="auto"/>
                  </w:divBdr>
                  <w:divsChild>
                    <w:div w:id="191281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634383">
      <w:bodyDiv w:val="1"/>
      <w:marLeft w:val="0"/>
      <w:marRight w:val="0"/>
      <w:marTop w:val="0"/>
      <w:marBottom w:val="0"/>
      <w:divBdr>
        <w:top w:val="none" w:sz="0" w:space="0" w:color="auto"/>
        <w:left w:val="none" w:sz="0" w:space="0" w:color="auto"/>
        <w:bottom w:val="none" w:sz="0" w:space="0" w:color="auto"/>
        <w:right w:val="none" w:sz="0" w:space="0" w:color="auto"/>
      </w:divBdr>
    </w:div>
    <w:div w:id="1110515573">
      <w:bodyDiv w:val="1"/>
      <w:marLeft w:val="0"/>
      <w:marRight w:val="0"/>
      <w:marTop w:val="0"/>
      <w:marBottom w:val="0"/>
      <w:divBdr>
        <w:top w:val="none" w:sz="0" w:space="0" w:color="auto"/>
        <w:left w:val="none" w:sz="0" w:space="0" w:color="auto"/>
        <w:bottom w:val="none" w:sz="0" w:space="0" w:color="auto"/>
        <w:right w:val="none" w:sz="0" w:space="0" w:color="auto"/>
      </w:divBdr>
    </w:div>
    <w:div w:id="1116407222">
      <w:bodyDiv w:val="1"/>
      <w:marLeft w:val="0"/>
      <w:marRight w:val="0"/>
      <w:marTop w:val="0"/>
      <w:marBottom w:val="0"/>
      <w:divBdr>
        <w:top w:val="none" w:sz="0" w:space="0" w:color="auto"/>
        <w:left w:val="none" w:sz="0" w:space="0" w:color="auto"/>
        <w:bottom w:val="none" w:sz="0" w:space="0" w:color="auto"/>
        <w:right w:val="none" w:sz="0" w:space="0" w:color="auto"/>
      </w:divBdr>
      <w:divsChild>
        <w:div w:id="211769100">
          <w:marLeft w:val="0"/>
          <w:marRight w:val="0"/>
          <w:marTop w:val="0"/>
          <w:marBottom w:val="0"/>
          <w:divBdr>
            <w:top w:val="none" w:sz="0" w:space="0" w:color="auto"/>
            <w:left w:val="none" w:sz="0" w:space="0" w:color="auto"/>
            <w:bottom w:val="none" w:sz="0" w:space="0" w:color="auto"/>
            <w:right w:val="none" w:sz="0" w:space="0" w:color="auto"/>
          </w:divBdr>
          <w:divsChild>
            <w:div w:id="372116224">
              <w:marLeft w:val="0"/>
              <w:marRight w:val="0"/>
              <w:marTop w:val="0"/>
              <w:marBottom w:val="0"/>
              <w:divBdr>
                <w:top w:val="none" w:sz="0" w:space="0" w:color="auto"/>
                <w:left w:val="none" w:sz="0" w:space="0" w:color="auto"/>
                <w:bottom w:val="none" w:sz="0" w:space="0" w:color="auto"/>
                <w:right w:val="none" w:sz="0" w:space="0" w:color="auto"/>
              </w:divBdr>
              <w:divsChild>
                <w:div w:id="772483232">
                  <w:marLeft w:val="0"/>
                  <w:marRight w:val="0"/>
                  <w:marTop w:val="0"/>
                  <w:marBottom w:val="0"/>
                  <w:divBdr>
                    <w:top w:val="none" w:sz="0" w:space="0" w:color="auto"/>
                    <w:left w:val="none" w:sz="0" w:space="0" w:color="auto"/>
                    <w:bottom w:val="none" w:sz="0" w:space="0" w:color="auto"/>
                    <w:right w:val="none" w:sz="0" w:space="0" w:color="auto"/>
                  </w:divBdr>
                  <w:divsChild>
                    <w:div w:id="57324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731600">
          <w:marLeft w:val="0"/>
          <w:marRight w:val="0"/>
          <w:marTop w:val="0"/>
          <w:marBottom w:val="0"/>
          <w:divBdr>
            <w:top w:val="none" w:sz="0" w:space="0" w:color="auto"/>
            <w:left w:val="none" w:sz="0" w:space="0" w:color="auto"/>
            <w:bottom w:val="none" w:sz="0" w:space="0" w:color="auto"/>
            <w:right w:val="none" w:sz="0" w:space="0" w:color="auto"/>
          </w:divBdr>
          <w:divsChild>
            <w:div w:id="424309202">
              <w:marLeft w:val="0"/>
              <w:marRight w:val="0"/>
              <w:marTop w:val="0"/>
              <w:marBottom w:val="0"/>
              <w:divBdr>
                <w:top w:val="none" w:sz="0" w:space="0" w:color="auto"/>
                <w:left w:val="none" w:sz="0" w:space="0" w:color="auto"/>
                <w:bottom w:val="none" w:sz="0" w:space="0" w:color="auto"/>
                <w:right w:val="none" w:sz="0" w:space="0" w:color="auto"/>
              </w:divBdr>
              <w:divsChild>
                <w:div w:id="1342969331">
                  <w:marLeft w:val="0"/>
                  <w:marRight w:val="0"/>
                  <w:marTop w:val="0"/>
                  <w:marBottom w:val="0"/>
                  <w:divBdr>
                    <w:top w:val="none" w:sz="0" w:space="0" w:color="auto"/>
                    <w:left w:val="none" w:sz="0" w:space="0" w:color="auto"/>
                    <w:bottom w:val="none" w:sz="0" w:space="0" w:color="auto"/>
                    <w:right w:val="none" w:sz="0" w:space="0" w:color="auto"/>
                  </w:divBdr>
                  <w:divsChild>
                    <w:div w:id="14293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136406">
      <w:bodyDiv w:val="1"/>
      <w:marLeft w:val="0"/>
      <w:marRight w:val="0"/>
      <w:marTop w:val="0"/>
      <w:marBottom w:val="0"/>
      <w:divBdr>
        <w:top w:val="none" w:sz="0" w:space="0" w:color="auto"/>
        <w:left w:val="none" w:sz="0" w:space="0" w:color="auto"/>
        <w:bottom w:val="none" w:sz="0" w:space="0" w:color="auto"/>
        <w:right w:val="none" w:sz="0" w:space="0" w:color="auto"/>
      </w:divBdr>
    </w:div>
    <w:div w:id="1188763049">
      <w:bodyDiv w:val="1"/>
      <w:marLeft w:val="0"/>
      <w:marRight w:val="0"/>
      <w:marTop w:val="0"/>
      <w:marBottom w:val="0"/>
      <w:divBdr>
        <w:top w:val="none" w:sz="0" w:space="0" w:color="auto"/>
        <w:left w:val="none" w:sz="0" w:space="0" w:color="auto"/>
        <w:bottom w:val="none" w:sz="0" w:space="0" w:color="auto"/>
        <w:right w:val="none" w:sz="0" w:space="0" w:color="auto"/>
      </w:divBdr>
    </w:div>
    <w:div w:id="1192039088">
      <w:bodyDiv w:val="1"/>
      <w:marLeft w:val="0"/>
      <w:marRight w:val="0"/>
      <w:marTop w:val="0"/>
      <w:marBottom w:val="0"/>
      <w:divBdr>
        <w:top w:val="none" w:sz="0" w:space="0" w:color="auto"/>
        <w:left w:val="none" w:sz="0" w:space="0" w:color="auto"/>
        <w:bottom w:val="none" w:sz="0" w:space="0" w:color="auto"/>
        <w:right w:val="none" w:sz="0" w:space="0" w:color="auto"/>
      </w:divBdr>
    </w:div>
    <w:div w:id="1217279008">
      <w:bodyDiv w:val="1"/>
      <w:marLeft w:val="0"/>
      <w:marRight w:val="0"/>
      <w:marTop w:val="0"/>
      <w:marBottom w:val="0"/>
      <w:divBdr>
        <w:top w:val="none" w:sz="0" w:space="0" w:color="auto"/>
        <w:left w:val="none" w:sz="0" w:space="0" w:color="auto"/>
        <w:bottom w:val="none" w:sz="0" w:space="0" w:color="auto"/>
        <w:right w:val="none" w:sz="0" w:space="0" w:color="auto"/>
      </w:divBdr>
      <w:divsChild>
        <w:div w:id="970861880">
          <w:marLeft w:val="0"/>
          <w:marRight w:val="0"/>
          <w:marTop w:val="0"/>
          <w:marBottom w:val="0"/>
          <w:divBdr>
            <w:top w:val="none" w:sz="0" w:space="0" w:color="auto"/>
            <w:left w:val="none" w:sz="0" w:space="0" w:color="auto"/>
            <w:bottom w:val="none" w:sz="0" w:space="0" w:color="auto"/>
            <w:right w:val="none" w:sz="0" w:space="0" w:color="auto"/>
          </w:divBdr>
          <w:divsChild>
            <w:div w:id="1750037660">
              <w:marLeft w:val="0"/>
              <w:marRight w:val="0"/>
              <w:marTop w:val="0"/>
              <w:marBottom w:val="0"/>
              <w:divBdr>
                <w:top w:val="none" w:sz="0" w:space="0" w:color="auto"/>
                <w:left w:val="none" w:sz="0" w:space="0" w:color="auto"/>
                <w:bottom w:val="none" w:sz="0" w:space="0" w:color="auto"/>
                <w:right w:val="none" w:sz="0" w:space="0" w:color="auto"/>
              </w:divBdr>
              <w:divsChild>
                <w:div w:id="1314676502">
                  <w:marLeft w:val="0"/>
                  <w:marRight w:val="0"/>
                  <w:marTop w:val="0"/>
                  <w:marBottom w:val="0"/>
                  <w:divBdr>
                    <w:top w:val="none" w:sz="0" w:space="0" w:color="auto"/>
                    <w:left w:val="none" w:sz="0" w:space="0" w:color="auto"/>
                    <w:bottom w:val="none" w:sz="0" w:space="0" w:color="auto"/>
                    <w:right w:val="none" w:sz="0" w:space="0" w:color="auto"/>
                  </w:divBdr>
                  <w:divsChild>
                    <w:div w:id="1238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644318">
          <w:marLeft w:val="0"/>
          <w:marRight w:val="0"/>
          <w:marTop w:val="0"/>
          <w:marBottom w:val="0"/>
          <w:divBdr>
            <w:top w:val="none" w:sz="0" w:space="0" w:color="auto"/>
            <w:left w:val="none" w:sz="0" w:space="0" w:color="auto"/>
            <w:bottom w:val="none" w:sz="0" w:space="0" w:color="auto"/>
            <w:right w:val="none" w:sz="0" w:space="0" w:color="auto"/>
          </w:divBdr>
          <w:divsChild>
            <w:div w:id="719525045">
              <w:marLeft w:val="0"/>
              <w:marRight w:val="0"/>
              <w:marTop w:val="0"/>
              <w:marBottom w:val="0"/>
              <w:divBdr>
                <w:top w:val="none" w:sz="0" w:space="0" w:color="auto"/>
                <w:left w:val="none" w:sz="0" w:space="0" w:color="auto"/>
                <w:bottom w:val="none" w:sz="0" w:space="0" w:color="auto"/>
                <w:right w:val="none" w:sz="0" w:space="0" w:color="auto"/>
              </w:divBdr>
              <w:divsChild>
                <w:div w:id="1597597010">
                  <w:marLeft w:val="0"/>
                  <w:marRight w:val="0"/>
                  <w:marTop w:val="0"/>
                  <w:marBottom w:val="0"/>
                  <w:divBdr>
                    <w:top w:val="none" w:sz="0" w:space="0" w:color="auto"/>
                    <w:left w:val="none" w:sz="0" w:space="0" w:color="auto"/>
                    <w:bottom w:val="none" w:sz="0" w:space="0" w:color="auto"/>
                    <w:right w:val="none" w:sz="0" w:space="0" w:color="auto"/>
                  </w:divBdr>
                  <w:divsChild>
                    <w:div w:id="11924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686893">
      <w:bodyDiv w:val="1"/>
      <w:marLeft w:val="0"/>
      <w:marRight w:val="0"/>
      <w:marTop w:val="0"/>
      <w:marBottom w:val="0"/>
      <w:divBdr>
        <w:top w:val="none" w:sz="0" w:space="0" w:color="auto"/>
        <w:left w:val="none" w:sz="0" w:space="0" w:color="auto"/>
        <w:bottom w:val="none" w:sz="0" w:space="0" w:color="auto"/>
        <w:right w:val="none" w:sz="0" w:space="0" w:color="auto"/>
      </w:divBdr>
    </w:div>
    <w:div w:id="1236553278">
      <w:bodyDiv w:val="1"/>
      <w:marLeft w:val="0"/>
      <w:marRight w:val="0"/>
      <w:marTop w:val="0"/>
      <w:marBottom w:val="0"/>
      <w:divBdr>
        <w:top w:val="none" w:sz="0" w:space="0" w:color="auto"/>
        <w:left w:val="none" w:sz="0" w:space="0" w:color="auto"/>
        <w:bottom w:val="none" w:sz="0" w:space="0" w:color="auto"/>
        <w:right w:val="none" w:sz="0" w:space="0" w:color="auto"/>
      </w:divBdr>
      <w:divsChild>
        <w:div w:id="782696893">
          <w:marLeft w:val="0"/>
          <w:marRight w:val="0"/>
          <w:marTop w:val="0"/>
          <w:marBottom w:val="0"/>
          <w:divBdr>
            <w:top w:val="none" w:sz="0" w:space="0" w:color="auto"/>
            <w:left w:val="none" w:sz="0" w:space="0" w:color="auto"/>
            <w:bottom w:val="none" w:sz="0" w:space="0" w:color="auto"/>
            <w:right w:val="none" w:sz="0" w:space="0" w:color="auto"/>
          </w:divBdr>
          <w:divsChild>
            <w:div w:id="121427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555774">
      <w:bodyDiv w:val="1"/>
      <w:marLeft w:val="0"/>
      <w:marRight w:val="0"/>
      <w:marTop w:val="0"/>
      <w:marBottom w:val="0"/>
      <w:divBdr>
        <w:top w:val="none" w:sz="0" w:space="0" w:color="auto"/>
        <w:left w:val="none" w:sz="0" w:space="0" w:color="auto"/>
        <w:bottom w:val="none" w:sz="0" w:space="0" w:color="auto"/>
        <w:right w:val="none" w:sz="0" w:space="0" w:color="auto"/>
      </w:divBdr>
    </w:div>
    <w:div w:id="1249265697">
      <w:bodyDiv w:val="1"/>
      <w:marLeft w:val="0"/>
      <w:marRight w:val="0"/>
      <w:marTop w:val="0"/>
      <w:marBottom w:val="0"/>
      <w:divBdr>
        <w:top w:val="none" w:sz="0" w:space="0" w:color="auto"/>
        <w:left w:val="none" w:sz="0" w:space="0" w:color="auto"/>
        <w:bottom w:val="none" w:sz="0" w:space="0" w:color="auto"/>
        <w:right w:val="none" w:sz="0" w:space="0" w:color="auto"/>
      </w:divBdr>
    </w:div>
    <w:div w:id="1265728096">
      <w:bodyDiv w:val="1"/>
      <w:marLeft w:val="0"/>
      <w:marRight w:val="0"/>
      <w:marTop w:val="0"/>
      <w:marBottom w:val="0"/>
      <w:divBdr>
        <w:top w:val="none" w:sz="0" w:space="0" w:color="auto"/>
        <w:left w:val="none" w:sz="0" w:space="0" w:color="auto"/>
        <w:bottom w:val="none" w:sz="0" w:space="0" w:color="auto"/>
        <w:right w:val="none" w:sz="0" w:space="0" w:color="auto"/>
      </w:divBdr>
    </w:div>
    <w:div w:id="1293753614">
      <w:bodyDiv w:val="1"/>
      <w:marLeft w:val="0"/>
      <w:marRight w:val="0"/>
      <w:marTop w:val="0"/>
      <w:marBottom w:val="0"/>
      <w:divBdr>
        <w:top w:val="none" w:sz="0" w:space="0" w:color="auto"/>
        <w:left w:val="none" w:sz="0" w:space="0" w:color="auto"/>
        <w:bottom w:val="none" w:sz="0" w:space="0" w:color="auto"/>
        <w:right w:val="none" w:sz="0" w:space="0" w:color="auto"/>
      </w:divBdr>
    </w:div>
    <w:div w:id="1347364137">
      <w:bodyDiv w:val="1"/>
      <w:marLeft w:val="0"/>
      <w:marRight w:val="0"/>
      <w:marTop w:val="0"/>
      <w:marBottom w:val="0"/>
      <w:divBdr>
        <w:top w:val="none" w:sz="0" w:space="0" w:color="auto"/>
        <w:left w:val="none" w:sz="0" w:space="0" w:color="auto"/>
        <w:bottom w:val="none" w:sz="0" w:space="0" w:color="auto"/>
        <w:right w:val="none" w:sz="0" w:space="0" w:color="auto"/>
      </w:divBdr>
    </w:div>
    <w:div w:id="1356617182">
      <w:bodyDiv w:val="1"/>
      <w:marLeft w:val="0"/>
      <w:marRight w:val="0"/>
      <w:marTop w:val="0"/>
      <w:marBottom w:val="0"/>
      <w:divBdr>
        <w:top w:val="none" w:sz="0" w:space="0" w:color="auto"/>
        <w:left w:val="none" w:sz="0" w:space="0" w:color="auto"/>
        <w:bottom w:val="none" w:sz="0" w:space="0" w:color="auto"/>
        <w:right w:val="none" w:sz="0" w:space="0" w:color="auto"/>
      </w:divBdr>
      <w:divsChild>
        <w:div w:id="1086146784">
          <w:marLeft w:val="0"/>
          <w:marRight w:val="0"/>
          <w:marTop w:val="0"/>
          <w:marBottom w:val="0"/>
          <w:divBdr>
            <w:top w:val="none" w:sz="0" w:space="0" w:color="auto"/>
            <w:left w:val="none" w:sz="0" w:space="0" w:color="auto"/>
            <w:bottom w:val="none" w:sz="0" w:space="0" w:color="auto"/>
            <w:right w:val="none" w:sz="0" w:space="0" w:color="auto"/>
          </w:divBdr>
          <w:divsChild>
            <w:div w:id="28200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591505">
      <w:bodyDiv w:val="1"/>
      <w:marLeft w:val="0"/>
      <w:marRight w:val="0"/>
      <w:marTop w:val="0"/>
      <w:marBottom w:val="0"/>
      <w:divBdr>
        <w:top w:val="none" w:sz="0" w:space="0" w:color="auto"/>
        <w:left w:val="none" w:sz="0" w:space="0" w:color="auto"/>
        <w:bottom w:val="none" w:sz="0" w:space="0" w:color="auto"/>
        <w:right w:val="none" w:sz="0" w:space="0" w:color="auto"/>
      </w:divBdr>
      <w:divsChild>
        <w:div w:id="813448976">
          <w:marLeft w:val="0"/>
          <w:marRight w:val="0"/>
          <w:marTop w:val="0"/>
          <w:marBottom w:val="0"/>
          <w:divBdr>
            <w:top w:val="none" w:sz="0" w:space="0" w:color="auto"/>
            <w:left w:val="none" w:sz="0" w:space="0" w:color="auto"/>
            <w:bottom w:val="none" w:sz="0" w:space="0" w:color="auto"/>
            <w:right w:val="none" w:sz="0" w:space="0" w:color="auto"/>
          </w:divBdr>
          <w:divsChild>
            <w:div w:id="121500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487437">
      <w:bodyDiv w:val="1"/>
      <w:marLeft w:val="0"/>
      <w:marRight w:val="0"/>
      <w:marTop w:val="0"/>
      <w:marBottom w:val="0"/>
      <w:divBdr>
        <w:top w:val="none" w:sz="0" w:space="0" w:color="auto"/>
        <w:left w:val="none" w:sz="0" w:space="0" w:color="auto"/>
        <w:bottom w:val="none" w:sz="0" w:space="0" w:color="auto"/>
        <w:right w:val="none" w:sz="0" w:space="0" w:color="auto"/>
      </w:divBdr>
      <w:divsChild>
        <w:div w:id="1061556190">
          <w:marLeft w:val="0"/>
          <w:marRight w:val="0"/>
          <w:marTop w:val="0"/>
          <w:marBottom w:val="0"/>
          <w:divBdr>
            <w:top w:val="none" w:sz="0" w:space="0" w:color="auto"/>
            <w:left w:val="none" w:sz="0" w:space="0" w:color="auto"/>
            <w:bottom w:val="none" w:sz="0" w:space="0" w:color="auto"/>
            <w:right w:val="none" w:sz="0" w:space="0" w:color="auto"/>
          </w:divBdr>
          <w:divsChild>
            <w:div w:id="677922045">
              <w:marLeft w:val="0"/>
              <w:marRight w:val="0"/>
              <w:marTop w:val="0"/>
              <w:marBottom w:val="0"/>
              <w:divBdr>
                <w:top w:val="none" w:sz="0" w:space="0" w:color="auto"/>
                <w:left w:val="none" w:sz="0" w:space="0" w:color="auto"/>
                <w:bottom w:val="none" w:sz="0" w:space="0" w:color="auto"/>
                <w:right w:val="none" w:sz="0" w:space="0" w:color="auto"/>
              </w:divBdr>
              <w:divsChild>
                <w:div w:id="1315643725">
                  <w:marLeft w:val="0"/>
                  <w:marRight w:val="0"/>
                  <w:marTop w:val="0"/>
                  <w:marBottom w:val="0"/>
                  <w:divBdr>
                    <w:top w:val="none" w:sz="0" w:space="0" w:color="auto"/>
                    <w:left w:val="none" w:sz="0" w:space="0" w:color="auto"/>
                    <w:bottom w:val="none" w:sz="0" w:space="0" w:color="auto"/>
                    <w:right w:val="none" w:sz="0" w:space="0" w:color="auto"/>
                  </w:divBdr>
                  <w:divsChild>
                    <w:div w:id="802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64993">
          <w:marLeft w:val="0"/>
          <w:marRight w:val="0"/>
          <w:marTop w:val="0"/>
          <w:marBottom w:val="0"/>
          <w:divBdr>
            <w:top w:val="none" w:sz="0" w:space="0" w:color="auto"/>
            <w:left w:val="none" w:sz="0" w:space="0" w:color="auto"/>
            <w:bottom w:val="none" w:sz="0" w:space="0" w:color="auto"/>
            <w:right w:val="none" w:sz="0" w:space="0" w:color="auto"/>
          </w:divBdr>
          <w:divsChild>
            <w:div w:id="222183378">
              <w:marLeft w:val="0"/>
              <w:marRight w:val="0"/>
              <w:marTop w:val="0"/>
              <w:marBottom w:val="0"/>
              <w:divBdr>
                <w:top w:val="none" w:sz="0" w:space="0" w:color="auto"/>
                <w:left w:val="none" w:sz="0" w:space="0" w:color="auto"/>
                <w:bottom w:val="none" w:sz="0" w:space="0" w:color="auto"/>
                <w:right w:val="none" w:sz="0" w:space="0" w:color="auto"/>
              </w:divBdr>
              <w:divsChild>
                <w:div w:id="928080122">
                  <w:marLeft w:val="0"/>
                  <w:marRight w:val="0"/>
                  <w:marTop w:val="0"/>
                  <w:marBottom w:val="0"/>
                  <w:divBdr>
                    <w:top w:val="none" w:sz="0" w:space="0" w:color="auto"/>
                    <w:left w:val="none" w:sz="0" w:space="0" w:color="auto"/>
                    <w:bottom w:val="none" w:sz="0" w:space="0" w:color="auto"/>
                    <w:right w:val="none" w:sz="0" w:space="0" w:color="auto"/>
                  </w:divBdr>
                  <w:divsChild>
                    <w:div w:id="113791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187783">
      <w:bodyDiv w:val="1"/>
      <w:marLeft w:val="0"/>
      <w:marRight w:val="0"/>
      <w:marTop w:val="0"/>
      <w:marBottom w:val="0"/>
      <w:divBdr>
        <w:top w:val="none" w:sz="0" w:space="0" w:color="auto"/>
        <w:left w:val="none" w:sz="0" w:space="0" w:color="auto"/>
        <w:bottom w:val="none" w:sz="0" w:space="0" w:color="auto"/>
        <w:right w:val="none" w:sz="0" w:space="0" w:color="auto"/>
      </w:divBdr>
    </w:div>
    <w:div w:id="1389259523">
      <w:bodyDiv w:val="1"/>
      <w:marLeft w:val="0"/>
      <w:marRight w:val="0"/>
      <w:marTop w:val="0"/>
      <w:marBottom w:val="0"/>
      <w:divBdr>
        <w:top w:val="none" w:sz="0" w:space="0" w:color="auto"/>
        <w:left w:val="none" w:sz="0" w:space="0" w:color="auto"/>
        <w:bottom w:val="none" w:sz="0" w:space="0" w:color="auto"/>
        <w:right w:val="none" w:sz="0" w:space="0" w:color="auto"/>
      </w:divBdr>
    </w:div>
    <w:div w:id="1427309375">
      <w:bodyDiv w:val="1"/>
      <w:marLeft w:val="0"/>
      <w:marRight w:val="0"/>
      <w:marTop w:val="0"/>
      <w:marBottom w:val="0"/>
      <w:divBdr>
        <w:top w:val="none" w:sz="0" w:space="0" w:color="auto"/>
        <w:left w:val="none" w:sz="0" w:space="0" w:color="auto"/>
        <w:bottom w:val="none" w:sz="0" w:space="0" w:color="auto"/>
        <w:right w:val="none" w:sz="0" w:space="0" w:color="auto"/>
      </w:divBdr>
    </w:div>
    <w:div w:id="1438717563">
      <w:bodyDiv w:val="1"/>
      <w:marLeft w:val="0"/>
      <w:marRight w:val="0"/>
      <w:marTop w:val="0"/>
      <w:marBottom w:val="0"/>
      <w:divBdr>
        <w:top w:val="none" w:sz="0" w:space="0" w:color="auto"/>
        <w:left w:val="none" w:sz="0" w:space="0" w:color="auto"/>
        <w:bottom w:val="none" w:sz="0" w:space="0" w:color="auto"/>
        <w:right w:val="none" w:sz="0" w:space="0" w:color="auto"/>
      </w:divBdr>
    </w:div>
    <w:div w:id="1509172786">
      <w:bodyDiv w:val="1"/>
      <w:marLeft w:val="0"/>
      <w:marRight w:val="0"/>
      <w:marTop w:val="0"/>
      <w:marBottom w:val="0"/>
      <w:divBdr>
        <w:top w:val="none" w:sz="0" w:space="0" w:color="auto"/>
        <w:left w:val="none" w:sz="0" w:space="0" w:color="auto"/>
        <w:bottom w:val="none" w:sz="0" w:space="0" w:color="auto"/>
        <w:right w:val="none" w:sz="0" w:space="0" w:color="auto"/>
      </w:divBdr>
    </w:div>
    <w:div w:id="1557812509">
      <w:bodyDiv w:val="1"/>
      <w:marLeft w:val="0"/>
      <w:marRight w:val="0"/>
      <w:marTop w:val="0"/>
      <w:marBottom w:val="0"/>
      <w:divBdr>
        <w:top w:val="none" w:sz="0" w:space="0" w:color="auto"/>
        <w:left w:val="none" w:sz="0" w:space="0" w:color="auto"/>
        <w:bottom w:val="none" w:sz="0" w:space="0" w:color="auto"/>
        <w:right w:val="none" w:sz="0" w:space="0" w:color="auto"/>
      </w:divBdr>
      <w:divsChild>
        <w:div w:id="924069028">
          <w:marLeft w:val="360"/>
          <w:marRight w:val="0"/>
          <w:marTop w:val="200"/>
          <w:marBottom w:val="0"/>
          <w:divBdr>
            <w:top w:val="none" w:sz="0" w:space="0" w:color="auto"/>
            <w:left w:val="none" w:sz="0" w:space="0" w:color="auto"/>
            <w:bottom w:val="none" w:sz="0" w:space="0" w:color="auto"/>
            <w:right w:val="none" w:sz="0" w:space="0" w:color="auto"/>
          </w:divBdr>
        </w:div>
        <w:div w:id="1967808286">
          <w:marLeft w:val="360"/>
          <w:marRight w:val="0"/>
          <w:marTop w:val="200"/>
          <w:marBottom w:val="0"/>
          <w:divBdr>
            <w:top w:val="none" w:sz="0" w:space="0" w:color="auto"/>
            <w:left w:val="none" w:sz="0" w:space="0" w:color="auto"/>
            <w:bottom w:val="none" w:sz="0" w:space="0" w:color="auto"/>
            <w:right w:val="none" w:sz="0" w:space="0" w:color="auto"/>
          </w:divBdr>
        </w:div>
        <w:div w:id="1313944418">
          <w:marLeft w:val="360"/>
          <w:marRight w:val="0"/>
          <w:marTop w:val="200"/>
          <w:marBottom w:val="0"/>
          <w:divBdr>
            <w:top w:val="none" w:sz="0" w:space="0" w:color="auto"/>
            <w:left w:val="none" w:sz="0" w:space="0" w:color="auto"/>
            <w:bottom w:val="none" w:sz="0" w:space="0" w:color="auto"/>
            <w:right w:val="none" w:sz="0" w:space="0" w:color="auto"/>
          </w:divBdr>
        </w:div>
      </w:divsChild>
    </w:div>
    <w:div w:id="1571694364">
      <w:bodyDiv w:val="1"/>
      <w:marLeft w:val="0"/>
      <w:marRight w:val="0"/>
      <w:marTop w:val="0"/>
      <w:marBottom w:val="0"/>
      <w:divBdr>
        <w:top w:val="none" w:sz="0" w:space="0" w:color="auto"/>
        <w:left w:val="none" w:sz="0" w:space="0" w:color="auto"/>
        <w:bottom w:val="none" w:sz="0" w:space="0" w:color="auto"/>
        <w:right w:val="none" w:sz="0" w:space="0" w:color="auto"/>
      </w:divBdr>
    </w:div>
    <w:div w:id="1597404025">
      <w:bodyDiv w:val="1"/>
      <w:marLeft w:val="0"/>
      <w:marRight w:val="0"/>
      <w:marTop w:val="0"/>
      <w:marBottom w:val="0"/>
      <w:divBdr>
        <w:top w:val="none" w:sz="0" w:space="0" w:color="auto"/>
        <w:left w:val="none" w:sz="0" w:space="0" w:color="auto"/>
        <w:bottom w:val="none" w:sz="0" w:space="0" w:color="auto"/>
        <w:right w:val="none" w:sz="0" w:space="0" w:color="auto"/>
      </w:divBdr>
      <w:divsChild>
        <w:div w:id="2146240895">
          <w:marLeft w:val="0"/>
          <w:marRight w:val="0"/>
          <w:marTop w:val="0"/>
          <w:marBottom w:val="0"/>
          <w:divBdr>
            <w:top w:val="none" w:sz="0" w:space="0" w:color="auto"/>
            <w:left w:val="none" w:sz="0" w:space="0" w:color="auto"/>
            <w:bottom w:val="none" w:sz="0" w:space="0" w:color="auto"/>
            <w:right w:val="none" w:sz="0" w:space="0" w:color="auto"/>
          </w:divBdr>
          <w:divsChild>
            <w:div w:id="601032868">
              <w:marLeft w:val="0"/>
              <w:marRight w:val="0"/>
              <w:marTop w:val="0"/>
              <w:marBottom w:val="0"/>
              <w:divBdr>
                <w:top w:val="none" w:sz="0" w:space="0" w:color="auto"/>
                <w:left w:val="none" w:sz="0" w:space="0" w:color="auto"/>
                <w:bottom w:val="none" w:sz="0" w:space="0" w:color="auto"/>
                <w:right w:val="none" w:sz="0" w:space="0" w:color="auto"/>
              </w:divBdr>
              <w:divsChild>
                <w:div w:id="1749882629">
                  <w:marLeft w:val="0"/>
                  <w:marRight w:val="0"/>
                  <w:marTop w:val="0"/>
                  <w:marBottom w:val="0"/>
                  <w:divBdr>
                    <w:top w:val="none" w:sz="0" w:space="0" w:color="auto"/>
                    <w:left w:val="none" w:sz="0" w:space="0" w:color="auto"/>
                    <w:bottom w:val="none" w:sz="0" w:space="0" w:color="auto"/>
                    <w:right w:val="none" w:sz="0" w:space="0" w:color="auto"/>
                  </w:divBdr>
                  <w:divsChild>
                    <w:div w:id="9949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528121">
          <w:marLeft w:val="0"/>
          <w:marRight w:val="0"/>
          <w:marTop w:val="0"/>
          <w:marBottom w:val="0"/>
          <w:divBdr>
            <w:top w:val="none" w:sz="0" w:space="0" w:color="auto"/>
            <w:left w:val="none" w:sz="0" w:space="0" w:color="auto"/>
            <w:bottom w:val="none" w:sz="0" w:space="0" w:color="auto"/>
            <w:right w:val="none" w:sz="0" w:space="0" w:color="auto"/>
          </w:divBdr>
          <w:divsChild>
            <w:div w:id="1426263340">
              <w:marLeft w:val="0"/>
              <w:marRight w:val="0"/>
              <w:marTop w:val="0"/>
              <w:marBottom w:val="0"/>
              <w:divBdr>
                <w:top w:val="none" w:sz="0" w:space="0" w:color="auto"/>
                <w:left w:val="none" w:sz="0" w:space="0" w:color="auto"/>
                <w:bottom w:val="none" w:sz="0" w:space="0" w:color="auto"/>
                <w:right w:val="none" w:sz="0" w:space="0" w:color="auto"/>
              </w:divBdr>
              <w:divsChild>
                <w:div w:id="848641778">
                  <w:marLeft w:val="0"/>
                  <w:marRight w:val="0"/>
                  <w:marTop w:val="0"/>
                  <w:marBottom w:val="0"/>
                  <w:divBdr>
                    <w:top w:val="none" w:sz="0" w:space="0" w:color="auto"/>
                    <w:left w:val="none" w:sz="0" w:space="0" w:color="auto"/>
                    <w:bottom w:val="none" w:sz="0" w:space="0" w:color="auto"/>
                    <w:right w:val="none" w:sz="0" w:space="0" w:color="auto"/>
                  </w:divBdr>
                  <w:divsChild>
                    <w:div w:id="119303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245202">
      <w:bodyDiv w:val="1"/>
      <w:marLeft w:val="0"/>
      <w:marRight w:val="0"/>
      <w:marTop w:val="0"/>
      <w:marBottom w:val="0"/>
      <w:divBdr>
        <w:top w:val="none" w:sz="0" w:space="0" w:color="auto"/>
        <w:left w:val="none" w:sz="0" w:space="0" w:color="auto"/>
        <w:bottom w:val="none" w:sz="0" w:space="0" w:color="auto"/>
        <w:right w:val="none" w:sz="0" w:space="0" w:color="auto"/>
      </w:divBdr>
    </w:div>
    <w:div w:id="1623225179">
      <w:bodyDiv w:val="1"/>
      <w:marLeft w:val="0"/>
      <w:marRight w:val="0"/>
      <w:marTop w:val="0"/>
      <w:marBottom w:val="0"/>
      <w:divBdr>
        <w:top w:val="none" w:sz="0" w:space="0" w:color="auto"/>
        <w:left w:val="none" w:sz="0" w:space="0" w:color="auto"/>
        <w:bottom w:val="none" w:sz="0" w:space="0" w:color="auto"/>
        <w:right w:val="none" w:sz="0" w:space="0" w:color="auto"/>
      </w:divBdr>
    </w:div>
    <w:div w:id="1649162211">
      <w:bodyDiv w:val="1"/>
      <w:marLeft w:val="0"/>
      <w:marRight w:val="0"/>
      <w:marTop w:val="0"/>
      <w:marBottom w:val="0"/>
      <w:divBdr>
        <w:top w:val="none" w:sz="0" w:space="0" w:color="auto"/>
        <w:left w:val="none" w:sz="0" w:space="0" w:color="auto"/>
        <w:bottom w:val="none" w:sz="0" w:space="0" w:color="auto"/>
        <w:right w:val="none" w:sz="0" w:space="0" w:color="auto"/>
      </w:divBdr>
      <w:divsChild>
        <w:div w:id="11107910">
          <w:marLeft w:val="0"/>
          <w:marRight w:val="0"/>
          <w:marTop w:val="0"/>
          <w:marBottom w:val="0"/>
          <w:divBdr>
            <w:top w:val="none" w:sz="0" w:space="0" w:color="auto"/>
            <w:left w:val="none" w:sz="0" w:space="0" w:color="auto"/>
            <w:bottom w:val="none" w:sz="0" w:space="0" w:color="auto"/>
            <w:right w:val="none" w:sz="0" w:space="0" w:color="auto"/>
          </w:divBdr>
          <w:divsChild>
            <w:div w:id="464158579">
              <w:marLeft w:val="0"/>
              <w:marRight w:val="0"/>
              <w:marTop w:val="0"/>
              <w:marBottom w:val="0"/>
              <w:divBdr>
                <w:top w:val="none" w:sz="0" w:space="0" w:color="auto"/>
                <w:left w:val="none" w:sz="0" w:space="0" w:color="auto"/>
                <w:bottom w:val="none" w:sz="0" w:space="0" w:color="auto"/>
                <w:right w:val="none" w:sz="0" w:space="0" w:color="auto"/>
              </w:divBdr>
              <w:divsChild>
                <w:div w:id="1152672292">
                  <w:marLeft w:val="0"/>
                  <w:marRight w:val="0"/>
                  <w:marTop w:val="0"/>
                  <w:marBottom w:val="0"/>
                  <w:divBdr>
                    <w:top w:val="none" w:sz="0" w:space="0" w:color="auto"/>
                    <w:left w:val="none" w:sz="0" w:space="0" w:color="auto"/>
                    <w:bottom w:val="none" w:sz="0" w:space="0" w:color="auto"/>
                    <w:right w:val="none" w:sz="0" w:space="0" w:color="auto"/>
                  </w:divBdr>
                  <w:divsChild>
                    <w:div w:id="130531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684907">
          <w:marLeft w:val="0"/>
          <w:marRight w:val="0"/>
          <w:marTop w:val="0"/>
          <w:marBottom w:val="0"/>
          <w:divBdr>
            <w:top w:val="none" w:sz="0" w:space="0" w:color="auto"/>
            <w:left w:val="none" w:sz="0" w:space="0" w:color="auto"/>
            <w:bottom w:val="none" w:sz="0" w:space="0" w:color="auto"/>
            <w:right w:val="none" w:sz="0" w:space="0" w:color="auto"/>
          </w:divBdr>
          <w:divsChild>
            <w:div w:id="1155731046">
              <w:marLeft w:val="0"/>
              <w:marRight w:val="0"/>
              <w:marTop w:val="0"/>
              <w:marBottom w:val="0"/>
              <w:divBdr>
                <w:top w:val="none" w:sz="0" w:space="0" w:color="auto"/>
                <w:left w:val="none" w:sz="0" w:space="0" w:color="auto"/>
                <w:bottom w:val="none" w:sz="0" w:space="0" w:color="auto"/>
                <w:right w:val="none" w:sz="0" w:space="0" w:color="auto"/>
              </w:divBdr>
              <w:divsChild>
                <w:div w:id="1736656839">
                  <w:marLeft w:val="0"/>
                  <w:marRight w:val="0"/>
                  <w:marTop w:val="0"/>
                  <w:marBottom w:val="0"/>
                  <w:divBdr>
                    <w:top w:val="none" w:sz="0" w:space="0" w:color="auto"/>
                    <w:left w:val="none" w:sz="0" w:space="0" w:color="auto"/>
                    <w:bottom w:val="none" w:sz="0" w:space="0" w:color="auto"/>
                    <w:right w:val="none" w:sz="0" w:space="0" w:color="auto"/>
                  </w:divBdr>
                  <w:divsChild>
                    <w:div w:id="159149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915217">
      <w:bodyDiv w:val="1"/>
      <w:marLeft w:val="0"/>
      <w:marRight w:val="0"/>
      <w:marTop w:val="0"/>
      <w:marBottom w:val="0"/>
      <w:divBdr>
        <w:top w:val="none" w:sz="0" w:space="0" w:color="auto"/>
        <w:left w:val="none" w:sz="0" w:space="0" w:color="auto"/>
        <w:bottom w:val="none" w:sz="0" w:space="0" w:color="auto"/>
        <w:right w:val="none" w:sz="0" w:space="0" w:color="auto"/>
      </w:divBdr>
      <w:divsChild>
        <w:div w:id="175198659">
          <w:marLeft w:val="0"/>
          <w:marRight w:val="0"/>
          <w:marTop w:val="0"/>
          <w:marBottom w:val="0"/>
          <w:divBdr>
            <w:top w:val="none" w:sz="0" w:space="0" w:color="auto"/>
            <w:left w:val="none" w:sz="0" w:space="0" w:color="auto"/>
            <w:bottom w:val="none" w:sz="0" w:space="0" w:color="auto"/>
            <w:right w:val="none" w:sz="0" w:space="0" w:color="auto"/>
          </w:divBdr>
        </w:div>
        <w:div w:id="453646233">
          <w:marLeft w:val="0"/>
          <w:marRight w:val="0"/>
          <w:marTop w:val="0"/>
          <w:marBottom w:val="0"/>
          <w:divBdr>
            <w:top w:val="none" w:sz="0" w:space="0" w:color="auto"/>
            <w:left w:val="none" w:sz="0" w:space="0" w:color="auto"/>
            <w:bottom w:val="none" w:sz="0" w:space="0" w:color="auto"/>
            <w:right w:val="none" w:sz="0" w:space="0" w:color="auto"/>
          </w:divBdr>
        </w:div>
      </w:divsChild>
    </w:div>
    <w:div w:id="1682271842">
      <w:bodyDiv w:val="1"/>
      <w:marLeft w:val="0"/>
      <w:marRight w:val="0"/>
      <w:marTop w:val="0"/>
      <w:marBottom w:val="0"/>
      <w:divBdr>
        <w:top w:val="none" w:sz="0" w:space="0" w:color="auto"/>
        <w:left w:val="none" w:sz="0" w:space="0" w:color="auto"/>
        <w:bottom w:val="none" w:sz="0" w:space="0" w:color="auto"/>
        <w:right w:val="none" w:sz="0" w:space="0" w:color="auto"/>
      </w:divBdr>
    </w:div>
    <w:div w:id="1695306966">
      <w:bodyDiv w:val="1"/>
      <w:marLeft w:val="0"/>
      <w:marRight w:val="0"/>
      <w:marTop w:val="0"/>
      <w:marBottom w:val="0"/>
      <w:divBdr>
        <w:top w:val="none" w:sz="0" w:space="0" w:color="auto"/>
        <w:left w:val="none" w:sz="0" w:space="0" w:color="auto"/>
        <w:bottom w:val="none" w:sz="0" w:space="0" w:color="auto"/>
        <w:right w:val="none" w:sz="0" w:space="0" w:color="auto"/>
      </w:divBdr>
    </w:div>
    <w:div w:id="1697389714">
      <w:bodyDiv w:val="1"/>
      <w:marLeft w:val="0"/>
      <w:marRight w:val="0"/>
      <w:marTop w:val="0"/>
      <w:marBottom w:val="0"/>
      <w:divBdr>
        <w:top w:val="none" w:sz="0" w:space="0" w:color="auto"/>
        <w:left w:val="none" w:sz="0" w:space="0" w:color="auto"/>
        <w:bottom w:val="none" w:sz="0" w:space="0" w:color="auto"/>
        <w:right w:val="none" w:sz="0" w:space="0" w:color="auto"/>
      </w:divBdr>
    </w:div>
    <w:div w:id="1718628724">
      <w:bodyDiv w:val="1"/>
      <w:marLeft w:val="0"/>
      <w:marRight w:val="0"/>
      <w:marTop w:val="0"/>
      <w:marBottom w:val="0"/>
      <w:divBdr>
        <w:top w:val="none" w:sz="0" w:space="0" w:color="auto"/>
        <w:left w:val="none" w:sz="0" w:space="0" w:color="auto"/>
        <w:bottom w:val="none" w:sz="0" w:space="0" w:color="auto"/>
        <w:right w:val="none" w:sz="0" w:space="0" w:color="auto"/>
      </w:divBdr>
      <w:divsChild>
        <w:div w:id="1611475683">
          <w:marLeft w:val="0"/>
          <w:marRight w:val="0"/>
          <w:marTop w:val="0"/>
          <w:marBottom w:val="0"/>
          <w:divBdr>
            <w:top w:val="none" w:sz="0" w:space="0" w:color="auto"/>
            <w:left w:val="none" w:sz="0" w:space="0" w:color="auto"/>
            <w:bottom w:val="none" w:sz="0" w:space="0" w:color="auto"/>
            <w:right w:val="none" w:sz="0" w:space="0" w:color="auto"/>
          </w:divBdr>
          <w:divsChild>
            <w:div w:id="1286545356">
              <w:marLeft w:val="0"/>
              <w:marRight w:val="0"/>
              <w:marTop w:val="0"/>
              <w:marBottom w:val="0"/>
              <w:divBdr>
                <w:top w:val="none" w:sz="0" w:space="0" w:color="auto"/>
                <w:left w:val="none" w:sz="0" w:space="0" w:color="auto"/>
                <w:bottom w:val="none" w:sz="0" w:space="0" w:color="auto"/>
                <w:right w:val="none" w:sz="0" w:space="0" w:color="auto"/>
              </w:divBdr>
              <w:divsChild>
                <w:div w:id="1359891433">
                  <w:marLeft w:val="0"/>
                  <w:marRight w:val="0"/>
                  <w:marTop w:val="0"/>
                  <w:marBottom w:val="0"/>
                  <w:divBdr>
                    <w:top w:val="none" w:sz="0" w:space="0" w:color="auto"/>
                    <w:left w:val="none" w:sz="0" w:space="0" w:color="auto"/>
                    <w:bottom w:val="none" w:sz="0" w:space="0" w:color="auto"/>
                    <w:right w:val="none" w:sz="0" w:space="0" w:color="auto"/>
                  </w:divBdr>
                  <w:divsChild>
                    <w:div w:id="199020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068877">
          <w:marLeft w:val="0"/>
          <w:marRight w:val="0"/>
          <w:marTop w:val="0"/>
          <w:marBottom w:val="0"/>
          <w:divBdr>
            <w:top w:val="none" w:sz="0" w:space="0" w:color="auto"/>
            <w:left w:val="none" w:sz="0" w:space="0" w:color="auto"/>
            <w:bottom w:val="none" w:sz="0" w:space="0" w:color="auto"/>
            <w:right w:val="none" w:sz="0" w:space="0" w:color="auto"/>
          </w:divBdr>
          <w:divsChild>
            <w:div w:id="492256262">
              <w:marLeft w:val="0"/>
              <w:marRight w:val="0"/>
              <w:marTop w:val="0"/>
              <w:marBottom w:val="0"/>
              <w:divBdr>
                <w:top w:val="none" w:sz="0" w:space="0" w:color="auto"/>
                <w:left w:val="none" w:sz="0" w:space="0" w:color="auto"/>
                <w:bottom w:val="none" w:sz="0" w:space="0" w:color="auto"/>
                <w:right w:val="none" w:sz="0" w:space="0" w:color="auto"/>
              </w:divBdr>
              <w:divsChild>
                <w:div w:id="1409571553">
                  <w:marLeft w:val="0"/>
                  <w:marRight w:val="0"/>
                  <w:marTop w:val="0"/>
                  <w:marBottom w:val="0"/>
                  <w:divBdr>
                    <w:top w:val="none" w:sz="0" w:space="0" w:color="auto"/>
                    <w:left w:val="none" w:sz="0" w:space="0" w:color="auto"/>
                    <w:bottom w:val="none" w:sz="0" w:space="0" w:color="auto"/>
                    <w:right w:val="none" w:sz="0" w:space="0" w:color="auto"/>
                  </w:divBdr>
                  <w:divsChild>
                    <w:div w:id="122933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498328">
      <w:bodyDiv w:val="1"/>
      <w:marLeft w:val="0"/>
      <w:marRight w:val="0"/>
      <w:marTop w:val="0"/>
      <w:marBottom w:val="0"/>
      <w:divBdr>
        <w:top w:val="none" w:sz="0" w:space="0" w:color="auto"/>
        <w:left w:val="none" w:sz="0" w:space="0" w:color="auto"/>
        <w:bottom w:val="none" w:sz="0" w:space="0" w:color="auto"/>
        <w:right w:val="none" w:sz="0" w:space="0" w:color="auto"/>
      </w:divBdr>
    </w:div>
    <w:div w:id="1744915021">
      <w:bodyDiv w:val="1"/>
      <w:marLeft w:val="0"/>
      <w:marRight w:val="0"/>
      <w:marTop w:val="0"/>
      <w:marBottom w:val="0"/>
      <w:divBdr>
        <w:top w:val="none" w:sz="0" w:space="0" w:color="auto"/>
        <w:left w:val="none" w:sz="0" w:space="0" w:color="auto"/>
        <w:bottom w:val="none" w:sz="0" w:space="0" w:color="auto"/>
        <w:right w:val="none" w:sz="0" w:space="0" w:color="auto"/>
      </w:divBdr>
    </w:div>
    <w:div w:id="1767187131">
      <w:bodyDiv w:val="1"/>
      <w:marLeft w:val="0"/>
      <w:marRight w:val="0"/>
      <w:marTop w:val="0"/>
      <w:marBottom w:val="0"/>
      <w:divBdr>
        <w:top w:val="none" w:sz="0" w:space="0" w:color="auto"/>
        <w:left w:val="none" w:sz="0" w:space="0" w:color="auto"/>
        <w:bottom w:val="none" w:sz="0" w:space="0" w:color="auto"/>
        <w:right w:val="none" w:sz="0" w:space="0" w:color="auto"/>
      </w:divBdr>
    </w:div>
    <w:div w:id="1778941690">
      <w:bodyDiv w:val="1"/>
      <w:marLeft w:val="0"/>
      <w:marRight w:val="0"/>
      <w:marTop w:val="0"/>
      <w:marBottom w:val="0"/>
      <w:divBdr>
        <w:top w:val="none" w:sz="0" w:space="0" w:color="auto"/>
        <w:left w:val="none" w:sz="0" w:space="0" w:color="auto"/>
        <w:bottom w:val="none" w:sz="0" w:space="0" w:color="auto"/>
        <w:right w:val="none" w:sz="0" w:space="0" w:color="auto"/>
      </w:divBdr>
      <w:divsChild>
        <w:div w:id="1539973721">
          <w:marLeft w:val="0"/>
          <w:marRight w:val="0"/>
          <w:marTop w:val="0"/>
          <w:marBottom w:val="0"/>
          <w:divBdr>
            <w:top w:val="none" w:sz="0" w:space="0" w:color="auto"/>
            <w:left w:val="none" w:sz="0" w:space="0" w:color="auto"/>
            <w:bottom w:val="none" w:sz="0" w:space="0" w:color="auto"/>
            <w:right w:val="none" w:sz="0" w:space="0" w:color="auto"/>
          </w:divBdr>
          <w:divsChild>
            <w:div w:id="305815040">
              <w:marLeft w:val="0"/>
              <w:marRight w:val="0"/>
              <w:marTop w:val="0"/>
              <w:marBottom w:val="0"/>
              <w:divBdr>
                <w:top w:val="none" w:sz="0" w:space="0" w:color="auto"/>
                <w:left w:val="none" w:sz="0" w:space="0" w:color="auto"/>
                <w:bottom w:val="none" w:sz="0" w:space="0" w:color="auto"/>
                <w:right w:val="none" w:sz="0" w:space="0" w:color="auto"/>
              </w:divBdr>
              <w:divsChild>
                <w:div w:id="1397244549">
                  <w:marLeft w:val="0"/>
                  <w:marRight w:val="0"/>
                  <w:marTop w:val="0"/>
                  <w:marBottom w:val="0"/>
                  <w:divBdr>
                    <w:top w:val="none" w:sz="0" w:space="0" w:color="auto"/>
                    <w:left w:val="none" w:sz="0" w:space="0" w:color="auto"/>
                    <w:bottom w:val="none" w:sz="0" w:space="0" w:color="auto"/>
                    <w:right w:val="none" w:sz="0" w:space="0" w:color="auto"/>
                  </w:divBdr>
                  <w:divsChild>
                    <w:div w:id="124318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690267">
          <w:marLeft w:val="0"/>
          <w:marRight w:val="0"/>
          <w:marTop w:val="0"/>
          <w:marBottom w:val="0"/>
          <w:divBdr>
            <w:top w:val="none" w:sz="0" w:space="0" w:color="auto"/>
            <w:left w:val="none" w:sz="0" w:space="0" w:color="auto"/>
            <w:bottom w:val="none" w:sz="0" w:space="0" w:color="auto"/>
            <w:right w:val="none" w:sz="0" w:space="0" w:color="auto"/>
          </w:divBdr>
          <w:divsChild>
            <w:div w:id="1453669314">
              <w:marLeft w:val="0"/>
              <w:marRight w:val="0"/>
              <w:marTop w:val="0"/>
              <w:marBottom w:val="0"/>
              <w:divBdr>
                <w:top w:val="none" w:sz="0" w:space="0" w:color="auto"/>
                <w:left w:val="none" w:sz="0" w:space="0" w:color="auto"/>
                <w:bottom w:val="none" w:sz="0" w:space="0" w:color="auto"/>
                <w:right w:val="none" w:sz="0" w:space="0" w:color="auto"/>
              </w:divBdr>
              <w:divsChild>
                <w:div w:id="1724986854">
                  <w:marLeft w:val="0"/>
                  <w:marRight w:val="0"/>
                  <w:marTop w:val="0"/>
                  <w:marBottom w:val="0"/>
                  <w:divBdr>
                    <w:top w:val="none" w:sz="0" w:space="0" w:color="auto"/>
                    <w:left w:val="none" w:sz="0" w:space="0" w:color="auto"/>
                    <w:bottom w:val="none" w:sz="0" w:space="0" w:color="auto"/>
                    <w:right w:val="none" w:sz="0" w:space="0" w:color="auto"/>
                  </w:divBdr>
                  <w:divsChild>
                    <w:div w:id="110974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873157">
      <w:bodyDiv w:val="1"/>
      <w:marLeft w:val="0"/>
      <w:marRight w:val="0"/>
      <w:marTop w:val="0"/>
      <w:marBottom w:val="0"/>
      <w:divBdr>
        <w:top w:val="none" w:sz="0" w:space="0" w:color="auto"/>
        <w:left w:val="none" w:sz="0" w:space="0" w:color="auto"/>
        <w:bottom w:val="none" w:sz="0" w:space="0" w:color="auto"/>
        <w:right w:val="none" w:sz="0" w:space="0" w:color="auto"/>
      </w:divBdr>
    </w:div>
    <w:div w:id="1865629462">
      <w:bodyDiv w:val="1"/>
      <w:marLeft w:val="0"/>
      <w:marRight w:val="0"/>
      <w:marTop w:val="0"/>
      <w:marBottom w:val="0"/>
      <w:divBdr>
        <w:top w:val="none" w:sz="0" w:space="0" w:color="auto"/>
        <w:left w:val="none" w:sz="0" w:space="0" w:color="auto"/>
        <w:bottom w:val="none" w:sz="0" w:space="0" w:color="auto"/>
        <w:right w:val="none" w:sz="0" w:space="0" w:color="auto"/>
      </w:divBdr>
    </w:div>
    <w:div w:id="1918779972">
      <w:bodyDiv w:val="1"/>
      <w:marLeft w:val="0"/>
      <w:marRight w:val="0"/>
      <w:marTop w:val="0"/>
      <w:marBottom w:val="0"/>
      <w:divBdr>
        <w:top w:val="none" w:sz="0" w:space="0" w:color="auto"/>
        <w:left w:val="none" w:sz="0" w:space="0" w:color="auto"/>
        <w:bottom w:val="none" w:sz="0" w:space="0" w:color="auto"/>
        <w:right w:val="none" w:sz="0" w:space="0" w:color="auto"/>
      </w:divBdr>
    </w:div>
    <w:div w:id="1934900346">
      <w:bodyDiv w:val="1"/>
      <w:marLeft w:val="0"/>
      <w:marRight w:val="0"/>
      <w:marTop w:val="0"/>
      <w:marBottom w:val="0"/>
      <w:divBdr>
        <w:top w:val="none" w:sz="0" w:space="0" w:color="auto"/>
        <w:left w:val="none" w:sz="0" w:space="0" w:color="auto"/>
        <w:bottom w:val="none" w:sz="0" w:space="0" w:color="auto"/>
        <w:right w:val="none" w:sz="0" w:space="0" w:color="auto"/>
      </w:divBdr>
    </w:div>
    <w:div w:id="1935939503">
      <w:bodyDiv w:val="1"/>
      <w:marLeft w:val="0"/>
      <w:marRight w:val="0"/>
      <w:marTop w:val="0"/>
      <w:marBottom w:val="0"/>
      <w:divBdr>
        <w:top w:val="none" w:sz="0" w:space="0" w:color="auto"/>
        <w:left w:val="none" w:sz="0" w:space="0" w:color="auto"/>
        <w:bottom w:val="none" w:sz="0" w:space="0" w:color="auto"/>
        <w:right w:val="none" w:sz="0" w:space="0" w:color="auto"/>
      </w:divBdr>
      <w:divsChild>
        <w:div w:id="1053970627">
          <w:marLeft w:val="0"/>
          <w:marRight w:val="0"/>
          <w:marTop w:val="0"/>
          <w:marBottom w:val="0"/>
          <w:divBdr>
            <w:top w:val="none" w:sz="0" w:space="0" w:color="auto"/>
            <w:left w:val="none" w:sz="0" w:space="0" w:color="auto"/>
            <w:bottom w:val="none" w:sz="0" w:space="0" w:color="auto"/>
            <w:right w:val="none" w:sz="0" w:space="0" w:color="auto"/>
          </w:divBdr>
        </w:div>
      </w:divsChild>
    </w:div>
    <w:div w:id="1951432556">
      <w:bodyDiv w:val="1"/>
      <w:marLeft w:val="0"/>
      <w:marRight w:val="0"/>
      <w:marTop w:val="0"/>
      <w:marBottom w:val="0"/>
      <w:divBdr>
        <w:top w:val="none" w:sz="0" w:space="0" w:color="auto"/>
        <w:left w:val="none" w:sz="0" w:space="0" w:color="auto"/>
        <w:bottom w:val="none" w:sz="0" w:space="0" w:color="auto"/>
        <w:right w:val="none" w:sz="0" w:space="0" w:color="auto"/>
      </w:divBdr>
      <w:divsChild>
        <w:div w:id="285696261">
          <w:marLeft w:val="0"/>
          <w:marRight w:val="0"/>
          <w:marTop w:val="0"/>
          <w:marBottom w:val="0"/>
          <w:divBdr>
            <w:top w:val="none" w:sz="0" w:space="0" w:color="auto"/>
            <w:left w:val="none" w:sz="0" w:space="0" w:color="auto"/>
            <w:bottom w:val="none" w:sz="0" w:space="0" w:color="auto"/>
            <w:right w:val="none" w:sz="0" w:space="0" w:color="auto"/>
          </w:divBdr>
          <w:divsChild>
            <w:div w:id="2079402491">
              <w:marLeft w:val="0"/>
              <w:marRight w:val="0"/>
              <w:marTop w:val="0"/>
              <w:marBottom w:val="0"/>
              <w:divBdr>
                <w:top w:val="none" w:sz="0" w:space="0" w:color="auto"/>
                <w:left w:val="none" w:sz="0" w:space="0" w:color="auto"/>
                <w:bottom w:val="none" w:sz="0" w:space="0" w:color="auto"/>
                <w:right w:val="none" w:sz="0" w:space="0" w:color="auto"/>
              </w:divBdr>
              <w:divsChild>
                <w:div w:id="1084034893">
                  <w:marLeft w:val="0"/>
                  <w:marRight w:val="0"/>
                  <w:marTop w:val="0"/>
                  <w:marBottom w:val="0"/>
                  <w:divBdr>
                    <w:top w:val="none" w:sz="0" w:space="0" w:color="auto"/>
                    <w:left w:val="none" w:sz="0" w:space="0" w:color="auto"/>
                    <w:bottom w:val="none" w:sz="0" w:space="0" w:color="auto"/>
                    <w:right w:val="none" w:sz="0" w:space="0" w:color="auto"/>
                  </w:divBdr>
                  <w:divsChild>
                    <w:div w:id="101600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859336">
          <w:marLeft w:val="0"/>
          <w:marRight w:val="0"/>
          <w:marTop w:val="0"/>
          <w:marBottom w:val="0"/>
          <w:divBdr>
            <w:top w:val="none" w:sz="0" w:space="0" w:color="auto"/>
            <w:left w:val="none" w:sz="0" w:space="0" w:color="auto"/>
            <w:bottom w:val="none" w:sz="0" w:space="0" w:color="auto"/>
            <w:right w:val="none" w:sz="0" w:space="0" w:color="auto"/>
          </w:divBdr>
          <w:divsChild>
            <w:div w:id="995497817">
              <w:marLeft w:val="0"/>
              <w:marRight w:val="0"/>
              <w:marTop w:val="0"/>
              <w:marBottom w:val="0"/>
              <w:divBdr>
                <w:top w:val="none" w:sz="0" w:space="0" w:color="auto"/>
                <w:left w:val="none" w:sz="0" w:space="0" w:color="auto"/>
                <w:bottom w:val="none" w:sz="0" w:space="0" w:color="auto"/>
                <w:right w:val="none" w:sz="0" w:space="0" w:color="auto"/>
              </w:divBdr>
              <w:divsChild>
                <w:div w:id="1240213114">
                  <w:marLeft w:val="0"/>
                  <w:marRight w:val="0"/>
                  <w:marTop w:val="0"/>
                  <w:marBottom w:val="0"/>
                  <w:divBdr>
                    <w:top w:val="none" w:sz="0" w:space="0" w:color="auto"/>
                    <w:left w:val="none" w:sz="0" w:space="0" w:color="auto"/>
                    <w:bottom w:val="none" w:sz="0" w:space="0" w:color="auto"/>
                    <w:right w:val="none" w:sz="0" w:space="0" w:color="auto"/>
                  </w:divBdr>
                  <w:divsChild>
                    <w:div w:id="58650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749678">
      <w:bodyDiv w:val="1"/>
      <w:marLeft w:val="0"/>
      <w:marRight w:val="0"/>
      <w:marTop w:val="0"/>
      <w:marBottom w:val="0"/>
      <w:divBdr>
        <w:top w:val="none" w:sz="0" w:space="0" w:color="auto"/>
        <w:left w:val="none" w:sz="0" w:space="0" w:color="auto"/>
        <w:bottom w:val="none" w:sz="0" w:space="0" w:color="auto"/>
        <w:right w:val="none" w:sz="0" w:space="0" w:color="auto"/>
      </w:divBdr>
    </w:div>
    <w:div w:id="1975065277">
      <w:bodyDiv w:val="1"/>
      <w:marLeft w:val="0"/>
      <w:marRight w:val="0"/>
      <w:marTop w:val="0"/>
      <w:marBottom w:val="0"/>
      <w:divBdr>
        <w:top w:val="none" w:sz="0" w:space="0" w:color="auto"/>
        <w:left w:val="none" w:sz="0" w:space="0" w:color="auto"/>
        <w:bottom w:val="none" w:sz="0" w:space="0" w:color="auto"/>
        <w:right w:val="none" w:sz="0" w:space="0" w:color="auto"/>
      </w:divBdr>
    </w:div>
    <w:div w:id="1976327798">
      <w:bodyDiv w:val="1"/>
      <w:marLeft w:val="0"/>
      <w:marRight w:val="0"/>
      <w:marTop w:val="0"/>
      <w:marBottom w:val="0"/>
      <w:divBdr>
        <w:top w:val="none" w:sz="0" w:space="0" w:color="auto"/>
        <w:left w:val="none" w:sz="0" w:space="0" w:color="auto"/>
        <w:bottom w:val="none" w:sz="0" w:space="0" w:color="auto"/>
        <w:right w:val="none" w:sz="0" w:space="0" w:color="auto"/>
      </w:divBdr>
    </w:div>
    <w:div w:id="1992636862">
      <w:bodyDiv w:val="1"/>
      <w:marLeft w:val="0"/>
      <w:marRight w:val="0"/>
      <w:marTop w:val="0"/>
      <w:marBottom w:val="0"/>
      <w:divBdr>
        <w:top w:val="none" w:sz="0" w:space="0" w:color="auto"/>
        <w:left w:val="none" w:sz="0" w:space="0" w:color="auto"/>
        <w:bottom w:val="none" w:sz="0" w:space="0" w:color="auto"/>
        <w:right w:val="none" w:sz="0" w:space="0" w:color="auto"/>
      </w:divBdr>
    </w:div>
    <w:div w:id="1995643722">
      <w:bodyDiv w:val="1"/>
      <w:marLeft w:val="0"/>
      <w:marRight w:val="0"/>
      <w:marTop w:val="0"/>
      <w:marBottom w:val="0"/>
      <w:divBdr>
        <w:top w:val="none" w:sz="0" w:space="0" w:color="auto"/>
        <w:left w:val="none" w:sz="0" w:space="0" w:color="auto"/>
        <w:bottom w:val="none" w:sz="0" w:space="0" w:color="auto"/>
        <w:right w:val="none" w:sz="0" w:space="0" w:color="auto"/>
      </w:divBdr>
    </w:div>
    <w:div w:id="2016298538">
      <w:bodyDiv w:val="1"/>
      <w:marLeft w:val="0"/>
      <w:marRight w:val="0"/>
      <w:marTop w:val="0"/>
      <w:marBottom w:val="0"/>
      <w:divBdr>
        <w:top w:val="none" w:sz="0" w:space="0" w:color="auto"/>
        <w:left w:val="none" w:sz="0" w:space="0" w:color="auto"/>
        <w:bottom w:val="none" w:sz="0" w:space="0" w:color="auto"/>
        <w:right w:val="none" w:sz="0" w:space="0" w:color="auto"/>
      </w:divBdr>
    </w:div>
    <w:div w:id="2022849445">
      <w:bodyDiv w:val="1"/>
      <w:marLeft w:val="0"/>
      <w:marRight w:val="0"/>
      <w:marTop w:val="0"/>
      <w:marBottom w:val="0"/>
      <w:divBdr>
        <w:top w:val="none" w:sz="0" w:space="0" w:color="auto"/>
        <w:left w:val="none" w:sz="0" w:space="0" w:color="auto"/>
        <w:bottom w:val="none" w:sz="0" w:space="0" w:color="auto"/>
        <w:right w:val="none" w:sz="0" w:space="0" w:color="auto"/>
      </w:divBdr>
    </w:div>
    <w:div w:id="2043431676">
      <w:bodyDiv w:val="1"/>
      <w:marLeft w:val="0"/>
      <w:marRight w:val="0"/>
      <w:marTop w:val="0"/>
      <w:marBottom w:val="0"/>
      <w:divBdr>
        <w:top w:val="none" w:sz="0" w:space="0" w:color="auto"/>
        <w:left w:val="none" w:sz="0" w:space="0" w:color="auto"/>
        <w:bottom w:val="none" w:sz="0" w:space="0" w:color="auto"/>
        <w:right w:val="none" w:sz="0" w:space="0" w:color="auto"/>
      </w:divBdr>
    </w:div>
    <w:div w:id="2047488593">
      <w:bodyDiv w:val="1"/>
      <w:marLeft w:val="0"/>
      <w:marRight w:val="0"/>
      <w:marTop w:val="0"/>
      <w:marBottom w:val="0"/>
      <w:divBdr>
        <w:top w:val="none" w:sz="0" w:space="0" w:color="auto"/>
        <w:left w:val="none" w:sz="0" w:space="0" w:color="auto"/>
        <w:bottom w:val="none" w:sz="0" w:space="0" w:color="auto"/>
        <w:right w:val="none" w:sz="0" w:space="0" w:color="auto"/>
      </w:divBdr>
    </w:div>
    <w:div w:id="2055538934">
      <w:bodyDiv w:val="1"/>
      <w:marLeft w:val="0"/>
      <w:marRight w:val="0"/>
      <w:marTop w:val="0"/>
      <w:marBottom w:val="0"/>
      <w:divBdr>
        <w:top w:val="none" w:sz="0" w:space="0" w:color="auto"/>
        <w:left w:val="none" w:sz="0" w:space="0" w:color="auto"/>
        <w:bottom w:val="none" w:sz="0" w:space="0" w:color="auto"/>
        <w:right w:val="none" w:sz="0" w:space="0" w:color="auto"/>
      </w:divBdr>
    </w:div>
    <w:div w:id="2060736486">
      <w:bodyDiv w:val="1"/>
      <w:marLeft w:val="0"/>
      <w:marRight w:val="0"/>
      <w:marTop w:val="0"/>
      <w:marBottom w:val="0"/>
      <w:divBdr>
        <w:top w:val="none" w:sz="0" w:space="0" w:color="auto"/>
        <w:left w:val="none" w:sz="0" w:space="0" w:color="auto"/>
        <w:bottom w:val="none" w:sz="0" w:space="0" w:color="auto"/>
        <w:right w:val="none" w:sz="0" w:space="0" w:color="auto"/>
      </w:divBdr>
    </w:div>
    <w:div w:id="2093811317">
      <w:bodyDiv w:val="1"/>
      <w:marLeft w:val="0"/>
      <w:marRight w:val="0"/>
      <w:marTop w:val="0"/>
      <w:marBottom w:val="0"/>
      <w:divBdr>
        <w:top w:val="none" w:sz="0" w:space="0" w:color="auto"/>
        <w:left w:val="none" w:sz="0" w:space="0" w:color="auto"/>
        <w:bottom w:val="none" w:sz="0" w:space="0" w:color="auto"/>
        <w:right w:val="none" w:sz="0" w:space="0" w:color="auto"/>
      </w:divBdr>
      <w:divsChild>
        <w:div w:id="1811365567">
          <w:marLeft w:val="0"/>
          <w:marRight w:val="0"/>
          <w:marTop w:val="0"/>
          <w:marBottom w:val="0"/>
          <w:divBdr>
            <w:top w:val="none" w:sz="0" w:space="0" w:color="auto"/>
            <w:left w:val="none" w:sz="0" w:space="0" w:color="auto"/>
            <w:bottom w:val="none" w:sz="0" w:space="0" w:color="auto"/>
            <w:right w:val="none" w:sz="0" w:space="0" w:color="auto"/>
          </w:divBdr>
          <w:divsChild>
            <w:div w:id="335109533">
              <w:marLeft w:val="0"/>
              <w:marRight w:val="0"/>
              <w:marTop w:val="0"/>
              <w:marBottom w:val="0"/>
              <w:divBdr>
                <w:top w:val="none" w:sz="0" w:space="0" w:color="auto"/>
                <w:left w:val="none" w:sz="0" w:space="0" w:color="auto"/>
                <w:bottom w:val="none" w:sz="0" w:space="0" w:color="auto"/>
                <w:right w:val="none" w:sz="0" w:space="0" w:color="auto"/>
              </w:divBdr>
              <w:divsChild>
                <w:div w:id="1111239927">
                  <w:marLeft w:val="0"/>
                  <w:marRight w:val="0"/>
                  <w:marTop w:val="0"/>
                  <w:marBottom w:val="0"/>
                  <w:divBdr>
                    <w:top w:val="none" w:sz="0" w:space="0" w:color="auto"/>
                    <w:left w:val="none" w:sz="0" w:space="0" w:color="auto"/>
                    <w:bottom w:val="none" w:sz="0" w:space="0" w:color="auto"/>
                    <w:right w:val="none" w:sz="0" w:space="0" w:color="auto"/>
                  </w:divBdr>
                  <w:divsChild>
                    <w:div w:id="131445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198038">
          <w:marLeft w:val="0"/>
          <w:marRight w:val="0"/>
          <w:marTop w:val="0"/>
          <w:marBottom w:val="0"/>
          <w:divBdr>
            <w:top w:val="none" w:sz="0" w:space="0" w:color="auto"/>
            <w:left w:val="none" w:sz="0" w:space="0" w:color="auto"/>
            <w:bottom w:val="none" w:sz="0" w:space="0" w:color="auto"/>
            <w:right w:val="none" w:sz="0" w:space="0" w:color="auto"/>
          </w:divBdr>
          <w:divsChild>
            <w:div w:id="2051873955">
              <w:marLeft w:val="0"/>
              <w:marRight w:val="0"/>
              <w:marTop w:val="0"/>
              <w:marBottom w:val="0"/>
              <w:divBdr>
                <w:top w:val="none" w:sz="0" w:space="0" w:color="auto"/>
                <w:left w:val="none" w:sz="0" w:space="0" w:color="auto"/>
                <w:bottom w:val="none" w:sz="0" w:space="0" w:color="auto"/>
                <w:right w:val="none" w:sz="0" w:space="0" w:color="auto"/>
              </w:divBdr>
              <w:divsChild>
                <w:div w:id="115686387">
                  <w:marLeft w:val="0"/>
                  <w:marRight w:val="0"/>
                  <w:marTop w:val="0"/>
                  <w:marBottom w:val="0"/>
                  <w:divBdr>
                    <w:top w:val="none" w:sz="0" w:space="0" w:color="auto"/>
                    <w:left w:val="none" w:sz="0" w:space="0" w:color="auto"/>
                    <w:bottom w:val="none" w:sz="0" w:space="0" w:color="auto"/>
                    <w:right w:val="none" w:sz="0" w:space="0" w:color="auto"/>
                  </w:divBdr>
                  <w:divsChild>
                    <w:div w:id="81792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732294">
      <w:bodyDiv w:val="1"/>
      <w:marLeft w:val="0"/>
      <w:marRight w:val="0"/>
      <w:marTop w:val="0"/>
      <w:marBottom w:val="0"/>
      <w:divBdr>
        <w:top w:val="none" w:sz="0" w:space="0" w:color="auto"/>
        <w:left w:val="none" w:sz="0" w:space="0" w:color="auto"/>
        <w:bottom w:val="none" w:sz="0" w:space="0" w:color="auto"/>
        <w:right w:val="none" w:sz="0" w:space="0" w:color="auto"/>
      </w:divBdr>
    </w:div>
    <w:div w:id="2112162808">
      <w:bodyDiv w:val="1"/>
      <w:marLeft w:val="0"/>
      <w:marRight w:val="0"/>
      <w:marTop w:val="0"/>
      <w:marBottom w:val="0"/>
      <w:divBdr>
        <w:top w:val="none" w:sz="0" w:space="0" w:color="auto"/>
        <w:left w:val="none" w:sz="0" w:space="0" w:color="auto"/>
        <w:bottom w:val="none" w:sz="0" w:space="0" w:color="auto"/>
        <w:right w:val="none" w:sz="0" w:space="0" w:color="auto"/>
      </w:divBdr>
    </w:div>
    <w:div w:id="2138260084">
      <w:bodyDiv w:val="1"/>
      <w:marLeft w:val="0"/>
      <w:marRight w:val="0"/>
      <w:marTop w:val="0"/>
      <w:marBottom w:val="0"/>
      <w:divBdr>
        <w:top w:val="none" w:sz="0" w:space="0" w:color="auto"/>
        <w:left w:val="none" w:sz="0" w:space="0" w:color="auto"/>
        <w:bottom w:val="none" w:sz="0" w:space="0" w:color="auto"/>
        <w:right w:val="none" w:sz="0" w:space="0" w:color="auto"/>
      </w:divBdr>
    </w:div>
    <w:div w:id="2143380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alth.org.uk/news-and-comment/charts-and-infographics/spring-statement-2022" TargetMode="External"/><Relationship Id="rId18" Type="http://schemas.openxmlformats.org/officeDocument/2006/relationships/hyperlink" Target="https://www.cipd.org/uk/knowledge/reports/workplace-technology-employee/" TargetMode="External"/><Relationship Id="rId26" Type="http://schemas.openxmlformats.org/officeDocument/2006/relationships/hyperlink" Target="https://www.scribd.com/document/208718432/Ed.-Change-Management" TargetMode="External"/><Relationship Id="rId39" Type="http://schemas.openxmlformats.org/officeDocument/2006/relationships/hyperlink" Target="https://www.cipd.org/uk/views-and-insights/thought-leadership/people-profession/hr-role-digital-transformation-workplace/" TargetMode="External"/><Relationship Id="rId21" Type="http://schemas.openxmlformats.org/officeDocument/2006/relationships/hyperlink" Target="https://www.cipd.org/globalassets/media/comms/the-people-profession/profession-map-pdfs/full-standards-download-a4-2024/" TargetMode="External"/><Relationship Id="rId34" Type="http://schemas.openxmlformats.org/officeDocument/2006/relationships/hyperlink" Target="https://www.cipd.org/uk/about/news/six-ways-hr-influences-organisational-culture/" TargetMode="External"/><Relationship Id="rId42" Type="http://schemas.openxmlformats.org/officeDocument/2006/relationships/hyperlink" Target="https://neuroleadership.com/your-brain-at-work/neuroscience-future-of-work-acronyms" TargetMode="External"/><Relationship Id="rId47" Type="http://schemas.openxmlformats.org/officeDocument/2006/relationships/hyperlink" Target="https://oxford-review.com/oxford-review-encyclopaedia-terms/human-resources-cycle/"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GFVKKTwkANY&amp;t=74s" TargetMode="External"/><Relationship Id="rId29" Type="http://schemas.openxmlformats.org/officeDocument/2006/relationships/hyperlink" Target="https://www.business.com/articles/management-theory-of-charles-handy/" TargetMode="External"/><Relationship Id="rId11" Type="http://schemas.openxmlformats.org/officeDocument/2006/relationships/hyperlink" Target="https://assets.kingsfund.org.uk/f/256914/x/12727ac5bb/workforce_planning_in_nhs_2015.pdf" TargetMode="External"/><Relationship Id="rId24" Type="http://schemas.openxmlformats.org/officeDocument/2006/relationships/hyperlink" Target="https://www.cipd.org/uk/knowledge/reports/goodwork/" TargetMode="External"/><Relationship Id="rId32" Type="http://schemas.openxmlformats.org/officeDocument/2006/relationships/hyperlink" Target="https://www.cipd.org/uk/knowledge/factsheets/learning-theories/" TargetMode="External"/><Relationship Id="rId37" Type="http://schemas.openxmlformats.org/officeDocument/2006/relationships/hyperlink" Target="https://www.cipd.org/uk/knowledge/factsheets/selection-factsheet/" TargetMode="External"/><Relationship Id="rId40" Type="http://schemas.openxmlformats.org/officeDocument/2006/relationships/hyperlink" Target="https://www.cipd.org/uk/knowledge/factsheets/emerging-future-work-factsheet/" TargetMode="External"/><Relationship Id="rId45" Type="http://schemas.openxmlformats.org/officeDocument/2006/relationships/hyperlink" Target="https://www.cipd.org/uk/knowledge/guides/change-management/" TargetMode="External"/><Relationship Id="rId5" Type="http://schemas.openxmlformats.org/officeDocument/2006/relationships/webSettings" Target="webSettings.xml"/><Relationship Id="rId15" Type="http://schemas.openxmlformats.org/officeDocument/2006/relationships/hyperlink" Target="https://www.cipd.org/globalassets/media/knowledge/knowledge-hub/reports/key-transformational-change_2014-key-action-points_tcm18-16181.pdf" TargetMode="External"/><Relationship Id="rId23" Type="http://schemas.openxmlformats.org/officeDocument/2006/relationships/hyperlink" Target="https://www.cipd.org/en/about/public-policy/our-calls-for-action/code-of-practice-for-flexible-working/" TargetMode="External"/><Relationship Id="rId28" Type="http://schemas.openxmlformats.org/officeDocument/2006/relationships/hyperlink" Target="https://media.frc.org.uk/documents/Corporate_Culture_and_the_Role_of_Boards_Report_of_Observations_interactive_PDF.pdf" TargetMode="External"/><Relationship Id="rId36" Type="http://schemas.openxmlformats.org/officeDocument/2006/relationships/hyperlink" Target="https://www.forbes.com/councils/forbestechcouncil/2023/09/25/ai-bias-in-recruitment-ethical-implications-and-transparency/" TargetMode="External"/><Relationship Id="rId49" Type="http://schemas.openxmlformats.org/officeDocument/2006/relationships/hyperlink" Target="https://www3.weforum.org/docs/WEF_NES_Whitepaper_HR4.0.pdf" TargetMode="External"/><Relationship Id="rId10" Type="http://schemas.openxmlformats.org/officeDocument/2006/relationships/hyperlink" Target="https://www.acas.org.uk/consulting-employees" TargetMode="External"/><Relationship Id="rId19" Type="http://schemas.openxmlformats.org/officeDocument/2006/relationships/hyperlink" Target="https://www.cipd.org/globalassets/media/knowledge/knowledge-hub/reports/workplace-technology-2_tcm18-80853.pdf" TargetMode="External"/><Relationship Id="rId31" Type="http://schemas.openxmlformats.org/officeDocument/2006/relationships/hyperlink" Target="https://eur01.safelinks.protection.outlook.com/?url=https%3A%2F%2Fwww.youtube.com%2Fwatch%3Fv%3DpF1cfEt8JWQ&amp;data=05%7C02%7C2327334%40student.uwtsd.ac.uk%7C4b48291242784a21ca2708dd05560288%7C4e0f11f9046e45059cb8db2152311e21%7C0%7C0%7C638672589144876818%7CUnknown%7CTWFpbGZsb3d8eyJFbXB0eU1hcGkiOnRydWUsIlYiOiIwLjAuMDAwMCIsIlAiOiJXaW4zMiIsIkFOIjoiTWFpbCIsIldUIjoyfQ%3D%3D%7C0%7C%7C%7C&amp;sdata=47cCedG%2BQ4B0FnDBdclTQVRQd7DddRpKgH%2BHnGdLYfA%3D&amp;reserved=0" TargetMode="External"/><Relationship Id="rId44" Type="http://schemas.openxmlformats.org/officeDocument/2006/relationships/hyperlink" Target="https://www.cipd.org/uk/knowledge/factsheets/turnover-retention-factsheet/" TargetMode="External"/><Relationship Id="rId4" Type="http://schemas.openxmlformats.org/officeDocument/2006/relationships/settings" Target="settings.xml"/><Relationship Id="rId9" Type="http://schemas.openxmlformats.org/officeDocument/2006/relationships/hyperlink" Target="https://www.ekrfoundation.org/5-stages-of-grief/change-curve/" TargetMode="External"/><Relationship Id="rId14" Type="http://schemas.openxmlformats.org/officeDocument/2006/relationships/hyperlink" Target="https://hbr.org/2019/05/cross-silo-leadership" TargetMode="External"/><Relationship Id="rId22" Type="http://schemas.openxmlformats.org/officeDocument/2006/relationships/hyperlink" Target="https://www.cipd.org/uk/the-people-profession/the-profession-map/explore-the-profession-map/specialist-knowledge/wellbeing/" TargetMode="External"/><Relationship Id="rId27" Type="http://schemas.openxmlformats.org/officeDocument/2006/relationships/hyperlink" Target="https://www.ekrfoundation.org/5-stages-of-grief/change-curve/" TargetMode="External"/><Relationship Id="rId30" Type="http://schemas.openxmlformats.org/officeDocument/2006/relationships/hyperlink" Target="https://www.business.com/articles/management-theory-of-charles-handy/" TargetMode="External"/><Relationship Id="rId35" Type="http://schemas.openxmlformats.org/officeDocument/2006/relationships/hyperlink" Target="https://www.ekrfoundation.org/5-stages-of-grief/change-curve/" TargetMode="External"/><Relationship Id="rId43" Type="http://schemas.openxmlformats.org/officeDocument/2006/relationships/hyperlink" Target="https://www.oed.com/search/dictionary/?scope=Entries&amp;q=wellbeing" TargetMode="External"/><Relationship Id="rId48" Type="http://schemas.openxmlformats.org/officeDocument/2006/relationships/hyperlink" Target="https://www.cipd.org/uk/knowledge/factsheets/change-management-factsheet/" TargetMode="Externa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cipd.org/uk/knowledge/factsheets/pestle-analysis-factsheet/#what-is-a-  pestle-analysis" TargetMode="External"/><Relationship Id="rId17" Type="http://schemas.openxmlformats.org/officeDocument/2006/relationships/hyperlink" Target="https://www.cipd.org/uk/knowledge/bitesize-research/working-across-boundaries/" TargetMode="External"/><Relationship Id="rId25" Type="http://schemas.openxmlformats.org/officeDocument/2006/relationships/hyperlink" Target="https://www.cipd.org/uk/knowledge/factsheets/strategy-development-factsheet/" TargetMode="External"/><Relationship Id="rId33" Type="http://schemas.openxmlformats.org/officeDocument/2006/relationships/hyperlink" Target="https://www.cipd.org/uk/about/news/six-ways-hr-influences-organisational-culture/" TargetMode="External"/><Relationship Id="rId38" Type="http://schemas.openxmlformats.org/officeDocument/2006/relationships/hyperlink" Target="https://hrdailyadvisor.blr.com/2018/07/02/pros-cons-exit-interviews/" TargetMode="External"/><Relationship Id="rId46" Type="http://schemas.openxmlformats.org/officeDocument/2006/relationships/hyperlink" Target="https://www.cipd.org/uk/knowledge/guides/change-management/" TargetMode="External"/><Relationship Id="rId20" Type="http://schemas.openxmlformats.org/officeDocument/2006/relationships/hyperlink" Target="https://www.cipd.org/globalassets/media/knowledge/knowledge-hub/reports/234people-profession-2030-report-compressed_tcm18-86095.pdf" TargetMode="External"/><Relationship Id="rId41" Type="http://schemas.openxmlformats.org/officeDocument/2006/relationships/hyperlink" Target="https://neuroleadership.com/your-brain-at-work/neuroscience-future-of-work-acronym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3C6F0-77CC-4F6F-BFFE-CD4562120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6925</Words>
  <Characters>44251</Characters>
  <Application>Microsoft Office Word</Application>
  <DocSecurity>0</DocSecurity>
  <Lines>941</Lines>
  <Paragraphs>285</Paragraphs>
  <ScaleCrop>false</ScaleCrop>
  <HeadingPairs>
    <vt:vector size="2" baseType="variant">
      <vt:variant>
        <vt:lpstr>Title</vt:lpstr>
      </vt:variant>
      <vt:variant>
        <vt:i4>1</vt:i4>
      </vt:variant>
    </vt:vector>
  </HeadingPairs>
  <TitlesOfParts>
    <vt:vector size="1" baseType="lpstr">
      <vt:lpstr/>
    </vt:vector>
  </TitlesOfParts>
  <Company>SBU</Company>
  <LinksUpToDate>false</LinksUpToDate>
  <CharactersWithSpaces>50891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Rees (Swansea Bay UHB - Central Resourcing Team)</dc:creator>
  <cp:keywords/>
  <dc:description/>
  <cp:lastModifiedBy>Rebecca Rees (Swansea Bay UHB - Central Resourcing Team)</cp:lastModifiedBy>
  <cp:revision>2</cp:revision>
  <dcterms:created xsi:type="dcterms:W3CDTF">2024-11-22T07:18:00Z</dcterms:created>
  <dcterms:modified xsi:type="dcterms:W3CDTF">2024-11-22T07:18:00Z</dcterms:modified>
</cp:coreProperties>
</file>