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bookmarkStart w:id="0" w:name="_GoBack"/>
      <w:bookmarkEnd w:id="0"/>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57204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w:t>
            </w:r>
            <w:r w:rsidR="00857B57">
              <w:rPr>
                <w:b/>
                <w:color w:val="auto"/>
                <w:sz w:val="32"/>
              </w:rPr>
              <w:t>Aled Jones</w:t>
            </w:r>
            <w:r w:rsidR="005A1BA3">
              <w:rPr>
                <w:b/>
                <w:color w:val="auto"/>
                <w:sz w:val="32"/>
              </w:rPr>
              <w:t>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4F03D5" w:rsidR="005A1BA3" w:rsidRDefault="005A1BA3" w:rsidP="0022001B">
            <w:pPr>
              <w:overflowPunct/>
              <w:autoSpaceDE/>
              <w:autoSpaceDN/>
              <w:adjustRightInd/>
              <w:ind w:right="-330"/>
              <w:textAlignment w:val="auto"/>
              <w:rPr>
                <w:b/>
                <w:color w:val="auto"/>
                <w:sz w:val="32"/>
              </w:rPr>
            </w:pPr>
            <w:r>
              <w:rPr>
                <w:b/>
                <w:color w:val="auto"/>
                <w:sz w:val="32"/>
              </w:rPr>
              <w:t>______________</w:t>
            </w:r>
            <w:r w:rsidR="00857B57">
              <w:rPr>
                <w:b/>
                <w:color w:val="auto"/>
                <w:sz w:val="32"/>
              </w:rPr>
              <w:t>1920591</w:t>
            </w:r>
            <w:r>
              <w:rPr>
                <w:b/>
                <w:color w:val="auto"/>
                <w:sz w:val="32"/>
              </w:rPr>
              <w:t>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A29D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0E3F7350" w:rsidR="00AA666E" w:rsidRDefault="00025650" w:rsidP="00FF7EBB">
      <w:pPr>
        <w:jc w:val="both"/>
        <w:rPr>
          <w:b/>
          <w:sz w:val="24"/>
          <w:szCs w:val="24"/>
        </w:rPr>
      </w:pPr>
      <w:r w:rsidRPr="00025650">
        <w:rPr>
          <w:b/>
          <w:sz w:val="24"/>
          <w:szCs w:val="24"/>
        </w:rPr>
        <w:t>ANSWER:</w:t>
      </w:r>
    </w:p>
    <w:p w14:paraId="3337754B" w14:textId="69694791" w:rsidR="00857B57" w:rsidRDefault="00857B57" w:rsidP="00FF7EBB">
      <w:pPr>
        <w:jc w:val="both"/>
        <w:rPr>
          <w:b/>
          <w:sz w:val="24"/>
          <w:szCs w:val="24"/>
        </w:rPr>
      </w:pPr>
    </w:p>
    <w:p w14:paraId="06EB6789" w14:textId="77777777" w:rsidR="00857B57" w:rsidRPr="00025650" w:rsidRDefault="00857B57" w:rsidP="00FF7EBB">
      <w:pPr>
        <w:jc w:val="both"/>
        <w:rPr>
          <w:b/>
          <w:sz w:val="24"/>
          <w:szCs w:val="24"/>
        </w:rPr>
      </w:pPr>
    </w:p>
    <w:p w14:paraId="37EFDF01" w14:textId="77777777" w:rsidR="00857B57" w:rsidRPr="00B02888" w:rsidRDefault="00857B57" w:rsidP="00857B57">
      <w:pPr>
        <w:rPr>
          <w:color w:val="auto"/>
          <w:sz w:val="22"/>
          <w:szCs w:val="22"/>
        </w:rPr>
      </w:pPr>
      <w:r w:rsidRPr="006E1860">
        <w:rPr>
          <w:sz w:val="22"/>
          <w:szCs w:val="22"/>
        </w:rPr>
        <w:t xml:space="preserve">According to Mind (2017) stress puts us under pressure where we have a lot to process in </w:t>
      </w:r>
      <w:r w:rsidRPr="00B02888">
        <w:rPr>
          <w:color w:val="auto"/>
          <w:sz w:val="22"/>
          <w:szCs w:val="22"/>
        </w:rPr>
        <w:t>our minds and don’t know how to stay on top of the outcome. It is important to note that stress is not easy to define and can sometimes be quite complex (Musabiq &amp; Karimah, 2020). Our response to stress can be categorised into distress and eustress, with distress being a negative response and eustress being a positive response (Ridner, 2004).</w:t>
      </w:r>
    </w:p>
    <w:p w14:paraId="084B0322" w14:textId="77777777" w:rsidR="00857B57" w:rsidRPr="00B02888" w:rsidRDefault="00857B57" w:rsidP="00857B57">
      <w:pPr>
        <w:rPr>
          <w:color w:val="auto"/>
          <w:sz w:val="22"/>
          <w:szCs w:val="22"/>
        </w:rPr>
      </w:pPr>
    </w:p>
    <w:p w14:paraId="40C3D3B1" w14:textId="77777777" w:rsidR="00857B57" w:rsidRPr="00B02888" w:rsidRDefault="00857B57" w:rsidP="00857B57">
      <w:pPr>
        <w:rPr>
          <w:color w:val="auto"/>
          <w:sz w:val="22"/>
          <w:szCs w:val="22"/>
          <w:lang w:val="en"/>
        </w:rPr>
      </w:pPr>
      <w:r w:rsidRPr="00B02888">
        <w:rPr>
          <w:color w:val="auto"/>
          <w:sz w:val="22"/>
          <w:szCs w:val="22"/>
        </w:rPr>
        <w:t>The coping strategies that I have used during my initial training of six months has been to go on the mountain bike and I have done a lot of walking and running to take regular breaks during work and after work. As a result of Covid 19, I have not been able to go to the gym as they have been closed. Taking part in mountain biking can help your self-worth and increase morale, which in time will then lower the stress that I have been feeling due to exams and studies. Stress can often lead to other signs of mental health such as depression and anxiety. When going on the mountain bike often to exercise it can help the feeling of self-confidence, which can be potent to assist with stress (Miller, 2017). Mountain biking is one of the most powerful therapies of dealing with stress</w:t>
      </w:r>
      <w:r>
        <w:rPr>
          <w:color w:val="auto"/>
          <w:sz w:val="22"/>
          <w:szCs w:val="22"/>
        </w:rPr>
        <w:t xml:space="preserve"> and d</w:t>
      </w:r>
      <w:r w:rsidRPr="00B02888">
        <w:rPr>
          <w:color w:val="auto"/>
          <w:sz w:val="22"/>
          <w:szCs w:val="22"/>
        </w:rPr>
        <w:t>octors suggest exercise therapy as one of the most prevalent treatment</w:t>
      </w:r>
      <w:r>
        <w:rPr>
          <w:color w:val="auto"/>
          <w:sz w:val="22"/>
          <w:szCs w:val="22"/>
        </w:rPr>
        <w:t>s</w:t>
      </w:r>
      <w:r w:rsidRPr="00B02888">
        <w:rPr>
          <w:color w:val="auto"/>
          <w:sz w:val="22"/>
          <w:szCs w:val="22"/>
        </w:rPr>
        <w:t xml:space="preserve"> to deal with stress, </w:t>
      </w:r>
      <w:r w:rsidRPr="00B02888">
        <w:rPr>
          <w:color w:val="auto"/>
          <w:sz w:val="22"/>
          <w:szCs w:val="22"/>
          <w:lang w:val="en"/>
        </w:rPr>
        <w:t>“Stress makes your heart beat faster, which leads to shallow, fast breathing, a build-up of CO2 and a lack of oxygen in the brain, leading to more stress</w:t>
      </w:r>
      <w:r>
        <w:rPr>
          <w:color w:val="auto"/>
          <w:sz w:val="22"/>
          <w:szCs w:val="22"/>
          <w:lang w:val="en"/>
        </w:rPr>
        <w:t xml:space="preserve"> and </w:t>
      </w:r>
      <w:r w:rsidRPr="00B02888">
        <w:rPr>
          <w:color w:val="auto"/>
          <w:sz w:val="22"/>
          <w:szCs w:val="22"/>
          <w:lang w:val="en"/>
        </w:rPr>
        <w:t>“Cycling actually forces you to regulate your breathing, as well as to breathe deeper to expel any lingering CO2 – both key methods used to alleviate stress in non-riders, so you’re practicing proven clinical techniques.” (Barbour, 2019)</w:t>
      </w:r>
    </w:p>
    <w:p w14:paraId="339D0AD0" w14:textId="77777777" w:rsidR="00857B57" w:rsidRPr="006E1860" w:rsidRDefault="00857B57" w:rsidP="00857B57">
      <w:pPr>
        <w:rPr>
          <w:sz w:val="22"/>
          <w:szCs w:val="22"/>
        </w:rPr>
      </w:pPr>
      <w:r w:rsidRPr="006E1860">
        <w:rPr>
          <w:sz w:val="22"/>
          <w:szCs w:val="22"/>
        </w:rPr>
        <w:t xml:space="preserve">  </w:t>
      </w:r>
    </w:p>
    <w:p w14:paraId="2AB49B6A" w14:textId="77777777" w:rsidR="00857B57" w:rsidRPr="006E1860" w:rsidRDefault="00857B57" w:rsidP="00857B57">
      <w:pPr>
        <w:rPr>
          <w:sz w:val="22"/>
          <w:szCs w:val="22"/>
        </w:rPr>
      </w:pPr>
      <w:r w:rsidRPr="006E1860">
        <w:rPr>
          <w:sz w:val="22"/>
          <w:szCs w:val="22"/>
        </w:rPr>
        <w:t xml:space="preserve">Walking isn’t just to benefit you physically, but it can also benefit you mentally, when people exercise it releases endorphins. The endorphins then assist to help people’s moods and lower stress. When you are walking it can also give you time to think and gives you the space that you need, it can also be a time that you can mediate and gives you a chance to recognise how you are feeling. It doesn’t matter how long you go for a walk for, it can still relieve the stress that you are under, walking takes you away from the situation that has been causing you that stress. Before I started walking I didn’t have much energy and I </w:t>
      </w:r>
      <w:r>
        <w:rPr>
          <w:sz w:val="22"/>
          <w:szCs w:val="22"/>
        </w:rPr>
        <w:t>f</w:t>
      </w:r>
      <w:r w:rsidRPr="006E1860">
        <w:rPr>
          <w:sz w:val="22"/>
          <w:szCs w:val="22"/>
        </w:rPr>
        <w:t>elt tired sitting in a class and working from home all day, this would then influence my stress levels. Since I’ve started walking my energy levels have thoroughly improved</w:t>
      </w:r>
      <w:r>
        <w:rPr>
          <w:sz w:val="22"/>
          <w:szCs w:val="22"/>
        </w:rPr>
        <w:t xml:space="preserve"> </w:t>
      </w:r>
      <w:r w:rsidRPr="006E1860">
        <w:rPr>
          <w:sz w:val="22"/>
          <w:szCs w:val="22"/>
        </w:rPr>
        <w:t>(Ellen, 2018).</w:t>
      </w:r>
    </w:p>
    <w:p w14:paraId="6DBB00C8" w14:textId="77777777" w:rsidR="00857B57" w:rsidRPr="006E1860" w:rsidRDefault="00857B57" w:rsidP="00857B57">
      <w:pPr>
        <w:rPr>
          <w:sz w:val="22"/>
          <w:szCs w:val="22"/>
        </w:rPr>
      </w:pPr>
    </w:p>
    <w:p w14:paraId="3A19D93D" w14:textId="77777777" w:rsidR="00857B57" w:rsidRPr="006E1860" w:rsidRDefault="00857B57" w:rsidP="00857B57">
      <w:pPr>
        <w:rPr>
          <w:sz w:val="22"/>
          <w:szCs w:val="22"/>
        </w:rPr>
      </w:pPr>
      <w:r w:rsidRPr="006E1860">
        <w:rPr>
          <w:sz w:val="22"/>
          <w:szCs w:val="22"/>
        </w:rPr>
        <w:t>I have also enjoyed running during my initial 6 months of training and I have found it very beneficial for dealing with the workload, studies have shown that runners in general live happier than anyone else who live in the same household as them. It’s not only because you lose weight and get in better shape, it’s because running can release endorphins which benefit you when you are dealing with stress (Bryant, 2010).</w:t>
      </w:r>
    </w:p>
    <w:p w14:paraId="0CAFD83F" w14:textId="77777777" w:rsidR="00857B57" w:rsidRPr="006E1860" w:rsidRDefault="00857B57" w:rsidP="00857B57">
      <w:pPr>
        <w:rPr>
          <w:sz w:val="22"/>
          <w:szCs w:val="22"/>
        </w:rPr>
      </w:pPr>
    </w:p>
    <w:p w14:paraId="5107AF9E" w14:textId="77777777" w:rsidR="00857B57" w:rsidRPr="006E1860" w:rsidRDefault="00857B57" w:rsidP="00857B57">
      <w:pPr>
        <w:rPr>
          <w:sz w:val="22"/>
          <w:szCs w:val="22"/>
        </w:rPr>
      </w:pPr>
      <w:r w:rsidRPr="006E1860">
        <w:rPr>
          <w:sz w:val="22"/>
          <w:szCs w:val="22"/>
        </w:rPr>
        <w:lastRenderedPageBreak/>
        <w:t>I hope to continue using these coping strategies to deal with stress through my career as a Police Constable.</w:t>
      </w:r>
    </w:p>
    <w:p w14:paraId="2EE92C39" w14:textId="35EAC560" w:rsidR="00857B57" w:rsidRDefault="00857B57" w:rsidP="00857B57">
      <w:pPr>
        <w:rPr>
          <w:sz w:val="22"/>
          <w:szCs w:val="22"/>
        </w:rPr>
      </w:pPr>
    </w:p>
    <w:p w14:paraId="53457283" w14:textId="77777777" w:rsidR="00857B57" w:rsidRDefault="00857B57" w:rsidP="00857B57">
      <w:pPr>
        <w:rPr>
          <w:sz w:val="22"/>
          <w:szCs w:val="22"/>
        </w:rPr>
      </w:pPr>
    </w:p>
    <w:p w14:paraId="0AA2C720" w14:textId="110348BA" w:rsidR="00857B57" w:rsidRPr="006E1860" w:rsidRDefault="00F74CDD" w:rsidP="00857B57">
      <w:pPr>
        <w:rPr>
          <w:sz w:val="22"/>
          <w:szCs w:val="22"/>
        </w:rPr>
      </w:pPr>
      <w:r>
        <w:rPr>
          <w:sz w:val="22"/>
          <w:szCs w:val="22"/>
        </w:rPr>
        <w:t>Word count 545</w:t>
      </w:r>
    </w:p>
    <w:p w14:paraId="425248CB" w14:textId="77777777" w:rsidR="00857B57" w:rsidRPr="006E1860" w:rsidRDefault="00857B57" w:rsidP="00857B57">
      <w:pPr>
        <w:rPr>
          <w:sz w:val="22"/>
          <w:szCs w:val="22"/>
        </w:rPr>
      </w:pPr>
    </w:p>
    <w:p w14:paraId="69BF7586" w14:textId="77777777" w:rsidR="00857B57" w:rsidRPr="006E1860" w:rsidRDefault="00857B57" w:rsidP="00857B57">
      <w:pPr>
        <w:rPr>
          <w:sz w:val="22"/>
          <w:szCs w:val="22"/>
        </w:rPr>
      </w:pPr>
    </w:p>
    <w:p w14:paraId="710C9774" w14:textId="77777777" w:rsidR="00857B57" w:rsidRPr="006E1860" w:rsidRDefault="00857B57" w:rsidP="00857B57">
      <w:pPr>
        <w:rPr>
          <w:sz w:val="22"/>
          <w:szCs w:val="22"/>
        </w:rPr>
      </w:pPr>
    </w:p>
    <w:p w14:paraId="15E8A950" w14:textId="41528E37" w:rsidR="00857B57" w:rsidRPr="006E1860" w:rsidRDefault="00857B57" w:rsidP="00857B57">
      <w:pPr>
        <w:rPr>
          <w:b/>
          <w:color w:val="212529"/>
          <w:sz w:val="28"/>
          <w:szCs w:val="28"/>
          <w:u w:val="single"/>
          <w:shd w:val="clear" w:color="auto" w:fill="FFFFFF"/>
        </w:rPr>
      </w:pPr>
      <w:r w:rsidRPr="006E1860">
        <w:rPr>
          <w:b/>
          <w:color w:val="212529"/>
          <w:sz w:val="28"/>
          <w:szCs w:val="28"/>
          <w:u w:val="single"/>
          <w:shd w:val="clear" w:color="auto" w:fill="FFFFFF"/>
        </w:rPr>
        <w:t>Reference List</w:t>
      </w:r>
    </w:p>
    <w:p w14:paraId="19B43157" w14:textId="77777777" w:rsidR="00857B57" w:rsidRPr="006E1860" w:rsidRDefault="00857B57" w:rsidP="00857B57">
      <w:pPr>
        <w:rPr>
          <w:b/>
          <w:color w:val="212529"/>
          <w:u w:val="single"/>
          <w:shd w:val="clear" w:color="auto" w:fill="FFFFFF"/>
        </w:rPr>
      </w:pPr>
    </w:p>
    <w:p w14:paraId="30D590D3" w14:textId="77777777" w:rsidR="00857B57" w:rsidRPr="006E1860" w:rsidRDefault="00857B57" w:rsidP="00857B57">
      <w:pPr>
        <w:rPr>
          <w:rStyle w:val="Hyperlink"/>
          <w:sz w:val="22"/>
          <w:szCs w:val="22"/>
          <w:shd w:val="clear" w:color="auto" w:fill="FFFFFF"/>
        </w:rPr>
      </w:pPr>
      <w:r w:rsidRPr="006E1860">
        <w:rPr>
          <w:color w:val="212529"/>
          <w:shd w:val="clear" w:color="auto" w:fill="FFFFFF"/>
        </w:rPr>
        <w:br/>
      </w:r>
      <w:r w:rsidRPr="006E1860">
        <w:rPr>
          <w:color w:val="212529"/>
          <w:sz w:val="22"/>
          <w:szCs w:val="22"/>
          <w:shd w:val="clear" w:color="auto" w:fill="FFFFFF"/>
        </w:rPr>
        <w:t xml:space="preserve">Ashley miller . 2017. Azcentral. [Online]. [23 September 2020]. Available from: </w:t>
      </w:r>
      <w:hyperlink r:id="rId14" w:history="1">
        <w:r w:rsidRPr="006E1860">
          <w:rPr>
            <w:rStyle w:val="Hyperlink"/>
            <w:sz w:val="22"/>
            <w:szCs w:val="22"/>
            <w:shd w:val="clear" w:color="auto" w:fill="FFFFFF"/>
          </w:rPr>
          <w:t>https://healthyliving.azcentral.com/participating-sport-relieve-stress-1862.html</w:t>
        </w:r>
      </w:hyperlink>
      <w:r w:rsidRPr="006E1860">
        <w:rPr>
          <w:rStyle w:val="Hyperlink"/>
          <w:sz w:val="22"/>
          <w:szCs w:val="22"/>
          <w:shd w:val="clear" w:color="auto" w:fill="FFFFFF"/>
        </w:rPr>
        <w:t>]</w:t>
      </w:r>
    </w:p>
    <w:p w14:paraId="0C21CDAA" w14:textId="77777777" w:rsidR="00857B57" w:rsidRPr="006E1860" w:rsidRDefault="00857B57" w:rsidP="00857B57">
      <w:pPr>
        <w:rPr>
          <w:rStyle w:val="Hyperlink"/>
          <w:sz w:val="22"/>
          <w:szCs w:val="22"/>
          <w:shd w:val="clear" w:color="auto" w:fill="FFFFFF"/>
        </w:rPr>
      </w:pPr>
    </w:p>
    <w:p w14:paraId="07DBB287" w14:textId="77777777" w:rsidR="00857B57" w:rsidRPr="006E1860" w:rsidRDefault="00857B57" w:rsidP="00857B57">
      <w:pPr>
        <w:rPr>
          <w:color w:val="212529"/>
          <w:sz w:val="22"/>
          <w:szCs w:val="22"/>
          <w:shd w:val="clear" w:color="auto" w:fill="FFFFFF"/>
        </w:rPr>
      </w:pPr>
      <w:r w:rsidRPr="006E1860">
        <w:rPr>
          <w:color w:val="212529"/>
          <w:sz w:val="22"/>
          <w:szCs w:val="22"/>
          <w:lang w:val="en"/>
        </w:rPr>
        <w:t>Charles bryant. 2010. Does running reduce stress. [Online]. [24 September 2020]. Available from: https://adventure.howstuffworks.com/outdoor-activities/running/health/running-reduce-stress.htm</w:t>
      </w:r>
    </w:p>
    <w:p w14:paraId="125C8843" w14:textId="77777777" w:rsidR="00857B57" w:rsidRPr="006E1860" w:rsidRDefault="00857B57" w:rsidP="00857B57">
      <w:pPr>
        <w:rPr>
          <w:color w:val="212529"/>
          <w:sz w:val="22"/>
          <w:szCs w:val="22"/>
          <w:shd w:val="clear" w:color="auto" w:fill="FFFFFF"/>
        </w:rPr>
      </w:pPr>
    </w:p>
    <w:p w14:paraId="02E4340E" w14:textId="77777777" w:rsidR="00857B57" w:rsidRPr="006E1860" w:rsidRDefault="00857B57" w:rsidP="00857B57">
      <w:pPr>
        <w:rPr>
          <w:color w:val="212529"/>
          <w:sz w:val="22"/>
          <w:szCs w:val="22"/>
          <w:shd w:val="clear" w:color="auto" w:fill="FFFFFF"/>
        </w:rPr>
      </w:pPr>
      <w:r w:rsidRPr="006E1860">
        <w:rPr>
          <w:color w:val="212529"/>
          <w:sz w:val="22"/>
          <w:szCs w:val="22"/>
          <w:shd w:val="clear" w:color="auto" w:fill="FFFFFF"/>
        </w:rPr>
        <w:br/>
        <w:t>Ellen. 2018. Walking body and mind. [Online]. [23 September 2020]. Available from: https://walkingbodyandmind.com/can-walking-help-reduce-stress-and-anxiety-yes-it-can/</w:t>
      </w:r>
    </w:p>
    <w:p w14:paraId="07ADBC08" w14:textId="77777777" w:rsidR="00857B57" w:rsidRPr="006E1860" w:rsidRDefault="00857B57" w:rsidP="00857B57">
      <w:pPr>
        <w:rPr>
          <w:color w:val="212529"/>
          <w:sz w:val="22"/>
          <w:szCs w:val="22"/>
          <w:shd w:val="clear" w:color="auto" w:fill="FFFFFF"/>
        </w:rPr>
      </w:pPr>
    </w:p>
    <w:p w14:paraId="2F132234" w14:textId="77777777" w:rsidR="00857B57" w:rsidRPr="006E1860" w:rsidRDefault="00857B57" w:rsidP="00857B57">
      <w:pPr>
        <w:rPr>
          <w:color w:val="212529"/>
          <w:sz w:val="22"/>
          <w:szCs w:val="22"/>
          <w:shd w:val="clear" w:color="auto" w:fill="FFFFFF"/>
        </w:rPr>
      </w:pPr>
      <w:r w:rsidRPr="006E1860">
        <w:rPr>
          <w:color w:val="212529"/>
          <w:sz w:val="22"/>
          <w:szCs w:val="22"/>
          <w:shd w:val="clear" w:color="auto" w:fill="FFFFFF"/>
        </w:rPr>
        <w:t>Matthew barbour. 2019. Bike radar. [Online]. [23 September 2020]. Available from: https://www.bikeradar.com/advice/fitness-and-training/how-riding-your-bike-helps-you-beat-stress/</w:t>
      </w:r>
    </w:p>
    <w:p w14:paraId="0C13DE34" w14:textId="77777777" w:rsidR="00857B57" w:rsidRPr="006E1860" w:rsidRDefault="00857B57" w:rsidP="00857B57">
      <w:pPr>
        <w:rPr>
          <w:color w:val="212529"/>
          <w:sz w:val="22"/>
          <w:szCs w:val="22"/>
          <w:shd w:val="clear" w:color="auto" w:fill="FFFFFF"/>
        </w:rPr>
      </w:pPr>
      <w:r w:rsidRPr="006E1860">
        <w:rPr>
          <w:color w:val="212529"/>
          <w:sz w:val="22"/>
          <w:szCs w:val="22"/>
          <w:shd w:val="clear" w:color="auto" w:fill="FFFFFF"/>
        </w:rPr>
        <w:br/>
        <w:t xml:space="preserve">Mind. 2017. What is stress. [Online]. [23 September 2020]. Available from: </w:t>
      </w:r>
      <w:hyperlink r:id="rId15" w:history="1">
        <w:r w:rsidRPr="006E1860">
          <w:rPr>
            <w:rStyle w:val="Hyperlink"/>
            <w:sz w:val="22"/>
            <w:szCs w:val="22"/>
            <w:shd w:val="clear" w:color="auto" w:fill="FFFFFF"/>
          </w:rPr>
          <w:t>https://www.mind.org.uk/information-support/types-of-mental-health-problems/stress/what-is-stress/</w:t>
        </w:r>
      </w:hyperlink>
      <w:r w:rsidRPr="006E1860">
        <w:rPr>
          <w:color w:val="212529"/>
          <w:sz w:val="22"/>
          <w:szCs w:val="22"/>
          <w:shd w:val="clear" w:color="auto" w:fill="FFFFFF"/>
        </w:rPr>
        <w:t xml:space="preserve"> </w:t>
      </w:r>
    </w:p>
    <w:p w14:paraId="714039C1" w14:textId="77777777" w:rsidR="00857B57" w:rsidRPr="006E1860" w:rsidRDefault="00857B57" w:rsidP="00857B57">
      <w:pPr>
        <w:rPr>
          <w:color w:val="212529"/>
          <w:sz w:val="22"/>
          <w:szCs w:val="22"/>
          <w:shd w:val="clear" w:color="auto" w:fill="FFFFFF"/>
        </w:rPr>
      </w:pPr>
    </w:p>
    <w:p w14:paraId="47F4A6E6" w14:textId="77777777" w:rsidR="00857B57" w:rsidRPr="006E1860" w:rsidRDefault="00857B57" w:rsidP="00857B57">
      <w:pPr>
        <w:rPr>
          <w:sz w:val="22"/>
          <w:szCs w:val="22"/>
          <w:lang w:val="en"/>
        </w:rPr>
      </w:pPr>
      <w:r w:rsidRPr="006E1860">
        <w:rPr>
          <w:sz w:val="22"/>
          <w:szCs w:val="22"/>
          <w:lang w:val="en"/>
        </w:rPr>
        <w:t xml:space="preserve">MUSABIQ, S. A. and KARIMAH, I. (2020) ‘Description of Stress and Its Impact on College Student’, </w:t>
      </w:r>
      <w:r w:rsidRPr="006E1860">
        <w:rPr>
          <w:i/>
          <w:iCs/>
          <w:sz w:val="22"/>
          <w:szCs w:val="22"/>
          <w:lang w:val="en"/>
        </w:rPr>
        <w:t>College Student Journal</w:t>
      </w:r>
      <w:r w:rsidRPr="006E1860">
        <w:rPr>
          <w:sz w:val="22"/>
          <w:szCs w:val="22"/>
          <w:lang w:val="en"/>
        </w:rPr>
        <w:t>, 54(2), pp. 199–205. Available at: https://search.ebscohost.com/login.aspx?direct=true&amp;db=s3h&amp;AN=144419165&amp;site=ehost-live (Accessed: 23 September 2020).</w:t>
      </w:r>
    </w:p>
    <w:p w14:paraId="0FB39881" w14:textId="77777777" w:rsidR="00857B57" w:rsidRPr="006E1860" w:rsidRDefault="00857B57" w:rsidP="00857B57">
      <w:pPr>
        <w:rPr>
          <w:sz w:val="22"/>
          <w:szCs w:val="22"/>
          <w:lang w:val="en"/>
        </w:rPr>
      </w:pPr>
    </w:p>
    <w:p w14:paraId="77EE4342" w14:textId="77777777" w:rsidR="00857B57" w:rsidRPr="006E1860" w:rsidRDefault="00857B57" w:rsidP="00857B57">
      <w:pPr>
        <w:rPr>
          <w:sz w:val="22"/>
          <w:szCs w:val="22"/>
        </w:rPr>
      </w:pPr>
      <w:r w:rsidRPr="006E1860">
        <w:rPr>
          <w:sz w:val="22"/>
          <w:szCs w:val="22"/>
        </w:rPr>
        <w:t xml:space="preserve">Ridner, S.H. (2004). Psychological distress: concept analysis. </w:t>
      </w:r>
      <w:r w:rsidRPr="006E1860">
        <w:rPr>
          <w:i/>
          <w:iCs/>
          <w:sz w:val="22"/>
          <w:szCs w:val="22"/>
        </w:rPr>
        <w:t>Journal of Advance Nursing, 45</w:t>
      </w:r>
      <w:r w:rsidRPr="006E1860">
        <w:rPr>
          <w:sz w:val="22"/>
          <w:szCs w:val="22"/>
        </w:rPr>
        <w:t>(5), 536-545.</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1C400A10" w:rsidR="00450C83" w:rsidRDefault="00450C83" w:rsidP="00450C83">
      <w:pPr>
        <w:jc w:val="both"/>
        <w:rPr>
          <w:b/>
          <w:sz w:val="24"/>
          <w:szCs w:val="24"/>
        </w:rPr>
      </w:pPr>
      <w:r w:rsidRPr="00450C83">
        <w:rPr>
          <w:b/>
          <w:sz w:val="24"/>
          <w:szCs w:val="24"/>
        </w:rPr>
        <w:t>ANSWER:</w:t>
      </w:r>
    </w:p>
    <w:p w14:paraId="5FCECFE4" w14:textId="4E390FFE" w:rsidR="00857B57" w:rsidRDefault="00857B57" w:rsidP="00450C83">
      <w:pPr>
        <w:jc w:val="both"/>
        <w:rPr>
          <w:b/>
          <w:sz w:val="24"/>
          <w:szCs w:val="24"/>
        </w:rPr>
      </w:pPr>
    </w:p>
    <w:p w14:paraId="4C376C42" w14:textId="77777777" w:rsidR="00857B57" w:rsidRPr="00824804" w:rsidRDefault="00857B57" w:rsidP="00857B57">
      <w:pPr>
        <w:rPr>
          <w:sz w:val="24"/>
          <w:szCs w:val="24"/>
        </w:rPr>
      </w:pPr>
      <w:r w:rsidRPr="00824804">
        <w:rPr>
          <w:sz w:val="24"/>
          <w:szCs w:val="24"/>
        </w:rPr>
        <w:t>Before I describe an incident of whereby I dealt with conflict I would like to give you a definition of what conflict is:</w:t>
      </w:r>
    </w:p>
    <w:p w14:paraId="0540ED88" w14:textId="77777777" w:rsidR="00857B57" w:rsidRPr="00824804" w:rsidRDefault="00857B57" w:rsidP="00857B57">
      <w:pPr>
        <w:rPr>
          <w:sz w:val="24"/>
          <w:szCs w:val="24"/>
        </w:rPr>
      </w:pPr>
    </w:p>
    <w:p w14:paraId="26E52DCF" w14:textId="77777777" w:rsidR="00857B57" w:rsidRPr="00824804" w:rsidRDefault="00857B57" w:rsidP="00857B57">
      <w:pPr>
        <w:rPr>
          <w:sz w:val="24"/>
          <w:szCs w:val="24"/>
        </w:rPr>
      </w:pPr>
      <w:r w:rsidRPr="00824804">
        <w:rPr>
          <w:sz w:val="24"/>
          <w:szCs w:val="24"/>
        </w:rPr>
        <w:t>Conflict exists when disagreements lead to arguments and struggles between people with competing ideas and/or personal interests. There are many sources of conflict in the workplace - differences of opinion, dissatisfaction with working conditions or remuneration, excessive workloads, lack of recognition or promotion, perceptions of discriminatory or unfair treatment, feelings of insecurity, fear of redundancy, clashes of personality, misunderstandings or breakdowns in communication and differing expectations of what constitutes appropriate behaviour (Mangers.org.uk)</w:t>
      </w:r>
    </w:p>
    <w:p w14:paraId="411B28E7" w14:textId="77777777" w:rsidR="00857B57" w:rsidRPr="00824804" w:rsidRDefault="00857B57" w:rsidP="00857B57">
      <w:pPr>
        <w:rPr>
          <w:sz w:val="24"/>
          <w:szCs w:val="24"/>
        </w:rPr>
      </w:pPr>
    </w:p>
    <w:p w14:paraId="49FD036E" w14:textId="77777777" w:rsidR="00857B57" w:rsidRPr="00824804" w:rsidRDefault="00857B57" w:rsidP="00857B57">
      <w:pPr>
        <w:rPr>
          <w:sz w:val="24"/>
          <w:szCs w:val="24"/>
        </w:rPr>
      </w:pPr>
      <w:r w:rsidRPr="00824804">
        <w:rPr>
          <w:sz w:val="24"/>
          <w:szCs w:val="24"/>
        </w:rPr>
        <w:t xml:space="preserve">An incident occurred when an Emergency response call was made to the control room regarding a male who refusing to leave a premises in the Bridgend Town Centre. The control room passed us information that the male was shouting, swearing and acting quite irate. Myself and my colleague were only around the corner conducting other enquiries, so we were at scene within a number of minutes. I asked for a description of the male so we knew who we needed to speak too in relation to the incident. </w:t>
      </w:r>
    </w:p>
    <w:p w14:paraId="0A7960D1" w14:textId="77777777" w:rsidR="00857B57" w:rsidRPr="00824804" w:rsidRDefault="00857B57" w:rsidP="00857B57">
      <w:pPr>
        <w:rPr>
          <w:sz w:val="24"/>
          <w:szCs w:val="24"/>
        </w:rPr>
      </w:pPr>
    </w:p>
    <w:p w14:paraId="6D83DAD6" w14:textId="77777777" w:rsidR="00857B57" w:rsidRPr="00824804" w:rsidRDefault="00857B57" w:rsidP="00857B57">
      <w:pPr>
        <w:rPr>
          <w:sz w:val="24"/>
          <w:szCs w:val="24"/>
        </w:rPr>
      </w:pPr>
      <w:r w:rsidRPr="00824804">
        <w:rPr>
          <w:sz w:val="24"/>
          <w:szCs w:val="24"/>
        </w:rPr>
        <w:t>Before arriving at the scene I took some time to examine the legislation that I might be dealing with and the legislation I would need in how to deal with the male in question. The legislation I would be looking at is Public Order Offences, and there are many different sections under the Public Order Act 1986. The main offences that I would be looking act for this male in particular are as follows. Section 5 Public Order “A person is guilty of an offence if he uses threatening or abusive words or behaviour, or disorderly behaviour or displays any writing, sign or other visible representation which is threatening or abusive, within hearing or sigh of any person likely to cause Harassment, alarm or distress” (Legislation.gov.uk 2020). There are also other Public Order Offences that may have been committed which is Section 4a Public Order, this offence is similar to Section 5 but is different because it’s aimed at another person and the person in question intends to do it to another “A person is guilty of an offence if, with intent to cause a person harassment, alarm or distress he uses threatening, abusive or insulting words or behaviour or disorderly behaviour or displays any writing, sign or other visible representation which is threatening, abusive or insulting, thereby causing that or another person harassment, alarm or distress”. (Legislation.gov.uk). Finally</w:t>
      </w:r>
      <w:r>
        <w:rPr>
          <w:sz w:val="24"/>
          <w:szCs w:val="24"/>
        </w:rPr>
        <w:t>,</w:t>
      </w:r>
      <w:r w:rsidRPr="00824804">
        <w:rPr>
          <w:sz w:val="24"/>
          <w:szCs w:val="24"/>
        </w:rPr>
        <w:t xml:space="preserve"> the last piece of legislation considered is Breach of the Peace, this legislation isn’t under the Public Order Act 1986, instead it is under Common Law “A breach of the peace may occur, where harm is done, likely to be done, to a person and in their presence to their property, they are in fear of being harmed through harassment, alarm or distress” (Metropolitan Police 2020). </w:t>
      </w:r>
    </w:p>
    <w:p w14:paraId="766F2452" w14:textId="77777777" w:rsidR="00857B57" w:rsidRPr="00824804" w:rsidRDefault="00857B57" w:rsidP="00857B57">
      <w:pPr>
        <w:rPr>
          <w:sz w:val="24"/>
          <w:szCs w:val="24"/>
        </w:rPr>
      </w:pPr>
    </w:p>
    <w:p w14:paraId="20D1633D" w14:textId="77777777" w:rsidR="00857B57" w:rsidRPr="00824804" w:rsidRDefault="00857B57" w:rsidP="00857B57">
      <w:pPr>
        <w:rPr>
          <w:sz w:val="24"/>
          <w:szCs w:val="24"/>
        </w:rPr>
      </w:pPr>
      <w:r w:rsidRPr="00824804">
        <w:rPr>
          <w:sz w:val="24"/>
          <w:szCs w:val="24"/>
        </w:rPr>
        <w:t>As we arrived at the scene we could see that the male was of a large build and was still acting quite irate, I then tried speaking to the male calmly and asked him what was wrong and why he was shouting and screaming, as I was doing this my colleague went inside the Job centre to try and ascertain some further information. I tried to think back during my time of Initial training with South Wales Police and how to deal with conflic</w:t>
      </w:r>
      <w:r>
        <w:rPr>
          <w:sz w:val="24"/>
          <w:szCs w:val="24"/>
        </w:rPr>
        <w:t>t</w:t>
      </w:r>
      <w:r w:rsidRPr="00824804">
        <w:rPr>
          <w:sz w:val="24"/>
          <w:szCs w:val="24"/>
        </w:rPr>
        <w:t xml:space="preserve">. As police Officers we must always try to find an alternative </w:t>
      </w:r>
      <w:r>
        <w:rPr>
          <w:sz w:val="24"/>
          <w:szCs w:val="24"/>
        </w:rPr>
        <w:t>to</w:t>
      </w:r>
      <w:r w:rsidRPr="00824804">
        <w:rPr>
          <w:sz w:val="24"/>
          <w:szCs w:val="24"/>
        </w:rPr>
        <w:t xml:space="preserve"> using force</w:t>
      </w:r>
      <w:r>
        <w:rPr>
          <w:sz w:val="24"/>
          <w:szCs w:val="24"/>
        </w:rPr>
        <w:t xml:space="preserve"> as</w:t>
      </w:r>
      <w:r w:rsidRPr="00824804">
        <w:rPr>
          <w:sz w:val="24"/>
          <w:szCs w:val="24"/>
        </w:rPr>
        <w:t xml:space="preserve"> force should always be last resort for us, the way I listen and empathise wi</w:t>
      </w:r>
      <w:r>
        <w:rPr>
          <w:sz w:val="24"/>
          <w:szCs w:val="24"/>
        </w:rPr>
        <w:t>th</w:t>
      </w:r>
      <w:r w:rsidRPr="00824804">
        <w:rPr>
          <w:sz w:val="24"/>
          <w:szCs w:val="24"/>
        </w:rPr>
        <w:t xml:space="preserve"> people is key,</w:t>
      </w:r>
      <w:r>
        <w:rPr>
          <w:sz w:val="24"/>
          <w:szCs w:val="24"/>
        </w:rPr>
        <w:t xml:space="preserve"> which</w:t>
      </w:r>
      <w:r w:rsidRPr="00824804">
        <w:rPr>
          <w:sz w:val="24"/>
          <w:szCs w:val="24"/>
        </w:rPr>
        <w:t xml:space="preserve"> can be anything from nodding our head and listening to the person and saying that I understand where this person is coming from</w:t>
      </w:r>
      <w:r>
        <w:rPr>
          <w:sz w:val="24"/>
          <w:szCs w:val="24"/>
        </w:rPr>
        <w:t xml:space="preserve"> T</w:t>
      </w:r>
      <w:r w:rsidRPr="00824804">
        <w:rPr>
          <w:sz w:val="24"/>
          <w:szCs w:val="24"/>
        </w:rPr>
        <w:t>his was taught to me on my Officers Safety Training which was at the start of my initial training as a Police Constable. As I was listening to the male, who was still complaining as he couldn’t receive his payment from the job centre I also had to consider my situational awareness, which is the ability to understand and process threats in the environment that I was in. I had to know where my access and exit routes were in case the male became increasingly violent but also having to consider other members of the public personal safety also. Situational awareness can help Officers make a dynamic risk assessment which can help Officers take control of a situation. This then ties in with the National Decision Model which involves assessing the situation, develop a working strategy, consider Powers and policies and use of force. I carried on speaking to the male in a calm manner and tried to gather as much information as possible from him</w:t>
      </w:r>
      <w:r>
        <w:rPr>
          <w:sz w:val="24"/>
          <w:szCs w:val="24"/>
        </w:rPr>
        <w:t xml:space="preserve"> </w:t>
      </w:r>
      <w:r w:rsidRPr="00824804">
        <w:rPr>
          <w:sz w:val="24"/>
          <w:szCs w:val="24"/>
        </w:rPr>
        <w:t xml:space="preserve">(College of policing 2020). </w:t>
      </w:r>
    </w:p>
    <w:p w14:paraId="1BD8E1F8" w14:textId="77777777" w:rsidR="00857B57" w:rsidRPr="00824804" w:rsidRDefault="00857B57" w:rsidP="00857B57">
      <w:pPr>
        <w:rPr>
          <w:sz w:val="24"/>
          <w:szCs w:val="24"/>
        </w:rPr>
      </w:pPr>
    </w:p>
    <w:p w14:paraId="6A61B385" w14:textId="77777777" w:rsidR="00857B57" w:rsidRPr="00824804" w:rsidRDefault="00857B57" w:rsidP="00857B57">
      <w:pPr>
        <w:rPr>
          <w:color w:val="auto"/>
          <w:spacing w:val="7"/>
          <w:sz w:val="24"/>
          <w:szCs w:val="24"/>
          <w:shd w:val="clear" w:color="auto" w:fill="FFFFFF"/>
        </w:rPr>
      </w:pPr>
      <w:r w:rsidRPr="00824804">
        <w:rPr>
          <w:sz w:val="24"/>
          <w:szCs w:val="24"/>
        </w:rPr>
        <w:t>My colleague then returned after speaking with staff at the Job centre, as my colleague started relaying information to the male from what staff had told him</w:t>
      </w:r>
      <w:r>
        <w:rPr>
          <w:sz w:val="24"/>
          <w:szCs w:val="24"/>
        </w:rPr>
        <w:t xml:space="preserve">. </w:t>
      </w:r>
      <w:r w:rsidRPr="00824804">
        <w:rPr>
          <w:sz w:val="24"/>
          <w:szCs w:val="24"/>
        </w:rPr>
        <w:t xml:space="preserve">I could see the male was getting more upset as to what he was being told, he was getting red in the face and he was getting very fidgety. I then identified the situation and moved a step back to keep a safe distance away from the male, but close </w:t>
      </w:r>
      <w:r w:rsidRPr="00824804">
        <w:rPr>
          <w:sz w:val="24"/>
          <w:szCs w:val="24"/>
        </w:rPr>
        <w:lastRenderedPageBreak/>
        <w:t xml:space="preserve">enough to him in case he wanted to make off from me and then I would have to go hands on with him. I also considered whether the male was having a mental health crisis, or if he had been under the influence of any drugs or alcohol. Whilst taking all these factors in to consideration I also had to maintain my awareness for the surroundings as we were in a busy street where there were plenty of members of the public and by standers. Eventually the male confirmed what his name was, I then conducted a check on the radio to the control room to try and establish more information regarding the male. The control room advised me that the male suffers from mental health </w:t>
      </w:r>
      <w:r>
        <w:rPr>
          <w:sz w:val="24"/>
          <w:szCs w:val="24"/>
        </w:rPr>
        <w:t xml:space="preserve">issues </w:t>
      </w:r>
      <w:r w:rsidRPr="00824804">
        <w:rPr>
          <w:sz w:val="24"/>
          <w:szCs w:val="24"/>
        </w:rPr>
        <w:t>and is alcohol dependant. I carried on trying to actively listen to the male to show empathy and to show him that I understood how he was feeling</w:t>
      </w:r>
      <w:r w:rsidRPr="00824804">
        <w:rPr>
          <w:color w:val="auto"/>
          <w:sz w:val="24"/>
          <w:szCs w:val="24"/>
        </w:rPr>
        <w:t xml:space="preserve">.” </w:t>
      </w:r>
      <w:r w:rsidRPr="00824804">
        <w:rPr>
          <w:color w:val="auto"/>
          <w:spacing w:val="7"/>
          <w:sz w:val="24"/>
          <w:szCs w:val="24"/>
          <w:shd w:val="clear" w:color="auto" w:fill="FFFFFF"/>
        </w:rPr>
        <w:t xml:space="preserve">Most people think of listening as a passive activity in which they sit quietly and take in whatever is said. But the best listening is a highly active, responsive, and interactive experience on the part of the listener that requires energy, openness, awareness, and a readiness to bring initiative and curiosity to the conversation,” according to Cloke and Goldsmith. “It means bringing all your senses, including your posture, body language, eye contact, emotions, intentions, heart, and mind to focus on the communication. It means working interactively and collaboratively to clarify your questions and anything you did not completely understand. Let go of your own ideas, try to understand what the other person is saying, respond respectfully and nondefensively, acknowledging and addressing the other persons concern first, compliment the other person for listening” (San Diego University 2020). </w:t>
      </w:r>
    </w:p>
    <w:p w14:paraId="4130D9A5" w14:textId="77777777" w:rsidR="00857B57" w:rsidRPr="00824804" w:rsidRDefault="00857B57" w:rsidP="00857B57">
      <w:pPr>
        <w:rPr>
          <w:color w:val="auto"/>
          <w:spacing w:val="7"/>
          <w:sz w:val="24"/>
          <w:szCs w:val="24"/>
          <w:shd w:val="clear" w:color="auto" w:fill="FFFFFF"/>
        </w:rPr>
      </w:pPr>
    </w:p>
    <w:p w14:paraId="0A1A711A" w14:textId="77777777" w:rsidR="00857B57" w:rsidRPr="00824804" w:rsidRDefault="00857B57" w:rsidP="00857B57">
      <w:pPr>
        <w:rPr>
          <w:color w:val="auto"/>
          <w:spacing w:val="7"/>
          <w:sz w:val="24"/>
          <w:szCs w:val="24"/>
          <w:shd w:val="clear" w:color="auto" w:fill="FFFFFF"/>
        </w:rPr>
      </w:pPr>
      <w:r w:rsidRPr="00824804">
        <w:rPr>
          <w:color w:val="auto"/>
          <w:spacing w:val="7"/>
          <w:sz w:val="24"/>
          <w:szCs w:val="24"/>
          <w:shd w:val="clear" w:color="auto" w:fill="FFFFFF"/>
        </w:rPr>
        <w:t xml:space="preserve">I considered the way I was speaking with him because of the theory Betari box which I also learned in training, this is based on how attitude </w:t>
      </w:r>
      <w:r>
        <w:rPr>
          <w:color w:val="auto"/>
          <w:spacing w:val="7"/>
          <w:sz w:val="24"/>
          <w:szCs w:val="24"/>
          <w:shd w:val="clear" w:color="auto" w:fill="FFFFFF"/>
        </w:rPr>
        <w:t>impacts</w:t>
      </w:r>
      <w:r w:rsidRPr="00824804">
        <w:rPr>
          <w:color w:val="auto"/>
          <w:spacing w:val="7"/>
          <w:sz w:val="24"/>
          <w:szCs w:val="24"/>
          <w:shd w:val="clear" w:color="auto" w:fill="FFFFFF"/>
        </w:rPr>
        <w:t xml:space="preserve"> behaviour and how behaviour </w:t>
      </w:r>
      <w:r>
        <w:rPr>
          <w:color w:val="auto"/>
          <w:spacing w:val="7"/>
          <w:sz w:val="24"/>
          <w:szCs w:val="24"/>
          <w:shd w:val="clear" w:color="auto" w:fill="FFFFFF"/>
        </w:rPr>
        <w:t>impacts</w:t>
      </w:r>
      <w:r w:rsidRPr="00824804">
        <w:rPr>
          <w:color w:val="auto"/>
          <w:spacing w:val="7"/>
          <w:sz w:val="24"/>
          <w:szCs w:val="24"/>
          <w:shd w:val="clear" w:color="auto" w:fill="FFFFFF"/>
        </w:rPr>
        <w:t xml:space="preserve"> others attitudes. Our attitude comes out externally, this can appear in the signals that we give or send to other people, such as voice tones and the words we use, it also shows in the way we act. On the </w:t>
      </w:r>
      <w:r>
        <w:rPr>
          <w:color w:val="auto"/>
          <w:spacing w:val="7"/>
          <w:sz w:val="24"/>
          <w:szCs w:val="24"/>
          <w:shd w:val="clear" w:color="auto" w:fill="FFFFFF"/>
        </w:rPr>
        <w:t>other hand,</w:t>
      </w:r>
      <w:r w:rsidRPr="00824804">
        <w:rPr>
          <w:color w:val="auto"/>
          <w:spacing w:val="7"/>
          <w:sz w:val="24"/>
          <w:szCs w:val="24"/>
          <w:shd w:val="clear" w:color="auto" w:fill="FFFFFF"/>
        </w:rPr>
        <w:t xml:space="preserve"> behaviour </w:t>
      </w:r>
      <w:r>
        <w:rPr>
          <w:color w:val="auto"/>
          <w:spacing w:val="7"/>
          <w:sz w:val="24"/>
          <w:szCs w:val="24"/>
          <w:shd w:val="clear" w:color="auto" w:fill="FFFFFF"/>
        </w:rPr>
        <w:t xml:space="preserve">can </w:t>
      </w:r>
      <w:r w:rsidRPr="00824804">
        <w:rPr>
          <w:color w:val="auto"/>
          <w:spacing w:val="7"/>
          <w:sz w:val="24"/>
          <w:szCs w:val="24"/>
          <w:shd w:val="clear" w:color="auto" w:fill="FFFFFF"/>
        </w:rPr>
        <w:t>affects others attitudes, for instance if I’m aggressive towards this male, he will then be</w:t>
      </w:r>
      <w:r>
        <w:rPr>
          <w:color w:val="auto"/>
          <w:spacing w:val="7"/>
          <w:sz w:val="24"/>
          <w:szCs w:val="24"/>
          <w:shd w:val="clear" w:color="auto" w:fill="FFFFFF"/>
        </w:rPr>
        <w:t xml:space="preserve"> </w:t>
      </w:r>
      <w:r w:rsidRPr="00824804">
        <w:rPr>
          <w:color w:val="auto"/>
          <w:spacing w:val="7"/>
          <w:sz w:val="24"/>
          <w:szCs w:val="24"/>
          <w:shd w:val="clear" w:color="auto" w:fill="FFFFFF"/>
        </w:rPr>
        <w:t xml:space="preserve">aggressive towards me as he might believe that my behaviour isn’t suitable towards him and is unfair. </w:t>
      </w:r>
    </w:p>
    <w:p w14:paraId="3371A3F9" w14:textId="77777777" w:rsidR="00857B57" w:rsidRPr="00824804" w:rsidRDefault="00857B57" w:rsidP="00857B57">
      <w:pPr>
        <w:rPr>
          <w:color w:val="auto"/>
          <w:spacing w:val="7"/>
          <w:sz w:val="24"/>
          <w:szCs w:val="24"/>
          <w:shd w:val="clear" w:color="auto" w:fill="FFFFFF"/>
        </w:rPr>
      </w:pPr>
    </w:p>
    <w:tbl>
      <w:tblPr>
        <w:tblW w:w="5000" w:type="pct"/>
        <w:tblCellSpacing w:w="0" w:type="dxa"/>
        <w:tblCellMar>
          <w:left w:w="0" w:type="dxa"/>
          <w:right w:w="0" w:type="dxa"/>
        </w:tblCellMar>
        <w:tblLook w:val="04A0" w:firstRow="1" w:lastRow="0" w:firstColumn="1" w:lastColumn="0" w:noHBand="0" w:noVBand="1"/>
      </w:tblPr>
      <w:tblGrid>
        <w:gridCol w:w="9026"/>
      </w:tblGrid>
      <w:tr w:rsidR="00857B57" w:rsidRPr="00824804" w14:paraId="557C4E03" w14:textId="77777777" w:rsidTr="007E257A">
        <w:trPr>
          <w:tblCellSpacing w:w="0" w:type="dxa"/>
        </w:trPr>
        <w:tc>
          <w:tcPr>
            <w:tcW w:w="0" w:type="auto"/>
            <w:tcBorders>
              <w:top w:val="nil"/>
              <w:left w:val="nil"/>
              <w:bottom w:val="nil"/>
              <w:right w:val="nil"/>
            </w:tcBorders>
            <w:vAlign w:val="center"/>
            <w:hideMark/>
          </w:tcPr>
          <w:p w14:paraId="29AC63C5" w14:textId="77777777" w:rsidR="00857B57" w:rsidRPr="00824804" w:rsidRDefault="00857B57" w:rsidP="007E257A">
            <w:pPr>
              <w:overflowPunct/>
              <w:autoSpaceDE/>
              <w:autoSpaceDN/>
              <w:adjustRightInd/>
              <w:spacing w:before="120" w:after="120" w:line="336" w:lineRule="atLeast"/>
              <w:ind w:left="108" w:right="108"/>
              <w:textAlignment w:val="auto"/>
              <w:rPr>
                <w:color w:val="auto"/>
                <w:sz w:val="24"/>
                <w:szCs w:val="24"/>
              </w:rPr>
            </w:pPr>
            <w:bookmarkStart w:id="1" w:name="top"/>
          </w:p>
        </w:tc>
      </w:tr>
    </w:tbl>
    <w:bookmarkEnd w:id="1"/>
    <w:p w14:paraId="1CC9B3F1" w14:textId="77777777" w:rsidR="00857B57" w:rsidRPr="00824804" w:rsidRDefault="00857B57" w:rsidP="00857B57">
      <w:pPr>
        <w:rPr>
          <w:color w:val="auto"/>
          <w:spacing w:val="7"/>
          <w:sz w:val="24"/>
          <w:szCs w:val="24"/>
          <w:shd w:val="clear" w:color="auto" w:fill="FFFFFF"/>
        </w:rPr>
      </w:pPr>
      <w:r w:rsidRPr="00824804">
        <w:rPr>
          <w:color w:val="auto"/>
          <w:spacing w:val="7"/>
          <w:sz w:val="24"/>
          <w:szCs w:val="24"/>
          <w:shd w:val="clear" w:color="auto" w:fill="FFFFFF"/>
        </w:rPr>
        <w:t>After trying to talk this male down he continued to act irate and was becoming verbally aggressive towards me and my colleague, after trying all that was necessary to try and calm the male with theories that I have just spoken about. Subsequently I arrested the male for Section 5 Public Order Act 1986, as he was using threatening words, displaying signs which were abusive and threatening, which were within hearing or sight of any person which was likely to cause them harassment, alarm or distress.</w:t>
      </w:r>
      <w:r>
        <w:rPr>
          <w:color w:val="auto"/>
          <w:spacing w:val="7"/>
          <w:sz w:val="24"/>
          <w:szCs w:val="24"/>
          <w:shd w:val="clear" w:color="auto" w:fill="FFFFFF"/>
        </w:rPr>
        <w:t xml:space="preserve"> </w:t>
      </w:r>
      <w:r w:rsidRPr="00824804">
        <w:rPr>
          <w:color w:val="auto"/>
          <w:spacing w:val="7"/>
          <w:sz w:val="24"/>
          <w:szCs w:val="24"/>
          <w:shd w:val="clear" w:color="auto" w:fill="FFFFFF"/>
        </w:rPr>
        <w:t xml:space="preserve">To carry on managing the conflict and to keep the male calm I handcuffed him to the rear, this then calmed the male down and minimised the threat to myself, my colleague and the public. It stopped the male from being able to disappear, tamper with any evidence and avoid injury to himself or any other members of the public. </w:t>
      </w:r>
    </w:p>
    <w:p w14:paraId="0108D8C8" w14:textId="77777777" w:rsidR="00857B57" w:rsidRPr="00824804" w:rsidRDefault="00857B57" w:rsidP="00857B57">
      <w:pPr>
        <w:rPr>
          <w:color w:val="auto"/>
          <w:spacing w:val="7"/>
          <w:sz w:val="24"/>
          <w:szCs w:val="24"/>
          <w:shd w:val="clear" w:color="auto" w:fill="FFFFFF"/>
        </w:rPr>
      </w:pPr>
    </w:p>
    <w:p w14:paraId="4B7114EC" w14:textId="77777777" w:rsidR="00857B57" w:rsidRDefault="00857B57" w:rsidP="00857B57">
      <w:pPr>
        <w:rPr>
          <w:color w:val="auto"/>
          <w:spacing w:val="7"/>
          <w:sz w:val="24"/>
          <w:szCs w:val="24"/>
          <w:shd w:val="clear" w:color="auto" w:fill="FFFFFF"/>
        </w:rPr>
      </w:pPr>
      <w:r w:rsidRPr="00824804">
        <w:rPr>
          <w:color w:val="auto"/>
          <w:spacing w:val="7"/>
          <w:sz w:val="24"/>
          <w:szCs w:val="24"/>
          <w:shd w:val="clear" w:color="auto" w:fill="FFFFFF"/>
        </w:rPr>
        <w:t xml:space="preserve">Reflecting on the incident after conveying the male to custody, I potentially could have asked for assistance from further units as sometimes another Officer can have a different effect on persons who are acting irate and potentially could have helped me to calm the male down. I do not think that there were any other strategies or techniques I could have used with the male </w:t>
      </w:r>
      <w:r w:rsidRPr="00824804">
        <w:rPr>
          <w:color w:val="auto"/>
          <w:spacing w:val="7"/>
          <w:sz w:val="24"/>
          <w:szCs w:val="24"/>
          <w:shd w:val="clear" w:color="auto" w:fill="FFFFFF"/>
        </w:rPr>
        <w:lastRenderedPageBreak/>
        <w:t>as I believe I did everything that was necessary when trying to deal with conflict</w:t>
      </w:r>
      <w:r>
        <w:rPr>
          <w:color w:val="auto"/>
          <w:spacing w:val="7"/>
          <w:sz w:val="24"/>
          <w:szCs w:val="24"/>
          <w:shd w:val="clear" w:color="auto" w:fill="FFFFFF"/>
        </w:rPr>
        <w:t>, s</w:t>
      </w:r>
      <w:r w:rsidRPr="00824804">
        <w:rPr>
          <w:color w:val="auto"/>
          <w:spacing w:val="7"/>
          <w:sz w:val="24"/>
          <w:szCs w:val="24"/>
          <w:shd w:val="clear" w:color="auto" w:fill="FFFFFF"/>
        </w:rPr>
        <w:t>uch as Betaris box and communicating techniques.</w:t>
      </w:r>
    </w:p>
    <w:p w14:paraId="0CF56907" w14:textId="77777777" w:rsidR="00857B57" w:rsidRDefault="00857B57" w:rsidP="00857B57">
      <w:pPr>
        <w:rPr>
          <w:color w:val="auto"/>
          <w:spacing w:val="7"/>
          <w:sz w:val="24"/>
          <w:szCs w:val="24"/>
          <w:shd w:val="clear" w:color="auto" w:fill="FFFFFF"/>
        </w:rPr>
      </w:pPr>
    </w:p>
    <w:p w14:paraId="644DCE36" w14:textId="77777777" w:rsidR="00857B57" w:rsidRDefault="00857B57" w:rsidP="00857B57">
      <w:pPr>
        <w:rPr>
          <w:color w:val="auto"/>
          <w:spacing w:val="7"/>
          <w:sz w:val="24"/>
          <w:szCs w:val="24"/>
          <w:shd w:val="clear" w:color="auto" w:fill="FFFFFF"/>
        </w:rPr>
      </w:pPr>
    </w:p>
    <w:p w14:paraId="4C3C7847" w14:textId="1AD7CFDB" w:rsidR="00857B57" w:rsidRPr="00824804" w:rsidRDefault="00857B57" w:rsidP="00857B57">
      <w:pPr>
        <w:rPr>
          <w:color w:val="auto"/>
          <w:spacing w:val="7"/>
          <w:sz w:val="24"/>
          <w:szCs w:val="24"/>
          <w:shd w:val="clear" w:color="auto" w:fill="FFFFFF"/>
        </w:rPr>
      </w:pPr>
      <w:r w:rsidRPr="00824804">
        <w:rPr>
          <w:color w:val="auto"/>
          <w:spacing w:val="7"/>
          <w:sz w:val="24"/>
          <w:szCs w:val="24"/>
          <w:shd w:val="clear" w:color="auto" w:fill="FFFFFF"/>
        </w:rPr>
        <w:t>Word Count 1</w:t>
      </w:r>
      <w:r>
        <w:rPr>
          <w:color w:val="auto"/>
          <w:spacing w:val="7"/>
          <w:sz w:val="24"/>
          <w:szCs w:val="24"/>
          <w:shd w:val="clear" w:color="auto" w:fill="FFFFFF"/>
        </w:rPr>
        <w:t>476</w:t>
      </w:r>
    </w:p>
    <w:p w14:paraId="46DF193A" w14:textId="77777777" w:rsidR="00857B57" w:rsidRPr="00824804" w:rsidRDefault="00857B57" w:rsidP="00857B57">
      <w:pPr>
        <w:rPr>
          <w:sz w:val="24"/>
          <w:szCs w:val="24"/>
        </w:rPr>
      </w:pPr>
    </w:p>
    <w:p w14:paraId="77D7B350" w14:textId="77777777" w:rsidR="00857B57" w:rsidRDefault="00857B57" w:rsidP="00857B57">
      <w:pPr>
        <w:rPr>
          <w:sz w:val="24"/>
          <w:szCs w:val="24"/>
        </w:rPr>
      </w:pPr>
    </w:p>
    <w:p w14:paraId="2906FDD3" w14:textId="77777777" w:rsidR="00857B57" w:rsidRDefault="00857B57" w:rsidP="00857B57">
      <w:pPr>
        <w:rPr>
          <w:sz w:val="24"/>
          <w:szCs w:val="24"/>
        </w:rPr>
      </w:pPr>
    </w:p>
    <w:p w14:paraId="0C444193" w14:textId="77777777" w:rsidR="00857B57" w:rsidRPr="00824804" w:rsidRDefault="00857B57" w:rsidP="00857B57">
      <w:pPr>
        <w:rPr>
          <w:sz w:val="24"/>
          <w:szCs w:val="24"/>
        </w:rPr>
      </w:pPr>
    </w:p>
    <w:p w14:paraId="3194678A" w14:textId="77777777" w:rsidR="00857B57" w:rsidRPr="00824804" w:rsidRDefault="00857B57" w:rsidP="00857B57">
      <w:pPr>
        <w:rPr>
          <w:sz w:val="24"/>
          <w:szCs w:val="24"/>
        </w:rPr>
      </w:pPr>
    </w:p>
    <w:p w14:paraId="2554E962" w14:textId="77777777" w:rsidR="00857B57" w:rsidRPr="00824804" w:rsidRDefault="00857B57" w:rsidP="00857B57">
      <w:pPr>
        <w:rPr>
          <w:sz w:val="24"/>
          <w:szCs w:val="24"/>
          <w:u w:val="single"/>
        </w:rPr>
      </w:pPr>
    </w:p>
    <w:p w14:paraId="458A1CAF" w14:textId="77777777" w:rsidR="00857B57" w:rsidRPr="00824804" w:rsidRDefault="00857B57" w:rsidP="00857B57">
      <w:pPr>
        <w:rPr>
          <w:sz w:val="28"/>
          <w:szCs w:val="28"/>
          <w:u w:val="single"/>
        </w:rPr>
      </w:pPr>
      <w:r w:rsidRPr="00824804">
        <w:rPr>
          <w:sz w:val="28"/>
          <w:szCs w:val="28"/>
          <w:u w:val="single"/>
        </w:rPr>
        <w:t xml:space="preserve">References </w:t>
      </w:r>
    </w:p>
    <w:p w14:paraId="5E7B355F" w14:textId="77777777" w:rsidR="00857B57" w:rsidRPr="00824804" w:rsidRDefault="00857B57" w:rsidP="00857B57">
      <w:pPr>
        <w:rPr>
          <w:sz w:val="24"/>
          <w:szCs w:val="24"/>
        </w:rPr>
      </w:pPr>
    </w:p>
    <w:p w14:paraId="37BB6883" w14:textId="77777777" w:rsidR="00857B57" w:rsidRPr="00824804" w:rsidRDefault="00857B57" w:rsidP="00857B57">
      <w:pPr>
        <w:rPr>
          <w:color w:val="000000" w:themeColor="text1"/>
          <w:sz w:val="24"/>
          <w:szCs w:val="24"/>
        </w:rPr>
      </w:pPr>
      <w:r w:rsidRPr="00824804">
        <w:rPr>
          <w:color w:val="000000" w:themeColor="text1"/>
          <w:sz w:val="24"/>
          <w:szCs w:val="24"/>
        </w:rPr>
        <w:t>Public order Act</w:t>
      </w:r>
    </w:p>
    <w:p w14:paraId="2BA52BC1" w14:textId="77777777" w:rsidR="00857B57" w:rsidRPr="00824804" w:rsidRDefault="00857B57" w:rsidP="00857B57">
      <w:pPr>
        <w:rPr>
          <w:color w:val="000000" w:themeColor="text1"/>
          <w:sz w:val="24"/>
          <w:szCs w:val="24"/>
        </w:rPr>
      </w:pPr>
      <w:hyperlink r:id="rId17" w:history="1">
        <w:r w:rsidRPr="00824804">
          <w:rPr>
            <w:rStyle w:val="Hyperlink"/>
            <w:color w:val="000000" w:themeColor="text1"/>
            <w:sz w:val="24"/>
            <w:szCs w:val="24"/>
          </w:rPr>
          <w:t>https://www.legislation.gov.uk/primary+secondary?title=public%20order%20</w:t>
        </w:r>
      </w:hyperlink>
    </w:p>
    <w:p w14:paraId="7A8C4D7F" w14:textId="77777777" w:rsidR="00857B57" w:rsidRPr="00824804" w:rsidRDefault="00857B57" w:rsidP="00857B57">
      <w:pPr>
        <w:rPr>
          <w:color w:val="000000" w:themeColor="text1"/>
          <w:sz w:val="24"/>
          <w:szCs w:val="24"/>
        </w:rPr>
      </w:pPr>
    </w:p>
    <w:p w14:paraId="7385FECA" w14:textId="77777777" w:rsidR="00857B57" w:rsidRPr="00824804" w:rsidRDefault="00857B57" w:rsidP="00857B57">
      <w:pPr>
        <w:rPr>
          <w:color w:val="000000" w:themeColor="text1"/>
          <w:sz w:val="24"/>
          <w:szCs w:val="24"/>
        </w:rPr>
      </w:pPr>
      <w:r w:rsidRPr="00824804">
        <w:rPr>
          <w:color w:val="000000" w:themeColor="text1"/>
          <w:sz w:val="24"/>
          <w:szCs w:val="24"/>
        </w:rPr>
        <w:t xml:space="preserve">Breach of the peace </w:t>
      </w:r>
    </w:p>
    <w:p w14:paraId="768C7CBF" w14:textId="77777777" w:rsidR="00857B57" w:rsidRPr="00824804" w:rsidRDefault="00857B57" w:rsidP="00857B57">
      <w:pPr>
        <w:rPr>
          <w:color w:val="000000" w:themeColor="text1"/>
          <w:sz w:val="24"/>
          <w:szCs w:val="24"/>
        </w:rPr>
      </w:pPr>
      <w:hyperlink r:id="rId18" w:history="1">
        <w:r w:rsidRPr="00824804">
          <w:rPr>
            <w:rStyle w:val="Hyperlink"/>
            <w:color w:val="000000" w:themeColor="text1"/>
            <w:sz w:val="24"/>
            <w:szCs w:val="24"/>
          </w:rPr>
          <w:t>https://www.met.police.uk/plc/lesson_notes/037.pdf</w:t>
        </w:r>
      </w:hyperlink>
    </w:p>
    <w:p w14:paraId="069AA4D9" w14:textId="77777777" w:rsidR="00857B57" w:rsidRPr="00824804" w:rsidRDefault="00857B57" w:rsidP="00857B57">
      <w:pPr>
        <w:rPr>
          <w:color w:val="000000" w:themeColor="text1"/>
          <w:sz w:val="24"/>
          <w:szCs w:val="24"/>
        </w:rPr>
      </w:pPr>
    </w:p>
    <w:p w14:paraId="75B2DD3D" w14:textId="77777777" w:rsidR="00857B57" w:rsidRPr="00824804" w:rsidRDefault="00857B57" w:rsidP="00857B57">
      <w:pPr>
        <w:rPr>
          <w:color w:val="000000" w:themeColor="text1"/>
          <w:sz w:val="24"/>
          <w:szCs w:val="24"/>
        </w:rPr>
      </w:pPr>
    </w:p>
    <w:p w14:paraId="69DE6724" w14:textId="77777777" w:rsidR="00857B57" w:rsidRPr="00824804" w:rsidRDefault="00857B57" w:rsidP="00857B57">
      <w:pPr>
        <w:rPr>
          <w:color w:val="000000" w:themeColor="text1"/>
          <w:sz w:val="24"/>
          <w:szCs w:val="24"/>
          <w:shd w:val="clear" w:color="auto" w:fill="FFFFFF"/>
        </w:rPr>
      </w:pPr>
      <w:r w:rsidRPr="00824804">
        <w:rPr>
          <w:color w:val="000000" w:themeColor="text1"/>
          <w:sz w:val="24"/>
          <w:szCs w:val="24"/>
          <w:shd w:val="clear" w:color="auto" w:fill="FFFFFF"/>
        </w:rPr>
        <w:t>Beta.college.police.uk. 2020. </w:t>
      </w:r>
      <w:r w:rsidRPr="00824804">
        <w:rPr>
          <w:i/>
          <w:iCs/>
          <w:color w:val="000000" w:themeColor="text1"/>
          <w:sz w:val="24"/>
          <w:szCs w:val="24"/>
          <w:shd w:val="clear" w:color="auto" w:fill="FFFFFF"/>
        </w:rPr>
        <w:t>Conflict Management Skills | College Of Policing</w:t>
      </w:r>
      <w:r w:rsidRPr="00824804">
        <w:rPr>
          <w:color w:val="000000" w:themeColor="text1"/>
          <w:sz w:val="24"/>
          <w:szCs w:val="24"/>
          <w:shd w:val="clear" w:color="auto" w:fill="FFFFFF"/>
        </w:rPr>
        <w:t>. [online] Available at: &lt;https://beta.college.police.uk/guidance/conflict-management/conflict-management-skills&gt; [Accessed 13 October 2020].</w:t>
      </w:r>
    </w:p>
    <w:p w14:paraId="1427C532" w14:textId="77777777" w:rsidR="00857B57" w:rsidRPr="00824804" w:rsidRDefault="00857B57" w:rsidP="00857B57">
      <w:pPr>
        <w:rPr>
          <w:color w:val="000000" w:themeColor="text1"/>
          <w:sz w:val="24"/>
          <w:szCs w:val="24"/>
          <w:shd w:val="clear" w:color="auto" w:fill="FFFFFF"/>
        </w:rPr>
      </w:pPr>
    </w:p>
    <w:p w14:paraId="54C4BEF8" w14:textId="77777777" w:rsidR="00857B57" w:rsidRPr="00824804" w:rsidRDefault="00857B57" w:rsidP="00857B57">
      <w:pPr>
        <w:rPr>
          <w:color w:val="000000" w:themeColor="text1"/>
          <w:sz w:val="24"/>
          <w:szCs w:val="24"/>
          <w:shd w:val="clear" w:color="auto" w:fill="FFFFFF"/>
        </w:rPr>
      </w:pPr>
      <w:r w:rsidRPr="00824804">
        <w:rPr>
          <w:color w:val="000000" w:themeColor="text1"/>
          <w:sz w:val="24"/>
          <w:szCs w:val="24"/>
          <w:shd w:val="clear" w:color="auto" w:fill="FFFFFF"/>
        </w:rPr>
        <w:t>Managers.org.uk. 2020. [online] Available at: &lt;https://www.managers.org.uk/~/media/Files/Checklists/CHK-046-Handling-conflict-situations.pdf&gt; [Accessed 13 October 2020].</w:t>
      </w:r>
    </w:p>
    <w:p w14:paraId="1ADF0597" w14:textId="77777777" w:rsidR="00857B57" w:rsidRPr="00824804" w:rsidRDefault="00857B57" w:rsidP="00857B57">
      <w:pPr>
        <w:rPr>
          <w:color w:val="000000" w:themeColor="text1"/>
          <w:sz w:val="24"/>
          <w:szCs w:val="24"/>
          <w:shd w:val="clear" w:color="auto" w:fill="FFFFFF"/>
        </w:rPr>
      </w:pPr>
    </w:p>
    <w:p w14:paraId="78E62EFE" w14:textId="77777777" w:rsidR="00857B57" w:rsidRPr="00824804" w:rsidRDefault="00857B57" w:rsidP="00857B57">
      <w:pPr>
        <w:rPr>
          <w:color w:val="000000" w:themeColor="text1"/>
          <w:sz w:val="24"/>
          <w:szCs w:val="24"/>
          <w:shd w:val="clear" w:color="auto" w:fill="FFFFFF"/>
        </w:rPr>
      </w:pPr>
    </w:p>
    <w:p w14:paraId="31A5CEDE" w14:textId="77777777" w:rsidR="00857B57" w:rsidRPr="00824804" w:rsidRDefault="00857B57" w:rsidP="00857B57">
      <w:pPr>
        <w:rPr>
          <w:color w:val="000000" w:themeColor="text1"/>
          <w:sz w:val="24"/>
          <w:szCs w:val="24"/>
          <w:shd w:val="clear" w:color="auto" w:fill="FFFFFF"/>
        </w:rPr>
      </w:pPr>
      <w:r w:rsidRPr="00824804">
        <w:rPr>
          <w:color w:val="000000" w:themeColor="text1"/>
          <w:sz w:val="24"/>
          <w:szCs w:val="24"/>
          <w:shd w:val="clear" w:color="auto" w:fill="FFFFFF"/>
        </w:rPr>
        <w:t>University of San Diego. 2020. </w:t>
      </w:r>
      <w:r w:rsidRPr="00824804">
        <w:rPr>
          <w:i/>
          <w:iCs/>
          <w:color w:val="000000" w:themeColor="text1"/>
          <w:sz w:val="24"/>
          <w:szCs w:val="24"/>
          <w:shd w:val="clear" w:color="auto" w:fill="FFFFFF"/>
        </w:rPr>
        <w:t>How Well Do You Manage Conflict In Your Agency?</w:t>
      </w:r>
      <w:r w:rsidRPr="00824804">
        <w:rPr>
          <w:color w:val="000000" w:themeColor="text1"/>
          <w:sz w:val="24"/>
          <w:szCs w:val="24"/>
          <w:shd w:val="clear" w:color="auto" w:fill="FFFFFF"/>
        </w:rPr>
        <w:t>. [online] Available at: &lt;https://onlinedegrees.sandiego.edu/police-conflict-management-strategies/&gt; [Accessed 13 October 2020].</w:t>
      </w:r>
    </w:p>
    <w:p w14:paraId="7E275C6F" w14:textId="77777777" w:rsidR="00857B57" w:rsidRPr="00450C83" w:rsidRDefault="00857B57"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B98FF8C" w:rsidR="00711A70" w:rsidRDefault="00711A70" w:rsidP="00711A70">
      <w:pPr>
        <w:jc w:val="both"/>
        <w:rPr>
          <w:b/>
          <w:sz w:val="24"/>
          <w:szCs w:val="24"/>
        </w:rPr>
      </w:pPr>
      <w:r w:rsidRPr="00450C83">
        <w:rPr>
          <w:b/>
          <w:sz w:val="24"/>
          <w:szCs w:val="24"/>
        </w:rPr>
        <w:t>ANSWER:</w:t>
      </w:r>
    </w:p>
    <w:p w14:paraId="27907561" w14:textId="162F1AD0" w:rsidR="00857B57" w:rsidRDefault="00857B57" w:rsidP="00711A70">
      <w:pPr>
        <w:jc w:val="both"/>
        <w:rPr>
          <w:b/>
          <w:sz w:val="24"/>
          <w:szCs w:val="24"/>
        </w:rPr>
      </w:pPr>
    </w:p>
    <w:p w14:paraId="044A5D7A" w14:textId="77777777" w:rsidR="00857B57" w:rsidRPr="00AB1AFE" w:rsidRDefault="00857B57" w:rsidP="00857B57">
      <w:pPr>
        <w:rPr>
          <w:sz w:val="24"/>
          <w:szCs w:val="24"/>
        </w:rPr>
      </w:pPr>
      <w:r w:rsidRPr="00AB1AFE">
        <w:rPr>
          <w:sz w:val="24"/>
          <w:szCs w:val="24"/>
        </w:rPr>
        <w:t>We received a call on an afternoon shift from the control room who advised us that they had received a call for a domestic from a polish female</w:t>
      </w:r>
      <w:r>
        <w:rPr>
          <w:sz w:val="24"/>
          <w:szCs w:val="24"/>
        </w:rPr>
        <w:t xml:space="preserve"> and </w:t>
      </w:r>
      <w:r w:rsidRPr="00AB1AFE">
        <w:rPr>
          <w:sz w:val="24"/>
          <w:szCs w:val="24"/>
        </w:rPr>
        <w:t>the control room passed us the address as they did check on the phone number and we attended on a grade 1 response, which is to arrive at the scene as soon as possible as there could be a threat or danger to life. The control room could not pass any further details of what had happened as the call was terminated. The control room did checks on the address where the call had been made from and there had been previous calls there which have involved domestics. Further checks were carried out on persons living at the address and information was passed from the control room that there is a male and female living there, both from Poland. The male has been aggressive with officers in the past when he is under the influence of alcohol. Information was also passed that both the male and female could not speak very good English. South Wales Police’s Policy when dealing with domestics is to take positive action.</w:t>
      </w:r>
    </w:p>
    <w:p w14:paraId="33F0B4D6" w14:textId="77777777" w:rsidR="00857B57" w:rsidRPr="00AB1AFE" w:rsidRDefault="00857B57" w:rsidP="00857B57">
      <w:pPr>
        <w:rPr>
          <w:sz w:val="24"/>
          <w:szCs w:val="24"/>
        </w:rPr>
      </w:pPr>
    </w:p>
    <w:p w14:paraId="34565354" w14:textId="77777777" w:rsidR="00857B57" w:rsidRPr="00AB1AFE" w:rsidRDefault="00857B57" w:rsidP="00857B57">
      <w:pPr>
        <w:rPr>
          <w:sz w:val="24"/>
          <w:szCs w:val="24"/>
        </w:rPr>
      </w:pPr>
      <w:r w:rsidRPr="00AB1AFE">
        <w:rPr>
          <w:sz w:val="24"/>
          <w:szCs w:val="24"/>
        </w:rPr>
        <w:t xml:space="preserve">On route to the call I took the time to look over the legislation for the potential offences that I might be dealing with, firstly I took in to consideration my Power of Arrest which comes under Section 24 of the Police and Criminal Evidence Act 1984, Code G. “A Constable may arrest without warrant, anyone is about to commit an offence, anyone who is in the act of committing an offence, anyone whom he has reasonable grounds for suspecting to be about to commit an offence. If a constable </w:t>
      </w:r>
      <w:r w:rsidRPr="00AB1AFE">
        <w:rPr>
          <w:sz w:val="24"/>
          <w:szCs w:val="24"/>
        </w:rPr>
        <w:lastRenderedPageBreak/>
        <w:t>has reasonable grounds for suspecting that an offence has been committed, he may arrest without warrant anyone whom he has reasonable grounds to suspect of being guilty of it.</w:t>
      </w:r>
      <w:r>
        <w:rPr>
          <w:sz w:val="24"/>
          <w:szCs w:val="24"/>
        </w:rPr>
        <w:t xml:space="preserve"> </w:t>
      </w:r>
      <w:r w:rsidRPr="00AB1AFE">
        <w:rPr>
          <w:sz w:val="24"/>
          <w:szCs w:val="24"/>
        </w:rPr>
        <w:t>If an offence has been committed, a constable without warrant, anyone who has committed an offence or anyone he has reasonable grounds for suspecting to be guilty of it” (Legislation.gov.uk 2020). The second piece of legislation that I thought I would need to use is Section 39 of the Criminal Justice Act “It is an offence for any person to unlawfully assault or beat another” (Legislation.gov.uk 2020). I also had to consider the language barrier and what options I had as I could not speak Polish and their English was not very good either.</w:t>
      </w:r>
    </w:p>
    <w:p w14:paraId="6EC79255" w14:textId="77777777" w:rsidR="00857B57" w:rsidRPr="00AB1AFE" w:rsidRDefault="00857B57" w:rsidP="00857B57">
      <w:pPr>
        <w:rPr>
          <w:sz w:val="24"/>
          <w:szCs w:val="24"/>
        </w:rPr>
      </w:pPr>
    </w:p>
    <w:p w14:paraId="7945B864" w14:textId="77777777" w:rsidR="00857B57" w:rsidRPr="00AB1AFE" w:rsidRDefault="00857B57" w:rsidP="00857B57">
      <w:pPr>
        <w:rPr>
          <w:sz w:val="24"/>
          <w:szCs w:val="24"/>
        </w:rPr>
      </w:pPr>
      <w:r w:rsidRPr="00AB1AFE">
        <w:rPr>
          <w:sz w:val="24"/>
          <w:szCs w:val="24"/>
        </w:rPr>
        <w:t>On attendance at the address everything seemed to be quiet and there did not appear to be any signs of disturbance or a domestic. I knocked the door where a female then answered. The female could not speak very good English so I started communicating through using hand gestures and through google translate, I considered if there were any Polish speaking Officers working for South Wales Police and also if language line could assist in any way. Unfortunately due to the uncontrollable circumstances due to Covid 19 there weren’t any Polish speaking Officers available with South Wales Police. I thought that having a Polish speaking Officer would be of greater effect as I believe that this would have provided a better service to the female who was in need at this time, I also think that having a South Wales Police Officer who could speak Polish would also be more professional due to the circumstances. My only other option then was to speak to language line who were of great assistance, after trying to build a report with the female as best as I could I explained to her that I was on the phone to language line and that I was now going to hand the phone over to her so she could explain in as much detail as possible what had taken place. During the time I was speaking to the female my colleague was in the kitchen speaking to the male involved. The male was intoxicated and unfortunately my colleague was also finding it difficult to establish what had happened. The female was on the phone fo</w:t>
      </w:r>
      <w:r>
        <w:rPr>
          <w:sz w:val="24"/>
          <w:szCs w:val="24"/>
        </w:rPr>
        <w:t>r</w:t>
      </w:r>
      <w:r w:rsidRPr="00AB1AFE">
        <w:rPr>
          <w:sz w:val="24"/>
          <w:szCs w:val="24"/>
        </w:rPr>
        <w:t xml:space="preserve"> approximately 5 minutes to language line, she then give me back the phone where they had disclosed that she had been assaulted and wanted the male, who was her partner at the time out of the house. I then had to make sure that before arresting the male that all the points to prove for the offence had been committed which is “It is an offence for any person to unlawfully assault or beat another” (Legislation.gov 2020). I was satisfied that all these points to prove had been met and the male was then subsequently arrested by myself for common assault against the female. There are also two children living at the address who did not see the assault taking place but he</w:t>
      </w:r>
      <w:r>
        <w:rPr>
          <w:sz w:val="24"/>
          <w:szCs w:val="24"/>
        </w:rPr>
        <w:t>ared</w:t>
      </w:r>
      <w:r w:rsidRPr="00AB1AFE">
        <w:rPr>
          <w:sz w:val="24"/>
          <w:szCs w:val="24"/>
        </w:rPr>
        <w:t xml:space="preserve"> arguing and shouting from upstairs in their bedrooms, one of them was 12 years old and the other was 14 years old. </w:t>
      </w:r>
    </w:p>
    <w:p w14:paraId="02BFDBBA" w14:textId="77777777" w:rsidR="00857B57" w:rsidRPr="00AB1AFE" w:rsidRDefault="00857B57" w:rsidP="00857B57">
      <w:pPr>
        <w:rPr>
          <w:sz w:val="24"/>
          <w:szCs w:val="24"/>
        </w:rPr>
      </w:pPr>
    </w:p>
    <w:p w14:paraId="155D2ABE" w14:textId="77777777" w:rsidR="00857B57" w:rsidRPr="00AB1AFE" w:rsidRDefault="00857B57" w:rsidP="00857B57">
      <w:pPr>
        <w:rPr>
          <w:sz w:val="24"/>
          <w:szCs w:val="24"/>
        </w:rPr>
      </w:pPr>
      <w:r w:rsidRPr="00AB1AFE">
        <w:rPr>
          <w:sz w:val="24"/>
          <w:szCs w:val="24"/>
        </w:rPr>
        <w:t xml:space="preserve">After arresting the male and placing him in the back of the van, I then asked the female if she would be willing to provide a statement for Police so that the investigation could be progressed, I explained to that she would need to attend the station for the statement to be taken and an interpreter would be arranged. The role of an interpreter at the Police station is governed by Code C of the Police and Criminal Evidence Act 1984, if a suspect or a witness requires an interpreter for interview or the taking of a statement, the Police must arrange for one to be present, in the case of a person making a statement under caution, Section 13.4 Code C states that the interpreter shall record the statement in the language it is made, the person shall be invited to sign it and an official English translation shall be made in </w:t>
      </w:r>
      <w:r w:rsidRPr="00AB1AFE">
        <w:rPr>
          <w:sz w:val="24"/>
          <w:szCs w:val="24"/>
        </w:rPr>
        <w:lastRenderedPageBreak/>
        <w:t>due course (CPS.gov/interpreters 2019). The female provided us with a statement and an interpreter was utilised. The male remained in Police Custody and was interviewed by myself and my colleague. I also had to take a statement from both the children who were at the address at the time but because of their age needed an appropriate adult, however their mother or father couldn’t act as an appropriate adult for them as they were involved in the offence. The role of an appropriate adult in this instance is to support, advise and assist, in accordance with Code C of the Police and Criminal Evidence Act 1984. They are given or asked to provide information or participate in any procedure</w:t>
      </w:r>
      <w:r>
        <w:rPr>
          <w:sz w:val="24"/>
          <w:szCs w:val="24"/>
        </w:rPr>
        <w:t>, o</w:t>
      </w:r>
      <w:r w:rsidRPr="00AB1AFE">
        <w:rPr>
          <w:sz w:val="24"/>
          <w:szCs w:val="24"/>
        </w:rPr>
        <w:t>bserve whether the Police are acting properly and fairly to respect their rights and entitlement and to inform an Officer of the rank of Inspector or above if they are not</w:t>
      </w:r>
      <w:r>
        <w:rPr>
          <w:sz w:val="24"/>
          <w:szCs w:val="24"/>
        </w:rPr>
        <w:t xml:space="preserve">. Also, they are there to </w:t>
      </w:r>
      <w:r w:rsidRPr="00AB1AFE">
        <w:rPr>
          <w:sz w:val="24"/>
          <w:szCs w:val="24"/>
        </w:rPr>
        <w:t>assist them to communicate with The Police whilst respecting their right to say nothing unless they want to in terms of the caution, but in this case there wouldn’t be a caution as the children were only the witnesses. And they are also there for them to understand their rights and to make sure that those rights are protected. Fortunately</w:t>
      </w:r>
      <w:r>
        <w:rPr>
          <w:sz w:val="24"/>
          <w:szCs w:val="24"/>
        </w:rPr>
        <w:t>,</w:t>
      </w:r>
      <w:r w:rsidRPr="00AB1AFE">
        <w:rPr>
          <w:sz w:val="24"/>
          <w:szCs w:val="24"/>
        </w:rPr>
        <w:t xml:space="preserve"> there wasn’t a need for an interpreter for the children as they were more than capable of speaking English as they have lived here for most of their lives and have also been educated through the English language. </w:t>
      </w:r>
    </w:p>
    <w:p w14:paraId="323D6908" w14:textId="77777777" w:rsidR="00857B57" w:rsidRPr="00AB1AFE" w:rsidRDefault="00857B57" w:rsidP="00857B57">
      <w:pPr>
        <w:rPr>
          <w:sz w:val="24"/>
          <w:szCs w:val="24"/>
        </w:rPr>
      </w:pPr>
    </w:p>
    <w:p w14:paraId="78F3369D" w14:textId="77777777" w:rsidR="00857B57" w:rsidRPr="00AB1AFE" w:rsidRDefault="00857B57" w:rsidP="00857B57">
      <w:pPr>
        <w:rPr>
          <w:sz w:val="24"/>
          <w:szCs w:val="24"/>
        </w:rPr>
      </w:pPr>
      <w:r w:rsidRPr="00AB1AFE">
        <w:rPr>
          <w:sz w:val="24"/>
          <w:szCs w:val="24"/>
        </w:rPr>
        <w:t>When the male was in custody</w:t>
      </w:r>
      <w:r>
        <w:rPr>
          <w:sz w:val="24"/>
          <w:szCs w:val="24"/>
        </w:rPr>
        <w:t>,</w:t>
      </w:r>
      <w:r w:rsidRPr="00AB1AFE">
        <w:rPr>
          <w:sz w:val="24"/>
          <w:szCs w:val="24"/>
        </w:rPr>
        <w:t xml:space="preserve"> South Wales Police and myself had to make sure that we were adhering to the Code of Ethics and the Codes of practice which all forces in the United Kingdom have to adhere to. The policing principles </w:t>
      </w:r>
      <w:r>
        <w:rPr>
          <w:sz w:val="24"/>
          <w:szCs w:val="24"/>
        </w:rPr>
        <w:t>include – a</w:t>
      </w:r>
      <w:r w:rsidRPr="00AB1AFE">
        <w:rPr>
          <w:sz w:val="24"/>
          <w:szCs w:val="24"/>
        </w:rPr>
        <w:t>ccountability</w:t>
      </w:r>
      <w:r>
        <w:rPr>
          <w:sz w:val="24"/>
          <w:szCs w:val="24"/>
        </w:rPr>
        <w:t>,</w:t>
      </w:r>
      <w:r w:rsidRPr="00AB1AFE">
        <w:rPr>
          <w:sz w:val="24"/>
          <w:szCs w:val="24"/>
        </w:rPr>
        <w:t xml:space="preserve"> which means you are answerable for your decisions, actions and omissions. Integrity means you should always do the right thing. Openness which means you are open and transparent in your actions and decisions. Fairness which means that you treat people fairly. Leadership which means that you lead by good example. Respect which means that you treat everyone with respect. Honesty which means that you are truthful and trustworthy. Objectivity which means you make choices on evidence and your best professional judgement. The last one then being selflessness which means you act in the public interest. (South Wales Police 2020). Because the </w:t>
      </w:r>
      <w:r>
        <w:rPr>
          <w:sz w:val="24"/>
          <w:szCs w:val="24"/>
        </w:rPr>
        <w:t>m</w:t>
      </w:r>
      <w:r w:rsidRPr="00AB1AFE">
        <w:rPr>
          <w:sz w:val="24"/>
          <w:szCs w:val="24"/>
        </w:rPr>
        <w:t xml:space="preserve">ale was under the influence of alcohol after his arrest and was intoxicated he was not fit for interview straight away and had to be monitored and observed in custody. The custody Officer is responsible for managing the supervision level of observation of each detainee and should keep a written record in the custody record. They should check that Officers and staff are adhering to the timing levels of observation and carrying out rousing. The custody Officer must take in to consideration a detailed and up to date assessment of the risk that the detainee poses to themselves and others. There could be potential measures that could be put in place such as CCTV monitoring and replacement clothing. There are 4 levels of observation, Level 1 which is general observation, Level 2 which is intermittent observation, Level 3 which is constant observation and Level 4 which is </w:t>
      </w:r>
      <w:r>
        <w:rPr>
          <w:sz w:val="24"/>
          <w:szCs w:val="24"/>
        </w:rPr>
        <w:t xml:space="preserve">close </w:t>
      </w:r>
      <w:r w:rsidRPr="00AB1AFE">
        <w:rPr>
          <w:sz w:val="24"/>
          <w:szCs w:val="24"/>
        </w:rPr>
        <w:t>proximity (College of Policing 2020).</w:t>
      </w:r>
    </w:p>
    <w:p w14:paraId="258315A8" w14:textId="77777777" w:rsidR="00857B57" w:rsidRPr="00AB1AFE" w:rsidRDefault="00857B57" w:rsidP="00857B57">
      <w:pPr>
        <w:rPr>
          <w:sz w:val="24"/>
          <w:szCs w:val="24"/>
        </w:rPr>
      </w:pPr>
    </w:p>
    <w:p w14:paraId="30E281CF" w14:textId="77777777" w:rsidR="00857B57" w:rsidRPr="00AB1AFE" w:rsidRDefault="00857B57" w:rsidP="00857B57">
      <w:pPr>
        <w:rPr>
          <w:sz w:val="24"/>
          <w:szCs w:val="24"/>
        </w:rPr>
      </w:pPr>
      <w:r>
        <w:rPr>
          <w:sz w:val="24"/>
          <w:szCs w:val="24"/>
        </w:rPr>
        <w:t>On reflection,</w:t>
      </w:r>
      <w:r w:rsidRPr="00AB1AFE">
        <w:rPr>
          <w:sz w:val="24"/>
          <w:szCs w:val="24"/>
        </w:rPr>
        <w:t xml:space="preserve"> I believe that we dealt with the language barrier sufficiently and to the best of South Wales Police ability, with the use of language line and an interpreter. Also the correct codes of practice were put in place for the male during his time in custody. He was charged with common assault and is now waiting to appear in court.</w:t>
      </w:r>
    </w:p>
    <w:p w14:paraId="7C9AA961" w14:textId="77777777" w:rsidR="00857B57" w:rsidRPr="00AB1AFE" w:rsidRDefault="00857B57" w:rsidP="00857B57">
      <w:pPr>
        <w:rPr>
          <w:sz w:val="24"/>
          <w:szCs w:val="24"/>
        </w:rPr>
      </w:pPr>
    </w:p>
    <w:p w14:paraId="5460DD82" w14:textId="77777777" w:rsidR="00857B57" w:rsidRPr="00AB1AFE" w:rsidRDefault="00857B57" w:rsidP="00857B57">
      <w:pPr>
        <w:rPr>
          <w:sz w:val="24"/>
          <w:szCs w:val="24"/>
        </w:rPr>
      </w:pPr>
    </w:p>
    <w:p w14:paraId="231E9407" w14:textId="2B13CD03" w:rsidR="00857B57" w:rsidRDefault="00857B57" w:rsidP="00857B57">
      <w:pPr>
        <w:rPr>
          <w:sz w:val="24"/>
          <w:szCs w:val="24"/>
        </w:rPr>
      </w:pPr>
      <w:r w:rsidRPr="00AB1AFE">
        <w:rPr>
          <w:sz w:val="24"/>
          <w:szCs w:val="24"/>
        </w:rPr>
        <w:lastRenderedPageBreak/>
        <w:t>Word Count 1590</w:t>
      </w:r>
    </w:p>
    <w:p w14:paraId="31ACA51D" w14:textId="77777777" w:rsidR="00857B57" w:rsidRDefault="00857B57" w:rsidP="00857B57">
      <w:pPr>
        <w:rPr>
          <w:sz w:val="24"/>
          <w:szCs w:val="24"/>
        </w:rPr>
      </w:pPr>
    </w:p>
    <w:p w14:paraId="6721952D" w14:textId="77777777" w:rsidR="00857B57" w:rsidRPr="00D3616A" w:rsidRDefault="00857B57" w:rsidP="00857B57">
      <w:pPr>
        <w:rPr>
          <w:sz w:val="24"/>
          <w:szCs w:val="24"/>
        </w:rPr>
      </w:pPr>
      <w:r w:rsidRPr="00AB1AFE">
        <w:rPr>
          <w:sz w:val="28"/>
          <w:szCs w:val="28"/>
          <w:u w:val="single"/>
        </w:rPr>
        <w:t xml:space="preserve">References </w:t>
      </w:r>
    </w:p>
    <w:p w14:paraId="0E64C7E0" w14:textId="77777777" w:rsidR="00857B57" w:rsidRPr="00AB1AFE" w:rsidRDefault="00857B57" w:rsidP="00857B57">
      <w:pPr>
        <w:rPr>
          <w:sz w:val="24"/>
          <w:szCs w:val="24"/>
        </w:rPr>
      </w:pPr>
    </w:p>
    <w:p w14:paraId="4B549EC3" w14:textId="77777777" w:rsidR="00857B57" w:rsidRPr="00AB1AFE" w:rsidRDefault="00857B57" w:rsidP="00857B57">
      <w:pPr>
        <w:rPr>
          <w:sz w:val="24"/>
          <w:szCs w:val="24"/>
        </w:rPr>
      </w:pPr>
      <w:r w:rsidRPr="00AB1AFE">
        <w:rPr>
          <w:sz w:val="24"/>
          <w:szCs w:val="24"/>
        </w:rPr>
        <w:t>Legislation.gov.uk</w:t>
      </w:r>
    </w:p>
    <w:p w14:paraId="085B7623" w14:textId="77777777" w:rsidR="00857B57" w:rsidRPr="00AB1AFE" w:rsidRDefault="00857B57" w:rsidP="00857B57">
      <w:pPr>
        <w:rPr>
          <w:sz w:val="24"/>
          <w:szCs w:val="24"/>
        </w:rPr>
      </w:pPr>
    </w:p>
    <w:p w14:paraId="37CFC148" w14:textId="77777777" w:rsidR="00857B57" w:rsidRPr="00AB1AFE" w:rsidRDefault="00857B57" w:rsidP="00857B57">
      <w:pPr>
        <w:rPr>
          <w:sz w:val="24"/>
          <w:szCs w:val="24"/>
        </w:rPr>
      </w:pPr>
      <w:r w:rsidRPr="00AB1AFE">
        <w:rPr>
          <w:sz w:val="24"/>
          <w:szCs w:val="24"/>
        </w:rPr>
        <w:t>CPS.gov/interpreters 2019</w:t>
      </w:r>
    </w:p>
    <w:p w14:paraId="3836B336" w14:textId="77777777" w:rsidR="00857B57" w:rsidRPr="00AB1AFE" w:rsidRDefault="00857B57" w:rsidP="00857B57">
      <w:pPr>
        <w:rPr>
          <w:sz w:val="24"/>
          <w:szCs w:val="24"/>
        </w:rPr>
      </w:pPr>
    </w:p>
    <w:p w14:paraId="2585E01B" w14:textId="77777777" w:rsidR="00857B57" w:rsidRPr="00AB1AFE" w:rsidRDefault="00857B57" w:rsidP="00857B57">
      <w:pPr>
        <w:rPr>
          <w:sz w:val="24"/>
          <w:szCs w:val="24"/>
        </w:rPr>
      </w:pPr>
      <w:r w:rsidRPr="00AB1AFE">
        <w:rPr>
          <w:sz w:val="24"/>
          <w:szCs w:val="24"/>
        </w:rPr>
        <w:t>South wales Police 2020</w:t>
      </w:r>
    </w:p>
    <w:p w14:paraId="1BF33C36" w14:textId="77777777" w:rsidR="00857B57" w:rsidRPr="00AB1AFE" w:rsidRDefault="00857B57" w:rsidP="00857B57">
      <w:pPr>
        <w:rPr>
          <w:sz w:val="24"/>
          <w:szCs w:val="24"/>
        </w:rPr>
      </w:pPr>
    </w:p>
    <w:p w14:paraId="5D599345" w14:textId="77777777" w:rsidR="00857B57" w:rsidRPr="00AB1AFE" w:rsidRDefault="00857B57" w:rsidP="00857B57">
      <w:pPr>
        <w:rPr>
          <w:sz w:val="24"/>
          <w:szCs w:val="24"/>
        </w:rPr>
      </w:pPr>
      <w:r w:rsidRPr="00AB1AFE">
        <w:rPr>
          <w:sz w:val="24"/>
          <w:szCs w:val="24"/>
        </w:rPr>
        <w:t>College of Policing 2020</w:t>
      </w:r>
    </w:p>
    <w:p w14:paraId="28244DAB" w14:textId="77777777" w:rsidR="00857B57" w:rsidRDefault="00857B57" w:rsidP="00711A70">
      <w:pPr>
        <w:jc w:val="both"/>
        <w:rPr>
          <w:b/>
          <w:sz w:val="24"/>
          <w:szCs w:val="24"/>
        </w:rPr>
      </w:pPr>
    </w:p>
    <w:p w14:paraId="5AF353FD" w14:textId="0333E76C" w:rsidR="00857B57" w:rsidRDefault="00857B57" w:rsidP="00711A70">
      <w:pPr>
        <w:jc w:val="both"/>
        <w:rPr>
          <w:b/>
          <w:sz w:val="24"/>
          <w:szCs w:val="24"/>
        </w:rPr>
      </w:pPr>
    </w:p>
    <w:p w14:paraId="7941DB92" w14:textId="77777777" w:rsidR="00857B57" w:rsidRPr="00450C83" w:rsidRDefault="00857B57"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6F9B237" w:rsidR="003C458C" w:rsidRDefault="003C458C" w:rsidP="003C458C">
      <w:pPr>
        <w:jc w:val="both"/>
        <w:rPr>
          <w:b/>
          <w:sz w:val="24"/>
          <w:szCs w:val="24"/>
        </w:rPr>
      </w:pPr>
      <w:r w:rsidRPr="00450C83">
        <w:rPr>
          <w:b/>
          <w:sz w:val="24"/>
          <w:szCs w:val="24"/>
        </w:rPr>
        <w:t>ANSWER:</w:t>
      </w:r>
    </w:p>
    <w:p w14:paraId="343698FC" w14:textId="6B3186BD" w:rsidR="00857B57" w:rsidRDefault="00857B57" w:rsidP="003C458C">
      <w:pPr>
        <w:jc w:val="both"/>
        <w:rPr>
          <w:b/>
          <w:sz w:val="24"/>
          <w:szCs w:val="24"/>
        </w:rPr>
      </w:pPr>
    </w:p>
    <w:p w14:paraId="6D5FE2BA" w14:textId="77777777" w:rsidR="00857B57" w:rsidRPr="00586AEE" w:rsidRDefault="00857B57" w:rsidP="00857B57">
      <w:pPr>
        <w:rPr>
          <w:sz w:val="24"/>
          <w:szCs w:val="24"/>
        </w:rPr>
      </w:pPr>
      <w:r w:rsidRPr="00586AEE">
        <w:rPr>
          <w:sz w:val="24"/>
          <w:szCs w:val="24"/>
        </w:rPr>
        <w:t xml:space="preserve">I am going to speak about an incident that I dealt with in my first couple of weeks as a probationer, </w:t>
      </w:r>
      <w:r>
        <w:rPr>
          <w:sz w:val="24"/>
          <w:szCs w:val="24"/>
        </w:rPr>
        <w:t xml:space="preserve">where </w:t>
      </w:r>
      <w:r w:rsidRPr="00586AEE">
        <w:rPr>
          <w:sz w:val="24"/>
          <w:szCs w:val="24"/>
        </w:rPr>
        <w:t>this incident highlighted to me the benefit of Police Officers being able to use discretion and being able to utilise the use of the national decision model. It also showed me the different ways that Police Officers can utilise the Criminal Justice System</w:t>
      </w:r>
      <w:r>
        <w:rPr>
          <w:sz w:val="24"/>
          <w:szCs w:val="24"/>
        </w:rPr>
        <w:t xml:space="preserve"> </w:t>
      </w:r>
      <w:r w:rsidRPr="00586AEE">
        <w:rPr>
          <w:sz w:val="24"/>
          <w:szCs w:val="24"/>
        </w:rPr>
        <w:t xml:space="preserve">and proved to me that just because someone has committed a criminal offence, does not mean that they must be arrested. There are other ways and means of dealing with these people. </w:t>
      </w:r>
    </w:p>
    <w:p w14:paraId="1289E82B" w14:textId="77777777" w:rsidR="00857B57" w:rsidRPr="00586AEE" w:rsidRDefault="00857B57" w:rsidP="00857B57">
      <w:pPr>
        <w:rPr>
          <w:sz w:val="24"/>
          <w:szCs w:val="24"/>
        </w:rPr>
      </w:pPr>
    </w:p>
    <w:p w14:paraId="4F9C70FE" w14:textId="77777777" w:rsidR="00857B57" w:rsidRPr="00586AEE" w:rsidRDefault="00857B57" w:rsidP="00857B57">
      <w:pPr>
        <w:rPr>
          <w:sz w:val="24"/>
          <w:szCs w:val="24"/>
        </w:rPr>
      </w:pPr>
      <w:r w:rsidRPr="00586AEE">
        <w:rPr>
          <w:sz w:val="24"/>
          <w:szCs w:val="24"/>
        </w:rPr>
        <w:t>We received a call from the control room which was an Emergency response as a male was reporting that a female had just stolen items from a shop in the town centre</w:t>
      </w:r>
      <w:r>
        <w:rPr>
          <w:sz w:val="24"/>
          <w:szCs w:val="24"/>
        </w:rPr>
        <w:t>. T</w:t>
      </w:r>
      <w:r w:rsidRPr="00586AEE">
        <w:rPr>
          <w:sz w:val="24"/>
          <w:szCs w:val="24"/>
        </w:rPr>
        <w:t>he control room passed the description of the female and CCTV were also monitoring her whereabouts</w:t>
      </w:r>
      <w:r>
        <w:rPr>
          <w:sz w:val="24"/>
          <w:szCs w:val="24"/>
        </w:rPr>
        <w:t>. S</w:t>
      </w:r>
      <w:r w:rsidRPr="00586AEE">
        <w:rPr>
          <w:sz w:val="24"/>
          <w:szCs w:val="24"/>
        </w:rPr>
        <w:t>he was a white female, large build, brown hair, wearing a red jacket, black leggings and black boots. On route to the call I was thinking of the legislation that I could potentially use for the female. The first piece of legislation I could use is Theft and handling</w:t>
      </w:r>
      <w:r>
        <w:rPr>
          <w:sz w:val="24"/>
          <w:szCs w:val="24"/>
        </w:rPr>
        <w:t>,</w:t>
      </w:r>
      <w:r w:rsidRPr="00586AEE">
        <w:rPr>
          <w:sz w:val="24"/>
          <w:szCs w:val="24"/>
        </w:rPr>
        <w:t xml:space="preserve"> “A person is guilty of Theft if they dishonestly appropriate property belonging to another, with the intention of permanently depriving the other of it” (Legislation.gov.uk). The other legislation that I thought would be useful is My Power to stop search, this being under Section 1 Of the Police and Criminal Evidence Act 1984 “Section 1 of The Police and Criminal Evidence Act 1984 provides Police officers with the powers to stop and search any person, vehicle, or anything which is in or on a vehicle, for stolen or prohibited </w:t>
      </w:r>
      <w:r w:rsidRPr="00586AEE">
        <w:rPr>
          <w:sz w:val="24"/>
          <w:szCs w:val="24"/>
        </w:rPr>
        <w:lastRenderedPageBreak/>
        <w:t>articles, points and blades or fireworks. Prohibited articles include offensive weapons and articles with which the person is going equipped to steal or cause Criminal Damage” (</w:t>
      </w:r>
      <w:hyperlink r:id="rId19" w:history="1">
        <w:r w:rsidRPr="00586AEE">
          <w:rPr>
            <w:rStyle w:val="Hyperlink"/>
            <w:sz w:val="24"/>
            <w:szCs w:val="24"/>
          </w:rPr>
          <w:t>www.college.police.uk</w:t>
        </w:r>
      </w:hyperlink>
      <w:r w:rsidRPr="00586AEE">
        <w:rPr>
          <w:sz w:val="24"/>
          <w:szCs w:val="24"/>
        </w:rPr>
        <w:t>).</w:t>
      </w:r>
    </w:p>
    <w:p w14:paraId="3FA7A307" w14:textId="77777777" w:rsidR="00857B57" w:rsidRPr="00586AEE" w:rsidRDefault="00857B57" w:rsidP="00857B57">
      <w:pPr>
        <w:rPr>
          <w:sz w:val="24"/>
          <w:szCs w:val="24"/>
        </w:rPr>
      </w:pPr>
    </w:p>
    <w:p w14:paraId="1D262CD2" w14:textId="77777777" w:rsidR="00857B57" w:rsidRPr="00586AEE" w:rsidRDefault="00857B57" w:rsidP="00857B57">
      <w:pPr>
        <w:rPr>
          <w:sz w:val="24"/>
          <w:szCs w:val="24"/>
        </w:rPr>
      </w:pPr>
      <w:r w:rsidRPr="00586AEE">
        <w:rPr>
          <w:sz w:val="24"/>
          <w:szCs w:val="24"/>
        </w:rPr>
        <w:t xml:space="preserve">We located the female approximately 20 meters from the store where allegedly she has stolen the items from, she was matching the description given by the control room which then give me grounds to search the female under Section 1 of the Police and Criminal Evidence Act 1984. I explained to her that we received a call from the store and that she was matching the description, she then admitted stealing the items from the store. However, I carried on the search as I wanted to make sure that there were not any more stolen items in her possession. South Wales Police Policy </w:t>
      </w:r>
      <w:r>
        <w:rPr>
          <w:sz w:val="24"/>
          <w:szCs w:val="24"/>
        </w:rPr>
        <w:t xml:space="preserve">states </w:t>
      </w:r>
      <w:r w:rsidRPr="00586AEE">
        <w:rPr>
          <w:sz w:val="24"/>
          <w:szCs w:val="24"/>
        </w:rPr>
        <w:t>when searching someone</w:t>
      </w:r>
      <w:r>
        <w:rPr>
          <w:sz w:val="24"/>
          <w:szCs w:val="24"/>
        </w:rPr>
        <w:t>,</w:t>
      </w:r>
      <w:r w:rsidRPr="00586AEE">
        <w:rPr>
          <w:sz w:val="24"/>
          <w:szCs w:val="24"/>
        </w:rPr>
        <w:t xml:space="preserve"> your body worn footage must be switched on and you must go through the following points with them, Grounds of the search, which was that she was matching the description given by the control room who had allegedly stolen items from a store that was 20 meters away. Objectives of the search which was to find any stolen articles in her possession. You must </w:t>
      </w:r>
      <w:r>
        <w:rPr>
          <w:sz w:val="24"/>
          <w:szCs w:val="24"/>
        </w:rPr>
        <w:t>i</w:t>
      </w:r>
      <w:r w:rsidRPr="00586AEE">
        <w:rPr>
          <w:sz w:val="24"/>
          <w:szCs w:val="24"/>
        </w:rPr>
        <w:t xml:space="preserve">dentify yourself to them, your rank, collar number, name and the station that you work from. You must let them know that they are entitled to a copy of the stop </w:t>
      </w:r>
      <w:r>
        <w:rPr>
          <w:sz w:val="24"/>
          <w:szCs w:val="24"/>
        </w:rPr>
        <w:t>s</w:t>
      </w:r>
      <w:r w:rsidRPr="00586AEE">
        <w:rPr>
          <w:sz w:val="24"/>
          <w:szCs w:val="24"/>
        </w:rPr>
        <w:t xml:space="preserve">earch. Also, you must inform them of what Power was being used to search them, this one being Section 1 of the Police and Criminal Evidence Act. This is what is known as GOWISELY which most Forces in the UK also utilise. (shoutoutuk.org). </w:t>
      </w:r>
    </w:p>
    <w:p w14:paraId="5C922FA1" w14:textId="77777777" w:rsidR="00857B57" w:rsidRPr="00586AEE" w:rsidRDefault="00857B57" w:rsidP="00857B57">
      <w:pPr>
        <w:rPr>
          <w:sz w:val="24"/>
          <w:szCs w:val="24"/>
        </w:rPr>
      </w:pPr>
    </w:p>
    <w:p w14:paraId="6F3A2E4B" w14:textId="77777777" w:rsidR="00857B57" w:rsidRPr="00586AEE" w:rsidRDefault="00857B57" w:rsidP="00857B57">
      <w:pPr>
        <w:rPr>
          <w:sz w:val="24"/>
          <w:szCs w:val="24"/>
        </w:rPr>
      </w:pPr>
      <w:r w:rsidRPr="00586AEE">
        <w:rPr>
          <w:sz w:val="24"/>
          <w:szCs w:val="24"/>
        </w:rPr>
        <w:t xml:space="preserve">After the female admitted that she had stolen the items from the shop I could have arrested her at that time, As I had the necessity to arrest which was the prompt and effective investigation into the offence and to avoid loss to property. However, I decided to conduct a Police National Computer check on the female to see if she had any previous for </w:t>
      </w:r>
      <w:r>
        <w:rPr>
          <w:sz w:val="24"/>
          <w:szCs w:val="24"/>
        </w:rPr>
        <w:t>t</w:t>
      </w:r>
      <w:r w:rsidRPr="00586AEE">
        <w:rPr>
          <w:sz w:val="24"/>
          <w:szCs w:val="24"/>
        </w:rPr>
        <w:t>heft. The control room conducted a check for me and came back a few seconds later with a negative result. If deemed appropriate I could deal with the female by Restorative Justice.</w:t>
      </w:r>
    </w:p>
    <w:p w14:paraId="260EE849" w14:textId="77777777" w:rsidR="00857B57" w:rsidRPr="00586AEE" w:rsidRDefault="00857B57" w:rsidP="00857B57">
      <w:pPr>
        <w:rPr>
          <w:sz w:val="24"/>
          <w:szCs w:val="24"/>
        </w:rPr>
      </w:pPr>
    </w:p>
    <w:p w14:paraId="24F207DF" w14:textId="77777777" w:rsidR="00857B57" w:rsidRPr="00586AEE" w:rsidRDefault="00857B57" w:rsidP="00857B57">
      <w:pPr>
        <w:rPr>
          <w:sz w:val="24"/>
          <w:szCs w:val="24"/>
        </w:rPr>
      </w:pPr>
      <w:r w:rsidRPr="00586AEE">
        <w:rPr>
          <w:sz w:val="24"/>
          <w:szCs w:val="24"/>
        </w:rPr>
        <w:t>I then discussed with my tutor and thought back to my Initial Training on what we learnt about the National Decision Model. The Model is made up over 6 key elements which are. Code of Ethics, principles and standards of professional behaviour</w:t>
      </w:r>
      <w:r>
        <w:rPr>
          <w:sz w:val="24"/>
          <w:szCs w:val="24"/>
        </w:rPr>
        <w:t>,</w:t>
      </w:r>
      <w:r w:rsidRPr="00586AEE">
        <w:rPr>
          <w:sz w:val="24"/>
          <w:szCs w:val="24"/>
        </w:rPr>
        <w:t xml:space="preserve"> gather all information and intelligence</w:t>
      </w:r>
      <w:r>
        <w:rPr>
          <w:sz w:val="24"/>
          <w:szCs w:val="24"/>
        </w:rPr>
        <w:t>, a</w:t>
      </w:r>
      <w:r w:rsidRPr="00586AEE">
        <w:rPr>
          <w:sz w:val="24"/>
          <w:szCs w:val="24"/>
        </w:rPr>
        <w:t xml:space="preserve">ssess the threat and risk and develop a working strategy, Powers and Policy, </w:t>
      </w:r>
      <w:r>
        <w:rPr>
          <w:sz w:val="24"/>
          <w:szCs w:val="24"/>
        </w:rPr>
        <w:t>i</w:t>
      </w:r>
      <w:r w:rsidRPr="00586AEE">
        <w:rPr>
          <w:sz w:val="24"/>
          <w:szCs w:val="24"/>
        </w:rPr>
        <w:t>dentify options and contingencies, take action and review what happened.</w:t>
      </w:r>
    </w:p>
    <w:p w14:paraId="7424B732" w14:textId="77777777" w:rsidR="00857B57" w:rsidRPr="00586AEE" w:rsidRDefault="00857B57" w:rsidP="00857B57">
      <w:pPr>
        <w:rPr>
          <w:sz w:val="24"/>
          <w:szCs w:val="24"/>
        </w:rPr>
      </w:pPr>
    </w:p>
    <w:p w14:paraId="3F94FA6A" w14:textId="77777777" w:rsidR="00857B57" w:rsidRPr="00586AEE" w:rsidRDefault="00857B57" w:rsidP="00857B57">
      <w:pPr>
        <w:rPr>
          <w:sz w:val="24"/>
          <w:szCs w:val="24"/>
        </w:rPr>
      </w:pPr>
      <w:r w:rsidRPr="00586AEE">
        <w:rPr>
          <w:sz w:val="24"/>
          <w:szCs w:val="24"/>
        </w:rPr>
        <w:t>Firstly, we discussed if dealing with the female by Restorative Justice would fall in line with the Code of Ethics. I then gathered as much information as I could from the female and from the shop where she had stolen the items from</w:t>
      </w:r>
      <w:r>
        <w:rPr>
          <w:sz w:val="24"/>
          <w:szCs w:val="24"/>
        </w:rPr>
        <w:t xml:space="preserve"> and</w:t>
      </w:r>
      <w:r w:rsidRPr="00586AEE">
        <w:rPr>
          <w:sz w:val="24"/>
          <w:szCs w:val="24"/>
        </w:rPr>
        <w:t xml:space="preserve"> the shop informed me that the items I retrieved from her with the items that she had stolen. They were worth approximately £20. I then spoke with the shop and they were also happy for the </w:t>
      </w:r>
      <w:r>
        <w:rPr>
          <w:sz w:val="24"/>
          <w:szCs w:val="24"/>
        </w:rPr>
        <w:t>fe</w:t>
      </w:r>
      <w:r w:rsidRPr="00586AEE">
        <w:rPr>
          <w:sz w:val="24"/>
          <w:szCs w:val="24"/>
        </w:rPr>
        <w:t xml:space="preserve">male to be dealt with by Restorative Justice as she admitted to the offence, the shop just wanted the female to be banned from the store, I also asked them what were the females actions when she entered the shop and when she left so that I could prove that the </w:t>
      </w:r>
      <w:r>
        <w:rPr>
          <w:sz w:val="24"/>
          <w:szCs w:val="24"/>
        </w:rPr>
        <w:t>o</w:t>
      </w:r>
      <w:r w:rsidRPr="00586AEE">
        <w:rPr>
          <w:sz w:val="24"/>
          <w:szCs w:val="24"/>
        </w:rPr>
        <w:t xml:space="preserve">ffence of theft had taken place. They said that the female came in the main entrance of the store, went straight to the alcohol section, tucked two bottles in her jacket then walked straight out making no effort to pay for the items at the till. I then gathered all the intelligence that I required from the control room to see if the female had any previous for theft. After receiving that information </w:t>
      </w:r>
      <w:r w:rsidRPr="00586AEE">
        <w:rPr>
          <w:sz w:val="24"/>
          <w:szCs w:val="24"/>
        </w:rPr>
        <w:lastRenderedPageBreak/>
        <w:t xml:space="preserve">from the Control room I then risk assessed the situation, the female was calm and compliant so I didn’t feel that I had to hand cuff her, there was no need to take action immediately by arresting her as I didn’t believe that she was going to make off from </w:t>
      </w:r>
      <w:r>
        <w:rPr>
          <w:sz w:val="24"/>
          <w:szCs w:val="24"/>
        </w:rPr>
        <w:t>o</w:t>
      </w:r>
      <w:r w:rsidRPr="00586AEE">
        <w:rPr>
          <w:sz w:val="24"/>
          <w:szCs w:val="24"/>
        </w:rPr>
        <w:t xml:space="preserve">fficers, tamper with evidence or cause injury to herself or anyone else. I considered if there was any other information that I needed such as if the female had any other warning markers and if she had any other involvement with the Police. Although this would be irrelevant as I was dealing with the female for the matter in hand which was theft. I also considered why the female felt the need to be stealing and were there any under lying issues as to why she was doing it, although they are committing a criminal offence there could be reasons as to why this is happening, we as the Police could then offer the support that she needs to help her or point her in the right direction for different agencies. The way we do this is by submitting a public protection </w:t>
      </w:r>
      <w:r>
        <w:rPr>
          <w:sz w:val="24"/>
          <w:szCs w:val="24"/>
        </w:rPr>
        <w:t>n</w:t>
      </w:r>
      <w:r w:rsidRPr="00586AEE">
        <w:rPr>
          <w:sz w:val="24"/>
          <w:szCs w:val="24"/>
        </w:rPr>
        <w:t xml:space="preserve">otification, this then gets analysed by Public Protection Officers who then refer to the relevant agencies who can support her. After going through this procedure of the National Decision Model I then thought about the </w:t>
      </w:r>
      <w:r>
        <w:rPr>
          <w:sz w:val="24"/>
          <w:szCs w:val="24"/>
        </w:rPr>
        <w:t>p</w:t>
      </w:r>
      <w:r w:rsidRPr="00586AEE">
        <w:rPr>
          <w:sz w:val="24"/>
          <w:szCs w:val="24"/>
        </w:rPr>
        <w:t xml:space="preserve">owers that I have at my disposal to deal with the female. This could be power of arrest, Fixed Penalty Notice or Restorative Justice. All could have been appropriate under the circumstances. I decided to take the Restorative Justice approach with the female as this was the first time that she had committed the offence of </w:t>
      </w:r>
      <w:r>
        <w:rPr>
          <w:sz w:val="24"/>
          <w:szCs w:val="24"/>
        </w:rPr>
        <w:t>t</w:t>
      </w:r>
      <w:r w:rsidRPr="00586AEE">
        <w:rPr>
          <w:sz w:val="24"/>
          <w:szCs w:val="24"/>
        </w:rPr>
        <w:t>heft. Restorative Justice takes place of a victim, offender mediation, in this case the female being the offender and the shop being the victim. This can take place through direct contact with the shop and the female or can also take place through a third party, which again in this case would be me as the Police Officer. It can also involve an apology from the offender or admitting their guilt towards the victim. The aim of the Restorative Justice process is for the victim to fe</w:t>
      </w:r>
      <w:r>
        <w:rPr>
          <w:sz w:val="24"/>
          <w:szCs w:val="24"/>
        </w:rPr>
        <w:t>e</w:t>
      </w:r>
      <w:r w:rsidRPr="00586AEE">
        <w:rPr>
          <w:sz w:val="24"/>
          <w:szCs w:val="24"/>
        </w:rPr>
        <w:t xml:space="preserve">l satisfied that the offender has guilt for what they have done and acknowledge their wrongdoing. Restorative justice can give victims answers to questions about why the crime has been </w:t>
      </w:r>
      <w:r>
        <w:rPr>
          <w:sz w:val="24"/>
          <w:szCs w:val="24"/>
        </w:rPr>
        <w:t>c</w:t>
      </w:r>
      <w:r w:rsidRPr="00586AEE">
        <w:rPr>
          <w:sz w:val="24"/>
          <w:szCs w:val="24"/>
        </w:rPr>
        <w:t>ommitted</w:t>
      </w:r>
      <w:r>
        <w:rPr>
          <w:sz w:val="24"/>
          <w:szCs w:val="24"/>
        </w:rPr>
        <w:t>.</w:t>
      </w:r>
      <w:r w:rsidRPr="00586AEE">
        <w:rPr>
          <w:sz w:val="24"/>
          <w:szCs w:val="24"/>
        </w:rPr>
        <w:t xml:space="preserve"> </w:t>
      </w:r>
      <w:r>
        <w:rPr>
          <w:sz w:val="24"/>
          <w:szCs w:val="24"/>
        </w:rPr>
        <w:t>I</w:t>
      </w:r>
      <w:r w:rsidRPr="00586AEE">
        <w:rPr>
          <w:sz w:val="24"/>
          <w:szCs w:val="24"/>
        </w:rPr>
        <w:t>f I had arrested this female</w:t>
      </w:r>
      <w:r>
        <w:rPr>
          <w:sz w:val="24"/>
          <w:szCs w:val="24"/>
        </w:rPr>
        <w:t>, she potentially w</w:t>
      </w:r>
      <w:r w:rsidRPr="00586AEE">
        <w:rPr>
          <w:sz w:val="24"/>
          <w:szCs w:val="24"/>
        </w:rPr>
        <w:t xml:space="preserve">ould have ended up in court then the victim does not get an apology for what has happened, this is a unique way for offenders to face up to what they have done and to take responsibility for it (CPS.gov.uk). </w:t>
      </w:r>
    </w:p>
    <w:p w14:paraId="51579B15" w14:textId="77777777" w:rsidR="00857B57" w:rsidRPr="00586AEE" w:rsidRDefault="00857B57" w:rsidP="00857B57">
      <w:pPr>
        <w:rPr>
          <w:sz w:val="24"/>
          <w:szCs w:val="24"/>
        </w:rPr>
      </w:pPr>
    </w:p>
    <w:p w14:paraId="28E56805" w14:textId="77777777" w:rsidR="00857B57" w:rsidRPr="00586AEE" w:rsidRDefault="00857B57" w:rsidP="00857B57">
      <w:pPr>
        <w:rPr>
          <w:sz w:val="24"/>
          <w:szCs w:val="24"/>
        </w:rPr>
      </w:pPr>
      <w:r w:rsidRPr="00586AEE">
        <w:rPr>
          <w:sz w:val="24"/>
          <w:szCs w:val="24"/>
        </w:rPr>
        <w:t>For me to have considered Restorative Justice for this incident and in the end dealing with it through Restorative Justice. It must be a first offence for the offender of this crime</w:t>
      </w:r>
      <w:r>
        <w:rPr>
          <w:sz w:val="24"/>
          <w:szCs w:val="24"/>
        </w:rPr>
        <w:t xml:space="preserve"> and t</w:t>
      </w:r>
      <w:r w:rsidRPr="00586AEE">
        <w:rPr>
          <w:sz w:val="24"/>
          <w:szCs w:val="24"/>
        </w:rPr>
        <w:t xml:space="preserve">he crime must be an either way offence or </w:t>
      </w:r>
      <w:r>
        <w:rPr>
          <w:sz w:val="24"/>
          <w:szCs w:val="24"/>
        </w:rPr>
        <w:t>s</w:t>
      </w:r>
      <w:r w:rsidRPr="00586AEE">
        <w:rPr>
          <w:sz w:val="24"/>
          <w:szCs w:val="24"/>
        </w:rPr>
        <w:t>ummary only offence. Restorative justice cannot be applied to Indictable only Offences</w:t>
      </w:r>
      <w:r>
        <w:rPr>
          <w:sz w:val="24"/>
          <w:szCs w:val="24"/>
        </w:rPr>
        <w:t xml:space="preserve"> and t</w:t>
      </w:r>
      <w:r w:rsidRPr="00586AEE">
        <w:rPr>
          <w:sz w:val="24"/>
          <w:szCs w:val="24"/>
        </w:rPr>
        <w:t>heft is an either way offence there for restorative Justice was a good option for me. The offender must admit that they have committed the offence and are sorry for committing the offence which in this situation the female was. I then asked the female to sign my electronic Pocket notebook to verify this. The victim then also must agree for Restorative Justice to take place, the shop did agree as the female only stole £20.</w:t>
      </w:r>
    </w:p>
    <w:p w14:paraId="03D4572B" w14:textId="77777777" w:rsidR="00857B57" w:rsidRPr="00586AEE" w:rsidRDefault="00857B57" w:rsidP="00857B57">
      <w:pPr>
        <w:rPr>
          <w:sz w:val="24"/>
          <w:szCs w:val="24"/>
        </w:rPr>
      </w:pPr>
    </w:p>
    <w:p w14:paraId="0420CDD0" w14:textId="0BA3373F" w:rsidR="00857B57" w:rsidRDefault="00857B57" w:rsidP="00857B57">
      <w:pPr>
        <w:rPr>
          <w:sz w:val="24"/>
          <w:szCs w:val="24"/>
        </w:rPr>
      </w:pPr>
      <w:r w:rsidRPr="00586AEE">
        <w:rPr>
          <w:sz w:val="24"/>
          <w:szCs w:val="24"/>
        </w:rPr>
        <w:t>I felt that Restorative Justice was the best way of dealing with this incident as I did not want to criminalise the Offender.</w:t>
      </w:r>
    </w:p>
    <w:p w14:paraId="0F8B2463" w14:textId="55F160F0" w:rsidR="00857B57" w:rsidRDefault="00857B57" w:rsidP="00857B57">
      <w:pPr>
        <w:rPr>
          <w:sz w:val="24"/>
          <w:szCs w:val="24"/>
        </w:rPr>
      </w:pPr>
    </w:p>
    <w:p w14:paraId="2820BA65" w14:textId="14015968" w:rsidR="00857B57" w:rsidRDefault="00857B57" w:rsidP="00857B57">
      <w:pPr>
        <w:rPr>
          <w:sz w:val="24"/>
          <w:szCs w:val="24"/>
        </w:rPr>
      </w:pPr>
      <w:r>
        <w:rPr>
          <w:sz w:val="24"/>
          <w:szCs w:val="24"/>
        </w:rPr>
        <w:t>Word Count 1528</w:t>
      </w:r>
    </w:p>
    <w:p w14:paraId="2D4E6552" w14:textId="4050C8A3" w:rsidR="00857B57" w:rsidRDefault="00857B57" w:rsidP="00857B57">
      <w:pPr>
        <w:rPr>
          <w:sz w:val="24"/>
          <w:szCs w:val="24"/>
        </w:rPr>
      </w:pPr>
    </w:p>
    <w:p w14:paraId="741F03BB" w14:textId="77777777" w:rsidR="00857B57" w:rsidRDefault="00857B57" w:rsidP="00857B57">
      <w:pPr>
        <w:rPr>
          <w:sz w:val="28"/>
          <w:szCs w:val="28"/>
          <w:u w:val="single"/>
        </w:rPr>
      </w:pPr>
    </w:p>
    <w:p w14:paraId="1C17E556" w14:textId="77777777" w:rsidR="00857B57" w:rsidRDefault="00857B57" w:rsidP="00857B57">
      <w:pPr>
        <w:rPr>
          <w:sz w:val="28"/>
          <w:szCs w:val="28"/>
          <w:u w:val="single"/>
        </w:rPr>
      </w:pPr>
    </w:p>
    <w:p w14:paraId="77E072E3" w14:textId="77777777" w:rsidR="00857B57" w:rsidRDefault="00857B57" w:rsidP="00857B57">
      <w:pPr>
        <w:rPr>
          <w:sz w:val="28"/>
          <w:szCs w:val="28"/>
          <w:u w:val="single"/>
        </w:rPr>
      </w:pPr>
    </w:p>
    <w:p w14:paraId="076E75B2" w14:textId="77777777" w:rsidR="00857B57" w:rsidRDefault="00857B57" w:rsidP="00857B57">
      <w:pPr>
        <w:rPr>
          <w:sz w:val="28"/>
          <w:szCs w:val="28"/>
          <w:u w:val="single"/>
        </w:rPr>
      </w:pPr>
    </w:p>
    <w:p w14:paraId="0C769467" w14:textId="785C4921" w:rsidR="00857B57" w:rsidRPr="00586AEE" w:rsidRDefault="00857B57" w:rsidP="00857B57">
      <w:pPr>
        <w:rPr>
          <w:sz w:val="28"/>
          <w:szCs w:val="28"/>
          <w:u w:val="single"/>
        </w:rPr>
      </w:pPr>
      <w:r w:rsidRPr="00586AEE">
        <w:rPr>
          <w:sz w:val="28"/>
          <w:szCs w:val="28"/>
          <w:u w:val="single"/>
        </w:rPr>
        <w:t xml:space="preserve">References </w:t>
      </w:r>
    </w:p>
    <w:p w14:paraId="3C27E3E6" w14:textId="77777777" w:rsidR="00857B57" w:rsidRPr="00586AEE" w:rsidRDefault="00857B57" w:rsidP="00857B57">
      <w:pPr>
        <w:rPr>
          <w:sz w:val="24"/>
          <w:szCs w:val="24"/>
        </w:rPr>
      </w:pPr>
    </w:p>
    <w:p w14:paraId="615EB609" w14:textId="77777777" w:rsidR="00857B57" w:rsidRPr="00586AEE" w:rsidRDefault="00857B57" w:rsidP="00857B57">
      <w:pPr>
        <w:rPr>
          <w:sz w:val="24"/>
          <w:szCs w:val="24"/>
        </w:rPr>
      </w:pPr>
      <w:r w:rsidRPr="00586AEE">
        <w:rPr>
          <w:sz w:val="24"/>
          <w:szCs w:val="24"/>
        </w:rPr>
        <w:t>Legislation.gov.uk</w:t>
      </w:r>
    </w:p>
    <w:p w14:paraId="097A5C0D" w14:textId="77777777" w:rsidR="00857B57" w:rsidRPr="00586AEE" w:rsidRDefault="00857B57" w:rsidP="00857B57">
      <w:pPr>
        <w:rPr>
          <w:sz w:val="24"/>
          <w:szCs w:val="24"/>
        </w:rPr>
      </w:pPr>
    </w:p>
    <w:p w14:paraId="362A1DF7" w14:textId="77777777" w:rsidR="00857B57" w:rsidRPr="00586AEE" w:rsidRDefault="00857B57" w:rsidP="00857B57">
      <w:pPr>
        <w:rPr>
          <w:sz w:val="24"/>
          <w:szCs w:val="24"/>
        </w:rPr>
      </w:pPr>
      <w:hyperlink r:id="rId20" w:history="1">
        <w:r w:rsidRPr="00586AEE">
          <w:rPr>
            <w:rStyle w:val="Hyperlink"/>
            <w:sz w:val="24"/>
            <w:szCs w:val="24"/>
          </w:rPr>
          <w:t>www.college.police.uk</w:t>
        </w:r>
      </w:hyperlink>
    </w:p>
    <w:p w14:paraId="08CC4BE6" w14:textId="77777777" w:rsidR="00857B57" w:rsidRPr="00586AEE" w:rsidRDefault="00857B57" w:rsidP="00857B57">
      <w:pPr>
        <w:rPr>
          <w:sz w:val="24"/>
          <w:szCs w:val="24"/>
        </w:rPr>
      </w:pPr>
    </w:p>
    <w:p w14:paraId="20886EC1" w14:textId="77777777" w:rsidR="00857B57" w:rsidRPr="00586AEE" w:rsidRDefault="00857B57" w:rsidP="00857B57">
      <w:pPr>
        <w:rPr>
          <w:sz w:val="24"/>
          <w:szCs w:val="24"/>
        </w:rPr>
      </w:pPr>
      <w:r w:rsidRPr="00586AEE">
        <w:rPr>
          <w:sz w:val="24"/>
          <w:szCs w:val="24"/>
        </w:rPr>
        <w:t>shoutoutuk.org</w:t>
      </w:r>
    </w:p>
    <w:p w14:paraId="2D0D9E6F" w14:textId="77777777" w:rsidR="00857B57" w:rsidRPr="00586AEE" w:rsidRDefault="00857B57" w:rsidP="00857B57">
      <w:pPr>
        <w:rPr>
          <w:sz w:val="24"/>
          <w:szCs w:val="24"/>
        </w:rPr>
      </w:pPr>
    </w:p>
    <w:p w14:paraId="7E83C443" w14:textId="77777777" w:rsidR="00857B57" w:rsidRPr="00586AEE" w:rsidRDefault="00857B57" w:rsidP="00857B57">
      <w:pPr>
        <w:rPr>
          <w:sz w:val="24"/>
          <w:szCs w:val="24"/>
        </w:rPr>
      </w:pPr>
      <w:r w:rsidRPr="00586AEE">
        <w:rPr>
          <w:sz w:val="24"/>
          <w:szCs w:val="24"/>
        </w:rPr>
        <w:t>CPS.gov.uk</w:t>
      </w:r>
    </w:p>
    <w:p w14:paraId="762DE9E1" w14:textId="0BC741D4" w:rsidR="00857B57" w:rsidRDefault="00857B57" w:rsidP="00857B57">
      <w:pPr>
        <w:rPr>
          <w:sz w:val="24"/>
          <w:szCs w:val="24"/>
        </w:rPr>
      </w:pPr>
    </w:p>
    <w:p w14:paraId="76351CD5" w14:textId="1F99050A" w:rsidR="00F74CDD" w:rsidRDefault="00F74CDD" w:rsidP="00857B57">
      <w:pPr>
        <w:rPr>
          <w:sz w:val="24"/>
          <w:szCs w:val="24"/>
        </w:rPr>
      </w:pPr>
    </w:p>
    <w:p w14:paraId="4C631BDC" w14:textId="720A8404" w:rsidR="00F74CDD" w:rsidRDefault="00F74CDD" w:rsidP="00857B57">
      <w:pPr>
        <w:rPr>
          <w:sz w:val="24"/>
          <w:szCs w:val="24"/>
        </w:rPr>
      </w:pPr>
    </w:p>
    <w:p w14:paraId="187770D0" w14:textId="13586562" w:rsidR="00F74CDD" w:rsidRDefault="00F74CDD" w:rsidP="00857B57">
      <w:pPr>
        <w:rPr>
          <w:sz w:val="24"/>
          <w:szCs w:val="24"/>
        </w:rPr>
      </w:pPr>
    </w:p>
    <w:p w14:paraId="23DD4AA7" w14:textId="3F78303A" w:rsidR="00F74CDD" w:rsidRDefault="00F74CDD" w:rsidP="00F74CDD">
      <w:pPr>
        <w:rPr>
          <w:color w:val="000000" w:themeColor="text1"/>
          <w:sz w:val="24"/>
          <w:szCs w:val="24"/>
          <w:shd w:val="clear" w:color="auto" w:fill="FFFFFF"/>
        </w:rPr>
      </w:pPr>
    </w:p>
    <w:p w14:paraId="00DEEAF4" w14:textId="77777777" w:rsidR="00F74CDD" w:rsidRPr="00824804" w:rsidRDefault="00F74CDD" w:rsidP="00F74CDD">
      <w:pPr>
        <w:rPr>
          <w:color w:val="000000" w:themeColor="text1"/>
          <w:sz w:val="24"/>
          <w:szCs w:val="24"/>
          <w:shd w:val="clear" w:color="auto" w:fill="FFFFFF"/>
        </w:rPr>
      </w:pPr>
    </w:p>
    <w:p w14:paraId="39232CC0" w14:textId="15F794A9" w:rsidR="00F74CDD" w:rsidRDefault="00F74CDD" w:rsidP="00F74CDD">
      <w:pPr>
        <w:rPr>
          <w:sz w:val="22"/>
          <w:szCs w:val="22"/>
        </w:rPr>
      </w:pPr>
    </w:p>
    <w:p w14:paraId="560ED2BD" w14:textId="77777777" w:rsidR="00F74CDD" w:rsidRPr="006E1860" w:rsidRDefault="00F74CDD" w:rsidP="00F74CDD">
      <w:pPr>
        <w:rPr>
          <w:sz w:val="22"/>
          <w:szCs w:val="22"/>
        </w:rPr>
      </w:pPr>
    </w:p>
    <w:p w14:paraId="1C4E53E3" w14:textId="10E23160" w:rsidR="00F74CDD" w:rsidRDefault="00F74CDD" w:rsidP="00857B57">
      <w:pPr>
        <w:rPr>
          <w:sz w:val="24"/>
          <w:szCs w:val="24"/>
          <w:u w:val="single"/>
        </w:rPr>
      </w:pPr>
    </w:p>
    <w:p w14:paraId="508CDC15" w14:textId="77777777" w:rsidR="00F74CDD" w:rsidRDefault="00F74CDD" w:rsidP="00857B57">
      <w:pPr>
        <w:rPr>
          <w:sz w:val="24"/>
          <w:szCs w:val="24"/>
          <w:u w:val="single"/>
        </w:rPr>
      </w:pPr>
    </w:p>
    <w:p w14:paraId="332B6370" w14:textId="5075D963" w:rsidR="00F74CDD" w:rsidRDefault="00F74CDD" w:rsidP="00857B57">
      <w:pPr>
        <w:rPr>
          <w:sz w:val="24"/>
          <w:szCs w:val="24"/>
          <w:u w:val="single"/>
        </w:rPr>
      </w:pPr>
    </w:p>
    <w:p w14:paraId="54218F11" w14:textId="77777777" w:rsidR="00F74CDD" w:rsidRPr="00F74CDD" w:rsidRDefault="00F74CDD" w:rsidP="00857B57">
      <w:pPr>
        <w:rPr>
          <w:sz w:val="24"/>
          <w:szCs w:val="24"/>
        </w:rPr>
      </w:pPr>
    </w:p>
    <w:p w14:paraId="7FD98909" w14:textId="1DBED25C" w:rsidR="00857B57" w:rsidRPr="00450C83" w:rsidRDefault="00857B57"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853D77F" w:rsidR="00220D06" w:rsidRPr="00270EEB" w:rsidRDefault="00DA29D2" w:rsidP="00FF7EBB">
            <w:pPr>
              <w:jc w:val="both"/>
              <w:rPr>
                <w:sz w:val="24"/>
                <w:szCs w:val="24"/>
              </w:rPr>
            </w:pPr>
            <w:r>
              <w:rPr>
                <w:sz w:val="24"/>
                <w:szCs w:val="24"/>
              </w:rPr>
              <w:t xml:space="preserve">Niche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D4E4DE9" w14:textId="77777777" w:rsidR="00220D06" w:rsidRDefault="00220D06" w:rsidP="00FF7EBB">
            <w:pPr>
              <w:jc w:val="both"/>
              <w:rPr>
                <w:sz w:val="24"/>
                <w:szCs w:val="24"/>
              </w:rPr>
            </w:pPr>
          </w:p>
          <w:p w14:paraId="1DD535CE" w14:textId="5010488F" w:rsidR="00DA29D2" w:rsidRPr="00270EEB" w:rsidRDefault="00DA29D2" w:rsidP="00FF7EBB">
            <w:pPr>
              <w:jc w:val="both"/>
              <w:rPr>
                <w:sz w:val="24"/>
                <w:szCs w:val="24"/>
              </w:rPr>
            </w:pPr>
            <w:r>
              <w:rPr>
                <w:sz w:val="24"/>
                <w:szCs w:val="24"/>
              </w:rPr>
              <w:t xml:space="preserve">Trying to update as many calls as possible </w:t>
            </w:r>
          </w:p>
        </w:tc>
        <w:tc>
          <w:tcPr>
            <w:tcW w:w="2230" w:type="dxa"/>
            <w:shd w:val="clear" w:color="auto" w:fill="auto"/>
          </w:tcPr>
          <w:p w14:paraId="7CBCC95B" w14:textId="77777777" w:rsidR="00220D06" w:rsidRDefault="00220D06" w:rsidP="00FF7EBB">
            <w:pPr>
              <w:jc w:val="both"/>
              <w:rPr>
                <w:sz w:val="24"/>
                <w:szCs w:val="24"/>
              </w:rPr>
            </w:pPr>
          </w:p>
          <w:p w14:paraId="177DD410" w14:textId="2EF48B4A" w:rsidR="00DA29D2" w:rsidRPr="00270EEB" w:rsidRDefault="00DA29D2" w:rsidP="00FF7EBB">
            <w:pPr>
              <w:jc w:val="both"/>
              <w:rPr>
                <w:sz w:val="24"/>
                <w:szCs w:val="24"/>
              </w:rPr>
            </w:pPr>
            <w:r>
              <w:rPr>
                <w:sz w:val="24"/>
                <w:szCs w:val="24"/>
              </w:rPr>
              <w:t xml:space="preserve">Tutor, colleagues, supervisor </w:t>
            </w:r>
          </w:p>
        </w:tc>
        <w:tc>
          <w:tcPr>
            <w:tcW w:w="2230" w:type="dxa"/>
            <w:shd w:val="clear" w:color="auto" w:fill="auto"/>
          </w:tcPr>
          <w:p w14:paraId="47C9EAD5" w14:textId="77777777" w:rsidR="62FE5CAF" w:rsidRDefault="62FE5CAF" w:rsidP="62FE5CAF">
            <w:pPr>
              <w:jc w:val="both"/>
              <w:rPr>
                <w:sz w:val="24"/>
                <w:szCs w:val="24"/>
              </w:rPr>
            </w:pPr>
          </w:p>
          <w:p w14:paraId="1F90E38B" w14:textId="7387A861" w:rsidR="00DA29D2" w:rsidRDefault="00DA29D2" w:rsidP="62FE5CAF">
            <w:pPr>
              <w:jc w:val="both"/>
              <w:rPr>
                <w:sz w:val="24"/>
                <w:szCs w:val="24"/>
              </w:rPr>
            </w:pPr>
            <w:r>
              <w:rPr>
                <w:sz w:val="24"/>
                <w:szCs w:val="24"/>
              </w:rPr>
              <w:t>After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0E0C97DE" w:rsidR="00220D06" w:rsidRPr="00270EEB" w:rsidRDefault="00DA29D2" w:rsidP="00FF7EBB">
            <w:pPr>
              <w:jc w:val="both"/>
              <w:rPr>
                <w:sz w:val="24"/>
                <w:szCs w:val="24"/>
              </w:rPr>
            </w:pPr>
            <w:r>
              <w:rPr>
                <w:sz w:val="24"/>
                <w:szCs w:val="24"/>
              </w:rPr>
              <w:t>Statement taking</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CE63F19" w14:textId="77777777" w:rsidR="00220D06" w:rsidRDefault="00220D06" w:rsidP="00FF7EBB">
            <w:pPr>
              <w:jc w:val="both"/>
              <w:rPr>
                <w:sz w:val="24"/>
                <w:szCs w:val="24"/>
              </w:rPr>
            </w:pPr>
          </w:p>
          <w:p w14:paraId="6BE97A08" w14:textId="77777777" w:rsidR="00DA29D2" w:rsidRDefault="00DA29D2" w:rsidP="00FF7EBB">
            <w:pPr>
              <w:jc w:val="both"/>
              <w:rPr>
                <w:sz w:val="24"/>
                <w:szCs w:val="24"/>
              </w:rPr>
            </w:pPr>
          </w:p>
          <w:p w14:paraId="142D4636" w14:textId="77777777" w:rsidR="00DA29D2" w:rsidRDefault="00DA29D2" w:rsidP="00FF7EBB">
            <w:pPr>
              <w:jc w:val="both"/>
              <w:rPr>
                <w:sz w:val="24"/>
                <w:szCs w:val="24"/>
              </w:rPr>
            </w:pPr>
          </w:p>
          <w:p w14:paraId="16551100" w14:textId="77777777" w:rsidR="00DA29D2" w:rsidRDefault="00DA29D2" w:rsidP="00FF7EBB">
            <w:pPr>
              <w:jc w:val="both"/>
              <w:rPr>
                <w:sz w:val="24"/>
                <w:szCs w:val="24"/>
              </w:rPr>
            </w:pPr>
          </w:p>
          <w:p w14:paraId="4A5263DB" w14:textId="30BB94F0" w:rsidR="00DA29D2" w:rsidRPr="00270EEB" w:rsidRDefault="00DA29D2" w:rsidP="00FF7EBB">
            <w:pPr>
              <w:jc w:val="both"/>
              <w:rPr>
                <w:sz w:val="24"/>
                <w:szCs w:val="24"/>
              </w:rPr>
            </w:pPr>
            <w:r>
              <w:rPr>
                <w:sz w:val="24"/>
                <w:szCs w:val="24"/>
              </w:rPr>
              <w:t xml:space="preserve">Taking more statements from people </w:t>
            </w:r>
          </w:p>
        </w:tc>
        <w:tc>
          <w:tcPr>
            <w:tcW w:w="2230" w:type="dxa"/>
            <w:shd w:val="clear" w:color="auto" w:fill="auto"/>
          </w:tcPr>
          <w:p w14:paraId="35DCC491" w14:textId="77777777" w:rsidR="00220D06" w:rsidRDefault="00220D06" w:rsidP="00FF7EBB">
            <w:pPr>
              <w:jc w:val="both"/>
              <w:rPr>
                <w:sz w:val="24"/>
                <w:szCs w:val="24"/>
              </w:rPr>
            </w:pPr>
          </w:p>
          <w:p w14:paraId="66AB310D" w14:textId="77777777" w:rsidR="00DA29D2" w:rsidRDefault="00DA29D2" w:rsidP="00FF7EBB">
            <w:pPr>
              <w:jc w:val="both"/>
              <w:rPr>
                <w:sz w:val="24"/>
                <w:szCs w:val="24"/>
              </w:rPr>
            </w:pPr>
          </w:p>
          <w:p w14:paraId="1CC76262" w14:textId="77777777" w:rsidR="00DA29D2" w:rsidRDefault="00DA29D2" w:rsidP="00FF7EBB">
            <w:pPr>
              <w:jc w:val="both"/>
              <w:rPr>
                <w:sz w:val="24"/>
                <w:szCs w:val="24"/>
              </w:rPr>
            </w:pPr>
          </w:p>
          <w:p w14:paraId="26B7A162" w14:textId="77777777" w:rsidR="00DA29D2" w:rsidRDefault="00DA29D2" w:rsidP="00FF7EBB">
            <w:pPr>
              <w:jc w:val="both"/>
              <w:rPr>
                <w:sz w:val="24"/>
                <w:szCs w:val="24"/>
              </w:rPr>
            </w:pPr>
          </w:p>
          <w:p w14:paraId="55CDA8EA" w14:textId="780854A6" w:rsidR="00DA29D2" w:rsidRPr="00270EEB" w:rsidRDefault="00DA29D2" w:rsidP="00FF7EBB">
            <w:pPr>
              <w:jc w:val="both"/>
              <w:rPr>
                <w:sz w:val="24"/>
                <w:szCs w:val="24"/>
              </w:rPr>
            </w:pPr>
            <w:r>
              <w:rPr>
                <w:sz w:val="24"/>
                <w:szCs w:val="24"/>
              </w:rPr>
              <w:t>Tutor, colleague and supervisor</w:t>
            </w:r>
          </w:p>
        </w:tc>
        <w:tc>
          <w:tcPr>
            <w:tcW w:w="2230" w:type="dxa"/>
            <w:shd w:val="clear" w:color="auto" w:fill="auto"/>
          </w:tcPr>
          <w:p w14:paraId="086E6527" w14:textId="77777777" w:rsidR="62FE5CAF" w:rsidRDefault="62FE5CAF" w:rsidP="62FE5CAF">
            <w:pPr>
              <w:jc w:val="both"/>
              <w:rPr>
                <w:sz w:val="24"/>
                <w:szCs w:val="24"/>
              </w:rPr>
            </w:pPr>
          </w:p>
          <w:p w14:paraId="169822FE" w14:textId="77777777" w:rsidR="00DA29D2" w:rsidRDefault="00DA29D2" w:rsidP="62FE5CAF">
            <w:pPr>
              <w:jc w:val="both"/>
              <w:rPr>
                <w:sz w:val="24"/>
                <w:szCs w:val="24"/>
              </w:rPr>
            </w:pPr>
          </w:p>
          <w:p w14:paraId="12160504" w14:textId="77777777" w:rsidR="00DA29D2" w:rsidRDefault="00DA29D2" w:rsidP="62FE5CAF">
            <w:pPr>
              <w:jc w:val="both"/>
              <w:rPr>
                <w:sz w:val="24"/>
                <w:szCs w:val="24"/>
              </w:rPr>
            </w:pPr>
          </w:p>
          <w:p w14:paraId="024B4743" w14:textId="77777777" w:rsidR="00DA29D2" w:rsidRDefault="00DA29D2" w:rsidP="62FE5CAF">
            <w:pPr>
              <w:jc w:val="both"/>
              <w:rPr>
                <w:sz w:val="24"/>
                <w:szCs w:val="24"/>
              </w:rPr>
            </w:pPr>
          </w:p>
          <w:p w14:paraId="25AAFC86" w14:textId="2ED40CDB" w:rsidR="00DA29D2" w:rsidRDefault="00DA29D2" w:rsidP="62FE5CAF">
            <w:pPr>
              <w:jc w:val="both"/>
              <w:rPr>
                <w:sz w:val="24"/>
                <w:szCs w:val="24"/>
              </w:rPr>
            </w:pPr>
            <w:r>
              <w:rPr>
                <w:sz w:val="24"/>
                <w:szCs w:val="24"/>
              </w:rPr>
              <w:t>After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3ADDD78D" w:rsidR="00220D06" w:rsidRPr="00270EEB" w:rsidRDefault="00DA29D2" w:rsidP="00FF7EBB">
            <w:pPr>
              <w:jc w:val="both"/>
              <w:rPr>
                <w:sz w:val="24"/>
                <w:szCs w:val="24"/>
              </w:rPr>
            </w:pPr>
            <w:r>
              <w:rPr>
                <w:sz w:val="24"/>
                <w:szCs w:val="24"/>
              </w:rPr>
              <w:t xml:space="preserve">Quadrant searching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D657448" w14:textId="77777777" w:rsidR="00220D06" w:rsidRDefault="00220D06" w:rsidP="00FF7EBB">
            <w:pPr>
              <w:jc w:val="both"/>
              <w:rPr>
                <w:sz w:val="24"/>
                <w:szCs w:val="24"/>
              </w:rPr>
            </w:pPr>
          </w:p>
          <w:p w14:paraId="67E0C3CD" w14:textId="77777777" w:rsidR="00DA29D2" w:rsidRDefault="00DA29D2" w:rsidP="00FF7EBB">
            <w:pPr>
              <w:jc w:val="both"/>
              <w:rPr>
                <w:sz w:val="24"/>
                <w:szCs w:val="24"/>
              </w:rPr>
            </w:pPr>
          </w:p>
          <w:p w14:paraId="53F51189" w14:textId="77777777" w:rsidR="00DA29D2" w:rsidRDefault="00DA29D2" w:rsidP="00FF7EBB">
            <w:pPr>
              <w:jc w:val="both"/>
              <w:rPr>
                <w:sz w:val="24"/>
                <w:szCs w:val="24"/>
              </w:rPr>
            </w:pPr>
          </w:p>
          <w:p w14:paraId="568C69DA" w14:textId="58F0E8F6" w:rsidR="00DA29D2" w:rsidRPr="00270EEB" w:rsidRDefault="00DA29D2" w:rsidP="00FF7EBB">
            <w:pPr>
              <w:jc w:val="both"/>
              <w:rPr>
                <w:sz w:val="24"/>
                <w:szCs w:val="24"/>
              </w:rPr>
            </w:pPr>
            <w:r>
              <w:rPr>
                <w:sz w:val="24"/>
                <w:szCs w:val="24"/>
              </w:rPr>
              <w:t>Searching more people</w:t>
            </w:r>
          </w:p>
        </w:tc>
        <w:tc>
          <w:tcPr>
            <w:tcW w:w="2230" w:type="dxa"/>
            <w:shd w:val="clear" w:color="auto" w:fill="auto"/>
          </w:tcPr>
          <w:p w14:paraId="549EDB34" w14:textId="77777777" w:rsidR="00220D06" w:rsidRDefault="00220D06" w:rsidP="00FF7EBB">
            <w:pPr>
              <w:jc w:val="both"/>
              <w:rPr>
                <w:sz w:val="24"/>
                <w:szCs w:val="24"/>
              </w:rPr>
            </w:pPr>
          </w:p>
          <w:p w14:paraId="3E98934E" w14:textId="77777777" w:rsidR="00DA29D2" w:rsidRDefault="00DA29D2" w:rsidP="00FF7EBB">
            <w:pPr>
              <w:jc w:val="both"/>
              <w:rPr>
                <w:sz w:val="24"/>
                <w:szCs w:val="24"/>
              </w:rPr>
            </w:pPr>
          </w:p>
          <w:p w14:paraId="7D084BA7" w14:textId="77777777" w:rsidR="00DA29D2" w:rsidRDefault="00DA29D2" w:rsidP="00FF7EBB">
            <w:pPr>
              <w:jc w:val="both"/>
              <w:rPr>
                <w:sz w:val="24"/>
                <w:szCs w:val="24"/>
              </w:rPr>
            </w:pPr>
          </w:p>
          <w:p w14:paraId="63C5B3FF" w14:textId="799202E6" w:rsidR="00DA29D2" w:rsidRPr="00270EEB" w:rsidRDefault="00DA29D2" w:rsidP="00FF7EBB">
            <w:pPr>
              <w:jc w:val="both"/>
              <w:rPr>
                <w:sz w:val="24"/>
                <w:szCs w:val="24"/>
              </w:rPr>
            </w:pPr>
            <w:r>
              <w:rPr>
                <w:sz w:val="24"/>
                <w:szCs w:val="24"/>
              </w:rPr>
              <w:t xml:space="preserve">Tutor, colleagues and supervisor </w:t>
            </w:r>
          </w:p>
        </w:tc>
        <w:tc>
          <w:tcPr>
            <w:tcW w:w="2230" w:type="dxa"/>
            <w:shd w:val="clear" w:color="auto" w:fill="auto"/>
          </w:tcPr>
          <w:p w14:paraId="3F5F12FB" w14:textId="77777777" w:rsidR="62FE5CAF" w:rsidRDefault="62FE5CAF" w:rsidP="62FE5CAF">
            <w:pPr>
              <w:jc w:val="both"/>
              <w:rPr>
                <w:sz w:val="24"/>
                <w:szCs w:val="24"/>
              </w:rPr>
            </w:pPr>
          </w:p>
          <w:p w14:paraId="04567258" w14:textId="77777777" w:rsidR="00DA29D2" w:rsidRDefault="00DA29D2" w:rsidP="62FE5CAF">
            <w:pPr>
              <w:jc w:val="both"/>
              <w:rPr>
                <w:sz w:val="24"/>
                <w:szCs w:val="24"/>
              </w:rPr>
            </w:pPr>
          </w:p>
          <w:p w14:paraId="4D468448" w14:textId="77777777" w:rsidR="00DA29D2" w:rsidRDefault="00DA29D2" w:rsidP="62FE5CAF">
            <w:pPr>
              <w:jc w:val="both"/>
              <w:rPr>
                <w:sz w:val="24"/>
                <w:szCs w:val="24"/>
              </w:rPr>
            </w:pPr>
          </w:p>
          <w:p w14:paraId="5A4090B6" w14:textId="5A3A0D29" w:rsidR="00DA29D2" w:rsidRDefault="00DA29D2" w:rsidP="62FE5CAF">
            <w:pPr>
              <w:jc w:val="both"/>
              <w:rPr>
                <w:sz w:val="24"/>
                <w:szCs w:val="24"/>
              </w:rPr>
            </w:pPr>
            <w:r>
              <w:rPr>
                <w:sz w:val="24"/>
                <w:szCs w:val="24"/>
              </w:rPr>
              <w:t>After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BA009AE"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A0180C" w14:textId="5AAF62FE" w:rsidR="00F74CDD" w:rsidRDefault="00F74CDD" w:rsidP="00C44446">
      <w:pPr>
        <w:keepNext/>
        <w:spacing w:before="240" w:after="60"/>
        <w:jc w:val="both"/>
        <w:rPr>
          <w:sz w:val="24"/>
          <w:szCs w:val="24"/>
        </w:rPr>
      </w:pPr>
    </w:p>
    <w:p w14:paraId="1610FA90" w14:textId="77777777" w:rsidR="00F74CDD" w:rsidRPr="006E1860" w:rsidRDefault="00F74CDD" w:rsidP="00F74CDD">
      <w:pPr>
        <w:rPr>
          <w:rStyle w:val="Hyperlink"/>
          <w:sz w:val="22"/>
          <w:szCs w:val="22"/>
          <w:shd w:val="clear" w:color="auto" w:fill="FFFFFF"/>
        </w:rPr>
      </w:pPr>
      <w:r w:rsidRPr="006E1860">
        <w:rPr>
          <w:color w:val="212529"/>
          <w:sz w:val="22"/>
          <w:szCs w:val="22"/>
          <w:shd w:val="clear" w:color="auto" w:fill="FFFFFF"/>
        </w:rPr>
        <w:t xml:space="preserve">Ashley miller . 2017. Azcentral. [Online]. [23 September 2020]. Available from: </w:t>
      </w:r>
      <w:hyperlink r:id="rId21" w:history="1">
        <w:r w:rsidRPr="006E1860">
          <w:rPr>
            <w:rStyle w:val="Hyperlink"/>
            <w:sz w:val="22"/>
            <w:szCs w:val="22"/>
            <w:shd w:val="clear" w:color="auto" w:fill="FFFFFF"/>
          </w:rPr>
          <w:t>https://healthyliving.azcentral.com/participating-sport-relieve-stress-1862.html</w:t>
        </w:r>
      </w:hyperlink>
      <w:r w:rsidRPr="006E1860">
        <w:rPr>
          <w:rStyle w:val="Hyperlink"/>
          <w:sz w:val="22"/>
          <w:szCs w:val="22"/>
          <w:shd w:val="clear" w:color="auto" w:fill="FFFFFF"/>
        </w:rPr>
        <w:t>]</w:t>
      </w:r>
    </w:p>
    <w:p w14:paraId="2469215C" w14:textId="77777777" w:rsidR="00F74CDD" w:rsidRPr="006E1860" w:rsidRDefault="00F74CDD" w:rsidP="00F74CDD">
      <w:pPr>
        <w:rPr>
          <w:rStyle w:val="Hyperlink"/>
          <w:sz w:val="22"/>
          <w:szCs w:val="22"/>
          <w:shd w:val="clear" w:color="auto" w:fill="FFFFFF"/>
        </w:rPr>
      </w:pPr>
    </w:p>
    <w:p w14:paraId="70317EFD" w14:textId="77777777" w:rsidR="00F74CDD" w:rsidRPr="006E1860" w:rsidRDefault="00F74CDD" w:rsidP="00F74CDD">
      <w:pPr>
        <w:rPr>
          <w:color w:val="212529"/>
          <w:sz w:val="22"/>
          <w:szCs w:val="22"/>
          <w:shd w:val="clear" w:color="auto" w:fill="FFFFFF"/>
        </w:rPr>
      </w:pPr>
      <w:r w:rsidRPr="006E1860">
        <w:rPr>
          <w:color w:val="212529"/>
          <w:sz w:val="22"/>
          <w:szCs w:val="22"/>
          <w:lang w:val="en"/>
        </w:rPr>
        <w:t>Charles bryant. 2010. Does running reduce stress. [Online]. [24 September 2020]. Available from: https://adventure.howstuffworks.com/outdoor-activities/running/health/running-reduce-stress.htm</w:t>
      </w:r>
    </w:p>
    <w:p w14:paraId="35E1B56F" w14:textId="77777777" w:rsidR="00F74CDD" w:rsidRPr="006E1860" w:rsidRDefault="00F74CDD" w:rsidP="00F74CDD">
      <w:pPr>
        <w:rPr>
          <w:color w:val="212529"/>
          <w:sz w:val="22"/>
          <w:szCs w:val="22"/>
          <w:shd w:val="clear" w:color="auto" w:fill="FFFFFF"/>
        </w:rPr>
      </w:pPr>
    </w:p>
    <w:p w14:paraId="2EFA312D" w14:textId="77777777" w:rsidR="00F74CDD" w:rsidRPr="006E1860" w:rsidRDefault="00F74CDD" w:rsidP="00F74CDD">
      <w:pPr>
        <w:rPr>
          <w:color w:val="212529"/>
          <w:sz w:val="22"/>
          <w:szCs w:val="22"/>
          <w:shd w:val="clear" w:color="auto" w:fill="FFFFFF"/>
        </w:rPr>
      </w:pPr>
      <w:r w:rsidRPr="006E1860">
        <w:rPr>
          <w:color w:val="212529"/>
          <w:sz w:val="22"/>
          <w:szCs w:val="22"/>
          <w:shd w:val="clear" w:color="auto" w:fill="FFFFFF"/>
        </w:rPr>
        <w:br/>
        <w:t>Ellen. 2018. Walking body and mind. [Online]. [23 September 2020]. Available from: https://walkingbodyandmind.com/can-walking-help-reduce-stress-and-anxiety-yes-it-can/</w:t>
      </w:r>
    </w:p>
    <w:p w14:paraId="4F3D5A9F" w14:textId="77777777" w:rsidR="00F74CDD" w:rsidRPr="006E1860" w:rsidRDefault="00F74CDD" w:rsidP="00F74CDD">
      <w:pPr>
        <w:rPr>
          <w:color w:val="212529"/>
          <w:sz w:val="22"/>
          <w:szCs w:val="22"/>
          <w:shd w:val="clear" w:color="auto" w:fill="FFFFFF"/>
        </w:rPr>
      </w:pPr>
    </w:p>
    <w:p w14:paraId="7FCA6657" w14:textId="77777777" w:rsidR="00F74CDD" w:rsidRPr="006E1860" w:rsidRDefault="00F74CDD" w:rsidP="00F74CDD">
      <w:pPr>
        <w:rPr>
          <w:color w:val="212529"/>
          <w:sz w:val="22"/>
          <w:szCs w:val="22"/>
          <w:shd w:val="clear" w:color="auto" w:fill="FFFFFF"/>
        </w:rPr>
      </w:pPr>
      <w:r w:rsidRPr="006E1860">
        <w:rPr>
          <w:color w:val="212529"/>
          <w:sz w:val="22"/>
          <w:szCs w:val="22"/>
          <w:shd w:val="clear" w:color="auto" w:fill="FFFFFF"/>
        </w:rPr>
        <w:t>Matthew barbour. 2019. Bike radar. [Online]. [23 September 2020]. Available from: https://www.bikeradar.com/advice/fitness-and-training/how-riding-your-bike-helps-you-beat-stress/</w:t>
      </w:r>
    </w:p>
    <w:p w14:paraId="12C51CFB" w14:textId="77777777" w:rsidR="00F74CDD" w:rsidRPr="006E1860" w:rsidRDefault="00F74CDD" w:rsidP="00F74CDD">
      <w:pPr>
        <w:rPr>
          <w:color w:val="212529"/>
          <w:sz w:val="22"/>
          <w:szCs w:val="22"/>
          <w:shd w:val="clear" w:color="auto" w:fill="FFFFFF"/>
        </w:rPr>
      </w:pPr>
      <w:r w:rsidRPr="006E1860">
        <w:rPr>
          <w:color w:val="212529"/>
          <w:sz w:val="22"/>
          <w:szCs w:val="22"/>
          <w:shd w:val="clear" w:color="auto" w:fill="FFFFFF"/>
        </w:rPr>
        <w:br/>
        <w:t xml:space="preserve">Mind. 2017. What is stress. [Online]. [23 September 2020]. Available from: </w:t>
      </w:r>
      <w:hyperlink r:id="rId22" w:history="1">
        <w:r w:rsidRPr="006E1860">
          <w:rPr>
            <w:rStyle w:val="Hyperlink"/>
            <w:sz w:val="22"/>
            <w:szCs w:val="22"/>
            <w:shd w:val="clear" w:color="auto" w:fill="FFFFFF"/>
          </w:rPr>
          <w:t>https://www.mind.org.uk/information-support/types-of-mental-health-problems/stress/what-is-stress/</w:t>
        </w:r>
      </w:hyperlink>
      <w:r w:rsidRPr="006E1860">
        <w:rPr>
          <w:color w:val="212529"/>
          <w:sz w:val="22"/>
          <w:szCs w:val="22"/>
          <w:shd w:val="clear" w:color="auto" w:fill="FFFFFF"/>
        </w:rPr>
        <w:t xml:space="preserve"> </w:t>
      </w:r>
    </w:p>
    <w:p w14:paraId="2EF588F3" w14:textId="77777777" w:rsidR="00F74CDD" w:rsidRPr="006E1860" w:rsidRDefault="00F74CDD" w:rsidP="00F74CDD">
      <w:pPr>
        <w:rPr>
          <w:color w:val="212529"/>
          <w:sz w:val="22"/>
          <w:szCs w:val="22"/>
          <w:shd w:val="clear" w:color="auto" w:fill="FFFFFF"/>
        </w:rPr>
      </w:pPr>
    </w:p>
    <w:p w14:paraId="1C939BDC" w14:textId="77777777" w:rsidR="00F74CDD" w:rsidRPr="006E1860" w:rsidRDefault="00F74CDD" w:rsidP="00F74CDD">
      <w:pPr>
        <w:rPr>
          <w:sz w:val="22"/>
          <w:szCs w:val="22"/>
          <w:lang w:val="en"/>
        </w:rPr>
      </w:pPr>
      <w:r w:rsidRPr="006E1860">
        <w:rPr>
          <w:sz w:val="22"/>
          <w:szCs w:val="22"/>
          <w:lang w:val="en"/>
        </w:rPr>
        <w:t xml:space="preserve">MUSABIQ, S. A. and KARIMAH, I. (2020) ‘Description of Stress and Its Impact on College Student’, </w:t>
      </w:r>
      <w:r w:rsidRPr="006E1860">
        <w:rPr>
          <w:i/>
          <w:iCs/>
          <w:sz w:val="22"/>
          <w:szCs w:val="22"/>
          <w:lang w:val="en"/>
        </w:rPr>
        <w:t>College Student Journal</w:t>
      </w:r>
      <w:r w:rsidRPr="006E1860">
        <w:rPr>
          <w:sz w:val="22"/>
          <w:szCs w:val="22"/>
          <w:lang w:val="en"/>
        </w:rPr>
        <w:t>, 54(2), pp. 199–205. Available at: https://search.ebscohost.com/login.aspx?direct=true&amp;db=s3h&amp;AN=144419165&amp;site=ehost-live (Accessed: 23 September 2020).</w:t>
      </w:r>
    </w:p>
    <w:p w14:paraId="65CF08A2" w14:textId="77777777" w:rsidR="00F74CDD" w:rsidRPr="006E1860" w:rsidRDefault="00F74CDD" w:rsidP="00F74CDD">
      <w:pPr>
        <w:rPr>
          <w:sz w:val="22"/>
          <w:szCs w:val="22"/>
          <w:lang w:val="en"/>
        </w:rPr>
      </w:pPr>
    </w:p>
    <w:p w14:paraId="528B1427" w14:textId="77777777" w:rsidR="00F74CDD" w:rsidRDefault="00F74CDD" w:rsidP="00F74CDD">
      <w:pPr>
        <w:rPr>
          <w:sz w:val="22"/>
          <w:szCs w:val="22"/>
        </w:rPr>
      </w:pPr>
      <w:r w:rsidRPr="006E1860">
        <w:rPr>
          <w:sz w:val="22"/>
          <w:szCs w:val="22"/>
        </w:rPr>
        <w:t xml:space="preserve">Ridner, S.H. (2004). Psychological distress: concept analysis. </w:t>
      </w:r>
      <w:r w:rsidRPr="006E1860">
        <w:rPr>
          <w:i/>
          <w:iCs/>
          <w:sz w:val="22"/>
          <w:szCs w:val="22"/>
        </w:rPr>
        <w:t>Journal of Advance Nursing, 45</w:t>
      </w:r>
      <w:r w:rsidRPr="006E1860">
        <w:rPr>
          <w:sz w:val="22"/>
          <w:szCs w:val="22"/>
        </w:rPr>
        <w:t>(5), 536-545.</w:t>
      </w:r>
    </w:p>
    <w:p w14:paraId="3C910C30" w14:textId="77777777" w:rsidR="00F74CDD" w:rsidRDefault="00F74CDD" w:rsidP="00F74CDD">
      <w:pPr>
        <w:rPr>
          <w:sz w:val="22"/>
          <w:szCs w:val="22"/>
        </w:rPr>
      </w:pPr>
    </w:p>
    <w:p w14:paraId="238D561F" w14:textId="77777777" w:rsidR="00F74CDD" w:rsidRPr="00824804" w:rsidRDefault="00F74CDD" w:rsidP="00F74CDD">
      <w:pPr>
        <w:rPr>
          <w:color w:val="000000" w:themeColor="text1"/>
          <w:sz w:val="24"/>
          <w:szCs w:val="24"/>
        </w:rPr>
      </w:pPr>
      <w:r w:rsidRPr="00824804">
        <w:rPr>
          <w:color w:val="000000" w:themeColor="text1"/>
          <w:sz w:val="24"/>
          <w:szCs w:val="24"/>
        </w:rPr>
        <w:t>Public order Act</w:t>
      </w:r>
    </w:p>
    <w:p w14:paraId="002D9E16" w14:textId="77777777" w:rsidR="00F74CDD" w:rsidRPr="00824804" w:rsidRDefault="00F74CDD" w:rsidP="00F74CDD">
      <w:pPr>
        <w:rPr>
          <w:color w:val="000000" w:themeColor="text1"/>
          <w:sz w:val="24"/>
          <w:szCs w:val="24"/>
        </w:rPr>
      </w:pPr>
      <w:hyperlink r:id="rId23" w:history="1">
        <w:r w:rsidRPr="00824804">
          <w:rPr>
            <w:rStyle w:val="Hyperlink"/>
            <w:color w:val="000000" w:themeColor="text1"/>
            <w:sz w:val="24"/>
            <w:szCs w:val="24"/>
          </w:rPr>
          <w:t>https://www.legislation.gov.uk/primary+secondary?title=public%20order%20</w:t>
        </w:r>
      </w:hyperlink>
    </w:p>
    <w:p w14:paraId="711655A8" w14:textId="77777777" w:rsidR="00F74CDD" w:rsidRPr="00824804" w:rsidRDefault="00F74CDD" w:rsidP="00F74CDD">
      <w:pPr>
        <w:rPr>
          <w:color w:val="000000" w:themeColor="text1"/>
          <w:sz w:val="24"/>
          <w:szCs w:val="24"/>
        </w:rPr>
      </w:pPr>
    </w:p>
    <w:p w14:paraId="00E0F98F" w14:textId="77777777" w:rsidR="00F74CDD" w:rsidRPr="00824804" w:rsidRDefault="00F74CDD" w:rsidP="00F74CDD">
      <w:pPr>
        <w:rPr>
          <w:color w:val="000000" w:themeColor="text1"/>
          <w:sz w:val="24"/>
          <w:szCs w:val="24"/>
        </w:rPr>
      </w:pPr>
      <w:r w:rsidRPr="00824804">
        <w:rPr>
          <w:color w:val="000000" w:themeColor="text1"/>
          <w:sz w:val="24"/>
          <w:szCs w:val="24"/>
        </w:rPr>
        <w:t xml:space="preserve">Breach of the peace </w:t>
      </w:r>
    </w:p>
    <w:p w14:paraId="51D297A0" w14:textId="77777777" w:rsidR="00F74CDD" w:rsidRPr="00824804" w:rsidRDefault="00F74CDD" w:rsidP="00F74CDD">
      <w:pPr>
        <w:rPr>
          <w:color w:val="000000" w:themeColor="text1"/>
          <w:sz w:val="24"/>
          <w:szCs w:val="24"/>
        </w:rPr>
      </w:pPr>
      <w:hyperlink r:id="rId24" w:history="1">
        <w:r w:rsidRPr="00824804">
          <w:rPr>
            <w:rStyle w:val="Hyperlink"/>
            <w:color w:val="000000" w:themeColor="text1"/>
            <w:sz w:val="24"/>
            <w:szCs w:val="24"/>
          </w:rPr>
          <w:t>https://www.met.police.uk/plc/lesson_notes/037.pdf</w:t>
        </w:r>
      </w:hyperlink>
    </w:p>
    <w:p w14:paraId="170FA334" w14:textId="77777777" w:rsidR="00F74CDD" w:rsidRPr="00824804" w:rsidRDefault="00F74CDD" w:rsidP="00F74CDD">
      <w:pPr>
        <w:rPr>
          <w:color w:val="000000" w:themeColor="text1"/>
          <w:sz w:val="24"/>
          <w:szCs w:val="24"/>
        </w:rPr>
      </w:pPr>
    </w:p>
    <w:p w14:paraId="4DF4CB2C" w14:textId="77777777" w:rsidR="00F74CDD" w:rsidRPr="00824804" w:rsidRDefault="00F74CDD" w:rsidP="00F74CDD">
      <w:pPr>
        <w:rPr>
          <w:color w:val="000000" w:themeColor="text1"/>
          <w:sz w:val="24"/>
          <w:szCs w:val="24"/>
        </w:rPr>
      </w:pPr>
    </w:p>
    <w:p w14:paraId="43232330" w14:textId="77777777" w:rsidR="00F74CDD" w:rsidRPr="00824804" w:rsidRDefault="00F74CDD" w:rsidP="00F74CDD">
      <w:pPr>
        <w:rPr>
          <w:color w:val="000000" w:themeColor="text1"/>
          <w:sz w:val="24"/>
          <w:szCs w:val="24"/>
          <w:shd w:val="clear" w:color="auto" w:fill="FFFFFF"/>
        </w:rPr>
      </w:pPr>
      <w:r w:rsidRPr="00824804">
        <w:rPr>
          <w:color w:val="000000" w:themeColor="text1"/>
          <w:sz w:val="24"/>
          <w:szCs w:val="24"/>
          <w:shd w:val="clear" w:color="auto" w:fill="FFFFFF"/>
        </w:rPr>
        <w:t>Beta.college.police.uk. 2020. </w:t>
      </w:r>
      <w:r w:rsidRPr="00824804">
        <w:rPr>
          <w:i/>
          <w:iCs/>
          <w:color w:val="000000" w:themeColor="text1"/>
          <w:sz w:val="24"/>
          <w:szCs w:val="24"/>
          <w:shd w:val="clear" w:color="auto" w:fill="FFFFFF"/>
        </w:rPr>
        <w:t>Conflict Management Skills | College Of Policing</w:t>
      </w:r>
      <w:r w:rsidRPr="00824804">
        <w:rPr>
          <w:color w:val="000000" w:themeColor="text1"/>
          <w:sz w:val="24"/>
          <w:szCs w:val="24"/>
          <w:shd w:val="clear" w:color="auto" w:fill="FFFFFF"/>
        </w:rPr>
        <w:t>. [online] Available at: &lt;https://beta.college.police.uk/guidance/conflict-management/conflict-management-skills&gt; [Accessed 13 October 2020].</w:t>
      </w:r>
    </w:p>
    <w:p w14:paraId="3609B7DD" w14:textId="77777777" w:rsidR="00F74CDD" w:rsidRPr="00824804" w:rsidRDefault="00F74CDD" w:rsidP="00F74CDD">
      <w:pPr>
        <w:rPr>
          <w:color w:val="000000" w:themeColor="text1"/>
          <w:sz w:val="24"/>
          <w:szCs w:val="24"/>
          <w:shd w:val="clear" w:color="auto" w:fill="FFFFFF"/>
        </w:rPr>
      </w:pPr>
    </w:p>
    <w:p w14:paraId="2DDF6171" w14:textId="77777777" w:rsidR="00F74CDD" w:rsidRPr="00824804" w:rsidRDefault="00F74CDD" w:rsidP="00F74CDD">
      <w:pPr>
        <w:rPr>
          <w:color w:val="000000" w:themeColor="text1"/>
          <w:sz w:val="24"/>
          <w:szCs w:val="24"/>
          <w:shd w:val="clear" w:color="auto" w:fill="FFFFFF"/>
        </w:rPr>
      </w:pPr>
      <w:r w:rsidRPr="00824804">
        <w:rPr>
          <w:color w:val="000000" w:themeColor="text1"/>
          <w:sz w:val="24"/>
          <w:szCs w:val="24"/>
          <w:shd w:val="clear" w:color="auto" w:fill="FFFFFF"/>
        </w:rPr>
        <w:t>Managers.org.uk. 2020. [online] Available at: &lt;https://www.managers.org.uk/~/media/Files/Checklists/CHK-046-Handling-conflict-situations.pdf&gt; [Accessed 13 October 2020].</w:t>
      </w:r>
    </w:p>
    <w:p w14:paraId="6DAA02D1" w14:textId="77777777" w:rsidR="00F74CDD" w:rsidRPr="00824804" w:rsidRDefault="00F74CDD" w:rsidP="00F74CDD">
      <w:pPr>
        <w:rPr>
          <w:color w:val="000000" w:themeColor="text1"/>
          <w:sz w:val="24"/>
          <w:szCs w:val="24"/>
          <w:shd w:val="clear" w:color="auto" w:fill="FFFFFF"/>
        </w:rPr>
      </w:pPr>
    </w:p>
    <w:p w14:paraId="2E3AF2CE" w14:textId="77777777" w:rsidR="00F74CDD" w:rsidRPr="00824804" w:rsidRDefault="00F74CDD" w:rsidP="00F74CDD">
      <w:pPr>
        <w:rPr>
          <w:color w:val="000000" w:themeColor="text1"/>
          <w:sz w:val="24"/>
          <w:szCs w:val="24"/>
          <w:shd w:val="clear" w:color="auto" w:fill="FFFFFF"/>
        </w:rPr>
      </w:pPr>
    </w:p>
    <w:p w14:paraId="26818B73" w14:textId="77777777" w:rsidR="00F74CDD" w:rsidRDefault="00F74CDD" w:rsidP="00F74CDD">
      <w:pPr>
        <w:rPr>
          <w:color w:val="000000" w:themeColor="text1"/>
          <w:sz w:val="24"/>
          <w:szCs w:val="24"/>
          <w:shd w:val="clear" w:color="auto" w:fill="FFFFFF"/>
        </w:rPr>
      </w:pPr>
      <w:r w:rsidRPr="00824804">
        <w:rPr>
          <w:color w:val="000000" w:themeColor="text1"/>
          <w:sz w:val="24"/>
          <w:szCs w:val="24"/>
          <w:shd w:val="clear" w:color="auto" w:fill="FFFFFF"/>
        </w:rPr>
        <w:lastRenderedPageBreak/>
        <w:t>University of San Diego. 2020. </w:t>
      </w:r>
      <w:r w:rsidRPr="00824804">
        <w:rPr>
          <w:i/>
          <w:iCs/>
          <w:color w:val="000000" w:themeColor="text1"/>
          <w:sz w:val="24"/>
          <w:szCs w:val="24"/>
          <w:shd w:val="clear" w:color="auto" w:fill="FFFFFF"/>
        </w:rPr>
        <w:t>How Well Do You Manage Conflict In Your Agency?</w:t>
      </w:r>
      <w:r w:rsidRPr="00824804">
        <w:rPr>
          <w:color w:val="000000" w:themeColor="text1"/>
          <w:sz w:val="24"/>
          <w:szCs w:val="24"/>
          <w:shd w:val="clear" w:color="auto" w:fill="FFFFFF"/>
        </w:rPr>
        <w:t>. [online] Available at: &lt;https://onlinedegrees.sandiego.edu/police-conflict-management-strategies/&gt; [Accessed 13 October 2020].</w:t>
      </w:r>
    </w:p>
    <w:p w14:paraId="52CF809C" w14:textId="77777777" w:rsidR="00F74CDD" w:rsidRDefault="00F74CDD" w:rsidP="00F74CDD">
      <w:pPr>
        <w:rPr>
          <w:color w:val="000000" w:themeColor="text1"/>
          <w:sz w:val="24"/>
          <w:szCs w:val="24"/>
          <w:shd w:val="clear" w:color="auto" w:fill="FFFFFF"/>
        </w:rPr>
      </w:pPr>
    </w:p>
    <w:p w14:paraId="7D85C599" w14:textId="77777777" w:rsidR="00F74CDD" w:rsidRPr="00AB1AFE" w:rsidRDefault="00F74CDD" w:rsidP="00F74CDD">
      <w:pPr>
        <w:rPr>
          <w:sz w:val="24"/>
          <w:szCs w:val="24"/>
        </w:rPr>
      </w:pPr>
      <w:r w:rsidRPr="00AB1AFE">
        <w:rPr>
          <w:sz w:val="24"/>
          <w:szCs w:val="24"/>
        </w:rPr>
        <w:t>Legislation.gov.uk</w:t>
      </w:r>
    </w:p>
    <w:p w14:paraId="0FFA7220" w14:textId="77777777" w:rsidR="00F74CDD" w:rsidRPr="00AB1AFE" w:rsidRDefault="00F74CDD" w:rsidP="00F74CDD">
      <w:pPr>
        <w:rPr>
          <w:sz w:val="24"/>
          <w:szCs w:val="24"/>
        </w:rPr>
      </w:pPr>
    </w:p>
    <w:p w14:paraId="15F8ECB3" w14:textId="77777777" w:rsidR="00F74CDD" w:rsidRPr="00AB1AFE" w:rsidRDefault="00F74CDD" w:rsidP="00F74CDD">
      <w:pPr>
        <w:rPr>
          <w:sz w:val="24"/>
          <w:szCs w:val="24"/>
        </w:rPr>
      </w:pPr>
      <w:r w:rsidRPr="00AB1AFE">
        <w:rPr>
          <w:sz w:val="24"/>
          <w:szCs w:val="24"/>
        </w:rPr>
        <w:t>CPS.gov/interpreters 2019</w:t>
      </w:r>
    </w:p>
    <w:p w14:paraId="099D55EA" w14:textId="77777777" w:rsidR="00F74CDD" w:rsidRPr="00AB1AFE" w:rsidRDefault="00F74CDD" w:rsidP="00F74CDD">
      <w:pPr>
        <w:rPr>
          <w:sz w:val="24"/>
          <w:szCs w:val="24"/>
        </w:rPr>
      </w:pPr>
    </w:p>
    <w:p w14:paraId="73F59F09" w14:textId="77777777" w:rsidR="00F74CDD" w:rsidRPr="00AB1AFE" w:rsidRDefault="00F74CDD" w:rsidP="00F74CDD">
      <w:pPr>
        <w:rPr>
          <w:sz w:val="24"/>
          <w:szCs w:val="24"/>
        </w:rPr>
      </w:pPr>
      <w:r w:rsidRPr="00AB1AFE">
        <w:rPr>
          <w:sz w:val="24"/>
          <w:szCs w:val="24"/>
        </w:rPr>
        <w:t>South wales Police 2020</w:t>
      </w:r>
    </w:p>
    <w:p w14:paraId="30E322D8" w14:textId="77777777" w:rsidR="00F74CDD" w:rsidRPr="00AB1AFE" w:rsidRDefault="00F74CDD" w:rsidP="00F74CDD">
      <w:pPr>
        <w:rPr>
          <w:sz w:val="24"/>
          <w:szCs w:val="24"/>
        </w:rPr>
      </w:pPr>
    </w:p>
    <w:p w14:paraId="14BC74A4" w14:textId="77777777" w:rsidR="00F74CDD" w:rsidRPr="00AB1AFE" w:rsidRDefault="00F74CDD" w:rsidP="00F74CDD">
      <w:pPr>
        <w:rPr>
          <w:sz w:val="24"/>
          <w:szCs w:val="24"/>
        </w:rPr>
      </w:pPr>
      <w:r w:rsidRPr="00AB1AFE">
        <w:rPr>
          <w:sz w:val="24"/>
          <w:szCs w:val="24"/>
        </w:rPr>
        <w:t>College of Policing 2020</w:t>
      </w:r>
    </w:p>
    <w:p w14:paraId="1CD36596" w14:textId="77777777" w:rsidR="00F74CDD" w:rsidRDefault="00F74CDD" w:rsidP="00F74CDD">
      <w:pPr>
        <w:rPr>
          <w:color w:val="000000" w:themeColor="text1"/>
          <w:sz w:val="24"/>
          <w:szCs w:val="24"/>
          <w:shd w:val="clear" w:color="auto" w:fill="FFFFFF"/>
        </w:rPr>
      </w:pPr>
    </w:p>
    <w:p w14:paraId="15758C48" w14:textId="77777777" w:rsidR="00F74CDD" w:rsidRDefault="00F74CDD" w:rsidP="00C44446">
      <w:pPr>
        <w:keepNext/>
        <w:spacing w:before="240" w:after="60"/>
        <w:jc w:val="both"/>
        <w:rPr>
          <w:sz w:val="24"/>
          <w:szCs w:val="24"/>
        </w:rPr>
      </w:pPr>
    </w:p>
    <w:p w14:paraId="759EBAC0" w14:textId="77777777" w:rsidR="00F74CDD" w:rsidRPr="00270EEB" w:rsidRDefault="00F74CD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71FDF14" w:rsidR="62FE5CAF" w:rsidRDefault="62FE5CAF" w:rsidP="62FE5CAF">
      <w:pPr>
        <w:jc w:val="both"/>
        <w:rPr>
          <w:sz w:val="24"/>
          <w:szCs w:val="24"/>
        </w:rPr>
      </w:pPr>
      <w:r w:rsidRPr="48DF4B50">
        <w:rPr>
          <w:sz w:val="24"/>
          <w:szCs w:val="24"/>
        </w:rPr>
        <w:t xml:space="preserve">Signed:  _ _ _ </w:t>
      </w:r>
      <w:r w:rsidR="00DA29D2">
        <w:rPr>
          <w:sz w:val="24"/>
          <w:szCs w:val="24"/>
        </w:rPr>
        <w:t>ALED JONES</w:t>
      </w:r>
      <w:r w:rsidRPr="48DF4B50">
        <w:rPr>
          <w:sz w:val="24"/>
          <w:szCs w:val="24"/>
        </w:rPr>
        <w:t>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DBD9757" w:rsidR="62FE5CAF" w:rsidRDefault="62FE5CAF" w:rsidP="62FE5CAF">
      <w:pPr>
        <w:jc w:val="both"/>
        <w:rPr>
          <w:sz w:val="24"/>
          <w:szCs w:val="24"/>
        </w:rPr>
      </w:pPr>
      <w:r w:rsidRPr="62FE5CAF">
        <w:rPr>
          <w:sz w:val="24"/>
          <w:szCs w:val="24"/>
        </w:rPr>
        <w:t>Date: _ _</w:t>
      </w:r>
      <w:r w:rsidR="00DA29D2">
        <w:rPr>
          <w:sz w:val="24"/>
          <w:szCs w:val="24"/>
        </w:rPr>
        <w:t>07/11/2020</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B467AC5" w:rsidR="00F6513F" w:rsidRDefault="00F6513F">
    <w:pPr>
      <w:pStyle w:val="Footer"/>
      <w:jc w:val="right"/>
    </w:pPr>
    <w:r>
      <w:fldChar w:fldCharType="begin"/>
    </w:r>
    <w:r>
      <w:instrText xml:space="preserve"> PAGE   \* MERGEFORMAT </w:instrText>
    </w:r>
    <w:r>
      <w:fldChar w:fldCharType="separate"/>
    </w:r>
    <w:r w:rsidR="00DA29D2">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7B57"/>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29D2"/>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4CDD"/>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et.police.uk/plc/lesson_notes/037.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ealthyliving.azcentral.com/participating-sport-relieve-stress-1862.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primary+secondary?title=public%20order%2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t.police.uk/plc/lesson_notes/037.pdf" TargetMode="External"/><Relationship Id="rId5" Type="http://schemas.openxmlformats.org/officeDocument/2006/relationships/numbering" Target="numbering.xml"/><Relationship Id="rId15" Type="http://schemas.openxmlformats.org/officeDocument/2006/relationships/hyperlink" Target="https://www.mind.org.uk/information-support/types-of-mental-health-problems/stress/what-is-stress/" TargetMode="External"/><Relationship Id="rId23" Type="http://schemas.openxmlformats.org/officeDocument/2006/relationships/hyperlink" Target="https://www.legislation.gov.uk/primary+secondary?title=public%20order%20" TargetMode="External"/><Relationship Id="rId10" Type="http://schemas.openxmlformats.org/officeDocument/2006/relationships/endnotes" Target="endnotes.xml"/><Relationship Id="rId19" Type="http://schemas.openxmlformats.org/officeDocument/2006/relationships/hyperlink" Target="http://www.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ealthyliving.azcentral.com/participating-sport-relieve-stress-1862.html" TargetMode="External"/><Relationship Id="rId22" Type="http://schemas.openxmlformats.org/officeDocument/2006/relationships/hyperlink" Target="https://www.mind.org.uk/information-support/types-of-mental-health-problems/stress/what-i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F24C6FCD-EF73-4148-A2A6-76E26A4E3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7104</Words>
  <Characters>39241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Jones,Aled swp6659</cp:lastModifiedBy>
  <cp:revision>2</cp:revision>
  <cp:lastPrinted>2014-08-26T08:55:00Z</cp:lastPrinted>
  <dcterms:created xsi:type="dcterms:W3CDTF">2020-11-07T22:41:00Z</dcterms:created>
  <dcterms:modified xsi:type="dcterms:W3CDTF">2020-11-07T22:41:00Z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