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506923"/>
        <w:docPartObj>
          <w:docPartGallery w:val="Cover Pages"/>
          <w:docPartUnique/>
        </w:docPartObj>
      </w:sdtPr>
      <w:sdtContent>
        <w:p w14:paraId="7E16CE70" w14:textId="0914C48C" w:rsidR="002C3C71" w:rsidRDefault="002C3C71">
          <w:r>
            <w:rPr>
              <w:noProof/>
            </w:rPr>
            <mc:AlternateContent>
              <mc:Choice Requires="wps">
                <w:drawing>
                  <wp:anchor distT="0" distB="0" distL="114300" distR="114300" simplePos="0" relativeHeight="251661312" behindDoc="0" locked="0" layoutInCell="1" allowOverlap="1" wp14:anchorId="4BFAA123" wp14:editId="69049EB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1F3DE32" w14:textId="5DA56FFE" w:rsidR="002C3C71" w:rsidRDefault="002C3C71">
                                    <w:pPr>
                                      <w:pStyle w:val="NoSpacing"/>
                                      <w:spacing w:after="480"/>
                                      <w:rPr>
                                        <w:i/>
                                        <w:color w:val="262626" w:themeColor="text1" w:themeTint="D9"/>
                                        <w:sz w:val="32"/>
                                        <w:szCs w:val="32"/>
                                      </w:rPr>
                                    </w:pPr>
                                    <w:r>
                                      <w:rPr>
                                        <w:i/>
                                        <w:color w:val="262626" w:themeColor="text1" w:themeTint="D9"/>
                                        <w:sz w:val="32"/>
                                        <w:szCs w:val="32"/>
                                      </w:rPr>
                                      <w:t>Sophie McCallum (1907466)</w:t>
                                    </w:r>
                                  </w:p>
                                </w:sdtContent>
                              </w:sdt>
                              <w:p w14:paraId="739FF023" w14:textId="0E1FD887" w:rsidR="002C3C71" w:rsidRDefault="002C3C71">
                                <w:pPr>
                                  <w:pStyle w:val="NoSpacing"/>
                                  <w:rPr>
                                    <w:i/>
                                    <w:color w:val="262626" w:themeColor="text1" w:themeTint="D9"/>
                                    <w:sz w:val="26"/>
                                    <w:szCs w:val="26"/>
                                  </w:rPr>
                                </w:pPr>
                                <w:r>
                                  <w:rPr>
                                    <w:i/>
                                    <w:color w:val="262626" w:themeColor="text1" w:themeTint="D9"/>
                                    <w:sz w:val="26"/>
                                    <w:szCs w:val="26"/>
                                  </w:rPr>
                                  <w:t>Professional Graduate Certificate in Education (PCET)</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BFAA123"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1F3DE32" w14:textId="5DA56FFE" w:rsidR="002C3C71" w:rsidRDefault="002C3C71">
                              <w:pPr>
                                <w:pStyle w:val="NoSpacing"/>
                                <w:spacing w:after="480"/>
                                <w:rPr>
                                  <w:i/>
                                  <w:color w:val="262626" w:themeColor="text1" w:themeTint="D9"/>
                                  <w:sz w:val="32"/>
                                  <w:szCs w:val="32"/>
                                </w:rPr>
                              </w:pPr>
                              <w:r>
                                <w:rPr>
                                  <w:i/>
                                  <w:color w:val="262626" w:themeColor="text1" w:themeTint="D9"/>
                                  <w:sz w:val="32"/>
                                  <w:szCs w:val="32"/>
                                </w:rPr>
                                <w:t>Sophie McCallum (1907466)</w:t>
                              </w:r>
                            </w:p>
                          </w:sdtContent>
                        </w:sdt>
                        <w:p w14:paraId="739FF023" w14:textId="0E1FD887" w:rsidR="002C3C71" w:rsidRDefault="002C3C71">
                          <w:pPr>
                            <w:pStyle w:val="NoSpacing"/>
                            <w:rPr>
                              <w:i/>
                              <w:color w:val="262626" w:themeColor="text1" w:themeTint="D9"/>
                              <w:sz w:val="26"/>
                              <w:szCs w:val="26"/>
                            </w:rPr>
                          </w:pPr>
                          <w:r>
                            <w:rPr>
                              <w:i/>
                              <w:color w:val="262626" w:themeColor="text1" w:themeTint="D9"/>
                              <w:sz w:val="26"/>
                              <w:szCs w:val="26"/>
                            </w:rPr>
                            <w:t>Professional Graduate Certificate in Education (PCET)</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148EA7A" wp14:editId="1558460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443C30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683502F" wp14:editId="26A80C84">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3D632F7" w14:textId="732BC060" w:rsidR="002C3C71" w:rsidRDefault="002C3C7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 Teaching Toolkit 2</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B6DE3FB" w14:textId="33985027" w:rsidR="002C3C71" w:rsidRDefault="002C3C71">
                                    <w:pPr>
                                      <w:pStyle w:val="NoSpacing"/>
                                      <w:rPr>
                                        <w:i/>
                                        <w:color w:val="262626" w:themeColor="text1" w:themeTint="D9"/>
                                        <w:sz w:val="36"/>
                                        <w:szCs w:val="36"/>
                                      </w:rPr>
                                    </w:pPr>
                                    <w:r>
                                      <w:rPr>
                                        <w:color w:val="262626" w:themeColor="text1" w:themeTint="D9"/>
                                        <w:sz w:val="36"/>
                                        <w:szCs w:val="36"/>
                                      </w:rPr>
                                      <w:t>ECPT6007</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683502F"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13D632F7" w14:textId="732BC060" w:rsidR="002C3C71" w:rsidRDefault="002C3C7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 Teaching Toolkit 2</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B6DE3FB" w14:textId="33985027" w:rsidR="002C3C71" w:rsidRDefault="002C3C71">
                              <w:pPr>
                                <w:pStyle w:val="NoSpacing"/>
                                <w:rPr>
                                  <w:i/>
                                  <w:color w:val="262626" w:themeColor="text1" w:themeTint="D9"/>
                                  <w:sz w:val="36"/>
                                  <w:szCs w:val="36"/>
                                </w:rPr>
                              </w:pPr>
                              <w:r>
                                <w:rPr>
                                  <w:color w:val="262626" w:themeColor="text1" w:themeTint="D9"/>
                                  <w:sz w:val="36"/>
                                  <w:szCs w:val="36"/>
                                </w:rPr>
                                <w:t>ECPT6007</w:t>
                              </w:r>
                            </w:p>
                          </w:sdtContent>
                        </w:sdt>
                      </w:txbxContent>
                    </v:textbox>
                    <w10:wrap anchorx="page" anchory="page"/>
                  </v:shape>
                </w:pict>
              </mc:Fallback>
            </mc:AlternateContent>
          </w:r>
        </w:p>
        <w:p w14:paraId="1C8A4E2C" w14:textId="622A6698" w:rsidR="002C3C71" w:rsidRDefault="002C3C71">
          <w:r>
            <w:br w:type="page"/>
          </w:r>
        </w:p>
      </w:sdtContent>
    </w:sdt>
    <w:p w14:paraId="06CC08AA" w14:textId="5ECB8AC3" w:rsidR="002C3C71" w:rsidRPr="002C3C71" w:rsidRDefault="002C3C71">
      <w:pPr>
        <w:rPr>
          <w:sz w:val="32"/>
          <w:szCs w:val="32"/>
          <w:u w:val="single"/>
        </w:rPr>
      </w:pPr>
      <w:r w:rsidRPr="002C3C71">
        <w:rPr>
          <w:sz w:val="32"/>
          <w:szCs w:val="32"/>
          <w:u w:val="single"/>
        </w:rPr>
        <w:lastRenderedPageBreak/>
        <w:t>Reflection on professional learning gained</w:t>
      </w:r>
    </w:p>
    <w:p w14:paraId="14D8D829" w14:textId="77777777" w:rsidR="002C3C71" w:rsidRDefault="002C3C71"/>
    <w:p w14:paraId="7B441ED1" w14:textId="74C1CE98" w:rsidR="003F3883" w:rsidRDefault="003F3883">
      <w:r>
        <w:t xml:space="preserve">To reflect upon the professional learning gained as a result of designing a curriculum for the UWTSD Film &amp; TV, I am using the Kolb (1984) model of reflection, focusing on four </w:t>
      </w:r>
      <w:r w:rsidR="008D2920">
        <w:t>elements:</w:t>
      </w:r>
      <w:r>
        <w:t xml:space="preserve"> concrete experience, reflective observation, abstract conceptualisation, and active experimentation.</w:t>
      </w:r>
    </w:p>
    <w:p w14:paraId="0DE10E82" w14:textId="0DF65BB5" w:rsidR="003F3883" w:rsidRDefault="003F3883"/>
    <w:p w14:paraId="3F28F75C" w14:textId="4303976E" w:rsidR="003F3883" w:rsidRPr="002C3C71" w:rsidRDefault="003F3883">
      <w:pPr>
        <w:rPr>
          <w:u w:val="single"/>
        </w:rPr>
      </w:pPr>
      <w:r w:rsidRPr="002C3C71">
        <w:rPr>
          <w:u w:val="single"/>
        </w:rPr>
        <w:t>Concrete experience</w:t>
      </w:r>
    </w:p>
    <w:p w14:paraId="17840F79" w14:textId="40524C8E" w:rsidR="003F3883" w:rsidRDefault="003F3883"/>
    <w:p w14:paraId="304FB4E2" w14:textId="6948982F" w:rsidR="003F3883" w:rsidRDefault="003F3883">
      <w:r>
        <w:t xml:space="preserve">I found the experience of creating this curriculum quite enjoyable; I relied heavily on my own experience as a student on the course, but also took inspiration from informal discussion with lecturers and the technical demonstrator of the course, to get an understanding of what these professionals believe the course is lacking. </w:t>
      </w:r>
    </w:p>
    <w:p w14:paraId="21032888" w14:textId="11369AA3" w:rsidR="003F3883" w:rsidRDefault="003F3883"/>
    <w:p w14:paraId="76D71FA6" w14:textId="2CEEF3E9" w:rsidR="003F3883" w:rsidRDefault="003F3883">
      <w:r>
        <w:t>I had chosen to create a curriculum with a focus on collaboration between specialisms and courses within the university (BA Acting), since my own experience on the course did not include or encourage collaboration amongst students nor student actors. Not only did I build upon the basic introductory module for first year students, but I also completely changed its core objectives. I thoroughly enjoyed creating this curriculum, especially the scheme of work and timetable, despite it being set over 36 weeks. Whilst creating the curriculum, I immersed myself, imagining scenarios in each week, and what potential they have to be built upon and applied to future practice.</w:t>
      </w:r>
    </w:p>
    <w:p w14:paraId="661000FE" w14:textId="0F02F7D4" w:rsidR="003F3883" w:rsidRPr="002C3C71" w:rsidRDefault="003F3883">
      <w:pPr>
        <w:rPr>
          <w:u w:val="single"/>
        </w:rPr>
      </w:pPr>
    </w:p>
    <w:p w14:paraId="7FEA3489" w14:textId="19B91F68" w:rsidR="003F3883" w:rsidRPr="002C3C71" w:rsidRDefault="003F3883">
      <w:pPr>
        <w:rPr>
          <w:u w:val="single"/>
        </w:rPr>
      </w:pPr>
      <w:r w:rsidRPr="002C3C71">
        <w:rPr>
          <w:u w:val="single"/>
        </w:rPr>
        <w:t>Reflective Observation</w:t>
      </w:r>
    </w:p>
    <w:p w14:paraId="2EDA2F8D" w14:textId="035F09DF" w:rsidR="003F3883" w:rsidRDefault="003F3883"/>
    <w:p w14:paraId="700A54B9" w14:textId="0CAF26DB" w:rsidR="003F3883" w:rsidRDefault="003F3883">
      <w:r>
        <w:t>I do believe I became quite overwhelmed with the possibilities that came with planning a curriculum. The opportunities that came with introducing new students to each specialism and collaboration were vast and difficult to amalgamate into one typical curriculum. It is because of this that I decided to create an academic-year-long curriculum that gradually introduces first year (level 4) students to each specialism, while incorporating collaborative exercises and filming tasks to keep the curriculum relevant and enjoyable for the students.</w:t>
      </w:r>
    </w:p>
    <w:p w14:paraId="36724C5E" w14:textId="59E87D73" w:rsidR="003F3883" w:rsidRDefault="003F3883"/>
    <w:p w14:paraId="472193AC" w14:textId="5E52F61C" w:rsidR="003F3883" w:rsidRDefault="003F3883">
      <w:r>
        <w:t>While relying heavily on my own experience and informal discussion with the Film &amp; TV staff, I feel as though I have created a curriculum that is more beneficial and shows more relevance to the students’ future practice than the existing modules provided to students. I created my curriculum with the aim to prepare students for the industry from the start of their course, which will allow them to develop their practice over the course of their 3 year journey with Film &amp; TV; it is my belief that if the students learn skills and techniques per specialism and experience and practice collaboration from their first year, they should produce better work (films). By their third and final year, the quality of films produced, and the experience of production, should be of a better quality and closer to industry standard than they are currently.</w:t>
      </w:r>
    </w:p>
    <w:p w14:paraId="118AB887" w14:textId="11D5BCEE" w:rsidR="003F3883" w:rsidRDefault="003F3883"/>
    <w:p w14:paraId="4FBDBE8B" w14:textId="1E3E6F73" w:rsidR="003F3883" w:rsidRPr="002C3C71" w:rsidRDefault="003F3883">
      <w:pPr>
        <w:rPr>
          <w:u w:val="single"/>
        </w:rPr>
      </w:pPr>
      <w:r w:rsidRPr="002C3C71">
        <w:rPr>
          <w:u w:val="single"/>
        </w:rPr>
        <w:t>Abstract Conceptualisation</w:t>
      </w:r>
    </w:p>
    <w:p w14:paraId="5C4661A6" w14:textId="131CF31A" w:rsidR="003F3883" w:rsidRDefault="003F3883"/>
    <w:p w14:paraId="58A6DF18" w14:textId="1193306A" w:rsidR="003F3883" w:rsidRDefault="003F3883">
      <w:r>
        <w:t xml:space="preserve">I feel as if I was limited by time and word count; over one quarter of the word count was dedicated to the scheme of work, leaving only 3,000 words for the overview, rationale, aims </w:t>
      </w:r>
      <w:r>
        <w:lastRenderedPageBreak/>
        <w:t>and outcomes, assessment strategies, recommended reading, skills and knowledge development opportunities, and transferrable skills. For such a large curriculum, 3,000 words is not enough. If I were to be given this assignment again, I would perhaps focus on one aspect of my idea and expand on it; for example, I would instead create a curriculum on collaboration, and create it around existing curricula, becoming an “accessory” to the course rather than being a main component.</w:t>
      </w:r>
    </w:p>
    <w:p w14:paraId="56B50502" w14:textId="798E07E6" w:rsidR="003F3883" w:rsidRDefault="003F3883"/>
    <w:p w14:paraId="58D1EB27" w14:textId="5FC91826" w:rsidR="003F3883" w:rsidRPr="002C3C71" w:rsidRDefault="003F3883">
      <w:pPr>
        <w:rPr>
          <w:u w:val="single"/>
        </w:rPr>
      </w:pPr>
      <w:r w:rsidRPr="002C3C71">
        <w:rPr>
          <w:u w:val="single"/>
        </w:rPr>
        <w:t>Active Experimentation</w:t>
      </w:r>
    </w:p>
    <w:p w14:paraId="40B064C3" w14:textId="4A166973" w:rsidR="003F3883" w:rsidRDefault="003F3883"/>
    <w:p w14:paraId="58D84E19" w14:textId="62A7D4B6" w:rsidR="003F3883" w:rsidRDefault="003F3883">
      <w:r>
        <w:t>I had applied aspects of my curriculum to my placement teaching throughout the year, as I had already identified the areas that the programme does not provide, and I had discussed with the lecturers’ what I felt the students needed. Together, we had devised a plan for me to introduce students to collaborative language and team-working exercises, and related these lessons to the students’ existing modules, so they could apply what they learnt with me to practice whilst producing work for their assignments. Incorporating my collaborative idea into the existing modules and witnessing an improvement in student co-operation and quality of work output, solidified my notion that this is essential for the students’ development of transferrable skills and achieving the course’s established objectives.</w:t>
      </w:r>
    </w:p>
    <w:p w14:paraId="5B982C92" w14:textId="77F2D0CD" w:rsidR="00D16195" w:rsidRDefault="00D16195"/>
    <w:p w14:paraId="39413AAA" w14:textId="064B23A9" w:rsidR="00D16195" w:rsidRDefault="00D16195">
      <w:r>
        <w:t>The success of this implementation inspired me to create a curriculum which specifically merges together all introductory subjects and present them together to solidify the notion that these skills and aspects of the film industry must go hand-in-hand in order to effectively create films.</w:t>
      </w:r>
    </w:p>
    <w:p w14:paraId="6A94D563" w14:textId="7E73936F" w:rsidR="00EC01FC" w:rsidRDefault="00EC01FC"/>
    <w:p w14:paraId="32EC16AD" w14:textId="431C86AE" w:rsidR="005B16BF" w:rsidRPr="002C3C71" w:rsidRDefault="005B16BF">
      <w:pPr>
        <w:rPr>
          <w:sz w:val="32"/>
          <w:szCs w:val="32"/>
          <w:u w:val="single"/>
        </w:rPr>
      </w:pPr>
      <w:r w:rsidRPr="002C3C71">
        <w:rPr>
          <w:sz w:val="32"/>
          <w:szCs w:val="32"/>
          <w:u w:val="single"/>
        </w:rPr>
        <w:t>Peer review feedback</w:t>
      </w:r>
    </w:p>
    <w:p w14:paraId="1E1DF603" w14:textId="77777777" w:rsidR="005B16BF" w:rsidRDefault="005B16BF"/>
    <w:p w14:paraId="71AB6542" w14:textId="14F40045" w:rsidR="005B16BF" w:rsidRDefault="005B16BF">
      <w:r>
        <w:t>To reflect upon the feedback obtained from the peer review process, I will be using the Gibbs (1998) model of reflection, to describe, evaluate, and analyse the peer commentary and use this to create a plan on what I would do if this assignment were to arise again.</w:t>
      </w:r>
    </w:p>
    <w:p w14:paraId="39AF640A" w14:textId="185A28EB" w:rsidR="005B16BF" w:rsidRDefault="005B16BF"/>
    <w:p w14:paraId="55E083EE" w14:textId="11165865" w:rsidR="005B16BF" w:rsidRPr="002C3C71" w:rsidRDefault="005B16BF">
      <w:pPr>
        <w:rPr>
          <w:u w:val="single"/>
        </w:rPr>
      </w:pPr>
      <w:r w:rsidRPr="002C3C71">
        <w:rPr>
          <w:u w:val="single"/>
        </w:rPr>
        <w:t xml:space="preserve">Justification and target audience </w:t>
      </w:r>
    </w:p>
    <w:p w14:paraId="1B293EC7" w14:textId="77777777" w:rsidR="005B16BF" w:rsidRDefault="005B16BF"/>
    <w:p w14:paraId="58619893" w14:textId="6606AF2E" w:rsidR="005B16BF" w:rsidRDefault="005B16BF">
      <w:r>
        <w:t>I had received three peer reviewed feedback forms, and consistently across the three reviews I was praised for my clear justification, which was well-supported, put into real life context and drawing on industry insights. I received no negative feedback on my justification, nor did I receive any constructive criticism; it was written on two forms that I effectively highlighted the need for collaboration and practical experience. I did not receive any particular response on whether my target audience was appropriate specifically, however one peer had remarked that my justification aligned with the goals of preparing the students for the film industry. I am happy with these responses, although I would have liked for my introductory-level curriculum to be recognised as appropriate for first year (level 4) students. In future, I will ensure I establish my target audience more clearly and make a clearer connection between the level of work and level of students.</w:t>
      </w:r>
    </w:p>
    <w:p w14:paraId="72FDF92C" w14:textId="2149CD1F" w:rsidR="005B16BF" w:rsidRDefault="005B16BF"/>
    <w:p w14:paraId="274EDB1B" w14:textId="0AE934EA" w:rsidR="005B16BF" w:rsidRPr="002C3C71" w:rsidRDefault="005B16BF">
      <w:pPr>
        <w:rPr>
          <w:u w:val="single"/>
        </w:rPr>
      </w:pPr>
      <w:r w:rsidRPr="002C3C71">
        <w:rPr>
          <w:u w:val="single"/>
        </w:rPr>
        <w:t>Aims and objectives</w:t>
      </w:r>
    </w:p>
    <w:p w14:paraId="2F9F9D19" w14:textId="195A8261" w:rsidR="005B16BF" w:rsidRDefault="005B16BF"/>
    <w:p w14:paraId="404882DA" w14:textId="4DD41AA0" w:rsidR="005B16BF" w:rsidRDefault="005B16BF">
      <w:r>
        <w:lastRenderedPageBreak/>
        <w:t>I received positive feedback on my aims and objectives, with my consideration of student expectations being recognised. All three peers understood my aims and objectives and how they fit into my curriculum. Whilst in my own opinion I do believe I could have expanded more on the aims and objectives; I am content with the response from my peers.</w:t>
      </w:r>
    </w:p>
    <w:p w14:paraId="3C76DFD8" w14:textId="37764606" w:rsidR="005B16BF" w:rsidRDefault="005B16BF"/>
    <w:p w14:paraId="4F6924E0" w14:textId="5FC52A8D" w:rsidR="005B16BF" w:rsidRPr="002C3C71" w:rsidRDefault="005B16BF">
      <w:pPr>
        <w:rPr>
          <w:u w:val="single"/>
        </w:rPr>
      </w:pPr>
      <w:r w:rsidRPr="002C3C71">
        <w:rPr>
          <w:u w:val="single"/>
        </w:rPr>
        <w:t>Suitable structure</w:t>
      </w:r>
    </w:p>
    <w:p w14:paraId="29FE4BAD" w14:textId="1BA9E745" w:rsidR="005B16BF" w:rsidRDefault="005B16BF"/>
    <w:p w14:paraId="6019F71D" w14:textId="0DC67AAE" w:rsidR="005B16BF" w:rsidRDefault="005B16BF">
      <w:r>
        <w:t>The peer review feedback for whether my structure was suitable for the needs of the topic and cohort were overwhelmingly positive. Here it was recognised that the assessment methods were suitable for the level at which the students will study, and that the inclusion of collaborative exercises with the acting course adds depth to the learning experience and provides students with valuable exposure to working with actors. I am pleased that my efforts to create a curriculum suitable and valuable to level 4 students was recognised and praised.</w:t>
      </w:r>
    </w:p>
    <w:p w14:paraId="69F9A5B6" w14:textId="29573393" w:rsidR="005B16BF" w:rsidRDefault="005B16BF"/>
    <w:p w14:paraId="11625CEE" w14:textId="68FA44A8" w:rsidR="005B16BF" w:rsidRPr="002C3C71" w:rsidRDefault="005B16BF">
      <w:pPr>
        <w:rPr>
          <w:u w:val="single"/>
        </w:rPr>
      </w:pPr>
      <w:r w:rsidRPr="002C3C71">
        <w:rPr>
          <w:u w:val="single"/>
        </w:rPr>
        <w:t>Professional standards and benchmarking statements</w:t>
      </w:r>
    </w:p>
    <w:p w14:paraId="6428D2D8" w14:textId="0D2DA54D" w:rsidR="005B16BF" w:rsidRDefault="005B16BF"/>
    <w:p w14:paraId="2B2B45FA" w14:textId="6F19A2A5" w:rsidR="005B16BF" w:rsidRDefault="005B16BF">
      <w:r>
        <w:t>I received lacklustre responses to my professional standards in comparison to the rest of my curriculum proposal, which felt anticlimactic as I am proud of the detail and effort I had put into completing it. I can only assume from this feedback that I have not expanded on the professional standards nor related it effectively to the curriculum and student needs. In future I will expand upon the professional standards framework in more depth.</w:t>
      </w:r>
      <w:r w:rsidR="00812B3C">
        <w:t xml:space="preserve"> (</w:t>
      </w:r>
      <w:proofErr w:type="spellStart"/>
      <w:r w:rsidR="00812B3C">
        <w:t>AdvanceHE</w:t>
      </w:r>
      <w:proofErr w:type="spellEnd"/>
      <w:r w:rsidR="00812B3C">
        <w:t>, 2023).</w:t>
      </w:r>
    </w:p>
    <w:p w14:paraId="4531CDD6" w14:textId="22B25B84" w:rsidR="005B16BF" w:rsidRDefault="005B16BF"/>
    <w:p w14:paraId="2F6DA973" w14:textId="4F117B02" w:rsidR="005B16BF" w:rsidRPr="002C3C71" w:rsidRDefault="005B16BF">
      <w:pPr>
        <w:rPr>
          <w:u w:val="single"/>
        </w:rPr>
      </w:pPr>
      <w:r w:rsidRPr="002C3C71">
        <w:rPr>
          <w:u w:val="single"/>
        </w:rPr>
        <w:t>Scheme of work</w:t>
      </w:r>
    </w:p>
    <w:p w14:paraId="6CA8DDF5" w14:textId="2557DEDD" w:rsidR="005B16BF" w:rsidRDefault="005B16BF"/>
    <w:p w14:paraId="370D9CA0" w14:textId="5C7BBFCC" w:rsidR="005B16BF" w:rsidRDefault="005B16BF">
      <w:r>
        <w:t>My scheme of work was praised across all three peer review feedback forms; stating I provided a clear roadmap for implementation, demonstrated good knowledge and attention to detail, and I also received commendation for the refresher courses that I implemented throughout the year-long curriculum. I had put a lot of time and effort into creating the scheme of work, so receiving this feedback has justified my pride in its outcome.</w:t>
      </w:r>
    </w:p>
    <w:p w14:paraId="19A30E30" w14:textId="1F640E2C" w:rsidR="005B16BF" w:rsidRDefault="005B16BF"/>
    <w:p w14:paraId="5C807371" w14:textId="3AD3E0D6" w:rsidR="005B16BF" w:rsidRPr="002C3C71" w:rsidRDefault="005B16BF">
      <w:pPr>
        <w:rPr>
          <w:u w:val="single"/>
        </w:rPr>
      </w:pPr>
      <w:r w:rsidRPr="002C3C71">
        <w:rPr>
          <w:u w:val="single"/>
        </w:rPr>
        <w:t>Additional comments</w:t>
      </w:r>
    </w:p>
    <w:p w14:paraId="68F47799" w14:textId="1279D94B" w:rsidR="005B16BF" w:rsidRDefault="005B16BF"/>
    <w:p w14:paraId="6791C01A" w14:textId="61254961" w:rsidR="005B16BF" w:rsidRDefault="005B16BF">
      <w:r>
        <w:t>The additional comment from one peer discussed the exclusion of diversity and additional learning needs (ALN), which I recognise and understand that these two topics must be included in order to create a safe learning environment. Admittedly, I had struggled to stay within the 4,000 word count and could not include everything I had wished to include without sacrificing the crucial details needed for me to justify and establish my proposal. In future, I will ensure that I create space for the inclusion of an ALN and diversity statement.</w:t>
      </w:r>
    </w:p>
    <w:p w14:paraId="6E7CF736" w14:textId="4B24BED0" w:rsidR="005B16BF" w:rsidRDefault="005B16BF"/>
    <w:p w14:paraId="5BB9167D" w14:textId="51F10C77" w:rsidR="005B16BF" w:rsidRDefault="005B16BF">
      <w:r>
        <w:t>One peer review’s additional comments and suggestions I did not agree with, and whilst these suggestions are with good intentions, I believe it has come from a peer with little-to-no knowledge on film studies. However, from this feedback I can conclude that I did not write this curriculum proposal in a level that can be understood by anyone; I had written it as a film graduate and experienced filmmaker but had not taken into consideration how someone with little film interest or knowledge would read it.</w:t>
      </w:r>
    </w:p>
    <w:p w14:paraId="2777FFC2" w14:textId="7389F5CB" w:rsidR="005B16BF" w:rsidRDefault="005B16BF"/>
    <w:p w14:paraId="0EA765AF" w14:textId="7EA228BD" w:rsidR="005B16BF" w:rsidRDefault="005B16BF">
      <w:r>
        <w:t>One suggestion was to incorporate collaboration beyond the UWTSD Acting course; whilst this would be beneficial, it would only be able to operate on a level higher than what the first year students are capable, so would not be relevant to my proposed curriculum. Another would be to consider the emerging technologies or trends in the film industries, but again this would only be appropriate for higher level students. There was also criticism of one of my chosen books being from 1970, which understandably may not look relevant to someone outside of film studies. From this I can assume that I did not expand upon and explain the recommended reading list effectively, and in future practice I will ensure that any recommended reading material is appropriately justified in its relevance to the course.</w:t>
      </w:r>
    </w:p>
    <w:p w14:paraId="19A85A55" w14:textId="51928D02" w:rsidR="005B16BF" w:rsidRDefault="005B16BF"/>
    <w:p w14:paraId="7E3864CF" w14:textId="63EBE4EE" w:rsidR="005B16BF" w:rsidRPr="006D4DE1" w:rsidRDefault="006D4DE1" w:rsidP="006D4DE1">
      <w:pPr>
        <w:jc w:val="right"/>
        <w:rPr>
          <w:i/>
          <w:iCs/>
          <w:sz w:val="22"/>
          <w:szCs w:val="22"/>
        </w:rPr>
      </w:pPr>
      <w:r w:rsidRPr="006D4DE1">
        <w:rPr>
          <w:i/>
          <w:iCs/>
          <w:sz w:val="22"/>
          <w:szCs w:val="22"/>
        </w:rPr>
        <w:t>153</w:t>
      </w:r>
      <w:r w:rsidR="002C3C71">
        <w:rPr>
          <w:i/>
          <w:iCs/>
          <w:sz w:val="22"/>
          <w:szCs w:val="22"/>
        </w:rPr>
        <w:t>9</w:t>
      </w:r>
      <w:r w:rsidRPr="006D4DE1">
        <w:rPr>
          <w:i/>
          <w:iCs/>
          <w:sz w:val="22"/>
          <w:szCs w:val="22"/>
        </w:rPr>
        <w:t xml:space="preserve"> words</w:t>
      </w:r>
    </w:p>
    <w:p w14:paraId="19BF0E41" w14:textId="77777777" w:rsidR="005B16BF" w:rsidRDefault="005B16BF"/>
    <w:p w14:paraId="3839BB7B" w14:textId="77777777" w:rsidR="007174C3" w:rsidRDefault="007174C3" w:rsidP="007174C3"/>
    <w:p w14:paraId="60F5FF5A" w14:textId="77777777" w:rsidR="007174C3" w:rsidRDefault="007174C3" w:rsidP="007174C3"/>
    <w:p w14:paraId="611A522C" w14:textId="77777777" w:rsidR="007174C3" w:rsidRDefault="007174C3" w:rsidP="007174C3"/>
    <w:p w14:paraId="338F21C4" w14:textId="77777777" w:rsidR="007174C3" w:rsidRDefault="007174C3" w:rsidP="007174C3"/>
    <w:p w14:paraId="02C45F3E" w14:textId="77777777" w:rsidR="007174C3" w:rsidRDefault="007174C3" w:rsidP="007174C3"/>
    <w:p w14:paraId="3CB3B2D0" w14:textId="77777777" w:rsidR="007174C3" w:rsidRDefault="007174C3" w:rsidP="007174C3"/>
    <w:p w14:paraId="247E3269" w14:textId="77777777" w:rsidR="007174C3" w:rsidRDefault="007174C3" w:rsidP="007174C3"/>
    <w:p w14:paraId="5059333F" w14:textId="77777777" w:rsidR="007174C3" w:rsidRDefault="007174C3" w:rsidP="007174C3"/>
    <w:p w14:paraId="41746125" w14:textId="77777777" w:rsidR="007174C3" w:rsidRDefault="007174C3" w:rsidP="007174C3"/>
    <w:p w14:paraId="59B621DB" w14:textId="77777777" w:rsidR="007174C3" w:rsidRDefault="007174C3" w:rsidP="007174C3"/>
    <w:p w14:paraId="47528426" w14:textId="77777777" w:rsidR="007174C3" w:rsidRDefault="007174C3" w:rsidP="007174C3"/>
    <w:p w14:paraId="19BBC35D" w14:textId="77777777" w:rsidR="007174C3" w:rsidRDefault="007174C3" w:rsidP="007174C3"/>
    <w:p w14:paraId="3C0AE377" w14:textId="77777777" w:rsidR="007174C3" w:rsidRDefault="007174C3" w:rsidP="007174C3"/>
    <w:p w14:paraId="0C4A099F" w14:textId="77777777" w:rsidR="007174C3" w:rsidRDefault="007174C3" w:rsidP="007174C3"/>
    <w:p w14:paraId="6BA65540" w14:textId="77777777" w:rsidR="007174C3" w:rsidRDefault="007174C3" w:rsidP="007174C3"/>
    <w:p w14:paraId="05C41DC2" w14:textId="77777777" w:rsidR="007174C3" w:rsidRDefault="007174C3" w:rsidP="007174C3"/>
    <w:p w14:paraId="1E536B96" w14:textId="77777777" w:rsidR="007174C3" w:rsidRDefault="007174C3" w:rsidP="007174C3"/>
    <w:p w14:paraId="6A1CB827" w14:textId="77777777" w:rsidR="007174C3" w:rsidRDefault="007174C3" w:rsidP="007174C3"/>
    <w:p w14:paraId="0571574E" w14:textId="77777777" w:rsidR="007174C3" w:rsidRDefault="007174C3" w:rsidP="007174C3"/>
    <w:p w14:paraId="6C3D56E4" w14:textId="77777777" w:rsidR="007174C3" w:rsidRDefault="007174C3" w:rsidP="007174C3"/>
    <w:p w14:paraId="664B16EA" w14:textId="77777777" w:rsidR="007174C3" w:rsidRDefault="007174C3" w:rsidP="007174C3"/>
    <w:p w14:paraId="46ED4BAE" w14:textId="77777777" w:rsidR="007174C3" w:rsidRDefault="007174C3" w:rsidP="007174C3"/>
    <w:p w14:paraId="13BF6F87" w14:textId="77777777" w:rsidR="007174C3" w:rsidRDefault="007174C3" w:rsidP="007174C3"/>
    <w:p w14:paraId="03DF9822" w14:textId="77777777" w:rsidR="007174C3" w:rsidRDefault="007174C3" w:rsidP="007174C3"/>
    <w:p w14:paraId="1CB0B4FD" w14:textId="77777777" w:rsidR="007174C3" w:rsidRDefault="007174C3" w:rsidP="007174C3"/>
    <w:p w14:paraId="4A22C578" w14:textId="77777777" w:rsidR="007174C3" w:rsidRDefault="007174C3" w:rsidP="007174C3"/>
    <w:p w14:paraId="653F1B66" w14:textId="77777777" w:rsidR="007174C3" w:rsidRDefault="007174C3" w:rsidP="007174C3"/>
    <w:p w14:paraId="5EDCEE1C" w14:textId="77777777" w:rsidR="007174C3" w:rsidRDefault="007174C3" w:rsidP="007174C3"/>
    <w:p w14:paraId="20EBA1FF" w14:textId="77777777" w:rsidR="007174C3" w:rsidRDefault="007174C3" w:rsidP="007174C3"/>
    <w:p w14:paraId="7D0A4896" w14:textId="77777777" w:rsidR="007174C3" w:rsidRDefault="007174C3" w:rsidP="007174C3"/>
    <w:p w14:paraId="36F6FD46" w14:textId="77777777" w:rsidR="007174C3" w:rsidRDefault="007174C3" w:rsidP="007174C3"/>
    <w:p w14:paraId="2951B55B" w14:textId="77777777" w:rsidR="007174C3" w:rsidRDefault="007174C3" w:rsidP="007174C3"/>
    <w:p w14:paraId="31464EFF" w14:textId="77777777" w:rsidR="007174C3" w:rsidRDefault="007174C3" w:rsidP="007174C3"/>
    <w:p w14:paraId="67924B5E" w14:textId="77777777" w:rsidR="002C3C71" w:rsidRDefault="002C3C71" w:rsidP="007174C3"/>
    <w:p w14:paraId="58EC9E85" w14:textId="6BBA5D18" w:rsidR="007174C3" w:rsidRPr="002C3C71" w:rsidRDefault="005B16BF" w:rsidP="007174C3">
      <w:pPr>
        <w:rPr>
          <w:sz w:val="32"/>
          <w:szCs w:val="32"/>
          <w:u w:val="single"/>
        </w:rPr>
      </w:pPr>
      <w:r w:rsidRPr="002C3C71">
        <w:rPr>
          <w:sz w:val="32"/>
          <w:szCs w:val="32"/>
          <w:u w:val="single"/>
        </w:rPr>
        <w:lastRenderedPageBreak/>
        <w:t>Reference:</w:t>
      </w:r>
    </w:p>
    <w:p w14:paraId="5B270B14" w14:textId="77777777" w:rsidR="007174C3" w:rsidRDefault="007174C3" w:rsidP="007174C3"/>
    <w:p w14:paraId="088A4B15" w14:textId="763A69C5" w:rsidR="007174C3" w:rsidRDefault="007174C3" w:rsidP="007174C3">
      <w:proofErr w:type="spellStart"/>
      <w:r>
        <w:t>AdvanceHE</w:t>
      </w:r>
      <w:proofErr w:type="spellEnd"/>
      <w:r>
        <w:t xml:space="preserve"> (2023) </w:t>
      </w:r>
      <w:r w:rsidRPr="00E142AD">
        <w:rPr>
          <w:i/>
          <w:iCs/>
        </w:rPr>
        <w:t>Professional Standards Framework for teaching and supporting learning in higher education 2023</w:t>
      </w:r>
      <w:r>
        <w:rPr>
          <w:i/>
          <w:iCs/>
        </w:rPr>
        <w:t xml:space="preserve">. </w:t>
      </w:r>
      <w:r>
        <w:t xml:space="preserve">Available at: </w:t>
      </w:r>
      <w:r w:rsidRPr="00F439A2">
        <w:t>https://www.advance-he.ac.uk/teaching-and-learning/psf</w:t>
      </w:r>
    </w:p>
    <w:p w14:paraId="39F89377" w14:textId="77777777" w:rsidR="007174C3" w:rsidRDefault="007174C3" w:rsidP="007174C3"/>
    <w:p w14:paraId="3C6F1449" w14:textId="192FA845" w:rsidR="007174C3" w:rsidRDefault="007174C3" w:rsidP="007174C3">
      <w:r>
        <w:t>Gibbs, G. (1998) Learning by Doing: A Guide to Teaching and Learning Methods. Oxford: Further Education Unit, Oxford Polytechnic.</w:t>
      </w:r>
    </w:p>
    <w:p w14:paraId="545719BA" w14:textId="77777777" w:rsidR="007174C3" w:rsidRDefault="007174C3" w:rsidP="007174C3"/>
    <w:p w14:paraId="0C69FC14" w14:textId="77777777" w:rsidR="007174C3" w:rsidRDefault="007174C3" w:rsidP="007174C3">
      <w:r>
        <w:t>Kolb, D. (1984) Experiential Learning: Experience as the Source of Learning and Development. Upper Saddle River: Prentice Hall.</w:t>
      </w:r>
    </w:p>
    <w:p w14:paraId="0C89BCB6" w14:textId="4C623448" w:rsidR="00812B3C" w:rsidRDefault="00812B3C"/>
    <w:p w14:paraId="6E7C9B66" w14:textId="3D6291D0" w:rsidR="00D5125E" w:rsidRDefault="00D5125E"/>
    <w:p w14:paraId="0980B8D9" w14:textId="2A401FF8" w:rsidR="00D5125E" w:rsidRDefault="00D5125E"/>
    <w:p w14:paraId="79173D57" w14:textId="0B99210E" w:rsidR="00D5125E" w:rsidRDefault="00D5125E"/>
    <w:p w14:paraId="0C95BFAD" w14:textId="67E6FC0E" w:rsidR="00D5125E" w:rsidRDefault="00D5125E"/>
    <w:p w14:paraId="2360855F" w14:textId="48E950A6" w:rsidR="00D5125E" w:rsidRDefault="00D5125E"/>
    <w:p w14:paraId="39C7C08E" w14:textId="3F32CFAB" w:rsidR="00D5125E" w:rsidRDefault="00D5125E"/>
    <w:p w14:paraId="1B55A2EC" w14:textId="3F57FC5E" w:rsidR="00D5125E" w:rsidRDefault="00D5125E"/>
    <w:p w14:paraId="2D798AAD" w14:textId="2AC9D13C" w:rsidR="00D5125E" w:rsidRDefault="00D5125E"/>
    <w:p w14:paraId="1B6CC217" w14:textId="365EB749" w:rsidR="00D5125E" w:rsidRDefault="00D5125E"/>
    <w:p w14:paraId="6AAA3792" w14:textId="1F22C3E4" w:rsidR="00D5125E" w:rsidRDefault="00D5125E"/>
    <w:p w14:paraId="13C1D23B" w14:textId="0DAAD117" w:rsidR="00D5125E" w:rsidRDefault="00D5125E"/>
    <w:p w14:paraId="6D2426E9" w14:textId="1EF5A465" w:rsidR="00D5125E" w:rsidRDefault="00D5125E"/>
    <w:p w14:paraId="50B071F6" w14:textId="1C10B7D8" w:rsidR="00D5125E" w:rsidRDefault="00D5125E"/>
    <w:p w14:paraId="4869AC44" w14:textId="19027B88" w:rsidR="00D5125E" w:rsidRDefault="00D5125E"/>
    <w:p w14:paraId="0F49C72F" w14:textId="1C6B0116" w:rsidR="00D5125E" w:rsidRDefault="00D5125E"/>
    <w:p w14:paraId="50156682" w14:textId="600A67EF" w:rsidR="00D5125E" w:rsidRDefault="00D5125E"/>
    <w:p w14:paraId="0A422C72" w14:textId="27AFC51E" w:rsidR="00D5125E" w:rsidRDefault="00D5125E"/>
    <w:p w14:paraId="1D29D01D" w14:textId="6821B58F" w:rsidR="00D5125E" w:rsidRDefault="00D5125E"/>
    <w:p w14:paraId="703F24A9" w14:textId="416E4EF2" w:rsidR="00D5125E" w:rsidRDefault="00D5125E"/>
    <w:p w14:paraId="3FD774F4" w14:textId="47AE82B7" w:rsidR="00D5125E" w:rsidRDefault="00D5125E"/>
    <w:p w14:paraId="0CD98AAA" w14:textId="10A9499E" w:rsidR="00D5125E" w:rsidRDefault="00D5125E"/>
    <w:p w14:paraId="4979EC2B" w14:textId="6566092E" w:rsidR="00D5125E" w:rsidRDefault="00D5125E"/>
    <w:p w14:paraId="167B2891" w14:textId="0DD00A03" w:rsidR="00D5125E" w:rsidRDefault="00D5125E"/>
    <w:p w14:paraId="011CC593" w14:textId="47D43985" w:rsidR="00D5125E" w:rsidRDefault="00D5125E"/>
    <w:p w14:paraId="33AF8819" w14:textId="7004F1C8" w:rsidR="00D5125E" w:rsidRDefault="00D5125E"/>
    <w:p w14:paraId="08BC8989" w14:textId="43F4F442" w:rsidR="00D5125E" w:rsidRDefault="00D5125E"/>
    <w:p w14:paraId="274B5741" w14:textId="105F12D6" w:rsidR="00D5125E" w:rsidRDefault="00D5125E"/>
    <w:p w14:paraId="2A625464" w14:textId="194C4018" w:rsidR="00D5125E" w:rsidRDefault="00D5125E"/>
    <w:p w14:paraId="1D43A24D" w14:textId="46B625AF" w:rsidR="00D5125E" w:rsidRDefault="00D5125E"/>
    <w:p w14:paraId="54D08FE0" w14:textId="602C7464" w:rsidR="00D5125E" w:rsidRDefault="00D5125E"/>
    <w:p w14:paraId="247A0F60" w14:textId="79AC90B1" w:rsidR="00D5125E" w:rsidRDefault="00D5125E"/>
    <w:p w14:paraId="6C37C6B1" w14:textId="32CE5FD3" w:rsidR="00D5125E" w:rsidRDefault="00D5125E"/>
    <w:p w14:paraId="323EEE4E" w14:textId="3348F935" w:rsidR="00D5125E" w:rsidRDefault="00D5125E"/>
    <w:p w14:paraId="118D3C0D" w14:textId="7245715F" w:rsidR="00D5125E" w:rsidRDefault="00D5125E"/>
    <w:p w14:paraId="6D1B419F" w14:textId="49B15132" w:rsidR="00D5125E" w:rsidRDefault="00D5125E"/>
    <w:p w14:paraId="3284BC50" w14:textId="55B9E090" w:rsidR="00D5125E" w:rsidRPr="002C3C71" w:rsidRDefault="00D5125E">
      <w:pPr>
        <w:rPr>
          <w:sz w:val="32"/>
          <w:szCs w:val="32"/>
          <w:u w:val="single"/>
        </w:rPr>
      </w:pPr>
      <w:r w:rsidRPr="002C3C71">
        <w:rPr>
          <w:sz w:val="32"/>
          <w:szCs w:val="32"/>
          <w:u w:val="single"/>
        </w:rPr>
        <w:lastRenderedPageBreak/>
        <w:t>Appendices</w:t>
      </w:r>
    </w:p>
    <w:p w14:paraId="24E4D43F" w14:textId="1B2A1123" w:rsidR="00D5125E" w:rsidRDefault="00D5125E" w:rsidP="00D5125E">
      <w:pPr>
        <w:rPr>
          <w:rFonts w:cstheme="minorHAnsi"/>
        </w:rPr>
      </w:pPr>
    </w:p>
    <w:p w14:paraId="37E03658" w14:textId="2F2126DE" w:rsidR="00D5125E" w:rsidRPr="00D5125E" w:rsidRDefault="00D5125E" w:rsidP="00D5125E">
      <w:pPr>
        <w:rPr>
          <w:rFonts w:cstheme="minorHAnsi"/>
          <w:i/>
          <w:iCs/>
        </w:rPr>
      </w:pPr>
      <w:r w:rsidRPr="00D5125E">
        <w:rPr>
          <w:rFonts w:cstheme="minorHAnsi"/>
          <w:i/>
          <w:iCs/>
        </w:rPr>
        <w:t>Appendix 1</w:t>
      </w:r>
    </w:p>
    <w:p w14:paraId="25DCD017" w14:textId="2327DA19" w:rsidR="00D5125E" w:rsidRDefault="00D5125E" w:rsidP="00D5125E">
      <w:pPr>
        <w:rPr>
          <w:rFonts w:cstheme="minorHAnsi"/>
        </w:rPr>
      </w:pPr>
    </w:p>
    <w:p w14:paraId="4AE6BF75" w14:textId="03331EEC" w:rsidR="00D5125E" w:rsidRDefault="00D5125E" w:rsidP="00D5125E">
      <w:pPr>
        <w:rPr>
          <w:rFonts w:cstheme="minorHAnsi"/>
        </w:rPr>
      </w:pPr>
      <w:r>
        <w:rPr>
          <w:rFonts w:cstheme="minorHAnsi"/>
        </w:rPr>
        <w:t>Below is a peer review form I filled in for Curriculum 2: Teaching Neurodiversity in Post-16 Education.</w:t>
      </w:r>
    </w:p>
    <w:p w14:paraId="46680F79" w14:textId="21267AB6" w:rsidR="00D5125E" w:rsidRDefault="00D5125E" w:rsidP="00D5125E">
      <w:pPr>
        <w:rPr>
          <w:rFonts w:cstheme="minorHAnsi"/>
        </w:rPr>
      </w:pPr>
    </w:p>
    <w:p w14:paraId="15C8B38F" w14:textId="77777777" w:rsidR="00D5125E" w:rsidRDefault="00D5125E" w:rsidP="00D5125E">
      <w:pPr>
        <w:pStyle w:val="Heading2"/>
        <w:rPr>
          <w:rFonts w:ascii="Calibri Light" w:hAnsi="Calibri Light"/>
        </w:rPr>
      </w:pPr>
      <w:r w:rsidRPr="5DACC5B2">
        <w:rPr>
          <w:rFonts w:ascii="Calibri Light" w:hAnsi="Calibri Light"/>
        </w:rPr>
        <w:t xml:space="preserve">Curriculum number: </w:t>
      </w:r>
      <w:r>
        <w:rPr>
          <w:rFonts w:ascii="Calibri Light" w:hAnsi="Calibri Light"/>
        </w:rPr>
        <w:t>2</w:t>
      </w:r>
    </w:p>
    <w:p w14:paraId="4F9D3B3B" w14:textId="77777777" w:rsidR="00D5125E" w:rsidRDefault="00D5125E" w:rsidP="00D5125E"/>
    <w:p w14:paraId="5DF62ECF" w14:textId="77777777" w:rsidR="00D5125E" w:rsidRDefault="00D5125E" w:rsidP="00D5125E">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5125E" w14:paraId="252CAD0C" w14:textId="77777777" w:rsidTr="004B66DA">
        <w:tc>
          <w:tcPr>
            <w:tcW w:w="9015" w:type="dxa"/>
          </w:tcPr>
          <w:p w14:paraId="486E9603" w14:textId="77777777" w:rsidR="00D5125E" w:rsidRDefault="00D5125E" w:rsidP="004B66DA">
            <w:r>
              <w:t xml:space="preserve"> </w:t>
            </w:r>
          </w:p>
          <w:p w14:paraId="557DD09F" w14:textId="77777777" w:rsidR="00D5125E" w:rsidRDefault="00D5125E" w:rsidP="004B66DA">
            <w:r>
              <w:t>The curriculum has been appropriately justified in the overview, with the target audience clearly identified. This person has also outlined the benefit this curriculum has for its audience (PCET student teachers), further justifying its importance and advantage to the PCET programme.</w:t>
            </w:r>
          </w:p>
          <w:p w14:paraId="56B9544E" w14:textId="77777777" w:rsidR="00D5125E" w:rsidRDefault="00D5125E" w:rsidP="004B66DA"/>
          <w:p w14:paraId="1EE4076F" w14:textId="77777777" w:rsidR="00D5125E" w:rsidRDefault="00D5125E" w:rsidP="004B66DA">
            <w:r>
              <w:t>This person has outlined their perceived fault in modules from various universities, summarised where they believe needs more emphasis, provided statistics of students with neurodivergence, along with studies that support their notion of pulling focus towards teaching and learning strategies that can aid learning amongst neurodivergent students.</w:t>
            </w:r>
          </w:p>
          <w:p w14:paraId="2CFDF1A9" w14:textId="77777777" w:rsidR="00D5125E" w:rsidRDefault="00D5125E" w:rsidP="004B66DA"/>
        </w:tc>
      </w:tr>
    </w:tbl>
    <w:p w14:paraId="3DF7783B" w14:textId="77777777" w:rsidR="00D5125E" w:rsidRDefault="00D5125E" w:rsidP="00D5125E"/>
    <w:p w14:paraId="59CC453A" w14:textId="77777777" w:rsidR="00D5125E" w:rsidRDefault="00D5125E" w:rsidP="00D5125E">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5125E" w14:paraId="1769DD13" w14:textId="77777777" w:rsidTr="004B66DA">
        <w:tc>
          <w:tcPr>
            <w:tcW w:w="9015" w:type="dxa"/>
          </w:tcPr>
          <w:p w14:paraId="0C889B17" w14:textId="77777777" w:rsidR="00D5125E" w:rsidRDefault="00D5125E" w:rsidP="004B66DA"/>
          <w:p w14:paraId="6FB26CBD" w14:textId="77777777" w:rsidR="00D5125E" w:rsidRDefault="00D5125E" w:rsidP="004B66DA">
            <w:r>
              <w:t>Aims and objectives are clear, concise, and cover all aspects of the curriculum. Outcomes are more detailed than the aims, but both are considerably specific on what is expected.</w:t>
            </w:r>
          </w:p>
          <w:p w14:paraId="2B026F05" w14:textId="77777777" w:rsidR="00D5125E" w:rsidRDefault="00D5125E" w:rsidP="004B66DA"/>
        </w:tc>
      </w:tr>
    </w:tbl>
    <w:p w14:paraId="5352D59A" w14:textId="77777777" w:rsidR="00D5125E" w:rsidRDefault="00D5125E" w:rsidP="00D5125E"/>
    <w:p w14:paraId="2BD95B86" w14:textId="77777777" w:rsidR="00D5125E" w:rsidRDefault="00D5125E" w:rsidP="00D5125E">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5125E" w14:paraId="5A43BB22" w14:textId="77777777" w:rsidTr="004B66DA">
        <w:tc>
          <w:tcPr>
            <w:tcW w:w="9015" w:type="dxa"/>
          </w:tcPr>
          <w:p w14:paraId="4C98F0B5" w14:textId="77777777" w:rsidR="00D5125E" w:rsidRDefault="00D5125E" w:rsidP="004B66DA"/>
          <w:p w14:paraId="22571F1B" w14:textId="77777777" w:rsidR="00D5125E" w:rsidRDefault="00D5125E" w:rsidP="004B66DA">
            <w:r>
              <w:t>The proposed structure is brilliantly laid out – an in-depth expansion on each lecture is provided, covering the topics, the objectives, assessment, resources, and even themes. The structure shows clear thought and passion for the well-argued improvement of the PCET programme’s coverage on neurodiversity.</w:t>
            </w:r>
          </w:p>
          <w:p w14:paraId="03511000" w14:textId="77777777" w:rsidR="00D5125E" w:rsidRDefault="00D5125E" w:rsidP="004B66DA"/>
          <w:p w14:paraId="57DF8486" w14:textId="77777777" w:rsidR="00D5125E" w:rsidRDefault="00D5125E" w:rsidP="004B66DA">
            <w:r>
              <w:t>The recommended reading list contains up-to-date modern books, and the writer has included a brief account of the books, therefore providing the reader of this curriculum proposal with an explanation of why these books are needed for this curriculum.</w:t>
            </w:r>
          </w:p>
          <w:p w14:paraId="34EBEF2F" w14:textId="77777777" w:rsidR="00D5125E" w:rsidRDefault="00D5125E" w:rsidP="004B66DA"/>
        </w:tc>
      </w:tr>
    </w:tbl>
    <w:p w14:paraId="736EF81E" w14:textId="77777777" w:rsidR="00D5125E" w:rsidRDefault="00D5125E" w:rsidP="00D5125E"/>
    <w:p w14:paraId="03317EE7" w14:textId="77777777" w:rsidR="00D5125E" w:rsidRDefault="00D5125E" w:rsidP="00D5125E">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5125E" w14:paraId="365EDD09" w14:textId="77777777" w:rsidTr="004B66DA">
        <w:tc>
          <w:tcPr>
            <w:tcW w:w="9015" w:type="dxa"/>
          </w:tcPr>
          <w:p w14:paraId="1CDE1BE4" w14:textId="77777777" w:rsidR="00D5125E" w:rsidRDefault="00D5125E" w:rsidP="004B66DA"/>
          <w:p w14:paraId="0FE0C79C" w14:textId="77777777" w:rsidR="00D5125E" w:rsidRDefault="00D5125E" w:rsidP="004B66DA">
            <w:r>
              <w:t>Professional standards are applied appropriately and thoroughly, good expansion on each point making it relevant to the curriculum and the course’s needs.</w:t>
            </w:r>
          </w:p>
          <w:p w14:paraId="3D56649E" w14:textId="77777777" w:rsidR="00D5125E" w:rsidRDefault="00D5125E" w:rsidP="004B66DA"/>
        </w:tc>
      </w:tr>
    </w:tbl>
    <w:p w14:paraId="705281BA" w14:textId="77777777" w:rsidR="00D5125E" w:rsidRDefault="00D5125E" w:rsidP="00D5125E"/>
    <w:p w14:paraId="2847A625" w14:textId="77777777" w:rsidR="00D5125E" w:rsidRDefault="00D5125E" w:rsidP="00D5125E"/>
    <w:p w14:paraId="5FBDB0BB" w14:textId="77777777" w:rsidR="00D5125E" w:rsidRDefault="00D5125E" w:rsidP="00D5125E"/>
    <w:p w14:paraId="0B31E73B" w14:textId="77777777" w:rsidR="00D5125E" w:rsidRDefault="00D5125E" w:rsidP="00D5125E"/>
    <w:p w14:paraId="14806820" w14:textId="77777777" w:rsidR="00D5125E" w:rsidRDefault="00D5125E" w:rsidP="00D5125E">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5125E" w14:paraId="52AA8506" w14:textId="77777777" w:rsidTr="004B66DA">
        <w:tc>
          <w:tcPr>
            <w:tcW w:w="9015" w:type="dxa"/>
          </w:tcPr>
          <w:p w14:paraId="1D27551D" w14:textId="77777777" w:rsidR="00D5125E" w:rsidRDefault="00D5125E" w:rsidP="004B66DA"/>
          <w:p w14:paraId="08F909F0" w14:textId="77777777" w:rsidR="00D5125E" w:rsidRDefault="00D5125E" w:rsidP="004B66DA">
            <w:r>
              <w:t>The scheme of work is well designed, shows clear understanding and passion for the topic. Rather than dismissing what is already taught, this person expands on this and incorporates their proposed idea to the existing curriculum. This improvement is well argued and presented efficiently in their scheme of work.</w:t>
            </w:r>
          </w:p>
          <w:p w14:paraId="54FEEBD7" w14:textId="77777777" w:rsidR="00D5125E" w:rsidRDefault="00D5125E" w:rsidP="004B66DA"/>
        </w:tc>
      </w:tr>
    </w:tbl>
    <w:p w14:paraId="72BE22EC" w14:textId="77777777" w:rsidR="00D5125E" w:rsidRDefault="00D5125E" w:rsidP="00D5125E"/>
    <w:p w14:paraId="034EBF95" w14:textId="77777777" w:rsidR="00D5125E" w:rsidRDefault="00D5125E" w:rsidP="00D5125E"/>
    <w:p w14:paraId="7F1876BD" w14:textId="77777777" w:rsidR="00D5125E" w:rsidRDefault="00D5125E" w:rsidP="00D5125E">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5125E" w14:paraId="3D87647E" w14:textId="77777777" w:rsidTr="004B66DA">
        <w:tc>
          <w:tcPr>
            <w:tcW w:w="9015" w:type="dxa"/>
          </w:tcPr>
          <w:p w14:paraId="68903908" w14:textId="77777777" w:rsidR="00D5125E" w:rsidRDefault="00D5125E" w:rsidP="004B66DA"/>
          <w:p w14:paraId="7FE8C8EF" w14:textId="77777777" w:rsidR="00D5125E" w:rsidRDefault="00D5125E" w:rsidP="004B66DA">
            <w:r>
              <w:t xml:space="preserve">The writer has very clearly thought through what the course lacks in educating and has provided an in-depth and concise solution. The writer has an indisputable enthusiasm for helping neurodivergent students and ensuring they are given the best and most enjoyable experience at university. Immediately the source of the problem was identified – lack of training/education on </w:t>
            </w:r>
            <w:r>
              <w:rPr>
                <w:i/>
                <w:iCs/>
              </w:rPr>
              <w:t>how</w:t>
            </w:r>
            <w:r>
              <w:t xml:space="preserve"> to teach neurodivergent students, rather than the teaching of what neurodiversity is. The writer then incorporates the teaching/introduction of these neurodivergent traits to their new proposal of teaching student teachers how to provide these neurodivergent students with the best and more effective learning experience.</w:t>
            </w:r>
          </w:p>
          <w:p w14:paraId="207181A5" w14:textId="77777777" w:rsidR="00D5125E" w:rsidRDefault="00D5125E" w:rsidP="004B66DA"/>
        </w:tc>
      </w:tr>
    </w:tbl>
    <w:p w14:paraId="0E270F8A" w14:textId="77777777" w:rsidR="00D5125E" w:rsidRDefault="00D5125E" w:rsidP="00D5125E"/>
    <w:p w14:paraId="0B8BEBD7" w14:textId="77777777" w:rsidR="00D5125E" w:rsidRDefault="00D5125E" w:rsidP="00D5125E"/>
    <w:p w14:paraId="5C3E6538" w14:textId="77777777" w:rsidR="00D5125E" w:rsidRPr="00D5125E" w:rsidRDefault="00D5125E" w:rsidP="00D5125E">
      <w:pPr>
        <w:rPr>
          <w:rFonts w:cstheme="minorHAnsi"/>
        </w:rPr>
      </w:pPr>
    </w:p>
    <w:p w14:paraId="0E5BFC58" w14:textId="5B35F230" w:rsidR="00D5125E" w:rsidRDefault="00D5125E">
      <w:pPr>
        <w:rPr>
          <w:rFonts w:cstheme="minorHAnsi"/>
        </w:rPr>
      </w:pPr>
    </w:p>
    <w:p w14:paraId="3F990CF5" w14:textId="6D92E499" w:rsidR="00D5125E" w:rsidRDefault="00D5125E">
      <w:pPr>
        <w:rPr>
          <w:rFonts w:cstheme="minorHAnsi"/>
        </w:rPr>
      </w:pPr>
    </w:p>
    <w:p w14:paraId="3758BA5E" w14:textId="61F27A7E" w:rsidR="00D5125E" w:rsidRDefault="00D5125E">
      <w:pPr>
        <w:rPr>
          <w:rFonts w:cstheme="minorHAnsi"/>
        </w:rPr>
      </w:pPr>
    </w:p>
    <w:p w14:paraId="2E522584" w14:textId="20760874" w:rsidR="00D5125E" w:rsidRDefault="00D5125E">
      <w:pPr>
        <w:rPr>
          <w:rFonts w:cstheme="minorHAnsi"/>
        </w:rPr>
      </w:pPr>
    </w:p>
    <w:p w14:paraId="6B2F1943" w14:textId="08E9185A" w:rsidR="00D5125E" w:rsidRDefault="00D5125E">
      <w:pPr>
        <w:rPr>
          <w:rFonts w:cstheme="minorHAnsi"/>
        </w:rPr>
      </w:pPr>
    </w:p>
    <w:p w14:paraId="7157F5A8" w14:textId="56781A60" w:rsidR="00D5125E" w:rsidRDefault="00D5125E">
      <w:pPr>
        <w:rPr>
          <w:rFonts w:cstheme="minorHAnsi"/>
        </w:rPr>
      </w:pPr>
    </w:p>
    <w:p w14:paraId="5898C7E4" w14:textId="783948B2" w:rsidR="00D5125E" w:rsidRDefault="00D5125E">
      <w:pPr>
        <w:rPr>
          <w:rFonts w:cstheme="minorHAnsi"/>
        </w:rPr>
      </w:pPr>
    </w:p>
    <w:p w14:paraId="48A6D0D2" w14:textId="42A5E161" w:rsidR="00D5125E" w:rsidRDefault="00D5125E">
      <w:pPr>
        <w:rPr>
          <w:rFonts w:cstheme="minorHAnsi"/>
        </w:rPr>
      </w:pPr>
    </w:p>
    <w:p w14:paraId="70C41EF3" w14:textId="2EE452E1" w:rsidR="00D5125E" w:rsidRDefault="00D5125E">
      <w:pPr>
        <w:rPr>
          <w:rFonts w:cstheme="minorHAnsi"/>
        </w:rPr>
      </w:pPr>
    </w:p>
    <w:p w14:paraId="084C4C4C" w14:textId="7217A8D1" w:rsidR="00D5125E" w:rsidRDefault="00D5125E">
      <w:pPr>
        <w:rPr>
          <w:rFonts w:cstheme="minorHAnsi"/>
        </w:rPr>
      </w:pPr>
    </w:p>
    <w:p w14:paraId="10B45663" w14:textId="7162BC33" w:rsidR="00D5125E" w:rsidRDefault="00D5125E">
      <w:pPr>
        <w:rPr>
          <w:rFonts w:cstheme="minorHAnsi"/>
        </w:rPr>
      </w:pPr>
    </w:p>
    <w:p w14:paraId="73DADF1E" w14:textId="2EAE8600" w:rsidR="00D5125E" w:rsidRDefault="00D5125E">
      <w:pPr>
        <w:rPr>
          <w:rFonts w:cstheme="minorHAnsi"/>
        </w:rPr>
      </w:pPr>
    </w:p>
    <w:p w14:paraId="78576A77" w14:textId="4C9C4779" w:rsidR="00D5125E" w:rsidRDefault="00D5125E">
      <w:pPr>
        <w:rPr>
          <w:rFonts w:cstheme="minorHAnsi"/>
        </w:rPr>
      </w:pPr>
    </w:p>
    <w:p w14:paraId="226ECAB2" w14:textId="0F62CB0F" w:rsidR="00D5125E" w:rsidRDefault="00D5125E">
      <w:pPr>
        <w:rPr>
          <w:rFonts w:cstheme="minorHAnsi"/>
        </w:rPr>
      </w:pPr>
    </w:p>
    <w:p w14:paraId="5C14C15C" w14:textId="234AC821" w:rsidR="00D5125E" w:rsidRDefault="00D5125E">
      <w:pPr>
        <w:rPr>
          <w:rFonts w:cstheme="minorHAnsi"/>
        </w:rPr>
      </w:pPr>
    </w:p>
    <w:p w14:paraId="06EC6E70" w14:textId="37556700" w:rsidR="00D5125E" w:rsidRDefault="00D5125E">
      <w:pPr>
        <w:rPr>
          <w:rFonts w:cstheme="minorHAnsi"/>
        </w:rPr>
      </w:pPr>
    </w:p>
    <w:p w14:paraId="625D3A33" w14:textId="2D8E9025" w:rsidR="00D5125E" w:rsidRDefault="00D5125E">
      <w:pPr>
        <w:rPr>
          <w:rFonts w:cstheme="minorHAnsi"/>
        </w:rPr>
      </w:pPr>
    </w:p>
    <w:p w14:paraId="513C9835" w14:textId="1CA80F02" w:rsidR="00D5125E" w:rsidRDefault="00D5125E">
      <w:pPr>
        <w:rPr>
          <w:rFonts w:cstheme="minorHAnsi"/>
        </w:rPr>
      </w:pPr>
    </w:p>
    <w:p w14:paraId="76548CD3" w14:textId="24AB7756" w:rsidR="00D5125E" w:rsidRDefault="00D5125E">
      <w:pPr>
        <w:rPr>
          <w:rFonts w:cstheme="minorHAnsi"/>
        </w:rPr>
      </w:pPr>
    </w:p>
    <w:p w14:paraId="610DDB4F" w14:textId="6BA340F6" w:rsidR="00D5125E" w:rsidRDefault="00D5125E">
      <w:pPr>
        <w:rPr>
          <w:rFonts w:cstheme="minorHAnsi"/>
        </w:rPr>
      </w:pPr>
    </w:p>
    <w:p w14:paraId="71000058" w14:textId="281A2E3A" w:rsidR="00D5125E" w:rsidRDefault="00D5125E">
      <w:pPr>
        <w:rPr>
          <w:rFonts w:cstheme="minorHAnsi"/>
        </w:rPr>
      </w:pPr>
    </w:p>
    <w:p w14:paraId="0F6C1D19" w14:textId="41A4FA22" w:rsidR="00D5125E" w:rsidRDefault="00D5125E">
      <w:pPr>
        <w:rPr>
          <w:rFonts w:cstheme="minorHAnsi"/>
        </w:rPr>
      </w:pPr>
    </w:p>
    <w:p w14:paraId="711CD113" w14:textId="798DC73A" w:rsidR="00D5125E" w:rsidRDefault="00D5125E">
      <w:pPr>
        <w:rPr>
          <w:rFonts w:cstheme="minorHAnsi"/>
        </w:rPr>
      </w:pPr>
    </w:p>
    <w:p w14:paraId="4F20E9B1" w14:textId="3CB1FB40" w:rsidR="00D5125E" w:rsidRDefault="00D5125E">
      <w:pPr>
        <w:rPr>
          <w:rFonts w:cstheme="minorHAnsi"/>
        </w:rPr>
      </w:pPr>
    </w:p>
    <w:p w14:paraId="130098D3" w14:textId="5AC15A1D" w:rsidR="00D5125E" w:rsidRDefault="00D5125E">
      <w:pPr>
        <w:rPr>
          <w:rFonts w:cstheme="minorHAnsi"/>
          <w:i/>
          <w:iCs/>
        </w:rPr>
      </w:pPr>
      <w:r>
        <w:rPr>
          <w:rFonts w:cstheme="minorHAnsi"/>
          <w:i/>
          <w:iCs/>
        </w:rPr>
        <w:lastRenderedPageBreak/>
        <w:t>Appendix 2</w:t>
      </w:r>
    </w:p>
    <w:p w14:paraId="46AB0079" w14:textId="293DF80D" w:rsidR="00D5125E" w:rsidRDefault="00D5125E">
      <w:pPr>
        <w:rPr>
          <w:rFonts w:cstheme="minorHAnsi"/>
          <w:i/>
          <w:iCs/>
        </w:rPr>
      </w:pPr>
    </w:p>
    <w:p w14:paraId="4961D93F" w14:textId="64D8477F" w:rsidR="00D5125E" w:rsidRDefault="00D5125E" w:rsidP="00D5125E">
      <w:pPr>
        <w:rPr>
          <w:rFonts w:cstheme="minorHAnsi"/>
        </w:rPr>
      </w:pPr>
      <w:r>
        <w:rPr>
          <w:rFonts w:cstheme="minorHAnsi"/>
        </w:rPr>
        <w:t>Below is a peer review form I filled in for Curriculum</w:t>
      </w:r>
      <w:r>
        <w:rPr>
          <w:rFonts w:cstheme="minorHAnsi"/>
        </w:rPr>
        <w:t xml:space="preserve"> 7: Terrorism</w:t>
      </w:r>
    </w:p>
    <w:p w14:paraId="583BAF99" w14:textId="04CC5FF8" w:rsidR="00D5125E" w:rsidRDefault="00D5125E" w:rsidP="00D5125E">
      <w:pPr>
        <w:rPr>
          <w:rFonts w:cstheme="minorHAnsi"/>
        </w:rPr>
      </w:pPr>
    </w:p>
    <w:p w14:paraId="6C934B08" w14:textId="77777777" w:rsidR="00D5125E" w:rsidRDefault="00D5125E" w:rsidP="00D5125E">
      <w:pPr>
        <w:pStyle w:val="Heading2"/>
        <w:rPr>
          <w:rFonts w:ascii="Calibri Light" w:hAnsi="Calibri Light"/>
        </w:rPr>
      </w:pPr>
      <w:r w:rsidRPr="5DACC5B2">
        <w:rPr>
          <w:rFonts w:ascii="Calibri Light" w:hAnsi="Calibri Light"/>
        </w:rPr>
        <w:t xml:space="preserve">Curriculum number: </w:t>
      </w:r>
      <w:r>
        <w:rPr>
          <w:rFonts w:ascii="Calibri Light" w:hAnsi="Calibri Light"/>
        </w:rPr>
        <w:t>7</w:t>
      </w:r>
    </w:p>
    <w:p w14:paraId="69B25077" w14:textId="77777777" w:rsidR="00D5125E" w:rsidRDefault="00D5125E" w:rsidP="00D5125E"/>
    <w:p w14:paraId="78C5C80F" w14:textId="77777777" w:rsidR="00D5125E" w:rsidRDefault="00D5125E" w:rsidP="00D5125E">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5125E" w14:paraId="5CD75274" w14:textId="77777777" w:rsidTr="004B66DA">
        <w:tc>
          <w:tcPr>
            <w:tcW w:w="9015" w:type="dxa"/>
          </w:tcPr>
          <w:p w14:paraId="5698D7B1" w14:textId="77777777" w:rsidR="00D5125E" w:rsidRDefault="00D5125E" w:rsidP="004B66DA">
            <w:r>
              <w:t xml:space="preserve"> </w:t>
            </w:r>
          </w:p>
          <w:p w14:paraId="40977F09" w14:textId="77777777" w:rsidR="00D5125E" w:rsidRDefault="00D5125E" w:rsidP="004B66DA">
            <w:r>
              <w:t>The writer has appropriately justified the need for this curriculum and highlighted the benefit to third year (level 6) students. Covering the number, intensity, and impact of terrorist attacks in the UK highlights the necessity for this curriculum.</w:t>
            </w:r>
          </w:p>
          <w:p w14:paraId="0EF15F07" w14:textId="77777777" w:rsidR="00D5125E" w:rsidRDefault="00D5125E" w:rsidP="004B66DA"/>
        </w:tc>
      </w:tr>
    </w:tbl>
    <w:p w14:paraId="4B830DD9" w14:textId="77777777" w:rsidR="00D5125E" w:rsidRDefault="00D5125E" w:rsidP="00D5125E"/>
    <w:p w14:paraId="7DB71246" w14:textId="77777777" w:rsidR="00D5125E" w:rsidRDefault="00D5125E" w:rsidP="00D5125E">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5125E" w14:paraId="5827F734" w14:textId="77777777" w:rsidTr="004B66DA">
        <w:tc>
          <w:tcPr>
            <w:tcW w:w="9015" w:type="dxa"/>
          </w:tcPr>
          <w:p w14:paraId="7344FC77" w14:textId="77777777" w:rsidR="00D5125E" w:rsidRDefault="00D5125E" w:rsidP="004B66DA"/>
          <w:p w14:paraId="389656F2" w14:textId="77777777" w:rsidR="00D5125E" w:rsidRDefault="00D5125E" w:rsidP="004B66DA">
            <w:r>
              <w:t>Aims provide us with its goal and purpose, albeit short, but it provides us with enough detail. The objectives are also short but are numbered and provide us with what the learning outcomes will be – short and sweet.</w:t>
            </w:r>
          </w:p>
          <w:p w14:paraId="7A92432C" w14:textId="77777777" w:rsidR="00D5125E" w:rsidRDefault="00D5125E" w:rsidP="004B66DA"/>
        </w:tc>
      </w:tr>
    </w:tbl>
    <w:p w14:paraId="1043686D" w14:textId="77777777" w:rsidR="00D5125E" w:rsidRDefault="00D5125E" w:rsidP="00D5125E"/>
    <w:p w14:paraId="0509CB9C" w14:textId="77777777" w:rsidR="00D5125E" w:rsidRDefault="00D5125E" w:rsidP="00D5125E">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5125E" w14:paraId="40793A59" w14:textId="77777777" w:rsidTr="004B66DA">
        <w:tc>
          <w:tcPr>
            <w:tcW w:w="9015" w:type="dxa"/>
          </w:tcPr>
          <w:p w14:paraId="63D4C103" w14:textId="77777777" w:rsidR="00D5125E" w:rsidRDefault="00D5125E" w:rsidP="004B66DA"/>
          <w:p w14:paraId="73FD89C5" w14:textId="77777777" w:rsidR="00D5125E" w:rsidRDefault="00D5125E" w:rsidP="004B66DA">
            <w:r>
              <w:t>This writer has included a “transferrable skills” section, which effectively emphasises how this topic is structured in a way which can be transferrable to real life, the addition of a guest speaker in the scheme of work further solidifies this structure and its benefits to students. Skills that will be learnt are discussed clearly as well as their connection to working life in the police/terrorism sector.</w:t>
            </w:r>
          </w:p>
          <w:p w14:paraId="609B4A2B" w14:textId="77777777" w:rsidR="00D5125E" w:rsidRDefault="00D5125E" w:rsidP="004B66DA"/>
        </w:tc>
      </w:tr>
    </w:tbl>
    <w:p w14:paraId="05C0434D" w14:textId="77777777" w:rsidR="00D5125E" w:rsidRDefault="00D5125E" w:rsidP="00D5125E"/>
    <w:p w14:paraId="3BE281B8" w14:textId="77777777" w:rsidR="00D5125E" w:rsidRDefault="00D5125E" w:rsidP="00D5125E">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5125E" w14:paraId="0BD6A73C" w14:textId="77777777" w:rsidTr="004B66DA">
        <w:tc>
          <w:tcPr>
            <w:tcW w:w="9015" w:type="dxa"/>
          </w:tcPr>
          <w:p w14:paraId="7B9731C7" w14:textId="77777777" w:rsidR="00D5125E" w:rsidRDefault="00D5125E" w:rsidP="004B66DA">
            <w:r>
              <w:t>The professional standards were very detailed, each section is analysed and describes how the curriculum meets each part. Benchmarking statement highlights its purpose and that some would be set by police, however that in an academic setting there would be tests put in place. Good examples provided, and again describes these examples and relates it to the need for this curriculum.</w:t>
            </w:r>
          </w:p>
          <w:p w14:paraId="725D9980" w14:textId="77777777" w:rsidR="00D5125E" w:rsidRDefault="00D5125E" w:rsidP="004B66DA"/>
        </w:tc>
      </w:tr>
    </w:tbl>
    <w:p w14:paraId="44DA5348" w14:textId="77777777" w:rsidR="00D5125E" w:rsidRDefault="00D5125E" w:rsidP="00D5125E"/>
    <w:p w14:paraId="06B9CAA0" w14:textId="77777777" w:rsidR="00D5125E" w:rsidRDefault="00D5125E" w:rsidP="00D5125E">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5125E" w14:paraId="5214D991" w14:textId="77777777" w:rsidTr="004B66DA">
        <w:tc>
          <w:tcPr>
            <w:tcW w:w="9015" w:type="dxa"/>
          </w:tcPr>
          <w:p w14:paraId="209F0AF5" w14:textId="77777777" w:rsidR="00D5125E" w:rsidRDefault="00D5125E" w:rsidP="004B66DA">
            <w:r>
              <w:t>Scheme of work is clearly well thought out and planned with the students in mind. This writer provides the students with drop in sessions – something that is very useful and often overlooked when creating a curriculum. The purpose of each lesson is clear and concise. I like the way the content is allocated and arranged, it begins informational and introducing students to terrorism, what it is, who they are, motives, then proceeds onto specific areas of terrorism. I like the inclusion of a guest speaker towards the end of the curriculum, I believe this provides students with a real-life account of terrorism and connects the academic and practical ‘real world’ experience.</w:t>
            </w:r>
          </w:p>
          <w:p w14:paraId="107420A3" w14:textId="77777777" w:rsidR="00D5125E" w:rsidRDefault="00D5125E" w:rsidP="004B66DA"/>
        </w:tc>
      </w:tr>
    </w:tbl>
    <w:p w14:paraId="04EB6D0A" w14:textId="77777777" w:rsidR="00D5125E" w:rsidRDefault="00D5125E" w:rsidP="00D5125E"/>
    <w:p w14:paraId="56C2D88C" w14:textId="77777777" w:rsidR="00D5125E" w:rsidRDefault="00D5125E" w:rsidP="00D5125E"/>
    <w:p w14:paraId="0BFA4A61" w14:textId="77777777" w:rsidR="00D5125E" w:rsidRDefault="00D5125E" w:rsidP="00D5125E">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5125E" w14:paraId="0B273545" w14:textId="77777777" w:rsidTr="004B66DA">
        <w:tc>
          <w:tcPr>
            <w:tcW w:w="9015" w:type="dxa"/>
          </w:tcPr>
          <w:p w14:paraId="1C0424B6" w14:textId="77777777" w:rsidR="00D5125E" w:rsidRDefault="00D5125E" w:rsidP="004B66DA"/>
          <w:p w14:paraId="660119CE" w14:textId="77777777" w:rsidR="00D5125E" w:rsidRDefault="00D5125E" w:rsidP="004B66DA">
            <w:r>
              <w:t>Good background information on the degree routes being introduced and the UK’s relationship with terrorism, it gives good insight on the purpose of the course which in turn provides us with a bigger picture on why this curriculum is beneficial.</w:t>
            </w:r>
          </w:p>
          <w:p w14:paraId="5347DCCF" w14:textId="77777777" w:rsidR="00D5125E" w:rsidRDefault="00D5125E" w:rsidP="004B66DA"/>
          <w:p w14:paraId="06EEDD66" w14:textId="77777777" w:rsidR="00D5125E" w:rsidRDefault="00D5125E" w:rsidP="004B66DA"/>
          <w:p w14:paraId="14B0509F" w14:textId="77777777" w:rsidR="00D5125E" w:rsidRDefault="00D5125E" w:rsidP="004B66DA"/>
          <w:p w14:paraId="4B11B0F0" w14:textId="77777777" w:rsidR="00D5125E" w:rsidRDefault="00D5125E" w:rsidP="004B66DA"/>
          <w:p w14:paraId="00BDC47A" w14:textId="77777777" w:rsidR="00D5125E" w:rsidRDefault="00D5125E" w:rsidP="004B66DA"/>
        </w:tc>
      </w:tr>
    </w:tbl>
    <w:p w14:paraId="7A334D57" w14:textId="77777777" w:rsidR="00D5125E" w:rsidRDefault="00D5125E" w:rsidP="00D5125E"/>
    <w:p w14:paraId="1D2AED91" w14:textId="77777777" w:rsidR="00D5125E" w:rsidRDefault="00D5125E" w:rsidP="00D5125E"/>
    <w:p w14:paraId="2F8A6956" w14:textId="1182981E" w:rsidR="00D5125E" w:rsidRDefault="00D5125E" w:rsidP="00D5125E">
      <w:pPr>
        <w:rPr>
          <w:rFonts w:cstheme="minorHAnsi"/>
        </w:rPr>
      </w:pPr>
    </w:p>
    <w:p w14:paraId="5A126893" w14:textId="0F42B9A7" w:rsidR="00D5125E" w:rsidRDefault="00D5125E" w:rsidP="00D5125E">
      <w:pPr>
        <w:rPr>
          <w:rFonts w:cstheme="minorHAnsi"/>
        </w:rPr>
      </w:pPr>
    </w:p>
    <w:p w14:paraId="0DD904E0" w14:textId="599CCA9C" w:rsidR="00D5125E" w:rsidRDefault="00D5125E" w:rsidP="00D5125E">
      <w:pPr>
        <w:rPr>
          <w:rFonts w:cstheme="minorHAnsi"/>
        </w:rPr>
      </w:pPr>
    </w:p>
    <w:p w14:paraId="6F159637" w14:textId="2A30AA20" w:rsidR="00D5125E" w:rsidRDefault="00D5125E" w:rsidP="00D5125E">
      <w:pPr>
        <w:rPr>
          <w:rFonts w:cstheme="minorHAnsi"/>
        </w:rPr>
      </w:pPr>
    </w:p>
    <w:p w14:paraId="27FB6811" w14:textId="72D410DD" w:rsidR="00D5125E" w:rsidRDefault="00D5125E" w:rsidP="00D5125E">
      <w:pPr>
        <w:rPr>
          <w:rFonts w:cstheme="minorHAnsi"/>
        </w:rPr>
      </w:pPr>
    </w:p>
    <w:p w14:paraId="4C97F36F" w14:textId="7C62BA9E" w:rsidR="00D5125E" w:rsidRDefault="00D5125E" w:rsidP="00D5125E">
      <w:pPr>
        <w:rPr>
          <w:rFonts w:cstheme="minorHAnsi"/>
        </w:rPr>
      </w:pPr>
    </w:p>
    <w:p w14:paraId="729E42AC" w14:textId="3C70A351" w:rsidR="00D5125E" w:rsidRDefault="00D5125E" w:rsidP="00D5125E">
      <w:pPr>
        <w:rPr>
          <w:rFonts w:cstheme="minorHAnsi"/>
        </w:rPr>
      </w:pPr>
    </w:p>
    <w:p w14:paraId="48362461" w14:textId="601E81CA" w:rsidR="00D5125E" w:rsidRDefault="00D5125E" w:rsidP="00D5125E">
      <w:pPr>
        <w:rPr>
          <w:rFonts w:cstheme="minorHAnsi"/>
        </w:rPr>
      </w:pPr>
    </w:p>
    <w:p w14:paraId="0D661973" w14:textId="20EAF5F2" w:rsidR="00D5125E" w:rsidRDefault="00D5125E" w:rsidP="00D5125E">
      <w:pPr>
        <w:rPr>
          <w:rFonts w:cstheme="minorHAnsi"/>
        </w:rPr>
      </w:pPr>
    </w:p>
    <w:p w14:paraId="70E9FBFC" w14:textId="5B74DFCA" w:rsidR="00D5125E" w:rsidRDefault="00D5125E" w:rsidP="00D5125E">
      <w:pPr>
        <w:rPr>
          <w:rFonts w:cstheme="minorHAnsi"/>
        </w:rPr>
      </w:pPr>
    </w:p>
    <w:p w14:paraId="2DBA424B" w14:textId="5D8DFF07" w:rsidR="00D5125E" w:rsidRDefault="00D5125E" w:rsidP="00D5125E">
      <w:pPr>
        <w:rPr>
          <w:rFonts w:cstheme="minorHAnsi"/>
        </w:rPr>
      </w:pPr>
    </w:p>
    <w:p w14:paraId="2B7D89D5" w14:textId="0A1D8580" w:rsidR="00D5125E" w:rsidRDefault="00D5125E" w:rsidP="00D5125E">
      <w:pPr>
        <w:rPr>
          <w:rFonts w:cstheme="minorHAnsi"/>
        </w:rPr>
      </w:pPr>
    </w:p>
    <w:p w14:paraId="2997402A" w14:textId="2A855BBC" w:rsidR="00D5125E" w:rsidRDefault="00D5125E" w:rsidP="00D5125E">
      <w:pPr>
        <w:rPr>
          <w:rFonts w:cstheme="minorHAnsi"/>
        </w:rPr>
      </w:pPr>
    </w:p>
    <w:p w14:paraId="591CF1EB" w14:textId="4679AE2B" w:rsidR="00D5125E" w:rsidRDefault="00D5125E" w:rsidP="00D5125E">
      <w:pPr>
        <w:rPr>
          <w:rFonts w:cstheme="minorHAnsi"/>
        </w:rPr>
      </w:pPr>
    </w:p>
    <w:p w14:paraId="451B93BE" w14:textId="4DFFBDFC" w:rsidR="00D5125E" w:rsidRDefault="00D5125E" w:rsidP="00D5125E">
      <w:pPr>
        <w:rPr>
          <w:rFonts w:cstheme="minorHAnsi"/>
        </w:rPr>
      </w:pPr>
    </w:p>
    <w:p w14:paraId="67283DD8" w14:textId="0DD96462" w:rsidR="00D5125E" w:rsidRDefault="00D5125E" w:rsidP="00D5125E">
      <w:pPr>
        <w:rPr>
          <w:rFonts w:cstheme="minorHAnsi"/>
        </w:rPr>
      </w:pPr>
    </w:p>
    <w:p w14:paraId="67ECC011" w14:textId="00913C6C" w:rsidR="00D5125E" w:rsidRDefault="00D5125E" w:rsidP="00D5125E">
      <w:pPr>
        <w:rPr>
          <w:rFonts w:cstheme="minorHAnsi"/>
        </w:rPr>
      </w:pPr>
    </w:p>
    <w:p w14:paraId="5EC7B274" w14:textId="2E160753" w:rsidR="00D5125E" w:rsidRDefault="00D5125E" w:rsidP="00D5125E">
      <w:pPr>
        <w:rPr>
          <w:rFonts w:cstheme="minorHAnsi"/>
        </w:rPr>
      </w:pPr>
    </w:p>
    <w:p w14:paraId="1E23D1C6" w14:textId="5F334B81" w:rsidR="00D5125E" w:rsidRDefault="00D5125E" w:rsidP="00D5125E">
      <w:pPr>
        <w:rPr>
          <w:rFonts w:cstheme="minorHAnsi"/>
        </w:rPr>
      </w:pPr>
    </w:p>
    <w:p w14:paraId="4DE48501" w14:textId="52CF5BD7" w:rsidR="00D5125E" w:rsidRDefault="00D5125E" w:rsidP="00D5125E">
      <w:pPr>
        <w:rPr>
          <w:rFonts w:cstheme="minorHAnsi"/>
        </w:rPr>
      </w:pPr>
    </w:p>
    <w:p w14:paraId="78033732" w14:textId="2E696F2D" w:rsidR="00D5125E" w:rsidRDefault="00D5125E" w:rsidP="00D5125E">
      <w:pPr>
        <w:rPr>
          <w:rFonts w:cstheme="minorHAnsi"/>
        </w:rPr>
      </w:pPr>
    </w:p>
    <w:p w14:paraId="1DDAEE7C" w14:textId="72FBDC6B" w:rsidR="00D5125E" w:rsidRDefault="00D5125E" w:rsidP="00D5125E">
      <w:pPr>
        <w:rPr>
          <w:rFonts w:cstheme="minorHAnsi"/>
        </w:rPr>
      </w:pPr>
    </w:p>
    <w:p w14:paraId="4343D8C0" w14:textId="1CDF1C89" w:rsidR="00D5125E" w:rsidRDefault="00D5125E" w:rsidP="00D5125E">
      <w:pPr>
        <w:rPr>
          <w:rFonts w:cstheme="minorHAnsi"/>
        </w:rPr>
      </w:pPr>
    </w:p>
    <w:p w14:paraId="365684FE" w14:textId="3038DA38" w:rsidR="00D5125E" w:rsidRDefault="00D5125E" w:rsidP="00D5125E">
      <w:pPr>
        <w:rPr>
          <w:rFonts w:cstheme="minorHAnsi"/>
        </w:rPr>
      </w:pPr>
    </w:p>
    <w:p w14:paraId="101856EF" w14:textId="10CBD855" w:rsidR="00D5125E" w:rsidRDefault="00D5125E" w:rsidP="00D5125E">
      <w:pPr>
        <w:rPr>
          <w:rFonts w:cstheme="minorHAnsi"/>
        </w:rPr>
      </w:pPr>
    </w:p>
    <w:p w14:paraId="7736EF9F" w14:textId="11939030" w:rsidR="00D5125E" w:rsidRDefault="00D5125E" w:rsidP="00D5125E">
      <w:pPr>
        <w:rPr>
          <w:rFonts w:cstheme="minorHAnsi"/>
        </w:rPr>
      </w:pPr>
    </w:p>
    <w:p w14:paraId="650F4ACA" w14:textId="16B520EB" w:rsidR="00D5125E" w:rsidRDefault="00D5125E" w:rsidP="00D5125E">
      <w:pPr>
        <w:rPr>
          <w:rFonts w:cstheme="minorHAnsi"/>
        </w:rPr>
      </w:pPr>
    </w:p>
    <w:p w14:paraId="3DBCA2AD" w14:textId="08B98F62" w:rsidR="00D5125E" w:rsidRDefault="00D5125E" w:rsidP="00D5125E">
      <w:pPr>
        <w:rPr>
          <w:rFonts w:cstheme="minorHAnsi"/>
        </w:rPr>
      </w:pPr>
    </w:p>
    <w:p w14:paraId="51BE4F7C" w14:textId="0CFC1A52" w:rsidR="00D5125E" w:rsidRDefault="00D5125E" w:rsidP="00D5125E">
      <w:pPr>
        <w:rPr>
          <w:rFonts w:cstheme="minorHAnsi"/>
        </w:rPr>
      </w:pPr>
    </w:p>
    <w:p w14:paraId="3E8A8033" w14:textId="6264F825" w:rsidR="00D5125E" w:rsidRDefault="00D5125E" w:rsidP="00D5125E">
      <w:pPr>
        <w:rPr>
          <w:rFonts w:cstheme="minorHAnsi"/>
        </w:rPr>
      </w:pPr>
    </w:p>
    <w:p w14:paraId="5690988E" w14:textId="043955C2" w:rsidR="00D5125E" w:rsidRDefault="00D5125E" w:rsidP="00D5125E">
      <w:pPr>
        <w:rPr>
          <w:rFonts w:cstheme="minorHAnsi"/>
        </w:rPr>
      </w:pPr>
    </w:p>
    <w:p w14:paraId="269BA29C" w14:textId="3BB9F7D0" w:rsidR="00D5125E" w:rsidRDefault="00D5125E" w:rsidP="00D5125E">
      <w:pPr>
        <w:rPr>
          <w:rFonts w:cstheme="minorHAnsi"/>
        </w:rPr>
      </w:pPr>
    </w:p>
    <w:p w14:paraId="6864C8CB" w14:textId="7D77F29A" w:rsidR="00D5125E" w:rsidRDefault="00D5125E" w:rsidP="00D5125E">
      <w:pPr>
        <w:rPr>
          <w:rFonts w:cstheme="minorHAnsi"/>
        </w:rPr>
      </w:pPr>
    </w:p>
    <w:p w14:paraId="7DA2FC7F" w14:textId="70BD8C65" w:rsidR="00D5125E" w:rsidRDefault="00D5125E" w:rsidP="00D5125E">
      <w:pPr>
        <w:rPr>
          <w:rFonts w:cstheme="minorHAnsi"/>
        </w:rPr>
      </w:pPr>
    </w:p>
    <w:p w14:paraId="32BFED10" w14:textId="7A57D7A4" w:rsidR="00D5125E" w:rsidRDefault="00D5125E" w:rsidP="00D5125E">
      <w:pPr>
        <w:rPr>
          <w:rFonts w:cstheme="minorHAnsi"/>
          <w:i/>
          <w:iCs/>
        </w:rPr>
      </w:pPr>
      <w:r>
        <w:rPr>
          <w:rFonts w:cstheme="minorHAnsi"/>
          <w:i/>
          <w:iCs/>
        </w:rPr>
        <w:lastRenderedPageBreak/>
        <w:t>Appendix 3</w:t>
      </w:r>
    </w:p>
    <w:p w14:paraId="16F8B54D" w14:textId="5E50153A" w:rsidR="00D5125E" w:rsidRDefault="00D5125E" w:rsidP="00D5125E">
      <w:pPr>
        <w:rPr>
          <w:rFonts w:cstheme="minorHAnsi"/>
          <w:i/>
          <w:iCs/>
        </w:rPr>
      </w:pPr>
    </w:p>
    <w:p w14:paraId="414B2C22" w14:textId="7D2ED24A" w:rsidR="00D5125E" w:rsidRDefault="00D5125E" w:rsidP="00D5125E">
      <w:pPr>
        <w:rPr>
          <w:rFonts w:cstheme="minorHAnsi"/>
        </w:rPr>
      </w:pPr>
      <w:r>
        <w:rPr>
          <w:rFonts w:cstheme="minorHAnsi"/>
        </w:rPr>
        <w:t xml:space="preserve">Below is a peer review form I filled in for Curriculum </w:t>
      </w:r>
      <w:r>
        <w:rPr>
          <w:rFonts w:cstheme="minorHAnsi"/>
        </w:rPr>
        <w:t>12: Additional Learning Needs of Children and Young People.</w:t>
      </w:r>
    </w:p>
    <w:p w14:paraId="08466822" w14:textId="10158E96" w:rsidR="00D5125E" w:rsidRDefault="00D5125E" w:rsidP="00D5125E">
      <w:pPr>
        <w:rPr>
          <w:rFonts w:cstheme="minorHAnsi"/>
        </w:rPr>
      </w:pPr>
    </w:p>
    <w:p w14:paraId="0732DC4B" w14:textId="77777777" w:rsidR="00D5125E" w:rsidRDefault="00D5125E" w:rsidP="00D5125E">
      <w:pPr>
        <w:pStyle w:val="Heading2"/>
        <w:rPr>
          <w:rFonts w:ascii="Calibri Light" w:hAnsi="Calibri Light"/>
        </w:rPr>
      </w:pPr>
      <w:r w:rsidRPr="5DACC5B2">
        <w:rPr>
          <w:rFonts w:ascii="Calibri Light" w:hAnsi="Calibri Light"/>
        </w:rPr>
        <w:t xml:space="preserve">Curriculum number: </w:t>
      </w:r>
      <w:r>
        <w:rPr>
          <w:rFonts w:ascii="Calibri Light" w:hAnsi="Calibri Light"/>
        </w:rPr>
        <w:t>12</w:t>
      </w:r>
    </w:p>
    <w:p w14:paraId="4539CC50" w14:textId="77777777" w:rsidR="00D5125E" w:rsidRDefault="00D5125E" w:rsidP="00D5125E"/>
    <w:p w14:paraId="555FF333" w14:textId="77777777" w:rsidR="00D5125E" w:rsidRDefault="00D5125E" w:rsidP="00D5125E">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5125E" w14:paraId="29E3716D" w14:textId="77777777" w:rsidTr="004B66DA">
        <w:tc>
          <w:tcPr>
            <w:tcW w:w="9015" w:type="dxa"/>
          </w:tcPr>
          <w:p w14:paraId="5D01D912" w14:textId="77777777" w:rsidR="00D5125E" w:rsidRDefault="00D5125E" w:rsidP="004B66DA">
            <w:r>
              <w:t xml:space="preserve"> </w:t>
            </w:r>
          </w:p>
          <w:p w14:paraId="2AF176CF" w14:textId="77777777" w:rsidR="00D5125E" w:rsidRDefault="00D5125E" w:rsidP="004B66DA">
            <w:r>
              <w:t>Own experience on the course provides justification, but the writer also provides statistics and data on children with ALN, highlighting the necessity of introducing ALN specific modules on the Health and Care of Children and Young People programme.</w:t>
            </w:r>
          </w:p>
          <w:p w14:paraId="0C67B2ED" w14:textId="77777777" w:rsidR="00D5125E" w:rsidRDefault="00D5125E" w:rsidP="004B66DA"/>
          <w:p w14:paraId="0147EBC5" w14:textId="77777777" w:rsidR="00D5125E" w:rsidRDefault="00D5125E" w:rsidP="004B66DA">
            <w:r>
              <w:t>Very good that legislation is presented and analysed, connecting it with the course and emphasising why it is important for the students to have knowledge of this; the writer also highlights that it will enhance their professional practice, furthering the justification to include this curriculum on the course.</w:t>
            </w:r>
          </w:p>
          <w:p w14:paraId="3F2C847C" w14:textId="77777777" w:rsidR="00D5125E" w:rsidRDefault="00D5125E" w:rsidP="004B66DA"/>
        </w:tc>
      </w:tr>
    </w:tbl>
    <w:p w14:paraId="15832284" w14:textId="77777777" w:rsidR="00D5125E" w:rsidRDefault="00D5125E" w:rsidP="00D5125E"/>
    <w:p w14:paraId="62CFD31B" w14:textId="77777777" w:rsidR="00D5125E" w:rsidRDefault="00D5125E" w:rsidP="00D5125E">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5125E" w14:paraId="5226BB10" w14:textId="77777777" w:rsidTr="004B66DA">
        <w:tc>
          <w:tcPr>
            <w:tcW w:w="9015" w:type="dxa"/>
          </w:tcPr>
          <w:p w14:paraId="59E292A4" w14:textId="77777777" w:rsidR="00D5125E" w:rsidRDefault="00D5125E" w:rsidP="004B66DA"/>
          <w:p w14:paraId="642083A1" w14:textId="77777777" w:rsidR="00D5125E" w:rsidRDefault="00D5125E" w:rsidP="004B66DA">
            <w:r>
              <w:t>Module aims and learning outcomes are short but sufficiently inform of the intention and show appropriateness to the level of study (level 4).</w:t>
            </w:r>
          </w:p>
          <w:p w14:paraId="4E66A076" w14:textId="77777777" w:rsidR="00D5125E" w:rsidRDefault="00D5125E" w:rsidP="004B66DA"/>
        </w:tc>
      </w:tr>
    </w:tbl>
    <w:p w14:paraId="32E339BE" w14:textId="77777777" w:rsidR="00D5125E" w:rsidRDefault="00D5125E" w:rsidP="00D5125E"/>
    <w:p w14:paraId="522AFB33" w14:textId="77777777" w:rsidR="00D5125E" w:rsidRDefault="00D5125E" w:rsidP="00D5125E">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5125E" w14:paraId="1B404EF1" w14:textId="77777777" w:rsidTr="004B66DA">
        <w:tc>
          <w:tcPr>
            <w:tcW w:w="9015" w:type="dxa"/>
          </w:tcPr>
          <w:p w14:paraId="55F3B0D0" w14:textId="77777777" w:rsidR="00D5125E" w:rsidRDefault="00D5125E" w:rsidP="004B66DA"/>
          <w:p w14:paraId="00D2FAE0" w14:textId="77777777" w:rsidR="00D5125E" w:rsidRDefault="00D5125E" w:rsidP="004B66DA">
            <w:r>
              <w:t>The curriculum is set up both in-person and online, making it inclusive to everyone. This sets a good example on an ALN curriculum, it shows initiative and that the students are taken into consideration.</w:t>
            </w:r>
          </w:p>
          <w:p w14:paraId="38EF18A6" w14:textId="77777777" w:rsidR="00D5125E" w:rsidRDefault="00D5125E" w:rsidP="004B66DA"/>
          <w:p w14:paraId="479177C4" w14:textId="77777777" w:rsidR="00D5125E" w:rsidRDefault="00D5125E" w:rsidP="004B66DA">
            <w:r>
              <w:t>The first lesson plan provided state no previous knowledge is needed for the session, making it suitable for level 4 students. The second lesson plan states previous student knowledge is required, but it ties in with the module introduction. This creates a good ‘flow’ within the curriculum where learning takes place and is translated seamlessly across the course.</w:t>
            </w:r>
          </w:p>
          <w:p w14:paraId="32AC68E1" w14:textId="77777777" w:rsidR="00D5125E" w:rsidRDefault="00D5125E" w:rsidP="004B66DA"/>
        </w:tc>
      </w:tr>
    </w:tbl>
    <w:p w14:paraId="0D2126CE" w14:textId="77777777" w:rsidR="00D5125E" w:rsidRDefault="00D5125E" w:rsidP="00D5125E"/>
    <w:p w14:paraId="4BDA699A" w14:textId="77777777" w:rsidR="00D5125E" w:rsidRDefault="00D5125E" w:rsidP="00D5125E">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5125E" w14:paraId="524571C4" w14:textId="77777777" w:rsidTr="004B66DA">
        <w:tc>
          <w:tcPr>
            <w:tcW w:w="9015" w:type="dxa"/>
          </w:tcPr>
          <w:p w14:paraId="15121EB3" w14:textId="77777777" w:rsidR="00D5125E" w:rsidRDefault="00D5125E" w:rsidP="004B66DA"/>
          <w:p w14:paraId="73308620" w14:textId="77777777" w:rsidR="00D5125E" w:rsidRDefault="00D5125E" w:rsidP="004B66DA">
            <w:r>
              <w:t>Each professional standard that will be met is expanded on and explains its relevance to the curriculum and course – very good</w:t>
            </w:r>
          </w:p>
          <w:p w14:paraId="2796764F" w14:textId="77777777" w:rsidR="00D5125E" w:rsidRDefault="00D5125E" w:rsidP="004B66DA"/>
        </w:tc>
      </w:tr>
    </w:tbl>
    <w:p w14:paraId="4D2A4777" w14:textId="77777777" w:rsidR="00D5125E" w:rsidRDefault="00D5125E" w:rsidP="00D5125E"/>
    <w:p w14:paraId="6A048335" w14:textId="77777777" w:rsidR="00D5125E" w:rsidRDefault="00D5125E" w:rsidP="00D5125E"/>
    <w:p w14:paraId="4A2A866F" w14:textId="77777777" w:rsidR="00D5125E" w:rsidRDefault="00D5125E" w:rsidP="00D5125E"/>
    <w:p w14:paraId="5C7425AB" w14:textId="77777777" w:rsidR="00D5125E" w:rsidRDefault="00D5125E" w:rsidP="00D5125E"/>
    <w:p w14:paraId="6ED5E6B0" w14:textId="77777777" w:rsidR="00D5125E" w:rsidRDefault="00D5125E" w:rsidP="00D5125E">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5125E" w14:paraId="0CB89165" w14:textId="77777777" w:rsidTr="004B66DA">
        <w:tc>
          <w:tcPr>
            <w:tcW w:w="9015" w:type="dxa"/>
          </w:tcPr>
          <w:p w14:paraId="1EFFD86A" w14:textId="77777777" w:rsidR="00D5125E" w:rsidRDefault="00D5125E" w:rsidP="004B66DA"/>
          <w:p w14:paraId="581E1254" w14:textId="77777777" w:rsidR="00D5125E" w:rsidRPr="00D04432" w:rsidRDefault="00D5125E" w:rsidP="004B66DA">
            <w:r>
              <w:t xml:space="preserve">The scheme of work is informative, interesting, and is clearly designed with both the students </w:t>
            </w:r>
            <w:r>
              <w:rPr>
                <w:i/>
                <w:iCs/>
              </w:rPr>
              <w:t>and</w:t>
            </w:r>
            <w:r>
              <w:t xml:space="preserve"> legislation in mind. This shows awareness and understanding of the requirements in teaching such a topic, making it more relevant for students’ future practice.</w:t>
            </w:r>
          </w:p>
          <w:p w14:paraId="14B206B9" w14:textId="77777777" w:rsidR="00D5125E" w:rsidRDefault="00D5125E" w:rsidP="004B66DA"/>
        </w:tc>
      </w:tr>
    </w:tbl>
    <w:p w14:paraId="1FAE8D49" w14:textId="77777777" w:rsidR="00D5125E" w:rsidRDefault="00D5125E" w:rsidP="00D5125E"/>
    <w:p w14:paraId="066EE8D6" w14:textId="77777777" w:rsidR="00D5125E" w:rsidRDefault="00D5125E" w:rsidP="00D5125E"/>
    <w:p w14:paraId="67E71FDF" w14:textId="77777777" w:rsidR="00D5125E" w:rsidRDefault="00D5125E" w:rsidP="00D5125E">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5125E" w14:paraId="6DFAEB65" w14:textId="77777777" w:rsidTr="004B66DA">
        <w:tc>
          <w:tcPr>
            <w:tcW w:w="9015" w:type="dxa"/>
          </w:tcPr>
          <w:p w14:paraId="28BEAED1" w14:textId="77777777" w:rsidR="00D5125E" w:rsidRDefault="00D5125E" w:rsidP="004B66DA"/>
          <w:p w14:paraId="3645449E" w14:textId="77777777" w:rsidR="00D5125E" w:rsidRDefault="00D5125E" w:rsidP="004B66DA">
            <w:r>
              <w:t>Curriculum introduction is clear and concise.</w:t>
            </w:r>
          </w:p>
          <w:p w14:paraId="1A66402F" w14:textId="77777777" w:rsidR="00D5125E" w:rsidRDefault="00D5125E" w:rsidP="004B66DA"/>
          <w:p w14:paraId="5FB91C4B" w14:textId="77777777" w:rsidR="00D5125E" w:rsidRDefault="00D5125E" w:rsidP="004B66DA">
            <w:r>
              <w:t>Lesson plans are extensive with a lot of information – very clear to read and easy to understand.</w:t>
            </w:r>
          </w:p>
          <w:p w14:paraId="5B7F658D" w14:textId="77777777" w:rsidR="00D5125E" w:rsidRDefault="00D5125E" w:rsidP="004B66DA"/>
          <w:p w14:paraId="4167B92D" w14:textId="77777777" w:rsidR="00D5125E" w:rsidRDefault="00D5125E" w:rsidP="004B66DA">
            <w:r>
              <w:t xml:space="preserve">Knowledge and skills development opportunities was a good addition to this curriculum proposal – it further supports the need for this curriculum in order for the programme to prepare students for working life and provide </w:t>
            </w:r>
            <w:proofErr w:type="gramStart"/>
            <w:r>
              <w:t>opportunities .</w:t>
            </w:r>
            <w:proofErr w:type="gramEnd"/>
          </w:p>
          <w:p w14:paraId="4337BCDA" w14:textId="77777777" w:rsidR="00D5125E" w:rsidRDefault="00D5125E" w:rsidP="004B66DA"/>
          <w:p w14:paraId="4C54D84D" w14:textId="77777777" w:rsidR="00D5125E" w:rsidRDefault="00D5125E" w:rsidP="004B66DA"/>
        </w:tc>
      </w:tr>
    </w:tbl>
    <w:p w14:paraId="4E257156" w14:textId="77777777" w:rsidR="00D5125E" w:rsidRDefault="00D5125E" w:rsidP="00D5125E"/>
    <w:p w14:paraId="0D79BC99" w14:textId="77777777" w:rsidR="00D5125E" w:rsidRDefault="00D5125E" w:rsidP="00D5125E"/>
    <w:p w14:paraId="260BC6BE" w14:textId="77777777" w:rsidR="00D5125E" w:rsidRPr="00D5125E" w:rsidRDefault="00D5125E" w:rsidP="00D5125E">
      <w:pPr>
        <w:rPr>
          <w:rFonts w:cstheme="minorHAnsi"/>
        </w:rPr>
      </w:pPr>
    </w:p>
    <w:sectPr w:rsidR="00D5125E" w:rsidRPr="00D5125E" w:rsidSect="002C3C71">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9FC84" w14:textId="77777777" w:rsidR="00C94D1A" w:rsidRDefault="00C94D1A" w:rsidP="002C3C71">
      <w:r>
        <w:separator/>
      </w:r>
    </w:p>
  </w:endnote>
  <w:endnote w:type="continuationSeparator" w:id="0">
    <w:p w14:paraId="184F3829" w14:textId="77777777" w:rsidR="00C94D1A" w:rsidRDefault="00C94D1A" w:rsidP="002C3C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7508933"/>
      <w:docPartObj>
        <w:docPartGallery w:val="Page Numbers (Bottom of Page)"/>
        <w:docPartUnique/>
      </w:docPartObj>
    </w:sdtPr>
    <w:sdtContent>
      <w:p w14:paraId="370EEC7E" w14:textId="7D07A339" w:rsidR="002C3C71" w:rsidRDefault="002C3C71" w:rsidP="00C641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E5B99E" w14:textId="77777777" w:rsidR="002C3C71" w:rsidRDefault="002C3C71" w:rsidP="002C3C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5173693"/>
      <w:docPartObj>
        <w:docPartGallery w:val="Page Numbers (Bottom of Page)"/>
        <w:docPartUnique/>
      </w:docPartObj>
    </w:sdtPr>
    <w:sdtContent>
      <w:p w14:paraId="1F8C843F" w14:textId="191C3C80" w:rsidR="002C3C71" w:rsidRDefault="002C3C71" w:rsidP="00C641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C60A78" w14:textId="77777777" w:rsidR="002C3C71" w:rsidRDefault="002C3C71" w:rsidP="002C3C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C9CF3" w14:textId="77777777" w:rsidR="00C94D1A" w:rsidRDefault="00C94D1A" w:rsidP="002C3C71">
      <w:r>
        <w:separator/>
      </w:r>
    </w:p>
  </w:footnote>
  <w:footnote w:type="continuationSeparator" w:id="0">
    <w:p w14:paraId="3EFAE92E" w14:textId="77777777" w:rsidR="00C94D1A" w:rsidRDefault="00C94D1A" w:rsidP="002C3C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F5856"/>
    <w:multiLevelType w:val="hybridMultilevel"/>
    <w:tmpl w:val="9472849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FAFE3"/>
    <w:multiLevelType w:val="hybridMultilevel"/>
    <w:tmpl w:val="36D6028A"/>
    <w:lvl w:ilvl="0" w:tplc="0809000F">
      <w:start w:val="1"/>
      <w:numFmt w:val="decimal"/>
      <w:lvlText w:val="%1."/>
      <w:lvlJc w:val="left"/>
      <w:pPr>
        <w:ind w:left="720" w:hanging="360"/>
      </w:pPr>
      <w:rPr>
        <w:rFonts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2" w15:restartNumberingAfterBreak="0">
    <w:nsid w:val="27424E98"/>
    <w:multiLevelType w:val="hybridMultilevel"/>
    <w:tmpl w:val="DEE6CD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7929323">
    <w:abstractNumId w:val="1"/>
  </w:num>
  <w:num w:numId="2" w16cid:durableId="479616016">
    <w:abstractNumId w:val="2"/>
  </w:num>
  <w:num w:numId="3" w16cid:durableId="831456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883"/>
    <w:rsid w:val="002C3C71"/>
    <w:rsid w:val="003F3883"/>
    <w:rsid w:val="00513C36"/>
    <w:rsid w:val="005B16BF"/>
    <w:rsid w:val="006507C2"/>
    <w:rsid w:val="006D4DE1"/>
    <w:rsid w:val="007174C3"/>
    <w:rsid w:val="00812B3C"/>
    <w:rsid w:val="008677C4"/>
    <w:rsid w:val="008D2920"/>
    <w:rsid w:val="00C94D1A"/>
    <w:rsid w:val="00CC67F1"/>
    <w:rsid w:val="00D16195"/>
    <w:rsid w:val="00D5125E"/>
    <w:rsid w:val="00EC0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90DF5"/>
  <w15:chartTrackingRefBased/>
  <w15:docId w15:val="{4933332F-602D-A94E-B8F1-D7FF32E78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5125E"/>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3883"/>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174C3"/>
    <w:rPr>
      <w:color w:val="0563C1" w:themeColor="hyperlink"/>
      <w:u w:val="single"/>
    </w:rPr>
  </w:style>
  <w:style w:type="character" w:styleId="UnresolvedMention">
    <w:name w:val="Unresolved Mention"/>
    <w:basedOn w:val="DefaultParagraphFont"/>
    <w:uiPriority w:val="99"/>
    <w:semiHidden/>
    <w:unhideWhenUsed/>
    <w:rsid w:val="007174C3"/>
    <w:rPr>
      <w:color w:val="605E5C"/>
      <w:shd w:val="clear" w:color="auto" w:fill="E1DFDD"/>
    </w:rPr>
  </w:style>
  <w:style w:type="character" w:customStyle="1" w:styleId="Heading2Char">
    <w:name w:val="Heading 2 Char"/>
    <w:basedOn w:val="DefaultParagraphFont"/>
    <w:link w:val="Heading2"/>
    <w:uiPriority w:val="9"/>
    <w:rsid w:val="00D5125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D5125E"/>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2C3C71"/>
    <w:rPr>
      <w:rFonts w:eastAsiaTheme="minorEastAsia"/>
      <w:sz w:val="22"/>
      <w:szCs w:val="22"/>
      <w:lang w:val="en-US" w:eastAsia="zh-CN"/>
    </w:rPr>
  </w:style>
  <w:style w:type="character" w:customStyle="1" w:styleId="NoSpacingChar">
    <w:name w:val="No Spacing Char"/>
    <w:basedOn w:val="DefaultParagraphFont"/>
    <w:link w:val="NoSpacing"/>
    <w:uiPriority w:val="1"/>
    <w:rsid w:val="002C3C71"/>
    <w:rPr>
      <w:rFonts w:eastAsiaTheme="minorEastAsia"/>
      <w:sz w:val="22"/>
      <w:szCs w:val="22"/>
      <w:lang w:val="en-US" w:eastAsia="zh-CN"/>
    </w:rPr>
  </w:style>
  <w:style w:type="paragraph" w:styleId="Footer">
    <w:name w:val="footer"/>
    <w:basedOn w:val="Normal"/>
    <w:link w:val="FooterChar"/>
    <w:uiPriority w:val="99"/>
    <w:unhideWhenUsed/>
    <w:rsid w:val="002C3C71"/>
    <w:pPr>
      <w:tabs>
        <w:tab w:val="center" w:pos="4513"/>
        <w:tab w:val="right" w:pos="9026"/>
      </w:tabs>
    </w:pPr>
  </w:style>
  <w:style w:type="character" w:customStyle="1" w:styleId="FooterChar">
    <w:name w:val="Footer Char"/>
    <w:basedOn w:val="DefaultParagraphFont"/>
    <w:link w:val="Footer"/>
    <w:uiPriority w:val="99"/>
    <w:rsid w:val="002C3C71"/>
  </w:style>
  <w:style w:type="character" w:styleId="PageNumber">
    <w:name w:val="page number"/>
    <w:basedOn w:val="DefaultParagraphFont"/>
    <w:uiPriority w:val="99"/>
    <w:semiHidden/>
    <w:unhideWhenUsed/>
    <w:rsid w:val="002C3C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2855</Words>
  <Characters>16274</Characters>
  <Application>Microsoft Office Word</Application>
  <DocSecurity>0</DocSecurity>
  <Lines>135</Lines>
  <Paragraphs>38</Paragraphs>
  <ScaleCrop>false</ScaleCrop>
  <Company/>
  <LinksUpToDate>false</LinksUpToDate>
  <CharactersWithSpaces>19091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Teaching Toolkit 2</dc:title>
  <dc:subject>ECPT6007</dc:subject>
  <dc:creator>Sophie McCallum (1907466)</dc:creator>
  <cp:keywords/>
  <dc:description/>
  <cp:lastModifiedBy>Sophie McCallum (1907466)</cp:lastModifiedBy>
  <cp:revision>2</cp:revision>
  <dcterms:created xsi:type="dcterms:W3CDTF">2024-05-21T12:51:00Z</dcterms:created>
  <dcterms:modified xsi:type="dcterms:W3CDTF">2024-05-21T12:51:00Z</dcterms:modified>
</cp:coreProperties>
</file>