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AA88C" w14:textId="77777777" w:rsidR="00A86A6A" w:rsidRPr="00A86A6A" w:rsidRDefault="00A86A6A" w:rsidP="00A86A6A">
      <w:pPr>
        <w:pStyle w:val="ListParagraph"/>
        <w:numPr>
          <w:ilvl w:val="0"/>
          <w:numId w:val="1"/>
        </w:numPr>
        <w:rPr>
          <w:rFonts w:cs="Arial"/>
          <w:color w:val="58595B"/>
          <w:sz w:val="36"/>
          <w:szCs w:val="36"/>
        </w:rPr>
      </w:pPr>
      <w:r w:rsidRPr="00A86A6A">
        <w:rPr>
          <w:rFonts w:cs="Arial"/>
          <w:color w:val="58595B"/>
          <w:sz w:val="36"/>
          <w:szCs w:val="36"/>
        </w:rPr>
        <w:t>Qualification: CIPD Diploma in Applied Human Resources</w:t>
      </w:r>
    </w:p>
    <w:p w14:paraId="0D70B883" w14:textId="77777777" w:rsidR="00A86A6A" w:rsidRPr="00A86A6A" w:rsidRDefault="00A86A6A" w:rsidP="00A86A6A">
      <w:pPr>
        <w:pStyle w:val="ListParagraph"/>
        <w:numPr>
          <w:ilvl w:val="0"/>
          <w:numId w:val="1"/>
        </w:numPr>
        <w:rPr>
          <w:rFonts w:cs="Arial"/>
          <w:color w:val="58595B"/>
          <w:sz w:val="36"/>
          <w:szCs w:val="36"/>
        </w:rPr>
      </w:pPr>
    </w:p>
    <w:p w14:paraId="38632F2A" w14:textId="080396EF" w:rsidR="00A86A6A" w:rsidRPr="00A86A6A" w:rsidRDefault="00A86A6A" w:rsidP="00A86A6A">
      <w:pPr>
        <w:pStyle w:val="ListParagraph"/>
        <w:numPr>
          <w:ilvl w:val="0"/>
          <w:numId w:val="1"/>
        </w:numPr>
        <w:rPr>
          <w:rFonts w:cs="Arial"/>
          <w:color w:val="58595B"/>
          <w:sz w:val="36"/>
          <w:szCs w:val="36"/>
        </w:rPr>
      </w:pPr>
      <w:r w:rsidRPr="00A86A6A">
        <w:rPr>
          <w:rFonts w:cs="Arial"/>
          <w:color w:val="58595B"/>
          <w:sz w:val="36"/>
          <w:szCs w:val="36"/>
        </w:rPr>
        <w:t xml:space="preserve">Module Name: </w:t>
      </w:r>
      <w:r w:rsidR="00076562">
        <w:rPr>
          <w:rFonts w:cs="Arial"/>
          <w:color w:val="58595B"/>
          <w:sz w:val="36"/>
          <w:szCs w:val="36"/>
        </w:rPr>
        <w:t>Understanding</w:t>
      </w:r>
      <w:r>
        <w:rPr>
          <w:rFonts w:cs="Arial"/>
          <w:color w:val="58595B"/>
          <w:sz w:val="36"/>
          <w:szCs w:val="36"/>
        </w:rPr>
        <w:t xml:space="preserve"> Individual and Organisational Performance</w:t>
      </w:r>
      <w:r w:rsidR="00076562">
        <w:rPr>
          <w:rFonts w:cs="Arial"/>
          <w:color w:val="58595B"/>
          <w:sz w:val="36"/>
          <w:szCs w:val="36"/>
        </w:rPr>
        <w:t xml:space="preserve"> </w:t>
      </w:r>
      <w:proofErr w:type="gramStart"/>
      <w:r w:rsidR="00076562">
        <w:rPr>
          <w:rFonts w:cs="Arial"/>
          <w:color w:val="58595B"/>
          <w:sz w:val="36"/>
          <w:szCs w:val="36"/>
        </w:rPr>
        <w:t>-  On</w:t>
      </w:r>
      <w:proofErr w:type="gramEnd"/>
      <w:r w:rsidR="00076562">
        <w:rPr>
          <w:rFonts w:cs="Arial"/>
          <w:color w:val="58595B"/>
          <w:sz w:val="36"/>
          <w:szCs w:val="36"/>
        </w:rPr>
        <w:t xml:space="preserve"> the Job Training</w:t>
      </w:r>
    </w:p>
    <w:p w14:paraId="5015333A" w14:textId="77777777" w:rsidR="00A86A6A" w:rsidRPr="00A86A6A" w:rsidRDefault="00A86A6A" w:rsidP="00A86A6A">
      <w:pPr>
        <w:pStyle w:val="ListParagraph"/>
        <w:numPr>
          <w:ilvl w:val="0"/>
          <w:numId w:val="1"/>
        </w:numPr>
        <w:rPr>
          <w:rFonts w:cs="Arial"/>
          <w:color w:val="58595B"/>
          <w:sz w:val="36"/>
          <w:szCs w:val="36"/>
        </w:rPr>
      </w:pPr>
    </w:p>
    <w:p w14:paraId="585B1129" w14:textId="32381C20" w:rsidR="00A86A6A" w:rsidRPr="00A86A6A" w:rsidRDefault="00076562" w:rsidP="00A86A6A">
      <w:pPr>
        <w:pStyle w:val="ListParagraph"/>
        <w:numPr>
          <w:ilvl w:val="0"/>
          <w:numId w:val="1"/>
        </w:numPr>
        <w:rPr>
          <w:rFonts w:cs="Arial"/>
          <w:color w:val="58595B"/>
          <w:sz w:val="36"/>
          <w:szCs w:val="36"/>
        </w:rPr>
      </w:pPr>
      <w:r>
        <w:rPr>
          <w:rFonts w:cs="Arial"/>
          <w:color w:val="58595B"/>
          <w:sz w:val="36"/>
          <w:szCs w:val="36"/>
        </w:rPr>
        <w:t>Questions 1 &amp; 3</w:t>
      </w:r>
    </w:p>
    <w:p w14:paraId="38AE2A9C" w14:textId="77777777" w:rsidR="00A86A6A" w:rsidRPr="00A86A6A" w:rsidRDefault="00A86A6A" w:rsidP="00A86A6A">
      <w:pPr>
        <w:pStyle w:val="ListParagraph"/>
        <w:numPr>
          <w:ilvl w:val="0"/>
          <w:numId w:val="1"/>
        </w:numPr>
        <w:rPr>
          <w:rFonts w:cs="Arial"/>
          <w:color w:val="58595B"/>
          <w:sz w:val="36"/>
          <w:szCs w:val="36"/>
        </w:rPr>
      </w:pPr>
    </w:p>
    <w:p w14:paraId="0CA57EE9" w14:textId="199E1650" w:rsidR="00A86A6A" w:rsidRPr="00A86A6A" w:rsidRDefault="00A86A6A" w:rsidP="00A86A6A">
      <w:pPr>
        <w:pStyle w:val="ListParagraph"/>
        <w:numPr>
          <w:ilvl w:val="0"/>
          <w:numId w:val="1"/>
        </w:numPr>
        <w:rPr>
          <w:rFonts w:cs="Arial"/>
          <w:color w:val="58595B"/>
          <w:sz w:val="36"/>
          <w:szCs w:val="36"/>
        </w:rPr>
      </w:pPr>
      <w:r w:rsidRPr="00A86A6A">
        <w:rPr>
          <w:rFonts w:cs="Arial"/>
          <w:color w:val="58595B"/>
          <w:sz w:val="36"/>
          <w:szCs w:val="36"/>
        </w:rPr>
        <w:t xml:space="preserve">Word Count: </w:t>
      </w:r>
      <w:r w:rsidR="00B26C71">
        <w:rPr>
          <w:rFonts w:cs="Arial"/>
          <w:color w:val="58595B"/>
          <w:sz w:val="36"/>
          <w:szCs w:val="36"/>
        </w:rPr>
        <w:t>821</w:t>
      </w:r>
    </w:p>
    <w:p w14:paraId="44027B20" w14:textId="77777777" w:rsidR="00A86A6A" w:rsidRPr="00A86A6A" w:rsidRDefault="00A86A6A" w:rsidP="00A86A6A">
      <w:pPr>
        <w:pStyle w:val="ListParagraph"/>
        <w:numPr>
          <w:ilvl w:val="0"/>
          <w:numId w:val="1"/>
        </w:numPr>
        <w:rPr>
          <w:rFonts w:cs="Arial"/>
          <w:color w:val="58595B"/>
          <w:sz w:val="36"/>
          <w:szCs w:val="36"/>
        </w:rPr>
      </w:pPr>
    </w:p>
    <w:p w14:paraId="2E3A433B" w14:textId="77777777" w:rsidR="00A86A6A" w:rsidRPr="00A86A6A" w:rsidRDefault="00A86A6A" w:rsidP="00A86A6A">
      <w:pPr>
        <w:pStyle w:val="ListParagraph"/>
        <w:numPr>
          <w:ilvl w:val="0"/>
          <w:numId w:val="1"/>
        </w:numPr>
        <w:rPr>
          <w:rFonts w:cs="Arial"/>
          <w:color w:val="58595B"/>
          <w:sz w:val="36"/>
          <w:szCs w:val="36"/>
        </w:rPr>
      </w:pPr>
      <w:r w:rsidRPr="00A86A6A">
        <w:rPr>
          <w:rFonts w:cs="Arial"/>
          <w:color w:val="58595B"/>
          <w:sz w:val="36"/>
          <w:szCs w:val="36"/>
        </w:rPr>
        <w:t>Student Name:  Mrs Angela May Procter</w:t>
      </w:r>
    </w:p>
    <w:p w14:paraId="0C3208A7" w14:textId="77777777" w:rsidR="00A86A6A" w:rsidRPr="00A86A6A" w:rsidRDefault="00A86A6A" w:rsidP="00A86A6A">
      <w:pPr>
        <w:pStyle w:val="ListParagraph"/>
        <w:numPr>
          <w:ilvl w:val="0"/>
          <w:numId w:val="1"/>
        </w:numPr>
        <w:rPr>
          <w:rFonts w:cs="Arial"/>
          <w:color w:val="58595B"/>
          <w:sz w:val="36"/>
          <w:szCs w:val="36"/>
        </w:rPr>
      </w:pPr>
      <w:r w:rsidRPr="00A86A6A">
        <w:rPr>
          <w:rFonts w:cs="Arial"/>
          <w:color w:val="58595B"/>
          <w:sz w:val="36"/>
          <w:szCs w:val="36"/>
        </w:rPr>
        <w:t xml:space="preserve">Student Number:  2015609  </w:t>
      </w:r>
    </w:p>
    <w:p w14:paraId="76829674" w14:textId="77777777" w:rsidR="00A86A6A" w:rsidRPr="00A86A6A" w:rsidRDefault="00A86A6A" w:rsidP="00A86A6A">
      <w:pPr>
        <w:pStyle w:val="ListParagraph"/>
        <w:numPr>
          <w:ilvl w:val="0"/>
          <w:numId w:val="1"/>
        </w:numPr>
        <w:rPr>
          <w:rFonts w:cs="Arial"/>
          <w:color w:val="58595B"/>
          <w:sz w:val="36"/>
          <w:szCs w:val="36"/>
        </w:rPr>
      </w:pPr>
      <w:r w:rsidRPr="00A86A6A">
        <w:rPr>
          <w:rFonts w:cs="Arial"/>
          <w:color w:val="58595B"/>
          <w:sz w:val="36"/>
          <w:szCs w:val="36"/>
        </w:rPr>
        <w:t xml:space="preserve">CIPD Membership Number:  54466106  </w:t>
      </w:r>
    </w:p>
    <w:p w14:paraId="0AD2CB4B" w14:textId="77777777" w:rsidR="00A86A6A" w:rsidRPr="00A86A6A" w:rsidRDefault="00A86A6A" w:rsidP="00A86A6A">
      <w:pPr>
        <w:pStyle w:val="ListParagraph"/>
        <w:numPr>
          <w:ilvl w:val="0"/>
          <w:numId w:val="1"/>
        </w:numPr>
        <w:rPr>
          <w:rFonts w:cs="Arial"/>
          <w:color w:val="58595B"/>
          <w:sz w:val="36"/>
          <w:szCs w:val="36"/>
        </w:rPr>
      </w:pPr>
    </w:p>
    <w:p w14:paraId="53CDA621" w14:textId="77777777" w:rsidR="00A86A6A" w:rsidRPr="00A86A6A" w:rsidRDefault="00A86A6A" w:rsidP="00A86A6A">
      <w:pPr>
        <w:pStyle w:val="ListParagraph"/>
        <w:numPr>
          <w:ilvl w:val="0"/>
          <w:numId w:val="1"/>
        </w:numPr>
        <w:rPr>
          <w:rFonts w:cs="Arial"/>
          <w:color w:val="58595B"/>
          <w:sz w:val="36"/>
          <w:szCs w:val="36"/>
        </w:rPr>
      </w:pPr>
      <w:r w:rsidRPr="00A86A6A">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36B2E70" w14:textId="77777777" w:rsidR="00A86A6A" w:rsidRPr="00A86A6A" w:rsidRDefault="00A86A6A" w:rsidP="00A86A6A">
      <w:pPr>
        <w:pStyle w:val="ListParagraph"/>
        <w:numPr>
          <w:ilvl w:val="0"/>
          <w:numId w:val="1"/>
        </w:numPr>
        <w:rPr>
          <w:rFonts w:cs="Arial"/>
          <w:color w:val="58595B"/>
          <w:sz w:val="36"/>
          <w:szCs w:val="36"/>
        </w:rPr>
      </w:pPr>
    </w:p>
    <w:p w14:paraId="11E12820" w14:textId="77777777" w:rsidR="00A86A6A" w:rsidRPr="00A86A6A" w:rsidRDefault="00A86A6A" w:rsidP="00A86A6A">
      <w:pPr>
        <w:pStyle w:val="ListParagraph"/>
        <w:numPr>
          <w:ilvl w:val="0"/>
          <w:numId w:val="1"/>
        </w:numPr>
        <w:rPr>
          <w:rFonts w:cs="Arial"/>
          <w:color w:val="58595B"/>
          <w:sz w:val="36"/>
          <w:szCs w:val="36"/>
        </w:rPr>
      </w:pPr>
      <w:r w:rsidRPr="00A86A6A">
        <w:rPr>
          <w:rFonts w:cs="Arial"/>
          <w:color w:val="58595B"/>
          <w:sz w:val="36"/>
          <w:szCs w:val="36"/>
        </w:rPr>
        <w:t>Signed:  A M Procter</w:t>
      </w:r>
    </w:p>
    <w:p w14:paraId="05CD1843" w14:textId="33884685" w:rsidR="00A86A6A" w:rsidRPr="00A86A6A" w:rsidRDefault="00A86A6A" w:rsidP="00A86A6A">
      <w:pPr>
        <w:pStyle w:val="ListParagraph"/>
        <w:numPr>
          <w:ilvl w:val="0"/>
          <w:numId w:val="1"/>
        </w:numPr>
        <w:rPr>
          <w:rFonts w:cs="Arial"/>
          <w:color w:val="58595B"/>
          <w:sz w:val="36"/>
          <w:szCs w:val="36"/>
        </w:rPr>
      </w:pPr>
      <w:r w:rsidRPr="00A86A6A">
        <w:rPr>
          <w:rFonts w:cs="Arial"/>
          <w:color w:val="58595B"/>
          <w:sz w:val="36"/>
          <w:szCs w:val="36"/>
        </w:rPr>
        <w:t xml:space="preserve">Date:   </w:t>
      </w:r>
      <w:r w:rsidR="005B0AB2">
        <w:rPr>
          <w:rFonts w:cs="Arial"/>
          <w:color w:val="58595B"/>
          <w:sz w:val="36"/>
          <w:szCs w:val="36"/>
        </w:rPr>
        <w:t>19/09</w:t>
      </w:r>
      <w:r w:rsidRPr="00A86A6A">
        <w:rPr>
          <w:rFonts w:cs="Arial"/>
          <w:color w:val="58595B"/>
          <w:sz w:val="36"/>
          <w:szCs w:val="36"/>
        </w:rPr>
        <w:t>/2021</w:t>
      </w:r>
    </w:p>
    <w:p w14:paraId="6BD18A08" w14:textId="4CBC72E7" w:rsidR="004426BE" w:rsidRPr="00076562" w:rsidRDefault="004426BE" w:rsidP="00076562">
      <w:pPr>
        <w:pStyle w:val="ListParagraph"/>
        <w:spacing w:after="0"/>
        <w:rPr>
          <w:rFonts w:ascii="Arial" w:hAnsi="Arial" w:cs="Arial"/>
          <w:sz w:val="20"/>
          <w:szCs w:val="20"/>
        </w:rPr>
        <w:sectPr w:rsidR="004426BE" w:rsidRPr="00076562">
          <w:pgSz w:w="11906" w:h="16838"/>
          <w:pgMar w:top="1440" w:right="1440" w:bottom="1440" w:left="1440" w:header="708" w:footer="708" w:gutter="0"/>
          <w:cols w:space="708"/>
          <w:docGrid w:linePitch="360"/>
        </w:sectPr>
      </w:pPr>
    </w:p>
    <w:p w14:paraId="1BD82414" w14:textId="5C0F5674" w:rsidR="00076562" w:rsidRPr="00B23EF6" w:rsidRDefault="00B23EF6" w:rsidP="00B23EF6">
      <w:pPr>
        <w:rPr>
          <w:rFonts w:ascii="Arial" w:hAnsi="Arial" w:cs="Arial"/>
        </w:rPr>
      </w:pPr>
      <w:r>
        <w:rPr>
          <w:rFonts w:ascii="Arial" w:hAnsi="Arial" w:cs="Arial"/>
        </w:rPr>
        <w:lastRenderedPageBreak/>
        <w:t>1.</w:t>
      </w:r>
      <w:r w:rsidR="00076562" w:rsidRPr="00B23EF6">
        <w:rPr>
          <w:rFonts w:ascii="Arial" w:hAnsi="Arial" w:cs="Arial"/>
        </w:rPr>
        <w:t>The Organisation’s Approach to Performance Management:  A Discussion with my Line Manager</w:t>
      </w:r>
    </w:p>
    <w:p w14:paraId="02054909" w14:textId="7A39ED37" w:rsidR="00076562" w:rsidRPr="006F3853" w:rsidRDefault="00076562" w:rsidP="00076562">
      <w:pPr>
        <w:rPr>
          <w:rFonts w:ascii="Arial" w:hAnsi="Arial" w:cs="Arial"/>
        </w:rPr>
      </w:pPr>
      <w:r>
        <w:rPr>
          <w:rFonts w:ascii="Arial" w:hAnsi="Arial" w:cs="Arial"/>
        </w:rPr>
        <w:t>We discussed that as a Public Sector body, Dyfed Powys Police has a duty to ensure value for the public purse and, as such, p</w:t>
      </w:r>
      <w:r w:rsidRPr="006F3853">
        <w:rPr>
          <w:rFonts w:ascii="Arial" w:hAnsi="Arial" w:cs="Arial"/>
        </w:rPr>
        <w:t xml:space="preserve">erformance management </w:t>
      </w:r>
      <w:r>
        <w:rPr>
          <w:rFonts w:ascii="Arial" w:hAnsi="Arial" w:cs="Arial"/>
        </w:rPr>
        <w:t xml:space="preserve">forms a </w:t>
      </w:r>
      <w:r w:rsidRPr="006F3853">
        <w:rPr>
          <w:rFonts w:ascii="Arial" w:hAnsi="Arial" w:cs="Arial"/>
        </w:rPr>
        <w:t xml:space="preserve">central </w:t>
      </w:r>
      <w:r>
        <w:rPr>
          <w:rFonts w:ascii="Arial" w:hAnsi="Arial" w:cs="Arial"/>
        </w:rPr>
        <w:t xml:space="preserve">part </w:t>
      </w:r>
      <w:r w:rsidRPr="006F3853">
        <w:rPr>
          <w:rFonts w:ascii="Arial" w:hAnsi="Arial" w:cs="Arial"/>
        </w:rPr>
        <w:t>to policing</w:t>
      </w:r>
      <w:r w:rsidR="00B23EF6">
        <w:rPr>
          <w:rFonts w:ascii="Arial" w:hAnsi="Arial" w:cs="Arial"/>
        </w:rPr>
        <w:t xml:space="preserve">.  </w:t>
      </w:r>
      <w:r w:rsidRPr="006F3853">
        <w:rPr>
          <w:rFonts w:ascii="Arial" w:hAnsi="Arial" w:cs="Arial"/>
        </w:rPr>
        <w:t xml:space="preserve">The Police and Crime Commissioner takes an interest </w:t>
      </w:r>
      <w:r w:rsidR="00B23EF6">
        <w:rPr>
          <w:rFonts w:ascii="Arial" w:hAnsi="Arial" w:cs="Arial"/>
        </w:rPr>
        <w:t xml:space="preserve">in the Force’s performance </w:t>
      </w:r>
      <w:r w:rsidRPr="006F3853">
        <w:rPr>
          <w:rFonts w:ascii="Arial" w:hAnsi="Arial" w:cs="Arial"/>
        </w:rPr>
        <w:t>a</w:t>
      </w:r>
      <w:r w:rsidR="00B23EF6">
        <w:rPr>
          <w:rFonts w:ascii="Arial" w:hAnsi="Arial" w:cs="Arial"/>
        </w:rPr>
        <w:t xml:space="preserve">s together they are responsible for delivering the </w:t>
      </w:r>
      <w:r w:rsidRPr="006F3853">
        <w:rPr>
          <w:rFonts w:ascii="Arial" w:hAnsi="Arial" w:cs="Arial"/>
        </w:rPr>
        <w:t xml:space="preserve">Police and Crime Plan which sets the strategy and priorities for the Force.   </w:t>
      </w:r>
    </w:p>
    <w:p w14:paraId="1FCF82C3" w14:textId="60993CE1" w:rsidR="00076562" w:rsidRPr="006F3853" w:rsidRDefault="00076562" w:rsidP="00076562">
      <w:pPr>
        <w:rPr>
          <w:rFonts w:ascii="Arial" w:hAnsi="Arial" w:cs="Arial"/>
        </w:rPr>
      </w:pPr>
      <w:r w:rsidRPr="006F3853">
        <w:rPr>
          <w:rFonts w:ascii="Arial" w:hAnsi="Arial" w:cs="Arial"/>
        </w:rPr>
        <w:t>Dyfed Powys Polic</w:t>
      </w:r>
      <w:r>
        <w:rPr>
          <w:rFonts w:ascii="Arial" w:hAnsi="Arial" w:cs="Arial"/>
        </w:rPr>
        <w:t xml:space="preserve">e’s approach </w:t>
      </w:r>
      <w:r w:rsidR="00B23EF6">
        <w:rPr>
          <w:rFonts w:ascii="Arial" w:hAnsi="Arial" w:cs="Arial"/>
        </w:rPr>
        <w:t xml:space="preserve">to performance management </w:t>
      </w:r>
      <w:r>
        <w:rPr>
          <w:rFonts w:ascii="Arial" w:hAnsi="Arial" w:cs="Arial"/>
        </w:rPr>
        <w:t>is to regularly review the performance of the Force through</w:t>
      </w:r>
      <w:r w:rsidRPr="006F3853">
        <w:rPr>
          <w:rFonts w:ascii="Arial" w:hAnsi="Arial" w:cs="Arial"/>
        </w:rPr>
        <w:t xml:space="preserve"> monthly </w:t>
      </w:r>
      <w:proofErr w:type="spellStart"/>
      <w:r w:rsidR="00003240">
        <w:rPr>
          <w:rFonts w:ascii="Arial" w:hAnsi="Arial" w:cs="Arial"/>
        </w:rPr>
        <w:t>Forcewide</w:t>
      </w:r>
      <w:proofErr w:type="spellEnd"/>
      <w:r w:rsidR="00003240">
        <w:rPr>
          <w:rFonts w:ascii="Arial" w:hAnsi="Arial" w:cs="Arial"/>
        </w:rPr>
        <w:t xml:space="preserve"> and regional</w:t>
      </w:r>
      <w:r w:rsidRPr="006F3853">
        <w:rPr>
          <w:rFonts w:ascii="Arial" w:hAnsi="Arial" w:cs="Arial"/>
        </w:rPr>
        <w:t xml:space="preserve"> performance meetings whereby the performance data, provided by FIB (Force Intelligence Bureau), are </w:t>
      </w:r>
      <w:proofErr w:type="gramStart"/>
      <w:r w:rsidRPr="006F3853">
        <w:rPr>
          <w:rFonts w:ascii="Arial" w:hAnsi="Arial" w:cs="Arial"/>
        </w:rPr>
        <w:t>presented</w:t>
      </w:r>
      <w:proofErr w:type="gramEnd"/>
      <w:r w:rsidRPr="006F3853">
        <w:rPr>
          <w:rFonts w:ascii="Arial" w:hAnsi="Arial" w:cs="Arial"/>
        </w:rPr>
        <w:t xml:space="preserve"> and discussed </w:t>
      </w:r>
    </w:p>
    <w:p w14:paraId="76D837EC" w14:textId="3123BF46" w:rsidR="00076562" w:rsidRPr="006F3853" w:rsidRDefault="00076562" w:rsidP="00076562">
      <w:pPr>
        <w:rPr>
          <w:rFonts w:ascii="Arial" w:hAnsi="Arial" w:cs="Arial"/>
        </w:rPr>
      </w:pPr>
      <w:r w:rsidRPr="006F3853">
        <w:rPr>
          <w:rFonts w:ascii="Arial" w:hAnsi="Arial" w:cs="Arial"/>
        </w:rPr>
        <w:t xml:space="preserve">There are no targets and no comparison made between each Division as they vary too widely and has been shown to have little value.  What’s more important is the understanding behind the performance data and causes of </w:t>
      </w:r>
      <w:proofErr w:type="gramStart"/>
      <w:r w:rsidRPr="006F3853">
        <w:rPr>
          <w:rFonts w:ascii="Arial" w:hAnsi="Arial" w:cs="Arial"/>
        </w:rPr>
        <w:t>particular trends</w:t>
      </w:r>
      <w:proofErr w:type="gramEnd"/>
      <w:r w:rsidRPr="006F3853">
        <w:rPr>
          <w:rFonts w:ascii="Arial" w:hAnsi="Arial" w:cs="Arial"/>
        </w:rPr>
        <w:t xml:space="preserve">.   No HR data is presented or discussed at either the regional or Force meetings.  These are discussed bi-annually at the People’s Board chaired by the Deputy Chief Constable, Head of </w:t>
      </w:r>
      <w:proofErr w:type="gramStart"/>
      <w:r w:rsidRPr="006F3853">
        <w:rPr>
          <w:rFonts w:ascii="Arial" w:hAnsi="Arial" w:cs="Arial"/>
        </w:rPr>
        <w:t>HR</w:t>
      </w:r>
      <w:proofErr w:type="gramEnd"/>
      <w:r w:rsidRPr="006F3853">
        <w:rPr>
          <w:rFonts w:ascii="Arial" w:hAnsi="Arial" w:cs="Arial"/>
        </w:rPr>
        <w:t xml:space="preserve"> and all HR senior managers.  </w:t>
      </w:r>
      <w:r w:rsidR="00003240">
        <w:rPr>
          <w:rFonts w:ascii="Arial" w:hAnsi="Arial" w:cs="Arial"/>
        </w:rPr>
        <w:t>This data is not considered as important hence the lack of buy-in for the DAP.</w:t>
      </w:r>
    </w:p>
    <w:p w14:paraId="5FE65BB5" w14:textId="20B054F3" w:rsidR="00076562" w:rsidRPr="006F3853" w:rsidRDefault="002E28FB" w:rsidP="00076562">
      <w:pPr>
        <w:rPr>
          <w:rFonts w:ascii="Arial" w:hAnsi="Arial" w:cs="Arial"/>
        </w:rPr>
      </w:pPr>
      <w:r>
        <w:rPr>
          <w:rFonts w:ascii="Arial" w:hAnsi="Arial" w:cs="Arial"/>
        </w:rPr>
        <w:t>Although i</w:t>
      </w:r>
      <w:r w:rsidR="00076562" w:rsidRPr="006F3853">
        <w:rPr>
          <w:rFonts w:ascii="Arial" w:hAnsi="Arial" w:cs="Arial"/>
        </w:rPr>
        <w:t xml:space="preserve">ndividual performance is recorded within the DAP (the Development and Assessment Profile) which is a bespoke electronic system that includes Objectives and Core Competencies that link to each </w:t>
      </w:r>
      <w:proofErr w:type="gramStart"/>
      <w:r w:rsidR="00076562" w:rsidRPr="006F3853">
        <w:rPr>
          <w:rFonts w:ascii="Arial" w:hAnsi="Arial" w:cs="Arial"/>
        </w:rPr>
        <w:t xml:space="preserve">objective </w:t>
      </w:r>
      <w:r>
        <w:rPr>
          <w:rFonts w:ascii="Arial" w:hAnsi="Arial" w:cs="Arial"/>
        </w:rPr>
        <w:t>,</w:t>
      </w:r>
      <w:proofErr w:type="gramEnd"/>
      <w:r>
        <w:rPr>
          <w:rFonts w:ascii="Arial" w:hAnsi="Arial" w:cs="Arial"/>
        </w:rPr>
        <w:t xml:space="preserve"> t</w:t>
      </w:r>
      <w:r w:rsidR="00076562" w:rsidRPr="006F3853">
        <w:rPr>
          <w:rFonts w:ascii="Arial" w:hAnsi="Arial" w:cs="Arial"/>
        </w:rPr>
        <w:t>here is currently no development module so no separate means in which to record development requirements or career progression.  This would typically be captured within the 1:1s so would not be visible to anyone other than the line manager.   This information is shared locally in Ceredigion (all divisions vary) with the Chief Inspector and HR Officer working together to progress this.</w:t>
      </w:r>
    </w:p>
    <w:p w14:paraId="23591C14" w14:textId="330B3F16" w:rsidR="00076562" w:rsidRDefault="00076562" w:rsidP="00076562">
      <w:pPr>
        <w:rPr>
          <w:rFonts w:ascii="Arial" w:hAnsi="Arial" w:cs="Arial"/>
        </w:rPr>
      </w:pPr>
      <w:r w:rsidRPr="006F3853">
        <w:rPr>
          <w:rFonts w:ascii="Arial" w:hAnsi="Arial" w:cs="Arial"/>
        </w:rPr>
        <w:t xml:space="preserve">Each of the Force Objectives appear in individual DAPs though there is little information to suggest these are meaningful or set to a higher standard as in Edward Locke’s Goal Theory.   They do, however, originate from the Police and Crime Plan, passing down through the ranks so all are contributing to the Force aim to meet its mission (Seddon, 2008) ‘to safeguard our communities together’.  Ideally, these would need to be much more specific and relevant to the individual to provide greater meaning and commitment and reviewed on a more continual basis (Gifford 2017) with performance conversations taking place using a strength-based approach whilst applying a coaching style (Cappelli and Tavis, 2016, Kinley, 2016), in line with the Five Conversations Framework as suggested by Baker (2013). </w:t>
      </w:r>
    </w:p>
    <w:p w14:paraId="17C5B8A6" w14:textId="77777777" w:rsidR="00003240" w:rsidRDefault="002E28FB" w:rsidP="00076562">
      <w:pPr>
        <w:rPr>
          <w:rFonts w:ascii="Arial" w:hAnsi="Arial" w:cs="Arial"/>
        </w:rPr>
      </w:pPr>
      <w:r>
        <w:rPr>
          <w:rFonts w:ascii="Arial" w:hAnsi="Arial" w:cs="Arial"/>
        </w:rPr>
        <w:t xml:space="preserve">The pandemic has highlighted the need for greater flexible working which would allow resources to respond to changes to the external environment quickly.  Further support would be required from HR in managing staff remotely, although realistically, this wouldn’t change the core approach </w:t>
      </w:r>
      <w:r w:rsidR="00003240">
        <w:rPr>
          <w:rFonts w:ascii="Arial" w:hAnsi="Arial" w:cs="Arial"/>
        </w:rPr>
        <w:t>for police officers.  The greater impact would be on police staff.</w:t>
      </w:r>
      <w:r>
        <w:rPr>
          <w:rFonts w:ascii="Arial" w:hAnsi="Arial" w:cs="Arial"/>
        </w:rPr>
        <w:t xml:space="preserve"> </w:t>
      </w:r>
      <w:r w:rsidR="00003240">
        <w:rPr>
          <w:rFonts w:ascii="Arial" w:hAnsi="Arial" w:cs="Arial"/>
        </w:rPr>
        <w:t xml:space="preserve"> The coaching style of management would lend itself well to </w:t>
      </w:r>
      <w:proofErr w:type="gramStart"/>
      <w:r w:rsidR="00003240">
        <w:rPr>
          <w:rFonts w:ascii="Arial" w:hAnsi="Arial" w:cs="Arial"/>
        </w:rPr>
        <w:t>this</w:t>
      </w:r>
      <w:proofErr w:type="gramEnd"/>
      <w:r w:rsidR="00003240">
        <w:rPr>
          <w:rFonts w:ascii="Arial" w:hAnsi="Arial" w:cs="Arial"/>
        </w:rPr>
        <w:t xml:space="preserve"> but it would require greater investment in training.  </w:t>
      </w:r>
    </w:p>
    <w:p w14:paraId="4781AF63" w14:textId="53748119" w:rsidR="002E28FB" w:rsidRDefault="00003240" w:rsidP="00076562">
      <w:pPr>
        <w:rPr>
          <w:rFonts w:ascii="Arial" w:hAnsi="Arial" w:cs="Arial"/>
        </w:rPr>
      </w:pPr>
      <w:r>
        <w:rPr>
          <w:rFonts w:ascii="Arial" w:hAnsi="Arial" w:cs="Arial"/>
        </w:rPr>
        <w:t xml:space="preserve">The processes to manage performance would also need to be simplified as there is a considerable amount of confusion which leads to inefficiencies amongst line managers.  HR Officers are more involved in correcting mistakes, </w:t>
      </w:r>
      <w:proofErr w:type="gramStart"/>
      <w:r>
        <w:rPr>
          <w:rFonts w:ascii="Arial" w:hAnsi="Arial" w:cs="Arial"/>
        </w:rPr>
        <w:t>waiting</w:t>
      </w:r>
      <w:proofErr w:type="gramEnd"/>
      <w:r>
        <w:rPr>
          <w:rFonts w:ascii="Arial" w:hAnsi="Arial" w:cs="Arial"/>
        </w:rPr>
        <w:t xml:space="preserve"> and chasing as opposed to being proactive </w:t>
      </w:r>
      <w:r w:rsidR="00B23EF6">
        <w:rPr>
          <w:rFonts w:ascii="Arial" w:hAnsi="Arial" w:cs="Arial"/>
        </w:rPr>
        <w:t>and driving performance improvement.</w:t>
      </w:r>
      <w:r>
        <w:rPr>
          <w:rFonts w:ascii="Arial" w:hAnsi="Arial" w:cs="Arial"/>
        </w:rPr>
        <w:t xml:space="preserve">  </w:t>
      </w:r>
    </w:p>
    <w:p w14:paraId="37897792" w14:textId="77665D0A" w:rsidR="00B23EF6" w:rsidRDefault="00B23EF6" w:rsidP="00076562">
      <w:pPr>
        <w:rPr>
          <w:rFonts w:ascii="Arial" w:hAnsi="Arial" w:cs="Arial"/>
        </w:rPr>
      </w:pPr>
      <w:r>
        <w:rPr>
          <w:rFonts w:ascii="Arial" w:hAnsi="Arial" w:cs="Arial"/>
        </w:rPr>
        <w:lastRenderedPageBreak/>
        <w:t>3. Personal Development Needs – Discussion with my Line Manager</w:t>
      </w:r>
    </w:p>
    <w:p w14:paraId="2D0C3BA6" w14:textId="46251A8C" w:rsidR="00B23EF6" w:rsidRDefault="008F76EA" w:rsidP="00076562">
      <w:pPr>
        <w:rPr>
          <w:rFonts w:ascii="Arial" w:hAnsi="Arial" w:cs="Arial"/>
        </w:rPr>
      </w:pPr>
      <w:r>
        <w:rPr>
          <w:rFonts w:ascii="Arial" w:hAnsi="Arial" w:cs="Arial"/>
        </w:rPr>
        <w:t xml:space="preserve">I am comfortable in providing any training to line managers, however, some of the performance management processes within the organisation need to be reviewed to establish whether they are both efficient and effective as there appears to be a lot of confusion amongst the Line Managers and within HR itself.  I have agreed to use my existing skills to map the various process maps which should provide the clarity required and challenge parts of the process </w:t>
      </w:r>
      <w:proofErr w:type="gramStart"/>
      <w:r>
        <w:rPr>
          <w:rFonts w:ascii="Arial" w:hAnsi="Arial" w:cs="Arial"/>
        </w:rPr>
        <w:t>in order to</w:t>
      </w:r>
      <w:proofErr w:type="gramEnd"/>
      <w:r>
        <w:rPr>
          <w:rFonts w:ascii="Arial" w:hAnsi="Arial" w:cs="Arial"/>
        </w:rPr>
        <w:t xml:space="preserve"> ensure it is fit for purpose.  This is an objective within my DAP. </w:t>
      </w:r>
    </w:p>
    <w:p w14:paraId="0A6D840C" w14:textId="25A11FAC" w:rsidR="008F76EA" w:rsidRDefault="008F76EA" w:rsidP="00076562">
      <w:pPr>
        <w:rPr>
          <w:rFonts w:ascii="Arial" w:hAnsi="Arial" w:cs="Arial"/>
        </w:rPr>
      </w:pPr>
      <w:r>
        <w:rPr>
          <w:rFonts w:ascii="Arial" w:hAnsi="Arial" w:cs="Arial"/>
        </w:rPr>
        <w:t xml:space="preserve">I have provided training directly to Line Managers in my previous </w:t>
      </w:r>
      <w:proofErr w:type="gramStart"/>
      <w:r>
        <w:rPr>
          <w:rFonts w:ascii="Arial" w:hAnsi="Arial" w:cs="Arial"/>
        </w:rPr>
        <w:t>role</w:t>
      </w:r>
      <w:proofErr w:type="gramEnd"/>
      <w:r>
        <w:rPr>
          <w:rFonts w:ascii="Arial" w:hAnsi="Arial" w:cs="Arial"/>
        </w:rPr>
        <w:t xml:space="preserve"> but this has been as a ‘Subject Matter Expert’ which means I have not received any training as a trainer.  Likewise, although I have coached a member of staff having undertaken this as part of my MBA, I have not been officially trained so would benefit from a coaching course to become an official coach, particularly as only one member of HR is a recognised coach.  </w:t>
      </w:r>
    </w:p>
    <w:p w14:paraId="13068542" w14:textId="56052A84" w:rsidR="00B26C71" w:rsidRDefault="00B26C71" w:rsidP="00076562">
      <w:pPr>
        <w:rPr>
          <w:rFonts w:ascii="Arial" w:hAnsi="Arial" w:cs="Arial"/>
        </w:rPr>
      </w:pPr>
      <w:r>
        <w:rPr>
          <w:rFonts w:ascii="Arial" w:hAnsi="Arial" w:cs="Arial"/>
        </w:rPr>
        <w:t xml:space="preserve">I am awaiting a CVF course which I was booked on but has had to be rescheduled.  This will help me to take part in the interview process.  I have already received training on Job Evaluation which will also help me to be involved in the recruitment process.  </w:t>
      </w:r>
    </w:p>
    <w:p w14:paraId="796AF029" w14:textId="010EBAAC" w:rsidR="00B26C71" w:rsidRDefault="00B26C71" w:rsidP="00076562">
      <w:pPr>
        <w:rPr>
          <w:rFonts w:ascii="Arial" w:hAnsi="Arial" w:cs="Arial"/>
        </w:rPr>
      </w:pPr>
      <w:r>
        <w:rPr>
          <w:rFonts w:ascii="Arial" w:hAnsi="Arial" w:cs="Arial"/>
        </w:rPr>
        <w:t xml:space="preserve">My understanding of performance management is considered good having previously worked at a strategic level in a large police force.  As part of Continuous Improvement Team for HR I have provided </w:t>
      </w:r>
      <w:proofErr w:type="gramStart"/>
      <w:r>
        <w:rPr>
          <w:rFonts w:ascii="Arial" w:hAnsi="Arial" w:cs="Arial"/>
        </w:rPr>
        <w:t>a number of</w:t>
      </w:r>
      <w:proofErr w:type="gramEnd"/>
      <w:r>
        <w:rPr>
          <w:rFonts w:ascii="Arial" w:hAnsi="Arial" w:cs="Arial"/>
        </w:rPr>
        <w:t xml:space="preserve"> improvements that could be made to help improve organisational performance which includes changes to the recruitment process and induction programme.</w:t>
      </w:r>
    </w:p>
    <w:p w14:paraId="68C52779" w14:textId="77777777" w:rsidR="00B23EF6" w:rsidRPr="006F3853" w:rsidRDefault="00B23EF6" w:rsidP="00076562">
      <w:pPr>
        <w:rPr>
          <w:rFonts w:ascii="Arial" w:hAnsi="Arial" w:cs="Arial"/>
        </w:rPr>
      </w:pPr>
    </w:p>
    <w:p w14:paraId="06E87E98" w14:textId="77777777" w:rsidR="00B23EF6" w:rsidRDefault="00B23EF6" w:rsidP="00B23EF6">
      <w:pPr>
        <w:rPr>
          <w:rFonts w:ascii="Arial" w:hAnsi="Arial" w:cs="Arial"/>
        </w:rPr>
      </w:pPr>
      <w:r>
        <w:rPr>
          <w:rFonts w:ascii="Arial" w:hAnsi="Arial" w:cs="Arial"/>
        </w:rPr>
        <w:t>References</w:t>
      </w:r>
    </w:p>
    <w:p w14:paraId="204D32AF" w14:textId="77777777" w:rsidR="00B23EF6" w:rsidRPr="00FA6283" w:rsidRDefault="00B23EF6" w:rsidP="00B23EF6">
      <w:r>
        <w:t xml:space="preserve">Baker, T. (2013) </w:t>
      </w:r>
      <w:r>
        <w:rPr>
          <w:i/>
        </w:rPr>
        <w:t xml:space="preserve">The end of Performance Review. </w:t>
      </w:r>
      <w:r>
        <w:t>Basingstoke. Palgrave Macmillan</w:t>
      </w:r>
    </w:p>
    <w:p w14:paraId="4C9E3685" w14:textId="77777777" w:rsidR="00B23EF6" w:rsidRDefault="00B23EF6" w:rsidP="00B23EF6">
      <w:pPr>
        <w:rPr>
          <w:rFonts w:ascii="Times New Roman" w:hAnsi="Times New Roman" w:cs="Times New Roman"/>
        </w:rPr>
      </w:pPr>
      <w:r w:rsidRPr="00FB57BA">
        <w:rPr>
          <w:rFonts w:ascii="Times New Roman" w:hAnsi="Times New Roman" w:cs="Times New Roman"/>
        </w:rPr>
        <w:t>C</w:t>
      </w:r>
      <w:r>
        <w:rPr>
          <w:rFonts w:ascii="Times New Roman" w:hAnsi="Times New Roman" w:cs="Times New Roman"/>
        </w:rPr>
        <w:t>appelli</w:t>
      </w:r>
      <w:r w:rsidRPr="00FB57BA">
        <w:rPr>
          <w:rFonts w:ascii="Times New Roman" w:hAnsi="Times New Roman" w:cs="Times New Roman"/>
        </w:rPr>
        <w:t>, P. and T</w:t>
      </w:r>
      <w:r>
        <w:rPr>
          <w:rFonts w:ascii="Times New Roman" w:hAnsi="Times New Roman" w:cs="Times New Roman"/>
        </w:rPr>
        <w:t>avis</w:t>
      </w:r>
      <w:r w:rsidRPr="00FB57BA">
        <w:rPr>
          <w:rFonts w:ascii="Times New Roman" w:hAnsi="Times New Roman" w:cs="Times New Roman"/>
        </w:rPr>
        <w:t>, A. (2016) The performance management revolution. Harvard Business Review. October. pp58–67</w:t>
      </w:r>
    </w:p>
    <w:p w14:paraId="6C9E6913" w14:textId="77777777" w:rsidR="00B23EF6" w:rsidRDefault="00B23EF6" w:rsidP="00B23EF6">
      <w:pPr>
        <w:rPr>
          <w:rFonts w:ascii="Times New Roman" w:hAnsi="Times New Roman" w:cs="Times New Roman"/>
        </w:rPr>
      </w:pPr>
      <w:r w:rsidRPr="00FB57BA">
        <w:rPr>
          <w:rFonts w:ascii="Times New Roman" w:hAnsi="Times New Roman" w:cs="Times New Roman"/>
        </w:rPr>
        <w:t xml:space="preserve">Gifford, J. </w:t>
      </w:r>
      <w:proofErr w:type="spellStart"/>
      <w:r w:rsidRPr="00FB57BA">
        <w:rPr>
          <w:rFonts w:ascii="Times New Roman" w:hAnsi="Times New Roman" w:cs="Times New Roman"/>
        </w:rPr>
        <w:t>Urwin</w:t>
      </w:r>
      <w:proofErr w:type="spellEnd"/>
      <w:r w:rsidRPr="00FB57BA">
        <w:rPr>
          <w:rFonts w:ascii="Times New Roman" w:hAnsi="Times New Roman" w:cs="Times New Roman"/>
        </w:rPr>
        <w:t xml:space="preserve">, P. and </w:t>
      </w:r>
      <w:proofErr w:type="spellStart"/>
      <w:r w:rsidRPr="00FB57BA">
        <w:rPr>
          <w:rFonts w:ascii="Times New Roman" w:hAnsi="Times New Roman" w:cs="Times New Roman"/>
        </w:rPr>
        <w:t>Cerqua</w:t>
      </w:r>
      <w:proofErr w:type="spellEnd"/>
      <w:r w:rsidRPr="00FB57BA">
        <w:rPr>
          <w:rFonts w:ascii="Times New Roman" w:hAnsi="Times New Roman" w:cs="Times New Roman"/>
        </w:rPr>
        <w:t xml:space="preserve">, A. (2017) </w:t>
      </w:r>
      <w:r w:rsidRPr="00FB57BA">
        <w:rPr>
          <w:rFonts w:ascii="Times New Roman" w:hAnsi="Times New Roman" w:cs="Times New Roman"/>
          <w:i/>
          <w:iCs/>
        </w:rPr>
        <w:t xml:space="preserve">Strength-based performance conversations: an organisational field trial. </w:t>
      </w:r>
      <w:r w:rsidRPr="00FB57BA">
        <w:rPr>
          <w:rFonts w:ascii="Times New Roman" w:hAnsi="Times New Roman" w:cs="Times New Roman"/>
        </w:rPr>
        <w:t xml:space="preserve">Available at: </w:t>
      </w:r>
      <w:hyperlink r:id="rId8" w:history="1">
        <w:r w:rsidRPr="00FB57BA">
          <w:rPr>
            <w:rStyle w:val="Hyperlink"/>
            <w:rFonts w:ascii="Times New Roman" w:hAnsi="Times New Roman" w:cs="Times New Roman"/>
          </w:rPr>
          <w:t>performance-conversations-summary-report_tcm18-29744.pdf (cipd.co.uk)</w:t>
        </w:r>
      </w:hyperlink>
      <w:r w:rsidRPr="00FB57BA">
        <w:rPr>
          <w:rFonts w:ascii="Times New Roman" w:hAnsi="Times New Roman" w:cs="Times New Roman"/>
        </w:rPr>
        <w:t xml:space="preserve">  (Accessed: 24</w:t>
      </w:r>
      <w:r w:rsidRPr="00FB57BA">
        <w:rPr>
          <w:rFonts w:ascii="Times New Roman" w:hAnsi="Times New Roman" w:cs="Times New Roman"/>
          <w:vertAlign w:val="superscript"/>
        </w:rPr>
        <w:t>th</w:t>
      </w:r>
      <w:r w:rsidRPr="00FB57BA">
        <w:rPr>
          <w:rFonts w:ascii="Times New Roman" w:hAnsi="Times New Roman" w:cs="Times New Roman"/>
        </w:rPr>
        <w:t xml:space="preserve"> August 2021)</w:t>
      </w:r>
    </w:p>
    <w:p w14:paraId="1431F92A" w14:textId="77777777" w:rsidR="00B23EF6" w:rsidRDefault="00B23EF6" w:rsidP="00B23EF6">
      <w:pPr>
        <w:rPr>
          <w:rFonts w:ascii="Times New Roman" w:hAnsi="Times New Roman" w:cs="Times New Roman"/>
        </w:rPr>
      </w:pPr>
      <w:r w:rsidRPr="00FB57BA">
        <w:rPr>
          <w:rFonts w:ascii="Times New Roman" w:hAnsi="Times New Roman" w:cs="Times New Roman"/>
        </w:rPr>
        <w:t>K</w:t>
      </w:r>
      <w:r>
        <w:rPr>
          <w:rFonts w:ascii="Times New Roman" w:hAnsi="Times New Roman" w:cs="Times New Roman"/>
        </w:rPr>
        <w:t>inley</w:t>
      </w:r>
      <w:r w:rsidRPr="00FB57BA">
        <w:rPr>
          <w:rFonts w:ascii="Times New Roman" w:hAnsi="Times New Roman" w:cs="Times New Roman"/>
        </w:rPr>
        <w:t>, N. (2016) The end of performance management: sorting the facts from the hype. Strategic HR Review. Vol 15, No 2. pp90–94</w:t>
      </w:r>
    </w:p>
    <w:p w14:paraId="5C306C17" w14:textId="77777777" w:rsidR="00B23EF6" w:rsidRDefault="00B23EF6" w:rsidP="00B23EF6">
      <w:pPr>
        <w:rPr>
          <w:rFonts w:ascii="Calibri" w:hAnsi="Calibri" w:cs="Calibri"/>
        </w:rPr>
      </w:pPr>
      <w:r w:rsidRPr="00FB57BA">
        <w:rPr>
          <w:rFonts w:ascii="Times New Roman" w:hAnsi="Times New Roman" w:cs="Times New Roman"/>
        </w:rPr>
        <w:t xml:space="preserve">Seddon, J. (2008) </w:t>
      </w:r>
      <w:r w:rsidRPr="00FB57BA">
        <w:rPr>
          <w:rFonts w:ascii="Times New Roman" w:hAnsi="Times New Roman" w:cs="Times New Roman"/>
          <w:i/>
        </w:rPr>
        <w:t xml:space="preserve">Systems Thinking in the Public Sector – the failure of the reform regime...and a manifesto for a better way. </w:t>
      </w:r>
      <w:r w:rsidRPr="00FB57BA">
        <w:rPr>
          <w:rFonts w:ascii="Times New Roman" w:hAnsi="Times New Roman" w:cs="Times New Roman"/>
        </w:rPr>
        <w:t>Axminster, Triarchy Press</w:t>
      </w:r>
    </w:p>
    <w:p w14:paraId="20E811F3" w14:textId="77777777" w:rsidR="00076562" w:rsidRPr="00076562" w:rsidRDefault="00076562" w:rsidP="00076562">
      <w:pPr>
        <w:rPr>
          <w:rFonts w:ascii="Arial" w:hAnsi="Arial" w:cs="Arial"/>
        </w:rPr>
      </w:pPr>
    </w:p>
    <w:p w14:paraId="766CADD5" w14:textId="5A596883" w:rsidR="00076562" w:rsidRPr="006F3853" w:rsidRDefault="00076562" w:rsidP="00076562">
      <w:pPr>
        <w:rPr>
          <w:rFonts w:ascii="Arial" w:hAnsi="Arial" w:cs="Arial"/>
        </w:rPr>
      </w:pPr>
      <w:r w:rsidRPr="006F3853">
        <w:rPr>
          <w:rFonts w:ascii="Arial" w:hAnsi="Arial" w:cs="Arial"/>
        </w:rPr>
        <w:t xml:space="preserve">.  </w:t>
      </w:r>
    </w:p>
    <w:p w14:paraId="024B964F" w14:textId="77777777" w:rsidR="00076562" w:rsidRPr="006F3853" w:rsidRDefault="00076562" w:rsidP="00076562">
      <w:pPr>
        <w:rPr>
          <w:rFonts w:ascii="Arial" w:hAnsi="Arial" w:cs="Arial"/>
        </w:rPr>
      </w:pPr>
    </w:p>
    <w:p w14:paraId="61EB96A7" w14:textId="77777777" w:rsidR="00076562" w:rsidRDefault="00076562" w:rsidP="00076562">
      <w:pPr>
        <w:spacing w:after="0"/>
        <w:rPr>
          <w:rFonts w:ascii="Arial" w:hAnsi="Arial" w:cs="Arial"/>
          <w:sz w:val="20"/>
          <w:szCs w:val="20"/>
        </w:rPr>
      </w:pPr>
    </w:p>
    <w:sectPr w:rsidR="000765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5865F" w14:textId="77777777" w:rsidR="00C91E91" w:rsidRDefault="00C91E91" w:rsidP="004426BE">
      <w:pPr>
        <w:spacing w:after="0" w:line="240" w:lineRule="auto"/>
      </w:pPr>
      <w:r>
        <w:separator/>
      </w:r>
    </w:p>
  </w:endnote>
  <w:endnote w:type="continuationSeparator" w:id="0">
    <w:p w14:paraId="699872A2" w14:textId="77777777" w:rsidR="00C91E91" w:rsidRDefault="00C91E91" w:rsidP="00442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61436" w14:textId="77777777" w:rsidR="00C91E91" w:rsidRDefault="00C91E91" w:rsidP="004426BE">
      <w:pPr>
        <w:spacing w:after="0" w:line="240" w:lineRule="auto"/>
      </w:pPr>
      <w:r>
        <w:separator/>
      </w:r>
    </w:p>
  </w:footnote>
  <w:footnote w:type="continuationSeparator" w:id="0">
    <w:p w14:paraId="1980E09C" w14:textId="77777777" w:rsidR="00C91E91" w:rsidRDefault="00C91E91" w:rsidP="004426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56455"/>
    <w:multiLevelType w:val="hybridMultilevel"/>
    <w:tmpl w:val="B448D5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1760CCF"/>
    <w:multiLevelType w:val="hybridMultilevel"/>
    <w:tmpl w:val="258CF802"/>
    <w:lvl w:ilvl="0" w:tplc="0809000F">
      <w:start w:val="1"/>
      <w:numFmt w:val="decimal"/>
      <w:lvlText w:val="%1."/>
      <w:lvlJc w:val="left"/>
      <w:pPr>
        <w:ind w:left="720" w:hanging="360"/>
      </w:pPr>
    </w:lvl>
    <w:lvl w:ilvl="1" w:tplc="F092970C">
      <w:numFmt w:val="bullet"/>
      <w:lvlText w:val="-"/>
      <w:lvlJc w:val="left"/>
      <w:pPr>
        <w:ind w:left="1440" w:hanging="360"/>
      </w:pPr>
      <w:rPr>
        <w:rFonts w:ascii="Arial" w:eastAsiaTheme="minorHAnsi" w:hAnsi="Arial" w:cs="Aria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311D95"/>
    <w:multiLevelType w:val="hybridMultilevel"/>
    <w:tmpl w:val="72082D36"/>
    <w:lvl w:ilvl="0" w:tplc="C83EA6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0313BF"/>
    <w:multiLevelType w:val="hybridMultilevel"/>
    <w:tmpl w:val="BB7876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D04CDB"/>
    <w:multiLevelType w:val="multilevel"/>
    <w:tmpl w:val="6D4A303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4C4063"/>
    <w:multiLevelType w:val="hybridMultilevel"/>
    <w:tmpl w:val="3BCE9E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6C22C5"/>
    <w:multiLevelType w:val="hybridMultilevel"/>
    <w:tmpl w:val="230E21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36AF0FE5"/>
    <w:multiLevelType w:val="multilevel"/>
    <w:tmpl w:val="FBE071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AE638CE"/>
    <w:multiLevelType w:val="hybridMultilevel"/>
    <w:tmpl w:val="FBDE13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1532CE"/>
    <w:multiLevelType w:val="hybridMultilevel"/>
    <w:tmpl w:val="BE6CBEB0"/>
    <w:lvl w:ilvl="0" w:tplc="B42C7368">
      <w:start w:val="1"/>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8A538C8"/>
    <w:multiLevelType w:val="hybridMultilevel"/>
    <w:tmpl w:val="BF6C3858"/>
    <w:lvl w:ilvl="0" w:tplc="0809000F">
      <w:start w:val="1"/>
      <w:numFmt w:val="decimal"/>
      <w:lvlText w:val="%1."/>
      <w:lvlJc w:val="left"/>
      <w:pPr>
        <w:ind w:left="397" w:hanging="360"/>
      </w:pPr>
    </w:lvl>
    <w:lvl w:ilvl="1" w:tplc="08090019">
      <w:start w:val="1"/>
      <w:numFmt w:val="lowerLetter"/>
      <w:lvlText w:val="%2."/>
      <w:lvlJc w:val="left"/>
      <w:pPr>
        <w:ind w:left="1117" w:hanging="360"/>
      </w:pPr>
    </w:lvl>
    <w:lvl w:ilvl="2" w:tplc="0809001B">
      <w:start w:val="1"/>
      <w:numFmt w:val="lowerRoman"/>
      <w:lvlText w:val="%3."/>
      <w:lvlJc w:val="right"/>
      <w:pPr>
        <w:ind w:left="1837" w:hanging="180"/>
      </w:pPr>
    </w:lvl>
    <w:lvl w:ilvl="3" w:tplc="0809000F">
      <w:start w:val="1"/>
      <w:numFmt w:val="decimal"/>
      <w:lvlText w:val="%4."/>
      <w:lvlJc w:val="left"/>
      <w:pPr>
        <w:ind w:left="2557" w:hanging="360"/>
      </w:pPr>
    </w:lvl>
    <w:lvl w:ilvl="4" w:tplc="08090019">
      <w:start w:val="1"/>
      <w:numFmt w:val="lowerLetter"/>
      <w:lvlText w:val="%5."/>
      <w:lvlJc w:val="left"/>
      <w:pPr>
        <w:ind w:left="3277" w:hanging="360"/>
      </w:pPr>
    </w:lvl>
    <w:lvl w:ilvl="5" w:tplc="0809001B">
      <w:start w:val="1"/>
      <w:numFmt w:val="lowerRoman"/>
      <w:lvlText w:val="%6."/>
      <w:lvlJc w:val="right"/>
      <w:pPr>
        <w:ind w:left="3997" w:hanging="180"/>
      </w:pPr>
    </w:lvl>
    <w:lvl w:ilvl="6" w:tplc="0809000F">
      <w:start w:val="1"/>
      <w:numFmt w:val="decimal"/>
      <w:lvlText w:val="%7."/>
      <w:lvlJc w:val="left"/>
      <w:pPr>
        <w:ind w:left="4717" w:hanging="360"/>
      </w:pPr>
    </w:lvl>
    <w:lvl w:ilvl="7" w:tplc="08090019">
      <w:start w:val="1"/>
      <w:numFmt w:val="lowerLetter"/>
      <w:lvlText w:val="%8."/>
      <w:lvlJc w:val="left"/>
      <w:pPr>
        <w:ind w:left="5437" w:hanging="360"/>
      </w:pPr>
    </w:lvl>
    <w:lvl w:ilvl="8" w:tplc="0809001B">
      <w:start w:val="1"/>
      <w:numFmt w:val="lowerRoman"/>
      <w:lvlText w:val="%9."/>
      <w:lvlJc w:val="right"/>
      <w:pPr>
        <w:ind w:left="6157" w:hanging="180"/>
      </w:pPr>
    </w:lvl>
  </w:abstractNum>
  <w:abstractNum w:abstractNumId="12" w15:restartNumberingAfterBreak="0">
    <w:nsid w:val="4DEB7C8B"/>
    <w:multiLevelType w:val="hybridMultilevel"/>
    <w:tmpl w:val="7986AC38"/>
    <w:lvl w:ilvl="0" w:tplc="B0985392">
      <w:start w:val="1"/>
      <w:numFmt w:val="decimal"/>
      <w:lvlText w:val="%1."/>
      <w:lvlJc w:val="left"/>
      <w:pPr>
        <w:ind w:left="644" w:hanging="360"/>
      </w:pPr>
      <w:rPr>
        <w:b w:val="0"/>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3" w15:restartNumberingAfterBreak="0">
    <w:nsid w:val="5616412C"/>
    <w:multiLevelType w:val="hybridMultilevel"/>
    <w:tmpl w:val="DC8C9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641EF9"/>
    <w:multiLevelType w:val="hybridMultilevel"/>
    <w:tmpl w:val="C9F8B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9B5EF5"/>
    <w:multiLevelType w:val="hybridMultilevel"/>
    <w:tmpl w:val="FB2C52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B718D8"/>
    <w:multiLevelType w:val="hybridMultilevel"/>
    <w:tmpl w:val="AD02C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6C7715"/>
    <w:multiLevelType w:val="hybridMultilevel"/>
    <w:tmpl w:val="E8F0EC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604A4E89"/>
    <w:multiLevelType w:val="hybridMultilevel"/>
    <w:tmpl w:val="139C93FE"/>
    <w:lvl w:ilvl="0" w:tplc="F092970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081743B"/>
    <w:multiLevelType w:val="hybridMultilevel"/>
    <w:tmpl w:val="6044AE5E"/>
    <w:lvl w:ilvl="0" w:tplc="1CF2B676">
      <w:start w:val="1"/>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3CA7E03"/>
    <w:multiLevelType w:val="hybridMultilevel"/>
    <w:tmpl w:val="275A1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5A1FCE"/>
    <w:multiLevelType w:val="hybridMultilevel"/>
    <w:tmpl w:val="BFE402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6A2C5E3D"/>
    <w:multiLevelType w:val="multilevel"/>
    <w:tmpl w:val="459618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D17480C"/>
    <w:multiLevelType w:val="hybridMultilevel"/>
    <w:tmpl w:val="F0AA6A8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6E9A6111"/>
    <w:multiLevelType w:val="hybridMultilevel"/>
    <w:tmpl w:val="4E00C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FF96A24"/>
    <w:multiLevelType w:val="hybridMultilevel"/>
    <w:tmpl w:val="4F18DE0C"/>
    <w:lvl w:ilvl="0" w:tplc="B0985392">
      <w:start w:val="1"/>
      <w:numFmt w:val="decimal"/>
      <w:lvlText w:val="%1."/>
      <w:lvlJc w:val="left"/>
      <w:pPr>
        <w:ind w:left="1080" w:hanging="360"/>
      </w:pPr>
      <w:rPr>
        <w:b w:val="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6" w15:restartNumberingAfterBreak="0">
    <w:nsid w:val="70A70A0E"/>
    <w:multiLevelType w:val="hybridMultilevel"/>
    <w:tmpl w:val="D062E8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70FD6F60"/>
    <w:multiLevelType w:val="hybridMultilevel"/>
    <w:tmpl w:val="08307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C23446"/>
    <w:multiLevelType w:val="hybridMultilevel"/>
    <w:tmpl w:val="674E86A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74BC161E"/>
    <w:multiLevelType w:val="hybridMultilevel"/>
    <w:tmpl w:val="674E86A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924293A"/>
    <w:multiLevelType w:val="hybridMultilevel"/>
    <w:tmpl w:val="6D328A9C"/>
    <w:lvl w:ilvl="0" w:tplc="0809000F">
      <w:start w:val="1"/>
      <w:numFmt w:val="decimal"/>
      <w:lvlText w:val="%1."/>
      <w:lvlJc w:val="left"/>
      <w:pPr>
        <w:ind w:left="360" w:hanging="360"/>
      </w:p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num w:numId="1">
    <w:abstractNumId w:val="9"/>
  </w:num>
  <w:num w:numId="2">
    <w:abstractNumId w:val="24"/>
  </w:num>
  <w:num w:numId="3">
    <w:abstractNumId w:val="3"/>
  </w:num>
  <w:num w:numId="4">
    <w:abstractNumId w:val="5"/>
  </w:num>
  <w:num w:numId="5">
    <w:abstractNumId w:val="7"/>
  </w:num>
  <w:num w:numId="6">
    <w:abstractNumId w:val="13"/>
  </w:num>
  <w:num w:numId="7">
    <w:abstractNumId w:val="15"/>
  </w:num>
  <w:num w:numId="8">
    <w:abstractNumId w:val="14"/>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1"/>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0"/>
  </w:num>
  <w:num w:numId="24">
    <w:abstractNumId w:val="6"/>
  </w:num>
  <w:num w:numId="25">
    <w:abstractNumId w:val="0"/>
  </w:num>
  <w:num w:numId="26">
    <w:abstractNumId w:val="16"/>
  </w:num>
  <w:num w:numId="27">
    <w:abstractNumId w:val="20"/>
  </w:num>
  <w:num w:numId="28">
    <w:abstractNumId w:val="8"/>
  </w:num>
  <w:num w:numId="29">
    <w:abstractNumId w:val="22"/>
  </w:num>
  <w:num w:numId="30">
    <w:abstractNumId w:val="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31D65"/>
    <w:rsid w:val="00003240"/>
    <w:rsid w:val="000200D0"/>
    <w:rsid w:val="0003335D"/>
    <w:rsid w:val="00054A88"/>
    <w:rsid w:val="00076562"/>
    <w:rsid w:val="000B6D82"/>
    <w:rsid w:val="000F49FD"/>
    <w:rsid w:val="00106A17"/>
    <w:rsid w:val="00136E1A"/>
    <w:rsid w:val="001622DD"/>
    <w:rsid w:val="001706AE"/>
    <w:rsid w:val="00197392"/>
    <w:rsid w:val="001B5A87"/>
    <w:rsid w:val="001C2662"/>
    <w:rsid w:val="001C7C3D"/>
    <w:rsid w:val="001E548D"/>
    <w:rsid w:val="001E5775"/>
    <w:rsid w:val="001F6618"/>
    <w:rsid w:val="001F78EE"/>
    <w:rsid w:val="00213955"/>
    <w:rsid w:val="00246F41"/>
    <w:rsid w:val="00260AF1"/>
    <w:rsid w:val="002668D6"/>
    <w:rsid w:val="002E14ED"/>
    <w:rsid w:val="002E28FB"/>
    <w:rsid w:val="002F7187"/>
    <w:rsid w:val="002F7975"/>
    <w:rsid w:val="00335292"/>
    <w:rsid w:val="0036751C"/>
    <w:rsid w:val="00383687"/>
    <w:rsid w:val="003A2239"/>
    <w:rsid w:val="003A488D"/>
    <w:rsid w:val="003B5DE2"/>
    <w:rsid w:val="003B7A56"/>
    <w:rsid w:val="003C73C0"/>
    <w:rsid w:val="003D25D6"/>
    <w:rsid w:val="003D488E"/>
    <w:rsid w:val="003D4F7F"/>
    <w:rsid w:val="003F0192"/>
    <w:rsid w:val="003F423D"/>
    <w:rsid w:val="00440754"/>
    <w:rsid w:val="004426BE"/>
    <w:rsid w:val="00446AB7"/>
    <w:rsid w:val="004855BE"/>
    <w:rsid w:val="00485A81"/>
    <w:rsid w:val="00492B33"/>
    <w:rsid w:val="004C4837"/>
    <w:rsid w:val="004D3757"/>
    <w:rsid w:val="00517662"/>
    <w:rsid w:val="00567E8D"/>
    <w:rsid w:val="00594D37"/>
    <w:rsid w:val="005B0AB2"/>
    <w:rsid w:val="005B1021"/>
    <w:rsid w:val="005D10AE"/>
    <w:rsid w:val="005E5623"/>
    <w:rsid w:val="005E7FA1"/>
    <w:rsid w:val="005F7A0E"/>
    <w:rsid w:val="0067353B"/>
    <w:rsid w:val="006838A4"/>
    <w:rsid w:val="0068429C"/>
    <w:rsid w:val="006A4B7B"/>
    <w:rsid w:val="006B663A"/>
    <w:rsid w:val="006E4735"/>
    <w:rsid w:val="006F3853"/>
    <w:rsid w:val="00710AE4"/>
    <w:rsid w:val="00726805"/>
    <w:rsid w:val="0079642D"/>
    <w:rsid w:val="007A24AE"/>
    <w:rsid w:val="007D74EE"/>
    <w:rsid w:val="007E3E88"/>
    <w:rsid w:val="007E53DE"/>
    <w:rsid w:val="0080647D"/>
    <w:rsid w:val="00884235"/>
    <w:rsid w:val="008B5B37"/>
    <w:rsid w:val="008D7527"/>
    <w:rsid w:val="008F76EA"/>
    <w:rsid w:val="00907349"/>
    <w:rsid w:val="00931D65"/>
    <w:rsid w:val="0096264B"/>
    <w:rsid w:val="00972EE2"/>
    <w:rsid w:val="00977298"/>
    <w:rsid w:val="00982CE9"/>
    <w:rsid w:val="009929B3"/>
    <w:rsid w:val="00A14A97"/>
    <w:rsid w:val="00A174E1"/>
    <w:rsid w:val="00A51EA6"/>
    <w:rsid w:val="00A53589"/>
    <w:rsid w:val="00A54F2E"/>
    <w:rsid w:val="00A6515C"/>
    <w:rsid w:val="00A73970"/>
    <w:rsid w:val="00A86A6A"/>
    <w:rsid w:val="00AC17C9"/>
    <w:rsid w:val="00B0033B"/>
    <w:rsid w:val="00B0463E"/>
    <w:rsid w:val="00B23EF6"/>
    <w:rsid w:val="00B26C71"/>
    <w:rsid w:val="00B316B1"/>
    <w:rsid w:val="00B472C0"/>
    <w:rsid w:val="00B548E6"/>
    <w:rsid w:val="00B826F7"/>
    <w:rsid w:val="00BA5DC2"/>
    <w:rsid w:val="00BB62A3"/>
    <w:rsid w:val="00BD6043"/>
    <w:rsid w:val="00BF78AA"/>
    <w:rsid w:val="00C25EDA"/>
    <w:rsid w:val="00C7446B"/>
    <w:rsid w:val="00C8412B"/>
    <w:rsid w:val="00C91E91"/>
    <w:rsid w:val="00CA49B2"/>
    <w:rsid w:val="00CA4A71"/>
    <w:rsid w:val="00CF16B7"/>
    <w:rsid w:val="00D22768"/>
    <w:rsid w:val="00D3427E"/>
    <w:rsid w:val="00D61C5E"/>
    <w:rsid w:val="00D829D2"/>
    <w:rsid w:val="00DA2671"/>
    <w:rsid w:val="00DA5DBB"/>
    <w:rsid w:val="00DD07D3"/>
    <w:rsid w:val="00DD0C07"/>
    <w:rsid w:val="00E17CC1"/>
    <w:rsid w:val="00E367BF"/>
    <w:rsid w:val="00E73901"/>
    <w:rsid w:val="00E91E43"/>
    <w:rsid w:val="00EA135D"/>
    <w:rsid w:val="00EB3346"/>
    <w:rsid w:val="00EB606A"/>
    <w:rsid w:val="00EB7636"/>
    <w:rsid w:val="00ED3C9E"/>
    <w:rsid w:val="00EF3F88"/>
    <w:rsid w:val="00F51AB8"/>
    <w:rsid w:val="00F74287"/>
    <w:rsid w:val="00FA4AFE"/>
    <w:rsid w:val="00FB09F4"/>
    <w:rsid w:val="00FC7578"/>
    <w:rsid w:val="00FD195E"/>
    <w:rsid w:val="00FD6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8C2D4"/>
  <w15:docId w15:val="{94B8DD3B-588A-4C49-82A8-11EC67871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52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D6DC6"/>
    <w:pPr>
      <w:keepNext/>
      <w:spacing w:before="240" w:after="60" w:line="480" w:lineRule="auto"/>
      <w:outlineLvl w:val="2"/>
    </w:pPr>
    <w:rPr>
      <w:rFonts w:ascii="Cambria" w:eastAsia="Times New Roman"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D65"/>
    <w:pPr>
      <w:spacing w:line="240" w:lineRule="auto"/>
      <w:ind w:left="720"/>
      <w:contextualSpacing/>
    </w:pPr>
    <w:rPr>
      <w:rFonts w:ascii="Calibri" w:eastAsia="Calibri" w:hAnsi="Calibri" w:cs="Times New Roman"/>
    </w:rPr>
  </w:style>
  <w:style w:type="table" w:styleId="TableGrid">
    <w:name w:val="Table Grid"/>
    <w:basedOn w:val="TableNormal"/>
    <w:uiPriority w:val="39"/>
    <w:rsid w:val="00FD6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6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6DC6"/>
  </w:style>
  <w:style w:type="paragraph" w:styleId="Footer">
    <w:name w:val="footer"/>
    <w:basedOn w:val="Normal"/>
    <w:link w:val="FooterChar"/>
    <w:uiPriority w:val="99"/>
    <w:unhideWhenUsed/>
    <w:rsid w:val="00FD6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DC6"/>
  </w:style>
  <w:style w:type="character" w:customStyle="1" w:styleId="Heading3Char">
    <w:name w:val="Heading 3 Char"/>
    <w:basedOn w:val="DefaultParagraphFont"/>
    <w:link w:val="Heading3"/>
    <w:uiPriority w:val="9"/>
    <w:rsid w:val="00FD6DC6"/>
    <w:rPr>
      <w:rFonts w:ascii="Cambria" w:eastAsia="Times New Roman" w:hAnsi="Cambria" w:cs="Times New Roman"/>
      <w:b/>
      <w:bCs/>
      <w:sz w:val="26"/>
      <w:szCs w:val="26"/>
    </w:rPr>
  </w:style>
  <w:style w:type="character" w:styleId="Hyperlink">
    <w:name w:val="Hyperlink"/>
    <w:uiPriority w:val="99"/>
    <w:semiHidden/>
    <w:unhideWhenUsed/>
    <w:rsid w:val="007A24AE"/>
    <w:rPr>
      <w:color w:val="0000FF"/>
      <w:u w:val="single"/>
    </w:rPr>
  </w:style>
  <w:style w:type="paragraph" w:customStyle="1" w:styleId="Default">
    <w:name w:val="Default"/>
    <w:rsid w:val="00BB62A3"/>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8D7527"/>
    <w:rPr>
      <w:rFonts w:asciiTheme="majorHAnsi" w:eastAsiaTheme="majorEastAsia" w:hAnsiTheme="majorHAnsi" w:cstheme="majorBidi"/>
      <w:color w:val="365F91" w:themeColor="accent1" w:themeShade="BF"/>
      <w:sz w:val="32"/>
      <w:szCs w:val="32"/>
    </w:rPr>
  </w:style>
  <w:style w:type="character" w:styleId="Strong">
    <w:name w:val="Strong"/>
    <w:uiPriority w:val="22"/>
    <w:qFormat/>
    <w:rsid w:val="008D7527"/>
    <w:rPr>
      <w:b/>
      <w:bCs w:val="0"/>
    </w:rPr>
  </w:style>
  <w:style w:type="paragraph" w:styleId="NormalWeb">
    <w:name w:val="Normal (Web)"/>
    <w:basedOn w:val="Normal"/>
    <w:uiPriority w:val="99"/>
    <w:semiHidden/>
    <w:unhideWhenUsed/>
    <w:rsid w:val="008D7527"/>
    <w:pPr>
      <w:spacing w:before="100" w:beforeAutospacing="1" w:after="100" w:afterAutospacing="1" w:line="240" w:lineRule="auto"/>
    </w:pPr>
    <w:rPr>
      <w:rFonts w:ascii="Times New Roman" w:eastAsia="Calibri" w:hAnsi="Times New Roman" w:cs="Times New Roman"/>
      <w:sz w:val="24"/>
      <w:szCs w:val="24"/>
      <w:lang w:eastAsia="en-GB"/>
    </w:rPr>
  </w:style>
  <w:style w:type="character" w:customStyle="1" w:styleId="title7">
    <w:name w:val="title7"/>
    <w:rsid w:val="008D7527"/>
    <w:rPr>
      <w:rFonts w:ascii="Times New Roman" w:hAnsi="Times New Roman" w:cs="Times New Roman" w:hint="default"/>
    </w:rPr>
  </w:style>
  <w:style w:type="paragraph" w:styleId="FootnoteText">
    <w:name w:val="footnote text"/>
    <w:basedOn w:val="Normal"/>
    <w:link w:val="FootnoteTextChar"/>
    <w:uiPriority w:val="99"/>
    <w:semiHidden/>
    <w:unhideWhenUsed/>
    <w:rsid w:val="00E739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3901"/>
    <w:rPr>
      <w:sz w:val="20"/>
      <w:szCs w:val="20"/>
    </w:rPr>
  </w:style>
  <w:style w:type="character" w:styleId="FootnoteReference">
    <w:name w:val="footnote reference"/>
    <w:basedOn w:val="DefaultParagraphFont"/>
    <w:uiPriority w:val="99"/>
    <w:semiHidden/>
    <w:unhideWhenUsed/>
    <w:rsid w:val="00E73901"/>
    <w:rPr>
      <w:vertAlign w:val="superscript"/>
    </w:rPr>
  </w:style>
  <w:style w:type="paragraph" w:customStyle="1" w:styleId="yiv6738565198msonormal">
    <w:name w:val="yiv6738565198msonormal"/>
    <w:basedOn w:val="Normal"/>
    <w:rsid w:val="00DA5D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2941604590msonormal">
    <w:name w:val="yiv2941604590msonormal"/>
    <w:basedOn w:val="Normal"/>
    <w:rsid w:val="007964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7364917022msonormal">
    <w:name w:val="yiv7364917022msonormal"/>
    <w:basedOn w:val="Normal"/>
    <w:rsid w:val="007964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8392167841msonormal">
    <w:name w:val="yiv8392167841msonormal"/>
    <w:basedOn w:val="Normal"/>
    <w:rsid w:val="00E91E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0256911586msonormal">
    <w:name w:val="yiv0256911586msonormal"/>
    <w:basedOn w:val="Normal"/>
    <w:rsid w:val="005D10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7181190173msonormal">
    <w:name w:val="yiv7181190173msonormal"/>
    <w:basedOn w:val="Normal"/>
    <w:rsid w:val="00B046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4829815654msonormal">
    <w:name w:val="yiv4829815654msonormal"/>
    <w:basedOn w:val="Normal"/>
    <w:rsid w:val="00EB33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3361215422msonormal">
    <w:name w:val="yiv3361215422msonormal"/>
    <w:basedOn w:val="Normal"/>
    <w:rsid w:val="009929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3943618204msonormal">
    <w:name w:val="yiv3943618204msonormal"/>
    <w:basedOn w:val="Normal"/>
    <w:rsid w:val="00C744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3943618204msolistparagraph">
    <w:name w:val="yiv3943618204msolistparagraph"/>
    <w:basedOn w:val="Normal"/>
    <w:rsid w:val="00C744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3450754132msonormal">
    <w:name w:val="yiv3450754132msonormal"/>
    <w:basedOn w:val="Normal"/>
    <w:rsid w:val="008842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3961648602ydp572f295byiv7575906423msonormalmrcssattr">
    <w:name w:val="yiv3961648602ydp572f295byiv7575906423msonormal_mr_css_attr"/>
    <w:basedOn w:val="Normal"/>
    <w:rsid w:val="00EB60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03740">
      <w:bodyDiv w:val="1"/>
      <w:marLeft w:val="0"/>
      <w:marRight w:val="0"/>
      <w:marTop w:val="0"/>
      <w:marBottom w:val="0"/>
      <w:divBdr>
        <w:top w:val="none" w:sz="0" w:space="0" w:color="auto"/>
        <w:left w:val="none" w:sz="0" w:space="0" w:color="auto"/>
        <w:bottom w:val="none" w:sz="0" w:space="0" w:color="auto"/>
        <w:right w:val="none" w:sz="0" w:space="0" w:color="auto"/>
      </w:divBdr>
    </w:div>
    <w:div w:id="62879399">
      <w:bodyDiv w:val="1"/>
      <w:marLeft w:val="0"/>
      <w:marRight w:val="0"/>
      <w:marTop w:val="0"/>
      <w:marBottom w:val="0"/>
      <w:divBdr>
        <w:top w:val="none" w:sz="0" w:space="0" w:color="auto"/>
        <w:left w:val="none" w:sz="0" w:space="0" w:color="auto"/>
        <w:bottom w:val="none" w:sz="0" w:space="0" w:color="auto"/>
        <w:right w:val="none" w:sz="0" w:space="0" w:color="auto"/>
      </w:divBdr>
    </w:div>
    <w:div w:id="305864780">
      <w:bodyDiv w:val="1"/>
      <w:marLeft w:val="0"/>
      <w:marRight w:val="0"/>
      <w:marTop w:val="0"/>
      <w:marBottom w:val="0"/>
      <w:divBdr>
        <w:top w:val="none" w:sz="0" w:space="0" w:color="auto"/>
        <w:left w:val="none" w:sz="0" w:space="0" w:color="auto"/>
        <w:bottom w:val="none" w:sz="0" w:space="0" w:color="auto"/>
        <w:right w:val="none" w:sz="0" w:space="0" w:color="auto"/>
      </w:divBdr>
      <w:divsChild>
        <w:div w:id="389547051">
          <w:marLeft w:val="0"/>
          <w:marRight w:val="0"/>
          <w:marTop w:val="0"/>
          <w:marBottom w:val="0"/>
          <w:divBdr>
            <w:top w:val="single" w:sz="8" w:space="3" w:color="E1E1E1"/>
            <w:left w:val="none" w:sz="0" w:space="0" w:color="auto"/>
            <w:bottom w:val="none" w:sz="0" w:space="0" w:color="auto"/>
            <w:right w:val="none" w:sz="0" w:space="0" w:color="auto"/>
          </w:divBdr>
        </w:div>
        <w:div w:id="1245216163">
          <w:marLeft w:val="0"/>
          <w:marRight w:val="0"/>
          <w:marTop w:val="0"/>
          <w:marBottom w:val="0"/>
          <w:divBdr>
            <w:top w:val="single" w:sz="8" w:space="3" w:color="E1E1E1"/>
            <w:left w:val="none" w:sz="0" w:space="0" w:color="auto"/>
            <w:bottom w:val="none" w:sz="0" w:space="0" w:color="auto"/>
            <w:right w:val="none" w:sz="0" w:space="0" w:color="auto"/>
          </w:divBdr>
        </w:div>
        <w:div w:id="1914657087">
          <w:marLeft w:val="0"/>
          <w:marRight w:val="0"/>
          <w:marTop w:val="0"/>
          <w:marBottom w:val="0"/>
          <w:divBdr>
            <w:top w:val="single" w:sz="8" w:space="3" w:color="E1E1E1"/>
            <w:left w:val="none" w:sz="0" w:space="0" w:color="auto"/>
            <w:bottom w:val="none" w:sz="0" w:space="0" w:color="auto"/>
            <w:right w:val="none" w:sz="0" w:space="0" w:color="auto"/>
          </w:divBdr>
        </w:div>
      </w:divsChild>
    </w:div>
    <w:div w:id="438255823">
      <w:bodyDiv w:val="1"/>
      <w:marLeft w:val="0"/>
      <w:marRight w:val="0"/>
      <w:marTop w:val="0"/>
      <w:marBottom w:val="0"/>
      <w:divBdr>
        <w:top w:val="none" w:sz="0" w:space="0" w:color="auto"/>
        <w:left w:val="none" w:sz="0" w:space="0" w:color="auto"/>
        <w:bottom w:val="none" w:sz="0" w:space="0" w:color="auto"/>
        <w:right w:val="none" w:sz="0" w:space="0" w:color="auto"/>
      </w:divBdr>
      <w:divsChild>
        <w:div w:id="905838871">
          <w:marLeft w:val="0"/>
          <w:marRight w:val="0"/>
          <w:marTop w:val="0"/>
          <w:marBottom w:val="0"/>
          <w:divBdr>
            <w:top w:val="single" w:sz="8" w:space="3" w:color="E1E1E1"/>
            <w:left w:val="none" w:sz="0" w:space="0" w:color="auto"/>
            <w:bottom w:val="none" w:sz="0" w:space="0" w:color="auto"/>
            <w:right w:val="none" w:sz="0" w:space="0" w:color="auto"/>
          </w:divBdr>
        </w:div>
        <w:div w:id="1430464972">
          <w:marLeft w:val="0"/>
          <w:marRight w:val="0"/>
          <w:marTop w:val="0"/>
          <w:marBottom w:val="0"/>
          <w:divBdr>
            <w:top w:val="single" w:sz="8" w:space="3" w:color="E1E1E1"/>
            <w:left w:val="none" w:sz="0" w:space="0" w:color="auto"/>
            <w:bottom w:val="none" w:sz="0" w:space="0" w:color="auto"/>
            <w:right w:val="none" w:sz="0" w:space="0" w:color="auto"/>
          </w:divBdr>
        </w:div>
        <w:div w:id="1513300846">
          <w:marLeft w:val="0"/>
          <w:marRight w:val="0"/>
          <w:marTop w:val="0"/>
          <w:marBottom w:val="0"/>
          <w:divBdr>
            <w:top w:val="single" w:sz="8" w:space="3" w:color="E1E1E1"/>
            <w:left w:val="none" w:sz="0" w:space="0" w:color="auto"/>
            <w:bottom w:val="none" w:sz="0" w:space="0" w:color="auto"/>
            <w:right w:val="none" w:sz="0" w:space="0" w:color="auto"/>
          </w:divBdr>
        </w:div>
        <w:div w:id="1957129846">
          <w:marLeft w:val="0"/>
          <w:marRight w:val="0"/>
          <w:marTop w:val="0"/>
          <w:marBottom w:val="0"/>
          <w:divBdr>
            <w:top w:val="single" w:sz="8" w:space="3" w:color="E1E1E1"/>
            <w:left w:val="none" w:sz="0" w:space="0" w:color="auto"/>
            <w:bottom w:val="none" w:sz="0" w:space="0" w:color="auto"/>
            <w:right w:val="none" w:sz="0" w:space="0" w:color="auto"/>
          </w:divBdr>
        </w:div>
      </w:divsChild>
    </w:div>
    <w:div w:id="442916903">
      <w:bodyDiv w:val="1"/>
      <w:marLeft w:val="0"/>
      <w:marRight w:val="0"/>
      <w:marTop w:val="0"/>
      <w:marBottom w:val="0"/>
      <w:divBdr>
        <w:top w:val="none" w:sz="0" w:space="0" w:color="auto"/>
        <w:left w:val="none" w:sz="0" w:space="0" w:color="auto"/>
        <w:bottom w:val="none" w:sz="0" w:space="0" w:color="auto"/>
        <w:right w:val="none" w:sz="0" w:space="0" w:color="auto"/>
      </w:divBdr>
      <w:divsChild>
        <w:div w:id="92476370">
          <w:marLeft w:val="0"/>
          <w:marRight w:val="0"/>
          <w:marTop w:val="0"/>
          <w:marBottom w:val="0"/>
          <w:divBdr>
            <w:top w:val="single" w:sz="8" w:space="3" w:color="E1E1E1"/>
            <w:left w:val="none" w:sz="0" w:space="0" w:color="auto"/>
            <w:bottom w:val="none" w:sz="0" w:space="0" w:color="auto"/>
            <w:right w:val="none" w:sz="0" w:space="0" w:color="auto"/>
          </w:divBdr>
        </w:div>
      </w:divsChild>
    </w:div>
    <w:div w:id="630090462">
      <w:bodyDiv w:val="1"/>
      <w:marLeft w:val="0"/>
      <w:marRight w:val="0"/>
      <w:marTop w:val="0"/>
      <w:marBottom w:val="0"/>
      <w:divBdr>
        <w:top w:val="none" w:sz="0" w:space="0" w:color="auto"/>
        <w:left w:val="none" w:sz="0" w:space="0" w:color="auto"/>
        <w:bottom w:val="none" w:sz="0" w:space="0" w:color="auto"/>
        <w:right w:val="none" w:sz="0" w:space="0" w:color="auto"/>
      </w:divBdr>
    </w:div>
    <w:div w:id="645934868">
      <w:bodyDiv w:val="1"/>
      <w:marLeft w:val="0"/>
      <w:marRight w:val="0"/>
      <w:marTop w:val="0"/>
      <w:marBottom w:val="0"/>
      <w:divBdr>
        <w:top w:val="none" w:sz="0" w:space="0" w:color="auto"/>
        <w:left w:val="none" w:sz="0" w:space="0" w:color="auto"/>
        <w:bottom w:val="none" w:sz="0" w:space="0" w:color="auto"/>
        <w:right w:val="none" w:sz="0" w:space="0" w:color="auto"/>
      </w:divBdr>
      <w:divsChild>
        <w:div w:id="997882984">
          <w:marLeft w:val="0"/>
          <w:marRight w:val="0"/>
          <w:marTop w:val="0"/>
          <w:marBottom w:val="0"/>
          <w:divBdr>
            <w:top w:val="single" w:sz="8" w:space="3" w:color="E1E1E1"/>
            <w:left w:val="none" w:sz="0" w:space="0" w:color="auto"/>
            <w:bottom w:val="none" w:sz="0" w:space="0" w:color="auto"/>
            <w:right w:val="none" w:sz="0" w:space="0" w:color="auto"/>
          </w:divBdr>
        </w:div>
        <w:div w:id="1521699236">
          <w:marLeft w:val="0"/>
          <w:marRight w:val="0"/>
          <w:marTop w:val="0"/>
          <w:marBottom w:val="0"/>
          <w:divBdr>
            <w:top w:val="single" w:sz="8" w:space="3" w:color="E1E1E1"/>
            <w:left w:val="none" w:sz="0" w:space="0" w:color="auto"/>
            <w:bottom w:val="none" w:sz="0" w:space="0" w:color="auto"/>
            <w:right w:val="none" w:sz="0" w:space="0" w:color="auto"/>
          </w:divBdr>
        </w:div>
      </w:divsChild>
    </w:div>
    <w:div w:id="651980622">
      <w:bodyDiv w:val="1"/>
      <w:marLeft w:val="0"/>
      <w:marRight w:val="0"/>
      <w:marTop w:val="0"/>
      <w:marBottom w:val="0"/>
      <w:divBdr>
        <w:top w:val="none" w:sz="0" w:space="0" w:color="auto"/>
        <w:left w:val="none" w:sz="0" w:space="0" w:color="auto"/>
        <w:bottom w:val="none" w:sz="0" w:space="0" w:color="auto"/>
        <w:right w:val="none" w:sz="0" w:space="0" w:color="auto"/>
      </w:divBdr>
      <w:divsChild>
        <w:div w:id="792820976">
          <w:marLeft w:val="0"/>
          <w:marRight w:val="0"/>
          <w:marTop w:val="0"/>
          <w:marBottom w:val="0"/>
          <w:divBdr>
            <w:top w:val="single" w:sz="8" w:space="3" w:color="E1E1E1"/>
            <w:left w:val="none" w:sz="0" w:space="0" w:color="auto"/>
            <w:bottom w:val="none" w:sz="0" w:space="0" w:color="auto"/>
            <w:right w:val="none" w:sz="0" w:space="0" w:color="auto"/>
          </w:divBdr>
        </w:div>
      </w:divsChild>
    </w:div>
    <w:div w:id="684132242">
      <w:bodyDiv w:val="1"/>
      <w:marLeft w:val="0"/>
      <w:marRight w:val="0"/>
      <w:marTop w:val="0"/>
      <w:marBottom w:val="0"/>
      <w:divBdr>
        <w:top w:val="none" w:sz="0" w:space="0" w:color="auto"/>
        <w:left w:val="none" w:sz="0" w:space="0" w:color="auto"/>
        <w:bottom w:val="none" w:sz="0" w:space="0" w:color="auto"/>
        <w:right w:val="none" w:sz="0" w:space="0" w:color="auto"/>
      </w:divBdr>
    </w:div>
    <w:div w:id="1041327211">
      <w:bodyDiv w:val="1"/>
      <w:marLeft w:val="0"/>
      <w:marRight w:val="0"/>
      <w:marTop w:val="0"/>
      <w:marBottom w:val="0"/>
      <w:divBdr>
        <w:top w:val="none" w:sz="0" w:space="0" w:color="auto"/>
        <w:left w:val="none" w:sz="0" w:space="0" w:color="auto"/>
        <w:bottom w:val="none" w:sz="0" w:space="0" w:color="auto"/>
        <w:right w:val="none" w:sz="0" w:space="0" w:color="auto"/>
      </w:divBdr>
      <w:divsChild>
        <w:div w:id="537284789">
          <w:marLeft w:val="0"/>
          <w:marRight w:val="0"/>
          <w:marTop w:val="0"/>
          <w:marBottom w:val="0"/>
          <w:divBdr>
            <w:top w:val="single" w:sz="8" w:space="3" w:color="E1E1E1"/>
            <w:left w:val="none" w:sz="0" w:space="0" w:color="auto"/>
            <w:bottom w:val="none" w:sz="0" w:space="0" w:color="auto"/>
            <w:right w:val="none" w:sz="0" w:space="0" w:color="auto"/>
          </w:divBdr>
        </w:div>
      </w:divsChild>
    </w:div>
    <w:div w:id="1111586575">
      <w:bodyDiv w:val="1"/>
      <w:marLeft w:val="0"/>
      <w:marRight w:val="0"/>
      <w:marTop w:val="0"/>
      <w:marBottom w:val="0"/>
      <w:divBdr>
        <w:top w:val="none" w:sz="0" w:space="0" w:color="auto"/>
        <w:left w:val="none" w:sz="0" w:space="0" w:color="auto"/>
        <w:bottom w:val="none" w:sz="0" w:space="0" w:color="auto"/>
        <w:right w:val="none" w:sz="0" w:space="0" w:color="auto"/>
      </w:divBdr>
      <w:divsChild>
        <w:div w:id="158355226">
          <w:marLeft w:val="0"/>
          <w:marRight w:val="0"/>
          <w:marTop w:val="0"/>
          <w:marBottom w:val="0"/>
          <w:divBdr>
            <w:top w:val="single" w:sz="8" w:space="3" w:color="E1E1E1"/>
            <w:left w:val="none" w:sz="0" w:space="0" w:color="auto"/>
            <w:bottom w:val="none" w:sz="0" w:space="0" w:color="auto"/>
            <w:right w:val="none" w:sz="0" w:space="0" w:color="auto"/>
          </w:divBdr>
        </w:div>
        <w:div w:id="823278059">
          <w:marLeft w:val="0"/>
          <w:marRight w:val="0"/>
          <w:marTop w:val="0"/>
          <w:marBottom w:val="0"/>
          <w:divBdr>
            <w:top w:val="single" w:sz="8" w:space="3" w:color="E1E1E1"/>
            <w:left w:val="none" w:sz="0" w:space="0" w:color="auto"/>
            <w:bottom w:val="none" w:sz="0" w:space="0" w:color="auto"/>
            <w:right w:val="none" w:sz="0" w:space="0" w:color="auto"/>
          </w:divBdr>
        </w:div>
        <w:div w:id="1462767608">
          <w:marLeft w:val="0"/>
          <w:marRight w:val="0"/>
          <w:marTop w:val="0"/>
          <w:marBottom w:val="0"/>
          <w:divBdr>
            <w:top w:val="single" w:sz="8" w:space="3" w:color="E1E1E1"/>
            <w:left w:val="none" w:sz="0" w:space="0" w:color="auto"/>
            <w:bottom w:val="none" w:sz="0" w:space="0" w:color="auto"/>
            <w:right w:val="none" w:sz="0" w:space="0" w:color="auto"/>
          </w:divBdr>
        </w:div>
      </w:divsChild>
    </w:div>
    <w:div w:id="1318724842">
      <w:bodyDiv w:val="1"/>
      <w:marLeft w:val="0"/>
      <w:marRight w:val="0"/>
      <w:marTop w:val="0"/>
      <w:marBottom w:val="0"/>
      <w:divBdr>
        <w:top w:val="none" w:sz="0" w:space="0" w:color="auto"/>
        <w:left w:val="none" w:sz="0" w:space="0" w:color="auto"/>
        <w:bottom w:val="none" w:sz="0" w:space="0" w:color="auto"/>
        <w:right w:val="none" w:sz="0" w:space="0" w:color="auto"/>
      </w:divBdr>
      <w:divsChild>
        <w:div w:id="134101763">
          <w:marLeft w:val="0"/>
          <w:marRight w:val="0"/>
          <w:marTop w:val="0"/>
          <w:marBottom w:val="0"/>
          <w:divBdr>
            <w:top w:val="single" w:sz="8" w:space="3" w:color="E1E1E1"/>
            <w:left w:val="none" w:sz="0" w:space="0" w:color="auto"/>
            <w:bottom w:val="none" w:sz="0" w:space="0" w:color="auto"/>
            <w:right w:val="none" w:sz="0" w:space="0" w:color="auto"/>
          </w:divBdr>
        </w:div>
        <w:div w:id="167211233">
          <w:marLeft w:val="0"/>
          <w:marRight w:val="0"/>
          <w:marTop w:val="0"/>
          <w:marBottom w:val="0"/>
          <w:divBdr>
            <w:top w:val="single" w:sz="8" w:space="3" w:color="E1E1E1"/>
            <w:left w:val="none" w:sz="0" w:space="0" w:color="auto"/>
            <w:bottom w:val="none" w:sz="0" w:space="0" w:color="auto"/>
            <w:right w:val="none" w:sz="0" w:space="0" w:color="auto"/>
          </w:divBdr>
        </w:div>
        <w:div w:id="501118813">
          <w:marLeft w:val="0"/>
          <w:marRight w:val="0"/>
          <w:marTop w:val="0"/>
          <w:marBottom w:val="0"/>
          <w:divBdr>
            <w:top w:val="single" w:sz="8" w:space="3" w:color="E1E1E1"/>
            <w:left w:val="none" w:sz="0" w:space="0" w:color="auto"/>
            <w:bottom w:val="none" w:sz="0" w:space="0" w:color="auto"/>
            <w:right w:val="none" w:sz="0" w:space="0" w:color="auto"/>
          </w:divBdr>
        </w:div>
        <w:div w:id="561016279">
          <w:marLeft w:val="0"/>
          <w:marRight w:val="0"/>
          <w:marTop w:val="0"/>
          <w:marBottom w:val="0"/>
          <w:divBdr>
            <w:top w:val="single" w:sz="8" w:space="3" w:color="E1E1E1"/>
            <w:left w:val="none" w:sz="0" w:space="0" w:color="auto"/>
            <w:bottom w:val="none" w:sz="0" w:space="0" w:color="auto"/>
            <w:right w:val="none" w:sz="0" w:space="0" w:color="auto"/>
          </w:divBdr>
        </w:div>
      </w:divsChild>
    </w:div>
    <w:div w:id="1325473006">
      <w:bodyDiv w:val="1"/>
      <w:marLeft w:val="0"/>
      <w:marRight w:val="0"/>
      <w:marTop w:val="0"/>
      <w:marBottom w:val="0"/>
      <w:divBdr>
        <w:top w:val="none" w:sz="0" w:space="0" w:color="auto"/>
        <w:left w:val="none" w:sz="0" w:space="0" w:color="auto"/>
        <w:bottom w:val="none" w:sz="0" w:space="0" w:color="auto"/>
        <w:right w:val="none" w:sz="0" w:space="0" w:color="auto"/>
      </w:divBdr>
      <w:divsChild>
        <w:div w:id="1291518301">
          <w:marLeft w:val="0"/>
          <w:marRight w:val="0"/>
          <w:marTop w:val="0"/>
          <w:marBottom w:val="0"/>
          <w:divBdr>
            <w:top w:val="single" w:sz="8" w:space="3" w:color="E1E1E1"/>
            <w:left w:val="none" w:sz="0" w:space="0" w:color="auto"/>
            <w:bottom w:val="none" w:sz="0" w:space="0" w:color="auto"/>
            <w:right w:val="none" w:sz="0" w:space="0" w:color="auto"/>
          </w:divBdr>
        </w:div>
      </w:divsChild>
    </w:div>
    <w:div w:id="1370106585">
      <w:bodyDiv w:val="1"/>
      <w:marLeft w:val="0"/>
      <w:marRight w:val="0"/>
      <w:marTop w:val="0"/>
      <w:marBottom w:val="0"/>
      <w:divBdr>
        <w:top w:val="none" w:sz="0" w:space="0" w:color="auto"/>
        <w:left w:val="none" w:sz="0" w:space="0" w:color="auto"/>
        <w:bottom w:val="none" w:sz="0" w:space="0" w:color="auto"/>
        <w:right w:val="none" w:sz="0" w:space="0" w:color="auto"/>
      </w:divBdr>
    </w:div>
    <w:div w:id="1400715283">
      <w:bodyDiv w:val="1"/>
      <w:marLeft w:val="0"/>
      <w:marRight w:val="0"/>
      <w:marTop w:val="0"/>
      <w:marBottom w:val="0"/>
      <w:divBdr>
        <w:top w:val="none" w:sz="0" w:space="0" w:color="auto"/>
        <w:left w:val="none" w:sz="0" w:space="0" w:color="auto"/>
        <w:bottom w:val="none" w:sz="0" w:space="0" w:color="auto"/>
        <w:right w:val="none" w:sz="0" w:space="0" w:color="auto"/>
      </w:divBdr>
      <w:divsChild>
        <w:div w:id="2012829868">
          <w:marLeft w:val="0"/>
          <w:marRight w:val="0"/>
          <w:marTop w:val="0"/>
          <w:marBottom w:val="0"/>
          <w:divBdr>
            <w:top w:val="single" w:sz="8" w:space="3" w:color="E1E1E1"/>
            <w:left w:val="none" w:sz="0" w:space="0" w:color="auto"/>
            <w:bottom w:val="none" w:sz="0" w:space="0" w:color="auto"/>
            <w:right w:val="none" w:sz="0" w:space="0" w:color="auto"/>
          </w:divBdr>
        </w:div>
      </w:divsChild>
    </w:div>
    <w:div w:id="1568222143">
      <w:bodyDiv w:val="1"/>
      <w:marLeft w:val="0"/>
      <w:marRight w:val="0"/>
      <w:marTop w:val="0"/>
      <w:marBottom w:val="0"/>
      <w:divBdr>
        <w:top w:val="none" w:sz="0" w:space="0" w:color="auto"/>
        <w:left w:val="none" w:sz="0" w:space="0" w:color="auto"/>
        <w:bottom w:val="none" w:sz="0" w:space="0" w:color="auto"/>
        <w:right w:val="none" w:sz="0" w:space="0" w:color="auto"/>
      </w:divBdr>
      <w:divsChild>
        <w:div w:id="996151543">
          <w:marLeft w:val="0"/>
          <w:marRight w:val="0"/>
          <w:marTop w:val="0"/>
          <w:marBottom w:val="0"/>
          <w:divBdr>
            <w:top w:val="single" w:sz="8" w:space="3" w:color="E1E1E1"/>
            <w:left w:val="none" w:sz="0" w:space="0" w:color="auto"/>
            <w:bottom w:val="none" w:sz="0" w:space="0" w:color="auto"/>
            <w:right w:val="none" w:sz="0" w:space="0" w:color="auto"/>
          </w:divBdr>
        </w:div>
        <w:div w:id="1941061571">
          <w:marLeft w:val="0"/>
          <w:marRight w:val="0"/>
          <w:marTop w:val="0"/>
          <w:marBottom w:val="0"/>
          <w:divBdr>
            <w:top w:val="single" w:sz="8" w:space="3" w:color="E1E1E1"/>
            <w:left w:val="none" w:sz="0" w:space="0" w:color="auto"/>
            <w:bottom w:val="none" w:sz="0" w:space="0" w:color="auto"/>
            <w:right w:val="none" w:sz="0" w:space="0" w:color="auto"/>
          </w:divBdr>
        </w:div>
      </w:divsChild>
    </w:div>
    <w:div w:id="1600210249">
      <w:bodyDiv w:val="1"/>
      <w:marLeft w:val="0"/>
      <w:marRight w:val="0"/>
      <w:marTop w:val="0"/>
      <w:marBottom w:val="0"/>
      <w:divBdr>
        <w:top w:val="none" w:sz="0" w:space="0" w:color="auto"/>
        <w:left w:val="none" w:sz="0" w:space="0" w:color="auto"/>
        <w:bottom w:val="none" w:sz="0" w:space="0" w:color="auto"/>
        <w:right w:val="none" w:sz="0" w:space="0" w:color="auto"/>
      </w:divBdr>
      <w:divsChild>
        <w:div w:id="1598901682">
          <w:marLeft w:val="0"/>
          <w:marRight w:val="0"/>
          <w:marTop w:val="0"/>
          <w:marBottom w:val="0"/>
          <w:divBdr>
            <w:top w:val="single" w:sz="8" w:space="3" w:color="E1E1E1"/>
            <w:left w:val="none" w:sz="0" w:space="0" w:color="auto"/>
            <w:bottom w:val="none" w:sz="0" w:space="0" w:color="auto"/>
            <w:right w:val="none" w:sz="0" w:space="0" w:color="auto"/>
          </w:divBdr>
        </w:div>
      </w:divsChild>
    </w:div>
    <w:div w:id="1876503884">
      <w:bodyDiv w:val="1"/>
      <w:marLeft w:val="0"/>
      <w:marRight w:val="0"/>
      <w:marTop w:val="0"/>
      <w:marBottom w:val="0"/>
      <w:divBdr>
        <w:top w:val="none" w:sz="0" w:space="0" w:color="auto"/>
        <w:left w:val="none" w:sz="0" w:space="0" w:color="auto"/>
        <w:bottom w:val="none" w:sz="0" w:space="0" w:color="auto"/>
        <w:right w:val="none" w:sz="0" w:space="0" w:color="auto"/>
      </w:divBdr>
      <w:divsChild>
        <w:div w:id="351878107">
          <w:marLeft w:val="0"/>
          <w:marRight w:val="0"/>
          <w:marTop w:val="0"/>
          <w:marBottom w:val="0"/>
          <w:divBdr>
            <w:top w:val="single" w:sz="8" w:space="3" w:color="E1E1E1"/>
            <w:left w:val="none" w:sz="0" w:space="0" w:color="auto"/>
            <w:bottom w:val="none" w:sz="0" w:space="0" w:color="auto"/>
            <w:right w:val="none" w:sz="0" w:space="0" w:color="auto"/>
          </w:divBdr>
        </w:div>
        <w:div w:id="1253003966">
          <w:marLeft w:val="0"/>
          <w:marRight w:val="0"/>
          <w:marTop w:val="0"/>
          <w:marBottom w:val="0"/>
          <w:divBdr>
            <w:top w:val="none" w:sz="0" w:space="0" w:color="auto"/>
            <w:left w:val="none" w:sz="0" w:space="0" w:color="auto"/>
            <w:bottom w:val="none" w:sz="0" w:space="0" w:color="auto"/>
            <w:right w:val="none" w:sz="0" w:space="0" w:color="auto"/>
          </w:divBdr>
        </w:div>
        <w:div w:id="1489399651">
          <w:marLeft w:val="0"/>
          <w:marRight w:val="0"/>
          <w:marTop w:val="0"/>
          <w:marBottom w:val="0"/>
          <w:divBdr>
            <w:top w:val="single" w:sz="8" w:space="3" w:color="E1E1E1"/>
            <w:left w:val="none" w:sz="0" w:space="0" w:color="auto"/>
            <w:bottom w:val="none" w:sz="0" w:space="0" w:color="auto"/>
            <w:right w:val="none" w:sz="0" w:space="0" w:color="auto"/>
          </w:divBdr>
        </w:div>
        <w:div w:id="1694919314">
          <w:marLeft w:val="0"/>
          <w:marRight w:val="0"/>
          <w:marTop w:val="0"/>
          <w:marBottom w:val="0"/>
          <w:divBdr>
            <w:top w:val="none" w:sz="0" w:space="0" w:color="auto"/>
            <w:left w:val="none" w:sz="0" w:space="0" w:color="auto"/>
            <w:bottom w:val="none" w:sz="0" w:space="0" w:color="auto"/>
            <w:right w:val="none" w:sz="0" w:space="0" w:color="auto"/>
          </w:divBdr>
        </w:div>
        <w:div w:id="1680429688">
          <w:marLeft w:val="0"/>
          <w:marRight w:val="0"/>
          <w:marTop w:val="0"/>
          <w:marBottom w:val="0"/>
          <w:divBdr>
            <w:top w:val="none" w:sz="0" w:space="0" w:color="auto"/>
            <w:left w:val="none" w:sz="0" w:space="0" w:color="auto"/>
            <w:bottom w:val="none" w:sz="0" w:space="0" w:color="auto"/>
            <w:right w:val="none" w:sz="0" w:space="0" w:color="auto"/>
          </w:divBdr>
        </w:div>
      </w:divsChild>
    </w:div>
    <w:div w:id="1980650873">
      <w:bodyDiv w:val="1"/>
      <w:marLeft w:val="0"/>
      <w:marRight w:val="0"/>
      <w:marTop w:val="0"/>
      <w:marBottom w:val="0"/>
      <w:divBdr>
        <w:top w:val="none" w:sz="0" w:space="0" w:color="auto"/>
        <w:left w:val="none" w:sz="0" w:space="0" w:color="auto"/>
        <w:bottom w:val="none" w:sz="0" w:space="0" w:color="auto"/>
        <w:right w:val="none" w:sz="0" w:space="0" w:color="auto"/>
      </w:divBdr>
      <w:divsChild>
        <w:div w:id="755050790">
          <w:marLeft w:val="0"/>
          <w:marRight w:val="0"/>
          <w:marTop w:val="0"/>
          <w:marBottom w:val="0"/>
          <w:divBdr>
            <w:top w:val="none" w:sz="0" w:space="0" w:color="auto"/>
            <w:left w:val="none" w:sz="0" w:space="0" w:color="auto"/>
            <w:bottom w:val="none" w:sz="0" w:space="0" w:color="auto"/>
            <w:right w:val="none" w:sz="0" w:space="0" w:color="auto"/>
          </w:divBdr>
        </w:div>
        <w:div w:id="571548302">
          <w:marLeft w:val="0"/>
          <w:marRight w:val="0"/>
          <w:marTop w:val="0"/>
          <w:marBottom w:val="0"/>
          <w:divBdr>
            <w:top w:val="none" w:sz="0" w:space="0" w:color="auto"/>
            <w:left w:val="none" w:sz="0" w:space="0" w:color="auto"/>
            <w:bottom w:val="none" w:sz="0" w:space="0" w:color="auto"/>
            <w:right w:val="none" w:sz="0" w:space="0" w:color="auto"/>
          </w:divBdr>
        </w:div>
        <w:div w:id="1153371483">
          <w:marLeft w:val="0"/>
          <w:marRight w:val="0"/>
          <w:marTop w:val="0"/>
          <w:marBottom w:val="0"/>
          <w:divBdr>
            <w:top w:val="none" w:sz="0" w:space="0" w:color="auto"/>
            <w:left w:val="none" w:sz="0" w:space="0" w:color="auto"/>
            <w:bottom w:val="none" w:sz="0" w:space="0" w:color="auto"/>
            <w:right w:val="none" w:sz="0" w:space="0" w:color="auto"/>
          </w:divBdr>
        </w:div>
        <w:div w:id="1631856916">
          <w:marLeft w:val="0"/>
          <w:marRight w:val="0"/>
          <w:marTop w:val="0"/>
          <w:marBottom w:val="0"/>
          <w:divBdr>
            <w:top w:val="none" w:sz="0" w:space="0" w:color="auto"/>
            <w:left w:val="none" w:sz="0" w:space="0" w:color="auto"/>
            <w:bottom w:val="none" w:sz="0" w:space="0" w:color="auto"/>
            <w:right w:val="none" w:sz="0" w:space="0" w:color="auto"/>
          </w:divBdr>
        </w:div>
        <w:div w:id="20321805">
          <w:marLeft w:val="0"/>
          <w:marRight w:val="0"/>
          <w:marTop w:val="0"/>
          <w:marBottom w:val="0"/>
          <w:divBdr>
            <w:top w:val="none" w:sz="0" w:space="0" w:color="auto"/>
            <w:left w:val="none" w:sz="0" w:space="0" w:color="auto"/>
            <w:bottom w:val="none" w:sz="0" w:space="0" w:color="auto"/>
            <w:right w:val="none" w:sz="0" w:space="0" w:color="auto"/>
          </w:divBdr>
        </w:div>
        <w:div w:id="257367657">
          <w:marLeft w:val="0"/>
          <w:marRight w:val="0"/>
          <w:marTop w:val="0"/>
          <w:marBottom w:val="0"/>
          <w:divBdr>
            <w:top w:val="none" w:sz="0" w:space="0" w:color="auto"/>
            <w:left w:val="none" w:sz="0" w:space="0" w:color="auto"/>
            <w:bottom w:val="none" w:sz="0" w:space="0" w:color="auto"/>
            <w:right w:val="none" w:sz="0" w:space="0" w:color="auto"/>
          </w:divBdr>
        </w:div>
        <w:div w:id="1120107293">
          <w:marLeft w:val="0"/>
          <w:marRight w:val="0"/>
          <w:marTop w:val="0"/>
          <w:marBottom w:val="0"/>
          <w:divBdr>
            <w:top w:val="none" w:sz="0" w:space="0" w:color="auto"/>
            <w:left w:val="none" w:sz="0" w:space="0" w:color="auto"/>
            <w:bottom w:val="none" w:sz="0" w:space="0" w:color="auto"/>
            <w:right w:val="none" w:sz="0" w:space="0" w:color="auto"/>
          </w:divBdr>
        </w:div>
        <w:div w:id="884222176">
          <w:marLeft w:val="0"/>
          <w:marRight w:val="0"/>
          <w:marTop w:val="0"/>
          <w:marBottom w:val="0"/>
          <w:divBdr>
            <w:top w:val="none" w:sz="0" w:space="0" w:color="auto"/>
            <w:left w:val="none" w:sz="0" w:space="0" w:color="auto"/>
            <w:bottom w:val="none" w:sz="0" w:space="0" w:color="auto"/>
            <w:right w:val="none" w:sz="0" w:space="0" w:color="auto"/>
          </w:divBdr>
        </w:div>
        <w:div w:id="488986509">
          <w:marLeft w:val="0"/>
          <w:marRight w:val="0"/>
          <w:marTop w:val="0"/>
          <w:marBottom w:val="0"/>
          <w:divBdr>
            <w:top w:val="none" w:sz="0" w:space="0" w:color="auto"/>
            <w:left w:val="none" w:sz="0" w:space="0" w:color="auto"/>
            <w:bottom w:val="none" w:sz="0" w:space="0" w:color="auto"/>
            <w:right w:val="none" w:sz="0" w:space="0" w:color="auto"/>
          </w:divBdr>
        </w:div>
        <w:div w:id="1700743097">
          <w:marLeft w:val="0"/>
          <w:marRight w:val="0"/>
          <w:marTop w:val="0"/>
          <w:marBottom w:val="0"/>
          <w:divBdr>
            <w:top w:val="none" w:sz="0" w:space="0" w:color="auto"/>
            <w:left w:val="none" w:sz="0" w:space="0" w:color="auto"/>
            <w:bottom w:val="none" w:sz="0" w:space="0" w:color="auto"/>
            <w:right w:val="none" w:sz="0" w:space="0" w:color="auto"/>
          </w:divBdr>
        </w:div>
        <w:div w:id="543174392">
          <w:marLeft w:val="0"/>
          <w:marRight w:val="0"/>
          <w:marTop w:val="0"/>
          <w:marBottom w:val="0"/>
          <w:divBdr>
            <w:top w:val="none" w:sz="0" w:space="0" w:color="auto"/>
            <w:left w:val="none" w:sz="0" w:space="0" w:color="auto"/>
            <w:bottom w:val="none" w:sz="0" w:space="0" w:color="auto"/>
            <w:right w:val="none" w:sz="0" w:space="0" w:color="auto"/>
          </w:divBdr>
        </w:div>
        <w:div w:id="1288437863">
          <w:marLeft w:val="0"/>
          <w:marRight w:val="0"/>
          <w:marTop w:val="0"/>
          <w:marBottom w:val="0"/>
          <w:divBdr>
            <w:top w:val="none" w:sz="0" w:space="0" w:color="auto"/>
            <w:left w:val="none" w:sz="0" w:space="0" w:color="auto"/>
            <w:bottom w:val="none" w:sz="0" w:space="0" w:color="auto"/>
            <w:right w:val="none" w:sz="0" w:space="0" w:color="auto"/>
          </w:divBdr>
          <w:divsChild>
            <w:div w:id="135031999">
              <w:marLeft w:val="0"/>
              <w:marRight w:val="0"/>
              <w:marTop w:val="0"/>
              <w:marBottom w:val="0"/>
              <w:divBdr>
                <w:top w:val="none" w:sz="0" w:space="0" w:color="auto"/>
                <w:left w:val="none" w:sz="0" w:space="0" w:color="auto"/>
                <w:bottom w:val="none" w:sz="0" w:space="0" w:color="auto"/>
                <w:right w:val="none" w:sz="0" w:space="0" w:color="auto"/>
              </w:divBdr>
            </w:div>
            <w:div w:id="2119248927">
              <w:marLeft w:val="0"/>
              <w:marRight w:val="0"/>
              <w:marTop w:val="0"/>
              <w:marBottom w:val="0"/>
              <w:divBdr>
                <w:top w:val="none" w:sz="0" w:space="0" w:color="auto"/>
                <w:left w:val="none" w:sz="0" w:space="0" w:color="auto"/>
                <w:bottom w:val="none" w:sz="0" w:space="0" w:color="auto"/>
                <w:right w:val="none" w:sz="0" w:space="0" w:color="auto"/>
              </w:divBdr>
            </w:div>
            <w:div w:id="1090541007">
              <w:marLeft w:val="0"/>
              <w:marRight w:val="0"/>
              <w:marTop w:val="0"/>
              <w:marBottom w:val="0"/>
              <w:divBdr>
                <w:top w:val="none" w:sz="0" w:space="0" w:color="auto"/>
                <w:left w:val="none" w:sz="0" w:space="0" w:color="auto"/>
                <w:bottom w:val="none" w:sz="0" w:space="0" w:color="auto"/>
                <w:right w:val="none" w:sz="0" w:space="0" w:color="auto"/>
              </w:divBdr>
            </w:div>
            <w:div w:id="1683900790">
              <w:marLeft w:val="0"/>
              <w:marRight w:val="0"/>
              <w:marTop w:val="0"/>
              <w:marBottom w:val="0"/>
              <w:divBdr>
                <w:top w:val="none" w:sz="0" w:space="0" w:color="auto"/>
                <w:left w:val="none" w:sz="0" w:space="0" w:color="auto"/>
                <w:bottom w:val="none" w:sz="0" w:space="0" w:color="auto"/>
                <w:right w:val="none" w:sz="0" w:space="0" w:color="auto"/>
              </w:divBdr>
              <w:divsChild>
                <w:div w:id="1356426350">
                  <w:marLeft w:val="0"/>
                  <w:marRight w:val="0"/>
                  <w:marTop w:val="0"/>
                  <w:marBottom w:val="0"/>
                  <w:divBdr>
                    <w:top w:val="none" w:sz="0" w:space="0" w:color="auto"/>
                    <w:left w:val="none" w:sz="0" w:space="0" w:color="auto"/>
                    <w:bottom w:val="none" w:sz="0" w:space="0" w:color="auto"/>
                    <w:right w:val="none" w:sz="0" w:space="0" w:color="auto"/>
                  </w:divBdr>
                  <w:divsChild>
                    <w:div w:id="828252214">
                      <w:marLeft w:val="0"/>
                      <w:marRight w:val="0"/>
                      <w:marTop w:val="0"/>
                      <w:marBottom w:val="0"/>
                      <w:divBdr>
                        <w:top w:val="none" w:sz="0" w:space="0" w:color="auto"/>
                        <w:left w:val="none" w:sz="0" w:space="0" w:color="auto"/>
                        <w:bottom w:val="none" w:sz="0" w:space="0" w:color="auto"/>
                        <w:right w:val="none" w:sz="0" w:space="0" w:color="auto"/>
                      </w:divBdr>
                      <w:divsChild>
                        <w:div w:id="7224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191134">
      <w:bodyDiv w:val="1"/>
      <w:marLeft w:val="0"/>
      <w:marRight w:val="0"/>
      <w:marTop w:val="0"/>
      <w:marBottom w:val="0"/>
      <w:divBdr>
        <w:top w:val="none" w:sz="0" w:space="0" w:color="auto"/>
        <w:left w:val="none" w:sz="0" w:space="0" w:color="auto"/>
        <w:bottom w:val="none" w:sz="0" w:space="0" w:color="auto"/>
        <w:right w:val="none" w:sz="0" w:space="0" w:color="auto"/>
      </w:divBdr>
    </w:div>
    <w:div w:id="2083329244">
      <w:bodyDiv w:val="1"/>
      <w:marLeft w:val="0"/>
      <w:marRight w:val="0"/>
      <w:marTop w:val="0"/>
      <w:marBottom w:val="0"/>
      <w:divBdr>
        <w:top w:val="none" w:sz="0" w:space="0" w:color="auto"/>
        <w:left w:val="none" w:sz="0" w:space="0" w:color="auto"/>
        <w:bottom w:val="none" w:sz="0" w:space="0" w:color="auto"/>
        <w:right w:val="none" w:sz="0" w:space="0" w:color="auto"/>
      </w:divBdr>
    </w:div>
    <w:div w:id="2096705186">
      <w:bodyDiv w:val="1"/>
      <w:marLeft w:val="0"/>
      <w:marRight w:val="0"/>
      <w:marTop w:val="0"/>
      <w:marBottom w:val="0"/>
      <w:divBdr>
        <w:top w:val="none" w:sz="0" w:space="0" w:color="auto"/>
        <w:left w:val="none" w:sz="0" w:space="0" w:color="auto"/>
        <w:bottom w:val="none" w:sz="0" w:space="0" w:color="auto"/>
        <w:right w:val="none" w:sz="0" w:space="0" w:color="auto"/>
      </w:divBdr>
      <w:divsChild>
        <w:div w:id="981808418">
          <w:marLeft w:val="0"/>
          <w:marRight w:val="0"/>
          <w:marTop w:val="0"/>
          <w:marBottom w:val="0"/>
          <w:divBdr>
            <w:top w:val="single" w:sz="8" w:space="3" w:color="E1E1E1"/>
            <w:left w:val="none" w:sz="0" w:space="0" w:color="auto"/>
            <w:bottom w:val="none" w:sz="0" w:space="0" w:color="auto"/>
            <w:right w:val="none" w:sz="0" w:space="0" w:color="auto"/>
          </w:divBdr>
        </w:div>
        <w:div w:id="1345280742">
          <w:marLeft w:val="0"/>
          <w:marRight w:val="0"/>
          <w:marTop w:val="0"/>
          <w:marBottom w:val="0"/>
          <w:divBdr>
            <w:top w:val="single" w:sz="8" w:space="3" w:color="E1E1E1"/>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performance-conversations-summary-report_tcm18-29744.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963EA-08F6-401F-A7BB-31C2915FB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968</Words>
  <Characters>5522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email4amp Procter</dc:creator>
  <cp:keywords/>
  <dc:description/>
  <cp:lastModifiedBy>Angela May Procter (2015609)</cp:lastModifiedBy>
  <cp:revision>3</cp:revision>
  <dcterms:created xsi:type="dcterms:W3CDTF">2021-09-19T12:53:00Z</dcterms:created>
  <dcterms:modified xsi:type="dcterms:W3CDTF">2021-09-19T13:51:00Z</dcterms:modified>
</cp:coreProperties>
</file>