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F1D2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1FA926" wp14:editId="45A8FC1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A7F257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A39F54" w14:textId="77777777" w:rsidTr="00A406E5">
        <w:tc>
          <w:tcPr>
            <w:tcW w:w="9922" w:type="dxa"/>
            <w:shd w:val="clear" w:color="auto" w:fill="C0C0C0"/>
          </w:tcPr>
          <w:p w14:paraId="1ACCD8BE" w14:textId="4599D51E" w:rsidR="00681FA9" w:rsidRPr="00A406E5" w:rsidRDefault="00527E60" w:rsidP="00552351">
            <w:pPr>
              <w:pStyle w:val="Heading4"/>
              <w:rPr>
                <w:rFonts w:ascii="Arial" w:hAnsi="Arial" w:cs="Arial"/>
                <w:b/>
              </w:rPr>
            </w:pPr>
            <w:r>
              <w:rPr>
                <w:rFonts w:ascii="Arial" w:hAnsi="Arial" w:cs="Arial"/>
                <w:b/>
              </w:rPr>
              <w:t xml:space="preserve">LEVEL </w:t>
            </w:r>
            <w:r w:rsidR="00870BB5">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3243D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CF4A85" w14:textId="77777777" w:rsidTr="008F1308">
        <w:tc>
          <w:tcPr>
            <w:tcW w:w="2093" w:type="dxa"/>
            <w:shd w:val="pct15" w:color="auto" w:fill="auto"/>
          </w:tcPr>
          <w:p w14:paraId="2048AAEC" w14:textId="77777777" w:rsidR="003B3F9D" w:rsidRPr="007056FC" w:rsidRDefault="003B3F9D" w:rsidP="001E57C1">
            <w:pPr>
              <w:spacing w:before="120" w:after="120"/>
              <w:jc w:val="both"/>
              <w:rPr>
                <w:rFonts w:ascii="Arial" w:hAnsi="Arial" w:cs="Arial"/>
                <w:b/>
                <w:sz w:val="22"/>
                <w:szCs w:val="22"/>
              </w:rPr>
            </w:pPr>
            <w:r w:rsidRPr="007056FC">
              <w:rPr>
                <w:rFonts w:ascii="Arial" w:hAnsi="Arial" w:cs="Arial"/>
                <w:b/>
                <w:sz w:val="22"/>
                <w:szCs w:val="22"/>
              </w:rPr>
              <w:t>Student name:</w:t>
            </w:r>
          </w:p>
        </w:tc>
        <w:tc>
          <w:tcPr>
            <w:tcW w:w="3293" w:type="dxa"/>
          </w:tcPr>
          <w:p w14:paraId="1ED1D41D" w14:textId="77777777" w:rsidR="003B3F9D" w:rsidRPr="007056FC" w:rsidRDefault="0017512A" w:rsidP="001E57C1">
            <w:pPr>
              <w:spacing w:before="120" w:after="120"/>
              <w:jc w:val="both"/>
              <w:rPr>
                <w:rFonts w:ascii="Arial" w:hAnsi="Arial" w:cs="Arial"/>
                <w:b/>
                <w:sz w:val="22"/>
                <w:szCs w:val="22"/>
              </w:rPr>
            </w:pPr>
            <w:r w:rsidRPr="007056FC">
              <w:rPr>
                <w:rFonts w:ascii="Arial" w:hAnsi="Arial" w:cs="Arial"/>
                <w:b/>
                <w:sz w:val="22"/>
                <w:szCs w:val="22"/>
              </w:rPr>
              <w:fldChar w:fldCharType="begin">
                <w:ffData>
                  <w:name w:val="Text2"/>
                  <w:enabled/>
                  <w:calcOnExit w:val="0"/>
                  <w:textInput/>
                </w:ffData>
              </w:fldChar>
            </w:r>
            <w:r w:rsidR="003B3F9D" w:rsidRPr="007056FC">
              <w:rPr>
                <w:rFonts w:ascii="Arial" w:hAnsi="Arial" w:cs="Arial"/>
                <w:b/>
                <w:sz w:val="22"/>
                <w:szCs w:val="22"/>
              </w:rPr>
              <w:instrText xml:space="preserve"> FORMTEXT </w:instrText>
            </w:r>
            <w:r w:rsidRPr="007056FC">
              <w:rPr>
                <w:rFonts w:ascii="Arial" w:hAnsi="Arial" w:cs="Arial"/>
                <w:b/>
                <w:sz w:val="22"/>
                <w:szCs w:val="22"/>
              </w:rPr>
            </w:r>
            <w:r w:rsidRPr="007056FC">
              <w:rPr>
                <w:rFonts w:ascii="Arial" w:hAnsi="Arial" w:cs="Arial"/>
                <w:b/>
                <w:sz w:val="22"/>
                <w:szCs w:val="22"/>
              </w:rPr>
              <w:fldChar w:fldCharType="separate"/>
            </w:r>
            <w:r w:rsidR="003B3F9D" w:rsidRPr="007056FC">
              <w:rPr>
                <w:rFonts w:ascii="Arial" w:hAnsi="Arial" w:cs="Arial"/>
                <w:b/>
                <w:noProof/>
                <w:sz w:val="22"/>
                <w:szCs w:val="22"/>
              </w:rPr>
              <w:t> </w:t>
            </w:r>
            <w:r w:rsidR="003B3F9D" w:rsidRPr="007056FC">
              <w:rPr>
                <w:rFonts w:ascii="Arial" w:hAnsi="Arial" w:cs="Arial"/>
                <w:b/>
                <w:noProof/>
                <w:sz w:val="22"/>
                <w:szCs w:val="22"/>
              </w:rPr>
              <w:t> </w:t>
            </w:r>
            <w:r w:rsidR="003B3F9D" w:rsidRPr="007056FC">
              <w:rPr>
                <w:rFonts w:ascii="Arial" w:hAnsi="Arial" w:cs="Arial"/>
                <w:b/>
                <w:noProof/>
                <w:sz w:val="22"/>
                <w:szCs w:val="22"/>
              </w:rPr>
              <w:t> </w:t>
            </w:r>
            <w:r w:rsidR="003B3F9D" w:rsidRPr="007056FC">
              <w:rPr>
                <w:rFonts w:ascii="Arial" w:hAnsi="Arial" w:cs="Arial"/>
                <w:b/>
                <w:noProof/>
                <w:sz w:val="22"/>
                <w:szCs w:val="22"/>
              </w:rPr>
              <w:t> </w:t>
            </w:r>
            <w:r w:rsidR="003B3F9D" w:rsidRPr="007056FC">
              <w:rPr>
                <w:rFonts w:ascii="Arial" w:hAnsi="Arial" w:cs="Arial"/>
                <w:b/>
                <w:noProof/>
                <w:sz w:val="22"/>
                <w:szCs w:val="22"/>
              </w:rPr>
              <w:t> </w:t>
            </w:r>
            <w:r w:rsidRPr="007056FC">
              <w:rPr>
                <w:rFonts w:ascii="Arial" w:hAnsi="Arial" w:cs="Arial"/>
                <w:b/>
                <w:sz w:val="22"/>
                <w:szCs w:val="22"/>
              </w:rPr>
              <w:fldChar w:fldCharType="end"/>
            </w:r>
          </w:p>
        </w:tc>
        <w:tc>
          <w:tcPr>
            <w:tcW w:w="2268" w:type="dxa"/>
            <w:shd w:val="clear" w:color="auto" w:fill="D9D9D9"/>
          </w:tcPr>
          <w:p w14:paraId="72C325BD" w14:textId="77777777" w:rsidR="003B3F9D" w:rsidRPr="007056FC" w:rsidRDefault="00552351" w:rsidP="001E57C1">
            <w:pPr>
              <w:spacing w:before="120" w:after="120"/>
              <w:jc w:val="both"/>
              <w:rPr>
                <w:rFonts w:ascii="Arial" w:hAnsi="Arial" w:cs="Arial"/>
                <w:b/>
                <w:sz w:val="22"/>
                <w:szCs w:val="22"/>
              </w:rPr>
            </w:pPr>
            <w:r w:rsidRPr="007056FC">
              <w:rPr>
                <w:rFonts w:ascii="Arial" w:hAnsi="Arial" w:cs="Arial"/>
                <w:b/>
                <w:sz w:val="22"/>
                <w:szCs w:val="22"/>
              </w:rPr>
              <w:t xml:space="preserve">Student ID </w:t>
            </w:r>
            <w:r w:rsidR="003B3F9D" w:rsidRPr="007056FC">
              <w:rPr>
                <w:rFonts w:ascii="Arial" w:hAnsi="Arial" w:cs="Arial"/>
                <w:b/>
                <w:sz w:val="22"/>
                <w:szCs w:val="22"/>
              </w:rPr>
              <w:t>number:</w:t>
            </w:r>
          </w:p>
        </w:tc>
        <w:tc>
          <w:tcPr>
            <w:tcW w:w="2268" w:type="dxa"/>
          </w:tcPr>
          <w:p w14:paraId="438BAF42" w14:textId="77777777" w:rsidR="003B3F9D" w:rsidRPr="007056FC" w:rsidRDefault="003B3F9D" w:rsidP="001E57C1">
            <w:pPr>
              <w:spacing w:before="120" w:after="120"/>
              <w:jc w:val="both"/>
              <w:rPr>
                <w:rFonts w:ascii="Arial" w:hAnsi="Arial" w:cs="Arial"/>
                <w:b/>
                <w:sz w:val="22"/>
                <w:szCs w:val="22"/>
              </w:rPr>
            </w:pPr>
          </w:p>
        </w:tc>
      </w:tr>
      <w:tr w:rsidR="00DB116D" w:rsidRPr="00A406E5" w14:paraId="0495C6A7" w14:textId="77777777" w:rsidTr="00A406E5">
        <w:tc>
          <w:tcPr>
            <w:tcW w:w="2093" w:type="dxa"/>
            <w:shd w:val="pct15" w:color="auto" w:fill="auto"/>
          </w:tcPr>
          <w:p w14:paraId="0B6ABE77" w14:textId="77777777" w:rsidR="00DB116D" w:rsidRPr="007056FC" w:rsidRDefault="00DB116D" w:rsidP="00E51AAC">
            <w:pPr>
              <w:spacing w:before="120" w:after="120"/>
              <w:jc w:val="both"/>
              <w:rPr>
                <w:rFonts w:ascii="Arial" w:hAnsi="Arial" w:cs="Arial"/>
                <w:b/>
                <w:sz w:val="22"/>
                <w:szCs w:val="22"/>
              </w:rPr>
            </w:pPr>
            <w:r w:rsidRPr="007056FC">
              <w:rPr>
                <w:rFonts w:ascii="Arial" w:hAnsi="Arial" w:cs="Arial"/>
                <w:b/>
                <w:sz w:val="22"/>
                <w:szCs w:val="22"/>
              </w:rPr>
              <w:t>Programme:</w:t>
            </w:r>
          </w:p>
        </w:tc>
        <w:tc>
          <w:tcPr>
            <w:tcW w:w="7829" w:type="dxa"/>
            <w:gridSpan w:val="3"/>
          </w:tcPr>
          <w:p w14:paraId="19198F29" w14:textId="0D24B7D0" w:rsidR="00DB116D" w:rsidRPr="007056FC" w:rsidRDefault="007056FC" w:rsidP="00E51AAC">
            <w:pPr>
              <w:spacing w:before="120" w:after="120"/>
              <w:jc w:val="both"/>
              <w:rPr>
                <w:rFonts w:ascii="Arial" w:hAnsi="Arial" w:cs="Arial"/>
                <w:b/>
                <w:sz w:val="22"/>
                <w:szCs w:val="22"/>
              </w:rPr>
            </w:pPr>
            <w:r w:rsidRPr="007056FC">
              <w:rPr>
                <w:rFonts w:ascii="Arial" w:hAnsi="Arial" w:cs="Arial"/>
                <w:b/>
                <w:sz w:val="22"/>
                <w:szCs w:val="22"/>
              </w:rPr>
              <w:t>Environment, Sustainability and Climate Change (BSc, HND, HNC)</w:t>
            </w:r>
          </w:p>
        </w:tc>
      </w:tr>
      <w:tr w:rsidR="008F1308" w:rsidRPr="00A406E5" w14:paraId="3781AFAF" w14:textId="77777777" w:rsidTr="00A628CC">
        <w:tc>
          <w:tcPr>
            <w:tcW w:w="2093" w:type="dxa"/>
            <w:shd w:val="pct15" w:color="auto" w:fill="auto"/>
          </w:tcPr>
          <w:p w14:paraId="00F2B556" w14:textId="77777777" w:rsidR="008F1308" w:rsidRPr="007056FC" w:rsidRDefault="008F1308" w:rsidP="00E51AAC">
            <w:pPr>
              <w:spacing w:before="120" w:after="120"/>
              <w:jc w:val="both"/>
              <w:rPr>
                <w:rFonts w:ascii="Arial" w:hAnsi="Arial" w:cs="Arial"/>
                <w:b/>
                <w:sz w:val="22"/>
                <w:szCs w:val="22"/>
              </w:rPr>
            </w:pPr>
            <w:r w:rsidRPr="007056FC">
              <w:rPr>
                <w:rFonts w:ascii="Arial" w:hAnsi="Arial" w:cs="Arial"/>
                <w:b/>
                <w:sz w:val="22"/>
                <w:szCs w:val="22"/>
              </w:rPr>
              <w:t>Module:</w:t>
            </w:r>
          </w:p>
        </w:tc>
        <w:tc>
          <w:tcPr>
            <w:tcW w:w="7829" w:type="dxa"/>
            <w:gridSpan w:val="3"/>
            <w:shd w:val="clear" w:color="auto" w:fill="auto"/>
          </w:tcPr>
          <w:p w14:paraId="198ED3CE" w14:textId="77777777" w:rsidR="00296CB6" w:rsidRPr="00296CB6" w:rsidRDefault="00296CB6" w:rsidP="00296CB6">
            <w:pPr>
              <w:spacing w:before="120" w:after="120"/>
              <w:jc w:val="both"/>
              <w:rPr>
                <w:rFonts w:ascii="Arial" w:hAnsi="Arial" w:cs="Arial"/>
                <w:b/>
                <w:sz w:val="22"/>
                <w:szCs w:val="22"/>
              </w:rPr>
            </w:pPr>
            <w:r w:rsidRPr="00296CB6">
              <w:rPr>
                <w:rFonts w:ascii="Arial" w:hAnsi="Arial" w:cs="Arial"/>
                <w:b/>
                <w:sz w:val="22"/>
                <w:szCs w:val="22"/>
              </w:rPr>
              <w:t>Contemporary Challenges: Making a Difference</w:t>
            </w:r>
          </w:p>
          <w:p w14:paraId="7A234E59" w14:textId="272E7433" w:rsidR="008F1308" w:rsidRPr="007056FC" w:rsidRDefault="008F1308" w:rsidP="00296CB6">
            <w:pPr>
              <w:spacing w:before="120" w:after="120"/>
              <w:jc w:val="both"/>
              <w:rPr>
                <w:rFonts w:ascii="Arial" w:hAnsi="Arial" w:cs="Arial"/>
                <w:b/>
                <w:sz w:val="22"/>
                <w:szCs w:val="22"/>
              </w:rPr>
            </w:pPr>
          </w:p>
        </w:tc>
      </w:tr>
      <w:tr w:rsidR="00B84B5B" w:rsidRPr="00A406E5" w14:paraId="6D64AC19" w14:textId="77777777" w:rsidTr="008F1308">
        <w:tc>
          <w:tcPr>
            <w:tcW w:w="2093" w:type="dxa"/>
            <w:shd w:val="pct15" w:color="auto" w:fill="auto"/>
          </w:tcPr>
          <w:p w14:paraId="053D9BA1" w14:textId="77777777" w:rsidR="00B84B5B" w:rsidRPr="007056FC" w:rsidRDefault="00B84B5B" w:rsidP="00E51AAC">
            <w:pPr>
              <w:spacing w:before="120" w:after="120"/>
              <w:jc w:val="both"/>
              <w:rPr>
                <w:rFonts w:ascii="Arial" w:hAnsi="Arial" w:cs="Arial"/>
                <w:b/>
                <w:sz w:val="22"/>
                <w:szCs w:val="22"/>
              </w:rPr>
            </w:pPr>
            <w:r w:rsidRPr="007056FC">
              <w:rPr>
                <w:rFonts w:ascii="Arial" w:hAnsi="Arial" w:cs="Arial"/>
                <w:b/>
                <w:sz w:val="22"/>
                <w:szCs w:val="22"/>
              </w:rPr>
              <w:t>Module code:</w:t>
            </w:r>
          </w:p>
        </w:tc>
        <w:tc>
          <w:tcPr>
            <w:tcW w:w="3293" w:type="dxa"/>
          </w:tcPr>
          <w:p w14:paraId="278814CE" w14:textId="3C2C8ED0" w:rsidR="00B84B5B" w:rsidRPr="007056FC" w:rsidRDefault="00296CB6" w:rsidP="00152E9D">
            <w:pPr>
              <w:spacing w:before="120" w:after="120"/>
              <w:jc w:val="both"/>
              <w:rPr>
                <w:rFonts w:ascii="Arial" w:hAnsi="Arial" w:cs="Arial"/>
                <w:b/>
                <w:sz w:val="22"/>
                <w:szCs w:val="22"/>
              </w:rPr>
            </w:pPr>
            <w:r w:rsidRPr="00296CB6">
              <w:rPr>
                <w:rFonts w:ascii="Arial" w:hAnsi="Arial" w:cs="Arial"/>
                <w:b/>
                <w:sz w:val="22"/>
                <w:szCs w:val="22"/>
              </w:rPr>
              <w:t>ACNA4004</w:t>
            </w:r>
          </w:p>
        </w:tc>
        <w:tc>
          <w:tcPr>
            <w:tcW w:w="2268" w:type="dxa"/>
            <w:shd w:val="clear" w:color="auto" w:fill="D9D9D9"/>
          </w:tcPr>
          <w:p w14:paraId="2A92E7D9" w14:textId="77777777" w:rsidR="00B84B5B" w:rsidRPr="007056FC" w:rsidRDefault="00B84B5B" w:rsidP="004D5E9B">
            <w:pPr>
              <w:pStyle w:val="Heading2"/>
              <w:rPr>
                <w:rFonts w:ascii="Arial" w:hAnsi="Arial" w:cs="Arial"/>
                <w:sz w:val="22"/>
                <w:szCs w:val="22"/>
              </w:rPr>
            </w:pPr>
            <w:r w:rsidRPr="007056FC">
              <w:rPr>
                <w:rFonts w:ascii="Arial" w:hAnsi="Arial" w:cs="Arial"/>
                <w:sz w:val="22"/>
                <w:szCs w:val="22"/>
              </w:rPr>
              <w:t>Contribution to Overall Module Assessment (%):</w:t>
            </w:r>
          </w:p>
        </w:tc>
        <w:tc>
          <w:tcPr>
            <w:tcW w:w="2268" w:type="dxa"/>
          </w:tcPr>
          <w:p w14:paraId="60D52E78" w14:textId="59C675C7" w:rsidR="00B84B5B" w:rsidRPr="007056FC" w:rsidRDefault="00B03BB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310E21F" w14:textId="77777777" w:rsidTr="008F1308">
        <w:tc>
          <w:tcPr>
            <w:tcW w:w="2093" w:type="dxa"/>
            <w:shd w:val="pct15" w:color="auto" w:fill="auto"/>
          </w:tcPr>
          <w:p w14:paraId="4A2B3A9C" w14:textId="77777777" w:rsidR="00DB116D" w:rsidRPr="007056FC" w:rsidRDefault="00DB116D" w:rsidP="00E51AAC">
            <w:pPr>
              <w:spacing w:before="120" w:after="120"/>
              <w:jc w:val="both"/>
              <w:rPr>
                <w:rFonts w:ascii="Arial" w:hAnsi="Arial" w:cs="Arial"/>
                <w:b/>
                <w:sz w:val="22"/>
                <w:szCs w:val="22"/>
              </w:rPr>
            </w:pPr>
            <w:r w:rsidRPr="007056FC">
              <w:rPr>
                <w:rFonts w:ascii="Arial" w:hAnsi="Arial" w:cs="Arial"/>
                <w:b/>
                <w:sz w:val="22"/>
                <w:szCs w:val="22"/>
              </w:rPr>
              <w:t>Lecturer:</w:t>
            </w:r>
          </w:p>
        </w:tc>
        <w:tc>
          <w:tcPr>
            <w:tcW w:w="3293" w:type="dxa"/>
          </w:tcPr>
          <w:p w14:paraId="77745281" w14:textId="6EFEDA79" w:rsidR="00DB116D" w:rsidRPr="007056FC" w:rsidRDefault="007056FC" w:rsidP="00E51AAC">
            <w:pPr>
              <w:spacing w:before="120" w:after="120"/>
              <w:jc w:val="both"/>
              <w:rPr>
                <w:rFonts w:ascii="Arial" w:hAnsi="Arial" w:cs="Arial"/>
                <w:b/>
                <w:sz w:val="22"/>
                <w:szCs w:val="22"/>
              </w:rPr>
            </w:pPr>
            <w:r w:rsidRPr="007056FC">
              <w:rPr>
                <w:rFonts w:ascii="Arial" w:hAnsi="Arial" w:cs="Arial"/>
                <w:b/>
                <w:sz w:val="22"/>
                <w:szCs w:val="22"/>
              </w:rPr>
              <w:t>Chris House</w:t>
            </w:r>
          </w:p>
        </w:tc>
        <w:tc>
          <w:tcPr>
            <w:tcW w:w="2268" w:type="dxa"/>
            <w:shd w:val="clear" w:color="auto" w:fill="D9D9D9"/>
          </w:tcPr>
          <w:p w14:paraId="448E04EA" w14:textId="77777777" w:rsidR="00DB116D" w:rsidRPr="007056FC" w:rsidRDefault="00DB116D" w:rsidP="00E51AAC">
            <w:pPr>
              <w:spacing w:before="120" w:after="120"/>
              <w:jc w:val="both"/>
              <w:rPr>
                <w:rFonts w:ascii="Arial" w:hAnsi="Arial" w:cs="Arial"/>
                <w:b/>
                <w:sz w:val="22"/>
                <w:szCs w:val="22"/>
              </w:rPr>
            </w:pPr>
            <w:r w:rsidRPr="007056FC">
              <w:rPr>
                <w:rFonts w:ascii="Arial" w:hAnsi="Arial" w:cs="Arial"/>
                <w:b/>
                <w:sz w:val="22"/>
                <w:szCs w:val="22"/>
              </w:rPr>
              <w:t>Internal Verifier:</w:t>
            </w:r>
          </w:p>
        </w:tc>
        <w:tc>
          <w:tcPr>
            <w:tcW w:w="2268" w:type="dxa"/>
          </w:tcPr>
          <w:p w14:paraId="175F6E23" w14:textId="793F6189" w:rsidR="00DB116D" w:rsidRPr="007056FC" w:rsidRDefault="006D1BD1" w:rsidP="00E51AAC">
            <w:pPr>
              <w:spacing w:before="120" w:after="120"/>
              <w:jc w:val="both"/>
              <w:rPr>
                <w:rFonts w:ascii="Arial" w:hAnsi="Arial" w:cs="Arial"/>
                <w:b/>
                <w:sz w:val="22"/>
                <w:szCs w:val="22"/>
              </w:rPr>
            </w:pPr>
            <w:r>
              <w:rPr>
                <w:rFonts w:ascii="Arial" w:hAnsi="Arial" w:cs="Arial"/>
                <w:b/>
                <w:sz w:val="22"/>
                <w:szCs w:val="22"/>
              </w:rPr>
              <w:t>LH</w:t>
            </w:r>
          </w:p>
        </w:tc>
      </w:tr>
      <w:tr w:rsidR="00DB116D" w:rsidRPr="00A406E5" w14:paraId="3879BB19" w14:textId="77777777" w:rsidTr="008F1308">
        <w:tc>
          <w:tcPr>
            <w:tcW w:w="2093" w:type="dxa"/>
            <w:shd w:val="pct15" w:color="auto" w:fill="auto"/>
          </w:tcPr>
          <w:p w14:paraId="79BF9BF2" w14:textId="77777777" w:rsidR="00DB116D" w:rsidRPr="007056FC" w:rsidRDefault="00DB116D" w:rsidP="00E51AAC">
            <w:pPr>
              <w:spacing w:before="120" w:after="120"/>
              <w:jc w:val="both"/>
              <w:rPr>
                <w:rFonts w:ascii="Arial" w:hAnsi="Arial" w:cs="Arial"/>
                <w:b/>
                <w:sz w:val="22"/>
                <w:szCs w:val="22"/>
              </w:rPr>
            </w:pPr>
            <w:r w:rsidRPr="007056FC">
              <w:rPr>
                <w:rFonts w:ascii="Arial" w:hAnsi="Arial" w:cs="Arial"/>
                <w:b/>
                <w:sz w:val="22"/>
                <w:szCs w:val="22"/>
              </w:rPr>
              <w:t>Assignment Title:</w:t>
            </w:r>
          </w:p>
        </w:tc>
        <w:tc>
          <w:tcPr>
            <w:tcW w:w="3293" w:type="dxa"/>
          </w:tcPr>
          <w:p w14:paraId="27F9D0DC" w14:textId="419904D6" w:rsidR="00E656F0" w:rsidRDefault="00E656F0" w:rsidP="00E656F0">
            <w:pPr>
              <w:rPr>
                <w:rFonts w:ascii="Arial" w:hAnsi="Arial" w:cs="Arial"/>
                <w:b/>
                <w:sz w:val="22"/>
                <w:szCs w:val="22"/>
              </w:rPr>
            </w:pPr>
            <w:r w:rsidRPr="00E656F0">
              <w:rPr>
                <w:rFonts w:ascii="Arial" w:hAnsi="Arial" w:cs="Arial"/>
                <w:b/>
                <w:sz w:val="22"/>
                <w:szCs w:val="22"/>
              </w:rPr>
              <w:t xml:space="preserve">Group </w:t>
            </w:r>
            <w:r w:rsidR="00236D0C">
              <w:rPr>
                <w:rFonts w:ascii="Arial" w:hAnsi="Arial" w:cs="Arial"/>
                <w:b/>
                <w:sz w:val="22"/>
                <w:szCs w:val="22"/>
              </w:rPr>
              <w:t xml:space="preserve">conference </w:t>
            </w:r>
            <w:r w:rsidRPr="00E656F0">
              <w:rPr>
                <w:rFonts w:ascii="Arial" w:hAnsi="Arial" w:cs="Arial"/>
                <w:b/>
                <w:sz w:val="22"/>
                <w:szCs w:val="22"/>
              </w:rPr>
              <w:t>presentation (2mins each plus 1,000 words each)</w:t>
            </w:r>
          </w:p>
          <w:p w14:paraId="265B4DC0" w14:textId="1F86C90A" w:rsidR="00870BB5" w:rsidRPr="00E656F0" w:rsidRDefault="00870BB5" w:rsidP="00E656F0">
            <w:pPr>
              <w:rPr>
                <w:rFonts w:ascii="Arial" w:hAnsi="Arial" w:cs="Arial"/>
                <w:b/>
                <w:sz w:val="22"/>
                <w:szCs w:val="22"/>
              </w:rPr>
            </w:pPr>
            <w:r>
              <w:rPr>
                <w:rFonts w:ascii="Arial" w:hAnsi="Arial" w:cs="Arial"/>
                <w:b/>
                <w:sz w:val="22"/>
                <w:szCs w:val="22"/>
              </w:rPr>
              <w:t>COP 15</w:t>
            </w:r>
          </w:p>
          <w:p w14:paraId="46CE8734" w14:textId="3CB50F9A" w:rsidR="00DB116D" w:rsidRPr="007056FC" w:rsidRDefault="00DB116D" w:rsidP="005F0579">
            <w:pPr>
              <w:spacing w:before="120" w:after="120"/>
              <w:jc w:val="both"/>
              <w:rPr>
                <w:rFonts w:ascii="Arial" w:hAnsi="Arial" w:cs="Arial"/>
                <w:b/>
                <w:sz w:val="22"/>
                <w:szCs w:val="22"/>
              </w:rPr>
            </w:pPr>
          </w:p>
        </w:tc>
        <w:tc>
          <w:tcPr>
            <w:tcW w:w="2268" w:type="dxa"/>
            <w:shd w:val="pct15" w:color="auto" w:fill="auto"/>
          </w:tcPr>
          <w:p w14:paraId="7C25AC21" w14:textId="77777777" w:rsidR="00DB116D" w:rsidRPr="007056FC" w:rsidRDefault="004D5E9B" w:rsidP="00E51AAC">
            <w:pPr>
              <w:spacing w:before="120" w:after="120"/>
              <w:jc w:val="both"/>
              <w:rPr>
                <w:rFonts w:ascii="Arial" w:hAnsi="Arial" w:cs="Arial"/>
                <w:b/>
                <w:sz w:val="22"/>
                <w:szCs w:val="22"/>
              </w:rPr>
            </w:pPr>
            <w:r w:rsidRPr="007056FC">
              <w:rPr>
                <w:rFonts w:ascii="Arial" w:hAnsi="Arial" w:cs="Arial"/>
                <w:b/>
                <w:sz w:val="22"/>
                <w:szCs w:val="22"/>
              </w:rPr>
              <w:t>Word count (or equivalent):</w:t>
            </w:r>
          </w:p>
        </w:tc>
        <w:tc>
          <w:tcPr>
            <w:tcW w:w="2268" w:type="dxa"/>
          </w:tcPr>
          <w:p w14:paraId="4C4970D0" w14:textId="181A3E23" w:rsidR="00DB116D" w:rsidRPr="007056FC" w:rsidRDefault="00F95623" w:rsidP="00E51AAC">
            <w:pPr>
              <w:spacing w:before="120" w:after="120"/>
              <w:jc w:val="both"/>
              <w:rPr>
                <w:rFonts w:ascii="Arial" w:hAnsi="Arial" w:cs="Arial"/>
                <w:b/>
                <w:sz w:val="22"/>
                <w:szCs w:val="22"/>
              </w:rPr>
            </w:pPr>
            <w:r>
              <w:rPr>
                <w:rFonts w:ascii="Arial" w:hAnsi="Arial" w:cs="Arial"/>
                <w:b/>
                <w:sz w:val="22"/>
                <w:szCs w:val="22"/>
              </w:rPr>
              <w:t>2 mins presentation plus 1,000</w:t>
            </w:r>
            <w:r w:rsidR="0072593F">
              <w:rPr>
                <w:rFonts w:ascii="Arial" w:hAnsi="Arial" w:cs="Arial"/>
                <w:b/>
                <w:sz w:val="22"/>
                <w:szCs w:val="22"/>
              </w:rPr>
              <w:t>-</w:t>
            </w:r>
            <w:r>
              <w:rPr>
                <w:rFonts w:ascii="Arial" w:hAnsi="Arial" w:cs="Arial"/>
                <w:b/>
                <w:sz w:val="22"/>
                <w:szCs w:val="22"/>
              </w:rPr>
              <w:t>word</w:t>
            </w:r>
            <w:r w:rsidR="000D5DAD">
              <w:rPr>
                <w:rFonts w:ascii="Arial" w:hAnsi="Arial" w:cs="Arial"/>
                <w:b/>
                <w:sz w:val="22"/>
                <w:szCs w:val="22"/>
              </w:rPr>
              <w:t xml:space="preserve"> report</w:t>
            </w:r>
          </w:p>
        </w:tc>
      </w:tr>
      <w:tr w:rsidR="00B84B5B" w:rsidRPr="00A406E5" w14:paraId="789E663F" w14:textId="77777777" w:rsidTr="008F1308">
        <w:tc>
          <w:tcPr>
            <w:tcW w:w="2093" w:type="dxa"/>
            <w:shd w:val="pct15" w:color="auto" w:fill="auto"/>
          </w:tcPr>
          <w:p w14:paraId="310B7843" w14:textId="77777777" w:rsidR="00B84B5B" w:rsidRPr="007056FC" w:rsidRDefault="00552351" w:rsidP="00E51AAC">
            <w:pPr>
              <w:spacing w:before="120" w:after="120"/>
              <w:jc w:val="both"/>
              <w:rPr>
                <w:rFonts w:ascii="Arial" w:hAnsi="Arial" w:cs="Arial"/>
                <w:b/>
                <w:sz w:val="22"/>
                <w:szCs w:val="22"/>
              </w:rPr>
            </w:pPr>
            <w:r w:rsidRPr="007056FC">
              <w:rPr>
                <w:rFonts w:ascii="Arial" w:hAnsi="Arial" w:cs="Arial"/>
                <w:b/>
                <w:sz w:val="22"/>
                <w:szCs w:val="22"/>
              </w:rPr>
              <w:t>Submission deadline:</w:t>
            </w:r>
          </w:p>
        </w:tc>
        <w:tc>
          <w:tcPr>
            <w:tcW w:w="3293" w:type="dxa"/>
            <w:shd w:val="clear" w:color="auto" w:fill="auto"/>
          </w:tcPr>
          <w:p w14:paraId="1CAE0CE1" w14:textId="039362BD" w:rsidR="007056FC" w:rsidRDefault="00236D0C" w:rsidP="005F0579">
            <w:pPr>
              <w:spacing w:before="120" w:after="120"/>
              <w:jc w:val="both"/>
              <w:rPr>
                <w:rFonts w:ascii="Arial" w:hAnsi="Arial" w:cs="Arial"/>
                <w:b/>
                <w:sz w:val="22"/>
                <w:szCs w:val="22"/>
              </w:rPr>
            </w:pPr>
            <w:r>
              <w:rPr>
                <w:rFonts w:ascii="Arial" w:hAnsi="Arial" w:cs="Arial"/>
                <w:b/>
                <w:sz w:val="22"/>
                <w:szCs w:val="22"/>
              </w:rPr>
              <w:t>Conference</w:t>
            </w:r>
            <w:r w:rsidR="004A440E">
              <w:rPr>
                <w:rFonts w:ascii="Arial" w:hAnsi="Arial" w:cs="Arial"/>
                <w:b/>
                <w:sz w:val="22"/>
                <w:szCs w:val="22"/>
              </w:rPr>
              <w:t xml:space="preserve"> presentation and conference </w:t>
            </w:r>
            <w:proofErr w:type="gramStart"/>
            <w:r w:rsidR="004A440E">
              <w:rPr>
                <w:rFonts w:ascii="Arial" w:hAnsi="Arial" w:cs="Arial"/>
                <w:b/>
                <w:sz w:val="22"/>
                <w:szCs w:val="22"/>
              </w:rPr>
              <w:t xml:space="preserve">proceedings </w:t>
            </w:r>
            <w:r>
              <w:rPr>
                <w:rFonts w:ascii="Arial" w:hAnsi="Arial" w:cs="Arial"/>
                <w:b/>
                <w:sz w:val="22"/>
                <w:szCs w:val="22"/>
              </w:rPr>
              <w:t xml:space="preserve"> Wednesday</w:t>
            </w:r>
            <w:proofErr w:type="gramEnd"/>
            <w:r w:rsidR="00FF7477">
              <w:rPr>
                <w:rFonts w:ascii="Arial" w:hAnsi="Arial" w:cs="Arial"/>
                <w:b/>
                <w:sz w:val="22"/>
                <w:szCs w:val="22"/>
              </w:rPr>
              <w:t>,</w:t>
            </w:r>
            <w:r>
              <w:rPr>
                <w:rFonts w:ascii="Arial" w:hAnsi="Arial" w:cs="Arial"/>
                <w:b/>
                <w:sz w:val="22"/>
                <w:szCs w:val="22"/>
              </w:rPr>
              <w:t xml:space="preserve"> </w:t>
            </w:r>
            <w:r w:rsidR="002C7EC6">
              <w:rPr>
                <w:rFonts w:ascii="Arial" w:hAnsi="Arial" w:cs="Arial"/>
                <w:b/>
                <w:sz w:val="22"/>
                <w:szCs w:val="22"/>
              </w:rPr>
              <w:t>April 26th</w:t>
            </w:r>
            <w:r>
              <w:rPr>
                <w:rFonts w:ascii="Arial" w:hAnsi="Arial" w:cs="Arial"/>
                <w:b/>
                <w:sz w:val="22"/>
                <w:szCs w:val="22"/>
              </w:rPr>
              <w:t xml:space="preserve"> 2023</w:t>
            </w:r>
          </w:p>
          <w:p w14:paraId="20117570" w14:textId="602BD8A4" w:rsidR="00236D0C" w:rsidRPr="007056FC" w:rsidRDefault="00236D0C" w:rsidP="005F0579">
            <w:pPr>
              <w:spacing w:before="120" w:after="120"/>
              <w:jc w:val="both"/>
              <w:rPr>
                <w:rFonts w:ascii="Arial" w:hAnsi="Arial" w:cs="Arial"/>
                <w:b/>
                <w:sz w:val="22"/>
                <w:szCs w:val="22"/>
              </w:rPr>
            </w:pPr>
          </w:p>
        </w:tc>
        <w:tc>
          <w:tcPr>
            <w:tcW w:w="2268" w:type="dxa"/>
            <w:shd w:val="pct15" w:color="auto" w:fill="auto"/>
          </w:tcPr>
          <w:p w14:paraId="58D30E05" w14:textId="77777777" w:rsidR="00B84B5B" w:rsidRPr="007056FC" w:rsidRDefault="00552351" w:rsidP="001E57C1">
            <w:pPr>
              <w:spacing w:before="120" w:after="120"/>
              <w:jc w:val="both"/>
              <w:rPr>
                <w:rFonts w:ascii="Arial" w:hAnsi="Arial" w:cs="Arial"/>
                <w:b/>
                <w:sz w:val="22"/>
                <w:szCs w:val="22"/>
              </w:rPr>
            </w:pPr>
            <w:r w:rsidRPr="007056FC">
              <w:rPr>
                <w:rFonts w:ascii="Arial" w:hAnsi="Arial" w:cs="Arial"/>
                <w:b/>
                <w:sz w:val="22"/>
                <w:szCs w:val="22"/>
              </w:rPr>
              <w:t>Return date of provisional marks &amp; written feedback:</w:t>
            </w:r>
          </w:p>
        </w:tc>
        <w:tc>
          <w:tcPr>
            <w:tcW w:w="2268" w:type="dxa"/>
          </w:tcPr>
          <w:p w14:paraId="33CDC8D5" w14:textId="2628C2B9" w:rsidR="00B84B5B" w:rsidRPr="007056FC" w:rsidRDefault="008568A2" w:rsidP="005F0579">
            <w:pPr>
              <w:spacing w:before="120" w:after="120"/>
              <w:jc w:val="both"/>
              <w:rPr>
                <w:rFonts w:ascii="Arial" w:hAnsi="Arial" w:cs="Arial"/>
                <w:b/>
                <w:sz w:val="22"/>
                <w:szCs w:val="22"/>
              </w:rPr>
            </w:pPr>
            <w:r>
              <w:rPr>
                <w:rFonts w:ascii="Arial" w:hAnsi="Arial" w:cs="Arial"/>
                <w:b/>
                <w:sz w:val="22"/>
                <w:szCs w:val="22"/>
              </w:rPr>
              <w:t>2</w:t>
            </w:r>
            <w:r w:rsidR="00DA5F96">
              <w:rPr>
                <w:rFonts w:ascii="Arial" w:hAnsi="Arial" w:cs="Arial"/>
                <w:b/>
                <w:sz w:val="22"/>
                <w:szCs w:val="22"/>
              </w:rPr>
              <w:t>0</w:t>
            </w:r>
            <w:r>
              <w:rPr>
                <w:rFonts w:ascii="Arial" w:hAnsi="Arial" w:cs="Arial"/>
                <w:b/>
                <w:sz w:val="22"/>
                <w:szCs w:val="22"/>
              </w:rPr>
              <w:t>/</w:t>
            </w:r>
            <w:r w:rsidR="004A440E">
              <w:rPr>
                <w:rFonts w:ascii="Arial" w:hAnsi="Arial" w:cs="Arial"/>
                <w:b/>
                <w:sz w:val="22"/>
                <w:szCs w:val="22"/>
              </w:rPr>
              <w:t>5</w:t>
            </w:r>
            <w:r>
              <w:rPr>
                <w:rFonts w:ascii="Arial" w:hAnsi="Arial" w:cs="Arial"/>
                <w:b/>
                <w:sz w:val="22"/>
                <w:szCs w:val="22"/>
              </w:rPr>
              <w:t>/2023</w:t>
            </w:r>
          </w:p>
        </w:tc>
      </w:tr>
      <w:tr w:rsidR="00152E9D" w:rsidRPr="00A406E5" w14:paraId="78B89DA4" w14:textId="77777777" w:rsidTr="00A406E5">
        <w:tc>
          <w:tcPr>
            <w:tcW w:w="2093" w:type="dxa"/>
            <w:shd w:val="pct15" w:color="auto" w:fill="auto"/>
          </w:tcPr>
          <w:p w14:paraId="6FC57B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0E2E1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0ADA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0780DDC" w14:textId="7BE81BA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00DFC40" w14:textId="77777777" w:rsidTr="00A406E5">
        <w:tc>
          <w:tcPr>
            <w:tcW w:w="2093" w:type="dxa"/>
            <w:shd w:val="pct15" w:color="auto" w:fill="auto"/>
          </w:tcPr>
          <w:p w14:paraId="5D848BE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0F8B39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392E1AA" w14:textId="77777777" w:rsidR="0028204E" w:rsidRPr="00A406E5" w:rsidRDefault="0028204E" w:rsidP="00DB116D">
      <w:pPr>
        <w:rPr>
          <w:rFonts w:ascii="Arial" w:hAnsi="Arial" w:cs="Arial"/>
          <w:sz w:val="32"/>
        </w:rPr>
      </w:pPr>
    </w:p>
    <w:p w14:paraId="44E81C5C" w14:textId="77777777" w:rsidR="00152E9D" w:rsidRPr="00A406E5" w:rsidRDefault="00152E9D" w:rsidP="00DB116D">
      <w:pPr>
        <w:rPr>
          <w:rFonts w:ascii="Arial" w:hAnsi="Arial" w:cs="Arial"/>
          <w:sz w:val="32"/>
        </w:rPr>
      </w:pPr>
    </w:p>
    <w:p w14:paraId="1794DAF4" w14:textId="77777777" w:rsidR="00152E9D" w:rsidRPr="00A406E5" w:rsidRDefault="00152E9D" w:rsidP="00DB116D">
      <w:pPr>
        <w:rPr>
          <w:rFonts w:ascii="Arial" w:hAnsi="Arial" w:cs="Arial"/>
          <w:sz w:val="32"/>
        </w:rPr>
      </w:pPr>
    </w:p>
    <w:p w14:paraId="44A07AD6" w14:textId="77777777" w:rsidR="00152E9D" w:rsidRPr="00A406E5" w:rsidRDefault="00152E9D" w:rsidP="00DB116D">
      <w:pPr>
        <w:rPr>
          <w:rFonts w:ascii="Arial" w:hAnsi="Arial" w:cs="Arial"/>
          <w:sz w:val="32"/>
        </w:rPr>
      </w:pPr>
    </w:p>
    <w:p w14:paraId="5B95466C" w14:textId="77777777" w:rsidR="00152E9D" w:rsidRPr="00A406E5" w:rsidRDefault="00152E9D" w:rsidP="00DB116D">
      <w:pPr>
        <w:rPr>
          <w:rFonts w:ascii="Arial" w:hAnsi="Arial" w:cs="Arial"/>
          <w:sz w:val="32"/>
        </w:rPr>
      </w:pPr>
    </w:p>
    <w:p w14:paraId="08BB7F8B" w14:textId="77777777" w:rsidR="00152E9D" w:rsidRPr="00A406E5" w:rsidRDefault="00152E9D" w:rsidP="00DB116D">
      <w:pPr>
        <w:rPr>
          <w:rFonts w:ascii="Arial" w:hAnsi="Arial" w:cs="Arial"/>
          <w:sz w:val="32"/>
        </w:rPr>
      </w:pPr>
    </w:p>
    <w:p w14:paraId="1C18B6F6" w14:textId="77777777" w:rsidR="00A406E5" w:rsidRDefault="00A406E5">
      <w:pPr>
        <w:rPr>
          <w:rFonts w:ascii="Arial" w:hAnsi="Arial" w:cs="Arial"/>
          <w:sz w:val="32"/>
        </w:rPr>
      </w:pPr>
      <w:r>
        <w:rPr>
          <w:rFonts w:ascii="Arial" w:hAnsi="Arial" w:cs="Arial"/>
          <w:sz w:val="32"/>
        </w:rPr>
        <w:lastRenderedPageBreak/>
        <w:br w:type="page"/>
      </w:r>
    </w:p>
    <w:p w14:paraId="7B2FC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56B8DF8" w14:textId="77777777" w:rsidTr="00A406E5">
        <w:tc>
          <w:tcPr>
            <w:tcW w:w="9747" w:type="dxa"/>
            <w:shd w:val="pct10" w:color="auto" w:fill="auto"/>
          </w:tcPr>
          <w:p w14:paraId="7435CDE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F283AF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7523FDC" w14:textId="77777777" w:rsidTr="00A406E5">
        <w:tc>
          <w:tcPr>
            <w:tcW w:w="9747" w:type="dxa"/>
          </w:tcPr>
          <w:p w14:paraId="130DDD5F" w14:textId="77777777" w:rsidR="00C01A3F" w:rsidRPr="00A406E5" w:rsidRDefault="00C01A3F" w:rsidP="00152E9D">
            <w:pPr>
              <w:ind w:left="360"/>
              <w:rPr>
                <w:rFonts w:ascii="Arial" w:hAnsi="Arial" w:cs="Arial"/>
                <w:sz w:val="22"/>
                <w:szCs w:val="22"/>
              </w:rPr>
            </w:pPr>
          </w:p>
          <w:p w14:paraId="15F2461A" w14:textId="77777777" w:rsidR="00C01A3F" w:rsidRPr="00A406E5" w:rsidRDefault="00C01A3F" w:rsidP="00152E9D">
            <w:pPr>
              <w:ind w:left="360"/>
              <w:rPr>
                <w:rFonts w:ascii="Arial" w:hAnsi="Arial" w:cs="Arial"/>
                <w:sz w:val="22"/>
                <w:szCs w:val="22"/>
              </w:rPr>
            </w:pPr>
          </w:p>
          <w:p w14:paraId="0A781CF4" w14:textId="77777777" w:rsidR="00C01A3F" w:rsidRPr="00A406E5" w:rsidRDefault="00C01A3F" w:rsidP="00152E9D">
            <w:pPr>
              <w:ind w:left="360"/>
              <w:rPr>
                <w:rFonts w:ascii="Arial" w:hAnsi="Arial" w:cs="Arial"/>
                <w:sz w:val="22"/>
                <w:szCs w:val="22"/>
              </w:rPr>
            </w:pPr>
          </w:p>
          <w:p w14:paraId="3CFB7763" w14:textId="77777777" w:rsidR="00C01A3F" w:rsidRPr="00A406E5" w:rsidRDefault="00C01A3F" w:rsidP="00152E9D">
            <w:pPr>
              <w:ind w:left="360"/>
              <w:rPr>
                <w:rFonts w:ascii="Arial" w:hAnsi="Arial" w:cs="Arial"/>
                <w:sz w:val="22"/>
                <w:szCs w:val="22"/>
              </w:rPr>
            </w:pPr>
          </w:p>
          <w:p w14:paraId="161FD407" w14:textId="77777777" w:rsidR="00C01A3F" w:rsidRPr="00A406E5" w:rsidRDefault="00C01A3F" w:rsidP="00A85BFE">
            <w:pPr>
              <w:rPr>
                <w:rFonts w:ascii="Arial" w:hAnsi="Arial" w:cs="Arial"/>
                <w:sz w:val="22"/>
                <w:szCs w:val="22"/>
              </w:rPr>
            </w:pPr>
          </w:p>
          <w:p w14:paraId="5E15D9D2" w14:textId="77777777" w:rsidR="00C01A3F" w:rsidRPr="00A406E5" w:rsidRDefault="00C01A3F" w:rsidP="004D5E9B">
            <w:pPr>
              <w:rPr>
                <w:rFonts w:ascii="Arial" w:hAnsi="Arial" w:cs="Arial"/>
                <w:sz w:val="22"/>
                <w:szCs w:val="22"/>
              </w:rPr>
            </w:pPr>
          </w:p>
        </w:tc>
      </w:tr>
    </w:tbl>
    <w:p w14:paraId="399C22B4" w14:textId="77777777" w:rsidR="00C01A3F" w:rsidRPr="00A406E5" w:rsidRDefault="00C01A3F" w:rsidP="00BA1176">
      <w:pPr>
        <w:rPr>
          <w:rFonts w:ascii="Arial" w:hAnsi="Arial" w:cs="Arial"/>
          <w:b/>
        </w:rPr>
      </w:pPr>
    </w:p>
    <w:p w14:paraId="35EC2A3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4AD1393" w14:textId="77777777" w:rsidTr="00A406E5">
        <w:tc>
          <w:tcPr>
            <w:tcW w:w="9781" w:type="dxa"/>
            <w:shd w:val="clear" w:color="auto" w:fill="C0C0C0"/>
          </w:tcPr>
          <w:p w14:paraId="401D074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D4ADA4" w14:textId="77777777" w:rsidR="00EE6F25" w:rsidRPr="00A406E5" w:rsidRDefault="00EE6F25" w:rsidP="005969E2">
      <w:pPr>
        <w:jc w:val="both"/>
        <w:rPr>
          <w:rFonts w:ascii="Arial" w:hAnsi="Arial" w:cs="Arial"/>
          <w:sz w:val="22"/>
          <w:szCs w:val="22"/>
        </w:rPr>
      </w:pPr>
    </w:p>
    <w:p w14:paraId="275364AD" w14:textId="31C96A77" w:rsidR="00D413E7" w:rsidRPr="00D413E7" w:rsidRDefault="00D413E7" w:rsidP="00D413E7">
      <w:pPr>
        <w:rPr>
          <w:rFonts w:ascii="Calibri" w:hAnsi="Calibri"/>
          <w:b/>
          <w:bCs/>
          <w:sz w:val="24"/>
          <w:szCs w:val="24"/>
        </w:rPr>
      </w:pPr>
      <w:r w:rsidRPr="00D413E7">
        <w:rPr>
          <w:rFonts w:ascii="Calibri" w:hAnsi="Calibri"/>
          <w:b/>
          <w:bCs/>
          <w:sz w:val="24"/>
          <w:szCs w:val="24"/>
        </w:rPr>
        <w:t xml:space="preserve">Assessment Component </w:t>
      </w:r>
      <w:r w:rsidR="0014499F">
        <w:rPr>
          <w:rFonts w:ascii="Calibri" w:hAnsi="Calibri"/>
          <w:b/>
          <w:bCs/>
          <w:sz w:val="24"/>
          <w:szCs w:val="24"/>
        </w:rPr>
        <w:t>TWO</w:t>
      </w:r>
      <w:r w:rsidRPr="00D413E7">
        <w:rPr>
          <w:rFonts w:ascii="Calibri" w:hAnsi="Calibri"/>
          <w:b/>
          <w:bCs/>
          <w:sz w:val="24"/>
          <w:szCs w:val="24"/>
        </w:rPr>
        <w:t xml:space="preserve"> (50% of the module mark)</w:t>
      </w:r>
    </w:p>
    <w:p w14:paraId="454A01CF" w14:textId="68163D73" w:rsidR="00D413E7" w:rsidRPr="00D413E7" w:rsidRDefault="00AF16FF" w:rsidP="00D413E7">
      <w:pPr>
        <w:numPr>
          <w:ilvl w:val="0"/>
          <w:numId w:val="21"/>
        </w:numPr>
        <w:contextualSpacing/>
        <w:rPr>
          <w:rFonts w:ascii="Calibri" w:hAnsi="Calibri" w:cs="Arial"/>
          <w:sz w:val="24"/>
          <w:szCs w:val="24"/>
          <w:lang w:eastAsia="en-US"/>
        </w:rPr>
      </w:pPr>
      <w:r>
        <w:rPr>
          <w:rFonts w:ascii="Calibri" w:hAnsi="Calibri" w:cs="Arial"/>
          <w:sz w:val="24"/>
          <w:szCs w:val="24"/>
          <w:lang w:eastAsia="en-US"/>
        </w:rPr>
        <w:t>Conference presentation</w:t>
      </w:r>
      <w:r w:rsidR="00D413E7" w:rsidRPr="00D413E7">
        <w:rPr>
          <w:rFonts w:ascii="Calibri" w:hAnsi="Calibri" w:cs="Arial"/>
          <w:sz w:val="24"/>
          <w:szCs w:val="24"/>
          <w:lang w:eastAsia="en-US"/>
        </w:rPr>
        <w:t xml:space="preserve"> and </w:t>
      </w:r>
      <w:r w:rsidR="00D413E7">
        <w:rPr>
          <w:rFonts w:ascii="Calibri" w:hAnsi="Calibri" w:cs="Arial"/>
          <w:sz w:val="24"/>
          <w:szCs w:val="24"/>
          <w:lang w:eastAsia="en-US"/>
        </w:rPr>
        <w:t>conference proceeding</w:t>
      </w:r>
      <w:r>
        <w:rPr>
          <w:rFonts w:ascii="Calibri" w:hAnsi="Calibri" w:cs="Arial"/>
          <w:sz w:val="24"/>
          <w:szCs w:val="24"/>
          <w:lang w:eastAsia="en-US"/>
        </w:rPr>
        <w:t>s</w:t>
      </w:r>
      <w:r w:rsidR="00D413E7" w:rsidRPr="00D413E7">
        <w:rPr>
          <w:rFonts w:ascii="Calibri" w:hAnsi="Calibri" w:cs="Arial"/>
          <w:sz w:val="24"/>
          <w:szCs w:val="24"/>
          <w:lang w:eastAsia="en-US"/>
        </w:rPr>
        <w:t>. Compiled from:</w:t>
      </w:r>
    </w:p>
    <w:p w14:paraId="43344E8C" w14:textId="77777777" w:rsidR="00D413E7" w:rsidRPr="00D413E7" w:rsidRDefault="00D413E7" w:rsidP="00D413E7">
      <w:pPr>
        <w:numPr>
          <w:ilvl w:val="1"/>
          <w:numId w:val="21"/>
        </w:numPr>
        <w:contextualSpacing/>
        <w:rPr>
          <w:rFonts w:ascii="Calibri" w:hAnsi="Calibri" w:cs="Arial"/>
          <w:sz w:val="24"/>
          <w:szCs w:val="24"/>
          <w:lang w:eastAsia="en-US"/>
        </w:rPr>
      </w:pPr>
      <w:r w:rsidRPr="00D413E7">
        <w:rPr>
          <w:rFonts w:ascii="Calibri" w:hAnsi="Calibri" w:cs="Arial"/>
          <w:sz w:val="24"/>
          <w:szCs w:val="24"/>
          <w:lang w:eastAsia="en-US"/>
        </w:rPr>
        <w:t>Individual: TWO-minute presentation and associated 1,000-word paper.</w:t>
      </w:r>
    </w:p>
    <w:p w14:paraId="200689DE" w14:textId="77777777" w:rsidR="003017D7" w:rsidRPr="003017D7" w:rsidRDefault="003017D7" w:rsidP="003017D7">
      <w:pPr>
        <w:pStyle w:val="BodyText"/>
        <w:jc w:val="both"/>
        <w:rPr>
          <w:rFonts w:asciiTheme="majorHAnsi" w:hAnsiTheme="majorHAnsi" w:cstheme="majorHAnsi"/>
          <w:sz w:val="24"/>
          <w:szCs w:val="24"/>
        </w:rPr>
      </w:pPr>
    </w:p>
    <w:p w14:paraId="35E3DA1F" w14:textId="68DAF9D4" w:rsidR="003017D7" w:rsidRDefault="003017D7" w:rsidP="003017D7">
      <w:pPr>
        <w:pStyle w:val="BodyText"/>
        <w:jc w:val="both"/>
        <w:rPr>
          <w:rFonts w:asciiTheme="majorHAnsi" w:hAnsiTheme="majorHAnsi" w:cstheme="majorHAnsi"/>
          <w:sz w:val="24"/>
          <w:szCs w:val="24"/>
        </w:rPr>
      </w:pPr>
      <w:r w:rsidRPr="003017D7">
        <w:rPr>
          <w:rFonts w:asciiTheme="majorHAnsi" w:hAnsiTheme="majorHAnsi" w:cstheme="majorHAnsi"/>
          <w:sz w:val="24"/>
          <w:szCs w:val="24"/>
        </w:rPr>
        <w:t>Select a topic</w:t>
      </w:r>
      <w:r w:rsidR="00886408">
        <w:rPr>
          <w:rFonts w:asciiTheme="majorHAnsi" w:hAnsiTheme="majorHAnsi" w:cstheme="majorHAnsi"/>
          <w:sz w:val="24"/>
          <w:szCs w:val="24"/>
        </w:rPr>
        <w:t xml:space="preserve"> relating to</w:t>
      </w:r>
      <w:r w:rsidRPr="003017D7">
        <w:rPr>
          <w:rFonts w:asciiTheme="majorHAnsi" w:hAnsiTheme="majorHAnsi" w:cstheme="majorHAnsi"/>
          <w:sz w:val="24"/>
          <w:szCs w:val="24"/>
        </w:rPr>
        <w:t xml:space="preserve"> COP 15 (Biodiversity)</w:t>
      </w:r>
      <w:r w:rsidR="002C7EC6">
        <w:rPr>
          <w:rFonts w:asciiTheme="majorHAnsi" w:hAnsiTheme="majorHAnsi" w:cstheme="majorHAnsi"/>
          <w:sz w:val="24"/>
          <w:szCs w:val="24"/>
        </w:rPr>
        <w:t xml:space="preserve"> by March 1</w:t>
      </w:r>
      <w:r w:rsidR="002C7EC6" w:rsidRPr="002C7EC6">
        <w:rPr>
          <w:rFonts w:asciiTheme="majorHAnsi" w:hAnsiTheme="majorHAnsi" w:cstheme="majorHAnsi"/>
          <w:sz w:val="24"/>
          <w:szCs w:val="24"/>
          <w:vertAlign w:val="superscript"/>
        </w:rPr>
        <w:t>st</w:t>
      </w:r>
      <w:proofErr w:type="gramStart"/>
      <w:r w:rsidR="002C7EC6">
        <w:rPr>
          <w:rFonts w:asciiTheme="majorHAnsi" w:hAnsiTheme="majorHAnsi" w:cstheme="majorHAnsi"/>
          <w:sz w:val="24"/>
          <w:szCs w:val="24"/>
        </w:rPr>
        <w:t xml:space="preserve"> 2023</w:t>
      </w:r>
      <w:proofErr w:type="gramEnd"/>
      <w:r w:rsidRPr="003017D7">
        <w:rPr>
          <w:rFonts w:asciiTheme="majorHAnsi" w:hAnsiTheme="majorHAnsi" w:cstheme="majorHAnsi"/>
          <w:sz w:val="24"/>
          <w:szCs w:val="24"/>
        </w:rPr>
        <w:t xml:space="preserve"> (see table below).</w:t>
      </w:r>
    </w:p>
    <w:p w14:paraId="0F08BFD8" w14:textId="77777777" w:rsidR="00744B44" w:rsidRPr="003017D7" w:rsidRDefault="00744B44" w:rsidP="003017D7">
      <w:pPr>
        <w:pStyle w:val="BodyText"/>
        <w:jc w:val="both"/>
        <w:rPr>
          <w:rFonts w:asciiTheme="majorHAnsi" w:hAnsiTheme="majorHAnsi" w:cstheme="majorHAnsi"/>
          <w:sz w:val="24"/>
          <w:szCs w:val="24"/>
        </w:rPr>
      </w:pPr>
    </w:p>
    <w:tbl>
      <w:tblPr>
        <w:tblStyle w:val="PlainTable11"/>
        <w:tblW w:w="0" w:type="auto"/>
        <w:tblLook w:val="04A0" w:firstRow="1" w:lastRow="0" w:firstColumn="1" w:lastColumn="0" w:noHBand="0" w:noVBand="1"/>
      </w:tblPr>
      <w:tblGrid>
        <w:gridCol w:w="683"/>
        <w:gridCol w:w="3118"/>
        <w:gridCol w:w="4274"/>
        <w:gridCol w:w="1276"/>
        <w:gridCol w:w="992"/>
      </w:tblGrid>
      <w:tr w:rsidR="00744B44" w:rsidRPr="00744B44" w14:paraId="5031C290" w14:textId="77777777" w:rsidTr="002820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3" w:type="dxa"/>
          </w:tcPr>
          <w:p w14:paraId="3267CEF1" w14:textId="77777777" w:rsidR="00744B44" w:rsidRPr="00744B44" w:rsidRDefault="00744B44" w:rsidP="00744B44">
            <w:pPr>
              <w:jc w:val="both"/>
              <w:rPr>
                <w:rFonts w:ascii="Calibri" w:hAnsi="Calibri"/>
                <w:b w:val="0"/>
                <w:color w:val="0070C0"/>
                <w:sz w:val="24"/>
                <w:szCs w:val="24"/>
              </w:rPr>
            </w:pPr>
          </w:p>
        </w:tc>
        <w:tc>
          <w:tcPr>
            <w:tcW w:w="3118" w:type="dxa"/>
          </w:tcPr>
          <w:p w14:paraId="537AB962" w14:textId="1FF3A871" w:rsidR="00744B44" w:rsidRPr="00744B44" w:rsidRDefault="00886408" w:rsidP="00744B44">
            <w:pPr>
              <w:cnfStyle w:val="100000000000" w:firstRow="1" w:lastRow="0" w:firstColumn="0" w:lastColumn="0" w:oddVBand="0" w:evenVBand="0" w:oddHBand="0" w:evenHBand="0" w:firstRowFirstColumn="0" w:firstRowLastColumn="0" w:lastRowFirstColumn="0" w:lastRowLastColumn="0"/>
              <w:rPr>
                <w:rFonts w:ascii="Calibri" w:hAnsi="Calibri"/>
                <w:b w:val="0"/>
                <w:color w:val="0070C0"/>
                <w:sz w:val="24"/>
                <w:szCs w:val="24"/>
              </w:rPr>
            </w:pPr>
            <w:r>
              <w:rPr>
                <w:rFonts w:ascii="Calibri" w:hAnsi="Calibri"/>
                <w:b w:val="0"/>
                <w:color w:val="0070C0"/>
                <w:sz w:val="24"/>
                <w:szCs w:val="24"/>
              </w:rPr>
              <w:t>T</w:t>
            </w:r>
            <w:r w:rsidR="00744B44" w:rsidRPr="00744B44">
              <w:rPr>
                <w:rFonts w:ascii="Calibri" w:hAnsi="Calibri"/>
                <w:b w:val="0"/>
                <w:color w:val="0070C0"/>
                <w:sz w:val="24"/>
                <w:szCs w:val="24"/>
              </w:rPr>
              <w:t>opics of COP 15</w:t>
            </w:r>
          </w:p>
        </w:tc>
        <w:tc>
          <w:tcPr>
            <w:tcW w:w="4274" w:type="dxa"/>
          </w:tcPr>
          <w:p w14:paraId="2626C988" w14:textId="77777777" w:rsidR="00744B44" w:rsidRPr="00744B44" w:rsidRDefault="00744B44" w:rsidP="00744B44">
            <w:pPr>
              <w:jc w:val="both"/>
              <w:cnfStyle w:val="100000000000" w:firstRow="1" w:lastRow="0" w:firstColumn="0" w:lastColumn="0" w:oddVBand="0" w:evenVBand="0" w:oddHBand="0" w:evenHBand="0" w:firstRowFirstColumn="0" w:firstRowLastColumn="0" w:lastRowFirstColumn="0" w:lastRowLastColumn="0"/>
              <w:rPr>
                <w:rFonts w:ascii="Calibri" w:hAnsi="Calibri"/>
                <w:b w:val="0"/>
                <w:color w:val="0070C0"/>
                <w:sz w:val="24"/>
                <w:szCs w:val="24"/>
              </w:rPr>
            </w:pPr>
            <w:r w:rsidRPr="00744B44">
              <w:rPr>
                <w:rFonts w:ascii="Calibri" w:hAnsi="Calibri"/>
                <w:b w:val="0"/>
                <w:color w:val="0070C0"/>
                <w:sz w:val="24"/>
                <w:szCs w:val="24"/>
              </w:rPr>
              <w:t>Name</w:t>
            </w:r>
          </w:p>
        </w:tc>
        <w:tc>
          <w:tcPr>
            <w:tcW w:w="1276" w:type="dxa"/>
          </w:tcPr>
          <w:p w14:paraId="390E3395" w14:textId="77777777" w:rsidR="00744B44" w:rsidRPr="00744B44" w:rsidRDefault="00744B44" w:rsidP="00744B44">
            <w:pPr>
              <w:jc w:val="both"/>
              <w:cnfStyle w:val="100000000000" w:firstRow="1" w:lastRow="0" w:firstColumn="0" w:lastColumn="0" w:oddVBand="0" w:evenVBand="0" w:oddHBand="0" w:evenHBand="0" w:firstRowFirstColumn="0" w:firstRowLastColumn="0" w:lastRowFirstColumn="0" w:lastRowLastColumn="0"/>
              <w:rPr>
                <w:rFonts w:ascii="Calibri" w:hAnsi="Calibri"/>
                <w:b w:val="0"/>
                <w:color w:val="0070C0"/>
                <w:sz w:val="24"/>
                <w:szCs w:val="24"/>
              </w:rPr>
            </w:pPr>
            <w:r w:rsidRPr="00744B44">
              <w:rPr>
                <w:rFonts w:ascii="Calibri" w:hAnsi="Calibri"/>
                <w:b w:val="0"/>
                <w:color w:val="0070C0"/>
                <w:sz w:val="24"/>
                <w:szCs w:val="24"/>
              </w:rPr>
              <w:t>2 min pres.</w:t>
            </w:r>
          </w:p>
        </w:tc>
        <w:tc>
          <w:tcPr>
            <w:tcW w:w="992" w:type="dxa"/>
          </w:tcPr>
          <w:p w14:paraId="70DDB869" w14:textId="70251781" w:rsidR="00744B44" w:rsidRDefault="00744B44" w:rsidP="00744B44">
            <w:pPr>
              <w:jc w:val="both"/>
              <w:cnfStyle w:val="100000000000" w:firstRow="1" w:lastRow="0" w:firstColumn="0" w:lastColumn="0" w:oddVBand="0" w:evenVBand="0" w:oddHBand="0" w:evenHBand="0" w:firstRowFirstColumn="0" w:firstRowLastColumn="0" w:lastRowFirstColumn="0" w:lastRowLastColumn="0"/>
              <w:rPr>
                <w:rFonts w:ascii="Calibri" w:hAnsi="Calibri"/>
                <w:bCs w:val="0"/>
                <w:color w:val="0070C0"/>
                <w:sz w:val="24"/>
                <w:szCs w:val="24"/>
              </w:rPr>
            </w:pPr>
            <w:r w:rsidRPr="00744B44">
              <w:rPr>
                <w:rFonts w:ascii="Calibri" w:hAnsi="Calibri"/>
                <w:b w:val="0"/>
                <w:color w:val="0070C0"/>
                <w:sz w:val="24"/>
                <w:szCs w:val="24"/>
              </w:rPr>
              <w:t xml:space="preserve">1,000 </w:t>
            </w:r>
          </w:p>
          <w:p w14:paraId="5A03B396" w14:textId="23ED95A8" w:rsidR="00744B44" w:rsidRPr="00744B44" w:rsidRDefault="00910E31" w:rsidP="00744B44">
            <w:pPr>
              <w:jc w:val="both"/>
              <w:cnfStyle w:val="100000000000" w:firstRow="1" w:lastRow="0" w:firstColumn="0" w:lastColumn="0" w:oddVBand="0" w:evenVBand="0" w:oddHBand="0" w:evenHBand="0" w:firstRowFirstColumn="0" w:firstRowLastColumn="0" w:lastRowFirstColumn="0" w:lastRowLastColumn="0"/>
              <w:rPr>
                <w:rFonts w:ascii="Calibri" w:hAnsi="Calibri"/>
                <w:bCs w:val="0"/>
                <w:color w:val="0070C0"/>
                <w:sz w:val="24"/>
                <w:szCs w:val="24"/>
              </w:rPr>
            </w:pPr>
            <w:r>
              <w:rPr>
                <w:rFonts w:ascii="Calibri" w:hAnsi="Calibri"/>
                <w:b w:val="0"/>
                <w:color w:val="0070C0"/>
                <w:sz w:val="24"/>
                <w:szCs w:val="24"/>
              </w:rPr>
              <w:t>word</w:t>
            </w:r>
          </w:p>
          <w:p w14:paraId="04F899D2" w14:textId="77777777" w:rsidR="00744B44" w:rsidRPr="00744B44" w:rsidRDefault="00744B44" w:rsidP="00744B44">
            <w:pPr>
              <w:jc w:val="both"/>
              <w:cnfStyle w:val="100000000000" w:firstRow="1" w:lastRow="0" w:firstColumn="0" w:lastColumn="0" w:oddVBand="0" w:evenVBand="0" w:oddHBand="0" w:evenHBand="0" w:firstRowFirstColumn="0" w:firstRowLastColumn="0" w:lastRowFirstColumn="0" w:lastRowLastColumn="0"/>
              <w:rPr>
                <w:rFonts w:ascii="Calibri" w:hAnsi="Calibri"/>
                <w:b w:val="0"/>
                <w:color w:val="0070C0"/>
                <w:sz w:val="24"/>
                <w:szCs w:val="24"/>
              </w:rPr>
            </w:pPr>
          </w:p>
        </w:tc>
      </w:tr>
      <w:tr w:rsidR="00744B44" w:rsidRPr="00744B44" w14:paraId="17F9AFA4" w14:textId="77777777" w:rsidTr="00744B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3" w:type="dxa"/>
          </w:tcPr>
          <w:p w14:paraId="2001EDC6" w14:textId="77777777" w:rsidR="00744B44" w:rsidRPr="00744B44" w:rsidRDefault="00744B44" w:rsidP="00744B44">
            <w:pPr>
              <w:jc w:val="both"/>
              <w:rPr>
                <w:rFonts w:ascii="Calibri" w:hAnsi="Calibri"/>
                <w:b w:val="0"/>
                <w:sz w:val="24"/>
                <w:szCs w:val="24"/>
              </w:rPr>
            </w:pPr>
            <w:r w:rsidRPr="00744B44">
              <w:rPr>
                <w:rFonts w:ascii="Calibri" w:hAnsi="Calibri"/>
                <w:b w:val="0"/>
                <w:sz w:val="24"/>
                <w:szCs w:val="24"/>
              </w:rPr>
              <w:t>1</w:t>
            </w:r>
          </w:p>
        </w:tc>
        <w:tc>
          <w:tcPr>
            <w:tcW w:w="3118" w:type="dxa"/>
          </w:tcPr>
          <w:p w14:paraId="050B8825" w14:textId="77777777" w:rsidR="00744B44" w:rsidRPr="00744B44" w:rsidRDefault="00744B44" w:rsidP="00744B44">
            <w:pPr>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r w:rsidRPr="00744B44">
              <w:rPr>
                <w:rFonts w:ascii="Calibri" w:hAnsi="Calibri"/>
                <w:b/>
                <w:sz w:val="24"/>
                <w:szCs w:val="24"/>
              </w:rPr>
              <w:t xml:space="preserve">Overview of COP15 </w:t>
            </w:r>
          </w:p>
          <w:p w14:paraId="2672A44C" w14:textId="77777777" w:rsidR="00744B44" w:rsidRPr="00744B44" w:rsidRDefault="00744B44" w:rsidP="00744B44">
            <w:pPr>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4274" w:type="dxa"/>
          </w:tcPr>
          <w:p w14:paraId="1715BB92"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1276" w:type="dxa"/>
          </w:tcPr>
          <w:p w14:paraId="37C9A037"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992" w:type="dxa"/>
          </w:tcPr>
          <w:p w14:paraId="4D141F18"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r>
      <w:tr w:rsidR="00744B44" w:rsidRPr="00744B44" w14:paraId="651CE1AC" w14:textId="77777777" w:rsidTr="002820DF">
        <w:tc>
          <w:tcPr>
            <w:cnfStyle w:val="001000000000" w:firstRow="0" w:lastRow="0" w:firstColumn="1" w:lastColumn="0" w:oddVBand="0" w:evenVBand="0" w:oddHBand="0" w:evenHBand="0" w:firstRowFirstColumn="0" w:firstRowLastColumn="0" w:lastRowFirstColumn="0" w:lastRowLastColumn="0"/>
            <w:tcW w:w="683" w:type="dxa"/>
          </w:tcPr>
          <w:p w14:paraId="60D3EAD6" w14:textId="77777777" w:rsidR="00744B44" w:rsidRPr="00744B44" w:rsidRDefault="00744B44" w:rsidP="00744B44">
            <w:pPr>
              <w:jc w:val="both"/>
              <w:rPr>
                <w:rFonts w:ascii="Calibri" w:hAnsi="Calibri"/>
                <w:b w:val="0"/>
                <w:sz w:val="24"/>
                <w:szCs w:val="24"/>
              </w:rPr>
            </w:pPr>
            <w:r w:rsidRPr="00744B44">
              <w:rPr>
                <w:rFonts w:ascii="Calibri" w:hAnsi="Calibri"/>
                <w:b w:val="0"/>
                <w:sz w:val="24"/>
                <w:szCs w:val="24"/>
              </w:rPr>
              <w:t>2</w:t>
            </w:r>
          </w:p>
        </w:tc>
        <w:tc>
          <w:tcPr>
            <w:tcW w:w="3118" w:type="dxa"/>
          </w:tcPr>
          <w:p w14:paraId="3CE4FFCA" w14:textId="351ECD74" w:rsidR="00744B44" w:rsidRPr="00744B44" w:rsidRDefault="00744B44" w:rsidP="00744B44">
            <w:pPr>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r w:rsidRPr="00744B44">
              <w:rPr>
                <w:rFonts w:ascii="Calibri" w:hAnsi="Calibri"/>
                <w:b/>
                <w:sz w:val="24"/>
                <w:szCs w:val="24"/>
              </w:rPr>
              <w:t xml:space="preserve">Climate change </w:t>
            </w:r>
          </w:p>
          <w:p w14:paraId="3835BF60" w14:textId="77777777" w:rsidR="00744B44" w:rsidRPr="00744B44" w:rsidRDefault="00744B44" w:rsidP="00744B44">
            <w:pPr>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4274" w:type="dxa"/>
          </w:tcPr>
          <w:p w14:paraId="00FB9B4C"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1276" w:type="dxa"/>
          </w:tcPr>
          <w:p w14:paraId="4F8168C8"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992" w:type="dxa"/>
          </w:tcPr>
          <w:p w14:paraId="329DA703"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r>
      <w:tr w:rsidR="00744B44" w:rsidRPr="00744B44" w14:paraId="15A357C5" w14:textId="77777777" w:rsidTr="00744B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3" w:type="dxa"/>
          </w:tcPr>
          <w:p w14:paraId="200A7D8B" w14:textId="77777777" w:rsidR="00744B44" w:rsidRPr="00744B44" w:rsidRDefault="00744B44" w:rsidP="00744B44">
            <w:pPr>
              <w:jc w:val="both"/>
              <w:rPr>
                <w:rFonts w:ascii="Calibri" w:hAnsi="Calibri"/>
                <w:b w:val="0"/>
                <w:sz w:val="24"/>
                <w:szCs w:val="24"/>
              </w:rPr>
            </w:pPr>
            <w:r w:rsidRPr="00744B44">
              <w:rPr>
                <w:rFonts w:ascii="Calibri" w:hAnsi="Calibri"/>
                <w:b w:val="0"/>
                <w:sz w:val="24"/>
                <w:szCs w:val="24"/>
              </w:rPr>
              <w:t>3</w:t>
            </w:r>
          </w:p>
        </w:tc>
        <w:tc>
          <w:tcPr>
            <w:tcW w:w="3118" w:type="dxa"/>
          </w:tcPr>
          <w:p w14:paraId="4D7F1337" w14:textId="4E296576" w:rsidR="00744B44" w:rsidRPr="00744B44" w:rsidRDefault="00744B44" w:rsidP="00744B44">
            <w:pPr>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r w:rsidRPr="00744B44">
              <w:rPr>
                <w:rFonts w:ascii="Calibri" w:hAnsi="Calibri"/>
                <w:b/>
                <w:sz w:val="24"/>
                <w:szCs w:val="24"/>
              </w:rPr>
              <w:t xml:space="preserve">Food Systems and </w:t>
            </w:r>
            <w:r w:rsidR="008F3A62">
              <w:rPr>
                <w:rFonts w:ascii="Calibri" w:hAnsi="Calibri"/>
                <w:b/>
                <w:sz w:val="24"/>
                <w:szCs w:val="24"/>
              </w:rPr>
              <w:t>A</w:t>
            </w:r>
            <w:r w:rsidR="00FB2514">
              <w:rPr>
                <w:rFonts w:ascii="Calibri" w:hAnsi="Calibri"/>
                <w:b/>
                <w:sz w:val="24"/>
                <w:szCs w:val="24"/>
              </w:rPr>
              <w:t>griculture</w:t>
            </w:r>
          </w:p>
          <w:p w14:paraId="1F10F707" w14:textId="77777777" w:rsidR="00744B44" w:rsidRPr="00744B44" w:rsidRDefault="00744B44" w:rsidP="00744B44">
            <w:pPr>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4274" w:type="dxa"/>
          </w:tcPr>
          <w:p w14:paraId="68E19D69"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1276" w:type="dxa"/>
          </w:tcPr>
          <w:p w14:paraId="3260A521"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992" w:type="dxa"/>
          </w:tcPr>
          <w:p w14:paraId="40ABB09D"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r>
      <w:tr w:rsidR="00744B44" w:rsidRPr="00744B44" w14:paraId="4FF2D472" w14:textId="77777777" w:rsidTr="002820DF">
        <w:tc>
          <w:tcPr>
            <w:cnfStyle w:val="001000000000" w:firstRow="0" w:lastRow="0" w:firstColumn="1" w:lastColumn="0" w:oddVBand="0" w:evenVBand="0" w:oddHBand="0" w:evenHBand="0" w:firstRowFirstColumn="0" w:firstRowLastColumn="0" w:lastRowFirstColumn="0" w:lastRowLastColumn="0"/>
            <w:tcW w:w="683" w:type="dxa"/>
          </w:tcPr>
          <w:p w14:paraId="366AE726" w14:textId="77777777" w:rsidR="00744B44" w:rsidRPr="00744B44" w:rsidRDefault="00744B44" w:rsidP="00744B44">
            <w:pPr>
              <w:jc w:val="both"/>
              <w:rPr>
                <w:rFonts w:ascii="Calibri" w:hAnsi="Calibri"/>
                <w:b w:val="0"/>
                <w:sz w:val="24"/>
                <w:szCs w:val="24"/>
              </w:rPr>
            </w:pPr>
            <w:r w:rsidRPr="00744B44">
              <w:rPr>
                <w:rFonts w:ascii="Calibri" w:hAnsi="Calibri"/>
                <w:b w:val="0"/>
                <w:sz w:val="24"/>
                <w:szCs w:val="24"/>
              </w:rPr>
              <w:t>4</w:t>
            </w:r>
          </w:p>
        </w:tc>
        <w:tc>
          <w:tcPr>
            <w:tcW w:w="3118" w:type="dxa"/>
          </w:tcPr>
          <w:p w14:paraId="3E327AB1" w14:textId="2563AA86" w:rsidR="00744B44" w:rsidRPr="00744B44" w:rsidRDefault="00FB2514" w:rsidP="00744B44">
            <w:pPr>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r>
              <w:rPr>
                <w:rFonts w:ascii="Calibri" w:hAnsi="Calibri"/>
                <w:b/>
                <w:sz w:val="24"/>
                <w:szCs w:val="24"/>
              </w:rPr>
              <w:t>Aichi Biodiversity targets</w:t>
            </w:r>
          </w:p>
          <w:p w14:paraId="3199A2A1" w14:textId="77777777" w:rsidR="00744B44" w:rsidRPr="00744B44" w:rsidRDefault="00744B44" w:rsidP="00744B44">
            <w:pPr>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4274" w:type="dxa"/>
          </w:tcPr>
          <w:p w14:paraId="6E00DB85"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1276" w:type="dxa"/>
          </w:tcPr>
          <w:p w14:paraId="31F25FC6"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992" w:type="dxa"/>
          </w:tcPr>
          <w:p w14:paraId="3A50FC7B"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r>
      <w:tr w:rsidR="00744B44" w:rsidRPr="00744B44" w14:paraId="46642958" w14:textId="77777777" w:rsidTr="00744B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3" w:type="dxa"/>
          </w:tcPr>
          <w:p w14:paraId="31CD0A7B" w14:textId="77777777" w:rsidR="00744B44" w:rsidRPr="00744B44" w:rsidRDefault="00744B44" w:rsidP="00744B44">
            <w:pPr>
              <w:jc w:val="both"/>
              <w:rPr>
                <w:rFonts w:ascii="Calibri" w:hAnsi="Calibri"/>
                <w:b w:val="0"/>
                <w:sz w:val="24"/>
                <w:szCs w:val="24"/>
              </w:rPr>
            </w:pPr>
            <w:r w:rsidRPr="00744B44">
              <w:rPr>
                <w:rFonts w:ascii="Calibri" w:hAnsi="Calibri"/>
                <w:b w:val="0"/>
                <w:sz w:val="24"/>
                <w:szCs w:val="24"/>
              </w:rPr>
              <w:t>5</w:t>
            </w:r>
          </w:p>
        </w:tc>
        <w:tc>
          <w:tcPr>
            <w:tcW w:w="3118" w:type="dxa"/>
          </w:tcPr>
          <w:p w14:paraId="2217EE32" w14:textId="77777777" w:rsidR="00744B44" w:rsidRPr="00744B44" w:rsidRDefault="00744B44" w:rsidP="00744B44">
            <w:pPr>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r w:rsidRPr="00744B44">
              <w:rPr>
                <w:rFonts w:ascii="Calibri" w:hAnsi="Calibri"/>
                <w:b/>
                <w:sz w:val="24"/>
                <w:szCs w:val="24"/>
              </w:rPr>
              <w:t>Freshwater, coastal and ocean ecosystems</w:t>
            </w:r>
          </w:p>
          <w:p w14:paraId="0B19C205" w14:textId="77777777" w:rsidR="00744B44" w:rsidRPr="00744B44" w:rsidRDefault="00744B44" w:rsidP="00744B44">
            <w:pPr>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4274" w:type="dxa"/>
          </w:tcPr>
          <w:p w14:paraId="7634E2B9"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1276" w:type="dxa"/>
          </w:tcPr>
          <w:p w14:paraId="65EADA27"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992" w:type="dxa"/>
          </w:tcPr>
          <w:p w14:paraId="7DBFE940"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r>
      <w:tr w:rsidR="00744B44" w:rsidRPr="00744B44" w14:paraId="18368F67" w14:textId="77777777" w:rsidTr="002820DF">
        <w:tc>
          <w:tcPr>
            <w:cnfStyle w:val="001000000000" w:firstRow="0" w:lastRow="0" w:firstColumn="1" w:lastColumn="0" w:oddVBand="0" w:evenVBand="0" w:oddHBand="0" w:evenHBand="0" w:firstRowFirstColumn="0" w:firstRowLastColumn="0" w:lastRowFirstColumn="0" w:lastRowLastColumn="0"/>
            <w:tcW w:w="683" w:type="dxa"/>
          </w:tcPr>
          <w:p w14:paraId="0B9300CB" w14:textId="77777777" w:rsidR="00744B44" w:rsidRPr="00744B44" w:rsidRDefault="00744B44" w:rsidP="00744B44">
            <w:pPr>
              <w:jc w:val="both"/>
              <w:rPr>
                <w:rFonts w:ascii="Calibri" w:hAnsi="Calibri"/>
                <w:b w:val="0"/>
                <w:sz w:val="24"/>
                <w:szCs w:val="24"/>
              </w:rPr>
            </w:pPr>
            <w:r w:rsidRPr="00744B44">
              <w:rPr>
                <w:rFonts w:ascii="Calibri" w:hAnsi="Calibri"/>
                <w:b w:val="0"/>
                <w:sz w:val="24"/>
                <w:szCs w:val="24"/>
              </w:rPr>
              <w:t>6</w:t>
            </w:r>
          </w:p>
        </w:tc>
        <w:tc>
          <w:tcPr>
            <w:tcW w:w="3118" w:type="dxa"/>
          </w:tcPr>
          <w:p w14:paraId="21922DD6" w14:textId="034C8493" w:rsidR="00744B44" w:rsidRPr="00744B44" w:rsidRDefault="00744B44" w:rsidP="00744B44">
            <w:pPr>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r w:rsidRPr="00744B44">
              <w:rPr>
                <w:rFonts w:ascii="Calibri" w:hAnsi="Calibri"/>
                <w:b/>
                <w:sz w:val="24"/>
                <w:szCs w:val="24"/>
              </w:rPr>
              <w:t>Green finance</w:t>
            </w:r>
            <w:r w:rsidR="00592105">
              <w:rPr>
                <w:rFonts w:ascii="Calibri" w:hAnsi="Calibri"/>
                <w:b/>
                <w:sz w:val="24"/>
                <w:szCs w:val="24"/>
              </w:rPr>
              <w:t xml:space="preserve"> and economics</w:t>
            </w:r>
          </w:p>
          <w:p w14:paraId="7FF52628" w14:textId="77777777" w:rsidR="00744B44" w:rsidRPr="00744B44" w:rsidRDefault="00744B44" w:rsidP="00744B44">
            <w:pPr>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4274" w:type="dxa"/>
          </w:tcPr>
          <w:p w14:paraId="7AC5CE4E"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1276" w:type="dxa"/>
          </w:tcPr>
          <w:p w14:paraId="11887742"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992" w:type="dxa"/>
          </w:tcPr>
          <w:p w14:paraId="3B53C843"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r>
      <w:tr w:rsidR="00744B44" w:rsidRPr="00744B44" w14:paraId="358A11CE" w14:textId="77777777" w:rsidTr="00744B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3" w:type="dxa"/>
          </w:tcPr>
          <w:p w14:paraId="00282CD3" w14:textId="77777777" w:rsidR="00744B44" w:rsidRPr="00744B44" w:rsidRDefault="00744B44" w:rsidP="00744B44">
            <w:pPr>
              <w:jc w:val="both"/>
              <w:rPr>
                <w:rFonts w:ascii="Calibri" w:hAnsi="Calibri"/>
                <w:b w:val="0"/>
                <w:sz w:val="24"/>
                <w:szCs w:val="24"/>
              </w:rPr>
            </w:pPr>
            <w:r w:rsidRPr="00744B44">
              <w:rPr>
                <w:rFonts w:ascii="Calibri" w:hAnsi="Calibri"/>
                <w:b w:val="0"/>
                <w:sz w:val="24"/>
                <w:szCs w:val="24"/>
              </w:rPr>
              <w:t>7</w:t>
            </w:r>
          </w:p>
        </w:tc>
        <w:tc>
          <w:tcPr>
            <w:tcW w:w="3118" w:type="dxa"/>
          </w:tcPr>
          <w:p w14:paraId="204C5C4B" w14:textId="3D269CD1" w:rsidR="00744B44" w:rsidRPr="00744B44" w:rsidRDefault="00744B44" w:rsidP="00744B44">
            <w:pPr>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r w:rsidRPr="00744B44">
              <w:rPr>
                <w:rFonts w:ascii="Calibri" w:hAnsi="Calibri"/>
                <w:b/>
                <w:sz w:val="24"/>
                <w:szCs w:val="24"/>
              </w:rPr>
              <w:t>Conservation of land ecosystems</w:t>
            </w:r>
          </w:p>
          <w:p w14:paraId="2C7D6138" w14:textId="77777777" w:rsidR="00744B44" w:rsidRPr="00744B44" w:rsidRDefault="00744B44" w:rsidP="00744B44">
            <w:pPr>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4274" w:type="dxa"/>
          </w:tcPr>
          <w:p w14:paraId="61077D81"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1276" w:type="dxa"/>
          </w:tcPr>
          <w:p w14:paraId="7766A7BC"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992" w:type="dxa"/>
          </w:tcPr>
          <w:p w14:paraId="383DCA63"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r>
      <w:tr w:rsidR="00744B44" w:rsidRPr="00744B44" w14:paraId="3EC2354E" w14:textId="77777777" w:rsidTr="002820DF">
        <w:tc>
          <w:tcPr>
            <w:cnfStyle w:val="001000000000" w:firstRow="0" w:lastRow="0" w:firstColumn="1" w:lastColumn="0" w:oddVBand="0" w:evenVBand="0" w:oddHBand="0" w:evenHBand="0" w:firstRowFirstColumn="0" w:firstRowLastColumn="0" w:lastRowFirstColumn="0" w:lastRowLastColumn="0"/>
            <w:tcW w:w="683" w:type="dxa"/>
          </w:tcPr>
          <w:p w14:paraId="0CD9DD83" w14:textId="77777777" w:rsidR="00744B44" w:rsidRPr="00744B44" w:rsidRDefault="00744B44" w:rsidP="00744B44">
            <w:pPr>
              <w:jc w:val="both"/>
              <w:rPr>
                <w:rFonts w:ascii="Calibri" w:hAnsi="Calibri"/>
                <w:b w:val="0"/>
                <w:sz w:val="24"/>
                <w:szCs w:val="24"/>
              </w:rPr>
            </w:pPr>
            <w:r w:rsidRPr="00744B44">
              <w:rPr>
                <w:rFonts w:ascii="Calibri" w:hAnsi="Calibri"/>
                <w:b w:val="0"/>
                <w:sz w:val="24"/>
                <w:szCs w:val="24"/>
              </w:rPr>
              <w:t>8</w:t>
            </w:r>
          </w:p>
        </w:tc>
        <w:tc>
          <w:tcPr>
            <w:tcW w:w="3118" w:type="dxa"/>
          </w:tcPr>
          <w:p w14:paraId="1D139D9E" w14:textId="77777777" w:rsidR="00744B44" w:rsidRPr="00744B44" w:rsidRDefault="00744B44" w:rsidP="00744B44">
            <w:pPr>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r w:rsidRPr="00744B44">
              <w:rPr>
                <w:rFonts w:ascii="Calibri" w:hAnsi="Calibri"/>
                <w:b/>
                <w:sz w:val="24"/>
                <w:szCs w:val="24"/>
              </w:rPr>
              <w:t>Conservation and sustainable use of species</w:t>
            </w:r>
          </w:p>
          <w:p w14:paraId="149284A0" w14:textId="77777777" w:rsidR="00744B44" w:rsidRPr="00744B44" w:rsidRDefault="00744B44" w:rsidP="00744B44">
            <w:pPr>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4274" w:type="dxa"/>
          </w:tcPr>
          <w:p w14:paraId="53F6B9E0"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1276" w:type="dxa"/>
          </w:tcPr>
          <w:p w14:paraId="3B45B8B7"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992" w:type="dxa"/>
          </w:tcPr>
          <w:p w14:paraId="7CCC255C"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r>
      <w:tr w:rsidR="00744B44" w:rsidRPr="00744B44" w14:paraId="0E9D6725" w14:textId="77777777" w:rsidTr="00744B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3" w:type="dxa"/>
          </w:tcPr>
          <w:p w14:paraId="3B83C6FB" w14:textId="77777777" w:rsidR="00744B44" w:rsidRPr="00744B44" w:rsidRDefault="00744B44" w:rsidP="00744B44">
            <w:pPr>
              <w:jc w:val="both"/>
              <w:rPr>
                <w:rFonts w:ascii="Calibri" w:hAnsi="Calibri"/>
                <w:b w:val="0"/>
                <w:sz w:val="24"/>
                <w:szCs w:val="24"/>
              </w:rPr>
            </w:pPr>
            <w:r w:rsidRPr="00744B44">
              <w:rPr>
                <w:rFonts w:ascii="Calibri" w:hAnsi="Calibri"/>
                <w:b w:val="0"/>
                <w:sz w:val="24"/>
                <w:szCs w:val="24"/>
              </w:rPr>
              <w:t>9</w:t>
            </w:r>
          </w:p>
        </w:tc>
        <w:tc>
          <w:tcPr>
            <w:tcW w:w="3118" w:type="dxa"/>
          </w:tcPr>
          <w:p w14:paraId="49755643" w14:textId="77777777" w:rsidR="00744B44" w:rsidRPr="00744B44" w:rsidRDefault="00744B44" w:rsidP="00744B44">
            <w:pPr>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r w:rsidRPr="00744B44">
              <w:rPr>
                <w:rFonts w:ascii="Calibri" w:hAnsi="Calibri"/>
                <w:b/>
                <w:sz w:val="24"/>
                <w:szCs w:val="24"/>
              </w:rPr>
              <w:t>Stewardship</w:t>
            </w:r>
          </w:p>
          <w:p w14:paraId="357B2254" w14:textId="77777777" w:rsidR="00744B44" w:rsidRPr="00744B44" w:rsidRDefault="00744B44" w:rsidP="00744B44">
            <w:pPr>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4274" w:type="dxa"/>
          </w:tcPr>
          <w:p w14:paraId="4FE0D020"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1276" w:type="dxa"/>
          </w:tcPr>
          <w:p w14:paraId="7E9D2CC5"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992" w:type="dxa"/>
          </w:tcPr>
          <w:p w14:paraId="6ECB76E7"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r>
      <w:tr w:rsidR="00744B44" w:rsidRPr="00744B44" w14:paraId="0E988AA3" w14:textId="77777777" w:rsidTr="002820DF">
        <w:tc>
          <w:tcPr>
            <w:cnfStyle w:val="001000000000" w:firstRow="0" w:lastRow="0" w:firstColumn="1" w:lastColumn="0" w:oddVBand="0" w:evenVBand="0" w:oddHBand="0" w:evenHBand="0" w:firstRowFirstColumn="0" w:firstRowLastColumn="0" w:lastRowFirstColumn="0" w:lastRowLastColumn="0"/>
            <w:tcW w:w="683" w:type="dxa"/>
          </w:tcPr>
          <w:p w14:paraId="478AA738" w14:textId="77777777" w:rsidR="00744B44" w:rsidRPr="00744B44" w:rsidRDefault="00744B44" w:rsidP="00744B44">
            <w:pPr>
              <w:jc w:val="both"/>
              <w:rPr>
                <w:rFonts w:ascii="Calibri" w:hAnsi="Calibri"/>
                <w:b w:val="0"/>
                <w:sz w:val="24"/>
                <w:szCs w:val="24"/>
              </w:rPr>
            </w:pPr>
            <w:r w:rsidRPr="00744B44">
              <w:rPr>
                <w:rFonts w:ascii="Calibri" w:hAnsi="Calibri"/>
                <w:b w:val="0"/>
                <w:sz w:val="24"/>
                <w:szCs w:val="24"/>
              </w:rPr>
              <w:t>10</w:t>
            </w:r>
          </w:p>
        </w:tc>
        <w:tc>
          <w:tcPr>
            <w:tcW w:w="3118" w:type="dxa"/>
          </w:tcPr>
          <w:p w14:paraId="202CC946" w14:textId="77777777" w:rsidR="00744B44" w:rsidRDefault="00592105" w:rsidP="00CB25D3">
            <w:pPr>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r>
              <w:rPr>
                <w:rFonts w:ascii="Calibri" w:hAnsi="Calibri"/>
                <w:b/>
                <w:sz w:val="24"/>
                <w:szCs w:val="24"/>
              </w:rPr>
              <w:t>Ecosystem approach</w:t>
            </w:r>
          </w:p>
          <w:p w14:paraId="3C949152" w14:textId="375DAFC4" w:rsidR="00592105" w:rsidRPr="00744B44" w:rsidRDefault="00592105" w:rsidP="00CB25D3">
            <w:pPr>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4274" w:type="dxa"/>
          </w:tcPr>
          <w:p w14:paraId="2A97DDE4"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1276" w:type="dxa"/>
          </w:tcPr>
          <w:p w14:paraId="1F284B46"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992" w:type="dxa"/>
          </w:tcPr>
          <w:p w14:paraId="67DC6EEE" w14:textId="77777777" w:rsidR="00744B44" w:rsidRPr="00744B44" w:rsidRDefault="00744B44"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r>
      <w:tr w:rsidR="00744B44" w:rsidRPr="00744B44" w14:paraId="6F4FA3D9" w14:textId="77777777" w:rsidTr="00744B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3" w:type="dxa"/>
          </w:tcPr>
          <w:p w14:paraId="0D0B5174" w14:textId="77777777" w:rsidR="00744B44" w:rsidRPr="00744B44" w:rsidRDefault="00744B44" w:rsidP="00744B44">
            <w:pPr>
              <w:jc w:val="both"/>
              <w:rPr>
                <w:rFonts w:ascii="Calibri" w:hAnsi="Calibri"/>
                <w:b w:val="0"/>
                <w:sz w:val="24"/>
                <w:szCs w:val="24"/>
              </w:rPr>
            </w:pPr>
            <w:r w:rsidRPr="00744B44">
              <w:rPr>
                <w:rFonts w:ascii="Calibri" w:hAnsi="Calibri"/>
                <w:b w:val="0"/>
                <w:sz w:val="24"/>
                <w:szCs w:val="24"/>
              </w:rPr>
              <w:t>11</w:t>
            </w:r>
          </w:p>
        </w:tc>
        <w:tc>
          <w:tcPr>
            <w:tcW w:w="3118" w:type="dxa"/>
          </w:tcPr>
          <w:p w14:paraId="06409880" w14:textId="77777777" w:rsidR="00744B44" w:rsidRPr="00744B44" w:rsidRDefault="00744B44" w:rsidP="00744B44">
            <w:pPr>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r w:rsidRPr="00744B44">
              <w:rPr>
                <w:rFonts w:ascii="Calibri" w:hAnsi="Calibri"/>
                <w:b/>
                <w:sz w:val="24"/>
                <w:szCs w:val="24"/>
              </w:rPr>
              <w:t>Urban sustainability</w:t>
            </w:r>
          </w:p>
          <w:p w14:paraId="7727134E" w14:textId="77777777" w:rsidR="00744B44" w:rsidRPr="00744B44" w:rsidRDefault="00744B44" w:rsidP="00744B44">
            <w:pPr>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4274" w:type="dxa"/>
          </w:tcPr>
          <w:p w14:paraId="311C8901"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1276" w:type="dxa"/>
          </w:tcPr>
          <w:p w14:paraId="2EC0B3F8"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c>
          <w:tcPr>
            <w:tcW w:w="992" w:type="dxa"/>
          </w:tcPr>
          <w:p w14:paraId="31C50B4F" w14:textId="77777777" w:rsidR="00744B44" w:rsidRPr="00744B44" w:rsidRDefault="00744B44" w:rsidP="00744B44">
            <w:pPr>
              <w:jc w:val="both"/>
              <w:cnfStyle w:val="000000100000" w:firstRow="0" w:lastRow="0" w:firstColumn="0" w:lastColumn="0" w:oddVBand="0" w:evenVBand="0" w:oddHBand="1" w:evenHBand="0" w:firstRowFirstColumn="0" w:firstRowLastColumn="0" w:lastRowFirstColumn="0" w:lastRowLastColumn="0"/>
              <w:rPr>
                <w:rFonts w:ascii="Calibri" w:hAnsi="Calibri"/>
                <w:b/>
                <w:sz w:val="24"/>
                <w:szCs w:val="24"/>
              </w:rPr>
            </w:pPr>
          </w:p>
        </w:tc>
      </w:tr>
      <w:tr w:rsidR="008F3A62" w:rsidRPr="00744B44" w14:paraId="594C609F" w14:textId="77777777" w:rsidTr="00744B44">
        <w:tc>
          <w:tcPr>
            <w:cnfStyle w:val="001000000000" w:firstRow="0" w:lastRow="0" w:firstColumn="1" w:lastColumn="0" w:oddVBand="0" w:evenVBand="0" w:oddHBand="0" w:evenHBand="0" w:firstRowFirstColumn="0" w:firstRowLastColumn="0" w:lastRowFirstColumn="0" w:lastRowLastColumn="0"/>
            <w:tcW w:w="683" w:type="dxa"/>
          </w:tcPr>
          <w:p w14:paraId="7CE48786" w14:textId="0B46843D" w:rsidR="008F3A62" w:rsidRPr="000D2415" w:rsidRDefault="008F3A62" w:rsidP="00744B44">
            <w:pPr>
              <w:jc w:val="both"/>
              <w:rPr>
                <w:rFonts w:ascii="Calibri" w:hAnsi="Calibri"/>
                <w:b w:val="0"/>
                <w:bCs w:val="0"/>
                <w:sz w:val="24"/>
                <w:szCs w:val="24"/>
              </w:rPr>
            </w:pPr>
            <w:r w:rsidRPr="000D2415">
              <w:rPr>
                <w:rFonts w:ascii="Calibri" w:hAnsi="Calibri"/>
                <w:b w:val="0"/>
                <w:bCs w:val="0"/>
                <w:sz w:val="24"/>
                <w:szCs w:val="24"/>
              </w:rPr>
              <w:lastRenderedPageBreak/>
              <w:t>12</w:t>
            </w:r>
          </w:p>
        </w:tc>
        <w:tc>
          <w:tcPr>
            <w:tcW w:w="3118" w:type="dxa"/>
          </w:tcPr>
          <w:p w14:paraId="66301F5B" w14:textId="494A8E6F" w:rsidR="008F3A62" w:rsidRPr="00744B44" w:rsidRDefault="008F3A62" w:rsidP="00744B44">
            <w:pPr>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r>
              <w:rPr>
                <w:rFonts w:ascii="Calibri" w:hAnsi="Calibri"/>
                <w:b/>
                <w:sz w:val="24"/>
                <w:szCs w:val="24"/>
              </w:rPr>
              <w:t xml:space="preserve">A </w:t>
            </w:r>
            <w:r w:rsidR="000D2415">
              <w:rPr>
                <w:rFonts w:ascii="Calibri" w:hAnsi="Calibri"/>
                <w:b/>
                <w:sz w:val="24"/>
                <w:szCs w:val="24"/>
              </w:rPr>
              <w:t xml:space="preserve">COP 15 </w:t>
            </w:r>
            <w:r>
              <w:rPr>
                <w:rFonts w:ascii="Calibri" w:hAnsi="Calibri"/>
                <w:b/>
                <w:sz w:val="24"/>
                <w:szCs w:val="24"/>
              </w:rPr>
              <w:t xml:space="preserve">topic of your choice AGREED with CH </w:t>
            </w:r>
            <w:r w:rsidR="000D2415">
              <w:rPr>
                <w:rFonts w:ascii="Calibri" w:hAnsi="Calibri"/>
                <w:b/>
                <w:sz w:val="24"/>
                <w:szCs w:val="24"/>
              </w:rPr>
              <w:t xml:space="preserve">by </w:t>
            </w:r>
            <w:r w:rsidR="002C7EC6">
              <w:rPr>
                <w:rFonts w:ascii="Calibri" w:hAnsi="Calibri"/>
                <w:b/>
                <w:sz w:val="24"/>
                <w:szCs w:val="24"/>
              </w:rPr>
              <w:t>March 1st</w:t>
            </w:r>
            <w:r w:rsidR="000D2415">
              <w:rPr>
                <w:rFonts w:ascii="Calibri" w:hAnsi="Calibri"/>
                <w:b/>
                <w:sz w:val="24"/>
                <w:szCs w:val="24"/>
              </w:rPr>
              <w:t xml:space="preserve"> 2023</w:t>
            </w:r>
          </w:p>
        </w:tc>
        <w:tc>
          <w:tcPr>
            <w:tcW w:w="4274" w:type="dxa"/>
          </w:tcPr>
          <w:p w14:paraId="5F2FD3AD" w14:textId="77777777" w:rsidR="008F3A62" w:rsidRPr="00744B44" w:rsidRDefault="008F3A62"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1276" w:type="dxa"/>
          </w:tcPr>
          <w:p w14:paraId="48D88A16" w14:textId="77777777" w:rsidR="008F3A62" w:rsidRPr="00744B44" w:rsidRDefault="008F3A62"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c>
          <w:tcPr>
            <w:tcW w:w="992" w:type="dxa"/>
          </w:tcPr>
          <w:p w14:paraId="36363999" w14:textId="77777777" w:rsidR="008F3A62" w:rsidRPr="00744B44" w:rsidRDefault="008F3A62" w:rsidP="00744B44">
            <w:pPr>
              <w:jc w:val="both"/>
              <w:cnfStyle w:val="000000000000" w:firstRow="0" w:lastRow="0" w:firstColumn="0" w:lastColumn="0" w:oddVBand="0" w:evenVBand="0" w:oddHBand="0" w:evenHBand="0" w:firstRowFirstColumn="0" w:firstRowLastColumn="0" w:lastRowFirstColumn="0" w:lastRowLastColumn="0"/>
              <w:rPr>
                <w:rFonts w:ascii="Calibri" w:hAnsi="Calibri"/>
                <w:b/>
                <w:sz w:val="24"/>
                <w:szCs w:val="24"/>
              </w:rPr>
            </w:pPr>
          </w:p>
        </w:tc>
      </w:tr>
    </w:tbl>
    <w:p w14:paraId="2341994C" w14:textId="77777777" w:rsidR="00F42C67" w:rsidRDefault="00F42C67" w:rsidP="003017D7">
      <w:pPr>
        <w:pStyle w:val="BodyText"/>
        <w:jc w:val="both"/>
        <w:rPr>
          <w:rFonts w:asciiTheme="majorHAnsi" w:hAnsiTheme="majorHAnsi" w:cstheme="majorHAnsi"/>
          <w:b/>
          <w:sz w:val="24"/>
          <w:szCs w:val="24"/>
          <w:u w:val="single"/>
        </w:rPr>
      </w:pPr>
    </w:p>
    <w:p w14:paraId="0133B440" w14:textId="335A1E1A" w:rsidR="003017D7" w:rsidRPr="00622938" w:rsidRDefault="00910E31" w:rsidP="003017D7">
      <w:pPr>
        <w:pStyle w:val="BodyText"/>
        <w:jc w:val="both"/>
        <w:rPr>
          <w:rFonts w:asciiTheme="majorHAnsi" w:hAnsiTheme="majorHAnsi" w:cstheme="majorHAnsi"/>
          <w:b/>
          <w:sz w:val="24"/>
          <w:szCs w:val="24"/>
          <w:u w:val="single"/>
        </w:rPr>
      </w:pPr>
      <w:r w:rsidRPr="00622938">
        <w:rPr>
          <w:rFonts w:asciiTheme="majorHAnsi" w:hAnsiTheme="majorHAnsi" w:cstheme="majorHAnsi"/>
          <w:b/>
          <w:sz w:val="24"/>
          <w:szCs w:val="24"/>
          <w:u w:val="single"/>
        </w:rPr>
        <w:t>https://www.unep.org/events/conference/un-biodiversity-conference-cop-15</w:t>
      </w:r>
    </w:p>
    <w:p w14:paraId="4DDB09AF" w14:textId="77777777" w:rsidR="00F42C67" w:rsidRDefault="00F42C67" w:rsidP="00BC03D6">
      <w:pPr>
        <w:pStyle w:val="BodyText"/>
        <w:jc w:val="both"/>
        <w:rPr>
          <w:rFonts w:asciiTheme="majorHAnsi" w:hAnsiTheme="majorHAnsi" w:cstheme="majorHAnsi"/>
          <w:b/>
          <w:sz w:val="24"/>
          <w:szCs w:val="24"/>
        </w:rPr>
      </w:pPr>
    </w:p>
    <w:p w14:paraId="6B56E6AA" w14:textId="26A2C7E3" w:rsidR="00BC03D6" w:rsidRPr="00BC03D6" w:rsidRDefault="00BC03D6" w:rsidP="00BC03D6">
      <w:pPr>
        <w:pStyle w:val="BodyText"/>
        <w:jc w:val="both"/>
        <w:rPr>
          <w:rFonts w:asciiTheme="majorHAnsi" w:hAnsiTheme="majorHAnsi" w:cstheme="majorHAnsi"/>
          <w:b/>
          <w:sz w:val="24"/>
          <w:szCs w:val="24"/>
        </w:rPr>
      </w:pPr>
      <w:r w:rsidRPr="00BC03D6">
        <w:rPr>
          <w:rFonts w:asciiTheme="majorHAnsi" w:hAnsiTheme="majorHAnsi" w:cstheme="majorHAnsi"/>
          <w:b/>
          <w:sz w:val="24"/>
          <w:szCs w:val="24"/>
        </w:rPr>
        <w:t>UN Biodiversity Conference (COP 15)</w:t>
      </w:r>
    </w:p>
    <w:p w14:paraId="7FDC0316" w14:textId="77777777" w:rsidR="00BC03D6" w:rsidRPr="00BC03D6" w:rsidRDefault="00BC03D6" w:rsidP="00BC03D6">
      <w:pPr>
        <w:pStyle w:val="BodyText"/>
        <w:jc w:val="both"/>
        <w:rPr>
          <w:rFonts w:asciiTheme="majorHAnsi" w:hAnsiTheme="majorHAnsi" w:cstheme="majorHAnsi"/>
          <w:b/>
          <w:sz w:val="24"/>
          <w:szCs w:val="24"/>
        </w:rPr>
      </w:pPr>
      <w:r w:rsidRPr="00BC03D6">
        <w:rPr>
          <w:rFonts w:asciiTheme="majorHAnsi" w:hAnsiTheme="majorHAnsi" w:cstheme="majorHAnsi"/>
          <w:b/>
          <w:sz w:val="24"/>
          <w:szCs w:val="24"/>
        </w:rPr>
        <w:t>7 - 19 December 2022</w:t>
      </w:r>
    </w:p>
    <w:p w14:paraId="637ED26A" w14:textId="5DE208CE" w:rsidR="00910E31" w:rsidRDefault="00BC03D6" w:rsidP="00BC03D6">
      <w:pPr>
        <w:pStyle w:val="BodyText"/>
        <w:jc w:val="both"/>
        <w:rPr>
          <w:rFonts w:asciiTheme="majorHAnsi" w:hAnsiTheme="majorHAnsi" w:cstheme="majorHAnsi"/>
          <w:b/>
          <w:sz w:val="24"/>
          <w:szCs w:val="24"/>
        </w:rPr>
      </w:pPr>
      <w:r w:rsidRPr="00BC03D6">
        <w:rPr>
          <w:rFonts w:asciiTheme="majorHAnsi" w:hAnsiTheme="majorHAnsi" w:cstheme="majorHAnsi"/>
          <w:b/>
          <w:sz w:val="24"/>
          <w:szCs w:val="24"/>
        </w:rPr>
        <w:t>Montreal, Canada</w:t>
      </w:r>
      <w:r>
        <w:rPr>
          <w:rFonts w:asciiTheme="majorHAnsi" w:hAnsiTheme="majorHAnsi" w:cstheme="majorHAnsi"/>
          <w:b/>
          <w:sz w:val="24"/>
          <w:szCs w:val="24"/>
        </w:rPr>
        <w:t xml:space="preserve"> (Previous meeting </w:t>
      </w:r>
      <w:proofErr w:type="spellStart"/>
      <w:r>
        <w:rPr>
          <w:rFonts w:asciiTheme="majorHAnsi" w:hAnsiTheme="majorHAnsi" w:cstheme="majorHAnsi"/>
          <w:b/>
          <w:sz w:val="24"/>
          <w:szCs w:val="24"/>
        </w:rPr>
        <w:t>Kumming</w:t>
      </w:r>
      <w:proofErr w:type="spellEnd"/>
      <w:r>
        <w:rPr>
          <w:rFonts w:asciiTheme="majorHAnsi" w:hAnsiTheme="majorHAnsi" w:cstheme="majorHAnsi"/>
          <w:b/>
          <w:sz w:val="24"/>
          <w:szCs w:val="24"/>
        </w:rPr>
        <w:t xml:space="preserve"> China)</w:t>
      </w:r>
    </w:p>
    <w:p w14:paraId="0EDFB8E1" w14:textId="7E43925D" w:rsidR="00105B9D" w:rsidRPr="00132F0C" w:rsidRDefault="00105B9D" w:rsidP="000318A5">
      <w:pPr>
        <w:pStyle w:val="BodyText"/>
        <w:jc w:val="both"/>
        <w:rPr>
          <w:rFonts w:asciiTheme="majorHAnsi" w:hAnsiTheme="majorHAnsi" w:cstheme="majorHAnsi"/>
          <w:b/>
          <w:sz w:val="24"/>
          <w:szCs w:val="24"/>
        </w:rPr>
      </w:pPr>
      <w:r w:rsidRPr="00132F0C">
        <w:rPr>
          <w:rFonts w:asciiTheme="majorHAnsi" w:hAnsiTheme="majorHAnsi" w:cstheme="majorHAnsi"/>
          <w:b/>
          <w:sz w:val="24"/>
          <w:szCs w:val="24"/>
        </w:rPr>
        <w:t>Over</w:t>
      </w:r>
      <w:r w:rsidR="00132F0C" w:rsidRPr="00132F0C">
        <w:rPr>
          <w:rFonts w:asciiTheme="majorHAnsi" w:hAnsiTheme="majorHAnsi" w:cstheme="majorHAnsi"/>
          <w:b/>
          <w:sz w:val="24"/>
          <w:szCs w:val="24"/>
        </w:rPr>
        <w:t>view from website</w:t>
      </w:r>
    </w:p>
    <w:p w14:paraId="22D6DFC4" w14:textId="593CDC63" w:rsidR="000318A5" w:rsidRPr="000318A5" w:rsidRDefault="000318A5" w:rsidP="000318A5">
      <w:pPr>
        <w:pStyle w:val="BodyText"/>
        <w:jc w:val="both"/>
        <w:rPr>
          <w:rFonts w:asciiTheme="majorHAnsi" w:hAnsiTheme="majorHAnsi" w:cstheme="majorHAnsi"/>
          <w:bCs/>
          <w:sz w:val="24"/>
          <w:szCs w:val="24"/>
        </w:rPr>
      </w:pPr>
      <w:r w:rsidRPr="000318A5">
        <w:rPr>
          <w:rFonts w:asciiTheme="majorHAnsi" w:hAnsiTheme="majorHAnsi" w:cstheme="majorHAnsi"/>
          <w:bCs/>
          <w:sz w:val="24"/>
          <w:szCs w:val="24"/>
        </w:rPr>
        <w:t xml:space="preserve">Despite on-going efforts, biodiversity is deteriorating </w:t>
      </w:r>
      <w:proofErr w:type="gramStart"/>
      <w:r w:rsidRPr="000318A5">
        <w:rPr>
          <w:rFonts w:asciiTheme="majorHAnsi" w:hAnsiTheme="majorHAnsi" w:cstheme="majorHAnsi"/>
          <w:bCs/>
          <w:sz w:val="24"/>
          <w:szCs w:val="24"/>
        </w:rPr>
        <w:t>worldwide</w:t>
      </w:r>
      <w:proofErr w:type="gramEnd"/>
      <w:r w:rsidRPr="000318A5">
        <w:rPr>
          <w:rFonts w:asciiTheme="majorHAnsi" w:hAnsiTheme="majorHAnsi" w:cstheme="majorHAnsi"/>
          <w:bCs/>
          <w:sz w:val="24"/>
          <w:szCs w:val="24"/>
        </w:rPr>
        <w:t xml:space="preserve"> and this decline is projected to worsen with business-as-usual scenarios. The UN Biodiversity Conference will convene governments from around the world to agree to a new set of goals for nature over the next decade through the Convention on Biological Diversity post-2020 framework process. The framework sets out an ambitious plan to implement broad-based action to bring about a transformation in society’s relationship with biodiversity and to ensure that, by 2050, the shared vision of living in harmony with nature is fulfilled.</w:t>
      </w:r>
    </w:p>
    <w:p w14:paraId="285321BE" w14:textId="77777777" w:rsidR="000318A5" w:rsidRPr="000318A5" w:rsidRDefault="000318A5" w:rsidP="000318A5">
      <w:pPr>
        <w:pStyle w:val="BodyText"/>
        <w:jc w:val="both"/>
        <w:rPr>
          <w:rFonts w:asciiTheme="majorHAnsi" w:hAnsiTheme="majorHAnsi" w:cstheme="majorHAnsi"/>
          <w:bCs/>
          <w:sz w:val="24"/>
          <w:szCs w:val="24"/>
        </w:rPr>
      </w:pPr>
    </w:p>
    <w:p w14:paraId="18425110" w14:textId="77777777" w:rsidR="000318A5" w:rsidRPr="000318A5" w:rsidRDefault="000318A5" w:rsidP="000318A5">
      <w:pPr>
        <w:pStyle w:val="BodyText"/>
        <w:jc w:val="both"/>
        <w:rPr>
          <w:rFonts w:asciiTheme="majorHAnsi" w:hAnsiTheme="majorHAnsi" w:cstheme="majorHAnsi"/>
          <w:bCs/>
          <w:sz w:val="24"/>
          <w:szCs w:val="24"/>
        </w:rPr>
      </w:pPr>
      <w:r w:rsidRPr="000318A5">
        <w:rPr>
          <w:rFonts w:asciiTheme="majorHAnsi" w:hAnsiTheme="majorHAnsi" w:cstheme="majorHAnsi"/>
          <w:bCs/>
          <w:sz w:val="24"/>
          <w:szCs w:val="24"/>
        </w:rPr>
        <w:t xml:space="preserve">The Conference will also look at the implementation of the protocols of the Convention on Biological Diversity (CBD) that deal with the fair and equitable sharing of benefits from the use of nature, and the safe transport, </w:t>
      </w:r>
      <w:proofErr w:type="gramStart"/>
      <w:r w:rsidRPr="000318A5">
        <w:rPr>
          <w:rFonts w:asciiTheme="majorHAnsi" w:hAnsiTheme="majorHAnsi" w:cstheme="majorHAnsi"/>
          <w:bCs/>
          <w:sz w:val="24"/>
          <w:szCs w:val="24"/>
        </w:rPr>
        <w:t>handling</w:t>
      </w:r>
      <w:proofErr w:type="gramEnd"/>
      <w:r w:rsidRPr="000318A5">
        <w:rPr>
          <w:rFonts w:asciiTheme="majorHAnsi" w:hAnsiTheme="majorHAnsi" w:cstheme="majorHAnsi"/>
          <w:bCs/>
          <w:sz w:val="24"/>
          <w:szCs w:val="24"/>
        </w:rPr>
        <w:t xml:space="preserve"> and labelling of Living Modified Organisms.</w:t>
      </w:r>
    </w:p>
    <w:p w14:paraId="432CA0E3" w14:textId="77777777" w:rsidR="000318A5" w:rsidRPr="000318A5" w:rsidRDefault="000318A5" w:rsidP="000318A5">
      <w:pPr>
        <w:pStyle w:val="BodyText"/>
        <w:jc w:val="both"/>
        <w:rPr>
          <w:rFonts w:asciiTheme="majorHAnsi" w:hAnsiTheme="majorHAnsi" w:cstheme="majorHAnsi"/>
          <w:bCs/>
          <w:sz w:val="24"/>
          <w:szCs w:val="24"/>
        </w:rPr>
      </w:pPr>
    </w:p>
    <w:p w14:paraId="222508A5" w14:textId="77777777" w:rsidR="000318A5" w:rsidRPr="000318A5" w:rsidRDefault="000318A5" w:rsidP="000318A5">
      <w:pPr>
        <w:pStyle w:val="BodyText"/>
        <w:jc w:val="both"/>
        <w:rPr>
          <w:rFonts w:asciiTheme="majorHAnsi" w:hAnsiTheme="majorHAnsi" w:cstheme="majorHAnsi"/>
          <w:bCs/>
          <w:sz w:val="24"/>
          <w:szCs w:val="24"/>
        </w:rPr>
      </w:pPr>
      <w:r w:rsidRPr="000318A5">
        <w:rPr>
          <w:rFonts w:asciiTheme="majorHAnsi" w:hAnsiTheme="majorHAnsi" w:cstheme="majorHAnsi"/>
          <w:bCs/>
          <w:sz w:val="24"/>
          <w:szCs w:val="24"/>
        </w:rPr>
        <w:t>The first part of COP-15 included the opening of the Meetings and addressed agenda items that were identified as essential for the continuation of the operations of the Convention and the Protocols by the Bureau. This included meetings about administrative matters and technical issues related to CBD programmes.</w:t>
      </w:r>
    </w:p>
    <w:p w14:paraId="01C9762A" w14:textId="77777777" w:rsidR="000318A5" w:rsidRPr="000318A5" w:rsidRDefault="000318A5" w:rsidP="000318A5">
      <w:pPr>
        <w:pStyle w:val="BodyText"/>
        <w:jc w:val="both"/>
        <w:rPr>
          <w:rFonts w:asciiTheme="majorHAnsi" w:hAnsiTheme="majorHAnsi" w:cstheme="majorHAnsi"/>
          <w:bCs/>
          <w:sz w:val="24"/>
          <w:szCs w:val="24"/>
        </w:rPr>
      </w:pPr>
    </w:p>
    <w:p w14:paraId="28C6E307" w14:textId="77777777" w:rsidR="000318A5" w:rsidRPr="000318A5" w:rsidRDefault="000318A5" w:rsidP="000318A5">
      <w:pPr>
        <w:pStyle w:val="BodyText"/>
        <w:jc w:val="both"/>
        <w:rPr>
          <w:rFonts w:asciiTheme="majorHAnsi" w:hAnsiTheme="majorHAnsi" w:cstheme="majorHAnsi"/>
          <w:bCs/>
          <w:sz w:val="24"/>
          <w:szCs w:val="24"/>
        </w:rPr>
      </w:pPr>
      <w:r w:rsidRPr="000318A5">
        <w:rPr>
          <w:rFonts w:asciiTheme="majorHAnsi" w:hAnsiTheme="majorHAnsi" w:cstheme="majorHAnsi"/>
          <w:bCs/>
          <w:sz w:val="24"/>
          <w:szCs w:val="24"/>
        </w:rPr>
        <w:t>There was also a high-level segment on 12 and 13 October 2021. Participants focused on the development of the post-2020 global biodiversity framework.</w:t>
      </w:r>
    </w:p>
    <w:p w14:paraId="71005F1B" w14:textId="77777777" w:rsidR="000318A5" w:rsidRPr="000318A5" w:rsidRDefault="000318A5" w:rsidP="000318A5">
      <w:pPr>
        <w:pStyle w:val="BodyText"/>
        <w:jc w:val="both"/>
        <w:rPr>
          <w:rFonts w:asciiTheme="majorHAnsi" w:hAnsiTheme="majorHAnsi" w:cstheme="majorHAnsi"/>
          <w:b/>
          <w:sz w:val="24"/>
          <w:szCs w:val="24"/>
        </w:rPr>
      </w:pPr>
    </w:p>
    <w:p w14:paraId="59A2E9E0" w14:textId="55F3349A" w:rsidR="00BC03D6" w:rsidRDefault="000318A5" w:rsidP="000318A5">
      <w:pPr>
        <w:pStyle w:val="BodyText"/>
        <w:jc w:val="both"/>
        <w:rPr>
          <w:rFonts w:asciiTheme="majorHAnsi" w:hAnsiTheme="majorHAnsi" w:cstheme="majorHAnsi"/>
          <w:b/>
          <w:sz w:val="24"/>
          <w:szCs w:val="24"/>
        </w:rPr>
      </w:pPr>
      <w:r w:rsidRPr="000318A5">
        <w:rPr>
          <w:rFonts w:asciiTheme="majorHAnsi" w:hAnsiTheme="majorHAnsi" w:cstheme="majorHAnsi"/>
          <w:b/>
          <w:sz w:val="24"/>
          <w:szCs w:val="24"/>
        </w:rPr>
        <w:t>All sessions at COP-15 will be streamed live at cbd.int/live and the main schedule is also available.</w:t>
      </w:r>
    </w:p>
    <w:p w14:paraId="6E35CF9C" w14:textId="77777777" w:rsidR="000318A5" w:rsidRDefault="000318A5" w:rsidP="000318A5">
      <w:pPr>
        <w:pStyle w:val="BodyText"/>
        <w:jc w:val="both"/>
        <w:rPr>
          <w:rFonts w:asciiTheme="majorHAnsi" w:hAnsiTheme="majorHAnsi" w:cstheme="majorHAnsi"/>
          <w:b/>
          <w:sz w:val="24"/>
          <w:szCs w:val="24"/>
        </w:rPr>
      </w:pPr>
    </w:p>
    <w:p w14:paraId="67B34C70" w14:textId="77777777" w:rsidR="006946FE" w:rsidRDefault="006946FE">
      <w:pPr>
        <w:rPr>
          <w:rFonts w:asciiTheme="majorHAnsi" w:hAnsiTheme="majorHAnsi" w:cstheme="majorHAnsi"/>
          <w:b/>
          <w:sz w:val="24"/>
          <w:szCs w:val="24"/>
        </w:rPr>
      </w:pPr>
      <w:r>
        <w:rPr>
          <w:rFonts w:asciiTheme="majorHAnsi" w:hAnsiTheme="majorHAnsi" w:cstheme="majorHAnsi"/>
          <w:b/>
          <w:sz w:val="24"/>
          <w:szCs w:val="24"/>
        </w:rPr>
        <w:br w:type="page"/>
      </w:r>
    </w:p>
    <w:p w14:paraId="6D0C5888" w14:textId="4976DF7E" w:rsidR="004656E4" w:rsidRDefault="004656E4" w:rsidP="003017D7">
      <w:pPr>
        <w:pStyle w:val="BodyText"/>
        <w:jc w:val="both"/>
        <w:rPr>
          <w:rFonts w:asciiTheme="majorHAnsi" w:hAnsiTheme="majorHAnsi" w:cstheme="majorHAnsi"/>
          <w:b/>
          <w:sz w:val="24"/>
          <w:szCs w:val="24"/>
        </w:rPr>
      </w:pPr>
      <w:r>
        <w:rPr>
          <w:rFonts w:asciiTheme="majorHAnsi" w:hAnsiTheme="majorHAnsi" w:cstheme="majorHAnsi"/>
          <w:b/>
          <w:sz w:val="24"/>
          <w:szCs w:val="24"/>
        </w:rPr>
        <w:lastRenderedPageBreak/>
        <w:t>THREE components</w:t>
      </w:r>
    </w:p>
    <w:p w14:paraId="3796BEB0" w14:textId="70FBDE9E" w:rsidR="003017D7" w:rsidRPr="003017D7" w:rsidRDefault="003017D7" w:rsidP="004656E4">
      <w:pPr>
        <w:pStyle w:val="BodyText"/>
        <w:numPr>
          <w:ilvl w:val="0"/>
          <w:numId w:val="22"/>
        </w:numPr>
        <w:jc w:val="both"/>
        <w:rPr>
          <w:rFonts w:asciiTheme="majorHAnsi" w:hAnsiTheme="majorHAnsi" w:cstheme="majorHAnsi"/>
          <w:b/>
          <w:sz w:val="24"/>
          <w:szCs w:val="24"/>
        </w:rPr>
      </w:pPr>
      <w:r w:rsidRPr="003017D7">
        <w:rPr>
          <w:rFonts w:asciiTheme="majorHAnsi" w:hAnsiTheme="majorHAnsi" w:cstheme="majorHAnsi"/>
          <w:b/>
          <w:sz w:val="24"/>
          <w:szCs w:val="24"/>
        </w:rPr>
        <w:t>Individual Report</w:t>
      </w:r>
    </w:p>
    <w:p w14:paraId="2D1E2BB3" w14:textId="77777777" w:rsidR="003017D7" w:rsidRPr="003017D7" w:rsidRDefault="003017D7" w:rsidP="003017D7">
      <w:pPr>
        <w:pStyle w:val="BodyText"/>
        <w:jc w:val="both"/>
        <w:rPr>
          <w:rFonts w:asciiTheme="majorHAnsi" w:hAnsiTheme="majorHAnsi" w:cstheme="majorHAnsi"/>
          <w:sz w:val="24"/>
          <w:szCs w:val="24"/>
        </w:rPr>
      </w:pPr>
      <w:r w:rsidRPr="003017D7">
        <w:rPr>
          <w:rFonts w:asciiTheme="majorHAnsi" w:hAnsiTheme="majorHAnsi" w:cstheme="majorHAnsi"/>
          <w:sz w:val="24"/>
          <w:szCs w:val="24"/>
        </w:rPr>
        <w:t>Using your chosen topic, describe and comment on its fundamentals concerning COP15.</w:t>
      </w:r>
    </w:p>
    <w:p w14:paraId="797F3516" w14:textId="77777777" w:rsidR="003017D7" w:rsidRPr="003017D7" w:rsidRDefault="003017D7" w:rsidP="003017D7">
      <w:pPr>
        <w:pStyle w:val="BodyText"/>
        <w:jc w:val="both"/>
        <w:rPr>
          <w:rFonts w:asciiTheme="majorHAnsi" w:hAnsiTheme="majorHAnsi" w:cstheme="majorHAnsi"/>
          <w:sz w:val="24"/>
          <w:szCs w:val="24"/>
        </w:rPr>
      </w:pPr>
      <w:r w:rsidRPr="003017D7">
        <w:rPr>
          <w:rFonts w:asciiTheme="majorHAnsi" w:hAnsiTheme="majorHAnsi" w:cstheme="majorHAnsi"/>
          <w:sz w:val="24"/>
          <w:szCs w:val="24"/>
        </w:rPr>
        <w:t xml:space="preserve">Report format based on </w:t>
      </w:r>
      <w:r w:rsidRPr="003017D7">
        <w:rPr>
          <w:rFonts w:asciiTheme="majorHAnsi" w:hAnsiTheme="majorHAnsi" w:cstheme="majorHAnsi"/>
          <w:iCs/>
          <w:sz w:val="24"/>
          <w:szCs w:val="24"/>
        </w:rPr>
        <w:t>a journal format of your choice (consistency of format. Use a style in word)</w:t>
      </w:r>
      <w:r w:rsidRPr="003017D7">
        <w:rPr>
          <w:rFonts w:asciiTheme="majorHAnsi" w:hAnsiTheme="majorHAnsi" w:cstheme="majorHAnsi"/>
          <w:sz w:val="24"/>
          <w:szCs w:val="24"/>
        </w:rPr>
        <w:t xml:space="preserve">. No more than 1,000 words.   </w:t>
      </w:r>
      <w:bookmarkStart w:id="0" w:name="_Hlk94196037"/>
    </w:p>
    <w:p w14:paraId="20247CA3" w14:textId="6B1F5097" w:rsidR="003017D7" w:rsidRPr="003017D7" w:rsidRDefault="00C10BCD" w:rsidP="003017D7">
      <w:pPr>
        <w:pStyle w:val="BodyText"/>
        <w:jc w:val="both"/>
        <w:rPr>
          <w:rFonts w:asciiTheme="majorHAnsi" w:hAnsiTheme="majorHAnsi" w:cstheme="majorHAnsi"/>
          <w:sz w:val="24"/>
          <w:szCs w:val="24"/>
        </w:rPr>
      </w:pPr>
      <w:r>
        <w:rPr>
          <w:rFonts w:asciiTheme="majorHAnsi" w:hAnsiTheme="majorHAnsi" w:cstheme="majorHAnsi"/>
          <w:b/>
          <w:color w:val="FF0000"/>
          <w:sz w:val="24"/>
          <w:szCs w:val="24"/>
        </w:rPr>
        <w:t>50</w:t>
      </w:r>
      <w:r w:rsidR="003017D7" w:rsidRPr="003017D7">
        <w:rPr>
          <w:rFonts w:asciiTheme="majorHAnsi" w:hAnsiTheme="majorHAnsi" w:cstheme="majorHAnsi"/>
          <w:b/>
          <w:color w:val="FF0000"/>
          <w:sz w:val="24"/>
          <w:szCs w:val="24"/>
        </w:rPr>
        <w:t xml:space="preserve">% of the </w:t>
      </w:r>
      <w:r>
        <w:rPr>
          <w:rFonts w:asciiTheme="majorHAnsi" w:hAnsiTheme="majorHAnsi" w:cstheme="majorHAnsi"/>
          <w:b/>
          <w:color w:val="FF0000"/>
          <w:sz w:val="24"/>
          <w:szCs w:val="24"/>
        </w:rPr>
        <w:t xml:space="preserve">assessment TWO </w:t>
      </w:r>
      <w:r w:rsidR="003017D7" w:rsidRPr="003017D7">
        <w:rPr>
          <w:rFonts w:asciiTheme="majorHAnsi" w:hAnsiTheme="majorHAnsi" w:cstheme="majorHAnsi"/>
          <w:b/>
          <w:color w:val="FF0000"/>
          <w:sz w:val="24"/>
          <w:szCs w:val="24"/>
        </w:rPr>
        <w:t>mark.</w:t>
      </w:r>
      <w:r w:rsidR="003017D7" w:rsidRPr="003017D7">
        <w:rPr>
          <w:rFonts w:asciiTheme="majorHAnsi" w:hAnsiTheme="majorHAnsi" w:cstheme="majorHAnsi"/>
          <w:color w:val="FF0000"/>
          <w:sz w:val="24"/>
          <w:szCs w:val="24"/>
        </w:rPr>
        <w:t xml:space="preserve">  </w:t>
      </w:r>
      <w:bookmarkEnd w:id="0"/>
    </w:p>
    <w:p w14:paraId="32CE4591" w14:textId="70C5A1C7" w:rsidR="003017D7" w:rsidRPr="003017D7" w:rsidRDefault="003017D7" w:rsidP="003017D7">
      <w:pPr>
        <w:spacing w:before="120" w:after="120"/>
        <w:jc w:val="both"/>
        <w:rPr>
          <w:rFonts w:asciiTheme="majorHAnsi" w:hAnsiTheme="majorHAnsi" w:cstheme="majorHAnsi"/>
          <w:color w:val="FF0000"/>
          <w:sz w:val="24"/>
          <w:szCs w:val="24"/>
        </w:rPr>
      </w:pPr>
      <w:r w:rsidRPr="003017D7">
        <w:rPr>
          <w:rFonts w:asciiTheme="majorHAnsi" w:hAnsiTheme="majorHAnsi" w:cstheme="majorHAnsi"/>
          <w:color w:val="FF0000"/>
          <w:sz w:val="24"/>
          <w:szCs w:val="24"/>
        </w:rPr>
        <w:t>Submission: Wednesday</w:t>
      </w:r>
      <w:r w:rsidR="006C76C1">
        <w:rPr>
          <w:rFonts w:asciiTheme="majorHAnsi" w:hAnsiTheme="majorHAnsi" w:cstheme="majorHAnsi"/>
          <w:color w:val="FF0000"/>
          <w:sz w:val="24"/>
          <w:szCs w:val="24"/>
        </w:rPr>
        <w:t>,</w:t>
      </w:r>
      <w:r w:rsidRPr="003017D7">
        <w:rPr>
          <w:rFonts w:asciiTheme="majorHAnsi" w:hAnsiTheme="majorHAnsi" w:cstheme="majorHAnsi"/>
          <w:color w:val="FF0000"/>
          <w:sz w:val="24"/>
          <w:szCs w:val="24"/>
        </w:rPr>
        <w:t xml:space="preserve"> </w:t>
      </w:r>
      <w:r w:rsidR="002C7EC6" w:rsidRPr="003928DF">
        <w:rPr>
          <w:rFonts w:asciiTheme="majorHAnsi" w:hAnsiTheme="majorHAnsi" w:cstheme="majorHAnsi"/>
          <w:b/>
          <w:bCs/>
          <w:color w:val="FF0000"/>
          <w:sz w:val="24"/>
          <w:szCs w:val="24"/>
        </w:rPr>
        <w:t xml:space="preserve">April </w:t>
      </w:r>
      <w:r w:rsidR="0093787B" w:rsidRPr="003928DF">
        <w:rPr>
          <w:rFonts w:asciiTheme="majorHAnsi" w:hAnsiTheme="majorHAnsi" w:cstheme="majorHAnsi"/>
          <w:b/>
          <w:bCs/>
          <w:color w:val="FF0000"/>
          <w:sz w:val="24"/>
          <w:szCs w:val="24"/>
        </w:rPr>
        <w:t>26</w:t>
      </w:r>
      <w:r w:rsidR="00EB3018">
        <w:rPr>
          <w:rFonts w:asciiTheme="majorHAnsi" w:hAnsiTheme="majorHAnsi" w:cstheme="majorHAnsi"/>
          <w:b/>
          <w:bCs/>
          <w:color w:val="FF0000"/>
          <w:sz w:val="24"/>
          <w:szCs w:val="24"/>
        </w:rPr>
        <w:t>th</w:t>
      </w:r>
      <w:r w:rsidRPr="003017D7">
        <w:rPr>
          <w:rFonts w:asciiTheme="majorHAnsi" w:hAnsiTheme="majorHAnsi" w:cstheme="majorHAnsi"/>
          <w:color w:val="FF0000"/>
          <w:sz w:val="24"/>
          <w:szCs w:val="24"/>
        </w:rPr>
        <w:t xml:space="preserve"> </w:t>
      </w:r>
      <w:proofErr w:type="gramStart"/>
      <w:r w:rsidRPr="003017D7">
        <w:rPr>
          <w:rFonts w:asciiTheme="majorHAnsi" w:hAnsiTheme="majorHAnsi" w:cstheme="majorHAnsi"/>
          <w:color w:val="FF0000"/>
          <w:sz w:val="24"/>
          <w:szCs w:val="24"/>
        </w:rPr>
        <w:t>202</w:t>
      </w:r>
      <w:r w:rsidR="00DA485B">
        <w:rPr>
          <w:rFonts w:asciiTheme="majorHAnsi" w:hAnsiTheme="majorHAnsi" w:cstheme="majorHAnsi"/>
          <w:color w:val="FF0000"/>
          <w:sz w:val="24"/>
          <w:szCs w:val="24"/>
        </w:rPr>
        <w:t>3</w:t>
      </w:r>
      <w:r w:rsidR="006C76C1">
        <w:rPr>
          <w:rFonts w:asciiTheme="majorHAnsi" w:hAnsiTheme="majorHAnsi" w:cstheme="majorHAnsi"/>
          <w:color w:val="FF0000"/>
          <w:sz w:val="24"/>
          <w:szCs w:val="24"/>
        </w:rPr>
        <w:t>,</w:t>
      </w:r>
      <w:r w:rsidRPr="003017D7">
        <w:rPr>
          <w:rFonts w:asciiTheme="majorHAnsi" w:hAnsiTheme="majorHAnsi" w:cstheme="majorHAnsi"/>
          <w:color w:val="FF0000"/>
          <w:sz w:val="24"/>
          <w:szCs w:val="24"/>
        </w:rPr>
        <w:t xml:space="preserve">  Submit</w:t>
      </w:r>
      <w:proofErr w:type="gramEnd"/>
      <w:r w:rsidRPr="003017D7">
        <w:rPr>
          <w:rFonts w:asciiTheme="majorHAnsi" w:hAnsiTheme="majorHAnsi" w:cstheme="majorHAnsi"/>
          <w:color w:val="FF0000"/>
          <w:sz w:val="24"/>
          <w:szCs w:val="24"/>
        </w:rPr>
        <w:t xml:space="preserve"> to Turnitin</w:t>
      </w:r>
      <w:r w:rsidR="00DA485B">
        <w:rPr>
          <w:rFonts w:asciiTheme="majorHAnsi" w:hAnsiTheme="majorHAnsi" w:cstheme="majorHAnsi"/>
          <w:color w:val="FF0000"/>
          <w:sz w:val="24"/>
          <w:szCs w:val="24"/>
        </w:rPr>
        <w:t xml:space="preserve">. </w:t>
      </w:r>
    </w:p>
    <w:p w14:paraId="2E4FA90A" w14:textId="77777777" w:rsidR="003017D7" w:rsidRPr="003017D7" w:rsidRDefault="003017D7" w:rsidP="003017D7">
      <w:pPr>
        <w:pStyle w:val="BodyText"/>
        <w:jc w:val="both"/>
        <w:rPr>
          <w:rFonts w:asciiTheme="majorHAnsi" w:hAnsiTheme="majorHAnsi" w:cstheme="majorHAnsi"/>
          <w:b/>
          <w:sz w:val="24"/>
          <w:szCs w:val="24"/>
        </w:rPr>
      </w:pPr>
    </w:p>
    <w:p w14:paraId="4114A48C" w14:textId="660FDD72" w:rsidR="003017D7" w:rsidRPr="003017D7" w:rsidRDefault="003017D7" w:rsidP="004656E4">
      <w:pPr>
        <w:pStyle w:val="BodyText"/>
        <w:numPr>
          <w:ilvl w:val="0"/>
          <w:numId w:val="22"/>
        </w:numPr>
        <w:jc w:val="both"/>
        <w:rPr>
          <w:rFonts w:asciiTheme="majorHAnsi" w:hAnsiTheme="majorHAnsi" w:cstheme="majorHAnsi"/>
          <w:b/>
          <w:sz w:val="24"/>
          <w:szCs w:val="24"/>
        </w:rPr>
      </w:pPr>
      <w:r w:rsidRPr="003017D7">
        <w:rPr>
          <w:rFonts w:asciiTheme="majorHAnsi" w:hAnsiTheme="majorHAnsi" w:cstheme="majorHAnsi"/>
          <w:b/>
          <w:sz w:val="24"/>
          <w:szCs w:val="24"/>
        </w:rPr>
        <w:t>Collection of reports</w:t>
      </w:r>
    </w:p>
    <w:p w14:paraId="4FF96660" w14:textId="77777777" w:rsidR="003017D7" w:rsidRPr="003017D7" w:rsidRDefault="003017D7" w:rsidP="003017D7">
      <w:pPr>
        <w:pStyle w:val="BodyText"/>
        <w:jc w:val="both"/>
        <w:rPr>
          <w:rFonts w:asciiTheme="majorHAnsi" w:hAnsiTheme="majorHAnsi" w:cstheme="majorHAnsi"/>
          <w:sz w:val="24"/>
          <w:szCs w:val="24"/>
        </w:rPr>
      </w:pPr>
      <w:r w:rsidRPr="003017D7">
        <w:rPr>
          <w:rFonts w:asciiTheme="majorHAnsi" w:hAnsiTheme="majorHAnsi" w:cstheme="majorHAnsi"/>
          <w:sz w:val="24"/>
          <w:szCs w:val="24"/>
        </w:rPr>
        <w:t xml:space="preserve">You </w:t>
      </w:r>
      <w:r w:rsidRPr="003017D7">
        <w:rPr>
          <w:rFonts w:asciiTheme="majorHAnsi" w:hAnsiTheme="majorHAnsi" w:cstheme="majorHAnsi"/>
          <w:b/>
          <w:bCs/>
          <w:sz w:val="24"/>
          <w:szCs w:val="24"/>
        </w:rPr>
        <w:t xml:space="preserve">ALL </w:t>
      </w:r>
      <w:r w:rsidRPr="003017D7">
        <w:rPr>
          <w:rFonts w:asciiTheme="majorHAnsi" w:hAnsiTheme="majorHAnsi" w:cstheme="majorHAnsi"/>
          <w:sz w:val="24"/>
          <w:szCs w:val="24"/>
        </w:rPr>
        <w:t xml:space="preserve">need to coordinate the report format before the Conference (Table of contents etc). </w:t>
      </w:r>
    </w:p>
    <w:p w14:paraId="2DD950B6" w14:textId="0B80D357" w:rsidR="003017D7" w:rsidRPr="003017D7" w:rsidRDefault="003017D7" w:rsidP="003017D7">
      <w:pPr>
        <w:pStyle w:val="BodyText"/>
        <w:jc w:val="both"/>
        <w:rPr>
          <w:rFonts w:asciiTheme="majorHAnsi" w:hAnsiTheme="majorHAnsi" w:cstheme="majorHAnsi"/>
          <w:color w:val="FF0000"/>
          <w:sz w:val="24"/>
          <w:szCs w:val="24"/>
        </w:rPr>
      </w:pPr>
      <w:r w:rsidRPr="003017D7">
        <w:rPr>
          <w:rFonts w:asciiTheme="majorHAnsi" w:hAnsiTheme="majorHAnsi" w:cstheme="majorHAnsi"/>
          <w:sz w:val="24"/>
          <w:szCs w:val="24"/>
        </w:rPr>
        <w:t xml:space="preserve"> </w:t>
      </w:r>
      <w:r w:rsidR="00A64B43">
        <w:rPr>
          <w:rFonts w:asciiTheme="majorHAnsi" w:hAnsiTheme="majorHAnsi" w:cstheme="majorHAnsi"/>
          <w:b/>
          <w:color w:val="FF0000"/>
          <w:sz w:val="24"/>
          <w:szCs w:val="24"/>
        </w:rPr>
        <w:t>20</w:t>
      </w:r>
      <w:r w:rsidRPr="003017D7">
        <w:rPr>
          <w:rFonts w:asciiTheme="majorHAnsi" w:hAnsiTheme="majorHAnsi" w:cstheme="majorHAnsi"/>
          <w:b/>
          <w:color w:val="FF0000"/>
          <w:sz w:val="24"/>
          <w:szCs w:val="24"/>
        </w:rPr>
        <w:t>% of the</w:t>
      </w:r>
      <w:r w:rsidR="00C10BCD">
        <w:rPr>
          <w:rFonts w:asciiTheme="majorHAnsi" w:hAnsiTheme="majorHAnsi" w:cstheme="majorHAnsi"/>
          <w:b/>
          <w:color w:val="FF0000"/>
          <w:sz w:val="24"/>
          <w:szCs w:val="24"/>
        </w:rPr>
        <w:t xml:space="preserve"> assessment </w:t>
      </w:r>
      <w:r w:rsidR="00056F27">
        <w:rPr>
          <w:rFonts w:asciiTheme="majorHAnsi" w:hAnsiTheme="majorHAnsi" w:cstheme="majorHAnsi"/>
          <w:b/>
          <w:color w:val="FF0000"/>
          <w:sz w:val="24"/>
          <w:szCs w:val="24"/>
        </w:rPr>
        <w:t>TWO</w:t>
      </w:r>
      <w:r w:rsidR="00C10BCD">
        <w:rPr>
          <w:rFonts w:asciiTheme="majorHAnsi" w:hAnsiTheme="majorHAnsi" w:cstheme="majorHAnsi"/>
          <w:b/>
          <w:color w:val="FF0000"/>
          <w:sz w:val="24"/>
          <w:szCs w:val="24"/>
        </w:rPr>
        <w:t xml:space="preserve"> mark</w:t>
      </w:r>
      <w:r w:rsidRPr="003017D7">
        <w:rPr>
          <w:rFonts w:asciiTheme="majorHAnsi" w:hAnsiTheme="majorHAnsi" w:cstheme="majorHAnsi"/>
          <w:b/>
          <w:color w:val="FF0000"/>
          <w:sz w:val="24"/>
          <w:szCs w:val="24"/>
        </w:rPr>
        <w:t>.</w:t>
      </w:r>
      <w:r w:rsidRPr="003017D7">
        <w:rPr>
          <w:rFonts w:asciiTheme="majorHAnsi" w:hAnsiTheme="majorHAnsi" w:cstheme="majorHAnsi"/>
          <w:color w:val="FF0000"/>
          <w:sz w:val="24"/>
          <w:szCs w:val="24"/>
        </w:rPr>
        <w:t xml:space="preserve">  </w:t>
      </w:r>
    </w:p>
    <w:p w14:paraId="04FA15CF" w14:textId="27F136F1" w:rsidR="003017D7" w:rsidRPr="003017D7" w:rsidRDefault="003017D7" w:rsidP="003017D7">
      <w:pPr>
        <w:spacing w:before="120" w:after="120"/>
        <w:jc w:val="both"/>
        <w:rPr>
          <w:rFonts w:asciiTheme="majorHAnsi" w:hAnsiTheme="majorHAnsi" w:cstheme="majorHAnsi"/>
          <w:color w:val="FF0000"/>
          <w:sz w:val="24"/>
          <w:szCs w:val="24"/>
        </w:rPr>
      </w:pPr>
      <w:bookmarkStart w:id="1" w:name="_Hlk94196255"/>
      <w:r w:rsidRPr="003017D7">
        <w:rPr>
          <w:rFonts w:asciiTheme="majorHAnsi" w:hAnsiTheme="majorHAnsi" w:cstheme="majorHAnsi"/>
          <w:color w:val="FF0000"/>
          <w:sz w:val="24"/>
          <w:szCs w:val="24"/>
        </w:rPr>
        <w:t xml:space="preserve">Submission: Wednesday </w:t>
      </w:r>
      <w:r w:rsidR="00FA4355">
        <w:rPr>
          <w:rFonts w:asciiTheme="majorHAnsi" w:hAnsiTheme="majorHAnsi" w:cstheme="majorHAnsi"/>
          <w:color w:val="FF0000"/>
          <w:sz w:val="24"/>
          <w:szCs w:val="24"/>
        </w:rPr>
        <w:t>May 3rd</w:t>
      </w:r>
      <w:proofErr w:type="gramStart"/>
      <w:r w:rsidRPr="003017D7">
        <w:rPr>
          <w:rFonts w:asciiTheme="majorHAnsi" w:hAnsiTheme="majorHAnsi" w:cstheme="majorHAnsi"/>
          <w:color w:val="FF0000"/>
          <w:sz w:val="24"/>
          <w:szCs w:val="24"/>
        </w:rPr>
        <w:t xml:space="preserve"> 202</w:t>
      </w:r>
      <w:r w:rsidR="00814B02">
        <w:rPr>
          <w:rFonts w:asciiTheme="majorHAnsi" w:hAnsiTheme="majorHAnsi" w:cstheme="majorHAnsi"/>
          <w:color w:val="FF0000"/>
          <w:sz w:val="24"/>
          <w:szCs w:val="24"/>
        </w:rPr>
        <w:t>3</w:t>
      </w:r>
      <w:proofErr w:type="gramEnd"/>
      <w:r w:rsidRPr="003017D7">
        <w:rPr>
          <w:rFonts w:asciiTheme="majorHAnsi" w:hAnsiTheme="majorHAnsi" w:cstheme="majorHAnsi"/>
          <w:color w:val="FF0000"/>
          <w:sz w:val="24"/>
          <w:szCs w:val="24"/>
        </w:rPr>
        <w:t xml:space="preserve"> </w:t>
      </w:r>
      <w:r w:rsidRPr="00D77FB3">
        <w:rPr>
          <w:rFonts w:asciiTheme="majorHAnsi" w:hAnsiTheme="majorHAnsi" w:cstheme="majorHAnsi"/>
          <w:color w:val="FF0000"/>
          <w:sz w:val="24"/>
          <w:szCs w:val="24"/>
          <w:u w:val="single"/>
        </w:rPr>
        <w:t>at 9.00 am</w:t>
      </w:r>
      <w:r w:rsidRPr="003017D7">
        <w:rPr>
          <w:rFonts w:asciiTheme="majorHAnsi" w:hAnsiTheme="majorHAnsi" w:cstheme="majorHAnsi"/>
          <w:color w:val="FF0000"/>
          <w:sz w:val="24"/>
          <w:szCs w:val="24"/>
        </w:rPr>
        <w:t xml:space="preserve">. Submit to Chris House email: </w:t>
      </w:r>
      <w:hyperlink r:id="rId9" w:history="1">
        <w:r w:rsidRPr="003017D7">
          <w:rPr>
            <w:rStyle w:val="Hyperlink"/>
            <w:rFonts w:asciiTheme="majorHAnsi" w:hAnsiTheme="majorHAnsi" w:cstheme="majorHAnsi"/>
            <w:sz w:val="24"/>
            <w:szCs w:val="24"/>
          </w:rPr>
          <w:t>chris.house@uwtsd.ac.uk</w:t>
        </w:r>
      </w:hyperlink>
    </w:p>
    <w:bookmarkEnd w:id="1"/>
    <w:p w14:paraId="38ABED54" w14:textId="77777777" w:rsidR="0008686C" w:rsidRPr="003017D7" w:rsidRDefault="0008686C" w:rsidP="0008686C">
      <w:pPr>
        <w:spacing w:before="120" w:after="120"/>
        <w:jc w:val="both"/>
        <w:rPr>
          <w:rFonts w:asciiTheme="majorHAnsi" w:hAnsiTheme="majorHAnsi" w:cstheme="majorHAnsi"/>
          <w:color w:val="FF0000"/>
          <w:sz w:val="24"/>
          <w:szCs w:val="24"/>
        </w:rPr>
      </w:pPr>
      <w:r>
        <w:rPr>
          <w:rFonts w:asciiTheme="majorHAnsi" w:hAnsiTheme="majorHAnsi" w:cstheme="majorHAnsi"/>
          <w:color w:val="FF0000"/>
          <w:sz w:val="24"/>
          <w:szCs w:val="24"/>
        </w:rPr>
        <w:t xml:space="preserve">Usual penalties apply after this </w:t>
      </w:r>
      <w:proofErr w:type="gramStart"/>
      <w:r>
        <w:rPr>
          <w:rFonts w:asciiTheme="majorHAnsi" w:hAnsiTheme="majorHAnsi" w:cstheme="majorHAnsi"/>
          <w:color w:val="FF0000"/>
          <w:sz w:val="24"/>
          <w:szCs w:val="24"/>
        </w:rPr>
        <w:t>time</w:t>
      </w:r>
      <w:proofErr w:type="gramEnd"/>
    </w:p>
    <w:p w14:paraId="092368D0" w14:textId="77777777" w:rsidR="003017D7" w:rsidRPr="003017D7" w:rsidRDefault="003017D7" w:rsidP="003017D7">
      <w:pPr>
        <w:pStyle w:val="BodyText"/>
        <w:jc w:val="both"/>
        <w:rPr>
          <w:rFonts w:asciiTheme="majorHAnsi" w:hAnsiTheme="majorHAnsi" w:cstheme="majorHAnsi"/>
          <w:b/>
          <w:sz w:val="24"/>
          <w:szCs w:val="24"/>
        </w:rPr>
      </w:pPr>
    </w:p>
    <w:p w14:paraId="2E78B966" w14:textId="6A3EA50D" w:rsidR="003017D7" w:rsidRPr="003017D7" w:rsidRDefault="003017D7" w:rsidP="004656E4">
      <w:pPr>
        <w:pStyle w:val="BodyText"/>
        <w:numPr>
          <w:ilvl w:val="0"/>
          <w:numId w:val="22"/>
        </w:numPr>
        <w:jc w:val="both"/>
        <w:rPr>
          <w:rFonts w:asciiTheme="majorHAnsi" w:hAnsiTheme="majorHAnsi" w:cstheme="majorHAnsi"/>
          <w:b/>
          <w:sz w:val="24"/>
          <w:szCs w:val="24"/>
        </w:rPr>
      </w:pPr>
      <w:r w:rsidRPr="003017D7">
        <w:rPr>
          <w:rFonts w:asciiTheme="majorHAnsi" w:hAnsiTheme="majorHAnsi" w:cstheme="majorHAnsi"/>
          <w:b/>
          <w:sz w:val="24"/>
          <w:szCs w:val="24"/>
        </w:rPr>
        <w:t>Conference Presentation</w:t>
      </w:r>
    </w:p>
    <w:p w14:paraId="686D3C9E" w14:textId="2F99953F" w:rsidR="003017D7" w:rsidRPr="003017D7" w:rsidRDefault="003017D7" w:rsidP="003017D7">
      <w:pPr>
        <w:pStyle w:val="BodyText"/>
        <w:jc w:val="both"/>
        <w:rPr>
          <w:rFonts w:asciiTheme="majorHAnsi" w:hAnsiTheme="majorHAnsi" w:cstheme="majorHAnsi"/>
          <w:sz w:val="24"/>
          <w:szCs w:val="24"/>
        </w:rPr>
      </w:pPr>
      <w:r w:rsidRPr="003017D7">
        <w:rPr>
          <w:rFonts w:asciiTheme="majorHAnsi" w:hAnsiTheme="majorHAnsi" w:cstheme="majorHAnsi"/>
          <w:sz w:val="24"/>
          <w:szCs w:val="24"/>
        </w:rPr>
        <w:t>Group presentation (ONE coordinated PowerPoint</w:t>
      </w:r>
      <w:r w:rsidR="00D77FB3">
        <w:rPr>
          <w:rFonts w:asciiTheme="majorHAnsi" w:hAnsiTheme="majorHAnsi" w:cstheme="majorHAnsi"/>
          <w:sz w:val="24"/>
          <w:szCs w:val="24"/>
        </w:rPr>
        <w:t xml:space="preserve"> presentation</w:t>
      </w:r>
      <w:r w:rsidRPr="003017D7">
        <w:rPr>
          <w:rFonts w:asciiTheme="majorHAnsi" w:hAnsiTheme="majorHAnsi" w:cstheme="majorHAnsi"/>
          <w:sz w:val="24"/>
          <w:szCs w:val="24"/>
        </w:rPr>
        <w:t>) presented at a public conference. 2 mins each person (max TWO slides each</w:t>
      </w:r>
      <w:r w:rsidR="002268DD">
        <w:rPr>
          <w:rFonts w:asciiTheme="majorHAnsi" w:hAnsiTheme="majorHAnsi" w:cstheme="majorHAnsi"/>
          <w:sz w:val="24"/>
          <w:szCs w:val="24"/>
        </w:rPr>
        <w:t xml:space="preserve"> topic/person</w:t>
      </w:r>
      <w:r w:rsidRPr="003017D7">
        <w:rPr>
          <w:rFonts w:asciiTheme="majorHAnsi" w:hAnsiTheme="majorHAnsi" w:cstheme="majorHAnsi"/>
          <w:sz w:val="24"/>
          <w:szCs w:val="24"/>
        </w:rPr>
        <w:t xml:space="preserve">).   </w:t>
      </w:r>
    </w:p>
    <w:p w14:paraId="41BB6CF0" w14:textId="102977F8" w:rsidR="003017D7" w:rsidRPr="003017D7" w:rsidRDefault="00A64B43" w:rsidP="003017D7">
      <w:pPr>
        <w:pStyle w:val="BodyText"/>
        <w:jc w:val="both"/>
        <w:rPr>
          <w:rFonts w:asciiTheme="majorHAnsi" w:hAnsiTheme="majorHAnsi" w:cstheme="majorHAnsi"/>
          <w:sz w:val="24"/>
          <w:szCs w:val="24"/>
        </w:rPr>
      </w:pPr>
      <w:r>
        <w:rPr>
          <w:rFonts w:asciiTheme="majorHAnsi" w:hAnsiTheme="majorHAnsi" w:cstheme="majorHAnsi"/>
          <w:b/>
          <w:color w:val="FF0000"/>
          <w:sz w:val="24"/>
          <w:szCs w:val="24"/>
        </w:rPr>
        <w:t>30</w:t>
      </w:r>
      <w:r w:rsidR="003017D7" w:rsidRPr="003017D7">
        <w:rPr>
          <w:rFonts w:asciiTheme="majorHAnsi" w:hAnsiTheme="majorHAnsi" w:cstheme="majorHAnsi"/>
          <w:b/>
          <w:color w:val="FF0000"/>
          <w:sz w:val="24"/>
          <w:szCs w:val="24"/>
        </w:rPr>
        <w:t xml:space="preserve">% of </w:t>
      </w:r>
      <w:r>
        <w:rPr>
          <w:rFonts w:asciiTheme="majorHAnsi" w:hAnsiTheme="majorHAnsi" w:cstheme="majorHAnsi"/>
          <w:b/>
          <w:color w:val="FF0000"/>
          <w:sz w:val="24"/>
          <w:szCs w:val="24"/>
        </w:rPr>
        <w:t>assessment TWO mark</w:t>
      </w:r>
      <w:r w:rsidR="003017D7" w:rsidRPr="003017D7">
        <w:rPr>
          <w:rFonts w:asciiTheme="majorHAnsi" w:hAnsiTheme="majorHAnsi" w:cstheme="majorHAnsi"/>
          <w:b/>
          <w:color w:val="FF0000"/>
          <w:sz w:val="24"/>
          <w:szCs w:val="24"/>
        </w:rPr>
        <w:t>.</w:t>
      </w:r>
      <w:r w:rsidR="003017D7" w:rsidRPr="003017D7">
        <w:rPr>
          <w:rFonts w:asciiTheme="majorHAnsi" w:hAnsiTheme="majorHAnsi" w:cstheme="majorHAnsi"/>
          <w:color w:val="FF0000"/>
          <w:sz w:val="24"/>
          <w:szCs w:val="24"/>
        </w:rPr>
        <w:t xml:space="preserve">  </w:t>
      </w:r>
    </w:p>
    <w:p w14:paraId="4E4F1079" w14:textId="77777777" w:rsidR="003017D7" w:rsidRPr="003017D7" w:rsidRDefault="003017D7" w:rsidP="003017D7">
      <w:pPr>
        <w:spacing w:before="120" w:after="120"/>
        <w:jc w:val="both"/>
        <w:rPr>
          <w:rFonts w:asciiTheme="majorHAnsi" w:hAnsiTheme="majorHAnsi" w:cstheme="majorHAnsi"/>
          <w:b/>
          <w:color w:val="FF0000"/>
          <w:sz w:val="24"/>
          <w:szCs w:val="24"/>
        </w:rPr>
      </w:pPr>
      <w:r w:rsidRPr="003017D7">
        <w:rPr>
          <w:rFonts w:asciiTheme="majorHAnsi" w:hAnsiTheme="majorHAnsi" w:cstheme="majorHAnsi"/>
          <w:b/>
          <w:color w:val="FF0000"/>
          <w:sz w:val="24"/>
          <w:szCs w:val="24"/>
        </w:rPr>
        <w:t>Conference Presentation</w:t>
      </w:r>
    </w:p>
    <w:p w14:paraId="4A37D144" w14:textId="32FFDE54" w:rsidR="003017D7" w:rsidRPr="003017D7" w:rsidRDefault="003017D7" w:rsidP="003017D7">
      <w:pPr>
        <w:spacing w:before="120" w:after="120"/>
        <w:jc w:val="both"/>
        <w:rPr>
          <w:rFonts w:asciiTheme="majorHAnsi" w:hAnsiTheme="majorHAnsi" w:cstheme="majorHAnsi"/>
          <w:color w:val="FF0000"/>
          <w:sz w:val="24"/>
          <w:szCs w:val="24"/>
        </w:rPr>
      </w:pPr>
      <w:r w:rsidRPr="003017D7">
        <w:rPr>
          <w:rFonts w:asciiTheme="majorHAnsi" w:hAnsiTheme="majorHAnsi" w:cstheme="majorHAnsi"/>
          <w:color w:val="FF0000"/>
          <w:sz w:val="24"/>
          <w:szCs w:val="24"/>
        </w:rPr>
        <w:t xml:space="preserve">Submitted </w:t>
      </w:r>
      <w:r w:rsidR="000C0604">
        <w:rPr>
          <w:rFonts w:asciiTheme="majorHAnsi" w:hAnsiTheme="majorHAnsi" w:cstheme="majorHAnsi"/>
          <w:color w:val="FF0000"/>
          <w:sz w:val="24"/>
          <w:szCs w:val="24"/>
        </w:rPr>
        <w:t xml:space="preserve">Wednesday </w:t>
      </w:r>
      <w:r w:rsidR="002C7EC6">
        <w:rPr>
          <w:rFonts w:asciiTheme="majorHAnsi" w:hAnsiTheme="majorHAnsi" w:cstheme="majorHAnsi"/>
          <w:color w:val="FF0000"/>
          <w:sz w:val="24"/>
          <w:szCs w:val="24"/>
        </w:rPr>
        <w:t>April 2</w:t>
      </w:r>
      <w:r w:rsidR="00A559DA">
        <w:rPr>
          <w:rFonts w:asciiTheme="majorHAnsi" w:hAnsiTheme="majorHAnsi" w:cstheme="majorHAnsi"/>
          <w:color w:val="FF0000"/>
          <w:sz w:val="24"/>
          <w:szCs w:val="24"/>
        </w:rPr>
        <w:t>6</w:t>
      </w:r>
      <w:r w:rsidR="002C7EC6">
        <w:rPr>
          <w:rFonts w:asciiTheme="majorHAnsi" w:hAnsiTheme="majorHAnsi" w:cstheme="majorHAnsi"/>
          <w:color w:val="FF0000"/>
          <w:sz w:val="24"/>
          <w:szCs w:val="24"/>
        </w:rPr>
        <w:t>th</w:t>
      </w:r>
      <w:proofErr w:type="gramStart"/>
      <w:r w:rsidRPr="003017D7">
        <w:rPr>
          <w:rFonts w:asciiTheme="majorHAnsi" w:hAnsiTheme="majorHAnsi" w:cstheme="majorHAnsi"/>
          <w:color w:val="FF0000"/>
          <w:sz w:val="24"/>
          <w:szCs w:val="24"/>
        </w:rPr>
        <w:t xml:space="preserve"> 202</w:t>
      </w:r>
      <w:r w:rsidR="000C0604">
        <w:rPr>
          <w:rFonts w:asciiTheme="majorHAnsi" w:hAnsiTheme="majorHAnsi" w:cstheme="majorHAnsi"/>
          <w:color w:val="FF0000"/>
          <w:sz w:val="24"/>
          <w:szCs w:val="24"/>
        </w:rPr>
        <w:t>3</w:t>
      </w:r>
      <w:proofErr w:type="gramEnd"/>
      <w:r w:rsidRPr="003017D7">
        <w:rPr>
          <w:rFonts w:asciiTheme="majorHAnsi" w:hAnsiTheme="majorHAnsi" w:cstheme="majorHAnsi"/>
          <w:color w:val="FF0000"/>
          <w:sz w:val="24"/>
          <w:szCs w:val="24"/>
        </w:rPr>
        <w:t xml:space="preserve"> Submit to Turnitin</w:t>
      </w:r>
    </w:p>
    <w:p w14:paraId="5A63F957" w14:textId="4A9E96F1" w:rsidR="003017D7" w:rsidRPr="003017D7" w:rsidRDefault="003017D7" w:rsidP="003017D7">
      <w:pPr>
        <w:spacing w:before="120" w:after="120"/>
        <w:jc w:val="both"/>
        <w:rPr>
          <w:rFonts w:asciiTheme="majorHAnsi" w:hAnsiTheme="majorHAnsi" w:cstheme="majorHAnsi"/>
          <w:color w:val="FF0000"/>
          <w:sz w:val="24"/>
          <w:szCs w:val="24"/>
        </w:rPr>
      </w:pPr>
      <w:r w:rsidRPr="003017D7">
        <w:rPr>
          <w:rFonts w:asciiTheme="majorHAnsi" w:hAnsiTheme="majorHAnsi" w:cstheme="majorHAnsi"/>
          <w:color w:val="FF0000"/>
          <w:sz w:val="24"/>
          <w:szCs w:val="24"/>
        </w:rPr>
        <w:t xml:space="preserve">The </w:t>
      </w:r>
      <w:proofErr w:type="gramStart"/>
      <w:r w:rsidRPr="003017D7">
        <w:rPr>
          <w:rFonts w:asciiTheme="majorHAnsi" w:hAnsiTheme="majorHAnsi" w:cstheme="majorHAnsi"/>
          <w:color w:val="FF0000"/>
          <w:sz w:val="24"/>
          <w:szCs w:val="24"/>
        </w:rPr>
        <w:t>Conference  Wednesday</w:t>
      </w:r>
      <w:proofErr w:type="gramEnd"/>
      <w:r w:rsidR="000E4541">
        <w:rPr>
          <w:rFonts w:asciiTheme="majorHAnsi" w:hAnsiTheme="majorHAnsi" w:cstheme="majorHAnsi"/>
          <w:color w:val="FF0000"/>
          <w:sz w:val="24"/>
          <w:szCs w:val="24"/>
        </w:rPr>
        <w:t>,</w:t>
      </w:r>
      <w:r w:rsidRPr="003017D7">
        <w:rPr>
          <w:rFonts w:asciiTheme="majorHAnsi" w:hAnsiTheme="majorHAnsi" w:cstheme="majorHAnsi"/>
          <w:color w:val="FF0000"/>
          <w:sz w:val="24"/>
          <w:szCs w:val="24"/>
        </w:rPr>
        <w:t xml:space="preserve"> </w:t>
      </w:r>
      <w:r w:rsidR="002C7EC6">
        <w:rPr>
          <w:rFonts w:asciiTheme="majorHAnsi" w:hAnsiTheme="majorHAnsi" w:cstheme="majorHAnsi"/>
          <w:color w:val="FF0000"/>
          <w:sz w:val="24"/>
          <w:szCs w:val="24"/>
        </w:rPr>
        <w:t>April 2</w:t>
      </w:r>
      <w:r w:rsidR="00A559DA">
        <w:rPr>
          <w:rFonts w:asciiTheme="majorHAnsi" w:hAnsiTheme="majorHAnsi" w:cstheme="majorHAnsi"/>
          <w:color w:val="FF0000"/>
          <w:sz w:val="24"/>
          <w:szCs w:val="24"/>
        </w:rPr>
        <w:t>6</w:t>
      </w:r>
      <w:r w:rsidR="002C7EC6">
        <w:rPr>
          <w:rFonts w:asciiTheme="majorHAnsi" w:hAnsiTheme="majorHAnsi" w:cstheme="majorHAnsi"/>
          <w:color w:val="FF0000"/>
          <w:sz w:val="24"/>
          <w:szCs w:val="24"/>
        </w:rPr>
        <w:t>th</w:t>
      </w:r>
      <w:r w:rsidR="000C0604">
        <w:rPr>
          <w:rFonts w:asciiTheme="majorHAnsi" w:hAnsiTheme="majorHAnsi" w:cstheme="majorHAnsi"/>
          <w:color w:val="FF0000"/>
          <w:sz w:val="24"/>
          <w:szCs w:val="24"/>
        </w:rPr>
        <w:t xml:space="preserve"> </w:t>
      </w:r>
      <w:r w:rsidR="006C76C1">
        <w:rPr>
          <w:rFonts w:asciiTheme="majorHAnsi" w:hAnsiTheme="majorHAnsi" w:cstheme="majorHAnsi"/>
          <w:color w:val="FF0000"/>
          <w:sz w:val="24"/>
          <w:szCs w:val="24"/>
        </w:rPr>
        <w:t>2023 in class session</w:t>
      </w:r>
      <w:r w:rsidRPr="003017D7">
        <w:rPr>
          <w:rFonts w:asciiTheme="majorHAnsi" w:hAnsiTheme="majorHAnsi" w:cstheme="majorHAnsi"/>
          <w:color w:val="FF0000"/>
          <w:sz w:val="24"/>
          <w:szCs w:val="24"/>
        </w:rPr>
        <w:t xml:space="preserve"> </w:t>
      </w:r>
    </w:p>
    <w:p w14:paraId="116F994B" w14:textId="77777777" w:rsidR="00D51165" w:rsidRDefault="00D51165">
      <w:pPr>
        <w:rPr>
          <w:rFonts w:ascii="Calibri" w:hAnsi="Calibri"/>
          <w:b/>
          <w:sz w:val="24"/>
        </w:rPr>
      </w:pPr>
      <w:r>
        <w:rPr>
          <w:rFonts w:ascii="Calibri" w:hAnsi="Calibri"/>
          <w:b/>
          <w:sz w:val="24"/>
        </w:rPr>
        <w:br w:type="page"/>
      </w:r>
    </w:p>
    <w:p w14:paraId="384DB03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DEFB3A" w14:textId="77777777" w:rsidTr="00C8667A">
        <w:trPr>
          <w:trHeight w:val="414"/>
        </w:trPr>
        <w:tc>
          <w:tcPr>
            <w:tcW w:w="10670" w:type="dxa"/>
            <w:shd w:val="clear" w:color="auto" w:fill="D9D9D9"/>
          </w:tcPr>
          <w:p w14:paraId="176F3F6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58A023" w14:textId="77777777" w:rsidR="00D22D9C" w:rsidRPr="00A406E5" w:rsidRDefault="00D22D9C" w:rsidP="00D22D9C">
      <w:pPr>
        <w:jc w:val="both"/>
        <w:rPr>
          <w:rFonts w:ascii="Arial" w:hAnsi="Arial" w:cs="Arial"/>
          <w:sz w:val="22"/>
          <w:szCs w:val="22"/>
        </w:rPr>
      </w:pPr>
    </w:p>
    <w:p w14:paraId="1D041DC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F83F6E" w14:textId="77777777" w:rsidR="004D5E9B" w:rsidRDefault="004D5E9B" w:rsidP="00D22D9C">
      <w:pPr>
        <w:jc w:val="both"/>
        <w:rPr>
          <w:rFonts w:ascii="Arial" w:hAnsi="Arial" w:cs="Arial"/>
          <w:b/>
          <w:sz w:val="22"/>
          <w:szCs w:val="22"/>
        </w:rPr>
      </w:pPr>
    </w:p>
    <w:p w14:paraId="6BA636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281E648" w14:textId="61857D9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C6C427B" w14:textId="77777777" w:rsidR="00C01A3F" w:rsidRPr="00A406E5" w:rsidRDefault="00C01A3F" w:rsidP="00D22D9C">
      <w:pPr>
        <w:jc w:val="both"/>
        <w:rPr>
          <w:rFonts w:ascii="Arial" w:hAnsi="Arial" w:cs="Arial"/>
          <w:sz w:val="22"/>
          <w:szCs w:val="22"/>
        </w:rPr>
      </w:pPr>
    </w:p>
    <w:p w14:paraId="503F38D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751109" w14:textId="77777777" w:rsidR="00C01A3F" w:rsidRPr="00A406E5" w:rsidRDefault="00C01A3F" w:rsidP="00D22D9C">
      <w:pPr>
        <w:jc w:val="both"/>
        <w:rPr>
          <w:rFonts w:ascii="Arial" w:hAnsi="Arial" w:cs="Arial"/>
          <w:sz w:val="22"/>
          <w:szCs w:val="22"/>
        </w:rPr>
      </w:pPr>
    </w:p>
    <w:p w14:paraId="3A1B5A31" w14:textId="77777777" w:rsidR="00D22D9C" w:rsidRPr="00A406E5" w:rsidRDefault="00D22D9C" w:rsidP="00D22D9C">
      <w:pPr>
        <w:jc w:val="both"/>
        <w:rPr>
          <w:rFonts w:ascii="Arial" w:hAnsi="Arial" w:cs="Arial"/>
          <w:sz w:val="22"/>
          <w:szCs w:val="22"/>
        </w:rPr>
      </w:pPr>
    </w:p>
    <w:p w14:paraId="465FCE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471017E" w14:textId="0E1B8E52"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533C20" w14:textId="77777777" w:rsidR="00C01A3F" w:rsidRPr="00A406E5" w:rsidRDefault="00C01A3F" w:rsidP="00C01A3F">
      <w:pPr>
        <w:jc w:val="both"/>
        <w:rPr>
          <w:rFonts w:ascii="Arial" w:hAnsi="Arial" w:cs="Arial"/>
          <w:b/>
          <w:i/>
          <w:sz w:val="22"/>
          <w:szCs w:val="22"/>
        </w:rPr>
      </w:pPr>
    </w:p>
    <w:p w14:paraId="3A36936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C1D951" w14:textId="77777777" w:rsidR="00D22D9C" w:rsidRPr="00A406E5" w:rsidRDefault="00D22D9C" w:rsidP="00D22D9C">
      <w:pPr>
        <w:jc w:val="both"/>
        <w:rPr>
          <w:rFonts w:ascii="Arial" w:hAnsi="Arial" w:cs="Arial"/>
          <w:sz w:val="22"/>
          <w:szCs w:val="22"/>
        </w:rPr>
      </w:pPr>
    </w:p>
    <w:p w14:paraId="59BADEC7" w14:textId="77777777" w:rsidR="00D22D9C" w:rsidRPr="00A406E5" w:rsidRDefault="00D22D9C" w:rsidP="00D22D9C">
      <w:pPr>
        <w:jc w:val="both"/>
        <w:rPr>
          <w:rFonts w:ascii="Arial" w:hAnsi="Arial" w:cs="Arial"/>
          <w:b/>
          <w:sz w:val="22"/>
          <w:szCs w:val="22"/>
        </w:rPr>
      </w:pPr>
    </w:p>
    <w:p w14:paraId="710156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6AEC01" w14:textId="5FDE3D2F"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ECC8CB" w14:textId="77777777" w:rsidR="00D22D9C" w:rsidRPr="00A406E5" w:rsidRDefault="00D22D9C" w:rsidP="00D22D9C">
      <w:pPr>
        <w:jc w:val="both"/>
        <w:rPr>
          <w:rFonts w:ascii="Arial" w:hAnsi="Arial" w:cs="Arial"/>
          <w:sz w:val="22"/>
          <w:szCs w:val="22"/>
        </w:rPr>
      </w:pPr>
    </w:p>
    <w:p w14:paraId="29DFD2D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A83356" w14:textId="77777777" w:rsidR="00C01A3F" w:rsidRPr="00A406E5" w:rsidRDefault="00C01A3F" w:rsidP="00D22D9C">
      <w:pPr>
        <w:jc w:val="both"/>
        <w:rPr>
          <w:rFonts w:ascii="Arial" w:hAnsi="Arial" w:cs="Arial"/>
          <w:sz w:val="22"/>
          <w:szCs w:val="22"/>
        </w:rPr>
      </w:pPr>
    </w:p>
    <w:p w14:paraId="71C62AAE" w14:textId="77777777" w:rsidR="00D22D9C" w:rsidRPr="00A406E5" w:rsidRDefault="00D22D9C" w:rsidP="00D22D9C">
      <w:pPr>
        <w:jc w:val="both"/>
        <w:rPr>
          <w:rFonts w:ascii="Arial" w:hAnsi="Arial" w:cs="Arial"/>
          <w:b/>
          <w:sz w:val="22"/>
          <w:szCs w:val="22"/>
        </w:rPr>
      </w:pPr>
    </w:p>
    <w:p w14:paraId="5A6037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8304981" w14:textId="2F03AC90"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F80A325" w14:textId="77777777" w:rsidR="00D22D9C" w:rsidRPr="00A406E5" w:rsidRDefault="00D22D9C" w:rsidP="00D22D9C">
      <w:pPr>
        <w:jc w:val="both"/>
        <w:rPr>
          <w:rFonts w:ascii="Arial" w:hAnsi="Arial" w:cs="Arial"/>
          <w:sz w:val="22"/>
          <w:szCs w:val="22"/>
        </w:rPr>
      </w:pPr>
    </w:p>
    <w:p w14:paraId="74FF8E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101F5E" w14:textId="77777777" w:rsidR="00C01A3F" w:rsidRPr="00A406E5" w:rsidRDefault="00C01A3F" w:rsidP="00D22D9C">
      <w:pPr>
        <w:jc w:val="both"/>
        <w:rPr>
          <w:rFonts w:ascii="Arial" w:hAnsi="Arial" w:cs="Arial"/>
          <w:sz w:val="22"/>
          <w:szCs w:val="22"/>
        </w:rPr>
      </w:pPr>
    </w:p>
    <w:p w14:paraId="0490214F" w14:textId="77777777" w:rsidR="008566E5" w:rsidRPr="00A406E5" w:rsidRDefault="008566E5" w:rsidP="00D22D9C">
      <w:pPr>
        <w:jc w:val="both"/>
        <w:rPr>
          <w:rFonts w:ascii="Arial" w:hAnsi="Arial" w:cs="Arial"/>
          <w:sz w:val="22"/>
          <w:szCs w:val="22"/>
        </w:rPr>
      </w:pPr>
    </w:p>
    <w:p w14:paraId="285A841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8AC053" w14:textId="3AFFE74E"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00F2B0" w14:textId="77777777" w:rsidR="00995D51" w:rsidRDefault="00995D51" w:rsidP="00D22D9C">
      <w:pPr>
        <w:jc w:val="both"/>
        <w:rPr>
          <w:rFonts w:ascii="Arial" w:hAnsi="Arial" w:cs="Arial"/>
          <w:sz w:val="22"/>
          <w:szCs w:val="22"/>
        </w:rPr>
      </w:pPr>
    </w:p>
    <w:p w14:paraId="586B2F2A" w14:textId="77777777" w:rsidR="00D22D9C" w:rsidRPr="00A406E5" w:rsidRDefault="00D22D9C" w:rsidP="00D22D9C">
      <w:pPr>
        <w:jc w:val="both"/>
        <w:rPr>
          <w:rFonts w:ascii="Arial" w:hAnsi="Arial" w:cs="Arial"/>
          <w:sz w:val="22"/>
          <w:szCs w:val="22"/>
        </w:rPr>
      </w:pPr>
    </w:p>
    <w:p w14:paraId="22FD476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A84E5F" w14:textId="77777777" w:rsidR="00C01A3F" w:rsidRPr="00A406E5" w:rsidRDefault="00C01A3F" w:rsidP="00D22D9C">
      <w:pPr>
        <w:jc w:val="both"/>
        <w:rPr>
          <w:rFonts w:ascii="Arial" w:hAnsi="Arial" w:cs="Arial"/>
          <w:sz w:val="22"/>
          <w:szCs w:val="22"/>
        </w:rPr>
      </w:pPr>
    </w:p>
    <w:p w14:paraId="78D36F32" w14:textId="77777777" w:rsidR="00FB3B4E" w:rsidRPr="00A406E5" w:rsidRDefault="00FB3B4E" w:rsidP="00D22D9C">
      <w:pPr>
        <w:jc w:val="both"/>
        <w:rPr>
          <w:rFonts w:ascii="Arial" w:hAnsi="Arial" w:cs="Arial"/>
          <w:sz w:val="22"/>
          <w:szCs w:val="22"/>
        </w:rPr>
      </w:pPr>
    </w:p>
    <w:p w14:paraId="625DC573" w14:textId="77777777" w:rsidR="00D22D9C" w:rsidRPr="00A406E5" w:rsidRDefault="00D22D9C" w:rsidP="00D22D9C">
      <w:pPr>
        <w:jc w:val="both"/>
        <w:rPr>
          <w:rFonts w:ascii="Arial" w:hAnsi="Arial" w:cs="Arial"/>
          <w:sz w:val="22"/>
          <w:szCs w:val="22"/>
        </w:rPr>
      </w:pPr>
    </w:p>
    <w:p w14:paraId="426CC96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276911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034AC5" w14:textId="77777777" w:rsidTr="00152E9D">
        <w:trPr>
          <w:jc w:val="center"/>
        </w:trPr>
        <w:tc>
          <w:tcPr>
            <w:tcW w:w="10670" w:type="dxa"/>
            <w:shd w:val="clear" w:color="auto" w:fill="BFBFBF"/>
          </w:tcPr>
          <w:p w14:paraId="79A7F23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85842E8" w14:textId="77777777" w:rsidR="00152E9D" w:rsidRPr="00A406E5" w:rsidRDefault="00152E9D" w:rsidP="00152E9D">
      <w:pPr>
        <w:rPr>
          <w:rFonts w:ascii="Arial" w:hAnsi="Arial" w:cs="Arial"/>
        </w:rPr>
      </w:pPr>
    </w:p>
    <w:p w14:paraId="3D0B81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81F55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DAE06A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477A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435FF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C61C7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3FCE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DC8F7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0F02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DA9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B36D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831C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E568BF" w14:textId="77777777" w:rsidR="00152E9D" w:rsidRPr="00A406E5" w:rsidRDefault="00152E9D" w:rsidP="00152E9D">
            <w:pPr>
              <w:jc w:val="center"/>
              <w:rPr>
                <w:rFonts w:ascii="Arial" w:hAnsi="Arial" w:cs="Arial"/>
                <w:sz w:val="32"/>
              </w:rPr>
            </w:pPr>
          </w:p>
        </w:tc>
      </w:tr>
      <w:tr w:rsidR="00152E9D" w:rsidRPr="00A406E5" w14:paraId="130562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DE43F5" w14:textId="77777777" w:rsidR="00152E9D" w:rsidRPr="00A406E5" w:rsidRDefault="00152E9D" w:rsidP="00152E9D">
            <w:pPr>
              <w:spacing w:after="120"/>
              <w:rPr>
                <w:rFonts w:ascii="Arial" w:hAnsi="Arial" w:cs="Arial"/>
                <w:sz w:val="14"/>
                <w:szCs w:val="14"/>
              </w:rPr>
            </w:pPr>
          </w:p>
          <w:p w14:paraId="51E1C407" w14:textId="77777777" w:rsidR="00152E9D" w:rsidRPr="00A406E5" w:rsidRDefault="00152E9D" w:rsidP="00152E9D">
            <w:pPr>
              <w:spacing w:after="120"/>
              <w:rPr>
                <w:rFonts w:ascii="Arial" w:hAnsi="Arial" w:cs="Arial"/>
                <w:sz w:val="14"/>
                <w:szCs w:val="14"/>
              </w:rPr>
            </w:pPr>
          </w:p>
          <w:p w14:paraId="5D2A18F5" w14:textId="77777777" w:rsidR="00152E9D" w:rsidRPr="00A406E5" w:rsidRDefault="00152E9D" w:rsidP="00152E9D">
            <w:pPr>
              <w:spacing w:after="120"/>
              <w:rPr>
                <w:rFonts w:ascii="Arial" w:hAnsi="Arial" w:cs="Arial"/>
                <w:sz w:val="14"/>
                <w:szCs w:val="14"/>
              </w:rPr>
            </w:pPr>
          </w:p>
          <w:p w14:paraId="330C55BB" w14:textId="77777777" w:rsidR="00152E9D" w:rsidRPr="00A406E5" w:rsidRDefault="00152E9D" w:rsidP="00152E9D">
            <w:pPr>
              <w:spacing w:after="120"/>
              <w:rPr>
                <w:rFonts w:ascii="Arial" w:hAnsi="Arial" w:cs="Arial"/>
                <w:sz w:val="14"/>
                <w:szCs w:val="14"/>
              </w:rPr>
            </w:pPr>
          </w:p>
          <w:p w14:paraId="7B41C1E5" w14:textId="77777777" w:rsidR="00152E9D" w:rsidRPr="00A406E5" w:rsidRDefault="00152E9D" w:rsidP="00152E9D">
            <w:pPr>
              <w:spacing w:after="120"/>
              <w:rPr>
                <w:rFonts w:ascii="Arial" w:hAnsi="Arial" w:cs="Arial"/>
                <w:sz w:val="14"/>
                <w:szCs w:val="14"/>
              </w:rPr>
            </w:pPr>
          </w:p>
          <w:p w14:paraId="24B85B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A14AC5" w14:textId="41B9B28F" w:rsidR="00152E9D" w:rsidRPr="00A406E5" w:rsidRDefault="007056F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9BE4260" w14:textId="77777777" w:rsidR="00152E9D" w:rsidRPr="00A406E5" w:rsidRDefault="00152E9D" w:rsidP="00152E9D">
            <w:pPr>
              <w:jc w:val="center"/>
              <w:rPr>
                <w:rFonts w:ascii="Arial" w:hAnsi="Arial" w:cs="Arial"/>
                <w:sz w:val="32"/>
              </w:rPr>
            </w:pPr>
          </w:p>
        </w:tc>
      </w:tr>
      <w:tr w:rsidR="00152E9D" w:rsidRPr="00A406E5" w14:paraId="57B49845" w14:textId="77777777" w:rsidTr="00A85BFE">
        <w:trPr>
          <w:trHeight w:val="451"/>
        </w:trPr>
        <w:tc>
          <w:tcPr>
            <w:tcW w:w="4169" w:type="pct"/>
            <w:vMerge/>
            <w:tcBorders>
              <w:left w:val="single" w:sz="4" w:space="0" w:color="auto"/>
              <w:bottom w:val="single" w:sz="4" w:space="0" w:color="auto"/>
              <w:right w:val="single" w:sz="4" w:space="0" w:color="auto"/>
            </w:tcBorders>
          </w:tcPr>
          <w:p w14:paraId="50AB10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98B5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69E64A" w14:textId="77777777" w:rsidR="00152E9D" w:rsidRPr="00A406E5" w:rsidRDefault="00152E9D" w:rsidP="00152E9D">
            <w:pPr>
              <w:jc w:val="center"/>
              <w:rPr>
                <w:rFonts w:ascii="Arial" w:hAnsi="Arial" w:cs="Arial"/>
                <w:sz w:val="32"/>
              </w:rPr>
            </w:pPr>
          </w:p>
        </w:tc>
      </w:tr>
      <w:tr w:rsidR="00152E9D" w:rsidRPr="00A406E5" w14:paraId="277A4C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284C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ECAD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612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8B1390" w14:textId="77777777" w:rsidR="00152E9D" w:rsidRPr="00A406E5" w:rsidRDefault="00152E9D" w:rsidP="00152E9D">
            <w:pPr>
              <w:jc w:val="center"/>
              <w:rPr>
                <w:rFonts w:ascii="Arial" w:hAnsi="Arial" w:cs="Arial"/>
                <w:sz w:val="32"/>
              </w:rPr>
            </w:pPr>
          </w:p>
        </w:tc>
      </w:tr>
      <w:tr w:rsidR="00152E9D" w:rsidRPr="00A406E5" w14:paraId="1E24C1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E3E92C" w14:textId="77777777" w:rsidR="00152E9D" w:rsidRPr="00A406E5" w:rsidRDefault="00152E9D" w:rsidP="00152E9D">
            <w:pPr>
              <w:spacing w:after="120"/>
              <w:rPr>
                <w:rFonts w:ascii="Arial" w:hAnsi="Arial" w:cs="Arial"/>
                <w:sz w:val="14"/>
                <w:szCs w:val="14"/>
              </w:rPr>
            </w:pPr>
          </w:p>
          <w:p w14:paraId="5774EE83" w14:textId="77777777" w:rsidR="00152E9D" w:rsidRPr="00A406E5" w:rsidRDefault="00152E9D" w:rsidP="00152E9D">
            <w:pPr>
              <w:spacing w:after="120"/>
              <w:rPr>
                <w:rFonts w:ascii="Arial" w:hAnsi="Arial" w:cs="Arial"/>
                <w:sz w:val="14"/>
                <w:szCs w:val="14"/>
              </w:rPr>
            </w:pPr>
          </w:p>
          <w:p w14:paraId="3BEEF3E7" w14:textId="77777777" w:rsidR="00152E9D" w:rsidRPr="00A406E5" w:rsidRDefault="00152E9D" w:rsidP="00152E9D">
            <w:pPr>
              <w:spacing w:after="120"/>
              <w:rPr>
                <w:rFonts w:ascii="Arial" w:hAnsi="Arial" w:cs="Arial"/>
                <w:sz w:val="14"/>
                <w:szCs w:val="14"/>
              </w:rPr>
            </w:pPr>
          </w:p>
          <w:p w14:paraId="590FB65D" w14:textId="77777777" w:rsidR="00152E9D" w:rsidRPr="00A406E5" w:rsidRDefault="00152E9D" w:rsidP="00152E9D">
            <w:pPr>
              <w:spacing w:after="120"/>
              <w:rPr>
                <w:rFonts w:ascii="Arial" w:hAnsi="Arial" w:cs="Arial"/>
                <w:sz w:val="14"/>
                <w:szCs w:val="14"/>
              </w:rPr>
            </w:pPr>
          </w:p>
          <w:p w14:paraId="4AD3F8A2" w14:textId="77777777" w:rsidR="00152E9D" w:rsidRPr="00A406E5" w:rsidRDefault="00152E9D" w:rsidP="00152E9D">
            <w:pPr>
              <w:spacing w:after="120"/>
              <w:rPr>
                <w:rFonts w:ascii="Arial" w:hAnsi="Arial" w:cs="Arial"/>
                <w:sz w:val="14"/>
                <w:szCs w:val="14"/>
              </w:rPr>
            </w:pPr>
          </w:p>
          <w:p w14:paraId="40F639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066EAE" w14:textId="60DDE3A2" w:rsidR="00152E9D" w:rsidRPr="00A406E5" w:rsidRDefault="007056F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ED0DFC1" w14:textId="77777777" w:rsidR="00152E9D" w:rsidRPr="00A406E5" w:rsidRDefault="00152E9D" w:rsidP="00152E9D">
            <w:pPr>
              <w:jc w:val="center"/>
              <w:rPr>
                <w:rFonts w:ascii="Arial" w:hAnsi="Arial" w:cs="Arial"/>
                <w:sz w:val="32"/>
              </w:rPr>
            </w:pPr>
          </w:p>
        </w:tc>
      </w:tr>
      <w:tr w:rsidR="00152E9D" w:rsidRPr="00A406E5" w14:paraId="49BE4B29" w14:textId="77777777" w:rsidTr="00A85BFE">
        <w:trPr>
          <w:trHeight w:val="451"/>
        </w:trPr>
        <w:tc>
          <w:tcPr>
            <w:tcW w:w="4169" w:type="pct"/>
            <w:vMerge/>
            <w:tcBorders>
              <w:left w:val="single" w:sz="4" w:space="0" w:color="auto"/>
              <w:bottom w:val="single" w:sz="4" w:space="0" w:color="auto"/>
              <w:right w:val="single" w:sz="4" w:space="0" w:color="auto"/>
            </w:tcBorders>
          </w:tcPr>
          <w:p w14:paraId="031037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3D09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B2E313" w14:textId="77777777" w:rsidR="00152E9D" w:rsidRPr="00A406E5" w:rsidRDefault="00152E9D" w:rsidP="00152E9D">
            <w:pPr>
              <w:jc w:val="center"/>
              <w:rPr>
                <w:rFonts w:ascii="Arial" w:hAnsi="Arial" w:cs="Arial"/>
                <w:sz w:val="32"/>
              </w:rPr>
            </w:pPr>
          </w:p>
        </w:tc>
      </w:tr>
      <w:tr w:rsidR="00152E9D" w:rsidRPr="00A406E5" w14:paraId="085CB2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5636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6314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0E36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570B63" w14:textId="77777777" w:rsidR="00152E9D" w:rsidRPr="00A406E5" w:rsidRDefault="00152E9D" w:rsidP="00152E9D">
            <w:pPr>
              <w:jc w:val="center"/>
              <w:rPr>
                <w:rFonts w:ascii="Arial" w:hAnsi="Arial" w:cs="Arial"/>
                <w:sz w:val="32"/>
              </w:rPr>
            </w:pPr>
          </w:p>
        </w:tc>
      </w:tr>
      <w:tr w:rsidR="00152E9D" w:rsidRPr="00A406E5" w14:paraId="177340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2C40B0" w14:textId="77777777" w:rsidR="00152E9D" w:rsidRPr="00A406E5" w:rsidRDefault="00152E9D" w:rsidP="00152E9D">
            <w:pPr>
              <w:spacing w:after="120"/>
              <w:rPr>
                <w:rFonts w:ascii="Arial" w:hAnsi="Arial" w:cs="Arial"/>
                <w:sz w:val="14"/>
                <w:szCs w:val="14"/>
              </w:rPr>
            </w:pPr>
          </w:p>
          <w:p w14:paraId="27BA7FB3" w14:textId="77777777" w:rsidR="00152E9D" w:rsidRPr="00A406E5" w:rsidRDefault="00152E9D" w:rsidP="00152E9D">
            <w:pPr>
              <w:spacing w:after="120"/>
              <w:rPr>
                <w:rFonts w:ascii="Arial" w:hAnsi="Arial" w:cs="Arial"/>
                <w:sz w:val="14"/>
                <w:szCs w:val="14"/>
              </w:rPr>
            </w:pPr>
          </w:p>
          <w:p w14:paraId="38C1AEC0" w14:textId="77777777" w:rsidR="00152E9D" w:rsidRPr="00A406E5" w:rsidRDefault="00152E9D" w:rsidP="00152E9D">
            <w:pPr>
              <w:spacing w:after="120"/>
              <w:rPr>
                <w:rFonts w:ascii="Arial" w:hAnsi="Arial" w:cs="Arial"/>
                <w:sz w:val="14"/>
                <w:szCs w:val="14"/>
              </w:rPr>
            </w:pPr>
          </w:p>
          <w:p w14:paraId="7959C27B" w14:textId="77777777" w:rsidR="00152E9D" w:rsidRPr="00A406E5" w:rsidRDefault="00152E9D" w:rsidP="00152E9D">
            <w:pPr>
              <w:spacing w:after="120"/>
              <w:rPr>
                <w:rFonts w:ascii="Arial" w:hAnsi="Arial" w:cs="Arial"/>
                <w:sz w:val="14"/>
                <w:szCs w:val="14"/>
              </w:rPr>
            </w:pPr>
          </w:p>
          <w:p w14:paraId="0386D482" w14:textId="77777777" w:rsidR="00152E9D" w:rsidRPr="00A406E5" w:rsidRDefault="00152E9D" w:rsidP="00152E9D">
            <w:pPr>
              <w:spacing w:after="120"/>
              <w:rPr>
                <w:rFonts w:ascii="Arial" w:hAnsi="Arial" w:cs="Arial"/>
                <w:sz w:val="14"/>
                <w:szCs w:val="14"/>
              </w:rPr>
            </w:pPr>
          </w:p>
          <w:p w14:paraId="669341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05BB7" w14:textId="2B977CB1" w:rsidR="00152E9D" w:rsidRPr="00A406E5" w:rsidRDefault="007056F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20B52C5" w14:textId="77777777" w:rsidR="00152E9D" w:rsidRPr="00A406E5" w:rsidRDefault="00152E9D" w:rsidP="00152E9D">
            <w:pPr>
              <w:jc w:val="center"/>
              <w:rPr>
                <w:rFonts w:ascii="Arial" w:hAnsi="Arial" w:cs="Arial"/>
                <w:sz w:val="32"/>
              </w:rPr>
            </w:pPr>
          </w:p>
        </w:tc>
      </w:tr>
      <w:tr w:rsidR="00152E9D" w:rsidRPr="00A406E5" w14:paraId="56A94719" w14:textId="77777777" w:rsidTr="00A85BFE">
        <w:trPr>
          <w:trHeight w:val="451"/>
        </w:trPr>
        <w:tc>
          <w:tcPr>
            <w:tcW w:w="4169" w:type="pct"/>
            <w:vMerge/>
            <w:tcBorders>
              <w:left w:val="single" w:sz="4" w:space="0" w:color="auto"/>
              <w:bottom w:val="single" w:sz="4" w:space="0" w:color="auto"/>
              <w:right w:val="single" w:sz="4" w:space="0" w:color="auto"/>
            </w:tcBorders>
          </w:tcPr>
          <w:p w14:paraId="3B8C03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814F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CC5A19" w14:textId="77777777" w:rsidR="00152E9D" w:rsidRPr="00A406E5" w:rsidRDefault="00152E9D" w:rsidP="00152E9D">
            <w:pPr>
              <w:jc w:val="center"/>
              <w:rPr>
                <w:rFonts w:ascii="Arial" w:hAnsi="Arial" w:cs="Arial"/>
                <w:sz w:val="32"/>
              </w:rPr>
            </w:pPr>
          </w:p>
        </w:tc>
      </w:tr>
      <w:tr w:rsidR="00152E9D" w:rsidRPr="00A406E5" w14:paraId="57244D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1978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71D83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5417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24858E" w14:textId="77777777" w:rsidR="00152E9D" w:rsidRPr="00A406E5" w:rsidRDefault="00152E9D" w:rsidP="00152E9D">
            <w:pPr>
              <w:jc w:val="center"/>
              <w:rPr>
                <w:rFonts w:ascii="Arial" w:hAnsi="Arial" w:cs="Arial"/>
                <w:sz w:val="32"/>
              </w:rPr>
            </w:pPr>
          </w:p>
        </w:tc>
      </w:tr>
      <w:tr w:rsidR="00152E9D" w:rsidRPr="00A406E5" w14:paraId="073F4D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B4D16B" w14:textId="77777777" w:rsidR="00152E9D" w:rsidRPr="00A406E5" w:rsidRDefault="00152E9D" w:rsidP="00152E9D">
            <w:pPr>
              <w:spacing w:after="120"/>
              <w:rPr>
                <w:rFonts w:ascii="Arial" w:hAnsi="Arial" w:cs="Arial"/>
                <w:sz w:val="14"/>
                <w:szCs w:val="14"/>
              </w:rPr>
            </w:pPr>
          </w:p>
          <w:p w14:paraId="01D2B3B1" w14:textId="77777777" w:rsidR="00152E9D" w:rsidRPr="00A406E5" w:rsidRDefault="00152E9D" w:rsidP="00152E9D">
            <w:pPr>
              <w:spacing w:after="120"/>
              <w:rPr>
                <w:rFonts w:ascii="Arial" w:hAnsi="Arial" w:cs="Arial"/>
                <w:sz w:val="14"/>
                <w:szCs w:val="14"/>
              </w:rPr>
            </w:pPr>
          </w:p>
          <w:p w14:paraId="0B443B29" w14:textId="77777777" w:rsidR="00152E9D" w:rsidRPr="00A406E5" w:rsidRDefault="00152E9D" w:rsidP="00152E9D">
            <w:pPr>
              <w:spacing w:after="120"/>
              <w:rPr>
                <w:rFonts w:ascii="Arial" w:hAnsi="Arial" w:cs="Arial"/>
                <w:sz w:val="14"/>
                <w:szCs w:val="14"/>
              </w:rPr>
            </w:pPr>
          </w:p>
          <w:p w14:paraId="539E4DAA" w14:textId="77777777" w:rsidR="00152E9D" w:rsidRPr="00A406E5" w:rsidRDefault="00152E9D" w:rsidP="00152E9D">
            <w:pPr>
              <w:spacing w:after="120"/>
              <w:rPr>
                <w:rFonts w:ascii="Arial" w:hAnsi="Arial" w:cs="Arial"/>
                <w:sz w:val="14"/>
                <w:szCs w:val="14"/>
              </w:rPr>
            </w:pPr>
          </w:p>
          <w:p w14:paraId="7B16654F" w14:textId="77777777" w:rsidR="00152E9D" w:rsidRPr="00A406E5" w:rsidRDefault="00152E9D" w:rsidP="00152E9D">
            <w:pPr>
              <w:spacing w:after="120"/>
              <w:rPr>
                <w:rFonts w:ascii="Arial" w:hAnsi="Arial" w:cs="Arial"/>
                <w:sz w:val="14"/>
                <w:szCs w:val="14"/>
              </w:rPr>
            </w:pPr>
          </w:p>
          <w:p w14:paraId="253994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0544BC" w14:textId="0C1DDE0D" w:rsidR="00152E9D" w:rsidRPr="00A406E5" w:rsidRDefault="007056F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E2AB3C4" w14:textId="77777777" w:rsidR="00152E9D" w:rsidRPr="00A406E5" w:rsidRDefault="00152E9D" w:rsidP="00152E9D">
            <w:pPr>
              <w:jc w:val="center"/>
              <w:rPr>
                <w:rFonts w:ascii="Arial" w:hAnsi="Arial" w:cs="Arial"/>
                <w:sz w:val="32"/>
              </w:rPr>
            </w:pPr>
          </w:p>
        </w:tc>
      </w:tr>
      <w:tr w:rsidR="00152E9D" w:rsidRPr="00A406E5" w14:paraId="2871C45C" w14:textId="77777777" w:rsidTr="00A85BFE">
        <w:trPr>
          <w:trHeight w:val="450"/>
        </w:trPr>
        <w:tc>
          <w:tcPr>
            <w:tcW w:w="4169" w:type="pct"/>
            <w:vMerge/>
            <w:tcBorders>
              <w:left w:val="single" w:sz="4" w:space="0" w:color="auto"/>
              <w:bottom w:val="single" w:sz="4" w:space="0" w:color="auto"/>
              <w:right w:val="single" w:sz="4" w:space="0" w:color="auto"/>
            </w:tcBorders>
          </w:tcPr>
          <w:p w14:paraId="228860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F0950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92D7E7" w14:textId="77777777" w:rsidR="00152E9D" w:rsidRPr="00A406E5" w:rsidRDefault="00152E9D" w:rsidP="00152E9D">
            <w:pPr>
              <w:jc w:val="center"/>
              <w:rPr>
                <w:rFonts w:ascii="Arial" w:hAnsi="Arial" w:cs="Arial"/>
                <w:sz w:val="32"/>
              </w:rPr>
            </w:pPr>
          </w:p>
        </w:tc>
      </w:tr>
      <w:tr w:rsidR="00152E9D" w:rsidRPr="00A406E5" w14:paraId="773526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86D8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330B4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9079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926B8E" w14:textId="77777777" w:rsidR="00152E9D" w:rsidRPr="00A406E5" w:rsidRDefault="00152E9D" w:rsidP="00152E9D">
            <w:pPr>
              <w:jc w:val="center"/>
              <w:rPr>
                <w:rFonts w:ascii="Arial" w:hAnsi="Arial" w:cs="Arial"/>
                <w:sz w:val="32"/>
              </w:rPr>
            </w:pPr>
          </w:p>
        </w:tc>
      </w:tr>
      <w:tr w:rsidR="00152E9D" w:rsidRPr="00A406E5" w14:paraId="5AB319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012659" w14:textId="77777777" w:rsidR="00152E9D" w:rsidRPr="00A406E5" w:rsidRDefault="00152E9D" w:rsidP="00152E9D">
            <w:pPr>
              <w:spacing w:after="120"/>
              <w:rPr>
                <w:rFonts w:ascii="Arial" w:hAnsi="Arial" w:cs="Arial"/>
                <w:sz w:val="14"/>
                <w:szCs w:val="14"/>
              </w:rPr>
            </w:pPr>
          </w:p>
          <w:p w14:paraId="40290092" w14:textId="77777777" w:rsidR="00152E9D" w:rsidRPr="00A406E5" w:rsidRDefault="00152E9D" w:rsidP="00152E9D">
            <w:pPr>
              <w:spacing w:after="120"/>
              <w:rPr>
                <w:rFonts w:ascii="Arial" w:hAnsi="Arial" w:cs="Arial"/>
                <w:sz w:val="14"/>
                <w:szCs w:val="14"/>
              </w:rPr>
            </w:pPr>
          </w:p>
          <w:p w14:paraId="0007AB86" w14:textId="77777777" w:rsidR="00152E9D" w:rsidRPr="00A406E5" w:rsidRDefault="00152E9D" w:rsidP="00152E9D">
            <w:pPr>
              <w:spacing w:after="120"/>
              <w:rPr>
                <w:rFonts w:ascii="Arial" w:hAnsi="Arial" w:cs="Arial"/>
                <w:sz w:val="14"/>
                <w:szCs w:val="14"/>
              </w:rPr>
            </w:pPr>
          </w:p>
          <w:p w14:paraId="414BD5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5A98F4" w14:textId="51B9CBCA" w:rsidR="00152E9D" w:rsidRPr="00A406E5" w:rsidRDefault="007056F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FAA7E10" w14:textId="77777777" w:rsidR="00152E9D" w:rsidRPr="00A406E5" w:rsidRDefault="00152E9D" w:rsidP="00152E9D">
            <w:pPr>
              <w:jc w:val="center"/>
              <w:rPr>
                <w:rFonts w:ascii="Arial" w:hAnsi="Arial" w:cs="Arial"/>
                <w:sz w:val="32"/>
              </w:rPr>
            </w:pPr>
          </w:p>
        </w:tc>
      </w:tr>
      <w:tr w:rsidR="00152E9D" w:rsidRPr="00A406E5" w14:paraId="261DB059" w14:textId="77777777" w:rsidTr="00A85BFE">
        <w:trPr>
          <w:trHeight w:val="450"/>
        </w:trPr>
        <w:tc>
          <w:tcPr>
            <w:tcW w:w="4169" w:type="pct"/>
            <w:vMerge/>
            <w:tcBorders>
              <w:left w:val="single" w:sz="4" w:space="0" w:color="auto"/>
              <w:bottom w:val="single" w:sz="4" w:space="0" w:color="auto"/>
              <w:right w:val="single" w:sz="4" w:space="0" w:color="auto"/>
            </w:tcBorders>
          </w:tcPr>
          <w:p w14:paraId="23DAE7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F33D7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8994C8" w14:textId="77777777" w:rsidR="00152E9D" w:rsidRPr="00A406E5" w:rsidRDefault="00152E9D" w:rsidP="00152E9D">
            <w:pPr>
              <w:jc w:val="center"/>
              <w:rPr>
                <w:rFonts w:ascii="Arial" w:hAnsi="Arial" w:cs="Arial"/>
                <w:sz w:val="32"/>
              </w:rPr>
            </w:pPr>
          </w:p>
        </w:tc>
      </w:tr>
    </w:tbl>
    <w:p w14:paraId="5C030B3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6A972B" w14:textId="77777777" w:rsidTr="00152E9D">
        <w:trPr>
          <w:cantSplit/>
        </w:trPr>
        <w:tc>
          <w:tcPr>
            <w:tcW w:w="6062" w:type="dxa"/>
            <w:vMerge w:val="restart"/>
            <w:shd w:val="pct15" w:color="auto" w:fill="auto"/>
            <w:vAlign w:val="center"/>
          </w:tcPr>
          <w:p w14:paraId="7BD12DDD" w14:textId="065970C2"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D97A0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2B83C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9C957B" w14:textId="77777777" w:rsidTr="00152E9D">
        <w:trPr>
          <w:cantSplit/>
        </w:trPr>
        <w:tc>
          <w:tcPr>
            <w:tcW w:w="6062" w:type="dxa"/>
            <w:vMerge/>
            <w:vAlign w:val="bottom"/>
          </w:tcPr>
          <w:p w14:paraId="203649D4" w14:textId="77777777" w:rsidR="00152E9D" w:rsidRPr="00A406E5" w:rsidRDefault="00152E9D" w:rsidP="00152E9D">
            <w:pPr>
              <w:rPr>
                <w:rFonts w:ascii="Arial" w:hAnsi="Arial" w:cs="Arial"/>
              </w:rPr>
            </w:pPr>
          </w:p>
        </w:tc>
        <w:tc>
          <w:tcPr>
            <w:tcW w:w="2903" w:type="dxa"/>
            <w:vAlign w:val="bottom"/>
          </w:tcPr>
          <w:p w14:paraId="5DBB119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9DF9C9" w14:textId="77777777" w:rsidR="00152E9D" w:rsidRPr="00A406E5" w:rsidRDefault="00152E9D" w:rsidP="00152E9D">
            <w:pPr>
              <w:jc w:val="center"/>
              <w:rPr>
                <w:rFonts w:ascii="Arial" w:hAnsi="Arial" w:cs="Arial"/>
                <w:sz w:val="12"/>
                <w:szCs w:val="12"/>
              </w:rPr>
            </w:pPr>
          </w:p>
        </w:tc>
        <w:tc>
          <w:tcPr>
            <w:tcW w:w="1060" w:type="dxa"/>
            <w:vMerge/>
            <w:vAlign w:val="bottom"/>
          </w:tcPr>
          <w:p w14:paraId="03847581" w14:textId="77777777" w:rsidR="00152E9D" w:rsidRPr="00A406E5" w:rsidRDefault="00152E9D" w:rsidP="00152E9D">
            <w:pPr>
              <w:ind w:leftChars="71" w:left="142"/>
              <w:rPr>
                <w:rFonts w:ascii="Arial" w:hAnsi="Arial" w:cs="Arial"/>
              </w:rPr>
            </w:pPr>
          </w:p>
        </w:tc>
      </w:tr>
      <w:tr w:rsidR="00152E9D" w:rsidRPr="00A406E5" w14:paraId="53011522" w14:textId="77777777" w:rsidTr="00152E9D">
        <w:trPr>
          <w:cantSplit/>
        </w:trPr>
        <w:tc>
          <w:tcPr>
            <w:tcW w:w="6062" w:type="dxa"/>
            <w:vMerge/>
            <w:vAlign w:val="bottom"/>
          </w:tcPr>
          <w:p w14:paraId="111F4B54" w14:textId="77777777" w:rsidR="00152E9D" w:rsidRPr="00A406E5" w:rsidRDefault="00152E9D" w:rsidP="00152E9D">
            <w:pPr>
              <w:rPr>
                <w:rFonts w:ascii="Arial" w:hAnsi="Arial" w:cs="Arial"/>
              </w:rPr>
            </w:pPr>
          </w:p>
        </w:tc>
        <w:tc>
          <w:tcPr>
            <w:tcW w:w="2903" w:type="dxa"/>
            <w:vAlign w:val="bottom"/>
          </w:tcPr>
          <w:p w14:paraId="78999F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87A326" w14:textId="77777777" w:rsidR="00152E9D" w:rsidRPr="00A406E5" w:rsidRDefault="00152E9D" w:rsidP="00152E9D">
            <w:pPr>
              <w:jc w:val="center"/>
              <w:rPr>
                <w:rFonts w:ascii="Arial" w:hAnsi="Arial" w:cs="Arial"/>
                <w:sz w:val="12"/>
                <w:szCs w:val="12"/>
              </w:rPr>
            </w:pPr>
          </w:p>
        </w:tc>
        <w:tc>
          <w:tcPr>
            <w:tcW w:w="1060" w:type="dxa"/>
            <w:vMerge/>
            <w:vAlign w:val="bottom"/>
          </w:tcPr>
          <w:p w14:paraId="468AB9A7" w14:textId="77777777" w:rsidR="00152E9D" w:rsidRPr="00A406E5" w:rsidRDefault="00152E9D" w:rsidP="00152E9D">
            <w:pPr>
              <w:ind w:firstLineChars="141" w:firstLine="282"/>
              <w:rPr>
                <w:rFonts w:ascii="Arial" w:hAnsi="Arial" w:cs="Arial"/>
              </w:rPr>
            </w:pPr>
          </w:p>
        </w:tc>
      </w:tr>
    </w:tbl>
    <w:p w14:paraId="6B948E8B" w14:textId="77777777" w:rsidR="00152E9D" w:rsidRDefault="00152E9D" w:rsidP="00152E9D">
      <w:pPr>
        <w:rPr>
          <w:rFonts w:ascii="Arial" w:hAnsi="Arial" w:cs="Arial"/>
        </w:rPr>
      </w:pPr>
    </w:p>
    <w:p w14:paraId="3D2D587E" w14:textId="77777777" w:rsidR="00C073F1" w:rsidRDefault="00C073F1" w:rsidP="00152E9D">
      <w:pPr>
        <w:rPr>
          <w:rFonts w:ascii="Arial" w:hAnsi="Arial" w:cs="Arial"/>
        </w:rPr>
      </w:pPr>
    </w:p>
    <w:p w14:paraId="0FA8A6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3F9F6F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8507D3" w14:textId="77777777" w:rsidR="00C073F1" w:rsidRPr="00A406E5" w:rsidRDefault="00C073F1" w:rsidP="00152E9D">
      <w:pPr>
        <w:rPr>
          <w:rFonts w:ascii="Arial" w:hAnsi="Arial" w:cs="Arial"/>
          <w:vanish/>
        </w:rPr>
      </w:pPr>
    </w:p>
    <w:p w14:paraId="058A01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A407E31" w14:textId="77777777" w:rsidTr="00527E60">
        <w:tc>
          <w:tcPr>
            <w:tcW w:w="13858" w:type="dxa"/>
            <w:shd w:val="clear" w:color="auto" w:fill="FF99FF"/>
          </w:tcPr>
          <w:p w14:paraId="1A5BAE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3606C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1F39E8D" w14:textId="77777777" w:rsidTr="0093002B">
        <w:tc>
          <w:tcPr>
            <w:tcW w:w="13948" w:type="dxa"/>
            <w:shd w:val="clear" w:color="auto" w:fill="FF99FF"/>
          </w:tcPr>
          <w:p w14:paraId="5EAEC62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B706847" w14:textId="77777777" w:rsidTr="0093002B">
        <w:tc>
          <w:tcPr>
            <w:tcW w:w="13948" w:type="dxa"/>
            <w:shd w:val="clear" w:color="auto" w:fill="FFCCFF"/>
          </w:tcPr>
          <w:p w14:paraId="2A167AC4" w14:textId="46F83184"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25D32A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C58196" w14:textId="77777777" w:rsidTr="0093002B">
        <w:trPr>
          <w:tblHeader/>
        </w:trPr>
        <w:tc>
          <w:tcPr>
            <w:tcW w:w="1735" w:type="dxa"/>
            <w:shd w:val="clear" w:color="auto" w:fill="FF99FF"/>
          </w:tcPr>
          <w:p w14:paraId="2C6DEA3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FC02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A80E4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DC97D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5E444A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12A8D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895FC2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CF724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03E707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6EA9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E722C7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D21DB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6EEB5E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8809993" w14:textId="77777777" w:rsidTr="0093002B">
        <w:trPr>
          <w:tblHeader/>
        </w:trPr>
        <w:tc>
          <w:tcPr>
            <w:tcW w:w="1735" w:type="dxa"/>
            <w:shd w:val="clear" w:color="auto" w:fill="FF99FF"/>
          </w:tcPr>
          <w:p w14:paraId="5A093E7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FAD64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A056C7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D1F6D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9C201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2C6C9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F26449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A21A9E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7BCA254" w14:textId="77777777" w:rsidTr="0093002B">
        <w:tc>
          <w:tcPr>
            <w:tcW w:w="1735" w:type="dxa"/>
            <w:shd w:val="clear" w:color="auto" w:fill="FF99FF"/>
          </w:tcPr>
          <w:p w14:paraId="28908A4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C1477A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83F9A5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11A0F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5868D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0BABC6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DB5D9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A33CD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961875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91741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1F50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C5776EE" w14:textId="3A9070AA"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7A58B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AA063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319069C" w14:textId="77777777" w:rsidTr="0093002B">
        <w:tc>
          <w:tcPr>
            <w:tcW w:w="1735" w:type="dxa"/>
            <w:shd w:val="clear" w:color="auto" w:fill="FF99FF"/>
          </w:tcPr>
          <w:p w14:paraId="5AAC352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7FDB55" w14:textId="523F102F"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30E0E45" w14:textId="585CC08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D461D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5F98A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45A8BA" w14:textId="796777A6"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866CF6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3032C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7FDA7C" w14:textId="77777777" w:rsidTr="0093002B">
        <w:tc>
          <w:tcPr>
            <w:tcW w:w="1735" w:type="dxa"/>
            <w:shd w:val="clear" w:color="auto" w:fill="FF99FF"/>
          </w:tcPr>
          <w:p w14:paraId="321F745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BF66D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8D8AD7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B831E4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2D22E4" w14:textId="77777777" w:rsidR="00527E60" w:rsidRPr="00B669B1" w:rsidRDefault="00527E60" w:rsidP="0093002B">
            <w:pPr>
              <w:rPr>
                <w:rFonts w:ascii="Arial" w:hAnsi="Arial" w:cs="Arial"/>
              </w:rPr>
            </w:pPr>
          </w:p>
        </w:tc>
        <w:tc>
          <w:tcPr>
            <w:tcW w:w="1736" w:type="dxa"/>
          </w:tcPr>
          <w:p w14:paraId="3EA07F4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3EFF8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1DE0E9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EE1F524" w14:textId="77777777" w:rsidR="00527E60" w:rsidRPr="00E518DC" w:rsidRDefault="00527E60" w:rsidP="0093002B">
            <w:pPr>
              <w:rPr>
                <w:rFonts w:ascii="Arial" w:hAnsi="Arial" w:cs="Arial"/>
              </w:rPr>
            </w:pPr>
          </w:p>
          <w:p w14:paraId="3D865AD1" w14:textId="77777777" w:rsidR="00527E60" w:rsidRPr="00B669B1" w:rsidRDefault="00527E60" w:rsidP="0093002B">
            <w:pPr>
              <w:rPr>
                <w:rFonts w:ascii="Arial" w:hAnsi="Arial" w:cs="Arial"/>
              </w:rPr>
            </w:pPr>
          </w:p>
        </w:tc>
        <w:tc>
          <w:tcPr>
            <w:tcW w:w="1736" w:type="dxa"/>
          </w:tcPr>
          <w:p w14:paraId="6656DDC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D8679E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AFE5FC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BACB06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AF937B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DB337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551F063" w14:textId="1166239A"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1D560B6" w14:textId="77777777" w:rsidTr="0093002B">
        <w:tc>
          <w:tcPr>
            <w:tcW w:w="1735" w:type="dxa"/>
            <w:shd w:val="clear" w:color="auto" w:fill="FF99FF"/>
          </w:tcPr>
          <w:p w14:paraId="6AED9CB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A0FD6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3254C6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8EFEC6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74DB42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B0498C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A66D48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5F31F2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AFEB6D1" w14:textId="77777777" w:rsidR="00527E60" w:rsidRPr="00B669B1" w:rsidRDefault="00527E60" w:rsidP="0093002B">
            <w:pPr>
              <w:rPr>
                <w:rFonts w:ascii="Arial" w:hAnsi="Arial" w:cs="Arial"/>
              </w:rPr>
            </w:pPr>
          </w:p>
          <w:p w14:paraId="58B84ABD" w14:textId="77777777" w:rsidR="00527E60" w:rsidRPr="00B669B1" w:rsidRDefault="00527E60" w:rsidP="0093002B">
            <w:pPr>
              <w:rPr>
                <w:rFonts w:ascii="Arial" w:hAnsi="Arial" w:cs="Arial"/>
              </w:rPr>
            </w:pPr>
          </w:p>
        </w:tc>
        <w:tc>
          <w:tcPr>
            <w:tcW w:w="1736" w:type="dxa"/>
          </w:tcPr>
          <w:p w14:paraId="3118143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3CB8C5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2D3DF1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521538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A8D953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4A33E6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59D7E7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60A341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07C1B8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43A1D4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48329C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6E78FF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C8ABF2F" w14:textId="16708E02"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242F505" w14:textId="77777777" w:rsidTr="0093002B">
        <w:tc>
          <w:tcPr>
            <w:tcW w:w="1735" w:type="dxa"/>
            <w:shd w:val="clear" w:color="auto" w:fill="FF99FF"/>
          </w:tcPr>
          <w:p w14:paraId="21EC230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B086F3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D9FD9F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78AC5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877A15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075D231" w14:textId="77777777" w:rsidR="00527E60" w:rsidRPr="00ED3ABD" w:rsidRDefault="00527E60" w:rsidP="0093002B">
            <w:pPr>
              <w:rPr>
                <w:rFonts w:ascii="Arial" w:hAnsi="Arial" w:cs="Arial"/>
              </w:rPr>
            </w:pPr>
          </w:p>
          <w:p w14:paraId="430D42C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C7566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04ACD1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AAC83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2CEDBB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4D0B6A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FB231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E7D9DA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416761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BC7F4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266BD8D5"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6A178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15801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2DEE6D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C4A97B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AAA6C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1CE4BE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DBEB6AE" w14:textId="77777777" w:rsidR="00527E60" w:rsidRPr="00D9771E" w:rsidRDefault="00527E60" w:rsidP="00527E60">
      <w:pPr>
        <w:rPr>
          <w:rFonts w:ascii="Arial" w:hAnsi="Arial" w:cs="Arial"/>
        </w:rPr>
      </w:pPr>
    </w:p>
    <w:p w14:paraId="58731756" w14:textId="77777777" w:rsidR="00527E60" w:rsidRDefault="00527E60">
      <w:pPr>
        <w:pStyle w:val="NormalWeb"/>
        <w:rPr>
          <w:rFonts w:ascii="Arial" w:hAnsi="Arial" w:cs="Arial"/>
          <w:color w:val="303B44"/>
          <w:sz w:val="22"/>
          <w:szCs w:val="22"/>
        </w:rPr>
      </w:pPr>
    </w:p>
    <w:p w14:paraId="52532E2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A22A1" w14:textId="77777777" w:rsidR="00C5354D" w:rsidRDefault="00C5354D">
      <w:r>
        <w:separator/>
      </w:r>
    </w:p>
  </w:endnote>
  <w:endnote w:type="continuationSeparator" w:id="0">
    <w:p w14:paraId="7488446D" w14:textId="77777777" w:rsidR="00C5354D" w:rsidRDefault="00C535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43D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DA7E5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EFD4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F903C" w14:textId="77777777" w:rsidR="00C5354D" w:rsidRDefault="00C5354D">
      <w:r>
        <w:separator/>
      </w:r>
    </w:p>
  </w:footnote>
  <w:footnote w:type="continuationSeparator" w:id="0">
    <w:p w14:paraId="4F688D10" w14:textId="77777777" w:rsidR="00C5354D" w:rsidRDefault="00C535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1722A"/>
    <w:multiLevelType w:val="hybridMultilevel"/>
    <w:tmpl w:val="2438D01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E24CEF"/>
    <w:multiLevelType w:val="hybridMultilevel"/>
    <w:tmpl w:val="1062F58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4F1BF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0300A9"/>
    <w:multiLevelType w:val="hybridMultilevel"/>
    <w:tmpl w:val="06A675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8F3F02"/>
    <w:multiLevelType w:val="hybridMultilevel"/>
    <w:tmpl w:val="CFB4CFBC"/>
    <w:lvl w:ilvl="0" w:tplc="1E4A70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CC74343"/>
    <w:multiLevelType w:val="hybridMultilevel"/>
    <w:tmpl w:val="449EE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8235437">
    <w:abstractNumId w:val="2"/>
  </w:num>
  <w:num w:numId="2" w16cid:durableId="343556333">
    <w:abstractNumId w:val="10"/>
  </w:num>
  <w:num w:numId="3" w16cid:durableId="1503467549">
    <w:abstractNumId w:val="20"/>
  </w:num>
  <w:num w:numId="4" w16cid:durableId="1055592069">
    <w:abstractNumId w:val="14"/>
  </w:num>
  <w:num w:numId="5" w16cid:durableId="441808221">
    <w:abstractNumId w:val="8"/>
  </w:num>
  <w:num w:numId="6" w16cid:durableId="2016763297">
    <w:abstractNumId w:val="19"/>
  </w:num>
  <w:num w:numId="7" w16cid:durableId="46806990">
    <w:abstractNumId w:val="3"/>
  </w:num>
  <w:num w:numId="8" w16cid:durableId="205603685">
    <w:abstractNumId w:val="18"/>
  </w:num>
  <w:num w:numId="9" w16cid:durableId="551959737">
    <w:abstractNumId w:val="11"/>
  </w:num>
  <w:num w:numId="10" w16cid:durableId="936597847">
    <w:abstractNumId w:val="5"/>
  </w:num>
  <w:num w:numId="11" w16cid:durableId="130943787">
    <w:abstractNumId w:val="6"/>
  </w:num>
  <w:num w:numId="12" w16cid:durableId="596525328">
    <w:abstractNumId w:val="9"/>
  </w:num>
  <w:num w:numId="13" w16cid:durableId="2088916742">
    <w:abstractNumId w:val="17"/>
  </w:num>
  <w:num w:numId="14" w16cid:durableId="189808189">
    <w:abstractNumId w:val="4"/>
  </w:num>
  <w:num w:numId="15" w16cid:durableId="631253695">
    <w:abstractNumId w:val="0"/>
  </w:num>
  <w:num w:numId="16" w16cid:durableId="663170913">
    <w:abstractNumId w:val="7"/>
  </w:num>
  <w:num w:numId="17" w16cid:durableId="928781816">
    <w:abstractNumId w:val="1"/>
  </w:num>
  <w:num w:numId="18" w16cid:durableId="1850411069">
    <w:abstractNumId w:val="12"/>
  </w:num>
  <w:num w:numId="19" w16cid:durableId="229968135">
    <w:abstractNumId w:val="21"/>
  </w:num>
  <w:num w:numId="20" w16cid:durableId="1395078455">
    <w:abstractNumId w:val="13"/>
  </w:num>
  <w:num w:numId="21" w16cid:durableId="694575620">
    <w:abstractNumId w:val="15"/>
  </w:num>
  <w:num w:numId="22" w16cid:durableId="79117025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1tjA3NDY1NjI2tzRX0lEKTi0uzszPAymwrAUA4XKU7SwAAAA="/>
  </w:docVars>
  <w:rsids>
    <w:rsidRoot w:val="00FB4521"/>
    <w:rsid w:val="00011666"/>
    <w:rsid w:val="00026B02"/>
    <w:rsid w:val="000318A5"/>
    <w:rsid w:val="00056F27"/>
    <w:rsid w:val="000822E5"/>
    <w:rsid w:val="0008686C"/>
    <w:rsid w:val="000971FC"/>
    <w:rsid w:val="000A2A3A"/>
    <w:rsid w:val="000A492A"/>
    <w:rsid w:val="000C0604"/>
    <w:rsid w:val="000D2415"/>
    <w:rsid w:val="000D2F80"/>
    <w:rsid w:val="000D5DAD"/>
    <w:rsid w:val="000E413A"/>
    <w:rsid w:val="000E4541"/>
    <w:rsid w:val="000F5AA3"/>
    <w:rsid w:val="00100396"/>
    <w:rsid w:val="00100B5C"/>
    <w:rsid w:val="00105B9D"/>
    <w:rsid w:val="001106E9"/>
    <w:rsid w:val="00124CA5"/>
    <w:rsid w:val="00132F0C"/>
    <w:rsid w:val="00134F77"/>
    <w:rsid w:val="0014499F"/>
    <w:rsid w:val="00152E9D"/>
    <w:rsid w:val="00154487"/>
    <w:rsid w:val="0017512A"/>
    <w:rsid w:val="00196958"/>
    <w:rsid w:val="001A1E39"/>
    <w:rsid w:val="001A24F3"/>
    <w:rsid w:val="001B405C"/>
    <w:rsid w:val="001B5D29"/>
    <w:rsid w:val="001B5F45"/>
    <w:rsid w:val="001E1050"/>
    <w:rsid w:val="001E1E1F"/>
    <w:rsid w:val="001E2007"/>
    <w:rsid w:val="001E57C1"/>
    <w:rsid w:val="001F07EF"/>
    <w:rsid w:val="001F50B6"/>
    <w:rsid w:val="001F6D7A"/>
    <w:rsid w:val="00217040"/>
    <w:rsid w:val="002268DD"/>
    <w:rsid w:val="0022746E"/>
    <w:rsid w:val="00230736"/>
    <w:rsid w:val="00235F71"/>
    <w:rsid w:val="00236D0C"/>
    <w:rsid w:val="002444CA"/>
    <w:rsid w:val="00260DE6"/>
    <w:rsid w:val="00273FEE"/>
    <w:rsid w:val="0028204E"/>
    <w:rsid w:val="0028591B"/>
    <w:rsid w:val="002878BF"/>
    <w:rsid w:val="00291841"/>
    <w:rsid w:val="00296CB6"/>
    <w:rsid w:val="002C449B"/>
    <w:rsid w:val="002C6040"/>
    <w:rsid w:val="002C7EC6"/>
    <w:rsid w:val="002D5B3F"/>
    <w:rsid w:val="002E272E"/>
    <w:rsid w:val="002F5778"/>
    <w:rsid w:val="003017D7"/>
    <w:rsid w:val="003223E0"/>
    <w:rsid w:val="00352C4A"/>
    <w:rsid w:val="00362560"/>
    <w:rsid w:val="003732FD"/>
    <w:rsid w:val="003753B2"/>
    <w:rsid w:val="00376559"/>
    <w:rsid w:val="00382BAA"/>
    <w:rsid w:val="00384D73"/>
    <w:rsid w:val="003928DF"/>
    <w:rsid w:val="00393EB6"/>
    <w:rsid w:val="003A3CE5"/>
    <w:rsid w:val="003B366F"/>
    <w:rsid w:val="003B3F9D"/>
    <w:rsid w:val="003B6C95"/>
    <w:rsid w:val="003E5751"/>
    <w:rsid w:val="004046A9"/>
    <w:rsid w:val="00404C50"/>
    <w:rsid w:val="00423934"/>
    <w:rsid w:val="00425DA1"/>
    <w:rsid w:val="00426244"/>
    <w:rsid w:val="00451810"/>
    <w:rsid w:val="004656E4"/>
    <w:rsid w:val="00470A38"/>
    <w:rsid w:val="00477880"/>
    <w:rsid w:val="004874DE"/>
    <w:rsid w:val="004A440E"/>
    <w:rsid w:val="004B1692"/>
    <w:rsid w:val="004B5334"/>
    <w:rsid w:val="004B6C14"/>
    <w:rsid w:val="004D5E9B"/>
    <w:rsid w:val="004D63D9"/>
    <w:rsid w:val="004E6585"/>
    <w:rsid w:val="0050249F"/>
    <w:rsid w:val="00524566"/>
    <w:rsid w:val="00526470"/>
    <w:rsid w:val="00527E60"/>
    <w:rsid w:val="00530BEF"/>
    <w:rsid w:val="00552351"/>
    <w:rsid w:val="00561F00"/>
    <w:rsid w:val="00562C4E"/>
    <w:rsid w:val="00562DEC"/>
    <w:rsid w:val="00576AB4"/>
    <w:rsid w:val="00577917"/>
    <w:rsid w:val="00590667"/>
    <w:rsid w:val="00592105"/>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2938"/>
    <w:rsid w:val="00632434"/>
    <w:rsid w:val="0063478F"/>
    <w:rsid w:val="006379DF"/>
    <w:rsid w:val="00640485"/>
    <w:rsid w:val="006427F5"/>
    <w:rsid w:val="00644256"/>
    <w:rsid w:val="0065081D"/>
    <w:rsid w:val="00661D6F"/>
    <w:rsid w:val="006628E9"/>
    <w:rsid w:val="0066725E"/>
    <w:rsid w:val="006714A3"/>
    <w:rsid w:val="006716C7"/>
    <w:rsid w:val="00681208"/>
    <w:rsid w:val="00681FA9"/>
    <w:rsid w:val="006822A5"/>
    <w:rsid w:val="00691EA9"/>
    <w:rsid w:val="006934D4"/>
    <w:rsid w:val="006946FE"/>
    <w:rsid w:val="006A3D6A"/>
    <w:rsid w:val="006A6DC3"/>
    <w:rsid w:val="006C76C1"/>
    <w:rsid w:val="006D1BD1"/>
    <w:rsid w:val="006D49ED"/>
    <w:rsid w:val="006D55CE"/>
    <w:rsid w:val="006D637A"/>
    <w:rsid w:val="006D6F24"/>
    <w:rsid w:val="006F0F95"/>
    <w:rsid w:val="006F126A"/>
    <w:rsid w:val="006F45BF"/>
    <w:rsid w:val="006F6005"/>
    <w:rsid w:val="006F60E0"/>
    <w:rsid w:val="00702F71"/>
    <w:rsid w:val="007056FC"/>
    <w:rsid w:val="0072593F"/>
    <w:rsid w:val="007366DF"/>
    <w:rsid w:val="00744B44"/>
    <w:rsid w:val="00747BBA"/>
    <w:rsid w:val="00750B6D"/>
    <w:rsid w:val="00757839"/>
    <w:rsid w:val="00770C81"/>
    <w:rsid w:val="00791024"/>
    <w:rsid w:val="00793F0A"/>
    <w:rsid w:val="007A2657"/>
    <w:rsid w:val="007C682C"/>
    <w:rsid w:val="007D2385"/>
    <w:rsid w:val="007F214F"/>
    <w:rsid w:val="00800069"/>
    <w:rsid w:val="008042F0"/>
    <w:rsid w:val="00814B02"/>
    <w:rsid w:val="008310A0"/>
    <w:rsid w:val="00835D29"/>
    <w:rsid w:val="00842E7F"/>
    <w:rsid w:val="00852933"/>
    <w:rsid w:val="008566E5"/>
    <w:rsid w:val="008566FE"/>
    <w:rsid w:val="008568A2"/>
    <w:rsid w:val="00865B46"/>
    <w:rsid w:val="00870BB5"/>
    <w:rsid w:val="00886408"/>
    <w:rsid w:val="00896134"/>
    <w:rsid w:val="008A62BC"/>
    <w:rsid w:val="008B43E7"/>
    <w:rsid w:val="008D763F"/>
    <w:rsid w:val="008E400B"/>
    <w:rsid w:val="008F036F"/>
    <w:rsid w:val="008F1308"/>
    <w:rsid w:val="008F3A62"/>
    <w:rsid w:val="008F78C2"/>
    <w:rsid w:val="00904568"/>
    <w:rsid w:val="00910E31"/>
    <w:rsid w:val="00911394"/>
    <w:rsid w:val="00923EF2"/>
    <w:rsid w:val="00926D25"/>
    <w:rsid w:val="00926E9D"/>
    <w:rsid w:val="009315A0"/>
    <w:rsid w:val="00932C6E"/>
    <w:rsid w:val="00933F10"/>
    <w:rsid w:val="0093787B"/>
    <w:rsid w:val="009433C5"/>
    <w:rsid w:val="00950276"/>
    <w:rsid w:val="00965881"/>
    <w:rsid w:val="009871FF"/>
    <w:rsid w:val="009902F7"/>
    <w:rsid w:val="00990799"/>
    <w:rsid w:val="00991697"/>
    <w:rsid w:val="00995D51"/>
    <w:rsid w:val="009A0631"/>
    <w:rsid w:val="009B10ED"/>
    <w:rsid w:val="009D3EA4"/>
    <w:rsid w:val="009D649C"/>
    <w:rsid w:val="009E4BC1"/>
    <w:rsid w:val="009F5CB2"/>
    <w:rsid w:val="00A03BB8"/>
    <w:rsid w:val="00A112ED"/>
    <w:rsid w:val="00A167EF"/>
    <w:rsid w:val="00A16E98"/>
    <w:rsid w:val="00A3505D"/>
    <w:rsid w:val="00A4036F"/>
    <w:rsid w:val="00A406E5"/>
    <w:rsid w:val="00A4641C"/>
    <w:rsid w:val="00A55876"/>
    <w:rsid w:val="00A559DA"/>
    <w:rsid w:val="00A64B43"/>
    <w:rsid w:val="00A67FB1"/>
    <w:rsid w:val="00A85BFE"/>
    <w:rsid w:val="00A872D1"/>
    <w:rsid w:val="00AB6FE7"/>
    <w:rsid w:val="00AB7AD7"/>
    <w:rsid w:val="00AD2430"/>
    <w:rsid w:val="00AE41A6"/>
    <w:rsid w:val="00AF0E34"/>
    <w:rsid w:val="00AF16FF"/>
    <w:rsid w:val="00AF271D"/>
    <w:rsid w:val="00AF56C2"/>
    <w:rsid w:val="00B004E6"/>
    <w:rsid w:val="00B03BBD"/>
    <w:rsid w:val="00B0744D"/>
    <w:rsid w:val="00B50EA8"/>
    <w:rsid w:val="00B64082"/>
    <w:rsid w:val="00B72325"/>
    <w:rsid w:val="00B81AD3"/>
    <w:rsid w:val="00B829D8"/>
    <w:rsid w:val="00B84B5B"/>
    <w:rsid w:val="00B85CCE"/>
    <w:rsid w:val="00B86446"/>
    <w:rsid w:val="00BA1176"/>
    <w:rsid w:val="00BC03D6"/>
    <w:rsid w:val="00BE0B01"/>
    <w:rsid w:val="00BE79C7"/>
    <w:rsid w:val="00BF3CB5"/>
    <w:rsid w:val="00C01A3F"/>
    <w:rsid w:val="00C073F1"/>
    <w:rsid w:val="00C10BCD"/>
    <w:rsid w:val="00C1285B"/>
    <w:rsid w:val="00C1361B"/>
    <w:rsid w:val="00C14E1F"/>
    <w:rsid w:val="00C315AF"/>
    <w:rsid w:val="00C36D9A"/>
    <w:rsid w:val="00C36F98"/>
    <w:rsid w:val="00C44A72"/>
    <w:rsid w:val="00C53212"/>
    <w:rsid w:val="00C5354D"/>
    <w:rsid w:val="00C61FC2"/>
    <w:rsid w:val="00C705F9"/>
    <w:rsid w:val="00C80F0F"/>
    <w:rsid w:val="00C8667A"/>
    <w:rsid w:val="00C93BCB"/>
    <w:rsid w:val="00CB25D3"/>
    <w:rsid w:val="00CC241A"/>
    <w:rsid w:val="00CE401E"/>
    <w:rsid w:val="00CE4035"/>
    <w:rsid w:val="00CE65AB"/>
    <w:rsid w:val="00CF4266"/>
    <w:rsid w:val="00D22D9C"/>
    <w:rsid w:val="00D241F1"/>
    <w:rsid w:val="00D275CB"/>
    <w:rsid w:val="00D30DFA"/>
    <w:rsid w:val="00D413E7"/>
    <w:rsid w:val="00D463A5"/>
    <w:rsid w:val="00D46727"/>
    <w:rsid w:val="00D4710D"/>
    <w:rsid w:val="00D47D25"/>
    <w:rsid w:val="00D51165"/>
    <w:rsid w:val="00D54482"/>
    <w:rsid w:val="00D62ACD"/>
    <w:rsid w:val="00D77FB3"/>
    <w:rsid w:val="00DA36EE"/>
    <w:rsid w:val="00DA485B"/>
    <w:rsid w:val="00DA5F96"/>
    <w:rsid w:val="00DB116D"/>
    <w:rsid w:val="00DD17CC"/>
    <w:rsid w:val="00DE217A"/>
    <w:rsid w:val="00DF321B"/>
    <w:rsid w:val="00E230E0"/>
    <w:rsid w:val="00E27F15"/>
    <w:rsid w:val="00E4458A"/>
    <w:rsid w:val="00E51AAC"/>
    <w:rsid w:val="00E656F0"/>
    <w:rsid w:val="00E66CC0"/>
    <w:rsid w:val="00E728A9"/>
    <w:rsid w:val="00E807D9"/>
    <w:rsid w:val="00E811D3"/>
    <w:rsid w:val="00E944CD"/>
    <w:rsid w:val="00EA0F4E"/>
    <w:rsid w:val="00EA295B"/>
    <w:rsid w:val="00EA3B9B"/>
    <w:rsid w:val="00EA6801"/>
    <w:rsid w:val="00EB3018"/>
    <w:rsid w:val="00EB4F96"/>
    <w:rsid w:val="00ED7072"/>
    <w:rsid w:val="00EE3132"/>
    <w:rsid w:val="00EE3D9D"/>
    <w:rsid w:val="00EE6F25"/>
    <w:rsid w:val="00F02126"/>
    <w:rsid w:val="00F03D85"/>
    <w:rsid w:val="00F07C8C"/>
    <w:rsid w:val="00F249F1"/>
    <w:rsid w:val="00F25B9D"/>
    <w:rsid w:val="00F2664E"/>
    <w:rsid w:val="00F31163"/>
    <w:rsid w:val="00F31C04"/>
    <w:rsid w:val="00F42C67"/>
    <w:rsid w:val="00F442A7"/>
    <w:rsid w:val="00F54C62"/>
    <w:rsid w:val="00F57A89"/>
    <w:rsid w:val="00F61A20"/>
    <w:rsid w:val="00F63DD9"/>
    <w:rsid w:val="00F66489"/>
    <w:rsid w:val="00F67644"/>
    <w:rsid w:val="00F8381F"/>
    <w:rsid w:val="00F95623"/>
    <w:rsid w:val="00FA04CD"/>
    <w:rsid w:val="00FA25F5"/>
    <w:rsid w:val="00FA2810"/>
    <w:rsid w:val="00FA4355"/>
    <w:rsid w:val="00FA68F8"/>
    <w:rsid w:val="00FB00C4"/>
    <w:rsid w:val="00FB1DC0"/>
    <w:rsid w:val="00FB2514"/>
    <w:rsid w:val="00FB3B4E"/>
    <w:rsid w:val="00FB4521"/>
    <w:rsid w:val="00FB4F84"/>
    <w:rsid w:val="00FB5CF8"/>
    <w:rsid w:val="00FE7420"/>
    <w:rsid w:val="00FF273B"/>
    <w:rsid w:val="00FF564C"/>
    <w:rsid w:val="00FF56E7"/>
    <w:rsid w:val="00FF747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E9AE3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GridTable6Colorful-Accent51">
    <w:name w:val="Grid Table 6 Colorful - Accent 51"/>
    <w:basedOn w:val="TableNormal"/>
    <w:next w:val="GridTable6Colorful-Accent5"/>
    <w:uiPriority w:val="51"/>
    <w:rsid w:val="00D51165"/>
    <w:rPr>
      <w:color w:val="2F5496"/>
      <w:lang w:eastAsia="en-GB"/>
    </w:r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rPr>
      <w:tblPr/>
      <w:tcPr>
        <w:tcBorders>
          <w:bottom w:val="single" w:sz="12" w:space="0" w:color="8EAADB"/>
        </w:tcBorders>
      </w:tcPr>
    </w:tblStylePr>
    <w:tblStylePr w:type="lastRow">
      <w:rPr>
        <w:b/>
        <w:bCs/>
      </w:rPr>
      <w:tblPr/>
      <w:tcPr>
        <w:tcBorders>
          <w:top w:val="double" w:sz="4" w:space="0" w:color="8EAADB"/>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paragraph" w:styleId="FootnoteText">
    <w:name w:val="footnote text"/>
    <w:basedOn w:val="Normal"/>
    <w:link w:val="FootnoteTextChar"/>
    <w:rsid w:val="00D51165"/>
  </w:style>
  <w:style w:type="character" w:customStyle="1" w:styleId="FootnoteTextChar">
    <w:name w:val="Footnote Text Char"/>
    <w:basedOn w:val="DefaultParagraphFont"/>
    <w:link w:val="FootnoteText"/>
    <w:rsid w:val="00D51165"/>
    <w:rPr>
      <w:lang w:eastAsia="en-GB"/>
    </w:rPr>
  </w:style>
  <w:style w:type="character" w:styleId="FootnoteReference">
    <w:name w:val="footnote reference"/>
    <w:basedOn w:val="DefaultParagraphFont"/>
    <w:rsid w:val="00D51165"/>
    <w:rPr>
      <w:vertAlign w:val="superscript"/>
    </w:rPr>
  </w:style>
  <w:style w:type="table" w:styleId="GridTable6Colorful-Accent5">
    <w:name w:val="Grid Table 6 Colorful Accent 5"/>
    <w:basedOn w:val="TableNormal"/>
    <w:uiPriority w:val="51"/>
    <w:rsid w:val="00D51165"/>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BodyText">
    <w:name w:val="Body Text"/>
    <w:basedOn w:val="Normal"/>
    <w:link w:val="BodyTextChar"/>
    <w:rsid w:val="003017D7"/>
    <w:pPr>
      <w:spacing w:after="120"/>
    </w:pPr>
  </w:style>
  <w:style w:type="character" w:customStyle="1" w:styleId="BodyTextChar">
    <w:name w:val="Body Text Char"/>
    <w:basedOn w:val="DefaultParagraphFont"/>
    <w:link w:val="BodyText"/>
    <w:rsid w:val="003017D7"/>
    <w:rPr>
      <w:lang w:eastAsia="en-GB"/>
    </w:rPr>
  </w:style>
  <w:style w:type="table" w:customStyle="1" w:styleId="PlainTable11">
    <w:name w:val="Plain Table 11"/>
    <w:basedOn w:val="TableNormal"/>
    <w:next w:val="PlainTable1"/>
    <w:uiPriority w:val="41"/>
    <w:rsid w:val="00744B44"/>
    <w:rPr>
      <w:lang w:eastAsia="en-GB"/>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1">
    <w:name w:val="Plain Table 1"/>
    <w:basedOn w:val="TableNormal"/>
    <w:uiPriority w:val="41"/>
    <w:rsid w:val="00744B4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chris.house@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51</TotalTime>
  <Pages>12</Pages>
  <Words>3778</Words>
  <Characters>21541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25269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House</cp:lastModifiedBy>
  <cp:revision>62</cp:revision>
  <cp:lastPrinted>2014-10-10T07:42:00Z</cp:lastPrinted>
  <dcterms:created xsi:type="dcterms:W3CDTF">2022-09-21T13:56:00Z</dcterms:created>
  <dcterms:modified xsi:type="dcterms:W3CDTF">2023-02-27T14:08:00Z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