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B42D0E" w:rsidRDefault="005E6C44" w:rsidP="003F6F7B">
            <w:pPr>
              <w:rPr>
                <w:rFonts w:ascii="Arial" w:hAnsi="Arial" w:cs="Arial"/>
                <w:sz w:val="22"/>
                <w:szCs w:val="22"/>
                <w:highlight w:val="yellow"/>
              </w:rPr>
            </w:pPr>
            <w:r w:rsidRPr="0079456B">
              <w:rPr>
                <w:rFonts w:ascii="Arial" w:hAnsi="Arial" w:cs="Arial"/>
                <w:sz w:val="22"/>
                <w:szCs w:val="22"/>
              </w:rPr>
              <w:t>Full Name:</w:t>
            </w:r>
          </w:p>
        </w:tc>
        <w:tc>
          <w:tcPr>
            <w:tcW w:w="6636" w:type="dxa"/>
            <w:vAlign w:val="center"/>
          </w:tcPr>
          <w:p w14:paraId="7B7CF528" w14:textId="646F4345" w:rsidR="005E6C44" w:rsidRPr="004C3A0B" w:rsidRDefault="00607C85" w:rsidP="003F6F7B">
            <w:pPr>
              <w:rPr>
                <w:rFonts w:ascii="Arial" w:hAnsi="Arial" w:cs="Arial"/>
                <w:sz w:val="22"/>
                <w:szCs w:val="22"/>
              </w:rPr>
            </w:pPr>
            <w:r>
              <w:rPr>
                <w:rFonts w:ascii="Arial" w:hAnsi="Arial" w:cs="Arial"/>
                <w:sz w:val="22"/>
                <w:szCs w:val="22"/>
              </w:rPr>
              <w:t xml:space="preserve">Shaan </w:t>
            </w:r>
            <w:r w:rsidR="0079456B">
              <w:rPr>
                <w:rFonts w:ascii="Arial" w:hAnsi="Arial" w:cs="Arial"/>
                <w:sz w:val="22"/>
                <w:szCs w:val="22"/>
              </w:rPr>
              <w:t>A</w:t>
            </w:r>
            <w:r>
              <w:rPr>
                <w:rFonts w:ascii="Arial" w:hAnsi="Arial" w:cs="Arial"/>
                <w:sz w:val="22"/>
                <w:szCs w:val="22"/>
              </w:rPr>
              <w:t>boobacker</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B42D0E" w:rsidRDefault="003C3C40" w:rsidP="003F6F7B">
            <w:pPr>
              <w:rPr>
                <w:rFonts w:ascii="Arial" w:hAnsi="Arial" w:cs="Arial"/>
                <w:sz w:val="22"/>
                <w:szCs w:val="22"/>
                <w:highlight w:val="yellow"/>
              </w:rPr>
            </w:pPr>
            <w:r w:rsidRPr="0079456B">
              <w:rPr>
                <w:rFonts w:ascii="Arial" w:hAnsi="Arial" w:cs="Arial"/>
                <w:sz w:val="22"/>
                <w:szCs w:val="22"/>
              </w:rPr>
              <w:t>Student Number:</w:t>
            </w:r>
          </w:p>
        </w:tc>
        <w:tc>
          <w:tcPr>
            <w:tcW w:w="6636" w:type="dxa"/>
            <w:vAlign w:val="center"/>
          </w:tcPr>
          <w:p w14:paraId="6D16D89E" w14:textId="178CF7CD" w:rsidR="005E6C44" w:rsidRPr="004C3A0B" w:rsidRDefault="00607C85" w:rsidP="003F6F7B">
            <w:pPr>
              <w:rPr>
                <w:rFonts w:ascii="Arial" w:hAnsi="Arial" w:cs="Arial"/>
                <w:sz w:val="22"/>
                <w:szCs w:val="22"/>
              </w:rPr>
            </w:pPr>
            <w:r>
              <w:rPr>
                <w:rFonts w:ascii="Arial" w:hAnsi="Arial" w:cs="Arial"/>
                <w:sz w:val="22"/>
                <w:szCs w:val="22"/>
              </w:rPr>
              <w:t>2503771</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B42D0E" w:rsidRDefault="003C3C40" w:rsidP="003F6F7B">
            <w:pPr>
              <w:rPr>
                <w:rFonts w:ascii="Arial" w:hAnsi="Arial" w:cs="Arial"/>
                <w:sz w:val="22"/>
                <w:szCs w:val="22"/>
                <w:highlight w:val="yellow"/>
              </w:rPr>
            </w:pPr>
            <w:r w:rsidRPr="0079456B">
              <w:rPr>
                <w:rFonts w:ascii="Arial" w:hAnsi="Arial" w:cs="Arial"/>
                <w:sz w:val="22"/>
                <w:szCs w:val="22"/>
              </w:rPr>
              <w:t>Email address</w:t>
            </w:r>
            <w:r w:rsidR="005E6C44" w:rsidRPr="0079456B">
              <w:rPr>
                <w:rFonts w:ascii="Arial" w:hAnsi="Arial" w:cs="Arial"/>
                <w:sz w:val="22"/>
                <w:szCs w:val="22"/>
              </w:rPr>
              <w:t>:</w:t>
            </w:r>
          </w:p>
        </w:tc>
        <w:tc>
          <w:tcPr>
            <w:tcW w:w="6636" w:type="dxa"/>
            <w:vAlign w:val="center"/>
          </w:tcPr>
          <w:p w14:paraId="60B34DE8" w14:textId="233838EC" w:rsidR="005E6C44" w:rsidRPr="004C3A0B" w:rsidRDefault="00607C85" w:rsidP="003F6F7B">
            <w:pPr>
              <w:rPr>
                <w:rFonts w:ascii="Arial" w:hAnsi="Arial" w:cs="Arial"/>
                <w:sz w:val="22"/>
                <w:szCs w:val="22"/>
              </w:rPr>
            </w:pPr>
            <w:r>
              <w:rPr>
                <w:rFonts w:ascii="Arial" w:hAnsi="Arial" w:cs="Arial"/>
                <w:sz w:val="22"/>
                <w:szCs w:val="22"/>
              </w:rPr>
              <w:t>Shaanab8767@gmail.com</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524C2C5D" w:rsidR="005E6C44" w:rsidRPr="004C3A0B" w:rsidRDefault="009E140B" w:rsidP="003F6F7B">
            <w:pPr>
              <w:rPr>
                <w:rFonts w:ascii="Arial" w:hAnsi="Arial" w:cs="Arial"/>
                <w:sz w:val="22"/>
                <w:szCs w:val="22"/>
              </w:rPr>
            </w:pPr>
            <w:r w:rsidRPr="009E140B">
              <w:rPr>
                <w:rFonts w:ascii="Arial" w:hAnsi="Arial" w:cs="Arial"/>
                <w:sz w:val="22"/>
                <w:szCs w:val="22"/>
              </w:rPr>
              <w:t xml:space="preserve">Master </w:t>
            </w:r>
            <w:r w:rsidR="0079456B">
              <w:rPr>
                <w:rFonts w:ascii="Arial" w:hAnsi="Arial" w:cs="Arial"/>
                <w:sz w:val="22"/>
                <w:szCs w:val="22"/>
              </w:rPr>
              <w:t>o</w:t>
            </w:r>
            <w:r w:rsidRPr="009E140B">
              <w:rPr>
                <w:rFonts w:ascii="Arial" w:hAnsi="Arial" w:cs="Arial"/>
                <w:sz w:val="22"/>
                <w:szCs w:val="22"/>
              </w:rPr>
              <w:t>f Business Administration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79456B">
              <w:rPr>
                <w:rFonts w:ascii="Arial" w:hAnsi="Arial" w:cs="Arial"/>
                <w:sz w:val="22"/>
                <w:szCs w:val="22"/>
              </w:rPr>
              <w:t>Supervisor:</w:t>
            </w:r>
          </w:p>
        </w:tc>
        <w:tc>
          <w:tcPr>
            <w:tcW w:w="6636" w:type="dxa"/>
            <w:vAlign w:val="center"/>
          </w:tcPr>
          <w:p w14:paraId="3E5E7D21" w14:textId="6409B8DC" w:rsidR="005E6C44" w:rsidRPr="004C3A0B" w:rsidRDefault="00607C85" w:rsidP="003F6F7B">
            <w:pPr>
              <w:rPr>
                <w:rFonts w:ascii="Arial" w:hAnsi="Arial" w:cs="Arial"/>
                <w:sz w:val="22"/>
                <w:szCs w:val="22"/>
              </w:rPr>
            </w:pPr>
            <w:r>
              <w:rPr>
                <w:rFonts w:ascii="Arial" w:hAnsi="Arial" w:cs="Arial"/>
                <w:sz w:val="22"/>
                <w:szCs w:val="22"/>
              </w:rPr>
              <w:t xml:space="preserve">Shahrukh </w:t>
            </w:r>
            <w:r w:rsidR="0079456B">
              <w:rPr>
                <w:rFonts w:ascii="Arial" w:hAnsi="Arial" w:cs="Arial"/>
                <w:sz w:val="22"/>
                <w:szCs w:val="22"/>
              </w:rPr>
              <w:t>I</w:t>
            </w:r>
            <w:r>
              <w:rPr>
                <w:rFonts w:ascii="Arial" w:hAnsi="Arial" w:cs="Arial"/>
                <w:sz w:val="22"/>
                <w:szCs w:val="22"/>
              </w:rPr>
              <w:t>rfan</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05AE8EA9"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FBCCE11" w:rsidR="005E6C44" w:rsidRPr="00DD0929" w:rsidRDefault="00CE7C93"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34A835FA" w:rsidR="005E6C44" w:rsidRPr="004C3A0B" w:rsidRDefault="00CE7C93"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4119091E" w:rsidR="004C3D85" w:rsidRPr="004C3A0B" w:rsidRDefault="009E140B" w:rsidP="003C07E3">
            <w:pPr>
              <w:rPr>
                <w:rFonts w:ascii="Arial" w:hAnsi="Arial" w:cs="Arial"/>
                <w:sz w:val="22"/>
                <w:szCs w:val="22"/>
              </w:rPr>
            </w:pPr>
            <w:r w:rsidRPr="009E140B">
              <w:rPr>
                <w:rFonts w:ascii="Arial" w:hAnsi="Arial" w:cs="Arial"/>
                <w:sz w:val="22"/>
                <w:szCs w:val="22"/>
              </w:rPr>
              <w:t>Influence of Sustainability Marketing on Consumer Purchase Intention in the Fashion Industry Fashion Retail UK</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9E140B" w:rsidRDefault="004C3D85" w:rsidP="003C07E3">
            <w:pPr>
              <w:rPr>
                <w:rFonts w:ascii="Arial" w:hAnsi="Arial" w:cs="Arial"/>
                <w:sz w:val="22"/>
                <w:szCs w:val="22"/>
                <w:highlight w:val="yellow"/>
              </w:rPr>
            </w:pPr>
            <w:r w:rsidRPr="0079456B">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1B5C08B8" w:rsidR="004C3D85" w:rsidRPr="009E140B" w:rsidRDefault="0079456B" w:rsidP="003C07E3">
            <w:pPr>
              <w:rPr>
                <w:rFonts w:ascii="Arial" w:hAnsi="Arial" w:cs="Arial"/>
                <w:sz w:val="22"/>
                <w:szCs w:val="22"/>
                <w:highlight w:val="yellow"/>
              </w:rPr>
            </w:pPr>
            <w:r w:rsidRPr="0079456B">
              <w:rPr>
                <w:rFonts w:ascii="Arial" w:hAnsi="Arial" w:cs="Arial"/>
                <w:sz w:val="22"/>
                <w:szCs w:val="22"/>
              </w:rPr>
              <w:t>07/07/26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9E140B" w:rsidRDefault="004C3D85" w:rsidP="003C07E3">
            <w:pPr>
              <w:rPr>
                <w:rFonts w:ascii="Arial" w:hAnsi="Arial" w:cs="Arial"/>
                <w:sz w:val="22"/>
                <w:szCs w:val="22"/>
                <w:highlight w:val="yellow"/>
              </w:rPr>
            </w:pPr>
            <w:r w:rsidRPr="0079456B">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04F7387" w:rsidR="004C3D85" w:rsidRPr="004C3A0B" w:rsidRDefault="0079456B" w:rsidP="003C07E3">
            <w:pPr>
              <w:rPr>
                <w:rFonts w:ascii="Arial" w:hAnsi="Arial" w:cs="Arial"/>
                <w:sz w:val="22"/>
                <w:szCs w:val="22"/>
              </w:rPr>
            </w:pPr>
            <w:r>
              <w:rPr>
                <w:rFonts w:ascii="Arial" w:hAnsi="Arial" w:cs="Arial"/>
                <w:sz w:val="22"/>
                <w:szCs w:val="22"/>
              </w:rPr>
              <w:t>20/07/26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2602BA09" w14:textId="4EB4085A" w:rsidR="00F96C3F"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6348C6C8" w:rsidR="00F96C3F"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0BCEE2FE" w:rsidR="00F96C3F"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3E14B76F" w:rsidR="00F96C3F"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0F2B91CF" w14:textId="420A2B75" w:rsidR="00F96C3F" w:rsidRPr="009E140B" w:rsidRDefault="00F96C3F" w:rsidP="009E140B">
            <w:pPr>
              <w:rPr>
                <w:rFonts w:ascii="Arial" w:hAnsi="Arial" w:cs="Arial"/>
              </w:rPr>
            </w:pP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3B499228" w:rsidR="00F96C3F" w:rsidRPr="002A152D" w:rsidDel="00425DA7" w:rsidRDefault="0079689D" w:rsidP="0079689D">
            <w:pPr>
              <w:jc w:val="both"/>
              <w:rPr>
                <w:rFonts w:ascii="Arial" w:hAnsi="Arial" w:cs="Arial"/>
              </w:rPr>
            </w:pPr>
            <w:r w:rsidRPr="0079689D">
              <w:rPr>
                <w:rFonts w:ascii="Arial" w:hAnsi="Arial" w:cs="Arial"/>
              </w:rPr>
              <w:t xml:space="preserve">The purpose of this study is to investigate the influence of sustainability marketing on consumer purchase intention in the UK fashion retail industry. Since the concept of sustainability has emerged as one of the strategic priorities of fashion retailers, companies are becoming more concerned with marketing environmentally and socially responsible actions to appeal to consumers. Nonetheless, the issue of the legitimacy of the sustainability arguments and the prevalence of greenwashing has raised questions on the impact of such marketing activities on consumer buying behaviour. This study aims to analyse the effectiveness of sustainability marketing campaigns in motivating consumers to buy fashion products and to investigate the influence of consumer trust on the decision-making process. The study aims to provide a better understanding of the factors that influence consumers' responses to sustainability marketing, including perceptions of transparency, ethical business practices, and environmental responsibility. </w:t>
            </w:r>
            <w:proofErr w:type="gramStart"/>
            <w:r w:rsidRPr="0079689D">
              <w:rPr>
                <w:rFonts w:ascii="Arial" w:hAnsi="Arial" w:cs="Arial"/>
              </w:rPr>
              <w:t>In order to</w:t>
            </w:r>
            <w:proofErr w:type="gramEnd"/>
            <w:r w:rsidRPr="0079689D">
              <w:rPr>
                <w:rFonts w:ascii="Arial" w:hAnsi="Arial" w:cs="Arial"/>
              </w:rPr>
              <w:t xml:space="preserve"> do this, primary data will be gathered using an online questionnaire that will be administered to consumers who have already purchased products with UK fashion retailers. The data obtained will be analysed with the help of proper statistical methods to determine the relationships between sustainability marketing, consumer trust, and purchase intention. The results of this study will also add to the current body of literature, as they will give empirical evidence in the framework of the UK fashion retail industry. The study will also provide useful suggestions that fashion retailers can use to create more believable and effective sustainability marketing plans, build consumer trust, and promote sustainable consumer behaviour. Finally, the study aims to advance academic and industrial practice in ensuring responsible and transparent marketing initiatives.</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D08FCDB" w14:textId="77777777" w:rsidR="00EA2E49" w:rsidRPr="009E140B" w:rsidRDefault="00EA2E49" w:rsidP="00EA2E49">
            <w:pPr>
              <w:ind w:left="360"/>
              <w:rPr>
                <w:rFonts w:ascii="Arial" w:hAnsi="Arial" w:cs="Arial"/>
              </w:rPr>
            </w:pPr>
            <w:r w:rsidRPr="009E140B">
              <w:rPr>
                <w:rFonts w:ascii="Arial" w:hAnsi="Arial" w:cs="Arial"/>
              </w:rPr>
              <w:t>How does sustainability marketing influence consumer purchase intention in the UK fashion retail industry?</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68ED311" w14:textId="77777777" w:rsidR="00EA2E49" w:rsidRPr="009E140B" w:rsidRDefault="00EA2E49" w:rsidP="00EA2E49">
            <w:pPr>
              <w:ind w:left="360"/>
              <w:rPr>
                <w:rFonts w:ascii="Arial" w:hAnsi="Arial" w:cs="Arial"/>
              </w:rPr>
            </w:pPr>
            <w:r w:rsidRPr="009E140B">
              <w:rPr>
                <w:rFonts w:ascii="Arial" w:hAnsi="Arial" w:cs="Arial"/>
              </w:rPr>
              <w:t>To examine the influence of sustainability marketing on consumer purchase intention in the UK fashion retail industry by investigating consumer trust, identifying key influencing factors, and providing practical recommendations for improving sustainability marketing strategies.</w:t>
            </w:r>
          </w:p>
          <w:p w14:paraId="574A3C8C" w14:textId="0620E21B"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3F851CF" w14:textId="77777777" w:rsidR="00EA2E49" w:rsidRPr="009E140B" w:rsidRDefault="00EA2E49" w:rsidP="00EA2E49">
            <w:pPr>
              <w:pStyle w:val="ListParagraph"/>
              <w:numPr>
                <w:ilvl w:val="0"/>
                <w:numId w:val="28"/>
              </w:numPr>
              <w:rPr>
                <w:rFonts w:ascii="Arial" w:hAnsi="Arial" w:cs="Arial"/>
              </w:rPr>
            </w:pPr>
            <w:r w:rsidRPr="009E140B">
              <w:rPr>
                <w:rFonts w:ascii="Arial" w:hAnsi="Arial" w:cs="Arial"/>
              </w:rPr>
              <w:t>To evaluate the influence of sustainability marketing practices on consumer purchase intention in the UK fashion retail industry</w:t>
            </w:r>
          </w:p>
          <w:p w14:paraId="58673B41" w14:textId="77777777" w:rsidR="00EA2E49" w:rsidRPr="009E140B" w:rsidRDefault="00EA2E49" w:rsidP="00EA2E49">
            <w:pPr>
              <w:pStyle w:val="ListParagraph"/>
              <w:numPr>
                <w:ilvl w:val="0"/>
                <w:numId w:val="28"/>
              </w:numPr>
              <w:rPr>
                <w:rFonts w:ascii="Arial" w:hAnsi="Arial" w:cs="Arial"/>
              </w:rPr>
            </w:pPr>
            <w:r w:rsidRPr="009E140B">
              <w:rPr>
                <w:rFonts w:ascii="Arial" w:hAnsi="Arial" w:cs="Arial"/>
              </w:rPr>
              <w:t>To investigate the factors that encourage consumers to respond positively to sustainability marketing in the UK fashion retail industry</w:t>
            </w:r>
          </w:p>
          <w:p w14:paraId="0B590A47" w14:textId="77777777" w:rsidR="00EA2E49" w:rsidRPr="009E140B" w:rsidRDefault="00EA2E49" w:rsidP="00EA2E49">
            <w:pPr>
              <w:pStyle w:val="ListParagraph"/>
              <w:numPr>
                <w:ilvl w:val="0"/>
                <w:numId w:val="28"/>
              </w:numPr>
              <w:rPr>
                <w:rFonts w:ascii="Arial" w:hAnsi="Arial" w:cs="Arial"/>
              </w:rPr>
            </w:pPr>
            <w:r w:rsidRPr="009E140B">
              <w:rPr>
                <w:rFonts w:ascii="Arial" w:hAnsi="Arial" w:cs="Arial"/>
              </w:rPr>
              <w:t>To analyse the relationship between consumer trust and purchase intention towards sustainably marketed fashion products</w:t>
            </w:r>
          </w:p>
          <w:p w14:paraId="63AA5A72" w14:textId="073369C4" w:rsidR="00F96C3F" w:rsidRDefault="00EA2E49" w:rsidP="00F96C3F">
            <w:pPr>
              <w:pStyle w:val="ListParagraph"/>
              <w:numPr>
                <w:ilvl w:val="0"/>
                <w:numId w:val="28"/>
              </w:numPr>
              <w:rPr>
                <w:rFonts w:ascii="Arial" w:hAnsi="Arial" w:cs="Arial"/>
              </w:rPr>
            </w:pPr>
            <w:r w:rsidRPr="009E140B">
              <w:rPr>
                <w:rFonts w:ascii="Arial" w:hAnsi="Arial" w:cs="Arial"/>
              </w:rPr>
              <w:t>To identify challenges and develop practical recommendations for UK fashion retailers to strengthen sustainability marketing strategies and improve consumer purchase intention</w:t>
            </w:r>
            <w:r w:rsidR="00B42D0E">
              <w:rPr>
                <w:rFonts w:ascii="Arial" w:hAnsi="Arial" w:cs="Arial"/>
              </w:rPr>
              <w:t>.</w:t>
            </w:r>
          </w:p>
          <w:p w14:paraId="5A6D446A" w14:textId="77777777" w:rsidR="00B42D0E" w:rsidRPr="00B42D0E" w:rsidRDefault="00B42D0E" w:rsidP="00B42D0E">
            <w:pPr>
              <w:ind w:left="357"/>
              <w:rPr>
                <w:rFonts w:ascii="Arial" w:hAnsi="Arial" w:cs="Arial"/>
              </w:rPr>
            </w:pPr>
          </w:p>
          <w:p w14:paraId="6410D9F9" w14:textId="1D96587B" w:rsidR="00B42D0E" w:rsidRPr="00B42D0E" w:rsidRDefault="00B42D0E" w:rsidP="00B42D0E">
            <w:pPr>
              <w:ind w:left="357"/>
              <w:jc w:val="both"/>
              <w:rPr>
                <w:rFonts w:ascii="Arial" w:hAnsi="Arial" w:cs="Arial"/>
                <w:sz w:val="22"/>
              </w:rPr>
            </w:pPr>
            <w:r w:rsidRPr="00B42D0E">
              <w:rPr>
                <w:rFonts w:ascii="Arial" w:hAnsi="Arial" w:cs="Arial"/>
                <w:sz w:val="22"/>
              </w:rPr>
              <w:t>The objectives of this research are to examine how sustainability marketing influences consumer purchase intention in the UK fashion retail industry and to understand the factors that shape consumers' responses to sustainable marketing practices. These objectives will be achieved by collecting primary data through an online questionnaire distributed to consumers who have previously purchased products from UK fashion retailers. The study will assess participants' perceptions of sustainability marketing, consumer trust, and purchase intentions using structured survey questions. The collected data will be analysed using statistical techniques to identify relationships between the variables and generate evidence-based recommendations for improving sustainability marketing strategies within the UK fashion retail industry.</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41C3224D" w:rsidR="00F96C3F" w:rsidRPr="004C3A0B" w:rsidRDefault="00F96C3F" w:rsidP="00D93597">
            <w:pPr>
              <w:rPr>
                <w:rFonts w:ascii="Arial" w:hAnsi="Arial" w:cs="Arial"/>
                <w:sz w:val="22"/>
                <w:szCs w:val="22"/>
              </w:rPr>
            </w:pP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E897D1C" w14:textId="77777777" w:rsidR="00A44743" w:rsidRPr="00A44743" w:rsidRDefault="00A44743" w:rsidP="00A44743">
            <w:pPr>
              <w:jc w:val="both"/>
              <w:rPr>
                <w:rFonts w:ascii="Arial" w:hAnsi="Arial" w:cs="Arial"/>
                <w:sz w:val="22"/>
                <w:szCs w:val="22"/>
              </w:rPr>
            </w:pPr>
            <w:r w:rsidRPr="00A44743">
              <w:rPr>
                <w:rFonts w:ascii="Arial" w:hAnsi="Arial" w:cs="Arial"/>
                <w:sz w:val="22"/>
                <w:szCs w:val="22"/>
              </w:rPr>
              <w:t>The primary data that will be used to conduct this study will be an online questionnaire that will be distributed to consumers who have already purchased products with UK fashion retailers. The questionnaire will be created in such a way that it will collect data on the perceptions of the participants concerning sustainability marketing, trust, and purchase intention of the participants in relation to fashion products. An online survey has been chosen as it allows an efficient and organised gathering of the responses of a fairly large number of respondents and preserves the anonymity of the participants.</w:t>
            </w:r>
          </w:p>
          <w:p w14:paraId="1B91637B" w14:textId="3CF37F3B" w:rsidR="00A44743" w:rsidRPr="00A44743" w:rsidRDefault="00A44743" w:rsidP="00A44743">
            <w:pPr>
              <w:jc w:val="both"/>
              <w:rPr>
                <w:rFonts w:ascii="Arial" w:hAnsi="Arial" w:cs="Arial"/>
                <w:sz w:val="22"/>
                <w:szCs w:val="22"/>
              </w:rPr>
            </w:pPr>
            <w:r w:rsidRPr="00A44743">
              <w:rPr>
                <w:rFonts w:ascii="Arial" w:hAnsi="Arial" w:cs="Arial"/>
                <w:sz w:val="22"/>
                <w:szCs w:val="22"/>
              </w:rPr>
              <w:t xml:space="preserve">The questionnaire will be based on the structured closed-ended questions with the five-point Likert </w:t>
            </w:r>
            <w:r w:rsidR="0079689D" w:rsidRPr="00A44743">
              <w:rPr>
                <w:rFonts w:ascii="Arial" w:hAnsi="Arial" w:cs="Arial"/>
                <w:sz w:val="22"/>
                <w:szCs w:val="22"/>
              </w:rPr>
              <w:t>scale. These</w:t>
            </w:r>
            <w:r w:rsidRPr="00A44743">
              <w:rPr>
                <w:rFonts w:ascii="Arial" w:hAnsi="Arial" w:cs="Arial"/>
                <w:sz w:val="22"/>
                <w:szCs w:val="22"/>
              </w:rPr>
              <w:t xml:space="preserve"> questions will </w:t>
            </w:r>
            <w:proofErr w:type="gramStart"/>
            <w:r w:rsidRPr="00A44743">
              <w:rPr>
                <w:rFonts w:ascii="Arial" w:hAnsi="Arial" w:cs="Arial"/>
                <w:sz w:val="22"/>
                <w:szCs w:val="22"/>
              </w:rPr>
              <w:t>measure  opinions</w:t>
            </w:r>
            <w:proofErr w:type="gramEnd"/>
            <w:r w:rsidRPr="00A44743">
              <w:rPr>
                <w:rFonts w:ascii="Arial" w:hAnsi="Arial" w:cs="Arial"/>
                <w:sz w:val="22"/>
                <w:szCs w:val="22"/>
              </w:rPr>
              <w:t xml:space="preserve"> and experiences of participants regarding sustainability marketing practices, trust in sustainability claims made by fashion retailers and their intention to purchase sustainably marketed fashion products. Moreover, few demographic questions will be added like the age group, gender and frequency of buying fashion products to describe the characteristics of the sample. No questions that would require name, address, telephone numbers, or any other clearly identifiable personal data will be asked. In this respect, about 80-100 respondents will be sampled using convenience sampling. The online method will be used to identify the participants by using social media networks and any other relevant online community where the UK fashion consumers can be found. Respondents will be informed before taking part that they must be over 18 years old and have already bought products with UK fashion retailers. Those people who fail to satisfy these eligibility criteria will not take the survey.</w:t>
            </w:r>
          </w:p>
          <w:p w14:paraId="33A22406" w14:textId="77777777" w:rsidR="00A44743" w:rsidRPr="00A44743" w:rsidRDefault="00A44743" w:rsidP="00A44743">
            <w:pPr>
              <w:jc w:val="both"/>
              <w:rPr>
                <w:rFonts w:ascii="Arial" w:hAnsi="Arial" w:cs="Arial"/>
                <w:sz w:val="22"/>
                <w:szCs w:val="22"/>
              </w:rPr>
            </w:pPr>
          </w:p>
          <w:p w14:paraId="6E4CD8D0" w14:textId="77777777" w:rsidR="00A44743" w:rsidRPr="00A44743" w:rsidRDefault="00A44743" w:rsidP="00A44743">
            <w:pPr>
              <w:jc w:val="both"/>
              <w:rPr>
                <w:rFonts w:ascii="Arial" w:hAnsi="Arial" w:cs="Arial"/>
                <w:sz w:val="22"/>
                <w:szCs w:val="22"/>
              </w:rPr>
            </w:pPr>
            <w:r w:rsidRPr="00A44743">
              <w:rPr>
                <w:rFonts w:ascii="Arial" w:hAnsi="Arial" w:cs="Arial"/>
                <w:sz w:val="22"/>
                <w:szCs w:val="22"/>
              </w:rPr>
              <w:t xml:space="preserve">Prior to completing the questionnaire, participants will be provided with a Participant Information Sheet explaining the purpose of the research, the nature of their involvement, the estimated time required to complete the questionnaire, and the voluntary nature of participation. An electronic consent statement will appear before the survey begins, and participants will only be able to access the questionnaire after confirming that they have read the information and voluntarily agree to participate. Participants will also be told that they can refuse to respond to any </w:t>
            </w:r>
            <w:proofErr w:type="gramStart"/>
            <w:r w:rsidRPr="00A44743">
              <w:rPr>
                <w:rFonts w:ascii="Arial" w:hAnsi="Arial" w:cs="Arial"/>
                <w:sz w:val="22"/>
                <w:szCs w:val="22"/>
              </w:rPr>
              <w:t>question</w:t>
            </w:r>
            <w:proofErr w:type="gramEnd"/>
            <w:r w:rsidRPr="00A44743">
              <w:rPr>
                <w:rFonts w:ascii="Arial" w:hAnsi="Arial" w:cs="Arial"/>
                <w:sz w:val="22"/>
                <w:szCs w:val="22"/>
              </w:rPr>
              <w:t xml:space="preserve"> and they can also drop out of the study any time they want without submitting their filled questionnaire by leaving the survey.</w:t>
            </w:r>
          </w:p>
          <w:p w14:paraId="0687532F" w14:textId="26BB3A38" w:rsidR="00F96C3F" w:rsidRPr="00CB3B69" w:rsidRDefault="00A44743" w:rsidP="00A44743">
            <w:pPr>
              <w:jc w:val="both"/>
              <w:rPr>
                <w:rFonts w:ascii="Arial" w:hAnsi="Arial" w:cs="Arial"/>
                <w:sz w:val="22"/>
                <w:szCs w:val="22"/>
              </w:rPr>
            </w:pPr>
            <w:r w:rsidRPr="00A44743">
              <w:rPr>
                <w:rFonts w:ascii="Arial" w:hAnsi="Arial" w:cs="Arial"/>
                <w:sz w:val="22"/>
                <w:szCs w:val="22"/>
              </w:rPr>
              <w:t xml:space="preserve">The questionnaire will be administered electronically using a secure online survey platform. The responses will be gathered on </w:t>
            </w:r>
            <w:proofErr w:type="gramStart"/>
            <w:r w:rsidRPr="00A44743">
              <w:rPr>
                <w:rFonts w:ascii="Arial" w:hAnsi="Arial" w:cs="Arial"/>
                <w:sz w:val="22"/>
                <w:szCs w:val="22"/>
              </w:rPr>
              <w:t>anonymity</w:t>
            </w:r>
            <w:proofErr w:type="gramEnd"/>
            <w:r w:rsidRPr="00A44743">
              <w:rPr>
                <w:rFonts w:ascii="Arial" w:hAnsi="Arial" w:cs="Arial"/>
                <w:sz w:val="22"/>
                <w:szCs w:val="22"/>
              </w:rPr>
              <w:t xml:space="preserve"> and all measures will be taken to ensure that the participants remain confidential during the research process. Data collected from the questionnaire will be downloaded and stored in password-protected electronic files on the researcher's secure computer and, where available, the University's approved cloud storage system. The data will be limited to the researcher and the academic supervisor to use it academically. Therefore, this study will not use interviews, focus groups, participant observation, audio, video, or other primary data collection methods. Once data collection has been completed, the responses will be exported into SPSS for statistical analysis. The demographic profile and response patterns of the participants will be summarised with the help of descriptive statistics, and the relationship between sustainability marketing and consumer purchase intention will be analysed with the help of regression analysis. The data collected will be stored in a secure place until the dissertation and any necessary evaluation period is completed and then it will be destroyed and it will not be accessible again as per the data management and</w:t>
            </w:r>
            <w:r>
              <w:rPr>
                <w:rFonts w:ascii="Arial" w:hAnsi="Arial" w:cs="Arial"/>
                <w:sz w:val="22"/>
                <w:szCs w:val="22"/>
              </w:rPr>
              <w:t xml:space="preserve"> ethical code of the University</w:t>
            </w:r>
            <w:r w:rsidR="00CB3B69" w:rsidRPr="00CB3B69">
              <w:rPr>
                <w:rFonts w:ascii="Arial" w:hAnsi="Arial" w:cs="Arial"/>
                <w:sz w:val="22"/>
                <w:szCs w:val="22"/>
              </w:rPr>
              <w:t xml:space="preserve">. </w:t>
            </w:r>
          </w:p>
          <w:p w14:paraId="108EF2F7" w14:textId="77777777" w:rsidR="00F96C3F" w:rsidRPr="004C3A0B" w:rsidRDefault="00F96C3F" w:rsidP="00F96C3F">
            <w:pPr>
              <w:rPr>
                <w:rFonts w:ascii="Arial" w:hAnsi="Arial" w:cs="Arial"/>
                <w:b/>
                <w:sz w:val="22"/>
                <w:szCs w:val="22"/>
              </w:rPr>
            </w:pPr>
            <w:r w:rsidRPr="00CB3B69">
              <w:rPr>
                <w:rFonts w:ascii="Arial" w:hAnsi="Arial" w:cs="Arial"/>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7B9F819B" w:rsidR="00C11423" w:rsidRPr="004C3A0B" w:rsidRDefault="00D9359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1AC46F11" w:rsidR="00C11423" w:rsidRPr="004C3A0B" w:rsidRDefault="00D9359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22C1CF80" w:rsidR="00770C66" w:rsidRDefault="00D9359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62C0B88F" w:rsidR="00770C66" w:rsidRPr="004C3A0B" w:rsidRDefault="00D9359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66CA5595" w:rsidR="00D107AC" w:rsidRDefault="00D93597"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2F8554B8" w:rsidR="00770C66" w:rsidRPr="004C3A0B" w:rsidRDefault="00D9359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2A1CF89E" w:rsidR="00770C66" w:rsidRPr="004C3A0B" w:rsidRDefault="00D9359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4FE20D0D" w:rsidR="00770C66" w:rsidRPr="004C3A0B" w:rsidRDefault="00D9359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122E943E" w:rsidR="00770C66" w:rsidRPr="004C3A0B" w:rsidRDefault="00D9359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07E1957" w:rsidR="00770C66" w:rsidRPr="004C3A0B" w:rsidRDefault="00D93597"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2C1897FF" w:rsidR="00770C66" w:rsidRPr="004C3A0B" w:rsidRDefault="00D9359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4E218170" w:rsidR="00770C66" w:rsidRPr="004C3A0B" w:rsidRDefault="00D9359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3F12DF4" w:rsidR="00770C66" w:rsidRPr="004C3A0B" w:rsidRDefault="00D9359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541AEE9E" w:rsidR="00770C66" w:rsidRPr="004C3A0B" w:rsidRDefault="00D9359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8AFA9A6" w:rsidR="00770C66" w:rsidRPr="004C3A0B" w:rsidRDefault="00D93597"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71ED8C53" w:rsidR="00770C66" w:rsidRDefault="00D9359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C3C92D2" w:rsidR="00770C66" w:rsidRPr="006C1FDD" w:rsidRDefault="00D93597"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311B330B" w14:textId="4F614020" w:rsidR="00770C66" w:rsidRPr="006C1FDD" w:rsidRDefault="00D93597" w:rsidP="00770C66">
            <w:pPr>
              <w:autoSpaceDE w:val="0"/>
              <w:autoSpaceDN w:val="0"/>
              <w:adjustRightInd w:val="0"/>
              <w:rPr>
                <w:rFonts w:ascii="Arial" w:hAnsi="Arial" w:cs="Arial"/>
                <w:sz w:val="22"/>
                <w:szCs w:val="22"/>
              </w:rPr>
            </w:pPr>
            <w:r>
              <w:rPr>
                <w:rFonts w:ascii="Arial" w:hAnsi="Arial" w:cs="Arial"/>
                <w:sz w:val="18"/>
                <w:szCs w:val="18"/>
              </w:rPr>
              <w:t>NA</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4C69708" w:rsidR="00ED0C59" w:rsidRPr="004C3A0B" w:rsidRDefault="00D9359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1F5EF6FF" w:rsidR="00ED0C59" w:rsidRPr="004C3A0B" w:rsidRDefault="00D9359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03BFC798" w:rsidR="00ED0C59" w:rsidRPr="004C3A0B" w:rsidRDefault="00D9359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721CA98C" w:rsidR="00ED0C59" w:rsidRPr="004C3A0B" w:rsidRDefault="00D9359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29B82248" w:rsidR="00ED0C59" w:rsidRPr="004C3A0B" w:rsidRDefault="00D9359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73F65F69" w:rsidR="00ED0C59" w:rsidRPr="004C3A0B" w:rsidRDefault="00D9359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36B2DAAA" w:rsidR="00ED0C59" w:rsidRPr="004C3A0B" w:rsidRDefault="00D9359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767FB7AE" w:rsidR="00ED0C59" w:rsidRPr="004C3A0B" w:rsidRDefault="00D9359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0F07BC31" w:rsidR="00ED0C59" w:rsidRPr="004C3A0B" w:rsidRDefault="00D9359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257083F" w14:textId="215FCFC0" w:rsidR="00ED0C59" w:rsidRPr="004C3A0B" w:rsidRDefault="00D93597" w:rsidP="00ED0C59">
            <w:pPr>
              <w:autoSpaceDE w:val="0"/>
              <w:autoSpaceDN w:val="0"/>
              <w:adjustRightInd w:val="0"/>
              <w:rPr>
                <w:rFonts w:ascii="Arial" w:hAnsi="Arial" w:cs="Arial"/>
                <w:sz w:val="22"/>
                <w:szCs w:val="22"/>
              </w:rPr>
            </w:pPr>
            <w:r>
              <w:rPr>
                <w:rFonts w:ascii="Arial" w:hAnsi="Arial" w:cs="Arial"/>
                <w:color w:val="00B050"/>
                <w:sz w:val="22"/>
              </w:rPr>
              <w:t>NA</w:t>
            </w:r>
            <w:r w:rsidRPr="004C3A0B">
              <w:rPr>
                <w:rFonts w:ascii="Arial" w:hAnsi="Arial" w:cs="Arial"/>
                <w:color w:val="808080"/>
                <w:sz w:val="18"/>
                <w:szCs w:val="18"/>
              </w:rPr>
              <w:t xml:space="preserve"> </w:t>
            </w:r>
            <w:r w:rsidR="00ED0C59"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2524F8A5" w:rsidR="00025F69" w:rsidRPr="00D93597" w:rsidRDefault="00D93597" w:rsidP="00D93597">
            <w:pPr>
              <w:jc w:val="both"/>
              <w:rPr>
                <w:rFonts w:ascii="Arial" w:hAnsi="Arial" w:cs="Arial"/>
                <w:sz w:val="22"/>
                <w:szCs w:val="22"/>
              </w:rPr>
            </w:pPr>
            <w:r w:rsidRPr="00D93597">
              <w:rPr>
                <w:rFonts w:ascii="Arial" w:hAnsi="Arial" w:cs="Arial"/>
                <w:sz w:val="22"/>
              </w:rPr>
              <w:t>Approximately 80–100 participants will be recruited using convenience sampling. Participants will be identified through online platforms and social media and invited to complete an anonymous online questionnaire. Participation will be entirely voluntary, and no incentives or payments will be offered.</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31742024" w:rsidR="00025F69" w:rsidRDefault="00D93597" w:rsidP="00D93597">
            <w:pPr>
              <w:jc w:val="both"/>
              <w:rPr>
                <w:rFonts w:ascii="Arial" w:hAnsi="Arial" w:cs="Arial"/>
                <w:sz w:val="22"/>
                <w:szCs w:val="22"/>
              </w:rPr>
            </w:pPr>
            <w:r w:rsidRPr="00D93597">
              <w:rPr>
                <w:rFonts w:ascii="Arial" w:hAnsi="Arial" w:cs="Arial"/>
                <w:sz w:val="22"/>
                <w:szCs w:val="22"/>
              </w:rPr>
              <w:t>Participants will be adults aged 18 years or above who have previously purchased products from UK fashion retailers. They will represent consumers with experience of purchasing fashion products and awareness of sustainability marketing practices within the UK fashion retail industry.</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F29FB14" w:rsidR="00025F69" w:rsidRDefault="00D93597" w:rsidP="00D93597">
            <w:pPr>
              <w:jc w:val="both"/>
              <w:rPr>
                <w:rFonts w:ascii="Arial" w:hAnsi="Arial" w:cs="Arial"/>
                <w:sz w:val="22"/>
                <w:szCs w:val="22"/>
              </w:rPr>
            </w:pPr>
            <w:r w:rsidRPr="00D93597">
              <w:rPr>
                <w:rFonts w:ascii="Arial" w:hAnsi="Arial" w:cs="Arial"/>
                <w:sz w:val="22"/>
                <w:szCs w:val="22"/>
              </w:rPr>
              <w:t>Participants will be identified through convenience sampling and recruited using online platforms, social media, and personal networks. Before participating, they will be screened to confirm that they are at least 18 years old and have previously purchased products from UK fashion retailers.</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2DD9B6B2" w:rsidR="00025F69" w:rsidRPr="004C3A0B" w:rsidRDefault="00D9359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17539CFF" w:rsidR="00025F69" w:rsidRPr="004C3A0B" w:rsidRDefault="00D9359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5017C5B6" w:rsidR="00025F69" w:rsidRPr="004C3A0B" w:rsidRDefault="00D9359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53F754A7" w:rsidR="00025F69" w:rsidRPr="004C3A0B" w:rsidRDefault="00D9359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0CDF4AE5" w:rsidR="00025F69" w:rsidRPr="004C3A0B" w:rsidRDefault="00D9359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467B19A9" w:rsidR="00025F69" w:rsidRPr="004C3A0B" w:rsidRDefault="00D9359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25A137A0" w:rsidR="00025F69" w:rsidRPr="004C3A0B" w:rsidRDefault="00D9359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7D63D528" w:rsidR="00025F69" w:rsidRPr="004C3A0B" w:rsidRDefault="00D9359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5D8673FA" w:rsidR="00025F69" w:rsidRPr="004C3A0B" w:rsidRDefault="00D9359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5811600E" w:rsidR="003C3C40" w:rsidRPr="00D93597" w:rsidRDefault="00D93597" w:rsidP="003C3C40">
            <w:pPr>
              <w:rPr>
                <w:rFonts w:ascii="Arial" w:hAnsi="Arial" w:cs="Arial"/>
                <w:sz w:val="24"/>
                <w:szCs w:val="22"/>
              </w:rPr>
            </w:pPr>
            <w:r w:rsidRPr="00D93597">
              <w:rPr>
                <w:rFonts w:ascii="Arial" w:hAnsi="Arial" w:cs="Arial"/>
                <w:sz w:val="22"/>
              </w:rPr>
              <w:t>NA</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1B747310" w:rsidR="00382031" w:rsidRPr="004C3A0B" w:rsidRDefault="00D9359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7C653C27" w:rsidR="00382031" w:rsidRPr="004C3A0B" w:rsidRDefault="00D9359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A9D5750" w:rsidR="00382031" w:rsidRPr="004C3A0B" w:rsidRDefault="00D9359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473FA79D" w:rsidR="00382031" w:rsidRPr="004C3A0B" w:rsidRDefault="00D9359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15EEBB7D" w:rsidR="00382031" w:rsidRPr="00D93597" w:rsidRDefault="00D93597" w:rsidP="003257BD">
            <w:pPr>
              <w:rPr>
                <w:rFonts w:ascii="Arial" w:hAnsi="Arial" w:cs="Arial"/>
                <w:sz w:val="22"/>
                <w:szCs w:val="22"/>
              </w:rPr>
            </w:pPr>
            <w:r w:rsidRPr="00D93597">
              <w:rPr>
                <w:rFonts w:ascii="Arial" w:hAnsi="Arial" w:cs="Arial"/>
                <w:sz w:val="22"/>
              </w:rPr>
              <w:t>NA</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67BAE37D" w:rsidR="00003E64" w:rsidRPr="004C3A0B" w:rsidRDefault="00936BF2" w:rsidP="00936BF2">
            <w:pPr>
              <w:autoSpaceDE w:val="0"/>
              <w:autoSpaceDN w:val="0"/>
              <w:adjustRightInd w:val="0"/>
              <w:jc w:val="both"/>
              <w:rPr>
                <w:rFonts w:ascii="Arial" w:hAnsi="Arial" w:cs="Arial"/>
                <w:sz w:val="22"/>
                <w:szCs w:val="22"/>
              </w:rPr>
            </w:pPr>
            <w:r w:rsidRPr="00936BF2">
              <w:rPr>
                <w:rFonts w:ascii="Arial" w:hAnsi="Arial" w:cs="Arial"/>
                <w:sz w:val="22"/>
                <w:szCs w:val="22"/>
              </w:rPr>
              <w:t>The research presents minimal risk to participants. Some participants may experience minor inconvenience due to the time required to complete the questionnaire or slight discomfort when expressing their opinions about sustainability marketing and purchasing behaviour. There is also a small risk of confidentiality concerns if participants believe their responses could be identified.</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5D00AF2B" w14:textId="071583CD" w:rsidR="00003E64" w:rsidRPr="00354F34" w:rsidRDefault="00936BF2" w:rsidP="00936BF2">
            <w:pPr>
              <w:autoSpaceDE w:val="0"/>
              <w:autoSpaceDN w:val="0"/>
              <w:adjustRightInd w:val="0"/>
              <w:jc w:val="both"/>
              <w:rPr>
                <w:rFonts w:cs="Arial"/>
                <w:i/>
              </w:rPr>
            </w:pPr>
            <w:r w:rsidRPr="00936BF2">
              <w:rPr>
                <w:rFonts w:ascii="Arial" w:hAnsi="Arial" w:cs="Arial"/>
                <w:sz w:val="22"/>
                <w:szCs w:val="22"/>
              </w:rPr>
              <w:t>Participation will be entirely voluntary, and participants will receive clear information about the study before providing informed consent. The questionnaire will not request names or other directly identifiable personal information. Participants may skip any question they do not wish to answer and may withdraw from the survey at any time before submitting their responses. All responses will remain anonymous and confidential and will be stored securely in password-protected files.</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4CD35678" w:rsidR="00003E64" w:rsidRDefault="00936BF2" w:rsidP="00936BF2">
            <w:pPr>
              <w:jc w:val="both"/>
              <w:rPr>
                <w:rFonts w:ascii="Arial" w:hAnsi="Arial" w:cs="Arial"/>
                <w:sz w:val="22"/>
                <w:szCs w:val="22"/>
              </w:rPr>
            </w:pPr>
            <w:r w:rsidRPr="00936BF2">
              <w:rPr>
                <w:rFonts w:ascii="Arial" w:hAnsi="Arial" w:cs="Arial"/>
                <w:sz w:val="22"/>
                <w:szCs w:val="22"/>
              </w:rPr>
              <w:t>This research does not involve sensitive, illegal, embarrassing, or emotionally distressing topics. The questionnaire focuses only on consumer perceptions of sustainability marketing and purchasing behaviour. Therefore, no additional support procedures are anticipated. If any participant feels uncomfortable, they may stop completing the questionnaire or withdraw before submitting their responses.</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6764B98B" w:rsidR="00003E64" w:rsidRPr="004C3A0B" w:rsidRDefault="00936BF2" w:rsidP="00936BF2">
            <w:pPr>
              <w:autoSpaceDE w:val="0"/>
              <w:autoSpaceDN w:val="0"/>
              <w:adjustRightInd w:val="0"/>
              <w:jc w:val="both"/>
              <w:rPr>
                <w:rFonts w:ascii="Arial" w:hAnsi="Arial" w:cs="Arial"/>
                <w:sz w:val="22"/>
                <w:szCs w:val="22"/>
              </w:rPr>
            </w:pPr>
            <w:r w:rsidRPr="00936BF2">
              <w:rPr>
                <w:rFonts w:ascii="Arial" w:hAnsi="Arial" w:cs="Arial"/>
                <w:sz w:val="22"/>
                <w:szCs w:val="22"/>
              </w:rPr>
              <w:t>The research presents minimal risk to the researcher. Potential risks include accidental loss of research data, unauthorised access to electronic files, or delays in obtaining the required number of questionnaire responses</w:t>
            </w:r>
            <w:r w:rsidRPr="00936BF2">
              <w:rPr>
                <w:rFonts w:ascii="Arial" w:hAnsi="Arial" w:cs="Arial"/>
                <w:color w:val="00B050"/>
                <w:sz w:val="22"/>
                <w:szCs w:val="22"/>
              </w:rPr>
              <w:t>.</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416A3BD" w14:textId="6DEF8906" w:rsidR="00003E64" w:rsidRPr="004C3A0B" w:rsidRDefault="00936BF2" w:rsidP="00936BF2">
            <w:pPr>
              <w:autoSpaceDE w:val="0"/>
              <w:autoSpaceDN w:val="0"/>
              <w:adjustRightInd w:val="0"/>
              <w:jc w:val="both"/>
              <w:rPr>
                <w:rFonts w:cs="Arial"/>
              </w:rPr>
            </w:pPr>
            <w:r w:rsidRPr="00936BF2">
              <w:rPr>
                <w:rFonts w:ascii="Arial" w:hAnsi="Arial" w:cs="Arial"/>
                <w:sz w:val="22"/>
                <w:szCs w:val="22"/>
              </w:rPr>
              <w:t>All research data will be stored securely in password-protected electronic folders with regular backups. Data collection will take place online, reducing personal safety risks. The researcher will follow the University's ethical and data protection requirements throughout the project and allow sufficient time for participant recruitment.</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936BF2">
            <w:pPr>
              <w:autoSpaceDE w:val="0"/>
              <w:autoSpaceDN w:val="0"/>
              <w:adjustRightInd w:val="0"/>
              <w:jc w:val="both"/>
              <w:rPr>
                <w:rFonts w:ascii="Arial" w:hAnsi="Arial" w:cs="Arial"/>
                <w:sz w:val="22"/>
                <w:szCs w:val="22"/>
              </w:rPr>
            </w:pPr>
            <w:r>
              <w:rPr>
                <w:rFonts w:ascii="Arial" w:hAnsi="Arial" w:cs="Arial"/>
                <w:sz w:val="22"/>
                <w:szCs w:val="22"/>
              </w:rPr>
              <w:t>Risk to the University:</w:t>
            </w:r>
          </w:p>
          <w:p w14:paraId="3CC70174" w14:textId="18AA8D6E" w:rsidR="0094056C" w:rsidRPr="004C3A0B" w:rsidRDefault="00936BF2" w:rsidP="00936BF2">
            <w:pPr>
              <w:autoSpaceDE w:val="0"/>
              <w:autoSpaceDN w:val="0"/>
              <w:adjustRightInd w:val="0"/>
              <w:jc w:val="both"/>
              <w:rPr>
                <w:rFonts w:ascii="Arial" w:hAnsi="Arial" w:cs="Arial"/>
                <w:sz w:val="22"/>
                <w:szCs w:val="22"/>
              </w:rPr>
            </w:pPr>
            <w:r w:rsidRPr="00936BF2">
              <w:rPr>
                <w:rFonts w:ascii="Arial" w:hAnsi="Arial" w:cs="Arial"/>
                <w:sz w:val="22"/>
                <w:szCs w:val="22"/>
              </w:rPr>
              <w:t>Potential risks include accidental disclosure of participant information, non-compliance with ethical or data protection requirements, or damage to the University's reputation if research is conducted improperly.</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035C5940" w14:textId="63BD72AD" w:rsidR="0094056C" w:rsidRPr="004C3A0B" w:rsidRDefault="00936BF2" w:rsidP="00936BF2">
            <w:pPr>
              <w:autoSpaceDE w:val="0"/>
              <w:autoSpaceDN w:val="0"/>
              <w:adjustRightInd w:val="0"/>
              <w:jc w:val="both"/>
              <w:rPr>
                <w:rFonts w:cs="Arial"/>
              </w:rPr>
            </w:pPr>
            <w:r w:rsidRPr="00936BF2">
              <w:rPr>
                <w:rFonts w:ascii="Arial" w:hAnsi="Arial" w:cs="Arial"/>
                <w:sz w:val="22"/>
                <w:szCs w:val="22"/>
              </w:rPr>
              <w:t>The study will comply with the University's Research Ethics and Integrity Code of Practice and relevant GDPR and Data Protection Act 2018 requirements. Participant confidentiality will be maintained, data will be securely stored, and the research findings will be reported honestly, accurately, and without fabrication or misrepresentation.</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13316A22" w:rsidR="00003E64" w:rsidRDefault="00936BF2" w:rsidP="00936BF2">
            <w:pPr>
              <w:jc w:val="both"/>
              <w:rPr>
                <w:rFonts w:ascii="Arial" w:hAnsi="Arial" w:cs="Arial"/>
                <w:sz w:val="22"/>
                <w:szCs w:val="22"/>
              </w:rPr>
            </w:pPr>
            <w:r w:rsidRPr="00936BF2">
              <w:rPr>
                <w:rFonts w:ascii="Arial" w:hAnsi="Arial" w:cs="Arial"/>
                <w:sz w:val="22"/>
                <w:szCs w:val="22"/>
              </w:rPr>
              <w:t>No environmental risks are anticipated because the study will use an online questionnaire and will not involve fieldwork, laboratory activities, or procedures that could negatively affect the environment.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2D7B5E3D" w:rsidR="00003E64" w:rsidRDefault="00936BF2" w:rsidP="003257BD">
            <w:pPr>
              <w:rPr>
                <w:rFonts w:ascii="Arial" w:hAnsi="Arial" w:cs="Arial"/>
                <w:sz w:val="22"/>
                <w:szCs w:val="22"/>
              </w:rPr>
            </w:pPr>
            <w:r w:rsidRPr="00936BF2">
              <w:rPr>
                <w:rFonts w:ascii="Arial" w:hAnsi="Arial" w:cs="Arial"/>
                <w:sz w:val="22"/>
                <w:szCs w:val="22"/>
              </w:rPr>
              <w:t>Data collection will be conducted electronically to minimise paper usage and travel. No hazardous materials or environmentally harmful procedures will be used during the research.</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05EB76F8" w:rsidR="006930C2" w:rsidRPr="00936BF2" w:rsidRDefault="00936BF2" w:rsidP="00936BF2">
            <w:pPr>
              <w:jc w:val="both"/>
              <w:rPr>
                <w:rFonts w:ascii="Arial" w:hAnsi="Arial" w:cs="Arial"/>
                <w:sz w:val="22"/>
                <w:szCs w:val="22"/>
              </w:rPr>
            </w:pPr>
            <w:r w:rsidRPr="00936BF2">
              <w:rPr>
                <w:rFonts w:ascii="Arial" w:hAnsi="Arial" w:cs="Arial"/>
                <w:sz w:val="22"/>
              </w:rPr>
              <w:t>Participants will receive a brief debriefing statement at the end of the online questionnaire thanking them for their participation and reminding them of the purpose of the research. The debriefing will also provide the researcher's university email address so that participants may request further information or ask questions about the study. Participants may also request a summary of the research findings once the study has been completed.</w:t>
            </w: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40E97D9" w:rsidR="006930C2" w:rsidRPr="005E5523" w:rsidRDefault="005E5523" w:rsidP="005E5523">
            <w:pPr>
              <w:jc w:val="both"/>
              <w:rPr>
                <w:rFonts w:ascii="Arial" w:hAnsi="Arial" w:cs="Arial"/>
                <w:sz w:val="22"/>
                <w:szCs w:val="22"/>
              </w:rPr>
            </w:pPr>
            <w:r w:rsidRPr="005E5523">
              <w:rPr>
                <w:rFonts w:ascii="Arial" w:hAnsi="Arial" w:cs="Arial"/>
                <w:sz w:val="22"/>
              </w:rPr>
              <w:t>Before accessing the questionnaire, participants will be presented with a Participant Information Sheet explaining the purpose of the research, what participation involves, the estimated completion time, the voluntary nature of participation, confidentiality arrangements, and their right to withdraw before submitting their responses. An electronic consent statement will appear before the questionnaire begins, and participants will only proceed after confirming that they have read the information and voluntarily agree to participate. Only adults aged 18 years or above who have previously purchased products from UK fashion retailers will be eligible to participate.</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7AEC0479" w14:textId="59D50CE4" w:rsidR="006930C2" w:rsidRPr="005E5523" w:rsidRDefault="005E5523" w:rsidP="005E5523">
            <w:pPr>
              <w:jc w:val="both"/>
              <w:rPr>
                <w:rFonts w:ascii="Arial" w:hAnsi="Arial" w:cs="Arial"/>
                <w:sz w:val="22"/>
              </w:rPr>
            </w:pPr>
            <w:r w:rsidRPr="005E5523">
              <w:rPr>
                <w:rFonts w:ascii="Arial" w:hAnsi="Arial" w:cs="Arial"/>
                <w:sz w:val="22"/>
              </w:rPr>
              <w:t>The questionnaire will be completed anonymously, and participants will not be asked to provide names, addresses, telephone numbers, or any other directly identifiable personal information. All responses will be treated confidentially and used solely for academic research purposes. The collected data will be stored securely in password-protected electronic files and accessed only by the researcher and the academic supervisor where necessary. Research findings will be reported only in aggregated form, ensuring that individual participants cannot be identified in the dissertation or any related publications.</w:t>
            </w: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002735207"/>
              <w14:checkbox>
                <w14:checked w14:val="1"/>
                <w14:checkedState w14:val="2612" w14:font="MS Gothic"/>
                <w14:uncheckedState w14:val="2610" w14:font="MS Gothic"/>
              </w14:checkbox>
            </w:sdtPr>
            <w:sdtEndPr/>
            <w:sdtContent>
              <w:p w14:paraId="43668EE2" w14:textId="0B2F930B" w:rsidR="006930C2" w:rsidRPr="00CE7C93" w:rsidRDefault="00CE7C93" w:rsidP="00CE7C93">
                <w:pPr>
                  <w:autoSpaceDE w:val="0"/>
                  <w:autoSpaceDN w:val="0"/>
                  <w:adjustRightInd w:val="0"/>
                  <w:jc w:val="center"/>
                  <w:rPr>
                    <w:rFonts w:ascii="Arial" w:hAnsi="Arial" w:cs="Arial"/>
                    <w:b/>
                    <w:bCs/>
                    <w:sz w:val="22"/>
                    <w:szCs w:val="22"/>
                  </w:rPr>
                </w:pPr>
                <w:r w:rsidRPr="00CE7C93">
                  <w:rPr>
                    <w:rFonts w:ascii="Segoe UI Symbol" w:hAnsi="Segoe UI Symbol" w:cs="Segoe UI Symbol"/>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0DA709D7" w:rsidR="003C3C40" w:rsidRPr="00231CCC" w:rsidRDefault="00231CCC" w:rsidP="003C3C40">
            <w:pPr>
              <w:rPr>
                <w:rFonts w:ascii="Arial" w:hAnsi="Arial" w:cs="Arial"/>
                <w:sz w:val="24"/>
                <w:szCs w:val="22"/>
              </w:rPr>
            </w:pPr>
            <w:r w:rsidRPr="00231CCC">
              <w:rPr>
                <w:rFonts w:ascii="Arial" w:hAnsi="Arial" w:cs="Arial"/>
                <w:sz w:val="22"/>
              </w:rPr>
              <w:t>NO</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E7C93">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E7C93">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nil"/>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205789602"/>
              <w14:checkbox>
                <w14:checked w14:val="1"/>
                <w14:checkedState w14:val="2612" w14:font="MS Gothic"/>
                <w14:uncheckedState w14:val="2610" w14:font="MS Gothic"/>
              </w14:checkbox>
            </w:sdtPr>
            <w:sdtEndPr/>
            <w:sdtContent>
              <w:p w14:paraId="681CE3BB" w14:textId="65005B14" w:rsidR="006930C2" w:rsidRPr="00CE7C93" w:rsidRDefault="00CE7C93" w:rsidP="00CE7C93">
                <w:pPr>
                  <w:autoSpaceDE w:val="0"/>
                  <w:autoSpaceDN w:val="0"/>
                  <w:adjustRightInd w:val="0"/>
                  <w:jc w:val="center"/>
                  <w:rPr>
                    <w:rFonts w:ascii="Arial" w:hAnsi="Arial" w:cs="Arial"/>
                    <w:b/>
                    <w:bCs/>
                    <w:sz w:val="22"/>
                    <w:szCs w:val="22"/>
                  </w:rPr>
                </w:pPr>
                <w:r w:rsidRPr="00CE7C93">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66C61885" w:rsidR="003C3C40" w:rsidRPr="00231CCC" w:rsidRDefault="00231CCC" w:rsidP="003C3C40">
            <w:pPr>
              <w:rPr>
                <w:rFonts w:ascii="Arial" w:hAnsi="Arial" w:cs="Arial"/>
                <w:sz w:val="24"/>
                <w:szCs w:val="22"/>
              </w:rPr>
            </w:pPr>
            <w:r w:rsidRPr="00231CCC">
              <w:rPr>
                <w:rFonts w:ascii="Arial" w:hAnsi="Arial" w:cs="Arial"/>
                <w:sz w:val="22"/>
              </w:rPr>
              <w:t>NO</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573309EE" w:rsidR="004D0161" w:rsidRPr="004C3A0B" w:rsidRDefault="00CE7C9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0EA76FE9" w:rsidR="004D0161" w:rsidRPr="004C3A0B" w:rsidRDefault="005E552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54528F1A" w:rsidR="004D0161" w:rsidRPr="004C3A0B" w:rsidRDefault="005E552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75DC00D6" w:rsidR="004D0161" w:rsidRPr="004C3A0B" w:rsidRDefault="005E552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362FA7D3" w:rsidR="004D0161" w:rsidRPr="004C3A0B" w:rsidRDefault="005E552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5AA6C24B" w:rsidR="004D0161" w:rsidRPr="004C3A0B" w:rsidRDefault="005E552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35C1BFAB" w:rsidR="004D0161" w:rsidRPr="004C3A0B" w:rsidRDefault="005E552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6240AEF0" w:rsidR="004D0161" w:rsidRPr="004C3A0B" w:rsidRDefault="005E5523"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F64FDAF" w14:textId="652AC575" w:rsidR="004D0161" w:rsidRPr="005E5523" w:rsidRDefault="005E5523" w:rsidP="005E5523">
            <w:pPr>
              <w:jc w:val="both"/>
              <w:rPr>
                <w:rFonts w:ascii="Arial" w:hAnsi="Arial" w:cs="Arial"/>
                <w:sz w:val="22"/>
              </w:rPr>
            </w:pPr>
            <w:r w:rsidRPr="005E5523">
              <w:rPr>
                <w:rFonts w:ascii="Arial" w:hAnsi="Arial" w:cs="Arial"/>
                <w:sz w:val="22"/>
              </w:rPr>
              <w:t xml:space="preserve">All electronic research data will be stored in password-protected folders on the researcher's computer and, where available, on the University's secure OneDrive/Office 365 cloud storage. Access to the data will be restricted to the researcher and the academic supervisor where necessary. Files will be backed up regularly and protected against unauthorised access. The questionnaire responses will be anonymised before analysis, and all findings will be reported in aggregated form. The data will be retained until the dissertation has been assessed in accordance with </w:t>
            </w:r>
            <w:proofErr w:type="gramStart"/>
            <w:r w:rsidRPr="005E5523">
              <w:rPr>
                <w:rFonts w:ascii="Arial" w:hAnsi="Arial" w:cs="Arial"/>
                <w:sz w:val="22"/>
              </w:rPr>
              <w:t>University</w:t>
            </w:r>
            <w:proofErr w:type="gramEnd"/>
            <w:r w:rsidRPr="005E5523">
              <w:rPr>
                <w:rFonts w:ascii="Arial" w:hAnsi="Arial" w:cs="Arial"/>
                <w:sz w:val="22"/>
              </w:rPr>
              <w:t xml:space="preserve"> requirements and will then be securely deleted.</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1A759904" w:rsidR="004D0161" w:rsidRPr="004C3A0B" w:rsidRDefault="005E552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62C5D50F" w:rsidR="004D0161" w:rsidRPr="004C3A0B" w:rsidRDefault="005E5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302FF624" w:rsidR="004D0161" w:rsidRPr="004C3A0B" w:rsidRDefault="005E5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2A69E20C" w:rsidR="004D0161" w:rsidRPr="004C3A0B" w:rsidRDefault="005E5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06A081DD" w:rsidR="004D0161" w:rsidRPr="004C3A0B" w:rsidRDefault="005E5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EADCAF5" w:rsidR="004D0161" w:rsidRPr="004C3A0B" w:rsidRDefault="005E552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721FA7E" w14:textId="68BA13D5" w:rsidR="005E5523" w:rsidRPr="00231CCC" w:rsidRDefault="00231CCC" w:rsidP="003257BD">
            <w:pPr>
              <w:autoSpaceDE w:val="0"/>
              <w:autoSpaceDN w:val="0"/>
              <w:adjustRightInd w:val="0"/>
              <w:rPr>
                <w:sz w:val="24"/>
                <w:szCs w:val="24"/>
                <w:lang w:eastAsia="en-GB"/>
              </w:rPr>
            </w:pPr>
            <w:r w:rsidRPr="00231CCC">
              <w:rPr>
                <w:sz w:val="24"/>
                <w:szCs w:val="24"/>
                <w:lang w:eastAsia="en-GB"/>
              </w:rPr>
              <w:t>Questionnaire responses and dissertation drafts will be stored in password-protected electronic folders on the researcher's computer and, where available, on the University Office 365/OneDrive system. Any electronic transfer of data will be conducted through secure, password-protected methods. Only the researcher and the academic supervisor will have access to the data. Participants will not be asked to provide names or other directly identifiable personal information, and all responses will be anonymised before analysis. The data will be handled in accordance with the UK GDPR and the Data Protection Act 2018, retained securely until the completion of the dissertation and any required assessment period, and then permanently deleted. Participants may request access to or withdrawal of their data before anonymisation, in accordance with applicable data protection legislation.</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6BD37B" w14:textId="05583386" w:rsidR="004D0161" w:rsidRPr="005E5523" w:rsidRDefault="005E5523" w:rsidP="003257BD">
            <w:pPr>
              <w:autoSpaceDE w:val="0"/>
              <w:autoSpaceDN w:val="0"/>
              <w:adjustRightInd w:val="0"/>
              <w:rPr>
                <w:sz w:val="24"/>
                <w:szCs w:val="24"/>
                <w:lang w:eastAsia="en-GB"/>
              </w:rPr>
            </w:pPr>
            <w:r w:rsidRPr="005E5523">
              <w:rPr>
                <w:sz w:val="24"/>
                <w:szCs w:val="24"/>
                <w:lang w:eastAsia="en-GB"/>
              </w:rPr>
              <w:t xml:space="preserve">The research data will be accessible only to the principal researcher and the academic supervisor where necessary for academic supervision and assessment. If required by </w:t>
            </w:r>
            <w:proofErr w:type="gramStart"/>
            <w:r w:rsidRPr="005E5523">
              <w:rPr>
                <w:sz w:val="24"/>
                <w:szCs w:val="24"/>
                <w:lang w:eastAsia="en-GB"/>
              </w:rPr>
              <w:t>University</w:t>
            </w:r>
            <w:proofErr w:type="gramEnd"/>
            <w:r w:rsidRPr="005E5523">
              <w:rPr>
                <w:sz w:val="24"/>
                <w:szCs w:val="24"/>
                <w:lang w:eastAsia="en-GB"/>
              </w:rPr>
              <w:t xml:space="preserve"> regulations, authorised examiners may access the dissertation, but not identifiable participant data.</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2F45DFEE" w:rsidR="004D0161" w:rsidRPr="005E5523" w:rsidRDefault="005E5523" w:rsidP="003257BD">
            <w:pPr>
              <w:autoSpaceDE w:val="0"/>
              <w:autoSpaceDN w:val="0"/>
              <w:adjustRightInd w:val="0"/>
              <w:rPr>
                <w:sz w:val="24"/>
                <w:szCs w:val="24"/>
                <w:lang w:eastAsia="en-GB"/>
              </w:rPr>
            </w:pPr>
            <w:r w:rsidRPr="005E5523">
              <w:rPr>
                <w:sz w:val="24"/>
                <w:szCs w:val="24"/>
                <w:lang w:eastAsia="en-GB"/>
              </w:rPr>
              <w:t xml:space="preserve">The principal researcher will act as the custodian of all research data and will be responsible for ensuring its secure storage, confidentiality, and appropriate disposal in accordance with </w:t>
            </w:r>
            <w:proofErr w:type="gramStart"/>
            <w:r w:rsidRPr="005E5523">
              <w:rPr>
                <w:sz w:val="24"/>
                <w:szCs w:val="24"/>
                <w:lang w:eastAsia="en-GB"/>
              </w:rPr>
              <w:t>University</w:t>
            </w:r>
            <w:proofErr w:type="gramEnd"/>
            <w:r w:rsidRPr="005E5523">
              <w:rPr>
                <w:sz w:val="24"/>
                <w:szCs w:val="24"/>
                <w:lang w:eastAsia="en-GB"/>
              </w:rPr>
              <w:t xml:space="preserve"> policies and GDPR requirements</w:t>
            </w:r>
            <w:r>
              <w:rPr>
                <w:sz w:val="24"/>
                <w:szCs w:val="24"/>
                <w:lang w:eastAsia="en-GB"/>
              </w:rPr>
              <w:t>.</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E572E05" w14:textId="46E723E4" w:rsidR="004D0161" w:rsidRPr="005E5523" w:rsidRDefault="005E5523" w:rsidP="003257BD">
            <w:pPr>
              <w:autoSpaceDE w:val="0"/>
              <w:autoSpaceDN w:val="0"/>
              <w:adjustRightInd w:val="0"/>
              <w:rPr>
                <w:sz w:val="24"/>
                <w:szCs w:val="24"/>
                <w:lang w:eastAsia="en-GB"/>
              </w:rPr>
            </w:pPr>
            <w:r w:rsidRPr="005E5523">
              <w:rPr>
                <w:sz w:val="24"/>
                <w:szCs w:val="24"/>
                <w:lang w:eastAsia="en-GB"/>
              </w:rPr>
              <w:t xml:space="preserve">All research data will be stored electronically in password-protected folders on the researcher's computer and, where available, on the University's secure OneDrive/Office 365 cloud storage. Access will be restricted to the researcher and the academic supervisor where necessary. The data will be backed up securely, retained until the dissertation has been assessed in accordance with </w:t>
            </w:r>
            <w:proofErr w:type="gramStart"/>
            <w:r w:rsidRPr="005E5523">
              <w:rPr>
                <w:sz w:val="24"/>
                <w:szCs w:val="24"/>
                <w:lang w:eastAsia="en-GB"/>
              </w:rPr>
              <w:t>University</w:t>
            </w:r>
            <w:proofErr w:type="gramEnd"/>
            <w:r w:rsidRPr="005E5523">
              <w:rPr>
                <w:sz w:val="24"/>
                <w:szCs w:val="24"/>
                <w:lang w:eastAsia="en-GB"/>
              </w:rPr>
              <w:t xml:space="preserve"> policy, and then permanently deleted. No paper records or identifiable participant information will be retained.</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534AD8B" w:rsidR="00477654" w:rsidRPr="0092487B" w:rsidRDefault="0037237A"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5E5523">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B511B65" w:rsidR="00477654" w:rsidRPr="0092487B" w:rsidRDefault="0037237A"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5E5523">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9E140B">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9E140B">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9E140B">
            <w:pPr>
              <w:autoSpaceDE w:val="0"/>
              <w:autoSpaceDN w:val="0"/>
              <w:adjustRightInd w:val="0"/>
              <w:jc w:val="both"/>
              <w:rPr>
                <w:rFonts w:ascii="Arial" w:hAnsi="Arial" w:cs="Arial"/>
                <w:bCs/>
                <w:sz w:val="22"/>
                <w:szCs w:val="22"/>
              </w:rPr>
            </w:pPr>
          </w:p>
          <w:p w14:paraId="132A75CA" w14:textId="77777777" w:rsidR="001B41AD" w:rsidRPr="00F11B19" w:rsidRDefault="001B41AD" w:rsidP="009E140B">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9E140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9E140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9E140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9E140B">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9E140B">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9E14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13A1BD76" w:rsidR="001B41AD" w:rsidRPr="003C7DED" w:rsidRDefault="005E5523" w:rsidP="009E14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9E14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9E140B">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9E140B">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9E14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541A918D" w:rsidR="001B41AD" w:rsidRDefault="005E5523" w:rsidP="009E14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9E14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9E140B">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9E140B">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9E14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208E214F" w:rsidR="001B41AD" w:rsidRDefault="00231CCC" w:rsidP="009E14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9E14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9E140B">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9E140B">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9E14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5FC43EDC" w:rsidR="001B41AD" w:rsidRDefault="00231CCC" w:rsidP="009E14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9E14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9E140B">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9E140B">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9E14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1D675C6E" w:rsidR="001B41AD" w:rsidRDefault="00231CCC" w:rsidP="009E14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9E14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9E140B">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9E140B">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9E14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46E5C223" w:rsidR="001B41AD" w:rsidRPr="003C7DED" w:rsidRDefault="00231CCC" w:rsidP="009E14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9E14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9E140B">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9E140B">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9E14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3A41F8BD" w:rsidR="001B41AD" w:rsidRPr="003C7DED" w:rsidRDefault="00231CCC" w:rsidP="009E14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9E14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9E140B">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9E140B">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9E14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204249EC" w:rsidR="001B41AD" w:rsidRPr="003C7DED" w:rsidRDefault="00231CCC" w:rsidP="009E14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9E14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9E140B">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9E140B">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9E140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06EABA8F" w:rsidR="001B41AD" w:rsidRPr="003C7DED" w:rsidRDefault="00231CCC" w:rsidP="009E14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9E14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9E140B">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9E140B">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9E14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5B688B02" w:rsidR="001B41AD" w:rsidRPr="003C7DED" w:rsidRDefault="00231CCC" w:rsidP="009E14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9E14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9E140B">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9E140B">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9E14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7E0793BD" w:rsidR="001B41AD" w:rsidRDefault="00231CCC" w:rsidP="009E140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9E140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9E140B">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9E140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9E140B">
        <w:trPr>
          <w:trHeight w:val="403"/>
        </w:trPr>
        <w:tc>
          <w:tcPr>
            <w:tcW w:w="551" w:type="dxa"/>
            <w:vAlign w:val="center"/>
          </w:tcPr>
          <w:p w14:paraId="0DA0924A" w14:textId="77777777" w:rsidR="001B41AD" w:rsidRPr="003C7DED" w:rsidRDefault="001B41AD" w:rsidP="009E140B">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2E4E3747" w:rsidR="00D40CA0" w:rsidRPr="00231CCC" w:rsidRDefault="00231CCC" w:rsidP="009E140B">
            <w:pPr>
              <w:autoSpaceDE w:val="0"/>
              <w:autoSpaceDN w:val="0"/>
              <w:adjustRightInd w:val="0"/>
              <w:rPr>
                <w:rFonts w:ascii="Arial" w:hAnsi="Arial" w:cs="Arial"/>
                <w:i/>
                <w:sz w:val="18"/>
                <w:szCs w:val="18"/>
              </w:rPr>
            </w:pPr>
            <w:r w:rsidRPr="00231CCC">
              <w:rPr>
                <w:rFonts w:ascii="Arial" w:hAnsi="Arial" w:cs="Arial"/>
                <w:sz w:val="22"/>
                <w:szCs w:val="22"/>
              </w:rPr>
              <w:t>NA</w:t>
            </w:r>
          </w:p>
          <w:p w14:paraId="6BEFE5E9" w14:textId="2D0ACB0C" w:rsidR="001B41AD" w:rsidRPr="003C7DED" w:rsidRDefault="001B41AD" w:rsidP="009E140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2"/>
        <w:gridCol w:w="2835"/>
        <w:gridCol w:w="4949"/>
        <w:gridCol w:w="10"/>
        <w:gridCol w:w="2123"/>
        <w:gridCol w:w="6"/>
      </w:tblGrid>
      <w:tr w:rsidR="004D0161"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79456B">
              <w:rPr>
                <w:rFonts w:ascii="Arial" w:hAnsi="Arial" w:cs="Arial"/>
                <w:b/>
                <w:bCs/>
                <w:sz w:val="22"/>
                <w:szCs w:val="22"/>
              </w:rPr>
              <w:t>Signature of applicant</w:t>
            </w:r>
            <w:r w:rsidRPr="00D243D4">
              <w:rPr>
                <w:rFonts w:ascii="Arial" w:hAnsi="Arial" w:cs="Arial"/>
                <w:b/>
                <w:bCs/>
                <w:sz w:val="22"/>
                <w:szCs w:val="22"/>
              </w:rPr>
              <w:t>:</w:t>
            </w:r>
          </w:p>
        </w:tc>
        <w:tc>
          <w:tcPr>
            <w:tcW w:w="4949" w:type="dxa"/>
            <w:tcBorders>
              <w:left w:val="single" w:sz="4" w:space="0" w:color="auto"/>
            </w:tcBorders>
            <w:vAlign w:val="center"/>
          </w:tcPr>
          <w:p w14:paraId="417337B7" w14:textId="355EB6F1" w:rsidR="004D0161" w:rsidRPr="004C3A0B" w:rsidRDefault="0079456B" w:rsidP="00694EA8">
            <w:pPr>
              <w:spacing w:before="100" w:beforeAutospacing="1" w:after="100" w:afterAutospacing="1"/>
              <w:rPr>
                <w:rFonts w:ascii="Arial" w:hAnsi="Arial" w:cs="Arial"/>
                <w:sz w:val="22"/>
                <w:szCs w:val="22"/>
              </w:rPr>
            </w:pPr>
            <w:r>
              <w:rPr>
                <w:rFonts w:ascii="Arial" w:hAnsi="Arial" w:cs="Arial"/>
                <w:noProof/>
                <w:sz w:val="22"/>
                <w:szCs w:val="22"/>
              </w:rPr>
              <w:drawing>
                <wp:inline distT="0" distB="0" distL="0" distR="0" wp14:anchorId="0D9CFC38" wp14:editId="44F7B80A">
                  <wp:extent cx="914400" cy="314035"/>
                  <wp:effectExtent l="0" t="0" r="0" b="3810"/>
                  <wp:docPr id="15211816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181607" name="Picture 1521181607"/>
                          <pic:cNvPicPr/>
                        </pic:nvPicPr>
                        <pic:blipFill>
                          <a:blip r:embed="rId14"/>
                          <a:stretch>
                            <a:fillRect/>
                          </a:stretch>
                        </pic:blipFill>
                        <pic:spPr>
                          <a:xfrm>
                            <a:off x="0" y="0"/>
                            <a:ext cx="914400" cy="314035"/>
                          </a:xfrm>
                          <a:prstGeom prst="rect">
                            <a:avLst/>
                          </a:prstGeom>
                        </pic:spPr>
                      </pic:pic>
                    </a:graphicData>
                  </a:graphic>
                </wp:inline>
              </w:drawing>
            </w:r>
          </w:p>
        </w:tc>
        <w:tc>
          <w:tcPr>
            <w:tcW w:w="2139" w:type="dxa"/>
            <w:gridSpan w:val="3"/>
            <w:vAlign w:val="center"/>
          </w:tcPr>
          <w:p w14:paraId="7C2D2CC9" w14:textId="7B777B79" w:rsidR="004D0161" w:rsidRDefault="004D0161" w:rsidP="00694EA8">
            <w:pPr>
              <w:spacing w:before="100" w:beforeAutospacing="1" w:after="100" w:afterAutospacing="1"/>
              <w:rPr>
                <w:rFonts w:ascii="Arial" w:hAnsi="Arial" w:cs="Arial"/>
                <w:b/>
                <w:bCs/>
                <w:sz w:val="22"/>
                <w:szCs w:val="22"/>
              </w:rPr>
            </w:pPr>
            <w:r w:rsidRPr="0079456B">
              <w:rPr>
                <w:rFonts w:ascii="Arial" w:hAnsi="Arial" w:cs="Arial"/>
                <w:b/>
                <w:bCs/>
                <w:sz w:val="22"/>
                <w:szCs w:val="22"/>
              </w:rPr>
              <w:t>Date:</w:t>
            </w:r>
            <w:r w:rsidR="00976E18" w:rsidRPr="0079456B">
              <w:rPr>
                <w:rFonts w:ascii="Arial" w:hAnsi="Arial" w:cs="Arial"/>
                <w:b/>
                <w:bCs/>
                <w:sz w:val="22"/>
                <w:szCs w:val="22"/>
              </w:rPr>
              <w:t>2</w:t>
            </w:r>
            <w:r w:rsidR="00113058">
              <w:rPr>
                <w:rFonts w:ascii="Arial" w:hAnsi="Arial" w:cs="Arial"/>
                <w:b/>
                <w:bCs/>
                <w:sz w:val="22"/>
                <w:szCs w:val="22"/>
              </w:rPr>
              <w:t>5</w:t>
            </w:r>
            <w:r w:rsidR="00976E18" w:rsidRPr="0079456B">
              <w:rPr>
                <w:rFonts w:ascii="Arial" w:hAnsi="Arial" w:cs="Arial"/>
                <w:b/>
                <w:bCs/>
                <w:sz w:val="22"/>
                <w:szCs w:val="22"/>
              </w:rPr>
              <w:t>/07</w:t>
            </w:r>
            <w:r w:rsidR="00976E18">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0A059C73" w:rsidR="00AA7E42" w:rsidRPr="004C3A0B" w:rsidRDefault="00A62162" w:rsidP="00CA7241">
            <w:pPr>
              <w:pStyle w:val="ListParagraph"/>
              <w:ind w:left="0"/>
              <w:rPr>
                <w:rFonts w:ascii="Arial" w:hAnsi="Arial" w:cs="Arial"/>
              </w:rPr>
            </w:pPr>
            <w:r>
              <w:rPr>
                <w:rFonts w:ascii="Arial" w:hAnsi="Arial" w:cs="Arial"/>
              </w:rPr>
              <w:t>Shahrukh Irfan</w:t>
            </w:r>
          </w:p>
        </w:tc>
        <w:tc>
          <w:tcPr>
            <w:tcW w:w="2123" w:type="dxa"/>
            <w:vMerge w:val="restart"/>
          </w:tcPr>
          <w:p w14:paraId="7BA89991" w14:textId="5AF103FB" w:rsidR="00AA7E42" w:rsidRPr="004C3A0B" w:rsidRDefault="00AA7E42" w:rsidP="0092487B">
            <w:pPr>
              <w:pStyle w:val="ListParagraph"/>
              <w:ind w:left="0"/>
              <w:rPr>
                <w:rFonts w:ascii="Arial" w:hAnsi="Arial" w:cs="Arial"/>
              </w:rPr>
            </w:pPr>
            <w:r w:rsidRPr="004C3A0B">
              <w:rPr>
                <w:rFonts w:ascii="Arial" w:hAnsi="Arial" w:cs="Arial"/>
                <w:b/>
                <w:bCs/>
              </w:rPr>
              <w:t>Date:</w:t>
            </w:r>
            <w:r w:rsidR="00A62162">
              <w:rPr>
                <w:rFonts w:ascii="Arial" w:hAnsi="Arial" w:cs="Arial"/>
                <w:b/>
                <w:bCs/>
              </w:rPr>
              <w:t xml:space="preserve"> 27/07/2026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50A619FB" w:rsidR="00AA7E42" w:rsidRPr="004C3A0B" w:rsidRDefault="00A62162" w:rsidP="0092487B">
            <w:pPr>
              <w:pStyle w:val="ListParagraph"/>
              <w:ind w:left="0"/>
              <w:rPr>
                <w:rFonts w:ascii="Arial" w:hAnsi="Arial" w:cs="Arial"/>
              </w:rPr>
            </w:pPr>
            <w:r>
              <w:rPr>
                <w:noProof/>
              </w:rPr>
              <w:drawing>
                <wp:inline distT="0" distB="0" distL="0" distR="0" wp14:anchorId="0F3F9EFC" wp14:editId="16C2D323">
                  <wp:extent cx="914400" cy="673100"/>
                  <wp:effectExtent l="0" t="0" r="0" b="0"/>
                  <wp:docPr id="1180362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362823" name="Picture 1180362823"/>
                          <pic:cNvPicPr/>
                        </pic:nvPicPr>
                        <pic:blipFill>
                          <a:blip r:embed="rId15">
                            <a:extLst>
                              <a:ext uri="{28A0092B-C50C-407E-A947-70E740481C1C}">
                                <a14:useLocalDpi xmlns:a14="http://schemas.microsoft.com/office/drawing/2010/main" val="0"/>
                              </a:ext>
                            </a:extLst>
                          </a:blip>
                          <a:stretch>
                            <a:fillRect/>
                          </a:stretch>
                        </pic:blipFill>
                        <pic:spPr>
                          <a:xfrm>
                            <a:off x="0" y="0"/>
                            <a:ext cx="914400" cy="673100"/>
                          </a:xfrm>
                          <a:prstGeom prst="rect">
                            <a:avLst/>
                          </a:prstGeom>
                        </pic:spPr>
                      </pic:pic>
                    </a:graphicData>
                  </a:graphic>
                </wp:inline>
              </w:drawing>
            </w: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17911FD3" w14:textId="77777777" w:rsidR="0037237A" w:rsidRDefault="0037237A" w:rsidP="00390251">
      <w:r>
        <w:separator/>
      </w:r>
    </w:p>
    <w:p w14:paraId="357E9CEC" w14:textId="77777777" w:rsidR="0037237A" w:rsidRDefault="0037237A"/>
  </w:endnote>
  <w:endnote w:type="continuationSeparator" w:id="0">
    <w:p w14:paraId="7F8B0569" w14:textId="77777777" w:rsidR="0037237A" w:rsidRDefault="0037237A" w:rsidP="00390251">
      <w:r>
        <w:continuationSeparator/>
      </w:r>
    </w:p>
    <w:p w14:paraId="135B8256" w14:textId="77777777" w:rsidR="0037237A" w:rsidRDefault="0037237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F" w:usb1="1200FFEF" w:usb2="000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85301B7" w14:textId="6C9FD900" w:rsidR="009E140B" w:rsidRDefault="009E140B"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79689D">
      <w:rPr>
        <w:rStyle w:val="PageNumber"/>
        <w:rFonts w:ascii="Arial" w:hAnsi="Arial" w:cs="Arial"/>
        <w:noProof/>
      </w:rPr>
      <w:t>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9E140B" w:rsidRDefault="009E140B"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B9D0873" w14:textId="77777777" w:rsidR="0037237A" w:rsidRDefault="0037237A" w:rsidP="00390251">
      <w:r>
        <w:separator/>
      </w:r>
    </w:p>
    <w:p w14:paraId="1259F5FA" w14:textId="77777777" w:rsidR="0037237A" w:rsidRDefault="0037237A"/>
  </w:footnote>
  <w:footnote w:type="continuationSeparator" w:id="0">
    <w:p w14:paraId="0D8E2316" w14:textId="77777777" w:rsidR="0037237A" w:rsidRDefault="0037237A" w:rsidP="00390251">
      <w:r>
        <w:continuationSeparator/>
      </w:r>
    </w:p>
    <w:p w14:paraId="20E4AB02" w14:textId="77777777" w:rsidR="0037237A" w:rsidRDefault="0037237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29C6DD3" w14:textId="1F3B8DE1" w:rsidR="009E140B" w:rsidRPr="00E0132E" w:rsidRDefault="009E140B"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B12517"/>
    <w:multiLevelType w:val="hybridMultilevel"/>
    <w:tmpl w:val="39E2E6EC"/>
    <w:lvl w:ilvl="0" w:tplc="0809000F">
      <w:start w:val="1"/>
      <w:numFmt w:val="decimal"/>
      <w:lvlText w:val="%1."/>
      <w:lvlJc w:val="left"/>
      <w:pPr>
        <w:ind w:left="1077" w:hanging="360"/>
      </w:pPr>
    </w:lvl>
    <w:lvl w:ilvl="1" w:tplc="08090019" w:tentative="1">
      <w:start w:val="1"/>
      <w:numFmt w:val="lowerLetter"/>
      <w:lvlText w:val="%2."/>
      <w:lvlJc w:val="left"/>
      <w:pPr>
        <w:ind w:left="1797" w:hanging="360"/>
      </w:pPr>
    </w:lvl>
    <w:lvl w:ilvl="2" w:tplc="0809001B" w:tentative="1">
      <w:start w:val="1"/>
      <w:numFmt w:val="lowerRoman"/>
      <w:lvlText w:val="%3."/>
      <w:lvlJc w:val="right"/>
      <w:pPr>
        <w:ind w:left="2517" w:hanging="180"/>
      </w:pPr>
    </w:lvl>
    <w:lvl w:ilvl="3" w:tplc="0809000F" w:tentative="1">
      <w:start w:val="1"/>
      <w:numFmt w:val="decimal"/>
      <w:lvlText w:val="%4."/>
      <w:lvlJc w:val="left"/>
      <w:pPr>
        <w:ind w:left="3237" w:hanging="360"/>
      </w:pPr>
    </w:lvl>
    <w:lvl w:ilvl="4" w:tplc="08090019" w:tentative="1">
      <w:start w:val="1"/>
      <w:numFmt w:val="lowerLetter"/>
      <w:lvlText w:val="%5."/>
      <w:lvlJc w:val="left"/>
      <w:pPr>
        <w:ind w:left="3957" w:hanging="360"/>
      </w:pPr>
    </w:lvl>
    <w:lvl w:ilvl="5" w:tplc="0809001B" w:tentative="1">
      <w:start w:val="1"/>
      <w:numFmt w:val="lowerRoman"/>
      <w:lvlText w:val="%6."/>
      <w:lvlJc w:val="right"/>
      <w:pPr>
        <w:ind w:left="4677" w:hanging="180"/>
      </w:pPr>
    </w:lvl>
    <w:lvl w:ilvl="6" w:tplc="0809000F" w:tentative="1">
      <w:start w:val="1"/>
      <w:numFmt w:val="decimal"/>
      <w:lvlText w:val="%7."/>
      <w:lvlJc w:val="left"/>
      <w:pPr>
        <w:ind w:left="5397" w:hanging="360"/>
      </w:pPr>
    </w:lvl>
    <w:lvl w:ilvl="7" w:tplc="08090019" w:tentative="1">
      <w:start w:val="1"/>
      <w:numFmt w:val="lowerLetter"/>
      <w:lvlText w:val="%8."/>
      <w:lvlJc w:val="left"/>
      <w:pPr>
        <w:ind w:left="6117" w:hanging="360"/>
      </w:pPr>
    </w:lvl>
    <w:lvl w:ilvl="8" w:tplc="0809001B" w:tentative="1">
      <w:start w:val="1"/>
      <w:numFmt w:val="lowerRoman"/>
      <w:lvlText w:val="%9."/>
      <w:lvlJc w:val="right"/>
      <w:pPr>
        <w:ind w:left="6837"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89753184">
    <w:abstractNumId w:val="10"/>
  </w:num>
  <w:num w:numId="2" w16cid:durableId="1366827320">
    <w:abstractNumId w:val="19"/>
  </w:num>
  <w:num w:numId="3" w16cid:durableId="1264655876">
    <w:abstractNumId w:val="2"/>
  </w:num>
  <w:num w:numId="4" w16cid:durableId="2135784845">
    <w:abstractNumId w:val="25"/>
  </w:num>
  <w:num w:numId="5" w16cid:durableId="120359248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8302567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8856678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018773791">
    <w:abstractNumId w:val="3"/>
  </w:num>
  <w:num w:numId="9" w16cid:durableId="1977102990">
    <w:abstractNumId w:val="7"/>
  </w:num>
  <w:num w:numId="10" w16cid:durableId="2099279275">
    <w:abstractNumId w:val="8"/>
  </w:num>
  <w:num w:numId="11" w16cid:durableId="2038848248">
    <w:abstractNumId w:val="23"/>
  </w:num>
  <w:num w:numId="12" w16cid:durableId="1111824707">
    <w:abstractNumId w:val="20"/>
  </w:num>
  <w:num w:numId="13" w16cid:durableId="415173748">
    <w:abstractNumId w:val="22"/>
  </w:num>
  <w:num w:numId="14" w16cid:durableId="533614819">
    <w:abstractNumId w:val="0"/>
  </w:num>
  <w:num w:numId="15" w16cid:durableId="1575358997">
    <w:abstractNumId w:val="5"/>
  </w:num>
  <w:num w:numId="16" w16cid:durableId="1661813844">
    <w:abstractNumId w:val="6"/>
  </w:num>
  <w:num w:numId="17" w16cid:durableId="1538590689">
    <w:abstractNumId w:val="11"/>
  </w:num>
  <w:num w:numId="18" w16cid:durableId="294680805">
    <w:abstractNumId w:val="13"/>
  </w:num>
  <w:num w:numId="19" w16cid:durableId="2131167567">
    <w:abstractNumId w:val="24"/>
  </w:num>
  <w:num w:numId="20" w16cid:durableId="1337805016">
    <w:abstractNumId w:val="4"/>
  </w:num>
  <w:num w:numId="21" w16cid:durableId="634407847">
    <w:abstractNumId w:val="14"/>
  </w:num>
  <w:num w:numId="22" w16cid:durableId="588855917">
    <w:abstractNumId w:val="18"/>
  </w:num>
  <w:num w:numId="23" w16cid:durableId="540048983">
    <w:abstractNumId w:val="1"/>
  </w:num>
  <w:num w:numId="24" w16cid:durableId="1217863384">
    <w:abstractNumId w:val="9"/>
  </w:num>
  <w:num w:numId="25" w16cid:durableId="1094203977">
    <w:abstractNumId w:val="12"/>
  </w:num>
  <w:num w:numId="26" w16cid:durableId="924148028">
    <w:abstractNumId w:val="26"/>
  </w:num>
  <w:num w:numId="27" w16cid:durableId="1026981799">
    <w:abstractNumId w:val="17"/>
  </w:num>
  <w:num w:numId="28" w16cid:durableId="2065910967">
    <w:abstractNumId w:val="2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058"/>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B98"/>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1CC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7237A"/>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36E3"/>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15E41"/>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5523"/>
    <w:rsid w:val="005E6C44"/>
    <w:rsid w:val="005E7594"/>
    <w:rsid w:val="005F0709"/>
    <w:rsid w:val="005F4E36"/>
    <w:rsid w:val="005F677A"/>
    <w:rsid w:val="00601BEA"/>
    <w:rsid w:val="00601C36"/>
    <w:rsid w:val="00604C9F"/>
    <w:rsid w:val="00606331"/>
    <w:rsid w:val="006073C6"/>
    <w:rsid w:val="00607C85"/>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4FA"/>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456B"/>
    <w:rsid w:val="0079689D"/>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808"/>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36BF2"/>
    <w:rsid w:val="0094056C"/>
    <w:rsid w:val="009440D0"/>
    <w:rsid w:val="00947984"/>
    <w:rsid w:val="0095110A"/>
    <w:rsid w:val="00954D22"/>
    <w:rsid w:val="009563B2"/>
    <w:rsid w:val="0096006D"/>
    <w:rsid w:val="00961B2E"/>
    <w:rsid w:val="00965F27"/>
    <w:rsid w:val="00976E18"/>
    <w:rsid w:val="009831F5"/>
    <w:rsid w:val="00986EEC"/>
    <w:rsid w:val="00986FD8"/>
    <w:rsid w:val="009955DD"/>
    <w:rsid w:val="009A3300"/>
    <w:rsid w:val="009A3C08"/>
    <w:rsid w:val="009A4E14"/>
    <w:rsid w:val="009A6F5D"/>
    <w:rsid w:val="009B1FB6"/>
    <w:rsid w:val="009B3534"/>
    <w:rsid w:val="009C5D44"/>
    <w:rsid w:val="009C65D2"/>
    <w:rsid w:val="009D2E0B"/>
    <w:rsid w:val="009E140B"/>
    <w:rsid w:val="009E5020"/>
    <w:rsid w:val="009E71CD"/>
    <w:rsid w:val="009F41DE"/>
    <w:rsid w:val="009F5000"/>
    <w:rsid w:val="009F5AC3"/>
    <w:rsid w:val="009F6BB7"/>
    <w:rsid w:val="009F736C"/>
    <w:rsid w:val="00A003F5"/>
    <w:rsid w:val="00A028F1"/>
    <w:rsid w:val="00A07DB0"/>
    <w:rsid w:val="00A1213B"/>
    <w:rsid w:val="00A121A0"/>
    <w:rsid w:val="00A1787E"/>
    <w:rsid w:val="00A36E0D"/>
    <w:rsid w:val="00A37D20"/>
    <w:rsid w:val="00A44743"/>
    <w:rsid w:val="00A50649"/>
    <w:rsid w:val="00A51109"/>
    <w:rsid w:val="00A51EFB"/>
    <w:rsid w:val="00A55016"/>
    <w:rsid w:val="00A55809"/>
    <w:rsid w:val="00A56685"/>
    <w:rsid w:val="00A5764B"/>
    <w:rsid w:val="00A57A4E"/>
    <w:rsid w:val="00A61424"/>
    <w:rsid w:val="00A62162"/>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2D0E"/>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64DA"/>
    <w:rsid w:val="00BB1B85"/>
    <w:rsid w:val="00BB26B7"/>
    <w:rsid w:val="00BB3142"/>
    <w:rsid w:val="00BB6E69"/>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5D8"/>
    <w:rsid w:val="00C86572"/>
    <w:rsid w:val="00C95AAC"/>
    <w:rsid w:val="00C976A6"/>
    <w:rsid w:val="00CA0057"/>
    <w:rsid w:val="00CA11BD"/>
    <w:rsid w:val="00CA1C8C"/>
    <w:rsid w:val="00CA510C"/>
    <w:rsid w:val="00CA7241"/>
    <w:rsid w:val="00CA7D5E"/>
    <w:rsid w:val="00CB0731"/>
    <w:rsid w:val="00CB3B69"/>
    <w:rsid w:val="00CB4DA5"/>
    <w:rsid w:val="00CB7118"/>
    <w:rsid w:val="00CC1528"/>
    <w:rsid w:val="00CC1835"/>
    <w:rsid w:val="00CC2661"/>
    <w:rsid w:val="00CD5765"/>
    <w:rsid w:val="00CE0890"/>
    <w:rsid w:val="00CE0C76"/>
    <w:rsid w:val="00CE1636"/>
    <w:rsid w:val="00CE6A00"/>
    <w:rsid w:val="00CE6A02"/>
    <w:rsid w:val="00CE6A0D"/>
    <w:rsid w:val="00CE76A8"/>
    <w:rsid w:val="00CE7C93"/>
    <w:rsid w:val="00CF4E46"/>
    <w:rsid w:val="00CF6CA5"/>
    <w:rsid w:val="00D07385"/>
    <w:rsid w:val="00D07C1B"/>
    <w:rsid w:val="00D107AC"/>
    <w:rsid w:val="00D155C0"/>
    <w:rsid w:val="00D174E2"/>
    <w:rsid w:val="00D243D4"/>
    <w:rsid w:val="00D267DA"/>
    <w:rsid w:val="00D36746"/>
    <w:rsid w:val="00D369B5"/>
    <w:rsid w:val="00D37985"/>
    <w:rsid w:val="00D37BF1"/>
    <w:rsid w:val="00D40CA0"/>
    <w:rsid w:val="00D452E9"/>
    <w:rsid w:val="00D46BEC"/>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3597"/>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2E49"/>
    <w:rsid w:val="00EA5DE3"/>
    <w:rsid w:val="00EB6877"/>
    <w:rsid w:val="00EB722E"/>
    <w:rsid w:val="00EC0070"/>
    <w:rsid w:val="00EC11CA"/>
    <w:rsid w:val="00ED0C59"/>
    <w:rsid w:val="00ED2984"/>
    <w:rsid w:val="00ED4E18"/>
    <w:rsid w:val="00ED7B18"/>
    <w:rsid w:val="00EE2953"/>
    <w:rsid w:val="00EE29BA"/>
    <w:rsid w:val="00EE3A7B"/>
    <w:rsid w:val="00EE44C0"/>
    <w:rsid w:val="00EF0051"/>
    <w:rsid w:val="00EF6306"/>
    <w:rsid w:val="00F039C7"/>
    <w:rsid w:val="00F12CDD"/>
    <w:rsid w:val="00F21EB2"/>
    <w:rsid w:val="00F230F0"/>
    <w:rsid w:val="00F33A1A"/>
    <w:rsid w:val="00F370AD"/>
    <w:rsid w:val="00F37E03"/>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dq2pgselectionanchorcontainer">
    <w:name w:val="pdq2pg_selectionanchorcontainer"/>
    <w:basedOn w:val="Normal"/>
    <w:rsid w:val="005E5523"/>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2757010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47960808">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93909668">
      <w:bodyDiv w:val="1"/>
      <w:marLeft w:val="0"/>
      <w:marRight w:val="0"/>
      <w:marTop w:val="0"/>
      <w:marBottom w:val="0"/>
      <w:divBdr>
        <w:top w:val="none" w:sz="0" w:space="0" w:color="auto"/>
        <w:left w:val="none" w:sz="0" w:space="0" w:color="auto"/>
        <w:bottom w:val="none" w:sz="0" w:space="0" w:color="auto"/>
        <w:right w:val="none" w:sz="0" w:space="0" w:color="auto"/>
      </w:divBdr>
    </w:div>
    <w:div w:id="929771812">
      <w:bodyDiv w:val="1"/>
      <w:marLeft w:val="0"/>
      <w:marRight w:val="0"/>
      <w:marTop w:val="0"/>
      <w:marBottom w:val="0"/>
      <w:divBdr>
        <w:top w:val="none" w:sz="0" w:space="0" w:color="auto"/>
        <w:left w:val="none" w:sz="0" w:space="0" w:color="auto"/>
        <w:bottom w:val="none" w:sz="0" w:space="0" w:color="auto"/>
        <w:right w:val="none" w:sz="0" w:space="0" w:color="auto"/>
      </w:divBdr>
    </w:div>
    <w:div w:id="98142473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116168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6D5CF79-7003-451D-983E-81DD1CBD0B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TotalTime>
  <Pages>1</Pages>
  <Words>4669</Words>
  <Characters>26617</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31224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IRFAN Shahrukh</cp:lastModifiedBy>
  <cp:revision>12</cp:revision>
  <cp:lastPrinted>2016-10-24T12:21:00Z</cp:lastPrinted>
  <dcterms:created xsi:type="dcterms:W3CDTF">2026-02-23T10:23:00Z</dcterms:created>
  <dcterms:modified xsi:type="dcterms:W3CDTF">2026-07-28T00:42:00Z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