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89008630"/>
        <w:docPartObj>
          <w:docPartGallery w:val="Cover Pages"/>
          <w:docPartUnique/>
        </w:docPartObj>
      </w:sdtPr>
      <w:sdtContent>
        <w:p w14:paraId="42A69B00" w14:textId="4004F34D" w:rsidR="00740EA7" w:rsidRDefault="0000000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0E9F6A86" wp14:editId="14C65E9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112982" cy="1291843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112982" cy="1291843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id="Group 149" o:spid="_x0000_s1025" style="width:8in;height:95.7pt;margin-top:0;margin-left:0;mso-height-percent:121;mso-position-horizontal:center;mso-position-horizontal-relative:page;mso-position-vertical-relative:page;mso-top-percent:23;mso-width-percent:941;position:absolute;z-index:251661312" coordsize="73152,12161">
                    <v:shape id="Rectangle 51" o:spid="_x0000_s1026" style="width:73152;height:11303;mso-wrap-style:square;position:absolute;visibility:visible;v-text-anchor:middle" coordsize="7312660,1129665" path="m,l7312660,l7312660,1129665l3619500,733425,,1091565,,xe" fillcolor="#4472c4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7" style="width:73152;height:12161;mso-wrap-style:square;position:absolute;visibility:visible;v-text-anchor:middle" stroked="f" strokeweight="1pt">
                      <v:fill r:id="rId8" o:title="" recolor="t" rotate="t" type="frame"/>
                    </v:rect>
                  </v:group>
                </w:pict>
              </mc:Fallback>
            </mc:AlternateContent>
          </w:r>
        </w:p>
        <w:p w14:paraId="1A1EFB90" w14:textId="77777777" w:rsidR="007E6B43" w:rsidRDefault="000D2AF9" w:rsidP="007E6B43">
          <w:pPr>
            <w:spacing w:line="259" w:lineRule="auto"/>
            <w:jc w:val="center"/>
          </w:pPr>
          <w:r>
            <w:fldChar w:fldCharType="begin"/>
          </w:r>
          <w:r>
            <w:instrText xml:space="preserve"> INCLUDEPICTURE "/Users/kotesh/Library/Group Containers/UBF8T346G9.ms/WebArchiveCopyPasteTempFiles/com.microsoft.Word/imagefile?photo=University_of_Wales_Trinity_St_David_6d099e97a374f92e4c61d08478027365.jpg" \* MERGEFORMATINET </w:instrText>
          </w:r>
          <w:r>
            <w:fldChar w:fldCharType="separate"/>
          </w:r>
          <w:r>
            <w:rPr>
              <w:noProof/>
            </w:rPr>
            <w:drawing>
              <wp:inline distT="0" distB="0" distL="0" distR="0" wp14:anchorId="1AF4EAC2" wp14:editId="40DECD59">
                <wp:extent cx="5728335" cy="2286000"/>
                <wp:effectExtent l="0" t="0" r="0" b="0"/>
                <wp:docPr id="17" name="Picture 17" descr="praxisauril.org.u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 descr="praxisauril.org.u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2355" cy="23035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fldChar w:fldCharType="end"/>
          </w:r>
        </w:p>
        <w:p w14:paraId="37EFA556" w14:textId="77777777" w:rsidR="007E6B43" w:rsidRDefault="007E6B43" w:rsidP="007E6B43">
          <w:pPr>
            <w:spacing w:line="259" w:lineRule="auto"/>
            <w:jc w:val="center"/>
          </w:pPr>
        </w:p>
        <w:p w14:paraId="34B3F85E" w14:textId="77777777" w:rsidR="007E6B43" w:rsidRDefault="007E6B43" w:rsidP="007E6B43">
          <w:pPr>
            <w:spacing w:line="259" w:lineRule="auto"/>
            <w:jc w:val="center"/>
          </w:pPr>
        </w:p>
        <w:p w14:paraId="397C965C" w14:textId="77777777" w:rsidR="007E6B43" w:rsidRDefault="007E6B43" w:rsidP="007E6B43">
          <w:pPr>
            <w:spacing w:line="259" w:lineRule="auto"/>
            <w:jc w:val="center"/>
          </w:pPr>
        </w:p>
        <w:p w14:paraId="6A0E346C" w14:textId="77777777" w:rsidR="007E6B43" w:rsidRPr="00B30C86" w:rsidRDefault="007E6B43" w:rsidP="007E6B43">
          <w:pPr>
            <w:spacing w:line="259" w:lineRule="auto"/>
            <w:jc w:val="center"/>
            <w:rPr>
              <w:b/>
              <w:bCs/>
              <w:color w:val="000000" w:themeColor="text1"/>
              <w:sz w:val="48"/>
              <w:szCs w:val="44"/>
              <w:u w:val="single"/>
            </w:rPr>
          </w:pPr>
          <w:r w:rsidRPr="00B30C86">
            <w:rPr>
              <w:b/>
              <w:bCs/>
              <w:color w:val="000000" w:themeColor="text1"/>
              <w:sz w:val="48"/>
              <w:szCs w:val="44"/>
              <w:u w:val="single"/>
            </w:rPr>
            <w:t xml:space="preserve">STRATEGIES OF </w:t>
          </w:r>
        </w:p>
        <w:p w14:paraId="56A70815" w14:textId="77777777" w:rsidR="007E6B43" w:rsidRPr="00B30C86" w:rsidRDefault="007E6B43" w:rsidP="007E6B43">
          <w:pPr>
            <w:spacing w:line="259" w:lineRule="auto"/>
            <w:jc w:val="center"/>
            <w:rPr>
              <w:b/>
              <w:bCs/>
              <w:color w:val="000000" w:themeColor="text1"/>
              <w:sz w:val="48"/>
              <w:szCs w:val="44"/>
              <w:u w:val="single"/>
            </w:rPr>
          </w:pPr>
          <w:r w:rsidRPr="00B30C86">
            <w:rPr>
              <w:b/>
              <w:bCs/>
              <w:color w:val="000000" w:themeColor="text1"/>
              <w:sz w:val="48"/>
              <w:szCs w:val="44"/>
              <w:u w:val="single"/>
            </w:rPr>
            <w:t>HYUNDAI</w:t>
          </w:r>
        </w:p>
        <w:p w14:paraId="2522D23F" w14:textId="77777777" w:rsidR="007E6B43" w:rsidRDefault="007E6B43" w:rsidP="007E6B43">
          <w:pPr>
            <w:spacing w:line="259" w:lineRule="auto"/>
            <w:jc w:val="center"/>
            <w:rPr>
              <w:b/>
              <w:bCs/>
              <w:color w:val="000000" w:themeColor="text1"/>
              <w:sz w:val="48"/>
              <w:szCs w:val="44"/>
            </w:rPr>
          </w:pPr>
        </w:p>
        <w:p w14:paraId="4E9D861D" w14:textId="1C5E6128" w:rsidR="007E6B43" w:rsidRPr="00B30C86" w:rsidRDefault="007E6B43" w:rsidP="007E6B43">
          <w:pPr>
            <w:spacing w:line="259" w:lineRule="auto"/>
            <w:jc w:val="center"/>
            <w:rPr>
              <w:b/>
              <w:bCs/>
              <w:color w:val="000000" w:themeColor="text1"/>
              <w:sz w:val="48"/>
              <w:szCs w:val="44"/>
              <w:u w:val="single"/>
            </w:rPr>
          </w:pPr>
          <w:r w:rsidRPr="00B30C86">
            <w:rPr>
              <w:b/>
              <w:bCs/>
              <w:color w:val="000000" w:themeColor="text1"/>
              <w:sz w:val="48"/>
              <w:szCs w:val="44"/>
              <w:u w:val="single"/>
            </w:rPr>
            <w:t>MARKETING MANAGEMENT - II</w:t>
          </w:r>
        </w:p>
        <w:p w14:paraId="6D890AF3" w14:textId="77777777" w:rsidR="007E6B43" w:rsidRDefault="007E6B43" w:rsidP="007E6B43">
          <w:pPr>
            <w:spacing w:line="259" w:lineRule="auto"/>
            <w:jc w:val="center"/>
            <w:rPr>
              <w:b/>
              <w:bCs/>
              <w:color w:val="000000" w:themeColor="text1"/>
              <w:sz w:val="48"/>
              <w:szCs w:val="44"/>
            </w:rPr>
          </w:pPr>
        </w:p>
        <w:p w14:paraId="6CA96A36" w14:textId="3B8BF56B" w:rsidR="007E6B43" w:rsidRPr="00B30C86" w:rsidRDefault="007E6B43" w:rsidP="007E6B43">
          <w:pPr>
            <w:spacing w:line="259" w:lineRule="auto"/>
            <w:jc w:val="center"/>
            <w:rPr>
              <w:b/>
              <w:bCs/>
              <w:color w:val="000000" w:themeColor="text1"/>
              <w:sz w:val="40"/>
              <w:szCs w:val="36"/>
            </w:rPr>
          </w:pPr>
          <w:r w:rsidRPr="00B30C86">
            <w:rPr>
              <w:b/>
              <w:bCs/>
              <w:color w:val="000000" w:themeColor="text1"/>
              <w:sz w:val="40"/>
              <w:szCs w:val="36"/>
            </w:rPr>
            <w:t>NAME : MUDIREDDY KOTESHWAR REDDY</w:t>
          </w:r>
        </w:p>
        <w:p w14:paraId="0DA29DBF" w14:textId="77777777" w:rsidR="007E6B43" w:rsidRPr="00B30C86" w:rsidRDefault="007E6B43" w:rsidP="007E6B43">
          <w:pPr>
            <w:spacing w:line="259" w:lineRule="auto"/>
            <w:jc w:val="center"/>
            <w:rPr>
              <w:b/>
              <w:bCs/>
              <w:color w:val="000000" w:themeColor="text1"/>
              <w:sz w:val="40"/>
              <w:szCs w:val="36"/>
            </w:rPr>
          </w:pPr>
        </w:p>
        <w:p w14:paraId="0C951B35" w14:textId="511F8126" w:rsidR="00740EA7" w:rsidRPr="000D2AF9" w:rsidRDefault="007E6B43" w:rsidP="007E6B43">
          <w:pPr>
            <w:spacing w:line="259" w:lineRule="auto"/>
            <w:jc w:val="center"/>
          </w:pPr>
          <w:r w:rsidRPr="00B30C86">
            <w:rPr>
              <w:b/>
              <w:bCs/>
              <w:color w:val="000000" w:themeColor="text1"/>
              <w:sz w:val="40"/>
              <w:szCs w:val="36"/>
            </w:rPr>
            <w:t>STUDENT ID : 2216776</w:t>
          </w:r>
          <w:r w:rsidR="00000000">
            <w:br w:type="page"/>
          </w:r>
        </w:p>
      </w:sdtContent>
    </w:sdt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IN"/>
        </w:rPr>
        <w:id w:val="-18406298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F416950" w14:textId="77777777" w:rsidR="00737325" w:rsidRDefault="00000000">
          <w:pPr>
            <w:pStyle w:val="TOCHeading"/>
          </w:pPr>
          <w:r>
            <w:t>Table of Contents</w:t>
          </w:r>
        </w:p>
        <w:p w14:paraId="1B721096" w14:textId="77777777" w:rsidR="00737325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2782900" w:history="1">
            <w:r w:rsidRPr="00E86CC2">
              <w:rPr>
                <w:rStyle w:val="Hyperlink"/>
                <w:noProof/>
                <w:lang w:val="en-US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F2FAE6" w14:textId="77777777" w:rsidR="00737325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1" w:history="1">
            <w:r w:rsidRPr="00E86CC2">
              <w:rPr>
                <w:rStyle w:val="Hyperlink"/>
                <w:noProof/>
                <w:lang w:val="en-US"/>
              </w:rPr>
              <w:t>PESTEL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900A11" w14:textId="77777777" w:rsidR="00737325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2" w:history="1">
            <w:r w:rsidRPr="00E86CC2">
              <w:rPr>
                <w:rStyle w:val="Hyperlink"/>
                <w:noProof/>
                <w:lang w:val="en-US"/>
              </w:rPr>
              <w:t>Porter’s Five</w:t>
            </w:r>
            <w:r w:rsidRPr="00E86CC2">
              <w:rPr>
                <w:rStyle w:val="Hyperlink"/>
                <w:noProof/>
                <w:lang w:val="en-US"/>
              </w:rPr>
              <w:t xml:space="preserve"> </w:t>
            </w:r>
            <w:r w:rsidRPr="00E86CC2">
              <w:rPr>
                <w:rStyle w:val="Hyperlink"/>
                <w:noProof/>
                <w:lang w:val="en-US"/>
              </w:rPr>
              <w:t>Forces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DF1713" w14:textId="77777777" w:rsidR="00737325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3" w:history="1">
            <w:r w:rsidRPr="00E86CC2">
              <w:rPr>
                <w:rStyle w:val="Hyperlink"/>
                <w:noProof/>
                <w:lang w:val="en-US"/>
              </w:rPr>
              <w:t>SWOT a</w:t>
            </w:r>
            <w:r w:rsidRPr="00E86CC2">
              <w:rPr>
                <w:rStyle w:val="Hyperlink"/>
                <w:noProof/>
                <w:lang w:val="en-US"/>
              </w:rPr>
              <w:t>n</w:t>
            </w:r>
            <w:r w:rsidRPr="00E86CC2">
              <w:rPr>
                <w:rStyle w:val="Hyperlink"/>
                <w:noProof/>
                <w:lang w:val="en-US"/>
              </w:rPr>
              <w:t>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853023" w14:textId="77777777" w:rsidR="00737325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4" w:history="1">
            <w:r w:rsidRPr="00E86CC2">
              <w:rPr>
                <w:rStyle w:val="Hyperlink"/>
                <w:noProof/>
                <w:lang w:val="en-US"/>
              </w:rPr>
              <w:t>Advantages and Disadvantage</w:t>
            </w:r>
            <w:r w:rsidRPr="00E86CC2">
              <w:rPr>
                <w:rStyle w:val="Hyperlink"/>
                <w:noProof/>
                <w:lang w:val="en-US"/>
              </w:rPr>
              <w:t>s</w:t>
            </w:r>
            <w:r w:rsidRPr="00E86CC2">
              <w:rPr>
                <w:rStyle w:val="Hyperlink"/>
                <w:noProof/>
                <w:lang w:val="en-US"/>
              </w:rPr>
              <w:t xml:space="preserve"> of 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94687B" w14:textId="77777777" w:rsidR="00737325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5" w:history="1">
            <w:r w:rsidRPr="00E86CC2">
              <w:rPr>
                <w:rStyle w:val="Hyperlink"/>
                <w:noProof/>
                <w:lang w:val="en-US"/>
              </w:rPr>
              <w:t>Segmentation, Target</w:t>
            </w:r>
            <w:r w:rsidRPr="00E86CC2">
              <w:rPr>
                <w:rStyle w:val="Hyperlink"/>
                <w:noProof/>
                <w:lang w:val="en-US"/>
              </w:rPr>
              <w:t>i</w:t>
            </w:r>
            <w:r w:rsidRPr="00E86CC2">
              <w:rPr>
                <w:rStyle w:val="Hyperlink"/>
                <w:noProof/>
                <w:lang w:val="en-US"/>
              </w:rPr>
              <w:t>ng and Positioning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79389C" w14:textId="77777777" w:rsidR="00737325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6" w:history="1">
            <w:r w:rsidRPr="00E86CC2">
              <w:rPr>
                <w:rStyle w:val="Hyperlink"/>
                <w:noProof/>
                <w:lang w:val="en-US"/>
              </w:rPr>
              <w:t>The marketing mix s</w:t>
            </w:r>
            <w:r w:rsidRPr="00E86CC2">
              <w:rPr>
                <w:rStyle w:val="Hyperlink"/>
                <w:noProof/>
                <w:lang w:val="en-US"/>
              </w:rPr>
              <w:t>t</w:t>
            </w:r>
            <w:r w:rsidRPr="00E86CC2">
              <w:rPr>
                <w:rStyle w:val="Hyperlink"/>
                <w:noProof/>
                <w:lang w:val="en-US"/>
              </w:rPr>
              <w:t>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7D9129" w14:textId="77777777" w:rsidR="00737325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7" w:history="1">
            <w:r w:rsidRPr="00E86CC2">
              <w:rPr>
                <w:rStyle w:val="Hyperlink"/>
                <w:noProof/>
                <w:lang w:val="en-US"/>
              </w:rPr>
              <w:t>Conclu</w:t>
            </w:r>
            <w:r w:rsidRPr="00E86CC2">
              <w:rPr>
                <w:rStyle w:val="Hyperlink"/>
                <w:noProof/>
                <w:lang w:val="en-US"/>
              </w:rPr>
              <w:t>s</w:t>
            </w:r>
            <w:r w:rsidRPr="00E86CC2">
              <w:rPr>
                <w:rStyle w:val="Hyperlink"/>
                <w:noProof/>
                <w:lang w:val="en-US"/>
              </w:rPr>
              <w:t>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36BF97" w14:textId="77777777" w:rsidR="00737325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8" w:history="1">
            <w:r w:rsidRPr="00E86CC2">
              <w:rPr>
                <w:rStyle w:val="Hyperlink"/>
                <w:noProof/>
                <w:lang w:val="en-US"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60DAB2" w14:textId="77777777" w:rsidR="00737325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2782909" w:history="1">
            <w:r w:rsidRPr="00E86CC2">
              <w:rPr>
                <w:rStyle w:val="Hyperlink"/>
                <w:noProof/>
                <w:lang w:val="en-US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_Toc122782909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B2CC82" w14:textId="77777777" w:rsidR="00737325" w:rsidRDefault="00000000">
          <w:r>
            <w:rPr>
              <w:b/>
              <w:bCs/>
              <w:noProof/>
            </w:rPr>
            <w:fldChar w:fldCharType="end"/>
          </w:r>
        </w:p>
      </w:sdtContent>
    </w:sdt>
    <w:p w14:paraId="165C7C28" w14:textId="77777777" w:rsidR="00737325" w:rsidRDefault="00000000">
      <w:pPr>
        <w:spacing w:line="259" w:lineRule="auto"/>
        <w:jc w:val="left"/>
        <w:rPr>
          <w:rFonts w:eastAsiaTheme="majorEastAsia" w:cstheme="majorBidi"/>
          <w:b/>
          <w:color w:val="000000" w:themeColor="text1"/>
          <w:szCs w:val="32"/>
          <w:lang w:val="en-US"/>
        </w:rPr>
      </w:pPr>
      <w:r>
        <w:rPr>
          <w:lang w:val="en-US"/>
        </w:rPr>
        <w:br w:type="page"/>
      </w:r>
    </w:p>
    <w:p w14:paraId="7513D7C8" w14:textId="77777777" w:rsidR="00BD68D5" w:rsidRPr="00B30C86" w:rsidRDefault="00000000" w:rsidP="00737325">
      <w:pPr>
        <w:pStyle w:val="Heading1"/>
        <w:rPr>
          <w:sz w:val="32"/>
          <w:szCs w:val="40"/>
          <w:u w:val="single"/>
          <w:lang w:val="en-US"/>
        </w:rPr>
      </w:pPr>
      <w:bookmarkStart w:id="0" w:name="_Toc122782900"/>
      <w:r w:rsidRPr="00B30C86">
        <w:rPr>
          <w:sz w:val="32"/>
          <w:szCs w:val="40"/>
          <w:u w:val="single"/>
          <w:lang w:val="en-US"/>
        </w:rPr>
        <w:lastRenderedPageBreak/>
        <w:t>Introduc</w:t>
      </w:r>
      <w:r w:rsidR="00B5112F" w:rsidRPr="00B30C86">
        <w:rPr>
          <w:sz w:val="32"/>
          <w:szCs w:val="40"/>
          <w:u w:val="single"/>
          <w:lang w:val="en-US"/>
        </w:rPr>
        <w:t>tion</w:t>
      </w:r>
      <w:bookmarkEnd w:id="0"/>
    </w:p>
    <w:p w14:paraId="1549F7EA" w14:textId="77777777" w:rsidR="007E6F97" w:rsidRDefault="00000000">
      <w:pPr>
        <w:rPr>
          <w:lang w:val="en-US"/>
        </w:rPr>
      </w:pPr>
      <w:r>
        <w:rPr>
          <w:lang w:val="en-US"/>
        </w:rPr>
        <w:t>The purpose of this report is to identify the</w:t>
      </w:r>
      <w:r w:rsidR="00DE4C1D">
        <w:rPr>
          <w:lang w:val="en-US"/>
        </w:rPr>
        <w:t xml:space="preserve"> external and internal factors that impact the marketing strategies during the business extension of the company. </w:t>
      </w:r>
      <w:r w:rsidR="00FA708E">
        <w:rPr>
          <w:lang w:val="en-US"/>
        </w:rPr>
        <w:t xml:space="preserve">Implementation of different effective </w:t>
      </w:r>
      <w:r w:rsidR="00DD36E6">
        <w:rPr>
          <w:lang w:val="en-US"/>
        </w:rPr>
        <w:t>analytical tools such as PESTEL analysis, SWOT analysis, Porter’s five forces analysis etc</w:t>
      </w:r>
      <w:r w:rsidR="00415CB1">
        <w:rPr>
          <w:lang w:val="en-US"/>
        </w:rPr>
        <w:t xml:space="preserve"> (</w:t>
      </w:r>
      <w:r w:rsidR="00415CB1" w:rsidRPr="004E4F5F">
        <w:t>Polyakov and Aleksey 2022</w:t>
      </w:r>
      <w:r w:rsidR="00415CB1">
        <w:t>)</w:t>
      </w:r>
      <w:r w:rsidR="00DD36E6">
        <w:rPr>
          <w:lang w:val="en-US"/>
        </w:rPr>
        <w:t xml:space="preserve"> have </w:t>
      </w:r>
      <w:r w:rsidR="00BB01BD">
        <w:rPr>
          <w:lang w:val="en-US"/>
        </w:rPr>
        <w:t xml:space="preserve">guided the marketers in aligning the external and internal business environmental factors with the long-term business development process to get a competitive advantage in the targeted market. </w:t>
      </w:r>
      <w:r w:rsidR="00A61EEA">
        <w:rPr>
          <w:lang w:val="en-US"/>
        </w:rPr>
        <w:t xml:space="preserve">The segmentation, targeting and positioning also have identified the most potential customers from the market. The selected company for this assignment is </w:t>
      </w:r>
      <w:r w:rsidR="00140085">
        <w:rPr>
          <w:lang w:val="en-US"/>
        </w:rPr>
        <w:t xml:space="preserve">Hyundai. </w:t>
      </w:r>
    </w:p>
    <w:p w14:paraId="51B880FB" w14:textId="77777777" w:rsidR="007E6F97" w:rsidRPr="00B30C86" w:rsidRDefault="00000000" w:rsidP="00737325">
      <w:pPr>
        <w:pStyle w:val="Heading1"/>
        <w:rPr>
          <w:sz w:val="32"/>
          <w:u w:val="single"/>
          <w:lang w:val="en-US"/>
        </w:rPr>
      </w:pPr>
      <w:bookmarkStart w:id="1" w:name="_Toc122782901"/>
      <w:r w:rsidRPr="00B30C86">
        <w:rPr>
          <w:sz w:val="32"/>
          <w:u w:val="single"/>
          <w:lang w:val="en-US"/>
        </w:rPr>
        <w:t>PESTEL Analysis</w:t>
      </w:r>
      <w:bookmarkEnd w:id="1"/>
    </w:p>
    <w:p w14:paraId="2E390722" w14:textId="77777777" w:rsidR="007F4EF4" w:rsidRDefault="00000000">
      <w:pPr>
        <w:rPr>
          <w:lang w:val="en-US"/>
        </w:rPr>
      </w:pPr>
      <w:r>
        <w:rPr>
          <w:lang w:val="en-US"/>
        </w:rPr>
        <w:t xml:space="preserve">PESTEL analysis is an effective macro-environmental analysis, that has helped marketers for identifying the external business environmental factors that have impacted the overall business development process. </w:t>
      </w:r>
      <w:r w:rsidR="00C837FF">
        <w:rPr>
          <w:lang w:val="en-US"/>
        </w:rPr>
        <w:t xml:space="preserve">The political, economical, </w:t>
      </w:r>
      <w:r w:rsidR="00A0718E">
        <w:rPr>
          <w:lang w:val="en-US"/>
        </w:rPr>
        <w:t>social, legal and environmental factors have impacted the business development process of Hyundai.</w:t>
      </w:r>
    </w:p>
    <w:p w14:paraId="5CD3770C" w14:textId="77777777" w:rsidR="00A0718E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 xml:space="preserve">Political </w:t>
      </w:r>
    </w:p>
    <w:p w14:paraId="378ADD14" w14:textId="77777777" w:rsidR="00A0718E" w:rsidRDefault="00000000">
      <w:pPr>
        <w:rPr>
          <w:lang w:val="en-US"/>
        </w:rPr>
      </w:pPr>
      <w:r>
        <w:rPr>
          <w:lang w:val="en-US"/>
        </w:rPr>
        <w:t xml:space="preserve">The company has targeted to extend the business in the </w:t>
      </w:r>
      <w:r w:rsidR="0038711D">
        <w:rPr>
          <w:lang w:val="en-US"/>
        </w:rPr>
        <w:t xml:space="preserve">Asian-Pacific markets which have indicated that, the political stability of the countries from the targeted region has ensured the long-term financial growth of the company in the market. </w:t>
      </w:r>
      <w:r w:rsidR="000C4417">
        <w:rPr>
          <w:lang w:val="en-US"/>
        </w:rPr>
        <w:t>Poor political relationship among different countries has affected taxation policies, strict guidelines and government polices that has impacted the sales rate of the company</w:t>
      </w:r>
      <w:r w:rsidR="009131D0">
        <w:rPr>
          <w:lang w:val="en-US"/>
        </w:rPr>
        <w:t xml:space="preserve"> (</w:t>
      </w:r>
      <w:r w:rsidR="009131D0" w:rsidRPr="0028120F">
        <w:t>Lee, Kim, Kim</w:t>
      </w:r>
      <w:r w:rsidR="009131D0">
        <w:t xml:space="preserve"> </w:t>
      </w:r>
      <w:r w:rsidR="009131D0" w:rsidRPr="0028120F">
        <w:t>and Choi 202</w:t>
      </w:r>
      <w:r w:rsidR="009131D0">
        <w:t>1)</w:t>
      </w:r>
      <w:r w:rsidR="000C4417">
        <w:rPr>
          <w:lang w:val="en-US"/>
        </w:rPr>
        <w:t xml:space="preserve">. </w:t>
      </w:r>
    </w:p>
    <w:p w14:paraId="65501A4F" w14:textId="77777777" w:rsidR="000C4417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 xml:space="preserve">Economical </w:t>
      </w:r>
    </w:p>
    <w:p w14:paraId="4D0E44EE" w14:textId="77777777" w:rsidR="00DA48AA" w:rsidRDefault="00000000">
      <w:pPr>
        <w:rPr>
          <w:lang w:val="en-US"/>
        </w:rPr>
      </w:pPr>
      <w:r>
        <w:rPr>
          <w:lang w:val="en-US"/>
        </w:rPr>
        <w:t xml:space="preserve">The outbreak of COVID-19 and economic </w:t>
      </w:r>
      <w:r w:rsidR="000F7601">
        <w:rPr>
          <w:lang w:val="en-US"/>
        </w:rPr>
        <w:t>recession</w:t>
      </w:r>
      <w:r>
        <w:rPr>
          <w:lang w:val="en-US"/>
        </w:rPr>
        <w:t xml:space="preserve"> among countries from around the world has affected the gross product development of the countries which has impacted the price determination strategy of the company. </w:t>
      </w:r>
      <w:r w:rsidR="009C0226">
        <w:rPr>
          <w:lang w:val="en-US"/>
        </w:rPr>
        <w:t xml:space="preserve">However, the present situation of the company has stated that the company has been able to recover the financial growth of the company by increasing its market share. </w:t>
      </w:r>
    </w:p>
    <w:p w14:paraId="37773E72" w14:textId="77777777" w:rsidR="003B160D" w:rsidRDefault="00000000">
      <w:pPr>
        <w:rPr>
          <w:lang w:val="en-US"/>
        </w:rPr>
      </w:pPr>
      <w:r w:rsidRPr="003B160D">
        <w:rPr>
          <w:noProof/>
          <w:lang w:val="en-US"/>
        </w:rPr>
        <w:lastRenderedPageBreak/>
        <w:drawing>
          <wp:inline distT="0" distB="0" distL="0" distR="0" wp14:anchorId="2B5575BD" wp14:editId="08929D18">
            <wp:extent cx="5731510" cy="424307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36909" w14:textId="77777777" w:rsidR="003B160D" w:rsidRDefault="00000000" w:rsidP="00266CE1">
      <w:pPr>
        <w:jc w:val="center"/>
        <w:rPr>
          <w:lang w:val="en-US"/>
        </w:rPr>
      </w:pPr>
      <w:r>
        <w:rPr>
          <w:lang w:val="en-US"/>
        </w:rPr>
        <w:t>Fig: Revenue of Hyundai Industries</w:t>
      </w:r>
    </w:p>
    <w:p w14:paraId="3C01855E" w14:textId="77777777" w:rsidR="003B160D" w:rsidRDefault="00000000" w:rsidP="00266CE1">
      <w:pPr>
        <w:jc w:val="center"/>
        <w:rPr>
          <w:lang w:val="en-US"/>
        </w:rPr>
      </w:pPr>
      <w:r>
        <w:rPr>
          <w:lang w:val="en-US"/>
        </w:rPr>
        <w:t xml:space="preserve">Source: </w:t>
      </w:r>
      <w:hyperlink r:id="rId11" w:anchor=":~:text=Hyundai%20Heavy%20Industries%20-%20revenue%202018-2021%20Published%20by,about%208.3%20trillion%20South%20Korean%20won%20in%20revenue." w:history="1">
        <w:r w:rsidR="00E94CDE">
          <w:rPr>
            <w:rStyle w:val="Hyperlink"/>
          </w:rPr>
          <w:t>Hyundai Heavy Industries - revenue | Statista</w:t>
        </w:r>
      </w:hyperlink>
    </w:p>
    <w:p w14:paraId="21662DCF" w14:textId="77777777" w:rsidR="007E6F97" w:rsidRDefault="00000000">
      <w:pPr>
        <w:rPr>
          <w:lang w:val="en-US"/>
        </w:rPr>
      </w:pPr>
      <w:r>
        <w:rPr>
          <w:lang w:val="en-US"/>
        </w:rPr>
        <w:t xml:space="preserve">Within the year 2021, Hyundai increased its financial revenue by around </w:t>
      </w:r>
      <w:r w:rsidR="003C40F3">
        <w:rPr>
          <w:lang w:val="en-US"/>
        </w:rPr>
        <w:t>8.3 trillion in the market of South Korea</w:t>
      </w:r>
      <w:r w:rsidR="003D149C">
        <w:rPr>
          <w:lang w:val="en-US"/>
        </w:rPr>
        <w:t xml:space="preserve"> (Statista 2022a). </w:t>
      </w:r>
    </w:p>
    <w:p w14:paraId="67F81CB0" w14:textId="77777777" w:rsidR="009B11AB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 xml:space="preserve">Social </w:t>
      </w:r>
    </w:p>
    <w:p w14:paraId="34717882" w14:textId="77777777" w:rsidR="00AB224C" w:rsidRDefault="00000000">
      <w:pPr>
        <w:rPr>
          <w:lang w:val="en-US"/>
        </w:rPr>
      </w:pPr>
      <w:r>
        <w:rPr>
          <w:lang w:val="en-US"/>
        </w:rPr>
        <w:t xml:space="preserve">The increasing concern about sustainable automobiles specifically the </w:t>
      </w:r>
      <w:r w:rsidR="00313DA9">
        <w:rPr>
          <w:lang w:val="en-US"/>
        </w:rPr>
        <w:t xml:space="preserve">importance of utilisation of electric vehicles has </w:t>
      </w:r>
      <w:r w:rsidR="007D2B98">
        <w:rPr>
          <w:lang w:val="en-US"/>
        </w:rPr>
        <w:t xml:space="preserve">motivated customers to move forward with low-carbon emission vehicles particularly after the pandemic, for this reason, the sales rate of Hyundai has been affected. </w:t>
      </w:r>
      <w:r w:rsidR="00857D39">
        <w:rPr>
          <w:lang w:val="en-US"/>
        </w:rPr>
        <w:t xml:space="preserve">By the end of the decade, the production of electric vehicles will be increased (Forbes </w:t>
      </w:r>
      <w:r w:rsidR="000A6FBA">
        <w:rPr>
          <w:lang w:val="en-US"/>
        </w:rPr>
        <w:t>2021).</w:t>
      </w:r>
    </w:p>
    <w:p w14:paraId="0028F4A3" w14:textId="77777777" w:rsidR="005B5C3D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 xml:space="preserve">Technological </w:t>
      </w:r>
    </w:p>
    <w:p w14:paraId="3E3DC9C9" w14:textId="77777777" w:rsidR="005B5C3D" w:rsidRDefault="00000000">
      <w:pPr>
        <w:rPr>
          <w:lang w:val="en-US"/>
        </w:rPr>
      </w:pPr>
      <w:r>
        <w:rPr>
          <w:lang w:val="en-US"/>
        </w:rPr>
        <w:t>The company has targeted to use of alternative strategies to improve the fuel efficiency of the product for reducing carbon emission</w:t>
      </w:r>
      <w:r w:rsidR="0013622F">
        <w:rPr>
          <w:lang w:val="en-US"/>
        </w:rPr>
        <w:t xml:space="preserve">s. Gasoline Direct Injection has been utilised by the </w:t>
      </w:r>
      <w:r w:rsidR="0013622F">
        <w:rPr>
          <w:lang w:val="en-US"/>
        </w:rPr>
        <w:lastRenderedPageBreak/>
        <w:t>company to implement artificial intelligence with</w:t>
      </w:r>
      <w:r w:rsidR="00CE58E3">
        <w:rPr>
          <w:lang w:val="en-US"/>
        </w:rPr>
        <w:t>in the product development process</w:t>
      </w:r>
      <w:r w:rsidR="00E27BAD">
        <w:rPr>
          <w:lang w:val="en-US"/>
        </w:rPr>
        <w:t xml:space="preserve"> (</w:t>
      </w:r>
      <w:r w:rsidR="00E27BAD" w:rsidRPr="00851352">
        <w:t>Hong and Kim</w:t>
      </w:r>
      <w:r w:rsidR="00E27BAD">
        <w:t xml:space="preserve"> </w:t>
      </w:r>
      <w:r w:rsidR="00E27BAD" w:rsidRPr="00851352">
        <w:t>201</w:t>
      </w:r>
      <w:r w:rsidR="00E27BAD">
        <w:t>8)</w:t>
      </w:r>
      <w:r w:rsidR="00CE58E3">
        <w:rPr>
          <w:lang w:val="en-US"/>
        </w:rPr>
        <w:t xml:space="preserve">. </w:t>
      </w:r>
    </w:p>
    <w:p w14:paraId="6373032E" w14:textId="77777777" w:rsidR="0001596D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 xml:space="preserve">Legal </w:t>
      </w:r>
    </w:p>
    <w:p w14:paraId="4E4DD7CC" w14:textId="77777777" w:rsidR="00403EBC" w:rsidRDefault="00000000">
      <w:pPr>
        <w:rPr>
          <w:lang w:val="en-US"/>
        </w:rPr>
      </w:pPr>
      <w:r>
        <w:rPr>
          <w:lang w:val="en-US"/>
        </w:rPr>
        <w:t xml:space="preserve">The company has followed different legal policies </w:t>
      </w:r>
      <w:r w:rsidR="006310DC">
        <w:rPr>
          <w:lang w:val="en-US"/>
        </w:rPr>
        <w:t xml:space="preserve">such as intellectual property rights, discrimination laws, and employment laws within the ethical business policies of the company to </w:t>
      </w:r>
      <w:r w:rsidR="004C1746">
        <w:rPr>
          <w:lang w:val="en-US"/>
        </w:rPr>
        <w:t xml:space="preserve">increase the performance of the workplace management. </w:t>
      </w:r>
    </w:p>
    <w:p w14:paraId="1B5C9004" w14:textId="77777777" w:rsidR="008B2D44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>Environ</w:t>
      </w:r>
      <w:r w:rsidR="00BA003B" w:rsidRPr="00B30C86">
        <w:rPr>
          <w:b/>
          <w:bCs/>
          <w:sz w:val="28"/>
          <w:szCs w:val="24"/>
          <w:lang w:val="en-US"/>
        </w:rPr>
        <w:t xml:space="preserve">mental </w:t>
      </w:r>
    </w:p>
    <w:p w14:paraId="490DBA4D" w14:textId="77777777" w:rsidR="007D2D09" w:rsidRDefault="00000000">
      <w:pPr>
        <w:rPr>
          <w:lang w:val="en-US"/>
        </w:rPr>
      </w:pPr>
      <w:r>
        <w:rPr>
          <w:lang w:val="en-US"/>
        </w:rPr>
        <w:t xml:space="preserve">Different </w:t>
      </w:r>
      <w:r w:rsidR="00B17B6F">
        <w:rPr>
          <w:lang w:val="en-US"/>
        </w:rPr>
        <w:t xml:space="preserve">environmental policies have been followed by the company to reduce carbon emissions as, in the current context, governments from different countries have </w:t>
      </w:r>
      <w:r w:rsidR="00A473F4">
        <w:rPr>
          <w:lang w:val="en-US"/>
        </w:rPr>
        <w:t xml:space="preserve">imposed various environmental protection policies. </w:t>
      </w:r>
    </w:p>
    <w:p w14:paraId="2EB0F570" w14:textId="77777777" w:rsidR="00E20463" w:rsidRPr="00B30C86" w:rsidRDefault="00000000" w:rsidP="00737325">
      <w:pPr>
        <w:pStyle w:val="Heading1"/>
        <w:rPr>
          <w:sz w:val="32"/>
          <w:u w:val="single"/>
          <w:lang w:val="en-US"/>
        </w:rPr>
      </w:pPr>
      <w:bookmarkStart w:id="2" w:name="_Toc122782902"/>
      <w:r w:rsidRPr="00B30C86">
        <w:rPr>
          <w:sz w:val="32"/>
          <w:u w:val="single"/>
          <w:lang w:val="en-US"/>
        </w:rPr>
        <w:t>Porter’s Five Forces Analysis</w:t>
      </w:r>
      <w:bookmarkEnd w:id="2"/>
    </w:p>
    <w:p w14:paraId="55C49EE1" w14:textId="77777777" w:rsidR="00176FE7" w:rsidRDefault="00000000">
      <w:pPr>
        <w:rPr>
          <w:lang w:val="en-US"/>
        </w:rPr>
      </w:pPr>
      <w:r>
        <w:rPr>
          <w:lang w:val="en-US"/>
        </w:rPr>
        <w:t>This is a</w:t>
      </w:r>
      <w:r w:rsidR="007E1915">
        <w:rPr>
          <w:lang w:val="en-US"/>
        </w:rPr>
        <w:t>n effective tool for analysing the competitor analysis, to identify the factors of compe</w:t>
      </w:r>
      <w:r w:rsidR="00D21B6F">
        <w:rPr>
          <w:lang w:val="en-US"/>
        </w:rPr>
        <w:t xml:space="preserve">titive advantage in the market. </w:t>
      </w:r>
    </w:p>
    <w:p w14:paraId="73100BBB" w14:textId="77777777" w:rsidR="00E242AD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 xml:space="preserve">The threat of new entrants </w:t>
      </w:r>
    </w:p>
    <w:p w14:paraId="499EF7A6" w14:textId="77777777" w:rsidR="00E242AD" w:rsidRDefault="00000000">
      <w:pPr>
        <w:rPr>
          <w:lang w:val="en-US"/>
        </w:rPr>
      </w:pPr>
      <w:r>
        <w:rPr>
          <w:lang w:val="en-US"/>
        </w:rPr>
        <w:t xml:space="preserve">Due to the complexity of the economic scale of the operating </w:t>
      </w:r>
      <w:r w:rsidR="00A56F7D">
        <w:rPr>
          <w:lang w:val="en-US"/>
        </w:rPr>
        <w:t xml:space="preserve">industry of Hyundai, the new entrants </w:t>
      </w:r>
      <w:proofErr w:type="gramStart"/>
      <w:r w:rsidR="00A56F7D">
        <w:rPr>
          <w:lang w:val="en-US"/>
        </w:rPr>
        <w:t>have to</w:t>
      </w:r>
      <w:proofErr w:type="gramEnd"/>
      <w:r w:rsidR="00A56F7D">
        <w:rPr>
          <w:lang w:val="en-US"/>
        </w:rPr>
        <w:t xml:space="preserve"> invest a huge amount of </w:t>
      </w:r>
      <w:r w:rsidR="00066274">
        <w:rPr>
          <w:lang w:val="en-US"/>
        </w:rPr>
        <w:t>capital to get a proper cost advantage</w:t>
      </w:r>
      <w:r w:rsidR="00F516E4">
        <w:rPr>
          <w:lang w:val="en-US"/>
        </w:rPr>
        <w:t xml:space="preserve"> (</w:t>
      </w:r>
      <w:r w:rsidR="00F516E4" w:rsidRPr="00906193">
        <w:t>Zhang 2018</w:t>
      </w:r>
      <w:r w:rsidR="00F516E4">
        <w:t>)</w:t>
      </w:r>
      <w:r w:rsidR="00066274">
        <w:rPr>
          <w:lang w:val="en-US"/>
        </w:rPr>
        <w:t xml:space="preserve">. Also, the new entrants should establish efficient human resource management to manage the operations of the company. </w:t>
      </w:r>
      <w:r w:rsidR="00DB10B8">
        <w:rPr>
          <w:lang w:val="en-US"/>
        </w:rPr>
        <w:t xml:space="preserve">So this force is weaker in this case. </w:t>
      </w:r>
    </w:p>
    <w:p w14:paraId="728F78BD" w14:textId="77777777" w:rsidR="005B1833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 xml:space="preserve">Bargaining power of the suppliers </w:t>
      </w:r>
    </w:p>
    <w:p w14:paraId="0517D7E9" w14:textId="77777777" w:rsidR="009575CF" w:rsidRDefault="00000000">
      <w:pPr>
        <w:rPr>
          <w:lang w:val="en-US"/>
        </w:rPr>
      </w:pPr>
      <w:r>
        <w:rPr>
          <w:lang w:val="en-US"/>
        </w:rPr>
        <w:t xml:space="preserve">The suppliers of Hyundai have less control and negotiation power in the industry. </w:t>
      </w:r>
      <w:r w:rsidR="0033639E">
        <w:rPr>
          <w:lang w:val="en-US"/>
        </w:rPr>
        <w:t>There is a huge number of supplie</w:t>
      </w:r>
      <w:r w:rsidR="00B93FA2">
        <w:rPr>
          <w:lang w:val="en-US"/>
        </w:rPr>
        <w:t xml:space="preserve">rs </w:t>
      </w:r>
      <w:r w:rsidR="004B04A3">
        <w:rPr>
          <w:lang w:val="en-US"/>
        </w:rPr>
        <w:t xml:space="preserve">who offer standardise products to the company, for this reason, the switching cost of the standardise products is low. </w:t>
      </w:r>
      <w:r w:rsidR="00A77BA0">
        <w:rPr>
          <w:lang w:val="en-US"/>
        </w:rPr>
        <w:t xml:space="preserve">This force is weaker in the case of Hyundai. </w:t>
      </w:r>
    </w:p>
    <w:p w14:paraId="7EC2B2D3" w14:textId="77777777" w:rsidR="00BC4593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 xml:space="preserve">Bargaining power of customers </w:t>
      </w:r>
    </w:p>
    <w:p w14:paraId="0E5336CD" w14:textId="2EAF5568" w:rsidR="00BC4593" w:rsidRDefault="00000000">
      <w:pPr>
        <w:rPr>
          <w:lang w:val="en-US"/>
        </w:rPr>
      </w:pPr>
      <w:r>
        <w:rPr>
          <w:lang w:val="en-US"/>
        </w:rPr>
        <w:t xml:space="preserve">In the international market, other farms offer similar kinds of products to the customers of Hyundai. </w:t>
      </w:r>
      <w:r w:rsidR="009803C1">
        <w:rPr>
          <w:lang w:val="en-US"/>
        </w:rPr>
        <w:t xml:space="preserve">However, Hyundai has been able to </w:t>
      </w:r>
      <w:r w:rsidR="00D101DA">
        <w:rPr>
          <w:lang w:val="en-US"/>
        </w:rPr>
        <w:t>control the product prices according to the changing market situations which have helped the company to meet the needs of the customers</w:t>
      </w:r>
      <w:r w:rsidR="00EE7B5B">
        <w:rPr>
          <w:lang w:val="en-US"/>
        </w:rPr>
        <w:t xml:space="preserve"> (</w:t>
      </w:r>
      <w:r w:rsidR="00EE7B5B" w:rsidRPr="009410B7">
        <w:t>Sharmelly</w:t>
      </w:r>
      <w:r w:rsidR="00EE7B5B">
        <w:t xml:space="preserve"> </w:t>
      </w:r>
      <w:r w:rsidR="00EE7B5B" w:rsidRPr="009410B7">
        <w:t>and Ray 2018</w:t>
      </w:r>
      <w:r w:rsidR="00EE7B5B">
        <w:t>)</w:t>
      </w:r>
      <w:r w:rsidR="00D101DA">
        <w:rPr>
          <w:lang w:val="en-US"/>
        </w:rPr>
        <w:t xml:space="preserve">. So, the bargaining power of the customers is mainly moderate to low in force. </w:t>
      </w:r>
    </w:p>
    <w:p w14:paraId="176C34C0" w14:textId="77777777" w:rsidR="00B30C86" w:rsidRDefault="00B30C86">
      <w:pPr>
        <w:rPr>
          <w:lang w:val="en-US"/>
        </w:rPr>
      </w:pPr>
    </w:p>
    <w:p w14:paraId="296A0A8D" w14:textId="77777777" w:rsidR="003805C8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 xml:space="preserve">The threat of substitution of services and products </w:t>
      </w:r>
    </w:p>
    <w:p w14:paraId="64237FEA" w14:textId="77777777" w:rsidR="0068557F" w:rsidRDefault="00000000">
      <w:pPr>
        <w:rPr>
          <w:lang w:val="en-US"/>
        </w:rPr>
      </w:pPr>
      <w:r>
        <w:rPr>
          <w:lang w:val="en-US"/>
        </w:rPr>
        <w:t xml:space="preserve">In the international market, a few substitutes are available. </w:t>
      </w:r>
      <w:r w:rsidR="00AA0221">
        <w:rPr>
          <w:lang w:val="en-US"/>
        </w:rPr>
        <w:t xml:space="preserve">However, in the current context, many manufacturers tend to imitate products </w:t>
      </w:r>
      <w:r w:rsidR="00E66C8B">
        <w:rPr>
          <w:lang w:val="en-US"/>
        </w:rPr>
        <w:t xml:space="preserve">with low cost for increasing profitability which can impact the sales rate of the company. However, it is a weaker force in the case of </w:t>
      </w:r>
      <w:r w:rsidR="006A5F13">
        <w:rPr>
          <w:lang w:val="en-US"/>
        </w:rPr>
        <w:t xml:space="preserve">Hyundai. </w:t>
      </w:r>
    </w:p>
    <w:p w14:paraId="40EF12CB" w14:textId="77777777" w:rsidR="00266895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 xml:space="preserve">Rivalry among the competitors </w:t>
      </w:r>
    </w:p>
    <w:p w14:paraId="2EB0C6F8" w14:textId="77777777" w:rsidR="00266895" w:rsidRDefault="00000000">
      <w:pPr>
        <w:rPr>
          <w:lang w:val="en-US"/>
        </w:rPr>
      </w:pPr>
      <w:r>
        <w:rPr>
          <w:lang w:val="en-US"/>
        </w:rPr>
        <w:t xml:space="preserve">Technological advancement and globalisation have increased the market competition in the operating market of Hyundai. </w:t>
      </w:r>
      <w:r w:rsidR="00597CB9">
        <w:rPr>
          <w:lang w:val="en-US"/>
        </w:rPr>
        <w:t>The competitors of the company have included, Toyota Motor Cor</w:t>
      </w:r>
      <w:r w:rsidR="00D1150B">
        <w:rPr>
          <w:lang w:val="en-US"/>
        </w:rPr>
        <w:t xml:space="preserve">poration, </w:t>
      </w:r>
      <w:r w:rsidR="00634D57">
        <w:rPr>
          <w:lang w:val="en-US"/>
        </w:rPr>
        <w:t xml:space="preserve">Volkswagen, </w:t>
      </w:r>
      <w:r w:rsidR="00C978A0">
        <w:rPr>
          <w:lang w:val="en-US"/>
        </w:rPr>
        <w:t xml:space="preserve">GM Motors, </w:t>
      </w:r>
      <w:r w:rsidR="00EC3DE1">
        <w:rPr>
          <w:lang w:val="en-US"/>
        </w:rPr>
        <w:t xml:space="preserve">Ford Motors, </w:t>
      </w:r>
      <w:r w:rsidR="007218D6">
        <w:rPr>
          <w:lang w:val="en-US"/>
        </w:rPr>
        <w:t xml:space="preserve">Nissan, </w:t>
      </w:r>
      <w:r w:rsidR="00E6351C">
        <w:rPr>
          <w:lang w:val="en-US"/>
        </w:rPr>
        <w:t>Fiat, Honda Motors etc</w:t>
      </w:r>
      <w:r w:rsidR="006F56D5">
        <w:rPr>
          <w:lang w:val="en-US"/>
        </w:rPr>
        <w:t xml:space="preserve"> (</w:t>
      </w:r>
      <w:r w:rsidR="006F56D5" w:rsidRPr="007E7735">
        <w:t>Kapustin and Grushevenko</w:t>
      </w:r>
      <w:r w:rsidR="006F56D5">
        <w:t xml:space="preserve"> </w:t>
      </w:r>
      <w:r w:rsidR="006F56D5" w:rsidRPr="007E7735">
        <w:t>2020</w:t>
      </w:r>
      <w:r w:rsidR="006F56D5">
        <w:t>)</w:t>
      </w:r>
      <w:r w:rsidR="00E6351C">
        <w:rPr>
          <w:lang w:val="en-US"/>
        </w:rPr>
        <w:t xml:space="preserve">. </w:t>
      </w:r>
      <w:r w:rsidR="00E77BD4">
        <w:rPr>
          <w:lang w:val="en-US"/>
        </w:rPr>
        <w:t xml:space="preserve">Also, the company has to compete with electric car-producing companies like Tesla. </w:t>
      </w:r>
      <w:r w:rsidR="00FA3C0C">
        <w:rPr>
          <w:lang w:val="en-US"/>
        </w:rPr>
        <w:t xml:space="preserve">Increasing market competition and the increasing demand for electric vehicles have caused high force </w:t>
      </w:r>
      <w:r w:rsidR="009539DB">
        <w:rPr>
          <w:lang w:val="en-US"/>
        </w:rPr>
        <w:t xml:space="preserve">in this context. </w:t>
      </w:r>
    </w:p>
    <w:p w14:paraId="4ECDEE09" w14:textId="77777777" w:rsidR="00E20463" w:rsidRPr="00B30C86" w:rsidRDefault="00000000" w:rsidP="00737325">
      <w:pPr>
        <w:pStyle w:val="Heading1"/>
        <w:rPr>
          <w:sz w:val="32"/>
          <w:u w:val="single"/>
          <w:lang w:val="en-US"/>
        </w:rPr>
      </w:pPr>
      <w:bookmarkStart w:id="3" w:name="_Toc122782903"/>
      <w:r w:rsidRPr="00B30C86">
        <w:rPr>
          <w:sz w:val="32"/>
          <w:u w:val="single"/>
          <w:lang w:val="en-US"/>
        </w:rPr>
        <w:t>SWOT analysis</w:t>
      </w:r>
      <w:bookmarkEnd w:id="3"/>
    </w:p>
    <w:p w14:paraId="4D31B638" w14:textId="77777777" w:rsidR="003C60D6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 xml:space="preserve">Strengths </w:t>
      </w:r>
    </w:p>
    <w:p w14:paraId="07287237" w14:textId="77777777" w:rsidR="003C60D6" w:rsidRDefault="00000000">
      <w:pPr>
        <w:rPr>
          <w:lang w:val="en-US"/>
        </w:rPr>
      </w:pPr>
      <w:r>
        <w:rPr>
          <w:lang w:val="en-US"/>
        </w:rPr>
        <w:t>Advanced marketing is one of the core strengths of Hyundai</w:t>
      </w:r>
      <w:r w:rsidR="000D2415">
        <w:rPr>
          <w:lang w:val="en-US"/>
        </w:rPr>
        <w:t xml:space="preserve">. To establish a strong brand image in the global market, the company </w:t>
      </w:r>
      <w:r w:rsidR="004F318D">
        <w:rPr>
          <w:lang w:val="en-US"/>
        </w:rPr>
        <w:t>has collaborated with brand am</w:t>
      </w:r>
      <w:r w:rsidR="00801170">
        <w:rPr>
          <w:lang w:val="en-US"/>
        </w:rPr>
        <w:t>bassadors which have helped the company to get customer recognition in the international market</w:t>
      </w:r>
      <w:r w:rsidR="00921CA7">
        <w:rPr>
          <w:lang w:val="en-US"/>
        </w:rPr>
        <w:t xml:space="preserve"> (</w:t>
      </w:r>
      <w:r w:rsidR="00921CA7" w:rsidRPr="005F7779">
        <w:t>TR</w:t>
      </w:r>
      <w:r w:rsidR="00921CA7">
        <w:t xml:space="preserve"> </w:t>
      </w:r>
      <w:r w:rsidR="00921CA7" w:rsidRPr="005F7779">
        <w:t>2019</w:t>
      </w:r>
      <w:r w:rsidR="00921CA7">
        <w:t>)</w:t>
      </w:r>
      <w:r w:rsidR="00801170">
        <w:rPr>
          <w:lang w:val="en-US"/>
        </w:rPr>
        <w:t xml:space="preserve">. </w:t>
      </w:r>
      <w:r w:rsidR="00595F58">
        <w:rPr>
          <w:lang w:val="en-US"/>
        </w:rPr>
        <w:t xml:space="preserve">The concept of influencer marketing has assisted the company to </w:t>
      </w:r>
      <w:r w:rsidR="00DF0F95">
        <w:rPr>
          <w:lang w:val="en-US"/>
        </w:rPr>
        <w:t>get the image of user-friendly brand image</w:t>
      </w:r>
      <w:r w:rsidR="00A25A13">
        <w:rPr>
          <w:lang w:val="en-US"/>
        </w:rPr>
        <w:t>.</w:t>
      </w:r>
    </w:p>
    <w:p w14:paraId="35B262BA" w14:textId="77777777" w:rsidR="00A25A13" w:rsidRDefault="00000000">
      <w:pPr>
        <w:rPr>
          <w:lang w:val="en-US"/>
        </w:rPr>
      </w:pPr>
      <w:r>
        <w:rPr>
          <w:lang w:val="en-US"/>
        </w:rPr>
        <w:t>The company has implied strong market positioning in the international market that has increased the sales rate of the company.</w:t>
      </w:r>
    </w:p>
    <w:p w14:paraId="17823CA2" w14:textId="77777777" w:rsidR="007E2ED7" w:rsidRDefault="00000000">
      <w:pPr>
        <w:rPr>
          <w:lang w:val="en-US"/>
        </w:rPr>
      </w:pPr>
      <w:r>
        <w:rPr>
          <w:lang w:val="en-US"/>
        </w:rPr>
        <w:t xml:space="preserve">The company has extended the business to around </w:t>
      </w:r>
      <w:r w:rsidR="00DA0051">
        <w:rPr>
          <w:lang w:val="en-US"/>
        </w:rPr>
        <w:t xml:space="preserve">190 countries from across the world by increasing the brand value by around </w:t>
      </w:r>
      <w:r w:rsidR="001865AE">
        <w:rPr>
          <w:lang w:val="en-US"/>
        </w:rPr>
        <w:t xml:space="preserve">$14,295 within the year 2020. </w:t>
      </w:r>
    </w:p>
    <w:p w14:paraId="7A5CDC21" w14:textId="77777777" w:rsidR="00024997" w:rsidRDefault="00000000">
      <w:pPr>
        <w:rPr>
          <w:lang w:val="en-US"/>
        </w:rPr>
      </w:pPr>
      <w:r>
        <w:rPr>
          <w:lang w:val="en-US"/>
        </w:rPr>
        <w:t xml:space="preserve">A strong business model with the determination of sustainable corporate social responsibilities has also helped the company to get </w:t>
      </w:r>
      <w:r w:rsidR="004E5587">
        <w:rPr>
          <w:lang w:val="en-US"/>
        </w:rPr>
        <w:t xml:space="preserve">long-term profitability. </w:t>
      </w:r>
    </w:p>
    <w:p w14:paraId="5775D08D" w14:textId="77777777" w:rsidR="00E40D84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 xml:space="preserve">Weaknesses </w:t>
      </w:r>
    </w:p>
    <w:p w14:paraId="5DCEA715" w14:textId="6AFC9890" w:rsidR="00E40D84" w:rsidRDefault="00000000">
      <w:pPr>
        <w:rPr>
          <w:lang w:val="en-US"/>
        </w:rPr>
      </w:pPr>
      <w:r>
        <w:rPr>
          <w:lang w:val="en-US"/>
        </w:rPr>
        <w:t xml:space="preserve">An increasing number of </w:t>
      </w:r>
      <w:r w:rsidR="00B30C86">
        <w:rPr>
          <w:lang w:val="en-US"/>
        </w:rPr>
        <w:t>competitions</w:t>
      </w:r>
      <w:r w:rsidR="006A537A">
        <w:rPr>
          <w:lang w:val="en-US"/>
        </w:rPr>
        <w:t xml:space="preserve"> in the market </w:t>
      </w:r>
      <w:r w:rsidR="00421155">
        <w:rPr>
          <w:lang w:val="en-US"/>
        </w:rPr>
        <w:t xml:space="preserve">has impacted the market share of the company. </w:t>
      </w:r>
    </w:p>
    <w:p w14:paraId="34B45D63" w14:textId="6F306189" w:rsidR="00B30C86" w:rsidRDefault="00000000">
      <w:pPr>
        <w:rPr>
          <w:lang w:val="en-US"/>
        </w:rPr>
      </w:pPr>
      <w:r>
        <w:rPr>
          <w:lang w:val="en-US"/>
        </w:rPr>
        <w:lastRenderedPageBreak/>
        <w:t>The focus on the production of fuel-engine cars has impacted the sustainable brand image in the current context.</w:t>
      </w:r>
    </w:p>
    <w:p w14:paraId="25793F8C" w14:textId="77777777" w:rsidR="0069780D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>Opportunities</w:t>
      </w:r>
    </w:p>
    <w:p w14:paraId="37879EC0" w14:textId="77777777" w:rsidR="00BA457A" w:rsidRDefault="00000000">
      <w:pPr>
        <w:rPr>
          <w:lang w:val="en-US"/>
        </w:rPr>
      </w:pPr>
      <w:r>
        <w:rPr>
          <w:lang w:val="en-US"/>
        </w:rPr>
        <w:t>The increasing economic grow</w:t>
      </w:r>
      <w:r w:rsidR="005C262B">
        <w:rPr>
          <w:lang w:val="en-US"/>
        </w:rPr>
        <w:t>th of the developing countries has created new oppo</w:t>
      </w:r>
      <w:r w:rsidR="00BB4BFB">
        <w:rPr>
          <w:lang w:val="en-US"/>
        </w:rPr>
        <w:t>rtunities for the company</w:t>
      </w:r>
      <w:r w:rsidR="00257CBD">
        <w:rPr>
          <w:lang w:val="en-US"/>
        </w:rPr>
        <w:t xml:space="preserve"> in the international market.</w:t>
      </w:r>
    </w:p>
    <w:p w14:paraId="68E1EAC3" w14:textId="77777777" w:rsidR="00257CBD" w:rsidRDefault="00000000">
      <w:pPr>
        <w:rPr>
          <w:lang w:val="en-US"/>
        </w:rPr>
      </w:pPr>
      <w:r>
        <w:rPr>
          <w:lang w:val="en-US"/>
        </w:rPr>
        <w:t xml:space="preserve">Hyundai has now implemented effective strategies to produce </w:t>
      </w:r>
      <w:r w:rsidR="00D0563B">
        <w:rPr>
          <w:lang w:val="en-US"/>
        </w:rPr>
        <w:t xml:space="preserve">sustainable hybrid cars at lower costs that would help Hyundai to get a competitive advantage in the market. </w:t>
      </w:r>
    </w:p>
    <w:p w14:paraId="3DF831D4" w14:textId="77777777" w:rsidR="00D0563B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 xml:space="preserve">Threats </w:t>
      </w:r>
    </w:p>
    <w:p w14:paraId="759C5692" w14:textId="22381650" w:rsidR="00251DBA" w:rsidRDefault="00000000">
      <w:pPr>
        <w:rPr>
          <w:lang w:val="en-US"/>
        </w:rPr>
      </w:pPr>
      <w:r>
        <w:rPr>
          <w:lang w:val="en-US"/>
        </w:rPr>
        <w:t xml:space="preserve">The company </w:t>
      </w:r>
      <w:r w:rsidR="00B30C86">
        <w:rPr>
          <w:lang w:val="en-US"/>
        </w:rPr>
        <w:t>must</w:t>
      </w:r>
      <w:r>
        <w:rPr>
          <w:lang w:val="en-US"/>
        </w:rPr>
        <w:t xml:space="preserve"> face </w:t>
      </w:r>
      <w:r w:rsidR="00394C88">
        <w:rPr>
          <w:lang w:val="en-US"/>
        </w:rPr>
        <w:t>threats of product substitutes as in the current context, most of the competitors of the company have targeted to produce lower cost high-quality products that could impact the overall performance of Hyundai</w:t>
      </w:r>
      <w:r w:rsidR="006C786B">
        <w:rPr>
          <w:lang w:val="en-US"/>
        </w:rPr>
        <w:t xml:space="preserve"> (</w:t>
      </w:r>
      <w:r w:rsidR="006C786B" w:rsidRPr="006C7CDD">
        <w:t xml:space="preserve">Bu, Zhao, </w:t>
      </w:r>
      <w:proofErr w:type="gramStart"/>
      <w:r w:rsidR="006C786B" w:rsidRPr="006C7CDD">
        <w:t>Li</w:t>
      </w:r>
      <w:proofErr w:type="gramEnd"/>
      <w:r w:rsidR="006C786B">
        <w:t xml:space="preserve"> </w:t>
      </w:r>
      <w:r w:rsidR="006C786B" w:rsidRPr="006C7CDD">
        <w:t>and Li</w:t>
      </w:r>
      <w:r w:rsidR="006C786B">
        <w:t xml:space="preserve"> </w:t>
      </w:r>
      <w:r w:rsidR="006C786B" w:rsidRPr="006C7CDD">
        <w:t>2022</w:t>
      </w:r>
      <w:r w:rsidR="006C786B">
        <w:t>)</w:t>
      </w:r>
      <w:r w:rsidR="00394C88">
        <w:rPr>
          <w:lang w:val="en-US"/>
        </w:rPr>
        <w:t xml:space="preserve">. </w:t>
      </w:r>
    </w:p>
    <w:p w14:paraId="09B226F6" w14:textId="77777777" w:rsidR="00C70DCE" w:rsidRDefault="00000000">
      <w:pPr>
        <w:rPr>
          <w:lang w:val="en-US"/>
        </w:rPr>
      </w:pPr>
      <w:r>
        <w:rPr>
          <w:lang w:val="en-US"/>
        </w:rPr>
        <w:t xml:space="preserve">In some cases, the changes in governmental policies also might impact the operational activities of Hyundai. For an instance, the US-China trade war has enforced countries to make changes in import-export policies that could impact the sales rate of the company. </w:t>
      </w:r>
    </w:p>
    <w:p w14:paraId="7DD9243D" w14:textId="0E502303" w:rsidR="00B30C86" w:rsidRPr="00B30C86" w:rsidRDefault="00000000" w:rsidP="00B30C86">
      <w:pPr>
        <w:pStyle w:val="Heading1"/>
        <w:rPr>
          <w:sz w:val="32"/>
          <w:szCs w:val="40"/>
          <w:u w:val="single"/>
          <w:lang w:val="en-US"/>
        </w:rPr>
      </w:pPr>
      <w:bookmarkStart w:id="4" w:name="_Toc122782904"/>
      <w:r w:rsidRPr="00B30C86">
        <w:rPr>
          <w:sz w:val="32"/>
          <w:szCs w:val="40"/>
          <w:u w:val="single"/>
          <w:lang w:val="en-US"/>
        </w:rPr>
        <w:t xml:space="preserve">Advantages and Disadvantages of </w:t>
      </w:r>
      <w:r w:rsidR="00BF04FC" w:rsidRPr="00B30C86">
        <w:rPr>
          <w:sz w:val="32"/>
          <w:szCs w:val="40"/>
          <w:u w:val="single"/>
          <w:lang w:val="en-US"/>
        </w:rPr>
        <w:t>SWOT analysis</w:t>
      </w:r>
      <w:bookmarkEnd w:id="4"/>
    </w:p>
    <w:p w14:paraId="575C3508" w14:textId="70672A87" w:rsidR="00244AA5" w:rsidRDefault="00000000">
      <w:pPr>
        <w:rPr>
          <w:lang w:val="en-US"/>
        </w:rPr>
      </w:pPr>
      <w:r>
        <w:rPr>
          <w:lang w:val="en-US"/>
        </w:rPr>
        <w:t xml:space="preserve">The core advantages of SWOT analysis included the identification of the strengths, weaknesses, </w:t>
      </w:r>
      <w:r w:rsidR="00B30C86">
        <w:rPr>
          <w:lang w:val="en-US"/>
        </w:rPr>
        <w:t>opportunities,</w:t>
      </w:r>
      <w:r>
        <w:rPr>
          <w:lang w:val="en-US"/>
        </w:rPr>
        <w:t xml:space="preserve"> and threats that could impact the productivity and profitability of the companies. </w:t>
      </w:r>
      <w:r w:rsidR="000A65D3">
        <w:rPr>
          <w:lang w:val="en-US"/>
        </w:rPr>
        <w:t xml:space="preserve">It is an effective tool to figure out </w:t>
      </w:r>
      <w:r w:rsidR="00790AE5">
        <w:rPr>
          <w:lang w:val="en-US"/>
        </w:rPr>
        <w:t xml:space="preserve">particular business goals to develop marketing strategies according to the needs of the targeted market. </w:t>
      </w:r>
      <w:r w:rsidR="00A70FEB">
        <w:rPr>
          <w:lang w:val="en-US"/>
        </w:rPr>
        <w:t>The internal business environmental analysis is very essential to</w:t>
      </w:r>
      <w:r w:rsidR="004E4D02">
        <w:rPr>
          <w:lang w:val="en-US"/>
        </w:rPr>
        <w:t xml:space="preserve"> extend the capabilities of human resource management by implementing the most effective </w:t>
      </w:r>
      <w:r w:rsidR="003669E5">
        <w:rPr>
          <w:lang w:val="en-US"/>
        </w:rPr>
        <w:t xml:space="preserve">strategies </w:t>
      </w:r>
      <w:r w:rsidR="001377AA">
        <w:rPr>
          <w:lang w:val="en-US"/>
        </w:rPr>
        <w:t xml:space="preserve">to enhance the training and development programs. Identification of the </w:t>
      </w:r>
      <w:r w:rsidR="00DC59DD">
        <w:rPr>
          <w:lang w:val="en-US"/>
        </w:rPr>
        <w:t xml:space="preserve">proper strategic choices also guides the marketers of the company to </w:t>
      </w:r>
      <w:r w:rsidR="00B374D2">
        <w:rPr>
          <w:lang w:val="en-US"/>
        </w:rPr>
        <w:t xml:space="preserve">enhance the performance of the marketing campaigns. </w:t>
      </w:r>
    </w:p>
    <w:p w14:paraId="076B607B" w14:textId="77777777" w:rsidR="00F1200A" w:rsidRDefault="00000000">
      <w:pPr>
        <w:rPr>
          <w:lang w:val="en-US"/>
        </w:rPr>
      </w:pPr>
      <w:r>
        <w:rPr>
          <w:lang w:val="en-US"/>
        </w:rPr>
        <w:t>The disadvantages of SWOT analysis have demonstrated that</w:t>
      </w:r>
      <w:r w:rsidR="00871C07">
        <w:rPr>
          <w:lang w:val="en-US"/>
        </w:rPr>
        <w:t xml:space="preserve"> </w:t>
      </w:r>
      <w:r w:rsidR="009E2C03">
        <w:rPr>
          <w:lang w:val="en-US"/>
        </w:rPr>
        <w:t>it only focuses on an oversimplification of the internal analysis, and a lack of objectivity could impact the overall stakeholder engagement process</w:t>
      </w:r>
      <w:r w:rsidR="0071084A">
        <w:rPr>
          <w:lang w:val="en-US"/>
        </w:rPr>
        <w:t xml:space="preserve"> (</w:t>
      </w:r>
      <w:r w:rsidR="0071084A" w:rsidRPr="003B55DF">
        <w:t>Penchev</w:t>
      </w:r>
      <w:r w:rsidR="0071084A">
        <w:t xml:space="preserve"> </w:t>
      </w:r>
      <w:r w:rsidR="0071084A" w:rsidRPr="003B55DF">
        <w:t>2021</w:t>
      </w:r>
      <w:r w:rsidR="0071084A">
        <w:t>)</w:t>
      </w:r>
      <w:r w:rsidR="009E2C03">
        <w:rPr>
          <w:lang w:val="en-US"/>
        </w:rPr>
        <w:t xml:space="preserve">. </w:t>
      </w:r>
    </w:p>
    <w:p w14:paraId="3D6109BA" w14:textId="77777777" w:rsidR="00244AA5" w:rsidRPr="00B30C86" w:rsidRDefault="00000000" w:rsidP="00737325">
      <w:pPr>
        <w:pStyle w:val="Heading1"/>
        <w:rPr>
          <w:sz w:val="32"/>
          <w:szCs w:val="40"/>
          <w:u w:val="single"/>
          <w:lang w:val="en-US"/>
        </w:rPr>
      </w:pPr>
      <w:bookmarkStart w:id="5" w:name="_Toc122782905"/>
      <w:r w:rsidRPr="00B30C86">
        <w:rPr>
          <w:sz w:val="32"/>
          <w:szCs w:val="40"/>
          <w:u w:val="single"/>
          <w:lang w:val="en-US"/>
        </w:rPr>
        <w:t>Segmentation, Targeting and Positioning</w:t>
      </w:r>
      <w:bookmarkEnd w:id="5"/>
    </w:p>
    <w:p w14:paraId="4EBF0381" w14:textId="77777777" w:rsidR="00913CB6" w:rsidRDefault="00000000">
      <w:pPr>
        <w:rPr>
          <w:lang w:val="en-US"/>
        </w:rPr>
      </w:pPr>
      <w:r>
        <w:rPr>
          <w:lang w:val="en-US"/>
        </w:rPr>
        <w:t xml:space="preserve">The analysis of the STP model of the company has targeted to analyse the potential customers from the international market that helps to determine the most effective marketing strategies </w:t>
      </w:r>
      <w:r>
        <w:rPr>
          <w:lang w:val="en-US"/>
        </w:rPr>
        <w:lastRenderedPageBreak/>
        <w:t xml:space="preserve">according to the requirements of the target customers. </w:t>
      </w:r>
      <w:r w:rsidR="00B36D81">
        <w:rPr>
          <w:lang w:val="en-US"/>
        </w:rPr>
        <w:t xml:space="preserve">The company has focused on premium price segmentation as the company has planned to enter the foreign market by targeting the </w:t>
      </w:r>
      <w:r w:rsidR="008D0685">
        <w:rPr>
          <w:lang w:val="en-US"/>
        </w:rPr>
        <w:t xml:space="preserve">high to a medium-income group of people. There are different types of segmentation criteria such as </w:t>
      </w:r>
      <w:r w:rsidR="00835007">
        <w:rPr>
          <w:lang w:val="en-US"/>
        </w:rPr>
        <w:t xml:space="preserve">demographic, geographic, psychographic and behavioural </w:t>
      </w:r>
      <w:r w:rsidR="00983481">
        <w:rPr>
          <w:lang w:val="en-US"/>
        </w:rPr>
        <w:t xml:space="preserve">market segmentation that have targeted the market segmentation or </w:t>
      </w:r>
      <w:r w:rsidR="00074290">
        <w:rPr>
          <w:lang w:val="en-US"/>
        </w:rPr>
        <w:t>identification</w:t>
      </w:r>
      <w:r w:rsidR="00983481">
        <w:rPr>
          <w:lang w:val="en-US"/>
        </w:rPr>
        <w:t xml:space="preserve"> of potential customers from the market</w:t>
      </w:r>
      <w:r w:rsidR="00194AC5">
        <w:rPr>
          <w:lang w:val="en-US"/>
        </w:rPr>
        <w:t xml:space="preserve"> (</w:t>
      </w:r>
      <w:r w:rsidR="00194AC5" w:rsidRPr="00D167DB">
        <w:t>Khan</w:t>
      </w:r>
      <w:r w:rsidR="00194AC5">
        <w:t xml:space="preserve"> </w:t>
      </w:r>
      <w:r w:rsidR="00194AC5" w:rsidRPr="00D167DB">
        <w:t>2018</w:t>
      </w:r>
      <w:r w:rsidR="00194AC5">
        <w:t>)</w:t>
      </w:r>
      <w:r w:rsidR="00983481">
        <w:rPr>
          <w:lang w:val="en-US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1"/>
        <w:gridCol w:w="2961"/>
        <w:gridCol w:w="2961"/>
      </w:tblGrid>
      <w:tr w:rsidR="00BB5722" w14:paraId="5EF77683" w14:textId="77777777" w:rsidTr="009A7D1C">
        <w:trPr>
          <w:trHeight w:val="841"/>
        </w:trPr>
        <w:tc>
          <w:tcPr>
            <w:tcW w:w="2961" w:type="dxa"/>
          </w:tcPr>
          <w:p w14:paraId="10F64B07" w14:textId="77777777" w:rsidR="009A7D1C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Type of Segmentation </w:t>
            </w:r>
          </w:p>
        </w:tc>
        <w:tc>
          <w:tcPr>
            <w:tcW w:w="2961" w:type="dxa"/>
          </w:tcPr>
          <w:p w14:paraId="53A8F2E1" w14:textId="77777777" w:rsidR="009A7D1C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Segmentation Criteria </w:t>
            </w:r>
          </w:p>
        </w:tc>
        <w:tc>
          <w:tcPr>
            <w:tcW w:w="2961" w:type="dxa"/>
          </w:tcPr>
          <w:p w14:paraId="137A8971" w14:textId="77777777" w:rsidR="009A7D1C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Strategies </w:t>
            </w:r>
          </w:p>
        </w:tc>
      </w:tr>
      <w:tr w:rsidR="00BB5722" w14:paraId="2D143646" w14:textId="77777777" w:rsidTr="009A7D1C">
        <w:trPr>
          <w:trHeight w:val="1133"/>
        </w:trPr>
        <w:tc>
          <w:tcPr>
            <w:tcW w:w="2961" w:type="dxa"/>
          </w:tcPr>
          <w:p w14:paraId="568A5DD9" w14:textId="77777777" w:rsidR="00574F16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Geographic </w:t>
            </w:r>
          </w:p>
        </w:tc>
        <w:tc>
          <w:tcPr>
            <w:tcW w:w="2961" w:type="dxa"/>
          </w:tcPr>
          <w:p w14:paraId="153F3B01" w14:textId="77777777" w:rsidR="00574F16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Region: International Market  </w:t>
            </w:r>
          </w:p>
          <w:p w14:paraId="35C761CB" w14:textId="77777777" w:rsidR="00574F16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Density; Urban and Sub-Urban  </w:t>
            </w:r>
          </w:p>
        </w:tc>
        <w:tc>
          <w:tcPr>
            <w:tcW w:w="2961" w:type="dxa"/>
            <w:vMerge w:val="restart"/>
          </w:tcPr>
          <w:p w14:paraId="3CFF66B6" w14:textId="77777777" w:rsidR="00574F16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Developing strong brand recognition to the targeted customers from the international market. </w:t>
            </w:r>
          </w:p>
        </w:tc>
      </w:tr>
      <w:tr w:rsidR="00BB5722" w14:paraId="0A1287F9" w14:textId="77777777" w:rsidTr="009A7D1C">
        <w:trPr>
          <w:trHeight w:val="1133"/>
        </w:trPr>
        <w:tc>
          <w:tcPr>
            <w:tcW w:w="2961" w:type="dxa"/>
          </w:tcPr>
          <w:p w14:paraId="7B72F351" w14:textId="77777777" w:rsidR="00574F16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Demographic </w:t>
            </w:r>
          </w:p>
        </w:tc>
        <w:tc>
          <w:tcPr>
            <w:tcW w:w="2961" w:type="dxa"/>
          </w:tcPr>
          <w:p w14:paraId="03ED6D1B" w14:textId="77777777" w:rsidR="00574F16" w:rsidRDefault="00000000">
            <w:pPr>
              <w:rPr>
                <w:lang w:val="en-US"/>
              </w:rPr>
            </w:pPr>
            <w:r>
              <w:rPr>
                <w:lang w:val="en-US"/>
              </w:rPr>
              <w:t>Age: 18 to 60 and above</w:t>
            </w:r>
          </w:p>
          <w:p w14:paraId="467F4FE4" w14:textId="77777777" w:rsidR="00574F16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Gender: Female and Male </w:t>
            </w:r>
          </w:p>
          <w:p w14:paraId="1D28C8AE" w14:textId="77777777" w:rsidR="00574F16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Income: High to Middle-income group </w:t>
            </w:r>
          </w:p>
          <w:p w14:paraId="40A76F70" w14:textId="77777777" w:rsidR="00574F16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Occupation; Executives, Professionals with higher income opportunities </w:t>
            </w:r>
          </w:p>
        </w:tc>
        <w:tc>
          <w:tcPr>
            <w:tcW w:w="2961" w:type="dxa"/>
            <w:vMerge/>
          </w:tcPr>
          <w:p w14:paraId="726AE650" w14:textId="77777777" w:rsidR="00574F16" w:rsidRDefault="00574F16">
            <w:pPr>
              <w:rPr>
                <w:lang w:val="en-US"/>
              </w:rPr>
            </w:pPr>
          </w:p>
        </w:tc>
      </w:tr>
      <w:tr w:rsidR="00BB5722" w14:paraId="63F31DFF" w14:textId="77777777" w:rsidTr="009A7D1C">
        <w:trPr>
          <w:trHeight w:val="1133"/>
        </w:trPr>
        <w:tc>
          <w:tcPr>
            <w:tcW w:w="2961" w:type="dxa"/>
          </w:tcPr>
          <w:p w14:paraId="03F70725" w14:textId="77777777" w:rsidR="00574F16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Behavioural </w:t>
            </w:r>
          </w:p>
        </w:tc>
        <w:tc>
          <w:tcPr>
            <w:tcW w:w="2961" w:type="dxa"/>
          </w:tcPr>
          <w:p w14:paraId="36D9C5F2" w14:textId="77777777" w:rsidR="00574F16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Degree of Loyalty: Switchers a hardcore loyal </w:t>
            </w:r>
          </w:p>
          <w:p w14:paraId="5B8BB4E5" w14:textId="77777777" w:rsidR="00574F16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Personality: Ambitious and determined </w:t>
            </w:r>
          </w:p>
          <w:p w14:paraId="19A7A92F" w14:textId="77777777" w:rsidR="00574F16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User status: Potential users </w:t>
            </w:r>
          </w:p>
        </w:tc>
        <w:tc>
          <w:tcPr>
            <w:tcW w:w="2961" w:type="dxa"/>
            <w:vMerge/>
          </w:tcPr>
          <w:p w14:paraId="50122A71" w14:textId="77777777" w:rsidR="00574F16" w:rsidRDefault="00574F16">
            <w:pPr>
              <w:rPr>
                <w:lang w:val="en-US"/>
              </w:rPr>
            </w:pPr>
          </w:p>
        </w:tc>
      </w:tr>
      <w:tr w:rsidR="00BB5722" w14:paraId="4BEA5B60" w14:textId="77777777" w:rsidTr="009A7D1C">
        <w:trPr>
          <w:trHeight w:val="1133"/>
        </w:trPr>
        <w:tc>
          <w:tcPr>
            <w:tcW w:w="2961" w:type="dxa"/>
          </w:tcPr>
          <w:p w14:paraId="00D29D87" w14:textId="77777777" w:rsidR="00574F16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Psychographic </w:t>
            </w:r>
          </w:p>
        </w:tc>
        <w:tc>
          <w:tcPr>
            <w:tcW w:w="2961" w:type="dxa"/>
          </w:tcPr>
          <w:p w14:paraId="2AF1E803" w14:textId="77777777" w:rsidR="00574F16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Lifestyle: Succeder, explorer, aspirer </w:t>
            </w:r>
          </w:p>
          <w:p w14:paraId="1D5E75C3" w14:textId="77777777" w:rsidR="00574F16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Social Class; Higher class and upper middle class </w:t>
            </w:r>
          </w:p>
        </w:tc>
        <w:tc>
          <w:tcPr>
            <w:tcW w:w="2961" w:type="dxa"/>
            <w:vMerge/>
          </w:tcPr>
          <w:p w14:paraId="4BD8816F" w14:textId="77777777" w:rsidR="00574F16" w:rsidRDefault="00574F16">
            <w:pPr>
              <w:rPr>
                <w:lang w:val="en-US"/>
              </w:rPr>
            </w:pPr>
          </w:p>
        </w:tc>
      </w:tr>
    </w:tbl>
    <w:p w14:paraId="78C03E26" w14:textId="77777777" w:rsidR="007356DA" w:rsidRDefault="007356DA">
      <w:pPr>
        <w:rPr>
          <w:lang w:val="en-US"/>
        </w:rPr>
      </w:pPr>
    </w:p>
    <w:p w14:paraId="021D3490" w14:textId="77777777" w:rsidR="005A1B8B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 xml:space="preserve">Brand Positioning </w:t>
      </w:r>
    </w:p>
    <w:p w14:paraId="35763C6C" w14:textId="77777777" w:rsidR="005A1B8B" w:rsidRDefault="00000000">
      <w:pPr>
        <w:rPr>
          <w:lang w:val="en-US"/>
        </w:rPr>
      </w:pPr>
      <w:r>
        <w:rPr>
          <w:lang w:val="en-US"/>
        </w:rPr>
        <w:t xml:space="preserve">The brand positioning of the company has determined the current position of the brand in the targeted market which has helped the company to gain a competitive advantage in the global </w:t>
      </w:r>
      <w:r>
        <w:rPr>
          <w:lang w:val="en-US"/>
        </w:rPr>
        <w:lastRenderedPageBreak/>
        <w:t xml:space="preserve">market according to the positioning of the other competitors of the company. The brand positioning of Hyundai has been determined by analysing the market positioning of the competitors such as </w:t>
      </w:r>
      <w:r w:rsidR="000B4A21">
        <w:rPr>
          <w:lang w:val="en-US"/>
        </w:rPr>
        <w:t xml:space="preserve">Ford, Toyota, </w:t>
      </w:r>
      <w:r w:rsidR="00EC0ED4">
        <w:rPr>
          <w:lang w:val="en-US"/>
        </w:rPr>
        <w:t xml:space="preserve">Honda, </w:t>
      </w:r>
      <w:r w:rsidR="001B5095">
        <w:rPr>
          <w:lang w:val="en-US"/>
        </w:rPr>
        <w:t xml:space="preserve">Fiat, etc. </w:t>
      </w:r>
    </w:p>
    <w:p w14:paraId="13F8D95A" w14:textId="77777777" w:rsidR="00C6202D" w:rsidRDefault="00000000">
      <w:pPr>
        <w:rPr>
          <w:lang w:val="en-US"/>
        </w:rPr>
      </w:pPr>
      <w:r>
        <w:rPr>
          <w:noProof/>
          <w:lang w:val="en-US"/>
        </w:rPr>
        <mc:AlternateContent>
          <mc:Choice Requires="wpc">
            <w:drawing>
              <wp:inline distT="0" distB="0" distL="0" distR="0" wp14:anchorId="7BA1557E" wp14:editId="7759B051">
                <wp:extent cx="6087290" cy="3550920"/>
                <wp:effectExtent l="0" t="0" r="85090" b="11430"/>
                <wp:docPr id="2" name="Canva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3" name="Straight Arrow Connector 3"/>
                        <wps:cNvCnPr/>
                        <wps:spPr>
                          <a:xfrm flipV="1">
                            <a:off x="3048000" y="76200"/>
                            <a:ext cx="7620" cy="34290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Arrow Connector 4"/>
                        <wps:cNvCnPr/>
                        <wps:spPr>
                          <a:xfrm flipV="1">
                            <a:off x="29210" y="1775460"/>
                            <a:ext cx="6057900" cy="3048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2491670" y="0"/>
                            <a:ext cx="1089734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156A392" w14:textId="77777777" w:rsidR="00C6202D" w:rsidRPr="00C6202D" w:rsidRDefault="0000000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High Quality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2491670" y="3246120"/>
                            <a:ext cx="1089734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811039E" w14:textId="77777777" w:rsidR="005A0628" w:rsidRPr="00C6202D" w:rsidRDefault="0000000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Low Quality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74" y="1767840"/>
                            <a:ext cx="1089734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5A6B3F1" w14:textId="77777777" w:rsidR="00846B25" w:rsidRPr="00C6202D" w:rsidRDefault="0000000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High Price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4997228" y="1783080"/>
                            <a:ext cx="1089734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21A172A" w14:textId="77777777" w:rsidR="00DF46DE" w:rsidRPr="00C6202D" w:rsidRDefault="00000000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Low Price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1932600" y="210480"/>
                            <a:ext cx="358171" cy="3581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1185840" y="355260"/>
                            <a:ext cx="342930" cy="350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743880" y="294300"/>
                            <a:ext cx="243861" cy="4191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1650660" y="576274"/>
                            <a:ext cx="289585" cy="3962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3471840" y="698160"/>
                            <a:ext cx="1044030" cy="4191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2168820" y="1300140"/>
                            <a:ext cx="381000" cy="342900"/>
                          </a:xfrm>
                          <a:prstGeom prst="rect">
                            <a:avLst/>
                          </a:prstGeom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id="Canvas 2" o:spid="_x0000_i1029" editas="canvas" style="width:479.3pt;height:279.6pt;mso-position-horizontal-relative:char;mso-position-vertical-relative:line" coordsize="60871,3550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0" type="#_x0000_t75" style="width:60871;height:35509;mso-wrap-style:square;position:absolute;visibility:visible" filled="t">
                  <v:fill o:detectmouseclic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" o:spid="_x0000_s1031" type="#_x0000_t32" style="width:76;height:34290;flip:y;left:30480;mso-wrap-style:square;position:absolute;top:762;visibility:visible" o:connectortype="straight" strokecolor="#4472c4" strokeweight="0.5pt">
                  <v:stroke joinstyle="miter" endarrow="block"/>
                </v:shape>
                <v:shape id="Straight Arrow Connector 4" o:spid="_x0000_s1032" type="#_x0000_t32" style="width:60579;height:305;flip:y;left:292;mso-wrap-style:square;position:absolute;top:17754;visibility:visible" o:connectortype="straight" strokecolor="#4472c4" strokeweight="0.5pt">
                  <v:stroke joinstyle="miter" endarrow="block"/>
                </v:shape>
                <v:shape id="Text Box 5" o:spid="_x0000_s1033" type="#_x0000_t202" style="width:10898;height:3048;left:24916;mso-wrap-style:square;position:absolute;visibility:visible;v-text-anchor:top" fillcolor="white" strokeweight="0.5pt">
                  <v:textbox>
                    <w:txbxContent>
                      <w:p w:rsidR="00C6202D" w:rsidRPr="00C6202D" w14:paraId="7FC02E21" w14:textId="5833AA3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 xml:space="preserve">High Quality </w:t>
                        </w:r>
                      </w:p>
                    </w:txbxContent>
                  </v:textbox>
                </v:shape>
                <v:shape id="Text Box 6" o:spid="_x0000_s1034" type="#_x0000_t202" style="width:10898;height:3048;left:24916;mso-wrap-style:square;position:absolute;top:32461;visibility:visible;v-text-anchor:top" fillcolor="white" strokeweight="0.5pt">
                  <v:textbox>
                    <w:txbxContent>
                      <w:p w:rsidR="005A0628" w:rsidRPr="00C6202D" w14:paraId="7AB1F2E3" w14:textId="2082DA32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 xml:space="preserve">Low Quality </w:t>
                        </w:r>
                      </w:p>
                    </w:txbxContent>
                  </v:textbox>
                </v:shape>
                <v:shape id="Text Box 7" o:spid="_x0000_s1035" type="#_x0000_t202" style="width:10898;height:3048;mso-wrap-style:square;position:absolute;top:17678;visibility:visible;v-text-anchor:top" fillcolor="white" strokeweight="0.5pt">
                  <v:textbox>
                    <w:txbxContent>
                      <w:p w:rsidR="00846B25" w:rsidRPr="00C6202D" w14:paraId="659F4747" w14:textId="5F3244BA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 xml:space="preserve">High Price </w:t>
                        </w:r>
                      </w:p>
                    </w:txbxContent>
                  </v:textbox>
                </v:shape>
                <v:shape id="Text Box 8" o:spid="_x0000_s1036" type="#_x0000_t202" style="width:10897;height:3048;left:49972;mso-wrap-style:square;position:absolute;top:17830;visibility:visible;v-text-anchor:top" fillcolor="white" strokeweight="0.5pt">
                  <v:textbox>
                    <w:txbxContent>
                      <w:p w:rsidR="00DF46DE" w:rsidRPr="00C6202D" w14:paraId="1F020E6D" w14:textId="40384FBB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 xml:space="preserve">Low Price </w:t>
                        </w:r>
                      </w:p>
                    </w:txbxContent>
                  </v:textbox>
                </v:shape>
                <v:shape id="Picture 9" o:spid="_x0000_s1037" type="#_x0000_t75" style="width:3581;height:3582;left:19326;mso-wrap-style:square;position:absolute;top:2104;visibility:visible">
                  <v:imagedata r:id="rId18" o:title=""/>
                </v:shape>
                <v:shape id="Picture 10" o:spid="_x0000_s1038" type="#_x0000_t75" style="width:3429;height:3506;left:11858;mso-wrap-style:square;position:absolute;top:3552;visibility:visible">
                  <v:imagedata r:id="rId19" o:title=""/>
                </v:shape>
                <v:shape id="Picture 11" o:spid="_x0000_s1039" type="#_x0000_t75" style="width:2439;height:4191;left:7438;mso-wrap-style:square;position:absolute;top:2943;visibility:visible">
                  <v:imagedata r:id="rId20" o:title=""/>
                </v:shape>
                <v:shape id="Picture 12" o:spid="_x0000_s1040" type="#_x0000_t75" style="width:2896;height:3963;left:16506;mso-wrap-style:square;position:absolute;top:5762;visibility:visible">
                  <v:imagedata r:id="rId21" o:title=""/>
                </v:shape>
                <v:shape id="Picture 14" o:spid="_x0000_s1041" type="#_x0000_t75" style="width:10440;height:4191;left:34718;mso-wrap-style:square;position:absolute;top:6981;visibility:visible">
                  <v:imagedata r:id="rId22" o:title=""/>
                </v:shape>
                <v:shape id="Picture 16" o:spid="_x0000_s1042" type="#_x0000_t75" style="width:3810;height:3429;left:21688;mso-wrap-style:square;position:absolute;top:13001;visibility:visible">
                  <v:imagedata r:id="rId23" o:title=""/>
                </v:shape>
                <w10:wrap type="none"/>
                <w10:anchorlock/>
              </v:group>
            </w:pict>
          </mc:Fallback>
        </mc:AlternateContent>
      </w:r>
    </w:p>
    <w:p w14:paraId="4CB6FB35" w14:textId="77777777" w:rsidR="006A2471" w:rsidRDefault="00000000" w:rsidP="00DE18A5">
      <w:pPr>
        <w:jc w:val="center"/>
        <w:rPr>
          <w:lang w:val="en-US"/>
        </w:rPr>
      </w:pPr>
      <w:r>
        <w:rPr>
          <w:lang w:val="en-US"/>
        </w:rPr>
        <w:t xml:space="preserve">Fig: Brand </w:t>
      </w:r>
      <w:r w:rsidR="009E5E03">
        <w:rPr>
          <w:lang w:val="en-US"/>
        </w:rPr>
        <w:t>Positioning</w:t>
      </w:r>
    </w:p>
    <w:p w14:paraId="22CFEBDC" w14:textId="77777777" w:rsidR="00B35EE8" w:rsidRDefault="00000000" w:rsidP="00DE18A5">
      <w:pPr>
        <w:jc w:val="center"/>
        <w:rPr>
          <w:lang w:val="en-US"/>
        </w:rPr>
      </w:pPr>
      <w:r>
        <w:rPr>
          <w:lang w:val="en-US"/>
        </w:rPr>
        <w:t>Source: (Author-made)</w:t>
      </w:r>
    </w:p>
    <w:p w14:paraId="1D9814F7" w14:textId="77777777" w:rsidR="007356DA" w:rsidRDefault="00000000">
      <w:pPr>
        <w:rPr>
          <w:lang w:val="en-US"/>
        </w:rPr>
      </w:pPr>
      <w:r>
        <w:rPr>
          <w:lang w:val="en-US"/>
        </w:rPr>
        <w:t xml:space="preserve">Hyundai has focused to develop marketing strategies according to the strategic perspectives of the company to fulfil the needs of the customers. </w:t>
      </w:r>
    </w:p>
    <w:p w14:paraId="6E690A7D" w14:textId="77777777" w:rsidR="007356DA" w:rsidRPr="00B30C86" w:rsidRDefault="00000000" w:rsidP="00737325">
      <w:pPr>
        <w:pStyle w:val="Heading1"/>
        <w:rPr>
          <w:sz w:val="32"/>
          <w:u w:val="single"/>
          <w:lang w:val="en-US"/>
        </w:rPr>
      </w:pPr>
      <w:bookmarkStart w:id="6" w:name="_Toc122782906"/>
      <w:r w:rsidRPr="00B30C86">
        <w:rPr>
          <w:sz w:val="32"/>
          <w:u w:val="single"/>
          <w:lang w:val="en-US"/>
        </w:rPr>
        <w:t>The marketing mix strateg</w:t>
      </w:r>
      <w:r w:rsidR="00B975CC" w:rsidRPr="00B30C86">
        <w:rPr>
          <w:sz w:val="32"/>
          <w:u w:val="single"/>
          <w:lang w:val="en-US"/>
        </w:rPr>
        <w:t>y</w:t>
      </w:r>
      <w:bookmarkEnd w:id="6"/>
      <w:r w:rsidR="00B975CC" w:rsidRPr="00B30C86">
        <w:rPr>
          <w:sz w:val="32"/>
          <w:u w:val="single"/>
          <w:lang w:val="en-US"/>
        </w:rPr>
        <w:t xml:space="preserve"> </w:t>
      </w:r>
    </w:p>
    <w:p w14:paraId="74E4A3E8" w14:textId="2E1AC80C" w:rsidR="00B30C86" w:rsidRDefault="00000000">
      <w:pPr>
        <w:rPr>
          <w:lang w:val="en-US"/>
        </w:rPr>
      </w:pPr>
      <w:r>
        <w:rPr>
          <w:lang w:val="en-US"/>
        </w:rPr>
        <w:t xml:space="preserve">Hyundai has utilised </w:t>
      </w:r>
      <w:r w:rsidR="003A669F">
        <w:rPr>
          <w:lang w:val="en-US"/>
        </w:rPr>
        <w:t>4P’s marketing mix strategy to enhance the productivity of the customer engagement strategic approaches of the company.</w:t>
      </w:r>
      <w:r w:rsidR="00D34290">
        <w:rPr>
          <w:lang w:val="en-US"/>
        </w:rPr>
        <w:t xml:space="preserve"> It has </w:t>
      </w:r>
      <w:r w:rsidR="00161FC4">
        <w:rPr>
          <w:lang w:val="en-US"/>
        </w:rPr>
        <w:t xml:space="preserve">included different aspects such as product, price, </w:t>
      </w:r>
      <w:r w:rsidR="00B30C86">
        <w:rPr>
          <w:lang w:val="en-US"/>
        </w:rPr>
        <w:t>promotion,</w:t>
      </w:r>
      <w:r w:rsidR="00BE6EC3">
        <w:rPr>
          <w:lang w:val="en-US"/>
        </w:rPr>
        <w:t xml:space="preserve"> and place. </w:t>
      </w:r>
    </w:p>
    <w:p w14:paraId="7BDD692D" w14:textId="0270E229" w:rsidR="00B30C86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 xml:space="preserve">Product </w:t>
      </w:r>
    </w:p>
    <w:p w14:paraId="11902016" w14:textId="5759CB13" w:rsidR="00B30C86" w:rsidRDefault="00000000">
      <w:pPr>
        <w:rPr>
          <w:lang w:val="en-US"/>
        </w:rPr>
      </w:pPr>
      <w:r>
        <w:rPr>
          <w:lang w:val="en-US"/>
        </w:rPr>
        <w:t xml:space="preserve">Hyundai has targeted to </w:t>
      </w:r>
      <w:r w:rsidR="00E414A5">
        <w:rPr>
          <w:lang w:val="en-US"/>
        </w:rPr>
        <w:t xml:space="preserve">diversify its product portfolio which has helped the company to develop products </w:t>
      </w:r>
      <w:r w:rsidR="003D3719">
        <w:rPr>
          <w:lang w:val="en-US"/>
        </w:rPr>
        <w:t xml:space="preserve">with different ranges such as Sedan cars, </w:t>
      </w:r>
      <w:r w:rsidR="003C2DC1">
        <w:rPr>
          <w:lang w:val="en-US"/>
        </w:rPr>
        <w:t xml:space="preserve">SUVs etc. It has been able to meet the individual differences of the customer requirements of the products. </w:t>
      </w:r>
      <w:r w:rsidR="00396C57">
        <w:rPr>
          <w:lang w:val="en-US"/>
        </w:rPr>
        <w:t xml:space="preserve">The different ranges </w:t>
      </w:r>
      <w:r w:rsidR="00396C57">
        <w:rPr>
          <w:lang w:val="en-US"/>
        </w:rPr>
        <w:lastRenderedPageBreak/>
        <w:t xml:space="preserve">of Hyundai passenger cars are, </w:t>
      </w:r>
      <w:r w:rsidR="003568B7">
        <w:rPr>
          <w:lang w:val="en-US"/>
        </w:rPr>
        <w:t xml:space="preserve">Veloster, Sonata, Verna, </w:t>
      </w:r>
      <w:r w:rsidR="0058545A">
        <w:rPr>
          <w:lang w:val="en-US"/>
        </w:rPr>
        <w:t xml:space="preserve">i20, </w:t>
      </w:r>
      <w:r w:rsidR="00FA3540">
        <w:rPr>
          <w:lang w:val="en-US"/>
        </w:rPr>
        <w:t xml:space="preserve">i40, Elantra etc. </w:t>
      </w:r>
      <w:r w:rsidR="0060672C">
        <w:rPr>
          <w:lang w:val="en-US"/>
        </w:rPr>
        <w:t xml:space="preserve">The recreational vehicles of the company have included, Veracruz, Tucson etc. </w:t>
      </w:r>
    </w:p>
    <w:p w14:paraId="2C24DA54" w14:textId="312BB9C4" w:rsidR="00B30C86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>Pric</w:t>
      </w:r>
      <w:r w:rsidR="00B30C86" w:rsidRPr="00B30C86">
        <w:rPr>
          <w:b/>
          <w:bCs/>
          <w:sz w:val="28"/>
          <w:szCs w:val="24"/>
          <w:lang w:val="en-US"/>
        </w:rPr>
        <w:t>e</w:t>
      </w:r>
    </w:p>
    <w:p w14:paraId="18236265" w14:textId="2E77B31F" w:rsidR="00C708B1" w:rsidRPr="00B30C86" w:rsidRDefault="00000000">
      <w:pPr>
        <w:rPr>
          <w:b/>
          <w:bCs/>
          <w:lang w:val="en-US"/>
        </w:rPr>
      </w:pPr>
      <w:r>
        <w:rPr>
          <w:lang w:val="en-US"/>
        </w:rPr>
        <w:t xml:space="preserve">Hyundai has used a competitive product pricing strategy </w:t>
      </w:r>
      <w:r w:rsidR="00440475">
        <w:rPr>
          <w:lang w:val="en-US"/>
        </w:rPr>
        <w:t xml:space="preserve">in the international market. The international competitor of the company is Toyota Motors, Ford Motor Company, GM Korea company etc. </w:t>
      </w:r>
      <w:r w:rsidR="00B31965">
        <w:rPr>
          <w:lang w:val="en-US"/>
        </w:rPr>
        <w:t>The price of the products has varied within different geographic regions</w:t>
      </w:r>
      <w:r w:rsidR="00F3030C">
        <w:rPr>
          <w:lang w:val="en-US"/>
        </w:rPr>
        <w:t xml:space="preserve"> (</w:t>
      </w:r>
      <w:r w:rsidR="00F3030C" w:rsidRPr="00F2599B">
        <w:t>Hieu</w:t>
      </w:r>
      <w:r w:rsidR="00F3030C">
        <w:t xml:space="preserve"> </w:t>
      </w:r>
      <w:r w:rsidR="00F3030C" w:rsidRPr="00F2599B">
        <w:t>and Trang 2022</w:t>
      </w:r>
      <w:r w:rsidR="00F3030C">
        <w:t>)</w:t>
      </w:r>
      <w:r w:rsidR="00B31965">
        <w:rPr>
          <w:lang w:val="en-US"/>
        </w:rPr>
        <w:t xml:space="preserve">. </w:t>
      </w:r>
    </w:p>
    <w:p w14:paraId="20826EAC" w14:textId="77777777" w:rsidR="00C708B1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 xml:space="preserve">Place </w:t>
      </w:r>
    </w:p>
    <w:p w14:paraId="46DC75E1" w14:textId="77777777" w:rsidR="006346D4" w:rsidRDefault="00000000">
      <w:pPr>
        <w:rPr>
          <w:lang w:val="en-US"/>
        </w:rPr>
      </w:pPr>
      <w:r>
        <w:rPr>
          <w:lang w:val="en-US"/>
        </w:rPr>
        <w:t>The company has extended the business to around 190 countries with more than around 5000 dealerships</w:t>
      </w:r>
      <w:r w:rsidR="004B4B09">
        <w:rPr>
          <w:lang w:val="en-US"/>
        </w:rPr>
        <w:t xml:space="preserve">. The company has established a huge number of manufacturing units across different countries. </w:t>
      </w:r>
      <w:r w:rsidR="006B189A">
        <w:rPr>
          <w:lang w:val="en-US"/>
        </w:rPr>
        <w:t>Enhancing the quality o</w:t>
      </w:r>
      <w:r w:rsidR="006C4455">
        <w:rPr>
          <w:lang w:val="en-US"/>
        </w:rPr>
        <w:t xml:space="preserve">f the </w:t>
      </w:r>
      <w:r w:rsidR="005649B5">
        <w:rPr>
          <w:lang w:val="en-US"/>
        </w:rPr>
        <w:t>products</w:t>
      </w:r>
      <w:r w:rsidR="002367C2">
        <w:rPr>
          <w:lang w:val="en-US"/>
        </w:rPr>
        <w:t xml:space="preserve"> with the implementation of advanced technologies.</w:t>
      </w:r>
      <w:r w:rsidR="005E6887">
        <w:rPr>
          <w:lang w:val="en-US"/>
        </w:rPr>
        <w:t xml:space="preserve"> The company has targeted to explore the businesses over the developed countries to get significant profitability from the targeted market</w:t>
      </w:r>
      <w:r w:rsidR="00371CC7">
        <w:rPr>
          <w:lang w:val="en-US"/>
        </w:rPr>
        <w:t xml:space="preserve"> (</w:t>
      </w:r>
      <w:r w:rsidR="00371CC7" w:rsidRPr="00FE4E05">
        <w:t>Ismail</w:t>
      </w:r>
      <w:r w:rsidR="00371CC7">
        <w:t xml:space="preserve"> </w:t>
      </w:r>
      <w:r w:rsidR="00371CC7" w:rsidRPr="00FE4E05">
        <w:t>and Mulyaman</w:t>
      </w:r>
      <w:r w:rsidR="00371CC7">
        <w:t xml:space="preserve"> </w:t>
      </w:r>
      <w:r w:rsidR="00371CC7" w:rsidRPr="00FE4E05">
        <w:t>2021</w:t>
      </w:r>
      <w:r w:rsidR="00371CC7">
        <w:t>)</w:t>
      </w:r>
      <w:r w:rsidR="005E6887">
        <w:rPr>
          <w:lang w:val="en-US"/>
        </w:rPr>
        <w:t xml:space="preserve">. </w:t>
      </w:r>
    </w:p>
    <w:p w14:paraId="12A317D3" w14:textId="77777777" w:rsidR="002367C2" w:rsidRPr="00B30C86" w:rsidRDefault="00000000">
      <w:pPr>
        <w:rPr>
          <w:b/>
          <w:bCs/>
          <w:sz w:val="28"/>
          <w:szCs w:val="24"/>
          <w:lang w:val="en-US"/>
        </w:rPr>
      </w:pPr>
      <w:r w:rsidRPr="00B30C86">
        <w:rPr>
          <w:b/>
          <w:bCs/>
          <w:sz w:val="28"/>
          <w:szCs w:val="24"/>
          <w:lang w:val="en-US"/>
        </w:rPr>
        <w:t>Promotion</w:t>
      </w:r>
      <w:r w:rsidR="00FB24D5" w:rsidRPr="00B30C86">
        <w:rPr>
          <w:b/>
          <w:bCs/>
          <w:sz w:val="28"/>
          <w:szCs w:val="24"/>
          <w:lang w:val="en-US"/>
        </w:rPr>
        <w:t xml:space="preserve"> and Advertising </w:t>
      </w:r>
    </w:p>
    <w:p w14:paraId="15D5C063" w14:textId="77777777" w:rsidR="00E92D31" w:rsidRDefault="00000000">
      <w:pPr>
        <w:rPr>
          <w:lang w:val="en-US"/>
        </w:rPr>
      </w:pPr>
      <w:r>
        <w:rPr>
          <w:lang w:val="en-US"/>
        </w:rPr>
        <w:t xml:space="preserve">The advertising and promotion strategy developed by the company </w:t>
      </w:r>
      <w:r w:rsidR="006E105E">
        <w:rPr>
          <w:lang w:val="en-US"/>
        </w:rPr>
        <w:t xml:space="preserve">has </w:t>
      </w:r>
      <w:r w:rsidR="00B93D87">
        <w:rPr>
          <w:lang w:val="en-US"/>
        </w:rPr>
        <w:t>included offline and online promotional attributes to establish a sustainable brand im</w:t>
      </w:r>
      <w:r w:rsidR="0068425E">
        <w:rPr>
          <w:lang w:val="en-US"/>
        </w:rPr>
        <w:t xml:space="preserve">age. </w:t>
      </w:r>
      <w:r w:rsidR="007127AF">
        <w:rPr>
          <w:lang w:val="en-US"/>
        </w:rPr>
        <w:t xml:space="preserve">The organisation has released advertisements during the </w:t>
      </w:r>
      <w:r w:rsidR="00825DEF">
        <w:rPr>
          <w:lang w:val="en-US"/>
        </w:rPr>
        <w:t>launching of the new car models for creating brand awareness</w:t>
      </w:r>
      <w:r w:rsidR="004C1584">
        <w:rPr>
          <w:lang w:val="en-US"/>
        </w:rPr>
        <w:t xml:space="preserve"> with the collaboration of </w:t>
      </w:r>
      <w:r w:rsidR="000E41C2">
        <w:rPr>
          <w:lang w:val="en-US"/>
        </w:rPr>
        <w:t>celebrities. The company also has indulged with digital marketing, TV campaigns and social media marketing within the promotional activities for promoting the cars to the most potential customers</w:t>
      </w:r>
      <w:r w:rsidR="00177821">
        <w:rPr>
          <w:lang w:val="en-US"/>
        </w:rPr>
        <w:t xml:space="preserve"> (</w:t>
      </w:r>
      <w:r w:rsidR="00177821" w:rsidRPr="007650BB">
        <w:t>Reddy</w:t>
      </w:r>
      <w:r w:rsidR="00177821">
        <w:t xml:space="preserve"> et al. </w:t>
      </w:r>
      <w:r w:rsidR="00177821" w:rsidRPr="007650BB">
        <w:t>202</w:t>
      </w:r>
      <w:r w:rsidR="00177821">
        <w:t>1)</w:t>
      </w:r>
      <w:r w:rsidR="000E41C2">
        <w:rPr>
          <w:lang w:val="en-US"/>
        </w:rPr>
        <w:t xml:space="preserve">. </w:t>
      </w:r>
    </w:p>
    <w:p w14:paraId="44425B6C" w14:textId="77777777" w:rsidR="0048508B" w:rsidRPr="00B30C86" w:rsidRDefault="00000000" w:rsidP="00737325">
      <w:pPr>
        <w:pStyle w:val="Heading1"/>
        <w:rPr>
          <w:sz w:val="32"/>
          <w:u w:val="single"/>
          <w:lang w:val="en-US"/>
        </w:rPr>
      </w:pPr>
      <w:bookmarkStart w:id="7" w:name="_Toc122782907"/>
      <w:r w:rsidRPr="00B30C86">
        <w:rPr>
          <w:sz w:val="32"/>
          <w:u w:val="single"/>
          <w:lang w:val="en-US"/>
        </w:rPr>
        <w:t>Conclusion</w:t>
      </w:r>
      <w:bookmarkEnd w:id="7"/>
      <w:r w:rsidRPr="00B30C86">
        <w:rPr>
          <w:sz w:val="32"/>
          <w:u w:val="single"/>
          <w:lang w:val="en-US"/>
        </w:rPr>
        <w:t xml:space="preserve"> </w:t>
      </w:r>
    </w:p>
    <w:p w14:paraId="40BA26AF" w14:textId="77777777" w:rsidR="005E4844" w:rsidRDefault="00000000">
      <w:pPr>
        <w:rPr>
          <w:lang w:val="en-US"/>
        </w:rPr>
      </w:pPr>
      <w:r>
        <w:rPr>
          <w:lang w:val="en-US"/>
        </w:rPr>
        <w:t xml:space="preserve">It can be concluded that Hyundai has targeted to establish the business in the international market by conducting proper market analysis using </w:t>
      </w:r>
      <w:r w:rsidR="00B21BD8">
        <w:rPr>
          <w:lang w:val="en-US"/>
        </w:rPr>
        <w:t>different</w:t>
      </w:r>
      <w:r w:rsidR="005E7860">
        <w:rPr>
          <w:lang w:val="en-US"/>
        </w:rPr>
        <w:t xml:space="preserve"> analytical tools such as</w:t>
      </w:r>
      <w:r w:rsidR="000B29F6">
        <w:rPr>
          <w:lang w:val="en-US"/>
        </w:rPr>
        <w:t xml:space="preserve"> PESTE</w:t>
      </w:r>
      <w:r w:rsidR="000A2E33">
        <w:rPr>
          <w:lang w:val="en-US"/>
        </w:rPr>
        <w:t>L</w:t>
      </w:r>
      <w:r w:rsidR="000B29F6">
        <w:rPr>
          <w:lang w:val="en-US"/>
        </w:rPr>
        <w:t xml:space="preserve"> SWOT, and Porter's Five Forc</w:t>
      </w:r>
      <w:r w:rsidR="00B21BD8">
        <w:rPr>
          <w:lang w:val="en-US"/>
        </w:rPr>
        <w:t xml:space="preserve">es analysis </w:t>
      </w:r>
      <w:r w:rsidR="000A2E33">
        <w:rPr>
          <w:lang w:val="en-US"/>
        </w:rPr>
        <w:t>within the business development process for enhancing the quality of the operational management of the company.</w:t>
      </w:r>
      <w:r w:rsidR="005521CA">
        <w:rPr>
          <w:lang w:val="en-US"/>
        </w:rPr>
        <w:t xml:space="preserve"> The company has invested in advertisements</w:t>
      </w:r>
      <w:r w:rsidR="007005F4">
        <w:rPr>
          <w:lang w:val="en-US"/>
        </w:rPr>
        <w:t xml:space="preserve">, short films, media reviews etc for engaging more potential customers from the </w:t>
      </w:r>
      <w:r w:rsidR="00091666">
        <w:rPr>
          <w:lang w:val="en-US"/>
        </w:rPr>
        <w:t xml:space="preserve">international market. </w:t>
      </w:r>
    </w:p>
    <w:p w14:paraId="406AE95B" w14:textId="77777777" w:rsidR="005E4844" w:rsidRPr="00B30C86" w:rsidRDefault="00000000" w:rsidP="00737325">
      <w:pPr>
        <w:pStyle w:val="Heading1"/>
        <w:rPr>
          <w:sz w:val="32"/>
          <w:szCs w:val="40"/>
          <w:u w:val="single"/>
          <w:lang w:val="en-US"/>
        </w:rPr>
      </w:pPr>
      <w:bookmarkStart w:id="8" w:name="_Toc122782908"/>
      <w:r w:rsidRPr="00B30C86">
        <w:rPr>
          <w:sz w:val="32"/>
          <w:szCs w:val="40"/>
          <w:u w:val="single"/>
          <w:lang w:val="en-US"/>
        </w:rPr>
        <w:lastRenderedPageBreak/>
        <w:t>Recommendations</w:t>
      </w:r>
      <w:bookmarkEnd w:id="8"/>
    </w:p>
    <w:p w14:paraId="60872378" w14:textId="612B999F" w:rsidR="00DD50E0" w:rsidRDefault="00000000">
      <w:pPr>
        <w:rPr>
          <w:lang w:val="en-US"/>
        </w:rPr>
      </w:pPr>
      <w:r>
        <w:rPr>
          <w:lang w:val="en-US"/>
        </w:rPr>
        <w:t xml:space="preserve"> </w:t>
      </w:r>
      <w:r w:rsidR="00502C87">
        <w:rPr>
          <w:lang w:val="en-US"/>
        </w:rPr>
        <w:t>For increasing the quality of the promotional and marketing attributes of the company,</w:t>
      </w:r>
      <w:r w:rsidR="00D07063">
        <w:rPr>
          <w:lang w:val="en-US"/>
        </w:rPr>
        <w:t xml:space="preserve"> the marketers could use </w:t>
      </w:r>
      <w:r w:rsidR="00CA6889">
        <w:rPr>
          <w:lang w:val="en-US"/>
        </w:rPr>
        <w:t xml:space="preserve">Omnichannel marketing within the marketing </w:t>
      </w:r>
      <w:r w:rsidR="00140BA8">
        <w:rPr>
          <w:lang w:val="en-US"/>
        </w:rPr>
        <w:t>attributes</w:t>
      </w:r>
      <w:r w:rsidR="00CA6889">
        <w:rPr>
          <w:lang w:val="en-US"/>
        </w:rPr>
        <w:t xml:space="preserve">. </w:t>
      </w:r>
      <w:r w:rsidR="00140BA8" w:rsidRPr="00140BA8">
        <w:rPr>
          <w:lang w:val="en-US"/>
        </w:rPr>
        <w:t>Businesses may create a consistent and smooth customer experience (CX) across all the channels that customers use to interact with their brand, both online and offline, by using an omnichannel strategy for marketing.</w:t>
      </w:r>
      <w:r w:rsidR="00A30871">
        <w:rPr>
          <w:lang w:val="en-US"/>
        </w:rPr>
        <w:t xml:space="preserve"> It will also allow the company to </w:t>
      </w:r>
      <w:r w:rsidR="00B302B5">
        <w:rPr>
          <w:lang w:val="en-US"/>
        </w:rPr>
        <w:t>understand</w:t>
      </w:r>
      <w:r w:rsidR="00A30871">
        <w:rPr>
          <w:lang w:val="en-US"/>
        </w:rPr>
        <w:t xml:space="preserve"> the needs of the customers of modern markets, by understanding the </w:t>
      </w:r>
      <w:r w:rsidR="006D6ADD">
        <w:rPr>
          <w:lang w:val="en-US"/>
        </w:rPr>
        <w:t xml:space="preserve">current market trends. </w:t>
      </w:r>
      <w:r w:rsidR="00140BA8" w:rsidRPr="00140BA8">
        <w:rPr>
          <w:lang w:val="en-US"/>
        </w:rPr>
        <w:t xml:space="preserve"> It guarantees clients have a great experience across all channels and takes into account all of their prior interactions with your business</w:t>
      </w:r>
      <w:r w:rsidR="00B302B5">
        <w:rPr>
          <w:lang w:val="en-US"/>
        </w:rPr>
        <w:t xml:space="preserve">. It also includes influencer marketing strategies to get a competitive advantage in </w:t>
      </w:r>
      <w:r w:rsidR="001D6508">
        <w:rPr>
          <w:lang w:val="en-US"/>
        </w:rPr>
        <w:t xml:space="preserve">social media marketing. </w:t>
      </w:r>
      <w:r w:rsidR="00B3540F" w:rsidRPr="00B3540F">
        <w:rPr>
          <w:lang w:val="en-US"/>
        </w:rPr>
        <w:t>Interactions on social media can affect the customer journey by educating the client about your products</w:t>
      </w:r>
      <w:r w:rsidR="00A666AF">
        <w:rPr>
          <w:lang w:val="en-US"/>
        </w:rPr>
        <w:t xml:space="preserve"> (</w:t>
      </w:r>
      <w:r w:rsidR="00A666AF" w:rsidRPr="003B38A3">
        <w:t>Parajuli</w:t>
      </w:r>
      <w:r w:rsidR="00A666AF">
        <w:t xml:space="preserve"> </w:t>
      </w:r>
      <w:r w:rsidR="00A666AF" w:rsidRPr="003B38A3">
        <w:t>2019</w:t>
      </w:r>
      <w:r w:rsidR="00A666AF">
        <w:t>)</w:t>
      </w:r>
      <w:r w:rsidR="00B3540F">
        <w:rPr>
          <w:lang w:val="en-US"/>
        </w:rPr>
        <w:t xml:space="preserve">. </w:t>
      </w:r>
    </w:p>
    <w:p w14:paraId="60B15A5A" w14:textId="0EE416A0" w:rsidR="00B30C86" w:rsidRDefault="00B30C86">
      <w:pPr>
        <w:rPr>
          <w:lang w:val="en-US"/>
        </w:rPr>
      </w:pPr>
    </w:p>
    <w:p w14:paraId="5F44A920" w14:textId="681928E2" w:rsidR="00B30C86" w:rsidRDefault="00B30C86">
      <w:pPr>
        <w:rPr>
          <w:lang w:val="en-US"/>
        </w:rPr>
      </w:pPr>
    </w:p>
    <w:p w14:paraId="28425466" w14:textId="13AC8EEB" w:rsidR="00B30C86" w:rsidRDefault="00B30C86">
      <w:pPr>
        <w:rPr>
          <w:lang w:val="en-US"/>
        </w:rPr>
      </w:pPr>
    </w:p>
    <w:p w14:paraId="5DF39A3F" w14:textId="65714AA9" w:rsidR="00B30C86" w:rsidRDefault="00B30C86">
      <w:pPr>
        <w:rPr>
          <w:lang w:val="en-US"/>
        </w:rPr>
      </w:pPr>
    </w:p>
    <w:p w14:paraId="464A2530" w14:textId="25817C94" w:rsidR="00B30C86" w:rsidRDefault="00B30C86">
      <w:pPr>
        <w:rPr>
          <w:lang w:val="en-US"/>
        </w:rPr>
      </w:pPr>
    </w:p>
    <w:p w14:paraId="739500F2" w14:textId="3652332F" w:rsidR="00B30C86" w:rsidRDefault="00B30C86">
      <w:pPr>
        <w:rPr>
          <w:lang w:val="en-US"/>
        </w:rPr>
      </w:pPr>
    </w:p>
    <w:p w14:paraId="0A8261E0" w14:textId="46F19302" w:rsidR="00B30C86" w:rsidRDefault="00B30C86">
      <w:pPr>
        <w:rPr>
          <w:lang w:val="en-US"/>
        </w:rPr>
      </w:pPr>
    </w:p>
    <w:p w14:paraId="3CA19C41" w14:textId="1EF42C01" w:rsidR="00B30C86" w:rsidRDefault="00B30C86">
      <w:pPr>
        <w:rPr>
          <w:lang w:val="en-US"/>
        </w:rPr>
      </w:pPr>
    </w:p>
    <w:p w14:paraId="1848D34B" w14:textId="3CDEAF2D" w:rsidR="00B30C86" w:rsidRDefault="00B30C86">
      <w:pPr>
        <w:rPr>
          <w:lang w:val="en-US"/>
        </w:rPr>
      </w:pPr>
    </w:p>
    <w:p w14:paraId="45F31D66" w14:textId="1ABBB9E8" w:rsidR="00B30C86" w:rsidRDefault="00B30C86">
      <w:pPr>
        <w:rPr>
          <w:lang w:val="en-US"/>
        </w:rPr>
      </w:pPr>
    </w:p>
    <w:p w14:paraId="3B68A383" w14:textId="55FA1CC0" w:rsidR="00534F95" w:rsidRDefault="00534F95">
      <w:pPr>
        <w:rPr>
          <w:lang w:val="en-US"/>
        </w:rPr>
      </w:pPr>
    </w:p>
    <w:p w14:paraId="772DCC7C" w14:textId="77777777" w:rsidR="00B30C86" w:rsidRDefault="00B30C86">
      <w:pPr>
        <w:rPr>
          <w:lang w:val="en-US"/>
        </w:rPr>
      </w:pPr>
    </w:p>
    <w:p w14:paraId="0B848ABD" w14:textId="76CB19BF" w:rsidR="00B30C86" w:rsidRDefault="00B30C86" w:rsidP="00737325">
      <w:pPr>
        <w:pStyle w:val="Heading1"/>
        <w:rPr>
          <w:lang w:val="en-US"/>
        </w:rPr>
      </w:pPr>
      <w:bookmarkStart w:id="9" w:name="_Toc122782909"/>
    </w:p>
    <w:p w14:paraId="68A7B137" w14:textId="77777777" w:rsidR="00B30C86" w:rsidRPr="00B30C86" w:rsidRDefault="00B30C86" w:rsidP="00B30C86">
      <w:pPr>
        <w:rPr>
          <w:lang w:val="en-US"/>
        </w:rPr>
      </w:pPr>
    </w:p>
    <w:p w14:paraId="3855A82A" w14:textId="47EDDEAE" w:rsidR="00534F95" w:rsidRPr="00B30C86" w:rsidRDefault="00000000" w:rsidP="00737325">
      <w:pPr>
        <w:pStyle w:val="Heading1"/>
        <w:rPr>
          <w:sz w:val="32"/>
          <w:szCs w:val="40"/>
          <w:u w:val="single"/>
          <w:lang w:val="en-US"/>
        </w:rPr>
      </w:pPr>
      <w:r w:rsidRPr="00B30C86">
        <w:rPr>
          <w:sz w:val="32"/>
          <w:szCs w:val="40"/>
          <w:u w:val="single"/>
          <w:lang w:val="en-US"/>
        </w:rPr>
        <w:lastRenderedPageBreak/>
        <w:t>References</w:t>
      </w:r>
      <w:bookmarkEnd w:id="9"/>
      <w:r w:rsidRPr="00B30C86">
        <w:rPr>
          <w:sz w:val="32"/>
          <w:szCs w:val="40"/>
          <w:u w:val="single"/>
          <w:lang w:val="en-US"/>
        </w:rPr>
        <w:t xml:space="preserve"> </w:t>
      </w:r>
    </w:p>
    <w:p w14:paraId="4921295A" w14:textId="77777777" w:rsidR="00445F42" w:rsidRPr="004E4F5F" w:rsidRDefault="00000000" w:rsidP="00445F42">
      <w:r w:rsidRPr="004E4F5F">
        <w:rPr>
          <w:lang w:val="en-US"/>
        </w:rPr>
        <w:t xml:space="preserve">Statista (2022a), </w:t>
      </w:r>
      <w:r w:rsidRPr="004E4F5F">
        <w:t xml:space="preserve">Hyundai Heavy Industries - revenue 2018-2021, Available At:&lt; </w:t>
      </w:r>
      <w:hyperlink r:id="rId24" w:anchor=":~:text=Hyundai%20Heavy%20Industries%20-%20revenue%202018-2021%20Published%20by,about%208.3%20trillion%20South%20Korean%20won%20in%20revenue." w:history="1">
        <w:r w:rsidRPr="004E4F5F">
          <w:rPr>
            <w:rStyle w:val="Hyperlink"/>
          </w:rPr>
          <w:t>Hyundai Heavy Industries - revenue | Statista</w:t>
        </w:r>
      </w:hyperlink>
      <w:r w:rsidRPr="004E4F5F">
        <w:t>/&gt;, [Accessed On: 24</w:t>
      </w:r>
      <w:r w:rsidRPr="004E4F5F">
        <w:rPr>
          <w:vertAlign w:val="superscript"/>
        </w:rPr>
        <w:t>th</w:t>
      </w:r>
      <w:r w:rsidRPr="004E4F5F">
        <w:t xml:space="preserve"> Dec 2022]</w:t>
      </w:r>
    </w:p>
    <w:p w14:paraId="183C3039" w14:textId="77777777" w:rsidR="00445F42" w:rsidRPr="004E4F5F" w:rsidRDefault="00000000" w:rsidP="00445F42">
      <w:r w:rsidRPr="004E4F5F">
        <w:rPr>
          <w:lang w:val="en-US"/>
        </w:rPr>
        <w:t xml:space="preserve">Forbes (2021), </w:t>
      </w:r>
      <w:r w:rsidRPr="004E4F5F">
        <w:t xml:space="preserve">Number Of Electric Vehicles Is Expected To Surge To 145 Million By The End Of The Decade, Available At:&lt; </w:t>
      </w:r>
      <w:hyperlink r:id="rId25" w:history="1">
        <w:r w:rsidRPr="004E4F5F">
          <w:rPr>
            <w:rStyle w:val="Hyperlink"/>
          </w:rPr>
          <w:t>Number Of Electric Vehicles Is Expected To Surge To 145 Million By The End Of The Decade [Infographic] (forbes.com)</w:t>
        </w:r>
      </w:hyperlink>
      <w:r w:rsidRPr="004E4F5F">
        <w:t>/.&gt;, [Accessed On: 24</w:t>
      </w:r>
      <w:r w:rsidRPr="004E4F5F">
        <w:rPr>
          <w:vertAlign w:val="superscript"/>
        </w:rPr>
        <w:t>th</w:t>
      </w:r>
      <w:r w:rsidRPr="004E4F5F">
        <w:t xml:space="preserve"> Dec 2022]</w:t>
      </w:r>
    </w:p>
    <w:p w14:paraId="5812BBF8" w14:textId="77777777" w:rsidR="00445F42" w:rsidRDefault="00000000" w:rsidP="00445F42">
      <w:r w:rsidRPr="004E4F5F">
        <w:t>Polyakov, R. and Aleksey, H., 2022, September. Approaches to designing a universal strategic planning evaluation tool. In </w:t>
      </w:r>
      <w:r w:rsidRPr="004E4F5F">
        <w:rPr>
          <w:i/>
          <w:iCs/>
        </w:rPr>
        <w:t>AIP Conference Proceedings</w:t>
      </w:r>
      <w:r w:rsidRPr="004E4F5F">
        <w:t> (Vol. 2636, No. 1, p. 040012). AIP Publishing LLC.</w:t>
      </w:r>
    </w:p>
    <w:p w14:paraId="61C1FAF3" w14:textId="77777777" w:rsidR="00445F42" w:rsidRDefault="00000000" w:rsidP="00445F42">
      <w:r w:rsidRPr="007650BB">
        <w:t>Reddy, L.S., Ranjith, P.V., Sabnis, S., Ganatra, V., Shastry, K., Elviona, A., Sin, L.G., Chee, Y.N., Kee, D.M.H., Qianya, W. and Jiaze, W., 2021. Advertising strategies of Hyundai Motors in Indian market. </w:t>
      </w:r>
      <w:r w:rsidRPr="007650BB">
        <w:rPr>
          <w:i/>
          <w:iCs/>
        </w:rPr>
        <w:t>International Journal of Accounting &amp; Finance in Asia Pasific (IJAFAP)</w:t>
      </w:r>
      <w:r w:rsidRPr="007650BB">
        <w:t>, </w:t>
      </w:r>
      <w:r w:rsidRPr="007650BB">
        <w:rPr>
          <w:i/>
          <w:iCs/>
        </w:rPr>
        <w:t>4</w:t>
      </w:r>
      <w:r w:rsidRPr="007650BB">
        <w:t>(1), pp.104-115.</w:t>
      </w:r>
    </w:p>
    <w:p w14:paraId="69C51EA8" w14:textId="77777777" w:rsidR="00445F42" w:rsidRDefault="00000000" w:rsidP="00445F42">
      <w:r w:rsidRPr="0028120F">
        <w:t>Lee, J., Kim, J., Kim, J. and Choi, S., 2021. Why Localization Is Necessary as a Business Strategy in Emerging Markets: The Case Comparison of Hyundai and Volkswagen. </w:t>
      </w:r>
      <w:r w:rsidRPr="0028120F">
        <w:rPr>
          <w:i/>
          <w:iCs/>
        </w:rPr>
        <w:t>Journal of Open Innovation: Technology, Market, and Complexity</w:t>
      </w:r>
      <w:r w:rsidRPr="0028120F">
        <w:t>, </w:t>
      </w:r>
      <w:r w:rsidRPr="0028120F">
        <w:rPr>
          <w:i/>
          <w:iCs/>
        </w:rPr>
        <w:t>7</w:t>
      </w:r>
      <w:r w:rsidRPr="0028120F">
        <w:t>(3), p.190.</w:t>
      </w:r>
    </w:p>
    <w:p w14:paraId="4A35FFD4" w14:textId="77777777" w:rsidR="00445F42" w:rsidRDefault="00000000" w:rsidP="00445F42">
      <w:r w:rsidRPr="00851352">
        <w:t>Hong, B.K. and Kim, S.H., 2018. Recent advances in fuel cell electric vehicle technologies of Hyundai. </w:t>
      </w:r>
      <w:r w:rsidRPr="00851352">
        <w:rPr>
          <w:i/>
          <w:iCs/>
        </w:rPr>
        <w:t>ECS Transactions</w:t>
      </w:r>
      <w:r w:rsidRPr="00851352">
        <w:t>, </w:t>
      </w:r>
      <w:r w:rsidRPr="00851352">
        <w:rPr>
          <w:i/>
          <w:iCs/>
        </w:rPr>
        <w:t>86</w:t>
      </w:r>
      <w:r w:rsidRPr="00851352">
        <w:t>(13), p.3.</w:t>
      </w:r>
    </w:p>
    <w:p w14:paraId="14A437F8" w14:textId="77777777" w:rsidR="00445F42" w:rsidRDefault="00000000" w:rsidP="00445F42">
      <w:r w:rsidRPr="00906193">
        <w:t>Zhang, Q., 2018. Strategies in China Heavy-Duty Truck Market from the Perspective of Design Thinking-A Case Study of Sichuan Hyundai. </w:t>
      </w:r>
      <w:r w:rsidRPr="00906193">
        <w:rPr>
          <w:i/>
          <w:iCs/>
        </w:rPr>
        <w:t>International Journal of Advanced Culture Technology</w:t>
      </w:r>
      <w:r w:rsidRPr="00906193">
        <w:t>, </w:t>
      </w:r>
      <w:r w:rsidRPr="00906193">
        <w:rPr>
          <w:i/>
          <w:iCs/>
        </w:rPr>
        <w:t>6</w:t>
      </w:r>
      <w:r w:rsidRPr="00906193">
        <w:t>(3), pp.105-116.</w:t>
      </w:r>
    </w:p>
    <w:p w14:paraId="7B03D14C" w14:textId="77777777" w:rsidR="00445F42" w:rsidRDefault="00000000" w:rsidP="00445F42">
      <w:r w:rsidRPr="009410B7">
        <w:t>Sharmelly, R. and Ray, P.K., 2018. The role of frugal innovation and collaborative ecosystems: The case of Hyundai in India. </w:t>
      </w:r>
      <w:r w:rsidRPr="009410B7">
        <w:rPr>
          <w:i/>
          <w:iCs/>
        </w:rPr>
        <w:t>Journal of General Management</w:t>
      </w:r>
      <w:r w:rsidRPr="009410B7">
        <w:t>, </w:t>
      </w:r>
      <w:r w:rsidRPr="009410B7">
        <w:rPr>
          <w:i/>
          <w:iCs/>
        </w:rPr>
        <w:t>43</w:t>
      </w:r>
      <w:r w:rsidRPr="009410B7">
        <w:t>(4), pp.157-174.</w:t>
      </w:r>
    </w:p>
    <w:p w14:paraId="5C815741" w14:textId="77777777" w:rsidR="00445F42" w:rsidRDefault="00000000" w:rsidP="00445F42">
      <w:r w:rsidRPr="007E7735">
        <w:t>Kapustin, N.O. and Grushevenko, D.A., 2020. Long-term electric vehicles outlook and their potential impact on electric grid. </w:t>
      </w:r>
      <w:r w:rsidRPr="007E7735">
        <w:rPr>
          <w:i/>
          <w:iCs/>
        </w:rPr>
        <w:t>Energy Policy</w:t>
      </w:r>
      <w:r w:rsidRPr="007E7735">
        <w:t>, </w:t>
      </w:r>
      <w:r w:rsidRPr="007E7735">
        <w:rPr>
          <w:i/>
          <w:iCs/>
        </w:rPr>
        <w:t>137</w:t>
      </w:r>
      <w:r w:rsidRPr="007E7735">
        <w:t>, p.111103.</w:t>
      </w:r>
    </w:p>
    <w:p w14:paraId="68FD422F" w14:textId="77777777" w:rsidR="00445F42" w:rsidRDefault="00000000" w:rsidP="00445F42">
      <w:r w:rsidRPr="005F7779">
        <w:t>TR, B.G., 2019. CUSTOMER SATISFACTION TOWARDS ADVAITH HYUNDAI SALES AND SERVICE.</w:t>
      </w:r>
    </w:p>
    <w:p w14:paraId="56E102A7" w14:textId="77777777" w:rsidR="00445F42" w:rsidRDefault="00000000" w:rsidP="00445F42">
      <w:r w:rsidRPr="006C7CDD">
        <w:lastRenderedPageBreak/>
        <w:t>Bu, J., Zhao, E.Y., Li, K.J. and Li, J.M., 2022. Multilevel optimal distinctiveness: Examining the impact of within‐and between‐organization distinctiveness of product design on market performance. </w:t>
      </w:r>
      <w:r w:rsidRPr="006C7CDD">
        <w:rPr>
          <w:i/>
          <w:iCs/>
        </w:rPr>
        <w:t>Strategic Management Journal</w:t>
      </w:r>
      <w:r w:rsidRPr="006C7CDD">
        <w:t>.</w:t>
      </w:r>
    </w:p>
    <w:p w14:paraId="112FAAFF" w14:textId="77777777" w:rsidR="00445F42" w:rsidRDefault="00000000" w:rsidP="00445F42">
      <w:r w:rsidRPr="003B55DF">
        <w:t>Penchev, D., 2021. SWOT analysis as a research method in pedagogy. </w:t>
      </w:r>
      <w:r w:rsidRPr="003B55DF">
        <w:rPr>
          <w:i/>
          <w:iCs/>
        </w:rPr>
        <w:t>Педагогика</w:t>
      </w:r>
      <w:r w:rsidRPr="003B55DF">
        <w:t>, </w:t>
      </w:r>
      <w:r w:rsidRPr="003B55DF">
        <w:rPr>
          <w:i/>
          <w:iCs/>
        </w:rPr>
        <w:t>93</w:t>
      </w:r>
      <w:r w:rsidRPr="003B55DF">
        <w:t>(5), pp.669-678.</w:t>
      </w:r>
    </w:p>
    <w:p w14:paraId="6CBFA272" w14:textId="77777777" w:rsidR="00445F42" w:rsidRDefault="00000000" w:rsidP="00445F42">
      <w:r w:rsidRPr="00D167DB">
        <w:t>Khan, A.J., 2018. A STUDY ON BRAND POSITIONING OF HYUNDAI SUV WITH SPECIAL REFERENCE TO HYUNDAI SANTA FE.</w:t>
      </w:r>
    </w:p>
    <w:p w14:paraId="0EC7D6E5" w14:textId="77777777" w:rsidR="00445F42" w:rsidRDefault="00000000" w:rsidP="00445F42">
      <w:r w:rsidRPr="00FE4E05">
        <w:t>Ismail, A. and Mulyaman, D., 2021. Hyundai Investment on Electric Vehicles in Indonesia: a Push-Pull Factor Analysis. </w:t>
      </w:r>
      <w:r w:rsidRPr="00FE4E05">
        <w:rPr>
          <w:i/>
          <w:iCs/>
        </w:rPr>
        <w:t>Intermestic: Journal of International Studies</w:t>
      </w:r>
      <w:r w:rsidRPr="00FE4E05">
        <w:t>, </w:t>
      </w:r>
      <w:r w:rsidRPr="00FE4E05">
        <w:rPr>
          <w:i/>
          <w:iCs/>
        </w:rPr>
        <w:t>5</w:t>
      </w:r>
      <w:r w:rsidRPr="00FE4E05">
        <w:t>(2), pp.375-394.</w:t>
      </w:r>
    </w:p>
    <w:p w14:paraId="238BBCD3" w14:textId="77777777" w:rsidR="00445F42" w:rsidRDefault="00000000" w:rsidP="00445F42">
      <w:r w:rsidRPr="00F2599B">
        <w:t>Hieu, L.Q. and Trang, T.D., 2022. Analysis of Marketing Strategy and Successful Leadership in a Case of Hyundai Motor Company. </w:t>
      </w:r>
      <w:r w:rsidRPr="00F2599B">
        <w:rPr>
          <w:i/>
          <w:iCs/>
        </w:rPr>
        <w:t>Mediterranean Journal of Basic and Applied Sciences (MJBAS) Volume</w:t>
      </w:r>
      <w:r w:rsidRPr="00F2599B">
        <w:t>, </w:t>
      </w:r>
      <w:r w:rsidRPr="00F2599B">
        <w:rPr>
          <w:i/>
          <w:iCs/>
        </w:rPr>
        <w:t>6</w:t>
      </w:r>
      <w:r w:rsidRPr="00F2599B">
        <w:t>, pp.36-47.</w:t>
      </w:r>
    </w:p>
    <w:p w14:paraId="42D7B5E1" w14:textId="77777777" w:rsidR="00445F42" w:rsidRPr="004E4F5F" w:rsidRDefault="00000000" w:rsidP="00445F42">
      <w:r w:rsidRPr="003B38A3">
        <w:t>Parajuli, S., 2019. Finding requirements and characteristics for omni-channel customer experience.</w:t>
      </w:r>
    </w:p>
    <w:p w14:paraId="686960A9" w14:textId="77777777" w:rsidR="00B3540F" w:rsidRDefault="00B3540F">
      <w:pPr>
        <w:rPr>
          <w:lang w:val="en-US"/>
        </w:rPr>
      </w:pPr>
    </w:p>
    <w:p w14:paraId="2DAE3120" w14:textId="77777777" w:rsidR="00534F95" w:rsidRPr="001242BB" w:rsidRDefault="00534F95">
      <w:pPr>
        <w:rPr>
          <w:lang w:val="en-US"/>
        </w:rPr>
      </w:pPr>
    </w:p>
    <w:sectPr w:rsidR="00534F95" w:rsidRPr="001242BB" w:rsidSect="007E6B43">
      <w:headerReference w:type="default" r:id="rId26"/>
      <w:footerReference w:type="even" r:id="rId27"/>
      <w:footerReference w:type="default" r:id="rId28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485B6" w14:textId="77777777" w:rsidR="00263B87" w:rsidRDefault="00263B87">
      <w:pPr>
        <w:spacing w:after="0" w:line="240" w:lineRule="auto"/>
      </w:pPr>
      <w:r>
        <w:separator/>
      </w:r>
    </w:p>
  </w:endnote>
  <w:endnote w:type="continuationSeparator" w:id="0">
    <w:p w14:paraId="440E97EB" w14:textId="77777777" w:rsidR="00263B87" w:rsidRDefault="00263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268197256"/>
      <w:docPartObj>
        <w:docPartGallery w:val="Page Numbers (Bottom of Page)"/>
        <w:docPartUnique/>
      </w:docPartObj>
    </w:sdtPr>
    <w:sdtContent>
      <w:p w14:paraId="534AC470" w14:textId="2F13CDD2" w:rsidR="000D2AF9" w:rsidRDefault="000D2AF9" w:rsidP="004958E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8D9B6E7" w14:textId="77777777" w:rsidR="000D2AF9" w:rsidRDefault="000D2A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994684689"/>
      <w:docPartObj>
        <w:docPartGallery w:val="Page Numbers (Bottom of Page)"/>
        <w:docPartUnique/>
      </w:docPartObj>
    </w:sdtPr>
    <w:sdtContent>
      <w:p w14:paraId="54D65676" w14:textId="1BF2DC64" w:rsidR="000D2AF9" w:rsidRDefault="000D2AF9" w:rsidP="004958E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C780EA2" w14:textId="77777777" w:rsidR="000D2AF9" w:rsidRDefault="000D2A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7916E" w14:textId="77777777" w:rsidR="00263B87" w:rsidRDefault="00263B87">
      <w:pPr>
        <w:spacing w:after="0" w:line="240" w:lineRule="auto"/>
      </w:pPr>
      <w:r>
        <w:separator/>
      </w:r>
    </w:p>
  </w:footnote>
  <w:footnote w:type="continuationSeparator" w:id="0">
    <w:p w14:paraId="145B54E4" w14:textId="77777777" w:rsidR="00263B87" w:rsidRDefault="00263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91108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03AF8C8" w14:textId="2DA12AE1" w:rsidR="00896D51" w:rsidRDefault="00000000">
        <w:pPr>
          <w:pStyle w:val="Header"/>
          <w:jc w:val="right"/>
        </w:pPr>
      </w:p>
    </w:sdtContent>
  </w:sdt>
  <w:p w14:paraId="4166CDCC" w14:textId="77777777" w:rsidR="00896D51" w:rsidRDefault="00896D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F5E"/>
    <w:rsid w:val="000064C7"/>
    <w:rsid w:val="0001596D"/>
    <w:rsid w:val="00024997"/>
    <w:rsid w:val="00064588"/>
    <w:rsid w:val="00066274"/>
    <w:rsid w:val="00074290"/>
    <w:rsid w:val="00091666"/>
    <w:rsid w:val="000A2E33"/>
    <w:rsid w:val="000A65D3"/>
    <w:rsid w:val="000A6FBA"/>
    <w:rsid w:val="000B29F6"/>
    <w:rsid w:val="000B4A21"/>
    <w:rsid w:val="000B5B52"/>
    <w:rsid w:val="000C2617"/>
    <w:rsid w:val="000C4417"/>
    <w:rsid w:val="000D2415"/>
    <w:rsid w:val="000D2AF9"/>
    <w:rsid w:val="000E41C2"/>
    <w:rsid w:val="000F7601"/>
    <w:rsid w:val="00100B06"/>
    <w:rsid w:val="00117341"/>
    <w:rsid w:val="001242BB"/>
    <w:rsid w:val="0013017C"/>
    <w:rsid w:val="00132FA0"/>
    <w:rsid w:val="00135C5D"/>
    <w:rsid w:val="0013622F"/>
    <w:rsid w:val="001377AA"/>
    <w:rsid w:val="00140085"/>
    <w:rsid w:val="00140BA8"/>
    <w:rsid w:val="00142645"/>
    <w:rsid w:val="00161FC4"/>
    <w:rsid w:val="00176FE7"/>
    <w:rsid w:val="00177821"/>
    <w:rsid w:val="001865AE"/>
    <w:rsid w:val="00194AC5"/>
    <w:rsid w:val="001B138F"/>
    <w:rsid w:val="001B5095"/>
    <w:rsid w:val="001D6508"/>
    <w:rsid w:val="001F1A90"/>
    <w:rsid w:val="002052FF"/>
    <w:rsid w:val="002057A2"/>
    <w:rsid w:val="00217C12"/>
    <w:rsid w:val="002367C2"/>
    <w:rsid w:val="00244AA5"/>
    <w:rsid w:val="00251DBA"/>
    <w:rsid w:val="00257CBD"/>
    <w:rsid w:val="00263B87"/>
    <w:rsid w:val="00266895"/>
    <w:rsid w:val="00266CE1"/>
    <w:rsid w:val="0028120F"/>
    <w:rsid w:val="00283DEA"/>
    <w:rsid w:val="002A75F2"/>
    <w:rsid w:val="002C1079"/>
    <w:rsid w:val="00303598"/>
    <w:rsid w:val="00313DA9"/>
    <w:rsid w:val="00317B86"/>
    <w:rsid w:val="0032065A"/>
    <w:rsid w:val="0033442B"/>
    <w:rsid w:val="0033639E"/>
    <w:rsid w:val="003568B7"/>
    <w:rsid w:val="003669E5"/>
    <w:rsid w:val="00371CC7"/>
    <w:rsid w:val="003805C8"/>
    <w:rsid w:val="00386D5C"/>
    <w:rsid w:val="0038711D"/>
    <w:rsid w:val="00394C88"/>
    <w:rsid w:val="00396C57"/>
    <w:rsid w:val="003A06EE"/>
    <w:rsid w:val="003A669F"/>
    <w:rsid w:val="003B160D"/>
    <w:rsid w:val="003B28A9"/>
    <w:rsid w:val="003B38A3"/>
    <w:rsid w:val="003B55DF"/>
    <w:rsid w:val="003C2DC1"/>
    <w:rsid w:val="003C40F3"/>
    <w:rsid w:val="003C60D6"/>
    <w:rsid w:val="003D149C"/>
    <w:rsid w:val="003D3719"/>
    <w:rsid w:val="003D56EA"/>
    <w:rsid w:val="00403EBC"/>
    <w:rsid w:val="00415CB1"/>
    <w:rsid w:val="0042067D"/>
    <w:rsid w:val="00421155"/>
    <w:rsid w:val="00424070"/>
    <w:rsid w:val="00440475"/>
    <w:rsid w:val="00445F42"/>
    <w:rsid w:val="00447818"/>
    <w:rsid w:val="004601C4"/>
    <w:rsid w:val="0048508B"/>
    <w:rsid w:val="004B04A3"/>
    <w:rsid w:val="004B4B09"/>
    <w:rsid w:val="004C1584"/>
    <w:rsid w:val="004C1746"/>
    <w:rsid w:val="004C3422"/>
    <w:rsid w:val="004E4D02"/>
    <w:rsid w:val="004E4F5F"/>
    <w:rsid w:val="004E5587"/>
    <w:rsid w:val="004E7B80"/>
    <w:rsid w:val="004F318D"/>
    <w:rsid w:val="00502C87"/>
    <w:rsid w:val="00503687"/>
    <w:rsid w:val="0050705E"/>
    <w:rsid w:val="00525363"/>
    <w:rsid w:val="00534F95"/>
    <w:rsid w:val="005521CA"/>
    <w:rsid w:val="0055664D"/>
    <w:rsid w:val="005649B5"/>
    <w:rsid w:val="00574F16"/>
    <w:rsid w:val="0058545A"/>
    <w:rsid w:val="005932C5"/>
    <w:rsid w:val="00595F58"/>
    <w:rsid w:val="00597CB9"/>
    <w:rsid w:val="005A0628"/>
    <w:rsid w:val="005A1B8B"/>
    <w:rsid w:val="005B1833"/>
    <w:rsid w:val="005B5C3D"/>
    <w:rsid w:val="005C262B"/>
    <w:rsid w:val="005C674F"/>
    <w:rsid w:val="005D210E"/>
    <w:rsid w:val="005E4844"/>
    <w:rsid w:val="005E6887"/>
    <w:rsid w:val="005E7860"/>
    <w:rsid w:val="005E7EC3"/>
    <w:rsid w:val="005F2EA5"/>
    <w:rsid w:val="005F7779"/>
    <w:rsid w:val="0060672C"/>
    <w:rsid w:val="006276BF"/>
    <w:rsid w:val="006310DC"/>
    <w:rsid w:val="006346D4"/>
    <w:rsid w:val="00634D57"/>
    <w:rsid w:val="0068425E"/>
    <w:rsid w:val="0068557F"/>
    <w:rsid w:val="00685BFF"/>
    <w:rsid w:val="0069780D"/>
    <w:rsid w:val="006A2471"/>
    <w:rsid w:val="006A537A"/>
    <w:rsid w:val="006A5F13"/>
    <w:rsid w:val="006B189A"/>
    <w:rsid w:val="006C4455"/>
    <w:rsid w:val="006C786B"/>
    <w:rsid w:val="006C7CDD"/>
    <w:rsid w:val="006D6ADD"/>
    <w:rsid w:val="006E105E"/>
    <w:rsid w:val="006F56D5"/>
    <w:rsid w:val="007005F4"/>
    <w:rsid w:val="00706A85"/>
    <w:rsid w:val="0071084A"/>
    <w:rsid w:val="007127AF"/>
    <w:rsid w:val="007176C0"/>
    <w:rsid w:val="007218D6"/>
    <w:rsid w:val="00731DCE"/>
    <w:rsid w:val="0073395F"/>
    <w:rsid w:val="007356DA"/>
    <w:rsid w:val="00737325"/>
    <w:rsid w:val="00740EA7"/>
    <w:rsid w:val="007650BB"/>
    <w:rsid w:val="00790AE5"/>
    <w:rsid w:val="00797B12"/>
    <w:rsid w:val="007D2B98"/>
    <w:rsid w:val="007D2D09"/>
    <w:rsid w:val="007E1915"/>
    <w:rsid w:val="007E2ED7"/>
    <w:rsid w:val="007E6B43"/>
    <w:rsid w:val="007E6F97"/>
    <w:rsid w:val="007E7735"/>
    <w:rsid w:val="007F4EF4"/>
    <w:rsid w:val="00801170"/>
    <w:rsid w:val="00817A43"/>
    <w:rsid w:val="00825DEF"/>
    <w:rsid w:val="00835007"/>
    <w:rsid w:val="00846B25"/>
    <w:rsid w:val="00851352"/>
    <w:rsid w:val="00857D39"/>
    <w:rsid w:val="00865530"/>
    <w:rsid w:val="00871C07"/>
    <w:rsid w:val="00892E2A"/>
    <w:rsid w:val="00896D51"/>
    <w:rsid w:val="008A4B5D"/>
    <w:rsid w:val="008B2D44"/>
    <w:rsid w:val="008D0685"/>
    <w:rsid w:val="008D23CD"/>
    <w:rsid w:val="008E51D2"/>
    <w:rsid w:val="00906193"/>
    <w:rsid w:val="009131D0"/>
    <w:rsid w:val="00913CB6"/>
    <w:rsid w:val="00921CA7"/>
    <w:rsid w:val="009410B7"/>
    <w:rsid w:val="009539DB"/>
    <w:rsid w:val="009575CF"/>
    <w:rsid w:val="00967DB8"/>
    <w:rsid w:val="00971B6C"/>
    <w:rsid w:val="00972768"/>
    <w:rsid w:val="009803C1"/>
    <w:rsid w:val="00983481"/>
    <w:rsid w:val="009924A0"/>
    <w:rsid w:val="009A7D1C"/>
    <w:rsid w:val="009B11AB"/>
    <w:rsid w:val="009C0226"/>
    <w:rsid w:val="009E1265"/>
    <w:rsid w:val="009E2C03"/>
    <w:rsid w:val="009E5084"/>
    <w:rsid w:val="009E5703"/>
    <w:rsid w:val="009E5E03"/>
    <w:rsid w:val="00A0718E"/>
    <w:rsid w:val="00A25A13"/>
    <w:rsid w:val="00A30871"/>
    <w:rsid w:val="00A473F4"/>
    <w:rsid w:val="00A56F7D"/>
    <w:rsid w:val="00A61EEA"/>
    <w:rsid w:val="00A666AF"/>
    <w:rsid w:val="00A70FEB"/>
    <w:rsid w:val="00A77BA0"/>
    <w:rsid w:val="00AA0221"/>
    <w:rsid w:val="00AB224C"/>
    <w:rsid w:val="00B10C2C"/>
    <w:rsid w:val="00B142B5"/>
    <w:rsid w:val="00B17B6F"/>
    <w:rsid w:val="00B21BD8"/>
    <w:rsid w:val="00B302B5"/>
    <w:rsid w:val="00B30C86"/>
    <w:rsid w:val="00B31965"/>
    <w:rsid w:val="00B3540F"/>
    <w:rsid w:val="00B35EE8"/>
    <w:rsid w:val="00B36D81"/>
    <w:rsid w:val="00B374D2"/>
    <w:rsid w:val="00B5112F"/>
    <w:rsid w:val="00B93D87"/>
    <w:rsid w:val="00B93FA2"/>
    <w:rsid w:val="00B975CC"/>
    <w:rsid w:val="00BA003B"/>
    <w:rsid w:val="00BA1807"/>
    <w:rsid w:val="00BA457A"/>
    <w:rsid w:val="00BB01BD"/>
    <w:rsid w:val="00BB4BFB"/>
    <w:rsid w:val="00BB5722"/>
    <w:rsid w:val="00BB594E"/>
    <w:rsid w:val="00BC4593"/>
    <w:rsid w:val="00BD68D5"/>
    <w:rsid w:val="00BE6EC3"/>
    <w:rsid w:val="00BF04FC"/>
    <w:rsid w:val="00BF50C4"/>
    <w:rsid w:val="00C029CC"/>
    <w:rsid w:val="00C15712"/>
    <w:rsid w:val="00C3331A"/>
    <w:rsid w:val="00C52876"/>
    <w:rsid w:val="00C6202D"/>
    <w:rsid w:val="00C679BE"/>
    <w:rsid w:val="00C708B1"/>
    <w:rsid w:val="00C70DCE"/>
    <w:rsid w:val="00C837FF"/>
    <w:rsid w:val="00C978A0"/>
    <w:rsid w:val="00CA6889"/>
    <w:rsid w:val="00CE58E3"/>
    <w:rsid w:val="00D0563B"/>
    <w:rsid w:val="00D07063"/>
    <w:rsid w:val="00D101DA"/>
    <w:rsid w:val="00D1150B"/>
    <w:rsid w:val="00D167DB"/>
    <w:rsid w:val="00D21B6F"/>
    <w:rsid w:val="00D23198"/>
    <w:rsid w:val="00D34290"/>
    <w:rsid w:val="00D367A8"/>
    <w:rsid w:val="00D41C7C"/>
    <w:rsid w:val="00D57588"/>
    <w:rsid w:val="00D62073"/>
    <w:rsid w:val="00D66152"/>
    <w:rsid w:val="00D75BD6"/>
    <w:rsid w:val="00DA0051"/>
    <w:rsid w:val="00DA48AA"/>
    <w:rsid w:val="00DB10B8"/>
    <w:rsid w:val="00DC59DD"/>
    <w:rsid w:val="00DD36E6"/>
    <w:rsid w:val="00DD4D3E"/>
    <w:rsid w:val="00DD50E0"/>
    <w:rsid w:val="00DE18A5"/>
    <w:rsid w:val="00DE4C1D"/>
    <w:rsid w:val="00DF0F95"/>
    <w:rsid w:val="00DF46DE"/>
    <w:rsid w:val="00E01560"/>
    <w:rsid w:val="00E20463"/>
    <w:rsid w:val="00E242AD"/>
    <w:rsid w:val="00E27BAD"/>
    <w:rsid w:val="00E373CB"/>
    <w:rsid w:val="00E40D84"/>
    <w:rsid w:val="00E414A5"/>
    <w:rsid w:val="00E4680C"/>
    <w:rsid w:val="00E6351C"/>
    <w:rsid w:val="00E66C8B"/>
    <w:rsid w:val="00E67DE5"/>
    <w:rsid w:val="00E714D6"/>
    <w:rsid w:val="00E77BD4"/>
    <w:rsid w:val="00E852B7"/>
    <w:rsid w:val="00E86CC2"/>
    <w:rsid w:val="00E91B3F"/>
    <w:rsid w:val="00E92D31"/>
    <w:rsid w:val="00E94CDE"/>
    <w:rsid w:val="00EC0ED4"/>
    <w:rsid w:val="00EC3DE1"/>
    <w:rsid w:val="00EE2F24"/>
    <w:rsid w:val="00EE546C"/>
    <w:rsid w:val="00EE7B5B"/>
    <w:rsid w:val="00F1200A"/>
    <w:rsid w:val="00F2599B"/>
    <w:rsid w:val="00F3030C"/>
    <w:rsid w:val="00F4206F"/>
    <w:rsid w:val="00F516E4"/>
    <w:rsid w:val="00F525CC"/>
    <w:rsid w:val="00FA1F5E"/>
    <w:rsid w:val="00FA3540"/>
    <w:rsid w:val="00FA3C0C"/>
    <w:rsid w:val="00FA708E"/>
    <w:rsid w:val="00FA7DCE"/>
    <w:rsid w:val="00FB24D5"/>
    <w:rsid w:val="00FE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22FB8"/>
  <w15:chartTrackingRefBased/>
  <w15:docId w15:val="{42BDEDFF-5071-40A4-BF28-95C6F59D4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687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2876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876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styleId="Hyperlink">
    <w:name w:val="Hyperlink"/>
    <w:basedOn w:val="DefaultParagraphFont"/>
    <w:uiPriority w:val="99"/>
    <w:unhideWhenUsed/>
    <w:rsid w:val="00E94CDE"/>
    <w:rPr>
      <w:color w:val="0000FF"/>
      <w:u w:val="single"/>
    </w:rPr>
  </w:style>
  <w:style w:type="table" w:styleId="TableGrid">
    <w:name w:val="Table Grid"/>
    <w:basedOn w:val="TableNormal"/>
    <w:uiPriority w:val="39"/>
    <w:rsid w:val="00E46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737325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37325"/>
    <w:pPr>
      <w:spacing w:after="100"/>
    </w:pPr>
  </w:style>
  <w:style w:type="paragraph" w:styleId="NoSpacing">
    <w:name w:val="No Spacing"/>
    <w:link w:val="NoSpacingChar"/>
    <w:uiPriority w:val="1"/>
    <w:qFormat/>
    <w:rsid w:val="00740EA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40EA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96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6D51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96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6D51"/>
    <w:rPr>
      <w:rFonts w:ascii="Times New Roman" w:hAnsi="Times New Roman"/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0D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5.png"/><Relationship Id="rId18" Type="http://schemas.openxmlformats.org/officeDocument/2006/relationships/image" Target="media/image30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60.png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s://www.forbes.com/sites/niallmccarthy/2021/04/29/number-of-electric-vehicles-is-expected-to-surge-to-145-million-by-the-end-of-the-decade-infographic/?sh=374bdec0151c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5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tatista.com/statistics/303119/consolidated-revenue-of-hyundai-heavy-industries/" TargetMode="External"/><Relationship Id="rId24" Type="http://schemas.openxmlformats.org/officeDocument/2006/relationships/hyperlink" Target="https://www.statista.com/statistics/303119/consolidated-revenue-of-hyundai-heavy-industries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80.png"/><Relationship Id="rId28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70.pn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87202-BD59-4AC2-80B0-93B6B1E9F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13</Pages>
  <Words>2921</Words>
  <Characters>15540</Characters>
  <Application>Microsoft Office Word</Application>
  <DocSecurity>0</DocSecurity>
  <Lines>323</Lines>
  <Paragraphs>175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Strategies of Hyundai</vt:lpstr>
    </vt:vector>
  </TitlesOfParts>
  <Company/>
  <LinksUpToDate>false</LinksUpToDate>
  <CharactersWithSpaces>18286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Strategies of Hyundai
jvvljIFYL</dc:title>
  <dc:creator>sudiptarakshit2@outlook.com</dc:creator>
  <cp:lastModifiedBy>Koteshwar Reddy Mudireddy (2216776)</cp:lastModifiedBy>
  <cp:revision>2</cp:revision>
  <dcterms:created xsi:type="dcterms:W3CDTF">2023-01-09T13:39:00Z</dcterms:created>
  <dcterms:modified xsi:type="dcterms:W3CDTF">2023-01-09T13:39:00Z</dcterms:modified>
</cp:coreProperties>
</file>