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B917A0" w14:textId="77777777" w:rsidR="00574735" w:rsidRDefault="00574735" w:rsidP="660388B9">
      <w:pPr>
        <w:spacing w:line="360" w:lineRule="auto"/>
        <w:jc w:val="center"/>
        <w:rPr>
          <w:rFonts w:ascii="Times New Roman" w:hAnsi="Times New Roman" w:cs="Times New Roman"/>
          <w:b/>
          <w:bCs/>
          <w:sz w:val="48"/>
          <w:szCs w:val="48"/>
        </w:rPr>
      </w:pPr>
    </w:p>
    <w:p w14:paraId="3CC4E814" w14:textId="77777777" w:rsidR="00574735" w:rsidRDefault="00574735" w:rsidP="660388B9">
      <w:pPr>
        <w:spacing w:line="360" w:lineRule="auto"/>
        <w:jc w:val="center"/>
        <w:rPr>
          <w:rFonts w:ascii="Times New Roman" w:hAnsi="Times New Roman" w:cs="Times New Roman"/>
          <w:b/>
          <w:bCs/>
          <w:sz w:val="48"/>
          <w:szCs w:val="48"/>
        </w:rPr>
      </w:pPr>
    </w:p>
    <w:p w14:paraId="7310D854" w14:textId="53DF68D0" w:rsidR="0040407A" w:rsidRPr="00323F80" w:rsidRDefault="660388B9" w:rsidP="660388B9">
      <w:pPr>
        <w:spacing w:line="360" w:lineRule="auto"/>
        <w:jc w:val="center"/>
        <w:rPr>
          <w:rFonts w:ascii="Times New Roman" w:hAnsi="Times New Roman" w:cs="Times New Roman"/>
          <w:b/>
          <w:bCs/>
          <w:sz w:val="48"/>
          <w:szCs w:val="48"/>
        </w:rPr>
      </w:pPr>
      <w:r w:rsidRPr="660388B9">
        <w:rPr>
          <w:rFonts w:ascii="Times New Roman" w:hAnsi="Times New Roman" w:cs="Times New Roman"/>
          <w:b/>
          <w:bCs/>
          <w:sz w:val="48"/>
          <w:szCs w:val="48"/>
        </w:rPr>
        <w:t>Dissertation – Proposal</w:t>
      </w:r>
    </w:p>
    <w:p w14:paraId="79AE6A84" w14:textId="06994877" w:rsidR="0040407A" w:rsidRPr="00323F80" w:rsidRDefault="660388B9" w:rsidP="660388B9">
      <w:pPr>
        <w:spacing w:line="360" w:lineRule="auto"/>
        <w:jc w:val="center"/>
        <w:rPr>
          <w:rFonts w:ascii="Times New Roman" w:hAnsi="Times New Roman" w:cs="Times New Roman"/>
          <w:b/>
          <w:bCs/>
          <w:sz w:val="24"/>
          <w:szCs w:val="24"/>
        </w:rPr>
      </w:pPr>
      <w:r w:rsidRPr="660388B9">
        <w:rPr>
          <w:rFonts w:ascii="Times New Roman" w:hAnsi="Times New Roman" w:cs="Times New Roman"/>
          <w:b/>
          <w:bCs/>
          <w:sz w:val="40"/>
          <w:szCs w:val="40"/>
        </w:rPr>
        <w:t>BA (Hons) Business Management</w:t>
      </w:r>
      <w:r w:rsidRPr="660388B9">
        <w:rPr>
          <w:rFonts w:ascii="Times New Roman" w:hAnsi="Times New Roman" w:cs="Times New Roman"/>
          <w:b/>
          <w:bCs/>
          <w:sz w:val="24"/>
          <w:szCs w:val="24"/>
        </w:rPr>
        <w:t xml:space="preserve"> </w:t>
      </w:r>
    </w:p>
    <w:p w14:paraId="23E16D13" w14:textId="583ED0CA" w:rsidR="0040407A" w:rsidRPr="00323F80" w:rsidRDefault="660388B9" w:rsidP="660388B9">
      <w:pPr>
        <w:spacing w:line="360" w:lineRule="auto"/>
        <w:jc w:val="center"/>
        <w:rPr>
          <w:rFonts w:ascii="Times New Roman" w:hAnsi="Times New Roman" w:cs="Times New Roman"/>
          <w:b/>
          <w:bCs/>
          <w:sz w:val="24"/>
          <w:szCs w:val="24"/>
        </w:rPr>
      </w:pPr>
      <w:r w:rsidRPr="660388B9">
        <w:rPr>
          <w:rFonts w:ascii="Times New Roman" w:hAnsi="Times New Roman" w:cs="Times New Roman"/>
          <w:b/>
          <w:bCs/>
          <w:sz w:val="40"/>
          <w:szCs w:val="40"/>
        </w:rPr>
        <w:t>University of Wales Trinity Saint David (London Campus)</w:t>
      </w:r>
      <w:r w:rsidRPr="660388B9">
        <w:rPr>
          <w:rFonts w:ascii="Times New Roman" w:hAnsi="Times New Roman" w:cs="Times New Roman"/>
          <w:b/>
          <w:bCs/>
          <w:sz w:val="24"/>
          <w:szCs w:val="24"/>
        </w:rPr>
        <w:t xml:space="preserve"> </w:t>
      </w:r>
    </w:p>
    <w:p w14:paraId="18C626A3" w14:textId="5C0494B1" w:rsidR="0040407A" w:rsidRPr="00323F80" w:rsidRDefault="660388B9" w:rsidP="660388B9">
      <w:pPr>
        <w:spacing w:line="360" w:lineRule="auto"/>
        <w:jc w:val="center"/>
        <w:rPr>
          <w:rFonts w:ascii="Times New Roman" w:hAnsi="Times New Roman" w:cs="Times New Roman"/>
          <w:b/>
          <w:bCs/>
          <w:i/>
          <w:iCs/>
          <w:sz w:val="24"/>
          <w:szCs w:val="24"/>
        </w:rPr>
      </w:pPr>
      <w:r w:rsidRPr="660388B9">
        <w:rPr>
          <w:rFonts w:ascii="Times New Roman" w:hAnsi="Times New Roman" w:cs="Times New Roman"/>
          <w:b/>
          <w:bCs/>
          <w:i/>
          <w:iCs/>
          <w:sz w:val="40"/>
          <w:szCs w:val="40"/>
        </w:rPr>
        <w:t>The Impact of CSR on brand recognition: A case study of Starbucks</w:t>
      </w:r>
    </w:p>
    <w:p w14:paraId="6BFF19D5" w14:textId="148ED832" w:rsidR="660388B9" w:rsidRDefault="660388B9" w:rsidP="660388B9">
      <w:pPr>
        <w:spacing w:line="360" w:lineRule="auto"/>
        <w:jc w:val="center"/>
        <w:rPr>
          <w:rFonts w:ascii="Times New Roman" w:hAnsi="Times New Roman" w:cs="Times New Roman"/>
          <w:b/>
          <w:bCs/>
          <w:i/>
          <w:iCs/>
          <w:sz w:val="40"/>
          <w:szCs w:val="40"/>
        </w:rPr>
      </w:pPr>
    </w:p>
    <w:p w14:paraId="6B3AC1D5" w14:textId="525E0037" w:rsidR="660388B9" w:rsidRDefault="660388B9" w:rsidP="660388B9">
      <w:pPr>
        <w:spacing w:line="360" w:lineRule="auto"/>
        <w:jc w:val="center"/>
        <w:rPr>
          <w:rFonts w:ascii="Times New Roman" w:hAnsi="Times New Roman" w:cs="Times New Roman"/>
          <w:b/>
          <w:bCs/>
          <w:i/>
          <w:iCs/>
          <w:sz w:val="40"/>
          <w:szCs w:val="40"/>
        </w:rPr>
      </w:pPr>
    </w:p>
    <w:p w14:paraId="7B3B1CFC" w14:textId="77777777" w:rsidR="00574735" w:rsidRDefault="00574735" w:rsidP="660388B9">
      <w:pPr>
        <w:spacing w:line="360" w:lineRule="auto"/>
        <w:jc w:val="center"/>
        <w:rPr>
          <w:rFonts w:ascii="Times New Roman" w:hAnsi="Times New Roman" w:cs="Times New Roman"/>
          <w:b/>
          <w:bCs/>
          <w:i/>
          <w:iCs/>
          <w:sz w:val="40"/>
          <w:szCs w:val="40"/>
        </w:rPr>
      </w:pPr>
    </w:p>
    <w:p w14:paraId="129312F9" w14:textId="07E1AC3D" w:rsidR="660388B9" w:rsidRDefault="660388B9" w:rsidP="660388B9">
      <w:pPr>
        <w:spacing w:line="360" w:lineRule="auto"/>
        <w:rPr>
          <w:rFonts w:ascii="Times New Roman" w:hAnsi="Times New Roman" w:cs="Times New Roman"/>
          <w:b/>
          <w:bCs/>
          <w:sz w:val="28"/>
          <w:szCs w:val="28"/>
        </w:rPr>
      </w:pPr>
    </w:p>
    <w:p w14:paraId="3043837C" w14:textId="69405480" w:rsidR="660388B9" w:rsidRDefault="660388B9" w:rsidP="660388B9">
      <w:pPr>
        <w:spacing w:line="360" w:lineRule="auto"/>
        <w:rPr>
          <w:rFonts w:ascii="Times New Roman" w:hAnsi="Times New Roman" w:cs="Times New Roman"/>
          <w:b/>
          <w:bCs/>
          <w:sz w:val="28"/>
          <w:szCs w:val="28"/>
        </w:rPr>
      </w:pPr>
    </w:p>
    <w:p w14:paraId="7520AC9F" w14:textId="2B71FFF0" w:rsidR="660388B9" w:rsidRPr="00574735" w:rsidRDefault="660388B9" w:rsidP="660388B9">
      <w:pPr>
        <w:spacing w:line="360" w:lineRule="auto"/>
        <w:rPr>
          <w:rFonts w:ascii="Times New Roman" w:hAnsi="Times New Roman" w:cs="Times New Roman"/>
          <w:b/>
          <w:bCs/>
          <w:i/>
          <w:iCs/>
          <w:sz w:val="24"/>
          <w:szCs w:val="24"/>
        </w:rPr>
      </w:pPr>
      <w:r w:rsidRPr="00574735">
        <w:rPr>
          <w:rFonts w:ascii="Times New Roman" w:hAnsi="Times New Roman" w:cs="Times New Roman"/>
          <w:b/>
          <w:bCs/>
          <w:sz w:val="24"/>
          <w:szCs w:val="24"/>
        </w:rPr>
        <w:t xml:space="preserve">Student Name: Mihail Cristian </w:t>
      </w:r>
    </w:p>
    <w:p w14:paraId="6EAB189D" w14:textId="61084D97" w:rsidR="660388B9" w:rsidRPr="00574735" w:rsidRDefault="660388B9" w:rsidP="660388B9">
      <w:pPr>
        <w:spacing w:line="360" w:lineRule="auto"/>
        <w:rPr>
          <w:rFonts w:ascii="Times New Roman" w:hAnsi="Times New Roman" w:cs="Times New Roman"/>
          <w:b/>
          <w:bCs/>
          <w:sz w:val="24"/>
          <w:szCs w:val="24"/>
        </w:rPr>
      </w:pPr>
      <w:r w:rsidRPr="00574735">
        <w:rPr>
          <w:rFonts w:ascii="Times New Roman" w:hAnsi="Times New Roman" w:cs="Times New Roman"/>
          <w:b/>
          <w:bCs/>
          <w:sz w:val="24"/>
          <w:szCs w:val="24"/>
        </w:rPr>
        <w:t>Student ID: 2112321</w:t>
      </w:r>
    </w:p>
    <w:p w14:paraId="3CEF9210" w14:textId="150257DF" w:rsidR="660388B9" w:rsidRPr="00574735" w:rsidRDefault="660388B9" w:rsidP="660388B9">
      <w:pPr>
        <w:spacing w:line="360" w:lineRule="auto"/>
        <w:rPr>
          <w:rFonts w:ascii="Times New Roman" w:hAnsi="Times New Roman" w:cs="Times New Roman"/>
          <w:b/>
          <w:bCs/>
          <w:sz w:val="24"/>
          <w:szCs w:val="24"/>
        </w:rPr>
      </w:pPr>
      <w:r w:rsidRPr="00574735">
        <w:rPr>
          <w:rFonts w:ascii="Times New Roman" w:hAnsi="Times New Roman" w:cs="Times New Roman"/>
          <w:b/>
          <w:bCs/>
          <w:sz w:val="24"/>
          <w:szCs w:val="24"/>
        </w:rPr>
        <w:t>Module Code: LCBB6000</w:t>
      </w:r>
    </w:p>
    <w:p w14:paraId="40A2058D" w14:textId="06E6B72A" w:rsidR="660388B9" w:rsidRPr="00574735" w:rsidRDefault="660388B9" w:rsidP="660388B9">
      <w:pPr>
        <w:spacing w:line="360" w:lineRule="auto"/>
        <w:rPr>
          <w:rFonts w:ascii="Times New Roman" w:hAnsi="Times New Roman" w:cs="Times New Roman"/>
          <w:b/>
          <w:bCs/>
          <w:sz w:val="24"/>
          <w:szCs w:val="24"/>
        </w:rPr>
      </w:pPr>
      <w:r w:rsidRPr="00574735">
        <w:rPr>
          <w:rFonts w:ascii="Times New Roman" w:hAnsi="Times New Roman" w:cs="Times New Roman"/>
          <w:b/>
          <w:bCs/>
          <w:sz w:val="24"/>
          <w:szCs w:val="24"/>
        </w:rPr>
        <w:t xml:space="preserve">Lecturer ( Supervisor ) : Amandeep Sahota </w:t>
      </w:r>
    </w:p>
    <w:p w14:paraId="3E8C0681" w14:textId="40C0E8B7" w:rsidR="0040407A" w:rsidRPr="00323F80" w:rsidRDefault="0040407A" w:rsidP="660388B9">
      <w:pPr>
        <w:spacing w:line="360" w:lineRule="auto"/>
        <w:rPr>
          <w:rFonts w:ascii="Times New Roman" w:hAnsi="Times New Roman" w:cs="Times New Roman"/>
          <w:b/>
          <w:bCs/>
          <w:i/>
          <w:iCs/>
          <w:sz w:val="24"/>
          <w:szCs w:val="24"/>
        </w:rPr>
      </w:pPr>
    </w:p>
    <w:p w14:paraId="400D9BB5" w14:textId="4AB0556C" w:rsidR="0040407A" w:rsidRPr="003E7C6D" w:rsidRDefault="0040407A" w:rsidP="00323F80">
      <w:pPr>
        <w:spacing w:line="360" w:lineRule="auto"/>
        <w:jc w:val="both"/>
        <w:rPr>
          <w:rFonts w:ascii="Times New Roman" w:hAnsi="Times New Roman" w:cs="Times New Roman"/>
          <w:b/>
          <w:bCs/>
          <w:sz w:val="28"/>
          <w:szCs w:val="28"/>
        </w:rPr>
      </w:pPr>
    </w:p>
    <w:p w14:paraId="1F9155D4" w14:textId="77777777" w:rsidR="0018380F" w:rsidRPr="003E7C6D" w:rsidRDefault="0018380F" w:rsidP="0018380F">
      <w:pPr>
        <w:spacing w:line="360" w:lineRule="auto"/>
        <w:jc w:val="both"/>
        <w:rPr>
          <w:rFonts w:ascii="Times New Roman" w:hAnsi="Times New Roman" w:cs="Times New Roman"/>
          <w:b/>
          <w:bCs/>
          <w:sz w:val="28"/>
          <w:szCs w:val="28"/>
        </w:rPr>
      </w:pPr>
      <w:r w:rsidRPr="003E7C6D">
        <w:rPr>
          <w:rFonts w:ascii="Times New Roman" w:hAnsi="Times New Roman" w:cs="Times New Roman"/>
          <w:b/>
          <w:bCs/>
          <w:sz w:val="28"/>
          <w:szCs w:val="28"/>
        </w:rPr>
        <w:lastRenderedPageBreak/>
        <w:t>Contents</w:t>
      </w:r>
    </w:p>
    <w:p w14:paraId="2596737F" w14:textId="6AC87A39" w:rsidR="0018380F" w:rsidRPr="0018380F"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Introduction </w:t>
      </w:r>
      <w:r w:rsidR="009A7683">
        <w:rPr>
          <w:rFonts w:ascii="Times New Roman" w:hAnsi="Times New Roman" w:cs="Times New Roman"/>
          <w:b/>
          <w:bCs/>
          <w:sz w:val="24"/>
          <w:szCs w:val="24"/>
        </w:rPr>
        <w:t xml:space="preserve">……………………………………………………………………………… </w:t>
      </w:r>
      <w:r w:rsidR="00A46CAA">
        <w:rPr>
          <w:rFonts w:ascii="Times New Roman" w:hAnsi="Times New Roman" w:cs="Times New Roman"/>
          <w:b/>
          <w:bCs/>
          <w:sz w:val="24"/>
          <w:szCs w:val="24"/>
        </w:rPr>
        <w:t>3</w:t>
      </w:r>
    </w:p>
    <w:p w14:paraId="17D98713" w14:textId="2F079712" w:rsidR="0018380F" w:rsidRPr="0018380F"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Rationale …</w:t>
      </w:r>
      <w:r w:rsidR="009A7683">
        <w:rPr>
          <w:rFonts w:ascii="Times New Roman" w:hAnsi="Times New Roman" w:cs="Times New Roman"/>
          <w:b/>
          <w:bCs/>
          <w:sz w:val="24"/>
          <w:szCs w:val="24"/>
        </w:rPr>
        <w:t>…</w:t>
      </w:r>
      <w:r w:rsidR="00A46CAA">
        <w:rPr>
          <w:rFonts w:ascii="Times New Roman" w:hAnsi="Times New Roman" w:cs="Times New Roman"/>
          <w:b/>
          <w:bCs/>
          <w:sz w:val="24"/>
          <w:szCs w:val="24"/>
        </w:rPr>
        <w:t>…………………………………………………………………………….  4</w:t>
      </w:r>
    </w:p>
    <w:p w14:paraId="0F1F9B04" w14:textId="67862D72" w:rsidR="0018380F" w:rsidRPr="0018380F" w:rsidRDefault="003E7C6D" w:rsidP="0018380F">
      <w:pPr>
        <w:spacing w:line="360" w:lineRule="auto"/>
        <w:jc w:val="both"/>
        <w:rPr>
          <w:rFonts w:ascii="Times New Roman" w:hAnsi="Times New Roman" w:cs="Times New Roman"/>
          <w:b/>
          <w:bCs/>
          <w:sz w:val="24"/>
          <w:szCs w:val="24"/>
        </w:rPr>
      </w:pPr>
      <w:r w:rsidRPr="003E7C6D">
        <w:rPr>
          <w:rFonts w:ascii="Times New Roman" w:hAnsi="Times New Roman" w:cs="Times New Roman"/>
          <w:b/>
          <w:bCs/>
          <w:sz w:val="24"/>
          <w:szCs w:val="24"/>
        </w:rPr>
        <w:t xml:space="preserve">Research Aim </w:t>
      </w:r>
      <w:r w:rsidR="009A7683">
        <w:rPr>
          <w:rFonts w:ascii="Times New Roman" w:hAnsi="Times New Roman" w:cs="Times New Roman"/>
          <w:b/>
          <w:bCs/>
          <w:sz w:val="24"/>
          <w:szCs w:val="24"/>
        </w:rPr>
        <w:t>…………………………………………………………………………</w:t>
      </w:r>
      <w:r w:rsidR="009D30A6">
        <w:rPr>
          <w:rFonts w:ascii="Times New Roman" w:hAnsi="Times New Roman" w:cs="Times New Roman"/>
          <w:b/>
          <w:bCs/>
          <w:sz w:val="24"/>
          <w:szCs w:val="24"/>
        </w:rPr>
        <w:t xml:space="preserve">…   </w:t>
      </w:r>
      <w:r w:rsidR="00A46CAA">
        <w:rPr>
          <w:rFonts w:ascii="Times New Roman" w:hAnsi="Times New Roman" w:cs="Times New Roman"/>
          <w:b/>
          <w:bCs/>
          <w:sz w:val="24"/>
          <w:szCs w:val="24"/>
        </w:rPr>
        <w:t>4</w:t>
      </w:r>
    </w:p>
    <w:p w14:paraId="4A8A9FA3" w14:textId="0BFC3C37" w:rsidR="0018380F" w:rsidRPr="0018380F"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Objectives </w:t>
      </w:r>
      <w:r w:rsidR="009A7683">
        <w:rPr>
          <w:rFonts w:ascii="Times New Roman" w:hAnsi="Times New Roman" w:cs="Times New Roman"/>
          <w:b/>
          <w:bCs/>
          <w:sz w:val="24"/>
          <w:szCs w:val="24"/>
        </w:rPr>
        <w:t xml:space="preserve">………………………………………………………………………………… </w:t>
      </w:r>
      <w:r w:rsidR="00A46CAA">
        <w:rPr>
          <w:rFonts w:ascii="Times New Roman" w:hAnsi="Times New Roman" w:cs="Times New Roman"/>
          <w:b/>
          <w:bCs/>
          <w:sz w:val="24"/>
          <w:szCs w:val="24"/>
        </w:rPr>
        <w:t>4</w:t>
      </w:r>
    </w:p>
    <w:p w14:paraId="431B14BB" w14:textId="207D56F8" w:rsidR="0018380F" w:rsidRPr="0018380F"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Research Questi</w:t>
      </w:r>
      <w:r w:rsidR="009A7683">
        <w:rPr>
          <w:rFonts w:ascii="Times New Roman" w:hAnsi="Times New Roman" w:cs="Times New Roman"/>
          <w:b/>
          <w:bCs/>
          <w:sz w:val="24"/>
          <w:szCs w:val="24"/>
        </w:rPr>
        <w:t xml:space="preserve">ons ……………………………………………………………………… </w:t>
      </w:r>
      <w:r w:rsidR="00A46CAA">
        <w:rPr>
          <w:rFonts w:ascii="Times New Roman" w:hAnsi="Times New Roman" w:cs="Times New Roman"/>
          <w:b/>
          <w:bCs/>
          <w:sz w:val="24"/>
          <w:szCs w:val="24"/>
        </w:rPr>
        <w:t xml:space="preserve"> 5</w:t>
      </w:r>
    </w:p>
    <w:p w14:paraId="00F72A4C" w14:textId="25873866" w:rsidR="0018380F" w:rsidRPr="0018380F"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Literature Review ……………………………………………</w:t>
      </w:r>
      <w:r w:rsidR="00A46CAA">
        <w:rPr>
          <w:rFonts w:ascii="Times New Roman" w:hAnsi="Times New Roman" w:cs="Times New Roman"/>
          <w:b/>
          <w:bCs/>
          <w:sz w:val="24"/>
          <w:szCs w:val="24"/>
        </w:rPr>
        <w:t>……………………………</w:t>
      </w:r>
      <w:r w:rsidRPr="0018380F">
        <w:rPr>
          <w:rFonts w:ascii="Times New Roman" w:hAnsi="Times New Roman" w:cs="Times New Roman"/>
          <w:b/>
          <w:bCs/>
          <w:sz w:val="24"/>
          <w:szCs w:val="24"/>
        </w:rPr>
        <w:t>5</w:t>
      </w:r>
    </w:p>
    <w:p w14:paraId="251E495A" w14:textId="371B3F9A" w:rsidR="0018380F" w:rsidRPr="0018380F"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Methodology</w:t>
      </w:r>
      <w:r w:rsidR="009A7683">
        <w:rPr>
          <w:rFonts w:ascii="Times New Roman" w:hAnsi="Times New Roman" w:cs="Times New Roman"/>
          <w:b/>
          <w:bCs/>
          <w:sz w:val="24"/>
          <w:szCs w:val="24"/>
        </w:rPr>
        <w:t xml:space="preserve"> ……………………………………………………………………………… </w:t>
      </w:r>
      <w:r w:rsidRPr="0018380F">
        <w:rPr>
          <w:rFonts w:ascii="Times New Roman" w:hAnsi="Times New Roman" w:cs="Times New Roman"/>
          <w:b/>
          <w:bCs/>
          <w:sz w:val="24"/>
          <w:szCs w:val="24"/>
        </w:rPr>
        <w:t>6</w:t>
      </w:r>
    </w:p>
    <w:p w14:paraId="15F0CDD4" w14:textId="16188764" w:rsidR="0018380F" w:rsidRPr="0018380F"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Research Design</w:t>
      </w:r>
      <w:r w:rsidR="009A7683">
        <w:rPr>
          <w:rFonts w:ascii="Times New Roman" w:hAnsi="Times New Roman" w:cs="Times New Roman"/>
          <w:b/>
          <w:bCs/>
          <w:sz w:val="24"/>
          <w:szCs w:val="24"/>
        </w:rPr>
        <w:t xml:space="preserve"> ……………………………………………………………………………</w:t>
      </w:r>
      <w:r w:rsidRPr="0018380F">
        <w:rPr>
          <w:rFonts w:ascii="Times New Roman" w:hAnsi="Times New Roman" w:cs="Times New Roman"/>
          <w:b/>
          <w:bCs/>
          <w:sz w:val="24"/>
          <w:szCs w:val="24"/>
        </w:rPr>
        <w:t>6</w:t>
      </w:r>
    </w:p>
    <w:p w14:paraId="5214EB9C" w14:textId="22B83F2C" w:rsidR="0018380F" w:rsidRPr="0018380F"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Data Collection Met</w:t>
      </w:r>
      <w:r w:rsidR="009D30A6">
        <w:rPr>
          <w:rFonts w:ascii="Times New Roman" w:hAnsi="Times New Roman" w:cs="Times New Roman"/>
          <w:b/>
          <w:bCs/>
          <w:sz w:val="24"/>
          <w:szCs w:val="24"/>
        </w:rPr>
        <w:t xml:space="preserve">hod …………………………………………………………………  </w:t>
      </w:r>
      <w:r w:rsidR="00A46CAA">
        <w:rPr>
          <w:rFonts w:ascii="Times New Roman" w:hAnsi="Times New Roman" w:cs="Times New Roman"/>
          <w:b/>
          <w:bCs/>
          <w:sz w:val="24"/>
          <w:szCs w:val="24"/>
        </w:rPr>
        <w:t xml:space="preserve"> </w:t>
      </w:r>
      <w:r w:rsidRPr="0018380F">
        <w:rPr>
          <w:rFonts w:ascii="Times New Roman" w:hAnsi="Times New Roman" w:cs="Times New Roman"/>
          <w:b/>
          <w:bCs/>
          <w:sz w:val="24"/>
          <w:szCs w:val="24"/>
        </w:rPr>
        <w:t>6</w:t>
      </w:r>
    </w:p>
    <w:p w14:paraId="079F9A9A" w14:textId="31E74B74" w:rsidR="0018380F" w:rsidRPr="0018380F"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Ethical Considerat</w:t>
      </w:r>
      <w:r w:rsidR="00A46CAA">
        <w:rPr>
          <w:rFonts w:ascii="Times New Roman" w:hAnsi="Times New Roman" w:cs="Times New Roman"/>
          <w:b/>
          <w:bCs/>
          <w:sz w:val="24"/>
          <w:szCs w:val="24"/>
        </w:rPr>
        <w:t>ions …………………………………………………………………… 7</w:t>
      </w:r>
    </w:p>
    <w:p w14:paraId="10FAB65A" w14:textId="46077714" w:rsidR="0018380F" w:rsidRPr="0018380F"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Expected Results ……………………………………………………………………</w:t>
      </w:r>
      <w:r w:rsidR="009A7683">
        <w:rPr>
          <w:rFonts w:ascii="Times New Roman" w:hAnsi="Times New Roman" w:cs="Times New Roman"/>
          <w:b/>
          <w:bCs/>
          <w:sz w:val="24"/>
          <w:szCs w:val="24"/>
        </w:rPr>
        <w:t>……</w:t>
      </w:r>
      <w:r>
        <w:rPr>
          <w:rFonts w:ascii="Times New Roman" w:hAnsi="Times New Roman" w:cs="Times New Roman"/>
          <w:b/>
          <w:bCs/>
          <w:sz w:val="24"/>
          <w:szCs w:val="24"/>
        </w:rPr>
        <w:t>.</w:t>
      </w:r>
      <w:r w:rsidR="009A7683">
        <w:rPr>
          <w:rFonts w:ascii="Times New Roman" w:hAnsi="Times New Roman" w:cs="Times New Roman"/>
          <w:b/>
          <w:bCs/>
          <w:sz w:val="24"/>
          <w:szCs w:val="24"/>
        </w:rPr>
        <w:t xml:space="preserve"> </w:t>
      </w:r>
      <w:r w:rsidRPr="0018380F">
        <w:rPr>
          <w:rFonts w:ascii="Times New Roman" w:hAnsi="Times New Roman" w:cs="Times New Roman"/>
          <w:b/>
          <w:bCs/>
          <w:sz w:val="24"/>
          <w:szCs w:val="24"/>
        </w:rPr>
        <w:t>7</w:t>
      </w:r>
    </w:p>
    <w:p w14:paraId="4DB92210" w14:textId="348A04F8" w:rsidR="00C34E1B" w:rsidRPr="00323F80" w:rsidRDefault="0018380F" w:rsidP="0018380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References ………………………………………………………………………………</w:t>
      </w:r>
      <w:r w:rsidR="00A46CAA">
        <w:rPr>
          <w:rFonts w:ascii="Times New Roman" w:hAnsi="Times New Roman" w:cs="Times New Roman"/>
          <w:b/>
          <w:bCs/>
          <w:sz w:val="24"/>
          <w:szCs w:val="24"/>
        </w:rPr>
        <w:t xml:space="preserve">… </w:t>
      </w:r>
      <w:bookmarkStart w:id="0" w:name="_GoBack"/>
      <w:bookmarkEnd w:id="0"/>
      <w:r w:rsidRPr="0018380F">
        <w:rPr>
          <w:rFonts w:ascii="Times New Roman" w:hAnsi="Times New Roman" w:cs="Times New Roman"/>
          <w:b/>
          <w:bCs/>
          <w:sz w:val="24"/>
          <w:szCs w:val="24"/>
        </w:rPr>
        <w:t>8</w:t>
      </w:r>
      <w:r w:rsidR="00C34E1B" w:rsidRPr="00323F80">
        <w:rPr>
          <w:rFonts w:ascii="Times New Roman" w:hAnsi="Times New Roman" w:cs="Times New Roman"/>
          <w:b/>
          <w:bCs/>
          <w:sz w:val="24"/>
          <w:szCs w:val="24"/>
        </w:rPr>
        <w:br w:type="page"/>
      </w:r>
    </w:p>
    <w:p w14:paraId="6E2B57B6" w14:textId="1E78BBB7" w:rsidR="00B4677C" w:rsidRPr="00323F80" w:rsidRDefault="00DB04D4" w:rsidP="00323F80">
      <w:pPr>
        <w:pStyle w:val="1"/>
        <w:spacing w:line="360" w:lineRule="auto"/>
        <w:jc w:val="both"/>
        <w:rPr>
          <w:rFonts w:ascii="Times New Roman" w:hAnsi="Times New Roman" w:cs="Times New Roman"/>
          <w:b/>
          <w:bCs/>
          <w:color w:val="auto"/>
          <w:sz w:val="24"/>
          <w:szCs w:val="24"/>
        </w:rPr>
      </w:pPr>
      <w:bookmarkStart w:id="1" w:name="_Toc164015960"/>
      <w:r w:rsidRPr="00323F80">
        <w:rPr>
          <w:rFonts w:ascii="Times New Roman" w:hAnsi="Times New Roman" w:cs="Times New Roman"/>
          <w:b/>
          <w:bCs/>
          <w:color w:val="auto"/>
          <w:sz w:val="24"/>
          <w:szCs w:val="24"/>
        </w:rPr>
        <w:lastRenderedPageBreak/>
        <w:t>Introduction</w:t>
      </w:r>
      <w:bookmarkEnd w:id="1"/>
    </w:p>
    <w:p w14:paraId="04A0CF15" w14:textId="14BDF00F" w:rsidR="000E4A82" w:rsidRPr="00323F80" w:rsidRDefault="000E4A82" w:rsidP="00323F80">
      <w:pPr>
        <w:spacing w:line="360" w:lineRule="auto"/>
        <w:jc w:val="both"/>
        <w:rPr>
          <w:rFonts w:ascii="Times New Roman" w:hAnsi="Times New Roman" w:cs="Times New Roman"/>
          <w:sz w:val="24"/>
          <w:szCs w:val="24"/>
        </w:rPr>
      </w:pPr>
      <w:r w:rsidRPr="000E4A82">
        <w:rPr>
          <w:rFonts w:ascii="Times New Roman" w:hAnsi="Times New Roman" w:cs="Times New Roman"/>
          <w:sz w:val="24"/>
          <w:szCs w:val="24"/>
        </w:rPr>
        <w:t xml:space="preserve">Corporate Social Responsibility (CSR) sets the foundation for corporate involvement in the community and society and includes workers' rights; workplace health and safety; and environmental, as well as social responsibilities and local community commitment where the company is based. CSR is key </w:t>
      </w:r>
      <w:r w:rsidR="0040407A" w:rsidRPr="00323F80">
        <w:rPr>
          <w:rFonts w:ascii="Times New Roman" w:hAnsi="Times New Roman" w:cs="Times New Roman"/>
          <w:sz w:val="24"/>
          <w:szCs w:val="24"/>
        </w:rPr>
        <w:t>to</w:t>
      </w:r>
      <w:r w:rsidRPr="000E4A82">
        <w:rPr>
          <w:rFonts w:ascii="Times New Roman" w:hAnsi="Times New Roman" w:cs="Times New Roman"/>
          <w:sz w:val="24"/>
          <w:szCs w:val="24"/>
        </w:rPr>
        <w:t xml:space="preserve"> brand awareness through the recognition of the brand across different relations including customers, employees, and investors (Li, 2022). The question of whether CSR affects brand perception strongly or not can be refined with the case of Starbucks, a good example of how CSR strategy can be used to create a strong clear image which communicates a strong </w:t>
      </w:r>
      <w:r w:rsidR="0040407A" w:rsidRPr="00323F80">
        <w:rPr>
          <w:rFonts w:ascii="Times New Roman" w:hAnsi="Times New Roman" w:cs="Times New Roman"/>
          <w:sz w:val="24"/>
          <w:szCs w:val="24"/>
        </w:rPr>
        <w:t>society-responsible</w:t>
      </w:r>
      <w:r w:rsidRPr="000E4A82">
        <w:rPr>
          <w:rFonts w:ascii="Times New Roman" w:hAnsi="Times New Roman" w:cs="Times New Roman"/>
          <w:sz w:val="24"/>
          <w:szCs w:val="24"/>
        </w:rPr>
        <w:t xml:space="preserve"> brand image.</w:t>
      </w:r>
    </w:p>
    <w:p w14:paraId="55CD40BE" w14:textId="784A3EBB" w:rsidR="000E4A82" w:rsidRPr="00323F80" w:rsidRDefault="000E4A82" w:rsidP="00323F80">
      <w:pPr>
        <w:spacing w:line="360" w:lineRule="auto"/>
        <w:jc w:val="both"/>
        <w:rPr>
          <w:rFonts w:ascii="Times New Roman" w:eastAsia="Times New Roman" w:hAnsi="Times New Roman" w:cs="Times New Roman"/>
          <w:kern w:val="0"/>
          <w:sz w:val="24"/>
          <w:szCs w:val="24"/>
          <w:lang w:eastAsia="en-IN"/>
          <w14:ligatures w14:val="none"/>
        </w:rPr>
      </w:pPr>
      <w:r w:rsidRPr="000E4A82">
        <w:rPr>
          <w:rFonts w:ascii="Times New Roman" w:hAnsi="Times New Roman" w:cs="Times New Roman"/>
          <w:sz w:val="24"/>
          <w:szCs w:val="24"/>
        </w:rPr>
        <w:t xml:space="preserve">Starbucks corporation, established in 1971, has gained respect as one of the most recognized brands in the world, connected to quality coffee and responsible social positioning. In the world today, the coffee industry has the leading role as Starbucks has over </w:t>
      </w:r>
      <w:r w:rsidR="0040407A" w:rsidRPr="00323F80">
        <w:rPr>
          <w:rFonts w:ascii="Times New Roman" w:hAnsi="Times New Roman" w:cs="Times New Roman"/>
          <w:sz w:val="24"/>
          <w:szCs w:val="24"/>
        </w:rPr>
        <w:t>30,000</w:t>
      </w:r>
      <w:r w:rsidRPr="000E4A82">
        <w:rPr>
          <w:rFonts w:ascii="Times New Roman" w:hAnsi="Times New Roman" w:cs="Times New Roman"/>
          <w:sz w:val="24"/>
          <w:szCs w:val="24"/>
        </w:rPr>
        <w:t xml:space="preserve"> coffee shops across the world</w:t>
      </w:r>
      <w:r w:rsidR="00A40E6D" w:rsidRPr="00323F80">
        <w:rPr>
          <w:rFonts w:ascii="Times New Roman" w:hAnsi="Times New Roman" w:cs="Times New Roman"/>
          <w:sz w:val="24"/>
          <w:szCs w:val="24"/>
        </w:rPr>
        <w:t xml:space="preserve"> </w:t>
      </w:r>
      <w:r w:rsidR="00A40E6D" w:rsidRPr="00323F80">
        <w:rPr>
          <w:rFonts w:ascii="Times New Roman" w:eastAsia="Times New Roman" w:hAnsi="Times New Roman" w:cs="Times New Roman"/>
          <w:kern w:val="0"/>
          <w:sz w:val="24"/>
          <w:szCs w:val="24"/>
          <w:lang w:eastAsia="en-IN"/>
          <w14:ligatures w14:val="none"/>
        </w:rPr>
        <w:t>(Starbucks, 2024)</w:t>
      </w:r>
      <w:r w:rsidRPr="000E4A82">
        <w:rPr>
          <w:rFonts w:ascii="Times New Roman" w:hAnsi="Times New Roman" w:cs="Times New Roman"/>
          <w:sz w:val="24"/>
          <w:szCs w:val="24"/>
        </w:rPr>
        <w:t xml:space="preserve">. The name of the company is widely known and is very closely connected to </w:t>
      </w:r>
      <w:r w:rsidR="0040407A" w:rsidRPr="00323F80">
        <w:rPr>
          <w:rFonts w:ascii="Times New Roman" w:hAnsi="Times New Roman" w:cs="Times New Roman"/>
          <w:sz w:val="24"/>
          <w:szCs w:val="24"/>
        </w:rPr>
        <w:t>high-quality</w:t>
      </w:r>
      <w:r w:rsidRPr="000E4A82">
        <w:rPr>
          <w:rFonts w:ascii="Times New Roman" w:hAnsi="Times New Roman" w:cs="Times New Roman"/>
          <w:sz w:val="24"/>
          <w:szCs w:val="24"/>
        </w:rPr>
        <w:t xml:space="preserve"> products and excellent customer service.</w:t>
      </w:r>
    </w:p>
    <w:p w14:paraId="4B1E9BF3" w14:textId="0FA2BBD5" w:rsidR="00A40E6D" w:rsidRPr="00323F80" w:rsidRDefault="00A40E6D" w:rsidP="00323F80">
      <w:pPr>
        <w:spacing w:line="360" w:lineRule="auto"/>
        <w:jc w:val="both"/>
        <w:rPr>
          <w:rFonts w:ascii="Times New Roman" w:hAnsi="Times New Roman" w:cs="Times New Roman"/>
          <w:sz w:val="24"/>
          <w:szCs w:val="24"/>
        </w:rPr>
      </w:pPr>
      <w:r w:rsidRPr="00323F80">
        <w:rPr>
          <w:rFonts w:ascii="Times New Roman" w:hAnsi="Times New Roman" w:cs="Times New Roman"/>
          <w:noProof/>
          <w:sz w:val="24"/>
          <w:szCs w:val="24"/>
          <w:lang w:val="ru-RU" w:eastAsia="ru-RU"/>
        </w:rPr>
        <w:drawing>
          <wp:inline distT="0" distB="0" distL="0" distR="0" wp14:anchorId="2BDBB0B3" wp14:editId="019B11DD">
            <wp:extent cx="3867150" cy="2579243"/>
            <wp:effectExtent l="0" t="0" r="0" b="0"/>
            <wp:docPr id="1827313296" name="Picture 1" descr="Starbucks unveils expansion plans, cost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unveils expansion plans, cost cutt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2435" cy="2582768"/>
                    </a:xfrm>
                    <a:prstGeom prst="rect">
                      <a:avLst/>
                    </a:prstGeom>
                    <a:noFill/>
                    <a:ln>
                      <a:noFill/>
                    </a:ln>
                  </pic:spPr>
                </pic:pic>
              </a:graphicData>
            </a:graphic>
          </wp:inline>
        </w:drawing>
      </w:r>
    </w:p>
    <w:p w14:paraId="46133B36" w14:textId="6FF493E2" w:rsidR="00A40E6D" w:rsidRPr="00323F80" w:rsidRDefault="00A40E6D" w:rsidP="00323F80">
      <w:p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 xml:space="preserve">Figure 1. Starbucks image. </w:t>
      </w:r>
    </w:p>
    <w:p w14:paraId="11689821" w14:textId="27F67DB6" w:rsidR="00A40E6D" w:rsidRPr="00323F80" w:rsidRDefault="00A40E6D" w:rsidP="00323F80">
      <w:pPr>
        <w:spacing w:line="360" w:lineRule="auto"/>
        <w:jc w:val="both"/>
        <w:rPr>
          <w:rFonts w:ascii="Times New Roman" w:eastAsia="Times New Roman" w:hAnsi="Times New Roman" w:cs="Times New Roman"/>
          <w:kern w:val="0"/>
          <w:sz w:val="24"/>
          <w:szCs w:val="24"/>
          <w:lang w:eastAsia="en-IN"/>
          <w14:ligatures w14:val="none"/>
        </w:rPr>
      </w:pPr>
      <w:r w:rsidRPr="00323F80">
        <w:rPr>
          <w:rFonts w:ascii="Times New Roman" w:hAnsi="Times New Roman" w:cs="Times New Roman"/>
          <w:sz w:val="24"/>
          <w:szCs w:val="24"/>
        </w:rPr>
        <w:t xml:space="preserve">Source: </w:t>
      </w:r>
      <w:r w:rsidRPr="00323F80">
        <w:rPr>
          <w:rFonts w:ascii="Times New Roman" w:eastAsia="Times New Roman" w:hAnsi="Times New Roman" w:cs="Times New Roman"/>
          <w:kern w:val="0"/>
          <w:sz w:val="24"/>
          <w:szCs w:val="24"/>
          <w:lang w:eastAsia="en-IN"/>
          <w14:ligatures w14:val="none"/>
        </w:rPr>
        <w:t>(Lucas, 2023).</w:t>
      </w:r>
    </w:p>
    <w:p w14:paraId="58A1861E" w14:textId="12C8B9A8" w:rsidR="000E4A82" w:rsidRPr="00323F80" w:rsidRDefault="000E4A82" w:rsidP="00323F80">
      <w:p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 xml:space="preserve">The strategy which helps Starbucks to stand out is the Corporate social responsibility (CSR) that it applies. Starbucks is a leader in CSR (Corporate Social Responsibility) which includes </w:t>
      </w:r>
      <w:r w:rsidR="0040407A" w:rsidRPr="00323F80">
        <w:rPr>
          <w:rFonts w:ascii="Times New Roman" w:hAnsi="Times New Roman" w:cs="Times New Roman"/>
          <w:sz w:val="24"/>
          <w:szCs w:val="24"/>
        </w:rPr>
        <w:t>its</w:t>
      </w:r>
      <w:r w:rsidRPr="00323F80">
        <w:rPr>
          <w:rFonts w:ascii="Times New Roman" w:hAnsi="Times New Roman" w:cs="Times New Roman"/>
          <w:sz w:val="24"/>
          <w:szCs w:val="24"/>
        </w:rPr>
        <w:t xml:space="preserve"> </w:t>
      </w:r>
      <w:r w:rsidR="0040407A" w:rsidRPr="00323F80">
        <w:rPr>
          <w:rFonts w:ascii="Times New Roman" w:hAnsi="Times New Roman" w:cs="Times New Roman"/>
          <w:sz w:val="24"/>
          <w:szCs w:val="24"/>
        </w:rPr>
        <w:t>ethic-sourcing</w:t>
      </w:r>
      <w:r w:rsidRPr="00323F80">
        <w:rPr>
          <w:rFonts w:ascii="Times New Roman" w:hAnsi="Times New Roman" w:cs="Times New Roman"/>
          <w:sz w:val="24"/>
          <w:szCs w:val="24"/>
        </w:rPr>
        <w:t xml:space="preserve"> activities, environmental sustainability, and programs dealing with communities</w:t>
      </w:r>
      <w:r w:rsidR="00A40E6D" w:rsidRPr="00323F80">
        <w:rPr>
          <w:rFonts w:ascii="Times New Roman" w:hAnsi="Times New Roman" w:cs="Times New Roman"/>
          <w:sz w:val="24"/>
          <w:szCs w:val="24"/>
        </w:rPr>
        <w:t xml:space="preserve"> (Chang, 2020)</w:t>
      </w:r>
      <w:r w:rsidRPr="00323F80">
        <w:rPr>
          <w:rFonts w:ascii="Times New Roman" w:hAnsi="Times New Roman" w:cs="Times New Roman"/>
          <w:sz w:val="24"/>
          <w:szCs w:val="24"/>
        </w:rPr>
        <w:t xml:space="preserve">. These initiatives are not just consistent with Starbucks’ core </w:t>
      </w:r>
      <w:r w:rsidRPr="00323F80">
        <w:rPr>
          <w:rFonts w:ascii="Times New Roman" w:hAnsi="Times New Roman" w:cs="Times New Roman"/>
          <w:sz w:val="24"/>
          <w:szCs w:val="24"/>
        </w:rPr>
        <w:lastRenderedPageBreak/>
        <w:t>values but also in line with today’s consumers who take into account brands with a good reputation.</w:t>
      </w:r>
    </w:p>
    <w:p w14:paraId="7B4DCEF0" w14:textId="27249452" w:rsidR="000E4A82" w:rsidRPr="00323F80" w:rsidRDefault="000E4A82" w:rsidP="00323F80">
      <w:p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 xml:space="preserve">This research considers to investigate the influence of Starbucks' CSR corporate activities on brand recognition. This research intends to discover whether Starbucks consumers agree with the CSR efforts of the company and their impact on brand loyalty through their perception; the findings will contemplate CSR as a strategic power of brand recognition in the food and beverage industry. The research is designed to conduct </w:t>
      </w:r>
      <w:r w:rsidR="0040407A" w:rsidRPr="00323F80">
        <w:rPr>
          <w:rFonts w:ascii="Times New Roman" w:hAnsi="Times New Roman" w:cs="Times New Roman"/>
          <w:sz w:val="24"/>
          <w:szCs w:val="24"/>
        </w:rPr>
        <w:t xml:space="preserve">an </w:t>
      </w:r>
      <w:r w:rsidRPr="00323F80">
        <w:rPr>
          <w:rFonts w:ascii="Times New Roman" w:hAnsi="Times New Roman" w:cs="Times New Roman"/>
          <w:sz w:val="24"/>
          <w:szCs w:val="24"/>
        </w:rPr>
        <w:t xml:space="preserve">in-depth study of the role of </w:t>
      </w:r>
      <w:r w:rsidR="0040407A" w:rsidRPr="00323F80">
        <w:rPr>
          <w:rFonts w:ascii="Times New Roman" w:hAnsi="Times New Roman" w:cs="Times New Roman"/>
          <w:sz w:val="24"/>
          <w:szCs w:val="24"/>
        </w:rPr>
        <w:t>Starbucks's</w:t>
      </w:r>
      <w:r w:rsidRPr="00323F80">
        <w:rPr>
          <w:rFonts w:ascii="Times New Roman" w:hAnsi="Times New Roman" w:cs="Times New Roman"/>
          <w:sz w:val="24"/>
          <w:szCs w:val="24"/>
        </w:rPr>
        <w:t xml:space="preserve"> CSR programs and their impact on brand recognition. This, in turn, is expected to supplement the existing knowledge base regarding CSR and brand management.</w:t>
      </w:r>
    </w:p>
    <w:p w14:paraId="591473A5" w14:textId="566B2F36" w:rsidR="00DB04D4" w:rsidRPr="00323F80" w:rsidRDefault="00DB04D4" w:rsidP="00323F80">
      <w:pPr>
        <w:pStyle w:val="2"/>
        <w:spacing w:line="360" w:lineRule="auto"/>
        <w:jc w:val="both"/>
        <w:rPr>
          <w:rFonts w:ascii="Times New Roman" w:hAnsi="Times New Roman" w:cs="Times New Roman"/>
          <w:b/>
          <w:bCs/>
          <w:color w:val="auto"/>
          <w:sz w:val="24"/>
          <w:szCs w:val="24"/>
        </w:rPr>
      </w:pPr>
      <w:bookmarkStart w:id="2" w:name="_Toc164015961"/>
      <w:r w:rsidRPr="00323F80">
        <w:rPr>
          <w:rFonts w:ascii="Times New Roman" w:hAnsi="Times New Roman" w:cs="Times New Roman"/>
          <w:b/>
          <w:bCs/>
          <w:color w:val="auto"/>
          <w:sz w:val="24"/>
          <w:szCs w:val="24"/>
        </w:rPr>
        <w:t>Rationale</w:t>
      </w:r>
      <w:bookmarkEnd w:id="2"/>
    </w:p>
    <w:p w14:paraId="7747ADA9" w14:textId="63A2F712" w:rsidR="00AD2E2A" w:rsidRPr="00323F80" w:rsidRDefault="00AD2E2A" w:rsidP="00323F80">
      <w:pPr>
        <w:spacing w:line="360" w:lineRule="auto"/>
        <w:jc w:val="both"/>
        <w:rPr>
          <w:rFonts w:ascii="Times New Roman" w:hAnsi="Times New Roman" w:cs="Times New Roman"/>
          <w:sz w:val="24"/>
          <w:szCs w:val="24"/>
        </w:rPr>
      </w:pPr>
      <w:r w:rsidRPr="00AD2E2A">
        <w:rPr>
          <w:rFonts w:ascii="Times New Roman" w:hAnsi="Times New Roman" w:cs="Times New Roman"/>
          <w:sz w:val="24"/>
          <w:szCs w:val="24"/>
        </w:rPr>
        <w:t xml:space="preserve">The objective of this research is to identify the impact of Corporate Social Responsibility (CSR) programs on brand recall, particularly focusing on how people view Starbucks' products. The company's excellent CSR campaigns are now considered to be a very good case study for other companies in case they want to know how CSR can help improve </w:t>
      </w:r>
      <w:r w:rsidR="0040407A" w:rsidRPr="00323F80">
        <w:rPr>
          <w:rFonts w:ascii="Times New Roman" w:hAnsi="Times New Roman" w:cs="Times New Roman"/>
          <w:sz w:val="24"/>
          <w:szCs w:val="24"/>
        </w:rPr>
        <w:t>the</w:t>
      </w:r>
      <w:r w:rsidRPr="00AD2E2A">
        <w:rPr>
          <w:rFonts w:ascii="Times New Roman" w:hAnsi="Times New Roman" w:cs="Times New Roman"/>
          <w:sz w:val="24"/>
          <w:szCs w:val="24"/>
        </w:rPr>
        <w:t xml:space="preserve"> image and recognition of the brand</w:t>
      </w:r>
      <w:r w:rsidR="00A40E6D" w:rsidRPr="00323F80">
        <w:rPr>
          <w:rFonts w:ascii="Times New Roman" w:hAnsi="Times New Roman" w:cs="Times New Roman"/>
          <w:sz w:val="24"/>
          <w:szCs w:val="24"/>
        </w:rPr>
        <w:t xml:space="preserve"> (Shim, 2021)</w:t>
      </w:r>
      <w:r w:rsidRPr="00AD2E2A">
        <w:rPr>
          <w:rFonts w:ascii="Times New Roman" w:hAnsi="Times New Roman" w:cs="Times New Roman"/>
          <w:sz w:val="24"/>
          <w:szCs w:val="24"/>
        </w:rPr>
        <w:t xml:space="preserve">. The research </w:t>
      </w:r>
      <w:r w:rsidR="0040407A" w:rsidRPr="00323F80">
        <w:rPr>
          <w:rFonts w:ascii="Times New Roman" w:hAnsi="Times New Roman" w:cs="Times New Roman"/>
          <w:sz w:val="24"/>
          <w:szCs w:val="24"/>
        </w:rPr>
        <w:t>on</w:t>
      </w:r>
      <w:r w:rsidRPr="00AD2E2A">
        <w:rPr>
          <w:rFonts w:ascii="Times New Roman" w:hAnsi="Times New Roman" w:cs="Times New Roman"/>
          <w:sz w:val="24"/>
          <w:szCs w:val="24"/>
        </w:rPr>
        <w:t xml:space="preserve"> the above subject will illuminate this relationship, trying to take part in the field of studies about CSR and brand management and provide useful information for companies, which look for ways for effective brand recognition via CSR activities.</w:t>
      </w:r>
    </w:p>
    <w:p w14:paraId="74B9FD73" w14:textId="4C7325FD" w:rsidR="00AD2E2A" w:rsidRPr="00323F80" w:rsidRDefault="00AD2E2A" w:rsidP="00323F80">
      <w:pPr>
        <w:pStyle w:val="2"/>
        <w:spacing w:line="360" w:lineRule="auto"/>
        <w:jc w:val="both"/>
        <w:rPr>
          <w:rFonts w:ascii="Times New Roman" w:hAnsi="Times New Roman" w:cs="Times New Roman"/>
          <w:b/>
          <w:bCs/>
          <w:color w:val="auto"/>
          <w:sz w:val="24"/>
          <w:szCs w:val="24"/>
        </w:rPr>
      </w:pPr>
      <w:bookmarkStart w:id="3" w:name="_Toc164015962"/>
      <w:r w:rsidRPr="00323F80">
        <w:rPr>
          <w:rFonts w:ascii="Times New Roman" w:hAnsi="Times New Roman" w:cs="Times New Roman"/>
          <w:b/>
          <w:bCs/>
          <w:color w:val="auto"/>
          <w:sz w:val="24"/>
          <w:szCs w:val="24"/>
        </w:rPr>
        <w:t>Research Aim</w:t>
      </w:r>
      <w:bookmarkEnd w:id="3"/>
    </w:p>
    <w:p w14:paraId="7EC346B6" w14:textId="2BA045C2" w:rsidR="00AD2E2A" w:rsidRPr="00323F80" w:rsidRDefault="0040407A" w:rsidP="00323F80">
      <w:p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This research aims</w:t>
      </w:r>
      <w:r w:rsidR="00AD2E2A" w:rsidRPr="00AD2E2A">
        <w:rPr>
          <w:rFonts w:ascii="Times New Roman" w:hAnsi="Times New Roman" w:cs="Times New Roman"/>
          <w:sz w:val="24"/>
          <w:szCs w:val="24"/>
        </w:rPr>
        <w:t xml:space="preserve"> to analyze the impact which is shown by the CSR mechanism of Starbucks on the image and brand awareness of the company. This research</w:t>
      </w:r>
      <w:r w:rsidR="00AD2E2A" w:rsidRPr="00323F80">
        <w:rPr>
          <w:rFonts w:ascii="Times New Roman" w:hAnsi="Times New Roman" w:cs="Times New Roman"/>
          <w:sz w:val="24"/>
          <w:szCs w:val="24"/>
        </w:rPr>
        <w:t xml:space="preserve"> aims to focus</w:t>
      </w:r>
      <w:r w:rsidRPr="00323F80">
        <w:rPr>
          <w:rFonts w:ascii="Times New Roman" w:hAnsi="Times New Roman" w:cs="Times New Roman"/>
          <w:sz w:val="24"/>
          <w:szCs w:val="24"/>
        </w:rPr>
        <w:t xml:space="preserve"> on</w:t>
      </w:r>
      <w:r w:rsidR="00AD2E2A" w:rsidRPr="00AD2E2A">
        <w:rPr>
          <w:rFonts w:ascii="Times New Roman" w:hAnsi="Times New Roman" w:cs="Times New Roman"/>
          <w:sz w:val="24"/>
          <w:szCs w:val="24"/>
        </w:rPr>
        <w:t xml:space="preserve"> different CSR activities of Starbucks and its effect on customers’ brand tolerance </w:t>
      </w:r>
      <w:r w:rsidRPr="00323F80">
        <w:rPr>
          <w:rFonts w:ascii="Times New Roman" w:hAnsi="Times New Roman" w:cs="Times New Roman"/>
          <w:sz w:val="24"/>
          <w:szCs w:val="24"/>
        </w:rPr>
        <w:t xml:space="preserve">and </w:t>
      </w:r>
      <w:r w:rsidR="00AD2E2A" w:rsidRPr="00AD2E2A">
        <w:rPr>
          <w:rFonts w:ascii="Times New Roman" w:hAnsi="Times New Roman" w:cs="Times New Roman"/>
          <w:sz w:val="24"/>
          <w:szCs w:val="24"/>
        </w:rPr>
        <w:t>intends to shed light on how CSR, has contributed to brand recognition in the food and beverage industry.</w:t>
      </w:r>
    </w:p>
    <w:p w14:paraId="231F7252" w14:textId="4E789E72" w:rsidR="00DB04D4" w:rsidRPr="00323F80" w:rsidRDefault="00DB04D4" w:rsidP="00323F80">
      <w:pPr>
        <w:pStyle w:val="2"/>
        <w:spacing w:line="360" w:lineRule="auto"/>
        <w:jc w:val="both"/>
        <w:rPr>
          <w:rFonts w:ascii="Times New Roman" w:hAnsi="Times New Roman" w:cs="Times New Roman"/>
          <w:b/>
          <w:bCs/>
          <w:color w:val="auto"/>
          <w:sz w:val="24"/>
          <w:szCs w:val="24"/>
        </w:rPr>
      </w:pPr>
      <w:bookmarkStart w:id="4" w:name="_Toc164015963"/>
      <w:r w:rsidRPr="00323F80">
        <w:rPr>
          <w:rFonts w:ascii="Times New Roman" w:hAnsi="Times New Roman" w:cs="Times New Roman"/>
          <w:b/>
          <w:bCs/>
          <w:color w:val="auto"/>
          <w:sz w:val="24"/>
          <w:szCs w:val="24"/>
        </w:rPr>
        <w:t>Objectives</w:t>
      </w:r>
      <w:bookmarkEnd w:id="4"/>
    </w:p>
    <w:p w14:paraId="08716864" w14:textId="77777777" w:rsidR="00DB04D4" w:rsidRPr="00323F80" w:rsidRDefault="00DB04D4" w:rsidP="00323F80">
      <w:pPr>
        <w:numPr>
          <w:ilvl w:val="0"/>
          <w:numId w:val="1"/>
        </w:num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To review the literature on CSR and its impact on brand recognition.</w:t>
      </w:r>
    </w:p>
    <w:p w14:paraId="01BE8B70" w14:textId="39EA3AA2" w:rsidR="00DB04D4" w:rsidRPr="00323F80" w:rsidRDefault="00DB04D4" w:rsidP="00323F80">
      <w:pPr>
        <w:numPr>
          <w:ilvl w:val="0"/>
          <w:numId w:val="1"/>
        </w:num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 xml:space="preserve">To </w:t>
      </w:r>
      <w:r w:rsidR="0040407A" w:rsidRPr="00323F80">
        <w:rPr>
          <w:rFonts w:ascii="Times New Roman" w:hAnsi="Times New Roman" w:cs="Times New Roman"/>
          <w:sz w:val="24"/>
          <w:szCs w:val="24"/>
        </w:rPr>
        <w:t>analyse</w:t>
      </w:r>
      <w:r w:rsidRPr="00323F80">
        <w:rPr>
          <w:rFonts w:ascii="Times New Roman" w:hAnsi="Times New Roman" w:cs="Times New Roman"/>
          <w:sz w:val="24"/>
          <w:szCs w:val="24"/>
        </w:rPr>
        <w:t xml:space="preserve"> Starbucks' CSR initiatives and their alignment with its brand image.</w:t>
      </w:r>
    </w:p>
    <w:p w14:paraId="05F809A1" w14:textId="77777777" w:rsidR="00DB04D4" w:rsidRPr="00323F80" w:rsidRDefault="00DB04D4" w:rsidP="00323F80">
      <w:pPr>
        <w:numPr>
          <w:ilvl w:val="0"/>
          <w:numId w:val="1"/>
        </w:num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To assess the perceptions of consumers regarding Starbucks' CSR efforts and their impact on brand loyalty.</w:t>
      </w:r>
    </w:p>
    <w:p w14:paraId="179612FA" w14:textId="77777777" w:rsidR="00DB04D4" w:rsidRPr="00323F80" w:rsidRDefault="00DB04D4" w:rsidP="00323F80">
      <w:pPr>
        <w:numPr>
          <w:ilvl w:val="0"/>
          <w:numId w:val="1"/>
        </w:num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To evaluate the impact of Starbucks' CSR initiatives on its brand recognition.</w:t>
      </w:r>
    </w:p>
    <w:p w14:paraId="7362AEBD" w14:textId="77777777" w:rsidR="00DB04D4" w:rsidRPr="00323F80" w:rsidRDefault="00DB04D4" w:rsidP="00323F80">
      <w:pPr>
        <w:numPr>
          <w:ilvl w:val="0"/>
          <w:numId w:val="1"/>
        </w:num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lastRenderedPageBreak/>
        <w:t>To provide recommendations for Starbucks and other companies in the food and beverage industry on leveraging CSR for brand recognition.</w:t>
      </w:r>
    </w:p>
    <w:p w14:paraId="2BD686E1" w14:textId="5B4753CA" w:rsidR="00DB04D4" w:rsidRPr="00323F80" w:rsidRDefault="00DB04D4" w:rsidP="00323F80">
      <w:pPr>
        <w:pStyle w:val="2"/>
        <w:spacing w:line="360" w:lineRule="auto"/>
        <w:jc w:val="both"/>
        <w:rPr>
          <w:rFonts w:ascii="Times New Roman" w:hAnsi="Times New Roman" w:cs="Times New Roman"/>
          <w:b/>
          <w:bCs/>
          <w:color w:val="auto"/>
          <w:sz w:val="24"/>
          <w:szCs w:val="24"/>
        </w:rPr>
      </w:pPr>
      <w:bookmarkStart w:id="5" w:name="_Toc164015964"/>
      <w:r w:rsidRPr="00323F80">
        <w:rPr>
          <w:rFonts w:ascii="Times New Roman" w:hAnsi="Times New Roman" w:cs="Times New Roman"/>
          <w:b/>
          <w:bCs/>
          <w:color w:val="auto"/>
          <w:sz w:val="24"/>
          <w:szCs w:val="24"/>
        </w:rPr>
        <w:t>Research Questions</w:t>
      </w:r>
      <w:bookmarkEnd w:id="5"/>
    </w:p>
    <w:p w14:paraId="60012B7F" w14:textId="77777777" w:rsidR="00DB04D4" w:rsidRPr="00323F80" w:rsidRDefault="00DB04D4" w:rsidP="00323F80">
      <w:pPr>
        <w:numPr>
          <w:ilvl w:val="0"/>
          <w:numId w:val="2"/>
        </w:num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How do Starbucks' CSR initiatives contribute to its brand recognition?</w:t>
      </w:r>
    </w:p>
    <w:p w14:paraId="27EE8519" w14:textId="77777777" w:rsidR="00DB04D4" w:rsidRPr="00323F80" w:rsidRDefault="00DB04D4" w:rsidP="00323F80">
      <w:pPr>
        <w:numPr>
          <w:ilvl w:val="0"/>
          <w:numId w:val="2"/>
        </w:num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Which specific CSR activities have had the most significant impact on Starbucks' brand recognition?</w:t>
      </w:r>
    </w:p>
    <w:p w14:paraId="0474E162" w14:textId="77777777" w:rsidR="00DB04D4" w:rsidRPr="00323F80" w:rsidRDefault="00DB04D4" w:rsidP="00323F80">
      <w:pPr>
        <w:numPr>
          <w:ilvl w:val="0"/>
          <w:numId w:val="2"/>
        </w:num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What are the perceptions of Starbucks' consumers regarding the company's CSR efforts and their impact on brand loyalty?</w:t>
      </w:r>
    </w:p>
    <w:p w14:paraId="1AA86AB0" w14:textId="612D6275" w:rsidR="00DB04D4" w:rsidRPr="00574735" w:rsidRDefault="00DB04D4" w:rsidP="00323F80">
      <w:pPr>
        <w:numPr>
          <w:ilvl w:val="0"/>
          <w:numId w:val="2"/>
        </w:num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How can Starbucks and other companies in the food and beverage industry leverage CSR to enhance brand recognition?</w:t>
      </w:r>
    </w:p>
    <w:p w14:paraId="088D4B76" w14:textId="1BB3CA15" w:rsidR="00DB04D4" w:rsidRPr="00323F80" w:rsidRDefault="00DB04D4" w:rsidP="00323F80">
      <w:pPr>
        <w:pStyle w:val="1"/>
        <w:spacing w:line="360" w:lineRule="auto"/>
        <w:jc w:val="both"/>
        <w:rPr>
          <w:rFonts w:ascii="Times New Roman" w:hAnsi="Times New Roman" w:cs="Times New Roman"/>
          <w:b/>
          <w:bCs/>
          <w:color w:val="auto"/>
          <w:sz w:val="24"/>
          <w:szCs w:val="24"/>
        </w:rPr>
      </w:pPr>
      <w:bookmarkStart w:id="6" w:name="_Toc164015965"/>
      <w:r w:rsidRPr="00323F80">
        <w:rPr>
          <w:rFonts w:ascii="Times New Roman" w:hAnsi="Times New Roman" w:cs="Times New Roman"/>
          <w:b/>
          <w:bCs/>
          <w:color w:val="auto"/>
          <w:sz w:val="24"/>
          <w:szCs w:val="24"/>
        </w:rPr>
        <w:t>Literature Review</w:t>
      </w:r>
      <w:bookmarkEnd w:id="6"/>
    </w:p>
    <w:p w14:paraId="704420FA" w14:textId="746B67B5" w:rsidR="00A40E6D" w:rsidRPr="00323F80" w:rsidRDefault="00A40E6D" w:rsidP="00323F80">
      <w:pPr>
        <w:spacing w:line="360" w:lineRule="auto"/>
        <w:jc w:val="both"/>
        <w:rPr>
          <w:rFonts w:ascii="Times New Roman" w:hAnsi="Times New Roman" w:cs="Times New Roman"/>
          <w:sz w:val="24"/>
          <w:szCs w:val="24"/>
        </w:rPr>
      </w:pPr>
      <w:r w:rsidRPr="00A40E6D">
        <w:rPr>
          <w:rFonts w:ascii="Times New Roman" w:hAnsi="Times New Roman" w:cs="Times New Roman"/>
          <w:sz w:val="24"/>
          <w:szCs w:val="24"/>
        </w:rPr>
        <w:t>Corporate Social Responsibility (CSR) has become increasingly important in the business world, especially in terms of its impact on brand identity. Numerous studies have shown that consumers are more likely to support companies that demonstrate a commitment to social and environmental issues through their CSR initiatives</w:t>
      </w:r>
      <w:r w:rsidR="0040407A" w:rsidRPr="00323F80">
        <w:rPr>
          <w:rFonts w:ascii="Times New Roman" w:hAnsi="Times New Roman" w:cs="Times New Roman"/>
          <w:sz w:val="24"/>
          <w:szCs w:val="24"/>
        </w:rPr>
        <w:t xml:space="preserve"> (Hwang, 2020)</w:t>
      </w:r>
      <w:r w:rsidRPr="00A40E6D">
        <w:rPr>
          <w:rFonts w:ascii="Times New Roman" w:hAnsi="Times New Roman" w:cs="Times New Roman"/>
          <w:sz w:val="24"/>
          <w:szCs w:val="24"/>
        </w:rPr>
        <w:t>. This trend is particularly evident in the food and beverage industry, where consumers are increasingly conscious of the social and environmental impact of their purchasing decisions.</w:t>
      </w:r>
    </w:p>
    <w:p w14:paraId="2048BAC5" w14:textId="28D0B359" w:rsidR="0040407A" w:rsidRPr="00A40E6D" w:rsidRDefault="0040407A" w:rsidP="00323F80">
      <w:pPr>
        <w:spacing w:line="360" w:lineRule="auto"/>
        <w:jc w:val="both"/>
        <w:rPr>
          <w:rFonts w:ascii="Times New Roman" w:hAnsi="Times New Roman" w:cs="Times New Roman"/>
          <w:sz w:val="24"/>
          <w:szCs w:val="24"/>
        </w:rPr>
      </w:pPr>
      <w:r w:rsidRPr="0040407A">
        <w:rPr>
          <w:rFonts w:ascii="Times New Roman" w:hAnsi="Times New Roman" w:cs="Times New Roman"/>
          <w:sz w:val="24"/>
          <w:szCs w:val="24"/>
        </w:rPr>
        <w:t xml:space="preserve">Wijaya's (2020) research has observed that CSR actions can lead to </w:t>
      </w:r>
      <w:r w:rsidRPr="00323F80">
        <w:rPr>
          <w:rFonts w:ascii="Times New Roman" w:hAnsi="Times New Roman" w:cs="Times New Roman"/>
          <w:sz w:val="24"/>
          <w:szCs w:val="24"/>
        </w:rPr>
        <w:t xml:space="preserve">an </w:t>
      </w:r>
      <w:r w:rsidRPr="0040407A">
        <w:rPr>
          <w:rFonts w:ascii="Times New Roman" w:hAnsi="Times New Roman" w:cs="Times New Roman"/>
          <w:sz w:val="24"/>
          <w:szCs w:val="24"/>
        </w:rPr>
        <w:t xml:space="preserve">increase in brand attitude and purchase intentions. The fact that consumers who use the services of companies that actively engage in CSR activities are more likely to perceive the company in a positive light and favour it over other competitors can be stated as this proposition. Correspondingly, studies by Shim (2021) imply that consumers in </w:t>
      </w:r>
      <w:r w:rsidRPr="00323F80">
        <w:rPr>
          <w:rFonts w:ascii="Times New Roman" w:hAnsi="Times New Roman" w:cs="Times New Roman"/>
          <w:sz w:val="24"/>
          <w:szCs w:val="24"/>
        </w:rPr>
        <w:t xml:space="preserve">the </w:t>
      </w:r>
      <w:r w:rsidRPr="0040407A">
        <w:rPr>
          <w:rFonts w:ascii="Times New Roman" w:hAnsi="Times New Roman" w:cs="Times New Roman"/>
          <w:sz w:val="24"/>
          <w:szCs w:val="24"/>
        </w:rPr>
        <w:t>food industry prefer to buy products from companies that are judged to be socially accountable. This exemplifies the integral role CSR plays in moulding brand image and consumer habits in the F&amp;B sector. </w:t>
      </w:r>
      <w:r w:rsidRPr="00323F80">
        <w:rPr>
          <w:rFonts w:ascii="Times New Roman" w:hAnsi="Times New Roman" w:cs="Times New Roman"/>
          <w:sz w:val="24"/>
          <w:szCs w:val="24"/>
        </w:rPr>
        <w:t>Moon</w:t>
      </w:r>
      <w:r w:rsidRPr="0040407A">
        <w:rPr>
          <w:rFonts w:ascii="Times New Roman" w:hAnsi="Times New Roman" w:cs="Times New Roman"/>
          <w:sz w:val="24"/>
          <w:szCs w:val="24"/>
        </w:rPr>
        <w:t xml:space="preserve"> (2023) indirectly </w:t>
      </w:r>
      <w:r w:rsidRPr="00323F80">
        <w:rPr>
          <w:rFonts w:ascii="Times New Roman" w:hAnsi="Times New Roman" w:cs="Times New Roman"/>
          <w:sz w:val="24"/>
          <w:szCs w:val="24"/>
        </w:rPr>
        <w:t>talks</w:t>
      </w:r>
      <w:r w:rsidRPr="0040407A">
        <w:rPr>
          <w:rFonts w:ascii="Times New Roman" w:hAnsi="Times New Roman" w:cs="Times New Roman"/>
          <w:sz w:val="24"/>
          <w:szCs w:val="24"/>
        </w:rPr>
        <w:t xml:space="preserve"> about </w:t>
      </w:r>
      <w:r w:rsidRPr="00323F80">
        <w:rPr>
          <w:rFonts w:ascii="Times New Roman" w:hAnsi="Times New Roman" w:cs="Times New Roman"/>
          <w:sz w:val="24"/>
          <w:szCs w:val="24"/>
        </w:rPr>
        <w:t xml:space="preserve">how </w:t>
      </w:r>
      <w:r w:rsidRPr="0040407A">
        <w:rPr>
          <w:rFonts w:ascii="Times New Roman" w:hAnsi="Times New Roman" w:cs="Times New Roman"/>
          <w:sz w:val="24"/>
          <w:szCs w:val="24"/>
        </w:rPr>
        <w:t>CSR can drive higher brand loyalty and positive word-of-mouth attributions. This implies that the consumer base is more likely to recommend those companies because they find them to be ethically responsible, thus, again pointing to the significance of CSR in developing solid brand images.</w:t>
      </w:r>
    </w:p>
    <w:p w14:paraId="3E61DAC1" w14:textId="77777777" w:rsidR="00A40E6D" w:rsidRPr="00323F80" w:rsidRDefault="00A40E6D" w:rsidP="00323F80">
      <w:pPr>
        <w:spacing w:line="360" w:lineRule="auto"/>
        <w:jc w:val="both"/>
        <w:rPr>
          <w:rFonts w:ascii="Times New Roman" w:hAnsi="Times New Roman" w:cs="Times New Roman"/>
          <w:sz w:val="24"/>
          <w:szCs w:val="24"/>
        </w:rPr>
      </w:pPr>
      <w:r w:rsidRPr="00A40E6D">
        <w:rPr>
          <w:rFonts w:ascii="Times New Roman" w:hAnsi="Times New Roman" w:cs="Times New Roman"/>
          <w:sz w:val="24"/>
          <w:szCs w:val="24"/>
        </w:rPr>
        <w:t xml:space="preserve">Starbucks is often cited as an example of a company that has successfully integrated CSR into its brand identity. The company's sourcing strategy, sustainability initiatives, and community functions are frequently mentioned in discussions about CSR. Research by Hwang (2020) has </w:t>
      </w:r>
      <w:r w:rsidRPr="00A40E6D">
        <w:rPr>
          <w:rFonts w:ascii="Times New Roman" w:hAnsi="Times New Roman" w:cs="Times New Roman"/>
          <w:sz w:val="24"/>
          <w:szCs w:val="24"/>
        </w:rPr>
        <w:lastRenderedPageBreak/>
        <w:t>shown that Starbucks' commitment to ethical practices has enhanced positive beliefs about the brand, further illustrating the impact of CSR on brand recognition and loyalty.</w:t>
      </w:r>
    </w:p>
    <w:p w14:paraId="46E09B0C" w14:textId="7114FBBF" w:rsidR="00323F80" w:rsidRPr="00A40E6D" w:rsidRDefault="00323F80" w:rsidP="00323F80">
      <w:pPr>
        <w:spacing w:line="360" w:lineRule="auto"/>
        <w:jc w:val="both"/>
        <w:rPr>
          <w:rFonts w:ascii="Times New Roman" w:hAnsi="Times New Roman" w:cs="Times New Roman"/>
          <w:sz w:val="24"/>
          <w:szCs w:val="24"/>
        </w:rPr>
      </w:pPr>
      <w:r w:rsidRPr="00323F80">
        <w:rPr>
          <w:rFonts w:ascii="Times New Roman" w:hAnsi="Times New Roman" w:cs="Times New Roman"/>
          <w:sz w:val="24"/>
          <w:szCs w:val="24"/>
        </w:rPr>
        <w:t>Furthermore, this empirical study also attempted to appraise the role of corporate social responsibility in building employer engagement and boosting occupancy efficiency which, in turn, impacts brand recognition. With the work done by Chang (2020), they have demonstrated that creditable organizations prefer and retain high quality talented people hence sparking engagement and productivity of the workforce. This, on the other hands, is a very important factor that needs to be given priority priority in order to have improved internal organization performance which leads to the growth in brand power and customer loyalty. By means of the CSR programs that are targeted mainly at the staff, organizations can establish a performance-based workplace with the necessary staff, which helps their brand image and, for instance, attracts the brightest specialists (Tsai et al., 2020). Thus, it can be seen that for brands such Starbucks, the impact of direct CSR initiatives may influence branding, but there are also indirect impacts on engagement of employees or organizational performance considerations as a consequence of brand recognition.</w:t>
      </w:r>
    </w:p>
    <w:p w14:paraId="5A5DC463" w14:textId="01CEDAC6" w:rsidR="00A40E6D" w:rsidRPr="00323F80" w:rsidRDefault="00A40E6D" w:rsidP="00323F80">
      <w:pPr>
        <w:spacing w:line="360" w:lineRule="auto"/>
        <w:jc w:val="both"/>
        <w:rPr>
          <w:rFonts w:ascii="Times New Roman" w:hAnsi="Times New Roman" w:cs="Times New Roman"/>
          <w:sz w:val="24"/>
          <w:szCs w:val="24"/>
        </w:rPr>
      </w:pPr>
      <w:r w:rsidRPr="00A40E6D">
        <w:rPr>
          <w:rFonts w:ascii="Times New Roman" w:hAnsi="Times New Roman" w:cs="Times New Roman"/>
          <w:sz w:val="24"/>
          <w:szCs w:val="24"/>
        </w:rPr>
        <w:t xml:space="preserve">Overall, research papers consistently highlight the importance of CSR in enhancing brand recognition and loyalty. CSR is not only seen as a way for companies to </w:t>
      </w:r>
      <w:r w:rsidR="0040407A" w:rsidRPr="00323F80">
        <w:rPr>
          <w:rFonts w:ascii="Times New Roman" w:hAnsi="Times New Roman" w:cs="Times New Roman"/>
          <w:sz w:val="24"/>
          <w:szCs w:val="24"/>
        </w:rPr>
        <w:t>fulfil</w:t>
      </w:r>
      <w:r w:rsidRPr="00A40E6D">
        <w:rPr>
          <w:rFonts w:ascii="Times New Roman" w:hAnsi="Times New Roman" w:cs="Times New Roman"/>
          <w:sz w:val="24"/>
          <w:szCs w:val="24"/>
        </w:rPr>
        <w:t xml:space="preserve"> their social and environmental responsibilities but also as a strategic tool for building strong and sustainable brand identities. As consumers become increasingly conscious of the social and environmental impact of their purchasing decisions, CSR will continue to be a key consideration for companies looking to enhance their brand identities and appeal to socially conscious consumers.</w:t>
      </w:r>
    </w:p>
    <w:p w14:paraId="7B514F83" w14:textId="7EAB19C9" w:rsidR="00DB04D4" w:rsidRPr="00323F80" w:rsidRDefault="00DB04D4" w:rsidP="00323F80">
      <w:pPr>
        <w:pStyle w:val="1"/>
        <w:spacing w:line="360" w:lineRule="auto"/>
        <w:jc w:val="both"/>
        <w:rPr>
          <w:rFonts w:ascii="Times New Roman" w:hAnsi="Times New Roman" w:cs="Times New Roman"/>
          <w:b/>
          <w:bCs/>
          <w:color w:val="auto"/>
          <w:sz w:val="24"/>
          <w:szCs w:val="24"/>
        </w:rPr>
      </w:pPr>
      <w:bookmarkStart w:id="7" w:name="_Toc164015966"/>
      <w:r w:rsidRPr="00323F80">
        <w:rPr>
          <w:rFonts w:ascii="Times New Roman" w:hAnsi="Times New Roman" w:cs="Times New Roman"/>
          <w:b/>
          <w:bCs/>
          <w:color w:val="auto"/>
          <w:sz w:val="24"/>
          <w:szCs w:val="24"/>
        </w:rPr>
        <w:t>Methodology</w:t>
      </w:r>
      <w:bookmarkEnd w:id="7"/>
    </w:p>
    <w:p w14:paraId="6FA14A29" w14:textId="77777777" w:rsidR="00DB04D4" w:rsidRPr="00323F80" w:rsidRDefault="00DB04D4" w:rsidP="00323F80">
      <w:pPr>
        <w:pStyle w:val="2"/>
        <w:spacing w:line="360" w:lineRule="auto"/>
        <w:jc w:val="both"/>
        <w:rPr>
          <w:rFonts w:ascii="Times New Roman" w:hAnsi="Times New Roman" w:cs="Times New Roman"/>
          <w:b/>
          <w:bCs/>
          <w:color w:val="auto"/>
          <w:sz w:val="24"/>
          <w:szCs w:val="24"/>
        </w:rPr>
      </w:pPr>
      <w:bookmarkStart w:id="8" w:name="_Toc164015967"/>
      <w:r w:rsidRPr="00323F80">
        <w:rPr>
          <w:rFonts w:ascii="Times New Roman" w:hAnsi="Times New Roman" w:cs="Times New Roman"/>
          <w:b/>
          <w:bCs/>
          <w:color w:val="auto"/>
          <w:sz w:val="24"/>
          <w:szCs w:val="24"/>
        </w:rPr>
        <w:t>Research Design</w:t>
      </w:r>
      <w:bookmarkEnd w:id="8"/>
    </w:p>
    <w:p w14:paraId="708F2400" w14:textId="7751CD90" w:rsidR="00E51E23" w:rsidRPr="00323F80" w:rsidRDefault="00E51E23" w:rsidP="00323F80">
      <w:pPr>
        <w:spacing w:line="360" w:lineRule="auto"/>
        <w:jc w:val="both"/>
        <w:rPr>
          <w:rFonts w:ascii="Times New Roman" w:hAnsi="Times New Roman" w:cs="Times New Roman"/>
          <w:sz w:val="24"/>
          <w:szCs w:val="24"/>
        </w:rPr>
      </w:pPr>
      <w:r w:rsidRPr="00E51E23">
        <w:rPr>
          <w:rFonts w:ascii="Times New Roman" w:hAnsi="Times New Roman" w:cs="Times New Roman"/>
          <w:sz w:val="24"/>
          <w:szCs w:val="24"/>
        </w:rPr>
        <w:t xml:space="preserve">This research study adopts a quantitative research design to evaluate the effect of CSR initiatives on brand recall only in the case of Starbucks. To evaluate the effects of CSR on customer </w:t>
      </w:r>
      <w:r w:rsidR="0040407A" w:rsidRPr="00323F80">
        <w:rPr>
          <w:rFonts w:ascii="Times New Roman" w:hAnsi="Times New Roman" w:cs="Times New Roman"/>
          <w:sz w:val="24"/>
          <w:szCs w:val="24"/>
        </w:rPr>
        <w:t>behaviour</w:t>
      </w:r>
      <w:r w:rsidRPr="00E51E23">
        <w:rPr>
          <w:rFonts w:ascii="Times New Roman" w:hAnsi="Times New Roman" w:cs="Times New Roman"/>
          <w:sz w:val="24"/>
          <w:szCs w:val="24"/>
        </w:rPr>
        <w:t xml:space="preserve">, a survey will be used to collect information from Starbucks' customers </w:t>
      </w:r>
      <w:r w:rsidR="0040407A" w:rsidRPr="00323F80">
        <w:rPr>
          <w:rFonts w:ascii="Times New Roman" w:hAnsi="Times New Roman" w:cs="Times New Roman"/>
          <w:sz w:val="24"/>
          <w:szCs w:val="24"/>
        </w:rPr>
        <w:t>to</w:t>
      </w:r>
      <w:r w:rsidRPr="00E51E23">
        <w:rPr>
          <w:rFonts w:ascii="Times New Roman" w:hAnsi="Times New Roman" w:cs="Times New Roman"/>
          <w:sz w:val="24"/>
          <w:szCs w:val="24"/>
        </w:rPr>
        <w:t xml:space="preserve"> measure the levels of their recognition and loyalty to the brand.</w:t>
      </w:r>
    </w:p>
    <w:p w14:paraId="6CE7CADA" w14:textId="23DB6579" w:rsidR="00E51E23" w:rsidRPr="00323F80" w:rsidRDefault="00E51E23" w:rsidP="00323F80">
      <w:pPr>
        <w:pStyle w:val="2"/>
        <w:spacing w:line="360" w:lineRule="auto"/>
        <w:jc w:val="both"/>
        <w:rPr>
          <w:rFonts w:ascii="Times New Roman" w:hAnsi="Times New Roman" w:cs="Times New Roman"/>
          <w:b/>
          <w:bCs/>
          <w:color w:val="auto"/>
          <w:sz w:val="24"/>
          <w:szCs w:val="24"/>
        </w:rPr>
      </w:pPr>
      <w:bookmarkStart w:id="9" w:name="_Toc164015968"/>
      <w:r w:rsidRPr="00323F80">
        <w:rPr>
          <w:rFonts w:ascii="Times New Roman" w:hAnsi="Times New Roman" w:cs="Times New Roman"/>
          <w:b/>
          <w:bCs/>
          <w:color w:val="auto"/>
          <w:sz w:val="24"/>
          <w:szCs w:val="24"/>
        </w:rPr>
        <w:t>Data Collection Method</w:t>
      </w:r>
      <w:bookmarkEnd w:id="9"/>
    </w:p>
    <w:p w14:paraId="19854190" w14:textId="37E6BA6C" w:rsidR="00E51E23" w:rsidRPr="00323F80" w:rsidRDefault="00E51E23" w:rsidP="00323F80">
      <w:pPr>
        <w:spacing w:line="360" w:lineRule="auto"/>
        <w:jc w:val="both"/>
        <w:rPr>
          <w:rFonts w:ascii="Times New Roman" w:hAnsi="Times New Roman" w:cs="Times New Roman"/>
          <w:sz w:val="24"/>
          <w:szCs w:val="24"/>
        </w:rPr>
      </w:pPr>
      <w:r w:rsidRPr="00E51E23">
        <w:rPr>
          <w:rFonts w:ascii="Times New Roman" w:hAnsi="Times New Roman" w:cs="Times New Roman"/>
          <w:sz w:val="24"/>
          <w:szCs w:val="24"/>
        </w:rPr>
        <w:t xml:space="preserve">A survey instrument is going to be designed that will be based on the research objectives and the literature that </w:t>
      </w:r>
      <w:r w:rsidR="0040407A" w:rsidRPr="00323F80">
        <w:rPr>
          <w:rFonts w:ascii="Times New Roman" w:hAnsi="Times New Roman" w:cs="Times New Roman"/>
          <w:sz w:val="24"/>
          <w:szCs w:val="24"/>
        </w:rPr>
        <w:t>has</w:t>
      </w:r>
      <w:r w:rsidRPr="00E51E23">
        <w:rPr>
          <w:rFonts w:ascii="Times New Roman" w:hAnsi="Times New Roman" w:cs="Times New Roman"/>
          <w:sz w:val="24"/>
          <w:szCs w:val="24"/>
        </w:rPr>
        <w:t xml:space="preserve"> been done on CSR and brand recognition in the past. The survey, which will comprise closed-ended and Likert scale questions </w:t>
      </w:r>
      <w:r w:rsidR="0040407A" w:rsidRPr="00323F80">
        <w:rPr>
          <w:rFonts w:ascii="Times New Roman" w:hAnsi="Times New Roman" w:cs="Times New Roman"/>
          <w:sz w:val="24"/>
          <w:szCs w:val="24"/>
        </w:rPr>
        <w:t>serves</w:t>
      </w:r>
      <w:r w:rsidRPr="00E51E23">
        <w:rPr>
          <w:rFonts w:ascii="Times New Roman" w:hAnsi="Times New Roman" w:cs="Times New Roman"/>
          <w:sz w:val="24"/>
          <w:szCs w:val="24"/>
        </w:rPr>
        <w:t xml:space="preserve"> to collect quantitative data on </w:t>
      </w:r>
      <w:r w:rsidRPr="00E51E23">
        <w:rPr>
          <w:rFonts w:ascii="Times New Roman" w:hAnsi="Times New Roman" w:cs="Times New Roman"/>
          <w:sz w:val="24"/>
          <w:szCs w:val="24"/>
        </w:rPr>
        <w:lastRenderedPageBreak/>
        <w:t>consumer perceptions of the CSR initiatives of Starbucks and their influence on brand recognition. Participants will fill out the survey online using a platform like SurveyMonkey or Google Forms. </w:t>
      </w:r>
      <w:r w:rsidRPr="00323F80">
        <w:rPr>
          <w:rFonts w:ascii="Times New Roman" w:hAnsi="Times New Roman" w:cs="Times New Roman"/>
          <w:sz w:val="24"/>
          <w:szCs w:val="24"/>
        </w:rPr>
        <w:t>It</w:t>
      </w:r>
      <w:r w:rsidRPr="00E51E23">
        <w:rPr>
          <w:rFonts w:ascii="Times New Roman" w:hAnsi="Times New Roman" w:cs="Times New Roman"/>
          <w:sz w:val="24"/>
          <w:szCs w:val="24"/>
        </w:rPr>
        <w:t xml:space="preserve"> will attract participants through social media platforms and precise ads, so that a wide range of</w:t>
      </w:r>
      <w:r w:rsidR="0040407A" w:rsidRPr="00323F80">
        <w:rPr>
          <w:rFonts w:ascii="Times New Roman" w:hAnsi="Times New Roman" w:cs="Times New Roman"/>
          <w:sz w:val="24"/>
          <w:szCs w:val="24"/>
        </w:rPr>
        <w:t xml:space="preserve"> </w:t>
      </w:r>
      <w:r w:rsidRPr="00E51E23">
        <w:rPr>
          <w:rFonts w:ascii="Times New Roman" w:hAnsi="Times New Roman" w:cs="Times New Roman"/>
          <w:sz w:val="24"/>
          <w:szCs w:val="24"/>
        </w:rPr>
        <w:t xml:space="preserve">customers may join </w:t>
      </w:r>
      <w:r w:rsidR="00A40E6D" w:rsidRPr="00323F80">
        <w:rPr>
          <w:rFonts w:ascii="Times New Roman" w:hAnsi="Times New Roman" w:cs="Times New Roman"/>
          <w:sz w:val="24"/>
          <w:szCs w:val="24"/>
        </w:rPr>
        <w:t xml:space="preserve">the </w:t>
      </w:r>
      <w:r w:rsidRPr="00E51E23">
        <w:rPr>
          <w:rFonts w:ascii="Times New Roman" w:hAnsi="Times New Roman" w:cs="Times New Roman"/>
          <w:sz w:val="24"/>
          <w:szCs w:val="24"/>
        </w:rPr>
        <w:t>sample</w:t>
      </w:r>
      <w:r w:rsidR="00A40E6D" w:rsidRPr="00323F80">
        <w:rPr>
          <w:rFonts w:ascii="Times New Roman" w:hAnsi="Times New Roman" w:cs="Times New Roman"/>
          <w:sz w:val="24"/>
          <w:szCs w:val="24"/>
        </w:rPr>
        <w:t xml:space="preserve"> (Moon, 2023)</w:t>
      </w:r>
      <w:r w:rsidRPr="00E51E23">
        <w:rPr>
          <w:rFonts w:ascii="Times New Roman" w:hAnsi="Times New Roman" w:cs="Times New Roman"/>
          <w:sz w:val="24"/>
          <w:szCs w:val="24"/>
        </w:rPr>
        <w:t>. The questionnaire will be non-identifiable so that people will be able to respond freely, and they will be informed about the purpose of the research and their rights as respondents. The data will be analysed by applying descriptive statistics and this information will be presented using graphs and pie.</w:t>
      </w:r>
    </w:p>
    <w:p w14:paraId="025B0BEC" w14:textId="3CC21BF4" w:rsidR="000E4A82" w:rsidRPr="00323F80" w:rsidRDefault="000E4A82" w:rsidP="00323F80">
      <w:pPr>
        <w:pStyle w:val="2"/>
        <w:spacing w:line="360" w:lineRule="auto"/>
        <w:jc w:val="both"/>
        <w:rPr>
          <w:rFonts w:ascii="Times New Roman" w:hAnsi="Times New Roman" w:cs="Times New Roman"/>
          <w:b/>
          <w:bCs/>
          <w:color w:val="auto"/>
          <w:sz w:val="24"/>
          <w:szCs w:val="24"/>
        </w:rPr>
      </w:pPr>
      <w:bookmarkStart w:id="10" w:name="_Toc164015969"/>
      <w:r w:rsidRPr="00323F80">
        <w:rPr>
          <w:rFonts w:ascii="Times New Roman" w:hAnsi="Times New Roman" w:cs="Times New Roman"/>
          <w:b/>
          <w:bCs/>
          <w:color w:val="auto"/>
          <w:sz w:val="24"/>
          <w:szCs w:val="24"/>
        </w:rPr>
        <w:t>Ethical Considerations</w:t>
      </w:r>
      <w:bookmarkEnd w:id="10"/>
    </w:p>
    <w:p w14:paraId="08EC46AA" w14:textId="7C921FF4" w:rsidR="00E51E23" w:rsidRPr="00323F80" w:rsidRDefault="00E51E23" w:rsidP="00323F80">
      <w:pPr>
        <w:spacing w:line="360" w:lineRule="auto"/>
        <w:jc w:val="both"/>
        <w:rPr>
          <w:rFonts w:ascii="Times New Roman" w:hAnsi="Times New Roman" w:cs="Times New Roman"/>
          <w:sz w:val="24"/>
          <w:szCs w:val="24"/>
        </w:rPr>
      </w:pPr>
      <w:r w:rsidRPr="00E51E23">
        <w:rPr>
          <w:rFonts w:ascii="Times New Roman" w:hAnsi="Times New Roman" w:cs="Times New Roman"/>
          <w:sz w:val="24"/>
          <w:szCs w:val="24"/>
        </w:rPr>
        <w:t xml:space="preserve">Ethical principles taken into consideration in the study appear to be mostly significant. Primarily, the participants will be informed about the purpose of the study, their location and their rights as volunteers. They will be able to participate in the study </w:t>
      </w:r>
      <w:r w:rsidR="0040407A" w:rsidRPr="00323F80">
        <w:rPr>
          <w:rFonts w:ascii="Times New Roman" w:hAnsi="Times New Roman" w:cs="Times New Roman"/>
          <w:sz w:val="24"/>
          <w:szCs w:val="24"/>
        </w:rPr>
        <w:t>of</w:t>
      </w:r>
      <w:r w:rsidRPr="00E51E23">
        <w:rPr>
          <w:rFonts w:ascii="Times New Roman" w:hAnsi="Times New Roman" w:cs="Times New Roman"/>
          <w:sz w:val="24"/>
          <w:szCs w:val="24"/>
        </w:rPr>
        <w:t xml:space="preserve"> their own will. Getting the comments trusted by them and ensuring their anonymity protection will be done through a strict confidentiality policy, and the data will be stored safely. Participation is voluntary and participants will have the privilege to leave the bus at any time, and they won’t have to pay for their </w:t>
      </w:r>
      <w:r w:rsidR="0040407A" w:rsidRPr="00323F80">
        <w:rPr>
          <w:rFonts w:ascii="Times New Roman" w:hAnsi="Times New Roman" w:cs="Times New Roman"/>
          <w:sz w:val="24"/>
          <w:szCs w:val="24"/>
        </w:rPr>
        <w:t>mistakes</w:t>
      </w:r>
      <w:r w:rsidRPr="00E51E23">
        <w:rPr>
          <w:rFonts w:ascii="Times New Roman" w:hAnsi="Times New Roman" w:cs="Times New Roman"/>
          <w:sz w:val="24"/>
          <w:szCs w:val="24"/>
        </w:rPr>
        <w:t>, </w:t>
      </w:r>
      <w:r w:rsidR="0040407A" w:rsidRPr="00323F80">
        <w:rPr>
          <w:rFonts w:ascii="Times New Roman" w:hAnsi="Times New Roman" w:cs="Times New Roman"/>
          <w:sz w:val="24"/>
          <w:szCs w:val="24"/>
        </w:rPr>
        <w:t xml:space="preserve">The </w:t>
      </w:r>
      <w:r w:rsidRPr="00E51E23">
        <w:rPr>
          <w:rFonts w:ascii="Times New Roman" w:hAnsi="Times New Roman" w:cs="Times New Roman"/>
          <w:sz w:val="24"/>
          <w:szCs w:val="24"/>
        </w:rPr>
        <w:t xml:space="preserve">Safety of the participants is guaranteed, and their proper well-being is highly necessary as they will not be harmed in any trivial way as </w:t>
      </w:r>
      <w:r w:rsidR="00A40E6D" w:rsidRPr="00323F80">
        <w:rPr>
          <w:rFonts w:ascii="Times New Roman" w:hAnsi="Times New Roman" w:cs="Times New Roman"/>
          <w:sz w:val="24"/>
          <w:szCs w:val="24"/>
        </w:rPr>
        <w:t>they</w:t>
      </w:r>
      <w:r w:rsidRPr="00E51E23">
        <w:rPr>
          <w:rFonts w:ascii="Times New Roman" w:hAnsi="Times New Roman" w:cs="Times New Roman"/>
          <w:sz w:val="24"/>
          <w:szCs w:val="24"/>
        </w:rPr>
        <w:t xml:space="preserve"> can respond to sensitive questions decently and thoughtfully. </w:t>
      </w:r>
    </w:p>
    <w:p w14:paraId="4E517120" w14:textId="4A4D507E" w:rsidR="00E51E23" w:rsidRPr="00E51E23" w:rsidRDefault="00E51E23" w:rsidP="00323F80">
      <w:pPr>
        <w:spacing w:line="360" w:lineRule="auto"/>
        <w:jc w:val="both"/>
        <w:rPr>
          <w:rFonts w:ascii="Times New Roman" w:hAnsi="Times New Roman" w:cs="Times New Roman"/>
          <w:sz w:val="24"/>
          <w:szCs w:val="24"/>
        </w:rPr>
      </w:pPr>
      <w:r w:rsidRPr="00E51E23">
        <w:rPr>
          <w:rFonts w:ascii="Times New Roman" w:hAnsi="Times New Roman" w:cs="Times New Roman"/>
          <w:sz w:val="24"/>
          <w:szCs w:val="24"/>
        </w:rPr>
        <w:t xml:space="preserve">Apart from this, stringent mechanisms will also be put in place so that the utility of participants' information should not be lured </w:t>
      </w:r>
      <w:r w:rsidR="0040407A" w:rsidRPr="00323F80">
        <w:rPr>
          <w:rFonts w:ascii="Times New Roman" w:hAnsi="Times New Roman" w:cs="Times New Roman"/>
          <w:sz w:val="24"/>
          <w:szCs w:val="24"/>
        </w:rPr>
        <w:t>in</w:t>
      </w:r>
      <w:r w:rsidRPr="00E51E23">
        <w:rPr>
          <w:rFonts w:ascii="Times New Roman" w:hAnsi="Times New Roman" w:cs="Times New Roman"/>
          <w:sz w:val="24"/>
          <w:szCs w:val="24"/>
        </w:rPr>
        <w:t xml:space="preserve"> any way. The research goes on to acknowledge the faults of sampling and the possibilities of the participation bias and in doing so, measures to counter these biases will be taken. </w:t>
      </w:r>
      <w:r w:rsidR="0040407A" w:rsidRPr="00323F80">
        <w:rPr>
          <w:rFonts w:ascii="Times New Roman" w:hAnsi="Times New Roman" w:cs="Times New Roman"/>
          <w:sz w:val="24"/>
          <w:szCs w:val="24"/>
        </w:rPr>
        <w:t>Last</w:t>
      </w:r>
      <w:r w:rsidRPr="00E51E23">
        <w:rPr>
          <w:rFonts w:ascii="Times New Roman" w:hAnsi="Times New Roman" w:cs="Times New Roman"/>
          <w:sz w:val="24"/>
          <w:szCs w:val="24"/>
        </w:rPr>
        <w:t xml:space="preserve"> but not least is that this investigation may not be so comprehensive as it deals with the situation of a small group of people or even of a very narrow field</w:t>
      </w:r>
      <w:r w:rsidRPr="00323F80">
        <w:rPr>
          <w:rFonts w:ascii="Times New Roman" w:hAnsi="Times New Roman" w:cs="Times New Roman"/>
          <w:sz w:val="24"/>
          <w:szCs w:val="24"/>
        </w:rPr>
        <w:t xml:space="preserve"> (Li, 2022)</w:t>
      </w:r>
      <w:r w:rsidRPr="00E51E23">
        <w:rPr>
          <w:rFonts w:ascii="Times New Roman" w:hAnsi="Times New Roman" w:cs="Times New Roman"/>
          <w:sz w:val="24"/>
          <w:szCs w:val="24"/>
        </w:rPr>
        <w:t>. The research methodology grounds its efforts on the fact that data are accurate and reliable, making it a useful and relatable study.</w:t>
      </w:r>
    </w:p>
    <w:p w14:paraId="68402E39" w14:textId="5CCD9957" w:rsidR="000E4A82" w:rsidRPr="00323F80" w:rsidRDefault="00DB04D4" w:rsidP="00323F80">
      <w:pPr>
        <w:pStyle w:val="1"/>
        <w:spacing w:line="360" w:lineRule="auto"/>
        <w:jc w:val="both"/>
        <w:rPr>
          <w:rFonts w:ascii="Times New Roman" w:hAnsi="Times New Roman" w:cs="Times New Roman"/>
          <w:b/>
          <w:bCs/>
          <w:color w:val="auto"/>
          <w:sz w:val="24"/>
          <w:szCs w:val="24"/>
        </w:rPr>
      </w:pPr>
      <w:bookmarkStart w:id="11" w:name="_Toc164015970"/>
      <w:r w:rsidRPr="00323F80">
        <w:rPr>
          <w:rFonts w:ascii="Times New Roman" w:hAnsi="Times New Roman" w:cs="Times New Roman"/>
          <w:b/>
          <w:bCs/>
          <w:color w:val="auto"/>
          <w:sz w:val="24"/>
          <w:szCs w:val="24"/>
        </w:rPr>
        <w:t>Expected Results</w:t>
      </w:r>
      <w:bookmarkEnd w:id="11"/>
    </w:p>
    <w:p w14:paraId="76DC642B" w14:textId="1315DDC0" w:rsidR="00E51E23" w:rsidRPr="00323F80" w:rsidRDefault="00E51E23" w:rsidP="00323F80">
      <w:pPr>
        <w:spacing w:line="360" w:lineRule="auto"/>
        <w:jc w:val="both"/>
        <w:rPr>
          <w:rFonts w:ascii="Times New Roman" w:hAnsi="Times New Roman" w:cs="Times New Roman"/>
          <w:sz w:val="24"/>
          <w:szCs w:val="24"/>
        </w:rPr>
      </w:pPr>
      <w:r w:rsidRPr="00E51E23">
        <w:rPr>
          <w:rFonts w:ascii="Times New Roman" w:hAnsi="Times New Roman" w:cs="Times New Roman"/>
          <w:sz w:val="24"/>
          <w:szCs w:val="24"/>
        </w:rPr>
        <w:t xml:space="preserve">The outcome of this research is projected to showcase a direct positive correlation between Starbucks' CSR ventures and its brand </w:t>
      </w:r>
      <w:r w:rsidRPr="00323F80">
        <w:rPr>
          <w:rFonts w:ascii="Times New Roman" w:hAnsi="Times New Roman" w:cs="Times New Roman"/>
          <w:sz w:val="24"/>
          <w:szCs w:val="24"/>
        </w:rPr>
        <w:t>recognition</w:t>
      </w:r>
      <w:r w:rsidRPr="00E51E23">
        <w:rPr>
          <w:rFonts w:ascii="Times New Roman" w:hAnsi="Times New Roman" w:cs="Times New Roman"/>
          <w:sz w:val="24"/>
          <w:szCs w:val="24"/>
        </w:rPr>
        <w:t xml:space="preserve">. It is expected to result in enhanced positive consumer perception of the company's social responsibility, thus creating a more positive attitude toward the brand, leading </w:t>
      </w:r>
      <w:r w:rsidR="0040407A" w:rsidRPr="00323F80">
        <w:rPr>
          <w:rFonts w:ascii="Times New Roman" w:hAnsi="Times New Roman" w:cs="Times New Roman"/>
          <w:sz w:val="24"/>
          <w:szCs w:val="24"/>
        </w:rPr>
        <w:t xml:space="preserve">to </w:t>
      </w:r>
      <w:r w:rsidRPr="00E51E23">
        <w:rPr>
          <w:rFonts w:ascii="Times New Roman" w:hAnsi="Times New Roman" w:cs="Times New Roman"/>
          <w:sz w:val="24"/>
          <w:szCs w:val="24"/>
        </w:rPr>
        <w:t>brand recognition and loyalty.</w:t>
      </w:r>
    </w:p>
    <w:p w14:paraId="69F07C16" w14:textId="0CE0CBAE" w:rsidR="00E51E23" w:rsidRPr="00323F80" w:rsidRDefault="00E51E23" w:rsidP="00323F80">
      <w:pPr>
        <w:spacing w:line="360" w:lineRule="auto"/>
        <w:jc w:val="both"/>
        <w:rPr>
          <w:rFonts w:ascii="Times New Roman" w:hAnsi="Times New Roman" w:cs="Times New Roman"/>
          <w:sz w:val="24"/>
          <w:szCs w:val="24"/>
        </w:rPr>
      </w:pPr>
      <w:r w:rsidRPr="00E51E23">
        <w:rPr>
          <w:rFonts w:ascii="Times New Roman" w:hAnsi="Times New Roman" w:cs="Times New Roman"/>
          <w:sz w:val="24"/>
          <w:szCs w:val="24"/>
        </w:rPr>
        <w:t xml:space="preserve">Particularly, the study will discover that consumers have a </w:t>
      </w:r>
      <w:r w:rsidR="0040407A" w:rsidRPr="00323F80">
        <w:rPr>
          <w:rFonts w:ascii="Times New Roman" w:hAnsi="Times New Roman" w:cs="Times New Roman"/>
          <w:sz w:val="24"/>
          <w:szCs w:val="24"/>
        </w:rPr>
        <w:t>favourable</w:t>
      </w:r>
      <w:r w:rsidRPr="00E51E23">
        <w:rPr>
          <w:rFonts w:ascii="Times New Roman" w:hAnsi="Times New Roman" w:cs="Times New Roman"/>
          <w:sz w:val="24"/>
          <w:szCs w:val="24"/>
        </w:rPr>
        <w:t xml:space="preserve"> image of Starbucks especially when it comes to its fair trading, environmental sustainability, and community goodwill activities. The community of consumers may view Starbucks as </w:t>
      </w:r>
      <w:r w:rsidR="0040407A" w:rsidRPr="00323F80">
        <w:rPr>
          <w:rFonts w:ascii="Times New Roman" w:hAnsi="Times New Roman" w:cs="Times New Roman"/>
          <w:sz w:val="24"/>
          <w:szCs w:val="24"/>
        </w:rPr>
        <w:t xml:space="preserve">a </w:t>
      </w:r>
      <w:r w:rsidRPr="00E51E23">
        <w:rPr>
          <w:rFonts w:ascii="Times New Roman" w:hAnsi="Times New Roman" w:cs="Times New Roman"/>
          <w:sz w:val="24"/>
          <w:szCs w:val="24"/>
        </w:rPr>
        <w:t xml:space="preserve">socially responsible </w:t>
      </w:r>
      <w:r w:rsidRPr="00E51E23">
        <w:rPr>
          <w:rFonts w:ascii="Times New Roman" w:hAnsi="Times New Roman" w:cs="Times New Roman"/>
          <w:sz w:val="24"/>
          <w:szCs w:val="24"/>
        </w:rPr>
        <w:lastRenderedPageBreak/>
        <w:t xml:space="preserve">entity, which can have a positive impact on </w:t>
      </w:r>
      <w:r w:rsidR="0040407A" w:rsidRPr="00323F80">
        <w:rPr>
          <w:rFonts w:ascii="Times New Roman" w:hAnsi="Times New Roman" w:cs="Times New Roman"/>
          <w:sz w:val="24"/>
          <w:szCs w:val="24"/>
        </w:rPr>
        <w:t xml:space="preserve">the </w:t>
      </w:r>
      <w:r w:rsidRPr="00E51E23">
        <w:rPr>
          <w:rFonts w:ascii="Times New Roman" w:hAnsi="Times New Roman" w:cs="Times New Roman"/>
          <w:sz w:val="24"/>
          <w:szCs w:val="24"/>
        </w:rPr>
        <w:t>brand image of Starbucks and make consumers more willing to purchase Starbucks products.</w:t>
      </w:r>
    </w:p>
    <w:p w14:paraId="7D4B0459" w14:textId="77777777" w:rsidR="00574735" w:rsidRDefault="00E51E23" w:rsidP="00574735">
      <w:pPr>
        <w:spacing w:line="360" w:lineRule="auto"/>
        <w:jc w:val="both"/>
        <w:rPr>
          <w:rFonts w:ascii="Times New Roman" w:hAnsi="Times New Roman" w:cs="Times New Roman"/>
          <w:sz w:val="24"/>
          <w:szCs w:val="24"/>
        </w:rPr>
      </w:pPr>
      <w:r w:rsidRPr="00E51E23">
        <w:rPr>
          <w:rFonts w:ascii="Times New Roman" w:hAnsi="Times New Roman" w:cs="Times New Roman"/>
          <w:sz w:val="24"/>
          <w:szCs w:val="24"/>
        </w:rPr>
        <w:t xml:space="preserve">Moreover, the research assumes that the customers who are more literate about </w:t>
      </w:r>
      <w:r w:rsidRPr="00323F80">
        <w:rPr>
          <w:rFonts w:ascii="Times New Roman" w:hAnsi="Times New Roman" w:cs="Times New Roman"/>
          <w:sz w:val="24"/>
          <w:szCs w:val="24"/>
        </w:rPr>
        <w:t>CSR</w:t>
      </w:r>
      <w:r w:rsidRPr="00E51E23">
        <w:rPr>
          <w:rFonts w:ascii="Times New Roman" w:hAnsi="Times New Roman" w:cs="Times New Roman"/>
          <w:sz w:val="24"/>
          <w:szCs w:val="24"/>
        </w:rPr>
        <w:t xml:space="preserve"> practices of Starbucks are more engaged in recommending the brand to others and positive word of mouth. Another important factor towards brand recognition for Starbucks is the fact that its brand would be further enhanced</w:t>
      </w:r>
      <w:r w:rsidRPr="00323F80">
        <w:rPr>
          <w:rFonts w:ascii="Times New Roman" w:hAnsi="Times New Roman" w:cs="Times New Roman"/>
          <w:sz w:val="24"/>
          <w:szCs w:val="24"/>
        </w:rPr>
        <w:t xml:space="preserve">. </w:t>
      </w:r>
      <w:r w:rsidRPr="00E51E23">
        <w:rPr>
          <w:rFonts w:ascii="Times New Roman" w:hAnsi="Times New Roman" w:cs="Times New Roman"/>
          <w:sz w:val="24"/>
          <w:szCs w:val="24"/>
        </w:rPr>
        <w:t xml:space="preserve">In general, the study may bring out remarkable conclusions about </w:t>
      </w:r>
      <w:r w:rsidR="0040407A" w:rsidRPr="00323F80">
        <w:rPr>
          <w:rFonts w:ascii="Times New Roman" w:hAnsi="Times New Roman" w:cs="Times New Roman"/>
          <w:sz w:val="24"/>
          <w:szCs w:val="24"/>
        </w:rPr>
        <w:t>how</w:t>
      </w:r>
      <w:r w:rsidRPr="00E51E23">
        <w:rPr>
          <w:rFonts w:ascii="Times New Roman" w:hAnsi="Times New Roman" w:cs="Times New Roman"/>
          <w:sz w:val="24"/>
          <w:szCs w:val="24"/>
        </w:rPr>
        <w:t xml:space="preserve"> CSR initiatives can be governed to reinforce brand recognition and customer loyalty in the food and beverage sector that could serve as a guiding light for Starbucks and other companies with aspirations to increase their brand image through CSR activities</w:t>
      </w:r>
      <w:r w:rsidRPr="00323F80">
        <w:rPr>
          <w:rFonts w:ascii="Times New Roman" w:hAnsi="Times New Roman" w:cs="Times New Roman"/>
          <w:sz w:val="24"/>
          <w:szCs w:val="24"/>
        </w:rPr>
        <w:t>.</w:t>
      </w:r>
      <w:bookmarkStart w:id="12" w:name="_Toc164015971"/>
    </w:p>
    <w:p w14:paraId="44530EDE" w14:textId="77777777" w:rsidR="00574735" w:rsidRDefault="00574735" w:rsidP="00323F80">
      <w:pPr>
        <w:spacing w:line="360" w:lineRule="auto"/>
        <w:jc w:val="both"/>
        <w:rPr>
          <w:rFonts w:ascii="Times New Roman" w:hAnsi="Times New Roman" w:cs="Times New Roman"/>
          <w:b/>
          <w:bCs/>
          <w:sz w:val="24"/>
          <w:szCs w:val="24"/>
        </w:rPr>
      </w:pPr>
    </w:p>
    <w:p w14:paraId="16261CE2" w14:textId="7F038004" w:rsidR="00323F80" w:rsidRPr="00574735" w:rsidRDefault="00DB04D4" w:rsidP="00323F80">
      <w:pPr>
        <w:spacing w:line="360" w:lineRule="auto"/>
        <w:jc w:val="both"/>
        <w:rPr>
          <w:rFonts w:ascii="Times New Roman" w:hAnsi="Times New Roman" w:cs="Times New Roman"/>
          <w:sz w:val="24"/>
          <w:szCs w:val="24"/>
        </w:rPr>
      </w:pPr>
      <w:r w:rsidRPr="00323F80">
        <w:rPr>
          <w:rFonts w:ascii="Times New Roman" w:hAnsi="Times New Roman" w:cs="Times New Roman"/>
          <w:b/>
          <w:bCs/>
          <w:sz w:val="24"/>
          <w:szCs w:val="24"/>
        </w:rPr>
        <w:t>References</w:t>
      </w:r>
      <w:bookmarkEnd w:id="12"/>
    </w:p>
    <w:p w14:paraId="36A4ACE8" w14:textId="77777777" w:rsidR="00574735" w:rsidRPr="00574735" w:rsidRDefault="00323F80" w:rsidP="00323F80">
      <w:pPr>
        <w:pStyle w:val="a9"/>
        <w:numPr>
          <w:ilvl w:val="0"/>
          <w:numId w:val="3"/>
        </w:numPr>
        <w:spacing w:line="360" w:lineRule="auto"/>
        <w:jc w:val="both"/>
        <w:rPr>
          <w:rStyle w:val="a3"/>
          <w:rFonts w:ascii="Times New Roman" w:hAnsi="Times New Roman" w:cs="Times New Roman"/>
          <w:color w:val="auto"/>
          <w:sz w:val="24"/>
          <w:szCs w:val="24"/>
          <w:u w:val="none"/>
          <w:shd w:val="clear" w:color="auto" w:fill="FFFFFF"/>
        </w:rPr>
      </w:pPr>
      <w:r w:rsidRPr="00574735">
        <w:rPr>
          <w:rFonts w:ascii="Times New Roman" w:hAnsi="Times New Roman" w:cs="Times New Roman"/>
          <w:sz w:val="24"/>
          <w:szCs w:val="24"/>
          <w:shd w:val="clear" w:color="auto" w:fill="FFFFFF"/>
        </w:rPr>
        <w:t>Chang, W.J., 2020. Experiential marketing, brand image and brand loyalty: a case study of Starbucks. </w:t>
      </w:r>
      <w:r w:rsidRPr="00574735">
        <w:rPr>
          <w:rFonts w:ascii="Times New Roman" w:hAnsi="Times New Roman" w:cs="Times New Roman"/>
          <w:i/>
          <w:iCs/>
          <w:sz w:val="24"/>
          <w:szCs w:val="24"/>
          <w:shd w:val="clear" w:color="auto" w:fill="FFFFFF"/>
        </w:rPr>
        <w:t>British Food Journal</w:t>
      </w:r>
      <w:r w:rsidRPr="00574735">
        <w:rPr>
          <w:rFonts w:ascii="Times New Roman" w:hAnsi="Times New Roman" w:cs="Times New Roman"/>
          <w:sz w:val="24"/>
          <w:szCs w:val="24"/>
          <w:shd w:val="clear" w:color="auto" w:fill="FFFFFF"/>
        </w:rPr>
        <w:t>, </w:t>
      </w:r>
      <w:r w:rsidRPr="00574735">
        <w:rPr>
          <w:rFonts w:ascii="Times New Roman" w:hAnsi="Times New Roman" w:cs="Times New Roman"/>
          <w:i/>
          <w:iCs/>
          <w:sz w:val="24"/>
          <w:szCs w:val="24"/>
          <w:shd w:val="clear" w:color="auto" w:fill="FFFFFF"/>
        </w:rPr>
        <w:t>123</w:t>
      </w:r>
      <w:r w:rsidRPr="00574735">
        <w:rPr>
          <w:rFonts w:ascii="Times New Roman" w:hAnsi="Times New Roman" w:cs="Times New Roman"/>
          <w:sz w:val="24"/>
          <w:szCs w:val="24"/>
          <w:shd w:val="clear" w:color="auto" w:fill="FFFFFF"/>
        </w:rPr>
        <w:t xml:space="preserve">(1), pp.209-223. Available at: </w:t>
      </w:r>
      <w:hyperlink r:id="rId9" w:history="1">
        <w:r w:rsidRPr="00574735">
          <w:rPr>
            <w:rStyle w:val="a3"/>
            <w:rFonts w:ascii="Times New Roman" w:hAnsi="Times New Roman" w:cs="Times New Roman"/>
            <w:sz w:val="24"/>
            <w:szCs w:val="24"/>
            <w:shd w:val="clear" w:color="auto" w:fill="FFFFFF"/>
          </w:rPr>
          <w:t>https://www.emerald.com/insight/content/doi/10.1108/BFJ-01-2020-0014/full/html</w:t>
        </w:r>
      </w:hyperlink>
    </w:p>
    <w:p w14:paraId="569DC065" w14:textId="77777777" w:rsidR="00574735" w:rsidRPr="00574735" w:rsidRDefault="00323F80" w:rsidP="00574735">
      <w:pPr>
        <w:pStyle w:val="a9"/>
        <w:numPr>
          <w:ilvl w:val="0"/>
          <w:numId w:val="3"/>
        </w:numPr>
        <w:spacing w:line="360" w:lineRule="auto"/>
        <w:jc w:val="both"/>
        <w:rPr>
          <w:rFonts w:ascii="Times New Roman" w:hAnsi="Times New Roman" w:cs="Times New Roman"/>
          <w:sz w:val="24"/>
          <w:szCs w:val="24"/>
          <w:shd w:val="clear" w:color="auto" w:fill="FFFFFF"/>
        </w:rPr>
      </w:pPr>
      <w:r w:rsidRPr="00574735">
        <w:rPr>
          <w:rFonts w:ascii="Times New Roman" w:hAnsi="Times New Roman" w:cs="Times New Roman"/>
          <w:sz w:val="24"/>
          <w:szCs w:val="24"/>
          <w:shd w:val="clear" w:color="auto" w:fill="FFFFFF"/>
        </w:rPr>
        <w:t>Hwang, J., Kim, J.J. and Lee, S., (2020). The importance of philanthropic corporate social responsibility and its impact on attitude and behavioural intentions: The moderating role of the barista disability status. </w:t>
      </w:r>
      <w:r w:rsidRPr="00574735">
        <w:rPr>
          <w:rFonts w:ascii="Times New Roman" w:hAnsi="Times New Roman" w:cs="Times New Roman"/>
          <w:i/>
          <w:iCs/>
          <w:sz w:val="24"/>
          <w:szCs w:val="24"/>
          <w:shd w:val="clear" w:color="auto" w:fill="FFFFFF"/>
        </w:rPr>
        <w:t>Sustainability</w:t>
      </w:r>
      <w:r w:rsidRPr="00574735">
        <w:rPr>
          <w:rFonts w:ascii="Times New Roman" w:hAnsi="Times New Roman" w:cs="Times New Roman"/>
          <w:sz w:val="24"/>
          <w:szCs w:val="24"/>
          <w:shd w:val="clear" w:color="auto" w:fill="FFFFFF"/>
        </w:rPr>
        <w:t>, </w:t>
      </w:r>
      <w:r w:rsidRPr="00574735">
        <w:rPr>
          <w:rFonts w:ascii="Times New Roman" w:hAnsi="Times New Roman" w:cs="Times New Roman"/>
          <w:i/>
          <w:iCs/>
          <w:sz w:val="24"/>
          <w:szCs w:val="24"/>
          <w:shd w:val="clear" w:color="auto" w:fill="FFFFFF"/>
        </w:rPr>
        <w:t>12</w:t>
      </w:r>
      <w:r w:rsidRPr="00574735">
        <w:rPr>
          <w:rFonts w:ascii="Times New Roman" w:hAnsi="Times New Roman" w:cs="Times New Roman"/>
          <w:sz w:val="24"/>
          <w:szCs w:val="24"/>
          <w:shd w:val="clear" w:color="auto" w:fill="FFFFFF"/>
        </w:rPr>
        <w:t>(15), p.6235. Available at</w:t>
      </w:r>
      <w:r w:rsidRPr="007E4DB3">
        <w:rPr>
          <w:rFonts w:ascii="Times New Roman" w:hAnsi="Times New Roman" w:cs="Times New Roman"/>
          <w:sz w:val="24"/>
          <w:szCs w:val="24"/>
          <w:shd w:val="clear" w:color="auto" w:fill="FFFFFF"/>
        </w:rPr>
        <w:t xml:space="preserve">: </w:t>
      </w:r>
      <w:hyperlink r:id="rId10" w:history="1">
        <w:r w:rsidR="00574735" w:rsidRPr="007E4DB3">
          <w:rPr>
            <w:rStyle w:val="a3"/>
            <w:rFonts w:ascii="Times New Roman" w:hAnsi="Times New Roman" w:cs="Times New Roman"/>
            <w:sz w:val="24"/>
            <w:szCs w:val="24"/>
          </w:rPr>
          <w:t>https://www.mdpi.com/2071-1050/12/15/6235</w:t>
        </w:r>
      </w:hyperlink>
      <w:r w:rsidR="00574735">
        <w:t xml:space="preserve"> </w:t>
      </w:r>
    </w:p>
    <w:p w14:paraId="19427392" w14:textId="77777777" w:rsidR="00574735" w:rsidRPr="00574735" w:rsidRDefault="00323F80" w:rsidP="00574735">
      <w:pPr>
        <w:pStyle w:val="a9"/>
        <w:numPr>
          <w:ilvl w:val="0"/>
          <w:numId w:val="3"/>
        </w:numPr>
        <w:spacing w:line="360" w:lineRule="auto"/>
        <w:jc w:val="both"/>
        <w:rPr>
          <w:rFonts w:ascii="Times New Roman" w:hAnsi="Times New Roman" w:cs="Times New Roman"/>
          <w:sz w:val="24"/>
          <w:szCs w:val="24"/>
          <w:shd w:val="clear" w:color="auto" w:fill="FFFFFF"/>
        </w:rPr>
      </w:pPr>
      <w:r w:rsidRPr="00574735">
        <w:rPr>
          <w:rFonts w:ascii="Times New Roman" w:hAnsi="Times New Roman" w:cs="Times New Roman"/>
          <w:sz w:val="24"/>
          <w:szCs w:val="24"/>
          <w:shd w:val="clear" w:color="auto" w:fill="FFFFFF"/>
        </w:rPr>
        <w:t>Li, X., (2022). The discursive construction of corporate identity in the corporate social responsibility reports: A case study of Starbucks. </w:t>
      </w:r>
      <w:r w:rsidRPr="00574735">
        <w:rPr>
          <w:rFonts w:ascii="Times New Roman" w:hAnsi="Times New Roman" w:cs="Times New Roman"/>
          <w:i/>
          <w:iCs/>
          <w:sz w:val="24"/>
          <w:szCs w:val="24"/>
          <w:shd w:val="clear" w:color="auto" w:fill="FFFFFF"/>
        </w:rPr>
        <w:t>Frontiers in Psychology</w:t>
      </w:r>
      <w:r w:rsidRPr="00574735">
        <w:rPr>
          <w:rFonts w:ascii="Times New Roman" w:hAnsi="Times New Roman" w:cs="Times New Roman"/>
          <w:sz w:val="24"/>
          <w:szCs w:val="24"/>
          <w:shd w:val="clear" w:color="auto" w:fill="FFFFFF"/>
        </w:rPr>
        <w:t>, </w:t>
      </w:r>
      <w:r w:rsidRPr="00574735">
        <w:rPr>
          <w:rFonts w:ascii="Times New Roman" w:hAnsi="Times New Roman" w:cs="Times New Roman"/>
          <w:i/>
          <w:iCs/>
          <w:sz w:val="24"/>
          <w:szCs w:val="24"/>
          <w:shd w:val="clear" w:color="auto" w:fill="FFFFFF"/>
        </w:rPr>
        <w:t>13</w:t>
      </w:r>
      <w:r w:rsidRPr="00574735">
        <w:rPr>
          <w:rFonts w:ascii="Times New Roman" w:hAnsi="Times New Roman" w:cs="Times New Roman"/>
          <w:sz w:val="24"/>
          <w:szCs w:val="24"/>
          <w:shd w:val="clear" w:color="auto" w:fill="FFFFFF"/>
        </w:rPr>
        <w:t xml:space="preserve">, p.940541. </w:t>
      </w:r>
      <w:r w:rsidRPr="007E4DB3">
        <w:rPr>
          <w:rFonts w:ascii="Times New Roman" w:hAnsi="Times New Roman" w:cs="Times New Roman"/>
          <w:sz w:val="24"/>
          <w:szCs w:val="24"/>
          <w:shd w:val="clear" w:color="auto" w:fill="FFFFFF"/>
        </w:rPr>
        <w:t xml:space="preserve">Available at: </w:t>
      </w:r>
      <w:hyperlink r:id="rId11" w:history="1">
        <w:r w:rsidR="00574735" w:rsidRPr="007E4DB3">
          <w:rPr>
            <w:rStyle w:val="a3"/>
            <w:rFonts w:ascii="Times New Roman" w:hAnsi="Times New Roman" w:cs="Times New Roman"/>
            <w:sz w:val="24"/>
            <w:szCs w:val="24"/>
          </w:rPr>
          <w:t>https://www.mdpi.com/2071-1050/12/15/6235</w:t>
        </w:r>
      </w:hyperlink>
      <w:r w:rsidR="00574735">
        <w:t xml:space="preserve"> </w:t>
      </w:r>
    </w:p>
    <w:p w14:paraId="23CF651F" w14:textId="1B04912F" w:rsidR="00574735" w:rsidRPr="00574735" w:rsidRDefault="00323F80" w:rsidP="00574735">
      <w:pPr>
        <w:pStyle w:val="a9"/>
        <w:numPr>
          <w:ilvl w:val="0"/>
          <w:numId w:val="3"/>
        </w:numPr>
        <w:spacing w:line="360" w:lineRule="auto"/>
        <w:jc w:val="both"/>
        <w:rPr>
          <w:rFonts w:ascii="Times New Roman" w:hAnsi="Times New Roman" w:cs="Times New Roman"/>
          <w:sz w:val="24"/>
          <w:szCs w:val="24"/>
          <w:shd w:val="clear" w:color="auto" w:fill="FFFFFF"/>
        </w:rPr>
      </w:pPr>
      <w:r w:rsidRPr="00574735">
        <w:rPr>
          <w:rFonts w:ascii="Times New Roman" w:hAnsi="Times New Roman" w:cs="Times New Roman"/>
          <w:sz w:val="24"/>
          <w:szCs w:val="24"/>
          <w:shd w:val="clear" w:color="auto" w:fill="FFFFFF"/>
        </w:rPr>
        <w:t xml:space="preserve">Lucas, A. (2023). </w:t>
      </w:r>
      <w:r w:rsidRPr="00574735">
        <w:rPr>
          <w:rFonts w:ascii="Times New Roman" w:hAnsi="Times New Roman" w:cs="Times New Roman"/>
          <w:i/>
          <w:iCs/>
          <w:sz w:val="24"/>
          <w:szCs w:val="24"/>
          <w:shd w:val="clear" w:color="auto" w:fill="FFFFFF"/>
        </w:rPr>
        <w:t>Starbucks unveils a plan to add 17,000 locations by 2030, cut $3 billion in costs</w:t>
      </w:r>
      <w:r w:rsidRPr="00574735">
        <w:rPr>
          <w:rFonts w:ascii="Times New Roman" w:hAnsi="Times New Roman" w:cs="Times New Roman"/>
          <w:sz w:val="24"/>
          <w:szCs w:val="24"/>
          <w:shd w:val="clear" w:color="auto" w:fill="FFFFFF"/>
        </w:rPr>
        <w:t xml:space="preserve">. [online] CNBC. Available at: </w:t>
      </w:r>
      <w:hyperlink r:id="rId12" w:history="1">
        <w:r w:rsidRPr="00574735">
          <w:rPr>
            <w:rStyle w:val="a3"/>
            <w:rFonts w:ascii="Times New Roman" w:hAnsi="Times New Roman" w:cs="Times New Roman"/>
            <w:sz w:val="24"/>
            <w:szCs w:val="24"/>
            <w:shd w:val="clear" w:color="auto" w:fill="FFFFFF"/>
          </w:rPr>
          <w:t>https://www.cnbc.com/2023/11/02/starbucks-unveils-expansion-plans-cost-cutting.html</w:t>
        </w:r>
      </w:hyperlink>
      <w:r w:rsidRPr="00574735">
        <w:rPr>
          <w:rFonts w:ascii="Times New Roman" w:hAnsi="Times New Roman" w:cs="Times New Roman"/>
          <w:sz w:val="24"/>
          <w:szCs w:val="24"/>
          <w:shd w:val="clear" w:color="auto" w:fill="FFFFFF"/>
        </w:rPr>
        <w:t>.</w:t>
      </w:r>
    </w:p>
    <w:p w14:paraId="4D4F4529" w14:textId="355305F6" w:rsidR="00574735" w:rsidRPr="00574735" w:rsidRDefault="00323F80" w:rsidP="00574735">
      <w:pPr>
        <w:pStyle w:val="a9"/>
        <w:numPr>
          <w:ilvl w:val="0"/>
          <w:numId w:val="3"/>
        </w:numPr>
        <w:spacing w:line="360" w:lineRule="auto"/>
        <w:jc w:val="both"/>
        <w:rPr>
          <w:rStyle w:val="a3"/>
          <w:rFonts w:ascii="Times New Roman" w:hAnsi="Times New Roman" w:cs="Times New Roman"/>
          <w:color w:val="auto"/>
          <w:sz w:val="24"/>
          <w:szCs w:val="24"/>
          <w:u w:val="none"/>
          <w:shd w:val="clear" w:color="auto" w:fill="FFFFFF"/>
        </w:rPr>
      </w:pPr>
      <w:r w:rsidRPr="00574735">
        <w:rPr>
          <w:rFonts w:ascii="Times New Roman" w:hAnsi="Times New Roman" w:cs="Times New Roman"/>
          <w:sz w:val="24"/>
          <w:szCs w:val="24"/>
          <w:shd w:val="clear" w:color="auto" w:fill="FFFFFF"/>
        </w:rPr>
        <w:t>Moon, J., Tang, R. and Lee, W.S., (2023). Antecedents and consequences of Starbucks’ environmental, social and governance (ESG) implementation. </w:t>
      </w:r>
      <w:r w:rsidRPr="00574735">
        <w:rPr>
          <w:rFonts w:ascii="Times New Roman" w:hAnsi="Times New Roman" w:cs="Times New Roman"/>
          <w:i/>
          <w:iCs/>
          <w:sz w:val="24"/>
          <w:szCs w:val="24"/>
          <w:shd w:val="clear" w:color="auto" w:fill="FFFFFF"/>
        </w:rPr>
        <w:t>Journal of Quality Assurance in Hospitality &amp; Tourism</w:t>
      </w:r>
      <w:r w:rsidRPr="00574735">
        <w:rPr>
          <w:rFonts w:ascii="Times New Roman" w:hAnsi="Times New Roman" w:cs="Times New Roman"/>
          <w:sz w:val="24"/>
          <w:szCs w:val="24"/>
          <w:shd w:val="clear" w:color="auto" w:fill="FFFFFF"/>
        </w:rPr>
        <w:t>, </w:t>
      </w:r>
      <w:r w:rsidRPr="00574735">
        <w:rPr>
          <w:rFonts w:ascii="Times New Roman" w:hAnsi="Times New Roman" w:cs="Times New Roman"/>
          <w:i/>
          <w:iCs/>
          <w:sz w:val="24"/>
          <w:szCs w:val="24"/>
          <w:shd w:val="clear" w:color="auto" w:fill="FFFFFF"/>
        </w:rPr>
        <w:t>24</w:t>
      </w:r>
      <w:r w:rsidRPr="00574735">
        <w:rPr>
          <w:rFonts w:ascii="Times New Roman" w:hAnsi="Times New Roman" w:cs="Times New Roman"/>
          <w:sz w:val="24"/>
          <w:szCs w:val="24"/>
          <w:shd w:val="clear" w:color="auto" w:fill="FFFFFF"/>
        </w:rPr>
        <w:t xml:space="preserve">(5), pp.576-598. Available at: </w:t>
      </w:r>
      <w:hyperlink r:id="rId13" w:history="1">
        <w:r w:rsidR="00574735" w:rsidRPr="00A95263">
          <w:rPr>
            <w:rStyle w:val="a3"/>
            <w:rFonts w:ascii="Times New Roman" w:hAnsi="Times New Roman" w:cs="Times New Roman"/>
            <w:sz w:val="24"/>
            <w:szCs w:val="24"/>
            <w:shd w:val="clear" w:color="auto" w:fill="FFFFFF"/>
          </w:rPr>
          <w:t>https://www.tandfonline.com/doi/abs/10.1080/1528008X.2022.2070818</w:t>
        </w:r>
      </w:hyperlink>
      <w:r w:rsidR="00574735">
        <w:rPr>
          <w:rStyle w:val="a3"/>
          <w:rFonts w:ascii="Times New Roman" w:hAnsi="Times New Roman" w:cs="Times New Roman"/>
          <w:color w:val="auto"/>
          <w:sz w:val="24"/>
          <w:szCs w:val="24"/>
          <w:shd w:val="clear" w:color="auto" w:fill="FFFFFF"/>
        </w:rPr>
        <w:t xml:space="preserve"> </w:t>
      </w:r>
    </w:p>
    <w:p w14:paraId="7ADAE7B4" w14:textId="2431C7F2" w:rsidR="00574735" w:rsidRPr="00574735" w:rsidRDefault="00323F80" w:rsidP="003F62CD">
      <w:pPr>
        <w:pStyle w:val="a9"/>
        <w:numPr>
          <w:ilvl w:val="0"/>
          <w:numId w:val="3"/>
        </w:numPr>
        <w:spacing w:line="360" w:lineRule="auto"/>
        <w:jc w:val="both"/>
        <w:rPr>
          <w:rStyle w:val="a3"/>
          <w:rFonts w:ascii="Times New Roman" w:hAnsi="Times New Roman" w:cs="Times New Roman"/>
          <w:color w:val="auto"/>
          <w:sz w:val="24"/>
          <w:szCs w:val="24"/>
          <w:u w:val="none"/>
          <w:shd w:val="clear" w:color="auto" w:fill="FFFFFF"/>
        </w:rPr>
      </w:pPr>
      <w:r w:rsidRPr="00574735">
        <w:rPr>
          <w:rFonts w:ascii="Times New Roman" w:hAnsi="Times New Roman" w:cs="Times New Roman"/>
          <w:sz w:val="24"/>
          <w:szCs w:val="24"/>
          <w:shd w:val="clear" w:color="auto" w:fill="FFFFFF"/>
        </w:rPr>
        <w:t>Shim, J.M., Lee, W.S., Moon, J. and Song, M., (2021). Coffee shop corporate social responsibility (CSR) and reuse intention using triple bottom line theory. </w:t>
      </w:r>
      <w:r w:rsidRPr="00574735">
        <w:rPr>
          <w:rFonts w:ascii="Times New Roman" w:hAnsi="Times New Roman" w:cs="Times New Roman"/>
          <w:i/>
          <w:iCs/>
          <w:sz w:val="24"/>
          <w:szCs w:val="24"/>
          <w:shd w:val="clear" w:color="auto" w:fill="FFFFFF"/>
        </w:rPr>
        <w:t xml:space="preserve">British Food </w:t>
      </w:r>
      <w:r w:rsidRPr="00574735">
        <w:rPr>
          <w:rFonts w:ascii="Times New Roman" w:hAnsi="Times New Roman" w:cs="Times New Roman"/>
          <w:i/>
          <w:iCs/>
          <w:sz w:val="24"/>
          <w:szCs w:val="24"/>
          <w:shd w:val="clear" w:color="auto" w:fill="FFFFFF"/>
        </w:rPr>
        <w:lastRenderedPageBreak/>
        <w:t>Journal</w:t>
      </w:r>
      <w:r w:rsidRPr="00574735">
        <w:rPr>
          <w:rFonts w:ascii="Times New Roman" w:hAnsi="Times New Roman" w:cs="Times New Roman"/>
          <w:sz w:val="24"/>
          <w:szCs w:val="24"/>
          <w:shd w:val="clear" w:color="auto" w:fill="FFFFFF"/>
        </w:rPr>
        <w:t>, </w:t>
      </w:r>
      <w:r w:rsidRPr="00574735">
        <w:rPr>
          <w:rFonts w:ascii="Times New Roman" w:hAnsi="Times New Roman" w:cs="Times New Roman"/>
          <w:i/>
          <w:iCs/>
          <w:sz w:val="24"/>
          <w:szCs w:val="24"/>
          <w:shd w:val="clear" w:color="auto" w:fill="FFFFFF"/>
        </w:rPr>
        <w:t>123</w:t>
      </w:r>
      <w:r w:rsidRPr="00574735">
        <w:rPr>
          <w:rFonts w:ascii="Times New Roman" w:hAnsi="Times New Roman" w:cs="Times New Roman"/>
          <w:sz w:val="24"/>
          <w:szCs w:val="24"/>
          <w:shd w:val="clear" w:color="auto" w:fill="FFFFFF"/>
        </w:rPr>
        <w:t xml:space="preserve">(12), pp.4421-4435. Available at: </w:t>
      </w:r>
      <w:hyperlink r:id="rId14" w:history="1">
        <w:r w:rsidR="00574735" w:rsidRPr="00574735">
          <w:rPr>
            <w:rStyle w:val="a3"/>
            <w:rFonts w:ascii="Times New Roman" w:hAnsi="Times New Roman" w:cs="Times New Roman"/>
            <w:sz w:val="24"/>
            <w:szCs w:val="24"/>
            <w:shd w:val="clear" w:color="auto" w:fill="FFFFFF"/>
          </w:rPr>
          <w:t>https://www.emerald.com/insight/content/doi/10.1108/BFJ-12-2020-1134/full/html</w:t>
        </w:r>
      </w:hyperlink>
      <w:r w:rsidR="00574735" w:rsidRPr="00574735">
        <w:rPr>
          <w:rStyle w:val="a3"/>
          <w:rFonts w:ascii="Times New Roman" w:hAnsi="Times New Roman" w:cs="Times New Roman"/>
          <w:color w:val="auto"/>
          <w:sz w:val="24"/>
          <w:szCs w:val="24"/>
          <w:u w:val="none"/>
          <w:shd w:val="clear" w:color="auto" w:fill="FFFFFF"/>
        </w:rPr>
        <w:t xml:space="preserve"> </w:t>
      </w:r>
    </w:p>
    <w:p w14:paraId="38534AAC" w14:textId="77777777" w:rsidR="00574735" w:rsidRDefault="00323F80" w:rsidP="00323F80">
      <w:pPr>
        <w:pStyle w:val="a9"/>
        <w:numPr>
          <w:ilvl w:val="0"/>
          <w:numId w:val="3"/>
        </w:numPr>
        <w:spacing w:line="360" w:lineRule="auto"/>
        <w:jc w:val="both"/>
        <w:rPr>
          <w:rFonts w:ascii="Times New Roman" w:hAnsi="Times New Roman" w:cs="Times New Roman"/>
          <w:sz w:val="24"/>
          <w:szCs w:val="24"/>
          <w:shd w:val="clear" w:color="auto" w:fill="FFFFFF"/>
        </w:rPr>
      </w:pPr>
      <w:r w:rsidRPr="00574735">
        <w:rPr>
          <w:rFonts w:ascii="Times New Roman" w:hAnsi="Times New Roman" w:cs="Times New Roman"/>
          <w:sz w:val="24"/>
          <w:szCs w:val="24"/>
          <w:shd w:val="clear" w:color="auto" w:fill="FFFFFF"/>
        </w:rPr>
        <w:t xml:space="preserve">Starbucks (2024). </w:t>
      </w:r>
      <w:r w:rsidRPr="00574735">
        <w:rPr>
          <w:rFonts w:ascii="Times New Roman" w:hAnsi="Times New Roman" w:cs="Times New Roman"/>
          <w:i/>
          <w:iCs/>
          <w:sz w:val="24"/>
          <w:szCs w:val="24"/>
          <w:shd w:val="clear" w:color="auto" w:fill="FFFFFF"/>
        </w:rPr>
        <w:t>Tata Starbucks</w:t>
      </w:r>
      <w:r w:rsidRPr="00574735">
        <w:rPr>
          <w:rFonts w:ascii="Times New Roman" w:hAnsi="Times New Roman" w:cs="Times New Roman"/>
          <w:sz w:val="24"/>
          <w:szCs w:val="24"/>
          <w:shd w:val="clear" w:color="auto" w:fill="FFFFFF"/>
        </w:rPr>
        <w:t xml:space="preserve">. [online] www.starbucks.in. Available at: </w:t>
      </w:r>
      <w:hyperlink r:id="rId15" w:history="1">
        <w:r w:rsidRPr="00574735">
          <w:rPr>
            <w:rStyle w:val="a3"/>
            <w:rFonts w:ascii="Times New Roman" w:hAnsi="Times New Roman" w:cs="Times New Roman"/>
            <w:sz w:val="24"/>
            <w:szCs w:val="24"/>
            <w:shd w:val="clear" w:color="auto" w:fill="FFFFFF"/>
          </w:rPr>
          <w:t>https://www.starbucks.in/our_company</w:t>
        </w:r>
      </w:hyperlink>
      <w:r w:rsidRPr="00574735">
        <w:rPr>
          <w:rFonts w:ascii="Times New Roman" w:hAnsi="Times New Roman" w:cs="Times New Roman"/>
          <w:sz w:val="24"/>
          <w:szCs w:val="24"/>
          <w:shd w:val="clear" w:color="auto" w:fill="FFFFFF"/>
        </w:rPr>
        <w:t>.</w:t>
      </w:r>
    </w:p>
    <w:p w14:paraId="126A8EF8" w14:textId="77777777" w:rsidR="00574735" w:rsidRPr="00574735" w:rsidRDefault="00323F80" w:rsidP="00323F80">
      <w:pPr>
        <w:pStyle w:val="a9"/>
        <w:numPr>
          <w:ilvl w:val="0"/>
          <w:numId w:val="3"/>
        </w:numPr>
        <w:spacing w:line="360" w:lineRule="auto"/>
        <w:jc w:val="both"/>
        <w:rPr>
          <w:rFonts w:ascii="Times New Roman" w:hAnsi="Times New Roman" w:cs="Times New Roman"/>
          <w:sz w:val="24"/>
          <w:szCs w:val="24"/>
          <w:shd w:val="clear" w:color="auto" w:fill="FFFFFF"/>
        </w:rPr>
      </w:pPr>
      <w:r w:rsidRPr="00574735">
        <w:rPr>
          <w:rFonts w:ascii="Times New Roman" w:hAnsi="Times New Roman" w:cs="Times New Roman"/>
          <w:color w:val="222222"/>
          <w:sz w:val="24"/>
          <w:szCs w:val="24"/>
          <w:shd w:val="clear" w:color="auto" w:fill="FFFFFF"/>
        </w:rPr>
        <w:t>Tsai, P.H., Lin, G.Y., Zheng, Y.L., Chen, Y.C., Chen, P.Z. and Su, Z.C., 2020. Exploring the effect of Starbucks' green marketing on consumers' purchase decisions from consumers’ perspective. </w:t>
      </w:r>
      <w:r w:rsidRPr="00574735">
        <w:rPr>
          <w:rFonts w:ascii="Times New Roman" w:hAnsi="Times New Roman" w:cs="Times New Roman"/>
          <w:i/>
          <w:iCs/>
          <w:color w:val="222222"/>
          <w:sz w:val="24"/>
          <w:szCs w:val="24"/>
          <w:shd w:val="clear" w:color="auto" w:fill="FFFFFF"/>
        </w:rPr>
        <w:t>Journal of Retailing and Consumer Services</w:t>
      </w:r>
      <w:r w:rsidRPr="00574735">
        <w:rPr>
          <w:rFonts w:ascii="Times New Roman" w:hAnsi="Times New Roman" w:cs="Times New Roman"/>
          <w:color w:val="222222"/>
          <w:sz w:val="24"/>
          <w:szCs w:val="24"/>
          <w:shd w:val="clear" w:color="auto" w:fill="FFFFFF"/>
        </w:rPr>
        <w:t>, </w:t>
      </w:r>
      <w:r w:rsidRPr="00574735">
        <w:rPr>
          <w:rFonts w:ascii="Times New Roman" w:hAnsi="Times New Roman" w:cs="Times New Roman"/>
          <w:i/>
          <w:iCs/>
          <w:color w:val="222222"/>
          <w:sz w:val="24"/>
          <w:szCs w:val="24"/>
          <w:shd w:val="clear" w:color="auto" w:fill="FFFFFF"/>
        </w:rPr>
        <w:t>56</w:t>
      </w:r>
      <w:r w:rsidRPr="00574735">
        <w:rPr>
          <w:rFonts w:ascii="Times New Roman" w:hAnsi="Times New Roman" w:cs="Times New Roman"/>
          <w:color w:val="222222"/>
          <w:sz w:val="24"/>
          <w:szCs w:val="24"/>
          <w:shd w:val="clear" w:color="auto" w:fill="FFFFFF"/>
        </w:rPr>
        <w:t xml:space="preserve">, p.102162. Available at: </w:t>
      </w:r>
      <w:r w:rsidR="00574735">
        <w:rPr>
          <w:rFonts w:ascii="Times New Roman" w:hAnsi="Times New Roman" w:cs="Times New Roman"/>
          <w:color w:val="222222"/>
          <w:sz w:val="24"/>
          <w:szCs w:val="24"/>
          <w:shd w:val="clear" w:color="auto" w:fill="FFFFFF"/>
        </w:rPr>
        <w:t xml:space="preserve">  </w:t>
      </w:r>
    </w:p>
    <w:p w14:paraId="6E481AC5" w14:textId="602F5206" w:rsidR="00574735" w:rsidRPr="00574735" w:rsidRDefault="00A46CAA" w:rsidP="00574735">
      <w:pPr>
        <w:pStyle w:val="a9"/>
        <w:spacing w:line="360" w:lineRule="auto"/>
        <w:jc w:val="both"/>
        <w:rPr>
          <w:rStyle w:val="a3"/>
          <w:rFonts w:ascii="Times New Roman" w:hAnsi="Times New Roman" w:cs="Times New Roman"/>
          <w:color w:val="auto"/>
          <w:sz w:val="24"/>
          <w:szCs w:val="24"/>
          <w:u w:val="none"/>
          <w:shd w:val="clear" w:color="auto" w:fill="FFFFFF"/>
        </w:rPr>
      </w:pPr>
      <w:hyperlink r:id="rId16" w:history="1">
        <w:r w:rsidR="00323F80" w:rsidRPr="00574735">
          <w:rPr>
            <w:rStyle w:val="a3"/>
            <w:rFonts w:ascii="Times New Roman" w:hAnsi="Times New Roman" w:cs="Times New Roman"/>
            <w:sz w:val="24"/>
            <w:szCs w:val="24"/>
            <w:shd w:val="clear" w:color="auto" w:fill="FFFFFF"/>
          </w:rPr>
          <w:t>https://www.sciencedirect.com/science/article/abs/pii/S0969698920303313</w:t>
        </w:r>
      </w:hyperlink>
    </w:p>
    <w:p w14:paraId="15242912" w14:textId="7CBA532B" w:rsidR="00323F80" w:rsidRPr="007E4DB3" w:rsidRDefault="00323F80" w:rsidP="002736F1">
      <w:pPr>
        <w:pStyle w:val="a9"/>
        <w:numPr>
          <w:ilvl w:val="0"/>
          <w:numId w:val="3"/>
        </w:numPr>
        <w:spacing w:line="360" w:lineRule="auto"/>
        <w:jc w:val="both"/>
        <w:rPr>
          <w:rFonts w:ascii="Times New Roman" w:hAnsi="Times New Roman" w:cs="Times New Roman"/>
          <w:sz w:val="24"/>
          <w:szCs w:val="24"/>
          <w:shd w:val="clear" w:color="auto" w:fill="FFFFFF"/>
        </w:rPr>
      </w:pPr>
      <w:r w:rsidRPr="00574735">
        <w:rPr>
          <w:rFonts w:ascii="Times New Roman" w:hAnsi="Times New Roman" w:cs="Times New Roman"/>
          <w:sz w:val="24"/>
          <w:szCs w:val="24"/>
          <w:shd w:val="clear" w:color="auto" w:fill="FFFFFF"/>
        </w:rPr>
        <w:t>Wijaya, S.A. and Mursitama, T.N., (2023). The Implementation of Triple Bottom Line on CSR Effort Toward Sustainable Development: Case Study Starbucks Greener Nusantara. In </w:t>
      </w:r>
      <w:r w:rsidRPr="00574735">
        <w:rPr>
          <w:rFonts w:ascii="Times New Roman" w:hAnsi="Times New Roman" w:cs="Times New Roman"/>
          <w:i/>
          <w:iCs/>
          <w:sz w:val="24"/>
          <w:szCs w:val="24"/>
          <w:shd w:val="clear" w:color="auto" w:fill="FFFFFF"/>
        </w:rPr>
        <w:t>E3S Web of Conferences</w:t>
      </w:r>
      <w:r w:rsidRPr="00574735">
        <w:rPr>
          <w:rFonts w:ascii="Times New Roman" w:hAnsi="Times New Roman" w:cs="Times New Roman"/>
          <w:sz w:val="24"/>
          <w:szCs w:val="24"/>
          <w:shd w:val="clear" w:color="auto" w:fill="FFFFFF"/>
        </w:rPr>
        <w:t> (Vol. 388, p. 0301</w:t>
      </w:r>
      <w:r w:rsidR="00574735" w:rsidRPr="00574735">
        <w:rPr>
          <w:rFonts w:ascii="Times New Roman" w:hAnsi="Times New Roman" w:cs="Times New Roman"/>
          <w:sz w:val="24"/>
          <w:szCs w:val="24"/>
          <w:shd w:val="clear" w:color="auto" w:fill="FFFFFF"/>
        </w:rPr>
        <w:t xml:space="preserve">8). EDP Sciences. Available at: </w:t>
      </w:r>
      <w:hyperlink r:id="rId17" w:history="1">
        <w:r w:rsidR="00574735" w:rsidRPr="007E4DB3">
          <w:rPr>
            <w:rStyle w:val="a3"/>
            <w:rFonts w:ascii="Times New Roman" w:hAnsi="Times New Roman" w:cs="Times New Roman"/>
            <w:sz w:val="24"/>
            <w:szCs w:val="24"/>
          </w:rPr>
          <w:t>https://www.e3s-conferences.org/articles/e3sconf/abs/2023/25/e3sconf_icobar2023_03018/e3sconf_icobar2023_03018.html</w:t>
        </w:r>
      </w:hyperlink>
      <w:r w:rsidR="00574735" w:rsidRPr="007E4DB3">
        <w:rPr>
          <w:rFonts w:ascii="Times New Roman" w:hAnsi="Times New Roman" w:cs="Times New Roman"/>
          <w:sz w:val="24"/>
          <w:szCs w:val="24"/>
        </w:rPr>
        <w:t xml:space="preserve"> </w:t>
      </w:r>
    </w:p>
    <w:p w14:paraId="597712C4" w14:textId="77777777" w:rsidR="00A40E6D" w:rsidRPr="00A40E6D" w:rsidRDefault="00A40E6D" w:rsidP="00323F80">
      <w:pPr>
        <w:spacing w:line="360" w:lineRule="auto"/>
        <w:jc w:val="both"/>
        <w:rPr>
          <w:rFonts w:ascii="Times New Roman" w:hAnsi="Times New Roman" w:cs="Times New Roman"/>
          <w:sz w:val="24"/>
          <w:szCs w:val="24"/>
          <w:shd w:val="clear" w:color="auto" w:fill="FFFFFF"/>
        </w:rPr>
      </w:pPr>
    </w:p>
    <w:p w14:paraId="5F25192C" w14:textId="77777777" w:rsidR="00A40E6D" w:rsidRPr="00323F80" w:rsidRDefault="00A40E6D" w:rsidP="00323F80">
      <w:pPr>
        <w:spacing w:line="360" w:lineRule="auto"/>
        <w:jc w:val="both"/>
        <w:rPr>
          <w:rFonts w:ascii="Times New Roman" w:hAnsi="Times New Roman" w:cs="Times New Roman"/>
          <w:sz w:val="24"/>
          <w:szCs w:val="24"/>
          <w:shd w:val="clear" w:color="auto" w:fill="FFFFFF"/>
        </w:rPr>
      </w:pPr>
    </w:p>
    <w:p w14:paraId="5A2FBC9A" w14:textId="77777777" w:rsidR="00A40E6D" w:rsidRPr="00323F80" w:rsidRDefault="00A40E6D" w:rsidP="00323F80">
      <w:pPr>
        <w:spacing w:line="360" w:lineRule="auto"/>
        <w:jc w:val="both"/>
        <w:rPr>
          <w:rFonts w:ascii="Times New Roman" w:hAnsi="Times New Roman" w:cs="Times New Roman"/>
          <w:sz w:val="24"/>
          <w:szCs w:val="24"/>
          <w:shd w:val="clear" w:color="auto" w:fill="FFFFFF"/>
        </w:rPr>
      </w:pPr>
    </w:p>
    <w:p w14:paraId="59C0125F" w14:textId="77777777" w:rsidR="00C34E1B" w:rsidRPr="00323F80" w:rsidRDefault="00C34E1B" w:rsidP="00323F80">
      <w:pPr>
        <w:spacing w:line="360" w:lineRule="auto"/>
        <w:jc w:val="both"/>
        <w:rPr>
          <w:rFonts w:ascii="Times New Roman" w:hAnsi="Times New Roman" w:cs="Times New Roman"/>
          <w:b/>
          <w:bCs/>
          <w:sz w:val="24"/>
          <w:szCs w:val="24"/>
        </w:rPr>
      </w:pPr>
    </w:p>
    <w:p w14:paraId="7F39EB1C" w14:textId="0B92FF10" w:rsidR="007E4DB3" w:rsidRDefault="007E4DB3" w:rsidP="00323F80">
      <w:pPr>
        <w:spacing w:line="360" w:lineRule="auto"/>
        <w:jc w:val="both"/>
        <w:rPr>
          <w:rFonts w:ascii="Times New Roman" w:hAnsi="Times New Roman" w:cs="Times New Roman"/>
          <w:sz w:val="24"/>
          <w:szCs w:val="24"/>
        </w:rPr>
      </w:pPr>
    </w:p>
    <w:p w14:paraId="05513A75" w14:textId="77777777" w:rsidR="007E4DB3" w:rsidRPr="007E4DB3" w:rsidRDefault="007E4DB3" w:rsidP="007E4DB3">
      <w:pPr>
        <w:rPr>
          <w:rFonts w:ascii="Times New Roman" w:hAnsi="Times New Roman" w:cs="Times New Roman"/>
          <w:sz w:val="24"/>
          <w:szCs w:val="24"/>
        </w:rPr>
      </w:pPr>
    </w:p>
    <w:p w14:paraId="214FCBBA" w14:textId="4909743D" w:rsidR="007E4DB3" w:rsidRDefault="007E4DB3" w:rsidP="007E4DB3">
      <w:pPr>
        <w:rPr>
          <w:rFonts w:ascii="Times New Roman" w:hAnsi="Times New Roman" w:cs="Times New Roman"/>
          <w:sz w:val="24"/>
          <w:szCs w:val="24"/>
        </w:rPr>
      </w:pPr>
    </w:p>
    <w:p w14:paraId="0ABD2B4B" w14:textId="6D65BEBE" w:rsidR="00DB04D4" w:rsidRPr="007E4DB3" w:rsidRDefault="007E4DB3" w:rsidP="007E4DB3">
      <w:pPr>
        <w:tabs>
          <w:tab w:val="left" w:pos="3386"/>
        </w:tabs>
        <w:rPr>
          <w:rFonts w:ascii="Times New Roman" w:hAnsi="Times New Roman" w:cs="Times New Roman"/>
          <w:sz w:val="24"/>
          <w:szCs w:val="24"/>
        </w:rPr>
      </w:pPr>
      <w:r>
        <w:rPr>
          <w:rFonts w:ascii="Times New Roman" w:hAnsi="Times New Roman" w:cs="Times New Roman"/>
          <w:sz w:val="24"/>
          <w:szCs w:val="24"/>
        </w:rPr>
        <w:tab/>
      </w:r>
    </w:p>
    <w:sectPr w:rsidR="00DB04D4" w:rsidRPr="007E4DB3">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22C85E" w14:textId="77777777" w:rsidR="00B7057C" w:rsidRDefault="00B7057C" w:rsidP="00C34E1B">
      <w:pPr>
        <w:spacing w:after="0" w:line="240" w:lineRule="auto"/>
      </w:pPr>
      <w:r>
        <w:separator/>
      </w:r>
    </w:p>
  </w:endnote>
  <w:endnote w:type="continuationSeparator" w:id="0">
    <w:p w14:paraId="58BB0CA4" w14:textId="77777777" w:rsidR="00B7057C" w:rsidRDefault="00B7057C" w:rsidP="00C34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AFF" w:usb1="C0007843" w:usb2="00000009" w:usb3="00000000" w:csb0="000001FF"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3D0A6" w14:textId="77777777" w:rsidR="00A819D7" w:rsidRDefault="00A819D7">
    <w:pPr>
      <w:pStyle w:val="a6"/>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51795768"/>
      <w:docPartObj>
        <w:docPartGallery w:val="Page Numbers (Bottom of Page)"/>
        <w:docPartUnique/>
      </w:docPartObj>
    </w:sdtPr>
    <w:sdtEndPr>
      <w:rPr>
        <w:noProof/>
      </w:rPr>
    </w:sdtEndPr>
    <w:sdtContent>
      <w:p w14:paraId="4588FD33" w14:textId="49DF76E8" w:rsidR="00C34E1B" w:rsidRDefault="00C34E1B">
        <w:pPr>
          <w:pStyle w:val="a6"/>
          <w:jc w:val="center"/>
        </w:pPr>
        <w:r>
          <w:fldChar w:fldCharType="begin"/>
        </w:r>
        <w:r>
          <w:instrText xml:space="preserve"> PAGE   \* MERGEFORMAT </w:instrText>
        </w:r>
        <w:r>
          <w:fldChar w:fldCharType="separate"/>
        </w:r>
        <w:r w:rsidR="00A46CAA">
          <w:rPr>
            <w:noProof/>
          </w:rPr>
          <w:t>9</w:t>
        </w:r>
        <w:r>
          <w:rPr>
            <w:noProof/>
          </w:rPr>
          <w:fldChar w:fldCharType="end"/>
        </w:r>
      </w:p>
    </w:sdtContent>
  </w:sdt>
  <w:p w14:paraId="302558BC" w14:textId="77777777" w:rsidR="00C34E1B" w:rsidRDefault="00C34E1B">
    <w:pPr>
      <w:pStyle w:val="a6"/>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F039F9" w14:textId="77777777" w:rsidR="00A819D7" w:rsidRDefault="00A819D7">
    <w:pPr>
      <w:pStyle w:val="a6"/>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785D70" w14:textId="77777777" w:rsidR="00B7057C" w:rsidRDefault="00B7057C" w:rsidP="00C34E1B">
      <w:pPr>
        <w:spacing w:after="0" w:line="240" w:lineRule="auto"/>
      </w:pPr>
      <w:r>
        <w:separator/>
      </w:r>
    </w:p>
  </w:footnote>
  <w:footnote w:type="continuationSeparator" w:id="0">
    <w:p w14:paraId="2557F216" w14:textId="77777777" w:rsidR="00B7057C" w:rsidRDefault="00B7057C" w:rsidP="00C34E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5118B" w14:textId="77777777" w:rsidR="00A819D7" w:rsidRDefault="00A819D7">
    <w:pPr>
      <w:pStyle w:val="a4"/>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409C06" w14:textId="77777777" w:rsidR="00A819D7" w:rsidRDefault="00A819D7">
    <w:pPr>
      <w:pStyle w:val="a4"/>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94FCC9" w14:textId="77777777" w:rsidR="00A819D7" w:rsidRDefault="00A819D7">
    <w:pPr>
      <w:pStyle w:val="a4"/>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5C154C"/>
    <w:multiLevelType w:val="multilevel"/>
    <w:tmpl w:val="740ED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8E19BE"/>
    <w:multiLevelType w:val="multilevel"/>
    <w:tmpl w:val="8E12B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462B71"/>
    <w:multiLevelType w:val="hybridMultilevel"/>
    <w:tmpl w:val="81D2F9A6"/>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4D4"/>
    <w:rsid w:val="000E4A82"/>
    <w:rsid w:val="0018380F"/>
    <w:rsid w:val="00323F80"/>
    <w:rsid w:val="003E7C6D"/>
    <w:rsid w:val="0040407A"/>
    <w:rsid w:val="00574735"/>
    <w:rsid w:val="007E4DB3"/>
    <w:rsid w:val="009A7683"/>
    <w:rsid w:val="009D30A6"/>
    <w:rsid w:val="00A40E6D"/>
    <w:rsid w:val="00A46CAA"/>
    <w:rsid w:val="00A819D7"/>
    <w:rsid w:val="00AD2E2A"/>
    <w:rsid w:val="00AE7A53"/>
    <w:rsid w:val="00B4677C"/>
    <w:rsid w:val="00B7057C"/>
    <w:rsid w:val="00C34E1B"/>
    <w:rsid w:val="00DB04D4"/>
    <w:rsid w:val="00E51E23"/>
    <w:rsid w:val="00E65D4A"/>
    <w:rsid w:val="00F90F7C"/>
    <w:rsid w:val="00FE43EB"/>
    <w:rsid w:val="660388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918C5F"/>
  <w15:chartTrackingRefBased/>
  <w15:docId w15:val="{AD67A600-D6AB-446B-A385-CC3D5FF8B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4040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4040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34E1B"/>
    <w:rPr>
      <w:color w:val="0563C1" w:themeColor="hyperlink"/>
      <w:u w:val="single"/>
    </w:rPr>
  </w:style>
  <w:style w:type="character" w:customStyle="1" w:styleId="UnresolvedMention">
    <w:name w:val="Unresolved Mention"/>
    <w:basedOn w:val="a0"/>
    <w:uiPriority w:val="99"/>
    <w:semiHidden/>
    <w:unhideWhenUsed/>
    <w:rsid w:val="00C34E1B"/>
    <w:rPr>
      <w:color w:val="605E5C"/>
      <w:shd w:val="clear" w:color="auto" w:fill="E1DFDD"/>
    </w:rPr>
  </w:style>
  <w:style w:type="paragraph" w:styleId="a4">
    <w:name w:val="header"/>
    <w:basedOn w:val="a"/>
    <w:link w:val="a5"/>
    <w:uiPriority w:val="99"/>
    <w:unhideWhenUsed/>
    <w:rsid w:val="00C34E1B"/>
    <w:pPr>
      <w:tabs>
        <w:tab w:val="center" w:pos="4513"/>
        <w:tab w:val="right" w:pos="9026"/>
      </w:tabs>
      <w:spacing w:after="0" w:line="240" w:lineRule="auto"/>
    </w:pPr>
  </w:style>
  <w:style w:type="character" w:customStyle="1" w:styleId="a5">
    <w:name w:val="Верхний колонтитул Знак"/>
    <w:basedOn w:val="a0"/>
    <w:link w:val="a4"/>
    <w:uiPriority w:val="99"/>
    <w:rsid w:val="00C34E1B"/>
  </w:style>
  <w:style w:type="paragraph" w:styleId="a6">
    <w:name w:val="footer"/>
    <w:basedOn w:val="a"/>
    <w:link w:val="a7"/>
    <w:uiPriority w:val="99"/>
    <w:unhideWhenUsed/>
    <w:rsid w:val="00C34E1B"/>
    <w:pPr>
      <w:tabs>
        <w:tab w:val="center" w:pos="4513"/>
        <w:tab w:val="right" w:pos="9026"/>
      </w:tabs>
      <w:spacing w:after="0" w:line="240" w:lineRule="auto"/>
    </w:pPr>
  </w:style>
  <w:style w:type="character" w:customStyle="1" w:styleId="a7">
    <w:name w:val="Нижний колонтитул Знак"/>
    <w:basedOn w:val="a0"/>
    <w:link w:val="a6"/>
    <w:uiPriority w:val="99"/>
    <w:rsid w:val="00C34E1B"/>
  </w:style>
  <w:style w:type="character" w:customStyle="1" w:styleId="10">
    <w:name w:val="Заголовок 1 Знак"/>
    <w:basedOn w:val="a0"/>
    <w:link w:val="1"/>
    <w:uiPriority w:val="9"/>
    <w:rsid w:val="0040407A"/>
    <w:rPr>
      <w:rFonts w:asciiTheme="majorHAnsi" w:eastAsiaTheme="majorEastAsia" w:hAnsiTheme="majorHAnsi" w:cstheme="majorBidi"/>
      <w:color w:val="2F5496" w:themeColor="accent1" w:themeShade="BF"/>
      <w:sz w:val="32"/>
      <w:szCs w:val="32"/>
    </w:rPr>
  </w:style>
  <w:style w:type="character" w:customStyle="1" w:styleId="20">
    <w:name w:val="Заголовок 2 Знак"/>
    <w:basedOn w:val="a0"/>
    <w:link w:val="2"/>
    <w:uiPriority w:val="9"/>
    <w:rsid w:val="0040407A"/>
    <w:rPr>
      <w:rFonts w:asciiTheme="majorHAnsi" w:eastAsiaTheme="majorEastAsia" w:hAnsiTheme="majorHAnsi" w:cstheme="majorBidi"/>
      <w:color w:val="2F5496" w:themeColor="accent1" w:themeShade="BF"/>
      <w:sz w:val="26"/>
      <w:szCs w:val="26"/>
    </w:rPr>
  </w:style>
  <w:style w:type="paragraph" w:styleId="a8">
    <w:name w:val="TOC Heading"/>
    <w:basedOn w:val="1"/>
    <w:next w:val="a"/>
    <w:uiPriority w:val="39"/>
    <w:unhideWhenUsed/>
    <w:qFormat/>
    <w:rsid w:val="0040407A"/>
    <w:pPr>
      <w:outlineLvl w:val="9"/>
    </w:pPr>
    <w:rPr>
      <w:kern w:val="0"/>
      <w:lang w:val="en-US"/>
      <w14:ligatures w14:val="none"/>
    </w:rPr>
  </w:style>
  <w:style w:type="paragraph" w:styleId="11">
    <w:name w:val="toc 1"/>
    <w:basedOn w:val="a"/>
    <w:next w:val="a"/>
    <w:autoRedefine/>
    <w:uiPriority w:val="39"/>
    <w:unhideWhenUsed/>
    <w:rsid w:val="0040407A"/>
    <w:pPr>
      <w:spacing w:after="100"/>
    </w:pPr>
  </w:style>
  <w:style w:type="paragraph" w:styleId="21">
    <w:name w:val="toc 2"/>
    <w:basedOn w:val="a"/>
    <w:next w:val="a"/>
    <w:autoRedefine/>
    <w:uiPriority w:val="39"/>
    <w:unhideWhenUsed/>
    <w:rsid w:val="0040407A"/>
    <w:pPr>
      <w:spacing w:after="100"/>
      <w:ind w:left="220"/>
    </w:pPr>
  </w:style>
  <w:style w:type="paragraph" w:styleId="a9">
    <w:name w:val="List Paragraph"/>
    <w:basedOn w:val="a"/>
    <w:uiPriority w:val="34"/>
    <w:qFormat/>
    <w:rsid w:val="00574735"/>
    <w:pPr>
      <w:ind w:left="720"/>
      <w:contextualSpacing/>
    </w:pPr>
  </w:style>
  <w:style w:type="paragraph" w:styleId="aa">
    <w:name w:val="Balloon Text"/>
    <w:basedOn w:val="a"/>
    <w:link w:val="ab"/>
    <w:uiPriority w:val="99"/>
    <w:semiHidden/>
    <w:unhideWhenUsed/>
    <w:rsid w:val="00A46CAA"/>
    <w:pPr>
      <w:spacing w:after="0" w:line="240" w:lineRule="auto"/>
    </w:pPr>
    <w:rPr>
      <w:rFonts w:ascii="Segoe UI" w:hAnsi="Segoe UI" w:cs="Segoe UI"/>
      <w:sz w:val="18"/>
      <w:szCs w:val="18"/>
    </w:rPr>
  </w:style>
  <w:style w:type="character" w:customStyle="1" w:styleId="ab">
    <w:name w:val="Текст выноски Знак"/>
    <w:basedOn w:val="a0"/>
    <w:link w:val="aa"/>
    <w:uiPriority w:val="99"/>
    <w:semiHidden/>
    <w:rsid w:val="00A46CA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679761">
      <w:bodyDiv w:val="1"/>
      <w:marLeft w:val="0"/>
      <w:marRight w:val="0"/>
      <w:marTop w:val="0"/>
      <w:marBottom w:val="0"/>
      <w:divBdr>
        <w:top w:val="none" w:sz="0" w:space="0" w:color="auto"/>
        <w:left w:val="none" w:sz="0" w:space="0" w:color="auto"/>
        <w:bottom w:val="none" w:sz="0" w:space="0" w:color="auto"/>
        <w:right w:val="none" w:sz="0" w:space="0" w:color="auto"/>
      </w:divBdr>
      <w:divsChild>
        <w:div w:id="1520925930">
          <w:marLeft w:val="0"/>
          <w:marRight w:val="0"/>
          <w:marTop w:val="0"/>
          <w:marBottom w:val="0"/>
          <w:divBdr>
            <w:top w:val="single" w:sz="6" w:space="0" w:color="auto"/>
            <w:left w:val="single" w:sz="6" w:space="0" w:color="auto"/>
            <w:bottom w:val="single" w:sz="6" w:space="0" w:color="auto"/>
            <w:right w:val="single" w:sz="6" w:space="0" w:color="auto"/>
          </w:divBdr>
        </w:div>
      </w:divsChild>
    </w:div>
    <w:div w:id="90594580">
      <w:bodyDiv w:val="1"/>
      <w:marLeft w:val="0"/>
      <w:marRight w:val="0"/>
      <w:marTop w:val="0"/>
      <w:marBottom w:val="0"/>
      <w:divBdr>
        <w:top w:val="none" w:sz="0" w:space="0" w:color="auto"/>
        <w:left w:val="none" w:sz="0" w:space="0" w:color="auto"/>
        <w:bottom w:val="none" w:sz="0" w:space="0" w:color="auto"/>
        <w:right w:val="none" w:sz="0" w:space="0" w:color="auto"/>
      </w:divBdr>
    </w:div>
    <w:div w:id="114182487">
      <w:bodyDiv w:val="1"/>
      <w:marLeft w:val="0"/>
      <w:marRight w:val="0"/>
      <w:marTop w:val="0"/>
      <w:marBottom w:val="0"/>
      <w:divBdr>
        <w:top w:val="none" w:sz="0" w:space="0" w:color="auto"/>
        <w:left w:val="none" w:sz="0" w:space="0" w:color="auto"/>
        <w:bottom w:val="none" w:sz="0" w:space="0" w:color="auto"/>
        <w:right w:val="none" w:sz="0" w:space="0" w:color="auto"/>
      </w:divBdr>
      <w:divsChild>
        <w:div w:id="105858109">
          <w:marLeft w:val="0"/>
          <w:marRight w:val="0"/>
          <w:marTop w:val="0"/>
          <w:marBottom w:val="0"/>
          <w:divBdr>
            <w:top w:val="single" w:sz="6" w:space="0" w:color="auto"/>
            <w:left w:val="single" w:sz="6" w:space="0" w:color="auto"/>
            <w:bottom w:val="single" w:sz="6" w:space="0" w:color="auto"/>
            <w:right w:val="single" w:sz="6" w:space="0" w:color="auto"/>
          </w:divBdr>
        </w:div>
      </w:divsChild>
    </w:div>
    <w:div w:id="202183267">
      <w:bodyDiv w:val="1"/>
      <w:marLeft w:val="0"/>
      <w:marRight w:val="0"/>
      <w:marTop w:val="0"/>
      <w:marBottom w:val="0"/>
      <w:divBdr>
        <w:top w:val="none" w:sz="0" w:space="0" w:color="auto"/>
        <w:left w:val="none" w:sz="0" w:space="0" w:color="auto"/>
        <w:bottom w:val="none" w:sz="0" w:space="0" w:color="auto"/>
        <w:right w:val="none" w:sz="0" w:space="0" w:color="auto"/>
      </w:divBdr>
    </w:div>
    <w:div w:id="220795031">
      <w:bodyDiv w:val="1"/>
      <w:marLeft w:val="0"/>
      <w:marRight w:val="0"/>
      <w:marTop w:val="0"/>
      <w:marBottom w:val="0"/>
      <w:divBdr>
        <w:top w:val="none" w:sz="0" w:space="0" w:color="auto"/>
        <w:left w:val="none" w:sz="0" w:space="0" w:color="auto"/>
        <w:bottom w:val="none" w:sz="0" w:space="0" w:color="auto"/>
        <w:right w:val="none" w:sz="0" w:space="0" w:color="auto"/>
      </w:divBdr>
      <w:divsChild>
        <w:div w:id="1264611045">
          <w:marLeft w:val="0"/>
          <w:marRight w:val="0"/>
          <w:marTop w:val="0"/>
          <w:marBottom w:val="0"/>
          <w:divBdr>
            <w:top w:val="single" w:sz="6" w:space="0" w:color="auto"/>
            <w:left w:val="single" w:sz="6" w:space="0" w:color="auto"/>
            <w:bottom w:val="single" w:sz="6" w:space="0" w:color="auto"/>
            <w:right w:val="single" w:sz="6" w:space="0" w:color="auto"/>
          </w:divBdr>
        </w:div>
      </w:divsChild>
    </w:div>
    <w:div w:id="421993987">
      <w:bodyDiv w:val="1"/>
      <w:marLeft w:val="0"/>
      <w:marRight w:val="0"/>
      <w:marTop w:val="0"/>
      <w:marBottom w:val="0"/>
      <w:divBdr>
        <w:top w:val="none" w:sz="0" w:space="0" w:color="auto"/>
        <w:left w:val="none" w:sz="0" w:space="0" w:color="auto"/>
        <w:bottom w:val="none" w:sz="0" w:space="0" w:color="auto"/>
        <w:right w:val="none" w:sz="0" w:space="0" w:color="auto"/>
      </w:divBdr>
    </w:div>
    <w:div w:id="555943076">
      <w:bodyDiv w:val="1"/>
      <w:marLeft w:val="0"/>
      <w:marRight w:val="0"/>
      <w:marTop w:val="0"/>
      <w:marBottom w:val="0"/>
      <w:divBdr>
        <w:top w:val="none" w:sz="0" w:space="0" w:color="auto"/>
        <w:left w:val="none" w:sz="0" w:space="0" w:color="auto"/>
        <w:bottom w:val="none" w:sz="0" w:space="0" w:color="auto"/>
        <w:right w:val="none" w:sz="0" w:space="0" w:color="auto"/>
      </w:divBdr>
      <w:divsChild>
        <w:div w:id="1525704082">
          <w:marLeft w:val="0"/>
          <w:marRight w:val="0"/>
          <w:marTop w:val="0"/>
          <w:marBottom w:val="0"/>
          <w:divBdr>
            <w:top w:val="single" w:sz="6" w:space="0" w:color="auto"/>
            <w:left w:val="single" w:sz="6" w:space="0" w:color="auto"/>
            <w:bottom w:val="single" w:sz="6" w:space="0" w:color="auto"/>
            <w:right w:val="single" w:sz="6" w:space="0" w:color="auto"/>
          </w:divBdr>
        </w:div>
      </w:divsChild>
    </w:div>
    <w:div w:id="563833798">
      <w:bodyDiv w:val="1"/>
      <w:marLeft w:val="0"/>
      <w:marRight w:val="0"/>
      <w:marTop w:val="0"/>
      <w:marBottom w:val="0"/>
      <w:divBdr>
        <w:top w:val="none" w:sz="0" w:space="0" w:color="auto"/>
        <w:left w:val="none" w:sz="0" w:space="0" w:color="auto"/>
        <w:bottom w:val="none" w:sz="0" w:space="0" w:color="auto"/>
        <w:right w:val="none" w:sz="0" w:space="0" w:color="auto"/>
      </w:divBdr>
    </w:div>
    <w:div w:id="629752544">
      <w:bodyDiv w:val="1"/>
      <w:marLeft w:val="0"/>
      <w:marRight w:val="0"/>
      <w:marTop w:val="0"/>
      <w:marBottom w:val="0"/>
      <w:divBdr>
        <w:top w:val="none" w:sz="0" w:space="0" w:color="auto"/>
        <w:left w:val="none" w:sz="0" w:space="0" w:color="auto"/>
        <w:bottom w:val="none" w:sz="0" w:space="0" w:color="auto"/>
        <w:right w:val="none" w:sz="0" w:space="0" w:color="auto"/>
      </w:divBdr>
    </w:div>
    <w:div w:id="767241391">
      <w:bodyDiv w:val="1"/>
      <w:marLeft w:val="0"/>
      <w:marRight w:val="0"/>
      <w:marTop w:val="0"/>
      <w:marBottom w:val="0"/>
      <w:divBdr>
        <w:top w:val="none" w:sz="0" w:space="0" w:color="auto"/>
        <w:left w:val="none" w:sz="0" w:space="0" w:color="auto"/>
        <w:bottom w:val="none" w:sz="0" w:space="0" w:color="auto"/>
        <w:right w:val="none" w:sz="0" w:space="0" w:color="auto"/>
      </w:divBdr>
    </w:div>
    <w:div w:id="1021323257">
      <w:bodyDiv w:val="1"/>
      <w:marLeft w:val="0"/>
      <w:marRight w:val="0"/>
      <w:marTop w:val="0"/>
      <w:marBottom w:val="0"/>
      <w:divBdr>
        <w:top w:val="none" w:sz="0" w:space="0" w:color="auto"/>
        <w:left w:val="none" w:sz="0" w:space="0" w:color="auto"/>
        <w:bottom w:val="none" w:sz="0" w:space="0" w:color="auto"/>
        <w:right w:val="none" w:sz="0" w:space="0" w:color="auto"/>
      </w:divBdr>
      <w:divsChild>
        <w:div w:id="1033731489">
          <w:marLeft w:val="0"/>
          <w:marRight w:val="0"/>
          <w:marTop w:val="0"/>
          <w:marBottom w:val="0"/>
          <w:divBdr>
            <w:top w:val="none" w:sz="0" w:space="0" w:color="auto"/>
            <w:left w:val="none" w:sz="0" w:space="0" w:color="auto"/>
            <w:bottom w:val="none" w:sz="0" w:space="0" w:color="auto"/>
            <w:right w:val="none" w:sz="0" w:space="0" w:color="auto"/>
          </w:divBdr>
        </w:div>
      </w:divsChild>
    </w:div>
    <w:div w:id="1086657885">
      <w:bodyDiv w:val="1"/>
      <w:marLeft w:val="0"/>
      <w:marRight w:val="0"/>
      <w:marTop w:val="0"/>
      <w:marBottom w:val="0"/>
      <w:divBdr>
        <w:top w:val="none" w:sz="0" w:space="0" w:color="auto"/>
        <w:left w:val="none" w:sz="0" w:space="0" w:color="auto"/>
        <w:bottom w:val="none" w:sz="0" w:space="0" w:color="auto"/>
        <w:right w:val="none" w:sz="0" w:space="0" w:color="auto"/>
      </w:divBdr>
    </w:div>
    <w:div w:id="1188367085">
      <w:bodyDiv w:val="1"/>
      <w:marLeft w:val="0"/>
      <w:marRight w:val="0"/>
      <w:marTop w:val="0"/>
      <w:marBottom w:val="0"/>
      <w:divBdr>
        <w:top w:val="none" w:sz="0" w:space="0" w:color="auto"/>
        <w:left w:val="none" w:sz="0" w:space="0" w:color="auto"/>
        <w:bottom w:val="none" w:sz="0" w:space="0" w:color="auto"/>
        <w:right w:val="none" w:sz="0" w:space="0" w:color="auto"/>
      </w:divBdr>
      <w:divsChild>
        <w:div w:id="752430474">
          <w:marLeft w:val="0"/>
          <w:marRight w:val="0"/>
          <w:marTop w:val="0"/>
          <w:marBottom w:val="0"/>
          <w:divBdr>
            <w:top w:val="single" w:sz="6" w:space="0" w:color="auto"/>
            <w:left w:val="single" w:sz="6" w:space="0" w:color="auto"/>
            <w:bottom w:val="single" w:sz="6" w:space="0" w:color="auto"/>
            <w:right w:val="single" w:sz="6" w:space="0" w:color="auto"/>
          </w:divBdr>
        </w:div>
      </w:divsChild>
    </w:div>
    <w:div w:id="1456564096">
      <w:bodyDiv w:val="1"/>
      <w:marLeft w:val="0"/>
      <w:marRight w:val="0"/>
      <w:marTop w:val="0"/>
      <w:marBottom w:val="0"/>
      <w:divBdr>
        <w:top w:val="none" w:sz="0" w:space="0" w:color="auto"/>
        <w:left w:val="none" w:sz="0" w:space="0" w:color="auto"/>
        <w:bottom w:val="none" w:sz="0" w:space="0" w:color="auto"/>
        <w:right w:val="none" w:sz="0" w:space="0" w:color="auto"/>
      </w:divBdr>
      <w:divsChild>
        <w:div w:id="1545827435">
          <w:marLeft w:val="0"/>
          <w:marRight w:val="0"/>
          <w:marTop w:val="0"/>
          <w:marBottom w:val="0"/>
          <w:divBdr>
            <w:top w:val="single" w:sz="6" w:space="0" w:color="auto"/>
            <w:left w:val="single" w:sz="6" w:space="0" w:color="auto"/>
            <w:bottom w:val="single" w:sz="6" w:space="0" w:color="auto"/>
            <w:right w:val="single" w:sz="6" w:space="0" w:color="auto"/>
          </w:divBdr>
        </w:div>
      </w:divsChild>
    </w:div>
    <w:div w:id="1683359302">
      <w:bodyDiv w:val="1"/>
      <w:marLeft w:val="0"/>
      <w:marRight w:val="0"/>
      <w:marTop w:val="0"/>
      <w:marBottom w:val="0"/>
      <w:divBdr>
        <w:top w:val="none" w:sz="0" w:space="0" w:color="auto"/>
        <w:left w:val="none" w:sz="0" w:space="0" w:color="auto"/>
        <w:bottom w:val="none" w:sz="0" w:space="0" w:color="auto"/>
        <w:right w:val="none" w:sz="0" w:space="0" w:color="auto"/>
      </w:divBdr>
      <w:divsChild>
        <w:div w:id="412245815">
          <w:marLeft w:val="0"/>
          <w:marRight w:val="0"/>
          <w:marTop w:val="0"/>
          <w:marBottom w:val="0"/>
          <w:divBdr>
            <w:top w:val="single" w:sz="6" w:space="0" w:color="auto"/>
            <w:left w:val="single" w:sz="6" w:space="0" w:color="auto"/>
            <w:bottom w:val="single" w:sz="6" w:space="0" w:color="auto"/>
            <w:right w:val="single" w:sz="6" w:space="0" w:color="auto"/>
          </w:divBdr>
        </w:div>
      </w:divsChild>
    </w:div>
    <w:div w:id="1743598788">
      <w:bodyDiv w:val="1"/>
      <w:marLeft w:val="0"/>
      <w:marRight w:val="0"/>
      <w:marTop w:val="0"/>
      <w:marBottom w:val="0"/>
      <w:divBdr>
        <w:top w:val="none" w:sz="0" w:space="0" w:color="auto"/>
        <w:left w:val="none" w:sz="0" w:space="0" w:color="auto"/>
        <w:bottom w:val="none" w:sz="0" w:space="0" w:color="auto"/>
        <w:right w:val="none" w:sz="0" w:space="0" w:color="auto"/>
      </w:divBdr>
      <w:divsChild>
        <w:div w:id="1380940320">
          <w:marLeft w:val="0"/>
          <w:marRight w:val="0"/>
          <w:marTop w:val="0"/>
          <w:marBottom w:val="0"/>
          <w:divBdr>
            <w:top w:val="single" w:sz="6" w:space="0" w:color="auto"/>
            <w:left w:val="single" w:sz="6" w:space="0" w:color="auto"/>
            <w:bottom w:val="single" w:sz="6" w:space="0" w:color="auto"/>
            <w:right w:val="single" w:sz="6" w:space="0" w:color="auto"/>
          </w:divBdr>
        </w:div>
      </w:divsChild>
    </w:div>
    <w:div w:id="1763917152">
      <w:bodyDiv w:val="1"/>
      <w:marLeft w:val="0"/>
      <w:marRight w:val="0"/>
      <w:marTop w:val="0"/>
      <w:marBottom w:val="0"/>
      <w:divBdr>
        <w:top w:val="none" w:sz="0" w:space="0" w:color="auto"/>
        <w:left w:val="none" w:sz="0" w:space="0" w:color="auto"/>
        <w:bottom w:val="none" w:sz="0" w:space="0" w:color="auto"/>
        <w:right w:val="none" w:sz="0" w:space="0" w:color="auto"/>
      </w:divBdr>
      <w:divsChild>
        <w:div w:id="238637279">
          <w:marLeft w:val="0"/>
          <w:marRight w:val="0"/>
          <w:marTop w:val="0"/>
          <w:marBottom w:val="0"/>
          <w:divBdr>
            <w:top w:val="single" w:sz="6" w:space="0" w:color="auto"/>
            <w:left w:val="single" w:sz="6" w:space="0" w:color="auto"/>
            <w:bottom w:val="single" w:sz="6" w:space="0" w:color="auto"/>
            <w:right w:val="single" w:sz="6" w:space="0" w:color="auto"/>
          </w:divBdr>
        </w:div>
      </w:divsChild>
    </w:div>
    <w:div w:id="1918708073">
      <w:bodyDiv w:val="1"/>
      <w:marLeft w:val="0"/>
      <w:marRight w:val="0"/>
      <w:marTop w:val="0"/>
      <w:marBottom w:val="0"/>
      <w:divBdr>
        <w:top w:val="none" w:sz="0" w:space="0" w:color="auto"/>
        <w:left w:val="none" w:sz="0" w:space="0" w:color="auto"/>
        <w:bottom w:val="none" w:sz="0" w:space="0" w:color="auto"/>
        <w:right w:val="none" w:sz="0" w:space="0" w:color="auto"/>
      </w:divBdr>
    </w:div>
    <w:div w:id="2112970508">
      <w:bodyDiv w:val="1"/>
      <w:marLeft w:val="0"/>
      <w:marRight w:val="0"/>
      <w:marTop w:val="0"/>
      <w:marBottom w:val="0"/>
      <w:divBdr>
        <w:top w:val="none" w:sz="0" w:space="0" w:color="auto"/>
        <w:left w:val="none" w:sz="0" w:space="0" w:color="auto"/>
        <w:bottom w:val="none" w:sz="0" w:space="0" w:color="auto"/>
        <w:right w:val="none" w:sz="0" w:space="0" w:color="auto"/>
      </w:divBdr>
    </w:div>
    <w:div w:id="2113864960">
      <w:bodyDiv w:val="1"/>
      <w:marLeft w:val="0"/>
      <w:marRight w:val="0"/>
      <w:marTop w:val="0"/>
      <w:marBottom w:val="0"/>
      <w:divBdr>
        <w:top w:val="none" w:sz="0" w:space="0" w:color="auto"/>
        <w:left w:val="none" w:sz="0" w:space="0" w:color="auto"/>
        <w:bottom w:val="none" w:sz="0" w:space="0" w:color="auto"/>
        <w:right w:val="none" w:sz="0" w:space="0" w:color="auto"/>
      </w:divBdr>
      <w:divsChild>
        <w:div w:id="1127966599">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andfonline.com/doi/abs/10.1080/1528008X.2022.2070818"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cnbc.com/2023/11/02/starbucks-unveils-expansion-plans-cost-cutting.html" TargetMode="External"/><Relationship Id="rId17" Type="http://schemas.openxmlformats.org/officeDocument/2006/relationships/hyperlink" Target="https://www.e3s-conferences.org/articles/e3sconf/abs/2023/25/e3sconf_icobar2023_03018/e3sconf_icobar2023_03018.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encedirect.com/science/article/abs/pii/S0969698920303313"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2/15/6235"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tarbucks.in/our_company" TargetMode="External"/><Relationship Id="rId23" Type="http://schemas.openxmlformats.org/officeDocument/2006/relationships/footer" Target="footer3.xml"/><Relationship Id="rId10" Type="http://schemas.openxmlformats.org/officeDocument/2006/relationships/hyperlink" Target="https://www.mdpi.com/2071-1050/12/15/6235"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emerald.com/insight/content/doi/10.1108/BFJ-01-2020-0014/full/html" TargetMode="External"/><Relationship Id="rId14" Type="http://schemas.openxmlformats.org/officeDocument/2006/relationships/hyperlink" Target="https://www.emerald.com/insight/content/doi/10.1108/BFJ-12-2020-1134/full/html"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DA0B02-76AD-4440-AC9A-6D0655F97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2222</Words>
  <Characters>13910</Characters>
  <Application>Microsoft Office Word</Application>
  <DocSecurity>0</DocSecurity>
  <Lines>115</Lines>
  <Paragraphs>32</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bibliotecar</cp:lastModifiedBy>
  <cp:revision>10</cp:revision>
  <cp:lastPrinted>2024-04-16T05:50:00Z</cp:lastPrinted>
  <dcterms:created xsi:type="dcterms:W3CDTF">2024-04-14T09:15:00Z</dcterms:created>
  <dcterms:modified xsi:type="dcterms:W3CDTF">2024-04-16T05:54:00Z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956be760-c79d-4647-ab3d-a424907850c8</vt:lpwstr>
  </property>
</Properties>
</file>