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szCs w:val="24"/>
          <w:lang w:val="en-GB" w:eastAsia="en-US"/>
          <w14:ligatures w14:val="standardContextual"/>
        </w:rPr>
        <w:id w:val="-117073502"/>
        <w:docPartObj>
          <w:docPartGallery w:val="Cover Pages"/>
          <w:docPartUnique/>
        </w:docPartObj>
      </w:sdtPr>
      <w:sdtEndPr>
        <w:rPr>
          <w:sz w:val="24"/>
        </w:rPr>
      </w:sdtEndPr>
      <w:sdtContent>
        <w:p w14:paraId="1EE4A9B2" w14:textId="212153E7" w:rsidR="002852CE" w:rsidRDefault="002852CE">
          <w:pPr>
            <w:pStyle w:val="NoSpacing"/>
            <w:rPr>
              <w:sz w:val="2"/>
            </w:rPr>
          </w:pPr>
          <w:r>
            <w:rPr>
              <w:noProof/>
            </w:rPr>
            <mc:AlternateContent>
              <mc:Choice Requires="wps">
                <w:drawing>
                  <wp:anchor distT="0" distB="0" distL="114300" distR="114300" simplePos="0" relativeHeight="251654144" behindDoc="0" locked="0" layoutInCell="1" allowOverlap="1" wp14:anchorId="5903A823" wp14:editId="3FFC772B">
                    <wp:simplePos x="0" y="0"/>
                    <wp:positionH relativeFrom="page">
                      <wp:align>center</wp:align>
                    </wp:positionH>
                    <wp:positionV relativeFrom="margin">
                      <wp:align>top</wp:align>
                    </wp:positionV>
                    <wp:extent cx="5943600" cy="2767263"/>
                    <wp:effectExtent l="0" t="0" r="0" b="0"/>
                    <wp:wrapNone/>
                    <wp:docPr id="62" name="Text Box 12"/>
                    <wp:cNvGraphicFramePr/>
                    <a:graphic xmlns:a="http://schemas.openxmlformats.org/drawingml/2006/main">
                      <a:graphicData uri="http://schemas.microsoft.com/office/word/2010/wordprocessingShape">
                        <wps:wsp>
                          <wps:cNvSpPr txBox="1"/>
                          <wps:spPr>
                            <a:xfrm>
                              <a:off x="0" y="0"/>
                              <a:ext cx="5943600" cy="27672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D94EAE" w14:textId="776DDD8B" w:rsidR="002852CE" w:rsidRDefault="002F0C1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Reflection on technical reading and case study about network programmability</w:t>
                                    </w:r>
                                  </w:p>
                                </w:sdtContent>
                              </w:sdt>
                              <w:p w14:paraId="70AC2992" w14:textId="3A403224" w:rsidR="002852CE" w:rsidRPr="009117F9" w:rsidRDefault="00000000">
                                <w:pPr>
                                  <w:pStyle w:val="NoSpacing"/>
                                  <w:spacing w:before="120"/>
                                  <w:rPr>
                                    <w:sz w:val="36"/>
                                    <w:szCs w:val="36"/>
                                  </w:rPr>
                                </w:pPr>
                                <w:sdt>
                                  <w:sdtPr>
                                    <w:rPr>
                                      <w:rFonts w:ascii="Arial" w:hAnsi="Arial" w:cs="Arial"/>
                                      <w: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F0C14">
                                      <w:rPr>
                                        <w:rFonts w:ascii="Arial" w:hAnsi="Arial" w:cs="Arial"/>
                                        <w:b/>
                                      </w:rPr>
                                      <w:t>NETWORK PROGRAMMABILITY</w:t>
                                    </w:r>
                                    <w:r w:rsidR="002852CE" w:rsidRPr="009117F9">
                                      <w:rPr>
                                        <w:rFonts w:ascii="Arial" w:hAnsi="Arial" w:cs="Arial"/>
                                        <w:b/>
                                      </w:rPr>
                                      <w:t xml:space="preserve"> </w:t>
                                    </w:r>
                                    <w:r w:rsidR="0080057B">
                                      <w:rPr>
                                        <w:rFonts w:ascii="Arial" w:hAnsi="Arial" w:cs="Arial"/>
                                        <w:b/>
                                      </w:rPr>
                                      <w:t>–</w:t>
                                    </w:r>
                                    <w:r w:rsidR="002852CE" w:rsidRPr="009117F9">
                                      <w:rPr>
                                        <w:rFonts w:ascii="Arial" w:hAnsi="Arial" w:cs="Arial"/>
                                        <w:b/>
                                      </w:rPr>
                                      <w:t xml:space="preserve"> </w:t>
                                    </w:r>
                                    <w:r w:rsidR="002F0C14">
                                      <w:rPr>
                                        <w:rFonts w:ascii="Arial" w:hAnsi="Arial" w:cs="Arial"/>
                                        <w:b/>
                                      </w:rPr>
                                      <w:t>ACCB5029</w:t>
                                    </w:r>
                                  </w:sdtContent>
                                </w:sdt>
                                <w:r w:rsidR="002852CE" w:rsidRPr="009117F9">
                                  <w:rPr>
                                    <w:noProof/>
                                  </w:rPr>
                                  <w:t xml:space="preserve"> </w:t>
                                </w:r>
                              </w:p>
                              <w:p w14:paraId="17C3C75E" w14:textId="34569FCC" w:rsidR="002852CE" w:rsidRPr="009117F9" w:rsidRDefault="002F0C14">
                                <w:r>
                                  <w:t>0</w:t>
                                </w:r>
                                <w:r w:rsidR="0084054B">
                                  <w:t>6</w:t>
                                </w:r>
                                <w:r w:rsidR="0080057B">
                                  <w:t>/1</w:t>
                                </w:r>
                                <w:r w:rsidR="004404EE">
                                  <w:t>1</w:t>
                                </w:r>
                                <w:r w:rsidR="0080057B">
                                  <w:t>/</w:t>
                                </w:r>
                                <w: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5903A823" id="_x0000_t202" coordsize="21600,21600" o:spt="202" path="m,l,21600r21600,l21600,xe">
                    <v:stroke joinstyle="miter"/>
                    <v:path gradientshapeok="t" o:connecttype="rect"/>
                  </v:shapetype>
                  <v:shape id="Text Box 12" o:spid="_x0000_s1026" type="#_x0000_t202" style="position:absolute;margin-left:0;margin-top:0;width:468pt;height:217.9pt;z-index:251654144;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&#13;&#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D94EAE" w14:textId="776DDD8B" w:rsidR="002852CE" w:rsidRDefault="002F0C1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Reflection on technical reading and case study about network programmability</w:t>
                              </w:r>
                            </w:p>
                          </w:sdtContent>
                        </w:sdt>
                        <w:p w14:paraId="70AC2992" w14:textId="3A403224" w:rsidR="002852CE" w:rsidRPr="009117F9" w:rsidRDefault="00000000">
                          <w:pPr>
                            <w:pStyle w:val="NoSpacing"/>
                            <w:spacing w:before="120"/>
                            <w:rPr>
                              <w:sz w:val="36"/>
                              <w:szCs w:val="36"/>
                            </w:rPr>
                          </w:pPr>
                          <w:sdt>
                            <w:sdtPr>
                              <w:rPr>
                                <w:rFonts w:ascii="Arial" w:hAnsi="Arial" w:cs="Arial"/>
                                <w: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F0C14">
                                <w:rPr>
                                  <w:rFonts w:ascii="Arial" w:hAnsi="Arial" w:cs="Arial"/>
                                  <w:b/>
                                </w:rPr>
                                <w:t>NETWORK PROGRAMMABILITY</w:t>
                              </w:r>
                              <w:r w:rsidR="002852CE" w:rsidRPr="009117F9">
                                <w:rPr>
                                  <w:rFonts w:ascii="Arial" w:hAnsi="Arial" w:cs="Arial"/>
                                  <w:b/>
                                </w:rPr>
                                <w:t xml:space="preserve"> </w:t>
                              </w:r>
                              <w:r w:rsidR="0080057B">
                                <w:rPr>
                                  <w:rFonts w:ascii="Arial" w:hAnsi="Arial" w:cs="Arial"/>
                                  <w:b/>
                                </w:rPr>
                                <w:t>–</w:t>
                              </w:r>
                              <w:r w:rsidR="002852CE" w:rsidRPr="009117F9">
                                <w:rPr>
                                  <w:rFonts w:ascii="Arial" w:hAnsi="Arial" w:cs="Arial"/>
                                  <w:b/>
                                </w:rPr>
                                <w:t xml:space="preserve"> </w:t>
                              </w:r>
                              <w:r w:rsidR="002F0C14">
                                <w:rPr>
                                  <w:rFonts w:ascii="Arial" w:hAnsi="Arial" w:cs="Arial"/>
                                  <w:b/>
                                </w:rPr>
                                <w:t>ACCB5029</w:t>
                              </w:r>
                            </w:sdtContent>
                          </w:sdt>
                          <w:r w:rsidR="002852CE" w:rsidRPr="009117F9">
                            <w:rPr>
                              <w:noProof/>
                            </w:rPr>
                            <w:t xml:space="preserve"> </w:t>
                          </w:r>
                        </w:p>
                        <w:p w14:paraId="17C3C75E" w14:textId="34569FCC" w:rsidR="002852CE" w:rsidRPr="009117F9" w:rsidRDefault="002F0C14">
                          <w:r>
                            <w:t>0</w:t>
                          </w:r>
                          <w:r w:rsidR="0084054B">
                            <w:t>6</w:t>
                          </w:r>
                          <w:r w:rsidR="0080057B">
                            <w:t>/1</w:t>
                          </w:r>
                          <w:r w:rsidR="004404EE">
                            <w:t>1</w:t>
                          </w:r>
                          <w:r w:rsidR="0080057B">
                            <w:t>/</w:t>
                          </w:r>
                          <w:r>
                            <w:t>25</w:t>
                          </w:r>
                        </w:p>
                      </w:txbxContent>
                    </v:textbox>
                    <w10:wrap anchorx="page" anchory="margin"/>
                  </v:shape>
                </w:pict>
              </mc:Fallback>
            </mc:AlternateContent>
          </w:r>
        </w:p>
        <w:p w14:paraId="454EE296" w14:textId="460AA323" w:rsidR="002852CE" w:rsidRDefault="002852CE">
          <w:r>
            <w:rPr>
              <w:noProof/>
              <w:color w:val="4472C4" w:themeColor="accent1"/>
              <w:sz w:val="36"/>
              <w:szCs w:val="36"/>
            </w:rPr>
            <mc:AlternateContent>
              <mc:Choice Requires="wpg">
                <w:drawing>
                  <wp:anchor distT="0" distB="0" distL="114300" distR="114300" simplePos="0" relativeHeight="251653120" behindDoc="1" locked="0" layoutInCell="1" allowOverlap="1" wp14:anchorId="1095E8F7" wp14:editId="6D667F2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89A611F" id="Group 2" o:spid="_x0000_s1026" style="position:absolute;margin-left:0;margin-top:0;width:432.65pt;height:448.55pt;z-index:-25166336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2096" behindDoc="0" locked="0" layoutInCell="1" allowOverlap="1" wp14:anchorId="29E447EC" wp14:editId="49EEE8D1">
                    <wp:simplePos x="0" y="0"/>
                    <wp:positionH relativeFrom="page">
                      <wp:align>center</wp:align>
                    </wp:positionH>
                    <wp:positionV relativeFrom="margin">
                      <wp:align>bottom</wp:align>
                    </wp:positionV>
                    <wp:extent cx="5943600" cy="374904"/>
                    <wp:effectExtent l="0" t="0" r="7620" b="6985"/>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92DEA" w14:textId="5201A02D" w:rsidR="002852CE"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852CE" w:rsidRPr="002852CE">
                                      <w:rPr>
                                        <w:color w:val="4472C4" w:themeColor="accent1"/>
                                        <w:sz w:val="36"/>
                                        <w:szCs w:val="36"/>
                                      </w:rPr>
                                      <w:t>2317483@student.uwtsd.ac.uk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733DDA" w14:textId="541391C0" w:rsidR="002852CE" w:rsidRDefault="002852CE">
                                    <w:pPr>
                                      <w:pStyle w:val="NoSpacing"/>
                                      <w:jc w:val="right"/>
                                      <w:rPr>
                                        <w:color w:val="4472C4" w:themeColor="accent1"/>
                                        <w:sz w:val="36"/>
                                        <w:szCs w:val="36"/>
                                      </w:rPr>
                                    </w:pPr>
                                    <w:r w:rsidRPr="002852CE">
                                      <w:rPr>
                                        <w:color w:val="4472C4" w:themeColor="accent1"/>
                                        <w:sz w:val="36"/>
                                        <w:szCs w:val="36"/>
                                      </w:rPr>
                                      <w:t>Daniel Leone (2317483)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9E447EC" id="Text Box 13" o:spid="_x0000_s1027" type="#_x0000_t202" style="position:absolute;margin-left:0;margin-top:0;width:468pt;height:29.5pt;z-index:25165209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1C492DEA" w14:textId="5201A02D" w:rsidR="002852CE"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852CE" w:rsidRPr="002852CE">
                                <w:rPr>
                                  <w:color w:val="4472C4" w:themeColor="accent1"/>
                                  <w:sz w:val="36"/>
                                  <w:szCs w:val="36"/>
                                </w:rPr>
                                <w:t>2317483@student.uwtsd.ac.uk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733DDA" w14:textId="541391C0" w:rsidR="002852CE" w:rsidRDefault="002852CE">
                              <w:pPr>
                                <w:pStyle w:val="NoSpacing"/>
                                <w:jc w:val="right"/>
                                <w:rPr>
                                  <w:color w:val="4472C4" w:themeColor="accent1"/>
                                  <w:sz w:val="36"/>
                                  <w:szCs w:val="36"/>
                                </w:rPr>
                              </w:pPr>
                              <w:r w:rsidRPr="002852CE">
                                <w:rPr>
                                  <w:color w:val="4472C4" w:themeColor="accent1"/>
                                  <w:sz w:val="36"/>
                                  <w:szCs w:val="36"/>
                                </w:rPr>
                                <w:t>Daniel Leone (2317483)</w:t>
                              </w:r>
                            </w:p>
                          </w:sdtContent>
                        </w:sdt>
                      </w:txbxContent>
                    </v:textbox>
                    <w10:wrap anchorx="page" anchory="margin"/>
                  </v:shape>
                </w:pict>
              </mc:Fallback>
            </mc:AlternateContent>
          </w:r>
        </w:p>
        <w:p w14:paraId="7E5774EC" w14:textId="77777777" w:rsidR="002852CE" w:rsidRDefault="002852CE">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38919281"/>
        <w:docPartObj>
          <w:docPartGallery w:val="Table of Contents"/>
          <w:docPartUnique/>
        </w:docPartObj>
      </w:sdtPr>
      <w:sdtEndPr>
        <w:rPr>
          <w:noProof/>
        </w:rPr>
      </w:sdtEndPr>
      <w:sdtContent>
        <w:p w14:paraId="1D0952D7" w14:textId="47A67668" w:rsidR="0080057B" w:rsidRDefault="0080057B">
          <w:pPr>
            <w:pStyle w:val="TOCHeading"/>
          </w:pPr>
          <w:r>
            <w:t>Table of Contents</w:t>
          </w:r>
        </w:p>
        <w:p w14:paraId="0CAD5AB8" w14:textId="333B434B" w:rsidR="00B264E2" w:rsidRDefault="00000000">
          <w:pPr>
            <w:pStyle w:val="TOC1"/>
            <w:tabs>
              <w:tab w:val="right" w:leader="dot" w:pos="9016"/>
            </w:tabs>
            <w:rPr>
              <w:rFonts w:eastAsiaTheme="minorEastAsia" w:cstheme="minorBidi"/>
              <w:b w:val="0"/>
              <w:bCs w:val="0"/>
              <w:caps w:val="0"/>
              <w:noProof/>
              <w:sz w:val="24"/>
              <w:szCs w:val="24"/>
              <w:u w:val="none"/>
              <w:lang w:eastAsia="en-GB"/>
            </w:rPr>
          </w:pPr>
          <w:r>
            <w:fldChar w:fldCharType="begin"/>
          </w:r>
          <w:r>
            <w:instrText xml:space="preserve"> TOC \o "1-3" \h \z \u </w:instrText>
          </w:r>
          <w:r>
            <w:fldChar w:fldCharType="separate"/>
          </w:r>
          <w:hyperlink w:anchor="_Toc213182689" w:history="1">
            <w:r w:rsidR="00B264E2" w:rsidRPr="00B42871">
              <w:rPr>
                <w:rStyle w:val="Hyperlink"/>
                <w:noProof/>
              </w:rPr>
              <w:t>1. Reflective statement: Cisco Certified DevNet Associate course</w:t>
            </w:r>
            <w:r w:rsidR="00B264E2">
              <w:rPr>
                <w:noProof/>
                <w:webHidden/>
              </w:rPr>
              <w:tab/>
            </w:r>
            <w:r w:rsidR="00B264E2">
              <w:rPr>
                <w:noProof/>
                <w:webHidden/>
              </w:rPr>
              <w:fldChar w:fldCharType="begin"/>
            </w:r>
            <w:r w:rsidR="00B264E2">
              <w:rPr>
                <w:noProof/>
                <w:webHidden/>
              </w:rPr>
              <w:instrText xml:space="preserve"> PAGEREF _Toc213182689 \h </w:instrText>
            </w:r>
            <w:r w:rsidR="00B264E2">
              <w:rPr>
                <w:noProof/>
                <w:webHidden/>
              </w:rPr>
            </w:r>
            <w:r w:rsidR="00B264E2">
              <w:rPr>
                <w:noProof/>
                <w:webHidden/>
              </w:rPr>
              <w:fldChar w:fldCharType="separate"/>
            </w:r>
            <w:r w:rsidR="00B264E2">
              <w:rPr>
                <w:noProof/>
                <w:webHidden/>
              </w:rPr>
              <w:t>2</w:t>
            </w:r>
            <w:r w:rsidR="00B264E2">
              <w:rPr>
                <w:noProof/>
                <w:webHidden/>
              </w:rPr>
              <w:fldChar w:fldCharType="end"/>
            </w:r>
          </w:hyperlink>
        </w:p>
        <w:p w14:paraId="717DF877" w14:textId="21E44384"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690" w:history="1">
            <w:r w:rsidR="00B264E2" w:rsidRPr="00B42871">
              <w:rPr>
                <w:rStyle w:val="Hyperlink"/>
                <w:noProof/>
              </w:rPr>
              <w:t>1.1 Introduction</w:t>
            </w:r>
            <w:r w:rsidR="00B264E2">
              <w:rPr>
                <w:noProof/>
                <w:webHidden/>
              </w:rPr>
              <w:tab/>
            </w:r>
            <w:r w:rsidR="00B264E2">
              <w:rPr>
                <w:noProof/>
                <w:webHidden/>
              </w:rPr>
              <w:fldChar w:fldCharType="begin"/>
            </w:r>
            <w:r w:rsidR="00B264E2">
              <w:rPr>
                <w:noProof/>
                <w:webHidden/>
              </w:rPr>
              <w:instrText xml:space="preserve"> PAGEREF _Toc213182690 \h </w:instrText>
            </w:r>
            <w:r w:rsidR="00B264E2">
              <w:rPr>
                <w:noProof/>
                <w:webHidden/>
              </w:rPr>
            </w:r>
            <w:r w:rsidR="00B264E2">
              <w:rPr>
                <w:noProof/>
                <w:webHidden/>
              </w:rPr>
              <w:fldChar w:fldCharType="separate"/>
            </w:r>
            <w:r w:rsidR="00B264E2">
              <w:rPr>
                <w:noProof/>
                <w:webHidden/>
              </w:rPr>
              <w:t>2</w:t>
            </w:r>
            <w:r w:rsidR="00B264E2">
              <w:rPr>
                <w:noProof/>
                <w:webHidden/>
              </w:rPr>
              <w:fldChar w:fldCharType="end"/>
            </w:r>
          </w:hyperlink>
        </w:p>
        <w:p w14:paraId="08B1F335" w14:textId="3264CEF8"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691" w:history="1">
            <w:r w:rsidR="00B264E2" w:rsidRPr="00B42871">
              <w:rPr>
                <w:rStyle w:val="Hyperlink"/>
                <w:noProof/>
              </w:rPr>
              <w:t>1.2 Chapter 2: The DevNet Developer Environment</w:t>
            </w:r>
            <w:r w:rsidR="00B264E2">
              <w:rPr>
                <w:noProof/>
                <w:webHidden/>
              </w:rPr>
              <w:tab/>
            </w:r>
            <w:r w:rsidR="00B264E2">
              <w:rPr>
                <w:noProof/>
                <w:webHidden/>
              </w:rPr>
              <w:fldChar w:fldCharType="begin"/>
            </w:r>
            <w:r w:rsidR="00B264E2">
              <w:rPr>
                <w:noProof/>
                <w:webHidden/>
              </w:rPr>
              <w:instrText xml:space="preserve"> PAGEREF _Toc213182691 \h </w:instrText>
            </w:r>
            <w:r w:rsidR="00B264E2">
              <w:rPr>
                <w:noProof/>
                <w:webHidden/>
              </w:rPr>
            </w:r>
            <w:r w:rsidR="00B264E2">
              <w:rPr>
                <w:noProof/>
                <w:webHidden/>
              </w:rPr>
              <w:fldChar w:fldCharType="separate"/>
            </w:r>
            <w:r w:rsidR="00B264E2">
              <w:rPr>
                <w:noProof/>
                <w:webHidden/>
              </w:rPr>
              <w:t>2</w:t>
            </w:r>
            <w:r w:rsidR="00B264E2">
              <w:rPr>
                <w:noProof/>
                <w:webHidden/>
              </w:rPr>
              <w:fldChar w:fldCharType="end"/>
            </w:r>
          </w:hyperlink>
        </w:p>
        <w:p w14:paraId="2DCBE30A" w14:textId="053F9213" w:rsidR="00B264E2" w:rsidRDefault="00000000">
          <w:pPr>
            <w:pStyle w:val="TOC3"/>
            <w:tabs>
              <w:tab w:val="right" w:leader="dot" w:pos="9016"/>
            </w:tabs>
            <w:rPr>
              <w:rFonts w:eastAsiaTheme="minorEastAsia" w:cstheme="minorBidi"/>
              <w:smallCaps w:val="0"/>
              <w:noProof/>
              <w:sz w:val="24"/>
              <w:szCs w:val="24"/>
              <w:lang w:eastAsia="en-GB"/>
            </w:rPr>
          </w:pPr>
          <w:hyperlink w:anchor="_Toc213182692" w:history="1">
            <w:r w:rsidR="00B264E2" w:rsidRPr="00B42871">
              <w:rPr>
                <w:rStyle w:val="Hyperlink"/>
                <w:noProof/>
              </w:rPr>
              <w:t>1.2.1 DevNet Learning Labs</w:t>
            </w:r>
            <w:r w:rsidR="00B264E2">
              <w:rPr>
                <w:noProof/>
                <w:webHidden/>
              </w:rPr>
              <w:tab/>
            </w:r>
            <w:r w:rsidR="00B264E2">
              <w:rPr>
                <w:noProof/>
                <w:webHidden/>
              </w:rPr>
              <w:fldChar w:fldCharType="begin"/>
            </w:r>
            <w:r w:rsidR="00B264E2">
              <w:rPr>
                <w:noProof/>
                <w:webHidden/>
              </w:rPr>
              <w:instrText xml:space="preserve"> PAGEREF _Toc213182692 \h </w:instrText>
            </w:r>
            <w:r w:rsidR="00B264E2">
              <w:rPr>
                <w:noProof/>
                <w:webHidden/>
              </w:rPr>
            </w:r>
            <w:r w:rsidR="00B264E2">
              <w:rPr>
                <w:noProof/>
                <w:webHidden/>
              </w:rPr>
              <w:fldChar w:fldCharType="separate"/>
            </w:r>
            <w:r w:rsidR="00B264E2">
              <w:rPr>
                <w:noProof/>
                <w:webHidden/>
              </w:rPr>
              <w:t>2</w:t>
            </w:r>
            <w:r w:rsidR="00B264E2">
              <w:rPr>
                <w:noProof/>
                <w:webHidden/>
              </w:rPr>
              <w:fldChar w:fldCharType="end"/>
            </w:r>
          </w:hyperlink>
        </w:p>
        <w:p w14:paraId="01D1C59D" w14:textId="76A732B8" w:rsidR="00B264E2" w:rsidRDefault="00000000">
          <w:pPr>
            <w:pStyle w:val="TOC3"/>
            <w:tabs>
              <w:tab w:val="right" w:leader="dot" w:pos="9016"/>
            </w:tabs>
            <w:rPr>
              <w:rFonts w:eastAsiaTheme="minorEastAsia" w:cstheme="minorBidi"/>
              <w:smallCaps w:val="0"/>
              <w:noProof/>
              <w:sz w:val="24"/>
              <w:szCs w:val="24"/>
              <w:lang w:eastAsia="en-GB"/>
            </w:rPr>
          </w:pPr>
          <w:hyperlink w:anchor="_Toc213182693" w:history="1">
            <w:r w:rsidR="00B264E2" w:rsidRPr="00B42871">
              <w:rPr>
                <w:rStyle w:val="Hyperlink"/>
                <w:noProof/>
              </w:rPr>
              <w:t>1.2.2 DevNet Sandbox</w:t>
            </w:r>
            <w:r w:rsidR="00B264E2">
              <w:rPr>
                <w:noProof/>
                <w:webHidden/>
              </w:rPr>
              <w:tab/>
            </w:r>
            <w:r w:rsidR="00B264E2">
              <w:rPr>
                <w:noProof/>
                <w:webHidden/>
              </w:rPr>
              <w:fldChar w:fldCharType="begin"/>
            </w:r>
            <w:r w:rsidR="00B264E2">
              <w:rPr>
                <w:noProof/>
                <w:webHidden/>
              </w:rPr>
              <w:instrText xml:space="preserve"> PAGEREF _Toc213182693 \h </w:instrText>
            </w:r>
            <w:r w:rsidR="00B264E2">
              <w:rPr>
                <w:noProof/>
                <w:webHidden/>
              </w:rPr>
            </w:r>
            <w:r w:rsidR="00B264E2">
              <w:rPr>
                <w:noProof/>
                <w:webHidden/>
              </w:rPr>
              <w:fldChar w:fldCharType="separate"/>
            </w:r>
            <w:r w:rsidR="00B264E2">
              <w:rPr>
                <w:noProof/>
                <w:webHidden/>
              </w:rPr>
              <w:t>2</w:t>
            </w:r>
            <w:r w:rsidR="00B264E2">
              <w:rPr>
                <w:noProof/>
                <w:webHidden/>
              </w:rPr>
              <w:fldChar w:fldCharType="end"/>
            </w:r>
          </w:hyperlink>
        </w:p>
        <w:p w14:paraId="6796B661" w14:textId="49668BAF" w:rsidR="00B264E2" w:rsidRDefault="00000000">
          <w:pPr>
            <w:pStyle w:val="TOC3"/>
            <w:tabs>
              <w:tab w:val="right" w:leader="dot" w:pos="9016"/>
            </w:tabs>
            <w:rPr>
              <w:rFonts w:eastAsiaTheme="minorEastAsia" w:cstheme="minorBidi"/>
              <w:smallCaps w:val="0"/>
              <w:noProof/>
              <w:sz w:val="24"/>
              <w:szCs w:val="24"/>
              <w:lang w:eastAsia="en-GB"/>
            </w:rPr>
          </w:pPr>
          <w:hyperlink w:anchor="_Toc213182694" w:history="1">
            <w:r w:rsidR="00B264E2" w:rsidRPr="00B42871">
              <w:rPr>
                <w:rStyle w:val="Hyperlink"/>
                <w:noProof/>
              </w:rPr>
              <w:t>1.2.3 DevNet Exchanges</w:t>
            </w:r>
            <w:r w:rsidR="00B264E2">
              <w:rPr>
                <w:noProof/>
                <w:webHidden/>
              </w:rPr>
              <w:tab/>
            </w:r>
            <w:r w:rsidR="00B264E2">
              <w:rPr>
                <w:noProof/>
                <w:webHidden/>
              </w:rPr>
              <w:fldChar w:fldCharType="begin"/>
            </w:r>
            <w:r w:rsidR="00B264E2">
              <w:rPr>
                <w:noProof/>
                <w:webHidden/>
              </w:rPr>
              <w:instrText xml:space="preserve"> PAGEREF _Toc213182694 \h </w:instrText>
            </w:r>
            <w:r w:rsidR="00B264E2">
              <w:rPr>
                <w:noProof/>
                <w:webHidden/>
              </w:rPr>
            </w:r>
            <w:r w:rsidR="00B264E2">
              <w:rPr>
                <w:noProof/>
                <w:webHidden/>
              </w:rPr>
              <w:fldChar w:fldCharType="separate"/>
            </w:r>
            <w:r w:rsidR="00B264E2">
              <w:rPr>
                <w:noProof/>
                <w:webHidden/>
              </w:rPr>
              <w:t>2</w:t>
            </w:r>
            <w:r w:rsidR="00B264E2">
              <w:rPr>
                <w:noProof/>
                <w:webHidden/>
              </w:rPr>
              <w:fldChar w:fldCharType="end"/>
            </w:r>
          </w:hyperlink>
        </w:p>
        <w:p w14:paraId="1BDF96BD" w14:textId="5711F500" w:rsidR="00B264E2" w:rsidRDefault="00000000">
          <w:pPr>
            <w:pStyle w:val="TOC3"/>
            <w:tabs>
              <w:tab w:val="right" w:leader="dot" w:pos="9016"/>
            </w:tabs>
            <w:rPr>
              <w:rFonts w:eastAsiaTheme="minorEastAsia" w:cstheme="minorBidi"/>
              <w:smallCaps w:val="0"/>
              <w:noProof/>
              <w:sz w:val="24"/>
              <w:szCs w:val="24"/>
              <w:lang w:eastAsia="en-GB"/>
            </w:rPr>
          </w:pPr>
          <w:hyperlink w:anchor="_Toc213182695" w:history="1">
            <w:r w:rsidR="00B264E2" w:rsidRPr="00B42871">
              <w:rPr>
                <w:rStyle w:val="Hyperlink"/>
                <w:noProof/>
              </w:rPr>
              <w:t>1.2.4 Developer Support and Community</w:t>
            </w:r>
            <w:r w:rsidR="00B264E2">
              <w:rPr>
                <w:noProof/>
                <w:webHidden/>
              </w:rPr>
              <w:tab/>
            </w:r>
            <w:r w:rsidR="00B264E2">
              <w:rPr>
                <w:noProof/>
                <w:webHidden/>
              </w:rPr>
              <w:fldChar w:fldCharType="begin"/>
            </w:r>
            <w:r w:rsidR="00B264E2">
              <w:rPr>
                <w:noProof/>
                <w:webHidden/>
              </w:rPr>
              <w:instrText xml:space="preserve"> PAGEREF _Toc213182695 \h </w:instrText>
            </w:r>
            <w:r w:rsidR="00B264E2">
              <w:rPr>
                <w:noProof/>
                <w:webHidden/>
              </w:rPr>
            </w:r>
            <w:r w:rsidR="00B264E2">
              <w:rPr>
                <w:noProof/>
                <w:webHidden/>
              </w:rPr>
              <w:fldChar w:fldCharType="separate"/>
            </w:r>
            <w:r w:rsidR="00B264E2">
              <w:rPr>
                <w:noProof/>
                <w:webHidden/>
              </w:rPr>
              <w:t>2</w:t>
            </w:r>
            <w:r w:rsidR="00B264E2">
              <w:rPr>
                <w:noProof/>
                <w:webHidden/>
              </w:rPr>
              <w:fldChar w:fldCharType="end"/>
            </w:r>
          </w:hyperlink>
        </w:p>
        <w:p w14:paraId="6BA67F90" w14:textId="22A7822E"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696" w:history="1">
            <w:r w:rsidR="00B264E2" w:rsidRPr="00B42871">
              <w:rPr>
                <w:rStyle w:val="Hyperlink"/>
                <w:noProof/>
              </w:rPr>
              <w:t>1.3 Chapter 3: Software Development and Design</w:t>
            </w:r>
            <w:r w:rsidR="00B264E2">
              <w:rPr>
                <w:noProof/>
                <w:webHidden/>
              </w:rPr>
              <w:tab/>
            </w:r>
            <w:r w:rsidR="00B264E2">
              <w:rPr>
                <w:noProof/>
                <w:webHidden/>
              </w:rPr>
              <w:fldChar w:fldCharType="begin"/>
            </w:r>
            <w:r w:rsidR="00B264E2">
              <w:rPr>
                <w:noProof/>
                <w:webHidden/>
              </w:rPr>
              <w:instrText xml:space="preserve"> PAGEREF _Toc213182696 \h </w:instrText>
            </w:r>
            <w:r w:rsidR="00B264E2">
              <w:rPr>
                <w:noProof/>
                <w:webHidden/>
              </w:rPr>
            </w:r>
            <w:r w:rsidR="00B264E2">
              <w:rPr>
                <w:noProof/>
                <w:webHidden/>
              </w:rPr>
              <w:fldChar w:fldCharType="separate"/>
            </w:r>
            <w:r w:rsidR="00B264E2">
              <w:rPr>
                <w:noProof/>
                <w:webHidden/>
              </w:rPr>
              <w:t>3</w:t>
            </w:r>
            <w:r w:rsidR="00B264E2">
              <w:rPr>
                <w:noProof/>
                <w:webHidden/>
              </w:rPr>
              <w:fldChar w:fldCharType="end"/>
            </w:r>
          </w:hyperlink>
        </w:p>
        <w:p w14:paraId="6D78AC46" w14:textId="47A15CF2" w:rsidR="00B264E2" w:rsidRDefault="00000000">
          <w:pPr>
            <w:pStyle w:val="TOC3"/>
            <w:tabs>
              <w:tab w:val="right" w:leader="dot" w:pos="9016"/>
            </w:tabs>
            <w:rPr>
              <w:rFonts w:eastAsiaTheme="minorEastAsia" w:cstheme="minorBidi"/>
              <w:smallCaps w:val="0"/>
              <w:noProof/>
              <w:sz w:val="24"/>
              <w:szCs w:val="24"/>
              <w:lang w:eastAsia="en-GB"/>
            </w:rPr>
          </w:pPr>
          <w:hyperlink w:anchor="_Toc213182697" w:history="1">
            <w:r w:rsidR="00B264E2" w:rsidRPr="00B42871">
              <w:rPr>
                <w:rStyle w:val="Hyperlink"/>
                <w:noProof/>
              </w:rPr>
              <w:t>1.3.1 Software Development Lifecycle (SDLC)</w:t>
            </w:r>
            <w:r w:rsidR="00B264E2">
              <w:rPr>
                <w:noProof/>
                <w:webHidden/>
              </w:rPr>
              <w:tab/>
            </w:r>
            <w:r w:rsidR="00B264E2">
              <w:rPr>
                <w:noProof/>
                <w:webHidden/>
              </w:rPr>
              <w:fldChar w:fldCharType="begin"/>
            </w:r>
            <w:r w:rsidR="00B264E2">
              <w:rPr>
                <w:noProof/>
                <w:webHidden/>
              </w:rPr>
              <w:instrText xml:space="preserve"> PAGEREF _Toc213182697 \h </w:instrText>
            </w:r>
            <w:r w:rsidR="00B264E2">
              <w:rPr>
                <w:noProof/>
                <w:webHidden/>
              </w:rPr>
            </w:r>
            <w:r w:rsidR="00B264E2">
              <w:rPr>
                <w:noProof/>
                <w:webHidden/>
              </w:rPr>
              <w:fldChar w:fldCharType="separate"/>
            </w:r>
            <w:r w:rsidR="00B264E2">
              <w:rPr>
                <w:noProof/>
                <w:webHidden/>
              </w:rPr>
              <w:t>3</w:t>
            </w:r>
            <w:r w:rsidR="00B264E2">
              <w:rPr>
                <w:noProof/>
                <w:webHidden/>
              </w:rPr>
              <w:fldChar w:fldCharType="end"/>
            </w:r>
          </w:hyperlink>
        </w:p>
        <w:p w14:paraId="4975E819" w14:textId="0F273F3D" w:rsidR="00B264E2" w:rsidRDefault="00000000">
          <w:pPr>
            <w:pStyle w:val="TOC3"/>
            <w:tabs>
              <w:tab w:val="right" w:leader="dot" w:pos="9016"/>
            </w:tabs>
            <w:rPr>
              <w:rFonts w:eastAsiaTheme="minorEastAsia" w:cstheme="minorBidi"/>
              <w:smallCaps w:val="0"/>
              <w:noProof/>
              <w:sz w:val="24"/>
              <w:szCs w:val="24"/>
              <w:lang w:eastAsia="en-GB"/>
            </w:rPr>
          </w:pPr>
          <w:hyperlink w:anchor="_Toc213182698" w:history="1">
            <w:r w:rsidR="00B264E2" w:rsidRPr="00B42871">
              <w:rPr>
                <w:rStyle w:val="Hyperlink"/>
                <w:noProof/>
              </w:rPr>
              <w:t>1.3.2 Testing and Quality Assurance</w:t>
            </w:r>
            <w:r w:rsidR="00B264E2">
              <w:rPr>
                <w:noProof/>
                <w:webHidden/>
              </w:rPr>
              <w:tab/>
            </w:r>
            <w:r w:rsidR="00B264E2">
              <w:rPr>
                <w:noProof/>
                <w:webHidden/>
              </w:rPr>
              <w:fldChar w:fldCharType="begin"/>
            </w:r>
            <w:r w:rsidR="00B264E2">
              <w:rPr>
                <w:noProof/>
                <w:webHidden/>
              </w:rPr>
              <w:instrText xml:space="preserve"> PAGEREF _Toc213182698 \h </w:instrText>
            </w:r>
            <w:r w:rsidR="00B264E2">
              <w:rPr>
                <w:noProof/>
                <w:webHidden/>
              </w:rPr>
            </w:r>
            <w:r w:rsidR="00B264E2">
              <w:rPr>
                <w:noProof/>
                <w:webHidden/>
              </w:rPr>
              <w:fldChar w:fldCharType="separate"/>
            </w:r>
            <w:r w:rsidR="00B264E2">
              <w:rPr>
                <w:noProof/>
                <w:webHidden/>
              </w:rPr>
              <w:t>4</w:t>
            </w:r>
            <w:r w:rsidR="00B264E2">
              <w:rPr>
                <w:noProof/>
                <w:webHidden/>
              </w:rPr>
              <w:fldChar w:fldCharType="end"/>
            </w:r>
          </w:hyperlink>
        </w:p>
        <w:p w14:paraId="4B55EBDC" w14:textId="3BD258F2" w:rsidR="00B264E2" w:rsidRDefault="00000000">
          <w:pPr>
            <w:pStyle w:val="TOC3"/>
            <w:tabs>
              <w:tab w:val="right" w:leader="dot" w:pos="9016"/>
            </w:tabs>
            <w:rPr>
              <w:rFonts w:eastAsiaTheme="minorEastAsia" w:cstheme="minorBidi"/>
              <w:smallCaps w:val="0"/>
              <w:noProof/>
              <w:sz w:val="24"/>
              <w:szCs w:val="24"/>
              <w:lang w:eastAsia="en-GB"/>
            </w:rPr>
          </w:pPr>
          <w:hyperlink w:anchor="_Toc213182699" w:history="1">
            <w:r w:rsidR="00B264E2" w:rsidRPr="00B42871">
              <w:rPr>
                <w:rStyle w:val="Hyperlink"/>
                <w:noProof/>
              </w:rPr>
              <w:t>1.3.3 Software Design Patterns</w:t>
            </w:r>
            <w:r w:rsidR="00B264E2">
              <w:rPr>
                <w:noProof/>
                <w:webHidden/>
              </w:rPr>
              <w:tab/>
            </w:r>
            <w:r w:rsidR="00B264E2">
              <w:rPr>
                <w:noProof/>
                <w:webHidden/>
              </w:rPr>
              <w:fldChar w:fldCharType="begin"/>
            </w:r>
            <w:r w:rsidR="00B264E2">
              <w:rPr>
                <w:noProof/>
                <w:webHidden/>
              </w:rPr>
              <w:instrText xml:space="preserve"> PAGEREF _Toc213182699 \h </w:instrText>
            </w:r>
            <w:r w:rsidR="00B264E2">
              <w:rPr>
                <w:noProof/>
                <w:webHidden/>
              </w:rPr>
            </w:r>
            <w:r w:rsidR="00B264E2">
              <w:rPr>
                <w:noProof/>
                <w:webHidden/>
              </w:rPr>
              <w:fldChar w:fldCharType="separate"/>
            </w:r>
            <w:r w:rsidR="00B264E2">
              <w:rPr>
                <w:noProof/>
                <w:webHidden/>
              </w:rPr>
              <w:t>4</w:t>
            </w:r>
            <w:r w:rsidR="00B264E2">
              <w:rPr>
                <w:noProof/>
                <w:webHidden/>
              </w:rPr>
              <w:fldChar w:fldCharType="end"/>
            </w:r>
          </w:hyperlink>
        </w:p>
        <w:p w14:paraId="3A463C86" w14:textId="009F60D3" w:rsidR="00B264E2" w:rsidRDefault="00000000">
          <w:pPr>
            <w:pStyle w:val="TOC3"/>
            <w:tabs>
              <w:tab w:val="right" w:leader="dot" w:pos="9016"/>
            </w:tabs>
            <w:rPr>
              <w:rFonts w:eastAsiaTheme="minorEastAsia" w:cstheme="minorBidi"/>
              <w:smallCaps w:val="0"/>
              <w:noProof/>
              <w:sz w:val="24"/>
              <w:szCs w:val="24"/>
              <w:lang w:eastAsia="en-GB"/>
            </w:rPr>
          </w:pPr>
          <w:hyperlink w:anchor="_Toc213182700" w:history="1">
            <w:r w:rsidR="00B264E2" w:rsidRPr="00B42871">
              <w:rPr>
                <w:rStyle w:val="Hyperlink"/>
                <w:noProof/>
              </w:rPr>
              <w:t>1.3.4 Version Control Systems (VCS)</w:t>
            </w:r>
            <w:r w:rsidR="00B264E2">
              <w:rPr>
                <w:noProof/>
                <w:webHidden/>
              </w:rPr>
              <w:tab/>
            </w:r>
            <w:r w:rsidR="00B264E2">
              <w:rPr>
                <w:noProof/>
                <w:webHidden/>
              </w:rPr>
              <w:fldChar w:fldCharType="begin"/>
            </w:r>
            <w:r w:rsidR="00B264E2">
              <w:rPr>
                <w:noProof/>
                <w:webHidden/>
              </w:rPr>
              <w:instrText xml:space="preserve"> PAGEREF _Toc213182700 \h </w:instrText>
            </w:r>
            <w:r w:rsidR="00B264E2">
              <w:rPr>
                <w:noProof/>
                <w:webHidden/>
              </w:rPr>
            </w:r>
            <w:r w:rsidR="00B264E2">
              <w:rPr>
                <w:noProof/>
                <w:webHidden/>
              </w:rPr>
              <w:fldChar w:fldCharType="separate"/>
            </w:r>
            <w:r w:rsidR="00B264E2">
              <w:rPr>
                <w:noProof/>
                <w:webHidden/>
              </w:rPr>
              <w:t>4</w:t>
            </w:r>
            <w:r w:rsidR="00B264E2">
              <w:rPr>
                <w:noProof/>
                <w:webHidden/>
              </w:rPr>
              <w:fldChar w:fldCharType="end"/>
            </w:r>
          </w:hyperlink>
        </w:p>
        <w:p w14:paraId="338CC635" w14:textId="1FE1D860" w:rsidR="00B264E2" w:rsidRDefault="00000000">
          <w:pPr>
            <w:pStyle w:val="TOC3"/>
            <w:tabs>
              <w:tab w:val="right" w:leader="dot" w:pos="9016"/>
            </w:tabs>
            <w:rPr>
              <w:rFonts w:eastAsiaTheme="minorEastAsia" w:cstheme="minorBidi"/>
              <w:smallCaps w:val="0"/>
              <w:noProof/>
              <w:sz w:val="24"/>
              <w:szCs w:val="24"/>
              <w:lang w:eastAsia="en-GB"/>
            </w:rPr>
          </w:pPr>
          <w:hyperlink w:anchor="_Toc213182701" w:history="1">
            <w:r w:rsidR="00B264E2" w:rsidRPr="00B42871">
              <w:rPr>
                <w:rStyle w:val="Hyperlink"/>
                <w:noProof/>
              </w:rPr>
              <w:t>1.3.5 Clean Code and Modularity</w:t>
            </w:r>
            <w:r w:rsidR="00B264E2">
              <w:rPr>
                <w:noProof/>
                <w:webHidden/>
              </w:rPr>
              <w:tab/>
            </w:r>
            <w:r w:rsidR="00B264E2">
              <w:rPr>
                <w:noProof/>
                <w:webHidden/>
              </w:rPr>
              <w:fldChar w:fldCharType="begin"/>
            </w:r>
            <w:r w:rsidR="00B264E2">
              <w:rPr>
                <w:noProof/>
                <w:webHidden/>
              </w:rPr>
              <w:instrText xml:space="preserve"> PAGEREF _Toc213182701 \h </w:instrText>
            </w:r>
            <w:r w:rsidR="00B264E2">
              <w:rPr>
                <w:noProof/>
                <w:webHidden/>
              </w:rPr>
            </w:r>
            <w:r w:rsidR="00B264E2">
              <w:rPr>
                <w:noProof/>
                <w:webHidden/>
              </w:rPr>
              <w:fldChar w:fldCharType="separate"/>
            </w:r>
            <w:r w:rsidR="00B264E2">
              <w:rPr>
                <w:noProof/>
                <w:webHidden/>
              </w:rPr>
              <w:t>5</w:t>
            </w:r>
            <w:r w:rsidR="00B264E2">
              <w:rPr>
                <w:noProof/>
                <w:webHidden/>
              </w:rPr>
              <w:fldChar w:fldCharType="end"/>
            </w:r>
          </w:hyperlink>
        </w:p>
        <w:p w14:paraId="3A9CBDD0" w14:textId="5D289F5A"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702" w:history="1">
            <w:r w:rsidR="00B264E2" w:rsidRPr="00B42871">
              <w:rPr>
                <w:rStyle w:val="Hyperlink"/>
                <w:noProof/>
              </w:rPr>
              <w:t>1.4 Chapter 4: Understanding and Using API’s</w:t>
            </w:r>
            <w:r w:rsidR="00B264E2">
              <w:rPr>
                <w:noProof/>
                <w:webHidden/>
              </w:rPr>
              <w:tab/>
            </w:r>
            <w:r w:rsidR="00B264E2">
              <w:rPr>
                <w:noProof/>
                <w:webHidden/>
              </w:rPr>
              <w:fldChar w:fldCharType="begin"/>
            </w:r>
            <w:r w:rsidR="00B264E2">
              <w:rPr>
                <w:noProof/>
                <w:webHidden/>
              </w:rPr>
              <w:instrText xml:space="preserve"> PAGEREF _Toc213182702 \h </w:instrText>
            </w:r>
            <w:r w:rsidR="00B264E2">
              <w:rPr>
                <w:noProof/>
                <w:webHidden/>
              </w:rPr>
            </w:r>
            <w:r w:rsidR="00B264E2">
              <w:rPr>
                <w:noProof/>
                <w:webHidden/>
              </w:rPr>
              <w:fldChar w:fldCharType="separate"/>
            </w:r>
            <w:r w:rsidR="00B264E2">
              <w:rPr>
                <w:noProof/>
                <w:webHidden/>
              </w:rPr>
              <w:t>5</w:t>
            </w:r>
            <w:r w:rsidR="00B264E2">
              <w:rPr>
                <w:noProof/>
                <w:webHidden/>
              </w:rPr>
              <w:fldChar w:fldCharType="end"/>
            </w:r>
          </w:hyperlink>
        </w:p>
        <w:p w14:paraId="2A2AB73F" w14:textId="08EDCC63" w:rsidR="00B264E2" w:rsidRDefault="00000000">
          <w:pPr>
            <w:pStyle w:val="TOC3"/>
            <w:tabs>
              <w:tab w:val="right" w:leader="dot" w:pos="9016"/>
            </w:tabs>
            <w:rPr>
              <w:rFonts w:eastAsiaTheme="minorEastAsia" w:cstheme="minorBidi"/>
              <w:smallCaps w:val="0"/>
              <w:noProof/>
              <w:sz w:val="24"/>
              <w:szCs w:val="24"/>
              <w:lang w:eastAsia="en-GB"/>
            </w:rPr>
          </w:pPr>
          <w:hyperlink w:anchor="_Toc213182703" w:history="1">
            <w:r w:rsidR="00B264E2" w:rsidRPr="00B42871">
              <w:rPr>
                <w:rStyle w:val="Hyperlink"/>
                <w:noProof/>
              </w:rPr>
              <w:t>1.4.1 API Design and Communication Models</w:t>
            </w:r>
            <w:r w:rsidR="00B264E2">
              <w:rPr>
                <w:noProof/>
                <w:webHidden/>
              </w:rPr>
              <w:tab/>
            </w:r>
            <w:r w:rsidR="00B264E2">
              <w:rPr>
                <w:noProof/>
                <w:webHidden/>
              </w:rPr>
              <w:fldChar w:fldCharType="begin"/>
            </w:r>
            <w:r w:rsidR="00B264E2">
              <w:rPr>
                <w:noProof/>
                <w:webHidden/>
              </w:rPr>
              <w:instrText xml:space="preserve"> PAGEREF _Toc213182703 \h </w:instrText>
            </w:r>
            <w:r w:rsidR="00B264E2">
              <w:rPr>
                <w:noProof/>
                <w:webHidden/>
              </w:rPr>
            </w:r>
            <w:r w:rsidR="00B264E2">
              <w:rPr>
                <w:noProof/>
                <w:webHidden/>
              </w:rPr>
              <w:fldChar w:fldCharType="separate"/>
            </w:r>
            <w:r w:rsidR="00B264E2">
              <w:rPr>
                <w:noProof/>
                <w:webHidden/>
              </w:rPr>
              <w:t>5</w:t>
            </w:r>
            <w:r w:rsidR="00B264E2">
              <w:rPr>
                <w:noProof/>
                <w:webHidden/>
              </w:rPr>
              <w:fldChar w:fldCharType="end"/>
            </w:r>
          </w:hyperlink>
        </w:p>
        <w:p w14:paraId="43C4A7D4" w14:textId="2050403B" w:rsidR="00B264E2" w:rsidRDefault="00000000">
          <w:pPr>
            <w:pStyle w:val="TOC3"/>
            <w:tabs>
              <w:tab w:val="right" w:leader="dot" w:pos="9016"/>
            </w:tabs>
            <w:rPr>
              <w:rFonts w:eastAsiaTheme="minorEastAsia" w:cstheme="minorBidi"/>
              <w:smallCaps w:val="0"/>
              <w:noProof/>
              <w:sz w:val="24"/>
              <w:szCs w:val="24"/>
              <w:lang w:eastAsia="en-GB"/>
            </w:rPr>
          </w:pPr>
          <w:hyperlink w:anchor="_Toc213182704" w:history="1">
            <w:r w:rsidR="00B264E2" w:rsidRPr="00B42871">
              <w:rPr>
                <w:rStyle w:val="Hyperlink"/>
                <w:noProof/>
              </w:rPr>
              <w:t>1.4.2 Rate Limiting and Error Handling</w:t>
            </w:r>
            <w:r w:rsidR="00B264E2">
              <w:rPr>
                <w:noProof/>
                <w:webHidden/>
              </w:rPr>
              <w:tab/>
            </w:r>
            <w:r w:rsidR="00B264E2">
              <w:rPr>
                <w:noProof/>
                <w:webHidden/>
              </w:rPr>
              <w:fldChar w:fldCharType="begin"/>
            </w:r>
            <w:r w:rsidR="00B264E2">
              <w:rPr>
                <w:noProof/>
                <w:webHidden/>
              </w:rPr>
              <w:instrText xml:space="preserve"> PAGEREF _Toc213182704 \h </w:instrText>
            </w:r>
            <w:r w:rsidR="00B264E2">
              <w:rPr>
                <w:noProof/>
                <w:webHidden/>
              </w:rPr>
            </w:r>
            <w:r w:rsidR="00B264E2">
              <w:rPr>
                <w:noProof/>
                <w:webHidden/>
              </w:rPr>
              <w:fldChar w:fldCharType="separate"/>
            </w:r>
            <w:r w:rsidR="00B264E2">
              <w:rPr>
                <w:noProof/>
                <w:webHidden/>
              </w:rPr>
              <w:t>5</w:t>
            </w:r>
            <w:r w:rsidR="00B264E2">
              <w:rPr>
                <w:noProof/>
                <w:webHidden/>
              </w:rPr>
              <w:fldChar w:fldCharType="end"/>
            </w:r>
          </w:hyperlink>
        </w:p>
        <w:p w14:paraId="6A6755D7" w14:textId="50E000FC" w:rsidR="00B264E2" w:rsidRDefault="00000000">
          <w:pPr>
            <w:pStyle w:val="TOC3"/>
            <w:tabs>
              <w:tab w:val="right" w:leader="dot" w:pos="9016"/>
            </w:tabs>
            <w:rPr>
              <w:rFonts w:eastAsiaTheme="minorEastAsia" w:cstheme="minorBidi"/>
              <w:smallCaps w:val="0"/>
              <w:noProof/>
              <w:sz w:val="24"/>
              <w:szCs w:val="24"/>
              <w:lang w:eastAsia="en-GB"/>
            </w:rPr>
          </w:pPr>
          <w:hyperlink w:anchor="_Toc213182705" w:history="1">
            <w:r w:rsidR="00B264E2" w:rsidRPr="00B42871">
              <w:rPr>
                <w:rStyle w:val="Hyperlink"/>
                <w:noProof/>
              </w:rPr>
              <w:t>1.4.3 Webhooks and Event-Driven Automation</w:t>
            </w:r>
            <w:r w:rsidR="00B264E2">
              <w:rPr>
                <w:noProof/>
                <w:webHidden/>
              </w:rPr>
              <w:tab/>
            </w:r>
            <w:r w:rsidR="00B264E2">
              <w:rPr>
                <w:noProof/>
                <w:webHidden/>
              </w:rPr>
              <w:fldChar w:fldCharType="begin"/>
            </w:r>
            <w:r w:rsidR="00B264E2">
              <w:rPr>
                <w:noProof/>
                <w:webHidden/>
              </w:rPr>
              <w:instrText xml:space="preserve"> PAGEREF _Toc213182705 \h </w:instrText>
            </w:r>
            <w:r w:rsidR="00B264E2">
              <w:rPr>
                <w:noProof/>
                <w:webHidden/>
              </w:rPr>
            </w:r>
            <w:r w:rsidR="00B264E2">
              <w:rPr>
                <w:noProof/>
                <w:webHidden/>
              </w:rPr>
              <w:fldChar w:fldCharType="separate"/>
            </w:r>
            <w:r w:rsidR="00B264E2">
              <w:rPr>
                <w:noProof/>
                <w:webHidden/>
              </w:rPr>
              <w:t>6</w:t>
            </w:r>
            <w:r w:rsidR="00B264E2">
              <w:rPr>
                <w:noProof/>
                <w:webHidden/>
              </w:rPr>
              <w:fldChar w:fldCharType="end"/>
            </w:r>
          </w:hyperlink>
        </w:p>
        <w:p w14:paraId="1955138A" w14:textId="4BBB5857" w:rsidR="00B264E2" w:rsidRDefault="00000000">
          <w:pPr>
            <w:pStyle w:val="TOC3"/>
            <w:tabs>
              <w:tab w:val="right" w:leader="dot" w:pos="9016"/>
            </w:tabs>
            <w:rPr>
              <w:rFonts w:eastAsiaTheme="minorEastAsia" w:cstheme="minorBidi"/>
              <w:smallCaps w:val="0"/>
              <w:noProof/>
              <w:sz w:val="24"/>
              <w:szCs w:val="24"/>
              <w:lang w:eastAsia="en-GB"/>
            </w:rPr>
          </w:pPr>
          <w:hyperlink w:anchor="_Toc213182706" w:history="1">
            <w:r w:rsidR="00B264E2" w:rsidRPr="00B42871">
              <w:rPr>
                <w:rStyle w:val="Hyperlink"/>
                <w:noProof/>
              </w:rPr>
              <w:t>1.4.4 Troubleshooting API Integrations</w:t>
            </w:r>
            <w:r w:rsidR="00B264E2">
              <w:rPr>
                <w:noProof/>
                <w:webHidden/>
              </w:rPr>
              <w:tab/>
            </w:r>
            <w:r w:rsidR="00B264E2">
              <w:rPr>
                <w:noProof/>
                <w:webHidden/>
              </w:rPr>
              <w:fldChar w:fldCharType="begin"/>
            </w:r>
            <w:r w:rsidR="00B264E2">
              <w:rPr>
                <w:noProof/>
                <w:webHidden/>
              </w:rPr>
              <w:instrText xml:space="preserve"> PAGEREF _Toc213182706 \h </w:instrText>
            </w:r>
            <w:r w:rsidR="00B264E2">
              <w:rPr>
                <w:noProof/>
                <w:webHidden/>
              </w:rPr>
            </w:r>
            <w:r w:rsidR="00B264E2">
              <w:rPr>
                <w:noProof/>
                <w:webHidden/>
              </w:rPr>
              <w:fldChar w:fldCharType="separate"/>
            </w:r>
            <w:r w:rsidR="00B264E2">
              <w:rPr>
                <w:noProof/>
                <w:webHidden/>
              </w:rPr>
              <w:t>6</w:t>
            </w:r>
            <w:r w:rsidR="00B264E2">
              <w:rPr>
                <w:noProof/>
                <w:webHidden/>
              </w:rPr>
              <w:fldChar w:fldCharType="end"/>
            </w:r>
          </w:hyperlink>
        </w:p>
        <w:p w14:paraId="6FDB6754" w14:textId="408A8F02"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707" w:history="1">
            <w:r w:rsidR="00B264E2" w:rsidRPr="00B42871">
              <w:rPr>
                <w:rStyle w:val="Hyperlink"/>
                <w:noProof/>
              </w:rPr>
              <w:t>1.5 Conclusion</w:t>
            </w:r>
            <w:r w:rsidR="00B264E2">
              <w:rPr>
                <w:noProof/>
                <w:webHidden/>
              </w:rPr>
              <w:tab/>
            </w:r>
            <w:r w:rsidR="00B264E2">
              <w:rPr>
                <w:noProof/>
                <w:webHidden/>
              </w:rPr>
              <w:fldChar w:fldCharType="begin"/>
            </w:r>
            <w:r w:rsidR="00B264E2">
              <w:rPr>
                <w:noProof/>
                <w:webHidden/>
              </w:rPr>
              <w:instrText xml:space="preserve"> PAGEREF _Toc213182707 \h </w:instrText>
            </w:r>
            <w:r w:rsidR="00B264E2">
              <w:rPr>
                <w:noProof/>
                <w:webHidden/>
              </w:rPr>
            </w:r>
            <w:r w:rsidR="00B264E2">
              <w:rPr>
                <w:noProof/>
                <w:webHidden/>
              </w:rPr>
              <w:fldChar w:fldCharType="separate"/>
            </w:r>
            <w:r w:rsidR="00B264E2">
              <w:rPr>
                <w:noProof/>
                <w:webHidden/>
              </w:rPr>
              <w:t>6</w:t>
            </w:r>
            <w:r w:rsidR="00B264E2">
              <w:rPr>
                <w:noProof/>
                <w:webHidden/>
              </w:rPr>
              <w:fldChar w:fldCharType="end"/>
            </w:r>
          </w:hyperlink>
        </w:p>
        <w:p w14:paraId="4F17E552" w14:textId="259D49CE" w:rsidR="00B264E2"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213182708" w:history="1">
            <w:r w:rsidR="00B264E2" w:rsidRPr="00B42871">
              <w:rPr>
                <w:rStyle w:val="Hyperlink"/>
                <w:noProof/>
              </w:rPr>
              <w:t>2. Case Study: Implementing network programmability, DevOps practices, and automation to enhance an Organisations’ operations</w:t>
            </w:r>
            <w:r w:rsidR="00B264E2">
              <w:rPr>
                <w:noProof/>
                <w:webHidden/>
              </w:rPr>
              <w:tab/>
            </w:r>
            <w:r w:rsidR="00B264E2">
              <w:rPr>
                <w:noProof/>
                <w:webHidden/>
              </w:rPr>
              <w:fldChar w:fldCharType="begin"/>
            </w:r>
            <w:r w:rsidR="00B264E2">
              <w:rPr>
                <w:noProof/>
                <w:webHidden/>
              </w:rPr>
              <w:instrText xml:space="preserve"> PAGEREF _Toc213182708 \h </w:instrText>
            </w:r>
            <w:r w:rsidR="00B264E2">
              <w:rPr>
                <w:noProof/>
                <w:webHidden/>
              </w:rPr>
            </w:r>
            <w:r w:rsidR="00B264E2">
              <w:rPr>
                <w:noProof/>
                <w:webHidden/>
              </w:rPr>
              <w:fldChar w:fldCharType="separate"/>
            </w:r>
            <w:r w:rsidR="00B264E2">
              <w:rPr>
                <w:noProof/>
                <w:webHidden/>
              </w:rPr>
              <w:t>7</w:t>
            </w:r>
            <w:r w:rsidR="00B264E2">
              <w:rPr>
                <w:noProof/>
                <w:webHidden/>
              </w:rPr>
              <w:fldChar w:fldCharType="end"/>
            </w:r>
          </w:hyperlink>
        </w:p>
        <w:p w14:paraId="62C55287" w14:textId="7F1ADF07"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709" w:history="1">
            <w:r w:rsidR="00B264E2" w:rsidRPr="00B42871">
              <w:rPr>
                <w:rStyle w:val="Hyperlink"/>
                <w:noProof/>
              </w:rPr>
              <w:t>2.1 Introduction</w:t>
            </w:r>
            <w:r w:rsidR="00B264E2">
              <w:rPr>
                <w:noProof/>
                <w:webHidden/>
              </w:rPr>
              <w:tab/>
            </w:r>
            <w:r w:rsidR="00B264E2">
              <w:rPr>
                <w:noProof/>
                <w:webHidden/>
              </w:rPr>
              <w:fldChar w:fldCharType="begin"/>
            </w:r>
            <w:r w:rsidR="00B264E2">
              <w:rPr>
                <w:noProof/>
                <w:webHidden/>
              </w:rPr>
              <w:instrText xml:space="preserve"> PAGEREF _Toc213182709 \h </w:instrText>
            </w:r>
            <w:r w:rsidR="00B264E2">
              <w:rPr>
                <w:noProof/>
                <w:webHidden/>
              </w:rPr>
            </w:r>
            <w:r w:rsidR="00B264E2">
              <w:rPr>
                <w:noProof/>
                <w:webHidden/>
              </w:rPr>
              <w:fldChar w:fldCharType="separate"/>
            </w:r>
            <w:r w:rsidR="00B264E2">
              <w:rPr>
                <w:noProof/>
                <w:webHidden/>
              </w:rPr>
              <w:t>7</w:t>
            </w:r>
            <w:r w:rsidR="00B264E2">
              <w:rPr>
                <w:noProof/>
                <w:webHidden/>
              </w:rPr>
              <w:fldChar w:fldCharType="end"/>
            </w:r>
          </w:hyperlink>
        </w:p>
        <w:p w14:paraId="46FBF9C8" w14:textId="77279584"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710" w:history="1">
            <w:r w:rsidR="00B264E2" w:rsidRPr="00B42871">
              <w:rPr>
                <w:rStyle w:val="Hyperlink"/>
                <w:noProof/>
              </w:rPr>
              <w:t>2.2 Analysis of Challenges</w:t>
            </w:r>
            <w:r w:rsidR="00B264E2">
              <w:rPr>
                <w:noProof/>
                <w:webHidden/>
              </w:rPr>
              <w:tab/>
            </w:r>
            <w:r w:rsidR="00B264E2">
              <w:rPr>
                <w:noProof/>
                <w:webHidden/>
              </w:rPr>
              <w:fldChar w:fldCharType="begin"/>
            </w:r>
            <w:r w:rsidR="00B264E2">
              <w:rPr>
                <w:noProof/>
                <w:webHidden/>
              </w:rPr>
              <w:instrText xml:space="preserve"> PAGEREF _Toc213182710 \h </w:instrText>
            </w:r>
            <w:r w:rsidR="00B264E2">
              <w:rPr>
                <w:noProof/>
                <w:webHidden/>
              </w:rPr>
            </w:r>
            <w:r w:rsidR="00B264E2">
              <w:rPr>
                <w:noProof/>
                <w:webHidden/>
              </w:rPr>
              <w:fldChar w:fldCharType="separate"/>
            </w:r>
            <w:r w:rsidR="00B264E2">
              <w:rPr>
                <w:noProof/>
                <w:webHidden/>
              </w:rPr>
              <w:t>7</w:t>
            </w:r>
            <w:r w:rsidR="00B264E2">
              <w:rPr>
                <w:noProof/>
                <w:webHidden/>
              </w:rPr>
              <w:fldChar w:fldCharType="end"/>
            </w:r>
          </w:hyperlink>
        </w:p>
        <w:p w14:paraId="4BAA4758" w14:textId="2343A375" w:rsidR="00B264E2" w:rsidRDefault="00000000">
          <w:pPr>
            <w:pStyle w:val="TOC3"/>
            <w:tabs>
              <w:tab w:val="right" w:leader="dot" w:pos="9016"/>
            </w:tabs>
            <w:rPr>
              <w:rFonts w:eastAsiaTheme="minorEastAsia" w:cstheme="minorBidi"/>
              <w:smallCaps w:val="0"/>
              <w:noProof/>
              <w:sz w:val="24"/>
              <w:szCs w:val="24"/>
              <w:lang w:eastAsia="en-GB"/>
            </w:rPr>
          </w:pPr>
          <w:hyperlink w:anchor="_Toc213182711" w:history="1">
            <w:r w:rsidR="00B264E2" w:rsidRPr="00B42871">
              <w:rPr>
                <w:rStyle w:val="Hyperlink"/>
                <w:noProof/>
              </w:rPr>
              <w:t>2.2.1 Slow and Inefficient Device Provisioning</w:t>
            </w:r>
            <w:r w:rsidR="00B264E2">
              <w:rPr>
                <w:noProof/>
                <w:webHidden/>
              </w:rPr>
              <w:tab/>
            </w:r>
            <w:r w:rsidR="00B264E2">
              <w:rPr>
                <w:noProof/>
                <w:webHidden/>
              </w:rPr>
              <w:fldChar w:fldCharType="begin"/>
            </w:r>
            <w:r w:rsidR="00B264E2">
              <w:rPr>
                <w:noProof/>
                <w:webHidden/>
              </w:rPr>
              <w:instrText xml:space="preserve"> PAGEREF _Toc213182711 \h </w:instrText>
            </w:r>
            <w:r w:rsidR="00B264E2">
              <w:rPr>
                <w:noProof/>
                <w:webHidden/>
              </w:rPr>
            </w:r>
            <w:r w:rsidR="00B264E2">
              <w:rPr>
                <w:noProof/>
                <w:webHidden/>
              </w:rPr>
              <w:fldChar w:fldCharType="separate"/>
            </w:r>
            <w:r w:rsidR="00B264E2">
              <w:rPr>
                <w:noProof/>
                <w:webHidden/>
              </w:rPr>
              <w:t>7</w:t>
            </w:r>
            <w:r w:rsidR="00B264E2">
              <w:rPr>
                <w:noProof/>
                <w:webHidden/>
              </w:rPr>
              <w:fldChar w:fldCharType="end"/>
            </w:r>
          </w:hyperlink>
        </w:p>
        <w:p w14:paraId="5E7FE511" w14:textId="4AF3B57E" w:rsidR="00B264E2" w:rsidRDefault="00000000">
          <w:pPr>
            <w:pStyle w:val="TOC3"/>
            <w:tabs>
              <w:tab w:val="right" w:leader="dot" w:pos="9016"/>
            </w:tabs>
            <w:rPr>
              <w:rFonts w:eastAsiaTheme="minorEastAsia" w:cstheme="minorBidi"/>
              <w:smallCaps w:val="0"/>
              <w:noProof/>
              <w:sz w:val="24"/>
              <w:szCs w:val="24"/>
              <w:lang w:eastAsia="en-GB"/>
            </w:rPr>
          </w:pPr>
          <w:hyperlink w:anchor="_Toc213182712" w:history="1">
            <w:r w:rsidR="00B264E2" w:rsidRPr="00B42871">
              <w:rPr>
                <w:rStyle w:val="Hyperlink"/>
                <w:noProof/>
              </w:rPr>
              <w:t>2.2.2 Configuration Drift and Operational Inconsistency</w:t>
            </w:r>
            <w:r w:rsidR="00B264E2">
              <w:rPr>
                <w:noProof/>
                <w:webHidden/>
              </w:rPr>
              <w:tab/>
            </w:r>
            <w:r w:rsidR="00B264E2">
              <w:rPr>
                <w:noProof/>
                <w:webHidden/>
              </w:rPr>
              <w:fldChar w:fldCharType="begin"/>
            </w:r>
            <w:r w:rsidR="00B264E2">
              <w:rPr>
                <w:noProof/>
                <w:webHidden/>
              </w:rPr>
              <w:instrText xml:space="preserve"> PAGEREF _Toc213182712 \h </w:instrText>
            </w:r>
            <w:r w:rsidR="00B264E2">
              <w:rPr>
                <w:noProof/>
                <w:webHidden/>
              </w:rPr>
            </w:r>
            <w:r w:rsidR="00B264E2">
              <w:rPr>
                <w:noProof/>
                <w:webHidden/>
              </w:rPr>
              <w:fldChar w:fldCharType="separate"/>
            </w:r>
            <w:r w:rsidR="00B264E2">
              <w:rPr>
                <w:noProof/>
                <w:webHidden/>
              </w:rPr>
              <w:t>7</w:t>
            </w:r>
            <w:r w:rsidR="00B264E2">
              <w:rPr>
                <w:noProof/>
                <w:webHidden/>
              </w:rPr>
              <w:fldChar w:fldCharType="end"/>
            </w:r>
          </w:hyperlink>
        </w:p>
        <w:p w14:paraId="6B839ECE" w14:textId="4B46B4C0"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713" w:history="1">
            <w:r w:rsidR="00B264E2" w:rsidRPr="00B42871">
              <w:rPr>
                <w:rStyle w:val="Hyperlink"/>
                <w:noProof/>
              </w:rPr>
              <w:t>2.3 Addressing Challenges through Network Programmability and DevOps</w:t>
            </w:r>
            <w:r w:rsidR="00B264E2">
              <w:rPr>
                <w:noProof/>
                <w:webHidden/>
              </w:rPr>
              <w:tab/>
            </w:r>
            <w:r w:rsidR="00B264E2">
              <w:rPr>
                <w:noProof/>
                <w:webHidden/>
              </w:rPr>
              <w:fldChar w:fldCharType="begin"/>
            </w:r>
            <w:r w:rsidR="00B264E2">
              <w:rPr>
                <w:noProof/>
                <w:webHidden/>
              </w:rPr>
              <w:instrText xml:space="preserve"> PAGEREF _Toc213182713 \h </w:instrText>
            </w:r>
            <w:r w:rsidR="00B264E2">
              <w:rPr>
                <w:noProof/>
                <w:webHidden/>
              </w:rPr>
            </w:r>
            <w:r w:rsidR="00B264E2">
              <w:rPr>
                <w:noProof/>
                <w:webHidden/>
              </w:rPr>
              <w:fldChar w:fldCharType="separate"/>
            </w:r>
            <w:r w:rsidR="00B264E2">
              <w:rPr>
                <w:noProof/>
                <w:webHidden/>
              </w:rPr>
              <w:t>8</w:t>
            </w:r>
            <w:r w:rsidR="00B264E2">
              <w:rPr>
                <w:noProof/>
                <w:webHidden/>
              </w:rPr>
              <w:fldChar w:fldCharType="end"/>
            </w:r>
          </w:hyperlink>
        </w:p>
        <w:p w14:paraId="337038AD" w14:textId="4EF11CF5" w:rsidR="00B264E2" w:rsidRDefault="00000000">
          <w:pPr>
            <w:pStyle w:val="TOC3"/>
            <w:tabs>
              <w:tab w:val="right" w:leader="dot" w:pos="9016"/>
            </w:tabs>
            <w:rPr>
              <w:rFonts w:eastAsiaTheme="minorEastAsia" w:cstheme="minorBidi"/>
              <w:smallCaps w:val="0"/>
              <w:noProof/>
              <w:sz w:val="24"/>
              <w:szCs w:val="24"/>
              <w:lang w:eastAsia="en-GB"/>
            </w:rPr>
          </w:pPr>
          <w:hyperlink w:anchor="_Toc213182714" w:history="1">
            <w:r w:rsidR="00B264E2" w:rsidRPr="00B42871">
              <w:rPr>
                <w:rStyle w:val="Hyperlink"/>
                <w:noProof/>
              </w:rPr>
              <w:t>2.3.1 Automating Provisioning with Network Programmability</w:t>
            </w:r>
            <w:r w:rsidR="00B264E2">
              <w:rPr>
                <w:noProof/>
                <w:webHidden/>
              </w:rPr>
              <w:tab/>
            </w:r>
            <w:r w:rsidR="00B264E2">
              <w:rPr>
                <w:noProof/>
                <w:webHidden/>
              </w:rPr>
              <w:fldChar w:fldCharType="begin"/>
            </w:r>
            <w:r w:rsidR="00B264E2">
              <w:rPr>
                <w:noProof/>
                <w:webHidden/>
              </w:rPr>
              <w:instrText xml:space="preserve"> PAGEREF _Toc213182714 \h </w:instrText>
            </w:r>
            <w:r w:rsidR="00B264E2">
              <w:rPr>
                <w:noProof/>
                <w:webHidden/>
              </w:rPr>
            </w:r>
            <w:r w:rsidR="00B264E2">
              <w:rPr>
                <w:noProof/>
                <w:webHidden/>
              </w:rPr>
              <w:fldChar w:fldCharType="separate"/>
            </w:r>
            <w:r w:rsidR="00B264E2">
              <w:rPr>
                <w:noProof/>
                <w:webHidden/>
              </w:rPr>
              <w:t>8</w:t>
            </w:r>
            <w:r w:rsidR="00B264E2">
              <w:rPr>
                <w:noProof/>
                <w:webHidden/>
              </w:rPr>
              <w:fldChar w:fldCharType="end"/>
            </w:r>
          </w:hyperlink>
        </w:p>
        <w:p w14:paraId="733B17A4" w14:textId="0B280F16" w:rsidR="00B264E2" w:rsidRDefault="00000000">
          <w:pPr>
            <w:pStyle w:val="TOC3"/>
            <w:tabs>
              <w:tab w:val="right" w:leader="dot" w:pos="9016"/>
            </w:tabs>
            <w:rPr>
              <w:rFonts w:eastAsiaTheme="minorEastAsia" w:cstheme="minorBidi"/>
              <w:smallCaps w:val="0"/>
              <w:noProof/>
              <w:sz w:val="24"/>
              <w:szCs w:val="24"/>
              <w:lang w:eastAsia="en-GB"/>
            </w:rPr>
          </w:pPr>
          <w:hyperlink w:anchor="_Toc213182715" w:history="1">
            <w:r w:rsidR="00B264E2" w:rsidRPr="00B42871">
              <w:rPr>
                <w:rStyle w:val="Hyperlink"/>
                <w:noProof/>
              </w:rPr>
              <w:t>2.3.2 Integrating DevOps for Collaborative and Reliable Network Operations</w:t>
            </w:r>
            <w:r w:rsidR="00B264E2">
              <w:rPr>
                <w:noProof/>
                <w:webHidden/>
              </w:rPr>
              <w:tab/>
            </w:r>
            <w:r w:rsidR="00B264E2">
              <w:rPr>
                <w:noProof/>
                <w:webHidden/>
              </w:rPr>
              <w:fldChar w:fldCharType="begin"/>
            </w:r>
            <w:r w:rsidR="00B264E2">
              <w:rPr>
                <w:noProof/>
                <w:webHidden/>
              </w:rPr>
              <w:instrText xml:space="preserve"> PAGEREF _Toc213182715 \h </w:instrText>
            </w:r>
            <w:r w:rsidR="00B264E2">
              <w:rPr>
                <w:noProof/>
                <w:webHidden/>
              </w:rPr>
            </w:r>
            <w:r w:rsidR="00B264E2">
              <w:rPr>
                <w:noProof/>
                <w:webHidden/>
              </w:rPr>
              <w:fldChar w:fldCharType="separate"/>
            </w:r>
            <w:r w:rsidR="00B264E2">
              <w:rPr>
                <w:noProof/>
                <w:webHidden/>
              </w:rPr>
              <w:t>9</w:t>
            </w:r>
            <w:r w:rsidR="00B264E2">
              <w:rPr>
                <w:noProof/>
                <w:webHidden/>
              </w:rPr>
              <w:fldChar w:fldCharType="end"/>
            </w:r>
          </w:hyperlink>
        </w:p>
        <w:p w14:paraId="3D06E3C4" w14:textId="5B3CF719"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716" w:history="1">
            <w:r w:rsidR="00B264E2" w:rsidRPr="00B42871">
              <w:rPr>
                <w:rStyle w:val="Hyperlink"/>
                <w:noProof/>
              </w:rPr>
              <w:t>2.4 Broader Industry Implications and Reflection</w:t>
            </w:r>
            <w:r w:rsidR="00B264E2">
              <w:rPr>
                <w:noProof/>
                <w:webHidden/>
              </w:rPr>
              <w:tab/>
            </w:r>
            <w:r w:rsidR="00B264E2">
              <w:rPr>
                <w:noProof/>
                <w:webHidden/>
              </w:rPr>
              <w:fldChar w:fldCharType="begin"/>
            </w:r>
            <w:r w:rsidR="00B264E2">
              <w:rPr>
                <w:noProof/>
                <w:webHidden/>
              </w:rPr>
              <w:instrText xml:space="preserve"> PAGEREF _Toc213182716 \h </w:instrText>
            </w:r>
            <w:r w:rsidR="00B264E2">
              <w:rPr>
                <w:noProof/>
                <w:webHidden/>
              </w:rPr>
            </w:r>
            <w:r w:rsidR="00B264E2">
              <w:rPr>
                <w:noProof/>
                <w:webHidden/>
              </w:rPr>
              <w:fldChar w:fldCharType="separate"/>
            </w:r>
            <w:r w:rsidR="00B264E2">
              <w:rPr>
                <w:noProof/>
                <w:webHidden/>
              </w:rPr>
              <w:t>10</w:t>
            </w:r>
            <w:r w:rsidR="00B264E2">
              <w:rPr>
                <w:noProof/>
                <w:webHidden/>
              </w:rPr>
              <w:fldChar w:fldCharType="end"/>
            </w:r>
          </w:hyperlink>
        </w:p>
        <w:p w14:paraId="4C5CB357" w14:textId="6792821F" w:rsidR="00B264E2" w:rsidRDefault="00000000">
          <w:pPr>
            <w:pStyle w:val="TOC3"/>
            <w:tabs>
              <w:tab w:val="right" w:leader="dot" w:pos="9016"/>
            </w:tabs>
            <w:rPr>
              <w:rFonts w:eastAsiaTheme="minorEastAsia" w:cstheme="minorBidi"/>
              <w:smallCaps w:val="0"/>
              <w:noProof/>
              <w:sz w:val="24"/>
              <w:szCs w:val="24"/>
              <w:lang w:eastAsia="en-GB"/>
            </w:rPr>
          </w:pPr>
          <w:hyperlink w:anchor="_Toc213182717" w:history="1">
            <w:r w:rsidR="00B264E2" w:rsidRPr="00B42871">
              <w:rPr>
                <w:rStyle w:val="Hyperlink"/>
                <w:noProof/>
              </w:rPr>
              <w:t>2.4.1 Advantages of Network Automation and DevOps Adoption</w:t>
            </w:r>
            <w:r w:rsidR="00B264E2">
              <w:rPr>
                <w:noProof/>
                <w:webHidden/>
              </w:rPr>
              <w:tab/>
            </w:r>
            <w:r w:rsidR="00B264E2">
              <w:rPr>
                <w:noProof/>
                <w:webHidden/>
              </w:rPr>
              <w:fldChar w:fldCharType="begin"/>
            </w:r>
            <w:r w:rsidR="00B264E2">
              <w:rPr>
                <w:noProof/>
                <w:webHidden/>
              </w:rPr>
              <w:instrText xml:space="preserve"> PAGEREF _Toc213182717 \h </w:instrText>
            </w:r>
            <w:r w:rsidR="00B264E2">
              <w:rPr>
                <w:noProof/>
                <w:webHidden/>
              </w:rPr>
            </w:r>
            <w:r w:rsidR="00B264E2">
              <w:rPr>
                <w:noProof/>
                <w:webHidden/>
              </w:rPr>
              <w:fldChar w:fldCharType="separate"/>
            </w:r>
            <w:r w:rsidR="00B264E2">
              <w:rPr>
                <w:noProof/>
                <w:webHidden/>
              </w:rPr>
              <w:t>10</w:t>
            </w:r>
            <w:r w:rsidR="00B264E2">
              <w:rPr>
                <w:noProof/>
                <w:webHidden/>
              </w:rPr>
              <w:fldChar w:fldCharType="end"/>
            </w:r>
          </w:hyperlink>
        </w:p>
        <w:p w14:paraId="1B58E1FB" w14:textId="1A49E805" w:rsidR="00B264E2" w:rsidRDefault="00000000">
          <w:pPr>
            <w:pStyle w:val="TOC3"/>
            <w:tabs>
              <w:tab w:val="right" w:leader="dot" w:pos="9016"/>
            </w:tabs>
            <w:rPr>
              <w:rFonts w:eastAsiaTheme="minorEastAsia" w:cstheme="minorBidi"/>
              <w:smallCaps w:val="0"/>
              <w:noProof/>
              <w:sz w:val="24"/>
              <w:szCs w:val="24"/>
              <w:lang w:eastAsia="en-GB"/>
            </w:rPr>
          </w:pPr>
          <w:hyperlink w:anchor="_Toc213182718" w:history="1">
            <w:r w:rsidR="00B264E2" w:rsidRPr="00B42871">
              <w:rPr>
                <w:rStyle w:val="Hyperlink"/>
                <w:noProof/>
              </w:rPr>
              <w:t>2.4.2 Challenges and Considerations</w:t>
            </w:r>
            <w:r w:rsidR="00B264E2">
              <w:rPr>
                <w:noProof/>
                <w:webHidden/>
              </w:rPr>
              <w:tab/>
            </w:r>
            <w:r w:rsidR="00B264E2">
              <w:rPr>
                <w:noProof/>
                <w:webHidden/>
              </w:rPr>
              <w:fldChar w:fldCharType="begin"/>
            </w:r>
            <w:r w:rsidR="00B264E2">
              <w:rPr>
                <w:noProof/>
                <w:webHidden/>
              </w:rPr>
              <w:instrText xml:space="preserve"> PAGEREF _Toc213182718 \h </w:instrText>
            </w:r>
            <w:r w:rsidR="00B264E2">
              <w:rPr>
                <w:noProof/>
                <w:webHidden/>
              </w:rPr>
            </w:r>
            <w:r w:rsidR="00B264E2">
              <w:rPr>
                <w:noProof/>
                <w:webHidden/>
              </w:rPr>
              <w:fldChar w:fldCharType="separate"/>
            </w:r>
            <w:r w:rsidR="00B264E2">
              <w:rPr>
                <w:noProof/>
                <w:webHidden/>
              </w:rPr>
              <w:t>10</w:t>
            </w:r>
            <w:r w:rsidR="00B264E2">
              <w:rPr>
                <w:noProof/>
                <w:webHidden/>
              </w:rPr>
              <w:fldChar w:fldCharType="end"/>
            </w:r>
          </w:hyperlink>
        </w:p>
        <w:p w14:paraId="3BE217B3" w14:textId="3D2E6F4E" w:rsidR="00B264E2" w:rsidRDefault="00000000">
          <w:pPr>
            <w:pStyle w:val="TOC3"/>
            <w:tabs>
              <w:tab w:val="right" w:leader="dot" w:pos="9016"/>
            </w:tabs>
            <w:rPr>
              <w:rFonts w:eastAsiaTheme="minorEastAsia" w:cstheme="minorBidi"/>
              <w:smallCaps w:val="0"/>
              <w:noProof/>
              <w:sz w:val="24"/>
              <w:szCs w:val="24"/>
              <w:lang w:eastAsia="en-GB"/>
            </w:rPr>
          </w:pPr>
          <w:hyperlink w:anchor="_Toc213182719" w:history="1">
            <w:r w:rsidR="00B264E2" w:rsidRPr="00B42871">
              <w:rPr>
                <w:rStyle w:val="Hyperlink"/>
                <w:noProof/>
              </w:rPr>
              <w:t>2.4.3 Emerging trends</w:t>
            </w:r>
            <w:r w:rsidR="00B264E2">
              <w:rPr>
                <w:noProof/>
                <w:webHidden/>
              </w:rPr>
              <w:tab/>
            </w:r>
            <w:r w:rsidR="00B264E2">
              <w:rPr>
                <w:noProof/>
                <w:webHidden/>
              </w:rPr>
              <w:fldChar w:fldCharType="begin"/>
            </w:r>
            <w:r w:rsidR="00B264E2">
              <w:rPr>
                <w:noProof/>
                <w:webHidden/>
              </w:rPr>
              <w:instrText xml:space="preserve"> PAGEREF _Toc213182719 \h </w:instrText>
            </w:r>
            <w:r w:rsidR="00B264E2">
              <w:rPr>
                <w:noProof/>
                <w:webHidden/>
              </w:rPr>
            </w:r>
            <w:r w:rsidR="00B264E2">
              <w:rPr>
                <w:noProof/>
                <w:webHidden/>
              </w:rPr>
              <w:fldChar w:fldCharType="separate"/>
            </w:r>
            <w:r w:rsidR="00B264E2">
              <w:rPr>
                <w:noProof/>
                <w:webHidden/>
              </w:rPr>
              <w:t>11</w:t>
            </w:r>
            <w:r w:rsidR="00B264E2">
              <w:rPr>
                <w:noProof/>
                <w:webHidden/>
              </w:rPr>
              <w:fldChar w:fldCharType="end"/>
            </w:r>
          </w:hyperlink>
        </w:p>
        <w:p w14:paraId="6BB40CBC" w14:textId="539C64E5" w:rsidR="00B264E2" w:rsidRDefault="00000000">
          <w:pPr>
            <w:pStyle w:val="TOC2"/>
            <w:tabs>
              <w:tab w:val="right" w:leader="dot" w:pos="9016"/>
            </w:tabs>
            <w:rPr>
              <w:rFonts w:eastAsiaTheme="minorEastAsia" w:cstheme="minorBidi"/>
              <w:b w:val="0"/>
              <w:bCs w:val="0"/>
              <w:smallCaps w:val="0"/>
              <w:noProof/>
              <w:sz w:val="24"/>
              <w:szCs w:val="24"/>
              <w:lang w:eastAsia="en-GB"/>
            </w:rPr>
          </w:pPr>
          <w:hyperlink w:anchor="_Toc213182720" w:history="1">
            <w:r w:rsidR="00B264E2" w:rsidRPr="00B42871">
              <w:rPr>
                <w:rStyle w:val="Hyperlink"/>
                <w:noProof/>
              </w:rPr>
              <w:t>2.5 Conclusion</w:t>
            </w:r>
            <w:r w:rsidR="00B264E2">
              <w:rPr>
                <w:noProof/>
                <w:webHidden/>
              </w:rPr>
              <w:tab/>
            </w:r>
            <w:r w:rsidR="00B264E2">
              <w:rPr>
                <w:noProof/>
                <w:webHidden/>
              </w:rPr>
              <w:fldChar w:fldCharType="begin"/>
            </w:r>
            <w:r w:rsidR="00B264E2">
              <w:rPr>
                <w:noProof/>
                <w:webHidden/>
              </w:rPr>
              <w:instrText xml:space="preserve"> PAGEREF _Toc213182720 \h </w:instrText>
            </w:r>
            <w:r w:rsidR="00B264E2">
              <w:rPr>
                <w:noProof/>
                <w:webHidden/>
              </w:rPr>
            </w:r>
            <w:r w:rsidR="00B264E2">
              <w:rPr>
                <w:noProof/>
                <w:webHidden/>
              </w:rPr>
              <w:fldChar w:fldCharType="separate"/>
            </w:r>
            <w:r w:rsidR="00B264E2">
              <w:rPr>
                <w:noProof/>
                <w:webHidden/>
              </w:rPr>
              <w:t>11</w:t>
            </w:r>
            <w:r w:rsidR="00B264E2">
              <w:rPr>
                <w:noProof/>
                <w:webHidden/>
              </w:rPr>
              <w:fldChar w:fldCharType="end"/>
            </w:r>
          </w:hyperlink>
        </w:p>
        <w:p w14:paraId="755978E9" w14:textId="13A6E68C" w:rsidR="00B264E2"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213182721" w:history="1">
            <w:r w:rsidR="00B264E2" w:rsidRPr="00B42871">
              <w:rPr>
                <w:rStyle w:val="Hyperlink"/>
                <w:noProof/>
              </w:rPr>
              <w:t>3. References</w:t>
            </w:r>
            <w:r w:rsidR="00B264E2">
              <w:rPr>
                <w:noProof/>
                <w:webHidden/>
              </w:rPr>
              <w:tab/>
            </w:r>
            <w:r w:rsidR="00B264E2">
              <w:rPr>
                <w:noProof/>
                <w:webHidden/>
              </w:rPr>
              <w:fldChar w:fldCharType="begin"/>
            </w:r>
            <w:r w:rsidR="00B264E2">
              <w:rPr>
                <w:noProof/>
                <w:webHidden/>
              </w:rPr>
              <w:instrText xml:space="preserve"> PAGEREF _Toc213182721 \h </w:instrText>
            </w:r>
            <w:r w:rsidR="00B264E2">
              <w:rPr>
                <w:noProof/>
                <w:webHidden/>
              </w:rPr>
            </w:r>
            <w:r w:rsidR="00B264E2">
              <w:rPr>
                <w:noProof/>
                <w:webHidden/>
              </w:rPr>
              <w:fldChar w:fldCharType="separate"/>
            </w:r>
            <w:r w:rsidR="00B264E2">
              <w:rPr>
                <w:noProof/>
                <w:webHidden/>
              </w:rPr>
              <w:t>12</w:t>
            </w:r>
            <w:r w:rsidR="00B264E2">
              <w:rPr>
                <w:noProof/>
                <w:webHidden/>
              </w:rPr>
              <w:fldChar w:fldCharType="end"/>
            </w:r>
          </w:hyperlink>
        </w:p>
        <w:p w14:paraId="09BBD1D5" w14:textId="04808327" w:rsidR="0080057B" w:rsidRDefault="00000000">
          <w:r>
            <w:rPr>
              <w:b/>
              <w:bCs/>
              <w:noProof/>
            </w:rPr>
            <w:fldChar w:fldCharType="end"/>
          </w:r>
        </w:p>
      </w:sdtContent>
    </w:sdt>
    <w:p w14:paraId="0C4CECF5" w14:textId="3D8D0B7F" w:rsidR="002852CE" w:rsidRDefault="002852CE" w:rsidP="0080057B">
      <w:pPr>
        <w:pStyle w:val="TOCHeading"/>
      </w:pPr>
    </w:p>
    <w:p w14:paraId="6138D3DF" w14:textId="77777777" w:rsidR="00F654B0" w:rsidRDefault="00F654B0" w:rsidP="00F654B0">
      <w:pPr>
        <w:rPr>
          <w:lang w:val="en-US"/>
        </w:rPr>
      </w:pPr>
    </w:p>
    <w:p w14:paraId="110869E5" w14:textId="77777777" w:rsidR="00F654B0" w:rsidRDefault="00F654B0" w:rsidP="00F654B0">
      <w:pPr>
        <w:rPr>
          <w:lang w:val="en-US"/>
        </w:rPr>
      </w:pPr>
    </w:p>
    <w:p w14:paraId="3F958601" w14:textId="77777777" w:rsidR="00F654B0" w:rsidRDefault="00F654B0" w:rsidP="00F654B0">
      <w:pPr>
        <w:rPr>
          <w:lang w:val="en-US"/>
        </w:rPr>
      </w:pPr>
    </w:p>
    <w:p w14:paraId="05765EF6" w14:textId="77777777" w:rsidR="00F654B0" w:rsidRDefault="00F654B0" w:rsidP="00F654B0">
      <w:pPr>
        <w:rPr>
          <w:lang w:val="en-US"/>
        </w:rPr>
      </w:pPr>
    </w:p>
    <w:p w14:paraId="66D1D347" w14:textId="77777777" w:rsidR="00F654B0" w:rsidRDefault="00F654B0" w:rsidP="00F654B0">
      <w:pPr>
        <w:rPr>
          <w:lang w:val="en-US"/>
        </w:rPr>
      </w:pPr>
    </w:p>
    <w:p w14:paraId="093E3D52" w14:textId="35F86272" w:rsidR="004C563D" w:rsidRDefault="004C563D" w:rsidP="006C011B">
      <w:pPr>
        <w:pStyle w:val="Heading1"/>
      </w:pPr>
      <w:bookmarkStart w:id="0" w:name="_Toc213182689"/>
      <w:r w:rsidRPr="004C563D">
        <w:t>1.</w:t>
      </w:r>
      <w:r>
        <w:t xml:space="preserve"> </w:t>
      </w:r>
      <w:r w:rsidR="00AF2453">
        <w:t xml:space="preserve">Reflective statement: </w:t>
      </w:r>
      <w:r>
        <w:t xml:space="preserve">Cisco Certified </w:t>
      </w:r>
      <w:proofErr w:type="spellStart"/>
      <w:r>
        <w:t>DevNet</w:t>
      </w:r>
      <w:proofErr w:type="spellEnd"/>
      <w:r>
        <w:t xml:space="preserve"> Associate course</w:t>
      </w:r>
      <w:bookmarkEnd w:id="0"/>
    </w:p>
    <w:p w14:paraId="7DFD8AC9" w14:textId="535E1ACB" w:rsidR="004C563D" w:rsidRDefault="00D916ED" w:rsidP="00D916ED">
      <w:pPr>
        <w:pStyle w:val="Heading2"/>
      </w:pPr>
      <w:bookmarkStart w:id="1" w:name="_Toc213182690"/>
      <w:r>
        <w:t xml:space="preserve">1.1 </w:t>
      </w:r>
      <w:r w:rsidR="004C563D">
        <w:t>Introduction</w:t>
      </w:r>
      <w:bookmarkEnd w:id="1"/>
    </w:p>
    <w:p w14:paraId="6870FA87" w14:textId="00CE5854" w:rsidR="00D916ED" w:rsidRPr="00D916ED" w:rsidRDefault="00664EEF" w:rsidP="00D916ED">
      <w:r>
        <w:t>The objective of this</w:t>
      </w:r>
      <w:r w:rsidRPr="00C0379E">
        <w:t xml:space="preserve"> reflective statement </w:t>
      </w:r>
      <w:r>
        <w:t>is to detail t</w:t>
      </w:r>
      <w:r w:rsidR="00C0379E" w:rsidRPr="00C0379E">
        <w:t xml:space="preserve">he author's </w:t>
      </w:r>
      <w:r w:rsidR="00C0379E">
        <w:t>understanding</w:t>
      </w:r>
      <w:r w:rsidR="00C0379E" w:rsidRPr="00C0379E">
        <w:t xml:space="preserve"> of the main technical </w:t>
      </w:r>
      <w:r w:rsidR="00C0379E">
        <w:t>concepts</w:t>
      </w:r>
      <w:r w:rsidR="00C0379E" w:rsidRPr="00C0379E">
        <w:t xml:space="preserve"> covered in Chapters 2, 3, and 4 of the Cisco Certified </w:t>
      </w:r>
      <w:proofErr w:type="spellStart"/>
      <w:r w:rsidR="00C0379E" w:rsidRPr="00C0379E">
        <w:t>DevNet</w:t>
      </w:r>
      <w:proofErr w:type="spellEnd"/>
      <w:r w:rsidR="00C0379E" w:rsidRPr="00C0379E">
        <w:t xml:space="preserve"> Associate </w:t>
      </w:r>
      <w:proofErr w:type="gramStart"/>
      <w:r w:rsidR="00C0379E" w:rsidRPr="00C0379E">
        <w:t>course</w:t>
      </w:r>
      <w:proofErr w:type="gramEnd"/>
      <w:r w:rsidR="00C0379E" w:rsidRPr="00C0379E">
        <w:t>. Th</w:t>
      </w:r>
      <w:r w:rsidR="0043772D">
        <w:t xml:space="preserve">e </w:t>
      </w:r>
      <w:r w:rsidR="00C0379E" w:rsidRPr="00C0379E">
        <w:t xml:space="preserve">reflection </w:t>
      </w:r>
      <w:r w:rsidR="00C0379E">
        <w:t>aims</w:t>
      </w:r>
      <w:r w:rsidR="00C0379E" w:rsidRPr="00C0379E">
        <w:t xml:space="preserve"> to highlight the essential technologies, programming techniques, and network automation tools that </w:t>
      </w:r>
      <w:r w:rsidR="0043772D">
        <w:t>form</w:t>
      </w:r>
      <w:r w:rsidR="00C0379E" w:rsidRPr="00C0379E">
        <w:t xml:space="preserve"> the</w:t>
      </w:r>
      <w:r w:rsidR="00C0379E">
        <w:t xml:space="preserve"> modern</w:t>
      </w:r>
      <w:r w:rsidR="00C0379E" w:rsidRPr="00C0379E">
        <w:t xml:space="preserve"> skill set of </w:t>
      </w:r>
      <w:proofErr w:type="spellStart"/>
      <w:r w:rsidR="00C0379E" w:rsidRPr="00C0379E">
        <w:t>DevNet</w:t>
      </w:r>
      <w:proofErr w:type="spellEnd"/>
      <w:r w:rsidR="00C0379E" w:rsidRPr="00C0379E">
        <w:t xml:space="preserve"> developers. These chapters lay the </w:t>
      </w:r>
      <w:r w:rsidR="00C0379E">
        <w:t>foundation</w:t>
      </w:r>
      <w:r w:rsidR="00C0379E" w:rsidRPr="00C0379E">
        <w:t xml:space="preserve"> for </w:t>
      </w:r>
      <w:r w:rsidR="0043772D" w:rsidRPr="00C0379E">
        <w:t>development environments</w:t>
      </w:r>
      <w:r w:rsidR="0043772D">
        <w:t xml:space="preserve">, </w:t>
      </w:r>
      <w:r w:rsidR="00C0379E" w:rsidRPr="00C0379E">
        <w:t>software design, and API</w:t>
      </w:r>
      <w:r w:rsidR="00146427">
        <w:t xml:space="preserve"> based </w:t>
      </w:r>
      <w:r w:rsidR="00C0379E" w:rsidRPr="00C0379E">
        <w:t>automation.</w:t>
      </w:r>
    </w:p>
    <w:p w14:paraId="52D73EB2" w14:textId="77777777" w:rsidR="004C563D" w:rsidRDefault="004C563D" w:rsidP="004C563D"/>
    <w:p w14:paraId="02C2365C" w14:textId="3E441817" w:rsidR="004C563D" w:rsidRDefault="00D916ED" w:rsidP="00D916ED">
      <w:pPr>
        <w:pStyle w:val="Heading2"/>
      </w:pPr>
      <w:bookmarkStart w:id="2" w:name="_Toc213182691"/>
      <w:r>
        <w:t xml:space="preserve">1.2 </w:t>
      </w:r>
      <w:r w:rsidR="004C563D">
        <w:t>Chapter 2</w:t>
      </w:r>
      <w:r w:rsidR="00C0379E">
        <w:t xml:space="preserve">: The </w:t>
      </w:r>
      <w:proofErr w:type="spellStart"/>
      <w:r w:rsidR="00C0379E">
        <w:t>DevNet</w:t>
      </w:r>
      <w:proofErr w:type="spellEnd"/>
      <w:r w:rsidR="00C0379E">
        <w:t xml:space="preserve"> Developer Environment</w:t>
      </w:r>
      <w:bookmarkEnd w:id="2"/>
    </w:p>
    <w:p w14:paraId="0E0799AE" w14:textId="1F1CAADC" w:rsidR="00D916ED" w:rsidRDefault="006736AA" w:rsidP="00D916ED">
      <w:r w:rsidRPr="006736AA">
        <w:t xml:space="preserve">Chapter 2 explores the Cisco </w:t>
      </w:r>
      <w:proofErr w:type="spellStart"/>
      <w:r w:rsidRPr="006736AA">
        <w:t>DevNet</w:t>
      </w:r>
      <w:proofErr w:type="spellEnd"/>
      <w:r w:rsidRPr="006736AA">
        <w:t xml:space="preserve"> ecosystem</w:t>
      </w:r>
      <w:r>
        <w:t>. The</w:t>
      </w:r>
      <w:r w:rsidRPr="006736AA">
        <w:t xml:space="preserve"> platform</w:t>
      </w:r>
      <w:r>
        <w:t xml:space="preserve"> provides</w:t>
      </w:r>
      <w:r w:rsidRPr="006736AA">
        <w:t xml:space="preserve"> developers and network engineers with the resources and tools to learn, build, and test </w:t>
      </w:r>
      <w:r w:rsidR="00E35294" w:rsidRPr="006736AA">
        <w:t>software</w:t>
      </w:r>
      <w:r w:rsidR="00E35294">
        <w:t>-based</w:t>
      </w:r>
      <w:r w:rsidRPr="006736AA">
        <w:t xml:space="preserve"> network solutions.</w:t>
      </w:r>
    </w:p>
    <w:p w14:paraId="6102D7AA" w14:textId="77777777" w:rsidR="00E6531E" w:rsidRDefault="00E6531E" w:rsidP="00D916ED"/>
    <w:p w14:paraId="1061B311" w14:textId="4EDEBC79" w:rsidR="006736AA" w:rsidRDefault="006736AA" w:rsidP="006736AA">
      <w:pPr>
        <w:pStyle w:val="Heading3"/>
      </w:pPr>
      <w:bookmarkStart w:id="3" w:name="_Toc213182692"/>
      <w:r>
        <w:t xml:space="preserve">1.2.1 </w:t>
      </w:r>
      <w:proofErr w:type="spellStart"/>
      <w:r>
        <w:t>DevNet</w:t>
      </w:r>
      <w:proofErr w:type="spellEnd"/>
      <w:r>
        <w:t xml:space="preserve"> Learning Labs</w:t>
      </w:r>
      <w:bookmarkEnd w:id="3"/>
    </w:p>
    <w:p w14:paraId="7A447F8B" w14:textId="7496053A" w:rsidR="006736AA" w:rsidRDefault="00267CCB" w:rsidP="006736AA">
      <w:proofErr w:type="spellStart"/>
      <w:r w:rsidRPr="00267CCB">
        <w:t>DevNet</w:t>
      </w:r>
      <w:proofErr w:type="spellEnd"/>
      <w:r w:rsidRPr="00267CCB">
        <w:t xml:space="preserve"> Learning Labs</w:t>
      </w:r>
      <w:r>
        <w:t xml:space="preserve"> </w:t>
      </w:r>
      <w:r w:rsidRPr="00267CCB">
        <w:t>provide</w:t>
      </w:r>
      <w:r>
        <w:t xml:space="preserve">s a </w:t>
      </w:r>
      <w:r w:rsidR="00664EEF">
        <w:t>vast</w:t>
      </w:r>
      <w:r>
        <w:t xml:space="preserve"> </w:t>
      </w:r>
      <w:r w:rsidR="0017561B">
        <w:t xml:space="preserve">number </w:t>
      </w:r>
      <w:r>
        <w:t>of</w:t>
      </w:r>
      <w:r w:rsidRPr="00267CCB">
        <w:t xml:space="preserve"> </w:t>
      </w:r>
      <w:r>
        <w:t xml:space="preserve">online resources for developers in application development and automation. This includes; </w:t>
      </w:r>
      <w:r w:rsidRPr="00267CCB">
        <w:t>developer support</w:t>
      </w:r>
      <w:r>
        <w:t xml:space="preserve">, API </w:t>
      </w:r>
      <w:r w:rsidRPr="00267CCB">
        <w:t>documentation,</w:t>
      </w:r>
      <w:r>
        <w:t xml:space="preserve"> and</w:t>
      </w:r>
      <w:r w:rsidRPr="00267CCB">
        <w:t xml:space="preserve"> education</w:t>
      </w:r>
      <w:r>
        <w:t>. S</w:t>
      </w:r>
      <w:r w:rsidRPr="00267CCB">
        <w:t>tep-by-step tutorials cover essential technologies such as Python programming, REST APIs, model</w:t>
      </w:r>
      <w:r w:rsidR="00146427">
        <w:t xml:space="preserve"> </w:t>
      </w:r>
      <w:r w:rsidRPr="00267CCB">
        <w:t>driven programmability, and Cisco platform integration. These labs enable hands</w:t>
      </w:r>
      <w:r w:rsidR="0043772D">
        <w:t xml:space="preserve"> </w:t>
      </w:r>
      <w:r w:rsidRPr="00267CCB">
        <w:t>on experimentation with networking automation concepts in a guided environment.</w:t>
      </w:r>
    </w:p>
    <w:p w14:paraId="0EFA9921" w14:textId="77777777" w:rsidR="00267CCB" w:rsidRDefault="00267CCB" w:rsidP="006736AA"/>
    <w:p w14:paraId="4D520CC3" w14:textId="419AFDEE" w:rsidR="006736AA" w:rsidRDefault="006736AA" w:rsidP="006736AA">
      <w:pPr>
        <w:pStyle w:val="Heading3"/>
      </w:pPr>
      <w:bookmarkStart w:id="4" w:name="_Toc213182693"/>
      <w:r>
        <w:t xml:space="preserve">1.2.2 </w:t>
      </w:r>
      <w:proofErr w:type="spellStart"/>
      <w:r>
        <w:t>DevNet</w:t>
      </w:r>
      <w:proofErr w:type="spellEnd"/>
      <w:r>
        <w:t xml:space="preserve"> Sandbox</w:t>
      </w:r>
      <w:bookmarkEnd w:id="4"/>
    </w:p>
    <w:p w14:paraId="3FDC2A2F" w14:textId="1FCEE257" w:rsidR="006A3CD5" w:rsidRDefault="00616939" w:rsidP="006736AA">
      <w:r w:rsidRPr="00616939">
        <w:t xml:space="preserve">The </w:t>
      </w:r>
      <w:proofErr w:type="spellStart"/>
      <w:r w:rsidRPr="00616939">
        <w:t>DevNet</w:t>
      </w:r>
      <w:proofErr w:type="spellEnd"/>
      <w:r w:rsidRPr="00616939">
        <w:t xml:space="preserve"> Sandbox provides </w:t>
      </w:r>
      <w:r>
        <w:t>preconfigured</w:t>
      </w:r>
      <w:r w:rsidRPr="00616939">
        <w:t xml:space="preserve"> virtual environment where developers can safely test their code. It removes the need for local setup or production access, giving developers a </w:t>
      </w:r>
      <w:r w:rsidR="00E13667" w:rsidRPr="00616939">
        <w:t>risk</w:t>
      </w:r>
      <w:r w:rsidR="00E13667">
        <w:t>-free</w:t>
      </w:r>
      <w:r w:rsidRPr="00616939">
        <w:t xml:space="preserve"> space to experiment with software and APIs.</w:t>
      </w:r>
    </w:p>
    <w:p w14:paraId="5D52B1B2" w14:textId="77777777" w:rsidR="00616939" w:rsidRDefault="00616939" w:rsidP="006736AA"/>
    <w:p w14:paraId="4F3EB87F" w14:textId="44214D37" w:rsidR="006736AA" w:rsidRDefault="006736AA" w:rsidP="00664EEF">
      <w:pPr>
        <w:pStyle w:val="Heading3"/>
      </w:pPr>
      <w:bookmarkStart w:id="5" w:name="_Toc213182694"/>
      <w:r>
        <w:t xml:space="preserve">1.2.3 </w:t>
      </w:r>
      <w:proofErr w:type="spellStart"/>
      <w:r>
        <w:t>DevNet</w:t>
      </w:r>
      <w:proofErr w:type="spellEnd"/>
      <w:r>
        <w:t xml:space="preserve"> Exchanges</w:t>
      </w:r>
      <w:bookmarkEnd w:id="5"/>
    </w:p>
    <w:p w14:paraId="3DB297A7" w14:textId="229BF569" w:rsidR="00DA7B98" w:rsidRDefault="00616939" w:rsidP="00616939">
      <w:proofErr w:type="spellStart"/>
      <w:r>
        <w:t>DevNet</w:t>
      </w:r>
      <w:proofErr w:type="spellEnd"/>
      <w:r>
        <w:t xml:space="preserve"> Exchanges serve as collaborative repositories that connect developers and </w:t>
      </w:r>
      <w:r w:rsidR="0043772D">
        <w:t>organisations</w:t>
      </w:r>
      <w:r>
        <w:t>. The exchanges are divided into 3 key areas:</w:t>
      </w:r>
    </w:p>
    <w:p w14:paraId="6CE4BE3F" w14:textId="292C92CB" w:rsidR="00616939" w:rsidRDefault="00616939" w:rsidP="00616939">
      <w:pPr>
        <w:pStyle w:val="ListBullet"/>
        <w:numPr>
          <w:ilvl w:val="0"/>
          <w:numId w:val="12"/>
        </w:numPr>
      </w:pPr>
      <w:r>
        <w:t xml:space="preserve">Automation Exchange </w:t>
      </w:r>
      <w:r w:rsidR="0043772D">
        <w:t>-</w:t>
      </w:r>
      <w:r>
        <w:t xml:space="preserve"> Practical use cases and workflows for automating network configurations and policies.</w:t>
      </w:r>
    </w:p>
    <w:p w14:paraId="1E636B2E" w14:textId="0F974288" w:rsidR="00616939" w:rsidRDefault="00616939" w:rsidP="00616939">
      <w:pPr>
        <w:pStyle w:val="ListBullet"/>
        <w:numPr>
          <w:ilvl w:val="0"/>
          <w:numId w:val="12"/>
        </w:numPr>
      </w:pPr>
      <w:r>
        <w:t xml:space="preserve">Code Exchange </w:t>
      </w:r>
      <w:r w:rsidR="0043772D">
        <w:t>-</w:t>
      </w:r>
      <w:r>
        <w:t xml:space="preserve"> A GitHub integrated repository containing verified code samples, tools, and scripts to accelerate development.</w:t>
      </w:r>
    </w:p>
    <w:p w14:paraId="10D5E43B" w14:textId="1CABB4AC" w:rsidR="00F654B0" w:rsidRDefault="00616939" w:rsidP="006736AA">
      <w:pPr>
        <w:pStyle w:val="ListBullet"/>
        <w:numPr>
          <w:ilvl w:val="0"/>
          <w:numId w:val="12"/>
        </w:numPr>
      </w:pPr>
      <w:r>
        <w:t xml:space="preserve">Ecosystem Exchange </w:t>
      </w:r>
      <w:r w:rsidR="007513C5">
        <w:t>-</w:t>
      </w:r>
      <w:r w:rsidR="0043772D">
        <w:t xml:space="preserve"> Vast library of</w:t>
      </w:r>
      <w:r w:rsidRPr="00616939">
        <w:t xml:space="preserve"> apps and solutions created by partners, </w:t>
      </w:r>
      <w:r w:rsidR="00664EEF">
        <w:t>demonstrating</w:t>
      </w:r>
      <w:r w:rsidRPr="00616939">
        <w:t xml:space="preserve"> Cisco's industry</w:t>
      </w:r>
      <w:r w:rsidR="00146427">
        <w:t xml:space="preserve"> </w:t>
      </w:r>
      <w:r w:rsidRPr="00616939">
        <w:t>wide compatibility.</w:t>
      </w:r>
    </w:p>
    <w:p w14:paraId="0137A6FE" w14:textId="76FA2FAB" w:rsidR="006736AA" w:rsidRPr="006736AA" w:rsidRDefault="006736AA" w:rsidP="006736AA">
      <w:pPr>
        <w:pStyle w:val="Heading3"/>
      </w:pPr>
      <w:bookmarkStart w:id="6" w:name="_Toc213182695"/>
      <w:r>
        <w:t>1.2.4 Developer Support and Community</w:t>
      </w:r>
      <w:bookmarkEnd w:id="6"/>
    </w:p>
    <w:p w14:paraId="5FBD76CA" w14:textId="221A1472" w:rsidR="0017561B" w:rsidRDefault="00871DD6" w:rsidP="004C563D">
      <w:r>
        <w:t xml:space="preserve">The </w:t>
      </w:r>
      <w:proofErr w:type="spellStart"/>
      <w:r>
        <w:t>DevNet</w:t>
      </w:r>
      <w:proofErr w:type="spellEnd"/>
      <w:r>
        <w:t xml:space="preserve"> developer environment provides support through </w:t>
      </w:r>
      <w:r w:rsidR="00021232">
        <w:t xml:space="preserve">a </w:t>
      </w:r>
      <w:r w:rsidR="00972651">
        <w:t xml:space="preserve">comprehensive </w:t>
      </w:r>
      <w:r w:rsidR="00021232">
        <w:t xml:space="preserve">knowledge base, </w:t>
      </w:r>
      <w:r>
        <w:t xml:space="preserve">community forums, Webex Teams spaces, and a ticketing system </w:t>
      </w:r>
      <w:r w:rsidR="00972651">
        <w:t>(</w:t>
      </w:r>
      <w:r>
        <w:t>available to registered members of the Solution Partner Program</w:t>
      </w:r>
      <w:r w:rsidR="00972651">
        <w:t>)</w:t>
      </w:r>
      <w:r>
        <w:t xml:space="preserve"> which offers one to one assistance. Its </w:t>
      </w:r>
      <w:r w:rsidR="00972651">
        <w:lastRenderedPageBreak/>
        <w:t xml:space="preserve">focus on </w:t>
      </w:r>
      <w:r>
        <w:t xml:space="preserve">community driven contributions </w:t>
      </w:r>
      <w:r w:rsidR="00972651">
        <w:t>promotes</w:t>
      </w:r>
      <w:r>
        <w:t xml:space="preserve"> shared learning and collaborative troubleshooting</w:t>
      </w:r>
      <w:r w:rsidR="00972651">
        <w:t xml:space="preserve"> and solutions</w:t>
      </w:r>
      <w:r>
        <w:t xml:space="preserve"> for API integrations and platform specific development.</w:t>
      </w:r>
    </w:p>
    <w:p w14:paraId="7E1E2A4C" w14:textId="77777777" w:rsidR="00871DD6" w:rsidRDefault="00871DD6" w:rsidP="004C563D"/>
    <w:p w14:paraId="6FAC2C21" w14:textId="274FC47A" w:rsidR="004C563D" w:rsidRDefault="00D916ED" w:rsidP="00D916ED">
      <w:pPr>
        <w:pStyle w:val="Heading2"/>
      </w:pPr>
      <w:bookmarkStart w:id="7" w:name="_Toc213182696"/>
      <w:r>
        <w:t xml:space="preserve">1.3 </w:t>
      </w:r>
      <w:r w:rsidR="004C563D">
        <w:t>Chapter 3</w:t>
      </w:r>
      <w:r w:rsidR="00C0379E">
        <w:t>: Software Development and Design</w:t>
      </w:r>
      <w:bookmarkEnd w:id="7"/>
    </w:p>
    <w:p w14:paraId="13C920ED" w14:textId="47DD71E4" w:rsidR="004C563D" w:rsidRDefault="005036DA" w:rsidP="004C563D">
      <w:r w:rsidRPr="005036DA">
        <w:t xml:space="preserve">Chapter 3 </w:t>
      </w:r>
      <w:r>
        <w:t>explores</w:t>
      </w:r>
      <w:r w:rsidRPr="005036DA">
        <w:t xml:space="preserve"> software engineering principles </w:t>
      </w:r>
      <w:r w:rsidR="00972651">
        <w:t>relevant to</w:t>
      </w:r>
      <w:r w:rsidRPr="005036DA">
        <w:t xml:space="preserve"> automation of network operations. The chapter provides a detailed </w:t>
      </w:r>
      <w:r w:rsidR="00972651">
        <w:t>breakdown</w:t>
      </w:r>
      <w:r w:rsidRPr="005036DA">
        <w:t xml:space="preserve"> of the software development lifecycle, design patterns, version control </w:t>
      </w:r>
      <w:r w:rsidR="00972651">
        <w:t>systems</w:t>
      </w:r>
      <w:r w:rsidRPr="005036DA">
        <w:t>, coding best practices</w:t>
      </w:r>
      <w:r w:rsidR="00972651">
        <w:t xml:space="preserve"> (Clean Code)</w:t>
      </w:r>
      <w:r w:rsidRPr="005036DA">
        <w:t>, and testing methodologies</w:t>
      </w:r>
      <w:r w:rsidR="00972651">
        <w:t>.</w:t>
      </w:r>
    </w:p>
    <w:p w14:paraId="30D81F5E" w14:textId="77777777" w:rsidR="00972651" w:rsidRDefault="00972651" w:rsidP="004C563D"/>
    <w:p w14:paraId="7C5F4D35" w14:textId="07AE6F9A" w:rsidR="00972651" w:rsidRDefault="00972651" w:rsidP="00972651">
      <w:pPr>
        <w:pStyle w:val="Heading3"/>
      </w:pPr>
      <w:bookmarkStart w:id="8" w:name="_Toc213182697"/>
      <w:r>
        <w:t>1.3.1 Software Development Lifecycle (SDLC)</w:t>
      </w:r>
      <w:bookmarkEnd w:id="8"/>
    </w:p>
    <w:p w14:paraId="05CC62AC" w14:textId="4464A250" w:rsidR="000F7418" w:rsidRDefault="006C011B" w:rsidP="000F7418">
      <w:r w:rsidRPr="00985D18">
        <w:rPr>
          <w:noProof/>
        </w:rPr>
        <w:drawing>
          <wp:anchor distT="0" distB="0" distL="114300" distR="114300" simplePos="0" relativeHeight="251659264" behindDoc="0" locked="0" layoutInCell="1" allowOverlap="1" wp14:anchorId="2C671E5B" wp14:editId="7A3D14A5">
            <wp:simplePos x="0" y="0"/>
            <wp:positionH relativeFrom="column">
              <wp:posOffset>36195</wp:posOffset>
            </wp:positionH>
            <wp:positionV relativeFrom="paragraph">
              <wp:posOffset>1061085</wp:posOffset>
            </wp:positionV>
            <wp:extent cx="3832225" cy="3408680"/>
            <wp:effectExtent l="0" t="0" r="3175" b="0"/>
            <wp:wrapTopAndBottom/>
            <wp:docPr id="99140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005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2225" cy="340868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0242FB01" wp14:editId="44EA5513">
                <wp:simplePos x="0" y="0"/>
                <wp:positionH relativeFrom="column">
                  <wp:posOffset>36195</wp:posOffset>
                </wp:positionH>
                <wp:positionV relativeFrom="paragraph">
                  <wp:posOffset>4468202</wp:posOffset>
                </wp:positionV>
                <wp:extent cx="3832225" cy="635"/>
                <wp:effectExtent l="0" t="0" r="3175" b="12065"/>
                <wp:wrapTopAndBottom/>
                <wp:docPr id="1427906575" name="Text Box 1"/>
                <wp:cNvGraphicFramePr/>
                <a:graphic xmlns:a="http://schemas.openxmlformats.org/drawingml/2006/main">
                  <a:graphicData uri="http://schemas.microsoft.com/office/word/2010/wordprocessingShape">
                    <wps:wsp>
                      <wps:cNvSpPr txBox="1"/>
                      <wps:spPr>
                        <a:xfrm>
                          <a:off x="0" y="0"/>
                          <a:ext cx="3832225" cy="635"/>
                        </a:xfrm>
                        <a:prstGeom prst="rect">
                          <a:avLst/>
                        </a:prstGeom>
                        <a:solidFill>
                          <a:prstClr val="white"/>
                        </a:solidFill>
                        <a:ln>
                          <a:noFill/>
                        </a:ln>
                      </wps:spPr>
                      <wps:txbx>
                        <w:txbxContent>
                          <w:p w14:paraId="3D8F8A6A" w14:textId="629B9C6D" w:rsidR="00F654B0" w:rsidRPr="0084666B" w:rsidRDefault="00F654B0" w:rsidP="00F654B0">
                            <w:pPr>
                              <w:pStyle w:val="Caption"/>
                              <w:rPr>
                                <w:noProof/>
                              </w:rPr>
                            </w:pPr>
                            <w:r>
                              <w:t xml:space="preserve">Figure </w:t>
                            </w:r>
                            <w:fldSimple w:instr=" SEQ Figure \* ARABIC ">
                              <w:r w:rsidR="00857EB6">
                                <w:rPr>
                                  <w:noProof/>
                                </w:rPr>
                                <w:t>1</w:t>
                              </w:r>
                            </w:fldSimple>
                            <w:r>
                              <w:t xml:space="preserve">: </w:t>
                            </w:r>
                            <w:r w:rsidRPr="00D367D1">
                              <w:t>Software Development Lifecycle (SDLC)</w:t>
                            </w:r>
                            <w:r>
                              <w:t xml:space="preserve"> </w:t>
                            </w:r>
                            <w:sdt>
                              <w:sdtPr>
                                <w:id w:val="-2042899172"/>
                                <w:citation/>
                              </w:sdtPr>
                              <w:sdtContent>
                                <w:r>
                                  <w:fldChar w:fldCharType="begin"/>
                                </w:r>
                                <w:r>
                                  <w:instrText xml:space="preserve"> CITATION Cis25 \l 2057 </w:instrText>
                                </w:r>
                                <w:r>
                                  <w:fldChar w:fldCharType="separate"/>
                                </w:r>
                                <w:r w:rsidR="00B264E2" w:rsidRPr="00B264E2">
                                  <w:rPr>
                                    <w:noProof/>
                                  </w:rPr>
                                  <w:t>[19]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242FB01" id="_x0000_t202" coordsize="21600,21600" o:spt="202" path="m,l,21600r21600,l21600,xe">
                <v:stroke joinstyle="miter"/>
                <v:path gradientshapeok="t" o:connecttype="rect"/>
              </v:shapetype>
              <v:shape id="Text Box 1" o:spid="_x0000_s1028" type="#_x0000_t202" style="position:absolute;margin-left:2.85pt;margin-top:351.85pt;width:301.7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" stroked="f">
                <v:textbox style="mso-fit-shape-to-text:t" inset="0,0,0,0">
                  <w:txbxContent>
                    <w:p w14:paraId="3D8F8A6A" w14:textId="629B9C6D" w:rsidR="00F654B0" w:rsidRPr="0084666B" w:rsidRDefault="00F654B0" w:rsidP="00F654B0">
                      <w:pPr>
                        <w:pStyle w:val="Caption"/>
                        <w:rPr>
                          <w:noProof/>
                        </w:rPr>
                      </w:pPr>
                      <w:r>
                        <w:t xml:space="preserve">Figure </w:t>
                      </w:r>
                      <w:fldSimple w:instr=" SEQ Figure \* ARABIC ">
                        <w:r w:rsidR="00857EB6">
                          <w:rPr>
                            <w:noProof/>
                          </w:rPr>
                          <w:t>1</w:t>
                        </w:r>
                      </w:fldSimple>
                      <w:r>
                        <w:t xml:space="preserve">: </w:t>
                      </w:r>
                      <w:r w:rsidRPr="00D367D1">
                        <w:t>Software Development Lifecycle (SDLC)</w:t>
                      </w:r>
                      <w:r>
                        <w:t xml:space="preserve"> </w:t>
                      </w:r>
                      <w:sdt>
                        <w:sdtPr>
                          <w:id w:val="-2042899172"/>
                          <w:citation/>
                        </w:sdtPr>
                        <w:sdtContent>
                          <w:r>
                            <w:fldChar w:fldCharType="begin"/>
                          </w:r>
                          <w:r>
                            <w:instrText xml:space="preserve"> CITATION Cis25 \l 2057 </w:instrText>
                          </w:r>
                          <w:r>
                            <w:fldChar w:fldCharType="separate"/>
                          </w:r>
                          <w:r w:rsidR="00B264E2" w:rsidRPr="00B264E2">
                            <w:rPr>
                              <w:noProof/>
                            </w:rPr>
                            <w:t>[19]</w:t>
                          </w:r>
                          <w:r>
                            <w:fldChar w:fldCharType="end"/>
                          </w:r>
                        </w:sdtContent>
                      </w:sdt>
                    </w:p>
                  </w:txbxContent>
                </v:textbox>
                <w10:wrap type="topAndBottom"/>
              </v:shape>
            </w:pict>
          </mc:Fallback>
        </mc:AlternateContent>
      </w:r>
      <w:r w:rsidR="000F7418">
        <w:t xml:space="preserve">The SDLC defines a structured framework for developing reliable and maintainable software, guiding the process from initial concept to final delivery. </w:t>
      </w:r>
      <w:r w:rsidR="0043772D">
        <w:t>The</w:t>
      </w:r>
      <w:r w:rsidR="000F7418">
        <w:t xml:space="preserve"> phases include requirements and analysis, design, implementation, testing, deployment, and maintenance. Each phase builds upon the previous one to ensure that technical solutions remain aligned with</w:t>
      </w:r>
      <w:r w:rsidR="0043772D">
        <w:t xml:space="preserve"> the</w:t>
      </w:r>
      <w:r w:rsidR="000F7418">
        <w:t xml:space="preserve"> business goals.</w:t>
      </w:r>
    </w:p>
    <w:p w14:paraId="50126D87" w14:textId="75C703E4" w:rsidR="00DA7B98" w:rsidRDefault="000F7418" w:rsidP="000F7418">
      <w:r>
        <w:t xml:space="preserve">Three </w:t>
      </w:r>
      <w:r w:rsidR="003658CC">
        <w:t>different</w:t>
      </w:r>
      <w:r>
        <w:t xml:space="preserve"> SDLC models are outlined below:</w:t>
      </w:r>
    </w:p>
    <w:p w14:paraId="71AB44A2" w14:textId="37F3E451" w:rsidR="00F756CC" w:rsidRDefault="00F756CC" w:rsidP="000F7418"/>
    <w:p w14:paraId="3D2FC8D8" w14:textId="54C29194" w:rsidR="00972651" w:rsidRDefault="000F7418" w:rsidP="00F756CC">
      <w:pPr>
        <w:pStyle w:val="ListParagraph"/>
        <w:numPr>
          <w:ilvl w:val="0"/>
          <w:numId w:val="17"/>
        </w:numPr>
      </w:pPr>
      <w:r w:rsidRPr="00F756CC">
        <w:rPr>
          <w:b/>
          <w:bCs/>
        </w:rPr>
        <w:t>Waterfall</w:t>
      </w:r>
      <w:r w:rsidRPr="000F7418">
        <w:t xml:space="preserve"> </w:t>
      </w:r>
      <w:r>
        <w:t>-</w:t>
      </w:r>
      <w:r w:rsidRPr="000F7418">
        <w:t xml:space="preserve"> A sequential model with clear documentation, best for predictable projects but less adaptable to change.</w:t>
      </w:r>
    </w:p>
    <w:p w14:paraId="6D38ECF8" w14:textId="14BA612E" w:rsidR="00972651" w:rsidRDefault="00972651" w:rsidP="00F756CC">
      <w:pPr>
        <w:pStyle w:val="ListParagraph"/>
        <w:numPr>
          <w:ilvl w:val="0"/>
          <w:numId w:val="17"/>
        </w:numPr>
      </w:pPr>
      <w:r w:rsidRPr="00F756CC">
        <w:rPr>
          <w:b/>
          <w:bCs/>
        </w:rPr>
        <w:t>Agile</w:t>
      </w:r>
      <w:r w:rsidR="000F7418">
        <w:t xml:space="preserve"> -</w:t>
      </w:r>
      <w:r>
        <w:t xml:space="preserve"> Focusses on collaboration, adaptability, and iterative delivery through </w:t>
      </w:r>
      <w:r w:rsidR="00946C68">
        <w:t>‘</w:t>
      </w:r>
      <w:r w:rsidR="00F756CC">
        <w:t>sprints</w:t>
      </w:r>
      <w:r w:rsidR="0043772D">
        <w:t>’</w:t>
      </w:r>
      <w:r w:rsidR="003658CC">
        <w:t xml:space="preserve"> (quick iterations)</w:t>
      </w:r>
      <w:r>
        <w:t xml:space="preserve"> and ongoing feedback.</w:t>
      </w:r>
    </w:p>
    <w:p w14:paraId="69A7FAB8" w14:textId="1192E6BB" w:rsidR="00972651" w:rsidRDefault="00972651" w:rsidP="00F756CC">
      <w:pPr>
        <w:pStyle w:val="ListParagraph"/>
        <w:numPr>
          <w:ilvl w:val="0"/>
          <w:numId w:val="17"/>
        </w:numPr>
      </w:pPr>
      <w:r w:rsidRPr="00F756CC">
        <w:rPr>
          <w:b/>
          <w:bCs/>
        </w:rPr>
        <w:t>Lean</w:t>
      </w:r>
      <w:r w:rsidR="000F7418">
        <w:t xml:space="preserve"> -</w:t>
      </w:r>
      <w:r>
        <w:t xml:space="preserve"> Puts efficiency first by eliminating waste and concentrating on high</w:t>
      </w:r>
      <w:r w:rsidR="000D1328">
        <w:t xml:space="preserve"> </w:t>
      </w:r>
      <w:r>
        <w:t>value tasks.</w:t>
      </w:r>
    </w:p>
    <w:p w14:paraId="224AAA5D" w14:textId="77777777" w:rsidR="00E6531E" w:rsidRDefault="00E6531E" w:rsidP="00972651"/>
    <w:p w14:paraId="4359A519" w14:textId="77777777" w:rsidR="006C011B" w:rsidRDefault="006C011B" w:rsidP="00972651"/>
    <w:p w14:paraId="51A9AEBC" w14:textId="77777777" w:rsidR="006C011B" w:rsidRDefault="006C011B" w:rsidP="00972651"/>
    <w:p w14:paraId="0DCD887D" w14:textId="77777777" w:rsidR="006C011B" w:rsidRDefault="006C011B" w:rsidP="00972651"/>
    <w:p w14:paraId="07A4BDEC" w14:textId="55DE4A8A" w:rsidR="00667B72" w:rsidRDefault="00667B72" w:rsidP="00667B72">
      <w:pPr>
        <w:pStyle w:val="Heading3"/>
      </w:pPr>
      <w:bookmarkStart w:id="9" w:name="_Toc213182698"/>
      <w:r>
        <w:t>1.3.2 Testing and Quality Assurance</w:t>
      </w:r>
      <w:bookmarkEnd w:id="9"/>
    </w:p>
    <w:p w14:paraId="22D0F372" w14:textId="006F4882" w:rsidR="00667B72" w:rsidRDefault="00667B72" w:rsidP="00972651">
      <w:r w:rsidRPr="00667B72">
        <w:t>Testing verifies that software functions as intended, covering both functional (unit, integration) and non-functional (</w:t>
      </w:r>
      <w:proofErr w:type="gramStart"/>
      <w:r w:rsidR="00F95123">
        <w:t>e.g.</w:t>
      </w:r>
      <w:proofErr w:type="gramEnd"/>
      <w:r w:rsidR="00F95123">
        <w:t xml:space="preserve"> usability, </w:t>
      </w:r>
      <w:r w:rsidRPr="00667B72">
        <w:t xml:space="preserve">performance, security) aspects. In </w:t>
      </w:r>
      <w:r>
        <w:t xml:space="preserve">the </w:t>
      </w:r>
      <w:r w:rsidRPr="00667B72">
        <w:t>Agile</w:t>
      </w:r>
      <w:r>
        <w:t xml:space="preserve"> model</w:t>
      </w:r>
      <w:r w:rsidRPr="00667B72">
        <w:t xml:space="preserve">, Test-Driven Development (TDD) is employed, with tests written before </w:t>
      </w:r>
      <w:r w:rsidR="007D7845">
        <w:t xml:space="preserve">the </w:t>
      </w:r>
      <w:r w:rsidRPr="00667B72">
        <w:t xml:space="preserve">code. Regular code reviews and automated testing </w:t>
      </w:r>
      <w:r w:rsidR="00E6531E">
        <w:t xml:space="preserve">further </w:t>
      </w:r>
      <w:r w:rsidRPr="00667B72">
        <w:t>help maintain quality and standards</w:t>
      </w:r>
      <w:r w:rsidR="00F654B0">
        <w:t>, and increases testing efficiency</w:t>
      </w:r>
      <w:r w:rsidRPr="00667B72">
        <w:t>.</w:t>
      </w:r>
    </w:p>
    <w:p w14:paraId="47C76842" w14:textId="77777777" w:rsidR="00667B72" w:rsidRDefault="00667B72" w:rsidP="00972651"/>
    <w:p w14:paraId="6D27B9D9" w14:textId="5839CDF8" w:rsidR="00972651" w:rsidRDefault="00972651" w:rsidP="000D1328">
      <w:pPr>
        <w:pStyle w:val="Heading3"/>
      </w:pPr>
      <w:bookmarkStart w:id="10" w:name="_Toc213182699"/>
      <w:r>
        <w:t>1.3.</w:t>
      </w:r>
      <w:r w:rsidR="00667B72">
        <w:t>3</w:t>
      </w:r>
      <w:r>
        <w:t xml:space="preserve"> Software Design Patterns</w:t>
      </w:r>
      <w:bookmarkEnd w:id="10"/>
    </w:p>
    <w:p w14:paraId="769A133C" w14:textId="5C98000D" w:rsidR="000D1328" w:rsidRDefault="000D1328" w:rsidP="000D1328">
      <w:r>
        <w:t>Standardised, Reusable templates known as design patterns are used to address common software issues. The</w:t>
      </w:r>
      <w:r w:rsidR="00DA7B98">
        <w:t xml:space="preserve"> </w:t>
      </w:r>
      <w:r w:rsidR="00F654B0">
        <w:t>foundational</w:t>
      </w:r>
      <w:r w:rsidR="003658CC">
        <w:t xml:space="preserve"> </w:t>
      </w:r>
      <w:r w:rsidR="00DA7B98">
        <w:t>patterns</w:t>
      </w:r>
      <w:r>
        <w:t xml:space="preserve"> </w:t>
      </w:r>
      <w:r w:rsidR="003658CC">
        <w:t>are</w:t>
      </w:r>
      <w:r w:rsidR="0043772D">
        <w:t xml:space="preserve"> divided </w:t>
      </w:r>
      <w:r>
        <w:t>into</w:t>
      </w:r>
      <w:r w:rsidR="0043772D">
        <w:t xml:space="preserve"> </w:t>
      </w:r>
      <w:r>
        <w:t>following three groups:</w:t>
      </w:r>
    </w:p>
    <w:p w14:paraId="0BE3AEFD" w14:textId="77777777" w:rsidR="000D1328" w:rsidRDefault="000D1328" w:rsidP="000D1328"/>
    <w:p w14:paraId="3A369DB6" w14:textId="6A528051" w:rsidR="000D1328" w:rsidRDefault="000D1328" w:rsidP="000D1328">
      <w:pPr>
        <w:pStyle w:val="ListParagraph"/>
        <w:numPr>
          <w:ilvl w:val="0"/>
          <w:numId w:val="13"/>
        </w:numPr>
      </w:pPr>
      <w:r>
        <w:t>Creational - Handle object creation</w:t>
      </w:r>
    </w:p>
    <w:p w14:paraId="5C4D207D" w14:textId="52AE3DBE" w:rsidR="000D1328" w:rsidRDefault="000D1328" w:rsidP="000D1328">
      <w:pPr>
        <w:pStyle w:val="ListParagraph"/>
        <w:numPr>
          <w:ilvl w:val="0"/>
          <w:numId w:val="13"/>
        </w:numPr>
      </w:pPr>
      <w:r>
        <w:t xml:space="preserve">Structural - Define how objects are composed </w:t>
      </w:r>
    </w:p>
    <w:p w14:paraId="15E43F4B" w14:textId="2EEB3FA9" w:rsidR="000D1328" w:rsidRDefault="000D1328" w:rsidP="000D1328">
      <w:pPr>
        <w:pStyle w:val="ListParagraph"/>
        <w:numPr>
          <w:ilvl w:val="0"/>
          <w:numId w:val="13"/>
        </w:numPr>
      </w:pPr>
      <w:r>
        <w:t>Behavioural - Manage communication between objects</w:t>
      </w:r>
    </w:p>
    <w:p w14:paraId="2411805B" w14:textId="77777777" w:rsidR="00F654B0" w:rsidRDefault="00F654B0" w:rsidP="004C563D"/>
    <w:p w14:paraId="49E72AC7" w14:textId="519EFF6C" w:rsidR="00972651" w:rsidRDefault="00972651" w:rsidP="00972651">
      <w:pPr>
        <w:pStyle w:val="Heading3"/>
      </w:pPr>
      <w:bookmarkStart w:id="11" w:name="_Toc213182700"/>
      <w:r>
        <w:t>1.3.</w:t>
      </w:r>
      <w:r w:rsidR="00667B72">
        <w:t>4</w:t>
      </w:r>
      <w:r>
        <w:t xml:space="preserve"> Version Control Systems (VCS)</w:t>
      </w:r>
      <w:bookmarkEnd w:id="11"/>
    </w:p>
    <w:p w14:paraId="2BB2222D" w14:textId="18A03E30" w:rsidR="00F654B0" w:rsidRDefault="00F654B0" w:rsidP="00F654B0">
      <w:r>
        <w:t>Types of version control systems include:</w:t>
      </w:r>
    </w:p>
    <w:p w14:paraId="4AEF63A5" w14:textId="77777777" w:rsidR="00F654B0" w:rsidRDefault="00F654B0" w:rsidP="00F654B0"/>
    <w:p w14:paraId="5F01FC94" w14:textId="77777777" w:rsidR="00F654B0" w:rsidRDefault="00F654B0" w:rsidP="00F654B0">
      <w:pPr>
        <w:pStyle w:val="ListParagraph"/>
        <w:numPr>
          <w:ilvl w:val="0"/>
          <w:numId w:val="18"/>
        </w:numPr>
      </w:pPr>
      <w:r>
        <w:t>Local</w:t>
      </w:r>
    </w:p>
    <w:p w14:paraId="4380330B" w14:textId="77777777" w:rsidR="00F654B0" w:rsidRDefault="00F654B0" w:rsidP="00F654B0">
      <w:pPr>
        <w:pStyle w:val="ListParagraph"/>
        <w:numPr>
          <w:ilvl w:val="0"/>
          <w:numId w:val="18"/>
        </w:numPr>
      </w:pPr>
      <w:r>
        <w:t>Centralized</w:t>
      </w:r>
    </w:p>
    <w:p w14:paraId="61AA0C61" w14:textId="08F1E8E4" w:rsidR="00F654B0" w:rsidRDefault="00F654B0" w:rsidP="00F654B0">
      <w:pPr>
        <w:pStyle w:val="ListParagraph"/>
        <w:numPr>
          <w:ilvl w:val="0"/>
          <w:numId w:val="18"/>
        </w:numPr>
      </w:pPr>
      <w:r>
        <w:t>Distributed</w:t>
      </w:r>
    </w:p>
    <w:p w14:paraId="345E998E" w14:textId="77777777" w:rsidR="00F654B0" w:rsidRPr="00F654B0" w:rsidRDefault="00F654B0" w:rsidP="00F654B0"/>
    <w:p w14:paraId="00413F10" w14:textId="0DF95436" w:rsidR="00DA7B98" w:rsidRDefault="00DA7B98" w:rsidP="00DA7B98">
      <w:r>
        <w:t>Version control systems facilitate accountability during collaboration, by monitoring and controlling any changes to the source code. Git and other distributed version control systems let users clone the entire repository, work separately, and then merge any changes.</w:t>
      </w:r>
    </w:p>
    <w:p w14:paraId="621CE6B5" w14:textId="410E122E" w:rsidR="00DA7B98" w:rsidRDefault="00DA7B98" w:rsidP="00DA7B98">
      <w:r>
        <w:t>Git concepts include:</w:t>
      </w:r>
    </w:p>
    <w:p w14:paraId="46FA4253" w14:textId="77777777" w:rsidR="00DA7B98" w:rsidRDefault="00DA7B98" w:rsidP="00DA7B98"/>
    <w:p w14:paraId="09CB99CE" w14:textId="7E12A350" w:rsidR="00DA7B98" w:rsidRDefault="00DA7B98" w:rsidP="00DA7B98">
      <w:pPr>
        <w:pStyle w:val="ListParagraph"/>
        <w:numPr>
          <w:ilvl w:val="0"/>
          <w:numId w:val="14"/>
        </w:numPr>
      </w:pPr>
      <w:r>
        <w:t>Working Directory: Local files that are being edited at the moment.</w:t>
      </w:r>
    </w:p>
    <w:p w14:paraId="62D832D9" w14:textId="03207821" w:rsidR="00DA7B98" w:rsidRDefault="00DA7B98" w:rsidP="00DA7B98">
      <w:pPr>
        <w:pStyle w:val="ListParagraph"/>
        <w:numPr>
          <w:ilvl w:val="0"/>
          <w:numId w:val="14"/>
        </w:numPr>
      </w:pPr>
      <w:r>
        <w:t>Staging Area: Modifications chosen for commitment.</w:t>
      </w:r>
    </w:p>
    <w:p w14:paraId="1B23A5D2" w14:textId="49E60230" w:rsidR="00DA7B98" w:rsidRDefault="00DA7B98" w:rsidP="00DA7B98">
      <w:pPr>
        <w:pStyle w:val="ListParagraph"/>
        <w:numPr>
          <w:ilvl w:val="0"/>
          <w:numId w:val="14"/>
        </w:numPr>
      </w:pPr>
      <w:r>
        <w:t>Repository: Holds metadata and versions of committed code.</w:t>
      </w:r>
    </w:p>
    <w:p w14:paraId="6D0354E1" w14:textId="77777777" w:rsidR="00DA7B98" w:rsidRDefault="00DA7B98" w:rsidP="00DA7B98">
      <w:pPr>
        <w:pStyle w:val="ListParagraph"/>
        <w:ind w:left="770"/>
      </w:pPr>
    </w:p>
    <w:p w14:paraId="52D2B2D7" w14:textId="624CFED6" w:rsidR="00972651" w:rsidRDefault="00DA7B98" w:rsidP="00DA7B98">
      <w:r>
        <w:t>While merging incorporates finished work back into the primary branch, branching allows for various streams of development.</w:t>
      </w:r>
    </w:p>
    <w:p w14:paraId="7B6CA3CA" w14:textId="77777777" w:rsidR="00F654B0" w:rsidRDefault="00F654B0" w:rsidP="00DA7B98"/>
    <w:p w14:paraId="00F4859C" w14:textId="348590BF" w:rsidR="00DA7B98" w:rsidRDefault="00F654B0" w:rsidP="00F654B0">
      <w:pPr>
        <w:keepNext/>
      </w:pPr>
      <w:r>
        <w:rPr>
          <w:noProof/>
        </w:rPr>
        <w:lastRenderedPageBreak/>
        <mc:AlternateContent>
          <mc:Choice Requires="wps">
            <w:drawing>
              <wp:anchor distT="0" distB="0" distL="114300" distR="114300" simplePos="0" relativeHeight="251664384" behindDoc="0" locked="0" layoutInCell="1" allowOverlap="1" wp14:anchorId="10C2458D" wp14:editId="0617CAA3">
                <wp:simplePos x="0" y="0"/>
                <wp:positionH relativeFrom="column">
                  <wp:posOffset>0</wp:posOffset>
                </wp:positionH>
                <wp:positionV relativeFrom="paragraph">
                  <wp:posOffset>3018790</wp:posOffset>
                </wp:positionV>
                <wp:extent cx="5731510" cy="635"/>
                <wp:effectExtent l="0" t="0" r="0" b="12065"/>
                <wp:wrapTopAndBottom/>
                <wp:docPr id="210758765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360108C" w14:textId="1798B488" w:rsidR="00F654B0" w:rsidRPr="00EE1AC3" w:rsidRDefault="00F654B0" w:rsidP="00F654B0">
                            <w:pPr>
                              <w:pStyle w:val="Caption"/>
                            </w:pPr>
                            <w:r>
                              <w:t xml:space="preserve">Figure </w:t>
                            </w:r>
                            <w:fldSimple w:instr=" SEQ Figure \* ARABIC ">
                              <w:r w:rsidR="00857EB6">
                                <w:rPr>
                                  <w:noProof/>
                                </w:rPr>
                                <w:t>2</w:t>
                              </w:r>
                            </w:fldSimple>
                            <w:r>
                              <w:t xml:space="preserve">: </w:t>
                            </w:r>
                            <w:r w:rsidRPr="00464BA6">
                              <w:t>Distributed Version Control System</w:t>
                            </w:r>
                            <w:r>
                              <w:t xml:space="preserve"> (DVCS)</w:t>
                            </w:r>
                            <w:r w:rsidR="00956C30">
                              <w:t xml:space="preserve"> </w:t>
                            </w:r>
                            <w:sdt>
                              <w:sdtPr>
                                <w:id w:val="1448433019"/>
                                <w:citation/>
                              </w:sdtPr>
                              <w:sdtContent>
                                <w:r w:rsidR="00956C30">
                                  <w:fldChar w:fldCharType="begin"/>
                                </w:r>
                                <w:r w:rsidR="00956C30">
                                  <w:instrText xml:space="preserve"> CITATION Cis25 \l 2057 </w:instrText>
                                </w:r>
                                <w:r w:rsidR="00956C30">
                                  <w:fldChar w:fldCharType="separate"/>
                                </w:r>
                                <w:r w:rsidR="00B264E2" w:rsidRPr="00B264E2">
                                  <w:rPr>
                                    <w:noProof/>
                                  </w:rPr>
                                  <w:t>[19]</w:t>
                                </w:r>
                                <w:r w:rsidR="00956C30">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C2458D" id="_x0000_s1029" type="#_x0000_t202" style="position:absolute;margin-left:0;margin-top:237.7pt;width:451.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" stroked="f">
                <v:textbox style="mso-fit-shape-to-text:t" inset="0,0,0,0">
                  <w:txbxContent>
                    <w:p w14:paraId="6360108C" w14:textId="1798B488" w:rsidR="00F654B0" w:rsidRPr="00EE1AC3" w:rsidRDefault="00F654B0" w:rsidP="00F654B0">
                      <w:pPr>
                        <w:pStyle w:val="Caption"/>
                      </w:pPr>
                      <w:r>
                        <w:t xml:space="preserve">Figure </w:t>
                      </w:r>
                      <w:fldSimple w:instr=" SEQ Figure \* ARABIC ">
                        <w:r w:rsidR="00857EB6">
                          <w:rPr>
                            <w:noProof/>
                          </w:rPr>
                          <w:t>2</w:t>
                        </w:r>
                      </w:fldSimple>
                      <w:r>
                        <w:t xml:space="preserve">: </w:t>
                      </w:r>
                      <w:r w:rsidRPr="00464BA6">
                        <w:t>Distributed Version Control System</w:t>
                      </w:r>
                      <w:r>
                        <w:t xml:space="preserve"> (DVCS)</w:t>
                      </w:r>
                      <w:r w:rsidR="00956C30">
                        <w:t xml:space="preserve"> </w:t>
                      </w:r>
                      <w:sdt>
                        <w:sdtPr>
                          <w:id w:val="1448433019"/>
                          <w:citation/>
                        </w:sdtPr>
                        <w:sdtContent>
                          <w:r w:rsidR="00956C30">
                            <w:fldChar w:fldCharType="begin"/>
                          </w:r>
                          <w:r w:rsidR="00956C30">
                            <w:instrText xml:space="preserve"> CITATION Cis25 \l 2057 </w:instrText>
                          </w:r>
                          <w:r w:rsidR="00956C30">
                            <w:fldChar w:fldCharType="separate"/>
                          </w:r>
                          <w:r w:rsidR="00B264E2" w:rsidRPr="00B264E2">
                            <w:rPr>
                              <w:noProof/>
                            </w:rPr>
                            <w:t>[19]</w:t>
                          </w:r>
                          <w:r w:rsidR="00956C30">
                            <w:fldChar w:fldCharType="end"/>
                          </w:r>
                        </w:sdtContent>
                      </w:sdt>
                    </w:p>
                  </w:txbxContent>
                </v:textbox>
                <w10:wrap type="topAndBottom"/>
              </v:shape>
            </w:pict>
          </mc:Fallback>
        </mc:AlternateContent>
      </w:r>
      <w:r w:rsidRPr="00F654B0">
        <w:rPr>
          <w:noProof/>
        </w:rPr>
        <w:drawing>
          <wp:anchor distT="0" distB="0" distL="114300" distR="114300" simplePos="0" relativeHeight="251662336" behindDoc="0" locked="0" layoutInCell="1" allowOverlap="1" wp14:anchorId="0FA8C625" wp14:editId="34FCB15B">
            <wp:simplePos x="0" y="0"/>
            <wp:positionH relativeFrom="column">
              <wp:posOffset>0</wp:posOffset>
            </wp:positionH>
            <wp:positionV relativeFrom="paragraph">
              <wp:posOffset>0</wp:posOffset>
            </wp:positionV>
            <wp:extent cx="5731510" cy="2961640"/>
            <wp:effectExtent l="0" t="0" r="0" b="0"/>
            <wp:wrapTopAndBottom/>
            <wp:docPr id="370086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086932"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961640"/>
                    </a:xfrm>
                    <a:prstGeom prst="rect">
                      <a:avLst/>
                    </a:prstGeom>
                  </pic:spPr>
                </pic:pic>
              </a:graphicData>
            </a:graphic>
            <wp14:sizeRelH relativeFrom="page">
              <wp14:pctWidth>0</wp14:pctWidth>
            </wp14:sizeRelH>
            <wp14:sizeRelV relativeFrom="page">
              <wp14:pctHeight>0</wp14:pctHeight>
            </wp14:sizeRelV>
          </wp:anchor>
        </w:drawing>
      </w:r>
    </w:p>
    <w:p w14:paraId="79A3E35B" w14:textId="7C646E12" w:rsidR="00DA7B98" w:rsidRPr="00DA7B98" w:rsidRDefault="00972651" w:rsidP="00DA7B98">
      <w:pPr>
        <w:pStyle w:val="Heading3"/>
      </w:pPr>
      <w:bookmarkStart w:id="12" w:name="_Toc213182701"/>
      <w:r>
        <w:t>1.3.</w:t>
      </w:r>
      <w:r w:rsidR="00667B72">
        <w:t>5</w:t>
      </w:r>
      <w:r>
        <w:t xml:space="preserve"> Clean Code and Modularity</w:t>
      </w:r>
      <w:bookmarkEnd w:id="12"/>
    </w:p>
    <w:p w14:paraId="4EE2A8E4" w14:textId="4385C576" w:rsidR="005036DA" w:rsidRDefault="00DA7B98" w:rsidP="004C563D">
      <w:r>
        <w:t xml:space="preserve">The term ‘Clean Code’ </w:t>
      </w:r>
      <w:r w:rsidR="00F95123">
        <w:t xml:space="preserve">can be </w:t>
      </w:r>
      <w:r>
        <w:t>described as c</w:t>
      </w:r>
      <w:r w:rsidRPr="00DA7B98">
        <w:t>ode that is</w:t>
      </w:r>
      <w:r w:rsidR="00F95123">
        <w:t xml:space="preserve"> easy to</w:t>
      </w:r>
      <w:r>
        <w:t xml:space="preserve"> read,</w:t>
      </w:r>
      <w:r w:rsidRPr="00DA7B98">
        <w:t xml:space="preserve"> consistent, and maintainable. </w:t>
      </w:r>
      <w:r>
        <w:t>It encapsulates</w:t>
      </w:r>
      <w:r w:rsidR="00F95123">
        <w:t xml:space="preserve"> best</w:t>
      </w:r>
      <w:r w:rsidR="00146427">
        <w:t xml:space="preserve"> </w:t>
      </w:r>
      <w:r w:rsidR="00F95123">
        <w:t>practices such as</w:t>
      </w:r>
      <w:r>
        <w:t xml:space="preserve"> the need for d</w:t>
      </w:r>
      <w:r w:rsidRPr="00DA7B98">
        <w:t>evelopers</w:t>
      </w:r>
      <w:r>
        <w:t xml:space="preserve"> to</w:t>
      </w:r>
      <w:r w:rsidRPr="00DA7B98">
        <w:t xml:space="preserve"> </w:t>
      </w:r>
      <w:r w:rsidR="00FD775A">
        <w:t xml:space="preserve">consistently </w:t>
      </w:r>
      <w:r w:rsidRPr="00DA7B98">
        <w:t xml:space="preserve">employ logical </w:t>
      </w:r>
      <w:r w:rsidR="00FD775A">
        <w:t>structure</w:t>
      </w:r>
      <w:r w:rsidRPr="00DA7B98">
        <w:t xml:space="preserve">, appropriate indentation, and </w:t>
      </w:r>
      <w:r w:rsidR="00FD775A">
        <w:t xml:space="preserve">meaningful </w:t>
      </w:r>
      <w:r w:rsidRPr="00DA7B98">
        <w:t>namin</w:t>
      </w:r>
      <w:r w:rsidR="00FD775A">
        <w:t>g</w:t>
      </w:r>
      <w:r w:rsidR="00F95123">
        <w:t xml:space="preserve"> convention</w:t>
      </w:r>
      <w:r w:rsidRPr="00DA7B98">
        <w:t xml:space="preserve">. Classes and functions </w:t>
      </w:r>
      <w:r w:rsidR="00FD775A">
        <w:t xml:space="preserve">are crucial to </w:t>
      </w:r>
      <w:r w:rsidRPr="00DA7B98">
        <w:t>facilitate code reuse, encapsulation, and modularity</w:t>
      </w:r>
      <w:r w:rsidR="00E66F43">
        <w:t>.</w:t>
      </w:r>
      <w:r w:rsidR="00FD775A">
        <w:t xml:space="preserve"> </w:t>
      </w:r>
      <w:r w:rsidR="00F95123">
        <w:t xml:space="preserve">This further simplifies the code, reducing the likelihood of bugs and </w:t>
      </w:r>
      <w:r w:rsidRPr="00DA7B98">
        <w:t>streamlin</w:t>
      </w:r>
      <w:r w:rsidR="00F95123">
        <w:t>es</w:t>
      </w:r>
      <w:r w:rsidRPr="00DA7B98">
        <w:t xml:space="preserve"> testin</w:t>
      </w:r>
      <w:r w:rsidR="00F95123">
        <w:t>g</w:t>
      </w:r>
      <w:r w:rsidRPr="00DA7B98">
        <w:t>.</w:t>
      </w:r>
    </w:p>
    <w:p w14:paraId="75EAA586" w14:textId="77777777" w:rsidR="00667B72" w:rsidRDefault="00667B72" w:rsidP="004C563D"/>
    <w:p w14:paraId="3B25DD7C" w14:textId="0CC6EDFE" w:rsidR="004C563D" w:rsidRDefault="00D916ED" w:rsidP="00C0379E">
      <w:pPr>
        <w:pStyle w:val="Heading2"/>
      </w:pPr>
      <w:bookmarkStart w:id="13" w:name="_Toc213182702"/>
      <w:r>
        <w:t xml:space="preserve">1.4 </w:t>
      </w:r>
      <w:r w:rsidR="004C563D">
        <w:t>Chapter 4</w:t>
      </w:r>
      <w:r w:rsidR="00C0379E">
        <w:t>: Understanding and Using API’s</w:t>
      </w:r>
      <w:bookmarkEnd w:id="13"/>
    </w:p>
    <w:p w14:paraId="307FB242" w14:textId="5174DFE9" w:rsidR="00C0379E" w:rsidRPr="00C0379E" w:rsidRDefault="00E6531E" w:rsidP="00C0379E">
      <w:r w:rsidRPr="00E6531E">
        <w:t>Chapter 4 explains</w:t>
      </w:r>
      <w:r>
        <w:t xml:space="preserve"> </w:t>
      </w:r>
      <w:r w:rsidRPr="00E6531E">
        <w:t xml:space="preserve">how Application Programming Interfaces (APIs) </w:t>
      </w:r>
      <w:r>
        <w:t>facilitate</w:t>
      </w:r>
      <w:r w:rsidRPr="00E6531E">
        <w:t xml:space="preserve"> communication between systems. They are essential to network automation since they enable services, applications, and devices to exchange data securely and efficiently.</w:t>
      </w:r>
    </w:p>
    <w:p w14:paraId="242387D8" w14:textId="77777777" w:rsidR="00E6531E" w:rsidRDefault="00E6531E" w:rsidP="004C563D"/>
    <w:p w14:paraId="33C091A6" w14:textId="0C705570" w:rsidR="00E6531E" w:rsidRDefault="00E6531E" w:rsidP="00E6531E">
      <w:pPr>
        <w:pStyle w:val="Heading3"/>
      </w:pPr>
      <w:bookmarkStart w:id="14" w:name="_Toc213182703"/>
      <w:r>
        <w:t>1.4.1 API Design and Communication Models</w:t>
      </w:r>
      <w:bookmarkEnd w:id="14"/>
    </w:p>
    <w:p w14:paraId="7383C1A9" w14:textId="687027C0" w:rsidR="00E6531E" w:rsidRDefault="00F756CC" w:rsidP="004C563D">
      <w:r w:rsidRPr="00F756CC">
        <w:t>Different architectural styles, including RPC, SOAP, and REST, can be used to develop APIs.</w:t>
      </w:r>
    </w:p>
    <w:p w14:paraId="476EC4D3" w14:textId="77777777" w:rsidR="00F756CC" w:rsidRDefault="00F756CC" w:rsidP="00F756CC">
      <w:r>
        <w:t>They can operate synchronously or asynchronously:</w:t>
      </w:r>
    </w:p>
    <w:p w14:paraId="7B47A18A" w14:textId="77777777" w:rsidR="00F756CC" w:rsidRDefault="00F756CC" w:rsidP="00F756CC"/>
    <w:p w14:paraId="19384C67" w14:textId="605089F8" w:rsidR="00F756CC" w:rsidRDefault="00F756CC" w:rsidP="00F756CC">
      <w:pPr>
        <w:pStyle w:val="ListParagraph"/>
        <w:numPr>
          <w:ilvl w:val="0"/>
          <w:numId w:val="16"/>
        </w:numPr>
      </w:pPr>
      <w:r>
        <w:t xml:space="preserve">Synchronous APIs </w:t>
      </w:r>
      <w:r w:rsidR="00F95123">
        <w:t>-</w:t>
      </w:r>
      <w:r>
        <w:t xml:space="preserve"> The client sends a request and waits for a direct response. Ideal when immediate feedback is required.</w:t>
      </w:r>
    </w:p>
    <w:p w14:paraId="6A443538" w14:textId="3728083A" w:rsidR="00F756CC" w:rsidRDefault="00F756CC" w:rsidP="00F756CC">
      <w:pPr>
        <w:pStyle w:val="ListParagraph"/>
        <w:numPr>
          <w:ilvl w:val="0"/>
          <w:numId w:val="15"/>
        </w:numPr>
      </w:pPr>
      <w:r>
        <w:t xml:space="preserve">Asynchronous APIs </w:t>
      </w:r>
      <w:r w:rsidR="00F95123">
        <w:t>-</w:t>
      </w:r>
      <w:r>
        <w:t xml:space="preserve"> The client continues other tasks while the server processes the request. Results are sent later through callbacks or webhooks.</w:t>
      </w:r>
    </w:p>
    <w:p w14:paraId="557F79D9" w14:textId="77777777" w:rsidR="00E6531E" w:rsidRDefault="00E6531E" w:rsidP="004C563D"/>
    <w:p w14:paraId="1C1E341D" w14:textId="03C1921D" w:rsidR="00E6531E" w:rsidRDefault="00E6531E" w:rsidP="00E6531E">
      <w:pPr>
        <w:pStyle w:val="Heading3"/>
      </w:pPr>
      <w:bookmarkStart w:id="15" w:name="_Toc213182704"/>
      <w:r>
        <w:t>1.4.2 Rate Limiting and Error Handling</w:t>
      </w:r>
      <w:bookmarkEnd w:id="15"/>
    </w:p>
    <w:p w14:paraId="224C8D69" w14:textId="7F62F6AD" w:rsidR="00E6531E" w:rsidRDefault="00F756CC" w:rsidP="004C563D">
      <w:r w:rsidRPr="00F756CC">
        <w:t xml:space="preserve">To prevent server overload, rate limiting limits the quantity of API calls that can be made in a given time frame. Rate limit information, such as the number of requests left and the reset times, </w:t>
      </w:r>
      <w:r>
        <w:t>are</w:t>
      </w:r>
      <w:r w:rsidRPr="00F756CC">
        <w:t xml:space="preserve"> </w:t>
      </w:r>
      <w:r>
        <w:t>often i</w:t>
      </w:r>
      <w:r w:rsidRPr="00F756CC">
        <w:t>ncluded in response headers. In order to detect problems as soon as possible, effective error handling requires examining HTTP status codes and API documentation.</w:t>
      </w:r>
    </w:p>
    <w:p w14:paraId="0611840A" w14:textId="51744FBF" w:rsidR="00E6531E" w:rsidRDefault="00E6531E" w:rsidP="00E6531E">
      <w:pPr>
        <w:pStyle w:val="Heading3"/>
      </w:pPr>
      <w:bookmarkStart w:id="16" w:name="_Toc213182705"/>
      <w:r>
        <w:lastRenderedPageBreak/>
        <w:t>1.4.3 Webhooks and Event-Driven Automation</w:t>
      </w:r>
      <w:bookmarkEnd w:id="16"/>
    </w:p>
    <w:p w14:paraId="6542D8EC" w14:textId="43513B75" w:rsidR="00E6531E" w:rsidRDefault="00F756CC" w:rsidP="004C563D">
      <w:r w:rsidRPr="00F756CC">
        <w:t xml:space="preserve">Webhooks are HTTP call backs that are </w:t>
      </w:r>
      <w:r>
        <w:t>triggered</w:t>
      </w:r>
      <w:r w:rsidRPr="00F756CC">
        <w:t xml:space="preserve"> by particular events. Continuous polling is no longer necessary because they push real</w:t>
      </w:r>
      <w:r w:rsidR="00146427">
        <w:t xml:space="preserve"> </w:t>
      </w:r>
      <w:r w:rsidRPr="00F756CC">
        <w:t xml:space="preserve">time updates from one system to another. </w:t>
      </w:r>
      <w:r>
        <w:t xml:space="preserve">To function correctly, </w:t>
      </w:r>
      <w:r w:rsidRPr="00F756CC">
        <w:t>Applications need to register a webhook endpoint that can receive and process notifications.</w:t>
      </w:r>
    </w:p>
    <w:p w14:paraId="77772E85" w14:textId="77777777" w:rsidR="00E6531E" w:rsidRDefault="00E6531E" w:rsidP="004C563D"/>
    <w:p w14:paraId="27AA61BB" w14:textId="751D5834" w:rsidR="00E6531E" w:rsidRDefault="00E6531E" w:rsidP="00E6531E">
      <w:pPr>
        <w:pStyle w:val="Heading3"/>
      </w:pPr>
      <w:bookmarkStart w:id="17" w:name="_Toc213182706"/>
      <w:r>
        <w:t>1.4.4 Troubleshooting API Integrations</w:t>
      </w:r>
      <w:bookmarkEnd w:id="17"/>
    </w:p>
    <w:p w14:paraId="7376C76E" w14:textId="25F7AE2B" w:rsidR="00E6531E" w:rsidRDefault="00F756CC" w:rsidP="004C563D">
      <w:r w:rsidRPr="00F756CC">
        <w:t>API troubleshooting involves validating endpoints, authentication credentials, and request formats</w:t>
      </w:r>
      <w:r>
        <w:t xml:space="preserve">. </w:t>
      </w:r>
      <w:r w:rsidRPr="00F756CC">
        <w:t xml:space="preserve">Unresponsiveness could be a sign of improper parameters or connectivity problems. Errors can </w:t>
      </w:r>
      <w:r>
        <w:t>typically be</w:t>
      </w:r>
      <w:r w:rsidRPr="00F756CC">
        <w:t xml:space="preserve"> found and fixed by examining</w:t>
      </w:r>
      <w:r>
        <w:t xml:space="preserve"> a</w:t>
      </w:r>
      <w:r w:rsidRPr="00F756CC">
        <w:t xml:space="preserve"> server</w:t>
      </w:r>
      <w:r>
        <w:t>’s</w:t>
      </w:r>
      <w:r w:rsidRPr="00F756CC">
        <w:t xml:space="preserve"> </w:t>
      </w:r>
      <w:r>
        <w:t xml:space="preserve">response </w:t>
      </w:r>
      <w:r w:rsidRPr="00F756CC">
        <w:t>logs.</w:t>
      </w:r>
    </w:p>
    <w:p w14:paraId="71EC36FA" w14:textId="77777777" w:rsidR="00E6531E" w:rsidRDefault="00E6531E" w:rsidP="004C563D"/>
    <w:p w14:paraId="5F7D7D6F" w14:textId="3BE3D860" w:rsidR="004C563D" w:rsidRDefault="00C0379E" w:rsidP="00C0379E">
      <w:pPr>
        <w:pStyle w:val="Heading2"/>
      </w:pPr>
      <w:bookmarkStart w:id="18" w:name="_Toc213182707"/>
      <w:r>
        <w:t xml:space="preserve">1.5 </w:t>
      </w:r>
      <w:r w:rsidR="004C563D">
        <w:t>Conclusion</w:t>
      </w:r>
      <w:bookmarkEnd w:id="18"/>
    </w:p>
    <w:p w14:paraId="34F89E8E" w14:textId="566C2E92" w:rsidR="00F756CC" w:rsidRDefault="00F756CC" w:rsidP="00F756CC">
      <w:r>
        <w:t xml:space="preserve">Chapters 2-4 of the Cisco </w:t>
      </w:r>
      <w:proofErr w:type="spellStart"/>
      <w:r>
        <w:t>DevNet</w:t>
      </w:r>
      <w:proofErr w:type="spellEnd"/>
      <w:r>
        <w:t xml:space="preserve"> course demonstrate how networking has evolved into a programmable field. Developers are able to create secure, scalable, and automated solutions for modern network environments by </w:t>
      </w:r>
      <w:r w:rsidR="004578DD">
        <w:t>utilising</w:t>
      </w:r>
      <w:r>
        <w:t xml:space="preserve"> structured software development techniques, and API integration.</w:t>
      </w:r>
    </w:p>
    <w:p w14:paraId="03A14FCC" w14:textId="77777777" w:rsidR="00A01558" w:rsidRDefault="00A01558" w:rsidP="00F756CC"/>
    <w:p w14:paraId="7F06A60D" w14:textId="77777777" w:rsidR="006C011B" w:rsidRDefault="006C011B" w:rsidP="00F756CC"/>
    <w:p w14:paraId="28617E0D" w14:textId="77777777" w:rsidR="006C011B" w:rsidRDefault="006C011B" w:rsidP="00F756CC"/>
    <w:p w14:paraId="3E38ADDA" w14:textId="77777777" w:rsidR="006C011B" w:rsidRDefault="006C011B" w:rsidP="00F756CC"/>
    <w:p w14:paraId="49C62407" w14:textId="77777777" w:rsidR="006C011B" w:rsidRDefault="006C011B" w:rsidP="00F756CC"/>
    <w:p w14:paraId="347ED62F" w14:textId="77777777" w:rsidR="006C011B" w:rsidRDefault="006C011B" w:rsidP="00F756CC"/>
    <w:p w14:paraId="1F8E218C" w14:textId="77777777" w:rsidR="006C011B" w:rsidRDefault="006C011B" w:rsidP="00F756CC"/>
    <w:p w14:paraId="072F6CEE" w14:textId="77777777" w:rsidR="006C011B" w:rsidRDefault="006C011B" w:rsidP="00F756CC"/>
    <w:p w14:paraId="5AA37FBE" w14:textId="77777777" w:rsidR="006C011B" w:rsidRDefault="006C011B" w:rsidP="00F756CC"/>
    <w:p w14:paraId="68A4F71E" w14:textId="77777777" w:rsidR="006C011B" w:rsidRDefault="006C011B" w:rsidP="00F756CC"/>
    <w:p w14:paraId="17E88B71" w14:textId="77777777" w:rsidR="006C011B" w:rsidRDefault="006C011B" w:rsidP="00F756CC"/>
    <w:p w14:paraId="26E1F2B3" w14:textId="77777777" w:rsidR="006C011B" w:rsidRDefault="006C011B" w:rsidP="00F756CC"/>
    <w:p w14:paraId="2F4F10BE" w14:textId="77777777" w:rsidR="006C011B" w:rsidRDefault="006C011B" w:rsidP="00F756CC"/>
    <w:p w14:paraId="2A981952" w14:textId="77777777" w:rsidR="006C011B" w:rsidRDefault="006C011B" w:rsidP="00F756CC"/>
    <w:p w14:paraId="18C2EB71" w14:textId="77777777" w:rsidR="006C011B" w:rsidRDefault="006C011B" w:rsidP="00F756CC"/>
    <w:p w14:paraId="106E6981" w14:textId="77777777" w:rsidR="006C011B" w:rsidRDefault="006C011B" w:rsidP="00F756CC"/>
    <w:p w14:paraId="7FE261A6" w14:textId="77777777" w:rsidR="006C011B" w:rsidRDefault="006C011B" w:rsidP="00F756CC"/>
    <w:p w14:paraId="05CA8102" w14:textId="77777777" w:rsidR="006C011B" w:rsidRDefault="006C011B" w:rsidP="00F756CC"/>
    <w:p w14:paraId="536F3B98" w14:textId="77777777" w:rsidR="006C011B" w:rsidRDefault="006C011B" w:rsidP="00F756CC"/>
    <w:p w14:paraId="1CD2E1DF" w14:textId="77777777" w:rsidR="006C011B" w:rsidRDefault="006C011B" w:rsidP="00F756CC"/>
    <w:p w14:paraId="0A0735AD" w14:textId="77777777" w:rsidR="006C011B" w:rsidRDefault="006C011B" w:rsidP="00F756CC"/>
    <w:p w14:paraId="73FB2F16" w14:textId="77777777" w:rsidR="006C011B" w:rsidRDefault="006C011B" w:rsidP="00F756CC"/>
    <w:p w14:paraId="00F9A595" w14:textId="77777777" w:rsidR="006C011B" w:rsidRDefault="006C011B" w:rsidP="00F756CC"/>
    <w:p w14:paraId="1BCC7F74" w14:textId="77777777" w:rsidR="006C011B" w:rsidRDefault="006C011B" w:rsidP="00F756CC"/>
    <w:p w14:paraId="126A2CDC" w14:textId="77777777" w:rsidR="006C011B" w:rsidRDefault="006C011B" w:rsidP="00F756CC"/>
    <w:p w14:paraId="38925493" w14:textId="5E7EF36A" w:rsidR="00D75C72" w:rsidRDefault="00AF2453" w:rsidP="00A01558">
      <w:pPr>
        <w:pStyle w:val="Heading1"/>
      </w:pPr>
      <w:bookmarkStart w:id="19" w:name="_Toc213182708"/>
      <w:r>
        <w:lastRenderedPageBreak/>
        <w:t>2. Case Study: I</w:t>
      </w:r>
      <w:r w:rsidRPr="00AF2453">
        <w:t xml:space="preserve">mplementing network programmability, DevOps practices, and automation to enhance </w:t>
      </w:r>
      <w:r>
        <w:t>an</w:t>
      </w:r>
      <w:r w:rsidRPr="00AF2453">
        <w:t xml:space="preserve"> </w:t>
      </w:r>
      <w:r>
        <w:t xml:space="preserve">Organisations’ </w:t>
      </w:r>
      <w:r w:rsidRPr="00AF2453">
        <w:t>operations</w:t>
      </w:r>
      <w:bookmarkEnd w:id="19"/>
    </w:p>
    <w:p w14:paraId="02BCC1E2" w14:textId="76819442" w:rsidR="00A01558" w:rsidRDefault="00A01558" w:rsidP="00A01558">
      <w:pPr>
        <w:pStyle w:val="Heading2"/>
      </w:pPr>
      <w:bookmarkStart w:id="20" w:name="_Toc213182709"/>
      <w:r>
        <w:t>2.1 Introduction</w:t>
      </w:r>
      <w:bookmarkEnd w:id="20"/>
    </w:p>
    <w:p w14:paraId="62854B7E" w14:textId="099878D9" w:rsidR="00A01558" w:rsidRDefault="00A01558" w:rsidP="00A01558">
      <w:proofErr w:type="spellStart"/>
      <w:r>
        <w:t>CinePing</w:t>
      </w:r>
      <w:proofErr w:type="spellEnd"/>
      <w:r>
        <w:t xml:space="preserve"> is a hypothetical growing cinema chain </w:t>
      </w:r>
      <w:r w:rsidR="00AC1FD3">
        <w:t xml:space="preserve">currently </w:t>
      </w:r>
      <w:r>
        <w:t>operating 50 venues across the UK. Each cinema relies on</w:t>
      </w:r>
      <w:r w:rsidR="00A15B3A">
        <w:t xml:space="preserve"> </w:t>
      </w:r>
      <w:r>
        <w:t xml:space="preserve">network infrastructure supporting core operations such as point-of-sale (POS) terminals, ticketing kiosks, digital signage, CCTV systems, guest Wi-Fi, and back-end servers managing E-ticketing and operational data. The performance, security, and reliability of the networks </w:t>
      </w:r>
      <w:r w:rsidR="00AB3AC2">
        <w:t>are</w:t>
      </w:r>
      <w:r>
        <w:t xml:space="preserve"> essential for daily operations, customer satisfaction, and revenue generation.</w:t>
      </w:r>
      <w:r w:rsidR="00A15B3A">
        <w:t xml:space="preserve"> </w:t>
      </w:r>
      <w:r>
        <w:t>Th</w:t>
      </w:r>
      <w:r w:rsidR="00731AD0">
        <w:t xml:space="preserve">e objective of this </w:t>
      </w:r>
      <w:r>
        <w:t xml:space="preserve">case study </w:t>
      </w:r>
      <w:r w:rsidR="00731AD0">
        <w:t xml:space="preserve">is to </w:t>
      </w:r>
      <w:r>
        <w:t xml:space="preserve">analyse </w:t>
      </w:r>
      <w:proofErr w:type="spellStart"/>
      <w:r>
        <w:t>CinePing’s</w:t>
      </w:r>
      <w:proofErr w:type="spellEnd"/>
      <w:r>
        <w:t xml:space="preserve"> network challenges, </w:t>
      </w:r>
      <w:r w:rsidR="00731AD0">
        <w:t xml:space="preserve">and </w:t>
      </w:r>
      <w:r w:rsidR="00AC1FD3">
        <w:t xml:space="preserve">propose </w:t>
      </w:r>
      <w:r>
        <w:t xml:space="preserve">solutions </w:t>
      </w:r>
      <w:r w:rsidR="005F0C61">
        <w:t xml:space="preserve">through </w:t>
      </w:r>
      <w:r w:rsidR="00731AD0">
        <w:t xml:space="preserve">the </w:t>
      </w:r>
      <w:r>
        <w:t>us</w:t>
      </w:r>
      <w:r w:rsidR="00731AD0">
        <w:t>e of</w:t>
      </w:r>
      <w:r>
        <w:t xml:space="preserve"> </w:t>
      </w:r>
      <w:r w:rsidR="009D7F87">
        <w:t xml:space="preserve">Network </w:t>
      </w:r>
      <w:r>
        <w:t xml:space="preserve">programmability, </w:t>
      </w:r>
      <w:r w:rsidR="00731AD0">
        <w:t>and DevOps</w:t>
      </w:r>
      <w:r>
        <w:t xml:space="preserve"> </w:t>
      </w:r>
      <w:r w:rsidR="00AC1FD3">
        <w:t>principles</w:t>
      </w:r>
      <w:r w:rsidR="00731AD0">
        <w:t>.</w:t>
      </w:r>
      <w:r>
        <w:t xml:space="preserve"> </w:t>
      </w:r>
      <w:r w:rsidR="00731AD0">
        <w:t>F</w:t>
      </w:r>
      <w:r w:rsidR="00AC1FD3">
        <w:t>urthermore</w:t>
      </w:r>
      <w:r w:rsidR="00731AD0">
        <w:t>,</w:t>
      </w:r>
      <w:r w:rsidR="00AC1FD3">
        <w:t xml:space="preserve"> </w:t>
      </w:r>
      <w:r w:rsidR="00731AD0">
        <w:t>the author will reflect</w:t>
      </w:r>
      <w:r>
        <w:t xml:space="preserve"> on the implications of </w:t>
      </w:r>
      <w:r w:rsidR="009D7F87">
        <w:t xml:space="preserve">these </w:t>
      </w:r>
      <w:r w:rsidR="006A4C11">
        <w:t>implementations</w:t>
      </w:r>
      <w:r>
        <w:t xml:space="preserve"> within the</w:t>
      </w:r>
      <w:r w:rsidR="006A4C11">
        <w:t xml:space="preserve"> wider</w:t>
      </w:r>
      <w:r>
        <w:t xml:space="preserve"> leisure and entertainment </w:t>
      </w:r>
      <w:r w:rsidR="006A4C11">
        <w:t>industry</w:t>
      </w:r>
      <w:r>
        <w:t>.</w:t>
      </w:r>
    </w:p>
    <w:p w14:paraId="2EADFF42" w14:textId="77777777" w:rsidR="00A01558" w:rsidRDefault="00A01558" w:rsidP="00A01558"/>
    <w:p w14:paraId="2FA4E05E" w14:textId="6421AFAB" w:rsidR="00A01558" w:rsidRDefault="00A01558" w:rsidP="00A01558">
      <w:pPr>
        <w:pStyle w:val="Heading2"/>
      </w:pPr>
      <w:bookmarkStart w:id="21" w:name="_Toc213182710"/>
      <w:r>
        <w:t>2.2 Analysis of Challenges</w:t>
      </w:r>
      <w:bookmarkEnd w:id="21"/>
    </w:p>
    <w:p w14:paraId="31473CC1" w14:textId="5BFFBB8A" w:rsidR="00A01558" w:rsidRDefault="00A01558" w:rsidP="00A01558">
      <w:proofErr w:type="spellStart"/>
      <w:r>
        <w:t>CinePing</w:t>
      </w:r>
      <w:proofErr w:type="spellEnd"/>
      <w:r>
        <w:t xml:space="preserve"> currently experiences significant operational challenges due to the</w:t>
      </w:r>
      <w:r w:rsidR="00A54F3D">
        <w:t>ir</w:t>
      </w:r>
      <w:r>
        <w:t xml:space="preserve"> </w:t>
      </w:r>
      <w:r w:rsidR="009D7F87">
        <w:t>legacy</w:t>
      </w:r>
      <w:r w:rsidR="00941CA6">
        <w:t xml:space="preserve"> </w:t>
      </w:r>
      <w:r w:rsidR="00A54F3D">
        <w:t xml:space="preserve">approach to </w:t>
      </w:r>
      <w:r>
        <w:t>configur</w:t>
      </w:r>
      <w:r w:rsidR="00A54F3D">
        <w:t>ing</w:t>
      </w:r>
      <w:r>
        <w:t xml:space="preserve"> network</w:t>
      </w:r>
      <w:r w:rsidR="00A15B3A">
        <w:t xml:space="preserve"> equipment</w:t>
      </w:r>
      <w:r>
        <w:t xml:space="preserve">. Each site’s setup </w:t>
      </w:r>
      <w:r w:rsidR="00941CA6">
        <w:t>currently requires</w:t>
      </w:r>
      <w:r w:rsidR="00A15B3A">
        <w:t xml:space="preserve"> </w:t>
      </w:r>
      <w:r>
        <w:t>engineer</w:t>
      </w:r>
      <w:r w:rsidR="00A54F3D">
        <w:t xml:space="preserve">s </w:t>
      </w:r>
      <w:r w:rsidR="00941CA6">
        <w:t xml:space="preserve">to manually </w:t>
      </w:r>
      <w:r>
        <w:t>perfor</w:t>
      </w:r>
      <w:r w:rsidR="00941CA6">
        <w:t>m</w:t>
      </w:r>
      <w:r>
        <w:t xml:space="preserve"> </w:t>
      </w:r>
      <w:r w:rsidR="00941CA6">
        <w:t>configurations</w:t>
      </w:r>
      <w:r w:rsidR="00A15B3A">
        <w:t xml:space="preserve"> through a command line interface (CLI)</w:t>
      </w:r>
      <w:r w:rsidR="00880B0F">
        <w:t xml:space="preserve"> </w:t>
      </w:r>
      <w:sdt>
        <w:sdtPr>
          <w:id w:val="-103269336"/>
          <w:citation/>
        </w:sdtPr>
        <w:sdtContent>
          <w:r w:rsidR="00880B0F">
            <w:fldChar w:fldCharType="begin"/>
          </w:r>
          <w:r w:rsidR="00880B0F">
            <w:instrText xml:space="preserve">CITATION Osw18 \p 12,397 \l 2057 </w:instrText>
          </w:r>
          <w:r w:rsidR="00880B0F">
            <w:fldChar w:fldCharType="separate"/>
          </w:r>
          <w:r w:rsidR="00B264E2" w:rsidRPr="00B264E2">
            <w:rPr>
              <w:noProof/>
            </w:rPr>
            <w:t>[1, pp. 12,397]</w:t>
          </w:r>
          <w:r w:rsidR="00880B0F">
            <w:fldChar w:fldCharType="end"/>
          </w:r>
        </w:sdtContent>
      </w:sdt>
      <w:r w:rsidR="00731AD0">
        <w:t>. This</w:t>
      </w:r>
      <w:r>
        <w:t xml:space="preserve"> </w:t>
      </w:r>
      <w:r w:rsidR="009D7F87">
        <w:t xml:space="preserve">often </w:t>
      </w:r>
      <w:r>
        <w:t>leading to inconsistencies,</w:t>
      </w:r>
      <w:r w:rsidR="009D7F87">
        <w:t xml:space="preserve"> and human error</w:t>
      </w:r>
      <w:r>
        <w:t>. The</w:t>
      </w:r>
      <w:r w:rsidR="009D7F87">
        <w:t xml:space="preserve"> resulting</w:t>
      </w:r>
      <w:r>
        <w:t xml:space="preserve"> issues </w:t>
      </w:r>
      <w:r w:rsidR="00A54F3D">
        <w:t>can be</w:t>
      </w:r>
      <w:r>
        <w:t xml:space="preserve"> particularly disruptive during periods of high demand, such as film premieres, when any downtime can </w:t>
      </w:r>
      <w:r w:rsidR="00731AD0">
        <w:t>be detrimental to</w:t>
      </w:r>
      <w:r>
        <w:t xml:space="preserve"> customer experience and revenue</w:t>
      </w:r>
      <w:r w:rsidR="00731AD0">
        <w:t xml:space="preserve"> potential.</w:t>
      </w:r>
      <w:r w:rsidR="009D7F87">
        <w:t xml:space="preserve"> </w:t>
      </w:r>
    </w:p>
    <w:p w14:paraId="064217D6" w14:textId="77777777" w:rsidR="00862477" w:rsidRDefault="00862477" w:rsidP="00A01558"/>
    <w:p w14:paraId="35079B28" w14:textId="7B5D3186" w:rsidR="00A01558" w:rsidRDefault="00A01558" w:rsidP="00A01558">
      <w:pPr>
        <w:pStyle w:val="Heading3"/>
      </w:pPr>
      <w:bookmarkStart w:id="22" w:name="_Toc213182711"/>
      <w:r>
        <w:t>2.2.1 Slow and Inefficient Device Provisioning</w:t>
      </w:r>
      <w:bookmarkEnd w:id="22"/>
    </w:p>
    <w:p w14:paraId="7FD81083" w14:textId="7DD1D1EB" w:rsidR="00A01558" w:rsidRDefault="00675ADA" w:rsidP="00A01558">
      <w:r>
        <w:t>Manual device configuration</w:t>
      </w:r>
      <w:r w:rsidR="00A01558">
        <w:t xml:space="preserve"> </w:t>
      </w:r>
      <w:r>
        <w:t>requires around an hour of time to set up and deploy each device</w:t>
      </w:r>
      <w:r w:rsidR="00A01558">
        <w:t>. For a typical site with 15–20</w:t>
      </w:r>
      <w:r w:rsidR="006A4C11">
        <w:t xml:space="preserve"> </w:t>
      </w:r>
      <w:r>
        <w:t>devices</w:t>
      </w:r>
      <w:r w:rsidR="00A01558">
        <w:t xml:space="preserve">, this process can require up to </w:t>
      </w:r>
      <w:r w:rsidR="001D1854">
        <w:t>2</w:t>
      </w:r>
      <w:r w:rsidR="00A01558">
        <w:t xml:space="preserve">0 hours of time. </w:t>
      </w:r>
    </w:p>
    <w:p w14:paraId="5758531D" w14:textId="5825C852" w:rsidR="00F007ED" w:rsidRDefault="003D25F7" w:rsidP="00A01558">
      <w:r>
        <w:t xml:space="preserve">Moreover, Kief Morris </w:t>
      </w:r>
      <w:sdt>
        <w:sdtPr>
          <w:id w:val="-664706958"/>
          <w:citation/>
        </w:sdtPr>
        <w:sdtContent>
          <w:r w:rsidR="0098696C">
            <w:fldChar w:fldCharType="begin"/>
          </w:r>
          <w:r w:rsidR="0098696C">
            <w:instrText xml:space="preserve">CITATION Mor16 \p 29 \l 2057 </w:instrText>
          </w:r>
          <w:r w:rsidR="0098696C">
            <w:fldChar w:fldCharType="separate"/>
          </w:r>
          <w:r w:rsidR="00B264E2" w:rsidRPr="00B264E2">
            <w:rPr>
              <w:noProof/>
            </w:rPr>
            <w:t>[2, p. 29]</w:t>
          </w:r>
          <w:r w:rsidR="0098696C">
            <w:fldChar w:fldCharType="end"/>
          </w:r>
        </w:sdtContent>
      </w:sdt>
      <w:r w:rsidR="0098696C">
        <w:t xml:space="preserve"> </w:t>
      </w:r>
      <w:r>
        <w:t xml:space="preserve">lists the following drawbacks in this </w:t>
      </w:r>
      <w:r w:rsidR="00172413">
        <w:t xml:space="preserve">type of </w:t>
      </w:r>
      <w:r>
        <w:t>approach:</w:t>
      </w:r>
    </w:p>
    <w:p w14:paraId="17BDF855" w14:textId="641A346A" w:rsidR="003D25F7" w:rsidRDefault="003D25F7" w:rsidP="003D25F7">
      <w:pPr>
        <w:pStyle w:val="ListParagraph"/>
        <w:numPr>
          <w:ilvl w:val="0"/>
          <w:numId w:val="15"/>
        </w:numPr>
      </w:pPr>
      <w:r>
        <w:t>Errors are common, resulting in outages.</w:t>
      </w:r>
    </w:p>
    <w:p w14:paraId="6DEC81AF" w14:textId="2E6752C2" w:rsidR="003D25F7" w:rsidRDefault="003D25F7" w:rsidP="003D25F7">
      <w:pPr>
        <w:pStyle w:val="ListParagraph"/>
        <w:numPr>
          <w:ilvl w:val="0"/>
          <w:numId w:val="15"/>
        </w:numPr>
      </w:pPr>
      <w:r>
        <w:t>Ensuring uniform configuration across devices is difficult.</w:t>
      </w:r>
    </w:p>
    <w:p w14:paraId="2538083E" w14:textId="124809AD" w:rsidR="003D25F7" w:rsidRDefault="003D25F7" w:rsidP="003D25F7">
      <w:pPr>
        <w:pStyle w:val="ListParagraph"/>
        <w:numPr>
          <w:ilvl w:val="0"/>
          <w:numId w:val="15"/>
        </w:numPr>
      </w:pPr>
      <w:r>
        <w:t>Configuration reproduction depends on backups, which could not be readily transferable between devices.</w:t>
      </w:r>
    </w:p>
    <w:p w14:paraId="445CA688" w14:textId="18D85E3B" w:rsidR="003D25F7" w:rsidRDefault="003D25F7" w:rsidP="003D25F7">
      <w:pPr>
        <w:pStyle w:val="ListParagraph"/>
        <w:numPr>
          <w:ilvl w:val="0"/>
          <w:numId w:val="15"/>
        </w:numPr>
      </w:pPr>
      <w:r>
        <w:t>Someone with a strong understanding of a specific device is required to make even minor adjustments</w:t>
      </w:r>
      <w:r w:rsidR="0098696C">
        <w:t>.</w:t>
      </w:r>
      <w:r>
        <w:t xml:space="preserve"> </w:t>
      </w:r>
    </w:p>
    <w:p w14:paraId="1EFE80A1" w14:textId="77777777" w:rsidR="00A01558" w:rsidRDefault="00A01558" w:rsidP="00A01558"/>
    <w:p w14:paraId="2D8C8A7C" w14:textId="4141CBEE" w:rsidR="00A01558" w:rsidRDefault="00A01558" w:rsidP="00A01558">
      <w:pPr>
        <w:pStyle w:val="Heading3"/>
      </w:pPr>
      <w:bookmarkStart w:id="23" w:name="_Toc213182712"/>
      <w:r>
        <w:t>2.2.2 Configuration Drift and Operational Inconsistency</w:t>
      </w:r>
      <w:bookmarkEnd w:id="23"/>
    </w:p>
    <w:p w14:paraId="186AC5B2" w14:textId="2EB22CDC" w:rsidR="00A01558" w:rsidRDefault="00A01558" w:rsidP="00A01558">
      <w:r>
        <w:t xml:space="preserve">Without </w:t>
      </w:r>
      <w:r w:rsidR="006B5496">
        <w:t>standardised,</w:t>
      </w:r>
      <w:r>
        <w:t xml:space="preserve"> automated deployment, </w:t>
      </w:r>
      <w:proofErr w:type="spellStart"/>
      <w:r>
        <w:t>CinePing’s</w:t>
      </w:r>
      <w:proofErr w:type="spellEnd"/>
      <w:r>
        <w:t xml:space="preserve"> network configurations differ between sites. This </w:t>
      </w:r>
      <w:r w:rsidR="00026C53">
        <w:t>‘</w:t>
      </w:r>
      <w:r>
        <w:t>configuration drift</w:t>
      </w:r>
      <w:r w:rsidR="00026C53">
        <w:t>’</w:t>
      </w:r>
      <w:r>
        <w:t xml:space="preserve"> occurs when changes are made manually without being recorded centrally. The result is fragile </w:t>
      </w:r>
      <w:r w:rsidR="006111A2">
        <w:t>infrastructure</w:t>
      </w:r>
      <w:r>
        <w:t xml:space="preserve"> where troubleshooting </w:t>
      </w:r>
      <w:r w:rsidR="00941CA6">
        <w:t xml:space="preserve">can often </w:t>
      </w:r>
      <w:r>
        <w:t xml:space="preserve">require re-learning each site’s unique </w:t>
      </w:r>
      <w:r w:rsidR="001D1854">
        <w:t>configurations</w:t>
      </w:r>
      <w:r>
        <w:t>. Engineers cannot assume uniform security policies, VLAN mappings, or SSIDs</w:t>
      </w:r>
      <w:r w:rsidR="006111A2">
        <w:t xml:space="preserve"> etc.,</w:t>
      </w:r>
      <w:r>
        <w:t xml:space="preserve"> making fault resolution slow</w:t>
      </w:r>
      <w:r w:rsidR="006111A2">
        <w:t>, and even breed</w:t>
      </w:r>
      <w:r w:rsidR="00876D7D">
        <w:t>s</w:t>
      </w:r>
      <w:r w:rsidR="006111A2">
        <w:t xml:space="preserve"> </w:t>
      </w:r>
      <w:r w:rsidR="00A65EC0">
        <w:t>anxiety</w:t>
      </w:r>
      <w:r w:rsidR="006111A2">
        <w:t xml:space="preserve"> in </w:t>
      </w:r>
      <w:r w:rsidR="00876D7D">
        <w:t>the belief that</w:t>
      </w:r>
      <w:r w:rsidR="006111A2">
        <w:t xml:space="preserve"> a configuration change </w:t>
      </w:r>
      <w:r w:rsidR="00876D7D">
        <w:t xml:space="preserve">can </w:t>
      </w:r>
      <w:r w:rsidR="006111A2">
        <w:t>cause something else to break.</w:t>
      </w:r>
      <w:r w:rsidR="00A65EC0">
        <w:t xml:space="preserve"> Morris </w:t>
      </w:r>
      <w:r w:rsidR="00F007ED">
        <w:t>describes</w:t>
      </w:r>
      <w:r w:rsidR="00A65EC0">
        <w:t xml:space="preserve"> this</w:t>
      </w:r>
      <w:r w:rsidR="00F007ED">
        <w:t xml:space="preserve"> type of situation</w:t>
      </w:r>
      <w:r w:rsidR="00A65EC0">
        <w:t xml:space="preserve"> as a ‘Snowflake Server’</w:t>
      </w:r>
      <w:r w:rsidR="006111A2">
        <w:t xml:space="preserve"> </w:t>
      </w:r>
      <w:sdt>
        <w:sdtPr>
          <w:id w:val="-1926178732"/>
          <w:citation/>
        </w:sdtPr>
        <w:sdtContent>
          <w:r w:rsidR="006111A2">
            <w:fldChar w:fldCharType="begin"/>
          </w:r>
          <w:r w:rsidR="006111A2">
            <w:instrText xml:space="preserve">CITATION Mor16 \p 7-9 \l 2057 </w:instrText>
          </w:r>
          <w:r w:rsidR="006111A2">
            <w:fldChar w:fldCharType="separate"/>
          </w:r>
          <w:r w:rsidR="00B264E2" w:rsidRPr="00B264E2">
            <w:rPr>
              <w:noProof/>
            </w:rPr>
            <w:t>[2, pp. 7-9]</w:t>
          </w:r>
          <w:r w:rsidR="006111A2">
            <w:fldChar w:fldCharType="end"/>
          </w:r>
        </w:sdtContent>
      </w:sdt>
      <w:r>
        <w:t>.</w:t>
      </w:r>
    </w:p>
    <w:p w14:paraId="71598F5A" w14:textId="77777777" w:rsidR="00A01558" w:rsidRDefault="00A01558" w:rsidP="00A01558"/>
    <w:p w14:paraId="256157B6" w14:textId="77777777" w:rsidR="00D1132D" w:rsidRDefault="00D1132D" w:rsidP="00A01558"/>
    <w:p w14:paraId="35DC9EA2" w14:textId="77777777" w:rsidR="00D1132D" w:rsidRDefault="00D1132D" w:rsidP="00A01558"/>
    <w:p w14:paraId="06844E83" w14:textId="77777777" w:rsidR="00D1132D" w:rsidRDefault="00D1132D" w:rsidP="00D1132D">
      <w:pPr>
        <w:pStyle w:val="ListParagraph"/>
      </w:pPr>
    </w:p>
    <w:p w14:paraId="2B7498CA" w14:textId="77777777" w:rsidR="00A01558" w:rsidRDefault="00A01558" w:rsidP="00A01558">
      <w:pPr>
        <w:pStyle w:val="Heading2"/>
      </w:pPr>
      <w:bookmarkStart w:id="24" w:name="_Toc213182713"/>
      <w:r>
        <w:lastRenderedPageBreak/>
        <w:t>2.3 Addressing Challenges through Network Programmability and DevOps</w:t>
      </w:r>
      <w:bookmarkEnd w:id="24"/>
    </w:p>
    <w:p w14:paraId="77208549" w14:textId="4667D8AE" w:rsidR="00A01558" w:rsidRDefault="00A01558" w:rsidP="00A01558">
      <w:pPr>
        <w:pStyle w:val="Heading3"/>
      </w:pPr>
      <w:bookmarkStart w:id="25" w:name="_Toc213182714"/>
      <w:r>
        <w:t>2.3.1 Automating Provisioning with Network Programmability</w:t>
      </w:r>
      <w:bookmarkEnd w:id="25"/>
    </w:p>
    <w:p w14:paraId="327F9125" w14:textId="0F064E0B" w:rsidR="001E7CB8" w:rsidRDefault="00A15B3A" w:rsidP="00A01558">
      <w:r w:rsidRPr="00A15B3A">
        <w:t xml:space="preserve">To address its networking challenges, </w:t>
      </w:r>
      <w:proofErr w:type="spellStart"/>
      <w:r w:rsidRPr="00A15B3A">
        <w:t>CinePing</w:t>
      </w:r>
      <w:proofErr w:type="spellEnd"/>
      <w:r w:rsidRPr="00A15B3A">
        <w:t xml:space="preserve"> </w:t>
      </w:r>
      <w:r w:rsidR="00E7403A">
        <w:t>can adopt</w:t>
      </w:r>
      <w:r w:rsidRPr="00A15B3A">
        <w:t xml:space="preserve"> network programmability</w:t>
      </w:r>
      <w:r w:rsidR="00E7403A">
        <w:t>.</w:t>
      </w:r>
      <w:r w:rsidRPr="00A15B3A">
        <w:t xml:space="preserve"> </w:t>
      </w:r>
      <w:r w:rsidR="00E7403A">
        <w:t>This revolves around</w:t>
      </w:r>
      <w:r w:rsidR="00962FBA">
        <w:t xml:space="preserve"> utilising</w:t>
      </w:r>
      <w:r w:rsidRPr="00A15B3A">
        <w:t xml:space="preserve"> software designed for machine-to-machine communication through programmable interfaces</w:t>
      </w:r>
      <w:r w:rsidR="00942D4D">
        <w:t>,</w:t>
      </w:r>
      <w:r w:rsidRPr="00A15B3A">
        <w:t xml:space="preserve"> known as application programming interfaces (APIs)</w:t>
      </w:r>
      <w:r w:rsidR="009C4DAE">
        <w:t xml:space="preserve"> </w:t>
      </w:r>
      <w:sdt>
        <w:sdtPr>
          <w:id w:val="114025768"/>
          <w:citation/>
        </w:sdtPr>
        <w:sdtContent>
          <w:r w:rsidR="009C4DAE">
            <w:fldChar w:fldCharType="begin"/>
          </w:r>
          <w:r w:rsidR="009C4DAE">
            <w:instrText xml:space="preserve">CITATION Osw18 \p 13-14 \l 2057 </w:instrText>
          </w:r>
          <w:r w:rsidR="009C4DAE">
            <w:fldChar w:fldCharType="separate"/>
          </w:r>
          <w:r w:rsidR="00B264E2" w:rsidRPr="00B264E2">
            <w:rPr>
              <w:noProof/>
            </w:rPr>
            <w:t>[1, pp. 13-14]</w:t>
          </w:r>
          <w:r w:rsidR="009C4DAE">
            <w:fldChar w:fldCharType="end"/>
          </w:r>
        </w:sdtContent>
      </w:sdt>
      <w:r>
        <w:t xml:space="preserve">. </w:t>
      </w:r>
      <w:r w:rsidR="00A01558">
        <w:t xml:space="preserve">Using a high-level programming language such as Python, engineers can develop automation scripts </w:t>
      </w:r>
      <w:r w:rsidR="00026C53">
        <w:t>with the purpose of</w:t>
      </w:r>
      <w:r w:rsidR="00A01558">
        <w:t xml:space="preserve"> </w:t>
      </w:r>
      <w:r w:rsidR="001A3FFC">
        <w:t>configuring network equipment</w:t>
      </w:r>
      <w:r w:rsidR="00A01558">
        <w:t xml:space="preserve"> automatically</w:t>
      </w:r>
      <w:r w:rsidR="001C4DA0">
        <w:t xml:space="preserve"> </w:t>
      </w:r>
      <w:sdt>
        <w:sdtPr>
          <w:id w:val="1504780760"/>
          <w:citation/>
        </w:sdtPr>
        <w:sdtContent>
          <w:r w:rsidR="001C4DA0">
            <w:fldChar w:fldCharType="begin"/>
          </w:r>
          <w:r w:rsidR="001C4DA0">
            <w:instrText xml:space="preserve">CITATION Abu21 \p 30 \l 2057 </w:instrText>
          </w:r>
          <w:r w:rsidR="001C4DA0">
            <w:fldChar w:fldCharType="separate"/>
          </w:r>
          <w:r w:rsidR="00B264E2" w:rsidRPr="00B264E2">
            <w:rPr>
              <w:noProof/>
            </w:rPr>
            <w:t>[3, p. 30]</w:t>
          </w:r>
          <w:r w:rsidR="001C4DA0">
            <w:fldChar w:fldCharType="end"/>
          </w:r>
        </w:sdtContent>
      </w:sdt>
      <w:sdt>
        <w:sdtPr>
          <w:id w:val="135695912"/>
          <w:citation/>
        </w:sdtPr>
        <w:sdtContent>
          <w:r w:rsidR="00BD1528">
            <w:fldChar w:fldCharType="begin"/>
          </w:r>
          <w:r w:rsidR="00BD1528">
            <w:instrText xml:space="preserve">CITATION Mil24 \p 16-19 \l 2057 </w:instrText>
          </w:r>
          <w:r w:rsidR="00BD1528">
            <w:fldChar w:fldCharType="separate"/>
          </w:r>
          <w:r w:rsidR="00B264E2">
            <w:rPr>
              <w:noProof/>
            </w:rPr>
            <w:t xml:space="preserve"> </w:t>
          </w:r>
          <w:r w:rsidR="00B264E2" w:rsidRPr="00B264E2">
            <w:rPr>
              <w:noProof/>
            </w:rPr>
            <w:t>[4, pp. 16-19]</w:t>
          </w:r>
          <w:r w:rsidR="00BD1528">
            <w:fldChar w:fldCharType="end"/>
          </w:r>
        </w:sdtContent>
      </w:sdt>
      <w:sdt>
        <w:sdtPr>
          <w:id w:val="-447853670"/>
          <w:citation/>
        </w:sdtPr>
        <w:sdtContent>
          <w:r w:rsidR="00BD1528">
            <w:fldChar w:fldCharType="begin"/>
          </w:r>
          <w:r w:rsidR="00BD1528">
            <w:instrText xml:space="preserve">CITATION Mil24 \p 44-45 \l 2057 </w:instrText>
          </w:r>
          <w:r w:rsidR="00BD1528">
            <w:fldChar w:fldCharType="separate"/>
          </w:r>
          <w:r w:rsidR="00B264E2">
            <w:rPr>
              <w:noProof/>
            </w:rPr>
            <w:t xml:space="preserve"> </w:t>
          </w:r>
          <w:r w:rsidR="00B264E2" w:rsidRPr="00B264E2">
            <w:rPr>
              <w:noProof/>
            </w:rPr>
            <w:t>[4, pp. 44-45]</w:t>
          </w:r>
          <w:r w:rsidR="00BD1528">
            <w:fldChar w:fldCharType="end"/>
          </w:r>
        </w:sdtContent>
      </w:sdt>
      <w:r w:rsidR="00A01558">
        <w:t xml:space="preserve">. </w:t>
      </w:r>
    </w:p>
    <w:p w14:paraId="2C428520" w14:textId="77777777" w:rsidR="001E7CB8" w:rsidRDefault="001E7CB8" w:rsidP="00A01558"/>
    <w:p w14:paraId="35A64671" w14:textId="2299534D" w:rsidR="00A01558" w:rsidRDefault="00BA5328" w:rsidP="00A01558">
      <w:r>
        <w:t xml:space="preserve">Furthermore, </w:t>
      </w:r>
      <w:r w:rsidR="00A01558">
        <w:t xml:space="preserve">Python offers libraries such as </w:t>
      </w:r>
      <w:proofErr w:type="spellStart"/>
      <w:r w:rsidR="00A01558">
        <w:t>Netmiko</w:t>
      </w:r>
      <w:proofErr w:type="spellEnd"/>
      <w:r w:rsidR="00A01558">
        <w:t xml:space="preserve"> and NAPALM</w:t>
      </w:r>
      <w:r w:rsidR="005F1E85">
        <w:t xml:space="preserve"> which enable</w:t>
      </w:r>
      <w:r w:rsidR="007C3843">
        <w:t xml:space="preserve"> </w:t>
      </w:r>
      <w:r w:rsidR="005F1E85">
        <w:t xml:space="preserve">communication and automation of network devices </w:t>
      </w:r>
      <w:sdt>
        <w:sdtPr>
          <w:id w:val="1190714932"/>
          <w:citation/>
        </w:sdtPr>
        <w:sdtContent>
          <w:r w:rsidR="005F1E85">
            <w:fldChar w:fldCharType="begin"/>
          </w:r>
          <w:r w:rsidR="005F1E85">
            <w:instrText xml:space="preserve">CITATION Cho23 \p 33 \l 2057 </w:instrText>
          </w:r>
          <w:r w:rsidR="005F1E85">
            <w:fldChar w:fldCharType="separate"/>
          </w:r>
          <w:r w:rsidR="00B264E2" w:rsidRPr="00B264E2">
            <w:rPr>
              <w:noProof/>
            </w:rPr>
            <w:t>[5, p. 33]</w:t>
          </w:r>
          <w:r w:rsidR="005F1E85">
            <w:fldChar w:fldCharType="end"/>
          </w:r>
        </w:sdtContent>
      </w:sdt>
      <w:sdt>
        <w:sdtPr>
          <w:id w:val="946583748"/>
          <w:citation/>
        </w:sdtPr>
        <w:sdtContent>
          <w:r w:rsidR="001C4DA0">
            <w:fldChar w:fldCharType="begin"/>
          </w:r>
          <w:r w:rsidR="001C4DA0">
            <w:instrText xml:space="preserve">CITATION Osw18 \p "29-39, 612-613" \l 2057 </w:instrText>
          </w:r>
          <w:r w:rsidR="001C4DA0">
            <w:fldChar w:fldCharType="separate"/>
          </w:r>
          <w:r w:rsidR="00B264E2">
            <w:rPr>
              <w:noProof/>
            </w:rPr>
            <w:t xml:space="preserve"> </w:t>
          </w:r>
          <w:r w:rsidR="00B264E2" w:rsidRPr="00B264E2">
            <w:rPr>
              <w:noProof/>
            </w:rPr>
            <w:t>[1, pp. 29-39, 612-613]</w:t>
          </w:r>
          <w:r w:rsidR="001C4DA0">
            <w:fldChar w:fldCharType="end"/>
          </w:r>
        </w:sdtContent>
      </w:sdt>
      <w:r w:rsidR="00026C53">
        <w:t xml:space="preserve">, </w:t>
      </w:r>
      <w:r w:rsidR="008E4912" w:rsidRPr="008E4912">
        <w:t>These tools can interact with devices through APIs that rely on YANG data models, which define the structure of configuration and operational data in a consistent</w:t>
      </w:r>
      <w:r w:rsidR="00B563BA">
        <w:t xml:space="preserve"> readable</w:t>
      </w:r>
      <w:r w:rsidR="008E4912" w:rsidRPr="008E4912">
        <w:t xml:space="preserve"> format. This enables scripts to retrieve configuration data from text</w:t>
      </w:r>
      <w:r w:rsidR="00A20C9C">
        <w:t xml:space="preserve"> </w:t>
      </w:r>
      <w:r w:rsidR="008E4912" w:rsidRPr="008E4912">
        <w:t xml:space="preserve">based data files like YAML or JSON, </w:t>
      </w:r>
      <w:r w:rsidR="00583EC3">
        <w:t>validate</w:t>
      </w:r>
      <w:r w:rsidR="00593AF0">
        <w:t xml:space="preserve"> the data</w:t>
      </w:r>
      <w:r w:rsidR="00583EC3">
        <w:t xml:space="preserve">, and </w:t>
      </w:r>
      <w:r w:rsidR="008E4912" w:rsidRPr="008E4912">
        <w:t xml:space="preserve">apply the configuration to multiple devices </w:t>
      </w:r>
      <w:r w:rsidR="00B563BA">
        <w:t xml:space="preserve">automatically </w:t>
      </w:r>
      <w:sdt>
        <w:sdtPr>
          <w:id w:val="-1653126112"/>
          <w:citation/>
        </w:sdtPr>
        <w:sdtContent>
          <w:r w:rsidR="00EB799B">
            <w:fldChar w:fldCharType="begin"/>
          </w:r>
          <w:r w:rsidR="00EB799B">
            <w:instrText xml:space="preserve">CITATION Osw18 \p 323-328 \l 2057 </w:instrText>
          </w:r>
          <w:r w:rsidR="00EB799B">
            <w:fldChar w:fldCharType="separate"/>
          </w:r>
          <w:r w:rsidR="00B264E2" w:rsidRPr="00B264E2">
            <w:rPr>
              <w:noProof/>
            </w:rPr>
            <w:t>[1, pp. 323-328]</w:t>
          </w:r>
          <w:r w:rsidR="00EB799B">
            <w:fldChar w:fldCharType="end"/>
          </w:r>
        </w:sdtContent>
      </w:sdt>
      <w:sdt>
        <w:sdtPr>
          <w:id w:val="595144095"/>
          <w:citation/>
        </w:sdtPr>
        <w:sdtContent>
          <w:r w:rsidR="0002496A">
            <w:fldChar w:fldCharType="begin"/>
          </w:r>
          <w:r w:rsidR="0002496A">
            <w:instrText xml:space="preserve">CITATION Osw18 \p 353 \l 2057 </w:instrText>
          </w:r>
          <w:r w:rsidR="0002496A">
            <w:fldChar w:fldCharType="separate"/>
          </w:r>
          <w:r w:rsidR="00B264E2">
            <w:rPr>
              <w:noProof/>
            </w:rPr>
            <w:t xml:space="preserve"> </w:t>
          </w:r>
          <w:r w:rsidR="00B264E2" w:rsidRPr="00B264E2">
            <w:rPr>
              <w:noProof/>
            </w:rPr>
            <w:t>[1, p. 353]</w:t>
          </w:r>
          <w:r w:rsidR="0002496A">
            <w:fldChar w:fldCharType="end"/>
          </w:r>
        </w:sdtContent>
      </w:sdt>
      <w:sdt>
        <w:sdtPr>
          <w:id w:val="1414746408"/>
          <w:citation/>
        </w:sdtPr>
        <w:sdtContent>
          <w:r w:rsidR="001E7CB8">
            <w:fldChar w:fldCharType="begin"/>
          </w:r>
          <w:r w:rsidR="001E7CB8">
            <w:instrText xml:space="preserve">CITATION Osw18 \p 446-447 \l 2057 </w:instrText>
          </w:r>
          <w:r w:rsidR="001E7CB8">
            <w:fldChar w:fldCharType="separate"/>
          </w:r>
          <w:r w:rsidR="00B264E2">
            <w:rPr>
              <w:noProof/>
            </w:rPr>
            <w:t xml:space="preserve"> </w:t>
          </w:r>
          <w:r w:rsidR="00B264E2" w:rsidRPr="00B264E2">
            <w:rPr>
              <w:noProof/>
            </w:rPr>
            <w:t>[1, pp. 446-447]</w:t>
          </w:r>
          <w:r w:rsidR="001E7CB8">
            <w:fldChar w:fldCharType="end"/>
          </w:r>
        </w:sdtContent>
      </w:sdt>
      <w:sdt>
        <w:sdtPr>
          <w:id w:val="-1514226896"/>
          <w:citation/>
        </w:sdtPr>
        <w:sdtContent>
          <w:r w:rsidR="00EB799B">
            <w:fldChar w:fldCharType="begin"/>
          </w:r>
          <w:r w:rsidR="00956C30">
            <w:instrText xml:space="preserve">CITATION Bar24 \p 26 \l 2057 </w:instrText>
          </w:r>
          <w:r w:rsidR="00EB799B">
            <w:fldChar w:fldCharType="separate"/>
          </w:r>
          <w:r w:rsidR="00B264E2">
            <w:rPr>
              <w:noProof/>
            </w:rPr>
            <w:t xml:space="preserve"> </w:t>
          </w:r>
          <w:r w:rsidR="00B264E2" w:rsidRPr="00B264E2">
            <w:rPr>
              <w:noProof/>
            </w:rPr>
            <w:t>[6, p. 26]</w:t>
          </w:r>
          <w:r w:rsidR="00EB799B">
            <w:fldChar w:fldCharType="end"/>
          </w:r>
        </w:sdtContent>
      </w:sdt>
      <w:r w:rsidR="00A01558">
        <w:t>.</w:t>
      </w:r>
      <w:r w:rsidR="009C4DAE">
        <w:t xml:space="preserve"> </w:t>
      </w:r>
    </w:p>
    <w:p w14:paraId="29F71CDC" w14:textId="77777777" w:rsidR="00FA0B71" w:rsidRDefault="00FA0B71" w:rsidP="00A01558"/>
    <w:p w14:paraId="51507650" w14:textId="7EDD4B7A" w:rsidR="00FA0B71" w:rsidRDefault="00475AE3" w:rsidP="00FA0B71">
      <w:r>
        <w:t xml:space="preserve">To clarify the relationship between APIs, Python, YANG, and configuration files, </w:t>
      </w:r>
      <w:proofErr w:type="spellStart"/>
      <w:r>
        <w:t>ChatGPT</w:t>
      </w:r>
      <w:proofErr w:type="spellEnd"/>
      <w:r>
        <w:t xml:space="preserve"> </w:t>
      </w:r>
      <w:sdt>
        <w:sdtPr>
          <w:id w:val="-1936360420"/>
          <w:citation/>
        </w:sdtPr>
        <w:sdtContent>
          <w:r w:rsidR="00593AF0">
            <w:fldChar w:fldCharType="begin"/>
          </w:r>
          <w:r w:rsidR="00593AF0">
            <w:instrText xml:space="preserve"> CITATION Pri2 \l 2057 </w:instrText>
          </w:r>
          <w:r w:rsidR="00593AF0">
            <w:fldChar w:fldCharType="separate"/>
          </w:r>
          <w:r w:rsidR="00B264E2" w:rsidRPr="00B264E2">
            <w:rPr>
              <w:noProof/>
            </w:rPr>
            <w:t>[7]</w:t>
          </w:r>
          <w:r w:rsidR="00593AF0">
            <w:fldChar w:fldCharType="end"/>
          </w:r>
        </w:sdtContent>
      </w:sdt>
      <w:r>
        <w:t xml:space="preserve"> offers the following simplified overview</w:t>
      </w:r>
      <w:r w:rsidR="00593AF0">
        <w:t>:</w:t>
      </w:r>
    </w:p>
    <w:p w14:paraId="69153A30" w14:textId="77777777" w:rsidR="00907BFF" w:rsidRDefault="00907BFF" w:rsidP="00FA0B71"/>
    <w:p w14:paraId="00701A17" w14:textId="68CF68AF" w:rsidR="00475AE3" w:rsidRDefault="00907BFF" w:rsidP="00FA0B71">
      <w:r>
        <w:t>“</w:t>
      </w:r>
    </w:p>
    <w:p w14:paraId="6D29C93E" w14:textId="74B4D533" w:rsidR="00FA0B71" w:rsidRDefault="00FA0B71" w:rsidP="00593AF0">
      <w:pPr>
        <w:pStyle w:val="ListParagraph"/>
        <w:numPr>
          <w:ilvl w:val="0"/>
          <w:numId w:val="29"/>
        </w:numPr>
      </w:pPr>
      <w:r>
        <w:t>API – The interface that lets scripts talk to network devices.</w:t>
      </w:r>
    </w:p>
    <w:p w14:paraId="43F64C68" w14:textId="5863EE80" w:rsidR="00FA0B71" w:rsidRDefault="00FA0B71" w:rsidP="00593AF0">
      <w:pPr>
        <w:pStyle w:val="ListParagraph"/>
        <w:numPr>
          <w:ilvl w:val="0"/>
          <w:numId w:val="29"/>
        </w:numPr>
      </w:pPr>
      <w:r>
        <w:t>Python – The programming language used to write those scripts.</w:t>
      </w:r>
    </w:p>
    <w:p w14:paraId="16284524" w14:textId="0CC190C6" w:rsidR="00FA0B71" w:rsidRDefault="00FA0B71" w:rsidP="00593AF0">
      <w:pPr>
        <w:pStyle w:val="ListParagraph"/>
        <w:numPr>
          <w:ilvl w:val="0"/>
          <w:numId w:val="29"/>
        </w:numPr>
      </w:pPr>
      <w:r>
        <w:t>Libraries (</w:t>
      </w:r>
      <w:proofErr w:type="gramStart"/>
      <w:r>
        <w:t>e.g.</w:t>
      </w:r>
      <w:proofErr w:type="gramEnd"/>
      <w:r>
        <w:t xml:space="preserve"> </w:t>
      </w:r>
      <w:proofErr w:type="spellStart"/>
      <w:r>
        <w:t>Netmiko</w:t>
      </w:r>
      <w:proofErr w:type="spellEnd"/>
      <w:r>
        <w:t>, NAPALM) – Help Python communicate with devices through APIs.</w:t>
      </w:r>
    </w:p>
    <w:p w14:paraId="3BC87EC7" w14:textId="78DBC176" w:rsidR="00FA0B71" w:rsidRDefault="00FA0B71" w:rsidP="00593AF0">
      <w:pPr>
        <w:pStyle w:val="ListParagraph"/>
        <w:numPr>
          <w:ilvl w:val="0"/>
          <w:numId w:val="29"/>
        </w:numPr>
      </w:pPr>
      <w:r>
        <w:t>YANG – Defines the structure and rules for network data, so devices and scripts understand it the same way.</w:t>
      </w:r>
    </w:p>
    <w:p w14:paraId="46E93FBB" w14:textId="155290EC" w:rsidR="00A01558" w:rsidRDefault="00FA0B71" w:rsidP="00907BFF">
      <w:pPr>
        <w:pStyle w:val="ListParagraph"/>
        <w:numPr>
          <w:ilvl w:val="0"/>
          <w:numId w:val="29"/>
        </w:numPr>
      </w:pPr>
      <w:r>
        <w:t>YAML / JSON – Simple text files that store configuration data following the YANG structure, which scripts can read and apply.</w:t>
      </w:r>
      <w:r w:rsidR="00907BFF">
        <w:t xml:space="preserve"> “</w:t>
      </w:r>
    </w:p>
    <w:p w14:paraId="1C5D861C" w14:textId="77777777" w:rsidR="00593AF0" w:rsidRDefault="00593AF0" w:rsidP="00A01558"/>
    <w:p w14:paraId="6D07C8FC" w14:textId="7E854B27" w:rsidR="00A01558" w:rsidRDefault="00261A64" w:rsidP="00A01558">
      <w:r w:rsidRPr="00261A64">
        <w:t xml:space="preserve">Central to </w:t>
      </w:r>
      <w:proofErr w:type="spellStart"/>
      <w:r w:rsidRPr="00261A64">
        <w:t>CinePing’s</w:t>
      </w:r>
      <w:proofErr w:type="spellEnd"/>
      <w:r w:rsidRPr="00261A64">
        <w:t xml:space="preserve"> network automation strategy </w:t>
      </w:r>
      <w:r w:rsidR="00D1132D">
        <w:t>would be</w:t>
      </w:r>
      <w:r w:rsidRPr="00261A64">
        <w:t xml:space="preserve"> the standardisation of Virtual Local Area Networks (VLANs)</w:t>
      </w:r>
      <w:r w:rsidR="00074423">
        <w:t xml:space="preserve"> </w:t>
      </w:r>
      <w:sdt>
        <w:sdtPr>
          <w:id w:val="-490877348"/>
          <w:citation/>
        </w:sdtPr>
        <w:sdtContent>
          <w:r w:rsidR="00074423">
            <w:fldChar w:fldCharType="begin"/>
          </w:r>
          <w:r w:rsidR="00074423">
            <w:instrText xml:space="preserve">CITATION Osw18 \p 13 \l 2057 </w:instrText>
          </w:r>
          <w:r w:rsidR="00074423">
            <w:fldChar w:fldCharType="separate"/>
          </w:r>
          <w:r w:rsidR="00B264E2" w:rsidRPr="00B264E2">
            <w:rPr>
              <w:noProof/>
            </w:rPr>
            <w:t>[1, p. 13]</w:t>
          </w:r>
          <w:r w:rsidR="00074423">
            <w:fldChar w:fldCharType="end"/>
          </w:r>
        </w:sdtContent>
      </w:sdt>
      <w:r w:rsidR="00074423">
        <w:t xml:space="preserve"> </w:t>
      </w:r>
      <w:sdt>
        <w:sdtPr>
          <w:id w:val="-1181511593"/>
          <w:citation/>
        </w:sdtPr>
        <w:sdtContent>
          <w:r w:rsidR="00074423">
            <w:fldChar w:fldCharType="begin"/>
          </w:r>
          <w:r w:rsidR="00074423">
            <w:instrText xml:space="preserve">CITATION Osw18 \p 27 \l 2057 </w:instrText>
          </w:r>
          <w:r w:rsidR="00074423">
            <w:fldChar w:fldCharType="separate"/>
          </w:r>
          <w:r w:rsidR="00B264E2" w:rsidRPr="00B264E2">
            <w:rPr>
              <w:noProof/>
            </w:rPr>
            <w:t>[1, p. 27]</w:t>
          </w:r>
          <w:r w:rsidR="00074423">
            <w:fldChar w:fldCharType="end"/>
          </w:r>
        </w:sdtContent>
      </w:sdt>
      <w:r w:rsidRPr="00261A64">
        <w:t>. VLANs logically segment the network into separate domains, allowing traffic to be isolated based on function or device type</w:t>
      </w:r>
      <w:r w:rsidR="005F019A">
        <w:t xml:space="preserve"> </w:t>
      </w:r>
      <w:sdt>
        <w:sdtPr>
          <w:id w:val="910656260"/>
          <w:citation/>
        </w:sdtPr>
        <w:sdtContent>
          <w:r w:rsidR="005F019A">
            <w:fldChar w:fldCharType="begin"/>
          </w:r>
          <w:r w:rsidR="005F019A">
            <w:instrText xml:space="preserve">CITATION Wha25 \l 2057 </w:instrText>
          </w:r>
          <w:r w:rsidR="005F019A">
            <w:fldChar w:fldCharType="separate"/>
          </w:r>
          <w:r w:rsidR="00B264E2" w:rsidRPr="00B264E2">
            <w:rPr>
              <w:noProof/>
            </w:rPr>
            <w:t>[8]</w:t>
          </w:r>
          <w:r w:rsidR="005F019A">
            <w:fldChar w:fldCharType="end"/>
          </w:r>
        </w:sdtContent>
      </w:sdt>
      <w:r w:rsidRPr="00261A64">
        <w:t xml:space="preserve">. The following VLAN </w:t>
      </w:r>
      <w:r w:rsidR="003319F1">
        <w:t>schema</w:t>
      </w:r>
      <w:r w:rsidRPr="00261A64">
        <w:t xml:space="preserve"> illustrates how this segmentation </w:t>
      </w:r>
      <w:r>
        <w:t>can be</w:t>
      </w:r>
      <w:r w:rsidRPr="00261A64">
        <w:t xml:space="preserve"> applied</w:t>
      </w:r>
      <w:r w:rsidR="005F019A">
        <w:t xml:space="preserve"> to </w:t>
      </w:r>
      <w:proofErr w:type="spellStart"/>
      <w:r w:rsidR="005F019A">
        <w:t>CinePing</w:t>
      </w:r>
      <w:proofErr w:type="spellEnd"/>
      <w:r w:rsidR="005F019A">
        <w:t xml:space="preserve"> networks</w:t>
      </w:r>
      <w:r w:rsidR="00942D4D">
        <w:t>:</w:t>
      </w:r>
    </w:p>
    <w:p w14:paraId="02BF7902" w14:textId="77777777" w:rsidR="00261A64" w:rsidRDefault="00261A64" w:rsidP="00A01558"/>
    <w:tbl>
      <w:tblPr>
        <w:tblStyle w:val="TableGrid"/>
        <w:tblW w:w="0" w:type="auto"/>
        <w:tblLook w:val="04A0" w:firstRow="1" w:lastRow="0" w:firstColumn="1" w:lastColumn="0" w:noHBand="0" w:noVBand="1"/>
      </w:tblPr>
      <w:tblGrid>
        <w:gridCol w:w="988"/>
        <w:gridCol w:w="1842"/>
        <w:gridCol w:w="6186"/>
      </w:tblGrid>
      <w:tr w:rsidR="00A01558" w:rsidRPr="00A01558" w14:paraId="6BB7EEB3" w14:textId="77777777" w:rsidTr="00A01558">
        <w:tc>
          <w:tcPr>
            <w:tcW w:w="988" w:type="dxa"/>
          </w:tcPr>
          <w:p w14:paraId="5086B330" w14:textId="77777777" w:rsidR="00A01558" w:rsidRPr="00A01558" w:rsidRDefault="00A01558" w:rsidP="006B67B1">
            <w:r w:rsidRPr="00A01558">
              <w:t>VLAN</w:t>
            </w:r>
          </w:p>
        </w:tc>
        <w:tc>
          <w:tcPr>
            <w:tcW w:w="1842" w:type="dxa"/>
          </w:tcPr>
          <w:p w14:paraId="5A9515A6" w14:textId="77777777" w:rsidR="00A01558" w:rsidRPr="00A01558" w:rsidRDefault="00A01558" w:rsidP="006B67B1">
            <w:r w:rsidRPr="00A01558">
              <w:t>Devices</w:t>
            </w:r>
          </w:p>
        </w:tc>
        <w:tc>
          <w:tcPr>
            <w:tcW w:w="6186" w:type="dxa"/>
          </w:tcPr>
          <w:p w14:paraId="246C59A6" w14:textId="77777777" w:rsidR="00A01558" w:rsidRPr="00A01558" w:rsidRDefault="00A01558" w:rsidP="006B67B1">
            <w:r w:rsidRPr="00A01558">
              <w:t>Purpose</w:t>
            </w:r>
          </w:p>
        </w:tc>
      </w:tr>
      <w:tr w:rsidR="00A01558" w:rsidRPr="00A01558" w14:paraId="470AB205" w14:textId="77777777" w:rsidTr="00A01558">
        <w:tc>
          <w:tcPr>
            <w:tcW w:w="988" w:type="dxa"/>
          </w:tcPr>
          <w:p w14:paraId="0A4D281D" w14:textId="77777777" w:rsidR="00A01558" w:rsidRPr="00A01558" w:rsidRDefault="00A01558" w:rsidP="006B67B1">
            <w:r w:rsidRPr="00A01558">
              <w:t>10</w:t>
            </w:r>
          </w:p>
        </w:tc>
        <w:tc>
          <w:tcPr>
            <w:tcW w:w="1842" w:type="dxa"/>
          </w:tcPr>
          <w:p w14:paraId="4D08A758" w14:textId="77777777" w:rsidR="00A01558" w:rsidRPr="00A01558" w:rsidRDefault="00A01558" w:rsidP="006B67B1">
            <w:r w:rsidRPr="00A01558">
              <w:t>POS terminals</w:t>
            </w:r>
          </w:p>
        </w:tc>
        <w:tc>
          <w:tcPr>
            <w:tcW w:w="6186" w:type="dxa"/>
          </w:tcPr>
          <w:p w14:paraId="6008A765" w14:textId="77777777" w:rsidR="00A01558" w:rsidRPr="00A01558" w:rsidRDefault="00A01558" w:rsidP="006B67B1">
            <w:r w:rsidRPr="00A01558">
              <w:t>Secure and reliable sales transactions</w:t>
            </w:r>
          </w:p>
        </w:tc>
      </w:tr>
      <w:tr w:rsidR="00A01558" w:rsidRPr="00A01558" w14:paraId="7E64A2C5" w14:textId="77777777" w:rsidTr="00A01558">
        <w:tc>
          <w:tcPr>
            <w:tcW w:w="988" w:type="dxa"/>
          </w:tcPr>
          <w:p w14:paraId="005C4BFA" w14:textId="77777777" w:rsidR="00A01558" w:rsidRPr="00A01558" w:rsidRDefault="00A01558" w:rsidP="006B67B1">
            <w:r w:rsidRPr="00A01558">
              <w:t>20</w:t>
            </w:r>
          </w:p>
        </w:tc>
        <w:tc>
          <w:tcPr>
            <w:tcW w:w="1842" w:type="dxa"/>
          </w:tcPr>
          <w:p w14:paraId="6FDB6758" w14:textId="77777777" w:rsidR="00A01558" w:rsidRPr="00A01558" w:rsidRDefault="00A01558" w:rsidP="006B67B1">
            <w:r w:rsidRPr="00A01558">
              <w:t>Ticket kiosks</w:t>
            </w:r>
          </w:p>
        </w:tc>
        <w:tc>
          <w:tcPr>
            <w:tcW w:w="6186" w:type="dxa"/>
          </w:tcPr>
          <w:p w14:paraId="4F189DA5" w14:textId="77777777" w:rsidR="00A01558" w:rsidRPr="00A01558" w:rsidRDefault="00A01558" w:rsidP="006B67B1">
            <w:r w:rsidRPr="00A01558">
              <w:t>Maintain consistent communication with ticketing servers</w:t>
            </w:r>
          </w:p>
        </w:tc>
      </w:tr>
      <w:tr w:rsidR="00A01558" w:rsidRPr="00A01558" w14:paraId="1AD2F35F" w14:textId="77777777" w:rsidTr="00A01558">
        <w:tc>
          <w:tcPr>
            <w:tcW w:w="988" w:type="dxa"/>
          </w:tcPr>
          <w:p w14:paraId="75C56BFB" w14:textId="77777777" w:rsidR="00A01558" w:rsidRPr="00A01558" w:rsidRDefault="00A01558" w:rsidP="006B67B1">
            <w:r w:rsidRPr="00A01558">
              <w:t>30</w:t>
            </w:r>
          </w:p>
        </w:tc>
        <w:tc>
          <w:tcPr>
            <w:tcW w:w="1842" w:type="dxa"/>
          </w:tcPr>
          <w:p w14:paraId="31CC6529" w14:textId="77777777" w:rsidR="00A01558" w:rsidRPr="00A01558" w:rsidRDefault="00A01558" w:rsidP="006B67B1">
            <w:r w:rsidRPr="00A01558">
              <w:t>Digital signage</w:t>
            </w:r>
          </w:p>
        </w:tc>
        <w:tc>
          <w:tcPr>
            <w:tcW w:w="6186" w:type="dxa"/>
          </w:tcPr>
          <w:p w14:paraId="09519BCE" w14:textId="77777777" w:rsidR="00A01558" w:rsidRPr="00A01558" w:rsidRDefault="00A01558" w:rsidP="006B67B1">
            <w:r w:rsidRPr="00A01558">
              <w:t>Ensure smooth multimedia delivery</w:t>
            </w:r>
          </w:p>
        </w:tc>
      </w:tr>
      <w:tr w:rsidR="00A01558" w:rsidRPr="00A01558" w14:paraId="6E9030F0" w14:textId="77777777" w:rsidTr="00A01558">
        <w:tc>
          <w:tcPr>
            <w:tcW w:w="988" w:type="dxa"/>
          </w:tcPr>
          <w:p w14:paraId="29CF4C92" w14:textId="77777777" w:rsidR="00A01558" w:rsidRPr="00A01558" w:rsidRDefault="00A01558" w:rsidP="006B67B1">
            <w:r w:rsidRPr="00A01558">
              <w:t>40</w:t>
            </w:r>
          </w:p>
        </w:tc>
        <w:tc>
          <w:tcPr>
            <w:tcW w:w="1842" w:type="dxa"/>
          </w:tcPr>
          <w:p w14:paraId="10B93457" w14:textId="77777777" w:rsidR="00A01558" w:rsidRPr="00A01558" w:rsidRDefault="00A01558" w:rsidP="006B67B1">
            <w:r w:rsidRPr="00A01558">
              <w:t>Guest Wi-Fi</w:t>
            </w:r>
          </w:p>
        </w:tc>
        <w:tc>
          <w:tcPr>
            <w:tcW w:w="6186" w:type="dxa"/>
          </w:tcPr>
          <w:p w14:paraId="2C19A308" w14:textId="77777777" w:rsidR="00A01558" w:rsidRPr="00A01558" w:rsidRDefault="00A01558" w:rsidP="006B67B1">
            <w:r w:rsidRPr="00A01558">
              <w:t>Isolate public traffic from internal systems</w:t>
            </w:r>
          </w:p>
        </w:tc>
      </w:tr>
      <w:tr w:rsidR="00A01558" w:rsidRPr="00A01558" w14:paraId="1D50B6E8" w14:textId="77777777" w:rsidTr="00A01558">
        <w:tc>
          <w:tcPr>
            <w:tcW w:w="988" w:type="dxa"/>
          </w:tcPr>
          <w:p w14:paraId="2CB24885" w14:textId="77777777" w:rsidR="00A01558" w:rsidRPr="00A01558" w:rsidRDefault="00A01558" w:rsidP="006B67B1">
            <w:r w:rsidRPr="00A01558">
              <w:t>50</w:t>
            </w:r>
          </w:p>
        </w:tc>
        <w:tc>
          <w:tcPr>
            <w:tcW w:w="1842" w:type="dxa"/>
          </w:tcPr>
          <w:p w14:paraId="4E94EE5B" w14:textId="77777777" w:rsidR="00A01558" w:rsidRPr="00A01558" w:rsidRDefault="00A01558" w:rsidP="006B67B1">
            <w:r w:rsidRPr="00A01558">
              <w:t>CCTV cameras</w:t>
            </w:r>
          </w:p>
        </w:tc>
        <w:tc>
          <w:tcPr>
            <w:tcW w:w="6186" w:type="dxa"/>
          </w:tcPr>
          <w:p w14:paraId="4289034F" w14:textId="77777777" w:rsidR="00A01558" w:rsidRPr="00A01558" w:rsidRDefault="00A01558" w:rsidP="006B67B1">
            <w:r w:rsidRPr="00A01558">
              <w:t>Transmit surveillance data on a dedicated network segment</w:t>
            </w:r>
          </w:p>
        </w:tc>
      </w:tr>
    </w:tbl>
    <w:p w14:paraId="3C94AE28" w14:textId="77777777" w:rsidR="00A01558" w:rsidRDefault="00A01558" w:rsidP="00A01558"/>
    <w:p w14:paraId="7B81AC84" w14:textId="77777777" w:rsidR="00862477" w:rsidRDefault="00862477" w:rsidP="00A01558"/>
    <w:p w14:paraId="5AA0197C" w14:textId="77777777" w:rsidR="00862477" w:rsidRDefault="00862477" w:rsidP="00A01558"/>
    <w:p w14:paraId="5BFC2697" w14:textId="653020FA" w:rsidR="00391AC9" w:rsidRDefault="005E281A" w:rsidP="00261A64">
      <w:r w:rsidRPr="005E281A">
        <w:lastRenderedPageBreak/>
        <w:t xml:space="preserve">By automating VLAN creation and policy assignment, </w:t>
      </w:r>
      <w:proofErr w:type="spellStart"/>
      <w:r w:rsidRPr="005E281A">
        <w:t>CinePing</w:t>
      </w:r>
      <w:proofErr w:type="spellEnd"/>
      <w:r w:rsidRPr="005E281A">
        <w:t xml:space="preserve"> can deploy uniform configurations to all</w:t>
      </w:r>
      <w:r w:rsidR="00A3222B">
        <w:t xml:space="preserve"> of its </w:t>
      </w:r>
      <w:r w:rsidRPr="005E281A">
        <w:t xml:space="preserve">sites from a central location. Automation </w:t>
      </w:r>
      <w:r w:rsidR="00F463BF">
        <w:t xml:space="preserve">will </w:t>
      </w:r>
      <w:r w:rsidRPr="005E281A">
        <w:t>not only reduce</w:t>
      </w:r>
      <w:r w:rsidR="00F463BF">
        <w:t xml:space="preserve"> </w:t>
      </w:r>
      <w:r w:rsidRPr="005E281A">
        <w:t>provisioning time</w:t>
      </w:r>
      <w:r>
        <w:t xml:space="preserve">, </w:t>
      </w:r>
      <w:r w:rsidRPr="005E281A">
        <w:t>from hours per device to minutes per site</w:t>
      </w:r>
      <w:r>
        <w:t xml:space="preserve">, </w:t>
      </w:r>
      <w:r w:rsidRPr="005E281A">
        <w:t>but also eliminate manual variability that can lead to configuration drift. New cinemas can be brought online quickly, and network updates can be deployed nationwide without service disruption</w:t>
      </w:r>
      <w:r w:rsidR="00BD1528">
        <w:t>.</w:t>
      </w:r>
    </w:p>
    <w:p w14:paraId="22EEC31D" w14:textId="7D01B070" w:rsidR="00261A64" w:rsidRDefault="00711868" w:rsidP="00261A64">
      <w:r w:rsidRPr="00711868">
        <w:t xml:space="preserve">Furthermore, </w:t>
      </w:r>
      <w:r>
        <w:t xml:space="preserve">this example demonstrates how </w:t>
      </w:r>
      <w:r w:rsidRPr="00711868">
        <w:t xml:space="preserve">establishing a consistent, automated </w:t>
      </w:r>
      <w:r w:rsidR="0011315A">
        <w:t>deployment</w:t>
      </w:r>
      <w:r w:rsidRPr="00711868">
        <w:t xml:space="preserve"> </w:t>
      </w:r>
      <w:r>
        <w:t xml:space="preserve">can </w:t>
      </w:r>
      <w:r w:rsidRPr="00711868">
        <w:t>deliver broader benefits beyond time savings</w:t>
      </w:r>
      <w:r w:rsidR="003F2683">
        <w:t xml:space="preserve"> </w:t>
      </w:r>
      <w:sdt>
        <w:sdtPr>
          <w:id w:val="1786231753"/>
          <w:citation/>
        </w:sdtPr>
        <w:sdtContent>
          <w:r w:rsidR="003F2683">
            <w:fldChar w:fldCharType="begin"/>
          </w:r>
          <w:r w:rsidR="003F2683">
            <w:instrText xml:space="preserve"> CITATION Uni25 \l 2057 </w:instrText>
          </w:r>
          <w:r w:rsidR="003F2683">
            <w:fldChar w:fldCharType="separate"/>
          </w:r>
          <w:r w:rsidR="00B264E2" w:rsidRPr="00B264E2">
            <w:rPr>
              <w:noProof/>
            </w:rPr>
            <w:t>[9]</w:t>
          </w:r>
          <w:r w:rsidR="003F2683">
            <w:fldChar w:fldCharType="end"/>
          </w:r>
        </w:sdtContent>
      </w:sdt>
      <w:sdt>
        <w:sdtPr>
          <w:id w:val="-759764516"/>
          <w:citation/>
        </w:sdtPr>
        <w:sdtContent>
          <w:r w:rsidR="003F2683">
            <w:fldChar w:fldCharType="begin"/>
          </w:r>
          <w:r w:rsidR="003F2683">
            <w:instrText xml:space="preserve"> CITATION Cis251 \l 2057 </w:instrText>
          </w:r>
          <w:r w:rsidR="003F2683">
            <w:fldChar w:fldCharType="separate"/>
          </w:r>
          <w:r w:rsidR="00B264E2">
            <w:rPr>
              <w:noProof/>
            </w:rPr>
            <w:t xml:space="preserve"> </w:t>
          </w:r>
          <w:r w:rsidR="00B264E2" w:rsidRPr="00B264E2">
            <w:rPr>
              <w:noProof/>
            </w:rPr>
            <w:t>[10]</w:t>
          </w:r>
          <w:r w:rsidR="003F2683">
            <w:fldChar w:fldCharType="end"/>
          </w:r>
        </w:sdtContent>
      </w:sdt>
      <w:r w:rsidRPr="00711868">
        <w:t>:</w:t>
      </w:r>
    </w:p>
    <w:p w14:paraId="6D6E600C" w14:textId="77777777" w:rsidR="00711868" w:rsidRDefault="00711868" w:rsidP="00261A64"/>
    <w:p w14:paraId="28C25846" w14:textId="05B99F7D" w:rsidR="00261A64" w:rsidRDefault="00261A64" w:rsidP="00261A64">
      <w:pPr>
        <w:pStyle w:val="ListParagraph"/>
        <w:numPr>
          <w:ilvl w:val="0"/>
          <w:numId w:val="27"/>
        </w:numPr>
      </w:pPr>
      <w:r>
        <w:t>Improve</w:t>
      </w:r>
      <w:r w:rsidR="00D16ED1">
        <w:t>d</w:t>
      </w:r>
      <w:r>
        <w:t xml:space="preserve"> network security: Sensitive transaction and surveillance data remain isolated from guest or public traffic, reducing the risk of interception or unauthorized access.</w:t>
      </w:r>
    </w:p>
    <w:p w14:paraId="07CC7823" w14:textId="26F863C4" w:rsidR="00261A64" w:rsidRDefault="00261A64" w:rsidP="00261A64">
      <w:pPr>
        <w:pStyle w:val="ListParagraph"/>
        <w:numPr>
          <w:ilvl w:val="0"/>
          <w:numId w:val="27"/>
        </w:numPr>
      </w:pPr>
      <w:r>
        <w:t>Enhance</w:t>
      </w:r>
      <w:r w:rsidR="00D16ED1">
        <w:t>d</w:t>
      </w:r>
      <w:r>
        <w:t xml:space="preserve"> performance: VLAN segmentation reduces broadcast traffic and optimizes bandwidth, ensuring smoother operation for latency</w:t>
      </w:r>
      <w:r w:rsidR="00D16ED1">
        <w:t xml:space="preserve"> </w:t>
      </w:r>
      <w:r>
        <w:t>sensitive services like POS and signage video streams.</w:t>
      </w:r>
    </w:p>
    <w:p w14:paraId="378A6142" w14:textId="6FD8D700" w:rsidR="00261A64" w:rsidRDefault="00261A64" w:rsidP="00261A64">
      <w:pPr>
        <w:pStyle w:val="ListParagraph"/>
        <w:numPr>
          <w:ilvl w:val="0"/>
          <w:numId w:val="27"/>
        </w:numPr>
      </w:pPr>
      <w:r>
        <w:t>Simplifies documentation and troubleshooting: A consistent VLAN design across all sites makes it easier for network administrators to identify, monitor, and resolve issues quickly.</w:t>
      </w:r>
    </w:p>
    <w:p w14:paraId="3684D502" w14:textId="47EB5565" w:rsidR="00261A64" w:rsidRDefault="00261A64" w:rsidP="00261A64">
      <w:pPr>
        <w:pStyle w:val="ListParagraph"/>
        <w:numPr>
          <w:ilvl w:val="0"/>
          <w:numId w:val="27"/>
        </w:numPr>
      </w:pPr>
      <w:r>
        <w:t>Supports scalable growth: Standardi</w:t>
      </w:r>
      <w:r w:rsidR="006A4C11">
        <w:t>s</w:t>
      </w:r>
      <w:r>
        <w:t xml:space="preserve">ed VLAN </w:t>
      </w:r>
      <w:r w:rsidR="006A4C11">
        <w:t>design</w:t>
      </w:r>
      <w:r>
        <w:t xml:space="preserve"> allow</w:t>
      </w:r>
      <w:r w:rsidR="006A4C11">
        <w:t>s</w:t>
      </w:r>
      <w:r>
        <w:t xml:space="preserve"> new sites or devices to be integrated seamlessly without reconfiguring </w:t>
      </w:r>
      <w:r w:rsidR="00682217">
        <w:t>the</w:t>
      </w:r>
      <w:r>
        <w:t xml:space="preserve"> entire network.</w:t>
      </w:r>
    </w:p>
    <w:p w14:paraId="0BC8F703" w14:textId="77777777" w:rsidR="00CC10EF" w:rsidRDefault="00CC10EF" w:rsidP="00A01558"/>
    <w:p w14:paraId="5C73EA1A" w14:textId="37B8F2E0" w:rsidR="00CC10EF" w:rsidRDefault="00CC10EF" w:rsidP="00CC10EF">
      <w:pPr>
        <w:pStyle w:val="Heading3"/>
      </w:pPr>
      <w:bookmarkStart w:id="26" w:name="_Toc213182715"/>
      <w:r>
        <w:t>2.3.2 Integrating DevOps for Collaborative and Reliable Network Operations</w:t>
      </w:r>
      <w:bookmarkEnd w:id="26"/>
    </w:p>
    <w:p w14:paraId="6A0D5962" w14:textId="1930F523" w:rsidR="00CC10EF" w:rsidRDefault="00805BA4" w:rsidP="00CC10EF">
      <w:r>
        <w:t xml:space="preserve">To </w:t>
      </w:r>
      <w:r w:rsidR="00077144">
        <w:t>s</w:t>
      </w:r>
      <w:r>
        <w:t xml:space="preserve">upport an API driven workflow, </w:t>
      </w:r>
      <w:r w:rsidR="00B4382B">
        <w:t>it</w:t>
      </w:r>
      <w:r w:rsidR="008D6063">
        <w:t xml:space="preserve"> </w:t>
      </w:r>
      <w:r w:rsidR="00B10547">
        <w:t xml:space="preserve">would be </w:t>
      </w:r>
      <w:r w:rsidR="008D6063">
        <w:t>beneficial</w:t>
      </w:r>
      <w:r w:rsidR="00D16ED1">
        <w:t xml:space="preserve"> </w:t>
      </w:r>
      <w:r w:rsidR="00B10547">
        <w:t xml:space="preserve">for </w:t>
      </w:r>
      <w:proofErr w:type="spellStart"/>
      <w:r w:rsidR="00CC10EF">
        <w:t>CinePing</w:t>
      </w:r>
      <w:proofErr w:type="spellEnd"/>
      <w:r w:rsidR="00CC10EF">
        <w:t xml:space="preserve"> </w:t>
      </w:r>
      <w:r w:rsidR="00B10547">
        <w:t>to</w:t>
      </w:r>
      <w:r w:rsidR="00CC10EF">
        <w:t xml:space="preserve"> </w:t>
      </w:r>
      <w:r w:rsidR="00D16ED1">
        <w:t>adopt</w:t>
      </w:r>
      <w:r w:rsidR="00CC10EF">
        <w:t xml:space="preserve"> DevOps</w:t>
      </w:r>
      <w:r w:rsidR="00D16ED1">
        <w:t xml:space="preserve"> </w:t>
      </w:r>
      <w:r>
        <w:t>principles</w:t>
      </w:r>
      <w:r w:rsidR="00CC10EF">
        <w:t>.</w:t>
      </w:r>
      <w:r w:rsidR="00942D4D">
        <w:t xml:space="preserve"> </w:t>
      </w:r>
      <w:r w:rsidR="00CC10EF">
        <w:t>At the core of this approach is the use of version control systems such as Git. All automation scripts and configuration</w:t>
      </w:r>
      <w:r w:rsidR="00121960">
        <w:t>s</w:t>
      </w:r>
      <w:r w:rsidR="00CC10EF">
        <w:t xml:space="preserve"> </w:t>
      </w:r>
      <w:r w:rsidR="00121960">
        <w:t>can be</w:t>
      </w:r>
      <w:r w:rsidR="00CC10EF">
        <w:t xml:space="preserve"> stored in a central repository, </w:t>
      </w:r>
      <w:r w:rsidR="00121960">
        <w:t xml:space="preserve">enabling </w:t>
      </w:r>
      <w:r w:rsidR="00CC10EF">
        <w:t>collaboration</w:t>
      </w:r>
      <w:r w:rsidR="00121960">
        <w:t>.</w:t>
      </w:r>
      <w:r w:rsidR="00CC10EF">
        <w:t xml:space="preserve"> </w:t>
      </w:r>
      <w:r w:rsidR="00121960">
        <w:t xml:space="preserve">Furthermore, </w:t>
      </w:r>
      <w:r w:rsidR="00CC10EF">
        <w:t xml:space="preserve">Version control allows </w:t>
      </w:r>
      <w:proofErr w:type="spellStart"/>
      <w:r w:rsidR="00CC10EF">
        <w:t>CinePing’s</w:t>
      </w:r>
      <w:proofErr w:type="spellEnd"/>
      <w:r w:rsidR="00CC10EF">
        <w:t xml:space="preserve"> engineers to maintain a traceable history of </w:t>
      </w:r>
      <w:r w:rsidR="00121960">
        <w:t xml:space="preserve">all </w:t>
      </w:r>
      <w:r w:rsidR="00CC10EF">
        <w:t>changes</w:t>
      </w:r>
      <w:r w:rsidR="00CA18F2">
        <w:t xml:space="preserve"> </w:t>
      </w:r>
      <w:sdt>
        <w:sdtPr>
          <w:id w:val="-758678076"/>
          <w:citation/>
        </w:sdtPr>
        <w:sdtContent>
          <w:r w:rsidR="00CA18F2">
            <w:fldChar w:fldCharType="begin"/>
          </w:r>
          <w:r w:rsidR="00CA18F2">
            <w:instrText xml:space="preserve">CITATION Mor16 \p 15-16 \l 2057 </w:instrText>
          </w:r>
          <w:r w:rsidR="00CA18F2">
            <w:fldChar w:fldCharType="separate"/>
          </w:r>
          <w:r w:rsidR="00B264E2" w:rsidRPr="00B264E2">
            <w:rPr>
              <w:noProof/>
            </w:rPr>
            <w:t>[2, pp. 15-16]</w:t>
          </w:r>
          <w:r w:rsidR="00CA18F2">
            <w:fldChar w:fldCharType="end"/>
          </w:r>
        </w:sdtContent>
      </w:sdt>
      <w:sdt>
        <w:sdtPr>
          <w:id w:val="-1816723713"/>
          <w:citation/>
        </w:sdtPr>
        <w:sdtContent>
          <w:r w:rsidR="00CA18F2">
            <w:fldChar w:fldCharType="begin"/>
          </w:r>
          <w:r w:rsidR="00857EB6">
            <w:instrText xml:space="preserve">CITATION Git25 \l 2057 </w:instrText>
          </w:r>
          <w:r w:rsidR="00CA18F2">
            <w:fldChar w:fldCharType="separate"/>
          </w:r>
          <w:r w:rsidR="00B264E2">
            <w:rPr>
              <w:noProof/>
            </w:rPr>
            <w:t xml:space="preserve"> </w:t>
          </w:r>
          <w:r w:rsidR="00B264E2" w:rsidRPr="00B264E2">
            <w:rPr>
              <w:noProof/>
            </w:rPr>
            <w:t>[11]</w:t>
          </w:r>
          <w:r w:rsidR="00CA18F2">
            <w:fldChar w:fldCharType="end"/>
          </w:r>
        </w:sdtContent>
      </w:sdt>
      <w:r w:rsidR="00CC10EF">
        <w:t>.</w:t>
      </w:r>
    </w:p>
    <w:p w14:paraId="5E330EB6" w14:textId="77777777" w:rsidR="009D2FDE" w:rsidRDefault="009D2FDE" w:rsidP="00CC10EF"/>
    <w:p w14:paraId="504D508F" w14:textId="63B2E54E" w:rsidR="00CC10EF" w:rsidRDefault="00CC10EF" w:rsidP="00CC10EF">
      <w:r>
        <w:t xml:space="preserve">A key component of this </w:t>
      </w:r>
      <w:r w:rsidR="00DB0286">
        <w:t>approach</w:t>
      </w:r>
      <w:r>
        <w:t xml:space="preserve"> is the Continuous Integration / Continuous De</w:t>
      </w:r>
      <w:r w:rsidR="00CA18F2">
        <w:t>livery</w:t>
      </w:r>
      <w:r>
        <w:t xml:space="preserve"> (CI/CD) pipeline. Continuous Integration automatically tests configuration changes whenever they are added to the repository, verifying syntax, and security compliance in a virtualised lab environment. Continuous De</w:t>
      </w:r>
      <w:r w:rsidR="00CA18F2">
        <w:t>livery</w:t>
      </w:r>
      <w:r>
        <w:t xml:space="preserve"> then promotes validated configurations into production environments in a controlled manner.</w:t>
      </w:r>
      <w:r w:rsidR="00942D4D">
        <w:t xml:space="preserve"> </w:t>
      </w:r>
      <w:r>
        <w:t xml:space="preserve">If tests fail, the pipeline halts deployment, preventing errors from propagating across multiple sites. Integrated rollback functions can restore previous configurations </w:t>
      </w:r>
      <w:r w:rsidR="00857EB6">
        <w:t xml:space="preserve">promptly </w:t>
      </w:r>
      <w:sdt>
        <w:sdtPr>
          <w:id w:val="584577185"/>
          <w:citation/>
        </w:sdtPr>
        <w:sdtContent>
          <w:r w:rsidR="00857EB6">
            <w:fldChar w:fldCharType="begin"/>
          </w:r>
          <w:r w:rsidR="00857EB6">
            <w:instrText xml:space="preserve">CITATION Mor16 \p 182-189 \l 2057 </w:instrText>
          </w:r>
          <w:r w:rsidR="00857EB6">
            <w:fldChar w:fldCharType="separate"/>
          </w:r>
          <w:r w:rsidR="00B264E2" w:rsidRPr="00B264E2">
            <w:rPr>
              <w:noProof/>
            </w:rPr>
            <w:t>[2, pp. 182-189]</w:t>
          </w:r>
          <w:r w:rsidR="00857EB6">
            <w:fldChar w:fldCharType="end"/>
          </w:r>
        </w:sdtContent>
      </w:sdt>
      <w:r w:rsidR="00857EB6">
        <w:t xml:space="preserve"> </w:t>
      </w:r>
      <w:sdt>
        <w:sdtPr>
          <w:id w:val="962545843"/>
          <w:citation/>
        </w:sdtPr>
        <w:sdtContent>
          <w:r w:rsidR="00857EB6">
            <w:fldChar w:fldCharType="begin"/>
          </w:r>
          <w:r w:rsidR="00857EB6">
            <w:instrText xml:space="preserve"> CITATION Git24 \l 2057 </w:instrText>
          </w:r>
          <w:r w:rsidR="00857EB6">
            <w:fldChar w:fldCharType="separate"/>
          </w:r>
          <w:r w:rsidR="00B264E2" w:rsidRPr="00B264E2">
            <w:rPr>
              <w:noProof/>
            </w:rPr>
            <w:t>[12]</w:t>
          </w:r>
          <w:r w:rsidR="00857EB6">
            <w:fldChar w:fldCharType="end"/>
          </w:r>
        </w:sdtContent>
      </w:sdt>
      <w:r w:rsidR="006C0666">
        <w:t xml:space="preserve"> </w:t>
      </w:r>
      <w:sdt>
        <w:sdtPr>
          <w:id w:val="194200765"/>
          <w:citation/>
        </w:sdtPr>
        <w:sdtContent>
          <w:r w:rsidR="006C0666">
            <w:fldChar w:fldCharType="begin"/>
          </w:r>
          <w:r w:rsidR="006C0666">
            <w:instrText xml:space="preserve"> CITATION Gam25 \l 2057 </w:instrText>
          </w:r>
          <w:r w:rsidR="006C0666">
            <w:fldChar w:fldCharType="separate"/>
          </w:r>
          <w:r w:rsidR="00B264E2" w:rsidRPr="00B264E2">
            <w:rPr>
              <w:noProof/>
            </w:rPr>
            <w:t>[13]</w:t>
          </w:r>
          <w:r w:rsidR="006C0666">
            <w:fldChar w:fldCharType="end"/>
          </w:r>
        </w:sdtContent>
      </w:sdt>
      <w:r w:rsidR="00B42B1E">
        <w:t>.</w:t>
      </w:r>
    </w:p>
    <w:p w14:paraId="2E5916AB" w14:textId="10945496" w:rsidR="00857EB6" w:rsidRDefault="00857EB6" w:rsidP="00CC10EF">
      <w:r>
        <w:lastRenderedPageBreak/>
        <w:fldChar w:fldCharType="begin"/>
      </w:r>
      <w:r>
        <w:instrText xml:space="preserve"> INCLUDEPICTURE "https://images.ctfassets.net/8aevphvgewt8/6TzteuR1V2yAvtI8zT4xPt/b360a4f1c6af78cefcd8a16a4d3db589/Group_48096049__2___1_.png" \* MERGEFORMATINET </w:instrText>
      </w:r>
      <w:r>
        <w:fldChar w:fldCharType="separate"/>
      </w:r>
      <w:r>
        <w:rPr>
          <w:noProof/>
        </w:rPr>
        <mc:AlternateContent>
          <mc:Choice Requires="wps">
            <w:drawing>
              <wp:anchor distT="0" distB="0" distL="114300" distR="114300" simplePos="0" relativeHeight="251667456" behindDoc="0" locked="0" layoutInCell="1" allowOverlap="1" wp14:anchorId="257DA6E1" wp14:editId="74DD2971">
                <wp:simplePos x="0" y="0"/>
                <wp:positionH relativeFrom="column">
                  <wp:posOffset>0</wp:posOffset>
                </wp:positionH>
                <wp:positionV relativeFrom="paragraph">
                  <wp:posOffset>2689225</wp:posOffset>
                </wp:positionV>
                <wp:extent cx="5731510" cy="635"/>
                <wp:effectExtent l="0" t="0" r="0" b="12065"/>
                <wp:wrapTopAndBottom/>
                <wp:docPr id="10109727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6DB1EC9" w14:textId="2B200857" w:rsidR="00857EB6" w:rsidRPr="004E6EF6" w:rsidRDefault="00857EB6" w:rsidP="00857EB6">
                            <w:pPr>
                              <w:pStyle w:val="Caption"/>
                            </w:pPr>
                            <w:r>
                              <w:t xml:space="preserve">Figure </w:t>
                            </w:r>
                            <w:fldSimple w:instr=" SEQ Figure \* ARABIC ">
                              <w:r>
                                <w:rPr>
                                  <w:noProof/>
                                </w:rPr>
                                <w:t>3</w:t>
                              </w:r>
                            </w:fldSimple>
                            <w:r w:rsidR="009F53C5">
                              <w:t xml:space="preserve"> </w:t>
                            </w:r>
                            <w:r>
                              <w:t>,</w:t>
                            </w:r>
                            <w:r w:rsidR="009F53C5">
                              <w:t>”</w:t>
                            </w:r>
                            <w:r w:rsidRPr="00DF4AF6">
                              <w:t>Example of a CI/CD pipeline</w:t>
                            </w:r>
                            <w:r w:rsidR="009F53C5">
                              <w:t>”</w:t>
                            </w:r>
                            <w:r>
                              <w:t xml:space="preserve"> </w:t>
                            </w:r>
                            <w:sdt>
                              <w:sdtPr>
                                <w:id w:val="465088417"/>
                                <w:citation/>
                              </w:sdtPr>
                              <w:sdtContent>
                                <w:r>
                                  <w:fldChar w:fldCharType="begin"/>
                                </w:r>
                                <w:r>
                                  <w:instrText xml:space="preserve"> CITATION Git24 \l 2057 </w:instrText>
                                </w:r>
                                <w:r>
                                  <w:fldChar w:fldCharType="separate"/>
                                </w:r>
                                <w:r w:rsidR="00B264E2" w:rsidRPr="00B264E2">
                                  <w:rPr>
                                    <w:noProof/>
                                  </w:rPr>
                                  <w:t>[12]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7DA6E1" id="_x0000_s1030" type="#_x0000_t202" style="position:absolute;margin-left:0;margin-top:211.75pt;width:451.3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" stroked="f">
                <v:textbox style="mso-fit-shape-to-text:t" inset="0,0,0,0">
                  <w:txbxContent>
                    <w:p w14:paraId="36DB1EC9" w14:textId="2B200857" w:rsidR="00857EB6" w:rsidRPr="004E6EF6" w:rsidRDefault="00857EB6" w:rsidP="00857EB6">
                      <w:pPr>
                        <w:pStyle w:val="Caption"/>
                      </w:pPr>
                      <w:r>
                        <w:t xml:space="preserve">Figure </w:t>
                      </w:r>
                      <w:fldSimple w:instr=" SEQ Figure \* ARABIC ">
                        <w:r>
                          <w:rPr>
                            <w:noProof/>
                          </w:rPr>
                          <w:t>3</w:t>
                        </w:r>
                      </w:fldSimple>
                      <w:r w:rsidR="009F53C5">
                        <w:t xml:space="preserve"> </w:t>
                      </w:r>
                      <w:r>
                        <w:t>,</w:t>
                      </w:r>
                      <w:r w:rsidR="009F53C5">
                        <w:t>”</w:t>
                      </w:r>
                      <w:r w:rsidRPr="00DF4AF6">
                        <w:t>Example of a CI/CD pipeline</w:t>
                      </w:r>
                      <w:r w:rsidR="009F53C5">
                        <w:t>”</w:t>
                      </w:r>
                      <w:r>
                        <w:t xml:space="preserve"> </w:t>
                      </w:r>
                      <w:sdt>
                        <w:sdtPr>
                          <w:id w:val="465088417"/>
                          <w:citation/>
                        </w:sdtPr>
                        <w:sdtContent>
                          <w:r>
                            <w:fldChar w:fldCharType="begin"/>
                          </w:r>
                          <w:r>
                            <w:instrText xml:space="preserve"> CITATION Git24 \l 2057 </w:instrText>
                          </w:r>
                          <w:r>
                            <w:fldChar w:fldCharType="separate"/>
                          </w:r>
                          <w:r w:rsidR="00B264E2" w:rsidRPr="00B264E2">
                            <w:rPr>
                              <w:noProof/>
                            </w:rPr>
                            <w:t>[12]</w:t>
                          </w:r>
                          <w:r>
                            <w:fldChar w:fldCharType="end"/>
                          </w:r>
                        </w:sdtContent>
                      </w:sdt>
                    </w:p>
                  </w:txbxContent>
                </v:textbox>
                <w10:wrap type="topAndBottom"/>
              </v:shape>
            </w:pict>
          </mc:Fallback>
        </mc:AlternateContent>
      </w:r>
      <w:r>
        <w:rPr>
          <w:noProof/>
        </w:rPr>
        <w:drawing>
          <wp:anchor distT="0" distB="0" distL="114300" distR="114300" simplePos="0" relativeHeight="251665408" behindDoc="0" locked="0" layoutInCell="1" allowOverlap="1" wp14:anchorId="5FED00D5" wp14:editId="48FEA3A1">
            <wp:simplePos x="0" y="0"/>
            <wp:positionH relativeFrom="column">
              <wp:posOffset>0</wp:posOffset>
            </wp:positionH>
            <wp:positionV relativeFrom="paragraph">
              <wp:posOffset>0</wp:posOffset>
            </wp:positionV>
            <wp:extent cx="5731510" cy="2632075"/>
            <wp:effectExtent l="0" t="0" r="0" b="0"/>
            <wp:wrapTopAndBottom/>
            <wp:docPr id="1576380797" name="Picture 1" descr="Flowchart showing the steps in CI/CD, including planning, coding, building, testing, creating artifacts, staging, and p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chart showing the steps in CI/CD, including planning, coding, building, testing, creating artifacts, staging, and produ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3207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p>
    <w:p w14:paraId="3E3B6D9B" w14:textId="77777777" w:rsidR="00857EB6" w:rsidRDefault="00857EB6" w:rsidP="00CC10EF"/>
    <w:p w14:paraId="2852D1BA" w14:textId="41CF4BB3" w:rsidR="00A01558" w:rsidRDefault="00A01558" w:rsidP="00A01558">
      <w:pPr>
        <w:pStyle w:val="Heading2"/>
      </w:pPr>
      <w:bookmarkStart w:id="27" w:name="_Toc213182716"/>
      <w:r>
        <w:t>2.4 Broader Industry Implications and Reflection</w:t>
      </w:r>
      <w:bookmarkEnd w:id="27"/>
    </w:p>
    <w:p w14:paraId="332DA640" w14:textId="3A2A305E" w:rsidR="00224124" w:rsidRPr="00224124" w:rsidRDefault="00224124" w:rsidP="00224124">
      <w:pPr>
        <w:pStyle w:val="Heading3"/>
      </w:pPr>
      <w:bookmarkStart w:id="28" w:name="_Toc213182717"/>
      <w:r>
        <w:t xml:space="preserve">2.4.1 </w:t>
      </w:r>
      <w:r w:rsidR="001A0B86">
        <w:t>Advantages of Network Automation and DevOps Adoption</w:t>
      </w:r>
      <w:bookmarkEnd w:id="28"/>
    </w:p>
    <w:p w14:paraId="612BE5D6" w14:textId="1F3364FF" w:rsidR="008D6063" w:rsidRDefault="003875E4" w:rsidP="00A01558">
      <w:r>
        <w:t xml:space="preserve">The </w:t>
      </w:r>
      <w:r w:rsidR="00A01558">
        <w:t xml:space="preserve">transition to programmable, automated network management reflects a wider shift across industries dependent on </w:t>
      </w:r>
      <w:r w:rsidR="00224124">
        <w:t>network</w:t>
      </w:r>
      <w:r w:rsidR="00A01558">
        <w:t xml:space="preserve"> infrastructure. For cinema operators, reliability is essential: </w:t>
      </w:r>
      <w:r w:rsidR="00134BF1">
        <w:t>POS terminals</w:t>
      </w:r>
      <w:r w:rsidR="00A01558">
        <w:t>, digital displays, and Wi-Fi directly affect customer satisfaction and operational continuity</w:t>
      </w:r>
      <w:sdt>
        <w:sdtPr>
          <w:id w:val="1093050033"/>
          <w:citation/>
        </w:sdtPr>
        <w:sdtContent>
          <w:r w:rsidR="00134BF1">
            <w:fldChar w:fldCharType="begin"/>
          </w:r>
          <w:r w:rsidR="00134BF1">
            <w:instrText xml:space="preserve"> CITATION CSL25 \l 2057 </w:instrText>
          </w:r>
          <w:r w:rsidR="00134BF1">
            <w:fldChar w:fldCharType="separate"/>
          </w:r>
          <w:r w:rsidR="00B264E2">
            <w:rPr>
              <w:noProof/>
            </w:rPr>
            <w:t xml:space="preserve"> </w:t>
          </w:r>
          <w:r w:rsidR="00B264E2" w:rsidRPr="00B264E2">
            <w:rPr>
              <w:noProof/>
            </w:rPr>
            <w:t>[14]</w:t>
          </w:r>
          <w:r w:rsidR="00134BF1">
            <w:fldChar w:fldCharType="end"/>
          </w:r>
        </w:sdtContent>
      </w:sdt>
      <w:r w:rsidR="00A01558">
        <w:t>. Implementing automation and DevOps practices offers several advantages</w:t>
      </w:r>
      <w:sdt>
        <w:sdtPr>
          <w:id w:val="1879049242"/>
          <w:citation/>
        </w:sdtPr>
        <w:sdtContent>
          <w:r w:rsidR="00374396">
            <w:fldChar w:fldCharType="begin"/>
          </w:r>
          <w:r w:rsidR="00374396">
            <w:instrText xml:space="preserve"> CITATION Chr25 \l 2057 </w:instrText>
          </w:r>
          <w:r w:rsidR="00374396">
            <w:fldChar w:fldCharType="separate"/>
          </w:r>
          <w:r w:rsidR="00B264E2">
            <w:rPr>
              <w:noProof/>
            </w:rPr>
            <w:t xml:space="preserve"> </w:t>
          </w:r>
          <w:r w:rsidR="00B264E2" w:rsidRPr="00B264E2">
            <w:rPr>
              <w:noProof/>
            </w:rPr>
            <w:t>[15]</w:t>
          </w:r>
          <w:r w:rsidR="00374396">
            <w:fldChar w:fldCharType="end"/>
          </w:r>
        </w:sdtContent>
      </w:sdt>
      <w:sdt>
        <w:sdtPr>
          <w:id w:val="-608048266"/>
          <w:citation/>
        </w:sdtPr>
        <w:sdtContent>
          <w:r w:rsidR="00160C14">
            <w:fldChar w:fldCharType="begin"/>
          </w:r>
          <w:r w:rsidR="00160C14">
            <w:instrText xml:space="preserve">CITATION Man21 \p 110 \l 2057 </w:instrText>
          </w:r>
          <w:r w:rsidR="00160C14">
            <w:fldChar w:fldCharType="separate"/>
          </w:r>
          <w:r w:rsidR="00B264E2">
            <w:rPr>
              <w:noProof/>
            </w:rPr>
            <w:t xml:space="preserve"> </w:t>
          </w:r>
          <w:r w:rsidR="00B264E2" w:rsidRPr="00B264E2">
            <w:rPr>
              <w:noProof/>
            </w:rPr>
            <w:t>[16, p. 110]</w:t>
          </w:r>
          <w:r w:rsidR="00160C14">
            <w:fldChar w:fldCharType="end"/>
          </w:r>
        </w:sdtContent>
      </w:sdt>
      <w:r w:rsidR="00A01558">
        <w:t>:</w:t>
      </w:r>
    </w:p>
    <w:p w14:paraId="117D58CB" w14:textId="77777777" w:rsidR="00E05B59" w:rsidRDefault="00E05B59" w:rsidP="00A01558"/>
    <w:p w14:paraId="649F3DEF" w14:textId="6577F2A2" w:rsidR="00A01558" w:rsidRDefault="00A01558" w:rsidP="00A01558">
      <w:pPr>
        <w:pStyle w:val="ListParagraph"/>
        <w:numPr>
          <w:ilvl w:val="0"/>
          <w:numId w:val="25"/>
        </w:numPr>
      </w:pPr>
      <w:r>
        <w:t>Cost efficiency: Automation reduces labour hours spent on manual configuration and troubleshooting.</w:t>
      </w:r>
    </w:p>
    <w:p w14:paraId="4D30839D" w14:textId="07EC645A" w:rsidR="00A01558" w:rsidRDefault="00A01558" w:rsidP="00A01558">
      <w:pPr>
        <w:pStyle w:val="ListParagraph"/>
        <w:numPr>
          <w:ilvl w:val="0"/>
          <w:numId w:val="25"/>
        </w:numPr>
      </w:pPr>
      <w:r>
        <w:t xml:space="preserve">Scalability: New venues and services can be deployed rapidly using </w:t>
      </w:r>
      <w:r w:rsidR="00224124">
        <w:t>established, reliable</w:t>
      </w:r>
      <w:r>
        <w:t xml:space="preserve"> configuratio</w:t>
      </w:r>
      <w:r w:rsidR="00224124">
        <w:t>ns</w:t>
      </w:r>
      <w:r>
        <w:t>.</w:t>
      </w:r>
    </w:p>
    <w:p w14:paraId="07089753" w14:textId="2A836D1C" w:rsidR="00A01558" w:rsidRDefault="00A01558" w:rsidP="00A01558">
      <w:pPr>
        <w:pStyle w:val="ListParagraph"/>
        <w:numPr>
          <w:ilvl w:val="0"/>
          <w:numId w:val="25"/>
        </w:numPr>
      </w:pPr>
      <w:r>
        <w:t>Consistency: Uniform policies across all sites minimise configuration drift and simplify support.</w:t>
      </w:r>
    </w:p>
    <w:p w14:paraId="37025D85" w14:textId="3DDFD271" w:rsidR="00A01558" w:rsidRDefault="00A01558" w:rsidP="00A01558">
      <w:pPr>
        <w:pStyle w:val="ListParagraph"/>
        <w:numPr>
          <w:ilvl w:val="0"/>
          <w:numId w:val="25"/>
        </w:numPr>
      </w:pPr>
      <w:r>
        <w:t>Improved security and compliance: Centralised control ensures that VLANs, firewalls, and Wi-Fi policies adhere to corporate standards.</w:t>
      </w:r>
    </w:p>
    <w:p w14:paraId="70CA8BC2" w14:textId="77777777" w:rsidR="00A01558" w:rsidRDefault="00A01558" w:rsidP="00A01558">
      <w:pPr>
        <w:pStyle w:val="ListParagraph"/>
        <w:numPr>
          <w:ilvl w:val="0"/>
          <w:numId w:val="25"/>
        </w:numPr>
      </w:pPr>
      <w:r>
        <w:t>Enhanced customer experience: Reliable networks maintain smooth ticketing, concessions, and connectivity services.</w:t>
      </w:r>
    </w:p>
    <w:p w14:paraId="2EDBE6A3" w14:textId="77777777" w:rsidR="00224124" w:rsidRDefault="00224124" w:rsidP="00224124">
      <w:pPr>
        <w:pStyle w:val="ListParagraph"/>
      </w:pPr>
    </w:p>
    <w:p w14:paraId="25608684" w14:textId="422FF29F" w:rsidR="00A01558" w:rsidRDefault="00224124" w:rsidP="00224124">
      <w:pPr>
        <w:pStyle w:val="Heading3"/>
      </w:pPr>
      <w:bookmarkStart w:id="29" w:name="_Toc213182718"/>
      <w:r>
        <w:t xml:space="preserve">2.4.2 </w:t>
      </w:r>
      <w:r w:rsidR="001A0B86">
        <w:t>Challenges and Considerations</w:t>
      </w:r>
      <w:bookmarkEnd w:id="29"/>
    </w:p>
    <w:p w14:paraId="653BD518" w14:textId="4C2394F2" w:rsidR="00E1537A" w:rsidRDefault="00E1537A" w:rsidP="00E1537A">
      <w:r>
        <w:t>I</w:t>
      </w:r>
      <w:r w:rsidR="00B075DF">
        <w:t xml:space="preserve">mplementing Automation </w:t>
      </w:r>
      <w:r>
        <w:t>and DevOps practices may introduce new challenges. The initial investment in automation tools and staff training can be significant. Moreover, the required cultural change can be challenging</w:t>
      </w:r>
      <w:sdt>
        <w:sdtPr>
          <w:id w:val="-1695226406"/>
          <w:citation/>
        </w:sdtPr>
        <w:sdtContent>
          <w:r w:rsidR="00160C14">
            <w:fldChar w:fldCharType="begin"/>
          </w:r>
          <w:r w:rsidR="00160C14">
            <w:instrText xml:space="preserve">CITATION Man21 \p 110 \l 2057 </w:instrText>
          </w:r>
          <w:r w:rsidR="00160C14">
            <w:fldChar w:fldCharType="separate"/>
          </w:r>
          <w:r w:rsidR="00B264E2">
            <w:rPr>
              <w:noProof/>
            </w:rPr>
            <w:t xml:space="preserve"> </w:t>
          </w:r>
          <w:r w:rsidR="00B264E2" w:rsidRPr="00B264E2">
            <w:rPr>
              <w:noProof/>
            </w:rPr>
            <w:t>[16, p. 110]</w:t>
          </w:r>
          <w:r w:rsidR="00160C14">
            <w:fldChar w:fldCharType="end"/>
          </w:r>
        </w:sdtContent>
      </w:sdt>
      <w:r>
        <w:t>.</w:t>
      </w:r>
    </w:p>
    <w:p w14:paraId="76F1E7B6" w14:textId="77777777" w:rsidR="00E1537A" w:rsidRDefault="00E1537A" w:rsidP="00E1537A"/>
    <w:p w14:paraId="4515771B" w14:textId="18FA9957" w:rsidR="00E1537A" w:rsidRDefault="00E1537A" w:rsidP="00E1537A">
      <w:r>
        <w:t xml:space="preserve">Automation </w:t>
      </w:r>
      <w:r w:rsidR="00EE62BC">
        <w:t>can create a single point of failure</w:t>
      </w:r>
      <w:r>
        <w:t>, meaning that a single coding or configuration error could affect multiple sites simultaneously, making rigorous testing, change control, and gradual rollouts essential to maintain stability and trust</w:t>
      </w:r>
      <w:r w:rsidR="003F4971">
        <w:t xml:space="preserve"> </w:t>
      </w:r>
      <w:sdt>
        <w:sdtPr>
          <w:id w:val="-246189128"/>
          <w:citation/>
        </w:sdtPr>
        <w:sdtContent>
          <w:r w:rsidR="003F4971">
            <w:fldChar w:fldCharType="begin"/>
          </w:r>
          <w:r w:rsidR="003F4971">
            <w:instrText xml:space="preserve"> CITATION BIN19 \l 2057 </w:instrText>
          </w:r>
          <w:r w:rsidR="003F4971">
            <w:fldChar w:fldCharType="separate"/>
          </w:r>
          <w:r w:rsidR="00B264E2" w:rsidRPr="00B264E2">
            <w:rPr>
              <w:noProof/>
            </w:rPr>
            <w:t>[17]</w:t>
          </w:r>
          <w:r w:rsidR="003F4971">
            <w:fldChar w:fldCharType="end"/>
          </w:r>
        </w:sdtContent>
      </w:sdt>
      <w:r>
        <w:t>.</w:t>
      </w:r>
    </w:p>
    <w:p w14:paraId="63871961" w14:textId="77777777" w:rsidR="00E1537A" w:rsidRDefault="00E1537A" w:rsidP="00E1537A"/>
    <w:p w14:paraId="1D89179F" w14:textId="3FD9F3DE" w:rsidR="001A0B86" w:rsidRDefault="00E1537A" w:rsidP="00E1537A">
      <w:r>
        <w:lastRenderedPageBreak/>
        <w:t>DevOps principles require teams to embrace collaborati</w:t>
      </w:r>
      <w:r w:rsidR="003875E4">
        <w:t>ve efforts</w:t>
      </w:r>
      <w:r>
        <w:t xml:space="preserve"> across development, and network management. </w:t>
      </w:r>
      <w:r w:rsidR="003875E4">
        <w:t xml:space="preserve">With </w:t>
      </w:r>
      <w:proofErr w:type="spellStart"/>
      <w:r w:rsidR="003875E4">
        <w:t>CinePing</w:t>
      </w:r>
      <w:proofErr w:type="spellEnd"/>
      <w:r w:rsidR="003875E4">
        <w:t xml:space="preserve">, </w:t>
      </w:r>
      <w:r w:rsidR="00330127">
        <w:t>this</w:t>
      </w:r>
      <w:r>
        <w:t xml:space="preserve"> change</w:t>
      </w:r>
      <w:r w:rsidR="003875E4">
        <w:t xml:space="preserve"> would</w:t>
      </w:r>
      <w:r>
        <w:t xml:space="preserve"> involve</w:t>
      </w:r>
      <w:r w:rsidR="003875E4">
        <w:t xml:space="preserve"> shifting</w:t>
      </w:r>
      <w:r>
        <w:t xml:space="preserve"> from reactive, task focused work</w:t>
      </w:r>
      <w:r w:rsidR="003875E4">
        <w:t xml:space="preserve">, </w:t>
      </w:r>
      <w:r w:rsidR="00330127">
        <w:t>to</w:t>
      </w:r>
      <w:r>
        <w:t xml:space="preserve"> an approach which </w:t>
      </w:r>
      <w:r w:rsidR="009C4FB6">
        <w:t>shares responsibilit</w:t>
      </w:r>
      <w:r w:rsidR="00205D2A">
        <w:t>ies</w:t>
      </w:r>
      <w:r w:rsidR="009C4FB6">
        <w:t xml:space="preserve">, </w:t>
      </w:r>
      <w:r>
        <w:t>focuses on proactive problem solving, and continuous improvement</w:t>
      </w:r>
      <w:sdt>
        <w:sdtPr>
          <w:id w:val="-682354915"/>
          <w:citation/>
        </w:sdtPr>
        <w:sdtContent>
          <w:r w:rsidR="00160C14">
            <w:fldChar w:fldCharType="begin"/>
          </w:r>
          <w:r w:rsidR="00160C14">
            <w:instrText xml:space="preserve">CITATION Man21 \p 101 \l 2057 </w:instrText>
          </w:r>
          <w:r w:rsidR="00160C14">
            <w:fldChar w:fldCharType="separate"/>
          </w:r>
          <w:r w:rsidR="00B264E2">
            <w:rPr>
              <w:noProof/>
            </w:rPr>
            <w:t xml:space="preserve"> </w:t>
          </w:r>
          <w:r w:rsidR="00B264E2" w:rsidRPr="00B264E2">
            <w:rPr>
              <w:noProof/>
            </w:rPr>
            <w:t>[16, p. 101]</w:t>
          </w:r>
          <w:r w:rsidR="00160C14">
            <w:fldChar w:fldCharType="end"/>
          </w:r>
        </w:sdtContent>
      </w:sdt>
      <w:r>
        <w:t>.</w:t>
      </w:r>
    </w:p>
    <w:p w14:paraId="43A6F5DB" w14:textId="77777777" w:rsidR="00E1537A" w:rsidRDefault="00E1537A" w:rsidP="00E1537A"/>
    <w:p w14:paraId="0ED1C8B2" w14:textId="1919F11E" w:rsidR="00224124" w:rsidRDefault="001A0B86" w:rsidP="001A0B86">
      <w:pPr>
        <w:pStyle w:val="Heading3"/>
      </w:pPr>
      <w:bookmarkStart w:id="30" w:name="_Toc213182719"/>
      <w:r>
        <w:t>2.4.3 Emerging trends</w:t>
      </w:r>
      <w:bookmarkEnd w:id="30"/>
    </w:p>
    <w:p w14:paraId="7841E04E" w14:textId="77777777" w:rsidR="001A0B86" w:rsidRDefault="001A0B86" w:rsidP="001A0B86">
      <w:r>
        <w:t>Emerging technologies such as Zero-Touch Provisioning (ZTP) and AIOps (Artificial Intelligence for IT Operations) will further extend automation’s potential.</w:t>
      </w:r>
    </w:p>
    <w:p w14:paraId="12471AA8" w14:textId="77777777" w:rsidR="001A0B86" w:rsidRDefault="001A0B86" w:rsidP="001A0B86"/>
    <w:p w14:paraId="56EE4277" w14:textId="5837A8D5" w:rsidR="001A0B86" w:rsidRDefault="001A0B86" w:rsidP="001A0B86">
      <w:pPr>
        <w:pStyle w:val="ListParagraph"/>
        <w:numPr>
          <w:ilvl w:val="0"/>
          <w:numId w:val="28"/>
        </w:numPr>
      </w:pPr>
      <w:r>
        <w:t xml:space="preserve">ZTP enables network devices to configure themselves automatically when first </w:t>
      </w:r>
      <w:r w:rsidR="00344F3C">
        <w:t xml:space="preserve">connected to the network </w:t>
      </w:r>
      <w:sdt>
        <w:sdtPr>
          <w:id w:val="30383867"/>
          <w:citation/>
        </w:sdtPr>
        <w:sdtContent>
          <w:r w:rsidR="00344F3C">
            <w:fldChar w:fldCharType="begin"/>
          </w:r>
          <w:r w:rsidR="00344F3C">
            <w:instrText xml:space="preserve">CITATION Osw18 \p 751 \l 2057 </w:instrText>
          </w:r>
          <w:r w:rsidR="00344F3C">
            <w:fldChar w:fldCharType="separate"/>
          </w:r>
          <w:r w:rsidR="00B264E2" w:rsidRPr="00B264E2">
            <w:rPr>
              <w:noProof/>
            </w:rPr>
            <w:t>[1, p. 751]</w:t>
          </w:r>
          <w:r w:rsidR="00344F3C">
            <w:fldChar w:fldCharType="end"/>
          </w:r>
        </w:sdtContent>
      </w:sdt>
      <w:r>
        <w:t>.</w:t>
      </w:r>
    </w:p>
    <w:p w14:paraId="0D78A9AC" w14:textId="22663FA2" w:rsidR="001A0B86" w:rsidRDefault="001A0B86" w:rsidP="001A0B86">
      <w:pPr>
        <w:pStyle w:val="ListParagraph"/>
        <w:numPr>
          <w:ilvl w:val="0"/>
          <w:numId w:val="28"/>
        </w:numPr>
      </w:pPr>
      <w:r>
        <w:t xml:space="preserve">AIOps applies machine learning to detect anomalies, predict failures, and automatically </w:t>
      </w:r>
      <w:r w:rsidR="00344F3C">
        <w:t xml:space="preserve">take remedial action </w:t>
      </w:r>
      <w:sdt>
        <w:sdtPr>
          <w:id w:val="1148625970"/>
          <w:citation/>
        </w:sdtPr>
        <w:sdtContent>
          <w:r w:rsidR="00344F3C">
            <w:fldChar w:fldCharType="begin"/>
          </w:r>
          <w:r w:rsidR="00344F3C">
            <w:instrText xml:space="preserve"> CITATION IBM251 \l 2057 </w:instrText>
          </w:r>
          <w:r w:rsidR="00344F3C">
            <w:fldChar w:fldCharType="separate"/>
          </w:r>
          <w:r w:rsidR="00B264E2" w:rsidRPr="00B264E2">
            <w:rPr>
              <w:noProof/>
            </w:rPr>
            <w:t>[18]</w:t>
          </w:r>
          <w:r w:rsidR="00344F3C">
            <w:fldChar w:fldCharType="end"/>
          </w:r>
        </w:sdtContent>
      </w:sdt>
      <w:r>
        <w:t>.</w:t>
      </w:r>
    </w:p>
    <w:p w14:paraId="6911E82D" w14:textId="77777777" w:rsidR="001A0B86" w:rsidRDefault="001A0B86" w:rsidP="001A0B86"/>
    <w:p w14:paraId="585735F4" w14:textId="58C83AE3" w:rsidR="00306CBD" w:rsidRDefault="001A0B86" w:rsidP="001A0B86">
      <w:r w:rsidRPr="001A0B86">
        <w:t xml:space="preserve">By embracing these </w:t>
      </w:r>
      <w:r w:rsidR="003875E4">
        <w:t xml:space="preserve">emerging </w:t>
      </w:r>
      <w:r w:rsidRPr="001A0B86">
        <w:t xml:space="preserve">technologies, businesses like </w:t>
      </w:r>
      <w:proofErr w:type="spellStart"/>
      <w:r w:rsidRPr="001A0B86">
        <w:t>CinePing</w:t>
      </w:r>
      <w:proofErr w:type="spellEnd"/>
      <w:r w:rsidRPr="001A0B86">
        <w:t xml:space="preserve"> can</w:t>
      </w:r>
      <w:r>
        <w:t xml:space="preserve"> continue to</w:t>
      </w:r>
      <w:r w:rsidRPr="001A0B86">
        <w:t xml:space="preserve"> evolve their network operations to be more intelligent, adaptive, and resilient. Automation combined with predictive analytics </w:t>
      </w:r>
      <w:r w:rsidR="004C4790">
        <w:t>will not</w:t>
      </w:r>
      <w:r w:rsidRPr="001A0B86">
        <w:t xml:space="preserve"> only</w:t>
      </w:r>
      <w:r>
        <w:t xml:space="preserve"> further</w:t>
      </w:r>
      <w:r w:rsidRPr="001A0B86">
        <w:t xml:space="preserve"> streamline routine tasks but </w:t>
      </w:r>
      <w:r w:rsidR="004C4790">
        <w:t>has the potential to</w:t>
      </w:r>
      <w:r>
        <w:t xml:space="preserve"> </w:t>
      </w:r>
      <w:r w:rsidRPr="001A0B86">
        <w:t>anticipate issues</w:t>
      </w:r>
      <w:r>
        <w:t xml:space="preserve"> </w:t>
      </w:r>
      <w:r w:rsidRPr="001A0B86">
        <w:t>such as POS or Wi-Fi interruptions</w:t>
      </w:r>
      <w:r>
        <w:t xml:space="preserve">, </w:t>
      </w:r>
      <w:r w:rsidRPr="001A0B86">
        <w:t xml:space="preserve">before they impact </w:t>
      </w:r>
      <w:r w:rsidR="003875E4">
        <w:t>day to day operations</w:t>
      </w:r>
      <w:r w:rsidRPr="001A0B86">
        <w:t>.</w:t>
      </w:r>
    </w:p>
    <w:p w14:paraId="7E713EB0" w14:textId="77777777" w:rsidR="00E05B59" w:rsidRDefault="00E05B59" w:rsidP="001A0B86"/>
    <w:p w14:paraId="67029921" w14:textId="7EF18F7E" w:rsidR="00A01558" w:rsidRDefault="00A01558" w:rsidP="00A01558">
      <w:pPr>
        <w:pStyle w:val="Heading2"/>
      </w:pPr>
      <w:bookmarkStart w:id="31" w:name="_Toc213182720"/>
      <w:r>
        <w:t>2.5 Conclusion</w:t>
      </w:r>
      <w:bookmarkEnd w:id="31"/>
    </w:p>
    <w:p w14:paraId="1B7C5F25" w14:textId="77777777" w:rsidR="00306CBD" w:rsidRDefault="00306CBD" w:rsidP="00306CBD">
      <w:proofErr w:type="spellStart"/>
      <w:r>
        <w:t>CinePing’s</w:t>
      </w:r>
      <w:proofErr w:type="spellEnd"/>
      <w:r>
        <w:t xml:space="preserve"> current reliance on manual network configuration exposes the business to inefficiency, inconsistency, and operational risk. By embracing network programmability, automation, and DevOps principles, </w:t>
      </w:r>
      <w:proofErr w:type="spellStart"/>
      <w:r>
        <w:t>CinePing</w:t>
      </w:r>
      <w:proofErr w:type="spellEnd"/>
      <w:r>
        <w:t xml:space="preserve"> can address these challenges and transform how its networks are managed.</w:t>
      </w:r>
    </w:p>
    <w:p w14:paraId="0D5AD10E" w14:textId="77777777" w:rsidR="00306CBD" w:rsidRDefault="00306CBD" w:rsidP="00306CBD"/>
    <w:p w14:paraId="7012CBEB" w14:textId="19A3312A" w:rsidR="00306CBD" w:rsidRDefault="00306CBD" w:rsidP="00306CBD">
      <w:r>
        <w:t>Automation scripts written in Python, validated against YANG models, and deployed via APIs provide a consistent, efficient, and reliable configuration process across all cinema sites. Coupled with DevOps practices such as version control and CI/CD pipelines, every network change can be tested, documented, and safely deployed, shifting network management from a reactive, manual process to a proactive, software-driven approach.</w:t>
      </w:r>
    </w:p>
    <w:p w14:paraId="1C25DB4D" w14:textId="77777777" w:rsidR="00306CBD" w:rsidRDefault="00306CBD" w:rsidP="00306CBD"/>
    <w:p w14:paraId="45742CDA" w14:textId="23A06EB0" w:rsidR="003F2683" w:rsidRDefault="00306CBD" w:rsidP="00306CBD">
      <w:r>
        <w:t>Beyond reducing operational effort, this transformation allows engineering teams to focus on strategic initiatives that support business growth. While investment in tools, staff training, and careful governance is necessary, the adoption of network programmability and DevOps practices is fundamental for network dependant businesses.</w:t>
      </w:r>
      <w:r w:rsidR="00B264E2">
        <w:t xml:space="preserve"> I</w:t>
      </w:r>
      <w:r w:rsidR="00B264E2" w:rsidRPr="00B264E2">
        <w:t xml:space="preserve">n a highly competitive economy, </w:t>
      </w:r>
      <w:r w:rsidR="00B264E2">
        <w:t>businesses</w:t>
      </w:r>
      <w:r w:rsidR="00B264E2" w:rsidRPr="00B264E2">
        <w:t xml:space="preserve"> that embrace these capabilities gain the </w:t>
      </w:r>
      <w:r w:rsidR="00B264E2">
        <w:t>advantage</w:t>
      </w:r>
      <w:r w:rsidR="00B264E2" w:rsidRPr="00B264E2">
        <w:t xml:space="preserve"> needed to </w:t>
      </w:r>
      <w:r w:rsidR="00B264E2">
        <w:t xml:space="preserve">remain competitive and </w:t>
      </w:r>
      <w:r w:rsidR="00B264E2" w:rsidRPr="00B264E2">
        <w:t xml:space="preserve">deliver </w:t>
      </w:r>
      <w:r w:rsidR="00B264E2">
        <w:t>consistent</w:t>
      </w:r>
      <w:r w:rsidR="00B264E2" w:rsidRPr="00B264E2">
        <w:t xml:space="preserve"> customer experiences</w:t>
      </w:r>
      <w:r w:rsidR="00B264E2">
        <w:t>.</w:t>
      </w:r>
    </w:p>
    <w:p w14:paraId="259CD905" w14:textId="77777777" w:rsidR="00862477" w:rsidRDefault="00862477" w:rsidP="00306CBD"/>
    <w:p w14:paraId="2D6A68C0" w14:textId="77777777" w:rsidR="00862477" w:rsidRDefault="00862477" w:rsidP="00306CBD"/>
    <w:p w14:paraId="5539347B" w14:textId="77777777" w:rsidR="00862477" w:rsidRDefault="00862477" w:rsidP="00306CBD"/>
    <w:p w14:paraId="7550ADA9" w14:textId="77777777" w:rsidR="00862477" w:rsidRDefault="00862477" w:rsidP="00306CBD"/>
    <w:p w14:paraId="63CA52AE" w14:textId="77777777" w:rsidR="00862477" w:rsidRDefault="00862477" w:rsidP="00306CBD"/>
    <w:p w14:paraId="6987A3D1" w14:textId="77777777" w:rsidR="00862477" w:rsidRDefault="00862477" w:rsidP="00306CBD"/>
    <w:p w14:paraId="55BBBB71" w14:textId="77777777" w:rsidR="00862477" w:rsidRDefault="00862477" w:rsidP="00306CBD"/>
    <w:p w14:paraId="26681A65" w14:textId="77777777" w:rsidR="00862477" w:rsidRDefault="00862477" w:rsidP="00306CBD"/>
    <w:bookmarkStart w:id="32" w:name="_Toc213182721" w:displacedByCustomXml="next"/>
    <w:sdt>
      <w:sdtPr>
        <w:rPr>
          <w:rFonts w:asciiTheme="minorHAnsi" w:eastAsiaTheme="minorHAnsi" w:hAnsiTheme="minorHAnsi" w:cstheme="minorBidi"/>
          <w:color w:val="auto"/>
          <w:sz w:val="24"/>
          <w:szCs w:val="24"/>
        </w:rPr>
        <w:id w:val="-284883330"/>
        <w:docPartObj>
          <w:docPartGallery w:val="Bibliographies"/>
          <w:docPartUnique/>
        </w:docPartObj>
      </w:sdtPr>
      <w:sdtContent>
        <w:p w14:paraId="46E9DD06" w14:textId="4B24558C" w:rsidR="00956C30" w:rsidRDefault="00956C30">
          <w:pPr>
            <w:pStyle w:val="Heading1"/>
          </w:pPr>
          <w:r>
            <w:t>3. References</w:t>
          </w:r>
          <w:bookmarkEnd w:id="32"/>
        </w:p>
        <w:sdt>
          <w:sdtPr>
            <w:id w:val="111145805"/>
            <w:bibliography/>
          </w:sdtPr>
          <w:sdtContent>
            <w:p w14:paraId="691837AA" w14:textId="77777777" w:rsidR="00B264E2" w:rsidRDefault="00956C3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B264E2" w14:paraId="7E46E9ED" w14:textId="77777777">
                <w:trPr>
                  <w:divId w:val="438573733"/>
                  <w:tblCellSpacing w:w="15" w:type="dxa"/>
                </w:trPr>
                <w:tc>
                  <w:tcPr>
                    <w:tcW w:w="50" w:type="pct"/>
                    <w:hideMark/>
                  </w:tcPr>
                  <w:p w14:paraId="4226AEAB" w14:textId="261AB180" w:rsidR="00B264E2" w:rsidRDefault="00B264E2">
                    <w:pPr>
                      <w:pStyle w:val="Bibliography"/>
                      <w:rPr>
                        <w:noProof/>
                        <w:kern w:val="0"/>
                        <w14:ligatures w14:val="none"/>
                      </w:rPr>
                    </w:pPr>
                    <w:r>
                      <w:rPr>
                        <w:noProof/>
                      </w:rPr>
                      <w:t xml:space="preserve">[1] </w:t>
                    </w:r>
                  </w:p>
                </w:tc>
                <w:tc>
                  <w:tcPr>
                    <w:tcW w:w="0" w:type="auto"/>
                    <w:hideMark/>
                  </w:tcPr>
                  <w:p w14:paraId="6107AB63" w14:textId="77777777" w:rsidR="00B264E2" w:rsidRDefault="00B264E2">
                    <w:pPr>
                      <w:pStyle w:val="Bibliography"/>
                      <w:rPr>
                        <w:noProof/>
                      </w:rPr>
                    </w:pPr>
                    <w:r>
                      <w:rPr>
                        <w:noProof/>
                      </w:rPr>
                      <w:t xml:space="preserve">M. Oswalt, C. Adell, S. S. Lowe and J. Edelman, Network Programmability &amp; Automation - Skills for the Next-Generation Network Engineer, O'Reilly Media, 2018. </w:t>
                    </w:r>
                  </w:p>
                </w:tc>
              </w:tr>
              <w:tr w:rsidR="00B264E2" w14:paraId="64D39F06" w14:textId="77777777">
                <w:trPr>
                  <w:divId w:val="438573733"/>
                  <w:tblCellSpacing w:w="15" w:type="dxa"/>
                </w:trPr>
                <w:tc>
                  <w:tcPr>
                    <w:tcW w:w="50" w:type="pct"/>
                    <w:hideMark/>
                  </w:tcPr>
                  <w:p w14:paraId="018917B2" w14:textId="77777777" w:rsidR="00B264E2" w:rsidRDefault="00B264E2">
                    <w:pPr>
                      <w:pStyle w:val="Bibliography"/>
                      <w:rPr>
                        <w:noProof/>
                      </w:rPr>
                    </w:pPr>
                    <w:r>
                      <w:rPr>
                        <w:noProof/>
                      </w:rPr>
                      <w:t xml:space="preserve">[2] </w:t>
                    </w:r>
                  </w:p>
                </w:tc>
                <w:tc>
                  <w:tcPr>
                    <w:tcW w:w="0" w:type="auto"/>
                    <w:hideMark/>
                  </w:tcPr>
                  <w:p w14:paraId="035EBF0A" w14:textId="77777777" w:rsidR="00B264E2" w:rsidRDefault="00B264E2">
                    <w:pPr>
                      <w:pStyle w:val="Bibliography"/>
                      <w:rPr>
                        <w:noProof/>
                      </w:rPr>
                    </w:pPr>
                    <w:r>
                      <w:rPr>
                        <w:noProof/>
                      </w:rPr>
                      <w:t xml:space="preserve">K. Morris, Infrastructure As Code : Managing Servers in the Cloud, O'Reilly Media, 2016. </w:t>
                    </w:r>
                  </w:p>
                </w:tc>
              </w:tr>
              <w:tr w:rsidR="00B264E2" w14:paraId="4C5C406E" w14:textId="77777777">
                <w:trPr>
                  <w:divId w:val="438573733"/>
                  <w:tblCellSpacing w:w="15" w:type="dxa"/>
                </w:trPr>
                <w:tc>
                  <w:tcPr>
                    <w:tcW w:w="50" w:type="pct"/>
                    <w:hideMark/>
                  </w:tcPr>
                  <w:p w14:paraId="25889DF5" w14:textId="77777777" w:rsidR="00B264E2" w:rsidRDefault="00B264E2">
                    <w:pPr>
                      <w:pStyle w:val="Bibliography"/>
                      <w:rPr>
                        <w:noProof/>
                      </w:rPr>
                    </w:pPr>
                    <w:r>
                      <w:rPr>
                        <w:noProof/>
                      </w:rPr>
                      <w:t xml:space="preserve">[3] </w:t>
                    </w:r>
                  </w:p>
                </w:tc>
                <w:tc>
                  <w:tcPr>
                    <w:tcW w:w="0" w:type="auto"/>
                    <w:hideMark/>
                  </w:tcPr>
                  <w:p w14:paraId="05208A09" w14:textId="77777777" w:rsidR="00B264E2" w:rsidRDefault="00B264E2">
                    <w:pPr>
                      <w:pStyle w:val="Bibliography"/>
                      <w:rPr>
                        <w:noProof/>
                      </w:rPr>
                    </w:pPr>
                    <w:r>
                      <w:rPr>
                        <w:noProof/>
                      </w:rPr>
                      <w:t xml:space="preserve">K. Abuelenain, J. Doyle, A. Karneliuk and V. Jain, Network Programmability and Automation Fundamentals, Cisco Press, 2021. </w:t>
                    </w:r>
                  </w:p>
                </w:tc>
              </w:tr>
              <w:tr w:rsidR="00B264E2" w14:paraId="5E464D2F" w14:textId="77777777">
                <w:trPr>
                  <w:divId w:val="438573733"/>
                  <w:tblCellSpacing w:w="15" w:type="dxa"/>
                </w:trPr>
                <w:tc>
                  <w:tcPr>
                    <w:tcW w:w="50" w:type="pct"/>
                    <w:hideMark/>
                  </w:tcPr>
                  <w:p w14:paraId="0A20888B" w14:textId="77777777" w:rsidR="00B264E2" w:rsidRDefault="00B264E2">
                    <w:pPr>
                      <w:pStyle w:val="Bibliography"/>
                      <w:rPr>
                        <w:noProof/>
                      </w:rPr>
                    </w:pPr>
                    <w:r>
                      <w:rPr>
                        <w:noProof/>
                      </w:rPr>
                      <w:t xml:space="preserve">[4] </w:t>
                    </w:r>
                  </w:p>
                </w:tc>
                <w:tc>
                  <w:tcPr>
                    <w:tcW w:w="0" w:type="auto"/>
                    <w:hideMark/>
                  </w:tcPr>
                  <w:p w14:paraId="1D22E20A" w14:textId="77777777" w:rsidR="00B264E2" w:rsidRDefault="00B264E2">
                    <w:pPr>
                      <w:pStyle w:val="Bibliography"/>
                      <w:rPr>
                        <w:noProof/>
                      </w:rPr>
                    </w:pPr>
                    <w:r>
                      <w:rPr>
                        <w:noProof/>
                      </w:rPr>
                      <w:t xml:space="preserve">K. Millie, Network programmability and Automation with python: The Ultimate Guide to Network Programmability with Python, Idependantly Published, 2024. </w:t>
                    </w:r>
                  </w:p>
                </w:tc>
              </w:tr>
              <w:tr w:rsidR="00B264E2" w14:paraId="7B2AED59" w14:textId="77777777">
                <w:trPr>
                  <w:divId w:val="438573733"/>
                  <w:tblCellSpacing w:w="15" w:type="dxa"/>
                </w:trPr>
                <w:tc>
                  <w:tcPr>
                    <w:tcW w:w="50" w:type="pct"/>
                    <w:hideMark/>
                  </w:tcPr>
                  <w:p w14:paraId="4A0BDCB7" w14:textId="77777777" w:rsidR="00B264E2" w:rsidRDefault="00B264E2">
                    <w:pPr>
                      <w:pStyle w:val="Bibliography"/>
                      <w:rPr>
                        <w:noProof/>
                      </w:rPr>
                    </w:pPr>
                    <w:r>
                      <w:rPr>
                        <w:noProof/>
                      </w:rPr>
                      <w:t xml:space="preserve">[5] </w:t>
                    </w:r>
                  </w:p>
                </w:tc>
                <w:tc>
                  <w:tcPr>
                    <w:tcW w:w="0" w:type="auto"/>
                    <w:hideMark/>
                  </w:tcPr>
                  <w:p w14:paraId="441F2DC0" w14:textId="77777777" w:rsidR="00B264E2" w:rsidRDefault="00B264E2">
                    <w:pPr>
                      <w:pStyle w:val="Bibliography"/>
                      <w:rPr>
                        <w:noProof/>
                      </w:rPr>
                    </w:pPr>
                    <w:r>
                      <w:rPr>
                        <w:noProof/>
                      </w:rPr>
                      <w:t xml:space="preserve">E. Chou, Mastering Python Networking : Utilize Python Packages and Frameworks for Network Automation, Monitoring, Cloud, and Management, Packt Publishing, 2023. </w:t>
                    </w:r>
                  </w:p>
                </w:tc>
              </w:tr>
              <w:tr w:rsidR="00B264E2" w14:paraId="59F81022" w14:textId="77777777">
                <w:trPr>
                  <w:divId w:val="438573733"/>
                  <w:tblCellSpacing w:w="15" w:type="dxa"/>
                </w:trPr>
                <w:tc>
                  <w:tcPr>
                    <w:tcW w:w="50" w:type="pct"/>
                    <w:hideMark/>
                  </w:tcPr>
                  <w:p w14:paraId="38E05DED" w14:textId="77777777" w:rsidR="00B264E2" w:rsidRDefault="00B264E2">
                    <w:pPr>
                      <w:pStyle w:val="Bibliography"/>
                      <w:rPr>
                        <w:noProof/>
                      </w:rPr>
                    </w:pPr>
                    <w:r>
                      <w:rPr>
                        <w:noProof/>
                      </w:rPr>
                      <w:t xml:space="preserve">[6] </w:t>
                    </w:r>
                  </w:p>
                </w:tc>
                <w:tc>
                  <w:tcPr>
                    <w:tcW w:w="0" w:type="auto"/>
                    <w:hideMark/>
                  </w:tcPr>
                  <w:p w14:paraId="12802AD6" w14:textId="77777777" w:rsidR="00B264E2" w:rsidRDefault="00B264E2">
                    <w:pPr>
                      <w:pStyle w:val="Bibliography"/>
                      <w:rPr>
                        <w:noProof/>
                      </w:rPr>
                    </w:pPr>
                    <w:r>
                      <w:rPr>
                        <w:noProof/>
                      </w:rPr>
                      <w:t>D. Barroso, 12 April 2024. [Online]. Available: https://napalm.readthedocs.io/_/downloads/en/latest/pdf/. [Accessed November 2025].</w:t>
                    </w:r>
                  </w:p>
                </w:tc>
              </w:tr>
              <w:tr w:rsidR="00B264E2" w14:paraId="794A67D2" w14:textId="77777777">
                <w:trPr>
                  <w:divId w:val="438573733"/>
                  <w:tblCellSpacing w:w="15" w:type="dxa"/>
                </w:trPr>
                <w:tc>
                  <w:tcPr>
                    <w:tcW w:w="50" w:type="pct"/>
                    <w:hideMark/>
                  </w:tcPr>
                  <w:p w14:paraId="1C8FD1A1" w14:textId="77777777" w:rsidR="00B264E2" w:rsidRDefault="00B264E2">
                    <w:pPr>
                      <w:pStyle w:val="Bibliography"/>
                      <w:rPr>
                        <w:noProof/>
                      </w:rPr>
                    </w:pPr>
                    <w:r>
                      <w:rPr>
                        <w:noProof/>
                      </w:rPr>
                      <w:t xml:space="preserve">[7] </w:t>
                    </w:r>
                  </w:p>
                </w:tc>
                <w:tc>
                  <w:tcPr>
                    <w:tcW w:w="0" w:type="auto"/>
                    <w:hideMark/>
                  </w:tcPr>
                  <w:p w14:paraId="5469C8D5" w14:textId="77777777" w:rsidR="00B264E2" w:rsidRDefault="00B264E2">
                    <w:pPr>
                      <w:pStyle w:val="Bibliography"/>
                      <w:rPr>
                        <w:noProof/>
                      </w:rPr>
                    </w:pPr>
                    <w:r>
                      <w:rPr>
                        <w:noProof/>
                      </w:rPr>
                      <w:t>C. Private Communication, “ChatGPT,” [Online]. Available: chatgpt.com. [Accessed 2025 November 2].</w:t>
                    </w:r>
                  </w:p>
                </w:tc>
              </w:tr>
              <w:tr w:rsidR="00B264E2" w14:paraId="11A68F19" w14:textId="77777777">
                <w:trPr>
                  <w:divId w:val="438573733"/>
                  <w:tblCellSpacing w:w="15" w:type="dxa"/>
                </w:trPr>
                <w:tc>
                  <w:tcPr>
                    <w:tcW w:w="50" w:type="pct"/>
                    <w:hideMark/>
                  </w:tcPr>
                  <w:p w14:paraId="367DD854" w14:textId="77777777" w:rsidR="00B264E2" w:rsidRDefault="00B264E2">
                    <w:pPr>
                      <w:pStyle w:val="Bibliography"/>
                      <w:rPr>
                        <w:noProof/>
                      </w:rPr>
                    </w:pPr>
                    <w:r>
                      <w:rPr>
                        <w:noProof/>
                      </w:rPr>
                      <w:t xml:space="preserve">[8] </w:t>
                    </w:r>
                  </w:p>
                </w:tc>
                <w:tc>
                  <w:tcPr>
                    <w:tcW w:w="0" w:type="auto"/>
                    <w:hideMark/>
                  </w:tcPr>
                  <w:p w14:paraId="14E0DDB8" w14:textId="77777777" w:rsidR="00B264E2" w:rsidRDefault="00B264E2">
                    <w:pPr>
                      <w:pStyle w:val="Bibliography"/>
                      <w:rPr>
                        <w:noProof/>
                      </w:rPr>
                    </w:pPr>
                    <w:r>
                      <w:rPr>
                        <w:noProof/>
                      </w:rPr>
                      <w:t>Lenovo, “What is VLAN?,” [Online]. Available: https://www.lenovo.com/us/en/glossary/what-is-vlan/. [Accessed 1 November 2025].</w:t>
                    </w:r>
                  </w:p>
                </w:tc>
              </w:tr>
              <w:tr w:rsidR="00B264E2" w14:paraId="3D172798" w14:textId="77777777">
                <w:trPr>
                  <w:divId w:val="438573733"/>
                  <w:tblCellSpacing w:w="15" w:type="dxa"/>
                </w:trPr>
                <w:tc>
                  <w:tcPr>
                    <w:tcW w:w="50" w:type="pct"/>
                    <w:hideMark/>
                  </w:tcPr>
                  <w:p w14:paraId="3DCC6ED9" w14:textId="77777777" w:rsidR="00B264E2" w:rsidRDefault="00B264E2">
                    <w:pPr>
                      <w:pStyle w:val="Bibliography"/>
                      <w:rPr>
                        <w:noProof/>
                      </w:rPr>
                    </w:pPr>
                    <w:r>
                      <w:rPr>
                        <w:noProof/>
                      </w:rPr>
                      <w:t xml:space="preserve">[9] </w:t>
                    </w:r>
                  </w:p>
                </w:tc>
                <w:tc>
                  <w:tcPr>
                    <w:tcW w:w="0" w:type="auto"/>
                    <w:hideMark/>
                  </w:tcPr>
                  <w:p w14:paraId="66C56095" w14:textId="77777777" w:rsidR="00B264E2" w:rsidRDefault="00B264E2">
                    <w:pPr>
                      <w:pStyle w:val="Bibliography"/>
                      <w:rPr>
                        <w:noProof/>
                      </w:rPr>
                    </w:pPr>
                    <w:r>
                      <w:rPr>
                        <w:noProof/>
                      </w:rPr>
                      <w:t>UniFi, “Using VLANs for Network Security and Performance,” [Online]. Available: https://help.ui.com/hc/en-us/articles/26136851868695-Using-VLANs-for-Network-Security-and-Performance. [Accessed 4 November 2025].</w:t>
                    </w:r>
                  </w:p>
                </w:tc>
              </w:tr>
              <w:tr w:rsidR="00B264E2" w14:paraId="15E566CB" w14:textId="77777777">
                <w:trPr>
                  <w:divId w:val="438573733"/>
                  <w:tblCellSpacing w:w="15" w:type="dxa"/>
                </w:trPr>
                <w:tc>
                  <w:tcPr>
                    <w:tcW w:w="50" w:type="pct"/>
                    <w:hideMark/>
                  </w:tcPr>
                  <w:p w14:paraId="3C56C889" w14:textId="77777777" w:rsidR="00B264E2" w:rsidRDefault="00B264E2">
                    <w:pPr>
                      <w:pStyle w:val="Bibliography"/>
                      <w:rPr>
                        <w:noProof/>
                      </w:rPr>
                    </w:pPr>
                    <w:r>
                      <w:rPr>
                        <w:noProof/>
                      </w:rPr>
                      <w:t xml:space="preserve">[10] </w:t>
                    </w:r>
                  </w:p>
                </w:tc>
                <w:tc>
                  <w:tcPr>
                    <w:tcW w:w="0" w:type="auto"/>
                    <w:hideMark/>
                  </w:tcPr>
                  <w:p w14:paraId="68581332" w14:textId="77777777" w:rsidR="00B264E2" w:rsidRDefault="00B264E2">
                    <w:pPr>
                      <w:pStyle w:val="Bibliography"/>
                      <w:rPr>
                        <w:noProof/>
                      </w:rPr>
                    </w:pPr>
                    <w:r>
                      <w:rPr>
                        <w:noProof/>
                      </w:rPr>
                      <w:t>Cisco, “What Is Network Design?,” [Online]. Available: https://www.cisco.com/site/us/en/learn/topics/networking/what-is-network-design.html. [Accessed 4 November 2025].</w:t>
                    </w:r>
                  </w:p>
                </w:tc>
              </w:tr>
              <w:tr w:rsidR="00B264E2" w14:paraId="2DFD9A4A" w14:textId="77777777">
                <w:trPr>
                  <w:divId w:val="438573733"/>
                  <w:tblCellSpacing w:w="15" w:type="dxa"/>
                </w:trPr>
                <w:tc>
                  <w:tcPr>
                    <w:tcW w:w="50" w:type="pct"/>
                    <w:hideMark/>
                  </w:tcPr>
                  <w:p w14:paraId="1CA5365E" w14:textId="77777777" w:rsidR="00B264E2" w:rsidRDefault="00B264E2">
                    <w:pPr>
                      <w:pStyle w:val="Bibliography"/>
                      <w:rPr>
                        <w:noProof/>
                      </w:rPr>
                    </w:pPr>
                    <w:r>
                      <w:rPr>
                        <w:noProof/>
                      </w:rPr>
                      <w:t xml:space="preserve">[11] </w:t>
                    </w:r>
                  </w:p>
                </w:tc>
                <w:tc>
                  <w:tcPr>
                    <w:tcW w:w="0" w:type="auto"/>
                    <w:hideMark/>
                  </w:tcPr>
                  <w:p w14:paraId="0923659B" w14:textId="77777777" w:rsidR="00B264E2" w:rsidRDefault="00B264E2">
                    <w:pPr>
                      <w:pStyle w:val="Bibliography"/>
                      <w:rPr>
                        <w:noProof/>
                      </w:rPr>
                    </w:pPr>
                    <w:r>
                      <w:rPr>
                        <w:noProof/>
                      </w:rPr>
                      <w:t>GitHub, “Git Guide, What is Git?,” [Online]. Available: https://github.com/git-guides. [Accessed 4 November 2025].</w:t>
                    </w:r>
                  </w:p>
                </w:tc>
              </w:tr>
              <w:tr w:rsidR="00B264E2" w14:paraId="65F6916F" w14:textId="77777777">
                <w:trPr>
                  <w:divId w:val="438573733"/>
                  <w:tblCellSpacing w:w="15" w:type="dxa"/>
                </w:trPr>
                <w:tc>
                  <w:tcPr>
                    <w:tcW w:w="50" w:type="pct"/>
                    <w:hideMark/>
                  </w:tcPr>
                  <w:p w14:paraId="7514DE73" w14:textId="77777777" w:rsidR="00B264E2" w:rsidRDefault="00B264E2">
                    <w:pPr>
                      <w:pStyle w:val="Bibliography"/>
                      <w:rPr>
                        <w:noProof/>
                      </w:rPr>
                    </w:pPr>
                    <w:r>
                      <w:rPr>
                        <w:noProof/>
                      </w:rPr>
                      <w:t xml:space="preserve">[12] </w:t>
                    </w:r>
                  </w:p>
                </w:tc>
                <w:tc>
                  <w:tcPr>
                    <w:tcW w:w="0" w:type="auto"/>
                    <w:hideMark/>
                  </w:tcPr>
                  <w:p w14:paraId="3CA6CC40" w14:textId="77777777" w:rsidR="00B264E2" w:rsidRDefault="00B264E2">
                    <w:pPr>
                      <w:pStyle w:val="Bibliography"/>
                      <w:rPr>
                        <w:noProof/>
                      </w:rPr>
                    </w:pPr>
                    <w:r>
                      <w:rPr>
                        <w:noProof/>
                      </w:rPr>
                      <w:t>GitHub, “What is CI/CD?,” 7 November 2024. [Online]. Available: https://github.com/resources/articles/ci-cd. [Accessed 4 November 2025].</w:t>
                    </w:r>
                  </w:p>
                </w:tc>
              </w:tr>
              <w:tr w:rsidR="00B264E2" w14:paraId="0F7720D0" w14:textId="77777777">
                <w:trPr>
                  <w:divId w:val="438573733"/>
                  <w:tblCellSpacing w:w="15" w:type="dxa"/>
                </w:trPr>
                <w:tc>
                  <w:tcPr>
                    <w:tcW w:w="50" w:type="pct"/>
                    <w:hideMark/>
                  </w:tcPr>
                  <w:p w14:paraId="3F363587" w14:textId="77777777" w:rsidR="00B264E2" w:rsidRDefault="00B264E2">
                    <w:pPr>
                      <w:pStyle w:val="Bibliography"/>
                      <w:rPr>
                        <w:noProof/>
                      </w:rPr>
                    </w:pPr>
                    <w:r>
                      <w:rPr>
                        <w:noProof/>
                      </w:rPr>
                      <w:t xml:space="preserve">[13] </w:t>
                    </w:r>
                  </w:p>
                </w:tc>
                <w:tc>
                  <w:tcPr>
                    <w:tcW w:w="0" w:type="auto"/>
                    <w:hideMark/>
                  </w:tcPr>
                  <w:p w14:paraId="1DB04C98" w14:textId="77777777" w:rsidR="00B264E2" w:rsidRDefault="00B264E2">
                    <w:pPr>
                      <w:pStyle w:val="Bibliography"/>
                      <w:rPr>
                        <w:noProof/>
                      </w:rPr>
                    </w:pPr>
                    <w:r>
                      <w:rPr>
                        <w:noProof/>
                      </w:rPr>
                      <w:t xml:space="preserve">S. J. Gami, C. R. Katru and N. S. Kevin, “Enhancing Software Reliability: The Role of Automated Continuous Integration and Continuous Delivery,” </w:t>
                    </w:r>
                    <w:r>
                      <w:rPr>
                        <w:i/>
                        <w:iCs/>
                        <w:noProof/>
                      </w:rPr>
                      <w:t xml:space="preserve">International Journal of Computer Applications, </w:t>
                    </w:r>
                    <w:r>
                      <w:rPr>
                        <w:noProof/>
                      </w:rPr>
                      <w:t xml:space="preserve">vol. 187, pp. 57-58, 2025. </w:t>
                    </w:r>
                  </w:p>
                </w:tc>
              </w:tr>
              <w:tr w:rsidR="00B264E2" w14:paraId="77300872" w14:textId="77777777">
                <w:trPr>
                  <w:divId w:val="438573733"/>
                  <w:tblCellSpacing w:w="15" w:type="dxa"/>
                </w:trPr>
                <w:tc>
                  <w:tcPr>
                    <w:tcW w:w="50" w:type="pct"/>
                    <w:hideMark/>
                  </w:tcPr>
                  <w:p w14:paraId="68328AE0" w14:textId="77777777" w:rsidR="00B264E2" w:rsidRDefault="00B264E2">
                    <w:pPr>
                      <w:pStyle w:val="Bibliography"/>
                      <w:rPr>
                        <w:noProof/>
                      </w:rPr>
                    </w:pPr>
                    <w:r>
                      <w:rPr>
                        <w:noProof/>
                      </w:rPr>
                      <w:t xml:space="preserve">[14] </w:t>
                    </w:r>
                  </w:p>
                </w:tc>
                <w:tc>
                  <w:tcPr>
                    <w:tcW w:w="0" w:type="auto"/>
                    <w:hideMark/>
                  </w:tcPr>
                  <w:p w14:paraId="76069FDE" w14:textId="77777777" w:rsidR="00B264E2" w:rsidRDefault="00B264E2">
                    <w:pPr>
                      <w:pStyle w:val="Bibliography"/>
                      <w:rPr>
                        <w:noProof/>
                      </w:rPr>
                    </w:pPr>
                    <w:r>
                      <w:rPr>
                        <w:noProof/>
                      </w:rPr>
                      <w:t>CSL, “IoT Security Strategies for Retail Store Networks,” 15 October 2025. [Online]. Available: https://www.csl-group.com/white-papers/iot-security-strategies-for-retail-store-networks/?utm_source=chatgpt.com. [Accessed 5 November 2025].</w:t>
                    </w:r>
                  </w:p>
                </w:tc>
              </w:tr>
              <w:tr w:rsidR="00B264E2" w14:paraId="69997E3D" w14:textId="77777777">
                <w:trPr>
                  <w:divId w:val="438573733"/>
                  <w:tblCellSpacing w:w="15" w:type="dxa"/>
                </w:trPr>
                <w:tc>
                  <w:tcPr>
                    <w:tcW w:w="50" w:type="pct"/>
                    <w:hideMark/>
                  </w:tcPr>
                  <w:p w14:paraId="08C106E9" w14:textId="77777777" w:rsidR="00B264E2" w:rsidRDefault="00B264E2">
                    <w:pPr>
                      <w:pStyle w:val="Bibliography"/>
                      <w:rPr>
                        <w:noProof/>
                      </w:rPr>
                    </w:pPr>
                    <w:r>
                      <w:rPr>
                        <w:noProof/>
                      </w:rPr>
                      <w:t xml:space="preserve">[15] </w:t>
                    </w:r>
                  </w:p>
                </w:tc>
                <w:tc>
                  <w:tcPr>
                    <w:tcW w:w="0" w:type="auto"/>
                    <w:hideMark/>
                  </w:tcPr>
                  <w:p w14:paraId="7032D81B" w14:textId="77777777" w:rsidR="00B264E2" w:rsidRDefault="00B264E2">
                    <w:pPr>
                      <w:pStyle w:val="Bibliography"/>
                      <w:rPr>
                        <w:noProof/>
                      </w:rPr>
                    </w:pPr>
                    <w:r>
                      <w:rPr>
                        <w:noProof/>
                      </w:rPr>
                      <w:t>C. R. China, “What is network automation?,” IBM, [Online]. Available: https://www.ibm.com/think/topics/network-automation. [Accessed 4 November 2025].</w:t>
                    </w:r>
                  </w:p>
                </w:tc>
              </w:tr>
              <w:tr w:rsidR="00B264E2" w14:paraId="49D4080C" w14:textId="77777777">
                <w:trPr>
                  <w:divId w:val="438573733"/>
                  <w:tblCellSpacing w:w="15" w:type="dxa"/>
                </w:trPr>
                <w:tc>
                  <w:tcPr>
                    <w:tcW w:w="50" w:type="pct"/>
                    <w:hideMark/>
                  </w:tcPr>
                  <w:p w14:paraId="408CE2B8" w14:textId="77777777" w:rsidR="00B264E2" w:rsidRDefault="00B264E2">
                    <w:pPr>
                      <w:pStyle w:val="Bibliography"/>
                      <w:rPr>
                        <w:noProof/>
                      </w:rPr>
                    </w:pPr>
                    <w:r>
                      <w:rPr>
                        <w:noProof/>
                      </w:rPr>
                      <w:t xml:space="preserve">[16] </w:t>
                    </w:r>
                  </w:p>
                </w:tc>
                <w:tc>
                  <w:tcPr>
                    <w:tcW w:w="0" w:type="auto"/>
                    <w:hideMark/>
                  </w:tcPr>
                  <w:p w14:paraId="77E290A5" w14:textId="77777777" w:rsidR="00B264E2" w:rsidRDefault="00B264E2">
                    <w:pPr>
                      <w:pStyle w:val="Bibliography"/>
                      <w:rPr>
                        <w:noProof/>
                      </w:rPr>
                    </w:pPr>
                    <w:r>
                      <w:rPr>
                        <w:noProof/>
                      </w:rPr>
                      <w:t xml:space="preserve">R. Manchana, “The DevOps Automation Imperative: Enhancing Software Lifecycle Efficiency and Collaboration,” </w:t>
                    </w:r>
                    <w:r>
                      <w:rPr>
                        <w:i/>
                        <w:iCs/>
                        <w:noProof/>
                      </w:rPr>
                      <w:t xml:space="preserve">European Journal of Advances in Engineering and Technology, </w:t>
                    </w:r>
                    <w:r>
                      <w:rPr>
                        <w:noProof/>
                      </w:rPr>
                      <w:t xml:space="preserve">2021. </w:t>
                    </w:r>
                  </w:p>
                </w:tc>
              </w:tr>
              <w:tr w:rsidR="00B264E2" w14:paraId="19AAFA8A" w14:textId="77777777">
                <w:trPr>
                  <w:divId w:val="438573733"/>
                  <w:tblCellSpacing w:w="15" w:type="dxa"/>
                </w:trPr>
                <w:tc>
                  <w:tcPr>
                    <w:tcW w:w="50" w:type="pct"/>
                    <w:hideMark/>
                  </w:tcPr>
                  <w:p w14:paraId="664582CF" w14:textId="77777777" w:rsidR="00B264E2" w:rsidRDefault="00B264E2">
                    <w:pPr>
                      <w:pStyle w:val="Bibliography"/>
                      <w:rPr>
                        <w:noProof/>
                      </w:rPr>
                    </w:pPr>
                    <w:r>
                      <w:rPr>
                        <w:noProof/>
                      </w:rPr>
                      <w:t xml:space="preserve">[17] </w:t>
                    </w:r>
                  </w:p>
                </w:tc>
                <w:tc>
                  <w:tcPr>
                    <w:tcW w:w="0" w:type="auto"/>
                    <w:hideMark/>
                  </w:tcPr>
                  <w:p w14:paraId="13B81FDC" w14:textId="77777777" w:rsidR="00B264E2" w:rsidRDefault="00B264E2">
                    <w:pPr>
                      <w:pStyle w:val="Bibliography"/>
                      <w:rPr>
                        <w:noProof/>
                      </w:rPr>
                    </w:pPr>
                    <w:r>
                      <w:rPr>
                        <w:noProof/>
                      </w:rPr>
                      <w:t xml:space="preserve">A. BINSAHAQ, T. R. SHELTAMI and K. SALAH, “A Survey on Autonomic Provisioning and Management of QoS in SDN Networks,” </w:t>
                    </w:r>
                    <w:r>
                      <w:rPr>
                        <w:i/>
                        <w:iCs/>
                        <w:noProof/>
                      </w:rPr>
                      <w:t xml:space="preserve">IEEE Access, </w:t>
                    </w:r>
                    <w:r>
                      <w:rPr>
                        <w:noProof/>
                      </w:rPr>
                      <w:t xml:space="preserve">vol. 7, 2019. </w:t>
                    </w:r>
                  </w:p>
                </w:tc>
              </w:tr>
              <w:tr w:rsidR="00B264E2" w14:paraId="3D205471" w14:textId="77777777">
                <w:trPr>
                  <w:divId w:val="438573733"/>
                  <w:tblCellSpacing w:w="15" w:type="dxa"/>
                </w:trPr>
                <w:tc>
                  <w:tcPr>
                    <w:tcW w:w="50" w:type="pct"/>
                    <w:hideMark/>
                  </w:tcPr>
                  <w:p w14:paraId="4F5A3BC6" w14:textId="77777777" w:rsidR="00B264E2" w:rsidRDefault="00B264E2">
                    <w:pPr>
                      <w:pStyle w:val="Bibliography"/>
                      <w:rPr>
                        <w:noProof/>
                      </w:rPr>
                    </w:pPr>
                    <w:r>
                      <w:rPr>
                        <w:noProof/>
                      </w:rPr>
                      <w:lastRenderedPageBreak/>
                      <w:t xml:space="preserve">[18] </w:t>
                    </w:r>
                  </w:p>
                </w:tc>
                <w:tc>
                  <w:tcPr>
                    <w:tcW w:w="0" w:type="auto"/>
                    <w:hideMark/>
                  </w:tcPr>
                  <w:p w14:paraId="53B40B3F" w14:textId="77777777" w:rsidR="00B264E2" w:rsidRDefault="00B264E2">
                    <w:pPr>
                      <w:pStyle w:val="Bibliography"/>
                      <w:rPr>
                        <w:noProof/>
                      </w:rPr>
                    </w:pPr>
                    <w:r>
                      <w:rPr>
                        <w:noProof/>
                      </w:rPr>
                      <w:t>IBM, “What is AIOps?,” [Online]. Available: https://www.ibm.com/think/topics/aiops. [Accessed 5 November 2025].</w:t>
                    </w:r>
                  </w:p>
                </w:tc>
              </w:tr>
              <w:tr w:rsidR="00B264E2" w14:paraId="1556C93B" w14:textId="77777777">
                <w:trPr>
                  <w:divId w:val="438573733"/>
                  <w:tblCellSpacing w:w="15" w:type="dxa"/>
                </w:trPr>
                <w:tc>
                  <w:tcPr>
                    <w:tcW w:w="50" w:type="pct"/>
                    <w:hideMark/>
                  </w:tcPr>
                  <w:p w14:paraId="1C5443C0" w14:textId="77777777" w:rsidR="00B264E2" w:rsidRDefault="00B264E2">
                    <w:pPr>
                      <w:pStyle w:val="Bibliography"/>
                      <w:rPr>
                        <w:noProof/>
                      </w:rPr>
                    </w:pPr>
                    <w:r>
                      <w:rPr>
                        <w:noProof/>
                      </w:rPr>
                      <w:t xml:space="preserve">[19] </w:t>
                    </w:r>
                  </w:p>
                </w:tc>
                <w:tc>
                  <w:tcPr>
                    <w:tcW w:w="0" w:type="auto"/>
                    <w:hideMark/>
                  </w:tcPr>
                  <w:p w14:paraId="67B7E847" w14:textId="77777777" w:rsidR="00B264E2" w:rsidRDefault="00B264E2">
                    <w:pPr>
                      <w:pStyle w:val="Bibliography"/>
                      <w:rPr>
                        <w:noProof/>
                      </w:rPr>
                    </w:pPr>
                    <w:r>
                      <w:rPr>
                        <w:noProof/>
                      </w:rPr>
                      <w:t>C. Academy, “DevNet Associate - Network Programmability Module,” [Online]. Available: https://www.netacad.com/launch?id=4a04bf0f-321f-4ac8-8226-3cea34fd28c1&amp;tab=curriculum&amp;view=db33e037-812e-57c6-914e-bd4a53752381. [Accessed October 2025].</w:t>
                    </w:r>
                  </w:p>
                </w:tc>
              </w:tr>
            </w:tbl>
            <w:p w14:paraId="3D72A351" w14:textId="77777777" w:rsidR="00B264E2" w:rsidRDefault="00B264E2">
              <w:pPr>
                <w:divId w:val="438573733"/>
                <w:rPr>
                  <w:rFonts w:eastAsia="Times New Roman"/>
                  <w:noProof/>
                </w:rPr>
              </w:pPr>
            </w:p>
            <w:p w14:paraId="14D10E57" w14:textId="5CFC8EBB" w:rsidR="00956C30" w:rsidRDefault="00956C30">
              <w:r>
                <w:rPr>
                  <w:b/>
                  <w:bCs/>
                  <w:noProof/>
                </w:rPr>
                <w:fldChar w:fldCharType="end"/>
              </w:r>
            </w:p>
          </w:sdtContent>
        </w:sdt>
      </w:sdtContent>
    </w:sdt>
    <w:p w14:paraId="565BB5FF" w14:textId="77777777" w:rsidR="00956C30" w:rsidRPr="00D75C72" w:rsidRDefault="00956C30" w:rsidP="00306CBD"/>
    <w:sectPr w:rsidR="00956C30" w:rsidRPr="00D75C72" w:rsidSect="002852C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86434" w14:textId="77777777" w:rsidR="00AC7AE0" w:rsidRDefault="00AC7AE0" w:rsidP="00066F0B">
      <w:r>
        <w:separator/>
      </w:r>
    </w:p>
  </w:endnote>
  <w:endnote w:type="continuationSeparator" w:id="0">
    <w:p w14:paraId="27172162" w14:textId="77777777" w:rsidR="00AC7AE0" w:rsidRDefault="00AC7AE0" w:rsidP="00066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3959954"/>
      <w:docPartObj>
        <w:docPartGallery w:val="Page Numbers (Bottom of Page)"/>
        <w:docPartUnique/>
      </w:docPartObj>
    </w:sdtPr>
    <w:sdtContent>
      <w:p w14:paraId="71938BAF" w14:textId="177A7CF2" w:rsidR="00066F0B" w:rsidRDefault="00066F0B" w:rsidP="00A536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3E2162" w14:textId="77777777" w:rsidR="00066F0B" w:rsidRDefault="00066F0B" w:rsidP="00066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284862" w14:paraId="448A2162" w14:textId="77777777">
      <w:trPr>
        <w:trHeight w:hRule="exact" w:val="115"/>
        <w:jc w:val="center"/>
      </w:trPr>
      <w:tc>
        <w:tcPr>
          <w:tcW w:w="4686" w:type="dxa"/>
          <w:shd w:val="clear" w:color="auto" w:fill="4472C4" w:themeFill="accent1"/>
          <w:tcMar>
            <w:top w:w="0" w:type="dxa"/>
            <w:bottom w:w="0" w:type="dxa"/>
          </w:tcMar>
        </w:tcPr>
        <w:p w14:paraId="43E0B162" w14:textId="77777777" w:rsidR="00284862" w:rsidRDefault="00284862">
          <w:pPr>
            <w:pStyle w:val="Header"/>
            <w:rPr>
              <w:caps/>
              <w:sz w:val="18"/>
            </w:rPr>
          </w:pPr>
        </w:p>
      </w:tc>
      <w:tc>
        <w:tcPr>
          <w:tcW w:w="4674" w:type="dxa"/>
          <w:shd w:val="clear" w:color="auto" w:fill="4472C4" w:themeFill="accent1"/>
          <w:tcMar>
            <w:top w:w="0" w:type="dxa"/>
            <w:bottom w:w="0" w:type="dxa"/>
          </w:tcMar>
        </w:tcPr>
        <w:p w14:paraId="1E01C25D" w14:textId="77777777" w:rsidR="00284862" w:rsidRDefault="00284862">
          <w:pPr>
            <w:pStyle w:val="Header"/>
            <w:jc w:val="right"/>
            <w:rPr>
              <w:caps/>
              <w:sz w:val="18"/>
            </w:rPr>
          </w:pPr>
        </w:p>
      </w:tc>
    </w:tr>
    <w:tr w:rsidR="00284862" w14:paraId="0B5A6111" w14:textId="77777777">
      <w:trPr>
        <w:jc w:val="center"/>
      </w:trPr>
      <w:sdt>
        <w:sdtPr>
          <w:rPr>
            <w:caps/>
            <w:color w:val="808080" w:themeColor="background1" w:themeShade="80"/>
            <w:sz w:val="18"/>
            <w:szCs w:val="18"/>
          </w:rPr>
          <w:alias w:val="Author"/>
          <w:tag w:val=""/>
          <w:id w:val="1534151868"/>
          <w:placeholder>
            <w:docPart w:val="30CEE0B32804F1468D08D0CCDF9F778B"/>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22F7DE7" w14:textId="553311F3" w:rsidR="00284862" w:rsidRDefault="00284862">
              <w:pPr>
                <w:pStyle w:val="Footer"/>
                <w:rPr>
                  <w:caps/>
                  <w:color w:val="808080" w:themeColor="background1" w:themeShade="80"/>
                  <w:sz w:val="18"/>
                  <w:szCs w:val="18"/>
                </w:rPr>
              </w:pPr>
              <w:r>
                <w:rPr>
                  <w:caps/>
                  <w:color w:val="808080" w:themeColor="background1" w:themeShade="80"/>
                  <w:sz w:val="18"/>
                  <w:szCs w:val="18"/>
                </w:rPr>
                <w:t>Daniel Leone (2317483)</w:t>
              </w:r>
            </w:p>
          </w:tc>
        </w:sdtContent>
      </w:sdt>
      <w:tc>
        <w:tcPr>
          <w:tcW w:w="4674" w:type="dxa"/>
          <w:shd w:val="clear" w:color="auto" w:fill="auto"/>
          <w:vAlign w:val="center"/>
        </w:tcPr>
        <w:p w14:paraId="72FDBD77" w14:textId="77777777" w:rsidR="00284862" w:rsidRDefault="0028486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CD88418" w14:textId="77777777" w:rsidR="00066F0B" w:rsidRDefault="00066F0B" w:rsidP="00066F0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3749B" w14:textId="77777777" w:rsidR="00284862" w:rsidRDefault="00284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D1987" w14:textId="77777777" w:rsidR="00AC7AE0" w:rsidRDefault="00AC7AE0" w:rsidP="00066F0B">
      <w:r>
        <w:separator/>
      </w:r>
    </w:p>
  </w:footnote>
  <w:footnote w:type="continuationSeparator" w:id="0">
    <w:p w14:paraId="005D8D6C" w14:textId="77777777" w:rsidR="00AC7AE0" w:rsidRDefault="00AC7AE0" w:rsidP="00066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947CD" w14:textId="77777777" w:rsidR="00284862" w:rsidRDefault="002848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7CD6" w14:textId="77777777" w:rsidR="00284862" w:rsidRDefault="002848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AB857" w14:textId="77777777" w:rsidR="00284862" w:rsidRDefault="002848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608081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726055"/>
    <w:multiLevelType w:val="hybridMultilevel"/>
    <w:tmpl w:val="BAA2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A17A7"/>
    <w:multiLevelType w:val="hybridMultilevel"/>
    <w:tmpl w:val="BA32B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17D11"/>
    <w:multiLevelType w:val="hybridMultilevel"/>
    <w:tmpl w:val="76063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274BD"/>
    <w:multiLevelType w:val="multilevel"/>
    <w:tmpl w:val="959AE25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E549E6"/>
    <w:multiLevelType w:val="hybridMultilevel"/>
    <w:tmpl w:val="8C7C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B928A0"/>
    <w:multiLevelType w:val="hybridMultilevel"/>
    <w:tmpl w:val="57F85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50C2C"/>
    <w:multiLevelType w:val="hybridMultilevel"/>
    <w:tmpl w:val="63A8A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83DD1"/>
    <w:multiLevelType w:val="hybridMultilevel"/>
    <w:tmpl w:val="789A4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C754AA"/>
    <w:multiLevelType w:val="hybridMultilevel"/>
    <w:tmpl w:val="3F841E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2FB6516"/>
    <w:multiLevelType w:val="multilevel"/>
    <w:tmpl w:val="7330790C"/>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A0569CD"/>
    <w:multiLevelType w:val="multilevel"/>
    <w:tmpl w:val="5A78462A"/>
    <w:styleLink w:val="CurrentList1"/>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A8C0F69"/>
    <w:multiLevelType w:val="hybridMultilevel"/>
    <w:tmpl w:val="CD2C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DD4C03"/>
    <w:multiLevelType w:val="hybridMultilevel"/>
    <w:tmpl w:val="9DAC7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D30EC"/>
    <w:multiLevelType w:val="hybridMultilevel"/>
    <w:tmpl w:val="F4C868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C90BD2"/>
    <w:multiLevelType w:val="hybridMultilevel"/>
    <w:tmpl w:val="AD82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A625DA"/>
    <w:multiLevelType w:val="hybridMultilevel"/>
    <w:tmpl w:val="A56ED6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3D5CBF"/>
    <w:multiLevelType w:val="multilevel"/>
    <w:tmpl w:val="5A78462A"/>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8352546"/>
    <w:multiLevelType w:val="hybridMultilevel"/>
    <w:tmpl w:val="38E27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3E0F9E"/>
    <w:multiLevelType w:val="hybridMultilevel"/>
    <w:tmpl w:val="92F4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A564E6"/>
    <w:multiLevelType w:val="multilevel"/>
    <w:tmpl w:val="454858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4977A8"/>
    <w:multiLevelType w:val="hybridMultilevel"/>
    <w:tmpl w:val="3CD2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500C9D"/>
    <w:multiLevelType w:val="hybridMultilevel"/>
    <w:tmpl w:val="35323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E265C0"/>
    <w:multiLevelType w:val="hybridMultilevel"/>
    <w:tmpl w:val="69928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536B10"/>
    <w:multiLevelType w:val="hybridMultilevel"/>
    <w:tmpl w:val="259A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E334D7"/>
    <w:multiLevelType w:val="multilevel"/>
    <w:tmpl w:val="A538E7C4"/>
    <w:lvl w:ilvl="0">
      <w:start w:val="3"/>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26" w15:restartNumberingAfterBreak="0">
    <w:nsid w:val="7B3613B0"/>
    <w:multiLevelType w:val="hybridMultilevel"/>
    <w:tmpl w:val="1D0C9AA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7" w15:restartNumberingAfterBreak="0">
    <w:nsid w:val="7B7B0134"/>
    <w:multiLevelType w:val="hybridMultilevel"/>
    <w:tmpl w:val="C880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D15103"/>
    <w:multiLevelType w:val="hybridMultilevel"/>
    <w:tmpl w:val="D8606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597479">
    <w:abstractNumId w:val="28"/>
  </w:num>
  <w:num w:numId="2" w16cid:durableId="425469404">
    <w:abstractNumId w:val="17"/>
  </w:num>
  <w:num w:numId="3" w16cid:durableId="645167143">
    <w:abstractNumId w:val="11"/>
  </w:num>
  <w:num w:numId="4" w16cid:durableId="2110619391">
    <w:abstractNumId w:val="14"/>
  </w:num>
  <w:num w:numId="5" w16cid:durableId="1874877063">
    <w:abstractNumId w:val="25"/>
  </w:num>
  <w:num w:numId="6" w16cid:durableId="295844436">
    <w:abstractNumId w:val="20"/>
  </w:num>
  <w:num w:numId="7" w16cid:durableId="2020083615">
    <w:abstractNumId w:val="4"/>
  </w:num>
  <w:num w:numId="8" w16cid:durableId="805437635">
    <w:abstractNumId w:val="10"/>
  </w:num>
  <w:num w:numId="9" w16cid:durableId="577402963">
    <w:abstractNumId w:val="23"/>
  </w:num>
  <w:num w:numId="10" w16cid:durableId="1093893146">
    <w:abstractNumId w:val="16"/>
  </w:num>
  <w:num w:numId="11" w16cid:durableId="2070028278">
    <w:abstractNumId w:val="0"/>
  </w:num>
  <w:num w:numId="12" w16cid:durableId="1292134291">
    <w:abstractNumId w:val="9"/>
  </w:num>
  <w:num w:numId="13" w16cid:durableId="971133522">
    <w:abstractNumId w:val="21"/>
  </w:num>
  <w:num w:numId="14" w16cid:durableId="892303247">
    <w:abstractNumId w:val="26"/>
  </w:num>
  <w:num w:numId="15" w16cid:durableId="714278180">
    <w:abstractNumId w:val="15"/>
  </w:num>
  <w:num w:numId="16" w16cid:durableId="745608609">
    <w:abstractNumId w:val="27"/>
  </w:num>
  <w:num w:numId="17" w16cid:durableId="913660947">
    <w:abstractNumId w:val="2"/>
  </w:num>
  <w:num w:numId="18" w16cid:durableId="695498861">
    <w:abstractNumId w:val="6"/>
  </w:num>
  <w:num w:numId="19" w16cid:durableId="718551461">
    <w:abstractNumId w:val="7"/>
  </w:num>
  <w:num w:numId="20" w16cid:durableId="208492054">
    <w:abstractNumId w:val="19"/>
  </w:num>
  <w:num w:numId="21" w16cid:durableId="733890939">
    <w:abstractNumId w:val="12"/>
  </w:num>
  <w:num w:numId="22" w16cid:durableId="976033191">
    <w:abstractNumId w:val="24"/>
  </w:num>
  <w:num w:numId="23" w16cid:durableId="1493839833">
    <w:abstractNumId w:val="18"/>
  </w:num>
  <w:num w:numId="24" w16cid:durableId="480468750">
    <w:abstractNumId w:val="22"/>
  </w:num>
  <w:num w:numId="25" w16cid:durableId="308750069">
    <w:abstractNumId w:val="8"/>
  </w:num>
  <w:num w:numId="26" w16cid:durableId="1573852591">
    <w:abstractNumId w:val="1"/>
  </w:num>
  <w:num w:numId="27" w16cid:durableId="626815134">
    <w:abstractNumId w:val="3"/>
  </w:num>
  <w:num w:numId="28" w16cid:durableId="228462099">
    <w:abstractNumId w:val="5"/>
  </w:num>
  <w:num w:numId="29" w16cid:durableId="12777879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2CE"/>
    <w:rsid w:val="000005A9"/>
    <w:rsid w:val="00000929"/>
    <w:rsid w:val="0000702D"/>
    <w:rsid w:val="00015ABE"/>
    <w:rsid w:val="00016401"/>
    <w:rsid w:val="000201C8"/>
    <w:rsid w:val="00020BB9"/>
    <w:rsid w:val="00021232"/>
    <w:rsid w:val="00023A4A"/>
    <w:rsid w:val="0002496A"/>
    <w:rsid w:val="00026C53"/>
    <w:rsid w:val="00047757"/>
    <w:rsid w:val="000659E7"/>
    <w:rsid w:val="00066F0B"/>
    <w:rsid w:val="000670DD"/>
    <w:rsid w:val="00074423"/>
    <w:rsid w:val="00077144"/>
    <w:rsid w:val="00084597"/>
    <w:rsid w:val="00097F02"/>
    <w:rsid w:val="000A6DB3"/>
    <w:rsid w:val="000A76FC"/>
    <w:rsid w:val="000C0704"/>
    <w:rsid w:val="000C2445"/>
    <w:rsid w:val="000D1328"/>
    <w:rsid w:val="000E3BB4"/>
    <w:rsid w:val="000F7418"/>
    <w:rsid w:val="0011315A"/>
    <w:rsid w:val="001139BE"/>
    <w:rsid w:val="00115260"/>
    <w:rsid w:val="0012135C"/>
    <w:rsid w:val="00121960"/>
    <w:rsid w:val="00123C7E"/>
    <w:rsid w:val="00134BF1"/>
    <w:rsid w:val="001352AF"/>
    <w:rsid w:val="00140201"/>
    <w:rsid w:val="00146427"/>
    <w:rsid w:val="00157F4C"/>
    <w:rsid w:val="00160990"/>
    <w:rsid w:val="00160C14"/>
    <w:rsid w:val="00166BCA"/>
    <w:rsid w:val="0017153A"/>
    <w:rsid w:val="00171B91"/>
    <w:rsid w:val="00172413"/>
    <w:rsid w:val="0017561B"/>
    <w:rsid w:val="00175D65"/>
    <w:rsid w:val="00184FB2"/>
    <w:rsid w:val="00185EA7"/>
    <w:rsid w:val="001A0B86"/>
    <w:rsid w:val="001A337F"/>
    <w:rsid w:val="001A3FFC"/>
    <w:rsid w:val="001A75A8"/>
    <w:rsid w:val="001B5731"/>
    <w:rsid w:val="001C4DA0"/>
    <w:rsid w:val="001D1854"/>
    <w:rsid w:val="001E2DF7"/>
    <w:rsid w:val="001E7CB8"/>
    <w:rsid w:val="001F2FBF"/>
    <w:rsid w:val="00205D2A"/>
    <w:rsid w:val="00224124"/>
    <w:rsid w:val="00244CAB"/>
    <w:rsid w:val="00251A22"/>
    <w:rsid w:val="00261A64"/>
    <w:rsid w:val="00267CCB"/>
    <w:rsid w:val="00284862"/>
    <w:rsid w:val="002852CE"/>
    <w:rsid w:val="002875C4"/>
    <w:rsid w:val="00291CEC"/>
    <w:rsid w:val="0029239F"/>
    <w:rsid w:val="002A3100"/>
    <w:rsid w:val="002B1535"/>
    <w:rsid w:val="002B2586"/>
    <w:rsid w:val="002B441F"/>
    <w:rsid w:val="002B7DAB"/>
    <w:rsid w:val="002E60C0"/>
    <w:rsid w:val="002F0C14"/>
    <w:rsid w:val="002F5104"/>
    <w:rsid w:val="00300D2C"/>
    <w:rsid w:val="003018DD"/>
    <w:rsid w:val="00304DD1"/>
    <w:rsid w:val="0030676C"/>
    <w:rsid w:val="00306CBD"/>
    <w:rsid w:val="003225C3"/>
    <w:rsid w:val="00330127"/>
    <w:rsid w:val="0033131F"/>
    <w:rsid w:val="0033154A"/>
    <w:rsid w:val="003319F1"/>
    <w:rsid w:val="00341482"/>
    <w:rsid w:val="00344F3C"/>
    <w:rsid w:val="003551B7"/>
    <w:rsid w:val="003658CC"/>
    <w:rsid w:val="00374396"/>
    <w:rsid w:val="00381544"/>
    <w:rsid w:val="003875E4"/>
    <w:rsid w:val="00391AC9"/>
    <w:rsid w:val="00395B22"/>
    <w:rsid w:val="00395E06"/>
    <w:rsid w:val="003A55A8"/>
    <w:rsid w:val="003A6FD7"/>
    <w:rsid w:val="003A7E6B"/>
    <w:rsid w:val="003B569F"/>
    <w:rsid w:val="003C7138"/>
    <w:rsid w:val="003D0EC3"/>
    <w:rsid w:val="003D12D2"/>
    <w:rsid w:val="003D25F7"/>
    <w:rsid w:val="003D7ED2"/>
    <w:rsid w:val="003E54F7"/>
    <w:rsid w:val="003F2683"/>
    <w:rsid w:val="003F42A8"/>
    <w:rsid w:val="003F4971"/>
    <w:rsid w:val="003F4F1D"/>
    <w:rsid w:val="00421BD4"/>
    <w:rsid w:val="004221E0"/>
    <w:rsid w:val="00426E79"/>
    <w:rsid w:val="00431E19"/>
    <w:rsid w:val="00432475"/>
    <w:rsid w:val="00434E57"/>
    <w:rsid w:val="004353B9"/>
    <w:rsid w:val="0043772D"/>
    <w:rsid w:val="004404EE"/>
    <w:rsid w:val="004457A9"/>
    <w:rsid w:val="00446EB6"/>
    <w:rsid w:val="00456AF6"/>
    <w:rsid w:val="004578DD"/>
    <w:rsid w:val="00457E5A"/>
    <w:rsid w:val="00462B05"/>
    <w:rsid w:val="00464F80"/>
    <w:rsid w:val="00475AE3"/>
    <w:rsid w:val="00477F30"/>
    <w:rsid w:val="0048438A"/>
    <w:rsid w:val="004847DA"/>
    <w:rsid w:val="00486C83"/>
    <w:rsid w:val="004929B3"/>
    <w:rsid w:val="004960E3"/>
    <w:rsid w:val="004974E7"/>
    <w:rsid w:val="004975A8"/>
    <w:rsid w:val="004A4FA1"/>
    <w:rsid w:val="004C4790"/>
    <w:rsid w:val="004C5375"/>
    <w:rsid w:val="004C563D"/>
    <w:rsid w:val="004C5BD3"/>
    <w:rsid w:val="004C6BFC"/>
    <w:rsid w:val="00503155"/>
    <w:rsid w:val="005036DA"/>
    <w:rsid w:val="005041A5"/>
    <w:rsid w:val="00507C48"/>
    <w:rsid w:val="00524DED"/>
    <w:rsid w:val="00532B6B"/>
    <w:rsid w:val="00537BB0"/>
    <w:rsid w:val="00545395"/>
    <w:rsid w:val="005624D5"/>
    <w:rsid w:val="0057358E"/>
    <w:rsid w:val="00583EC3"/>
    <w:rsid w:val="00593AF0"/>
    <w:rsid w:val="00595050"/>
    <w:rsid w:val="005A4DB6"/>
    <w:rsid w:val="005B0D54"/>
    <w:rsid w:val="005B138F"/>
    <w:rsid w:val="005B69AF"/>
    <w:rsid w:val="005C400D"/>
    <w:rsid w:val="005C43F6"/>
    <w:rsid w:val="005C45F5"/>
    <w:rsid w:val="005C7CA6"/>
    <w:rsid w:val="005D14EE"/>
    <w:rsid w:val="005D5D04"/>
    <w:rsid w:val="005E08CB"/>
    <w:rsid w:val="005E281A"/>
    <w:rsid w:val="005E4CDC"/>
    <w:rsid w:val="005E72A4"/>
    <w:rsid w:val="005F019A"/>
    <w:rsid w:val="005F0C61"/>
    <w:rsid w:val="005F1E85"/>
    <w:rsid w:val="005F4F8F"/>
    <w:rsid w:val="005F5C39"/>
    <w:rsid w:val="005F69FA"/>
    <w:rsid w:val="0061069F"/>
    <w:rsid w:val="006111A2"/>
    <w:rsid w:val="00616939"/>
    <w:rsid w:val="006407A1"/>
    <w:rsid w:val="0064117B"/>
    <w:rsid w:val="0064223F"/>
    <w:rsid w:val="00656801"/>
    <w:rsid w:val="00664EEF"/>
    <w:rsid w:val="0066555C"/>
    <w:rsid w:val="00667B72"/>
    <w:rsid w:val="0067205A"/>
    <w:rsid w:val="00672CEF"/>
    <w:rsid w:val="0067331B"/>
    <w:rsid w:val="006736AA"/>
    <w:rsid w:val="00675ADA"/>
    <w:rsid w:val="00677BC4"/>
    <w:rsid w:val="00682217"/>
    <w:rsid w:val="0068320B"/>
    <w:rsid w:val="00687DAC"/>
    <w:rsid w:val="00696C71"/>
    <w:rsid w:val="006A0B35"/>
    <w:rsid w:val="006A19E2"/>
    <w:rsid w:val="006A212A"/>
    <w:rsid w:val="006A3CD5"/>
    <w:rsid w:val="006A4C11"/>
    <w:rsid w:val="006A5F40"/>
    <w:rsid w:val="006B2D9C"/>
    <w:rsid w:val="006B5496"/>
    <w:rsid w:val="006C011B"/>
    <w:rsid w:val="006C0666"/>
    <w:rsid w:val="006C076F"/>
    <w:rsid w:val="00700101"/>
    <w:rsid w:val="007033C6"/>
    <w:rsid w:val="00703542"/>
    <w:rsid w:val="00711868"/>
    <w:rsid w:val="00713ECF"/>
    <w:rsid w:val="007278D3"/>
    <w:rsid w:val="00731AD0"/>
    <w:rsid w:val="0073372C"/>
    <w:rsid w:val="007431EF"/>
    <w:rsid w:val="00744BC7"/>
    <w:rsid w:val="00745DB9"/>
    <w:rsid w:val="00747D09"/>
    <w:rsid w:val="007513C5"/>
    <w:rsid w:val="00752416"/>
    <w:rsid w:val="00764075"/>
    <w:rsid w:val="007855EA"/>
    <w:rsid w:val="007935C7"/>
    <w:rsid w:val="007940E5"/>
    <w:rsid w:val="00796E99"/>
    <w:rsid w:val="007C05C6"/>
    <w:rsid w:val="007C3843"/>
    <w:rsid w:val="007C5A0D"/>
    <w:rsid w:val="007C7C05"/>
    <w:rsid w:val="007D17BD"/>
    <w:rsid w:val="007D245C"/>
    <w:rsid w:val="007D7845"/>
    <w:rsid w:val="007E0E68"/>
    <w:rsid w:val="007E7030"/>
    <w:rsid w:val="007F319F"/>
    <w:rsid w:val="007F71C7"/>
    <w:rsid w:val="00800066"/>
    <w:rsid w:val="0080057B"/>
    <w:rsid w:val="008044BB"/>
    <w:rsid w:val="00805BA4"/>
    <w:rsid w:val="00811F2B"/>
    <w:rsid w:val="00821B71"/>
    <w:rsid w:val="00826D37"/>
    <w:rsid w:val="008327E6"/>
    <w:rsid w:val="00836C0C"/>
    <w:rsid w:val="0084054B"/>
    <w:rsid w:val="008453E0"/>
    <w:rsid w:val="00850C28"/>
    <w:rsid w:val="00852A93"/>
    <w:rsid w:val="0085352A"/>
    <w:rsid w:val="00857EB6"/>
    <w:rsid w:val="008605FC"/>
    <w:rsid w:val="00862477"/>
    <w:rsid w:val="008638AE"/>
    <w:rsid w:val="008649C3"/>
    <w:rsid w:val="0086540E"/>
    <w:rsid w:val="008661FC"/>
    <w:rsid w:val="00870458"/>
    <w:rsid w:val="00871DD6"/>
    <w:rsid w:val="008737BB"/>
    <w:rsid w:val="008746FC"/>
    <w:rsid w:val="00876D7D"/>
    <w:rsid w:val="00880B0F"/>
    <w:rsid w:val="00891E21"/>
    <w:rsid w:val="0089291B"/>
    <w:rsid w:val="008A1F8B"/>
    <w:rsid w:val="008A4883"/>
    <w:rsid w:val="008B3C95"/>
    <w:rsid w:val="008D08CD"/>
    <w:rsid w:val="008D17FB"/>
    <w:rsid w:val="008D6063"/>
    <w:rsid w:val="008E2B38"/>
    <w:rsid w:val="008E346D"/>
    <w:rsid w:val="008E4912"/>
    <w:rsid w:val="008F5535"/>
    <w:rsid w:val="009024CB"/>
    <w:rsid w:val="0090274C"/>
    <w:rsid w:val="0090374A"/>
    <w:rsid w:val="0090532D"/>
    <w:rsid w:val="00907BFF"/>
    <w:rsid w:val="009117F9"/>
    <w:rsid w:val="009120BC"/>
    <w:rsid w:val="0092003E"/>
    <w:rsid w:val="00924E5D"/>
    <w:rsid w:val="00941CA6"/>
    <w:rsid w:val="00942D4D"/>
    <w:rsid w:val="00943438"/>
    <w:rsid w:val="00946C68"/>
    <w:rsid w:val="00947DC6"/>
    <w:rsid w:val="00947E09"/>
    <w:rsid w:val="009532E9"/>
    <w:rsid w:val="009556DC"/>
    <w:rsid w:val="00956C30"/>
    <w:rsid w:val="00962FBA"/>
    <w:rsid w:val="00970D7E"/>
    <w:rsid w:val="00972651"/>
    <w:rsid w:val="00973847"/>
    <w:rsid w:val="00981B30"/>
    <w:rsid w:val="00984CF2"/>
    <w:rsid w:val="0098696C"/>
    <w:rsid w:val="009A4458"/>
    <w:rsid w:val="009A4D1F"/>
    <w:rsid w:val="009A6C2D"/>
    <w:rsid w:val="009B06BC"/>
    <w:rsid w:val="009B15B9"/>
    <w:rsid w:val="009C2F64"/>
    <w:rsid w:val="009C4610"/>
    <w:rsid w:val="009C4DAE"/>
    <w:rsid w:val="009C4FB6"/>
    <w:rsid w:val="009C66BF"/>
    <w:rsid w:val="009D2FDE"/>
    <w:rsid w:val="009D5408"/>
    <w:rsid w:val="009D67D5"/>
    <w:rsid w:val="009D7F87"/>
    <w:rsid w:val="009F2EBF"/>
    <w:rsid w:val="009F53C5"/>
    <w:rsid w:val="00A011A5"/>
    <w:rsid w:val="00A01558"/>
    <w:rsid w:val="00A04A24"/>
    <w:rsid w:val="00A06219"/>
    <w:rsid w:val="00A10904"/>
    <w:rsid w:val="00A10A52"/>
    <w:rsid w:val="00A10B54"/>
    <w:rsid w:val="00A11B13"/>
    <w:rsid w:val="00A15B3A"/>
    <w:rsid w:val="00A15C4D"/>
    <w:rsid w:val="00A20C9C"/>
    <w:rsid w:val="00A30B16"/>
    <w:rsid w:val="00A3133B"/>
    <w:rsid w:val="00A3222B"/>
    <w:rsid w:val="00A403AD"/>
    <w:rsid w:val="00A41B87"/>
    <w:rsid w:val="00A54F3D"/>
    <w:rsid w:val="00A617AA"/>
    <w:rsid w:val="00A65EC0"/>
    <w:rsid w:val="00A77D77"/>
    <w:rsid w:val="00A8531A"/>
    <w:rsid w:val="00A95112"/>
    <w:rsid w:val="00A96435"/>
    <w:rsid w:val="00A96589"/>
    <w:rsid w:val="00AA069A"/>
    <w:rsid w:val="00AA7073"/>
    <w:rsid w:val="00AA7880"/>
    <w:rsid w:val="00AB3AC2"/>
    <w:rsid w:val="00AC167B"/>
    <w:rsid w:val="00AC1FD3"/>
    <w:rsid w:val="00AC2779"/>
    <w:rsid w:val="00AC7AE0"/>
    <w:rsid w:val="00AF2453"/>
    <w:rsid w:val="00AF5A16"/>
    <w:rsid w:val="00AF726E"/>
    <w:rsid w:val="00B03756"/>
    <w:rsid w:val="00B075DF"/>
    <w:rsid w:val="00B10547"/>
    <w:rsid w:val="00B23BBD"/>
    <w:rsid w:val="00B264E2"/>
    <w:rsid w:val="00B3002D"/>
    <w:rsid w:val="00B42B1E"/>
    <w:rsid w:val="00B4382B"/>
    <w:rsid w:val="00B442F7"/>
    <w:rsid w:val="00B5136A"/>
    <w:rsid w:val="00B55102"/>
    <w:rsid w:val="00B55D5C"/>
    <w:rsid w:val="00B563BA"/>
    <w:rsid w:val="00B61A87"/>
    <w:rsid w:val="00B62CAB"/>
    <w:rsid w:val="00B72D71"/>
    <w:rsid w:val="00B84C09"/>
    <w:rsid w:val="00B87EB6"/>
    <w:rsid w:val="00B912E8"/>
    <w:rsid w:val="00B938C4"/>
    <w:rsid w:val="00B97149"/>
    <w:rsid w:val="00BA3EDE"/>
    <w:rsid w:val="00BA5328"/>
    <w:rsid w:val="00BB78AD"/>
    <w:rsid w:val="00BD0498"/>
    <w:rsid w:val="00BD1528"/>
    <w:rsid w:val="00BD6F72"/>
    <w:rsid w:val="00BD7847"/>
    <w:rsid w:val="00BE2AA5"/>
    <w:rsid w:val="00BE462D"/>
    <w:rsid w:val="00BF32DB"/>
    <w:rsid w:val="00BF4BD9"/>
    <w:rsid w:val="00C0379E"/>
    <w:rsid w:val="00C10887"/>
    <w:rsid w:val="00C15BE4"/>
    <w:rsid w:val="00C2137E"/>
    <w:rsid w:val="00C307F2"/>
    <w:rsid w:val="00C35B9E"/>
    <w:rsid w:val="00C61488"/>
    <w:rsid w:val="00C647EB"/>
    <w:rsid w:val="00CA18F2"/>
    <w:rsid w:val="00CA334E"/>
    <w:rsid w:val="00CA64B7"/>
    <w:rsid w:val="00CC10EF"/>
    <w:rsid w:val="00CC50FA"/>
    <w:rsid w:val="00CC73F1"/>
    <w:rsid w:val="00CD15C8"/>
    <w:rsid w:val="00CD575C"/>
    <w:rsid w:val="00CE588D"/>
    <w:rsid w:val="00CE5926"/>
    <w:rsid w:val="00CE61B7"/>
    <w:rsid w:val="00CF3913"/>
    <w:rsid w:val="00D015A8"/>
    <w:rsid w:val="00D1132D"/>
    <w:rsid w:val="00D12441"/>
    <w:rsid w:val="00D13B92"/>
    <w:rsid w:val="00D16E72"/>
    <w:rsid w:val="00D16ED1"/>
    <w:rsid w:val="00D32A72"/>
    <w:rsid w:val="00D344C4"/>
    <w:rsid w:val="00D5397F"/>
    <w:rsid w:val="00D5611A"/>
    <w:rsid w:val="00D7548D"/>
    <w:rsid w:val="00D75C72"/>
    <w:rsid w:val="00D916ED"/>
    <w:rsid w:val="00D9407B"/>
    <w:rsid w:val="00DA25D5"/>
    <w:rsid w:val="00DA7B98"/>
    <w:rsid w:val="00DA7C74"/>
    <w:rsid w:val="00DB0286"/>
    <w:rsid w:val="00DD19FB"/>
    <w:rsid w:val="00DD4E5F"/>
    <w:rsid w:val="00DE5837"/>
    <w:rsid w:val="00DF53B9"/>
    <w:rsid w:val="00DF6C33"/>
    <w:rsid w:val="00DF72D1"/>
    <w:rsid w:val="00E01E42"/>
    <w:rsid w:val="00E05B59"/>
    <w:rsid w:val="00E13667"/>
    <w:rsid w:val="00E13DD5"/>
    <w:rsid w:val="00E1537A"/>
    <w:rsid w:val="00E16F23"/>
    <w:rsid w:val="00E35294"/>
    <w:rsid w:val="00E40B29"/>
    <w:rsid w:val="00E4609F"/>
    <w:rsid w:val="00E56AA4"/>
    <w:rsid w:val="00E6531E"/>
    <w:rsid w:val="00E66F43"/>
    <w:rsid w:val="00E7403A"/>
    <w:rsid w:val="00E805A0"/>
    <w:rsid w:val="00E87330"/>
    <w:rsid w:val="00E91821"/>
    <w:rsid w:val="00EA4B21"/>
    <w:rsid w:val="00EB298C"/>
    <w:rsid w:val="00EB34FC"/>
    <w:rsid w:val="00EB799B"/>
    <w:rsid w:val="00EC149B"/>
    <w:rsid w:val="00EC52C0"/>
    <w:rsid w:val="00EE252E"/>
    <w:rsid w:val="00EE2FF0"/>
    <w:rsid w:val="00EE62BC"/>
    <w:rsid w:val="00EE7DB4"/>
    <w:rsid w:val="00EF4600"/>
    <w:rsid w:val="00F007ED"/>
    <w:rsid w:val="00F03FFF"/>
    <w:rsid w:val="00F11565"/>
    <w:rsid w:val="00F223E3"/>
    <w:rsid w:val="00F35C6C"/>
    <w:rsid w:val="00F463BF"/>
    <w:rsid w:val="00F536F4"/>
    <w:rsid w:val="00F654B0"/>
    <w:rsid w:val="00F756CC"/>
    <w:rsid w:val="00F95123"/>
    <w:rsid w:val="00FA0B71"/>
    <w:rsid w:val="00FA5518"/>
    <w:rsid w:val="00FB14BB"/>
    <w:rsid w:val="00FB6634"/>
    <w:rsid w:val="00FC24CB"/>
    <w:rsid w:val="00FC4672"/>
    <w:rsid w:val="00FD2A99"/>
    <w:rsid w:val="00FD52D0"/>
    <w:rsid w:val="00FD6BD4"/>
    <w:rsid w:val="00FD775A"/>
    <w:rsid w:val="00FE5E81"/>
    <w:rsid w:val="00FE7623"/>
    <w:rsid w:val="00FF1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97237"/>
  <w15:chartTrackingRefBased/>
  <w15:docId w15:val="{6E20B53F-82A3-3C4C-B4AA-FB36EC43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2C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4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44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E462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52C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852CE"/>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2852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52C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852CE"/>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2852CE"/>
    <w:rPr>
      <w:rFonts w:cstheme="minorHAnsi"/>
      <w:b/>
      <w:bCs/>
      <w:smallCaps/>
      <w:sz w:val="22"/>
      <w:szCs w:val="22"/>
    </w:rPr>
  </w:style>
  <w:style w:type="paragraph" w:styleId="TOC3">
    <w:name w:val="toc 3"/>
    <w:basedOn w:val="Normal"/>
    <w:next w:val="Normal"/>
    <w:autoRedefine/>
    <w:uiPriority w:val="39"/>
    <w:unhideWhenUsed/>
    <w:rsid w:val="002852CE"/>
    <w:rPr>
      <w:rFonts w:cstheme="minorHAnsi"/>
      <w:smallCaps/>
      <w:sz w:val="22"/>
      <w:szCs w:val="22"/>
    </w:rPr>
  </w:style>
  <w:style w:type="paragraph" w:styleId="TOC4">
    <w:name w:val="toc 4"/>
    <w:basedOn w:val="Normal"/>
    <w:next w:val="Normal"/>
    <w:autoRedefine/>
    <w:uiPriority w:val="39"/>
    <w:semiHidden/>
    <w:unhideWhenUsed/>
    <w:rsid w:val="002852CE"/>
    <w:rPr>
      <w:rFonts w:cstheme="minorHAnsi"/>
      <w:sz w:val="22"/>
      <w:szCs w:val="22"/>
    </w:rPr>
  </w:style>
  <w:style w:type="paragraph" w:styleId="TOC5">
    <w:name w:val="toc 5"/>
    <w:basedOn w:val="Normal"/>
    <w:next w:val="Normal"/>
    <w:autoRedefine/>
    <w:uiPriority w:val="39"/>
    <w:semiHidden/>
    <w:unhideWhenUsed/>
    <w:rsid w:val="002852CE"/>
    <w:rPr>
      <w:rFonts w:cstheme="minorHAnsi"/>
      <w:sz w:val="22"/>
      <w:szCs w:val="22"/>
    </w:rPr>
  </w:style>
  <w:style w:type="paragraph" w:styleId="TOC6">
    <w:name w:val="toc 6"/>
    <w:basedOn w:val="Normal"/>
    <w:next w:val="Normal"/>
    <w:autoRedefine/>
    <w:uiPriority w:val="39"/>
    <w:semiHidden/>
    <w:unhideWhenUsed/>
    <w:rsid w:val="002852CE"/>
    <w:rPr>
      <w:rFonts w:cstheme="minorHAnsi"/>
      <w:sz w:val="22"/>
      <w:szCs w:val="22"/>
    </w:rPr>
  </w:style>
  <w:style w:type="paragraph" w:styleId="TOC7">
    <w:name w:val="toc 7"/>
    <w:basedOn w:val="Normal"/>
    <w:next w:val="Normal"/>
    <w:autoRedefine/>
    <w:uiPriority w:val="39"/>
    <w:semiHidden/>
    <w:unhideWhenUsed/>
    <w:rsid w:val="002852CE"/>
    <w:rPr>
      <w:rFonts w:cstheme="minorHAnsi"/>
      <w:sz w:val="22"/>
      <w:szCs w:val="22"/>
    </w:rPr>
  </w:style>
  <w:style w:type="paragraph" w:styleId="TOC8">
    <w:name w:val="toc 8"/>
    <w:basedOn w:val="Normal"/>
    <w:next w:val="Normal"/>
    <w:autoRedefine/>
    <w:uiPriority w:val="39"/>
    <w:semiHidden/>
    <w:unhideWhenUsed/>
    <w:rsid w:val="002852CE"/>
    <w:rPr>
      <w:rFonts w:cstheme="minorHAnsi"/>
      <w:sz w:val="22"/>
      <w:szCs w:val="22"/>
    </w:rPr>
  </w:style>
  <w:style w:type="paragraph" w:styleId="TOC9">
    <w:name w:val="toc 9"/>
    <w:basedOn w:val="Normal"/>
    <w:next w:val="Normal"/>
    <w:autoRedefine/>
    <w:uiPriority w:val="39"/>
    <w:semiHidden/>
    <w:unhideWhenUsed/>
    <w:rsid w:val="002852CE"/>
    <w:rPr>
      <w:rFonts w:cstheme="minorHAnsi"/>
      <w:sz w:val="22"/>
      <w:szCs w:val="22"/>
    </w:rPr>
  </w:style>
  <w:style w:type="paragraph" w:styleId="ListParagraph">
    <w:name w:val="List Paragraph"/>
    <w:basedOn w:val="Normal"/>
    <w:uiPriority w:val="34"/>
    <w:qFormat/>
    <w:rsid w:val="009532E9"/>
    <w:pPr>
      <w:ind w:left="720"/>
      <w:contextualSpacing/>
    </w:pPr>
  </w:style>
  <w:style w:type="character" w:customStyle="1" w:styleId="Heading2Char">
    <w:name w:val="Heading 2 Char"/>
    <w:basedOn w:val="DefaultParagraphFont"/>
    <w:link w:val="Heading2"/>
    <w:uiPriority w:val="9"/>
    <w:rsid w:val="000C24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2445"/>
    <w:rPr>
      <w:rFonts w:asciiTheme="majorHAnsi" w:eastAsiaTheme="majorEastAsia" w:hAnsiTheme="majorHAnsi" w:cstheme="majorBidi"/>
      <w:color w:val="1F3763" w:themeColor="accent1" w:themeShade="7F"/>
    </w:rPr>
  </w:style>
  <w:style w:type="numbering" w:customStyle="1" w:styleId="CurrentList1">
    <w:name w:val="Current List1"/>
    <w:uiPriority w:val="99"/>
    <w:rsid w:val="005E4CDC"/>
    <w:pPr>
      <w:numPr>
        <w:numId w:val="3"/>
      </w:numPr>
    </w:pPr>
  </w:style>
  <w:style w:type="character" w:styleId="Hyperlink">
    <w:name w:val="Hyperlink"/>
    <w:basedOn w:val="DefaultParagraphFont"/>
    <w:uiPriority w:val="99"/>
    <w:unhideWhenUsed/>
    <w:rsid w:val="005E4CDC"/>
    <w:rPr>
      <w:color w:val="0563C1" w:themeColor="hyperlink"/>
      <w:u w:val="single"/>
    </w:rPr>
  </w:style>
  <w:style w:type="paragraph" w:styleId="Footer">
    <w:name w:val="footer"/>
    <w:basedOn w:val="Normal"/>
    <w:link w:val="FooterChar"/>
    <w:uiPriority w:val="99"/>
    <w:unhideWhenUsed/>
    <w:rsid w:val="00066F0B"/>
    <w:pPr>
      <w:tabs>
        <w:tab w:val="center" w:pos="4513"/>
        <w:tab w:val="right" w:pos="9026"/>
      </w:tabs>
    </w:pPr>
  </w:style>
  <w:style w:type="character" w:customStyle="1" w:styleId="FooterChar">
    <w:name w:val="Footer Char"/>
    <w:basedOn w:val="DefaultParagraphFont"/>
    <w:link w:val="Footer"/>
    <w:uiPriority w:val="99"/>
    <w:rsid w:val="00066F0B"/>
  </w:style>
  <w:style w:type="character" w:styleId="PageNumber">
    <w:name w:val="page number"/>
    <w:basedOn w:val="DefaultParagraphFont"/>
    <w:uiPriority w:val="99"/>
    <w:semiHidden/>
    <w:unhideWhenUsed/>
    <w:rsid w:val="00066F0B"/>
  </w:style>
  <w:style w:type="paragraph" w:styleId="Bibliography">
    <w:name w:val="Bibliography"/>
    <w:basedOn w:val="Normal"/>
    <w:next w:val="Normal"/>
    <w:uiPriority w:val="37"/>
    <w:unhideWhenUsed/>
    <w:rsid w:val="0073372C"/>
  </w:style>
  <w:style w:type="paragraph" w:styleId="Caption">
    <w:name w:val="caption"/>
    <w:basedOn w:val="Normal"/>
    <w:next w:val="Normal"/>
    <w:uiPriority w:val="35"/>
    <w:unhideWhenUsed/>
    <w:qFormat/>
    <w:rsid w:val="00BD6F72"/>
    <w:pPr>
      <w:spacing w:after="200"/>
    </w:pPr>
    <w:rPr>
      <w:i/>
      <w:iCs/>
      <w:color w:val="44546A" w:themeColor="text2"/>
      <w:sz w:val="18"/>
      <w:szCs w:val="18"/>
    </w:rPr>
  </w:style>
  <w:style w:type="character" w:customStyle="1" w:styleId="wacimagecontainer">
    <w:name w:val="wacimagecontainer"/>
    <w:basedOn w:val="DefaultParagraphFont"/>
    <w:rsid w:val="00BE2AA5"/>
  </w:style>
  <w:style w:type="paragraph" w:styleId="Header">
    <w:name w:val="header"/>
    <w:basedOn w:val="Normal"/>
    <w:link w:val="HeaderChar"/>
    <w:uiPriority w:val="99"/>
    <w:unhideWhenUsed/>
    <w:rsid w:val="00284862"/>
    <w:pPr>
      <w:tabs>
        <w:tab w:val="center" w:pos="4513"/>
        <w:tab w:val="right" w:pos="9026"/>
      </w:tabs>
    </w:pPr>
  </w:style>
  <w:style w:type="character" w:customStyle="1" w:styleId="HeaderChar">
    <w:name w:val="Header Char"/>
    <w:basedOn w:val="DefaultParagraphFont"/>
    <w:link w:val="Header"/>
    <w:uiPriority w:val="99"/>
    <w:rsid w:val="00284862"/>
  </w:style>
  <w:style w:type="paragraph" w:styleId="ListBullet">
    <w:name w:val="List Bullet"/>
    <w:basedOn w:val="Normal"/>
    <w:uiPriority w:val="99"/>
    <w:unhideWhenUsed/>
    <w:rsid w:val="00616939"/>
    <w:pPr>
      <w:numPr>
        <w:numId w:val="11"/>
      </w:numPr>
      <w:spacing w:after="200" w:line="276" w:lineRule="auto"/>
      <w:contextualSpacing/>
    </w:pPr>
    <w:rPr>
      <w:rFonts w:eastAsiaTheme="minorEastAsia"/>
      <w:kern w:val="0"/>
      <w:sz w:val="22"/>
      <w:szCs w:val="22"/>
      <w:lang w:val="en-US"/>
      <w14:ligatures w14:val="none"/>
    </w:rPr>
  </w:style>
  <w:style w:type="character" w:customStyle="1" w:styleId="Heading4Char">
    <w:name w:val="Heading 4 Char"/>
    <w:basedOn w:val="DefaultParagraphFont"/>
    <w:link w:val="Heading4"/>
    <w:uiPriority w:val="9"/>
    <w:semiHidden/>
    <w:rsid w:val="00BE462D"/>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FE7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9162">
      <w:bodyDiv w:val="1"/>
      <w:marLeft w:val="0"/>
      <w:marRight w:val="0"/>
      <w:marTop w:val="0"/>
      <w:marBottom w:val="0"/>
      <w:divBdr>
        <w:top w:val="none" w:sz="0" w:space="0" w:color="auto"/>
        <w:left w:val="none" w:sz="0" w:space="0" w:color="auto"/>
        <w:bottom w:val="none" w:sz="0" w:space="0" w:color="auto"/>
        <w:right w:val="none" w:sz="0" w:space="0" w:color="auto"/>
      </w:divBdr>
    </w:div>
    <w:div w:id="5718727">
      <w:bodyDiv w:val="1"/>
      <w:marLeft w:val="0"/>
      <w:marRight w:val="0"/>
      <w:marTop w:val="0"/>
      <w:marBottom w:val="0"/>
      <w:divBdr>
        <w:top w:val="none" w:sz="0" w:space="0" w:color="auto"/>
        <w:left w:val="none" w:sz="0" w:space="0" w:color="auto"/>
        <w:bottom w:val="none" w:sz="0" w:space="0" w:color="auto"/>
        <w:right w:val="none" w:sz="0" w:space="0" w:color="auto"/>
      </w:divBdr>
    </w:div>
    <w:div w:id="10646821">
      <w:bodyDiv w:val="1"/>
      <w:marLeft w:val="0"/>
      <w:marRight w:val="0"/>
      <w:marTop w:val="0"/>
      <w:marBottom w:val="0"/>
      <w:divBdr>
        <w:top w:val="none" w:sz="0" w:space="0" w:color="auto"/>
        <w:left w:val="none" w:sz="0" w:space="0" w:color="auto"/>
        <w:bottom w:val="none" w:sz="0" w:space="0" w:color="auto"/>
        <w:right w:val="none" w:sz="0" w:space="0" w:color="auto"/>
      </w:divBdr>
    </w:div>
    <w:div w:id="18169874">
      <w:bodyDiv w:val="1"/>
      <w:marLeft w:val="0"/>
      <w:marRight w:val="0"/>
      <w:marTop w:val="0"/>
      <w:marBottom w:val="0"/>
      <w:divBdr>
        <w:top w:val="none" w:sz="0" w:space="0" w:color="auto"/>
        <w:left w:val="none" w:sz="0" w:space="0" w:color="auto"/>
        <w:bottom w:val="none" w:sz="0" w:space="0" w:color="auto"/>
        <w:right w:val="none" w:sz="0" w:space="0" w:color="auto"/>
      </w:divBdr>
    </w:div>
    <w:div w:id="18555042">
      <w:bodyDiv w:val="1"/>
      <w:marLeft w:val="0"/>
      <w:marRight w:val="0"/>
      <w:marTop w:val="0"/>
      <w:marBottom w:val="0"/>
      <w:divBdr>
        <w:top w:val="none" w:sz="0" w:space="0" w:color="auto"/>
        <w:left w:val="none" w:sz="0" w:space="0" w:color="auto"/>
        <w:bottom w:val="none" w:sz="0" w:space="0" w:color="auto"/>
        <w:right w:val="none" w:sz="0" w:space="0" w:color="auto"/>
      </w:divBdr>
    </w:div>
    <w:div w:id="22438810">
      <w:bodyDiv w:val="1"/>
      <w:marLeft w:val="0"/>
      <w:marRight w:val="0"/>
      <w:marTop w:val="0"/>
      <w:marBottom w:val="0"/>
      <w:divBdr>
        <w:top w:val="none" w:sz="0" w:space="0" w:color="auto"/>
        <w:left w:val="none" w:sz="0" w:space="0" w:color="auto"/>
        <w:bottom w:val="none" w:sz="0" w:space="0" w:color="auto"/>
        <w:right w:val="none" w:sz="0" w:space="0" w:color="auto"/>
      </w:divBdr>
    </w:div>
    <w:div w:id="27922476">
      <w:bodyDiv w:val="1"/>
      <w:marLeft w:val="0"/>
      <w:marRight w:val="0"/>
      <w:marTop w:val="0"/>
      <w:marBottom w:val="0"/>
      <w:divBdr>
        <w:top w:val="none" w:sz="0" w:space="0" w:color="auto"/>
        <w:left w:val="none" w:sz="0" w:space="0" w:color="auto"/>
        <w:bottom w:val="none" w:sz="0" w:space="0" w:color="auto"/>
        <w:right w:val="none" w:sz="0" w:space="0" w:color="auto"/>
      </w:divBdr>
    </w:div>
    <w:div w:id="30762779">
      <w:bodyDiv w:val="1"/>
      <w:marLeft w:val="0"/>
      <w:marRight w:val="0"/>
      <w:marTop w:val="0"/>
      <w:marBottom w:val="0"/>
      <w:divBdr>
        <w:top w:val="none" w:sz="0" w:space="0" w:color="auto"/>
        <w:left w:val="none" w:sz="0" w:space="0" w:color="auto"/>
        <w:bottom w:val="none" w:sz="0" w:space="0" w:color="auto"/>
        <w:right w:val="none" w:sz="0" w:space="0" w:color="auto"/>
      </w:divBdr>
    </w:div>
    <w:div w:id="36469809">
      <w:bodyDiv w:val="1"/>
      <w:marLeft w:val="0"/>
      <w:marRight w:val="0"/>
      <w:marTop w:val="0"/>
      <w:marBottom w:val="0"/>
      <w:divBdr>
        <w:top w:val="none" w:sz="0" w:space="0" w:color="auto"/>
        <w:left w:val="none" w:sz="0" w:space="0" w:color="auto"/>
        <w:bottom w:val="none" w:sz="0" w:space="0" w:color="auto"/>
        <w:right w:val="none" w:sz="0" w:space="0" w:color="auto"/>
      </w:divBdr>
    </w:div>
    <w:div w:id="42145308">
      <w:bodyDiv w:val="1"/>
      <w:marLeft w:val="0"/>
      <w:marRight w:val="0"/>
      <w:marTop w:val="0"/>
      <w:marBottom w:val="0"/>
      <w:divBdr>
        <w:top w:val="none" w:sz="0" w:space="0" w:color="auto"/>
        <w:left w:val="none" w:sz="0" w:space="0" w:color="auto"/>
        <w:bottom w:val="none" w:sz="0" w:space="0" w:color="auto"/>
        <w:right w:val="none" w:sz="0" w:space="0" w:color="auto"/>
      </w:divBdr>
    </w:div>
    <w:div w:id="44768173">
      <w:bodyDiv w:val="1"/>
      <w:marLeft w:val="0"/>
      <w:marRight w:val="0"/>
      <w:marTop w:val="0"/>
      <w:marBottom w:val="0"/>
      <w:divBdr>
        <w:top w:val="none" w:sz="0" w:space="0" w:color="auto"/>
        <w:left w:val="none" w:sz="0" w:space="0" w:color="auto"/>
        <w:bottom w:val="none" w:sz="0" w:space="0" w:color="auto"/>
        <w:right w:val="none" w:sz="0" w:space="0" w:color="auto"/>
      </w:divBdr>
    </w:div>
    <w:div w:id="47070859">
      <w:bodyDiv w:val="1"/>
      <w:marLeft w:val="0"/>
      <w:marRight w:val="0"/>
      <w:marTop w:val="0"/>
      <w:marBottom w:val="0"/>
      <w:divBdr>
        <w:top w:val="none" w:sz="0" w:space="0" w:color="auto"/>
        <w:left w:val="none" w:sz="0" w:space="0" w:color="auto"/>
        <w:bottom w:val="none" w:sz="0" w:space="0" w:color="auto"/>
        <w:right w:val="none" w:sz="0" w:space="0" w:color="auto"/>
      </w:divBdr>
    </w:div>
    <w:div w:id="49115702">
      <w:bodyDiv w:val="1"/>
      <w:marLeft w:val="0"/>
      <w:marRight w:val="0"/>
      <w:marTop w:val="0"/>
      <w:marBottom w:val="0"/>
      <w:divBdr>
        <w:top w:val="none" w:sz="0" w:space="0" w:color="auto"/>
        <w:left w:val="none" w:sz="0" w:space="0" w:color="auto"/>
        <w:bottom w:val="none" w:sz="0" w:space="0" w:color="auto"/>
        <w:right w:val="none" w:sz="0" w:space="0" w:color="auto"/>
      </w:divBdr>
    </w:div>
    <w:div w:id="55127851">
      <w:bodyDiv w:val="1"/>
      <w:marLeft w:val="0"/>
      <w:marRight w:val="0"/>
      <w:marTop w:val="0"/>
      <w:marBottom w:val="0"/>
      <w:divBdr>
        <w:top w:val="none" w:sz="0" w:space="0" w:color="auto"/>
        <w:left w:val="none" w:sz="0" w:space="0" w:color="auto"/>
        <w:bottom w:val="none" w:sz="0" w:space="0" w:color="auto"/>
        <w:right w:val="none" w:sz="0" w:space="0" w:color="auto"/>
      </w:divBdr>
    </w:div>
    <w:div w:id="57948039">
      <w:bodyDiv w:val="1"/>
      <w:marLeft w:val="0"/>
      <w:marRight w:val="0"/>
      <w:marTop w:val="0"/>
      <w:marBottom w:val="0"/>
      <w:divBdr>
        <w:top w:val="none" w:sz="0" w:space="0" w:color="auto"/>
        <w:left w:val="none" w:sz="0" w:space="0" w:color="auto"/>
        <w:bottom w:val="none" w:sz="0" w:space="0" w:color="auto"/>
        <w:right w:val="none" w:sz="0" w:space="0" w:color="auto"/>
      </w:divBdr>
    </w:div>
    <w:div w:id="58402730">
      <w:bodyDiv w:val="1"/>
      <w:marLeft w:val="0"/>
      <w:marRight w:val="0"/>
      <w:marTop w:val="0"/>
      <w:marBottom w:val="0"/>
      <w:divBdr>
        <w:top w:val="none" w:sz="0" w:space="0" w:color="auto"/>
        <w:left w:val="none" w:sz="0" w:space="0" w:color="auto"/>
        <w:bottom w:val="none" w:sz="0" w:space="0" w:color="auto"/>
        <w:right w:val="none" w:sz="0" w:space="0" w:color="auto"/>
      </w:divBdr>
    </w:div>
    <w:div w:id="67578419">
      <w:bodyDiv w:val="1"/>
      <w:marLeft w:val="0"/>
      <w:marRight w:val="0"/>
      <w:marTop w:val="0"/>
      <w:marBottom w:val="0"/>
      <w:divBdr>
        <w:top w:val="none" w:sz="0" w:space="0" w:color="auto"/>
        <w:left w:val="none" w:sz="0" w:space="0" w:color="auto"/>
        <w:bottom w:val="none" w:sz="0" w:space="0" w:color="auto"/>
        <w:right w:val="none" w:sz="0" w:space="0" w:color="auto"/>
      </w:divBdr>
    </w:div>
    <w:div w:id="69471532">
      <w:bodyDiv w:val="1"/>
      <w:marLeft w:val="0"/>
      <w:marRight w:val="0"/>
      <w:marTop w:val="0"/>
      <w:marBottom w:val="0"/>
      <w:divBdr>
        <w:top w:val="none" w:sz="0" w:space="0" w:color="auto"/>
        <w:left w:val="none" w:sz="0" w:space="0" w:color="auto"/>
        <w:bottom w:val="none" w:sz="0" w:space="0" w:color="auto"/>
        <w:right w:val="none" w:sz="0" w:space="0" w:color="auto"/>
      </w:divBdr>
    </w:div>
    <w:div w:id="70351416">
      <w:bodyDiv w:val="1"/>
      <w:marLeft w:val="0"/>
      <w:marRight w:val="0"/>
      <w:marTop w:val="0"/>
      <w:marBottom w:val="0"/>
      <w:divBdr>
        <w:top w:val="none" w:sz="0" w:space="0" w:color="auto"/>
        <w:left w:val="none" w:sz="0" w:space="0" w:color="auto"/>
        <w:bottom w:val="none" w:sz="0" w:space="0" w:color="auto"/>
        <w:right w:val="none" w:sz="0" w:space="0" w:color="auto"/>
      </w:divBdr>
    </w:div>
    <w:div w:id="80029314">
      <w:bodyDiv w:val="1"/>
      <w:marLeft w:val="0"/>
      <w:marRight w:val="0"/>
      <w:marTop w:val="0"/>
      <w:marBottom w:val="0"/>
      <w:divBdr>
        <w:top w:val="none" w:sz="0" w:space="0" w:color="auto"/>
        <w:left w:val="none" w:sz="0" w:space="0" w:color="auto"/>
        <w:bottom w:val="none" w:sz="0" w:space="0" w:color="auto"/>
        <w:right w:val="none" w:sz="0" w:space="0" w:color="auto"/>
      </w:divBdr>
    </w:div>
    <w:div w:id="81687827">
      <w:bodyDiv w:val="1"/>
      <w:marLeft w:val="0"/>
      <w:marRight w:val="0"/>
      <w:marTop w:val="0"/>
      <w:marBottom w:val="0"/>
      <w:divBdr>
        <w:top w:val="none" w:sz="0" w:space="0" w:color="auto"/>
        <w:left w:val="none" w:sz="0" w:space="0" w:color="auto"/>
        <w:bottom w:val="none" w:sz="0" w:space="0" w:color="auto"/>
        <w:right w:val="none" w:sz="0" w:space="0" w:color="auto"/>
      </w:divBdr>
    </w:div>
    <w:div w:id="87577241">
      <w:bodyDiv w:val="1"/>
      <w:marLeft w:val="0"/>
      <w:marRight w:val="0"/>
      <w:marTop w:val="0"/>
      <w:marBottom w:val="0"/>
      <w:divBdr>
        <w:top w:val="none" w:sz="0" w:space="0" w:color="auto"/>
        <w:left w:val="none" w:sz="0" w:space="0" w:color="auto"/>
        <w:bottom w:val="none" w:sz="0" w:space="0" w:color="auto"/>
        <w:right w:val="none" w:sz="0" w:space="0" w:color="auto"/>
      </w:divBdr>
    </w:div>
    <w:div w:id="88232356">
      <w:bodyDiv w:val="1"/>
      <w:marLeft w:val="0"/>
      <w:marRight w:val="0"/>
      <w:marTop w:val="0"/>
      <w:marBottom w:val="0"/>
      <w:divBdr>
        <w:top w:val="none" w:sz="0" w:space="0" w:color="auto"/>
        <w:left w:val="none" w:sz="0" w:space="0" w:color="auto"/>
        <w:bottom w:val="none" w:sz="0" w:space="0" w:color="auto"/>
        <w:right w:val="none" w:sz="0" w:space="0" w:color="auto"/>
      </w:divBdr>
    </w:div>
    <w:div w:id="92290844">
      <w:bodyDiv w:val="1"/>
      <w:marLeft w:val="0"/>
      <w:marRight w:val="0"/>
      <w:marTop w:val="0"/>
      <w:marBottom w:val="0"/>
      <w:divBdr>
        <w:top w:val="none" w:sz="0" w:space="0" w:color="auto"/>
        <w:left w:val="none" w:sz="0" w:space="0" w:color="auto"/>
        <w:bottom w:val="none" w:sz="0" w:space="0" w:color="auto"/>
        <w:right w:val="none" w:sz="0" w:space="0" w:color="auto"/>
      </w:divBdr>
    </w:div>
    <w:div w:id="100345724">
      <w:bodyDiv w:val="1"/>
      <w:marLeft w:val="0"/>
      <w:marRight w:val="0"/>
      <w:marTop w:val="0"/>
      <w:marBottom w:val="0"/>
      <w:divBdr>
        <w:top w:val="none" w:sz="0" w:space="0" w:color="auto"/>
        <w:left w:val="none" w:sz="0" w:space="0" w:color="auto"/>
        <w:bottom w:val="none" w:sz="0" w:space="0" w:color="auto"/>
        <w:right w:val="none" w:sz="0" w:space="0" w:color="auto"/>
      </w:divBdr>
    </w:div>
    <w:div w:id="102460838">
      <w:bodyDiv w:val="1"/>
      <w:marLeft w:val="0"/>
      <w:marRight w:val="0"/>
      <w:marTop w:val="0"/>
      <w:marBottom w:val="0"/>
      <w:divBdr>
        <w:top w:val="none" w:sz="0" w:space="0" w:color="auto"/>
        <w:left w:val="none" w:sz="0" w:space="0" w:color="auto"/>
        <w:bottom w:val="none" w:sz="0" w:space="0" w:color="auto"/>
        <w:right w:val="none" w:sz="0" w:space="0" w:color="auto"/>
      </w:divBdr>
    </w:div>
    <w:div w:id="102775214">
      <w:bodyDiv w:val="1"/>
      <w:marLeft w:val="0"/>
      <w:marRight w:val="0"/>
      <w:marTop w:val="0"/>
      <w:marBottom w:val="0"/>
      <w:divBdr>
        <w:top w:val="none" w:sz="0" w:space="0" w:color="auto"/>
        <w:left w:val="none" w:sz="0" w:space="0" w:color="auto"/>
        <w:bottom w:val="none" w:sz="0" w:space="0" w:color="auto"/>
        <w:right w:val="none" w:sz="0" w:space="0" w:color="auto"/>
      </w:divBdr>
    </w:div>
    <w:div w:id="107749140">
      <w:bodyDiv w:val="1"/>
      <w:marLeft w:val="0"/>
      <w:marRight w:val="0"/>
      <w:marTop w:val="0"/>
      <w:marBottom w:val="0"/>
      <w:divBdr>
        <w:top w:val="none" w:sz="0" w:space="0" w:color="auto"/>
        <w:left w:val="none" w:sz="0" w:space="0" w:color="auto"/>
        <w:bottom w:val="none" w:sz="0" w:space="0" w:color="auto"/>
        <w:right w:val="none" w:sz="0" w:space="0" w:color="auto"/>
      </w:divBdr>
    </w:div>
    <w:div w:id="108476024">
      <w:bodyDiv w:val="1"/>
      <w:marLeft w:val="0"/>
      <w:marRight w:val="0"/>
      <w:marTop w:val="0"/>
      <w:marBottom w:val="0"/>
      <w:divBdr>
        <w:top w:val="none" w:sz="0" w:space="0" w:color="auto"/>
        <w:left w:val="none" w:sz="0" w:space="0" w:color="auto"/>
        <w:bottom w:val="none" w:sz="0" w:space="0" w:color="auto"/>
        <w:right w:val="none" w:sz="0" w:space="0" w:color="auto"/>
      </w:divBdr>
    </w:div>
    <w:div w:id="110781874">
      <w:bodyDiv w:val="1"/>
      <w:marLeft w:val="0"/>
      <w:marRight w:val="0"/>
      <w:marTop w:val="0"/>
      <w:marBottom w:val="0"/>
      <w:divBdr>
        <w:top w:val="none" w:sz="0" w:space="0" w:color="auto"/>
        <w:left w:val="none" w:sz="0" w:space="0" w:color="auto"/>
        <w:bottom w:val="none" w:sz="0" w:space="0" w:color="auto"/>
        <w:right w:val="none" w:sz="0" w:space="0" w:color="auto"/>
      </w:divBdr>
    </w:div>
    <w:div w:id="131681813">
      <w:bodyDiv w:val="1"/>
      <w:marLeft w:val="0"/>
      <w:marRight w:val="0"/>
      <w:marTop w:val="0"/>
      <w:marBottom w:val="0"/>
      <w:divBdr>
        <w:top w:val="none" w:sz="0" w:space="0" w:color="auto"/>
        <w:left w:val="none" w:sz="0" w:space="0" w:color="auto"/>
        <w:bottom w:val="none" w:sz="0" w:space="0" w:color="auto"/>
        <w:right w:val="none" w:sz="0" w:space="0" w:color="auto"/>
      </w:divBdr>
    </w:div>
    <w:div w:id="136269536">
      <w:bodyDiv w:val="1"/>
      <w:marLeft w:val="0"/>
      <w:marRight w:val="0"/>
      <w:marTop w:val="0"/>
      <w:marBottom w:val="0"/>
      <w:divBdr>
        <w:top w:val="none" w:sz="0" w:space="0" w:color="auto"/>
        <w:left w:val="none" w:sz="0" w:space="0" w:color="auto"/>
        <w:bottom w:val="none" w:sz="0" w:space="0" w:color="auto"/>
        <w:right w:val="none" w:sz="0" w:space="0" w:color="auto"/>
      </w:divBdr>
    </w:div>
    <w:div w:id="137040655">
      <w:bodyDiv w:val="1"/>
      <w:marLeft w:val="0"/>
      <w:marRight w:val="0"/>
      <w:marTop w:val="0"/>
      <w:marBottom w:val="0"/>
      <w:divBdr>
        <w:top w:val="none" w:sz="0" w:space="0" w:color="auto"/>
        <w:left w:val="none" w:sz="0" w:space="0" w:color="auto"/>
        <w:bottom w:val="none" w:sz="0" w:space="0" w:color="auto"/>
        <w:right w:val="none" w:sz="0" w:space="0" w:color="auto"/>
      </w:divBdr>
    </w:div>
    <w:div w:id="137233879">
      <w:bodyDiv w:val="1"/>
      <w:marLeft w:val="0"/>
      <w:marRight w:val="0"/>
      <w:marTop w:val="0"/>
      <w:marBottom w:val="0"/>
      <w:divBdr>
        <w:top w:val="none" w:sz="0" w:space="0" w:color="auto"/>
        <w:left w:val="none" w:sz="0" w:space="0" w:color="auto"/>
        <w:bottom w:val="none" w:sz="0" w:space="0" w:color="auto"/>
        <w:right w:val="none" w:sz="0" w:space="0" w:color="auto"/>
      </w:divBdr>
    </w:div>
    <w:div w:id="140511298">
      <w:bodyDiv w:val="1"/>
      <w:marLeft w:val="0"/>
      <w:marRight w:val="0"/>
      <w:marTop w:val="0"/>
      <w:marBottom w:val="0"/>
      <w:divBdr>
        <w:top w:val="none" w:sz="0" w:space="0" w:color="auto"/>
        <w:left w:val="none" w:sz="0" w:space="0" w:color="auto"/>
        <w:bottom w:val="none" w:sz="0" w:space="0" w:color="auto"/>
        <w:right w:val="none" w:sz="0" w:space="0" w:color="auto"/>
      </w:divBdr>
    </w:div>
    <w:div w:id="141122836">
      <w:bodyDiv w:val="1"/>
      <w:marLeft w:val="0"/>
      <w:marRight w:val="0"/>
      <w:marTop w:val="0"/>
      <w:marBottom w:val="0"/>
      <w:divBdr>
        <w:top w:val="none" w:sz="0" w:space="0" w:color="auto"/>
        <w:left w:val="none" w:sz="0" w:space="0" w:color="auto"/>
        <w:bottom w:val="none" w:sz="0" w:space="0" w:color="auto"/>
        <w:right w:val="none" w:sz="0" w:space="0" w:color="auto"/>
      </w:divBdr>
    </w:div>
    <w:div w:id="146365674">
      <w:bodyDiv w:val="1"/>
      <w:marLeft w:val="0"/>
      <w:marRight w:val="0"/>
      <w:marTop w:val="0"/>
      <w:marBottom w:val="0"/>
      <w:divBdr>
        <w:top w:val="none" w:sz="0" w:space="0" w:color="auto"/>
        <w:left w:val="none" w:sz="0" w:space="0" w:color="auto"/>
        <w:bottom w:val="none" w:sz="0" w:space="0" w:color="auto"/>
        <w:right w:val="none" w:sz="0" w:space="0" w:color="auto"/>
      </w:divBdr>
    </w:div>
    <w:div w:id="148446363">
      <w:bodyDiv w:val="1"/>
      <w:marLeft w:val="0"/>
      <w:marRight w:val="0"/>
      <w:marTop w:val="0"/>
      <w:marBottom w:val="0"/>
      <w:divBdr>
        <w:top w:val="none" w:sz="0" w:space="0" w:color="auto"/>
        <w:left w:val="none" w:sz="0" w:space="0" w:color="auto"/>
        <w:bottom w:val="none" w:sz="0" w:space="0" w:color="auto"/>
        <w:right w:val="none" w:sz="0" w:space="0" w:color="auto"/>
      </w:divBdr>
    </w:div>
    <w:div w:id="185481792">
      <w:bodyDiv w:val="1"/>
      <w:marLeft w:val="0"/>
      <w:marRight w:val="0"/>
      <w:marTop w:val="0"/>
      <w:marBottom w:val="0"/>
      <w:divBdr>
        <w:top w:val="none" w:sz="0" w:space="0" w:color="auto"/>
        <w:left w:val="none" w:sz="0" w:space="0" w:color="auto"/>
        <w:bottom w:val="none" w:sz="0" w:space="0" w:color="auto"/>
        <w:right w:val="none" w:sz="0" w:space="0" w:color="auto"/>
      </w:divBdr>
    </w:div>
    <w:div w:id="194971212">
      <w:bodyDiv w:val="1"/>
      <w:marLeft w:val="0"/>
      <w:marRight w:val="0"/>
      <w:marTop w:val="0"/>
      <w:marBottom w:val="0"/>
      <w:divBdr>
        <w:top w:val="none" w:sz="0" w:space="0" w:color="auto"/>
        <w:left w:val="none" w:sz="0" w:space="0" w:color="auto"/>
        <w:bottom w:val="none" w:sz="0" w:space="0" w:color="auto"/>
        <w:right w:val="none" w:sz="0" w:space="0" w:color="auto"/>
      </w:divBdr>
    </w:div>
    <w:div w:id="198013760">
      <w:bodyDiv w:val="1"/>
      <w:marLeft w:val="0"/>
      <w:marRight w:val="0"/>
      <w:marTop w:val="0"/>
      <w:marBottom w:val="0"/>
      <w:divBdr>
        <w:top w:val="none" w:sz="0" w:space="0" w:color="auto"/>
        <w:left w:val="none" w:sz="0" w:space="0" w:color="auto"/>
        <w:bottom w:val="none" w:sz="0" w:space="0" w:color="auto"/>
        <w:right w:val="none" w:sz="0" w:space="0" w:color="auto"/>
      </w:divBdr>
    </w:div>
    <w:div w:id="198124613">
      <w:bodyDiv w:val="1"/>
      <w:marLeft w:val="0"/>
      <w:marRight w:val="0"/>
      <w:marTop w:val="0"/>
      <w:marBottom w:val="0"/>
      <w:divBdr>
        <w:top w:val="none" w:sz="0" w:space="0" w:color="auto"/>
        <w:left w:val="none" w:sz="0" w:space="0" w:color="auto"/>
        <w:bottom w:val="none" w:sz="0" w:space="0" w:color="auto"/>
        <w:right w:val="none" w:sz="0" w:space="0" w:color="auto"/>
      </w:divBdr>
    </w:div>
    <w:div w:id="204605743">
      <w:bodyDiv w:val="1"/>
      <w:marLeft w:val="0"/>
      <w:marRight w:val="0"/>
      <w:marTop w:val="0"/>
      <w:marBottom w:val="0"/>
      <w:divBdr>
        <w:top w:val="none" w:sz="0" w:space="0" w:color="auto"/>
        <w:left w:val="none" w:sz="0" w:space="0" w:color="auto"/>
        <w:bottom w:val="none" w:sz="0" w:space="0" w:color="auto"/>
        <w:right w:val="none" w:sz="0" w:space="0" w:color="auto"/>
      </w:divBdr>
    </w:div>
    <w:div w:id="212349472">
      <w:bodyDiv w:val="1"/>
      <w:marLeft w:val="0"/>
      <w:marRight w:val="0"/>
      <w:marTop w:val="0"/>
      <w:marBottom w:val="0"/>
      <w:divBdr>
        <w:top w:val="none" w:sz="0" w:space="0" w:color="auto"/>
        <w:left w:val="none" w:sz="0" w:space="0" w:color="auto"/>
        <w:bottom w:val="none" w:sz="0" w:space="0" w:color="auto"/>
        <w:right w:val="none" w:sz="0" w:space="0" w:color="auto"/>
      </w:divBdr>
    </w:div>
    <w:div w:id="240483698">
      <w:bodyDiv w:val="1"/>
      <w:marLeft w:val="0"/>
      <w:marRight w:val="0"/>
      <w:marTop w:val="0"/>
      <w:marBottom w:val="0"/>
      <w:divBdr>
        <w:top w:val="none" w:sz="0" w:space="0" w:color="auto"/>
        <w:left w:val="none" w:sz="0" w:space="0" w:color="auto"/>
        <w:bottom w:val="none" w:sz="0" w:space="0" w:color="auto"/>
        <w:right w:val="none" w:sz="0" w:space="0" w:color="auto"/>
      </w:divBdr>
    </w:div>
    <w:div w:id="246232994">
      <w:bodyDiv w:val="1"/>
      <w:marLeft w:val="0"/>
      <w:marRight w:val="0"/>
      <w:marTop w:val="0"/>
      <w:marBottom w:val="0"/>
      <w:divBdr>
        <w:top w:val="none" w:sz="0" w:space="0" w:color="auto"/>
        <w:left w:val="none" w:sz="0" w:space="0" w:color="auto"/>
        <w:bottom w:val="none" w:sz="0" w:space="0" w:color="auto"/>
        <w:right w:val="none" w:sz="0" w:space="0" w:color="auto"/>
      </w:divBdr>
    </w:div>
    <w:div w:id="248542717">
      <w:bodyDiv w:val="1"/>
      <w:marLeft w:val="0"/>
      <w:marRight w:val="0"/>
      <w:marTop w:val="0"/>
      <w:marBottom w:val="0"/>
      <w:divBdr>
        <w:top w:val="none" w:sz="0" w:space="0" w:color="auto"/>
        <w:left w:val="none" w:sz="0" w:space="0" w:color="auto"/>
        <w:bottom w:val="none" w:sz="0" w:space="0" w:color="auto"/>
        <w:right w:val="none" w:sz="0" w:space="0" w:color="auto"/>
      </w:divBdr>
    </w:div>
    <w:div w:id="251399037">
      <w:bodyDiv w:val="1"/>
      <w:marLeft w:val="0"/>
      <w:marRight w:val="0"/>
      <w:marTop w:val="0"/>
      <w:marBottom w:val="0"/>
      <w:divBdr>
        <w:top w:val="none" w:sz="0" w:space="0" w:color="auto"/>
        <w:left w:val="none" w:sz="0" w:space="0" w:color="auto"/>
        <w:bottom w:val="none" w:sz="0" w:space="0" w:color="auto"/>
        <w:right w:val="none" w:sz="0" w:space="0" w:color="auto"/>
      </w:divBdr>
    </w:div>
    <w:div w:id="257257393">
      <w:bodyDiv w:val="1"/>
      <w:marLeft w:val="0"/>
      <w:marRight w:val="0"/>
      <w:marTop w:val="0"/>
      <w:marBottom w:val="0"/>
      <w:divBdr>
        <w:top w:val="none" w:sz="0" w:space="0" w:color="auto"/>
        <w:left w:val="none" w:sz="0" w:space="0" w:color="auto"/>
        <w:bottom w:val="none" w:sz="0" w:space="0" w:color="auto"/>
        <w:right w:val="none" w:sz="0" w:space="0" w:color="auto"/>
      </w:divBdr>
    </w:div>
    <w:div w:id="258605168">
      <w:bodyDiv w:val="1"/>
      <w:marLeft w:val="0"/>
      <w:marRight w:val="0"/>
      <w:marTop w:val="0"/>
      <w:marBottom w:val="0"/>
      <w:divBdr>
        <w:top w:val="none" w:sz="0" w:space="0" w:color="auto"/>
        <w:left w:val="none" w:sz="0" w:space="0" w:color="auto"/>
        <w:bottom w:val="none" w:sz="0" w:space="0" w:color="auto"/>
        <w:right w:val="none" w:sz="0" w:space="0" w:color="auto"/>
      </w:divBdr>
    </w:div>
    <w:div w:id="262156874">
      <w:bodyDiv w:val="1"/>
      <w:marLeft w:val="0"/>
      <w:marRight w:val="0"/>
      <w:marTop w:val="0"/>
      <w:marBottom w:val="0"/>
      <w:divBdr>
        <w:top w:val="none" w:sz="0" w:space="0" w:color="auto"/>
        <w:left w:val="none" w:sz="0" w:space="0" w:color="auto"/>
        <w:bottom w:val="none" w:sz="0" w:space="0" w:color="auto"/>
        <w:right w:val="none" w:sz="0" w:space="0" w:color="auto"/>
      </w:divBdr>
    </w:div>
    <w:div w:id="265893609">
      <w:bodyDiv w:val="1"/>
      <w:marLeft w:val="0"/>
      <w:marRight w:val="0"/>
      <w:marTop w:val="0"/>
      <w:marBottom w:val="0"/>
      <w:divBdr>
        <w:top w:val="none" w:sz="0" w:space="0" w:color="auto"/>
        <w:left w:val="none" w:sz="0" w:space="0" w:color="auto"/>
        <w:bottom w:val="none" w:sz="0" w:space="0" w:color="auto"/>
        <w:right w:val="none" w:sz="0" w:space="0" w:color="auto"/>
      </w:divBdr>
    </w:div>
    <w:div w:id="276183097">
      <w:bodyDiv w:val="1"/>
      <w:marLeft w:val="0"/>
      <w:marRight w:val="0"/>
      <w:marTop w:val="0"/>
      <w:marBottom w:val="0"/>
      <w:divBdr>
        <w:top w:val="none" w:sz="0" w:space="0" w:color="auto"/>
        <w:left w:val="none" w:sz="0" w:space="0" w:color="auto"/>
        <w:bottom w:val="none" w:sz="0" w:space="0" w:color="auto"/>
        <w:right w:val="none" w:sz="0" w:space="0" w:color="auto"/>
      </w:divBdr>
    </w:div>
    <w:div w:id="279385136">
      <w:bodyDiv w:val="1"/>
      <w:marLeft w:val="0"/>
      <w:marRight w:val="0"/>
      <w:marTop w:val="0"/>
      <w:marBottom w:val="0"/>
      <w:divBdr>
        <w:top w:val="none" w:sz="0" w:space="0" w:color="auto"/>
        <w:left w:val="none" w:sz="0" w:space="0" w:color="auto"/>
        <w:bottom w:val="none" w:sz="0" w:space="0" w:color="auto"/>
        <w:right w:val="none" w:sz="0" w:space="0" w:color="auto"/>
      </w:divBdr>
    </w:div>
    <w:div w:id="283314324">
      <w:bodyDiv w:val="1"/>
      <w:marLeft w:val="0"/>
      <w:marRight w:val="0"/>
      <w:marTop w:val="0"/>
      <w:marBottom w:val="0"/>
      <w:divBdr>
        <w:top w:val="none" w:sz="0" w:space="0" w:color="auto"/>
        <w:left w:val="none" w:sz="0" w:space="0" w:color="auto"/>
        <w:bottom w:val="none" w:sz="0" w:space="0" w:color="auto"/>
        <w:right w:val="none" w:sz="0" w:space="0" w:color="auto"/>
      </w:divBdr>
    </w:div>
    <w:div w:id="295374904">
      <w:bodyDiv w:val="1"/>
      <w:marLeft w:val="0"/>
      <w:marRight w:val="0"/>
      <w:marTop w:val="0"/>
      <w:marBottom w:val="0"/>
      <w:divBdr>
        <w:top w:val="none" w:sz="0" w:space="0" w:color="auto"/>
        <w:left w:val="none" w:sz="0" w:space="0" w:color="auto"/>
        <w:bottom w:val="none" w:sz="0" w:space="0" w:color="auto"/>
        <w:right w:val="none" w:sz="0" w:space="0" w:color="auto"/>
      </w:divBdr>
    </w:div>
    <w:div w:id="307249354">
      <w:bodyDiv w:val="1"/>
      <w:marLeft w:val="0"/>
      <w:marRight w:val="0"/>
      <w:marTop w:val="0"/>
      <w:marBottom w:val="0"/>
      <w:divBdr>
        <w:top w:val="none" w:sz="0" w:space="0" w:color="auto"/>
        <w:left w:val="none" w:sz="0" w:space="0" w:color="auto"/>
        <w:bottom w:val="none" w:sz="0" w:space="0" w:color="auto"/>
        <w:right w:val="none" w:sz="0" w:space="0" w:color="auto"/>
      </w:divBdr>
    </w:div>
    <w:div w:id="307445828">
      <w:bodyDiv w:val="1"/>
      <w:marLeft w:val="0"/>
      <w:marRight w:val="0"/>
      <w:marTop w:val="0"/>
      <w:marBottom w:val="0"/>
      <w:divBdr>
        <w:top w:val="none" w:sz="0" w:space="0" w:color="auto"/>
        <w:left w:val="none" w:sz="0" w:space="0" w:color="auto"/>
        <w:bottom w:val="none" w:sz="0" w:space="0" w:color="auto"/>
        <w:right w:val="none" w:sz="0" w:space="0" w:color="auto"/>
      </w:divBdr>
    </w:div>
    <w:div w:id="308290353">
      <w:bodyDiv w:val="1"/>
      <w:marLeft w:val="0"/>
      <w:marRight w:val="0"/>
      <w:marTop w:val="0"/>
      <w:marBottom w:val="0"/>
      <w:divBdr>
        <w:top w:val="none" w:sz="0" w:space="0" w:color="auto"/>
        <w:left w:val="none" w:sz="0" w:space="0" w:color="auto"/>
        <w:bottom w:val="none" w:sz="0" w:space="0" w:color="auto"/>
        <w:right w:val="none" w:sz="0" w:space="0" w:color="auto"/>
      </w:divBdr>
    </w:div>
    <w:div w:id="312565440">
      <w:bodyDiv w:val="1"/>
      <w:marLeft w:val="0"/>
      <w:marRight w:val="0"/>
      <w:marTop w:val="0"/>
      <w:marBottom w:val="0"/>
      <w:divBdr>
        <w:top w:val="none" w:sz="0" w:space="0" w:color="auto"/>
        <w:left w:val="none" w:sz="0" w:space="0" w:color="auto"/>
        <w:bottom w:val="none" w:sz="0" w:space="0" w:color="auto"/>
        <w:right w:val="none" w:sz="0" w:space="0" w:color="auto"/>
      </w:divBdr>
    </w:div>
    <w:div w:id="314988637">
      <w:bodyDiv w:val="1"/>
      <w:marLeft w:val="0"/>
      <w:marRight w:val="0"/>
      <w:marTop w:val="0"/>
      <w:marBottom w:val="0"/>
      <w:divBdr>
        <w:top w:val="none" w:sz="0" w:space="0" w:color="auto"/>
        <w:left w:val="none" w:sz="0" w:space="0" w:color="auto"/>
        <w:bottom w:val="none" w:sz="0" w:space="0" w:color="auto"/>
        <w:right w:val="none" w:sz="0" w:space="0" w:color="auto"/>
      </w:divBdr>
    </w:div>
    <w:div w:id="332027480">
      <w:bodyDiv w:val="1"/>
      <w:marLeft w:val="0"/>
      <w:marRight w:val="0"/>
      <w:marTop w:val="0"/>
      <w:marBottom w:val="0"/>
      <w:divBdr>
        <w:top w:val="none" w:sz="0" w:space="0" w:color="auto"/>
        <w:left w:val="none" w:sz="0" w:space="0" w:color="auto"/>
        <w:bottom w:val="none" w:sz="0" w:space="0" w:color="auto"/>
        <w:right w:val="none" w:sz="0" w:space="0" w:color="auto"/>
      </w:divBdr>
    </w:div>
    <w:div w:id="340013766">
      <w:bodyDiv w:val="1"/>
      <w:marLeft w:val="0"/>
      <w:marRight w:val="0"/>
      <w:marTop w:val="0"/>
      <w:marBottom w:val="0"/>
      <w:divBdr>
        <w:top w:val="none" w:sz="0" w:space="0" w:color="auto"/>
        <w:left w:val="none" w:sz="0" w:space="0" w:color="auto"/>
        <w:bottom w:val="none" w:sz="0" w:space="0" w:color="auto"/>
        <w:right w:val="none" w:sz="0" w:space="0" w:color="auto"/>
      </w:divBdr>
    </w:div>
    <w:div w:id="340087182">
      <w:bodyDiv w:val="1"/>
      <w:marLeft w:val="0"/>
      <w:marRight w:val="0"/>
      <w:marTop w:val="0"/>
      <w:marBottom w:val="0"/>
      <w:divBdr>
        <w:top w:val="none" w:sz="0" w:space="0" w:color="auto"/>
        <w:left w:val="none" w:sz="0" w:space="0" w:color="auto"/>
        <w:bottom w:val="none" w:sz="0" w:space="0" w:color="auto"/>
        <w:right w:val="none" w:sz="0" w:space="0" w:color="auto"/>
      </w:divBdr>
    </w:div>
    <w:div w:id="348529150">
      <w:bodyDiv w:val="1"/>
      <w:marLeft w:val="0"/>
      <w:marRight w:val="0"/>
      <w:marTop w:val="0"/>
      <w:marBottom w:val="0"/>
      <w:divBdr>
        <w:top w:val="none" w:sz="0" w:space="0" w:color="auto"/>
        <w:left w:val="none" w:sz="0" w:space="0" w:color="auto"/>
        <w:bottom w:val="none" w:sz="0" w:space="0" w:color="auto"/>
        <w:right w:val="none" w:sz="0" w:space="0" w:color="auto"/>
      </w:divBdr>
    </w:div>
    <w:div w:id="359283593">
      <w:bodyDiv w:val="1"/>
      <w:marLeft w:val="0"/>
      <w:marRight w:val="0"/>
      <w:marTop w:val="0"/>
      <w:marBottom w:val="0"/>
      <w:divBdr>
        <w:top w:val="none" w:sz="0" w:space="0" w:color="auto"/>
        <w:left w:val="none" w:sz="0" w:space="0" w:color="auto"/>
        <w:bottom w:val="none" w:sz="0" w:space="0" w:color="auto"/>
        <w:right w:val="none" w:sz="0" w:space="0" w:color="auto"/>
      </w:divBdr>
    </w:div>
    <w:div w:id="374472804">
      <w:bodyDiv w:val="1"/>
      <w:marLeft w:val="0"/>
      <w:marRight w:val="0"/>
      <w:marTop w:val="0"/>
      <w:marBottom w:val="0"/>
      <w:divBdr>
        <w:top w:val="none" w:sz="0" w:space="0" w:color="auto"/>
        <w:left w:val="none" w:sz="0" w:space="0" w:color="auto"/>
        <w:bottom w:val="none" w:sz="0" w:space="0" w:color="auto"/>
        <w:right w:val="none" w:sz="0" w:space="0" w:color="auto"/>
      </w:divBdr>
    </w:div>
    <w:div w:id="380788374">
      <w:bodyDiv w:val="1"/>
      <w:marLeft w:val="0"/>
      <w:marRight w:val="0"/>
      <w:marTop w:val="0"/>
      <w:marBottom w:val="0"/>
      <w:divBdr>
        <w:top w:val="none" w:sz="0" w:space="0" w:color="auto"/>
        <w:left w:val="none" w:sz="0" w:space="0" w:color="auto"/>
        <w:bottom w:val="none" w:sz="0" w:space="0" w:color="auto"/>
        <w:right w:val="none" w:sz="0" w:space="0" w:color="auto"/>
      </w:divBdr>
    </w:div>
    <w:div w:id="388846194">
      <w:bodyDiv w:val="1"/>
      <w:marLeft w:val="0"/>
      <w:marRight w:val="0"/>
      <w:marTop w:val="0"/>
      <w:marBottom w:val="0"/>
      <w:divBdr>
        <w:top w:val="none" w:sz="0" w:space="0" w:color="auto"/>
        <w:left w:val="none" w:sz="0" w:space="0" w:color="auto"/>
        <w:bottom w:val="none" w:sz="0" w:space="0" w:color="auto"/>
        <w:right w:val="none" w:sz="0" w:space="0" w:color="auto"/>
      </w:divBdr>
    </w:div>
    <w:div w:id="389422070">
      <w:bodyDiv w:val="1"/>
      <w:marLeft w:val="0"/>
      <w:marRight w:val="0"/>
      <w:marTop w:val="0"/>
      <w:marBottom w:val="0"/>
      <w:divBdr>
        <w:top w:val="none" w:sz="0" w:space="0" w:color="auto"/>
        <w:left w:val="none" w:sz="0" w:space="0" w:color="auto"/>
        <w:bottom w:val="none" w:sz="0" w:space="0" w:color="auto"/>
        <w:right w:val="none" w:sz="0" w:space="0" w:color="auto"/>
      </w:divBdr>
    </w:div>
    <w:div w:id="394549893">
      <w:bodyDiv w:val="1"/>
      <w:marLeft w:val="0"/>
      <w:marRight w:val="0"/>
      <w:marTop w:val="0"/>
      <w:marBottom w:val="0"/>
      <w:divBdr>
        <w:top w:val="none" w:sz="0" w:space="0" w:color="auto"/>
        <w:left w:val="none" w:sz="0" w:space="0" w:color="auto"/>
        <w:bottom w:val="none" w:sz="0" w:space="0" w:color="auto"/>
        <w:right w:val="none" w:sz="0" w:space="0" w:color="auto"/>
      </w:divBdr>
    </w:div>
    <w:div w:id="398675896">
      <w:bodyDiv w:val="1"/>
      <w:marLeft w:val="0"/>
      <w:marRight w:val="0"/>
      <w:marTop w:val="0"/>
      <w:marBottom w:val="0"/>
      <w:divBdr>
        <w:top w:val="none" w:sz="0" w:space="0" w:color="auto"/>
        <w:left w:val="none" w:sz="0" w:space="0" w:color="auto"/>
        <w:bottom w:val="none" w:sz="0" w:space="0" w:color="auto"/>
        <w:right w:val="none" w:sz="0" w:space="0" w:color="auto"/>
      </w:divBdr>
    </w:div>
    <w:div w:id="409618139">
      <w:bodyDiv w:val="1"/>
      <w:marLeft w:val="0"/>
      <w:marRight w:val="0"/>
      <w:marTop w:val="0"/>
      <w:marBottom w:val="0"/>
      <w:divBdr>
        <w:top w:val="none" w:sz="0" w:space="0" w:color="auto"/>
        <w:left w:val="none" w:sz="0" w:space="0" w:color="auto"/>
        <w:bottom w:val="none" w:sz="0" w:space="0" w:color="auto"/>
        <w:right w:val="none" w:sz="0" w:space="0" w:color="auto"/>
      </w:divBdr>
    </w:div>
    <w:div w:id="412239434">
      <w:bodyDiv w:val="1"/>
      <w:marLeft w:val="0"/>
      <w:marRight w:val="0"/>
      <w:marTop w:val="0"/>
      <w:marBottom w:val="0"/>
      <w:divBdr>
        <w:top w:val="none" w:sz="0" w:space="0" w:color="auto"/>
        <w:left w:val="none" w:sz="0" w:space="0" w:color="auto"/>
        <w:bottom w:val="none" w:sz="0" w:space="0" w:color="auto"/>
        <w:right w:val="none" w:sz="0" w:space="0" w:color="auto"/>
      </w:divBdr>
    </w:div>
    <w:div w:id="415785507">
      <w:bodyDiv w:val="1"/>
      <w:marLeft w:val="0"/>
      <w:marRight w:val="0"/>
      <w:marTop w:val="0"/>
      <w:marBottom w:val="0"/>
      <w:divBdr>
        <w:top w:val="none" w:sz="0" w:space="0" w:color="auto"/>
        <w:left w:val="none" w:sz="0" w:space="0" w:color="auto"/>
        <w:bottom w:val="none" w:sz="0" w:space="0" w:color="auto"/>
        <w:right w:val="none" w:sz="0" w:space="0" w:color="auto"/>
      </w:divBdr>
    </w:div>
    <w:div w:id="427896583">
      <w:bodyDiv w:val="1"/>
      <w:marLeft w:val="0"/>
      <w:marRight w:val="0"/>
      <w:marTop w:val="0"/>
      <w:marBottom w:val="0"/>
      <w:divBdr>
        <w:top w:val="none" w:sz="0" w:space="0" w:color="auto"/>
        <w:left w:val="none" w:sz="0" w:space="0" w:color="auto"/>
        <w:bottom w:val="none" w:sz="0" w:space="0" w:color="auto"/>
        <w:right w:val="none" w:sz="0" w:space="0" w:color="auto"/>
      </w:divBdr>
    </w:div>
    <w:div w:id="429663233">
      <w:bodyDiv w:val="1"/>
      <w:marLeft w:val="0"/>
      <w:marRight w:val="0"/>
      <w:marTop w:val="0"/>
      <w:marBottom w:val="0"/>
      <w:divBdr>
        <w:top w:val="none" w:sz="0" w:space="0" w:color="auto"/>
        <w:left w:val="none" w:sz="0" w:space="0" w:color="auto"/>
        <w:bottom w:val="none" w:sz="0" w:space="0" w:color="auto"/>
        <w:right w:val="none" w:sz="0" w:space="0" w:color="auto"/>
      </w:divBdr>
    </w:div>
    <w:div w:id="438573733">
      <w:bodyDiv w:val="1"/>
      <w:marLeft w:val="0"/>
      <w:marRight w:val="0"/>
      <w:marTop w:val="0"/>
      <w:marBottom w:val="0"/>
      <w:divBdr>
        <w:top w:val="none" w:sz="0" w:space="0" w:color="auto"/>
        <w:left w:val="none" w:sz="0" w:space="0" w:color="auto"/>
        <w:bottom w:val="none" w:sz="0" w:space="0" w:color="auto"/>
        <w:right w:val="none" w:sz="0" w:space="0" w:color="auto"/>
      </w:divBdr>
    </w:div>
    <w:div w:id="442312226">
      <w:bodyDiv w:val="1"/>
      <w:marLeft w:val="0"/>
      <w:marRight w:val="0"/>
      <w:marTop w:val="0"/>
      <w:marBottom w:val="0"/>
      <w:divBdr>
        <w:top w:val="none" w:sz="0" w:space="0" w:color="auto"/>
        <w:left w:val="none" w:sz="0" w:space="0" w:color="auto"/>
        <w:bottom w:val="none" w:sz="0" w:space="0" w:color="auto"/>
        <w:right w:val="none" w:sz="0" w:space="0" w:color="auto"/>
      </w:divBdr>
    </w:div>
    <w:div w:id="443426033">
      <w:bodyDiv w:val="1"/>
      <w:marLeft w:val="0"/>
      <w:marRight w:val="0"/>
      <w:marTop w:val="0"/>
      <w:marBottom w:val="0"/>
      <w:divBdr>
        <w:top w:val="none" w:sz="0" w:space="0" w:color="auto"/>
        <w:left w:val="none" w:sz="0" w:space="0" w:color="auto"/>
        <w:bottom w:val="none" w:sz="0" w:space="0" w:color="auto"/>
        <w:right w:val="none" w:sz="0" w:space="0" w:color="auto"/>
      </w:divBdr>
    </w:div>
    <w:div w:id="448670348">
      <w:bodyDiv w:val="1"/>
      <w:marLeft w:val="0"/>
      <w:marRight w:val="0"/>
      <w:marTop w:val="0"/>
      <w:marBottom w:val="0"/>
      <w:divBdr>
        <w:top w:val="none" w:sz="0" w:space="0" w:color="auto"/>
        <w:left w:val="none" w:sz="0" w:space="0" w:color="auto"/>
        <w:bottom w:val="none" w:sz="0" w:space="0" w:color="auto"/>
        <w:right w:val="none" w:sz="0" w:space="0" w:color="auto"/>
      </w:divBdr>
    </w:div>
    <w:div w:id="450367895">
      <w:bodyDiv w:val="1"/>
      <w:marLeft w:val="0"/>
      <w:marRight w:val="0"/>
      <w:marTop w:val="0"/>
      <w:marBottom w:val="0"/>
      <w:divBdr>
        <w:top w:val="none" w:sz="0" w:space="0" w:color="auto"/>
        <w:left w:val="none" w:sz="0" w:space="0" w:color="auto"/>
        <w:bottom w:val="none" w:sz="0" w:space="0" w:color="auto"/>
        <w:right w:val="none" w:sz="0" w:space="0" w:color="auto"/>
      </w:divBdr>
    </w:div>
    <w:div w:id="453015739">
      <w:bodyDiv w:val="1"/>
      <w:marLeft w:val="0"/>
      <w:marRight w:val="0"/>
      <w:marTop w:val="0"/>
      <w:marBottom w:val="0"/>
      <w:divBdr>
        <w:top w:val="none" w:sz="0" w:space="0" w:color="auto"/>
        <w:left w:val="none" w:sz="0" w:space="0" w:color="auto"/>
        <w:bottom w:val="none" w:sz="0" w:space="0" w:color="auto"/>
        <w:right w:val="none" w:sz="0" w:space="0" w:color="auto"/>
      </w:divBdr>
    </w:div>
    <w:div w:id="454645415">
      <w:bodyDiv w:val="1"/>
      <w:marLeft w:val="0"/>
      <w:marRight w:val="0"/>
      <w:marTop w:val="0"/>
      <w:marBottom w:val="0"/>
      <w:divBdr>
        <w:top w:val="none" w:sz="0" w:space="0" w:color="auto"/>
        <w:left w:val="none" w:sz="0" w:space="0" w:color="auto"/>
        <w:bottom w:val="none" w:sz="0" w:space="0" w:color="auto"/>
        <w:right w:val="none" w:sz="0" w:space="0" w:color="auto"/>
      </w:divBdr>
    </w:div>
    <w:div w:id="457573396">
      <w:bodyDiv w:val="1"/>
      <w:marLeft w:val="0"/>
      <w:marRight w:val="0"/>
      <w:marTop w:val="0"/>
      <w:marBottom w:val="0"/>
      <w:divBdr>
        <w:top w:val="none" w:sz="0" w:space="0" w:color="auto"/>
        <w:left w:val="none" w:sz="0" w:space="0" w:color="auto"/>
        <w:bottom w:val="none" w:sz="0" w:space="0" w:color="auto"/>
        <w:right w:val="none" w:sz="0" w:space="0" w:color="auto"/>
      </w:divBdr>
    </w:div>
    <w:div w:id="460342233">
      <w:bodyDiv w:val="1"/>
      <w:marLeft w:val="0"/>
      <w:marRight w:val="0"/>
      <w:marTop w:val="0"/>
      <w:marBottom w:val="0"/>
      <w:divBdr>
        <w:top w:val="none" w:sz="0" w:space="0" w:color="auto"/>
        <w:left w:val="none" w:sz="0" w:space="0" w:color="auto"/>
        <w:bottom w:val="none" w:sz="0" w:space="0" w:color="auto"/>
        <w:right w:val="none" w:sz="0" w:space="0" w:color="auto"/>
      </w:divBdr>
    </w:div>
    <w:div w:id="460346395">
      <w:bodyDiv w:val="1"/>
      <w:marLeft w:val="0"/>
      <w:marRight w:val="0"/>
      <w:marTop w:val="0"/>
      <w:marBottom w:val="0"/>
      <w:divBdr>
        <w:top w:val="none" w:sz="0" w:space="0" w:color="auto"/>
        <w:left w:val="none" w:sz="0" w:space="0" w:color="auto"/>
        <w:bottom w:val="none" w:sz="0" w:space="0" w:color="auto"/>
        <w:right w:val="none" w:sz="0" w:space="0" w:color="auto"/>
      </w:divBdr>
    </w:div>
    <w:div w:id="462620627">
      <w:bodyDiv w:val="1"/>
      <w:marLeft w:val="0"/>
      <w:marRight w:val="0"/>
      <w:marTop w:val="0"/>
      <w:marBottom w:val="0"/>
      <w:divBdr>
        <w:top w:val="none" w:sz="0" w:space="0" w:color="auto"/>
        <w:left w:val="none" w:sz="0" w:space="0" w:color="auto"/>
        <w:bottom w:val="none" w:sz="0" w:space="0" w:color="auto"/>
        <w:right w:val="none" w:sz="0" w:space="0" w:color="auto"/>
      </w:divBdr>
    </w:div>
    <w:div w:id="475222586">
      <w:bodyDiv w:val="1"/>
      <w:marLeft w:val="0"/>
      <w:marRight w:val="0"/>
      <w:marTop w:val="0"/>
      <w:marBottom w:val="0"/>
      <w:divBdr>
        <w:top w:val="none" w:sz="0" w:space="0" w:color="auto"/>
        <w:left w:val="none" w:sz="0" w:space="0" w:color="auto"/>
        <w:bottom w:val="none" w:sz="0" w:space="0" w:color="auto"/>
        <w:right w:val="none" w:sz="0" w:space="0" w:color="auto"/>
      </w:divBdr>
    </w:div>
    <w:div w:id="485241788">
      <w:bodyDiv w:val="1"/>
      <w:marLeft w:val="0"/>
      <w:marRight w:val="0"/>
      <w:marTop w:val="0"/>
      <w:marBottom w:val="0"/>
      <w:divBdr>
        <w:top w:val="none" w:sz="0" w:space="0" w:color="auto"/>
        <w:left w:val="none" w:sz="0" w:space="0" w:color="auto"/>
        <w:bottom w:val="none" w:sz="0" w:space="0" w:color="auto"/>
        <w:right w:val="none" w:sz="0" w:space="0" w:color="auto"/>
      </w:divBdr>
    </w:div>
    <w:div w:id="486822414">
      <w:bodyDiv w:val="1"/>
      <w:marLeft w:val="0"/>
      <w:marRight w:val="0"/>
      <w:marTop w:val="0"/>
      <w:marBottom w:val="0"/>
      <w:divBdr>
        <w:top w:val="none" w:sz="0" w:space="0" w:color="auto"/>
        <w:left w:val="none" w:sz="0" w:space="0" w:color="auto"/>
        <w:bottom w:val="none" w:sz="0" w:space="0" w:color="auto"/>
        <w:right w:val="none" w:sz="0" w:space="0" w:color="auto"/>
      </w:divBdr>
    </w:div>
    <w:div w:id="495414017">
      <w:bodyDiv w:val="1"/>
      <w:marLeft w:val="0"/>
      <w:marRight w:val="0"/>
      <w:marTop w:val="0"/>
      <w:marBottom w:val="0"/>
      <w:divBdr>
        <w:top w:val="none" w:sz="0" w:space="0" w:color="auto"/>
        <w:left w:val="none" w:sz="0" w:space="0" w:color="auto"/>
        <w:bottom w:val="none" w:sz="0" w:space="0" w:color="auto"/>
        <w:right w:val="none" w:sz="0" w:space="0" w:color="auto"/>
      </w:divBdr>
    </w:div>
    <w:div w:id="495461028">
      <w:bodyDiv w:val="1"/>
      <w:marLeft w:val="0"/>
      <w:marRight w:val="0"/>
      <w:marTop w:val="0"/>
      <w:marBottom w:val="0"/>
      <w:divBdr>
        <w:top w:val="none" w:sz="0" w:space="0" w:color="auto"/>
        <w:left w:val="none" w:sz="0" w:space="0" w:color="auto"/>
        <w:bottom w:val="none" w:sz="0" w:space="0" w:color="auto"/>
        <w:right w:val="none" w:sz="0" w:space="0" w:color="auto"/>
      </w:divBdr>
    </w:div>
    <w:div w:id="498277852">
      <w:bodyDiv w:val="1"/>
      <w:marLeft w:val="0"/>
      <w:marRight w:val="0"/>
      <w:marTop w:val="0"/>
      <w:marBottom w:val="0"/>
      <w:divBdr>
        <w:top w:val="none" w:sz="0" w:space="0" w:color="auto"/>
        <w:left w:val="none" w:sz="0" w:space="0" w:color="auto"/>
        <w:bottom w:val="none" w:sz="0" w:space="0" w:color="auto"/>
        <w:right w:val="none" w:sz="0" w:space="0" w:color="auto"/>
      </w:divBdr>
    </w:div>
    <w:div w:id="508905525">
      <w:bodyDiv w:val="1"/>
      <w:marLeft w:val="0"/>
      <w:marRight w:val="0"/>
      <w:marTop w:val="0"/>
      <w:marBottom w:val="0"/>
      <w:divBdr>
        <w:top w:val="none" w:sz="0" w:space="0" w:color="auto"/>
        <w:left w:val="none" w:sz="0" w:space="0" w:color="auto"/>
        <w:bottom w:val="none" w:sz="0" w:space="0" w:color="auto"/>
        <w:right w:val="none" w:sz="0" w:space="0" w:color="auto"/>
      </w:divBdr>
    </w:div>
    <w:div w:id="509030623">
      <w:bodyDiv w:val="1"/>
      <w:marLeft w:val="0"/>
      <w:marRight w:val="0"/>
      <w:marTop w:val="0"/>
      <w:marBottom w:val="0"/>
      <w:divBdr>
        <w:top w:val="none" w:sz="0" w:space="0" w:color="auto"/>
        <w:left w:val="none" w:sz="0" w:space="0" w:color="auto"/>
        <w:bottom w:val="none" w:sz="0" w:space="0" w:color="auto"/>
        <w:right w:val="none" w:sz="0" w:space="0" w:color="auto"/>
      </w:divBdr>
    </w:div>
    <w:div w:id="527527148">
      <w:bodyDiv w:val="1"/>
      <w:marLeft w:val="0"/>
      <w:marRight w:val="0"/>
      <w:marTop w:val="0"/>
      <w:marBottom w:val="0"/>
      <w:divBdr>
        <w:top w:val="none" w:sz="0" w:space="0" w:color="auto"/>
        <w:left w:val="none" w:sz="0" w:space="0" w:color="auto"/>
        <w:bottom w:val="none" w:sz="0" w:space="0" w:color="auto"/>
        <w:right w:val="none" w:sz="0" w:space="0" w:color="auto"/>
      </w:divBdr>
    </w:div>
    <w:div w:id="530532032">
      <w:bodyDiv w:val="1"/>
      <w:marLeft w:val="0"/>
      <w:marRight w:val="0"/>
      <w:marTop w:val="0"/>
      <w:marBottom w:val="0"/>
      <w:divBdr>
        <w:top w:val="none" w:sz="0" w:space="0" w:color="auto"/>
        <w:left w:val="none" w:sz="0" w:space="0" w:color="auto"/>
        <w:bottom w:val="none" w:sz="0" w:space="0" w:color="auto"/>
        <w:right w:val="none" w:sz="0" w:space="0" w:color="auto"/>
      </w:divBdr>
    </w:div>
    <w:div w:id="532153654">
      <w:bodyDiv w:val="1"/>
      <w:marLeft w:val="0"/>
      <w:marRight w:val="0"/>
      <w:marTop w:val="0"/>
      <w:marBottom w:val="0"/>
      <w:divBdr>
        <w:top w:val="none" w:sz="0" w:space="0" w:color="auto"/>
        <w:left w:val="none" w:sz="0" w:space="0" w:color="auto"/>
        <w:bottom w:val="none" w:sz="0" w:space="0" w:color="auto"/>
        <w:right w:val="none" w:sz="0" w:space="0" w:color="auto"/>
      </w:divBdr>
    </w:div>
    <w:div w:id="539779689">
      <w:bodyDiv w:val="1"/>
      <w:marLeft w:val="0"/>
      <w:marRight w:val="0"/>
      <w:marTop w:val="0"/>
      <w:marBottom w:val="0"/>
      <w:divBdr>
        <w:top w:val="none" w:sz="0" w:space="0" w:color="auto"/>
        <w:left w:val="none" w:sz="0" w:space="0" w:color="auto"/>
        <w:bottom w:val="none" w:sz="0" w:space="0" w:color="auto"/>
        <w:right w:val="none" w:sz="0" w:space="0" w:color="auto"/>
      </w:divBdr>
    </w:div>
    <w:div w:id="545919701">
      <w:bodyDiv w:val="1"/>
      <w:marLeft w:val="0"/>
      <w:marRight w:val="0"/>
      <w:marTop w:val="0"/>
      <w:marBottom w:val="0"/>
      <w:divBdr>
        <w:top w:val="none" w:sz="0" w:space="0" w:color="auto"/>
        <w:left w:val="none" w:sz="0" w:space="0" w:color="auto"/>
        <w:bottom w:val="none" w:sz="0" w:space="0" w:color="auto"/>
        <w:right w:val="none" w:sz="0" w:space="0" w:color="auto"/>
      </w:divBdr>
    </w:div>
    <w:div w:id="548150518">
      <w:bodyDiv w:val="1"/>
      <w:marLeft w:val="0"/>
      <w:marRight w:val="0"/>
      <w:marTop w:val="0"/>
      <w:marBottom w:val="0"/>
      <w:divBdr>
        <w:top w:val="none" w:sz="0" w:space="0" w:color="auto"/>
        <w:left w:val="none" w:sz="0" w:space="0" w:color="auto"/>
        <w:bottom w:val="none" w:sz="0" w:space="0" w:color="auto"/>
        <w:right w:val="none" w:sz="0" w:space="0" w:color="auto"/>
      </w:divBdr>
    </w:div>
    <w:div w:id="552883627">
      <w:bodyDiv w:val="1"/>
      <w:marLeft w:val="0"/>
      <w:marRight w:val="0"/>
      <w:marTop w:val="0"/>
      <w:marBottom w:val="0"/>
      <w:divBdr>
        <w:top w:val="none" w:sz="0" w:space="0" w:color="auto"/>
        <w:left w:val="none" w:sz="0" w:space="0" w:color="auto"/>
        <w:bottom w:val="none" w:sz="0" w:space="0" w:color="auto"/>
        <w:right w:val="none" w:sz="0" w:space="0" w:color="auto"/>
      </w:divBdr>
    </w:div>
    <w:div w:id="554510070">
      <w:bodyDiv w:val="1"/>
      <w:marLeft w:val="0"/>
      <w:marRight w:val="0"/>
      <w:marTop w:val="0"/>
      <w:marBottom w:val="0"/>
      <w:divBdr>
        <w:top w:val="none" w:sz="0" w:space="0" w:color="auto"/>
        <w:left w:val="none" w:sz="0" w:space="0" w:color="auto"/>
        <w:bottom w:val="none" w:sz="0" w:space="0" w:color="auto"/>
        <w:right w:val="none" w:sz="0" w:space="0" w:color="auto"/>
      </w:divBdr>
    </w:div>
    <w:div w:id="559052163">
      <w:bodyDiv w:val="1"/>
      <w:marLeft w:val="0"/>
      <w:marRight w:val="0"/>
      <w:marTop w:val="0"/>
      <w:marBottom w:val="0"/>
      <w:divBdr>
        <w:top w:val="none" w:sz="0" w:space="0" w:color="auto"/>
        <w:left w:val="none" w:sz="0" w:space="0" w:color="auto"/>
        <w:bottom w:val="none" w:sz="0" w:space="0" w:color="auto"/>
        <w:right w:val="none" w:sz="0" w:space="0" w:color="auto"/>
      </w:divBdr>
    </w:div>
    <w:div w:id="562105395">
      <w:bodyDiv w:val="1"/>
      <w:marLeft w:val="0"/>
      <w:marRight w:val="0"/>
      <w:marTop w:val="0"/>
      <w:marBottom w:val="0"/>
      <w:divBdr>
        <w:top w:val="none" w:sz="0" w:space="0" w:color="auto"/>
        <w:left w:val="none" w:sz="0" w:space="0" w:color="auto"/>
        <w:bottom w:val="none" w:sz="0" w:space="0" w:color="auto"/>
        <w:right w:val="none" w:sz="0" w:space="0" w:color="auto"/>
      </w:divBdr>
    </w:div>
    <w:div w:id="562258029">
      <w:bodyDiv w:val="1"/>
      <w:marLeft w:val="0"/>
      <w:marRight w:val="0"/>
      <w:marTop w:val="0"/>
      <w:marBottom w:val="0"/>
      <w:divBdr>
        <w:top w:val="none" w:sz="0" w:space="0" w:color="auto"/>
        <w:left w:val="none" w:sz="0" w:space="0" w:color="auto"/>
        <w:bottom w:val="none" w:sz="0" w:space="0" w:color="auto"/>
        <w:right w:val="none" w:sz="0" w:space="0" w:color="auto"/>
      </w:divBdr>
    </w:div>
    <w:div w:id="574055106">
      <w:bodyDiv w:val="1"/>
      <w:marLeft w:val="0"/>
      <w:marRight w:val="0"/>
      <w:marTop w:val="0"/>
      <w:marBottom w:val="0"/>
      <w:divBdr>
        <w:top w:val="none" w:sz="0" w:space="0" w:color="auto"/>
        <w:left w:val="none" w:sz="0" w:space="0" w:color="auto"/>
        <w:bottom w:val="none" w:sz="0" w:space="0" w:color="auto"/>
        <w:right w:val="none" w:sz="0" w:space="0" w:color="auto"/>
      </w:divBdr>
    </w:div>
    <w:div w:id="574432845">
      <w:bodyDiv w:val="1"/>
      <w:marLeft w:val="0"/>
      <w:marRight w:val="0"/>
      <w:marTop w:val="0"/>
      <w:marBottom w:val="0"/>
      <w:divBdr>
        <w:top w:val="none" w:sz="0" w:space="0" w:color="auto"/>
        <w:left w:val="none" w:sz="0" w:space="0" w:color="auto"/>
        <w:bottom w:val="none" w:sz="0" w:space="0" w:color="auto"/>
        <w:right w:val="none" w:sz="0" w:space="0" w:color="auto"/>
      </w:divBdr>
    </w:div>
    <w:div w:id="575013114">
      <w:bodyDiv w:val="1"/>
      <w:marLeft w:val="0"/>
      <w:marRight w:val="0"/>
      <w:marTop w:val="0"/>
      <w:marBottom w:val="0"/>
      <w:divBdr>
        <w:top w:val="none" w:sz="0" w:space="0" w:color="auto"/>
        <w:left w:val="none" w:sz="0" w:space="0" w:color="auto"/>
        <w:bottom w:val="none" w:sz="0" w:space="0" w:color="auto"/>
        <w:right w:val="none" w:sz="0" w:space="0" w:color="auto"/>
      </w:divBdr>
    </w:div>
    <w:div w:id="581180380">
      <w:bodyDiv w:val="1"/>
      <w:marLeft w:val="0"/>
      <w:marRight w:val="0"/>
      <w:marTop w:val="0"/>
      <w:marBottom w:val="0"/>
      <w:divBdr>
        <w:top w:val="none" w:sz="0" w:space="0" w:color="auto"/>
        <w:left w:val="none" w:sz="0" w:space="0" w:color="auto"/>
        <w:bottom w:val="none" w:sz="0" w:space="0" w:color="auto"/>
        <w:right w:val="none" w:sz="0" w:space="0" w:color="auto"/>
      </w:divBdr>
    </w:div>
    <w:div w:id="582379933">
      <w:bodyDiv w:val="1"/>
      <w:marLeft w:val="0"/>
      <w:marRight w:val="0"/>
      <w:marTop w:val="0"/>
      <w:marBottom w:val="0"/>
      <w:divBdr>
        <w:top w:val="none" w:sz="0" w:space="0" w:color="auto"/>
        <w:left w:val="none" w:sz="0" w:space="0" w:color="auto"/>
        <w:bottom w:val="none" w:sz="0" w:space="0" w:color="auto"/>
        <w:right w:val="none" w:sz="0" w:space="0" w:color="auto"/>
      </w:divBdr>
    </w:div>
    <w:div w:id="584152469">
      <w:bodyDiv w:val="1"/>
      <w:marLeft w:val="0"/>
      <w:marRight w:val="0"/>
      <w:marTop w:val="0"/>
      <w:marBottom w:val="0"/>
      <w:divBdr>
        <w:top w:val="none" w:sz="0" w:space="0" w:color="auto"/>
        <w:left w:val="none" w:sz="0" w:space="0" w:color="auto"/>
        <w:bottom w:val="none" w:sz="0" w:space="0" w:color="auto"/>
        <w:right w:val="none" w:sz="0" w:space="0" w:color="auto"/>
      </w:divBdr>
    </w:div>
    <w:div w:id="584651793">
      <w:bodyDiv w:val="1"/>
      <w:marLeft w:val="0"/>
      <w:marRight w:val="0"/>
      <w:marTop w:val="0"/>
      <w:marBottom w:val="0"/>
      <w:divBdr>
        <w:top w:val="none" w:sz="0" w:space="0" w:color="auto"/>
        <w:left w:val="none" w:sz="0" w:space="0" w:color="auto"/>
        <w:bottom w:val="none" w:sz="0" w:space="0" w:color="auto"/>
        <w:right w:val="none" w:sz="0" w:space="0" w:color="auto"/>
      </w:divBdr>
    </w:div>
    <w:div w:id="585924090">
      <w:bodyDiv w:val="1"/>
      <w:marLeft w:val="0"/>
      <w:marRight w:val="0"/>
      <w:marTop w:val="0"/>
      <w:marBottom w:val="0"/>
      <w:divBdr>
        <w:top w:val="none" w:sz="0" w:space="0" w:color="auto"/>
        <w:left w:val="none" w:sz="0" w:space="0" w:color="auto"/>
        <w:bottom w:val="none" w:sz="0" w:space="0" w:color="auto"/>
        <w:right w:val="none" w:sz="0" w:space="0" w:color="auto"/>
      </w:divBdr>
    </w:div>
    <w:div w:id="589393874">
      <w:bodyDiv w:val="1"/>
      <w:marLeft w:val="0"/>
      <w:marRight w:val="0"/>
      <w:marTop w:val="0"/>
      <w:marBottom w:val="0"/>
      <w:divBdr>
        <w:top w:val="none" w:sz="0" w:space="0" w:color="auto"/>
        <w:left w:val="none" w:sz="0" w:space="0" w:color="auto"/>
        <w:bottom w:val="none" w:sz="0" w:space="0" w:color="auto"/>
        <w:right w:val="none" w:sz="0" w:space="0" w:color="auto"/>
      </w:divBdr>
    </w:div>
    <w:div w:id="595481649">
      <w:bodyDiv w:val="1"/>
      <w:marLeft w:val="0"/>
      <w:marRight w:val="0"/>
      <w:marTop w:val="0"/>
      <w:marBottom w:val="0"/>
      <w:divBdr>
        <w:top w:val="none" w:sz="0" w:space="0" w:color="auto"/>
        <w:left w:val="none" w:sz="0" w:space="0" w:color="auto"/>
        <w:bottom w:val="none" w:sz="0" w:space="0" w:color="auto"/>
        <w:right w:val="none" w:sz="0" w:space="0" w:color="auto"/>
      </w:divBdr>
    </w:div>
    <w:div w:id="595528316">
      <w:bodyDiv w:val="1"/>
      <w:marLeft w:val="0"/>
      <w:marRight w:val="0"/>
      <w:marTop w:val="0"/>
      <w:marBottom w:val="0"/>
      <w:divBdr>
        <w:top w:val="none" w:sz="0" w:space="0" w:color="auto"/>
        <w:left w:val="none" w:sz="0" w:space="0" w:color="auto"/>
        <w:bottom w:val="none" w:sz="0" w:space="0" w:color="auto"/>
        <w:right w:val="none" w:sz="0" w:space="0" w:color="auto"/>
      </w:divBdr>
    </w:div>
    <w:div w:id="602612418">
      <w:bodyDiv w:val="1"/>
      <w:marLeft w:val="0"/>
      <w:marRight w:val="0"/>
      <w:marTop w:val="0"/>
      <w:marBottom w:val="0"/>
      <w:divBdr>
        <w:top w:val="none" w:sz="0" w:space="0" w:color="auto"/>
        <w:left w:val="none" w:sz="0" w:space="0" w:color="auto"/>
        <w:bottom w:val="none" w:sz="0" w:space="0" w:color="auto"/>
        <w:right w:val="none" w:sz="0" w:space="0" w:color="auto"/>
      </w:divBdr>
    </w:div>
    <w:div w:id="604658905">
      <w:bodyDiv w:val="1"/>
      <w:marLeft w:val="0"/>
      <w:marRight w:val="0"/>
      <w:marTop w:val="0"/>
      <w:marBottom w:val="0"/>
      <w:divBdr>
        <w:top w:val="none" w:sz="0" w:space="0" w:color="auto"/>
        <w:left w:val="none" w:sz="0" w:space="0" w:color="auto"/>
        <w:bottom w:val="none" w:sz="0" w:space="0" w:color="auto"/>
        <w:right w:val="none" w:sz="0" w:space="0" w:color="auto"/>
      </w:divBdr>
    </w:div>
    <w:div w:id="604731315">
      <w:bodyDiv w:val="1"/>
      <w:marLeft w:val="0"/>
      <w:marRight w:val="0"/>
      <w:marTop w:val="0"/>
      <w:marBottom w:val="0"/>
      <w:divBdr>
        <w:top w:val="none" w:sz="0" w:space="0" w:color="auto"/>
        <w:left w:val="none" w:sz="0" w:space="0" w:color="auto"/>
        <w:bottom w:val="none" w:sz="0" w:space="0" w:color="auto"/>
        <w:right w:val="none" w:sz="0" w:space="0" w:color="auto"/>
      </w:divBdr>
    </w:div>
    <w:div w:id="609703720">
      <w:bodyDiv w:val="1"/>
      <w:marLeft w:val="0"/>
      <w:marRight w:val="0"/>
      <w:marTop w:val="0"/>
      <w:marBottom w:val="0"/>
      <w:divBdr>
        <w:top w:val="none" w:sz="0" w:space="0" w:color="auto"/>
        <w:left w:val="none" w:sz="0" w:space="0" w:color="auto"/>
        <w:bottom w:val="none" w:sz="0" w:space="0" w:color="auto"/>
        <w:right w:val="none" w:sz="0" w:space="0" w:color="auto"/>
      </w:divBdr>
    </w:div>
    <w:div w:id="614362488">
      <w:bodyDiv w:val="1"/>
      <w:marLeft w:val="0"/>
      <w:marRight w:val="0"/>
      <w:marTop w:val="0"/>
      <w:marBottom w:val="0"/>
      <w:divBdr>
        <w:top w:val="none" w:sz="0" w:space="0" w:color="auto"/>
        <w:left w:val="none" w:sz="0" w:space="0" w:color="auto"/>
        <w:bottom w:val="none" w:sz="0" w:space="0" w:color="auto"/>
        <w:right w:val="none" w:sz="0" w:space="0" w:color="auto"/>
      </w:divBdr>
    </w:div>
    <w:div w:id="616372373">
      <w:bodyDiv w:val="1"/>
      <w:marLeft w:val="0"/>
      <w:marRight w:val="0"/>
      <w:marTop w:val="0"/>
      <w:marBottom w:val="0"/>
      <w:divBdr>
        <w:top w:val="none" w:sz="0" w:space="0" w:color="auto"/>
        <w:left w:val="none" w:sz="0" w:space="0" w:color="auto"/>
        <w:bottom w:val="none" w:sz="0" w:space="0" w:color="auto"/>
        <w:right w:val="none" w:sz="0" w:space="0" w:color="auto"/>
      </w:divBdr>
    </w:div>
    <w:div w:id="621689087">
      <w:bodyDiv w:val="1"/>
      <w:marLeft w:val="0"/>
      <w:marRight w:val="0"/>
      <w:marTop w:val="0"/>
      <w:marBottom w:val="0"/>
      <w:divBdr>
        <w:top w:val="none" w:sz="0" w:space="0" w:color="auto"/>
        <w:left w:val="none" w:sz="0" w:space="0" w:color="auto"/>
        <w:bottom w:val="none" w:sz="0" w:space="0" w:color="auto"/>
        <w:right w:val="none" w:sz="0" w:space="0" w:color="auto"/>
      </w:divBdr>
    </w:div>
    <w:div w:id="639186006">
      <w:bodyDiv w:val="1"/>
      <w:marLeft w:val="0"/>
      <w:marRight w:val="0"/>
      <w:marTop w:val="0"/>
      <w:marBottom w:val="0"/>
      <w:divBdr>
        <w:top w:val="none" w:sz="0" w:space="0" w:color="auto"/>
        <w:left w:val="none" w:sz="0" w:space="0" w:color="auto"/>
        <w:bottom w:val="none" w:sz="0" w:space="0" w:color="auto"/>
        <w:right w:val="none" w:sz="0" w:space="0" w:color="auto"/>
      </w:divBdr>
    </w:div>
    <w:div w:id="641353598">
      <w:bodyDiv w:val="1"/>
      <w:marLeft w:val="0"/>
      <w:marRight w:val="0"/>
      <w:marTop w:val="0"/>
      <w:marBottom w:val="0"/>
      <w:divBdr>
        <w:top w:val="none" w:sz="0" w:space="0" w:color="auto"/>
        <w:left w:val="none" w:sz="0" w:space="0" w:color="auto"/>
        <w:bottom w:val="none" w:sz="0" w:space="0" w:color="auto"/>
        <w:right w:val="none" w:sz="0" w:space="0" w:color="auto"/>
      </w:divBdr>
    </w:div>
    <w:div w:id="647127317">
      <w:bodyDiv w:val="1"/>
      <w:marLeft w:val="0"/>
      <w:marRight w:val="0"/>
      <w:marTop w:val="0"/>
      <w:marBottom w:val="0"/>
      <w:divBdr>
        <w:top w:val="none" w:sz="0" w:space="0" w:color="auto"/>
        <w:left w:val="none" w:sz="0" w:space="0" w:color="auto"/>
        <w:bottom w:val="none" w:sz="0" w:space="0" w:color="auto"/>
        <w:right w:val="none" w:sz="0" w:space="0" w:color="auto"/>
      </w:divBdr>
    </w:div>
    <w:div w:id="652873306">
      <w:bodyDiv w:val="1"/>
      <w:marLeft w:val="0"/>
      <w:marRight w:val="0"/>
      <w:marTop w:val="0"/>
      <w:marBottom w:val="0"/>
      <w:divBdr>
        <w:top w:val="none" w:sz="0" w:space="0" w:color="auto"/>
        <w:left w:val="none" w:sz="0" w:space="0" w:color="auto"/>
        <w:bottom w:val="none" w:sz="0" w:space="0" w:color="auto"/>
        <w:right w:val="none" w:sz="0" w:space="0" w:color="auto"/>
      </w:divBdr>
    </w:div>
    <w:div w:id="653147196">
      <w:bodyDiv w:val="1"/>
      <w:marLeft w:val="0"/>
      <w:marRight w:val="0"/>
      <w:marTop w:val="0"/>
      <w:marBottom w:val="0"/>
      <w:divBdr>
        <w:top w:val="none" w:sz="0" w:space="0" w:color="auto"/>
        <w:left w:val="none" w:sz="0" w:space="0" w:color="auto"/>
        <w:bottom w:val="none" w:sz="0" w:space="0" w:color="auto"/>
        <w:right w:val="none" w:sz="0" w:space="0" w:color="auto"/>
      </w:divBdr>
    </w:div>
    <w:div w:id="662244989">
      <w:bodyDiv w:val="1"/>
      <w:marLeft w:val="0"/>
      <w:marRight w:val="0"/>
      <w:marTop w:val="0"/>
      <w:marBottom w:val="0"/>
      <w:divBdr>
        <w:top w:val="none" w:sz="0" w:space="0" w:color="auto"/>
        <w:left w:val="none" w:sz="0" w:space="0" w:color="auto"/>
        <w:bottom w:val="none" w:sz="0" w:space="0" w:color="auto"/>
        <w:right w:val="none" w:sz="0" w:space="0" w:color="auto"/>
      </w:divBdr>
    </w:div>
    <w:div w:id="674916145">
      <w:bodyDiv w:val="1"/>
      <w:marLeft w:val="0"/>
      <w:marRight w:val="0"/>
      <w:marTop w:val="0"/>
      <w:marBottom w:val="0"/>
      <w:divBdr>
        <w:top w:val="none" w:sz="0" w:space="0" w:color="auto"/>
        <w:left w:val="none" w:sz="0" w:space="0" w:color="auto"/>
        <w:bottom w:val="none" w:sz="0" w:space="0" w:color="auto"/>
        <w:right w:val="none" w:sz="0" w:space="0" w:color="auto"/>
      </w:divBdr>
    </w:div>
    <w:div w:id="686710174">
      <w:bodyDiv w:val="1"/>
      <w:marLeft w:val="0"/>
      <w:marRight w:val="0"/>
      <w:marTop w:val="0"/>
      <w:marBottom w:val="0"/>
      <w:divBdr>
        <w:top w:val="none" w:sz="0" w:space="0" w:color="auto"/>
        <w:left w:val="none" w:sz="0" w:space="0" w:color="auto"/>
        <w:bottom w:val="none" w:sz="0" w:space="0" w:color="auto"/>
        <w:right w:val="none" w:sz="0" w:space="0" w:color="auto"/>
      </w:divBdr>
    </w:div>
    <w:div w:id="698120231">
      <w:bodyDiv w:val="1"/>
      <w:marLeft w:val="0"/>
      <w:marRight w:val="0"/>
      <w:marTop w:val="0"/>
      <w:marBottom w:val="0"/>
      <w:divBdr>
        <w:top w:val="none" w:sz="0" w:space="0" w:color="auto"/>
        <w:left w:val="none" w:sz="0" w:space="0" w:color="auto"/>
        <w:bottom w:val="none" w:sz="0" w:space="0" w:color="auto"/>
        <w:right w:val="none" w:sz="0" w:space="0" w:color="auto"/>
      </w:divBdr>
    </w:div>
    <w:div w:id="699203841">
      <w:bodyDiv w:val="1"/>
      <w:marLeft w:val="0"/>
      <w:marRight w:val="0"/>
      <w:marTop w:val="0"/>
      <w:marBottom w:val="0"/>
      <w:divBdr>
        <w:top w:val="none" w:sz="0" w:space="0" w:color="auto"/>
        <w:left w:val="none" w:sz="0" w:space="0" w:color="auto"/>
        <w:bottom w:val="none" w:sz="0" w:space="0" w:color="auto"/>
        <w:right w:val="none" w:sz="0" w:space="0" w:color="auto"/>
      </w:divBdr>
    </w:div>
    <w:div w:id="700394611">
      <w:bodyDiv w:val="1"/>
      <w:marLeft w:val="0"/>
      <w:marRight w:val="0"/>
      <w:marTop w:val="0"/>
      <w:marBottom w:val="0"/>
      <w:divBdr>
        <w:top w:val="none" w:sz="0" w:space="0" w:color="auto"/>
        <w:left w:val="none" w:sz="0" w:space="0" w:color="auto"/>
        <w:bottom w:val="none" w:sz="0" w:space="0" w:color="auto"/>
        <w:right w:val="none" w:sz="0" w:space="0" w:color="auto"/>
      </w:divBdr>
    </w:div>
    <w:div w:id="700402549">
      <w:bodyDiv w:val="1"/>
      <w:marLeft w:val="0"/>
      <w:marRight w:val="0"/>
      <w:marTop w:val="0"/>
      <w:marBottom w:val="0"/>
      <w:divBdr>
        <w:top w:val="none" w:sz="0" w:space="0" w:color="auto"/>
        <w:left w:val="none" w:sz="0" w:space="0" w:color="auto"/>
        <w:bottom w:val="none" w:sz="0" w:space="0" w:color="auto"/>
        <w:right w:val="none" w:sz="0" w:space="0" w:color="auto"/>
      </w:divBdr>
    </w:div>
    <w:div w:id="706763525">
      <w:bodyDiv w:val="1"/>
      <w:marLeft w:val="0"/>
      <w:marRight w:val="0"/>
      <w:marTop w:val="0"/>
      <w:marBottom w:val="0"/>
      <w:divBdr>
        <w:top w:val="none" w:sz="0" w:space="0" w:color="auto"/>
        <w:left w:val="none" w:sz="0" w:space="0" w:color="auto"/>
        <w:bottom w:val="none" w:sz="0" w:space="0" w:color="auto"/>
        <w:right w:val="none" w:sz="0" w:space="0" w:color="auto"/>
      </w:divBdr>
    </w:div>
    <w:div w:id="716122238">
      <w:bodyDiv w:val="1"/>
      <w:marLeft w:val="0"/>
      <w:marRight w:val="0"/>
      <w:marTop w:val="0"/>
      <w:marBottom w:val="0"/>
      <w:divBdr>
        <w:top w:val="none" w:sz="0" w:space="0" w:color="auto"/>
        <w:left w:val="none" w:sz="0" w:space="0" w:color="auto"/>
        <w:bottom w:val="none" w:sz="0" w:space="0" w:color="auto"/>
        <w:right w:val="none" w:sz="0" w:space="0" w:color="auto"/>
      </w:divBdr>
    </w:div>
    <w:div w:id="720979180">
      <w:bodyDiv w:val="1"/>
      <w:marLeft w:val="0"/>
      <w:marRight w:val="0"/>
      <w:marTop w:val="0"/>
      <w:marBottom w:val="0"/>
      <w:divBdr>
        <w:top w:val="none" w:sz="0" w:space="0" w:color="auto"/>
        <w:left w:val="none" w:sz="0" w:space="0" w:color="auto"/>
        <w:bottom w:val="none" w:sz="0" w:space="0" w:color="auto"/>
        <w:right w:val="none" w:sz="0" w:space="0" w:color="auto"/>
      </w:divBdr>
    </w:div>
    <w:div w:id="723598523">
      <w:bodyDiv w:val="1"/>
      <w:marLeft w:val="0"/>
      <w:marRight w:val="0"/>
      <w:marTop w:val="0"/>
      <w:marBottom w:val="0"/>
      <w:divBdr>
        <w:top w:val="none" w:sz="0" w:space="0" w:color="auto"/>
        <w:left w:val="none" w:sz="0" w:space="0" w:color="auto"/>
        <w:bottom w:val="none" w:sz="0" w:space="0" w:color="auto"/>
        <w:right w:val="none" w:sz="0" w:space="0" w:color="auto"/>
      </w:divBdr>
    </w:div>
    <w:div w:id="725879851">
      <w:bodyDiv w:val="1"/>
      <w:marLeft w:val="0"/>
      <w:marRight w:val="0"/>
      <w:marTop w:val="0"/>
      <w:marBottom w:val="0"/>
      <w:divBdr>
        <w:top w:val="none" w:sz="0" w:space="0" w:color="auto"/>
        <w:left w:val="none" w:sz="0" w:space="0" w:color="auto"/>
        <w:bottom w:val="none" w:sz="0" w:space="0" w:color="auto"/>
        <w:right w:val="none" w:sz="0" w:space="0" w:color="auto"/>
      </w:divBdr>
    </w:div>
    <w:div w:id="726152952">
      <w:bodyDiv w:val="1"/>
      <w:marLeft w:val="0"/>
      <w:marRight w:val="0"/>
      <w:marTop w:val="0"/>
      <w:marBottom w:val="0"/>
      <w:divBdr>
        <w:top w:val="none" w:sz="0" w:space="0" w:color="auto"/>
        <w:left w:val="none" w:sz="0" w:space="0" w:color="auto"/>
        <w:bottom w:val="none" w:sz="0" w:space="0" w:color="auto"/>
        <w:right w:val="none" w:sz="0" w:space="0" w:color="auto"/>
      </w:divBdr>
    </w:div>
    <w:div w:id="727414866">
      <w:bodyDiv w:val="1"/>
      <w:marLeft w:val="0"/>
      <w:marRight w:val="0"/>
      <w:marTop w:val="0"/>
      <w:marBottom w:val="0"/>
      <w:divBdr>
        <w:top w:val="none" w:sz="0" w:space="0" w:color="auto"/>
        <w:left w:val="none" w:sz="0" w:space="0" w:color="auto"/>
        <w:bottom w:val="none" w:sz="0" w:space="0" w:color="auto"/>
        <w:right w:val="none" w:sz="0" w:space="0" w:color="auto"/>
      </w:divBdr>
    </w:div>
    <w:div w:id="729768266">
      <w:bodyDiv w:val="1"/>
      <w:marLeft w:val="0"/>
      <w:marRight w:val="0"/>
      <w:marTop w:val="0"/>
      <w:marBottom w:val="0"/>
      <w:divBdr>
        <w:top w:val="none" w:sz="0" w:space="0" w:color="auto"/>
        <w:left w:val="none" w:sz="0" w:space="0" w:color="auto"/>
        <w:bottom w:val="none" w:sz="0" w:space="0" w:color="auto"/>
        <w:right w:val="none" w:sz="0" w:space="0" w:color="auto"/>
      </w:divBdr>
    </w:div>
    <w:div w:id="731542831">
      <w:bodyDiv w:val="1"/>
      <w:marLeft w:val="0"/>
      <w:marRight w:val="0"/>
      <w:marTop w:val="0"/>
      <w:marBottom w:val="0"/>
      <w:divBdr>
        <w:top w:val="none" w:sz="0" w:space="0" w:color="auto"/>
        <w:left w:val="none" w:sz="0" w:space="0" w:color="auto"/>
        <w:bottom w:val="none" w:sz="0" w:space="0" w:color="auto"/>
        <w:right w:val="none" w:sz="0" w:space="0" w:color="auto"/>
      </w:divBdr>
    </w:div>
    <w:div w:id="733970145">
      <w:bodyDiv w:val="1"/>
      <w:marLeft w:val="0"/>
      <w:marRight w:val="0"/>
      <w:marTop w:val="0"/>
      <w:marBottom w:val="0"/>
      <w:divBdr>
        <w:top w:val="none" w:sz="0" w:space="0" w:color="auto"/>
        <w:left w:val="none" w:sz="0" w:space="0" w:color="auto"/>
        <w:bottom w:val="none" w:sz="0" w:space="0" w:color="auto"/>
        <w:right w:val="none" w:sz="0" w:space="0" w:color="auto"/>
      </w:divBdr>
    </w:div>
    <w:div w:id="742217755">
      <w:bodyDiv w:val="1"/>
      <w:marLeft w:val="0"/>
      <w:marRight w:val="0"/>
      <w:marTop w:val="0"/>
      <w:marBottom w:val="0"/>
      <w:divBdr>
        <w:top w:val="none" w:sz="0" w:space="0" w:color="auto"/>
        <w:left w:val="none" w:sz="0" w:space="0" w:color="auto"/>
        <w:bottom w:val="none" w:sz="0" w:space="0" w:color="auto"/>
        <w:right w:val="none" w:sz="0" w:space="0" w:color="auto"/>
      </w:divBdr>
    </w:div>
    <w:div w:id="742525524">
      <w:bodyDiv w:val="1"/>
      <w:marLeft w:val="0"/>
      <w:marRight w:val="0"/>
      <w:marTop w:val="0"/>
      <w:marBottom w:val="0"/>
      <w:divBdr>
        <w:top w:val="none" w:sz="0" w:space="0" w:color="auto"/>
        <w:left w:val="none" w:sz="0" w:space="0" w:color="auto"/>
        <w:bottom w:val="none" w:sz="0" w:space="0" w:color="auto"/>
        <w:right w:val="none" w:sz="0" w:space="0" w:color="auto"/>
      </w:divBdr>
    </w:div>
    <w:div w:id="742727373">
      <w:bodyDiv w:val="1"/>
      <w:marLeft w:val="0"/>
      <w:marRight w:val="0"/>
      <w:marTop w:val="0"/>
      <w:marBottom w:val="0"/>
      <w:divBdr>
        <w:top w:val="none" w:sz="0" w:space="0" w:color="auto"/>
        <w:left w:val="none" w:sz="0" w:space="0" w:color="auto"/>
        <w:bottom w:val="none" w:sz="0" w:space="0" w:color="auto"/>
        <w:right w:val="none" w:sz="0" w:space="0" w:color="auto"/>
      </w:divBdr>
    </w:div>
    <w:div w:id="743264482">
      <w:bodyDiv w:val="1"/>
      <w:marLeft w:val="0"/>
      <w:marRight w:val="0"/>
      <w:marTop w:val="0"/>
      <w:marBottom w:val="0"/>
      <w:divBdr>
        <w:top w:val="none" w:sz="0" w:space="0" w:color="auto"/>
        <w:left w:val="none" w:sz="0" w:space="0" w:color="auto"/>
        <w:bottom w:val="none" w:sz="0" w:space="0" w:color="auto"/>
        <w:right w:val="none" w:sz="0" w:space="0" w:color="auto"/>
      </w:divBdr>
    </w:div>
    <w:div w:id="750809977">
      <w:bodyDiv w:val="1"/>
      <w:marLeft w:val="0"/>
      <w:marRight w:val="0"/>
      <w:marTop w:val="0"/>
      <w:marBottom w:val="0"/>
      <w:divBdr>
        <w:top w:val="none" w:sz="0" w:space="0" w:color="auto"/>
        <w:left w:val="none" w:sz="0" w:space="0" w:color="auto"/>
        <w:bottom w:val="none" w:sz="0" w:space="0" w:color="auto"/>
        <w:right w:val="none" w:sz="0" w:space="0" w:color="auto"/>
      </w:divBdr>
    </w:div>
    <w:div w:id="751050875">
      <w:bodyDiv w:val="1"/>
      <w:marLeft w:val="0"/>
      <w:marRight w:val="0"/>
      <w:marTop w:val="0"/>
      <w:marBottom w:val="0"/>
      <w:divBdr>
        <w:top w:val="none" w:sz="0" w:space="0" w:color="auto"/>
        <w:left w:val="none" w:sz="0" w:space="0" w:color="auto"/>
        <w:bottom w:val="none" w:sz="0" w:space="0" w:color="auto"/>
        <w:right w:val="none" w:sz="0" w:space="0" w:color="auto"/>
      </w:divBdr>
    </w:div>
    <w:div w:id="754936960">
      <w:bodyDiv w:val="1"/>
      <w:marLeft w:val="0"/>
      <w:marRight w:val="0"/>
      <w:marTop w:val="0"/>
      <w:marBottom w:val="0"/>
      <w:divBdr>
        <w:top w:val="none" w:sz="0" w:space="0" w:color="auto"/>
        <w:left w:val="none" w:sz="0" w:space="0" w:color="auto"/>
        <w:bottom w:val="none" w:sz="0" w:space="0" w:color="auto"/>
        <w:right w:val="none" w:sz="0" w:space="0" w:color="auto"/>
      </w:divBdr>
    </w:div>
    <w:div w:id="760181623">
      <w:bodyDiv w:val="1"/>
      <w:marLeft w:val="0"/>
      <w:marRight w:val="0"/>
      <w:marTop w:val="0"/>
      <w:marBottom w:val="0"/>
      <w:divBdr>
        <w:top w:val="none" w:sz="0" w:space="0" w:color="auto"/>
        <w:left w:val="none" w:sz="0" w:space="0" w:color="auto"/>
        <w:bottom w:val="none" w:sz="0" w:space="0" w:color="auto"/>
        <w:right w:val="none" w:sz="0" w:space="0" w:color="auto"/>
      </w:divBdr>
    </w:div>
    <w:div w:id="762460320">
      <w:bodyDiv w:val="1"/>
      <w:marLeft w:val="0"/>
      <w:marRight w:val="0"/>
      <w:marTop w:val="0"/>
      <w:marBottom w:val="0"/>
      <w:divBdr>
        <w:top w:val="none" w:sz="0" w:space="0" w:color="auto"/>
        <w:left w:val="none" w:sz="0" w:space="0" w:color="auto"/>
        <w:bottom w:val="none" w:sz="0" w:space="0" w:color="auto"/>
        <w:right w:val="none" w:sz="0" w:space="0" w:color="auto"/>
      </w:divBdr>
    </w:div>
    <w:div w:id="769205696">
      <w:bodyDiv w:val="1"/>
      <w:marLeft w:val="0"/>
      <w:marRight w:val="0"/>
      <w:marTop w:val="0"/>
      <w:marBottom w:val="0"/>
      <w:divBdr>
        <w:top w:val="none" w:sz="0" w:space="0" w:color="auto"/>
        <w:left w:val="none" w:sz="0" w:space="0" w:color="auto"/>
        <w:bottom w:val="none" w:sz="0" w:space="0" w:color="auto"/>
        <w:right w:val="none" w:sz="0" w:space="0" w:color="auto"/>
      </w:divBdr>
    </w:div>
    <w:div w:id="769394877">
      <w:bodyDiv w:val="1"/>
      <w:marLeft w:val="0"/>
      <w:marRight w:val="0"/>
      <w:marTop w:val="0"/>
      <w:marBottom w:val="0"/>
      <w:divBdr>
        <w:top w:val="none" w:sz="0" w:space="0" w:color="auto"/>
        <w:left w:val="none" w:sz="0" w:space="0" w:color="auto"/>
        <w:bottom w:val="none" w:sz="0" w:space="0" w:color="auto"/>
        <w:right w:val="none" w:sz="0" w:space="0" w:color="auto"/>
      </w:divBdr>
    </w:div>
    <w:div w:id="771634785">
      <w:bodyDiv w:val="1"/>
      <w:marLeft w:val="0"/>
      <w:marRight w:val="0"/>
      <w:marTop w:val="0"/>
      <w:marBottom w:val="0"/>
      <w:divBdr>
        <w:top w:val="none" w:sz="0" w:space="0" w:color="auto"/>
        <w:left w:val="none" w:sz="0" w:space="0" w:color="auto"/>
        <w:bottom w:val="none" w:sz="0" w:space="0" w:color="auto"/>
        <w:right w:val="none" w:sz="0" w:space="0" w:color="auto"/>
      </w:divBdr>
    </w:div>
    <w:div w:id="777065881">
      <w:bodyDiv w:val="1"/>
      <w:marLeft w:val="0"/>
      <w:marRight w:val="0"/>
      <w:marTop w:val="0"/>
      <w:marBottom w:val="0"/>
      <w:divBdr>
        <w:top w:val="none" w:sz="0" w:space="0" w:color="auto"/>
        <w:left w:val="none" w:sz="0" w:space="0" w:color="auto"/>
        <w:bottom w:val="none" w:sz="0" w:space="0" w:color="auto"/>
        <w:right w:val="none" w:sz="0" w:space="0" w:color="auto"/>
      </w:divBdr>
    </w:div>
    <w:div w:id="782188757">
      <w:bodyDiv w:val="1"/>
      <w:marLeft w:val="0"/>
      <w:marRight w:val="0"/>
      <w:marTop w:val="0"/>
      <w:marBottom w:val="0"/>
      <w:divBdr>
        <w:top w:val="none" w:sz="0" w:space="0" w:color="auto"/>
        <w:left w:val="none" w:sz="0" w:space="0" w:color="auto"/>
        <w:bottom w:val="none" w:sz="0" w:space="0" w:color="auto"/>
        <w:right w:val="none" w:sz="0" w:space="0" w:color="auto"/>
      </w:divBdr>
    </w:div>
    <w:div w:id="786587950">
      <w:bodyDiv w:val="1"/>
      <w:marLeft w:val="0"/>
      <w:marRight w:val="0"/>
      <w:marTop w:val="0"/>
      <w:marBottom w:val="0"/>
      <w:divBdr>
        <w:top w:val="none" w:sz="0" w:space="0" w:color="auto"/>
        <w:left w:val="none" w:sz="0" w:space="0" w:color="auto"/>
        <w:bottom w:val="none" w:sz="0" w:space="0" w:color="auto"/>
        <w:right w:val="none" w:sz="0" w:space="0" w:color="auto"/>
      </w:divBdr>
    </w:div>
    <w:div w:id="787310642">
      <w:bodyDiv w:val="1"/>
      <w:marLeft w:val="0"/>
      <w:marRight w:val="0"/>
      <w:marTop w:val="0"/>
      <w:marBottom w:val="0"/>
      <w:divBdr>
        <w:top w:val="none" w:sz="0" w:space="0" w:color="auto"/>
        <w:left w:val="none" w:sz="0" w:space="0" w:color="auto"/>
        <w:bottom w:val="none" w:sz="0" w:space="0" w:color="auto"/>
        <w:right w:val="none" w:sz="0" w:space="0" w:color="auto"/>
      </w:divBdr>
    </w:div>
    <w:div w:id="787819628">
      <w:bodyDiv w:val="1"/>
      <w:marLeft w:val="0"/>
      <w:marRight w:val="0"/>
      <w:marTop w:val="0"/>
      <w:marBottom w:val="0"/>
      <w:divBdr>
        <w:top w:val="none" w:sz="0" w:space="0" w:color="auto"/>
        <w:left w:val="none" w:sz="0" w:space="0" w:color="auto"/>
        <w:bottom w:val="none" w:sz="0" w:space="0" w:color="auto"/>
        <w:right w:val="none" w:sz="0" w:space="0" w:color="auto"/>
      </w:divBdr>
    </w:div>
    <w:div w:id="790436293">
      <w:bodyDiv w:val="1"/>
      <w:marLeft w:val="0"/>
      <w:marRight w:val="0"/>
      <w:marTop w:val="0"/>
      <w:marBottom w:val="0"/>
      <w:divBdr>
        <w:top w:val="none" w:sz="0" w:space="0" w:color="auto"/>
        <w:left w:val="none" w:sz="0" w:space="0" w:color="auto"/>
        <w:bottom w:val="none" w:sz="0" w:space="0" w:color="auto"/>
        <w:right w:val="none" w:sz="0" w:space="0" w:color="auto"/>
      </w:divBdr>
    </w:div>
    <w:div w:id="792867310">
      <w:bodyDiv w:val="1"/>
      <w:marLeft w:val="0"/>
      <w:marRight w:val="0"/>
      <w:marTop w:val="0"/>
      <w:marBottom w:val="0"/>
      <w:divBdr>
        <w:top w:val="none" w:sz="0" w:space="0" w:color="auto"/>
        <w:left w:val="none" w:sz="0" w:space="0" w:color="auto"/>
        <w:bottom w:val="none" w:sz="0" w:space="0" w:color="auto"/>
        <w:right w:val="none" w:sz="0" w:space="0" w:color="auto"/>
      </w:divBdr>
    </w:div>
    <w:div w:id="793522857">
      <w:bodyDiv w:val="1"/>
      <w:marLeft w:val="0"/>
      <w:marRight w:val="0"/>
      <w:marTop w:val="0"/>
      <w:marBottom w:val="0"/>
      <w:divBdr>
        <w:top w:val="none" w:sz="0" w:space="0" w:color="auto"/>
        <w:left w:val="none" w:sz="0" w:space="0" w:color="auto"/>
        <w:bottom w:val="none" w:sz="0" w:space="0" w:color="auto"/>
        <w:right w:val="none" w:sz="0" w:space="0" w:color="auto"/>
      </w:divBdr>
    </w:div>
    <w:div w:id="800072069">
      <w:bodyDiv w:val="1"/>
      <w:marLeft w:val="0"/>
      <w:marRight w:val="0"/>
      <w:marTop w:val="0"/>
      <w:marBottom w:val="0"/>
      <w:divBdr>
        <w:top w:val="none" w:sz="0" w:space="0" w:color="auto"/>
        <w:left w:val="none" w:sz="0" w:space="0" w:color="auto"/>
        <w:bottom w:val="none" w:sz="0" w:space="0" w:color="auto"/>
        <w:right w:val="none" w:sz="0" w:space="0" w:color="auto"/>
      </w:divBdr>
    </w:div>
    <w:div w:id="807823418">
      <w:bodyDiv w:val="1"/>
      <w:marLeft w:val="0"/>
      <w:marRight w:val="0"/>
      <w:marTop w:val="0"/>
      <w:marBottom w:val="0"/>
      <w:divBdr>
        <w:top w:val="none" w:sz="0" w:space="0" w:color="auto"/>
        <w:left w:val="none" w:sz="0" w:space="0" w:color="auto"/>
        <w:bottom w:val="none" w:sz="0" w:space="0" w:color="auto"/>
        <w:right w:val="none" w:sz="0" w:space="0" w:color="auto"/>
      </w:divBdr>
    </w:div>
    <w:div w:id="815756728">
      <w:bodyDiv w:val="1"/>
      <w:marLeft w:val="0"/>
      <w:marRight w:val="0"/>
      <w:marTop w:val="0"/>
      <w:marBottom w:val="0"/>
      <w:divBdr>
        <w:top w:val="none" w:sz="0" w:space="0" w:color="auto"/>
        <w:left w:val="none" w:sz="0" w:space="0" w:color="auto"/>
        <w:bottom w:val="none" w:sz="0" w:space="0" w:color="auto"/>
        <w:right w:val="none" w:sz="0" w:space="0" w:color="auto"/>
      </w:divBdr>
    </w:div>
    <w:div w:id="822234000">
      <w:bodyDiv w:val="1"/>
      <w:marLeft w:val="0"/>
      <w:marRight w:val="0"/>
      <w:marTop w:val="0"/>
      <w:marBottom w:val="0"/>
      <w:divBdr>
        <w:top w:val="none" w:sz="0" w:space="0" w:color="auto"/>
        <w:left w:val="none" w:sz="0" w:space="0" w:color="auto"/>
        <w:bottom w:val="none" w:sz="0" w:space="0" w:color="auto"/>
        <w:right w:val="none" w:sz="0" w:space="0" w:color="auto"/>
      </w:divBdr>
    </w:div>
    <w:div w:id="828442825">
      <w:bodyDiv w:val="1"/>
      <w:marLeft w:val="0"/>
      <w:marRight w:val="0"/>
      <w:marTop w:val="0"/>
      <w:marBottom w:val="0"/>
      <w:divBdr>
        <w:top w:val="none" w:sz="0" w:space="0" w:color="auto"/>
        <w:left w:val="none" w:sz="0" w:space="0" w:color="auto"/>
        <w:bottom w:val="none" w:sz="0" w:space="0" w:color="auto"/>
        <w:right w:val="none" w:sz="0" w:space="0" w:color="auto"/>
      </w:divBdr>
    </w:div>
    <w:div w:id="829099193">
      <w:bodyDiv w:val="1"/>
      <w:marLeft w:val="0"/>
      <w:marRight w:val="0"/>
      <w:marTop w:val="0"/>
      <w:marBottom w:val="0"/>
      <w:divBdr>
        <w:top w:val="none" w:sz="0" w:space="0" w:color="auto"/>
        <w:left w:val="none" w:sz="0" w:space="0" w:color="auto"/>
        <w:bottom w:val="none" w:sz="0" w:space="0" w:color="auto"/>
        <w:right w:val="none" w:sz="0" w:space="0" w:color="auto"/>
      </w:divBdr>
    </w:div>
    <w:div w:id="832186373">
      <w:bodyDiv w:val="1"/>
      <w:marLeft w:val="0"/>
      <w:marRight w:val="0"/>
      <w:marTop w:val="0"/>
      <w:marBottom w:val="0"/>
      <w:divBdr>
        <w:top w:val="none" w:sz="0" w:space="0" w:color="auto"/>
        <w:left w:val="none" w:sz="0" w:space="0" w:color="auto"/>
        <w:bottom w:val="none" w:sz="0" w:space="0" w:color="auto"/>
        <w:right w:val="none" w:sz="0" w:space="0" w:color="auto"/>
      </w:divBdr>
    </w:div>
    <w:div w:id="837230916">
      <w:bodyDiv w:val="1"/>
      <w:marLeft w:val="0"/>
      <w:marRight w:val="0"/>
      <w:marTop w:val="0"/>
      <w:marBottom w:val="0"/>
      <w:divBdr>
        <w:top w:val="none" w:sz="0" w:space="0" w:color="auto"/>
        <w:left w:val="none" w:sz="0" w:space="0" w:color="auto"/>
        <w:bottom w:val="none" w:sz="0" w:space="0" w:color="auto"/>
        <w:right w:val="none" w:sz="0" w:space="0" w:color="auto"/>
      </w:divBdr>
    </w:div>
    <w:div w:id="849639024">
      <w:bodyDiv w:val="1"/>
      <w:marLeft w:val="0"/>
      <w:marRight w:val="0"/>
      <w:marTop w:val="0"/>
      <w:marBottom w:val="0"/>
      <w:divBdr>
        <w:top w:val="none" w:sz="0" w:space="0" w:color="auto"/>
        <w:left w:val="none" w:sz="0" w:space="0" w:color="auto"/>
        <w:bottom w:val="none" w:sz="0" w:space="0" w:color="auto"/>
        <w:right w:val="none" w:sz="0" w:space="0" w:color="auto"/>
      </w:divBdr>
    </w:div>
    <w:div w:id="851333588">
      <w:bodyDiv w:val="1"/>
      <w:marLeft w:val="0"/>
      <w:marRight w:val="0"/>
      <w:marTop w:val="0"/>
      <w:marBottom w:val="0"/>
      <w:divBdr>
        <w:top w:val="none" w:sz="0" w:space="0" w:color="auto"/>
        <w:left w:val="none" w:sz="0" w:space="0" w:color="auto"/>
        <w:bottom w:val="none" w:sz="0" w:space="0" w:color="auto"/>
        <w:right w:val="none" w:sz="0" w:space="0" w:color="auto"/>
      </w:divBdr>
    </w:div>
    <w:div w:id="851647712">
      <w:bodyDiv w:val="1"/>
      <w:marLeft w:val="0"/>
      <w:marRight w:val="0"/>
      <w:marTop w:val="0"/>
      <w:marBottom w:val="0"/>
      <w:divBdr>
        <w:top w:val="none" w:sz="0" w:space="0" w:color="auto"/>
        <w:left w:val="none" w:sz="0" w:space="0" w:color="auto"/>
        <w:bottom w:val="none" w:sz="0" w:space="0" w:color="auto"/>
        <w:right w:val="none" w:sz="0" w:space="0" w:color="auto"/>
      </w:divBdr>
    </w:div>
    <w:div w:id="853224750">
      <w:bodyDiv w:val="1"/>
      <w:marLeft w:val="0"/>
      <w:marRight w:val="0"/>
      <w:marTop w:val="0"/>
      <w:marBottom w:val="0"/>
      <w:divBdr>
        <w:top w:val="none" w:sz="0" w:space="0" w:color="auto"/>
        <w:left w:val="none" w:sz="0" w:space="0" w:color="auto"/>
        <w:bottom w:val="none" w:sz="0" w:space="0" w:color="auto"/>
        <w:right w:val="none" w:sz="0" w:space="0" w:color="auto"/>
      </w:divBdr>
    </w:div>
    <w:div w:id="863591850">
      <w:bodyDiv w:val="1"/>
      <w:marLeft w:val="0"/>
      <w:marRight w:val="0"/>
      <w:marTop w:val="0"/>
      <w:marBottom w:val="0"/>
      <w:divBdr>
        <w:top w:val="none" w:sz="0" w:space="0" w:color="auto"/>
        <w:left w:val="none" w:sz="0" w:space="0" w:color="auto"/>
        <w:bottom w:val="none" w:sz="0" w:space="0" w:color="auto"/>
        <w:right w:val="none" w:sz="0" w:space="0" w:color="auto"/>
      </w:divBdr>
    </w:div>
    <w:div w:id="868034548">
      <w:bodyDiv w:val="1"/>
      <w:marLeft w:val="0"/>
      <w:marRight w:val="0"/>
      <w:marTop w:val="0"/>
      <w:marBottom w:val="0"/>
      <w:divBdr>
        <w:top w:val="none" w:sz="0" w:space="0" w:color="auto"/>
        <w:left w:val="none" w:sz="0" w:space="0" w:color="auto"/>
        <w:bottom w:val="none" w:sz="0" w:space="0" w:color="auto"/>
        <w:right w:val="none" w:sz="0" w:space="0" w:color="auto"/>
      </w:divBdr>
    </w:div>
    <w:div w:id="872114231">
      <w:bodyDiv w:val="1"/>
      <w:marLeft w:val="0"/>
      <w:marRight w:val="0"/>
      <w:marTop w:val="0"/>
      <w:marBottom w:val="0"/>
      <w:divBdr>
        <w:top w:val="none" w:sz="0" w:space="0" w:color="auto"/>
        <w:left w:val="none" w:sz="0" w:space="0" w:color="auto"/>
        <w:bottom w:val="none" w:sz="0" w:space="0" w:color="auto"/>
        <w:right w:val="none" w:sz="0" w:space="0" w:color="auto"/>
      </w:divBdr>
    </w:div>
    <w:div w:id="876356527">
      <w:bodyDiv w:val="1"/>
      <w:marLeft w:val="0"/>
      <w:marRight w:val="0"/>
      <w:marTop w:val="0"/>
      <w:marBottom w:val="0"/>
      <w:divBdr>
        <w:top w:val="none" w:sz="0" w:space="0" w:color="auto"/>
        <w:left w:val="none" w:sz="0" w:space="0" w:color="auto"/>
        <w:bottom w:val="none" w:sz="0" w:space="0" w:color="auto"/>
        <w:right w:val="none" w:sz="0" w:space="0" w:color="auto"/>
      </w:divBdr>
    </w:div>
    <w:div w:id="896353977">
      <w:bodyDiv w:val="1"/>
      <w:marLeft w:val="0"/>
      <w:marRight w:val="0"/>
      <w:marTop w:val="0"/>
      <w:marBottom w:val="0"/>
      <w:divBdr>
        <w:top w:val="none" w:sz="0" w:space="0" w:color="auto"/>
        <w:left w:val="none" w:sz="0" w:space="0" w:color="auto"/>
        <w:bottom w:val="none" w:sz="0" w:space="0" w:color="auto"/>
        <w:right w:val="none" w:sz="0" w:space="0" w:color="auto"/>
      </w:divBdr>
    </w:div>
    <w:div w:id="897784907">
      <w:bodyDiv w:val="1"/>
      <w:marLeft w:val="0"/>
      <w:marRight w:val="0"/>
      <w:marTop w:val="0"/>
      <w:marBottom w:val="0"/>
      <w:divBdr>
        <w:top w:val="none" w:sz="0" w:space="0" w:color="auto"/>
        <w:left w:val="none" w:sz="0" w:space="0" w:color="auto"/>
        <w:bottom w:val="none" w:sz="0" w:space="0" w:color="auto"/>
        <w:right w:val="none" w:sz="0" w:space="0" w:color="auto"/>
      </w:divBdr>
    </w:div>
    <w:div w:id="900678585">
      <w:bodyDiv w:val="1"/>
      <w:marLeft w:val="0"/>
      <w:marRight w:val="0"/>
      <w:marTop w:val="0"/>
      <w:marBottom w:val="0"/>
      <w:divBdr>
        <w:top w:val="none" w:sz="0" w:space="0" w:color="auto"/>
        <w:left w:val="none" w:sz="0" w:space="0" w:color="auto"/>
        <w:bottom w:val="none" w:sz="0" w:space="0" w:color="auto"/>
        <w:right w:val="none" w:sz="0" w:space="0" w:color="auto"/>
      </w:divBdr>
    </w:div>
    <w:div w:id="908152029">
      <w:bodyDiv w:val="1"/>
      <w:marLeft w:val="0"/>
      <w:marRight w:val="0"/>
      <w:marTop w:val="0"/>
      <w:marBottom w:val="0"/>
      <w:divBdr>
        <w:top w:val="none" w:sz="0" w:space="0" w:color="auto"/>
        <w:left w:val="none" w:sz="0" w:space="0" w:color="auto"/>
        <w:bottom w:val="none" w:sz="0" w:space="0" w:color="auto"/>
        <w:right w:val="none" w:sz="0" w:space="0" w:color="auto"/>
      </w:divBdr>
    </w:div>
    <w:div w:id="946621003">
      <w:bodyDiv w:val="1"/>
      <w:marLeft w:val="0"/>
      <w:marRight w:val="0"/>
      <w:marTop w:val="0"/>
      <w:marBottom w:val="0"/>
      <w:divBdr>
        <w:top w:val="none" w:sz="0" w:space="0" w:color="auto"/>
        <w:left w:val="none" w:sz="0" w:space="0" w:color="auto"/>
        <w:bottom w:val="none" w:sz="0" w:space="0" w:color="auto"/>
        <w:right w:val="none" w:sz="0" w:space="0" w:color="auto"/>
      </w:divBdr>
    </w:div>
    <w:div w:id="946697021">
      <w:bodyDiv w:val="1"/>
      <w:marLeft w:val="0"/>
      <w:marRight w:val="0"/>
      <w:marTop w:val="0"/>
      <w:marBottom w:val="0"/>
      <w:divBdr>
        <w:top w:val="none" w:sz="0" w:space="0" w:color="auto"/>
        <w:left w:val="none" w:sz="0" w:space="0" w:color="auto"/>
        <w:bottom w:val="none" w:sz="0" w:space="0" w:color="auto"/>
        <w:right w:val="none" w:sz="0" w:space="0" w:color="auto"/>
      </w:divBdr>
    </w:div>
    <w:div w:id="950939877">
      <w:bodyDiv w:val="1"/>
      <w:marLeft w:val="0"/>
      <w:marRight w:val="0"/>
      <w:marTop w:val="0"/>
      <w:marBottom w:val="0"/>
      <w:divBdr>
        <w:top w:val="none" w:sz="0" w:space="0" w:color="auto"/>
        <w:left w:val="none" w:sz="0" w:space="0" w:color="auto"/>
        <w:bottom w:val="none" w:sz="0" w:space="0" w:color="auto"/>
        <w:right w:val="none" w:sz="0" w:space="0" w:color="auto"/>
      </w:divBdr>
    </w:div>
    <w:div w:id="957638071">
      <w:bodyDiv w:val="1"/>
      <w:marLeft w:val="0"/>
      <w:marRight w:val="0"/>
      <w:marTop w:val="0"/>
      <w:marBottom w:val="0"/>
      <w:divBdr>
        <w:top w:val="none" w:sz="0" w:space="0" w:color="auto"/>
        <w:left w:val="none" w:sz="0" w:space="0" w:color="auto"/>
        <w:bottom w:val="none" w:sz="0" w:space="0" w:color="auto"/>
        <w:right w:val="none" w:sz="0" w:space="0" w:color="auto"/>
      </w:divBdr>
    </w:div>
    <w:div w:id="1004012072">
      <w:bodyDiv w:val="1"/>
      <w:marLeft w:val="0"/>
      <w:marRight w:val="0"/>
      <w:marTop w:val="0"/>
      <w:marBottom w:val="0"/>
      <w:divBdr>
        <w:top w:val="none" w:sz="0" w:space="0" w:color="auto"/>
        <w:left w:val="none" w:sz="0" w:space="0" w:color="auto"/>
        <w:bottom w:val="none" w:sz="0" w:space="0" w:color="auto"/>
        <w:right w:val="none" w:sz="0" w:space="0" w:color="auto"/>
      </w:divBdr>
    </w:div>
    <w:div w:id="1012533963">
      <w:bodyDiv w:val="1"/>
      <w:marLeft w:val="0"/>
      <w:marRight w:val="0"/>
      <w:marTop w:val="0"/>
      <w:marBottom w:val="0"/>
      <w:divBdr>
        <w:top w:val="none" w:sz="0" w:space="0" w:color="auto"/>
        <w:left w:val="none" w:sz="0" w:space="0" w:color="auto"/>
        <w:bottom w:val="none" w:sz="0" w:space="0" w:color="auto"/>
        <w:right w:val="none" w:sz="0" w:space="0" w:color="auto"/>
      </w:divBdr>
    </w:div>
    <w:div w:id="1012950137">
      <w:bodyDiv w:val="1"/>
      <w:marLeft w:val="0"/>
      <w:marRight w:val="0"/>
      <w:marTop w:val="0"/>
      <w:marBottom w:val="0"/>
      <w:divBdr>
        <w:top w:val="none" w:sz="0" w:space="0" w:color="auto"/>
        <w:left w:val="none" w:sz="0" w:space="0" w:color="auto"/>
        <w:bottom w:val="none" w:sz="0" w:space="0" w:color="auto"/>
        <w:right w:val="none" w:sz="0" w:space="0" w:color="auto"/>
      </w:divBdr>
    </w:div>
    <w:div w:id="1016879665">
      <w:bodyDiv w:val="1"/>
      <w:marLeft w:val="0"/>
      <w:marRight w:val="0"/>
      <w:marTop w:val="0"/>
      <w:marBottom w:val="0"/>
      <w:divBdr>
        <w:top w:val="none" w:sz="0" w:space="0" w:color="auto"/>
        <w:left w:val="none" w:sz="0" w:space="0" w:color="auto"/>
        <w:bottom w:val="none" w:sz="0" w:space="0" w:color="auto"/>
        <w:right w:val="none" w:sz="0" w:space="0" w:color="auto"/>
      </w:divBdr>
    </w:div>
    <w:div w:id="1018391583">
      <w:bodyDiv w:val="1"/>
      <w:marLeft w:val="0"/>
      <w:marRight w:val="0"/>
      <w:marTop w:val="0"/>
      <w:marBottom w:val="0"/>
      <w:divBdr>
        <w:top w:val="none" w:sz="0" w:space="0" w:color="auto"/>
        <w:left w:val="none" w:sz="0" w:space="0" w:color="auto"/>
        <w:bottom w:val="none" w:sz="0" w:space="0" w:color="auto"/>
        <w:right w:val="none" w:sz="0" w:space="0" w:color="auto"/>
      </w:divBdr>
    </w:div>
    <w:div w:id="1020401248">
      <w:bodyDiv w:val="1"/>
      <w:marLeft w:val="0"/>
      <w:marRight w:val="0"/>
      <w:marTop w:val="0"/>
      <w:marBottom w:val="0"/>
      <w:divBdr>
        <w:top w:val="none" w:sz="0" w:space="0" w:color="auto"/>
        <w:left w:val="none" w:sz="0" w:space="0" w:color="auto"/>
        <w:bottom w:val="none" w:sz="0" w:space="0" w:color="auto"/>
        <w:right w:val="none" w:sz="0" w:space="0" w:color="auto"/>
      </w:divBdr>
    </w:div>
    <w:div w:id="1021398398">
      <w:bodyDiv w:val="1"/>
      <w:marLeft w:val="0"/>
      <w:marRight w:val="0"/>
      <w:marTop w:val="0"/>
      <w:marBottom w:val="0"/>
      <w:divBdr>
        <w:top w:val="none" w:sz="0" w:space="0" w:color="auto"/>
        <w:left w:val="none" w:sz="0" w:space="0" w:color="auto"/>
        <w:bottom w:val="none" w:sz="0" w:space="0" w:color="auto"/>
        <w:right w:val="none" w:sz="0" w:space="0" w:color="auto"/>
      </w:divBdr>
    </w:div>
    <w:div w:id="1024481999">
      <w:bodyDiv w:val="1"/>
      <w:marLeft w:val="0"/>
      <w:marRight w:val="0"/>
      <w:marTop w:val="0"/>
      <w:marBottom w:val="0"/>
      <w:divBdr>
        <w:top w:val="none" w:sz="0" w:space="0" w:color="auto"/>
        <w:left w:val="none" w:sz="0" w:space="0" w:color="auto"/>
        <w:bottom w:val="none" w:sz="0" w:space="0" w:color="auto"/>
        <w:right w:val="none" w:sz="0" w:space="0" w:color="auto"/>
      </w:divBdr>
    </w:div>
    <w:div w:id="1025056146">
      <w:bodyDiv w:val="1"/>
      <w:marLeft w:val="0"/>
      <w:marRight w:val="0"/>
      <w:marTop w:val="0"/>
      <w:marBottom w:val="0"/>
      <w:divBdr>
        <w:top w:val="none" w:sz="0" w:space="0" w:color="auto"/>
        <w:left w:val="none" w:sz="0" w:space="0" w:color="auto"/>
        <w:bottom w:val="none" w:sz="0" w:space="0" w:color="auto"/>
        <w:right w:val="none" w:sz="0" w:space="0" w:color="auto"/>
      </w:divBdr>
    </w:div>
    <w:div w:id="1025520417">
      <w:bodyDiv w:val="1"/>
      <w:marLeft w:val="0"/>
      <w:marRight w:val="0"/>
      <w:marTop w:val="0"/>
      <w:marBottom w:val="0"/>
      <w:divBdr>
        <w:top w:val="none" w:sz="0" w:space="0" w:color="auto"/>
        <w:left w:val="none" w:sz="0" w:space="0" w:color="auto"/>
        <w:bottom w:val="none" w:sz="0" w:space="0" w:color="auto"/>
        <w:right w:val="none" w:sz="0" w:space="0" w:color="auto"/>
      </w:divBdr>
    </w:div>
    <w:div w:id="1027028347">
      <w:bodyDiv w:val="1"/>
      <w:marLeft w:val="0"/>
      <w:marRight w:val="0"/>
      <w:marTop w:val="0"/>
      <w:marBottom w:val="0"/>
      <w:divBdr>
        <w:top w:val="none" w:sz="0" w:space="0" w:color="auto"/>
        <w:left w:val="none" w:sz="0" w:space="0" w:color="auto"/>
        <w:bottom w:val="none" w:sz="0" w:space="0" w:color="auto"/>
        <w:right w:val="none" w:sz="0" w:space="0" w:color="auto"/>
      </w:divBdr>
    </w:div>
    <w:div w:id="1029724896">
      <w:bodyDiv w:val="1"/>
      <w:marLeft w:val="0"/>
      <w:marRight w:val="0"/>
      <w:marTop w:val="0"/>
      <w:marBottom w:val="0"/>
      <w:divBdr>
        <w:top w:val="none" w:sz="0" w:space="0" w:color="auto"/>
        <w:left w:val="none" w:sz="0" w:space="0" w:color="auto"/>
        <w:bottom w:val="none" w:sz="0" w:space="0" w:color="auto"/>
        <w:right w:val="none" w:sz="0" w:space="0" w:color="auto"/>
      </w:divBdr>
    </w:div>
    <w:div w:id="1029768557">
      <w:bodyDiv w:val="1"/>
      <w:marLeft w:val="0"/>
      <w:marRight w:val="0"/>
      <w:marTop w:val="0"/>
      <w:marBottom w:val="0"/>
      <w:divBdr>
        <w:top w:val="none" w:sz="0" w:space="0" w:color="auto"/>
        <w:left w:val="none" w:sz="0" w:space="0" w:color="auto"/>
        <w:bottom w:val="none" w:sz="0" w:space="0" w:color="auto"/>
        <w:right w:val="none" w:sz="0" w:space="0" w:color="auto"/>
      </w:divBdr>
    </w:div>
    <w:div w:id="1037966471">
      <w:bodyDiv w:val="1"/>
      <w:marLeft w:val="0"/>
      <w:marRight w:val="0"/>
      <w:marTop w:val="0"/>
      <w:marBottom w:val="0"/>
      <w:divBdr>
        <w:top w:val="none" w:sz="0" w:space="0" w:color="auto"/>
        <w:left w:val="none" w:sz="0" w:space="0" w:color="auto"/>
        <w:bottom w:val="none" w:sz="0" w:space="0" w:color="auto"/>
        <w:right w:val="none" w:sz="0" w:space="0" w:color="auto"/>
      </w:divBdr>
    </w:div>
    <w:div w:id="1040590145">
      <w:bodyDiv w:val="1"/>
      <w:marLeft w:val="0"/>
      <w:marRight w:val="0"/>
      <w:marTop w:val="0"/>
      <w:marBottom w:val="0"/>
      <w:divBdr>
        <w:top w:val="none" w:sz="0" w:space="0" w:color="auto"/>
        <w:left w:val="none" w:sz="0" w:space="0" w:color="auto"/>
        <w:bottom w:val="none" w:sz="0" w:space="0" w:color="auto"/>
        <w:right w:val="none" w:sz="0" w:space="0" w:color="auto"/>
      </w:divBdr>
    </w:div>
    <w:div w:id="1040788883">
      <w:bodyDiv w:val="1"/>
      <w:marLeft w:val="0"/>
      <w:marRight w:val="0"/>
      <w:marTop w:val="0"/>
      <w:marBottom w:val="0"/>
      <w:divBdr>
        <w:top w:val="none" w:sz="0" w:space="0" w:color="auto"/>
        <w:left w:val="none" w:sz="0" w:space="0" w:color="auto"/>
        <w:bottom w:val="none" w:sz="0" w:space="0" w:color="auto"/>
        <w:right w:val="none" w:sz="0" w:space="0" w:color="auto"/>
      </w:divBdr>
    </w:div>
    <w:div w:id="1042094859">
      <w:bodyDiv w:val="1"/>
      <w:marLeft w:val="0"/>
      <w:marRight w:val="0"/>
      <w:marTop w:val="0"/>
      <w:marBottom w:val="0"/>
      <w:divBdr>
        <w:top w:val="none" w:sz="0" w:space="0" w:color="auto"/>
        <w:left w:val="none" w:sz="0" w:space="0" w:color="auto"/>
        <w:bottom w:val="none" w:sz="0" w:space="0" w:color="auto"/>
        <w:right w:val="none" w:sz="0" w:space="0" w:color="auto"/>
      </w:divBdr>
    </w:div>
    <w:div w:id="1043098427">
      <w:bodyDiv w:val="1"/>
      <w:marLeft w:val="0"/>
      <w:marRight w:val="0"/>
      <w:marTop w:val="0"/>
      <w:marBottom w:val="0"/>
      <w:divBdr>
        <w:top w:val="none" w:sz="0" w:space="0" w:color="auto"/>
        <w:left w:val="none" w:sz="0" w:space="0" w:color="auto"/>
        <w:bottom w:val="none" w:sz="0" w:space="0" w:color="auto"/>
        <w:right w:val="none" w:sz="0" w:space="0" w:color="auto"/>
      </w:divBdr>
    </w:div>
    <w:div w:id="1079405362">
      <w:bodyDiv w:val="1"/>
      <w:marLeft w:val="0"/>
      <w:marRight w:val="0"/>
      <w:marTop w:val="0"/>
      <w:marBottom w:val="0"/>
      <w:divBdr>
        <w:top w:val="none" w:sz="0" w:space="0" w:color="auto"/>
        <w:left w:val="none" w:sz="0" w:space="0" w:color="auto"/>
        <w:bottom w:val="none" w:sz="0" w:space="0" w:color="auto"/>
        <w:right w:val="none" w:sz="0" w:space="0" w:color="auto"/>
      </w:divBdr>
    </w:div>
    <w:div w:id="1080520447">
      <w:bodyDiv w:val="1"/>
      <w:marLeft w:val="0"/>
      <w:marRight w:val="0"/>
      <w:marTop w:val="0"/>
      <w:marBottom w:val="0"/>
      <w:divBdr>
        <w:top w:val="none" w:sz="0" w:space="0" w:color="auto"/>
        <w:left w:val="none" w:sz="0" w:space="0" w:color="auto"/>
        <w:bottom w:val="none" w:sz="0" w:space="0" w:color="auto"/>
        <w:right w:val="none" w:sz="0" w:space="0" w:color="auto"/>
      </w:divBdr>
    </w:div>
    <w:div w:id="1082726074">
      <w:bodyDiv w:val="1"/>
      <w:marLeft w:val="0"/>
      <w:marRight w:val="0"/>
      <w:marTop w:val="0"/>
      <w:marBottom w:val="0"/>
      <w:divBdr>
        <w:top w:val="none" w:sz="0" w:space="0" w:color="auto"/>
        <w:left w:val="none" w:sz="0" w:space="0" w:color="auto"/>
        <w:bottom w:val="none" w:sz="0" w:space="0" w:color="auto"/>
        <w:right w:val="none" w:sz="0" w:space="0" w:color="auto"/>
      </w:divBdr>
    </w:div>
    <w:div w:id="1090010789">
      <w:bodyDiv w:val="1"/>
      <w:marLeft w:val="0"/>
      <w:marRight w:val="0"/>
      <w:marTop w:val="0"/>
      <w:marBottom w:val="0"/>
      <w:divBdr>
        <w:top w:val="none" w:sz="0" w:space="0" w:color="auto"/>
        <w:left w:val="none" w:sz="0" w:space="0" w:color="auto"/>
        <w:bottom w:val="none" w:sz="0" w:space="0" w:color="auto"/>
        <w:right w:val="none" w:sz="0" w:space="0" w:color="auto"/>
      </w:divBdr>
    </w:div>
    <w:div w:id="1093553860">
      <w:bodyDiv w:val="1"/>
      <w:marLeft w:val="0"/>
      <w:marRight w:val="0"/>
      <w:marTop w:val="0"/>
      <w:marBottom w:val="0"/>
      <w:divBdr>
        <w:top w:val="none" w:sz="0" w:space="0" w:color="auto"/>
        <w:left w:val="none" w:sz="0" w:space="0" w:color="auto"/>
        <w:bottom w:val="none" w:sz="0" w:space="0" w:color="auto"/>
        <w:right w:val="none" w:sz="0" w:space="0" w:color="auto"/>
      </w:divBdr>
    </w:div>
    <w:div w:id="1097556407">
      <w:bodyDiv w:val="1"/>
      <w:marLeft w:val="0"/>
      <w:marRight w:val="0"/>
      <w:marTop w:val="0"/>
      <w:marBottom w:val="0"/>
      <w:divBdr>
        <w:top w:val="none" w:sz="0" w:space="0" w:color="auto"/>
        <w:left w:val="none" w:sz="0" w:space="0" w:color="auto"/>
        <w:bottom w:val="none" w:sz="0" w:space="0" w:color="auto"/>
        <w:right w:val="none" w:sz="0" w:space="0" w:color="auto"/>
      </w:divBdr>
    </w:div>
    <w:div w:id="1110666897">
      <w:bodyDiv w:val="1"/>
      <w:marLeft w:val="0"/>
      <w:marRight w:val="0"/>
      <w:marTop w:val="0"/>
      <w:marBottom w:val="0"/>
      <w:divBdr>
        <w:top w:val="none" w:sz="0" w:space="0" w:color="auto"/>
        <w:left w:val="none" w:sz="0" w:space="0" w:color="auto"/>
        <w:bottom w:val="none" w:sz="0" w:space="0" w:color="auto"/>
        <w:right w:val="none" w:sz="0" w:space="0" w:color="auto"/>
      </w:divBdr>
    </w:div>
    <w:div w:id="1125076194">
      <w:bodyDiv w:val="1"/>
      <w:marLeft w:val="0"/>
      <w:marRight w:val="0"/>
      <w:marTop w:val="0"/>
      <w:marBottom w:val="0"/>
      <w:divBdr>
        <w:top w:val="none" w:sz="0" w:space="0" w:color="auto"/>
        <w:left w:val="none" w:sz="0" w:space="0" w:color="auto"/>
        <w:bottom w:val="none" w:sz="0" w:space="0" w:color="auto"/>
        <w:right w:val="none" w:sz="0" w:space="0" w:color="auto"/>
      </w:divBdr>
    </w:div>
    <w:div w:id="1128275665">
      <w:bodyDiv w:val="1"/>
      <w:marLeft w:val="0"/>
      <w:marRight w:val="0"/>
      <w:marTop w:val="0"/>
      <w:marBottom w:val="0"/>
      <w:divBdr>
        <w:top w:val="none" w:sz="0" w:space="0" w:color="auto"/>
        <w:left w:val="none" w:sz="0" w:space="0" w:color="auto"/>
        <w:bottom w:val="none" w:sz="0" w:space="0" w:color="auto"/>
        <w:right w:val="none" w:sz="0" w:space="0" w:color="auto"/>
      </w:divBdr>
    </w:div>
    <w:div w:id="1137836896">
      <w:bodyDiv w:val="1"/>
      <w:marLeft w:val="0"/>
      <w:marRight w:val="0"/>
      <w:marTop w:val="0"/>
      <w:marBottom w:val="0"/>
      <w:divBdr>
        <w:top w:val="none" w:sz="0" w:space="0" w:color="auto"/>
        <w:left w:val="none" w:sz="0" w:space="0" w:color="auto"/>
        <w:bottom w:val="none" w:sz="0" w:space="0" w:color="auto"/>
        <w:right w:val="none" w:sz="0" w:space="0" w:color="auto"/>
      </w:divBdr>
    </w:div>
    <w:div w:id="1145782328">
      <w:bodyDiv w:val="1"/>
      <w:marLeft w:val="0"/>
      <w:marRight w:val="0"/>
      <w:marTop w:val="0"/>
      <w:marBottom w:val="0"/>
      <w:divBdr>
        <w:top w:val="none" w:sz="0" w:space="0" w:color="auto"/>
        <w:left w:val="none" w:sz="0" w:space="0" w:color="auto"/>
        <w:bottom w:val="none" w:sz="0" w:space="0" w:color="auto"/>
        <w:right w:val="none" w:sz="0" w:space="0" w:color="auto"/>
      </w:divBdr>
    </w:div>
    <w:div w:id="1156412063">
      <w:bodyDiv w:val="1"/>
      <w:marLeft w:val="0"/>
      <w:marRight w:val="0"/>
      <w:marTop w:val="0"/>
      <w:marBottom w:val="0"/>
      <w:divBdr>
        <w:top w:val="none" w:sz="0" w:space="0" w:color="auto"/>
        <w:left w:val="none" w:sz="0" w:space="0" w:color="auto"/>
        <w:bottom w:val="none" w:sz="0" w:space="0" w:color="auto"/>
        <w:right w:val="none" w:sz="0" w:space="0" w:color="auto"/>
      </w:divBdr>
    </w:div>
    <w:div w:id="1169102732">
      <w:bodyDiv w:val="1"/>
      <w:marLeft w:val="0"/>
      <w:marRight w:val="0"/>
      <w:marTop w:val="0"/>
      <w:marBottom w:val="0"/>
      <w:divBdr>
        <w:top w:val="none" w:sz="0" w:space="0" w:color="auto"/>
        <w:left w:val="none" w:sz="0" w:space="0" w:color="auto"/>
        <w:bottom w:val="none" w:sz="0" w:space="0" w:color="auto"/>
        <w:right w:val="none" w:sz="0" w:space="0" w:color="auto"/>
      </w:divBdr>
    </w:div>
    <w:div w:id="1172111465">
      <w:bodyDiv w:val="1"/>
      <w:marLeft w:val="0"/>
      <w:marRight w:val="0"/>
      <w:marTop w:val="0"/>
      <w:marBottom w:val="0"/>
      <w:divBdr>
        <w:top w:val="none" w:sz="0" w:space="0" w:color="auto"/>
        <w:left w:val="none" w:sz="0" w:space="0" w:color="auto"/>
        <w:bottom w:val="none" w:sz="0" w:space="0" w:color="auto"/>
        <w:right w:val="none" w:sz="0" w:space="0" w:color="auto"/>
      </w:divBdr>
    </w:div>
    <w:div w:id="1174565474">
      <w:bodyDiv w:val="1"/>
      <w:marLeft w:val="0"/>
      <w:marRight w:val="0"/>
      <w:marTop w:val="0"/>
      <w:marBottom w:val="0"/>
      <w:divBdr>
        <w:top w:val="none" w:sz="0" w:space="0" w:color="auto"/>
        <w:left w:val="none" w:sz="0" w:space="0" w:color="auto"/>
        <w:bottom w:val="none" w:sz="0" w:space="0" w:color="auto"/>
        <w:right w:val="none" w:sz="0" w:space="0" w:color="auto"/>
      </w:divBdr>
    </w:div>
    <w:div w:id="1174955748">
      <w:bodyDiv w:val="1"/>
      <w:marLeft w:val="0"/>
      <w:marRight w:val="0"/>
      <w:marTop w:val="0"/>
      <w:marBottom w:val="0"/>
      <w:divBdr>
        <w:top w:val="none" w:sz="0" w:space="0" w:color="auto"/>
        <w:left w:val="none" w:sz="0" w:space="0" w:color="auto"/>
        <w:bottom w:val="none" w:sz="0" w:space="0" w:color="auto"/>
        <w:right w:val="none" w:sz="0" w:space="0" w:color="auto"/>
      </w:divBdr>
    </w:div>
    <w:div w:id="1179349058">
      <w:bodyDiv w:val="1"/>
      <w:marLeft w:val="0"/>
      <w:marRight w:val="0"/>
      <w:marTop w:val="0"/>
      <w:marBottom w:val="0"/>
      <w:divBdr>
        <w:top w:val="none" w:sz="0" w:space="0" w:color="auto"/>
        <w:left w:val="none" w:sz="0" w:space="0" w:color="auto"/>
        <w:bottom w:val="none" w:sz="0" w:space="0" w:color="auto"/>
        <w:right w:val="none" w:sz="0" w:space="0" w:color="auto"/>
      </w:divBdr>
    </w:div>
    <w:div w:id="1184520200">
      <w:bodyDiv w:val="1"/>
      <w:marLeft w:val="0"/>
      <w:marRight w:val="0"/>
      <w:marTop w:val="0"/>
      <w:marBottom w:val="0"/>
      <w:divBdr>
        <w:top w:val="none" w:sz="0" w:space="0" w:color="auto"/>
        <w:left w:val="none" w:sz="0" w:space="0" w:color="auto"/>
        <w:bottom w:val="none" w:sz="0" w:space="0" w:color="auto"/>
        <w:right w:val="none" w:sz="0" w:space="0" w:color="auto"/>
      </w:divBdr>
    </w:div>
    <w:div w:id="1187132928">
      <w:bodyDiv w:val="1"/>
      <w:marLeft w:val="0"/>
      <w:marRight w:val="0"/>
      <w:marTop w:val="0"/>
      <w:marBottom w:val="0"/>
      <w:divBdr>
        <w:top w:val="none" w:sz="0" w:space="0" w:color="auto"/>
        <w:left w:val="none" w:sz="0" w:space="0" w:color="auto"/>
        <w:bottom w:val="none" w:sz="0" w:space="0" w:color="auto"/>
        <w:right w:val="none" w:sz="0" w:space="0" w:color="auto"/>
      </w:divBdr>
    </w:div>
    <w:div w:id="1191338344">
      <w:bodyDiv w:val="1"/>
      <w:marLeft w:val="0"/>
      <w:marRight w:val="0"/>
      <w:marTop w:val="0"/>
      <w:marBottom w:val="0"/>
      <w:divBdr>
        <w:top w:val="none" w:sz="0" w:space="0" w:color="auto"/>
        <w:left w:val="none" w:sz="0" w:space="0" w:color="auto"/>
        <w:bottom w:val="none" w:sz="0" w:space="0" w:color="auto"/>
        <w:right w:val="none" w:sz="0" w:space="0" w:color="auto"/>
      </w:divBdr>
    </w:div>
    <w:div w:id="1194657567">
      <w:bodyDiv w:val="1"/>
      <w:marLeft w:val="0"/>
      <w:marRight w:val="0"/>
      <w:marTop w:val="0"/>
      <w:marBottom w:val="0"/>
      <w:divBdr>
        <w:top w:val="none" w:sz="0" w:space="0" w:color="auto"/>
        <w:left w:val="none" w:sz="0" w:space="0" w:color="auto"/>
        <w:bottom w:val="none" w:sz="0" w:space="0" w:color="auto"/>
        <w:right w:val="none" w:sz="0" w:space="0" w:color="auto"/>
      </w:divBdr>
    </w:div>
    <w:div w:id="1200628627">
      <w:bodyDiv w:val="1"/>
      <w:marLeft w:val="0"/>
      <w:marRight w:val="0"/>
      <w:marTop w:val="0"/>
      <w:marBottom w:val="0"/>
      <w:divBdr>
        <w:top w:val="none" w:sz="0" w:space="0" w:color="auto"/>
        <w:left w:val="none" w:sz="0" w:space="0" w:color="auto"/>
        <w:bottom w:val="none" w:sz="0" w:space="0" w:color="auto"/>
        <w:right w:val="none" w:sz="0" w:space="0" w:color="auto"/>
      </w:divBdr>
    </w:div>
    <w:div w:id="1207253565">
      <w:bodyDiv w:val="1"/>
      <w:marLeft w:val="0"/>
      <w:marRight w:val="0"/>
      <w:marTop w:val="0"/>
      <w:marBottom w:val="0"/>
      <w:divBdr>
        <w:top w:val="none" w:sz="0" w:space="0" w:color="auto"/>
        <w:left w:val="none" w:sz="0" w:space="0" w:color="auto"/>
        <w:bottom w:val="none" w:sz="0" w:space="0" w:color="auto"/>
        <w:right w:val="none" w:sz="0" w:space="0" w:color="auto"/>
      </w:divBdr>
    </w:div>
    <w:div w:id="1210999095">
      <w:bodyDiv w:val="1"/>
      <w:marLeft w:val="0"/>
      <w:marRight w:val="0"/>
      <w:marTop w:val="0"/>
      <w:marBottom w:val="0"/>
      <w:divBdr>
        <w:top w:val="none" w:sz="0" w:space="0" w:color="auto"/>
        <w:left w:val="none" w:sz="0" w:space="0" w:color="auto"/>
        <w:bottom w:val="none" w:sz="0" w:space="0" w:color="auto"/>
        <w:right w:val="none" w:sz="0" w:space="0" w:color="auto"/>
      </w:divBdr>
    </w:div>
    <w:div w:id="1211840357">
      <w:bodyDiv w:val="1"/>
      <w:marLeft w:val="0"/>
      <w:marRight w:val="0"/>
      <w:marTop w:val="0"/>
      <w:marBottom w:val="0"/>
      <w:divBdr>
        <w:top w:val="none" w:sz="0" w:space="0" w:color="auto"/>
        <w:left w:val="none" w:sz="0" w:space="0" w:color="auto"/>
        <w:bottom w:val="none" w:sz="0" w:space="0" w:color="auto"/>
        <w:right w:val="none" w:sz="0" w:space="0" w:color="auto"/>
      </w:divBdr>
    </w:div>
    <w:div w:id="1213805490">
      <w:bodyDiv w:val="1"/>
      <w:marLeft w:val="0"/>
      <w:marRight w:val="0"/>
      <w:marTop w:val="0"/>
      <w:marBottom w:val="0"/>
      <w:divBdr>
        <w:top w:val="none" w:sz="0" w:space="0" w:color="auto"/>
        <w:left w:val="none" w:sz="0" w:space="0" w:color="auto"/>
        <w:bottom w:val="none" w:sz="0" w:space="0" w:color="auto"/>
        <w:right w:val="none" w:sz="0" w:space="0" w:color="auto"/>
      </w:divBdr>
    </w:div>
    <w:div w:id="1214268896">
      <w:bodyDiv w:val="1"/>
      <w:marLeft w:val="0"/>
      <w:marRight w:val="0"/>
      <w:marTop w:val="0"/>
      <w:marBottom w:val="0"/>
      <w:divBdr>
        <w:top w:val="none" w:sz="0" w:space="0" w:color="auto"/>
        <w:left w:val="none" w:sz="0" w:space="0" w:color="auto"/>
        <w:bottom w:val="none" w:sz="0" w:space="0" w:color="auto"/>
        <w:right w:val="none" w:sz="0" w:space="0" w:color="auto"/>
      </w:divBdr>
    </w:div>
    <w:div w:id="1215314080">
      <w:bodyDiv w:val="1"/>
      <w:marLeft w:val="0"/>
      <w:marRight w:val="0"/>
      <w:marTop w:val="0"/>
      <w:marBottom w:val="0"/>
      <w:divBdr>
        <w:top w:val="none" w:sz="0" w:space="0" w:color="auto"/>
        <w:left w:val="none" w:sz="0" w:space="0" w:color="auto"/>
        <w:bottom w:val="none" w:sz="0" w:space="0" w:color="auto"/>
        <w:right w:val="none" w:sz="0" w:space="0" w:color="auto"/>
      </w:divBdr>
    </w:div>
    <w:div w:id="1218013171">
      <w:bodyDiv w:val="1"/>
      <w:marLeft w:val="0"/>
      <w:marRight w:val="0"/>
      <w:marTop w:val="0"/>
      <w:marBottom w:val="0"/>
      <w:divBdr>
        <w:top w:val="none" w:sz="0" w:space="0" w:color="auto"/>
        <w:left w:val="none" w:sz="0" w:space="0" w:color="auto"/>
        <w:bottom w:val="none" w:sz="0" w:space="0" w:color="auto"/>
        <w:right w:val="none" w:sz="0" w:space="0" w:color="auto"/>
      </w:divBdr>
    </w:div>
    <w:div w:id="1227499156">
      <w:bodyDiv w:val="1"/>
      <w:marLeft w:val="0"/>
      <w:marRight w:val="0"/>
      <w:marTop w:val="0"/>
      <w:marBottom w:val="0"/>
      <w:divBdr>
        <w:top w:val="none" w:sz="0" w:space="0" w:color="auto"/>
        <w:left w:val="none" w:sz="0" w:space="0" w:color="auto"/>
        <w:bottom w:val="none" w:sz="0" w:space="0" w:color="auto"/>
        <w:right w:val="none" w:sz="0" w:space="0" w:color="auto"/>
      </w:divBdr>
    </w:div>
    <w:div w:id="1229998973">
      <w:bodyDiv w:val="1"/>
      <w:marLeft w:val="0"/>
      <w:marRight w:val="0"/>
      <w:marTop w:val="0"/>
      <w:marBottom w:val="0"/>
      <w:divBdr>
        <w:top w:val="none" w:sz="0" w:space="0" w:color="auto"/>
        <w:left w:val="none" w:sz="0" w:space="0" w:color="auto"/>
        <w:bottom w:val="none" w:sz="0" w:space="0" w:color="auto"/>
        <w:right w:val="none" w:sz="0" w:space="0" w:color="auto"/>
      </w:divBdr>
    </w:div>
    <w:div w:id="1232959275">
      <w:bodyDiv w:val="1"/>
      <w:marLeft w:val="0"/>
      <w:marRight w:val="0"/>
      <w:marTop w:val="0"/>
      <w:marBottom w:val="0"/>
      <w:divBdr>
        <w:top w:val="none" w:sz="0" w:space="0" w:color="auto"/>
        <w:left w:val="none" w:sz="0" w:space="0" w:color="auto"/>
        <w:bottom w:val="none" w:sz="0" w:space="0" w:color="auto"/>
        <w:right w:val="none" w:sz="0" w:space="0" w:color="auto"/>
      </w:divBdr>
    </w:div>
    <w:div w:id="1236092836">
      <w:bodyDiv w:val="1"/>
      <w:marLeft w:val="0"/>
      <w:marRight w:val="0"/>
      <w:marTop w:val="0"/>
      <w:marBottom w:val="0"/>
      <w:divBdr>
        <w:top w:val="none" w:sz="0" w:space="0" w:color="auto"/>
        <w:left w:val="none" w:sz="0" w:space="0" w:color="auto"/>
        <w:bottom w:val="none" w:sz="0" w:space="0" w:color="auto"/>
        <w:right w:val="none" w:sz="0" w:space="0" w:color="auto"/>
      </w:divBdr>
    </w:div>
    <w:div w:id="1239171335">
      <w:bodyDiv w:val="1"/>
      <w:marLeft w:val="0"/>
      <w:marRight w:val="0"/>
      <w:marTop w:val="0"/>
      <w:marBottom w:val="0"/>
      <w:divBdr>
        <w:top w:val="none" w:sz="0" w:space="0" w:color="auto"/>
        <w:left w:val="none" w:sz="0" w:space="0" w:color="auto"/>
        <w:bottom w:val="none" w:sz="0" w:space="0" w:color="auto"/>
        <w:right w:val="none" w:sz="0" w:space="0" w:color="auto"/>
      </w:divBdr>
    </w:div>
    <w:div w:id="1240209471">
      <w:bodyDiv w:val="1"/>
      <w:marLeft w:val="0"/>
      <w:marRight w:val="0"/>
      <w:marTop w:val="0"/>
      <w:marBottom w:val="0"/>
      <w:divBdr>
        <w:top w:val="none" w:sz="0" w:space="0" w:color="auto"/>
        <w:left w:val="none" w:sz="0" w:space="0" w:color="auto"/>
        <w:bottom w:val="none" w:sz="0" w:space="0" w:color="auto"/>
        <w:right w:val="none" w:sz="0" w:space="0" w:color="auto"/>
      </w:divBdr>
    </w:div>
    <w:div w:id="1244803152">
      <w:bodyDiv w:val="1"/>
      <w:marLeft w:val="0"/>
      <w:marRight w:val="0"/>
      <w:marTop w:val="0"/>
      <w:marBottom w:val="0"/>
      <w:divBdr>
        <w:top w:val="none" w:sz="0" w:space="0" w:color="auto"/>
        <w:left w:val="none" w:sz="0" w:space="0" w:color="auto"/>
        <w:bottom w:val="none" w:sz="0" w:space="0" w:color="auto"/>
        <w:right w:val="none" w:sz="0" w:space="0" w:color="auto"/>
      </w:divBdr>
    </w:div>
    <w:div w:id="1246841306">
      <w:bodyDiv w:val="1"/>
      <w:marLeft w:val="0"/>
      <w:marRight w:val="0"/>
      <w:marTop w:val="0"/>
      <w:marBottom w:val="0"/>
      <w:divBdr>
        <w:top w:val="none" w:sz="0" w:space="0" w:color="auto"/>
        <w:left w:val="none" w:sz="0" w:space="0" w:color="auto"/>
        <w:bottom w:val="none" w:sz="0" w:space="0" w:color="auto"/>
        <w:right w:val="none" w:sz="0" w:space="0" w:color="auto"/>
      </w:divBdr>
    </w:div>
    <w:div w:id="1254362506">
      <w:bodyDiv w:val="1"/>
      <w:marLeft w:val="0"/>
      <w:marRight w:val="0"/>
      <w:marTop w:val="0"/>
      <w:marBottom w:val="0"/>
      <w:divBdr>
        <w:top w:val="none" w:sz="0" w:space="0" w:color="auto"/>
        <w:left w:val="none" w:sz="0" w:space="0" w:color="auto"/>
        <w:bottom w:val="none" w:sz="0" w:space="0" w:color="auto"/>
        <w:right w:val="none" w:sz="0" w:space="0" w:color="auto"/>
      </w:divBdr>
    </w:div>
    <w:div w:id="1258441044">
      <w:bodyDiv w:val="1"/>
      <w:marLeft w:val="0"/>
      <w:marRight w:val="0"/>
      <w:marTop w:val="0"/>
      <w:marBottom w:val="0"/>
      <w:divBdr>
        <w:top w:val="none" w:sz="0" w:space="0" w:color="auto"/>
        <w:left w:val="none" w:sz="0" w:space="0" w:color="auto"/>
        <w:bottom w:val="none" w:sz="0" w:space="0" w:color="auto"/>
        <w:right w:val="none" w:sz="0" w:space="0" w:color="auto"/>
      </w:divBdr>
    </w:div>
    <w:div w:id="1260799923">
      <w:bodyDiv w:val="1"/>
      <w:marLeft w:val="0"/>
      <w:marRight w:val="0"/>
      <w:marTop w:val="0"/>
      <w:marBottom w:val="0"/>
      <w:divBdr>
        <w:top w:val="none" w:sz="0" w:space="0" w:color="auto"/>
        <w:left w:val="none" w:sz="0" w:space="0" w:color="auto"/>
        <w:bottom w:val="none" w:sz="0" w:space="0" w:color="auto"/>
        <w:right w:val="none" w:sz="0" w:space="0" w:color="auto"/>
      </w:divBdr>
    </w:div>
    <w:div w:id="1269462056">
      <w:bodyDiv w:val="1"/>
      <w:marLeft w:val="0"/>
      <w:marRight w:val="0"/>
      <w:marTop w:val="0"/>
      <w:marBottom w:val="0"/>
      <w:divBdr>
        <w:top w:val="none" w:sz="0" w:space="0" w:color="auto"/>
        <w:left w:val="none" w:sz="0" w:space="0" w:color="auto"/>
        <w:bottom w:val="none" w:sz="0" w:space="0" w:color="auto"/>
        <w:right w:val="none" w:sz="0" w:space="0" w:color="auto"/>
      </w:divBdr>
    </w:div>
    <w:div w:id="1284531206">
      <w:bodyDiv w:val="1"/>
      <w:marLeft w:val="0"/>
      <w:marRight w:val="0"/>
      <w:marTop w:val="0"/>
      <w:marBottom w:val="0"/>
      <w:divBdr>
        <w:top w:val="none" w:sz="0" w:space="0" w:color="auto"/>
        <w:left w:val="none" w:sz="0" w:space="0" w:color="auto"/>
        <w:bottom w:val="none" w:sz="0" w:space="0" w:color="auto"/>
        <w:right w:val="none" w:sz="0" w:space="0" w:color="auto"/>
      </w:divBdr>
    </w:div>
    <w:div w:id="1286279709">
      <w:bodyDiv w:val="1"/>
      <w:marLeft w:val="0"/>
      <w:marRight w:val="0"/>
      <w:marTop w:val="0"/>
      <w:marBottom w:val="0"/>
      <w:divBdr>
        <w:top w:val="none" w:sz="0" w:space="0" w:color="auto"/>
        <w:left w:val="none" w:sz="0" w:space="0" w:color="auto"/>
        <w:bottom w:val="none" w:sz="0" w:space="0" w:color="auto"/>
        <w:right w:val="none" w:sz="0" w:space="0" w:color="auto"/>
      </w:divBdr>
    </w:div>
    <w:div w:id="1287543047">
      <w:bodyDiv w:val="1"/>
      <w:marLeft w:val="0"/>
      <w:marRight w:val="0"/>
      <w:marTop w:val="0"/>
      <w:marBottom w:val="0"/>
      <w:divBdr>
        <w:top w:val="none" w:sz="0" w:space="0" w:color="auto"/>
        <w:left w:val="none" w:sz="0" w:space="0" w:color="auto"/>
        <w:bottom w:val="none" w:sz="0" w:space="0" w:color="auto"/>
        <w:right w:val="none" w:sz="0" w:space="0" w:color="auto"/>
      </w:divBdr>
    </w:div>
    <w:div w:id="1290553107">
      <w:bodyDiv w:val="1"/>
      <w:marLeft w:val="0"/>
      <w:marRight w:val="0"/>
      <w:marTop w:val="0"/>
      <w:marBottom w:val="0"/>
      <w:divBdr>
        <w:top w:val="none" w:sz="0" w:space="0" w:color="auto"/>
        <w:left w:val="none" w:sz="0" w:space="0" w:color="auto"/>
        <w:bottom w:val="none" w:sz="0" w:space="0" w:color="auto"/>
        <w:right w:val="none" w:sz="0" w:space="0" w:color="auto"/>
      </w:divBdr>
    </w:div>
    <w:div w:id="1290864712">
      <w:bodyDiv w:val="1"/>
      <w:marLeft w:val="0"/>
      <w:marRight w:val="0"/>
      <w:marTop w:val="0"/>
      <w:marBottom w:val="0"/>
      <w:divBdr>
        <w:top w:val="none" w:sz="0" w:space="0" w:color="auto"/>
        <w:left w:val="none" w:sz="0" w:space="0" w:color="auto"/>
        <w:bottom w:val="none" w:sz="0" w:space="0" w:color="auto"/>
        <w:right w:val="none" w:sz="0" w:space="0" w:color="auto"/>
      </w:divBdr>
    </w:div>
    <w:div w:id="1294678752">
      <w:bodyDiv w:val="1"/>
      <w:marLeft w:val="0"/>
      <w:marRight w:val="0"/>
      <w:marTop w:val="0"/>
      <w:marBottom w:val="0"/>
      <w:divBdr>
        <w:top w:val="none" w:sz="0" w:space="0" w:color="auto"/>
        <w:left w:val="none" w:sz="0" w:space="0" w:color="auto"/>
        <w:bottom w:val="none" w:sz="0" w:space="0" w:color="auto"/>
        <w:right w:val="none" w:sz="0" w:space="0" w:color="auto"/>
      </w:divBdr>
    </w:div>
    <w:div w:id="1296330903">
      <w:bodyDiv w:val="1"/>
      <w:marLeft w:val="0"/>
      <w:marRight w:val="0"/>
      <w:marTop w:val="0"/>
      <w:marBottom w:val="0"/>
      <w:divBdr>
        <w:top w:val="none" w:sz="0" w:space="0" w:color="auto"/>
        <w:left w:val="none" w:sz="0" w:space="0" w:color="auto"/>
        <w:bottom w:val="none" w:sz="0" w:space="0" w:color="auto"/>
        <w:right w:val="none" w:sz="0" w:space="0" w:color="auto"/>
      </w:divBdr>
    </w:div>
    <w:div w:id="1321274209">
      <w:bodyDiv w:val="1"/>
      <w:marLeft w:val="0"/>
      <w:marRight w:val="0"/>
      <w:marTop w:val="0"/>
      <w:marBottom w:val="0"/>
      <w:divBdr>
        <w:top w:val="none" w:sz="0" w:space="0" w:color="auto"/>
        <w:left w:val="none" w:sz="0" w:space="0" w:color="auto"/>
        <w:bottom w:val="none" w:sz="0" w:space="0" w:color="auto"/>
        <w:right w:val="none" w:sz="0" w:space="0" w:color="auto"/>
      </w:divBdr>
    </w:div>
    <w:div w:id="1324233560">
      <w:bodyDiv w:val="1"/>
      <w:marLeft w:val="0"/>
      <w:marRight w:val="0"/>
      <w:marTop w:val="0"/>
      <w:marBottom w:val="0"/>
      <w:divBdr>
        <w:top w:val="none" w:sz="0" w:space="0" w:color="auto"/>
        <w:left w:val="none" w:sz="0" w:space="0" w:color="auto"/>
        <w:bottom w:val="none" w:sz="0" w:space="0" w:color="auto"/>
        <w:right w:val="none" w:sz="0" w:space="0" w:color="auto"/>
      </w:divBdr>
    </w:div>
    <w:div w:id="1326206243">
      <w:bodyDiv w:val="1"/>
      <w:marLeft w:val="0"/>
      <w:marRight w:val="0"/>
      <w:marTop w:val="0"/>
      <w:marBottom w:val="0"/>
      <w:divBdr>
        <w:top w:val="none" w:sz="0" w:space="0" w:color="auto"/>
        <w:left w:val="none" w:sz="0" w:space="0" w:color="auto"/>
        <w:bottom w:val="none" w:sz="0" w:space="0" w:color="auto"/>
        <w:right w:val="none" w:sz="0" w:space="0" w:color="auto"/>
      </w:divBdr>
    </w:div>
    <w:div w:id="1332835890">
      <w:bodyDiv w:val="1"/>
      <w:marLeft w:val="0"/>
      <w:marRight w:val="0"/>
      <w:marTop w:val="0"/>
      <w:marBottom w:val="0"/>
      <w:divBdr>
        <w:top w:val="none" w:sz="0" w:space="0" w:color="auto"/>
        <w:left w:val="none" w:sz="0" w:space="0" w:color="auto"/>
        <w:bottom w:val="none" w:sz="0" w:space="0" w:color="auto"/>
        <w:right w:val="none" w:sz="0" w:space="0" w:color="auto"/>
      </w:divBdr>
    </w:div>
    <w:div w:id="1333215847">
      <w:bodyDiv w:val="1"/>
      <w:marLeft w:val="0"/>
      <w:marRight w:val="0"/>
      <w:marTop w:val="0"/>
      <w:marBottom w:val="0"/>
      <w:divBdr>
        <w:top w:val="none" w:sz="0" w:space="0" w:color="auto"/>
        <w:left w:val="none" w:sz="0" w:space="0" w:color="auto"/>
        <w:bottom w:val="none" w:sz="0" w:space="0" w:color="auto"/>
        <w:right w:val="none" w:sz="0" w:space="0" w:color="auto"/>
      </w:divBdr>
    </w:div>
    <w:div w:id="1345323654">
      <w:bodyDiv w:val="1"/>
      <w:marLeft w:val="0"/>
      <w:marRight w:val="0"/>
      <w:marTop w:val="0"/>
      <w:marBottom w:val="0"/>
      <w:divBdr>
        <w:top w:val="none" w:sz="0" w:space="0" w:color="auto"/>
        <w:left w:val="none" w:sz="0" w:space="0" w:color="auto"/>
        <w:bottom w:val="none" w:sz="0" w:space="0" w:color="auto"/>
        <w:right w:val="none" w:sz="0" w:space="0" w:color="auto"/>
      </w:divBdr>
    </w:div>
    <w:div w:id="1355229111">
      <w:bodyDiv w:val="1"/>
      <w:marLeft w:val="0"/>
      <w:marRight w:val="0"/>
      <w:marTop w:val="0"/>
      <w:marBottom w:val="0"/>
      <w:divBdr>
        <w:top w:val="none" w:sz="0" w:space="0" w:color="auto"/>
        <w:left w:val="none" w:sz="0" w:space="0" w:color="auto"/>
        <w:bottom w:val="none" w:sz="0" w:space="0" w:color="auto"/>
        <w:right w:val="none" w:sz="0" w:space="0" w:color="auto"/>
      </w:divBdr>
    </w:div>
    <w:div w:id="1357000035">
      <w:bodyDiv w:val="1"/>
      <w:marLeft w:val="0"/>
      <w:marRight w:val="0"/>
      <w:marTop w:val="0"/>
      <w:marBottom w:val="0"/>
      <w:divBdr>
        <w:top w:val="none" w:sz="0" w:space="0" w:color="auto"/>
        <w:left w:val="none" w:sz="0" w:space="0" w:color="auto"/>
        <w:bottom w:val="none" w:sz="0" w:space="0" w:color="auto"/>
        <w:right w:val="none" w:sz="0" w:space="0" w:color="auto"/>
      </w:divBdr>
    </w:div>
    <w:div w:id="1364554958">
      <w:bodyDiv w:val="1"/>
      <w:marLeft w:val="0"/>
      <w:marRight w:val="0"/>
      <w:marTop w:val="0"/>
      <w:marBottom w:val="0"/>
      <w:divBdr>
        <w:top w:val="none" w:sz="0" w:space="0" w:color="auto"/>
        <w:left w:val="none" w:sz="0" w:space="0" w:color="auto"/>
        <w:bottom w:val="none" w:sz="0" w:space="0" w:color="auto"/>
        <w:right w:val="none" w:sz="0" w:space="0" w:color="auto"/>
      </w:divBdr>
    </w:div>
    <w:div w:id="1365902338">
      <w:bodyDiv w:val="1"/>
      <w:marLeft w:val="0"/>
      <w:marRight w:val="0"/>
      <w:marTop w:val="0"/>
      <w:marBottom w:val="0"/>
      <w:divBdr>
        <w:top w:val="none" w:sz="0" w:space="0" w:color="auto"/>
        <w:left w:val="none" w:sz="0" w:space="0" w:color="auto"/>
        <w:bottom w:val="none" w:sz="0" w:space="0" w:color="auto"/>
        <w:right w:val="none" w:sz="0" w:space="0" w:color="auto"/>
      </w:divBdr>
    </w:div>
    <w:div w:id="1372729910">
      <w:bodyDiv w:val="1"/>
      <w:marLeft w:val="0"/>
      <w:marRight w:val="0"/>
      <w:marTop w:val="0"/>
      <w:marBottom w:val="0"/>
      <w:divBdr>
        <w:top w:val="none" w:sz="0" w:space="0" w:color="auto"/>
        <w:left w:val="none" w:sz="0" w:space="0" w:color="auto"/>
        <w:bottom w:val="none" w:sz="0" w:space="0" w:color="auto"/>
        <w:right w:val="none" w:sz="0" w:space="0" w:color="auto"/>
      </w:divBdr>
    </w:div>
    <w:div w:id="1381399771">
      <w:bodyDiv w:val="1"/>
      <w:marLeft w:val="0"/>
      <w:marRight w:val="0"/>
      <w:marTop w:val="0"/>
      <w:marBottom w:val="0"/>
      <w:divBdr>
        <w:top w:val="none" w:sz="0" w:space="0" w:color="auto"/>
        <w:left w:val="none" w:sz="0" w:space="0" w:color="auto"/>
        <w:bottom w:val="none" w:sz="0" w:space="0" w:color="auto"/>
        <w:right w:val="none" w:sz="0" w:space="0" w:color="auto"/>
      </w:divBdr>
    </w:div>
    <w:div w:id="1381517477">
      <w:bodyDiv w:val="1"/>
      <w:marLeft w:val="0"/>
      <w:marRight w:val="0"/>
      <w:marTop w:val="0"/>
      <w:marBottom w:val="0"/>
      <w:divBdr>
        <w:top w:val="none" w:sz="0" w:space="0" w:color="auto"/>
        <w:left w:val="none" w:sz="0" w:space="0" w:color="auto"/>
        <w:bottom w:val="none" w:sz="0" w:space="0" w:color="auto"/>
        <w:right w:val="none" w:sz="0" w:space="0" w:color="auto"/>
      </w:divBdr>
    </w:div>
    <w:div w:id="1385375921">
      <w:bodyDiv w:val="1"/>
      <w:marLeft w:val="0"/>
      <w:marRight w:val="0"/>
      <w:marTop w:val="0"/>
      <w:marBottom w:val="0"/>
      <w:divBdr>
        <w:top w:val="none" w:sz="0" w:space="0" w:color="auto"/>
        <w:left w:val="none" w:sz="0" w:space="0" w:color="auto"/>
        <w:bottom w:val="none" w:sz="0" w:space="0" w:color="auto"/>
        <w:right w:val="none" w:sz="0" w:space="0" w:color="auto"/>
      </w:divBdr>
    </w:div>
    <w:div w:id="1387679828">
      <w:bodyDiv w:val="1"/>
      <w:marLeft w:val="0"/>
      <w:marRight w:val="0"/>
      <w:marTop w:val="0"/>
      <w:marBottom w:val="0"/>
      <w:divBdr>
        <w:top w:val="none" w:sz="0" w:space="0" w:color="auto"/>
        <w:left w:val="none" w:sz="0" w:space="0" w:color="auto"/>
        <w:bottom w:val="none" w:sz="0" w:space="0" w:color="auto"/>
        <w:right w:val="none" w:sz="0" w:space="0" w:color="auto"/>
      </w:divBdr>
    </w:div>
    <w:div w:id="1388450834">
      <w:bodyDiv w:val="1"/>
      <w:marLeft w:val="0"/>
      <w:marRight w:val="0"/>
      <w:marTop w:val="0"/>
      <w:marBottom w:val="0"/>
      <w:divBdr>
        <w:top w:val="none" w:sz="0" w:space="0" w:color="auto"/>
        <w:left w:val="none" w:sz="0" w:space="0" w:color="auto"/>
        <w:bottom w:val="none" w:sz="0" w:space="0" w:color="auto"/>
        <w:right w:val="none" w:sz="0" w:space="0" w:color="auto"/>
      </w:divBdr>
    </w:div>
    <w:div w:id="1390346266">
      <w:bodyDiv w:val="1"/>
      <w:marLeft w:val="0"/>
      <w:marRight w:val="0"/>
      <w:marTop w:val="0"/>
      <w:marBottom w:val="0"/>
      <w:divBdr>
        <w:top w:val="none" w:sz="0" w:space="0" w:color="auto"/>
        <w:left w:val="none" w:sz="0" w:space="0" w:color="auto"/>
        <w:bottom w:val="none" w:sz="0" w:space="0" w:color="auto"/>
        <w:right w:val="none" w:sz="0" w:space="0" w:color="auto"/>
      </w:divBdr>
    </w:div>
    <w:div w:id="1396203030">
      <w:bodyDiv w:val="1"/>
      <w:marLeft w:val="0"/>
      <w:marRight w:val="0"/>
      <w:marTop w:val="0"/>
      <w:marBottom w:val="0"/>
      <w:divBdr>
        <w:top w:val="none" w:sz="0" w:space="0" w:color="auto"/>
        <w:left w:val="none" w:sz="0" w:space="0" w:color="auto"/>
        <w:bottom w:val="none" w:sz="0" w:space="0" w:color="auto"/>
        <w:right w:val="none" w:sz="0" w:space="0" w:color="auto"/>
      </w:divBdr>
    </w:div>
    <w:div w:id="1397389164">
      <w:bodyDiv w:val="1"/>
      <w:marLeft w:val="0"/>
      <w:marRight w:val="0"/>
      <w:marTop w:val="0"/>
      <w:marBottom w:val="0"/>
      <w:divBdr>
        <w:top w:val="none" w:sz="0" w:space="0" w:color="auto"/>
        <w:left w:val="none" w:sz="0" w:space="0" w:color="auto"/>
        <w:bottom w:val="none" w:sz="0" w:space="0" w:color="auto"/>
        <w:right w:val="none" w:sz="0" w:space="0" w:color="auto"/>
      </w:divBdr>
    </w:div>
    <w:div w:id="1400980805">
      <w:bodyDiv w:val="1"/>
      <w:marLeft w:val="0"/>
      <w:marRight w:val="0"/>
      <w:marTop w:val="0"/>
      <w:marBottom w:val="0"/>
      <w:divBdr>
        <w:top w:val="none" w:sz="0" w:space="0" w:color="auto"/>
        <w:left w:val="none" w:sz="0" w:space="0" w:color="auto"/>
        <w:bottom w:val="none" w:sz="0" w:space="0" w:color="auto"/>
        <w:right w:val="none" w:sz="0" w:space="0" w:color="auto"/>
      </w:divBdr>
    </w:div>
    <w:div w:id="1407653354">
      <w:bodyDiv w:val="1"/>
      <w:marLeft w:val="0"/>
      <w:marRight w:val="0"/>
      <w:marTop w:val="0"/>
      <w:marBottom w:val="0"/>
      <w:divBdr>
        <w:top w:val="none" w:sz="0" w:space="0" w:color="auto"/>
        <w:left w:val="none" w:sz="0" w:space="0" w:color="auto"/>
        <w:bottom w:val="none" w:sz="0" w:space="0" w:color="auto"/>
        <w:right w:val="none" w:sz="0" w:space="0" w:color="auto"/>
      </w:divBdr>
    </w:div>
    <w:div w:id="1413351311">
      <w:bodyDiv w:val="1"/>
      <w:marLeft w:val="0"/>
      <w:marRight w:val="0"/>
      <w:marTop w:val="0"/>
      <w:marBottom w:val="0"/>
      <w:divBdr>
        <w:top w:val="none" w:sz="0" w:space="0" w:color="auto"/>
        <w:left w:val="none" w:sz="0" w:space="0" w:color="auto"/>
        <w:bottom w:val="none" w:sz="0" w:space="0" w:color="auto"/>
        <w:right w:val="none" w:sz="0" w:space="0" w:color="auto"/>
      </w:divBdr>
    </w:div>
    <w:div w:id="1413815654">
      <w:bodyDiv w:val="1"/>
      <w:marLeft w:val="0"/>
      <w:marRight w:val="0"/>
      <w:marTop w:val="0"/>
      <w:marBottom w:val="0"/>
      <w:divBdr>
        <w:top w:val="none" w:sz="0" w:space="0" w:color="auto"/>
        <w:left w:val="none" w:sz="0" w:space="0" w:color="auto"/>
        <w:bottom w:val="none" w:sz="0" w:space="0" w:color="auto"/>
        <w:right w:val="none" w:sz="0" w:space="0" w:color="auto"/>
      </w:divBdr>
    </w:div>
    <w:div w:id="1417243038">
      <w:bodyDiv w:val="1"/>
      <w:marLeft w:val="0"/>
      <w:marRight w:val="0"/>
      <w:marTop w:val="0"/>
      <w:marBottom w:val="0"/>
      <w:divBdr>
        <w:top w:val="none" w:sz="0" w:space="0" w:color="auto"/>
        <w:left w:val="none" w:sz="0" w:space="0" w:color="auto"/>
        <w:bottom w:val="none" w:sz="0" w:space="0" w:color="auto"/>
        <w:right w:val="none" w:sz="0" w:space="0" w:color="auto"/>
      </w:divBdr>
    </w:div>
    <w:div w:id="1433403547">
      <w:bodyDiv w:val="1"/>
      <w:marLeft w:val="0"/>
      <w:marRight w:val="0"/>
      <w:marTop w:val="0"/>
      <w:marBottom w:val="0"/>
      <w:divBdr>
        <w:top w:val="none" w:sz="0" w:space="0" w:color="auto"/>
        <w:left w:val="none" w:sz="0" w:space="0" w:color="auto"/>
        <w:bottom w:val="none" w:sz="0" w:space="0" w:color="auto"/>
        <w:right w:val="none" w:sz="0" w:space="0" w:color="auto"/>
      </w:divBdr>
    </w:div>
    <w:div w:id="1439253586">
      <w:bodyDiv w:val="1"/>
      <w:marLeft w:val="0"/>
      <w:marRight w:val="0"/>
      <w:marTop w:val="0"/>
      <w:marBottom w:val="0"/>
      <w:divBdr>
        <w:top w:val="none" w:sz="0" w:space="0" w:color="auto"/>
        <w:left w:val="none" w:sz="0" w:space="0" w:color="auto"/>
        <w:bottom w:val="none" w:sz="0" w:space="0" w:color="auto"/>
        <w:right w:val="none" w:sz="0" w:space="0" w:color="auto"/>
      </w:divBdr>
    </w:div>
    <w:div w:id="1441685254">
      <w:bodyDiv w:val="1"/>
      <w:marLeft w:val="0"/>
      <w:marRight w:val="0"/>
      <w:marTop w:val="0"/>
      <w:marBottom w:val="0"/>
      <w:divBdr>
        <w:top w:val="none" w:sz="0" w:space="0" w:color="auto"/>
        <w:left w:val="none" w:sz="0" w:space="0" w:color="auto"/>
        <w:bottom w:val="none" w:sz="0" w:space="0" w:color="auto"/>
        <w:right w:val="none" w:sz="0" w:space="0" w:color="auto"/>
      </w:divBdr>
    </w:div>
    <w:div w:id="1444766747">
      <w:bodyDiv w:val="1"/>
      <w:marLeft w:val="0"/>
      <w:marRight w:val="0"/>
      <w:marTop w:val="0"/>
      <w:marBottom w:val="0"/>
      <w:divBdr>
        <w:top w:val="none" w:sz="0" w:space="0" w:color="auto"/>
        <w:left w:val="none" w:sz="0" w:space="0" w:color="auto"/>
        <w:bottom w:val="none" w:sz="0" w:space="0" w:color="auto"/>
        <w:right w:val="none" w:sz="0" w:space="0" w:color="auto"/>
      </w:divBdr>
    </w:div>
    <w:div w:id="1448698149">
      <w:bodyDiv w:val="1"/>
      <w:marLeft w:val="0"/>
      <w:marRight w:val="0"/>
      <w:marTop w:val="0"/>
      <w:marBottom w:val="0"/>
      <w:divBdr>
        <w:top w:val="none" w:sz="0" w:space="0" w:color="auto"/>
        <w:left w:val="none" w:sz="0" w:space="0" w:color="auto"/>
        <w:bottom w:val="none" w:sz="0" w:space="0" w:color="auto"/>
        <w:right w:val="none" w:sz="0" w:space="0" w:color="auto"/>
      </w:divBdr>
    </w:div>
    <w:div w:id="1449154665">
      <w:bodyDiv w:val="1"/>
      <w:marLeft w:val="0"/>
      <w:marRight w:val="0"/>
      <w:marTop w:val="0"/>
      <w:marBottom w:val="0"/>
      <w:divBdr>
        <w:top w:val="none" w:sz="0" w:space="0" w:color="auto"/>
        <w:left w:val="none" w:sz="0" w:space="0" w:color="auto"/>
        <w:bottom w:val="none" w:sz="0" w:space="0" w:color="auto"/>
        <w:right w:val="none" w:sz="0" w:space="0" w:color="auto"/>
      </w:divBdr>
    </w:div>
    <w:div w:id="1464151325">
      <w:bodyDiv w:val="1"/>
      <w:marLeft w:val="0"/>
      <w:marRight w:val="0"/>
      <w:marTop w:val="0"/>
      <w:marBottom w:val="0"/>
      <w:divBdr>
        <w:top w:val="none" w:sz="0" w:space="0" w:color="auto"/>
        <w:left w:val="none" w:sz="0" w:space="0" w:color="auto"/>
        <w:bottom w:val="none" w:sz="0" w:space="0" w:color="auto"/>
        <w:right w:val="none" w:sz="0" w:space="0" w:color="auto"/>
      </w:divBdr>
    </w:div>
    <w:div w:id="1469055174">
      <w:bodyDiv w:val="1"/>
      <w:marLeft w:val="0"/>
      <w:marRight w:val="0"/>
      <w:marTop w:val="0"/>
      <w:marBottom w:val="0"/>
      <w:divBdr>
        <w:top w:val="none" w:sz="0" w:space="0" w:color="auto"/>
        <w:left w:val="none" w:sz="0" w:space="0" w:color="auto"/>
        <w:bottom w:val="none" w:sz="0" w:space="0" w:color="auto"/>
        <w:right w:val="none" w:sz="0" w:space="0" w:color="auto"/>
      </w:divBdr>
    </w:div>
    <w:div w:id="1469471478">
      <w:bodyDiv w:val="1"/>
      <w:marLeft w:val="0"/>
      <w:marRight w:val="0"/>
      <w:marTop w:val="0"/>
      <w:marBottom w:val="0"/>
      <w:divBdr>
        <w:top w:val="none" w:sz="0" w:space="0" w:color="auto"/>
        <w:left w:val="none" w:sz="0" w:space="0" w:color="auto"/>
        <w:bottom w:val="none" w:sz="0" w:space="0" w:color="auto"/>
        <w:right w:val="none" w:sz="0" w:space="0" w:color="auto"/>
      </w:divBdr>
    </w:div>
    <w:div w:id="1471239917">
      <w:bodyDiv w:val="1"/>
      <w:marLeft w:val="0"/>
      <w:marRight w:val="0"/>
      <w:marTop w:val="0"/>
      <w:marBottom w:val="0"/>
      <w:divBdr>
        <w:top w:val="none" w:sz="0" w:space="0" w:color="auto"/>
        <w:left w:val="none" w:sz="0" w:space="0" w:color="auto"/>
        <w:bottom w:val="none" w:sz="0" w:space="0" w:color="auto"/>
        <w:right w:val="none" w:sz="0" w:space="0" w:color="auto"/>
      </w:divBdr>
    </w:div>
    <w:div w:id="1475292370">
      <w:bodyDiv w:val="1"/>
      <w:marLeft w:val="0"/>
      <w:marRight w:val="0"/>
      <w:marTop w:val="0"/>
      <w:marBottom w:val="0"/>
      <w:divBdr>
        <w:top w:val="none" w:sz="0" w:space="0" w:color="auto"/>
        <w:left w:val="none" w:sz="0" w:space="0" w:color="auto"/>
        <w:bottom w:val="none" w:sz="0" w:space="0" w:color="auto"/>
        <w:right w:val="none" w:sz="0" w:space="0" w:color="auto"/>
      </w:divBdr>
    </w:div>
    <w:div w:id="1480340650">
      <w:bodyDiv w:val="1"/>
      <w:marLeft w:val="0"/>
      <w:marRight w:val="0"/>
      <w:marTop w:val="0"/>
      <w:marBottom w:val="0"/>
      <w:divBdr>
        <w:top w:val="none" w:sz="0" w:space="0" w:color="auto"/>
        <w:left w:val="none" w:sz="0" w:space="0" w:color="auto"/>
        <w:bottom w:val="none" w:sz="0" w:space="0" w:color="auto"/>
        <w:right w:val="none" w:sz="0" w:space="0" w:color="auto"/>
      </w:divBdr>
    </w:div>
    <w:div w:id="1485315064">
      <w:bodyDiv w:val="1"/>
      <w:marLeft w:val="0"/>
      <w:marRight w:val="0"/>
      <w:marTop w:val="0"/>
      <w:marBottom w:val="0"/>
      <w:divBdr>
        <w:top w:val="none" w:sz="0" w:space="0" w:color="auto"/>
        <w:left w:val="none" w:sz="0" w:space="0" w:color="auto"/>
        <w:bottom w:val="none" w:sz="0" w:space="0" w:color="auto"/>
        <w:right w:val="none" w:sz="0" w:space="0" w:color="auto"/>
      </w:divBdr>
    </w:div>
    <w:div w:id="1485852125">
      <w:bodyDiv w:val="1"/>
      <w:marLeft w:val="0"/>
      <w:marRight w:val="0"/>
      <w:marTop w:val="0"/>
      <w:marBottom w:val="0"/>
      <w:divBdr>
        <w:top w:val="none" w:sz="0" w:space="0" w:color="auto"/>
        <w:left w:val="none" w:sz="0" w:space="0" w:color="auto"/>
        <w:bottom w:val="none" w:sz="0" w:space="0" w:color="auto"/>
        <w:right w:val="none" w:sz="0" w:space="0" w:color="auto"/>
      </w:divBdr>
    </w:div>
    <w:div w:id="1487168826">
      <w:bodyDiv w:val="1"/>
      <w:marLeft w:val="0"/>
      <w:marRight w:val="0"/>
      <w:marTop w:val="0"/>
      <w:marBottom w:val="0"/>
      <w:divBdr>
        <w:top w:val="none" w:sz="0" w:space="0" w:color="auto"/>
        <w:left w:val="none" w:sz="0" w:space="0" w:color="auto"/>
        <w:bottom w:val="none" w:sz="0" w:space="0" w:color="auto"/>
        <w:right w:val="none" w:sz="0" w:space="0" w:color="auto"/>
      </w:divBdr>
    </w:div>
    <w:div w:id="1493569838">
      <w:bodyDiv w:val="1"/>
      <w:marLeft w:val="0"/>
      <w:marRight w:val="0"/>
      <w:marTop w:val="0"/>
      <w:marBottom w:val="0"/>
      <w:divBdr>
        <w:top w:val="none" w:sz="0" w:space="0" w:color="auto"/>
        <w:left w:val="none" w:sz="0" w:space="0" w:color="auto"/>
        <w:bottom w:val="none" w:sz="0" w:space="0" w:color="auto"/>
        <w:right w:val="none" w:sz="0" w:space="0" w:color="auto"/>
      </w:divBdr>
    </w:div>
    <w:div w:id="1494299740">
      <w:bodyDiv w:val="1"/>
      <w:marLeft w:val="0"/>
      <w:marRight w:val="0"/>
      <w:marTop w:val="0"/>
      <w:marBottom w:val="0"/>
      <w:divBdr>
        <w:top w:val="none" w:sz="0" w:space="0" w:color="auto"/>
        <w:left w:val="none" w:sz="0" w:space="0" w:color="auto"/>
        <w:bottom w:val="none" w:sz="0" w:space="0" w:color="auto"/>
        <w:right w:val="none" w:sz="0" w:space="0" w:color="auto"/>
      </w:divBdr>
    </w:div>
    <w:div w:id="1497768849">
      <w:bodyDiv w:val="1"/>
      <w:marLeft w:val="0"/>
      <w:marRight w:val="0"/>
      <w:marTop w:val="0"/>
      <w:marBottom w:val="0"/>
      <w:divBdr>
        <w:top w:val="none" w:sz="0" w:space="0" w:color="auto"/>
        <w:left w:val="none" w:sz="0" w:space="0" w:color="auto"/>
        <w:bottom w:val="none" w:sz="0" w:space="0" w:color="auto"/>
        <w:right w:val="none" w:sz="0" w:space="0" w:color="auto"/>
      </w:divBdr>
    </w:div>
    <w:div w:id="1512795773">
      <w:bodyDiv w:val="1"/>
      <w:marLeft w:val="0"/>
      <w:marRight w:val="0"/>
      <w:marTop w:val="0"/>
      <w:marBottom w:val="0"/>
      <w:divBdr>
        <w:top w:val="none" w:sz="0" w:space="0" w:color="auto"/>
        <w:left w:val="none" w:sz="0" w:space="0" w:color="auto"/>
        <w:bottom w:val="none" w:sz="0" w:space="0" w:color="auto"/>
        <w:right w:val="none" w:sz="0" w:space="0" w:color="auto"/>
      </w:divBdr>
    </w:div>
    <w:div w:id="1514806911">
      <w:bodyDiv w:val="1"/>
      <w:marLeft w:val="0"/>
      <w:marRight w:val="0"/>
      <w:marTop w:val="0"/>
      <w:marBottom w:val="0"/>
      <w:divBdr>
        <w:top w:val="none" w:sz="0" w:space="0" w:color="auto"/>
        <w:left w:val="none" w:sz="0" w:space="0" w:color="auto"/>
        <w:bottom w:val="none" w:sz="0" w:space="0" w:color="auto"/>
        <w:right w:val="none" w:sz="0" w:space="0" w:color="auto"/>
      </w:divBdr>
    </w:div>
    <w:div w:id="1517305441">
      <w:bodyDiv w:val="1"/>
      <w:marLeft w:val="0"/>
      <w:marRight w:val="0"/>
      <w:marTop w:val="0"/>
      <w:marBottom w:val="0"/>
      <w:divBdr>
        <w:top w:val="none" w:sz="0" w:space="0" w:color="auto"/>
        <w:left w:val="none" w:sz="0" w:space="0" w:color="auto"/>
        <w:bottom w:val="none" w:sz="0" w:space="0" w:color="auto"/>
        <w:right w:val="none" w:sz="0" w:space="0" w:color="auto"/>
      </w:divBdr>
    </w:div>
    <w:div w:id="1520774432">
      <w:bodyDiv w:val="1"/>
      <w:marLeft w:val="0"/>
      <w:marRight w:val="0"/>
      <w:marTop w:val="0"/>
      <w:marBottom w:val="0"/>
      <w:divBdr>
        <w:top w:val="none" w:sz="0" w:space="0" w:color="auto"/>
        <w:left w:val="none" w:sz="0" w:space="0" w:color="auto"/>
        <w:bottom w:val="none" w:sz="0" w:space="0" w:color="auto"/>
        <w:right w:val="none" w:sz="0" w:space="0" w:color="auto"/>
      </w:divBdr>
    </w:div>
    <w:div w:id="1520898347">
      <w:bodyDiv w:val="1"/>
      <w:marLeft w:val="0"/>
      <w:marRight w:val="0"/>
      <w:marTop w:val="0"/>
      <w:marBottom w:val="0"/>
      <w:divBdr>
        <w:top w:val="none" w:sz="0" w:space="0" w:color="auto"/>
        <w:left w:val="none" w:sz="0" w:space="0" w:color="auto"/>
        <w:bottom w:val="none" w:sz="0" w:space="0" w:color="auto"/>
        <w:right w:val="none" w:sz="0" w:space="0" w:color="auto"/>
      </w:divBdr>
    </w:div>
    <w:div w:id="1522550858">
      <w:bodyDiv w:val="1"/>
      <w:marLeft w:val="0"/>
      <w:marRight w:val="0"/>
      <w:marTop w:val="0"/>
      <w:marBottom w:val="0"/>
      <w:divBdr>
        <w:top w:val="none" w:sz="0" w:space="0" w:color="auto"/>
        <w:left w:val="none" w:sz="0" w:space="0" w:color="auto"/>
        <w:bottom w:val="none" w:sz="0" w:space="0" w:color="auto"/>
        <w:right w:val="none" w:sz="0" w:space="0" w:color="auto"/>
      </w:divBdr>
    </w:div>
    <w:div w:id="1532840551">
      <w:bodyDiv w:val="1"/>
      <w:marLeft w:val="0"/>
      <w:marRight w:val="0"/>
      <w:marTop w:val="0"/>
      <w:marBottom w:val="0"/>
      <w:divBdr>
        <w:top w:val="none" w:sz="0" w:space="0" w:color="auto"/>
        <w:left w:val="none" w:sz="0" w:space="0" w:color="auto"/>
        <w:bottom w:val="none" w:sz="0" w:space="0" w:color="auto"/>
        <w:right w:val="none" w:sz="0" w:space="0" w:color="auto"/>
      </w:divBdr>
    </w:div>
    <w:div w:id="1548372127">
      <w:bodyDiv w:val="1"/>
      <w:marLeft w:val="0"/>
      <w:marRight w:val="0"/>
      <w:marTop w:val="0"/>
      <w:marBottom w:val="0"/>
      <w:divBdr>
        <w:top w:val="none" w:sz="0" w:space="0" w:color="auto"/>
        <w:left w:val="none" w:sz="0" w:space="0" w:color="auto"/>
        <w:bottom w:val="none" w:sz="0" w:space="0" w:color="auto"/>
        <w:right w:val="none" w:sz="0" w:space="0" w:color="auto"/>
      </w:divBdr>
    </w:div>
    <w:div w:id="1563366881">
      <w:bodyDiv w:val="1"/>
      <w:marLeft w:val="0"/>
      <w:marRight w:val="0"/>
      <w:marTop w:val="0"/>
      <w:marBottom w:val="0"/>
      <w:divBdr>
        <w:top w:val="none" w:sz="0" w:space="0" w:color="auto"/>
        <w:left w:val="none" w:sz="0" w:space="0" w:color="auto"/>
        <w:bottom w:val="none" w:sz="0" w:space="0" w:color="auto"/>
        <w:right w:val="none" w:sz="0" w:space="0" w:color="auto"/>
      </w:divBdr>
    </w:div>
    <w:div w:id="1577519564">
      <w:bodyDiv w:val="1"/>
      <w:marLeft w:val="0"/>
      <w:marRight w:val="0"/>
      <w:marTop w:val="0"/>
      <w:marBottom w:val="0"/>
      <w:divBdr>
        <w:top w:val="none" w:sz="0" w:space="0" w:color="auto"/>
        <w:left w:val="none" w:sz="0" w:space="0" w:color="auto"/>
        <w:bottom w:val="none" w:sz="0" w:space="0" w:color="auto"/>
        <w:right w:val="none" w:sz="0" w:space="0" w:color="auto"/>
      </w:divBdr>
    </w:div>
    <w:div w:id="1579510661">
      <w:bodyDiv w:val="1"/>
      <w:marLeft w:val="0"/>
      <w:marRight w:val="0"/>
      <w:marTop w:val="0"/>
      <w:marBottom w:val="0"/>
      <w:divBdr>
        <w:top w:val="none" w:sz="0" w:space="0" w:color="auto"/>
        <w:left w:val="none" w:sz="0" w:space="0" w:color="auto"/>
        <w:bottom w:val="none" w:sz="0" w:space="0" w:color="auto"/>
        <w:right w:val="none" w:sz="0" w:space="0" w:color="auto"/>
      </w:divBdr>
    </w:div>
    <w:div w:id="1580602153">
      <w:bodyDiv w:val="1"/>
      <w:marLeft w:val="0"/>
      <w:marRight w:val="0"/>
      <w:marTop w:val="0"/>
      <w:marBottom w:val="0"/>
      <w:divBdr>
        <w:top w:val="none" w:sz="0" w:space="0" w:color="auto"/>
        <w:left w:val="none" w:sz="0" w:space="0" w:color="auto"/>
        <w:bottom w:val="none" w:sz="0" w:space="0" w:color="auto"/>
        <w:right w:val="none" w:sz="0" w:space="0" w:color="auto"/>
      </w:divBdr>
    </w:div>
    <w:div w:id="1580864702">
      <w:bodyDiv w:val="1"/>
      <w:marLeft w:val="0"/>
      <w:marRight w:val="0"/>
      <w:marTop w:val="0"/>
      <w:marBottom w:val="0"/>
      <w:divBdr>
        <w:top w:val="none" w:sz="0" w:space="0" w:color="auto"/>
        <w:left w:val="none" w:sz="0" w:space="0" w:color="auto"/>
        <w:bottom w:val="none" w:sz="0" w:space="0" w:color="auto"/>
        <w:right w:val="none" w:sz="0" w:space="0" w:color="auto"/>
      </w:divBdr>
    </w:div>
    <w:div w:id="1582719334">
      <w:bodyDiv w:val="1"/>
      <w:marLeft w:val="0"/>
      <w:marRight w:val="0"/>
      <w:marTop w:val="0"/>
      <w:marBottom w:val="0"/>
      <w:divBdr>
        <w:top w:val="none" w:sz="0" w:space="0" w:color="auto"/>
        <w:left w:val="none" w:sz="0" w:space="0" w:color="auto"/>
        <w:bottom w:val="none" w:sz="0" w:space="0" w:color="auto"/>
        <w:right w:val="none" w:sz="0" w:space="0" w:color="auto"/>
      </w:divBdr>
    </w:div>
    <w:div w:id="1584100002">
      <w:bodyDiv w:val="1"/>
      <w:marLeft w:val="0"/>
      <w:marRight w:val="0"/>
      <w:marTop w:val="0"/>
      <w:marBottom w:val="0"/>
      <w:divBdr>
        <w:top w:val="none" w:sz="0" w:space="0" w:color="auto"/>
        <w:left w:val="none" w:sz="0" w:space="0" w:color="auto"/>
        <w:bottom w:val="none" w:sz="0" w:space="0" w:color="auto"/>
        <w:right w:val="none" w:sz="0" w:space="0" w:color="auto"/>
      </w:divBdr>
    </w:div>
    <w:div w:id="1590431310">
      <w:bodyDiv w:val="1"/>
      <w:marLeft w:val="0"/>
      <w:marRight w:val="0"/>
      <w:marTop w:val="0"/>
      <w:marBottom w:val="0"/>
      <w:divBdr>
        <w:top w:val="none" w:sz="0" w:space="0" w:color="auto"/>
        <w:left w:val="none" w:sz="0" w:space="0" w:color="auto"/>
        <w:bottom w:val="none" w:sz="0" w:space="0" w:color="auto"/>
        <w:right w:val="none" w:sz="0" w:space="0" w:color="auto"/>
      </w:divBdr>
    </w:div>
    <w:div w:id="1592936045">
      <w:bodyDiv w:val="1"/>
      <w:marLeft w:val="0"/>
      <w:marRight w:val="0"/>
      <w:marTop w:val="0"/>
      <w:marBottom w:val="0"/>
      <w:divBdr>
        <w:top w:val="none" w:sz="0" w:space="0" w:color="auto"/>
        <w:left w:val="none" w:sz="0" w:space="0" w:color="auto"/>
        <w:bottom w:val="none" w:sz="0" w:space="0" w:color="auto"/>
        <w:right w:val="none" w:sz="0" w:space="0" w:color="auto"/>
      </w:divBdr>
    </w:div>
    <w:div w:id="1598631414">
      <w:bodyDiv w:val="1"/>
      <w:marLeft w:val="0"/>
      <w:marRight w:val="0"/>
      <w:marTop w:val="0"/>
      <w:marBottom w:val="0"/>
      <w:divBdr>
        <w:top w:val="none" w:sz="0" w:space="0" w:color="auto"/>
        <w:left w:val="none" w:sz="0" w:space="0" w:color="auto"/>
        <w:bottom w:val="none" w:sz="0" w:space="0" w:color="auto"/>
        <w:right w:val="none" w:sz="0" w:space="0" w:color="auto"/>
      </w:divBdr>
    </w:div>
    <w:div w:id="1598706998">
      <w:bodyDiv w:val="1"/>
      <w:marLeft w:val="0"/>
      <w:marRight w:val="0"/>
      <w:marTop w:val="0"/>
      <w:marBottom w:val="0"/>
      <w:divBdr>
        <w:top w:val="none" w:sz="0" w:space="0" w:color="auto"/>
        <w:left w:val="none" w:sz="0" w:space="0" w:color="auto"/>
        <w:bottom w:val="none" w:sz="0" w:space="0" w:color="auto"/>
        <w:right w:val="none" w:sz="0" w:space="0" w:color="auto"/>
      </w:divBdr>
    </w:div>
    <w:div w:id="1607881875">
      <w:bodyDiv w:val="1"/>
      <w:marLeft w:val="0"/>
      <w:marRight w:val="0"/>
      <w:marTop w:val="0"/>
      <w:marBottom w:val="0"/>
      <w:divBdr>
        <w:top w:val="none" w:sz="0" w:space="0" w:color="auto"/>
        <w:left w:val="none" w:sz="0" w:space="0" w:color="auto"/>
        <w:bottom w:val="none" w:sz="0" w:space="0" w:color="auto"/>
        <w:right w:val="none" w:sz="0" w:space="0" w:color="auto"/>
      </w:divBdr>
    </w:div>
    <w:div w:id="1611009793">
      <w:bodyDiv w:val="1"/>
      <w:marLeft w:val="0"/>
      <w:marRight w:val="0"/>
      <w:marTop w:val="0"/>
      <w:marBottom w:val="0"/>
      <w:divBdr>
        <w:top w:val="none" w:sz="0" w:space="0" w:color="auto"/>
        <w:left w:val="none" w:sz="0" w:space="0" w:color="auto"/>
        <w:bottom w:val="none" w:sz="0" w:space="0" w:color="auto"/>
        <w:right w:val="none" w:sz="0" w:space="0" w:color="auto"/>
      </w:divBdr>
    </w:div>
    <w:div w:id="1612282492">
      <w:bodyDiv w:val="1"/>
      <w:marLeft w:val="0"/>
      <w:marRight w:val="0"/>
      <w:marTop w:val="0"/>
      <w:marBottom w:val="0"/>
      <w:divBdr>
        <w:top w:val="none" w:sz="0" w:space="0" w:color="auto"/>
        <w:left w:val="none" w:sz="0" w:space="0" w:color="auto"/>
        <w:bottom w:val="none" w:sz="0" w:space="0" w:color="auto"/>
        <w:right w:val="none" w:sz="0" w:space="0" w:color="auto"/>
      </w:divBdr>
    </w:div>
    <w:div w:id="1634019214">
      <w:bodyDiv w:val="1"/>
      <w:marLeft w:val="0"/>
      <w:marRight w:val="0"/>
      <w:marTop w:val="0"/>
      <w:marBottom w:val="0"/>
      <w:divBdr>
        <w:top w:val="none" w:sz="0" w:space="0" w:color="auto"/>
        <w:left w:val="none" w:sz="0" w:space="0" w:color="auto"/>
        <w:bottom w:val="none" w:sz="0" w:space="0" w:color="auto"/>
        <w:right w:val="none" w:sz="0" w:space="0" w:color="auto"/>
      </w:divBdr>
    </w:div>
    <w:div w:id="1635284492">
      <w:bodyDiv w:val="1"/>
      <w:marLeft w:val="0"/>
      <w:marRight w:val="0"/>
      <w:marTop w:val="0"/>
      <w:marBottom w:val="0"/>
      <w:divBdr>
        <w:top w:val="none" w:sz="0" w:space="0" w:color="auto"/>
        <w:left w:val="none" w:sz="0" w:space="0" w:color="auto"/>
        <w:bottom w:val="none" w:sz="0" w:space="0" w:color="auto"/>
        <w:right w:val="none" w:sz="0" w:space="0" w:color="auto"/>
      </w:divBdr>
    </w:div>
    <w:div w:id="1640379916">
      <w:bodyDiv w:val="1"/>
      <w:marLeft w:val="0"/>
      <w:marRight w:val="0"/>
      <w:marTop w:val="0"/>
      <w:marBottom w:val="0"/>
      <w:divBdr>
        <w:top w:val="none" w:sz="0" w:space="0" w:color="auto"/>
        <w:left w:val="none" w:sz="0" w:space="0" w:color="auto"/>
        <w:bottom w:val="none" w:sz="0" w:space="0" w:color="auto"/>
        <w:right w:val="none" w:sz="0" w:space="0" w:color="auto"/>
      </w:divBdr>
    </w:div>
    <w:div w:id="1671449029">
      <w:bodyDiv w:val="1"/>
      <w:marLeft w:val="0"/>
      <w:marRight w:val="0"/>
      <w:marTop w:val="0"/>
      <w:marBottom w:val="0"/>
      <w:divBdr>
        <w:top w:val="none" w:sz="0" w:space="0" w:color="auto"/>
        <w:left w:val="none" w:sz="0" w:space="0" w:color="auto"/>
        <w:bottom w:val="none" w:sz="0" w:space="0" w:color="auto"/>
        <w:right w:val="none" w:sz="0" w:space="0" w:color="auto"/>
      </w:divBdr>
    </w:div>
    <w:div w:id="1673872222">
      <w:bodyDiv w:val="1"/>
      <w:marLeft w:val="0"/>
      <w:marRight w:val="0"/>
      <w:marTop w:val="0"/>
      <w:marBottom w:val="0"/>
      <w:divBdr>
        <w:top w:val="none" w:sz="0" w:space="0" w:color="auto"/>
        <w:left w:val="none" w:sz="0" w:space="0" w:color="auto"/>
        <w:bottom w:val="none" w:sz="0" w:space="0" w:color="auto"/>
        <w:right w:val="none" w:sz="0" w:space="0" w:color="auto"/>
      </w:divBdr>
    </w:div>
    <w:div w:id="1675642432">
      <w:bodyDiv w:val="1"/>
      <w:marLeft w:val="0"/>
      <w:marRight w:val="0"/>
      <w:marTop w:val="0"/>
      <w:marBottom w:val="0"/>
      <w:divBdr>
        <w:top w:val="none" w:sz="0" w:space="0" w:color="auto"/>
        <w:left w:val="none" w:sz="0" w:space="0" w:color="auto"/>
        <w:bottom w:val="none" w:sz="0" w:space="0" w:color="auto"/>
        <w:right w:val="none" w:sz="0" w:space="0" w:color="auto"/>
      </w:divBdr>
    </w:div>
    <w:div w:id="1677223708">
      <w:bodyDiv w:val="1"/>
      <w:marLeft w:val="0"/>
      <w:marRight w:val="0"/>
      <w:marTop w:val="0"/>
      <w:marBottom w:val="0"/>
      <w:divBdr>
        <w:top w:val="none" w:sz="0" w:space="0" w:color="auto"/>
        <w:left w:val="none" w:sz="0" w:space="0" w:color="auto"/>
        <w:bottom w:val="none" w:sz="0" w:space="0" w:color="auto"/>
        <w:right w:val="none" w:sz="0" w:space="0" w:color="auto"/>
      </w:divBdr>
    </w:div>
    <w:div w:id="1693724276">
      <w:bodyDiv w:val="1"/>
      <w:marLeft w:val="0"/>
      <w:marRight w:val="0"/>
      <w:marTop w:val="0"/>
      <w:marBottom w:val="0"/>
      <w:divBdr>
        <w:top w:val="none" w:sz="0" w:space="0" w:color="auto"/>
        <w:left w:val="none" w:sz="0" w:space="0" w:color="auto"/>
        <w:bottom w:val="none" w:sz="0" w:space="0" w:color="auto"/>
        <w:right w:val="none" w:sz="0" w:space="0" w:color="auto"/>
      </w:divBdr>
    </w:div>
    <w:div w:id="1709723660">
      <w:bodyDiv w:val="1"/>
      <w:marLeft w:val="0"/>
      <w:marRight w:val="0"/>
      <w:marTop w:val="0"/>
      <w:marBottom w:val="0"/>
      <w:divBdr>
        <w:top w:val="none" w:sz="0" w:space="0" w:color="auto"/>
        <w:left w:val="none" w:sz="0" w:space="0" w:color="auto"/>
        <w:bottom w:val="none" w:sz="0" w:space="0" w:color="auto"/>
        <w:right w:val="none" w:sz="0" w:space="0" w:color="auto"/>
      </w:divBdr>
    </w:div>
    <w:div w:id="1727219996">
      <w:bodyDiv w:val="1"/>
      <w:marLeft w:val="0"/>
      <w:marRight w:val="0"/>
      <w:marTop w:val="0"/>
      <w:marBottom w:val="0"/>
      <w:divBdr>
        <w:top w:val="none" w:sz="0" w:space="0" w:color="auto"/>
        <w:left w:val="none" w:sz="0" w:space="0" w:color="auto"/>
        <w:bottom w:val="none" w:sz="0" w:space="0" w:color="auto"/>
        <w:right w:val="none" w:sz="0" w:space="0" w:color="auto"/>
      </w:divBdr>
    </w:div>
    <w:div w:id="1730224296">
      <w:bodyDiv w:val="1"/>
      <w:marLeft w:val="0"/>
      <w:marRight w:val="0"/>
      <w:marTop w:val="0"/>
      <w:marBottom w:val="0"/>
      <w:divBdr>
        <w:top w:val="none" w:sz="0" w:space="0" w:color="auto"/>
        <w:left w:val="none" w:sz="0" w:space="0" w:color="auto"/>
        <w:bottom w:val="none" w:sz="0" w:space="0" w:color="auto"/>
        <w:right w:val="none" w:sz="0" w:space="0" w:color="auto"/>
      </w:divBdr>
    </w:div>
    <w:div w:id="1734817435">
      <w:bodyDiv w:val="1"/>
      <w:marLeft w:val="0"/>
      <w:marRight w:val="0"/>
      <w:marTop w:val="0"/>
      <w:marBottom w:val="0"/>
      <w:divBdr>
        <w:top w:val="none" w:sz="0" w:space="0" w:color="auto"/>
        <w:left w:val="none" w:sz="0" w:space="0" w:color="auto"/>
        <w:bottom w:val="none" w:sz="0" w:space="0" w:color="auto"/>
        <w:right w:val="none" w:sz="0" w:space="0" w:color="auto"/>
      </w:divBdr>
    </w:div>
    <w:div w:id="1742672677">
      <w:bodyDiv w:val="1"/>
      <w:marLeft w:val="0"/>
      <w:marRight w:val="0"/>
      <w:marTop w:val="0"/>
      <w:marBottom w:val="0"/>
      <w:divBdr>
        <w:top w:val="none" w:sz="0" w:space="0" w:color="auto"/>
        <w:left w:val="none" w:sz="0" w:space="0" w:color="auto"/>
        <w:bottom w:val="none" w:sz="0" w:space="0" w:color="auto"/>
        <w:right w:val="none" w:sz="0" w:space="0" w:color="auto"/>
      </w:divBdr>
    </w:div>
    <w:div w:id="1747415572">
      <w:bodyDiv w:val="1"/>
      <w:marLeft w:val="0"/>
      <w:marRight w:val="0"/>
      <w:marTop w:val="0"/>
      <w:marBottom w:val="0"/>
      <w:divBdr>
        <w:top w:val="none" w:sz="0" w:space="0" w:color="auto"/>
        <w:left w:val="none" w:sz="0" w:space="0" w:color="auto"/>
        <w:bottom w:val="none" w:sz="0" w:space="0" w:color="auto"/>
        <w:right w:val="none" w:sz="0" w:space="0" w:color="auto"/>
      </w:divBdr>
    </w:div>
    <w:div w:id="1749377457">
      <w:bodyDiv w:val="1"/>
      <w:marLeft w:val="0"/>
      <w:marRight w:val="0"/>
      <w:marTop w:val="0"/>
      <w:marBottom w:val="0"/>
      <w:divBdr>
        <w:top w:val="none" w:sz="0" w:space="0" w:color="auto"/>
        <w:left w:val="none" w:sz="0" w:space="0" w:color="auto"/>
        <w:bottom w:val="none" w:sz="0" w:space="0" w:color="auto"/>
        <w:right w:val="none" w:sz="0" w:space="0" w:color="auto"/>
      </w:divBdr>
    </w:div>
    <w:div w:id="1750420922">
      <w:bodyDiv w:val="1"/>
      <w:marLeft w:val="0"/>
      <w:marRight w:val="0"/>
      <w:marTop w:val="0"/>
      <w:marBottom w:val="0"/>
      <w:divBdr>
        <w:top w:val="none" w:sz="0" w:space="0" w:color="auto"/>
        <w:left w:val="none" w:sz="0" w:space="0" w:color="auto"/>
        <w:bottom w:val="none" w:sz="0" w:space="0" w:color="auto"/>
        <w:right w:val="none" w:sz="0" w:space="0" w:color="auto"/>
      </w:divBdr>
    </w:div>
    <w:div w:id="1765110030">
      <w:bodyDiv w:val="1"/>
      <w:marLeft w:val="0"/>
      <w:marRight w:val="0"/>
      <w:marTop w:val="0"/>
      <w:marBottom w:val="0"/>
      <w:divBdr>
        <w:top w:val="none" w:sz="0" w:space="0" w:color="auto"/>
        <w:left w:val="none" w:sz="0" w:space="0" w:color="auto"/>
        <w:bottom w:val="none" w:sz="0" w:space="0" w:color="auto"/>
        <w:right w:val="none" w:sz="0" w:space="0" w:color="auto"/>
      </w:divBdr>
    </w:div>
    <w:div w:id="1792360397">
      <w:bodyDiv w:val="1"/>
      <w:marLeft w:val="0"/>
      <w:marRight w:val="0"/>
      <w:marTop w:val="0"/>
      <w:marBottom w:val="0"/>
      <w:divBdr>
        <w:top w:val="none" w:sz="0" w:space="0" w:color="auto"/>
        <w:left w:val="none" w:sz="0" w:space="0" w:color="auto"/>
        <w:bottom w:val="none" w:sz="0" w:space="0" w:color="auto"/>
        <w:right w:val="none" w:sz="0" w:space="0" w:color="auto"/>
      </w:divBdr>
    </w:div>
    <w:div w:id="1800221614">
      <w:bodyDiv w:val="1"/>
      <w:marLeft w:val="0"/>
      <w:marRight w:val="0"/>
      <w:marTop w:val="0"/>
      <w:marBottom w:val="0"/>
      <w:divBdr>
        <w:top w:val="none" w:sz="0" w:space="0" w:color="auto"/>
        <w:left w:val="none" w:sz="0" w:space="0" w:color="auto"/>
        <w:bottom w:val="none" w:sz="0" w:space="0" w:color="auto"/>
        <w:right w:val="none" w:sz="0" w:space="0" w:color="auto"/>
      </w:divBdr>
    </w:div>
    <w:div w:id="1800491883">
      <w:bodyDiv w:val="1"/>
      <w:marLeft w:val="0"/>
      <w:marRight w:val="0"/>
      <w:marTop w:val="0"/>
      <w:marBottom w:val="0"/>
      <w:divBdr>
        <w:top w:val="none" w:sz="0" w:space="0" w:color="auto"/>
        <w:left w:val="none" w:sz="0" w:space="0" w:color="auto"/>
        <w:bottom w:val="none" w:sz="0" w:space="0" w:color="auto"/>
        <w:right w:val="none" w:sz="0" w:space="0" w:color="auto"/>
      </w:divBdr>
    </w:div>
    <w:div w:id="1808089200">
      <w:bodyDiv w:val="1"/>
      <w:marLeft w:val="0"/>
      <w:marRight w:val="0"/>
      <w:marTop w:val="0"/>
      <w:marBottom w:val="0"/>
      <w:divBdr>
        <w:top w:val="none" w:sz="0" w:space="0" w:color="auto"/>
        <w:left w:val="none" w:sz="0" w:space="0" w:color="auto"/>
        <w:bottom w:val="none" w:sz="0" w:space="0" w:color="auto"/>
        <w:right w:val="none" w:sz="0" w:space="0" w:color="auto"/>
      </w:divBdr>
    </w:div>
    <w:div w:id="1812939949">
      <w:bodyDiv w:val="1"/>
      <w:marLeft w:val="0"/>
      <w:marRight w:val="0"/>
      <w:marTop w:val="0"/>
      <w:marBottom w:val="0"/>
      <w:divBdr>
        <w:top w:val="none" w:sz="0" w:space="0" w:color="auto"/>
        <w:left w:val="none" w:sz="0" w:space="0" w:color="auto"/>
        <w:bottom w:val="none" w:sz="0" w:space="0" w:color="auto"/>
        <w:right w:val="none" w:sz="0" w:space="0" w:color="auto"/>
      </w:divBdr>
    </w:div>
    <w:div w:id="1815682393">
      <w:bodyDiv w:val="1"/>
      <w:marLeft w:val="0"/>
      <w:marRight w:val="0"/>
      <w:marTop w:val="0"/>
      <w:marBottom w:val="0"/>
      <w:divBdr>
        <w:top w:val="none" w:sz="0" w:space="0" w:color="auto"/>
        <w:left w:val="none" w:sz="0" w:space="0" w:color="auto"/>
        <w:bottom w:val="none" w:sz="0" w:space="0" w:color="auto"/>
        <w:right w:val="none" w:sz="0" w:space="0" w:color="auto"/>
      </w:divBdr>
    </w:div>
    <w:div w:id="1816412227">
      <w:bodyDiv w:val="1"/>
      <w:marLeft w:val="0"/>
      <w:marRight w:val="0"/>
      <w:marTop w:val="0"/>
      <w:marBottom w:val="0"/>
      <w:divBdr>
        <w:top w:val="none" w:sz="0" w:space="0" w:color="auto"/>
        <w:left w:val="none" w:sz="0" w:space="0" w:color="auto"/>
        <w:bottom w:val="none" w:sz="0" w:space="0" w:color="auto"/>
        <w:right w:val="none" w:sz="0" w:space="0" w:color="auto"/>
      </w:divBdr>
    </w:div>
    <w:div w:id="1824660324">
      <w:bodyDiv w:val="1"/>
      <w:marLeft w:val="0"/>
      <w:marRight w:val="0"/>
      <w:marTop w:val="0"/>
      <w:marBottom w:val="0"/>
      <w:divBdr>
        <w:top w:val="none" w:sz="0" w:space="0" w:color="auto"/>
        <w:left w:val="none" w:sz="0" w:space="0" w:color="auto"/>
        <w:bottom w:val="none" w:sz="0" w:space="0" w:color="auto"/>
        <w:right w:val="none" w:sz="0" w:space="0" w:color="auto"/>
      </w:divBdr>
    </w:div>
    <w:div w:id="1833832848">
      <w:bodyDiv w:val="1"/>
      <w:marLeft w:val="0"/>
      <w:marRight w:val="0"/>
      <w:marTop w:val="0"/>
      <w:marBottom w:val="0"/>
      <w:divBdr>
        <w:top w:val="none" w:sz="0" w:space="0" w:color="auto"/>
        <w:left w:val="none" w:sz="0" w:space="0" w:color="auto"/>
        <w:bottom w:val="none" w:sz="0" w:space="0" w:color="auto"/>
        <w:right w:val="none" w:sz="0" w:space="0" w:color="auto"/>
      </w:divBdr>
    </w:div>
    <w:div w:id="1840584277">
      <w:bodyDiv w:val="1"/>
      <w:marLeft w:val="0"/>
      <w:marRight w:val="0"/>
      <w:marTop w:val="0"/>
      <w:marBottom w:val="0"/>
      <w:divBdr>
        <w:top w:val="none" w:sz="0" w:space="0" w:color="auto"/>
        <w:left w:val="none" w:sz="0" w:space="0" w:color="auto"/>
        <w:bottom w:val="none" w:sz="0" w:space="0" w:color="auto"/>
        <w:right w:val="none" w:sz="0" w:space="0" w:color="auto"/>
      </w:divBdr>
    </w:div>
    <w:div w:id="1843279399">
      <w:bodyDiv w:val="1"/>
      <w:marLeft w:val="0"/>
      <w:marRight w:val="0"/>
      <w:marTop w:val="0"/>
      <w:marBottom w:val="0"/>
      <w:divBdr>
        <w:top w:val="none" w:sz="0" w:space="0" w:color="auto"/>
        <w:left w:val="none" w:sz="0" w:space="0" w:color="auto"/>
        <w:bottom w:val="none" w:sz="0" w:space="0" w:color="auto"/>
        <w:right w:val="none" w:sz="0" w:space="0" w:color="auto"/>
      </w:divBdr>
    </w:div>
    <w:div w:id="1843813008">
      <w:bodyDiv w:val="1"/>
      <w:marLeft w:val="0"/>
      <w:marRight w:val="0"/>
      <w:marTop w:val="0"/>
      <w:marBottom w:val="0"/>
      <w:divBdr>
        <w:top w:val="none" w:sz="0" w:space="0" w:color="auto"/>
        <w:left w:val="none" w:sz="0" w:space="0" w:color="auto"/>
        <w:bottom w:val="none" w:sz="0" w:space="0" w:color="auto"/>
        <w:right w:val="none" w:sz="0" w:space="0" w:color="auto"/>
      </w:divBdr>
    </w:div>
    <w:div w:id="1846087302">
      <w:bodyDiv w:val="1"/>
      <w:marLeft w:val="0"/>
      <w:marRight w:val="0"/>
      <w:marTop w:val="0"/>
      <w:marBottom w:val="0"/>
      <w:divBdr>
        <w:top w:val="none" w:sz="0" w:space="0" w:color="auto"/>
        <w:left w:val="none" w:sz="0" w:space="0" w:color="auto"/>
        <w:bottom w:val="none" w:sz="0" w:space="0" w:color="auto"/>
        <w:right w:val="none" w:sz="0" w:space="0" w:color="auto"/>
      </w:divBdr>
    </w:div>
    <w:div w:id="1869760668">
      <w:bodyDiv w:val="1"/>
      <w:marLeft w:val="0"/>
      <w:marRight w:val="0"/>
      <w:marTop w:val="0"/>
      <w:marBottom w:val="0"/>
      <w:divBdr>
        <w:top w:val="none" w:sz="0" w:space="0" w:color="auto"/>
        <w:left w:val="none" w:sz="0" w:space="0" w:color="auto"/>
        <w:bottom w:val="none" w:sz="0" w:space="0" w:color="auto"/>
        <w:right w:val="none" w:sz="0" w:space="0" w:color="auto"/>
      </w:divBdr>
    </w:div>
    <w:div w:id="1904683520">
      <w:bodyDiv w:val="1"/>
      <w:marLeft w:val="0"/>
      <w:marRight w:val="0"/>
      <w:marTop w:val="0"/>
      <w:marBottom w:val="0"/>
      <w:divBdr>
        <w:top w:val="none" w:sz="0" w:space="0" w:color="auto"/>
        <w:left w:val="none" w:sz="0" w:space="0" w:color="auto"/>
        <w:bottom w:val="none" w:sz="0" w:space="0" w:color="auto"/>
        <w:right w:val="none" w:sz="0" w:space="0" w:color="auto"/>
      </w:divBdr>
    </w:div>
    <w:div w:id="1906186015">
      <w:bodyDiv w:val="1"/>
      <w:marLeft w:val="0"/>
      <w:marRight w:val="0"/>
      <w:marTop w:val="0"/>
      <w:marBottom w:val="0"/>
      <w:divBdr>
        <w:top w:val="none" w:sz="0" w:space="0" w:color="auto"/>
        <w:left w:val="none" w:sz="0" w:space="0" w:color="auto"/>
        <w:bottom w:val="none" w:sz="0" w:space="0" w:color="auto"/>
        <w:right w:val="none" w:sz="0" w:space="0" w:color="auto"/>
      </w:divBdr>
    </w:div>
    <w:div w:id="1927839434">
      <w:bodyDiv w:val="1"/>
      <w:marLeft w:val="0"/>
      <w:marRight w:val="0"/>
      <w:marTop w:val="0"/>
      <w:marBottom w:val="0"/>
      <w:divBdr>
        <w:top w:val="none" w:sz="0" w:space="0" w:color="auto"/>
        <w:left w:val="none" w:sz="0" w:space="0" w:color="auto"/>
        <w:bottom w:val="none" w:sz="0" w:space="0" w:color="auto"/>
        <w:right w:val="none" w:sz="0" w:space="0" w:color="auto"/>
      </w:divBdr>
    </w:div>
    <w:div w:id="1932738726">
      <w:bodyDiv w:val="1"/>
      <w:marLeft w:val="0"/>
      <w:marRight w:val="0"/>
      <w:marTop w:val="0"/>
      <w:marBottom w:val="0"/>
      <w:divBdr>
        <w:top w:val="none" w:sz="0" w:space="0" w:color="auto"/>
        <w:left w:val="none" w:sz="0" w:space="0" w:color="auto"/>
        <w:bottom w:val="none" w:sz="0" w:space="0" w:color="auto"/>
        <w:right w:val="none" w:sz="0" w:space="0" w:color="auto"/>
      </w:divBdr>
    </w:div>
    <w:div w:id="1935429428">
      <w:bodyDiv w:val="1"/>
      <w:marLeft w:val="0"/>
      <w:marRight w:val="0"/>
      <w:marTop w:val="0"/>
      <w:marBottom w:val="0"/>
      <w:divBdr>
        <w:top w:val="none" w:sz="0" w:space="0" w:color="auto"/>
        <w:left w:val="none" w:sz="0" w:space="0" w:color="auto"/>
        <w:bottom w:val="none" w:sz="0" w:space="0" w:color="auto"/>
        <w:right w:val="none" w:sz="0" w:space="0" w:color="auto"/>
      </w:divBdr>
    </w:div>
    <w:div w:id="1937058872">
      <w:bodyDiv w:val="1"/>
      <w:marLeft w:val="0"/>
      <w:marRight w:val="0"/>
      <w:marTop w:val="0"/>
      <w:marBottom w:val="0"/>
      <w:divBdr>
        <w:top w:val="none" w:sz="0" w:space="0" w:color="auto"/>
        <w:left w:val="none" w:sz="0" w:space="0" w:color="auto"/>
        <w:bottom w:val="none" w:sz="0" w:space="0" w:color="auto"/>
        <w:right w:val="none" w:sz="0" w:space="0" w:color="auto"/>
      </w:divBdr>
    </w:div>
    <w:div w:id="1945772316">
      <w:bodyDiv w:val="1"/>
      <w:marLeft w:val="0"/>
      <w:marRight w:val="0"/>
      <w:marTop w:val="0"/>
      <w:marBottom w:val="0"/>
      <w:divBdr>
        <w:top w:val="none" w:sz="0" w:space="0" w:color="auto"/>
        <w:left w:val="none" w:sz="0" w:space="0" w:color="auto"/>
        <w:bottom w:val="none" w:sz="0" w:space="0" w:color="auto"/>
        <w:right w:val="none" w:sz="0" w:space="0" w:color="auto"/>
      </w:divBdr>
    </w:div>
    <w:div w:id="1957832495">
      <w:bodyDiv w:val="1"/>
      <w:marLeft w:val="0"/>
      <w:marRight w:val="0"/>
      <w:marTop w:val="0"/>
      <w:marBottom w:val="0"/>
      <w:divBdr>
        <w:top w:val="none" w:sz="0" w:space="0" w:color="auto"/>
        <w:left w:val="none" w:sz="0" w:space="0" w:color="auto"/>
        <w:bottom w:val="none" w:sz="0" w:space="0" w:color="auto"/>
        <w:right w:val="none" w:sz="0" w:space="0" w:color="auto"/>
      </w:divBdr>
    </w:div>
    <w:div w:id="1980919954">
      <w:bodyDiv w:val="1"/>
      <w:marLeft w:val="0"/>
      <w:marRight w:val="0"/>
      <w:marTop w:val="0"/>
      <w:marBottom w:val="0"/>
      <w:divBdr>
        <w:top w:val="none" w:sz="0" w:space="0" w:color="auto"/>
        <w:left w:val="none" w:sz="0" w:space="0" w:color="auto"/>
        <w:bottom w:val="none" w:sz="0" w:space="0" w:color="auto"/>
        <w:right w:val="none" w:sz="0" w:space="0" w:color="auto"/>
      </w:divBdr>
    </w:div>
    <w:div w:id="1991520825">
      <w:bodyDiv w:val="1"/>
      <w:marLeft w:val="0"/>
      <w:marRight w:val="0"/>
      <w:marTop w:val="0"/>
      <w:marBottom w:val="0"/>
      <w:divBdr>
        <w:top w:val="none" w:sz="0" w:space="0" w:color="auto"/>
        <w:left w:val="none" w:sz="0" w:space="0" w:color="auto"/>
        <w:bottom w:val="none" w:sz="0" w:space="0" w:color="auto"/>
        <w:right w:val="none" w:sz="0" w:space="0" w:color="auto"/>
      </w:divBdr>
    </w:div>
    <w:div w:id="1992252591">
      <w:bodyDiv w:val="1"/>
      <w:marLeft w:val="0"/>
      <w:marRight w:val="0"/>
      <w:marTop w:val="0"/>
      <w:marBottom w:val="0"/>
      <w:divBdr>
        <w:top w:val="none" w:sz="0" w:space="0" w:color="auto"/>
        <w:left w:val="none" w:sz="0" w:space="0" w:color="auto"/>
        <w:bottom w:val="none" w:sz="0" w:space="0" w:color="auto"/>
        <w:right w:val="none" w:sz="0" w:space="0" w:color="auto"/>
      </w:divBdr>
    </w:div>
    <w:div w:id="1992363155">
      <w:bodyDiv w:val="1"/>
      <w:marLeft w:val="0"/>
      <w:marRight w:val="0"/>
      <w:marTop w:val="0"/>
      <w:marBottom w:val="0"/>
      <w:divBdr>
        <w:top w:val="none" w:sz="0" w:space="0" w:color="auto"/>
        <w:left w:val="none" w:sz="0" w:space="0" w:color="auto"/>
        <w:bottom w:val="none" w:sz="0" w:space="0" w:color="auto"/>
        <w:right w:val="none" w:sz="0" w:space="0" w:color="auto"/>
      </w:divBdr>
    </w:div>
    <w:div w:id="1995834200">
      <w:bodyDiv w:val="1"/>
      <w:marLeft w:val="0"/>
      <w:marRight w:val="0"/>
      <w:marTop w:val="0"/>
      <w:marBottom w:val="0"/>
      <w:divBdr>
        <w:top w:val="none" w:sz="0" w:space="0" w:color="auto"/>
        <w:left w:val="none" w:sz="0" w:space="0" w:color="auto"/>
        <w:bottom w:val="none" w:sz="0" w:space="0" w:color="auto"/>
        <w:right w:val="none" w:sz="0" w:space="0" w:color="auto"/>
      </w:divBdr>
    </w:div>
    <w:div w:id="1998415747">
      <w:bodyDiv w:val="1"/>
      <w:marLeft w:val="0"/>
      <w:marRight w:val="0"/>
      <w:marTop w:val="0"/>
      <w:marBottom w:val="0"/>
      <w:divBdr>
        <w:top w:val="none" w:sz="0" w:space="0" w:color="auto"/>
        <w:left w:val="none" w:sz="0" w:space="0" w:color="auto"/>
        <w:bottom w:val="none" w:sz="0" w:space="0" w:color="auto"/>
        <w:right w:val="none" w:sz="0" w:space="0" w:color="auto"/>
      </w:divBdr>
    </w:div>
    <w:div w:id="2008363800">
      <w:bodyDiv w:val="1"/>
      <w:marLeft w:val="0"/>
      <w:marRight w:val="0"/>
      <w:marTop w:val="0"/>
      <w:marBottom w:val="0"/>
      <w:divBdr>
        <w:top w:val="none" w:sz="0" w:space="0" w:color="auto"/>
        <w:left w:val="none" w:sz="0" w:space="0" w:color="auto"/>
        <w:bottom w:val="none" w:sz="0" w:space="0" w:color="auto"/>
        <w:right w:val="none" w:sz="0" w:space="0" w:color="auto"/>
      </w:divBdr>
    </w:div>
    <w:div w:id="2010332440">
      <w:bodyDiv w:val="1"/>
      <w:marLeft w:val="0"/>
      <w:marRight w:val="0"/>
      <w:marTop w:val="0"/>
      <w:marBottom w:val="0"/>
      <w:divBdr>
        <w:top w:val="none" w:sz="0" w:space="0" w:color="auto"/>
        <w:left w:val="none" w:sz="0" w:space="0" w:color="auto"/>
        <w:bottom w:val="none" w:sz="0" w:space="0" w:color="auto"/>
        <w:right w:val="none" w:sz="0" w:space="0" w:color="auto"/>
      </w:divBdr>
    </w:div>
    <w:div w:id="2019769083">
      <w:bodyDiv w:val="1"/>
      <w:marLeft w:val="0"/>
      <w:marRight w:val="0"/>
      <w:marTop w:val="0"/>
      <w:marBottom w:val="0"/>
      <w:divBdr>
        <w:top w:val="none" w:sz="0" w:space="0" w:color="auto"/>
        <w:left w:val="none" w:sz="0" w:space="0" w:color="auto"/>
        <w:bottom w:val="none" w:sz="0" w:space="0" w:color="auto"/>
        <w:right w:val="none" w:sz="0" w:space="0" w:color="auto"/>
      </w:divBdr>
    </w:div>
    <w:div w:id="2025740807">
      <w:bodyDiv w:val="1"/>
      <w:marLeft w:val="0"/>
      <w:marRight w:val="0"/>
      <w:marTop w:val="0"/>
      <w:marBottom w:val="0"/>
      <w:divBdr>
        <w:top w:val="none" w:sz="0" w:space="0" w:color="auto"/>
        <w:left w:val="none" w:sz="0" w:space="0" w:color="auto"/>
        <w:bottom w:val="none" w:sz="0" w:space="0" w:color="auto"/>
        <w:right w:val="none" w:sz="0" w:space="0" w:color="auto"/>
      </w:divBdr>
    </w:div>
    <w:div w:id="2036150234">
      <w:bodyDiv w:val="1"/>
      <w:marLeft w:val="0"/>
      <w:marRight w:val="0"/>
      <w:marTop w:val="0"/>
      <w:marBottom w:val="0"/>
      <w:divBdr>
        <w:top w:val="none" w:sz="0" w:space="0" w:color="auto"/>
        <w:left w:val="none" w:sz="0" w:space="0" w:color="auto"/>
        <w:bottom w:val="none" w:sz="0" w:space="0" w:color="auto"/>
        <w:right w:val="none" w:sz="0" w:space="0" w:color="auto"/>
      </w:divBdr>
    </w:div>
    <w:div w:id="2036534258">
      <w:bodyDiv w:val="1"/>
      <w:marLeft w:val="0"/>
      <w:marRight w:val="0"/>
      <w:marTop w:val="0"/>
      <w:marBottom w:val="0"/>
      <w:divBdr>
        <w:top w:val="none" w:sz="0" w:space="0" w:color="auto"/>
        <w:left w:val="none" w:sz="0" w:space="0" w:color="auto"/>
        <w:bottom w:val="none" w:sz="0" w:space="0" w:color="auto"/>
        <w:right w:val="none" w:sz="0" w:space="0" w:color="auto"/>
      </w:divBdr>
    </w:div>
    <w:div w:id="2037729778">
      <w:bodyDiv w:val="1"/>
      <w:marLeft w:val="0"/>
      <w:marRight w:val="0"/>
      <w:marTop w:val="0"/>
      <w:marBottom w:val="0"/>
      <w:divBdr>
        <w:top w:val="none" w:sz="0" w:space="0" w:color="auto"/>
        <w:left w:val="none" w:sz="0" w:space="0" w:color="auto"/>
        <w:bottom w:val="none" w:sz="0" w:space="0" w:color="auto"/>
        <w:right w:val="none" w:sz="0" w:space="0" w:color="auto"/>
      </w:divBdr>
    </w:div>
    <w:div w:id="2038577354">
      <w:bodyDiv w:val="1"/>
      <w:marLeft w:val="0"/>
      <w:marRight w:val="0"/>
      <w:marTop w:val="0"/>
      <w:marBottom w:val="0"/>
      <w:divBdr>
        <w:top w:val="none" w:sz="0" w:space="0" w:color="auto"/>
        <w:left w:val="none" w:sz="0" w:space="0" w:color="auto"/>
        <w:bottom w:val="none" w:sz="0" w:space="0" w:color="auto"/>
        <w:right w:val="none" w:sz="0" w:space="0" w:color="auto"/>
      </w:divBdr>
    </w:div>
    <w:div w:id="2040547709">
      <w:bodyDiv w:val="1"/>
      <w:marLeft w:val="0"/>
      <w:marRight w:val="0"/>
      <w:marTop w:val="0"/>
      <w:marBottom w:val="0"/>
      <w:divBdr>
        <w:top w:val="none" w:sz="0" w:space="0" w:color="auto"/>
        <w:left w:val="none" w:sz="0" w:space="0" w:color="auto"/>
        <w:bottom w:val="none" w:sz="0" w:space="0" w:color="auto"/>
        <w:right w:val="none" w:sz="0" w:space="0" w:color="auto"/>
      </w:divBdr>
    </w:div>
    <w:div w:id="2055231292">
      <w:bodyDiv w:val="1"/>
      <w:marLeft w:val="0"/>
      <w:marRight w:val="0"/>
      <w:marTop w:val="0"/>
      <w:marBottom w:val="0"/>
      <w:divBdr>
        <w:top w:val="none" w:sz="0" w:space="0" w:color="auto"/>
        <w:left w:val="none" w:sz="0" w:space="0" w:color="auto"/>
        <w:bottom w:val="none" w:sz="0" w:space="0" w:color="auto"/>
        <w:right w:val="none" w:sz="0" w:space="0" w:color="auto"/>
      </w:divBdr>
    </w:div>
    <w:div w:id="2065172921">
      <w:bodyDiv w:val="1"/>
      <w:marLeft w:val="0"/>
      <w:marRight w:val="0"/>
      <w:marTop w:val="0"/>
      <w:marBottom w:val="0"/>
      <w:divBdr>
        <w:top w:val="none" w:sz="0" w:space="0" w:color="auto"/>
        <w:left w:val="none" w:sz="0" w:space="0" w:color="auto"/>
        <w:bottom w:val="none" w:sz="0" w:space="0" w:color="auto"/>
        <w:right w:val="none" w:sz="0" w:space="0" w:color="auto"/>
      </w:divBdr>
    </w:div>
    <w:div w:id="2068844551">
      <w:bodyDiv w:val="1"/>
      <w:marLeft w:val="0"/>
      <w:marRight w:val="0"/>
      <w:marTop w:val="0"/>
      <w:marBottom w:val="0"/>
      <w:divBdr>
        <w:top w:val="none" w:sz="0" w:space="0" w:color="auto"/>
        <w:left w:val="none" w:sz="0" w:space="0" w:color="auto"/>
        <w:bottom w:val="none" w:sz="0" w:space="0" w:color="auto"/>
        <w:right w:val="none" w:sz="0" w:space="0" w:color="auto"/>
      </w:divBdr>
    </w:div>
    <w:div w:id="2078278110">
      <w:bodyDiv w:val="1"/>
      <w:marLeft w:val="0"/>
      <w:marRight w:val="0"/>
      <w:marTop w:val="0"/>
      <w:marBottom w:val="0"/>
      <w:divBdr>
        <w:top w:val="none" w:sz="0" w:space="0" w:color="auto"/>
        <w:left w:val="none" w:sz="0" w:space="0" w:color="auto"/>
        <w:bottom w:val="none" w:sz="0" w:space="0" w:color="auto"/>
        <w:right w:val="none" w:sz="0" w:space="0" w:color="auto"/>
      </w:divBdr>
    </w:div>
    <w:div w:id="2091657926">
      <w:bodyDiv w:val="1"/>
      <w:marLeft w:val="0"/>
      <w:marRight w:val="0"/>
      <w:marTop w:val="0"/>
      <w:marBottom w:val="0"/>
      <w:divBdr>
        <w:top w:val="none" w:sz="0" w:space="0" w:color="auto"/>
        <w:left w:val="none" w:sz="0" w:space="0" w:color="auto"/>
        <w:bottom w:val="none" w:sz="0" w:space="0" w:color="auto"/>
        <w:right w:val="none" w:sz="0" w:space="0" w:color="auto"/>
      </w:divBdr>
    </w:div>
    <w:div w:id="2096507464">
      <w:bodyDiv w:val="1"/>
      <w:marLeft w:val="0"/>
      <w:marRight w:val="0"/>
      <w:marTop w:val="0"/>
      <w:marBottom w:val="0"/>
      <w:divBdr>
        <w:top w:val="none" w:sz="0" w:space="0" w:color="auto"/>
        <w:left w:val="none" w:sz="0" w:space="0" w:color="auto"/>
        <w:bottom w:val="none" w:sz="0" w:space="0" w:color="auto"/>
        <w:right w:val="none" w:sz="0" w:space="0" w:color="auto"/>
      </w:divBdr>
    </w:div>
    <w:div w:id="2101178955">
      <w:bodyDiv w:val="1"/>
      <w:marLeft w:val="0"/>
      <w:marRight w:val="0"/>
      <w:marTop w:val="0"/>
      <w:marBottom w:val="0"/>
      <w:divBdr>
        <w:top w:val="none" w:sz="0" w:space="0" w:color="auto"/>
        <w:left w:val="none" w:sz="0" w:space="0" w:color="auto"/>
        <w:bottom w:val="none" w:sz="0" w:space="0" w:color="auto"/>
        <w:right w:val="none" w:sz="0" w:space="0" w:color="auto"/>
      </w:divBdr>
    </w:div>
    <w:div w:id="2125078603">
      <w:bodyDiv w:val="1"/>
      <w:marLeft w:val="0"/>
      <w:marRight w:val="0"/>
      <w:marTop w:val="0"/>
      <w:marBottom w:val="0"/>
      <w:divBdr>
        <w:top w:val="none" w:sz="0" w:space="0" w:color="auto"/>
        <w:left w:val="none" w:sz="0" w:space="0" w:color="auto"/>
        <w:bottom w:val="none" w:sz="0" w:space="0" w:color="auto"/>
        <w:right w:val="none" w:sz="0" w:space="0" w:color="auto"/>
      </w:divBdr>
    </w:div>
    <w:div w:id="2125688665">
      <w:bodyDiv w:val="1"/>
      <w:marLeft w:val="0"/>
      <w:marRight w:val="0"/>
      <w:marTop w:val="0"/>
      <w:marBottom w:val="0"/>
      <w:divBdr>
        <w:top w:val="none" w:sz="0" w:space="0" w:color="auto"/>
        <w:left w:val="none" w:sz="0" w:space="0" w:color="auto"/>
        <w:bottom w:val="none" w:sz="0" w:space="0" w:color="auto"/>
        <w:right w:val="none" w:sz="0" w:space="0" w:color="auto"/>
      </w:divBdr>
    </w:div>
    <w:div w:id="2127846812">
      <w:bodyDiv w:val="1"/>
      <w:marLeft w:val="0"/>
      <w:marRight w:val="0"/>
      <w:marTop w:val="0"/>
      <w:marBottom w:val="0"/>
      <w:divBdr>
        <w:top w:val="none" w:sz="0" w:space="0" w:color="auto"/>
        <w:left w:val="none" w:sz="0" w:space="0" w:color="auto"/>
        <w:bottom w:val="none" w:sz="0" w:space="0" w:color="auto"/>
        <w:right w:val="none" w:sz="0" w:space="0" w:color="auto"/>
      </w:divBdr>
    </w:div>
    <w:div w:id="2128427421">
      <w:bodyDiv w:val="1"/>
      <w:marLeft w:val="0"/>
      <w:marRight w:val="0"/>
      <w:marTop w:val="0"/>
      <w:marBottom w:val="0"/>
      <w:divBdr>
        <w:top w:val="none" w:sz="0" w:space="0" w:color="auto"/>
        <w:left w:val="none" w:sz="0" w:space="0" w:color="auto"/>
        <w:bottom w:val="none" w:sz="0" w:space="0" w:color="auto"/>
        <w:right w:val="none" w:sz="0" w:space="0" w:color="auto"/>
      </w:divBdr>
    </w:div>
    <w:div w:id="2129742486">
      <w:bodyDiv w:val="1"/>
      <w:marLeft w:val="0"/>
      <w:marRight w:val="0"/>
      <w:marTop w:val="0"/>
      <w:marBottom w:val="0"/>
      <w:divBdr>
        <w:top w:val="none" w:sz="0" w:space="0" w:color="auto"/>
        <w:left w:val="none" w:sz="0" w:space="0" w:color="auto"/>
        <w:bottom w:val="none" w:sz="0" w:space="0" w:color="auto"/>
        <w:right w:val="none" w:sz="0" w:space="0" w:color="auto"/>
      </w:divBdr>
    </w:div>
    <w:div w:id="214565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CEE0B32804F1468D08D0CCDF9F778B"/>
        <w:category>
          <w:name w:val="General"/>
          <w:gallery w:val="placeholder"/>
        </w:category>
        <w:types>
          <w:type w:val="bbPlcHdr"/>
        </w:types>
        <w:behaviors>
          <w:behavior w:val="content"/>
        </w:behaviors>
        <w:guid w:val="{245F9AC9-2251-2B41-B31C-3D3B00BCEE75}"/>
      </w:docPartPr>
      <w:docPartBody>
        <w:p w:rsidR="001A6C0C" w:rsidRDefault="00F976D2" w:rsidP="00F976D2">
          <w:pPr>
            <w:pStyle w:val="30CEE0B32804F1468D08D0CCDF9F778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6D2"/>
    <w:rsid w:val="00006F09"/>
    <w:rsid w:val="000906E4"/>
    <w:rsid w:val="0009376C"/>
    <w:rsid w:val="000E305D"/>
    <w:rsid w:val="001340F6"/>
    <w:rsid w:val="001A6C0C"/>
    <w:rsid w:val="0029724E"/>
    <w:rsid w:val="00297F15"/>
    <w:rsid w:val="002C2437"/>
    <w:rsid w:val="003E3B14"/>
    <w:rsid w:val="0043698D"/>
    <w:rsid w:val="004B2A4F"/>
    <w:rsid w:val="00555096"/>
    <w:rsid w:val="007C6B66"/>
    <w:rsid w:val="007F6281"/>
    <w:rsid w:val="008605A4"/>
    <w:rsid w:val="00865FA9"/>
    <w:rsid w:val="0093741C"/>
    <w:rsid w:val="009F1FD4"/>
    <w:rsid w:val="00A81623"/>
    <w:rsid w:val="00B26844"/>
    <w:rsid w:val="00B363B7"/>
    <w:rsid w:val="00BE6CF3"/>
    <w:rsid w:val="00CA68F1"/>
    <w:rsid w:val="00D656FD"/>
    <w:rsid w:val="00DC6EBF"/>
    <w:rsid w:val="00E74F55"/>
    <w:rsid w:val="00F9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76D2"/>
    <w:rPr>
      <w:color w:val="808080"/>
    </w:rPr>
  </w:style>
  <w:style w:type="paragraph" w:customStyle="1" w:styleId="30CEE0B32804F1468D08D0CCDF9F778B">
    <w:name w:val="30CEE0B32804F1468D08D0CCDF9F778B"/>
    <w:rsid w:val="00F976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Cis25</b:Tag>
    <b:SourceType>InternetSite</b:SourceType>
    <b:Guid>{2E567649-DBFB-304B-BFF9-1F344E3FB88E}</b:Guid>
    <b:Title>DevNet Associate - Network Programmability Module</b:Title>
    <b:Author>
      <b:Author>
        <b:NameList>
          <b:Person>
            <b:Last>Academy</b:Last>
            <b:First>Cisco</b:First>
          </b:Person>
        </b:NameList>
      </b:Author>
    </b:Author>
    <b:URL>https://www.netacad.com/launch?id=4a04bf0f-321f-4ac8-8226-3cea34fd28c1&amp;tab=curriculum&amp;view=db33e037-812e-57c6-914e-bd4a53752381</b:URL>
    <b:YearAccessed>2025</b:YearAccessed>
    <b:MonthAccessed>October</b:MonthAccessed>
    <b:RefOrder>19</b:RefOrder>
  </b:Source>
  <b:Source>
    <b:Tag>Osw18</b:Tag>
    <b:SourceType>Book</b:SourceType>
    <b:Guid>{33BF6AB2-31D8-C04E-9621-0B647AE20875}</b:Guid>
    <b:Title>Network Programmability &amp; Automation - Skills for the Next-Generation Network Engineer</b:Title>
    <b:Year>2018</b:Year>
    <b:Publisher>O'Reilly Media</b:Publisher>
    <b:Author>
      <b:Author>
        <b:NameList>
          <b:Person>
            <b:Last>Oswalt</b:Last>
            <b:First>Matt</b:First>
          </b:Person>
          <b:Person>
            <b:Last>Adell</b:Last>
            <b:First>Christian </b:First>
          </b:Person>
          <b:Person>
            <b:Last>Lowe</b:Last>
            <b:Middle>S.</b:Middle>
            <b:First>Scott</b:First>
          </b:Person>
          <b:Person>
            <b:Last>Edelman</b:Last>
            <b:First>Jason</b:First>
          </b:Person>
        </b:NameList>
      </b:Author>
    </b:Author>
    <b:RefOrder>1</b:RefOrder>
  </b:Source>
  <b:Source>
    <b:Tag>Abu21</b:Tag>
    <b:SourceType>Book</b:SourceType>
    <b:Guid>{F52BD485-8C2E-FC42-BEC9-3785D790BC6B}</b:Guid>
    <b:Title>Network Programmability and Automation Fundamentals</b:Title>
    <b:Publisher>Cisco Press</b:Publisher>
    <b:Year>2021</b:Year>
    <b:Author>
      <b:Author>
        <b:NameList>
          <b:Person>
            <b:Last>Abuelenain</b:Last>
            <b:First>Khaled</b:First>
          </b:Person>
          <b:Person>
            <b:Last>Doyle</b:Last>
            <b:First>Jeff</b:First>
          </b:Person>
          <b:Person>
            <b:Last>Karneliuk</b:Last>
            <b:First>Anton</b:First>
          </b:Person>
          <b:Person>
            <b:Last>Jain</b:Last>
            <b:First>Vinit </b:First>
          </b:Person>
        </b:NameList>
      </b:Author>
    </b:Author>
    <b:RefOrder>3</b:RefOrder>
  </b:Source>
  <b:Source>
    <b:Tag>Cho23</b:Tag>
    <b:SourceType>Book</b:SourceType>
    <b:Guid>{0680D73B-CE4E-5648-87FA-C7FE064604AE}</b:Guid>
    <b:Title>Mastering Python Networking : Utilize Python Packages and Frameworks for Network Automation, Monitoring, Cloud, and Management</b:Title>
    <b:Publisher>Packt Publishing</b:Publisher>
    <b:Year>2023</b:Year>
    <b:Author>
      <b:Author>
        <b:NameList>
          <b:Person>
            <b:Last>Chou</b:Last>
            <b:First>Eric</b:First>
          </b:Person>
        </b:NameList>
      </b:Author>
    </b:Author>
    <b:RefOrder>5</b:RefOrder>
  </b:Source>
  <b:Source>
    <b:Tag>Wha25</b:Tag>
    <b:SourceType>InternetSite</b:SourceType>
    <b:Guid>{BC68B482-3C80-F84C-A70E-FC4AD63A1609}</b:Guid>
    <b:Title>What is VLAN?</b:Title>
    <b:URL>https://www.lenovo.com/us/en/glossary/what-is-vlan/</b:URL>
    <b:YearAccessed>2025</b:YearAccessed>
    <b:MonthAccessed>November</b:MonthAccessed>
    <b:DayAccessed>1</b:DayAccessed>
    <b:Author>
      <b:Author>
        <b:Corporate>Lenovo</b:Corporate>
      </b:Author>
    </b:Author>
    <b:RefOrder>8</b:RefOrder>
  </b:Source>
  <b:Source>
    <b:Tag>Bar24</b:Tag>
    <b:SourceType>DocumentFromInternetSite</b:SourceType>
    <b:Guid>{56FB1B9B-77A1-4640-AA12-6995090BC663}</b:Guid>
    <b:Year>2024</b:Year>
    <b:URL>https://napalm.readthedocs.io/_/downloads/en/latest/pdf/</b:URL>
    <b:Month>April</b:Month>
    <b:Day>12</b:Day>
    <b:YearAccessed>2025</b:YearAccessed>
    <b:MonthAccessed>November</b:MonthAccessed>
    <b:Author>
      <b:Author>
        <b:NameList>
          <b:Person>
            <b:Last>Barroso</b:Last>
            <b:First>David</b:First>
          </b:Person>
        </b:NameList>
      </b:Author>
    </b:Author>
    <b:InternetSiteTitle>NAPALM 3 documentation</b:InternetSiteTitle>
    <b:RefOrder>6</b:RefOrder>
  </b:Source>
  <b:Source>
    <b:Tag>Mor16</b:Tag>
    <b:SourceType>Book</b:SourceType>
    <b:Guid>{CA788A94-478A-EF48-92E6-FCC1B289AF65}</b:Guid>
    <b:Title>Infrastructure As Code : Managing Servers in the Cloud</b:Title>
    <b:Year>2016</b:Year>
    <b:Author>
      <b:Author>
        <b:NameList>
          <b:Person>
            <b:Last>Morris</b:Last>
            <b:First>Kief</b:First>
          </b:Person>
        </b:NameList>
      </b:Author>
    </b:Author>
    <b:Publisher>O'Reilly Media</b:Publisher>
    <b:RefOrder>2</b:RefOrder>
  </b:Source>
  <b:Source>
    <b:Tag>Pri2</b:Tag>
    <b:SourceType>InternetSite</b:SourceType>
    <b:Guid>{A75052C7-9849-4143-A527-8A80DA32E2AC}</b:Guid>
    <b:Title>ChatGPT</b:Title>
    <b:Author>
      <b:Author>
        <b:NameList>
          <b:Person>
            <b:Last>Private Communication</b:Last>
            <b:First>ChatGPT</b:First>
          </b:Person>
        </b:NameList>
      </b:Author>
    </b:Author>
    <b:URL>chatgpt.com</b:URL>
    <b:YearAccessed>2</b:YearAccessed>
    <b:MonthAccessed>November</b:MonthAccessed>
    <b:DayAccessed>2025</b:DayAccessed>
    <b:RefOrder>7</b:RefOrder>
  </b:Source>
  <b:Source>
    <b:Tag>Uni25</b:Tag>
    <b:SourceType>InternetSite</b:SourceType>
    <b:Guid>{F3A16555-9594-8444-B26B-F6D8905FB2B2}</b:Guid>
    <b:Author>
      <b:Author>
        <b:Corporate>UniFi</b:Corporate>
      </b:Author>
    </b:Author>
    <b:Title>Using VLANs for Network Security and Performance </b:Title>
    <b:URL>https://help.ui.com/hc/en-us/articles/26136851868695-Using-VLANs-for-Network-Security-and-Performance</b:URL>
    <b:YearAccessed>2025</b:YearAccessed>
    <b:MonthAccessed>November</b:MonthAccessed>
    <b:DayAccessed>4</b:DayAccessed>
    <b:RefOrder>9</b:RefOrder>
  </b:Source>
  <b:Source>
    <b:Tag>Cis251</b:Tag>
    <b:SourceType>InternetSite</b:SourceType>
    <b:Guid>{306F8BD4-A434-2B40-B687-295D75828BE0}</b:Guid>
    <b:Author>
      <b:Author>
        <b:Corporate>Cisco</b:Corporate>
      </b:Author>
    </b:Author>
    <b:Title>What Is Network Design? </b:Title>
    <b:URL>https://www.cisco.com/site/us/en/learn/topics/networking/what-is-network-design.html</b:URL>
    <b:YearAccessed>2025</b:YearAccessed>
    <b:MonthAccessed>November</b:MonthAccessed>
    <b:DayAccessed>4</b:DayAccessed>
    <b:RefOrder>10</b:RefOrder>
  </b:Source>
  <b:Source>
    <b:Tag>Git24</b:Tag>
    <b:SourceType>InternetSite</b:SourceType>
    <b:Guid>{4725A9BE-4976-D34B-AEC8-BBB44180CDDD}</b:Guid>
    <b:Author>
      <b:Author>
        <b:Corporate>GitHub</b:Corporate>
      </b:Author>
    </b:Author>
    <b:Title>What is CI/CD?</b:Title>
    <b:URL>https://github.com/resources/articles/ci-cd</b:URL>
    <b:Year>2024</b:Year>
    <b:Month>November</b:Month>
    <b:Day>7</b:Day>
    <b:YearAccessed>2025</b:YearAccessed>
    <b:MonthAccessed>November</b:MonthAccessed>
    <b:DayAccessed>4</b:DayAccessed>
    <b:RefOrder>12</b:RefOrder>
  </b:Source>
  <b:Source>
    <b:Tag>Git25</b:Tag>
    <b:SourceType>InternetSite</b:SourceType>
    <b:Guid>{A8E590F8-CDCB-C942-8662-B0DF1755830F}</b:Guid>
    <b:Title>Git Guide, What is Git?</b:Title>
    <b:URL>https://github.com/git-guides</b:URL>
    <b:YearAccessed>2025</b:YearAccessed>
    <b:MonthAccessed>November</b:MonthAccessed>
    <b:DayAccessed>4</b:DayAccessed>
    <b:Author>
      <b:Author>
        <b:Corporate>GitHub</b:Corporate>
      </b:Author>
    </b:Author>
    <b:RefOrder>11</b:RefOrder>
  </b:Source>
  <b:Source>
    <b:Tag>Gam25</b:Tag>
    <b:SourceType>JournalArticle</b:SourceType>
    <b:Guid>{68E2AE46-B337-804E-8389-0F25F48FD2D8}</b:Guid>
    <b:Title>Enhancing Software Reliability: The Role of Automated Continuous Integration and Continuous Delivery</b:Title>
    <b:Year>2025</b:Year>
    <b:JournalName>International Journal of Computer Applications</b:JournalName>
    <b:Volume>187</b:Volume>
    <b:Pages>57-58</b:Pages>
    <b:Author>
      <b:Author>
        <b:NameList>
          <b:Person>
            <b:Last>Gami</b:Last>
            <b:Middle>J.</b:Middle>
            <b:First>Sandip</b:First>
          </b:Person>
          <b:Person>
            <b:Last>Katru</b:Last>
            <b:Middle>Rao</b:Middle>
            <b:First>Chandrasekhar</b:First>
          </b:Person>
          <b:Person>
            <b:Last>Kevin</b:Last>
            <b:Middle>Shah</b:Middle>
            <b:First>N.</b:First>
          </b:Person>
        </b:NameList>
      </b:Author>
    </b:Author>
    <b:RefOrder>13</b:RefOrder>
  </b:Source>
  <b:Source>
    <b:Tag>Chr25</b:Tag>
    <b:SourceType>InternetSite</b:SourceType>
    <b:Guid>{72459DDB-B189-0F4B-994A-29A1786788EC}</b:Guid>
    <b:Title>What is network automation? </b:Title>
    <b:Author>
      <b:Author>
        <b:NameList>
          <b:Person>
            <b:Last>China</b:Last>
            <b:First>Chrystal</b:First>
            <b:Middle>R.</b:Middle>
          </b:Person>
        </b:NameList>
      </b:Author>
    </b:Author>
    <b:URL>https://www.ibm.com/think/topics/network-automation</b:URL>
    <b:ProductionCompany>IBM</b:ProductionCompany>
    <b:YearAccessed>2025</b:YearAccessed>
    <b:MonthAccessed>November</b:MonthAccessed>
    <b:DayAccessed>4</b:DayAccessed>
    <b:RefOrder>15</b:RefOrder>
  </b:Source>
  <b:Source>
    <b:Tag>Mil24</b:Tag>
    <b:SourceType>Book</b:SourceType>
    <b:Guid>{CB439E73-BB45-9F40-8640-6651EFA995CE}</b:Guid>
    <b:Title>Network programmability and Automation with python: The Ultimate Guide to Network Programmability with Python</b:Title>
    <b:Year>2024</b:Year>
    <b:Author>
      <b:Author>
        <b:NameList>
          <b:Person>
            <b:Last>Millie</b:Last>
            <b:First>Katie</b:First>
          </b:Person>
        </b:NameList>
      </b:Author>
    </b:Author>
    <b:Publisher>Idependantly Published</b:Publisher>
    <b:RefOrder>4</b:RefOrder>
  </b:Source>
  <b:Source>
    <b:Tag>Man21</b:Tag>
    <b:SourceType>JournalArticle</b:SourceType>
    <b:Guid>{C86C4EDB-B3F7-FF41-82F9-F491C5230F72}</b:Guid>
    <b:Title>The DevOps Automation Imperative: Enhancing Software Lifecycle Efficiency and Collaboration</b:Title>
    <b:Year>2021</b:Year>
    <b:JournalName>European Journal of Advances in Engineering and Technology</b:JournalName>
    <b:Author>
      <b:Author>
        <b:NameList>
          <b:Person>
            <b:Last>Manchana</b:Last>
            <b:First>Ramakrishna </b:First>
          </b:Person>
        </b:NameList>
      </b:Author>
    </b:Author>
    <b:RefOrder>16</b:RefOrder>
  </b:Source>
  <b:Source>
    <b:Tag>BIN19</b:Tag>
    <b:SourceType>JournalArticle</b:SourceType>
    <b:Guid>{E912100B-6923-A543-BF83-87283B54F810}</b:Guid>
    <b:Title>A Survey on Autonomic Provisioning and Management of QoS in SDN Networks</b:Title>
    <b:JournalName>IEEE Access</b:JournalName>
    <b:Year>2019</b:Year>
    <b:Volume>7</b:Volume>
    <b:Author>
      <b:Author>
        <b:NameList>
          <b:Person>
            <b:Last>BINSAHAQ</b:Last>
            <b:First>AHMED </b:First>
          </b:Person>
          <b:Person>
            <b:Last>SHELTAMI</b:Last>
            <b:Middle>R.</b:Middle>
            <b:First>TAREK</b:First>
          </b:Person>
          <b:Person>
            <b:Last>SALAH</b:Last>
            <b:First>KHALED</b:First>
          </b:Person>
        </b:NameList>
      </b:Author>
    </b:Author>
    <b:RefOrder>17</b:RefOrder>
  </b:Source>
  <b:Source>
    <b:Tag>CSL25</b:Tag>
    <b:SourceType>DocumentFromInternetSite</b:SourceType>
    <b:Guid>{0DAE3449-6695-0A41-8014-67C6EBAB6B87}</b:Guid>
    <b:Title>IoT Security Strategies for Retail Store Networks</b:Title>
    <b:Year>2025</b:Year>
    <b:URL>https://www.csl-group.com/white-papers/iot-security-strategies-for-retail-store-networks/?utm_source=chatgpt.com</b:URL>
    <b:Month>October</b:Month>
    <b:Day>15</b:Day>
    <b:YearAccessed>2025</b:YearAccessed>
    <b:MonthAccessed>November</b:MonthAccessed>
    <b:DayAccessed>5</b:DayAccessed>
    <b:Author>
      <b:Author>
        <b:Corporate>CSL</b:Corporate>
      </b:Author>
    </b:Author>
    <b:RefOrder>14</b:RefOrder>
  </b:Source>
  <b:Source>
    <b:Tag>IBM251</b:Tag>
    <b:SourceType>InternetSite</b:SourceType>
    <b:Guid>{7523E574-FEC3-6442-A20E-81496E2C7FC1}</b:Guid>
    <b:Title>What is AIOps? </b:Title>
    <b:URL>https://www.ibm.com/think/topics/aiops</b:URL>
    <b:YearAccessed>2025</b:YearAccessed>
    <b:MonthAccessed>November</b:MonthAccessed>
    <b:DayAccessed>5</b:DayAccessed>
    <b:Author>
      <b:Author>
        <b:Corporate>IBM</b:Corporate>
      </b:Author>
    </b:Author>
    <b:RefOrder>18</b:RefOrder>
  </b:Source>
</b:Sources>
</file>

<file path=customXml/itemProps1.xml><?xml version="1.0" encoding="utf-8"?>
<ds:datastoreItem xmlns:ds="http://schemas.openxmlformats.org/officeDocument/2006/customXml" ds:itemID="{E5920531-2625-CC4C-BB6B-A5D23A4B3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14</Pages>
  <Words>4056</Words>
  <Characters>23123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Reflection on technical reading and case study about network programmability</vt:lpstr>
    </vt:vector>
  </TitlesOfParts>
  <Company>2317483@student.uwtsd.ac.uk</Company>
  <LinksUpToDate>false</LinksUpToDate>
  <CharactersWithSpaces>27125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technical reading and case study about network programmability</dc:title>
  <dc:subject>NETWORK PROGRAMMABILITY – ACCB5029</dc:subject>
  <dc:creator>Daniel Leone (2317483)</dc:creator>
  <cp:keywords/>
  <dc:description/>
  <cp:lastModifiedBy>Daniel Leone (2317483)</cp:lastModifiedBy>
  <cp:revision>231</cp:revision>
  <dcterms:created xsi:type="dcterms:W3CDTF">2025-10-03T13:47:00Z</dcterms:created>
  <dcterms:modified xsi:type="dcterms:W3CDTF">2025-11-06T12:38:00Z</dcterms:modified>
  <cp:category>Daniel Leone (2317483)</cp:category>
</cp:coreProperties>
</file>