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528532193"/>
        <w:docPartObj>
          <w:docPartGallery w:val="Cover Pages"/>
          <w:docPartUnique/>
        </w:docPartObj>
      </w:sdtPr>
      <w:sdtEndPr>
        <w:rPr>
          <w:rFonts w:eastAsiaTheme="minorHAnsi"/>
          <w:color w:val="auto"/>
          <w:lang w:val="en-GB"/>
        </w:rPr>
      </w:sdtEndPr>
      <w:sdtContent>
        <w:p w:rsidR="005377A7" w:rsidRDefault="005377A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290A3831868349EEB417D23593F335CD"/>
            </w:placeholder>
            <w:dataBinding w:prefixMappings="xmlns:ns0='http://purl.org/dc/elements/1.1/' xmlns:ns1='http://schemas.openxmlformats.org/package/2006/metadata/core-properties' " w:xpath="/ns1:coreProperties[1]/ns0:title[1]" w:storeItemID="{6C3C8BC8-F283-45AE-878A-BAB7291924A1}"/>
            <w:text/>
          </w:sdtPr>
          <w:sdtContent>
            <w:p w:rsidR="005377A7" w:rsidRPr="005377A7" w:rsidRDefault="005377A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72"/>
                  <w:szCs w:val="72"/>
                </w:rPr>
              </w:pPr>
              <w:r w:rsidRPr="005377A7">
                <w:rPr>
                  <w:rFonts w:asciiTheme="majorHAnsi" w:eastAsiaTheme="majorEastAsia" w:hAnsiTheme="majorHAnsi" w:cstheme="majorBidi"/>
                  <w:caps/>
                  <w:color w:val="5B9BD5" w:themeColor="accent1"/>
                  <w:sz w:val="72"/>
                  <w:szCs w:val="72"/>
                </w:rPr>
                <w:t>Why innovation is essential for business success</w:t>
              </w:r>
            </w:p>
          </w:sdtContent>
        </w:sdt>
        <w:p w:rsidR="005377A7" w:rsidRDefault="00824C18">
          <w:pPr>
            <w:pStyle w:val="NoSpacing"/>
            <w:jc w:val="center"/>
            <w:rPr>
              <w:color w:val="5B9BD5" w:themeColor="accent1"/>
              <w:sz w:val="28"/>
              <w:szCs w:val="28"/>
            </w:rPr>
          </w:pPr>
          <w:r>
            <w:rPr>
              <w:noProof/>
              <w:lang w:eastAsia="en-GB"/>
            </w:rPr>
            <w:drawing>
              <wp:anchor distT="0" distB="0" distL="114300" distR="114300" simplePos="0" relativeHeight="251660288" behindDoc="1" locked="0" layoutInCell="1" allowOverlap="1">
                <wp:simplePos x="0" y="0"/>
                <wp:positionH relativeFrom="margin">
                  <wp:align>center</wp:align>
                </wp:positionH>
                <wp:positionV relativeFrom="paragraph">
                  <wp:posOffset>944245</wp:posOffset>
                </wp:positionV>
                <wp:extent cx="4457065" cy="2385060"/>
                <wp:effectExtent l="0" t="0" r="63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1491616_165781900566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57065" cy="2385060"/>
                        </a:xfrm>
                        <a:prstGeom prst="rect">
                          <a:avLst/>
                        </a:prstGeom>
                      </pic:spPr>
                    </pic:pic>
                  </a:graphicData>
                </a:graphic>
                <wp14:sizeRelH relativeFrom="margin">
                  <wp14:pctWidth>0</wp14:pctWidth>
                </wp14:sizeRelH>
                <wp14:sizeRelV relativeFrom="margin">
                  <wp14:pctHeight>0</wp14:pctHeight>
                </wp14:sizeRelV>
              </wp:anchor>
            </w:drawing>
          </w:r>
          <w:r>
            <w:rPr>
              <w:noProof/>
              <w:color w:val="5B9BD5" w:themeColor="accent1"/>
              <w:lang w:val="en-GB" w:eastAsia="en-GB"/>
            </w:rPr>
            <w:drawing>
              <wp:inline distT="0" distB="0" distL="0" distR="0" wp14:anchorId="47A960C4" wp14:editId="47F2122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5377A7" w:rsidRDefault="005377A7">
          <w:pPr>
            <w:pStyle w:val="NoSpacing"/>
            <w:spacing w:before="480"/>
            <w:jc w:val="center"/>
            <w:rPr>
              <w:color w:val="5B9BD5" w:themeColor="accent1"/>
            </w:rPr>
          </w:pPr>
        </w:p>
        <w:p w:rsidR="005377A7" w:rsidRDefault="005377A7" w:rsidP="005377A7">
          <w:pPr>
            <w:jc w:val="center"/>
          </w:pPr>
          <w:r>
            <w:rPr>
              <w:noProof/>
              <w:color w:val="5B9BD5" w:themeColor="accent1"/>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ge">
                      <wp:posOffset>8572500</wp:posOffset>
                    </wp:positionV>
                    <wp:extent cx="6553200" cy="1108075"/>
                    <wp:effectExtent l="0" t="0" r="2540" b="0"/>
                    <wp:wrapNone/>
                    <wp:docPr id="142" name="Text Box 142"/>
                    <wp:cNvGraphicFramePr/>
                    <a:graphic xmlns:a="http://schemas.openxmlformats.org/drawingml/2006/main">
                      <a:graphicData uri="http://schemas.microsoft.com/office/word/2010/wordprocessingShape">
                        <wps:wsp>
                          <wps:cNvSpPr txBox="1"/>
                          <wps:spPr>
                            <a:xfrm>
                              <a:off x="0" y="0"/>
                              <a:ext cx="6553200" cy="1108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7T00:00:00Z">
                                    <w:dateFormat w:val="MMMM d, yyyy"/>
                                    <w:lid w:val="en-US"/>
                                    <w:storeMappedDataAs w:val="dateTime"/>
                                    <w:calendar w:val="gregorian"/>
                                  </w:date>
                                </w:sdtPr>
                                <w:sdtContent>
                                  <w:p w:rsidR="00F51384" w:rsidRDefault="00F51384">
                                    <w:pPr>
                                      <w:pStyle w:val="NoSpacing"/>
                                      <w:spacing w:after="40"/>
                                      <w:jc w:val="center"/>
                                      <w:rPr>
                                        <w:caps/>
                                        <w:color w:val="5B9BD5" w:themeColor="accent1"/>
                                        <w:sz w:val="28"/>
                                        <w:szCs w:val="28"/>
                                      </w:rPr>
                                    </w:pPr>
                                    <w:r>
                                      <w:rPr>
                                        <w:caps/>
                                        <w:color w:val="5B9BD5" w:themeColor="accent1"/>
                                        <w:sz w:val="28"/>
                                        <w:szCs w:val="28"/>
                                      </w:rPr>
                                      <w:t>March 17, 2023</w:t>
                                    </w:r>
                                  </w:p>
                                </w:sdtContent>
                              </w:sdt>
                              <w:p w:rsidR="00F51384" w:rsidRDefault="00F5138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Anita Domenco</w:t>
                                    </w:r>
                                  </w:sdtContent>
                                </w:sdt>
                              </w:p>
                              <w:p w:rsidR="00F51384" w:rsidRDefault="00F51384">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5377A7">
                                      <w:rPr>
                                        <w:color w:val="5B9BD5" w:themeColor="accent1"/>
                                      </w:rPr>
                                      <w:t>Developing Innovation and Creativity for Business Advantage</w:t>
                                    </w:r>
                                    <w:r>
                                      <w:rPr>
                                        <w:color w:val="5B9BD5" w:themeColor="accent1"/>
                                      </w:rPr>
                                      <w:t xml:space="preserve"> BMSW6102                                University of Wales Trinity Saint David                                                                                                        Swansea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464.8pt;margin-top:675pt;width:516pt;height:87.2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7T00:00:00Z">
                              <w:dateFormat w:val="MMMM d, yyyy"/>
                              <w:lid w:val="en-US"/>
                              <w:storeMappedDataAs w:val="dateTime"/>
                              <w:calendar w:val="gregorian"/>
                            </w:date>
                          </w:sdtPr>
                          <w:sdtContent>
                            <w:p w:rsidR="00F51384" w:rsidRDefault="00F51384">
                              <w:pPr>
                                <w:pStyle w:val="NoSpacing"/>
                                <w:spacing w:after="40"/>
                                <w:jc w:val="center"/>
                                <w:rPr>
                                  <w:caps/>
                                  <w:color w:val="5B9BD5" w:themeColor="accent1"/>
                                  <w:sz w:val="28"/>
                                  <w:szCs w:val="28"/>
                                </w:rPr>
                              </w:pPr>
                              <w:r>
                                <w:rPr>
                                  <w:caps/>
                                  <w:color w:val="5B9BD5" w:themeColor="accent1"/>
                                  <w:sz w:val="28"/>
                                  <w:szCs w:val="28"/>
                                </w:rPr>
                                <w:t>March 17, 2023</w:t>
                              </w:r>
                            </w:p>
                          </w:sdtContent>
                        </w:sdt>
                        <w:p w:rsidR="00F51384" w:rsidRDefault="00F5138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Anita Domenco</w:t>
                              </w:r>
                            </w:sdtContent>
                          </w:sdt>
                        </w:p>
                        <w:p w:rsidR="00F51384" w:rsidRDefault="00F51384">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5377A7">
                                <w:rPr>
                                  <w:color w:val="5B9BD5" w:themeColor="accent1"/>
                                </w:rPr>
                                <w:t>Developing Innovation and Creativity for Business Advantage</w:t>
                              </w:r>
                              <w:r>
                                <w:rPr>
                                  <w:color w:val="5B9BD5" w:themeColor="accent1"/>
                                </w:rPr>
                                <w:t xml:space="preserve"> BMSW6102                                University of Wales Trinity Saint David                                                                                                        Swansea</w:t>
                              </w:r>
                            </w:sdtContent>
                          </w:sdt>
                        </w:p>
                      </w:txbxContent>
                    </v:textbox>
                    <w10:wrap anchorx="margin" anchory="page"/>
                  </v:shape>
                </w:pict>
              </mc:Fallback>
            </mc:AlternateContent>
          </w:r>
          <w:r>
            <w:br w:type="page"/>
          </w:r>
        </w:p>
      </w:sdtContent>
    </w:sdt>
    <w:p w:rsidR="00325223" w:rsidRDefault="00325223"/>
    <w:p w:rsidR="009C5AEE" w:rsidRDefault="009C5AEE"/>
    <w:p w:rsidR="009C5AEE" w:rsidRPr="006277CF" w:rsidRDefault="009C5AEE" w:rsidP="00050A33">
      <w:pPr>
        <w:pStyle w:val="Title"/>
        <w:jc w:val="center"/>
        <w:rPr>
          <w:color w:val="2E74B5" w:themeColor="accent1" w:themeShade="BF"/>
          <w:sz w:val="40"/>
          <w:szCs w:val="40"/>
        </w:rPr>
      </w:pPr>
      <w:r w:rsidRPr="006277CF">
        <w:rPr>
          <w:color w:val="2E74B5" w:themeColor="accent1" w:themeShade="BF"/>
          <w:sz w:val="40"/>
          <w:szCs w:val="40"/>
        </w:rPr>
        <w:t>Executive Summary</w:t>
      </w:r>
    </w:p>
    <w:p w:rsidR="009C5AEE" w:rsidRDefault="009C5AEE"/>
    <w:p w:rsidR="006277CF" w:rsidRDefault="006277CF" w:rsidP="006277CF"/>
    <w:p w:rsidR="006277CF" w:rsidRPr="001B1119" w:rsidRDefault="006277CF" w:rsidP="006277CF">
      <w:pPr>
        <w:rPr>
          <w:sz w:val="32"/>
          <w:szCs w:val="32"/>
        </w:rPr>
      </w:pPr>
      <w:r w:rsidRPr="001B1119">
        <w:rPr>
          <w:sz w:val="32"/>
          <w:szCs w:val="32"/>
        </w:rPr>
        <w:t>Innovation and creativity are essential elements for the success of any organization. Amazon Go is a prime example of an innovative company that has disrupted the retail industry with its cashier-less stores an</w:t>
      </w:r>
      <w:r w:rsidR="001B1119">
        <w:rPr>
          <w:sz w:val="32"/>
          <w:szCs w:val="32"/>
        </w:rPr>
        <w:t>d innovative use of technology.</w:t>
      </w:r>
    </w:p>
    <w:p w:rsidR="006277CF" w:rsidRPr="001B1119" w:rsidRDefault="006277CF" w:rsidP="006277CF">
      <w:pPr>
        <w:rPr>
          <w:sz w:val="32"/>
          <w:szCs w:val="32"/>
        </w:rPr>
      </w:pPr>
      <w:r w:rsidRPr="001B1119">
        <w:rPr>
          <w:sz w:val="32"/>
          <w:szCs w:val="32"/>
        </w:rPr>
        <w:t>Amazon Go's success can be attributed to its customer-centric leadership style, which emphasizes a strong focus on customer needs, ownership, bias for action, and willingness to experiment and learn from failure. The company's use of advanced AI and computer vision technology to create a seamless shopping experience for customers is a testament to its commitmen</w:t>
      </w:r>
      <w:r w:rsidR="001B1119">
        <w:rPr>
          <w:sz w:val="32"/>
          <w:szCs w:val="32"/>
        </w:rPr>
        <w:t>t to innovation and creativity.</w:t>
      </w:r>
    </w:p>
    <w:p w:rsidR="006277CF" w:rsidRPr="001B1119" w:rsidRDefault="006277CF" w:rsidP="006277CF">
      <w:pPr>
        <w:rPr>
          <w:sz w:val="32"/>
          <w:szCs w:val="32"/>
        </w:rPr>
      </w:pPr>
      <w:r w:rsidRPr="001B1119">
        <w:rPr>
          <w:sz w:val="32"/>
          <w:szCs w:val="32"/>
        </w:rPr>
        <w:t xml:space="preserve">Innovation models and techniques such as </w:t>
      </w:r>
      <w:r w:rsidR="001B1119">
        <w:rPr>
          <w:sz w:val="32"/>
          <w:szCs w:val="32"/>
        </w:rPr>
        <w:t xml:space="preserve">Innovation matrix, 4P’s to innovation, Open and Close innovation and the Ford field analysis </w:t>
      </w:r>
      <w:r w:rsidRPr="001B1119">
        <w:rPr>
          <w:sz w:val="32"/>
          <w:szCs w:val="32"/>
        </w:rPr>
        <w:t>have also played a crucial role in Amazon Go's success, helping the company generate new ideas, experime</w:t>
      </w:r>
      <w:r w:rsidR="001B1119">
        <w:rPr>
          <w:sz w:val="32"/>
          <w:szCs w:val="32"/>
        </w:rPr>
        <w:t>nt quickly, and minimize waste.</w:t>
      </w:r>
    </w:p>
    <w:p w:rsidR="009C5AEE" w:rsidRPr="001B1119" w:rsidRDefault="006277CF" w:rsidP="006277CF">
      <w:pPr>
        <w:rPr>
          <w:sz w:val="32"/>
          <w:szCs w:val="32"/>
        </w:rPr>
      </w:pPr>
      <w:r w:rsidRPr="001B1119">
        <w:rPr>
          <w:sz w:val="32"/>
          <w:szCs w:val="32"/>
        </w:rPr>
        <w:t>Overall, Amazon Go has demonstrated the importance of leadership style, culture, and creativity in driving innovation in organizations. By fostering a culture of innovation and leveraging the right models and techniques, organizations can stay competitive and adapt to changing market conditions, achieving long-term success.</w:t>
      </w:r>
    </w:p>
    <w:p w:rsidR="009C5AEE" w:rsidRDefault="009C5AEE"/>
    <w:p w:rsidR="009C5AEE" w:rsidRDefault="009C5AEE"/>
    <w:p w:rsidR="009C5AEE" w:rsidRDefault="009C5AEE"/>
    <w:p w:rsidR="009C5AEE" w:rsidRDefault="009C5AEE"/>
    <w:p w:rsidR="009C5AEE" w:rsidRDefault="009C5AEE"/>
    <w:p w:rsidR="009C5AEE" w:rsidRDefault="009C5AEE"/>
    <w:p w:rsidR="009C5AEE" w:rsidRDefault="009C5AEE"/>
    <w:p w:rsidR="009C5AEE" w:rsidRDefault="009C5AEE"/>
    <w:sdt>
      <w:sdtPr>
        <w:id w:val="-48493520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bookmarkStart w:id="0" w:name="_GoBack" w:displacedByCustomXml="prev"/>
        <w:bookmarkEnd w:id="0" w:displacedByCustomXml="prev"/>
        <w:p w:rsidR="00C37A0E" w:rsidRPr="001B1119" w:rsidRDefault="00C37A0E">
          <w:pPr>
            <w:pStyle w:val="TOCHeading"/>
            <w:rPr>
              <w:b/>
              <w:sz w:val="40"/>
              <w:szCs w:val="40"/>
            </w:rPr>
          </w:pPr>
          <w:r w:rsidRPr="001B1119">
            <w:rPr>
              <w:b/>
              <w:sz w:val="40"/>
              <w:szCs w:val="40"/>
            </w:rPr>
            <w:t>Table of Contents</w:t>
          </w:r>
        </w:p>
        <w:p w:rsidR="00050A33" w:rsidRPr="002D30EF" w:rsidRDefault="00C37A0E">
          <w:pPr>
            <w:pStyle w:val="TOC1"/>
            <w:tabs>
              <w:tab w:val="left" w:pos="440"/>
              <w:tab w:val="right" w:leader="dot" w:pos="9016"/>
            </w:tabs>
            <w:rPr>
              <w:noProof/>
              <w:sz w:val="32"/>
              <w:szCs w:val="32"/>
            </w:rPr>
          </w:pPr>
          <w:r>
            <w:fldChar w:fldCharType="begin"/>
          </w:r>
          <w:r>
            <w:instrText xml:space="preserve"> TOC \o "1-3" \h \z \u </w:instrText>
          </w:r>
          <w:r>
            <w:fldChar w:fldCharType="separate"/>
          </w:r>
          <w:hyperlink w:anchor="_Toc129850761" w:history="1">
            <w:r w:rsidR="00050A33" w:rsidRPr="002D30EF">
              <w:rPr>
                <w:rStyle w:val="Hyperlink"/>
                <w:b/>
                <w:noProof/>
                <w:sz w:val="32"/>
                <w:szCs w:val="32"/>
              </w:rPr>
              <w:t>1</w:t>
            </w:r>
            <w:r w:rsidR="00050A33" w:rsidRPr="002D30EF">
              <w:rPr>
                <w:noProof/>
                <w:sz w:val="32"/>
                <w:szCs w:val="32"/>
              </w:rPr>
              <w:tab/>
            </w:r>
            <w:r w:rsidR="00050A33" w:rsidRPr="002D30EF">
              <w:rPr>
                <w:rStyle w:val="Hyperlink"/>
                <w:b/>
                <w:noProof/>
                <w:sz w:val="32"/>
                <w:szCs w:val="32"/>
              </w:rPr>
              <w:t>Introduction</w:t>
            </w:r>
            <w:r w:rsidR="00050A33" w:rsidRPr="002D30EF">
              <w:rPr>
                <w:noProof/>
                <w:webHidden/>
                <w:sz w:val="32"/>
                <w:szCs w:val="32"/>
              </w:rPr>
              <w:tab/>
            </w:r>
            <w:r w:rsidR="00050A33" w:rsidRPr="002D30EF">
              <w:rPr>
                <w:noProof/>
                <w:webHidden/>
                <w:sz w:val="32"/>
                <w:szCs w:val="32"/>
              </w:rPr>
              <w:fldChar w:fldCharType="begin"/>
            </w:r>
            <w:r w:rsidR="00050A33" w:rsidRPr="002D30EF">
              <w:rPr>
                <w:noProof/>
                <w:webHidden/>
                <w:sz w:val="32"/>
                <w:szCs w:val="32"/>
              </w:rPr>
              <w:instrText xml:space="preserve"> PAGEREF _Toc129850761 \h </w:instrText>
            </w:r>
            <w:r w:rsidR="00050A33" w:rsidRPr="002D30EF">
              <w:rPr>
                <w:noProof/>
                <w:webHidden/>
                <w:sz w:val="32"/>
                <w:szCs w:val="32"/>
              </w:rPr>
            </w:r>
            <w:r w:rsidR="00050A33" w:rsidRPr="002D30EF">
              <w:rPr>
                <w:noProof/>
                <w:webHidden/>
                <w:sz w:val="32"/>
                <w:szCs w:val="32"/>
              </w:rPr>
              <w:fldChar w:fldCharType="separate"/>
            </w:r>
            <w:r w:rsidR="00C118C9">
              <w:rPr>
                <w:noProof/>
                <w:webHidden/>
                <w:sz w:val="32"/>
                <w:szCs w:val="32"/>
              </w:rPr>
              <w:t>3</w:t>
            </w:r>
            <w:r w:rsidR="00050A33" w:rsidRPr="002D30EF">
              <w:rPr>
                <w:noProof/>
                <w:webHidden/>
                <w:sz w:val="32"/>
                <w:szCs w:val="32"/>
              </w:rPr>
              <w:fldChar w:fldCharType="end"/>
            </w:r>
          </w:hyperlink>
        </w:p>
        <w:p w:rsidR="00050A33" w:rsidRPr="002D30EF" w:rsidRDefault="00050A33">
          <w:pPr>
            <w:pStyle w:val="TOC1"/>
            <w:tabs>
              <w:tab w:val="left" w:pos="440"/>
              <w:tab w:val="right" w:leader="dot" w:pos="9016"/>
            </w:tabs>
            <w:rPr>
              <w:noProof/>
              <w:sz w:val="32"/>
              <w:szCs w:val="32"/>
            </w:rPr>
          </w:pPr>
          <w:hyperlink w:anchor="_Toc129850762" w:history="1">
            <w:r w:rsidRPr="002D30EF">
              <w:rPr>
                <w:rStyle w:val="Hyperlink"/>
                <w:b/>
                <w:noProof/>
                <w:sz w:val="32"/>
                <w:szCs w:val="32"/>
              </w:rPr>
              <w:t>2</w:t>
            </w:r>
            <w:r w:rsidRPr="002D30EF">
              <w:rPr>
                <w:noProof/>
                <w:sz w:val="32"/>
                <w:szCs w:val="32"/>
              </w:rPr>
              <w:tab/>
            </w:r>
            <w:r w:rsidRPr="002D30EF">
              <w:rPr>
                <w:rStyle w:val="Hyperlink"/>
                <w:b/>
                <w:noProof/>
                <w:sz w:val="32"/>
                <w:szCs w:val="32"/>
              </w:rPr>
              <w:t>Main findings</w:t>
            </w:r>
            <w:r w:rsidRPr="002D30EF">
              <w:rPr>
                <w:noProof/>
                <w:webHidden/>
                <w:sz w:val="32"/>
                <w:szCs w:val="32"/>
              </w:rPr>
              <w:tab/>
            </w:r>
            <w:r w:rsidRPr="002D30EF">
              <w:rPr>
                <w:noProof/>
                <w:webHidden/>
                <w:sz w:val="32"/>
                <w:szCs w:val="32"/>
              </w:rPr>
              <w:fldChar w:fldCharType="begin"/>
            </w:r>
            <w:r w:rsidRPr="002D30EF">
              <w:rPr>
                <w:noProof/>
                <w:webHidden/>
                <w:sz w:val="32"/>
                <w:szCs w:val="32"/>
              </w:rPr>
              <w:instrText xml:space="preserve"> PAGEREF _Toc129850762 \h </w:instrText>
            </w:r>
            <w:r w:rsidRPr="002D30EF">
              <w:rPr>
                <w:noProof/>
                <w:webHidden/>
                <w:sz w:val="32"/>
                <w:szCs w:val="32"/>
              </w:rPr>
            </w:r>
            <w:r w:rsidRPr="002D30EF">
              <w:rPr>
                <w:noProof/>
                <w:webHidden/>
                <w:sz w:val="32"/>
                <w:szCs w:val="32"/>
              </w:rPr>
              <w:fldChar w:fldCharType="separate"/>
            </w:r>
            <w:r w:rsidR="00C118C9">
              <w:rPr>
                <w:noProof/>
                <w:webHidden/>
                <w:sz w:val="32"/>
                <w:szCs w:val="32"/>
              </w:rPr>
              <w:t>3</w:t>
            </w:r>
            <w:r w:rsidRPr="002D30EF">
              <w:rPr>
                <w:noProof/>
                <w:webHidden/>
                <w:sz w:val="32"/>
                <w:szCs w:val="32"/>
              </w:rPr>
              <w:fldChar w:fldCharType="end"/>
            </w:r>
          </w:hyperlink>
        </w:p>
        <w:p w:rsidR="00050A33" w:rsidRPr="002D30EF" w:rsidRDefault="00050A33">
          <w:pPr>
            <w:pStyle w:val="TOC2"/>
            <w:tabs>
              <w:tab w:val="left" w:pos="880"/>
              <w:tab w:val="right" w:leader="dot" w:pos="9016"/>
            </w:tabs>
            <w:rPr>
              <w:noProof/>
              <w:sz w:val="32"/>
              <w:szCs w:val="32"/>
            </w:rPr>
          </w:pPr>
          <w:hyperlink w:anchor="_Toc129850763" w:history="1">
            <w:r w:rsidRPr="002D30EF">
              <w:rPr>
                <w:rStyle w:val="Hyperlink"/>
                <w:b/>
                <w:noProof/>
                <w:sz w:val="32"/>
                <w:szCs w:val="32"/>
              </w:rPr>
              <w:t>2.1</w:t>
            </w:r>
            <w:r w:rsidRPr="002D30EF">
              <w:rPr>
                <w:noProof/>
                <w:sz w:val="32"/>
                <w:szCs w:val="32"/>
              </w:rPr>
              <w:tab/>
            </w:r>
            <w:r w:rsidRPr="002D30EF">
              <w:rPr>
                <w:rStyle w:val="Hyperlink"/>
                <w:b/>
                <w:noProof/>
                <w:sz w:val="32"/>
                <w:szCs w:val="32"/>
              </w:rPr>
              <w:t>Overview of the Innovation Opportunity</w:t>
            </w:r>
            <w:r w:rsidRPr="002D30EF">
              <w:rPr>
                <w:noProof/>
                <w:webHidden/>
                <w:sz w:val="32"/>
                <w:szCs w:val="32"/>
              </w:rPr>
              <w:tab/>
            </w:r>
            <w:r w:rsidRPr="002D30EF">
              <w:rPr>
                <w:noProof/>
                <w:webHidden/>
                <w:sz w:val="32"/>
                <w:szCs w:val="32"/>
              </w:rPr>
              <w:fldChar w:fldCharType="begin"/>
            </w:r>
            <w:r w:rsidRPr="002D30EF">
              <w:rPr>
                <w:noProof/>
                <w:webHidden/>
                <w:sz w:val="32"/>
                <w:szCs w:val="32"/>
              </w:rPr>
              <w:instrText xml:space="preserve"> PAGEREF _Toc129850763 \h </w:instrText>
            </w:r>
            <w:r w:rsidRPr="002D30EF">
              <w:rPr>
                <w:noProof/>
                <w:webHidden/>
                <w:sz w:val="32"/>
                <w:szCs w:val="32"/>
              </w:rPr>
            </w:r>
            <w:r w:rsidRPr="002D30EF">
              <w:rPr>
                <w:noProof/>
                <w:webHidden/>
                <w:sz w:val="32"/>
                <w:szCs w:val="32"/>
              </w:rPr>
              <w:fldChar w:fldCharType="separate"/>
            </w:r>
            <w:r w:rsidR="00C118C9">
              <w:rPr>
                <w:noProof/>
                <w:webHidden/>
                <w:sz w:val="32"/>
                <w:szCs w:val="32"/>
              </w:rPr>
              <w:t>3</w:t>
            </w:r>
            <w:r w:rsidRPr="002D30EF">
              <w:rPr>
                <w:noProof/>
                <w:webHidden/>
                <w:sz w:val="32"/>
                <w:szCs w:val="32"/>
              </w:rPr>
              <w:fldChar w:fldCharType="end"/>
            </w:r>
          </w:hyperlink>
        </w:p>
        <w:p w:rsidR="00050A33" w:rsidRPr="002D30EF" w:rsidRDefault="00050A33">
          <w:pPr>
            <w:pStyle w:val="TOC2"/>
            <w:tabs>
              <w:tab w:val="left" w:pos="880"/>
              <w:tab w:val="right" w:leader="dot" w:pos="9016"/>
            </w:tabs>
            <w:rPr>
              <w:noProof/>
              <w:sz w:val="32"/>
              <w:szCs w:val="32"/>
            </w:rPr>
          </w:pPr>
          <w:hyperlink w:anchor="_Toc129850764" w:history="1">
            <w:r w:rsidRPr="002D30EF">
              <w:rPr>
                <w:rStyle w:val="Hyperlink"/>
                <w:b/>
                <w:noProof/>
                <w:sz w:val="32"/>
                <w:szCs w:val="32"/>
              </w:rPr>
              <w:t>2.2</w:t>
            </w:r>
            <w:r w:rsidRPr="002D30EF">
              <w:rPr>
                <w:noProof/>
                <w:sz w:val="32"/>
                <w:szCs w:val="32"/>
              </w:rPr>
              <w:tab/>
            </w:r>
            <w:r w:rsidRPr="002D30EF">
              <w:rPr>
                <w:rStyle w:val="Hyperlink"/>
                <w:b/>
                <w:noProof/>
                <w:sz w:val="32"/>
                <w:szCs w:val="32"/>
              </w:rPr>
              <w:t>Type of Innovation</w:t>
            </w:r>
            <w:r w:rsidRPr="002D30EF">
              <w:rPr>
                <w:noProof/>
                <w:webHidden/>
                <w:sz w:val="32"/>
                <w:szCs w:val="32"/>
              </w:rPr>
              <w:tab/>
            </w:r>
            <w:r w:rsidRPr="002D30EF">
              <w:rPr>
                <w:noProof/>
                <w:webHidden/>
                <w:sz w:val="32"/>
                <w:szCs w:val="32"/>
              </w:rPr>
              <w:fldChar w:fldCharType="begin"/>
            </w:r>
            <w:r w:rsidRPr="002D30EF">
              <w:rPr>
                <w:noProof/>
                <w:webHidden/>
                <w:sz w:val="32"/>
                <w:szCs w:val="32"/>
              </w:rPr>
              <w:instrText xml:space="preserve"> PAGEREF _Toc129850764 \h </w:instrText>
            </w:r>
            <w:r w:rsidRPr="002D30EF">
              <w:rPr>
                <w:noProof/>
                <w:webHidden/>
                <w:sz w:val="32"/>
                <w:szCs w:val="32"/>
              </w:rPr>
            </w:r>
            <w:r w:rsidRPr="002D30EF">
              <w:rPr>
                <w:noProof/>
                <w:webHidden/>
                <w:sz w:val="32"/>
                <w:szCs w:val="32"/>
              </w:rPr>
              <w:fldChar w:fldCharType="separate"/>
            </w:r>
            <w:r w:rsidR="00C118C9">
              <w:rPr>
                <w:noProof/>
                <w:webHidden/>
                <w:sz w:val="32"/>
                <w:szCs w:val="32"/>
              </w:rPr>
              <w:t>4</w:t>
            </w:r>
            <w:r w:rsidRPr="002D30EF">
              <w:rPr>
                <w:noProof/>
                <w:webHidden/>
                <w:sz w:val="32"/>
                <w:szCs w:val="32"/>
              </w:rPr>
              <w:fldChar w:fldCharType="end"/>
            </w:r>
          </w:hyperlink>
        </w:p>
        <w:p w:rsidR="00050A33" w:rsidRPr="002D30EF" w:rsidRDefault="00050A33">
          <w:pPr>
            <w:pStyle w:val="TOC2"/>
            <w:tabs>
              <w:tab w:val="left" w:pos="880"/>
              <w:tab w:val="right" w:leader="dot" w:pos="9016"/>
            </w:tabs>
            <w:rPr>
              <w:noProof/>
              <w:sz w:val="32"/>
              <w:szCs w:val="32"/>
            </w:rPr>
          </w:pPr>
          <w:hyperlink w:anchor="_Toc129850765" w:history="1">
            <w:r w:rsidRPr="002D30EF">
              <w:rPr>
                <w:rStyle w:val="Hyperlink"/>
                <w:b/>
                <w:noProof/>
                <w:sz w:val="32"/>
                <w:szCs w:val="32"/>
              </w:rPr>
              <w:t>2.3</w:t>
            </w:r>
            <w:r w:rsidRPr="002D30EF">
              <w:rPr>
                <w:noProof/>
                <w:sz w:val="32"/>
                <w:szCs w:val="32"/>
              </w:rPr>
              <w:tab/>
            </w:r>
            <w:r w:rsidRPr="002D30EF">
              <w:rPr>
                <w:rStyle w:val="Hyperlink"/>
                <w:b/>
                <w:noProof/>
                <w:sz w:val="32"/>
                <w:szCs w:val="32"/>
              </w:rPr>
              <w:t>The Creativity Thinking Process</w:t>
            </w:r>
            <w:r w:rsidRPr="002D30EF">
              <w:rPr>
                <w:noProof/>
                <w:webHidden/>
                <w:sz w:val="32"/>
                <w:szCs w:val="32"/>
              </w:rPr>
              <w:tab/>
            </w:r>
            <w:r w:rsidRPr="002D30EF">
              <w:rPr>
                <w:noProof/>
                <w:webHidden/>
                <w:sz w:val="32"/>
                <w:szCs w:val="32"/>
              </w:rPr>
              <w:fldChar w:fldCharType="begin"/>
            </w:r>
            <w:r w:rsidRPr="002D30EF">
              <w:rPr>
                <w:noProof/>
                <w:webHidden/>
                <w:sz w:val="32"/>
                <w:szCs w:val="32"/>
              </w:rPr>
              <w:instrText xml:space="preserve"> PAGEREF _Toc129850765 \h </w:instrText>
            </w:r>
            <w:r w:rsidRPr="002D30EF">
              <w:rPr>
                <w:noProof/>
                <w:webHidden/>
                <w:sz w:val="32"/>
                <w:szCs w:val="32"/>
              </w:rPr>
            </w:r>
            <w:r w:rsidRPr="002D30EF">
              <w:rPr>
                <w:noProof/>
                <w:webHidden/>
                <w:sz w:val="32"/>
                <w:szCs w:val="32"/>
              </w:rPr>
              <w:fldChar w:fldCharType="separate"/>
            </w:r>
            <w:r w:rsidR="00C118C9">
              <w:rPr>
                <w:noProof/>
                <w:webHidden/>
                <w:sz w:val="32"/>
                <w:szCs w:val="32"/>
              </w:rPr>
              <w:t>5</w:t>
            </w:r>
            <w:r w:rsidRPr="002D30EF">
              <w:rPr>
                <w:noProof/>
                <w:webHidden/>
                <w:sz w:val="32"/>
                <w:szCs w:val="32"/>
              </w:rPr>
              <w:fldChar w:fldCharType="end"/>
            </w:r>
          </w:hyperlink>
        </w:p>
        <w:p w:rsidR="00050A33" w:rsidRPr="002D30EF" w:rsidRDefault="00050A33">
          <w:pPr>
            <w:pStyle w:val="TOC2"/>
            <w:tabs>
              <w:tab w:val="left" w:pos="880"/>
              <w:tab w:val="right" w:leader="dot" w:pos="9016"/>
            </w:tabs>
            <w:rPr>
              <w:noProof/>
              <w:sz w:val="32"/>
              <w:szCs w:val="32"/>
            </w:rPr>
          </w:pPr>
          <w:hyperlink w:anchor="_Toc129850766" w:history="1">
            <w:r w:rsidRPr="002D30EF">
              <w:rPr>
                <w:rStyle w:val="Hyperlink"/>
                <w:b/>
                <w:bCs/>
                <w:noProof/>
                <w:sz w:val="32"/>
                <w:szCs w:val="32"/>
              </w:rPr>
              <w:t>2.4</w:t>
            </w:r>
            <w:r w:rsidRPr="002D30EF">
              <w:rPr>
                <w:noProof/>
                <w:sz w:val="32"/>
                <w:szCs w:val="32"/>
              </w:rPr>
              <w:tab/>
            </w:r>
            <w:r w:rsidRPr="002D30EF">
              <w:rPr>
                <w:rStyle w:val="Hyperlink"/>
                <w:b/>
                <w:noProof/>
                <w:sz w:val="32"/>
                <w:szCs w:val="32"/>
              </w:rPr>
              <w:t>Models of Innovation</w:t>
            </w:r>
            <w:r w:rsidRPr="002D30EF">
              <w:rPr>
                <w:noProof/>
                <w:webHidden/>
                <w:sz w:val="32"/>
                <w:szCs w:val="32"/>
              </w:rPr>
              <w:tab/>
            </w:r>
            <w:r w:rsidRPr="002D30EF">
              <w:rPr>
                <w:noProof/>
                <w:webHidden/>
                <w:sz w:val="32"/>
                <w:szCs w:val="32"/>
              </w:rPr>
              <w:fldChar w:fldCharType="begin"/>
            </w:r>
            <w:r w:rsidRPr="002D30EF">
              <w:rPr>
                <w:noProof/>
                <w:webHidden/>
                <w:sz w:val="32"/>
                <w:szCs w:val="32"/>
              </w:rPr>
              <w:instrText xml:space="preserve"> PAGEREF _Toc129850766 \h </w:instrText>
            </w:r>
            <w:r w:rsidRPr="002D30EF">
              <w:rPr>
                <w:noProof/>
                <w:webHidden/>
                <w:sz w:val="32"/>
                <w:szCs w:val="32"/>
              </w:rPr>
            </w:r>
            <w:r w:rsidRPr="002D30EF">
              <w:rPr>
                <w:noProof/>
                <w:webHidden/>
                <w:sz w:val="32"/>
                <w:szCs w:val="32"/>
              </w:rPr>
              <w:fldChar w:fldCharType="separate"/>
            </w:r>
            <w:r w:rsidR="00C118C9">
              <w:rPr>
                <w:noProof/>
                <w:webHidden/>
                <w:sz w:val="32"/>
                <w:szCs w:val="32"/>
              </w:rPr>
              <w:t>5</w:t>
            </w:r>
            <w:r w:rsidRPr="002D30EF">
              <w:rPr>
                <w:noProof/>
                <w:webHidden/>
                <w:sz w:val="32"/>
                <w:szCs w:val="32"/>
              </w:rPr>
              <w:fldChar w:fldCharType="end"/>
            </w:r>
          </w:hyperlink>
        </w:p>
        <w:p w:rsidR="00050A33" w:rsidRPr="002D30EF" w:rsidRDefault="00050A33">
          <w:pPr>
            <w:pStyle w:val="TOC3"/>
            <w:tabs>
              <w:tab w:val="left" w:pos="1320"/>
              <w:tab w:val="right" w:leader="dot" w:pos="9016"/>
            </w:tabs>
            <w:rPr>
              <w:noProof/>
              <w:sz w:val="32"/>
              <w:szCs w:val="32"/>
            </w:rPr>
          </w:pPr>
          <w:hyperlink w:anchor="_Toc129850767" w:history="1">
            <w:r w:rsidRPr="002D30EF">
              <w:rPr>
                <w:rStyle w:val="Hyperlink"/>
                <w:noProof/>
                <w:sz w:val="32"/>
                <w:szCs w:val="32"/>
              </w:rPr>
              <w:t>2.4.1</w:t>
            </w:r>
            <w:r w:rsidRPr="002D30EF">
              <w:rPr>
                <w:noProof/>
                <w:sz w:val="32"/>
                <w:szCs w:val="32"/>
              </w:rPr>
              <w:tab/>
            </w:r>
            <w:r w:rsidRPr="002D30EF">
              <w:rPr>
                <w:rStyle w:val="Hyperlink"/>
                <w:noProof/>
                <w:sz w:val="32"/>
                <w:szCs w:val="32"/>
              </w:rPr>
              <w:t>Open and Closed Innovation</w:t>
            </w:r>
            <w:r w:rsidRPr="002D30EF">
              <w:rPr>
                <w:noProof/>
                <w:webHidden/>
                <w:sz w:val="32"/>
                <w:szCs w:val="32"/>
              </w:rPr>
              <w:tab/>
            </w:r>
            <w:r w:rsidRPr="002D30EF">
              <w:rPr>
                <w:noProof/>
                <w:webHidden/>
                <w:sz w:val="32"/>
                <w:szCs w:val="32"/>
              </w:rPr>
              <w:fldChar w:fldCharType="begin"/>
            </w:r>
            <w:r w:rsidRPr="002D30EF">
              <w:rPr>
                <w:noProof/>
                <w:webHidden/>
                <w:sz w:val="32"/>
                <w:szCs w:val="32"/>
              </w:rPr>
              <w:instrText xml:space="preserve"> PAGEREF _Toc129850767 \h </w:instrText>
            </w:r>
            <w:r w:rsidRPr="002D30EF">
              <w:rPr>
                <w:noProof/>
                <w:webHidden/>
                <w:sz w:val="32"/>
                <w:szCs w:val="32"/>
              </w:rPr>
            </w:r>
            <w:r w:rsidRPr="002D30EF">
              <w:rPr>
                <w:noProof/>
                <w:webHidden/>
                <w:sz w:val="32"/>
                <w:szCs w:val="32"/>
              </w:rPr>
              <w:fldChar w:fldCharType="separate"/>
            </w:r>
            <w:r w:rsidR="00C118C9">
              <w:rPr>
                <w:noProof/>
                <w:webHidden/>
                <w:sz w:val="32"/>
                <w:szCs w:val="32"/>
              </w:rPr>
              <w:t>5</w:t>
            </w:r>
            <w:r w:rsidRPr="002D30EF">
              <w:rPr>
                <w:noProof/>
                <w:webHidden/>
                <w:sz w:val="32"/>
                <w:szCs w:val="32"/>
              </w:rPr>
              <w:fldChar w:fldCharType="end"/>
            </w:r>
          </w:hyperlink>
        </w:p>
        <w:p w:rsidR="00050A33" w:rsidRPr="002D30EF" w:rsidRDefault="00050A33">
          <w:pPr>
            <w:pStyle w:val="TOC3"/>
            <w:tabs>
              <w:tab w:val="left" w:pos="1320"/>
              <w:tab w:val="right" w:leader="dot" w:pos="9016"/>
            </w:tabs>
            <w:rPr>
              <w:noProof/>
              <w:sz w:val="32"/>
              <w:szCs w:val="32"/>
            </w:rPr>
          </w:pPr>
          <w:hyperlink w:anchor="_Toc129850768" w:history="1">
            <w:r w:rsidRPr="002D30EF">
              <w:rPr>
                <w:rStyle w:val="Hyperlink"/>
                <w:noProof/>
                <w:sz w:val="32"/>
                <w:szCs w:val="32"/>
              </w:rPr>
              <w:t>2.4.2</w:t>
            </w:r>
            <w:r w:rsidRPr="002D30EF">
              <w:rPr>
                <w:noProof/>
                <w:sz w:val="32"/>
                <w:szCs w:val="32"/>
              </w:rPr>
              <w:tab/>
            </w:r>
            <w:r w:rsidRPr="002D30EF">
              <w:rPr>
                <w:rStyle w:val="Hyperlink"/>
                <w:noProof/>
                <w:sz w:val="32"/>
                <w:szCs w:val="32"/>
              </w:rPr>
              <w:t>The Innovation Process</w:t>
            </w:r>
            <w:r w:rsidRPr="002D30EF">
              <w:rPr>
                <w:noProof/>
                <w:webHidden/>
                <w:sz w:val="32"/>
                <w:szCs w:val="32"/>
              </w:rPr>
              <w:tab/>
            </w:r>
            <w:r w:rsidRPr="002D30EF">
              <w:rPr>
                <w:noProof/>
                <w:webHidden/>
                <w:sz w:val="32"/>
                <w:szCs w:val="32"/>
              </w:rPr>
              <w:fldChar w:fldCharType="begin"/>
            </w:r>
            <w:r w:rsidRPr="002D30EF">
              <w:rPr>
                <w:noProof/>
                <w:webHidden/>
                <w:sz w:val="32"/>
                <w:szCs w:val="32"/>
              </w:rPr>
              <w:instrText xml:space="preserve"> PAGEREF _Toc129850768 \h </w:instrText>
            </w:r>
            <w:r w:rsidRPr="002D30EF">
              <w:rPr>
                <w:noProof/>
                <w:webHidden/>
                <w:sz w:val="32"/>
                <w:szCs w:val="32"/>
              </w:rPr>
            </w:r>
            <w:r w:rsidRPr="002D30EF">
              <w:rPr>
                <w:noProof/>
                <w:webHidden/>
                <w:sz w:val="32"/>
                <w:szCs w:val="32"/>
              </w:rPr>
              <w:fldChar w:fldCharType="separate"/>
            </w:r>
            <w:r w:rsidR="00C118C9">
              <w:rPr>
                <w:noProof/>
                <w:webHidden/>
                <w:sz w:val="32"/>
                <w:szCs w:val="32"/>
              </w:rPr>
              <w:t>6</w:t>
            </w:r>
            <w:r w:rsidRPr="002D30EF">
              <w:rPr>
                <w:noProof/>
                <w:webHidden/>
                <w:sz w:val="32"/>
                <w:szCs w:val="32"/>
              </w:rPr>
              <w:fldChar w:fldCharType="end"/>
            </w:r>
          </w:hyperlink>
        </w:p>
        <w:p w:rsidR="00050A33" w:rsidRPr="002D30EF" w:rsidRDefault="00050A33">
          <w:pPr>
            <w:pStyle w:val="TOC3"/>
            <w:tabs>
              <w:tab w:val="left" w:pos="1320"/>
              <w:tab w:val="right" w:leader="dot" w:pos="9016"/>
            </w:tabs>
            <w:rPr>
              <w:noProof/>
              <w:sz w:val="32"/>
              <w:szCs w:val="32"/>
            </w:rPr>
          </w:pPr>
          <w:hyperlink w:anchor="_Toc129850769" w:history="1">
            <w:r w:rsidRPr="002D30EF">
              <w:rPr>
                <w:rStyle w:val="Hyperlink"/>
                <w:noProof/>
                <w:sz w:val="32"/>
                <w:szCs w:val="32"/>
              </w:rPr>
              <w:t>2.4.3</w:t>
            </w:r>
            <w:r w:rsidRPr="002D30EF">
              <w:rPr>
                <w:noProof/>
                <w:sz w:val="32"/>
                <w:szCs w:val="32"/>
              </w:rPr>
              <w:tab/>
            </w:r>
            <w:r w:rsidRPr="002D30EF">
              <w:rPr>
                <w:rStyle w:val="Hyperlink"/>
                <w:noProof/>
                <w:sz w:val="32"/>
                <w:szCs w:val="32"/>
              </w:rPr>
              <w:t>4P’s to Innovation</w:t>
            </w:r>
            <w:r w:rsidRPr="002D30EF">
              <w:rPr>
                <w:noProof/>
                <w:webHidden/>
                <w:sz w:val="32"/>
                <w:szCs w:val="32"/>
              </w:rPr>
              <w:tab/>
            </w:r>
            <w:r w:rsidRPr="002D30EF">
              <w:rPr>
                <w:noProof/>
                <w:webHidden/>
                <w:sz w:val="32"/>
                <w:szCs w:val="32"/>
              </w:rPr>
              <w:fldChar w:fldCharType="begin"/>
            </w:r>
            <w:r w:rsidRPr="002D30EF">
              <w:rPr>
                <w:noProof/>
                <w:webHidden/>
                <w:sz w:val="32"/>
                <w:szCs w:val="32"/>
              </w:rPr>
              <w:instrText xml:space="preserve"> PAGEREF _Toc129850769 \h </w:instrText>
            </w:r>
            <w:r w:rsidRPr="002D30EF">
              <w:rPr>
                <w:noProof/>
                <w:webHidden/>
                <w:sz w:val="32"/>
                <w:szCs w:val="32"/>
              </w:rPr>
            </w:r>
            <w:r w:rsidRPr="002D30EF">
              <w:rPr>
                <w:noProof/>
                <w:webHidden/>
                <w:sz w:val="32"/>
                <w:szCs w:val="32"/>
              </w:rPr>
              <w:fldChar w:fldCharType="separate"/>
            </w:r>
            <w:r w:rsidR="00C118C9">
              <w:rPr>
                <w:noProof/>
                <w:webHidden/>
                <w:sz w:val="32"/>
                <w:szCs w:val="32"/>
              </w:rPr>
              <w:t>6</w:t>
            </w:r>
            <w:r w:rsidRPr="002D30EF">
              <w:rPr>
                <w:noProof/>
                <w:webHidden/>
                <w:sz w:val="32"/>
                <w:szCs w:val="32"/>
              </w:rPr>
              <w:fldChar w:fldCharType="end"/>
            </w:r>
          </w:hyperlink>
        </w:p>
        <w:p w:rsidR="00050A33" w:rsidRPr="002D30EF" w:rsidRDefault="00050A33">
          <w:pPr>
            <w:pStyle w:val="TOC2"/>
            <w:tabs>
              <w:tab w:val="left" w:pos="880"/>
              <w:tab w:val="right" w:leader="dot" w:pos="9016"/>
            </w:tabs>
            <w:rPr>
              <w:noProof/>
              <w:sz w:val="32"/>
              <w:szCs w:val="32"/>
            </w:rPr>
          </w:pPr>
          <w:hyperlink w:anchor="_Toc129850770" w:history="1">
            <w:r w:rsidRPr="002D30EF">
              <w:rPr>
                <w:rStyle w:val="Hyperlink"/>
                <w:b/>
                <w:noProof/>
                <w:sz w:val="32"/>
                <w:szCs w:val="32"/>
              </w:rPr>
              <w:t>2.5</w:t>
            </w:r>
            <w:r w:rsidRPr="002D30EF">
              <w:rPr>
                <w:noProof/>
                <w:sz w:val="32"/>
                <w:szCs w:val="32"/>
              </w:rPr>
              <w:tab/>
            </w:r>
            <w:r w:rsidRPr="002D30EF">
              <w:rPr>
                <w:rStyle w:val="Hyperlink"/>
                <w:b/>
                <w:noProof/>
                <w:sz w:val="32"/>
                <w:szCs w:val="32"/>
              </w:rPr>
              <w:t>Assessment of the Effectiveness</w:t>
            </w:r>
            <w:r w:rsidRPr="002D30EF">
              <w:rPr>
                <w:noProof/>
                <w:webHidden/>
                <w:sz w:val="32"/>
                <w:szCs w:val="32"/>
              </w:rPr>
              <w:tab/>
            </w:r>
            <w:r w:rsidRPr="002D30EF">
              <w:rPr>
                <w:noProof/>
                <w:webHidden/>
                <w:sz w:val="32"/>
                <w:szCs w:val="32"/>
              </w:rPr>
              <w:fldChar w:fldCharType="begin"/>
            </w:r>
            <w:r w:rsidRPr="002D30EF">
              <w:rPr>
                <w:noProof/>
                <w:webHidden/>
                <w:sz w:val="32"/>
                <w:szCs w:val="32"/>
              </w:rPr>
              <w:instrText xml:space="preserve"> PAGEREF _Toc129850770 \h </w:instrText>
            </w:r>
            <w:r w:rsidRPr="002D30EF">
              <w:rPr>
                <w:noProof/>
                <w:webHidden/>
                <w:sz w:val="32"/>
                <w:szCs w:val="32"/>
              </w:rPr>
            </w:r>
            <w:r w:rsidRPr="002D30EF">
              <w:rPr>
                <w:noProof/>
                <w:webHidden/>
                <w:sz w:val="32"/>
                <w:szCs w:val="32"/>
              </w:rPr>
              <w:fldChar w:fldCharType="separate"/>
            </w:r>
            <w:r w:rsidR="00C118C9">
              <w:rPr>
                <w:noProof/>
                <w:webHidden/>
                <w:sz w:val="32"/>
                <w:szCs w:val="32"/>
              </w:rPr>
              <w:t>7</w:t>
            </w:r>
            <w:r w:rsidRPr="002D30EF">
              <w:rPr>
                <w:noProof/>
                <w:webHidden/>
                <w:sz w:val="32"/>
                <w:szCs w:val="32"/>
              </w:rPr>
              <w:fldChar w:fldCharType="end"/>
            </w:r>
          </w:hyperlink>
        </w:p>
        <w:p w:rsidR="00050A33" w:rsidRPr="002D30EF" w:rsidRDefault="00050A33">
          <w:pPr>
            <w:pStyle w:val="TOC3"/>
            <w:tabs>
              <w:tab w:val="left" w:pos="1320"/>
              <w:tab w:val="right" w:leader="dot" w:pos="9016"/>
            </w:tabs>
            <w:rPr>
              <w:noProof/>
              <w:sz w:val="32"/>
              <w:szCs w:val="32"/>
            </w:rPr>
          </w:pPr>
          <w:hyperlink w:anchor="_Toc129850771" w:history="1">
            <w:r w:rsidRPr="002D30EF">
              <w:rPr>
                <w:rStyle w:val="Hyperlink"/>
                <w:noProof/>
                <w:sz w:val="32"/>
                <w:szCs w:val="32"/>
              </w:rPr>
              <w:t>2.5.1</w:t>
            </w:r>
            <w:r w:rsidRPr="002D30EF">
              <w:rPr>
                <w:noProof/>
                <w:sz w:val="32"/>
                <w:szCs w:val="32"/>
              </w:rPr>
              <w:tab/>
            </w:r>
            <w:r w:rsidRPr="002D30EF">
              <w:rPr>
                <w:rStyle w:val="Hyperlink"/>
                <w:noProof/>
                <w:sz w:val="32"/>
                <w:szCs w:val="32"/>
              </w:rPr>
              <w:t>Barriers &amp; Risks</w:t>
            </w:r>
            <w:r w:rsidRPr="002D30EF">
              <w:rPr>
                <w:noProof/>
                <w:webHidden/>
                <w:sz w:val="32"/>
                <w:szCs w:val="32"/>
              </w:rPr>
              <w:tab/>
            </w:r>
            <w:r w:rsidRPr="002D30EF">
              <w:rPr>
                <w:noProof/>
                <w:webHidden/>
                <w:sz w:val="32"/>
                <w:szCs w:val="32"/>
              </w:rPr>
              <w:fldChar w:fldCharType="begin"/>
            </w:r>
            <w:r w:rsidRPr="002D30EF">
              <w:rPr>
                <w:noProof/>
                <w:webHidden/>
                <w:sz w:val="32"/>
                <w:szCs w:val="32"/>
              </w:rPr>
              <w:instrText xml:space="preserve"> PAGEREF _Toc129850771 \h </w:instrText>
            </w:r>
            <w:r w:rsidRPr="002D30EF">
              <w:rPr>
                <w:noProof/>
                <w:webHidden/>
                <w:sz w:val="32"/>
                <w:szCs w:val="32"/>
              </w:rPr>
            </w:r>
            <w:r w:rsidRPr="002D30EF">
              <w:rPr>
                <w:noProof/>
                <w:webHidden/>
                <w:sz w:val="32"/>
                <w:szCs w:val="32"/>
              </w:rPr>
              <w:fldChar w:fldCharType="separate"/>
            </w:r>
            <w:r w:rsidR="00C118C9">
              <w:rPr>
                <w:noProof/>
                <w:webHidden/>
                <w:sz w:val="32"/>
                <w:szCs w:val="32"/>
              </w:rPr>
              <w:t>7</w:t>
            </w:r>
            <w:r w:rsidRPr="002D30EF">
              <w:rPr>
                <w:noProof/>
                <w:webHidden/>
                <w:sz w:val="32"/>
                <w:szCs w:val="32"/>
              </w:rPr>
              <w:fldChar w:fldCharType="end"/>
            </w:r>
          </w:hyperlink>
        </w:p>
        <w:p w:rsidR="00050A33" w:rsidRPr="002D30EF" w:rsidRDefault="00050A33">
          <w:pPr>
            <w:pStyle w:val="TOC2"/>
            <w:tabs>
              <w:tab w:val="left" w:pos="880"/>
              <w:tab w:val="right" w:leader="dot" w:pos="9016"/>
            </w:tabs>
            <w:rPr>
              <w:noProof/>
              <w:sz w:val="32"/>
              <w:szCs w:val="32"/>
            </w:rPr>
          </w:pPr>
          <w:hyperlink w:anchor="_Toc129850772" w:history="1">
            <w:r w:rsidRPr="002D30EF">
              <w:rPr>
                <w:rStyle w:val="Hyperlink"/>
                <w:b/>
                <w:noProof/>
                <w:sz w:val="32"/>
                <w:szCs w:val="32"/>
              </w:rPr>
              <w:t>2.6</w:t>
            </w:r>
            <w:r w:rsidRPr="002D30EF">
              <w:rPr>
                <w:noProof/>
                <w:sz w:val="32"/>
                <w:szCs w:val="32"/>
              </w:rPr>
              <w:tab/>
            </w:r>
            <w:r w:rsidRPr="002D30EF">
              <w:rPr>
                <w:rStyle w:val="Hyperlink"/>
                <w:b/>
                <w:noProof/>
                <w:sz w:val="32"/>
                <w:szCs w:val="32"/>
              </w:rPr>
              <w:t>Leadership &amp; Management</w:t>
            </w:r>
            <w:r w:rsidRPr="002D30EF">
              <w:rPr>
                <w:noProof/>
                <w:webHidden/>
                <w:sz w:val="32"/>
                <w:szCs w:val="32"/>
              </w:rPr>
              <w:tab/>
            </w:r>
            <w:r w:rsidRPr="002D30EF">
              <w:rPr>
                <w:noProof/>
                <w:webHidden/>
                <w:sz w:val="32"/>
                <w:szCs w:val="32"/>
              </w:rPr>
              <w:fldChar w:fldCharType="begin"/>
            </w:r>
            <w:r w:rsidRPr="002D30EF">
              <w:rPr>
                <w:noProof/>
                <w:webHidden/>
                <w:sz w:val="32"/>
                <w:szCs w:val="32"/>
              </w:rPr>
              <w:instrText xml:space="preserve"> PAGEREF _Toc129850772 \h </w:instrText>
            </w:r>
            <w:r w:rsidRPr="002D30EF">
              <w:rPr>
                <w:noProof/>
                <w:webHidden/>
                <w:sz w:val="32"/>
                <w:szCs w:val="32"/>
              </w:rPr>
            </w:r>
            <w:r w:rsidRPr="002D30EF">
              <w:rPr>
                <w:noProof/>
                <w:webHidden/>
                <w:sz w:val="32"/>
                <w:szCs w:val="32"/>
              </w:rPr>
              <w:fldChar w:fldCharType="separate"/>
            </w:r>
            <w:r w:rsidR="00C118C9">
              <w:rPr>
                <w:noProof/>
                <w:webHidden/>
                <w:sz w:val="32"/>
                <w:szCs w:val="32"/>
              </w:rPr>
              <w:t>8</w:t>
            </w:r>
            <w:r w:rsidRPr="002D30EF">
              <w:rPr>
                <w:noProof/>
                <w:webHidden/>
                <w:sz w:val="32"/>
                <w:szCs w:val="32"/>
              </w:rPr>
              <w:fldChar w:fldCharType="end"/>
            </w:r>
          </w:hyperlink>
        </w:p>
        <w:p w:rsidR="00050A33" w:rsidRPr="002D30EF" w:rsidRDefault="00050A33">
          <w:pPr>
            <w:pStyle w:val="TOC1"/>
            <w:tabs>
              <w:tab w:val="left" w:pos="440"/>
              <w:tab w:val="right" w:leader="dot" w:pos="9016"/>
            </w:tabs>
            <w:rPr>
              <w:noProof/>
              <w:sz w:val="32"/>
              <w:szCs w:val="32"/>
            </w:rPr>
          </w:pPr>
          <w:hyperlink w:anchor="_Toc129850773" w:history="1">
            <w:r w:rsidRPr="002D30EF">
              <w:rPr>
                <w:rStyle w:val="Hyperlink"/>
                <w:b/>
                <w:noProof/>
                <w:sz w:val="32"/>
                <w:szCs w:val="32"/>
              </w:rPr>
              <w:t>3</w:t>
            </w:r>
            <w:r w:rsidRPr="002D30EF">
              <w:rPr>
                <w:noProof/>
                <w:sz w:val="32"/>
                <w:szCs w:val="32"/>
              </w:rPr>
              <w:tab/>
            </w:r>
            <w:r w:rsidRPr="002D30EF">
              <w:rPr>
                <w:rStyle w:val="Hyperlink"/>
                <w:b/>
                <w:noProof/>
                <w:sz w:val="32"/>
                <w:szCs w:val="32"/>
              </w:rPr>
              <w:t>Conclusion</w:t>
            </w:r>
            <w:r w:rsidRPr="002D30EF">
              <w:rPr>
                <w:noProof/>
                <w:webHidden/>
                <w:sz w:val="32"/>
                <w:szCs w:val="32"/>
              </w:rPr>
              <w:tab/>
            </w:r>
            <w:r w:rsidRPr="002D30EF">
              <w:rPr>
                <w:noProof/>
                <w:webHidden/>
                <w:sz w:val="32"/>
                <w:szCs w:val="32"/>
              </w:rPr>
              <w:fldChar w:fldCharType="begin"/>
            </w:r>
            <w:r w:rsidRPr="002D30EF">
              <w:rPr>
                <w:noProof/>
                <w:webHidden/>
                <w:sz w:val="32"/>
                <w:szCs w:val="32"/>
              </w:rPr>
              <w:instrText xml:space="preserve"> PAGEREF _Toc129850773 \h </w:instrText>
            </w:r>
            <w:r w:rsidRPr="002D30EF">
              <w:rPr>
                <w:noProof/>
                <w:webHidden/>
                <w:sz w:val="32"/>
                <w:szCs w:val="32"/>
              </w:rPr>
            </w:r>
            <w:r w:rsidRPr="002D30EF">
              <w:rPr>
                <w:noProof/>
                <w:webHidden/>
                <w:sz w:val="32"/>
                <w:szCs w:val="32"/>
              </w:rPr>
              <w:fldChar w:fldCharType="separate"/>
            </w:r>
            <w:r w:rsidR="00C118C9">
              <w:rPr>
                <w:noProof/>
                <w:webHidden/>
                <w:sz w:val="32"/>
                <w:szCs w:val="32"/>
              </w:rPr>
              <w:t>9</w:t>
            </w:r>
            <w:r w:rsidRPr="002D30EF">
              <w:rPr>
                <w:noProof/>
                <w:webHidden/>
                <w:sz w:val="32"/>
                <w:szCs w:val="32"/>
              </w:rPr>
              <w:fldChar w:fldCharType="end"/>
            </w:r>
          </w:hyperlink>
        </w:p>
        <w:p w:rsidR="00050A33" w:rsidRDefault="00050A33">
          <w:pPr>
            <w:pStyle w:val="TOC1"/>
            <w:tabs>
              <w:tab w:val="right" w:leader="dot" w:pos="9016"/>
            </w:tabs>
            <w:rPr>
              <w:noProof/>
            </w:rPr>
          </w:pPr>
          <w:hyperlink w:anchor="_Toc129850774" w:history="1">
            <w:r w:rsidRPr="002D30EF">
              <w:rPr>
                <w:rStyle w:val="Hyperlink"/>
                <w:b/>
                <w:noProof/>
                <w:sz w:val="32"/>
                <w:szCs w:val="32"/>
              </w:rPr>
              <w:t>References</w:t>
            </w:r>
            <w:r w:rsidRPr="002D30EF">
              <w:rPr>
                <w:noProof/>
                <w:webHidden/>
                <w:sz w:val="32"/>
                <w:szCs w:val="32"/>
              </w:rPr>
              <w:tab/>
            </w:r>
            <w:r w:rsidRPr="002D30EF">
              <w:rPr>
                <w:noProof/>
                <w:webHidden/>
                <w:sz w:val="32"/>
                <w:szCs w:val="32"/>
              </w:rPr>
              <w:fldChar w:fldCharType="begin"/>
            </w:r>
            <w:r w:rsidRPr="002D30EF">
              <w:rPr>
                <w:noProof/>
                <w:webHidden/>
                <w:sz w:val="32"/>
                <w:szCs w:val="32"/>
              </w:rPr>
              <w:instrText xml:space="preserve"> PAGEREF _Toc129850774 \h </w:instrText>
            </w:r>
            <w:r w:rsidRPr="002D30EF">
              <w:rPr>
                <w:noProof/>
                <w:webHidden/>
                <w:sz w:val="32"/>
                <w:szCs w:val="32"/>
              </w:rPr>
            </w:r>
            <w:r w:rsidRPr="002D30EF">
              <w:rPr>
                <w:noProof/>
                <w:webHidden/>
                <w:sz w:val="32"/>
                <w:szCs w:val="32"/>
              </w:rPr>
              <w:fldChar w:fldCharType="separate"/>
            </w:r>
            <w:r w:rsidR="00C118C9">
              <w:rPr>
                <w:noProof/>
                <w:webHidden/>
                <w:sz w:val="32"/>
                <w:szCs w:val="32"/>
              </w:rPr>
              <w:t>9</w:t>
            </w:r>
            <w:r w:rsidRPr="002D30EF">
              <w:rPr>
                <w:noProof/>
                <w:webHidden/>
                <w:sz w:val="32"/>
                <w:szCs w:val="32"/>
              </w:rPr>
              <w:fldChar w:fldCharType="end"/>
            </w:r>
          </w:hyperlink>
        </w:p>
        <w:p w:rsidR="00C37A0E" w:rsidRDefault="00C37A0E">
          <w:r>
            <w:rPr>
              <w:b/>
              <w:bCs/>
              <w:noProof/>
            </w:rPr>
            <w:fldChar w:fldCharType="end"/>
          </w:r>
        </w:p>
      </w:sdtContent>
    </w:sdt>
    <w:p w:rsidR="009C5AEE" w:rsidRDefault="009C5AEE"/>
    <w:p w:rsidR="00C37A0E" w:rsidRDefault="00C37A0E"/>
    <w:p w:rsidR="00C37A0E" w:rsidRDefault="00C37A0E"/>
    <w:p w:rsidR="00C37A0E" w:rsidRDefault="00C37A0E"/>
    <w:p w:rsidR="00C37A0E" w:rsidRDefault="00C37A0E"/>
    <w:p w:rsidR="00C37A0E" w:rsidRDefault="00C37A0E"/>
    <w:p w:rsidR="00C37A0E" w:rsidRDefault="00C37A0E"/>
    <w:p w:rsidR="00C37A0E" w:rsidRDefault="00C37A0E"/>
    <w:p w:rsidR="001634C5" w:rsidRDefault="001634C5"/>
    <w:p w:rsidR="00C37A0E" w:rsidRDefault="00C37A0E"/>
    <w:p w:rsidR="00C37A0E" w:rsidRPr="0058482F" w:rsidRDefault="00C37A0E" w:rsidP="00462D1A">
      <w:pPr>
        <w:pStyle w:val="Heading1"/>
        <w:jc w:val="center"/>
        <w:rPr>
          <w:b/>
          <w:sz w:val="40"/>
          <w:szCs w:val="40"/>
        </w:rPr>
      </w:pPr>
      <w:bookmarkStart w:id="1" w:name="_Toc129850761"/>
      <w:r w:rsidRPr="0058482F">
        <w:rPr>
          <w:b/>
          <w:sz w:val="40"/>
          <w:szCs w:val="40"/>
        </w:rPr>
        <w:t>Introduction</w:t>
      </w:r>
      <w:bookmarkEnd w:id="1"/>
    </w:p>
    <w:p w:rsidR="002D30EF" w:rsidRDefault="002D30EF" w:rsidP="00A834B9">
      <w:pPr>
        <w:rPr>
          <w:sz w:val="28"/>
          <w:szCs w:val="28"/>
        </w:rPr>
      </w:pPr>
    </w:p>
    <w:p w:rsidR="00A834B9" w:rsidRPr="0058482F" w:rsidRDefault="00A15175" w:rsidP="00A834B9">
      <w:pPr>
        <w:rPr>
          <w:sz w:val="28"/>
          <w:szCs w:val="28"/>
        </w:rPr>
      </w:pPr>
      <w:r w:rsidRPr="0058482F">
        <w:rPr>
          <w:sz w:val="28"/>
          <w:szCs w:val="28"/>
        </w:rPr>
        <w:t xml:space="preserve"> </w:t>
      </w:r>
      <w:r w:rsidR="003D187D" w:rsidRPr="0058482F">
        <w:rPr>
          <w:sz w:val="28"/>
          <w:szCs w:val="28"/>
        </w:rPr>
        <w:t>The terms "creativity" as well as "innovation" are frequently used in brainstorming process, business meetings, and business mission statements.</w:t>
      </w:r>
      <w:r w:rsidR="009B4FD1" w:rsidRPr="0058482F">
        <w:rPr>
          <w:sz w:val="28"/>
          <w:szCs w:val="28"/>
        </w:rPr>
        <w:t xml:space="preserve"> According to Peek (2021),</w:t>
      </w:r>
      <w:r w:rsidR="003D187D" w:rsidRPr="0058482F">
        <w:rPr>
          <w:sz w:val="28"/>
          <w:szCs w:val="28"/>
        </w:rPr>
        <w:t xml:space="preserve"> </w:t>
      </w:r>
      <w:r w:rsidR="009B4FD1" w:rsidRPr="0058482F">
        <w:rPr>
          <w:sz w:val="28"/>
          <w:szCs w:val="28"/>
        </w:rPr>
        <w:t>c</w:t>
      </w:r>
      <w:r w:rsidR="003D187D" w:rsidRPr="0058482F">
        <w:rPr>
          <w:sz w:val="28"/>
          <w:szCs w:val="28"/>
        </w:rPr>
        <w:t>reativity is defined as the capacity to think differently and applying d</w:t>
      </w:r>
      <w:r w:rsidR="009B4FD1" w:rsidRPr="0058482F">
        <w:rPr>
          <w:sz w:val="28"/>
          <w:szCs w:val="28"/>
        </w:rPr>
        <w:t>ifferent insights to old issues, while innovation is the application of creativity whereby the seed of a new conception is transformed into a practical solution or method.</w:t>
      </w:r>
      <w:r w:rsidR="00A834B9" w:rsidRPr="0058482F">
        <w:rPr>
          <w:sz w:val="28"/>
          <w:szCs w:val="28"/>
        </w:rPr>
        <w:t xml:space="preserve"> . The highlight on the fundamental distinction among creativity and innovation is that creativity refers to the act of releasing the brain's ability to produce new thoughts, while the transformation is incorporated into reasonably secure processes through innovation.</w:t>
      </w:r>
      <w:r w:rsidR="009B4FD1" w:rsidRPr="0058482F">
        <w:rPr>
          <w:sz w:val="28"/>
          <w:szCs w:val="28"/>
        </w:rPr>
        <w:t xml:space="preserve"> Creativity and innovation are vital in business as they both assist to a continuous advancement that keeps businesses against stalling and allows organizations to compete in a constantly evolving environment</w:t>
      </w:r>
      <w:bookmarkStart w:id="2" w:name="_Toc129850762"/>
      <w:r w:rsidR="00A834B9" w:rsidRPr="0058482F">
        <w:rPr>
          <w:sz w:val="28"/>
          <w:szCs w:val="28"/>
        </w:rPr>
        <w:t>.</w:t>
      </w:r>
      <w:r w:rsidR="005C1080" w:rsidRPr="0058482F">
        <w:rPr>
          <w:sz w:val="28"/>
          <w:szCs w:val="28"/>
        </w:rPr>
        <w:t xml:space="preserve"> The main purpose of this report is to answer the question why innovation is essential for business success by analysing the innovation of Amazon</w:t>
      </w:r>
      <w:r w:rsidR="0082155E" w:rsidRPr="0058482F">
        <w:rPr>
          <w:sz w:val="28"/>
          <w:szCs w:val="28"/>
        </w:rPr>
        <w:t>, Amazon Fresh,</w:t>
      </w:r>
      <w:r w:rsidR="005C1080" w:rsidRPr="0058482F">
        <w:rPr>
          <w:sz w:val="28"/>
          <w:szCs w:val="28"/>
        </w:rPr>
        <w:t xml:space="preserve"> through models and techniques of innovation, such as the innovation matrix, the innovation process and 4P’s to innovation. </w:t>
      </w:r>
      <w:r w:rsidR="0082155E" w:rsidRPr="0058482F">
        <w:rPr>
          <w:sz w:val="28"/>
          <w:szCs w:val="28"/>
        </w:rPr>
        <w:t xml:space="preserve">Also an assessment of effectiveness will be provided by identifying the common barriers and risks involved with the organisation adapting the Amazon fresh innovation concept and a leadership and management style that aided the creative idea behind the innovation. In terms of reference, the main source of information will be collected from the company’s website (AboutAmazon.com), the </w:t>
      </w:r>
      <w:r w:rsidRPr="0058482F">
        <w:rPr>
          <w:sz w:val="28"/>
          <w:szCs w:val="28"/>
        </w:rPr>
        <w:t>module</w:t>
      </w:r>
      <w:r w:rsidR="0082155E" w:rsidRPr="0058482F">
        <w:rPr>
          <w:sz w:val="28"/>
          <w:szCs w:val="28"/>
        </w:rPr>
        <w:t xml:space="preserve"> handbook and assignment guidance along with newspaper articles, academic journals and books</w:t>
      </w:r>
      <w:r w:rsidRPr="0058482F">
        <w:rPr>
          <w:sz w:val="28"/>
          <w:szCs w:val="28"/>
        </w:rPr>
        <w:t>.</w:t>
      </w:r>
    </w:p>
    <w:p w:rsidR="00C37A0E" w:rsidRPr="0058482F" w:rsidRDefault="00C37A0E" w:rsidP="00A834B9">
      <w:pPr>
        <w:pStyle w:val="Heading1"/>
        <w:jc w:val="center"/>
        <w:rPr>
          <w:b/>
          <w:sz w:val="40"/>
          <w:szCs w:val="40"/>
        </w:rPr>
      </w:pPr>
      <w:r w:rsidRPr="0058482F">
        <w:rPr>
          <w:b/>
          <w:sz w:val="40"/>
          <w:szCs w:val="40"/>
        </w:rPr>
        <w:t>Main findings</w:t>
      </w:r>
      <w:bookmarkEnd w:id="2"/>
    </w:p>
    <w:p w:rsidR="00C37A0E" w:rsidRPr="0058482F" w:rsidRDefault="00C37A0E" w:rsidP="00462D1A">
      <w:pPr>
        <w:pStyle w:val="ListParagraph"/>
        <w:rPr>
          <w:sz w:val="32"/>
          <w:szCs w:val="32"/>
        </w:rPr>
      </w:pPr>
    </w:p>
    <w:p w:rsidR="00C37A0E" w:rsidRPr="0058482F" w:rsidRDefault="00C37A0E" w:rsidP="00462D1A">
      <w:pPr>
        <w:pStyle w:val="Heading2"/>
        <w:rPr>
          <w:b/>
          <w:sz w:val="32"/>
          <w:szCs w:val="32"/>
        </w:rPr>
      </w:pPr>
      <w:bookmarkStart w:id="3" w:name="_Toc129850763"/>
      <w:r w:rsidRPr="0058482F">
        <w:rPr>
          <w:b/>
          <w:sz w:val="32"/>
          <w:szCs w:val="32"/>
        </w:rPr>
        <w:t>Overview of the Innovation Opportunity</w:t>
      </w:r>
      <w:bookmarkEnd w:id="3"/>
    </w:p>
    <w:p w:rsidR="005A0ABB" w:rsidRPr="0058482F" w:rsidRDefault="00D310C6" w:rsidP="00C15B8E">
      <w:pPr>
        <w:rPr>
          <w:sz w:val="28"/>
          <w:szCs w:val="28"/>
        </w:rPr>
      </w:pPr>
      <w:r w:rsidRPr="0058482F">
        <w:rPr>
          <w:sz w:val="28"/>
          <w:szCs w:val="28"/>
        </w:rPr>
        <w:t>According to the Forbes (2023), Amazon has been founded in 1994 by its former CEO, Jeffrey Bezos and it is one of the biggest e-commerce in the world</w:t>
      </w:r>
      <w:r w:rsidR="00810F1D" w:rsidRPr="0058482F">
        <w:rPr>
          <w:sz w:val="28"/>
          <w:szCs w:val="28"/>
        </w:rPr>
        <w:t xml:space="preserve"> as it employs over 1.6 million employees</w:t>
      </w:r>
      <w:r w:rsidRPr="0058482F">
        <w:rPr>
          <w:sz w:val="28"/>
          <w:szCs w:val="28"/>
        </w:rPr>
        <w:t xml:space="preserve">. Amazon operates in many industries, such as sales, technology innovation and computing, entertainment and it also has many technology and scientific research programmes. According to </w:t>
      </w:r>
      <w:r w:rsidR="00810F1D" w:rsidRPr="0058482F">
        <w:rPr>
          <w:sz w:val="28"/>
          <w:szCs w:val="28"/>
        </w:rPr>
        <w:t xml:space="preserve">Jeff </w:t>
      </w:r>
      <w:r w:rsidR="00810F1D" w:rsidRPr="0058482F">
        <w:rPr>
          <w:sz w:val="28"/>
          <w:szCs w:val="28"/>
        </w:rPr>
        <w:lastRenderedPageBreak/>
        <w:t xml:space="preserve">Helbling (2020), vice president, Amazon Fresh Stores, the first physical grocery store has been opened in </w:t>
      </w:r>
      <w:r w:rsidR="00060E1A" w:rsidRPr="0058482F">
        <w:rPr>
          <w:sz w:val="28"/>
          <w:szCs w:val="28"/>
        </w:rPr>
        <w:t xml:space="preserve">August </w:t>
      </w:r>
      <w:r w:rsidR="00810F1D" w:rsidRPr="0058482F">
        <w:rPr>
          <w:sz w:val="28"/>
          <w:szCs w:val="28"/>
        </w:rPr>
        <w:t xml:space="preserve">2020 in California, USA. </w:t>
      </w:r>
      <w:r w:rsidR="00060E1A" w:rsidRPr="0058482F">
        <w:rPr>
          <w:sz w:val="28"/>
          <w:szCs w:val="28"/>
        </w:rPr>
        <w:t>According to US About Amazon (2021), the store operates with a Just Walk Out technology, which is enabled by a mix of computer vision, sensor s</w:t>
      </w:r>
      <w:r w:rsidR="005A0ABB" w:rsidRPr="0058482F">
        <w:rPr>
          <w:sz w:val="28"/>
          <w:szCs w:val="28"/>
        </w:rPr>
        <w:t xml:space="preserve">ystems, and machine – learning that </w:t>
      </w:r>
      <w:r w:rsidR="00060E1A" w:rsidRPr="0058482F">
        <w:rPr>
          <w:sz w:val="28"/>
          <w:szCs w:val="28"/>
        </w:rPr>
        <w:t>enhances the ease of consumers' weekly shop experiences by allowing them to walk in, start picking up their desired items, and skip the cashier once they're finished as the technology will link the purchase with the customer’s Amazon account.</w:t>
      </w:r>
      <w:r w:rsidR="00C44662" w:rsidRPr="0058482F">
        <w:rPr>
          <w:sz w:val="28"/>
          <w:szCs w:val="28"/>
        </w:rPr>
        <w:t xml:space="preserve"> Nowadays there are 20 </w:t>
      </w:r>
      <w:r w:rsidR="000F328F" w:rsidRPr="0058482F">
        <w:rPr>
          <w:sz w:val="28"/>
          <w:szCs w:val="28"/>
        </w:rPr>
        <w:t xml:space="preserve">Amazon Fresh </w:t>
      </w:r>
      <w:r w:rsidR="00C44662" w:rsidRPr="0058482F">
        <w:rPr>
          <w:sz w:val="28"/>
          <w:szCs w:val="28"/>
        </w:rPr>
        <w:t>stores in the UK (all of them in London) and 4</w:t>
      </w:r>
      <w:r w:rsidR="005A0ABB" w:rsidRPr="0058482F">
        <w:rPr>
          <w:sz w:val="28"/>
          <w:szCs w:val="28"/>
        </w:rPr>
        <w:t>2</w:t>
      </w:r>
      <w:r w:rsidR="000F328F" w:rsidRPr="0058482F">
        <w:rPr>
          <w:sz w:val="28"/>
          <w:szCs w:val="28"/>
        </w:rPr>
        <w:t xml:space="preserve"> Amazon Go stores in the USA,</w:t>
      </w:r>
      <w:r w:rsidR="0061136F" w:rsidRPr="0058482F">
        <w:rPr>
          <w:sz w:val="28"/>
          <w:szCs w:val="28"/>
        </w:rPr>
        <w:t xml:space="preserve"> </w:t>
      </w:r>
      <w:r w:rsidR="000F328F" w:rsidRPr="0058482F">
        <w:rPr>
          <w:sz w:val="28"/>
          <w:szCs w:val="28"/>
        </w:rPr>
        <w:t xml:space="preserve">as the innovation have different name in the USA and the UK. </w:t>
      </w:r>
      <w:r w:rsidR="0061136F" w:rsidRPr="0058482F">
        <w:rPr>
          <w:sz w:val="28"/>
          <w:szCs w:val="28"/>
        </w:rPr>
        <w:t xml:space="preserve">Talia Shadwell (2021) described the sore as a “dystopian” store because of the technology they are using </w:t>
      </w:r>
      <w:r w:rsidR="001634C5" w:rsidRPr="0058482F">
        <w:rPr>
          <w:sz w:val="28"/>
          <w:szCs w:val="28"/>
        </w:rPr>
        <w:t xml:space="preserve">requires thousands of cameras. She described that the shopping is fast </w:t>
      </w:r>
      <w:r w:rsidR="006F7BDD" w:rsidRPr="0058482F">
        <w:rPr>
          <w:sz w:val="28"/>
          <w:szCs w:val="28"/>
        </w:rPr>
        <w:t xml:space="preserve">and convenient </w:t>
      </w:r>
      <w:r w:rsidR="001634C5" w:rsidRPr="0058482F">
        <w:rPr>
          <w:sz w:val="28"/>
          <w:szCs w:val="28"/>
        </w:rPr>
        <w:t xml:space="preserve">as there is no till, but </w:t>
      </w:r>
      <w:r w:rsidR="006F7BDD" w:rsidRPr="0058482F">
        <w:rPr>
          <w:sz w:val="28"/>
          <w:szCs w:val="28"/>
        </w:rPr>
        <w:t xml:space="preserve">after shopping </w:t>
      </w:r>
      <w:r w:rsidR="001634C5" w:rsidRPr="0058482F">
        <w:rPr>
          <w:sz w:val="28"/>
          <w:szCs w:val="28"/>
        </w:rPr>
        <w:t>customers doesn’t know how much they are spending as the digital receipt takes time to appear in the app</w:t>
      </w:r>
      <w:r w:rsidR="006F7BDD" w:rsidRPr="0058482F">
        <w:rPr>
          <w:sz w:val="28"/>
          <w:szCs w:val="28"/>
        </w:rPr>
        <w:t>, so it isn’t budget friendly</w:t>
      </w:r>
      <w:r w:rsidR="001634C5" w:rsidRPr="0058482F">
        <w:rPr>
          <w:sz w:val="28"/>
          <w:szCs w:val="28"/>
        </w:rPr>
        <w:t xml:space="preserve">. She also claims that UK unions worry about the impact of artificial intelligence operated stores on the human workforce. </w:t>
      </w:r>
      <w:r w:rsidR="000F328F" w:rsidRPr="0058482F">
        <w:rPr>
          <w:sz w:val="28"/>
          <w:szCs w:val="28"/>
        </w:rPr>
        <w:t>Andria Cheng (2019) stated that Amazon Go has limitations as numerous buyers mentioned in evaluations that the shop did not really have what they were looking for or that goods were out of stock. For example, while there have been canned teas for sale at the San Francisco shop, there wasn't any tea along to the coffee inside the pantry department.</w:t>
      </w:r>
    </w:p>
    <w:p w:rsidR="00C37A0E" w:rsidRPr="0058482F" w:rsidRDefault="00C37A0E" w:rsidP="00462D1A">
      <w:pPr>
        <w:pStyle w:val="Heading2"/>
        <w:rPr>
          <w:b/>
          <w:sz w:val="32"/>
          <w:szCs w:val="32"/>
        </w:rPr>
      </w:pPr>
      <w:bookmarkStart w:id="4" w:name="_Toc129850764"/>
      <w:r w:rsidRPr="0058482F">
        <w:rPr>
          <w:b/>
          <w:sz w:val="32"/>
          <w:szCs w:val="32"/>
        </w:rPr>
        <w:t>Type of Innovation</w:t>
      </w:r>
      <w:bookmarkEnd w:id="4"/>
    </w:p>
    <w:p w:rsidR="00C15B8E" w:rsidRPr="0058482F" w:rsidRDefault="00934D4D" w:rsidP="00C15B8E">
      <w:pPr>
        <w:rPr>
          <w:sz w:val="28"/>
          <w:szCs w:val="28"/>
        </w:rPr>
      </w:pPr>
      <w:r w:rsidRPr="0058482F">
        <w:rPr>
          <w:sz w:val="28"/>
          <w:szCs w:val="28"/>
        </w:rPr>
        <w:t xml:space="preserve">There are 4 types of innovation: Technology innovation, incremental innovation, radical innovation and business model innovation. </w:t>
      </w:r>
      <w:r w:rsidR="00754DF8" w:rsidRPr="0058482F">
        <w:rPr>
          <w:sz w:val="28"/>
          <w:szCs w:val="28"/>
        </w:rPr>
        <w:t>Davila, Epstein, and Shelton (2012) divided the categories of innovation based on the impact on the organization's existing technology implementation and business concept.</w:t>
      </w:r>
      <w:r w:rsidRPr="0058482F">
        <w:rPr>
          <w:sz w:val="28"/>
          <w:szCs w:val="28"/>
        </w:rPr>
        <w:t xml:space="preserve"> </w:t>
      </w:r>
      <w:r w:rsidR="008238F4" w:rsidRPr="0058482F">
        <w:rPr>
          <w:sz w:val="28"/>
          <w:szCs w:val="28"/>
        </w:rPr>
        <w:t xml:space="preserve">Technology innovation refers to a major technology advancements that result in exponential jumps in productivity or major structural adjustments. Incremental innovation refers to small improvements, while radical innovation is a major technology and business model change. Business model innovation is representing the major changes in the business model’s structure with a slightly </w:t>
      </w:r>
      <w:r w:rsidR="00AD18BA" w:rsidRPr="0058482F">
        <w:rPr>
          <w:sz w:val="28"/>
          <w:szCs w:val="28"/>
        </w:rPr>
        <w:t>change in technology. As previously has been stated, Amazon is one of the biggest e-commerce in the world, so the concept of the physical store with artificial intelligence technology is a radical innovation for both the company and the industry as well.</w:t>
      </w:r>
    </w:p>
    <w:p w:rsidR="00C37A0E" w:rsidRPr="0058482F" w:rsidRDefault="00AD18BA" w:rsidP="00462D1A">
      <w:pPr>
        <w:pStyle w:val="Heading2"/>
        <w:rPr>
          <w:b/>
          <w:sz w:val="32"/>
          <w:szCs w:val="32"/>
        </w:rPr>
      </w:pPr>
      <w:bookmarkStart w:id="5" w:name="_Toc129850765"/>
      <w:r w:rsidRPr="0058482F">
        <w:rPr>
          <w:b/>
          <w:sz w:val="32"/>
          <w:szCs w:val="32"/>
        </w:rPr>
        <w:lastRenderedPageBreak/>
        <w:t>The Creative</w:t>
      </w:r>
      <w:r w:rsidR="00C37A0E" w:rsidRPr="0058482F">
        <w:rPr>
          <w:b/>
          <w:sz w:val="32"/>
          <w:szCs w:val="32"/>
        </w:rPr>
        <w:t xml:space="preserve"> Thinking Process</w:t>
      </w:r>
      <w:bookmarkEnd w:id="5"/>
    </w:p>
    <w:p w:rsidR="00233B60" w:rsidRPr="0058482F" w:rsidRDefault="005B703B" w:rsidP="00233B60">
      <w:pPr>
        <w:rPr>
          <w:sz w:val="28"/>
          <w:szCs w:val="28"/>
        </w:rPr>
      </w:pPr>
      <w:r w:rsidRPr="0058482F">
        <w:rPr>
          <w:sz w:val="28"/>
          <w:szCs w:val="28"/>
        </w:rPr>
        <w:t>The capacity to view at situations different and develop new methods to solve issues is referred to it as creative thinking.</w:t>
      </w:r>
      <w:r w:rsidR="008A5012" w:rsidRPr="0058482F">
        <w:rPr>
          <w:sz w:val="28"/>
          <w:szCs w:val="28"/>
        </w:rPr>
        <w:t xml:space="preserve"> Six thinking hats is an approach that assists people and groups in viewing challenges and events from several angles. According to</w:t>
      </w:r>
      <w:r w:rsidR="00F164AD" w:rsidRPr="0058482F">
        <w:rPr>
          <w:sz w:val="28"/>
          <w:szCs w:val="28"/>
        </w:rPr>
        <w:t xml:space="preserve"> Edward</w:t>
      </w:r>
      <w:r w:rsidR="008A5012" w:rsidRPr="0058482F">
        <w:rPr>
          <w:sz w:val="28"/>
          <w:szCs w:val="28"/>
        </w:rPr>
        <w:t xml:space="preserve"> De Bono</w:t>
      </w:r>
      <w:r w:rsidR="00F164AD" w:rsidRPr="0058482F">
        <w:rPr>
          <w:sz w:val="28"/>
          <w:szCs w:val="28"/>
        </w:rPr>
        <w:t xml:space="preserve"> (1985)</w:t>
      </w:r>
      <w:r w:rsidR="008A5012" w:rsidRPr="0058482F">
        <w:rPr>
          <w:sz w:val="28"/>
          <w:szCs w:val="28"/>
        </w:rPr>
        <w:t>, it simplify thinking by focusing on one aspect at a time. It also allows for shifts in perspective while decreasing disagreement among participants.</w:t>
      </w:r>
      <w:r w:rsidR="00F164AD" w:rsidRPr="0058482F">
        <w:rPr>
          <w:sz w:val="28"/>
          <w:szCs w:val="28"/>
        </w:rPr>
        <w:t xml:space="preserve"> They are simple to understand and apply in your own job, and they serve as an excellent tool for teamwork and decision-making. Using this technique as a group or individual it enables the creativity and also</w:t>
      </w:r>
      <w:r w:rsidR="00CF028B" w:rsidRPr="0058482F">
        <w:rPr>
          <w:sz w:val="28"/>
          <w:szCs w:val="28"/>
        </w:rPr>
        <w:t xml:space="preserve"> helps to</w:t>
      </w:r>
      <w:r w:rsidR="00F164AD" w:rsidRPr="0058482F">
        <w:rPr>
          <w:sz w:val="28"/>
          <w:szCs w:val="28"/>
        </w:rPr>
        <w:t xml:space="preserve"> develop </w:t>
      </w:r>
      <w:r w:rsidR="00CF028B" w:rsidRPr="0058482F">
        <w:rPr>
          <w:sz w:val="28"/>
          <w:szCs w:val="28"/>
        </w:rPr>
        <w:t>problem-solving and decision-making skills. Using the six thinking hat’s within organizations Establish a good work environment by reducing unproductive and destructive habits that could potentially result in disagreement among co-workers in the meeting situation.</w:t>
      </w:r>
      <w:r w:rsidR="00916A10" w:rsidRPr="0058482F">
        <w:rPr>
          <w:sz w:val="28"/>
          <w:szCs w:val="28"/>
        </w:rPr>
        <w:t xml:space="preserve"> Develop more successful and effective conferences that are enthusiastic and motivated. Inspire and motivate individuals to question the current system. Individuals will begin to perceive obstacles as possibilities, resulting in a far more optimistic perspective. Do extensive analyses of issues in order to perform accurate analysis of the root cause.</w:t>
      </w:r>
    </w:p>
    <w:p w:rsidR="00C37A0E" w:rsidRPr="0058482F" w:rsidRDefault="00C37A0E" w:rsidP="00462D1A">
      <w:pPr>
        <w:pStyle w:val="Heading2"/>
        <w:rPr>
          <w:b/>
          <w:bCs/>
          <w:sz w:val="32"/>
          <w:szCs w:val="32"/>
        </w:rPr>
      </w:pPr>
      <w:bookmarkStart w:id="6" w:name="_Toc129850766"/>
      <w:r w:rsidRPr="0058482F">
        <w:rPr>
          <w:b/>
          <w:sz w:val="32"/>
          <w:szCs w:val="32"/>
        </w:rPr>
        <w:t>Models of Innovation</w:t>
      </w:r>
      <w:bookmarkEnd w:id="6"/>
    </w:p>
    <w:p w:rsidR="00C37A0E" w:rsidRPr="0058482F" w:rsidRDefault="00C37A0E" w:rsidP="00462D1A">
      <w:pPr>
        <w:pStyle w:val="Heading3"/>
        <w:rPr>
          <w:sz w:val="32"/>
          <w:szCs w:val="32"/>
        </w:rPr>
      </w:pPr>
      <w:bookmarkStart w:id="7" w:name="_Toc129850767"/>
      <w:r w:rsidRPr="0058482F">
        <w:rPr>
          <w:sz w:val="32"/>
          <w:szCs w:val="32"/>
        </w:rPr>
        <w:t>Open and Closed Innovation</w:t>
      </w:r>
      <w:bookmarkEnd w:id="7"/>
    </w:p>
    <w:p w:rsidR="00503854" w:rsidRPr="0058482F" w:rsidRDefault="00AA0E2F" w:rsidP="00AA0E2F">
      <w:pPr>
        <w:rPr>
          <w:rFonts w:cstheme="minorHAnsi"/>
          <w:sz w:val="28"/>
          <w:szCs w:val="28"/>
        </w:rPr>
      </w:pPr>
      <w:r w:rsidRPr="0058482F">
        <w:rPr>
          <w:rFonts w:cstheme="minorHAnsi"/>
          <w:sz w:val="28"/>
          <w:szCs w:val="28"/>
        </w:rPr>
        <w:t>Brian Fried (2022) described the open innovation as the practise of expanding the invention concept further than the limits of a corporation in a way that increases one's own innovation capabilities by effective strategy utilization of the surroundings, while closed innovation is founded on the belief of innovations are created by businesses itself. The innovation process happens entirely inside the organisation, from conceptual design through creation and promotion. The method throughout which innovation is developed contrasts open innovation from closed innovation. Whereas closed innovation occurs inside the limits of a single organisation, open innovation includes external resources into strategy implementation</w:t>
      </w:r>
      <w:r w:rsidRPr="0058482F">
        <w:rPr>
          <w:rFonts w:cstheme="minorHAnsi"/>
          <w:color w:val="2C3E50"/>
          <w:sz w:val="28"/>
          <w:szCs w:val="28"/>
          <w:shd w:val="clear" w:color="auto" w:fill="FFFFFF"/>
        </w:rPr>
        <w:t xml:space="preserve"> (Chesbrough, 2003). As Amazon stated in </w:t>
      </w:r>
      <w:r w:rsidR="000F328F" w:rsidRPr="0058482F">
        <w:rPr>
          <w:rFonts w:cstheme="minorHAnsi"/>
          <w:color w:val="2C3E50"/>
          <w:sz w:val="28"/>
          <w:szCs w:val="28"/>
          <w:shd w:val="clear" w:color="auto" w:fill="FFFFFF"/>
        </w:rPr>
        <w:t xml:space="preserve">Andria Cheng’s article (2019), it took several years researching Amazon Go technologies until deciding on the present mix of computer vision, sensor fusion, and deep machine learning—technology also utilized in self-driving automobiles. Even the several cameras installed throughout the </w:t>
      </w:r>
      <w:r w:rsidR="00591BAE" w:rsidRPr="0058482F">
        <w:rPr>
          <w:rFonts w:cstheme="minorHAnsi"/>
          <w:color w:val="2C3E50"/>
          <w:sz w:val="28"/>
          <w:szCs w:val="28"/>
          <w:shd w:val="clear" w:color="auto" w:fill="FFFFFF"/>
        </w:rPr>
        <w:t xml:space="preserve">shop have been created in-house, so therefore </w:t>
      </w:r>
      <w:r w:rsidR="007D7DD3" w:rsidRPr="0058482F">
        <w:rPr>
          <w:rFonts w:cstheme="minorHAnsi"/>
          <w:color w:val="2C3E50"/>
          <w:sz w:val="28"/>
          <w:szCs w:val="28"/>
          <w:shd w:val="clear" w:color="auto" w:fill="FFFFFF"/>
        </w:rPr>
        <w:t>the company is using closed innovation.</w:t>
      </w:r>
    </w:p>
    <w:p w:rsidR="00C37A0E" w:rsidRPr="0058482F" w:rsidRDefault="00C37A0E" w:rsidP="00462D1A">
      <w:pPr>
        <w:pStyle w:val="Heading3"/>
        <w:rPr>
          <w:sz w:val="32"/>
          <w:szCs w:val="32"/>
        </w:rPr>
      </w:pPr>
      <w:bookmarkStart w:id="8" w:name="_Toc129850768"/>
      <w:r w:rsidRPr="0058482F">
        <w:rPr>
          <w:sz w:val="32"/>
          <w:szCs w:val="32"/>
        </w:rPr>
        <w:lastRenderedPageBreak/>
        <w:t>The Innovation Process</w:t>
      </w:r>
      <w:bookmarkEnd w:id="8"/>
    </w:p>
    <w:p w:rsidR="00503854" w:rsidRPr="0058482F" w:rsidRDefault="00233B60" w:rsidP="00503854">
      <w:pPr>
        <w:rPr>
          <w:sz w:val="28"/>
          <w:szCs w:val="28"/>
        </w:rPr>
      </w:pPr>
      <w:r w:rsidRPr="0058482F">
        <w:rPr>
          <w:sz w:val="28"/>
          <w:szCs w:val="28"/>
        </w:rPr>
        <w:t>Tidd and Bessant (2018) believes that the creative thinking process has 4 stages: searching, selecting, implementing and creating &amp; capturing value. The first stage, search, tries to discover and assess the company's surroundings, both internal and external, seeking for challenges and possibilities for innovation, such as comparing across organisations or programmes that encourage workers to offer new ideas. The second phase is to select, which seeks to decide which of the suggestions gathered in the previous stage are realistic, considering basic variables like expenses and duration, as well as the organization vision. The third step seeks to put the chosen proposals into practice by transforming them actual projects, which typically follows principles linked to managing projects and technology. The final stage, titled learning, originates from the approach in its entirety, because the distinctive features, specifically the problems experienced on the journey to bringing an innovative idea to life, provide numerous insights to be learnt and applied in upcoming innovation activities.</w:t>
      </w:r>
      <w:r w:rsidR="00916A10" w:rsidRPr="0058482F">
        <w:rPr>
          <w:sz w:val="28"/>
          <w:szCs w:val="28"/>
        </w:rPr>
        <w:t xml:space="preserve"> However, this technique is efficient for many situations, but as Matthew Channell believes that it is not working on every situation. In the case of Amazon fresh is not an effective tool as the innovation </w:t>
      </w:r>
      <w:r w:rsidR="00044B7F" w:rsidRPr="0058482F">
        <w:rPr>
          <w:sz w:val="28"/>
          <w:szCs w:val="28"/>
        </w:rPr>
        <w:t>is a brand new innovation as Ged Futter retail expert stated “Amazon Fresh and the Just Walk Out technology is basically a solution to a problem that doesn’t exist</w:t>
      </w:r>
      <w:r w:rsidR="00044B7F" w:rsidRPr="0058482F">
        <w:rPr>
          <w:rFonts w:cstheme="minorHAnsi"/>
          <w:sz w:val="28"/>
          <w:szCs w:val="28"/>
        </w:rPr>
        <w:t>,”</w:t>
      </w:r>
      <w:r w:rsidR="00044B7F" w:rsidRPr="0058482F">
        <w:rPr>
          <w:rFonts w:cstheme="minorHAnsi"/>
          <w:color w:val="2C3E50"/>
          <w:sz w:val="28"/>
          <w:szCs w:val="28"/>
          <w:shd w:val="clear" w:color="auto" w:fill="FFFFFF"/>
        </w:rPr>
        <w:t xml:space="preserve"> </w:t>
      </w:r>
      <w:r w:rsidR="00044B7F" w:rsidRPr="000D1C7A">
        <w:rPr>
          <w:rFonts w:cstheme="minorHAnsi"/>
          <w:color w:val="000000" w:themeColor="text1"/>
          <w:sz w:val="28"/>
          <w:szCs w:val="28"/>
          <w:shd w:val="clear" w:color="auto" w:fill="FFFFFF"/>
        </w:rPr>
        <w:t>(Iddenden, 2022).</w:t>
      </w:r>
    </w:p>
    <w:p w:rsidR="00044B7F" w:rsidRPr="0058482F" w:rsidRDefault="00C37A0E" w:rsidP="00044B7F">
      <w:pPr>
        <w:pStyle w:val="Heading3"/>
        <w:rPr>
          <w:sz w:val="32"/>
          <w:szCs w:val="32"/>
        </w:rPr>
      </w:pPr>
      <w:bookmarkStart w:id="9" w:name="_Toc129850769"/>
      <w:r w:rsidRPr="0058482F">
        <w:rPr>
          <w:sz w:val="32"/>
          <w:szCs w:val="32"/>
        </w:rPr>
        <w:t>4P’s to Innovatio</w:t>
      </w:r>
      <w:bookmarkEnd w:id="9"/>
      <w:r w:rsidR="00D34FDF" w:rsidRPr="0058482F">
        <w:rPr>
          <w:sz w:val="32"/>
          <w:szCs w:val="32"/>
        </w:rPr>
        <w:t>n</w:t>
      </w:r>
    </w:p>
    <w:p w:rsidR="00D34FDF" w:rsidRPr="0058482F" w:rsidRDefault="00D34FDF" w:rsidP="004D124B">
      <w:pPr>
        <w:rPr>
          <w:sz w:val="28"/>
          <w:szCs w:val="28"/>
        </w:rPr>
      </w:pPr>
      <w:r w:rsidRPr="0058482F">
        <w:rPr>
          <w:sz w:val="28"/>
          <w:szCs w:val="28"/>
        </w:rPr>
        <w:t>John Ba</w:t>
      </w:r>
      <w:r w:rsidR="00044B7F" w:rsidRPr="0058482F">
        <w:rPr>
          <w:sz w:val="28"/>
          <w:szCs w:val="28"/>
        </w:rPr>
        <w:t>ssant and Joe Tidd created the 4Ps of innovation field concept.</w:t>
      </w:r>
      <w:r w:rsidRPr="0058482F">
        <w:rPr>
          <w:sz w:val="28"/>
          <w:szCs w:val="28"/>
        </w:rPr>
        <w:t xml:space="preserve"> They believe that the four Ps methodology is utilised to determine the depth of the invention (Tidd and Bassant 2013). The 4P’s includes: product innovation (</w:t>
      </w:r>
      <w:r w:rsidR="00606962" w:rsidRPr="0058482F">
        <w:rPr>
          <w:sz w:val="28"/>
          <w:szCs w:val="28"/>
        </w:rPr>
        <w:t>new product and services the company is offering</w:t>
      </w:r>
      <w:r w:rsidRPr="0058482F">
        <w:rPr>
          <w:sz w:val="28"/>
          <w:szCs w:val="28"/>
        </w:rPr>
        <w:t>), process innovation</w:t>
      </w:r>
      <w:r w:rsidR="00606962" w:rsidRPr="0058482F">
        <w:rPr>
          <w:sz w:val="28"/>
          <w:szCs w:val="28"/>
        </w:rPr>
        <w:t xml:space="preserve"> (new way the company operates to produce its product and services, generally an internal innovation)</w:t>
      </w:r>
      <w:r w:rsidRPr="0058482F">
        <w:rPr>
          <w:sz w:val="28"/>
          <w:szCs w:val="28"/>
        </w:rPr>
        <w:t xml:space="preserve">, position innovation </w:t>
      </w:r>
      <w:r w:rsidR="00606962" w:rsidRPr="0058482F">
        <w:rPr>
          <w:sz w:val="28"/>
          <w:szCs w:val="28"/>
        </w:rPr>
        <w:t>(taking a product or service and presenting it in a new area or through a fresh perspective.) and paradigm innovation (an alteration that allows a basic conceptual system to transform).</w:t>
      </w:r>
      <w:r w:rsidR="004D124B" w:rsidRPr="0058482F">
        <w:rPr>
          <w:sz w:val="28"/>
          <w:szCs w:val="28"/>
        </w:rPr>
        <w:t xml:space="preserve"> According to Çağlar Bozkurt (2018), Co-founder and CMO at Twentify, Amazon Fresh will allow the company to grab significant market position from the brick-and-mortar rivals while boosting sales, so Amazon’s innovation is a position innovation.</w:t>
      </w:r>
    </w:p>
    <w:p w:rsidR="00C37A0E" w:rsidRPr="0058482F" w:rsidRDefault="00C37A0E" w:rsidP="00462D1A">
      <w:pPr>
        <w:pStyle w:val="Heading2"/>
        <w:rPr>
          <w:b/>
          <w:sz w:val="32"/>
          <w:szCs w:val="32"/>
        </w:rPr>
      </w:pPr>
      <w:bookmarkStart w:id="10" w:name="_Toc129850770"/>
      <w:r w:rsidRPr="0058482F">
        <w:rPr>
          <w:b/>
          <w:sz w:val="32"/>
          <w:szCs w:val="32"/>
        </w:rPr>
        <w:lastRenderedPageBreak/>
        <w:t>Assessment of the Effectiveness</w:t>
      </w:r>
      <w:bookmarkEnd w:id="10"/>
    </w:p>
    <w:p w:rsidR="002314F6" w:rsidRPr="0058482F" w:rsidRDefault="007D7DD3" w:rsidP="00503854">
      <w:pPr>
        <w:rPr>
          <w:rFonts w:cstheme="minorHAnsi"/>
          <w:sz w:val="28"/>
          <w:szCs w:val="28"/>
        </w:rPr>
      </w:pPr>
      <w:r w:rsidRPr="0058482F">
        <w:rPr>
          <w:rFonts w:cstheme="minorHAnsi"/>
          <w:sz w:val="28"/>
          <w:szCs w:val="28"/>
        </w:rPr>
        <w:t>Kurt Lewin developed Force Field Analysis in the 1940s. He put it into practice in his profession as a social Psychologist. It is utilised in the current world to reach and communicate judgements regarding whether or no</w:t>
      </w:r>
      <w:r w:rsidR="00B57D0D" w:rsidRPr="0058482F">
        <w:rPr>
          <w:rFonts w:cstheme="minorHAnsi"/>
          <w:sz w:val="28"/>
          <w:szCs w:val="28"/>
        </w:rPr>
        <w:t xml:space="preserve">t to implement a transformation (MindTools, 2020). </w:t>
      </w:r>
      <w:r w:rsidR="002314F6" w:rsidRPr="0058482F">
        <w:rPr>
          <w:rFonts w:cstheme="minorHAnsi"/>
          <w:sz w:val="28"/>
          <w:szCs w:val="28"/>
        </w:rPr>
        <w:t xml:space="preserve">In case of Amazon Go/ Fresh, a force field analysis would help to identify the factors that are driving the success of this new retail concept, as well as the challenges that may need to be addressed in order to ensure its continued growth and success. </w:t>
      </w:r>
    </w:p>
    <w:p w:rsidR="002314F6" w:rsidRPr="0058482F" w:rsidRDefault="002314F6" w:rsidP="00503854">
      <w:pPr>
        <w:rPr>
          <w:rFonts w:cstheme="minorHAnsi"/>
          <w:sz w:val="28"/>
          <w:szCs w:val="28"/>
        </w:rPr>
      </w:pPr>
      <w:r w:rsidRPr="0058482F">
        <w:rPr>
          <w:rFonts w:cstheme="minorHAnsi"/>
          <w:sz w:val="28"/>
          <w:szCs w:val="28"/>
        </w:rPr>
        <w:t xml:space="preserve">The innovation’s driving forces are: </w:t>
      </w:r>
    </w:p>
    <w:p w:rsidR="002314F6" w:rsidRPr="0058482F" w:rsidRDefault="002314F6" w:rsidP="002314F6">
      <w:pPr>
        <w:pStyle w:val="ListParagraph"/>
        <w:numPr>
          <w:ilvl w:val="0"/>
          <w:numId w:val="10"/>
        </w:numPr>
        <w:rPr>
          <w:rFonts w:cstheme="minorHAnsi"/>
          <w:sz w:val="28"/>
          <w:szCs w:val="28"/>
        </w:rPr>
      </w:pPr>
      <w:r w:rsidRPr="0058482F">
        <w:rPr>
          <w:rFonts w:cstheme="minorHAnsi"/>
          <w:sz w:val="28"/>
          <w:szCs w:val="28"/>
        </w:rPr>
        <w:t>Convenience: it offers a new level of convenience in the shopping experience by eliminating the need for checkout lines or cashiers. Customers can simply walk in, pick up what they need and walk out.</w:t>
      </w:r>
    </w:p>
    <w:p w:rsidR="002314F6" w:rsidRPr="0058482F" w:rsidRDefault="002314F6" w:rsidP="002314F6">
      <w:pPr>
        <w:pStyle w:val="ListParagraph"/>
        <w:numPr>
          <w:ilvl w:val="0"/>
          <w:numId w:val="10"/>
        </w:numPr>
        <w:rPr>
          <w:rFonts w:cstheme="minorHAnsi"/>
          <w:sz w:val="28"/>
          <w:szCs w:val="28"/>
        </w:rPr>
      </w:pPr>
      <w:r w:rsidRPr="0058482F">
        <w:rPr>
          <w:rFonts w:cstheme="minorHAnsi"/>
          <w:sz w:val="28"/>
          <w:szCs w:val="28"/>
        </w:rPr>
        <w:t xml:space="preserve">Technology: the use of advanced technology, </w:t>
      </w:r>
      <w:r w:rsidR="00C55968" w:rsidRPr="0058482F">
        <w:rPr>
          <w:rFonts w:cstheme="minorHAnsi"/>
          <w:sz w:val="28"/>
          <w:szCs w:val="28"/>
        </w:rPr>
        <w:t>including</w:t>
      </w:r>
      <w:r w:rsidRPr="0058482F">
        <w:rPr>
          <w:rFonts w:cstheme="minorHAnsi"/>
          <w:sz w:val="28"/>
          <w:szCs w:val="28"/>
        </w:rPr>
        <w:t xml:space="preserve"> artificial intelligence, computer vision, deep learning algorithms and </w:t>
      </w:r>
      <w:r w:rsidR="00C55968" w:rsidRPr="0058482F">
        <w:rPr>
          <w:rFonts w:cstheme="minorHAnsi"/>
          <w:sz w:val="28"/>
          <w:szCs w:val="28"/>
        </w:rPr>
        <w:t>machine learning, allows Amazon to track customer behaviour and make personalised recommendations based on their shopping history.</w:t>
      </w:r>
    </w:p>
    <w:p w:rsidR="00C55968" w:rsidRPr="0058482F" w:rsidRDefault="00C55968" w:rsidP="002314F6">
      <w:pPr>
        <w:pStyle w:val="ListParagraph"/>
        <w:numPr>
          <w:ilvl w:val="0"/>
          <w:numId w:val="10"/>
        </w:numPr>
        <w:rPr>
          <w:rFonts w:cstheme="minorHAnsi"/>
          <w:sz w:val="28"/>
          <w:szCs w:val="28"/>
        </w:rPr>
      </w:pPr>
      <w:r w:rsidRPr="0058482F">
        <w:rPr>
          <w:rFonts w:cstheme="minorHAnsi"/>
          <w:sz w:val="28"/>
          <w:szCs w:val="28"/>
        </w:rPr>
        <w:t>Location: it is strategically located in urban areas with high traffic making it easily accessible to a large number of potential customers, for example in the UK all stores all located in London.</w:t>
      </w:r>
    </w:p>
    <w:p w:rsidR="00C55968" w:rsidRPr="0058482F" w:rsidRDefault="00C55968" w:rsidP="002314F6">
      <w:pPr>
        <w:pStyle w:val="ListParagraph"/>
        <w:numPr>
          <w:ilvl w:val="0"/>
          <w:numId w:val="10"/>
        </w:numPr>
        <w:rPr>
          <w:rFonts w:cstheme="minorHAnsi"/>
          <w:sz w:val="28"/>
          <w:szCs w:val="28"/>
        </w:rPr>
      </w:pPr>
      <w:r w:rsidRPr="0058482F">
        <w:rPr>
          <w:rFonts w:cstheme="minorHAnsi"/>
          <w:sz w:val="28"/>
          <w:szCs w:val="28"/>
        </w:rPr>
        <w:t>Brand: Amazon is a well-established and trusted brand that has built a reputation for offering innovative solutions to customer needs.</w:t>
      </w:r>
    </w:p>
    <w:p w:rsidR="00C55968" w:rsidRPr="0058482F" w:rsidRDefault="00C55968" w:rsidP="002314F6">
      <w:pPr>
        <w:pStyle w:val="ListParagraph"/>
        <w:numPr>
          <w:ilvl w:val="0"/>
          <w:numId w:val="10"/>
        </w:numPr>
        <w:rPr>
          <w:rFonts w:cstheme="minorHAnsi"/>
          <w:sz w:val="28"/>
          <w:szCs w:val="28"/>
        </w:rPr>
      </w:pPr>
      <w:r w:rsidRPr="0058482F">
        <w:rPr>
          <w:rFonts w:cstheme="minorHAnsi"/>
          <w:sz w:val="28"/>
          <w:szCs w:val="28"/>
        </w:rPr>
        <w:t xml:space="preserve">Cost savings: By eliminating the need for cashier and checkout lines, Amazon Go/Fresh can reduce labour costs and potentially offer lower prices to customers.  </w:t>
      </w:r>
    </w:p>
    <w:p w:rsidR="00503854" w:rsidRPr="0058482F" w:rsidRDefault="002314F6" w:rsidP="00503854">
      <w:pPr>
        <w:rPr>
          <w:rFonts w:cstheme="minorHAnsi"/>
          <w:sz w:val="28"/>
          <w:szCs w:val="28"/>
        </w:rPr>
      </w:pPr>
      <w:r w:rsidRPr="0058482F">
        <w:rPr>
          <w:rFonts w:cstheme="minorHAnsi"/>
          <w:sz w:val="28"/>
          <w:szCs w:val="28"/>
        </w:rPr>
        <w:t xml:space="preserve"> </w:t>
      </w:r>
    </w:p>
    <w:p w:rsidR="00462D1A" w:rsidRPr="0058482F" w:rsidRDefault="00462D1A" w:rsidP="00462D1A">
      <w:pPr>
        <w:pStyle w:val="Heading3"/>
        <w:rPr>
          <w:rFonts w:cstheme="majorHAnsi"/>
          <w:b/>
          <w:sz w:val="32"/>
          <w:szCs w:val="32"/>
        </w:rPr>
      </w:pPr>
      <w:bookmarkStart w:id="11" w:name="_Toc129850771"/>
      <w:r w:rsidRPr="0058482F">
        <w:rPr>
          <w:rFonts w:cstheme="majorHAnsi"/>
          <w:b/>
          <w:sz w:val="32"/>
          <w:szCs w:val="32"/>
        </w:rPr>
        <w:t>Barriers &amp; Risks</w:t>
      </w:r>
      <w:bookmarkEnd w:id="11"/>
    </w:p>
    <w:p w:rsidR="00503854" w:rsidRPr="0058482F" w:rsidRDefault="00BA4705" w:rsidP="00503854">
      <w:pPr>
        <w:rPr>
          <w:rFonts w:cstheme="minorHAnsi"/>
          <w:sz w:val="28"/>
          <w:szCs w:val="28"/>
        </w:rPr>
      </w:pPr>
      <w:r w:rsidRPr="0058482F">
        <w:rPr>
          <w:rFonts w:cstheme="minorHAnsi"/>
          <w:sz w:val="28"/>
          <w:szCs w:val="28"/>
        </w:rPr>
        <w:t>Amazon Go/ Fresh could face challenges and risks such as:</w:t>
      </w:r>
    </w:p>
    <w:p w:rsidR="00BA4705" w:rsidRPr="0058482F" w:rsidRDefault="00BA4705" w:rsidP="00BA4705">
      <w:pPr>
        <w:pStyle w:val="ListParagraph"/>
        <w:numPr>
          <w:ilvl w:val="0"/>
          <w:numId w:val="11"/>
        </w:numPr>
        <w:rPr>
          <w:rFonts w:cstheme="minorHAnsi"/>
          <w:sz w:val="28"/>
          <w:szCs w:val="28"/>
        </w:rPr>
      </w:pPr>
      <w:r w:rsidRPr="0058482F">
        <w:rPr>
          <w:rFonts w:cstheme="minorHAnsi"/>
          <w:sz w:val="28"/>
          <w:szCs w:val="28"/>
        </w:rPr>
        <w:t xml:space="preserve">Limited locations: it has a limited number of stores currently, which could limit </w:t>
      </w:r>
      <w:r w:rsidR="00F51384" w:rsidRPr="0058482F">
        <w:rPr>
          <w:rFonts w:cstheme="minorHAnsi"/>
          <w:sz w:val="28"/>
          <w:szCs w:val="28"/>
        </w:rPr>
        <w:t>its reach and accessibility for customers.</w:t>
      </w:r>
    </w:p>
    <w:p w:rsidR="00F51384" w:rsidRPr="0058482F" w:rsidRDefault="00F51384" w:rsidP="00BA4705">
      <w:pPr>
        <w:pStyle w:val="ListParagraph"/>
        <w:numPr>
          <w:ilvl w:val="0"/>
          <w:numId w:val="11"/>
        </w:numPr>
        <w:rPr>
          <w:rFonts w:cstheme="minorHAnsi"/>
          <w:sz w:val="28"/>
          <w:szCs w:val="28"/>
        </w:rPr>
      </w:pPr>
      <w:r w:rsidRPr="0058482F">
        <w:rPr>
          <w:rFonts w:cstheme="minorHAnsi"/>
          <w:sz w:val="28"/>
          <w:szCs w:val="28"/>
        </w:rPr>
        <w:t>High initial costs: implementing the technology required for the innovation, such as sensors and cameras, could be high, which may limit its expansion.</w:t>
      </w:r>
    </w:p>
    <w:p w:rsidR="00F51384" w:rsidRPr="0058482F" w:rsidRDefault="00F51384" w:rsidP="00BA4705">
      <w:pPr>
        <w:pStyle w:val="ListParagraph"/>
        <w:numPr>
          <w:ilvl w:val="0"/>
          <w:numId w:val="11"/>
        </w:numPr>
        <w:rPr>
          <w:rFonts w:cstheme="minorHAnsi"/>
          <w:sz w:val="28"/>
          <w:szCs w:val="28"/>
        </w:rPr>
      </w:pPr>
      <w:r w:rsidRPr="0058482F">
        <w:rPr>
          <w:rFonts w:cstheme="minorHAnsi"/>
          <w:sz w:val="28"/>
          <w:szCs w:val="28"/>
        </w:rPr>
        <w:t>Privacy concerns: the use of cameras and sensors could raise privacy concerns for customers, which could affect the adaptation of the technology.</w:t>
      </w:r>
    </w:p>
    <w:p w:rsidR="00F51384" w:rsidRPr="0058482F" w:rsidRDefault="00F51384" w:rsidP="00BA4705">
      <w:pPr>
        <w:pStyle w:val="ListParagraph"/>
        <w:numPr>
          <w:ilvl w:val="0"/>
          <w:numId w:val="11"/>
        </w:numPr>
        <w:rPr>
          <w:rFonts w:cstheme="minorHAnsi"/>
          <w:sz w:val="28"/>
          <w:szCs w:val="28"/>
        </w:rPr>
      </w:pPr>
      <w:r w:rsidRPr="0058482F">
        <w:rPr>
          <w:rFonts w:cstheme="minorHAnsi"/>
          <w:sz w:val="28"/>
          <w:szCs w:val="28"/>
        </w:rPr>
        <w:lastRenderedPageBreak/>
        <w:t>Technical issues: the technology used is dependent on a stable internet connection, which could lead to technical issues if the connection is lost, affecting customer experience.</w:t>
      </w:r>
    </w:p>
    <w:p w:rsidR="00F51384" w:rsidRPr="0058482F" w:rsidRDefault="00F51384" w:rsidP="00BA4705">
      <w:pPr>
        <w:pStyle w:val="ListParagraph"/>
        <w:numPr>
          <w:ilvl w:val="0"/>
          <w:numId w:val="11"/>
        </w:numPr>
        <w:rPr>
          <w:rFonts w:cstheme="minorHAnsi"/>
          <w:sz w:val="28"/>
          <w:szCs w:val="28"/>
        </w:rPr>
      </w:pPr>
      <w:r w:rsidRPr="0058482F">
        <w:rPr>
          <w:rFonts w:cstheme="minorHAnsi"/>
          <w:sz w:val="28"/>
          <w:szCs w:val="28"/>
        </w:rPr>
        <w:t>Competition: other retailers may adopt similar technology, which could lead to increased competition for the company.</w:t>
      </w:r>
      <w:r w:rsidR="00686FC4" w:rsidRPr="0058482F">
        <w:rPr>
          <w:rFonts w:cstheme="minorHAnsi"/>
          <w:sz w:val="28"/>
          <w:szCs w:val="28"/>
        </w:rPr>
        <w:t xml:space="preserve"> According to Grace Dean (2022), Aldi has already opened its first cashier-less store in January, 2022 in London.</w:t>
      </w:r>
    </w:p>
    <w:p w:rsidR="00F51384" w:rsidRPr="0058482F" w:rsidRDefault="00F51384" w:rsidP="00BA4705">
      <w:pPr>
        <w:pStyle w:val="ListParagraph"/>
        <w:numPr>
          <w:ilvl w:val="0"/>
          <w:numId w:val="11"/>
        </w:numPr>
        <w:rPr>
          <w:rFonts w:cstheme="minorHAnsi"/>
          <w:sz w:val="28"/>
          <w:szCs w:val="28"/>
        </w:rPr>
      </w:pPr>
      <w:r w:rsidRPr="0058482F">
        <w:rPr>
          <w:rFonts w:cstheme="minorHAnsi"/>
          <w:sz w:val="28"/>
          <w:szCs w:val="28"/>
        </w:rPr>
        <w:t>Human workforce: using artificial intelligence could raise concerns on the human workforce as it could raise the unemployment rate.</w:t>
      </w:r>
    </w:p>
    <w:p w:rsidR="00F51384" w:rsidRPr="0058482F" w:rsidRDefault="00EF1A49" w:rsidP="00F51384">
      <w:pPr>
        <w:rPr>
          <w:rFonts w:cstheme="minorHAnsi"/>
          <w:sz w:val="28"/>
          <w:szCs w:val="28"/>
        </w:rPr>
      </w:pPr>
      <w:r w:rsidRPr="0058482F">
        <w:rPr>
          <w:rFonts w:cstheme="minorHAnsi"/>
          <w:sz w:val="28"/>
          <w:szCs w:val="28"/>
        </w:rPr>
        <w:t xml:space="preserve">Researches are showing that the innovation opportunity is successful as the company is planning to open more stores around the USA and UK (US </w:t>
      </w:r>
      <w:proofErr w:type="gramStart"/>
      <w:r w:rsidRPr="0058482F">
        <w:rPr>
          <w:rFonts w:cstheme="minorHAnsi"/>
          <w:sz w:val="28"/>
          <w:szCs w:val="28"/>
        </w:rPr>
        <w:t>About</w:t>
      </w:r>
      <w:proofErr w:type="gramEnd"/>
      <w:r w:rsidRPr="0058482F">
        <w:rPr>
          <w:rFonts w:cstheme="minorHAnsi"/>
          <w:sz w:val="28"/>
          <w:szCs w:val="28"/>
        </w:rPr>
        <w:t xml:space="preserve"> Amazon, 2022), however Kate Hardcastle (2023) argued this statement as the company already started closing stores in London due to loss of profit and high cost of maintenance.</w:t>
      </w:r>
    </w:p>
    <w:p w:rsidR="00C37A0E" w:rsidRPr="0058482F" w:rsidRDefault="00462D1A" w:rsidP="00462D1A">
      <w:pPr>
        <w:pStyle w:val="Heading2"/>
        <w:rPr>
          <w:b/>
          <w:sz w:val="32"/>
          <w:szCs w:val="32"/>
        </w:rPr>
      </w:pPr>
      <w:bookmarkStart w:id="12" w:name="_Toc129850772"/>
      <w:r w:rsidRPr="0058482F">
        <w:rPr>
          <w:b/>
          <w:sz w:val="32"/>
          <w:szCs w:val="32"/>
        </w:rPr>
        <w:t>Leadership &amp; Management</w:t>
      </w:r>
      <w:bookmarkEnd w:id="12"/>
    </w:p>
    <w:p w:rsidR="0092330C" w:rsidRPr="0058482F" w:rsidRDefault="00540E73" w:rsidP="00503854">
      <w:pPr>
        <w:rPr>
          <w:sz w:val="28"/>
          <w:szCs w:val="28"/>
        </w:rPr>
      </w:pPr>
      <w:r w:rsidRPr="0058482F">
        <w:rPr>
          <w:sz w:val="28"/>
          <w:szCs w:val="28"/>
        </w:rPr>
        <w:t>Amazon has been known for its customer-centric leadership style and its focus on innovation and customer satisfaction. According to Amazon (2021) the company’s leadership principles emphasize a strong customer focus, ownership, bias for action, a willingness to experiment and learn from failure. These principles suggest a culture of transformational leadership, where leaders inspire and motivate employees to achieve a shared vision and goals. In addition, Amazon is known for its data-driven approach to decision-making, which may suggest a leadership style that is analytical and data-focused. The company also places strong emphasis on continuous improvement and innovation, which may suggest a leadership style that encourages creativity and risk-taking. So Amazon Go/ Fresh adopt the leadership style of transformational, servant and situational leadership style</w:t>
      </w:r>
      <w:r w:rsidR="0092330C" w:rsidRPr="0058482F">
        <w:rPr>
          <w:sz w:val="28"/>
          <w:szCs w:val="28"/>
        </w:rPr>
        <w:t>s.</w:t>
      </w:r>
    </w:p>
    <w:p w:rsidR="0092330C" w:rsidRDefault="0092330C" w:rsidP="00503854">
      <w:pPr>
        <w:rPr>
          <w:sz w:val="28"/>
          <w:szCs w:val="28"/>
        </w:rPr>
      </w:pPr>
      <w:r w:rsidRPr="0058482F">
        <w:rPr>
          <w:sz w:val="28"/>
          <w:szCs w:val="28"/>
        </w:rPr>
        <w:t>Leadership style is important for innovation because it can significantly influence an organisation’s ability to foster and sustain a culture of innovation. Different leadership styles can impact how employees approach problem-solving, creativity, risk-taking and collaboration, all of which are essential elements of innovation.</w:t>
      </w:r>
    </w:p>
    <w:p w:rsidR="000D1C7A" w:rsidRPr="0058482F" w:rsidRDefault="000D1C7A" w:rsidP="00503854">
      <w:pPr>
        <w:rPr>
          <w:sz w:val="28"/>
          <w:szCs w:val="28"/>
        </w:rPr>
      </w:pPr>
    </w:p>
    <w:p w:rsidR="00C37A0E" w:rsidRPr="0058482F" w:rsidRDefault="00462D1A" w:rsidP="00462D1A">
      <w:pPr>
        <w:pStyle w:val="Heading1"/>
        <w:jc w:val="center"/>
        <w:rPr>
          <w:b/>
          <w:sz w:val="40"/>
          <w:szCs w:val="40"/>
        </w:rPr>
      </w:pPr>
      <w:bookmarkStart w:id="13" w:name="_Toc129850773"/>
      <w:r w:rsidRPr="0058482F">
        <w:rPr>
          <w:b/>
          <w:sz w:val="40"/>
          <w:szCs w:val="40"/>
        </w:rPr>
        <w:lastRenderedPageBreak/>
        <w:t>Conclusion</w:t>
      </w:r>
      <w:bookmarkEnd w:id="13"/>
    </w:p>
    <w:p w:rsidR="009C5AEE" w:rsidRPr="0058482F" w:rsidRDefault="00A91788">
      <w:pPr>
        <w:rPr>
          <w:sz w:val="28"/>
          <w:szCs w:val="28"/>
        </w:rPr>
      </w:pPr>
      <w:r w:rsidRPr="0058482F">
        <w:rPr>
          <w:sz w:val="28"/>
          <w:szCs w:val="28"/>
        </w:rPr>
        <w:t>In conclusion, innovation and creativity are essential elements for the success of any organisation. By creating a culture that encourages experimentation, risk-taking and continuous learning, organisations can stay competitive and adapt to changing market conditions. Amazon Go/ Fresh is a prime example of an innovative company that disrupted the retail industry with its cashier-less stores and innovative use of technology. Amazon Go’s success can be attributed to its customer-centric leadership style, which emphasises a strong foc</w:t>
      </w:r>
      <w:r w:rsidR="0058482F" w:rsidRPr="0058482F">
        <w:rPr>
          <w:sz w:val="28"/>
          <w:szCs w:val="28"/>
        </w:rPr>
        <w:t>us on customer needs, ownership and</w:t>
      </w:r>
      <w:r w:rsidRPr="0058482F">
        <w:rPr>
          <w:sz w:val="28"/>
          <w:szCs w:val="28"/>
        </w:rPr>
        <w:t xml:space="preserve"> bias for action, willingness to experiment and learn from failure. The company’s use of advanced AI and computer vision technology to create seamless shopping experience for customers is a testament to its commitment </w:t>
      </w:r>
      <w:r w:rsidR="00C75BA0" w:rsidRPr="0058482F">
        <w:rPr>
          <w:sz w:val="28"/>
          <w:szCs w:val="28"/>
        </w:rPr>
        <w:t xml:space="preserve">to innovation and creativity. Furthermore, Amazon Go’s innovative approach has inspired other companies to follow suit, leading to a wave of innovation in the retail industry. Overall, Amazon Go’s success demonstrates the importance of leadership style, culture and creativity driving innovation in organisations. </w:t>
      </w:r>
      <w:r w:rsidR="00CC3178">
        <w:rPr>
          <w:sz w:val="28"/>
          <w:szCs w:val="28"/>
        </w:rPr>
        <w:t xml:space="preserve">To sum up all that has been stated, innovation models and techniques are critical for organisations seeking to foster a culture of innovation and stay competitive in today’s rapidly changing market.   </w:t>
      </w:r>
    </w:p>
    <w:p w:rsidR="00050A33" w:rsidRDefault="00050A33" w:rsidP="00462D1A">
      <w:pPr>
        <w:pStyle w:val="Heading1"/>
        <w:numPr>
          <w:ilvl w:val="0"/>
          <w:numId w:val="0"/>
        </w:numPr>
        <w:jc w:val="center"/>
        <w:rPr>
          <w:b/>
        </w:rPr>
      </w:pPr>
      <w:bookmarkStart w:id="14" w:name="_Toc129850774"/>
    </w:p>
    <w:p w:rsidR="00462D1A" w:rsidRPr="00144A35" w:rsidRDefault="00462D1A" w:rsidP="00462D1A">
      <w:pPr>
        <w:pStyle w:val="Heading1"/>
        <w:numPr>
          <w:ilvl w:val="0"/>
          <w:numId w:val="0"/>
        </w:numPr>
        <w:jc w:val="center"/>
        <w:rPr>
          <w:b/>
          <w:sz w:val="40"/>
          <w:szCs w:val="40"/>
        </w:rPr>
      </w:pPr>
      <w:r w:rsidRPr="00144A35">
        <w:rPr>
          <w:b/>
          <w:sz w:val="40"/>
          <w:szCs w:val="40"/>
        </w:rPr>
        <w:t>References</w:t>
      </w:r>
      <w:bookmarkEnd w:id="14"/>
    </w:p>
    <w:p w:rsidR="0058482F" w:rsidRDefault="0058482F" w:rsidP="00D34FDF">
      <w:pPr>
        <w:pStyle w:val="NormalWeb"/>
        <w:numPr>
          <w:ilvl w:val="0"/>
          <w:numId w:val="9"/>
        </w:numPr>
        <w:rPr>
          <w:rFonts w:ascii="Calibri" w:hAnsi="Calibri" w:cs="Calibri"/>
          <w:color w:val="000000"/>
          <w:sz w:val="27"/>
          <w:szCs w:val="27"/>
        </w:rPr>
      </w:pPr>
      <w:r w:rsidRPr="00D34FDF">
        <w:rPr>
          <w:rFonts w:ascii="Calibri" w:hAnsi="Calibri" w:cs="Calibri"/>
          <w:color w:val="000000"/>
          <w:sz w:val="27"/>
          <w:szCs w:val="27"/>
        </w:rPr>
        <w:t>‌</w:t>
      </w:r>
      <w:r w:rsidRPr="00D34FDF">
        <w:t xml:space="preserve"> </w:t>
      </w:r>
      <w:r w:rsidRPr="00D34FDF">
        <w:rPr>
          <w:rFonts w:ascii="Calibri" w:hAnsi="Calibri" w:cs="Calibri"/>
          <w:color w:val="000000"/>
          <w:sz w:val="27"/>
          <w:szCs w:val="27"/>
        </w:rPr>
        <w:t>Bessant, J., &amp; Tidd, J. (2013). Innovation and entrepreneurship-second edition. Chichester: John Wiley &amp; Sons Ltd.</w:t>
      </w:r>
    </w:p>
    <w:p w:rsidR="0058482F" w:rsidRPr="0058482F" w:rsidRDefault="0058482F" w:rsidP="0058482F">
      <w:pPr>
        <w:pStyle w:val="NormalWeb"/>
        <w:numPr>
          <w:ilvl w:val="0"/>
          <w:numId w:val="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Amazon (2021). </w:t>
      </w:r>
      <w:r>
        <w:rPr>
          <w:rFonts w:ascii="Calibri" w:hAnsi="Calibri" w:cs="Calibri"/>
          <w:i/>
          <w:iCs/>
          <w:color w:val="000000"/>
          <w:sz w:val="27"/>
          <w:szCs w:val="27"/>
        </w:rPr>
        <w:t>Leadership principles</w:t>
      </w:r>
      <w:r>
        <w:rPr>
          <w:rFonts w:ascii="Calibri" w:hAnsi="Calibri" w:cs="Calibri"/>
          <w:color w:val="000000"/>
          <w:sz w:val="27"/>
          <w:szCs w:val="27"/>
        </w:rPr>
        <w:t xml:space="preserve">. [online] About Amazon. Available at: </w:t>
      </w:r>
      <w:hyperlink r:id="rId10" w:history="1">
        <w:r w:rsidRPr="006627AC">
          <w:rPr>
            <w:rStyle w:val="Hyperlink"/>
            <w:rFonts w:ascii="Calibri" w:hAnsi="Calibri" w:cs="Calibri"/>
            <w:sz w:val="27"/>
            <w:szCs w:val="27"/>
          </w:rPr>
          <w:t>https://www.aboutamazon.com/about-us/leadership-principles</w:t>
        </w:r>
      </w:hyperlink>
      <w:r>
        <w:rPr>
          <w:rFonts w:ascii="Calibri" w:hAnsi="Calibri" w:cs="Calibri"/>
          <w:color w:val="000000"/>
          <w:sz w:val="27"/>
          <w:szCs w:val="27"/>
        </w:rPr>
        <w:t xml:space="preserve"> </w:t>
      </w:r>
      <w:r>
        <w:rPr>
          <w:rFonts w:ascii="Calibri" w:hAnsi="Calibri" w:cs="Calibri"/>
          <w:color w:val="000000"/>
          <w:sz w:val="27"/>
          <w:szCs w:val="27"/>
        </w:rPr>
        <w:t>[Accessed 07 Mar. 2023].</w:t>
      </w:r>
    </w:p>
    <w:p w:rsidR="0058482F" w:rsidRDefault="0058482F" w:rsidP="004D124B">
      <w:pPr>
        <w:pStyle w:val="NormalWeb"/>
        <w:numPr>
          <w:ilvl w:val="0"/>
          <w:numId w:val="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Bozkurt, Ç. (2018). </w:t>
      </w:r>
      <w:r>
        <w:rPr>
          <w:rFonts w:ascii="Calibri" w:hAnsi="Calibri" w:cs="Calibri"/>
          <w:i/>
          <w:iCs/>
          <w:color w:val="000000"/>
          <w:sz w:val="27"/>
          <w:szCs w:val="27"/>
        </w:rPr>
        <w:t>Amazon Go is the Pioneer of the New Retail Era</w:t>
      </w:r>
      <w:r>
        <w:rPr>
          <w:rFonts w:ascii="Calibri" w:hAnsi="Calibri" w:cs="Calibri"/>
          <w:color w:val="000000"/>
          <w:sz w:val="27"/>
          <w:szCs w:val="27"/>
        </w:rPr>
        <w:t xml:space="preserve">. [Online] www.twentify.com. Available at: </w:t>
      </w:r>
      <w:hyperlink r:id="rId11" w:history="1">
        <w:r w:rsidRPr="006627AC">
          <w:rPr>
            <w:rStyle w:val="Hyperlink"/>
            <w:rFonts w:ascii="Calibri" w:hAnsi="Calibri" w:cs="Calibri"/>
            <w:sz w:val="27"/>
            <w:szCs w:val="27"/>
          </w:rPr>
          <w:t>https://www.twentify.com/blog/amazon-go-is-the-pioneer-of-the-new-retail-era#:~:text=For%20Amazon%2C%20Amazon%20Go%20is%20an%20important%20step.&amp;text=Considering%20that%2C%20Whole%20Foods%20and</w:t>
        </w:r>
      </w:hyperlink>
      <w:r>
        <w:rPr>
          <w:rFonts w:ascii="Calibri" w:hAnsi="Calibri" w:cs="Calibri"/>
          <w:color w:val="000000"/>
          <w:sz w:val="27"/>
          <w:szCs w:val="27"/>
        </w:rPr>
        <w:t xml:space="preserve"> [Accessed 07 Mar. 2023].</w:t>
      </w:r>
    </w:p>
    <w:p w:rsidR="0058482F" w:rsidRDefault="0058482F" w:rsidP="00916A10">
      <w:pPr>
        <w:pStyle w:val="NormalWeb"/>
        <w:numPr>
          <w:ilvl w:val="0"/>
          <w:numId w:val="9"/>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lastRenderedPageBreak/>
        <w:t>Channell</w:t>
      </w:r>
      <w:proofErr w:type="spellEnd"/>
      <w:r>
        <w:rPr>
          <w:rFonts w:ascii="Calibri" w:hAnsi="Calibri" w:cs="Calibri"/>
          <w:color w:val="000000"/>
          <w:sz w:val="27"/>
          <w:szCs w:val="27"/>
        </w:rPr>
        <w:t>, M. (2021). </w:t>
      </w:r>
      <w:r>
        <w:rPr>
          <w:rFonts w:ascii="Calibri" w:hAnsi="Calibri" w:cs="Calibri"/>
          <w:i/>
          <w:iCs/>
          <w:color w:val="000000"/>
          <w:sz w:val="27"/>
          <w:szCs w:val="27"/>
        </w:rPr>
        <w:t>The Six Thinking Hats, with Working Examples</w:t>
      </w:r>
      <w:r>
        <w:rPr>
          <w:rFonts w:ascii="Calibri" w:hAnsi="Calibri" w:cs="Calibri"/>
          <w:color w:val="000000"/>
          <w:sz w:val="27"/>
          <w:szCs w:val="27"/>
        </w:rPr>
        <w:t xml:space="preserve">. [online] TSW. Available at: </w:t>
      </w:r>
      <w:hyperlink r:id="rId12" w:history="1">
        <w:r w:rsidRPr="006627AC">
          <w:rPr>
            <w:rStyle w:val="Hyperlink"/>
            <w:rFonts w:ascii="Calibri" w:hAnsi="Calibri" w:cs="Calibri"/>
            <w:sz w:val="27"/>
            <w:szCs w:val="27"/>
          </w:rPr>
          <w:t>https://www.tsw.co.uk/blog/leadership-and-management/six-thinking-hats/</w:t>
        </w:r>
      </w:hyperlink>
      <w:r>
        <w:rPr>
          <w:rFonts w:ascii="Calibri" w:hAnsi="Calibri" w:cs="Calibri"/>
          <w:color w:val="000000"/>
          <w:sz w:val="27"/>
          <w:szCs w:val="27"/>
        </w:rPr>
        <w:t xml:space="preserve"> </w:t>
      </w:r>
      <w:r>
        <w:rPr>
          <w:rFonts w:ascii="Calibri" w:hAnsi="Calibri" w:cs="Calibri"/>
          <w:color w:val="000000"/>
          <w:sz w:val="27"/>
          <w:szCs w:val="27"/>
        </w:rPr>
        <w:t>[Accessed 11</w:t>
      </w:r>
      <w:r w:rsidRPr="00AA0E2F">
        <w:rPr>
          <w:rFonts w:ascii="Calibri" w:hAnsi="Calibri" w:cs="Calibri"/>
          <w:color w:val="000000"/>
          <w:sz w:val="27"/>
          <w:szCs w:val="27"/>
        </w:rPr>
        <w:t xml:space="preserve"> Mar. 2023].</w:t>
      </w:r>
    </w:p>
    <w:p w:rsidR="0058482F" w:rsidRDefault="0058482F" w:rsidP="00AA0E2F">
      <w:pPr>
        <w:pStyle w:val="NormalWeb"/>
        <w:numPr>
          <w:ilvl w:val="0"/>
          <w:numId w:val="9"/>
        </w:numPr>
        <w:spacing w:before="0" w:beforeAutospacing="0" w:after="0" w:afterAutospacing="0" w:line="360" w:lineRule="atLeast"/>
        <w:rPr>
          <w:rFonts w:ascii="Calibri" w:hAnsi="Calibri" w:cs="Calibri"/>
          <w:color w:val="000000"/>
          <w:sz w:val="27"/>
          <w:szCs w:val="27"/>
        </w:rPr>
      </w:pPr>
      <w:r w:rsidRPr="00AA0E2F">
        <w:rPr>
          <w:rFonts w:ascii="Calibri" w:hAnsi="Calibri" w:cs="Calibri"/>
          <w:color w:val="000000"/>
          <w:sz w:val="27"/>
          <w:szCs w:val="27"/>
        </w:rPr>
        <w:t xml:space="preserve"> </w:t>
      </w:r>
      <w:r>
        <w:rPr>
          <w:rFonts w:ascii="Calibri" w:hAnsi="Calibri" w:cs="Calibri"/>
          <w:color w:val="000000"/>
          <w:sz w:val="27"/>
          <w:szCs w:val="27"/>
        </w:rPr>
        <w:t>Cheng, A. (2019</w:t>
      </w:r>
      <w:r w:rsidRPr="00AA0E2F">
        <w:rPr>
          <w:rFonts w:ascii="Calibri" w:hAnsi="Calibri" w:cs="Calibri"/>
          <w:color w:val="000000"/>
          <w:sz w:val="27"/>
          <w:szCs w:val="27"/>
        </w:rPr>
        <w:t>). </w:t>
      </w:r>
      <w:r w:rsidRPr="00AA0E2F">
        <w:rPr>
          <w:rFonts w:ascii="Calibri" w:hAnsi="Calibri" w:cs="Calibri"/>
          <w:i/>
          <w:iCs/>
          <w:color w:val="000000"/>
          <w:sz w:val="27"/>
          <w:szCs w:val="27"/>
        </w:rPr>
        <w:t>Why Amazon Go May Soon Change The Way We Shop</w:t>
      </w:r>
      <w:r w:rsidRPr="00AA0E2F">
        <w:rPr>
          <w:rFonts w:ascii="Calibri" w:hAnsi="Calibri" w:cs="Calibri"/>
          <w:color w:val="000000"/>
          <w:sz w:val="27"/>
          <w:szCs w:val="27"/>
        </w:rPr>
        <w:t xml:space="preserve">. [online] Forbes. Available at: </w:t>
      </w:r>
      <w:hyperlink r:id="rId13" w:history="1">
        <w:r w:rsidRPr="006627AC">
          <w:rPr>
            <w:rStyle w:val="Hyperlink"/>
            <w:rFonts w:ascii="Calibri" w:hAnsi="Calibri" w:cs="Calibri"/>
            <w:sz w:val="27"/>
            <w:szCs w:val="27"/>
          </w:rPr>
          <w:t>https://www.forbes.com/sites/andriacheng/2019/01/13/why-amazon-go-may-soon-change-the-way-we-want-to-shop/?sh=296b93cc6709</w:t>
        </w:r>
      </w:hyperlink>
      <w:r>
        <w:rPr>
          <w:rFonts w:ascii="Calibri" w:hAnsi="Calibri" w:cs="Calibri"/>
          <w:color w:val="000000"/>
          <w:sz w:val="27"/>
          <w:szCs w:val="27"/>
        </w:rPr>
        <w:t xml:space="preserve"> [Accessed 11</w:t>
      </w:r>
      <w:r w:rsidRPr="00AA0E2F">
        <w:rPr>
          <w:rFonts w:ascii="Calibri" w:hAnsi="Calibri" w:cs="Calibri"/>
          <w:color w:val="000000"/>
          <w:sz w:val="27"/>
          <w:szCs w:val="27"/>
        </w:rPr>
        <w:t xml:space="preserve"> Mar. 2023].</w:t>
      </w:r>
    </w:p>
    <w:p w:rsidR="0058482F" w:rsidRDefault="0058482F" w:rsidP="00AA0E2F">
      <w:pPr>
        <w:pStyle w:val="NormalWeb"/>
        <w:numPr>
          <w:ilvl w:val="0"/>
          <w:numId w:val="9"/>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Chesbrough</w:t>
      </w:r>
      <w:proofErr w:type="spellEnd"/>
      <w:r>
        <w:rPr>
          <w:rFonts w:ascii="Calibri" w:hAnsi="Calibri" w:cs="Calibri"/>
          <w:color w:val="000000"/>
          <w:sz w:val="27"/>
          <w:szCs w:val="27"/>
        </w:rPr>
        <w:t>, H.W. (2003). </w:t>
      </w:r>
      <w:r>
        <w:rPr>
          <w:rFonts w:ascii="Calibri" w:hAnsi="Calibri" w:cs="Calibri"/>
          <w:i/>
          <w:iCs/>
          <w:color w:val="000000"/>
          <w:sz w:val="27"/>
          <w:szCs w:val="27"/>
        </w:rPr>
        <w:t>Open innovation: the new imperative for creating and profiting from technology</w:t>
      </w:r>
      <w:r>
        <w:rPr>
          <w:rFonts w:ascii="Calibri" w:hAnsi="Calibri" w:cs="Calibri"/>
          <w:color w:val="000000"/>
          <w:sz w:val="27"/>
          <w:szCs w:val="27"/>
        </w:rPr>
        <w:t>. Boston, Mass.: Harvard Business School Press.</w:t>
      </w:r>
    </w:p>
    <w:p w:rsidR="0058482F" w:rsidRDefault="0058482F" w:rsidP="006F7BDD">
      <w:pPr>
        <w:pStyle w:val="NormalWeb"/>
        <w:numPr>
          <w:ilvl w:val="0"/>
          <w:numId w:val="9"/>
        </w:numPr>
        <w:spacing w:before="0" w:beforeAutospacing="0" w:after="0" w:afterAutospacing="0" w:line="360" w:lineRule="atLeast"/>
        <w:rPr>
          <w:rFonts w:ascii="Calibri" w:hAnsi="Calibri" w:cs="Calibri"/>
          <w:color w:val="000000"/>
          <w:sz w:val="27"/>
          <w:szCs w:val="27"/>
        </w:rPr>
      </w:pPr>
      <w:r w:rsidRPr="006F7BDD">
        <w:rPr>
          <w:rFonts w:ascii="Calibri" w:hAnsi="Calibri" w:cs="Calibri"/>
          <w:color w:val="000000"/>
          <w:sz w:val="27"/>
          <w:szCs w:val="27"/>
        </w:rPr>
        <w:t>Davila, T., Epstein, M., and R. Shelton (2012). Making Innovation Work: How to manage it, measure it, and profit from it, Pearson</w:t>
      </w:r>
    </w:p>
    <w:p w:rsidR="0058482F" w:rsidRPr="00686FC4" w:rsidRDefault="0058482F" w:rsidP="00686FC4">
      <w:pPr>
        <w:pStyle w:val="NormalWeb"/>
        <w:numPr>
          <w:ilvl w:val="0"/>
          <w:numId w:val="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Dean, G. (2022</w:t>
      </w:r>
      <w:r>
        <w:rPr>
          <w:rFonts w:ascii="Calibri" w:hAnsi="Calibri" w:cs="Calibri"/>
          <w:color w:val="000000"/>
          <w:sz w:val="27"/>
          <w:szCs w:val="27"/>
        </w:rPr>
        <w:t>). </w:t>
      </w:r>
      <w:r>
        <w:rPr>
          <w:rFonts w:ascii="Calibri" w:hAnsi="Calibri" w:cs="Calibri"/>
          <w:i/>
          <w:iCs/>
          <w:color w:val="000000"/>
          <w:sz w:val="27"/>
          <w:szCs w:val="27"/>
        </w:rPr>
        <w:t>I visited Aldi and Amazon’s cashierless grocery stores and both overcharged me. That aside, the Amazon experience felt smoother.</w:t>
      </w:r>
      <w:r>
        <w:rPr>
          <w:rFonts w:ascii="Calibri" w:hAnsi="Calibri" w:cs="Calibri"/>
          <w:color w:val="000000"/>
          <w:sz w:val="27"/>
          <w:szCs w:val="27"/>
        </w:rPr>
        <w:t xml:space="preserve"> [online] Business Insider. Available at: </w:t>
      </w:r>
      <w:hyperlink r:id="rId14" w:history="1">
        <w:r w:rsidRPr="006627AC">
          <w:rPr>
            <w:rStyle w:val="Hyperlink"/>
            <w:rFonts w:ascii="Calibri" w:hAnsi="Calibri" w:cs="Calibri"/>
            <w:sz w:val="27"/>
            <w:szCs w:val="27"/>
          </w:rPr>
          <w:t>https://www.businessinsider.com/aldi-shop-go-amazon-fresh-comparison-autonomous-retail-cashierless-photos-2022-4?r=US&amp;IR=T#amazon-and-aldi-have-launched-retail-stores-with-automated-checkout-1</w:t>
        </w:r>
      </w:hyperlink>
      <w:r>
        <w:rPr>
          <w:rFonts w:ascii="Calibri" w:hAnsi="Calibri" w:cs="Calibri"/>
          <w:color w:val="000000"/>
          <w:sz w:val="27"/>
          <w:szCs w:val="27"/>
        </w:rPr>
        <w:t xml:space="preserve"> [Accessed 0</w:t>
      </w:r>
      <w:r>
        <w:rPr>
          <w:rFonts w:ascii="Calibri" w:hAnsi="Calibri" w:cs="Calibri"/>
          <w:color w:val="000000"/>
          <w:sz w:val="27"/>
          <w:szCs w:val="27"/>
        </w:rPr>
        <w:t>7 Mar. 2023].</w:t>
      </w:r>
    </w:p>
    <w:p w:rsidR="0058482F" w:rsidRDefault="0058482F" w:rsidP="00F164AD">
      <w:pPr>
        <w:pStyle w:val="NormalWeb"/>
        <w:numPr>
          <w:ilvl w:val="0"/>
          <w:numId w:val="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Edward De Bono (1985). </w:t>
      </w:r>
      <w:r>
        <w:rPr>
          <w:rFonts w:ascii="Calibri" w:hAnsi="Calibri" w:cs="Calibri"/>
          <w:i/>
          <w:iCs/>
          <w:color w:val="000000"/>
          <w:sz w:val="27"/>
          <w:szCs w:val="27"/>
        </w:rPr>
        <w:t>Six thinking hats</w:t>
      </w:r>
      <w:r>
        <w:rPr>
          <w:rFonts w:ascii="Calibri" w:hAnsi="Calibri" w:cs="Calibri"/>
          <w:color w:val="000000"/>
          <w:sz w:val="27"/>
          <w:szCs w:val="27"/>
        </w:rPr>
        <w:t>. London: Penguin Life, An Imprint Of Penguin Books.</w:t>
      </w:r>
    </w:p>
    <w:p w:rsidR="0058482F" w:rsidRDefault="0058482F" w:rsidP="00D310C6">
      <w:pPr>
        <w:pStyle w:val="NormalWeb"/>
        <w:numPr>
          <w:ilvl w:val="0"/>
          <w:numId w:val="9"/>
        </w:numPr>
        <w:spacing w:before="0" w:beforeAutospacing="0" w:after="0" w:afterAutospacing="0" w:line="360" w:lineRule="atLeast"/>
        <w:rPr>
          <w:rFonts w:ascii="Calibri" w:hAnsi="Calibri" w:cs="Calibri"/>
          <w:color w:val="000000"/>
          <w:sz w:val="28"/>
          <w:szCs w:val="28"/>
        </w:rPr>
      </w:pPr>
      <w:r w:rsidRPr="00D310C6">
        <w:rPr>
          <w:rFonts w:ascii="Calibri" w:hAnsi="Calibri" w:cs="Calibri"/>
          <w:color w:val="000000"/>
          <w:sz w:val="28"/>
          <w:szCs w:val="28"/>
        </w:rPr>
        <w:t>Forbes. (2023). </w:t>
      </w:r>
      <w:r w:rsidRPr="00D310C6">
        <w:rPr>
          <w:rFonts w:ascii="Calibri" w:hAnsi="Calibri" w:cs="Calibri"/>
          <w:i/>
          <w:iCs/>
          <w:color w:val="000000"/>
          <w:sz w:val="28"/>
          <w:szCs w:val="28"/>
        </w:rPr>
        <w:t>Amazon | AMZN Stock Price, Company Overview &amp; News</w:t>
      </w:r>
      <w:r w:rsidRPr="00D310C6">
        <w:rPr>
          <w:rFonts w:ascii="Calibri" w:hAnsi="Calibri" w:cs="Calibri"/>
          <w:color w:val="000000"/>
          <w:sz w:val="28"/>
          <w:szCs w:val="28"/>
        </w:rPr>
        <w:t xml:space="preserve">. [online] Available at: </w:t>
      </w:r>
      <w:hyperlink r:id="rId15" w:history="1">
        <w:r w:rsidRPr="00D310C6">
          <w:rPr>
            <w:rStyle w:val="Hyperlink"/>
            <w:rFonts w:ascii="Calibri" w:hAnsi="Calibri" w:cs="Calibri"/>
            <w:sz w:val="28"/>
            <w:szCs w:val="28"/>
          </w:rPr>
          <w:t>https://www.forbes.com/companies/amazon/?sh=50fa215d6fb8</w:t>
        </w:r>
      </w:hyperlink>
      <w:r w:rsidRPr="00D310C6">
        <w:rPr>
          <w:rFonts w:ascii="Calibri" w:hAnsi="Calibri" w:cs="Calibri"/>
          <w:color w:val="000000"/>
          <w:sz w:val="28"/>
          <w:szCs w:val="28"/>
        </w:rPr>
        <w:t xml:space="preserve"> [Accessed 06 Mar. 2023].</w:t>
      </w:r>
    </w:p>
    <w:p w:rsidR="0058482F" w:rsidRPr="0058482F" w:rsidRDefault="0058482F" w:rsidP="0058482F">
      <w:pPr>
        <w:pStyle w:val="NormalWeb"/>
        <w:numPr>
          <w:ilvl w:val="0"/>
          <w:numId w:val="9"/>
        </w:numPr>
        <w:rPr>
          <w:rFonts w:ascii="Calibri" w:hAnsi="Calibri" w:cs="Calibri"/>
          <w:color w:val="000000"/>
          <w:sz w:val="27"/>
          <w:szCs w:val="27"/>
        </w:rPr>
      </w:pPr>
      <w:r>
        <w:rPr>
          <w:rFonts w:ascii="Calibri" w:hAnsi="Calibri" w:cs="Calibri"/>
          <w:color w:val="000000"/>
          <w:sz w:val="27"/>
          <w:szCs w:val="27"/>
        </w:rPr>
        <w:t>Fried, B. (2022). </w:t>
      </w:r>
      <w:r>
        <w:rPr>
          <w:rFonts w:ascii="Calibri" w:hAnsi="Calibri" w:cs="Calibri"/>
          <w:i/>
          <w:iCs/>
          <w:color w:val="000000"/>
          <w:sz w:val="27"/>
          <w:szCs w:val="27"/>
        </w:rPr>
        <w:t>Open Innovation vs. Closed Innovation</w:t>
      </w:r>
      <w:r>
        <w:rPr>
          <w:rFonts w:ascii="Calibri" w:hAnsi="Calibri" w:cs="Calibri"/>
          <w:color w:val="000000"/>
          <w:sz w:val="27"/>
          <w:szCs w:val="27"/>
        </w:rPr>
        <w:t xml:space="preserve">. [Online] www.lead-innovation.com. Available at: </w:t>
      </w:r>
      <w:hyperlink r:id="rId16" w:history="1">
        <w:r w:rsidRPr="006627AC">
          <w:rPr>
            <w:rStyle w:val="Hyperlink"/>
            <w:rFonts w:ascii="Calibri" w:hAnsi="Calibri" w:cs="Calibri"/>
            <w:sz w:val="27"/>
            <w:szCs w:val="27"/>
          </w:rPr>
          <w:t>https://www.lead-innovation.com/en/insights/english-blog/open-innovation-vs.-closed-innovation</w:t>
        </w:r>
      </w:hyperlink>
      <w:r>
        <w:rPr>
          <w:rFonts w:ascii="Calibri" w:hAnsi="Calibri" w:cs="Calibri"/>
          <w:color w:val="000000"/>
          <w:sz w:val="27"/>
          <w:szCs w:val="27"/>
        </w:rPr>
        <w:t xml:space="preserve"> </w:t>
      </w:r>
      <w:r>
        <w:rPr>
          <w:rFonts w:ascii="Calibri" w:hAnsi="Calibri" w:cs="Calibri"/>
          <w:color w:val="000000"/>
          <w:sz w:val="27"/>
          <w:szCs w:val="27"/>
        </w:rPr>
        <w:t>[Accessed 01</w:t>
      </w:r>
      <w:r w:rsidRPr="00EF1A49">
        <w:rPr>
          <w:rFonts w:ascii="Calibri" w:hAnsi="Calibri" w:cs="Calibri"/>
          <w:color w:val="000000"/>
          <w:sz w:val="27"/>
          <w:szCs w:val="27"/>
        </w:rPr>
        <w:t xml:space="preserve"> Mar. 2023].</w:t>
      </w:r>
    </w:p>
    <w:p w:rsidR="0058482F" w:rsidRDefault="0058482F" w:rsidP="00EF1A49">
      <w:pPr>
        <w:pStyle w:val="NormalWeb"/>
        <w:numPr>
          <w:ilvl w:val="0"/>
          <w:numId w:val="9"/>
        </w:numPr>
        <w:rPr>
          <w:rFonts w:ascii="Calibri" w:hAnsi="Calibri" w:cs="Calibri"/>
          <w:color w:val="000000"/>
          <w:sz w:val="27"/>
          <w:szCs w:val="27"/>
        </w:rPr>
      </w:pPr>
      <w:r>
        <w:rPr>
          <w:rFonts w:ascii="Calibri" w:hAnsi="Calibri" w:cs="Calibri"/>
          <w:color w:val="000000"/>
          <w:sz w:val="27"/>
          <w:szCs w:val="27"/>
        </w:rPr>
        <w:t>‌</w:t>
      </w:r>
      <w:proofErr w:type="spellStart"/>
      <w:r>
        <w:rPr>
          <w:rFonts w:ascii="Calibri" w:hAnsi="Calibri" w:cs="Calibri"/>
          <w:color w:val="000000"/>
          <w:sz w:val="27"/>
          <w:szCs w:val="27"/>
        </w:rPr>
        <w:t>Hardcastle</w:t>
      </w:r>
      <w:proofErr w:type="spellEnd"/>
      <w:r>
        <w:rPr>
          <w:rFonts w:ascii="Calibri" w:hAnsi="Calibri" w:cs="Calibri"/>
          <w:color w:val="000000"/>
          <w:sz w:val="27"/>
          <w:szCs w:val="27"/>
        </w:rPr>
        <w:t>, K. (2023</w:t>
      </w:r>
      <w:r w:rsidRPr="00EF1A49">
        <w:rPr>
          <w:rFonts w:ascii="Calibri" w:hAnsi="Calibri" w:cs="Calibri"/>
          <w:color w:val="000000"/>
          <w:sz w:val="27"/>
          <w:szCs w:val="27"/>
        </w:rPr>
        <w:t>). </w:t>
      </w:r>
      <w:r w:rsidRPr="00EF1A49">
        <w:rPr>
          <w:rFonts w:ascii="Calibri" w:hAnsi="Calibri" w:cs="Calibri"/>
          <w:i/>
          <w:iCs/>
          <w:color w:val="000000"/>
          <w:sz w:val="27"/>
          <w:szCs w:val="27"/>
        </w:rPr>
        <w:t>Amazon Gone: Fresh London Store To Close Doors</w:t>
      </w:r>
      <w:r w:rsidRPr="00EF1A49">
        <w:rPr>
          <w:rFonts w:ascii="Calibri" w:hAnsi="Calibri" w:cs="Calibri"/>
          <w:color w:val="000000"/>
          <w:sz w:val="27"/>
          <w:szCs w:val="27"/>
        </w:rPr>
        <w:t xml:space="preserve">. [online] Forbes. Available at: </w:t>
      </w:r>
      <w:hyperlink r:id="rId17" w:history="1">
        <w:r w:rsidRPr="006627AC">
          <w:rPr>
            <w:rStyle w:val="Hyperlink"/>
            <w:rFonts w:ascii="Calibri" w:hAnsi="Calibri" w:cs="Calibri"/>
            <w:sz w:val="27"/>
            <w:szCs w:val="27"/>
          </w:rPr>
          <w:t>https://www.forbes.com/sites/katehardcastle/2023/01/24/amazon-gone-fresh-london-store-to-close-doors/</w:t>
        </w:r>
      </w:hyperlink>
      <w:r>
        <w:rPr>
          <w:rFonts w:ascii="Calibri" w:hAnsi="Calibri" w:cs="Calibri"/>
          <w:color w:val="000000"/>
          <w:sz w:val="27"/>
          <w:szCs w:val="27"/>
        </w:rPr>
        <w:t xml:space="preserve">  [Accessed 01</w:t>
      </w:r>
      <w:r w:rsidRPr="00EF1A49">
        <w:rPr>
          <w:rFonts w:ascii="Calibri" w:hAnsi="Calibri" w:cs="Calibri"/>
          <w:color w:val="000000"/>
          <w:sz w:val="27"/>
          <w:szCs w:val="27"/>
        </w:rPr>
        <w:t xml:space="preserve"> Mar. 2023].</w:t>
      </w:r>
    </w:p>
    <w:p w:rsidR="0058482F" w:rsidRDefault="0058482F" w:rsidP="00810F1D">
      <w:pPr>
        <w:pStyle w:val="NormalWeb"/>
        <w:numPr>
          <w:ilvl w:val="0"/>
          <w:numId w:val="9"/>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Helbling</w:t>
      </w:r>
      <w:proofErr w:type="spellEnd"/>
      <w:r>
        <w:rPr>
          <w:rFonts w:ascii="Calibri" w:hAnsi="Calibri" w:cs="Calibri"/>
          <w:color w:val="000000"/>
          <w:sz w:val="27"/>
          <w:szCs w:val="27"/>
        </w:rPr>
        <w:t>, J. (2020). </w:t>
      </w:r>
      <w:r>
        <w:rPr>
          <w:rFonts w:ascii="Calibri" w:hAnsi="Calibri" w:cs="Calibri"/>
          <w:i/>
          <w:iCs/>
          <w:color w:val="000000"/>
          <w:sz w:val="27"/>
          <w:szCs w:val="27"/>
        </w:rPr>
        <w:t>Introducing the first Amazon Fresh grocery store</w:t>
      </w:r>
      <w:r>
        <w:rPr>
          <w:rFonts w:ascii="Calibri" w:hAnsi="Calibri" w:cs="Calibri"/>
          <w:color w:val="000000"/>
          <w:sz w:val="27"/>
          <w:szCs w:val="27"/>
        </w:rPr>
        <w:t xml:space="preserve">. [online] About Amazon. Available at: </w:t>
      </w:r>
      <w:hyperlink r:id="rId18" w:history="1">
        <w:r w:rsidRPr="006627AC">
          <w:rPr>
            <w:rStyle w:val="Hyperlink"/>
            <w:rFonts w:ascii="Calibri" w:hAnsi="Calibri" w:cs="Calibri"/>
            <w:sz w:val="27"/>
            <w:szCs w:val="27"/>
          </w:rPr>
          <w:t>https://www.aboutamazon.com/news/retail/introducing-the-first-amazon-fresh-grocery-store</w:t>
        </w:r>
      </w:hyperlink>
      <w:r>
        <w:rPr>
          <w:rFonts w:ascii="Calibri" w:hAnsi="Calibri" w:cs="Calibri"/>
          <w:color w:val="000000"/>
          <w:sz w:val="27"/>
          <w:szCs w:val="27"/>
        </w:rPr>
        <w:t xml:space="preserve"> </w:t>
      </w:r>
      <w:r>
        <w:rPr>
          <w:rFonts w:ascii="Calibri" w:hAnsi="Calibri" w:cs="Calibri"/>
          <w:color w:val="000000"/>
          <w:sz w:val="27"/>
          <w:szCs w:val="27"/>
        </w:rPr>
        <w:t>[Accessed 11</w:t>
      </w:r>
      <w:r w:rsidRPr="00AA0E2F">
        <w:rPr>
          <w:rFonts w:ascii="Calibri" w:hAnsi="Calibri" w:cs="Calibri"/>
          <w:color w:val="000000"/>
          <w:sz w:val="27"/>
          <w:szCs w:val="27"/>
        </w:rPr>
        <w:t xml:space="preserve"> Mar. 2023].</w:t>
      </w:r>
    </w:p>
    <w:p w:rsidR="0058482F" w:rsidRDefault="0058482F" w:rsidP="00044B7F">
      <w:pPr>
        <w:pStyle w:val="NormalWeb"/>
        <w:numPr>
          <w:ilvl w:val="0"/>
          <w:numId w:val="9"/>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lastRenderedPageBreak/>
        <w:t>Iddenden</w:t>
      </w:r>
      <w:proofErr w:type="spellEnd"/>
      <w:r>
        <w:rPr>
          <w:rFonts w:ascii="Calibri" w:hAnsi="Calibri" w:cs="Calibri"/>
          <w:color w:val="000000"/>
          <w:sz w:val="27"/>
          <w:szCs w:val="27"/>
        </w:rPr>
        <w:t>, G. (2022). </w:t>
      </w:r>
      <w:r>
        <w:rPr>
          <w:rFonts w:ascii="Calibri" w:hAnsi="Calibri" w:cs="Calibri"/>
          <w:i/>
          <w:iCs/>
          <w:color w:val="000000"/>
          <w:sz w:val="27"/>
          <w:szCs w:val="27"/>
        </w:rPr>
        <w:t>Why Amazon Fresh is ‘a solution to a problem that doesn’t exist’</w:t>
      </w:r>
      <w:r>
        <w:rPr>
          <w:rFonts w:ascii="Calibri" w:hAnsi="Calibri" w:cs="Calibri"/>
          <w:color w:val="000000"/>
          <w:sz w:val="27"/>
          <w:szCs w:val="27"/>
        </w:rPr>
        <w:t xml:space="preserve">. [online] Latest Retail Technology News From Across The Globe - Charged. Available at: </w:t>
      </w:r>
      <w:hyperlink r:id="rId19" w:history="1">
        <w:r w:rsidRPr="006627AC">
          <w:rPr>
            <w:rStyle w:val="Hyperlink"/>
            <w:rFonts w:ascii="Calibri" w:hAnsi="Calibri" w:cs="Calibri"/>
            <w:sz w:val="27"/>
            <w:szCs w:val="27"/>
          </w:rPr>
          <w:t>https://www.chargedretail.co.uk/2022/08/24/why-amazon-fresh-is-a-solution-to-a-problem-that-doesnt-exist/</w:t>
        </w:r>
      </w:hyperlink>
      <w:r>
        <w:rPr>
          <w:rFonts w:ascii="Calibri" w:hAnsi="Calibri" w:cs="Calibri"/>
          <w:color w:val="000000"/>
          <w:sz w:val="27"/>
          <w:szCs w:val="27"/>
        </w:rPr>
        <w:t xml:space="preserve"> </w:t>
      </w:r>
      <w:r>
        <w:rPr>
          <w:rFonts w:ascii="Calibri" w:hAnsi="Calibri" w:cs="Calibri"/>
          <w:color w:val="000000"/>
          <w:sz w:val="27"/>
          <w:szCs w:val="27"/>
        </w:rPr>
        <w:t>[Accessed 07 Mar. 2023].</w:t>
      </w:r>
    </w:p>
    <w:p w:rsidR="0058482F" w:rsidRDefault="0058482F" w:rsidP="005A0ABB">
      <w:pPr>
        <w:pStyle w:val="NormalWeb"/>
        <w:numPr>
          <w:ilvl w:val="0"/>
          <w:numId w:val="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Loeb, W. (2023). </w:t>
      </w:r>
      <w:r>
        <w:rPr>
          <w:rFonts w:ascii="Calibri" w:hAnsi="Calibri" w:cs="Calibri"/>
          <w:i/>
          <w:iCs/>
          <w:color w:val="000000"/>
          <w:sz w:val="27"/>
          <w:szCs w:val="27"/>
        </w:rPr>
        <w:t>Amazon’s Fresh Stores Likely To Suffer Amid Amazon Staff Cuts</w:t>
      </w:r>
      <w:r>
        <w:rPr>
          <w:rFonts w:ascii="Calibri" w:hAnsi="Calibri" w:cs="Calibri"/>
          <w:color w:val="000000"/>
          <w:sz w:val="27"/>
          <w:szCs w:val="27"/>
        </w:rPr>
        <w:t xml:space="preserve">. [online] Forbes. Available at: </w:t>
      </w:r>
      <w:hyperlink r:id="rId20" w:history="1">
        <w:r w:rsidRPr="006627AC">
          <w:rPr>
            <w:rStyle w:val="Hyperlink"/>
            <w:rFonts w:ascii="Calibri" w:hAnsi="Calibri" w:cs="Calibri"/>
            <w:sz w:val="27"/>
            <w:szCs w:val="27"/>
          </w:rPr>
          <w:t>htt</w:t>
        </w:r>
        <w:r w:rsidRPr="006627AC">
          <w:rPr>
            <w:rStyle w:val="Hyperlink"/>
            <w:rFonts w:ascii="Calibri" w:hAnsi="Calibri" w:cs="Calibri"/>
            <w:sz w:val="27"/>
            <w:szCs w:val="27"/>
          </w:rPr>
          <w:t>ps://www.forbes.com/sites/walterloeb/2023/01/10/amazons-fresh-stores-likely-to-suffer-amid-amazon-staff-cuts/?sh=64d8db154102</w:t>
        </w:r>
      </w:hyperlink>
      <w:r>
        <w:rPr>
          <w:rFonts w:ascii="Calibri" w:hAnsi="Calibri" w:cs="Calibri"/>
          <w:color w:val="000000"/>
          <w:sz w:val="27"/>
          <w:szCs w:val="27"/>
        </w:rPr>
        <w:t xml:space="preserve"> [Accessed 06 Mar. 2023].</w:t>
      </w:r>
    </w:p>
    <w:p w:rsidR="0058482F" w:rsidRDefault="0058482F" w:rsidP="00B57D0D">
      <w:pPr>
        <w:pStyle w:val="NormalWeb"/>
        <w:numPr>
          <w:ilvl w:val="0"/>
          <w:numId w:val="9"/>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MindTools</w:t>
      </w:r>
      <w:proofErr w:type="spellEnd"/>
      <w:r>
        <w:rPr>
          <w:rFonts w:ascii="Calibri" w:hAnsi="Calibri" w:cs="Calibri"/>
          <w:color w:val="000000"/>
          <w:sz w:val="27"/>
          <w:szCs w:val="27"/>
        </w:rPr>
        <w:t xml:space="preserve"> (2020). </w:t>
      </w:r>
      <w:proofErr w:type="spellStart"/>
      <w:r>
        <w:rPr>
          <w:rFonts w:ascii="Calibri" w:hAnsi="Calibri" w:cs="Calibri"/>
          <w:i/>
          <w:iCs/>
          <w:color w:val="000000"/>
          <w:sz w:val="27"/>
          <w:szCs w:val="27"/>
        </w:rPr>
        <w:t>MindTools</w:t>
      </w:r>
      <w:proofErr w:type="spellEnd"/>
      <w:r>
        <w:rPr>
          <w:rFonts w:ascii="Calibri" w:hAnsi="Calibri" w:cs="Calibri"/>
          <w:i/>
          <w:iCs/>
          <w:color w:val="000000"/>
          <w:sz w:val="27"/>
          <w:szCs w:val="27"/>
        </w:rPr>
        <w:t xml:space="preserve"> | Home</w:t>
      </w:r>
      <w:r>
        <w:rPr>
          <w:rFonts w:ascii="Calibri" w:hAnsi="Calibri" w:cs="Calibri"/>
          <w:color w:val="000000"/>
          <w:sz w:val="27"/>
          <w:szCs w:val="27"/>
        </w:rPr>
        <w:t xml:space="preserve">. [Online] www.mindtools.com. Available at: </w:t>
      </w:r>
      <w:hyperlink r:id="rId21" w:history="1">
        <w:r w:rsidRPr="006627AC">
          <w:rPr>
            <w:rStyle w:val="Hyperlink"/>
            <w:rFonts w:ascii="Calibri" w:hAnsi="Calibri" w:cs="Calibri"/>
            <w:sz w:val="27"/>
            <w:szCs w:val="27"/>
          </w:rPr>
          <w:t>https://www.mindtools.com/a23ewmr/force-field-analysis</w:t>
        </w:r>
      </w:hyperlink>
      <w:r>
        <w:rPr>
          <w:rFonts w:ascii="Calibri" w:hAnsi="Calibri" w:cs="Calibri"/>
          <w:color w:val="000000"/>
          <w:sz w:val="27"/>
          <w:szCs w:val="27"/>
        </w:rPr>
        <w:t xml:space="preserve"> </w:t>
      </w:r>
      <w:r>
        <w:rPr>
          <w:rFonts w:ascii="Calibri" w:hAnsi="Calibri" w:cs="Calibri"/>
          <w:color w:val="000000"/>
          <w:sz w:val="27"/>
          <w:szCs w:val="27"/>
        </w:rPr>
        <w:t>[Accessed 11</w:t>
      </w:r>
      <w:r w:rsidRPr="00AA0E2F">
        <w:rPr>
          <w:rFonts w:ascii="Calibri" w:hAnsi="Calibri" w:cs="Calibri"/>
          <w:color w:val="000000"/>
          <w:sz w:val="27"/>
          <w:szCs w:val="27"/>
        </w:rPr>
        <w:t xml:space="preserve"> Mar. 2023].</w:t>
      </w:r>
    </w:p>
    <w:p w:rsidR="0058482F" w:rsidRDefault="0058482F" w:rsidP="00A91788">
      <w:pPr>
        <w:pStyle w:val="NormalWeb"/>
        <w:numPr>
          <w:ilvl w:val="0"/>
          <w:numId w:val="9"/>
        </w:numPr>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Nusair</w:t>
      </w:r>
      <w:proofErr w:type="spellEnd"/>
      <w:r>
        <w:rPr>
          <w:rFonts w:ascii="Calibri" w:hAnsi="Calibri" w:cs="Calibri"/>
          <w:color w:val="000000"/>
          <w:sz w:val="27"/>
          <w:szCs w:val="27"/>
        </w:rPr>
        <w:t>, N., Ababneh, R. and Kyung Bae, Y. (2012). The impact of transformational leadership style on innovation as perceived by public employees in Jordan. </w:t>
      </w:r>
      <w:r>
        <w:rPr>
          <w:rFonts w:ascii="Calibri" w:hAnsi="Calibri" w:cs="Calibri"/>
          <w:i/>
          <w:iCs/>
          <w:color w:val="000000"/>
          <w:sz w:val="27"/>
          <w:szCs w:val="27"/>
        </w:rPr>
        <w:t>International Journal of Commerce and Management</w:t>
      </w:r>
      <w:r>
        <w:rPr>
          <w:rFonts w:ascii="Calibri" w:hAnsi="Calibri" w:cs="Calibri"/>
          <w:color w:val="000000"/>
          <w:sz w:val="27"/>
          <w:szCs w:val="27"/>
        </w:rPr>
        <w:t>, 22(3), pp.182–201.</w:t>
      </w:r>
    </w:p>
    <w:p w:rsidR="0058482F" w:rsidRPr="00D310C6" w:rsidRDefault="0058482F" w:rsidP="009B4FD1">
      <w:pPr>
        <w:pStyle w:val="ListParagraph"/>
        <w:numPr>
          <w:ilvl w:val="0"/>
          <w:numId w:val="9"/>
        </w:numPr>
        <w:rPr>
          <w:sz w:val="28"/>
          <w:szCs w:val="28"/>
        </w:rPr>
      </w:pPr>
      <w:r w:rsidRPr="00D310C6">
        <w:rPr>
          <w:sz w:val="28"/>
          <w:szCs w:val="28"/>
        </w:rPr>
        <w:t>Peek, S. (2021). </w:t>
      </w:r>
      <w:r w:rsidRPr="00D310C6">
        <w:rPr>
          <w:i/>
          <w:iCs/>
          <w:sz w:val="28"/>
          <w:szCs w:val="28"/>
        </w:rPr>
        <w:t>Creativity vs. Innovation: What’s the Difference?</w:t>
      </w:r>
      <w:r w:rsidRPr="00D310C6">
        <w:rPr>
          <w:sz w:val="28"/>
          <w:szCs w:val="28"/>
        </w:rPr>
        <w:t xml:space="preserve"> [Online] www.businessnewsdaily.com. Available at: </w:t>
      </w:r>
      <w:hyperlink r:id="rId22" w:history="1">
        <w:r w:rsidRPr="00D310C6">
          <w:rPr>
            <w:rStyle w:val="Hyperlink"/>
            <w:sz w:val="28"/>
            <w:szCs w:val="28"/>
          </w:rPr>
          <w:t>https://www.businessnewsdaily.com/6848-creativity-vs-innovation.html</w:t>
        </w:r>
      </w:hyperlink>
      <w:r w:rsidRPr="00D310C6">
        <w:rPr>
          <w:sz w:val="28"/>
          <w:szCs w:val="28"/>
        </w:rPr>
        <w:t xml:space="preserve"> [Accessed: 01 Mar. 2023].</w:t>
      </w:r>
    </w:p>
    <w:p w:rsidR="0058482F" w:rsidRDefault="0058482F" w:rsidP="0061136F">
      <w:pPr>
        <w:pStyle w:val="NormalWeb"/>
        <w:numPr>
          <w:ilvl w:val="0"/>
          <w:numId w:val="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Shadwell, T. (2021). </w:t>
      </w:r>
      <w:r>
        <w:rPr>
          <w:rFonts w:ascii="Calibri" w:hAnsi="Calibri" w:cs="Calibri"/>
          <w:i/>
          <w:iCs/>
          <w:color w:val="000000"/>
          <w:sz w:val="27"/>
          <w:szCs w:val="27"/>
        </w:rPr>
        <w:t>Inside Amazon Fresh’s new ‘dystopian’ store with no tills and booze ‘bouncers’</w:t>
      </w:r>
      <w:r>
        <w:rPr>
          <w:rFonts w:ascii="Calibri" w:hAnsi="Calibri" w:cs="Calibri"/>
          <w:color w:val="000000"/>
          <w:sz w:val="27"/>
          <w:szCs w:val="27"/>
        </w:rPr>
        <w:t xml:space="preserve">. [Online] mirror. Available at: </w:t>
      </w:r>
      <w:hyperlink r:id="rId23" w:history="1">
        <w:r w:rsidRPr="006627AC">
          <w:rPr>
            <w:rStyle w:val="Hyperlink"/>
            <w:rFonts w:ascii="Calibri" w:hAnsi="Calibri" w:cs="Calibri"/>
            <w:sz w:val="27"/>
            <w:szCs w:val="27"/>
          </w:rPr>
          <w:t>https://www.mirror.co.uk/news/uk-news/inside-amazons-dystopian-store-no-23614949</w:t>
        </w:r>
      </w:hyperlink>
      <w:r>
        <w:rPr>
          <w:rFonts w:ascii="Calibri" w:hAnsi="Calibri" w:cs="Calibri"/>
          <w:color w:val="000000"/>
          <w:sz w:val="27"/>
          <w:szCs w:val="27"/>
        </w:rPr>
        <w:t xml:space="preserve"> [Accessed 10 Mar. 2023].</w:t>
      </w:r>
    </w:p>
    <w:p w:rsidR="0058482F" w:rsidRDefault="0058482F" w:rsidP="00ED1DEF">
      <w:pPr>
        <w:pStyle w:val="NormalWeb"/>
        <w:numPr>
          <w:ilvl w:val="0"/>
          <w:numId w:val="9"/>
        </w:numPr>
        <w:rPr>
          <w:rFonts w:ascii="Calibri" w:hAnsi="Calibri" w:cs="Calibri"/>
          <w:color w:val="000000"/>
          <w:sz w:val="27"/>
          <w:szCs w:val="27"/>
        </w:rPr>
      </w:pPr>
      <w:r w:rsidRPr="006F7BDD">
        <w:rPr>
          <w:rFonts w:ascii="Calibri" w:hAnsi="Calibri" w:cs="Calibri"/>
          <w:color w:val="000000"/>
          <w:sz w:val="27"/>
          <w:szCs w:val="27"/>
        </w:rPr>
        <w:t xml:space="preserve">‌Tidd, J. and Bessant, J. (2018), Managing Innovation: Integrating Technological, Market and Organizational Change, 6th </w:t>
      </w:r>
      <w:proofErr w:type="gramStart"/>
      <w:r w:rsidRPr="006F7BDD">
        <w:rPr>
          <w:rFonts w:ascii="Calibri" w:hAnsi="Calibri" w:cs="Calibri"/>
          <w:color w:val="000000"/>
          <w:sz w:val="27"/>
          <w:szCs w:val="27"/>
        </w:rPr>
        <w:t>ed</w:t>
      </w:r>
      <w:proofErr w:type="gramEnd"/>
      <w:r w:rsidRPr="006F7BDD">
        <w:rPr>
          <w:rFonts w:ascii="Calibri" w:hAnsi="Calibri" w:cs="Calibri"/>
          <w:color w:val="000000"/>
          <w:sz w:val="27"/>
          <w:szCs w:val="27"/>
        </w:rPr>
        <w:t>, Chichester: John Wiley.</w:t>
      </w:r>
    </w:p>
    <w:p w:rsidR="0058482F" w:rsidRDefault="0058482F" w:rsidP="00060E1A">
      <w:pPr>
        <w:pStyle w:val="NormalWeb"/>
        <w:numPr>
          <w:ilvl w:val="0"/>
          <w:numId w:val="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US About Amazon. (2021). </w:t>
      </w:r>
      <w:r>
        <w:rPr>
          <w:rFonts w:ascii="Calibri" w:hAnsi="Calibri" w:cs="Calibri"/>
          <w:i/>
          <w:iCs/>
          <w:color w:val="000000"/>
          <w:sz w:val="27"/>
          <w:szCs w:val="27"/>
        </w:rPr>
        <w:t>Amazon Fresh grocery store: Meet Just Walk Out shopping</w:t>
      </w:r>
      <w:r>
        <w:rPr>
          <w:rFonts w:ascii="Calibri" w:hAnsi="Calibri" w:cs="Calibri"/>
          <w:color w:val="000000"/>
          <w:sz w:val="27"/>
          <w:szCs w:val="27"/>
        </w:rPr>
        <w:t xml:space="preserve">. [online] Available at: </w:t>
      </w:r>
      <w:hyperlink r:id="rId24" w:history="1">
        <w:r w:rsidRPr="006627AC">
          <w:rPr>
            <w:rStyle w:val="Hyperlink"/>
            <w:rFonts w:ascii="Calibri" w:hAnsi="Calibri" w:cs="Calibri"/>
            <w:sz w:val="27"/>
            <w:szCs w:val="27"/>
          </w:rPr>
          <w:t>https://www.aboutamazon.com/news/retail/amazon-fresh-grocery-store-meet-just-walk-out-shopping</w:t>
        </w:r>
      </w:hyperlink>
      <w:r>
        <w:rPr>
          <w:rFonts w:ascii="Calibri" w:hAnsi="Calibri" w:cs="Calibri"/>
          <w:color w:val="000000"/>
          <w:sz w:val="27"/>
          <w:szCs w:val="27"/>
        </w:rPr>
        <w:t xml:space="preserve"> </w:t>
      </w:r>
      <w:r>
        <w:rPr>
          <w:rFonts w:ascii="Calibri" w:hAnsi="Calibri" w:cs="Calibri"/>
          <w:color w:val="000000"/>
          <w:sz w:val="27"/>
          <w:szCs w:val="27"/>
        </w:rPr>
        <w:t>[Accessed 11</w:t>
      </w:r>
      <w:r w:rsidRPr="00AA0E2F">
        <w:rPr>
          <w:rFonts w:ascii="Calibri" w:hAnsi="Calibri" w:cs="Calibri"/>
          <w:color w:val="000000"/>
          <w:sz w:val="27"/>
          <w:szCs w:val="27"/>
        </w:rPr>
        <w:t xml:space="preserve"> Mar. 2023].</w:t>
      </w:r>
    </w:p>
    <w:p w:rsidR="0058482F" w:rsidRPr="0058482F" w:rsidRDefault="0058482F" w:rsidP="0058482F">
      <w:pPr>
        <w:pStyle w:val="NormalWeb"/>
        <w:numPr>
          <w:ilvl w:val="0"/>
          <w:numId w:val="9"/>
        </w:numPr>
        <w:spacing w:before="0" w:beforeAutospacing="0" w:after="0" w:afterAutospacing="0" w:line="360" w:lineRule="atLeast"/>
        <w:rPr>
          <w:rFonts w:ascii="Calibri" w:hAnsi="Calibri" w:cs="Calibri"/>
          <w:color w:val="000000"/>
          <w:sz w:val="27"/>
          <w:szCs w:val="27"/>
        </w:rPr>
      </w:pPr>
      <w:r w:rsidRPr="00EF1A49">
        <w:rPr>
          <w:rFonts w:ascii="Calibri" w:hAnsi="Calibri" w:cs="Calibri"/>
          <w:color w:val="000000"/>
          <w:sz w:val="27"/>
          <w:szCs w:val="27"/>
        </w:rPr>
        <w:t>US About Amazon. (2022). </w:t>
      </w:r>
      <w:r w:rsidRPr="00EF1A49">
        <w:rPr>
          <w:rFonts w:ascii="Calibri" w:hAnsi="Calibri" w:cs="Calibri"/>
          <w:i/>
          <w:iCs/>
          <w:color w:val="000000"/>
          <w:sz w:val="27"/>
          <w:szCs w:val="27"/>
        </w:rPr>
        <w:t>Amazon Fresh debuts on annual list of top U.S. grocery stores</w:t>
      </w:r>
      <w:r w:rsidRPr="00EF1A49">
        <w:rPr>
          <w:rFonts w:ascii="Calibri" w:hAnsi="Calibri" w:cs="Calibri"/>
          <w:color w:val="000000"/>
          <w:sz w:val="27"/>
          <w:szCs w:val="27"/>
        </w:rPr>
        <w:t xml:space="preserve">. [online] Available at: </w:t>
      </w:r>
      <w:hyperlink r:id="rId25" w:history="1">
        <w:r w:rsidRPr="006627AC">
          <w:rPr>
            <w:rStyle w:val="Hyperlink"/>
            <w:rFonts w:ascii="Calibri" w:hAnsi="Calibri" w:cs="Calibri"/>
            <w:sz w:val="27"/>
            <w:szCs w:val="27"/>
          </w:rPr>
          <w:t>https://www.aboutamazon.com/news/retail/amazon-fresh-debuts-on-annual-list-of-top-u-s-grocery-stores</w:t>
        </w:r>
      </w:hyperlink>
      <w:r>
        <w:rPr>
          <w:rFonts w:ascii="Calibri" w:hAnsi="Calibri" w:cs="Calibri"/>
          <w:color w:val="000000"/>
          <w:sz w:val="27"/>
          <w:szCs w:val="27"/>
        </w:rPr>
        <w:t xml:space="preserve"> </w:t>
      </w:r>
      <w:r>
        <w:rPr>
          <w:rFonts w:ascii="Calibri" w:hAnsi="Calibri" w:cs="Calibri"/>
          <w:color w:val="000000"/>
          <w:sz w:val="27"/>
          <w:szCs w:val="27"/>
        </w:rPr>
        <w:t>[Accessed 07 Mar. 2023].</w:t>
      </w:r>
    </w:p>
    <w:p w:rsidR="009B4FD1" w:rsidRPr="009B4FD1" w:rsidRDefault="009B4FD1" w:rsidP="009B4FD1"/>
    <w:p w:rsidR="009C5AEE" w:rsidRDefault="009C5AEE"/>
    <w:p w:rsidR="009C5AEE" w:rsidRDefault="009C5AEE"/>
    <w:p w:rsidR="009C5AEE" w:rsidRDefault="009C5AEE"/>
    <w:p w:rsidR="009C5AEE" w:rsidRDefault="009C5AEE"/>
    <w:p w:rsidR="009C5AEE" w:rsidRDefault="009C5AEE"/>
    <w:p w:rsidR="009C5AEE" w:rsidRDefault="009C5AEE"/>
    <w:sectPr w:rsidR="009C5AEE" w:rsidSect="005377A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E91E5A"/>
    <w:multiLevelType w:val="multilevel"/>
    <w:tmpl w:val="BF3257D4"/>
    <w:lvl w:ilvl="0">
      <w:start w:val="1"/>
      <w:numFmt w:val="decimal"/>
      <w:lvlText w:val="%1."/>
      <w:lvlJc w:val="left"/>
      <w:pPr>
        <w:ind w:left="792" w:hanging="360"/>
      </w:pPr>
      <w:rPr>
        <w:rFonts w:hint="default"/>
      </w:rPr>
    </w:lvl>
    <w:lvl w:ilvl="1" w:tentative="1">
      <w:start w:val="1"/>
      <w:numFmt w:val="lowerLetter"/>
      <w:lvlText w:val="%2."/>
      <w:lvlJc w:val="left"/>
      <w:pPr>
        <w:ind w:left="1512" w:hanging="360"/>
      </w:pPr>
    </w:lvl>
    <w:lvl w:ilvl="2" w:tentative="1">
      <w:start w:val="1"/>
      <w:numFmt w:val="lowerRoman"/>
      <w:lvlText w:val="%3."/>
      <w:lvlJc w:val="right"/>
      <w:pPr>
        <w:ind w:left="2232" w:hanging="180"/>
      </w:pPr>
    </w:lvl>
    <w:lvl w:ilvl="3" w:tentative="1">
      <w:start w:val="1"/>
      <w:numFmt w:val="decimal"/>
      <w:lvlText w:val="%4."/>
      <w:lvlJc w:val="left"/>
      <w:pPr>
        <w:ind w:left="2952" w:hanging="360"/>
      </w:pPr>
    </w:lvl>
    <w:lvl w:ilvl="4" w:tentative="1">
      <w:start w:val="1"/>
      <w:numFmt w:val="lowerLetter"/>
      <w:lvlText w:val="%5."/>
      <w:lvlJc w:val="left"/>
      <w:pPr>
        <w:ind w:left="3672" w:hanging="360"/>
      </w:pPr>
    </w:lvl>
    <w:lvl w:ilvl="5" w:tentative="1">
      <w:start w:val="1"/>
      <w:numFmt w:val="lowerRoman"/>
      <w:lvlText w:val="%6."/>
      <w:lvlJc w:val="right"/>
      <w:pPr>
        <w:ind w:left="4392" w:hanging="180"/>
      </w:pPr>
    </w:lvl>
    <w:lvl w:ilvl="6" w:tentative="1">
      <w:start w:val="1"/>
      <w:numFmt w:val="decimal"/>
      <w:lvlText w:val="%7."/>
      <w:lvlJc w:val="left"/>
      <w:pPr>
        <w:ind w:left="5112" w:hanging="360"/>
      </w:pPr>
    </w:lvl>
    <w:lvl w:ilvl="7" w:tentative="1">
      <w:start w:val="1"/>
      <w:numFmt w:val="lowerLetter"/>
      <w:lvlText w:val="%8."/>
      <w:lvlJc w:val="left"/>
      <w:pPr>
        <w:ind w:left="5832" w:hanging="360"/>
      </w:pPr>
    </w:lvl>
    <w:lvl w:ilvl="8" w:tentative="1">
      <w:start w:val="1"/>
      <w:numFmt w:val="lowerRoman"/>
      <w:lvlText w:val="%9."/>
      <w:lvlJc w:val="right"/>
      <w:pPr>
        <w:ind w:left="6552" w:hanging="180"/>
      </w:pPr>
    </w:lvl>
  </w:abstractNum>
  <w:abstractNum w:abstractNumId="1" w15:restartNumberingAfterBreak="0">
    <w:nsid w:val="0C096604"/>
    <w:multiLevelType w:val="multilevel"/>
    <w:tmpl w:val="B34C1A3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FD803C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6C60441"/>
    <w:multiLevelType w:val="multilevel"/>
    <w:tmpl w:val="48E84A94"/>
    <w:lvl w:ilvl="0">
      <w:start w:val="1"/>
      <w:numFmt w:val="decimal"/>
      <w:lvlText w:val="%1.0"/>
      <w:lvlJc w:val="left"/>
      <w:pPr>
        <w:ind w:left="375" w:hanging="375"/>
      </w:pPr>
      <w:rPr>
        <w:rFonts w:hint="default"/>
        <w:b/>
      </w:rPr>
    </w:lvl>
    <w:lvl w:ilvl="1">
      <w:start w:val="1"/>
      <w:numFmt w:val="decimal"/>
      <w:lvlText w:val="%1.%2"/>
      <w:lvlJc w:val="left"/>
      <w:pPr>
        <w:ind w:left="1095" w:hanging="375"/>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920" w:hanging="2160"/>
      </w:pPr>
      <w:rPr>
        <w:rFonts w:hint="default"/>
        <w:b/>
      </w:rPr>
    </w:lvl>
  </w:abstractNum>
  <w:abstractNum w:abstractNumId="4" w15:restartNumberingAfterBreak="0">
    <w:nsid w:val="464212D8"/>
    <w:multiLevelType w:val="hybridMultilevel"/>
    <w:tmpl w:val="25A23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69603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54051D86"/>
    <w:multiLevelType w:val="hybridMultilevel"/>
    <w:tmpl w:val="BF3257D4"/>
    <w:lvl w:ilvl="0" w:tplc="86FCDD64">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7" w15:restartNumberingAfterBreak="0">
    <w:nsid w:val="5F423A5F"/>
    <w:multiLevelType w:val="hybridMultilevel"/>
    <w:tmpl w:val="33605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9E1F08"/>
    <w:multiLevelType w:val="multilevel"/>
    <w:tmpl w:val="807809E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6EB01A1B"/>
    <w:multiLevelType w:val="multilevel"/>
    <w:tmpl w:val="B34C1A3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C64535B"/>
    <w:multiLevelType w:val="hybridMultilevel"/>
    <w:tmpl w:val="0E206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2"/>
  </w:num>
  <w:num w:numId="3">
    <w:abstractNumId w:val="1"/>
  </w:num>
  <w:num w:numId="4">
    <w:abstractNumId w:val="9"/>
  </w:num>
  <w:num w:numId="5">
    <w:abstractNumId w:val="3"/>
  </w:num>
  <w:num w:numId="6">
    <w:abstractNumId w:val="10"/>
  </w:num>
  <w:num w:numId="7">
    <w:abstractNumId w:val="5"/>
  </w:num>
  <w:num w:numId="8">
    <w:abstractNumId w:val="6"/>
  </w:num>
  <w:num w:numId="9">
    <w:abstractNumId w:val="0"/>
  </w:num>
  <w:num w:numId="10">
    <w:abstractNumId w:val="4"/>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77A7"/>
    <w:rsid w:val="00044B7F"/>
    <w:rsid w:val="00050A33"/>
    <w:rsid w:val="00060E1A"/>
    <w:rsid w:val="000D1C7A"/>
    <w:rsid w:val="000F328F"/>
    <w:rsid w:val="00144A35"/>
    <w:rsid w:val="001634C5"/>
    <w:rsid w:val="001B1119"/>
    <w:rsid w:val="002314F6"/>
    <w:rsid w:val="00233B60"/>
    <w:rsid w:val="002647DF"/>
    <w:rsid w:val="002D30EF"/>
    <w:rsid w:val="00325223"/>
    <w:rsid w:val="003D187D"/>
    <w:rsid w:val="00462D1A"/>
    <w:rsid w:val="004D124B"/>
    <w:rsid w:val="00503854"/>
    <w:rsid w:val="005377A7"/>
    <w:rsid w:val="00540E73"/>
    <w:rsid w:val="0058482F"/>
    <w:rsid w:val="00591BAE"/>
    <w:rsid w:val="005A0ABB"/>
    <w:rsid w:val="005B703B"/>
    <w:rsid w:val="005C1080"/>
    <w:rsid w:val="00606962"/>
    <w:rsid w:val="0061136F"/>
    <w:rsid w:val="006277CF"/>
    <w:rsid w:val="00686FC4"/>
    <w:rsid w:val="006C67E9"/>
    <w:rsid w:val="006F7BDD"/>
    <w:rsid w:val="00754DF8"/>
    <w:rsid w:val="007D1972"/>
    <w:rsid w:val="007D7DD3"/>
    <w:rsid w:val="00810F1D"/>
    <w:rsid w:val="0082155E"/>
    <w:rsid w:val="008238F4"/>
    <w:rsid w:val="00824C18"/>
    <w:rsid w:val="008453EE"/>
    <w:rsid w:val="00881268"/>
    <w:rsid w:val="008A5012"/>
    <w:rsid w:val="00916A10"/>
    <w:rsid w:val="0092330C"/>
    <w:rsid w:val="00934D4D"/>
    <w:rsid w:val="009B4FD1"/>
    <w:rsid w:val="009C5AEE"/>
    <w:rsid w:val="00A15175"/>
    <w:rsid w:val="00A834B9"/>
    <w:rsid w:val="00A91788"/>
    <w:rsid w:val="00AA0E2F"/>
    <w:rsid w:val="00AD18BA"/>
    <w:rsid w:val="00B57D0D"/>
    <w:rsid w:val="00BA4705"/>
    <w:rsid w:val="00C118C9"/>
    <w:rsid w:val="00C15B8E"/>
    <w:rsid w:val="00C37A0E"/>
    <w:rsid w:val="00C44662"/>
    <w:rsid w:val="00C55968"/>
    <w:rsid w:val="00C75BA0"/>
    <w:rsid w:val="00CC3178"/>
    <w:rsid w:val="00CF028B"/>
    <w:rsid w:val="00D310C6"/>
    <w:rsid w:val="00D34FDF"/>
    <w:rsid w:val="00E37236"/>
    <w:rsid w:val="00ED1DEF"/>
    <w:rsid w:val="00EF1A49"/>
    <w:rsid w:val="00F164AD"/>
    <w:rsid w:val="00F51384"/>
    <w:rsid w:val="00F77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CEE3C"/>
  <w15:chartTrackingRefBased/>
  <w15:docId w15:val="{C6960AD9-CC28-4DE0-8E04-7989B0DF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37A0E"/>
    <w:pPr>
      <w:keepNext/>
      <w:keepLines/>
      <w:numPr>
        <w:numId w:val="7"/>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37A0E"/>
    <w:pPr>
      <w:keepNext/>
      <w:keepLines/>
      <w:numPr>
        <w:ilvl w:val="1"/>
        <w:numId w:val="7"/>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37A0E"/>
    <w:pPr>
      <w:keepNext/>
      <w:keepLines/>
      <w:numPr>
        <w:ilvl w:val="2"/>
        <w:numId w:val="7"/>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462D1A"/>
    <w:pPr>
      <w:keepNext/>
      <w:keepLines/>
      <w:numPr>
        <w:ilvl w:val="3"/>
        <w:numId w:val="7"/>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62D1A"/>
    <w:pPr>
      <w:keepNext/>
      <w:keepLines/>
      <w:numPr>
        <w:ilvl w:val="4"/>
        <w:numId w:val="7"/>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62D1A"/>
    <w:pPr>
      <w:keepNext/>
      <w:keepLines/>
      <w:numPr>
        <w:ilvl w:val="5"/>
        <w:numId w:val="7"/>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62D1A"/>
    <w:pPr>
      <w:keepNext/>
      <w:keepLines/>
      <w:numPr>
        <w:ilvl w:val="6"/>
        <w:numId w:val="7"/>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62D1A"/>
    <w:pPr>
      <w:keepNext/>
      <w:keepLines/>
      <w:numPr>
        <w:ilvl w:val="7"/>
        <w:numId w:val="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62D1A"/>
    <w:pPr>
      <w:keepNext/>
      <w:keepLines/>
      <w:numPr>
        <w:ilvl w:val="8"/>
        <w:numId w:val="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377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77A7"/>
    <w:rPr>
      <w:rFonts w:eastAsiaTheme="minorEastAsia"/>
      <w:lang w:val="en-US"/>
    </w:rPr>
  </w:style>
  <w:style w:type="character" w:customStyle="1" w:styleId="Heading1Char">
    <w:name w:val="Heading 1 Char"/>
    <w:basedOn w:val="DefaultParagraphFont"/>
    <w:link w:val="Heading1"/>
    <w:uiPriority w:val="9"/>
    <w:rsid w:val="00C37A0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37A0E"/>
    <w:pPr>
      <w:outlineLvl w:val="9"/>
    </w:pPr>
    <w:rPr>
      <w:lang w:val="en-US"/>
    </w:rPr>
  </w:style>
  <w:style w:type="character" w:customStyle="1" w:styleId="Heading2Char">
    <w:name w:val="Heading 2 Char"/>
    <w:basedOn w:val="DefaultParagraphFont"/>
    <w:link w:val="Heading2"/>
    <w:uiPriority w:val="9"/>
    <w:rsid w:val="00C37A0E"/>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C37A0E"/>
    <w:pPr>
      <w:ind w:left="720"/>
      <w:contextualSpacing/>
    </w:pPr>
  </w:style>
  <w:style w:type="character" w:customStyle="1" w:styleId="Heading3Char">
    <w:name w:val="Heading 3 Char"/>
    <w:basedOn w:val="DefaultParagraphFont"/>
    <w:link w:val="Heading3"/>
    <w:uiPriority w:val="9"/>
    <w:rsid w:val="00C37A0E"/>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462D1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462D1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462D1A"/>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462D1A"/>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462D1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62D1A"/>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050A33"/>
    <w:pPr>
      <w:spacing w:after="100"/>
    </w:pPr>
  </w:style>
  <w:style w:type="paragraph" w:styleId="TOC2">
    <w:name w:val="toc 2"/>
    <w:basedOn w:val="Normal"/>
    <w:next w:val="Normal"/>
    <w:autoRedefine/>
    <w:uiPriority w:val="39"/>
    <w:unhideWhenUsed/>
    <w:rsid w:val="00050A33"/>
    <w:pPr>
      <w:spacing w:after="100"/>
      <w:ind w:left="220"/>
    </w:pPr>
  </w:style>
  <w:style w:type="paragraph" w:styleId="TOC3">
    <w:name w:val="toc 3"/>
    <w:basedOn w:val="Normal"/>
    <w:next w:val="Normal"/>
    <w:autoRedefine/>
    <w:uiPriority w:val="39"/>
    <w:unhideWhenUsed/>
    <w:rsid w:val="00050A33"/>
    <w:pPr>
      <w:spacing w:after="100"/>
      <w:ind w:left="440"/>
    </w:pPr>
  </w:style>
  <w:style w:type="character" w:styleId="Hyperlink">
    <w:name w:val="Hyperlink"/>
    <w:basedOn w:val="DefaultParagraphFont"/>
    <w:uiPriority w:val="99"/>
    <w:unhideWhenUsed/>
    <w:rsid w:val="00050A33"/>
    <w:rPr>
      <w:color w:val="0563C1" w:themeColor="hyperlink"/>
      <w:u w:val="single"/>
    </w:rPr>
  </w:style>
  <w:style w:type="paragraph" w:styleId="Title">
    <w:name w:val="Title"/>
    <w:basedOn w:val="Normal"/>
    <w:next w:val="Normal"/>
    <w:link w:val="TitleChar"/>
    <w:uiPriority w:val="10"/>
    <w:qFormat/>
    <w:rsid w:val="00050A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0A33"/>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9B4F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D1D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737426">
      <w:bodyDiv w:val="1"/>
      <w:marLeft w:val="0"/>
      <w:marRight w:val="0"/>
      <w:marTop w:val="0"/>
      <w:marBottom w:val="0"/>
      <w:divBdr>
        <w:top w:val="none" w:sz="0" w:space="0" w:color="auto"/>
        <w:left w:val="none" w:sz="0" w:space="0" w:color="auto"/>
        <w:bottom w:val="none" w:sz="0" w:space="0" w:color="auto"/>
        <w:right w:val="none" w:sz="0" w:space="0" w:color="auto"/>
      </w:divBdr>
    </w:div>
    <w:div w:id="195657176">
      <w:bodyDiv w:val="1"/>
      <w:marLeft w:val="0"/>
      <w:marRight w:val="0"/>
      <w:marTop w:val="0"/>
      <w:marBottom w:val="0"/>
      <w:divBdr>
        <w:top w:val="none" w:sz="0" w:space="0" w:color="auto"/>
        <w:left w:val="none" w:sz="0" w:space="0" w:color="auto"/>
        <w:bottom w:val="none" w:sz="0" w:space="0" w:color="auto"/>
        <w:right w:val="none" w:sz="0" w:space="0" w:color="auto"/>
      </w:divBdr>
    </w:div>
    <w:div w:id="303389659">
      <w:bodyDiv w:val="1"/>
      <w:marLeft w:val="0"/>
      <w:marRight w:val="0"/>
      <w:marTop w:val="0"/>
      <w:marBottom w:val="0"/>
      <w:divBdr>
        <w:top w:val="none" w:sz="0" w:space="0" w:color="auto"/>
        <w:left w:val="none" w:sz="0" w:space="0" w:color="auto"/>
        <w:bottom w:val="none" w:sz="0" w:space="0" w:color="auto"/>
        <w:right w:val="none" w:sz="0" w:space="0" w:color="auto"/>
      </w:divBdr>
    </w:div>
    <w:div w:id="311065114">
      <w:bodyDiv w:val="1"/>
      <w:marLeft w:val="0"/>
      <w:marRight w:val="0"/>
      <w:marTop w:val="0"/>
      <w:marBottom w:val="0"/>
      <w:divBdr>
        <w:top w:val="none" w:sz="0" w:space="0" w:color="auto"/>
        <w:left w:val="none" w:sz="0" w:space="0" w:color="auto"/>
        <w:bottom w:val="none" w:sz="0" w:space="0" w:color="auto"/>
        <w:right w:val="none" w:sz="0" w:space="0" w:color="auto"/>
      </w:divBdr>
    </w:div>
    <w:div w:id="333071193">
      <w:bodyDiv w:val="1"/>
      <w:marLeft w:val="0"/>
      <w:marRight w:val="0"/>
      <w:marTop w:val="0"/>
      <w:marBottom w:val="0"/>
      <w:divBdr>
        <w:top w:val="none" w:sz="0" w:space="0" w:color="auto"/>
        <w:left w:val="none" w:sz="0" w:space="0" w:color="auto"/>
        <w:bottom w:val="none" w:sz="0" w:space="0" w:color="auto"/>
        <w:right w:val="none" w:sz="0" w:space="0" w:color="auto"/>
      </w:divBdr>
      <w:divsChild>
        <w:div w:id="1097602622">
          <w:marLeft w:val="0"/>
          <w:marRight w:val="0"/>
          <w:marTop w:val="0"/>
          <w:marBottom w:val="0"/>
          <w:divBdr>
            <w:top w:val="none" w:sz="0" w:space="0" w:color="auto"/>
            <w:left w:val="none" w:sz="0" w:space="0" w:color="auto"/>
            <w:bottom w:val="none" w:sz="0" w:space="0" w:color="auto"/>
            <w:right w:val="none" w:sz="0" w:space="0" w:color="auto"/>
          </w:divBdr>
          <w:divsChild>
            <w:div w:id="1785074027">
              <w:marLeft w:val="0"/>
              <w:marRight w:val="0"/>
              <w:marTop w:val="0"/>
              <w:marBottom w:val="0"/>
              <w:divBdr>
                <w:top w:val="none" w:sz="0" w:space="0" w:color="auto"/>
                <w:left w:val="none" w:sz="0" w:space="0" w:color="auto"/>
                <w:bottom w:val="none" w:sz="0" w:space="0" w:color="auto"/>
                <w:right w:val="none" w:sz="0" w:space="0" w:color="auto"/>
              </w:divBdr>
            </w:div>
          </w:divsChild>
        </w:div>
        <w:div w:id="82580442">
          <w:marLeft w:val="0"/>
          <w:marRight w:val="0"/>
          <w:marTop w:val="0"/>
          <w:marBottom w:val="0"/>
          <w:divBdr>
            <w:top w:val="none" w:sz="0" w:space="0" w:color="auto"/>
            <w:left w:val="none" w:sz="0" w:space="0" w:color="auto"/>
            <w:bottom w:val="none" w:sz="0" w:space="0" w:color="auto"/>
            <w:right w:val="none" w:sz="0" w:space="0" w:color="auto"/>
          </w:divBdr>
          <w:divsChild>
            <w:div w:id="364987649">
              <w:marLeft w:val="0"/>
              <w:marRight w:val="0"/>
              <w:marTop w:val="0"/>
              <w:marBottom w:val="0"/>
              <w:divBdr>
                <w:top w:val="none" w:sz="0" w:space="0" w:color="auto"/>
                <w:left w:val="none" w:sz="0" w:space="0" w:color="auto"/>
                <w:bottom w:val="none" w:sz="0" w:space="0" w:color="auto"/>
                <w:right w:val="none" w:sz="0" w:space="0" w:color="auto"/>
              </w:divBdr>
              <w:divsChild>
                <w:div w:id="1347169344">
                  <w:marLeft w:val="0"/>
                  <w:marRight w:val="0"/>
                  <w:marTop w:val="0"/>
                  <w:marBottom w:val="0"/>
                  <w:divBdr>
                    <w:top w:val="none" w:sz="0" w:space="0" w:color="auto"/>
                    <w:left w:val="none" w:sz="0" w:space="0" w:color="auto"/>
                    <w:bottom w:val="none" w:sz="0" w:space="0" w:color="auto"/>
                    <w:right w:val="none" w:sz="0" w:space="0" w:color="auto"/>
                  </w:divBdr>
                </w:div>
                <w:div w:id="520554436">
                  <w:marLeft w:val="300"/>
                  <w:marRight w:val="0"/>
                  <w:marTop w:val="0"/>
                  <w:marBottom w:val="0"/>
                  <w:divBdr>
                    <w:top w:val="none" w:sz="0" w:space="0" w:color="auto"/>
                    <w:left w:val="none" w:sz="0" w:space="0" w:color="auto"/>
                    <w:bottom w:val="none" w:sz="0" w:space="0" w:color="auto"/>
                    <w:right w:val="none" w:sz="0" w:space="0" w:color="auto"/>
                  </w:divBdr>
                </w:div>
                <w:div w:id="50887720">
                  <w:marLeft w:val="300"/>
                  <w:marRight w:val="0"/>
                  <w:marTop w:val="0"/>
                  <w:marBottom w:val="0"/>
                  <w:divBdr>
                    <w:top w:val="none" w:sz="0" w:space="0" w:color="auto"/>
                    <w:left w:val="none" w:sz="0" w:space="0" w:color="auto"/>
                    <w:bottom w:val="none" w:sz="0" w:space="0" w:color="auto"/>
                    <w:right w:val="none" w:sz="0" w:space="0" w:color="auto"/>
                  </w:divBdr>
                </w:div>
                <w:div w:id="894657271">
                  <w:marLeft w:val="0"/>
                  <w:marRight w:val="0"/>
                  <w:marTop w:val="0"/>
                  <w:marBottom w:val="0"/>
                  <w:divBdr>
                    <w:top w:val="none" w:sz="0" w:space="0" w:color="auto"/>
                    <w:left w:val="none" w:sz="0" w:space="0" w:color="auto"/>
                    <w:bottom w:val="none" w:sz="0" w:space="0" w:color="auto"/>
                    <w:right w:val="none" w:sz="0" w:space="0" w:color="auto"/>
                  </w:divBdr>
                </w:div>
                <w:div w:id="1221287789">
                  <w:marLeft w:val="60"/>
                  <w:marRight w:val="0"/>
                  <w:marTop w:val="0"/>
                  <w:marBottom w:val="0"/>
                  <w:divBdr>
                    <w:top w:val="none" w:sz="0" w:space="0" w:color="auto"/>
                    <w:left w:val="none" w:sz="0" w:space="0" w:color="auto"/>
                    <w:bottom w:val="none" w:sz="0" w:space="0" w:color="auto"/>
                    <w:right w:val="none" w:sz="0" w:space="0" w:color="auto"/>
                  </w:divBdr>
                </w:div>
              </w:divsChild>
            </w:div>
            <w:div w:id="197358183">
              <w:marLeft w:val="0"/>
              <w:marRight w:val="0"/>
              <w:marTop w:val="0"/>
              <w:marBottom w:val="0"/>
              <w:divBdr>
                <w:top w:val="none" w:sz="0" w:space="0" w:color="auto"/>
                <w:left w:val="none" w:sz="0" w:space="0" w:color="auto"/>
                <w:bottom w:val="none" w:sz="0" w:space="0" w:color="auto"/>
                <w:right w:val="none" w:sz="0" w:space="0" w:color="auto"/>
              </w:divBdr>
              <w:divsChild>
                <w:div w:id="49575157">
                  <w:marLeft w:val="0"/>
                  <w:marRight w:val="0"/>
                  <w:marTop w:val="120"/>
                  <w:marBottom w:val="0"/>
                  <w:divBdr>
                    <w:top w:val="none" w:sz="0" w:space="0" w:color="auto"/>
                    <w:left w:val="none" w:sz="0" w:space="0" w:color="auto"/>
                    <w:bottom w:val="none" w:sz="0" w:space="0" w:color="auto"/>
                    <w:right w:val="none" w:sz="0" w:space="0" w:color="auto"/>
                  </w:divBdr>
                  <w:divsChild>
                    <w:div w:id="1406806616">
                      <w:marLeft w:val="0"/>
                      <w:marRight w:val="0"/>
                      <w:marTop w:val="0"/>
                      <w:marBottom w:val="0"/>
                      <w:divBdr>
                        <w:top w:val="none" w:sz="0" w:space="0" w:color="auto"/>
                        <w:left w:val="none" w:sz="0" w:space="0" w:color="auto"/>
                        <w:bottom w:val="none" w:sz="0" w:space="0" w:color="auto"/>
                        <w:right w:val="none" w:sz="0" w:space="0" w:color="auto"/>
                      </w:divBdr>
                      <w:divsChild>
                        <w:div w:id="129093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8325492">
      <w:bodyDiv w:val="1"/>
      <w:marLeft w:val="0"/>
      <w:marRight w:val="0"/>
      <w:marTop w:val="0"/>
      <w:marBottom w:val="0"/>
      <w:divBdr>
        <w:top w:val="none" w:sz="0" w:space="0" w:color="auto"/>
        <w:left w:val="none" w:sz="0" w:space="0" w:color="auto"/>
        <w:bottom w:val="none" w:sz="0" w:space="0" w:color="auto"/>
        <w:right w:val="none" w:sz="0" w:space="0" w:color="auto"/>
      </w:divBdr>
      <w:divsChild>
        <w:div w:id="2034109075">
          <w:marLeft w:val="0"/>
          <w:marRight w:val="0"/>
          <w:marTop w:val="0"/>
          <w:marBottom w:val="0"/>
          <w:divBdr>
            <w:top w:val="none" w:sz="0" w:space="0" w:color="auto"/>
            <w:left w:val="none" w:sz="0" w:space="0" w:color="auto"/>
            <w:bottom w:val="none" w:sz="0" w:space="0" w:color="auto"/>
            <w:right w:val="none" w:sz="0" w:space="0" w:color="auto"/>
          </w:divBdr>
        </w:div>
      </w:divsChild>
    </w:div>
    <w:div w:id="613053763">
      <w:bodyDiv w:val="1"/>
      <w:marLeft w:val="0"/>
      <w:marRight w:val="0"/>
      <w:marTop w:val="0"/>
      <w:marBottom w:val="0"/>
      <w:divBdr>
        <w:top w:val="none" w:sz="0" w:space="0" w:color="auto"/>
        <w:left w:val="none" w:sz="0" w:space="0" w:color="auto"/>
        <w:bottom w:val="none" w:sz="0" w:space="0" w:color="auto"/>
        <w:right w:val="none" w:sz="0" w:space="0" w:color="auto"/>
      </w:divBdr>
    </w:div>
    <w:div w:id="654724201">
      <w:bodyDiv w:val="1"/>
      <w:marLeft w:val="0"/>
      <w:marRight w:val="0"/>
      <w:marTop w:val="0"/>
      <w:marBottom w:val="0"/>
      <w:divBdr>
        <w:top w:val="none" w:sz="0" w:space="0" w:color="auto"/>
        <w:left w:val="none" w:sz="0" w:space="0" w:color="auto"/>
        <w:bottom w:val="none" w:sz="0" w:space="0" w:color="auto"/>
        <w:right w:val="none" w:sz="0" w:space="0" w:color="auto"/>
      </w:divBdr>
    </w:div>
    <w:div w:id="666521178">
      <w:bodyDiv w:val="1"/>
      <w:marLeft w:val="0"/>
      <w:marRight w:val="0"/>
      <w:marTop w:val="0"/>
      <w:marBottom w:val="0"/>
      <w:divBdr>
        <w:top w:val="none" w:sz="0" w:space="0" w:color="auto"/>
        <w:left w:val="none" w:sz="0" w:space="0" w:color="auto"/>
        <w:bottom w:val="none" w:sz="0" w:space="0" w:color="auto"/>
        <w:right w:val="none" w:sz="0" w:space="0" w:color="auto"/>
      </w:divBdr>
    </w:div>
    <w:div w:id="677197127">
      <w:bodyDiv w:val="1"/>
      <w:marLeft w:val="0"/>
      <w:marRight w:val="0"/>
      <w:marTop w:val="0"/>
      <w:marBottom w:val="0"/>
      <w:divBdr>
        <w:top w:val="none" w:sz="0" w:space="0" w:color="auto"/>
        <w:left w:val="none" w:sz="0" w:space="0" w:color="auto"/>
        <w:bottom w:val="none" w:sz="0" w:space="0" w:color="auto"/>
        <w:right w:val="none" w:sz="0" w:space="0" w:color="auto"/>
      </w:divBdr>
    </w:div>
    <w:div w:id="789401689">
      <w:bodyDiv w:val="1"/>
      <w:marLeft w:val="0"/>
      <w:marRight w:val="0"/>
      <w:marTop w:val="0"/>
      <w:marBottom w:val="0"/>
      <w:divBdr>
        <w:top w:val="none" w:sz="0" w:space="0" w:color="auto"/>
        <w:left w:val="none" w:sz="0" w:space="0" w:color="auto"/>
        <w:bottom w:val="none" w:sz="0" w:space="0" w:color="auto"/>
        <w:right w:val="none" w:sz="0" w:space="0" w:color="auto"/>
      </w:divBdr>
    </w:div>
    <w:div w:id="898444495">
      <w:bodyDiv w:val="1"/>
      <w:marLeft w:val="0"/>
      <w:marRight w:val="0"/>
      <w:marTop w:val="0"/>
      <w:marBottom w:val="0"/>
      <w:divBdr>
        <w:top w:val="none" w:sz="0" w:space="0" w:color="auto"/>
        <w:left w:val="none" w:sz="0" w:space="0" w:color="auto"/>
        <w:bottom w:val="none" w:sz="0" w:space="0" w:color="auto"/>
        <w:right w:val="none" w:sz="0" w:space="0" w:color="auto"/>
      </w:divBdr>
    </w:div>
    <w:div w:id="1002388868">
      <w:bodyDiv w:val="1"/>
      <w:marLeft w:val="0"/>
      <w:marRight w:val="0"/>
      <w:marTop w:val="0"/>
      <w:marBottom w:val="0"/>
      <w:divBdr>
        <w:top w:val="none" w:sz="0" w:space="0" w:color="auto"/>
        <w:left w:val="none" w:sz="0" w:space="0" w:color="auto"/>
        <w:bottom w:val="none" w:sz="0" w:space="0" w:color="auto"/>
        <w:right w:val="none" w:sz="0" w:space="0" w:color="auto"/>
      </w:divBdr>
    </w:div>
    <w:div w:id="1159226591">
      <w:bodyDiv w:val="1"/>
      <w:marLeft w:val="0"/>
      <w:marRight w:val="0"/>
      <w:marTop w:val="0"/>
      <w:marBottom w:val="0"/>
      <w:divBdr>
        <w:top w:val="none" w:sz="0" w:space="0" w:color="auto"/>
        <w:left w:val="none" w:sz="0" w:space="0" w:color="auto"/>
        <w:bottom w:val="none" w:sz="0" w:space="0" w:color="auto"/>
        <w:right w:val="none" w:sz="0" w:space="0" w:color="auto"/>
      </w:divBdr>
      <w:divsChild>
        <w:div w:id="1482313382">
          <w:marLeft w:val="720"/>
          <w:marRight w:val="0"/>
          <w:marTop w:val="200"/>
          <w:marBottom w:val="0"/>
          <w:divBdr>
            <w:top w:val="none" w:sz="0" w:space="0" w:color="auto"/>
            <w:left w:val="none" w:sz="0" w:space="0" w:color="auto"/>
            <w:bottom w:val="none" w:sz="0" w:space="0" w:color="auto"/>
            <w:right w:val="none" w:sz="0" w:space="0" w:color="auto"/>
          </w:divBdr>
        </w:div>
      </w:divsChild>
    </w:div>
    <w:div w:id="1322124496">
      <w:bodyDiv w:val="1"/>
      <w:marLeft w:val="0"/>
      <w:marRight w:val="0"/>
      <w:marTop w:val="0"/>
      <w:marBottom w:val="0"/>
      <w:divBdr>
        <w:top w:val="none" w:sz="0" w:space="0" w:color="auto"/>
        <w:left w:val="none" w:sz="0" w:space="0" w:color="auto"/>
        <w:bottom w:val="none" w:sz="0" w:space="0" w:color="auto"/>
        <w:right w:val="none" w:sz="0" w:space="0" w:color="auto"/>
      </w:divBdr>
    </w:div>
    <w:div w:id="1378625375">
      <w:bodyDiv w:val="1"/>
      <w:marLeft w:val="0"/>
      <w:marRight w:val="0"/>
      <w:marTop w:val="0"/>
      <w:marBottom w:val="0"/>
      <w:divBdr>
        <w:top w:val="none" w:sz="0" w:space="0" w:color="auto"/>
        <w:left w:val="none" w:sz="0" w:space="0" w:color="auto"/>
        <w:bottom w:val="none" w:sz="0" w:space="0" w:color="auto"/>
        <w:right w:val="none" w:sz="0" w:space="0" w:color="auto"/>
      </w:divBdr>
    </w:div>
    <w:div w:id="1611935382">
      <w:bodyDiv w:val="1"/>
      <w:marLeft w:val="0"/>
      <w:marRight w:val="0"/>
      <w:marTop w:val="0"/>
      <w:marBottom w:val="0"/>
      <w:divBdr>
        <w:top w:val="none" w:sz="0" w:space="0" w:color="auto"/>
        <w:left w:val="none" w:sz="0" w:space="0" w:color="auto"/>
        <w:bottom w:val="none" w:sz="0" w:space="0" w:color="auto"/>
        <w:right w:val="none" w:sz="0" w:space="0" w:color="auto"/>
      </w:divBdr>
    </w:div>
    <w:div w:id="1636251436">
      <w:bodyDiv w:val="1"/>
      <w:marLeft w:val="0"/>
      <w:marRight w:val="0"/>
      <w:marTop w:val="0"/>
      <w:marBottom w:val="0"/>
      <w:divBdr>
        <w:top w:val="none" w:sz="0" w:space="0" w:color="auto"/>
        <w:left w:val="none" w:sz="0" w:space="0" w:color="auto"/>
        <w:bottom w:val="none" w:sz="0" w:space="0" w:color="auto"/>
        <w:right w:val="none" w:sz="0" w:space="0" w:color="auto"/>
      </w:divBdr>
    </w:div>
    <w:div w:id="1644385150">
      <w:bodyDiv w:val="1"/>
      <w:marLeft w:val="0"/>
      <w:marRight w:val="0"/>
      <w:marTop w:val="0"/>
      <w:marBottom w:val="0"/>
      <w:divBdr>
        <w:top w:val="none" w:sz="0" w:space="0" w:color="auto"/>
        <w:left w:val="none" w:sz="0" w:space="0" w:color="auto"/>
        <w:bottom w:val="none" w:sz="0" w:space="0" w:color="auto"/>
        <w:right w:val="none" w:sz="0" w:space="0" w:color="auto"/>
      </w:divBdr>
    </w:div>
    <w:div w:id="1676952633">
      <w:bodyDiv w:val="1"/>
      <w:marLeft w:val="0"/>
      <w:marRight w:val="0"/>
      <w:marTop w:val="0"/>
      <w:marBottom w:val="0"/>
      <w:divBdr>
        <w:top w:val="none" w:sz="0" w:space="0" w:color="auto"/>
        <w:left w:val="none" w:sz="0" w:space="0" w:color="auto"/>
        <w:bottom w:val="none" w:sz="0" w:space="0" w:color="auto"/>
        <w:right w:val="none" w:sz="0" w:space="0" w:color="auto"/>
      </w:divBdr>
      <w:divsChild>
        <w:div w:id="1377192394">
          <w:marLeft w:val="720"/>
          <w:marRight w:val="0"/>
          <w:marTop w:val="200"/>
          <w:marBottom w:val="0"/>
          <w:divBdr>
            <w:top w:val="none" w:sz="0" w:space="0" w:color="auto"/>
            <w:left w:val="none" w:sz="0" w:space="0" w:color="auto"/>
            <w:bottom w:val="none" w:sz="0" w:space="0" w:color="auto"/>
            <w:right w:val="none" w:sz="0" w:space="0" w:color="auto"/>
          </w:divBdr>
        </w:div>
      </w:divsChild>
    </w:div>
    <w:div w:id="1761439263">
      <w:bodyDiv w:val="1"/>
      <w:marLeft w:val="0"/>
      <w:marRight w:val="0"/>
      <w:marTop w:val="0"/>
      <w:marBottom w:val="0"/>
      <w:divBdr>
        <w:top w:val="none" w:sz="0" w:space="0" w:color="auto"/>
        <w:left w:val="none" w:sz="0" w:space="0" w:color="auto"/>
        <w:bottom w:val="none" w:sz="0" w:space="0" w:color="auto"/>
        <w:right w:val="none" w:sz="0" w:space="0" w:color="auto"/>
      </w:divBdr>
    </w:div>
    <w:div w:id="1767529918">
      <w:bodyDiv w:val="1"/>
      <w:marLeft w:val="0"/>
      <w:marRight w:val="0"/>
      <w:marTop w:val="0"/>
      <w:marBottom w:val="0"/>
      <w:divBdr>
        <w:top w:val="none" w:sz="0" w:space="0" w:color="auto"/>
        <w:left w:val="none" w:sz="0" w:space="0" w:color="auto"/>
        <w:bottom w:val="none" w:sz="0" w:space="0" w:color="auto"/>
        <w:right w:val="none" w:sz="0" w:space="0" w:color="auto"/>
      </w:divBdr>
    </w:div>
    <w:div w:id="1771968995">
      <w:bodyDiv w:val="1"/>
      <w:marLeft w:val="0"/>
      <w:marRight w:val="0"/>
      <w:marTop w:val="0"/>
      <w:marBottom w:val="0"/>
      <w:divBdr>
        <w:top w:val="none" w:sz="0" w:space="0" w:color="auto"/>
        <w:left w:val="none" w:sz="0" w:space="0" w:color="auto"/>
        <w:bottom w:val="none" w:sz="0" w:space="0" w:color="auto"/>
        <w:right w:val="none" w:sz="0" w:space="0" w:color="auto"/>
      </w:divBdr>
    </w:div>
    <w:div w:id="1907060292">
      <w:bodyDiv w:val="1"/>
      <w:marLeft w:val="0"/>
      <w:marRight w:val="0"/>
      <w:marTop w:val="0"/>
      <w:marBottom w:val="0"/>
      <w:divBdr>
        <w:top w:val="none" w:sz="0" w:space="0" w:color="auto"/>
        <w:left w:val="none" w:sz="0" w:space="0" w:color="auto"/>
        <w:bottom w:val="none" w:sz="0" w:space="0" w:color="auto"/>
        <w:right w:val="none" w:sz="0" w:space="0" w:color="auto"/>
      </w:divBdr>
      <w:divsChild>
        <w:div w:id="641616504">
          <w:marLeft w:val="0"/>
          <w:marRight w:val="0"/>
          <w:marTop w:val="0"/>
          <w:marBottom w:val="0"/>
          <w:divBdr>
            <w:top w:val="none" w:sz="0" w:space="0" w:color="auto"/>
            <w:left w:val="none" w:sz="0" w:space="0" w:color="auto"/>
            <w:bottom w:val="none" w:sz="0" w:space="0" w:color="auto"/>
            <w:right w:val="none" w:sz="0" w:space="0" w:color="auto"/>
          </w:divBdr>
        </w:div>
      </w:divsChild>
    </w:div>
    <w:div w:id="1926840724">
      <w:bodyDiv w:val="1"/>
      <w:marLeft w:val="0"/>
      <w:marRight w:val="0"/>
      <w:marTop w:val="0"/>
      <w:marBottom w:val="0"/>
      <w:divBdr>
        <w:top w:val="none" w:sz="0" w:space="0" w:color="auto"/>
        <w:left w:val="none" w:sz="0" w:space="0" w:color="auto"/>
        <w:bottom w:val="none" w:sz="0" w:space="0" w:color="auto"/>
        <w:right w:val="none" w:sz="0" w:space="0" w:color="auto"/>
      </w:divBdr>
    </w:div>
    <w:div w:id="1942833802">
      <w:bodyDiv w:val="1"/>
      <w:marLeft w:val="0"/>
      <w:marRight w:val="0"/>
      <w:marTop w:val="0"/>
      <w:marBottom w:val="0"/>
      <w:divBdr>
        <w:top w:val="none" w:sz="0" w:space="0" w:color="auto"/>
        <w:left w:val="none" w:sz="0" w:space="0" w:color="auto"/>
        <w:bottom w:val="none" w:sz="0" w:space="0" w:color="auto"/>
        <w:right w:val="none" w:sz="0" w:space="0" w:color="auto"/>
      </w:divBdr>
    </w:div>
    <w:div w:id="1985039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forbes.com/sites/andriacheng/2019/01/13/why-amazon-go-may-soon-change-the-way-we-want-to-shop/?sh=296b93cc6709" TargetMode="External"/><Relationship Id="rId18" Type="http://schemas.openxmlformats.org/officeDocument/2006/relationships/hyperlink" Target="https://www.aboutamazon.com/news/retail/introducing-the-first-amazon-fresh-grocery-store"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mindtools.com/a23ewmr/force-field-analysis" TargetMode="External"/><Relationship Id="rId7" Type="http://schemas.openxmlformats.org/officeDocument/2006/relationships/image" Target="media/image1.png"/><Relationship Id="rId12" Type="http://schemas.openxmlformats.org/officeDocument/2006/relationships/hyperlink" Target="https://www.tsw.co.uk/blog/leadership-and-management/six-thinking-hats/" TargetMode="External"/><Relationship Id="rId17" Type="http://schemas.openxmlformats.org/officeDocument/2006/relationships/hyperlink" Target="https://www.forbes.com/sites/katehardcastle/2023/01/24/amazon-gone-fresh-london-store-to-close-doors/" TargetMode="External"/><Relationship Id="rId25" Type="http://schemas.openxmlformats.org/officeDocument/2006/relationships/hyperlink" Target="https://www.aboutamazon.com/news/retail/amazon-fresh-debuts-on-annual-list-of-top-u-s-grocery-stores" TargetMode="External"/><Relationship Id="rId2" Type="http://schemas.openxmlformats.org/officeDocument/2006/relationships/customXml" Target="../customXml/item2.xml"/><Relationship Id="rId16" Type="http://schemas.openxmlformats.org/officeDocument/2006/relationships/hyperlink" Target="https://www.lead-innovation.com/en/insights/english-blog/open-innovation-vs.-closed-innovation" TargetMode="External"/><Relationship Id="rId20" Type="http://schemas.openxmlformats.org/officeDocument/2006/relationships/hyperlink" Target="https://www.forbes.com/sites/walterloeb/2023/01/10/amazons-fresh-stores-likely-to-suffer-amid-amazon-staff-cuts/?sh=64d8db15410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wentify.com/blog/amazon-go-is-the-pioneer-of-the-new-retail-era#:~:text=For%20Amazon%2C%20Amazon%20Go%20is%20an%20important%20step.&amp;text=Considering%20that%2C%20Whole%20Foods%20and" TargetMode="External"/><Relationship Id="rId24" Type="http://schemas.openxmlformats.org/officeDocument/2006/relationships/hyperlink" Target="https://www.aboutamazon.com/news/retail/amazon-fresh-grocery-store-meet-just-walk-out-shopping" TargetMode="External"/><Relationship Id="rId5" Type="http://schemas.openxmlformats.org/officeDocument/2006/relationships/settings" Target="settings.xml"/><Relationship Id="rId15" Type="http://schemas.openxmlformats.org/officeDocument/2006/relationships/hyperlink" Target="https://www.forbes.com/companies/amazon/?sh=50fa215d6fb8" TargetMode="External"/><Relationship Id="rId23" Type="http://schemas.openxmlformats.org/officeDocument/2006/relationships/hyperlink" Target="https://www.mirror.co.uk/news/uk-news/inside-amazons-dystopian-store-no-23614949" TargetMode="External"/><Relationship Id="rId28" Type="http://schemas.openxmlformats.org/officeDocument/2006/relationships/theme" Target="theme/theme1.xml"/><Relationship Id="rId10" Type="http://schemas.openxmlformats.org/officeDocument/2006/relationships/hyperlink" Target="https://www.aboutamazon.com/about-us/leadership-principles" TargetMode="External"/><Relationship Id="rId19" Type="http://schemas.openxmlformats.org/officeDocument/2006/relationships/hyperlink" Target="https://www.chargedretail.co.uk/2022/08/24/why-amazon-fresh-is-a-solution-to-a-problem-that-doesnt-exist/"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businessinsider.com/aldi-shop-go-amazon-fresh-comparison-autonomous-retail-cashierless-photos-2022-4?r=US&amp;IR=T#amazon-and-aldi-have-launched-retail-stores-with-automated-checkout-1" TargetMode="External"/><Relationship Id="rId22" Type="http://schemas.openxmlformats.org/officeDocument/2006/relationships/hyperlink" Target="https://www.businessnewsdaily.com/6848-creativity-vs-innovation.html"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90A3831868349EEB417D23593F335CD"/>
        <w:category>
          <w:name w:val="General"/>
          <w:gallery w:val="placeholder"/>
        </w:category>
        <w:types>
          <w:type w:val="bbPlcHdr"/>
        </w:types>
        <w:behaviors>
          <w:behavior w:val="content"/>
        </w:behaviors>
        <w:guid w:val="{9F4F9EE6-75DF-43FB-91FE-B04B5332C6DC}"/>
      </w:docPartPr>
      <w:docPartBody>
        <w:p w:rsidR="00BA6582" w:rsidRDefault="00BA6582" w:rsidP="00BA6582">
          <w:pPr>
            <w:pStyle w:val="290A3831868349EEB417D23593F335CD"/>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6582"/>
    <w:rsid w:val="00BA65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90A3831868349EEB417D23593F335CD">
    <w:name w:val="290A3831868349EEB417D23593F335CD"/>
    <w:rsid w:val="00BA6582"/>
  </w:style>
  <w:style w:type="paragraph" w:customStyle="1" w:styleId="9432028C8C474EA3803CC7C321610FA3">
    <w:name w:val="9432028C8C474EA3803CC7C321610FA3"/>
    <w:rsid w:val="00BA65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2023-03-17T00:00:00</PublishDate>
  <Abstract/>
  <CompanyAddress>Developing Innovation and Creativity for Business Advantage BMSW6102                                University of Wales Trinity Saint David                                                                                                        Swansea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398BC9-099F-4267-8373-7327DAA33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1574</TotalTime>
  <Pages>13</Pages>
  <Words>3612</Words>
  <Characters>20590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Why innovation is essential for business success</vt:lpstr>
    </vt:vector>
  </TitlesOfParts>
  <Company>Anita Domenco</Company>
  <LinksUpToDate>false</LinksUpToDate>
  <CharactersWithSpaces>24154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innovation is essential for business success</dc:title>
  <dc:subject/>
  <dc:creator>Socrat Domenco (1817175)</dc:creator>
  <cp:keywords/>
  <dc:description/>
  <cp:lastModifiedBy>Socrat Domenco (1817175)</cp:lastModifiedBy>
  <cp:revision>27</cp:revision>
  <dcterms:created xsi:type="dcterms:W3CDTF">2023-03-16T08:49:00Z</dcterms:created>
  <dcterms:modified xsi:type="dcterms:W3CDTF">2023-03-17T12:19:00Z</dcterms:modified>
</cp:coreProperties>
</file>