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7F063" w14:textId="354B9D73" w:rsidR="001804E7" w:rsidRDefault="001804E7" w:rsidP="001804E7">
      <w:pPr>
        <w:pStyle w:val="paragraph"/>
        <w:spacing w:before="0" w:beforeAutospacing="0" w:after="0" w:afterAutospacing="0"/>
        <w:jc w:val="both"/>
        <w:textAlignment w:val="baseline"/>
        <w:rPr>
          <w:rStyle w:val="eop"/>
          <w:rFonts w:ascii="Cambria" w:hAnsi="Cambria" w:cs="Segoe UI"/>
        </w:rPr>
      </w:pPr>
      <w:r>
        <w:rPr>
          <w:rStyle w:val="eop"/>
          <w:rFonts w:ascii="Cambria" w:hAnsi="Cambria" w:cs="Segoe UI"/>
        </w:rPr>
        <w:t> </w:t>
      </w:r>
    </w:p>
    <w:p w14:paraId="30E4096A" w14:textId="3749E9AC"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29962DDF" w14:textId="365132CA"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64163344" w14:textId="42B9A746"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6752EDA9" w14:textId="7374664D"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5385861E" w14:textId="44770756"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2561514D" w14:textId="2178AF65"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2DED86EA" w14:textId="0C5D94F4"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7D28153A" w14:textId="77777777"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71D4CA43" w14:textId="0B605EC3"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3CF6A4E3" w14:textId="77777777" w:rsidR="0067718E" w:rsidRPr="005D5306" w:rsidRDefault="0067718E" w:rsidP="0067718E">
      <w:pPr>
        <w:pStyle w:val="IEEEAuthorAffiliation"/>
        <w:spacing w:after="0"/>
        <w:rPr>
          <w:rFonts w:ascii="Cambria" w:hAnsi="Cambria"/>
          <w:b/>
          <w:bCs/>
          <w:i w:val="0"/>
          <w:sz w:val="32"/>
          <w:szCs w:val="32"/>
          <w:vertAlign w:val="superscript"/>
        </w:rPr>
      </w:pPr>
      <w:bookmarkStart w:id="0" w:name="_Int_a07GaGll"/>
      <w:bookmarkStart w:id="1" w:name="_Hlk129551522"/>
      <w:bookmarkEnd w:id="1"/>
      <w:r w:rsidRPr="05DF344D">
        <w:rPr>
          <w:rFonts w:ascii="Cambria" w:hAnsi="Cambria"/>
          <w:b/>
          <w:bCs/>
          <w:i w:val="0"/>
          <w:sz w:val="32"/>
          <w:szCs w:val="32"/>
          <w:vertAlign w:val="superscript"/>
        </w:rPr>
        <w:t xml:space="preserve">Laser Doppler vibrometer -Brake Disc Modal Analysis </w:t>
      </w:r>
      <w:bookmarkEnd w:id="0"/>
    </w:p>
    <w:p w14:paraId="5D207932" w14:textId="77777777" w:rsidR="0067718E" w:rsidRDefault="0067718E" w:rsidP="0067718E">
      <w:pPr>
        <w:jc w:val="center"/>
        <w:rPr>
          <w:rFonts w:ascii="Cambria" w:hAnsi="Cambria"/>
          <w:b/>
          <w:bCs/>
          <w:sz w:val="32"/>
          <w:szCs w:val="32"/>
          <w:vertAlign w:val="superscript"/>
        </w:rPr>
      </w:pPr>
      <w:r w:rsidRPr="05DF344D">
        <w:rPr>
          <w:rFonts w:ascii="Cambria" w:hAnsi="Cambria"/>
          <w:b/>
          <w:bCs/>
          <w:sz w:val="32"/>
          <w:szCs w:val="32"/>
          <w:vertAlign w:val="superscript"/>
        </w:rPr>
        <w:t xml:space="preserve">Structural Integrity and Material Evaluation (Peter Charlton)  </w:t>
      </w:r>
    </w:p>
    <w:p w14:paraId="41D6601C" w14:textId="77777777" w:rsidR="0067718E" w:rsidRPr="005D5306" w:rsidRDefault="0067718E" w:rsidP="0067718E">
      <w:pPr>
        <w:jc w:val="center"/>
        <w:rPr>
          <w:b/>
          <w:bCs/>
          <w:lang w:eastAsia="en-GB"/>
        </w:rPr>
      </w:pPr>
      <w:r w:rsidRPr="005D5306">
        <w:rPr>
          <w:b/>
          <w:bCs/>
          <w:lang w:eastAsia="en-GB"/>
        </w:rPr>
        <w:t>Maulik Bhanushankar Dave (2106684)</w:t>
      </w:r>
    </w:p>
    <w:p w14:paraId="5831F00E" w14:textId="77777777" w:rsidR="0067718E" w:rsidRDefault="0067718E" w:rsidP="0067718E">
      <w:pPr>
        <w:pStyle w:val="IEEEAuthorAffiliation"/>
        <w:spacing w:after="0"/>
        <w:rPr>
          <w:rFonts w:ascii="Cambria" w:hAnsi="Cambria"/>
        </w:rPr>
      </w:pPr>
      <w:r w:rsidRPr="05DF344D">
        <w:rPr>
          <w:rFonts w:ascii="Cambria" w:hAnsi="Cambria"/>
        </w:rPr>
        <w:t xml:space="preserve">Mr Maulik B Dave, Automotive </w:t>
      </w:r>
      <w:r w:rsidRPr="05DF344D">
        <w:rPr>
          <w:rFonts w:ascii="Cambria" w:hAnsi="Cambria"/>
          <w:i w:val="0"/>
        </w:rPr>
        <w:t xml:space="preserve">Engineering, University of Wales Trinity Saint David, Swansea, </w:t>
      </w:r>
    </w:p>
    <w:p w14:paraId="0B200595" w14:textId="6682D515"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4356A0F" w14:textId="50329CB6"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0B2D519" w14:textId="27A5F7E6"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252407E6" w14:textId="724FD81F"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7C2307BB" w14:textId="66EC957B"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1D2F75F7" w14:textId="40CD35E2"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1B98FEF0" w14:textId="5778FCE0"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578A0659" w14:textId="65227087"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7543CFF8" w14:textId="458E50A2"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7FB83449" w14:textId="58BAC1C4"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0FA84FC0" w14:textId="7DE9D707" w:rsidR="00AF2994" w:rsidRDefault="001D2B25" w:rsidP="001804E7">
      <w:pPr>
        <w:pStyle w:val="paragraph"/>
        <w:spacing w:before="0" w:beforeAutospacing="0" w:after="0" w:afterAutospacing="0"/>
        <w:jc w:val="both"/>
        <w:textAlignment w:val="baseline"/>
        <w:rPr>
          <w:rStyle w:val="eop"/>
          <w:rFonts w:ascii="Cambria" w:hAnsi="Cambria" w:cs="Segoe UI"/>
        </w:rPr>
      </w:pPr>
      <w:r>
        <w:rPr>
          <w:rStyle w:val="eop"/>
          <w:rFonts w:ascii="Cambria" w:hAnsi="Cambria" w:cs="Segoe UI"/>
        </w:rPr>
        <w:t xml:space="preserve">                                </w:t>
      </w:r>
      <w:r>
        <w:rPr>
          <w:rFonts w:ascii="Cambria" w:hAnsi="Cambria" w:cs="Segoe UI"/>
          <w:noProof/>
        </w:rPr>
        <w:drawing>
          <wp:inline distT="0" distB="0" distL="0" distR="0" wp14:anchorId="64924421" wp14:editId="4BA9F086">
            <wp:extent cx="3714750" cy="1228725"/>
            <wp:effectExtent l="0" t="0" r="0" b="9525"/>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22A07BB2" w14:textId="01B630C9"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57A4FAF" w14:textId="004FBD0E"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0E14695A" w14:textId="401A5C11"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E4ACD20" w14:textId="26AC2596"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352AA09E" w14:textId="3F609EEC"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78BD8F2F" w14:textId="1B2AFAE8"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5AE8616F" w14:textId="1FEEC049"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255365A5" w14:textId="0B6F3C78"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56F6CAF" w14:textId="5EA94C0A"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1FD70D00" w14:textId="181A8C06"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4D7A7F8C" w14:textId="6F7BEEA1"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007E8F5A" w14:textId="124E22B9"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5A96E16F" w14:textId="69533693"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3861A66E" w14:textId="153A9B90"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046E8F60" w14:textId="207F01DC" w:rsidR="00AF2994" w:rsidRDefault="00AF2994" w:rsidP="001804E7">
      <w:pPr>
        <w:pStyle w:val="paragraph"/>
        <w:spacing w:before="0" w:beforeAutospacing="0" w:after="0" w:afterAutospacing="0"/>
        <w:jc w:val="both"/>
        <w:textAlignment w:val="baseline"/>
        <w:rPr>
          <w:rStyle w:val="eop"/>
          <w:rFonts w:ascii="Cambria" w:hAnsi="Cambria" w:cs="Segoe UI"/>
        </w:rPr>
      </w:pPr>
    </w:p>
    <w:p w14:paraId="15E6A829" w14:textId="7999AB5E" w:rsidR="0067718E" w:rsidRDefault="0067718E" w:rsidP="001804E7">
      <w:pPr>
        <w:pStyle w:val="paragraph"/>
        <w:spacing w:before="0" w:beforeAutospacing="0" w:after="0" w:afterAutospacing="0"/>
        <w:jc w:val="both"/>
        <w:textAlignment w:val="baseline"/>
        <w:rPr>
          <w:rStyle w:val="eop"/>
          <w:rFonts w:ascii="Cambria" w:hAnsi="Cambria" w:cs="Segoe UI"/>
        </w:rPr>
      </w:pPr>
    </w:p>
    <w:p w14:paraId="17501C2D" w14:textId="77777777" w:rsidR="001D2B25" w:rsidRDefault="001D2B25" w:rsidP="001804E7">
      <w:pPr>
        <w:pStyle w:val="paragraph"/>
        <w:spacing w:before="0" w:beforeAutospacing="0" w:after="0" w:afterAutospacing="0"/>
        <w:jc w:val="both"/>
        <w:textAlignment w:val="baseline"/>
        <w:rPr>
          <w:rStyle w:val="eop"/>
          <w:rFonts w:ascii="Cambria" w:hAnsi="Cambria" w:cs="Segoe UI"/>
        </w:rPr>
      </w:pPr>
    </w:p>
    <w:p w14:paraId="7CD59C96" w14:textId="77777777" w:rsidR="00AF2994" w:rsidRDefault="00AF2994" w:rsidP="001804E7">
      <w:pPr>
        <w:pStyle w:val="paragraph"/>
        <w:spacing w:before="0" w:beforeAutospacing="0" w:after="0" w:afterAutospacing="0"/>
        <w:jc w:val="both"/>
        <w:textAlignment w:val="baseline"/>
        <w:rPr>
          <w:rFonts w:ascii="Segoe UI" w:hAnsi="Segoe UI" w:cs="Segoe UI"/>
          <w:sz w:val="18"/>
          <w:szCs w:val="18"/>
        </w:rPr>
      </w:pPr>
    </w:p>
    <w:p w14:paraId="29FDC1FC"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normaltextrun"/>
          <w:rFonts w:ascii="Cambria" w:hAnsi="Cambria" w:cs="Segoe UI"/>
          <w:b/>
          <w:bCs/>
          <w:lang w:val="en-US"/>
        </w:rPr>
        <w:t>INDEX</w:t>
      </w:r>
      <w:r>
        <w:rPr>
          <w:rStyle w:val="eop"/>
          <w:rFonts w:ascii="Cambria" w:hAnsi="Cambria" w:cs="Segoe UI"/>
        </w:rPr>
        <w:t> </w:t>
      </w:r>
    </w:p>
    <w:p w14:paraId="0707A6FC"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4B9DBB22" w14:textId="60EDAA3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1] ABSTRACT.......................................................................................................................................................</w:t>
      </w:r>
      <w:r w:rsidR="003D0B08">
        <w:rPr>
          <w:rStyle w:val="normaltextrun"/>
          <w:rFonts w:ascii="Cambria" w:hAnsi="Cambria" w:cs="Segoe UI"/>
          <w:lang w:val="en-US"/>
        </w:rPr>
        <w:t>3</w:t>
      </w:r>
    </w:p>
    <w:p w14:paraId="7D20D9EB"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70551304"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0AC76A08" w14:textId="018C7E4B"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2] APPARATUS....................................................................................................................................................</w:t>
      </w:r>
      <w:r w:rsidR="003D0B08">
        <w:rPr>
          <w:rStyle w:val="normaltextrun"/>
          <w:rFonts w:ascii="Cambria" w:hAnsi="Cambria" w:cs="Segoe UI"/>
          <w:lang w:val="en-US"/>
        </w:rPr>
        <w:t>3</w:t>
      </w:r>
    </w:p>
    <w:p w14:paraId="1F3B65D6"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44BE8DAC"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5D4DCB89" w14:textId="7ECF1562"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3]INTRODUCTION.............................................................................................................................................</w:t>
      </w:r>
      <w:r w:rsidR="00D86AF4">
        <w:rPr>
          <w:rStyle w:val="normaltextrun"/>
          <w:rFonts w:ascii="Cambria" w:hAnsi="Cambria" w:cs="Segoe UI"/>
          <w:lang w:val="en-US"/>
        </w:rPr>
        <w:t>6</w:t>
      </w:r>
    </w:p>
    <w:p w14:paraId="0C862EA0"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12B75A2A"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1F0AACEA" w14:textId="1E2892BF" w:rsidR="001804E7" w:rsidRPr="001804E7" w:rsidRDefault="001804E7" w:rsidP="001804E7">
      <w:pPr>
        <w:pStyle w:val="paragraph"/>
        <w:spacing w:before="0" w:beforeAutospacing="0" w:after="0" w:afterAutospacing="0"/>
        <w:jc w:val="both"/>
        <w:textAlignment w:val="baseline"/>
        <w:rPr>
          <w:rFonts w:ascii="Cambria" w:hAnsi="Cambria" w:cs="Segoe UI"/>
          <w:lang w:val="en-US"/>
        </w:rPr>
      </w:pPr>
      <w:r w:rsidRPr="001804E7">
        <w:rPr>
          <w:rStyle w:val="normaltextrun"/>
          <w:rFonts w:ascii="Cambria" w:hAnsi="Cambria" w:cs="Segoe UI"/>
          <w:lang w:val="en-US"/>
        </w:rPr>
        <w:t>4</w:t>
      </w:r>
      <w:r w:rsidRPr="001804E7">
        <w:rPr>
          <w:rStyle w:val="normaltextrun"/>
          <w:rFonts w:ascii="Cambria" w:hAnsi="Cambria" w:cs="Segoe UI"/>
          <w:lang w:val="en-US"/>
        </w:rPr>
        <w:t>]</w:t>
      </w:r>
      <w:r w:rsidRPr="001804E7">
        <w:rPr>
          <w:rStyle w:val="normaltextrun"/>
          <w:rFonts w:ascii="Cambria" w:hAnsi="Cambria" w:cs="Segoe UI"/>
          <w:lang w:val="en-US"/>
        </w:rPr>
        <w:t>LITERATUREREVIEW …............................................................................................................................</w:t>
      </w:r>
      <w:r w:rsidR="00755DF1">
        <w:rPr>
          <w:rStyle w:val="normaltextrun"/>
          <w:rFonts w:ascii="Cambria" w:hAnsi="Cambria" w:cs="Segoe UI"/>
          <w:lang w:val="en-US"/>
        </w:rPr>
        <w:t>.6</w:t>
      </w:r>
      <w:r w:rsidRPr="001804E7">
        <w:rPr>
          <w:rStyle w:val="normaltextrun"/>
          <w:rFonts w:ascii="Cambria" w:hAnsi="Cambria" w:cs="Segoe UI"/>
          <w:lang w:val="en-US"/>
        </w:rPr>
        <w:t> </w:t>
      </w:r>
      <w:r w:rsidRPr="001804E7">
        <w:rPr>
          <w:rStyle w:val="eop"/>
          <w:rFonts w:ascii="Cambria" w:hAnsi="Cambria" w:cs="Segoe UI"/>
        </w:rPr>
        <w:t> </w:t>
      </w:r>
    </w:p>
    <w:p w14:paraId="77985490"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29F10410" w14:textId="21DC248F" w:rsidR="001804E7" w:rsidRPr="001804E7" w:rsidRDefault="001804E7" w:rsidP="001804E7">
      <w:pPr>
        <w:pStyle w:val="paragraph"/>
        <w:numPr>
          <w:ilvl w:val="0"/>
          <w:numId w:val="6"/>
        </w:numPr>
        <w:spacing w:before="0" w:beforeAutospacing="0" w:after="0" w:afterAutospacing="0"/>
        <w:jc w:val="both"/>
        <w:textAlignment w:val="baseline"/>
        <w:rPr>
          <w:rFonts w:ascii="Cambria" w:hAnsi="Cambria" w:cs="Segoe UI"/>
        </w:rPr>
      </w:pPr>
      <w:r w:rsidRPr="001804E7">
        <w:rPr>
          <w:rStyle w:val="normaltextrun"/>
          <w:rFonts w:ascii="Cambria" w:hAnsi="Cambria" w:cs="Segoe UI"/>
          <w:lang w:val="en-US"/>
        </w:rPr>
        <w:t>Working Principle of Laser doppler vibrometer............................................................</w:t>
      </w:r>
      <w:r w:rsidR="00755DF1">
        <w:rPr>
          <w:rStyle w:val="normaltextrun"/>
          <w:rFonts w:ascii="Cambria" w:hAnsi="Cambria" w:cs="Segoe UI"/>
          <w:lang w:val="en-US"/>
        </w:rPr>
        <w:t>........7</w:t>
      </w:r>
    </w:p>
    <w:p w14:paraId="1E359515" w14:textId="17E720EC" w:rsidR="001804E7" w:rsidRPr="001804E7" w:rsidRDefault="001804E7" w:rsidP="001804E7">
      <w:pPr>
        <w:pStyle w:val="paragraph"/>
        <w:numPr>
          <w:ilvl w:val="0"/>
          <w:numId w:val="6"/>
        </w:numPr>
        <w:spacing w:before="0" w:beforeAutospacing="0" w:after="0" w:afterAutospacing="0"/>
        <w:jc w:val="both"/>
        <w:textAlignment w:val="baseline"/>
        <w:rPr>
          <w:rFonts w:ascii="Cambria" w:hAnsi="Cambria" w:cs="Segoe UI"/>
        </w:rPr>
      </w:pPr>
      <w:r w:rsidRPr="001804E7">
        <w:rPr>
          <w:rStyle w:val="normaltextrun"/>
          <w:rFonts w:ascii="Cambria" w:hAnsi="Cambria" w:cs="Segoe UI"/>
          <w:lang w:val="en-US"/>
        </w:rPr>
        <w:t>Application of LDV on automotive industry.......................................................................</w:t>
      </w:r>
      <w:r w:rsidR="00755DF1">
        <w:rPr>
          <w:rStyle w:val="normaltextrun"/>
          <w:rFonts w:ascii="Cambria" w:hAnsi="Cambria" w:cs="Segoe UI"/>
          <w:lang w:val="en-US"/>
        </w:rPr>
        <w:t>......</w:t>
      </w:r>
      <w:r w:rsidR="00892AF4">
        <w:rPr>
          <w:rStyle w:val="normaltextrun"/>
          <w:rFonts w:ascii="Cambria" w:hAnsi="Cambria" w:cs="Segoe UI"/>
          <w:lang w:val="en-US"/>
        </w:rPr>
        <w:t>8</w:t>
      </w:r>
    </w:p>
    <w:p w14:paraId="08A5141C" w14:textId="7750B0CE" w:rsidR="001804E7" w:rsidRPr="001804E7" w:rsidRDefault="001804E7" w:rsidP="001804E7">
      <w:pPr>
        <w:pStyle w:val="paragraph"/>
        <w:spacing w:before="0" w:beforeAutospacing="0" w:after="0" w:afterAutospacing="0"/>
        <w:ind w:firstLine="60"/>
        <w:jc w:val="both"/>
        <w:textAlignment w:val="baseline"/>
        <w:rPr>
          <w:rFonts w:ascii="Segoe UI" w:hAnsi="Segoe UI" w:cs="Segoe UI"/>
          <w:sz w:val="18"/>
          <w:szCs w:val="18"/>
        </w:rPr>
      </w:pPr>
    </w:p>
    <w:p w14:paraId="4001229B"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06996323" w14:textId="68BE2D08" w:rsidR="001804E7" w:rsidRPr="001804E7" w:rsidRDefault="001804E7" w:rsidP="001804E7">
      <w:pPr>
        <w:pStyle w:val="paragraph"/>
        <w:spacing w:before="0" w:beforeAutospacing="0" w:after="0" w:afterAutospacing="0"/>
        <w:jc w:val="both"/>
        <w:textAlignment w:val="baseline"/>
        <w:rPr>
          <w:rStyle w:val="normaltextrun"/>
          <w:rFonts w:ascii="Cambria" w:hAnsi="Cambria" w:cs="Segoe UI"/>
          <w:lang w:val="en-US"/>
        </w:rPr>
      </w:pPr>
      <w:r w:rsidRPr="001804E7">
        <w:rPr>
          <w:rStyle w:val="normaltextrun"/>
          <w:rFonts w:ascii="Cambria" w:hAnsi="Cambria" w:cs="Segoe UI"/>
          <w:lang w:val="en-US"/>
        </w:rPr>
        <w:t>5]METHODOLOGY..............................................................................................................................................</w:t>
      </w:r>
      <w:r w:rsidR="00892AF4">
        <w:rPr>
          <w:rStyle w:val="normaltextrun"/>
          <w:rFonts w:ascii="Cambria" w:hAnsi="Cambria" w:cs="Segoe UI"/>
          <w:lang w:val="en-US"/>
        </w:rPr>
        <w:t>9</w:t>
      </w:r>
    </w:p>
    <w:p w14:paraId="532F5F92" w14:textId="384D0F98" w:rsidR="001804E7" w:rsidRDefault="001804E7" w:rsidP="001804E7">
      <w:pPr>
        <w:pStyle w:val="paragraph"/>
        <w:numPr>
          <w:ilvl w:val="0"/>
          <w:numId w:val="7"/>
        </w:numPr>
        <w:spacing w:before="0" w:beforeAutospacing="0" w:after="0" w:afterAutospacing="0"/>
        <w:jc w:val="both"/>
        <w:textAlignment w:val="baseline"/>
        <w:rPr>
          <w:rStyle w:val="normaltextrun"/>
          <w:rFonts w:ascii="Cambria" w:hAnsi="Cambria" w:cs="Segoe UI"/>
          <w:lang w:val="en-US"/>
        </w:rPr>
      </w:pPr>
      <w:r w:rsidRPr="001804E7">
        <w:rPr>
          <w:rStyle w:val="normaltextrun"/>
          <w:rFonts w:ascii="Cambria" w:hAnsi="Cambria" w:cs="Segoe UI"/>
          <w:lang w:val="en-US"/>
        </w:rPr>
        <w:t>2D alignment and Laser signal</w:t>
      </w:r>
      <w:r w:rsidRPr="001804E7">
        <w:rPr>
          <w:rStyle w:val="normaltextrun"/>
          <w:rFonts w:ascii="Cambria" w:hAnsi="Cambria" w:cs="Segoe UI"/>
          <w:lang w:val="en-US"/>
        </w:rPr>
        <w:t>………………………………………………………………………</w:t>
      </w:r>
      <w:r w:rsidR="00335EC8">
        <w:rPr>
          <w:rStyle w:val="normaltextrun"/>
          <w:rFonts w:ascii="Cambria" w:hAnsi="Cambria" w:cs="Segoe UI"/>
          <w:lang w:val="en-US"/>
        </w:rPr>
        <w:t>.9</w:t>
      </w:r>
    </w:p>
    <w:p w14:paraId="3185EA2E" w14:textId="472F39A3" w:rsidR="001804E7" w:rsidRPr="001804E7" w:rsidRDefault="001804E7" w:rsidP="001804E7">
      <w:pPr>
        <w:pStyle w:val="paragraph"/>
        <w:numPr>
          <w:ilvl w:val="0"/>
          <w:numId w:val="7"/>
        </w:numPr>
        <w:spacing w:before="0" w:beforeAutospacing="0" w:after="0" w:afterAutospacing="0"/>
        <w:jc w:val="both"/>
        <w:textAlignment w:val="baseline"/>
        <w:rPr>
          <w:rStyle w:val="eop"/>
          <w:rFonts w:ascii="Cambria" w:hAnsi="Cambria" w:cs="Segoe UI"/>
          <w:lang w:val="en-US"/>
        </w:rPr>
      </w:pPr>
      <w:r>
        <w:rPr>
          <w:rStyle w:val="normaltextrun"/>
          <w:rFonts w:ascii="Cambria" w:hAnsi="Cambria" w:cs="Segoe UI"/>
          <w:lang w:val="en-US"/>
        </w:rPr>
        <w:t>Component Scan and analysis</w:t>
      </w:r>
      <w:r>
        <w:rPr>
          <w:rStyle w:val="normaltextrun"/>
          <w:rFonts w:ascii="Cambria" w:hAnsi="Cambria" w:cs="Segoe UI"/>
          <w:lang w:val="en-US"/>
        </w:rPr>
        <w:t>……………………………………………………………………</w:t>
      </w:r>
      <w:r w:rsidR="0075515F">
        <w:rPr>
          <w:rStyle w:val="normaltextrun"/>
          <w:rFonts w:ascii="Cambria" w:hAnsi="Cambria" w:cs="Segoe UI"/>
          <w:lang w:val="en-US"/>
        </w:rPr>
        <w:t>.10</w:t>
      </w:r>
    </w:p>
    <w:p w14:paraId="4292C288"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p>
    <w:p w14:paraId="457CEC7D"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17666AF1" w14:textId="11D6EF32"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6]Graphs..............................................................................................................................................................</w:t>
      </w:r>
      <w:r w:rsidR="0075515F">
        <w:rPr>
          <w:rStyle w:val="normaltextrun"/>
          <w:rFonts w:ascii="Cambria" w:hAnsi="Cambria" w:cs="Segoe UI"/>
          <w:lang w:val="en-US"/>
        </w:rPr>
        <w:t>12</w:t>
      </w:r>
    </w:p>
    <w:p w14:paraId="4F216A41"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4FF61D20"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2FC8227A" w14:textId="78B395DE"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7] RESULTS AND DISCUSSIONS................................................................................................................</w:t>
      </w:r>
      <w:r w:rsidR="001B3F59">
        <w:rPr>
          <w:rStyle w:val="normaltextrun"/>
          <w:rFonts w:ascii="Cambria" w:hAnsi="Cambria" w:cs="Segoe UI"/>
          <w:lang w:val="en-US"/>
        </w:rPr>
        <w:t>14</w:t>
      </w:r>
      <w:r w:rsidRPr="001804E7">
        <w:rPr>
          <w:rStyle w:val="eop"/>
          <w:rFonts w:ascii="Cambria" w:hAnsi="Cambria" w:cs="Segoe UI"/>
        </w:rPr>
        <w:t> </w:t>
      </w:r>
    </w:p>
    <w:p w14:paraId="2BDF7199"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3615B4CD"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79C5FB7B" w14:textId="22A14461"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8]CONCLUSIONS..............................................................................................................................................</w:t>
      </w:r>
      <w:r w:rsidR="001B3F59">
        <w:rPr>
          <w:rStyle w:val="normaltextrun"/>
          <w:rFonts w:ascii="Cambria" w:hAnsi="Cambria" w:cs="Segoe UI"/>
          <w:lang w:val="en-US"/>
        </w:rPr>
        <w:t>14</w:t>
      </w:r>
      <w:r w:rsidRPr="001804E7">
        <w:rPr>
          <w:rStyle w:val="normaltextrun"/>
          <w:rFonts w:ascii="Cambria" w:hAnsi="Cambria" w:cs="Segoe UI"/>
          <w:lang w:val="en-US"/>
        </w:rPr>
        <w:t> </w:t>
      </w:r>
      <w:r w:rsidRPr="001804E7">
        <w:rPr>
          <w:rStyle w:val="eop"/>
          <w:rFonts w:ascii="Cambria" w:hAnsi="Cambria" w:cs="Segoe UI"/>
        </w:rPr>
        <w:t> </w:t>
      </w:r>
    </w:p>
    <w:p w14:paraId="3B4D83D0"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27C68C38"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06FE0907" w14:textId="7EEF2590"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normaltextrun"/>
          <w:rFonts w:ascii="Cambria" w:hAnsi="Cambria" w:cs="Segoe UI"/>
          <w:lang w:val="en-US"/>
        </w:rPr>
        <w:t>9]REFERENCES.................................................................................................................................................</w:t>
      </w:r>
      <w:r w:rsidR="001B3F59">
        <w:rPr>
          <w:rStyle w:val="normaltextrun"/>
          <w:rFonts w:ascii="Cambria" w:hAnsi="Cambria" w:cs="Segoe UI"/>
          <w:lang w:val="en-US"/>
        </w:rPr>
        <w:t>14</w:t>
      </w:r>
    </w:p>
    <w:p w14:paraId="5AAD0C5C" w14:textId="77777777" w:rsidR="001804E7" w:rsidRPr="001804E7" w:rsidRDefault="001804E7" w:rsidP="001804E7">
      <w:pPr>
        <w:pStyle w:val="paragraph"/>
        <w:spacing w:before="0" w:beforeAutospacing="0" w:after="0" w:afterAutospacing="0"/>
        <w:textAlignment w:val="baseline"/>
        <w:rPr>
          <w:rFonts w:ascii="Segoe UI" w:hAnsi="Segoe UI" w:cs="Segoe UI"/>
          <w:sz w:val="18"/>
          <w:szCs w:val="18"/>
        </w:rPr>
      </w:pPr>
      <w:r w:rsidRPr="001804E7">
        <w:rPr>
          <w:rStyle w:val="eop"/>
          <w:rFonts w:ascii="Cambria" w:hAnsi="Cambria" w:cs="Segoe UI"/>
        </w:rPr>
        <w:t> </w:t>
      </w:r>
    </w:p>
    <w:p w14:paraId="3BC015D1" w14:textId="77777777" w:rsidR="001804E7" w:rsidRPr="001804E7" w:rsidRDefault="001804E7" w:rsidP="001804E7">
      <w:pPr>
        <w:pStyle w:val="paragraph"/>
        <w:spacing w:before="0" w:beforeAutospacing="0" w:after="0" w:afterAutospacing="0"/>
        <w:jc w:val="both"/>
        <w:textAlignment w:val="baseline"/>
        <w:rPr>
          <w:rFonts w:ascii="Segoe UI" w:hAnsi="Segoe UI" w:cs="Segoe UI"/>
          <w:sz w:val="18"/>
          <w:szCs w:val="18"/>
        </w:rPr>
      </w:pPr>
      <w:r w:rsidRPr="001804E7">
        <w:rPr>
          <w:rStyle w:val="eop"/>
          <w:rFonts w:ascii="Cambria" w:hAnsi="Cambria" w:cs="Segoe UI"/>
        </w:rPr>
        <w:t> </w:t>
      </w:r>
    </w:p>
    <w:p w14:paraId="5311B815"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69CFF091"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694CDCF0"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44C4E377" w14:textId="5AFADE90" w:rsidR="001804E7" w:rsidRDefault="001804E7" w:rsidP="001804E7">
      <w:pPr>
        <w:pStyle w:val="paragraph"/>
        <w:spacing w:before="0" w:beforeAutospacing="0" w:after="0" w:afterAutospacing="0"/>
        <w:jc w:val="both"/>
        <w:textAlignment w:val="baseline"/>
        <w:rPr>
          <w:rStyle w:val="eop"/>
          <w:rFonts w:ascii="Cambria" w:hAnsi="Cambria" w:cs="Segoe UI"/>
        </w:rPr>
      </w:pPr>
      <w:r>
        <w:rPr>
          <w:rStyle w:val="eop"/>
          <w:rFonts w:ascii="Cambria" w:hAnsi="Cambria" w:cs="Segoe UI"/>
        </w:rPr>
        <w:t> </w:t>
      </w:r>
    </w:p>
    <w:p w14:paraId="65391499" w14:textId="59D82D10" w:rsidR="001F791F" w:rsidRDefault="001F791F" w:rsidP="001804E7">
      <w:pPr>
        <w:pStyle w:val="paragraph"/>
        <w:spacing w:before="0" w:beforeAutospacing="0" w:after="0" w:afterAutospacing="0"/>
        <w:jc w:val="both"/>
        <w:textAlignment w:val="baseline"/>
        <w:rPr>
          <w:rStyle w:val="eop"/>
          <w:rFonts w:ascii="Cambria" w:hAnsi="Cambria" w:cs="Segoe UI"/>
        </w:rPr>
      </w:pPr>
    </w:p>
    <w:p w14:paraId="5545A5D7" w14:textId="77777777" w:rsidR="001F791F" w:rsidRDefault="001F791F" w:rsidP="001804E7">
      <w:pPr>
        <w:pStyle w:val="paragraph"/>
        <w:spacing w:before="0" w:beforeAutospacing="0" w:after="0" w:afterAutospacing="0"/>
        <w:jc w:val="both"/>
        <w:textAlignment w:val="baseline"/>
        <w:rPr>
          <w:rFonts w:ascii="Segoe UI" w:hAnsi="Segoe UI" w:cs="Segoe UI"/>
          <w:sz w:val="18"/>
          <w:szCs w:val="18"/>
        </w:rPr>
      </w:pPr>
    </w:p>
    <w:p w14:paraId="505724DF"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3A2E5448"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1E641CC2"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01B006B6"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58FE2B7D"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29D73D2B"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normaltextrun"/>
          <w:rFonts w:ascii="Cambria" w:hAnsi="Cambria" w:cs="Segoe UI"/>
          <w:b/>
          <w:bCs/>
          <w:u w:val="single"/>
          <w:lang w:val="en-US"/>
        </w:rPr>
        <w:lastRenderedPageBreak/>
        <w:t>ABSTRACT</w:t>
      </w:r>
      <w:r>
        <w:rPr>
          <w:rStyle w:val="normaltextrun"/>
          <w:rFonts w:ascii="Cambria" w:hAnsi="Cambria" w:cs="Segoe UI"/>
          <w:b/>
          <w:bCs/>
          <w:lang w:val="en-US"/>
        </w:rPr>
        <w:t xml:space="preserve"> -</w:t>
      </w:r>
      <w:r>
        <w:rPr>
          <w:rStyle w:val="normaltextrun"/>
          <w:rFonts w:ascii="Cambria" w:hAnsi="Cambria" w:cs="Segoe UI"/>
          <w:sz w:val="22"/>
          <w:szCs w:val="22"/>
          <w:lang w:val="en-US"/>
        </w:rPr>
        <w:t xml:space="preserve"> </w:t>
      </w:r>
      <w:r>
        <w:rPr>
          <w:rStyle w:val="normaltextrun"/>
          <w:rFonts w:ascii="Cambria" w:hAnsi="Cambria" w:cs="Segoe UI"/>
          <w:lang w:val="en-US"/>
        </w:rPr>
        <w:t>The purpose of this experimental study was to assess the viability of using a laser doppler vibrometer to analyse the vibration velocity and movement in a brake disc using data processing. Up until the scan is finished across all scan points, the brake disc is kept stationary and agitated at a fixed place by a solenoid actuator. Both the time and frequency domains were used to analyse the vibration data. The main difficulties in getting a displacement scan report are the multiple frequencies of higher vibrations that were obtained due to inaccurate solenoid excitation and variable amplitude as a result of improper mounting. While torsional surface vibrations are only detected in a narrow bandwidth, external vibrations play a major part in disturbing the environment.</w:t>
      </w:r>
      <w:r>
        <w:rPr>
          <w:rStyle w:val="eop"/>
          <w:rFonts w:ascii="Cambria" w:hAnsi="Cambria" w:cs="Segoe UI"/>
        </w:rPr>
        <w:t> </w:t>
      </w:r>
    </w:p>
    <w:p w14:paraId="41527489" w14:textId="77777777" w:rsidR="001804E7" w:rsidRDefault="001804E7" w:rsidP="001804E7">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rPr>
        <w:t> </w:t>
      </w:r>
    </w:p>
    <w:p w14:paraId="134D846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APPARATUS</w:t>
      </w:r>
      <w:r>
        <w:rPr>
          <w:rStyle w:val="eop"/>
          <w:rFonts w:ascii="Cambria" w:hAnsi="Cambria" w:cs="Segoe UI"/>
        </w:rPr>
        <w:t> </w:t>
      </w:r>
    </w:p>
    <w:p w14:paraId="1FDD856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 Laser Doppler Vibrometer (LDV) setup is made up of a number of devices that operate on the idea of signal transmission and are managed by data gathering software.</w:t>
      </w:r>
      <w:r>
        <w:rPr>
          <w:rStyle w:val="eop"/>
          <w:rFonts w:ascii="Cambria" w:hAnsi="Cambria" w:cs="Segoe UI"/>
        </w:rPr>
        <w:t> </w:t>
      </w:r>
    </w:p>
    <w:p w14:paraId="1054021C" w14:textId="7B48B74A" w:rsidR="001804E7" w:rsidRDefault="001804E7" w:rsidP="001804E7">
      <w:pPr>
        <w:pStyle w:val="paragraph"/>
        <w:spacing w:before="0" w:beforeAutospacing="0" w:after="0" w:afterAutospacing="0"/>
        <w:textAlignment w:val="baseline"/>
        <w:rPr>
          <w:rFonts w:ascii="Segoe UI" w:hAnsi="Segoe UI" w:cs="Segoe UI"/>
          <w:sz w:val="18"/>
          <w:szCs w:val="18"/>
        </w:rPr>
      </w:pPr>
      <w:r>
        <w:rPr>
          <w:rFonts w:asciiTheme="minorHAnsi" w:eastAsiaTheme="minorEastAsia" w:hAnsiTheme="minorHAnsi" w:cstheme="minorBidi"/>
          <w:noProof/>
          <w:sz w:val="22"/>
          <w:szCs w:val="22"/>
        </w:rPr>
        <w:drawing>
          <wp:inline distT="0" distB="0" distL="0" distR="0" wp14:anchorId="7CBEFBC5" wp14:editId="45CA41BD">
            <wp:extent cx="5731510" cy="1991360"/>
            <wp:effectExtent l="0" t="0" r="2540" b="889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91360"/>
                    </a:xfrm>
                    <a:prstGeom prst="rect">
                      <a:avLst/>
                    </a:prstGeom>
                    <a:noFill/>
                    <a:ln>
                      <a:noFill/>
                    </a:ln>
                  </pic:spPr>
                </pic:pic>
              </a:graphicData>
            </a:graphic>
          </wp:inline>
        </w:drawing>
      </w:r>
      <w:r>
        <w:rPr>
          <w:rStyle w:val="eop"/>
          <w:rFonts w:ascii="Cambria" w:hAnsi="Cambria" w:cs="Segoe UI"/>
        </w:rPr>
        <w:t> </w:t>
      </w:r>
    </w:p>
    <w:p w14:paraId="01E1B468"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Fig1:</w:t>
      </w:r>
      <w:r>
        <w:rPr>
          <w:rStyle w:val="normaltextrun"/>
          <w:rFonts w:ascii="Cambria" w:hAnsi="Cambria" w:cs="Segoe UI"/>
          <w:lang w:val="en-US"/>
        </w:rPr>
        <w:t xml:space="preserve"> Apparatus set up of Polytec LDV</w:t>
      </w:r>
      <w:r>
        <w:rPr>
          <w:rStyle w:val="eop"/>
          <w:rFonts w:ascii="Cambria" w:hAnsi="Cambria" w:cs="Segoe UI"/>
        </w:rPr>
        <w:t> </w:t>
      </w:r>
    </w:p>
    <w:p w14:paraId="2C0C246C" w14:textId="77777777" w:rsidR="001F791F" w:rsidRDefault="001804E7" w:rsidP="001804E7">
      <w:pPr>
        <w:pStyle w:val="paragraph"/>
        <w:spacing w:before="0" w:beforeAutospacing="0" w:after="0" w:afterAutospacing="0"/>
        <w:textAlignment w:val="baseline"/>
        <w:rPr>
          <w:rStyle w:val="normaltextrun"/>
          <w:rFonts w:ascii="Cambria" w:hAnsi="Cambria" w:cs="Segoe UI"/>
          <w:lang w:val="en-US"/>
        </w:rPr>
      </w:pPr>
      <w:r>
        <w:rPr>
          <w:rStyle w:val="normaltextrun"/>
          <w:rFonts w:ascii="Cambria" w:hAnsi="Cambria" w:cs="Segoe UI"/>
          <w:lang w:val="en-US"/>
        </w:rPr>
        <w:t>Two concepts govern how a vibrometer controller system operates. It receives from the scanning head the vibration velocity and displacement at a fixed spot on the component's surface and directs the feedback to the acquisition software. The output is attached to the generator's PSV-400 junction box. outputs to coordinate the component's surface velocity movement and indentation timing. The controller receives an analogue input that represents the velocity output from the laser scanning head.</w:t>
      </w:r>
    </w:p>
    <w:p w14:paraId="28D81890" w14:textId="77777777" w:rsidR="001F791F" w:rsidRDefault="001F791F" w:rsidP="001804E7">
      <w:pPr>
        <w:pStyle w:val="paragraph"/>
        <w:spacing w:before="0" w:beforeAutospacing="0" w:after="0" w:afterAutospacing="0"/>
        <w:textAlignment w:val="baseline"/>
        <w:rPr>
          <w:rStyle w:val="normaltextrun"/>
          <w:rFonts w:ascii="Cambria" w:hAnsi="Cambria" w:cs="Segoe UI"/>
          <w:lang w:val="en-US"/>
        </w:rPr>
      </w:pPr>
    </w:p>
    <w:p w14:paraId="14A20AFC" w14:textId="77777777" w:rsidR="001F791F" w:rsidRDefault="001F791F" w:rsidP="001804E7">
      <w:pPr>
        <w:pStyle w:val="paragraph"/>
        <w:spacing w:before="0" w:beforeAutospacing="0" w:after="0" w:afterAutospacing="0"/>
        <w:textAlignment w:val="baseline"/>
        <w:rPr>
          <w:rStyle w:val="normaltextrun"/>
          <w:rFonts w:ascii="Cambria" w:hAnsi="Cambria" w:cs="Segoe UI"/>
          <w:lang w:val="en-US"/>
        </w:rPr>
      </w:pPr>
    </w:p>
    <w:p w14:paraId="4402145A" w14:textId="77777777" w:rsidR="001F791F" w:rsidRDefault="001F791F" w:rsidP="001804E7">
      <w:pPr>
        <w:pStyle w:val="paragraph"/>
        <w:spacing w:before="0" w:beforeAutospacing="0" w:after="0" w:afterAutospacing="0"/>
        <w:textAlignment w:val="baseline"/>
        <w:rPr>
          <w:rStyle w:val="normaltextrun"/>
          <w:rFonts w:ascii="Cambria" w:hAnsi="Cambria" w:cs="Segoe UI"/>
          <w:lang w:val="en-US"/>
        </w:rPr>
      </w:pPr>
    </w:p>
    <w:p w14:paraId="381E3CF5" w14:textId="77777777" w:rsidR="001F791F" w:rsidRDefault="001F791F" w:rsidP="001804E7">
      <w:pPr>
        <w:pStyle w:val="paragraph"/>
        <w:spacing w:before="0" w:beforeAutospacing="0" w:after="0" w:afterAutospacing="0"/>
        <w:textAlignment w:val="baseline"/>
        <w:rPr>
          <w:rStyle w:val="normaltextrun"/>
          <w:rFonts w:ascii="Cambria" w:hAnsi="Cambria" w:cs="Segoe UI"/>
          <w:lang w:val="en-US"/>
        </w:rPr>
      </w:pPr>
    </w:p>
    <w:p w14:paraId="4AD2B127" w14:textId="7755BAE4" w:rsidR="001804E7" w:rsidRDefault="001804E7" w:rsidP="001804E7">
      <w:pPr>
        <w:pStyle w:val="paragraph"/>
        <w:spacing w:before="0" w:beforeAutospacing="0" w:after="0" w:afterAutospacing="0"/>
        <w:textAlignment w:val="baseline"/>
        <w:rPr>
          <w:rStyle w:val="eop"/>
          <w:rFonts w:ascii="Cambria" w:hAnsi="Cambria" w:cs="Segoe UI"/>
        </w:rPr>
      </w:pPr>
      <w:r>
        <w:rPr>
          <w:rStyle w:val="eop"/>
          <w:rFonts w:ascii="Cambria" w:hAnsi="Cambria" w:cs="Segoe UI"/>
        </w:rPr>
        <w:t> </w:t>
      </w:r>
    </w:p>
    <w:p w14:paraId="2EEFC726" w14:textId="3FB7BC45" w:rsidR="001D2B25" w:rsidRDefault="001D2B25" w:rsidP="001804E7">
      <w:pPr>
        <w:pStyle w:val="paragraph"/>
        <w:spacing w:before="0" w:beforeAutospacing="0" w:after="0" w:afterAutospacing="0"/>
        <w:textAlignment w:val="baseline"/>
        <w:rPr>
          <w:rStyle w:val="eop"/>
          <w:rFonts w:ascii="Cambria" w:hAnsi="Cambria" w:cs="Segoe UI"/>
        </w:rPr>
      </w:pPr>
    </w:p>
    <w:p w14:paraId="06BE7724" w14:textId="6BDE9733" w:rsidR="001D2B25" w:rsidRDefault="001D2B25" w:rsidP="001804E7">
      <w:pPr>
        <w:pStyle w:val="paragraph"/>
        <w:spacing w:before="0" w:beforeAutospacing="0" w:after="0" w:afterAutospacing="0"/>
        <w:textAlignment w:val="baseline"/>
        <w:rPr>
          <w:rFonts w:ascii="Segoe UI" w:hAnsi="Segoe UI" w:cs="Segoe UI"/>
          <w:sz w:val="18"/>
          <w:szCs w:val="18"/>
        </w:rPr>
      </w:pPr>
    </w:p>
    <w:p w14:paraId="555B80A1" w14:textId="32627921" w:rsidR="001D2B25" w:rsidRPr="001D2B25" w:rsidRDefault="001D2B25" w:rsidP="001D2B25"/>
    <w:p w14:paraId="06CDBC43" w14:textId="1DBBFE94" w:rsidR="001D2B25" w:rsidRPr="001D2B25" w:rsidRDefault="001D2B25" w:rsidP="001D2B25"/>
    <w:p w14:paraId="50223BFF" w14:textId="4C64835F" w:rsidR="001D2B25" w:rsidRPr="001D2B25" w:rsidRDefault="001D2B25" w:rsidP="001D2B25"/>
    <w:p w14:paraId="4710B644" w14:textId="672D37FA" w:rsidR="001D2B25" w:rsidRPr="001D2B25" w:rsidRDefault="001D2B25" w:rsidP="001D2B25"/>
    <w:p w14:paraId="4CC95387" w14:textId="6296367C" w:rsidR="001D2B25" w:rsidRPr="001D2B25" w:rsidRDefault="001D2B25" w:rsidP="001D2B25"/>
    <w:p w14:paraId="37B52816" w14:textId="3BCFA331" w:rsidR="001D2B25" w:rsidRDefault="001D2B25" w:rsidP="001D2B25"/>
    <w:p w14:paraId="27B4686B" w14:textId="4F168DA3" w:rsidR="001D2B25" w:rsidRDefault="001D2B25" w:rsidP="001D2B25"/>
    <w:p w14:paraId="2F448BF8" w14:textId="77777777" w:rsidR="001D2B25" w:rsidRPr="001D2B25" w:rsidRDefault="001D2B25" w:rsidP="001D2B25"/>
    <w:p w14:paraId="0FE307EE"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Fonts w:asciiTheme="minorHAnsi" w:eastAsiaTheme="minorEastAsia" w:hAnsiTheme="minorHAnsi" w:cstheme="minorBidi"/>
          <w:noProof/>
          <w:sz w:val="22"/>
          <w:szCs w:val="22"/>
        </w:rPr>
        <w:drawing>
          <wp:inline distT="0" distB="0" distL="0" distR="0" wp14:anchorId="45CDA5A2" wp14:editId="3D424DAB">
            <wp:extent cx="3381375" cy="2536219"/>
            <wp:effectExtent l="0" t="0" r="0"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92166" cy="2544313"/>
                    </a:xfrm>
                    <a:prstGeom prst="rect">
                      <a:avLst/>
                    </a:prstGeom>
                    <a:noFill/>
                    <a:ln>
                      <a:noFill/>
                    </a:ln>
                  </pic:spPr>
                </pic:pic>
              </a:graphicData>
            </a:graphic>
          </wp:inline>
        </w:drawing>
      </w:r>
      <w:r>
        <w:rPr>
          <w:rStyle w:val="eop"/>
          <w:rFonts w:ascii="Cambria" w:hAnsi="Cambria" w:cs="Segoe UI"/>
        </w:rPr>
        <w:t> </w:t>
      </w:r>
    </w:p>
    <w:p w14:paraId="13B3E904"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 2:</w:t>
      </w:r>
      <w:r>
        <w:rPr>
          <w:rStyle w:val="normaltextrun"/>
          <w:rFonts w:ascii="Cambria" w:hAnsi="Cambria" w:cs="Segoe UI"/>
          <w:lang w:val="en-US"/>
        </w:rPr>
        <w:t xml:space="preserve"> polytec ofv-5000 vibrometer controller </w:t>
      </w:r>
      <w:r>
        <w:rPr>
          <w:rStyle w:val="eop"/>
          <w:rFonts w:ascii="Cambria" w:hAnsi="Cambria" w:cs="Segoe UI"/>
        </w:rPr>
        <w:t> </w:t>
      </w:r>
    </w:p>
    <w:p w14:paraId="220DF1E2" w14:textId="385DFD1A"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 solenoid actuator receives an analogue input from the junction box and applies an impact force to the component, which can be positioned depending on the component's nature or the desired outcomes. The resonant frequency is determined by the spot of indentation and is directly correlated with the amplified indentation of the solenoid actuator.</w:t>
      </w:r>
      <w:r>
        <w:rPr>
          <w:rStyle w:val="eop"/>
          <w:rFonts w:ascii="Cambria" w:hAnsi="Cambria" w:cs="Segoe UI"/>
        </w:rPr>
        <w:t> </w:t>
      </w:r>
    </w:p>
    <w:p w14:paraId="0C05283F" w14:textId="73BA7631" w:rsidR="001804E7" w:rsidRDefault="001804E7" w:rsidP="001804E7">
      <w:pPr>
        <w:pStyle w:val="paragraph"/>
        <w:spacing w:before="0" w:beforeAutospacing="0" w:after="0" w:afterAutospacing="0"/>
        <w:textAlignment w:val="baseline"/>
        <w:rPr>
          <w:rStyle w:val="eop"/>
          <w:rFonts w:ascii="Cambria" w:hAnsi="Cambria" w:cs="Segoe UI"/>
        </w:rPr>
      </w:pPr>
      <w:r>
        <w:rPr>
          <w:rStyle w:val="eop"/>
          <w:rFonts w:ascii="Cambria" w:hAnsi="Cambria" w:cs="Segoe UI"/>
        </w:rPr>
        <w:t> </w:t>
      </w:r>
    </w:p>
    <w:p w14:paraId="5355327B" w14:textId="067E7C1E" w:rsidR="001D2B25" w:rsidRDefault="001D2B25" w:rsidP="001804E7">
      <w:pPr>
        <w:pStyle w:val="paragraph"/>
        <w:spacing w:before="0" w:beforeAutospacing="0" w:after="0" w:afterAutospacing="0"/>
        <w:textAlignment w:val="baseline"/>
        <w:rPr>
          <w:rStyle w:val="eop"/>
          <w:rFonts w:ascii="Cambria" w:hAnsi="Cambria" w:cs="Segoe UI"/>
        </w:rPr>
      </w:pPr>
    </w:p>
    <w:p w14:paraId="3D6C3FCC" w14:textId="7CD85816" w:rsidR="001D2B25" w:rsidRDefault="001D2B25" w:rsidP="001804E7">
      <w:pPr>
        <w:pStyle w:val="paragraph"/>
        <w:spacing w:before="0" w:beforeAutospacing="0" w:after="0" w:afterAutospacing="0"/>
        <w:textAlignment w:val="baseline"/>
        <w:rPr>
          <w:rStyle w:val="eop"/>
          <w:rFonts w:ascii="Cambria" w:hAnsi="Cambria" w:cs="Segoe UI"/>
        </w:rPr>
      </w:pPr>
    </w:p>
    <w:p w14:paraId="12B8422D" w14:textId="41CF6754" w:rsidR="001D2B25" w:rsidRDefault="001D2B25" w:rsidP="001804E7">
      <w:pPr>
        <w:pStyle w:val="paragraph"/>
        <w:spacing w:before="0" w:beforeAutospacing="0" w:after="0" w:afterAutospacing="0"/>
        <w:textAlignment w:val="baseline"/>
        <w:rPr>
          <w:rStyle w:val="eop"/>
          <w:rFonts w:ascii="Cambria" w:hAnsi="Cambria" w:cs="Segoe UI"/>
        </w:rPr>
      </w:pPr>
    </w:p>
    <w:p w14:paraId="4CBBD715" w14:textId="77777777" w:rsidR="001D2B25" w:rsidRDefault="001D2B25" w:rsidP="001804E7">
      <w:pPr>
        <w:pStyle w:val="paragraph"/>
        <w:spacing w:before="0" w:beforeAutospacing="0" w:after="0" w:afterAutospacing="0"/>
        <w:textAlignment w:val="baseline"/>
        <w:rPr>
          <w:rFonts w:ascii="Segoe UI" w:hAnsi="Segoe UI" w:cs="Segoe UI"/>
          <w:sz w:val="18"/>
          <w:szCs w:val="18"/>
        </w:rPr>
      </w:pPr>
    </w:p>
    <w:p w14:paraId="3CE5B4C1"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53542EF9" w14:textId="1926BB5B" w:rsidR="001804E7" w:rsidRDefault="001804E7" w:rsidP="001804E7">
      <w:pPr>
        <w:pStyle w:val="paragraph"/>
        <w:spacing w:before="0" w:beforeAutospacing="0" w:after="0" w:afterAutospacing="0"/>
        <w:textAlignment w:val="baseline"/>
        <w:rPr>
          <w:rFonts w:ascii="Segoe UI" w:hAnsi="Segoe UI" w:cs="Segoe UI"/>
          <w:sz w:val="18"/>
          <w:szCs w:val="18"/>
        </w:rPr>
      </w:pPr>
      <w:r>
        <w:rPr>
          <w:rFonts w:asciiTheme="minorHAnsi" w:eastAsiaTheme="minorEastAsia" w:hAnsiTheme="minorHAnsi" w:cstheme="minorBidi"/>
          <w:noProof/>
          <w:sz w:val="22"/>
          <w:szCs w:val="22"/>
        </w:rPr>
        <w:drawing>
          <wp:inline distT="0" distB="0" distL="0" distR="0" wp14:anchorId="7D58156F" wp14:editId="0E49E77B">
            <wp:extent cx="3507105" cy="1515368"/>
            <wp:effectExtent l="0" t="0" r="0" b="8890"/>
            <wp:docPr id="11" name="Picture 11" descr="A close-up of a cassette t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cassette tape&#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4619" cy="1518615"/>
                    </a:xfrm>
                    <a:prstGeom prst="rect">
                      <a:avLst/>
                    </a:prstGeom>
                    <a:noFill/>
                    <a:ln>
                      <a:noFill/>
                    </a:ln>
                  </pic:spPr>
                </pic:pic>
              </a:graphicData>
            </a:graphic>
          </wp:inline>
        </w:drawing>
      </w:r>
      <w:r>
        <w:rPr>
          <w:rStyle w:val="normaltextrun"/>
          <w:rFonts w:ascii="Cambria" w:hAnsi="Cambria" w:cs="Segoe UI"/>
          <w:lang w:val="en-US"/>
        </w:rPr>
        <w:t> </w:t>
      </w:r>
      <w:r>
        <w:rPr>
          <w:rStyle w:val="eop"/>
          <w:rFonts w:ascii="Cambria" w:hAnsi="Cambria" w:cs="Segoe UI"/>
        </w:rPr>
        <w:t> </w:t>
      </w:r>
    </w:p>
    <w:p w14:paraId="5F9ADEA5"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 3:</w:t>
      </w:r>
      <w:r>
        <w:rPr>
          <w:rStyle w:val="normaltextrun"/>
          <w:rFonts w:ascii="Cambria" w:hAnsi="Cambria" w:cs="Segoe UI"/>
          <w:lang w:val="en-US"/>
        </w:rPr>
        <w:t xml:space="preserve"> solenoid actuation frequency controller </w:t>
      </w:r>
      <w:r>
        <w:rPr>
          <w:rStyle w:val="eop"/>
          <w:rFonts w:ascii="Cambria" w:hAnsi="Cambria" w:cs="Segoe UI"/>
        </w:rPr>
        <w:t> </w:t>
      </w:r>
    </w:p>
    <w:p w14:paraId="535C5820" w14:textId="4EDAFBC8"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A scanning head with a laser stream that will be reflected back from the component to the detector through a Bragg cell makes up a laser Doppler vibrometer. When the acquisition software produces an analogue signal for the hit by the solenoid actuator, it immediately stores the frequency shift of the reflected light.</w:t>
      </w:r>
      <w:r>
        <w:rPr>
          <w:rStyle w:val="eop"/>
          <w:rFonts w:ascii="Cambria" w:hAnsi="Cambria" w:cs="Segoe UI"/>
        </w:rPr>
        <w:t> </w:t>
      </w:r>
    </w:p>
    <w:p w14:paraId="41FA09E3" w14:textId="305A2853" w:rsidR="001D2B25" w:rsidRDefault="001D2B25" w:rsidP="001804E7">
      <w:pPr>
        <w:pStyle w:val="paragraph"/>
        <w:spacing w:before="0" w:beforeAutospacing="0" w:after="0" w:afterAutospacing="0"/>
        <w:textAlignment w:val="baseline"/>
        <w:rPr>
          <w:rStyle w:val="eop"/>
          <w:rFonts w:ascii="Cambria" w:hAnsi="Cambria" w:cs="Segoe UI"/>
        </w:rPr>
      </w:pPr>
    </w:p>
    <w:p w14:paraId="0DC9D059" w14:textId="124A91CB" w:rsidR="001D2B25" w:rsidRDefault="001D2B25" w:rsidP="001804E7">
      <w:pPr>
        <w:pStyle w:val="paragraph"/>
        <w:spacing w:before="0" w:beforeAutospacing="0" w:after="0" w:afterAutospacing="0"/>
        <w:textAlignment w:val="baseline"/>
        <w:rPr>
          <w:rStyle w:val="eop"/>
          <w:rFonts w:ascii="Cambria" w:hAnsi="Cambria" w:cs="Segoe UI"/>
        </w:rPr>
      </w:pPr>
    </w:p>
    <w:p w14:paraId="51C7D9B5" w14:textId="7AF7E119" w:rsidR="001D2B25" w:rsidRDefault="001D2B25" w:rsidP="001804E7">
      <w:pPr>
        <w:pStyle w:val="paragraph"/>
        <w:spacing w:before="0" w:beforeAutospacing="0" w:after="0" w:afterAutospacing="0"/>
        <w:textAlignment w:val="baseline"/>
        <w:rPr>
          <w:rStyle w:val="eop"/>
          <w:rFonts w:ascii="Cambria" w:hAnsi="Cambria" w:cs="Segoe UI"/>
        </w:rPr>
      </w:pPr>
    </w:p>
    <w:p w14:paraId="12836EF3" w14:textId="57442549" w:rsidR="001D2B25" w:rsidRDefault="001D2B25" w:rsidP="001804E7">
      <w:pPr>
        <w:pStyle w:val="paragraph"/>
        <w:spacing w:before="0" w:beforeAutospacing="0" w:after="0" w:afterAutospacing="0"/>
        <w:textAlignment w:val="baseline"/>
        <w:rPr>
          <w:rStyle w:val="eop"/>
          <w:rFonts w:ascii="Cambria" w:hAnsi="Cambria" w:cs="Segoe UI"/>
        </w:rPr>
      </w:pPr>
    </w:p>
    <w:p w14:paraId="6C574685" w14:textId="6B3956D2" w:rsidR="001D2B25" w:rsidRDefault="001D2B25" w:rsidP="001804E7">
      <w:pPr>
        <w:pStyle w:val="paragraph"/>
        <w:spacing w:before="0" w:beforeAutospacing="0" w:after="0" w:afterAutospacing="0"/>
        <w:textAlignment w:val="baseline"/>
        <w:rPr>
          <w:rStyle w:val="eop"/>
          <w:rFonts w:ascii="Cambria" w:hAnsi="Cambria" w:cs="Segoe UI"/>
        </w:rPr>
      </w:pPr>
    </w:p>
    <w:p w14:paraId="11C4B5E5" w14:textId="4282D28E" w:rsidR="001D2B25" w:rsidRDefault="001D2B25" w:rsidP="001804E7">
      <w:pPr>
        <w:pStyle w:val="paragraph"/>
        <w:spacing w:before="0" w:beforeAutospacing="0" w:after="0" w:afterAutospacing="0"/>
        <w:textAlignment w:val="baseline"/>
        <w:rPr>
          <w:rStyle w:val="eop"/>
          <w:rFonts w:ascii="Cambria" w:hAnsi="Cambria" w:cs="Segoe UI"/>
        </w:rPr>
      </w:pPr>
    </w:p>
    <w:p w14:paraId="2FD46C8D" w14:textId="03552455" w:rsidR="001D2B25" w:rsidRDefault="001D2B25" w:rsidP="001804E7">
      <w:pPr>
        <w:pStyle w:val="paragraph"/>
        <w:spacing w:before="0" w:beforeAutospacing="0" w:after="0" w:afterAutospacing="0"/>
        <w:textAlignment w:val="baseline"/>
        <w:rPr>
          <w:rStyle w:val="eop"/>
          <w:rFonts w:ascii="Cambria" w:hAnsi="Cambria" w:cs="Segoe UI"/>
        </w:rPr>
      </w:pPr>
    </w:p>
    <w:p w14:paraId="745F92D0" w14:textId="11902FC7" w:rsidR="001D2B25" w:rsidRDefault="001D2B25" w:rsidP="001804E7">
      <w:pPr>
        <w:pStyle w:val="paragraph"/>
        <w:spacing w:before="0" w:beforeAutospacing="0" w:after="0" w:afterAutospacing="0"/>
        <w:textAlignment w:val="baseline"/>
        <w:rPr>
          <w:rStyle w:val="eop"/>
          <w:rFonts w:ascii="Cambria" w:hAnsi="Cambria" w:cs="Segoe UI"/>
        </w:rPr>
      </w:pPr>
    </w:p>
    <w:p w14:paraId="63859339" w14:textId="77777777" w:rsidR="001D2B25" w:rsidRDefault="001D2B25" w:rsidP="001804E7">
      <w:pPr>
        <w:pStyle w:val="paragraph"/>
        <w:spacing w:before="0" w:beforeAutospacing="0" w:after="0" w:afterAutospacing="0"/>
        <w:textAlignment w:val="baseline"/>
        <w:rPr>
          <w:rFonts w:ascii="Segoe UI" w:hAnsi="Segoe UI" w:cs="Segoe UI"/>
          <w:sz w:val="18"/>
          <w:szCs w:val="18"/>
        </w:rPr>
      </w:pPr>
    </w:p>
    <w:p w14:paraId="0E647008" w14:textId="77777777" w:rsidR="005C087C" w:rsidRDefault="001804E7" w:rsidP="001804E7">
      <w:pPr>
        <w:pStyle w:val="paragraph"/>
        <w:spacing w:before="0" w:beforeAutospacing="0" w:after="0" w:afterAutospacing="0"/>
        <w:textAlignment w:val="baseline"/>
        <w:rPr>
          <w:rStyle w:val="normaltextrun"/>
          <w:rFonts w:ascii="Cambria" w:hAnsi="Cambria" w:cs="Segoe UI"/>
          <w:lang w:val="en-US"/>
        </w:rPr>
      </w:pPr>
      <w:r>
        <w:rPr>
          <w:rFonts w:asciiTheme="minorHAnsi" w:eastAsiaTheme="minorEastAsia" w:hAnsiTheme="minorHAnsi" w:cstheme="minorBidi"/>
          <w:noProof/>
          <w:sz w:val="22"/>
          <w:szCs w:val="22"/>
        </w:rPr>
        <w:drawing>
          <wp:inline distT="0" distB="0" distL="0" distR="0" wp14:anchorId="373B3E82" wp14:editId="6ED98960">
            <wp:extent cx="2378803" cy="3171825"/>
            <wp:effectExtent l="0" t="0" r="2540" b="0"/>
            <wp:docPr id="10" name="Picture 10" descr="A machine on the coun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machine on the counter&#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2509" cy="3190100"/>
                    </a:xfrm>
                    <a:prstGeom prst="rect">
                      <a:avLst/>
                    </a:prstGeom>
                    <a:noFill/>
                    <a:ln>
                      <a:noFill/>
                    </a:ln>
                  </pic:spPr>
                </pic:pic>
              </a:graphicData>
            </a:graphic>
          </wp:inline>
        </w:drawing>
      </w:r>
    </w:p>
    <w:p w14:paraId="18ADAAF4" w14:textId="2614FE1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w:t>
      </w:r>
      <w:r>
        <w:rPr>
          <w:rStyle w:val="eop"/>
          <w:rFonts w:ascii="Cambria" w:hAnsi="Cambria" w:cs="Segoe UI"/>
        </w:rPr>
        <w:t> </w:t>
      </w:r>
    </w:p>
    <w:p w14:paraId="5984189F"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 4:</w:t>
      </w:r>
      <w:r>
        <w:rPr>
          <w:rStyle w:val="normaltextrun"/>
          <w:rFonts w:ascii="Cambria" w:hAnsi="Cambria" w:cs="Segoe UI"/>
          <w:lang w:val="en-US"/>
        </w:rPr>
        <w:t xml:space="preserve"> polytec PSV-400 scanning Head </w:t>
      </w:r>
      <w:r>
        <w:rPr>
          <w:rStyle w:val="eop"/>
          <w:rFonts w:ascii="Cambria" w:hAnsi="Cambria" w:cs="Segoe UI"/>
        </w:rPr>
        <w:t> </w:t>
      </w:r>
    </w:p>
    <w:p w14:paraId="3BB17EA1" w14:textId="25A8EEF6"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 xml:space="preserve">Every finite second, a solenoid actuator produces a hit that is produced by the generator and can be directly set on PSV acquisition software, which transfers an analogue signal. A brake disc from an automobile was used as the test component for the experimental study. The brake disc is subjected to friction by the compression of the </w:t>
      </w:r>
      <w:r w:rsidR="005C087C">
        <w:rPr>
          <w:rStyle w:val="normaltextrun"/>
          <w:rFonts w:ascii="Cambria" w:hAnsi="Cambria" w:cs="Segoe UI"/>
          <w:lang w:val="en-US"/>
        </w:rPr>
        <w:t>caliper</w:t>
      </w:r>
      <w:r>
        <w:rPr>
          <w:rStyle w:val="normaltextrun"/>
          <w:rFonts w:ascii="Cambria" w:hAnsi="Cambria" w:cs="Segoe UI"/>
          <w:lang w:val="en-US"/>
        </w:rPr>
        <w:t xml:space="preserve"> assembly, where a powerful sliding indentation of the brake pads disturbs the frequency, causing vibration of the component. The material's </w:t>
      </w:r>
      <w:r w:rsidR="005C087C">
        <w:rPr>
          <w:rStyle w:val="normaltextrun"/>
          <w:rFonts w:ascii="Cambria" w:hAnsi="Cambria" w:cs="Segoe UI"/>
          <w:lang w:val="en-US"/>
        </w:rPr>
        <w:t>behavior</w:t>
      </w:r>
      <w:r>
        <w:rPr>
          <w:rStyle w:val="normaltextrun"/>
          <w:rFonts w:ascii="Cambria" w:hAnsi="Cambria" w:cs="Segoe UI"/>
          <w:lang w:val="en-US"/>
        </w:rPr>
        <w:t xml:space="preserve"> for the intended braking force applied by the driver as a matter of application is understood through an analysis of the brake rotor.</w:t>
      </w:r>
      <w:r>
        <w:rPr>
          <w:rStyle w:val="eop"/>
          <w:rFonts w:ascii="Cambria" w:hAnsi="Cambria" w:cs="Segoe UI"/>
        </w:rPr>
        <w:t> </w:t>
      </w:r>
    </w:p>
    <w:p w14:paraId="5CE420FE" w14:textId="77777777" w:rsidR="005C087C" w:rsidRDefault="005C087C" w:rsidP="001804E7">
      <w:pPr>
        <w:pStyle w:val="paragraph"/>
        <w:spacing w:before="0" w:beforeAutospacing="0" w:after="0" w:afterAutospacing="0"/>
        <w:textAlignment w:val="baseline"/>
        <w:rPr>
          <w:rFonts w:ascii="Segoe UI" w:hAnsi="Segoe UI" w:cs="Segoe UI"/>
          <w:sz w:val="18"/>
          <w:szCs w:val="18"/>
        </w:rPr>
      </w:pPr>
    </w:p>
    <w:p w14:paraId="2353AB6D" w14:textId="36D29102" w:rsidR="001804E7" w:rsidRDefault="001804E7" w:rsidP="001804E7">
      <w:pPr>
        <w:pStyle w:val="paragraph"/>
        <w:spacing w:before="0" w:beforeAutospacing="0" w:after="0" w:afterAutospacing="0"/>
        <w:textAlignment w:val="baseline"/>
        <w:rPr>
          <w:rStyle w:val="eop"/>
          <w:rFonts w:ascii="Cambria" w:hAnsi="Cambria" w:cs="Segoe UI"/>
        </w:rPr>
      </w:pPr>
      <w:r>
        <w:rPr>
          <w:rFonts w:asciiTheme="minorHAnsi" w:eastAsiaTheme="minorEastAsia" w:hAnsiTheme="minorHAnsi" w:cstheme="minorBidi"/>
          <w:noProof/>
          <w:sz w:val="22"/>
          <w:szCs w:val="22"/>
        </w:rPr>
        <w:drawing>
          <wp:inline distT="0" distB="0" distL="0" distR="0" wp14:anchorId="76D9CC60" wp14:editId="30F8C2D7">
            <wp:extent cx="3019425" cy="3046730"/>
            <wp:effectExtent l="0" t="0" r="9525" b="1270"/>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40818" cy="3068316"/>
                    </a:xfrm>
                    <a:prstGeom prst="rect">
                      <a:avLst/>
                    </a:prstGeom>
                    <a:noFill/>
                    <a:ln>
                      <a:noFill/>
                    </a:ln>
                  </pic:spPr>
                </pic:pic>
              </a:graphicData>
            </a:graphic>
          </wp:inline>
        </w:drawing>
      </w:r>
      <w:r>
        <w:rPr>
          <w:rStyle w:val="eop"/>
          <w:rFonts w:ascii="Cambria" w:hAnsi="Cambria" w:cs="Segoe UI"/>
        </w:rPr>
        <w:t> </w:t>
      </w:r>
    </w:p>
    <w:p w14:paraId="4711C04F" w14:textId="77777777" w:rsidR="005C087C" w:rsidRDefault="005C087C" w:rsidP="001804E7">
      <w:pPr>
        <w:pStyle w:val="paragraph"/>
        <w:spacing w:before="0" w:beforeAutospacing="0" w:after="0" w:afterAutospacing="0"/>
        <w:textAlignment w:val="baseline"/>
        <w:rPr>
          <w:rFonts w:ascii="Segoe UI" w:hAnsi="Segoe UI" w:cs="Segoe UI"/>
          <w:sz w:val="18"/>
          <w:szCs w:val="18"/>
        </w:rPr>
      </w:pPr>
    </w:p>
    <w:p w14:paraId="5BE42C45"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 5:</w:t>
      </w:r>
      <w:r>
        <w:rPr>
          <w:rStyle w:val="normaltextrun"/>
          <w:rFonts w:ascii="Cambria" w:hAnsi="Cambria" w:cs="Segoe UI"/>
          <w:lang w:val="en-US"/>
        </w:rPr>
        <w:t xml:space="preserve"> Solenoid Actuator and mounted brake disc </w:t>
      </w:r>
      <w:r>
        <w:rPr>
          <w:rStyle w:val="eop"/>
          <w:rFonts w:ascii="Cambria" w:hAnsi="Cambria" w:cs="Segoe UI"/>
        </w:rPr>
        <w:t> </w:t>
      </w:r>
    </w:p>
    <w:p w14:paraId="5B832B55"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522234A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lastRenderedPageBreak/>
        <w:t> </w:t>
      </w:r>
    </w:p>
    <w:p w14:paraId="4A45450D" w14:textId="568ECA6F"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5E76E893"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12C53BF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w:t>
      </w:r>
      <w:r>
        <w:rPr>
          <w:rStyle w:val="normaltextrun"/>
          <w:rFonts w:ascii="Cambria" w:hAnsi="Cambria" w:cs="Segoe UI"/>
          <w:b/>
          <w:bCs/>
          <w:u w:val="single"/>
          <w:lang w:val="en-US"/>
        </w:rPr>
        <w:t>INTRODUCTION</w:t>
      </w:r>
      <w:r>
        <w:rPr>
          <w:rStyle w:val="normaltextrun"/>
          <w:rFonts w:ascii="Cambria" w:hAnsi="Cambria" w:cs="Segoe UI"/>
          <w:b/>
          <w:bCs/>
          <w:lang w:val="en-US"/>
        </w:rPr>
        <w:t> </w:t>
      </w:r>
      <w:r>
        <w:rPr>
          <w:rStyle w:val="eop"/>
          <w:rFonts w:ascii="Cambria" w:hAnsi="Cambria" w:cs="Segoe UI"/>
        </w:rPr>
        <w:t> </w:t>
      </w:r>
    </w:p>
    <w:p w14:paraId="339AA0DD" w14:textId="458468D2"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Limiting vibration and vibration analysis of automotive components has grown in importance as a quality control job in recent years. When it comes to material performance, design, and regulatory relationships, brake rotors are frequently quite complicated. Automotive braking component design parameters and mechanical properties are frequently chosen to satisfy performance and scalability goals. This can be done by minimizing the vibrations caused by braking that are transmitted to the chassis and have a significant negative effect on driver comfort. Research into the </w:t>
      </w:r>
      <w:r w:rsidR="005C087C">
        <w:rPr>
          <w:rStyle w:val="normaltextrun"/>
          <w:rFonts w:ascii="Cambria" w:hAnsi="Cambria" w:cs="Segoe UI"/>
          <w:lang w:val="en-US"/>
        </w:rPr>
        <w:t>behavior</w:t>
      </w:r>
      <w:r>
        <w:rPr>
          <w:rStyle w:val="normaltextrun"/>
          <w:rFonts w:ascii="Cambria" w:hAnsi="Cambria" w:cs="Segoe UI"/>
          <w:lang w:val="en-US"/>
        </w:rPr>
        <w:t xml:space="preserve"> of vibration and noise transmission is essential because it is not possible to directly attach vibration reduction calipers or other dampening factors to the component. in order to achieve the best transition between various standards, from all angles.</w:t>
      </w:r>
      <w:r>
        <w:rPr>
          <w:rStyle w:val="eop"/>
          <w:rFonts w:ascii="Cambria" w:hAnsi="Cambria" w:cs="Segoe UI"/>
        </w:rPr>
        <w:t> </w:t>
      </w:r>
    </w:p>
    <w:p w14:paraId="4E1A1D38"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Three scan heads make up the LDV, which can detect motions in the horizontal and vertical planes to clearly understand movements in three dimensions. With the LDV idea of operation, vibration velocity and displacement at a specific position are understood.</w:t>
      </w:r>
      <w:r>
        <w:rPr>
          <w:rStyle w:val="eop"/>
          <w:rFonts w:ascii="Cambria" w:hAnsi="Cambria" w:cs="Segoe UI"/>
        </w:rPr>
        <w:t> </w:t>
      </w:r>
    </w:p>
    <w:p w14:paraId="5ADFCC80" w14:textId="3EF59FF5"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The brake disc's displacement and vibration velocity as a result of an external force with a fixed frequency stimulating it to resonate and acquire frequency at various contact points are experimentally examined in this article.</w:t>
      </w:r>
      <w:r>
        <w:rPr>
          <w:rStyle w:val="eop"/>
          <w:rFonts w:ascii="Cambria" w:hAnsi="Cambria" w:cs="Segoe UI"/>
        </w:rPr>
        <w:t> </w:t>
      </w:r>
    </w:p>
    <w:p w14:paraId="700649A6" w14:textId="3C4468BB" w:rsidR="00F44E3C" w:rsidRDefault="00F44E3C" w:rsidP="001804E7">
      <w:pPr>
        <w:pStyle w:val="paragraph"/>
        <w:spacing w:before="0" w:beforeAutospacing="0" w:after="0" w:afterAutospacing="0"/>
        <w:textAlignment w:val="baseline"/>
        <w:rPr>
          <w:rStyle w:val="eop"/>
          <w:rFonts w:ascii="Cambria" w:hAnsi="Cambria" w:cs="Segoe UI"/>
        </w:rPr>
      </w:pPr>
    </w:p>
    <w:p w14:paraId="2772987D" w14:textId="7250C2FB" w:rsidR="00F44E3C" w:rsidRDefault="00F44E3C" w:rsidP="001804E7">
      <w:pPr>
        <w:pStyle w:val="paragraph"/>
        <w:spacing w:before="0" w:beforeAutospacing="0" w:after="0" w:afterAutospacing="0"/>
        <w:textAlignment w:val="baseline"/>
        <w:rPr>
          <w:rStyle w:val="eop"/>
          <w:rFonts w:ascii="Cambria" w:hAnsi="Cambria" w:cs="Segoe UI"/>
        </w:rPr>
      </w:pPr>
    </w:p>
    <w:p w14:paraId="1F5513A4" w14:textId="77777777" w:rsidR="00F44E3C" w:rsidRDefault="00F44E3C" w:rsidP="001804E7">
      <w:pPr>
        <w:pStyle w:val="paragraph"/>
        <w:spacing w:before="0" w:beforeAutospacing="0" w:after="0" w:afterAutospacing="0"/>
        <w:textAlignment w:val="baseline"/>
        <w:rPr>
          <w:rFonts w:ascii="Segoe UI" w:hAnsi="Segoe UI" w:cs="Segoe UI"/>
          <w:sz w:val="18"/>
          <w:szCs w:val="18"/>
        </w:rPr>
      </w:pPr>
    </w:p>
    <w:p w14:paraId="56B53E90"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w:t>
      </w:r>
      <w:r>
        <w:rPr>
          <w:rStyle w:val="normaltextrun"/>
          <w:rFonts w:ascii="Cambria" w:hAnsi="Cambria" w:cs="Segoe UI"/>
          <w:b/>
          <w:bCs/>
          <w:u w:val="single"/>
          <w:lang w:val="en-US"/>
        </w:rPr>
        <w:t>LITERATURE REVIEW</w:t>
      </w:r>
      <w:r>
        <w:rPr>
          <w:rStyle w:val="eop"/>
          <w:rFonts w:ascii="Cambria" w:hAnsi="Cambria" w:cs="Segoe UI"/>
        </w:rPr>
        <w:t> </w:t>
      </w:r>
    </w:p>
    <w:p w14:paraId="022E0204" w14:textId="7D29293E"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LDVs have been used for research reasons extensively in the literature, especially in the area of vibration analysis. They have been employed to gauge the vibrations of many different objects, such as wind turbines, buildings, and bridges. Studies of the vibration </w:t>
      </w:r>
      <w:r w:rsidR="005C087C">
        <w:rPr>
          <w:rStyle w:val="normaltextrun"/>
          <w:rFonts w:ascii="Cambria" w:hAnsi="Cambria" w:cs="Segoe UI"/>
          <w:lang w:val="en-US"/>
        </w:rPr>
        <w:t>behavior</w:t>
      </w:r>
      <w:r>
        <w:rPr>
          <w:rStyle w:val="normaltextrun"/>
          <w:rFonts w:ascii="Cambria" w:hAnsi="Cambria" w:cs="Segoe UI"/>
          <w:lang w:val="en-US"/>
        </w:rPr>
        <w:t xml:space="preserve"> of different materials, such as composites and metals, have also used LDVs.</w:t>
      </w:r>
      <w:r>
        <w:rPr>
          <w:rStyle w:val="eop"/>
          <w:rFonts w:ascii="Cambria" w:hAnsi="Cambria" w:cs="Segoe UI"/>
        </w:rPr>
        <w:t> </w:t>
      </w:r>
    </w:p>
    <w:p w14:paraId="759DC5EC" w14:textId="1DDF492E" w:rsidR="00F44E3C" w:rsidRDefault="001804E7" w:rsidP="001804E7">
      <w:pPr>
        <w:pStyle w:val="paragraph"/>
        <w:spacing w:before="0" w:beforeAutospacing="0" w:after="0" w:afterAutospacing="0"/>
        <w:textAlignment w:val="baseline"/>
        <w:rPr>
          <w:rStyle w:val="normaltextrun"/>
          <w:rFonts w:ascii="Cambria" w:hAnsi="Cambria" w:cs="Segoe UI"/>
          <w:lang w:val="en-US"/>
        </w:rPr>
      </w:pPr>
      <w:r>
        <w:rPr>
          <w:rStyle w:val="normaltextrun"/>
          <w:rFonts w:ascii="Cambria" w:hAnsi="Cambria" w:cs="Segoe UI"/>
          <w:lang w:val="en-US"/>
        </w:rPr>
        <w:t xml:space="preserve">Due to their high precision and accuracy, LDVs are useful tools for research and development across a variety of sectors. They have aided in the creation of more dependable and efficient products by assisting engineers and scientists in understanding the </w:t>
      </w:r>
      <w:r w:rsidR="005C087C">
        <w:rPr>
          <w:rStyle w:val="normaltextrun"/>
          <w:rFonts w:ascii="Cambria" w:hAnsi="Cambria" w:cs="Segoe UI"/>
          <w:lang w:val="en-US"/>
        </w:rPr>
        <w:t>behavior</w:t>
      </w:r>
      <w:r>
        <w:rPr>
          <w:rStyle w:val="normaltextrun"/>
          <w:rFonts w:ascii="Cambria" w:hAnsi="Cambria" w:cs="Segoe UI"/>
          <w:lang w:val="en-US"/>
        </w:rPr>
        <w:t xml:space="preserve"> of materials and structures under various conditions.</w:t>
      </w:r>
    </w:p>
    <w:p w14:paraId="1A0731F2" w14:textId="2113C84A"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0EF77B47" w14:textId="474115B4"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26EA7C19" w14:textId="0CA79F88"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159FCCB8" w14:textId="2E7D7E0B"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1F59459D" w14:textId="3ED054CD"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59522239" w14:textId="3EF7D82C"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452CE64D" w14:textId="668BFB67"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233879AF" w14:textId="48A0EB31"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606B8E9D" w14:textId="194B18BF"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71010697" w14:textId="4F66B954"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32E0A9B4" w14:textId="6FDB1E3A"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44238DFB" w14:textId="230ABA37"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6D969643" w14:textId="450F70B7"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7C63F75D" w14:textId="2215B7A7"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363347BA" w14:textId="77777777" w:rsidR="00F44E3C" w:rsidRDefault="00F44E3C" w:rsidP="001804E7">
      <w:pPr>
        <w:pStyle w:val="paragraph"/>
        <w:spacing w:before="0" w:beforeAutospacing="0" w:after="0" w:afterAutospacing="0"/>
        <w:textAlignment w:val="baseline"/>
        <w:rPr>
          <w:rStyle w:val="normaltextrun"/>
          <w:rFonts w:ascii="Cambria" w:hAnsi="Cambria" w:cs="Segoe UI"/>
          <w:lang w:val="en-US"/>
        </w:rPr>
      </w:pPr>
    </w:p>
    <w:p w14:paraId="3A1015EA" w14:textId="4991B371"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lastRenderedPageBreak/>
        <w:t> </w:t>
      </w:r>
    </w:p>
    <w:p w14:paraId="16259046"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1 </w:t>
      </w:r>
      <w:r>
        <w:rPr>
          <w:rStyle w:val="normaltextrun"/>
          <w:rFonts w:ascii="Cambria" w:hAnsi="Cambria" w:cs="Segoe UI"/>
          <w:b/>
          <w:bCs/>
          <w:u w:val="single"/>
          <w:lang w:val="en-US"/>
        </w:rPr>
        <w:t>Working Principle of Laser doppler vibrometer.</w:t>
      </w:r>
      <w:r>
        <w:rPr>
          <w:rStyle w:val="eop"/>
          <w:rFonts w:ascii="Cambria" w:hAnsi="Cambria" w:cs="Segoe UI"/>
        </w:rPr>
        <w:t> </w:t>
      </w:r>
    </w:p>
    <w:p w14:paraId="3A1C84E1" w14:textId="75BF1781"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An oscillating surface receives a laser stream from the LDV, which is then reflected </w:t>
      </w:r>
      <w:r w:rsidR="00F44E3C">
        <w:rPr>
          <w:rStyle w:val="normaltextrun"/>
          <w:rFonts w:ascii="Cambria" w:hAnsi="Cambria" w:cs="Segoe UI"/>
          <w:lang w:val="en-US"/>
        </w:rPr>
        <w:t>off</w:t>
      </w:r>
      <w:r>
        <w:rPr>
          <w:rStyle w:val="normaltextrun"/>
          <w:rFonts w:ascii="Cambria" w:hAnsi="Cambria" w:cs="Segoe UI"/>
          <w:lang w:val="en-US"/>
        </w:rPr>
        <w:t xml:space="preserve"> it. To maximize measurement effectiveness, a laser vibrometer can be fitted with a scanner that consists of a number of orthogonal reflectors (D.M. Chen, 2016). Through spinning mirrors under the direction of a controller, the vibrometer's laser light may continuously travel across a predetermined path on a material to measure its surface velocity</w:t>
      </w:r>
      <w:r>
        <w:rPr>
          <w:rStyle w:val="normaltextrun"/>
          <w:rFonts w:ascii="Cambria" w:hAnsi="Cambria" w:cs="Segoe UI"/>
          <w:b/>
          <w:bCs/>
          <w:lang w:val="en-US"/>
        </w:rPr>
        <w:t>.</w:t>
      </w:r>
      <w:r>
        <w:rPr>
          <w:rStyle w:val="eop"/>
          <w:rFonts w:ascii="Cambria" w:hAnsi="Cambria" w:cs="Segoe UI"/>
        </w:rPr>
        <w:t> </w:t>
      </w:r>
    </w:p>
    <w:p w14:paraId="73226F19"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0B0CF73D" w14:textId="6D6F7C9F" w:rsidR="001804E7" w:rsidRDefault="001804E7" w:rsidP="001804E7">
      <w:pPr>
        <w:pStyle w:val="paragraph"/>
        <w:spacing w:before="0" w:beforeAutospacing="0" w:after="0" w:afterAutospacing="0"/>
        <w:textAlignment w:val="baseline"/>
        <w:rPr>
          <w:rFonts w:ascii="Segoe UI" w:hAnsi="Segoe UI" w:cs="Segoe UI"/>
          <w:sz w:val="18"/>
          <w:szCs w:val="18"/>
        </w:rPr>
      </w:pPr>
      <w:r>
        <w:rPr>
          <w:rFonts w:asciiTheme="minorHAnsi" w:eastAsiaTheme="minorEastAsia" w:hAnsiTheme="minorHAnsi" w:cstheme="minorBidi"/>
          <w:noProof/>
          <w:sz w:val="22"/>
          <w:szCs w:val="22"/>
        </w:rPr>
        <w:drawing>
          <wp:inline distT="0" distB="0" distL="0" distR="0" wp14:anchorId="1C828633" wp14:editId="5F3E2576">
            <wp:extent cx="5448300" cy="3261978"/>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7007" cy="3267191"/>
                    </a:xfrm>
                    <a:prstGeom prst="rect">
                      <a:avLst/>
                    </a:prstGeom>
                    <a:noFill/>
                    <a:ln>
                      <a:noFill/>
                    </a:ln>
                  </pic:spPr>
                </pic:pic>
              </a:graphicData>
            </a:graphic>
          </wp:inline>
        </w:drawing>
      </w:r>
      <w:r>
        <w:rPr>
          <w:rStyle w:val="eop"/>
          <w:rFonts w:ascii="Cambria" w:hAnsi="Cambria" w:cs="Segoe UI"/>
        </w:rPr>
        <w:t> </w:t>
      </w:r>
    </w:p>
    <w:p w14:paraId="0B759B08"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 5: </w:t>
      </w:r>
      <w:r>
        <w:rPr>
          <w:rStyle w:val="normaltextrun"/>
          <w:rFonts w:ascii="Cambria" w:hAnsi="Cambria" w:cs="Segoe UI"/>
          <w:lang w:val="en-US"/>
        </w:rPr>
        <w:t>components of laser doppler vibrometer</w:t>
      </w:r>
      <w:r>
        <w:rPr>
          <w:rStyle w:val="eop"/>
          <w:rFonts w:ascii="Cambria" w:hAnsi="Cambria" w:cs="Segoe UI"/>
        </w:rPr>
        <w:t> </w:t>
      </w:r>
    </w:p>
    <w:p w14:paraId="39C93A67"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77D2599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 Doppler shift of the reflected laser beam frequency is used to calculate the frequency and amplitude of the vibrating target. The Doppler effect refers to the apparent discrepancy between the frequency at which sound or light waves depart a source and that at which they arrive at an observer due to relative motion between the observer and the wave source. The LDV is a continuous analogue voltage that varies in direct relation to the speed of the vibrating target. In LDV systems, helium-neon lasers are typically used.</w:t>
      </w:r>
      <w:r>
        <w:rPr>
          <w:rStyle w:val="eop"/>
          <w:rFonts w:ascii="Cambria" w:hAnsi="Cambria" w:cs="Segoe UI"/>
        </w:rPr>
        <w:t> </w:t>
      </w:r>
    </w:p>
    <w:p w14:paraId="5BC4877E"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As shown in Figure, beam splitter 1 divides the laser beam that is concentrated on the target, or the vibrating surface, into reference and test beams at an initial frequency of (</w:t>
      </w:r>
      <w:proofErr w:type="spellStart"/>
      <w:r>
        <w:rPr>
          <w:rStyle w:val="normaltextrun"/>
          <w:rFonts w:ascii="Cambria" w:hAnsi="Cambria" w:cs="Segoe UI"/>
          <w:lang w:val="en-US"/>
        </w:rPr>
        <w:t>fo</w:t>
      </w:r>
      <w:proofErr w:type="spellEnd"/>
      <w:r>
        <w:rPr>
          <w:rStyle w:val="normaltextrun"/>
          <w:rFonts w:ascii="Cambria" w:hAnsi="Cambria" w:cs="Segoe UI"/>
          <w:lang w:val="en-US"/>
        </w:rPr>
        <w:t>).</w:t>
      </w:r>
      <w:r>
        <w:rPr>
          <w:rStyle w:val="eop"/>
          <w:rFonts w:ascii="Cambria" w:hAnsi="Cambria" w:cs="Segoe UI"/>
        </w:rPr>
        <w:t> </w:t>
      </w:r>
    </w:p>
    <w:p w14:paraId="1D8ED41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 target beam receives frequency shift (fb) from the test beam as it passes through the Bragg cell. This beam is directed at a vibrating mass and has a frequency of (</w:t>
      </w:r>
      <w:proofErr w:type="spellStart"/>
      <w:r>
        <w:rPr>
          <w:rStyle w:val="normaltextrun"/>
          <w:rFonts w:ascii="Cambria" w:hAnsi="Cambria" w:cs="Segoe UI"/>
          <w:lang w:val="en-US"/>
        </w:rPr>
        <w:t>fo</w:t>
      </w:r>
      <w:proofErr w:type="spellEnd"/>
      <w:r>
        <w:rPr>
          <w:rStyle w:val="normaltextrun"/>
          <w:rFonts w:ascii="Cambria" w:hAnsi="Cambria" w:cs="Segoe UI"/>
          <w:lang w:val="en-US"/>
        </w:rPr>
        <w:t xml:space="preserve"> + fb) (Target). A Doppler change in the beam results from the target's velocity, which is vibrating.</w:t>
      </w:r>
      <w:r>
        <w:rPr>
          <w:rStyle w:val="eop"/>
          <w:rFonts w:ascii="Cambria" w:hAnsi="Cambria" w:cs="Segoe UI"/>
        </w:rPr>
        <w:t> </w:t>
      </w:r>
    </w:p>
    <w:p w14:paraId="0B6BAF6F" w14:textId="6E3012E1"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A Laser Doppler Vibrometer operates on the Doppler Effect as its underlying concept. Equation 1 can be used to determine the speed of light in the laser beam, which can be used to determine the frequency of the light pulse displayed by the LDV.</w:t>
      </w:r>
      <w:r>
        <w:rPr>
          <w:rStyle w:val="eop"/>
          <w:rFonts w:ascii="Cambria" w:hAnsi="Cambria" w:cs="Segoe UI"/>
        </w:rPr>
        <w:t> </w:t>
      </w:r>
    </w:p>
    <w:p w14:paraId="45513AF9" w14:textId="77777777" w:rsidR="00317239" w:rsidRPr="00317239" w:rsidRDefault="00317239" w:rsidP="001804E7">
      <w:pPr>
        <w:pStyle w:val="paragraph"/>
        <w:spacing w:before="0" w:beforeAutospacing="0" w:after="0" w:afterAutospacing="0"/>
        <w:textAlignment w:val="baseline"/>
        <w:rPr>
          <w:rFonts w:ascii="Cambria" w:hAnsi="Cambria" w:cs="Segoe UI"/>
          <w:lang w:val="en-US"/>
        </w:rPr>
      </w:pPr>
    </w:p>
    <w:p w14:paraId="1AC5D2FE" w14:textId="664A205B" w:rsidR="00001205"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Frequency = Speed of light in laser beam/ wavelength</w:t>
      </w:r>
      <w:r>
        <w:rPr>
          <w:rStyle w:val="eop"/>
          <w:rFonts w:ascii="Cambria" w:hAnsi="Cambria" w:cs="Segoe UI"/>
        </w:rPr>
        <w:t> </w:t>
      </w:r>
    </w:p>
    <w:p w14:paraId="44C8310E" w14:textId="77777777" w:rsidR="00F44E3C" w:rsidRPr="00F44E3C" w:rsidRDefault="00F44E3C" w:rsidP="001804E7">
      <w:pPr>
        <w:pStyle w:val="paragraph"/>
        <w:spacing w:before="0" w:beforeAutospacing="0" w:after="0" w:afterAutospacing="0"/>
        <w:textAlignment w:val="baseline"/>
        <w:rPr>
          <w:rStyle w:val="normaltextrun"/>
          <w:rFonts w:ascii="Segoe UI" w:hAnsi="Segoe UI" w:cs="Segoe UI"/>
          <w:sz w:val="18"/>
          <w:szCs w:val="18"/>
        </w:rPr>
      </w:pPr>
    </w:p>
    <w:p w14:paraId="46583FDE" w14:textId="77777777" w:rsidR="00001205" w:rsidRDefault="00001205" w:rsidP="001804E7">
      <w:pPr>
        <w:pStyle w:val="paragraph"/>
        <w:spacing w:before="0" w:beforeAutospacing="0" w:after="0" w:afterAutospacing="0"/>
        <w:textAlignment w:val="baseline"/>
        <w:rPr>
          <w:rStyle w:val="normaltextrun"/>
          <w:rFonts w:ascii="Cambria" w:hAnsi="Cambria" w:cs="Segoe UI"/>
          <w:b/>
          <w:bCs/>
          <w:lang w:val="en-US"/>
        </w:rPr>
      </w:pPr>
    </w:p>
    <w:p w14:paraId="5631292A" w14:textId="323C175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2 </w:t>
      </w:r>
      <w:r>
        <w:rPr>
          <w:rStyle w:val="normaltextrun"/>
          <w:rFonts w:ascii="Cambria" w:hAnsi="Cambria" w:cs="Segoe UI"/>
          <w:b/>
          <w:bCs/>
          <w:u w:val="single"/>
          <w:lang w:val="en-US"/>
        </w:rPr>
        <w:t>Application of LDV on automotive industry</w:t>
      </w:r>
      <w:r>
        <w:rPr>
          <w:rStyle w:val="normaltextrun"/>
          <w:rFonts w:ascii="Cambria" w:hAnsi="Cambria" w:cs="Segoe UI"/>
          <w:b/>
          <w:bCs/>
          <w:lang w:val="en-US"/>
        </w:rPr>
        <w:t> </w:t>
      </w:r>
      <w:r>
        <w:rPr>
          <w:rStyle w:val="eop"/>
          <w:rFonts w:ascii="Cambria" w:hAnsi="Cambria" w:cs="Segoe UI"/>
        </w:rPr>
        <w:t> </w:t>
      </w:r>
    </w:p>
    <w:p w14:paraId="37050E4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LDVs are used extensively in the automotive industry, particularly in the areas of testing, quality control, and research and development. Here are some instances of LDV usage in the automotive sector:</w:t>
      </w:r>
      <w:r>
        <w:rPr>
          <w:rStyle w:val="eop"/>
          <w:rFonts w:ascii="Cambria" w:hAnsi="Cambria" w:cs="Segoe UI"/>
        </w:rPr>
        <w:t> </w:t>
      </w:r>
    </w:p>
    <w:p w14:paraId="58022B83" w14:textId="77777777" w:rsidR="001804E7" w:rsidRDefault="001804E7" w:rsidP="001804E7">
      <w:pPr>
        <w:pStyle w:val="paragraph"/>
        <w:numPr>
          <w:ilvl w:val="0"/>
          <w:numId w:val="4"/>
        </w:numPr>
        <w:spacing w:before="0" w:beforeAutospacing="0" w:after="0" w:afterAutospacing="0"/>
        <w:ind w:left="1080" w:firstLine="0"/>
        <w:textAlignment w:val="baseline"/>
        <w:rPr>
          <w:rFonts w:ascii="Cambria" w:hAnsi="Cambria" w:cs="Segoe UI"/>
        </w:rPr>
      </w:pPr>
      <w:r>
        <w:rPr>
          <w:rStyle w:val="normaltextrun"/>
          <w:rFonts w:ascii="Cambria" w:hAnsi="Cambria" w:cs="Segoe UI"/>
          <w:lang w:val="en-US"/>
        </w:rPr>
        <w:t>Vibration testing: LDVs can be used to measure the vibration of different parts and systems inside a car, including the suspension, steering, engine, and transmission. This can assist engineers in identifying potential issues and creating solutions to enhance the vehicle's performance and dependability.</w:t>
      </w:r>
      <w:r>
        <w:rPr>
          <w:rStyle w:val="eop"/>
          <w:rFonts w:ascii="Cambria" w:hAnsi="Cambria" w:cs="Segoe UI"/>
        </w:rPr>
        <w:t> </w:t>
      </w:r>
    </w:p>
    <w:p w14:paraId="664C1961" w14:textId="77777777" w:rsidR="001804E7" w:rsidRDefault="001804E7" w:rsidP="001804E7">
      <w:pPr>
        <w:pStyle w:val="paragraph"/>
        <w:numPr>
          <w:ilvl w:val="0"/>
          <w:numId w:val="4"/>
        </w:numPr>
        <w:spacing w:before="0" w:beforeAutospacing="0" w:after="0" w:afterAutospacing="0"/>
        <w:ind w:left="1080" w:firstLine="0"/>
        <w:textAlignment w:val="baseline"/>
        <w:rPr>
          <w:rFonts w:ascii="Cambria" w:hAnsi="Cambria" w:cs="Segoe UI"/>
        </w:rPr>
      </w:pPr>
      <w:r>
        <w:rPr>
          <w:rStyle w:val="normaltextrun"/>
          <w:rFonts w:ascii="Cambria" w:hAnsi="Cambria" w:cs="Segoe UI"/>
          <w:lang w:val="en-US"/>
        </w:rPr>
        <w:t>Noise analysis: LDVs can be used to gauge how loud various components of the car, like the exhaust system, the tires, and the wind noise, are. This can aid engineers in creating vehicles that are quieter and less noisy.</w:t>
      </w:r>
      <w:r>
        <w:rPr>
          <w:rStyle w:val="eop"/>
          <w:rFonts w:ascii="Cambria" w:hAnsi="Cambria" w:cs="Segoe UI"/>
        </w:rPr>
        <w:t> </w:t>
      </w:r>
    </w:p>
    <w:p w14:paraId="10768172" w14:textId="77777777" w:rsidR="001804E7" w:rsidRDefault="001804E7" w:rsidP="001804E7">
      <w:pPr>
        <w:pStyle w:val="paragraph"/>
        <w:numPr>
          <w:ilvl w:val="0"/>
          <w:numId w:val="4"/>
        </w:numPr>
        <w:spacing w:before="0" w:beforeAutospacing="0" w:after="0" w:afterAutospacing="0"/>
        <w:ind w:left="1080" w:firstLine="0"/>
        <w:textAlignment w:val="baseline"/>
        <w:rPr>
          <w:rFonts w:ascii="Cambria" w:hAnsi="Cambria" w:cs="Segoe UI"/>
        </w:rPr>
      </w:pPr>
      <w:r>
        <w:rPr>
          <w:rStyle w:val="normaltextrun"/>
          <w:rFonts w:ascii="Cambria" w:hAnsi="Cambria" w:cs="Segoe UI"/>
          <w:lang w:val="en-US"/>
        </w:rPr>
        <w:t>Testing for aerodynamics: LDVs can be used to measure the airflow around the vehicle, which is crucial for increasing fuel efficiency and lowering drag. This knowledge can be applied to the vehicle's design to lessen its environmental impact.</w:t>
      </w:r>
      <w:r>
        <w:rPr>
          <w:rStyle w:val="eop"/>
          <w:rFonts w:ascii="Cambria" w:hAnsi="Cambria" w:cs="Segoe UI"/>
        </w:rPr>
        <w:t> </w:t>
      </w:r>
    </w:p>
    <w:p w14:paraId="2D50B8C6" w14:textId="77777777" w:rsidR="001804E7" w:rsidRDefault="001804E7" w:rsidP="001804E7">
      <w:pPr>
        <w:pStyle w:val="paragraph"/>
        <w:numPr>
          <w:ilvl w:val="0"/>
          <w:numId w:val="5"/>
        </w:numPr>
        <w:spacing w:before="0" w:beforeAutospacing="0" w:after="0" w:afterAutospacing="0"/>
        <w:ind w:left="1080" w:firstLine="0"/>
        <w:textAlignment w:val="baseline"/>
        <w:rPr>
          <w:rFonts w:ascii="Cambria" w:hAnsi="Cambria" w:cs="Segoe UI"/>
        </w:rPr>
      </w:pPr>
      <w:r>
        <w:rPr>
          <w:rStyle w:val="normaltextrun"/>
          <w:rFonts w:ascii="Cambria" w:hAnsi="Cambria" w:cs="Segoe UI"/>
          <w:lang w:val="en-US"/>
        </w:rPr>
        <w:t>Crash testing: LDVs can be used to assess the effects of a collision on the body, frame, and safety systems of the vehicle. The use of this information can increase vehicle security and lower the possibility of passenger injury.</w:t>
      </w:r>
      <w:r>
        <w:rPr>
          <w:rStyle w:val="eop"/>
          <w:rFonts w:ascii="Cambria" w:hAnsi="Cambria" w:cs="Segoe UI"/>
        </w:rPr>
        <w:t> </w:t>
      </w:r>
    </w:p>
    <w:p w14:paraId="0CCD4CEA" w14:textId="77777777" w:rsidR="001804E7" w:rsidRDefault="001804E7" w:rsidP="001804E7">
      <w:pPr>
        <w:pStyle w:val="paragraph"/>
        <w:numPr>
          <w:ilvl w:val="0"/>
          <w:numId w:val="5"/>
        </w:numPr>
        <w:spacing w:before="0" w:beforeAutospacing="0" w:after="0" w:afterAutospacing="0"/>
        <w:ind w:left="1080" w:firstLine="0"/>
        <w:textAlignment w:val="baseline"/>
        <w:rPr>
          <w:rFonts w:ascii="Cambria" w:hAnsi="Cambria" w:cs="Segoe UI"/>
        </w:rPr>
      </w:pPr>
      <w:r>
        <w:rPr>
          <w:rStyle w:val="normaltextrun"/>
          <w:rFonts w:ascii="Cambria" w:hAnsi="Cambria" w:cs="Segoe UI"/>
          <w:lang w:val="en-US"/>
        </w:rPr>
        <w:t>Quality assurance: Different parts and components, such as brakes, suspension, and steering systems, can be tested for consistency and quality using LDVs. This can help guarantee that each vehicle complies with the necessary requirements and specifications.</w:t>
      </w:r>
      <w:r>
        <w:rPr>
          <w:rStyle w:val="eop"/>
          <w:rFonts w:ascii="Cambria" w:hAnsi="Cambria" w:cs="Segoe UI"/>
        </w:rPr>
        <w:t> </w:t>
      </w:r>
    </w:p>
    <w:p w14:paraId="3B0C5D56"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LDVs are useful tools for engineers in the automotive industry, assisting them to enhance the performance, safety, and environmental impact </w:t>
      </w:r>
      <w:proofErr w:type="spellStart"/>
      <w:r>
        <w:rPr>
          <w:rStyle w:val="normaltextrun"/>
          <w:rFonts w:ascii="Cambria" w:hAnsi="Cambria" w:cs="Segoe UI"/>
          <w:lang w:val="en-US"/>
        </w:rPr>
        <w:t>ofvehicles</w:t>
      </w:r>
      <w:proofErr w:type="spellEnd"/>
      <w:r>
        <w:rPr>
          <w:rStyle w:val="normaltextrun"/>
          <w:rFonts w:ascii="Cambria" w:hAnsi="Cambria" w:cs="Segoe UI"/>
          <w:lang w:val="en-US"/>
        </w:rPr>
        <w:t>, and make sure that each one complies with the necessary requirements.</w:t>
      </w:r>
      <w:r>
        <w:rPr>
          <w:rStyle w:val="eop"/>
          <w:rFonts w:ascii="Cambria" w:hAnsi="Cambria" w:cs="Segoe UI"/>
        </w:rPr>
        <w:t> </w:t>
      </w:r>
    </w:p>
    <w:p w14:paraId="64658C26"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062BA70C" w14:textId="691F396C" w:rsidR="00DA6077" w:rsidRDefault="00DA6077" w:rsidP="001804E7">
      <w:pPr>
        <w:pStyle w:val="paragraph"/>
        <w:spacing w:before="0" w:beforeAutospacing="0" w:after="0" w:afterAutospacing="0"/>
        <w:textAlignment w:val="baseline"/>
        <w:rPr>
          <w:rFonts w:ascii="Segoe UI" w:hAnsi="Segoe UI" w:cs="Segoe UI"/>
          <w:sz w:val="18"/>
          <w:szCs w:val="18"/>
        </w:rPr>
      </w:pPr>
    </w:p>
    <w:p w14:paraId="6DEAD107" w14:textId="2D69C2FB" w:rsidR="003D1E5C" w:rsidRDefault="003D1E5C" w:rsidP="001804E7">
      <w:pPr>
        <w:pStyle w:val="paragraph"/>
        <w:spacing w:before="0" w:beforeAutospacing="0" w:after="0" w:afterAutospacing="0"/>
        <w:textAlignment w:val="baseline"/>
        <w:rPr>
          <w:rFonts w:ascii="Segoe UI" w:hAnsi="Segoe UI" w:cs="Segoe UI"/>
          <w:sz w:val="18"/>
          <w:szCs w:val="18"/>
        </w:rPr>
      </w:pPr>
    </w:p>
    <w:p w14:paraId="7207B2B4" w14:textId="766764F3" w:rsidR="00F44E3C" w:rsidRDefault="00F44E3C" w:rsidP="001804E7">
      <w:pPr>
        <w:pStyle w:val="paragraph"/>
        <w:spacing w:before="0" w:beforeAutospacing="0" w:after="0" w:afterAutospacing="0"/>
        <w:textAlignment w:val="baseline"/>
        <w:rPr>
          <w:rFonts w:ascii="Segoe UI" w:hAnsi="Segoe UI" w:cs="Segoe UI"/>
          <w:sz w:val="18"/>
          <w:szCs w:val="18"/>
        </w:rPr>
      </w:pPr>
    </w:p>
    <w:p w14:paraId="7798C273" w14:textId="3A689F80" w:rsidR="00AA6789" w:rsidRDefault="00AA6789" w:rsidP="001804E7">
      <w:pPr>
        <w:pStyle w:val="paragraph"/>
        <w:spacing w:before="0" w:beforeAutospacing="0" w:after="0" w:afterAutospacing="0"/>
        <w:textAlignment w:val="baseline"/>
        <w:rPr>
          <w:rFonts w:ascii="Segoe UI" w:hAnsi="Segoe UI" w:cs="Segoe UI"/>
          <w:sz w:val="18"/>
          <w:szCs w:val="18"/>
        </w:rPr>
      </w:pPr>
    </w:p>
    <w:p w14:paraId="5ABBD6BA" w14:textId="7329869E" w:rsidR="00AA6789" w:rsidRDefault="00AA6789" w:rsidP="001804E7">
      <w:pPr>
        <w:pStyle w:val="paragraph"/>
        <w:spacing w:before="0" w:beforeAutospacing="0" w:after="0" w:afterAutospacing="0"/>
        <w:textAlignment w:val="baseline"/>
        <w:rPr>
          <w:rFonts w:ascii="Segoe UI" w:hAnsi="Segoe UI" w:cs="Segoe UI"/>
          <w:sz w:val="18"/>
          <w:szCs w:val="18"/>
        </w:rPr>
      </w:pPr>
    </w:p>
    <w:p w14:paraId="1B1E4E91" w14:textId="74B8CB31" w:rsidR="00AA6789" w:rsidRDefault="00AA6789" w:rsidP="001804E7">
      <w:pPr>
        <w:pStyle w:val="paragraph"/>
        <w:spacing w:before="0" w:beforeAutospacing="0" w:after="0" w:afterAutospacing="0"/>
        <w:textAlignment w:val="baseline"/>
        <w:rPr>
          <w:rFonts w:ascii="Segoe UI" w:hAnsi="Segoe UI" w:cs="Segoe UI"/>
          <w:sz w:val="18"/>
          <w:szCs w:val="18"/>
        </w:rPr>
      </w:pPr>
    </w:p>
    <w:p w14:paraId="705811AE" w14:textId="5CCB47B8" w:rsidR="00AA6789" w:rsidRDefault="00AA6789" w:rsidP="001804E7">
      <w:pPr>
        <w:pStyle w:val="paragraph"/>
        <w:spacing w:before="0" w:beforeAutospacing="0" w:after="0" w:afterAutospacing="0"/>
        <w:textAlignment w:val="baseline"/>
        <w:rPr>
          <w:rFonts w:ascii="Segoe UI" w:hAnsi="Segoe UI" w:cs="Segoe UI"/>
          <w:sz w:val="18"/>
          <w:szCs w:val="18"/>
        </w:rPr>
      </w:pPr>
    </w:p>
    <w:p w14:paraId="7D8B4EC2" w14:textId="64595E69" w:rsidR="001826D4" w:rsidRDefault="001826D4" w:rsidP="001804E7">
      <w:pPr>
        <w:pStyle w:val="paragraph"/>
        <w:spacing w:before="0" w:beforeAutospacing="0" w:after="0" w:afterAutospacing="0"/>
        <w:textAlignment w:val="baseline"/>
        <w:rPr>
          <w:rFonts w:ascii="Segoe UI" w:hAnsi="Segoe UI" w:cs="Segoe UI"/>
          <w:sz w:val="18"/>
          <w:szCs w:val="18"/>
        </w:rPr>
      </w:pPr>
    </w:p>
    <w:p w14:paraId="5387DEC0" w14:textId="1E794837" w:rsidR="001826D4" w:rsidRDefault="001826D4" w:rsidP="001804E7">
      <w:pPr>
        <w:pStyle w:val="paragraph"/>
        <w:spacing w:before="0" w:beforeAutospacing="0" w:after="0" w:afterAutospacing="0"/>
        <w:textAlignment w:val="baseline"/>
        <w:rPr>
          <w:rFonts w:ascii="Segoe UI" w:hAnsi="Segoe UI" w:cs="Segoe UI"/>
          <w:sz w:val="18"/>
          <w:szCs w:val="18"/>
        </w:rPr>
      </w:pPr>
    </w:p>
    <w:p w14:paraId="2DD41F01" w14:textId="3DB6259B" w:rsidR="001826D4" w:rsidRDefault="001826D4" w:rsidP="001804E7">
      <w:pPr>
        <w:pStyle w:val="paragraph"/>
        <w:spacing w:before="0" w:beforeAutospacing="0" w:after="0" w:afterAutospacing="0"/>
        <w:textAlignment w:val="baseline"/>
        <w:rPr>
          <w:rFonts w:ascii="Segoe UI" w:hAnsi="Segoe UI" w:cs="Segoe UI"/>
          <w:sz w:val="18"/>
          <w:szCs w:val="18"/>
        </w:rPr>
      </w:pPr>
    </w:p>
    <w:p w14:paraId="0FCD86A6" w14:textId="5AB351E4" w:rsidR="001826D4" w:rsidRDefault="001826D4" w:rsidP="001804E7">
      <w:pPr>
        <w:pStyle w:val="paragraph"/>
        <w:spacing w:before="0" w:beforeAutospacing="0" w:after="0" w:afterAutospacing="0"/>
        <w:textAlignment w:val="baseline"/>
        <w:rPr>
          <w:rFonts w:ascii="Segoe UI" w:hAnsi="Segoe UI" w:cs="Segoe UI"/>
          <w:sz w:val="18"/>
          <w:szCs w:val="18"/>
        </w:rPr>
      </w:pPr>
    </w:p>
    <w:p w14:paraId="2C596B86" w14:textId="7D7EC965" w:rsidR="001826D4" w:rsidRDefault="001826D4" w:rsidP="001804E7">
      <w:pPr>
        <w:pStyle w:val="paragraph"/>
        <w:spacing w:before="0" w:beforeAutospacing="0" w:after="0" w:afterAutospacing="0"/>
        <w:textAlignment w:val="baseline"/>
        <w:rPr>
          <w:rFonts w:ascii="Segoe UI" w:hAnsi="Segoe UI" w:cs="Segoe UI"/>
          <w:sz w:val="18"/>
          <w:szCs w:val="18"/>
        </w:rPr>
      </w:pPr>
    </w:p>
    <w:p w14:paraId="0401201B" w14:textId="3A395B64" w:rsidR="001826D4" w:rsidRDefault="001826D4" w:rsidP="001804E7">
      <w:pPr>
        <w:pStyle w:val="paragraph"/>
        <w:spacing w:before="0" w:beforeAutospacing="0" w:after="0" w:afterAutospacing="0"/>
        <w:textAlignment w:val="baseline"/>
        <w:rPr>
          <w:rFonts w:ascii="Segoe UI" w:hAnsi="Segoe UI" w:cs="Segoe UI"/>
          <w:sz w:val="18"/>
          <w:szCs w:val="18"/>
        </w:rPr>
      </w:pPr>
    </w:p>
    <w:p w14:paraId="4573CBEB" w14:textId="0662BFE1" w:rsidR="001826D4" w:rsidRDefault="001826D4" w:rsidP="001804E7">
      <w:pPr>
        <w:pStyle w:val="paragraph"/>
        <w:spacing w:before="0" w:beforeAutospacing="0" w:after="0" w:afterAutospacing="0"/>
        <w:textAlignment w:val="baseline"/>
        <w:rPr>
          <w:rFonts w:ascii="Segoe UI" w:hAnsi="Segoe UI" w:cs="Segoe UI"/>
          <w:sz w:val="18"/>
          <w:szCs w:val="18"/>
        </w:rPr>
      </w:pPr>
    </w:p>
    <w:p w14:paraId="1567D57C" w14:textId="4B75B91B" w:rsidR="001826D4" w:rsidRDefault="001826D4" w:rsidP="001804E7">
      <w:pPr>
        <w:pStyle w:val="paragraph"/>
        <w:spacing w:before="0" w:beforeAutospacing="0" w:after="0" w:afterAutospacing="0"/>
        <w:textAlignment w:val="baseline"/>
        <w:rPr>
          <w:rFonts w:ascii="Segoe UI" w:hAnsi="Segoe UI" w:cs="Segoe UI"/>
          <w:sz w:val="18"/>
          <w:szCs w:val="18"/>
        </w:rPr>
      </w:pPr>
    </w:p>
    <w:p w14:paraId="7E4B3073" w14:textId="258E9E58" w:rsidR="001826D4" w:rsidRDefault="001826D4" w:rsidP="001804E7">
      <w:pPr>
        <w:pStyle w:val="paragraph"/>
        <w:spacing w:before="0" w:beforeAutospacing="0" w:after="0" w:afterAutospacing="0"/>
        <w:textAlignment w:val="baseline"/>
        <w:rPr>
          <w:rFonts w:ascii="Segoe UI" w:hAnsi="Segoe UI" w:cs="Segoe UI"/>
          <w:sz w:val="18"/>
          <w:szCs w:val="18"/>
        </w:rPr>
      </w:pPr>
    </w:p>
    <w:p w14:paraId="6B5D6577" w14:textId="790A7BB7" w:rsidR="001826D4" w:rsidRDefault="001826D4" w:rsidP="001804E7">
      <w:pPr>
        <w:pStyle w:val="paragraph"/>
        <w:spacing w:before="0" w:beforeAutospacing="0" w:after="0" w:afterAutospacing="0"/>
        <w:textAlignment w:val="baseline"/>
        <w:rPr>
          <w:rFonts w:ascii="Segoe UI" w:hAnsi="Segoe UI" w:cs="Segoe UI"/>
          <w:sz w:val="18"/>
          <w:szCs w:val="18"/>
        </w:rPr>
      </w:pPr>
    </w:p>
    <w:p w14:paraId="2239147E" w14:textId="02D3E6BE" w:rsidR="001826D4" w:rsidRDefault="001826D4" w:rsidP="001804E7">
      <w:pPr>
        <w:pStyle w:val="paragraph"/>
        <w:spacing w:before="0" w:beforeAutospacing="0" w:after="0" w:afterAutospacing="0"/>
        <w:textAlignment w:val="baseline"/>
        <w:rPr>
          <w:rFonts w:ascii="Segoe UI" w:hAnsi="Segoe UI" w:cs="Segoe UI"/>
          <w:sz w:val="18"/>
          <w:szCs w:val="18"/>
        </w:rPr>
      </w:pPr>
    </w:p>
    <w:p w14:paraId="1647A6A5" w14:textId="55D0D472" w:rsidR="001826D4" w:rsidRDefault="001826D4" w:rsidP="001804E7">
      <w:pPr>
        <w:pStyle w:val="paragraph"/>
        <w:spacing w:before="0" w:beforeAutospacing="0" w:after="0" w:afterAutospacing="0"/>
        <w:textAlignment w:val="baseline"/>
        <w:rPr>
          <w:rFonts w:ascii="Segoe UI" w:hAnsi="Segoe UI" w:cs="Segoe UI"/>
          <w:sz w:val="18"/>
          <w:szCs w:val="18"/>
        </w:rPr>
      </w:pPr>
    </w:p>
    <w:p w14:paraId="4772F55A" w14:textId="203B52AB" w:rsidR="001826D4" w:rsidRDefault="001826D4" w:rsidP="001804E7">
      <w:pPr>
        <w:pStyle w:val="paragraph"/>
        <w:spacing w:before="0" w:beforeAutospacing="0" w:after="0" w:afterAutospacing="0"/>
        <w:textAlignment w:val="baseline"/>
        <w:rPr>
          <w:rFonts w:ascii="Segoe UI" w:hAnsi="Segoe UI" w:cs="Segoe UI"/>
          <w:sz w:val="18"/>
          <w:szCs w:val="18"/>
        </w:rPr>
      </w:pPr>
    </w:p>
    <w:p w14:paraId="1EDF1CDA" w14:textId="7062898B" w:rsidR="001826D4" w:rsidRDefault="001826D4" w:rsidP="001804E7">
      <w:pPr>
        <w:pStyle w:val="paragraph"/>
        <w:spacing w:before="0" w:beforeAutospacing="0" w:after="0" w:afterAutospacing="0"/>
        <w:textAlignment w:val="baseline"/>
        <w:rPr>
          <w:rFonts w:ascii="Segoe UI" w:hAnsi="Segoe UI" w:cs="Segoe UI"/>
          <w:sz w:val="18"/>
          <w:szCs w:val="18"/>
        </w:rPr>
      </w:pPr>
    </w:p>
    <w:p w14:paraId="0F439C19" w14:textId="2FC835A3" w:rsidR="001826D4" w:rsidRDefault="001826D4" w:rsidP="001804E7">
      <w:pPr>
        <w:pStyle w:val="paragraph"/>
        <w:spacing w:before="0" w:beforeAutospacing="0" w:after="0" w:afterAutospacing="0"/>
        <w:textAlignment w:val="baseline"/>
        <w:rPr>
          <w:rFonts w:ascii="Segoe UI" w:hAnsi="Segoe UI" w:cs="Segoe UI"/>
          <w:sz w:val="18"/>
          <w:szCs w:val="18"/>
        </w:rPr>
      </w:pPr>
    </w:p>
    <w:p w14:paraId="2EBE7DCA" w14:textId="77777777" w:rsidR="001826D4" w:rsidRDefault="001826D4" w:rsidP="001804E7">
      <w:pPr>
        <w:pStyle w:val="paragraph"/>
        <w:spacing w:before="0" w:beforeAutospacing="0" w:after="0" w:afterAutospacing="0"/>
        <w:textAlignment w:val="baseline"/>
        <w:rPr>
          <w:rFonts w:ascii="Segoe UI" w:hAnsi="Segoe UI" w:cs="Segoe UI"/>
          <w:sz w:val="18"/>
          <w:szCs w:val="18"/>
        </w:rPr>
      </w:pPr>
    </w:p>
    <w:p w14:paraId="2D31FB80" w14:textId="718A182B" w:rsidR="00AA6789" w:rsidRDefault="00AA6789" w:rsidP="001804E7">
      <w:pPr>
        <w:pStyle w:val="paragraph"/>
        <w:spacing w:before="0" w:beforeAutospacing="0" w:after="0" w:afterAutospacing="0"/>
        <w:textAlignment w:val="baseline"/>
        <w:rPr>
          <w:rFonts w:ascii="Segoe UI" w:hAnsi="Segoe UI" w:cs="Segoe UI"/>
          <w:sz w:val="18"/>
          <w:szCs w:val="18"/>
        </w:rPr>
      </w:pPr>
    </w:p>
    <w:p w14:paraId="59CE0C13" w14:textId="50B228D1" w:rsidR="00AA6789" w:rsidRDefault="00AA6789" w:rsidP="001804E7">
      <w:pPr>
        <w:pStyle w:val="paragraph"/>
        <w:spacing w:before="0" w:beforeAutospacing="0" w:after="0" w:afterAutospacing="0"/>
        <w:textAlignment w:val="baseline"/>
        <w:rPr>
          <w:rFonts w:ascii="Segoe UI" w:hAnsi="Segoe UI" w:cs="Segoe UI"/>
          <w:sz w:val="18"/>
          <w:szCs w:val="18"/>
        </w:rPr>
      </w:pPr>
    </w:p>
    <w:p w14:paraId="5DD4B3B0" w14:textId="43FE5801" w:rsidR="00AA6789" w:rsidRDefault="00AA6789" w:rsidP="001804E7">
      <w:pPr>
        <w:pStyle w:val="paragraph"/>
        <w:spacing w:before="0" w:beforeAutospacing="0" w:after="0" w:afterAutospacing="0"/>
        <w:textAlignment w:val="baseline"/>
        <w:rPr>
          <w:rFonts w:ascii="Segoe UI" w:hAnsi="Segoe UI" w:cs="Segoe UI"/>
          <w:sz w:val="18"/>
          <w:szCs w:val="18"/>
        </w:rPr>
      </w:pPr>
    </w:p>
    <w:p w14:paraId="0F82FBE1" w14:textId="0AB43591" w:rsidR="00AA6789" w:rsidRPr="00317239" w:rsidRDefault="00AA6789" w:rsidP="001804E7">
      <w:pPr>
        <w:pStyle w:val="paragraph"/>
        <w:spacing w:before="0" w:beforeAutospacing="0" w:after="0" w:afterAutospacing="0"/>
        <w:textAlignment w:val="baseline"/>
        <w:rPr>
          <w:rFonts w:ascii="Segoe UI" w:hAnsi="Segoe UI" w:cs="Segoe UI"/>
          <w:b/>
          <w:bCs/>
          <w:u w:val="single"/>
        </w:rPr>
      </w:pPr>
      <w:r w:rsidRPr="00317239">
        <w:rPr>
          <w:rFonts w:ascii="Segoe UI" w:hAnsi="Segoe UI" w:cs="Segoe UI"/>
          <w:b/>
          <w:bCs/>
          <w:u w:val="single"/>
        </w:rPr>
        <w:lastRenderedPageBreak/>
        <w:t>M</w:t>
      </w:r>
      <w:r w:rsidR="00317239" w:rsidRPr="00317239">
        <w:rPr>
          <w:rFonts w:ascii="Segoe UI" w:hAnsi="Segoe UI" w:cs="Segoe UI"/>
          <w:b/>
          <w:bCs/>
          <w:u w:val="single"/>
        </w:rPr>
        <w:t>ETHODOLOGY</w:t>
      </w:r>
    </w:p>
    <w:p w14:paraId="032E1659" w14:textId="1A1C0E8E" w:rsidR="00AA6789" w:rsidRDefault="00AA6789" w:rsidP="001804E7">
      <w:pPr>
        <w:pStyle w:val="paragraph"/>
        <w:spacing w:before="0" w:beforeAutospacing="0" w:after="0" w:afterAutospacing="0"/>
        <w:textAlignment w:val="baseline"/>
        <w:rPr>
          <w:rFonts w:ascii="Segoe UI" w:hAnsi="Segoe UI" w:cs="Segoe UI"/>
          <w:sz w:val="18"/>
          <w:szCs w:val="18"/>
        </w:rPr>
      </w:pPr>
    </w:p>
    <w:p w14:paraId="39A0CFA5" w14:textId="77777777" w:rsidR="00AA6789" w:rsidRPr="00AA6789" w:rsidRDefault="00AA6789" w:rsidP="00AA6789">
      <w:pPr>
        <w:pStyle w:val="paragraph"/>
        <w:numPr>
          <w:ilvl w:val="1"/>
          <w:numId w:val="4"/>
        </w:numPr>
        <w:spacing w:before="0" w:beforeAutospacing="0" w:after="0" w:afterAutospacing="0"/>
        <w:jc w:val="both"/>
        <w:textAlignment w:val="baseline"/>
        <w:rPr>
          <w:rFonts w:ascii="Cambria" w:hAnsi="Cambria" w:cs="Segoe UI"/>
        </w:rPr>
      </w:pPr>
      <w:r>
        <w:rPr>
          <w:rStyle w:val="normaltextrun"/>
          <w:rFonts w:ascii="Cambria" w:hAnsi="Cambria" w:cs="Segoe UI"/>
          <w:b/>
          <w:bCs/>
          <w:u w:val="single"/>
          <w:lang w:val="en-US"/>
        </w:rPr>
        <w:t>2D alignment and Laser signal.</w:t>
      </w:r>
      <w:r>
        <w:rPr>
          <w:rStyle w:val="normaltextrun"/>
          <w:rFonts w:ascii="Cambria" w:hAnsi="Cambria" w:cs="Segoe UI"/>
          <w:b/>
          <w:bCs/>
          <w:lang w:val="en-US"/>
        </w:rPr>
        <w:t> </w:t>
      </w:r>
    </w:p>
    <w:p w14:paraId="0EB6C531" w14:textId="77777777" w:rsidR="00AA6789" w:rsidRDefault="00AA6789" w:rsidP="001804E7">
      <w:pPr>
        <w:pStyle w:val="paragraph"/>
        <w:spacing w:before="0" w:beforeAutospacing="0" w:after="0" w:afterAutospacing="0"/>
        <w:textAlignment w:val="baseline"/>
        <w:rPr>
          <w:rFonts w:ascii="Segoe UI" w:hAnsi="Segoe UI" w:cs="Segoe UI"/>
          <w:sz w:val="18"/>
          <w:szCs w:val="18"/>
        </w:rPr>
      </w:pPr>
    </w:p>
    <w:p w14:paraId="275DA270" w14:textId="6C554C3C"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r w:rsidR="001D0E08">
        <w:rPr>
          <w:rFonts w:ascii="Segoe UI" w:hAnsi="Segoe UI" w:cs="Segoe UI"/>
          <w:noProof/>
          <w:sz w:val="18"/>
          <w:szCs w:val="18"/>
        </w:rPr>
        <w:drawing>
          <wp:inline distT="0" distB="0" distL="0" distR="0" wp14:anchorId="09AB93CE" wp14:editId="0D6FB329">
            <wp:extent cx="2257424" cy="1866900"/>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rotWithShape="1">
                    <a:blip r:embed="rId17" cstate="print">
                      <a:extLst>
                        <a:ext uri="{28A0092B-C50C-407E-A947-70E740481C1C}">
                          <a14:useLocalDpi xmlns:a14="http://schemas.microsoft.com/office/drawing/2010/main" val="0"/>
                        </a:ext>
                      </a:extLst>
                    </a:blip>
                    <a:srcRect l="9841" r="14920" b="17043"/>
                    <a:stretch/>
                  </pic:blipFill>
                  <pic:spPr bwMode="auto">
                    <a:xfrm>
                      <a:off x="0" y="0"/>
                      <a:ext cx="2265339" cy="1873446"/>
                    </a:xfrm>
                    <a:prstGeom prst="rect">
                      <a:avLst/>
                    </a:prstGeom>
                    <a:ln>
                      <a:noFill/>
                    </a:ln>
                    <a:extLst>
                      <a:ext uri="{53640926-AAD7-44D8-BBD7-CCE9431645EC}">
                        <a14:shadowObscured xmlns:a14="http://schemas.microsoft.com/office/drawing/2010/main"/>
                      </a:ext>
                    </a:extLst>
                  </pic:spPr>
                </pic:pic>
              </a:graphicData>
            </a:graphic>
          </wp:inline>
        </w:drawing>
      </w:r>
      <w:r w:rsidR="00C3149D">
        <w:rPr>
          <w:noProof/>
        </w:rPr>
        <w:drawing>
          <wp:inline distT="0" distB="0" distL="0" distR="0" wp14:anchorId="1F5A80C0" wp14:editId="3C5A1927">
            <wp:extent cx="2408555" cy="1847213"/>
            <wp:effectExtent l="0" t="0" r="0" b="1270"/>
            <wp:docPr id="1307941235" name="Picture 1307941235" descr="A picture containing text, computer, monit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41235" name="Picture 1307941235" descr="A picture containing text, computer, monitor, electronics&#10;&#10;Description automatically generated"/>
                    <pic:cNvPicPr/>
                  </pic:nvPicPr>
                  <pic:blipFill>
                    <a:blip r:embed="rId18" cstate="print">
                      <a:extLst>
                        <a:ext uri="{28A0092B-C50C-407E-A947-70E740481C1C}">
                          <a14:useLocalDpi xmlns:a14="http://schemas.microsoft.com/office/drawing/2010/main" val="0"/>
                        </a:ext>
                      </a:extLst>
                    </a:blip>
                    <a:srcRect l="13125" t="13333" r="30416" b="28055"/>
                    <a:stretch>
                      <a:fillRect/>
                    </a:stretch>
                  </pic:blipFill>
                  <pic:spPr>
                    <a:xfrm>
                      <a:off x="0" y="0"/>
                      <a:ext cx="2431780" cy="1865025"/>
                    </a:xfrm>
                    <a:prstGeom prst="rect">
                      <a:avLst/>
                    </a:prstGeom>
                  </pic:spPr>
                </pic:pic>
              </a:graphicData>
            </a:graphic>
          </wp:inline>
        </w:drawing>
      </w:r>
    </w:p>
    <w:p w14:paraId="4E2D5DCE"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Fig 6:</w:t>
      </w:r>
      <w:r>
        <w:rPr>
          <w:rStyle w:val="normaltextrun"/>
          <w:rFonts w:ascii="Cambria" w:hAnsi="Cambria" w:cs="Segoe UI"/>
          <w:lang w:val="en-US"/>
        </w:rPr>
        <w:t>2D alignment </w:t>
      </w:r>
      <w:r>
        <w:rPr>
          <w:rStyle w:val="eop"/>
          <w:rFonts w:ascii="Cambria" w:hAnsi="Cambria" w:cs="Segoe UI"/>
        </w:rPr>
        <w:t> </w:t>
      </w:r>
    </w:p>
    <w:p w14:paraId="3D748DBD" w14:textId="35C25351"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 Within 1.2 meters, a brake disc is assembled on a fixed jack that is parallel to the scanning head. The 2D alignment function under setup is performed after starting the PSV data acquisition software. Figure: components of laser shows the eight different locations on the component where the scan points are defined. As shown in figure:2D alignment, the scan points are placed by navigating a toolbar that follows the path of the laser beam across the brake disc surface.</w:t>
      </w:r>
      <w:r>
        <w:rPr>
          <w:rStyle w:val="eop"/>
          <w:rFonts w:ascii="Cambria" w:hAnsi="Cambria" w:cs="Segoe UI"/>
        </w:rPr>
        <w:t> </w:t>
      </w:r>
    </w:p>
    <w:p w14:paraId="7B031EA4" w14:textId="4C860E22" w:rsidR="00CD4024" w:rsidRDefault="00CD4024" w:rsidP="001804E7">
      <w:pPr>
        <w:pStyle w:val="paragraph"/>
        <w:spacing w:before="0" w:beforeAutospacing="0" w:after="0" w:afterAutospacing="0"/>
        <w:textAlignment w:val="baseline"/>
        <w:rPr>
          <w:rFonts w:ascii="Segoe UI" w:hAnsi="Segoe UI" w:cs="Segoe UI"/>
          <w:sz w:val="18"/>
          <w:szCs w:val="18"/>
        </w:rPr>
      </w:pPr>
    </w:p>
    <w:p w14:paraId="4DD91A79" w14:textId="77777777" w:rsidR="00EC3EE3" w:rsidRDefault="00EC3EE3" w:rsidP="001804E7">
      <w:pPr>
        <w:pStyle w:val="paragraph"/>
        <w:spacing w:before="0" w:beforeAutospacing="0" w:after="0" w:afterAutospacing="0"/>
        <w:textAlignment w:val="baseline"/>
        <w:rPr>
          <w:rFonts w:ascii="Segoe UI" w:hAnsi="Segoe UI" w:cs="Segoe UI"/>
          <w:sz w:val="18"/>
          <w:szCs w:val="18"/>
        </w:rPr>
      </w:pPr>
    </w:p>
    <w:p w14:paraId="3B6E66B3" w14:textId="73EE64AE" w:rsidR="001804E7" w:rsidRDefault="00A70825" w:rsidP="001804E7">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1B996BB0" wp14:editId="6763AAF2">
            <wp:extent cx="1352550" cy="1590650"/>
            <wp:effectExtent l="0" t="0" r="0" b="0"/>
            <wp:docPr id="1341183664" name="Picture 13411836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83664" name="Picture 1341183664" descr="Text&#10;&#10;Description automatically generated"/>
                    <pic:cNvPicPr/>
                  </pic:nvPicPr>
                  <pic:blipFill>
                    <a:blip r:embed="rId19" cstate="print">
                      <a:extLst>
                        <a:ext uri="{28A0092B-C50C-407E-A947-70E740481C1C}">
                          <a14:useLocalDpi xmlns:a14="http://schemas.microsoft.com/office/drawing/2010/main" val="0"/>
                        </a:ext>
                      </a:extLst>
                    </a:blip>
                    <a:srcRect l="33888" t="52916" r="43333" b="12291"/>
                    <a:stretch>
                      <a:fillRect/>
                    </a:stretch>
                  </pic:blipFill>
                  <pic:spPr>
                    <a:xfrm>
                      <a:off x="0" y="0"/>
                      <a:ext cx="1361472" cy="1601143"/>
                    </a:xfrm>
                    <a:prstGeom prst="rect">
                      <a:avLst/>
                    </a:prstGeom>
                  </pic:spPr>
                </pic:pic>
              </a:graphicData>
            </a:graphic>
          </wp:inline>
        </w:drawing>
      </w:r>
    </w:p>
    <w:p w14:paraId="1566AF1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 7: </w:t>
      </w:r>
      <w:r>
        <w:rPr>
          <w:rStyle w:val="normaltextrun"/>
          <w:rFonts w:ascii="Cambria" w:hAnsi="Cambria" w:cs="Segoe UI"/>
          <w:lang w:val="en-US"/>
        </w:rPr>
        <w:t>Toolbar used for 2D scan point  </w:t>
      </w:r>
      <w:r>
        <w:rPr>
          <w:rStyle w:val="eop"/>
          <w:rFonts w:ascii="Cambria" w:hAnsi="Cambria" w:cs="Segoe UI"/>
        </w:rPr>
        <w:t> </w:t>
      </w:r>
    </w:p>
    <w:p w14:paraId="1F585CA0" w14:textId="3937FA2C"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The auto focus toolbar is used to complete the 2D alignment directed by the laser once, as shown in figure: toolbar 2D scan point    b, concluding that a signal is being obtained from the component's surface that has been excited. The scan points are set for experimentation after the signal level feedback is received.</w:t>
      </w:r>
      <w:r>
        <w:rPr>
          <w:rStyle w:val="eop"/>
          <w:rFonts w:ascii="Cambria" w:hAnsi="Cambria" w:cs="Segoe UI"/>
        </w:rPr>
        <w:t> </w:t>
      </w:r>
    </w:p>
    <w:p w14:paraId="33853284" w14:textId="77777777" w:rsidR="00EA51E6" w:rsidRDefault="00EA51E6" w:rsidP="001804E7">
      <w:pPr>
        <w:pStyle w:val="paragraph"/>
        <w:spacing w:before="0" w:beforeAutospacing="0" w:after="0" w:afterAutospacing="0"/>
        <w:textAlignment w:val="baseline"/>
        <w:rPr>
          <w:rFonts w:ascii="Segoe UI" w:hAnsi="Segoe UI" w:cs="Segoe UI"/>
          <w:sz w:val="18"/>
          <w:szCs w:val="18"/>
        </w:rPr>
      </w:pPr>
    </w:p>
    <w:p w14:paraId="1BE63A59" w14:textId="258A04C5"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r w:rsidR="00676B16">
        <w:rPr>
          <w:noProof/>
        </w:rPr>
        <w:drawing>
          <wp:inline distT="0" distB="0" distL="0" distR="0" wp14:anchorId="3AE5B822" wp14:editId="6D91223A">
            <wp:extent cx="1371600" cy="1381125"/>
            <wp:effectExtent l="0" t="0" r="0" b="9525"/>
            <wp:docPr id="1811791077" name="Picture 181179107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91077" name="Picture 1811791077" descr="Text&#10;&#10;Description automatically generated"/>
                    <pic:cNvPicPr/>
                  </pic:nvPicPr>
                  <pic:blipFill>
                    <a:blip r:embed="rId19" cstate="print">
                      <a:extLst>
                        <a:ext uri="{28A0092B-C50C-407E-A947-70E740481C1C}">
                          <a14:useLocalDpi xmlns:a14="http://schemas.microsoft.com/office/drawing/2010/main" val="0"/>
                        </a:ext>
                      </a:extLst>
                    </a:blip>
                    <a:srcRect l="36944" t="7916" r="40000" b="61875"/>
                    <a:stretch>
                      <a:fillRect/>
                    </a:stretch>
                  </pic:blipFill>
                  <pic:spPr>
                    <a:xfrm>
                      <a:off x="0" y="0"/>
                      <a:ext cx="1371633" cy="1381158"/>
                    </a:xfrm>
                    <a:prstGeom prst="rect">
                      <a:avLst/>
                    </a:prstGeom>
                  </pic:spPr>
                </pic:pic>
              </a:graphicData>
            </a:graphic>
          </wp:inline>
        </w:drawing>
      </w:r>
    </w:p>
    <w:p w14:paraId="6A592219"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 8: </w:t>
      </w:r>
      <w:r>
        <w:rPr>
          <w:rStyle w:val="normaltextrun"/>
          <w:rFonts w:ascii="Cambria" w:hAnsi="Cambria" w:cs="Segoe UI"/>
          <w:lang w:val="en-US"/>
        </w:rPr>
        <w:t>Auto focus and signal feedback</w:t>
      </w:r>
      <w:r>
        <w:rPr>
          <w:rStyle w:val="normaltextrun"/>
          <w:rFonts w:ascii="Cambria" w:hAnsi="Cambria" w:cs="Segoe UI"/>
          <w:b/>
          <w:bCs/>
          <w:lang w:val="en-US"/>
        </w:rPr>
        <w:t>  </w:t>
      </w:r>
      <w:r>
        <w:rPr>
          <w:rStyle w:val="eop"/>
          <w:rFonts w:ascii="Cambria" w:hAnsi="Cambria" w:cs="Segoe UI"/>
        </w:rPr>
        <w:t> </w:t>
      </w:r>
    </w:p>
    <w:p w14:paraId="787E1B01"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25D0DFF3" w14:textId="19DE31A1" w:rsidR="00957839"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7C22A528" w14:textId="77777777" w:rsidR="00317239" w:rsidRPr="00317239" w:rsidRDefault="00317239" w:rsidP="001804E7">
      <w:pPr>
        <w:pStyle w:val="paragraph"/>
        <w:spacing w:before="0" w:beforeAutospacing="0" w:after="0" w:afterAutospacing="0"/>
        <w:textAlignment w:val="baseline"/>
        <w:rPr>
          <w:rStyle w:val="eop"/>
          <w:rFonts w:ascii="Segoe UI" w:hAnsi="Segoe UI" w:cs="Segoe UI"/>
          <w:sz w:val="18"/>
          <w:szCs w:val="18"/>
        </w:rPr>
      </w:pPr>
    </w:p>
    <w:p w14:paraId="0F52C25F" w14:textId="74F7723A" w:rsidR="00957839" w:rsidRDefault="00957839" w:rsidP="001804E7">
      <w:pPr>
        <w:pStyle w:val="paragraph"/>
        <w:spacing w:before="0" w:beforeAutospacing="0" w:after="0" w:afterAutospacing="0"/>
        <w:textAlignment w:val="baseline"/>
        <w:rPr>
          <w:rStyle w:val="eop"/>
          <w:rFonts w:ascii="Cambria" w:hAnsi="Cambria" w:cs="Segoe UI"/>
        </w:rPr>
      </w:pPr>
    </w:p>
    <w:p w14:paraId="53E6125B" w14:textId="77777777" w:rsidR="00957839" w:rsidRDefault="00957839" w:rsidP="001804E7">
      <w:pPr>
        <w:pStyle w:val="paragraph"/>
        <w:spacing w:before="0" w:beforeAutospacing="0" w:after="0" w:afterAutospacing="0"/>
        <w:textAlignment w:val="baseline"/>
        <w:rPr>
          <w:rFonts w:ascii="Segoe UI" w:hAnsi="Segoe UI" w:cs="Segoe UI"/>
          <w:sz w:val="18"/>
          <w:szCs w:val="18"/>
        </w:rPr>
      </w:pPr>
    </w:p>
    <w:p w14:paraId="50619B58"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2 </w:t>
      </w:r>
      <w:r>
        <w:rPr>
          <w:rStyle w:val="normaltextrun"/>
          <w:rFonts w:ascii="Cambria" w:hAnsi="Cambria" w:cs="Segoe UI"/>
          <w:b/>
          <w:bCs/>
          <w:u w:val="single"/>
          <w:lang w:val="en-US"/>
        </w:rPr>
        <w:t>Component Scan and analysis</w:t>
      </w:r>
      <w:r>
        <w:rPr>
          <w:rStyle w:val="normaltextrun"/>
          <w:rFonts w:ascii="Cambria" w:hAnsi="Cambria" w:cs="Segoe UI"/>
          <w:b/>
          <w:bCs/>
          <w:lang w:val="en-US"/>
        </w:rPr>
        <w:t> </w:t>
      </w:r>
      <w:r>
        <w:rPr>
          <w:rStyle w:val="eop"/>
          <w:rFonts w:ascii="Cambria" w:hAnsi="Cambria" w:cs="Segoe UI"/>
        </w:rPr>
        <w:t> </w:t>
      </w:r>
    </w:p>
    <w:p w14:paraId="4B916445"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 polygon surface profile is used, as shown in figure: auto focus and signal , because the scan necessitates a thorough analysis of data across the surface of the circular component in order to define scan points and determine the velocity displacement on the component surface. The scan points are constrained between the polygon shapes defined throughout the brake disc by the circular grid property defined with the density properties. The result is a finished scan grid, as shown in figure.</w:t>
      </w:r>
      <w:r>
        <w:rPr>
          <w:rStyle w:val="eop"/>
          <w:rFonts w:ascii="Cambria" w:hAnsi="Cambria" w:cs="Segoe UI"/>
        </w:rPr>
        <w:t> </w:t>
      </w:r>
    </w:p>
    <w:p w14:paraId="23C09B16" w14:textId="2C5987A1" w:rsidR="001804E7" w:rsidRDefault="001804E7" w:rsidP="001804E7">
      <w:pPr>
        <w:pStyle w:val="paragraph"/>
        <w:spacing w:before="0" w:beforeAutospacing="0" w:after="0" w:afterAutospacing="0"/>
        <w:textAlignment w:val="baseline"/>
        <w:rPr>
          <w:rStyle w:val="eop"/>
          <w:rFonts w:ascii="Cambria" w:hAnsi="Cambria" w:cs="Segoe UI"/>
        </w:rPr>
      </w:pPr>
      <w:r>
        <w:rPr>
          <w:rStyle w:val="eop"/>
          <w:rFonts w:ascii="Cambria" w:hAnsi="Cambria" w:cs="Segoe UI"/>
        </w:rPr>
        <w:t> </w:t>
      </w:r>
      <w:r w:rsidR="00E17760">
        <w:rPr>
          <w:noProof/>
        </w:rPr>
        <w:drawing>
          <wp:inline distT="0" distB="0" distL="0" distR="0" wp14:anchorId="6FCC27D3" wp14:editId="3C4A7EB0">
            <wp:extent cx="2921127" cy="2476527"/>
            <wp:effectExtent l="0" t="0" r="0" b="0"/>
            <wp:docPr id="29509242" name="Picture 29509242" descr="A picture containing text, indo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9242" name="Picture 29509242" descr="A picture containing text, indoor, electronics&#10;&#10;Description automatically generated"/>
                    <pic:cNvPicPr/>
                  </pic:nvPicPr>
                  <pic:blipFill>
                    <a:blip r:embed="rId20" cstate="print">
                      <a:extLst>
                        <a:ext uri="{28A0092B-C50C-407E-A947-70E740481C1C}">
                          <a14:useLocalDpi xmlns:a14="http://schemas.microsoft.com/office/drawing/2010/main" val="0"/>
                        </a:ext>
                      </a:extLst>
                    </a:blip>
                    <a:srcRect l="8000" t="5833" r="24000" b="21944"/>
                    <a:stretch>
                      <a:fillRect/>
                    </a:stretch>
                  </pic:blipFill>
                  <pic:spPr>
                    <a:xfrm>
                      <a:off x="0" y="0"/>
                      <a:ext cx="2921127" cy="2476527"/>
                    </a:xfrm>
                    <a:prstGeom prst="rect">
                      <a:avLst/>
                    </a:prstGeom>
                  </pic:spPr>
                </pic:pic>
              </a:graphicData>
            </a:graphic>
          </wp:inline>
        </w:drawing>
      </w:r>
    </w:p>
    <w:p w14:paraId="01B4E9AF" w14:textId="77777777" w:rsidR="00411B6A" w:rsidRDefault="00411B6A" w:rsidP="001804E7">
      <w:pPr>
        <w:pStyle w:val="paragraph"/>
        <w:spacing w:before="0" w:beforeAutospacing="0" w:after="0" w:afterAutospacing="0"/>
        <w:textAlignment w:val="baseline"/>
        <w:rPr>
          <w:rFonts w:ascii="Segoe UI" w:hAnsi="Segoe UI" w:cs="Segoe UI"/>
          <w:sz w:val="18"/>
          <w:szCs w:val="18"/>
        </w:rPr>
      </w:pPr>
    </w:p>
    <w:p w14:paraId="2F0A63AD"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 9: </w:t>
      </w:r>
      <w:r>
        <w:rPr>
          <w:rStyle w:val="normaltextrun"/>
          <w:rFonts w:ascii="Cambria" w:hAnsi="Cambria" w:cs="Segoe UI"/>
          <w:lang w:val="en-US"/>
        </w:rPr>
        <w:t>scan grid properties  </w:t>
      </w:r>
      <w:r>
        <w:rPr>
          <w:rStyle w:val="eop"/>
          <w:rFonts w:ascii="Cambria" w:hAnsi="Cambria" w:cs="Segoe UI"/>
        </w:rPr>
        <w:t> </w:t>
      </w:r>
    </w:p>
    <w:p w14:paraId="3C9E9EA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Using a PSV data analysis program, the scan is started by saving the scan result to a filename. To gather information on the vibration velocity and displacement at the time of excitation, the scan is started through all previously identified points where the laser is positioned. Figures 1scan grid properties and halfway scan and automated laser show the results of the experiment's half and full scans, respectively, which are saved in the source file.</w:t>
      </w:r>
      <w:r>
        <w:rPr>
          <w:rStyle w:val="eop"/>
          <w:rFonts w:ascii="Cambria" w:hAnsi="Cambria" w:cs="Segoe UI"/>
        </w:rPr>
        <w:t> </w:t>
      </w:r>
    </w:p>
    <w:p w14:paraId="2C39D027"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 live data stream of the vibration velocity against time is displayed in the FFT window during the scan, as shown in Graph 1, to help the user comprehend the significance of the excitation and signal decay. The solenoid actuator's placement, which must be done precisely so that the excitation stays the same, affects the vibration's velocity.</w:t>
      </w:r>
      <w:r>
        <w:rPr>
          <w:rStyle w:val="eop"/>
          <w:rFonts w:ascii="Cambria" w:hAnsi="Cambria" w:cs="Segoe UI"/>
        </w:rPr>
        <w:t> </w:t>
      </w:r>
    </w:p>
    <w:p w14:paraId="40F32D54" w14:textId="147588E9" w:rsidR="001804E7" w:rsidRDefault="00DA7DD6" w:rsidP="001804E7">
      <w:pPr>
        <w:pStyle w:val="paragraph"/>
        <w:spacing w:before="0" w:beforeAutospacing="0" w:after="0" w:afterAutospacing="0"/>
        <w:textAlignment w:val="baseline"/>
        <w:rPr>
          <w:rFonts w:ascii="Segoe UI" w:hAnsi="Segoe UI" w:cs="Segoe UI"/>
          <w:sz w:val="18"/>
          <w:szCs w:val="18"/>
        </w:rPr>
      </w:pPr>
      <w:r>
        <w:rPr>
          <w:noProof/>
        </w:rPr>
        <w:lastRenderedPageBreak/>
        <w:drawing>
          <wp:inline distT="0" distB="0" distL="0" distR="0" wp14:anchorId="2048E418" wp14:editId="2B0222CE">
            <wp:extent cx="4709120" cy="4819650"/>
            <wp:effectExtent l="0" t="0" r="0" b="0"/>
            <wp:docPr id="652960058" name="Picture 652960058"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60058" name="Picture 652960058" descr="A picture containing text, electronics&#10;&#10;Description automatically generated"/>
                    <pic:cNvPicPr/>
                  </pic:nvPicPr>
                  <pic:blipFill>
                    <a:blip r:embed="rId21" cstate="print">
                      <a:extLst>
                        <a:ext uri="{28A0092B-C50C-407E-A947-70E740481C1C}">
                          <a14:useLocalDpi xmlns:a14="http://schemas.microsoft.com/office/drawing/2010/main" val="0"/>
                        </a:ext>
                      </a:extLst>
                    </a:blip>
                    <a:srcRect l="8333" t="24583" r="22777" b="3333"/>
                    <a:stretch>
                      <a:fillRect/>
                    </a:stretch>
                  </pic:blipFill>
                  <pic:spPr>
                    <a:xfrm>
                      <a:off x="0" y="0"/>
                      <a:ext cx="4729711" cy="4840724"/>
                    </a:xfrm>
                    <a:prstGeom prst="rect">
                      <a:avLst/>
                    </a:prstGeom>
                  </pic:spPr>
                </pic:pic>
              </a:graphicData>
            </a:graphic>
          </wp:inline>
        </w:drawing>
      </w:r>
    </w:p>
    <w:p w14:paraId="7C121E2C" w14:textId="77777777" w:rsidR="00411B6A" w:rsidRDefault="00411B6A" w:rsidP="001804E7">
      <w:pPr>
        <w:pStyle w:val="paragraph"/>
        <w:spacing w:before="0" w:beforeAutospacing="0" w:after="0" w:afterAutospacing="0"/>
        <w:textAlignment w:val="baseline"/>
        <w:rPr>
          <w:rFonts w:ascii="Segoe UI" w:hAnsi="Segoe UI" w:cs="Segoe UI"/>
          <w:sz w:val="18"/>
          <w:szCs w:val="18"/>
        </w:rPr>
      </w:pPr>
    </w:p>
    <w:p w14:paraId="4C1EBC18" w14:textId="0FDD1E11" w:rsidR="001804E7" w:rsidRDefault="001D5A6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b/>
          <w:bCs/>
          <w:lang w:val="en-US"/>
        </w:rPr>
        <w:t>Table</w:t>
      </w:r>
      <w:r w:rsidR="001804E7">
        <w:rPr>
          <w:rStyle w:val="normaltextrun"/>
          <w:rFonts w:ascii="Cambria" w:hAnsi="Cambria" w:cs="Segoe UI"/>
          <w:b/>
          <w:bCs/>
          <w:lang w:val="en-US"/>
        </w:rPr>
        <w:t xml:space="preserve">: 1 </w:t>
      </w:r>
      <w:r w:rsidR="001804E7">
        <w:rPr>
          <w:rStyle w:val="normaltextrun"/>
          <w:rFonts w:ascii="Cambria" w:hAnsi="Cambria" w:cs="Segoe UI"/>
          <w:lang w:val="en-US"/>
        </w:rPr>
        <w:t>Frequency band table </w:t>
      </w:r>
      <w:r w:rsidR="001804E7">
        <w:rPr>
          <w:rStyle w:val="eop"/>
          <w:rFonts w:ascii="Cambria" w:hAnsi="Cambria" w:cs="Segoe UI"/>
        </w:rPr>
        <w:t> </w:t>
      </w:r>
    </w:p>
    <w:p w14:paraId="30D72F3E" w14:textId="77777777" w:rsidR="00DA7DD6" w:rsidRDefault="00DA7DD6" w:rsidP="001804E7">
      <w:pPr>
        <w:pStyle w:val="paragraph"/>
        <w:spacing w:before="0" w:beforeAutospacing="0" w:after="0" w:afterAutospacing="0"/>
        <w:textAlignment w:val="baseline"/>
        <w:rPr>
          <w:rFonts w:ascii="Segoe UI" w:hAnsi="Segoe UI" w:cs="Segoe UI"/>
          <w:sz w:val="18"/>
          <w:szCs w:val="18"/>
        </w:rPr>
      </w:pPr>
    </w:p>
    <w:p w14:paraId="59E0EFCF" w14:textId="54C22A8C"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This chart shows when the device starts scanning and when it ends. Additionally, it shows when the peak and bandwidth are.</w:t>
      </w:r>
      <w:r>
        <w:rPr>
          <w:rStyle w:val="eop"/>
          <w:rFonts w:ascii="Cambria" w:hAnsi="Cambria" w:cs="Segoe UI"/>
        </w:rPr>
        <w:t> </w:t>
      </w:r>
    </w:p>
    <w:p w14:paraId="37E720F7" w14:textId="38E870FB" w:rsidR="00AF2994" w:rsidRDefault="00AF2994" w:rsidP="001804E7">
      <w:pPr>
        <w:pStyle w:val="paragraph"/>
        <w:spacing w:before="0" w:beforeAutospacing="0" w:after="0" w:afterAutospacing="0"/>
        <w:textAlignment w:val="baseline"/>
        <w:rPr>
          <w:rFonts w:ascii="Segoe UI" w:hAnsi="Segoe UI" w:cs="Segoe UI"/>
          <w:sz w:val="18"/>
          <w:szCs w:val="18"/>
        </w:rPr>
      </w:pPr>
    </w:p>
    <w:p w14:paraId="48433170" w14:textId="54CC70E0" w:rsidR="00AF2994" w:rsidRDefault="00AF2994" w:rsidP="001804E7">
      <w:pPr>
        <w:pStyle w:val="paragraph"/>
        <w:spacing w:before="0" w:beforeAutospacing="0" w:after="0" w:afterAutospacing="0"/>
        <w:textAlignment w:val="baseline"/>
        <w:rPr>
          <w:rFonts w:ascii="Segoe UI" w:hAnsi="Segoe UI" w:cs="Segoe UI"/>
          <w:sz w:val="18"/>
          <w:szCs w:val="18"/>
        </w:rPr>
      </w:pPr>
    </w:p>
    <w:p w14:paraId="42131D63" w14:textId="725B3AE6" w:rsidR="00AF2994" w:rsidRDefault="00AF2994" w:rsidP="001804E7">
      <w:pPr>
        <w:pStyle w:val="paragraph"/>
        <w:spacing w:before="0" w:beforeAutospacing="0" w:after="0" w:afterAutospacing="0"/>
        <w:textAlignment w:val="baseline"/>
        <w:rPr>
          <w:rFonts w:ascii="Segoe UI" w:hAnsi="Segoe UI" w:cs="Segoe UI"/>
          <w:sz w:val="18"/>
          <w:szCs w:val="18"/>
        </w:rPr>
      </w:pPr>
    </w:p>
    <w:p w14:paraId="30EF84E3" w14:textId="6FC9D1B4" w:rsidR="00AF2994" w:rsidRDefault="00AF2994" w:rsidP="001804E7">
      <w:pPr>
        <w:pStyle w:val="paragraph"/>
        <w:spacing w:before="0" w:beforeAutospacing="0" w:after="0" w:afterAutospacing="0"/>
        <w:textAlignment w:val="baseline"/>
        <w:rPr>
          <w:rFonts w:ascii="Segoe UI" w:hAnsi="Segoe UI" w:cs="Segoe UI"/>
          <w:sz w:val="18"/>
          <w:szCs w:val="18"/>
        </w:rPr>
      </w:pPr>
    </w:p>
    <w:p w14:paraId="2C7ECD0B" w14:textId="178CF325" w:rsidR="00AF2994" w:rsidRDefault="00AF2994" w:rsidP="001804E7">
      <w:pPr>
        <w:pStyle w:val="paragraph"/>
        <w:spacing w:before="0" w:beforeAutospacing="0" w:after="0" w:afterAutospacing="0"/>
        <w:textAlignment w:val="baseline"/>
        <w:rPr>
          <w:rFonts w:ascii="Segoe UI" w:hAnsi="Segoe UI" w:cs="Segoe UI"/>
          <w:sz w:val="18"/>
          <w:szCs w:val="18"/>
        </w:rPr>
      </w:pPr>
    </w:p>
    <w:p w14:paraId="1558853F" w14:textId="7FFC7B34" w:rsidR="00AF2994" w:rsidRDefault="00AF2994" w:rsidP="001804E7">
      <w:pPr>
        <w:pStyle w:val="paragraph"/>
        <w:spacing w:before="0" w:beforeAutospacing="0" w:after="0" w:afterAutospacing="0"/>
        <w:textAlignment w:val="baseline"/>
        <w:rPr>
          <w:rFonts w:ascii="Segoe UI" w:hAnsi="Segoe UI" w:cs="Segoe UI"/>
          <w:sz w:val="18"/>
          <w:szCs w:val="18"/>
        </w:rPr>
      </w:pPr>
    </w:p>
    <w:p w14:paraId="140F785F" w14:textId="30899F5E" w:rsidR="00AF2994" w:rsidRDefault="00AF2994" w:rsidP="001804E7">
      <w:pPr>
        <w:pStyle w:val="paragraph"/>
        <w:spacing w:before="0" w:beforeAutospacing="0" w:after="0" w:afterAutospacing="0"/>
        <w:textAlignment w:val="baseline"/>
        <w:rPr>
          <w:rFonts w:ascii="Segoe UI" w:hAnsi="Segoe UI" w:cs="Segoe UI"/>
          <w:sz w:val="18"/>
          <w:szCs w:val="18"/>
        </w:rPr>
      </w:pPr>
    </w:p>
    <w:p w14:paraId="2AB39E3C" w14:textId="47CA2968" w:rsidR="00AF2994" w:rsidRDefault="00AF2994" w:rsidP="001804E7">
      <w:pPr>
        <w:pStyle w:val="paragraph"/>
        <w:spacing w:before="0" w:beforeAutospacing="0" w:after="0" w:afterAutospacing="0"/>
        <w:textAlignment w:val="baseline"/>
        <w:rPr>
          <w:rFonts w:ascii="Segoe UI" w:hAnsi="Segoe UI" w:cs="Segoe UI"/>
          <w:sz w:val="18"/>
          <w:szCs w:val="18"/>
        </w:rPr>
      </w:pPr>
    </w:p>
    <w:p w14:paraId="31A34ACE" w14:textId="60799A60" w:rsidR="00AF2994" w:rsidRDefault="00AF2994" w:rsidP="001804E7">
      <w:pPr>
        <w:pStyle w:val="paragraph"/>
        <w:spacing w:before="0" w:beforeAutospacing="0" w:after="0" w:afterAutospacing="0"/>
        <w:textAlignment w:val="baseline"/>
        <w:rPr>
          <w:rFonts w:ascii="Segoe UI" w:hAnsi="Segoe UI" w:cs="Segoe UI"/>
          <w:sz w:val="18"/>
          <w:szCs w:val="18"/>
        </w:rPr>
      </w:pPr>
    </w:p>
    <w:p w14:paraId="3424310A" w14:textId="6B7A1024" w:rsidR="00AF2994" w:rsidRDefault="00AF2994" w:rsidP="001804E7">
      <w:pPr>
        <w:pStyle w:val="paragraph"/>
        <w:spacing w:before="0" w:beforeAutospacing="0" w:after="0" w:afterAutospacing="0"/>
        <w:textAlignment w:val="baseline"/>
        <w:rPr>
          <w:rFonts w:ascii="Segoe UI" w:hAnsi="Segoe UI" w:cs="Segoe UI"/>
          <w:sz w:val="18"/>
          <w:szCs w:val="18"/>
        </w:rPr>
      </w:pPr>
    </w:p>
    <w:p w14:paraId="44CA282B" w14:textId="1A73D376" w:rsidR="00AF2994" w:rsidRDefault="00AF2994" w:rsidP="001804E7">
      <w:pPr>
        <w:pStyle w:val="paragraph"/>
        <w:spacing w:before="0" w:beforeAutospacing="0" w:after="0" w:afterAutospacing="0"/>
        <w:textAlignment w:val="baseline"/>
        <w:rPr>
          <w:rFonts w:ascii="Segoe UI" w:hAnsi="Segoe UI" w:cs="Segoe UI"/>
          <w:sz w:val="18"/>
          <w:szCs w:val="18"/>
        </w:rPr>
      </w:pPr>
    </w:p>
    <w:p w14:paraId="68842789" w14:textId="30EDB286" w:rsidR="00AF2994" w:rsidRDefault="00AF2994" w:rsidP="001804E7">
      <w:pPr>
        <w:pStyle w:val="paragraph"/>
        <w:spacing w:before="0" w:beforeAutospacing="0" w:after="0" w:afterAutospacing="0"/>
        <w:textAlignment w:val="baseline"/>
        <w:rPr>
          <w:rFonts w:ascii="Segoe UI" w:hAnsi="Segoe UI" w:cs="Segoe UI"/>
          <w:sz w:val="18"/>
          <w:szCs w:val="18"/>
        </w:rPr>
      </w:pPr>
    </w:p>
    <w:p w14:paraId="29E68CE8" w14:textId="0CB86C0A" w:rsidR="00AF2994" w:rsidRDefault="00AF2994" w:rsidP="001804E7">
      <w:pPr>
        <w:pStyle w:val="paragraph"/>
        <w:spacing w:before="0" w:beforeAutospacing="0" w:after="0" w:afterAutospacing="0"/>
        <w:textAlignment w:val="baseline"/>
        <w:rPr>
          <w:rFonts w:ascii="Segoe UI" w:hAnsi="Segoe UI" w:cs="Segoe UI"/>
          <w:sz w:val="18"/>
          <w:szCs w:val="18"/>
        </w:rPr>
      </w:pPr>
    </w:p>
    <w:p w14:paraId="1A156140" w14:textId="41408EC5" w:rsidR="00AF2994" w:rsidRDefault="00AF2994" w:rsidP="001804E7">
      <w:pPr>
        <w:pStyle w:val="paragraph"/>
        <w:spacing w:before="0" w:beforeAutospacing="0" w:after="0" w:afterAutospacing="0"/>
        <w:textAlignment w:val="baseline"/>
        <w:rPr>
          <w:rFonts w:ascii="Segoe UI" w:hAnsi="Segoe UI" w:cs="Segoe UI"/>
          <w:sz w:val="18"/>
          <w:szCs w:val="18"/>
        </w:rPr>
      </w:pPr>
    </w:p>
    <w:p w14:paraId="64B1F015" w14:textId="195451A3" w:rsidR="00AF2994" w:rsidRDefault="00AF2994" w:rsidP="001804E7">
      <w:pPr>
        <w:pStyle w:val="paragraph"/>
        <w:spacing w:before="0" w:beforeAutospacing="0" w:after="0" w:afterAutospacing="0"/>
        <w:textAlignment w:val="baseline"/>
        <w:rPr>
          <w:rFonts w:ascii="Segoe UI" w:hAnsi="Segoe UI" w:cs="Segoe UI"/>
          <w:sz w:val="18"/>
          <w:szCs w:val="18"/>
        </w:rPr>
      </w:pPr>
    </w:p>
    <w:p w14:paraId="52CCA54B" w14:textId="0FEE083D" w:rsidR="00AF2994" w:rsidRDefault="00AF2994" w:rsidP="001804E7">
      <w:pPr>
        <w:pStyle w:val="paragraph"/>
        <w:spacing w:before="0" w:beforeAutospacing="0" w:after="0" w:afterAutospacing="0"/>
        <w:textAlignment w:val="baseline"/>
        <w:rPr>
          <w:rFonts w:ascii="Segoe UI" w:hAnsi="Segoe UI" w:cs="Segoe UI"/>
          <w:sz w:val="18"/>
          <w:szCs w:val="18"/>
        </w:rPr>
      </w:pPr>
    </w:p>
    <w:p w14:paraId="39BEC568" w14:textId="66A7F7ED" w:rsidR="00AF2994" w:rsidRDefault="00AF2994" w:rsidP="001804E7">
      <w:pPr>
        <w:pStyle w:val="paragraph"/>
        <w:spacing w:before="0" w:beforeAutospacing="0" w:after="0" w:afterAutospacing="0"/>
        <w:textAlignment w:val="baseline"/>
        <w:rPr>
          <w:rFonts w:ascii="Segoe UI" w:hAnsi="Segoe UI" w:cs="Segoe UI"/>
          <w:sz w:val="18"/>
          <w:szCs w:val="18"/>
        </w:rPr>
      </w:pPr>
    </w:p>
    <w:p w14:paraId="54DF346F" w14:textId="11EB7166" w:rsidR="00AF2994" w:rsidRDefault="00AF2994" w:rsidP="001804E7">
      <w:pPr>
        <w:pStyle w:val="paragraph"/>
        <w:spacing w:before="0" w:beforeAutospacing="0" w:after="0" w:afterAutospacing="0"/>
        <w:textAlignment w:val="baseline"/>
        <w:rPr>
          <w:rFonts w:ascii="Segoe UI" w:hAnsi="Segoe UI" w:cs="Segoe UI"/>
          <w:sz w:val="18"/>
          <w:szCs w:val="18"/>
        </w:rPr>
      </w:pPr>
    </w:p>
    <w:p w14:paraId="106A1F30" w14:textId="523B32B4" w:rsidR="00AF2994" w:rsidRDefault="00AF2994" w:rsidP="001804E7">
      <w:pPr>
        <w:pStyle w:val="paragraph"/>
        <w:spacing w:before="0" w:beforeAutospacing="0" w:after="0" w:afterAutospacing="0"/>
        <w:textAlignment w:val="baseline"/>
        <w:rPr>
          <w:rFonts w:ascii="Segoe UI" w:hAnsi="Segoe UI" w:cs="Segoe UI"/>
          <w:sz w:val="18"/>
          <w:szCs w:val="18"/>
        </w:rPr>
      </w:pPr>
    </w:p>
    <w:p w14:paraId="4414FB0F" w14:textId="73F035DA" w:rsidR="00AF2994" w:rsidRDefault="00AF2994" w:rsidP="001804E7">
      <w:pPr>
        <w:pStyle w:val="paragraph"/>
        <w:spacing w:before="0" w:beforeAutospacing="0" w:after="0" w:afterAutospacing="0"/>
        <w:textAlignment w:val="baseline"/>
        <w:rPr>
          <w:rFonts w:ascii="Segoe UI" w:hAnsi="Segoe UI" w:cs="Segoe UI"/>
          <w:sz w:val="18"/>
          <w:szCs w:val="18"/>
        </w:rPr>
      </w:pPr>
    </w:p>
    <w:p w14:paraId="3FE90D37" w14:textId="21247F37" w:rsidR="00AF2994" w:rsidRDefault="00AF2994" w:rsidP="001804E7">
      <w:pPr>
        <w:pStyle w:val="paragraph"/>
        <w:spacing w:before="0" w:beforeAutospacing="0" w:after="0" w:afterAutospacing="0"/>
        <w:textAlignment w:val="baseline"/>
        <w:rPr>
          <w:rFonts w:ascii="Segoe UI" w:hAnsi="Segoe UI" w:cs="Segoe UI"/>
          <w:sz w:val="18"/>
          <w:szCs w:val="18"/>
        </w:rPr>
      </w:pPr>
    </w:p>
    <w:p w14:paraId="103132E1" w14:textId="77777777" w:rsidR="00317239" w:rsidRDefault="00317239" w:rsidP="001804E7">
      <w:pPr>
        <w:pStyle w:val="paragraph"/>
        <w:spacing w:before="0" w:beforeAutospacing="0" w:after="0" w:afterAutospacing="0"/>
        <w:textAlignment w:val="baseline"/>
        <w:rPr>
          <w:rFonts w:ascii="Segoe UI" w:hAnsi="Segoe UI" w:cs="Segoe UI"/>
          <w:sz w:val="18"/>
          <w:szCs w:val="18"/>
        </w:rPr>
      </w:pPr>
    </w:p>
    <w:p w14:paraId="255CC6DF"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73461759" w14:textId="625300EA" w:rsidR="001804E7" w:rsidRDefault="001804E7" w:rsidP="001804E7">
      <w:pPr>
        <w:pStyle w:val="paragraph"/>
        <w:spacing w:before="0" w:beforeAutospacing="0" w:after="0" w:afterAutospacing="0"/>
        <w:textAlignment w:val="baseline"/>
        <w:rPr>
          <w:rStyle w:val="eop"/>
          <w:rFonts w:ascii="Cambria" w:hAnsi="Cambria" w:cs="Segoe UI"/>
          <w:u w:val="single"/>
        </w:rPr>
      </w:pPr>
      <w:r w:rsidRPr="00DA7DD6">
        <w:rPr>
          <w:rStyle w:val="normaltextrun"/>
          <w:rFonts w:ascii="Cambria" w:hAnsi="Cambria" w:cs="Segoe UI"/>
          <w:b/>
          <w:bCs/>
          <w:u w:val="single"/>
          <w:lang w:val="en-US"/>
        </w:rPr>
        <w:t>Graphs</w:t>
      </w:r>
      <w:r w:rsidRPr="00DA7DD6">
        <w:rPr>
          <w:rStyle w:val="eop"/>
          <w:rFonts w:ascii="Cambria" w:hAnsi="Cambria" w:cs="Segoe UI"/>
          <w:u w:val="single"/>
        </w:rPr>
        <w:t> </w:t>
      </w:r>
    </w:p>
    <w:p w14:paraId="2556EBD3" w14:textId="77777777" w:rsidR="00317239" w:rsidRPr="00DA7DD6" w:rsidRDefault="00317239" w:rsidP="001804E7">
      <w:pPr>
        <w:pStyle w:val="paragraph"/>
        <w:spacing w:before="0" w:beforeAutospacing="0" w:after="0" w:afterAutospacing="0"/>
        <w:textAlignment w:val="baseline"/>
        <w:rPr>
          <w:rFonts w:ascii="Segoe UI" w:hAnsi="Segoe UI" w:cs="Segoe UI"/>
          <w:sz w:val="18"/>
          <w:szCs w:val="18"/>
          <w:u w:val="single"/>
        </w:rPr>
      </w:pPr>
    </w:p>
    <w:p w14:paraId="62FAB654"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Graph 1 displays the vibration signal's spectrum as it was live-measured during the exercise. Six frequency bands of greater magnitude are extracted from the scanned data using the analysis tools</w:t>
      </w:r>
      <w:r>
        <w:rPr>
          <w:rStyle w:val="normaltextrun"/>
          <w:rFonts w:ascii="Cambria" w:hAnsi="Cambria" w:cs="Segoe UI"/>
          <w:b/>
          <w:bCs/>
          <w:lang w:val="en-US"/>
        </w:rPr>
        <w:t>.</w:t>
      </w:r>
      <w:r>
        <w:rPr>
          <w:rStyle w:val="eop"/>
          <w:rFonts w:ascii="Cambria" w:hAnsi="Cambria" w:cs="Segoe UI"/>
        </w:rPr>
        <w:t> </w:t>
      </w:r>
    </w:p>
    <w:p w14:paraId="47319E3D" w14:textId="6D461171" w:rsidR="001804E7" w:rsidRDefault="00411B6A" w:rsidP="001804E7">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528943F6" wp14:editId="5DADBD5A">
            <wp:extent cx="3771946" cy="3057571"/>
            <wp:effectExtent l="0" t="0" r="0" b="0"/>
            <wp:docPr id="270037015" name="Picture 270037015" descr="A picture containing text, indoor, electronics,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37015" name="Picture 270037015" descr="A picture containing text, indoor, electronics, monitor&#10;&#10;Description automatically generated"/>
                    <pic:cNvPicPr/>
                  </pic:nvPicPr>
                  <pic:blipFill>
                    <a:blip r:embed="rId22">
                      <a:extLst>
                        <a:ext uri="{28A0092B-C50C-407E-A947-70E740481C1C}">
                          <a14:useLocalDpi xmlns:a14="http://schemas.microsoft.com/office/drawing/2010/main" val="0"/>
                        </a:ext>
                      </a:extLst>
                    </a:blip>
                    <a:srcRect l="8541" t="1388" r="8958" b="9444"/>
                    <a:stretch>
                      <a:fillRect/>
                    </a:stretch>
                  </pic:blipFill>
                  <pic:spPr>
                    <a:xfrm>
                      <a:off x="0" y="0"/>
                      <a:ext cx="3771946" cy="3057571"/>
                    </a:xfrm>
                    <a:prstGeom prst="rect">
                      <a:avLst/>
                    </a:prstGeom>
                  </pic:spPr>
                </pic:pic>
              </a:graphicData>
            </a:graphic>
          </wp:inline>
        </w:drawing>
      </w:r>
    </w:p>
    <w:p w14:paraId="3417FD89" w14:textId="77777777" w:rsidR="00411B6A" w:rsidRDefault="00411B6A" w:rsidP="001804E7">
      <w:pPr>
        <w:pStyle w:val="paragraph"/>
        <w:spacing w:before="0" w:beforeAutospacing="0" w:after="0" w:afterAutospacing="0"/>
        <w:textAlignment w:val="baseline"/>
        <w:rPr>
          <w:rFonts w:ascii="Segoe UI" w:hAnsi="Segoe UI" w:cs="Segoe UI"/>
          <w:sz w:val="18"/>
          <w:szCs w:val="18"/>
        </w:rPr>
      </w:pPr>
    </w:p>
    <w:p w14:paraId="55906F50"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Graph 1:</w:t>
      </w:r>
      <w:r>
        <w:rPr>
          <w:rStyle w:val="normaltextrun"/>
          <w:rFonts w:ascii="Cambria" w:hAnsi="Cambria" w:cs="Segoe UI"/>
          <w:lang w:val="en-US"/>
        </w:rPr>
        <w:t xml:space="preserve"> Live capture </w:t>
      </w:r>
      <w:r>
        <w:rPr>
          <w:rStyle w:val="eop"/>
          <w:rFonts w:ascii="Cambria" w:hAnsi="Cambria" w:cs="Segoe UI"/>
        </w:rPr>
        <w:t> </w:t>
      </w:r>
    </w:p>
    <w:p w14:paraId="210B3225"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 scaled results from the completed scan's vibration velocity frequency bands are shown in Graph 2.</w:t>
      </w:r>
      <w:r>
        <w:rPr>
          <w:rStyle w:val="eop"/>
          <w:rFonts w:ascii="Cambria" w:hAnsi="Cambria" w:cs="Segoe UI"/>
        </w:rPr>
        <w:t> </w:t>
      </w:r>
    </w:p>
    <w:p w14:paraId="458F865D" w14:textId="69D7A217" w:rsidR="001804E7" w:rsidRDefault="00426010" w:rsidP="001804E7">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654FD8DA" wp14:editId="32B9D27B">
            <wp:extent cx="2895372" cy="1677320"/>
            <wp:effectExtent l="0" t="0" r="635" b="0"/>
            <wp:docPr id="1084806615" name="Picture 108480661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06615" name="Picture 1084806615" descr="Graphical user interface,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51821" cy="1710022"/>
                    </a:xfrm>
                    <a:prstGeom prst="rect">
                      <a:avLst/>
                    </a:prstGeom>
                  </pic:spPr>
                </pic:pic>
              </a:graphicData>
            </a:graphic>
          </wp:inline>
        </w:drawing>
      </w:r>
      <w:r w:rsidR="00411D88">
        <w:rPr>
          <w:noProof/>
        </w:rPr>
        <w:drawing>
          <wp:inline distT="0" distB="0" distL="0" distR="0" wp14:anchorId="40066801" wp14:editId="151BE2C7">
            <wp:extent cx="2551430" cy="1675653"/>
            <wp:effectExtent l="0" t="0" r="1270" b="1270"/>
            <wp:docPr id="709718407" name="Picture 70971840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18407" name="Picture 709718407" descr="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7539" cy="1686232"/>
                    </a:xfrm>
                    <a:prstGeom prst="rect">
                      <a:avLst/>
                    </a:prstGeom>
                  </pic:spPr>
                </pic:pic>
              </a:graphicData>
            </a:graphic>
          </wp:inline>
        </w:drawing>
      </w:r>
    </w:p>
    <w:p w14:paraId="1072363B" w14:textId="77777777" w:rsidR="00411D88" w:rsidRDefault="00411D88" w:rsidP="001804E7">
      <w:pPr>
        <w:pStyle w:val="paragraph"/>
        <w:spacing w:before="0" w:beforeAutospacing="0" w:after="0" w:afterAutospacing="0"/>
        <w:textAlignment w:val="baseline"/>
        <w:rPr>
          <w:rFonts w:ascii="Segoe UI" w:hAnsi="Segoe UI" w:cs="Segoe UI"/>
          <w:sz w:val="18"/>
          <w:szCs w:val="18"/>
        </w:rPr>
      </w:pPr>
    </w:p>
    <w:p w14:paraId="2E227E38"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Graph 2: </w:t>
      </w:r>
      <w:r>
        <w:rPr>
          <w:rStyle w:val="normaltextrun"/>
          <w:rFonts w:ascii="Cambria" w:hAnsi="Cambria" w:cs="Segoe UI"/>
          <w:lang w:val="en-US"/>
        </w:rPr>
        <w:t>Frequency of the recorded data  </w:t>
      </w:r>
      <w:r>
        <w:rPr>
          <w:rStyle w:val="eop"/>
          <w:rFonts w:ascii="Cambria" w:hAnsi="Cambria" w:cs="Segoe UI"/>
        </w:rPr>
        <w:t> </w:t>
      </w:r>
    </w:p>
    <w:p w14:paraId="7C50FB6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On the frequency bands chosen on the recorded data, a 2-dimensional analysis of the vibration measurement across the scan spot picked up by the laser vibrometer is displayed. Table 1 provides descriptions of the relevant values' peak frequency and bandwidth. The rear assembly of the rotor was affected by the actuator, which caused the chosen peaks to have the values of 71.875,78.025,109.375,184.375,231.25,300,1071.875,1746.875, and 2475Hz, respectively, as shown in table 1. </w:t>
      </w:r>
      <w:r>
        <w:rPr>
          <w:rStyle w:val="eop"/>
          <w:rFonts w:ascii="Cambria" w:hAnsi="Cambria" w:cs="Segoe UI"/>
        </w:rPr>
        <w:t> </w:t>
      </w:r>
    </w:p>
    <w:p w14:paraId="49C9FFE0"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656A23A4"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33E640AB"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234B9DC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lastRenderedPageBreak/>
        <w:t> </w:t>
      </w:r>
    </w:p>
    <w:p w14:paraId="26F114AB" w14:textId="664F3035" w:rsidR="001804E7" w:rsidRDefault="001804E7" w:rsidP="001804E7">
      <w:pPr>
        <w:pStyle w:val="paragraph"/>
        <w:spacing w:before="0" w:beforeAutospacing="0" w:after="0" w:afterAutospacing="0"/>
        <w:textAlignment w:val="baseline"/>
        <w:rPr>
          <w:rStyle w:val="eop"/>
          <w:rFonts w:ascii="Cambria" w:hAnsi="Cambria" w:cs="Segoe UI"/>
        </w:rPr>
      </w:pPr>
      <w:r>
        <w:rPr>
          <w:rStyle w:val="eop"/>
          <w:rFonts w:ascii="Cambria" w:hAnsi="Cambria" w:cs="Segoe UI"/>
        </w:rPr>
        <w:t> </w:t>
      </w:r>
    </w:p>
    <w:p w14:paraId="06F94AC2" w14:textId="24B59E5D" w:rsidR="00AF2994" w:rsidRDefault="00AF2994" w:rsidP="001804E7">
      <w:pPr>
        <w:pStyle w:val="paragraph"/>
        <w:spacing w:before="0" w:beforeAutospacing="0" w:after="0" w:afterAutospacing="0"/>
        <w:textAlignment w:val="baseline"/>
        <w:rPr>
          <w:rStyle w:val="eop"/>
          <w:rFonts w:ascii="Cambria" w:hAnsi="Cambria" w:cs="Segoe UI"/>
        </w:rPr>
      </w:pPr>
    </w:p>
    <w:p w14:paraId="66891DDD" w14:textId="77777777" w:rsidR="00AF2994" w:rsidRDefault="00AF2994" w:rsidP="001804E7">
      <w:pPr>
        <w:pStyle w:val="paragraph"/>
        <w:spacing w:before="0" w:beforeAutospacing="0" w:after="0" w:afterAutospacing="0"/>
        <w:textAlignment w:val="baseline"/>
        <w:rPr>
          <w:rFonts w:ascii="Segoe UI" w:hAnsi="Segoe UI" w:cs="Segoe UI"/>
          <w:sz w:val="18"/>
          <w:szCs w:val="18"/>
        </w:rPr>
      </w:pPr>
    </w:p>
    <w:p w14:paraId="09B2A623" w14:textId="61870A46"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r w:rsidR="00F12468">
        <w:rPr>
          <w:noProof/>
        </w:rPr>
        <w:drawing>
          <wp:inline distT="0" distB="0" distL="0" distR="0" wp14:anchorId="13E08F7B" wp14:editId="734A601C">
            <wp:extent cx="2923555" cy="1761612"/>
            <wp:effectExtent l="0" t="0" r="0" b="0"/>
            <wp:docPr id="256719737" name="Picture 2567197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19737" name="Picture 256719737" descr="A screenshot of a computer&#10;&#10;Description automatically generated with medium confidence"/>
                    <pic:cNvPicPr/>
                  </pic:nvPicPr>
                  <pic:blipFill>
                    <a:blip r:embed="rId25" cstate="print">
                      <a:extLst>
                        <a:ext uri="{28A0092B-C50C-407E-A947-70E740481C1C}">
                          <a14:useLocalDpi xmlns:a14="http://schemas.microsoft.com/office/drawing/2010/main" val="0"/>
                        </a:ext>
                      </a:extLst>
                    </a:blip>
                    <a:srcRect l="4362" t="6417" r="54453" b="5347"/>
                    <a:stretch>
                      <a:fillRect/>
                    </a:stretch>
                  </pic:blipFill>
                  <pic:spPr>
                    <a:xfrm>
                      <a:off x="0" y="0"/>
                      <a:ext cx="2939661" cy="1771317"/>
                    </a:xfrm>
                    <a:prstGeom prst="rect">
                      <a:avLst/>
                    </a:prstGeom>
                  </pic:spPr>
                </pic:pic>
              </a:graphicData>
            </a:graphic>
          </wp:inline>
        </w:drawing>
      </w:r>
      <w:r w:rsidR="00C474CE">
        <w:rPr>
          <w:noProof/>
        </w:rPr>
        <w:drawing>
          <wp:inline distT="0" distB="0" distL="0" distR="0" wp14:anchorId="14A20C74" wp14:editId="17855271">
            <wp:extent cx="2580415" cy="1755822"/>
            <wp:effectExtent l="0" t="0" r="0" b="0"/>
            <wp:docPr id="479187182" name="Picture 479187182" descr="A picture containing text, indoor,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87182" name="Picture 479187182" descr="A picture containing text, indoor, electronics, screensho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10790" cy="1776490"/>
                    </a:xfrm>
                    <a:prstGeom prst="rect">
                      <a:avLst/>
                    </a:prstGeom>
                  </pic:spPr>
                </pic:pic>
              </a:graphicData>
            </a:graphic>
          </wp:inline>
        </w:drawing>
      </w:r>
    </w:p>
    <w:p w14:paraId="259C412B" w14:textId="358708AC" w:rsidR="001804E7" w:rsidRDefault="001804E7" w:rsidP="001804E7">
      <w:pPr>
        <w:pStyle w:val="paragraph"/>
        <w:spacing w:before="0" w:beforeAutospacing="0" w:after="0" w:afterAutospacing="0"/>
        <w:textAlignment w:val="baseline"/>
        <w:rPr>
          <w:rFonts w:ascii="Segoe UI" w:hAnsi="Segoe UI" w:cs="Segoe UI"/>
          <w:sz w:val="18"/>
          <w:szCs w:val="18"/>
        </w:rPr>
      </w:pPr>
    </w:p>
    <w:p w14:paraId="767CC7C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 10: </w:t>
      </w:r>
      <w:r>
        <w:rPr>
          <w:rStyle w:val="normaltextrun"/>
          <w:rFonts w:ascii="Cambria" w:hAnsi="Cambria" w:cs="Segoe UI"/>
          <w:lang w:val="en-US"/>
        </w:rPr>
        <w:t>2D Frequency picture </w:t>
      </w:r>
      <w:r>
        <w:rPr>
          <w:rStyle w:val="eop"/>
          <w:rFonts w:ascii="Cambria" w:hAnsi="Cambria" w:cs="Segoe UI"/>
        </w:rPr>
        <w:t> </w:t>
      </w:r>
    </w:p>
    <w:p w14:paraId="2C0980ED"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Different hues are represented by the surface's bending modes as a representation of the reflected laser beam's wavelength. It is evident from this that the solenoid actuator's indentation caused a significant effect that caused the material to vibrate at higher frequencies. In both 2D and 3D views of the analysis tools, the torsional modes of the modal analysis are shown as a transition between blue, yellow, and red.</w:t>
      </w:r>
      <w:r>
        <w:rPr>
          <w:rStyle w:val="eop"/>
          <w:rFonts w:ascii="Cambria" w:hAnsi="Cambria" w:cs="Segoe UI"/>
        </w:rPr>
        <w:t> </w:t>
      </w:r>
    </w:p>
    <w:p w14:paraId="03A3D759" w14:textId="3838EDE6" w:rsidR="001804E7" w:rsidRDefault="001804E7" w:rsidP="001804E7">
      <w:pPr>
        <w:pStyle w:val="paragraph"/>
        <w:spacing w:before="0" w:beforeAutospacing="0" w:after="0" w:afterAutospacing="0"/>
        <w:textAlignment w:val="baseline"/>
        <w:rPr>
          <w:rFonts w:ascii="Segoe UI" w:hAnsi="Segoe UI" w:cs="Segoe UI"/>
          <w:sz w:val="18"/>
          <w:szCs w:val="18"/>
        </w:rPr>
      </w:pPr>
    </w:p>
    <w:p w14:paraId="78587F71"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761E0729" w14:textId="5C0FBC17" w:rsidR="001804E7" w:rsidRDefault="001804E7" w:rsidP="001804E7">
      <w:pPr>
        <w:pStyle w:val="paragraph"/>
        <w:spacing w:before="0" w:beforeAutospacing="0" w:after="0" w:afterAutospacing="0"/>
        <w:textAlignment w:val="baseline"/>
        <w:rPr>
          <w:rStyle w:val="eop"/>
          <w:rFonts w:ascii="Cambria" w:hAnsi="Cambria" w:cs="Segoe UI"/>
        </w:rPr>
      </w:pPr>
      <w:r>
        <w:rPr>
          <w:rStyle w:val="eop"/>
          <w:rFonts w:ascii="Cambria" w:hAnsi="Cambria" w:cs="Segoe UI"/>
        </w:rPr>
        <w:t> </w:t>
      </w:r>
      <w:r w:rsidR="007F424C">
        <w:rPr>
          <w:noProof/>
        </w:rPr>
        <w:drawing>
          <wp:inline distT="0" distB="0" distL="0" distR="0" wp14:anchorId="2D3A7055" wp14:editId="7DE9CAF1">
            <wp:extent cx="2670919" cy="2076287"/>
            <wp:effectExtent l="0" t="0" r="0" b="635"/>
            <wp:docPr id="1345291912" name="Picture 13452919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91912" name="Picture 1345291912" descr="A screenshot of a computer&#10;&#10;Description automatically generated with medium confidence"/>
                    <pic:cNvPicPr/>
                  </pic:nvPicPr>
                  <pic:blipFill>
                    <a:blip r:embed="rId27" cstate="print">
                      <a:extLst>
                        <a:ext uri="{28A0092B-C50C-407E-A947-70E740481C1C}">
                          <a14:useLocalDpi xmlns:a14="http://schemas.microsoft.com/office/drawing/2010/main" val="0"/>
                        </a:ext>
                      </a:extLst>
                    </a:blip>
                    <a:srcRect l="4375" t="5926" r="54792" b="5185"/>
                    <a:stretch>
                      <a:fillRect/>
                    </a:stretch>
                  </pic:blipFill>
                  <pic:spPr>
                    <a:xfrm>
                      <a:off x="0" y="0"/>
                      <a:ext cx="2695801" cy="2095629"/>
                    </a:xfrm>
                    <a:prstGeom prst="rect">
                      <a:avLst/>
                    </a:prstGeom>
                  </pic:spPr>
                </pic:pic>
              </a:graphicData>
            </a:graphic>
          </wp:inline>
        </w:drawing>
      </w:r>
      <w:r w:rsidR="007B37F6">
        <w:rPr>
          <w:noProof/>
        </w:rPr>
        <w:drawing>
          <wp:inline distT="0" distB="0" distL="0" distR="0" wp14:anchorId="05F6311B" wp14:editId="64DC397D">
            <wp:extent cx="2558334" cy="2076850"/>
            <wp:effectExtent l="0" t="0" r="0" b="0"/>
            <wp:docPr id="974960690" name="Picture 97496069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60690" name="Picture 974960690" descr="A screenshot of a computer&#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76429" cy="2091539"/>
                    </a:xfrm>
                    <a:prstGeom prst="rect">
                      <a:avLst/>
                    </a:prstGeom>
                  </pic:spPr>
                </pic:pic>
              </a:graphicData>
            </a:graphic>
          </wp:inline>
        </w:drawing>
      </w:r>
    </w:p>
    <w:p w14:paraId="62AFA4A1" w14:textId="77777777" w:rsidR="00957839" w:rsidRDefault="00957839" w:rsidP="001804E7">
      <w:pPr>
        <w:pStyle w:val="paragraph"/>
        <w:spacing w:before="0" w:beforeAutospacing="0" w:after="0" w:afterAutospacing="0"/>
        <w:textAlignment w:val="baseline"/>
        <w:rPr>
          <w:rStyle w:val="eop"/>
          <w:rFonts w:ascii="Cambria" w:hAnsi="Cambria" w:cs="Segoe UI"/>
        </w:rPr>
      </w:pPr>
    </w:p>
    <w:p w14:paraId="22EA6641" w14:textId="77777777" w:rsidR="00957839" w:rsidRDefault="00957839" w:rsidP="00957839">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lang w:val="en-US"/>
        </w:rPr>
        <w:t xml:space="preserve">Fig11: </w:t>
      </w:r>
      <w:r>
        <w:rPr>
          <w:rStyle w:val="normaltextrun"/>
          <w:rFonts w:ascii="Cambria" w:hAnsi="Cambria" w:cs="Segoe UI"/>
          <w:lang w:val="en-US"/>
        </w:rPr>
        <w:t>3D Frequency picture </w:t>
      </w:r>
      <w:r>
        <w:rPr>
          <w:rStyle w:val="eop"/>
          <w:rFonts w:ascii="Cambria" w:hAnsi="Cambria" w:cs="Segoe UI"/>
        </w:rPr>
        <w:t> </w:t>
      </w:r>
    </w:p>
    <w:p w14:paraId="156197F8" w14:textId="074BB25F" w:rsidR="00957839" w:rsidRDefault="00957839" w:rsidP="00957839">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Figure10 shows a three-dimensional vibration study of the chosen frequencies. Since the component's border experiences greater surface vibration, the component as a whole exhibit's torsion-oriented behaviors. This is because of the vertically mounted, limited rotor.</w:t>
      </w:r>
      <w:r>
        <w:rPr>
          <w:rStyle w:val="eop"/>
          <w:rFonts w:ascii="Cambria" w:hAnsi="Cambria" w:cs="Segoe UI"/>
        </w:rPr>
        <w:t> </w:t>
      </w:r>
    </w:p>
    <w:p w14:paraId="7E069FFA" w14:textId="5F34463C" w:rsidR="00957839" w:rsidRDefault="00957839" w:rsidP="00957839">
      <w:pPr>
        <w:pStyle w:val="paragraph"/>
        <w:spacing w:before="0" w:beforeAutospacing="0" w:after="0" w:afterAutospacing="0"/>
        <w:textAlignment w:val="baseline"/>
        <w:rPr>
          <w:rStyle w:val="eop"/>
          <w:rFonts w:ascii="Cambria" w:hAnsi="Cambria" w:cs="Segoe UI"/>
        </w:rPr>
      </w:pPr>
    </w:p>
    <w:p w14:paraId="737754EB" w14:textId="4401B581" w:rsidR="00957839" w:rsidRDefault="00957839" w:rsidP="00957839">
      <w:pPr>
        <w:pStyle w:val="paragraph"/>
        <w:spacing w:before="0" w:beforeAutospacing="0" w:after="0" w:afterAutospacing="0"/>
        <w:textAlignment w:val="baseline"/>
        <w:rPr>
          <w:rStyle w:val="eop"/>
          <w:rFonts w:ascii="Cambria" w:hAnsi="Cambria" w:cs="Segoe UI"/>
        </w:rPr>
      </w:pPr>
    </w:p>
    <w:p w14:paraId="109CF2B4" w14:textId="701798E3" w:rsidR="00957839" w:rsidRDefault="00957839" w:rsidP="00957839">
      <w:pPr>
        <w:pStyle w:val="paragraph"/>
        <w:spacing w:before="0" w:beforeAutospacing="0" w:after="0" w:afterAutospacing="0"/>
        <w:textAlignment w:val="baseline"/>
        <w:rPr>
          <w:rStyle w:val="eop"/>
          <w:rFonts w:ascii="Cambria" w:hAnsi="Cambria" w:cs="Segoe UI"/>
        </w:rPr>
      </w:pPr>
    </w:p>
    <w:p w14:paraId="545130D4" w14:textId="49CB124D" w:rsidR="00957839" w:rsidRDefault="00957839" w:rsidP="00957839">
      <w:pPr>
        <w:pStyle w:val="paragraph"/>
        <w:spacing w:before="0" w:beforeAutospacing="0" w:after="0" w:afterAutospacing="0"/>
        <w:textAlignment w:val="baseline"/>
        <w:rPr>
          <w:rStyle w:val="eop"/>
          <w:rFonts w:ascii="Cambria" w:hAnsi="Cambria" w:cs="Segoe UI"/>
        </w:rPr>
      </w:pPr>
    </w:p>
    <w:p w14:paraId="0E89F349" w14:textId="6AACD95C" w:rsidR="00957839" w:rsidRDefault="00957839" w:rsidP="00957839">
      <w:pPr>
        <w:pStyle w:val="paragraph"/>
        <w:spacing w:before="0" w:beforeAutospacing="0" w:after="0" w:afterAutospacing="0"/>
        <w:textAlignment w:val="baseline"/>
        <w:rPr>
          <w:rStyle w:val="eop"/>
          <w:rFonts w:ascii="Cambria" w:hAnsi="Cambria" w:cs="Segoe UI"/>
        </w:rPr>
      </w:pPr>
    </w:p>
    <w:p w14:paraId="041B8B39" w14:textId="2FB8B34B" w:rsidR="00AF2994" w:rsidRDefault="00AF2994" w:rsidP="00957839">
      <w:pPr>
        <w:pStyle w:val="paragraph"/>
        <w:spacing w:before="0" w:beforeAutospacing="0" w:after="0" w:afterAutospacing="0"/>
        <w:textAlignment w:val="baseline"/>
        <w:rPr>
          <w:rStyle w:val="eop"/>
          <w:rFonts w:ascii="Cambria" w:hAnsi="Cambria" w:cs="Segoe UI"/>
        </w:rPr>
      </w:pPr>
    </w:p>
    <w:p w14:paraId="5BC316D1" w14:textId="77777777" w:rsidR="00AF2994" w:rsidRDefault="00AF2994" w:rsidP="00957839">
      <w:pPr>
        <w:pStyle w:val="paragraph"/>
        <w:spacing w:before="0" w:beforeAutospacing="0" w:after="0" w:afterAutospacing="0"/>
        <w:textAlignment w:val="baseline"/>
        <w:rPr>
          <w:rStyle w:val="eop"/>
          <w:rFonts w:ascii="Cambria" w:hAnsi="Cambria" w:cs="Segoe UI"/>
        </w:rPr>
      </w:pPr>
    </w:p>
    <w:p w14:paraId="04F70735" w14:textId="13DC3F78" w:rsidR="00957839" w:rsidRDefault="00957839" w:rsidP="00957839">
      <w:pPr>
        <w:pStyle w:val="paragraph"/>
        <w:spacing w:before="0" w:beforeAutospacing="0" w:after="0" w:afterAutospacing="0"/>
        <w:textAlignment w:val="baseline"/>
        <w:rPr>
          <w:rStyle w:val="eop"/>
          <w:rFonts w:ascii="Cambria" w:hAnsi="Cambria" w:cs="Segoe UI"/>
        </w:rPr>
      </w:pPr>
    </w:p>
    <w:p w14:paraId="037B8F73" w14:textId="363AF2BD" w:rsidR="00957839" w:rsidRDefault="00957839" w:rsidP="00957839">
      <w:pPr>
        <w:pStyle w:val="paragraph"/>
        <w:spacing w:before="0" w:beforeAutospacing="0" w:after="0" w:afterAutospacing="0"/>
        <w:textAlignment w:val="baseline"/>
        <w:rPr>
          <w:rStyle w:val="eop"/>
          <w:rFonts w:ascii="Cambria" w:hAnsi="Cambria" w:cs="Segoe UI"/>
        </w:rPr>
      </w:pPr>
    </w:p>
    <w:p w14:paraId="0E7F0CD6" w14:textId="3B1C2EDB" w:rsidR="00957839" w:rsidRDefault="00957839" w:rsidP="00957839">
      <w:pPr>
        <w:pStyle w:val="paragraph"/>
        <w:spacing w:before="0" w:beforeAutospacing="0" w:after="0" w:afterAutospacing="0"/>
        <w:textAlignment w:val="baseline"/>
        <w:rPr>
          <w:rStyle w:val="eop"/>
          <w:rFonts w:ascii="Cambria" w:hAnsi="Cambria" w:cs="Segoe UI"/>
        </w:rPr>
      </w:pPr>
    </w:p>
    <w:p w14:paraId="433E5B7A" w14:textId="4A4841F1" w:rsidR="00957839" w:rsidRDefault="00957839" w:rsidP="00957839">
      <w:pPr>
        <w:pStyle w:val="paragraph"/>
        <w:spacing w:before="0" w:beforeAutospacing="0" w:after="0" w:afterAutospacing="0"/>
        <w:textAlignment w:val="baseline"/>
        <w:rPr>
          <w:rStyle w:val="eop"/>
          <w:rFonts w:ascii="Cambria" w:hAnsi="Cambria" w:cs="Segoe UI"/>
        </w:rPr>
      </w:pPr>
    </w:p>
    <w:p w14:paraId="5116A699" w14:textId="77777777" w:rsidR="00957839" w:rsidRDefault="00957839" w:rsidP="00957839">
      <w:pPr>
        <w:pStyle w:val="paragraph"/>
        <w:spacing w:before="0" w:beforeAutospacing="0" w:after="0" w:afterAutospacing="0"/>
        <w:textAlignment w:val="baseline"/>
        <w:rPr>
          <w:rFonts w:ascii="Segoe UI" w:hAnsi="Segoe UI" w:cs="Segoe UI"/>
          <w:sz w:val="18"/>
          <w:szCs w:val="18"/>
        </w:rPr>
      </w:pPr>
    </w:p>
    <w:p w14:paraId="4FC7112A" w14:textId="77777777" w:rsidR="00957839" w:rsidRDefault="00957839" w:rsidP="001804E7">
      <w:pPr>
        <w:pStyle w:val="paragraph"/>
        <w:spacing w:before="0" w:beforeAutospacing="0" w:after="0" w:afterAutospacing="0"/>
        <w:textAlignment w:val="baseline"/>
        <w:rPr>
          <w:rFonts w:ascii="Segoe UI" w:hAnsi="Segoe UI" w:cs="Segoe UI"/>
          <w:sz w:val="18"/>
          <w:szCs w:val="18"/>
        </w:rPr>
      </w:pPr>
    </w:p>
    <w:p w14:paraId="7905AC7F" w14:textId="0B16E652"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b/>
          <w:bCs/>
          <w:u w:val="single"/>
          <w:lang w:val="en-US"/>
        </w:rPr>
        <w:t>RESULTS AND DISCUSSIONS</w:t>
      </w:r>
      <w:r>
        <w:rPr>
          <w:rStyle w:val="eop"/>
          <w:rFonts w:ascii="Cambria" w:hAnsi="Cambria" w:cs="Segoe UI"/>
        </w:rPr>
        <w:t> </w:t>
      </w:r>
    </w:p>
    <w:p w14:paraId="088E9E13" w14:textId="77777777" w:rsidR="00317239" w:rsidRDefault="00317239" w:rsidP="001804E7">
      <w:pPr>
        <w:pStyle w:val="paragraph"/>
        <w:spacing w:before="0" w:beforeAutospacing="0" w:after="0" w:afterAutospacing="0"/>
        <w:textAlignment w:val="baseline"/>
        <w:rPr>
          <w:rFonts w:ascii="Segoe UI" w:hAnsi="Segoe UI" w:cs="Segoe UI"/>
          <w:sz w:val="18"/>
          <w:szCs w:val="18"/>
        </w:rPr>
      </w:pPr>
    </w:p>
    <w:p w14:paraId="69B78709"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Synchronized material behavior is taken into account in the computational analysis of a brake disc's dynamic behavior that is explained here. Following the scan of the brake disc's surface, a total of six distinct vibration frequencies are discovered. The opposing side of the scan excited the brake disc vertically. Figures 14 and 15 show, respectively, the use of data analysis tools to visualize the component's vibration in 2D and 3D. The frequency of1578.125 with a magnitude of vibration of over 200 micrometers per second produced the greatest peak of the chosen bandwidth.</w:t>
      </w:r>
      <w:r>
        <w:rPr>
          <w:rStyle w:val="eop"/>
          <w:rFonts w:ascii="Cambria" w:hAnsi="Cambria" w:cs="Segoe UI"/>
        </w:rPr>
        <w:t> </w:t>
      </w:r>
    </w:p>
    <w:p w14:paraId="40C44AB2"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Therefore, the component vibrated torsional on its horizontal axis in the direction of the mounting location. The behavior of the component at various frequencies is perfectly illustrated in a 3D graph. At 200 Hertz, component displacement is constant throughout the component.</w:t>
      </w:r>
      <w:r>
        <w:rPr>
          <w:rStyle w:val="eop"/>
          <w:rFonts w:ascii="Cambria" w:hAnsi="Cambria" w:cs="Segoe UI"/>
        </w:rPr>
        <w:t> </w:t>
      </w:r>
    </w:p>
    <w:p w14:paraId="4572741E"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52DD7A7D" w14:textId="712CCBEC" w:rsidR="001804E7" w:rsidRDefault="001804E7" w:rsidP="001804E7">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b/>
          <w:bCs/>
          <w:lang w:val="en-US"/>
        </w:rPr>
        <w:t> </w:t>
      </w:r>
      <w:r>
        <w:rPr>
          <w:rStyle w:val="normaltextrun"/>
          <w:rFonts w:ascii="Cambria" w:hAnsi="Cambria" w:cs="Segoe UI"/>
          <w:b/>
          <w:bCs/>
          <w:u w:val="single"/>
          <w:lang w:val="en-US"/>
        </w:rPr>
        <w:t>CONCLUSIONS</w:t>
      </w:r>
      <w:r>
        <w:rPr>
          <w:rStyle w:val="eop"/>
          <w:rFonts w:ascii="Cambria" w:hAnsi="Cambria" w:cs="Segoe UI"/>
        </w:rPr>
        <w:t> </w:t>
      </w:r>
    </w:p>
    <w:p w14:paraId="5E9812D2" w14:textId="77777777" w:rsidR="00317239" w:rsidRDefault="00317239" w:rsidP="001804E7">
      <w:pPr>
        <w:pStyle w:val="paragraph"/>
        <w:spacing w:before="0" w:beforeAutospacing="0" w:after="0" w:afterAutospacing="0"/>
        <w:textAlignment w:val="baseline"/>
        <w:rPr>
          <w:rFonts w:ascii="Segoe UI" w:hAnsi="Segoe UI" w:cs="Segoe UI"/>
          <w:sz w:val="18"/>
          <w:szCs w:val="18"/>
        </w:rPr>
      </w:pPr>
    </w:p>
    <w:p w14:paraId="15B0F437"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It is obvious that the mounting of the component and actuator, which affects the vibrational frequencies, directly relates to the error percentage of the LDV setup. The shape, stiffness, and mass of the component are all factors in the modal analysis of the component. An approach where the design and development of the brake disc have a significant impact on the dependability of the steering mechanism and driver comfort is produced by a clear analysis of the vibrational displacement and </w:t>
      </w:r>
      <w:proofErr w:type="spellStart"/>
      <w:r>
        <w:rPr>
          <w:rStyle w:val="normaltextrun"/>
          <w:rFonts w:ascii="Cambria" w:hAnsi="Cambria" w:cs="Segoe UI"/>
          <w:lang w:val="en-US"/>
        </w:rPr>
        <w:t>behaviour</w:t>
      </w:r>
      <w:proofErr w:type="spellEnd"/>
      <w:r>
        <w:rPr>
          <w:rStyle w:val="normaltextrun"/>
          <w:rFonts w:ascii="Cambria" w:hAnsi="Cambria" w:cs="Segoe UI"/>
          <w:lang w:val="en-US"/>
        </w:rPr>
        <w:t xml:space="preserve"> of the material</w:t>
      </w:r>
      <w:r>
        <w:rPr>
          <w:rStyle w:val="normaltextrun"/>
          <w:rFonts w:ascii="Cambria" w:hAnsi="Cambria" w:cs="Segoe UI"/>
          <w:b/>
          <w:bCs/>
          <w:lang w:val="en-US"/>
        </w:rPr>
        <w:t>.</w:t>
      </w:r>
      <w:r>
        <w:rPr>
          <w:rStyle w:val="normaltextrun"/>
          <w:rFonts w:ascii="Cambria" w:hAnsi="Cambria" w:cs="Segoe UI"/>
          <w:lang w:val="en-US"/>
        </w:rPr>
        <w:t xml:space="preserve"> The research comes to the conclusion that the testing environment for the material must be sealed off from outside interference. Only if the excitation energy is effectively transferred to the component through impact can efficiency of the results be attained. If the mounting of the setup is not reliable, it is more likely that inconsistent characteristics will be discovered through data.</w:t>
      </w:r>
      <w:r>
        <w:rPr>
          <w:rStyle w:val="eop"/>
          <w:rFonts w:ascii="Cambria" w:hAnsi="Cambria" w:cs="Segoe UI"/>
        </w:rPr>
        <w:t> </w:t>
      </w:r>
    </w:p>
    <w:p w14:paraId="40959D8C"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46C9ED35" w14:textId="30EED662" w:rsidR="001804E7" w:rsidRDefault="001804E7" w:rsidP="001804E7">
      <w:pPr>
        <w:pStyle w:val="paragraph"/>
        <w:spacing w:before="0" w:beforeAutospacing="0" w:after="0" w:afterAutospacing="0"/>
        <w:textAlignment w:val="baseline"/>
        <w:rPr>
          <w:rStyle w:val="eop"/>
          <w:rFonts w:ascii="Cambria" w:hAnsi="Cambria" w:cs="Segoe UI"/>
          <w:u w:val="single"/>
        </w:rPr>
      </w:pPr>
      <w:r w:rsidRPr="00317239">
        <w:rPr>
          <w:rStyle w:val="normaltextrun"/>
          <w:rFonts w:ascii="Cambria" w:hAnsi="Cambria" w:cs="Segoe UI"/>
          <w:b/>
          <w:bCs/>
          <w:u w:val="single"/>
          <w:lang w:val="en-US"/>
        </w:rPr>
        <w:t>REFERENCES </w:t>
      </w:r>
      <w:r w:rsidRPr="00317239">
        <w:rPr>
          <w:rStyle w:val="eop"/>
          <w:rFonts w:ascii="Cambria" w:hAnsi="Cambria" w:cs="Segoe UI"/>
          <w:u w:val="single"/>
        </w:rPr>
        <w:t> </w:t>
      </w:r>
    </w:p>
    <w:p w14:paraId="55A334C8" w14:textId="77777777" w:rsidR="00317239" w:rsidRPr="00317239" w:rsidRDefault="00317239" w:rsidP="001804E7">
      <w:pPr>
        <w:pStyle w:val="paragraph"/>
        <w:spacing w:before="0" w:beforeAutospacing="0" w:after="0" w:afterAutospacing="0"/>
        <w:textAlignment w:val="baseline"/>
        <w:rPr>
          <w:rFonts w:ascii="Segoe UI" w:hAnsi="Segoe UI" w:cs="Segoe UI"/>
          <w:sz w:val="18"/>
          <w:szCs w:val="18"/>
          <w:u w:val="single"/>
        </w:rPr>
      </w:pPr>
    </w:p>
    <w:p w14:paraId="4B9DF2EE" w14:textId="12943C36"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xml:space="preserve">"Laser Doppler </w:t>
      </w:r>
      <w:r w:rsidR="00317239">
        <w:rPr>
          <w:rStyle w:val="normaltextrun"/>
          <w:rFonts w:ascii="Cambria" w:hAnsi="Cambria" w:cs="Segoe UI"/>
          <w:lang w:val="en-US"/>
        </w:rPr>
        <w:t>Vibrometer</w:t>
      </w:r>
      <w:r>
        <w:rPr>
          <w:rStyle w:val="normaltextrun"/>
          <w:rFonts w:ascii="Cambria" w:hAnsi="Cambria" w:cs="Segoe UI"/>
          <w:lang w:val="en-US"/>
        </w:rPr>
        <w:t>: Development of advanced measurement techniques for vibration analysis of structures and materials," by M.</w:t>
      </w:r>
      <w:r>
        <w:rPr>
          <w:rStyle w:val="eop"/>
          <w:rFonts w:ascii="Cambria" w:hAnsi="Cambria" w:cs="Segoe UI"/>
        </w:rPr>
        <w:t> </w:t>
      </w:r>
    </w:p>
    <w:p w14:paraId="057D64C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Ruzzene and A. Marzani, Measurement, vol. 134, pp. 471-483, 2019.</w:t>
      </w:r>
      <w:r>
        <w:rPr>
          <w:rStyle w:val="eop"/>
          <w:rFonts w:ascii="Cambria" w:hAnsi="Cambria" w:cs="Segoe UI"/>
        </w:rPr>
        <w:t> </w:t>
      </w:r>
    </w:p>
    <w:p w14:paraId="36904212" w14:textId="5485ED56"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Ewins, D., 2000. </w:t>
      </w:r>
      <w:r>
        <w:rPr>
          <w:rStyle w:val="normaltextrun"/>
          <w:rFonts w:ascii="Calibri" w:hAnsi="Calibri" w:cs="Calibri"/>
          <w:i/>
          <w:iCs/>
          <w:sz w:val="22"/>
          <w:szCs w:val="22"/>
          <w:lang w:val="en-US"/>
        </w:rPr>
        <w:t xml:space="preserve">Modal Testing: Theory, Practice and Application, Second </w:t>
      </w:r>
      <w:r w:rsidR="00317239">
        <w:rPr>
          <w:rStyle w:val="normaltextrun"/>
          <w:rFonts w:ascii="Calibri" w:hAnsi="Calibri" w:cs="Calibri"/>
          <w:i/>
          <w:iCs/>
          <w:sz w:val="22"/>
          <w:szCs w:val="22"/>
          <w:lang w:val="en-US"/>
        </w:rPr>
        <w:t>edition.</w:t>
      </w:r>
      <w:r>
        <w:rPr>
          <w:rStyle w:val="normaltextrun"/>
          <w:rFonts w:ascii="Calibri" w:hAnsi="Calibri" w:cs="Calibri"/>
          <w:i/>
          <w:iCs/>
          <w:sz w:val="22"/>
          <w:szCs w:val="22"/>
          <w:lang w:val="en-US"/>
        </w:rPr>
        <w:t xml:space="preserve"> </w:t>
      </w:r>
      <w:r>
        <w:rPr>
          <w:rStyle w:val="normaltextrun"/>
          <w:rFonts w:ascii="Calibri" w:hAnsi="Calibri" w:cs="Calibri"/>
          <w:sz w:val="22"/>
          <w:szCs w:val="22"/>
          <w:lang w:val="en-US"/>
        </w:rPr>
        <w:t>Hertfordshire, UK: , Research Studies Press.</w:t>
      </w:r>
      <w:r>
        <w:rPr>
          <w:rStyle w:val="eop"/>
          <w:rFonts w:ascii="Calibri" w:hAnsi="Calibri" w:cs="Calibri"/>
          <w:sz w:val="22"/>
          <w:szCs w:val="22"/>
        </w:rPr>
        <w:t> </w:t>
      </w:r>
    </w:p>
    <w:p w14:paraId="57437837"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P. Castellini, 2002. "Vibration Measurements by Tracking Laser Doppler Vibrometer on Automotive Components". </w:t>
      </w:r>
      <w:r>
        <w:rPr>
          <w:rStyle w:val="normaltextrun"/>
          <w:rFonts w:ascii="Calibri" w:hAnsi="Calibri" w:cs="Calibri"/>
          <w:i/>
          <w:iCs/>
          <w:sz w:val="22"/>
          <w:szCs w:val="22"/>
          <w:lang w:val="en-US"/>
        </w:rPr>
        <w:t xml:space="preserve">Shock and Vibration,, </w:t>
      </w:r>
      <w:r>
        <w:rPr>
          <w:rStyle w:val="normaltextrun"/>
          <w:rFonts w:ascii="Calibri" w:hAnsi="Calibri" w:cs="Calibri"/>
          <w:sz w:val="22"/>
          <w:szCs w:val="22"/>
          <w:lang w:val="en-US"/>
        </w:rPr>
        <w:t>9(Article ID 260478), p. 23.</w:t>
      </w:r>
      <w:r>
        <w:rPr>
          <w:rStyle w:val="eop"/>
          <w:rFonts w:ascii="Calibri" w:hAnsi="Calibri" w:cs="Calibri"/>
          <w:sz w:val="22"/>
          <w:szCs w:val="22"/>
        </w:rPr>
        <w:t> </w:t>
      </w:r>
    </w:p>
    <w:p w14:paraId="5267C15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Fairlie G, N. J., 2020. Damping Properties of Flax/Carbon Hybrid Epoxy/Fibre-Reinforced Composites for Automotive Semi-. </w:t>
      </w:r>
      <w:r>
        <w:rPr>
          <w:rStyle w:val="normaltextrun"/>
          <w:rFonts w:ascii="Calibri" w:hAnsi="Calibri" w:cs="Calibri"/>
          <w:i/>
          <w:iCs/>
          <w:sz w:val="22"/>
          <w:szCs w:val="22"/>
          <w:lang w:val="en-US"/>
        </w:rPr>
        <w:t xml:space="preserve">Structural Applications, </w:t>
      </w:r>
      <w:r>
        <w:rPr>
          <w:rStyle w:val="normaltextrun"/>
          <w:rFonts w:ascii="Calibri" w:hAnsi="Calibri" w:cs="Calibri"/>
          <w:sz w:val="22"/>
          <w:szCs w:val="22"/>
          <w:lang w:val="en-US"/>
        </w:rPr>
        <w:t>10(64), p. 8.</w:t>
      </w:r>
      <w:r>
        <w:rPr>
          <w:rStyle w:val="eop"/>
          <w:rFonts w:ascii="Calibri" w:hAnsi="Calibri" w:cs="Calibri"/>
          <w:sz w:val="22"/>
          <w:szCs w:val="22"/>
        </w:rPr>
        <w:t> </w:t>
      </w:r>
    </w:p>
    <w:p w14:paraId="71717EB2"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"A Review on Laser Doppler Vibrometry: from classical to advanced techniques," by A. Marzani, M. Ruzzene, and G. Serra, Shock and Vibration, vol. 2017, Article ID 5068702, 20 pages, 2017.</w:t>
      </w:r>
      <w:r>
        <w:rPr>
          <w:rStyle w:val="eop"/>
          <w:rFonts w:ascii="Calibri" w:hAnsi="Calibri" w:cs="Calibri"/>
          <w:sz w:val="22"/>
          <w:szCs w:val="22"/>
        </w:rPr>
        <w:t> </w:t>
      </w:r>
    </w:p>
    <w:p w14:paraId="2A166D2C"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39670A3A" w14:textId="77777777" w:rsidR="001804E7" w:rsidRDefault="001804E7" w:rsidP="001804E7">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sz w:val="22"/>
          <w:szCs w:val="22"/>
          <w:lang w:val="en-US"/>
        </w:rPr>
        <w:t xml:space="preserve">FIGER 5 : </w:t>
      </w:r>
      <w:r>
        <w:rPr>
          <w:rStyle w:val="normaltextrun"/>
          <w:rFonts w:ascii="Cambria" w:hAnsi="Cambria" w:cs="Segoe UI"/>
          <w:b/>
          <w:bCs/>
          <w:lang w:val="en-US"/>
        </w:rPr>
        <w:t>(</w:t>
      </w:r>
      <w:hyperlink r:id="rId29" w:tgtFrame="_blank" w:history="1">
        <w:r>
          <w:rPr>
            <w:rStyle w:val="normaltextrun"/>
            <w:rFonts w:ascii="Cambria" w:hAnsi="Cambria" w:cs="Segoe UI"/>
            <w:b/>
            <w:bCs/>
            <w:color w:val="0000FF"/>
            <w:u w:val="single"/>
            <w:lang w:val="en-US"/>
          </w:rPr>
          <w:t>https://www.polytec.com/eu/vibrometry/technology/laser-doppler-vibrometry</w:t>
        </w:r>
      </w:hyperlink>
      <w:r>
        <w:rPr>
          <w:rStyle w:val="normaltextrun"/>
          <w:rFonts w:ascii="Cambria" w:hAnsi="Cambria" w:cs="Segoe UI"/>
          <w:b/>
          <w:bCs/>
          <w:lang w:val="en-US"/>
        </w:rPr>
        <w:t>)</w:t>
      </w:r>
      <w:r>
        <w:rPr>
          <w:rStyle w:val="eop"/>
          <w:rFonts w:ascii="Cambria" w:hAnsi="Cambria" w:cs="Segoe UI"/>
        </w:rPr>
        <w:t> </w:t>
      </w:r>
    </w:p>
    <w:p w14:paraId="1C03A67E" w14:textId="77777777" w:rsidR="0007044B" w:rsidRDefault="0007044B"/>
    <w:sectPr w:rsidR="0007044B">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82FBA" w14:textId="77777777" w:rsidR="005856D4" w:rsidRDefault="005856D4" w:rsidP="006C687B">
      <w:pPr>
        <w:spacing w:after="0" w:line="240" w:lineRule="auto"/>
      </w:pPr>
      <w:r>
        <w:separator/>
      </w:r>
    </w:p>
  </w:endnote>
  <w:endnote w:type="continuationSeparator" w:id="0">
    <w:p w14:paraId="1C357608" w14:textId="77777777" w:rsidR="005856D4" w:rsidRDefault="005856D4" w:rsidP="006C6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3590E" w14:textId="77777777" w:rsidR="005856D4" w:rsidRDefault="005856D4" w:rsidP="006C687B">
      <w:pPr>
        <w:spacing w:after="0" w:line="240" w:lineRule="auto"/>
      </w:pPr>
      <w:r>
        <w:separator/>
      </w:r>
    </w:p>
  </w:footnote>
  <w:footnote w:type="continuationSeparator" w:id="0">
    <w:p w14:paraId="7549325B" w14:textId="77777777" w:rsidR="005856D4" w:rsidRDefault="005856D4" w:rsidP="006C6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51900"/>
      <w:docPartObj>
        <w:docPartGallery w:val="Page Numbers (Top of Page)"/>
        <w:docPartUnique/>
      </w:docPartObj>
    </w:sdtPr>
    <w:sdtEndPr>
      <w:rPr>
        <w:noProof/>
      </w:rPr>
    </w:sdtEndPr>
    <w:sdtContent>
      <w:p w14:paraId="6BDFB7E4" w14:textId="62B2DCE2" w:rsidR="00555036" w:rsidRDefault="0055503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30DA10" w14:textId="77777777" w:rsidR="00555036" w:rsidRDefault="00555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21A7"/>
    <w:multiLevelType w:val="multilevel"/>
    <w:tmpl w:val="63DEA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17502F"/>
    <w:multiLevelType w:val="multilevel"/>
    <w:tmpl w:val="AC0E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E62213"/>
    <w:multiLevelType w:val="hybridMultilevel"/>
    <w:tmpl w:val="EE3E7310"/>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3" w15:restartNumberingAfterBreak="0">
    <w:nsid w:val="29834B2F"/>
    <w:multiLevelType w:val="multilevel"/>
    <w:tmpl w:val="0BD8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82735C"/>
    <w:multiLevelType w:val="multilevel"/>
    <w:tmpl w:val="CE30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794C26"/>
    <w:multiLevelType w:val="hybridMultilevel"/>
    <w:tmpl w:val="02DE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AB70C6"/>
    <w:multiLevelType w:val="multilevel"/>
    <w:tmpl w:val="7926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0468595">
    <w:abstractNumId w:val="1"/>
  </w:num>
  <w:num w:numId="2" w16cid:durableId="724257191">
    <w:abstractNumId w:val="6"/>
  </w:num>
  <w:num w:numId="3" w16cid:durableId="1491823270">
    <w:abstractNumId w:val="4"/>
  </w:num>
  <w:num w:numId="4" w16cid:durableId="935134830">
    <w:abstractNumId w:val="0"/>
  </w:num>
  <w:num w:numId="5" w16cid:durableId="1431125977">
    <w:abstractNumId w:val="3"/>
  </w:num>
  <w:num w:numId="6" w16cid:durableId="580216363">
    <w:abstractNumId w:val="5"/>
  </w:num>
  <w:num w:numId="7" w16cid:durableId="1934895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4E7"/>
    <w:rsid w:val="00001205"/>
    <w:rsid w:val="0007044B"/>
    <w:rsid w:val="001804E7"/>
    <w:rsid w:val="001826D4"/>
    <w:rsid w:val="001B3F59"/>
    <w:rsid w:val="001D0E08"/>
    <w:rsid w:val="001D2B25"/>
    <w:rsid w:val="001D5A67"/>
    <w:rsid w:val="001F791F"/>
    <w:rsid w:val="00317239"/>
    <w:rsid w:val="00335EC8"/>
    <w:rsid w:val="003D0B08"/>
    <w:rsid w:val="003D1E5C"/>
    <w:rsid w:val="00411B6A"/>
    <w:rsid w:val="00411D88"/>
    <w:rsid w:val="00426010"/>
    <w:rsid w:val="00531980"/>
    <w:rsid w:val="00555036"/>
    <w:rsid w:val="005856D4"/>
    <w:rsid w:val="005C087C"/>
    <w:rsid w:val="005F5ACB"/>
    <w:rsid w:val="00627B72"/>
    <w:rsid w:val="006665A6"/>
    <w:rsid w:val="00676B16"/>
    <w:rsid w:val="0067718E"/>
    <w:rsid w:val="006C687B"/>
    <w:rsid w:val="0075515F"/>
    <w:rsid w:val="00755DF1"/>
    <w:rsid w:val="007B37F6"/>
    <w:rsid w:val="007F424C"/>
    <w:rsid w:val="00892AF4"/>
    <w:rsid w:val="00957839"/>
    <w:rsid w:val="00A3551E"/>
    <w:rsid w:val="00A70825"/>
    <w:rsid w:val="00AA6789"/>
    <w:rsid w:val="00AF2994"/>
    <w:rsid w:val="00B53536"/>
    <w:rsid w:val="00C3149D"/>
    <w:rsid w:val="00C474CE"/>
    <w:rsid w:val="00CD4024"/>
    <w:rsid w:val="00D86AF4"/>
    <w:rsid w:val="00DA6077"/>
    <w:rsid w:val="00DA7DD6"/>
    <w:rsid w:val="00E17760"/>
    <w:rsid w:val="00E65B1F"/>
    <w:rsid w:val="00EA51E6"/>
    <w:rsid w:val="00EC3EE3"/>
    <w:rsid w:val="00F12468"/>
    <w:rsid w:val="00F44E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0E833"/>
  <w15:chartTrackingRefBased/>
  <w15:docId w15:val="{3FE2D2E7-7896-41AC-B05D-319B6C359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804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1804E7"/>
  </w:style>
  <w:style w:type="character" w:customStyle="1" w:styleId="normaltextrun">
    <w:name w:val="normaltextrun"/>
    <w:basedOn w:val="DefaultParagraphFont"/>
    <w:rsid w:val="001804E7"/>
  </w:style>
  <w:style w:type="paragraph" w:styleId="Header">
    <w:name w:val="header"/>
    <w:basedOn w:val="Normal"/>
    <w:link w:val="HeaderChar"/>
    <w:uiPriority w:val="99"/>
    <w:unhideWhenUsed/>
    <w:rsid w:val="006C6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87B"/>
  </w:style>
  <w:style w:type="paragraph" w:styleId="Footer">
    <w:name w:val="footer"/>
    <w:basedOn w:val="Normal"/>
    <w:link w:val="FooterChar"/>
    <w:uiPriority w:val="99"/>
    <w:unhideWhenUsed/>
    <w:rsid w:val="006C6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87B"/>
  </w:style>
  <w:style w:type="paragraph" w:customStyle="1" w:styleId="IEEEAuthorAffiliation">
    <w:name w:val="IEEE Author Affiliation"/>
    <w:basedOn w:val="Normal"/>
    <w:next w:val="Normal"/>
    <w:rsid w:val="0067718E"/>
    <w:pPr>
      <w:spacing w:after="60" w:line="240" w:lineRule="auto"/>
      <w:jc w:val="center"/>
    </w:pPr>
    <w:rPr>
      <w:rFonts w:ascii="Times New Roman" w:eastAsia="Times New Roman" w:hAnsi="Times New Roman" w:cs="Times New Roman"/>
      <w:i/>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45012">
      <w:bodyDiv w:val="1"/>
      <w:marLeft w:val="0"/>
      <w:marRight w:val="0"/>
      <w:marTop w:val="0"/>
      <w:marBottom w:val="0"/>
      <w:divBdr>
        <w:top w:val="none" w:sz="0" w:space="0" w:color="auto"/>
        <w:left w:val="none" w:sz="0" w:space="0" w:color="auto"/>
        <w:bottom w:val="none" w:sz="0" w:space="0" w:color="auto"/>
        <w:right w:val="none" w:sz="0" w:space="0" w:color="auto"/>
      </w:divBdr>
      <w:divsChild>
        <w:div w:id="716856649">
          <w:marLeft w:val="0"/>
          <w:marRight w:val="0"/>
          <w:marTop w:val="0"/>
          <w:marBottom w:val="0"/>
          <w:divBdr>
            <w:top w:val="none" w:sz="0" w:space="0" w:color="auto"/>
            <w:left w:val="none" w:sz="0" w:space="0" w:color="auto"/>
            <w:bottom w:val="none" w:sz="0" w:space="0" w:color="auto"/>
            <w:right w:val="none" w:sz="0" w:space="0" w:color="auto"/>
          </w:divBdr>
        </w:div>
        <w:div w:id="1361084067">
          <w:marLeft w:val="0"/>
          <w:marRight w:val="0"/>
          <w:marTop w:val="0"/>
          <w:marBottom w:val="0"/>
          <w:divBdr>
            <w:top w:val="none" w:sz="0" w:space="0" w:color="auto"/>
            <w:left w:val="none" w:sz="0" w:space="0" w:color="auto"/>
            <w:bottom w:val="none" w:sz="0" w:space="0" w:color="auto"/>
            <w:right w:val="none" w:sz="0" w:space="0" w:color="auto"/>
          </w:divBdr>
        </w:div>
        <w:div w:id="1478960779">
          <w:marLeft w:val="0"/>
          <w:marRight w:val="0"/>
          <w:marTop w:val="0"/>
          <w:marBottom w:val="0"/>
          <w:divBdr>
            <w:top w:val="none" w:sz="0" w:space="0" w:color="auto"/>
            <w:left w:val="none" w:sz="0" w:space="0" w:color="auto"/>
            <w:bottom w:val="none" w:sz="0" w:space="0" w:color="auto"/>
            <w:right w:val="none" w:sz="0" w:space="0" w:color="auto"/>
          </w:divBdr>
        </w:div>
        <w:div w:id="678653201">
          <w:marLeft w:val="0"/>
          <w:marRight w:val="0"/>
          <w:marTop w:val="0"/>
          <w:marBottom w:val="0"/>
          <w:divBdr>
            <w:top w:val="none" w:sz="0" w:space="0" w:color="auto"/>
            <w:left w:val="none" w:sz="0" w:space="0" w:color="auto"/>
            <w:bottom w:val="none" w:sz="0" w:space="0" w:color="auto"/>
            <w:right w:val="none" w:sz="0" w:space="0" w:color="auto"/>
          </w:divBdr>
        </w:div>
        <w:div w:id="1204906145">
          <w:marLeft w:val="0"/>
          <w:marRight w:val="0"/>
          <w:marTop w:val="0"/>
          <w:marBottom w:val="0"/>
          <w:divBdr>
            <w:top w:val="none" w:sz="0" w:space="0" w:color="auto"/>
            <w:left w:val="none" w:sz="0" w:space="0" w:color="auto"/>
            <w:bottom w:val="none" w:sz="0" w:space="0" w:color="auto"/>
            <w:right w:val="none" w:sz="0" w:space="0" w:color="auto"/>
          </w:divBdr>
        </w:div>
        <w:div w:id="503403403">
          <w:marLeft w:val="0"/>
          <w:marRight w:val="0"/>
          <w:marTop w:val="0"/>
          <w:marBottom w:val="0"/>
          <w:divBdr>
            <w:top w:val="none" w:sz="0" w:space="0" w:color="auto"/>
            <w:left w:val="none" w:sz="0" w:space="0" w:color="auto"/>
            <w:bottom w:val="none" w:sz="0" w:space="0" w:color="auto"/>
            <w:right w:val="none" w:sz="0" w:space="0" w:color="auto"/>
          </w:divBdr>
        </w:div>
        <w:div w:id="786388708">
          <w:marLeft w:val="0"/>
          <w:marRight w:val="0"/>
          <w:marTop w:val="0"/>
          <w:marBottom w:val="0"/>
          <w:divBdr>
            <w:top w:val="none" w:sz="0" w:space="0" w:color="auto"/>
            <w:left w:val="none" w:sz="0" w:space="0" w:color="auto"/>
            <w:bottom w:val="none" w:sz="0" w:space="0" w:color="auto"/>
            <w:right w:val="none" w:sz="0" w:space="0" w:color="auto"/>
          </w:divBdr>
        </w:div>
        <w:div w:id="70205203">
          <w:marLeft w:val="0"/>
          <w:marRight w:val="0"/>
          <w:marTop w:val="0"/>
          <w:marBottom w:val="0"/>
          <w:divBdr>
            <w:top w:val="none" w:sz="0" w:space="0" w:color="auto"/>
            <w:left w:val="none" w:sz="0" w:space="0" w:color="auto"/>
            <w:bottom w:val="none" w:sz="0" w:space="0" w:color="auto"/>
            <w:right w:val="none" w:sz="0" w:space="0" w:color="auto"/>
          </w:divBdr>
        </w:div>
        <w:div w:id="1747023763">
          <w:marLeft w:val="0"/>
          <w:marRight w:val="0"/>
          <w:marTop w:val="0"/>
          <w:marBottom w:val="0"/>
          <w:divBdr>
            <w:top w:val="none" w:sz="0" w:space="0" w:color="auto"/>
            <w:left w:val="none" w:sz="0" w:space="0" w:color="auto"/>
            <w:bottom w:val="none" w:sz="0" w:space="0" w:color="auto"/>
            <w:right w:val="none" w:sz="0" w:space="0" w:color="auto"/>
          </w:divBdr>
        </w:div>
        <w:div w:id="2039314238">
          <w:marLeft w:val="0"/>
          <w:marRight w:val="0"/>
          <w:marTop w:val="0"/>
          <w:marBottom w:val="0"/>
          <w:divBdr>
            <w:top w:val="none" w:sz="0" w:space="0" w:color="auto"/>
            <w:left w:val="none" w:sz="0" w:space="0" w:color="auto"/>
            <w:bottom w:val="none" w:sz="0" w:space="0" w:color="auto"/>
            <w:right w:val="none" w:sz="0" w:space="0" w:color="auto"/>
          </w:divBdr>
        </w:div>
        <w:div w:id="1186167666">
          <w:marLeft w:val="0"/>
          <w:marRight w:val="0"/>
          <w:marTop w:val="0"/>
          <w:marBottom w:val="0"/>
          <w:divBdr>
            <w:top w:val="none" w:sz="0" w:space="0" w:color="auto"/>
            <w:left w:val="none" w:sz="0" w:space="0" w:color="auto"/>
            <w:bottom w:val="none" w:sz="0" w:space="0" w:color="auto"/>
            <w:right w:val="none" w:sz="0" w:space="0" w:color="auto"/>
          </w:divBdr>
          <w:divsChild>
            <w:div w:id="550463863">
              <w:marLeft w:val="0"/>
              <w:marRight w:val="0"/>
              <w:marTop w:val="0"/>
              <w:marBottom w:val="0"/>
              <w:divBdr>
                <w:top w:val="none" w:sz="0" w:space="0" w:color="auto"/>
                <w:left w:val="none" w:sz="0" w:space="0" w:color="auto"/>
                <w:bottom w:val="none" w:sz="0" w:space="0" w:color="auto"/>
                <w:right w:val="none" w:sz="0" w:space="0" w:color="auto"/>
              </w:divBdr>
            </w:div>
            <w:div w:id="485170388">
              <w:marLeft w:val="0"/>
              <w:marRight w:val="0"/>
              <w:marTop w:val="0"/>
              <w:marBottom w:val="0"/>
              <w:divBdr>
                <w:top w:val="none" w:sz="0" w:space="0" w:color="auto"/>
                <w:left w:val="none" w:sz="0" w:space="0" w:color="auto"/>
                <w:bottom w:val="none" w:sz="0" w:space="0" w:color="auto"/>
                <w:right w:val="none" w:sz="0" w:space="0" w:color="auto"/>
              </w:divBdr>
            </w:div>
            <w:div w:id="233975849">
              <w:marLeft w:val="0"/>
              <w:marRight w:val="0"/>
              <w:marTop w:val="0"/>
              <w:marBottom w:val="0"/>
              <w:divBdr>
                <w:top w:val="none" w:sz="0" w:space="0" w:color="auto"/>
                <w:left w:val="none" w:sz="0" w:space="0" w:color="auto"/>
                <w:bottom w:val="none" w:sz="0" w:space="0" w:color="auto"/>
                <w:right w:val="none" w:sz="0" w:space="0" w:color="auto"/>
              </w:divBdr>
            </w:div>
            <w:div w:id="930233633">
              <w:marLeft w:val="0"/>
              <w:marRight w:val="0"/>
              <w:marTop w:val="0"/>
              <w:marBottom w:val="0"/>
              <w:divBdr>
                <w:top w:val="none" w:sz="0" w:space="0" w:color="auto"/>
                <w:left w:val="none" w:sz="0" w:space="0" w:color="auto"/>
                <w:bottom w:val="none" w:sz="0" w:space="0" w:color="auto"/>
                <w:right w:val="none" w:sz="0" w:space="0" w:color="auto"/>
              </w:divBdr>
            </w:div>
            <w:div w:id="1297644311">
              <w:marLeft w:val="0"/>
              <w:marRight w:val="0"/>
              <w:marTop w:val="0"/>
              <w:marBottom w:val="0"/>
              <w:divBdr>
                <w:top w:val="none" w:sz="0" w:space="0" w:color="auto"/>
                <w:left w:val="none" w:sz="0" w:space="0" w:color="auto"/>
                <w:bottom w:val="none" w:sz="0" w:space="0" w:color="auto"/>
                <w:right w:val="none" w:sz="0" w:space="0" w:color="auto"/>
              </w:divBdr>
            </w:div>
          </w:divsChild>
        </w:div>
        <w:div w:id="164516565">
          <w:marLeft w:val="0"/>
          <w:marRight w:val="0"/>
          <w:marTop w:val="0"/>
          <w:marBottom w:val="0"/>
          <w:divBdr>
            <w:top w:val="none" w:sz="0" w:space="0" w:color="auto"/>
            <w:left w:val="none" w:sz="0" w:space="0" w:color="auto"/>
            <w:bottom w:val="none" w:sz="0" w:space="0" w:color="auto"/>
            <w:right w:val="none" w:sz="0" w:space="0" w:color="auto"/>
          </w:divBdr>
          <w:divsChild>
            <w:div w:id="1093433393">
              <w:marLeft w:val="0"/>
              <w:marRight w:val="0"/>
              <w:marTop w:val="0"/>
              <w:marBottom w:val="0"/>
              <w:divBdr>
                <w:top w:val="none" w:sz="0" w:space="0" w:color="auto"/>
                <w:left w:val="none" w:sz="0" w:space="0" w:color="auto"/>
                <w:bottom w:val="none" w:sz="0" w:space="0" w:color="auto"/>
                <w:right w:val="none" w:sz="0" w:space="0" w:color="auto"/>
              </w:divBdr>
            </w:div>
            <w:div w:id="144905698">
              <w:marLeft w:val="0"/>
              <w:marRight w:val="0"/>
              <w:marTop w:val="0"/>
              <w:marBottom w:val="0"/>
              <w:divBdr>
                <w:top w:val="none" w:sz="0" w:space="0" w:color="auto"/>
                <w:left w:val="none" w:sz="0" w:space="0" w:color="auto"/>
                <w:bottom w:val="none" w:sz="0" w:space="0" w:color="auto"/>
                <w:right w:val="none" w:sz="0" w:space="0" w:color="auto"/>
              </w:divBdr>
            </w:div>
            <w:div w:id="236287532">
              <w:marLeft w:val="0"/>
              <w:marRight w:val="0"/>
              <w:marTop w:val="0"/>
              <w:marBottom w:val="0"/>
              <w:divBdr>
                <w:top w:val="none" w:sz="0" w:space="0" w:color="auto"/>
                <w:left w:val="none" w:sz="0" w:space="0" w:color="auto"/>
                <w:bottom w:val="none" w:sz="0" w:space="0" w:color="auto"/>
                <w:right w:val="none" w:sz="0" w:space="0" w:color="auto"/>
              </w:divBdr>
            </w:div>
            <w:div w:id="380062538">
              <w:marLeft w:val="0"/>
              <w:marRight w:val="0"/>
              <w:marTop w:val="0"/>
              <w:marBottom w:val="0"/>
              <w:divBdr>
                <w:top w:val="none" w:sz="0" w:space="0" w:color="auto"/>
                <w:left w:val="none" w:sz="0" w:space="0" w:color="auto"/>
                <w:bottom w:val="none" w:sz="0" w:space="0" w:color="auto"/>
                <w:right w:val="none" w:sz="0" w:space="0" w:color="auto"/>
              </w:divBdr>
            </w:div>
            <w:div w:id="1924486644">
              <w:marLeft w:val="0"/>
              <w:marRight w:val="0"/>
              <w:marTop w:val="0"/>
              <w:marBottom w:val="0"/>
              <w:divBdr>
                <w:top w:val="none" w:sz="0" w:space="0" w:color="auto"/>
                <w:left w:val="none" w:sz="0" w:space="0" w:color="auto"/>
                <w:bottom w:val="none" w:sz="0" w:space="0" w:color="auto"/>
                <w:right w:val="none" w:sz="0" w:space="0" w:color="auto"/>
              </w:divBdr>
            </w:div>
          </w:divsChild>
        </w:div>
        <w:div w:id="290867707">
          <w:marLeft w:val="0"/>
          <w:marRight w:val="0"/>
          <w:marTop w:val="0"/>
          <w:marBottom w:val="0"/>
          <w:divBdr>
            <w:top w:val="none" w:sz="0" w:space="0" w:color="auto"/>
            <w:left w:val="none" w:sz="0" w:space="0" w:color="auto"/>
            <w:bottom w:val="none" w:sz="0" w:space="0" w:color="auto"/>
            <w:right w:val="none" w:sz="0" w:space="0" w:color="auto"/>
          </w:divBdr>
          <w:divsChild>
            <w:div w:id="317611593">
              <w:marLeft w:val="0"/>
              <w:marRight w:val="0"/>
              <w:marTop w:val="0"/>
              <w:marBottom w:val="0"/>
              <w:divBdr>
                <w:top w:val="none" w:sz="0" w:space="0" w:color="auto"/>
                <w:left w:val="none" w:sz="0" w:space="0" w:color="auto"/>
                <w:bottom w:val="none" w:sz="0" w:space="0" w:color="auto"/>
                <w:right w:val="none" w:sz="0" w:space="0" w:color="auto"/>
              </w:divBdr>
            </w:div>
            <w:div w:id="862134512">
              <w:marLeft w:val="0"/>
              <w:marRight w:val="0"/>
              <w:marTop w:val="0"/>
              <w:marBottom w:val="0"/>
              <w:divBdr>
                <w:top w:val="none" w:sz="0" w:space="0" w:color="auto"/>
                <w:left w:val="none" w:sz="0" w:space="0" w:color="auto"/>
                <w:bottom w:val="none" w:sz="0" w:space="0" w:color="auto"/>
                <w:right w:val="none" w:sz="0" w:space="0" w:color="auto"/>
              </w:divBdr>
            </w:div>
            <w:div w:id="880749810">
              <w:marLeft w:val="0"/>
              <w:marRight w:val="0"/>
              <w:marTop w:val="0"/>
              <w:marBottom w:val="0"/>
              <w:divBdr>
                <w:top w:val="none" w:sz="0" w:space="0" w:color="auto"/>
                <w:left w:val="none" w:sz="0" w:space="0" w:color="auto"/>
                <w:bottom w:val="none" w:sz="0" w:space="0" w:color="auto"/>
                <w:right w:val="none" w:sz="0" w:space="0" w:color="auto"/>
              </w:divBdr>
            </w:div>
            <w:div w:id="1470630660">
              <w:marLeft w:val="0"/>
              <w:marRight w:val="0"/>
              <w:marTop w:val="0"/>
              <w:marBottom w:val="0"/>
              <w:divBdr>
                <w:top w:val="none" w:sz="0" w:space="0" w:color="auto"/>
                <w:left w:val="none" w:sz="0" w:space="0" w:color="auto"/>
                <w:bottom w:val="none" w:sz="0" w:space="0" w:color="auto"/>
                <w:right w:val="none" w:sz="0" w:space="0" w:color="auto"/>
              </w:divBdr>
            </w:div>
          </w:divsChild>
        </w:div>
        <w:div w:id="794524180">
          <w:marLeft w:val="0"/>
          <w:marRight w:val="0"/>
          <w:marTop w:val="0"/>
          <w:marBottom w:val="0"/>
          <w:divBdr>
            <w:top w:val="none" w:sz="0" w:space="0" w:color="auto"/>
            <w:left w:val="none" w:sz="0" w:space="0" w:color="auto"/>
            <w:bottom w:val="none" w:sz="0" w:space="0" w:color="auto"/>
            <w:right w:val="none" w:sz="0" w:space="0" w:color="auto"/>
          </w:divBdr>
        </w:div>
        <w:div w:id="1885405692">
          <w:marLeft w:val="0"/>
          <w:marRight w:val="0"/>
          <w:marTop w:val="0"/>
          <w:marBottom w:val="0"/>
          <w:divBdr>
            <w:top w:val="none" w:sz="0" w:space="0" w:color="auto"/>
            <w:left w:val="none" w:sz="0" w:space="0" w:color="auto"/>
            <w:bottom w:val="none" w:sz="0" w:space="0" w:color="auto"/>
            <w:right w:val="none" w:sz="0" w:space="0" w:color="auto"/>
          </w:divBdr>
        </w:div>
        <w:div w:id="451215471">
          <w:marLeft w:val="0"/>
          <w:marRight w:val="0"/>
          <w:marTop w:val="0"/>
          <w:marBottom w:val="0"/>
          <w:divBdr>
            <w:top w:val="none" w:sz="0" w:space="0" w:color="auto"/>
            <w:left w:val="none" w:sz="0" w:space="0" w:color="auto"/>
            <w:bottom w:val="none" w:sz="0" w:space="0" w:color="auto"/>
            <w:right w:val="none" w:sz="0" w:space="0" w:color="auto"/>
          </w:divBdr>
        </w:div>
        <w:div w:id="455291298">
          <w:marLeft w:val="0"/>
          <w:marRight w:val="0"/>
          <w:marTop w:val="0"/>
          <w:marBottom w:val="0"/>
          <w:divBdr>
            <w:top w:val="none" w:sz="0" w:space="0" w:color="auto"/>
            <w:left w:val="none" w:sz="0" w:space="0" w:color="auto"/>
            <w:bottom w:val="none" w:sz="0" w:space="0" w:color="auto"/>
            <w:right w:val="none" w:sz="0" w:space="0" w:color="auto"/>
          </w:divBdr>
        </w:div>
        <w:div w:id="746852141">
          <w:marLeft w:val="0"/>
          <w:marRight w:val="0"/>
          <w:marTop w:val="0"/>
          <w:marBottom w:val="0"/>
          <w:divBdr>
            <w:top w:val="none" w:sz="0" w:space="0" w:color="auto"/>
            <w:left w:val="none" w:sz="0" w:space="0" w:color="auto"/>
            <w:bottom w:val="none" w:sz="0" w:space="0" w:color="auto"/>
            <w:right w:val="none" w:sz="0" w:space="0" w:color="auto"/>
          </w:divBdr>
        </w:div>
        <w:div w:id="938218816">
          <w:marLeft w:val="0"/>
          <w:marRight w:val="0"/>
          <w:marTop w:val="0"/>
          <w:marBottom w:val="0"/>
          <w:divBdr>
            <w:top w:val="none" w:sz="0" w:space="0" w:color="auto"/>
            <w:left w:val="none" w:sz="0" w:space="0" w:color="auto"/>
            <w:bottom w:val="none" w:sz="0" w:space="0" w:color="auto"/>
            <w:right w:val="none" w:sz="0" w:space="0" w:color="auto"/>
          </w:divBdr>
        </w:div>
        <w:div w:id="1051491016">
          <w:marLeft w:val="0"/>
          <w:marRight w:val="0"/>
          <w:marTop w:val="0"/>
          <w:marBottom w:val="0"/>
          <w:divBdr>
            <w:top w:val="none" w:sz="0" w:space="0" w:color="auto"/>
            <w:left w:val="none" w:sz="0" w:space="0" w:color="auto"/>
            <w:bottom w:val="none" w:sz="0" w:space="0" w:color="auto"/>
            <w:right w:val="none" w:sz="0" w:space="0" w:color="auto"/>
          </w:divBdr>
        </w:div>
        <w:div w:id="1772772985">
          <w:marLeft w:val="0"/>
          <w:marRight w:val="0"/>
          <w:marTop w:val="0"/>
          <w:marBottom w:val="0"/>
          <w:divBdr>
            <w:top w:val="none" w:sz="0" w:space="0" w:color="auto"/>
            <w:left w:val="none" w:sz="0" w:space="0" w:color="auto"/>
            <w:bottom w:val="none" w:sz="0" w:space="0" w:color="auto"/>
            <w:right w:val="none" w:sz="0" w:space="0" w:color="auto"/>
          </w:divBdr>
        </w:div>
        <w:div w:id="2082943151">
          <w:marLeft w:val="0"/>
          <w:marRight w:val="0"/>
          <w:marTop w:val="0"/>
          <w:marBottom w:val="0"/>
          <w:divBdr>
            <w:top w:val="none" w:sz="0" w:space="0" w:color="auto"/>
            <w:left w:val="none" w:sz="0" w:space="0" w:color="auto"/>
            <w:bottom w:val="none" w:sz="0" w:space="0" w:color="auto"/>
            <w:right w:val="none" w:sz="0" w:space="0" w:color="auto"/>
          </w:divBdr>
        </w:div>
        <w:div w:id="1010067986">
          <w:marLeft w:val="0"/>
          <w:marRight w:val="0"/>
          <w:marTop w:val="0"/>
          <w:marBottom w:val="0"/>
          <w:divBdr>
            <w:top w:val="none" w:sz="0" w:space="0" w:color="auto"/>
            <w:left w:val="none" w:sz="0" w:space="0" w:color="auto"/>
            <w:bottom w:val="none" w:sz="0" w:space="0" w:color="auto"/>
            <w:right w:val="none" w:sz="0" w:space="0" w:color="auto"/>
          </w:divBdr>
        </w:div>
        <w:div w:id="1710690111">
          <w:marLeft w:val="0"/>
          <w:marRight w:val="0"/>
          <w:marTop w:val="0"/>
          <w:marBottom w:val="0"/>
          <w:divBdr>
            <w:top w:val="none" w:sz="0" w:space="0" w:color="auto"/>
            <w:left w:val="none" w:sz="0" w:space="0" w:color="auto"/>
            <w:bottom w:val="none" w:sz="0" w:space="0" w:color="auto"/>
            <w:right w:val="none" w:sz="0" w:space="0" w:color="auto"/>
          </w:divBdr>
        </w:div>
        <w:div w:id="1651057182">
          <w:marLeft w:val="0"/>
          <w:marRight w:val="0"/>
          <w:marTop w:val="0"/>
          <w:marBottom w:val="0"/>
          <w:divBdr>
            <w:top w:val="none" w:sz="0" w:space="0" w:color="auto"/>
            <w:left w:val="none" w:sz="0" w:space="0" w:color="auto"/>
            <w:bottom w:val="none" w:sz="0" w:space="0" w:color="auto"/>
            <w:right w:val="none" w:sz="0" w:space="0" w:color="auto"/>
          </w:divBdr>
        </w:div>
        <w:div w:id="2013217776">
          <w:marLeft w:val="0"/>
          <w:marRight w:val="0"/>
          <w:marTop w:val="0"/>
          <w:marBottom w:val="0"/>
          <w:divBdr>
            <w:top w:val="none" w:sz="0" w:space="0" w:color="auto"/>
            <w:left w:val="none" w:sz="0" w:space="0" w:color="auto"/>
            <w:bottom w:val="none" w:sz="0" w:space="0" w:color="auto"/>
            <w:right w:val="none" w:sz="0" w:space="0" w:color="auto"/>
          </w:divBdr>
        </w:div>
        <w:div w:id="2084716779">
          <w:marLeft w:val="0"/>
          <w:marRight w:val="0"/>
          <w:marTop w:val="0"/>
          <w:marBottom w:val="0"/>
          <w:divBdr>
            <w:top w:val="none" w:sz="0" w:space="0" w:color="auto"/>
            <w:left w:val="none" w:sz="0" w:space="0" w:color="auto"/>
            <w:bottom w:val="none" w:sz="0" w:space="0" w:color="auto"/>
            <w:right w:val="none" w:sz="0" w:space="0" w:color="auto"/>
          </w:divBdr>
        </w:div>
        <w:div w:id="513111594">
          <w:marLeft w:val="0"/>
          <w:marRight w:val="0"/>
          <w:marTop w:val="0"/>
          <w:marBottom w:val="0"/>
          <w:divBdr>
            <w:top w:val="none" w:sz="0" w:space="0" w:color="auto"/>
            <w:left w:val="none" w:sz="0" w:space="0" w:color="auto"/>
            <w:bottom w:val="none" w:sz="0" w:space="0" w:color="auto"/>
            <w:right w:val="none" w:sz="0" w:space="0" w:color="auto"/>
          </w:divBdr>
        </w:div>
        <w:div w:id="1535580765">
          <w:marLeft w:val="0"/>
          <w:marRight w:val="0"/>
          <w:marTop w:val="0"/>
          <w:marBottom w:val="0"/>
          <w:divBdr>
            <w:top w:val="none" w:sz="0" w:space="0" w:color="auto"/>
            <w:left w:val="none" w:sz="0" w:space="0" w:color="auto"/>
            <w:bottom w:val="none" w:sz="0" w:space="0" w:color="auto"/>
            <w:right w:val="none" w:sz="0" w:space="0" w:color="auto"/>
          </w:divBdr>
        </w:div>
        <w:div w:id="43648014">
          <w:marLeft w:val="0"/>
          <w:marRight w:val="0"/>
          <w:marTop w:val="0"/>
          <w:marBottom w:val="0"/>
          <w:divBdr>
            <w:top w:val="none" w:sz="0" w:space="0" w:color="auto"/>
            <w:left w:val="none" w:sz="0" w:space="0" w:color="auto"/>
            <w:bottom w:val="none" w:sz="0" w:space="0" w:color="auto"/>
            <w:right w:val="none" w:sz="0" w:space="0" w:color="auto"/>
          </w:divBdr>
        </w:div>
        <w:div w:id="159467755">
          <w:marLeft w:val="0"/>
          <w:marRight w:val="0"/>
          <w:marTop w:val="0"/>
          <w:marBottom w:val="0"/>
          <w:divBdr>
            <w:top w:val="none" w:sz="0" w:space="0" w:color="auto"/>
            <w:left w:val="none" w:sz="0" w:space="0" w:color="auto"/>
            <w:bottom w:val="none" w:sz="0" w:space="0" w:color="auto"/>
            <w:right w:val="none" w:sz="0" w:space="0" w:color="auto"/>
          </w:divBdr>
        </w:div>
        <w:div w:id="24143550">
          <w:marLeft w:val="0"/>
          <w:marRight w:val="0"/>
          <w:marTop w:val="0"/>
          <w:marBottom w:val="0"/>
          <w:divBdr>
            <w:top w:val="none" w:sz="0" w:space="0" w:color="auto"/>
            <w:left w:val="none" w:sz="0" w:space="0" w:color="auto"/>
            <w:bottom w:val="none" w:sz="0" w:space="0" w:color="auto"/>
            <w:right w:val="none" w:sz="0" w:space="0" w:color="auto"/>
          </w:divBdr>
        </w:div>
        <w:div w:id="953636482">
          <w:marLeft w:val="0"/>
          <w:marRight w:val="0"/>
          <w:marTop w:val="0"/>
          <w:marBottom w:val="0"/>
          <w:divBdr>
            <w:top w:val="none" w:sz="0" w:space="0" w:color="auto"/>
            <w:left w:val="none" w:sz="0" w:space="0" w:color="auto"/>
            <w:bottom w:val="none" w:sz="0" w:space="0" w:color="auto"/>
            <w:right w:val="none" w:sz="0" w:space="0" w:color="auto"/>
          </w:divBdr>
        </w:div>
        <w:div w:id="1402019882">
          <w:marLeft w:val="0"/>
          <w:marRight w:val="0"/>
          <w:marTop w:val="0"/>
          <w:marBottom w:val="0"/>
          <w:divBdr>
            <w:top w:val="none" w:sz="0" w:space="0" w:color="auto"/>
            <w:left w:val="none" w:sz="0" w:space="0" w:color="auto"/>
            <w:bottom w:val="none" w:sz="0" w:space="0" w:color="auto"/>
            <w:right w:val="none" w:sz="0" w:space="0" w:color="auto"/>
          </w:divBdr>
        </w:div>
        <w:div w:id="2027823717">
          <w:marLeft w:val="0"/>
          <w:marRight w:val="0"/>
          <w:marTop w:val="0"/>
          <w:marBottom w:val="0"/>
          <w:divBdr>
            <w:top w:val="none" w:sz="0" w:space="0" w:color="auto"/>
            <w:left w:val="none" w:sz="0" w:space="0" w:color="auto"/>
            <w:bottom w:val="none" w:sz="0" w:space="0" w:color="auto"/>
            <w:right w:val="none" w:sz="0" w:space="0" w:color="auto"/>
          </w:divBdr>
        </w:div>
        <w:div w:id="457384563">
          <w:marLeft w:val="0"/>
          <w:marRight w:val="0"/>
          <w:marTop w:val="0"/>
          <w:marBottom w:val="0"/>
          <w:divBdr>
            <w:top w:val="none" w:sz="0" w:space="0" w:color="auto"/>
            <w:left w:val="none" w:sz="0" w:space="0" w:color="auto"/>
            <w:bottom w:val="none" w:sz="0" w:space="0" w:color="auto"/>
            <w:right w:val="none" w:sz="0" w:space="0" w:color="auto"/>
          </w:divBdr>
        </w:div>
        <w:div w:id="445201493">
          <w:marLeft w:val="0"/>
          <w:marRight w:val="0"/>
          <w:marTop w:val="0"/>
          <w:marBottom w:val="0"/>
          <w:divBdr>
            <w:top w:val="none" w:sz="0" w:space="0" w:color="auto"/>
            <w:left w:val="none" w:sz="0" w:space="0" w:color="auto"/>
            <w:bottom w:val="none" w:sz="0" w:space="0" w:color="auto"/>
            <w:right w:val="none" w:sz="0" w:space="0" w:color="auto"/>
          </w:divBdr>
        </w:div>
        <w:div w:id="500123834">
          <w:marLeft w:val="0"/>
          <w:marRight w:val="0"/>
          <w:marTop w:val="0"/>
          <w:marBottom w:val="0"/>
          <w:divBdr>
            <w:top w:val="none" w:sz="0" w:space="0" w:color="auto"/>
            <w:left w:val="none" w:sz="0" w:space="0" w:color="auto"/>
            <w:bottom w:val="none" w:sz="0" w:space="0" w:color="auto"/>
            <w:right w:val="none" w:sz="0" w:space="0" w:color="auto"/>
          </w:divBdr>
        </w:div>
        <w:div w:id="794062490">
          <w:marLeft w:val="0"/>
          <w:marRight w:val="0"/>
          <w:marTop w:val="0"/>
          <w:marBottom w:val="0"/>
          <w:divBdr>
            <w:top w:val="none" w:sz="0" w:space="0" w:color="auto"/>
            <w:left w:val="none" w:sz="0" w:space="0" w:color="auto"/>
            <w:bottom w:val="none" w:sz="0" w:space="0" w:color="auto"/>
            <w:right w:val="none" w:sz="0" w:space="0" w:color="auto"/>
          </w:divBdr>
        </w:div>
        <w:div w:id="819494255">
          <w:marLeft w:val="0"/>
          <w:marRight w:val="0"/>
          <w:marTop w:val="0"/>
          <w:marBottom w:val="0"/>
          <w:divBdr>
            <w:top w:val="none" w:sz="0" w:space="0" w:color="auto"/>
            <w:left w:val="none" w:sz="0" w:space="0" w:color="auto"/>
            <w:bottom w:val="none" w:sz="0" w:space="0" w:color="auto"/>
            <w:right w:val="none" w:sz="0" w:space="0" w:color="auto"/>
          </w:divBdr>
        </w:div>
        <w:div w:id="1141532614">
          <w:marLeft w:val="0"/>
          <w:marRight w:val="0"/>
          <w:marTop w:val="0"/>
          <w:marBottom w:val="0"/>
          <w:divBdr>
            <w:top w:val="none" w:sz="0" w:space="0" w:color="auto"/>
            <w:left w:val="none" w:sz="0" w:space="0" w:color="auto"/>
            <w:bottom w:val="none" w:sz="0" w:space="0" w:color="auto"/>
            <w:right w:val="none" w:sz="0" w:space="0" w:color="auto"/>
          </w:divBdr>
        </w:div>
        <w:div w:id="1096707816">
          <w:marLeft w:val="0"/>
          <w:marRight w:val="0"/>
          <w:marTop w:val="0"/>
          <w:marBottom w:val="0"/>
          <w:divBdr>
            <w:top w:val="none" w:sz="0" w:space="0" w:color="auto"/>
            <w:left w:val="none" w:sz="0" w:space="0" w:color="auto"/>
            <w:bottom w:val="none" w:sz="0" w:space="0" w:color="auto"/>
            <w:right w:val="none" w:sz="0" w:space="0" w:color="auto"/>
          </w:divBdr>
        </w:div>
        <w:div w:id="1477145061">
          <w:marLeft w:val="0"/>
          <w:marRight w:val="0"/>
          <w:marTop w:val="0"/>
          <w:marBottom w:val="0"/>
          <w:divBdr>
            <w:top w:val="none" w:sz="0" w:space="0" w:color="auto"/>
            <w:left w:val="none" w:sz="0" w:space="0" w:color="auto"/>
            <w:bottom w:val="none" w:sz="0" w:space="0" w:color="auto"/>
            <w:right w:val="none" w:sz="0" w:space="0" w:color="auto"/>
          </w:divBdr>
        </w:div>
        <w:div w:id="265966477">
          <w:marLeft w:val="0"/>
          <w:marRight w:val="0"/>
          <w:marTop w:val="0"/>
          <w:marBottom w:val="0"/>
          <w:divBdr>
            <w:top w:val="none" w:sz="0" w:space="0" w:color="auto"/>
            <w:left w:val="none" w:sz="0" w:space="0" w:color="auto"/>
            <w:bottom w:val="none" w:sz="0" w:space="0" w:color="auto"/>
            <w:right w:val="none" w:sz="0" w:space="0" w:color="auto"/>
          </w:divBdr>
        </w:div>
        <w:div w:id="1983391381">
          <w:marLeft w:val="0"/>
          <w:marRight w:val="0"/>
          <w:marTop w:val="0"/>
          <w:marBottom w:val="0"/>
          <w:divBdr>
            <w:top w:val="none" w:sz="0" w:space="0" w:color="auto"/>
            <w:left w:val="none" w:sz="0" w:space="0" w:color="auto"/>
            <w:bottom w:val="none" w:sz="0" w:space="0" w:color="auto"/>
            <w:right w:val="none" w:sz="0" w:space="0" w:color="auto"/>
          </w:divBdr>
        </w:div>
        <w:div w:id="941306466">
          <w:marLeft w:val="0"/>
          <w:marRight w:val="0"/>
          <w:marTop w:val="0"/>
          <w:marBottom w:val="0"/>
          <w:divBdr>
            <w:top w:val="none" w:sz="0" w:space="0" w:color="auto"/>
            <w:left w:val="none" w:sz="0" w:space="0" w:color="auto"/>
            <w:bottom w:val="none" w:sz="0" w:space="0" w:color="auto"/>
            <w:right w:val="none" w:sz="0" w:space="0" w:color="auto"/>
          </w:divBdr>
        </w:div>
        <w:div w:id="1707829459">
          <w:marLeft w:val="0"/>
          <w:marRight w:val="0"/>
          <w:marTop w:val="0"/>
          <w:marBottom w:val="0"/>
          <w:divBdr>
            <w:top w:val="none" w:sz="0" w:space="0" w:color="auto"/>
            <w:left w:val="none" w:sz="0" w:space="0" w:color="auto"/>
            <w:bottom w:val="none" w:sz="0" w:space="0" w:color="auto"/>
            <w:right w:val="none" w:sz="0" w:space="0" w:color="auto"/>
          </w:divBdr>
        </w:div>
        <w:div w:id="88619626">
          <w:marLeft w:val="0"/>
          <w:marRight w:val="0"/>
          <w:marTop w:val="0"/>
          <w:marBottom w:val="0"/>
          <w:divBdr>
            <w:top w:val="none" w:sz="0" w:space="0" w:color="auto"/>
            <w:left w:val="none" w:sz="0" w:space="0" w:color="auto"/>
            <w:bottom w:val="none" w:sz="0" w:space="0" w:color="auto"/>
            <w:right w:val="none" w:sz="0" w:space="0" w:color="auto"/>
          </w:divBdr>
        </w:div>
        <w:div w:id="365181539">
          <w:marLeft w:val="0"/>
          <w:marRight w:val="0"/>
          <w:marTop w:val="0"/>
          <w:marBottom w:val="0"/>
          <w:divBdr>
            <w:top w:val="none" w:sz="0" w:space="0" w:color="auto"/>
            <w:left w:val="none" w:sz="0" w:space="0" w:color="auto"/>
            <w:bottom w:val="none" w:sz="0" w:space="0" w:color="auto"/>
            <w:right w:val="none" w:sz="0" w:space="0" w:color="auto"/>
          </w:divBdr>
        </w:div>
        <w:div w:id="118571144">
          <w:marLeft w:val="0"/>
          <w:marRight w:val="0"/>
          <w:marTop w:val="0"/>
          <w:marBottom w:val="0"/>
          <w:divBdr>
            <w:top w:val="none" w:sz="0" w:space="0" w:color="auto"/>
            <w:left w:val="none" w:sz="0" w:space="0" w:color="auto"/>
            <w:bottom w:val="none" w:sz="0" w:space="0" w:color="auto"/>
            <w:right w:val="none" w:sz="0" w:space="0" w:color="auto"/>
          </w:divBdr>
        </w:div>
        <w:div w:id="1247305130">
          <w:marLeft w:val="0"/>
          <w:marRight w:val="0"/>
          <w:marTop w:val="0"/>
          <w:marBottom w:val="0"/>
          <w:divBdr>
            <w:top w:val="none" w:sz="0" w:space="0" w:color="auto"/>
            <w:left w:val="none" w:sz="0" w:space="0" w:color="auto"/>
            <w:bottom w:val="none" w:sz="0" w:space="0" w:color="auto"/>
            <w:right w:val="none" w:sz="0" w:space="0" w:color="auto"/>
          </w:divBdr>
        </w:div>
        <w:div w:id="1902596713">
          <w:marLeft w:val="0"/>
          <w:marRight w:val="0"/>
          <w:marTop w:val="0"/>
          <w:marBottom w:val="0"/>
          <w:divBdr>
            <w:top w:val="none" w:sz="0" w:space="0" w:color="auto"/>
            <w:left w:val="none" w:sz="0" w:space="0" w:color="auto"/>
            <w:bottom w:val="none" w:sz="0" w:space="0" w:color="auto"/>
            <w:right w:val="none" w:sz="0" w:space="0" w:color="auto"/>
          </w:divBdr>
        </w:div>
        <w:div w:id="633146952">
          <w:marLeft w:val="0"/>
          <w:marRight w:val="0"/>
          <w:marTop w:val="0"/>
          <w:marBottom w:val="0"/>
          <w:divBdr>
            <w:top w:val="none" w:sz="0" w:space="0" w:color="auto"/>
            <w:left w:val="none" w:sz="0" w:space="0" w:color="auto"/>
            <w:bottom w:val="none" w:sz="0" w:space="0" w:color="auto"/>
            <w:right w:val="none" w:sz="0" w:space="0" w:color="auto"/>
          </w:divBdr>
        </w:div>
        <w:div w:id="1835412142">
          <w:marLeft w:val="0"/>
          <w:marRight w:val="0"/>
          <w:marTop w:val="0"/>
          <w:marBottom w:val="0"/>
          <w:divBdr>
            <w:top w:val="none" w:sz="0" w:space="0" w:color="auto"/>
            <w:left w:val="none" w:sz="0" w:space="0" w:color="auto"/>
            <w:bottom w:val="none" w:sz="0" w:space="0" w:color="auto"/>
            <w:right w:val="none" w:sz="0" w:space="0" w:color="auto"/>
          </w:divBdr>
        </w:div>
        <w:div w:id="2015909336">
          <w:marLeft w:val="0"/>
          <w:marRight w:val="0"/>
          <w:marTop w:val="0"/>
          <w:marBottom w:val="0"/>
          <w:divBdr>
            <w:top w:val="none" w:sz="0" w:space="0" w:color="auto"/>
            <w:left w:val="none" w:sz="0" w:space="0" w:color="auto"/>
            <w:bottom w:val="none" w:sz="0" w:space="0" w:color="auto"/>
            <w:right w:val="none" w:sz="0" w:space="0" w:color="auto"/>
          </w:divBdr>
        </w:div>
        <w:div w:id="1354457467">
          <w:marLeft w:val="0"/>
          <w:marRight w:val="0"/>
          <w:marTop w:val="0"/>
          <w:marBottom w:val="0"/>
          <w:divBdr>
            <w:top w:val="none" w:sz="0" w:space="0" w:color="auto"/>
            <w:left w:val="none" w:sz="0" w:space="0" w:color="auto"/>
            <w:bottom w:val="none" w:sz="0" w:space="0" w:color="auto"/>
            <w:right w:val="none" w:sz="0" w:space="0" w:color="auto"/>
          </w:divBdr>
        </w:div>
        <w:div w:id="1363822204">
          <w:marLeft w:val="0"/>
          <w:marRight w:val="0"/>
          <w:marTop w:val="0"/>
          <w:marBottom w:val="0"/>
          <w:divBdr>
            <w:top w:val="none" w:sz="0" w:space="0" w:color="auto"/>
            <w:left w:val="none" w:sz="0" w:space="0" w:color="auto"/>
            <w:bottom w:val="none" w:sz="0" w:space="0" w:color="auto"/>
            <w:right w:val="none" w:sz="0" w:space="0" w:color="auto"/>
          </w:divBdr>
        </w:div>
        <w:div w:id="790710048">
          <w:marLeft w:val="0"/>
          <w:marRight w:val="0"/>
          <w:marTop w:val="0"/>
          <w:marBottom w:val="0"/>
          <w:divBdr>
            <w:top w:val="none" w:sz="0" w:space="0" w:color="auto"/>
            <w:left w:val="none" w:sz="0" w:space="0" w:color="auto"/>
            <w:bottom w:val="none" w:sz="0" w:space="0" w:color="auto"/>
            <w:right w:val="none" w:sz="0" w:space="0" w:color="auto"/>
          </w:divBdr>
        </w:div>
        <w:div w:id="1164664021">
          <w:marLeft w:val="0"/>
          <w:marRight w:val="0"/>
          <w:marTop w:val="0"/>
          <w:marBottom w:val="0"/>
          <w:divBdr>
            <w:top w:val="none" w:sz="0" w:space="0" w:color="auto"/>
            <w:left w:val="none" w:sz="0" w:space="0" w:color="auto"/>
            <w:bottom w:val="none" w:sz="0" w:space="0" w:color="auto"/>
            <w:right w:val="none" w:sz="0" w:space="0" w:color="auto"/>
          </w:divBdr>
        </w:div>
        <w:div w:id="21327565">
          <w:marLeft w:val="0"/>
          <w:marRight w:val="0"/>
          <w:marTop w:val="0"/>
          <w:marBottom w:val="0"/>
          <w:divBdr>
            <w:top w:val="none" w:sz="0" w:space="0" w:color="auto"/>
            <w:left w:val="none" w:sz="0" w:space="0" w:color="auto"/>
            <w:bottom w:val="none" w:sz="0" w:space="0" w:color="auto"/>
            <w:right w:val="none" w:sz="0" w:space="0" w:color="auto"/>
          </w:divBdr>
        </w:div>
        <w:div w:id="1639647285">
          <w:marLeft w:val="0"/>
          <w:marRight w:val="0"/>
          <w:marTop w:val="0"/>
          <w:marBottom w:val="0"/>
          <w:divBdr>
            <w:top w:val="none" w:sz="0" w:space="0" w:color="auto"/>
            <w:left w:val="none" w:sz="0" w:space="0" w:color="auto"/>
            <w:bottom w:val="none" w:sz="0" w:space="0" w:color="auto"/>
            <w:right w:val="none" w:sz="0" w:space="0" w:color="auto"/>
          </w:divBdr>
        </w:div>
        <w:div w:id="1961262017">
          <w:marLeft w:val="0"/>
          <w:marRight w:val="0"/>
          <w:marTop w:val="0"/>
          <w:marBottom w:val="0"/>
          <w:divBdr>
            <w:top w:val="none" w:sz="0" w:space="0" w:color="auto"/>
            <w:left w:val="none" w:sz="0" w:space="0" w:color="auto"/>
            <w:bottom w:val="none" w:sz="0" w:space="0" w:color="auto"/>
            <w:right w:val="none" w:sz="0" w:space="0" w:color="auto"/>
          </w:divBdr>
        </w:div>
        <w:div w:id="1085997156">
          <w:marLeft w:val="0"/>
          <w:marRight w:val="0"/>
          <w:marTop w:val="0"/>
          <w:marBottom w:val="0"/>
          <w:divBdr>
            <w:top w:val="none" w:sz="0" w:space="0" w:color="auto"/>
            <w:left w:val="none" w:sz="0" w:space="0" w:color="auto"/>
            <w:bottom w:val="none" w:sz="0" w:space="0" w:color="auto"/>
            <w:right w:val="none" w:sz="0" w:space="0" w:color="auto"/>
          </w:divBdr>
        </w:div>
        <w:div w:id="1981613477">
          <w:marLeft w:val="0"/>
          <w:marRight w:val="0"/>
          <w:marTop w:val="0"/>
          <w:marBottom w:val="0"/>
          <w:divBdr>
            <w:top w:val="none" w:sz="0" w:space="0" w:color="auto"/>
            <w:left w:val="none" w:sz="0" w:space="0" w:color="auto"/>
            <w:bottom w:val="none" w:sz="0" w:space="0" w:color="auto"/>
            <w:right w:val="none" w:sz="0" w:space="0" w:color="auto"/>
          </w:divBdr>
        </w:div>
        <w:div w:id="458380008">
          <w:marLeft w:val="0"/>
          <w:marRight w:val="0"/>
          <w:marTop w:val="0"/>
          <w:marBottom w:val="0"/>
          <w:divBdr>
            <w:top w:val="none" w:sz="0" w:space="0" w:color="auto"/>
            <w:left w:val="none" w:sz="0" w:space="0" w:color="auto"/>
            <w:bottom w:val="none" w:sz="0" w:space="0" w:color="auto"/>
            <w:right w:val="none" w:sz="0" w:space="0" w:color="auto"/>
          </w:divBdr>
        </w:div>
        <w:div w:id="779911070">
          <w:marLeft w:val="0"/>
          <w:marRight w:val="0"/>
          <w:marTop w:val="0"/>
          <w:marBottom w:val="0"/>
          <w:divBdr>
            <w:top w:val="none" w:sz="0" w:space="0" w:color="auto"/>
            <w:left w:val="none" w:sz="0" w:space="0" w:color="auto"/>
            <w:bottom w:val="none" w:sz="0" w:space="0" w:color="auto"/>
            <w:right w:val="none" w:sz="0" w:space="0" w:color="auto"/>
          </w:divBdr>
        </w:div>
        <w:div w:id="1884322707">
          <w:marLeft w:val="0"/>
          <w:marRight w:val="0"/>
          <w:marTop w:val="0"/>
          <w:marBottom w:val="0"/>
          <w:divBdr>
            <w:top w:val="none" w:sz="0" w:space="0" w:color="auto"/>
            <w:left w:val="none" w:sz="0" w:space="0" w:color="auto"/>
            <w:bottom w:val="none" w:sz="0" w:space="0" w:color="auto"/>
            <w:right w:val="none" w:sz="0" w:space="0" w:color="auto"/>
          </w:divBdr>
        </w:div>
        <w:div w:id="1645620054">
          <w:marLeft w:val="0"/>
          <w:marRight w:val="0"/>
          <w:marTop w:val="0"/>
          <w:marBottom w:val="0"/>
          <w:divBdr>
            <w:top w:val="none" w:sz="0" w:space="0" w:color="auto"/>
            <w:left w:val="none" w:sz="0" w:space="0" w:color="auto"/>
            <w:bottom w:val="none" w:sz="0" w:space="0" w:color="auto"/>
            <w:right w:val="none" w:sz="0" w:space="0" w:color="auto"/>
          </w:divBdr>
        </w:div>
        <w:div w:id="119692160">
          <w:marLeft w:val="0"/>
          <w:marRight w:val="0"/>
          <w:marTop w:val="0"/>
          <w:marBottom w:val="0"/>
          <w:divBdr>
            <w:top w:val="none" w:sz="0" w:space="0" w:color="auto"/>
            <w:left w:val="none" w:sz="0" w:space="0" w:color="auto"/>
            <w:bottom w:val="none" w:sz="0" w:space="0" w:color="auto"/>
            <w:right w:val="none" w:sz="0" w:space="0" w:color="auto"/>
          </w:divBdr>
        </w:div>
        <w:div w:id="1485733392">
          <w:marLeft w:val="0"/>
          <w:marRight w:val="0"/>
          <w:marTop w:val="0"/>
          <w:marBottom w:val="0"/>
          <w:divBdr>
            <w:top w:val="none" w:sz="0" w:space="0" w:color="auto"/>
            <w:left w:val="none" w:sz="0" w:space="0" w:color="auto"/>
            <w:bottom w:val="none" w:sz="0" w:space="0" w:color="auto"/>
            <w:right w:val="none" w:sz="0" w:space="0" w:color="auto"/>
          </w:divBdr>
        </w:div>
        <w:div w:id="1296987432">
          <w:marLeft w:val="0"/>
          <w:marRight w:val="0"/>
          <w:marTop w:val="0"/>
          <w:marBottom w:val="0"/>
          <w:divBdr>
            <w:top w:val="none" w:sz="0" w:space="0" w:color="auto"/>
            <w:left w:val="none" w:sz="0" w:space="0" w:color="auto"/>
            <w:bottom w:val="none" w:sz="0" w:space="0" w:color="auto"/>
            <w:right w:val="none" w:sz="0" w:space="0" w:color="auto"/>
          </w:divBdr>
        </w:div>
        <w:div w:id="1010982907">
          <w:marLeft w:val="0"/>
          <w:marRight w:val="0"/>
          <w:marTop w:val="0"/>
          <w:marBottom w:val="0"/>
          <w:divBdr>
            <w:top w:val="none" w:sz="0" w:space="0" w:color="auto"/>
            <w:left w:val="none" w:sz="0" w:space="0" w:color="auto"/>
            <w:bottom w:val="none" w:sz="0" w:space="0" w:color="auto"/>
            <w:right w:val="none" w:sz="0" w:space="0" w:color="auto"/>
          </w:divBdr>
        </w:div>
        <w:div w:id="987368860">
          <w:marLeft w:val="0"/>
          <w:marRight w:val="0"/>
          <w:marTop w:val="0"/>
          <w:marBottom w:val="0"/>
          <w:divBdr>
            <w:top w:val="none" w:sz="0" w:space="0" w:color="auto"/>
            <w:left w:val="none" w:sz="0" w:space="0" w:color="auto"/>
            <w:bottom w:val="none" w:sz="0" w:space="0" w:color="auto"/>
            <w:right w:val="none" w:sz="0" w:space="0" w:color="auto"/>
          </w:divBdr>
        </w:div>
        <w:div w:id="874579664">
          <w:marLeft w:val="0"/>
          <w:marRight w:val="0"/>
          <w:marTop w:val="0"/>
          <w:marBottom w:val="0"/>
          <w:divBdr>
            <w:top w:val="none" w:sz="0" w:space="0" w:color="auto"/>
            <w:left w:val="none" w:sz="0" w:space="0" w:color="auto"/>
            <w:bottom w:val="none" w:sz="0" w:space="0" w:color="auto"/>
            <w:right w:val="none" w:sz="0" w:space="0" w:color="auto"/>
          </w:divBdr>
        </w:div>
        <w:div w:id="1544251229">
          <w:marLeft w:val="0"/>
          <w:marRight w:val="0"/>
          <w:marTop w:val="0"/>
          <w:marBottom w:val="0"/>
          <w:divBdr>
            <w:top w:val="none" w:sz="0" w:space="0" w:color="auto"/>
            <w:left w:val="none" w:sz="0" w:space="0" w:color="auto"/>
            <w:bottom w:val="none" w:sz="0" w:space="0" w:color="auto"/>
            <w:right w:val="none" w:sz="0" w:space="0" w:color="auto"/>
          </w:divBdr>
        </w:div>
        <w:div w:id="231503240">
          <w:marLeft w:val="0"/>
          <w:marRight w:val="0"/>
          <w:marTop w:val="0"/>
          <w:marBottom w:val="0"/>
          <w:divBdr>
            <w:top w:val="none" w:sz="0" w:space="0" w:color="auto"/>
            <w:left w:val="none" w:sz="0" w:space="0" w:color="auto"/>
            <w:bottom w:val="none" w:sz="0" w:space="0" w:color="auto"/>
            <w:right w:val="none" w:sz="0" w:space="0" w:color="auto"/>
          </w:divBdr>
        </w:div>
        <w:div w:id="305477723">
          <w:marLeft w:val="0"/>
          <w:marRight w:val="0"/>
          <w:marTop w:val="0"/>
          <w:marBottom w:val="0"/>
          <w:divBdr>
            <w:top w:val="none" w:sz="0" w:space="0" w:color="auto"/>
            <w:left w:val="none" w:sz="0" w:space="0" w:color="auto"/>
            <w:bottom w:val="none" w:sz="0" w:space="0" w:color="auto"/>
            <w:right w:val="none" w:sz="0" w:space="0" w:color="auto"/>
          </w:divBdr>
        </w:div>
        <w:div w:id="512040621">
          <w:marLeft w:val="0"/>
          <w:marRight w:val="0"/>
          <w:marTop w:val="0"/>
          <w:marBottom w:val="0"/>
          <w:divBdr>
            <w:top w:val="none" w:sz="0" w:space="0" w:color="auto"/>
            <w:left w:val="none" w:sz="0" w:space="0" w:color="auto"/>
            <w:bottom w:val="none" w:sz="0" w:space="0" w:color="auto"/>
            <w:right w:val="none" w:sz="0" w:space="0" w:color="auto"/>
          </w:divBdr>
        </w:div>
        <w:div w:id="1548683495">
          <w:marLeft w:val="0"/>
          <w:marRight w:val="0"/>
          <w:marTop w:val="0"/>
          <w:marBottom w:val="0"/>
          <w:divBdr>
            <w:top w:val="none" w:sz="0" w:space="0" w:color="auto"/>
            <w:left w:val="none" w:sz="0" w:space="0" w:color="auto"/>
            <w:bottom w:val="none" w:sz="0" w:space="0" w:color="auto"/>
            <w:right w:val="none" w:sz="0" w:space="0" w:color="auto"/>
          </w:divBdr>
        </w:div>
        <w:div w:id="362176256">
          <w:marLeft w:val="0"/>
          <w:marRight w:val="0"/>
          <w:marTop w:val="0"/>
          <w:marBottom w:val="0"/>
          <w:divBdr>
            <w:top w:val="none" w:sz="0" w:space="0" w:color="auto"/>
            <w:left w:val="none" w:sz="0" w:space="0" w:color="auto"/>
            <w:bottom w:val="none" w:sz="0" w:space="0" w:color="auto"/>
            <w:right w:val="none" w:sz="0" w:space="0" w:color="auto"/>
          </w:divBdr>
        </w:div>
        <w:div w:id="483618974">
          <w:marLeft w:val="0"/>
          <w:marRight w:val="0"/>
          <w:marTop w:val="0"/>
          <w:marBottom w:val="0"/>
          <w:divBdr>
            <w:top w:val="none" w:sz="0" w:space="0" w:color="auto"/>
            <w:left w:val="none" w:sz="0" w:space="0" w:color="auto"/>
            <w:bottom w:val="none" w:sz="0" w:space="0" w:color="auto"/>
            <w:right w:val="none" w:sz="0" w:space="0" w:color="auto"/>
          </w:divBdr>
        </w:div>
        <w:div w:id="168913751">
          <w:marLeft w:val="0"/>
          <w:marRight w:val="0"/>
          <w:marTop w:val="0"/>
          <w:marBottom w:val="0"/>
          <w:divBdr>
            <w:top w:val="none" w:sz="0" w:space="0" w:color="auto"/>
            <w:left w:val="none" w:sz="0" w:space="0" w:color="auto"/>
            <w:bottom w:val="none" w:sz="0" w:space="0" w:color="auto"/>
            <w:right w:val="none" w:sz="0" w:space="0" w:color="auto"/>
          </w:divBdr>
        </w:div>
        <w:div w:id="38673085">
          <w:marLeft w:val="0"/>
          <w:marRight w:val="0"/>
          <w:marTop w:val="0"/>
          <w:marBottom w:val="0"/>
          <w:divBdr>
            <w:top w:val="none" w:sz="0" w:space="0" w:color="auto"/>
            <w:left w:val="none" w:sz="0" w:space="0" w:color="auto"/>
            <w:bottom w:val="none" w:sz="0" w:space="0" w:color="auto"/>
            <w:right w:val="none" w:sz="0" w:space="0" w:color="auto"/>
          </w:divBdr>
        </w:div>
        <w:div w:id="1729840587">
          <w:marLeft w:val="0"/>
          <w:marRight w:val="0"/>
          <w:marTop w:val="0"/>
          <w:marBottom w:val="0"/>
          <w:divBdr>
            <w:top w:val="none" w:sz="0" w:space="0" w:color="auto"/>
            <w:left w:val="none" w:sz="0" w:space="0" w:color="auto"/>
            <w:bottom w:val="none" w:sz="0" w:space="0" w:color="auto"/>
            <w:right w:val="none" w:sz="0" w:space="0" w:color="auto"/>
          </w:divBdr>
          <w:divsChild>
            <w:div w:id="1266109289">
              <w:marLeft w:val="0"/>
              <w:marRight w:val="0"/>
              <w:marTop w:val="0"/>
              <w:marBottom w:val="0"/>
              <w:divBdr>
                <w:top w:val="none" w:sz="0" w:space="0" w:color="auto"/>
                <w:left w:val="none" w:sz="0" w:space="0" w:color="auto"/>
                <w:bottom w:val="none" w:sz="0" w:space="0" w:color="auto"/>
                <w:right w:val="none" w:sz="0" w:space="0" w:color="auto"/>
              </w:divBdr>
            </w:div>
            <w:div w:id="627128394">
              <w:marLeft w:val="0"/>
              <w:marRight w:val="0"/>
              <w:marTop w:val="0"/>
              <w:marBottom w:val="0"/>
              <w:divBdr>
                <w:top w:val="none" w:sz="0" w:space="0" w:color="auto"/>
                <w:left w:val="none" w:sz="0" w:space="0" w:color="auto"/>
                <w:bottom w:val="none" w:sz="0" w:space="0" w:color="auto"/>
                <w:right w:val="none" w:sz="0" w:space="0" w:color="auto"/>
              </w:divBdr>
            </w:div>
            <w:div w:id="1267078825">
              <w:marLeft w:val="0"/>
              <w:marRight w:val="0"/>
              <w:marTop w:val="0"/>
              <w:marBottom w:val="0"/>
              <w:divBdr>
                <w:top w:val="none" w:sz="0" w:space="0" w:color="auto"/>
                <w:left w:val="none" w:sz="0" w:space="0" w:color="auto"/>
                <w:bottom w:val="none" w:sz="0" w:space="0" w:color="auto"/>
                <w:right w:val="none" w:sz="0" w:space="0" w:color="auto"/>
              </w:divBdr>
            </w:div>
          </w:divsChild>
        </w:div>
        <w:div w:id="1515222142">
          <w:marLeft w:val="0"/>
          <w:marRight w:val="0"/>
          <w:marTop w:val="0"/>
          <w:marBottom w:val="0"/>
          <w:divBdr>
            <w:top w:val="none" w:sz="0" w:space="0" w:color="auto"/>
            <w:left w:val="none" w:sz="0" w:space="0" w:color="auto"/>
            <w:bottom w:val="none" w:sz="0" w:space="0" w:color="auto"/>
            <w:right w:val="none" w:sz="0" w:space="0" w:color="auto"/>
          </w:divBdr>
          <w:divsChild>
            <w:div w:id="2053141869">
              <w:marLeft w:val="0"/>
              <w:marRight w:val="0"/>
              <w:marTop w:val="0"/>
              <w:marBottom w:val="0"/>
              <w:divBdr>
                <w:top w:val="none" w:sz="0" w:space="0" w:color="auto"/>
                <w:left w:val="none" w:sz="0" w:space="0" w:color="auto"/>
                <w:bottom w:val="none" w:sz="0" w:space="0" w:color="auto"/>
                <w:right w:val="none" w:sz="0" w:space="0" w:color="auto"/>
              </w:divBdr>
            </w:div>
            <w:div w:id="2094282263">
              <w:marLeft w:val="0"/>
              <w:marRight w:val="0"/>
              <w:marTop w:val="0"/>
              <w:marBottom w:val="0"/>
              <w:divBdr>
                <w:top w:val="none" w:sz="0" w:space="0" w:color="auto"/>
                <w:left w:val="none" w:sz="0" w:space="0" w:color="auto"/>
                <w:bottom w:val="none" w:sz="0" w:space="0" w:color="auto"/>
                <w:right w:val="none" w:sz="0" w:space="0" w:color="auto"/>
              </w:divBdr>
            </w:div>
            <w:div w:id="718018213">
              <w:marLeft w:val="0"/>
              <w:marRight w:val="0"/>
              <w:marTop w:val="0"/>
              <w:marBottom w:val="0"/>
              <w:divBdr>
                <w:top w:val="none" w:sz="0" w:space="0" w:color="auto"/>
                <w:left w:val="none" w:sz="0" w:space="0" w:color="auto"/>
                <w:bottom w:val="none" w:sz="0" w:space="0" w:color="auto"/>
                <w:right w:val="none" w:sz="0" w:space="0" w:color="auto"/>
              </w:divBdr>
            </w:div>
            <w:div w:id="1129591313">
              <w:marLeft w:val="0"/>
              <w:marRight w:val="0"/>
              <w:marTop w:val="0"/>
              <w:marBottom w:val="0"/>
              <w:divBdr>
                <w:top w:val="none" w:sz="0" w:space="0" w:color="auto"/>
                <w:left w:val="none" w:sz="0" w:space="0" w:color="auto"/>
                <w:bottom w:val="none" w:sz="0" w:space="0" w:color="auto"/>
                <w:right w:val="none" w:sz="0" w:space="0" w:color="auto"/>
              </w:divBdr>
            </w:div>
          </w:divsChild>
        </w:div>
        <w:div w:id="577134201">
          <w:marLeft w:val="0"/>
          <w:marRight w:val="0"/>
          <w:marTop w:val="0"/>
          <w:marBottom w:val="0"/>
          <w:divBdr>
            <w:top w:val="none" w:sz="0" w:space="0" w:color="auto"/>
            <w:left w:val="none" w:sz="0" w:space="0" w:color="auto"/>
            <w:bottom w:val="none" w:sz="0" w:space="0" w:color="auto"/>
            <w:right w:val="none" w:sz="0" w:space="0" w:color="auto"/>
          </w:divBdr>
        </w:div>
        <w:div w:id="1873884510">
          <w:marLeft w:val="0"/>
          <w:marRight w:val="0"/>
          <w:marTop w:val="0"/>
          <w:marBottom w:val="0"/>
          <w:divBdr>
            <w:top w:val="none" w:sz="0" w:space="0" w:color="auto"/>
            <w:left w:val="none" w:sz="0" w:space="0" w:color="auto"/>
            <w:bottom w:val="none" w:sz="0" w:space="0" w:color="auto"/>
            <w:right w:val="none" w:sz="0" w:space="0" w:color="auto"/>
          </w:divBdr>
        </w:div>
        <w:div w:id="2080594832">
          <w:marLeft w:val="0"/>
          <w:marRight w:val="0"/>
          <w:marTop w:val="0"/>
          <w:marBottom w:val="0"/>
          <w:divBdr>
            <w:top w:val="none" w:sz="0" w:space="0" w:color="auto"/>
            <w:left w:val="none" w:sz="0" w:space="0" w:color="auto"/>
            <w:bottom w:val="none" w:sz="0" w:space="0" w:color="auto"/>
            <w:right w:val="none" w:sz="0" w:space="0" w:color="auto"/>
          </w:divBdr>
        </w:div>
        <w:div w:id="1348213061">
          <w:marLeft w:val="0"/>
          <w:marRight w:val="0"/>
          <w:marTop w:val="0"/>
          <w:marBottom w:val="0"/>
          <w:divBdr>
            <w:top w:val="none" w:sz="0" w:space="0" w:color="auto"/>
            <w:left w:val="none" w:sz="0" w:space="0" w:color="auto"/>
            <w:bottom w:val="none" w:sz="0" w:space="0" w:color="auto"/>
            <w:right w:val="none" w:sz="0" w:space="0" w:color="auto"/>
          </w:divBdr>
        </w:div>
        <w:div w:id="1814372077">
          <w:marLeft w:val="0"/>
          <w:marRight w:val="0"/>
          <w:marTop w:val="0"/>
          <w:marBottom w:val="0"/>
          <w:divBdr>
            <w:top w:val="none" w:sz="0" w:space="0" w:color="auto"/>
            <w:left w:val="none" w:sz="0" w:space="0" w:color="auto"/>
            <w:bottom w:val="none" w:sz="0" w:space="0" w:color="auto"/>
            <w:right w:val="none" w:sz="0" w:space="0" w:color="auto"/>
          </w:divBdr>
        </w:div>
        <w:div w:id="2003123000">
          <w:marLeft w:val="0"/>
          <w:marRight w:val="0"/>
          <w:marTop w:val="0"/>
          <w:marBottom w:val="0"/>
          <w:divBdr>
            <w:top w:val="none" w:sz="0" w:space="0" w:color="auto"/>
            <w:left w:val="none" w:sz="0" w:space="0" w:color="auto"/>
            <w:bottom w:val="none" w:sz="0" w:space="0" w:color="auto"/>
            <w:right w:val="none" w:sz="0" w:space="0" w:color="auto"/>
          </w:divBdr>
        </w:div>
        <w:div w:id="2078279500">
          <w:marLeft w:val="0"/>
          <w:marRight w:val="0"/>
          <w:marTop w:val="0"/>
          <w:marBottom w:val="0"/>
          <w:divBdr>
            <w:top w:val="none" w:sz="0" w:space="0" w:color="auto"/>
            <w:left w:val="none" w:sz="0" w:space="0" w:color="auto"/>
            <w:bottom w:val="none" w:sz="0" w:space="0" w:color="auto"/>
            <w:right w:val="none" w:sz="0" w:space="0" w:color="auto"/>
          </w:divBdr>
        </w:div>
        <w:div w:id="1813517025">
          <w:marLeft w:val="0"/>
          <w:marRight w:val="0"/>
          <w:marTop w:val="0"/>
          <w:marBottom w:val="0"/>
          <w:divBdr>
            <w:top w:val="none" w:sz="0" w:space="0" w:color="auto"/>
            <w:left w:val="none" w:sz="0" w:space="0" w:color="auto"/>
            <w:bottom w:val="none" w:sz="0" w:space="0" w:color="auto"/>
            <w:right w:val="none" w:sz="0" w:space="0" w:color="auto"/>
          </w:divBdr>
        </w:div>
        <w:div w:id="1294021621">
          <w:marLeft w:val="0"/>
          <w:marRight w:val="0"/>
          <w:marTop w:val="0"/>
          <w:marBottom w:val="0"/>
          <w:divBdr>
            <w:top w:val="none" w:sz="0" w:space="0" w:color="auto"/>
            <w:left w:val="none" w:sz="0" w:space="0" w:color="auto"/>
            <w:bottom w:val="none" w:sz="0" w:space="0" w:color="auto"/>
            <w:right w:val="none" w:sz="0" w:space="0" w:color="auto"/>
          </w:divBdr>
        </w:div>
        <w:div w:id="1534073660">
          <w:marLeft w:val="0"/>
          <w:marRight w:val="0"/>
          <w:marTop w:val="0"/>
          <w:marBottom w:val="0"/>
          <w:divBdr>
            <w:top w:val="none" w:sz="0" w:space="0" w:color="auto"/>
            <w:left w:val="none" w:sz="0" w:space="0" w:color="auto"/>
            <w:bottom w:val="none" w:sz="0" w:space="0" w:color="auto"/>
            <w:right w:val="none" w:sz="0" w:space="0" w:color="auto"/>
          </w:divBdr>
        </w:div>
        <w:div w:id="1538736709">
          <w:marLeft w:val="0"/>
          <w:marRight w:val="0"/>
          <w:marTop w:val="0"/>
          <w:marBottom w:val="0"/>
          <w:divBdr>
            <w:top w:val="none" w:sz="0" w:space="0" w:color="auto"/>
            <w:left w:val="none" w:sz="0" w:space="0" w:color="auto"/>
            <w:bottom w:val="none" w:sz="0" w:space="0" w:color="auto"/>
            <w:right w:val="none" w:sz="0" w:space="0" w:color="auto"/>
          </w:divBdr>
        </w:div>
        <w:div w:id="1869490208">
          <w:marLeft w:val="0"/>
          <w:marRight w:val="0"/>
          <w:marTop w:val="0"/>
          <w:marBottom w:val="0"/>
          <w:divBdr>
            <w:top w:val="none" w:sz="0" w:space="0" w:color="auto"/>
            <w:left w:val="none" w:sz="0" w:space="0" w:color="auto"/>
            <w:bottom w:val="none" w:sz="0" w:space="0" w:color="auto"/>
            <w:right w:val="none" w:sz="0" w:space="0" w:color="auto"/>
          </w:divBdr>
        </w:div>
        <w:div w:id="1486318274">
          <w:marLeft w:val="0"/>
          <w:marRight w:val="0"/>
          <w:marTop w:val="0"/>
          <w:marBottom w:val="0"/>
          <w:divBdr>
            <w:top w:val="none" w:sz="0" w:space="0" w:color="auto"/>
            <w:left w:val="none" w:sz="0" w:space="0" w:color="auto"/>
            <w:bottom w:val="none" w:sz="0" w:space="0" w:color="auto"/>
            <w:right w:val="none" w:sz="0" w:space="0" w:color="auto"/>
          </w:divBdr>
        </w:div>
        <w:div w:id="747504359">
          <w:marLeft w:val="0"/>
          <w:marRight w:val="0"/>
          <w:marTop w:val="0"/>
          <w:marBottom w:val="0"/>
          <w:divBdr>
            <w:top w:val="none" w:sz="0" w:space="0" w:color="auto"/>
            <w:left w:val="none" w:sz="0" w:space="0" w:color="auto"/>
            <w:bottom w:val="none" w:sz="0" w:space="0" w:color="auto"/>
            <w:right w:val="none" w:sz="0" w:space="0" w:color="auto"/>
          </w:divBdr>
        </w:div>
        <w:div w:id="1422797846">
          <w:marLeft w:val="0"/>
          <w:marRight w:val="0"/>
          <w:marTop w:val="0"/>
          <w:marBottom w:val="0"/>
          <w:divBdr>
            <w:top w:val="none" w:sz="0" w:space="0" w:color="auto"/>
            <w:left w:val="none" w:sz="0" w:space="0" w:color="auto"/>
            <w:bottom w:val="none" w:sz="0" w:space="0" w:color="auto"/>
            <w:right w:val="none" w:sz="0" w:space="0" w:color="auto"/>
          </w:divBdr>
        </w:div>
        <w:div w:id="1771120712">
          <w:marLeft w:val="0"/>
          <w:marRight w:val="0"/>
          <w:marTop w:val="0"/>
          <w:marBottom w:val="0"/>
          <w:divBdr>
            <w:top w:val="none" w:sz="0" w:space="0" w:color="auto"/>
            <w:left w:val="none" w:sz="0" w:space="0" w:color="auto"/>
            <w:bottom w:val="none" w:sz="0" w:space="0" w:color="auto"/>
            <w:right w:val="none" w:sz="0" w:space="0" w:color="auto"/>
          </w:divBdr>
        </w:div>
        <w:div w:id="1848977681">
          <w:marLeft w:val="0"/>
          <w:marRight w:val="0"/>
          <w:marTop w:val="0"/>
          <w:marBottom w:val="0"/>
          <w:divBdr>
            <w:top w:val="none" w:sz="0" w:space="0" w:color="auto"/>
            <w:left w:val="none" w:sz="0" w:space="0" w:color="auto"/>
            <w:bottom w:val="none" w:sz="0" w:space="0" w:color="auto"/>
            <w:right w:val="none" w:sz="0" w:space="0" w:color="auto"/>
          </w:divBdr>
        </w:div>
        <w:div w:id="2120299647">
          <w:marLeft w:val="0"/>
          <w:marRight w:val="0"/>
          <w:marTop w:val="0"/>
          <w:marBottom w:val="0"/>
          <w:divBdr>
            <w:top w:val="none" w:sz="0" w:space="0" w:color="auto"/>
            <w:left w:val="none" w:sz="0" w:space="0" w:color="auto"/>
            <w:bottom w:val="none" w:sz="0" w:space="0" w:color="auto"/>
            <w:right w:val="none" w:sz="0" w:space="0" w:color="auto"/>
          </w:divBdr>
        </w:div>
        <w:div w:id="234897984">
          <w:marLeft w:val="0"/>
          <w:marRight w:val="0"/>
          <w:marTop w:val="0"/>
          <w:marBottom w:val="0"/>
          <w:divBdr>
            <w:top w:val="none" w:sz="0" w:space="0" w:color="auto"/>
            <w:left w:val="none" w:sz="0" w:space="0" w:color="auto"/>
            <w:bottom w:val="none" w:sz="0" w:space="0" w:color="auto"/>
            <w:right w:val="none" w:sz="0" w:space="0" w:color="auto"/>
          </w:divBdr>
        </w:div>
        <w:div w:id="552237519">
          <w:marLeft w:val="0"/>
          <w:marRight w:val="0"/>
          <w:marTop w:val="0"/>
          <w:marBottom w:val="0"/>
          <w:divBdr>
            <w:top w:val="none" w:sz="0" w:space="0" w:color="auto"/>
            <w:left w:val="none" w:sz="0" w:space="0" w:color="auto"/>
            <w:bottom w:val="none" w:sz="0" w:space="0" w:color="auto"/>
            <w:right w:val="none" w:sz="0" w:space="0" w:color="auto"/>
          </w:divBdr>
        </w:div>
        <w:div w:id="730275937">
          <w:marLeft w:val="0"/>
          <w:marRight w:val="0"/>
          <w:marTop w:val="0"/>
          <w:marBottom w:val="0"/>
          <w:divBdr>
            <w:top w:val="none" w:sz="0" w:space="0" w:color="auto"/>
            <w:left w:val="none" w:sz="0" w:space="0" w:color="auto"/>
            <w:bottom w:val="none" w:sz="0" w:space="0" w:color="auto"/>
            <w:right w:val="none" w:sz="0" w:space="0" w:color="auto"/>
          </w:divBdr>
        </w:div>
        <w:div w:id="1026253542">
          <w:marLeft w:val="0"/>
          <w:marRight w:val="0"/>
          <w:marTop w:val="0"/>
          <w:marBottom w:val="0"/>
          <w:divBdr>
            <w:top w:val="none" w:sz="0" w:space="0" w:color="auto"/>
            <w:left w:val="none" w:sz="0" w:space="0" w:color="auto"/>
            <w:bottom w:val="none" w:sz="0" w:space="0" w:color="auto"/>
            <w:right w:val="none" w:sz="0" w:space="0" w:color="auto"/>
          </w:divBdr>
        </w:div>
        <w:div w:id="1194028661">
          <w:marLeft w:val="0"/>
          <w:marRight w:val="0"/>
          <w:marTop w:val="0"/>
          <w:marBottom w:val="0"/>
          <w:divBdr>
            <w:top w:val="none" w:sz="0" w:space="0" w:color="auto"/>
            <w:left w:val="none" w:sz="0" w:space="0" w:color="auto"/>
            <w:bottom w:val="none" w:sz="0" w:space="0" w:color="auto"/>
            <w:right w:val="none" w:sz="0" w:space="0" w:color="auto"/>
          </w:divBdr>
        </w:div>
        <w:div w:id="553933221">
          <w:marLeft w:val="0"/>
          <w:marRight w:val="0"/>
          <w:marTop w:val="0"/>
          <w:marBottom w:val="0"/>
          <w:divBdr>
            <w:top w:val="none" w:sz="0" w:space="0" w:color="auto"/>
            <w:left w:val="none" w:sz="0" w:space="0" w:color="auto"/>
            <w:bottom w:val="none" w:sz="0" w:space="0" w:color="auto"/>
            <w:right w:val="none" w:sz="0" w:space="0" w:color="auto"/>
          </w:divBdr>
        </w:div>
        <w:div w:id="885603516">
          <w:marLeft w:val="0"/>
          <w:marRight w:val="0"/>
          <w:marTop w:val="0"/>
          <w:marBottom w:val="0"/>
          <w:divBdr>
            <w:top w:val="none" w:sz="0" w:space="0" w:color="auto"/>
            <w:left w:val="none" w:sz="0" w:space="0" w:color="auto"/>
            <w:bottom w:val="none" w:sz="0" w:space="0" w:color="auto"/>
            <w:right w:val="none" w:sz="0" w:space="0" w:color="auto"/>
          </w:divBdr>
        </w:div>
        <w:div w:id="281614845">
          <w:marLeft w:val="0"/>
          <w:marRight w:val="0"/>
          <w:marTop w:val="0"/>
          <w:marBottom w:val="0"/>
          <w:divBdr>
            <w:top w:val="none" w:sz="0" w:space="0" w:color="auto"/>
            <w:left w:val="none" w:sz="0" w:space="0" w:color="auto"/>
            <w:bottom w:val="none" w:sz="0" w:space="0" w:color="auto"/>
            <w:right w:val="none" w:sz="0" w:space="0" w:color="auto"/>
          </w:divBdr>
        </w:div>
        <w:div w:id="129636580">
          <w:marLeft w:val="0"/>
          <w:marRight w:val="0"/>
          <w:marTop w:val="0"/>
          <w:marBottom w:val="0"/>
          <w:divBdr>
            <w:top w:val="none" w:sz="0" w:space="0" w:color="auto"/>
            <w:left w:val="none" w:sz="0" w:space="0" w:color="auto"/>
            <w:bottom w:val="none" w:sz="0" w:space="0" w:color="auto"/>
            <w:right w:val="none" w:sz="0" w:space="0" w:color="auto"/>
          </w:divBdr>
        </w:div>
        <w:div w:id="1994068311">
          <w:marLeft w:val="0"/>
          <w:marRight w:val="0"/>
          <w:marTop w:val="0"/>
          <w:marBottom w:val="0"/>
          <w:divBdr>
            <w:top w:val="none" w:sz="0" w:space="0" w:color="auto"/>
            <w:left w:val="none" w:sz="0" w:space="0" w:color="auto"/>
            <w:bottom w:val="none" w:sz="0" w:space="0" w:color="auto"/>
            <w:right w:val="none" w:sz="0" w:space="0" w:color="auto"/>
          </w:divBdr>
        </w:div>
        <w:div w:id="1141650306">
          <w:marLeft w:val="0"/>
          <w:marRight w:val="0"/>
          <w:marTop w:val="0"/>
          <w:marBottom w:val="0"/>
          <w:divBdr>
            <w:top w:val="none" w:sz="0" w:space="0" w:color="auto"/>
            <w:left w:val="none" w:sz="0" w:space="0" w:color="auto"/>
            <w:bottom w:val="none" w:sz="0" w:space="0" w:color="auto"/>
            <w:right w:val="none" w:sz="0" w:space="0" w:color="auto"/>
          </w:divBdr>
        </w:div>
        <w:div w:id="746263718">
          <w:marLeft w:val="0"/>
          <w:marRight w:val="0"/>
          <w:marTop w:val="0"/>
          <w:marBottom w:val="0"/>
          <w:divBdr>
            <w:top w:val="none" w:sz="0" w:space="0" w:color="auto"/>
            <w:left w:val="none" w:sz="0" w:space="0" w:color="auto"/>
            <w:bottom w:val="none" w:sz="0" w:space="0" w:color="auto"/>
            <w:right w:val="none" w:sz="0" w:space="0" w:color="auto"/>
          </w:divBdr>
        </w:div>
        <w:div w:id="817116721">
          <w:marLeft w:val="0"/>
          <w:marRight w:val="0"/>
          <w:marTop w:val="0"/>
          <w:marBottom w:val="0"/>
          <w:divBdr>
            <w:top w:val="none" w:sz="0" w:space="0" w:color="auto"/>
            <w:left w:val="none" w:sz="0" w:space="0" w:color="auto"/>
            <w:bottom w:val="none" w:sz="0" w:space="0" w:color="auto"/>
            <w:right w:val="none" w:sz="0" w:space="0" w:color="auto"/>
          </w:divBdr>
        </w:div>
        <w:div w:id="14354110">
          <w:marLeft w:val="0"/>
          <w:marRight w:val="0"/>
          <w:marTop w:val="0"/>
          <w:marBottom w:val="0"/>
          <w:divBdr>
            <w:top w:val="none" w:sz="0" w:space="0" w:color="auto"/>
            <w:left w:val="none" w:sz="0" w:space="0" w:color="auto"/>
            <w:bottom w:val="none" w:sz="0" w:space="0" w:color="auto"/>
            <w:right w:val="none" w:sz="0" w:space="0" w:color="auto"/>
          </w:divBdr>
        </w:div>
        <w:div w:id="553810565">
          <w:marLeft w:val="0"/>
          <w:marRight w:val="0"/>
          <w:marTop w:val="0"/>
          <w:marBottom w:val="0"/>
          <w:divBdr>
            <w:top w:val="none" w:sz="0" w:space="0" w:color="auto"/>
            <w:left w:val="none" w:sz="0" w:space="0" w:color="auto"/>
            <w:bottom w:val="none" w:sz="0" w:space="0" w:color="auto"/>
            <w:right w:val="none" w:sz="0" w:space="0" w:color="auto"/>
          </w:divBdr>
        </w:div>
        <w:div w:id="2002544740">
          <w:marLeft w:val="0"/>
          <w:marRight w:val="0"/>
          <w:marTop w:val="0"/>
          <w:marBottom w:val="0"/>
          <w:divBdr>
            <w:top w:val="none" w:sz="0" w:space="0" w:color="auto"/>
            <w:left w:val="none" w:sz="0" w:space="0" w:color="auto"/>
            <w:bottom w:val="none" w:sz="0" w:space="0" w:color="auto"/>
            <w:right w:val="none" w:sz="0" w:space="0" w:color="auto"/>
          </w:divBdr>
        </w:div>
        <w:div w:id="1704863394">
          <w:marLeft w:val="0"/>
          <w:marRight w:val="0"/>
          <w:marTop w:val="0"/>
          <w:marBottom w:val="0"/>
          <w:divBdr>
            <w:top w:val="none" w:sz="0" w:space="0" w:color="auto"/>
            <w:left w:val="none" w:sz="0" w:space="0" w:color="auto"/>
            <w:bottom w:val="none" w:sz="0" w:space="0" w:color="auto"/>
            <w:right w:val="none" w:sz="0" w:space="0" w:color="auto"/>
          </w:divBdr>
        </w:div>
        <w:div w:id="588390526">
          <w:marLeft w:val="0"/>
          <w:marRight w:val="0"/>
          <w:marTop w:val="0"/>
          <w:marBottom w:val="0"/>
          <w:divBdr>
            <w:top w:val="none" w:sz="0" w:space="0" w:color="auto"/>
            <w:left w:val="none" w:sz="0" w:space="0" w:color="auto"/>
            <w:bottom w:val="none" w:sz="0" w:space="0" w:color="auto"/>
            <w:right w:val="none" w:sz="0" w:space="0" w:color="auto"/>
          </w:divBdr>
        </w:div>
        <w:div w:id="163206451">
          <w:marLeft w:val="0"/>
          <w:marRight w:val="0"/>
          <w:marTop w:val="0"/>
          <w:marBottom w:val="0"/>
          <w:divBdr>
            <w:top w:val="none" w:sz="0" w:space="0" w:color="auto"/>
            <w:left w:val="none" w:sz="0" w:space="0" w:color="auto"/>
            <w:bottom w:val="none" w:sz="0" w:space="0" w:color="auto"/>
            <w:right w:val="none" w:sz="0" w:space="0" w:color="auto"/>
          </w:divBdr>
        </w:div>
        <w:div w:id="567884519">
          <w:marLeft w:val="0"/>
          <w:marRight w:val="0"/>
          <w:marTop w:val="0"/>
          <w:marBottom w:val="0"/>
          <w:divBdr>
            <w:top w:val="none" w:sz="0" w:space="0" w:color="auto"/>
            <w:left w:val="none" w:sz="0" w:space="0" w:color="auto"/>
            <w:bottom w:val="none" w:sz="0" w:space="0" w:color="auto"/>
            <w:right w:val="none" w:sz="0" w:space="0" w:color="auto"/>
          </w:divBdr>
        </w:div>
        <w:div w:id="1298730425">
          <w:marLeft w:val="0"/>
          <w:marRight w:val="0"/>
          <w:marTop w:val="0"/>
          <w:marBottom w:val="0"/>
          <w:divBdr>
            <w:top w:val="none" w:sz="0" w:space="0" w:color="auto"/>
            <w:left w:val="none" w:sz="0" w:space="0" w:color="auto"/>
            <w:bottom w:val="none" w:sz="0" w:space="0" w:color="auto"/>
            <w:right w:val="none" w:sz="0" w:space="0" w:color="auto"/>
          </w:divBdr>
        </w:div>
        <w:div w:id="2110926194">
          <w:marLeft w:val="0"/>
          <w:marRight w:val="0"/>
          <w:marTop w:val="0"/>
          <w:marBottom w:val="0"/>
          <w:divBdr>
            <w:top w:val="none" w:sz="0" w:space="0" w:color="auto"/>
            <w:left w:val="none" w:sz="0" w:space="0" w:color="auto"/>
            <w:bottom w:val="none" w:sz="0" w:space="0" w:color="auto"/>
            <w:right w:val="none" w:sz="0" w:space="0" w:color="auto"/>
          </w:divBdr>
        </w:div>
        <w:div w:id="21785033">
          <w:marLeft w:val="0"/>
          <w:marRight w:val="0"/>
          <w:marTop w:val="0"/>
          <w:marBottom w:val="0"/>
          <w:divBdr>
            <w:top w:val="none" w:sz="0" w:space="0" w:color="auto"/>
            <w:left w:val="none" w:sz="0" w:space="0" w:color="auto"/>
            <w:bottom w:val="none" w:sz="0" w:space="0" w:color="auto"/>
            <w:right w:val="none" w:sz="0" w:space="0" w:color="auto"/>
          </w:divBdr>
        </w:div>
        <w:div w:id="1616593853">
          <w:marLeft w:val="0"/>
          <w:marRight w:val="0"/>
          <w:marTop w:val="0"/>
          <w:marBottom w:val="0"/>
          <w:divBdr>
            <w:top w:val="none" w:sz="0" w:space="0" w:color="auto"/>
            <w:left w:val="none" w:sz="0" w:space="0" w:color="auto"/>
            <w:bottom w:val="none" w:sz="0" w:space="0" w:color="auto"/>
            <w:right w:val="none" w:sz="0" w:space="0" w:color="auto"/>
          </w:divBdr>
        </w:div>
        <w:div w:id="1064135217">
          <w:marLeft w:val="0"/>
          <w:marRight w:val="0"/>
          <w:marTop w:val="0"/>
          <w:marBottom w:val="0"/>
          <w:divBdr>
            <w:top w:val="none" w:sz="0" w:space="0" w:color="auto"/>
            <w:left w:val="none" w:sz="0" w:space="0" w:color="auto"/>
            <w:bottom w:val="none" w:sz="0" w:space="0" w:color="auto"/>
            <w:right w:val="none" w:sz="0" w:space="0" w:color="auto"/>
          </w:divBdr>
        </w:div>
        <w:div w:id="292562958">
          <w:marLeft w:val="0"/>
          <w:marRight w:val="0"/>
          <w:marTop w:val="0"/>
          <w:marBottom w:val="0"/>
          <w:divBdr>
            <w:top w:val="none" w:sz="0" w:space="0" w:color="auto"/>
            <w:left w:val="none" w:sz="0" w:space="0" w:color="auto"/>
            <w:bottom w:val="none" w:sz="0" w:space="0" w:color="auto"/>
            <w:right w:val="none" w:sz="0" w:space="0" w:color="auto"/>
          </w:divBdr>
        </w:div>
        <w:div w:id="593904087">
          <w:marLeft w:val="0"/>
          <w:marRight w:val="0"/>
          <w:marTop w:val="0"/>
          <w:marBottom w:val="0"/>
          <w:divBdr>
            <w:top w:val="none" w:sz="0" w:space="0" w:color="auto"/>
            <w:left w:val="none" w:sz="0" w:space="0" w:color="auto"/>
            <w:bottom w:val="none" w:sz="0" w:space="0" w:color="auto"/>
            <w:right w:val="none" w:sz="0" w:space="0" w:color="auto"/>
          </w:divBdr>
        </w:div>
        <w:div w:id="1864587873">
          <w:marLeft w:val="0"/>
          <w:marRight w:val="0"/>
          <w:marTop w:val="0"/>
          <w:marBottom w:val="0"/>
          <w:divBdr>
            <w:top w:val="none" w:sz="0" w:space="0" w:color="auto"/>
            <w:left w:val="none" w:sz="0" w:space="0" w:color="auto"/>
            <w:bottom w:val="none" w:sz="0" w:space="0" w:color="auto"/>
            <w:right w:val="none" w:sz="0" w:space="0" w:color="auto"/>
          </w:divBdr>
        </w:div>
        <w:div w:id="1557352636">
          <w:marLeft w:val="0"/>
          <w:marRight w:val="0"/>
          <w:marTop w:val="0"/>
          <w:marBottom w:val="0"/>
          <w:divBdr>
            <w:top w:val="none" w:sz="0" w:space="0" w:color="auto"/>
            <w:left w:val="none" w:sz="0" w:space="0" w:color="auto"/>
            <w:bottom w:val="none" w:sz="0" w:space="0" w:color="auto"/>
            <w:right w:val="none" w:sz="0" w:space="0" w:color="auto"/>
          </w:divBdr>
        </w:div>
        <w:div w:id="1360349372">
          <w:marLeft w:val="0"/>
          <w:marRight w:val="0"/>
          <w:marTop w:val="0"/>
          <w:marBottom w:val="0"/>
          <w:divBdr>
            <w:top w:val="none" w:sz="0" w:space="0" w:color="auto"/>
            <w:left w:val="none" w:sz="0" w:space="0" w:color="auto"/>
            <w:bottom w:val="none" w:sz="0" w:space="0" w:color="auto"/>
            <w:right w:val="none" w:sz="0" w:space="0" w:color="auto"/>
          </w:divBdr>
        </w:div>
        <w:div w:id="2120373857">
          <w:marLeft w:val="0"/>
          <w:marRight w:val="0"/>
          <w:marTop w:val="0"/>
          <w:marBottom w:val="0"/>
          <w:divBdr>
            <w:top w:val="none" w:sz="0" w:space="0" w:color="auto"/>
            <w:left w:val="none" w:sz="0" w:space="0" w:color="auto"/>
            <w:bottom w:val="none" w:sz="0" w:space="0" w:color="auto"/>
            <w:right w:val="none" w:sz="0" w:space="0" w:color="auto"/>
          </w:divBdr>
        </w:div>
        <w:div w:id="1886915833">
          <w:marLeft w:val="0"/>
          <w:marRight w:val="0"/>
          <w:marTop w:val="0"/>
          <w:marBottom w:val="0"/>
          <w:divBdr>
            <w:top w:val="none" w:sz="0" w:space="0" w:color="auto"/>
            <w:left w:val="none" w:sz="0" w:space="0" w:color="auto"/>
            <w:bottom w:val="none" w:sz="0" w:space="0" w:color="auto"/>
            <w:right w:val="none" w:sz="0" w:space="0" w:color="auto"/>
          </w:divBdr>
        </w:div>
        <w:div w:id="1254824333">
          <w:marLeft w:val="0"/>
          <w:marRight w:val="0"/>
          <w:marTop w:val="0"/>
          <w:marBottom w:val="0"/>
          <w:divBdr>
            <w:top w:val="none" w:sz="0" w:space="0" w:color="auto"/>
            <w:left w:val="none" w:sz="0" w:space="0" w:color="auto"/>
            <w:bottom w:val="none" w:sz="0" w:space="0" w:color="auto"/>
            <w:right w:val="none" w:sz="0" w:space="0" w:color="auto"/>
          </w:divBdr>
        </w:div>
        <w:div w:id="949969316">
          <w:marLeft w:val="0"/>
          <w:marRight w:val="0"/>
          <w:marTop w:val="0"/>
          <w:marBottom w:val="0"/>
          <w:divBdr>
            <w:top w:val="none" w:sz="0" w:space="0" w:color="auto"/>
            <w:left w:val="none" w:sz="0" w:space="0" w:color="auto"/>
            <w:bottom w:val="none" w:sz="0" w:space="0" w:color="auto"/>
            <w:right w:val="none" w:sz="0" w:space="0" w:color="auto"/>
          </w:divBdr>
        </w:div>
        <w:div w:id="2070958509">
          <w:marLeft w:val="0"/>
          <w:marRight w:val="0"/>
          <w:marTop w:val="0"/>
          <w:marBottom w:val="0"/>
          <w:divBdr>
            <w:top w:val="none" w:sz="0" w:space="0" w:color="auto"/>
            <w:left w:val="none" w:sz="0" w:space="0" w:color="auto"/>
            <w:bottom w:val="none" w:sz="0" w:space="0" w:color="auto"/>
            <w:right w:val="none" w:sz="0" w:space="0" w:color="auto"/>
          </w:divBdr>
        </w:div>
        <w:div w:id="1754087427">
          <w:marLeft w:val="0"/>
          <w:marRight w:val="0"/>
          <w:marTop w:val="0"/>
          <w:marBottom w:val="0"/>
          <w:divBdr>
            <w:top w:val="none" w:sz="0" w:space="0" w:color="auto"/>
            <w:left w:val="none" w:sz="0" w:space="0" w:color="auto"/>
            <w:bottom w:val="none" w:sz="0" w:space="0" w:color="auto"/>
            <w:right w:val="none" w:sz="0" w:space="0" w:color="auto"/>
          </w:divBdr>
        </w:div>
        <w:div w:id="1501626760">
          <w:marLeft w:val="0"/>
          <w:marRight w:val="0"/>
          <w:marTop w:val="0"/>
          <w:marBottom w:val="0"/>
          <w:divBdr>
            <w:top w:val="none" w:sz="0" w:space="0" w:color="auto"/>
            <w:left w:val="none" w:sz="0" w:space="0" w:color="auto"/>
            <w:bottom w:val="none" w:sz="0" w:space="0" w:color="auto"/>
            <w:right w:val="none" w:sz="0" w:space="0" w:color="auto"/>
          </w:divBdr>
        </w:div>
        <w:div w:id="995839384">
          <w:marLeft w:val="0"/>
          <w:marRight w:val="0"/>
          <w:marTop w:val="0"/>
          <w:marBottom w:val="0"/>
          <w:divBdr>
            <w:top w:val="none" w:sz="0" w:space="0" w:color="auto"/>
            <w:left w:val="none" w:sz="0" w:space="0" w:color="auto"/>
            <w:bottom w:val="none" w:sz="0" w:space="0" w:color="auto"/>
            <w:right w:val="none" w:sz="0" w:space="0" w:color="auto"/>
          </w:divBdr>
        </w:div>
        <w:div w:id="1319655062">
          <w:marLeft w:val="0"/>
          <w:marRight w:val="0"/>
          <w:marTop w:val="0"/>
          <w:marBottom w:val="0"/>
          <w:divBdr>
            <w:top w:val="none" w:sz="0" w:space="0" w:color="auto"/>
            <w:left w:val="none" w:sz="0" w:space="0" w:color="auto"/>
            <w:bottom w:val="none" w:sz="0" w:space="0" w:color="auto"/>
            <w:right w:val="none" w:sz="0" w:space="0" w:color="auto"/>
          </w:divBdr>
        </w:div>
        <w:div w:id="1359503241">
          <w:marLeft w:val="0"/>
          <w:marRight w:val="0"/>
          <w:marTop w:val="0"/>
          <w:marBottom w:val="0"/>
          <w:divBdr>
            <w:top w:val="none" w:sz="0" w:space="0" w:color="auto"/>
            <w:left w:val="none" w:sz="0" w:space="0" w:color="auto"/>
            <w:bottom w:val="none" w:sz="0" w:space="0" w:color="auto"/>
            <w:right w:val="none" w:sz="0" w:space="0" w:color="auto"/>
          </w:divBdr>
        </w:div>
        <w:div w:id="735663801">
          <w:marLeft w:val="0"/>
          <w:marRight w:val="0"/>
          <w:marTop w:val="0"/>
          <w:marBottom w:val="0"/>
          <w:divBdr>
            <w:top w:val="none" w:sz="0" w:space="0" w:color="auto"/>
            <w:left w:val="none" w:sz="0" w:space="0" w:color="auto"/>
            <w:bottom w:val="none" w:sz="0" w:space="0" w:color="auto"/>
            <w:right w:val="none" w:sz="0" w:space="0" w:color="auto"/>
          </w:divBdr>
        </w:div>
        <w:div w:id="598828282">
          <w:marLeft w:val="0"/>
          <w:marRight w:val="0"/>
          <w:marTop w:val="0"/>
          <w:marBottom w:val="0"/>
          <w:divBdr>
            <w:top w:val="none" w:sz="0" w:space="0" w:color="auto"/>
            <w:left w:val="none" w:sz="0" w:space="0" w:color="auto"/>
            <w:bottom w:val="none" w:sz="0" w:space="0" w:color="auto"/>
            <w:right w:val="none" w:sz="0" w:space="0" w:color="auto"/>
          </w:divBdr>
        </w:div>
        <w:div w:id="1582106103">
          <w:marLeft w:val="0"/>
          <w:marRight w:val="0"/>
          <w:marTop w:val="0"/>
          <w:marBottom w:val="0"/>
          <w:divBdr>
            <w:top w:val="none" w:sz="0" w:space="0" w:color="auto"/>
            <w:left w:val="none" w:sz="0" w:space="0" w:color="auto"/>
            <w:bottom w:val="none" w:sz="0" w:space="0" w:color="auto"/>
            <w:right w:val="none" w:sz="0" w:space="0" w:color="auto"/>
          </w:divBdr>
        </w:div>
        <w:div w:id="1595362469">
          <w:marLeft w:val="0"/>
          <w:marRight w:val="0"/>
          <w:marTop w:val="0"/>
          <w:marBottom w:val="0"/>
          <w:divBdr>
            <w:top w:val="none" w:sz="0" w:space="0" w:color="auto"/>
            <w:left w:val="none" w:sz="0" w:space="0" w:color="auto"/>
            <w:bottom w:val="none" w:sz="0" w:space="0" w:color="auto"/>
            <w:right w:val="none" w:sz="0" w:space="0" w:color="auto"/>
          </w:divBdr>
        </w:div>
        <w:div w:id="41446789">
          <w:marLeft w:val="0"/>
          <w:marRight w:val="0"/>
          <w:marTop w:val="0"/>
          <w:marBottom w:val="0"/>
          <w:divBdr>
            <w:top w:val="none" w:sz="0" w:space="0" w:color="auto"/>
            <w:left w:val="none" w:sz="0" w:space="0" w:color="auto"/>
            <w:bottom w:val="none" w:sz="0" w:space="0" w:color="auto"/>
            <w:right w:val="none" w:sz="0" w:space="0" w:color="auto"/>
          </w:divBdr>
        </w:div>
        <w:div w:id="792597615">
          <w:marLeft w:val="0"/>
          <w:marRight w:val="0"/>
          <w:marTop w:val="0"/>
          <w:marBottom w:val="0"/>
          <w:divBdr>
            <w:top w:val="none" w:sz="0" w:space="0" w:color="auto"/>
            <w:left w:val="none" w:sz="0" w:space="0" w:color="auto"/>
            <w:bottom w:val="none" w:sz="0" w:space="0" w:color="auto"/>
            <w:right w:val="none" w:sz="0" w:space="0" w:color="auto"/>
          </w:divBdr>
        </w:div>
        <w:div w:id="1812747333">
          <w:marLeft w:val="0"/>
          <w:marRight w:val="0"/>
          <w:marTop w:val="0"/>
          <w:marBottom w:val="0"/>
          <w:divBdr>
            <w:top w:val="none" w:sz="0" w:space="0" w:color="auto"/>
            <w:left w:val="none" w:sz="0" w:space="0" w:color="auto"/>
            <w:bottom w:val="none" w:sz="0" w:space="0" w:color="auto"/>
            <w:right w:val="none" w:sz="0" w:space="0" w:color="auto"/>
          </w:divBdr>
        </w:div>
        <w:div w:id="139270238">
          <w:marLeft w:val="0"/>
          <w:marRight w:val="0"/>
          <w:marTop w:val="0"/>
          <w:marBottom w:val="0"/>
          <w:divBdr>
            <w:top w:val="none" w:sz="0" w:space="0" w:color="auto"/>
            <w:left w:val="none" w:sz="0" w:space="0" w:color="auto"/>
            <w:bottom w:val="none" w:sz="0" w:space="0" w:color="auto"/>
            <w:right w:val="none" w:sz="0" w:space="0" w:color="auto"/>
          </w:divBdr>
        </w:div>
        <w:div w:id="1342969655">
          <w:marLeft w:val="0"/>
          <w:marRight w:val="0"/>
          <w:marTop w:val="0"/>
          <w:marBottom w:val="0"/>
          <w:divBdr>
            <w:top w:val="none" w:sz="0" w:space="0" w:color="auto"/>
            <w:left w:val="none" w:sz="0" w:space="0" w:color="auto"/>
            <w:bottom w:val="none" w:sz="0" w:space="0" w:color="auto"/>
            <w:right w:val="none" w:sz="0" w:space="0" w:color="auto"/>
          </w:divBdr>
        </w:div>
        <w:div w:id="464781647">
          <w:marLeft w:val="0"/>
          <w:marRight w:val="0"/>
          <w:marTop w:val="0"/>
          <w:marBottom w:val="0"/>
          <w:divBdr>
            <w:top w:val="none" w:sz="0" w:space="0" w:color="auto"/>
            <w:left w:val="none" w:sz="0" w:space="0" w:color="auto"/>
            <w:bottom w:val="none" w:sz="0" w:space="0" w:color="auto"/>
            <w:right w:val="none" w:sz="0" w:space="0" w:color="auto"/>
          </w:divBdr>
        </w:div>
        <w:div w:id="689188406">
          <w:marLeft w:val="0"/>
          <w:marRight w:val="0"/>
          <w:marTop w:val="0"/>
          <w:marBottom w:val="0"/>
          <w:divBdr>
            <w:top w:val="none" w:sz="0" w:space="0" w:color="auto"/>
            <w:left w:val="none" w:sz="0" w:space="0" w:color="auto"/>
            <w:bottom w:val="none" w:sz="0" w:space="0" w:color="auto"/>
            <w:right w:val="none" w:sz="0" w:space="0" w:color="auto"/>
          </w:divBdr>
        </w:div>
        <w:div w:id="1757171913">
          <w:marLeft w:val="0"/>
          <w:marRight w:val="0"/>
          <w:marTop w:val="0"/>
          <w:marBottom w:val="0"/>
          <w:divBdr>
            <w:top w:val="none" w:sz="0" w:space="0" w:color="auto"/>
            <w:left w:val="none" w:sz="0" w:space="0" w:color="auto"/>
            <w:bottom w:val="none" w:sz="0" w:space="0" w:color="auto"/>
            <w:right w:val="none" w:sz="0" w:space="0" w:color="auto"/>
          </w:divBdr>
        </w:div>
        <w:div w:id="1493182919">
          <w:marLeft w:val="0"/>
          <w:marRight w:val="0"/>
          <w:marTop w:val="0"/>
          <w:marBottom w:val="0"/>
          <w:divBdr>
            <w:top w:val="none" w:sz="0" w:space="0" w:color="auto"/>
            <w:left w:val="none" w:sz="0" w:space="0" w:color="auto"/>
            <w:bottom w:val="none" w:sz="0" w:space="0" w:color="auto"/>
            <w:right w:val="none" w:sz="0" w:space="0" w:color="auto"/>
          </w:divBdr>
        </w:div>
        <w:div w:id="1469325799">
          <w:marLeft w:val="0"/>
          <w:marRight w:val="0"/>
          <w:marTop w:val="0"/>
          <w:marBottom w:val="0"/>
          <w:divBdr>
            <w:top w:val="none" w:sz="0" w:space="0" w:color="auto"/>
            <w:left w:val="none" w:sz="0" w:space="0" w:color="auto"/>
            <w:bottom w:val="none" w:sz="0" w:space="0" w:color="auto"/>
            <w:right w:val="none" w:sz="0" w:space="0" w:color="auto"/>
          </w:divBdr>
        </w:div>
        <w:div w:id="654995081">
          <w:marLeft w:val="0"/>
          <w:marRight w:val="0"/>
          <w:marTop w:val="0"/>
          <w:marBottom w:val="0"/>
          <w:divBdr>
            <w:top w:val="none" w:sz="0" w:space="0" w:color="auto"/>
            <w:left w:val="none" w:sz="0" w:space="0" w:color="auto"/>
            <w:bottom w:val="none" w:sz="0" w:space="0" w:color="auto"/>
            <w:right w:val="none" w:sz="0" w:space="0" w:color="auto"/>
          </w:divBdr>
        </w:div>
        <w:div w:id="35462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www.polytec.com/eu/vibrometry/technology/laser-doppler-vibrometr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jp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4" ma:contentTypeDescription="Create a new document." ma:contentTypeScope="" ma:versionID="831501a79d6177c980168a78f748064d">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1004045da8df485f77b3443bc14c7a42"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Props1.xml><?xml version="1.0" encoding="utf-8"?>
<ds:datastoreItem xmlns:ds="http://schemas.openxmlformats.org/officeDocument/2006/customXml" ds:itemID="{39CF554B-A145-4FC5-A286-A5E05E482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54827-3031-4183-92FF-22A6B007F3CE}">
  <ds:schemaRefs>
    <ds:schemaRef ds:uri="http://schemas.microsoft.com/sharepoint/v3/contenttype/forms"/>
  </ds:schemaRefs>
</ds:datastoreItem>
</file>

<file path=customXml/itemProps3.xml><?xml version="1.0" encoding="utf-8"?>
<ds:datastoreItem xmlns:ds="http://schemas.openxmlformats.org/officeDocument/2006/customXml" ds:itemID="{FF517E4B-7E52-409A-A0E4-F19EE885F99D}">
  <ds:schemaRefs>
    <ds:schemaRef ds:uri="http://schemas.microsoft.com/office/2006/metadata/properties"/>
    <ds:schemaRef ds:uri="http://schemas.microsoft.com/office/infopath/2007/PartnerControls"/>
    <ds:schemaRef ds:uri="d656cee4-eeba-45fa-a761-9e0ba90d158e"/>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2668</Words>
  <Characters>15209</Characters>
  <Application>Microsoft Office Word</Application>
  <DocSecurity>0</DocSecurity>
  <Lines>126</Lines>
  <Paragraphs>35</Paragraphs>
  <ScaleCrop>false</ScaleCrop>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Maulik Bhanushankar Dave (2106684)</dc:creator>
  <cp:keywords/>
  <dc:description/>
  <cp:lastModifiedBy>Maulik Bhanushankar Dave (2106684)</cp:lastModifiedBy>
  <cp:revision>45</cp:revision>
  <dcterms:created xsi:type="dcterms:W3CDTF">2023-03-12T21:59:00Z</dcterms:created>
  <dcterms:modified xsi:type="dcterms:W3CDTF">2023-03-12T22:41:00Z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