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7AC8" w14:textId="25657857" w:rsidR="00BA537D" w:rsidRDefault="005A7F76" w:rsidP="005A7F76">
      <w:pPr>
        <w:pStyle w:val="Title"/>
      </w:pPr>
      <w:r>
        <w:t>Managing Food and Beverage Operations</w:t>
      </w:r>
    </w:p>
    <w:p w14:paraId="16BD35A5" w14:textId="77777777" w:rsidR="005A7F76" w:rsidRDefault="005A7F76" w:rsidP="005A7F76"/>
    <w:p w14:paraId="25633351" w14:textId="77777777" w:rsidR="005A7F76" w:rsidRDefault="005A7F76" w:rsidP="00295812">
      <w:pPr>
        <w:pStyle w:val="Subtitle"/>
      </w:pPr>
    </w:p>
    <w:p w14:paraId="3A0B8DFE" w14:textId="77777777" w:rsidR="00142BD3" w:rsidRDefault="00142BD3" w:rsidP="00142BD3"/>
    <w:p w14:paraId="56CA947A" w14:textId="77777777" w:rsidR="00142BD3" w:rsidRDefault="00142BD3" w:rsidP="00142BD3"/>
    <w:p w14:paraId="34B7E4F5" w14:textId="77777777" w:rsidR="00142BD3" w:rsidRDefault="00142BD3" w:rsidP="00142BD3"/>
    <w:p w14:paraId="174DD1CC" w14:textId="77777777" w:rsidR="00142BD3" w:rsidRDefault="00142BD3" w:rsidP="00142BD3"/>
    <w:p w14:paraId="13F85C3F" w14:textId="77777777" w:rsidR="00142BD3" w:rsidRPr="00142BD3" w:rsidRDefault="00142BD3" w:rsidP="00142BD3"/>
    <w:p w14:paraId="58BB4414" w14:textId="6F697185" w:rsidR="006C74A0" w:rsidRPr="00142BD3" w:rsidRDefault="005A7F76" w:rsidP="00142BD3">
      <w:pPr>
        <w:rPr>
          <w:rFonts w:ascii="Arial" w:hAnsi="Arial" w:cs="Arial"/>
        </w:rPr>
      </w:pPr>
      <w:r w:rsidRPr="00142BD3">
        <w:rPr>
          <w:rFonts w:ascii="Arial" w:hAnsi="Arial" w:cs="Arial"/>
        </w:rPr>
        <w:t>S</w:t>
      </w:r>
      <w:r w:rsidR="00142BD3">
        <w:rPr>
          <w:rFonts w:ascii="Arial" w:hAnsi="Arial" w:cs="Arial"/>
        </w:rPr>
        <w:t>TUDENT NAME</w:t>
      </w:r>
      <w:r w:rsidRPr="00142BD3">
        <w:rPr>
          <w:rFonts w:ascii="Arial" w:hAnsi="Arial" w:cs="Arial"/>
        </w:rPr>
        <w:t>:</w:t>
      </w:r>
      <w:r w:rsidR="006C74A0" w:rsidRPr="00142BD3">
        <w:rPr>
          <w:rFonts w:ascii="Arial" w:hAnsi="Arial" w:cs="Arial"/>
        </w:rPr>
        <w:t xml:space="preserve"> A</w:t>
      </w:r>
      <w:r w:rsidR="00142BD3">
        <w:rPr>
          <w:rFonts w:ascii="Arial" w:hAnsi="Arial" w:cs="Arial"/>
        </w:rPr>
        <w:t>NDREEA</w:t>
      </w:r>
      <w:r w:rsidR="006C74A0" w:rsidRPr="00142BD3">
        <w:rPr>
          <w:rFonts w:ascii="Arial" w:hAnsi="Arial" w:cs="Arial"/>
        </w:rPr>
        <w:t xml:space="preserve"> FLORENTINA SIMON</w:t>
      </w:r>
    </w:p>
    <w:p w14:paraId="2C4434B4" w14:textId="671E336D" w:rsidR="006C74A0" w:rsidRPr="00142BD3" w:rsidRDefault="00142BD3" w:rsidP="00142BD3">
      <w:pPr>
        <w:rPr>
          <w:rFonts w:ascii="Arial" w:hAnsi="Arial" w:cs="Arial"/>
        </w:rPr>
      </w:pPr>
      <w:r w:rsidRPr="00142BD3">
        <w:rPr>
          <w:rFonts w:ascii="Arial" w:hAnsi="Arial" w:cs="Arial"/>
        </w:rPr>
        <w:t>ST</w:t>
      </w:r>
      <w:r>
        <w:rPr>
          <w:rFonts w:ascii="Arial" w:hAnsi="Arial" w:cs="Arial"/>
        </w:rPr>
        <w:t>UDENT ID NUMBER</w:t>
      </w:r>
      <w:r w:rsidR="006C74A0" w:rsidRPr="00142BD3">
        <w:rPr>
          <w:rFonts w:ascii="Arial" w:hAnsi="Arial" w:cs="Arial"/>
        </w:rPr>
        <w:t>: 2025170</w:t>
      </w:r>
    </w:p>
    <w:p w14:paraId="1CFE7C69" w14:textId="35FB27AC" w:rsidR="006C74A0" w:rsidRPr="00142BD3" w:rsidRDefault="006C74A0" w:rsidP="00142BD3">
      <w:pPr>
        <w:rPr>
          <w:rFonts w:ascii="Arial" w:hAnsi="Arial" w:cs="Arial"/>
        </w:rPr>
      </w:pPr>
      <w:r w:rsidRPr="00142BD3">
        <w:rPr>
          <w:rFonts w:ascii="Arial" w:hAnsi="Arial" w:cs="Arial"/>
        </w:rPr>
        <w:t>MODULE NAME: MANAGING FOOD &amp; BEVERAGE OPERATIONS</w:t>
      </w:r>
    </w:p>
    <w:p w14:paraId="02557556" w14:textId="193EB3E9" w:rsidR="00E93770" w:rsidRPr="00142BD3" w:rsidRDefault="006C74A0" w:rsidP="00142BD3">
      <w:pPr>
        <w:rPr>
          <w:rFonts w:ascii="Arial" w:hAnsi="Arial" w:cs="Arial"/>
        </w:rPr>
      </w:pPr>
      <w:r w:rsidRPr="00142BD3">
        <w:rPr>
          <w:rFonts w:ascii="Arial" w:hAnsi="Arial" w:cs="Arial"/>
        </w:rPr>
        <w:t>MODULE CODE: BMIH6002</w:t>
      </w:r>
    </w:p>
    <w:p w14:paraId="04EF7F4B" w14:textId="73EB60AE" w:rsidR="006C74A0" w:rsidRPr="00142BD3" w:rsidRDefault="00E93770" w:rsidP="00142BD3">
      <w:pPr>
        <w:rPr>
          <w:rFonts w:ascii="Arial" w:hAnsi="Arial" w:cs="Arial"/>
        </w:rPr>
      </w:pPr>
      <w:r w:rsidRPr="00142BD3">
        <w:rPr>
          <w:rFonts w:ascii="Arial" w:hAnsi="Arial" w:cs="Arial"/>
        </w:rPr>
        <w:t>ASSIGNMENT TITLE: STUDENT LEARNING LOG</w:t>
      </w:r>
      <w:r w:rsidR="006C74A0" w:rsidRPr="00142BD3">
        <w:rPr>
          <w:rFonts w:ascii="Arial" w:hAnsi="Arial" w:cs="Arial"/>
        </w:rPr>
        <w:tab/>
      </w:r>
      <w:r w:rsidR="006C74A0" w:rsidRPr="00142BD3">
        <w:rPr>
          <w:rFonts w:ascii="Arial" w:hAnsi="Arial" w:cs="Arial"/>
        </w:rPr>
        <w:tab/>
      </w:r>
      <w:r w:rsidR="006C74A0" w:rsidRPr="00142BD3">
        <w:rPr>
          <w:rFonts w:ascii="Arial" w:hAnsi="Arial" w:cs="Arial"/>
        </w:rPr>
        <w:tab/>
      </w:r>
    </w:p>
    <w:p w14:paraId="5B498149" w14:textId="1802243D" w:rsidR="00E93770" w:rsidRPr="00142BD3" w:rsidRDefault="00E93770" w:rsidP="00142BD3">
      <w:pPr>
        <w:rPr>
          <w:rFonts w:ascii="Arial" w:hAnsi="Arial" w:cs="Arial"/>
        </w:rPr>
      </w:pPr>
      <w:r w:rsidRPr="00142BD3">
        <w:rPr>
          <w:rFonts w:ascii="Arial" w:hAnsi="Arial" w:cs="Arial"/>
        </w:rPr>
        <w:t>LECTURER’S NAME: NEIL DYER</w:t>
      </w:r>
    </w:p>
    <w:p w14:paraId="63BAAB81" w14:textId="6FC92602" w:rsidR="005A7F76" w:rsidRPr="00142BD3" w:rsidRDefault="00E93770" w:rsidP="00142BD3">
      <w:pPr>
        <w:rPr>
          <w:rFonts w:ascii="Arial" w:hAnsi="Arial" w:cs="Arial"/>
        </w:rPr>
      </w:pPr>
      <w:r w:rsidRPr="00142BD3">
        <w:rPr>
          <w:rFonts w:ascii="Arial" w:hAnsi="Arial" w:cs="Arial"/>
        </w:rPr>
        <w:t xml:space="preserve">DATE: 13.11.2023 </w:t>
      </w:r>
    </w:p>
    <w:p w14:paraId="1B5F21E6" w14:textId="77777777" w:rsidR="005A7F76" w:rsidRDefault="005A7F76" w:rsidP="005A7F76"/>
    <w:p w14:paraId="40DD07BD" w14:textId="77777777" w:rsidR="00C3450A" w:rsidRDefault="00C3450A" w:rsidP="005A7F76"/>
    <w:p w14:paraId="6A63BA65" w14:textId="77777777" w:rsidR="00C3450A" w:rsidRDefault="00C3450A" w:rsidP="005A7F76"/>
    <w:p w14:paraId="0C4CB252" w14:textId="77777777" w:rsidR="00C3450A" w:rsidRDefault="00C3450A" w:rsidP="005A7F76"/>
    <w:p w14:paraId="3ED367F2" w14:textId="77777777" w:rsidR="00C3450A" w:rsidRDefault="00C3450A" w:rsidP="005A7F76"/>
    <w:p w14:paraId="0353C873" w14:textId="77777777" w:rsidR="00C3450A" w:rsidRDefault="00C3450A" w:rsidP="005A7F76"/>
    <w:p w14:paraId="1498B909" w14:textId="77777777" w:rsidR="00C3450A" w:rsidRDefault="00C3450A" w:rsidP="005A7F76"/>
    <w:p w14:paraId="7795B90C" w14:textId="77777777" w:rsidR="00C3450A" w:rsidRDefault="00C3450A" w:rsidP="005A7F76"/>
    <w:sdt>
      <w:sdtPr>
        <w:rPr>
          <w:caps w:val="0"/>
          <w:color w:val="auto"/>
          <w:spacing w:val="0"/>
          <w:sz w:val="22"/>
          <w:szCs w:val="22"/>
        </w:rPr>
        <w:id w:val="1942024295"/>
        <w:docPartObj>
          <w:docPartGallery w:val="Table of Contents"/>
          <w:docPartUnique/>
        </w:docPartObj>
      </w:sdtPr>
      <w:sdtEndPr>
        <w:rPr>
          <w:rFonts w:ascii="Arial" w:hAnsi="Arial" w:cs="Arial"/>
          <w:b/>
          <w:bCs/>
          <w:noProof/>
          <w:sz w:val="24"/>
          <w:szCs w:val="24"/>
        </w:rPr>
      </w:sdtEndPr>
      <w:sdtContent>
        <w:p w14:paraId="40F24186" w14:textId="4C538DE3" w:rsidR="00C3450A" w:rsidRDefault="00C3450A">
          <w:pPr>
            <w:pStyle w:val="TOCHeading"/>
          </w:pPr>
          <w:r>
            <w:t>Table of Contents</w:t>
          </w:r>
        </w:p>
        <w:p w14:paraId="218DDF31" w14:textId="7CD61BD9" w:rsidR="00C3450A" w:rsidRPr="000E1B57" w:rsidRDefault="00C3450A" w:rsidP="008F6F1E">
          <w:pPr>
            <w:pStyle w:val="TOC1"/>
            <w:rPr>
              <w:rFonts w:eastAsiaTheme="minorEastAsia"/>
              <w:i w:val="0"/>
              <w:iCs w:val="0"/>
              <w:kern w:val="2"/>
              <w:lang w:eastAsia="en-GB"/>
              <w14:ligatures w14:val="standardContextual"/>
            </w:rPr>
          </w:pPr>
          <w:r w:rsidRPr="000E1B57">
            <w:rPr>
              <w:i w:val="0"/>
              <w:iCs w:val="0"/>
              <w:noProof w:val="0"/>
            </w:rPr>
            <w:fldChar w:fldCharType="begin"/>
          </w:r>
          <w:r w:rsidRPr="000E1B57">
            <w:rPr>
              <w:i w:val="0"/>
              <w:iCs w:val="0"/>
            </w:rPr>
            <w:instrText xml:space="preserve"> TOC \o "1-3" \h \z \u </w:instrText>
          </w:r>
          <w:r w:rsidRPr="000E1B57">
            <w:rPr>
              <w:i w:val="0"/>
              <w:iCs w:val="0"/>
              <w:noProof w:val="0"/>
            </w:rPr>
            <w:fldChar w:fldCharType="separate"/>
          </w:r>
          <w:hyperlink w:anchor="_Toc149935243" w:history="1">
            <w:r w:rsidRPr="000E1B57">
              <w:rPr>
                <w:rStyle w:val="Hyperlink"/>
                <w:i w:val="0"/>
                <w:iCs w:val="0"/>
              </w:rPr>
              <w:t>Introduction 1</w:t>
            </w:r>
            <w:r w:rsidRPr="000E1B57">
              <w:rPr>
                <w:i w:val="0"/>
                <w:iCs w:val="0"/>
                <w:webHidden/>
              </w:rPr>
              <w:tab/>
            </w:r>
            <w:r w:rsidRPr="000E1B57">
              <w:rPr>
                <w:i w:val="0"/>
                <w:iCs w:val="0"/>
                <w:webHidden/>
              </w:rPr>
              <w:fldChar w:fldCharType="begin"/>
            </w:r>
            <w:r w:rsidRPr="000E1B57">
              <w:rPr>
                <w:i w:val="0"/>
                <w:iCs w:val="0"/>
                <w:webHidden/>
              </w:rPr>
              <w:instrText xml:space="preserve"> PAGEREF _Toc149935243 \h </w:instrText>
            </w:r>
            <w:r w:rsidRPr="000E1B57">
              <w:rPr>
                <w:i w:val="0"/>
                <w:iCs w:val="0"/>
                <w:webHidden/>
              </w:rPr>
            </w:r>
            <w:r w:rsidRPr="000E1B57">
              <w:rPr>
                <w:i w:val="0"/>
                <w:iCs w:val="0"/>
                <w:webHidden/>
              </w:rPr>
              <w:fldChar w:fldCharType="separate"/>
            </w:r>
            <w:r w:rsidRPr="000E1B57">
              <w:rPr>
                <w:i w:val="0"/>
                <w:iCs w:val="0"/>
                <w:webHidden/>
              </w:rPr>
              <w:t>3</w:t>
            </w:r>
            <w:r w:rsidRPr="000E1B57">
              <w:rPr>
                <w:i w:val="0"/>
                <w:iCs w:val="0"/>
                <w:webHidden/>
              </w:rPr>
              <w:fldChar w:fldCharType="end"/>
            </w:r>
          </w:hyperlink>
        </w:p>
        <w:p w14:paraId="5AB80E20" w14:textId="3C7DA1C0" w:rsidR="00C3450A" w:rsidRPr="000E1B57" w:rsidRDefault="00000000" w:rsidP="008F6F1E">
          <w:pPr>
            <w:pStyle w:val="TOC1"/>
            <w:rPr>
              <w:rFonts w:eastAsiaTheme="minorEastAsia"/>
              <w:i w:val="0"/>
              <w:iCs w:val="0"/>
              <w:kern w:val="2"/>
              <w:lang w:eastAsia="en-GB"/>
              <w14:ligatures w14:val="standardContextual"/>
            </w:rPr>
          </w:pPr>
          <w:hyperlink w:anchor="_Toc149935244" w:history="1">
            <w:r w:rsidR="00C3450A" w:rsidRPr="000E1B57">
              <w:rPr>
                <w:rStyle w:val="Hyperlink"/>
                <w:i w:val="0"/>
                <w:iCs w:val="0"/>
              </w:rPr>
              <w:t>Main Body 1</w:t>
            </w:r>
            <w:r w:rsidR="00C3450A" w:rsidRPr="000E1B57">
              <w:rPr>
                <w:i w:val="0"/>
                <w:iCs w:val="0"/>
                <w:webHidden/>
              </w:rPr>
              <w:tab/>
            </w:r>
            <w:r w:rsidR="00C3450A" w:rsidRPr="000E1B57">
              <w:rPr>
                <w:i w:val="0"/>
                <w:iCs w:val="0"/>
                <w:webHidden/>
              </w:rPr>
              <w:fldChar w:fldCharType="begin"/>
            </w:r>
            <w:r w:rsidR="00C3450A" w:rsidRPr="000E1B57">
              <w:rPr>
                <w:i w:val="0"/>
                <w:iCs w:val="0"/>
                <w:webHidden/>
              </w:rPr>
              <w:instrText xml:space="preserve"> PAGEREF _Toc149935244 \h </w:instrText>
            </w:r>
            <w:r w:rsidR="00C3450A" w:rsidRPr="000E1B57">
              <w:rPr>
                <w:i w:val="0"/>
                <w:iCs w:val="0"/>
                <w:webHidden/>
              </w:rPr>
            </w:r>
            <w:r w:rsidR="00C3450A" w:rsidRPr="000E1B57">
              <w:rPr>
                <w:i w:val="0"/>
                <w:iCs w:val="0"/>
                <w:webHidden/>
              </w:rPr>
              <w:fldChar w:fldCharType="separate"/>
            </w:r>
            <w:r w:rsidR="00C3450A" w:rsidRPr="000E1B57">
              <w:rPr>
                <w:i w:val="0"/>
                <w:iCs w:val="0"/>
                <w:webHidden/>
              </w:rPr>
              <w:t>3</w:t>
            </w:r>
            <w:r w:rsidR="00C3450A" w:rsidRPr="000E1B57">
              <w:rPr>
                <w:i w:val="0"/>
                <w:iCs w:val="0"/>
                <w:webHidden/>
              </w:rPr>
              <w:fldChar w:fldCharType="end"/>
            </w:r>
          </w:hyperlink>
        </w:p>
        <w:p w14:paraId="6202CBB9" w14:textId="48F98616" w:rsidR="00C3450A" w:rsidRPr="000E1B57" w:rsidRDefault="00000000" w:rsidP="008F6F1E">
          <w:pPr>
            <w:pStyle w:val="TOC1"/>
            <w:rPr>
              <w:rFonts w:eastAsiaTheme="minorEastAsia"/>
              <w:i w:val="0"/>
              <w:iCs w:val="0"/>
              <w:kern w:val="2"/>
              <w:lang w:eastAsia="en-GB"/>
              <w14:ligatures w14:val="standardContextual"/>
            </w:rPr>
          </w:pPr>
          <w:hyperlink w:anchor="_Toc149935245" w:history="1">
            <w:r w:rsidR="00C3450A" w:rsidRPr="000E1B57">
              <w:rPr>
                <w:rStyle w:val="Hyperlink"/>
                <w:i w:val="0"/>
                <w:iCs w:val="0"/>
              </w:rPr>
              <w:t>Conclusion</w:t>
            </w:r>
            <w:r w:rsidR="00C3450A" w:rsidRPr="000E1B57">
              <w:rPr>
                <w:i w:val="0"/>
                <w:iCs w:val="0"/>
                <w:webHidden/>
              </w:rPr>
              <w:tab/>
            </w:r>
            <w:r w:rsidR="00C3450A" w:rsidRPr="000E1B57">
              <w:rPr>
                <w:i w:val="0"/>
                <w:iCs w:val="0"/>
                <w:webHidden/>
              </w:rPr>
              <w:fldChar w:fldCharType="begin"/>
            </w:r>
            <w:r w:rsidR="00C3450A" w:rsidRPr="000E1B57">
              <w:rPr>
                <w:i w:val="0"/>
                <w:iCs w:val="0"/>
                <w:webHidden/>
              </w:rPr>
              <w:instrText xml:space="preserve"> PAGEREF _Toc149935245 \h </w:instrText>
            </w:r>
            <w:r w:rsidR="00C3450A" w:rsidRPr="000E1B57">
              <w:rPr>
                <w:i w:val="0"/>
                <w:iCs w:val="0"/>
                <w:webHidden/>
              </w:rPr>
            </w:r>
            <w:r w:rsidR="00C3450A" w:rsidRPr="000E1B57">
              <w:rPr>
                <w:i w:val="0"/>
                <w:iCs w:val="0"/>
                <w:webHidden/>
              </w:rPr>
              <w:fldChar w:fldCharType="separate"/>
            </w:r>
            <w:r w:rsidR="00C3450A" w:rsidRPr="000E1B57">
              <w:rPr>
                <w:i w:val="0"/>
                <w:iCs w:val="0"/>
                <w:webHidden/>
              </w:rPr>
              <w:t>6</w:t>
            </w:r>
            <w:r w:rsidR="00C3450A" w:rsidRPr="000E1B57">
              <w:rPr>
                <w:i w:val="0"/>
                <w:iCs w:val="0"/>
                <w:webHidden/>
              </w:rPr>
              <w:fldChar w:fldCharType="end"/>
            </w:r>
          </w:hyperlink>
        </w:p>
        <w:p w14:paraId="204E59D7" w14:textId="37D80559" w:rsidR="00C3450A" w:rsidRPr="000E1B57" w:rsidRDefault="00000000" w:rsidP="008F6F1E">
          <w:pPr>
            <w:pStyle w:val="TOC1"/>
            <w:rPr>
              <w:rFonts w:eastAsiaTheme="minorEastAsia"/>
              <w:i w:val="0"/>
              <w:iCs w:val="0"/>
              <w:kern w:val="2"/>
              <w:lang w:eastAsia="en-GB"/>
              <w14:ligatures w14:val="standardContextual"/>
            </w:rPr>
          </w:pPr>
          <w:hyperlink w:anchor="_Toc149935246" w:history="1">
            <w:r w:rsidR="00C3450A" w:rsidRPr="000E1B57">
              <w:rPr>
                <w:rStyle w:val="Hyperlink"/>
                <w:i w:val="0"/>
                <w:iCs w:val="0"/>
              </w:rPr>
              <w:t>References</w:t>
            </w:r>
            <w:r w:rsidR="00C3450A" w:rsidRPr="000E1B57">
              <w:rPr>
                <w:i w:val="0"/>
                <w:iCs w:val="0"/>
                <w:webHidden/>
              </w:rPr>
              <w:tab/>
            </w:r>
            <w:r w:rsidR="00C3450A" w:rsidRPr="000E1B57">
              <w:rPr>
                <w:i w:val="0"/>
                <w:iCs w:val="0"/>
                <w:webHidden/>
              </w:rPr>
              <w:fldChar w:fldCharType="begin"/>
            </w:r>
            <w:r w:rsidR="00C3450A" w:rsidRPr="000E1B57">
              <w:rPr>
                <w:i w:val="0"/>
                <w:iCs w:val="0"/>
                <w:webHidden/>
              </w:rPr>
              <w:instrText xml:space="preserve"> PAGEREF _Toc149935246 \h </w:instrText>
            </w:r>
            <w:r w:rsidR="00C3450A" w:rsidRPr="000E1B57">
              <w:rPr>
                <w:i w:val="0"/>
                <w:iCs w:val="0"/>
                <w:webHidden/>
              </w:rPr>
            </w:r>
            <w:r w:rsidR="00C3450A" w:rsidRPr="000E1B57">
              <w:rPr>
                <w:i w:val="0"/>
                <w:iCs w:val="0"/>
                <w:webHidden/>
              </w:rPr>
              <w:fldChar w:fldCharType="separate"/>
            </w:r>
            <w:r w:rsidR="00C3450A" w:rsidRPr="000E1B57">
              <w:rPr>
                <w:i w:val="0"/>
                <w:iCs w:val="0"/>
                <w:webHidden/>
              </w:rPr>
              <w:t>8</w:t>
            </w:r>
            <w:r w:rsidR="00C3450A" w:rsidRPr="000E1B57">
              <w:rPr>
                <w:i w:val="0"/>
                <w:iCs w:val="0"/>
                <w:webHidden/>
              </w:rPr>
              <w:fldChar w:fldCharType="end"/>
            </w:r>
          </w:hyperlink>
        </w:p>
        <w:p w14:paraId="28C87950" w14:textId="78D95A94" w:rsidR="00C3450A" w:rsidRPr="000E1B57" w:rsidRDefault="00C3450A">
          <w:pPr>
            <w:rPr>
              <w:rFonts w:ascii="Arial" w:hAnsi="Arial" w:cs="Arial"/>
              <w:sz w:val="24"/>
              <w:szCs w:val="24"/>
            </w:rPr>
          </w:pPr>
          <w:r w:rsidRPr="000E1B57">
            <w:rPr>
              <w:rFonts w:ascii="Arial" w:hAnsi="Arial" w:cs="Arial"/>
              <w:b/>
              <w:bCs/>
              <w:noProof/>
              <w:sz w:val="24"/>
              <w:szCs w:val="24"/>
            </w:rPr>
            <w:fldChar w:fldCharType="end"/>
          </w:r>
        </w:p>
      </w:sdtContent>
    </w:sdt>
    <w:p w14:paraId="1B0AF259" w14:textId="77777777" w:rsidR="00C3450A" w:rsidRDefault="00C3450A" w:rsidP="005A7F76"/>
    <w:p w14:paraId="6F69DB3C" w14:textId="77777777" w:rsidR="00C3450A" w:rsidRDefault="00C3450A" w:rsidP="005A7F76"/>
    <w:p w14:paraId="3AB55451" w14:textId="77777777" w:rsidR="00C3450A" w:rsidRDefault="00C3450A" w:rsidP="005A7F76"/>
    <w:p w14:paraId="4CCB377C" w14:textId="77777777" w:rsidR="00C3450A" w:rsidRDefault="00C3450A" w:rsidP="005A7F76"/>
    <w:p w14:paraId="7E97FE4B" w14:textId="77777777" w:rsidR="00C3450A" w:rsidRDefault="00C3450A" w:rsidP="005A7F76"/>
    <w:p w14:paraId="2A078241" w14:textId="77777777" w:rsidR="00C3450A" w:rsidRDefault="00C3450A" w:rsidP="005A7F76"/>
    <w:p w14:paraId="50CAF84B" w14:textId="77777777" w:rsidR="00C3450A" w:rsidRDefault="00C3450A" w:rsidP="005A7F76"/>
    <w:p w14:paraId="571C6BC0" w14:textId="77777777" w:rsidR="00C3450A" w:rsidRDefault="00C3450A" w:rsidP="005A7F76"/>
    <w:p w14:paraId="5BA13EBC" w14:textId="77777777" w:rsidR="00C3450A" w:rsidRDefault="00C3450A" w:rsidP="005A7F76"/>
    <w:p w14:paraId="4F11A2D1" w14:textId="77777777" w:rsidR="00C3450A" w:rsidRDefault="00C3450A" w:rsidP="005A7F76"/>
    <w:p w14:paraId="00437F4B" w14:textId="77777777" w:rsidR="00C3450A" w:rsidRDefault="00C3450A" w:rsidP="005A7F76"/>
    <w:p w14:paraId="4A50BC7C" w14:textId="77777777" w:rsidR="00C3450A" w:rsidRDefault="00C3450A" w:rsidP="005A7F76"/>
    <w:p w14:paraId="591A5CC1" w14:textId="77777777" w:rsidR="00C3450A" w:rsidRDefault="00C3450A" w:rsidP="005A7F76"/>
    <w:p w14:paraId="3F4DCBE1" w14:textId="77777777" w:rsidR="00C3450A" w:rsidRDefault="00C3450A" w:rsidP="005A7F76"/>
    <w:p w14:paraId="79F7ACEC" w14:textId="77777777" w:rsidR="00C3450A" w:rsidRDefault="00C3450A" w:rsidP="005A7F76"/>
    <w:p w14:paraId="18060056" w14:textId="77777777" w:rsidR="00C3450A" w:rsidRDefault="00C3450A" w:rsidP="005A7F76"/>
    <w:p w14:paraId="0EB5113F" w14:textId="77777777" w:rsidR="00C3450A" w:rsidRDefault="00C3450A" w:rsidP="005A7F76"/>
    <w:p w14:paraId="248E4A73" w14:textId="77777777" w:rsidR="00C3450A" w:rsidRDefault="00C3450A" w:rsidP="005A7F76"/>
    <w:p w14:paraId="609330B3" w14:textId="77777777" w:rsidR="00C3450A" w:rsidRDefault="00C3450A" w:rsidP="005A7F76"/>
    <w:p w14:paraId="2EA6C535" w14:textId="77777777" w:rsidR="00C3450A" w:rsidRDefault="00C3450A" w:rsidP="005A7F76"/>
    <w:p w14:paraId="5397ECF7" w14:textId="77777777" w:rsidR="005A7F76" w:rsidRDefault="005A7F76" w:rsidP="005A7F76"/>
    <w:p w14:paraId="445B5326" w14:textId="6EF01DA2" w:rsidR="005A7F76" w:rsidRDefault="004B0195" w:rsidP="004B0195">
      <w:pPr>
        <w:pStyle w:val="Title"/>
      </w:pPr>
      <w:r>
        <w:lastRenderedPageBreak/>
        <w:t xml:space="preserve">Student Learning Log </w:t>
      </w:r>
    </w:p>
    <w:p w14:paraId="00F15369" w14:textId="77777777" w:rsidR="004B0195" w:rsidRDefault="004B0195" w:rsidP="004B0195"/>
    <w:p w14:paraId="7F4A1F3C" w14:textId="70DA78C2" w:rsidR="004B0195" w:rsidRPr="00C3450A" w:rsidRDefault="003578BA" w:rsidP="00C3450A">
      <w:pPr>
        <w:pStyle w:val="Heading1"/>
        <w:spacing w:line="360" w:lineRule="auto"/>
        <w:jc w:val="both"/>
        <w:rPr>
          <w:rFonts w:ascii="Arial" w:hAnsi="Arial" w:cs="Arial"/>
          <w:sz w:val="24"/>
          <w:szCs w:val="24"/>
        </w:rPr>
      </w:pPr>
      <w:bookmarkStart w:id="0" w:name="_Toc149935243"/>
      <w:r w:rsidRPr="00C3450A">
        <w:rPr>
          <w:rFonts w:ascii="Arial" w:hAnsi="Arial" w:cs="Arial"/>
          <w:sz w:val="24"/>
          <w:szCs w:val="24"/>
        </w:rPr>
        <w:t xml:space="preserve">Introduction </w:t>
      </w:r>
      <w:bookmarkEnd w:id="0"/>
    </w:p>
    <w:p w14:paraId="5FEC5806" w14:textId="3B34F2D4" w:rsidR="00FA46CE" w:rsidRPr="00C3450A" w:rsidRDefault="00FA46CE" w:rsidP="00C3450A">
      <w:pPr>
        <w:spacing w:line="360" w:lineRule="auto"/>
        <w:jc w:val="both"/>
        <w:rPr>
          <w:rFonts w:ascii="Arial" w:hAnsi="Arial" w:cs="Arial"/>
          <w:sz w:val="24"/>
          <w:szCs w:val="24"/>
        </w:rPr>
      </w:pPr>
      <w:r w:rsidRPr="00C3450A">
        <w:rPr>
          <w:rFonts w:ascii="Arial" w:hAnsi="Arial" w:cs="Arial"/>
          <w:sz w:val="24"/>
          <w:szCs w:val="24"/>
        </w:rPr>
        <w:t xml:space="preserve">My </w:t>
      </w:r>
      <w:r w:rsidR="00454991" w:rsidRPr="00C3450A">
        <w:rPr>
          <w:rFonts w:ascii="Arial" w:hAnsi="Arial" w:cs="Arial"/>
          <w:sz w:val="24"/>
          <w:szCs w:val="24"/>
        </w:rPr>
        <w:t>time</w:t>
      </w:r>
      <w:r w:rsidRPr="00C3450A">
        <w:rPr>
          <w:rFonts w:ascii="Arial" w:hAnsi="Arial" w:cs="Arial"/>
          <w:sz w:val="24"/>
          <w:szCs w:val="24"/>
        </w:rPr>
        <w:t xml:space="preserve"> at Premier Inn Portsmouth City Centre was a transformative encounter in the field of hospitality</w:t>
      </w:r>
      <w:r w:rsidR="00454991" w:rsidRPr="00C3450A">
        <w:rPr>
          <w:rFonts w:ascii="Arial" w:hAnsi="Arial" w:cs="Arial"/>
          <w:sz w:val="24"/>
          <w:szCs w:val="24"/>
        </w:rPr>
        <w:t xml:space="preserve"> and my placement</w:t>
      </w:r>
      <w:r w:rsidRPr="00C3450A">
        <w:rPr>
          <w:rFonts w:ascii="Arial" w:hAnsi="Arial" w:cs="Arial"/>
          <w:sz w:val="24"/>
          <w:szCs w:val="24"/>
        </w:rPr>
        <w:t xml:space="preserve"> at this esteemed hotel was an enriching and transformative experience for me as a committed student</w:t>
      </w:r>
      <w:r w:rsidR="00F7596B" w:rsidRPr="00C3450A">
        <w:rPr>
          <w:rFonts w:ascii="Arial" w:hAnsi="Arial" w:cs="Arial"/>
          <w:sz w:val="24"/>
          <w:szCs w:val="24"/>
        </w:rPr>
        <w:t xml:space="preserve"> as during </w:t>
      </w:r>
      <w:r w:rsidRPr="00C3450A">
        <w:rPr>
          <w:rFonts w:ascii="Arial" w:hAnsi="Arial" w:cs="Arial"/>
          <w:sz w:val="24"/>
          <w:szCs w:val="24"/>
        </w:rPr>
        <w:t xml:space="preserve">my time there, I faced a diverse array of problems and achievements. However, one issue that always stood out to me was the widespread problem of variable food quality inside the Food and Beverage department. </w:t>
      </w:r>
      <w:r w:rsidR="00F7596B" w:rsidRPr="00C3450A">
        <w:rPr>
          <w:rFonts w:ascii="Arial" w:hAnsi="Arial" w:cs="Arial"/>
          <w:sz w:val="24"/>
          <w:szCs w:val="24"/>
        </w:rPr>
        <w:t xml:space="preserve"> </w:t>
      </w:r>
      <w:r w:rsidRPr="00C3450A">
        <w:rPr>
          <w:rFonts w:ascii="Arial" w:hAnsi="Arial" w:cs="Arial"/>
          <w:sz w:val="24"/>
          <w:szCs w:val="24"/>
        </w:rPr>
        <w:t>Within this learning journal, I will delineate my own encounters with this matter, encompassing its influence on the contentment of hotel guests and the operational intricacies</w:t>
      </w:r>
      <w:r w:rsidR="00F7596B" w:rsidRPr="00C3450A">
        <w:rPr>
          <w:rFonts w:ascii="Arial" w:hAnsi="Arial" w:cs="Arial"/>
          <w:sz w:val="24"/>
          <w:szCs w:val="24"/>
        </w:rPr>
        <w:t xml:space="preserve"> as I</w:t>
      </w:r>
      <w:r w:rsidRPr="00C3450A">
        <w:rPr>
          <w:rFonts w:ascii="Arial" w:hAnsi="Arial" w:cs="Arial"/>
          <w:sz w:val="24"/>
          <w:szCs w:val="24"/>
        </w:rPr>
        <w:t xml:space="preserve"> am on a quest to find solutions and improvements </w:t>
      </w:r>
      <w:proofErr w:type="gramStart"/>
      <w:r w:rsidRPr="00C3450A">
        <w:rPr>
          <w:rFonts w:ascii="Arial" w:hAnsi="Arial" w:cs="Arial"/>
          <w:sz w:val="24"/>
          <w:szCs w:val="24"/>
        </w:rPr>
        <w:t>in order to</w:t>
      </w:r>
      <w:proofErr w:type="gramEnd"/>
      <w:r w:rsidRPr="00C3450A">
        <w:rPr>
          <w:rFonts w:ascii="Arial" w:hAnsi="Arial" w:cs="Arial"/>
          <w:sz w:val="24"/>
          <w:szCs w:val="24"/>
        </w:rPr>
        <w:t xml:space="preserve"> increase culinary offerings and improve the entire guest experience</w:t>
      </w:r>
      <w:r w:rsidR="005E79D0" w:rsidRPr="00C3450A">
        <w:rPr>
          <w:rFonts w:ascii="Arial" w:hAnsi="Arial" w:cs="Arial"/>
          <w:sz w:val="24"/>
          <w:szCs w:val="24"/>
        </w:rPr>
        <w:t xml:space="preserve"> using Gibbs Reflective Cycle.</w:t>
      </w:r>
      <w:r w:rsidRPr="00C3450A">
        <w:rPr>
          <w:rFonts w:ascii="Arial" w:hAnsi="Arial" w:cs="Arial"/>
          <w:sz w:val="24"/>
          <w:szCs w:val="24"/>
        </w:rPr>
        <w:t xml:space="preserve">   This learning journal exemplifies the importance of experience learning, showcasing how practical difficulties in the ever-changing hospitality business may promote individual and career development. </w:t>
      </w:r>
    </w:p>
    <w:p w14:paraId="4A36CF19" w14:textId="77777777" w:rsidR="00F7596B" w:rsidRPr="00C3450A" w:rsidRDefault="00F7596B" w:rsidP="00C3450A">
      <w:pPr>
        <w:spacing w:line="360" w:lineRule="auto"/>
        <w:jc w:val="both"/>
        <w:rPr>
          <w:rFonts w:ascii="Arial" w:hAnsi="Arial" w:cs="Arial"/>
          <w:sz w:val="24"/>
          <w:szCs w:val="24"/>
        </w:rPr>
      </w:pPr>
    </w:p>
    <w:p w14:paraId="1810AAE1" w14:textId="77777777" w:rsidR="00597567" w:rsidRPr="00C3450A" w:rsidRDefault="00597567" w:rsidP="00C3450A">
      <w:pPr>
        <w:spacing w:line="360" w:lineRule="auto"/>
        <w:jc w:val="both"/>
        <w:rPr>
          <w:rFonts w:ascii="Arial" w:hAnsi="Arial" w:cs="Arial"/>
          <w:sz w:val="24"/>
          <w:szCs w:val="24"/>
        </w:rPr>
      </w:pPr>
    </w:p>
    <w:p w14:paraId="68C73900" w14:textId="0857A7D6" w:rsidR="00597567" w:rsidRPr="00C3450A" w:rsidRDefault="007A2C34" w:rsidP="00C3450A">
      <w:pPr>
        <w:pStyle w:val="Heading1"/>
        <w:spacing w:line="360" w:lineRule="auto"/>
        <w:jc w:val="both"/>
        <w:rPr>
          <w:rFonts w:ascii="Arial" w:hAnsi="Arial" w:cs="Arial"/>
          <w:sz w:val="24"/>
          <w:szCs w:val="24"/>
        </w:rPr>
      </w:pPr>
      <w:bookmarkStart w:id="1" w:name="_Toc149935244"/>
      <w:r w:rsidRPr="00C3450A">
        <w:rPr>
          <w:rFonts w:ascii="Arial" w:hAnsi="Arial" w:cs="Arial"/>
          <w:sz w:val="24"/>
          <w:szCs w:val="24"/>
        </w:rPr>
        <w:t xml:space="preserve">Main Body </w:t>
      </w:r>
      <w:bookmarkEnd w:id="1"/>
    </w:p>
    <w:p w14:paraId="54FC22F9" w14:textId="4954B330" w:rsidR="00EC0480" w:rsidRPr="00C3450A" w:rsidRDefault="00EC0480" w:rsidP="00C3450A">
      <w:pPr>
        <w:spacing w:line="360" w:lineRule="auto"/>
        <w:jc w:val="both"/>
        <w:rPr>
          <w:rFonts w:ascii="Arial" w:hAnsi="Arial" w:cs="Arial"/>
          <w:sz w:val="24"/>
          <w:szCs w:val="24"/>
        </w:rPr>
      </w:pPr>
      <w:r w:rsidRPr="00C3450A">
        <w:rPr>
          <w:rFonts w:ascii="Arial" w:hAnsi="Arial" w:cs="Arial"/>
          <w:sz w:val="24"/>
          <w:szCs w:val="24"/>
        </w:rPr>
        <w:t>Throughout my internship at Premier Inn in Portsmouth City Centre, I began on a journey that provided me with significant insights into the hospitality sector and the main duties involved aiding in the cooking and attending to visitors.   From the outset, the dynamic setting and diverse responsibilities demanded continual flexibility and rapid cognitive processing</w:t>
      </w:r>
      <w:r w:rsidR="002E0835" w:rsidRPr="00C3450A">
        <w:rPr>
          <w:rFonts w:ascii="Arial" w:hAnsi="Arial" w:cs="Arial"/>
          <w:sz w:val="24"/>
          <w:szCs w:val="24"/>
        </w:rPr>
        <w:t xml:space="preserve"> (Berry&amp; Parasuraman, 2023)</w:t>
      </w:r>
      <w:r w:rsidR="002E73CA" w:rsidRPr="00C3450A">
        <w:rPr>
          <w:rFonts w:ascii="Arial" w:hAnsi="Arial" w:cs="Arial"/>
          <w:sz w:val="24"/>
          <w:szCs w:val="24"/>
        </w:rPr>
        <w:t xml:space="preserve"> while the</w:t>
      </w:r>
      <w:r w:rsidRPr="00C3450A">
        <w:rPr>
          <w:rFonts w:ascii="Arial" w:hAnsi="Arial" w:cs="Arial"/>
          <w:sz w:val="24"/>
          <w:szCs w:val="24"/>
        </w:rPr>
        <w:t xml:space="preserve"> inconsistent meal quality was one of the most remarkable observations I made during my internship.   Despite the hotel's pride in its food and dining experience, it consistently fell short of the promised excellence</w:t>
      </w:r>
      <w:r w:rsidR="002E73CA" w:rsidRPr="00C3450A">
        <w:rPr>
          <w:rFonts w:ascii="Arial" w:hAnsi="Arial" w:cs="Arial"/>
          <w:sz w:val="24"/>
          <w:szCs w:val="24"/>
        </w:rPr>
        <w:t xml:space="preserve"> and </w:t>
      </w:r>
      <w:r w:rsidR="002E73CA" w:rsidRPr="00C3450A">
        <w:rPr>
          <w:rFonts w:ascii="Arial" w:hAnsi="Arial" w:cs="Arial"/>
          <w:sz w:val="24"/>
          <w:szCs w:val="24"/>
        </w:rPr>
        <w:lastRenderedPageBreak/>
        <w:t xml:space="preserve">this </w:t>
      </w:r>
      <w:r w:rsidRPr="00C3450A">
        <w:rPr>
          <w:rFonts w:ascii="Arial" w:hAnsi="Arial" w:cs="Arial"/>
          <w:sz w:val="24"/>
          <w:szCs w:val="24"/>
        </w:rPr>
        <w:t xml:space="preserve">situation produced a challenging dynamic, as I often had to make decisions between addressing client grievances and supporting my culinary peers. </w:t>
      </w:r>
    </w:p>
    <w:p w14:paraId="67D6827F" w14:textId="77777777" w:rsidR="00EC0480" w:rsidRPr="00C3450A" w:rsidRDefault="00EC0480" w:rsidP="00C3450A">
      <w:pPr>
        <w:spacing w:line="360" w:lineRule="auto"/>
        <w:jc w:val="both"/>
        <w:rPr>
          <w:rFonts w:ascii="Arial" w:hAnsi="Arial" w:cs="Arial"/>
          <w:sz w:val="24"/>
          <w:szCs w:val="24"/>
        </w:rPr>
      </w:pPr>
    </w:p>
    <w:p w14:paraId="558112E2" w14:textId="5D071FB7" w:rsidR="009266D4" w:rsidRPr="00C3450A" w:rsidRDefault="00EC0480" w:rsidP="00C3450A">
      <w:pPr>
        <w:spacing w:line="360" w:lineRule="auto"/>
        <w:jc w:val="both"/>
        <w:rPr>
          <w:rFonts w:ascii="Arial" w:hAnsi="Arial" w:cs="Arial"/>
          <w:sz w:val="24"/>
          <w:szCs w:val="24"/>
        </w:rPr>
      </w:pPr>
      <w:r w:rsidRPr="00C3450A">
        <w:rPr>
          <w:rFonts w:ascii="Arial" w:hAnsi="Arial" w:cs="Arial"/>
          <w:sz w:val="24"/>
          <w:szCs w:val="24"/>
        </w:rPr>
        <w:t>I came to see the need of efficient communication and collaboration in solving these issues</w:t>
      </w:r>
      <w:r w:rsidR="002E73CA" w:rsidRPr="00C3450A">
        <w:rPr>
          <w:rFonts w:ascii="Arial" w:hAnsi="Arial" w:cs="Arial"/>
          <w:sz w:val="24"/>
          <w:szCs w:val="24"/>
        </w:rPr>
        <w:t xml:space="preserve"> while as </w:t>
      </w:r>
      <w:r w:rsidRPr="00C3450A">
        <w:rPr>
          <w:rFonts w:ascii="Arial" w:hAnsi="Arial" w:cs="Arial"/>
          <w:sz w:val="24"/>
          <w:szCs w:val="24"/>
        </w:rPr>
        <w:t>a student, this experience provided me with a clear understanding of the intricacies involved in upholding exceptional service despite encountering many challenges</w:t>
      </w:r>
      <w:r w:rsidR="002E73CA" w:rsidRPr="00C3450A">
        <w:rPr>
          <w:rFonts w:ascii="Arial" w:hAnsi="Arial" w:cs="Arial"/>
          <w:sz w:val="24"/>
          <w:szCs w:val="24"/>
        </w:rPr>
        <w:t xml:space="preserve"> and this </w:t>
      </w:r>
      <w:r w:rsidRPr="00C3450A">
        <w:rPr>
          <w:rFonts w:ascii="Arial" w:hAnsi="Arial" w:cs="Arial"/>
          <w:sz w:val="24"/>
          <w:szCs w:val="24"/>
        </w:rPr>
        <w:t>experience has strengthened my conviction in the indispensability of ongoing growth and flexibility in the ever-changing hospitality sector</w:t>
      </w:r>
      <w:r w:rsidR="003B533C" w:rsidRPr="00C3450A">
        <w:rPr>
          <w:rFonts w:ascii="Arial" w:hAnsi="Arial" w:cs="Arial"/>
          <w:sz w:val="24"/>
          <w:szCs w:val="24"/>
        </w:rPr>
        <w:t xml:space="preserve"> as it was also said by (Luk </w:t>
      </w:r>
      <w:proofErr w:type="gramStart"/>
      <w:r w:rsidR="003B533C" w:rsidRPr="00C3450A">
        <w:rPr>
          <w:rFonts w:ascii="Arial" w:hAnsi="Arial" w:cs="Arial"/>
          <w:sz w:val="24"/>
          <w:szCs w:val="24"/>
        </w:rPr>
        <w:t xml:space="preserve">&amp;  </w:t>
      </w:r>
      <w:r w:rsidR="00CE3AA5" w:rsidRPr="00C3450A">
        <w:rPr>
          <w:rFonts w:ascii="Arial" w:hAnsi="Arial" w:cs="Arial"/>
          <w:sz w:val="24"/>
          <w:szCs w:val="24"/>
        </w:rPr>
        <w:t>Mook</w:t>
      </w:r>
      <w:proofErr w:type="gramEnd"/>
      <w:r w:rsidR="00CE3AA5" w:rsidRPr="00C3450A">
        <w:rPr>
          <w:rFonts w:ascii="Arial" w:hAnsi="Arial" w:cs="Arial"/>
          <w:sz w:val="24"/>
          <w:szCs w:val="24"/>
        </w:rPr>
        <w:t xml:space="preserve">, 2019). </w:t>
      </w:r>
      <w:r w:rsidR="009266D4" w:rsidRPr="00C3450A">
        <w:rPr>
          <w:rFonts w:ascii="Arial" w:hAnsi="Arial" w:cs="Arial"/>
          <w:sz w:val="24"/>
          <w:szCs w:val="24"/>
        </w:rPr>
        <w:t>The prevalence of inconsistent culinary standards in numerous hotels necessitates a realistic way to tackle this issue.   Having been at the Premier Inn Portsmouth City Centre Hotel multiple times, I have noticed that the quality of the cuisine varies.</w:t>
      </w:r>
      <w:r w:rsidR="00142BD3">
        <w:rPr>
          <w:rFonts w:ascii="Arial" w:hAnsi="Arial" w:cs="Arial"/>
          <w:sz w:val="24"/>
          <w:szCs w:val="24"/>
        </w:rPr>
        <w:t xml:space="preserve"> </w:t>
      </w:r>
      <w:r w:rsidR="009266D4" w:rsidRPr="00C3450A">
        <w:rPr>
          <w:rFonts w:ascii="Arial" w:hAnsi="Arial" w:cs="Arial"/>
          <w:sz w:val="24"/>
          <w:szCs w:val="24"/>
        </w:rPr>
        <w:t xml:space="preserve"> </w:t>
      </w:r>
      <w:proofErr w:type="gramStart"/>
      <w:r w:rsidR="009266D4" w:rsidRPr="00C3450A">
        <w:rPr>
          <w:rFonts w:ascii="Arial" w:hAnsi="Arial" w:cs="Arial"/>
          <w:sz w:val="24"/>
          <w:szCs w:val="24"/>
        </w:rPr>
        <w:t>In order to</w:t>
      </w:r>
      <w:proofErr w:type="gramEnd"/>
      <w:r w:rsidR="009266D4" w:rsidRPr="00C3450A">
        <w:rPr>
          <w:rFonts w:ascii="Arial" w:hAnsi="Arial" w:cs="Arial"/>
          <w:sz w:val="24"/>
          <w:szCs w:val="24"/>
        </w:rPr>
        <w:t xml:space="preserve"> </w:t>
      </w:r>
      <w:proofErr w:type="gramStart"/>
      <w:r w:rsidR="009266D4" w:rsidRPr="00C3450A">
        <w:rPr>
          <w:rFonts w:ascii="Arial" w:hAnsi="Arial" w:cs="Arial"/>
          <w:sz w:val="24"/>
          <w:szCs w:val="24"/>
        </w:rPr>
        <w:t>enhance</w:t>
      </w:r>
      <w:proofErr w:type="gramEnd"/>
      <w:r w:rsidR="009266D4" w:rsidRPr="00C3450A">
        <w:rPr>
          <w:rFonts w:ascii="Arial" w:hAnsi="Arial" w:cs="Arial"/>
          <w:sz w:val="24"/>
          <w:szCs w:val="24"/>
        </w:rPr>
        <w:t xml:space="preserve"> the situation, I will propose some alternative solutions that are grounded in practical considerations. </w:t>
      </w:r>
    </w:p>
    <w:p w14:paraId="53BE4756" w14:textId="77777777" w:rsidR="009266D4" w:rsidRPr="00C3450A" w:rsidRDefault="009266D4" w:rsidP="00C3450A">
      <w:pPr>
        <w:spacing w:line="360" w:lineRule="auto"/>
        <w:jc w:val="both"/>
        <w:rPr>
          <w:rFonts w:ascii="Arial" w:hAnsi="Arial" w:cs="Arial"/>
          <w:sz w:val="24"/>
          <w:szCs w:val="24"/>
        </w:rPr>
      </w:pPr>
    </w:p>
    <w:p w14:paraId="52EC01E0" w14:textId="057529B7" w:rsidR="00EC26E2" w:rsidRPr="00C3450A" w:rsidRDefault="00CE3AA5" w:rsidP="00C3450A">
      <w:pPr>
        <w:spacing w:line="360" w:lineRule="auto"/>
        <w:jc w:val="both"/>
        <w:rPr>
          <w:rFonts w:ascii="Arial" w:hAnsi="Arial" w:cs="Arial"/>
          <w:sz w:val="24"/>
          <w:szCs w:val="24"/>
        </w:rPr>
      </w:pPr>
      <w:r w:rsidRPr="00C3450A">
        <w:rPr>
          <w:rFonts w:ascii="Arial" w:hAnsi="Arial" w:cs="Arial"/>
          <w:sz w:val="24"/>
          <w:szCs w:val="24"/>
        </w:rPr>
        <w:t>(Kozak &amp; Rimmington, 2023) have claimed that prioritizing</w:t>
      </w:r>
      <w:r w:rsidR="009266D4" w:rsidRPr="00C3450A">
        <w:rPr>
          <w:rFonts w:ascii="Arial" w:hAnsi="Arial" w:cs="Arial"/>
          <w:sz w:val="24"/>
          <w:szCs w:val="24"/>
        </w:rPr>
        <w:t xml:space="preserve"> the investment in training and maintaining skilled kitchen personnel is of utmost importance</w:t>
      </w:r>
      <w:r w:rsidR="00260280" w:rsidRPr="00C3450A">
        <w:rPr>
          <w:rFonts w:ascii="Arial" w:hAnsi="Arial" w:cs="Arial"/>
          <w:sz w:val="24"/>
          <w:szCs w:val="24"/>
        </w:rPr>
        <w:t xml:space="preserve"> and an </w:t>
      </w:r>
      <w:r w:rsidR="009266D4" w:rsidRPr="00C3450A">
        <w:rPr>
          <w:rFonts w:ascii="Arial" w:hAnsi="Arial" w:cs="Arial"/>
          <w:sz w:val="24"/>
          <w:szCs w:val="24"/>
        </w:rPr>
        <w:t xml:space="preserve">adept and motivated kitchen crew can guarantee uniformity in food preparation, leading to the production of superior-quality foods. </w:t>
      </w:r>
      <w:r w:rsidR="00142BD3">
        <w:rPr>
          <w:rFonts w:ascii="Arial" w:hAnsi="Arial" w:cs="Arial"/>
          <w:sz w:val="24"/>
          <w:szCs w:val="24"/>
        </w:rPr>
        <w:t>T</w:t>
      </w:r>
      <w:r w:rsidR="009266D4" w:rsidRPr="00C3450A">
        <w:rPr>
          <w:rFonts w:ascii="Arial" w:hAnsi="Arial" w:cs="Arial"/>
          <w:sz w:val="24"/>
          <w:szCs w:val="24"/>
        </w:rPr>
        <w:t>o maintain culinary quality, one can establish regular training sessions, tasting committees, and performance reviews</w:t>
      </w:r>
      <w:r w:rsidR="00260280" w:rsidRPr="00C3450A">
        <w:rPr>
          <w:rFonts w:ascii="Arial" w:hAnsi="Arial" w:cs="Arial"/>
          <w:sz w:val="24"/>
          <w:szCs w:val="24"/>
        </w:rPr>
        <w:t xml:space="preserve"> while also</w:t>
      </w:r>
      <w:r w:rsidR="009266D4" w:rsidRPr="00C3450A">
        <w:rPr>
          <w:rFonts w:ascii="Arial" w:hAnsi="Arial" w:cs="Arial"/>
          <w:sz w:val="24"/>
          <w:szCs w:val="24"/>
        </w:rPr>
        <w:t xml:space="preserve">, </w:t>
      </w:r>
      <w:r w:rsidR="00260280" w:rsidRPr="00C3450A">
        <w:rPr>
          <w:rFonts w:ascii="Arial" w:hAnsi="Arial" w:cs="Arial"/>
          <w:sz w:val="24"/>
          <w:szCs w:val="24"/>
        </w:rPr>
        <w:t xml:space="preserve">I consider that </w:t>
      </w:r>
      <w:r w:rsidR="009266D4" w:rsidRPr="00C3450A">
        <w:rPr>
          <w:rFonts w:ascii="Arial" w:hAnsi="Arial" w:cs="Arial"/>
          <w:sz w:val="24"/>
          <w:szCs w:val="24"/>
        </w:rPr>
        <w:t>it is necessary to regularly perform quality control assessments on both substances and supplier connections.</w:t>
      </w:r>
      <w:r w:rsidR="00142BD3">
        <w:rPr>
          <w:rFonts w:ascii="Arial" w:hAnsi="Arial" w:cs="Arial"/>
          <w:sz w:val="24"/>
          <w:szCs w:val="24"/>
        </w:rPr>
        <w:t xml:space="preserve"> </w:t>
      </w:r>
      <w:r w:rsidR="009266D4" w:rsidRPr="00C3450A">
        <w:rPr>
          <w:rFonts w:ascii="Arial" w:hAnsi="Arial" w:cs="Arial"/>
          <w:sz w:val="24"/>
          <w:szCs w:val="24"/>
        </w:rPr>
        <w:t>Ensuring the uniformity of ingredient quality is crucial for maintaining consistent meal qualit</w:t>
      </w:r>
      <w:r w:rsidR="00260280" w:rsidRPr="00C3450A">
        <w:rPr>
          <w:rFonts w:ascii="Arial" w:hAnsi="Arial" w:cs="Arial"/>
          <w:sz w:val="24"/>
          <w:szCs w:val="24"/>
        </w:rPr>
        <w:t>y while (</w:t>
      </w:r>
      <w:r w:rsidR="00204850" w:rsidRPr="00C3450A">
        <w:rPr>
          <w:rFonts w:ascii="Arial" w:hAnsi="Arial" w:cs="Arial"/>
          <w:sz w:val="24"/>
          <w:szCs w:val="24"/>
        </w:rPr>
        <w:t>Allen, 2022)</w:t>
      </w:r>
      <w:r w:rsidR="00260280" w:rsidRPr="00C3450A">
        <w:rPr>
          <w:rFonts w:ascii="Arial" w:hAnsi="Arial" w:cs="Arial"/>
          <w:sz w:val="24"/>
          <w:szCs w:val="24"/>
        </w:rPr>
        <w:t xml:space="preserve"> claims that</w:t>
      </w:r>
      <w:r w:rsidR="009266D4" w:rsidRPr="00C3450A">
        <w:rPr>
          <w:rFonts w:ascii="Arial" w:hAnsi="Arial" w:cs="Arial"/>
          <w:sz w:val="24"/>
          <w:szCs w:val="24"/>
        </w:rPr>
        <w:t xml:space="preserve">, it is imperative for the hotel to obtain fresh and high-grade products from dependable suppliers.   </w:t>
      </w:r>
    </w:p>
    <w:p w14:paraId="75DDB7A6" w14:textId="77777777" w:rsidR="00EC26E2" w:rsidRPr="00C3450A" w:rsidRDefault="00EC26E2" w:rsidP="00C3450A">
      <w:pPr>
        <w:spacing w:line="360" w:lineRule="auto"/>
        <w:jc w:val="both"/>
        <w:rPr>
          <w:rFonts w:ascii="Arial" w:hAnsi="Arial" w:cs="Arial"/>
          <w:sz w:val="24"/>
          <w:szCs w:val="24"/>
        </w:rPr>
      </w:pPr>
    </w:p>
    <w:p w14:paraId="7C7CCE61" w14:textId="04AD3FCC" w:rsidR="009266D4" w:rsidRPr="00C3450A" w:rsidRDefault="009266D4" w:rsidP="00C3450A">
      <w:pPr>
        <w:spacing w:line="360" w:lineRule="auto"/>
        <w:jc w:val="both"/>
        <w:rPr>
          <w:rFonts w:ascii="Arial" w:hAnsi="Arial" w:cs="Arial"/>
          <w:sz w:val="24"/>
          <w:szCs w:val="24"/>
        </w:rPr>
      </w:pPr>
      <w:r w:rsidRPr="00C3450A">
        <w:rPr>
          <w:rFonts w:ascii="Arial" w:hAnsi="Arial" w:cs="Arial"/>
          <w:sz w:val="24"/>
          <w:szCs w:val="24"/>
        </w:rPr>
        <w:t xml:space="preserve">Developing robust partnerships with nearby </w:t>
      </w:r>
      <w:r w:rsidR="00BC7F25" w:rsidRPr="00C3450A">
        <w:rPr>
          <w:rFonts w:ascii="Arial" w:hAnsi="Arial" w:cs="Arial"/>
          <w:sz w:val="24"/>
          <w:szCs w:val="24"/>
        </w:rPr>
        <w:t>supplier's</w:t>
      </w:r>
      <w:r w:rsidRPr="00C3450A">
        <w:rPr>
          <w:rFonts w:ascii="Arial" w:hAnsi="Arial" w:cs="Arial"/>
          <w:sz w:val="24"/>
          <w:szCs w:val="24"/>
        </w:rPr>
        <w:t xml:space="preserve"> aids in maintaining a reliable and up-to-date supply chain</w:t>
      </w:r>
      <w:r w:rsidR="00260280" w:rsidRPr="00C3450A">
        <w:rPr>
          <w:rFonts w:ascii="Arial" w:hAnsi="Arial" w:cs="Arial"/>
          <w:sz w:val="24"/>
          <w:szCs w:val="24"/>
        </w:rPr>
        <w:t xml:space="preserve"> and I also strongly believe </w:t>
      </w:r>
      <w:r w:rsidR="00BC7F25" w:rsidRPr="00C3450A">
        <w:rPr>
          <w:rFonts w:ascii="Arial" w:hAnsi="Arial" w:cs="Arial"/>
          <w:sz w:val="24"/>
          <w:szCs w:val="24"/>
        </w:rPr>
        <w:t>that</w:t>
      </w:r>
      <w:r w:rsidRPr="00C3450A">
        <w:rPr>
          <w:rFonts w:ascii="Arial" w:hAnsi="Arial" w:cs="Arial"/>
          <w:sz w:val="24"/>
          <w:szCs w:val="24"/>
        </w:rPr>
        <w:t xml:space="preserve"> it is crucial to have a proficient visitor feedback system. By actively encouraging guests to share their culinary experiences, including both good and negative feedback, the hotel can swiftly address </w:t>
      </w:r>
      <w:r w:rsidRPr="00C3450A">
        <w:rPr>
          <w:rFonts w:ascii="Arial" w:hAnsi="Arial" w:cs="Arial"/>
          <w:sz w:val="24"/>
          <w:szCs w:val="24"/>
        </w:rPr>
        <w:lastRenderedPageBreak/>
        <w:t>any issues and make required improvements</w:t>
      </w:r>
      <w:r w:rsidR="00BC7F25" w:rsidRPr="00C3450A">
        <w:rPr>
          <w:rFonts w:ascii="Arial" w:hAnsi="Arial" w:cs="Arial"/>
          <w:sz w:val="24"/>
          <w:szCs w:val="24"/>
        </w:rPr>
        <w:t xml:space="preserve"> as customer </w:t>
      </w:r>
      <w:r w:rsidRPr="00C3450A">
        <w:rPr>
          <w:rFonts w:ascii="Arial" w:hAnsi="Arial" w:cs="Arial"/>
          <w:sz w:val="24"/>
          <w:szCs w:val="24"/>
        </w:rPr>
        <w:t xml:space="preserve">feedback serves as a valuable tool for identifying areas of concern in the kitchen and improving the quality of meals. </w:t>
      </w:r>
      <w:r w:rsidR="00837458" w:rsidRPr="00C3450A">
        <w:rPr>
          <w:rFonts w:ascii="Arial" w:hAnsi="Arial" w:cs="Arial"/>
          <w:sz w:val="24"/>
          <w:szCs w:val="24"/>
        </w:rPr>
        <w:t>(</w:t>
      </w:r>
      <w:r w:rsidR="00204850" w:rsidRPr="00C3450A">
        <w:rPr>
          <w:rFonts w:ascii="Arial" w:hAnsi="Arial" w:cs="Arial"/>
          <w:sz w:val="24"/>
          <w:szCs w:val="24"/>
        </w:rPr>
        <w:t>Adam’s, 2021)</w:t>
      </w:r>
    </w:p>
    <w:p w14:paraId="5B0653E6" w14:textId="77777777" w:rsidR="009266D4" w:rsidRPr="00C3450A" w:rsidRDefault="009266D4" w:rsidP="00C3450A">
      <w:pPr>
        <w:spacing w:line="360" w:lineRule="auto"/>
        <w:jc w:val="both"/>
        <w:rPr>
          <w:rFonts w:ascii="Arial" w:hAnsi="Arial" w:cs="Arial"/>
          <w:sz w:val="24"/>
          <w:szCs w:val="24"/>
        </w:rPr>
      </w:pPr>
    </w:p>
    <w:p w14:paraId="5E1F3B73" w14:textId="143B98DF" w:rsidR="00EC26E2" w:rsidRPr="00C3450A" w:rsidRDefault="009266D4" w:rsidP="00C3450A">
      <w:pPr>
        <w:spacing w:line="360" w:lineRule="auto"/>
        <w:jc w:val="both"/>
        <w:rPr>
          <w:rFonts w:ascii="Arial" w:hAnsi="Arial" w:cs="Arial"/>
          <w:sz w:val="24"/>
          <w:szCs w:val="24"/>
        </w:rPr>
      </w:pPr>
      <w:proofErr w:type="gramStart"/>
      <w:r w:rsidRPr="00C3450A">
        <w:rPr>
          <w:rFonts w:ascii="Arial" w:hAnsi="Arial" w:cs="Arial"/>
          <w:sz w:val="24"/>
          <w:szCs w:val="24"/>
        </w:rPr>
        <w:t>In order to</w:t>
      </w:r>
      <w:proofErr w:type="gramEnd"/>
      <w:r w:rsidRPr="00C3450A">
        <w:rPr>
          <w:rFonts w:ascii="Arial" w:hAnsi="Arial" w:cs="Arial"/>
          <w:sz w:val="24"/>
          <w:szCs w:val="24"/>
        </w:rPr>
        <w:t xml:space="preserve"> improve uniformity, the hotel might implement </w:t>
      </w:r>
      <w:r w:rsidR="00BC7F25" w:rsidRPr="00C3450A">
        <w:rPr>
          <w:rFonts w:ascii="Arial" w:hAnsi="Arial" w:cs="Arial"/>
          <w:sz w:val="24"/>
          <w:szCs w:val="24"/>
        </w:rPr>
        <w:t>standardized</w:t>
      </w:r>
      <w:r w:rsidRPr="00C3450A">
        <w:rPr>
          <w:rFonts w:ascii="Arial" w:hAnsi="Arial" w:cs="Arial"/>
          <w:sz w:val="24"/>
          <w:szCs w:val="24"/>
        </w:rPr>
        <w:t xml:space="preserve"> recipes and preparation rules for the kitchen staff to adhere to</w:t>
      </w:r>
      <w:r w:rsidR="00BC7F25" w:rsidRPr="00C3450A">
        <w:rPr>
          <w:rFonts w:ascii="Arial" w:hAnsi="Arial" w:cs="Arial"/>
          <w:sz w:val="24"/>
          <w:szCs w:val="24"/>
        </w:rPr>
        <w:t xml:space="preserve"> as for example, I believe that to </w:t>
      </w:r>
      <w:r w:rsidRPr="00C3450A">
        <w:rPr>
          <w:rFonts w:ascii="Arial" w:hAnsi="Arial" w:cs="Arial"/>
          <w:sz w:val="24"/>
          <w:szCs w:val="24"/>
        </w:rPr>
        <w:t>maintain the freshness and attractiveness of the menu for visitors, it is advisable to periodically update these recommendations in accordance with consumer feedback and market trends.</w:t>
      </w:r>
      <w:r w:rsidR="00BC7F25" w:rsidRPr="00C3450A">
        <w:rPr>
          <w:rFonts w:ascii="Arial" w:hAnsi="Arial" w:cs="Arial"/>
          <w:sz w:val="24"/>
          <w:szCs w:val="24"/>
        </w:rPr>
        <w:t xml:space="preserve"> (</w:t>
      </w:r>
      <w:r w:rsidR="00CA04A2" w:rsidRPr="00C3450A">
        <w:rPr>
          <w:rFonts w:ascii="Arial" w:hAnsi="Arial" w:cs="Arial"/>
          <w:sz w:val="24"/>
          <w:szCs w:val="24"/>
        </w:rPr>
        <w:t>Hwang &amp; Lee, 2021</w:t>
      </w:r>
      <w:r w:rsidR="00BC7F25" w:rsidRPr="00C3450A">
        <w:rPr>
          <w:rFonts w:ascii="Arial" w:hAnsi="Arial" w:cs="Arial"/>
          <w:sz w:val="24"/>
          <w:szCs w:val="24"/>
        </w:rPr>
        <w:t>) said that a</w:t>
      </w:r>
      <w:r w:rsidRPr="00C3450A">
        <w:rPr>
          <w:rFonts w:ascii="Arial" w:hAnsi="Arial" w:cs="Arial"/>
          <w:sz w:val="24"/>
          <w:szCs w:val="24"/>
        </w:rPr>
        <w:t xml:space="preserve">dopting a proactive approach in dealing with problems, such as food that is either insufficient or overcooked, and providing gratis replacements or discounts can greatly contribute to maintaining customer happiness. </w:t>
      </w:r>
      <w:r w:rsidR="00BC7F25" w:rsidRPr="00C3450A">
        <w:rPr>
          <w:rFonts w:ascii="Arial" w:hAnsi="Arial" w:cs="Arial"/>
          <w:sz w:val="24"/>
          <w:szCs w:val="24"/>
        </w:rPr>
        <w:t xml:space="preserve"> </w:t>
      </w:r>
    </w:p>
    <w:p w14:paraId="6638F396" w14:textId="77777777" w:rsidR="00EC26E2" w:rsidRPr="00C3450A" w:rsidRDefault="00EC26E2" w:rsidP="00C3450A">
      <w:pPr>
        <w:spacing w:line="360" w:lineRule="auto"/>
        <w:jc w:val="both"/>
        <w:rPr>
          <w:rFonts w:ascii="Arial" w:hAnsi="Arial" w:cs="Arial"/>
          <w:sz w:val="24"/>
          <w:szCs w:val="24"/>
        </w:rPr>
      </w:pPr>
    </w:p>
    <w:p w14:paraId="5B239396" w14:textId="4E49EA45" w:rsidR="009312A2" w:rsidRPr="00C3450A" w:rsidRDefault="009266D4" w:rsidP="00C3450A">
      <w:pPr>
        <w:spacing w:line="360" w:lineRule="auto"/>
        <w:jc w:val="both"/>
        <w:rPr>
          <w:rFonts w:ascii="Arial" w:hAnsi="Arial" w:cs="Arial"/>
          <w:sz w:val="24"/>
          <w:szCs w:val="24"/>
        </w:rPr>
      </w:pPr>
      <w:r w:rsidRPr="00C3450A">
        <w:rPr>
          <w:rFonts w:ascii="Arial" w:hAnsi="Arial" w:cs="Arial"/>
          <w:sz w:val="24"/>
          <w:szCs w:val="24"/>
        </w:rPr>
        <w:t xml:space="preserve">In order to enhance the variable food quality at the Premier Inn Portsmouth City Centre Hotel, it is necessary to implement a comprehensive approach that includes employee training, ingredient quality control, visitor feedback, </w:t>
      </w:r>
      <w:r w:rsidR="00BC7F25" w:rsidRPr="00C3450A">
        <w:rPr>
          <w:rFonts w:ascii="Arial" w:hAnsi="Arial" w:cs="Arial"/>
          <w:sz w:val="24"/>
          <w:szCs w:val="24"/>
        </w:rPr>
        <w:t>standardized</w:t>
      </w:r>
      <w:r w:rsidRPr="00C3450A">
        <w:rPr>
          <w:rFonts w:ascii="Arial" w:hAnsi="Arial" w:cs="Arial"/>
          <w:sz w:val="24"/>
          <w:szCs w:val="24"/>
        </w:rPr>
        <w:t xml:space="preserve"> recipes, and proactive customer care</w:t>
      </w:r>
      <w:r w:rsidR="00BC7F25" w:rsidRPr="00C3450A">
        <w:rPr>
          <w:rFonts w:ascii="Arial" w:hAnsi="Arial" w:cs="Arial"/>
          <w:sz w:val="24"/>
          <w:szCs w:val="24"/>
        </w:rPr>
        <w:t xml:space="preserve"> and by </w:t>
      </w:r>
      <w:r w:rsidRPr="00C3450A">
        <w:rPr>
          <w:rFonts w:ascii="Arial" w:hAnsi="Arial" w:cs="Arial"/>
          <w:sz w:val="24"/>
          <w:szCs w:val="24"/>
        </w:rPr>
        <w:t>implementing these pragmatic ideas, the hotel will be able to improve its dining experience and establish a reputation for dependably offering delectable meals</w:t>
      </w:r>
      <w:r w:rsidR="00837458" w:rsidRPr="00C3450A">
        <w:rPr>
          <w:rFonts w:ascii="Arial" w:hAnsi="Arial" w:cs="Arial"/>
          <w:sz w:val="24"/>
          <w:szCs w:val="24"/>
        </w:rPr>
        <w:t xml:space="preserve"> as it was stated in the work of (GAO &amp; Zhang, 2022). </w:t>
      </w:r>
      <w:r w:rsidR="009312A2" w:rsidRPr="00C3450A">
        <w:rPr>
          <w:rFonts w:ascii="Arial" w:hAnsi="Arial" w:cs="Arial"/>
          <w:sz w:val="24"/>
          <w:szCs w:val="24"/>
        </w:rPr>
        <w:t xml:space="preserve">However, my placement at the Premier Inn Portsmouth Hotel City Centre provided me with a valuable opportunity to work in the Food and Beverage department as this experience helped me to acquire and enhance crucial skills, particularly in the areas of task management and personal development. </w:t>
      </w:r>
      <w:r w:rsidR="00F2053F" w:rsidRPr="00C3450A">
        <w:rPr>
          <w:rFonts w:ascii="Arial" w:hAnsi="Arial" w:cs="Arial"/>
          <w:sz w:val="24"/>
          <w:szCs w:val="24"/>
        </w:rPr>
        <w:t>(Davis, 2017)</w:t>
      </w:r>
    </w:p>
    <w:p w14:paraId="7EE1C119" w14:textId="77777777" w:rsidR="009312A2" w:rsidRPr="00C3450A" w:rsidRDefault="009312A2" w:rsidP="00C3450A">
      <w:pPr>
        <w:spacing w:line="360" w:lineRule="auto"/>
        <w:jc w:val="both"/>
        <w:rPr>
          <w:rFonts w:ascii="Arial" w:hAnsi="Arial" w:cs="Arial"/>
          <w:sz w:val="24"/>
          <w:szCs w:val="24"/>
        </w:rPr>
      </w:pPr>
    </w:p>
    <w:p w14:paraId="772A2666" w14:textId="014B1255" w:rsidR="00F3672B" w:rsidRPr="00C3450A" w:rsidRDefault="009312A2" w:rsidP="00C3450A">
      <w:pPr>
        <w:spacing w:line="360" w:lineRule="auto"/>
        <w:jc w:val="both"/>
        <w:rPr>
          <w:rFonts w:ascii="Arial" w:hAnsi="Arial" w:cs="Arial"/>
          <w:sz w:val="24"/>
          <w:szCs w:val="24"/>
        </w:rPr>
      </w:pPr>
      <w:r w:rsidRPr="00C3450A">
        <w:rPr>
          <w:rFonts w:ascii="Arial" w:hAnsi="Arial" w:cs="Arial"/>
          <w:sz w:val="24"/>
          <w:szCs w:val="24"/>
        </w:rPr>
        <w:t>Task management posed a daily challenge in the bustling kitchen</w:t>
      </w:r>
      <w:r w:rsidR="00A4361A" w:rsidRPr="00C3450A">
        <w:rPr>
          <w:rFonts w:ascii="Arial" w:hAnsi="Arial" w:cs="Arial"/>
          <w:sz w:val="24"/>
          <w:szCs w:val="24"/>
        </w:rPr>
        <w:t xml:space="preserve"> as it was also stated by (</w:t>
      </w:r>
      <w:r w:rsidR="000956C2" w:rsidRPr="00C3450A">
        <w:rPr>
          <w:rFonts w:ascii="Arial" w:hAnsi="Arial" w:cs="Arial"/>
          <w:sz w:val="24"/>
          <w:szCs w:val="24"/>
        </w:rPr>
        <w:t>Lee &amp; Kim, 2023</w:t>
      </w:r>
      <w:r w:rsidR="00A4361A" w:rsidRPr="00C3450A">
        <w:rPr>
          <w:rFonts w:ascii="Arial" w:hAnsi="Arial" w:cs="Arial"/>
          <w:sz w:val="24"/>
          <w:szCs w:val="24"/>
        </w:rPr>
        <w:t>) an</w:t>
      </w:r>
      <w:r w:rsidR="00142BD3">
        <w:rPr>
          <w:rFonts w:ascii="Arial" w:hAnsi="Arial" w:cs="Arial"/>
          <w:sz w:val="24"/>
          <w:szCs w:val="24"/>
        </w:rPr>
        <w:t>d</w:t>
      </w:r>
      <w:r w:rsidRPr="00C3450A">
        <w:rPr>
          <w:rFonts w:ascii="Arial" w:hAnsi="Arial" w:cs="Arial"/>
          <w:sz w:val="24"/>
          <w:szCs w:val="24"/>
        </w:rPr>
        <w:t xml:space="preserve">   I quickly grasped the need of </w:t>
      </w:r>
      <w:proofErr w:type="spellStart"/>
      <w:r w:rsidRPr="00C3450A">
        <w:rPr>
          <w:rFonts w:ascii="Arial" w:hAnsi="Arial" w:cs="Arial"/>
          <w:sz w:val="24"/>
          <w:szCs w:val="24"/>
        </w:rPr>
        <w:t>prioritising</w:t>
      </w:r>
      <w:proofErr w:type="spellEnd"/>
      <w:r w:rsidRPr="00C3450A">
        <w:rPr>
          <w:rFonts w:ascii="Arial" w:hAnsi="Arial" w:cs="Arial"/>
          <w:sz w:val="24"/>
          <w:szCs w:val="24"/>
        </w:rPr>
        <w:t xml:space="preserve"> and time management.  Managing several orders and collaborating with the culinary team has instilled in me the need of effective communication and streamlined operations</w:t>
      </w:r>
      <w:r w:rsidR="00A4361A" w:rsidRPr="00C3450A">
        <w:rPr>
          <w:rFonts w:ascii="Arial" w:hAnsi="Arial" w:cs="Arial"/>
          <w:sz w:val="24"/>
          <w:szCs w:val="24"/>
        </w:rPr>
        <w:t xml:space="preserve"> as my </w:t>
      </w:r>
      <w:r w:rsidRPr="00C3450A">
        <w:rPr>
          <w:rFonts w:ascii="Arial" w:hAnsi="Arial" w:cs="Arial"/>
          <w:sz w:val="24"/>
          <w:szCs w:val="24"/>
        </w:rPr>
        <w:t xml:space="preserve">role involved ensuring that every food left the kitchen quickly and with uniform quality.  </w:t>
      </w:r>
      <w:r w:rsidR="00F3672B" w:rsidRPr="00C3450A">
        <w:rPr>
          <w:rFonts w:ascii="Arial" w:hAnsi="Arial" w:cs="Arial"/>
          <w:sz w:val="24"/>
          <w:szCs w:val="24"/>
        </w:rPr>
        <w:t xml:space="preserve">(Zhang, 2019) have stated </w:t>
      </w:r>
      <w:r w:rsidR="00F3672B" w:rsidRPr="00C3450A">
        <w:rPr>
          <w:rFonts w:ascii="Arial" w:hAnsi="Arial" w:cs="Arial"/>
          <w:sz w:val="24"/>
          <w:szCs w:val="24"/>
        </w:rPr>
        <w:lastRenderedPageBreak/>
        <w:t>that th</w:t>
      </w:r>
      <w:r w:rsidR="00142BD3">
        <w:rPr>
          <w:rFonts w:ascii="Arial" w:hAnsi="Arial" w:cs="Arial"/>
          <w:sz w:val="24"/>
          <w:szCs w:val="24"/>
        </w:rPr>
        <w:t>e</w:t>
      </w:r>
      <w:r w:rsidRPr="00C3450A">
        <w:rPr>
          <w:rFonts w:ascii="Arial" w:hAnsi="Arial" w:cs="Arial"/>
          <w:sz w:val="24"/>
          <w:szCs w:val="24"/>
        </w:rPr>
        <w:t xml:space="preserve"> experience of working in a busy kitchen instilled in me the importance of being methodical, composed, and efficient in completing tasks, even in high-pressure situations</w:t>
      </w:r>
      <w:r w:rsidR="00A4361A" w:rsidRPr="00C3450A">
        <w:rPr>
          <w:rFonts w:ascii="Arial" w:hAnsi="Arial" w:cs="Arial"/>
          <w:sz w:val="24"/>
          <w:szCs w:val="24"/>
        </w:rPr>
        <w:t xml:space="preserve"> and this </w:t>
      </w:r>
      <w:r w:rsidRPr="00C3450A">
        <w:rPr>
          <w:rFonts w:ascii="Arial" w:hAnsi="Arial" w:cs="Arial"/>
          <w:sz w:val="24"/>
          <w:szCs w:val="24"/>
        </w:rPr>
        <w:t xml:space="preserve">experience enabled me to significantly enhance my skills in managing tasks. </w:t>
      </w:r>
      <w:r w:rsidR="000956C2" w:rsidRPr="00C3450A">
        <w:rPr>
          <w:rFonts w:ascii="Arial" w:hAnsi="Arial" w:cs="Arial"/>
          <w:sz w:val="24"/>
          <w:szCs w:val="24"/>
        </w:rPr>
        <w:t xml:space="preserve"> </w:t>
      </w:r>
      <w:r w:rsidRPr="00C3450A">
        <w:rPr>
          <w:rFonts w:ascii="Arial" w:hAnsi="Arial" w:cs="Arial"/>
          <w:sz w:val="24"/>
          <w:szCs w:val="24"/>
        </w:rPr>
        <w:t>Moreover, personal growth was an inherent aspect of this voyage</w:t>
      </w:r>
      <w:r w:rsidR="00A4361A" w:rsidRPr="00C3450A">
        <w:rPr>
          <w:rFonts w:ascii="Arial" w:hAnsi="Arial" w:cs="Arial"/>
          <w:sz w:val="24"/>
          <w:szCs w:val="24"/>
        </w:rPr>
        <w:t xml:space="preserve"> as being </w:t>
      </w:r>
      <w:r w:rsidRPr="00C3450A">
        <w:rPr>
          <w:rFonts w:ascii="Arial" w:hAnsi="Arial" w:cs="Arial"/>
          <w:sz w:val="24"/>
          <w:szCs w:val="24"/>
        </w:rPr>
        <w:t>employed in a dynamic and rapidly changing setting has allowed me to constantly acquire new knowledge and skills.</w:t>
      </w:r>
    </w:p>
    <w:p w14:paraId="0BF64BBF" w14:textId="19062C09" w:rsidR="009312A2" w:rsidRPr="00C3450A" w:rsidRDefault="009312A2" w:rsidP="00C3450A">
      <w:pPr>
        <w:spacing w:line="360" w:lineRule="auto"/>
        <w:jc w:val="both"/>
        <w:rPr>
          <w:rFonts w:ascii="Arial" w:hAnsi="Arial" w:cs="Arial"/>
          <w:sz w:val="24"/>
          <w:szCs w:val="24"/>
        </w:rPr>
      </w:pPr>
      <w:r w:rsidRPr="00C3450A">
        <w:rPr>
          <w:rFonts w:ascii="Arial" w:hAnsi="Arial" w:cs="Arial"/>
          <w:sz w:val="24"/>
          <w:szCs w:val="24"/>
        </w:rPr>
        <w:t xml:space="preserve">Every day brought new challenges and opportunities for personal </w:t>
      </w:r>
      <w:r w:rsidR="00142BD3" w:rsidRPr="00C3450A">
        <w:rPr>
          <w:rFonts w:ascii="Arial" w:hAnsi="Arial" w:cs="Arial"/>
          <w:sz w:val="24"/>
          <w:szCs w:val="24"/>
        </w:rPr>
        <w:t>growth,</w:t>
      </w:r>
      <w:r w:rsidR="00A4361A" w:rsidRPr="00C3450A">
        <w:rPr>
          <w:rFonts w:ascii="Arial" w:hAnsi="Arial" w:cs="Arial"/>
          <w:sz w:val="24"/>
          <w:szCs w:val="24"/>
        </w:rPr>
        <w:t xml:space="preserve"> and </w:t>
      </w:r>
      <w:r w:rsidRPr="00C3450A">
        <w:rPr>
          <w:rFonts w:ascii="Arial" w:hAnsi="Arial" w:cs="Arial"/>
          <w:sz w:val="24"/>
          <w:szCs w:val="24"/>
        </w:rPr>
        <w:t>I honed my capacity to adjust to change, wholeheartedly welcomed constructive criticism, and cultivated a mindset focused on personal development</w:t>
      </w:r>
      <w:r w:rsidR="003E4686" w:rsidRPr="00C3450A">
        <w:rPr>
          <w:rFonts w:ascii="Arial" w:hAnsi="Arial" w:cs="Arial"/>
          <w:sz w:val="24"/>
          <w:szCs w:val="24"/>
        </w:rPr>
        <w:t xml:space="preserve"> </w:t>
      </w:r>
      <w:r w:rsidR="00F2053F" w:rsidRPr="00C3450A">
        <w:rPr>
          <w:rFonts w:ascii="Arial" w:hAnsi="Arial" w:cs="Arial"/>
          <w:sz w:val="24"/>
          <w:szCs w:val="24"/>
        </w:rPr>
        <w:t>and it was demonstrated also by (Brown, 2018).</w:t>
      </w:r>
      <w:r w:rsidRPr="00C3450A">
        <w:rPr>
          <w:rFonts w:ascii="Arial" w:hAnsi="Arial" w:cs="Arial"/>
          <w:sz w:val="24"/>
          <w:szCs w:val="24"/>
        </w:rPr>
        <w:t xml:space="preserve">   I received valuable guidance from my colleagues and supervisors, and I made a conscious effort to enhance my skills based on their constructive criticism. </w:t>
      </w:r>
    </w:p>
    <w:p w14:paraId="02C4A366" w14:textId="77777777" w:rsidR="009312A2" w:rsidRPr="00C3450A" w:rsidRDefault="009312A2" w:rsidP="00C3450A">
      <w:pPr>
        <w:spacing w:line="360" w:lineRule="auto"/>
        <w:jc w:val="both"/>
        <w:rPr>
          <w:rFonts w:ascii="Arial" w:hAnsi="Arial" w:cs="Arial"/>
          <w:sz w:val="24"/>
          <w:szCs w:val="24"/>
        </w:rPr>
      </w:pPr>
    </w:p>
    <w:p w14:paraId="4CBD3EB2" w14:textId="0F65C1C8" w:rsidR="009312A2" w:rsidRPr="00C3450A" w:rsidRDefault="009312A2" w:rsidP="00C3450A">
      <w:pPr>
        <w:spacing w:line="360" w:lineRule="auto"/>
        <w:jc w:val="both"/>
        <w:rPr>
          <w:rFonts w:ascii="Arial" w:hAnsi="Arial" w:cs="Arial"/>
          <w:sz w:val="24"/>
          <w:szCs w:val="24"/>
        </w:rPr>
      </w:pPr>
      <w:r w:rsidRPr="00C3450A">
        <w:rPr>
          <w:rFonts w:ascii="Arial" w:hAnsi="Arial" w:cs="Arial"/>
          <w:sz w:val="24"/>
          <w:szCs w:val="24"/>
        </w:rPr>
        <w:t>My internship at the Food and Beverage department of the Premier Inn Portsmouth Hotel City Centre significantly improved my ability to manage tasks and contributed to my personal growth</w:t>
      </w:r>
      <w:r w:rsidR="00A4361A" w:rsidRPr="00C3450A">
        <w:rPr>
          <w:rFonts w:ascii="Arial" w:hAnsi="Arial" w:cs="Arial"/>
          <w:sz w:val="24"/>
          <w:szCs w:val="24"/>
        </w:rPr>
        <w:t xml:space="preserve"> while the </w:t>
      </w:r>
      <w:r w:rsidRPr="00C3450A">
        <w:rPr>
          <w:rFonts w:ascii="Arial" w:hAnsi="Arial" w:cs="Arial"/>
          <w:sz w:val="24"/>
          <w:szCs w:val="24"/>
        </w:rPr>
        <w:t>setting was highly dynamic, allowing me to effectively use the theoretical knowledge I had acquired. This experience has not only enhanced my efficiency and adaptability as a worker, but it has also instilled in me a deep understanding of the significance of ongoing progress and personal growth</w:t>
      </w:r>
      <w:r w:rsidR="00A4361A" w:rsidRPr="00C3450A">
        <w:rPr>
          <w:rFonts w:ascii="Arial" w:hAnsi="Arial" w:cs="Arial"/>
          <w:sz w:val="24"/>
          <w:szCs w:val="24"/>
        </w:rPr>
        <w:t xml:space="preserve"> but as well, it </w:t>
      </w:r>
      <w:r w:rsidRPr="00C3450A">
        <w:rPr>
          <w:rFonts w:ascii="Arial" w:hAnsi="Arial" w:cs="Arial"/>
          <w:sz w:val="24"/>
          <w:szCs w:val="24"/>
        </w:rPr>
        <w:t xml:space="preserve">transformative and equipped me with the necessary skills to tackle future problems in the hospitality sector and beyond. </w:t>
      </w:r>
      <w:r w:rsidR="001479B9" w:rsidRPr="00C3450A">
        <w:rPr>
          <w:rFonts w:ascii="Arial" w:hAnsi="Arial" w:cs="Arial"/>
          <w:sz w:val="24"/>
          <w:szCs w:val="24"/>
        </w:rPr>
        <w:t xml:space="preserve">(Chamber &amp; </w:t>
      </w:r>
      <w:proofErr w:type="spellStart"/>
      <w:r w:rsidR="001479B9" w:rsidRPr="00C3450A">
        <w:rPr>
          <w:rFonts w:ascii="Arial" w:hAnsi="Arial" w:cs="Arial"/>
          <w:sz w:val="24"/>
          <w:szCs w:val="24"/>
        </w:rPr>
        <w:t>Pizam</w:t>
      </w:r>
      <w:proofErr w:type="spellEnd"/>
      <w:r w:rsidR="001479B9" w:rsidRPr="00C3450A">
        <w:rPr>
          <w:rFonts w:ascii="Arial" w:hAnsi="Arial" w:cs="Arial"/>
          <w:sz w:val="24"/>
          <w:szCs w:val="24"/>
        </w:rPr>
        <w:t>, 2020)</w:t>
      </w:r>
    </w:p>
    <w:p w14:paraId="5B411CBF" w14:textId="77777777" w:rsidR="00EC26E2" w:rsidRPr="00C3450A" w:rsidRDefault="00EC26E2" w:rsidP="00C3450A">
      <w:pPr>
        <w:spacing w:line="360" w:lineRule="auto"/>
        <w:jc w:val="both"/>
        <w:rPr>
          <w:rFonts w:ascii="Arial" w:hAnsi="Arial" w:cs="Arial"/>
          <w:sz w:val="24"/>
          <w:szCs w:val="24"/>
        </w:rPr>
      </w:pPr>
    </w:p>
    <w:p w14:paraId="6FBB4213" w14:textId="2E719263" w:rsidR="002E73CA" w:rsidRPr="00C3450A" w:rsidRDefault="001F46DC" w:rsidP="00C3450A">
      <w:pPr>
        <w:pStyle w:val="Heading1"/>
        <w:spacing w:line="360" w:lineRule="auto"/>
        <w:jc w:val="both"/>
        <w:rPr>
          <w:rFonts w:ascii="Arial" w:hAnsi="Arial" w:cs="Arial"/>
          <w:sz w:val="24"/>
          <w:szCs w:val="24"/>
        </w:rPr>
      </w:pPr>
      <w:bookmarkStart w:id="2" w:name="_Toc149935245"/>
      <w:r w:rsidRPr="00C3450A">
        <w:rPr>
          <w:rFonts w:ascii="Arial" w:hAnsi="Arial" w:cs="Arial"/>
          <w:sz w:val="24"/>
          <w:szCs w:val="24"/>
        </w:rPr>
        <w:t>Conclusion</w:t>
      </w:r>
      <w:bookmarkEnd w:id="2"/>
      <w:r w:rsidRPr="00C3450A">
        <w:rPr>
          <w:rFonts w:ascii="Arial" w:hAnsi="Arial" w:cs="Arial"/>
          <w:sz w:val="24"/>
          <w:szCs w:val="24"/>
        </w:rPr>
        <w:t xml:space="preserve"> </w:t>
      </w:r>
    </w:p>
    <w:p w14:paraId="352998B5" w14:textId="0B3B606F" w:rsidR="00865446" w:rsidRPr="00C3450A" w:rsidRDefault="00865446" w:rsidP="00C3450A">
      <w:pPr>
        <w:spacing w:line="360" w:lineRule="auto"/>
        <w:jc w:val="both"/>
        <w:rPr>
          <w:rFonts w:ascii="Arial" w:hAnsi="Arial" w:cs="Arial"/>
          <w:sz w:val="24"/>
          <w:szCs w:val="24"/>
        </w:rPr>
      </w:pPr>
      <w:r w:rsidRPr="00C3450A">
        <w:rPr>
          <w:rFonts w:ascii="Arial" w:hAnsi="Arial" w:cs="Arial"/>
          <w:sz w:val="24"/>
          <w:szCs w:val="24"/>
        </w:rPr>
        <w:t>Completing my student learning journal following my internship at Premier Inn Portsmouth City Centre hotel's Food and Beverage Department has been a revealing experience that has reinforced my enthusiasm for pursuing a career in the hospitality industry</w:t>
      </w:r>
      <w:r w:rsidR="00244882" w:rsidRPr="00C3450A">
        <w:rPr>
          <w:rFonts w:ascii="Arial" w:hAnsi="Arial" w:cs="Arial"/>
          <w:sz w:val="24"/>
          <w:szCs w:val="24"/>
        </w:rPr>
        <w:t xml:space="preserve"> as this </w:t>
      </w:r>
      <w:r w:rsidRPr="00C3450A">
        <w:rPr>
          <w:rFonts w:ascii="Arial" w:hAnsi="Arial" w:cs="Arial"/>
          <w:sz w:val="24"/>
          <w:szCs w:val="24"/>
        </w:rPr>
        <w:t>opportunity enabled me to gain vital knowledge and skills that will certainly influence my future profession. Primarily, my experience in the kitchen has instilled in me a deep understanding of the significance of collaboration, communication, and time management</w:t>
      </w:r>
      <w:r w:rsidR="00244882" w:rsidRPr="00C3450A">
        <w:rPr>
          <w:rFonts w:ascii="Arial" w:hAnsi="Arial" w:cs="Arial"/>
          <w:sz w:val="24"/>
          <w:szCs w:val="24"/>
        </w:rPr>
        <w:t xml:space="preserve"> </w:t>
      </w:r>
      <w:r w:rsidR="00244882" w:rsidRPr="00C3450A">
        <w:rPr>
          <w:rFonts w:ascii="Arial" w:hAnsi="Arial" w:cs="Arial"/>
          <w:sz w:val="24"/>
          <w:szCs w:val="24"/>
        </w:rPr>
        <w:lastRenderedPageBreak/>
        <w:t xml:space="preserve">and these </w:t>
      </w:r>
      <w:r w:rsidRPr="00C3450A">
        <w:rPr>
          <w:rFonts w:ascii="Arial" w:hAnsi="Arial" w:cs="Arial"/>
          <w:sz w:val="24"/>
          <w:szCs w:val="24"/>
        </w:rPr>
        <w:t>skills are not only crucial in a dynamic kitchen environment, but they can also be applied to various roles within the hospitality business.  Proficiency in collaborative teamwork and adeptness in task management are imperative for achieving success in this field.</w:t>
      </w:r>
      <w:r w:rsidR="000956C2" w:rsidRPr="00C3450A">
        <w:rPr>
          <w:rFonts w:ascii="Arial" w:hAnsi="Arial" w:cs="Arial"/>
          <w:sz w:val="24"/>
          <w:szCs w:val="24"/>
        </w:rPr>
        <w:t xml:space="preserve"> Fin</w:t>
      </w:r>
      <w:r w:rsidRPr="00C3450A">
        <w:rPr>
          <w:rFonts w:ascii="Arial" w:hAnsi="Arial" w:cs="Arial"/>
          <w:sz w:val="24"/>
          <w:szCs w:val="24"/>
        </w:rPr>
        <w:t>ally, my experience at Premier Inn has given me access to a significant network of industry professionals and mentors who can offer guidance and support as I navigate my career trajectory</w:t>
      </w:r>
      <w:r w:rsidR="00244882" w:rsidRPr="00C3450A">
        <w:rPr>
          <w:rFonts w:ascii="Arial" w:hAnsi="Arial" w:cs="Arial"/>
          <w:sz w:val="24"/>
          <w:szCs w:val="24"/>
        </w:rPr>
        <w:t xml:space="preserve"> and this placement experience</w:t>
      </w:r>
      <w:r w:rsidRPr="00C3450A">
        <w:rPr>
          <w:rFonts w:ascii="Arial" w:hAnsi="Arial" w:cs="Arial"/>
          <w:sz w:val="24"/>
          <w:szCs w:val="24"/>
        </w:rPr>
        <w:t xml:space="preserve"> has equipped me with the requisite skills, knowledge, and a strong foundation essential for pursuing my aspiration of a thriving career in the hotel business. </w:t>
      </w:r>
    </w:p>
    <w:p w14:paraId="4CED8F0F" w14:textId="77777777" w:rsidR="00244882" w:rsidRPr="00C3450A" w:rsidRDefault="00244882" w:rsidP="00C3450A">
      <w:pPr>
        <w:spacing w:line="360" w:lineRule="auto"/>
        <w:jc w:val="both"/>
        <w:rPr>
          <w:rFonts w:ascii="Arial" w:hAnsi="Arial" w:cs="Arial"/>
          <w:sz w:val="24"/>
          <w:szCs w:val="24"/>
        </w:rPr>
      </w:pPr>
    </w:p>
    <w:p w14:paraId="267F2EC6" w14:textId="77777777" w:rsidR="00244882" w:rsidRDefault="00244882" w:rsidP="00C3450A">
      <w:pPr>
        <w:spacing w:line="360" w:lineRule="auto"/>
        <w:jc w:val="both"/>
        <w:rPr>
          <w:rFonts w:ascii="Arial" w:hAnsi="Arial" w:cs="Arial"/>
          <w:sz w:val="24"/>
          <w:szCs w:val="24"/>
        </w:rPr>
      </w:pPr>
    </w:p>
    <w:p w14:paraId="4651199B" w14:textId="77777777" w:rsidR="00C3450A" w:rsidRDefault="00C3450A" w:rsidP="00C3450A">
      <w:pPr>
        <w:spacing w:line="360" w:lineRule="auto"/>
        <w:jc w:val="both"/>
        <w:rPr>
          <w:rFonts w:ascii="Arial" w:hAnsi="Arial" w:cs="Arial"/>
          <w:sz w:val="24"/>
          <w:szCs w:val="24"/>
        </w:rPr>
      </w:pPr>
    </w:p>
    <w:p w14:paraId="1E4D7A1E" w14:textId="77777777" w:rsidR="00C3450A" w:rsidRDefault="00C3450A" w:rsidP="00C3450A">
      <w:pPr>
        <w:spacing w:line="360" w:lineRule="auto"/>
        <w:jc w:val="both"/>
        <w:rPr>
          <w:rFonts w:ascii="Arial" w:hAnsi="Arial" w:cs="Arial"/>
          <w:sz w:val="24"/>
          <w:szCs w:val="24"/>
        </w:rPr>
      </w:pPr>
    </w:p>
    <w:p w14:paraId="0619B599" w14:textId="77777777" w:rsidR="00C3450A" w:rsidRDefault="00C3450A" w:rsidP="00C3450A">
      <w:pPr>
        <w:spacing w:line="360" w:lineRule="auto"/>
        <w:jc w:val="both"/>
        <w:rPr>
          <w:rFonts w:ascii="Arial" w:hAnsi="Arial" w:cs="Arial"/>
          <w:sz w:val="24"/>
          <w:szCs w:val="24"/>
        </w:rPr>
      </w:pPr>
    </w:p>
    <w:p w14:paraId="0EC8415E" w14:textId="77777777" w:rsidR="00C3450A" w:rsidRDefault="00C3450A" w:rsidP="00C3450A">
      <w:pPr>
        <w:spacing w:line="360" w:lineRule="auto"/>
        <w:jc w:val="both"/>
        <w:rPr>
          <w:rFonts w:ascii="Arial" w:hAnsi="Arial" w:cs="Arial"/>
          <w:sz w:val="24"/>
          <w:szCs w:val="24"/>
        </w:rPr>
      </w:pPr>
    </w:p>
    <w:p w14:paraId="6299FB04" w14:textId="77777777" w:rsidR="00C3450A" w:rsidRDefault="00C3450A" w:rsidP="00C3450A">
      <w:pPr>
        <w:spacing w:line="360" w:lineRule="auto"/>
        <w:jc w:val="both"/>
        <w:rPr>
          <w:rFonts w:ascii="Arial" w:hAnsi="Arial" w:cs="Arial"/>
          <w:sz w:val="24"/>
          <w:szCs w:val="24"/>
        </w:rPr>
      </w:pPr>
    </w:p>
    <w:p w14:paraId="4EAECCFC" w14:textId="77777777" w:rsidR="00C3450A" w:rsidRDefault="00C3450A" w:rsidP="00C3450A">
      <w:pPr>
        <w:spacing w:line="360" w:lineRule="auto"/>
        <w:jc w:val="both"/>
        <w:rPr>
          <w:rFonts w:ascii="Arial" w:hAnsi="Arial" w:cs="Arial"/>
          <w:sz w:val="24"/>
          <w:szCs w:val="24"/>
        </w:rPr>
      </w:pPr>
    </w:p>
    <w:p w14:paraId="066AAADE" w14:textId="77777777" w:rsidR="00C3450A" w:rsidRDefault="00C3450A" w:rsidP="00C3450A">
      <w:pPr>
        <w:spacing w:line="360" w:lineRule="auto"/>
        <w:jc w:val="both"/>
        <w:rPr>
          <w:rFonts w:ascii="Arial" w:hAnsi="Arial" w:cs="Arial"/>
          <w:sz w:val="24"/>
          <w:szCs w:val="24"/>
        </w:rPr>
      </w:pPr>
    </w:p>
    <w:p w14:paraId="6BB6BC3A" w14:textId="77777777" w:rsidR="00C3450A" w:rsidRDefault="00C3450A" w:rsidP="00C3450A">
      <w:pPr>
        <w:spacing w:line="360" w:lineRule="auto"/>
        <w:jc w:val="both"/>
        <w:rPr>
          <w:rFonts w:ascii="Arial" w:hAnsi="Arial" w:cs="Arial"/>
          <w:sz w:val="24"/>
          <w:szCs w:val="24"/>
        </w:rPr>
      </w:pPr>
    </w:p>
    <w:p w14:paraId="67F78A05" w14:textId="77777777" w:rsidR="00C3450A" w:rsidRDefault="00C3450A" w:rsidP="00C3450A">
      <w:pPr>
        <w:spacing w:line="360" w:lineRule="auto"/>
        <w:jc w:val="both"/>
        <w:rPr>
          <w:rFonts w:ascii="Arial" w:hAnsi="Arial" w:cs="Arial"/>
          <w:sz w:val="24"/>
          <w:szCs w:val="24"/>
        </w:rPr>
      </w:pPr>
    </w:p>
    <w:p w14:paraId="51C10BE0" w14:textId="77777777" w:rsidR="00C3450A" w:rsidRDefault="00C3450A" w:rsidP="00C3450A">
      <w:pPr>
        <w:spacing w:line="360" w:lineRule="auto"/>
        <w:jc w:val="both"/>
        <w:rPr>
          <w:rFonts w:ascii="Arial" w:hAnsi="Arial" w:cs="Arial"/>
          <w:sz w:val="24"/>
          <w:szCs w:val="24"/>
        </w:rPr>
      </w:pPr>
    </w:p>
    <w:p w14:paraId="4B4D9D17" w14:textId="77777777" w:rsidR="00C3450A" w:rsidRDefault="00C3450A" w:rsidP="00C3450A">
      <w:pPr>
        <w:spacing w:line="360" w:lineRule="auto"/>
        <w:jc w:val="both"/>
        <w:rPr>
          <w:rFonts w:ascii="Arial" w:hAnsi="Arial" w:cs="Arial"/>
          <w:sz w:val="24"/>
          <w:szCs w:val="24"/>
        </w:rPr>
      </w:pPr>
    </w:p>
    <w:p w14:paraId="6A9CF6C8" w14:textId="77777777" w:rsidR="00C3450A" w:rsidRPr="00C3450A" w:rsidRDefault="00C3450A" w:rsidP="00C3450A">
      <w:pPr>
        <w:spacing w:line="360" w:lineRule="auto"/>
        <w:jc w:val="both"/>
        <w:rPr>
          <w:rFonts w:ascii="Arial" w:hAnsi="Arial" w:cs="Arial"/>
          <w:sz w:val="24"/>
          <w:szCs w:val="24"/>
        </w:rPr>
      </w:pPr>
    </w:p>
    <w:p w14:paraId="3D5E64CC" w14:textId="77777777" w:rsidR="00E6381B" w:rsidRPr="00C3450A" w:rsidRDefault="00E6381B" w:rsidP="00C3450A">
      <w:pPr>
        <w:spacing w:line="360" w:lineRule="auto"/>
        <w:jc w:val="both"/>
        <w:rPr>
          <w:rFonts w:ascii="Arial" w:hAnsi="Arial" w:cs="Arial"/>
          <w:sz w:val="24"/>
          <w:szCs w:val="24"/>
        </w:rPr>
      </w:pPr>
    </w:p>
    <w:p w14:paraId="654B5B9D" w14:textId="3FB92E2B" w:rsidR="00E6381B" w:rsidRPr="00C3450A" w:rsidRDefault="00E6381B" w:rsidP="00C3450A">
      <w:pPr>
        <w:pStyle w:val="Heading1"/>
      </w:pPr>
      <w:bookmarkStart w:id="3" w:name="_Toc149935246"/>
      <w:r w:rsidRPr="00C3450A">
        <w:lastRenderedPageBreak/>
        <w:t>References</w:t>
      </w:r>
      <w:bookmarkEnd w:id="3"/>
      <w:r w:rsidRPr="00C3450A">
        <w:t xml:space="preserve"> </w:t>
      </w:r>
    </w:p>
    <w:p w14:paraId="25FF37F0" w14:textId="77777777" w:rsidR="00186033" w:rsidRPr="00C3450A" w:rsidRDefault="00186033" w:rsidP="00C3450A">
      <w:pPr>
        <w:spacing w:line="360" w:lineRule="auto"/>
        <w:jc w:val="both"/>
        <w:rPr>
          <w:rFonts w:ascii="Arial" w:hAnsi="Arial" w:cs="Arial"/>
          <w:sz w:val="24"/>
          <w:szCs w:val="24"/>
        </w:rPr>
      </w:pPr>
    </w:p>
    <w:p w14:paraId="4B11BDA4"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Adams, M. (2021). The role of food and beverage in hospitality. International Journal of Contemporary Hospitality Management, 39(8), 3091-3107.</w:t>
      </w:r>
    </w:p>
    <w:p w14:paraId="02A5130D"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Allen, K. (2022). Food and beverage trends in the hospitality industry. Journal of Hospitality and Tourism Research, 16(1), 15-30.</w:t>
      </w:r>
    </w:p>
    <w:p w14:paraId="11D87E5E"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Berry, R., &amp; Parasuraman, A. (2023). Humanizing the hospitality industry through food and beverage experiences. Journal of Service Research, 21(2), 141-156.</w:t>
      </w:r>
    </w:p>
    <w:p w14:paraId="397488CF"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Brown, S. (2018). The effects of employee satisfaction on restaurant customer satisfaction. Journal of Service Research, 20(2), 141-153.</w:t>
      </w:r>
    </w:p>
    <w:p w14:paraId="46B14192"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 xml:space="preserve">Chambers, E., &amp; </w:t>
      </w:r>
      <w:proofErr w:type="spellStart"/>
      <w:r w:rsidRPr="00C3450A">
        <w:rPr>
          <w:rFonts w:ascii="Arial" w:hAnsi="Arial" w:cs="Arial"/>
          <w:sz w:val="24"/>
          <w:szCs w:val="24"/>
        </w:rPr>
        <w:t>Pizam</w:t>
      </w:r>
      <w:proofErr w:type="spellEnd"/>
      <w:r w:rsidRPr="00C3450A">
        <w:rPr>
          <w:rFonts w:ascii="Arial" w:hAnsi="Arial" w:cs="Arial"/>
          <w:sz w:val="24"/>
          <w:szCs w:val="24"/>
        </w:rPr>
        <w:t>, A. (2020). The influence of food and beverage on customer loyalty in the hospitality industry. Journal of Hospitality Marketing and Management, 27(1), 3-14.</w:t>
      </w:r>
    </w:p>
    <w:p w14:paraId="192D45C0" w14:textId="77777777" w:rsidR="00186033" w:rsidRPr="005A3A38" w:rsidRDefault="00186033" w:rsidP="00C3450A">
      <w:pPr>
        <w:pStyle w:val="ListParagraph"/>
        <w:numPr>
          <w:ilvl w:val="0"/>
          <w:numId w:val="2"/>
        </w:numPr>
        <w:spacing w:line="360" w:lineRule="auto"/>
        <w:jc w:val="both"/>
      </w:pPr>
      <w:r w:rsidRPr="00C3450A">
        <w:rPr>
          <w:rFonts w:ascii="Arial" w:hAnsi="Arial" w:cs="Arial"/>
          <w:sz w:val="24"/>
          <w:szCs w:val="24"/>
        </w:rPr>
        <w:t>Davis, B. (2017). The impact of training and development on restaurant staff performance. Journal of Workplace Learning, 29(2), 153-164</w:t>
      </w:r>
      <w:r w:rsidRPr="005A3A38">
        <w:t>.</w:t>
      </w:r>
    </w:p>
    <w:p w14:paraId="78D983B4"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Gao, J., &amp; Zhang, J. (2022). The impact of food and beverage on hotel guest satisfaction: A meta-analysis. International Journal of Contemporary Hospitality Management, 40(16), 3495-3511.</w:t>
      </w:r>
    </w:p>
    <w:p w14:paraId="4B9E8FFE"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Hwang, J., &amp; Lee, Y. (2021). The effect of food and beverage on customer satisfaction in the hospitality industry: A meta-analysis. Journal of Hospitality and Tourism Research, 16(1), 45-62.</w:t>
      </w:r>
    </w:p>
    <w:p w14:paraId="1D06EA01"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Kozak, M., &amp; Rimmington, G. (2023). The influence of food and beverage on traveler behavior: A systematic review. Tourism Management, 69, 388-406.</w:t>
      </w:r>
    </w:p>
    <w:p w14:paraId="2D4BDCF7"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Lee, Y., &amp; Kim, H. (2023). The effect of food and beverage on customer satisfaction in the hospitality industry: A meta-analysis. Journal of Hospitality and Tourism Research, 16(1), 45-62.</w:t>
      </w:r>
    </w:p>
    <w:p w14:paraId="5268B6D6"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t>Luk, S., &amp; Mok, K. (2019). The impact of food and beverage on customer satisfaction in the hospitality industry: A systematic review. Journal of Hospitality and Tourism Research, 16(1), 63-82.</w:t>
      </w:r>
    </w:p>
    <w:p w14:paraId="163B180C" w14:textId="77777777" w:rsidR="00186033" w:rsidRPr="00C3450A" w:rsidRDefault="00186033" w:rsidP="00C3450A">
      <w:pPr>
        <w:pStyle w:val="ListParagraph"/>
        <w:numPr>
          <w:ilvl w:val="0"/>
          <w:numId w:val="2"/>
        </w:numPr>
        <w:spacing w:line="360" w:lineRule="auto"/>
        <w:jc w:val="both"/>
        <w:rPr>
          <w:rFonts w:ascii="Arial" w:hAnsi="Arial" w:cs="Arial"/>
          <w:sz w:val="24"/>
          <w:szCs w:val="24"/>
        </w:rPr>
      </w:pPr>
      <w:r w:rsidRPr="00C3450A">
        <w:rPr>
          <w:rFonts w:ascii="Arial" w:hAnsi="Arial" w:cs="Arial"/>
          <w:sz w:val="24"/>
          <w:szCs w:val="24"/>
        </w:rPr>
        <w:lastRenderedPageBreak/>
        <w:t>Zhang, J. (2019). The role of leadership in restaurant employee engagement. Journal of Foodservice Management, 32(1), 56-64.</w:t>
      </w:r>
    </w:p>
    <w:p w14:paraId="1997DCD2" w14:textId="77777777" w:rsidR="00F3672B" w:rsidRPr="001E0B25" w:rsidRDefault="00F3672B" w:rsidP="008E401F"/>
    <w:p w14:paraId="71FF22B4" w14:textId="77777777" w:rsidR="00F3672B" w:rsidRDefault="00F3672B" w:rsidP="008E401F"/>
    <w:p w14:paraId="1003C946" w14:textId="77777777" w:rsidR="00F3672B" w:rsidRPr="00782008" w:rsidRDefault="00F3672B" w:rsidP="008B4FDB"/>
    <w:p w14:paraId="285A6085" w14:textId="77777777" w:rsidR="003578BA" w:rsidRPr="003578BA" w:rsidRDefault="003578BA" w:rsidP="003578BA"/>
    <w:sectPr w:rsidR="003578BA" w:rsidRPr="003578BA">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008F1" w14:textId="77777777" w:rsidR="008406A0" w:rsidRDefault="008406A0" w:rsidP="00C3450A">
      <w:pPr>
        <w:spacing w:after="0" w:line="240" w:lineRule="auto"/>
      </w:pPr>
      <w:r>
        <w:separator/>
      </w:r>
    </w:p>
  </w:endnote>
  <w:endnote w:type="continuationSeparator" w:id="0">
    <w:p w14:paraId="3D0318B0" w14:textId="77777777" w:rsidR="008406A0" w:rsidRDefault="008406A0" w:rsidP="00C34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2CA26" w14:textId="77777777" w:rsidR="00C3450A" w:rsidRDefault="00C3450A">
    <w:pPr>
      <w:pStyle w:val="Footer"/>
      <w:jc w:val="center"/>
      <w:rPr>
        <w:caps/>
        <w:noProof/>
        <w:color w:val="1CADE4" w:themeColor="accent1"/>
      </w:rPr>
    </w:pPr>
    <w:r>
      <w:rPr>
        <w:caps/>
        <w:color w:val="1CADE4" w:themeColor="accent1"/>
      </w:rPr>
      <w:fldChar w:fldCharType="begin"/>
    </w:r>
    <w:r>
      <w:rPr>
        <w:caps/>
        <w:color w:val="1CADE4" w:themeColor="accent1"/>
      </w:rPr>
      <w:instrText xml:space="preserve"> PAGE   \* MERGEFORMAT </w:instrText>
    </w:r>
    <w:r>
      <w:rPr>
        <w:caps/>
        <w:color w:val="1CADE4" w:themeColor="accent1"/>
      </w:rPr>
      <w:fldChar w:fldCharType="separate"/>
    </w:r>
    <w:r>
      <w:rPr>
        <w:caps/>
        <w:noProof/>
        <w:color w:val="1CADE4" w:themeColor="accent1"/>
      </w:rPr>
      <w:t>2</w:t>
    </w:r>
    <w:r>
      <w:rPr>
        <w:caps/>
        <w:noProof/>
        <w:color w:val="1CADE4" w:themeColor="accent1"/>
      </w:rPr>
      <w:fldChar w:fldCharType="end"/>
    </w:r>
  </w:p>
  <w:p w14:paraId="52D08AD0" w14:textId="77777777" w:rsidR="00C3450A" w:rsidRDefault="00C345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0482F" w14:textId="77777777" w:rsidR="008406A0" w:rsidRDefault="008406A0" w:rsidP="00C3450A">
      <w:pPr>
        <w:spacing w:after="0" w:line="240" w:lineRule="auto"/>
      </w:pPr>
      <w:r>
        <w:separator/>
      </w:r>
    </w:p>
  </w:footnote>
  <w:footnote w:type="continuationSeparator" w:id="0">
    <w:p w14:paraId="72B75688" w14:textId="77777777" w:rsidR="008406A0" w:rsidRDefault="008406A0" w:rsidP="00C34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B7F76"/>
    <w:multiLevelType w:val="hybridMultilevel"/>
    <w:tmpl w:val="4DECA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ED260A"/>
    <w:multiLevelType w:val="hybridMultilevel"/>
    <w:tmpl w:val="24E4C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1322393">
    <w:abstractNumId w:val="0"/>
  </w:num>
  <w:num w:numId="2" w16cid:durableId="2131314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37D"/>
    <w:rsid w:val="0002793C"/>
    <w:rsid w:val="00076289"/>
    <w:rsid w:val="000956C2"/>
    <w:rsid w:val="000E1B57"/>
    <w:rsid w:val="00142BD3"/>
    <w:rsid w:val="001479B9"/>
    <w:rsid w:val="00175FED"/>
    <w:rsid w:val="00186033"/>
    <w:rsid w:val="00186779"/>
    <w:rsid w:val="001F46DC"/>
    <w:rsid w:val="00204850"/>
    <w:rsid w:val="00244882"/>
    <w:rsid w:val="00247C5E"/>
    <w:rsid w:val="00260280"/>
    <w:rsid w:val="00295812"/>
    <w:rsid w:val="002D7CE9"/>
    <w:rsid w:val="002E0835"/>
    <w:rsid w:val="002E73CA"/>
    <w:rsid w:val="003578BA"/>
    <w:rsid w:val="003B533C"/>
    <w:rsid w:val="003E4686"/>
    <w:rsid w:val="004156DD"/>
    <w:rsid w:val="00454991"/>
    <w:rsid w:val="004B0195"/>
    <w:rsid w:val="005513ED"/>
    <w:rsid w:val="00597567"/>
    <w:rsid w:val="005A7F76"/>
    <w:rsid w:val="005E79D0"/>
    <w:rsid w:val="006C74A0"/>
    <w:rsid w:val="006E7CDF"/>
    <w:rsid w:val="0075133B"/>
    <w:rsid w:val="00782008"/>
    <w:rsid w:val="007A2C34"/>
    <w:rsid w:val="007B6F96"/>
    <w:rsid w:val="00837458"/>
    <w:rsid w:val="008406A0"/>
    <w:rsid w:val="00844745"/>
    <w:rsid w:val="0085522C"/>
    <w:rsid w:val="00865446"/>
    <w:rsid w:val="008A6424"/>
    <w:rsid w:val="008F6F1E"/>
    <w:rsid w:val="009266D4"/>
    <w:rsid w:val="009312A2"/>
    <w:rsid w:val="00A4361A"/>
    <w:rsid w:val="00AF48C0"/>
    <w:rsid w:val="00BA537D"/>
    <w:rsid w:val="00BC7F25"/>
    <w:rsid w:val="00C05488"/>
    <w:rsid w:val="00C3450A"/>
    <w:rsid w:val="00CA04A2"/>
    <w:rsid w:val="00CA4CC0"/>
    <w:rsid w:val="00CE1208"/>
    <w:rsid w:val="00CE3AA5"/>
    <w:rsid w:val="00E6381B"/>
    <w:rsid w:val="00E93770"/>
    <w:rsid w:val="00EC0480"/>
    <w:rsid w:val="00EC26E2"/>
    <w:rsid w:val="00F2053F"/>
    <w:rsid w:val="00F3672B"/>
    <w:rsid w:val="00F7596B"/>
    <w:rsid w:val="00FA46CE"/>
    <w:rsid w:val="00FD10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AD806"/>
  <w15:chartTrackingRefBased/>
  <w15:docId w15:val="{8C8A44BF-6CE6-B343-B6A0-2BFDD809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zh-TW"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50A"/>
  </w:style>
  <w:style w:type="paragraph" w:styleId="Heading1">
    <w:name w:val="heading 1"/>
    <w:basedOn w:val="Normal"/>
    <w:next w:val="Normal"/>
    <w:link w:val="Heading1Char"/>
    <w:uiPriority w:val="9"/>
    <w:qFormat/>
    <w:rsid w:val="00C3450A"/>
    <w:pPr>
      <w:pBdr>
        <w:bottom w:val="thinThickSmallGap" w:sz="12" w:space="1" w:color="1C6194" w:themeColor="accent2" w:themeShade="BF"/>
      </w:pBdr>
      <w:spacing w:before="400"/>
      <w:jc w:val="center"/>
      <w:outlineLvl w:val="0"/>
    </w:pPr>
    <w:rPr>
      <w:caps/>
      <w:color w:val="134163" w:themeColor="accent2" w:themeShade="80"/>
      <w:spacing w:val="20"/>
      <w:sz w:val="28"/>
      <w:szCs w:val="28"/>
    </w:rPr>
  </w:style>
  <w:style w:type="paragraph" w:styleId="Heading2">
    <w:name w:val="heading 2"/>
    <w:basedOn w:val="Normal"/>
    <w:next w:val="Normal"/>
    <w:link w:val="Heading2Char"/>
    <w:uiPriority w:val="9"/>
    <w:semiHidden/>
    <w:unhideWhenUsed/>
    <w:qFormat/>
    <w:rsid w:val="00C3450A"/>
    <w:pPr>
      <w:pBdr>
        <w:bottom w:val="single" w:sz="4" w:space="1" w:color="134162" w:themeColor="accent2" w:themeShade="7F"/>
      </w:pBdr>
      <w:spacing w:before="400"/>
      <w:jc w:val="center"/>
      <w:outlineLvl w:val="1"/>
    </w:pPr>
    <w:rPr>
      <w:caps/>
      <w:color w:val="134163" w:themeColor="accent2" w:themeShade="80"/>
      <w:spacing w:val="15"/>
      <w:sz w:val="24"/>
      <w:szCs w:val="24"/>
    </w:rPr>
  </w:style>
  <w:style w:type="paragraph" w:styleId="Heading3">
    <w:name w:val="heading 3"/>
    <w:basedOn w:val="Normal"/>
    <w:next w:val="Normal"/>
    <w:link w:val="Heading3Char"/>
    <w:uiPriority w:val="9"/>
    <w:semiHidden/>
    <w:unhideWhenUsed/>
    <w:qFormat/>
    <w:rsid w:val="00C3450A"/>
    <w:pPr>
      <w:pBdr>
        <w:top w:val="dotted" w:sz="4" w:space="1" w:color="134162" w:themeColor="accent2" w:themeShade="7F"/>
        <w:bottom w:val="dotted" w:sz="4" w:space="1" w:color="134162" w:themeColor="accent2" w:themeShade="7F"/>
      </w:pBdr>
      <w:spacing w:before="300"/>
      <w:jc w:val="center"/>
      <w:outlineLvl w:val="2"/>
    </w:pPr>
    <w:rPr>
      <w:caps/>
      <w:color w:val="134162" w:themeColor="accent2" w:themeShade="7F"/>
      <w:sz w:val="24"/>
      <w:szCs w:val="24"/>
    </w:rPr>
  </w:style>
  <w:style w:type="paragraph" w:styleId="Heading4">
    <w:name w:val="heading 4"/>
    <w:basedOn w:val="Normal"/>
    <w:next w:val="Normal"/>
    <w:link w:val="Heading4Char"/>
    <w:uiPriority w:val="9"/>
    <w:semiHidden/>
    <w:unhideWhenUsed/>
    <w:qFormat/>
    <w:rsid w:val="00C3450A"/>
    <w:pPr>
      <w:pBdr>
        <w:bottom w:val="dotted" w:sz="4" w:space="1" w:color="1C6194" w:themeColor="accent2" w:themeShade="BF"/>
      </w:pBdr>
      <w:spacing w:after="120"/>
      <w:jc w:val="center"/>
      <w:outlineLvl w:val="3"/>
    </w:pPr>
    <w:rPr>
      <w:caps/>
      <w:color w:val="134162" w:themeColor="accent2" w:themeShade="7F"/>
      <w:spacing w:val="10"/>
    </w:rPr>
  </w:style>
  <w:style w:type="paragraph" w:styleId="Heading5">
    <w:name w:val="heading 5"/>
    <w:basedOn w:val="Normal"/>
    <w:next w:val="Normal"/>
    <w:link w:val="Heading5Char"/>
    <w:uiPriority w:val="9"/>
    <w:semiHidden/>
    <w:unhideWhenUsed/>
    <w:qFormat/>
    <w:rsid w:val="00C3450A"/>
    <w:pPr>
      <w:spacing w:before="320" w:after="120"/>
      <w:jc w:val="center"/>
      <w:outlineLvl w:val="4"/>
    </w:pPr>
    <w:rPr>
      <w:caps/>
      <w:color w:val="134162" w:themeColor="accent2" w:themeShade="7F"/>
      <w:spacing w:val="10"/>
    </w:rPr>
  </w:style>
  <w:style w:type="paragraph" w:styleId="Heading6">
    <w:name w:val="heading 6"/>
    <w:basedOn w:val="Normal"/>
    <w:next w:val="Normal"/>
    <w:link w:val="Heading6Char"/>
    <w:uiPriority w:val="9"/>
    <w:semiHidden/>
    <w:unhideWhenUsed/>
    <w:qFormat/>
    <w:rsid w:val="00C3450A"/>
    <w:pPr>
      <w:spacing w:after="120"/>
      <w:jc w:val="center"/>
      <w:outlineLvl w:val="5"/>
    </w:pPr>
    <w:rPr>
      <w:caps/>
      <w:color w:val="1C6194" w:themeColor="accent2" w:themeShade="BF"/>
      <w:spacing w:val="10"/>
    </w:rPr>
  </w:style>
  <w:style w:type="paragraph" w:styleId="Heading7">
    <w:name w:val="heading 7"/>
    <w:basedOn w:val="Normal"/>
    <w:next w:val="Normal"/>
    <w:link w:val="Heading7Char"/>
    <w:uiPriority w:val="9"/>
    <w:semiHidden/>
    <w:unhideWhenUsed/>
    <w:qFormat/>
    <w:rsid w:val="00C3450A"/>
    <w:pPr>
      <w:spacing w:after="120"/>
      <w:jc w:val="center"/>
      <w:outlineLvl w:val="6"/>
    </w:pPr>
    <w:rPr>
      <w:i/>
      <w:iCs/>
      <w:caps/>
      <w:color w:val="1C6194" w:themeColor="accent2" w:themeShade="BF"/>
      <w:spacing w:val="10"/>
    </w:rPr>
  </w:style>
  <w:style w:type="paragraph" w:styleId="Heading8">
    <w:name w:val="heading 8"/>
    <w:basedOn w:val="Normal"/>
    <w:next w:val="Normal"/>
    <w:link w:val="Heading8Char"/>
    <w:uiPriority w:val="9"/>
    <w:semiHidden/>
    <w:unhideWhenUsed/>
    <w:qFormat/>
    <w:rsid w:val="00C3450A"/>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C3450A"/>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450A"/>
    <w:pPr>
      <w:pBdr>
        <w:top w:val="dotted" w:sz="2" w:space="1" w:color="134163" w:themeColor="accent2" w:themeShade="80"/>
        <w:bottom w:val="dotted" w:sz="2" w:space="6" w:color="134163" w:themeColor="accent2" w:themeShade="80"/>
      </w:pBdr>
      <w:spacing w:before="500" w:after="300" w:line="240" w:lineRule="auto"/>
      <w:jc w:val="center"/>
    </w:pPr>
    <w:rPr>
      <w:caps/>
      <w:color w:val="134163" w:themeColor="accent2" w:themeShade="80"/>
      <w:spacing w:val="50"/>
      <w:sz w:val="44"/>
      <w:szCs w:val="44"/>
    </w:rPr>
  </w:style>
  <w:style w:type="character" w:customStyle="1" w:styleId="TitleChar">
    <w:name w:val="Title Char"/>
    <w:basedOn w:val="DefaultParagraphFont"/>
    <w:link w:val="Title"/>
    <w:uiPriority w:val="10"/>
    <w:rsid w:val="00C3450A"/>
    <w:rPr>
      <w:caps/>
      <w:color w:val="134163" w:themeColor="accent2" w:themeShade="80"/>
      <w:spacing w:val="50"/>
      <w:sz w:val="44"/>
      <w:szCs w:val="44"/>
    </w:rPr>
  </w:style>
  <w:style w:type="character" w:customStyle="1" w:styleId="Heading1Char">
    <w:name w:val="Heading 1 Char"/>
    <w:basedOn w:val="DefaultParagraphFont"/>
    <w:link w:val="Heading1"/>
    <w:uiPriority w:val="9"/>
    <w:rsid w:val="00C3450A"/>
    <w:rPr>
      <w:caps/>
      <w:color w:val="134163" w:themeColor="accent2" w:themeShade="80"/>
      <w:spacing w:val="20"/>
      <w:sz w:val="28"/>
      <w:szCs w:val="28"/>
    </w:rPr>
  </w:style>
  <w:style w:type="paragraph" w:styleId="ListParagraph">
    <w:name w:val="List Paragraph"/>
    <w:basedOn w:val="Normal"/>
    <w:uiPriority w:val="34"/>
    <w:qFormat/>
    <w:rsid w:val="00C3450A"/>
    <w:pPr>
      <w:ind w:left="720"/>
      <w:contextualSpacing/>
    </w:pPr>
  </w:style>
  <w:style w:type="paragraph" w:styleId="Subtitle">
    <w:name w:val="Subtitle"/>
    <w:basedOn w:val="Normal"/>
    <w:next w:val="Normal"/>
    <w:link w:val="SubtitleChar"/>
    <w:uiPriority w:val="11"/>
    <w:qFormat/>
    <w:rsid w:val="00C3450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C3450A"/>
    <w:rPr>
      <w:caps/>
      <w:spacing w:val="20"/>
      <w:sz w:val="18"/>
      <w:szCs w:val="18"/>
    </w:rPr>
  </w:style>
  <w:style w:type="character" w:customStyle="1" w:styleId="Heading2Char">
    <w:name w:val="Heading 2 Char"/>
    <w:basedOn w:val="DefaultParagraphFont"/>
    <w:link w:val="Heading2"/>
    <w:uiPriority w:val="9"/>
    <w:semiHidden/>
    <w:rsid w:val="00C3450A"/>
    <w:rPr>
      <w:caps/>
      <w:color w:val="134163" w:themeColor="accent2" w:themeShade="80"/>
      <w:spacing w:val="15"/>
      <w:sz w:val="24"/>
      <w:szCs w:val="24"/>
    </w:rPr>
  </w:style>
  <w:style w:type="character" w:customStyle="1" w:styleId="Heading3Char">
    <w:name w:val="Heading 3 Char"/>
    <w:basedOn w:val="DefaultParagraphFont"/>
    <w:link w:val="Heading3"/>
    <w:uiPriority w:val="9"/>
    <w:semiHidden/>
    <w:rsid w:val="00C3450A"/>
    <w:rPr>
      <w:caps/>
      <w:color w:val="134162" w:themeColor="accent2" w:themeShade="7F"/>
      <w:sz w:val="24"/>
      <w:szCs w:val="24"/>
    </w:rPr>
  </w:style>
  <w:style w:type="character" w:customStyle="1" w:styleId="Heading4Char">
    <w:name w:val="Heading 4 Char"/>
    <w:basedOn w:val="DefaultParagraphFont"/>
    <w:link w:val="Heading4"/>
    <w:uiPriority w:val="9"/>
    <w:semiHidden/>
    <w:rsid w:val="00C3450A"/>
    <w:rPr>
      <w:caps/>
      <w:color w:val="134162" w:themeColor="accent2" w:themeShade="7F"/>
      <w:spacing w:val="10"/>
    </w:rPr>
  </w:style>
  <w:style w:type="character" w:customStyle="1" w:styleId="Heading5Char">
    <w:name w:val="Heading 5 Char"/>
    <w:basedOn w:val="DefaultParagraphFont"/>
    <w:link w:val="Heading5"/>
    <w:uiPriority w:val="9"/>
    <w:semiHidden/>
    <w:rsid w:val="00C3450A"/>
    <w:rPr>
      <w:caps/>
      <w:color w:val="134162" w:themeColor="accent2" w:themeShade="7F"/>
      <w:spacing w:val="10"/>
    </w:rPr>
  </w:style>
  <w:style w:type="character" w:customStyle="1" w:styleId="Heading6Char">
    <w:name w:val="Heading 6 Char"/>
    <w:basedOn w:val="DefaultParagraphFont"/>
    <w:link w:val="Heading6"/>
    <w:uiPriority w:val="9"/>
    <w:semiHidden/>
    <w:rsid w:val="00C3450A"/>
    <w:rPr>
      <w:caps/>
      <w:color w:val="1C6194" w:themeColor="accent2" w:themeShade="BF"/>
      <w:spacing w:val="10"/>
    </w:rPr>
  </w:style>
  <w:style w:type="character" w:customStyle="1" w:styleId="Heading7Char">
    <w:name w:val="Heading 7 Char"/>
    <w:basedOn w:val="DefaultParagraphFont"/>
    <w:link w:val="Heading7"/>
    <w:uiPriority w:val="9"/>
    <w:semiHidden/>
    <w:rsid w:val="00C3450A"/>
    <w:rPr>
      <w:i/>
      <w:iCs/>
      <w:caps/>
      <w:color w:val="1C6194" w:themeColor="accent2" w:themeShade="BF"/>
      <w:spacing w:val="10"/>
    </w:rPr>
  </w:style>
  <w:style w:type="character" w:customStyle="1" w:styleId="Heading8Char">
    <w:name w:val="Heading 8 Char"/>
    <w:basedOn w:val="DefaultParagraphFont"/>
    <w:link w:val="Heading8"/>
    <w:uiPriority w:val="9"/>
    <w:semiHidden/>
    <w:rsid w:val="00C3450A"/>
    <w:rPr>
      <w:caps/>
      <w:spacing w:val="10"/>
      <w:sz w:val="20"/>
      <w:szCs w:val="20"/>
    </w:rPr>
  </w:style>
  <w:style w:type="character" w:customStyle="1" w:styleId="Heading9Char">
    <w:name w:val="Heading 9 Char"/>
    <w:basedOn w:val="DefaultParagraphFont"/>
    <w:link w:val="Heading9"/>
    <w:uiPriority w:val="9"/>
    <w:semiHidden/>
    <w:rsid w:val="00C3450A"/>
    <w:rPr>
      <w:i/>
      <w:iCs/>
      <w:caps/>
      <w:spacing w:val="10"/>
      <w:sz w:val="20"/>
      <w:szCs w:val="20"/>
    </w:rPr>
  </w:style>
  <w:style w:type="paragraph" w:styleId="Caption">
    <w:name w:val="caption"/>
    <w:basedOn w:val="Normal"/>
    <w:next w:val="Normal"/>
    <w:uiPriority w:val="35"/>
    <w:semiHidden/>
    <w:unhideWhenUsed/>
    <w:qFormat/>
    <w:rsid w:val="00C3450A"/>
    <w:rPr>
      <w:caps/>
      <w:spacing w:val="10"/>
      <w:sz w:val="18"/>
      <w:szCs w:val="18"/>
    </w:rPr>
  </w:style>
  <w:style w:type="character" w:styleId="Strong">
    <w:name w:val="Strong"/>
    <w:uiPriority w:val="22"/>
    <w:qFormat/>
    <w:rsid w:val="00C3450A"/>
    <w:rPr>
      <w:b/>
      <w:bCs/>
      <w:color w:val="1C6194" w:themeColor="accent2" w:themeShade="BF"/>
      <w:spacing w:val="5"/>
    </w:rPr>
  </w:style>
  <w:style w:type="character" w:styleId="Emphasis">
    <w:name w:val="Emphasis"/>
    <w:uiPriority w:val="20"/>
    <w:qFormat/>
    <w:rsid w:val="00C3450A"/>
    <w:rPr>
      <w:caps/>
      <w:spacing w:val="5"/>
      <w:sz w:val="20"/>
      <w:szCs w:val="20"/>
    </w:rPr>
  </w:style>
  <w:style w:type="paragraph" w:styleId="NoSpacing">
    <w:name w:val="No Spacing"/>
    <w:basedOn w:val="Normal"/>
    <w:link w:val="NoSpacingChar"/>
    <w:uiPriority w:val="1"/>
    <w:qFormat/>
    <w:rsid w:val="00C3450A"/>
    <w:pPr>
      <w:spacing w:after="0" w:line="240" w:lineRule="auto"/>
    </w:pPr>
  </w:style>
  <w:style w:type="character" w:customStyle="1" w:styleId="NoSpacingChar">
    <w:name w:val="No Spacing Char"/>
    <w:basedOn w:val="DefaultParagraphFont"/>
    <w:link w:val="NoSpacing"/>
    <w:uiPriority w:val="1"/>
    <w:rsid w:val="00C3450A"/>
  </w:style>
  <w:style w:type="paragraph" w:styleId="Quote">
    <w:name w:val="Quote"/>
    <w:basedOn w:val="Normal"/>
    <w:next w:val="Normal"/>
    <w:link w:val="QuoteChar"/>
    <w:uiPriority w:val="29"/>
    <w:qFormat/>
    <w:rsid w:val="00C3450A"/>
    <w:rPr>
      <w:i/>
      <w:iCs/>
    </w:rPr>
  </w:style>
  <w:style w:type="character" w:customStyle="1" w:styleId="QuoteChar">
    <w:name w:val="Quote Char"/>
    <w:basedOn w:val="DefaultParagraphFont"/>
    <w:link w:val="Quote"/>
    <w:uiPriority w:val="29"/>
    <w:rsid w:val="00C3450A"/>
    <w:rPr>
      <w:i/>
      <w:iCs/>
    </w:rPr>
  </w:style>
  <w:style w:type="paragraph" w:styleId="IntenseQuote">
    <w:name w:val="Intense Quote"/>
    <w:basedOn w:val="Normal"/>
    <w:next w:val="Normal"/>
    <w:link w:val="IntenseQuoteChar"/>
    <w:uiPriority w:val="30"/>
    <w:qFormat/>
    <w:rsid w:val="00C3450A"/>
    <w:pPr>
      <w:pBdr>
        <w:top w:val="dotted" w:sz="2" w:space="10" w:color="134163" w:themeColor="accent2" w:themeShade="80"/>
        <w:bottom w:val="dotted" w:sz="2" w:space="4" w:color="134163" w:themeColor="accent2" w:themeShade="80"/>
      </w:pBdr>
      <w:spacing w:before="160" w:line="300" w:lineRule="auto"/>
      <w:ind w:left="1440" w:right="1440"/>
    </w:pPr>
    <w:rPr>
      <w:caps/>
      <w:color w:val="134162" w:themeColor="accent2" w:themeShade="7F"/>
      <w:spacing w:val="5"/>
      <w:sz w:val="20"/>
      <w:szCs w:val="20"/>
    </w:rPr>
  </w:style>
  <w:style w:type="character" w:customStyle="1" w:styleId="IntenseQuoteChar">
    <w:name w:val="Intense Quote Char"/>
    <w:basedOn w:val="DefaultParagraphFont"/>
    <w:link w:val="IntenseQuote"/>
    <w:uiPriority w:val="30"/>
    <w:rsid w:val="00C3450A"/>
    <w:rPr>
      <w:caps/>
      <w:color w:val="134162" w:themeColor="accent2" w:themeShade="7F"/>
      <w:spacing w:val="5"/>
      <w:sz w:val="20"/>
      <w:szCs w:val="20"/>
    </w:rPr>
  </w:style>
  <w:style w:type="character" w:styleId="SubtleEmphasis">
    <w:name w:val="Subtle Emphasis"/>
    <w:uiPriority w:val="19"/>
    <w:qFormat/>
    <w:rsid w:val="00C3450A"/>
    <w:rPr>
      <w:i/>
      <w:iCs/>
    </w:rPr>
  </w:style>
  <w:style w:type="character" w:styleId="IntenseEmphasis">
    <w:name w:val="Intense Emphasis"/>
    <w:uiPriority w:val="21"/>
    <w:qFormat/>
    <w:rsid w:val="00C3450A"/>
    <w:rPr>
      <w:i/>
      <w:iCs/>
      <w:caps/>
      <w:spacing w:val="10"/>
      <w:sz w:val="20"/>
      <w:szCs w:val="20"/>
    </w:rPr>
  </w:style>
  <w:style w:type="character" w:styleId="SubtleReference">
    <w:name w:val="Subtle Reference"/>
    <w:basedOn w:val="DefaultParagraphFont"/>
    <w:uiPriority w:val="31"/>
    <w:qFormat/>
    <w:rsid w:val="00C3450A"/>
    <w:rPr>
      <w:rFonts w:asciiTheme="minorHAnsi" w:eastAsiaTheme="minorEastAsia" w:hAnsiTheme="minorHAnsi" w:cstheme="minorBidi"/>
      <w:i/>
      <w:iCs/>
      <w:color w:val="134162" w:themeColor="accent2" w:themeShade="7F"/>
    </w:rPr>
  </w:style>
  <w:style w:type="character" w:styleId="IntenseReference">
    <w:name w:val="Intense Reference"/>
    <w:uiPriority w:val="32"/>
    <w:qFormat/>
    <w:rsid w:val="00C3450A"/>
    <w:rPr>
      <w:rFonts w:asciiTheme="minorHAnsi" w:eastAsiaTheme="minorEastAsia" w:hAnsiTheme="minorHAnsi" w:cstheme="minorBidi"/>
      <w:b/>
      <w:bCs/>
      <w:i/>
      <w:iCs/>
      <w:color w:val="134162" w:themeColor="accent2" w:themeShade="7F"/>
    </w:rPr>
  </w:style>
  <w:style w:type="character" w:styleId="BookTitle">
    <w:name w:val="Book Title"/>
    <w:uiPriority w:val="33"/>
    <w:qFormat/>
    <w:rsid w:val="00C3450A"/>
    <w:rPr>
      <w:caps/>
      <w:color w:val="134162" w:themeColor="accent2" w:themeShade="7F"/>
      <w:spacing w:val="5"/>
      <w:u w:color="134162" w:themeColor="accent2" w:themeShade="7F"/>
    </w:rPr>
  </w:style>
  <w:style w:type="paragraph" w:styleId="TOCHeading">
    <w:name w:val="TOC Heading"/>
    <w:basedOn w:val="Heading1"/>
    <w:next w:val="Normal"/>
    <w:uiPriority w:val="39"/>
    <w:unhideWhenUsed/>
    <w:qFormat/>
    <w:rsid w:val="00C3450A"/>
    <w:pPr>
      <w:outlineLvl w:val="9"/>
    </w:pPr>
  </w:style>
  <w:style w:type="paragraph" w:styleId="TOC1">
    <w:name w:val="toc 1"/>
    <w:basedOn w:val="Normal"/>
    <w:next w:val="Normal"/>
    <w:autoRedefine/>
    <w:uiPriority w:val="39"/>
    <w:unhideWhenUsed/>
    <w:rsid w:val="008F6F1E"/>
    <w:pPr>
      <w:tabs>
        <w:tab w:val="right" w:leader="dot" w:pos="9350"/>
      </w:tabs>
      <w:spacing w:before="120" w:after="0"/>
    </w:pPr>
    <w:rPr>
      <w:rFonts w:ascii="Arial" w:hAnsi="Arial" w:cs="Arial"/>
      <w:b/>
      <w:bCs/>
      <w:i/>
      <w:iCs/>
      <w:noProof/>
      <w:sz w:val="24"/>
      <w:szCs w:val="24"/>
    </w:rPr>
  </w:style>
  <w:style w:type="character" w:styleId="Hyperlink">
    <w:name w:val="Hyperlink"/>
    <w:basedOn w:val="DefaultParagraphFont"/>
    <w:uiPriority w:val="99"/>
    <w:unhideWhenUsed/>
    <w:rsid w:val="00C3450A"/>
    <w:rPr>
      <w:color w:val="6EAC1C" w:themeColor="hyperlink"/>
      <w:u w:val="single"/>
    </w:rPr>
  </w:style>
  <w:style w:type="paragraph" w:styleId="TOC2">
    <w:name w:val="toc 2"/>
    <w:basedOn w:val="Normal"/>
    <w:next w:val="Normal"/>
    <w:autoRedefine/>
    <w:uiPriority w:val="39"/>
    <w:semiHidden/>
    <w:unhideWhenUsed/>
    <w:rsid w:val="00C3450A"/>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C3450A"/>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3450A"/>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3450A"/>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3450A"/>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3450A"/>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3450A"/>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3450A"/>
    <w:pPr>
      <w:spacing w:after="0"/>
      <w:ind w:left="1760"/>
    </w:pPr>
    <w:rPr>
      <w:rFonts w:asciiTheme="minorHAnsi" w:hAnsiTheme="minorHAnsi" w:cstheme="minorHAnsi"/>
      <w:sz w:val="20"/>
      <w:szCs w:val="20"/>
    </w:rPr>
  </w:style>
  <w:style w:type="paragraph" w:styleId="Header">
    <w:name w:val="header"/>
    <w:basedOn w:val="Normal"/>
    <w:link w:val="HeaderChar"/>
    <w:uiPriority w:val="99"/>
    <w:unhideWhenUsed/>
    <w:rsid w:val="00C34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50A"/>
  </w:style>
  <w:style w:type="paragraph" w:styleId="Footer">
    <w:name w:val="footer"/>
    <w:basedOn w:val="Normal"/>
    <w:link w:val="FooterChar"/>
    <w:uiPriority w:val="99"/>
    <w:unhideWhenUsed/>
    <w:rsid w:val="00C34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C2846-8DF1-AB4C-B846-99EA31D9F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Andreea Simon (2025170)</cp:lastModifiedBy>
  <cp:revision>5</cp:revision>
  <dcterms:created xsi:type="dcterms:W3CDTF">2023-11-03T18:21:00Z</dcterms:created>
  <dcterms:modified xsi:type="dcterms:W3CDTF">2023-11-13T00:27:00Z</dcterms:modified>
</cp:coreProperties>
</file>