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B3817" w14:textId="493FD259" w:rsidR="006966C2" w:rsidRPr="00953D80" w:rsidRDefault="006966C2" w:rsidP="00757706">
      <w:pPr>
        <w:jc w:val="both"/>
        <w:rPr>
          <w:rFonts w:ascii="Arial" w:hAnsi="Arial" w:cs="Arial"/>
        </w:rPr>
      </w:pPr>
      <w:r>
        <w:rPr>
          <w:rFonts w:ascii="Arial" w:hAnsi="Arial" w:cs="Arial"/>
          <w:b/>
          <w:bCs/>
        </w:rPr>
        <w:t>Name –</w:t>
      </w:r>
      <w:r w:rsidR="00953D80">
        <w:rPr>
          <w:rFonts w:ascii="Arial" w:hAnsi="Arial" w:cs="Arial"/>
          <w:b/>
          <w:bCs/>
        </w:rPr>
        <w:t xml:space="preserve"> </w:t>
      </w:r>
      <w:r w:rsidR="00953D80">
        <w:rPr>
          <w:rFonts w:ascii="Arial" w:hAnsi="Arial" w:cs="Arial"/>
        </w:rPr>
        <w:t>Luke Hart</w:t>
      </w:r>
    </w:p>
    <w:p w14:paraId="7C4E4BD6" w14:textId="1AA4BB53" w:rsidR="006966C2" w:rsidRPr="00953D80" w:rsidRDefault="006966C2" w:rsidP="00757706">
      <w:pPr>
        <w:jc w:val="both"/>
        <w:rPr>
          <w:rFonts w:ascii="Arial" w:hAnsi="Arial" w:cs="Arial"/>
        </w:rPr>
      </w:pPr>
      <w:r>
        <w:rPr>
          <w:rFonts w:ascii="Arial" w:hAnsi="Arial" w:cs="Arial"/>
          <w:b/>
          <w:bCs/>
        </w:rPr>
        <w:t>Student No. –</w:t>
      </w:r>
      <w:r w:rsidR="00953D80">
        <w:rPr>
          <w:rFonts w:ascii="Arial" w:hAnsi="Arial" w:cs="Arial"/>
          <w:b/>
          <w:bCs/>
        </w:rPr>
        <w:t xml:space="preserve"> </w:t>
      </w:r>
      <w:r w:rsidR="00953D80">
        <w:rPr>
          <w:rFonts w:ascii="Arial" w:hAnsi="Arial" w:cs="Arial"/>
        </w:rPr>
        <w:t>1807673</w:t>
      </w:r>
    </w:p>
    <w:p w14:paraId="53BE5795" w14:textId="1063377D" w:rsidR="006966C2" w:rsidRPr="00953D80" w:rsidRDefault="00A15E05" w:rsidP="00757706">
      <w:pPr>
        <w:jc w:val="both"/>
        <w:rPr>
          <w:rFonts w:ascii="Arial" w:hAnsi="Arial" w:cs="Arial"/>
        </w:rPr>
      </w:pPr>
      <w:r>
        <w:rPr>
          <w:rFonts w:ascii="Arial" w:hAnsi="Arial" w:cs="Arial"/>
          <w:b/>
          <w:bCs/>
        </w:rPr>
        <w:t xml:space="preserve">Module – </w:t>
      </w:r>
      <w:r w:rsidR="00953D80">
        <w:rPr>
          <w:rFonts w:ascii="Arial" w:hAnsi="Arial" w:cs="Arial"/>
        </w:rPr>
        <w:t>Integrated Group Project</w:t>
      </w:r>
    </w:p>
    <w:p w14:paraId="4152D087" w14:textId="77777777" w:rsidR="00E349EB" w:rsidRDefault="00A15E05" w:rsidP="00757706">
      <w:pPr>
        <w:jc w:val="both"/>
        <w:rPr>
          <w:rFonts w:ascii="Arial" w:hAnsi="Arial" w:cs="Arial"/>
        </w:rPr>
      </w:pPr>
      <w:r>
        <w:rPr>
          <w:rFonts w:ascii="Arial" w:hAnsi="Arial" w:cs="Arial"/>
          <w:b/>
          <w:bCs/>
        </w:rPr>
        <w:t xml:space="preserve">Module Code – </w:t>
      </w:r>
      <w:r w:rsidR="00A65132">
        <w:rPr>
          <w:rFonts w:ascii="Arial" w:hAnsi="Arial" w:cs="Arial"/>
        </w:rPr>
        <w:t>ACBA</w:t>
      </w:r>
      <w:r w:rsidR="00A21B58">
        <w:rPr>
          <w:rFonts w:ascii="Arial" w:hAnsi="Arial" w:cs="Arial"/>
        </w:rPr>
        <w:t>6003</w:t>
      </w:r>
    </w:p>
    <w:p w14:paraId="4216B57B" w14:textId="45F13D7C" w:rsidR="00BC5399" w:rsidRPr="00E344E1" w:rsidRDefault="00A15E05" w:rsidP="00757706">
      <w:pPr>
        <w:jc w:val="both"/>
        <w:rPr>
          <w:rFonts w:ascii="Arial" w:hAnsi="Arial" w:cs="Arial"/>
        </w:rPr>
      </w:pPr>
      <w:r>
        <w:rPr>
          <w:rFonts w:ascii="Arial" w:hAnsi="Arial" w:cs="Arial"/>
          <w:b/>
          <w:bCs/>
        </w:rPr>
        <w:t xml:space="preserve">Submission Date </w:t>
      </w:r>
      <w:r w:rsidR="00E344E1">
        <w:rPr>
          <w:rFonts w:ascii="Arial" w:hAnsi="Arial" w:cs="Arial"/>
          <w:b/>
          <w:bCs/>
        </w:rPr>
        <w:t>–</w:t>
      </w:r>
      <w:r>
        <w:rPr>
          <w:rFonts w:ascii="Arial" w:hAnsi="Arial" w:cs="Arial"/>
          <w:b/>
          <w:bCs/>
        </w:rPr>
        <w:t xml:space="preserve"> </w:t>
      </w:r>
      <w:r w:rsidR="00686FC3">
        <w:rPr>
          <w:rFonts w:ascii="Arial" w:hAnsi="Arial" w:cs="Arial"/>
        </w:rPr>
        <w:t>2</w:t>
      </w:r>
      <w:r w:rsidR="007A19AF">
        <w:rPr>
          <w:rFonts w:ascii="Arial" w:hAnsi="Arial" w:cs="Arial"/>
        </w:rPr>
        <w:t>4</w:t>
      </w:r>
      <w:r w:rsidR="00E344E1">
        <w:rPr>
          <w:rFonts w:ascii="Arial" w:hAnsi="Arial" w:cs="Arial"/>
        </w:rPr>
        <w:t>/</w:t>
      </w:r>
      <w:r w:rsidR="00E52C95">
        <w:rPr>
          <w:rFonts w:ascii="Arial" w:hAnsi="Arial" w:cs="Arial"/>
        </w:rPr>
        <w:t>04/2021</w:t>
      </w:r>
    </w:p>
    <w:p w14:paraId="11CB4645" w14:textId="77777777" w:rsidR="00BC5399" w:rsidRDefault="00BC5399">
      <w:pPr>
        <w:rPr>
          <w:rFonts w:ascii="Arial" w:hAnsi="Arial" w:cs="Arial"/>
          <w:b/>
          <w:bCs/>
        </w:rPr>
      </w:pPr>
      <w:r>
        <w:rPr>
          <w:rFonts w:ascii="Arial" w:hAnsi="Arial" w:cs="Arial"/>
          <w:b/>
          <w:bCs/>
        </w:rPr>
        <w:br w:type="page"/>
      </w:r>
    </w:p>
    <w:p w14:paraId="6E4C305F" w14:textId="387CB2DD" w:rsidR="001E32A9" w:rsidRPr="00AE4541" w:rsidRDefault="00BC5399" w:rsidP="00757706">
      <w:pPr>
        <w:jc w:val="both"/>
        <w:rPr>
          <w:rFonts w:ascii="Arial" w:hAnsi="Arial" w:cs="Arial"/>
          <w:b/>
          <w:bCs/>
          <w:u w:val="single"/>
        </w:rPr>
      </w:pPr>
      <w:r>
        <w:rPr>
          <w:rFonts w:ascii="Arial" w:hAnsi="Arial" w:cs="Arial"/>
          <w:b/>
          <w:bCs/>
          <w:u w:val="single"/>
        </w:rPr>
        <w:lastRenderedPageBreak/>
        <w:t>Contents Page.</w:t>
      </w:r>
    </w:p>
    <w:p w14:paraId="5B208171" w14:textId="3F20B450" w:rsidR="002279EC" w:rsidRDefault="00BC5399" w:rsidP="00757706">
      <w:pPr>
        <w:jc w:val="both"/>
        <w:rPr>
          <w:rFonts w:ascii="Arial" w:hAnsi="Arial" w:cs="Arial"/>
        </w:rPr>
      </w:pPr>
      <w:r>
        <w:rPr>
          <w:rFonts w:ascii="Arial" w:hAnsi="Arial" w:cs="Arial"/>
          <w:b/>
          <w:bCs/>
        </w:rPr>
        <w:t xml:space="preserve">Page 3 – </w:t>
      </w:r>
      <w:r w:rsidR="00A2619D" w:rsidRPr="00E464DD">
        <w:rPr>
          <w:rFonts w:ascii="Arial" w:hAnsi="Arial" w:cs="Arial"/>
        </w:rPr>
        <w:t>Figures list</w:t>
      </w:r>
      <w:r w:rsidR="002279EC">
        <w:rPr>
          <w:rFonts w:ascii="Arial" w:hAnsi="Arial" w:cs="Arial"/>
        </w:rPr>
        <w:t>.</w:t>
      </w:r>
    </w:p>
    <w:p w14:paraId="68E54A20" w14:textId="64B2271E" w:rsidR="00BC5399" w:rsidRDefault="002279EC" w:rsidP="00757706">
      <w:pPr>
        <w:jc w:val="both"/>
        <w:rPr>
          <w:rFonts w:ascii="Arial" w:hAnsi="Arial" w:cs="Arial"/>
          <w:b/>
          <w:bCs/>
        </w:rPr>
      </w:pPr>
      <w:r>
        <w:rPr>
          <w:rFonts w:ascii="Arial" w:hAnsi="Arial" w:cs="Arial"/>
        </w:rPr>
        <w:t xml:space="preserve">Page 4 - </w:t>
      </w:r>
      <w:r w:rsidR="00310BBB" w:rsidRPr="00E464DD">
        <w:rPr>
          <w:rFonts w:ascii="Arial" w:hAnsi="Arial" w:cs="Arial"/>
        </w:rPr>
        <w:t>Introduction and Foundations.</w:t>
      </w:r>
    </w:p>
    <w:p w14:paraId="65F524BF" w14:textId="37FD241C" w:rsidR="00BC5399" w:rsidRDefault="00BC5399" w:rsidP="00757706">
      <w:pPr>
        <w:jc w:val="both"/>
        <w:rPr>
          <w:rFonts w:ascii="Arial" w:hAnsi="Arial" w:cs="Arial"/>
          <w:b/>
          <w:bCs/>
        </w:rPr>
      </w:pPr>
      <w:r>
        <w:rPr>
          <w:rFonts w:ascii="Arial" w:hAnsi="Arial" w:cs="Arial"/>
          <w:b/>
          <w:bCs/>
        </w:rPr>
        <w:t xml:space="preserve">Page </w:t>
      </w:r>
      <w:r w:rsidR="002279EC">
        <w:rPr>
          <w:rFonts w:ascii="Arial" w:hAnsi="Arial" w:cs="Arial"/>
          <w:b/>
          <w:bCs/>
        </w:rPr>
        <w:t>5</w:t>
      </w:r>
      <w:r>
        <w:rPr>
          <w:rFonts w:ascii="Arial" w:hAnsi="Arial" w:cs="Arial"/>
          <w:b/>
          <w:bCs/>
        </w:rPr>
        <w:t xml:space="preserve"> – </w:t>
      </w:r>
      <w:r w:rsidR="00310BBB" w:rsidRPr="00E464DD">
        <w:rPr>
          <w:rFonts w:ascii="Arial" w:hAnsi="Arial" w:cs="Arial"/>
        </w:rPr>
        <w:t>Frame.</w:t>
      </w:r>
    </w:p>
    <w:p w14:paraId="430F886D" w14:textId="2E0B3CE0" w:rsidR="00BC5399" w:rsidRDefault="00BC5399" w:rsidP="00757706">
      <w:pPr>
        <w:jc w:val="both"/>
        <w:rPr>
          <w:rFonts w:ascii="Arial" w:hAnsi="Arial" w:cs="Arial"/>
          <w:b/>
          <w:bCs/>
        </w:rPr>
      </w:pPr>
      <w:r>
        <w:rPr>
          <w:rFonts w:ascii="Arial" w:hAnsi="Arial" w:cs="Arial"/>
          <w:b/>
          <w:bCs/>
        </w:rPr>
        <w:t xml:space="preserve">Page </w:t>
      </w:r>
      <w:r w:rsidR="002279EC">
        <w:rPr>
          <w:rFonts w:ascii="Arial" w:hAnsi="Arial" w:cs="Arial"/>
          <w:b/>
          <w:bCs/>
        </w:rPr>
        <w:t>6</w:t>
      </w:r>
      <w:r>
        <w:rPr>
          <w:rFonts w:ascii="Arial" w:hAnsi="Arial" w:cs="Arial"/>
          <w:b/>
          <w:bCs/>
        </w:rPr>
        <w:t xml:space="preserve"> – </w:t>
      </w:r>
      <w:r w:rsidR="00310BBB" w:rsidRPr="00E464DD">
        <w:rPr>
          <w:rFonts w:ascii="Arial" w:hAnsi="Arial" w:cs="Arial"/>
        </w:rPr>
        <w:t>Superstructure.</w:t>
      </w:r>
    </w:p>
    <w:p w14:paraId="207B944B" w14:textId="11B35008" w:rsidR="00BC5399" w:rsidRPr="00E464DD" w:rsidRDefault="00BC5399" w:rsidP="00757706">
      <w:pPr>
        <w:jc w:val="both"/>
        <w:rPr>
          <w:rFonts w:ascii="Arial" w:hAnsi="Arial" w:cs="Arial"/>
        </w:rPr>
      </w:pPr>
      <w:r>
        <w:rPr>
          <w:rFonts w:ascii="Arial" w:hAnsi="Arial" w:cs="Arial"/>
          <w:b/>
          <w:bCs/>
        </w:rPr>
        <w:t xml:space="preserve">Page </w:t>
      </w:r>
      <w:r w:rsidR="002279EC">
        <w:rPr>
          <w:rFonts w:ascii="Arial" w:hAnsi="Arial" w:cs="Arial"/>
          <w:b/>
          <w:bCs/>
        </w:rPr>
        <w:t>7</w:t>
      </w:r>
      <w:r>
        <w:rPr>
          <w:rFonts w:ascii="Arial" w:hAnsi="Arial" w:cs="Arial"/>
          <w:b/>
          <w:bCs/>
        </w:rPr>
        <w:t xml:space="preserve"> –</w:t>
      </w:r>
      <w:r w:rsidR="00310BBB">
        <w:rPr>
          <w:rFonts w:ascii="Arial" w:hAnsi="Arial" w:cs="Arial"/>
          <w:b/>
          <w:bCs/>
        </w:rPr>
        <w:t xml:space="preserve"> </w:t>
      </w:r>
      <w:r w:rsidR="00310BBB" w:rsidRPr="00E464DD">
        <w:rPr>
          <w:rFonts w:ascii="Arial" w:hAnsi="Arial" w:cs="Arial"/>
        </w:rPr>
        <w:t>Superstructure Cont.</w:t>
      </w:r>
    </w:p>
    <w:p w14:paraId="5D67D7B1" w14:textId="7756CB70" w:rsidR="00BC5399" w:rsidRDefault="00BC5399" w:rsidP="00757706">
      <w:pPr>
        <w:jc w:val="both"/>
        <w:rPr>
          <w:rFonts w:ascii="Arial" w:hAnsi="Arial" w:cs="Arial"/>
          <w:b/>
          <w:bCs/>
        </w:rPr>
      </w:pPr>
      <w:r>
        <w:rPr>
          <w:rFonts w:ascii="Arial" w:hAnsi="Arial" w:cs="Arial"/>
          <w:b/>
          <w:bCs/>
        </w:rPr>
        <w:t xml:space="preserve">Page </w:t>
      </w:r>
      <w:r w:rsidR="002279EC">
        <w:rPr>
          <w:rFonts w:ascii="Arial" w:hAnsi="Arial" w:cs="Arial"/>
          <w:b/>
          <w:bCs/>
        </w:rPr>
        <w:t>8</w:t>
      </w:r>
      <w:r>
        <w:rPr>
          <w:rFonts w:ascii="Arial" w:hAnsi="Arial" w:cs="Arial"/>
          <w:b/>
          <w:bCs/>
        </w:rPr>
        <w:t xml:space="preserve"> –</w:t>
      </w:r>
      <w:r w:rsidR="00310BBB">
        <w:rPr>
          <w:rFonts w:ascii="Arial" w:hAnsi="Arial" w:cs="Arial"/>
          <w:b/>
          <w:bCs/>
        </w:rPr>
        <w:t xml:space="preserve"> </w:t>
      </w:r>
      <w:r w:rsidR="0054692B" w:rsidRPr="0054692B">
        <w:rPr>
          <w:rFonts w:ascii="Arial" w:hAnsi="Arial" w:cs="Arial"/>
        </w:rPr>
        <w:t>Superstructure Cont. &amp;</w:t>
      </w:r>
      <w:r w:rsidR="0054692B">
        <w:rPr>
          <w:rFonts w:ascii="Arial" w:hAnsi="Arial" w:cs="Arial"/>
          <w:b/>
          <w:bCs/>
        </w:rPr>
        <w:t xml:space="preserve"> </w:t>
      </w:r>
      <w:r w:rsidR="00310BBB" w:rsidRPr="00E464DD">
        <w:rPr>
          <w:rFonts w:ascii="Arial" w:hAnsi="Arial" w:cs="Arial"/>
        </w:rPr>
        <w:t xml:space="preserve">Partition </w:t>
      </w:r>
      <w:r w:rsidR="008F0C6A" w:rsidRPr="00E464DD">
        <w:rPr>
          <w:rFonts w:ascii="Arial" w:hAnsi="Arial" w:cs="Arial"/>
        </w:rPr>
        <w:t>W</w:t>
      </w:r>
      <w:r w:rsidR="00310BBB" w:rsidRPr="00E464DD">
        <w:rPr>
          <w:rFonts w:ascii="Arial" w:hAnsi="Arial" w:cs="Arial"/>
        </w:rPr>
        <w:t>alls</w:t>
      </w:r>
      <w:r w:rsidR="0054692B">
        <w:rPr>
          <w:rFonts w:ascii="Arial" w:hAnsi="Arial" w:cs="Arial"/>
        </w:rPr>
        <w:t>.</w:t>
      </w:r>
    </w:p>
    <w:p w14:paraId="0FE531C6" w14:textId="1E19778A" w:rsidR="00BC5399" w:rsidRPr="00E464DD" w:rsidRDefault="00BC5399" w:rsidP="00757706">
      <w:pPr>
        <w:jc w:val="both"/>
        <w:rPr>
          <w:rFonts w:ascii="Arial" w:hAnsi="Arial" w:cs="Arial"/>
        </w:rPr>
      </w:pPr>
      <w:r>
        <w:rPr>
          <w:rFonts w:ascii="Arial" w:hAnsi="Arial" w:cs="Arial"/>
          <w:b/>
          <w:bCs/>
        </w:rPr>
        <w:t xml:space="preserve">Page </w:t>
      </w:r>
      <w:r w:rsidR="002279EC">
        <w:rPr>
          <w:rFonts w:ascii="Arial" w:hAnsi="Arial" w:cs="Arial"/>
          <w:b/>
          <w:bCs/>
        </w:rPr>
        <w:t>9</w:t>
      </w:r>
      <w:r>
        <w:rPr>
          <w:rFonts w:ascii="Arial" w:hAnsi="Arial" w:cs="Arial"/>
          <w:b/>
          <w:bCs/>
        </w:rPr>
        <w:t xml:space="preserve"> – </w:t>
      </w:r>
      <w:r w:rsidR="00310BBB" w:rsidRPr="00E464DD">
        <w:rPr>
          <w:rFonts w:ascii="Arial" w:hAnsi="Arial" w:cs="Arial"/>
        </w:rPr>
        <w:t>Roof</w:t>
      </w:r>
    </w:p>
    <w:p w14:paraId="73D10B74" w14:textId="199B9DCD" w:rsidR="00BC5399" w:rsidRDefault="00BC5399" w:rsidP="00757706">
      <w:pPr>
        <w:jc w:val="both"/>
        <w:rPr>
          <w:rFonts w:ascii="Arial" w:hAnsi="Arial" w:cs="Arial"/>
        </w:rPr>
      </w:pPr>
      <w:r>
        <w:rPr>
          <w:rFonts w:ascii="Arial" w:hAnsi="Arial" w:cs="Arial"/>
          <w:b/>
          <w:bCs/>
        </w:rPr>
        <w:t xml:space="preserve">Page </w:t>
      </w:r>
      <w:r w:rsidR="002279EC">
        <w:rPr>
          <w:rFonts w:ascii="Arial" w:hAnsi="Arial" w:cs="Arial"/>
          <w:b/>
          <w:bCs/>
        </w:rPr>
        <w:t>10</w:t>
      </w:r>
      <w:r>
        <w:rPr>
          <w:rFonts w:ascii="Arial" w:hAnsi="Arial" w:cs="Arial"/>
          <w:b/>
          <w:bCs/>
        </w:rPr>
        <w:t xml:space="preserve"> – </w:t>
      </w:r>
      <w:r w:rsidR="0054692B">
        <w:rPr>
          <w:rFonts w:ascii="Arial" w:hAnsi="Arial" w:cs="Arial"/>
        </w:rPr>
        <w:t>Roof Cont.</w:t>
      </w:r>
    </w:p>
    <w:p w14:paraId="29A4BA75" w14:textId="0C9FE393" w:rsidR="0054692B" w:rsidRPr="00E464DD" w:rsidRDefault="0054692B" w:rsidP="00757706">
      <w:pPr>
        <w:jc w:val="both"/>
        <w:rPr>
          <w:rFonts w:ascii="Arial" w:hAnsi="Arial" w:cs="Arial"/>
        </w:rPr>
      </w:pPr>
      <w:r w:rsidRPr="0054692B">
        <w:rPr>
          <w:rFonts w:ascii="Arial" w:hAnsi="Arial" w:cs="Arial"/>
          <w:b/>
          <w:bCs/>
        </w:rPr>
        <w:t>Page 1</w:t>
      </w:r>
      <w:r w:rsidR="002279EC">
        <w:rPr>
          <w:rFonts w:ascii="Arial" w:hAnsi="Arial" w:cs="Arial"/>
          <w:b/>
          <w:bCs/>
        </w:rPr>
        <w:t>1</w:t>
      </w:r>
      <w:r w:rsidRPr="0054692B">
        <w:rPr>
          <w:rFonts w:ascii="Arial" w:hAnsi="Arial" w:cs="Arial"/>
          <w:b/>
          <w:bCs/>
        </w:rPr>
        <w:t xml:space="preserve"> -</w:t>
      </w:r>
      <w:r>
        <w:rPr>
          <w:rFonts w:ascii="Arial" w:hAnsi="Arial" w:cs="Arial"/>
        </w:rPr>
        <w:t xml:space="preserve"> Floor and Ceiling Finishes</w:t>
      </w:r>
    </w:p>
    <w:p w14:paraId="3EEC0FCD" w14:textId="6F82ADA9" w:rsidR="00BC5399" w:rsidRPr="00E464DD" w:rsidRDefault="00BC5399" w:rsidP="00757706">
      <w:pPr>
        <w:jc w:val="both"/>
        <w:rPr>
          <w:rFonts w:ascii="Arial" w:hAnsi="Arial" w:cs="Arial"/>
        </w:rPr>
      </w:pPr>
      <w:r>
        <w:rPr>
          <w:rFonts w:ascii="Arial" w:hAnsi="Arial" w:cs="Arial"/>
          <w:b/>
          <w:bCs/>
        </w:rPr>
        <w:t>Page 1</w:t>
      </w:r>
      <w:r w:rsidR="002279EC">
        <w:rPr>
          <w:rFonts w:ascii="Arial" w:hAnsi="Arial" w:cs="Arial"/>
          <w:b/>
          <w:bCs/>
        </w:rPr>
        <w:t>2</w:t>
      </w:r>
      <w:r>
        <w:rPr>
          <w:rFonts w:ascii="Arial" w:hAnsi="Arial" w:cs="Arial"/>
          <w:b/>
          <w:bCs/>
        </w:rPr>
        <w:t xml:space="preserve"> – </w:t>
      </w:r>
      <w:r w:rsidR="00310BBB" w:rsidRPr="00E464DD">
        <w:rPr>
          <w:rFonts w:ascii="Arial" w:hAnsi="Arial" w:cs="Arial"/>
        </w:rPr>
        <w:t xml:space="preserve">Wall </w:t>
      </w:r>
      <w:r w:rsidR="008F0C6A" w:rsidRPr="00E464DD">
        <w:rPr>
          <w:rFonts w:ascii="Arial" w:hAnsi="Arial" w:cs="Arial"/>
        </w:rPr>
        <w:t>F</w:t>
      </w:r>
      <w:r w:rsidR="00310BBB" w:rsidRPr="00E464DD">
        <w:rPr>
          <w:rFonts w:ascii="Arial" w:hAnsi="Arial" w:cs="Arial"/>
        </w:rPr>
        <w:t>inishes</w:t>
      </w:r>
      <w:r w:rsidR="008F0C6A" w:rsidRPr="00E464DD">
        <w:rPr>
          <w:rFonts w:ascii="Arial" w:hAnsi="Arial" w:cs="Arial"/>
        </w:rPr>
        <w:t xml:space="preserve"> and Construction Methods.</w:t>
      </w:r>
    </w:p>
    <w:p w14:paraId="7597F03B" w14:textId="6BB22204" w:rsidR="008F0C6A" w:rsidRPr="00E464DD" w:rsidRDefault="008F0C6A" w:rsidP="008F0C6A">
      <w:pPr>
        <w:pStyle w:val="ListParagraph"/>
        <w:numPr>
          <w:ilvl w:val="0"/>
          <w:numId w:val="24"/>
        </w:numPr>
        <w:jc w:val="both"/>
        <w:rPr>
          <w:rFonts w:ascii="Arial" w:hAnsi="Arial" w:cs="Arial"/>
        </w:rPr>
      </w:pPr>
      <w:r w:rsidRPr="00E464DD">
        <w:rPr>
          <w:rFonts w:ascii="Arial" w:hAnsi="Arial" w:cs="Arial"/>
        </w:rPr>
        <w:t>Concrete Pile Foundations.</w:t>
      </w:r>
    </w:p>
    <w:p w14:paraId="335C3C69" w14:textId="4185E13A" w:rsidR="008F0C6A" w:rsidRPr="00E464DD" w:rsidRDefault="008F0C6A" w:rsidP="008F0C6A">
      <w:pPr>
        <w:pStyle w:val="ListParagraph"/>
        <w:numPr>
          <w:ilvl w:val="0"/>
          <w:numId w:val="24"/>
        </w:numPr>
        <w:jc w:val="both"/>
        <w:rPr>
          <w:rFonts w:ascii="Arial" w:hAnsi="Arial" w:cs="Arial"/>
        </w:rPr>
      </w:pPr>
      <w:r w:rsidRPr="00E464DD">
        <w:rPr>
          <w:rFonts w:ascii="Arial" w:hAnsi="Arial" w:cs="Arial"/>
        </w:rPr>
        <w:t>Steel Frame</w:t>
      </w:r>
    </w:p>
    <w:p w14:paraId="481E57A5" w14:textId="5BF12A15" w:rsidR="008F0C6A" w:rsidRPr="00E464DD" w:rsidRDefault="008F0C6A" w:rsidP="008F0C6A">
      <w:pPr>
        <w:pStyle w:val="ListParagraph"/>
        <w:numPr>
          <w:ilvl w:val="0"/>
          <w:numId w:val="24"/>
        </w:numPr>
        <w:jc w:val="both"/>
        <w:rPr>
          <w:rFonts w:ascii="Arial" w:hAnsi="Arial" w:cs="Arial"/>
        </w:rPr>
      </w:pPr>
      <w:r w:rsidRPr="00E464DD">
        <w:rPr>
          <w:rFonts w:ascii="Arial" w:hAnsi="Arial" w:cs="Arial"/>
        </w:rPr>
        <w:t>Superstructure</w:t>
      </w:r>
    </w:p>
    <w:p w14:paraId="62F6DD50" w14:textId="403C57C8" w:rsidR="00BC5399" w:rsidRPr="00E464DD" w:rsidRDefault="00BC5399" w:rsidP="00757706">
      <w:pPr>
        <w:jc w:val="both"/>
        <w:rPr>
          <w:rFonts w:ascii="Arial" w:hAnsi="Arial" w:cs="Arial"/>
        </w:rPr>
      </w:pPr>
      <w:r>
        <w:rPr>
          <w:rFonts w:ascii="Arial" w:hAnsi="Arial" w:cs="Arial"/>
          <w:b/>
          <w:bCs/>
        </w:rPr>
        <w:t>Page 1</w:t>
      </w:r>
      <w:r w:rsidR="002279EC">
        <w:rPr>
          <w:rFonts w:ascii="Arial" w:hAnsi="Arial" w:cs="Arial"/>
          <w:b/>
          <w:bCs/>
        </w:rPr>
        <w:t>3</w:t>
      </w:r>
      <w:r>
        <w:rPr>
          <w:rFonts w:ascii="Arial" w:hAnsi="Arial" w:cs="Arial"/>
          <w:b/>
          <w:bCs/>
        </w:rPr>
        <w:t xml:space="preserve"> – </w:t>
      </w:r>
      <w:r w:rsidR="00BF0495" w:rsidRPr="00E464DD">
        <w:rPr>
          <w:rFonts w:ascii="Arial" w:hAnsi="Arial" w:cs="Arial"/>
        </w:rPr>
        <w:t>Construction Methods Cont.</w:t>
      </w:r>
    </w:p>
    <w:p w14:paraId="6D8BDB34" w14:textId="0BE63639" w:rsidR="003A2811" w:rsidRPr="00E464DD" w:rsidRDefault="003A2811" w:rsidP="003A2811">
      <w:pPr>
        <w:pStyle w:val="ListParagraph"/>
        <w:numPr>
          <w:ilvl w:val="0"/>
          <w:numId w:val="25"/>
        </w:numPr>
        <w:jc w:val="both"/>
        <w:rPr>
          <w:rFonts w:ascii="Arial" w:hAnsi="Arial" w:cs="Arial"/>
        </w:rPr>
      </w:pPr>
      <w:r w:rsidRPr="00E464DD">
        <w:rPr>
          <w:rFonts w:ascii="Arial" w:hAnsi="Arial" w:cs="Arial"/>
        </w:rPr>
        <w:t>Superstructure Cont.</w:t>
      </w:r>
    </w:p>
    <w:p w14:paraId="19BADB83" w14:textId="3597EBE5" w:rsidR="003A2811" w:rsidRPr="00E464DD" w:rsidRDefault="003A2811" w:rsidP="003A2811">
      <w:pPr>
        <w:pStyle w:val="ListParagraph"/>
        <w:numPr>
          <w:ilvl w:val="0"/>
          <w:numId w:val="25"/>
        </w:numPr>
        <w:jc w:val="both"/>
        <w:rPr>
          <w:rFonts w:ascii="Arial" w:hAnsi="Arial" w:cs="Arial"/>
        </w:rPr>
      </w:pPr>
      <w:r w:rsidRPr="00E464DD">
        <w:rPr>
          <w:rFonts w:ascii="Arial" w:hAnsi="Arial" w:cs="Arial"/>
        </w:rPr>
        <w:t>Roof Coverings.</w:t>
      </w:r>
    </w:p>
    <w:p w14:paraId="0FCF2964" w14:textId="385336E0" w:rsidR="00BC5399" w:rsidRPr="00E464DD" w:rsidRDefault="00BC5399" w:rsidP="00757706">
      <w:pPr>
        <w:jc w:val="both"/>
        <w:rPr>
          <w:rFonts w:ascii="Arial" w:hAnsi="Arial" w:cs="Arial"/>
        </w:rPr>
      </w:pPr>
      <w:r>
        <w:rPr>
          <w:rFonts w:ascii="Arial" w:hAnsi="Arial" w:cs="Arial"/>
          <w:b/>
          <w:bCs/>
        </w:rPr>
        <w:t>Page 1</w:t>
      </w:r>
      <w:r w:rsidR="002279EC">
        <w:rPr>
          <w:rFonts w:ascii="Arial" w:hAnsi="Arial" w:cs="Arial"/>
          <w:b/>
          <w:bCs/>
        </w:rPr>
        <w:t>4</w:t>
      </w:r>
      <w:r>
        <w:rPr>
          <w:rFonts w:ascii="Arial" w:hAnsi="Arial" w:cs="Arial"/>
          <w:b/>
          <w:bCs/>
        </w:rPr>
        <w:t xml:space="preserve"> – </w:t>
      </w:r>
      <w:r w:rsidR="00BF0495" w:rsidRPr="00E464DD">
        <w:rPr>
          <w:rFonts w:ascii="Arial" w:hAnsi="Arial" w:cs="Arial"/>
        </w:rPr>
        <w:t>Construction Methods Cont.</w:t>
      </w:r>
    </w:p>
    <w:p w14:paraId="6FF2D2D9" w14:textId="0BB7E147" w:rsidR="00BF0495" w:rsidRPr="00E464DD" w:rsidRDefault="00BF0495" w:rsidP="00BF0495">
      <w:pPr>
        <w:pStyle w:val="ListParagraph"/>
        <w:numPr>
          <w:ilvl w:val="0"/>
          <w:numId w:val="26"/>
        </w:numPr>
        <w:jc w:val="both"/>
        <w:rPr>
          <w:rFonts w:ascii="Arial" w:hAnsi="Arial" w:cs="Arial"/>
        </w:rPr>
      </w:pPr>
      <w:r w:rsidRPr="00E464DD">
        <w:rPr>
          <w:rFonts w:ascii="Arial" w:hAnsi="Arial" w:cs="Arial"/>
        </w:rPr>
        <w:t>Solar Panels</w:t>
      </w:r>
    </w:p>
    <w:p w14:paraId="284A27FA" w14:textId="00B248DD" w:rsidR="00BF0495" w:rsidRPr="00E464DD" w:rsidRDefault="00BF0495" w:rsidP="00BF0495">
      <w:pPr>
        <w:ind w:left="360"/>
        <w:jc w:val="both"/>
        <w:rPr>
          <w:rFonts w:ascii="Arial" w:hAnsi="Arial" w:cs="Arial"/>
        </w:rPr>
      </w:pPr>
      <w:r w:rsidRPr="00E464DD">
        <w:rPr>
          <w:rFonts w:ascii="Arial" w:hAnsi="Arial" w:cs="Arial"/>
          <w:b/>
          <w:bCs/>
        </w:rPr>
        <w:t>–</w:t>
      </w:r>
      <w:r w:rsidRPr="00E464DD">
        <w:rPr>
          <w:rFonts w:ascii="Arial" w:hAnsi="Arial" w:cs="Arial"/>
        </w:rPr>
        <w:t xml:space="preserve"> Machinery Used.</w:t>
      </w:r>
    </w:p>
    <w:p w14:paraId="5DB0DBC7" w14:textId="3DD8C170" w:rsidR="00BC5399" w:rsidRDefault="00BC5399" w:rsidP="00757706">
      <w:pPr>
        <w:jc w:val="both"/>
        <w:rPr>
          <w:rFonts w:ascii="Arial" w:hAnsi="Arial" w:cs="Arial"/>
          <w:b/>
          <w:bCs/>
        </w:rPr>
      </w:pPr>
      <w:r>
        <w:rPr>
          <w:rFonts w:ascii="Arial" w:hAnsi="Arial" w:cs="Arial"/>
          <w:b/>
          <w:bCs/>
        </w:rPr>
        <w:t>Page 1</w:t>
      </w:r>
      <w:r w:rsidR="002279EC">
        <w:rPr>
          <w:rFonts w:ascii="Arial" w:hAnsi="Arial" w:cs="Arial"/>
          <w:b/>
          <w:bCs/>
        </w:rPr>
        <w:t>5</w:t>
      </w:r>
      <w:r>
        <w:rPr>
          <w:rFonts w:ascii="Arial" w:hAnsi="Arial" w:cs="Arial"/>
          <w:b/>
          <w:bCs/>
        </w:rPr>
        <w:t xml:space="preserve"> – </w:t>
      </w:r>
      <w:r w:rsidR="00BF0495" w:rsidRPr="00E464DD">
        <w:rPr>
          <w:rFonts w:ascii="Arial" w:hAnsi="Arial" w:cs="Arial"/>
        </w:rPr>
        <w:t>Machinery Used Cont</w:t>
      </w:r>
      <w:r w:rsidR="006A31F6" w:rsidRPr="00E464DD">
        <w:rPr>
          <w:rFonts w:ascii="Arial" w:hAnsi="Arial" w:cs="Arial"/>
        </w:rPr>
        <w:t xml:space="preserve">. </w:t>
      </w:r>
      <w:r w:rsidR="00FE57BE">
        <w:rPr>
          <w:rFonts w:ascii="Arial" w:hAnsi="Arial" w:cs="Arial"/>
        </w:rPr>
        <w:t>&amp;</w:t>
      </w:r>
      <w:r w:rsidR="006A31F6" w:rsidRPr="00E464DD">
        <w:rPr>
          <w:rFonts w:ascii="Arial" w:hAnsi="Arial" w:cs="Arial"/>
        </w:rPr>
        <w:t xml:space="preserve"> Conclusion.</w:t>
      </w:r>
    </w:p>
    <w:p w14:paraId="7EB3090F" w14:textId="2A0C380E" w:rsidR="00BC5399" w:rsidRPr="00E464DD" w:rsidRDefault="00BC5399" w:rsidP="00757706">
      <w:pPr>
        <w:jc w:val="both"/>
        <w:rPr>
          <w:rFonts w:ascii="Arial" w:hAnsi="Arial" w:cs="Arial"/>
        </w:rPr>
      </w:pPr>
      <w:r>
        <w:rPr>
          <w:rFonts w:ascii="Arial" w:hAnsi="Arial" w:cs="Arial"/>
          <w:b/>
          <w:bCs/>
        </w:rPr>
        <w:t>Page 1</w:t>
      </w:r>
      <w:r w:rsidR="002279EC">
        <w:rPr>
          <w:rFonts w:ascii="Arial" w:hAnsi="Arial" w:cs="Arial"/>
          <w:b/>
          <w:bCs/>
        </w:rPr>
        <w:t>6</w:t>
      </w:r>
      <w:r>
        <w:rPr>
          <w:rFonts w:ascii="Arial" w:hAnsi="Arial" w:cs="Arial"/>
          <w:b/>
          <w:bCs/>
        </w:rPr>
        <w:t xml:space="preserve"> – </w:t>
      </w:r>
      <w:r w:rsidR="006A31F6" w:rsidRPr="00E464DD">
        <w:rPr>
          <w:rFonts w:ascii="Arial" w:hAnsi="Arial" w:cs="Arial"/>
        </w:rPr>
        <w:t>Reference List.</w:t>
      </w:r>
    </w:p>
    <w:p w14:paraId="54A4A03F" w14:textId="738F3069" w:rsidR="006A31F6" w:rsidRDefault="00BC5399" w:rsidP="00757706">
      <w:pPr>
        <w:jc w:val="both"/>
        <w:rPr>
          <w:rFonts w:ascii="Arial" w:hAnsi="Arial" w:cs="Arial"/>
          <w:b/>
          <w:bCs/>
        </w:rPr>
      </w:pPr>
      <w:r>
        <w:rPr>
          <w:rFonts w:ascii="Arial" w:hAnsi="Arial" w:cs="Arial"/>
          <w:b/>
          <w:bCs/>
        </w:rPr>
        <w:t>Page 1</w:t>
      </w:r>
      <w:r w:rsidR="002279EC">
        <w:rPr>
          <w:rFonts w:ascii="Arial" w:hAnsi="Arial" w:cs="Arial"/>
          <w:b/>
          <w:bCs/>
        </w:rPr>
        <w:t>7</w:t>
      </w:r>
      <w:r>
        <w:rPr>
          <w:rFonts w:ascii="Arial" w:hAnsi="Arial" w:cs="Arial"/>
          <w:b/>
          <w:bCs/>
        </w:rPr>
        <w:t xml:space="preserve"> </w:t>
      </w:r>
      <w:r w:rsidR="00B908BB">
        <w:rPr>
          <w:rFonts w:ascii="Arial" w:hAnsi="Arial" w:cs="Arial"/>
          <w:b/>
          <w:bCs/>
        </w:rPr>
        <w:t>–</w:t>
      </w:r>
      <w:r>
        <w:rPr>
          <w:rFonts w:ascii="Arial" w:hAnsi="Arial" w:cs="Arial"/>
          <w:b/>
          <w:bCs/>
        </w:rPr>
        <w:t xml:space="preserve"> </w:t>
      </w:r>
      <w:r w:rsidR="006A31F6" w:rsidRPr="00E464DD">
        <w:rPr>
          <w:rFonts w:ascii="Arial" w:hAnsi="Arial" w:cs="Arial"/>
        </w:rPr>
        <w:t>Reference List Cont.</w:t>
      </w:r>
    </w:p>
    <w:p w14:paraId="4BE0E249" w14:textId="7A88A17D" w:rsidR="00B908BB" w:rsidRDefault="00B908BB" w:rsidP="00757706">
      <w:pPr>
        <w:jc w:val="both"/>
        <w:rPr>
          <w:rFonts w:ascii="Arial" w:hAnsi="Arial" w:cs="Arial"/>
        </w:rPr>
      </w:pPr>
      <w:r>
        <w:rPr>
          <w:rFonts w:ascii="Arial" w:hAnsi="Arial" w:cs="Arial"/>
          <w:b/>
          <w:bCs/>
        </w:rPr>
        <w:t>Page 1</w:t>
      </w:r>
      <w:r w:rsidR="002279EC">
        <w:rPr>
          <w:rFonts w:ascii="Arial" w:hAnsi="Arial" w:cs="Arial"/>
          <w:b/>
          <w:bCs/>
        </w:rPr>
        <w:t>8</w:t>
      </w:r>
      <w:r>
        <w:rPr>
          <w:rFonts w:ascii="Arial" w:hAnsi="Arial" w:cs="Arial"/>
          <w:b/>
          <w:bCs/>
        </w:rPr>
        <w:t xml:space="preserve"> </w:t>
      </w:r>
      <w:r w:rsidR="006A31F6">
        <w:rPr>
          <w:rFonts w:ascii="Arial" w:hAnsi="Arial" w:cs="Arial"/>
          <w:b/>
          <w:bCs/>
        </w:rPr>
        <w:t>–</w:t>
      </w:r>
      <w:r>
        <w:rPr>
          <w:rFonts w:ascii="Arial" w:hAnsi="Arial" w:cs="Arial"/>
          <w:b/>
          <w:bCs/>
        </w:rPr>
        <w:t xml:space="preserve"> </w:t>
      </w:r>
      <w:r w:rsidR="006A31F6" w:rsidRPr="00E464DD">
        <w:rPr>
          <w:rFonts w:ascii="Arial" w:hAnsi="Arial" w:cs="Arial"/>
        </w:rPr>
        <w:t>Reference List Cont.</w:t>
      </w:r>
    </w:p>
    <w:p w14:paraId="64C0BECB" w14:textId="08653612" w:rsidR="006966C2" w:rsidRPr="002115B2" w:rsidRDefault="006966C2">
      <w:pPr>
        <w:rPr>
          <w:rFonts w:ascii="Arial" w:hAnsi="Arial" w:cs="Arial"/>
          <w:b/>
          <w:bCs/>
          <w:u w:val="single"/>
        </w:rPr>
      </w:pPr>
      <w:r w:rsidRPr="002115B2">
        <w:rPr>
          <w:rFonts w:ascii="Arial" w:hAnsi="Arial" w:cs="Arial"/>
          <w:b/>
          <w:bCs/>
          <w:u w:val="single"/>
        </w:rPr>
        <w:br w:type="page"/>
      </w:r>
    </w:p>
    <w:p w14:paraId="66E65272" w14:textId="5F81CE2D" w:rsidR="00336E6D" w:rsidRPr="002115B2" w:rsidRDefault="002279EC" w:rsidP="002279EC">
      <w:pPr>
        <w:jc w:val="both"/>
        <w:rPr>
          <w:rFonts w:ascii="Arial" w:hAnsi="Arial" w:cs="Arial"/>
          <w:b/>
          <w:bCs/>
          <w:u w:val="single"/>
        </w:rPr>
      </w:pPr>
      <w:r w:rsidRPr="002115B2">
        <w:rPr>
          <w:rFonts w:ascii="Arial" w:hAnsi="Arial" w:cs="Arial"/>
          <w:b/>
          <w:bCs/>
          <w:u w:val="single"/>
        </w:rPr>
        <w:lastRenderedPageBreak/>
        <w:t>Figures</w:t>
      </w:r>
      <w:r>
        <w:rPr>
          <w:rFonts w:ascii="Arial" w:hAnsi="Arial" w:cs="Arial"/>
          <w:b/>
          <w:bCs/>
          <w:u w:val="single"/>
        </w:rPr>
        <w:t xml:space="preserve"> List</w:t>
      </w:r>
    </w:p>
    <w:p w14:paraId="4506232B" w14:textId="51ED6F1B" w:rsidR="002279EC" w:rsidRPr="002115B2" w:rsidRDefault="002279EC" w:rsidP="00336E6D">
      <w:pPr>
        <w:jc w:val="both"/>
        <w:rPr>
          <w:rFonts w:ascii="Arial" w:hAnsi="Arial" w:cs="Arial"/>
        </w:rPr>
      </w:pPr>
      <w:r w:rsidRPr="002115B2">
        <w:rPr>
          <w:rFonts w:ascii="Arial" w:hAnsi="Arial" w:cs="Arial"/>
        </w:rPr>
        <w:t>Figure 1. Pile foundations</w:t>
      </w:r>
      <w:r w:rsidR="00B75A7C">
        <w:rPr>
          <w:rFonts w:ascii="Arial" w:hAnsi="Arial" w:cs="Arial"/>
        </w:rPr>
        <w:t xml:space="preserve"> – east and west elevations.</w:t>
      </w:r>
      <w:r w:rsidR="00336E6D">
        <w:rPr>
          <w:rFonts w:ascii="Arial" w:hAnsi="Arial" w:cs="Arial"/>
        </w:rPr>
        <w:t xml:space="preserve">             </w:t>
      </w:r>
      <w:r w:rsidR="00B75A7C">
        <w:rPr>
          <w:rFonts w:ascii="Arial" w:hAnsi="Arial" w:cs="Arial"/>
        </w:rPr>
        <w:t xml:space="preserve">                                       Page 5</w:t>
      </w:r>
      <w:r w:rsidR="00336E6D">
        <w:rPr>
          <w:rFonts w:ascii="Arial" w:hAnsi="Arial" w:cs="Arial"/>
        </w:rPr>
        <w:t xml:space="preserve">                                                                                </w:t>
      </w:r>
    </w:p>
    <w:p w14:paraId="177FFDF8" w14:textId="119C3B52" w:rsidR="002279EC" w:rsidRPr="002115B2" w:rsidRDefault="002279EC" w:rsidP="002279EC">
      <w:pPr>
        <w:jc w:val="both"/>
        <w:rPr>
          <w:rFonts w:ascii="Arial" w:hAnsi="Arial" w:cs="Arial"/>
        </w:rPr>
      </w:pPr>
      <w:r w:rsidRPr="002115B2">
        <w:rPr>
          <w:rFonts w:ascii="Arial" w:hAnsi="Arial" w:cs="Arial"/>
        </w:rPr>
        <w:t xml:space="preserve">Figure 2. </w:t>
      </w:r>
      <w:r w:rsidR="00251853">
        <w:rPr>
          <w:rFonts w:ascii="Arial" w:hAnsi="Arial" w:cs="Arial"/>
        </w:rPr>
        <w:t>Brickwork rear</w:t>
      </w:r>
      <w:r>
        <w:rPr>
          <w:rFonts w:ascii="Arial" w:hAnsi="Arial" w:cs="Arial"/>
        </w:rPr>
        <w:t>.</w:t>
      </w:r>
      <w:r w:rsidR="00336E6D">
        <w:rPr>
          <w:rFonts w:ascii="Arial" w:hAnsi="Arial" w:cs="Arial"/>
        </w:rPr>
        <w:t xml:space="preserve">                                                                              </w:t>
      </w:r>
      <w:r w:rsidR="00251853">
        <w:rPr>
          <w:rFonts w:ascii="Arial" w:hAnsi="Arial" w:cs="Arial"/>
        </w:rPr>
        <w:t xml:space="preserve">                  </w:t>
      </w:r>
      <w:r w:rsidR="00336E6D">
        <w:rPr>
          <w:rFonts w:ascii="Arial" w:hAnsi="Arial" w:cs="Arial"/>
        </w:rPr>
        <w:t xml:space="preserve"> Page 7</w:t>
      </w:r>
    </w:p>
    <w:p w14:paraId="243EC24D" w14:textId="3D14486B" w:rsidR="002279EC" w:rsidRDefault="002279EC" w:rsidP="002279EC">
      <w:pPr>
        <w:jc w:val="both"/>
        <w:rPr>
          <w:rFonts w:ascii="Arial" w:hAnsi="Arial" w:cs="Arial"/>
        </w:rPr>
      </w:pPr>
      <w:r w:rsidRPr="002115B2">
        <w:rPr>
          <w:rFonts w:ascii="Arial" w:hAnsi="Arial" w:cs="Arial"/>
        </w:rPr>
        <w:t>Figure 3</w:t>
      </w:r>
      <w:r>
        <w:rPr>
          <w:rFonts w:ascii="Arial" w:hAnsi="Arial" w:cs="Arial"/>
        </w:rPr>
        <w:t>.</w:t>
      </w:r>
      <w:r w:rsidRPr="002115B2">
        <w:rPr>
          <w:rFonts w:ascii="Arial" w:hAnsi="Arial" w:cs="Arial"/>
        </w:rPr>
        <w:t xml:space="preserve"> </w:t>
      </w:r>
      <w:r w:rsidR="00251853">
        <w:rPr>
          <w:rFonts w:ascii="Arial" w:hAnsi="Arial" w:cs="Arial"/>
        </w:rPr>
        <w:t>Curtain wall cladding face</w:t>
      </w:r>
      <w:r>
        <w:rPr>
          <w:rFonts w:ascii="Arial" w:hAnsi="Arial" w:cs="Arial"/>
        </w:rPr>
        <w:t>.</w:t>
      </w:r>
      <w:r w:rsidR="00336E6D">
        <w:rPr>
          <w:rFonts w:ascii="Arial" w:hAnsi="Arial" w:cs="Arial"/>
        </w:rPr>
        <w:t xml:space="preserve">                                                                                Page 7</w:t>
      </w:r>
    </w:p>
    <w:p w14:paraId="16B0C816" w14:textId="2A40BF06" w:rsidR="002279EC" w:rsidRDefault="002279EC" w:rsidP="002279EC">
      <w:pPr>
        <w:jc w:val="both"/>
        <w:rPr>
          <w:rFonts w:ascii="Arial" w:hAnsi="Arial" w:cs="Arial"/>
        </w:rPr>
      </w:pPr>
      <w:r>
        <w:rPr>
          <w:rFonts w:ascii="Arial" w:hAnsi="Arial" w:cs="Arial"/>
        </w:rPr>
        <w:t>Figure 4. Side elevation.</w:t>
      </w:r>
      <w:r w:rsidR="00336E6D">
        <w:rPr>
          <w:rFonts w:ascii="Arial" w:hAnsi="Arial" w:cs="Arial"/>
        </w:rPr>
        <w:t xml:space="preserve">                                                                                                  Page 8</w:t>
      </w:r>
    </w:p>
    <w:p w14:paraId="16F8ABBE" w14:textId="28BBC146" w:rsidR="002279EC" w:rsidRPr="002115B2" w:rsidRDefault="002279EC" w:rsidP="002279EC">
      <w:pPr>
        <w:jc w:val="both"/>
        <w:rPr>
          <w:rFonts w:ascii="Arial" w:hAnsi="Arial" w:cs="Arial"/>
        </w:rPr>
      </w:pPr>
      <w:r>
        <w:rPr>
          <w:rFonts w:ascii="Arial" w:hAnsi="Arial" w:cs="Arial"/>
        </w:rPr>
        <w:t>Figure 5. Different roof coverings used.</w:t>
      </w:r>
      <w:r w:rsidR="00336E6D">
        <w:rPr>
          <w:rFonts w:ascii="Arial" w:hAnsi="Arial" w:cs="Arial"/>
        </w:rPr>
        <w:t xml:space="preserve">                                                                         Page 10</w:t>
      </w:r>
    </w:p>
    <w:p w14:paraId="5CE150E4" w14:textId="01DD29EA" w:rsidR="002279EC" w:rsidRPr="002115B2" w:rsidRDefault="002279EC" w:rsidP="002279EC">
      <w:pPr>
        <w:jc w:val="both"/>
        <w:rPr>
          <w:rFonts w:ascii="Arial" w:hAnsi="Arial" w:cs="Arial"/>
        </w:rPr>
      </w:pPr>
      <w:r w:rsidRPr="002115B2">
        <w:rPr>
          <w:rFonts w:ascii="Arial" w:hAnsi="Arial" w:cs="Arial"/>
        </w:rPr>
        <w:t xml:space="preserve">Figure </w:t>
      </w:r>
      <w:r>
        <w:rPr>
          <w:rFonts w:ascii="Arial" w:hAnsi="Arial" w:cs="Arial"/>
        </w:rPr>
        <w:t>6</w:t>
      </w:r>
      <w:r w:rsidRPr="002115B2">
        <w:rPr>
          <w:rFonts w:ascii="Arial" w:hAnsi="Arial" w:cs="Arial"/>
        </w:rPr>
        <w:t>. Size difference between ground floor and first &amp; second floors.</w:t>
      </w:r>
      <w:r w:rsidR="00336E6D">
        <w:rPr>
          <w:rFonts w:ascii="Arial" w:hAnsi="Arial" w:cs="Arial"/>
        </w:rPr>
        <w:t xml:space="preserve">                    Page 10</w:t>
      </w:r>
    </w:p>
    <w:p w14:paraId="3A6AF24A" w14:textId="77777777" w:rsidR="002279EC" w:rsidRDefault="002279EC" w:rsidP="00757706">
      <w:pPr>
        <w:jc w:val="both"/>
        <w:rPr>
          <w:rFonts w:ascii="Arial" w:hAnsi="Arial" w:cs="Arial"/>
          <w:b/>
          <w:bCs/>
        </w:rPr>
      </w:pPr>
    </w:p>
    <w:p w14:paraId="628CAC53" w14:textId="77777777" w:rsidR="002279EC" w:rsidRDefault="002279EC">
      <w:pPr>
        <w:rPr>
          <w:rFonts w:ascii="Arial" w:hAnsi="Arial" w:cs="Arial"/>
          <w:b/>
          <w:bCs/>
        </w:rPr>
      </w:pPr>
      <w:r>
        <w:rPr>
          <w:rFonts w:ascii="Arial" w:hAnsi="Arial" w:cs="Arial"/>
          <w:b/>
          <w:bCs/>
        </w:rPr>
        <w:br w:type="page"/>
      </w:r>
    </w:p>
    <w:p w14:paraId="64168E60" w14:textId="33DDE450" w:rsidR="00F47F80" w:rsidRPr="002115B2" w:rsidRDefault="00005750" w:rsidP="00757706">
      <w:pPr>
        <w:jc w:val="both"/>
        <w:rPr>
          <w:rFonts w:ascii="Arial" w:hAnsi="Arial" w:cs="Arial"/>
          <w:b/>
          <w:bCs/>
        </w:rPr>
      </w:pPr>
      <w:r w:rsidRPr="002115B2">
        <w:rPr>
          <w:rFonts w:ascii="Arial" w:hAnsi="Arial" w:cs="Arial"/>
          <w:b/>
          <w:bCs/>
        </w:rPr>
        <w:lastRenderedPageBreak/>
        <w:t>Part 4</w:t>
      </w:r>
      <w:r w:rsidR="00637074" w:rsidRPr="002115B2">
        <w:rPr>
          <w:rFonts w:ascii="Arial" w:hAnsi="Arial" w:cs="Arial"/>
          <w:b/>
          <w:bCs/>
        </w:rPr>
        <w:t xml:space="preserve">: </w:t>
      </w:r>
      <w:r w:rsidR="006806FD" w:rsidRPr="002115B2">
        <w:rPr>
          <w:rFonts w:ascii="Arial" w:hAnsi="Arial" w:cs="Arial"/>
          <w:b/>
          <w:bCs/>
        </w:rPr>
        <w:t>Construction materials &amp; methods.</w:t>
      </w:r>
    </w:p>
    <w:p w14:paraId="0A488C17" w14:textId="041F2F81" w:rsidR="006806FD" w:rsidRPr="002115B2" w:rsidRDefault="006806FD" w:rsidP="00757706">
      <w:pPr>
        <w:pStyle w:val="ListParagraph"/>
        <w:numPr>
          <w:ilvl w:val="0"/>
          <w:numId w:val="2"/>
        </w:numPr>
        <w:jc w:val="both"/>
        <w:rPr>
          <w:rFonts w:ascii="Arial" w:hAnsi="Arial" w:cs="Arial"/>
        </w:rPr>
      </w:pPr>
      <w:r w:rsidRPr="002115B2">
        <w:rPr>
          <w:rFonts w:ascii="Arial" w:hAnsi="Arial" w:cs="Arial"/>
        </w:rPr>
        <w:t>Identify the different materials and/or components used, considering material options.</w:t>
      </w:r>
    </w:p>
    <w:p w14:paraId="3B6E0D67" w14:textId="06F9A33A" w:rsidR="006806FD" w:rsidRPr="002115B2" w:rsidRDefault="006806FD" w:rsidP="00757706">
      <w:pPr>
        <w:pStyle w:val="ListParagraph"/>
        <w:numPr>
          <w:ilvl w:val="0"/>
          <w:numId w:val="2"/>
        </w:numPr>
        <w:jc w:val="both"/>
        <w:rPr>
          <w:rFonts w:ascii="Arial" w:hAnsi="Arial" w:cs="Arial"/>
        </w:rPr>
      </w:pPr>
      <w:r w:rsidRPr="002115B2">
        <w:rPr>
          <w:rFonts w:ascii="Arial" w:hAnsi="Arial" w:cs="Arial"/>
        </w:rPr>
        <w:t>Identify the construction methods and machinery used.</w:t>
      </w:r>
    </w:p>
    <w:p w14:paraId="31F7A450" w14:textId="67969C12" w:rsidR="006806FD" w:rsidRPr="002115B2" w:rsidRDefault="006806FD" w:rsidP="00757706">
      <w:pPr>
        <w:pStyle w:val="ListParagraph"/>
        <w:numPr>
          <w:ilvl w:val="0"/>
          <w:numId w:val="2"/>
        </w:numPr>
        <w:jc w:val="both"/>
        <w:rPr>
          <w:rFonts w:ascii="Arial" w:hAnsi="Arial" w:cs="Arial"/>
        </w:rPr>
      </w:pPr>
      <w:r w:rsidRPr="002115B2">
        <w:rPr>
          <w:rFonts w:ascii="Arial" w:hAnsi="Arial" w:cs="Arial"/>
        </w:rPr>
        <w:t>Justifications of selections.</w:t>
      </w:r>
    </w:p>
    <w:p w14:paraId="51FF8677" w14:textId="7B111EA9" w:rsidR="0060351F" w:rsidRPr="002115B2" w:rsidRDefault="00164CE5" w:rsidP="006909C8">
      <w:pPr>
        <w:jc w:val="both"/>
        <w:rPr>
          <w:rFonts w:ascii="Arial" w:hAnsi="Arial" w:cs="Arial"/>
          <w:b/>
          <w:bCs/>
          <w:u w:val="single"/>
        </w:rPr>
      </w:pPr>
      <w:r>
        <w:rPr>
          <w:rFonts w:ascii="Arial" w:hAnsi="Arial" w:cs="Arial"/>
          <w:b/>
          <w:bCs/>
          <w:u w:val="single"/>
        </w:rPr>
        <w:t xml:space="preserve">4.1 </w:t>
      </w:r>
      <w:r w:rsidR="0060351F" w:rsidRPr="002115B2">
        <w:rPr>
          <w:rFonts w:ascii="Arial" w:hAnsi="Arial" w:cs="Arial"/>
          <w:b/>
          <w:bCs/>
          <w:u w:val="single"/>
        </w:rPr>
        <w:t>Introduction</w:t>
      </w:r>
    </w:p>
    <w:p w14:paraId="622A7193" w14:textId="49819112" w:rsidR="00917D87" w:rsidRPr="002115B2" w:rsidRDefault="009F5D12" w:rsidP="00757706">
      <w:pPr>
        <w:jc w:val="both"/>
        <w:rPr>
          <w:rFonts w:ascii="Arial" w:hAnsi="Arial" w:cs="Arial"/>
        </w:rPr>
      </w:pPr>
      <w:r w:rsidRPr="002115B2">
        <w:rPr>
          <w:rFonts w:ascii="Arial" w:hAnsi="Arial" w:cs="Arial"/>
        </w:rPr>
        <w:t>Having reviewed the requirements of the client</w:t>
      </w:r>
      <w:r w:rsidR="00AC21D0" w:rsidRPr="002115B2">
        <w:rPr>
          <w:rFonts w:ascii="Arial" w:hAnsi="Arial" w:cs="Arial"/>
        </w:rPr>
        <w:t xml:space="preserve"> to construct additional halls at the University of Wales Trinity Saint David, with the top two floors becoming accommodation and the ground floor to be used as multi functioning retail spaces</w:t>
      </w:r>
      <w:r w:rsidR="009A7F8B" w:rsidRPr="002115B2">
        <w:rPr>
          <w:rFonts w:ascii="Arial" w:hAnsi="Arial" w:cs="Arial"/>
        </w:rPr>
        <w:t>,</w:t>
      </w:r>
      <w:r w:rsidR="00AC21D0" w:rsidRPr="002115B2">
        <w:rPr>
          <w:rFonts w:ascii="Arial" w:hAnsi="Arial" w:cs="Arial"/>
        </w:rPr>
        <w:t xml:space="preserve"> </w:t>
      </w:r>
      <w:r w:rsidR="009A7F8B" w:rsidRPr="002115B2">
        <w:rPr>
          <w:rFonts w:ascii="Arial" w:hAnsi="Arial" w:cs="Arial"/>
        </w:rPr>
        <w:t xml:space="preserve">we have come up with a design which we think meets these requirements whilst also being sustainable, </w:t>
      </w:r>
      <w:r w:rsidR="002E2A20" w:rsidRPr="002115B2">
        <w:rPr>
          <w:rFonts w:ascii="Arial" w:hAnsi="Arial" w:cs="Arial"/>
        </w:rPr>
        <w:t>innovative</w:t>
      </w:r>
      <w:r w:rsidR="009A7F8B" w:rsidRPr="002115B2">
        <w:rPr>
          <w:rFonts w:ascii="Arial" w:hAnsi="Arial" w:cs="Arial"/>
        </w:rPr>
        <w:t xml:space="preserve"> and importantly cost effective.</w:t>
      </w:r>
    </w:p>
    <w:p w14:paraId="3E8B7737" w14:textId="0766AB27" w:rsidR="00873ED5" w:rsidRPr="002115B2" w:rsidRDefault="00164CE5" w:rsidP="00757706">
      <w:pPr>
        <w:jc w:val="both"/>
        <w:rPr>
          <w:rFonts w:ascii="Arial" w:hAnsi="Arial" w:cs="Arial"/>
          <w:b/>
          <w:bCs/>
          <w:u w:val="single"/>
        </w:rPr>
      </w:pPr>
      <w:r>
        <w:rPr>
          <w:rFonts w:ascii="Arial" w:hAnsi="Arial" w:cs="Arial"/>
          <w:b/>
          <w:bCs/>
          <w:u w:val="single"/>
        </w:rPr>
        <w:t xml:space="preserve">4.2 </w:t>
      </w:r>
      <w:r w:rsidR="00873ED5" w:rsidRPr="002115B2">
        <w:rPr>
          <w:rFonts w:ascii="Arial" w:hAnsi="Arial" w:cs="Arial"/>
          <w:b/>
          <w:bCs/>
          <w:u w:val="single"/>
        </w:rPr>
        <w:t>Foundations</w:t>
      </w:r>
    </w:p>
    <w:p w14:paraId="79B7D0FD" w14:textId="013B5B21" w:rsidR="00363FE0" w:rsidRPr="002115B2" w:rsidRDefault="00850278" w:rsidP="00850278">
      <w:pPr>
        <w:rPr>
          <w:rFonts w:ascii="Arial" w:hAnsi="Arial" w:cs="Arial"/>
        </w:rPr>
      </w:pPr>
      <w:r>
        <w:rPr>
          <w:rFonts w:ascii="Arial" w:hAnsi="Arial" w:cs="Arial"/>
        </w:rPr>
        <w:t xml:space="preserve">Having researched the proposed location for this project it was found that the site is on a former dockland in SA1 and is associated with having poor ground conditions, based on this knowledge we have decided to select concrete pile foundations for the structure. When further research was carried out by members of the team and historic data was accessed, it became evident that contamination within the specified location was present in the majority of previous case studies. The research seems to agree with the choice of foundations that we have made, this is explained in more detail back in the </w:t>
      </w:r>
      <w:r w:rsidRPr="00BE732A">
        <w:rPr>
          <w:rFonts w:ascii="Arial" w:hAnsi="Arial" w:cs="Arial"/>
          <w:b/>
          <w:bCs/>
          <w:i/>
          <w:iCs/>
        </w:rPr>
        <w:t>‘Ground Investigation’</w:t>
      </w:r>
      <w:r>
        <w:rPr>
          <w:rFonts w:ascii="Arial" w:hAnsi="Arial" w:cs="Arial"/>
        </w:rPr>
        <w:t xml:space="preserve"> section in a previous chapter.</w:t>
      </w:r>
    </w:p>
    <w:p w14:paraId="737E3631" w14:textId="2B328575" w:rsidR="009E23FA" w:rsidRPr="002115B2" w:rsidRDefault="007D5023" w:rsidP="00757706">
      <w:pPr>
        <w:jc w:val="both"/>
        <w:rPr>
          <w:rFonts w:ascii="Arial" w:hAnsi="Arial" w:cs="Arial"/>
        </w:rPr>
      </w:pPr>
      <w:r w:rsidRPr="002115B2">
        <w:rPr>
          <w:rFonts w:ascii="Arial" w:hAnsi="Arial" w:cs="Arial"/>
        </w:rPr>
        <w:t>There were other methods of foundation</w:t>
      </w:r>
      <w:r w:rsidR="00F522CA" w:rsidRPr="002115B2">
        <w:rPr>
          <w:rFonts w:ascii="Arial" w:hAnsi="Arial" w:cs="Arial"/>
        </w:rPr>
        <w:t>/construction</w:t>
      </w:r>
      <w:r w:rsidRPr="002115B2">
        <w:rPr>
          <w:rFonts w:ascii="Arial" w:hAnsi="Arial" w:cs="Arial"/>
        </w:rPr>
        <w:t xml:space="preserve"> which we considered </w:t>
      </w:r>
      <w:r w:rsidR="00755F95" w:rsidRPr="002115B2">
        <w:rPr>
          <w:rFonts w:ascii="Arial" w:hAnsi="Arial" w:cs="Arial"/>
        </w:rPr>
        <w:t xml:space="preserve">such </w:t>
      </w:r>
      <w:r w:rsidR="002D7E54" w:rsidRPr="002115B2">
        <w:rPr>
          <w:rFonts w:ascii="Arial" w:hAnsi="Arial" w:cs="Arial"/>
        </w:rPr>
        <w:t>as.</w:t>
      </w:r>
    </w:p>
    <w:p w14:paraId="065A2CE3" w14:textId="614DFA1F" w:rsidR="00755F95" w:rsidRPr="002115B2" w:rsidRDefault="00B46C22" w:rsidP="00755F95">
      <w:pPr>
        <w:pStyle w:val="ListParagraph"/>
        <w:numPr>
          <w:ilvl w:val="0"/>
          <w:numId w:val="19"/>
        </w:numPr>
        <w:jc w:val="both"/>
        <w:rPr>
          <w:rFonts w:ascii="Arial" w:hAnsi="Arial" w:cs="Arial"/>
        </w:rPr>
      </w:pPr>
      <w:r w:rsidRPr="002115B2">
        <w:rPr>
          <w:rFonts w:ascii="Arial" w:hAnsi="Arial" w:cs="Arial"/>
        </w:rPr>
        <w:t>Raft foundation</w:t>
      </w:r>
    </w:p>
    <w:p w14:paraId="0781505B" w14:textId="36B9EEF3" w:rsidR="00B46C22" w:rsidRPr="002115B2" w:rsidRDefault="00B46C22" w:rsidP="00755F95">
      <w:pPr>
        <w:pStyle w:val="ListParagraph"/>
        <w:numPr>
          <w:ilvl w:val="0"/>
          <w:numId w:val="19"/>
        </w:numPr>
        <w:jc w:val="both"/>
        <w:rPr>
          <w:rFonts w:ascii="Arial" w:hAnsi="Arial" w:cs="Arial"/>
        </w:rPr>
      </w:pPr>
      <w:r w:rsidRPr="002115B2">
        <w:rPr>
          <w:rFonts w:ascii="Arial" w:hAnsi="Arial" w:cs="Arial"/>
        </w:rPr>
        <w:t>Strip foundation</w:t>
      </w:r>
    </w:p>
    <w:p w14:paraId="1610C2D0" w14:textId="7D338F40" w:rsidR="00B46C22" w:rsidRPr="002115B2" w:rsidRDefault="00B46C22" w:rsidP="00755F95">
      <w:pPr>
        <w:pStyle w:val="ListParagraph"/>
        <w:numPr>
          <w:ilvl w:val="0"/>
          <w:numId w:val="19"/>
        </w:numPr>
        <w:jc w:val="both"/>
        <w:rPr>
          <w:rFonts w:ascii="Arial" w:hAnsi="Arial" w:cs="Arial"/>
        </w:rPr>
      </w:pPr>
      <w:r w:rsidRPr="002115B2">
        <w:rPr>
          <w:rFonts w:ascii="Arial" w:hAnsi="Arial" w:cs="Arial"/>
        </w:rPr>
        <w:t>Pad foundation</w:t>
      </w:r>
    </w:p>
    <w:p w14:paraId="3E0B8FFF" w14:textId="47B5B39A" w:rsidR="00004CCC" w:rsidRPr="002115B2" w:rsidRDefault="00004CCC" w:rsidP="00755F95">
      <w:pPr>
        <w:pStyle w:val="ListParagraph"/>
        <w:numPr>
          <w:ilvl w:val="0"/>
          <w:numId w:val="19"/>
        </w:numPr>
        <w:jc w:val="both"/>
        <w:rPr>
          <w:rFonts w:ascii="Arial" w:hAnsi="Arial" w:cs="Arial"/>
        </w:rPr>
      </w:pPr>
      <w:r w:rsidRPr="002115B2">
        <w:rPr>
          <w:rFonts w:ascii="Arial" w:hAnsi="Arial" w:cs="Arial"/>
        </w:rPr>
        <w:t>Diaphragm walls</w:t>
      </w:r>
    </w:p>
    <w:p w14:paraId="20B7F83C" w14:textId="6721DB71" w:rsidR="00004CCC" w:rsidRPr="002115B2" w:rsidRDefault="00852C55" w:rsidP="00004CCC">
      <w:pPr>
        <w:jc w:val="both"/>
        <w:rPr>
          <w:rFonts w:ascii="Arial" w:hAnsi="Arial" w:cs="Arial"/>
        </w:rPr>
      </w:pPr>
      <w:r w:rsidRPr="002115B2">
        <w:rPr>
          <w:rFonts w:ascii="Arial" w:hAnsi="Arial" w:cs="Arial"/>
        </w:rPr>
        <w:t xml:space="preserve">Having looked at the advantages and disadvantages of the above methods it was decided that these </w:t>
      </w:r>
      <w:r w:rsidR="007E6010" w:rsidRPr="002115B2">
        <w:rPr>
          <w:rFonts w:ascii="Arial" w:hAnsi="Arial" w:cs="Arial"/>
        </w:rPr>
        <w:t xml:space="preserve">processes were either not </w:t>
      </w:r>
      <w:r w:rsidR="006F0B58" w:rsidRPr="002115B2">
        <w:rPr>
          <w:rFonts w:ascii="Arial" w:hAnsi="Arial" w:cs="Arial"/>
        </w:rPr>
        <w:t xml:space="preserve">viable </w:t>
      </w:r>
      <w:r w:rsidR="00E63EEF" w:rsidRPr="002115B2">
        <w:rPr>
          <w:rFonts w:ascii="Arial" w:hAnsi="Arial" w:cs="Arial"/>
        </w:rPr>
        <w:t xml:space="preserve">at all or we did not deem their advantages to outweigh those of using </w:t>
      </w:r>
      <w:r w:rsidR="00E31F5A" w:rsidRPr="002115B2">
        <w:rPr>
          <w:rFonts w:ascii="Arial" w:hAnsi="Arial" w:cs="Arial"/>
        </w:rPr>
        <w:t>concrete pile foundations.</w:t>
      </w:r>
    </w:p>
    <w:p w14:paraId="18EC76EA" w14:textId="428E7E55" w:rsidR="00937C5A" w:rsidRPr="002115B2" w:rsidRDefault="00937C5A" w:rsidP="00004CCC">
      <w:pPr>
        <w:jc w:val="both"/>
        <w:rPr>
          <w:rFonts w:ascii="Arial" w:hAnsi="Arial" w:cs="Arial"/>
        </w:rPr>
      </w:pPr>
      <w:r w:rsidRPr="002115B2">
        <w:rPr>
          <w:rFonts w:ascii="Arial" w:hAnsi="Arial" w:cs="Arial"/>
        </w:rPr>
        <w:t>(www.designingbuildings.co.uk, n.d.)</w:t>
      </w:r>
    </w:p>
    <w:p w14:paraId="38EBACEB" w14:textId="245B644A" w:rsidR="009D4B5C" w:rsidRPr="002115B2" w:rsidRDefault="009D4B5C" w:rsidP="00757706">
      <w:pPr>
        <w:jc w:val="both"/>
        <w:rPr>
          <w:rFonts w:ascii="Arial" w:hAnsi="Arial" w:cs="Arial"/>
        </w:rPr>
      </w:pPr>
      <w:r w:rsidRPr="002115B2">
        <w:rPr>
          <w:rFonts w:ascii="Arial" w:hAnsi="Arial" w:cs="Arial"/>
        </w:rPr>
        <w:t xml:space="preserve">To </w:t>
      </w:r>
      <w:r w:rsidR="0009175B">
        <w:rPr>
          <w:rFonts w:ascii="Arial" w:hAnsi="Arial" w:cs="Arial"/>
        </w:rPr>
        <w:t xml:space="preserve">implement concrete piled foundations </w:t>
      </w:r>
      <w:r w:rsidRPr="002115B2">
        <w:rPr>
          <w:rFonts w:ascii="Arial" w:hAnsi="Arial" w:cs="Arial"/>
        </w:rPr>
        <w:t>it is necessary to eliminate the contaminated ground and reinstate before introducing the concrete piles.</w:t>
      </w:r>
      <w:r w:rsidR="007C05B1" w:rsidRPr="002115B2">
        <w:rPr>
          <w:rFonts w:ascii="Arial" w:hAnsi="Arial" w:cs="Arial"/>
        </w:rPr>
        <w:t xml:space="preserve"> To finish</w:t>
      </w:r>
      <w:r w:rsidRPr="002115B2">
        <w:rPr>
          <w:rFonts w:ascii="Arial" w:hAnsi="Arial" w:cs="Arial"/>
        </w:rPr>
        <w:t xml:space="preserve"> this</w:t>
      </w:r>
      <w:r w:rsidR="007C05B1" w:rsidRPr="002115B2">
        <w:rPr>
          <w:rFonts w:ascii="Arial" w:hAnsi="Arial" w:cs="Arial"/>
        </w:rPr>
        <w:t xml:space="preserve"> the piles</w:t>
      </w:r>
      <w:r w:rsidRPr="002115B2">
        <w:rPr>
          <w:rFonts w:ascii="Arial" w:hAnsi="Arial" w:cs="Arial"/>
        </w:rPr>
        <w:t xml:space="preserve"> will the</w:t>
      </w:r>
      <w:r w:rsidR="007C05B1" w:rsidRPr="002115B2">
        <w:rPr>
          <w:rFonts w:ascii="Arial" w:hAnsi="Arial" w:cs="Arial"/>
        </w:rPr>
        <w:t>n</w:t>
      </w:r>
      <w:r w:rsidRPr="002115B2">
        <w:rPr>
          <w:rFonts w:ascii="Arial" w:hAnsi="Arial" w:cs="Arial"/>
        </w:rPr>
        <w:t xml:space="preserve"> be topped with a reinforced pile cap</w:t>
      </w:r>
      <w:r w:rsidR="002009AB" w:rsidRPr="002115B2">
        <w:rPr>
          <w:rFonts w:ascii="Arial" w:hAnsi="Arial" w:cs="Arial"/>
        </w:rPr>
        <w:t xml:space="preserve"> like show</w:t>
      </w:r>
      <w:r w:rsidR="006F6895">
        <w:rPr>
          <w:rFonts w:ascii="Arial" w:hAnsi="Arial" w:cs="Arial"/>
        </w:rPr>
        <w:t>n</w:t>
      </w:r>
      <w:r w:rsidR="002009AB" w:rsidRPr="002115B2">
        <w:rPr>
          <w:rFonts w:ascii="Arial" w:hAnsi="Arial" w:cs="Arial"/>
        </w:rPr>
        <w:t xml:space="preserve"> in Figure 1 on the following </w:t>
      </w:r>
      <w:r w:rsidR="00CF65C8" w:rsidRPr="002115B2">
        <w:rPr>
          <w:rFonts w:ascii="Arial" w:hAnsi="Arial" w:cs="Arial"/>
        </w:rPr>
        <w:t>page.</w:t>
      </w:r>
    </w:p>
    <w:p w14:paraId="43E3E290" w14:textId="7F9568A8" w:rsidR="00045105" w:rsidRPr="002115B2" w:rsidRDefault="00045105" w:rsidP="00757706">
      <w:pPr>
        <w:jc w:val="both"/>
        <w:rPr>
          <w:rFonts w:ascii="Arial" w:hAnsi="Arial" w:cs="Arial"/>
        </w:rPr>
      </w:pPr>
      <w:r w:rsidRPr="002115B2">
        <w:rPr>
          <w:rFonts w:ascii="Arial" w:hAnsi="Arial" w:cs="Arial"/>
        </w:rPr>
        <w:t xml:space="preserve">The benefits of using piled foundations are – </w:t>
      </w:r>
    </w:p>
    <w:p w14:paraId="666872E2" w14:textId="6AB1FEE7" w:rsidR="00045105" w:rsidRPr="002115B2" w:rsidRDefault="00045105" w:rsidP="00045105">
      <w:pPr>
        <w:pStyle w:val="ListParagraph"/>
        <w:numPr>
          <w:ilvl w:val="0"/>
          <w:numId w:val="12"/>
        </w:numPr>
        <w:jc w:val="both"/>
        <w:rPr>
          <w:rFonts w:ascii="Arial" w:hAnsi="Arial" w:cs="Arial"/>
        </w:rPr>
      </w:pPr>
      <w:r w:rsidRPr="002115B2">
        <w:rPr>
          <w:rFonts w:ascii="Arial" w:hAnsi="Arial" w:cs="Arial"/>
        </w:rPr>
        <w:t>They are not affected by groundwater</w:t>
      </w:r>
    </w:p>
    <w:p w14:paraId="498CC67C" w14:textId="5BC59B98" w:rsidR="00045105" w:rsidRPr="002115B2" w:rsidRDefault="00045105" w:rsidP="00045105">
      <w:pPr>
        <w:pStyle w:val="ListParagraph"/>
        <w:numPr>
          <w:ilvl w:val="0"/>
          <w:numId w:val="12"/>
        </w:numPr>
        <w:jc w:val="both"/>
        <w:rPr>
          <w:rFonts w:ascii="Arial" w:hAnsi="Arial" w:cs="Arial"/>
        </w:rPr>
      </w:pPr>
      <w:r w:rsidRPr="002115B2">
        <w:rPr>
          <w:rFonts w:ascii="Arial" w:hAnsi="Arial" w:cs="Arial"/>
        </w:rPr>
        <w:t>Cost effective</w:t>
      </w:r>
    </w:p>
    <w:p w14:paraId="46EEFA79" w14:textId="251A9ABB" w:rsidR="00045105" w:rsidRPr="002115B2" w:rsidRDefault="00045105" w:rsidP="00045105">
      <w:pPr>
        <w:pStyle w:val="ListParagraph"/>
        <w:numPr>
          <w:ilvl w:val="0"/>
          <w:numId w:val="12"/>
        </w:numPr>
        <w:jc w:val="both"/>
        <w:rPr>
          <w:rFonts w:ascii="Arial" w:hAnsi="Arial" w:cs="Arial"/>
        </w:rPr>
      </w:pPr>
      <w:r w:rsidRPr="002115B2">
        <w:rPr>
          <w:rFonts w:ascii="Arial" w:hAnsi="Arial" w:cs="Arial"/>
        </w:rPr>
        <w:t>Installation speed</w:t>
      </w:r>
    </w:p>
    <w:p w14:paraId="52040D47" w14:textId="1ECDB59A" w:rsidR="00045105" w:rsidRPr="002115B2" w:rsidRDefault="00045105" w:rsidP="00045105">
      <w:pPr>
        <w:pStyle w:val="ListParagraph"/>
        <w:numPr>
          <w:ilvl w:val="0"/>
          <w:numId w:val="12"/>
        </w:numPr>
        <w:jc w:val="both"/>
        <w:rPr>
          <w:rFonts w:ascii="Arial" w:hAnsi="Arial" w:cs="Arial"/>
        </w:rPr>
      </w:pPr>
      <w:r w:rsidRPr="002115B2">
        <w:rPr>
          <w:rFonts w:ascii="Arial" w:hAnsi="Arial" w:cs="Arial"/>
        </w:rPr>
        <w:t>Precast to specification</w:t>
      </w:r>
    </w:p>
    <w:p w14:paraId="54BC89A3" w14:textId="7D693BBA" w:rsidR="00045105" w:rsidRPr="002115B2" w:rsidRDefault="00045105" w:rsidP="00045105">
      <w:pPr>
        <w:pStyle w:val="ListParagraph"/>
        <w:numPr>
          <w:ilvl w:val="0"/>
          <w:numId w:val="12"/>
        </w:numPr>
        <w:jc w:val="both"/>
        <w:rPr>
          <w:rFonts w:ascii="Arial" w:hAnsi="Arial" w:cs="Arial"/>
        </w:rPr>
      </w:pPr>
      <w:r w:rsidRPr="002115B2">
        <w:rPr>
          <w:rFonts w:ascii="Arial" w:hAnsi="Arial" w:cs="Arial"/>
        </w:rPr>
        <w:t>Long lasting</w:t>
      </w:r>
    </w:p>
    <w:p w14:paraId="49254D46" w14:textId="2DCA76F1" w:rsidR="00D26EB9" w:rsidRPr="002115B2" w:rsidRDefault="00D26EB9" w:rsidP="00D26EB9">
      <w:pPr>
        <w:jc w:val="both"/>
        <w:rPr>
          <w:rFonts w:ascii="Arial" w:hAnsi="Arial" w:cs="Arial"/>
        </w:rPr>
      </w:pPr>
      <w:r w:rsidRPr="002115B2">
        <w:rPr>
          <w:rFonts w:ascii="Arial" w:hAnsi="Arial" w:cs="Arial"/>
        </w:rPr>
        <w:t>Any deviation that has occurred whilst driving the piles into the ground will be corrected with the pile cap</w:t>
      </w:r>
      <w:r w:rsidR="009158CE" w:rsidRPr="002115B2">
        <w:rPr>
          <w:rFonts w:ascii="Arial" w:hAnsi="Arial" w:cs="Arial"/>
        </w:rPr>
        <w:t>.</w:t>
      </w:r>
    </w:p>
    <w:p w14:paraId="6CAC9640" w14:textId="4C2F078F" w:rsidR="00937C5A" w:rsidRPr="002115B2" w:rsidRDefault="00937C5A" w:rsidP="00757706">
      <w:pPr>
        <w:jc w:val="both"/>
        <w:rPr>
          <w:rFonts w:ascii="Arial" w:hAnsi="Arial" w:cs="Arial"/>
          <w:b/>
          <w:bCs/>
          <w:u w:val="single"/>
        </w:rPr>
      </w:pPr>
    </w:p>
    <w:p w14:paraId="38B7AE95" w14:textId="75CC48CB" w:rsidR="00937C5A" w:rsidRPr="002115B2" w:rsidRDefault="00937C5A" w:rsidP="00757706">
      <w:pPr>
        <w:jc w:val="both"/>
        <w:rPr>
          <w:rFonts w:ascii="Arial" w:hAnsi="Arial" w:cs="Arial"/>
          <w:b/>
          <w:bCs/>
          <w:u w:val="single"/>
        </w:rPr>
      </w:pPr>
    </w:p>
    <w:p w14:paraId="6E9A0EBC" w14:textId="27342E7F" w:rsidR="00564274" w:rsidRDefault="00564274" w:rsidP="00757706">
      <w:pPr>
        <w:jc w:val="both"/>
        <w:rPr>
          <w:rFonts w:ascii="Arial" w:hAnsi="Arial" w:cs="Arial"/>
        </w:rPr>
      </w:pPr>
      <w:r>
        <w:rPr>
          <w:noProof/>
        </w:rPr>
        <w:lastRenderedPageBreak/>
        <w:drawing>
          <wp:inline distT="0" distB="0" distL="0" distR="0" wp14:anchorId="17E87CB4" wp14:editId="5FF3C796">
            <wp:extent cx="6397996" cy="47117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1569" t="19697" r="26362" b="10971"/>
                    <a:stretch/>
                  </pic:blipFill>
                  <pic:spPr bwMode="auto">
                    <a:xfrm>
                      <a:off x="0" y="0"/>
                      <a:ext cx="6447857" cy="4748419"/>
                    </a:xfrm>
                    <a:prstGeom prst="rect">
                      <a:avLst/>
                    </a:prstGeom>
                    <a:ln>
                      <a:noFill/>
                    </a:ln>
                    <a:extLst>
                      <a:ext uri="{53640926-AAD7-44D8-BBD7-CCE9431645EC}">
                        <a14:shadowObscured xmlns:a14="http://schemas.microsoft.com/office/drawing/2010/main"/>
                      </a:ext>
                    </a:extLst>
                  </pic:spPr>
                </pic:pic>
              </a:graphicData>
            </a:graphic>
          </wp:inline>
        </w:drawing>
      </w:r>
    </w:p>
    <w:p w14:paraId="1F6E2F35" w14:textId="4B76B51C" w:rsidR="00B22A19" w:rsidRPr="002115B2" w:rsidRDefault="009D2993" w:rsidP="00757706">
      <w:pPr>
        <w:jc w:val="both"/>
        <w:rPr>
          <w:rFonts w:ascii="Arial" w:hAnsi="Arial" w:cs="Arial"/>
        </w:rPr>
      </w:pPr>
      <w:r w:rsidRPr="002115B2">
        <w:rPr>
          <w:rFonts w:ascii="Arial" w:hAnsi="Arial" w:cs="Arial"/>
        </w:rPr>
        <w:t>Figure 1. Pile foundations</w:t>
      </w:r>
      <w:r w:rsidR="00B75A7C">
        <w:rPr>
          <w:rFonts w:ascii="Arial" w:hAnsi="Arial" w:cs="Arial"/>
        </w:rPr>
        <w:t xml:space="preserve"> – east and west elevations.</w:t>
      </w:r>
    </w:p>
    <w:p w14:paraId="782345C2" w14:textId="5B6F001A" w:rsidR="00917D87" w:rsidRPr="002115B2" w:rsidRDefault="00164CE5" w:rsidP="00757706">
      <w:pPr>
        <w:jc w:val="both"/>
        <w:rPr>
          <w:rFonts w:ascii="Arial" w:hAnsi="Arial" w:cs="Arial"/>
          <w:b/>
          <w:bCs/>
          <w:u w:val="single"/>
        </w:rPr>
      </w:pPr>
      <w:r>
        <w:rPr>
          <w:rFonts w:ascii="Arial" w:hAnsi="Arial" w:cs="Arial"/>
          <w:b/>
          <w:bCs/>
          <w:u w:val="single"/>
        </w:rPr>
        <w:t xml:space="preserve">4.3 </w:t>
      </w:r>
      <w:r w:rsidR="00917D87" w:rsidRPr="002115B2">
        <w:rPr>
          <w:rFonts w:ascii="Arial" w:hAnsi="Arial" w:cs="Arial"/>
          <w:b/>
          <w:bCs/>
          <w:u w:val="single"/>
        </w:rPr>
        <w:t>Frame</w:t>
      </w:r>
    </w:p>
    <w:p w14:paraId="059B396B" w14:textId="3080FFAD" w:rsidR="00CD296B" w:rsidRPr="002115B2" w:rsidRDefault="00CD296B" w:rsidP="00757706">
      <w:pPr>
        <w:jc w:val="both"/>
        <w:rPr>
          <w:rFonts w:ascii="Arial" w:hAnsi="Arial" w:cs="Arial"/>
        </w:rPr>
      </w:pPr>
      <w:r w:rsidRPr="002115B2">
        <w:rPr>
          <w:rFonts w:ascii="Arial" w:hAnsi="Arial" w:cs="Arial"/>
        </w:rPr>
        <w:t>The</w:t>
      </w:r>
      <w:r w:rsidR="00BE6A49" w:rsidRPr="002115B2">
        <w:rPr>
          <w:rFonts w:ascii="Arial" w:hAnsi="Arial" w:cs="Arial"/>
        </w:rPr>
        <w:t>re</w:t>
      </w:r>
      <w:r w:rsidRPr="002115B2">
        <w:rPr>
          <w:rFonts w:ascii="Arial" w:hAnsi="Arial" w:cs="Arial"/>
        </w:rPr>
        <w:t xml:space="preserve"> were </w:t>
      </w:r>
      <w:r w:rsidR="00BE6A49" w:rsidRPr="002115B2">
        <w:rPr>
          <w:rFonts w:ascii="Arial" w:hAnsi="Arial" w:cs="Arial"/>
        </w:rPr>
        <w:t>two</w:t>
      </w:r>
      <w:r w:rsidRPr="002115B2">
        <w:rPr>
          <w:rFonts w:ascii="Arial" w:hAnsi="Arial" w:cs="Arial"/>
        </w:rPr>
        <w:t xml:space="preserve"> options </w:t>
      </w:r>
      <w:r w:rsidR="00AD47BD">
        <w:rPr>
          <w:rFonts w:ascii="Arial" w:hAnsi="Arial" w:cs="Arial"/>
        </w:rPr>
        <w:t>that we considered for the material of the frame</w:t>
      </w:r>
      <w:r w:rsidR="00BE6A49" w:rsidRPr="002115B2">
        <w:rPr>
          <w:rFonts w:ascii="Arial" w:hAnsi="Arial" w:cs="Arial"/>
        </w:rPr>
        <w:t xml:space="preserve"> for this project but after carefully researching and comparing them together we </w:t>
      </w:r>
      <w:r w:rsidR="00A43E68">
        <w:rPr>
          <w:rFonts w:ascii="Arial" w:hAnsi="Arial" w:cs="Arial"/>
        </w:rPr>
        <w:t>come to a</w:t>
      </w:r>
      <w:r w:rsidR="00BE6A49" w:rsidRPr="002115B2">
        <w:rPr>
          <w:rFonts w:ascii="Arial" w:hAnsi="Arial" w:cs="Arial"/>
        </w:rPr>
        <w:t xml:space="preserve"> decision. The two materials which we took into consideration were;</w:t>
      </w:r>
    </w:p>
    <w:p w14:paraId="552B0AE8" w14:textId="5EF75C15" w:rsidR="00BE6A49" w:rsidRPr="002115B2" w:rsidRDefault="00B4058A" w:rsidP="00757706">
      <w:pPr>
        <w:jc w:val="both"/>
        <w:rPr>
          <w:rFonts w:ascii="Arial" w:hAnsi="Arial" w:cs="Arial"/>
        </w:rPr>
      </w:pPr>
      <w:r w:rsidRPr="002115B2">
        <w:rPr>
          <w:rFonts w:ascii="Arial" w:hAnsi="Arial" w:cs="Arial"/>
        </w:rPr>
        <w:t>A r</w:t>
      </w:r>
      <w:r w:rsidR="00BE6A49" w:rsidRPr="002115B2">
        <w:rPr>
          <w:rFonts w:ascii="Arial" w:hAnsi="Arial" w:cs="Arial"/>
        </w:rPr>
        <w:t>einforced concrete frame.</w:t>
      </w:r>
    </w:p>
    <w:p w14:paraId="52947D00" w14:textId="471883FE" w:rsidR="00B4058A" w:rsidRPr="002115B2" w:rsidRDefault="00DC0D74" w:rsidP="00757706">
      <w:pPr>
        <w:jc w:val="both"/>
        <w:rPr>
          <w:rFonts w:ascii="Arial" w:hAnsi="Arial" w:cs="Arial"/>
        </w:rPr>
      </w:pPr>
      <w:r w:rsidRPr="002115B2">
        <w:rPr>
          <w:rFonts w:ascii="Arial" w:hAnsi="Arial" w:cs="Arial"/>
        </w:rPr>
        <w:t>or.</w:t>
      </w:r>
    </w:p>
    <w:p w14:paraId="7F6DBBA7" w14:textId="7E640A98" w:rsidR="00BE6A49" w:rsidRPr="002115B2" w:rsidRDefault="00B4058A" w:rsidP="00757706">
      <w:pPr>
        <w:jc w:val="both"/>
        <w:rPr>
          <w:rFonts w:ascii="Arial" w:hAnsi="Arial" w:cs="Arial"/>
        </w:rPr>
      </w:pPr>
      <w:r w:rsidRPr="002115B2">
        <w:rPr>
          <w:rFonts w:ascii="Arial" w:hAnsi="Arial" w:cs="Arial"/>
        </w:rPr>
        <w:t>A s</w:t>
      </w:r>
      <w:r w:rsidR="00BE6A49" w:rsidRPr="002115B2">
        <w:rPr>
          <w:rFonts w:ascii="Arial" w:hAnsi="Arial" w:cs="Arial"/>
        </w:rPr>
        <w:t>teel frame.</w:t>
      </w:r>
    </w:p>
    <w:p w14:paraId="3D4694AB" w14:textId="0B5AD67F" w:rsidR="00337F4C" w:rsidRPr="002115B2" w:rsidRDefault="00337F4C" w:rsidP="00757706">
      <w:pPr>
        <w:jc w:val="both"/>
        <w:rPr>
          <w:rFonts w:ascii="Arial" w:hAnsi="Arial" w:cs="Arial"/>
          <w:b/>
          <w:bCs/>
          <w:u w:val="single"/>
        </w:rPr>
      </w:pPr>
      <w:r w:rsidRPr="002115B2">
        <w:rPr>
          <w:rFonts w:ascii="Arial" w:hAnsi="Arial" w:cs="Arial"/>
        </w:rPr>
        <w:t>Below I have shown the advantages</w:t>
      </w:r>
      <w:r w:rsidR="00B4058A" w:rsidRPr="002115B2">
        <w:rPr>
          <w:rFonts w:ascii="Arial" w:hAnsi="Arial" w:cs="Arial"/>
        </w:rPr>
        <w:t xml:space="preserve"> of both frames.</w:t>
      </w:r>
    </w:p>
    <w:tbl>
      <w:tblPr>
        <w:tblStyle w:val="TableGrid"/>
        <w:tblW w:w="0" w:type="auto"/>
        <w:tblLook w:val="04A0" w:firstRow="1" w:lastRow="0" w:firstColumn="1" w:lastColumn="0" w:noHBand="0" w:noVBand="1"/>
      </w:tblPr>
      <w:tblGrid>
        <w:gridCol w:w="4508"/>
        <w:gridCol w:w="4508"/>
      </w:tblGrid>
      <w:tr w:rsidR="00BE6A49" w:rsidRPr="002115B2" w14:paraId="2B83C9AB" w14:textId="77777777" w:rsidTr="00347C3A">
        <w:tc>
          <w:tcPr>
            <w:tcW w:w="4508" w:type="dxa"/>
            <w:shd w:val="clear" w:color="auto" w:fill="auto"/>
          </w:tcPr>
          <w:p w14:paraId="74A83FC8" w14:textId="54D56C5F" w:rsidR="00BE6A49" w:rsidRPr="002115B2" w:rsidRDefault="00BE6A49" w:rsidP="00757706">
            <w:pPr>
              <w:jc w:val="both"/>
              <w:rPr>
                <w:rFonts w:ascii="Arial" w:hAnsi="Arial" w:cs="Arial"/>
                <w:b/>
                <w:bCs/>
              </w:rPr>
            </w:pPr>
            <w:r w:rsidRPr="002115B2">
              <w:rPr>
                <w:rFonts w:ascii="Arial" w:hAnsi="Arial" w:cs="Arial"/>
                <w:b/>
                <w:bCs/>
              </w:rPr>
              <w:t>Reinforced Concrete</w:t>
            </w:r>
          </w:p>
        </w:tc>
        <w:tc>
          <w:tcPr>
            <w:tcW w:w="4508" w:type="dxa"/>
            <w:shd w:val="clear" w:color="auto" w:fill="auto"/>
          </w:tcPr>
          <w:p w14:paraId="75A3E48C" w14:textId="2177ADC9" w:rsidR="00BE6A49" w:rsidRPr="002115B2" w:rsidRDefault="00BE6A49" w:rsidP="00757706">
            <w:pPr>
              <w:jc w:val="both"/>
              <w:rPr>
                <w:rFonts w:ascii="Arial" w:hAnsi="Arial" w:cs="Arial"/>
                <w:b/>
                <w:bCs/>
              </w:rPr>
            </w:pPr>
            <w:r w:rsidRPr="002115B2">
              <w:rPr>
                <w:rFonts w:ascii="Arial" w:hAnsi="Arial" w:cs="Arial"/>
                <w:b/>
                <w:bCs/>
              </w:rPr>
              <w:t>Steel</w:t>
            </w:r>
          </w:p>
        </w:tc>
      </w:tr>
      <w:tr w:rsidR="00BE6A49" w:rsidRPr="002115B2" w14:paraId="1484A25B" w14:textId="77777777" w:rsidTr="00347C3A">
        <w:tc>
          <w:tcPr>
            <w:tcW w:w="4508" w:type="dxa"/>
            <w:shd w:val="clear" w:color="auto" w:fill="auto"/>
          </w:tcPr>
          <w:p w14:paraId="79DC73DE" w14:textId="1708AE5D" w:rsidR="00BE6A49" w:rsidRPr="002115B2" w:rsidRDefault="00BE6A49" w:rsidP="00757706">
            <w:pPr>
              <w:jc w:val="both"/>
              <w:rPr>
                <w:rFonts w:ascii="Arial" w:hAnsi="Arial" w:cs="Arial"/>
              </w:rPr>
            </w:pPr>
            <w:r w:rsidRPr="002115B2">
              <w:rPr>
                <w:rFonts w:ascii="Arial" w:hAnsi="Arial" w:cs="Arial"/>
              </w:rPr>
              <w:t>Strength</w:t>
            </w:r>
          </w:p>
        </w:tc>
        <w:tc>
          <w:tcPr>
            <w:tcW w:w="4508" w:type="dxa"/>
            <w:shd w:val="clear" w:color="auto" w:fill="auto"/>
          </w:tcPr>
          <w:p w14:paraId="1956082F" w14:textId="16A8DD1C" w:rsidR="00BE6A49" w:rsidRPr="002115B2" w:rsidRDefault="00BE6A49" w:rsidP="00757706">
            <w:pPr>
              <w:jc w:val="both"/>
              <w:rPr>
                <w:rFonts w:ascii="Arial" w:hAnsi="Arial" w:cs="Arial"/>
              </w:rPr>
            </w:pPr>
            <w:r w:rsidRPr="002115B2">
              <w:rPr>
                <w:rFonts w:ascii="Arial" w:hAnsi="Arial" w:cs="Arial"/>
              </w:rPr>
              <w:t>Strength</w:t>
            </w:r>
          </w:p>
        </w:tc>
      </w:tr>
      <w:tr w:rsidR="00BE6A49" w:rsidRPr="002115B2" w14:paraId="08681901" w14:textId="77777777" w:rsidTr="00347C3A">
        <w:tc>
          <w:tcPr>
            <w:tcW w:w="4508" w:type="dxa"/>
            <w:shd w:val="clear" w:color="auto" w:fill="auto"/>
          </w:tcPr>
          <w:p w14:paraId="3F554823" w14:textId="79AC17E7" w:rsidR="00BE6A49" w:rsidRPr="002115B2" w:rsidRDefault="00BE6A49" w:rsidP="00757706">
            <w:pPr>
              <w:jc w:val="both"/>
              <w:rPr>
                <w:rFonts w:ascii="Arial" w:hAnsi="Arial" w:cs="Arial"/>
              </w:rPr>
            </w:pPr>
            <w:r w:rsidRPr="002115B2">
              <w:rPr>
                <w:rFonts w:ascii="Arial" w:hAnsi="Arial" w:cs="Arial"/>
              </w:rPr>
              <w:t>Fire resistant</w:t>
            </w:r>
          </w:p>
        </w:tc>
        <w:tc>
          <w:tcPr>
            <w:tcW w:w="4508" w:type="dxa"/>
            <w:shd w:val="clear" w:color="auto" w:fill="auto"/>
          </w:tcPr>
          <w:p w14:paraId="45BD40B4" w14:textId="0C89FD42" w:rsidR="00BE6A49" w:rsidRPr="002115B2" w:rsidRDefault="00BE6A49" w:rsidP="00757706">
            <w:pPr>
              <w:jc w:val="both"/>
              <w:rPr>
                <w:rFonts w:ascii="Arial" w:hAnsi="Arial" w:cs="Arial"/>
              </w:rPr>
            </w:pPr>
            <w:r w:rsidRPr="002115B2">
              <w:rPr>
                <w:rFonts w:ascii="Arial" w:hAnsi="Arial" w:cs="Arial"/>
              </w:rPr>
              <w:t>Durability</w:t>
            </w:r>
          </w:p>
        </w:tc>
      </w:tr>
      <w:tr w:rsidR="00BE6A49" w:rsidRPr="002115B2" w14:paraId="6AD0D35D" w14:textId="77777777" w:rsidTr="00347C3A">
        <w:tc>
          <w:tcPr>
            <w:tcW w:w="4508" w:type="dxa"/>
            <w:shd w:val="clear" w:color="auto" w:fill="auto"/>
          </w:tcPr>
          <w:p w14:paraId="1C93E626" w14:textId="77605439" w:rsidR="00BE6A49" w:rsidRPr="002115B2" w:rsidRDefault="00337F4C" w:rsidP="00757706">
            <w:pPr>
              <w:jc w:val="both"/>
              <w:rPr>
                <w:rFonts w:ascii="Arial" w:hAnsi="Arial" w:cs="Arial"/>
              </w:rPr>
            </w:pPr>
            <w:r w:rsidRPr="002115B2">
              <w:rPr>
                <w:rFonts w:ascii="Arial" w:hAnsi="Arial" w:cs="Arial"/>
              </w:rPr>
              <w:t>Affordability</w:t>
            </w:r>
          </w:p>
        </w:tc>
        <w:tc>
          <w:tcPr>
            <w:tcW w:w="4508" w:type="dxa"/>
            <w:shd w:val="clear" w:color="auto" w:fill="auto"/>
          </w:tcPr>
          <w:p w14:paraId="70F10EC7" w14:textId="7FE96205" w:rsidR="00BE6A49" w:rsidRPr="002115B2" w:rsidRDefault="00337F4C" w:rsidP="00757706">
            <w:pPr>
              <w:jc w:val="both"/>
              <w:rPr>
                <w:rFonts w:ascii="Arial" w:hAnsi="Arial" w:cs="Arial"/>
              </w:rPr>
            </w:pPr>
            <w:r w:rsidRPr="002115B2">
              <w:rPr>
                <w:rFonts w:ascii="Arial" w:hAnsi="Arial" w:cs="Arial"/>
              </w:rPr>
              <w:t>Affordability</w:t>
            </w:r>
          </w:p>
        </w:tc>
      </w:tr>
      <w:tr w:rsidR="00BE6A49" w:rsidRPr="002115B2" w14:paraId="02CAEEAA" w14:textId="77777777" w:rsidTr="00347C3A">
        <w:tc>
          <w:tcPr>
            <w:tcW w:w="4508" w:type="dxa"/>
            <w:shd w:val="clear" w:color="auto" w:fill="auto"/>
          </w:tcPr>
          <w:p w14:paraId="6849865A" w14:textId="1AA33E1F" w:rsidR="00BE6A49" w:rsidRPr="002115B2" w:rsidRDefault="00337F4C" w:rsidP="00757706">
            <w:pPr>
              <w:jc w:val="both"/>
              <w:rPr>
                <w:rFonts w:ascii="Arial" w:hAnsi="Arial" w:cs="Arial"/>
              </w:rPr>
            </w:pPr>
            <w:r w:rsidRPr="002115B2">
              <w:rPr>
                <w:rFonts w:ascii="Arial" w:hAnsi="Arial" w:cs="Arial"/>
              </w:rPr>
              <w:t>Can be precast</w:t>
            </w:r>
          </w:p>
        </w:tc>
        <w:tc>
          <w:tcPr>
            <w:tcW w:w="4508" w:type="dxa"/>
            <w:shd w:val="clear" w:color="auto" w:fill="auto"/>
          </w:tcPr>
          <w:p w14:paraId="67B4165D" w14:textId="3BF3BBCA" w:rsidR="00BE6A49" w:rsidRPr="002115B2" w:rsidRDefault="00337F4C" w:rsidP="00757706">
            <w:pPr>
              <w:jc w:val="both"/>
              <w:rPr>
                <w:rFonts w:ascii="Arial" w:hAnsi="Arial" w:cs="Arial"/>
              </w:rPr>
            </w:pPr>
            <w:r w:rsidRPr="002115B2">
              <w:rPr>
                <w:rFonts w:ascii="Arial" w:hAnsi="Arial" w:cs="Arial"/>
              </w:rPr>
              <w:t>Versatility</w:t>
            </w:r>
          </w:p>
        </w:tc>
      </w:tr>
      <w:tr w:rsidR="00BE6A49" w:rsidRPr="002115B2" w14:paraId="0F47725F" w14:textId="77777777" w:rsidTr="00347C3A">
        <w:tc>
          <w:tcPr>
            <w:tcW w:w="4508" w:type="dxa"/>
            <w:shd w:val="clear" w:color="auto" w:fill="auto"/>
          </w:tcPr>
          <w:p w14:paraId="3E32B36B" w14:textId="5A7E0E6D" w:rsidR="00BE6A49" w:rsidRPr="002115B2" w:rsidRDefault="00337F4C" w:rsidP="00757706">
            <w:pPr>
              <w:jc w:val="both"/>
              <w:rPr>
                <w:rFonts w:ascii="Arial" w:hAnsi="Arial" w:cs="Arial"/>
              </w:rPr>
            </w:pPr>
            <w:r w:rsidRPr="002115B2">
              <w:rPr>
                <w:rFonts w:ascii="Arial" w:hAnsi="Arial" w:cs="Arial"/>
              </w:rPr>
              <w:t>Less skilled labour needed</w:t>
            </w:r>
          </w:p>
        </w:tc>
        <w:tc>
          <w:tcPr>
            <w:tcW w:w="4508" w:type="dxa"/>
            <w:shd w:val="clear" w:color="auto" w:fill="auto"/>
          </w:tcPr>
          <w:p w14:paraId="3A19EA8A" w14:textId="077F0B72" w:rsidR="00BE6A49" w:rsidRPr="002115B2" w:rsidRDefault="00337F4C" w:rsidP="00757706">
            <w:pPr>
              <w:jc w:val="both"/>
              <w:rPr>
                <w:rFonts w:ascii="Arial" w:hAnsi="Arial" w:cs="Arial"/>
              </w:rPr>
            </w:pPr>
            <w:r w:rsidRPr="002115B2">
              <w:rPr>
                <w:rFonts w:ascii="Arial" w:hAnsi="Arial" w:cs="Arial"/>
              </w:rPr>
              <w:t>Improved construction time</w:t>
            </w:r>
          </w:p>
        </w:tc>
      </w:tr>
      <w:tr w:rsidR="00BE6A49" w:rsidRPr="002115B2" w14:paraId="5BB1C597" w14:textId="77777777" w:rsidTr="00347C3A">
        <w:tc>
          <w:tcPr>
            <w:tcW w:w="4508" w:type="dxa"/>
            <w:shd w:val="clear" w:color="auto" w:fill="auto"/>
          </w:tcPr>
          <w:p w14:paraId="42FB6FDE" w14:textId="43590385" w:rsidR="00BE6A49" w:rsidRPr="002115B2" w:rsidRDefault="00337F4C" w:rsidP="00757706">
            <w:pPr>
              <w:jc w:val="both"/>
              <w:rPr>
                <w:rFonts w:ascii="Arial" w:hAnsi="Arial" w:cs="Arial"/>
              </w:rPr>
            </w:pPr>
            <w:r w:rsidRPr="002115B2">
              <w:rPr>
                <w:rFonts w:ascii="Arial" w:hAnsi="Arial" w:cs="Arial"/>
              </w:rPr>
              <w:t>Availability</w:t>
            </w:r>
          </w:p>
        </w:tc>
        <w:tc>
          <w:tcPr>
            <w:tcW w:w="4508" w:type="dxa"/>
            <w:shd w:val="clear" w:color="auto" w:fill="auto"/>
          </w:tcPr>
          <w:p w14:paraId="42FF6AD2" w14:textId="7A32ED01" w:rsidR="00BE6A49" w:rsidRPr="002115B2" w:rsidRDefault="00337F4C" w:rsidP="00757706">
            <w:pPr>
              <w:jc w:val="both"/>
              <w:rPr>
                <w:rFonts w:ascii="Arial" w:hAnsi="Arial" w:cs="Arial"/>
              </w:rPr>
            </w:pPr>
            <w:r w:rsidRPr="002115B2">
              <w:rPr>
                <w:rFonts w:ascii="Arial" w:hAnsi="Arial" w:cs="Arial"/>
              </w:rPr>
              <w:t>Sustainability</w:t>
            </w:r>
          </w:p>
        </w:tc>
      </w:tr>
    </w:tbl>
    <w:p w14:paraId="615AB550" w14:textId="77777777" w:rsidR="001229DA" w:rsidRDefault="001229DA" w:rsidP="00757706">
      <w:pPr>
        <w:jc w:val="both"/>
        <w:rPr>
          <w:rFonts w:ascii="Arial" w:hAnsi="Arial" w:cs="Arial"/>
        </w:rPr>
      </w:pPr>
    </w:p>
    <w:p w14:paraId="034E1CCA" w14:textId="77777777" w:rsidR="004B5EBD" w:rsidRDefault="004B5EBD" w:rsidP="00757706">
      <w:pPr>
        <w:jc w:val="both"/>
        <w:rPr>
          <w:rFonts w:ascii="Arial" w:hAnsi="Arial" w:cs="Arial"/>
        </w:rPr>
      </w:pPr>
    </w:p>
    <w:p w14:paraId="1EF82149" w14:textId="263CBDE7" w:rsidR="00337F4C" w:rsidRPr="002115B2" w:rsidRDefault="00337F4C" w:rsidP="00757706">
      <w:pPr>
        <w:jc w:val="both"/>
        <w:rPr>
          <w:rFonts w:ascii="Arial" w:hAnsi="Arial" w:cs="Arial"/>
        </w:rPr>
      </w:pPr>
      <w:r w:rsidRPr="002115B2">
        <w:rPr>
          <w:rFonts w:ascii="Arial" w:hAnsi="Arial" w:cs="Arial"/>
        </w:rPr>
        <w:lastRenderedPageBreak/>
        <w:t>And</w:t>
      </w:r>
      <w:r w:rsidR="00B4058A" w:rsidRPr="002115B2">
        <w:rPr>
          <w:rFonts w:ascii="Arial" w:hAnsi="Arial" w:cs="Arial"/>
        </w:rPr>
        <w:t xml:space="preserve"> below are</w:t>
      </w:r>
      <w:r w:rsidRPr="002115B2">
        <w:rPr>
          <w:rFonts w:ascii="Arial" w:hAnsi="Arial" w:cs="Arial"/>
        </w:rPr>
        <w:t xml:space="preserve"> the disadvantages.</w:t>
      </w:r>
    </w:p>
    <w:tbl>
      <w:tblPr>
        <w:tblStyle w:val="TableGrid"/>
        <w:tblW w:w="0" w:type="auto"/>
        <w:tblLook w:val="04A0" w:firstRow="1" w:lastRow="0" w:firstColumn="1" w:lastColumn="0" w:noHBand="0" w:noVBand="1"/>
      </w:tblPr>
      <w:tblGrid>
        <w:gridCol w:w="5098"/>
        <w:gridCol w:w="3918"/>
      </w:tblGrid>
      <w:tr w:rsidR="00337F4C" w:rsidRPr="002115B2" w14:paraId="05BDC61F" w14:textId="77777777" w:rsidTr="00337F4C">
        <w:tc>
          <w:tcPr>
            <w:tcW w:w="5098" w:type="dxa"/>
          </w:tcPr>
          <w:p w14:paraId="4205995C" w14:textId="3AD9DFD5" w:rsidR="00337F4C" w:rsidRPr="002115B2" w:rsidRDefault="00337F4C" w:rsidP="00757706">
            <w:pPr>
              <w:jc w:val="both"/>
              <w:rPr>
                <w:rFonts w:ascii="Arial" w:hAnsi="Arial" w:cs="Arial"/>
                <w:b/>
                <w:bCs/>
              </w:rPr>
            </w:pPr>
            <w:r w:rsidRPr="002115B2">
              <w:rPr>
                <w:rFonts w:ascii="Arial" w:hAnsi="Arial" w:cs="Arial"/>
                <w:b/>
                <w:bCs/>
              </w:rPr>
              <w:t>Reinforced concrete</w:t>
            </w:r>
          </w:p>
        </w:tc>
        <w:tc>
          <w:tcPr>
            <w:tcW w:w="3918" w:type="dxa"/>
          </w:tcPr>
          <w:p w14:paraId="6BD92DC5" w14:textId="3ABED305" w:rsidR="00337F4C" w:rsidRPr="002115B2" w:rsidRDefault="00337F4C" w:rsidP="00757706">
            <w:pPr>
              <w:jc w:val="both"/>
              <w:rPr>
                <w:rFonts w:ascii="Arial" w:hAnsi="Arial" w:cs="Arial"/>
                <w:b/>
                <w:bCs/>
              </w:rPr>
            </w:pPr>
            <w:r w:rsidRPr="002115B2">
              <w:rPr>
                <w:rFonts w:ascii="Arial" w:hAnsi="Arial" w:cs="Arial"/>
                <w:b/>
                <w:bCs/>
              </w:rPr>
              <w:t>Steel</w:t>
            </w:r>
          </w:p>
        </w:tc>
      </w:tr>
      <w:tr w:rsidR="00337F4C" w:rsidRPr="002115B2" w14:paraId="40C53E85" w14:textId="77777777" w:rsidTr="00337F4C">
        <w:tc>
          <w:tcPr>
            <w:tcW w:w="5098" w:type="dxa"/>
          </w:tcPr>
          <w:p w14:paraId="5C6647EF" w14:textId="64FDD8AE" w:rsidR="00337F4C" w:rsidRPr="002115B2" w:rsidRDefault="00337F4C" w:rsidP="00757706">
            <w:pPr>
              <w:jc w:val="both"/>
              <w:rPr>
                <w:rFonts w:ascii="Arial" w:hAnsi="Arial" w:cs="Arial"/>
              </w:rPr>
            </w:pPr>
            <w:r w:rsidRPr="002115B2">
              <w:rPr>
                <w:rFonts w:ascii="Arial" w:hAnsi="Arial" w:cs="Arial"/>
              </w:rPr>
              <w:t>Long curing time</w:t>
            </w:r>
          </w:p>
        </w:tc>
        <w:tc>
          <w:tcPr>
            <w:tcW w:w="3918" w:type="dxa"/>
          </w:tcPr>
          <w:p w14:paraId="5AE29043" w14:textId="24464737" w:rsidR="00337F4C" w:rsidRPr="002115B2" w:rsidRDefault="00337F4C" w:rsidP="00757706">
            <w:pPr>
              <w:jc w:val="both"/>
              <w:rPr>
                <w:rFonts w:ascii="Arial" w:hAnsi="Arial" w:cs="Arial"/>
              </w:rPr>
            </w:pPr>
            <w:r w:rsidRPr="002115B2">
              <w:rPr>
                <w:rFonts w:ascii="Arial" w:hAnsi="Arial" w:cs="Arial"/>
              </w:rPr>
              <w:t>Thermal conductivity</w:t>
            </w:r>
          </w:p>
        </w:tc>
      </w:tr>
      <w:tr w:rsidR="00337F4C" w:rsidRPr="002115B2" w14:paraId="1BD86C7C" w14:textId="77777777" w:rsidTr="00337F4C">
        <w:tc>
          <w:tcPr>
            <w:tcW w:w="5098" w:type="dxa"/>
          </w:tcPr>
          <w:p w14:paraId="69FC4889" w14:textId="7FEECBD8" w:rsidR="00337F4C" w:rsidRPr="002115B2" w:rsidRDefault="00337F4C" w:rsidP="00757706">
            <w:pPr>
              <w:jc w:val="both"/>
              <w:rPr>
                <w:rFonts w:ascii="Arial" w:hAnsi="Arial" w:cs="Arial"/>
              </w:rPr>
            </w:pPr>
            <w:r w:rsidRPr="002115B2">
              <w:rPr>
                <w:rFonts w:ascii="Arial" w:hAnsi="Arial" w:cs="Arial"/>
              </w:rPr>
              <w:t>Tensile strength less than compressive strength</w:t>
            </w:r>
          </w:p>
        </w:tc>
        <w:tc>
          <w:tcPr>
            <w:tcW w:w="3918" w:type="dxa"/>
          </w:tcPr>
          <w:p w14:paraId="0E778FE8" w14:textId="6A61B67C" w:rsidR="00337F4C" w:rsidRPr="002115B2" w:rsidRDefault="00337F4C" w:rsidP="00757706">
            <w:pPr>
              <w:jc w:val="both"/>
              <w:rPr>
                <w:rFonts w:ascii="Arial" w:hAnsi="Arial" w:cs="Arial"/>
              </w:rPr>
            </w:pPr>
            <w:r w:rsidRPr="002115B2">
              <w:rPr>
                <w:rFonts w:ascii="Arial" w:hAnsi="Arial" w:cs="Arial"/>
              </w:rPr>
              <w:t>Cannot mould in any direction</w:t>
            </w:r>
          </w:p>
        </w:tc>
      </w:tr>
      <w:tr w:rsidR="00337F4C" w:rsidRPr="002115B2" w14:paraId="5690160D" w14:textId="77777777" w:rsidTr="00337F4C">
        <w:tc>
          <w:tcPr>
            <w:tcW w:w="5098" w:type="dxa"/>
          </w:tcPr>
          <w:p w14:paraId="58C6832C" w14:textId="5A032582" w:rsidR="00337F4C" w:rsidRPr="002115B2" w:rsidRDefault="00337F4C" w:rsidP="00757706">
            <w:pPr>
              <w:jc w:val="both"/>
              <w:rPr>
                <w:rFonts w:ascii="Arial" w:hAnsi="Arial" w:cs="Arial"/>
              </w:rPr>
            </w:pPr>
            <w:r w:rsidRPr="002115B2">
              <w:rPr>
                <w:rFonts w:ascii="Arial" w:hAnsi="Arial" w:cs="Arial"/>
              </w:rPr>
              <w:t>Lower safety than steel</w:t>
            </w:r>
          </w:p>
        </w:tc>
        <w:tc>
          <w:tcPr>
            <w:tcW w:w="3918" w:type="dxa"/>
          </w:tcPr>
          <w:p w14:paraId="52A31CAE" w14:textId="5F96CC67" w:rsidR="00337F4C" w:rsidRPr="002115B2" w:rsidRDefault="00337F4C" w:rsidP="00757706">
            <w:pPr>
              <w:jc w:val="both"/>
              <w:rPr>
                <w:rFonts w:ascii="Arial" w:hAnsi="Arial" w:cs="Arial"/>
              </w:rPr>
            </w:pPr>
            <w:r w:rsidRPr="002115B2">
              <w:rPr>
                <w:rFonts w:ascii="Arial" w:hAnsi="Arial" w:cs="Arial"/>
              </w:rPr>
              <w:t>Fire resistance lower than concrete</w:t>
            </w:r>
          </w:p>
        </w:tc>
      </w:tr>
      <w:tr w:rsidR="00337F4C" w:rsidRPr="002115B2" w14:paraId="585A58D1" w14:textId="77777777" w:rsidTr="00337F4C">
        <w:tc>
          <w:tcPr>
            <w:tcW w:w="5098" w:type="dxa"/>
          </w:tcPr>
          <w:p w14:paraId="70AADE91" w14:textId="3699EE0B" w:rsidR="00337F4C" w:rsidRPr="002115B2" w:rsidRDefault="00337F4C" w:rsidP="00757706">
            <w:pPr>
              <w:jc w:val="both"/>
              <w:rPr>
                <w:rFonts w:ascii="Arial" w:hAnsi="Arial" w:cs="Arial"/>
              </w:rPr>
            </w:pPr>
            <w:r w:rsidRPr="002115B2">
              <w:rPr>
                <w:rFonts w:ascii="Arial" w:hAnsi="Arial" w:cs="Arial"/>
              </w:rPr>
              <w:t>Cost of formwork can be high</w:t>
            </w:r>
          </w:p>
        </w:tc>
        <w:tc>
          <w:tcPr>
            <w:tcW w:w="3918" w:type="dxa"/>
          </w:tcPr>
          <w:p w14:paraId="66294574" w14:textId="21D9BC2A" w:rsidR="00337F4C" w:rsidRPr="002115B2" w:rsidRDefault="00337F4C" w:rsidP="00757706">
            <w:pPr>
              <w:jc w:val="both"/>
              <w:rPr>
                <w:rFonts w:ascii="Arial" w:hAnsi="Arial" w:cs="Arial"/>
              </w:rPr>
            </w:pPr>
            <w:r w:rsidRPr="002115B2">
              <w:rPr>
                <w:rFonts w:ascii="Arial" w:hAnsi="Arial" w:cs="Arial"/>
              </w:rPr>
              <w:t>Maintenance costs can be high</w:t>
            </w:r>
          </w:p>
        </w:tc>
      </w:tr>
    </w:tbl>
    <w:p w14:paraId="028592FF" w14:textId="77777777" w:rsidR="004B5EBD" w:rsidRDefault="004B5EBD" w:rsidP="00757706">
      <w:pPr>
        <w:jc w:val="both"/>
        <w:rPr>
          <w:rFonts w:ascii="Arial" w:hAnsi="Arial" w:cs="Arial"/>
        </w:rPr>
      </w:pPr>
    </w:p>
    <w:p w14:paraId="4B7A17A5" w14:textId="66B32B00" w:rsidR="00337F4C" w:rsidRPr="002115B2" w:rsidRDefault="00337F4C" w:rsidP="00757706">
      <w:pPr>
        <w:jc w:val="both"/>
        <w:rPr>
          <w:rFonts w:ascii="Arial" w:hAnsi="Arial" w:cs="Arial"/>
        </w:rPr>
      </w:pPr>
      <w:r w:rsidRPr="002115B2">
        <w:rPr>
          <w:rFonts w:ascii="Arial" w:hAnsi="Arial" w:cs="Arial"/>
        </w:rPr>
        <w:t>(Jalal, 2012)</w:t>
      </w:r>
    </w:p>
    <w:p w14:paraId="56BCCEA8" w14:textId="5F5E21E7" w:rsidR="00917D87" w:rsidRPr="002115B2" w:rsidRDefault="009F5D12" w:rsidP="00757706">
      <w:pPr>
        <w:jc w:val="both"/>
        <w:rPr>
          <w:rFonts w:ascii="Arial" w:hAnsi="Arial" w:cs="Arial"/>
        </w:rPr>
      </w:pPr>
      <w:r w:rsidRPr="002115B2">
        <w:rPr>
          <w:rFonts w:ascii="Arial" w:hAnsi="Arial" w:cs="Arial"/>
        </w:rPr>
        <w:t>For the</w:t>
      </w:r>
      <w:r w:rsidR="00917D87" w:rsidRPr="002115B2">
        <w:rPr>
          <w:rFonts w:ascii="Arial" w:hAnsi="Arial" w:cs="Arial"/>
        </w:rPr>
        <w:t xml:space="preserve"> </w:t>
      </w:r>
      <w:r w:rsidRPr="002115B2">
        <w:rPr>
          <w:rFonts w:ascii="Arial" w:hAnsi="Arial" w:cs="Arial"/>
        </w:rPr>
        <w:t xml:space="preserve">design of the frame for this project we have decided to go with a steel frame, the reasoning behind this decision is because of the many advantages </w:t>
      </w:r>
      <w:r w:rsidR="00B4058A" w:rsidRPr="002115B2">
        <w:rPr>
          <w:rFonts w:ascii="Arial" w:hAnsi="Arial" w:cs="Arial"/>
        </w:rPr>
        <w:t>that I have shown above we deem it to be the most appropriate material.</w:t>
      </w:r>
    </w:p>
    <w:p w14:paraId="27225B5D" w14:textId="5D9E7B3D" w:rsidR="00FE44C1" w:rsidRPr="002115B2" w:rsidRDefault="001C3C88" w:rsidP="00757706">
      <w:pPr>
        <w:jc w:val="both"/>
        <w:rPr>
          <w:rFonts w:ascii="Arial" w:hAnsi="Arial" w:cs="Arial"/>
        </w:rPr>
      </w:pPr>
      <w:r w:rsidRPr="002115B2">
        <w:rPr>
          <w:rFonts w:ascii="Arial" w:hAnsi="Arial" w:cs="Arial"/>
        </w:rPr>
        <w:t>Selecting to have a steel frame will also give us the opportunity to maximise space</w:t>
      </w:r>
      <w:r w:rsidR="000C44BA" w:rsidRPr="002115B2">
        <w:rPr>
          <w:rFonts w:ascii="Arial" w:hAnsi="Arial" w:cs="Arial"/>
        </w:rPr>
        <w:t xml:space="preserve"> with the steel beams being able to span a much greater distance than a concrete frame would be able to, therefore reducing the </w:t>
      </w:r>
      <w:r w:rsidR="009346B7" w:rsidRPr="002115B2">
        <w:rPr>
          <w:rFonts w:ascii="Arial" w:hAnsi="Arial" w:cs="Arial"/>
        </w:rPr>
        <w:t>number</w:t>
      </w:r>
      <w:r w:rsidR="000C44BA" w:rsidRPr="002115B2">
        <w:rPr>
          <w:rFonts w:ascii="Arial" w:hAnsi="Arial" w:cs="Arial"/>
        </w:rPr>
        <w:t xml:space="preserve"> of vertical beams </w:t>
      </w:r>
      <w:r w:rsidR="00031890" w:rsidRPr="002115B2">
        <w:rPr>
          <w:rFonts w:ascii="Arial" w:hAnsi="Arial" w:cs="Arial"/>
        </w:rPr>
        <w:t>needed.</w:t>
      </w:r>
      <w:r w:rsidR="00031890" w:rsidRPr="002115B2">
        <w:rPr>
          <w:rFonts w:ascii="Arial" w:hAnsi="Arial" w:cs="Arial"/>
          <w:vertAlign w:val="subscript"/>
        </w:rPr>
        <w:t xml:space="preserve"> </w:t>
      </w:r>
      <w:r w:rsidR="00031890" w:rsidRPr="002115B2">
        <w:rPr>
          <w:rFonts w:ascii="Arial" w:hAnsi="Arial" w:cs="Arial"/>
          <w:vertAlign w:val="subscript"/>
        </w:rPr>
        <w:softHyphen/>
      </w:r>
    </w:p>
    <w:p w14:paraId="776775A9" w14:textId="2D915C74" w:rsidR="00917D87" w:rsidRPr="002115B2" w:rsidRDefault="00164CE5" w:rsidP="00757706">
      <w:pPr>
        <w:jc w:val="both"/>
        <w:rPr>
          <w:rFonts w:ascii="Arial" w:hAnsi="Arial" w:cs="Arial"/>
          <w:b/>
          <w:bCs/>
          <w:u w:val="single"/>
        </w:rPr>
      </w:pPr>
      <w:r>
        <w:rPr>
          <w:rFonts w:ascii="Arial" w:hAnsi="Arial" w:cs="Arial"/>
          <w:b/>
          <w:bCs/>
          <w:u w:val="single"/>
        </w:rPr>
        <w:t xml:space="preserve">4.4 </w:t>
      </w:r>
      <w:r w:rsidR="00031890" w:rsidRPr="002115B2">
        <w:rPr>
          <w:rFonts w:ascii="Arial" w:hAnsi="Arial" w:cs="Arial"/>
          <w:b/>
          <w:bCs/>
          <w:u w:val="single"/>
        </w:rPr>
        <w:t>Superstructure</w:t>
      </w:r>
    </w:p>
    <w:p w14:paraId="31415DFA" w14:textId="5F586AF6" w:rsidR="00031890" w:rsidRPr="002115B2" w:rsidRDefault="00031890" w:rsidP="00757706">
      <w:pPr>
        <w:jc w:val="both"/>
        <w:rPr>
          <w:rFonts w:ascii="Arial" w:hAnsi="Arial" w:cs="Arial"/>
        </w:rPr>
      </w:pPr>
      <w:r w:rsidRPr="002115B2">
        <w:rPr>
          <w:rFonts w:ascii="Arial" w:hAnsi="Arial" w:cs="Arial"/>
        </w:rPr>
        <w:t xml:space="preserve">For the superstructure of the </w:t>
      </w:r>
      <w:r w:rsidR="00585AA5" w:rsidRPr="002115B2">
        <w:rPr>
          <w:rFonts w:ascii="Arial" w:hAnsi="Arial" w:cs="Arial"/>
        </w:rPr>
        <w:t>project,</w:t>
      </w:r>
      <w:r w:rsidR="00026024" w:rsidRPr="002115B2">
        <w:rPr>
          <w:rFonts w:ascii="Arial" w:hAnsi="Arial" w:cs="Arial"/>
        </w:rPr>
        <w:t xml:space="preserve"> we have decided to differ the external cladding for the ground floor and the first and second floors – the reasoning for this is the different uses the floors have, with the first floor being used for retail and the top two floors being used for student accommodation.</w:t>
      </w:r>
    </w:p>
    <w:p w14:paraId="74B6172B" w14:textId="1BD2FCB6" w:rsidR="00585AA5" w:rsidRPr="002115B2" w:rsidRDefault="00585AA5" w:rsidP="00757706">
      <w:pPr>
        <w:jc w:val="both"/>
        <w:rPr>
          <w:rFonts w:ascii="Arial" w:hAnsi="Arial" w:cs="Arial"/>
        </w:rPr>
      </w:pPr>
      <w:r w:rsidRPr="002115B2">
        <w:rPr>
          <w:rFonts w:ascii="Arial" w:hAnsi="Arial" w:cs="Arial"/>
        </w:rPr>
        <w:t>For the ground floor we have decided to go with a traditional brickwork outer skin with an internal cavity blockwork infill between the steel frame. Another option which we contemplated for the external façade of the project was brickwork cladding, below I have shown</w:t>
      </w:r>
      <w:r w:rsidR="00FE44C1" w:rsidRPr="002115B2">
        <w:rPr>
          <w:rFonts w:ascii="Arial" w:hAnsi="Arial" w:cs="Arial"/>
        </w:rPr>
        <w:t xml:space="preserve"> some of</w:t>
      </w:r>
      <w:r w:rsidRPr="002115B2">
        <w:rPr>
          <w:rFonts w:ascii="Arial" w:hAnsi="Arial" w:cs="Arial"/>
        </w:rPr>
        <w:t xml:space="preserve"> the advantages and disadvantages </w:t>
      </w:r>
      <w:r w:rsidR="00CD61D5" w:rsidRPr="002115B2">
        <w:rPr>
          <w:rFonts w:ascii="Arial" w:hAnsi="Arial" w:cs="Arial"/>
        </w:rPr>
        <w:t>of each of the options.</w:t>
      </w:r>
    </w:p>
    <w:p w14:paraId="53D60950" w14:textId="2FC21A95" w:rsidR="002B042D" w:rsidRPr="002115B2" w:rsidRDefault="002B042D" w:rsidP="00757706">
      <w:pPr>
        <w:jc w:val="both"/>
        <w:rPr>
          <w:rFonts w:ascii="Arial" w:hAnsi="Arial" w:cs="Arial"/>
        </w:rPr>
      </w:pPr>
      <w:r w:rsidRPr="002115B2">
        <w:rPr>
          <w:rFonts w:ascii="Arial" w:hAnsi="Arial" w:cs="Arial"/>
        </w:rPr>
        <w:t>Advantages.</w:t>
      </w:r>
    </w:p>
    <w:tbl>
      <w:tblPr>
        <w:tblStyle w:val="TableGrid"/>
        <w:tblW w:w="0" w:type="auto"/>
        <w:tblLook w:val="04A0" w:firstRow="1" w:lastRow="0" w:firstColumn="1" w:lastColumn="0" w:noHBand="0" w:noVBand="1"/>
      </w:tblPr>
      <w:tblGrid>
        <w:gridCol w:w="4508"/>
        <w:gridCol w:w="4508"/>
      </w:tblGrid>
      <w:tr w:rsidR="00CD61D5" w:rsidRPr="002115B2" w14:paraId="5852E4E2" w14:textId="77777777" w:rsidTr="00347C3A">
        <w:tc>
          <w:tcPr>
            <w:tcW w:w="4508" w:type="dxa"/>
            <w:shd w:val="clear" w:color="auto" w:fill="auto"/>
          </w:tcPr>
          <w:p w14:paraId="2F6F63D0" w14:textId="6F895A07" w:rsidR="00CD61D5" w:rsidRPr="002115B2" w:rsidRDefault="00CD61D5" w:rsidP="00757706">
            <w:pPr>
              <w:jc w:val="both"/>
              <w:rPr>
                <w:rFonts w:ascii="Arial" w:hAnsi="Arial" w:cs="Arial"/>
                <w:b/>
                <w:bCs/>
              </w:rPr>
            </w:pPr>
            <w:r w:rsidRPr="002115B2">
              <w:rPr>
                <w:rFonts w:ascii="Arial" w:hAnsi="Arial" w:cs="Arial"/>
                <w:b/>
                <w:bCs/>
              </w:rPr>
              <w:t>Traditional Brickwork</w:t>
            </w:r>
          </w:p>
        </w:tc>
        <w:tc>
          <w:tcPr>
            <w:tcW w:w="4508" w:type="dxa"/>
            <w:shd w:val="clear" w:color="auto" w:fill="auto"/>
          </w:tcPr>
          <w:p w14:paraId="5F54EE9D" w14:textId="1A0C57A4" w:rsidR="00CD61D5" w:rsidRPr="002115B2" w:rsidRDefault="00CD61D5" w:rsidP="00757706">
            <w:pPr>
              <w:jc w:val="both"/>
              <w:rPr>
                <w:rFonts w:ascii="Arial" w:hAnsi="Arial" w:cs="Arial"/>
                <w:b/>
                <w:bCs/>
              </w:rPr>
            </w:pPr>
            <w:r w:rsidRPr="002115B2">
              <w:rPr>
                <w:rFonts w:ascii="Arial" w:hAnsi="Arial" w:cs="Arial"/>
                <w:b/>
                <w:bCs/>
              </w:rPr>
              <w:t>Brickwork Cladding</w:t>
            </w:r>
          </w:p>
        </w:tc>
      </w:tr>
      <w:tr w:rsidR="00CD61D5" w:rsidRPr="002115B2" w14:paraId="4B0903E4" w14:textId="77777777" w:rsidTr="00347C3A">
        <w:tc>
          <w:tcPr>
            <w:tcW w:w="4508" w:type="dxa"/>
            <w:shd w:val="clear" w:color="auto" w:fill="auto"/>
          </w:tcPr>
          <w:p w14:paraId="7F23A8DC" w14:textId="52F4A87E" w:rsidR="00CD61D5" w:rsidRPr="002115B2" w:rsidRDefault="00CD61D5" w:rsidP="00757706">
            <w:pPr>
              <w:jc w:val="both"/>
              <w:rPr>
                <w:rFonts w:ascii="Arial" w:hAnsi="Arial" w:cs="Arial"/>
              </w:rPr>
            </w:pPr>
            <w:r w:rsidRPr="002115B2">
              <w:rPr>
                <w:rFonts w:ascii="Arial" w:hAnsi="Arial" w:cs="Arial"/>
              </w:rPr>
              <w:t>Considerably cheaper to supply and install</w:t>
            </w:r>
          </w:p>
        </w:tc>
        <w:tc>
          <w:tcPr>
            <w:tcW w:w="4508" w:type="dxa"/>
            <w:shd w:val="clear" w:color="auto" w:fill="auto"/>
          </w:tcPr>
          <w:p w14:paraId="1611FC4E" w14:textId="4D7134E1" w:rsidR="00CD61D5" w:rsidRPr="002115B2" w:rsidRDefault="00CD61D5" w:rsidP="00757706">
            <w:pPr>
              <w:jc w:val="both"/>
              <w:rPr>
                <w:rFonts w:ascii="Arial" w:hAnsi="Arial" w:cs="Arial"/>
              </w:rPr>
            </w:pPr>
            <w:r w:rsidRPr="002115B2">
              <w:rPr>
                <w:rFonts w:ascii="Arial" w:hAnsi="Arial" w:cs="Arial"/>
              </w:rPr>
              <w:t>Reduces cost in structural frame</w:t>
            </w:r>
          </w:p>
        </w:tc>
      </w:tr>
      <w:tr w:rsidR="00CD61D5" w:rsidRPr="002115B2" w14:paraId="25086102" w14:textId="77777777" w:rsidTr="00347C3A">
        <w:tc>
          <w:tcPr>
            <w:tcW w:w="4508" w:type="dxa"/>
            <w:shd w:val="clear" w:color="auto" w:fill="auto"/>
          </w:tcPr>
          <w:p w14:paraId="33E72D93" w14:textId="53F6488B" w:rsidR="00CD61D5" w:rsidRPr="002115B2" w:rsidRDefault="00CD61D5" w:rsidP="00757706">
            <w:pPr>
              <w:jc w:val="both"/>
              <w:rPr>
                <w:rFonts w:ascii="Arial" w:hAnsi="Arial" w:cs="Arial"/>
              </w:rPr>
            </w:pPr>
            <w:r w:rsidRPr="002115B2">
              <w:rPr>
                <w:rFonts w:ascii="Arial" w:hAnsi="Arial" w:cs="Arial"/>
              </w:rPr>
              <w:t xml:space="preserve">Lower maintenance </w:t>
            </w:r>
          </w:p>
        </w:tc>
        <w:tc>
          <w:tcPr>
            <w:tcW w:w="4508" w:type="dxa"/>
            <w:shd w:val="clear" w:color="auto" w:fill="auto"/>
          </w:tcPr>
          <w:p w14:paraId="46CC41E2" w14:textId="138B37C0" w:rsidR="00CD61D5" w:rsidRPr="002115B2" w:rsidRDefault="00CD61D5" w:rsidP="00757706">
            <w:pPr>
              <w:jc w:val="both"/>
              <w:rPr>
                <w:rFonts w:ascii="Arial" w:hAnsi="Arial" w:cs="Arial"/>
              </w:rPr>
            </w:pPr>
            <w:r w:rsidRPr="002115B2">
              <w:rPr>
                <w:rFonts w:ascii="Arial" w:hAnsi="Arial" w:cs="Arial"/>
              </w:rPr>
              <w:t>Install time</w:t>
            </w:r>
          </w:p>
        </w:tc>
      </w:tr>
      <w:tr w:rsidR="00CD61D5" w:rsidRPr="002115B2" w14:paraId="73549CF3" w14:textId="77777777" w:rsidTr="00347C3A">
        <w:tc>
          <w:tcPr>
            <w:tcW w:w="4508" w:type="dxa"/>
            <w:shd w:val="clear" w:color="auto" w:fill="auto"/>
          </w:tcPr>
          <w:p w14:paraId="4D7E3E67" w14:textId="4A7C93B7" w:rsidR="00CD61D5" w:rsidRPr="002115B2" w:rsidRDefault="00CD61D5" w:rsidP="00757706">
            <w:pPr>
              <w:jc w:val="both"/>
              <w:rPr>
                <w:rFonts w:ascii="Arial" w:hAnsi="Arial" w:cs="Arial"/>
              </w:rPr>
            </w:pPr>
            <w:r w:rsidRPr="002115B2">
              <w:rPr>
                <w:rFonts w:ascii="Arial" w:hAnsi="Arial" w:cs="Arial"/>
              </w:rPr>
              <w:t>Sustainability</w:t>
            </w:r>
          </w:p>
        </w:tc>
        <w:tc>
          <w:tcPr>
            <w:tcW w:w="4508" w:type="dxa"/>
            <w:shd w:val="clear" w:color="auto" w:fill="auto"/>
          </w:tcPr>
          <w:p w14:paraId="7F2CC37D" w14:textId="6ABE619B" w:rsidR="00CD61D5" w:rsidRPr="002115B2" w:rsidRDefault="00CD61D5" w:rsidP="00757706">
            <w:pPr>
              <w:jc w:val="both"/>
              <w:rPr>
                <w:rFonts w:ascii="Arial" w:hAnsi="Arial" w:cs="Arial"/>
              </w:rPr>
            </w:pPr>
            <w:r w:rsidRPr="002115B2">
              <w:rPr>
                <w:rFonts w:ascii="Arial" w:hAnsi="Arial" w:cs="Arial"/>
              </w:rPr>
              <w:t>Reduces preliminaries costs</w:t>
            </w:r>
          </w:p>
        </w:tc>
      </w:tr>
      <w:tr w:rsidR="00CD61D5" w:rsidRPr="002115B2" w14:paraId="1232466A" w14:textId="77777777" w:rsidTr="00347C3A">
        <w:tc>
          <w:tcPr>
            <w:tcW w:w="4508" w:type="dxa"/>
            <w:shd w:val="clear" w:color="auto" w:fill="auto"/>
          </w:tcPr>
          <w:p w14:paraId="101610F0" w14:textId="5B169F0F" w:rsidR="00CD61D5" w:rsidRPr="002115B2" w:rsidRDefault="00CD61D5" w:rsidP="00757706">
            <w:pPr>
              <w:jc w:val="both"/>
              <w:rPr>
                <w:rFonts w:ascii="Arial" w:hAnsi="Arial" w:cs="Arial"/>
              </w:rPr>
            </w:pPr>
            <w:r w:rsidRPr="002115B2">
              <w:rPr>
                <w:rFonts w:ascii="Arial" w:hAnsi="Arial" w:cs="Arial"/>
              </w:rPr>
              <w:t>Durability</w:t>
            </w:r>
          </w:p>
        </w:tc>
        <w:tc>
          <w:tcPr>
            <w:tcW w:w="4508" w:type="dxa"/>
            <w:shd w:val="clear" w:color="auto" w:fill="auto"/>
          </w:tcPr>
          <w:p w14:paraId="39948800" w14:textId="48A3D7B7" w:rsidR="00CD61D5" w:rsidRPr="002115B2" w:rsidRDefault="00CD61D5" w:rsidP="00757706">
            <w:pPr>
              <w:jc w:val="both"/>
              <w:rPr>
                <w:rFonts w:ascii="Arial" w:hAnsi="Arial" w:cs="Arial"/>
              </w:rPr>
            </w:pPr>
            <w:r w:rsidRPr="002115B2">
              <w:rPr>
                <w:rFonts w:ascii="Arial" w:hAnsi="Arial" w:cs="Arial"/>
              </w:rPr>
              <w:t>Expected higher quality</w:t>
            </w:r>
          </w:p>
        </w:tc>
      </w:tr>
    </w:tbl>
    <w:p w14:paraId="5FE53A4E" w14:textId="77777777" w:rsidR="00CD61D5" w:rsidRPr="002115B2" w:rsidRDefault="00CD61D5" w:rsidP="00757706">
      <w:pPr>
        <w:jc w:val="both"/>
        <w:rPr>
          <w:rFonts w:ascii="Arial" w:hAnsi="Arial" w:cs="Arial"/>
        </w:rPr>
      </w:pPr>
    </w:p>
    <w:p w14:paraId="79B938F1" w14:textId="7EF6AFAD" w:rsidR="00031890" w:rsidRPr="002115B2" w:rsidRDefault="00CD61D5" w:rsidP="00757706">
      <w:pPr>
        <w:jc w:val="both"/>
        <w:rPr>
          <w:rFonts w:ascii="Arial" w:hAnsi="Arial" w:cs="Arial"/>
        </w:rPr>
      </w:pPr>
      <w:r w:rsidRPr="002115B2">
        <w:rPr>
          <w:rFonts w:ascii="Arial" w:hAnsi="Arial" w:cs="Arial"/>
        </w:rPr>
        <w:t>(Signia, 2016)</w:t>
      </w:r>
    </w:p>
    <w:p w14:paraId="58BE70C3" w14:textId="3C5A8926" w:rsidR="002B042D" w:rsidRPr="002115B2" w:rsidRDefault="002B042D" w:rsidP="00757706">
      <w:pPr>
        <w:jc w:val="both"/>
        <w:rPr>
          <w:rFonts w:ascii="Arial" w:hAnsi="Arial" w:cs="Arial"/>
        </w:rPr>
      </w:pPr>
      <w:r w:rsidRPr="002115B2">
        <w:rPr>
          <w:rFonts w:ascii="Arial" w:hAnsi="Arial" w:cs="Arial"/>
        </w:rPr>
        <w:t>Disadvantages</w:t>
      </w:r>
      <w:r w:rsidR="00970043" w:rsidRPr="002115B2">
        <w:rPr>
          <w:rFonts w:ascii="Arial" w:hAnsi="Arial" w:cs="Arial"/>
        </w:rPr>
        <w:t>.</w:t>
      </w:r>
    </w:p>
    <w:tbl>
      <w:tblPr>
        <w:tblStyle w:val="TableGrid"/>
        <w:tblW w:w="0" w:type="auto"/>
        <w:tblLook w:val="04A0" w:firstRow="1" w:lastRow="0" w:firstColumn="1" w:lastColumn="0" w:noHBand="0" w:noVBand="1"/>
      </w:tblPr>
      <w:tblGrid>
        <w:gridCol w:w="4508"/>
        <w:gridCol w:w="4508"/>
      </w:tblGrid>
      <w:tr w:rsidR="002B042D" w:rsidRPr="002115B2" w14:paraId="08D134C3" w14:textId="77777777" w:rsidTr="002B042D">
        <w:tc>
          <w:tcPr>
            <w:tcW w:w="4508" w:type="dxa"/>
          </w:tcPr>
          <w:p w14:paraId="65785E5A" w14:textId="66D23F16" w:rsidR="002B042D" w:rsidRPr="002115B2" w:rsidRDefault="002B042D" w:rsidP="00757706">
            <w:pPr>
              <w:jc w:val="both"/>
              <w:rPr>
                <w:rFonts w:ascii="Arial" w:hAnsi="Arial" w:cs="Arial"/>
                <w:b/>
                <w:bCs/>
              </w:rPr>
            </w:pPr>
            <w:r w:rsidRPr="002115B2">
              <w:rPr>
                <w:rFonts w:ascii="Arial" w:hAnsi="Arial" w:cs="Arial"/>
                <w:b/>
                <w:bCs/>
              </w:rPr>
              <w:t>Traditional Brickwork</w:t>
            </w:r>
          </w:p>
        </w:tc>
        <w:tc>
          <w:tcPr>
            <w:tcW w:w="4508" w:type="dxa"/>
          </w:tcPr>
          <w:p w14:paraId="55C88633" w14:textId="78B70E61" w:rsidR="002B042D" w:rsidRPr="002115B2" w:rsidRDefault="002B042D" w:rsidP="00757706">
            <w:pPr>
              <w:jc w:val="both"/>
              <w:rPr>
                <w:rFonts w:ascii="Arial" w:hAnsi="Arial" w:cs="Arial"/>
                <w:b/>
                <w:bCs/>
              </w:rPr>
            </w:pPr>
            <w:r w:rsidRPr="002115B2">
              <w:rPr>
                <w:rFonts w:ascii="Arial" w:hAnsi="Arial" w:cs="Arial"/>
                <w:b/>
                <w:bCs/>
              </w:rPr>
              <w:t>Brickwork Cladding</w:t>
            </w:r>
          </w:p>
        </w:tc>
      </w:tr>
      <w:tr w:rsidR="002B042D" w:rsidRPr="002115B2" w14:paraId="57C9A025" w14:textId="77777777" w:rsidTr="002B042D">
        <w:tc>
          <w:tcPr>
            <w:tcW w:w="4508" w:type="dxa"/>
          </w:tcPr>
          <w:p w14:paraId="5CE1D556" w14:textId="4531E46D" w:rsidR="002B042D" w:rsidRPr="002115B2" w:rsidRDefault="002B042D" w:rsidP="00757706">
            <w:pPr>
              <w:jc w:val="both"/>
              <w:rPr>
                <w:rFonts w:ascii="Arial" w:hAnsi="Arial" w:cs="Arial"/>
              </w:rPr>
            </w:pPr>
            <w:r w:rsidRPr="002115B2">
              <w:rPr>
                <w:rFonts w:ascii="Arial" w:hAnsi="Arial" w:cs="Arial"/>
              </w:rPr>
              <w:t>Time consuming construction</w:t>
            </w:r>
          </w:p>
        </w:tc>
        <w:tc>
          <w:tcPr>
            <w:tcW w:w="4508" w:type="dxa"/>
          </w:tcPr>
          <w:p w14:paraId="5EC21C6E" w14:textId="5C1914DD" w:rsidR="002B042D" w:rsidRPr="002115B2" w:rsidRDefault="002B042D" w:rsidP="00757706">
            <w:pPr>
              <w:jc w:val="both"/>
              <w:rPr>
                <w:rFonts w:ascii="Arial" w:hAnsi="Arial" w:cs="Arial"/>
              </w:rPr>
            </w:pPr>
            <w:r w:rsidRPr="002115B2">
              <w:rPr>
                <w:rFonts w:ascii="Arial" w:hAnsi="Arial" w:cs="Arial"/>
              </w:rPr>
              <w:t>Difficult to repair</w:t>
            </w:r>
          </w:p>
        </w:tc>
      </w:tr>
      <w:tr w:rsidR="002B042D" w:rsidRPr="002115B2" w14:paraId="4A36CEE0" w14:textId="77777777" w:rsidTr="002B042D">
        <w:tc>
          <w:tcPr>
            <w:tcW w:w="4508" w:type="dxa"/>
          </w:tcPr>
          <w:p w14:paraId="6D1192C4" w14:textId="3DF08A17" w:rsidR="002B042D" w:rsidRPr="002115B2" w:rsidRDefault="002B042D" w:rsidP="00757706">
            <w:pPr>
              <w:jc w:val="both"/>
              <w:rPr>
                <w:rFonts w:ascii="Arial" w:hAnsi="Arial" w:cs="Arial"/>
              </w:rPr>
            </w:pPr>
            <w:r w:rsidRPr="002115B2">
              <w:rPr>
                <w:rFonts w:ascii="Arial" w:hAnsi="Arial" w:cs="Arial"/>
              </w:rPr>
              <w:t xml:space="preserve">Can cause efflorescence when exposed  </w:t>
            </w:r>
          </w:p>
        </w:tc>
        <w:tc>
          <w:tcPr>
            <w:tcW w:w="4508" w:type="dxa"/>
          </w:tcPr>
          <w:p w14:paraId="5638558C" w14:textId="5545BD88" w:rsidR="002B042D" w:rsidRPr="002115B2" w:rsidRDefault="002B042D" w:rsidP="00757706">
            <w:pPr>
              <w:jc w:val="both"/>
              <w:rPr>
                <w:rFonts w:ascii="Arial" w:hAnsi="Arial" w:cs="Arial"/>
              </w:rPr>
            </w:pPr>
            <w:r w:rsidRPr="002115B2">
              <w:rPr>
                <w:rFonts w:ascii="Arial" w:hAnsi="Arial" w:cs="Arial"/>
              </w:rPr>
              <w:t>Can create issues with moisture if incorrectly installed</w:t>
            </w:r>
          </w:p>
        </w:tc>
      </w:tr>
      <w:tr w:rsidR="002B042D" w:rsidRPr="002115B2" w14:paraId="01E4E43B" w14:textId="77777777" w:rsidTr="002B042D">
        <w:tc>
          <w:tcPr>
            <w:tcW w:w="4508" w:type="dxa"/>
          </w:tcPr>
          <w:p w14:paraId="33AB3A3F" w14:textId="7FD56EAE" w:rsidR="002B042D" w:rsidRPr="002115B2" w:rsidRDefault="002B042D" w:rsidP="00757706">
            <w:pPr>
              <w:jc w:val="both"/>
              <w:rPr>
                <w:rFonts w:ascii="Arial" w:hAnsi="Arial" w:cs="Arial"/>
              </w:rPr>
            </w:pPr>
            <w:r w:rsidRPr="002115B2">
              <w:rPr>
                <w:rFonts w:ascii="Arial" w:hAnsi="Arial" w:cs="Arial"/>
              </w:rPr>
              <w:t>Quality can differ</w:t>
            </w:r>
          </w:p>
        </w:tc>
        <w:tc>
          <w:tcPr>
            <w:tcW w:w="4508" w:type="dxa"/>
          </w:tcPr>
          <w:p w14:paraId="4AE658AE" w14:textId="092F916F" w:rsidR="002B042D" w:rsidRPr="002115B2" w:rsidRDefault="005A211E" w:rsidP="00757706">
            <w:pPr>
              <w:jc w:val="both"/>
              <w:rPr>
                <w:rFonts w:ascii="Arial" w:hAnsi="Arial" w:cs="Arial"/>
              </w:rPr>
            </w:pPr>
            <w:r w:rsidRPr="002115B2">
              <w:rPr>
                <w:rFonts w:ascii="Arial" w:hAnsi="Arial" w:cs="Arial"/>
              </w:rPr>
              <w:t>Cost</w:t>
            </w:r>
          </w:p>
        </w:tc>
      </w:tr>
      <w:tr w:rsidR="002B042D" w:rsidRPr="002115B2" w14:paraId="740781A0" w14:textId="77777777" w:rsidTr="002B042D">
        <w:tc>
          <w:tcPr>
            <w:tcW w:w="4508" w:type="dxa"/>
          </w:tcPr>
          <w:p w14:paraId="451456D1" w14:textId="1DB56916" w:rsidR="002B042D" w:rsidRPr="002115B2" w:rsidRDefault="002B042D" w:rsidP="00757706">
            <w:pPr>
              <w:jc w:val="both"/>
              <w:rPr>
                <w:rFonts w:ascii="Arial" w:hAnsi="Arial" w:cs="Arial"/>
              </w:rPr>
            </w:pPr>
            <w:r w:rsidRPr="002115B2">
              <w:rPr>
                <w:rFonts w:ascii="Arial" w:hAnsi="Arial" w:cs="Arial"/>
              </w:rPr>
              <w:t xml:space="preserve">Need skilled workers </w:t>
            </w:r>
          </w:p>
        </w:tc>
        <w:tc>
          <w:tcPr>
            <w:tcW w:w="4508" w:type="dxa"/>
          </w:tcPr>
          <w:p w14:paraId="38537049" w14:textId="3EA7CB5A" w:rsidR="002B042D" w:rsidRPr="002115B2" w:rsidRDefault="005A211E" w:rsidP="00757706">
            <w:pPr>
              <w:jc w:val="both"/>
              <w:rPr>
                <w:rFonts w:ascii="Arial" w:hAnsi="Arial" w:cs="Arial"/>
              </w:rPr>
            </w:pPr>
            <w:r w:rsidRPr="002115B2">
              <w:rPr>
                <w:rFonts w:ascii="Arial" w:hAnsi="Arial" w:cs="Arial"/>
              </w:rPr>
              <w:t>Needs sealing to be protected</w:t>
            </w:r>
          </w:p>
        </w:tc>
      </w:tr>
    </w:tbl>
    <w:p w14:paraId="3E444CF0" w14:textId="77777777" w:rsidR="00873ED5" w:rsidRPr="002115B2" w:rsidRDefault="00873ED5" w:rsidP="00757706">
      <w:pPr>
        <w:jc w:val="both"/>
        <w:rPr>
          <w:rFonts w:ascii="Arial" w:hAnsi="Arial" w:cs="Arial"/>
        </w:rPr>
      </w:pPr>
    </w:p>
    <w:p w14:paraId="78A16620" w14:textId="6C17CBB2" w:rsidR="00081EE0" w:rsidRPr="002115B2" w:rsidRDefault="00081EE0" w:rsidP="00757706">
      <w:pPr>
        <w:jc w:val="both"/>
        <w:rPr>
          <w:rFonts w:ascii="Arial" w:hAnsi="Arial" w:cs="Arial"/>
        </w:rPr>
      </w:pPr>
      <w:r w:rsidRPr="002115B2">
        <w:rPr>
          <w:rFonts w:ascii="Arial" w:hAnsi="Arial" w:cs="Arial"/>
        </w:rPr>
        <w:t>(Eco Outdoor, n.d.)</w:t>
      </w:r>
    </w:p>
    <w:p w14:paraId="67EE6A1A" w14:textId="0F9676C9" w:rsidR="00FE44C1" w:rsidRPr="002115B2" w:rsidRDefault="00FE44C1" w:rsidP="00757706">
      <w:pPr>
        <w:jc w:val="both"/>
        <w:rPr>
          <w:rFonts w:ascii="Arial" w:hAnsi="Arial" w:cs="Arial"/>
        </w:rPr>
      </w:pPr>
      <w:r w:rsidRPr="002115B2">
        <w:rPr>
          <w:rFonts w:ascii="Arial" w:hAnsi="Arial" w:cs="Arial"/>
        </w:rPr>
        <w:t xml:space="preserve">Having weighed up both the advantages and disadvantages of traditional brickwork and brickwork cladding we decided to choose the traditional brickwork method, this was decided mainly </w:t>
      </w:r>
      <w:r w:rsidR="004A51EB" w:rsidRPr="002115B2">
        <w:rPr>
          <w:rFonts w:ascii="Arial" w:hAnsi="Arial" w:cs="Arial"/>
        </w:rPr>
        <w:t>based on</w:t>
      </w:r>
      <w:r w:rsidRPr="002115B2">
        <w:rPr>
          <w:rFonts w:ascii="Arial" w:hAnsi="Arial" w:cs="Arial"/>
        </w:rPr>
        <w:t xml:space="preserve"> it being cheaper, less maintenance and</w:t>
      </w:r>
      <w:r w:rsidR="001A330B" w:rsidRPr="002115B2">
        <w:rPr>
          <w:rFonts w:ascii="Arial" w:hAnsi="Arial" w:cs="Arial"/>
        </w:rPr>
        <w:t xml:space="preserve"> more</w:t>
      </w:r>
      <w:r w:rsidRPr="002115B2">
        <w:rPr>
          <w:rFonts w:ascii="Arial" w:hAnsi="Arial" w:cs="Arial"/>
        </w:rPr>
        <w:t xml:space="preserve"> durab</w:t>
      </w:r>
      <w:r w:rsidR="001A330B" w:rsidRPr="002115B2">
        <w:rPr>
          <w:rFonts w:ascii="Arial" w:hAnsi="Arial" w:cs="Arial"/>
        </w:rPr>
        <w:t>le</w:t>
      </w:r>
      <w:r w:rsidRPr="002115B2">
        <w:rPr>
          <w:rFonts w:ascii="Arial" w:hAnsi="Arial" w:cs="Arial"/>
        </w:rPr>
        <w:t>.</w:t>
      </w:r>
      <w:r w:rsidR="005903B9" w:rsidRPr="002115B2">
        <w:rPr>
          <w:rFonts w:ascii="Arial" w:hAnsi="Arial" w:cs="Arial"/>
        </w:rPr>
        <w:t xml:space="preserve"> </w:t>
      </w:r>
      <w:r w:rsidR="005D334E" w:rsidRPr="002115B2">
        <w:rPr>
          <w:rFonts w:ascii="Arial" w:hAnsi="Arial" w:cs="Arial"/>
        </w:rPr>
        <w:t xml:space="preserve">This has been decided </w:t>
      </w:r>
      <w:r w:rsidR="005D334E" w:rsidRPr="002115B2">
        <w:rPr>
          <w:rFonts w:ascii="Arial" w:hAnsi="Arial" w:cs="Arial"/>
        </w:rPr>
        <w:lastRenderedPageBreak/>
        <w:t>to be used on the two sides and the back of the property</w:t>
      </w:r>
      <w:r w:rsidR="001A1EFF">
        <w:rPr>
          <w:rFonts w:ascii="Arial" w:hAnsi="Arial" w:cs="Arial"/>
        </w:rPr>
        <w:t xml:space="preserve"> </w:t>
      </w:r>
      <w:r w:rsidR="00CA1D80">
        <w:rPr>
          <w:rFonts w:ascii="Arial" w:hAnsi="Arial" w:cs="Arial"/>
        </w:rPr>
        <w:t xml:space="preserve">- </w:t>
      </w:r>
      <w:r w:rsidR="001A1EFF">
        <w:rPr>
          <w:rFonts w:ascii="Arial" w:hAnsi="Arial" w:cs="Arial"/>
        </w:rPr>
        <w:t xml:space="preserve">shown in </w:t>
      </w:r>
      <w:r w:rsidR="00CA1D80">
        <w:rPr>
          <w:rFonts w:ascii="Arial" w:hAnsi="Arial" w:cs="Arial"/>
        </w:rPr>
        <w:t>F</w:t>
      </w:r>
      <w:r w:rsidR="001A1EFF">
        <w:rPr>
          <w:rFonts w:ascii="Arial" w:hAnsi="Arial" w:cs="Arial"/>
        </w:rPr>
        <w:t xml:space="preserve">igure </w:t>
      </w:r>
      <w:r w:rsidR="001C59C6">
        <w:rPr>
          <w:rFonts w:ascii="Arial" w:hAnsi="Arial" w:cs="Arial"/>
        </w:rPr>
        <w:t xml:space="preserve">2, </w:t>
      </w:r>
      <w:r w:rsidR="001C59C6" w:rsidRPr="002115B2">
        <w:rPr>
          <w:rFonts w:ascii="Arial" w:hAnsi="Arial" w:cs="Arial"/>
        </w:rPr>
        <w:t>with</w:t>
      </w:r>
      <w:r w:rsidR="005D334E" w:rsidRPr="002115B2">
        <w:rPr>
          <w:rFonts w:ascii="Arial" w:hAnsi="Arial" w:cs="Arial"/>
        </w:rPr>
        <w:t xml:space="preserve"> </w:t>
      </w:r>
      <w:r w:rsidR="00472CF9" w:rsidRPr="002115B2">
        <w:rPr>
          <w:rFonts w:ascii="Arial" w:hAnsi="Arial" w:cs="Arial"/>
        </w:rPr>
        <w:t xml:space="preserve">the decision to use curtain wall cladding on the face </w:t>
      </w:r>
      <w:r w:rsidR="00770762" w:rsidRPr="002115B2">
        <w:rPr>
          <w:rFonts w:ascii="Arial" w:hAnsi="Arial" w:cs="Arial"/>
        </w:rPr>
        <w:t>of the retail spaces</w:t>
      </w:r>
      <w:r w:rsidR="008B4CE5" w:rsidRPr="002115B2">
        <w:rPr>
          <w:rFonts w:ascii="Arial" w:hAnsi="Arial" w:cs="Arial"/>
        </w:rPr>
        <w:t xml:space="preserve"> shown in Figure </w:t>
      </w:r>
      <w:r w:rsidR="003B58EE">
        <w:rPr>
          <w:rFonts w:ascii="Arial" w:hAnsi="Arial" w:cs="Arial"/>
        </w:rPr>
        <w:t>3</w:t>
      </w:r>
      <w:r w:rsidR="008B4CE5" w:rsidRPr="002115B2">
        <w:rPr>
          <w:rFonts w:ascii="Arial" w:hAnsi="Arial" w:cs="Arial"/>
        </w:rPr>
        <w:t>.</w:t>
      </w:r>
      <w:r w:rsidR="00A80AE3" w:rsidRPr="002115B2">
        <w:rPr>
          <w:rFonts w:ascii="Arial" w:hAnsi="Arial" w:cs="Arial"/>
        </w:rPr>
        <w:t xml:space="preserve"> Although using this </w:t>
      </w:r>
      <w:r w:rsidR="00C257B0" w:rsidRPr="002115B2">
        <w:rPr>
          <w:rFonts w:ascii="Arial" w:hAnsi="Arial" w:cs="Arial"/>
        </w:rPr>
        <w:t xml:space="preserve">will mean more maintenance – washing etc this is not really an issue as it is only on the face of the ground floor of this </w:t>
      </w:r>
      <w:r w:rsidR="003E6F31" w:rsidRPr="002115B2">
        <w:rPr>
          <w:rFonts w:ascii="Arial" w:hAnsi="Arial" w:cs="Arial"/>
        </w:rPr>
        <w:t>project,</w:t>
      </w:r>
      <w:r w:rsidR="00C257B0" w:rsidRPr="002115B2">
        <w:rPr>
          <w:rFonts w:ascii="Arial" w:hAnsi="Arial" w:cs="Arial"/>
        </w:rPr>
        <w:t xml:space="preserve"> so it is easily accessible for </w:t>
      </w:r>
      <w:r w:rsidR="007235F7" w:rsidRPr="002115B2">
        <w:rPr>
          <w:rFonts w:ascii="Arial" w:hAnsi="Arial" w:cs="Arial"/>
        </w:rPr>
        <w:t>this</w:t>
      </w:r>
      <w:r w:rsidR="00F1124E" w:rsidRPr="002115B2">
        <w:rPr>
          <w:rFonts w:ascii="Arial" w:hAnsi="Arial" w:cs="Arial"/>
        </w:rPr>
        <w:t xml:space="preserve"> (Crucial Engineering, 2020).</w:t>
      </w:r>
      <w:r w:rsidR="008202A2" w:rsidRPr="002115B2">
        <w:rPr>
          <w:rFonts w:ascii="Arial" w:hAnsi="Arial" w:cs="Arial"/>
        </w:rPr>
        <w:t xml:space="preserve"> It will also help to increase the amount of natural light entering the retail spaces </w:t>
      </w:r>
      <w:r w:rsidR="00E07064" w:rsidRPr="002115B2">
        <w:rPr>
          <w:rFonts w:ascii="Arial" w:hAnsi="Arial" w:cs="Arial"/>
        </w:rPr>
        <w:t>and</w:t>
      </w:r>
      <w:r w:rsidR="00FE2CFD" w:rsidRPr="002115B2">
        <w:rPr>
          <w:rFonts w:ascii="Arial" w:hAnsi="Arial" w:cs="Arial"/>
        </w:rPr>
        <w:t xml:space="preserve"> allows </w:t>
      </w:r>
      <w:r w:rsidR="00970043" w:rsidRPr="002115B2">
        <w:rPr>
          <w:rFonts w:ascii="Arial" w:hAnsi="Arial" w:cs="Arial"/>
        </w:rPr>
        <w:t>passers-by</w:t>
      </w:r>
      <w:r w:rsidR="003A0294" w:rsidRPr="002115B2">
        <w:rPr>
          <w:rFonts w:ascii="Arial" w:hAnsi="Arial" w:cs="Arial"/>
        </w:rPr>
        <w:t xml:space="preserve"> to have a bit more of an insight as to what the retail store specialises in</w:t>
      </w:r>
      <w:r w:rsidR="001D58E1" w:rsidRPr="002115B2">
        <w:rPr>
          <w:rFonts w:ascii="Arial" w:hAnsi="Arial" w:cs="Arial"/>
        </w:rPr>
        <w:t xml:space="preserve"> and may work to entice customers inside</w:t>
      </w:r>
      <w:r w:rsidR="00C77C01" w:rsidRPr="002115B2">
        <w:rPr>
          <w:rFonts w:ascii="Arial" w:hAnsi="Arial" w:cs="Arial"/>
        </w:rPr>
        <w:t xml:space="preserve"> (www.soundcraft-doors.co.uk, n.d.). </w:t>
      </w:r>
    </w:p>
    <w:p w14:paraId="259E1A61" w14:textId="47C54ADC" w:rsidR="008E5688" w:rsidRPr="002115B2" w:rsidRDefault="008E5688" w:rsidP="00757706">
      <w:pPr>
        <w:jc w:val="both"/>
        <w:rPr>
          <w:rFonts w:ascii="Arial" w:hAnsi="Arial" w:cs="Arial"/>
        </w:rPr>
      </w:pPr>
    </w:p>
    <w:p w14:paraId="7DDA02F8" w14:textId="3D3B9D1F" w:rsidR="004C6837" w:rsidRDefault="004C6837" w:rsidP="00757706">
      <w:pPr>
        <w:jc w:val="both"/>
        <w:rPr>
          <w:rFonts w:ascii="Arial" w:hAnsi="Arial" w:cs="Arial"/>
        </w:rPr>
      </w:pPr>
      <w:r>
        <w:rPr>
          <w:noProof/>
        </w:rPr>
        <w:drawing>
          <wp:inline distT="0" distB="0" distL="0" distR="0" wp14:anchorId="0BE2600F" wp14:editId="10115746">
            <wp:extent cx="5731510" cy="3820795"/>
            <wp:effectExtent l="0" t="0" r="2540" b="8255"/>
            <wp:docPr id="3" name="Picture 2" descr="5">
              <a:extLst xmlns:a="http://schemas.openxmlformats.org/drawingml/2006/main">
                <a:ext uri="{FF2B5EF4-FFF2-40B4-BE49-F238E27FC236}">
                  <a16:creationId xmlns:a16="http://schemas.microsoft.com/office/drawing/2014/main" id="{03FBBFAD-A25A-40CD-A1A6-1E81729847D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Picture 2" descr="5">
                      <a:extLst>
                        <a:ext uri="{FF2B5EF4-FFF2-40B4-BE49-F238E27FC236}">
                          <a16:creationId xmlns:a16="http://schemas.microsoft.com/office/drawing/2014/main" id="{03FBBFAD-A25A-40CD-A1A6-1E81729847DC}"/>
                        </a:ext>
                      </a:extLst>
                    </pic:cNvPr>
                    <pic:cNvPicPr>
                      <a:picLocks noGrp="1" noChangeAspect="1"/>
                    </pic:cNvPicPr>
                  </pic:nvPicPr>
                  <pic:blipFill>
                    <a:blip r:embed="rId9">
                      <a:lum/>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CBDE12F" w14:textId="40722EB5" w:rsidR="004C6837" w:rsidRDefault="004C6837" w:rsidP="004C6837">
      <w:pPr>
        <w:jc w:val="both"/>
        <w:rPr>
          <w:rFonts w:ascii="Arial" w:hAnsi="Arial" w:cs="Arial"/>
        </w:rPr>
      </w:pPr>
      <w:r w:rsidRPr="002115B2">
        <w:rPr>
          <w:rFonts w:ascii="Arial" w:hAnsi="Arial" w:cs="Arial"/>
        </w:rPr>
        <w:t xml:space="preserve">Figure 2. </w:t>
      </w:r>
      <w:r w:rsidR="00E91742">
        <w:rPr>
          <w:rFonts w:ascii="Arial" w:hAnsi="Arial" w:cs="Arial"/>
        </w:rPr>
        <w:t>Brickwork rear</w:t>
      </w:r>
    </w:p>
    <w:p w14:paraId="330779F1" w14:textId="77777777" w:rsidR="004C6837" w:rsidRPr="002115B2" w:rsidRDefault="004C6837" w:rsidP="00757706">
      <w:pPr>
        <w:jc w:val="both"/>
        <w:rPr>
          <w:rFonts w:ascii="Arial" w:hAnsi="Arial" w:cs="Arial"/>
        </w:rPr>
      </w:pPr>
    </w:p>
    <w:p w14:paraId="26C8015F" w14:textId="0AB48BCC" w:rsidR="00217D6B" w:rsidRPr="002115B2" w:rsidRDefault="00BF622C" w:rsidP="00757706">
      <w:pPr>
        <w:jc w:val="both"/>
        <w:rPr>
          <w:rFonts w:ascii="Arial" w:hAnsi="Arial" w:cs="Arial"/>
        </w:rPr>
      </w:pPr>
      <w:r>
        <w:rPr>
          <w:noProof/>
        </w:rPr>
        <w:drawing>
          <wp:inline distT="0" distB="0" distL="0" distR="0" wp14:anchorId="4B63D24C" wp14:editId="3E0E773C">
            <wp:extent cx="5731510" cy="2220595"/>
            <wp:effectExtent l="0" t="0" r="2540" b="8255"/>
            <wp:docPr id="5" name="Picture 2" descr="1d">
              <a:extLst xmlns:a="http://schemas.openxmlformats.org/drawingml/2006/main">
                <a:ext uri="{FF2B5EF4-FFF2-40B4-BE49-F238E27FC236}">
                  <a16:creationId xmlns:a16="http://schemas.microsoft.com/office/drawing/2014/main" id="{F0573EA1-A5BB-431E-AAA7-7C88906A266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Picture 2" descr="1d">
                      <a:extLst>
                        <a:ext uri="{FF2B5EF4-FFF2-40B4-BE49-F238E27FC236}">
                          <a16:creationId xmlns:a16="http://schemas.microsoft.com/office/drawing/2014/main" id="{F0573EA1-A5BB-431E-AAA7-7C88906A2668}"/>
                        </a:ext>
                      </a:extLst>
                    </pic:cNvPr>
                    <pic:cNvPicPr>
                      <a:picLocks noGrp="1"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731510" cy="2220595"/>
                    </a:xfrm>
                    <a:prstGeom prst="rect">
                      <a:avLst/>
                    </a:prstGeom>
                    <a:ln>
                      <a:noFill/>
                    </a:ln>
                  </pic:spPr>
                </pic:pic>
              </a:graphicData>
            </a:graphic>
          </wp:inline>
        </w:drawing>
      </w:r>
    </w:p>
    <w:p w14:paraId="39D3B85C" w14:textId="5630C27A" w:rsidR="00217D6B" w:rsidRPr="002115B2" w:rsidRDefault="00217D6B" w:rsidP="00757706">
      <w:pPr>
        <w:jc w:val="both"/>
        <w:rPr>
          <w:rFonts w:ascii="Arial" w:hAnsi="Arial" w:cs="Arial"/>
        </w:rPr>
      </w:pPr>
      <w:r w:rsidRPr="002115B2">
        <w:rPr>
          <w:rFonts w:ascii="Arial" w:hAnsi="Arial" w:cs="Arial"/>
        </w:rPr>
        <w:t xml:space="preserve">Figure 3. </w:t>
      </w:r>
      <w:r w:rsidR="00E91742">
        <w:rPr>
          <w:rFonts w:ascii="Arial" w:hAnsi="Arial" w:cs="Arial"/>
        </w:rPr>
        <w:t xml:space="preserve">Curtain wall </w:t>
      </w:r>
      <w:r w:rsidR="00251853">
        <w:rPr>
          <w:rFonts w:ascii="Arial" w:hAnsi="Arial" w:cs="Arial"/>
        </w:rPr>
        <w:t>cladding face.</w:t>
      </w:r>
    </w:p>
    <w:p w14:paraId="102AF48F" w14:textId="33DCD492" w:rsidR="00055A22" w:rsidRPr="002115B2" w:rsidRDefault="00C667BC" w:rsidP="00757706">
      <w:pPr>
        <w:jc w:val="both"/>
        <w:rPr>
          <w:rFonts w:ascii="Arial" w:hAnsi="Arial" w:cs="Arial"/>
        </w:rPr>
      </w:pPr>
      <w:r w:rsidRPr="002115B2">
        <w:rPr>
          <w:rFonts w:ascii="Arial" w:hAnsi="Arial" w:cs="Arial"/>
        </w:rPr>
        <w:lastRenderedPageBreak/>
        <w:t>Then for the remaining two upper floors we have decided to again have a blockwork infill between the steel frame but this time with an external skin of blockwork and rainscreen cladding fixed to the outside of that</w:t>
      </w:r>
      <w:r w:rsidR="00CA04B3" w:rsidRPr="002115B2">
        <w:rPr>
          <w:rFonts w:ascii="Arial" w:hAnsi="Arial" w:cs="Arial"/>
        </w:rPr>
        <w:t xml:space="preserve">. There were a few options which we could </w:t>
      </w:r>
      <w:r w:rsidR="000157C1" w:rsidRPr="002115B2">
        <w:rPr>
          <w:rFonts w:ascii="Arial" w:hAnsi="Arial" w:cs="Arial"/>
        </w:rPr>
        <w:t>have</w:t>
      </w:r>
      <w:r w:rsidR="00CA04B3" w:rsidRPr="002115B2">
        <w:rPr>
          <w:rFonts w:ascii="Arial" w:hAnsi="Arial" w:cs="Arial"/>
        </w:rPr>
        <w:t xml:space="preserve"> chosen for the external of the upper two floors such </w:t>
      </w:r>
      <w:r w:rsidR="004E7A8A" w:rsidRPr="002115B2">
        <w:rPr>
          <w:rFonts w:ascii="Arial" w:hAnsi="Arial" w:cs="Arial"/>
        </w:rPr>
        <w:t>as</w:t>
      </w:r>
      <w:r w:rsidR="00CA04B3" w:rsidRPr="002115B2">
        <w:rPr>
          <w:rFonts w:ascii="Arial" w:hAnsi="Arial" w:cs="Arial"/>
        </w:rPr>
        <w:t xml:space="preserve"> structural glazing, curtain walling and other types of cladding</w:t>
      </w:r>
      <w:r w:rsidR="0022782C" w:rsidRPr="002115B2">
        <w:rPr>
          <w:rFonts w:ascii="Arial" w:hAnsi="Arial" w:cs="Arial"/>
        </w:rPr>
        <w:t xml:space="preserve"> but deem the rainscreen cladding to be the most appropriate method to use for this project because of the ability to increase energy efficiency, low maintenance and its durability which makes it an ideal, cost effective material for student accommodation (Cupa Pizarras, 2019).</w:t>
      </w:r>
    </w:p>
    <w:p w14:paraId="266E56CB" w14:textId="66405F21" w:rsidR="008A3C7A" w:rsidRPr="002115B2" w:rsidRDefault="00E74032" w:rsidP="00757706">
      <w:pPr>
        <w:jc w:val="both"/>
        <w:rPr>
          <w:rFonts w:ascii="Arial" w:hAnsi="Arial" w:cs="Arial"/>
        </w:rPr>
      </w:pPr>
      <w:r>
        <w:rPr>
          <w:noProof/>
        </w:rPr>
        <w:drawing>
          <wp:inline distT="0" distB="0" distL="0" distR="0" wp14:anchorId="4E8E533F" wp14:editId="27F7ADF4">
            <wp:extent cx="5731510" cy="3839845"/>
            <wp:effectExtent l="0" t="0" r="2540" b="8255"/>
            <wp:docPr id="7" name="Picture 2" descr="4">
              <a:extLst xmlns:a="http://schemas.openxmlformats.org/drawingml/2006/main">
                <a:ext uri="{FF2B5EF4-FFF2-40B4-BE49-F238E27FC236}">
                  <a16:creationId xmlns:a16="http://schemas.microsoft.com/office/drawing/2014/main" id="{945050DC-35AE-48C9-9C89-2E0F09F0186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Picture 2" descr="4">
                      <a:extLst>
                        <a:ext uri="{FF2B5EF4-FFF2-40B4-BE49-F238E27FC236}">
                          <a16:creationId xmlns:a16="http://schemas.microsoft.com/office/drawing/2014/main" id="{945050DC-35AE-48C9-9C89-2E0F09F0186B}"/>
                        </a:ext>
                      </a:extLst>
                    </pic:cNvPr>
                    <pic:cNvPicPr>
                      <a:picLocks noGrp="1"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731510" cy="3839845"/>
                    </a:xfrm>
                    <a:prstGeom prst="rect">
                      <a:avLst/>
                    </a:prstGeom>
                    <a:ln>
                      <a:noFill/>
                    </a:ln>
                  </pic:spPr>
                </pic:pic>
              </a:graphicData>
            </a:graphic>
          </wp:inline>
        </w:drawing>
      </w:r>
    </w:p>
    <w:p w14:paraId="1FCB0532" w14:textId="3EA44304" w:rsidR="00E74032" w:rsidRDefault="00E74032" w:rsidP="00757706">
      <w:pPr>
        <w:jc w:val="both"/>
        <w:rPr>
          <w:rFonts w:ascii="Arial" w:hAnsi="Arial" w:cs="Arial"/>
        </w:rPr>
      </w:pPr>
      <w:r>
        <w:rPr>
          <w:rFonts w:ascii="Arial" w:hAnsi="Arial" w:cs="Arial"/>
        </w:rPr>
        <w:t>Figure 4. Side elevation.</w:t>
      </w:r>
    </w:p>
    <w:p w14:paraId="4C4C001E" w14:textId="63D93B76" w:rsidR="003B7F45" w:rsidRPr="002115B2" w:rsidRDefault="008A1E58" w:rsidP="00757706">
      <w:pPr>
        <w:jc w:val="both"/>
        <w:rPr>
          <w:rFonts w:ascii="Arial" w:hAnsi="Arial" w:cs="Arial"/>
        </w:rPr>
      </w:pPr>
      <w:r w:rsidRPr="002115B2">
        <w:rPr>
          <w:rFonts w:ascii="Arial" w:hAnsi="Arial" w:cs="Arial"/>
        </w:rPr>
        <w:t>For the internal floors of the project</w:t>
      </w:r>
      <w:r w:rsidR="00412A29" w:rsidRPr="002115B2">
        <w:rPr>
          <w:rFonts w:ascii="Arial" w:hAnsi="Arial" w:cs="Arial"/>
        </w:rPr>
        <w:t>,</w:t>
      </w:r>
      <w:r w:rsidRPr="002115B2">
        <w:rPr>
          <w:rFonts w:ascii="Arial" w:hAnsi="Arial" w:cs="Arial"/>
        </w:rPr>
        <w:t xml:space="preserve"> we have decided on installing precast concrete planks</w:t>
      </w:r>
      <w:r w:rsidR="00412A29" w:rsidRPr="002115B2">
        <w:rPr>
          <w:rFonts w:ascii="Arial" w:hAnsi="Arial" w:cs="Arial"/>
        </w:rPr>
        <w:t xml:space="preserve">. We had other options for the floors such </w:t>
      </w:r>
      <w:r w:rsidR="004E7A8A" w:rsidRPr="002115B2">
        <w:rPr>
          <w:rFonts w:ascii="Arial" w:hAnsi="Arial" w:cs="Arial"/>
        </w:rPr>
        <w:t>as.</w:t>
      </w:r>
    </w:p>
    <w:p w14:paraId="49A3E904" w14:textId="7B494AA0" w:rsidR="00412A29" w:rsidRPr="002115B2" w:rsidRDefault="00C53AEC" w:rsidP="00757706">
      <w:pPr>
        <w:pStyle w:val="ListParagraph"/>
        <w:numPr>
          <w:ilvl w:val="0"/>
          <w:numId w:val="4"/>
        </w:numPr>
        <w:jc w:val="both"/>
        <w:rPr>
          <w:rFonts w:ascii="Arial" w:hAnsi="Arial" w:cs="Arial"/>
        </w:rPr>
      </w:pPr>
      <w:r w:rsidRPr="002115B2">
        <w:rPr>
          <w:rFonts w:ascii="Arial" w:hAnsi="Arial" w:cs="Arial"/>
        </w:rPr>
        <w:t>Suspended timber floor</w:t>
      </w:r>
    </w:p>
    <w:p w14:paraId="45C0E159" w14:textId="6157A10B" w:rsidR="00C53AEC" w:rsidRPr="002115B2" w:rsidRDefault="00C53AEC" w:rsidP="00757706">
      <w:pPr>
        <w:pStyle w:val="ListParagraph"/>
        <w:numPr>
          <w:ilvl w:val="0"/>
          <w:numId w:val="4"/>
        </w:numPr>
        <w:jc w:val="both"/>
        <w:rPr>
          <w:rFonts w:ascii="Arial" w:hAnsi="Arial" w:cs="Arial"/>
        </w:rPr>
      </w:pPr>
      <w:r w:rsidRPr="002115B2">
        <w:rPr>
          <w:rFonts w:ascii="Arial" w:hAnsi="Arial" w:cs="Arial"/>
        </w:rPr>
        <w:t>Suspended con</w:t>
      </w:r>
      <w:r w:rsidR="00055A22" w:rsidRPr="002115B2">
        <w:rPr>
          <w:rFonts w:ascii="Arial" w:hAnsi="Arial" w:cs="Arial"/>
        </w:rPr>
        <w:t>crete floor</w:t>
      </w:r>
    </w:p>
    <w:p w14:paraId="79C9FD22" w14:textId="61DBDAEF" w:rsidR="00055A22" w:rsidRPr="002115B2" w:rsidRDefault="00055A22" w:rsidP="00757706">
      <w:pPr>
        <w:pStyle w:val="ListParagraph"/>
        <w:numPr>
          <w:ilvl w:val="0"/>
          <w:numId w:val="4"/>
        </w:numPr>
        <w:jc w:val="both"/>
        <w:rPr>
          <w:rFonts w:ascii="Arial" w:hAnsi="Arial" w:cs="Arial"/>
        </w:rPr>
      </w:pPr>
      <w:r w:rsidRPr="002115B2">
        <w:rPr>
          <w:rFonts w:ascii="Arial" w:hAnsi="Arial" w:cs="Arial"/>
        </w:rPr>
        <w:t>Ribbed upper floor</w:t>
      </w:r>
    </w:p>
    <w:p w14:paraId="4A6AF7B6" w14:textId="10D54C75" w:rsidR="00055A22" w:rsidRPr="002115B2" w:rsidRDefault="00055A22" w:rsidP="00757706">
      <w:pPr>
        <w:pStyle w:val="ListParagraph"/>
        <w:numPr>
          <w:ilvl w:val="0"/>
          <w:numId w:val="4"/>
        </w:numPr>
        <w:jc w:val="both"/>
        <w:rPr>
          <w:rFonts w:ascii="Arial" w:hAnsi="Arial" w:cs="Arial"/>
        </w:rPr>
      </w:pPr>
      <w:r w:rsidRPr="002115B2">
        <w:rPr>
          <w:rFonts w:ascii="Arial" w:hAnsi="Arial" w:cs="Arial"/>
        </w:rPr>
        <w:t>Raised floor</w:t>
      </w:r>
    </w:p>
    <w:p w14:paraId="61E2EBE9" w14:textId="38922F97" w:rsidR="00055A22" w:rsidRPr="002115B2" w:rsidRDefault="00055A22" w:rsidP="00757706">
      <w:pPr>
        <w:pStyle w:val="ListParagraph"/>
        <w:numPr>
          <w:ilvl w:val="0"/>
          <w:numId w:val="4"/>
        </w:numPr>
        <w:jc w:val="both"/>
        <w:rPr>
          <w:rFonts w:ascii="Arial" w:hAnsi="Arial" w:cs="Arial"/>
        </w:rPr>
      </w:pPr>
      <w:r w:rsidRPr="002115B2">
        <w:rPr>
          <w:rFonts w:ascii="Arial" w:hAnsi="Arial" w:cs="Arial"/>
        </w:rPr>
        <w:t>Floating floor</w:t>
      </w:r>
    </w:p>
    <w:p w14:paraId="5B38908A" w14:textId="07006D27" w:rsidR="00055A22" w:rsidRPr="002115B2" w:rsidRDefault="00055A22" w:rsidP="00757706">
      <w:pPr>
        <w:jc w:val="both"/>
        <w:rPr>
          <w:rFonts w:ascii="Arial" w:hAnsi="Arial" w:cs="Arial"/>
        </w:rPr>
      </w:pPr>
      <w:r w:rsidRPr="002115B2">
        <w:rPr>
          <w:rFonts w:ascii="Arial" w:hAnsi="Arial" w:cs="Arial"/>
        </w:rPr>
        <w:t> (TheengineeringEdu, n.d.)</w:t>
      </w:r>
    </w:p>
    <w:p w14:paraId="02393BE0" w14:textId="4298A840" w:rsidR="00CD16F3" w:rsidRPr="00CD16F3" w:rsidRDefault="00055A22" w:rsidP="00757706">
      <w:pPr>
        <w:jc w:val="both"/>
        <w:rPr>
          <w:rFonts w:ascii="Arial" w:hAnsi="Arial" w:cs="Arial"/>
        </w:rPr>
      </w:pPr>
      <w:r w:rsidRPr="002115B2">
        <w:rPr>
          <w:rFonts w:ascii="Arial" w:hAnsi="Arial" w:cs="Arial"/>
        </w:rPr>
        <w:t>But decided that installing concrete planks would be the most viable and suitable option because of the ability to suit both commercial and industrial constructions, it improves both thermal and sound insulation whilst being lightweight and easy to install increasing production time and the overall speed of the project</w:t>
      </w:r>
      <w:r w:rsidR="000C77B9" w:rsidRPr="002115B2">
        <w:rPr>
          <w:rFonts w:ascii="Arial" w:hAnsi="Arial" w:cs="Arial"/>
        </w:rPr>
        <w:t xml:space="preserve"> (Longley Concrete Group, n.d.).</w:t>
      </w:r>
    </w:p>
    <w:p w14:paraId="10759F91" w14:textId="76464E5D" w:rsidR="006A3FD7" w:rsidRDefault="00164CE5" w:rsidP="00757706">
      <w:pPr>
        <w:jc w:val="both"/>
        <w:rPr>
          <w:rFonts w:ascii="Arial" w:hAnsi="Arial" w:cs="Arial"/>
          <w:b/>
          <w:bCs/>
          <w:u w:val="single"/>
        </w:rPr>
      </w:pPr>
      <w:r>
        <w:rPr>
          <w:rFonts w:ascii="Arial" w:hAnsi="Arial" w:cs="Arial"/>
          <w:b/>
          <w:bCs/>
          <w:u w:val="single"/>
        </w:rPr>
        <w:t xml:space="preserve">4.5 </w:t>
      </w:r>
      <w:r w:rsidR="006A3FD7" w:rsidRPr="002115B2">
        <w:rPr>
          <w:rFonts w:ascii="Arial" w:hAnsi="Arial" w:cs="Arial"/>
          <w:b/>
          <w:bCs/>
          <w:u w:val="single"/>
        </w:rPr>
        <w:t>Partition walls</w:t>
      </w:r>
    </w:p>
    <w:p w14:paraId="1A5BFCE3" w14:textId="4D05258E" w:rsidR="00F60143" w:rsidRDefault="00F60143" w:rsidP="00757706">
      <w:pPr>
        <w:jc w:val="both"/>
        <w:rPr>
          <w:rFonts w:ascii="Arial" w:hAnsi="Arial" w:cs="Arial"/>
        </w:rPr>
      </w:pPr>
      <w:r>
        <w:rPr>
          <w:rFonts w:ascii="Arial" w:hAnsi="Arial" w:cs="Arial"/>
        </w:rPr>
        <w:t>As a group the options that we considered for the partition walls of the project were</w:t>
      </w:r>
      <w:r w:rsidR="00710E0D">
        <w:rPr>
          <w:rFonts w:ascii="Arial" w:hAnsi="Arial" w:cs="Arial"/>
        </w:rPr>
        <w:t>;</w:t>
      </w:r>
    </w:p>
    <w:p w14:paraId="597EA408" w14:textId="772E6E3F" w:rsidR="00710E0D" w:rsidRDefault="00710E0D" w:rsidP="00710E0D">
      <w:pPr>
        <w:pStyle w:val="ListParagraph"/>
        <w:numPr>
          <w:ilvl w:val="0"/>
          <w:numId w:val="23"/>
        </w:numPr>
        <w:jc w:val="both"/>
        <w:rPr>
          <w:rFonts w:ascii="Arial" w:hAnsi="Arial" w:cs="Arial"/>
        </w:rPr>
      </w:pPr>
      <w:r>
        <w:rPr>
          <w:rFonts w:ascii="Arial" w:hAnsi="Arial" w:cs="Arial"/>
        </w:rPr>
        <w:lastRenderedPageBreak/>
        <w:t>Timber stud partitions</w:t>
      </w:r>
    </w:p>
    <w:p w14:paraId="4B484BF7" w14:textId="6DBAA9A2" w:rsidR="00710E0D" w:rsidRPr="00710E0D" w:rsidRDefault="00710E0D" w:rsidP="00710E0D">
      <w:pPr>
        <w:pStyle w:val="ListParagraph"/>
        <w:numPr>
          <w:ilvl w:val="0"/>
          <w:numId w:val="23"/>
        </w:numPr>
        <w:jc w:val="both"/>
        <w:rPr>
          <w:rFonts w:ascii="Arial" w:hAnsi="Arial" w:cs="Arial"/>
        </w:rPr>
      </w:pPr>
      <w:r>
        <w:rPr>
          <w:rFonts w:ascii="Arial" w:hAnsi="Arial" w:cs="Arial"/>
        </w:rPr>
        <w:t>Brick / blockwork</w:t>
      </w:r>
      <w:r w:rsidR="007252F0">
        <w:rPr>
          <w:rFonts w:ascii="Arial" w:hAnsi="Arial" w:cs="Arial"/>
        </w:rPr>
        <w:t xml:space="preserve"> partitions</w:t>
      </w:r>
    </w:p>
    <w:p w14:paraId="700AE8E2" w14:textId="0BF74AEF" w:rsidR="006350F5" w:rsidRPr="002115B2" w:rsidRDefault="0082241D" w:rsidP="002115B2">
      <w:pPr>
        <w:rPr>
          <w:rFonts w:ascii="Arial" w:hAnsi="Arial" w:cs="Arial"/>
        </w:rPr>
      </w:pPr>
      <w:r w:rsidRPr="002115B2">
        <w:rPr>
          <w:rFonts w:ascii="Arial" w:hAnsi="Arial" w:cs="Arial"/>
        </w:rPr>
        <w:t xml:space="preserve">Having </w:t>
      </w:r>
      <w:r w:rsidR="000A2091">
        <w:rPr>
          <w:rFonts w:ascii="Arial" w:hAnsi="Arial" w:cs="Arial"/>
        </w:rPr>
        <w:t>compared and evaluated</w:t>
      </w:r>
      <w:r w:rsidRPr="002115B2">
        <w:rPr>
          <w:rFonts w:ascii="Arial" w:hAnsi="Arial" w:cs="Arial"/>
        </w:rPr>
        <w:t xml:space="preserve"> the </w:t>
      </w:r>
      <w:r w:rsidR="000B581E" w:rsidRPr="002115B2">
        <w:rPr>
          <w:rFonts w:ascii="Arial" w:hAnsi="Arial" w:cs="Arial"/>
        </w:rPr>
        <w:t xml:space="preserve">differences between </w:t>
      </w:r>
      <w:r w:rsidR="004573F9">
        <w:rPr>
          <w:rFonts w:ascii="Arial" w:hAnsi="Arial" w:cs="Arial"/>
        </w:rPr>
        <w:t xml:space="preserve">the available </w:t>
      </w:r>
      <w:r w:rsidR="008909C1">
        <w:rPr>
          <w:rFonts w:ascii="Arial" w:hAnsi="Arial" w:cs="Arial"/>
        </w:rPr>
        <w:t>construction</w:t>
      </w:r>
      <w:r w:rsidR="004573F9">
        <w:rPr>
          <w:rFonts w:ascii="Arial" w:hAnsi="Arial" w:cs="Arial"/>
        </w:rPr>
        <w:t xml:space="preserve"> </w:t>
      </w:r>
      <w:r w:rsidR="008909C1">
        <w:rPr>
          <w:rFonts w:ascii="Arial" w:hAnsi="Arial" w:cs="Arial"/>
        </w:rPr>
        <w:t xml:space="preserve">methods </w:t>
      </w:r>
      <w:r w:rsidR="004573F9">
        <w:rPr>
          <w:rFonts w:ascii="Arial" w:hAnsi="Arial" w:cs="Arial"/>
        </w:rPr>
        <w:t xml:space="preserve">of the partition walls we made the decision to </w:t>
      </w:r>
      <w:r w:rsidR="007252F0">
        <w:rPr>
          <w:rFonts w:ascii="Arial" w:hAnsi="Arial" w:cs="Arial"/>
        </w:rPr>
        <w:t>choose</w:t>
      </w:r>
      <w:r w:rsidR="004573F9">
        <w:rPr>
          <w:rFonts w:ascii="Arial" w:hAnsi="Arial" w:cs="Arial"/>
        </w:rPr>
        <w:t xml:space="preserve"> timber</w:t>
      </w:r>
      <w:r w:rsidR="008D3BC6" w:rsidRPr="002115B2">
        <w:rPr>
          <w:rFonts w:ascii="Arial" w:hAnsi="Arial" w:cs="Arial"/>
        </w:rPr>
        <w:t xml:space="preserve"> stud partition</w:t>
      </w:r>
      <w:r w:rsidR="00263A01" w:rsidRPr="002115B2">
        <w:rPr>
          <w:rFonts w:ascii="Arial" w:hAnsi="Arial" w:cs="Arial"/>
        </w:rPr>
        <w:t xml:space="preserve"> walls</w:t>
      </w:r>
      <w:r w:rsidR="00F96875">
        <w:rPr>
          <w:rFonts w:ascii="Arial" w:hAnsi="Arial" w:cs="Arial"/>
        </w:rPr>
        <w:t xml:space="preserve"> for this project.</w:t>
      </w:r>
      <w:r w:rsidR="004C2646">
        <w:rPr>
          <w:rFonts w:ascii="Arial" w:hAnsi="Arial" w:cs="Arial"/>
        </w:rPr>
        <w:t xml:space="preserve"> We believe this method would be more suit</w:t>
      </w:r>
      <w:r w:rsidR="006467AE">
        <w:rPr>
          <w:rFonts w:ascii="Arial" w:hAnsi="Arial" w:cs="Arial"/>
        </w:rPr>
        <w:t xml:space="preserve">ed to this project as it was noted that they could be </w:t>
      </w:r>
      <w:r w:rsidR="00E22BD6">
        <w:rPr>
          <w:rFonts w:ascii="Arial" w:hAnsi="Arial" w:cs="Arial"/>
        </w:rPr>
        <w:t xml:space="preserve">more </w:t>
      </w:r>
      <w:r w:rsidR="006467AE">
        <w:rPr>
          <w:rFonts w:ascii="Arial" w:hAnsi="Arial" w:cs="Arial"/>
        </w:rPr>
        <w:t>ea</w:t>
      </w:r>
      <w:r w:rsidR="007D734B">
        <w:rPr>
          <w:rFonts w:ascii="Arial" w:hAnsi="Arial" w:cs="Arial"/>
        </w:rPr>
        <w:t>sily dismantled / adjusted</w:t>
      </w:r>
      <w:r w:rsidR="00BC2EF5">
        <w:rPr>
          <w:rFonts w:ascii="Arial" w:hAnsi="Arial" w:cs="Arial"/>
        </w:rPr>
        <w:t xml:space="preserve"> to suit the needs / wants of the building in the future</w:t>
      </w:r>
      <w:r w:rsidR="007D734B">
        <w:rPr>
          <w:rFonts w:ascii="Arial" w:hAnsi="Arial" w:cs="Arial"/>
        </w:rPr>
        <w:t xml:space="preserve"> when in comparison to the other methods.</w:t>
      </w:r>
      <w:r w:rsidR="00B10AE2" w:rsidRPr="002115B2">
        <w:rPr>
          <w:rFonts w:ascii="Arial" w:hAnsi="Arial" w:cs="Arial"/>
        </w:rPr>
        <w:t xml:space="preserve"> Th</w:t>
      </w:r>
      <w:r w:rsidR="00F733FB">
        <w:rPr>
          <w:rFonts w:ascii="Arial" w:hAnsi="Arial" w:cs="Arial"/>
        </w:rPr>
        <w:t>e</w:t>
      </w:r>
      <w:r w:rsidR="00B10AE2" w:rsidRPr="002115B2">
        <w:rPr>
          <w:rFonts w:ascii="Arial" w:hAnsi="Arial" w:cs="Arial"/>
        </w:rPr>
        <w:t xml:space="preserve"> decision was </w:t>
      </w:r>
      <w:r w:rsidR="00F733FB">
        <w:rPr>
          <w:rFonts w:ascii="Arial" w:hAnsi="Arial" w:cs="Arial"/>
        </w:rPr>
        <w:t>also</w:t>
      </w:r>
      <w:r w:rsidR="00B10AE2" w:rsidRPr="002115B2">
        <w:rPr>
          <w:rFonts w:ascii="Arial" w:hAnsi="Arial" w:cs="Arial"/>
        </w:rPr>
        <w:t xml:space="preserve"> influenced </w:t>
      </w:r>
      <w:r w:rsidR="00D26124" w:rsidRPr="002115B2">
        <w:rPr>
          <w:rFonts w:ascii="Arial" w:hAnsi="Arial" w:cs="Arial"/>
        </w:rPr>
        <w:t xml:space="preserve">by </w:t>
      </w:r>
      <w:r w:rsidR="00AF0E3E" w:rsidRPr="002115B2">
        <w:rPr>
          <w:rFonts w:ascii="Arial" w:hAnsi="Arial" w:cs="Arial"/>
        </w:rPr>
        <w:t>the</w:t>
      </w:r>
      <w:r w:rsidR="00F60143">
        <w:rPr>
          <w:rFonts w:ascii="Arial" w:hAnsi="Arial" w:cs="Arial"/>
        </w:rPr>
        <w:t xml:space="preserve"> many further</w:t>
      </w:r>
      <w:r w:rsidR="00B74E1B" w:rsidRPr="002115B2">
        <w:rPr>
          <w:rFonts w:ascii="Arial" w:hAnsi="Arial" w:cs="Arial"/>
        </w:rPr>
        <w:t xml:space="preserve"> advantages of the timber stud frame, which are</w:t>
      </w:r>
      <w:r w:rsidR="006350F5" w:rsidRPr="002115B2">
        <w:rPr>
          <w:rFonts w:ascii="Arial" w:hAnsi="Arial" w:cs="Arial"/>
        </w:rPr>
        <w:t>;</w:t>
      </w:r>
    </w:p>
    <w:p w14:paraId="2E5699AC" w14:textId="3E7D93CC" w:rsidR="006350F5" w:rsidRPr="002115B2" w:rsidRDefault="006350F5" w:rsidP="002115B2">
      <w:pPr>
        <w:pStyle w:val="ListParagraph"/>
        <w:numPr>
          <w:ilvl w:val="0"/>
          <w:numId w:val="22"/>
        </w:numPr>
        <w:rPr>
          <w:rFonts w:ascii="Arial" w:hAnsi="Arial" w:cs="Arial"/>
        </w:rPr>
      </w:pPr>
      <w:r w:rsidRPr="002115B2">
        <w:rPr>
          <w:rFonts w:ascii="Arial" w:hAnsi="Arial" w:cs="Arial"/>
        </w:rPr>
        <w:t>R</w:t>
      </w:r>
      <w:r w:rsidR="00B26D98" w:rsidRPr="002115B2">
        <w:rPr>
          <w:rFonts w:ascii="Arial" w:hAnsi="Arial" w:cs="Arial"/>
        </w:rPr>
        <w:t>educe</w:t>
      </w:r>
      <w:r w:rsidR="00AF0E3E" w:rsidRPr="002115B2">
        <w:rPr>
          <w:rFonts w:ascii="Arial" w:hAnsi="Arial" w:cs="Arial"/>
        </w:rPr>
        <w:t>d</w:t>
      </w:r>
      <w:r w:rsidR="00B26D98" w:rsidRPr="002115B2">
        <w:rPr>
          <w:rFonts w:ascii="Arial" w:hAnsi="Arial" w:cs="Arial"/>
        </w:rPr>
        <w:t xml:space="preserve"> construction time</w:t>
      </w:r>
    </w:p>
    <w:p w14:paraId="2975FE1D" w14:textId="340EFFF1" w:rsidR="006350F5" w:rsidRPr="002115B2" w:rsidRDefault="006350F5" w:rsidP="002115B2">
      <w:pPr>
        <w:pStyle w:val="ListParagraph"/>
        <w:numPr>
          <w:ilvl w:val="0"/>
          <w:numId w:val="22"/>
        </w:numPr>
        <w:rPr>
          <w:rFonts w:ascii="Arial" w:hAnsi="Arial" w:cs="Arial"/>
        </w:rPr>
      </w:pPr>
      <w:r w:rsidRPr="002115B2">
        <w:rPr>
          <w:rFonts w:ascii="Arial" w:hAnsi="Arial" w:cs="Arial"/>
        </w:rPr>
        <w:t>I</w:t>
      </w:r>
      <w:r w:rsidR="00AF0E3E" w:rsidRPr="002115B2">
        <w:rPr>
          <w:rFonts w:ascii="Arial" w:hAnsi="Arial" w:cs="Arial"/>
        </w:rPr>
        <w:t>t is cost effective</w:t>
      </w:r>
    </w:p>
    <w:p w14:paraId="448F6008" w14:textId="48F6F5C5" w:rsidR="006A3FD7" w:rsidRPr="002115B2" w:rsidRDefault="006350F5" w:rsidP="002115B2">
      <w:pPr>
        <w:pStyle w:val="ListParagraph"/>
        <w:numPr>
          <w:ilvl w:val="0"/>
          <w:numId w:val="22"/>
        </w:numPr>
        <w:rPr>
          <w:rFonts w:ascii="Arial" w:hAnsi="Arial" w:cs="Arial"/>
        </w:rPr>
      </w:pPr>
      <w:r w:rsidRPr="002115B2">
        <w:rPr>
          <w:rFonts w:ascii="Arial" w:hAnsi="Arial" w:cs="Arial"/>
        </w:rPr>
        <w:t>R</w:t>
      </w:r>
      <w:r w:rsidR="00AF0E3E" w:rsidRPr="002115B2">
        <w:rPr>
          <w:rFonts w:ascii="Arial" w:hAnsi="Arial" w:cs="Arial"/>
        </w:rPr>
        <w:t>ecyclable and renewable</w:t>
      </w:r>
    </w:p>
    <w:p w14:paraId="453F6FC4" w14:textId="2308E864" w:rsidR="00B74E1B" w:rsidRPr="002115B2" w:rsidRDefault="00620767" w:rsidP="002115B2">
      <w:pPr>
        <w:pStyle w:val="ListParagraph"/>
        <w:numPr>
          <w:ilvl w:val="0"/>
          <w:numId w:val="22"/>
        </w:numPr>
        <w:rPr>
          <w:rFonts w:ascii="Arial" w:hAnsi="Arial" w:cs="Arial"/>
        </w:rPr>
      </w:pPr>
      <w:r w:rsidRPr="002115B2">
        <w:rPr>
          <w:rFonts w:ascii="Arial" w:hAnsi="Arial" w:cs="Arial"/>
        </w:rPr>
        <w:t>Energy efficiency</w:t>
      </w:r>
    </w:p>
    <w:p w14:paraId="27C810C2" w14:textId="671CD784" w:rsidR="00620767" w:rsidRPr="002115B2" w:rsidRDefault="00AA32A0" w:rsidP="002115B2">
      <w:pPr>
        <w:pStyle w:val="ListParagraph"/>
        <w:numPr>
          <w:ilvl w:val="0"/>
          <w:numId w:val="22"/>
        </w:numPr>
        <w:rPr>
          <w:rFonts w:ascii="Arial" w:hAnsi="Arial" w:cs="Arial"/>
        </w:rPr>
      </w:pPr>
      <w:r w:rsidRPr="002115B2">
        <w:rPr>
          <w:rFonts w:ascii="Arial" w:hAnsi="Arial" w:cs="Arial"/>
        </w:rPr>
        <w:t>Minimal waste</w:t>
      </w:r>
    </w:p>
    <w:p w14:paraId="5884D1C5" w14:textId="72E69E5D" w:rsidR="006770E9" w:rsidRDefault="001D5D3D" w:rsidP="002115B2">
      <w:pPr>
        <w:rPr>
          <w:rFonts w:ascii="Arial" w:hAnsi="Arial" w:cs="Arial"/>
        </w:rPr>
      </w:pPr>
      <w:r w:rsidRPr="002115B2">
        <w:rPr>
          <w:rFonts w:ascii="Arial" w:hAnsi="Arial" w:cs="Arial"/>
        </w:rPr>
        <w:t>(</w:t>
      </w:r>
      <w:r w:rsidR="00582459">
        <w:rPr>
          <w:rFonts w:ascii="Arial" w:hAnsi="Arial" w:cs="Arial"/>
        </w:rPr>
        <w:t>B</w:t>
      </w:r>
      <w:r w:rsidRPr="002115B2">
        <w:rPr>
          <w:rFonts w:ascii="Arial" w:hAnsi="Arial" w:cs="Arial"/>
        </w:rPr>
        <w:t>arros, 2018)</w:t>
      </w:r>
    </w:p>
    <w:p w14:paraId="4A909C05" w14:textId="2AF5A766" w:rsidR="004572D2" w:rsidRPr="002115B2" w:rsidRDefault="004572D2" w:rsidP="002115B2">
      <w:pPr>
        <w:rPr>
          <w:rFonts w:ascii="Arial" w:hAnsi="Arial" w:cs="Arial"/>
        </w:rPr>
      </w:pPr>
      <w:r>
        <w:rPr>
          <w:rFonts w:ascii="Arial" w:hAnsi="Arial" w:cs="Arial"/>
        </w:rPr>
        <w:t>The insulation used in</w:t>
      </w:r>
      <w:r w:rsidR="00C13936">
        <w:rPr>
          <w:rFonts w:ascii="Arial" w:hAnsi="Arial" w:cs="Arial"/>
        </w:rPr>
        <w:t>side of</w:t>
      </w:r>
      <w:r>
        <w:rPr>
          <w:rFonts w:ascii="Arial" w:hAnsi="Arial" w:cs="Arial"/>
        </w:rPr>
        <w:t xml:space="preserve"> the </w:t>
      </w:r>
      <w:r w:rsidR="00DE56F2">
        <w:rPr>
          <w:rFonts w:ascii="Arial" w:hAnsi="Arial" w:cs="Arial"/>
        </w:rPr>
        <w:t>timber stud walls constructed and the finish</w:t>
      </w:r>
      <w:r w:rsidR="00A67CA2">
        <w:rPr>
          <w:rFonts w:ascii="Arial" w:hAnsi="Arial" w:cs="Arial"/>
        </w:rPr>
        <w:t xml:space="preserve"> applied</w:t>
      </w:r>
      <w:r w:rsidR="00DE56F2">
        <w:rPr>
          <w:rFonts w:ascii="Arial" w:hAnsi="Arial" w:cs="Arial"/>
        </w:rPr>
        <w:t xml:space="preserve"> to either side of the walls will help ensure that the </w:t>
      </w:r>
      <w:r w:rsidR="00D73BA1">
        <w:rPr>
          <w:rFonts w:ascii="Arial" w:hAnsi="Arial" w:cs="Arial"/>
        </w:rPr>
        <w:t xml:space="preserve">walls sound and </w:t>
      </w:r>
      <w:r w:rsidR="00C13936">
        <w:rPr>
          <w:rFonts w:ascii="Arial" w:hAnsi="Arial" w:cs="Arial"/>
        </w:rPr>
        <w:t>fire resistance is at the correct standard</w:t>
      </w:r>
      <w:r w:rsidR="002348DF">
        <w:rPr>
          <w:rFonts w:ascii="Arial" w:hAnsi="Arial" w:cs="Arial"/>
        </w:rPr>
        <w:t xml:space="preserve"> </w:t>
      </w:r>
      <w:r w:rsidR="002348DF" w:rsidRPr="002348DF">
        <w:rPr>
          <w:rFonts w:ascii="Arial" w:hAnsi="Arial" w:cs="Arial"/>
        </w:rPr>
        <w:t>(www.rockwool.com, n.d.)</w:t>
      </w:r>
      <w:r w:rsidR="002348DF">
        <w:rPr>
          <w:rFonts w:ascii="Arial" w:hAnsi="Arial" w:cs="Arial"/>
        </w:rPr>
        <w:t>.</w:t>
      </w:r>
    </w:p>
    <w:p w14:paraId="1A18FCCD" w14:textId="5594FE64" w:rsidR="00917D87" w:rsidRPr="002115B2" w:rsidRDefault="00164CE5" w:rsidP="00757706">
      <w:pPr>
        <w:jc w:val="both"/>
        <w:rPr>
          <w:rFonts w:ascii="Arial" w:hAnsi="Arial" w:cs="Arial"/>
          <w:b/>
          <w:bCs/>
          <w:u w:val="single"/>
        </w:rPr>
      </w:pPr>
      <w:r>
        <w:rPr>
          <w:rFonts w:ascii="Arial" w:hAnsi="Arial" w:cs="Arial"/>
          <w:b/>
          <w:bCs/>
          <w:u w:val="single"/>
        </w:rPr>
        <w:t xml:space="preserve">4.6 </w:t>
      </w:r>
      <w:r w:rsidR="00917D87" w:rsidRPr="002115B2">
        <w:rPr>
          <w:rFonts w:ascii="Arial" w:hAnsi="Arial" w:cs="Arial"/>
          <w:b/>
          <w:bCs/>
          <w:u w:val="single"/>
        </w:rPr>
        <w:t xml:space="preserve">Roof </w:t>
      </w:r>
    </w:p>
    <w:p w14:paraId="57CF1804" w14:textId="2021F09B" w:rsidR="00AB0BC6" w:rsidRPr="002115B2" w:rsidRDefault="00AB0BC6" w:rsidP="00757706">
      <w:pPr>
        <w:jc w:val="both"/>
        <w:rPr>
          <w:rFonts w:ascii="Arial" w:hAnsi="Arial" w:cs="Arial"/>
        </w:rPr>
      </w:pPr>
      <w:r w:rsidRPr="002115B2">
        <w:rPr>
          <w:rFonts w:ascii="Arial" w:hAnsi="Arial" w:cs="Arial"/>
        </w:rPr>
        <w:t xml:space="preserve">There were a few options </w:t>
      </w:r>
      <w:r w:rsidR="00FB7B9A" w:rsidRPr="002115B2">
        <w:rPr>
          <w:rFonts w:ascii="Arial" w:hAnsi="Arial" w:cs="Arial"/>
        </w:rPr>
        <w:t xml:space="preserve">that we </w:t>
      </w:r>
      <w:r w:rsidRPr="002115B2">
        <w:rPr>
          <w:rFonts w:ascii="Arial" w:hAnsi="Arial" w:cs="Arial"/>
        </w:rPr>
        <w:t xml:space="preserve">considered to be used for the roof covering on this </w:t>
      </w:r>
      <w:r w:rsidR="00FB7B9A" w:rsidRPr="002115B2">
        <w:rPr>
          <w:rFonts w:ascii="Arial" w:hAnsi="Arial" w:cs="Arial"/>
        </w:rPr>
        <w:t>project,</w:t>
      </w:r>
      <w:r w:rsidRPr="002115B2">
        <w:rPr>
          <w:rFonts w:ascii="Arial" w:hAnsi="Arial" w:cs="Arial"/>
        </w:rPr>
        <w:t xml:space="preserve"> such </w:t>
      </w:r>
      <w:r w:rsidR="004E7A8A" w:rsidRPr="002115B2">
        <w:rPr>
          <w:rFonts w:ascii="Arial" w:hAnsi="Arial" w:cs="Arial"/>
        </w:rPr>
        <w:t>as.</w:t>
      </w:r>
    </w:p>
    <w:p w14:paraId="561F2CF0" w14:textId="73E05A54" w:rsidR="00AB0BC6" w:rsidRPr="002115B2" w:rsidRDefault="00AB0BC6" w:rsidP="00757706">
      <w:pPr>
        <w:pStyle w:val="ListParagraph"/>
        <w:numPr>
          <w:ilvl w:val="0"/>
          <w:numId w:val="3"/>
        </w:numPr>
        <w:jc w:val="both"/>
        <w:rPr>
          <w:rFonts w:ascii="Arial" w:hAnsi="Arial" w:cs="Arial"/>
        </w:rPr>
      </w:pPr>
      <w:r w:rsidRPr="002115B2">
        <w:rPr>
          <w:rFonts w:ascii="Arial" w:hAnsi="Arial" w:cs="Arial"/>
        </w:rPr>
        <w:t>Flat roof</w:t>
      </w:r>
    </w:p>
    <w:p w14:paraId="00F62D4C" w14:textId="13316BD2" w:rsidR="00AB0BC6" w:rsidRPr="002115B2" w:rsidRDefault="00AB0BC6" w:rsidP="00757706">
      <w:pPr>
        <w:pStyle w:val="ListParagraph"/>
        <w:numPr>
          <w:ilvl w:val="0"/>
          <w:numId w:val="3"/>
        </w:numPr>
        <w:jc w:val="both"/>
        <w:rPr>
          <w:rFonts w:ascii="Arial" w:hAnsi="Arial" w:cs="Arial"/>
        </w:rPr>
      </w:pPr>
      <w:r w:rsidRPr="002115B2">
        <w:rPr>
          <w:rFonts w:ascii="Arial" w:hAnsi="Arial" w:cs="Arial"/>
        </w:rPr>
        <w:t>Tiled</w:t>
      </w:r>
    </w:p>
    <w:p w14:paraId="6A02019F" w14:textId="2491E5A6" w:rsidR="00AB0BC6" w:rsidRPr="002115B2" w:rsidRDefault="00AB0BC6" w:rsidP="00757706">
      <w:pPr>
        <w:pStyle w:val="ListParagraph"/>
        <w:numPr>
          <w:ilvl w:val="0"/>
          <w:numId w:val="3"/>
        </w:numPr>
        <w:jc w:val="both"/>
        <w:rPr>
          <w:rFonts w:ascii="Arial" w:hAnsi="Arial" w:cs="Arial"/>
        </w:rPr>
      </w:pPr>
      <w:r w:rsidRPr="002115B2">
        <w:rPr>
          <w:rFonts w:ascii="Arial" w:hAnsi="Arial" w:cs="Arial"/>
        </w:rPr>
        <w:t>Slate</w:t>
      </w:r>
    </w:p>
    <w:p w14:paraId="0C23EA79" w14:textId="461437AF" w:rsidR="00AB0BC6" w:rsidRPr="002115B2" w:rsidRDefault="006530BB" w:rsidP="00757706">
      <w:pPr>
        <w:pStyle w:val="ListParagraph"/>
        <w:numPr>
          <w:ilvl w:val="0"/>
          <w:numId w:val="3"/>
        </w:numPr>
        <w:jc w:val="both"/>
        <w:rPr>
          <w:rFonts w:ascii="Arial" w:hAnsi="Arial" w:cs="Arial"/>
        </w:rPr>
      </w:pPr>
      <w:r w:rsidRPr="002115B2">
        <w:rPr>
          <w:rFonts w:ascii="Arial" w:hAnsi="Arial" w:cs="Arial"/>
        </w:rPr>
        <w:t>Standing seam metal roof</w:t>
      </w:r>
    </w:p>
    <w:p w14:paraId="1C3E6CA1" w14:textId="0AA72A19" w:rsidR="00AB0BC6" w:rsidRPr="002115B2" w:rsidRDefault="00AB0BC6" w:rsidP="00757706">
      <w:pPr>
        <w:jc w:val="both"/>
        <w:rPr>
          <w:rFonts w:ascii="Arial" w:hAnsi="Arial" w:cs="Arial"/>
        </w:rPr>
      </w:pPr>
      <w:r w:rsidRPr="002115B2">
        <w:rPr>
          <w:rFonts w:ascii="Arial" w:hAnsi="Arial" w:cs="Arial"/>
        </w:rPr>
        <w:t xml:space="preserve">After reviewing the advantages and disadvantages off the above methods, we were able to </w:t>
      </w:r>
      <w:r w:rsidR="00022A82" w:rsidRPr="002115B2">
        <w:rPr>
          <w:rFonts w:ascii="Arial" w:hAnsi="Arial" w:cs="Arial"/>
        </w:rPr>
        <w:t>decide</w:t>
      </w:r>
      <w:r w:rsidRPr="002115B2">
        <w:rPr>
          <w:rFonts w:ascii="Arial" w:hAnsi="Arial" w:cs="Arial"/>
        </w:rPr>
        <w:t xml:space="preserve"> and we deemed </w:t>
      </w:r>
      <w:r w:rsidR="006530BB" w:rsidRPr="002115B2">
        <w:rPr>
          <w:rFonts w:ascii="Arial" w:hAnsi="Arial" w:cs="Arial"/>
        </w:rPr>
        <w:t>that the ‘standing seam metal roof’ would be the most suitable for the project.</w:t>
      </w:r>
    </w:p>
    <w:p w14:paraId="028A051C" w14:textId="244B127D" w:rsidR="00A437EF" w:rsidRPr="002115B2" w:rsidRDefault="00324800" w:rsidP="00757706">
      <w:pPr>
        <w:jc w:val="both"/>
        <w:rPr>
          <w:rFonts w:ascii="Arial" w:hAnsi="Arial" w:cs="Arial"/>
        </w:rPr>
      </w:pPr>
      <w:r w:rsidRPr="002115B2">
        <w:rPr>
          <w:rFonts w:ascii="Arial" w:hAnsi="Arial" w:cs="Arial"/>
        </w:rPr>
        <w:t>We have made this decision based on the standings seam roof</w:t>
      </w:r>
      <w:r w:rsidR="00022A82" w:rsidRPr="002115B2">
        <w:rPr>
          <w:rFonts w:ascii="Arial" w:hAnsi="Arial" w:cs="Arial"/>
        </w:rPr>
        <w:t>’</w:t>
      </w:r>
      <w:r w:rsidRPr="002115B2">
        <w:rPr>
          <w:rFonts w:ascii="Arial" w:hAnsi="Arial" w:cs="Arial"/>
        </w:rPr>
        <w:t xml:space="preserve">s ability to balance sustainability with performance, whilst remaining easy to install and requiring next to no maintenance (Burtonroofing.co.uk, 2018) which makes it the perfect choice for the desired </w:t>
      </w:r>
      <w:r w:rsidR="00E07064" w:rsidRPr="002115B2">
        <w:rPr>
          <w:rFonts w:ascii="Arial" w:hAnsi="Arial" w:cs="Arial"/>
        </w:rPr>
        <w:t>building’s</w:t>
      </w:r>
      <w:r w:rsidRPr="002115B2">
        <w:rPr>
          <w:rFonts w:ascii="Arial" w:hAnsi="Arial" w:cs="Arial"/>
        </w:rPr>
        <w:t xml:space="preserve"> needs. </w:t>
      </w:r>
      <w:r w:rsidR="006530BB" w:rsidRPr="002115B2">
        <w:rPr>
          <w:rFonts w:ascii="Arial" w:hAnsi="Arial" w:cs="Arial"/>
        </w:rPr>
        <w:t>It</w:t>
      </w:r>
      <w:r w:rsidRPr="002115B2">
        <w:rPr>
          <w:rFonts w:ascii="Arial" w:hAnsi="Arial" w:cs="Arial"/>
        </w:rPr>
        <w:t xml:space="preserve"> also brings durability to the roofing structure while </w:t>
      </w:r>
      <w:r w:rsidR="00AB0BC6" w:rsidRPr="002115B2">
        <w:rPr>
          <w:rFonts w:ascii="Arial" w:hAnsi="Arial" w:cs="Arial"/>
        </w:rPr>
        <w:t>maintaining a modern look.</w:t>
      </w:r>
      <w:r w:rsidR="005E13B0" w:rsidRPr="002115B2">
        <w:rPr>
          <w:rFonts w:ascii="Arial" w:hAnsi="Arial" w:cs="Arial"/>
        </w:rPr>
        <w:t xml:space="preserve"> Ensuring that this complies with ISO 14001, BES6001 and the BBA Certificate.</w:t>
      </w:r>
    </w:p>
    <w:p w14:paraId="28D17291" w14:textId="58E17796" w:rsidR="00181B6F" w:rsidRPr="002115B2" w:rsidRDefault="00181B6F" w:rsidP="00757706">
      <w:pPr>
        <w:jc w:val="both"/>
        <w:rPr>
          <w:rFonts w:ascii="Arial" w:hAnsi="Arial" w:cs="Arial"/>
        </w:rPr>
      </w:pPr>
      <w:r w:rsidRPr="002115B2">
        <w:rPr>
          <w:rFonts w:ascii="Arial" w:hAnsi="Arial" w:cs="Arial"/>
        </w:rPr>
        <w:t xml:space="preserve">We have also decided to include solar panels on the roof of this </w:t>
      </w:r>
      <w:r w:rsidR="002F3201">
        <w:rPr>
          <w:rFonts w:ascii="Arial" w:hAnsi="Arial" w:cs="Arial"/>
        </w:rPr>
        <w:t>structure</w:t>
      </w:r>
      <w:r w:rsidRPr="002115B2">
        <w:rPr>
          <w:rFonts w:ascii="Arial" w:hAnsi="Arial" w:cs="Arial"/>
        </w:rPr>
        <w:t xml:space="preserve">, the reasoning for this is the many advantages that they will bring </w:t>
      </w:r>
      <w:r w:rsidR="004E7A8A" w:rsidRPr="002115B2">
        <w:rPr>
          <w:rFonts w:ascii="Arial" w:hAnsi="Arial" w:cs="Arial"/>
        </w:rPr>
        <w:t>and</w:t>
      </w:r>
      <w:r w:rsidRPr="002115B2">
        <w:rPr>
          <w:rFonts w:ascii="Arial" w:hAnsi="Arial" w:cs="Arial"/>
        </w:rPr>
        <w:t xml:space="preserve"> the degree of sustainability they will enhance in the project.</w:t>
      </w:r>
    </w:p>
    <w:p w14:paraId="57B63F32" w14:textId="7EC382A2" w:rsidR="00181B6F" w:rsidRPr="002115B2" w:rsidRDefault="00181B6F" w:rsidP="00181B6F">
      <w:pPr>
        <w:pStyle w:val="ListParagraph"/>
        <w:numPr>
          <w:ilvl w:val="0"/>
          <w:numId w:val="13"/>
        </w:numPr>
        <w:jc w:val="both"/>
        <w:rPr>
          <w:rFonts w:ascii="Arial" w:hAnsi="Arial" w:cs="Arial"/>
        </w:rPr>
      </w:pPr>
      <w:r w:rsidRPr="002115B2">
        <w:rPr>
          <w:rFonts w:ascii="Arial" w:hAnsi="Arial" w:cs="Arial"/>
        </w:rPr>
        <w:t>Cost savings</w:t>
      </w:r>
    </w:p>
    <w:p w14:paraId="2D777D02" w14:textId="00BADE0C" w:rsidR="00181B6F" w:rsidRPr="002115B2" w:rsidRDefault="00181B6F" w:rsidP="00181B6F">
      <w:pPr>
        <w:pStyle w:val="ListParagraph"/>
        <w:numPr>
          <w:ilvl w:val="0"/>
          <w:numId w:val="13"/>
        </w:numPr>
        <w:jc w:val="both"/>
        <w:rPr>
          <w:rFonts w:ascii="Arial" w:hAnsi="Arial" w:cs="Arial"/>
        </w:rPr>
      </w:pPr>
      <w:r w:rsidRPr="002115B2">
        <w:rPr>
          <w:rFonts w:ascii="Arial" w:hAnsi="Arial" w:cs="Arial"/>
        </w:rPr>
        <w:t>Installation speed</w:t>
      </w:r>
    </w:p>
    <w:p w14:paraId="1BE5295C" w14:textId="45959315" w:rsidR="00181B6F" w:rsidRPr="002115B2" w:rsidRDefault="00181B6F" w:rsidP="00181B6F">
      <w:pPr>
        <w:pStyle w:val="ListParagraph"/>
        <w:numPr>
          <w:ilvl w:val="0"/>
          <w:numId w:val="13"/>
        </w:numPr>
        <w:jc w:val="both"/>
        <w:rPr>
          <w:rFonts w:ascii="Arial" w:hAnsi="Arial" w:cs="Arial"/>
        </w:rPr>
      </w:pPr>
      <w:r w:rsidRPr="002115B2">
        <w:rPr>
          <w:rFonts w:ascii="Arial" w:hAnsi="Arial" w:cs="Arial"/>
        </w:rPr>
        <w:t>Low maintenance</w:t>
      </w:r>
    </w:p>
    <w:p w14:paraId="1638644C" w14:textId="5D1068ED" w:rsidR="00181B6F" w:rsidRPr="002115B2" w:rsidRDefault="00181B6F" w:rsidP="00181B6F">
      <w:pPr>
        <w:pStyle w:val="ListParagraph"/>
        <w:numPr>
          <w:ilvl w:val="0"/>
          <w:numId w:val="13"/>
        </w:numPr>
        <w:jc w:val="both"/>
        <w:rPr>
          <w:rFonts w:ascii="Arial" w:hAnsi="Arial" w:cs="Arial"/>
        </w:rPr>
      </w:pPr>
      <w:r w:rsidRPr="002115B2">
        <w:rPr>
          <w:rFonts w:ascii="Arial" w:hAnsi="Arial" w:cs="Arial"/>
        </w:rPr>
        <w:t>Enhanced safety performance</w:t>
      </w:r>
    </w:p>
    <w:p w14:paraId="59962616" w14:textId="559C19DA" w:rsidR="00181B6F" w:rsidRPr="002115B2" w:rsidRDefault="00181B6F" w:rsidP="00181B6F">
      <w:pPr>
        <w:pStyle w:val="ListParagraph"/>
        <w:numPr>
          <w:ilvl w:val="0"/>
          <w:numId w:val="13"/>
        </w:numPr>
        <w:jc w:val="both"/>
        <w:rPr>
          <w:rFonts w:ascii="Arial" w:hAnsi="Arial" w:cs="Arial"/>
        </w:rPr>
      </w:pPr>
      <w:r w:rsidRPr="002115B2">
        <w:rPr>
          <w:rFonts w:ascii="Arial" w:hAnsi="Arial" w:cs="Arial"/>
        </w:rPr>
        <w:t>Improved aesthetics</w:t>
      </w:r>
    </w:p>
    <w:p w14:paraId="61FFF966" w14:textId="36C68BFC" w:rsidR="00181B6F" w:rsidRDefault="00181B6F" w:rsidP="00181B6F">
      <w:pPr>
        <w:jc w:val="both"/>
        <w:rPr>
          <w:rFonts w:ascii="Arial" w:hAnsi="Arial" w:cs="Arial"/>
          <w:shd w:val="clear" w:color="auto" w:fill="FFFFFF"/>
        </w:rPr>
      </w:pPr>
      <w:r w:rsidRPr="002115B2">
        <w:rPr>
          <w:rFonts w:ascii="Arial" w:hAnsi="Arial" w:cs="Arial"/>
          <w:shd w:val="clear" w:color="auto" w:fill="FFFFFF"/>
        </w:rPr>
        <w:t>(Marley, n.d.)</w:t>
      </w:r>
    </w:p>
    <w:p w14:paraId="79F5029B" w14:textId="13296B27" w:rsidR="00E72185" w:rsidRPr="002115B2" w:rsidRDefault="00E72185" w:rsidP="00181B6F">
      <w:pPr>
        <w:jc w:val="both"/>
        <w:rPr>
          <w:rFonts w:ascii="Arial" w:hAnsi="Arial" w:cs="Arial"/>
          <w:shd w:val="clear" w:color="auto" w:fill="FFFFFF"/>
        </w:rPr>
      </w:pPr>
      <w:r>
        <w:rPr>
          <w:noProof/>
        </w:rPr>
        <w:lastRenderedPageBreak/>
        <w:drawing>
          <wp:inline distT="0" distB="0" distL="0" distR="0" wp14:anchorId="37007F06" wp14:editId="04C62B13">
            <wp:extent cx="5305425" cy="3912354"/>
            <wp:effectExtent l="0" t="0" r="0" b="0"/>
            <wp:docPr id="8" name="Picture 2" descr="3">
              <a:extLst xmlns:a="http://schemas.openxmlformats.org/drawingml/2006/main">
                <a:ext uri="{FF2B5EF4-FFF2-40B4-BE49-F238E27FC236}">
                  <a16:creationId xmlns:a16="http://schemas.microsoft.com/office/drawing/2014/main" id="{EAFB58B4-783D-4F4D-80FA-3F97A868A7D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Picture 2" descr="3">
                      <a:extLst>
                        <a:ext uri="{FF2B5EF4-FFF2-40B4-BE49-F238E27FC236}">
                          <a16:creationId xmlns:a16="http://schemas.microsoft.com/office/drawing/2014/main" id="{EAFB58B4-783D-4F4D-80FA-3F97A868A7DD}"/>
                        </a:ext>
                      </a:extLst>
                    </pic:cNvPr>
                    <pic:cNvPicPr>
                      <a:picLocks noGrp="1"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313507" cy="3918314"/>
                    </a:xfrm>
                    <a:prstGeom prst="rect">
                      <a:avLst/>
                    </a:prstGeom>
                    <a:ln>
                      <a:noFill/>
                    </a:ln>
                  </pic:spPr>
                </pic:pic>
              </a:graphicData>
            </a:graphic>
          </wp:inline>
        </w:drawing>
      </w:r>
    </w:p>
    <w:p w14:paraId="505A3734" w14:textId="3545C98A" w:rsidR="00E72185" w:rsidRDefault="00E72185" w:rsidP="00181B6F">
      <w:pPr>
        <w:jc w:val="both"/>
        <w:rPr>
          <w:rFonts w:ascii="Arial" w:hAnsi="Arial" w:cs="Arial"/>
          <w:shd w:val="clear" w:color="auto" w:fill="FFFFFF"/>
        </w:rPr>
      </w:pPr>
      <w:r>
        <w:rPr>
          <w:rFonts w:ascii="Arial" w:hAnsi="Arial" w:cs="Arial"/>
          <w:shd w:val="clear" w:color="auto" w:fill="FFFFFF"/>
        </w:rPr>
        <w:t>Figure 5.</w:t>
      </w:r>
      <w:r w:rsidR="00AD45B4">
        <w:rPr>
          <w:rFonts w:ascii="Arial" w:hAnsi="Arial" w:cs="Arial"/>
          <w:shd w:val="clear" w:color="auto" w:fill="FFFFFF"/>
        </w:rPr>
        <w:t xml:space="preserve"> Different roof coverings used for main roof and flat roof.</w:t>
      </w:r>
    </w:p>
    <w:p w14:paraId="446585A5" w14:textId="5E5C16E1" w:rsidR="00CB38CD" w:rsidRPr="002115B2" w:rsidRDefault="00CB38CD" w:rsidP="00181B6F">
      <w:pPr>
        <w:jc w:val="both"/>
        <w:rPr>
          <w:rFonts w:ascii="Arial" w:hAnsi="Arial" w:cs="Arial"/>
        </w:rPr>
      </w:pPr>
      <w:r w:rsidRPr="002115B2">
        <w:rPr>
          <w:rFonts w:ascii="Arial" w:hAnsi="Arial" w:cs="Arial"/>
          <w:shd w:val="clear" w:color="auto" w:fill="FFFFFF"/>
        </w:rPr>
        <w:t xml:space="preserve">It was also decided to </w:t>
      </w:r>
      <w:r w:rsidR="00A43FD9" w:rsidRPr="002115B2">
        <w:rPr>
          <w:rFonts w:ascii="Arial" w:hAnsi="Arial" w:cs="Arial"/>
          <w:shd w:val="clear" w:color="auto" w:fill="FFFFFF"/>
        </w:rPr>
        <w:t xml:space="preserve">construct the project with the footprint of the </w:t>
      </w:r>
      <w:r w:rsidR="00611E31" w:rsidRPr="002115B2">
        <w:rPr>
          <w:rFonts w:ascii="Arial" w:hAnsi="Arial" w:cs="Arial"/>
          <w:shd w:val="clear" w:color="auto" w:fill="FFFFFF"/>
        </w:rPr>
        <w:t xml:space="preserve">building being a greater size than the first and second floors of the </w:t>
      </w:r>
      <w:r w:rsidR="006749B2" w:rsidRPr="002115B2">
        <w:rPr>
          <w:rFonts w:ascii="Arial" w:hAnsi="Arial" w:cs="Arial"/>
          <w:shd w:val="clear" w:color="auto" w:fill="FFFFFF"/>
        </w:rPr>
        <w:t xml:space="preserve">accommodation like shown below in Figure </w:t>
      </w:r>
      <w:r w:rsidR="00E72185">
        <w:rPr>
          <w:rFonts w:ascii="Arial" w:hAnsi="Arial" w:cs="Arial"/>
          <w:shd w:val="clear" w:color="auto" w:fill="FFFFFF"/>
        </w:rPr>
        <w:t>6</w:t>
      </w:r>
      <w:r w:rsidR="006749B2" w:rsidRPr="002115B2">
        <w:rPr>
          <w:rFonts w:ascii="Arial" w:hAnsi="Arial" w:cs="Arial"/>
          <w:shd w:val="clear" w:color="auto" w:fill="FFFFFF"/>
        </w:rPr>
        <w:t>.</w:t>
      </w:r>
    </w:p>
    <w:p w14:paraId="2D682243" w14:textId="77777777" w:rsidR="006749B2" w:rsidRPr="002115B2" w:rsidRDefault="006749B2" w:rsidP="00757706">
      <w:pPr>
        <w:jc w:val="both"/>
        <w:rPr>
          <w:rFonts w:ascii="Arial" w:hAnsi="Arial" w:cs="Arial"/>
          <w:b/>
          <w:bCs/>
          <w:u w:val="single"/>
        </w:rPr>
      </w:pPr>
    </w:p>
    <w:p w14:paraId="3B281E44" w14:textId="0E83C0C9" w:rsidR="006749B2" w:rsidRPr="002115B2" w:rsidRDefault="00873C88" w:rsidP="00757706">
      <w:pPr>
        <w:jc w:val="both"/>
        <w:rPr>
          <w:rFonts w:ascii="Arial" w:hAnsi="Arial" w:cs="Arial"/>
          <w:b/>
          <w:bCs/>
          <w:u w:val="single"/>
        </w:rPr>
      </w:pPr>
      <w:r>
        <w:rPr>
          <w:noProof/>
        </w:rPr>
        <w:drawing>
          <wp:inline distT="0" distB="0" distL="0" distR="0" wp14:anchorId="6F8785D4" wp14:editId="4D0363C9">
            <wp:extent cx="5731510" cy="3536950"/>
            <wp:effectExtent l="0" t="0" r="2540" b="6350"/>
            <wp:docPr id="6" name="Picture 2" descr="6">
              <a:extLst xmlns:a="http://schemas.openxmlformats.org/drawingml/2006/main">
                <a:ext uri="{FF2B5EF4-FFF2-40B4-BE49-F238E27FC236}">
                  <a16:creationId xmlns:a16="http://schemas.microsoft.com/office/drawing/2014/main" id="{91EF1CF3-CDE8-4105-966A-968B5525339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Picture 2" descr="6">
                      <a:extLst>
                        <a:ext uri="{FF2B5EF4-FFF2-40B4-BE49-F238E27FC236}">
                          <a16:creationId xmlns:a16="http://schemas.microsoft.com/office/drawing/2014/main" id="{91EF1CF3-CDE8-4105-966A-968B55253397}"/>
                        </a:ext>
                      </a:extLst>
                    </pic:cNvPr>
                    <pic:cNvPicPr>
                      <a:picLocks noGrp="1" noChangeAspect="1"/>
                    </pic:cNvPicPr>
                  </pic:nvPicPr>
                  <pic:blipFill>
                    <a:blip r:embed="rId13">
                      <a:lum/>
                      <a:extLst>
                        <a:ext uri="{28A0092B-C50C-407E-A947-70E740481C1C}">
                          <a14:useLocalDpi xmlns:a14="http://schemas.microsoft.com/office/drawing/2010/main" val="0"/>
                        </a:ext>
                      </a:extLst>
                    </a:blip>
                    <a:stretch>
                      <a:fillRect/>
                    </a:stretch>
                  </pic:blipFill>
                  <pic:spPr>
                    <a:xfrm>
                      <a:off x="0" y="0"/>
                      <a:ext cx="5731510" cy="3536950"/>
                    </a:xfrm>
                    <a:prstGeom prst="rect">
                      <a:avLst/>
                    </a:prstGeom>
                  </pic:spPr>
                </pic:pic>
              </a:graphicData>
            </a:graphic>
          </wp:inline>
        </w:drawing>
      </w:r>
    </w:p>
    <w:p w14:paraId="4E5AC139" w14:textId="6169AF13" w:rsidR="00363AC4" w:rsidRPr="002115B2" w:rsidRDefault="00363AC4" w:rsidP="00757706">
      <w:pPr>
        <w:jc w:val="both"/>
        <w:rPr>
          <w:rFonts w:ascii="Arial" w:hAnsi="Arial" w:cs="Arial"/>
        </w:rPr>
      </w:pPr>
      <w:r w:rsidRPr="002115B2">
        <w:rPr>
          <w:rFonts w:ascii="Arial" w:hAnsi="Arial" w:cs="Arial"/>
        </w:rPr>
        <w:t xml:space="preserve">Figure </w:t>
      </w:r>
      <w:r w:rsidR="00E72185">
        <w:rPr>
          <w:rFonts w:ascii="Arial" w:hAnsi="Arial" w:cs="Arial"/>
        </w:rPr>
        <w:t>6</w:t>
      </w:r>
      <w:r w:rsidRPr="002115B2">
        <w:rPr>
          <w:rFonts w:ascii="Arial" w:hAnsi="Arial" w:cs="Arial"/>
        </w:rPr>
        <w:t>.</w:t>
      </w:r>
      <w:r w:rsidR="00815EB5" w:rsidRPr="002115B2">
        <w:rPr>
          <w:rFonts w:ascii="Arial" w:hAnsi="Arial" w:cs="Arial"/>
        </w:rPr>
        <w:t xml:space="preserve"> Size difference between ground floor and first &amp; second floor</w:t>
      </w:r>
      <w:r w:rsidR="002C7655" w:rsidRPr="002115B2">
        <w:rPr>
          <w:rFonts w:ascii="Arial" w:hAnsi="Arial" w:cs="Arial"/>
        </w:rPr>
        <w:t>s</w:t>
      </w:r>
      <w:r w:rsidR="00815EB5" w:rsidRPr="002115B2">
        <w:rPr>
          <w:rFonts w:ascii="Arial" w:hAnsi="Arial" w:cs="Arial"/>
        </w:rPr>
        <w:t>.</w:t>
      </w:r>
    </w:p>
    <w:p w14:paraId="4C7D4DFD" w14:textId="4E435E44" w:rsidR="00815EB5" w:rsidRPr="002115B2" w:rsidRDefault="00815EB5" w:rsidP="00757706">
      <w:pPr>
        <w:jc w:val="both"/>
        <w:rPr>
          <w:rFonts w:ascii="Arial" w:hAnsi="Arial" w:cs="Arial"/>
        </w:rPr>
      </w:pPr>
      <w:r w:rsidRPr="002115B2">
        <w:rPr>
          <w:rFonts w:ascii="Arial" w:hAnsi="Arial" w:cs="Arial"/>
        </w:rPr>
        <w:lastRenderedPageBreak/>
        <w:t xml:space="preserve">Having the ability </w:t>
      </w:r>
      <w:r w:rsidR="007661FE" w:rsidRPr="002115B2">
        <w:rPr>
          <w:rFonts w:ascii="Arial" w:hAnsi="Arial" w:cs="Arial"/>
        </w:rPr>
        <w:t xml:space="preserve">to do this gave us the opportunity to provide a communal area </w:t>
      </w:r>
      <w:r w:rsidR="00991B57" w:rsidRPr="002115B2">
        <w:rPr>
          <w:rFonts w:ascii="Arial" w:hAnsi="Arial" w:cs="Arial"/>
        </w:rPr>
        <w:t>on the roof of the group floor retail spaces and to also</w:t>
      </w:r>
      <w:r w:rsidR="00DA72EE" w:rsidRPr="002115B2">
        <w:rPr>
          <w:rFonts w:ascii="Arial" w:hAnsi="Arial" w:cs="Arial"/>
        </w:rPr>
        <w:t xml:space="preserve"> introduce more solar panels to contribute to the sustainability of the building</w:t>
      </w:r>
      <w:r w:rsidR="00672D78" w:rsidRPr="002115B2">
        <w:rPr>
          <w:rFonts w:ascii="Arial" w:hAnsi="Arial" w:cs="Arial"/>
        </w:rPr>
        <w:t xml:space="preserve"> – see advantages on page</w:t>
      </w:r>
      <w:r w:rsidR="00AD45B4">
        <w:rPr>
          <w:rFonts w:ascii="Arial" w:hAnsi="Arial" w:cs="Arial"/>
        </w:rPr>
        <w:t xml:space="preserve"> 8</w:t>
      </w:r>
      <w:r w:rsidR="00672D78" w:rsidRPr="002115B2">
        <w:rPr>
          <w:rFonts w:ascii="Arial" w:hAnsi="Arial" w:cs="Arial"/>
        </w:rPr>
        <w:t>.</w:t>
      </w:r>
    </w:p>
    <w:p w14:paraId="44452FCC" w14:textId="38DE1251" w:rsidR="002E4D82" w:rsidRPr="00164CE5" w:rsidRDefault="00B53F1C" w:rsidP="00757706">
      <w:pPr>
        <w:jc w:val="both"/>
        <w:rPr>
          <w:rFonts w:ascii="Arial" w:hAnsi="Arial" w:cs="Arial"/>
        </w:rPr>
      </w:pPr>
      <w:r w:rsidRPr="002115B2">
        <w:rPr>
          <w:rFonts w:ascii="Arial" w:hAnsi="Arial" w:cs="Arial"/>
        </w:rPr>
        <w:t xml:space="preserve">For the flat roof it has been decided that </w:t>
      </w:r>
      <w:r w:rsidR="00CC77A3" w:rsidRPr="002115B2">
        <w:rPr>
          <w:rFonts w:ascii="Arial" w:hAnsi="Arial" w:cs="Arial"/>
        </w:rPr>
        <w:t xml:space="preserve">it would be best to have a compact flat roof </w:t>
      </w:r>
      <w:r w:rsidR="0062662B" w:rsidRPr="002115B2">
        <w:rPr>
          <w:rFonts w:ascii="Arial" w:hAnsi="Arial" w:cs="Arial"/>
        </w:rPr>
        <w:t>on a reinforced concrete deck with either paving slabs or interlocking paving stones on the surface</w:t>
      </w:r>
      <w:r w:rsidR="00B13338" w:rsidRPr="002115B2">
        <w:rPr>
          <w:rFonts w:ascii="Arial" w:hAnsi="Arial" w:cs="Arial"/>
        </w:rPr>
        <w:t xml:space="preserve">, the decision was made on this because of the </w:t>
      </w:r>
      <w:r w:rsidR="0024083F" w:rsidRPr="002115B2">
        <w:rPr>
          <w:rFonts w:ascii="Arial" w:hAnsi="Arial" w:cs="Arial"/>
        </w:rPr>
        <w:t xml:space="preserve">quality, cost efficiency, sustainability, </w:t>
      </w:r>
      <w:r w:rsidR="00CA0FD5" w:rsidRPr="002115B2">
        <w:rPr>
          <w:rFonts w:ascii="Arial" w:hAnsi="Arial" w:cs="Arial"/>
        </w:rPr>
        <w:t xml:space="preserve">safety </w:t>
      </w:r>
      <w:r w:rsidR="0024083F" w:rsidRPr="002115B2">
        <w:rPr>
          <w:rFonts w:ascii="Arial" w:hAnsi="Arial" w:cs="Arial"/>
        </w:rPr>
        <w:t xml:space="preserve">and functionality </w:t>
      </w:r>
      <w:r w:rsidR="003278DB" w:rsidRPr="002115B2">
        <w:rPr>
          <w:rFonts w:ascii="Arial" w:hAnsi="Arial" w:cs="Arial"/>
        </w:rPr>
        <w:t>brought to the project by the</w:t>
      </w:r>
      <w:r w:rsidR="0024083F" w:rsidRPr="002115B2">
        <w:rPr>
          <w:rFonts w:ascii="Arial" w:hAnsi="Arial" w:cs="Arial"/>
        </w:rPr>
        <w:t xml:space="preserve"> above </w:t>
      </w:r>
      <w:r w:rsidR="003278DB" w:rsidRPr="002115B2">
        <w:rPr>
          <w:rFonts w:ascii="Arial" w:hAnsi="Arial" w:cs="Arial"/>
        </w:rPr>
        <w:t>system</w:t>
      </w:r>
      <w:r w:rsidR="007830F2" w:rsidRPr="002115B2">
        <w:rPr>
          <w:rFonts w:ascii="Arial" w:hAnsi="Arial" w:cs="Arial"/>
        </w:rPr>
        <w:t xml:space="preserve"> </w:t>
      </w:r>
      <w:bookmarkStart w:id="0" w:name="_Hlk67586518"/>
      <w:r w:rsidR="007830F2" w:rsidRPr="002115B2">
        <w:rPr>
          <w:rFonts w:ascii="Arial" w:hAnsi="Arial" w:cs="Arial"/>
        </w:rPr>
        <w:t>(www.foamglas.com, n.d.).</w:t>
      </w:r>
      <w:bookmarkEnd w:id="0"/>
    </w:p>
    <w:p w14:paraId="5B46A834" w14:textId="384E1691" w:rsidR="003559D5" w:rsidRPr="002115B2" w:rsidRDefault="00164CE5" w:rsidP="00757706">
      <w:pPr>
        <w:jc w:val="both"/>
        <w:rPr>
          <w:rFonts w:ascii="Arial" w:hAnsi="Arial" w:cs="Arial"/>
          <w:b/>
          <w:bCs/>
          <w:u w:val="single"/>
        </w:rPr>
      </w:pPr>
      <w:r>
        <w:rPr>
          <w:rFonts w:ascii="Arial" w:hAnsi="Arial" w:cs="Arial"/>
          <w:b/>
          <w:bCs/>
          <w:u w:val="single"/>
        </w:rPr>
        <w:t xml:space="preserve">4.7 </w:t>
      </w:r>
      <w:r w:rsidR="00EF36B1" w:rsidRPr="002115B2">
        <w:rPr>
          <w:rFonts w:ascii="Arial" w:hAnsi="Arial" w:cs="Arial"/>
          <w:b/>
          <w:bCs/>
          <w:u w:val="single"/>
        </w:rPr>
        <w:t>Floor finishes</w:t>
      </w:r>
    </w:p>
    <w:p w14:paraId="698FA2DF" w14:textId="2868F518" w:rsidR="00CA2175" w:rsidRPr="002115B2" w:rsidRDefault="00CA2175" w:rsidP="00757706">
      <w:pPr>
        <w:jc w:val="both"/>
        <w:rPr>
          <w:rFonts w:ascii="Arial" w:hAnsi="Arial" w:cs="Arial"/>
        </w:rPr>
      </w:pPr>
      <w:r w:rsidRPr="002115B2">
        <w:rPr>
          <w:rFonts w:ascii="Arial" w:hAnsi="Arial" w:cs="Arial"/>
        </w:rPr>
        <w:t xml:space="preserve">We had a few options which we considered </w:t>
      </w:r>
      <w:r w:rsidR="003559D5" w:rsidRPr="002115B2">
        <w:rPr>
          <w:rFonts w:ascii="Arial" w:hAnsi="Arial" w:cs="Arial"/>
        </w:rPr>
        <w:t xml:space="preserve">when it came to the floor finishes of the project, such </w:t>
      </w:r>
      <w:r w:rsidR="004E7A8A" w:rsidRPr="002115B2">
        <w:rPr>
          <w:rFonts w:ascii="Arial" w:hAnsi="Arial" w:cs="Arial"/>
        </w:rPr>
        <w:t>as.</w:t>
      </w:r>
    </w:p>
    <w:p w14:paraId="449FB7CA" w14:textId="730CEDB0" w:rsidR="00CA2175" w:rsidRPr="002115B2" w:rsidRDefault="00CA2175" w:rsidP="00757706">
      <w:pPr>
        <w:pStyle w:val="ListParagraph"/>
        <w:numPr>
          <w:ilvl w:val="0"/>
          <w:numId w:val="5"/>
        </w:numPr>
        <w:jc w:val="both"/>
        <w:rPr>
          <w:rFonts w:ascii="Arial" w:hAnsi="Arial" w:cs="Arial"/>
        </w:rPr>
      </w:pPr>
      <w:r w:rsidRPr="002115B2">
        <w:rPr>
          <w:rFonts w:ascii="Arial" w:hAnsi="Arial" w:cs="Arial"/>
        </w:rPr>
        <w:t>Carpet</w:t>
      </w:r>
    </w:p>
    <w:p w14:paraId="52077F6F" w14:textId="0BE46CA5" w:rsidR="00CA2175" w:rsidRPr="002115B2" w:rsidRDefault="00CA2175" w:rsidP="00757706">
      <w:pPr>
        <w:pStyle w:val="ListParagraph"/>
        <w:numPr>
          <w:ilvl w:val="0"/>
          <w:numId w:val="5"/>
        </w:numPr>
        <w:jc w:val="both"/>
        <w:rPr>
          <w:rFonts w:ascii="Arial" w:hAnsi="Arial" w:cs="Arial"/>
        </w:rPr>
      </w:pPr>
      <w:r w:rsidRPr="002115B2">
        <w:rPr>
          <w:rFonts w:ascii="Arial" w:hAnsi="Arial" w:cs="Arial"/>
        </w:rPr>
        <w:t>Stone</w:t>
      </w:r>
    </w:p>
    <w:p w14:paraId="5528B70E" w14:textId="3C42E08F" w:rsidR="00CA2175" w:rsidRPr="002115B2" w:rsidRDefault="00CA2175" w:rsidP="00757706">
      <w:pPr>
        <w:pStyle w:val="ListParagraph"/>
        <w:numPr>
          <w:ilvl w:val="0"/>
          <w:numId w:val="5"/>
        </w:numPr>
        <w:jc w:val="both"/>
        <w:rPr>
          <w:rFonts w:ascii="Arial" w:hAnsi="Arial" w:cs="Arial"/>
        </w:rPr>
      </w:pPr>
      <w:r w:rsidRPr="002115B2">
        <w:rPr>
          <w:rFonts w:ascii="Arial" w:hAnsi="Arial" w:cs="Arial"/>
        </w:rPr>
        <w:t>Wood</w:t>
      </w:r>
    </w:p>
    <w:p w14:paraId="6CADA58A" w14:textId="15ADB7B4" w:rsidR="00CA2175" w:rsidRPr="002115B2" w:rsidRDefault="00CA2175" w:rsidP="00757706">
      <w:pPr>
        <w:pStyle w:val="ListParagraph"/>
        <w:numPr>
          <w:ilvl w:val="0"/>
          <w:numId w:val="5"/>
        </w:numPr>
        <w:jc w:val="both"/>
        <w:rPr>
          <w:rFonts w:ascii="Arial" w:hAnsi="Arial" w:cs="Arial"/>
        </w:rPr>
      </w:pPr>
      <w:r w:rsidRPr="002115B2">
        <w:rPr>
          <w:rFonts w:ascii="Arial" w:hAnsi="Arial" w:cs="Arial"/>
        </w:rPr>
        <w:t>Vinyl</w:t>
      </w:r>
    </w:p>
    <w:p w14:paraId="2D2CF93C" w14:textId="08C3F143" w:rsidR="003559D5" w:rsidRPr="002115B2" w:rsidRDefault="00E27314" w:rsidP="00757706">
      <w:pPr>
        <w:pStyle w:val="ListParagraph"/>
        <w:numPr>
          <w:ilvl w:val="0"/>
          <w:numId w:val="5"/>
        </w:numPr>
        <w:jc w:val="both"/>
        <w:rPr>
          <w:rFonts w:ascii="Arial" w:hAnsi="Arial" w:cs="Arial"/>
        </w:rPr>
      </w:pPr>
      <w:r w:rsidRPr="002115B2">
        <w:rPr>
          <w:rFonts w:ascii="Arial" w:hAnsi="Arial" w:cs="Arial"/>
        </w:rPr>
        <w:t>Ceramic tiles</w:t>
      </w:r>
    </w:p>
    <w:p w14:paraId="32BE02DA" w14:textId="71CDFDB2" w:rsidR="003559D5" w:rsidRPr="002115B2" w:rsidRDefault="003559D5" w:rsidP="00757706">
      <w:pPr>
        <w:jc w:val="both"/>
        <w:rPr>
          <w:rFonts w:ascii="Arial" w:hAnsi="Arial" w:cs="Arial"/>
        </w:rPr>
      </w:pPr>
      <w:r w:rsidRPr="002115B2">
        <w:rPr>
          <w:rFonts w:ascii="Arial" w:hAnsi="Arial" w:cs="Arial"/>
        </w:rPr>
        <w:t>For the floor finish of the ground floor, we have chosen to use ceramic tile flooring.</w:t>
      </w:r>
    </w:p>
    <w:p w14:paraId="72B24A32" w14:textId="4967F9FE" w:rsidR="00E27314" w:rsidRPr="002115B2" w:rsidRDefault="00E27314" w:rsidP="00757706">
      <w:pPr>
        <w:jc w:val="both"/>
        <w:rPr>
          <w:rFonts w:ascii="Arial" w:hAnsi="Arial" w:cs="Arial"/>
        </w:rPr>
      </w:pPr>
      <w:r w:rsidRPr="002115B2">
        <w:rPr>
          <w:rFonts w:ascii="Arial" w:hAnsi="Arial" w:cs="Arial"/>
        </w:rPr>
        <w:t>We made our decision based on the knowledge that the ground floor is going to be used as multi functioning retails spaces.</w:t>
      </w:r>
      <w:r w:rsidR="00E65FE6" w:rsidRPr="002115B2">
        <w:rPr>
          <w:rFonts w:ascii="Arial" w:hAnsi="Arial" w:cs="Arial"/>
        </w:rPr>
        <w:t xml:space="preserve"> K</w:t>
      </w:r>
      <w:r w:rsidRPr="002115B2">
        <w:rPr>
          <w:rFonts w:ascii="Arial" w:hAnsi="Arial" w:cs="Arial"/>
        </w:rPr>
        <w:t xml:space="preserve">nowing that ceramic tiles are easy to install, cost effective, </w:t>
      </w:r>
      <w:r w:rsidR="006F01A9" w:rsidRPr="002115B2">
        <w:rPr>
          <w:rFonts w:ascii="Arial" w:hAnsi="Arial" w:cs="Arial"/>
        </w:rPr>
        <w:t>incredibly low</w:t>
      </w:r>
      <w:r w:rsidRPr="002115B2">
        <w:rPr>
          <w:rFonts w:ascii="Arial" w:hAnsi="Arial" w:cs="Arial"/>
        </w:rPr>
        <w:t xml:space="preserve"> maintenance and will </w:t>
      </w:r>
      <w:r w:rsidR="006F01A9" w:rsidRPr="002115B2">
        <w:rPr>
          <w:rFonts w:ascii="Arial" w:hAnsi="Arial" w:cs="Arial"/>
        </w:rPr>
        <w:t>remain</w:t>
      </w:r>
      <w:r w:rsidRPr="002115B2">
        <w:rPr>
          <w:rFonts w:ascii="Arial" w:hAnsi="Arial" w:cs="Arial"/>
        </w:rPr>
        <w:t xml:space="preserve"> to show a stylish finish, we believed that it would be the best option for the ground floor </w:t>
      </w:r>
      <w:r w:rsidR="00CF6BA1" w:rsidRPr="002115B2">
        <w:rPr>
          <w:rFonts w:ascii="Arial" w:hAnsi="Arial" w:cs="Arial"/>
        </w:rPr>
        <w:t>(O’Halloran, n.d.).</w:t>
      </w:r>
    </w:p>
    <w:p w14:paraId="577DC274" w14:textId="1A2CDC71" w:rsidR="00EF36B1" w:rsidRPr="002115B2" w:rsidRDefault="009360CC" w:rsidP="00757706">
      <w:pPr>
        <w:jc w:val="both"/>
        <w:rPr>
          <w:rFonts w:ascii="Arial" w:hAnsi="Arial" w:cs="Arial"/>
        </w:rPr>
      </w:pPr>
      <w:r w:rsidRPr="002115B2">
        <w:rPr>
          <w:rFonts w:ascii="Arial" w:hAnsi="Arial" w:cs="Arial"/>
        </w:rPr>
        <w:t xml:space="preserve">For the second and third floors of the project which are to become student accommodation we have decided to use carpet as the choice of floor finish. We have made this decision based on the </w:t>
      </w:r>
      <w:r w:rsidR="00EC4252" w:rsidRPr="002115B2">
        <w:rPr>
          <w:rFonts w:ascii="Arial" w:hAnsi="Arial" w:cs="Arial"/>
        </w:rPr>
        <w:t>ability</w:t>
      </w:r>
      <w:r w:rsidRPr="002115B2">
        <w:rPr>
          <w:rFonts w:ascii="Arial" w:hAnsi="Arial" w:cs="Arial"/>
        </w:rPr>
        <w:t xml:space="preserve"> of the finish being comfortable, warm, cost effective and</w:t>
      </w:r>
      <w:r w:rsidR="00EC4252" w:rsidRPr="002115B2">
        <w:rPr>
          <w:rFonts w:ascii="Arial" w:hAnsi="Arial" w:cs="Arial"/>
        </w:rPr>
        <w:t xml:space="preserve"> it</w:t>
      </w:r>
      <w:r w:rsidRPr="002115B2">
        <w:rPr>
          <w:rFonts w:ascii="Arial" w:hAnsi="Arial" w:cs="Arial"/>
        </w:rPr>
        <w:t xml:space="preserve"> will also minimise noise </w:t>
      </w:r>
      <w:r w:rsidR="001E51F9" w:rsidRPr="002115B2">
        <w:rPr>
          <w:rFonts w:ascii="Arial" w:hAnsi="Arial" w:cs="Arial"/>
        </w:rPr>
        <w:t xml:space="preserve">transfer to the </w:t>
      </w:r>
      <w:r w:rsidR="00EC4252" w:rsidRPr="002115B2">
        <w:rPr>
          <w:rFonts w:ascii="Arial" w:hAnsi="Arial" w:cs="Arial"/>
        </w:rPr>
        <w:t>floor</w:t>
      </w:r>
      <w:r w:rsidR="001E51F9" w:rsidRPr="002115B2">
        <w:rPr>
          <w:rFonts w:ascii="Arial" w:hAnsi="Arial" w:cs="Arial"/>
        </w:rPr>
        <w:t xml:space="preserve"> below </w:t>
      </w:r>
      <w:r w:rsidRPr="002115B2">
        <w:rPr>
          <w:rFonts w:ascii="Arial" w:hAnsi="Arial" w:cs="Arial"/>
        </w:rPr>
        <w:t>(The Spruce, n.d.).</w:t>
      </w:r>
    </w:p>
    <w:p w14:paraId="0E715D9C" w14:textId="6D457C59" w:rsidR="008C42DC" w:rsidRPr="002115B2" w:rsidRDefault="008C42DC" w:rsidP="00757706">
      <w:pPr>
        <w:jc w:val="both"/>
        <w:rPr>
          <w:rFonts w:ascii="Arial" w:hAnsi="Arial" w:cs="Arial"/>
        </w:rPr>
      </w:pPr>
      <w:r w:rsidRPr="002115B2">
        <w:rPr>
          <w:rFonts w:ascii="Arial" w:hAnsi="Arial" w:cs="Arial"/>
        </w:rPr>
        <w:t xml:space="preserve">We have also chosen vinyl sheet flooring for the floor finishes in the bathrooms and kitchens of the student accommodation. We made this decision based on the benefits of the vinyl sheet flooring, such </w:t>
      </w:r>
      <w:r w:rsidR="00E07064" w:rsidRPr="002115B2">
        <w:rPr>
          <w:rFonts w:ascii="Arial" w:hAnsi="Arial" w:cs="Arial"/>
        </w:rPr>
        <w:t>as.</w:t>
      </w:r>
    </w:p>
    <w:p w14:paraId="5DDAF7D0" w14:textId="4DED904B" w:rsidR="008C42DC" w:rsidRPr="002115B2" w:rsidRDefault="008C42DC" w:rsidP="00757706">
      <w:pPr>
        <w:pStyle w:val="ListParagraph"/>
        <w:numPr>
          <w:ilvl w:val="0"/>
          <w:numId w:val="6"/>
        </w:numPr>
        <w:jc w:val="both"/>
        <w:rPr>
          <w:rFonts w:ascii="Arial" w:hAnsi="Arial" w:cs="Arial"/>
        </w:rPr>
      </w:pPr>
      <w:r w:rsidRPr="002115B2">
        <w:rPr>
          <w:rFonts w:ascii="Arial" w:hAnsi="Arial" w:cs="Arial"/>
        </w:rPr>
        <w:t>Completely waterproof as it is one continuous sheet</w:t>
      </w:r>
    </w:p>
    <w:p w14:paraId="2DC56EF4" w14:textId="39DA4A3B" w:rsidR="008C42DC" w:rsidRPr="002115B2" w:rsidRDefault="008C42DC" w:rsidP="00757706">
      <w:pPr>
        <w:pStyle w:val="ListParagraph"/>
        <w:numPr>
          <w:ilvl w:val="0"/>
          <w:numId w:val="6"/>
        </w:numPr>
        <w:jc w:val="both"/>
        <w:rPr>
          <w:rFonts w:ascii="Arial" w:hAnsi="Arial" w:cs="Arial"/>
        </w:rPr>
      </w:pPr>
      <w:r w:rsidRPr="002115B2">
        <w:rPr>
          <w:rFonts w:ascii="Arial" w:hAnsi="Arial" w:cs="Arial"/>
        </w:rPr>
        <w:t>Its durable</w:t>
      </w:r>
    </w:p>
    <w:p w14:paraId="065E98AC" w14:textId="36B09088" w:rsidR="008C42DC" w:rsidRPr="002115B2" w:rsidRDefault="008C42DC" w:rsidP="00757706">
      <w:pPr>
        <w:pStyle w:val="ListParagraph"/>
        <w:numPr>
          <w:ilvl w:val="0"/>
          <w:numId w:val="6"/>
        </w:numPr>
        <w:jc w:val="both"/>
        <w:rPr>
          <w:rFonts w:ascii="Arial" w:hAnsi="Arial" w:cs="Arial"/>
        </w:rPr>
      </w:pPr>
      <w:r w:rsidRPr="002115B2">
        <w:rPr>
          <w:rFonts w:ascii="Arial" w:hAnsi="Arial" w:cs="Arial"/>
        </w:rPr>
        <w:t>Cost effective</w:t>
      </w:r>
    </w:p>
    <w:p w14:paraId="7DC49C6B" w14:textId="476563C1" w:rsidR="008C42DC" w:rsidRPr="002115B2" w:rsidRDefault="008C42DC" w:rsidP="00757706">
      <w:pPr>
        <w:pStyle w:val="ListParagraph"/>
        <w:numPr>
          <w:ilvl w:val="0"/>
          <w:numId w:val="6"/>
        </w:numPr>
        <w:jc w:val="both"/>
        <w:rPr>
          <w:rFonts w:ascii="Arial" w:hAnsi="Arial" w:cs="Arial"/>
        </w:rPr>
      </w:pPr>
      <w:r w:rsidRPr="002115B2">
        <w:rPr>
          <w:rFonts w:ascii="Arial" w:hAnsi="Arial" w:cs="Arial"/>
        </w:rPr>
        <w:t>Easy to install</w:t>
      </w:r>
    </w:p>
    <w:p w14:paraId="098C0985" w14:textId="77777777" w:rsidR="00B05FB6" w:rsidRPr="002115B2" w:rsidRDefault="008C42DC" w:rsidP="00757706">
      <w:pPr>
        <w:pStyle w:val="ListParagraph"/>
        <w:numPr>
          <w:ilvl w:val="0"/>
          <w:numId w:val="6"/>
        </w:numPr>
        <w:jc w:val="both"/>
        <w:rPr>
          <w:rFonts w:ascii="Arial" w:hAnsi="Arial" w:cs="Arial"/>
        </w:rPr>
      </w:pPr>
      <w:r w:rsidRPr="002115B2">
        <w:rPr>
          <w:rFonts w:ascii="Arial" w:hAnsi="Arial" w:cs="Arial"/>
        </w:rPr>
        <w:t>No maintenance required</w:t>
      </w:r>
    </w:p>
    <w:p w14:paraId="0D142F3B" w14:textId="57378F94" w:rsidR="00B05FB6" w:rsidRPr="002115B2" w:rsidRDefault="00B05FB6" w:rsidP="00757706">
      <w:pPr>
        <w:jc w:val="both"/>
        <w:rPr>
          <w:rFonts w:ascii="Arial" w:hAnsi="Arial" w:cs="Arial"/>
        </w:rPr>
      </w:pPr>
      <w:r w:rsidRPr="002115B2">
        <w:rPr>
          <w:rFonts w:ascii="Arial" w:hAnsi="Arial" w:cs="Arial"/>
        </w:rPr>
        <w:t>(Architypes, n.d.)</w:t>
      </w:r>
    </w:p>
    <w:p w14:paraId="0F38C02E" w14:textId="472F1814" w:rsidR="009E23FA" w:rsidRPr="002115B2" w:rsidRDefault="008C42DC" w:rsidP="00757706">
      <w:pPr>
        <w:jc w:val="both"/>
        <w:rPr>
          <w:rFonts w:ascii="Arial" w:hAnsi="Arial" w:cs="Arial"/>
        </w:rPr>
      </w:pPr>
      <w:r w:rsidRPr="002115B2">
        <w:rPr>
          <w:rFonts w:ascii="Arial" w:hAnsi="Arial" w:cs="Arial"/>
        </w:rPr>
        <w:t>We believe the above benefits make it an ideal material for student accommodation.</w:t>
      </w:r>
    </w:p>
    <w:p w14:paraId="38063077" w14:textId="73A2DB5B" w:rsidR="00EF36B1" w:rsidRPr="002115B2" w:rsidRDefault="00164CE5" w:rsidP="00757706">
      <w:pPr>
        <w:jc w:val="both"/>
        <w:rPr>
          <w:rFonts w:ascii="Arial" w:hAnsi="Arial" w:cs="Arial"/>
          <w:b/>
          <w:bCs/>
          <w:u w:val="single"/>
        </w:rPr>
      </w:pPr>
      <w:r>
        <w:rPr>
          <w:rFonts w:ascii="Arial" w:hAnsi="Arial" w:cs="Arial"/>
          <w:b/>
          <w:bCs/>
          <w:u w:val="single"/>
        </w:rPr>
        <w:t xml:space="preserve">4.8 </w:t>
      </w:r>
      <w:r w:rsidR="00EF36B1" w:rsidRPr="002115B2">
        <w:rPr>
          <w:rFonts w:ascii="Arial" w:hAnsi="Arial" w:cs="Arial"/>
          <w:b/>
          <w:bCs/>
          <w:u w:val="single"/>
        </w:rPr>
        <w:t>Ceiling finishes</w:t>
      </w:r>
    </w:p>
    <w:p w14:paraId="0A841288" w14:textId="69B8E6A8" w:rsidR="00565CE8" w:rsidRPr="002115B2" w:rsidRDefault="00565CE8" w:rsidP="00757706">
      <w:pPr>
        <w:jc w:val="both"/>
        <w:rPr>
          <w:rFonts w:ascii="Arial" w:hAnsi="Arial" w:cs="Arial"/>
        </w:rPr>
      </w:pPr>
      <w:r w:rsidRPr="002115B2">
        <w:rPr>
          <w:rFonts w:ascii="Arial" w:hAnsi="Arial" w:cs="Arial"/>
        </w:rPr>
        <w:t>For the ceiling finishes on the project again we have differed the ground floor ceiling to the ceilings on floors one and two. For the ground floor we have decided to go for mineral fibre suspended ceiling tiles, we have made this decision b</w:t>
      </w:r>
      <w:r w:rsidR="00FF01C0" w:rsidRPr="002115B2">
        <w:rPr>
          <w:rFonts w:ascii="Arial" w:hAnsi="Arial" w:cs="Arial"/>
        </w:rPr>
        <w:t>ecause they are a good cost-effective method that can be used to improve the appearance. They are also fire and water resistant which means that they can be easily maintained without having to worry about things like mould etc (Dexune, 2012).</w:t>
      </w:r>
    </w:p>
    <w:p w14:paraId="54887782" w14:textId="10F329D0" w:rsidR="00F01E2D" w:rsidRPr="00AE6764" w:rsidRDefault="00DF15F8" w:rsidP="00757706">
      <w:pPr>
        <w:jc w:val="both"/>
        <w:rPr>
          <w:rFonts w:ascii="Arial" w:hAnsi="Arial" w:cs="Arial"/>
        </w:rPr>
      </w:pPr>
      <w:r w:rsidRPr="002115B2">
        <w:rPr>
          <w:rFonts w:ascii="Arial" w:hAnsi="Arial" w:cs="Arial"/>
        </w:rPr>
        <w:lastRenderedPageBreak/>
        <w:t xml:space="preserve">Then for the ceiling finishes of the first and second floor we have decided </w:t>
      </w:r>
      <w:r w:rsidR="00333498" w:rsidRPr="002115B2">
        <w:rPr>
          <w:rFonts w:ascii="Arial" w:hAnsi="Arial" w:cs="Arial"/>
        </w:rPr>
        <w:t xml:space="preserve">to </w:t>
      </w:r>
      <w:r w:rsidR="00AC06AA" w:rsidRPr="002115B2">
        <w:rPr>
          <w:rFonts w:ascii="Arial" w:hAnsi="Arial" w:cs="Arial"/>
        </w:rPr>
        <w:t>go for a plasterboard finish</w:t>
      </w:r>
      <w:r w:rsidR="009617BC" w:rsidRPr="002115B2">
        <w:rPr>
          <w:rFonts w:ascii="Arial" w:hAnsi="Arial" w:cs="Arial"/>
        </w:rPr>
        <w:t xml:space="preserve">. We made this decision based on the plasterboards ability to dampen </w:t>
      </w:r>
      <w:r w:rsidR="00AE49D0" w:rsidRPr="002115B2">
        <w:rPr>
          <w:rFonts w:ascii="Arial" w:hAnsi="Arial" w:cs="Arial"/>
        </w:rPr>
        <w:t>acoustics,</w:t>
      </w:r>
      <w:r w:rsidR="009617BC" w:rsidRPr="002115B2">
        <w:rPr>
          <w:rFonts w:ascii="Arial" w:hAnsi="Arial" w:cs="Arial"/>
        </w:rPr>
        <w:t xml:space="preserve"> which is ideal for living accommodation, its fire resistant, cost effective, easy to install and is also easy to repair (Decorsystems.com, 2016)</w:t>
      </w:r>
    </w:p>
    <w:p w14:paraId="4ABEAD1A" w14:textId="4AE88022" w:rsidR="00D743FA" w:rsidRPr="002115B2" w:rsidRDefault="00164CE5" w:rsidP="00757706">
      <w:pPr>
        <w:jc w:val="both"/>
        <w:rPr>
          <w:rFonts w:ascii="Arial" w:hAnsi="Arial" w:cs="Arial"/>
        </w:rPr>
      </w:pPr>
      <w:r>
        <w:rPr>
          <w:rFonts w:ascii="Arial" w:hAnsi="Arial" w:cs="Arial"/>
          <w:b/>
          <w:bCs/>
          <w:u w:val="single"/>
        </w:rPr>
        <w:t xml:space="preserve">4.9 </w:t>
      </w:r>
      <w:r w:rsidR="00EF36B1" w:rsidRPr="002115B2">
        <w:rPr>
          <w:rFonts w:ascii="Arial" w:hAnsi="Arial" w:cs="Arial"/>
          <w:b/>
          <w:bCs/>
          <w:u w:val="single"/>
        </w:rPr>
        <w:t>Wall finishes</w:t>
      </w:r>
    </w:p>
    <w:p w14:paraId="48163416" w14:textId="3419B8FE" w:rsidR="00EF36B1" w:rsidRPr="002115B2" w:rsidRDefault="00143CF4" w:rsidP="00757706">
      <w:pPr>
        <w:jc w:val="both"/>
        <w:rPr>
          <w:rFonts w:ascii="Arial" w:hAnsi="Arial" w:cs="Arial"/>
        </w:rPr>
      </w:pPr>
      <w:r w:rsidRPr="002115B2">
        <w:rPr>
          <w:rFonts w:ascii="Arial" w:hAnsi="Arial" w:cs="Arial"/>
        </w:rPr>
        <w:t>Plastered wall</w:t>
      </w:r>
      <w:r w:rsidR="003F2954" w:rsidRPr="002115B2">
        <w:rPr>
          <w:rFonts w:ascii="Arial" w:hAnsi="Arial" w:cs="Arial"/>
        </w:rPr>
        <w:t xml:space="preserve"> finishes throughout</w:t>
      </w:r>
      <w:r w:rsidR="00ED689A" w:rsidRPr="002115B2">
        <w:rPr>
          <w:rFonts w:ascii="Arial" w:hAnsi="Arial" w:cs="Arial"/>
        </w:rPr>
        <w:t xml:space="preserve"> finished with coatings of paint.</w:t>
      </w:r>
    </w:p>
    <w:p w14:paraId="4C1899F4" w14:textId="175C0C20" w:rsidR="00635AC3" w:rsidRPr="002115B2" w:rsidRDefault="00E86C6B" w:rsidP="00757706">
      <w:pPr>
        <w:jc w:val="both"/>
        <w:rPr>
          <w:rFonts w:ascii="Arial" w:hAnsi="Arial" w:cs="Arial"/>
          <w:b/>
          <w:bCs/>
          <w:u w:val="single"/>
        </w:rPr>
      </w:pPr>
      <w:r>
        <w:rPr>
          <w:rFonts w:ascii="Arial" w:hAnsi="Arial" w:cs="Arial"/>
          <w:b/>
          <w:bCs/>
          <w:u w:val="single"/>
        </w:rPr>
        <w:t xml:space="preserve">4.10 </w:t>
      </w:r>
      <w:r w:rsidR="00635AC3" w:rsidRPr="002115B2">
        <w:rPr>
          <w:rFonts w:ascii="Arial" w:hAnsi="Arial" w:cs="Arial"/>
          <w:b/>
          <w:bCs/>
          <w:u w:val="single"/>
        </w:rPr>
        <w:t>Construction methods</w:t>
      </w:r>
    </w:p>
    <w:p w14:paraId="4286E2E5" w14:textId="48C9D39C" w:rsidR="00A4394D" w:rsidRPr="002115B2" w:rsidRDefault="00A4394D" w:rsidP="00757706">
      <w:pPr>
        <w:jc w:val="both"/>
        <w:rPr>
          <w:rFonts w:ascii="Arial" w:hAnsi="Arial" w:cs="Arial"/>
        </w:rPr>
      </w:pPr>
      <w:r w:rsidRPr="002115B2">
        <w:rPr>
          <w:rFonts w:ascii="Arial" w:hAnsi="Arial" w:cs="Arial"/>
        </w:rPr>
        <w:t xml:space="preserve">Concrete pile foundation – </w:t>
      </w:r>
    </w:p>
    <w:p w14:paraId="213BE7EC" w14:textId="42DB8956" w:rsidR="00A4394D" w:rsidRPr="002115B2" w:rsidRDefault="00A4394D" w:rsidP="00A4394D">
      <w:pPr>
        <w:pStyle w:val="ListParagraph"/>
        <w:numPr>
          <w:ilvl w:val="0"/>
          <w:numId w:val="11"/>
        </w:numPr>
        <w:jc w:val="both"/>
        <w:rPr>
          <w:rFonts w:ascii="Arial" w:hAnsi="Arial" w:cs="Arial"/>
        </w:rPr>
      </w:pPr>
      <w:r w:rsidRPr="002115B2">
        <w:rPr>
          <w:rFonts w:ascii="Arial" w:hAnsi="Arial" w:cs="Arial"/>
        </w:rPr>
        <w:t xml:space="preserve">Prior to starting construction of the pile </w:t>
      </w:r>
      <w:r w:rsidR="00045105" w:rsidRPr="002115B2">
        <w:rPr>
          <w:rFonts w:ascii="Arial" w:hAnsi="Arial" w:cs="Arial"/>
        </w:rPr>
        <w:t>foundations,</w:t>
      </w:r>
      <w:r w:rsidRPr="002115B2">
        <w:rPr>
          <w:rFonts w:ascii="Arial" w:hAnsi="Arial" w:cs="Arial"/>
        </w:rPr>
        <w:t xml:space="preserve"> it must be ensured that a strategy to </w:t>
      </w:r>
      <w:r w:rsidR="00045105" w:rsidRPr="002115B2">
        <w:rPr>
          <w:rFonts w:ascii="Arial" w:hAnsi="Arial" w:cs="Arial"/>
        </w:rPr>
        <w:t xml:space="preserve">protect the top of the pile head shattering is in place – </w:t>
      </w:r>
      <w:r w:rsidR="00841AE7" w:rsidRPr="002115B2">
        <w:rPr>
          <w:rFonts w:ascii="Arial" w:hAnsi="Arial" w:cs="Arial"/>
        </w:rPr>
        <w:t>considering</w:t>
      </w:r>
      <w:r w:rsidR="00045105" w:rsidRPr="002115B2">
        <w:rPr>
          <w:rFonts w:ascii="Arial" w:hAnsi="Arial" w:cs="Arial"/>
        </w:rPr>
        <w:t xml:space="preserve"> the driving requirements.</w:t>
      </w:r>
    </w:p>
    <w:p w14:paraId="49CA06A6" w14:textId="159C0A2C" w:rsidR="00045105" w:rsidRPr="002115B2" w:rsidRDefault="00045105" w:rsidP="00A4394D">
      <w:pPr>
        <w:pStyle w:val="ListParagraph"/>
        <w:numPr>
          <w:ilvl w:val="0"/>
          <w:numId w:val="11"/>
        </w:numPr>
        <w:jc w:val="both"/>
        <w:rPr>
          <w:rFonts w:ascii="Arial" w:hAnsi="Arial" w:cs="Arial"/>
        </w:rPr>
      </w:pPr>
      <w:r w:rsidRPr="002115B2">
        <w:rPr>
          <w:rFonts w:ascii="Arial" w:hAnsi="Arial" w:cs="Arial"/>
        </w:rPr>
        <w:t>Ensure the pile has acquired its full strength.</w:t>
      </w:r>
    </w:p>
    <w:p w14:paraId="1E3EF27C" w14:textId="0F1359AD" w:rsidR="00045105" w:rsidRPr="002115B2" w:rsidRDefault="00045105" w:rsidP="00A4394D">
      <w:pPr>
        <w:pStyle w:val="ListParagraph"/>
        <w:numPr>
          <w:ilvl w:val="0"/>
          <w:numId w:val="11"/>
        </w:numPr>
        <w:jc w:val="both"/>
        <w:rPr>
          <w:rFonts w:ascii="Arial" w:hAnsi="Arial" w:cs="Arial"/>
        </w:rPr>
      </w:pPr>
      <w:r w:rsidRPr="002115B2">
        <w:rPr>
          <w:rFonts w:ascii="Arial" w:hAnsi="Arial" w:cs="Arial"/>
        </w:rPr>
        <w:t>Lift the precast concrete pile into the assigned area.</w:t>
      </w:r>
    </w:p>
    <w:p w14:paraId="74640787" w14:textId="4D9ECF43" w:rsidR="00045105" w:rsidRPr="002115B2" w:rsidRDefault="00045105" w:rsidP="00A4394D">
      <w:pPr>
        <w:pStyle w:val="ListParagraph"/>
        <w:numPr>
          <w:ilvl w:val="0"/>
          <w:numId w:val="11"/>
        </w:numPr>
        <w:jc w:val="both"/>
        <w:rPr>
          <w:rFonts w:ascii="Arial" w:hAnsi="Arial" w:cs="Arial"/>
        </w:rPr>
      </w:pPr>
      <w:r w:rsidRPr="002115B2">
        <w:rPr>
          <w:rFonts w:ascii="Arial" w:hAnsi="Arial" w:cs="Arial"/>
        </w:rPr>
        <w:t xml:space="preserve">Drive the pile into the ground using </w:t>
      </w:r>
      <w:r w:rsidR="00DA6731">
        <w:rPr>
          <w:rFonts w:ascii="Arial" w:hAnsi="Arial" w:cs="Arial"/>
        </w:rPr>
        <w:t>the</w:t>
      </w:r>
      <w:r w:rsidRPr="002115B2">
        <w:rPr>
          <w:rFonts w:ascii="Arial" w:hAnsi="Arial" w:cs="Arial"/>
        </w:rPr>
        <w:t xml:space="preserve"> impact pile driving hammer – ensuring that the driver has adequate cushioning in order to not shatter the pile.</w:t>
      </w:r>
    </w:p>
    <w:p w14:paraId="2D067019" w14:textId="40953777" w:rsidR="00045105" w:rsidRPr="002115B2" w:rsidRDefault="00045105" w:rsidP="00A4394D">
      <w:pPr>
        <w:pStyle w:val="ListParagraph"/>
        <w:numPr>
          <w:ilvl w:val="0"/>
          <w:numId w:val="11"/>
        </w:numPr>
        <w:jc w:val="both"/>
        <w:rPr>
          <w:rFonts w:ascii="Arial" w:hAnsi="Arial" w:cs="Arial"/>
        </w:rPr>
      </w:pPr>
      <w:r w:rsidRPr="002115B2">
        <w:rPr>
          <w:rFonts w:ascii="Arial" w:hAnsi="Arial" w:cs="Arial"/>
        </w:rPr>
        <w:t>Keep driving the pile into the ground until the required depth is reached.</w:t>
      </w:r>
    </w:p>
    <w:p w14:paraId="54D83320" w14:textId="5D6FAEEF" w:rsidR="00045105" w:rsidRPr="002115B2" w:rsidRDefault="00045105" w:rsidP="00757706">
      <w:pPr>
        <w:jc w:val="both"/>
        <w:rPr>
          <w:rFonts w:ascii="Arial" w:hAnsi="Arial" w:cs="Arial"/>
        </w:rPr>
      </w:pPr>
      <w:r w:rsidRPr="002115B2">
        <w:rPr>
          <w:rFonts w:ascii="Arial" w:hAnsi="Arial" w:cs="Arial"/>
        </w:rPr>
        <w:t>(Engineering, Engineering and Foundation, 2019)</w:t>
      </w:r>
    </w:p>
    <w:p w14:paraId="2097006F" w14:textId="1D1403E2" w:rsidR="006722F6" w:rsidRPr="002115B2" w:rsidRDefault="002D1976" w:rsidP="006722F6">
      <w:pPr>
        <w:pStyle w:val="ListParagraph"/>
        <w:numPr>
          <w:ilvl w:val="0"/>
          <w:numId w:val="18"/>
        </w:numPr>
        <w:jc w:val="both"/>
        <w:rPr>
          <w:rFonts w:ascii="Arial" w:hAnsi="Arial" w:cs="Arial"/>
        </w:rPr>
      </w:pPr>
      <w:r w:rsidRPr="002115B2">
        <w:rPr>
          <w:rFonts w:ascii="Arial" w:hAnsi="Arial" w:cs="Arial"/>
        </w:rPr>
        <w:t xml:space="preserve">Formwork is then constructed in an excavated area just outside of the piles </w:t>
      </w:r>
      <w:r w:rsidR="000C1A4D" w:rsidRPr="002115B2">
        <w:rPr>
          <w:rFonts w:ascii="Arial" w:hAnsi="Arial" w:cs="Arial"/>
        </w:rPr>
        <w:t>to enable the pile cap to be poured.</w:t>
      </w:r>
    </w:p>
    <w:p w14:paraId="23E5B145" w14:textId="4AD781F2" w:rsidR="00697277" w:rsidRPr="002115B2" w:rsidRDefault="00697277" w:rsidP="006722F6">
      <w:pPr>
        <w:pStyle w:val="ListParagraph"/>
        <w:numPr>
          <w:ilvl w:val="0"/>
          <w:numId w:val="18"/>
        </w:numPr>
        <w:jc w:val="both"/>
        <w:rPr>
          <w:rFonts w:ascii="Arial" w:hAnsi="Arial" w:cs="Arial"/>
        </w:rPr>
      </w:pPr>
      <w:r w:rsidRPr="002115B2">
        <w:rPr>
          <w:rFonts w:ascii="Arial" w:hAnsi="Arial" w:cs="Arial"/>
        </w:rPr>
        <w:t xml:space="preserve">The piles need to be trimmed to roughly the same height – the pile cap has the ability </w:t>
      </w:r>
      <w:r w:rsidR="00AE3F68" w:rsidRPr="002115B2">
        <w:rPr>
          <w:rFonts w:ascii="Arial" w:hAnsi="Arial" w:cs="Arial"/>
        </w:rPr>
        <w:t xml:space="preserve">to </w:t>
      </w:r>
      <w:r w:rsidR="0006742B" w:rsidRPr="002115B2">
        <w:rPr>
          <w:rFonts w:ascii="Arial" w:hAnsi="Arial" w:cs="Arial"/>
        </w:rPr>
        <w:t xml:space="preserve">adapt to the </w:t>
      </w:r>
      <w:r w:rsidR="00C0111D" w:rsidRPr="002115B2">
        <w:rPr>
          <w:rFonts w:ascii="Arial" w:hAnsi="Arial" w:cs="Arial"/>
        </w:rPr>
        <w:t>slight difference if necessary.</w:t>
      </w:r>
    </w:p>
    <w:p w14:paraId="48A0FFA0" w14:textId="23BDDE20" w:rsidR="00C0111D" w:rsidRPr="002115B2" w:rsidRDefault="00CE2ACB" w:rsidP="006722F6">
      <w:pPr>
        <w:pStyle w:val="ListParagraph"/>
        <w:numPr>
          <w:ilvl w:val="0"/>
          <w:numId w:val="18"/>
        </w:numPr>
        <w:jc w:val="both"/>
        <w:rPr>
          <w:rFonts w:ascii="Arial" w:hAnsi="Arial" w:cs="Arial"/>
        </w:rPr>
      </w:pPr>
      <w:r w:rsidRPr="002115B2">
        <w:rPr>
          <w:rFonts w:ascii="Arial" w:hAnsi="Arial" w:cs="Arial"/>
        </w:rPr>
        <w:t>The reinforcement is then situated into the formwork</w:t>
      </w:r>
      <w:r w:rsidR="00B24EDA" w:rsidRPr="002115B2">
        <w:rPr>
          <w:rFonts w:ascii="Arial" w:hAnsi="Arial" w:cs="Arial"/>
        </w:rPr>
        <w:t xml:space="preserve"> and connected to the piles.</w:t>
      </w:r>
    </w:p>
    <w:p w14:paraId="45FF3F07" w14:textId="5407ACEA" w:rsidR="00B24EDA" w:rsidRPr="002115B2" w:rsidRDefault="00B24EDA" w:rsidP="006722F6">
      <w:pPr>
        <w:pStyle w:val="ListParagraph"/>
        <w:numPr>
          <w:ilvl w:val="0"/>
          <w:numId w:val="18"/>
        </w:numPr>
        <w:jc w:val="both"/>
        <w:rPr>
          <w:rFonts w:ascii="Arial" w:hAnsi="Arial" w:cs="Arial"/>
        </w:rPr>
      </w:pPr>
      <w:r w:rsidRPr="002115B2">
        <w:rPr>
          <w:rFonts w:ascii="Arial" w:hAnsi="Arial" w:cs="Arial"/>
        </w:rPr>
        <w:t>The concrete is then able to be poured. Once this is set the formwork can be removed.</w:t>
      </w:r>
    </w:p>
    <w:p w14:paraId="45816E0A" w14:textId="5E9E8605" w:rsidR="00B24EDA" w:rsidRPr="002115B2" w:rsidRDefault="0011509B" w:rsidP="00B24EDA">
      <w:pPr>
        <w:jc w:val="both"/>
        <w:rPr>
          <w:rFonts w:ascii="Arial" w:hAnsi="Arial" w:cs="Arial"/>
        </w:rPr>
      </w:pPr>
      <w:r w:rsidRPr="002115B2">
        <w:rPr>
          <w:rFonts w:ascii="Arial" w:hAnsi="Arial" w:cs="Arial"/>
        </w:rPr>
        <w:t>(Designingbuildings.co.uk, 2018)</w:t>
      </w:r>
    </w:p>
    <w:p w14:paraId="64D51369" w14:textId="5162C2CE" w:rsidR="00D4683A" w:rsidRPr="002115B2" w:rsidRDefault="00D4683A" w:rsidP="00757706">
      <w:pPr>
        <w:jc w:val="both"/>
        <w:rPr>
          <w:rFonts w:ascii="Arial" w:hAnsi="Arial" w:cs="Arial"/>
        </w:rPr>
      </w:pPr>
      <w:r w:rsidRPr="002115B2">
        <w:rPr>
          <w:rFonts w:ascii="Arial" w:hAnsi="Arial" w:cs="Arial"/>
        </w:rPr>
        <w:t xml:space="preserve">Steel frame – </w:t>
      </w:r>
    </w:p>
    <w:p w14:paraId="1ADD670A" w14:textId="6C0E45A5" w:rsidR="00491D9F" w:rsidRPr="002115B2" w:rsidRDefault="00D61093" w:rsidP="00757706">
      <w:pPr>
        <w:pStyle w:val="ListParagraph"/>
        <w:numPr>
          <w:ilvl w:val="0"/>
          <w:numId w:val="9"/>
        </w:numPr>
        <w:jc w:val="both"/>
        <w:rPr>
          <w:rFonts w:ascii="Arial" w:hAnsi="Arial" w:cs="Arial"/>
        </w:rPr>
      </w:pPr>
      <w:r w:rsidRPr="002115B2">
        <w:rPr>
          <w:rFonts w:ascii="Arial" w:hAnsi="Arial" w:cs="Arial"/>
        </w:rPr>
        <w:t xml:space="preserve">Fabricated steel will arrive at site </w:t>
      </w:r>
      <w:r w:rsidR="00C443FC" w:rsidRPr="002115B2">
        <w:rPr>
          <w:rFonts w:ascii="Arial" w:hAnsi="Arial" w:cs="Arial"/>
        </w:rPr>
        <w:t>made to the measurements specified.</w:t>
      </w:r>
    </w:p>
    <w:p w14:paraId="7A92ACDF" w14:textId="60900D0D" w:rsidR="000371CC" w:rsidRPr="002115B2" w:rsidRDefault="00AD7F20" w:rsidP="00757706">
      <w:pPr>
        <w:pStyle w:val="ListParagraph"/>
        <w:numPr>
          <w:ilvl w:val="0"/>
          <w:numId w:val="9"/>
        </w:numPr>
        <w:jc w:val="both"/>
        <w:rPr>
          <w:rFonts w:ascii="Arial" w:hAnsi="Arial" w:cs="Arial"/>
        </w:rPr>
      </w:pPr>
      <w:r w:rsidRPr="002115B2">
        <w:rPr>
          <w:rFonts w:ascii="Arial" w:hAnsi="Arial" w:cs="Arial"/>
        </w:rPr>
        <w:t xml:space="preserve">The external frame </w:t>
      </w:r>
      <w:r w:rsidR="00D14F28" w:rsidRPr="002115B2">
        <w:rPr>
          <w:rFonts w:ascii="Arial" w:hAnsi="Arial" w:cs="Arial"/>
        </w:rPr>
        <w:t xml:space="preserve">may come in sections rather than individual pieces – if this is the case then </w:t>
      </w:r>
      <w:r w:rsidR="00553702" w:rsidRPr="002115B2">
        <w:rPr>
          <w:rFonts w:ascii="Arial" w:hAnsi="Arial" w:cs="Arial"/>
        </w:rPr>
        <w:t>it will be lifted into place as it comes and will be aligned before being bolted and connected to other sections.</w:t>
      </w:r>
    </w:p>
    <w:p w14:paraId="082DB185" w14:textId="6BAD2222" w:rsidR="00C443FC" w:rsidRPr="002115B2" w:rsidRDefault="005644CF" w:rsidP="00757706">
      <w:pPr>
        <w:pStyle w:val="ListParagraph"/>
        <w:numPr>
          <w:ilvl w:val="0"/>
          <w:numId w:val="9"/>
        </w:numPr>
        <w:jc w:val="both"/>
        <w:rPr>
          <w:rFonts w:ascii="Arial" w:hAnsi="Arial" w:cs="Arial"/>
        </w:rPr>
      </w:pPr>
      <w:r w:rsidRPr="002115B2">
        <w:rPr>
          <w:rFonts w:ascii="Arial" w:hAnsi="Arial" w:cs="Arial"/>
        </w:rPr>
        <w:t xml:space="preserve">The steel columns are then lifted into </w:t>
      </w:r>
      <w:r w:rsidR="00B72E40" w:rsidRPr="002115B2">
        <w:rPr>
          <w:rFonts w:ascii="Arial" w:hAnsi="Arial" w:cs="Arial"/>
        </w:rPr>
        <w:t>place and bolted</w:t>
      </w:r>
      <w:r w:rsidR="008B7835" w:rsidRPr="002115B2">
        <w:rPr>
          <w:rFonts w:ascii="Arial" w:hAnsi="Arial" w:cs="Arial"/>
        </w:rPr>
        <w:t xml:space="preserve"> on the base plates.</w:t>
      </w:r>
    </w:p>
    <w:p w14:paraId="6C036E5B" w14:textId="72F9A42D" w:rsidR="008B7835" w:rsidRPr="002115B2" w:rsidRDefault="004E1241" w:rsidP="00757706">
      <w:pPr>
        <w:pStyle w:val="ListParagraph"/>
        <w:numPr>
          <w:ilvl w:val="0"/>
          <w:numId w:val="9"/>
        </w:numPr>
        <w:jc w:val="both"/>
        <w:rPr>
          <w:rFonts w:ascii="Arial" w:hAnsi="Arial" w:cs="Arial"/>
        </w:rPr>
      </w:pPr>
      <w:r w:rsidRPr="002115B2">
        <w:rPr>
          <w:rFonts w:ascii="Arial" w:hAnsi="Arial" w:cs="Arial"/>
        </w:rPr>
        <w:t>The steel beams are then lifted into place and bolted</w:t>
      </w:r>
      <w:r w:rsidR="00F9781A" w:rsidRPr="002115B2">
        <w:rPr>
          <w:rFonts w:ascii="Arial" w:hAnsi="Arial" w:cs="Arial"/>
        </w:rPr>
        <w:t xml:space="preserve"> into the columns which are in place – working off scaffolding</w:t>
      </w:r>
      <w:r w:rsidR="006109C2" w:rsidRPr="002115B2">
        <w:rPr>
          <w:rFonts w:ascii="Arial" w:hAnsi="Arial" w:cs="Arial"/>
        </w:rPr>
        <w:t xml:space="preserve"> and ensuring that everything is aligned before tightening.</w:t>
      </w:r>
    </w:p>
    <w:p w14:paraId="79E19B54" w14:textId="72114A22" w:rsidR="00B72E40" w:rsidRPr="002115B2" w:rsidRDefault="003365AB" w:rsidP="00757706">
      <w:pPr>
        <w:pStyle w:val="ListParagraph"/>
        <w:numPr>
          <w:ilvl w:val="0"/>
          <w:numId w:val="9"/>
        </w:numPr>
        <w:jc w:val="both"/>
        <w:rPr>
          <w:rFonts w:ascii="Arial" w:hAnsi="Arial" w:cs="Arial"/>
        </w:rPr>
      </w:pPr>
      <w:r w:rsidRPr="002115B2">
        <w:rPr>
          <w:rFonts w:ascii="Arial" w:hAnsi="Arial" w:cs="Arial"/>
        </w:rPr>
        <w:t xml:space="preserve">Once the frame has been erected and </w:t>
      </w:r>
      <w:r w:rsidR="0060198E" w:rsidRPr="002115B2">
        <w:rPr>
          <w:rFonts w:ascii="Arial" w:hAnsi="Arial" w:cs="Arial"/>
        </w:rPr>
        <w:t xml:space="preserve">secured it is possible to insert the remaining steels necessary. </w:t>
      </w:r>
    </w:p>
    <w:p w14:paraId="1C55E9B3" w14:textId="22249552" w:rsidR="00C303FB" w:rsidRPr="002115B2" w:rsidRDefault="00C303FB" w:rsidP="00C303FB">
      <w:pPr>
        <w:jc w:val="both"/>
        <w:rPr>
          <w:rFonts w:ascii="Arial" w:hAnsi="Arial" w:cs="Arial"/>
        </w:rPr>
      </w:pPr>
      <w:r w:rsidRPr="002115B2">
        <w:rPr>
          <w:rFonts w:ascii="Arial" w:hAnsi="Arial" w:cs="Arial"/>
        </w:rPr>
        <w:t>(ProMoxBuzz, n.d.)</w:t>
      </w:r>
    </w:p>
    <w:p w14:paraId="47823EAB" w14:textId="776FE627" w:rsidR="005A5009" w:rsidRPr="002115B2" w:rsidRDefault="00D4683A" w:rsidP="00757706">
      <w:pPr>
        <w:jc w:val="both"/>
        <w:rPr>
          <w:rFonts w:ascii="Arial" w:hAnsi="Arial" w:cs="Arial"/>
        </w:rPr>
      </w:pPr>
      <w:r w:rsidRPr="002115B2">
        <w:rPr>
          <w:rFonts w:ascii="Arial" w:hAnsi="Arial" w:cs="Arial"/>
        </w:rPr>
        <w:t>Super</w:t>
      </w:r>
      <w:r w:rsidR="005A5009" w:rsidRPr="002115B2">
        <w:rPr>
          <w:rFonts w:ascii="Arial" w:hAnsi="Arial" w:cs="Arial"/>
        </w:rPr>
        <w:t xml:space="preserve">structure – </w:t>
      </w:r>
    </w:p>
    <w:p w14:paraId="04F16C72" w14:textId="71F12079" w:rsidR="00D4683A" w:rsidRPr="002115B2" w:rsidRDefault="005A5009" w:rsidP="00757706">
      <w:pPr>
        <w:pStyle w:val="ListParagraph"/>
        <w:numPr>
          <w:ilvl w:val="0"/>
          <w:numId w:val="2"/>
        </w:numPr>
        <w:jc w:val="both"/>
        <w:rPr>
          <w:rFonts w:ascii="Arial" w:hAnsi="Arial" w:cs="Arial"/>
        </w:rPr>
      </w:pPr>
      <w:r w:rsidRPr="002115B2">
        <w:rPr>
          <w:rFonts w:ascii="Arial" w:hAnsi="Arial" w:cs="Arial"/>
        </w:rPr>
        <w:t>Ground floor</w:t>
      </w:r>
      <w:r w:rsidR="00491D9F" w:rsidRPr="002115B2">
        <w:rPr>
          <w:rFonts w:ascii="Arial" w:hAnsi="Arial" w:cs="Arial"/>
        </w:rPr>
        <w:t xml:space="preserve"> –</w:t>
      </w:r>
      <w:r w:rsidR="009A668D" w:rsidRPr="002115B2">
        <w:rPr>
          <w:rFonts w:ascii="Arial" w:hAnsi="Arial" w:cs="Arial"/>
        </w:rPr>
        <w:t xml:space="preserve"> Brick and block cavity wall -</w:t>
      </w:r>
    </w:p>
    <w:p w14:paraId="76D4950F" w14:textId="11F49E4C" w:rsidR="00491D9F" w:rsidRPr="002115B2" w:rsidRDefault="00C62E3A" w:rsidP="00757706">
      <w:pPr>
        <w:pStyle w:val="ListParagraph"/>
        <w:numPr>
          <w:ilvl w:val="0"/>
          <w:numId w:val="7"/>
        </w:numPr>
        <w:jc w:val="both"/>
        <w:rPr>
          <w:rFonts w:ascii="Arial" w:hAnsi="Arial" w:cs="Arial"/>
        </w:rPr>
      </w:pPr>
      <w:r>
        <w:rPr>
          <w:rFonts w:ascii="Arial" w:hAnsi="Arial" w:cs="Arial"/>
        </w:rPr>
        <w:t>It is necessary to</w:t>
      </w:r>
      <w:r w:rsidR="00E77343" w:rsidRPr="002115B2">
        <w:rPr>
          <w:rFonts w:ascii="Arial" w:hAnsi="Arial" w:cs="Arial"/>
        </w:rPr>
        <w:t xml:space="preserve"> use drill in ties to ensure that the blockwork infill is tied into the steel.</w:t>
      </w:r>
    </w:p>
    <w:p w14:paraId="008307B2" w14:textId="3C7B3232" w:rsidR="00E77343" w:rsidRPr="002115B2" w:rsidRDefault="00E77343" w:rsidP="00757706">
      <w:pPr>
        <w:pStyle w:val="ListParagraph"/>
        <w:numPr>
          <w:ilvl w:val="0"/>
          <w:numId w:val="7"/>
        </w:numPr>
        <w:jc w:val="both"/>
        <w:rPr>
          <w:rFonts w:ascii="Arial" w:hAnsi="Arial" w:cs="Arial"/>
        </w:rPr>
      </w:pPr>
      <w:r w:rsidRPr="002115B2">
        <w:rPr>
          <w:rFonts w:ascii="Arial" w:hAnsi="Arial" w:cs="Arial"/>
        </w:rPr>
        <w:t>The blockwork can then be built up ensuring that wall ties are positioned in the correct place to be able to tie in the outer brickwork skin. Vertically every 2 courses of blockwork (450mm) and horizontally no more than every 900mm.</w:t>
      </w:r>
    </w:p>
    <w:p w14:paraId="088F9F0A" w14:textId="40F020FE" w:rsidR="00E77343" w:rsidRPr="002115B2" w:rsidRDefault="00E77343" w:rsidP="00757706">
      <w:pPr>
        <w:pStyle w:val="ListParagraph"/>
        <w:numPr>
          <w:ilvl w:val="0"/>
          <w:numId w:val="7"/>
        </w:numPr>
        <w:jc w:val="both"/>
        <w:rPr>
          <w:rFonts w:ascii="Arial" w:hAnsi="Arial" w:cs="Arial"/>
        </w:rPr>
      </w:pPr>
      <w:r w:rsidRPr="002115B2">
        <w:rPr>
          <w:rFonts w:ascii="Arial" w:hAnsi="Arial" w:cs="Arial"/>
        </w:rPr>
        <w:lastRenderedPageBreak/>
        <w:t>The insulation can then be fixed to the cavity side of the blockwork, sitting in between the wall ties and being fixed by retaining clips.</w:t>
      </w:r>
    </w:p>
    <w:p w14:paraId="572E8A69" w14:textId="3517881C" w:rsidR="00E77343" w:rsidRPr="002115B2" w:rsidRDefault="00E77343" w:rsidP="00757706">
      <w:pPr>
        <w:pStyle w:val="ListParagraph"/>
        <w:numPr>
          <w:ilvl w:val="0"/>
          <w:numId w:val="7"/>
        </w:numPr>
        <w:jc w:val="both"/>
        <w:rPr>
          <w:rFonts w:ascii="Arial" w:hAnsi="Arial" w:cs="Arial"/>
        </w:rPr>
      </w:pPr>
      <w:r w:rsidRPr="002115B2">
        <w:rPr>
          <w:rFonts w:ascii="Arial" w:hAnsi="Arial" w:cs="Arial"/>
        </w:rPr>
        <w:t>The cavity wall can then continue to be built up to height, which is top of ground floor.</w:t>
      </w:r>
    </w:p>
    <w:p w14:paraId="7B4DB246" w14:textId="40092246" w:rsidR="00E77343" w:rsidRPr="002115B2" w:rsidRDefault="00E77343" w:rsidP="00E77343">
      <w:pPr>
        <w:pStyle w:val="ListParagraph"/>
        <w:jc w:val="both"/>
        <w:rPr>
          <w:rFonts w:ascii="Arial" w:hAnsi="Arial" w:cs="Arial"/>
        </w:rPr>
      </w:pPr>
    </w:p>
    <w:p w14:paraId="1DD8CEBF" w14:textId="298D3436" w:rsidR="00722ED5" w:rsidRPr="002115B2" w:rsidRDefault="00722ED5" w:rsidP="00722ED5">
      <w:pPr>
        <w:pStyle w:val="ListParagraph"/>
        <w:jc w:val="both"/>
        <w:rPr>
          <w:rFonts w:ascii="Arial" w:hAnsi="Arial" w:cs="Arial"/>
        </w:rPr>
      </w:pPr>
      <w:r w:rsidRPr="002115B2">
        <w:rPr>
          <w:rFonts w:ascii="Arial" w:hAnsi="Arial" w:cs="Arial"/>
        </w:rPr>
        <w:t>There is then curtain wall cladding for the face of the retail spaces on the ground floor</w:t>
      </w:r>
      <w:r w:rsidR="001308D1" w:rsidRPr="002115B2">
        <w:rPr>
          <w:rFonts w:ascii="Arial" w:hAnsi="Arial" w:cs="Arial"/>
        </w:rPr>
        <w:t>.</w:t>
      </w:r>
    </w:p>
    <w:p w14:paraId="39749E04" w14:textId="658F56F1" w:rsidR="00450248" w:rsidRPr="002115B2" w:rsidRDefault="00861A63" w:rsidP="00722ED5">
      <w:pPr>
        <w:pStyle w:val="ListParagraph"/>
        <w:numPr>
          <w:ilvl w:val="0"/>
          <w:numId w:val="7"/>
        </w:numPr>
        <w:jc w:val="both"/>
        <w:rPr>
          <w:rFonts w:ascii="Arial" w:hAnsi="Arial" w:cs="Arial"/>
        </w:rPr>
      </w:pPr>
      <w:r w:rsidRPr="002115B2">
        <w:rPr>
          <w:rFonts w:ascii="Arial" w:hAnsi="Arial" w:cs="Arial"/>
        </w:rPr>
        <w:t>This system transfers the loads</w:t>
      </w:r>
      <w:r w:rsidR="00D12B04" w:rsidRPr="002115B2">
        <w:rPr>
          <w:rFonts w:ascii="Arial" w:hAnsi="Arial" w:cs="Arial"/>
        </w:rPr>
        <w:t xml:space="preserve"> to the main structure so in this case the steel frame will be carrying the load</w:t>
      </w:r>
      <w:r w:rsidR="00A955D8" w:rsidRPr="002115B2">
        <w:rPr>
          <w:rFonts w:ascii="Arial" w:hAnsi="Arial" w:cs="Arial"/>
        </w:rPr>
        <w:t>.</w:t>
      </w:r>
    </w:p>
    <w:p w14:paraId="47074D11" w14:textId="0DF33FC0" w:rsidR="00A955D8" w:rsidRPr="002115B2" w:rsidRDefault="00105823" w:rsidP="00722ED5">
      <w:pPr>
        <w:pStyle w:val="ListParagraph"/>
        <w:numPr>
          <w:ilvl w:val="0"/>
          <w:numId w:val="7"/>
        </w:numPr>
        <w:jc w:val="both"/>
        <w:rPr>
          <w:rFonts w:ascii="Arial" w:hAnsi="Arial" w:cs="Arial"/>
        </w:rPr>
      </w:pPr>
      <w:r w:rsidRPr="002115B2">
        <w:rPr>
          <w:rFonts w:ascii="Arial" w:hAnsi="Arial" w:cs="Arial"/>
        </w:rPr>
        <w:t xml:space="preserve">The </w:t>
      </w:r>
      <w:r w:rsidR="005E4796" w:rsidRPr="002115B2">
        <w:rPr>
          <w:rFonts w:ascii="Arial" w:hAnsi="Arial" w:cs="Arial"/>
        </w:rPr>
        <w:t>brackets</w:t>
      </w:r>
      <w:r w:rsidR="00FA6E3A" w:rsidRPr="002115B2">
        <w:rPr>
          <w:rFonts w:ascii="Arial" w:hAnsi="Arial" w:cs="Arial"/>
        </w:rPr>
        <w:t xml:space="preserve"> are secured to the structure of the building</w:t>
      </w:r>
      <w:r w:rsidR="00837010" w:rsidRPr="002115B2">
        <w:rPr>
          <w:rFonts w:ascii="Arial" w:hAnsi="Arial" w:cs="Arial"/>
        </w:rPr>
        <w:t>.</w:t>
      </w:r>
    </w:p>
    <w:p w14:paraId="2460F474" w14:textId="14A766A6" w:rsidR="00837010" w:rsidRPr="002115B2" w:rsidRDefault="005C277F" w:rsidP="00722ED5">
      <w:pPr>
        <w:pStyle w:val="ListParagraph"/>
        <w:numPr>
          <w:ilvl w:val="0"/>
          <w:numId w:val="7"/>
        </w:numPr>
        <w:jc w:val="both"/>
        <w:rPr>
          <w:rFonts w:ascii="Arial" w:hAnsi="Arial" w:cs="Arial"/>
        </w:rPr>
      </w:pPr>
      <w:r w:rsidRPr="002115B2">
        <w:rPr>
          <w:rFonts w:ascii="Arial" w:hAnsi="Arial" w:cs="Arial"/>
        </w:rPr>
        <w:t>The sliding joint fixing bracket is then slid over the connection and bolted on either side</w:t>
      </w:r>
      <w:r w:rsidR="007B1810" w:rsidRPr="002115B2">
        <w:rPr>
          <w:rFonts w:ascii="Arial" w:hAnsi="Arial" w:cs="Arial"/>
        </w:rPr>
        <w:t xml:space="preserve"> to secure.</w:t>
      </w:r>
      <w:r w:rsidR="008B6501" w:rsidRPr="002115B2">
        <w:rPr>
          <w:rFonts w:ascii="Arial" w:hAnsi="Arial" w:cs="Arial"/>
        </w:rPr>
        <w:t xml:space="preserve"> </w:t>
      </w:r>
    </w:p>
    <w:p w14:paraId="75199B2F" w14:textId="5C5AF41E" w:rsidR="008B6501" w:rsidRPr="002115B2" w:rsidRDefault="008B6501" w:rsidP="00722ED5">
      <w:pPr>
        <w:pStyle w:val="ListParagraph"/>
        <w:numPr>
          <w:ilvl w:val="0"/>
          <w:numId w:val="7"/>
        </w:numPr>
        <w:jc w:val="both"/>
        <w:rPr>
          <w:rFonts w:ascii="Arial" w:hAnsi="Arial" w:cs="Arial"/>
        </w:rPr>
      </w:pPr>
      <w:r w:rsidRPr="002115B2">
        <w:rPr>
          <w:rFonts w:ascii="Arial" w:hAnsi="Arial" w:cs="Arial"/>
        </w:rPr>
        <w:t>The above should comply with BS8539 and BS5080</w:t>
      </w:r>
      <w:r w:rsidR="00E2545B" w:rsidRPr="002115B2">
        <w:rPr>
          <w:rFonts w:ascii="Arial" w:hAnsi="Arial" w:cs="Arial"/>
        </w:rPr>
        <w:t xml:space="preserve"> (NHBC Standards 2021, n.d.).</w:t>
      </w:r>
    </w:p>
    <w:p w14:paraId="69FA552C" w14:textId="39138578" w:rsidR="00722ED5" w:rsidRPr="002115B2" w:rsidRDefault="00CD44CD" w:rsidP="00722ED5">
      <w:pPr>
        <w:jc w:val="both"/>
        <w:rPr>
          <w:rFonts w:ascii="Arial" w:hAnsi="Arial" w:cs="Arial"/>
        </w:rPr>
      </w:pPr>
      <w:r w:rsidRPr="002115B2">
        <w:rPr>
          <w:rFonts w:ascii="Arial" w:hAnsi="Arial" w:cs="Arial"/>
        </w:rPr>
        <w:t>(R Chudley and Greeno, 2016)</w:t>
      </w:r>
    </w:p>
    <w:p w14:paraId="0CFBDF29" w14:textId="1E38CE56" w:rsidR="008A6BD2" w:rsidRPr="002115B2" w:rsidRDefault="008A6BD2" w:rsidP="00E77343">
      <w:pPr>
        <w:pStyle w:val="ListParagraph"/>
        <w:jc w:val="both"/>
        <w:rPr>
          <w:rFonts w:ascii="Arial" w:hAnsi="Arial" w:cs="Arial"/>
        </w:rPr>
      </w:pPr>
      <w:r w:rsidRPr="002115B2">
        <w:rPr>
          <w:rFonts w:ascii="Arial" w:hAnsi="Arial" w:cs="Arial"/>
        </w:rPr>
        <w:t>For the first and second floors it is virtually the same principles as above just with both skins being built out of blockwork</w:t>
      </w:r>
      <w:r w:rsidR="00B67F07" w:rsidRPr="002115B2">
        <w:rPr>
          <w:rFonts w:ascii="Arial" w:hAnsi="Arial" w:cs="Arial"/>
        </w:rPr>
        <w:t xml:space="preserve"> and then the rainscreen cladding will be used on the upper two floors.</w:t>
      </w:r>
    </w:p>
    <w:p w14:paraId="1E38EC6E" w14:textId="77777777" w:rsidR="008A6BD2" w:rsidRPr="002115B2" w:rsidRDefault="008A6BD2" w:rsidP="00E77343">
      <w:pPr>
        <w:pStyle w:val="ListParagraph"/>
        <w:jc w:val="both"/>
        <w:rPr>
          <w:rFonts w:ascii="Arial" w:hAnsi="Arial" w:cs="Arial"/>
        </w:rPr>
      </w:pPr>
    </w:p>
    <w:p w14:paraId="1A63048E" w14:textId="62CD5BF5" w:rsidR="005A5009" w:rsidRPr="002115B2" w:rsidRDefault="005A5009" w:rsidP="00757706">
      <w:pPr>
        <w:pStyle w:val="ListParagraph"/>
        <w:numPr>
          <w:ilvl w:val="0"/>
          <w:numId w:val="2"/>
        </w:numPr>
        <w:jc w:val="both"/>
        <w:rPr>
          <w:rFonts w:ascii="Arial" w:hAnsi="Arial" w:cs="Arial"/>
        </w:rPr>
      </w:pPr>
      <w:r w:rsidRPr="002115B2">
        <w:rPr>
          <w:rFonts w:ascii="Arial" w:hAnsi="Arial" w:cs="Arial"/>
        </w:rPr>
        <w:t>First &amp; second floor</w:t>
      </w:r>
      <w:r w:rsidR="00491D9F" w:rsidRPr="002115B2">
        <w:rPr>
          <w:rFonts w:ascii="Arial" w:hAnsi="Arial" w:cs="Arial"/>
        </w:rPr>
        <w:t xml:space="preserve"> –</w:t>
      </w:r>
      <w:r w:rsidR="009A668D" w:rsidRPr="002115B2">
        <w:rPr>
          <w:rFonts w:ascii="Arial" w:hAnsi="Arial" w:cs="Arial"/>
        </w:rPr>
        <w:t xml:space="preserve"> Block infill with rainscreen cladding - </w:t>
      </w:r>
    </w:p>
    <w:p w14:paraId="698CA5D7" w14:textId="7095D7EA" w:rsidR="00491D9F" w:rsidRPr="002115B2" w:rsidRDefault="008A6BD2" w:rsidP="00757706">
      <w:pPr>
        <w:pStyle w:val="ListParagraph"/>
        <w:numPr>
          <w:ilvl w:val="0"/>
          <w:numId w:val="7"/>
        </w:numPr>
        <w:jc w:val="both"/>
        <w:rPr>
          <w:rFonts w:ascii="Arial" w:hAnsi="Arial" w:cs="Arial"/>
        </w:rPr>
      </w:pPr>
      <w:r w:rsidRPr="002115B2">
        <w:rPr>
          <w:rFonts w:ascii="Arial" w:hAnsi="Arial" w:cs="Arial"/>
        </w:rPr>
        <w:t>Again, like above it is necessary to use drill in ties which will ensure the blockwork infill is tied to the steel frame.</w:t>
      </w:r>
    </w:p>
    <w:p w14:paraId="5999C8F4" w14:textId="2361E611" w:rsidR="008A6BD2" w:rsidRPr="002115B2" w:rsidRDefault="008A6BD2" w:rsidP="00757706">
      <w:pPr>
        <w:pStyle w:val="ListParagraph"/>
        <w:numPr>
          <w:ilvl w:val="0"/>
          <w:numId w:val="7"/>
        </w:numPr>
        <w:jc w:val="both"/>
        <w:rPr>
          <w:rFonts w:ascii="Arial" w:hAnsi="Arial" w:cs="Arial"/>
        </w:rPr>
      </w:pPr>
      <w:r w:rsidRPr="002115B2">
        <w:rPr>
          <w:rFonts w:ascii="Arial" w:hAnsi="Arial" w:cs="Arial"/>
        </w:rPr>
        <w:t xml:space="preserve">The inside skin can be built up to certain height, ensuring the wall ties are positioned in the correct place. </w:t>
      </w:r>
    </w:p>
    <w:p w14:paraId="77D42EA5" w14:textId="250B9DAF" w:rsidR="008A6BD2" w:rsidRPr="002115B2" w:rsidRDefault="008A6BD2" w:rsidP="00757706">
      <w:pPr>
        <w:pStyle w:val="ListParagraph"/>
        <w:numPr>
          <w:ilvl w:val="0"/>
          <w:numId w:val="7"/>
        </w:numPr>
        <w:jc w:val="both"/>
        <w:rPr>
          <w:rFonts w:ascii="Arial" w:hAnsi="Arial" w:cs="Arial"/>
        </w:rPr>
      </w:pPr>
      <w:r w:rsidRPr="002115B2">
        <w:rPr>
          <w:rFonts w:ascii="Arial" w:hAnsi="Arial" w:cs="Arial"/>
        </w:rPr>
        <w:t>The insulation is then fixed to the outer side of the internal skin as the building progresses and that is held in place by retaining clips.</w:t>
      </w:r>
    </w:p>
    <w:p w14:paraId="49AD10B9" w14:textId="7A9692AF" w:rsidR="008A6BD2" w:rsidRPr="002115B2" w:rsidRDefault="008A6BD2" w:rsidP="00757706">
      <w:pPr>
        <w:pStyle w:val="ListParagraph"/>
        <w:numPr>
          <w:ilvl w:val="0"/>
          <w:numId w:val="7"/>
        </w:numPr>
        <w:jc w:val="both"/>
        <w:rPr>
          <w:rFonts w:ascii="Arial" w:hAnsi="Arial" w:cs="Arial"/>
        </w:rPr>
      </w:pPr>
      <w:r w:rsidRPr="002115B2">
        <w:rPr>
          <w:rFonts w:ascii="Arial" w:hAnsi="Arial" w:cs="Arial"/>
        </w:rPr>
        <w:t>The outer skin which is also blockwork for the first and second floor can be built up using the ties in place on the inner skin to tie the two skins together.</w:t>
      </w:r>
    </w:p>
    <w:p w14:paraId="7D864040" w14:textId="4B3818DC" w:rsidR="002F2942" w:rsidRPr="002115B2" w:rsidRDefault="00E253E3" w:rsidP="00757706">
      <w:pPr>
        <w:pStyle w:val="ListParagraph"/>
        <w:numPr>
          <w:ilvl w:val="0"/>
          <w:numId w:val="7"/>
        </w:numPr>
        <w:jc w:val="both"/>
        <w:rPr>
          <w:rFonts w:ascii="Arial" w:hAnsi="Arial" w:cs="Arial"/>
        </w:rPr>
      </w:pPr>
      <w:r w:rsidRPr="002115B2">
        <w:rPr>
          <w:rFonts w:ascii="Arial" w:hAnsi="Arial" w:cs="Arial"/>
        </w:rPr>
        <w:t>It is then necessary to fix a structural frame to the outer skin which will support the rainscreen cladding.</w:t>
      </w:r>
    </w:p>
    <w:p w14:paraId="421E89D6" w14:textId="0DC29493" w:rsidR="006969A9" w:rsidRPr="002115B2" w:rsidRDefault="006969A9" w:rsidP="00757706">
      <w:pPr>
        <w:pStyle w:val="ListParagraph"/>
        <w:numPr>
          <w:ilvl w:val="0"/>
          <w:numId w:val="7"/>
        </w:numPr>
        <w:jc w:val="both"/>
        <w:rPr>
          <w:rFonts w:ascii="Arial" w:hAnsi="Arial" w:cs="Arial"/>
        </w:rPr>
      </w:pPr>
      <w:r w:rsidRPr="002115B2">
        <w:rPr>
          <w:rFonts w:ascii="Arial" w:hAnsi="Arial" w:cs="Arial"/>
        </w:rPr>
        <w:t>The frame is made up of brackets which have bolted fixings so, the rainscreen cladding is bolted to the outer skin of blockwork using the brackets.</w:t>
      </w:r>
    </w:p>
    <w:p w14:paraId="229D6C21" w14:textId="2F228FAC" w:rsidR="005102DD" w:rsidRPr="002115B2" w:rsidRDefault="005102DD" w:rsidP="005102DD">
      <w:pPr>
        <w:jc w:val="both"/>
        <w:rPr>
          <w:rFonts w:ascii="Arial" w:hAnsi="Arial" w:cs="Arial"/>
        </w:rPr>
      </w:pPr>
      <w:r w:rsidRPr="002115B2">
        <w:rPr>
          <w:rFonts w:ascii="Arial" w:hAnsi="Arial" w:cs="Arial"/>
        </w:rPr>
        <w:t>(R Chudley and Greeno, 2016)</w:t>
      </w:r>
    </w:p>
    <w:p w14:paraId="6889DC6F" w14:textId="61ED2C4A" w:rsidR="005A5009" w:rsidRPr="002115B2" w:rsidRDefault="005A5009" w:rsidP="00757706">
      <w:pPr>
        <w:jc w:val="both"/>
        <w:rPr>
          <w:rFonts w:ascii="Arial" w:hAnsi="Arial" w:cs="Arial"/>
        </w:rPr>
      </w:pPr>
      <w:r w:rsidRPr="002115B2">
        <w:rPr>
          <w:rFonts w:ascii="Arial" w:hAnsi="Arial" w:cs="Arial"/>
        </w:rPr>
        <w:t>Roof covering</w:t>
      </w:r>
      <w:r w:rsidR="00A92FCF" w:rsidRPr="002115B2">
        <w:rPr>
          <w:rFonts w:ascii="Arial" w:hAnsi="Arial" w:cs="Arial"/>
        </w:rPr>
        <w:t xml:space="preserve"> for main roof</w:t>
      </w:r>
      <w:r w:rsidRPr="002115B2">
        <w:rPr>
          <w:rFonts w:ascii="Arial" w:hAnsi="Arial" w:cs="Arial"/>
        </w:rPr>
        <w:t xml:space="preserve"> </w:t>
      </w:r>
      <w:r w:rsidR="00491D9F" w:rsidRPr="002115B2">
        <w:rPr>
          <w:rFonts w:ascii="Arial" w:hAnsi="Arial" w:cs="Arial"/>
        </w:rPr>
        <w:t>–</w:t>
      </w:r>
      <w:r w:rsidRPr="002115B2">
        <w:rPr>
          <w:rFonts w:ascii="Arial" w:hAnsi="Arial" w:cs="Arial"/>
        </w:rPr>
        <w:t xml:space="preserve"> </w:t>
      </w:r>
    </w:p>
    <w:p w14:paraId="729CBD9F" w14:textId="4C4E8443" w:rsidR="00EF75F4" w:rsidRPr="002115B2" w:rsidRDefault="00EF75F4" w:rsidP="00EF75F4">
      <w:pPr>
        <w:pStyle w:val="ListParagraph"/>
        <w:numPr>
          <w:ilvl w:val="0"/>
          <w:numId w:val="14"/>
        </w:numPr>
        <w:jc w:val="both"/>
        <w:rPr>
          <w:rFonts w:ascii="Arial" w:hAnsi="Arial" w:cs="Arial"/>
        </w:rPr>
      </w:pPr>
      <w:r w:rsidRPr="002115B2">
        <w:rPr>
          <w:rFonts w:ascii="Arial" w:hAnsi="Arial" w:cs="Arial"/>
        </w:rPr>
        <w:t xml:space="preserve">The underlayment that is used </w:t>
      </w:r>
      <w:r w:rsidR="00BD70FD" w:rsidRPr="002115B2">
        <w:rPr>
          <w:rFonts w:ascii="Arial" w:hAnsi="Arial" w:cs="Arial"/>
        </w:rPr>
        <w:t>must be self-adhering and water resistant.</w:t>
      </w:r>
    </w:p>
    <w:p w14:paraId="3090BB4B" w14:textId="4A097F6D" w:rsidR="00BD70FD" w:rsidRPr="002115B2" w:rsidRDefault="00124AD9" w:rsidP="00EF75F4">
      <w:pPr>
        <w:pStyle w:val="ListParagraph"/>
        <w:numPr>
          <w:ilvl w:val="0"/>
          <w:numId w:val="14"/>
        </w:numPr>
        <w:jc w:val="both"/>
        <w:rPr>
          <w:rFonts w:ascii="Arial" w:hAnsi="Arial" w:cs="Arial"/>
        </w:rPr>
      </w:pPr>
      <w:r w:rsidRPr="002115B2">
        <w:rPr>
          <w:rFonts w:ascii="Arial" w:hAnsi="Arial" w:cs="Arial"/>
        </w:rPr>
        <w:t xml:space="preserve">Once the underlayment is installed the standing seam panels must be </w:t>
      </w:r>
      <w:r w:rsidR="00804FCB" w:rsidRPr="002115B2">
        <w:rPr>
          <w:rFonts w:ascii="Arial" w:hAnsi="Arial" w:cs="Arial"/>
        </w:rPr>
        <w:t>fixed in a particular order.</w:t>
      </w:r>
    </w:p>
    <w:p w14:paraId="696A4373" w14:textId="605A6DBE" w:rsidR="00804FCB" w:rsidRPr="002115B2" w:rsidRDefault="00804FCB" w:rsidP="00EF75F4">
      <w:pPr>
        <w:pStyle w:val="ListParagraph"/>
        <w:numPr>
          <w:ilvl w:val="0"/>
          <w:numId w:val="14"/>
        </w:numPr>
        <w:jc w:val="both"/>
        <w:rPr>
          <w:rFonts w:ascii="Arial" w:hAnsi="Arial" w:cs="Arial"/>
        </w:rPr>
      </w:pPr>
      <w:r w:rsidRPr="002115B2">
        <w:rPr>
          <w:rFonts w:ascii="Arial" w:hAnsi="Arial" w:cs="Arial"/>
        </w:rPr>
        <w:t xml:space="preserve">These are fixed </w:t>
      </w:r>
      <w:r w:rsidR="002C0923" w:rsidRPr="002115B2">
        <w:rPr>
          <w:rFonts w:ascii="Arial" w:hAnsi="Arial" w:cs="Arial"/>
        </w:rPr>
        <w:t>to the underlayment with the help of clips</w:t>
      </w:r>
    </w:p>
    <w:p w14:paraId="5A8A65CB" w14:textId="78FF89C7" w:rsidR="00491D9F" w:rsidRPr="002115B2" w:rsidRDefault="0077755A" w:rsidP="00757706">
      <w:pPr>
        <w:pStyle w:val="ListParagraph"/>
        <w:numPr>
          <w:ilvl w:val="0"/>
          <w:numId w:val="10"/>
        </w:numPr>
        <w:jc w:val="both"/>
        <w:rPr>
          <w:rFonts w:ascii="Arial" w:hAnsi="Arial" w:cs="Arial"/>
        </w:rPr>
      </w:pPr>
      <w:r w:rsidRPr="002115B2">
        <w:rPr>
          <w:rFonts w:ascii="Arial" w:hAnsi="Arial" w:cs="Arial"/>
        </w:rPr>
        <w:t xml:space="preserve">The standing seam roof is installed by crimping together </w:t>
      </w:r>
      <w:r w:rsidR="003846D3" w:rsidRPr="002115B2">
        <w:rPr>
          <w:rFonts w:ascii="Arial" w:hAnsi="Arial" w:cs="Arial"/>
        </w:rPr>
        <w:t xml:space="preserve">the seams which are next to each other, this will then form them into one </w:t>
      </w:r>
      <w:r w:rsidR="00AA665E" w:rsidRPr="002115B2">
        <w:rPr>
          <w:rFonts w:ascii="Arial" w:hAnsi="Arial" w:cs="Arial"/>
        </w:rPr>
        <w:t>join.</w:t>
      </w:r>
    </w:p>
    <w:p w14:paraId="7E55850F" w14:textId="7CEE3BC8" w:rsidR="00AA665E" w:rsidRPr="002115B2" w:rsidRDefault="00595A1F" w:rsidP="00757706">
      <w:pPr>
        <w:pStyle w:val="ListParagraph"/>
        <w:numPr>
          <w:ilvl w:val="0"/>
          <w:numId w:val="10"/>
        </w:numPr>
        <w:jc w:val="both"/>
        <w:rPr>
          <w:rFonts w:ascii="Arial" w:hAnsi="Arial" w:cs="Arial"/>
        </w:rPr>
      </w:pPr>
      <w:r w:rsidRPr="002115B2">
        <w:rPr>
          <w:rFonts w:ascii="Arial" w:hAnsi="Arial" w:cs="Arial"/>
        </w:rPr>
        <w:t>This process will be repeated until all panels are joined.</w:t>
      </w:r>
    </w:p>
    <w:p w14:paraId="5A7859EC" w14:textId="596C3835" w:rsidR="00FE3654" w:rsidRPr="002115B2" w:rsidRDefault="00FE3654" w:rsidP="00FE3654">
      <w:pPr>
        <w:jc w:val="both"/>
        <w:rPr>
          <w:rFonts w:ascii="Arial" w:hAnsi="Arial" w:cs="Arial"/>
        </w:rPr>
      </w:pPr>
      <w:r w:rsidRPr="002115B2">
        <w:rPr>
          <w:rFonts w:ascii="Arial" w:hAnsi="Arial" w:cs="Arial"/>
        </w:rPr>
        <w:t>(Managing and Rodriguez, n.d.)</w:t>
      </w:r>
    </w:p>
    <w:p w14:paraId="51C0E048" w14:textId="5027CF61" w:rsidR="00A92FCF" w:rsidRPr="002115B2" w:rsidRDefault="00A92FCF" w:rsidP="00FE3654">
      <w:pPr>
        <w:jc w:val="both"/>
        <w:rPr>
          <w:rFonts w:ascii="Arial" w:hAnsi="Arial" w:cs="Arial"/>
        </w:rPr>
      </w:pPr>
      <w:r w:rsidRPr="002115B2">
        <w:rPr>
          <w:rFonts w:ascii="Arial" w:hAnsi="Arial" w:cs="Arial"/>
        </w:rPr>
        <w:t xml:space="preserve">Roof covering for flat roof – </w:t>
      </w:r>
    </w:p>
    <w:p w14:paraId="2D18ABBF" w14:textId="2BEDE6BD" w:rsidR="00A92FCF" w:rsidRPr="002115B2" w:rsidRDefault="009768BA" w:rsidP="00A92FCF">
      <w:pPr>
        <w:pStyle w:val="ListParagraph"/>
        <w:numPr>
          <w:ilvl w:val="0"/>
          <w:numId w:val="20"/>
        </w:numPr>
        <w:jc w:val="both"/>
        <w:rPr>
          <w:rFonts w:ascii="Arial" w:hAnsi="Arial" w:cs="Arial"/>
        </w:rPr>
      </w:pPr>
      <w:r w:rsidRPr="002115B2">
        <w:rPr>
          <w:rFonts w:ascii="Arial" w:hAnsi="Arial" w:cs="Arial"/>
        </w:rPr>
        <w:t>The bitumen is applied to the concrete surface with a roller</w:t>
      </w:r>
      <w:r w:rsidR="00EF270B" w:rsidRPr="002115B2">
        <w:rPr>
          <w:rFonts w:ascii="Arial" w:hAnsi="Arial" w:cs="Arial"/>
        </w:rPr>
        <w:t xml:space="preserve"> before the</w:t>
      </w:r>
      <w:r w:rsidR="00DD752F" w:rsidRPr="002115B2">
        <w:rPr>
          <w:rFonts w:ascii="Arial" w:hAnsi="Arial" w:cs="Arial"/>
        </w:rPr>
        <w:t xml:space="preserve"> foamglass</w:t>
      </w:r>
      <w:r w:rsidR="00EF270B" w:rsidRPr="002115B2">
        <w:rPr>
          <w:rFonts w:ascii="Arial" w:hAnsi="Arial" w:cs="Arial"/>
        </w:rPr>
        <w:t xml:space="preserve"> slabs are </w:t>
      </w:r>
      <w:r w:rsidR="00312135" w:rsidRPr="002115B2">
        <w:rPr>
          <w:rFonts w:ascii="Arial" w:hAnsi="Arial" w:cs="Arial"/>
        </w:rPr>
        <w:t>bonded fully on top using more hot bitumen.</w:t>
      </w:r>
    </w:p>
    <w:p w14:paraId="1BF55CE6" w14:textId="73D311EA" w:rsidR="00312135" w:rsidRPr="002115B2" w:rsidRDefault="007A435D" w:rsidP="00A92FCF">
      <w:pPr>
        <w:pStyle w:val="ListParagraph"/>
        <w:numPr>
          <w:ilvl w:val="0"/>
          <w:numId w:val="20"/>
        </w:numPr>
        <w:jc w:val="both"/>
        <w:rPr>
          <w:rFonts w:ascii="Arial" w:hAnsi="Arial" w:cs="Arial"/>
        </w:rPr>
      </w:pPr>
      <w:r w:rsidRPr="002115B2">
        <w:rPr>
          <w:rFonts w:ascii="Arial" w:hAnsi="Arial" w:cs="Arial"/>
        </w:rPr>
        <w:t>Waterproof membrane is then applied to the top of these, preferably two layers</w:t>
      </w:r>
      <w:r w:rsidR="003B0014" w:rsidRPr="002115B2">
        <w:rPr>
          <w:rFonts w:ascii="Arial" w:hAnsi="Arial" w:cs="Arial"/>
        </w:rPr>
        <w:t xml:space="preserve"> with the second layer being torched.</w:t>
      </w:r>
    </w:p>
    <w:p w14:paraId="43B0C8E3" w14:textId="04EC5473" w:rsidR="007A435D" w:rsidRPr="002115B2" w:rsidRDefault="00B8183A" w:rsidP="00A92FCF">
      <w:pPr>
        <w:pStyle w:val="ListParagraph"/>
        <w:numPr>
          <w:ilvl w:val="0"/>
          <w:numId w:val="20"/>
        </w:numPr>
        <w:jc w:val="both"/>
        <w:rPr>
          <w:rFonts w:ascii="Arial" w:hAnsi="Arial" w:cs="Arial"/>
        </w:rPr>
      </w:pPr>
      <w:r w:rsidRPr="002115B2">
        <w:rPr>
          <w:rFonts w:ascii="Arial" w:hAnsi="Arial" w:cs="Arial"/>
        </w:rPr>
        <w:lastRenderedPageBreak/>
        <w:t xml:space="preserve">A layer of granulated rubber crumb is then applied </w:t>
      </w:r>
      <w:r w:rsidR="00F02670" w:rsidRPr="002115B2">
        <w:rPr>
          <w:rFonts w:ascii="Arial" w:hAnsi="Arial" w:cs="Arial"/>
        </w:rPr>
        <w:t>to fulfil acoustic requirements and act as sound insulation.</w:t>
      </w:r>
    </w:p>
    <w:p w14:paraId="79706636" w14:textId="711E8A7C" w:rsidR="00F02670" w:rsidRPr="002115B2" w:rsidRDefault="00AB5F24" w:rsidP="00A92FCF">
      <w:pPr>
        <w:pStyle w:val="ListParagraph"/>
        <w:numPr>
          <w:ilvl w:val="0"/>
          <w:numId w:val="20"/>
        </w:numPr>
        <w:jc w:val="both"/>
        <w:rPr>
          <w:rFonts w:ascii="Arial" w:hAnsi="Arial" w:cs="Arial"/>
        </w:rPr>
      </w:pPr>
      <w:r w:rsidRPr="002115B2">
        <w:rPr>
          <w:rFonts w:ascii="Arial" w:hAnsi="Arial" w:cs="Arial"/>
        </w:rPr>
        <w:t>It is then necessary to apply a</w:t>
      </w:r>
      <w:r w:rsidR="00522F44" w:rsidRPr="002115B2">
        <w:rPr>
          <w:rFonts w:ascii="Arial" w:hAnsi="Arial" w:cs="Arial"/>
        </w:rPr>
        <w:t xml:space="preserve"> level</w:t>
      </w:r>
      <w:r w:rsidRPr="002115B2">
        <w:rPr>
          <w:rFonts w:ascii="Arial" w:hAnsi="Arial" w:cs="Arial"/>
        </w:rPr>
        <w:t xml:space="preserve"> layer of </w:t>
      </w:r>
      <w:r w:rsidR="00522F44" w:rsidRPr="002115B2">
        <w:rPr>
          <w:rFonts w:ascii="Arial" w:hAnsi="Arial" w:cs="Arial"/>
        </w:rPr>
        <w:t xml:space="preserve">chippings before continuing to lay either </w:t>
      </w:r>
      <w:r w:rsidR="00FB7149" w:rsidRPr="002115B2">
        <w:rPr>
          <w:rFonts w:ascii="Arial" w:hAnsi="Arial" w:cs="Arial"/>
        </w:rPr>
        <w:t>paving slabs or interlocking paving stones.</w:t>
      </w:r>
    </w:p>
    <w:p w14:paraId="3BB3ACE9" w14:textId="379D4D31" w:rsidR="00FB7149" w:rsidRPr="002115B2" w:rsidRDefault="00FB7149" w:rsidP="00FB7149">
      <w:pPr>
        <w:jc w:val="both"/>
        <w:rPr>
          <w:rFonts w:ascii="Arial" w:hAnsi="Arial" w:cs="Arial"/>
        </w:rPr>
      </w:pPr>
      <w:r w:rsidRPr="002115B2">
        <w:rPr>
          <w:rFonts w:ascii="Arial" w:hAnsi="Arial" w:cs="Arial"/>
        </w:rPr>
        <w:t>(www.foamglas.com, n.d.).</w:t>
      </w:r>
    </w:p>
    <w:p w14:paraId="27B535AD" w14:textId="62C8F08B" w:rsidR="005868EF" w:rsidRPr="002115B2" w:rsidRDefault="00801F54" w:rsidP="00FE3654">
      <w:pPr>
        <w:jc w:val="both"/>
        <w:rPr>
          <w:rFonts w:ascii="Arial" w:hAnsi="Arial" w:cs="Arial"/>
        </w:rPr>
      </w:pPr>
      <w:r w:rsidRPr="002115B2">
        <w:rPr>
          <w:rFonts w:ascii="Arial" w:hAnsi="Arial" w:cs="Arial"/>
        </w:rPr>
        <w:t xml:space="preserve">Solar panels – </w:t>
      </w:r>
    </w:p>
    <w:p w14:paraId="74FFB1A0" w14:textId="4C0A3ABC" w:rsidR="00432C2E" w:rsidRPr="002115B2" w:rsidRDefault="00432C2E" w:rsidP="00FE3654">
      <w:pPr>
        <w:jc w:val="both"/>
        <w:rPr>
          <w:rFonts w:ascii="Arial" w:hAnsi="Arial" w:cs="Arial"/>
        </w:rPr>
      </w:pPr>
      <w:r w:rsidRPr="002115B2">
        <w:rPr>
          <w:rFonts w:ascii="Arial" w:hAnsi="Arial" w:cs="Arial"/>
        </w:rPr>
        <w:t>There are a few ways to install solar panels onto a standing seam metal roof but for this project we have chosen a method that means the installer does not need to drill holes into the roof</w:t>
      </w:r>
      <w:r w:rsidR="00C42EA2" w:rsidRPr="002115B2">
        <w:rPr>
          <w:rFonts w:ascii="Arial" w:hAnsi="Arial" w:cs="Arial"/>
        </w:rPr>
        <w:t>.</w:t>
      </w:r>
    </w:p>
    <w:p w14:paraId="3FDF1BD7" w14:textId="52D40030" w:rsidR="00C33AE2" w:rsidRPr="002115B2" w:rsidRDefault="005D06A2" w:rsidP="00C33AE2">
      <w:pPr>
        <w:pStyle w:val="ListParagraph"/>
        <w:numPr>
          <w:ilvl w:val="0"/>
          <w:numId w:val="16"/>
        </w:numPr>
        <w:jc w:val="both"/>
        <w:rPr>
          <w:rFonts w:ascii="Arial" w:hAnsi="Arial" w:cs="Arial"/>
        </w:rPr>
      </w:pPr>
      <w:r w:rsidRPr="002115B2">
        <w:rPr>
          <w:rFonts w:ascii="Arial" w:hAnsi="Arial" w:cs="Arial"/>
        </w:rPr>
        <w:t xml:space="preserve">The solar panels can be attached </w:t>
      </w:r>
      <w:r w:rsidR="009279F0" w:rsidRPr="002115B2">
        <w:rPr>
          <w:rFonts w:ascii="Arial" w:hAnsi="Arial" w:cs="Arial"/>
        </w:rPr>
        <w:t>easily</w:t>
      </w:r>
      <w:r w:rsidRPr="002115B2">
        <w:rPr>
          <w:rFonts w:ascii="Arial" w:hAnsi="Arial" w:cs="Arial"/>
        </w:rPr>
        <w:t xml:space="preserve"> using a system that </w:t>
      </w:r>
      <w:r w:rsidR="009279F0" w:rsidRPr="002115B2">
        <w:rPr>
          <w:rFonts w:ascii="Arial" w:hAnsi="Arial" w:cs="Arial"/>
        </w:rPr>
        <w:t>will just clamp the panels onto the seams of the roof.</w:t>
      </w:r>
    </w:p>
    <w:p w14:paraId="2A181A6A" w14:textId="29898FDD" w:rsidR="009279F0" w:rsidRPr="002115B2" w:rsidRDefault="00C42EA2" w:rsidP="00C33AE2">
      <w:pPr>
        <w:pStyle w:val="ListParagraph"/>
        <w:numPr>
          <w:ilvl w:val="0"/>
          <w:numId w:val="16"/>
        </w:numPr>
        <w:jc w:val="both"/>
        <w:rPr>
          <w:rFonts w:ascii="Arial" w:hAnsi="Arial" w:cs="Arial"/>
        </w:rPr>
      </w:pPr>
      <w:r w:rsidRPr="002115B2">
        <w:rPr>
          <w:rFonts w:ascii="Arial" w:hAnsi="Arial" w:cs="Arial"/>
        </w:rPr>
        <w:t>Using this method ensures that no holes need to be drilled into the roof.</w:t>
      </w:r>
    </w:p>
    <w:p w14:paraId="1D60DDA4" w14:textId="6F84EBB9" w:rsidR="00816CCC" w:rsidRPr="002115B2" w:rsidRDefault="00816CCC" w:rsidP="00C33AE2">
      <w:pPr>
        <w:pStyle w:val="ListParagraph"/>
        <w:numPr>
          <w:ilvl w:val="0"/>
          <w:numId w:val="16"/>
        </w:numPr>
        <w:jc w:val="both"/>
        <w:rPr>
          <w:rFonts w:ascii="Arial" w:hAnsi="Arial" w:cs="Arial"/>
        </w:rPr>
      </w:pPr>
      <w:r w:rsidRPr="002115B2">
        <w:rPr>
          <w:rFonts w:ascii="Arial" w:hAnsi="Arial" w:cs="Arial"/>
        </w:rPr>
        <w:t>Combining the metal roof with the solar panels</w:t>
      </w:r>
      <w:r w:rsidR="00581F44" w:rsidRPr="002115B2">
        <w:rPr>
          <w:rFonts w:ascii="Arial" w:hAnsi="Arial" w:cs="Arial"/>
        </w:rPr>
        <w:t xml:space="preserve"> will ensure that </w:t>
      </w:r>
      <w:r w:rsidR="00343695" w:rsidRPr="002115B2">
        <w:rPr>
          <w:rFonts w:ascii="Arial" w:hAnsi="Arial" w:cs="Arial"/>
        </w:rPr>
        <w:t xml:space="preserve">we construct a good eco-friendly </w:t>
      </w:r>
      <w:r w:rsidR="008112CC" w:rsidRPr="002115B2">
        <w:rPr>
          <w:rFonts w:ascii="Arial" w:hAnsi="Arial" w:cs="Arial"/>
        </w:rPr>
        <w:t>building.</w:t>
      </w:r>
    </w:p>
    <w:p w14:paraId="59540E4B" w14:textId="646D876B" w:rsidR="008112CC" w:rsidRPr="002115B2" w:rsidRDefault="004C6CEF" w:rsidP="008112CC">
      <w:pPr>
        <w:jc w:val="both"/>
        <w:rPr>
          <w:rFonts w:ascii="Arial" w:hAnsi="Arial" w:cs="Arial"/>
        </w:rPr>
      </w:pPr>
      <w:r w:rsidRPr="002115B2">
        <w:rPr>
          <w:rFonts w:ascii="Arial" w:hAnsi="Arial" w:cs="Arial"/>
        </w:rPr>
        <w:t>(Solar News, 2018)</w:t>
      </w:r>
    </w:p>
    <w:p w14:paraId="58F10D54" w14:textId="002FBB74" w:rsidR="00C52A71" w:rsidRPr="002115B2" w:rsidRDefault="00BD057A" w:rsidP="008112CC">
      <w:pPr>
        <w:jc w:val="both"/>
        <w:rPr>
          <w:rFonts w:ascii="Arial" w:hAnsi="Arial" w:cs="Arial"/>
        </w:rPr>
      </w:pPr>
      <w:r w:rsidRPr="002115B2">
        <w:rPr>
          <w:rFonts w:ascii="Arial" w:hAnsi="Arial" w:cs="Arial"/>
        </w:rPr>
        <w:t xml:space="preserve">When it comes to issuing the solar panels onto the flat roof </w:t>
      </w:r>
      <w:r w:rsidR="00AA6AFE" w:rsidRPr="002115B2">
        <w:rPr>
          <w:rFonts w:ascii="Arial" w:hAnsi="Arial" w:cs="Arial"/>
        </w:rPr>
        <w:t>it has been decided to do so using a ballasted racking system</w:t>
      </w:r>
      <w:r w:rsidR="004D2B67" w:rsidRPr="002115B2">
        <w:rPr>
          <w:rFonts w:ascii="Arial" w:hAnsi="Arial" w:cs="Arial"/>
        </w:rPr>
        <w:t xml:space="preserve">. The reasons for choosing this method </w:t>
      </w:r>
      <w:r w:rsidR="00CA0FD5" w:rsidRPr="002115B2">
        <w:rPr>
          <w:rFonts w:ascii="Arial" w:hAnsi="Arial" w:cs="Arial"/>
        </w:rPr>
        <w:t>are</w:t>
      </w:r>
      <w:r w:rsidR="004D2B67" w:rsidRPr="002115B2">
        <w:rPr>
          <w:rFonts w:ascii="Arial" w:hAnsi="Arial" w:cs="Arial"/>
        </w:rPr>
        <w:t xml:space="preserve"> because it need </w:t>
      </w:r>
      <w:r w:rsidR="00E54ACF" w:rsidRPr="002115B2">
        <w:rPr>
          <w:rFonts w:ascii="Arial" w:hAnsi="Arial" w:cs="Arial"/>
        </w:rPr>
        <w:t xml:space="preserve">no / fewer fasteners than the other methods which means less work, less penetration of the roof and less </w:t>
      </w:r>
      <w:r w:rsidR="009A6444" w:rsidRPr="002115B2">
        <w:rPr>
          <w:rFonts w:ascii="Arial" w:hAnsi="Arial" w:cs="Arial"/>
        </w:rPr>
        <w:t>chance of the roof leaking.</w:t>
      </w:r>
    </w:p>
    <w:p w14:paraId="11DD5BC1" w14:textId="0EC0F9C0" w:rsidR="008D120E" w:rsidRPr="002115B2" w:rsidRDefault="009A6444" w:rsidP="008112CC">
      <w:pPr>
        <w:jc w:val="both"/>
        <w:rPr>
          <w:rFonts w:ascii="Arial" w:hAnsi="Arial" w:cs="Arial"/>
        </w:rPr>
      </w:pPr>
      <w:r w:rsidRPr="002115B2">
        <w:rPr>
          <w:rFonts w:ascii="Arial" w:hAnsi="Arial" w:cs="Arial"/>
        </w:rPr>
        <w:t xml:space="preserve">This method is </w:t>
      </w:r>
      <w:r w:rsidR="008C4336" w:rsidRPr="002115B2">
        <w:rPr>
          <w:rFonts w:ascii="Arial" w:hAnsi="Arial" w:cs="Arial"/>
        </w:rPr>
        <w:t xml:space="preserve">where the solar panels are held down using a considerable amount of weight to ensure that the panels do not move </w:t>
      </w:r>
      <w:r w:rsidR="00841963" w:rsidRPr="002115B2">
        <w:rPr>
          <w:rFonts w:ascii="Arial" w:hAnsi="Arial" w:cs="Arial"/>
        </w:rPr>
        <w:t>– this could be concrete blocks et</w:t>
      </w:r>
      <w:r w:rsidR="0028372F" w:rsidRPr="002115B2">
        <w:rPr>
          <w:rFonts w:ascii="Arial" w:hAnsi="Arial" w:cs="Arial"/>
        </w:rPr>
        <w:t>c</w:t>
      </w:r>
      <w:r w:rsidR="00183BD1" w:rsidRPr="002115B2">
        <w:rPr>
          <w:rFonts w:ascii="Arial" w:hAnsi="Arial" w:cs="Arial"/>
        </w:rPr>
        <w:t>. T</w:t>
      </w:r>
      <w:r w:rsidR="0028372F" w:rsidRPr="002115B2">
        <w:rPr>
          <w:rFonts w:ascii="Arial" w:hAnsi="Arial" w:cs="Arial"/>
        </w:rPr>
        <w:t xml:space="preserve">he roof we are using will have very little slope on it </w:t>
      </w:r>
      <w:r w:rsidR="00815570" w:rsidRPr="002115B2">
        <w:rPr>
          <w:rFonts w:ascii="Arial" w:hAnsi="Arial" w:cs="Arial"/>
        </w:rPr>
        <w:t>so</w:t>
      </w:r>
      <w:r w:rsidR="0028372F" w:rsidRPr="002115B2">
        <w:rPr>
          <w:rFonts w:ascii="Arial" w:hAnsi="Arial" w:cs="Arial"/>
        </w:rPr>
        <w:t xml:space="preserve"> I believe that no fasteners will be required</w:t>
      </w:r>
      <w:r w:rsidR="00815570" w:rsidRPr="002115B2">
        <w:rPr>
          <w:rFonts w:ascii="Arial" w:hAnsi="Arial" w:cs="Arial"/>
        </w:rPr>
        <w:t>. The o</w:t>
      </w:r>
      <w:r w:rsidR="009F4464" w:rsidRPr="002115B2">
        <w:rPr>
          <w:rFonts w:ascii="Arial" w:hAnsi="Arial" w:cs="Arial"/>
        </w:rPr>
        <w:t xml:space="preserve">nly issue with this method would be that </w:t>
      </w:r>
      <w:r w:rsidR="006E447C" w:rsidRPr="002115B2">
        <w:rPr>
          <w:rFonts w:ascii="Arial" w:hAnsi="Arial" w:cs="Arial"/>
        </w:rPr>
        <w:t>it would have to be ensured that the load bearing capacity of the roof has been taken into consideration</w:t>
      </w:r>
      <w:r w:rsidR="008D120E" w:rsidRPr="002115B2">
        <w:rPr>
          <w:rFonts w:ascii="Arial" w:hAnsi="Arial" w:cs="Arial"/>
        </w:rPr>
        <w:t xml:space="preserve"> and checked</w:t>
      </w:r>
      <w:r w:rsidR="006E447C" w:rsidRPr="002115B2">
        <w:rPr>
          <w:rFonts w:ascii="Arial" w:hAnsi="Arial" w:cs="Arial"/>
        </w:rPr>
        <w:t xml:space="preserve"> before proceeding</w:t>
      </w:r>
      <w:r w:rsidR="000B7D54" w:rsidRPr="002115B2">
        <w:rPr>
          <w:rFonts w:ascii="Arial" w:hAnsi="Arial" w:cs="Arial"/>
        </w:rPr>
        <w:t xml:space="preserve"> (www.thesolarnerd.com, n.d.).</w:t>
      </w:r>
    </w:p>
    <w:p w14:paraId="728E5950" w14:textId="3F80CA0F" w:rsidR="008C6B27" w:rsidRPr="002115B2" w:rsidRDefault="00E86C6B" w:rsidP="00757706">
      <w:pPr>
        <w:jc w:val="both"/>
        <w:rPr>
          <w:rFonts w:ascii="Arial" w:hAnsi="Arial" w:cs="Arial"/>
          <w:b/>
          <w:bCs/>
          <w:u w:val="single"/>
        </w:rPr>
      </w:pPr>
      <w:r>
        <w:rPr>
          <w:rFonts w:ascii="Arial" w:hAnsi="Arial" w:cs="Arial"/>
          <w:b/>
          <w:bCs/>
          <w:u w:val="single"/>
        </w:rPr>
        <w:t xml:space="preserve">4.11 </w:t>
      </w:r>
      <w:r w:rsidR="00635AC3" w:rsidRPr="002115B2">
        <w:rPr>
          <w:rFonts w:ascii="Arial" w:hAnsi="Arial" w:cs="Arial"/>
          <w:b/>
          <w:bCs/>
          <w:u w:val="single"/>
        </w:rPr>
        <w:t>Machinery used</w:t>
      </w:r>
    </w:p>
    <w:p w14:paraId="00849BCF" w14:textId="77777777" w:rsidR="006B05AF" w:rsidRPr="002115B2" w:rsidRDefault="00954CFA" w:rsidP="00757706">
      <w:pPr>
        <w:jc w:val="both"/>
        <w:rPr>
          <w:rFonts w:ascii="Arial" w:hAnsi="Arial" w:cs="Arial"/>
        </w:rPr>
      </w:pPr>
      <w:r w:rsidRPr="002115B2">
        <w:rPr>
          <w:rFonts w:ascii="Arial" w:hAnsi="Arial" w:cs="Arial"/>
        </w:rPr>
        <w:t xml:space="preserve">Excavator </w:t>
      </w:r>
      <w:r w:rsidR="00121279" w:rsidRPr="002115B2">
        <w:rPr>
          <w:rFonts w:ascii="Arial" w:hAnsi="Arial" w:cs="Arial"/>
        </w:rPr>
        <w:t xml:space="preserve">– </w:t>
      </w:r>
    </w:p>
    <w:p w14:paraId="596E0645" w14:textId="18F69F78" w:rsidR="00954CFA" w:rsidRPr="002115B2" w:rsidRDefault="00121279" w:rsidP="00757706">
      <w:pPr>
        <w:jc w:val="both"/>
        <w:rPr>
          <w:rFonts w:ascii="Arial" w:hAnsi="Arial" w:cs="Arial"/>
        </w:rPr>
      </w:pPr>
      <w:r w:rsidRPr="002115B2">
        <w:rPr>
          <w:rFonts w:ascii="Arial" w:hAnsi="Arial" w:cs="Arial"/>
        </w:rPr>
        <w:t xml:space="preserve">Tasks </w:t>
      </w:r>
      <w:r w:rsidR="006B05AF" w:rsidRPr="002115B2">
        <w:rPr>
          <w:rFonts w:ascii="Arial" w:hAnsi="Arial" w:cs="Arial"/>
        </w:rPr>
        <w:t xml:space="preserve">included – </w:t>
      </w:r>
    </w:p>
    <w:p w14:paraId="6B698392" w14:textId="66314324" w:rsidR="006B05AF" w:rsidRPr="002115B2" w:rsidRDefault="00A14562" w:rsidP="006B05AF">
      <w:pPr>
        <w:pStyle w:val="ListParagraph"/>
        <w:numPr>
          <w:ilvl w:val="0"/>
          <w:numId w:val="17"/>
        </w:numPr>
        <w:jc w:val="both"/>
        <w:rPr>
          <w:rFonts w:ascii="Arial" w:hAnsi="Arial" w:cs="Arial"/>
        </w:rPr>
      </w:pPr>
      <w:r w:rsidRPr="002115B2">
        <w:rPr>
          <w:rFonts w:ascii="Arial" w:hAnsi="Arial" w:cs="Arial"/>
        </w:rPr>
        <w:t>Remove all contaminated ground on existing site.</w:t>
      </w:r>
    </w:p>
    <w:p w14:paraId="0AE99D6A" w14:textId="6F5CF4D0" w:rsidR="00326E80" w:rsidRPr="002115B2" w:rsidRDefault="009617BA" w:rsidP="006B05AF">
      <w:pPr>
        <w:pStyle w:val="ListParagraph"/>
        <w:numPr>
          <w:ilvl w:val="0"/>
          <w:numId w:val="17"/>
        </w:numPr>
        <w:jc w:val="both"/>
        <w:rPr>
          <w:rFonts w:ascii="Arial" w:hAnsi="Arial" w:cs="Arial"/>
        </w:rPr>
      </w:pPr>
      <w:r w:rsidRPr="002115B2">
        <w:rPr>
          <w:rFonts w:ascii="Arial" w:hAnsi="Arial" w:cs="Arial"/>
        </w:rPr>
        <w:t>Landscaping</w:t>
      </w:r>
      <w:r w:rsidR="00A85415" w:rsidRPr="002115B2">
        <w:rPr>
          <w:rFonts w:ascii="Arial" w:hAnsi="Arial" w:cs="Arial"/>
        </w:rPr>
        <w:t>.</w:t>
      </w:r>
    </w:p>
    <w:p w14:paraId="4E9CDB60" w14:textId="77777777" w:rsidR="006B05AF" w:rsidRPr="002115B2" w:rsidRDefault="00821C8B" w:rsidP="00757706">
      <w:pPr>
        <w:jc w:val="both"/>
        <w:rPr>
          <w:rFonts w:ascii="Arial" w:hAnsi="Arial" w:cs="Arial"/>
        </w:rPr>
      </w:pPr>
      <w:r w:rsidRPr="002115B2">
        <w:rPr>
          <w:rFonts w:ascii="Arial" w:hAnsi="Arial" w:cs="Arial"/>
        </w:rPr>
        <w:t>Hydraulic impact p</w:t>
      </w:r>
      <w:r w:rsidR="00B425BC" w:rsidRPr="002115B2">
        <w:rPr>
          <w:rFonts w:ascii="Arial" w:hAnsi="Arial" w:cs="Arial"/>
        </w:rPr>
        <w:t xml:space="preserve">ile </w:t>
      </w:r>
      <w:r w:rsidRPr="002115B2">
        <w:rPr>
          <w:rFonts w:ascii="Arial" w:hAnsi="Arial" w:cs="Arial"/>
        </w:rPr>
        <w:t>h</w:t>
      </w:r>
      <w:r w:rsidR="00B425BC" w:rsidRPr="002115B2">
        <w:rPr>
          <w:rFonts w:ascii="Arial" w:hAnsi="Arial" w:cs="Arial"/>
        </w:rPr>
        <w:t>ammer</w:t>
      </w:r>
      <w:r w:rsidR="00E309A5" w:rsidRPr="002115B2">
        <w:rPr>
          <w:rFonts w:ascii="Arial" w:hAnsi="Arial" w:cs="Arial"/>
        </w:rPr>
        <w:t xml:space="preserve"> – </w:t>
      </w:r>
    </w:p>
    <w:p w14:paraId="60EE3E33" w14:textId="52823CBC" w:rsidR="00EF36B1" w:rsidRPr="002115B2" w:rsidRDefault="00121279" w:rsidP="00757706">
      <w:pPr>
        <w:jc w:val="both"/>
        <w:rPr>
          <w:rFonts w:ascii="Arial" w:hAnsi="Arial" w:cs="Arial"/>
        </w:rPr>
      </w:pPr>
      <w:r w:rsidRPr="002115B2">
        <w:rPr>
          <w:rFonts w:ascii="Arial" w:hAnsi="Arial" w:cs="Arial"/>
        </w:rPr>
        <w:t>Tasks</w:t>
      </w:r>
      <w:r w:rsidR="006B05AF" w:rsidRPr="002115B2">
        <w:rPr>
          <w:rFonts w:ascii="Arial" w:hAnsi="Arial" w:cs="Arial"/>
        </w:rPr>
        <w:t xml:space="preserve"> included – </w:t>
      </w:r>
    </w:p>
    <w:p w14:paraId="69D4C846" w14:textId="7B2D166B" w:rsidR="006B05AF" w:rsidRPr="002115B2" w:rsidRDefault="00A44F4C" w:rsidP="006B05AF">
      <w:pPr>
        <w:pStyle w:val="ListParagraph"/>
        <w:numPr>
          <w:ilvl w:val="0"/>
          <w:numId w:val="17"/>
        </w:numPr>
        <w:jc w:val="both"/>
        <w:rPr>
          <w:rFonts w:ascii="Arial" w:hAnsi="Arial" w:cs="Arial"/>
        </w:rPr>
      </w:pPr>
      <w:r w:rsidRPr="002115B2">
        <w:rPr>
          <w:rFonts w:ascii="Arial" w:hAnsi="Arial" w:cs="Arial"/>
        </w:rPr>
        <w:t>Attach</w:t>
      </w:r>
      <w:r w:rsidR="009043F9" w:rsidRPr="002115B2">
        <w:rPr>
          <w:rFonts w:ascii="Arial" w:hAnsi="Arial" w:cs="Arial"/>
        </w:rPr>
        <w:t>ed</w:t>
      </w:r>
      <w:r w:rsidRPr="002115B2">
        <w:rPr>
          <w:rFonts w:ascii="Arial" w:hAnsi="Arial" w:cs="Arial"/>
        </w:rPr>
        <w:t xml:space="preserve"> to crane and used to d</w:t>
      </w:r>
      <w:r w:rsidR="00121D76" w:rsidRPr="002115B2">
        <w:rPr>
          <w:rFonts w:ascii="Arial" w:hAnsi="Arial" w:cs="Arial"/>
        </w:rPr>
        <w:t xml:space="preserve">rive all piles </w:t>
      </w:r>
      <w:r w:rsidR="002A2765" w:rsidRPr="002115B2">
        <w:rPr>
          <w:rFonts w:ascii="Arial" w:hAnsi="Arial" w:cs="Arial"/>
        </w:rPr>
        <w:t>into ground to construct foundations.</w:t>
      </w:r>
    </w:p>
    <w:p w14:paraId="496E1ABD" w14:textId="77777777" w:rsidR="006B05AF" w:rsidRPr="002115B2" w:rsidRDefault="00E309A5" w:rsidP="00757706">
      <w:pPr>
        <w:jc w:val="both"/>
        <w:rPr>
          <w:rFonts w:ascii="Arial" w:hAnsi="Arial" w:cs="Arial"/>
        </w:rPr>
      </w:pPr>
      <w:r w:rsidRPr="002115B2">
        <w:rPr>
          <w:rFonts w:ascii="Arial" w:hAnsi="Arial" w:cs="Arial"/>
        </w:rPr>
        <w:t xml:space="preserve">Crane </w:t>
      </w:r>
      <w:r w:rsidR="00A705E9" w:rsidRPr="002115B2">
        <w:rPr>
          <w:rFonts w:ascii="Arial" w:hAnsi="Arial" w:cs="Arial"/>
        </w:rPr>
        <w:t>–</w:t>
      </w:r>
      <w:r w:rsidRPr="002115B2">
        <w:rPr>
          <w:rFonts w:ascii="Arial" w:hAnsi="Arial" w:cs="Arial"/>
        </w:rPr>
        <w:t xml:space="preserve"> </w:t>
      </w:r>
    </w:p>
    <w:p w14:paraId="580882FA" w14:textId="06CBB95B" w:rsidR="00E309A5" w:rsidRPr="002115B2" w:rsidRDefault="00121279" w:rsidP="00757706">
      <w:pPr>
        <w:jc w:val="both"/>
        <w:rPr>
          <w:rFonts w:ascii="Arial" w:hAnsi="Arial" w:cs="Arial"/>
        </w:rPr>
      </w:pPr>
      <w:r w:rsidRPr="002115B2">
        <w:rPr>
          <w:rFonts w:ascii="Arial" w:hAnsi="Arial" w:cs="Arial"/>
        </w:rPr>
        <w:t>Tasks</w:t>
      </w:r>
      <w:r w:rsidR="006B05AF" w:rsidRPr="002115B2">
        <w:rPr>
          <w:rFonts w:ascii="Arial" w:hAnsi="Arial" w:cs="Arial"/>
        </w:rPr>
        <w:t xml:space="preserve"> included – </w:t>
      </w:r>
    </w:p>
    <w:p w14:paraId="6BA90D06" w14:textId="29EC7E55" w:rsidR="006B05AF" w:rsidRPr="002115B2" w:rsidRDefault="001853EC" w:rsidP="006B05AF">
      <w:pPr>
        <w:pStyle w:val="ListParagraph"/>
        <w:numPr>
          <w:ilvl w:val="0"/>
          <w:numId w:val="17"/>
        </w:numPr>
        <w:jc w:val="both"/>
        <w:rPr>
          <w:rFonts w:ascii="Arial" w:hAnsi="Arial" w:cs="Arial"/>
        </w:rPr>
      </w:pPr>
      <w:r w:rsidRPr="002115B2">
        <w:rPr>
          <w:rFonts w:ascii="Arial" w:hAnsi="Arial" w:cs="Arial"/>
        </w:rPr>
        <w:t>Moving of materials</w:t>
      </w:r>
      <w:r w:rsidR="00A85415" w:rsidRPr="002115B2">
        <w:rPr>
          <w:rFonts w:ascii="Arial" w:hAnsi="Arial" w:cs="Arial"/>
        </w:rPr>
        <w:t>/machinery.</w:t>
      </w:r>
    </w:p>
    <w:p w14:paraId="7E987868" w14:textId="70B73B72" w:rsidR="003E5817" w:rsidRPr="002115B2" w:rsidRDefault="003E5817" w:rsidP="006B05AF">
      <w:pPr>
        <w:pStyle w:val="ListParagraph"/>
        <w:numPr>
          <w:ilvl w:val="0"/>
          <w:numId w:val="17"/>
        </w:numPr>
        <w:jc w:val="both"/>
        <w:rPr>
          <w:rFonts w:ascii="Arial" w:hAnsi="Arial" w:cs="Arial"/>
        </w:rPr>
      </w:pPr>
      <w:r w:rsidRPr="002115B2">
        <w:rPr>
          <w:rFonts w:ascii="Arial" w:hAnsi="Arial" w:cs="Arial"/>
        </w:rPr>
        <w:t>Attach the hydraulic impact pile hammer</w:t>
      </w:r>
      <w:r w:rsidR="00A85415" w:rsidRPr="002115B2">
        <w:rPr>
          <w:rFonts w:ascii="Arial" w:hAnsi="Arial" w:cs="Arial"/>
        </w:rPr>
        <w:t>.</w:t>
      </w:r>
    </w:p>
    <w:p w14:paraId="09E40FCF" w14:textId="1A4C8D88" w:rsidR="003270CB" w:rsidRPr="002115B2" w:rsidRDefault="003270CB" w:rsidP="00757706">
      <w:pPr>
        <w:pStyle w:val="ListParagraph"/>
        <w:numPr>
          <w:ilvl w:val="0"/>
          <w:numId w:val="17"/>
        </w:numPr>
        <w:jc w:val="both"/>
        <w:rPr>
          <w:rFonts w:ascii="Arial" w:hAnsi="Arial" w:cs="Arial"/>
        </w:rPr>
      </w:pPr>
      <w:r w:rsidRPr="002115B2">
        <w:rPr>
          <w:rFonts w:ascii="Arial" w:hAnsi="Arial" w:cs="Arial"/>
        </w:rPr>
        <w:t>Assist with construction – moving steels / concrete planks etc into place.</w:t>
      </w:r>
    </w:p>
    <w:p w14:paraId="3B38F77D" w14:textId="0D90DFBD" w:rsidR="006B05AF" w:rsidRPr="002115B2" w:rsidRDefault="00A705E9" w:rsidP="00757706">
      <w:pPr>
        <w:jc w:val="both"/>
        <w:rPr>
          <w:rFonts w:ascii="Arial" w:hAnsi="Arial" w:cs="Arial"/>
        </w:rPr>
      </w:pPr>
      <w:r w:rsidRPr="002115B2">
        <w:rPr>
          <w:rFonts w:ascii="Arial" w:hAnsi="Arial" w:cs="Arial"/>
        </w:rPr>
        <w:t xml:space="preserve">Concrete lorries </w:t>
      </w:r>
      <w:r w:rsidR="00743C9B" w:rsidRPr="002115B2">
        <w:rPr>
          <w:rFonts w:ascii="Arial" w:hAnsi="Arial" w:cs="Arial"/>
        </w:rPr>
        <w:t>–</w:t>
      </w:r>
      <w:r w:rsidRPr="002115B2">
        <w:rPr>
          <w:rFonts w:ascii="Arial" w:hAnsi="Arial" w:cs="Arial"/>
        </w:rPr>
        <w:t xml:space="preserve"> </w:t>
      </w:r>
    </w:p>
    <w:p w14:paraId="4A989DA1" w14:textId="4908C71E" w:rsidR="005868EF" w:rsidRPr="002115B2" w:rsidRDefault="006B05AF" w:rsidP="00757706">
      <w:pPr>
        <w:jc w:val="both"/>
        <w:rPr>
          <w:rFonts w:ascii="Arial" w:hAnsi="Arial" w:cs="Arial"/>
        </w:rPr>
      </w:pPr>
      <w:r w:rsidRPr="002115B2">
        <w:rPr>
          <w:rFonts w:ascii="Arial" w:hAnsi="Arial" w:cs="Arial"/>
        </w:rPr>
        <w:t xml:space="preserve">Tasks included – </w:t>
      </w:r>
    </w:p>
    <w:p w14:paraId="353FC8E6" w14:textId="0E55116D" w:rsidR="00364A75" w:rsidRPr="002115B2" w:rsidRDefault="003270CB" w:rsidP="006B16D2">
      <w:pPr>
        <w:pStyle w:val="ListParagraph"/>
        <w:numPr>
          <w:ilvl w:val="0"/>
          <w:numId w:val="17"/>
        </w:numPr>
        <w:jc w:val="both"/>
        <w:rPr>
          <w:rFonts w:ascii="Arial" w:hAnsi="Arial" w:cs="Arial"/>
        </w:rPr>
      </w:pPr>
      <w:r w:rsidRPr="002115B2">
        <w:rPr>
          <w:rFonts w:ascii="Arial" w:hAnsi="Arial" w:cs="Arial"/>
        </w:rPr>
        <w:lastRenderedPageBreak/>
        <w:t>Delivering concrete as and when needed to the site</w:t>
      </w:r>
      <w:r w:rsidR="00A8326A" w:rsidRPr="002115B2">
        <w:rPr>
          <w:rFonts w:ascii="Arial" w:hAnsi="Arial" w:cs="Arial"/>
        </w:rPr>
        <w:t xml:space="preserve"> – foundations/cap etc.</w:t>
      </w:r>
    </w:p>
    <w:p w14:paraId="6525A467" w14:textId="77777777" w:rsidR="006B05AF" w:rsidRPr="002115B2" w:rsidRDefault="00743C9B" w:rsidP="00757706">
      <w:pPr>
        <w:jc w:val="both"/>
        <w:rPr>
          <w:rFonts w:ascii="Arial" w:hAnsi="Arial" w:cs="Arial"/>
        </w:rPr>
      </w:pPr>
      <w:r w:rsidRPr="002115B2">
        <w:rPr>
          <w:rFonts w:ascii="Arial" w:hAnsi="Arial" w:cs="Arial"/>
        </w:rPr>
        <w:t xml:space="preserve">Telehandler </w:t>
      </w:r>
      <w:r w:rsidR="00417ABB" w:rsidRPr="002115B2">
        <w:rPr>
          <w:rFonts w:ascii="Arial" w:hAnsi="Arial" w:cs="Arial"/>
        </w:rPr>
        <w:t>–</w:t>
      </w:r>
      <w:r w:rsidRPr="002115B2">
        <w:rPr>
          <w:rFonts w:ascii="Arial" w:hAnsi="Arial" w:cs="Arial"/>
        </w:rPr>
        <w:t xml:space="preserve"> </w:t>
      </w:r>
    </w:p>
    <w:p w14:paraId="37EC62FB" w14:textId="72B73980" w:rsidR="00743C9B" w:rsidRPr="002115B2" w:rsidRDefault="006B05AF" w:rsidP="00757706">
      <w:pPr>
        <w:jc w:val="both"/>
        <w:rPr>
          <w:rFonts w:ascii="Arial" w:hAnsi="Arial" w:cs="Arial"/>
        </w:rPr>
      </w:pPr>
      <w:r w:rsidRPr="002115B2">
        <w:rPr>
          <w:rFonts w:ascii="Arial" w:hAnsi="Arial" w:cs="Arial"/>
        </w:rPr>
        <w:t xml:space="preserve">Tasks included – </w:t>
      </w:r>
    </w:p>
    <w:p w14:paraId="2011FA46" w14:textId="66BCE75E" w:rsidR="00A8326A" w:rsidRPr="002115B2" w:rsidRDefault="00A8326A" w:rsidP="00A8326A">
      <w:pPr>
        <w:pStyle w:val="ListParagraph"/>
        <w:numPr>
          <w:ilvl w:val="0"/>
          <w:numId w:val="17"/>
        </w:numPr>
        <w:jc w:val="both"/>
        <w:rPr>
          <w:rFonts w:ascii="Arial" w:hAnsi="Arial" w:cs="Arial"/>
        </w:rPr>
      </w:pPr>
      <w:r w:rsidRPr="002115B2">
        <w:rPr>
          <w:rFonts w:ascii="Arial" w:hAnsi="Arial" w:cs="Arial"/>
        </w:rPr>
        <w:t>Moving materials</w:t>
      </w:r>
      <w:r w:rsidR="00B81419" w:rsidRPr="002115B2">
        <w:rPr>
          <w:rFonts w:ascii="Arial" w:hAnsi="Arial" w:cs="Arial"/>
        </w:rPr>
        <w:t>/waste.</w:t>
      </w:r>
    </w:p>
    <w:p w14:paraId="66D6E371" w14:textId="0F24BD04" w:rsidR="00A8326A" w:rsidRPr="002115B2" w:rsidRDefault="00B81419" w:rsidP="00A8326A">
      <w:pPr>
        <w:pStyle w:val="ListParagraph"/>
        <w:numPr>
          <w:ilvl w:val="0"/>
          <w:numId w:val="17"/>
        </w:numPr>
        <w:jc w:val="both"/>
        <w:rPr>
          <w:rFonts w:ascii="Arial" w:hAnsi="Arial" w:cs="Arial"/>
        </w:rPr>
      </w:pPr>
      <w:r w:rsidRPr="002115B2">
        <w:rPr>
          <w:rFonts w:ascii="Arial" w:hAnsi="Arial" w:cs="Arial"/>
        </w:rPr>
        <w:t>Small excavations.</w:t>
      </w:r>
    </w:p>
    <w:p w14:paraId="0F73F6D5" w14:textId="52AE32D3" w:rsidR="00B81419" w:rsidRPr="002115B2" w:rsidRDefault="009D1B5E" w:rsidP="00A8326A">
      <w:pPr>
        <w:pStyle w:val="ListParagraph"/>
        <w:numPr>
          <w:ilvl w:val="0"/>
          <w:numId w:val="17"/>
        </w:numPr>
        <w:jc w:val="both"/>
        <w:rPr>
          <w:rFonts w:ascii="Arial" w:hAnsi="Arial" w:cs="Arial"/>
        </w:rPr>
      </w:pPr>
      <w:r w:rsidRPr="002115B2">
        <w:rPr>
          <w:rFonts w:ascii="Arial" w:hAnsi="Arial" w:cs="Arial"/>
        </w:rPr>
        <w:t>Rubble clearance.</w:t>
      </w:r>
    </w:p>
    <w:p w14:paraId="7FE0BA2A" w14:textId="53AA2E77" w:rsidR="00B25158" w:rsidRPr="002115B2" w:rsidRDefault="00B25158" w:rsidP="00A8326A">
      <w:pPr>
        <w:pStyle w:val="ListParagraph"/>
        <w:numPr>
          <w:ilvl w:val="0"/>
          <w:numId w:val="17"/>
        </w:numPr>
        <w:jc w:val="both"/>
        <w:rPr>
          <w:rFonts w:ascii="Arial" w:hAnsi="Arial" w:cs="Arial"/>
        </w:rPr>
      </w:pPr>
      <w:r w:rsidRPr="002115B2">
        <w:rPr>
          <w:rFonts w:ascii="Arial" w:hAnsi="Arial" w:cs="Arial"/>
        </w:rPr>
        <w:t>Backfilling.</w:t>
      </w:r>
    </w:p>
    <w:p w14:paraId="184A9203" w14:textId="77777777" w:rsidR="006B05AF" w:rsidRPr="002115B2" w:rsidRDefault="00417ABB" w:rsidP="00757706">
      <w:pPr>
        <w:jc w:val="both"/>
        <w:rPr>
          <w:rFonts w:ascii="Arial" w:hAnsi="Arial" w:cs="Arial"/>
        </w:rPr>
      </w:pPr>
      <w:r w:rsidRPr="002115B2">
        <w:rPr>
          <w:rFonts w:ascii="Arial" w:hAnsi="Arial" w:cs="Arial"/>
        </w:rPr>
        <w:t xml:space="preserve">Dumpers </w:t>
      </w:r>
      <w:r w:rsidR="003120D8" w:rsidRPr="002115B2">
        <w:rPr>
          <w:rFonts w:ascii="Arial" w:hAnsi="Arial" w:cs="Arial"/>
        </w:rPr>
        <w:t>–</w:t>
      </w:r>
      <w:r w:rsidRPr="002115B2">
        <w:rPr>
          <w:rFonts w:ascii="Arial" w:hAnsi="Arial" w:cs="Arial"/>
        </w:rPr>
        <w:t xml:space="preserve"> </w:t>
      </w:r>
    </w:p>
    <w:p w14:paraId="639FE45E" w14:textId="7BA42945" w:rsidR="00417ABB" w:rsidRPr="002115B2" w:rsidRDefault="006B05AF" w:rsidP="00757706">
      <w:pPr>
        <w:jc w:val="both"/>
        <w:rPr>
          <w:rFonts w:ascii="Arial" w:hAnsi="Arial" w:cs="Arial"/>
        </w:rPr>
      </w:pPr>
      <w:r w:rsidRPr="002115B2">
        <w:rPr>
          <w:rFonts w:ascii="Arial" w:hAnsi="Arial" w:cs="Arial"/>
        </w:rPr>
        <w:t xml:space="preserve">Tasks included – </w:t>
      </w:r>
    </w:p>
    <w:p w14:paraId="702C049F" w14:textId="7E4787B3" w:rsidR="006B05AF" w:rsidRPr="002115B2" w:rsidRDefault="003C2111" w:rsidP="006B05AF">
      <w:pPr>
        <w:pStyle w:val="ListParagraph"/>
        <w:numPr>
          <w:ilvl w:val="0"/>
          <w:numId w:val="17"/>
        </w:numPr>
        <w:jc w:val="both"/>
        <w:rPr>
          <w:rFonts w:ascii="Arial" w:hAnsi="Arial" w:cs="Arial"/>
        </w:rPr>
      </w:pPr>
      <w:r w:rsidRPr="002115B2">
        <w:rPr>
          <w:rFonts w:ascii="Arial" w:hAnsi="Arial" w:cs="Arial"/>
        </w:rPr>
        <w:t>Assist in transporting excess waste</w:t>
      </w:r>
      <w:r w:rsidR="00D93AAE" w:rsidRPr="002115B2">
        <w:rPr>
          <w:rFonts w:ascii="Arial" w:hAnsi="Arial" w:cs="Arial"/>
        </w:rPr>
        <w:t>/topsoil/materials</w:t>
      </w:r>
      <w:r w:rsidR="00992A38" w:rsidRPr="002115B2">
        <w:rPr>
          <w:rFonts w:ascii="Arial" w:hAnsi="Arial" w:cs="Arial"/>
        </w:rPr>
        <w:t xml:space="preserve"> in bulk.</w:t>
      </w:r>
    </w:p>
    <w:p w14:paraId="4AFA7B54" w14:textId="77777777" w:rsidR="006B05AF" w:rsidRPr="002115B2" w:rsidRDefault="003D3B6E" w:rsidP="00757706">
      <w:pPr>
        <w:jc w:val="both"/>
        <w:rPr>
          <w:rFonts w:ascii="Arial" w:hAnsi="Arial" w:cs="Arial"/>
        </w:rPr>
      </w:pPr>
      <w:r w:rsidRPr="002115B2">
        <w:rPr>
          <w:rFonts w:ascii="Arial" w:hAnsi="Arial" w:cs="Arial"/>
        </w:rPr>
        <w:t xml:space="preserve">Trailers </w:t>
      </w:r>
      <w:r w:rsidR="006B05AF" w:rsidRPr="002115B2">
        <w:rPr>
          <w:rFonts w:ascii="Arial" w:hAnsi="Arial" w:cs="Arial"/>
        </w:rPr>
        <w:t>–</w:t>
      </w:r>
      <w:r w:rsidRPr="002115B2">
        <w:rPr>
          <w:rFonts w:ascii="Arial" w:hAnsi="Arial" w:cs="Arial"/>
        </w:rPr>
        <w:t xml:space="preserve"> </w:t>
      </w:r>
    </w:p>
    <w:p w14:paraId="14231207" w14:textId="11B15A77" w:rsidR="003D3B6E" w:rsidRPr="002115B2" w:rsidRDefault="006B05AF" w:rsidP="00757706">
      <w:pPr>
        <w:jc w:val="both"/>
        <w:rPr>
          <w:rFonts w:ascii="Arial" w:hAnsi="Arial" w:cs="Arial"/>
        </w:rPr>
      </w:pPr>
      <w:r w:rsidRPr="002115B2">
        <w:rPr>
          <w:rFonts w:ascii="Arial" w:hAnsi="Arial" w:cs="Arial"/>
        </w:rPr>
        <w:t xml:space="preserve">Tasks included – </w:t>
      </w:r>
    </w:p>
    <w:p w14:paraId="48582FEA" w14:textId="0A479651" w:rsidR="006B05AF" w:rsidRPr="002115B2" w:rsidRDefault="005B184C" w:rsidP="006B05AF">
      <w:pPr>
        <w:pStyle w:val="ListParagraph"/>
        <w:numPr>
          <w:ilvl w:val="0"/>
          <w:numId w:val="17"/>
        </w:numPr>
        <w:jc w:val="both"/>
        <w:rPr>
          <w:rFonts w:ascii="Arial" w:hAnsi="Arial" w:cs="Arial"/>
        </w:rPr>
      </w:pPr>
      <w:r w:rsidRPr="002115B2">
        <w:rPr>
          <w:rFonts w:ascii="Arial" w:hAnsi="Arial" w:cs="Arial"/>
        </w:rPr>
        <w:t xml:space="preserve">Assist in the movement of </w:t>
      </w:r>
      <w:r w:rsidR="00334AFA" w:rsidRPr="002115B2">
        <w:rPr>
          <w:rFonts w:ascii="Arial" w:hAnsi="Arial" w:cs="Arial"/>
        </w:rPr>
        <w:t>materials and waste.</w:t>
      </w:r>
    </w:p>
    <w:p w14:paraId="5465DAD0" w14:textId="77777777" w:rsidR="006B05AF" w:rsidRPr="002115B2" w:rsidRDefault="003120D8" w:rsidP="00757706">
      <w:pPr>
        <w:jc w:val="both"/>
        <w:rPr>
          <w:rFonts w:ascii="Arial" w:hAnsi="Arial" w:cs="Arial"/>
        </w:rPr>
      </w:pPr>
      <w:r w:rsidRPr="002115B2">
        <w:rPr>
          <w:rFonts w:ascii="Arial" w:hAnsi="Arial" w:cs="Arial"/>
        </w:rPr>
        <w:t xml:space="preserve">Hoists – </w:t>
      </w:r>
    </w:p>
    <w:p w14:paraId="4450B108" w14:textId="60649BC6" w:rsidR="003120D8" w:rsidRPr="002115B2" w:rsidRDefault="006B05AF" w:rsidP="00757706">
      <w:pPr>
        <w:jc w:val="both"/>
        <w:rPr>
          <w:rFonts w:ascii="Arial" w:hAnsi="Arial" w:cs="Arial"/>
        </w:rPr>
      </w:pPr>
      <w:r w:rsidRPr="002115B2">
        <w:rPr>
          <w:rFonts w:ascii="Arial" w:hAnsi="Arial" w:cs="Arial"/>
        </w:rPr>
        <w:t xml:space="preserve">Tasks included – </w:t>
      </w:r>
    </w:p>
    <w:p w14:paraId="05B792E1" w14:textId="01F444CB" w:rsidR="00571421" w:rsidRPr="002115B2" w:rsidRDefault="006346AB" w:rsidP="00757706">
      <w:pPr>
        <w:pStyle w:val="ListParagraph"/>
        <w:numPr>
          <w:ilvl w:val="0"/>
          <w:numId w:val="17"/>
        </w:numPr>
        <w:jc w:val="both"/>
        <w:rPr>
          <w:rFonts w:ascii="Arial" w:hAnsi="Arial" w:cs="Arial"/>
        </w:rPr>
      </w:pPr>
      <w:r w:rsidRPr="002115B2">
        <w:rPr>
          <w:rFonts w:ascii="Arial" w:hAnsi="Arial" w:cs="Arial"/>
        </w:rPr>
        <w:t xml:space="preserve">Used to assist the movement of </w:t>
      </w:r>
      <w:r w:rsidR="009E601C" w:rsidRPr="002115B2">
        <w:rPr>
          <w:rFonts w:ascii="Arial" w:hAnsi="Arial" w:cs="Arial"/>
        </w:rPr>
        <w:t>loads up and down scaffold.</w:t>
      </w:r>
    </w:p>
    <w:p w14:paraId="12FFD2B3" w14:textId="47CD5578" w:rsidR="009E601C" w:rsidRPr="002115B2" w:rsidRDefault="009E601C" w:rsidP="00757706">
      <w:pPr>
        <w:pStyle w:val="ListParagraph"/>
        <w:numPr>
          <w:ilvl w:val="0"/>
          <w:numId w:val="17"/>
        </w:numPr>
        <w:jc w:val="both"/>
        <w:rPr>
          <w:rFonts w:ascii="Arial" w:hAnsi="Arial" w:cs="Arial"/>
        </w:rPr>
      </w:pPr>
      <w:r w:rsidRPr="002115B2">
        <w:rPr>
          <w:rFonts w:ascii="Arial" w:hAnsi="Arial" w:cs="Arial"/>
        </w:rPr>
        <w:t>Can be attached to the likes of the crane/telehandler to assist with moving materials.</w:t>
      </w:r>
    </w:p>
    <w:p w14:paraId="7EAB6225" w14:textId="1EDFAB33" w:rsidR="006B05AF" w:rsidRPr="002115B2" w:rsidRDefault="003120D8" w:rsidP="00571421">
      <w:pPr>
        <w:jc w:val="both"/>
        <w:rPr>
          <w:rFonts w:ascii="Arial" w:hAnsi="Arial" w:cs="Arial"/>
        </w:rPr>
      </w:pPr>
      <w:r w:rsidRPr="002115B2">
        <w:rPr>
          <w:rFonts w:ascii="Arial" w:hAnsi="Arial" w:cs="Arial"/>
        </w:rPr>
        <w:t>Forklift –</w:t>
      </w:r>
    </w:p>
    <w:p w14:paraId="5048F423" w14:textId="1AA4CA51" w:rsidR="003120D8" w:rsidRPr="002115B2" w:rsidRDefault="006B05AF" w:rsidP="00757706">
      <w:pPr>
        <w:jc w:val="both"/>
        <w:rPr>
          <w:rFonts w:ascii="Arial" w:hAnsi="Arial" w:cs="Arial"/>
        </w:rPr>
      </w:pPr>
      <w:r w:rsidRPr="002115B2">
        <w:rPr>
          <w:rFonts w:ascii="Arial" w:hAnsi="Arial" w:cs="Arial"/>
        </w:rPr>
        <w:t xml:space="preserve">Tasks included – </w:t>
      </w:r>
    </w:p>
    <w:p w14:paraId="31D265DD" w14:textId="0AD5A535" w:rsidR="006B05AF" w:rsidRPr="002115B2" w:rsidRDefault="006346AB" w:rsidP="006B05AF">
      <w:pPr>
        <w:pStyle w:val="ListParagraph"/>
        <w:numPr>
          <w:ilvl w:val="0"/>
          <w:numId w:val="17"/>
        </w:numPr>
        <w:jc w:val="both"/>
        <w:rPr>
          <w:rFonts w:ascii="Arial" w:hAnsi="Arial" w:cs="Arial"/>
        </w:rPr>
      </w:pPr>
      <w:r w:rsidRPr="002115B2">
        <w:rPr>
          <w:rFonts w:ascii="Arial" w:hAnsi="Arial" w:cs="Arial"/>
        </w:rPr>
        <w:t>Moving of materials.</w:t>
      </w:r>
    </w:p>
    <w:p w14:paraId="3F77CE2A" w14:textId="77777777" w:rsidR="006B05AF" w:rsidRPr="002115B2" w:rsidRDefault="00B94290" w:rsidP="00757706">
      <w:pPr>
        <w:jc w:val="both"/>
        <w:rPr>
          <w:rFonts w:ascii="Arial" w:hAnsi="Arial" w:cs="Arial"/>
        </w:rPr>
      </w:pPr>
      <w:r w:rsidRPr="002115B2">
        <w:rPr>
          <w:rFonts w:ascii="Arial" w:hAnsi="Arial" w:cs="Arial"/>
        </w:rPr>
        <w:t xml:space="preserve">Mobile elevating work platforms (MEWP’s) </w:t>
      </w:r>
      <w:r w:rsidR="006B05AF" w:rsidRPr="002115B2">
        <w:rPr>
          <w:rFonts w:ascii="Arial" w:hAnsi="Arial" w:cs="Arial"/>
        </w:rPr>
        <w:t>–</w:t>
      </w:r>
    </w:p>
    <w:p w14:paraId="0F013B8B" w14:textId="78DE1F83" w:rsidR="00B94290" w:rsidRPr="002115B2" w:rsidRDefault="006B05AF" w:rsidP="00757706">
      <w:pPr>
        <w:jc w:val="both"/>
        <w:rPr>
          <w:rFonts w:ascii="Arial" w:hAnsi="Arial" w:cs="Arial"/>
        </w:rPr>
      </w:pPr>
      <w:r w:rsidRPr="002115B2">
        <w:rPr>
          <w:rFonts w:ascii="Arial" w:hAnsi="Arial" w:cs="Arial"/>
        </w:rPr>
        <w:t xml:space="preserve">Tasks included – </w:t>
      </w:r>
    </w:p>
    <w:p w14:paraId="7C6BD667" w14:textId="5ECC61C4" w:rsidR="00195F0D" w:rsidRPr="002115B2" w:rsidRDefault="00BC3AE6" w:rsidP="00195F0D">
      <w:pPr>
        <w:pStyle w:val="ListParagraph"/>
        <w:numPr>
          <w:ilvl w:val="0"/>
          <w:numId w:val="17"/>
        </w:numPr>
        <w:jc w:val="both"/>
        <w:rPr>
          <w:rFonts w:ascii="Arial" w:hAnsi="Arial" w:cs="Arial"/>
        </w:rPr>
      </w:pPr>
      <w:r w:rsidRPr="002115B2">
        <w:rPr>
          <w:rFonts w:ascii="Arial" w:hAnsi="Arial" w:cs="Arial"/>
        </w:rPr>
        <w:t xml:space="preserve">Providing </w:t>
      </w:r>
      <w:r w:rsidR="001D71C5" w:rsidRPr="002115B2">
        <w:rPr>
          <w:rFonts w:ascii="Arial" w:hAnsi="Arial" w:cs="Arial"/>
        </w:rPr>
        <w:t>temporary access whilst working at height – places which scaffold may not be accessible.</w:t>
      </w:r>
    </w:p>
    <w:p w14:paraId="16E7BEB1" w14:textId="7619B1A0" w:rsidR="006B05AF" w:rsidRPr="002115B2" w:rsidRDefault="002B4A5A" w:rsidP="00953DE0">
      <w:pPr>
        <w:jc w:val="both"/>
        <w:rPr>
          <w:rFonts w:ascii="Arial" w:hAnsi="Arial" w:cs="Arial"/>
        </w:rPr>
      </w:pPr>
      <w:r w:rsidRPr="002115B2">
        <w:rPr>
          <w:rFonts w:ascii="Arial" w:hAnsi="Arial" w:cs="Arial"/>
        </w:rPr>
        <w:t xml:space="preserve">Whacker plate – </w:t>
      </w:r>
    </w:p>
    <w:p w14:paraId="6C62F98D" w14:textId="36B2CF0F" w:rsidR="002B4A5A" w:rsidRPr="002115B2" w:rsidRDefault="002B4A5A" w:rsidP="00953DE0">
      <w:pPr>
        <w:jc w:val="both"/>
        <w:rPr>
          <w:rFonts w:ascii="Arial" w:hAnsi="Arial" w:cs="Arial"/>
        </w:rPr>
      </w:pPr>
      <w:r w:rsidRPr="002115B2">
        <w:rPr>
          <w:rFonts w:ascii="Arial" w:hAnsi="Arial" w:cs="Arial"/>
        </w:rPr>
        <w:t xml:space="preserve">Tasks included – </w:t>
      </w:r>
    </w:p>
    <w:p w14:paraId="0864C461" w14:textId="5FE1EA15" w:rsidR="002B4A5A" w:rsidRPr="002115B2" w:rsidRDefault="002B4A5A" w:rsidP="002B4A5A">
      <w:pPr>
        <w:pStyle w:val="ListParagraph"/>
        <w:numPr>
          <w:ilvl w:val="0"/>
          <w:numId w:val="17"/>
        </w:numPr>
        <w:jc w:val="both"/>
        <w:rPr>
          <w:rFonts w:ascii="Arial" w:hAnsi="Arial" w:cs="Arial"/>
        </w:rPr>
      </w:pPr>
      <w:r w:rsidRPr="002115B2">
        <w:rPr>
          <w:rFonts w:ascii="Arial" w:hAnsi="Arial" w:cs="Arial"/>
        </w:rPr>
        <w:t xml:space="preserve">Compacting of </w:t>
      </w:r>
      <w:r w:rsidR="00195F0D" w:rsidRPr="002115B2">
        <w:rPr>
          <w:rFonts w:ascii="Arial" w:hAnsi="Arial" w:cs="Arial"/>
        </w:rPr>
        <w:t>ground, necessary before some work is carried out.</w:t>
      </w:r>
    </w:p>
    <w:p w14:paraId="01FA74B3" w14:textId="2422A531" w:rsidR="003120D8" w:rsidRPr="002115B2" w:rsidRDefault="00496E2F" w:rsidP="00757706">
      <w:pPr>
        <w:jc w:val="both"/>
        <w:rPr>
          <w:rFonts w:ascii="Arial" w:hAnsi="Arial" w:cs="Arial"/>
        </w:rPr>
      </w:pPr>
      <w:r w:rsidRPr="002115B2">
        <w:rPr>
          <w:rFonts w:ascii="Arial" w:hAnsi="Arial" w:cs="Arial"/>
        </w:rPr>
        <w:t>(Admin, 2015)</w:t>
      </w:r>
    </w:p>
    <w:p w14:paraId="5A9C449F" w14:textId="6B6978CE" w:rsidR="001B025F" w:rsidRPr="002115B2" w:rsidRDefault="00800686" w:rsidP="00757706">
      <w:pPr>
        <w:jc w:val="both"/>
        <w:rPr>
          <w:rFonts w:ascii="Arial" w:hAnsi="Arial" w:cs="Arial"/>
          <w:b/>
          <w:bCs/>
          <w:u w:val="single"/>
        </w:rPr>
      </w:pPr>
      <w:r>
        <w:rPr>
          <w:rFonts w:ascii="Arial" w:hAnsi="Arial" w:cs="Arial"/>
          <w:b/>
          <w:bCs/>
          <w:u w:val="single"/>
        </w:rPr>
        <w:t xml:space="preserve">4.12 </w:t>
      </w:r>
      <w:r w:rsidR="001B025F" w:rsidRPr="002115B2">
        <w:rPr>
          <w:rFonts w:ascii="Arial" w:hAnsi="Arial" w:cs="Arial"/>
          <w:b/>
          <w:bCs/>
          <w:u w:val="single"/>
        </w:rPr>
        <w:t>Conclusions</w:t>
      </w:r>
    </w:p>
    <w:p w14:paraId="0075A828" w14:textId="77777777" w:rsidR="0054692B" w:rsidRDefault="00004E1D" w:rsidP="00CF0BFC">
      <w:pPr>
        <w:jc w:val="both"/>
        <w:rPr>
          <w:rFonts w:ascii="Arial" w:hAnsi="Arial" w:cs="Arial"/>
        </w:rPr>
      </w:pPr>
      <w:r w:rsidRPr="002115B2">
        <w:rPr>
          <w:rFonts w:ascii="Arial" w:hAnsi="Arial" w:cs="Arial"/>
        </w:rPr>
        <w:t>All</w:t>
      </w:r>
      <w:r w:rsidR="001B025F" w:rsidRPr="002115B2">
        <w:rPr>
          <w:rFonts w:ascii="Arial" w:hAnsi="Arial" w:cs="Arial"/>
        </w:rPr>
        <w:t xml:space="preserve"> the decisions made by the </w:t>
      </w:r>
      <w:r w:rsidR="00F458E3" w:rsidRPr="002115B2">
        <w:rPr>
          <w:rFonts w:ascii="Arial" w:hAnsi="Arial" w:cs="Arial"/>
        </w:rPr>
        <w:t>group</w:t>
      </w:r>
      <w:r w:rsidR="001B025F" w:rsidRPr="002115B2">
        <w:rPr>
          <w:rFonts w:ascii="Arial" w:hAnsi="Arial" w:cs="Arial"/>
        </w:rPr>
        <w:t xml:space="preserve"> </w:t>
      </w:r>
      <w:r w:rsidR="00396691" w:rsidRPr="002115B2">
        <w:rPr>
          <w:rFonts w:ascii="Arial" w:hAnsi="Arial" w:cs="Arial"/>
        </w:rPr>
        <w:t>regarding</w:t>
      </w:r>
      <w:r w:rsidR="00397695" w:rsidRPr="002115B2">
        <w:rPr>
          <w:rFonts w:ascii="Arial" w:hAnsi="Arial" w:cs="Arial"/>
        </w:rPr>
        <w:t xml:space="preserve"> </w:t>
      </w:r>
      <w:r w:rsidR="00396691" w:rsidRPr="002115B2">
        <w:rPr>
          <w:rFonts w:ascii="Arial" w:hAnsi="Arial" w:cs="Arial"/>
        </w:rPr>
        <w:t xml:space="preserve">the </w:t>
      </w:r>
      <w:r w:rsidR="00397695" w:rsidRPr="002115B2">
        <w:rPr>
          <w:rFonts w:ascii="Arial" w:hAnsi="Arial" w:cs="Arial"/>
        </w:rPr>
        <w:t>construction</w:t>
      </w:r>
      <w:r w:rsidR="00583C2F" w:rsidRPr="002115B2">
        <w:rPr>
          <w:rFonts w:ascii="Arial" w:hAnsi="Arial" w:cs="Arial"/>
        </w:rPr>
        <w:t xml:space="preserve"> of this project have been made </w:t>
      </w:r>
      <w:r w:rsidR="00D4493B" w:rsidRPr="002115B2">
        <w:rPr>
          <w:rFonts w:ascii="Arial" w:hAnsi="Arial" w:cs="Arial"/>
        </w:rPr>
        <w:t>on the combined knowledge</w:t>
      </w:r>
      <w:r w:rsidR="005375AE" w:rsidRPr="002115B2">
        <w:rPr>
          <w:rFonts w:ascii="Arial" w:hAnsi="Arial" w:cs="Arial"/>
        </w:rPr>
        <w:t xml:space="preserve"> and research</w:t>
      </w:r>
      <w:r w:rsidR="00D4493B" w:rsidRPr="002115B2">
        <w:rPr>
          <w:rFonts w:ascii="Arial" w:hAnsi="Arial" w:cs="Arial"/>
        </w:rPr>
        <w:t xml:space="preserve"> of all members of the team </w:t>
      </w:r>
      <w:r w:rsidR="002D4DBD" w:rsidRPr="002115B2">
        <w:rPr>
          <w:rFonts w:ascii="Arial" w:hAnsi="Arial" w:cs="Arial"/>
        </w:rPr>
        <w:t xml:space="preserve">to try and deliver a </w:t>
      </w:r>
      <w:r w:rsidR="005375AE" w:rsidRPr="002115B2">
        <w:rPr>
          <w:rFonts w:ascii="Arial" w:hAnsi="Arial" w:cs="Arial"/>
        </w:rPr>
        <w:t xml:space="preserve">final </w:t>
      </w:r>
      <w:r w:rsidR="00BC1E11" w:rsidRPr="002115B2">
        <w:rPr>
          <w:rFonts w:ascii="Arial" w:hAnsi="Arial" w:cs="Arial"/>
        </w:rPr>
        <w:t>completed building</w:t>
      </w:r>
      <w:r w:rsidR="002D4DBD" w:rsidRPr="002115B2">
        <w:rPr>
          <w:rFonts w:ascii="Arial" w:hAnsi="Arial" w:cs="Arial"/>
        </w:rPr>
        <w:t xml:space="preserve"> which </w:t>
      </w:r>
      <w:r w:rsidR="007B0FE4" w:rsidRPr="002115B2">
        <w:rPr>
          <w:rFonts w:ascii="Arial" w:hAnsi="Arial" w:cs="Arial"/>
        </w:rPr>
        <w:t>uses sustainable materials</w:t>
      </w:r>
      <w:r w:rsidR="000A19E8" w:rsidRPr="002115B2">
        <w:rPr>
          <w:rFonts w:ascii="Arial" w:hAnsi="Arial" w:cs="Arial"/>
        </w:rPr>
        <w:t xml:space="preserve"> throughout</w:t>
      </w:r>
      <w:r w:rsidR="007B0FE4" w:rsidRPr="002115B2">
        <w:rPr>
          <w:rFonts w:ascii="Arial" w:hAnsi="Arial" w:cs="Arial"/>
        </w:rPr>
        <w:t xml:space="preserve"> and has </w:t>
      </w:r>
      <w:r w:rsidR="00970043" w:rsidRPr="002115B2">
        <w:rPr>
          <w:rFonts w:ascii="Arial" w:hAnsi="Arial" w:cs="Arial"/>
        </w:rPr>
        <w:t>little</w:t>
      </w:r>
      <w:r w:rsidR="007B0FE4" w:rsidRPr="002115B2">
        <w:rPr>
          <w:rFonts w:ascii="Arial" w:hAnsi="Arial" w:cs="Arial"/>
        </w:rPr>
        <w:t xml:space="preserve"> environmental impact during construction and through its </w:t>
      </w:r>
      <w:r w:rsidR="00664A40" w:rsidRPr="002115B2">
        <w:rPr>
          <w:rFonts w:ascii="Arial" w:hAnsi="Arial" w:cs="Arial"/>
        </w:rPr>
        <w:t>full life cycle</w:t>
      </w:r>
      <w:r w:rsidR="005C2FB4" w:rsidRPr="002115B2">
        <w:rPr>
          <w:rFonts w:ascii="Arial" w:hAnsi="Arial" w:cs="Arial"/>
        </w:rPr>
        <w:t xml:space="preserve">. </w:t>
      </w:r>
      <w:r w:rsidR="00734DA3" w:rsidRPr="002115B2">
        <w:rPr>
          <w:rFonts w:ascii="Arial" w:hAnsi="Arial" w:cs="Arial"/>
        </w:rPr>
        <w:t xml:space="preserve">We have introduced the use of renewable </w:t>
      </w:r>
      <w:r w:rsidR="007A1B6A" w:rsidRPr="002115B2">
        <w:rPr>
          <w:rFonts w:ascii="Arial" w:hAnsi="Arial" w:cs="Arial"/>
        </w:rPr>
        <w:t>energy through the likes of roofing solar panels</w:t>
      </w:r>
      <w:r w:rsidR="00E85B5F" w:rsidRPr="002115B2">
        <w:rPr>
          <w:rFonts w:ascii="Arial" w:hAnsi="Arial" w:cs="Arial"/>
        </w:rPr>
        <w:t xml:space="preserve"> which will fully contribute </w:t>
      </w:r>
      <w:r w:rsidR="00396691" w:rsidRPr="002115B2">
        <w:rPr>
          <w:rFonts w:ascii="Arial" w:hAnsi="Arial" w:cs="Arial"/>
        </w:rPr>
        <w:t>to</w:t>
      </w:r>
      <w:r w:rsidR="00E85B5F" w:rsidRPr="002115B2">
        <w:rPr>
          <w:rFonts w:ascii="Arial" w:hAnsi="Arial" w:cs="Arial"/>
        </w:rPr>
        <w:t xml:space="preserve"> the aim of reducing </w:t>
      </w:r>
      <w:r w:rsidR="00A01F8C" w:rsidRPr="002115B2">
        <w:rPr>
          <w:rFonts w:ascii="Arial" w:hAnsi="Arial" w:cs="Arial"/>
        </w:rPr>
        <w:t>the carbon footprint</w:t>
      </w:r>
      <w:r w:rsidR="002D7E54" w:rsidRPr="002115B2">
        <w:rPr>
          <w:rFonts w:ascii="Arial" w:hAnsi="Arial" w:cs="Arial"/>
        </w:rPr>
        <w:t>.</w:t>
      </w:r>
    </w:p>
    <w:p w14:paraId="6DA97AC1" w14:textId="7026180D" w:rsidR="007E2A05" w:rsidRPr="002115B2" w:rsidRDefault="00D53528" w:rsidP="00CF0BFC">
      <w:pPr>
        <w:jc w:val="both"/>
        <w:rPr>
          <w:rFonts w:ascii="Arial" w:hAnsi="Arial" w:cs="Arial"/>
          <w:b/>
          <w:bCs/>
          <w:u w:val="single"/>
        </w:rPr>
      </w:pPr>
      <w:r>
        <w:rPr>
          <w:rFonts w:ascii="Arial" w:hAnsi="Arial" w:cs="Arial"/>
          <w:b/>
          <w:bCs/>
          <w:u w:val="single"/>
        </w:rPr>
        <w:lastRenderedPageBreak/>
        <w:t>4.1</w:t>
      </w:r>
      <w:r w:rsidR="00800686">
        <w:rPr>
          <w:rFonts w:ascii="Arial" w:hAnsi="Arial" w:cs="Arial"/>
          <w:b/>
          <w:bCs/>
          <w:u w:val="single"/>
        </w:rPr>
        <w:t>3</w:t>
      </w:r>
      <w:r>
        <w:rPr>
          <w:rFonts w:ascii="Arial" w:hAnsi="Arial" w:cs="Arial"/>
          <w:b/>
          <w:bCs/>
          <w:u w:val="single"/>
        </w:rPr>
        <w:t xml:space="preserve"> </w:t>
      </w:r>
      <w:r w:rsidR="009F1008" w:rsidRPr="002115B2">
        <w:rPr>
          <w:rFonts w:ascii="Arial" w:hAnsi="Arial" w:cs="Arial"/>
          <w:b/>
          <w:bCs/>
          <w:u w:val="single"/>
        </w:rPr>
        <w:t>R</w:t>
      </w:r>
      <w:r w:rsidR="00337F4C" w:rsidRPr="002115B2">
        <w:rPr>
          <w:rFonts w:ascii="Arial" w:hAnsi="Arial" w:cs="Arial"/>
          <w:b/>
          <w:bCs/>
          <w:u w:val="single"/>
        </w:rPr>
        <w:t>eferen</w:t>
      </w:r>
      <w:r w:rsidR="005A211E" w:rsidRPr="002115B2">
        <w:rPr>
          <w:rFonts w:ascii="Arial" w:hAnsi="Arial" w:cs="Arial"/>
          <w:b/>
          <w:bCs/>
          <w:u w:val="single"/>
        </w:rPr>
        <w:t>c</w:t>
      </w:r>
      <w:r w:rsidR="00337F4C" w:rsidRPr="002115B2">
        <w:rPr>
          <w:rFonts w:ascii="Arial" w:hAnsi="Arial" w:cs="Arial"/>
          <w:b/>
          <w:bCs/>
          <w:u w:val="single"/>
        </w:rPr>
        <w:t>e</w:t>
      </w:r>
      <w:r>
        <w:rPr>
          <w:rFonts w:ascii="Arial" w:hAnsi="Arial" w:cs="Arial"/>
          <w:b/>
          <w:bCs/>
          <w:u w:val="single"/>
        </w:rPr>
        <w:t xml:space="preserve"> list</w:t>
      </w:r>
      <w:r w:rsidR="00337F4C" w:rsidRPr="002115B2">
        <w:rPr>
          <w:rFonts w:ascii="Arial" w:hAnsi="Arial" w:cs="Arial"/>
          <w:b/>
          <w:bCs/>
          <w:u w:val="single"/>
        </w:rPr>
        <w:t>.</w:t>
      </w:r>
    </w:p>
    <w:p w14:paraId="06DB866F" w14:textId="0AA924A6" w:rsidR="002D1523" w:rsidRPr="002115B2" w:rsidRDefault="002D1523" w:rsidP="00CF0BFC">
      <w:pPr>
        <w:jc w:val="both"/>
        <w:rPr>
          <w:rFonts w:ascii="Arial" w:hAnsi="Arial" w:cs="Arial"/>
        </w:rPr>
      </w:pPr>
      <w:r w:rsidRPr="002115B2">
        <w:rPr>
          <w:rFonts w:ascii="Arial" w:hAnsi="Arial" w:cs="Arial"/>
        </w:rPr>
        <w:t>Admin (2015). </w:t>
      </w:r>
      <w:r w:rsidRPr="002115B2">
        <w:rPr>
          <w:rFonts w:ascii="Arial" w:hAnsi="Arial" w:cs="Arial"/>
          <w:i/>
          <w:iCs/>
        </w:rPr>
        <w:t>Type of Equipment used in construction</w:t>
      </w:r>
      <w:r w:rsidRPr="002115B2">
        <w:rPr>
          <w:rFonts w:ascii="Arial" w:hAnsi="Arial" w:cs="Arial"/>
        </w:rPr>
        <w:t xml:space="preserve">. [online] Basic Civil Engineering. Available at: </w:t>
      </w:r>
      <w:hyperlink r:id="rId14" w:history="1">
        <w:r w:rsidRPr="002115B2">
          <w:rPr>
            <w:rStyle w:val="Hyperlink"/>
            <w:rFonts w:ascii="Arial" w:hAnsi="Arial" w:cs="Arial"/>
          </w:rPr>
          <w:t>https://basiccivilengineering.com/2015/04/type-of-equipment-use-in-construction.html</w:t>
        </w:r>
      </w:hyperlink>
      <w:r w:rsidRPr="002115B2">
        <w:rPr>
          <w:rFonts w:ascii="Arial" w:hAnsi="Arial" w:cs="Arial"/>
        </w:rPr>
        <w:t>. [Accessed 3 Jan. 2021].</w:t>
      </w:r>
    </w:p>
    <w:p w14:paraId="2EC11542" w14:textId="77777777" w:rsidR="002D1523" w:rsidRPr="002115B2" w:rsidRDefault="002D1523" w:rsidP="00757706">
      <w:pPr>
        <w:jc w:val="both"/>
        <w:rPr>
          <w:rFonts w:ascii="Arial" w:hAnsi="Arial" w:cs="Arial"/>
        </w:rPr>
      </w:pPr>
      <w:r w:rsidRPr="002115B2">
        <w:rPr>
          <w:rFonts w:ascii="Arial" w:hAnsi="Arial" w:cs="Arial"/>
        </w:rPr>
        <w:t>Architypes. (n.d.). </w:t>
      </w:r>
      <w:r w:rsidRPr="002115B2">
        <w:rPr>
          <w:rFonts w:ascii="Arial" w:hAnsi="Arial" w:cs="Arial"/>
          <w:i/>
          <w:iCs/>
        </w:rPr>
        <w:t>10 Reasons Vinyl Is the Best Flooring For Bathrooms</w:t>
      </w:r>
      <w:r w:rsidRPr="002115B2">
        <w:rPr>
          <w:rFonts w:ascii="Arial" w:hAnsi="Arial" w:cs="Arial"/>
        </w:rPr>
        <w:t>. [online] Available at: https://architypes.net/flooring/vinyl/bathrooms/ [Accessed 3 Jan. 2021].</w:t>
      </w:r>
    </w:p>
    <w:p w14:paraId="40596303" w14:textId="4D255424" w:rsidR="002D1523" w:rsidRPr="002115B2" w:rsidRDefault="00582459" w:rsidP="00CF0BFC">
      <w:pPr>
        <w:jc w:val="both"/>
        <w:rPr>
          <w:rFonts w:ascii="Arial" w:hAnsi="Arial" w:cs="Arial"/>
        </w:rPr>
      </w:pPr>
      <w:r>
        <w:rPr>
          <w:rFonts w:ascii="Arial" w:hAnsi="Arial" w:cs="Arial"/>
        </w:rPr>
        <w:t>B</w:t>
      </w:r>
      <w:r w:rsidR="002D1523" w:rsidRPr="002115B2">
        <w:rPr>
          <w:rFonts w:ascii="Arial" w:hAnsi="Arial" w:cs="Arial"/>
        </w:rPr>
        <w:t>arros (2018). </w:t>
      </w:r>
      <w:r w:rsidR="002D1523" w:rsidRPr="002115B2">
        <w:rPr>
          <w:rFonts w:ascii="Arial" w:hAnsi="Arial" w:cs="Arial"/>
          <w:i/>
          <w:iCs/>
        </w:rPr>
        <w:t>Advantages and Disadvantages of Timber Frame Construction - Isabel Barros Architects - Blog</w:t>
      </w:r>
      <w:r w:rsidR="002D1523" w:rsidRPr="002115B2">
        <w:rPr>
          <w:rFonts w:ascii="Arial" w:hAnsi="Arial" w:cs="Arial"/>
        </w:rPr>
        <w:t xml:space="preserve">. [online] Isabel Barros Architects - Blog. Available at: </w:t>
      </w:r>
      <w:hyperlink r:id="rId15" w:history="1">
        <w:r w:rsidR="00D43F54" w:rsidRPr="002115B2">
          <w:rPr>
            <w:rStyle w:val="Hyperlink"/>
            <w:rFonts w:ascii="Arial" w:hAnsi="Arial" w:cs="Arial"/>
          </w:rPr>
          <w:t>https://isabelbarrosarchitects.ie/blog/advantages-and-disadvantages-of-timber-frame-construction/</w:t>
        </w:r>
      </w:hyperlink>
      <w:r w:rsidR="002D1523" w:rsidRPr="002115B2">
        <w:rPr>
          <w:rFonts w:ascii="Arial" w:hAnsi="Arial" w:cs="Arial"/>
        </w:rPr>
        <w:t>.</w:t>
      </w:r>
      <w:r w:rsidR="00D43F54" w:rsidRPr="002115B2">
        <w:rPr>
          <w:rFonts w:ascii="Arial" w:hAnsi="Arial" w:cs="Arial"/>
        </w:rPr>
        <w:t xml:space="preserve"> [Accessed 30 Dec. 2020].</w:t>
      </w:r>
    </w:p>
    <w:p w14:paraId="4038425B" w14:textId="597A96F3" w:rsidR="002D1523" w:rsidRPr="002115B2" w:rsidRDefault="002D1523" w:rsidP="00757706">
      <w:pPr>
        <w:jc w:val="both"/>
        <w:rPr>
          <w:rFonts w:ascii="Arial" w:hAnsi="Arial" w:cs="Arial"/>
        </w:rPr>
      </w:pPr>
      <w:r w:rsidRPr="002115B2">
        <w:rPr>
          <w:rFonts w:ascii="Arial" w:hAnsi="Arial" w:cs="Arial"/>
        </w:rPr>
        <w:t>Burtonroofing.co.uk. (2018). </w:t>
      </w:r>
      <w:r w:rsidRPr="002115B2">
        <w:rPr>
          <w:rFonts w:ascii="Arial" w:hAnsi="Arial" w:cs="Arial"/>
          <w:i/>
          <w:iCs/>
        </w:rPr>
        <w:t>An introduction to steel standing seam roofing</w:t>
      </w:r>
      <w:r w:rsidRPr="002115B2">
        <w:rPr>
          <w:rFonts w:ascii="Arial" w:hAnsi="Arial" w:cs="Arial"/>
        </w:rPr>
        <w:t xml:space="preserve">. [online] Available at: </w:t>
      </w:r>
      <w:hyperlink r:id="rId16" w:history="1">
        <w:r w:rsidRPr="002115B2">
          <w:rPr>
            <w:rStyle w:val="Hyperlink"/>
            <w:rFonts w:ascii="Arial" w:hAnsi="Arial" w:cs="Arial"/>
          </w:rPr>
          <w:t>https://www.burtonroofing.co.uk/news/post/an-introduction-to-steel-standing-seam-roofing.html</w:t>
        </w:r>
      </w:hyperlink>
      <w:r w:rsidRPr="002115B2">
        <w:rPr>
          <w:rFonts w:ascii="Arial" w:hAnsi="Arial" w:cs="Arial"/>
        </w:rPr>
        <w:t>.</w:t>
      </w:r>
      <w:r w:rsidR="00D43F54" w:rsidRPr="002115B2">
        <w:rPr>
          <w:rFonts w:ascii="Arial" w:hAnsi="Arial" w:cs="Arial"/>
        </w:rPr>
        <w:t xml:space="preserve"> [Accessed 30 Dec. 2020].</w:t>
      </w:r>
    </w:p>
    <w:p w14:paraId="495675D9" w14:textId="4F867F2D" w:rsidR="002D1523" w:rsidRPr="002115B2" w:rsidRDefault="002D1523" w:rsidP="00CF0BFC">
      <w:pPr>
        <w:jc w:val="both"/>
        <w:rPr>
          <w:rFonts w:ascii="Arial" w:hAnsi="Arial" w:cs="Arial"/>
        </w:rPr>
      </w:pPr>
      <w:r w:rsidRPr="002115B2">
        <w:rPr>
          <w:rFonts w:ascii="Arial" w:hAnsi="Arial" w:cs="Arial"/>
        </w:rPr>
        <w:t>Crucial Engineering. (2020). </w:t>
      </w:r>
      <w:r w:rsidRPr="002115B2">
        <w:rPr>
          <w:rFonts w:ascii="Arial" w:hAnsi="Arial" w:cs="Arial"/>
          <w:i/>
          <w:iCs/>
        </w:rPr>
        <w:t>Curtain Walling VS Cladding: Which is better?</w:t>
      </w:r>
      <w:r w:rsidRPr="002115B2">
        <w:rPr>
          <w:rFonts w:ascii="Arial" w:hAnsi="Arial" w:cs="Arial"/>
        </w:rPr>
        <w:t xml:space="preserve"> [online] Available at: </w:t>
      </w:r>
      <w:hyperlink r:id="rId17" w:history="1">
        <w:r w:rsidRPr="002115B2">
          <w:rPr>
            <w:rStyle w:val="Hyperlink"/>
            <w:rFonts w:ascii="Arial" w:hAnsi="Arial" w:cs="Arial"/>
          </w:rPr>
          <w:t>https://crucialengineering.co.uk/curtain-walling-vs-cladding-which-is-better/</w:t>
        </w:r>
      </w:hyperlink>
      <w:r w:rsidRPr="002115B2">
        <w:rPr>
          <w:rFonts w:ascii="Arial" w:hAnsi="Arial" w:cs="Arial"/>
        </w:rPr>
        <w:t>.</w:t>
      </w:r>
      <w:r w:rsidR="00D43F54" w:rsidRPr="002115B2">
        <w:rPr>
          <w:rFonts w:ascii="Arial" w:hAnsi="Arial" w:cs="Arial"/>
        </w:rPr>
        <w:t xml:space="preserve"> [Accessed 30 Dec. 2020].</w:t>
      </w:r>
    </w:p>
    <w:p w14:paraId="14F3E90A" w14:textId="3DE793AD" w:rsidR="002D1523" w:rsidRPr="002115B2" w:rsidRDefault="002D1523" w:rsidP="00757706">
      <w:pPr>
        <w:jc w:val="both"/>
        <w:rPr>
          <w:rFonts w:ascii="Arial" w:hAnsi="Arial" w:cs="Arial"/>
        </w:rPr>
      </w:pPr>
      <w:r w:rsidRPr="002115B2">
        <w:rPr>
          <w:rFonts w:ascii="Arial" w:hAnsi="Arial" w:cs="Arial"/>
        </w:rPr>
        <w:t>Cupa Pizarras. (2019). </w:t>
      </w:r>
      <w:r w:rsidRPr="002115B2">
        <w:rPr>
          <w:rFonts w:ascii="Arial" w:hAnsi="Arial" w:cs="Arial"/>
          <w:i/>
          <w:iCs/>
        </w:rPr>
        <w:t>What is a rainscreen cladding system and what are the advantages?</w:t>
      </w:r>
      <w:r w:rsidRPr="002115B2">
        <w:rPr>
          <w:rFonts w:ascii="Arial" w:hAnsi="Arial" w:cs="Arial"/>
        </w:rPr>
        <w:t xml:space="preserve"> [online] Available at: </w:t>
      </w:r>
      <w:hyperlink r:id="rId18" w:history="1">
        <w:r w:rsidRPr="002115B2">
          <w:rPr>
            <w:rStyle w:val="Hyperlink"/>
            <w:rFonts w:ascii="Arial" w:hAnsi="Arial" w:cs="Arial"/>
          </w:rPr>
          <w:t>https://www.cupapizarras.com/uk/news/what-is-rainscreen-cladding-advantages/</w:t>
        </w:r>
      </w:hyperlink>
      <w:r w:rsidRPr="002115B2">
        <w:rPr>
          <w:rFonts w:ascii="Arial" w:hAnsi="Arial" w:cs="Arial"/>
        </w:rPr>
        <w:t>.</w:t>
      </w:r>
      <w:r w:rsidR="00D43F54" w:rsidRPr="002115B2">
        <w:rPr>
          <w:rFonts w:ascii="Arial" w:hAnsi="Arial" w:cs="Arial"/>
        </w:rPr>
        <w:t xml:space="preserve"> [Accessed 2 Jan. 2021].</w:t>
      </w:r>
    </w:p>
    <w:p w14:paraId="6C3FEAFD" w14:textId="33D91A52" w:rsidR="002D1523" w:rsidRPr="002115B2" w:rsidRDefault="002D1523" w:rsidP="00757706">
      <w:pPr>
        <w:jc w:val="both"/>
        <w:rPr>
          <w:rFonts w:ascii="Arial" w:hAnsi="Arial" w:cs="Arial"/>
        </w:rPr>
      </w:pPr>
      <w:r w:rsidRPr="002115B2">
        <w:rPr>
          <w:rFonts w:ascii="Arial" w:hAnsi="Arial" w:cs="Arial"/>
        </w:rPr>
        <w:t>Decorsystems.com. (2016). </w:t>
      </w:r>
      <w:r w:rsidRPr="002115B2">
        <w:rPr>
          <w:rFonts w:ascii="Arial" w:hAnsi="Arial" w:cs="Arial"/>
          <w:i/>
          <w:iCs/>
        </w:rPr>
        <w:t>The advantages of using plasterboard in construction | Decor Systems</w:t>
      </w:r>
      <w:r w:rsidRPr="002115B2">
        <w:rPr>
          <w:rFonts w:ascii="Arial" w:hAnsi="Arial" w:cs="Arial"/>
        </w:rPr>
        <w:t xml:space="preserve">. [online] Available at: </w:t>
      </w:r>
      <w:hyperlink r:id="rId19" w:history="1">
        <w:r w:rsidRPr="002115B2">
          <w:rPr>
            <w:rStyle w:val="Hyperlink"/>
            <w:rFonts w:ascii="Arial" w:hAnsi="Arial" w:cs="Arial"/>
          </w:rPr>
          <w:t>https://decorsystems.com.au/the-advantages-of-using-plasterboard-in-construction/</w:t>
        </w:r>
      </w:hyperlink>
      <w:r w:rsidRPr="002115B2">
        <w:rPr>
          <w:rFonts w:ascii="Arial" w:hAnsi="Arial" w:cs="Arial"/>
        </w:rPr>
        <w:t xml:space="preserve">. </w:t>
      </w:r>
      <w:r w:rsidR="00D43F54" w:rsidRPr="002115B2">
        <w:rPr>
          <w:rFonts w:ascii="Arial" w:hAnsi="Arial" w:cs="Arial"/>
        </w:rPr>
        <w:t>[Accessed 3 Jan. 2021].</w:t>
      </w:r>
    </w:p>
    <w:p w14:paraId="6B26DB40" w14:textId="39E4FC2F" w:rsidR="002D1523" w:rsidRPr="002115B2" w:rsidRDefault="002D1523" w:rsidP="00757706">
      <w:pPr>
        <w:jc w:val="both"/>
        <w:rPr>
          <w:rFonts w:ascii="Arial" w:hAnsi="Arial" w:cs="Arial"/>
        </w:rPr>
      </w:pPr>
      <w:r w:rsidRPr="002115B2">
        <w:rPr>
          <w:rFonts w:ascii="Arial" w:hAnsi="Arial" w:cs="Arial"/>
        </w:rPr>
        <w:t>Designingbuildings.co.uk. (2015). </w:t>
      </w:r>
      <w:r w:rsidRPr="002115B2">
        <w:rPr>
          <w:rFonts w:ascii="Arial" w:hAnsi="Arial" w:cs="Arial"/>
          <w:i/>
          <w:iCs/>
        </w:rPr>
        <w:t>Raft foundation - Designing Buildings Wiki</w:t>
      </w:r>
      <w:r w:rsidRPr="002115B2">
        <w:rPr>
          <w:rFonts w:ascii="Arial" w:hAnsi="Arial" w:cs="Arial"/>
        </w:rPr>
        <w:t xml:space="preserve">. [online] Available at: </w:t>
      </w:r>
      <w:hyperlink r:id="rId20" w:history="1">
        <w:r w:rsidRPr="002115B2">
          <w:rPr>
            <w:rStyle w:val="Hyperlink"/>
            <w:rFonts w:ascii="Arial" w:hAnsi="Arial" w:cs="Arial"/>
          </w:rPr>
          <w:t>https://www.designingbuildings.co.uk/wiki/Raft_foundation</w:t>
        </w:r>
      </w:hyperlink>
      <w:r w:rsidRPr="002115B2">
        <w:rPr>
          <w:rFonts w:ascii="Arial" w:hAnsi="Arial" w:cs="Arial"/>
        </w:rPr>
        <w:t>. [Accessed 4 Jan. 2021].</w:t>
      </w:r>
    </w:p>
    <w:p w14:paraId="4CB62374" w14:textId="657AC0A2" w:rsidR="002D1523" w:rsidRPr="002115B2" w:rsidRDefault="002D1523" w:rsidP="00CF0BFC">
      <w:pPr>
        <w:jc w:val="both"/>
        <w:rPr>
          <w:rFonts w:ascii="Arial" w:hAnsi="Arial" w:cs="Arial"/>
        </w:rPr>
      </w:pPr>
      <w:r w:rsidRPr="002115B2">
        <w:rPr>
          <w:rFonts w:ascii="Arial" w:hAnsi="Arial" w:cs="Arial"/>
        </w:rPr>
        <w:t>Designingbuildings.co.uk. (2018). </w:t>
      </w:r>
      <w:r w:rsidRPr="002115B2">
        <w:rPr>
          <w:rFonts w:ascii="Arial" w:hAnsi="Arial" w:cs="Arial"/>
          <w:i/>
          <w:iCs/>
        </w:rPr>
        <w:t>Pile cap</w:t>
      </w:r>
      <w:r w:rsidRPr="002115B2">
        <w:rPr>
          <w:rFonts w:ascii="Arial" w:hAnsi="Arial" w:cs="Arial"/>
        </w:rPr>
        <w:t xml:space="preserve">. [online] Available at: </w:t>
      </w:r>
      <w:hyperlink r:id="rId21" w:history="1">
        <w:r w:rsidRPr="002115B2">
          <w:rPr>
            <w:rStyle w:val="Hyperlink"/>
            <w:rFonts w:ascii="Arial" w:hAnsi="Arial" w:cs="Arial"/>
          </w:rPr>
          <w:t>https://www.designingbuildings.co.uk/wiki/Pile_cap</w:t>
        </w:r>
      </w:hyperlink>
      <w:r w:rsidRPr="002115B2">
        <w:rPr>
          <w:rFonts w:ascii="Arial" w:hAnsi="Arial" w:cs="Arial"/>
        </w:rPr>
        <w:t xml:space="preserve"> [Accessed 4 Jan. 2021].</w:t>
      </w:r>
    </w:p>
    <w:p w14:paraId="027B0711" w14:textId="313907CF" w:rsidR="002D1523" w:rsidRPr="002115B2" w:rsidRDefault="002D1523" w:rsidP="00757706">
      <w:pPr>
        <w:jc w:val="both"/>
        <w:rPr>
          <w:rFonts w:ascii="Arial" w:hAnsi="Arial" w:cs="Arial"/>
        </w:rPr>
      </w:pPr>
      <w:r w:rsidRPr="002115B2">
        <w:rPr>
          <w:rFonts w:ascii="Arial" w:hAnsi="Arial" w:cs="Arial"/>
        </w:rPr>
        <w:t>Dexune. (2012). </w:t>
      </w:r>
      <w:r w:rsidRPr="002115B2">
        <w:rPr>
          <w:rFonts w:ascii="Arial" w:hAnsi="Arial" w:cs="Arial"/>
          <w:i/>
          <w:iCs/>
        </w:rPr>
        <w:t xml:space="preserve">Advantages of Mineral </w:t>
      </w:r>
      <w:r w:rsidR="001148B4" w:rsidRPr="002115B2">
        <w:rPr>
          <w:rFonts w:ascii="Arial" w:hAnsi="Arial" w:cs="Arial"/>
          <w:i/>
          <w:iCs/>
        </w:rPr>
        <w:t>Fibre</w:t>
      </w:r>
      <w:r w:rsidRPr="002115B2">
        <w:rPr>
          <w:rFonts w:ascii="Arial" w:hAnsi="Arial" w:cs="Arial"/>
          <w:i/>
          <w:iCs/>
        </w:rPr>
        <w:t xml:space="preserve"> Ceiling Tiles</w:t>
      </w:r>
      <w:r w:rsidRPr="002115B2">
        <w:rPr>
          <w:rFonts w:ascii="Arial" w:hAnsi="Arial" w:cs="Arial"/>
        </w:rPr>
        <w:t xml:space="preserve">. [online] Available at: https://dexune.wordpress.com/2012/09/06/advantages-of-mineral-fiber-ceiling-tiles/ </w:t>
      </w:r>
      <w:bookmarkStart w:id="1" w:name="_Hlk68782332"/>
      <w:r w:rsidRPr="002115B2">
        <w:rPr>
          <w:rFonts w:ascii="Arial" w:hAnsi="Arial" w:cs="Arial"/>
        </w:rPr>
        <w:t>[Accessed 4 Jan. 2021].</w:t>
      </w:r>
      <w:bookmarkEnd w:id="1"/>
    </w:p>
    <w:p w14:paraId="44CAB632" w14:textId="7A852E1E" w:rsidR="002D1523" w:rsidRPr="002115B2" w:rsidRDefault="002D1523" w:rsidP="00757706">
      <w:pPr>
        <w:jc w:val="both"/>
        <w:rPr>
          <w:rFonts w:ascii="Arial" w:hAnsi="Arial" w:cs="Arial"/>
        </w:rPr>
      </w:pPr>
      <w:r w:rsidRPr="002115B2">
        <w:rPr>
          <w:rFonts w:ascii="Arial" w:hAnsi="Arial" w:cs="Arial"/>
        </w:rPr>
        <w:t>Eco Outdoor. (n.d.). </w:t>
      </w:r>
      <w:r w:rsidRPr="002115B2">
        <w:rPr>
          <w:rFonts w:ascii="Arial" w:hAnsi="Arial" w:cs="Arial"/>
          <w:i/>
          <w:iCs/>
        </w:rPr>
        <w:t>Stone Cladding: The Pros and Cons</w:t>
      </w:r>
      <w:r w:rsidRPr="002115B2">
        <w:rPr>
          <w:rFonts w:ascii="Arial" w:hAnsi="Arial" w:cs="Arial"/>
        </w:rPr>
        <w:t xml:space="preserve">. [online] Available at: </w:t>
      </w:r>
      <w:hyperlink r:id="rId22" w:history="1">
        <w:r w:rsidRPr="002115B2">
          <w:rPr>
            <w:rStyle w:val="Hyperlink"/>
            <w:rFonts w:ascii="Arial" w:hAnsi="Arial" w:cs="Arial"/>
          </w:rPr>
          <w:t>https://www.ecooutdoor.com./learning-library/pros-cons-natural-stone-cladding/</w:t>
        </w:r>
      </w:hyperlink>
      <w:r w:rsidRPr="002115B2">
        <w:rPr>
          <w:rFonts w:ascii="Arial" w:hAnsi="Arial" w:cs="Arial"/>
        </w:rPr>
        <w:t>.</w:t>
      </w:r>
      <w:r w:rsidR="00D43F54" w:rsidRPr="002115B2">
        <w:rPr>
          <w:rFonts w:ascii="Arial" w:hAnsi="Arial" w:cs="Arial"/>
        </w:rPr>
        <w:t xml:space="preserve"> [Accessed 30 Dec. 2020].</w:t>
      </w:r>
    </w:p>
    <w:p w14:paraId="2FBC7DA6" w14:textId="10BE8312" w:rsidR="002D1523" w:rsidRPr="002115B2" w:rsidRDefault="002D1523" w:rsidP="00CF0BFC">
      <w:pPr>
        <w:jc w:val="both"/>
        <w:rPr>
          <w:rFonts w:ascii="Arial" w:hAnsi="Arial" w:cs="Arial"/>
        </w:rPr>
      </w:pPr>
      <w:r w:rsidRPr="002115B2">
        <w:rPr>
          <w:rFonts w:ascii="Arial" w:hAnsi="Arial" w:cs="Arial"/>
        </w:rPr>
        <w:t>Engineering, P. in F., Engineering, G. and Foundation, P. (2019). </w:t>
      </w:r>
      <w:r w:rsidRPr="002115B2">
        <w:rPr>
          <w:rFonts w:ascii="Arial" w:hAnsi="Arial" w:cs="Arial"/>
          <w:i/>
          <w:iCs/>
        </w:rPr>
        <w:t>Driven Precast Concrete Pile - Construction, Applications and Advantages</w:t>
      </w:r>
      <w:r w:rsidRPr="002115B2">
        <w:rPr>
          <w:rFonts w:ascii="Arial" w:hAnsi="Arial" w:cs="Arial"/>
        </w:rPr>
        <w:t xml:space="preserve">. [online] The Constructor. Available at: </w:t>
      </w:r>
      <w:hyperlink r:id="rId23" w:history="1">
        <w:r w:rsidRPr="002115B2">
          <w:rPr>
            <w:rStyle w:val="Hyperlink"/>
            <w:rFonts w:ascii="Arial" w:hAnsi="Arial" w:cs="Arial"/>
          </w:rPr>
          <w:t>https://theconstructor.org/geotechnical/driven-precast-concrete-piles/7092/</w:t>
        </w:r>
      </w:hyperlink>
      <w:r w:rsidRPr="002115B2">
        <w:rPr>
          <w:rFonts w:ascii="Arial" w:hAnsi="Arial" w:cs="Arial"/>
        </w:rPr>
        <w:t>.</w:t>
      </w:r>
      <w:r w:rsidR="00D43F54" w:rsidRPr="002115B2">
        <w:rPr>
          <w:rFonts w:ascii="Arial" w:hAnsi="Arial" w:cs="Arial"/>
        </w:rPr>
        <w:t xml:space="preserve"> [Accessed 3 Jan. 2021].</w:t>
      </w:r>
    </w:p>
    <w:p w14:paraId="6D2D1FD8" w14:textId="77777777" w:rsidR="002D1523" w:rsidRPr="002115B2" w:rsidRDefault="002D1523" w:rsidP="00757706">
      <w:pPr>
        <w:jc w:val="both"/>
        <w:rPr>
          <w:rFonts w:ascii="Arial" w:hAnsi="Arial" w:cs="Arial"/>
        </w:rPr>
      </w:pPr>
      <w:r w:rsidRPr="002115B2">
        <w:rPr>
          <w:rFonts w:ascii="Arial" w:hAnsi="Arial" w:cs="Arial"/>
        </w:rPr>
        <w:t>Jalal (2012). </w:t>
      </w:r>
      <w:r w:rsidRPr="002115B2">
        <w:rPr>
          <w:rFonts w:ascii="Arial" w:hAnsi="Arial" w:cs="Arial"/>
          <w:i/>
          <w:iCs/>
        </w:rPr>
        <w:t>Disadvantages of steel structures:</w:t>
      </w:r>
      <w:r w:rsidRPr="002115B2">
        <w:rPr>
          <w:rFonts w:ascii="Arial" w:hAnsi="Arial" w:cs="Arial"/>
        </w:rPr>
        <w:t> [online] Engineering Intro. Available at: https://www.engineeringintro.com/introduction-to-steel/steel-structure/disadvantages-of-steel-structures/#:~:text=Disadvantages%20of%20steel%20structures%3A%201%20Maintenance%20cost%20of [Accessed 30 Dec. 2020].</w:t>
      </w:r>
    </w:p>
    <w:p w14:paraId="772B99CD" w14:textId="79E3D322" w:rsidR="002D1523" w:rsidRPr="002115B2" w:rsidRDefault="002D1523" w:rsidP="00CF0BFC">
      <w:pPr>
        <w:jc w:val="both"/>
        <w:rPr>
          <w:rFonts w:ascii="Arial" w:hAnsi="Arial" w:cs="Arial"/>
        </w:rPr>
      </w:pPr>
      <w:r w:rsidRPr="002115B2">
        <w:rPr>
          <w:rFonts w:ascii="Arial" w:hAnsi="Arial" w:cs="Arial"/>
        </w:rPr>
        <w:lastRenderedPageBreak/>
        <w:t>Jamal, H. (n.d.). </w:t>
      </w:r>
      <w:r w:rsidRPr="002115B2">
        <w:rPr>
          <w:rFonts w:ascii="Arial" w:hAnsi="Arial" w:cs="Arial"/>
          <w:i/>
          <w:iCs/>
        </w:rPr>
        <w:t>Types of Foundation and Methods of Construction of Foundations of Different Types</w:t>
      </w:r>
      <w:r w:rsidRPr="002115B2">
        <w:rPr>
          <w:rFonts w:ascii="Arial" w:hAnsi="Arial" w:cs="Arial"/>
        </w:rPr>
        <w:t xml:space="preserve">. [online] www.aboutcivil.org. Available at: </w:t>
      </w:r>
      <w:hyperlink r:id="rId24" w:history="1">
        <w:r w:rsidR="00D43F54" w:rsidRPr="002115B2">
          <w:rPr>
            <w:rStyle w:val="Hyperlink"/>
            <w:rFonts w:ascii="Arial" w:hAnsi="Arial" w:cs="Arial"/>
          </w:rPr>
          <w:t>https://www.aboutcivil.org/foundation-types-construction-methods.html</w:t>
        </w:r>
      </w:hyperlink>
      <w:r w:rsidR="00D43F54" w:rsidRPr="002115B2">
        <w:rPr>
          <w:rFonts w:ascii="Arial" w:hAnsi="Arial" w:cs="Arial"/>
        </w:rPr>
        <w:t xml:space="preserve"> [Accessed 2 Jan. 2021].</w:t>
      </w:r>
    </w:p>
    <w:p w14:paraId="5EB842E2" w14:textId="77777777" w:rsidR="002D1523" w:rsidRPr="002115B2" w:rsidRDefault="002D1523" w:rsidP="00CF0BFC">
      <w:pPr>
        <w:jc w:val="both"/>
        <w:rPr>
          <w:rFonts w:ascii="Arial" w:hAnsi="Arial" w:cs="Arial"/>
        </w:rPr>
      </w:pPr>
      <w:r w:rsidRPr="002115B2">
        <w:rPr>
          <w:rFonts w:ascii="Arial" w:hAnsi="Arial" w:cs="Arial"/>
        </w:rPr>
        <w:t>Longley Concrete Group. (n.d.). </w:t>
      </w:r>
      <w:r w:rsidRPr="002115B2">
        <w:rPr>
          <w:rFonts w:ascii="Arial" w:hAnsi="Arial" w:cs="Arial"/>
          <w:i/>
          <w:iCs/>
        </w:rPr>
        <w:t>Hollowcore Flooring | Precast Concrete Floors by Longley</w:t>
      </w:r>
      <w:r w:rsidRPr="002115B2">
        <w:rPr>
          <w:rFonts w:ascii="Arial" w:hAnsi="Arial" w:cs="Arial"/>
        </w:rPr>
        <w:t xml:space="preserve">. [online] Available at: https://www.longley.uk.com/products/hollowcore/ </w:t>
      </w:r>
      <w:bookmarkStart w:id="2" w:name="_Hlk68782492"/>
      <w:r w:rsidRPr="002115B2">
        <w:rPr>
          <w:rFonts w:ascii="Arial" w:hAnsi="Arial" w:cs="Arial"/>
        </w:rPr>
        <w:t>[Accessed 2 Jan. 2021].</w:t>
      </w:r>
    </w:p>
    <w:bookmarkEnd w:id="2"/>
    <w:p w14:paraId="5DEACA37" w14:textId="7FD64655" w:rsidR="002D1523" w:rsidRPr="002115B2" w:rsidRDefault="002D1523" w:rsidP="00CF0BFC">
      <w:pPr>
        <w:jc w:val="both"/>
        <w:rPr>
          <w:rFonts w:ascii="Arial" w:hAnsi="Arial" w:cs="Arial"/>
        </w:rPr>
      </w:pPr>
      <w:r w:rsidRPr="002115B2">
        <w:rPr>
          <w:rFonts w:ascii="Arial" w:hAnsi="Arial" w:cs="Arial"/>
        </w:rPr>
        <w:t>Managing, F.B.F.L.J.R. is a former writer with T.B. who covered large-scale construction H. is an engineer with experience and Rodriguez, overseeing large civil works construction R.T.B. editorial policies J. (n.d.). </w:t>
      </w:r>
      <w:r w:rsidRPr="002115B2">
        <w:rPr>
          <w:rFonts w:ascii="Arial" w:hAnsi="Arial" w:cs="Arial"/>
          <w:i/>
          <w:iCs/>
        </w:rPr>
        <w:t>Advantages, Types and Cost of Standing Seam Metal Roofs</w:t>
      </w:r>
      <w:r w:rsidRPr="002115B2">
        <w:rPr>
          <w:rFonts w:ascii="Arial" w:hAnsi="Arial" w:cs="Arial"/>
        </w:rPr>
        <w:t xml:space="preserve">. [online] The Balance Small Business. Available at: </w:t>
      </w:r>
      <w:hyperlink r:id="rId25" w:history="1">
        <w:r w:rsidRPr="002115B2">
          <w:rPr>
            <w:rStyle w:val="Hyperlink"/>
            <w:rFonts w:ascii="Arial" w:hAnsi="Arial" w:cs="Arial"/>
          </w:rPr>
          <w:t>https://www.thebalancesmb.com/types-of-metal-roofing-standing-seam-roofing-844860</w:t>
        </w:r>
      </w:hyperlink>
      <w:r w:rsidRPr="002115B2">
        <w:rPr>
          <w:rFonts w:ascii="Arial" w:hAnsi="Arial" w:cs="Arial"/>
        </w:rPr>
        <w:t>.</w:t>
      </w:r>
      <w:r w:rsidR="00D43F54" w:rsidRPr="002115B2">
        <w:rPr>
          <w:rFonts w:ascii="Arial" w:hAnsi="Arial" w:cs="Arial"/>
        </w:rPr>
        <w:t xml:space="preserve"> [Accessed 2 </w:t>
      </w:r>
      <w:r w:rsidR="003D63D8" w:rsidRPr="002115B2">
        <w:rPr>
          <w:rFonts w:ascii="Arial" w:hAnsi="Arial" w:cs="Arial"/>
        </w:rPr>
        <w:t>Mar</w:t>
      </w:r>
      <w:r w:rsidR="00D43F54" w:rsidRPr="002115B2">
        <w:rPr>
          <w:rFonts w:ascii="Arial" w:hAnsi="Arial" w:cs="Arial"/>
        </w:rPr>
        <w:t>. 2021].</w:t>
      </w:r>
    </w:p>
    <w:p w14:paraId="135C9253" w14:textId="77777777" w:rsidR="002D1523" w:rsidRPr="002115B2" w:rsidRDefault="002D1523" w:rsidP="00CF0BFC">
      <w:pPr>
        <w:jc w:val="both"/>
        <w:rPr>
          <w:rFonts w:ascii="Arial" w:hAnsi="Arial" w:cs="Arial"/>
        </w:rPr>
      </w:pPr>
      <w:r w:rsidRPr="002115B2">
        <w:rPr>
          <w:rFonts w:ascii="Arial" w:hAnsi="Arial" w:cs="Arial"/>
        </w:rPr>
        <w:t>Marley. (n.d.). </w:t>
      </w:r>
      <w:r w:rsidRPr="002115B2">
        <w:rPr>
          <w:rFonts w:ascii="Arial" w:hAnsi="Arial" w:cs="Arial"/>
          <w:i/>
          <w:iCs/>
        </w:rPr>
        <w:t>What are the benefits of integrated solar roof panels?</w:t>
      </w:r>
      <w:r w:rsidRPr="002115B2">
        <w:rPr>
          <w:rFonts w:ascii="Arial" w:hAnsi="Arial" w:cs="Arial"/>
        </w:rPr>
        <w:t> [online] Available at: https://www.marley.co.uk/blog/what-are-the-benefits-of-integrated-solar-roof-tiles [Accessed 2 Feb. 2021].</w:t>
      </w:r>
    </w:p>
    <w:p w14:paraId="616634AB" w14:textId="77777777" w:rsidR="002D1523" w:rsidRPr="002115B2" w:rsidRDefault="002D1523" w:rsidP="00CF0BFC">
      <w:pPr>
        <w:jc w:val="both"/>
        <w:rPr>
          <w:rFonts w:ascii="Arial" w:hAnsi="Arial" w:cs="Arial"/>
        </w:rPr>
      </w:pPr>
      <w:r w:rsidRPr="002115B2">
        <w:rPr>
          <w:rFonts w:ascii="Arial" w:hAnsi="Arial" w:cs="Arial"/>
        </w:rPr>
        <w:t>NHBC Standards 2021. (n.d.). </w:t>
      </w:r>
      <w:r w:rsidRPr="002115B2">
        <w:rPr>
          <w:rFonts w:ascii="Arial" w:hAnsi="Arial" w:cs="Arial"/>
          <w:i/>
          <w:iCs/>
        </w:rPr>
        <w:t>6.9.5 Support and fixings</w:t>
      </w:r>
      <w:r w:rsidRPr="002115B2">
        <w:rPr>
          <w:rFonts w:ascii="Arial" w:hAnsi="Arial" w:cs="Arial"/>
        </w:rPr>
        <w:t>. [online] Available at: https://nhbc-standards.co.uk/6-superstructure-excluding-roofs/6-9-curtain-walling-and-cladding/6-9-5-support-and-fixings/ [Accessed 2 Mar. 2021]</w:t>
      </w:r>
    </w:p>
    <w:p w14:paraId="28FF7F01" w14:textId="77777777" w:rsidR="002D1523" w:rsidRPr="002115B2" w:rsidRDefault="002D1523" w:rsidP="00CF0BFC">
      <w:pPr>
        <w:jc w:val="both"/>
        <w:rPr>
          <w:rFonts w:ascii="Arial" w:hAnsi="Arial" w:cs="Arial"/>
        </w:rPr>
      </w:pPr>
      <w:r w:rsidRPr="002115B2">
        <w:rPr>
          <w:rFonts w:ascii="Arial" w:hAnsi="Arial" w:cs="Arial"/>
        </w:rPr>
        <w:t>O’Halloran, S. (n.d.). </w:t>
      </w:r>
      <w:r w:rsidRPr="002115B2">
        <w:rPr>
          <w:rFonts w:ascii="Arial" w:hAnsi="Arial" w:cs="Arial"/>
          <w:i/>
          <w:iCs/>
        </w:rPr>
        <w:t>Top Ten Benefits of Ceramic Tile | DoItYourself.com</w:t>
      </w:r>
      <w:r w:rsidRPr="002115B2">
        <w:rPr>
          <w:rFonts w:ascii="Arial" w:hAnsi="Arial" w:cs="Arial"/>
        </w:rPr>
        <w:t>. [online] www.doityourself.com. Available at: https://www.doityourself.com/stry/ceramicdecorating#:~:text=Top%20Ten%20Benefits%20of%20Ceramic%20Tile%201%20Ease [Accessed 3 Jan. 2021].</w:t>
      </w:r>
    </w:p>
    <w:p w14:paraId="6CB81F01" w14:textId="77777777" w:rsidR="002D1523" w:rsidRPr="002115B2" w:rsidRDefault="002D1523" w:rsidP="00CF0BFC">
      <w:pPr>
        <w:jc w:val="both"/>
        <w:rPr>
          <w:rFonts w:ascii="Arial" w:hAnsi="Arial" w:cs="Arial"/>
        </w:rPr>
      </w:pPr>
      <w:r w:rsidRPr="002115B2">
        <w:rPr>
          <w:rFonts w:ascii="Arial" w:hAnsi="Arial" w:cs="Arial"/>
        </w:rPr>
        <w:t>ProMoxBuzz. (n.d.). </w:t>
      </w:r>
      <w:r w:rsidRPr="002115B2">
        <w:rPr>
          <w:rFonts w:ascii="Arial" w:hAnsi="Arial" w:cs="Arial"/>
          <w:i/>
          <w:iCs/>
        </w:rPr>
        <w:t>Method Statement for Structural Steel Erection.</w:t>
      </w:r>
      <w:r w:rsidRPr="002115B2">
        <w:rPr>
          <w:rFonts w:ascii="Arial" w:hAnsi="Arial" w:cs="Arial"/>
        </w:rPr>
        <w:t> [online] Available at: https://promoxbuzz.blogspot.com/2016/01/method-statement-for-structural-steel.html [Accessed 18 Feb. 2021].</w:t>
      </w:r>
    </w:p>
    <w:p w14:paraId="6E8A5ACD" w14:textId="77777777" w:rsidR="002D1523" w:rsidRPr="002115B2" w:rsidRDefault="002D1523" w:rsidP="00CF0BFC">
      <w:pPr>
        <w:jc w:val="both"/>
        <w:rPr>
          <w:rFonts w:ascii="Arial" w:hAnsi="Arial" w:cs="Arial"/>
        </w:rPr>
      </w:pPr>
      <w:r w:rsidRPr="002115B2">
        <w:rPr>
          <w:rFonts w:ascii="Arial" w:hAnsi="Arial" w:cs="Arial"/>
        </w:rPr>
        <w:t>property.swansea.gov.uk. (n.d.). </w:t>
      </w:r>
      <w:r w:rsidRPr="002115B2">
        <w:rPr>
          <w:rFonts w:ascii="Arial" w:hAnsi="Arial" w:cs="Arial"/>
          <w:i/>
          <w:iCs/>
        </w:rPr>
        <w:t>2015/1584 | Application under Section 73 to vary the Outline Permission for the SA1 Waterfront Development to facilitate the implementation of the revised masterplan proposals for the “Swansea Waterfront Innovation Quarter” - principally varying Conditions 1 (review of phasing programme), 2 (land use masterplan), 3 (review of urban design framework), 5 (development capacity), 7 (scale, nature, distribution and design of Class A3 and commercial leisure uses), and other conditions to the Section 73 application 2008/0996 (granted 11 October. 2010) which previously varied the original outline planning permission 2002/1000 (granted 19 August 2003) | Land South Of Fabian Way And East Of River Tawe Swansea</w:t>
      </w:r>
      <w:r w:rsidRPr="002115B2">
        <w:rPr>
          <w:rFonts w:ascii="Arial" w:hAnsi="Arial" w:cs="Arial"/>
        </w:rPr>
        <w:t>. [online] Available at: https://property.swansea.gov.uk/online-applications/applicationDetails.do?activeTab=documents&amp;keyVal=ZZZZRMEVXB008 [Accessed 29 Mar. 2021].</w:t>
      </w:r>
    </w:p>
    <w:p w14:paraId="4CCA6AF9" w14:textId="2B060B92" w:rsidR="002D1523" w:rsidRPr="002115B2" w:rsidRDefault="002D1523" w:rsidP="00CF0BFC">
      <w:pPr>
        <w:jc w:val="both"/>
        <w:rPr>
          <w:rFonts w:ascii="Arial" w:hAnsi="Arial" w:cs="Arial"/>
        </w:rPr>
      </w:pPr>
      <w:r w:rsidRPr="002115B2">
        <w:rPr>
          <w:rFonts w:ascii="Arial" w:hAnsi="Arial" w:cs="Arial"/>
        </w:rPr>
        <w:t>R Chudley and Greeno, R. (2016). </w:t>
      </w:r>
      <w:r w:rsidRPr="002115B2">
        <w:rPr>
          <w:rFonts w:ascii="Arial" w:hAnsi="Arial" w:cs="Arial"/>
          <w:i/>
          <w:iCs/>
        </w:rPr>
        <w:t>Building construction handbook</w:t>
      </w:r>
      <w:r w:rsidRPr="002115B2">
        <w:rPr>
          <w:rFonts w:ascii="Arial" w:hAnsi="Arial" w:cs="Arial"/>
        </w:rPr>
        <w:t>. London: Routledge.</w:t>
      </w:r>
      <w:r w:rsidR="003D63D8" w:rsidRPr="002115B2">
        <w:rPr>
          <w:rFonts w:ascii="Arial" w:hAnsi="Arial" w:cs="Arial"/>
        </w:rPr>
        <w:t xml:space="preserve"> [Accessed 29 Dec. 2020].</w:t>
      </w:r>
    </w:p>
    <w:p w14:paraId="0C76C015" w14:textId="0F6E539F" w:rsidR="002D1523" w:rsidRPr="002115B2" w:rsidRDefault="002D1523" w:rsidP="00CF0BFC">
      <w:pPr>
        <w:jc w:val="both"/>
        <w:rPr>
          <w:rFonts w:ascii="Arial" w:hAnsi="Arial" w:cs="Arial"/>
        </w:rPr>
      </w:pPr>
      <w:r w:rsidRPr="002115B2">
        <w:rPr>
          <w:rFonts w:ascii="Arial" w:hAnsi="Arial" w:cs="Arial"/>
        </w:rPr>
        <w:t>Signia. (2016). </w:t>
      </w:r>
      <w:r w:rsidRPr="002115B2">
        <w:rPr>
          <w:rFonts w:ascii="Arial" w:hAnsi="Arial" w:cs="Arial"/>
          <w:i/>
          <w:iCs/>
        </w:rPr>
        <w:t>Traditional brickwork -vs- brick panel cladding</w:t>
      </w:r>
      <w:r w:rsidRPr="002115B2">
        <w:rPr>
          <w:rFonts w:ascii="Arial" w:hAnsi="Arial" w:cs="Arial"/>
        </w:rPr>
        <w:t xml:space="preserve">. [online] Available at: </w:t>
      </w:r>
      <w:hyperlink r:id="rId26" w:history="1">
        <w:r w:rsidRPr="002115B2">
          <w:rPr>
            <w:rStyle w:val="Hyperlink"/>
            <w:rFonts w:ascii="Arial" w:hAnsi="Arial" w:cs="Arial"/>
          </w:rPr>
          <w:t>https://signia-living.co.uk/news/traditional-brickwork-vs-brick-panel-cladding/</w:t>
        </w:r>
      </w:hyperlink>
      <w:r w:rsidRPr="002115B2">
        <w:rPr>
          <w:rFonts w:ascii="Arial" w:hAnsi="Arial" w:cs="Arial"/>
        </w:rPr>
        <w:t>.</w:t>
      </w:r>
      <w:r w:rsidR="003D63D8" w:rsidRPr="002115B2">
        <w:rPr>
          <w:rFonts w:ascii="Arial" w:hAnsi="Arial" w:cs="Arial"/>
        </w:rPr>
        <w:t xml:space="preserve"> [Accessed 30 Dec. 2020].</w:t>
      </w:r>
    </w:p>
    <w:p w14:paraId="42B38F24" w14:textId="77777777" w:rsidR="002D1523" w:rsidRPr="002115B2" w:rsidRDefault="002D1523" w:rsidP="00CF0BFC">
      <w:pPr>
        <w:jc w:val="both"/>
        <w:rPr>
          <w:rFonts w:ascii="Arial" w:hAnsi="Arial" w:cs="Arial"/>
        </w:rPr>
      </w:pPr>
      <w:r w:rsidRPr="002115B2">
        <w:rPr>
          <w:rFonts w:ascii="Arial" w:hAnsi="Arial" w:cs="Arial"/>
        </w:rPr>
        <w:t>Solar News. (2018). </w:t>
      </w:r>
      <w:r w:rsidRPr="002115B2">
        <w:rPr>
          <w:rFonts w:ascii="Arial" w:hAnsi="Arial" w:cs="Arial"/>
          <w:i/>
          <w:iCs/>
        </w:rPr>
        <w:t>Can I Install Solar Panels on a Metal Roof in 2021? | EnergySage</w:t>
      </w:r>
      <w:r w:rsidRPr="002115B2">
        <w:rPr>
          <w:rFonts w:ascii="Arial" w:hAnsi="Arial" w:cs="Arial"/>
        </w:rPr>
        <w:t>. [online] Available at: https://news.energysage.com/solar-metal-roofs-top-5-things-need-know/#:~:text=Solar%20metal%20roofs%20can%20host%20thin-film%20panels%20in [Accessed 18 Feb. 2021].</w:t>
      </w:r>
    </w:p>
    <w:p w14:paraId="7D8723AD" w14:textId="77777777" w:rsidR="002D1523" w:rsidRPr="002115B2" w:rsidRDefault="002D1523" w:rsidP="00CF0BFC">
      <w:pPr>
        <w:jc w:val="both"/>
        <w:rPr>
          <w:rFonts w:ascii="Arial" w:hAnsi="Arial" w:cs="Arial"/>
        </w:rPr>
      </w:pPr>
      <w:r w:rsidRPr="002115B2">
        <w:rPr>
          <w:rFonts w:ascii="Arial" w:hAnsi="Arial" w:cs="Arial"/>
        </w:rPr>
        <w:lastRenderedPageBreak/>
        <w:t>The Spruce. (n.d.). </w:t>
      </w:r>
      <w:r w:rsidRPr="002115B2">
        <w:rPr>
          <w:rFonts w:ascii="Arial" w:hAnsi="Arial" w:cs="Arial"/>
          <w:i/>
          <w:iCs/>
        </w:rPr>
        <w:t>Discover the Seven Benefits of Carpet</w:t>
      </w:r>
      <w:r w:rsidRPr="002115B2">
        <w:rPr>
          <w:rFonts w:ascii="Arial" w:hAnsi="Arial" w:cs="Arial"/>
        </w:rPr>
        <w:t>. [online] Available at: https://www.thespruce.com/benefits-of-carpet-2908867 [Accessed 3 Jan. 2021].</w:t>
      </w:r>
    </w:p>
    <w:p w14:paraId="4470AE9D" w14:textId="77777777" w:rsidR="002D1523" w:rsidRPr="002115B2" w:rsidRDefault="002D1523" w:rsidP="00CF0BFC">
      <w:pPr>
        <w:jc w:val="both"/>
        <w:rPr>
          <w:rFonts w:ascii="Arial" w:hAnsi="Arial" w:cs="Arial"/>
        </w:rPr>
      </w:pPr>
      <w:r w:rsidRPr="002115B2">
        <w:rPr>
          <w:rFonts w:ascii="Arial" w:hAnsi="Arial" w:cs="Arial"/>
        </w:rPr>
        <w:t>TheengineeringEdu. (n.d.). </w:t>
      </w:r>
      <w:r w:rsidRPr="002115B2">
        <w:rPr>
          <w:rFonts w:ascii="Arial" w:hAnsi="Arial" w:cs="Arial"/>
          <w:i/>
          <w:iCs/>
        </w:rPr>
        <w:t>Types of Upper Floors: Concrete, Timber and More</w:t>
      </w:r>
      <w:r w:rsidRPr="002115B2">
        <w:rPr>
          <w:rFonts w:ascii="Arial" w:hAnsi="Arial" w:cs="Arial"/>
        </w:rPr>
        <w:t>. [online] Available at: https://theengineeringedu.com/types-of-upper-floors/ [Accessed 2 Jan. 2021].</w:t>
      </w:r>
    </w:p>
    <w:p w14:paraId="31E7A629" w14:textId="77777777" w:rsidR="002D1523" w:rsidRPr="002115B2" w:rsidRDefault="002D1523" w:rsidP="00CF0BFC">
      <w:pPr>
        <w:jc w:val="both"/>
        <w:rPr>
          <w:rFonts w:ascii="Arial" w:hAnsi="Arial" w:cs="Arial"/>
        </w:rPr>
      </w:pPr>
      <w:r w:rsidRPr="002115B2">
        <w:rPr>
          <w:rFonts w:ascii="Arial" w:hAnsi="Arial" w:cs="Arial"/>
        </w:rPr>
        <w:t>www.designingbuildings.co.uk. (n.d.). </w:t>
      </w:r>
      <w:r w:rsidRPr="002115B2">
        <w:rPr>
          <w:rFonts w:ascii="Arial" w:hAnsi="Arial" w:cs="Arial"/>
          <w:i/>
          <w:iCs/>
        </w:rPr>
        <w:t>Building foundations</w:t>
      </w:r>
      <w:r w:rsidRPr="002115B2">
        <w:rPr>
          <w:rFonts w:ascii="Arial" w:hAnsi="Arial" w:cs="Arial"/>
        </w:rPr>
        <w:t>. [online] Available at: https://www.designingbuildings.co.uk/wiki/Building_foundations#Diaphragm_walls [Accessed 23 Mar. 2021].</w:t>
      </w:r>
    </w:p>
    <w:p w14:paraId="1EDE46AB" w14:textId="317D452D" w:rsidR="002D1523" w:rsidRDefault="002D1523" w:rsidP="00CF0BFC">
      <w:pPr>
        <w:jc w:val="both"/>
        <w:rPr>
          <w:rFonts w:ascii="Arial" w:hAnsi="Arial" w:cs="Arial"/>
        </w:rPr>
      </w:pPr>
      <w:r w:rsidRPr="002115B2">
        <w:rPr>
          <w:rFonts w:ascii="Arial" w:hAnsi="Arial" w:cs="Arial"/>
        </w:rPr>
        <w:t>www.foamglas.com. (n.d.). </w:t>
      </w:r>
      <w:r w:rsidRPr="002115B2">
        <w:rPr>
          <w:rFonts w:ascii="Arial" w:hAnsi="Arial" w:cs="Arial"/>
          <w:i/>
          <w:iCs/>
        </w:rPr>
        <w:t>Home</w:t>
      </w:r>
      <w:r w:rsidRPr="002115B2">
        <w:rPr>
          <w:rFonts w:ascii="Arial" w:hAnsi="Arial" w:cs="Arial"/>
        </w:rPr>
        <w:t>. [online] Available at: https://www.foamglas.com [Accessed 25 Mar. 2021].</w:t>
      </w:r>
    </w:p>
    <w:p w14:paraId="2DD3A91D" w14:textId="6A73316B" w:rsidR="005A1487" w:rsidRPr="002115B2" w:rsidRDefault="005A1487" w:rsidP="00CF0BFC">
      <w:pPr>
        <w:jc w:val="both"/>
        <w:rPr>
          <w:rFonts w:ascii="Arial" w:hAnsi="Arial" w:cs="Arial"/>
        </w:rPr>
      </w:pPr>
      <w:r w:rsidRPr="005A1487">
        <w:rPr>
          <w:rFonts w:ascii="Arial" w:hAnsi="Arial" w:cs="Arial"/>
        </w:rPr>
        <w:t>www.rockwool.com. (n.d.). </w:t>
      </w:r>
      <w:r w:rsidRPr="005A1487">
        <w:rPr>
          <w:rFonts w:ascii="Arial" w:hAnsi="Arial" w:cs="Arial"/>
          <w:i/>
          <w:iCs/>
        </w:rPr>
        <w:t>Timber Stud Wall Insulation | ROCKWOOL UK</w:t>
      </w:r>
      <w:r w:rsidRPr="005A1487">
        <w:rPr>
          <w:rFonts w:ascii="Arial" w:hAnsi="Arial" w:cs="Arial"/>
        </w:rPr>
        <w:t>. [online] Available at: https://www.rockwool.com/uk/products-and-applications/internal-wall-insulation/partition-wall-insulation/timber-stud-wall-insulation/ [Accessed 8 Apr. 2021].</w:t>
      </w:r>
    </w:p>
    <w:p w14:paraId="5049C472" w14:textId="1519BF95" w:rsidR="002D1523" w:rsidRPr="002115B2" w:rsidRDefault="002D1523" w:rsidP="00CF0BFC">
      <w:pPr>
        <w:jc w:val="both"/>
        <w:rPr>
          <w:rFonts w:ascii="Arial" w:hAnsi="Arial" w:cs="Arial"/>
        </w:rPr>
      </w:pPr>
      <w:r w:rsidRPr="002115B2">
        <w:rPr>
          <w:rFonts w:ascii="Arial" w:hAnsi="Arial" w:cs="Arial"/>
        </w:rPr>
        <w:t>www.soundcraft-doors.co.uk. (n.d.). </w:t>
      </w:r>
      <w:r w:rsidRPr="002115B2">
        <w:rPr>
          <w:rFonts w:ascii="Arial" w:hAnsi="Arial" w:cs="Arial"/>
          <w:i/>
          <w:iCs/>
        </w:rPr>
        <w:t>The benefits of curtain walling for the building envelope?</w:t>
      </w:r>
      <w:r w:rsidRPr="002115B2">
        <w:rPr>
          <w:rFonts w:ascii="Arial" w:hAnsi="Arial" w:cs="Arial"/>
        </w:rPr>
        <w:t xml:space="preserve"> [online] Available at: </w:t>
      </w:r>
      <w:hyperlink r:id="rId27" w:history="1">
        <w:r w:rsidRPr="002115B2">
          <w:rPr>
            <w:rStyle w:val="Hyperlink"/>
            <w:rFonts w:ascii="Arial" w:hAnsi="Arial" w:cs="Arial"/>
          </w:rPr>
          <w:t>https://www.soundcraft-doors.co.uk/blog/the-benefits-of-curtain-walling-for-the-building-envelope/</w:t>
        </w:r>
      </w:hyperlink>
      <w:r w:rsidRPr="002115B2">
        <w:rPr>
          <w:rFonts w:ascii="Arial" w:hAnsi="Arial" w:cs="Arial"/>
        </w:rPr>
        <w:t>. [Accessed 4 Jan. 2021].</w:t>
      </w:r>
    </w:p>
    <w:p w14:paraId="39021757" w14:textId="77777777" w:rsidR="002D1523" w:rsidRPr="002115B2" w:rsidRDefault="002D1523" w:rsidP="00CF0BFC">
      <w:pPr>
        <w:jc w:val="both"/>
        <w:rPr>
          <w:rFonts w:ascii="Arial" w:hAnsi="Arial" w:cs="Arial"/>
        </w:rPr>
      </w:pPr>
      <w:r w:rsidRPr="002115B2">
        <w:rPr>
          <w:rFonts w:ascii="Arial" w:hAnsi="Arial" w:cs="Arial"/>
        </w:rPr>
        <w:t>www.thesolarnerd.com. (n.d.). </w:t>
      </w:r>
      <w:r w:rsidRPr="002115B2">
        <w:rPr>
          <w:rFonts w:ascii="Arial" w:hAnsi="Arial" w:cs="Arial"/>
          <w:i/>
          <w:iCs/>
        </w:rPr>
        <w:t>Can solar panels be installed on a flat roof?</w:t>
      </w:r>
      <w:r w:rsidRPr="002115B2">
        <w:rPr>
          <w:rFonts w:ascii="Arial" w:hAnsi="Arial" w:cs="Arial"/>
        </w:rPr>
        <w:t> [online] Available at: https://www.thesolarnerd.com/blog/can-solar-panels-be-installed-flat-roof/ [Accessed 29 Mar. 2021].</w:t>
      </w:r>
    </w:p>
    <w:sectPr w:rsidR="002D1523" w:rsidRPr="002115B2">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50F84" w14:textId="77777777" w:rsidR="00912F9F" w:rsidRDefault="00912F9F" w:rsidP="00CF0BFC">
      <w:pPr>
        <w:spacing w:after="0" w:line="240" w:lineRule="auto"/>
      </w:pPr>
      <w:r>
        <w:separator/>
      </w:r>
    </w:p>
  </w:endnote>
  <w:endnote w:type="continuationSeparator" w:id="0">
    <w:p w14:paraId="552D6684" w14:textId="77777777" w:rsidR="00912F9F" w:rsidRDefault="00912F9F" w:rsidP="00CF0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2684996"/>
      <w:docPartObj>
        <w:docPartGallery w:val="Page Numbers (Bottom of Page)"/>
        <w:docPartUnique/>
      </w:docPartObj>
    </w:sdtPr>
    <w:sdtEndPr>
      <w:rPr>
        <w:noProof/>
      </w:rPr>
    </w:sdtEndPr>
    <w:sdtContent>
      <w:p w14:paraId="038587F2" w14:textId="54928B29" w:rsidR="00CF0BFC" w:rsidRDefault="00CF0B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AF95C3" w14:textId="77777777" w:rsidR="00CF0BFC" w:rsidRDefault="00CF0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27248" w14:textId="77777777" w:rsidR="00912F9F" w:rsidRDefault="00912F9F" w:rsidP="00CF0BFC">
      <w:pPr>
        <w:spacing w:after="0" w:line="240" w:lineRule="auto"/>
      </w:pPr>
      <w:r>
        <w:separator/>
      </w:r>
    </w:p>
  </w:footnote>
  <w:footnote w:type="continuationSeparator" w:id="0">
    <w:p w14:paraId="718107C6" w14:textId="77777777" w:rsidR="00912F9F" w:rsidRDefault="00912F9F" w:rsidP="00CF0B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32452"/>
    <w:multiLevelType w:val="hybridMultilevel"/>
    <w:tmpl w:val="46581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B33EF"/>
    <w:multiLevelType w:val="hybridMultilevel"/>
    <w:tmpl w:val="12EC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A364A7"/>
    <w:multiLevelType w:val="hybridMultilevel"/>
    <w:tmpl w:val="31782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16792"/>
    <w:multiLevelType w:val="hybridMultilevel"/>
    <w:tmpl w:val="AB068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C50AC4"/>
    <w:multiLevelType w:val="hybridMultilevel"/>
    <w:tmpl w:val="59F44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31319"/>
    <w:multiLevelType w:val="hybridMultilevel"/>
    <w:tmpl w:val="DF2E7834"/>
    <w:lvl w:ilvl="0" w:tplc="F614FE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DC318A"/>
    <w:multiLevelType w:val="hybridMultilevel"/>
    <w:tmpl w:val="9294D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4B471C"/>
    <w:multiLevelType w:val="hybridMultilevel"/>
    <w:tmpl w:val="7DD48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642C4F"/>
    <w:multiLevelType w:val="hybridMultilevel"/>
    <w:tmpl w:val="2B224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2E1825"/>
    <w:multiLevelType w:val="hybridMultilevel"/>
    <w:tmpl w:val="FE2C8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6126D3"/>
    <w:multiLevelType w:val="hybridMultilevel"/>
    <w:tmpl w:val="56903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2D44E1"/>
    <w:multiLevelType w:val="hybridMultilevel"/>
    <w:tmpl w:val="782A7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4303B2"/>
    <w:multiLevelType w:val="hybridMultilevel"/>
    <w:tmpl w:val="E3F02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5A370E"/>
    <w:multiLevelType w:val="hybridMultilevel"/>
    <w:tmpl w:val="94864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3A3ECE"/>
    <w:multiLevelType w:val="hybridMultilevel"/>
    <w:tmpl w:val="CEAC311C"/>
    <w:lvl w:ilvl="0" w:tplc="7FA087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4F517C"/>
    <w:multiLevelType w:val="hybridMultilevel"/>
    <w:tmpl w:val="1EAC3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784C08"/>
    <w:multiLevelType w:val="hybridMultilevel"/>
    <w:tmpl w:val="497ED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8F12E9"/>
    <w:multiLevelType w:val="hybridMultilevel"/>
    <w:tmpl w:val="6936B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F7659D"/>
    <w:multiLevelType w:val="hybridMultilevel"/>
    <w:tmpl w:val="E64C8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BC05A6"/>
    <w:multiLevelType w:val="hybridMultilevel"/>
    <w:tmpl w:val="A77853BC"/>
    <w:lvl w:ilvl="0" w:tplc="3390957E">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0" w15:restartNumberingAfterBreak="0">
    <w:nsid w:val="60E73DDB"/>
    <w:multiLevelType w:val="hybridMultilevel"/>
    <w:tmpl w:val="7A629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E510F"/>
    <w:multiLevelType w:val="hybridMultilevel"/>
    <w:tmpl w:val="20BAE686"/>
    <w:lvl w:ilvl="0" w:tplc="71FC44C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662745"/>
    <w:multiLevelType w:val="hybridMultilevel"/>
    <w:tmpl w:val="95DED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AA3D26"/>
    <w:multiLevelType w:val="hybridMultilevel"/>
    <w:tmpl w:val="87429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3B2D8F"/>
    <w:multiLevelType w:val="hybridMultilevel"/>
    <w:tmpl w:val="2918D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940984"/>
    <w:multiLevelType w:val="hybridMultilevel"/>
    <w:tmpl w:val="7732377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6" w15:restartNumberingAfterBreak="0">
    <w:nsid w:val="6DC727B0"/>
    <w:multiLevelType w:val="hybridMultilevel"/>
    <w:tmpl w:val="81A40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7F6096"/>
    <w:multiLevelType w:val="hybridMultilevel"/>
    <w:tmpl w:val="59FCA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4"/>
  </w:num>
  <w:num w:numId="3">
    <w:abstractNumId w:val="1"/>
  </w:num>
  <w:num w:numId="4">
    <w:abstractNumId w:val="9"/>
  </w:num>
  <w:num w:numId="5">
    <w:abstractNumId w:val="13"/>
  </w:num>
  <w:num w:numId="6">
    <w:abstractNumId w:val="10"/>
  </w:num>
  <w:num w:numId="7">
    <w:abstractNumId w:val="23"/>
  </w:num>
  <w:num w:numId="8">
    <w:abstractNumId w:val="11"/>
  </w:num>
  <w:num w:numId="9">
    <w:abstractNumId w:val="4"/>
  </w:num>
  <w:num w:numId="10">
    <w:abstractNumId w:val="3"/>
  </w:num>
  <w:num w:numId="11">
    <w:abstractNumId w:val="27"/>
  </w:num>
  <w:num w:numId="12">
    <w:abstractNumId w:val="6"/>
  </w:num>
  <w:num w:numId="13">
    <w:abstractNumId w:val="2"/>
  </w:num>
  <w:num w:numId="14">
    <w:abstractNumId w:val="0"/>
  </w:num>
  <w:num w:numId="15">
    <w:abstractNumId w:val="12"/>
  </w:num>
  <w:num w:numId="16">
    <w:abstractNumId w:val="24"/>
  </w:num>
  <w:num w:numId="17">
    <w:abstractNumId w:val="15"/>
  </w:num>
  <w:num w:numId="18">
    <w:abstractNumId w:val="18"/>
  </w:num>
  <w:num w:numId="19">
    <w:abstractNumId w:val="16"/>
  </w:num>
  <w:num w:numId="20">
    <w:abstractNumId w:val="7"/>
  </w:num>
  <w:num w:numId="21">
    <w:abstractNumId w:val="25"/>
  </w:num>
  <w:num w:numId="22">
    <w:abstractNumId w:val="26"/>
  </w:num>
  <w:num w:numId="23">
    <w:abstractNumId w:val="22"/>
  </w:num>
  <w:num w:numId="24">
    <w:abstractNumId w:val="20"/>
  </w:num>
  <w:num w:numId="25">
    <w:abstractNumId w:val="8"/>
  </w:num>
  <w:num w:numId="26">
    <w:abstractNumId w:val="17"/>
  </w:num>
  <w:num w:numId="27">
    <w:abstractNumId w:val="21"/>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6FD"/>
    <w:rsid w:val="00004CCC"/>
    <w:rsid w:val="00004E1D"/>
    <w:rsid w:val="00005750"/>
    <w:rsid w:val="000157C1"/>
    <w:rsid w:val="00022A82"/>
    <w:rsid w:val="00026024"/>
    <w:rsid w:val="00031890"/>
    <w:rsid w:val="000371CC"/>
    <w:rsid w:val="0004332D"/>
    <w:rsid w:val="000433ED"/>
    <w:rsid w:val="00045105"/>
    <w:rsid w:val="000536D6"/>
    <w:rsid w:val="00055A22"/>
    <w:rsid w:val="0006742B"/>
    <w:rsid w:val="00067E37"/>
    <w:rsid w:val="000728C6"/>
    <w:rsid w:val="00075038"/>
    <w:rsid w:val="00081EE0"/>
    <w:rsid w:val="000848EF"/>
    <w:rsid w:val="00090040"/>
    <w:rsid w:val="0009175B"/>
    <w:rsid w:val="000A19E8"/>
    <w:rsid w:val="000A2091"/>
    <w:rsid w:val="000A52B9"/>
    <w:rsid w:val="000B581E"/>
    <w:rsid w:val="000B7D54"/>
    <w:rsid w:val="000C1A4D"/>
    <w:rsid w:val="000C3419"/>
    <w:rsid w:val="000C44BA"/>
    <w:rsid w:val="000C77B9"/>
    <w:rsid w:val="000D372B"/>
    <w:rsid w:val="000E25BC"/>
    <w:rsid w:val="000E521E"/>
    <w:rsid w:val="000F479B"/>
    <w:rsid w:val="00105823"/>
    <w:rsid w:val="001148B4"/>
    <w:rsid w:val="0011509B"/>
    <w:rsid w:val="00121279"/>
    <w:rsid w:val="00121D76"/>
    <w:rsid w:val="001229DA"/>
    <w:rsid w:val="00124AD9"/>
    <w:rsid w:val="001308D1"/>
    <w:rsid w:val="00143CF4"/>
    <w:rsid w:val="00164CE5"/>
    <w:rsid w:val="00181B6F"/>
    <w:rsid w:val="00183BD1"/>
    <w:rsid w:val="001853EC"/>
    <w:rsid w:val="00195F0D"/>
    <w:rsid w:val="001A1EFF"/>
    <w:rsid w:val="001A330B"/>
    <w:rsid w:val="001B025F"/>
    <w:rsid w:val="001B1B15"/>
    <w:rsid w:val="001B3930"/>
    <w:rsid w:val="001C3BDA"/>
    <w:rsid w:val="001C3C88"/>
    <w:rsid w:val="001C59C6"/>
    <w:rsid w:val="001C6196"/>
    <w:rsid w:val="001D3C39"/>
    <w:rsid w:val="001D4B9D"/>
    <w:rsid w:val="001D58E1"/>
    <w:rsid w:val="001D5D3D"/>
    <w:rsid w:val="001D71C5"/>
    <w:rsid w:val="001E32A9"/>
    <w:rsid w:val="001E51F9"/>
    <w:rsid w:val="001F5ED8"/>
    <w:rsid w:val="001F7345"/>
    <w:rsid w:val="002009AB"/>
    <w:rsid w:val="002115B2"/>
    <w:rsid w:val="00217D6B"/>
    <w:rsid w:val="0022782C"/>
    <w:rsid w:val="002279EC"/>
    <w:rsid w:val="002348DF"/>
    <w:rsid w:val="0024083F"/>
    <w:rsid w:val="00245235"/>
    <w:rsid w:val="00247D80"/>
    <w:rsid w:val="00251853"/>
    <w:rsid w:val="00263A01"/>
    <w:rsid w:val="002664DF"/>
    <w:rsid w:val="002819E2"/>
    <w:rsid w:val="0028372F"/>
    <w:rsid w:val="002A2765"/>
    <w:rsid w:val="002B042D"/>
    <w:rsid w:val="002B4A5A"/>
    <w:rsid w:val="002B4C50"/>
    <w:rsid w:val="002C0923"/>
    <w:rsid w:val="002C3B24"/>
    <w:rsid w:val="002C7655"/>
    <w:rsid w:val="002D1523"/>
    <w:rsid w:val="002D1976"/>
    <w:rsid w:val="002D4DBD"/>
    <w:rsid w:val="002D7E54"/>
    <w:rsid w:val="002E2A20"/>
    <w:rsid w:val="002E37EE"/>
    <w:rsid w:val="002E4D82"/>
    <w:rsid w:val="002E6833"/>
    <w:rsid w:val="002F2942"/>
    <w:rsid w:val="002F3201"/>
    <w:rsid w:val="003058ED"/>
    <w:rsid w:val="00310BBB"/>
    <w:rsid w:val="00311AE2"/>
    <w:rsid w:val="003120D8"/>
    <w:rsid w:val="00312135"/>
    <w:rsid w:val="00324800"/>
    <w:rsid w:val="00326E80"/>
    <w:rsid w:val="003270CB"/>
    <w:rsid w:val="003278DB"/>
    <w:rsid w:val="00333498"/>
    <w:rsid w:val="00334AFA"/>
    <w:rsid w:val="003365AB"/>
    <w:rsid w:val="00336E6D"/>
    <w:rsid w:val="00337F4C"/>
    <w:rsid w:val="00343695"/>
    <w:rsid w:val="00347C3A"/>
    <w:rsid w:val="003559D5"/>
    <w:rsid w:val="00363AC4"/>
    <w:rsid w:val="00363FE0"/>
    <w:rsid w:val="00364A75"/>
    <w:rsid w:val="00366DC2"/>
    <w:rsid w:val="003846D3"/>
    <w:rsid w:val="00386AE2"/>
    <w:rsid w:val="00392619"/>
    <w:rsid w:val="00396691"/>
    <w:rsid w:val="00397695"/>
    <w:rsid w:val="003A0294"/>
    <w:rsid w:val="003A2811"/>
    <w:rsid w:val="003B0014"/>
    <w:rsid w:val="003B1277"/>
    <w:rsid w:val="003B51F1"/>
    <w:rsid w:val="003B58EE"/>
    <w:rsid w:val="003B7F45"/>
    <w:rsid w:val="003C2111"/>
    <w:rsid w:val="003D3B6E"/>
    <w:rsid w:val="003D5DC1"/>
    <w:rsid w:val="003D63D8"/>
    <w:rsid w:val="003E5817"/>
    <w:rsid w:val="003E6F31"/>
    <w:rsid w:val="003F2954"/>
    <w:rsid w:val="00401A75"/>
    <w:rsid w:val="004051E7"/>
    <w:rsid w:val="00412A29"/>
    <w:rsid w:val="00417ABB"/>
    <w:rsid w:val="00420BD7"/>
    <w:rsid w:val="00432C2E"/>
    <w:rsid w:val="00450248"/>
    <w:rsid w:val="00451A9F"/>
    <w:rsid w:val="00454655"/>
    <w:rsid w:val="004572D2"/>
    <w:rsid w:val="004573F9"/>
    <w:rsid w:val="00465F84"/>
    <w:rsid w:val="00470A38"/>
    <w:rsid w:val="00472CF9"/>
    <w:rsid w:val="00491D9F"/>
    <w:rsid w:val="00496E2F"/>
    <w:rsid w:val="004A51EB"/>
    <w:rsid w:val="004B093A"/>
    <w:rsid w:val="004B5EBD"/>
    <w:rsid w:val="004C2046"/>
    <w:rsid w:val="004C2646"/>
    <w:rsid w:val="004C6837"/>
    <w:rsid w:val="004C6CEF"/>
    <w:rsid w:val="004D2B67"/>
    <w:rsid w:val="004E1241"/>
    <w:rsid w:val="004E1F4C"/>
    <w:rsid w:val="004E7A8A"/>
    <w:rsid w:val="005102DD"/>
    <w:rsid w:val="00522F44"/>
    <w:rsid w:val="005375AE"/>
    <w:rsid w:val="005468A9"/>
    <w:rsid w:val="0054692B"/>
    <w:rsid w:val="00553702"/>
    <w:rsid w:val="00564274"/>
    <w:rsid w:val="005644CF"/>
    <w:rsid w:val="00565CE8"/>
    <w:rsid w:val="00571421"/>
    <w:rsid w:val="00581F44"/>
    <w:rsid w:val="00582459"/>
    <w:rsid w:val="00583C2F"/>
    <w:rsid w:val="00585AA5"/>
    <w:rsid w:val="005868EF"/>
    <w:rsid w:val="005903B9"/>
    <w:rsid w:val="00595A1F"/>
    <w:rsid w:val="005A1487"/>
    <w:rsid w:val="005A211E"/>
    <w:rsid w:val="005A5009"/>
    <w:rsid w:val="005B184C"/>
    <w:rsid w:val="005C277F"/>
    <w:rsid w:val="005C2FB4"/>
    <w:rsid w:val="005D06A2"/>
    <w:rsid w:val="005D334E"/>
    <w:rsid w:val="005D3F92"/>
    <w:rsid w:val="005E13B0"/>
    <w:rsid w:val="005E4796"/>
    <w:rsid w:val="005F2277"/>
    <w:rsid w:val="005F4E5C"/>
    <w:rsid w:val="0060198E"/>
    <w:rsid w:val="0060351F"/>
    <w:rsid w:val="006109C2"/>
    <w:rsid w:val="00611E31"/>
    <w:rsid w:val="00620767"/>
    <w:rsid w:val="0062662B"/>
    <w:rsid w:val="006346AB"/>
    <w:rsid w:val="006350F5"/>
    <w:rsid w:val="00635AC3"/>
    <w:rsid w:val="00636F0F"/>
    <w:rsid w:val="00637074"/>
    <w:rsid w:val="006467AE"/>
    <w:rsid w:val="0064789F"/>
    <w:rsid w:val="006530BB"/>
    <w:rsid w:val="00664A40"/>
    <w:rsid w:val="006722F6"/>
    <w:rsid w:val="00672D78"/>
    <w:rsid w:val="006749B2"/>
    <w:rsid w:val="006770E9"/>
    <w:rsid w:val="006806FD"/>
    <w:rsid w:val="00686FC3"/>
    <w:rsid w:val="00687C66"/>
    <w:rsid w:val="006909C8"/>
    <w:rsid w:val="00692F07"/>
    <w:rsid w:val="006966C2"/>
    <w:rsid w:val="006969A9"/>
    <w:rsid w:val="00696B36"/>
    <w:rsid w:val="00697277"/>
    <w:rsid w:val="006A31F6"/>
    <w:rsid w:val="006A3FD7"/>
    <w:rsid w:val="006B05AF"/>
    <w:rsid w:val="006B16D2"/>
    <w:rsid w:val="006C1307"/>
    <w:rsid w:val="006E447C"/>
    <w:rsid w:val="006F01A9"/>
    <w:rsid w:val="006F0B58"/>
    <w:rsid w:val="006F6895"/>
    <w:rsid w:val="00710E0D"/>
    <w:rsid w:val="00722ED5"/>
    <w:rsid w:val="007235F7"/>
    <w:rsid w:val="007252F0"/>
    <w:rsid w:val="00734DA3"/>
    <w:rsid w:val="00741C10"/>
    <w:rsid w:val="00743C9B"/>
    <w:rsid w:val="00746CD9"/>
    <w:rsid w:val="00755F95"/>
    <w:rsid w:val="00757706"/>
    <w:rsid w:val="007661FE"/>
    <w:rsid w:val="00770762"/>
    <w:rsid w:val="0077755A"/>
    <w:rsid w:val="0078002E"/>
    <w:rsid w:val="007830F2"/>
    <w:rsid w:val="00786D3A"/>
    <w:rsid w:val="00787836"/>
    <w:rsid w:val="00792A5A"/>
    <w:rsid w:val="007A118B"/>
    <w:rsid w:val="007A19AF"/>
    <w:rsid w:val="007A1B6A"/>
    <w:rsid w:val="007A435D"/>
    <w:rsid w:val="007B0FE4"/>
    <w:rsid w:val="007B1810"/>
    <w:rsid w:val="007C05B1"/>
    <w:rsid w:val="007D5023"/>
    <w:rsid w:val="007D734B"/>
    <w:rsid w:val="007E2A05"/>
    <w:rsid w:val="007E6010"/>
    <w:rsid w:val="00800686"/>
    <w:rsid w:val="00801F54"/>
    <w:rsid w:val="00804FCB"/>
    <w:rsid w:val="008112CC"/>
    <w:rsid w:val="00815126"/>
    <w:rsid w:val="00815570"/>
    <w:rsid w:val="00815EB5"/>
    <w:rsid w:val="00816CCC"/>
    <w:rsid w:val="008202A2"/>
    <w:rsid w:val="00820B87"/>
    <w:rsid w:val="00821C8B"/>
    <w:rsid w:val="0082241D"/>
    <w:rsid w:val="00837010"/>
    <w:rsid w:val="00841963"/>
    <w:rsid w:val="00841AE7"/>
    <w:rsid w:val="00850278"/>
    <w:rsid w:val="00852C55"/>
    <w:rsid w:val="00861A63"/>
    <w:rsid w:val="00863D8C"/>
    <w:rsid w:val="00873C88"/>
    <w:rsid w:val="00873ED5"/>
    <w:rsid w:val="008845C0"/>
    <w:rsid w:val="008909C1"/>
    <w:rsid w:val="008A1849"/>
    <w:rsid w:val="008A1E58"/>
    <w:rsid w:val="008A3C7A"/>
    <w:rsid w:val="008A6BD2"/>
    <w:rsid w:val="008B3043"/>
    <w:rsid w:val="008B4CE5"/>
    <w:rsid w:val="008B6501"/>
    <w:rsid w:val="008B7835"/>
    <w:rsid w:val="008C42DC"/>
    <w:rsid w:val="008C4336"/>
    <w:rsid w:val="008C5C5B"/>
    <w:rsid w:val="008C6B27"/>
    <w:rsid w:val="008C7F04"/>
    <w:rsid w:val="008D120E"/>
    <w:rsid w:val="008D3BC6"/>
    <w:rsid w:val="008D5685"/>
    <w:rsid w:val="008D5DBC"/>
    <w:rsid w:val="008E5688"/>
    <w:rsid w:val="008E6A77"/>
    <w:rsid w:val="008F0C6A"/>
    <w:rsid w:val="008F404C"/>
    <w:rsid w:val="009043F9"/>
    <w:rsid w:val="0090630D"/>
    <w:rsid w:val="00912F9F"/>
    <w:rsid w:val="009158CE"/>
    <w:rsid w:val="00917D87"/>
    <w:rsid w:val="00921D80"/>
    <w:rsid w:val="009279F0"/>
    <w:rsid w:val="009346B7"/>
    <w:rsid w:val="009360CC"/>
    <w:rsid w:val="00937C5A"/>
    <w:rsid w:val="00947876"/>
    <w:rsid w:val="00950DD2"/>
    <w:rsid w:val="0095226A"/>
    <w:rsid w:val="00953D80"/>
    <w:rsid w:val="00953DE0"/>
    <w:rsid w:val="00954CFA"/>
    <w:rsid w:val="00955ED5"/>
    <w:rsid w:val="009617BA"/>
    <w:rsid w:val="009617BC"/>
    <w:rsid w:val="00970043"/>
    <w:rsid w:val="009768BA"/>
    <w:rsid w:val="00991B57"/>
    <w:rsid w:val="00992A38"/>
    <w:rsid w:val="009A6444"/>
    <w:rsid w:val="009A668D"/>
    <w:rsid w:val="009A7F8B"/>
    <w:rsid w:val="009B17DD"/>
    <w:rsid w:val="009B5D57"/>
    <w:rsid w:val="009D1B5E"/>
    <w:rsid w:val="009D2993"/>
    <w:rsid w:val="009D4B5C"/>
    <w:rsid w:val="009E0B37"/>
    <w:rsid w:val="009E23FA"/>
    <w:rsid w:val="009E601C"/>
    <w:rsid w:val="009F1008"/>
    <w:rsid w:val="009F4464"/>
    <w:rsid w:val="009F5D12"/>
    <w:rsid w:val="00A01F8C"/>
    <w:rsid w:val="00A118AE"/>
    <w:rsid w:val="00A14562"/>
    <w:rsid w:val="00A15E05"/>
    <w:rsid w:val="00A21B58"/>
    <w:rsid w:val="00A2619D"/>
    <w:rsid w:val="00A40257"/>
    <w:rsid w:val="00A437EF"/>
    <w:rsid w:val="00A4394D"/>
    <w:rsid w:val="00A43E68"/>
    <w:rsid w:val="00A43FD9"/>
    <w:rsid w:val="00A44F4C"/>
    <w:rsid w:val="00A45773"/>
    <w:rsid w:val="00A56541"/>
    <w:rsid w:val="00A62078"/>
    <w:rsid w:val="00A65132"/>
    <w:rsid w:val="00A67CA2"/>
    <w:rsid w:val="00A705E9"/>
    <w:rsid w:val="00A74834"/>
    <w:rsid w:val="00A80AE3"/>
    <w:rsid w:val="00A8326A"/>
    <w:rsid w:val="00A85415"/>
    <w:rsid w:val="00A92FCF"/>
    <w:rsid w:val="00A937B6"/>
    <w:rsid w:val="00A955D8"/>
    <w:rsid w:val="00AA32A0"/>
    <w:rsid w:val="00AA665E"/>
    <w:rsid w:val="00AA6AFE"/>
    <w:rsid w:val="00AB0BC6"/>
    <w:rsid w:val="00AB5F24"/>
    <w:rsid w:val="00AC02BF"/>
    <w:rsid w:val="00AC06AA"/>
    <w:rsid w:val="00AC21D0"/>
    <w:rsid w:val="00AC6465"/>
    <w:rsid w:val="00AD30C8"/>
    <w:rsid w:val="00AD45B4"/>
    <w:rsid w:val="00AD47BD"/>
    <w:rsid w:val="00AD7F20"/>
    <w:rsid w:val="00AE3F68"/>
    <w:rsid w:val="00AE4541"/>
    <w:rsid w:val="00AE49D0"/>
    <w:rsid w:val="00AE6764"/>
    <w:rsid w:val="00AF0E3E"/>
    <w:rsid w:val="00B039BA"/>
    <w:rsid w:val="00B04AE7"/>
    <w:rsid w:val="00B05FB6"/>
    <w:rsid w:val="00B10AE2"/>
    <w:rsid w:val="00B13338"/>
    <w:rsid w:val="00B22A19"/>
    <w:rsid w:val="00B24EDA"/>
    <w:rsid w:val="00B25158"/>
    <w:rsid w:val="00B26D98"/>
    <w:rsid w:val="00B4058A"/>
    <w:rsid w:val="00B410C1"/>
    <w:rsid w:val="00B4221D"/>
    <w:rsid w:val="00B425BC"/>
    <w:rsid w:val="00B46C22"/>
    <w:rsid w:val="00B53F1C"/>
    <w:rsid w:val="00B57A6F"/>
    <w:rsid w:val="00B67F07"/>
    <w:rsid w:val="00B72E40"/>
    <w:rsid w:val="00B74E1B"/>
    <w:rsid w:val="00B74F5E"/>
    <w:rsid w:val="00B75A7C"/>
    <w:rsid w:val="00B81419"/>
    <w:rsid w:val="00B8183A"/>
    <w:rsid w:val="00B85FC3"/>
    <w:rsid w:val="00B908BB"/>
    <w:rsid w:val="00B94290"/>
    <w:rsid w:val="00BA1B88"/>
    <w:rsid w:val="00BC1E11"/>
    <w:rsid w:val="00BC2EF5"/>
    <w:rsid w:val="00BC3AE6"/>
    <w:rsid w:val="00BC5399"/>
    <w:rsid w:val="00BD057A"/>
    <w:rsid w:val="00BD170C"/>
    <w:rsid w:val="00BD70FD"/>
    <w:rsid w:val="00BE6A49"/>
    <w:rsid w:val="00BE7AE6"/>
    <w:rsid w:val="00BF0495"/>
    <w:rsid w:val="00BF45F8"/>
    <w:rsid w:val="00BF622C"/>
    <w:rsid w:val="00BF6800"/>
    <w:rsid w:val="00C0111D"/>
    <w:rsid w:val="00C13936"/>
    <w:rsid w:val="00C13975"/>
    <w:rsid w:val="00C17840"/>
    <w:rsid w:val="00C21119"/>
    <w:rsid w:val="00C222E7"/>
    <w:rsid w:val="00C257B0"/>
    <w:rsid w:val="00C25DDC"/>
    <w:rsid w:val="00C303FB"/>
    <w:rsid w:val="00C33AE2"/>
    <w:rsid w:val="00C42EA2"/>
    <w:rsid w:val="00C443FC"/>
    <w:rsid w:val="00C52A71"/>
    <w:rsid w:val="00C53AEC"/>
    <w:rsid w:val="00C62E3A"/>
    <w:rsid w:val="00C667BC"/>
    <w:rsid w:val="00C77C01"/>
    <w:rsid w:val="00CA04B3"/>
    <w:rsid w:val="00CA0FD5"/>
    <w:rsid w:val="00CA1D80"/>
    <w:rsid w:val="00CA2175"/>
    <w:rsid w:val="00CB0E1D"/>
    <w:rsid w:val="00CB38CD"/>
    <w:rsid w:val="00CB5D41"/>
    <w:rsid w:val="00CC77A3"/>
    <w:rsid w:val="00CD16F3"/>
    <w:rsid w:val="00CD296B"/>
    <w:rsid w:val="00CD44CD"/>
    <w:rsid w:val="00CD61D5"/>
    <w:rsid w:val="00CE07FA"/>
    <w:rsid w:val="00CE2ACB"/>
    <w:rsid w:val="00CE393F"/>
    <w:rsid w:val="00CE7D84"/>
    <w:rsid w:val="00CF0BFC"/>
    <w:rsid w:val="00CF5AAA"/>
    <w:rsid w:val="00CF65C8"/>
    <w:rsid w:val="00CF6BA1"/>
    <w:rsid w:val="00D063B2"/>
    <w:rsid w:val="00D1266B"/>
    <w:rsid w:val="00D12B04"/>
    <w:rsid w:val="00D14A9E"/>
    <w:rsid w:val="00D14F28"/>
    <w:rsid w:val="00D26124"/>
    <w:rsid w:val="00D26EB9"/>
    <w:rsid w:val="00D43F54"/>
    <w:rsid w:val="00D4493B"/>
    <w:rsid w:val="00D4683A"/>
    <w:rsid w:val="00D53528"/>
    <w:rsid w:val="00D61093"/>
    <w:rsid w:val="00D73BA1"/>
    <w:rsid w:val="00D743FA"/>
    <w:rsid w:val="00D93AAE"/>
    <w:rsid w:val="00D961CF"/>
    <w:rsid w:val="00D96B8A"/>
    <w:rsid w:val="00DA51FF"/>
    <w:rsid w:val="00DA6731"/>
    <w:rsid w:val="00DA72EE"/>
    <w:rsid w:val="00DB66DA"/>
    <w:rsid w:val="00DC0D74"/>
    <w:rsid w:val="00DD1202"/>
    <w:rsid w:val="00DD15B3"/>
    <w:rsid w:val="00DD5F1A"/>
    <w:rsid w:val="00DD752F"/>
    <w:rsid w:val="00DE56F2"/>
    <w:rsid w:val="00DF0C52"/>
    <w:rsid w:val="00DF15F8"/>
    <w:rsid w:val="00DF7A70"/>
    <w:rsid w:val="00E03584"/>
    <w:rsid w:val="00E07064"/>
    <w:rsid w:val="00E114B2"/>
    <w:rsid w:val="00E21724"/>
    <w:rsid w:val="00E22BD6"/>
    <w:rsid w:val="00E253E3"/>
    <w:rsid w:val="00E2545B"/>
    <w:rsid w:val="00E27314"/>
    <w:rsid w:val="00E309A5"/>
    <w:rsid w:val="00E3103F"/>
    <w:rsid w:val="00E31F5A"/>
    <w:rsid w:val="00E344E1"/>
    <w:rsid w:val="00E349EB"/>
    <w:rsid w:val="00E464DD"/>
    <w:rsid w:val="00E52C95"/>
    <w:rsid w:val="00E54ACF"/>
    <w:rsid w:val="00E63EEF"/>
    <w:rsid w:val="00E65FE6"/>
    <w:rsid w:val="00E71D9D"/>
    <w:rsid w:val="00E72185"/>
    <w:rsid w:val="00E739B0"/>
    <w:rsid w:val="00E74032"/>
    <w:rsid w:val="00E74659"/>
    <w:rsid w:val="00E77343"/>
    <w:rsid w:val="00E85B5F"/>
    <w:rsid w:val="00E86C6B"/>
    <w:rsid w:val="00E91742"/>
    <w:rsid w:val="00E9516B"/>
    <w:rsid w:val="00EA7FA1"/>
    <w:rsid w:val="00EB4B07"/>
    <w:rsid w:val="00EC11FA"/>
    <w:rsid w:val="00EC4252"/>
    <w:rsid w:val="00EC5DBB"/>
    <w:rsid w:val="00ED689A"/>
    <w:rsid w:val="00EE11A7"/>
    <w:rsid w:val="00EE62BF"/>
    <w:rsid w:val="00EF270B"/>
    <w:rsid w:val="00EF36B1"/>
    <w:rsid w:val="00EF75F4"/>
    <w:rsid w:val="00F01E2D"/>
    <w:rsid w:val="00F02670"/>
    <w:rsid w:val="00F1124E"/>
    <w:rsid w:val="00F423C9"/>
    <w:rsid w:val="00F458E3"/>
    <w:rsid w:val="00F47CF7"/>
    <w:rsid w:val="00F522CA"/>
    <w:rsid w:val="00F57B49"/>
    <w:rsid w:val="00F60143"/>
    <w:rsid w:val="00F6397C"/>
    <w:rsid w:val="00F64F3F"/>
    <w:rsid w:val="00F733FB"/>
    <w:rsid w:val="00F96875"/>
    <w:rsid w:val="00F9781A"/>
    <w:rsid w:val="00FA6E3A"/>
    <w:rsid w:val="00FB36D1"/>
    <w:rsid w:val="00FB7149"/>
    <w:rsid w:val="00FB7B9A"/>
    <w:rsid w:val="00FE2CFD"/>
    <w:rsid w:val="00FE3654"/>
    <w:rsid w:val="00FE44C1"/>
    <w:rsid w:val="00FE57BE"/>
    <w:rsid w:val="00FE7E08"/>
    <w:rsid w:val="00FF01C0"/>
    <w:rsid w:val="00FF2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C120A"/>
  <w15:chartTrackingRefBased/>
  <w15:docId w15:val="{5CE2B622-AD46-498F-A1A7-FCD796430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06FD"/>
    <w:pPr>
      <w:ind w:left="720"/>
      <w:contextualSpacing/>
    </w:pPr>
  </w:style>
  <w:style w:type="table" w:styleId="TableGrid">
    <w:name w:val="Table Grid"/>
    <w:basedOn w:val="TableNormal"/>
    <w:uiPriority w:val="39"/>
    <w:rsid w:val="00BE6A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211E"/>
    <w:rPr>
      <w:color w:val="0563C1" w:themeColor="hyperlink"/>
      <w:u w:val="single"/>
    </w:rPr>
  </w:style>
  <w:style w:type="character" w:styleId="UnresolvedMention">
    <w:name w:val="Unresolved Mention"/>
    <w:basedOn w:val="DefaultParagraphFont"/>
    <w:uiPriority w:val="99"/>
    <w:semiHidden/>
    <w:unhideWhenUsed/>
    <w:rsid w:val="005A211E"/>
    <w:rPr>
      <w:color w:val="605E5C"/>
      <w:shd w:val="clear" w:color="auto" w:fill="E1DFDD"/>
    </w:rPr>
  </w:style>
  <w:style w:type="paragraph" w:styleId="Header">
    <w:name w:val="header"/>
    <w:basedOn w:val="Normal"/>
    <w:link w:val="HeaderChar"/>
    <w:uiPriority w:val="99"/>
    <w:unhideWhenUsed/>
    <w:rsid w:val="00CF0B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BFC"/>
  </w:style>
  <w:style w:type="paragraph" w:styleId="Footer">
    <w:name w:val="footer"/>
    <w:basedOn w:val="Normal"/>
    <w:link w:val="FooterChar"/>
    <w:uiPriority w:val="99"/>
    <w:unhideWhenUsed/>
    <w:rsid w:val="00CF0B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BFC"/>
  </w:style>
  <w:style w:type="paragraph" w:styleId="NoSpacing">
    <w:name w:val="No Spacing"/>
    <w:uiPriority w:val="1"/>
    <w:qFormat/>
    <w:rsid w:val="00AF0E3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416652">
      <w:bodyDiv w:val="1"/>
      <w:marLeft w:val="0"/>
      <w:marRight w:val="0"/>
      <w:marTop w:val="0"/>
      <w:marBottom w:val="0"/>
      <w:divBdr>
        <w:top w:val="none" w:sz="0" w:space="0" w:color="auto"/>
        <w:left w:val="none" w:sz="0" w:space="0" w:color="auto"/>
        <w:bottom w:val="none" w:sz="0" w:space="0" w:color="auto"/>
        <w:right w:val="none" w:sz="0" w:space="0" w:color="auto"/>
      </w:divBdr>
      <w:divsChild>
        <w:div w:id="1687949013">
          <w:marLeft w:val="300"/>
          <w:marRight w:val="0"/>
          <w:marTop w:val="0"/>
          <w:marBottom w:val="300"/>
          <w:divBdr>
            <w:top w:val="none" w:sz="0" w:space="0" w:color="auto"/>
            <w:left w:val="none" w:sz="0" w:space="0" w:color="auto"/>
            <w:bottom w:val="none" w:sz="0" w:space="0" w:color="auto"/>
            <w:right w:val="none" w:sz="0" w:space="0" w:color="auto"/>
          </w:divBdr>
        </w:div>
        <w:div w:id="333142790">
          <w:marLeft w:val="0"/>
          <w:marRight w:val="0"/>
          <w:marTop w:val="0"/>
          <w:marBottom w:val="0"/>
          <w:divBdr>
            <w:top w:val="none" w:sz="0" w:space="0" w:color="auto"/>
            <w:left w:val="none" w:sz="0" w:space="0" w:color="auto"/>
            <w:bottom w:val="none" w:sz="0" w:space="0" w:color="auto"/>
            <w:right w:val="none" w:sz="0" w:space="0" w:color="auto"/>
          </w:divBdr>
        </w:div>
      </w:divsChild>
    </w:div>
    <w:div w:id="1146505858">
      <w:bodyDiv w:val="1"/>
      <w:marLeft w:val="0"/>
      <w:marRight w:val="0"/>
      <w:marTop w:val="0"/>
      <w:marBottom w:val="0"/>
      <w:divBdr>
        <w:top w:val="none" w:sz="0" w:space="0" w:color="auto"/>
        <w:left w:val="none" w:sz="0" w:space="0" w:color="auto"/>
        <w:bottom w:val="none" w:sz="0" w:space="0" w:color="auto"/>
        <w:right w:val="none" w:sz="0" w:space="0" w:color="auto"/>
      </w:divBdr>
      <w:divsChild>
        <w:div w:id="2019624098">
          <w:marLeft w:val="300"/>
          <w:marRight w:val="0"/>
          <w:marTop w:val="0"/>
          <w:marBottom w:val="300"/>
          <w:divBdr>
            <w:top w:val="none" w:sz="0" w:space="0" w:color="auto"/>
            <w:left w:val="none" w:sz="0" w:space="0" w:color="auto"/>
            <w:bottom w:val="none" w:sz="0" w:space="0" w:color="auto"/>
            <w:right w:val="none" w:sz="0" w:space="0" w:color="auto"/>
          </w:divBdr>
        </w:div>
        <w:div w:id="1214194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cupapizarras.com/uk/news/what-is-rainscreen-cladding-advantages/" TargetMode="External"/><Relationship Id="rId26" Type="http://schemas.openxmlformats.org/officeDocument/2006/relationships/hyperlink" Target="https://signia-living.co.uk/news/traditional-brickwork-vs-brick-panel-cladding/" TargetMode="External"/><Relationship Id="rId3" Type="http://schemas.openxmlformats.org/officeDocument/2006/relationships/styles" Target="styles.xml"/><Relationship Id="rId21" Type="http://schemas.openxmlformats.org/officeDocument/2006/relationships/hyperlink" Target="https://www.designingbuildings.co.uk/wiki/Pile_cap"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crucialengineering.co.uk/curtain-walling-vs-cladding-which-is-better/" TargetMode="External"/><Relationship Id="rId25" Type="http://schemas.openxmlformats.org/officeDocument/2006/relationships/hyperlink" Target="https://www.thebalancesmb.com/types-of-metal-roofing-standing-seam-roofing-844860" TargetMode="External"/><Relationship Id="rId2" Type="http://schemas.openxmlformats.org/officeDocument/2006/relationships/numbering" Target="numbering.xml"/><Relationship Id="rId16" Type="http://schemas.openxmlformats.org/officeDocument/2006/relationships/hyperlink" Target="https://www.burtonroofing.co.uk/news/post/an-introduction-to-steel-standing-seam-roofing.html" TargetMode="External"/><Relationship Id="rId20" Type="http://schemas.openxmlformats.org/officeDocument/2006/relationships/hyperlink" Target="https://www.designingbuildings.co.uk/wiki/Raft_foundat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aboutcivil.org/foundation-types-construction-methods.html" TargetMode="External"/><Relationship Id="rId5" Type="http://schemas.openxmlformats.org/officeDocument/2006/relationships/webSettings" Target="webSettings.xml"/><Relationship Id="rId15" Type="http://schemas.openxmlformats.org/officeDocument/2006/relationships/hyperlink" Target="https://isabelbarrosarchitects.ie/blog/advantages-and-disadvantages-of-timber-frame-construction/" TargetMode="External"/><Relationship Id="rId23" Type="http://schemas.openxmlformats.org/officeDocument/2006/relationships/hyperlink" Target="https://theconstructor.org/geotechnical/driven-precast-concrete-piles/7092/"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ecorsystems.com.au/the-advantages-of-using-plasterboard-in-construc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asiccivilengineering.com/2015/04/type-of-equipment-use-in-construction.html" TargetMode="External"/><Relationship Id="rId22" Type="http://schemas.openxmlformats.org/officeDocument/2006/relationships/hyperlink" Target="https://www.ecooutdoor.com./learning-library/pros-cons-natural-stone-cladding/" TargetMode="External"/><Relationship Id="rId27" Type="http://schemas.openxmlformats.org/officeDocument/2006/relationships/hyperlink" Target="https://www.soundcraft-doors.co.uk/blog/the-benefits-of-curtain-walling-for-the-building-envelop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A412F38-A354-4375-A831-D69761EF9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2789</TotalTime>
  <Pages>18</Pages>
  <Words>4610</Words>
  <Characters>26278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Hart</dc:creator>
  <cp:keywords/>
  <dc:description/>
  <cp:lastModifiedBy>Luke Hart</cp:lastModifiedBy>
  <cp:revision>592</cp:revision>
  <cp:lastPrinted>2021-04-14T09:15:00Z</cp:lastPrinted>
  <dcterms:created xsi:type="dcterms:W3CDTF">2020-12-30T11:37:00Z</dcterms:created>
  <dcterms:modified xsi:type="dcterms:W3CDTF">2021-04-24T09:21:00Z</dcterms:modified>
</cp:coreProperties>
</file>