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5AB0A1F1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F55F34">
        <w:rPr>
          <w:rFonts w:ascii="Arial" w:hAnsi="Arial" w:cs="Arial"/>
          <w:sz w:val="28"/>
          <w:szCs w:val="28"/>
        </w:rPr>
        <w:t>2011967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3E09BD9E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F55F34">
        <w:rPr>
          <w:rFonts w:ascii="Arial" w:hAnsi="Arial" w:cs="Arial"/>
          <w:sz w:val="28"/>
          <w:szCs w:val="28"/>
        </w:rPr>
        <w:t>Kabirat Adegbite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033B774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F55F34">
        <w:rPr>
          <w:rFonts w:ascii="Arial" w:hAnsi="Arial" w:cs="Arial"/>
          <w:sz w:val="28"/>
          <w:szCs w:val="28"/>
        </w:rPr>
        <w:t>17</w:t>
      </w:r>
      <w:r w:rsidR="00F55F34" w:rsidRPr="00F55F34">
        <w:rPr>
          <w:rFonts w:ascii="Arial" w:hAnsi="Arial" w:cs="Arial"/>
          <w:sz w:val="28"/>
          <w:szCs w:val="28"/>
          <w:vertAlign w:val="superscript"/>
        </w:rPr>
        <w:t>th</w:t>
      </w:r>
      <w:r w:rsidR="00F55F34">
        <w:rPr>
          <w:rFonts w:ascii="Arial" w:hAnsi="Arial" w:cs="Arial"/>
          <w:sz w:val="28"/>
          <w:szCs w:val="28"/>
        </w:rPr>
        <w:t xml:space="preserve"> March 2023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6A76696F" w:rsidR="00545684" w:rsidRPr="006550AB" w:rsidRDefault="00866B7B" w:rsidP="004C53D0">
      <w:pPr>
        <w:pStyle w:val="Heading1"/>
        <w:rPr>
          <w:rFonts w:cs="Arial"/>
        </w:rPr>
      </w:pPr>
      <w:r w:rsidRPr="006550AB">
        <w:rPr>
          <w:rFonts w:cs="Arial"/>
        </w:rPr>
        <w:t>Main Project</w:t>
      </w:r>
      <w:r w:rsidR="00545684" w:rsidRPr="006550AB">
        <w:rPr>
          <w:rFonts w:cs="Arial"/>
        </w:rPr>
        <w:t xml:space="preserve"> </w:t>
      </w:r>
      <w:r w:rsidR="000B7CD5" w:rsidRPr="006550AB">
        <w:rPr>
          <w:rFonts w:cs="Arial"/>
        </w:rPr>
        <w:t>P</w:t>
      </w:r>
      <w:r w:rsidR="00545684" w:rsidRPr="006550AB">
        <w:rPr>
          <w:rFonts w:cs="Arial"/>
        </w:rPr>
        <w:t>roposal</w:t>
      </w:r>
    </w:p>
    <w:p w14:paraId="6630FBCE" w14:textId="0038F936" w:rsidR="00D769F0" w:rsidRPr="006550AB" w:rsidRDefault="00D769F0" w:rsidP="004C53D0">
      <w:pPr>
        <w:spacing w:line="360" w:lineRule="auto"/>
        <w:rPr>
          <w:rFonts w:ascii="Arial" w:hAnsi="Arial" w:cs="Arial"/>
        </w:rPr>
      </w:pPr>
    </w:p>
    <w:p w14:paraId="03FD30D3" w14:textId="04F00AEF" w:rsidR="00715990" w:rsidRPr="006550AB" w:rsidRDefault="00FF5B70" w:rsidP="004C53D0">
      <w:pPr>
        <w:pStyle w:val="Heading2"/>
      </w:pPr>
      <w:r w:rsidRPr="006550AB">
        <w:t>My p</w:t>
      </w:r>
      <w:r w:rsidR="00D769F0" w:rsidRPr="006550AB">
        <w:t xml:space="preserve">roject title: </w:t>
      </w:r>
      <w:r w:rsidR="009B7EAF" w:rsidRPr="006550AB">
        <w:t xml:space="preserve">Social Care Support </w:t>
      </w:r>
      <w:r w:rsidR="00F9696E" w:rsidRPr="006550AB">
        <w:t xml:space="preserve">Services </w:t>
      </w:r>
      <w:r w:rsidR="009B7EAF" w:rsidRPr="006550AB">
        <w:t xml:space="preserve">for </w:t>
      </w:r>
      <w:r w:rsidR="0019041D">
        <w:t>Patient with</w:t>
      </w:r>
      <w:r w:rsidR="009B7EAF" w:rsidRPr="006550AB">
        <w:t xml:space="preserve"> Autism</w:t>
      </w:r>
      <w:r w:rsidR="00F9696E" w:rsidRPr="006550AB">
        <w:t xml:space="preserve"> Post Diagnosis</w:t>
      </w:r>
    </w:p>
    <w:p w14:paraId="40C7BB25" w14:textId="79EDE3E8" w:rsidR="00784670" w:rsidRPr="006550AB" w:rsidRDefault="00545684" w:rsidP="004C53D0">
      <w:pPr>
        <w:pStyle w:val="Heading2"/>
        <w:numPr>
          <w:ilvl w:val="0"/>
          <w:numId w:val="2"/>
        </w:numPr>
      </w:pPr>
      <w:r w:rsidRPr="006550AB">
        <w:t>Aim</w:t>
      </w:r>
      <w:r w:rsidR="00784670" w:rsidRPr="006550AB">
        <w:t>:</w:t>
      </w:r>
    </w:p>
    <w:p w14:paraId="4C6858D8" w14:textId="173D5777" w:rsidR="00784670" w:rsidRPr="006550AB" w:rsidRDefault="009B7EAF" w:rsidP="004C53D0">
      <w:p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 xml:space="preserve">The aim for this project is to </w:t>
      </w:r>
      <w:r w:rsidR="00EB2935" w:rsidRPr="006550AB">
        <w:rPr>
          <w:rFonts w:ascii="Arial" w:hAnsi="Arial" w:cs="Arial"/>
        </w:rPr>
        <w:t>find out why the Social Care</w:t>
      </w:r>
      <w:r w:rsidRPr="006550AB">
        <w:rPr>
          <w:rFonts w:ascii="Arial" w:hAnsi="Arial" w:cs="Arial"/>
        </w:rPr>
        <w:t xml:space="preserve"> support </w:t>
      </w:r>
      <w:r w:rsidR="00F9696E" w:rsidRPr="006550AB">
        <w:rPr>
          <w:rFonts w:ascii="Arial" w:hAnsi="Arial" w:cs="Arial"/>
        </w:rPr>
        <w:t xml:space="preserve">services </w:t>
      </w:r>
      <w:r w:rsidRPr="006550AB">
        <w:rPr>
          <w:rFonts w:ascii="Arial" w:hAnsi="Arial" w:cs="Arial"/>
        </w:rPr>
        <w:t xml:space="preserve">for autistic </w:t>
      </w:r>
      <w:r w:rsidR="0019041D">
        <w:rPr>
          <w:rFonts w:ascii="Arial" w:hAnsi="Arial" w:cs="Arial"/>
        </w:rPr>
        <w:t>patient</w:t>
      </w:r>
      <w:r w:rsidRPr="006550AB">
        <w:rPr>
          <w:rFonts w:ascii="Arial" w:hAnsi="Arial" w:cs="Arial"/>
        </w:rPr>
        <w:t xml:space="preserve"> is not easily accessible</w:t>
      </w:r>
      <w:r w:rsidR="007E1706">
        <w:rPr>
          <w:rFonts w:ascii="Arial" w:hAnsi="Arial" w:cs="Arial"/>
        </w:rPr>
        <w:t xml:space="preserve"> and why healthcare professionals do not reach out to patients after their diagnosis.</w:t>
      </w:r>
    </w:p>
    <w:p w14:paraId="2B00F95C" w14:textId="7302587D" w:rsidR="00545684" w:rsidRPr="006550AB" w:rsidRDefault="00FF5B70" w:rsidP="004C53D0">
      <w:pPr>
        <w:pStyle w:val="Heading2"/>
      </w:pPr>
      <w:r w:rsidRPr="006550AB">
        <w:t>2</w:t>
      </w:r>
      <w:r w:rsidR="00784670" w:rsidRPr="006550AB">
        <w:t>) O</w:t>
      </w:r>
      <w:r w:rsidR="00545684" w:rsidRPr="006550AB">
        <w:t>bjectives:</w:t>
      </w:r>
    </w:p>
    <w:p w14:paraId="4F4F1785" w14:textId="0D532A2D" w:rsidR="006550AB" w:rsidRDefault="00F9696E" w:rsidP="004C53D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 xml:space="preserve">Examine the social care support services available for Autistic </w:t>
      </w:r>
      <w:r w:rsidR="0019041D">
        <w:rPr>
          <w:rFonts w:ascii="Arial" w:hAnsi="Arial" w:cs="Arial"/>
        </w:rPr>
        <w:t>Patient</w:t>
      </w:r>
      <w:r w:rsidR="003E481A" w:rsidRPr="006550AB">
        <w:rPr>
          <w:rFonts w:ascii="Arial" w:hAnsi="Arial" w:cs="Arial"/>
        </w:rPr>
        <w:t xml:space="preserve"> and why it is difficult </w:t>
      </w:r>
      <w:r w:rsidR="006550AB">
        <w:rPr>
          <w:rFonts w:ascii="Arial" w:hAnsi="Arial" w:cs="Arial"/>
        </w:rPr>
        <w:t>to be accessed</w:t>
      </w:r>
      <w:r w:rsidR="00137090">
        <w:rPr>
          <w:rFonts w:ascii="Arial" w:hAnsi="Arial" w:cs="Arial"/>
        </w:rPr>
        <w:t>.</w:t>
      </w:r>
    </w:p>
    <w:p w14:paraId="7EC33D3A" w14:textId="4263E4F4" w:rsidR="00362992" w:rsidRPr="00137090" w:rsidRDefault="006550AB" w:rsidP="004C53D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Evaluate the impact of not receiving the services requires and the stress it causes for </w:t>
      </w:r>
      <w:r w:rsidR="003E621A">
        <w:rPr>
          <w:rFonts w:ascii="Arial" w:hAnsi="Arial" w:cs="Arial"/>
        </w:rPr>
        <w:t xml:space="preserve">the </w:t>
      </w:r>
      <w:r w:rsidR="0019041D">
        <w:rPr>
          <w:rFonts w:ascii="Arial" w:hAnsi="Arial" w:cs="Arial"/>
        </w:rPr>
        <w:t>patient</w:t>
      </w:r>
      <w:r w:rsidR="003E621A">
        <w:rPr>
          <w:rFonts w:ascii="Arial" w:hAnsi="Arial" w:cs="Arial"/>
        </w:rPr>
        <w:t xml:space="preserve"> after their diagnosis</w:t>
      </w:r>
      <w:r w:rsidR="00362992">
        <w:rPr>
          <w:rFonts w:ascii="Arial" w:hAnsi="Arial" w:cs="Arial"/>
        </w:rPr>
        <w:t xml:space="preserve"> because they are feeling unheard even after they have their diagnosis</w:t>
      </w:r>
      <w:r w:rsidR="00137090">
        <w:rPr>
          <w:rFonts w:ascii="Arial" w:hAnsi="Arial" w:cs="Arial"/>
        </w:rPr>
        <w:t>.</w:t>
      </w:r>
    </w:p>
    <w:p w14:paraId="2496C50A" w14:textId="32CA16FB" w:rsidR="006550AB" w:rsidRPr="003E621A" w:rsidRDefault="003E621A" w:rsidP="004C53D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recommend flexible ways </w:t>
      </w:r>
      <w:r w:rsidR="0019041D">
        <w:rPr>
          <w:rFonts w:ascii="Arial" w:hAnsi="Arial" w:cs="Arial"/>
        </w:rPr>
        <w:t>patient</w:t>
      </w:r>
      <w:r>
        <w:rPr>
          <w:rFonts w:ascii="Arial" w:hAnsi="Arial" w:cs="Arial"/>
        </w:rPr>
        <w:t xml:space="preserve"> can receive appropriate support/ services required </w:t>
      </w:r>
      <w:r w:rsidR="004C53D0">
        <w:rPr>
          <w:rFonts w:ascii="Arial" w:hAnsi="Arial" w:cs="Arial"/>
        </w:rPr>
        <w:t>after</w:t>
      </w:r>
      <w:r>
        <w:rPr>
          <w:rFonts w:ascii="Arial" w:hAnsi="Arial" w:cs="Arial"/>
        </w:rPr>
        <w:t xml:space="preserve"> their </w:t>
      </w:r>
      <w:r w:rsidR="0019041D">
        <w:rPr>
          <w:rFonts w:ascii="Arial" w:hAnsi="Arial" w:cs="Arial"/>
        </w:rPr>
        <w:t>diagnosis</w:t>
      </w:r>
      <w:r>
        <w:rPr>
          <w:rFonts w:ascii="Arial" w:hAnsi="Arial" w:cs="Arial"/>
        </w:rPr>
        <w:t xml:space="preserve"> in other to help manage their disability</w:t>
      </w:r>
      <w:r w:rsidR="00172634">
        <w:rPr>
          <w:rFonts w:ascii="Arial" w:hAnsi="Arial" w:cs="Arial"/>
        </w:rPr>
        <w:t xml:space="preserve"> with follow up checks.</w:t>
      </w:r>
      <w:r w:rsidR="004C53D0">
        <w:rPr>
          <w:rFonts w:ascii="Arial" w:hAnsi="Arial" w:cs="Arial"/>
        </w:rPr>
        <w:t xml:space="preserve"> Healthcare professional should have guidance on contacting patients or their carers after their diagnosis and ensuring they are seeking for all the support they have advised. </w:t>
      </w:r>
    </w:p>
    <w:p w14:paraId="123E060D" w14:textId="645B47A3" w:rsidR="00545684" w:rsidRPr="00FA7FD2" w:rsidRDefault="00FF5B70" w:rsidP="004C53D0">
      <w:pPr>
        <w:pStyle w:val="Heading2"/>
      </w:pPr>
      <w:r w:rsidRPr="00FA7FD2">
        <w:t>3</w:t>
      </w:r>
      <w:r w:rsidR="008E5015" w:rsidRPr="00FA7FD2">
        <w:t xml:space="preserve">) </w:t>
      </w:r>
      <w:r w:rsidR="00545684" w:rsidRPr="00FA7FD2">
        <w:t>Background</w:t>
      </w:r>
    </w:p>
    <w:p w14:paraId="41466935" w14:textId="13AB6C77" w:rsidR="00FA7FD2" w:rsidRPr="005216E7" w:rsidRDefault="00FA7FD2" w:rsidP="005216E7">
      <w:pPr>
        <w:spacing w:line="360" w:lineRule="auto"/>
        <w:rPr>
          <w:rFonts w:ascii="Arial" w:hAnsi="Arial" w:cs="Arial"/>
        </w:rPr>
      </w:pPr>
      <w:r w:rsidRPr="005216E7">
        <w:rPr>
          <w:rFonts w:ascii="Arial" w:hAnsi="Arial" w:cs="Arial"/>
        </w:rPr>
        <w:t>Autism is a developmental and neurological disorder that affects people in different ways such as how they communicate, learn, interact, and behave</w:t>
      </w:r>
      <w:r w:rsidRPr="00FA7FD2">
        <w:t xml:space="preserve"> </w:t>
      </w:r>
      <w:r w:rsidRPr="005216E7">
        <w:rPr>
          <w:rFonts w:ascii="Arial" w:hAnsi="Arial" w:cs="Arial"/>
        </w:rPr>
        <w:t xml:space="preserve">(National Institute of Mental Health, 2022).In the UK </w:t>
      </w:r>
      <w:r w:rsidR="00CF61DC" w:rsidRPr="005216E7">
        <w:rPr>
          <w:rFonts w:ascii="Arial" w:hAnsi="Arial" w:cs="Arial"/>
        </w:rPr>
        <w:t>there are 700,000 adults and children who are autistic although more than 1 in 100 people are on the autism spectrum (National Autistic Society, 2022).</w:t>
      </w:r>
    </w:p>
    <w:p w14:paraId="55F07551" w14:textId="73297F19" w:rsidR="00B54354" w:rsidRPr="005216E7" w:rsidRDefault="00B54354" w:rsidP="005216E7">
      <w:pPr>
        <w:spacing w:line="360" w:lineRule="auto"/>
        <w:rPr>
          <w:rFonts w:ascii="Arial" w:hAnsi="Arial" w:cs="Arial"/>
        </w:rPr>
      </w:pPr>
      <w:r w:rsidRPr="005216E7">
        <w:rPr>
          <w:rFonts w:ascii="Arial" w:hAnsi="Arial" w:cs="Arial"/>
        </w:rPr>
        <w:t>Autism is an important condition within the health and social</w:t>
      </w:r>
      <w:r w:rsidR="00CF7639" w:rsidRPr="005216E7">
        <w:rPr>
          <w:rFonts w:ascii="Arial" w:hAnsi="Arial" w:cs="Arial"/>
        </w:rPr>
        <w:t xml:space="preserve"> care system</w:t>
      </w:r>
      <w:r w:rsidRPr="005216E7">
        <w:rPr>
          <w:rFonts w:ascii="Arial" w:hAnsi="Arial" w:cs="Arial"/>
        </w:rPr>
        <w:t xml:space="preserve"> because many people live with it even though it varies and not visible. More people need to be educated and understand how to accept and treat people with Autism.</w:t>
      </w:r>
    </w:p>
    <w:p w14:paraId="7E3C5DD3" w14:textId="7CC14581" w:rsidR="00D712D1" w:rsidRPr="005216E7" w:rsidRDefault="00B3265F" w:rsidP="005216E7">
      <w:pPr>
        <w:spacing w:line="360" w:lineRule="auto"/>
        <w:rPr>
          <w:rFonts w:ascii="Arial" w:hAnsi="Arial" w:cs="Arial"/>
        </w:rPr>
      </w:pPr>
      <w:r w:rsidRPr="005216E7">
        <w:rPr>
          <w:rFonts w:ascii="Arial" w:hAnsi="Arial" w:cs="Arial"/>
        </w:rPr>
        <w:t>There are various policies that have</w:t>
      </w:r>
      <w:r w:rsidR="00CF63A9" w:rsidRPr="005216E7">
        <w:rPr>
          <w:rFonts w:ascii="Arial" w:hAnsi="Arial" w:cs="Arial"/>
        </w:rPr>
        <w:t xml:space="preserve"> been</w:t>
      </w:r>
      <w:r w:rsidRPr="005216E7">
        <w:rPr>
          <w:rFonts w:ascii="Arial" w:hAnsi="Arial" w:cs="Arial"/>
        </w:rPr>
        <w:t xml:space="preserve"> developed on Autism over the years. Such as Autism act 2009, Think autism Strategy 2014 and the national strategy for autistic children, young </w:t>
      </w:r>
      <w:r w:rsidR="00362992" w:rsidRPr="005216E7">
        <w:rPr>
          <w:rFonts w:ascii="Arial" w:hAnsi="Arial" w:cs="Arial"/>
        </w:rPr>
        <w:t>people,</w:t>
      </w:r>
      <w:r w:rsidRPr="005216E7">
        <w:rPr>
          <w:rFonts w:ascii="Arial" w:hAnsi="Arial" w:cs="Arial"/>
        </w:rPr>
        <w:t xml:space="preserve"> and adults: 2021 to 2026 (Parkin et al., 2020)</w:t>
      </w:r>
      <w:r w:rsidR="001A7F18" w:rsidRPr="005216E7">
        <w:rPr>
          <w:rFonts w:ascii="Arial" w:hAnsi="Arial" w:cs="Arial"/>
        </w:rPr>
        <w:t>.</w:t>
      </w:r>
    </w:p>
    <w:p w14:paraId="6CE85B6A" w14:textId="77777777" w:rsidR="00D712D1" w:rsidRPr="00D712D1" w:rsidRDefault="00D712D1" w:rsidP="004C53D0">
      <w:pPr>
        <w:pStyle w:val="ListParagraph"/>
        <w:spacing w:line="360" w:lineRule="auto"/>
        <w:rPr>
          <w:rFonts w:ascii="Arial" w:hAnsi="Arial" w:cs="Arial"/>
        </w:rPr>
      </w:pPr>
    </w:p>
    <w:p w14:paraId="098C5215" w14:textId="533A5DAA" w:rsidR="00137090" w:rsidRPr="005216E7" w:rsidRDefault="00D712D1" w:rsidP="005216E7">
      <w:pPr>
        <w:spacing w:line="360" w:lineRule="auto"/>
        <w:rPr>
          <w:rFonts w:ascii="Arial" w:hAnsi="Arial" w:cs="Arial"/>
        </w:rPr>
      </w:pPr>
      <w:r w:rsidRPr="005216E7">
        <w:rPr>
          <w:rFonts w:ascii="Arial" w:hAnsi="Arial" w:cs="Arial"/>
        </w:rPr>
        <w:t xml:space="preserve">I came across an article that examined the care pathway for autistic children and the barriers encountered by experienced health care professionals, education professionals, and families in South Wales, UK. </w:t>
      </w:r>
      <w:r w:rsidR="00AA0192" w:rsidRPr="005216E7">
        <w:rPr>
          <w:rFonts w:ascii="Arial" w:hAnsi="Arial" w:cs="Arial"/>
        </w:rPr>
        <w:t>(Hurt et al., 2019).</w:t>
      </w:r>
    </w:p>
    <w:p w14:paraId="48B3D1A4" w14:textId="2EC2A85A" w:rsidR="00041A5A" w:rsidRPr="005216E7" w:rsidRDefault="00D712D1" w:rsidP="005216E7">
      <w:pPr>
        <w:spacing w:line="360" w:lineRule="auto"/>
        <w:rPr>
          <w:rFonts w:ascii="Arial" w:hAnsi="Arial" w:cs="Arial"/>
        </w:rPr>
      </w:pPr>
      <w:r w:rsidRPr="005216E7">
        <w:rPr>
          <w:rFonts w:ascii="Arial" w:hAnsi="Arial" w:cs="Arial"/>
        </w:rPr>
        <w:t xml:space="preserve">“Diagnosis of Autism in adulthood” this article examined first time assessment and diagnosis of autism in adults. </w:t>
      </w:r>
      <w:r w:rsidR="007E1706" w:rsidRPr="005216E7">
        <w:rPr>
          <w:rFonts w:ascii="Arial" w:hAnsi="Arial" w:cs="Arial"/>
        </w:rPr>
        <w:t>The result for this article indicates that</w:t>
      </w:r>
      <w:r w:rsidRPr="005216E7">
        <w:rPr>
          <w:rFonts w:ascii="Arial" w:hAnsi="Arial" w:cs="Arial"/>
        </w:rPr>
        <w:t xml:space="preserve"> being diagnosed with autism has a significant emotional impact on adults, but accessibility and processes are inconsistent, and formal support services are lacking</w:t>
      </w:r>
      <w:r w:rsidR="007E1706" w:rsidRPr="005216E7">
        <w:rPr>
          <w:rFonts w:ascii="Arial" w:hAnsi="Arial" w:cs="Arial"/>
        </w:rPr>
        <w:t xml:space="preserve"> ( </w:t>
      </w:r>
      <w:r w:rsidR="007E1706" w:rsidRPr="005216E7">
        <w:rPr>
          <w:rFonts w:ascii="Arial" w:hAnsi="Arial" w:cs="Arial"/>
          <w:color w:val="333333"/>
          <w:shd w:val="clear" w:color="auto" w:fill="FFFFFF"/>
        </w:rPr>
        <w:t>Huang et al. 2020)</w:t>
      </w:r>
      <w:r w:rsidR="001A7F18" w:rsidRPr="005216E7">
        <w:rPr>
          <w:rFonts w:ascii="Arial" w:hAnsi="Arial" w:cs="Arial"/>
          <w:color w:val="333333"/>
          <w:shd w:val="clear" w:color="auto" w:fill="FFFFFF"/>
        </w:rPr>
        <w:t>.</w:t>
      </w:r>
    </w:p>
    <w:p w14:paraId="18E06925" w14:textId="391F1416" w:rsidR="00260277" w:rsidRPr="006550AB" w:rsidRDefault="00FF5B70" w:rsidP="004C53D0">
      <w:pPr>
        <w:pStyle w:val="Heading2"/>
        <w:rPr>
          <w:b w:val="0"/>
          <w:bCs w:val="0"/>
          <w:sz w:val="24"/>
          <w:szCs w:val="24"/>
        </w:rPr>
      </w:pPr>
      <w:r w:rsidRPr="006550AB">
        <w:t>4</w:t>
      </w:r>
      <w:r w:rsidR="008E5015" w:rsidRPr="006550AB">
        <w:t xml:space="preserve">) </w:t>
      </w:r>
      <w:r w:rsidR="00545684" w:rsidRPr="006550AB">
        <w:t>Methods:</w:t>
      </w:r>
      <w:r w:rsidR="003E481A" w:rsidRPr="006550AB">
        <w:t xml:space="preserve"> </w:t>
      </w:r>
      <w:r w:rsidR="003E481A" w:rsidRPr="00691A5A">
        <w:rPr>
          <w:b w:val="0"/>
          <w:bCs w:val="0"/>
          <w:i w:val="0"/>
          <w:iCs/>
          <w:sz w:val="24"/>
          <w:szCs w:val="24"/>
        </w:rPr>
        <w:t xml:space="preserve">Systematic literature review will be used for my </w:t>
      </w:r>
      <w:r w:rsidR="00691A5A" w:rsidRPr="00691A5A">
        <w:rPr>
          <w:b w:val="0"/>
          <w:bCs w:val="0"/>
          <w:i w:val="0"/>
          <w:iCs/>
          <w:sz w:val="24"/>
          <w:szCs w:val="24"/>
        </w:rPr>
        <w:t xml:space="preserve">secondary </w:t>
      </w:r>
      <w:r w:rsidR="003E481A" w:rsidRPr="00691A5A">
        <w:rPr>
          <w:b w:val="0"/>
          <w:bCs w:val="0"/>
          <w:i w:val="0"/>
          <w:iCs/>
          <w:sz w:val="24"/>
          <w:szCs w:val="24"/>
        </w:rPr>
        <w:t>research</w:t>
      </w:r>
      <w:r w:rsidR="00691A5A" w:rsidRPr="00691A5A">
        <w:rPr>
          <w:b w:val="0"/>
          <w:bCs w:val="0"/>
          <w:i w:val="0"/>
          <w:iCs/>
          <w:sz w:val="24"/>
          <w:szCs w:val="24"/>
        </w:rPr>
        <w:t xml:space="preserve"> based on Evidence-focused Project</w:t>
      </w:r>
      <w:r w:rsidR="00691A5A">
        <w:rPr>
          <w:b w:val="0"/>
          <w:bCs w:val="0"/>
          <w:sz w:val="24"/>
          <w:szCs w:val="24"/>
        </w:rPr>
        <w:t xml:space="preserve"> – Option 1</w:t>
      </w:r>
    </w:p>
    <w:p w14:paraId="08437629" w14:textId="77777777" w:rsidR="0061260B" w:rsidRPr="006550AB" w:rsidRDefault="0061260B" w:rsidP="004C53D0">
      <w:pPr>
        <w:spacing w:line="360" w:lineRule="auto"/>
        <w:rPr>
          <w:rFonts w:ascii="Arial" w:hAnsi="Arial" w:cs="Arial"/>
        </w:rPr>
      </w:pPr>
    </w:p>
    <w:p w14:paraId="232DCC93" w14:textId="134EA1A0" w:rsidR="0061260B" w:rsidRPr="006550AB" w:rsidRDefault="00FF5B70" w:rsidP="004C53D0">
      <w:pPr>
        <w:pStyle w:val="Heading2"/>
      </w:pPr>
      <w:r w:rsidRPr="006550AB">
        <w:t>5</w:t>
      </w:r>
      <w:r w:rsidR="0061260B" w:rsidRPr="006550AB">
        <w:t>) Resources</w:t>
      </w:r>
      <w:r w:rsidR="00260277" w:rsidRPr="006550AB">
        <w:t>:</w:t>
      </w:r>
      <w:r w:rsidR="0061260B" w:rsidRPr="006550AB">
        <w:t xml:space="preserve"> </w:t>
      </w:r>
      <w:r w:rsidR="003E481A" w:rsidRPr="006550AB">
        <w:t xml:space="preserve"> </w:t>
      </w:r>
    </w:p>
    <w:p w14:paraId="21743387" w14:textId="76BA894B" w:rsidR="003E481A" w:rsidRPr="006550AB" w:rsidRDefault="003E481A" w:rsidP="004C53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>Library</w:t>
      </w:r>
    </w:p>
    <w:p w14:paraId="6D31FF13" w14:textId="54651274" w:rsidR="003E481A" w:rsidRPr="006550AB" w:rsidRDefault="003E481A" w:rsidP="004C53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>Google Scholar</w:t>
      </w:r>
    </w:p>
    <w:p w14:paraId="4481BBDD" w14:textId="7C0F631B" w:rsidR="003E481A" w:rsidRPr="006550AB" w:rsidRDefault="003E481A" w:rsidP="004C53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>Books about Autism</w:t>
      </w:r>
    </w:p>
    <w:p w14:paraId="32C49FA8" w14:textId="62696FAD" w:rsidR="00260277" w:rsidRPr="006550AB" w:rsidRDefault="003E481A" w:rsidP="004C53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 xml:space="preserve">Supervisor </w:t>
      </w:r>
    </w:p>
    <w:p w14:paraId="01EE2AD0" w14:textId="27D52B77" w:rsidR="00AE5A1C" w:rsidRPr="006550AB" w:rsidRDefault="00AE5A1C" w:rsidP="004C53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proofErr w:type="spellStart"/>
      <w:r w:rsidRPr="006550AB">
        <w:rPr>
          <w:rFonts w:ascii="Arial" w:hAnsi="Arial" w:cs="Arial"/>
        </w:rPr>
        <w:t>Pubmed</w:t>
      </w:r>
      <w:proofErr w:type="spellEnd"/>
    </w:p>
    <w:p w14:paraId="74AB05BB" w14:textId="1CAE9C5E" w:rsidR="00AE5A1C" w:rsidRPr="006550AB" w:rsidRDefault="00AE5A1C" w:rsidP="004C53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>National Autistic Society</w:t>
      </w:r>
    </w:p>
    <w:p w14:paraId="376E10FA" w14:textId="77DFD377" w:rsidR="00260277" w:rsidRPr="006550AB" w:rsidRDefault="00AE5A1C" w:rsidP="004C53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>Academic Articles</w:t>
      </w:r>
    </w:p>
    <w:p w14:paraId="0FE77585" w14:textId="3AAD39EA" w:rsidR="00545684" w:rsidRPr="006550AB" w:rsidRDefault="00FF5B70" w:rsidP="004C53D0">
      <w:pPr>
        <w:pStyle w:val="Heading2"/>
      </w:pPr>
      <w:r w:rsidRPr="006550AB">
        <w:t>6</w:t>
      </w:r>
      <w:r w:rsidR="0061260B" w:rsidRPr="006550AB">
        <w:t>) Timescale:</w:t>
      </w:r>
      <w:r w:rsidR="005052AC" w:rsidRPr="006550AB">
        <w:t xml:space="preserve"> </w:t>
      </w:r>
    </w:p>
    <w:p w14:paraId="22938A6C" w14:textId="4D5155D0" w:rsidR="005052AC" w:rsidRPr="006550AB" w:rsidRDefault="005052AC" w:rsidP="004C53D0">
      <w:p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>Chapter 1 to be completed by the 20</w:t>
      </w:r>
      <w:r w:rsidRPr="006550AB">
        <w:rPr>
          <w:rFonts w:ascii="Arial" w:hAnsi="Arial" w:cs="Arial"/>
          <w:vertAlign w:val="superscript"/>
        </w:rPr>
        <w:t>th</w:t>
      </w:r>
      <w:r w:rsidRPr="006550AB">
        <w:rPr>
          <w:rFonts w:ascii="Arial" w:hAnsi="Arial" w:cs="Arial"/>
        </w:rPr>
        <w:t xml:space="preserve"> of April 2023</w:t>
      </w:r>
    </w:p>
    <w:p w14:paraId="4455F6BC" w14:textId="44F4C33F" w:rsidR="005052AC" w:rsidRPr="006550AB" w:rsidRDefault="005052AC" w:rsidP="004C53D0">
      <w:p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>Chapter 2 to be completed by the 21</w:t>
      </w:r>
      <w:r w:rsidRPr="006550AB">
        <w:rPr>
          <w:rFonts w:ascii="Arial" w:hAnsi="Arial" w:cs="Arial"/>
          <w:vertAlign w:val="superscript"/>
        </w:rPr>
        <w:t>st</w:t>
      </w:r>
      <w:r w:rsidRPr="006550AB">
        <w:rPr>
          <w:rFonts w:ascii="Arial" w:hAnsi="Arial" w:cs="Arial"/>
        </w:rPr>
        <w:t xml:space="preserve"> of May 2023</w:t>
      </w:r>
    </w:p>
    <w:p w14:paraId="7CF3106A" w14:textId="05DA09BA" w:rsidR="005052AC" w:rsidRPr="006550AB" w:rsidRDefault="005052AC" w:rsidP="004C53D0">
      <w:p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>Chapter 3 to be completed by the 2</w:t>
      </w:r>
      <w:r w:rsidR="00EA2C35" w:rsidRPr="006550AB">
        <w:rPr>
          <w:rFonts w:ascii="Arial" w:hAnsi="Arial" w:cs="Arial"/>
        </w:rPr>
        <w:t>5</w:t>
      </w:r>
      <w:r w:rsidRPr="006550AB">
        <w:rPr>
          <w:rFonts w:ascii="Arial" w:hAnsi="Arial" w:cs="Arial"/>
          <w:vertAlign w:val="superscript"/>
        </w:rPr>
        <w:t>th</w:t>
      </w:r>
      <w:r w:rsidRPr="006550AB">
        <w:rPr>
          <w:rFonts w:ascii="Arial" w:hAnsi="Arial" w:cs="Arial"/>
        </w:rPr>
        <w:t xml:space="preserve"> of Ju</w:t>
      </w:r>
      <w:r w:rsidR="00EA2C35" w:rsidRPr="006550AB">
        <w:rPr>
          <w:rFonts w:ascii="Arial" w:hAnsi="Arial" w:cs="Arial"/>
        </w:rPr>
        <w:t>ne</w:t>
      </w:r>
      <w:r w:rsidRPr="006550AB">
        <w:rPr>
          <w:rFonts w:ascii="Arial" w:hAnsi="Arial" w:cs="Arial"/>
        </w:rPr>
        <w:t xml:space="preserve"> 2023</w:t>
      </w:r>
    </w:p>
    <w:p w14:paraId="201B0AFE" w14:textId="77777777" w:rsidR="00CF63A9" w:rsidRDefault="005052AC" w:rsidP="004C53D0">
      <w:p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 xml:space="preserve">Chapter </w:t>
      </w:r>
      <w:r w:rsidR="00EA2C35" w:rsidRPr="006550AB">
        <w:rPr>
          <w:rFonts w:ascii="Arial" w:hAnsi="Arial" w:cs="Arial"/>
        </w:rPr>
        <w:t>4 and Chapter 5 to be completed by the 31</w:t>
      </w:r>
      <w:r w:rsidR="00EA2C35" w:rsidRPr="006550AB">
        <w:rPr>
          <w:rFonts w:ascii="Arial" w:hAnsi="Arial" w:cs="Arial"/>
          <w:vertAlign w:val="superscript"/>
        </w:rPr>
        <w:t>st</w:t>
      </w:r>
      <w:r w:rsidR="00EA2C35" w:rsidRPr="006550AB">
        <w:rPr>
          <w:rFonts w:ascii="Arial" w:hAnsi="Arial" w:cs="Arial"/>
        </w:rPr>
        <w:t xml:space="preserve"> of August</w:t>
      </w:r>
    </w:p>
    <w:p w14:paraId="41BD97AB" w14:textId="2925898F" w:rsidR="00260277" w:rsidRPr="006550AB" w:rsidRDefault="00EA2C35" w:rsidP="004C53D0">
      <w:pPr>
        <w:spacing w:line="360" w:lineRule="auto"/>
        <w:rPr>
          <w:rFonts w:ascii="Arial" w:hAnsi="Arial" w:cs="Arial"/>
        </w:rPr>
      </w:pPr>
      <w:r w:rsidRPr="006550AB">
        <w:rPr>
          <w:rFonts w:ascii="Arial" w:hAnsi="Arial" w:cs="Arial"/>
        </w:rPr>
        <w:t xml:space="preserve"> </w:t>
      </w:r>
    </w:p>
    <w:p w14:paraId="5713A915" w14:textId="605C493A" w:rsidR="00FF5B70" w:rsidRPr="006550AB" w:rsidRDefault="00FF5B70" w:rsidP="004C53D0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 w:rsidRPr="006550AB">
        <w:rPr>
          <w:rFonts w:ascii="Arial" w:hAnsi="Arial" w:cs="Arial"/>
          <w:b/>
          <w:bCs/>
          <w:i/>
          <w:iCs/>
          <w:sz w:val="28"/>
          <w:szCs w:val="28"/>
        </w:rPr>
        <w:t>7) Self-reflection as researcher (any strengths or challenges):</w:t>
      </w:r>
      <w:r w:rsidR="003E481A" w:rsidRPr="006550AB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</w:p>
    <w:p w14:paraId="4F721335" w14:textId="3CBDEC14" w:rsidR="00EA2C35" w:rsidRPr="006550AB" w:rsidRDefault="00EA2C35" w:rsidP="004C53D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550AB">
        <w:rPr>
          <w:rFonts w:ascii="Arial" w:hAnsi="Arial" w:cs="Arial"/>
          <w:b/>
          <w:bCs/>
          <w:i/>
          <w:iCs/>
          <w:sz w:val="28"/>
          <w:szCs w:val="28"/>
        </w:rPr>
        <w:t>Weakness</w:t>
      </w:r>
    </w:p>
    <w:p w14:paraId="175F3ACC" w14:textId="686B1F7F" w:rsidR="003E481A" w:rsidRPr="00172634" w:rsidRDefault="003E481A" w:rsidP="004C53D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Cs w:val="24"/>
        </w:rPr>
      </w:pPr>
      <w:r w:rsidRPr="00172634">
        <w:rPr>
          <w:rFonts w:ascii="Arial" w:hAnsi="Arial" w:cs="Arial"/>
          <w:szCs w:val="24"/>
        </w:rPr>
        <w:t>The challenges I might face during my research might include processing information, doing research in depth, time management, using academic words and the word count.</w:t>
      </w:r>
    </w:p>
    <w:p w14:paraId="70A44471" w14:textId="3BF57B20" w:rsidR="00EA2C35" w:rsidRPr="006550AB" w:rsidRDefault="00EA2C35" w:rsidP="004C53D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6550AB">
        <w:rPr>
          <w:rFonts w:ascii="Arial" w:hAnsi="Arial" w:cs="Arial"/>
          <w:b/>
          <w:bCs/>
          <w:i/>
          <w:iCs/>
          <w:sz w:val="28"/>
          <w:szCs w:val="28"/>
        </w:rPr>
        <w:t>Strength</w:t>
      </w:r>
    </w:p>
    <w:p w14:paraId="43DAE2E9" w14:textId="2297024D" w:rsidR="003E481A" w:rsidRPr="006550AB" w:rsidRDefault="003E481A" w:rsidP="004C53D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Cs w:val="24"/>
        </w:rPr>
      </w:pPr>
      <w:r w:rsidRPr="006550AB">
        <w:rPr>
          <w:rFonts w:ascii="Arial" w:hAnsi="Arial" w:cs="Arial"/>
          <w:szCs w:val="24"/>
        </w:rPr>
        <w:t>I will be able to take all feedbacks and use them accordingly.</w:t>
      </w:r>
    </w:p>
    <w:p w14:paraId="16401B58" w14:textId="27511CE4" w:rsidR="003E481A" w:rsidRDefault="005E26F3" w:rsidP="004C53D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Cs w:val="24"/>
        </w:rPr>
      </w:pPr>
      <w:r w:rsidRPr="006550AB">
        <w:rPr>
          <w:rFonts w:ascii="Arial" w:hAnsi="Arial" w:cs="Arial"/>
          <w:szCs w:val="24"/>
        </w:rPr>
        <w:t>Listen to all advises given by my supervisor.</w:t>
      </w:r>
    </w:p>
    <w:p w14:paraId="6DCE1431" w14:textId="2CD7FCFF" w:rsidR="007E1706" w:rsidRDefault="007E1706" w:rsidP="004C53D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Determination to complete task</w:t>
      </w:r>
    </w:p>
    <w:p w14:paraId="7511926F" w14:textId="6B60509D" w:rsidR="004C53D0" w:rsidRPr="006550AB" w:rsidRDefault="004C53D0" w:rsidP="004C53D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Enthusiastic about completing this project </w:t>
      </w:r>
    </w:p>
    <w:p w14:paraId="6E66E03E" w14:textId="5D2D2D8B" w:rsidR="006550AB" w:rsidRDefault="006550AB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29391F50" w14:textId="0F731688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4D342A69" w14:textId="654BD12A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28A41BFD" w14:textId="3AD289AF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39F8D112" w14:textId="197978DB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641E30D0" w14:textId="754391CC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3C3D3113" w14:textId="12908A62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4E199B55" w14:textId="4768DB87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1CBAA71B" w14:textId="3FA98136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64CEDC9E" w14:textId="6EF277BB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66E83512" w14:textId="7548E25B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0820AFB4" w14:textId="69013C91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6F7D7F02" w14:textId="3C7E64FD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57F52217" w14:textId="7229A092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42020789" w14:textId="62E7EE68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76B1EB3D" w14:textId="229A6CBC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194A3F97" w14:textId="50764EC8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65B94112" w14:textId="0F023765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6313C7B9" w14:textId="08E20097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613D6869" w14:textId="0BDB6FE5" w:rsidR="00F118E4" w:rsidRDefault="00F118E4" w:rsidP="004C53D0">
      <w:pPr>
        <w:pStyle w:val="ListParagraph"/>
        <w:spacing w:line="360" w:lineRule="auto"/>
        <w:rPr>
          <w:rFonts w:ascii="Arial" w:hAnsi="Arial" w:cs="Arial"/>
          <w:szCs w:val="24"/>
        </w:rPr>
      </w:pPr>
    </w:p>
    <w:p w14:paraId="3F8921D6" w14:textId="77777777" w:rsidR="00172634" w:rsidRPr="007E1706" w:rsidRDefault="00172634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298C61E8" w14:textId="3BC526E8" w:rsidR="00216CD9" w:rsidRPr="007E1706" w:rsidRDefault="00216CD9" w:rsidP="00172634">
      <w:pPr>
        <w:pStyle w:val="NormalWeb"/>
        <w:spacing w:before="0" w:beforeAutospacing="0" w:after="240" w:afterAutospacing="0"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7E1706">
        <w:rPr>
          <w:rFonts w:ascii="Arial" w:hAnsi="Arial" w:cs="Arial"/>
          <w:b/>
          <w:bCs/>
          <w:sz w:val="28"/>
          <w:szCs w:val="28"/>
        </w:rPr>
        <w:t>Reference</w:t>
      </w:r>
      <w:r w:rsidR="00172634" w:rsidRPr="007E1706">
        <w:rPr>
          <w:rFonts w:ascii="Arial" w:hAnsi="Arial" w:cs="Arial"/>
          <w:b/>
          <w:bCs/>
          <w:sz w:val="28"/>
          <w:szCs w:val="28"/>
        </w:rPr>
        <w:t>s</w:t>
      </w:r>
    </w:p>
    <w:p w14:paraId="7FE73FB4" w14:textId="7C661D13" w:rsidR="00AA0192" w:rsidRPr="007E1706" w:rsidRDefault="00AA0192" w:rsidP="00216CD9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E1706">
        <w:rPr>
          <w:rFonts w:ascii="Arial" w:hAnsi="Arial" w:cs="Arial"/>
          <w:color w:val="000000"/>
          <w:shd w:val="clear" w:color="auto" w:fill="FFFFFF"/>
        </w:rPr>
        <w:t>Hurt, L., Langley, K., North, K., Southern, A., Copeland, L., Gillard, J. and Williams, S. (2019). Understanding and Improving the Care Pathway for Children with Autism. </w:t>
      </w:r>
      <w:r w:rsidRPr="007E1706">
        <w:rPr>
          <w:rFonts w:ascii="Arial" w:hAnsi="Arial" w:cs="Arial"/>
          <w:i/>
          <w:iCs/>
          <w:color w:val="000000"/>
          <w:shd w:val="clear" w:color="auto" w:fill="FFFFFF"/>
        </w:rPr>
        <w:t>International Journal of Health Care Quality Assurance</w:t>
      </w:r>
      <w:r w:rsidRPr="007E1706">
        <w:rPr>
          <w:rFonts w:ascii="Arial" w:hAnsi="Arial" w:cs="Arial"/>
          <w:color w:val="000000"/>
          <w:shd w:val="clear" w:color="auto" w:fill="FFFFFF"/>
        </w:rPr>
        <w:t xml:space="preserve">, 32(1), pp.208–223. </w:t>
      </w:r>
      <w:proofErr w:type="spellStart"/>
      <w:r w:rsidRPr="007E1706">
        <w:rPr>
          <w:rFonts w:ascii="Arial" w:hAnsi="Arial" w:cs="Arial"/>
          <w:color w:val="000000"/>
          <w:shd w:val="clear" w:color="auto" w:fill="FFFFFF"/>
        </w:rPr>
        <w:t>doi:https</w:t>
      </w:r>
      <w:proofErr w:type="spellEnd"/>
      <w:r w:rsidRPr="007E1706">
        <w:rPr>
          <w:rFonts w:ascii="Arial" w:hAnsi="Arial" w:cs="Arial"/>
          <w:color w:val="000000"/>
          <w:shd w:val="clear" w:color="auto" w:fill="FFFFFF"/>
        </w:rPr>
        <w:t xml:space="preserve">://doi.org/10.1108/ijhcqa-08-2017-0153. </w:t>
      </w:r>
      <w:r w:rsidRPr="007E1706">
        <w:rPr>
          <w:rFonts w:ascii="Arial" w:hAnsi="Arial" w:cs="Arial"/>
        </w:rPr>
        <w:t>(Accessed 4 March 2023).</w:t>
      </w:r>
    </w:p>
    <w:p w14:paraId="0B79D0DA" w14:textId="610DB3F0" w:rsidR="007E1706" w:rsidRPr="007E1706" w:rsidRDefault="007E1706" w:rsidP="00216CD9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E1706">
        <w:rPr>
          <w:rFonts w:ascii="Arial" w:hAnsi="Arial" w:cs="Arial"/>
          <w:color w:val="333333"/>
          <w:shd w:val="clear" w:color="auto" w:fill="FFFFFF"/>
        </w:rPr>
        <w:t xml:space="preserve">Huang, Y., Arnold, S. R., Foley, K.-R., &amp; </w:t>
      </w:r>
      <w:proofErr w:type="spellStart"/>
      <w:r w:rsidRPr="007E1706">
        <w:rPr>
          <w:rFonts w:ascii="Arial" w:hAnsi="Arial" w:cs="Arial"/>
          <w:color w:val="333333"/>
          <w:shd w:val="clear" w:color="auto" w:fill="FFFFFF"/>
        </w:rPr>
        <w:t>Trollor</w:t>
      </w:r>
      <w:proofErr w:type="spellEnd"/>
      <w:r w:rsidRPr="007E1706">
        <w:rPr>
          <w:rFonts w:ascii="Arial" w:hAnsi="Arial" w:cs="Arial"/>
          <w:color w:val="333333"/>
          <w:shd w:val="clear" w:color="auto" w:fill="FFFFFF"/>
        </w:rPr>
        <w:t>, J. N. (2020). Diagnosis of autism in adulthood: A scoping review. </w:t>
      </w:r>
      <w:r w:rsidRPr="007E1706">
        <w:rPr>
          <w:rFonts w:ascii="Arial" w:hAnsi="Arial" w:cs="Arial"/>
          <w:i/>
          <w:iCs/>
          <w:color w:val="333333"/>
          <w:shd w:val="clear" w:color="auto" w:fill="FFFFFF"/>
        </w:rPr>
        <w:t>Autism</w:t>
      </w:r>
      <w:r w:rsidRPr="007E1706">
        <w:rPr>
          <w:rFonts w:ascii="Arial" w:hAnsi="Arial" w:cs="Arial"/>
          <w:color w:val="333333"/>
          <w:shd w:val="clear" w:color="auto" w:fill="FFFFFF"/>
        </w:rPr>
        <w:t>, </w:t>
      </w:r>
      <w:r w:rsidRPr="007E1706">
        <w:rPr>
          <w:rFonts w:ascii="Arial" w:hAnsi="Arial" w:cs="Arial"/>
          <w:i/>
          <w:iCs/>
          <w:color w:val="333333"/>
          <w:shd w:val="clear" w:color="auto" w:fill="FFFFFF"/>
        </w:rPr>
        <w:t>24</w:t>
      </w:r>
      <w:r w:rsidRPr="007E1706">
        <w:rPr>
          <w:rFonts w:ascii="Arial" w:hAnsi="Arial" w:cs="Arial"/>
          <w:color w:val="333333"/>
          <w:shd w:val="clear" w:color="auto" w:fill="FFFFFF"/>
        </w:rPr>
        <w:t>(6), 1311–1327.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hyperlink r:id="rId7" w:history="1">
        <w:r w:rsidRPr="00412F8B">
          <w:rPr>
            <w:rStyle w:val="Hyperlink"/>
            <w:rFonts w:ascii="Arial" w:eastAsiaTheme="majorEastAsia" w:hAnsi="Arial" w:cs="Arial"/>
            <w:shd w:val="clear" w:color="auto" w:fill="FFFFFF"/>
          </w:rPr>
          <w:t>https://doi.org/10.1177/1362361320903128</w:t>
        </w:r>
      </w:hyperlink>
      <w:r>
        <w:rPr>
          <w:rFonts w:ascii="Arial" w:eastAsiaTheme="majorEastAsia" w:hAnsi="Arial" w:cs="Arial"/>
          <w:color w:val="0000FF"/>
          <w:shd w:val="clear" w:color="auto" w:fill="FFFFFF"/>
        </w:rPr>
        <w:t xml:space="preserve"> </w:t>
      </w:r>
      <w:r w:rsidRPr="007E1706">
        <w:rPr>
          <w:rFonts w:ascii="Arial" w:eastAsiaTheme="majorEastAsia" w:hAnsi="Arial" w:cs="Arial"/>
          <w:color w:val="0000FF"/>
          <w:shd w:val="clear" w:color="auto" w:fill="FFFFFF"/>
        </w:rPr>
        <w:t>(Accessed 4 March 2023).</w:t>
      </w:r>
    </w:p>
    <w:p w14:paraId="0994CB17" w14:textId="51B15B50" w:rsidR="00216CD9" w:rsidRPr="007E1706" w:rsidRDefault="00216CD9" w:rsidP="00216CD9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E1706">
        <w:rPr>
          <w:rFonts w:ascii="Arial" w:hAnsi="Arial" w:cs="Arial"/>
        </w:rPr>
        <w:t xml:space="preserve">National Autistic Society (2022). </w:t>
      </w:r>
      <w:r w:rsidRPr="007E1706">
        <w:rPr>
          <w:rFonts w:ascii="Arial" w:hAnsi="Arial" w:cs="Arial"/>
          <w:i/>
          <w:iCs/>
        </w:rPr>
        <w:t>What Is Autism?</w:t>
      </w:r>
      <w:r w:rsidRPr="007E1706">
        <w:rPr>
          <w:rFonts w:ascii="Arial" w:hAnsi="Arial" w:cs="Arial"/>
        </w:rPr>
        <w:t xml:space="preserve"> Available at: </w:t>
      </w:r>
      <w:hyperlink r:id="rId8" w:history="1">
        <w:r w:rsidRPr="007E1706">
          <w:rPr>
            <w:rStyle w:val="Hyperlink"/>
            <w:rFonts w:ascii="Arial" w:hAnsi="Arial" w:cs="Arial"/>
          </w:rPr>
          <w:t>https://www.autism.org.uk/advice-and-guidance/what-is-autism</w:t>
        </w:r>
      </w:hyperlink>
      <w:r w:rsidRPr="007E1706">
        <w:rPr>
          <w:rFonts w:ascii="Arial" w:hAnsi="Arial" w:cs="Arial"/>
        </w:rPr>
        <w:t xml:space="preserve"> (Accessed 4 March 2023).</w:t>
      </w:r>
    </w:p>
    <w:p w14:paraId="64E3C0B5" w14:textId="77777777" w:rsidR="00172634" w:rsidRPr="007E1706" w:rsidRDefault="00216CD9" w:rsidP="00172634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E1706">
        <w:rPr>
          <w:rFonts w:ascii="Arial" w:hAnsi="Arial" w:cs="Arial"/>
        </w:rPr>
        <w:t xml:space="preserve">National Institute of Mental Health (2022). </w:t>
      </w:r>
      <w:r w:rsidRPr="007E1706">
        <w:rPr>
          <w:rFonts w:ascii="Arial" w:hAnsi="Arial" w:cs="Arial"/>
          <w:i/>
          <w:iCs/>
        </w:rPr>
        <w:t>Autism spectrum disorder</w:t>
      </w:r>
      <w:r w:rsidRPr="007E1706">
        <w:rPr>
          <w:rFonts w:ascii="Arial" w:hAnsi="Arial" w:cs="Arial"/>
        </w:rPr>
        <w:t xml:space="preserve">. Available at: </w:t>
      </w:r>
      <w:hyperlink r:id="rId9" w:history="1">
        <w:r w:rsidRPr="007E1706">
          <w:rPr>
            <w:rStyle w:val="Hyperlink"/>
            <w:rFonts w:ascii="Arial" w:hAnsi="Arial" w:cs="Arial"/>
          </w:rPr>
          <w:t>https://www.nimh.nih.gov/health/topics/autism-spectrum-disorders-asd</w:t>
        </w:r>
      </w:hyperlink>
      <w:r w:rsidRPr="007E1706">
        <w:rPr>
          <w:rFonts w:ascii="Arial" w:hAnsi="Arial" w:cs="Arial"/>
        </w:rPr>
        <w:t xml:space="preserve"> (Accessed 3 March 2023).</w:t>
      </w:r>
    </w:p>
    <w:p w14:paraId="4E30C0D1" w14:textId="77777777" w:rsidR="00172634" w:rsidRPr="007E1706" w:rsidRDefault="00172634" w:rsidP="00172634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E1706">
        <w:rPr>
          <w:rFonts w:ascii="Arial" w:hAnsi="Arial" w:cs="Arial"/>
        </w:rPr>
        <w:t xml:space="preserve">Parkin, E., Long, R., Powell, A. and Jarrett, T. (2020). </w:t>
      </w:r>
      <w:r w:rsidRPr="007E1706">
        <w:rPr>
          <w:rFonts w:ascii="Arial" w:hAnsi="Arial" w:cs="Arial"/>
          <w:i/>
          <w:iCs/>
        </w:rPr>
        <w:t>Autism -overview of Policy and Services</w:t>
      </w:r>
      <w:r w:rsidRPr="007E1706">
        <w:rPr>
          <w:rFonts w:ascii="Arial" w:hAnsi="Arial" w:cs="Arial"/>
        </w:rPr>
        <w:t xml:space="preserve">. Available at: </w:t>
      </w:r>
      <w:hyperlink r:id="rId10" w:history="1">
        <w:r w:rsidRPr="007E1706">
          <w:rPr>
            <w:rStyle w:val="Hyperlink"/>
            <w:rFonts w:ascii="Arial" w:hAnsi="Arial" w:cs="Arial"/>
          </w:rPr>
          <w:t>https://researchbriefings.files.parliament.uk/documents/CBP-7172/CBP-7172.pdf</w:t>
        </w:r>
      </w:hyperlink>
      <w:r w:rsidRPr="007E1706">
        <w:rPr>
          <w:rFonts w:ascii="Arial" w:hAnsi="Arial" w:cs="Arial"/>
        </w:rPr>
        <w:t>. (Accessed 3 March 2023).</w:t>
      </w:r>
    </w:p>
    <w:p w14:paraId="6BE42A4B" w14:textId="3F61FA14" w:rsidR="00172634" w:rsidRPr="007E1706" w:rsidRDefault="00172634" w:rsidP="00172634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08F65C14" w14:textId="77777777" w:rsidR="00172634" w:rsidRDefault="00172634" w:rsidP="00172634">
      <w:pPr>
        <w:pStyle w:val="NormalWeb"/>
        <w:spacing w:before="0" w:beforeAutospacing="0" w:after="240" w:afterAutospacing="0" w:line="360" w:lineRule="auto"/>
      </w:pPr>
    </w:p>
    <w:p w14:paraId="74F08BB4" w14:textId="77777777" w:rsidR="00172634" w:rsidRDefault="00172634" w:rsidP="00216CD9">
      <w:pPr>
        <w:pStyle w:val="NormalWeb"/>
        <w:spacing w:before="0" w:beforeAutospacing="0" w:after="240" w:afterAutospacing="0" w:line="360" w:lineRule="auto"/>
      </w:pPr>
    </w:p>
    <w:p w14:paraId="44ED918B" w14:textId="77777777" w:rsidR="00FF5B70" w:rsidRDefault="00FF5B70" w:rsidP="00041A5A">
      <w:pPr>
        <w:spacing w:line="360" w:lineRule="auto"/>
        <w:rPr>
          <w:rFonts w:ascii="Arial" w:hAnsi="Arial" w:cs="Arial"/>
        </w:rPr>
      </w:pPr>
    </w:p>
    <w:p w14:paraId="602D39AC" w14:textId="44AF797D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754CEB55" w14:textId="2FCEEFBE" w:rsidR="00545684" w:rsidRPr="00172634" w:rsidRDefault="00545684" w:rsidP="00041A5A">
      <w:pPr>
        <w:spacing w:line="360" w:lineRule="auto"/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11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9C8B16" w14:textId="77777777" w:rsidR="00DE09AF" w:rsidRDefault="00DE09AF" w:rsidP="00545684">
      <w:pPr>
        <w:spacing w:after="0" w:line="240" w:lineRule="auto"/>
      </w:pPr>
      <w:r>
        <w:separator/>
      </w:r>
    </w:p>
  </w:endnote>
  <w:endnote w:type="continuationSeparator" w:id="0">
    <w:p w14:paraId="7ABAC2F8" w14:textId="77777777" w:rsidR="00DE09AF" w:rsidRDefault="00DE09AF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321493" w14:textId="77777777" w:rsidR="00DE09AF" w:rsidRDefault="00DE09AF" w:rsidP="00545684">
      <w:pPr>
        <w:spacing w:after="0" w:line="240" w:lineRule="auto"/>
      </w:pPr>
      <w:r>
        <w:separator/>
      </w:r>
    </w:p>
  </w:footnote>
  <w:footnote w:type="continuationSeparator" w:id="0">
    <w:p w14:paraId="178849D6" w14:textId="77777777" w:rsidR="00DE09AF" w:rsidRDefault="00DE09AF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43E6B"/>
    <w:multiLevelType w:val="hybridMultilevel"/>
    <w:tmpl w:val="D0D0656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46238B"/>
    <w:multiLevelType w:val="hybridMultilevel"/>
    <w:tmpl w:val="71B22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1F4C81"/>
    <w:multiLevelType w:val="hybridMultilevel"/>
    <w:tmpl w:val="6A0A5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AF46D7"/>
    <w:multiLevelType w:val="hybridMultilevel"/>
    <w:tmpl w:val="ED3E1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5446FB"/>
    <w:multiLevelType w:val="hybridMultilevel"/>
    <w:tmpl w:val="B6B85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132A21"/>
    <w:multiLevelType w:val="hybridMultilevel"/>
    <w:tmpl w:val="F3C8E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6"/>
  </w:num>
  <w:num w:numId="2" w16cid:durableId="462650548">
    <w:abstractNumId w:val="0"/>
  </w:num>
  <w:num w:numId="3" w16cid:durableId="14354898">
    <w:abstractNumId w:val="4"/>
  </w:num>
  <w:num w:numId="4" w16cid:durableId="305746744">
    <w:abstractNumId w:val="3"/>
  </w:num>
  <w:num w:numId="5" w16cid:durableId="1895000087">
    <w:abstractNumId w:val="5"/>
  </w:num>
  <w:num w:numId="6" w16cid:durableId="285082371">
    <w:abstractNumId w:val="2"/>
  </w:num>
  <w:num w:numId="7" w16cid:durableId="10677224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137090"/>
    <w:rsid w:val="00172634"/>
    <w:rsid w:val="00183828"/>
    <w:rsid w:val="0019041D"/>
    <w:rsid w:val="001A7F18"/>
    <w:rsid w:val="00216C85"/>
    <w:rsid w:val="00216CD9"/>
    <w:rsid w:val="00260277"/>
    <w:rsid w:val="00273EDD"/>
    <w:rsid w:val="002A15DA"/>
    <w:rsid w:val="002C3965"/>
    <w:rsid w:val="002F6E4A"/>
    <w:rsid w:val="00321C4C"/>
    <w:rsid w:val="00362992"/>
    <w:rsid w:val="003B5B7F"/>
    <w:rsid w:val="003E481A"/>
    <w:rsid w:val="003E621A"/>
    <w:rsid w:val="004903AA"/>
    <w:rsid w:val="004C53D0"/>
    <w:rsid w:val="004E6C3B"/>
    <w:rsid w:val="005052AC"/>
    <w:rsid w:val="005216E7"/>
    <w:rsid w:val="00545684"/>
    <w:rsid w:val="005E26F3"/>
    <w:rsid w:val="0061260B"/>
    <w:rsid w:val="006550AB"/>
    <w:rsid w:val="00691A5A"/>
    <w:rsid w:val="006C6A3F"/>
    <w:rsid w:val="00715990"/>
    <w:rsid w:val="00784670"/>
    <w:rsid w:val="007E1706"/>
    <w:rsid w:val="00866B7B"/>
    <w:rsid w:val="008E5015"/>
    <w:rsid w:val="0098783C"/>
    <w:rsid w:val="009B7EAF"/>
    <w:rsid w:val="009D1D1E"/>
    <w:rsid w:val="00A035FD"/>
    <w:rsid w:val="00AA0192"/>
    <w:rsid w:val="00AC66FA"/>
    <w:rsid w:val="00AE5A1C"/>
    <w:rsid w:val="00B11C5B"/>
    <w:rsid w:val="00B3265F"/>
    <w:rsid w:val="00B54354"/>
    <w:rsid w:val="00C470AB"/>
    <w:rsid w:val="00CC1B2B"/>
    <w:rsid w:val="00CF59F4"/>
    <w:rsid w:val="00CF61DC"/>
    <w:rsid w:val="00CF63A9"/>
    <w:rsid w:val="00CF7639"/>
    <w:rsid w:val="00D712D1"/>
    <w:rsid w:val="00D769F0"/>
    <w:rsid w:val="00DE09AF"/>
    <w:rsid w:val="00E614D4"/>
    <w:rsid w:val="00EA2C35"/>
    <w:rsid w:val="00EB2935"/>
    <w:rsid w:val="00F118E4"/>
    <w:rsid w:val="00F278D4"/>
    <w:rsid w:val="00F55F34"/>
    <w:rsid w:val="00F9696E"/>
    <w:rsid w:val="00FA7FD2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98783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E481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16CD9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216C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7263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390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36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26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23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utism.org.uk/advice-and-guidance/what-is-autis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177/1362361320903128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researchbriefings.files.parliament.uk/documents/CBP-7172/CBP-717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imh.nih.gov/health/topics/autism-spectrum-disorders-as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741</Words>
  <Characters>4227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Kabirat Adegbite (2011967)</cp:lastModifiedBy>
  <cp:revision>3</cp:revision>
  <dcterms:created xsi:type="dcterms:W3CDTF">2023-03-05T20:51:00Z</dcterms:created>
  <dcterms:modified xsi:type="dcterms:W3CDTF">2023-03-06T10:34:00Z</dcterms:modified>
</cp:coreProperties>
</file>