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05A19" w14:textId="77777777" w:rsidR="00C74ACB" w:rsidRDefault="00C74ACB" w:rsidP="00B54AC6">
      <w:pPr>
        <w:shd w:val="clear" w:color="auto" w:fill="FFFFFF"/>
        <w:spacing w:after="0" w:line="480" w:lineRule="auto"/>
        <w:jc w:val="center"/>
        <w:rPr>
          <w:rFonts w:ascii="Arial" w:hAnsi="Arial" w:cs="Arial"/>
          <w:b/>
          <w:bCs/>
          <w:sz w:val="24"/>
          <w:szCs w:val="24"/>
        </w:rPr>
      </w:pPr>
    </w:p>
    <w:p w14:paraId="5899DFB0" w14:textId="77777777" w:rsidR="00C74ACB" w:rsidRDefault="00C74ACB" w:rsidP="00B54AC6">
      <w:pPr>
        <w:shd w:val="clear" w:color="auto" w:fill="FFFFFF"/>
        <w:spacing w:after="0" w:line="480" w:lineRule="auto"/>
        <w:jc w:val="center"/>
        <w:rPr>
          <w:rFonts w:ascii="Arial" w:hAnsi="Arial" w:cs="Arial"/>
          <w:b/>
          <w:bCs/>
          <w:sz w:val="24"/>
          <w:szCs w:val="24"/>
        </w:rPr>
      </w:pPr>
    </w:p>
    <w:p w14:paraId="57E2FDFD" w14:textId="77777777" w:rsidR="00C74ACB" w:rsidRDefault="00C74ACB" w:rsidP="00B54AC6">
      <w:pPr>
        <w:shd w:val="clear" w:color="auto" w:fill="FFFFFF"/>
        <w:spacing w:after="0" w:line="480" w:lineRule="auto"/>
        <w:jc w:val="center"/>
        <w:rPr>
          <w:rFonts w:ascii="Arial" w:hAnsi="Arial" w:cs="Arial"/>
          <w:b/>
          <w:bCs/>
          <w:sz w:val="24"/>
          <w:szCs w:val="24"/>
        </w:rPr>
      </w:pPr>
    </w:p>
    <w:p w14:paraId="20822FEE" w14:textId="77777777" w:rsidR="00B046EB" w:rsidRDefault="00B046EB" w:rsidP="00B54AC6">
      <w:pPr>
        <w:shd w:val="clear" w:color="auto" w:fill="FFFFFF"/>
        <w:spacing w:after="0" w:line="480" w:lineRule="auto"/>
        <w:jc w:val="center"/>
        <w:rPr>
          <w:rFonts w:ascii="Arial" w:hAnsi="Arial" w:cs="Arial"/>
          <w:b/>
          <w:bCs/>
          <w:sz w:val="24"/>
          <w:szCs w:val="24"/>
        </w:rPr>
      </w:pPr>
    </w:p>
    <w:p w14:paraId="3959AFDB" w14:textId="77777777" w:rsidR="00AB448C" w:rsidRDefault="00AB448C" w:rsidP="00B54AC6">
      <w:pPr>
        <w:shd w:val="clear" w:color="auto" w:fill="FFFFFF"/>
        <w:spacing w:after="0" w:line="480" w:lineRule="auto"/>
        <w:jc w:val="center"/>
        <w:rPr>
          <w:rFonts w:ascii="Arial" w:hAnsi="Arial" w:cs="Arial"/>
          <w:b/>
          <w:bCs/>
          <w:sz w:val="24"/>
          <w:szCs w:val="24"/>
        </w:rPr>
      </w:pPr>
    </w:p>
    <w:p w14:paraId="3E8202F9" w14:textId="35A5EBF4" w:rsidR="00B54AC6" w:rsidRPr="00447794" w:rsidRDefault="00B54AC6" w:rsidP="00B54AC6">
      <w:pPr>
        <w:shd w:val="clear" w:color="auto" w:fill="FFFFFF"/>
        <w:spacing w:after="0" w:line="480" w:lineRule="auto"/>
        <w:jc w:val="center"/>
        <w:rPr>
          <w:rFonts w:ascii="Arial" w:hAnsi="Arial" w:cs="Arial"/>
          <w:b/>
          <w:bCs/>
          <w:sz w:val="24"/>
          <w:szCs w:val="24"/>
        </w:rPr>
      </w:pPr>
      <w:r w:rsidRPr="00447794">
        <w:rPr>
          <w:rFonts w:ascii="Arial" w:hAnsi="Arial" w:cs="Arial"/>
          <w:b/>
          <w:bCs/>
          <w:sz w:val="24"/>
          <w:szCs w:val="24"/>
        </w:rPr>
        <w:t xml:space="preserve">Assignment: </w:t>
      </w:r>
      <w:r w:rsidR="00C74ACB">
        <w:rPr>
          <w:rFonts w:ascii="Arial" w:hAnsi="Arial" w:cs="Arial"/>
          <w:b/>
          <w:bCs/>
          <w:sz w:val="24"/>
          <w:szCs w:val="24"/>
        </w:rPr>
        <w:t>2</w:t>
      </w:r>
    </w:p>
    <w:p w14:paraId="1CB8DE9B" w14:textId="77777777" w:rsidR="00B54AC6" w:rsidRPr="00447794" w:rsidRDefault="00B54AC6" w:rsidP="00B54AC6">
      <w:pPr>
        <w:shd w:val="clear" w:color="auto" w:fill="FFFFFF"/>
        <w:spacing w:after="0" w:line="480" w:lineRule="auto"/>
        <w:jc w:val="center"/>
        <w:rPr>
          <w:rFonts w:ascii="Arial" w:hAnsi="Arial" w:cs="Arial"/>
          <w:b/>
          <w:bCs/>
          <w:sz w:val="24"/>
          <w:szCs w:val="24"/>
        </w:rPr>
      </w:pPr>
    </w:p>
    <w:p w14:paraId="7B40931B" w14:textId="6B211A2A" w:rsidR="00B54AC6" w:rsidRPr="0015259D" w:rsidRDefault="004B76F9" w:rsidP="00B54AC6">
      <w:pPr>
        <w:pStyle w:val="BodyText"/>
        <w:spacing w:line="480" w:lineRule="auto"/>
        <w:jc w:val="center"/>
        <w:rPr>
          <w:rFonts w:eastAsiaTheme="minorHAnsi"/>
          <w:b/>
          <w:bCs/>
          <w:kern w:val="2"/>
          <w:sz w:val="24"/>
          <w:szCs w:val="24"/>
          <w14:ligatures w14:val="standardContextual"/>
        </w:rPr>
      </w:pPr>
      <w:r w:rsidRPr="0015259D">
        <w:rPr>
          <w:rFonts w:eastAsiaTheme="minorHAnsi"/>
          <w:b/>
          <w:bCs/>
          <w:kern w:val="2"/>
          <w:sz w:val="24"/>
          <w:szCs w:val="24"/>
          <w14:ligatures w14:val="standardContextual"/>
        </w:rPr>
        <w:t>Sustainable Business Revenue Generation Plan</w:t>
      </w:r>
      <w:r w:rsidR="00B54AC6" w:rsidRPr="0015259D">
        <w:rPr>
          <w:rFonts w:eastAsiaTheme="minorHAnsi"/>
          <w:b/>
          <w:bCs/>
          <w:kern w:val="2"/>
          <w:sz w:val="24"/>
          <w:szCs w:val="24"/>
          <w14:ligatures w14:val="standardContextual"/>
        </w:rPr>
        <w:t xml:space="preserve"> </w:t>
      </w:r>
    </w:p>
    <w:p w14:paraId="6C2C1B51" w14:textId="6A72153E" w:rsidR="00E75898" w:rsidRPr="00AB448C" w:rsidRDefault="00E75898" w:rsidP="00AB448C">
      <w:pPr>
        <w:spacing w:after="0" w:line="360" w:lineRule="auto"/>
        <w:jc w:val="both"/>
        <w:rPr>
          <w:rFonts w:ascii="Arial" w:hAnsi="Arial" w:cs="Arial"/>
          <w:sz w:val="24"/>
          <w:szCs w:val="24"/>
        </w:rPr>
      </w:pPr>
      <w:r w:rsidRPr="00867A0E">
        <w:rPr>
          <w:rFonts w:ascii="Arial" w:hAnsi="Arial" w:cs="Arial"/>
          <w:b/>
          <w:bCs/>
          <w:sz w:val="24"/>
          <w:szCs w:val="24"/>
        </w:rPr>
        <w:t>Evaluating Insource Housekeeping Department in Accor International Hotel</w:t>
      </w:r>
      <w:r w:rsidRPr="005B4630">
        <w:rPr>
          <w:rFonts w:ascii="Arial" w:hAnsi="Arial" w:cs="Arial"/>
          <w:sz w:val="24"/>
          <w:szCs w:val="24"/>
        </w:rPr>
        <w:t>.</w:t>
      </w:r>
    </w:p>
    <w:p w14:paraId="775878DA" w14:textId="77777777" w:rsidR="00B54AC6" w:rsidRPr="00447794" w:rsidRDefault="00B54AC6" w:rsidP="00B54AC6">
      <w:pPr>
        <w:shd w:val="clear" w:color="auto" w:fill="FFFFFF"/>
        <w:spacing w:after="0" w:line="480" w:lineRule="auto"/>
        <w:rPr>
          <w:rFonts w:ascii="Arial" w:hAnsi="Arial" w:cs="Arial"/>
          <w:b/>
          <w:bCs/>
          <w:sz w:val="24"/>
          <w:szCs w:val="24"/>
        </w:rPr>
      </w:pPr>
    </w:p>
    <w:p w14:paraId="182141C1" w14:textId="77777777" w:rsidR="00B54AC6" w:rsidRPr="00447794" w:rsidRDefault="00B54AC6" w:rsidP="00B54AC6">
      <w:pPr>
        <w:shd w:val="clear" w:color="auto" w:fill="FFFFFF"/>
        <w:spacing w:after="0" w:line="480" w:lineRule="auto"/>
        <w:rPr>
          <w:rFonts w:ascii="Arial" w:hAnsi="Arial" w:cs="Arial"/>
          <w:b/>
          <w:bCs/>
          <w:sz w:val="24"/>
          <w:szCs w:val="24"/>
        </w:rPr>
      </w:pPr>
    </w:p>
    <w:p w14:paraId="4EE434A5" w14:textId="77777777" w:rsidR="00B54AC6" w:rsidRPr="00447794" w:rsidRDefault="00B54AC6" w:rsidP="00B54AC6">
      <w:pPr>
        <w:shd w:val="clear" w:color="auto" w:fill="FFFFFF"/>
        <w:spacing w:after="0" w:line="480" w:lineRule="auto"/>
        <w:rPr>
          <w:rFonts w:ascii="Arial" w:hAnsi="Arial" w:cs="Arial"/>
          <w:b/>
          <w:bCs/>
          <w:sz w:val="24"/>
          <w:szCs w:val="24"/>
        </w:rPr>
      </w:pPr>
      <w:r w:rsidRPr="00447794">
        <w:rPr>
          <w:rFonts w:ascii="Arial" w:hAnsi="Arial" w:cs="Arial"/>
          <w:b/>
          <w:bCs/>
          <w:sz w:val="24"/>
          <w:szCs w:val="24"/>
        </w:rPr>
        <w:t xml:space="preserve">Your name:                             </w:t>
      </w:r>
      <w:r w:rsidRPr="00447794">
        <w:rPr>
          <w:rFonts w:ascii="Arial" w:hAnsi="Arial" w:cs="Arial"/>
          <w:b/>
          <w:bCs/>
          <w:sz w:val="24"/>
          <w:szCs w:val="24"/>
        </w:rPr>
        <w:tab/>
      </w:r>
      <w:r w:rsidRPr="00447794">
        <w:rPr>
          <w:rFonts w:ascii="Arial" w:hAnsi="Arial" w:cs="Arial"/>
          <w:b/>
          <w:bCs/>
          <w:sz w:val="24"/>
          <w:szCs w:val="24"/>
        </w:rPr>
        <w:tab/>
        <w:t xml:space="preserve">            Wajahat Ali</w:t>
      </w:r>
    </w:p>
    <w:p w14:paraId="23C48C3D" w14:textId="77777777" w:rsidR="00B54AC6" w:rsidRPr="00447794" w:rsidRDefault="00B54AC6" w:rsidP="00B54AC6">
      <w:pPr>
        <w:spacing w:after="0" w:line="480" w:lineRule="auto"/>
        <w:rPr>
          <w:rFonts w:ascii="Arial" w:hAnsi="Arial" w:cs="Arial"/>
          <w:b/>
          <w:bCs/>
          <w:color w:val="000000" w:themeColor="text1"/>
          <w:sz w:val="24"/>
          <w:szCs w:val="24"/>
        </w:rPr>
      </w:pPr>
      <w:r w:rsidRPr="00447794">
        <w:rPr>
          <w:rFonts w:ascii="Arial" w:hAnsi="Arial" w:cs="Arial"/>
          <w:b/>
          <w:bCs/>
          <w:sz w:val="24"/>
          <w:szCs w:val="24"/>
        </w:rPr>
        <w:t xml:space="preserve">Student Number: </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2109303</w:t>
      </w:r>
    </w:p>
    <w:p w14:paraId="4644C206" w14:textId="77777777" w:rsidR="00B54AC6" w:rsidRPr="00447794" w:rsidRDefault="00B54AC6" w:rsidP="00B54AC6">
      <w:pPr>
        <w:shd w:val="clear" w:color="auto" w:fill="FFFFFF"/>
        <w:spacing w:after="0" w:line="480" w:lineRule="auto"/>
        <w:rPr>
          <w:rFonts w:ascii="Arial" w:hAnsi="Arial" w:cs="Arial"/>
          <w:b/>
          <w:sz w:val="24"/>
          <w:szCs w:val="24"/>
        </w:rPr>
      </w:pPr>
      <w:r w:rsidRPr="00447794">
        <w:rPr>
          <w:rFonts w:ascii="Arial" w:hAnsi="Arial" w:cs="Arial"/>
          <w:b/>
          <w:bCs/>
          <w:sz w:val="24"/>
          <w:szCs w:val="24"/>
        </w:rPr>
        <w:t xml:space="preserve">Module title: </w:t>
      </w:r>
      <w:r w:rsidRPr="00447794">
        <w:rPr>
          <w:rFonts w:ascii="Arial" w:hAnsi="Arial" w:cs="Arial"/>
          <w:b/>
          <w:bCs/>
          <w:sz w:val="24"/>
          <w:szCs w:val="24"/>
        </w:rPr>
        <w:tab/>
        <w:t xml:space="preserve">                                            </w:t>
      </w:r>
      <w:r w:rsidRPr="00447794">
        <w:rPr>
          <w:rFonts w:ascii="Arial" w:hAnsi="Arial" w:cs="Arial"/>
          <w:b/>
          <w:sz w:val="24"/>
          <w:szCs w:val="24"/>
        </w:rPr>
        <w:t xml:space="preserve">Financial Management </w:t>
      </w:r>
    </w:p>
    <w:p w14:paraId="56D42D0E" w14:textId="77777777" w:rsidR="00B54AC6" w:rsidRPr="00447794" w:rsidRDefault="00B54AC6" w:rsidP="00B54AC6">
      <w:pPr>
        <w:shd w:val="clear" w:color="auto" w:fill="FFFFFF"/>
        <w:spacing w:after="0" w:line="480" w:lineRule="auto"/>
        <w:rPr>
          <w:rFonts w:ascii="Arial" w:hAnsi="Arial" w:cs="Arial"/>
          <w:b/>
          <w:bCs/>
          <w:sz w:val="24"/>
          <w:szCs w:val="24"/>
        </w:rPr>
      </w:pPr>
      <w:r w:rsidRPr="00447794">
        <w:rPr>
          <w:rFonts w:ascii="Arial" w:hAnsi="Arial" w:cs="Arial"/>
          <w:b/>
          <w:bCs/>
          <w:sz w:val="24"/>
          <w:szCs w:val="24"/>
        </w:rPr>
        <w:t>Module code:</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BMIH5007</w:t>
      </w:r>
    </w:p>
    <w:p w14:paraId="24D159DD" w14:textId="77777777" w:rsidR="00B54AC6" w:rsidRPr="00447794" w:rsidRDefault="00B54AC6" w:rsidP="00B54AC6">
      <w:pPr>
        <w:spacing w:after="0" w:line="480" w:lineRule="auto"/>
        <w:rPr>
          <w:rFonts w:ascii="Arial" w:hAnsi="Arial" w:cs="Arial"/>
          <w:b/>
          <w:bCs/>
          <w:sz w:val="24"/>
          <w:szCs w:val="24"/>
        </w:rPr>
      </w:pPr>
      <w:r w:rsidRPr="00447794">
        <w:rPr>
          <w:rFonts w:ascii="Arial" w:hAnsi="Arial" w:cs="Arial"/>
          <w:b/>
          <w:bCs/>
          <w:sz w:val="24"/>
          <w:szCs w:val="24"/>
        </w:rPr>
        <w:t xml:space="preserve">Lecturer’s name: </w:t>
      </w:r>
      <w:r w:rsidRPr="00447794">
        <w:rPr>
          <w:rFonts w:ascii="Arial" w:hAnsi="Arial" w:cs="Arial"/>
          <w:b/>
          <w:bCs/>
          <w:sz w:val="24"/>
          <w:szCs w:val="24"/>
        </w:rPr>
        <w:tab/>
      </w:r>
      <w:r w:rsidRPr="00447794">
        <w:rPr>
          <w:rFonts w:ascii="Arial" w:hAnsi="Arial" w:cs="Arial"/>
          <w:b/>
          <w:bCs/>
          <w:sz w:val="24"/>
          <w:szCs w:val="24"/>
        </w:rPr>
        <w:tab/>
      </w:r>
      <w:r w:rsidRPr="00447794">
        <w:rPr>
          <w:rFonts w:ascii="Arial" w:hAnsi="Arial" w:cs="Arial"/>
          <w:b/>
          <w:bCs/>
          <w:sz w:val="24"/>
          <w:szCs w:val="24"/>
        </w:rPr>
        <w:tab/>
        <w:t xml:space="preserve">                       Christopher Wilkin</w:t>
      </w:r>
    </w:p>
    <w:p w14:paraId="0E713CB8"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2933129F"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275E24F2"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61BC20D1"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0943E804"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0D289F1F"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6A6D2E8B"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799F72DE" w14:textId="77777777" w:rsidR="00B54AC6" w:rsidRPr="00447794" w:rsidRDefault="00B54AC6" w:rsidP="00B54AC6">
      <w:pPr>
        <w:spacing w:after="0" w:line="480" w:lineRule="auto"/>
        <w:jc w:val="both"/>
        <w:rPr>
          <w:rFonts w:ascii="Arial" w:hAnsi="Arial" w:cs="Arial"/>
          <w:b/>
          <w:bCs/>
          <w:color w:val="0D0D0D" w:themeColor="text1" w:themeTint="F2"/>
          <w:sz w:val="24"/>
          <w:szCs w:val="24"/>
        </w:rPr>
      </w:pPr>
    </w:p>
    <w:p w14:paraId="7506AFD2" w14:textId="77777777" w:rsidR="00B54AC6" w:rsidRPr="00447794" w:rsidRDefault="00B54AC6" w:rsidP="00B54AC6">
      <w:pPr>
        <w:spacing w:after="0" w:line="360" w:lineRule="auto"/>
        <w:jc w:val="both"/>
        <w:rPr>
          <w:rFonts w:ascii="Arial" w:hAnsi="Arial" w:cs="Arial"/>
          <w:b/>
          <w:bCs/>
          <w:color w:val="0D0D0D" w:themeColor="text1" w:themeTint="F2"/>
          <w:sz w:val="24"/>
          <w:szCs w:val="24"/>
        </w:rPr>
      </w:pPr>
    </w:p>
    <w:p w14:paraId="1C941130" w14:textId="77777777" w:rsidR="00B54AC6" w:rsidRPr="00447794" w:rsidRDefault="00B54AC6" w:rsidP="00B54AC6">
      <w:pPr>
        <w:spacing w:after="0" w:line="360" w:lineRule="auto"/>
        <w:jc w:val="both"/>
        <w:rPr>
          <w:rFonts w:ascii="Arial" w:hAnsi="Arial" w:cs="Arial"/>
          <w:b/>
          <w:bCs/>
          <w:color w:val="0D0D0D" w:themeColor="text1" w:themeTint="F2"/>
          <w:sz w:val="24"/>
          <w:szCs w:val="24"/>
        </w:rPr>
      </w:pPr>
    </w:p>
    <w:p w14:paraId="7B78549C" w14:textId="77777777" w:rsidR="00B54AC6" w:rsidRDefault="00B54AC6" w:rsidP="001554A8">
      <w:pPr>
        <w:spacing w:after="0" w:line="360" w:lineRule="auto"/>
        <w:jc w:val="both"/>
        <w:rPr>
          <w:rFonts w:ascii="Arial" w:hAnsi="Arial" w:cs="Arial"/>
          <w:sz w:val="24"/>
          <w:szCs w:val="24"/>
        </w:rPr>
      </w:pPr>
    </w:p>
    <w:p w14:paraId="48ECC658" w14:textId="77777777" w:rsidR="00B54AC6" w:rsidRDefault="00B54AC6" w:rsidP="001554A8">
      <w:pPr>
        <w:spacing w:after="0" w:line="360" w:lineRule="auto"/>
        <w:jc w:val="both"/>
        <w:rPr>
          <w:rFonts w:ascii="Arial" w:hAnsi="Arial" w:cs="Arial"/>
          <w:sz w:val="24"/>
          <w:szCs w:val="24"/>
        </w:rPr>
      </w:pPr>
    </w:p>
    <w:p w14:paraId="531F911D" w14:textId="77777777" w:rsidR="000A0AA5" w:rsidRDefault="000A0AA5" w:rsidP="0030125D">
      <w:pPr>
        <w:spacing w:after="0" w:line="360" w:lineRule="auto"/>
        <w:jc w:val="center"/>
        <w:rPr>
          <w:rFonts w:ascii="Arial" w:hAnsi="Arial" w:cs="Arial"/>
          <w:b/>
          <w:bCs/>
          <w:sz w:val="24"/>
          <w:szCs w:val="24"/>
        </w:rPr>
      </w:pPr>
    </w:p>
    <w:p w14:paraId="01BA19C4" w14:textId="77777777" w:rsidR="00E64743" w:rsidRDefault="00E64743" w:rsidP="0030125D">
      <w:pPr>
        <w:spacing w:after="0" w:line="360" w:lineRule="auto"/>
        <w:jc w:val="center"/>
        <w:rPr>
          <w:rFonts w:ascii="Arial" w:hAnsi="Arial" w:cs="Arial"/>
          <w:b/>
          <w:bCs/>
          <w:sz w:val="24"/>
          <w:szCs w:val="24"/>
        </w:rPr>
      </w:pPr>
    </w:p>
    <w:p w14:paraId="1EB98F5F" w14:textId="77777777" w:rsidR="00E64743" w:rsidRDefault="00E64743" w:rsidP="0030125D">
      <w:pPr>
        <w:spacing w:after="0" w:line="360" w:lineRule="auto"/>
        <w:jc w:val="center"/>
        <w:rPr>
          <w:rFonts w:ascii="Arial" w:hAnsi="Arial" w:cs="Arial"/>
          <w:b/>
          <w:bCs/>
          <w:sz w:val="24"/>
          <w:szCs w:val="24"/>
        </w:rPr>
      </w:pPr>
    </w:p>
    <w:p w14:paraId="257D5DFB" w14:textId="7DCD96CF" w:rsidR="00A60E14" w:rsidRDefault="00A60E14" w:rsidP="000A0AA5">
      <w:pPr>
        <w:spacing w:after="0" w:line="480" w:lineRule="auto"/>
        <w:jc w:val="center"/>
        <w:rPr>
          <w:rFonts w:ascii="Arial" w:hAnsi="Arial" w:cs="Arial"/>
          <w:b/>
          <w:bCs/>
          <w:sz w:val="24"/>
          <w:szCs w:val="24"/>
        </w:rPr>
      </w:pPr>
      <w:r>
        <w:rPr>
          <w:rFonts w:ascii="Arial" w:hAnsi="Arial" w:cs="Arial"/>
          <w:b/>
          <w:bCs/>
          <w:sz w:val="24"/>
          <w:szCs w:val="24"/>
        </w:rPr>
        <w:t>T</w:t>
      </w:r>
      <w:r w:rsidR="0030125D">
        <w:rPr>
          <w:rFonts w:ascii="Arial" w:hAnsi="Arial" w:cs="Arial"/>
          <w:b/>
          <w:bCs/>
          <w:sz w:val="24"/>
          <w:szCs w:val="24"/>
        </w:rPr>
        <w:t>able of Contents</w:t>
      </w:r>
    </w:p>
    <w:p w14:paraId="3ECA357A" w14:textId="77777777" w:rsidR="000A0AA5" w:rsidRDefault="000A0AA5" w:rsidP="000A0AA5">
      <w:pPr>
        <w:spacing w:after="0" w:line="480" w:lineRule="auto"/>
        <w:jc w:val="center"/>
        <w:rPr>
          <w:rFonts w:ascii="Arial" w:hAnsi="Arial" w:cs="Arial"/>
          <w:b/>
          <w:bCs/>
          <w:sz w:val="24"/>
          <w:szCs w:val="24"/>
        </w:rPr>
      </w:pPr>
    </w:p>
    <w:p w14:paraId="1ADEE75D" w14:textId="7F8E49FD" w:rsidR="0072439A" w:rsidRPr="0072439A" w:rsidRDefault="0072439A" w:rsidP="000A0AA5">
      <w:pPr>
        <w:pStyle w:val="ListParagraph"/>
        <w:widowControl w:val="0"/>
        <w:numPr>
          <w:ilvl w:val="0"/>
          <w:numId w:val="4"/>
        </w:numPr>
        <w:autoSpaceDE w:val="0"/>
        <w:autoSpaceDN w:val="0"/>
        <w:spacing w:after="0" w:line="480" w:lineRule="auto"/>
        <w:jc w:val="both"/>
        <w:rPr>
          <w:b/>
          <w:sz w:val="24"/>
        </w:rPr>
      </w:pPr>
      <w:r>
        <w:rPr>
          <w:b/>
          <w:sz w:val="24"/>
        </w:rPr>
        <w:t>I</w:t>
      </w:r>
      <w:r w:rsidRPr="005B2E7F">
        <w:rPr>
          <w:rFonts w:ascii="Arial" w:hAnsi="Arial" w:cs="Arial"/>
          <w:b/>
          <w:sz w:val="24"/>
        </w:rPr>
        <w:t>ntroduction</w:t>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EA0F4B">
        <w:rPr>
          <w:rFonts w:ascii="Arial" w:hAnsi="Arial" w:cs="Arial"/>
          <w:b/>
          <w:sz w:val="24"/>
        </w:rPr>
        <w:tab/>
        <w:t>3</w:t>
      </w:r>
      <w:r w:rsidR="00EA0F4B">
        <w:rPr>
          <w:rFonts w:ascii="Arial" w:hAnsi="Arial" w:cs="Arial"/>
          <w:b/>
          <w:sz w:val="24"/>
        </w:rPr>
        <w:tab/>
      </w:r>
      <w:r w:rsidR="00EA0F4B">
        <w:rPr>
          <w:rFonts w:ascii="Arial" w:hAnsi="Arial" w:cs="Arial"/>
          <w:b/>
          <w:sz w:val="24"/>
        </w:rPr>
        <w:tab/>
      </w:r>
    </w:p>
    <w:p w14:paraId="63A65B97" w14:textId="1D75083D" w:rsidR="0030125D" w:rsidRPr="0030125D" w:rsidRDefault="0030125D" w:rsidP="000A0AA5">
      <w:pPr>
        <w:pStyle w:val="ListParagraph"/>
        <w:widowControl w:val="0"/>
        <w:numPr>
          <w:ilvl w:val="0"/>
          <w:numId w:val="4"/>
        </w:numPr>
        <w:autoSpaceDE w:val="0"/>
        <w:autoSpaceDN w:val="0"/>
        <w:spacing w:after="0" w:line="480" w:lineRule="auto"/>
        <w:jc w:val="both"/>
        <w:rPr>
          <w:b/>
          <w:sz w:val="24"/>
        </w:rPr>
      </w:pPr>
      <w:r w:rsidRPr="0030125D">
        <w:rPr>
          <w:rFonts w:ascii="Arial" w:hAnsi="Arial" w:cs="Arial"/>
          <w:b/>
          <w:sz w:val="24"/>
        </w:rPr>
        <w:t>insourced Vs Outsourcing Housekeeping</w:t>
      </w:r>
      <w:r w:rsidR="00EA0F4B">
        <w:rPr>
          <w:rFonts w:ascii="Arial" w:hAnsi="Arial" w:cs="Arial"/>
          <w:b/>
          <w:sz w:val="24"/>
        </w:rPr>
        <w:tab/>
      </w:r>
      <w:r w:rsidR="00EA0F4B">
        <w:rPr>
          <w:rFonts w:ascii="Arial" w:hAnsi="Arial" w:cs="Arial"/>
          <w:b/>
          <w:sz w:val="24"/>
        </w:rPr>
        <w:tab/>
      </w:r>
      <w:r w:rsidR="00EA0F4B">
        <w:rPr>
          <w:rFonts w:ascii="Arial" w:hAnsi="Arial" w:cs="Arial"/>
          <w:b/>
          <w:sz w:val="24"/>
        </w:rPr>
        <w:tab/>
      </w:r>
      <w:r w:rsidR="004C72F9">
        <w:rPr>
          <w:rFonts w:ascii="Arial" w:hAnsi="Arial" w:cs="Arial"/>
          <w:b/>
          <w:sz w:val="24"/>
        </w:rPr>
        <w:t>4</w:t>
      </w:r>
      <w:r>
        <w:rPr>
          <w:rFonts w:ascii="Arial" w:hAnsi="Arial" w:cs="Arial"/>
          <w:b/>
          <w:sz w:val="24"/>
        </w:rPr>
        <w:tab/>
      </w:r>
      <w:r>
        <w:rPr>
          <w:rFonts w:ascii="Arial" w:hAnsi="Arial" w:cs="Arial"/>
          <w:b/>
          <w:sz w:val="24"/>
        </w:rPr>
        <w:tab/>
      </w:r>
    </w:p>
    <w:p w14:paraId="0014A127" w14:textId="04FD577A" w:rsidR="0030125D" w:rsidRPr="0030125D" w:rsidRDefault="0030125D" w:rsidP="000A0AA5">
      <w:pPr>
        <w:pStyle w:val="ListParagraph"/>
        <w:widowControl w:val="0"/>
        <w:numPr>
          <w:ilvl w:val="0"/>
          <w:numId w:val="4"/>
        </w:numPr>
        <w:autoSpaceDE w:val="0"/>
        <w:autoSpaceDN w:val="0"/>
        <w:spacing w:after="0" w:line="480" w:lineRule="auto"/>
        <w:contextualSpacing w:val="0"/>
        <w:jc w:val="both"/>
        <w:rPr>
          <w:b/>
          <w:sz w:val="24"/>
        </w:rPr>
      </w:pPr>
      <w:r w:rsidRPr="0030125D">
        <w:rPr>
          <w:rFonts w:ascii="Arial" w:hAnsi="Arial" w:cs="Arial"/>
          <w:b/>
          <w:sz w:val="24"/>
        </w:rPr>
        <w:t xml:space="preserve">Abilities of those </w:t>
      </w:r>
      <w:r w:rsidRPr="0030125D">
        <w:rPr>
          <w:rFonts w:ascii="Arial" w:hAnsi="Arial" w:cs="Arial"/>
          <w:b/>
          <w:sz w:val="24"/>
        </w:rPr>
        <w:t>employed</w:t>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t>5</w:t>
      </w:r>
    </w:p>
    <w:p w14:paraId="3276FADC" w14:textId="226CFF87" w:rsidR="0030125D" w:rsidRPr="0030125D" w:rsidRDefault="0030125D" w:rsidP="000A0AA5">
      <w:pPr>
        <w:pStyle w:val="ListParagraph"/>
        <w:widowControl w:val="0"/>
        <w:numPr>
          <w:ilvl w:val="0"/>
          <w:numId w:val="4"/>
        </w:numPr>
        <w:autoSpaceDE w:val="0"/>
        <w:autoSpaceDN w:val="0"/>
        <w:spacing w:after="0" w:line="480" w:lineRule="auto"/>
        <w:contextualSpacing w:val="0"/>
        <w:jc w:val="both"/>
        <w:rPr>
          <w:b/>
          <w:sz w:val="24"/>
        </w:rPr>
      </w:pPr>
      <w:r w:rsidRPr="0030125D">
        <w:rPr>
          <w:rFonts w:ascii="Arial" w:hAnsi="Arial" w:cs="Arial"/>
          <w:b/>
          <w:sz w:val="24"/>
        </w:rPr>
        <w:t>Cost implications</w:t>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t>6</w:t>
      </w:r>
    </w:p>
    <w:p w14:paraId="19828B6A" w14:textId="6BB33E81" w:rsidR="0030125D" w:rsidRPr="0030125D" w:rsidRDefault="0030125D" w:rsidP="000A0AA5">
      <w:pPr>
        <w:pStyle w:val="ListParagraph"/>
        <w:widowControl w:val="0"/>
        <w:numPr>
          <w:ilvl w:val="0"/>
          <w:numId w:val="4"/>
        </w:numPr>
        <w:autoSpaceDE w:val="0"/>
        <w:autoSpaceDN w:val="0"/>
        <w:spacing w:after="0" w:line="480" w:lineRule="auto"/>
        <w:contextualSpacing w:val="0"/>
        <w:jc w:val="both"/>
        <w:rPr>
          <w:b/>
          <w:sz w:val="24"/>
        </w:rPr>
      </w:pPr>
      <w:r w:rsidRPr="0030125D">
        <w:rPr>
          <w:rFonts w:ascii="Arial" w:hAnsi="Arial" w:cs="Arial"/>
          <w:b/>
          <w:sz w:val="24"/>
        </w:rPr>
        <w:t>Results</w:t>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t>6</w:t>
      </w:r>
    </w:p>
    <w:p w14:paraId="402B192E" w14:textId="1EE80CE2" w:rsidR="0030125D" w:rsidRPr="0030125D" w:rsidRDefault="0030125D" w:rsidP="000A0AA5">
      <w:pPr>
        <w:pStyle w:val="ListParagraph"/>
        <w:widowControl w:val="0"/>
        <w:numPr>
          <w:ilvl w:val="0"/>
          <w:numId w:val="4"/>
        </w:numPr>
        <w:autoSpaceDE w:val="0"/>
        <w:autoSpaceDN w:val="0"/>
        <w:spacing w:after="0" w:line="480" w:lineRule="auto"/>
        <w:contextualSpacing w:val="0"/>
        <w:jc w:val="both"/>
        <w:rPr>
          <w:b/>
          <w:sz w:val="24"/>
        </w:rPr>
      </w:pPr>
      <w:r w:rsidRPr="0030125D">
        <w:rPr>
          <w:rFonts w:ascii="Arial" w:hAnsi="Arial" w:cs="Arial"/>
          <w:b/>
          <w:sz w:val="24"/>
        </w:rPr>
        <w:t xml:space="preserve">Sustainability </w:t>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t>7</w:t>
      </w:r>
      <w:r w:rsidR="004C72F9">
        <w:rPr>
          <w:rFonts w:ascii="Arial" w:hAnsi="Arial" w:cs="Arial"/>
          <w:b/>
          <w:sz w:val="24"/>
        </w:rPr>
        <w:tab/>
      </w:r>
    </w:p>
    <w:p w14:paraId="5071D1FA" w14:textId="2CAD9705" w:rsidR="0030125D" w:rsidRPr="0030125D" w:rsidRDefault="0030125D" w:rsidP="000A0AA5">
      <w:pPr>
        <w:pStyle w:val="ListParagraph"/>
        <w:widowControl w:val="0"/>
        <w:numPr>
          <w:ilvl w:val="0"/>
          <w:numId w:val="4"/>
        </w:numPr>
        <w:autoSpaceDE w:val="0"/>
        <w:autoSpaceDN w:val="0"/>
        <w:spacing w:after="0" w:line="480" w:lineRule="auto"/>
        <w:contextualSpacing w:val="0"/>
        <w:jc w:val="both"/>
        <w:rPr>
          <w:b/>
          <w:sz w:val="24"/>
        </w:rPr>
      </w:pPr>
      <w:r w:rsidRPr="0030125D">
        <w:rPr>
          <w:rFonts w:ascii="Arial" w:hAnsi="Arial" w:cs="Arial"/>
          <w:b/>
          <w:sz w:val="24"/>
        </w:rPr>
        <w:t>Consistency</w:t>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4C72F9">
        <w:rPr>
          <w:rFonts w:ascii="Arial" w:hAnsi="Arial" w:cs="Arial"/>
          <w:b/>
          <w:sz w:val="24"/>
        </w:rPr>
        <w:tab/>
      </w:r>
      <w:r w:rsidR="00AC3BCF">
        <w:rPr>
          <w:rFonts w:ascii="Arial" w:hAnsi="Arial" w:cs="Arial"/>
          <w:b/>
          <w:sz w:val="24"/>
        </w:rPr>
        <w:tab/>
      </w:r>
      <w:r w:rsidR="00AC3BCF">
        <w:rPr>
          <w:rFonts w:ascii="Arial" w:hAnsi="Arial" w:cs="Arial"/>
          <w:b/>
          <w:sz w:val="24"/>
        </w:rPr>
        <w:tab/>
        <w:t>8</w:t>
      </w:r>
    </w:p>
    <w:p w14:paraId="39913C9C" w14:textId="33C2D069" w:rsidR="0030125D" w:rsidRDefault="0030125D" w:rsidP="000A0AA5">
      <w:pPr>
        <w:pStyle w:val="ListParagraph"/>
        <w:widowControl w:val="0"/>
        <w:numPr>
          <w:ilvl w:val="0"/>
          <w:numId w:val="4"/>
        </w:numPr>
        <w:autoSpaceDE w:val="0"/>
        <w:autoSpaceDN w:val="0"/>
        <w:spacing w:after="0" w:line="480" w:lineRule="auto"/>
        <w:contextualSpacing w:val="0"/>
        <w:jc w:val="both"/>
        <w:rPr>
          <w:rFonts w:ascii="Arial" w:hAnsi="Arial" w:cs="Arial"/>
          <w:b/>
          <w:sz w:val="24"/>
        </w:rPr>
      </w:pPr>
      <w:r w:rsidRPr="0030125D">
        <w:rPr>
          <w:rFonts w:ascii="Arial" w:hAnsi="Arial" w:cs="Arial"/>
          <w:b/>
          <w:sz w:val="24"/>
        </w:rPr>
        <w:t>Guest experience</w:t>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t>8</w:t>
      </w:r>
    </w:p>
    <w:p w14:paraId="33A1CC40" w14:textId="3D6F782C" w:rsidR="00773512" w:rsidRDefault="00773512" w:rsidP="000A0AA5">
      <w:pPr>
        <w:pStyle w:val="ListParagraph"/>
        <w:widowControl w:val="0"/>
        <w:numPr>
          <w:ilvl w:val="0"/>
          <w:numId w:val="4"/>
        </w:numPr>
        <w:autoSpaceDE w:val="0"/>
        <w:autoSpaceDN w:val="0"/>
        <w:spacing w:after="0" w:line="480" w:lineRule="auto"/>
        <w:contextualSpacing w:val="0"/>
        <w:jc w:val="both"/>
        <w:rPr>
          <w:rFonts w:ascii="Arial" w:hAnsi="Arial" w:cs="Arial"/>
          <w:b/>
          <w:sz w:val="24"/>
        </w:rPr>
      </w:pPr>
      <w:r>
        <w:rPr>
          <w:rFonts w:ascii="Arial" w:hAnsi="Arial" w:cs="Arial"/>
          <w:b/>
          <w:sz w:val="24"/>
        </w:rPr>
        <w:t>Conclusion</w:t>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t>9</w:t>
      </w:r>
      <w:r w:rsidR="00AC3BCF">
        <w:rPr>
          <w:rFonts w:ascii="Arial" w:hAnsi="Arial" w:cs="Arial"/>
          <w:b/>
          <w:sz w:val="24"/>
        </w:rPr>
        <w:tab/>
      </w:r>
    </w:p>
    <w:p w14:paraId="6FF718B2" w14:textId="6938D031" w:rsidR="00773512" w:rsidRPr="0030125D" w:rsidRDefault="00773512" w:rsidP="000A0AA5">
      <w:pPr>
        <w:pStyle w:val="ListParagraph"/>
        <w:widowControl w:val="0"/>
        <w:numPr>
          <w:ilvl w:val="0"/>
          <w:numId w:val="4"/>
        </w:numPr>
        <w:autoSpaceDE w:val="0"/>
        <w:autoSpaceDN w:val="0"/>
        <w:spacing w:after="0" w:line="480" w:lineRule="auto"/>
        <w:contextualSpacing w:val="0"/>
        <w:jc w:val="both"/>
        <w:rPr>
          <w:rFonts w:ascii="Arial" w:hAnsi="Arial" w:cs="Arial"/>
          <w:b/>
          <w:sz w:val="24"/>
        </w:rPr>
      </w:pPr>
      <w:r>
        <w:rPr>
          <w:rFonts w:ascii="Arial" w:hAnsi="Arial" w:cs="Arial"/>
          <w:b/>
          <w:sz w:val="24"/>
        </w:rPr>
        <w:t>References</w:t>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r>
      <w:r w:rsidR="00AC3BCF">
        <w:rPr>
          <w:rFonts w:ascii="Arial" w:hAnsi="Arial" w:cs="Arial"/>
          <w:b/>
          <w:sz w:val="24"/>
        </w:rPr>
        <w:tab/>
        <w:t>10</w:t>
      </w:r>
    </w:p>
    <w:p w14:paraId="1EC6E7B9" w14:textId="77777777" w:rsidR="0030125D" w:rsidRDefault="0030125D" w:rsidP="00867A0E">
      <w:pPr>
        <w:spacing w:after="0" w:line="360" w:lineRule="auto"/>
        <w:jc w:val="both"/>
        <w:rPr>
          <w:rFonts w:ascii="Arial" w:hAnsi="Arial" w:cs="Arial"/>
          <w:b/>
          <w:bCs/>
          <w:sz w:val="24"/>
          <w:szCs w:val="24"/>
        </w:rPr>
      </w:pPr>
    </w:p>
    <w:p w14:paraId="593B2253" w14:textId="77777777" w:rsidR="00A60E14" w:rsidRDefault="00A60E14" w:rsidP="00867A0E">
      <w:pPr>
        <w:spacing w:after="0" w:line="360" w:lineRule="auto"/>
        <w:jc w:val="both"/>
        <w:rPr>
          <w:rFonts w:ascii="Arial" w:hAnsi="Arial" w:cs="Arial"/>
          <w:b/>
          <w:bCs/>
          <w:sz w:val="24"/>
          <w:szCs w:val="24"/>
        </w:rPr>
      </w:pPr>
    </w:p>
    <w:p w14:paraId="4DB6CB4B" w14:textId="77777777" w:rsidR="00A60E14" w:rsidRDefault="00A60E14" w:rsidP="00867A0E">
      <w:pPr>
        <w:spacing w:after="0" w:line="360" w:lineRule="auto"/>
        <w:jc w:val="both"/>
        <w:rPr>
          <w:rFonts w:ascii="Arial" w:hAnsi="Arial" w:cs="Arial"/>
          <w:b/>
          <w:bCs/>
          <w:sz w:val="24"/>
          <w:szCs w:val="24"/>
        </w:rPr>
      </w:pPr>
    </w:p>
    <w:p w14:paraId="39575F92" w14:textId="77777777" w:rsidR="000A0AA5" w:rsidRDefault="000A0AA5" w:rsidP="00867A0E">
      <w:pPr>
        <w:spacing w:after="0" w:line="360" w:lineRule="auto"/>
        <w:jc w:val="both"/>
        <w:rPr>
          <w:rFonts w:ascii="Arial" w:hAnsi="Arial" w:cs="Arial"/>
          <w:b/>
          <w:bCs/>
          <w:sz w:val="24"/>
          <w:szCs w:val="24"/>
        </w:rPr>
      </w:pPr>
    </w:p>
    <w:p w14:paraId="02E317EB" w14:textId="77777777" w:rsidR="000A0AA5" w:rsidRDefault="000A0AA5" w:rsidP="00867A0E">
      <w:pPr>
        <w:spacing w:after="0" w:line="360" w:lineRule="auto"/>
        <w:jc w:val="both"/>
        <w:rPr>
          <w:rFonts w:ascii="Arial" w:hAnsi="Arial" w:cs="Arial"/>
          <w:b/>
          <w:bCs/>
          <w:sz w:val="24"/>
          <w:szCs w:val="24"/>
        </w:rPr>
      </w:pPr>
    </w:p>
    <w:p w14:paraId="2E685E32" w14:textId="77777777" w:rsidR="000A0AA5" w:rsidRDefault="000A0AA5" w:rsidP="00867A0E">
      <w:pPr>
        <w:spacing w:after="0" w:line="360" w:lineRule="auto"/>
        <w:jc w:val="both"/>
        <w:rPr>
          <w:rFonts w:ascii="Arial" w:hAnsi="Arial" w:cs="Arial"/>
          <w:b/>
          <w:bCs/>
          <w:sz w:val="24"/>
          <w:szCs w:val="24"/>
        </w:rPr>
      </w:pPr>
    </w:p>
    <w:p w14:paraId="150127BD" w14:textId="77777777" w:rsidR="000A0AA5" w:rsidRDefault="000A0AA5" w:rsidP="00867A0E">
      <w:pPr>
        <w:spacing w:after="0" w:line="360" w:lineRule="auto"/>
        <w:jc w:val="both"/>
        <w:rPr>
          <w:rFonts w:ascii="Arial" w:hAnsi="Arial" w:cs="Arial"/>
          <w:b/>
          <w:bCs/>
          <w:sz w:val="24"/>
          <w:szCs w:val="24"/>
        </w:rPr>
      </w:pPr>
    </w:p>
    <w:p w14:paraId="00D4DA49" w14:textId="77777777" w:rsidR="000A0AA5" w:rsidRDefault="000A0AA5" w:rsidP="00867A0E">
      <w:pPr>
        <w:spacing w:after="0" w:line="360" w:lineRule="auto"/>
        <w:jc w:val="both"/>
        <w:rPr>
          <w:rFonts w:ascii="Arial" w:hAnsi="Arial" w:cs="Arial"/>
          <w:b/>
          <w:bCs/>
          <w:sz w:val="24"/>
          <w:szCs w:val="24"/>
        </w:rPr>
      </w:pPr>
    </w:p>
    <w:p w14:paraId="69680E26" w14:textId="77777777" w:rsidR="000A0AA5" w:rsidRDefault="000A0AA5" w:rsidP="00867A0E">
      <w:pPr>
        <w:spacing w:after="0" w:line="360" w:lineRule="auto"/>
        <w:jc w:val="both"/>
        <w:rPr>
          <w:rFonts w:ascii="Arial" w:hAnsi="Arial" w:cs="Arial"/>
          <w:b/>
          <w:bCs/>
          <w:sz w:val="24"/>
          <w:szCs w:val="24"/>
        </w:rPr>
      </w:pPr>
    </w:p>
    <w:p w14:paraId="3CBE9158" w14:textId="77777777" w:rsidR="000A0AA5" w:rsidRDefault="000A0AA5" w:rsidP="00867A0E">
      <w:pPr>
        <w:spacing w:after="0" w:line="360" w:lineRule="auto"/>
        <w:jc w:val="both"/>
        <w:rPr>
          <w:rFonts w:ascii="Arial" w:hAnsi="Arial" w:cs="Arial"/>
          <w:b/>
          <w:bCs/>
          <w:sz w:val="24"/>
          <w:szCs w:val="24"/>
        </w:rPr>
      </w:pPr>
    </w:p>
    <w:p w14:paraId="63C08811" w14:textId="77777777" w:rsidR="000A0AA5" w:rsidRDefault="000A0AA5" w:rsidP="00867A0E">
      <w:pPr>
        <w:spacing w:after="0" w:line="360" w:lineRule="auto"/>
        <w:jc w:val="both"/>
        <w:rPr>
          <w:rFonts w:ascii="Arial" w:hAnsi="Arial" w:cs="Arial"/>
          <w:b/>
          <w:bCs/>
          <w:sz w:val="24"/>
          <w:szCs w:val="24"/>
        </w:rPr>
      </w:pPr>
    </w:p>
    <w:p w14:paraId="1FBDE22E" w14:textId="77777777" w:rsidR="00C0656C" w:rsidRPr="005B4630" w:rsidRDefault="00C0656C" w:rsidP="001554A8">
      <w:pPr>
        <w:spacing w:after="0" w:line="360" w:lineRule="auto"/>
        <w:jc w:val="both"/>
        <w:rPr>
          <w:rFonts w:ascii="Arial" w:hAnsi="Arial" w:cs="Arial"/>
          <w:sz w:val="24"/>
          <w:szCs w:val="24"/>
        </w:rPr>
      </w:pPr>
    </w:p>
    <w:p w14:paraId="64B9A956" w14:textId="5928A478" w:rsidR="007D77BF" w:rsidRPr="005B2E7F" w:rsidRDefault="007D77BF" w:rsidP="005B2E7F">
      <w:pPr>
        <w:pStyle w:val="ListParagraph"/>
        <w:numPr>
          <w:ilvl w:val="0"/>
          <w:numId w:val="5"/>
        </w:numPr>
        <w:spacing w:after="0" w:line="360" w:lineRule="auto"/>
        <w:jc w:val="both"/>
        <w:rPr>
          <w:rFonts w:ascii="Arial" w:hAnsi="Arial" w:cs="Arial"/>
          <w:b/>
          <w:bCs/>
          <w:sz w:val="24"/>
          <w:szCs w:val="24"/>
        </w:rPr>
      </w:pPr>
      <w:r w:rsidRPr="005B2E7F">
        <w:rPr>
          <w:rFonts w:ascii="Arial" w:hAnsi="Arial" w:cs="Arial"/>
          <w:b/>
          <w:bCs/>
          <w:sz w:val="24"/>
          <w:szCs w:val="24"/>
        </w:rPr>
        <w:t>Introduction:</w:t>
      </w:r>
    </w:p>
    <w:p w14:paraId="56E4B27F" w14:textId="3EC922C4" w:rsidR="000916A2" w:rsidRDefault="001554A8" w:rsidP="001554A8">
      <w:pPr>
        <w:spacing w:after="0" w:line="360" w:lineRule="auto"/>
        <w:jc w:val="both"/>
        <w:rPr>
          <w:rFonts w:ascii="Arial" w:hAnsi="Arial" w:cs="Arial"/>
          <w:sz w:val="24"/>
          <w:szCs w:val="24"/>
        </w:rPr>
      </w:pPr>
      <w:r w:rsidRPr="007E6A63">
        <w:rPr>
          <w:rFonts w:ascii="Arial" w:hAnsi="Arial" w:cs="Arial"/>
          <w:sz w:val="24"/>
          <w:szCs w:val="24"/>
        </w:rPr>
        <w:t xml:space="preserve">In the highly competitive hospitality industry, generating sustainable business revenue is crucial for the success and longevity of hotels (Chan, 2020). This report aims to develop a sustainable business revenue generation plan for Accor International Hotel and evaluate the merits of outsourcing the housekeeping department. </w:t>
      </w:r>
      <w:r w:rsidR="000916A2" w:rsidRPr="000916A2">
        <w:rPr>
          <w:rFonts w:ascii="Arial" w:hAnsi="Arial" w:cs="Arial"/>
          <w:sz w:val="24"/>
          <w:szCs w:val="24"/>
        </w:rPr>
        <w:t>The hotel industry is a highly competitive sector that continuously seeks ways to enhance operational efficiency, cost-effectiveness, and guest experience while maintaining sustainable business practices (Smith, 2018). One area of consideration is the outsourcing of the housekeeping department, which can have both advantages and disadvantages.</w:t>
      </w:r>
    </w:p>
    <w:p w14:paraId="1957B386" w14:textId="5127DE42" w:rsidR="00872932" w:rsidRPr="007E6A63" w:rsidRDefault="002B718B" w:rsidP="001554A8">
      <w:pPr>
        <w:spacing w:after="0" w:line="360" w:lineRule="auto"/>
        <w:jc w:val="both"/>
        <w:rPr>
          <w:rFonts w:ascii="Arial" w:hAnsi="Arial" w:cs="Arial"/>
          <w:sz w:val="24"/>
          <w:szCs w:val="24"/>
        </w:rPr>
      </w:pPr>
      <w:r w:rsidRPr="002B718B">
        <w:rPr>
          <w:rFonts w:ascii="Arial" w:hAnsi="Arial" w:cs="Arial"/>
          <w:sz w:val="24"/>
          <w:szCs w:val="24"/>
        </w:rPr>
        <w:t xml:space="preserve">Accor International Hotel, a prominent global hospitality company, has made sustainability a core element of its business strategy. With a diverse portfolio of hotel brands and a strong international presence, Accor International Hotel is committed to generating revenue while ensuring sustainable practices. Accor International Hotel recognizes that sustainability is not just a responsibility but also an opportunity to drive innovation and create value for its stakeholders (Accor, 2021). </w:t>
      </w:r>
      <w:r w:rsidR="00781A9F" w:rsidRPr="00781A9F">
        <w:rPr>
          <w:rFonts w:ascii="Arial" w:hAnsi="Arial" w:cs="Arial"/>
          <w:sz w:val="24"/>
          <w:szCs w:val="24"/>
        </w:rPr>
        <w:t>By offering unique guest experiences, collaborating with local businesses, and implementing technology solutions, the hotel chain aims to attract and retain a wide range of customers while optimizing profitability (Accor, 2021).</w:t>
      </w:r>
    </w:p>
    <w:p w14:paraId="1518E3C5" w14:textId="6EDC6A9A" w:rsidR="0034377A" w:rsidRPr="007C1C00" w:rsidRDefault="0034377A" w:rsidP="0034377A">
      <w:pPr>
        <w:spacing w:after="0" w:line="360" w:lineRule="auto"/>
        <w:jc w:val="both"/>
        <w:rPr>
          <w:rFonts w:ascii="Arial" w:hAnsi="Arial" w:cs="Arial"/>
          <w:sz w:val="24"/>
          <w:szCs w:val="24"/>
        </w:rPr>
      </w:pPr>
      <w:r w:rsidRPr="007C1C00">
        <w:rPr>
          <w:rFonts w:ascii="Arial" w:hAnsi="Arial" w:cs="Arial"/>
          <w:sz w:val="24"/>
          <w:szCs w:val="24"/>
        </w:rPr>
        <w:t>Accor International Hotel recognizes that sustainability is a key driver of long-term financial success in the hotel industry (Lamb, 2020). sustainable business revenue generation plan encompasses various strategies that aim to reduce environmental impact while enhancing profitability. These strategies include energy efficiency initiatives, waste reduction programs, water conservation efforts, responsible sourcing, and collaboration with local businesses (Accor, 2021).</w:t>
      </w:r>
    </w:p>
    <w:p w14:paraId="79673BA1" w14:textId="52571200" w:rsidR="002D783F" w:rsidRDefault="0034377A" w:rsidP="001554A8">
      <w:pPr>
        <w:spacing w:after="0" w:line="360" w:lineRule="auto"/>
        <w:jc w:val="both"/>
        <w:rPr>
          <w:rFonts w:ascii="Arial" w:hAnsi="Arial" w:cs="Arial"/>
          <w:sz w:val="24"/>
          <w:szCs w:val="24"/>
        </w:rPr>
      </w:pPr>
      <w:r w:rsidRPr="007C1C00">
        <w:rPr>
          <w:rFonts w:ascii="Arial" w:hAnsi="Arial" w:cs="Arial"/>
          <w:sz w:val="24"/>
          <w:szCs w:val="24"/>
        </w:rPr>
        <w:t>In the context of housekeeping department outsourcing, there are several arguments against this practice. Insourcing the housekeeping team allows for better control over service quality and standards, resulting in enhanced guest satisfaction (McGinley, 2021). Insourced housekeeping teams can also provide personalized service and maintain consistency in meeting guests' preferences and needs. Additionally, insourcing housekeeping can contribute to employee job security, career development, and a more engaged workforce (Cohen, 2020).</w:t>
      </w:r>
    </w:p>
    <w:p w14:paraId="14960181" w14:textId="77777777" w:rsidR="008522F9" w:rsidRDefault="008522F9" w:rsidP="001554A8">
      <w:pPr>
        <w:spacing w:after="0" w:line="360" w:lineRule="auto"/>
        <w:jc w:val="both"/>
        <w:rPr>
          <w:rFonts w:ascii="Arial" w:hAnsi="Arial" w:cs="Arial"/>
          <w:sz w:val="24"/>
          <w:szCs w:val="24"/>
        </w:rPr>
      </w:pPr>
    </w:p>
    <w:p w14:paraId="6AEC8C1C" w14:textId="7D86CF34" w:rsidR="000A7B22" w:rsidRPr="0042241A" w:rsidRDefault="000A7B22" w:rsidP="0042241A">
      <w:pPr>
        <w:pStyle w:val="ListParagraph"/>
        <w:numPr>
          <w:ilvl w:val="0"/>
          <w:numId w:val="5"/>
        </w:numPr>
        <w:rPr>
          <w:rFonts w:ascii="Arial" w:hAnsi="Arial" w:cs="Arial"/>
          <w:b/>
          <w:bCs/>
          <w:sz w:val="24"/>
          <w:szCs w:val="24"/>
        </w:rPr>
      </w:pPr>
      <w:r w:rsidRPr="0042241A">
        <w:rPr>
          <w:rFonts w:ascii="Arial" w:hAnsi="Arial" w:cs="Arial"/>
          <w:b/>
          <w:bCs/>
          <w:sz w:val="24"/>
          <w:szCs w:val="24"/>
        </w:rPr>
        <w:lastRenderedPageBreak/>
        <w:t>Comparison of Insourced Housekeeping Team Vs Outsourcing Housekeeping</w:t>
      </w:r>
    </w:p>
    <w:p w14:paraId="0FC80563" w14:textId="77777777" w:rsidR="000A7B22" w:rsidRPr="007E6A63" w:rsidRDefault="000A7B22" w:rsidP="00A90CCC">
      <w:pPr>
        <w:spacing w:after="0" w:line="360" w:lineRule="auto"/>
        <w:jc w:val="both"/>
        <w:rPr>
          <w:rFonts w:ascii="Arial" w:hAnsi="Arial" w:cs="Arial"/>
          <w:sz w:val="24"/>
          <w:szCs w:val="24"/>
        </w:rPr>
      </w:pPr>
      <w:r w:rsidRPr="007E6A63">
        <w:rPr>
          <w:rFonts w:ascii="Arial" w:hAnsi="Arial" w:cs="Arial"/>
          <w:sz w:val="24"/>
          <w:szCs w:val="24"/>
        </w:rPr>
        <w:t>Insourcing the housekeeping department provides greater control and flexibility in managing staff and scheduling. It allows for alignment of staff training with the hotel's specific needs and standards. This approach enhances communication and coordination between departments (Shekhar et al., 2018). However, it comes with higher costs associated with employee salaries, benefits, and training.</w:t>
      </w:r>
    </w:p>
    <w:p w14:paraId="07835A25" w14:textId="218ACF3C" w:rsidR="000A7B22" w:rsidRDefault="000A7B22" w:rsidP="00A90CCC">
      <w:pPr>
        <w:spacing w:after="0" w:line="360" w:lineRule="auto"/>
        <w:jc w:val="both"/>
        <w:rPr>
          <w:rFonts w:ascii="Arial" w:hAnsi="Arial" w:cs="Arial"/>
          <w:sz w:val="24"/>
          <w:szCs w:val="24"/>
        </w:rPr>
      </w:pPr>
      <w:r w:rsidRPr="007E6A63">
        <w:rPr>
          <w:rFonts w:ascii="Arial" w:hAnsi="Arial" w:cs="Arial"/>
          <w:sz w:val="24"/>
          <w:szCs w:val="24"/>
        </w:rPr>
        <w:t>Outsourcing the housekeeping department can potentially offer cost savings through economies of scale and specialized expertise. It reduces administrative burden and management responsibilities for the hotel (</w:t>
      </w:r>
      <w:proofErr w:type="spellStart"/>
      <w:r w:rsidRPr="007E6A63">
        <w:rPr>
          <w:rFonts w:ascii="Arial" w:hAnsi="Arial" w:cs="Arial"/>
          <w:sz w:val="24"/>
          <w:szCs w:val="24"/>
        </w:rPr>
        <w:t>Bieger</w:t>
      </w:r>
      <w:proofErr w:type="spellEnd"/>
      <w:r w:rsidRPr="007E6A63">
        <w:rPr>
          <w:rFonts w:ascii="Arial" w:hAnsi="Arial" w:cs="Arial"/>
          <w:sz w:val="24"/>
          <w:szCs w:val="24"/>
        </w:rPr>
        <w:t xml:space="preserve"> et al., 2019).</w:t>
      </w:r>
    </w:p>
    <w:p w14:paraId="5B403F7D" w14:textId="0E04A06C" w:rsidR="00660988" w:rsidRPr="00A10718" w:rsidRDefault="00E74D02" w:rsidP="00E74D02">
      <w:pPr>
        <w:spacing w:after="0" w:line="360" w:lineRule="auto"/>
        <w:jc w:val="both"/>
        <w:rPr>
          <w:rFonts w:ascii="Arial" w:hAnsi="Arial" w:cs="Arial"/>
          <w:sz w:val="24"/>
          <w:szCs w:val="24"/>
        </w:rPr>
      </w:pPr>
      <w:r w:rsidRPr="00E74D02">
        <w:rPr>
          <w:rFonts w:ascii="Arial" w:hAnsi="Arial" w:cs="Arial"/>
          <w:sz w:val="24"/>
          <w:szCs w:val="24"/>
        </w:rPr>
        <w:t xml:space="preserve">The housekeeping department plays a crucial role in maintaining cleanliness, orderliness, and guest satisfaction in hotels. One key decision for hotel management is whether to insource or outsource the housekeeping function. </w:t>
      </w:r>
    </w:p>
    <w:p w14:paraId="0E125D22" w14:textId="75A2AB8D" w:rsidR="00E74D02" w:rsidRPr="006737A6" w:rsidRDefault="0042241A" w:rsidP="00E74D02">
      <w:pPr>
        <w:spacing w:after="0" w:line="360" w:lineRule="auto"/>
        <w:jc w:val="both"/>
        <w:rPr>
          <w:rFonts w:ascii="Arial" w:hAnsi="Arial" w:cs="Arial"/>
          <w:b/>
          <w:bCs/>
          <w:sz w:val="24"/>
          <w:szCs w:val="24"/>
        </w:rPr>
      </w:pPr>
      <w:r>
        <w:rPr>
          <w:rFonts w:ascii="Arial" w:hAnsi="Arial" w:cs="Arial"/>
          <w:b/>
          <w:bCs/>
          <w:sz w:val="24"/>
          <w:szCs w:val="24"/>
        </w:rPr>
        <w:t xml:space="preserve">2.1 </w:t>
      </w:r>
      <w:r w:rsidR="00E74D02" w:rsidRPr="006737A6">
        <w:rPr>
          <w:rFonts w:ascii="Arial" w:hAnsi="Arial" w:cs="Arial"/>
          <w:b/>
          <w:bCs/>
          <w:sz w:val="24"/>
          <w:szCs w:val="24"/>
        </w:rPr>
        <w:t>Cost:</w:t>
      </w:r>
    </w:p>
    <w:p w14:paraId="111EAE9B" w14:textId="37368965"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 xml:space="preserve">With an insourced housekeeping team, the hotel bears the costs of recruitment, training, salaries, benefits, and other overhead expenses. This approach provides direct control over </w:t>
      </w:r>
      <w:r w:rsidR="002D6E23" w:rsidRPr="00E74D02">
        <w:rPr>
          <w:rFonts w:ascii="Arial" w:hAnsi="Arial" w:cs="Arial"/>
          <w:sz w:val="24"/>
          <w:szCs w:val="24"/>
        </w:rPr>
        <w:t>labour</w:t>
      </w:r>
      <w:r w:rsidRPr="00E74D02">
        <w:rPr>
          <w:rFonts w:ascii="Arial" w:hAnsi="Arial" w:cs="Arial"/>
          <w:sz w:val="24"/>
          <w:szCs w:val="24"/>
        </w:rPr>
        <w:t xml:space="preserve"> costs, allowing management to adjust the workforce according to hotel occupancy levels (</w:t>
      </w:r>
      <w:proofErr w:type="spellStart"/>
      <w:r w:rsidRPr="00E74D02">
        <w:rPr>
          <w:rFonts w:ascii="Arial" w:hAnsi="Arial" w:cs="Arial"/>
          <w:sz w:val="24"/>
          <w:szCs w:val="24"/>
        </w:rPr>
        <w:t>Bardi</w:t>
      </w:r>
      <w:proofErr w:type="spellEnd"/>
      <w:r w:rsidRPr="00E74D02">
        <w:rPr>
          <w:rFonts w:ascii="Arial" w:hAnsi="Arial" w:cs="Arial"/>
          <w:sz w:val="24"/>
          <w:szCs w:val="24"/>
        </w:rPr>
        <w:t>, 2017).</w:t>
      </w:r>
    </w:p>
    <w:p w14:paraId="6B742DAD" w14:textId="091C3B7E"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 xml:space="preserve">When outsourcing housekeeping services, the hotel </w:t>
      </w:r>
      <w:r w:rsidR="00A10718" w:rsidRPr="00E74D02">
        <w:rPr>
          <w:rFonts w:ascii="Arial" w:hAnsi="Arial" w:cs="Arial"/>
          <w:sz w:val="24"/>
          <w:szCs w:val="24"/>
        </w:rPr>
        <w:t>enters</w:t>
      </w:r>
      <w:r w:rsidRPr="00E74D02">
        <w:rPr>
          <w:rFonts w:ascii="Arial" w:hAnsi="Arial" w:cs="Arial"/>
          <w:sz w:val="24"/>
          <w:szCs w:val="24"/>
        </w:rPr>
        <w:t xml:space="preserve"> a contract with a third-party vendor. The vendor typically takes care of recruitment, training, and employee management. While the hotel may have less control over </w:t>
      </w:r>
      <w:proofErr w:type="spellStart"/>
      <w:r w:rsidRPr="00E74D02">
        <w:rPr>
          <w:rFonts w:ascii="Arial" w:hAnsi="Arial" w:cs="Arial"/>
          <w:sz w:val="24"/>
          <w:szCs w:val="24"/>
        </w:rPr>
        <w:t>labor</w:t>
      </w:r>
      <w:proofErr w:type="spellEnd"/>
      <w:r w:rsidRPr="00E74D02">
        <w:rPr>
          <w:rFonts w:ascii="Arial" w:hAnsi="Arial" w:cs="Arial"/>
          <w:sz w:val="24"/>
          <w:szCs w:val="24"/>
        </w:rPr>
        <w:t xml:space="preserve"> costs, it can benefit from reduced administrative burdens associated with personnel management (</w:t>
      </w:r>
      <w:proofErr w:type="spellStart"/>
      <w:r w:rsidRPr="00E74D02">
        <w:rPr>
          <w:rFonts w:ascii="Arial" w:hAnsi="Arial" w:cs="Arial"/>
          <w:sz w:val="24"/>
          <w:szCs w:val="24"/>
        </w:rPr>
        <w:t>Vallen</w:t>
      </w:r>
      <w:proofErr w:type="spellEnd"/>
      <w:r w:rsidRPr="00E74D02">
        <w:rPr>
          <w:rFonts w:ascii="Arial" w:hAnsi="Arial" w:cs="Arial"/>
          <w:sz w:val="24"/>
          <w:szCs w:val="24"/>
        </w:rPr>
        <w:t xml:space="preserve"> &amp; </w:t>
      </w:r>
      <w:proofErr w:type="spellStart"/>
      <w:r w:rsidRPr="00E74D02">
        <w:rPr>
          <w:rFonts w:ascii="Arial" w:hAnsi="Arial" w:cs="Arial"/>
          <w:sz w:val="24"/>
          <w:szCs w:val="24"/>
        </w:rPr>
        <w:t>Vallen</w:t>
      </w:r>
      <w:proofErr w:type="spellEnd"/>
      <w:r w:rsidRPr="00E74D02">
        <w:rPr>
          <w:rFonts w:ascii="Arial" w:hAnsi="Arial" w:cs="Arial"/>
          <w:sz w:val="24"/>
          <w:szCs w:val="24"/>
        </w:rPr>
        <w:t>, 2014).</w:t>
      </w:r>
    </w:p>
    <w:p w14:paraId="63093929" w14:textId="014037F8" w:rsidR="00E74D02" w:rsidRPr="002D6E23" w:rsidRDefault="0042241A" w:rsidP="00E74D02">
      <w:pPr>
        <w:spacing w:after="0" w:line="360" w:lineRule="auto"/>
        <w:jc w:val="both"/>
        <w:rPr>
          <w:rFonts w:ascii="Arial" w:hAnsi="Arial" w:cs="Arial"/>
          <w:b/>
          <w:bCs/>
          <w:sz w:val="24"/>
          <w:szCs w:val="24"/>
        </w:rPr>
      </w:pPr>
      <w:r>
        <w:rPr>
          <w:rFonts w:ascii="Arial" w:hAnsi="Arial" w:cs="Arial"/>
          <w:b/>
          <w:bCs/>
          <w:sz w:val="24"/>
          <w:szCs w:val="24"/>
        </w:rPr>
        <w:t xml:space="preserve">2.2 </w:t>
      </w:r>
      <w:r w:rsidR="00E74D02" w:rsidRPr="002D6E23">
        <w:rPr>
          <w:rFonts w:ascii="Arial" w:hAnsi="Arial" w:cs="Arial"/>
          <w:b/>
          <w:bCs/>
          <w:sz w:val="24"/>
          <w:szCs w:val="24"/>
        </w:rPr>
        <w:t>Quality Control:</w:t>
      </w:r>
    </w:p>
    <w:p w14:paraId="5E3AE0C2" w14:textId="77777777"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 xml:space="preserve">With an insourced team, the hotel has greater control over the quality of housekeeping services. Management can implement standard operating procedures, provide direct training and supervision, and enforce specific cleanliness standards. This control contributes to maintaining consistent service levels and meeting guest expectations (Hayes &amp; </w:t>
      </w:r>
      <w:proofErr w:type="spellStart"/>
      <w:r w:rsidRPr="00E74D02">
        <w:rPr>
          <w:rFonts w:ascii="Arial" w:hAnsi="Arial" w:cs="Arial"/>
          <w:sz w:val="24"/>
          <w:szCs w:val="24"/>
        </w:rPr>
        <w:t>Ninemeier</w:t>
      </w:r>
      <w:proofErr w:type="spellEnd"/>
      <w:r w:rsidRPr="00E74D02">
        <w:rPr>
          <w:rFonts w:ascii="Arial" w:hAnsi="Arial" w:cs="Arial"/>
          <w:sz w:val="24"/>
          <w:szCs w:val="24"/>
        </w:rPr>
        <w:t>, 2017).</w:t>
      </w:r>
    </w:p>
    <w:p w14:paraId="04B21249" w14:textId="77777777"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Outsourcing housekeeping introduces the challenge of ensuring consistent quality. The hotel must establish clear service level agreements (SLAs) with the vendor, emphasizing the expected standards, performance metrics, and penalties for non-compliance. Regular monitoring and feedback mechanisms are essential to maintain quality standards (</w:t>
      </w:r>
      <w:proofErr w:type="spellStart"/>
      <w:r w:rsidRPr="00E74D02">
        <w:rPr>
          <w:rFonts w:ascii="Arial" w:hAnsi="Arial" w:cs="Arial"/>
          <w:sz w:val="24"/>
          <w:szCs w:val="24"/>
        </w:rPr>
        <w:t>Kasavana</w:t>
      </w:r>
      <w:proofErr w:type="spellEnd"/>
      <w:r w:rsidRPr="00E74D02">
        <w:rPr>
          <w:rFonts w:ascii="Arial" w:hAnsi="Arial" w:cs="Arial"/>
          <w:sz w:val="24"/>
          <w:szCs w:val="24"/>
        </w:rPr>
        <w:t xml:space="preserve"> et al., 2013).</w:t>
      </w:r>
    </w:p>
    <w:p w14:paraId="0B9F2F98" w14:textId="67AE111B" w:rsidR="00E74D02" w:rsidRPr="002D6E23" w:rsidRDefault="0042241A" w:rsidP="00E74D02">
      <w:pPr>
        <w:spacing w:after="0" w:line="360" w:lineRule="auto"/>
        <w:jc w:val="both"/>
        <w:rPr>
          <w:rFonts w:ascii="Arial" w:hAnsi="Arial" w:cs="Arial"/>
          <w:b/>
          <w:bCs/>
          <w:sz w:val="24"/>
          <w:szCs w:val="24"/>
        </w:rPr>
      </w:pPr>
      <w:r>
        <w:rPr>
          <w:rFonts w:ascii="Arial" w:hAnsi="Arial" w:cs="Arial"/>
          <w:b/>
          <w:bCs/>
          <w:sz w:val="24"/>
          <w:szCs w:val="24"/>
        </w:rPr>
        <w:lastRenderedPageBreak/>
        <w:t xml:space="preserve">2.3 </w:t>
      </w:r>
      <w:r w:rsidR="00E74D02" w:rsidRPr="002D6E23">
        <w:rPr>
          <w:rFonts w:ascii="Arial" w:hAnsi="Arial" w:cs="Arial"/>
          <w:b/>
          <w:bCs/>
          <w:sz w:val="24"/>
          <w:szCs w:val="24"/>
        </w:rPr>
        <w:t>Flexibility:</w:t>
      </w:r>
    </w:p>
    <w:p w14:paraId="7365455B" w14:textId="2D513904"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Having an in-house team provides flexibility in scheduling and resource allocation. The hotel can adjust the workforce based on peak and off-peak periods, ensuring optimal staffing levels. the insourced team can be more readily available for ad-hoc requests or emergencies (</w:t>
      </w:r>
      <w:proofErr w:type="spellStart"/>
      <w:r w:rsidRPr="00E74D02">
        <w:rPr>
          <w:rFonts w:ascii="Arial" w:hAnsi="Arial" w:cs="Arial"/>
          <w:sz w:val="24"/>
          <w:szCs w:val="24"/>
        </w:rPr>
        <w:t>Bardi</w:t>
      </w:r>
      <w:proofErr w:type="spellEnd"/>
      <w:r w:rsidRPr="00E74D02">
        <w:rPr>
          <w:rFonts w:ascii="Arial" w:hAnsi="Arial" w:cs="Arial"/>
          <w:sz w:val="24"/>
          <w:szCs w:val="24"/>
        </w:rPr>
        <w:t>, 2017).</w:t>
      </w:r>
    </w:p>
    <w:p w14:paraId="1069D513" w14:textId="77777777"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Outsourcing housekeeping may offer greater flexibility in terms of scaling the workforce. The hotel can negotiate the terms and conditions with the vendor, allowing for more rapid adjustments based on demand fluctuations. However, urgent requests may require additional coordination with the vendor (Hsu et al., 2016).</w:t>
      </w:r>
    </w:p>
    <w:p w14:paraId="2E35FBAC" w14:textId="3F183D86" w:rsidR="00E74D02" w:rsidRPr="002D6E23" w:rsidRDefault="0042241A" w:rsidP="00E74D02">
      <w:pPr>
        <w:spacing w:after="0" w:line="360" w:lineRule="auto"/>
        <w:jc w:val="both"/>
        <w:rPr>
          <w:rFonts w:ascii="Arial" w:hAnsi="Arial" w:cs="Arial"/>
          <w:b/>
          <w:bCs/>
          <w:sz w:val="24"/>
          <w:szCs w:val="24"/>
        </w:rPr>
      </w:pPr>
      <w:r>
        <w:rPr>
          <w:rFonts w:ascii="Arial" w:hAnsi="Arial" w:cs="Arial"/>
          <w:b/>
          <w:bCs/>
          <w:sz w:val="24"/>
          <w:szCs w:val="24"/>
        </w:rPr>
        <w:t xml:space="preserve">2.4 </w:t>
      </w:r>
      <w:r w:rsidR="00E74D02" w:rsidRPr="002D6E23">
        <w:rPr>
          <w:rFonts w:ascii="Arial" w:hAnsi="Arial" w:cs="Arial"/>
          <w:b/>
          <w:bCs/>
          <w:sz w:val="24"/>
          <w:szCs w:val="24"/>
        </w:rPr>
        <w:t>Employee Management:</w:t>
      </w:r>
    </w:p>
    <w:p w14:paraId="1850DA55" w14:textId="77777777" w:rsidR="00E74D02" w:rsidRP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Having an in-house team enables direct control over employee performance, training, career development, and employee satisfaction. The hotel can build a cohesive team culture and foster loyalty through recognition and reward programs. This approach allows for greater employee engagement and motivation (</w:t>
      </w:r>
      <w:proofErr w:type="spellStart"/>
      <w:r w:rsidRPr="00E74D02">
        <w:rPr>
          <w:rFonts w:ascii="Arial" w:hAnsi="Arial" w:cs="Arial"/>
          <w:sz w:val="24"/>
          <w:szCs w:val="24"/>
        </w:rPr>
        <w:t>Bardi</w:t>
      </w:r>
      <w:proofErr w:type="spellEnd"/>
      <w:r w:rsidRPr="00E74D02">
        <w:rPr>
          <w:rFonts w:ascii="Arial" w:hAnsi="Arial" w:cs="Arial"/>
          <w:sz w:val="24"/>
          <w:szCs w:val="24"/>
        </w:rPr>
        <w:t>, 2017).</w:t>
      </w:r>
    </w:p>
    <w:p w14:paraId="5557FD9A" w14:textId="503F1E33" w:rsidR="00E74D02" w:rsidRDefault="00E74D02" w:rsidP="00E74D02">
      <w:pPr>
        <w:spacing w:after="0" w:line="360" w:lineRule="auto"/>
        <w:jc w:val="both"/>
        <w:rPr>
          <w:rFonts w:ascii="Arial" w:hAnsi="Arial" w:cs="Arial"/>
          <w:sz w:val="24"/>
          <w:szCs w:val="24"/>
        </w:rPr>
      </w:pPr>
      <w:r w:rsidRPr="00E74D02">
        <w:rPr>
          <w:rFonts w:ascii="Arial" w:hAnsi="Arial" w:cs="Arial"/>
          <w:sz w:val="24"/>
          <w:szCs w:val="24"/>
        </w:rPr>
        <w:t>outsourced housekeeping, the vendor assumes responsibility for employee management, including recruitment, training, and disciplinary actions. The hotel's role shifts to monitoring vendor performance and providing feedback to ensure alignment with its brand and guest expectations (</w:t>
      </w:r>
      <w:proofErr w:type="spellStart"/>
      <w:r w:rsidRPr="00E74D02">
        <w:rPr>
          <w:rFonts w:ascii="Arial" w:hAnsi="Arial" w:cs="Arial"/>
          <w:sz w:val="24"/>
          <w:szCs w:val="24"/>
        </w:rPr>
        <w:t>Kasavana</w:t>
      </w:r>
      <w:proofErr w:type="spellEnd"/>
      <w:r w:rsidRPr="00E74D02">
        <w:rPr>
          <w:rFonts w:ascii="Arial" w:hAnsi="Arial" w:cs="Arial"/>
          <w:sz w:val="24"/>
          <w:szCs w:val="24"/>
        </w:rPr>
        <w:t xml:space="preserve"> et al., 2013).</w:t>
      </w:r>
    </w:p>
    <w:p w14:paraId="320F22D3" w14:textId="025FA753" w:rsidR="00DD00CB" w:rsidRPr="0042241A" w:rsidRDefault="00DD00CB" w:rsidP="0042241A">
      <w:pPr>
        <w:pStyle w:val="ListParagraph"/>
        <w:widowControl w:val="0"/>
        <w:numPr>
          <w:ilvl w:val="0"/>
          <w:numId w:val="5"/>
        </w:numPr>
        <w:autoSpaceDE w:val="0"/>
        <w:autoSpaceDN w:val="0"/>
        <w:spacing w:before="92" w:after="0" w:line="360" w:lineRule="auto"/>
        <w:jc w:val="both"/>
        <w:rPr>
          <w:b/>
          <w:sz w:val="24"/>
          <w:u w:val="single"/>
        </w:rPr>
      </w:pPr>
      <w:r w:rsidRPr="0042241A">
        <w:rPr>
          <w:rFonts w:ascii="Arial" w:hAnsi="Arial" w:cs="Arial"/>
          <w:b/>
          <w:sz w:val="24"/>
          <w:u w:val="single"/>
        </w:rPr>
        <w:t>Abilities of those employed.</w:t>
      </w:r>
    </w:p>
    <w:p w14:paraId="7AC3B32F" w14:textId="3E275CF7" w:rsidR="001E5830" w:rsidRPr="001E5830" w:rsidRDefault="0042241A" w:rsidP="0060036C">
      <w:pPr>
        <w:spacing w:after="0" w:line="360" w:lineRule="auto"/>
        <w:jc w:val="both"/>
        <w:rPr>
          <w:rFonts w:ascii="Arial" w:hAnsi="Arial" w:cs="Arial"/>
          <w:sz w:val="24"/>
          <w:szCs w:val="24"/>
        </w:rPr>
      </w:pPr>
      <w:r>
        <w:rPr>
          <w:rFonts w:ascii="Arial" w:hAnsi="Arial" w:cs="Arial"/>
          <w:b/>
          <w:bCs/>
          <w:sz w:val="24"/>
          <w:szCs w:val="24"/>
        </w:rPr>
        <w:t xml:space="preserve">3.1 </w:t>
      </w:r>
      <w:r w:rsidR="001E5830" w:rsidRPr="0060036C">
        <w:rPr>
          <w:rFonts w:ascii="Arial" w:hAnsi="Arial" w:cs="Arial"/>
          <w:b/>
          <w:bCs/>
          <w:sz w:val="24"/>
          <w:szCs w:val="24"/>
        </w:rPr>
        <w:t>Cleaning Skills:</w:t>
      </w:r>
      <w:r w:rsidR="001E5830" w:rsidRPr="001E5830">
        <w:rPr>
          <w:rFonts w:ascii="Arial" w:hAnsi="Arial" w:cs="Arial"/>
          <w:sz w:val="24"/>
          <w:szCs w:val="24"/>
        </w:rPr>
        <w:t xml:space="preserve"> Housekeeping staff should possess proficiency in various cleaning techniques, including knowledge of proper usage of cleaning agents, equipment, and tools (Hayes &amp; </w:t>
      </w:r>
      <w:proofErr w:type="spellStart"/>
      <w:r w:rsidR="001E5830" w:rsidRPr="001E5830">
        <w:rPr>
          <w:rFonts w:ascii="Arial" w:hAnsi="Arial" w:cs="Arial"/>
          <w:sz w:val="24"/>
          <w:szCs w:val="24"/>
        </w:rPr>
        <w:t>Ninemeier</w:t>
      </w:r>
      <w:proofErr w:type="spellEnd"/>
      <w:r w:rsidR="001E5830" w:rsidRPr="001E5830">
        <w:rPr>
          <w:rFonts w:ascii="Arial" w:hAnsi="Arial" w:cs="Arial"/>
          <w:sz w:val="24"/>
          <w:szCs w:val="24"/>
        </w:rPr>
        <w:t>, 2017).</w:t>
      </w:r>
    </w:p>
    <w:p w14:paraId="568DE270" w14:textId="6CEDEFB8" w:rsidR="001E5830" w:rsidRPr="001E5830" w:rsidRDefault="00FE0465" w:rsidP="0060036C">
      <w:pPr>
        <w:spacing w:after="0" w:line="360" w:lineRule="auto"/>
        <w:jc w:val="both"/>
        <w:rPr>
          <w:rFonts w:ascii="Arial" w:hAnsi="Arial" w:cs="Arial"/>
          <w:sz w:val="24"/>
          <w:szCs w:val="24"/>
        </w:rPr>
      </w:pPr>
      <w:r>
        <w:rPr>
          <w:rFonts w:ascii="Arial" w:hAnsi="Arial" w:cs="Arial"/>
          <w:b/>
          <w:bCs/>
          <w:sz w:val="24"/>
          <w:szCs w:val="24"/>
        </w:rPr>
        <w:t xml:space="preserve">3.2 </w:t>
      </w:r>
      <w:r w:rsidR="001E5830" w:rsidRPr="0060036C">
        <w:rPr>
          <w:rFonts w:ascii="Arial" w:hAnsi="Arial" w:cs="Arial"/>
          <w:b/>
          <w:bCs/>
          <w:sz w:val="24"/>
          <w:szCs w:val="24"/>
        </w:rPr>
        <w:t>Time Management:</w:t>
      </w:r>
      <w:r w:rsidR="001E5830" w:rsidRPr="001E5830">
        <w:rPr>
          <w:rFonts w:ascii="Arial" w:hAnsi="Arial" w:cs="Arial"/>
          <w:sz w:val="24"/>
          <w:szCs w:val="24"/>
        </w:rPr>
        <w:t xml:space="preserve"> Efficient time management skills are crucial for housekeeping employees to complete tasks within specified time frames and maintain productivity (</w:t>
      </w:r>
      <w:proofErr w:type="spellStart"/>
      <w:r w:rsidR="001E5830" w:rsidRPr="001E5830">
        <w:rPr>
          <w:rFonts w:ascii="Arial" w:hAnsi="Arial" w:cs="Arial"/>
          <w:sz w:val="24"/>
          <w:szCs w:val="24"/>
        </w:rPr>
        <w:t>Kusluvan</w:t>
      </w:r>
      <w:proofErr w:type="spellEnd"/>
      <w:r w:rsidR="001E5830" w:rsidRPr="001E5830">
        <w:rPr>
          <w:rFonts w:ascii="Arial" w:hAnsi="Arial" w:cs="Arial"/>
          <w:sz w:val="24"/>
          <w:szCs w:val="24"/>
        </w:rPr>
        <w:t>, 2013).</w:t>
      </w:r>
    </w:p>
    <w:p w14:paraId="30D4DA53" w14:textId="78B24804" w:rsidR="001E5830" w:rsidRPr="001E5830" w:rsidRDefault="00FE0465" w:rsidP="0060036C">
      <w:pPr>
        <w:spacing w:after="0" w:line="360" w:lineRule="auto"/>
        <w:jc w:val="both"/>
        <w:rPr>
          <w:rFonts w:ascii="Arial" w:hAnsi="Arial" w:cs="Arial"/>
          <w:sz w:val="24"/>
          <w:szCs w:val="24"/>
        </w:rPr>
      </w:pPr>
      <w:r>
        <w:rPr>
          <w:rFonts w:ascii="Arial" w:hAnsi="Arial" w:cs="Arial"/>
          <w:b/>
          <w:bCs/>
          <w:sz w:val="24"/>
          <w:szCs w:val="24"/>
        </w:rPr>
        <w:t xml:space="preserve">3.3 </w:t>
      </w:r>
      <w:r w:rsidR="001E5830" w:rsidRPr="0060036C">
        <w:rPr>
          <w:rFonts w:ascii="Arial" w:hAnsi="Arial" w:cs="Arial"/>
          <w:b/>
          <w:bCs/>
          <w:sz w:val="24"/>
          <w:szCs w:val="24"/>
        </w:rPr>
        <w:t>Attention to Detail:</w:t>
      </w:r>
      <w:r w:rsidR="001E5830" w:rsidRPr="001E5830">
        <w:rPr>
          <w:rFonts w:ascii="Arial" w:hAnsi="Arial" w:cs="Arial"/>
          <w:sz w:val="24"/>
          <w:szCs w:val="24"/>
        </w:rPr>
        <w:t xml:space="preserve"> Attention to detail is vital for maintaining cleanliness and presentation standards in hotel rooms and public areas (</w:t>
      </w:r>
      <w:proofErr w:type="spellStart"/>
      <w:r w:rsidR="001E5830" w:rsidRPr="001E5830">
        <w:rPr>
          <w:rFonts w:ascii="Arial" w:hAnsi="Arial" w:cs="Arial"/>
          <w:sz w:val="24"/>
          <w:szCs w:val="24"/>
        </w:rPr>
        <w:t>Vallen</w:t>
      </w:r>
      <w:proofErr w:type="spellEnd"/>
      <w:r w:rsidR="001E5830" w:rsidRPr="001E5830">
        <w:rPr>
          <w:rFonts w:ascii="Arial" w:hAnsi="Arial" w:cs="Arial"/>
          <w:sz w:val="24"/>
          <w:szCs w:val="24"/>
        </w:rPr>
        <w:t xml:space="preserve"> &amp; </w:t>
      </w:r>
      <w:proofErr w:type="spellStart"/>
      <w:r w:rsidR="001E5830" w:rsidRPr="001E5830">
        <w:rPr>
          <w:rFonts w:ascii="Arial" w:hAnsi="Arial" w:cs="Arial"/>
          <w:sz w:val="24"/>
          <w:szCs w:val="24"/>
        </w:rPr>
        <w:t>Vallen</w:t>
      </w:r>
      <w:proofErr w:type="spellEnd"/>
      <w:r w:rsidR="001E5830" w:rsidRPr="001E5830">
        <w:rPr>
          <w:rFonts w:ascii="Arial" w:hAnsi="Arial" w:cs="Arial"/>
          <w:sz w:val="24"/>
          <w:szCs w:val="24"/>
        </w:rPr>
        <w:t>, 2014).</w:t>
      </w:r>
    </w:p>
    <w:p w14:paraId="0A2C46F5" w14:textId="04EB9D5D" w:rsidR="0060036C" w:rsidRDefault="00FE0465" w:rsidP="0060036C">
      <w:pPr>
        <w:spacing w:after="0" w:line="360" w:lineRule="auto"/>
        <w:jc w:val="both"/>
        <w:rPr>
          <w:rFonts w:ascii="Arial" w:hAnsi="Arial" w:cs="Arial"/>
          <w:sz w:val="24"/>
          <w:szCs w:val="24"/>
        </w:rPr>
      </w:pPr>
      <w:r>
        <w:rPr>
          <w:rFonts w:ascii="Arial" w:hAnsi="Arial" w:cs="Arial"/>
          <w:b/>
          <w:bCs/>
          <w:sz w:val="24"/>
          <w:szCs w:val="24"/>
        </w:rPr>
        <w:t xml:space="preserve">3.4 </w:t>
      </w:r>
      <w:r w:rsidR="001E5830" w:rsidRPr="0060036C">
        <w:rPr>
          <w:rFonts w:ascii="Arial" w:hAnsi="Arial" w:cs="Arial"/>
          <w:b/>
          <w:bCs/>
          <w:sz w:val="24"/>
          <w:szCs w:val="24"/>
        </w:rPr>
        <w:t xml:space="preserve">Physical Stamina: </w:t>
      </w:r>
      <w:r w:rsidR="001E5830" w:rsidRPr="001E5830">
        <w:rPr>
          <w:rFonts w:ascii="Arial" w:hAnsi="Arial" w:cs="Arial"/>
          <w:sz w:val="24"/>
          <w:szCs w:val="24"/>
        </w:rPr>
        <w:t xml:space="preserve">Housekeeping is physically demanding work, requiring employees to be physically fit and capable of performing tasks such as lifting, bending, and prolonged periods of standing (Reynolds &amp; </w:t>
      </w:r>
      <w:proofErr w:type="spellStart"/>
      <w:r w:rsidR="001E5830" w:rsidRPr="001E5830">
        <w:rPr>
          <w:rFonts w:ascii="Arial" w:hAnsi="Arial" w:cs="Arial"/>
          <w:sz w:val="24"/>
          <w:szCs w:val="24"/>
        </w:rPr>
        <w:t>Kasavana</w:t>
      </w:r>
      <w:proofErr w:type="spellEnd"/>
      <w:r w:rsidR="001E5830" w:rsidRPr="001E5830">
        <w:rPr>
          <w:rFonts w:ascii="Arial" w:hAnsi="Arial" w:cs="Arial"/>
          <w:sz w:val="24"/>
          <w:szCs w:val="24"/>
        </w:rPr>
        <w:t>, 2017).</w:t>
      </w:r>
    </w:p>
    <w:p w14:paraId="1545ECDF" w14:textId="6048C60A" w:rsidR="001E5830" w:rsidRPr="001E5830" w:rsidRDefault="00FE0465" w:rsidP="0060036C">
      <w:pPr>
        <w:spacing w:after="0" w:line="360" w:lineRule="auto"/>
        <w:jc w:val="both"/>
        <w:rPr>
          <w:rFonts w:ascii="Arial" w:hAnsi="Arial" w:cs="Arial"/>
          <w:sz w:val="24"/>
          <w:szCs w:val="24"/>
        </w:rPr>
      </w:pPr>
      <w:r>
        <w:rPr>
          <w:rFonts w:ascii="Arial" w:hAnsi="Arial" w:cs="Arial"/>
          <w:b/>
          <w:bCs/>
          <w:sz w:val="24"/>
          <w:szCs w:val="24"/>
        </w:rPr>
        <w:t xml:space="preserve">3.5 </w:t>
      </w:r>
      <w:r w:rsidR="001E5830" w:rsidRPr="0060036C">
        <w:rPr>
          <w:rFonts w:ascii="Arial" w:hAnsi="Arial" w:cs="Arial"/>
          <w:b/>
          <w:bCs/>
          <w:sz w:val="24"/>
          <w:szCs w:val="24"/>
        </w:rPr>
        <w:t>Communication Skills:</w:t>
      </w:r>
      <w:r w:rsidR="001E5830" w:rsidRPr="001E5830">
        <w:rPr>
          <w:rFonts w:ascii="Arial" w:hAnsi="Arial" w:cs="Arial"/>
          <w:sz w:val="24"/>
          <w:szCs w:val="24"/>
        </w:rPr>
        <w:t xml:space="preserve"> Effective communication skills enable housekeeping staff to interact with guests, understand their needs, and convey information to other team members or management (</w:t>
      </w:r>
      <w:proofErr w:type="spellStart"/>
      <w:r w:rsidR="001E5830" w:rsidRPr="001E5830">
        <w:rPr>
          <w:rFonts w:ascii="Arial" w:hAnsi="Arial" w:cs="Arial"/>
          <w:sz w:val="24"/>
          <w:szCs w:val="24"/>
        </w:rPr>
        <w:t>Kasavana</w:t>
      </w:r>
      <w:proofErr w:type="spellEnd"/>
      <w:r w:rsidR="001E5830" w:rsidRPr="001E5830">
        <w:rPr>
          <w:rFonts w:ascii="Arial" w:hAnsi="Arial" w:cs="Arial"/>
          <w:sz w:val="24"/>
          <w:szCs w:val="24"/>
        </w:rPr>
        <w:t xml:space="preserve"> et al., 2013).</w:t>
      </w:r>
    </w:p>
    <w:p w14:paraId="3DA71A5B" w14:textId="178EFEF0" w:rsidR="001E5830" w:rsidRPr="001E5830" w:rsidRDefault="00FE0465" w:rsidP="0060036C">
      <w:pPr>
        <w:spacing w:after="0" w:line="360" w:lineRule="auto"/>
        <w:jc w:val="both"/>
        <w:rPr>
          <w:rFonts w:ascii="Arial" w:hAnsi="Arial" w:cs="Arial"/>
          <w:sz w:val="24"/>
          <w:szCs w:val="24"/>
        </w:rPr>
      </w:pPr>
      <w:r>
        <w:rPr>
          <w:rFonts w:ascii="Arial" w:hAnsi="Arial" w:cs="Arial"/>
          <w:b/>
          <w:bCs/>
          <w:sz w:val="24"/>
          <w:szCs w:val="24"/>
        </w:rPr>
        <w:lastRenderedPageBreak/>
        <w:t xml:space="preserve">3.6 </w:t>
      </w:r>
      <w:r w:rsidR="001E5830" w:rsidRPr="0060036C">
        <w:rPr>
          <w:rFonts w:ascii="Arial" w:hAnsi="Arial" w:cs="Arial"/>
          <w:b/>
          <w:bCs/>
          <w:sz w:val="24"/>
          <w:szCs w:val="24"/>
        </w:rPr>
        <w:t>Problem-Solving Abilities:</w:t>
      </w:r>
      <w:r w:rsidR="001E5830" w:rsidRPr="001E5830">
        <w:rPr>
          <w:rFonts w:ascii="Arial" w:hAnsi="Arial" w:cs="Arial"/>
          <w:sz w:val="24"/>
          <w:szCs w:val="24"/>
        </w:rPr>
        <w:t xml:space="preserve"> Housekeeping employees should possess problem-solving skills to address unexpected situations, resolve guest concerns, and handle any maintenance issues that may arise (</w:t>
      </w:r>
      <w:proofErr w:type="spellStart"/>
      <w:r w:rsidR="001E5830" w:rsidRPr="001E5830">
        <w:rPr>
          <w:rFonts w:ascii="Arial" w:hAnsi="Arial" w:cs="Arial"/>
          <w:sz w:val="24"/>
          <w:szCs w:val="24"/>
        </w:rPr>
        <w:t>Vallen</w:t>
      </w:r>
      <w:proofErr w:type="spellEnd"/>
      <w:r w:rsidR="001E5830" w:rsidRPr="001E5830">
        <w:rPr>
          <w:rFonts w:ascii="Arial" w:hAnsi="Arial" w:cs="Arial"/>
          <w:sz w:val="24"/>
          <w:szCs w:val="24"/>
        </w:rPr>
        <w:t xml:space="preserve"> &amp; </w:t>
      </w:r>
      <w:proofErr w:type="spellStart"/>
      <w:r w:rsidR="001E5830" w:rsidRPr="001E5830">
        <w:rPr>
          <w:rFonts w:ascii="Arial" w:hAnsi="Arial" w:cs="Arial"/>
          <w:sz w:val="24"/>
          <w:szCs w:val="24"/>
        </w:rPr>
        <w:t>Vallen</w:t>
      </w:r>
      <w:proofErr w:type="spellEnd"/>
      <w:r w:rsidR="001E5830" w:rsidRPr="001E5830">
        <w:rPr>
          <w:rFonts w:ascii="Arial" w:hAnsi="Arial" w:cs="Arial"/>
          <w:sz w:val="24"/>
          <w:szCs w:val="24"/>
        </w:rPr>
        <w:t>, 2014).</w:t>
      </w:r>
    </w:p>
    <w:p w14:paraId="0B9F21A1" w14:textId="3A04C8BA" w:rsidR="001E5830" w:rsidRPr="001E5830" w:rsidRDefault="00FE0465" w:rsidP="0060036C">
      <w:pPr>
        <w:spacing w:after="0" w:line="360" w:lineRule="auto"/>
        <w:jc w:val="both"/>
        <w:rPr>
          <w:rFonts w:ascii="Arial" w:hAnsi="Arial" w:cs="Arial"/>
          <w:sz w:val="24"/>
          <w:szCs w:val="24"/>
        </w:rPr>
      </w:pPr>
      <w:r>
        <w:rPr>
          <w:rFonts w:ascii="Arial" w:hAnsi="Arial" w:cs="Arial"/>
          <w:b/>
          <w:bCs/>
          <w:sz w:val="24"/>
          <w:szCs w:val="24"/>
        </w:rPr>
        <w:t xml:space="preserve">3.7 </w:t>
      </w:r>
      <w:r w:rsidR="001E5830" w:rsidRPr="0060036C">
        <w:rPr>
          <w:rFonts w:ascii="Arial" w:hAnsi="Arial" w:cs="Arial"/>
          <w:b/>
          <w:bCs/>
          <w:sz w:val="24"/>
          <w:szCs w:val="24"/>
        </w:rPr>
        <w:t>Teamwork and Collaboration:</w:t>
      </w:r>
      <w:r w:rsidR="001E5830" w:rsidRPr="001E5830">
        <w:rPr>
          <w:rFonts w:ascii="Arial" w:hAnsi="Arial" w:cs="Arial"/>
          <w:sz w:val="24"/>
          <w:szCs w:val="24"/>
        </w:rPr>
        <w:t xml:space="preserve"> Working effectively within a team and collaborating with other departments, such as front desk or maintenance, is essential for smooth hotel operations (Jones &amp; Lockwood, 2015).</w:t>
      </w:r>
    </w:p>
    <w:p w14:paraId="2C6E4028" w14:textId="77777777" w:rsidR="001E5830" w:rsidRDefault="001E5830" w:rsidP="0060036C">
      <w:pPr>
        <w:spacing w:after="0" w:line="360" w:lineRule="auto"/>
        <w:jc w:val="both"/>
        <w:rPr>
          <w:rFonts w:ascii="Arial" w:hAnsi="Arial" w:cs="Arial"/>
          <w:sz w:val="24"/>
          <w:szCs w:val="24"/>
        </w:rPr>
      </w:pPr>
      <w:r w:rsidRPr="001E5830">
        <w:rPr>
          <w:rFonts w:ascii="Arial" w:hAnsi="Arial" w:cs="Arial"/>
          <w:sz w:val="24"/>
          <w:szCs w:val="24"/>
        </w:rPr>
        <w:t>It's important to note that while these abilities are commonly expected, the specific requirements may vary depending on the hotel's standards, policies, and the level of service they aim to provide.</w:t>
      </w:r>
    </w:p>
    <w:p w14:paraId="14282FB8" w14:textId="2820415D" w:rsidR="002A4C16" w:rsidRPr="00FE0465" w:rsidRDefault="002A4C16" w:rsidP="00FE0465">
      <w:pPr>
        <w:pStyle w:val="ListParagraph"/>
        <w:numPr>
          <w:ilvl w:val="0"/>
          <w:numId w:val="5"/>
        </w:numPr>
        <w:rPr>
          <w:rFonts w:ascii="Arial" w:hAnsi="Arial" w:cs="Arial"/>
          <w:b/>
          <w:bCs/>
          <w:sz w:val="24"/>
          <w:szCs w:val="24"/>
          <w:u w:val="single"/>
        </w:rPr>
      </w:pPr>
      <w:r w:rsidRPr="00FE0465">
        <w:rPr>
          <w:rFonts w:ascii="Arial" w:hAnsi="Arial" w:cs="Arial"/>
          <w:b/>
          <w:bCs/>
          <w:sz w:val="24"/>
          <w:szCs w:val="24"/>
          <w:u w:val="single"/>
        </w:rPr>
        <w:t>Cost Implications:</w:t>
      </w:r>
    </w:p>
    <w:p w14:paraId="0F582167" w14:textId="77777777" w:rsidR="00715F35" w:rsidRPr="00011E76" w:rsidRDefault="002A4C16" w:rsidP="00715F35">
      <w:pPr>
        <w:spacing w:after="0" w:line="360" w:lineRule="auto"/>
        <w:jc w:val="both"/>
        <w:rPr>
          <w:rFonts w:ascii="Arial" w:hAnsi="Arial" w:cs="Arial"/>
          <w:sz w:val="24"/>
          <w:szCs w:val="24"/>
        </w:rPr>
      </w:pPr>
      <w:r w:rsidRPr="000A308B">
        <w:rPr>
          <w:rFonts w:ascii="Arial" w:hAnsi="Arial" w:cs="Arial"/>
          <w:sz w:val="24"/>
          <w:szCs w:val="24"/>
        </w:rPr>
        <w:t>Insourcing the Housekeeping department involves higher direct costs, including salaries, benefits, and training expenses (</w:t>
      </w:r>
      <w:proofErr w:type="spellStart"/>
      <w:r w:rsidRPr="000A308B">
        <w:rPr>
          <w:rFonts w:ascii="Arial" w:hAnsi="Arial" w:cs="Arial"/>
          <w:sz w:val="24"/>
          <w:szCs w:val="24"/>
        </w:rPr>
        <w:t>Botezat</w:t>
      </w:r>
      <w:proofErr w:type="spellEnd"/>
      <w:r w:rsidRPr="000A308B">
        <w:rPr>
          <w:rFonts w:ascii="Arial" w:hAnsi="Arial" w:cs="Arial"/>
          <w:sz w:val="24"/>
          <w:szCs w:val="24"/>
        </w:rPr>
        <w:t xml:space="preserve"> &amp; </w:t>
      </w:r>
      <w:proofErr w:type="spellStart"/>
      <w:r w:rsidRPr="000A308B">
        <w:rPr>
          <w:rFonts w:ascii="Arial" w:hAnsi="Arial" w:cs="Arial"/>
          <w:sz w:val="24"/>
          <w:szCs w:val="24"/>
        </w:rPr>
        <w:t>Duvander</w:t>
      </w:r>
      <w:proofErr w:type="spellEnd"/>
      <w:r w:rsidRPr="000A308B">
        <w:rPr>
          <w:rFonts w:ascii="Arial" w:hAnsi="Arial" w:cs="Arial"/>
          <w:sz w:val="24"/>
          <w:szCs w:val="24"/>
        </w:rPr>
        <w:t>, 2019). The hotel is responsible for managing and supervising the department, incurring additional administrative and overhead costs. However, these costs can be justified by the control, consistency, and enhanced guest experiences achieved through insourcing.</w:t>
      </w:r>
      <w:r w:rsidR="00715F35">
        <w:rPr>
          <w:rFonts w:ascii="Arial" w:hAnsi="Arial" w:cs="Arial"/>
          <w:sz w:val="24"/>
          <w:szCs w:val="24"/>
        </w:rPr>
        <w:t xml:space="preserve"> </w:t>
      </w:r>
      <w:r w:rsidR="00715F35" w:rsidRPr="00011E76">
        <w:rPr>
          <w:rFonts w:ascii="Arial" w:hAnsi="Arial" w:cs="Arial"/>
          <w:sz w:val="24"/>
          <w:szCs w:val="24"/>
        </w:rPr>
        <w:t>With an insourced housekeeping team, the hotel bears the costs of recruitment, training, salaries, benefits, and other overhead expenses (</w:t>
      </w:r>
      <w:proofErr w:type="spellStart"/>
      <w:r w:rsidR="00715F35" w:rsidRPr="00011E76">
        <w:rPr>
          <w:rFonts w:ascii="Arial" w:hAnsi="Arial" w:cs="Arial"/>
          <w:sz w:val="24"/>
          <w:szCs w:val="24"/>
        </w:rPr>
        <w:t>Bardi</w:t>
      </w:r>
      <w:proofErr w:type="spellEnd"/>
      <w:r w:rsidR="00715F35" w:rsidRPr="00011E76">
        <w:rPr>
          <w:rFonts w:ascii="Arial" w:hAnsi="Arial" w:cs="Arial"/>
          <w:sz w:val="24"/>
          <w:szCs w:val="24"/>
        </w:rPr>
        <w:t>, 2017). These costs include wages, employee benefits, insurance, taxes, uniforms, training programs, and any necessary equipment or supplies.</w:t>
      </w:r>
    </w:p>
    <w:p w14:paraId="7529E6EB" w14:textId="76D463A9" w:rsidR="00715F35" w:rsidRDefault="00715F35" w:rsidP="00715F35">
      <w:pPr>
        <w:spacing w:after="0" w:line="360" w:lineRule="auto"/>
        <w:jc w:val="both"/>
        <w:rPr>
          <w:rFonts w:ascii="Arial" w:hAnsi="Arial" w:cs="Arial"/>
          <w:sz w:val="24"/>
          <w:szCs w:val="24"/>
        </w:rPr>
      </w:pPr>
      <w:r w:rsidRPr="00011E76">
        <w:rPr>
          <w:rFonts w:ascii="Arial" w:hAnsi="Arial" w:cs="Arial"/>
          <w:sz w:val="24"/>
          <w:szCs w:val="24"/>
        </w:rPr>
        <w:t xml:space="preserve">It's important to note that the specific cost implications can vary widely based on factors such as the hotel's location, size, service level, and local </w:t>
      </w:r>
      <w:r w:rsidR="003F7E93" w:rsidRPr="00011E76">
        <w:rPr>
          <w:rFonts w:ascii="Arial" w:hAnsi="Arial" w:cs="Arial"/>
          <w:sz w:val="24"/>
          <w:szCs w:val="24"/>
        </w:rPr>
        <w:t>labour</w:t>
      </w:r>
      <w:r w:rsidRPr="00011E76">
        <w:rPr>
          <w:rFonts w:ascii="Arial" w:hAnsi="Arial" w:cs="Arial"/>
          <w:sz w:val="24"/>
          <w:szCs w:val="24"/>
        </w:rPr>
        <w:t xml:space="preserve"> market conditions. Additionally, each hotel's financial structure and operating model may influence the decision to insource or outsource housekeeping services.</w:t>
      </w:r>
    </w:p>
    <w:p w14:paraId="0CB82D31" w14:textId="60F97052" w:rsidR="00011E76" w:rsidRPr="00FE0465" w:rsidRDefault="00011E76" w:rsidP="00FE0465">
      <w:pPr>
        <w:pStyle w:val="ListParagraph"/>
        <w:numPr>
          <w:ilvl w:val="0"/>
          <w:numId w:val="5"/>
        </w:numPr>
        <w:spacing w:after="0" w:line="360" w:lineRule="auto"/>
        <w:jc w:val="both"/>
        <w:rPr>
          <w:rFonts w:ascii="Arial" w:hAnsi="Arial" w:cs="Arial"/>
          <w:b/>
          <w:bCs/>
          <w:sz w:val="24"/>
          <w:szCs w:val="24"/>
          <w:u w:val="single"/>
        </w:rPr>
      </w:pPr>
      <w:r w:rsidRPr="00FE0465">
        <w:rPr>
          <w:rFonts w:ascii="Arial" w:hAnsi="Arial" w:cs="Arial"/>
          <w:b/>
          <w:bCs/>
          <w:sz w:val="24"/>
          <w:szCs w:val="24"/>
          <w:u w:val="single"/>
        </w:rPr>
        <w:t>Results:</w:t>
      </w:r>
    </w:p>
    <w:p w14:paraId="10AA6A6D" w14:textId="1C8D93AE" w:rsidR="00011E76" w:rsidRDefault="00011E76" w:rsidP="00011E76">
      <w:pPr>
        <w:spacing w:after="0" w:line="360" w:lineRule="auto"/>
        <w:jc w:val="both"/>
        <w:rPr>
          <w:rFonts w:ascii="Arial" w:hAnsi="Arial" w:cs="Arial"/>
          <w:sz w:val="24"/>
          <w:szCs w:val="24"/>
        </w:rPr>
      </w:pPr>
      <w:r w:rsidRPr="007E6A63">
        <w:rPr>
          <w:rFonts w:ascii="Arial" w:hAnsi="Arial" w:cs="Arial"/>
          <w:sz w:val="24"/>
          <w:szCs w:val="24"/>
        </w:rPr>
        <w:t xml:space="preserve">Insourcing the housekeeping allows greater control over staff selection, training, and performance management, leading to better quality assurance and improved guest satisfaction (Shekhar et al., 2018). </w:t>
      </w:r>
    </w:p>
    <w:p w14:paraId="09BFFC2E" w14:textId="2EAA28CA" w:rsidR="009D76D9" w:rsidRPr="009D76D9" w:rsidRDefault="00FE0465" w:rsidP="009D76D9">
      <w:pPr>
        <w:spacing w:after="0" w:line="360" w:lineRule="auto"/>
        <w:jc w:val="both"/>
        <w:rPr>
          <w:rFonts w:ascii="Arial" w:hAnsi="Arial" w:cs="Arial"/>
          <w:sz w:val="24"/>
          <w:szCs w:val="24"/>
        </w:rPr>
      </w:pPr>
      <w:r>
        <w:rPr>
          <w:rFonts w:ascii="Arial" w:hAnsi="Arial" w:cs="Arial"/>
          <w:b/>
          <w:bCs/>
          <w:sz w:val="24"/>
          <w:szCs w:val="24"/>
        </w:rPr>
        <w:t xml:space="preserve">5.1 </w:t>
      </w:r>
      <w:r w:rsidR="009D76D9" w:rsidRPr="009D76D9">
        <w:rPr>
          <w:rFonts w:ascii="Arial" w:hAnsi="Arial" w:cs="Arial"/>
          <w:b/>
          <w:bCs/>
          <w:sz w:val="24"/>
          <w:szCs w:val="24"/>
        </w:rPr>
        <w:t>Enhanced Quality Control</w:t>
      </w:r>
      <w:r w:rsidR="009D76D9" w:rsidRPr="009D76D9">
        <w:rPr>
          <w:rFonts w:ascii="Arial" w:hAnsi="Arial" w:cs="Arial"/>
          <w:sz w:val="24"/>
          <w:szCs w:val="24"/>
        </w:rPr>
        <w:t xml:space="preserve">: effective supervision and ensures that the cleaning services meet the specific needs and standards of </w:t>
      </w:r>
      <w:r w:rsidR="002A19E1">
        <w:rPr>
          <w:rFonts w:ascii="Arial" w:hAnsi="Arial" w:cs="Arial"/>
          <w:sz w:val="24"/>
          <w:szCs w:val="24"/>
        </w:rPr>
        <w:t>hotel</w:t>
      </w:r>
      <w:r w:rsidR="009D76D9" w:rsidRPr="009D76D9">
        <w:rPr>
          <w:rFonts w:ascii="Arial" w:hAnsi="Arial" w:cs="Arial"/>
          <w:sz w:val="24"/>
          <w:szCs w:val="24"/>
        </w:rPr>
        <w:t>. insourcing housekeeping can lead to improved quality control and higher customer satisfaction levels within the organization (Ankrah &amp; Manu, 2012).</w:t>
      </w:r>
    </w:p>
    <w:p w14:paraId="415A64D1" w14:textId="52D91DAB" w:rsidR="009D76D9" w:rsidRPr="009D76D9" w:rsidRDefault="00FE0465" w:rsidP="009D76D9">
      <w:pPr>
        <w:spacing w:after="0" w:line="360" w:lineRule="auto"/>
        <w:jc w:val="both"/>
        <w:rPr>
          <w:rFonts w:ascii="Arial" w:hAnsi="Arial" w:cs="Arial"/>
          <w:sz w:val="24"/>
          <w:szCs w:val="24"/>
        </w:rPr>
      </w:pPr>
      <w:r>
        <w:rPr>
          <w:rFonts w:ascii="Arial" w:hAnsi="Arial" w:cs="Arial"/>
          <w:b/>
          <w:bCs/>
          <w:sz w:val="24"/>
          <w:szCs w:val="24"/>
        </w:rPr>
        <w:t xml:space="preserve">5.2 </w:t>
      </w:r>
      <w:r w:rsidR="009D76D9" w:rsidRPr="009D76D9">
        <w:rPr>
          <w:rFonts w:ascii="Arial" w:hAnsi="Arial" w:cs="Arial"/>
          <w:b/>
          <w:bCs/>
          <w:sz w:val="24"/>
          <w:szCs w:val="24"/>
        </w:rPr>
        <w:t>Flexibility and Adaptability:</w:t>
      </w:r>
      <w:r w:rsidR="009D76D9" w:rsidRPr="009D76D9">
        <w:rPr>
          <w:rFonts w:ascii="Arial" w:hAnsi="Arial" w:cs="Arial"/>
          <w:sz w:val="24"/>
          <w:szCs w:val="24"/>
        </w:rPr>
        <w:t xml:space="preserve"> easier to coordinate and adjust housekeeping schedules, staffing levels, and cleaning tasks based on real-time demands.</w:t>
      </w:r>
      <w:r w:rsidR="002A14FC">
        <w:rPr>
          <w:rFonts w:ascii="Arial" w:hAnsi="Arial" w:cs="Arial"/>
          <w:sz w:val="24"/>
          <w:szCs w:val="24"/>
        </w:rPr>
        <w:t xml:space="preserve"> </w:t>
      </w:r>
      <w:r w:rsidR="009D76D9" w:rsidRPr="009D76D9">
        <w:rPr>
          <w:rFonts w:ascii="Arial" w:hAnsi="Arial" w:cs="Arial"/>
          <w:sz w:val="24"/>
          <w:szCs w:val="24"/>
        </w:rPr>
        <w:t xml:space="preserve">flexibility </w:t>
      </w:r>
      <w:r w:rsidR="009D76D9" w:rsidRPr="009D76D9">
        <w:rPr>
          <w:rFonts w:ascii="Arial" w:hAnsi="Arial" w:cs="Arial"/>
          <w:sz w:val="24"/>
          <w:szCs w:val="24"/>
        </w:rPr>
        <w:lastRenderedPageBreak/>
        <w:t>can significantly contribute to the overall efficiency and effectiveness of the organization's operations (Powers, 2017).</w:t>
      </w:r>
    </w:p>
    <w:p w14:paraId="328C3B0C" w14:textId="528E9FBE" w:rsidR="009D76D9" w:rsidRPr="009D76D9" w:rsidRDefault="00B44884" w:rsidP="009D76D9">
      <w:pPr>
        <w:spacing w:after="0" w:line="360" w:lineRule="auto"/>
        <w:jc w:val="both"/>
        <w:rPr>
          <w:rFonts w:ascii="Arial" w:hAnsi="Arial" w:cs="Arial"/>
          <w:sz w:val="24"/>
          <w:szCs w:val="24"/>
        </w:rPr>
      </w:pPr>
      <w:r>
        <w:rPr>
          <w:rFonts w:ascii="Arial" w:hAnsi="Arial" w:cs="Arial"/>
          <w:b/>
          <w:bCs/>
          <w:sz w:val="24"/>
          <w:szCs w:val="24"/>
        </w:rPr>
        <w:t xml:space="preserve">5.3 </w:t>
      </w:r>
      <w:r w:rsidR="009D76D9" w:rsidRPr="009D76D9">
        <w:rPr>
          <w:rFonts w:ascii="Arial" w:hAnsi="Arial" w:cs="Arial"/>
          <w:b/>
          <w:bCs/>
          <w:sz w:val="24"/>
          <w:szCs w:val="24"/>
        </w:rPr>
        <w:t>Cost Control and Efficiency:</w:t>
      </w:r>
      <w:r w:rsidR="009D76D9" w:rsidRPr="009D76D9">
        <w:rPr>
          <w:rFonts w:ascii="Arial" w:hAnsi="Arial" w:cs="Arial"/>
          <w:sz w:val="24"/>
          <w:szCs w:val="24"/>
        </w:rPr>
        <w:t xml:space="preserve"> By directly managing the housekeeping team, organizations can eliminate the additional costs associated with outsourcing. insourcing housekeeping operations can lead to cost savings, particularly when the cleaning needs are complex and dynamic (</w:t>
      </w:r>
      <w:proofErr w:type="spellStart"/>
      <w:r w:rsidR="009D76D9" w:rsidRPr="009D76D9">
        <w:rPr>
          <w:rFonts w:ascii="Arial" w:hAnsi="Arial" w:cs="Arial"/>
          <w:sz w:val="24"/>
          <w:szCs w:val="24"/>
        </w:rPr>
        <w:t>Sarafidis</w:t>
      </w:r>
      <w:proofErr w:type="spellEnd"/>
      <w:r w:rsidR="009D76D9" w:rsidRPr="009D76D9">
        <w:rPr>
          <w:rFonts w:ascii="Arial" w:hAnsi="Arial" w:cs="Arial"/>
          <w:sz w:val="24"/>
          <w:szCs w:val="24"/>
        </w:rPr>
        <w:t xml:space="preserve"> &amp; </w:t>
      </w:r>
      <w:proofErr w:type="spellStart"/>
      <w:r w:rsidR="009D76D9" w:rsidRPr="009D76D9">
        <w:rPr>
          <w:rFonts w:ascii="Arial" w:hAnsi="Arial" w:cs="Arial"/>
          <w:sz w:val="24"/>
          <w:szCs w:val="24"/>
        </w:rPr>
        <w:t>Bardis</w:t>
      </w:r>
      <w:proofErr w:type="spellEnd"/>
      <w:r w:rsidR="009D76D9" w:rsidRPr="009D76D9">
        <w:rPr>
          <w:rFonts w:ascii="Arial" w:hAnsi="Arial" w:cs="Arial"/>
          <w:sz w:val="24"/>
          <w:szCs w:val="24"/>
        </w:rPr>
        <w:t>, 2014).</w:t>
      </w:r>
    </w:p>
    <w:p w14:paraId="550B015C" w14:textId="298C7488" w:rsidR="009D76D9" w:rsidRPr="009D76D9" w:rsidRDefault="00B44884" w:rsidP="009D76D9">
      <w:pPr>
        <w:spacing w:after="0" w:line="360" w:lineRule="auto"/>
        <w:jc w:val="both"/>
        <w:rPr>
          <w:rFonts w:ascii="Arial" w:hAnsi="Arial" w:cs="Arial"/>
          <w:sz w:val="24"/>
          <w:szCs w:val="24"/>
        </w:rPr>
      </w:pPr>
      <w:r>
        <w:rPr>
          <w:rFonts w:ascii="Arial" w:hAnsi="Arial" w:cs="Arial"/>
          <w:b/>
          <w:bCs/>
          <w:sz w:val="24"/>
          <w:szCs w:val="24"/>
        </w:rPr>
        <w:t xml:space="preserve">5.4 </w:t>
      </w:r>
      <w:r w:rsidR="009D76D9" w:rsidRPr="009D76D9">
        <w:rPr>
          <w:rFonts w:ascii="Arial" w:hAnsi="Arial" w:cs="Arial"/>
          <w:b/>
          <w:bCs/>
          <w:sz w:val="24"/>
          <w:szCs w:val="24"/>
        </w:rPr>
        <w:t>Improved Staff Engagement and Morale:</w:t>
      </w:r>
      <w:r w:rsidR="009D76D9" w:rsidRPr="009D76D9">
        <w:rPr>
          <w:rFonts w:ascii="Arial" w:hAnsi="Arial" w:cs="Arial"/>
          <w:sz w:val="24"/>
          <w:szCs w:val="24"/>
        </w:rPr>
        <w:t xml:space="preserve"> employees become an integral part of the organization's culture and are more likely to develop a stronger work ethic and pride in their </w:t>
      </w:r>
      <w:r w:rsidR="00A01697" w:rsidRPr="009D76D9">
        <w:rPr>
          <w:rFonts w:ascii="Arial" w:hAnsi="Arial" w:cs="Arial"/>
          <w:sz w:val="24"/>
          <w:szCs w:val="24"/>
        </w:rPr>
        <w:t>job.</w:t>
      </w:r>
      <w:r w:rsidR="00A01697">
        <w:rPr>
          <w:rFonts w:ascii="Arial" w:hAnsi="Arial" w:cs="Arial"/>
          <w:sz w:val="24"/>
          <w:szCs w:val="24"/>
        </w:rPr>
        <w:t xml:space="preserve"> This</w:t>
      </w:r>
      <w:r w:rsidR="009D76D9" w:rsidRPr="009D76D9">
        <w:rPr>
          <w:rFonts w:ascii="Arial" w:hAnsi="Arial" w:cs="Arial"/>
          <w:sz w:val="24"/>
          <w:szCs w:val="24"/>
        </w:rPr>
        <w:t xml:space="preserve"> </w:t>
      </w:r>
      <w:r w:rsidR="00B63D24" w:rsidRPr="009D76D9">
        <w:rPr>
          <w:rFonts w:ascii="Arial" w:hAnsi="Arial" w:cs="Arial"/>
          <w:sz w:val="24"/>
          <w:szCs w:val="24"/>
        </w:rPr>
        <w:t>contributes</w:t>
      </w:r>
      <w:r w:rsidR="009D76D9" w:rsidRPr="009D76D9">
        <w:rPr>
          <w:rFonts w:ascii="Arial" w:hAnsi="Arial" w:cs="Arial"/>
          <w:sz w:val="24"/>
          <w:szCs w:val="24"/>
        </w:rPr>
        <w:t xml:space="preserve"> to higher staff engagement, reduced turnover rates, and improved staff morale (MacLeod &amp; Clarke, 2009).</w:t>
      </w:r>
    </w:p>
    <w:p w14:paraId="3CBD4FBC" w14:textId="77777777" w:rsidR="00092608" w:rsidRDefault="00B44884" w:rsidP="009D76D9">
      <w:pPr>
        <w:spacing w:after="0" w:line="360" w:lineRule="auto"/>
        <w:jc w:val="both"/>
        <w:rPr>
          <w:rFonts w:ascii="Arial" w:hAnsi="Arial" w:cs="Arial"/>
          <w:sz w:val="24"/>
          <w:szCs w:val="24"/>
        </w:rPr>
      </w:pPr>
      <w:r>
        <w:rPr>
          <w:rFonts w:ascii="Arial" w:hAnsi="Arial" w:cs="Arial"/>
          <w:b/>
          <w:bCs/>
          <w:sz w:val="24"/>
          <w:szCs w:val="24"/>
        </w:rPr>
        <w:t xml:space="preserve">5.5 </w:t>
      </w:r>
      <w:r w:rsidR="009D76D9" w:rsidRPr="00685642">
        <w:rPr>
          <w:rFonts w:ascii="Arial" w:hAnsi="Arial" w:cs="Arial"/>
          <w:b/>
          <w:bCs/>
          <w:sz w:val="24"/>
          <w:szCs w:val="24"/>
        </w:rPr>
        <w:t>Confidentiality and Security:</w:t>
      </w:r>
      <w:r w:rsidR="00A01697">
        <w:rPr>
          <w:rFonts w:ascii="Arial" w:hAnsi="Arial" w:cs="Arial"/>
          <w:sz w:val="24"/>
          <w:szCs w:val="24"/>
        </w:rPr>
        <w:t xml:space="preserve"> </w:t>
      </w:r>
      <w:r w:rsidR="009D76D9" w:rsidRPr="009D76D9">
        <w:rPr>
          <w:rFonts w:ascii="Arial" w:hAnsi="Arial" w:cs="Arial"/>
          <w:sz w:val="24"/>
          <w:szCs w:val="24"/>
        </w:rPr>
        <w:t>better control over security measures, ensuring that sensitive information and assets are protected. absence of third-party contractors minimizes</w:t>
      </w:r>
      <w:r w:rsidR="00185DEE">
        <w:rPr>
          <w:rFonts w:ascii="Arial" w:hAnsi="Arial" w:cs="Arial"/>
          <w:sz w:val="24"/>
          <w:szCs w:val="24"/>
        </w:rPr>
        <w:t xml:space="preserve"> </w:t>
      </w:r>
      <w:r w:rsidR="009D76D9" w:rsidRPr="009D76D9">
        <w:rPr>
          <w:rFonts w:ascii="Arial" w:hAnsi="Arial" w:cs="Arial"/>
          <w:sz w:val="24"/>
          <w:szCs w:val="24"/>
        </w:rPr>
        <w:t>risk of unauthorized access or breach of confidential information (</w:t>
      </w:r>
      <w:proofErr w:type="spellStart"/>
      <w:r w:rsidR="009D76D9" w:rsidRPr="009D76D9">
        <w:rPr>
          <w:rFonts w:ascii="Arial" w:hAnsi="Arial" w:cs="Arial"/>
          <w:sz w:val="24"/>
          <w:szCs w:val="24"/>
        </w:rPr>
        <w:t>Kocianova</w:t>
      </w:r>
      <w:proofErr w:type="spellEnd"/>
      <w:r w:rsidR="009D76D9" w:rsidRPr="009D76D9">
        <w:rPr>
          <w:rFonts w:ascii="Arial" w:hAnsi="Arial" w:cs="Arial"/>
          <w:sz w:val="24"/>
          <w:szCs w:val="24"/>
        </w:rPr>
        <w:t>, 2013).</w:t>
      </w:r>
    </w:p>
    <w:p w14:paraId="09692AC0" w14:textId="4B7391F1" w:rsidR="00685642" w:rsidRPr="002F7A3B" w:rsidRDefault="007F22B3" w:rsidP="002F7A3B">
      <w:pPr>
        <w:pStyle w:val="ListParagraph"/>
        <w:numPr>
          <w:ilvl w:val="0"/>
          <w:numId w:val="5"/>
        </w:numPr>
        <w:spacing w:after="0" w:line="360" w:lineRule="auto"/>
        <w:jc w:val="both"/>
        <w:rPr>
          <w:rFonts w:ascii="Arial" w:hAnsi="Arial" w:cs="Arial"/>
          <w:b/>
          <w:bCs/>
          <w:sz w:val="24"/>
          <w:szCs w:val="24"/>
          <w:u w:val="single"/>
        </w:rPr>
      </w:pPr>
      <w:r w:rsidRPr="002F7A3B">
        <w:rPr>
          <w:rFonts w:ascii="Arial" w:hAnsi="Arial" w:cs="Arial"/>
          <w:b/>
          <w:bCs/>
          <w:sz w:val="24"/>
          <w:szCs w:val="24"/>
          <w:u w:val="single"/>
        </w:rPr>
        <w:t>Sustainability:</w:t>
      </w:r>
    </w:p>
    <w:p w14:paraId="2722D1CA" w14:textId="32E67E2A" w:rsidR="009F1BD6" w:rsidRPr="000057D7" w:rsidRDefault="002F7A3B" w:rsidP="009F1BD6">
      <w:pPr>
        <w:spacing w:after="0" w:line="360" w:lineRule="auto"/>
        <w:jc w:val="both"/>
        <w:rPr>
          <w:rFonts w:ascii="Arial" w:hAnsi="Arial" w:cs="Arial"/>
          <w:b/>
          <w:bCs/>
          <w:sz w:val="24"/>
          <w:szCs w:val="24"/>
        </w:rPr>
      </w:pPr>
      <w:r>
        <w:rPr>
          <w:rFonts w:ascii="Arial" w:hAnsi="Arial" w:cs="Arial"/>
          <w:b/>
          <w:bCs/>
          <w:sz w:val="24"/>
          <w:szCs w:val="24"/>
        </w:rPr>
        <w:t xml:space="preserve">6.1 </w:t>
      </w:r>
      <w:r w:rsidR="009F1BD6" w:rsidRPr="000057D7">
        <w:rPr>
          <w:rFonts w:ascii="Arial" w:hAnsi="Arial" w:cs="Arial"/>
          <w:b/>
          <w:bCs/>
          <w:sz w:val="24"/>
          <w:szCs w:val="24"/>
        </w:rPr>
        <w:t>Enhanced Control over Environmental Practices:</w:t>
      </w:r>
    </w:p>
    <w:p w14:paraId="7DD707CC" w14:textId="77777777" w:rsidR="009F1BD6" w:rsidRPr="00A33841" w:rsidRDefault="009F1BD6" w:rsidP="009F1BD6">
      <w:pPr>
        <w:spacing w:after="0" w:line="360" w:lineRule="auto"/>
        <w:jc w:val="both"/>
        <w:rPr>
          <w:rFonts w:ascii="Arial" w:hAnsi="Arial" w:cs="Arial"/>
          <w:sz w:val="24"/>
          <w:szCs w:val="24"/>
        </w:rPr>
      </w:pPr>
      <w:r w:rsidRPr="00A33841">
        <w:rPr>
          <w:rFonts w:ascii="Arial" w:hAnsi="Arial" w:cs="Arial"/>
          <w:sz w:val="24"/>
          <w:szCs w:val="24"/>
        </w:rPr>
        <w:t>internalizing key operations, such as housekeeping, allows organizations to develop and enforce sustainability policies effectively</w:t>
      </w:r>
      <w:r>
        <w:rPr>
          <w:rFonts w:ascii="Arial" w:hAnsi="Arial" w:cs="Arial"/>
          <w:sz w:val="24"/>
          <w:szCs w:val="24"/>
        </w:rPr>
        <w:t xml:space="preserve"> (</w:t>
      </w:r>
      <w:r w:rsidRPr="00A33841">
        <w:rPr>
          <w:rFonts w:ascii="Arial" w:hAnsi="Arial" w:cs="Arial"/>
          <w:sz w:val="24"/>
          <w:szCs w:val="24"/>
        </w:rPr>
        <w:t xml:space="preserve">Cruz-Jesus et al. 2019). </w:t>
      </w:r>
      <w:r>
        <w:rPr>
          <w:rFonts w:ascii="Arial" w:hAnsi="Arial" w:cs="Arial"/>
          <w:sz w:val="24"/>
          <w:szCs w:val="24"/>
        </w:rPr>
        <w:t>Accor International</w:t>
      </w:r>
      <w:r w:rsidRPr="00A33841">
        <w:rPr>
          <w:rFonts w:ascii="Arial" w:hAnsi="Arial" w:cs="Arial"/>
          <w:sz w:val="24"/>
          <w:szCs w:val="24"/>
        </w:rPr>
        <w:t xml:space="preserve"> can implement comprehensive waste management, water conservation, and energy-saving measures tailored to their specific needs and goals.</w:t>
      </w:r>
    </w:p>
    <w:p w14:paraId="3D532002" w14:textId="77777777" w:rsidR="009F1BD6" w:rsidRPr="00A33841" w:rsidRDefault="009F1BD6" w:rsidP="009F1BD6">
      <w:pPr>
        <w:spacing w:after="0" w:line="360" w:lineRule="auto"/>
        <w:jc w:val="both"/>
        <w:rPr>
          <w:rFonts w:ascii="Arial" w:hAnsi="Arial" w:cs="Arial"/>
          <w:sz w:val="24"/>
          <w:szCs w:val="24"/>
        </w:rPr>
      </w:pPr>
      <w:r w:rsidRPr="00A33841">
        <w:rPr>
          <w:rFonts w:ascii="Arial" w:hAnsi="Arial" w:cs="Arial"/>
          <w:sz w:val="24"/>
          <w:szCs w:val="24"/>
        </w:rPr>
        <w:t>Increased Efficiency and Resource Optimization:</w:t>
      </w:r>
    </w:p>
    <w:p w14:paraId="4954649F" w14:textId="2712845D" w:rsidR="009F1BD6" w:rsidRPr="000057D7" w:rsidRDefault="002F7A3B" w:rsidP="009F1BD6">
      <w:pPr>
        <w:spacing w:after="0" w:line="360" w:lineRule="auto"/>
        <w:jc w:val="both"/>
        <w:rPr>
          <w:rFonts w:ascii="Arial" w:hAnsi="Arial" w:cs="Arial"/>
          <w:b/>
          <w:bCs/>
          <w:sz w:val="24"/>
          <w:szCs w:val="24"/>
        </w:rPr>
      </w:pPr>
      <w:r>
        <w:rPr>
          <w:rFonts w:ascii="Arial" w:hAnsi="Arial" w:cs="Arial"/>
          <w:b/>
          <w:bCs/>
          <w:sz w:val="24"/>
          <w:szCs w:val="24"/>
        </w:rPr>
        <w:t xml:space="preserve">6.2 </w:t>
      </w:r>
      <w:r w:rsidR="009F1BD6" w:rsidRPr="000057D7">
        <w:rPr>
          <w:rFonts w:ascii="Arial" w:hAnsi="Arial" w:cs="Arial"/>
          <w:b/>
          <w:bCs/>
          <w:sz w:val="24"/>
          <w:szCs w:val="24"/>
        </w:rPr>
        <w:t>Enhanced Staff Training and Awareness:</w:t>
      </w:r>
    </w:p>
    <w:p w14:paraId="45A4FF5A" w14:textId="5780885D" w:rsidR="009F1BD6" w:rsidRPr="00A33841" w:rsidRDefault="009F1BD6" w:rsidP="009F1BD6">
      <w:pPr>
        <w:spacing w:after="0" w:line="360" w:lineRule="auto"/>
        <w:jc w:val="both"/>
        <w:rPr>
          <w:rFonts w:ascii="Arial" w:hAnsi="Arial" w:cs="Arial"/>
          <w:sz w:val="24"/>
          <w:szCs w:val="24"/>
        </w:rPr>
      </w:pPr>
      <w:r w:rsidRPr="00A33841">
        <w:rPr>
          <w:rFonts w:ascii="Arial" w:hAnsi="Arial" w:cs="Arial"/>
          <w:sz w:val="24"/>
          <w:szCs w:val="24"/>
        </w:rPr>
        <w:t>Insourcing provides an opportunity to invest in comprehensive staff training and awareness programs focused on sustainability. training programs within hotels play a crucial role in fostering a culture of sustainability among employees</w:t>
      </w:r>
      <w:r w:rsidR="000057D7">
        <w:rPr>
          <w:rFonts w:ascii="Arial" w:hAnsi="Arial" w:cs="Arial"/>
          <w:sz w:val="24"/>
          <w:szCs w:val="24"/>
        </w:rPr>
        <w:t xml:space="preserve"> (</w:t>
      </w:r>
      <w:proofErr w:type="spellStart"/>
      <w:r w:rsidR="000057D7" w:rsidRPr="00A33841">
        <w:rPr>
          <w:rFonts w:ascii="Arial" w:hAnsi="Arial" w:cs="Arial"/>
          <w:sz w:val="24"/>
          <w:szCs w:val="24"/>
        </w:rPr>
        <w:t>Spenceley</w:t>
      </w:r>
      <w:proofErr w:type="spellEnd"/>
      <w:r w:rsidR="000057D7" w:rsidRPr="00A33841">
        <w:rPr>
          <w:rFonts w:ascii="Arial" w:hAnsi="Arial" w:cs="Arial"/>
          <w:sz w:val="24"/>
          <w:szCs w:val="24"/>
        </w:rPr>
        <w:t xml:space="preserve"> et al. 2018)</w:t>
      </w:r>
      <w:r w:rsidRPr="00A33841">
        <w:rPr>
          <w:rFonts w:ascii="Arial" w:hAnsi="Arial" w:cs="Arial"/>
          <w:sz w:val="24"/>
          <w:szCs w:val="24"/>
        </w:rPr>
        <w:t xml:space="preserve">. </w:t>
      </w:r>
    </w:p>
    <w:p w14:paraId="65E5067F" w14:textId="53082925" w:rsidR="009F1BD6" w:rsidRPr="000057D7" w:rsidRDefault="002F7A3B" w:rsidP="009F1BD6">
      <w:pPr>
        <w:spacing w:after="0" w:line="360" w:lineRule="auto"/>
        <w:jc w:val="both"/>
        <w:rPr>
          <w:rFonts w:ascii="Arial" w:hAnsi="Arial" w:cs="Arial"/>
          <w:b/>
          <w:bCs/>
          <w:sz w:val="24"/>
          <w:szCs w:val="24"/>
        </w:rPr>
      </w:pPr>
      <w:r>
        <w:rPr>
          <w:rFonts w:ascii="Arial" w:hAnsi="Arial" w:cs="Arial"/>
          <w:b/>
          <w:bCs/>
          <w:sz w:val="24"/>
          <w:szCs w:val="24"/>
        </w:rPr>
        <w:t xml:space="preserve">6.3 </w:t>
      </w:r>
      <w:r w:rsidR="009F1BD6" w:rsidRPr="000057D7">
        <w:rPr>
          <w:rFonts w:ascii="Arial" w:hAnsi="Arial" w:cs="Arial"/>
          <w:b/>
          <w:bCs/>
          <w:sz w:val="24"/>
          <w:szCs w:val="24"/>
        </w:rPr>
        <w:t>Promotion of Local Employment and Community Engagement:</w:t>
      </w:r>
    </w:p>
    <w:p w14:paraId="73B93CB7" w14:textId="3A30E131" w:rsidR="007F22B3" w:rsidRDefault="009F1BD6" w:rsidP="00715F35">
      <w:pPr>
        <w:spacing w:after="0" w:line="360" w:lineRule="auto"/>
        <w:jc w:val="both"/>
        <w:rPr>
          <w:rFonts w:ascii="Arial" w:hAnsi="Arial" w:cs="Arial"/>
          <w:sz w:val="24"/>
          <w:szCs w:val="24"/>
        </w:rPr>
      </w:pPr>
      <w:r w:rsidRPr="00A33841">
        <w:rPr>
          <w:rFonts w:ascii="Arial" w:hAnsi="Arial" w:cs="Arial"/>
          <w:sz w:val="24"/>
          <w:szCs w:val="24"/>
        </w:rPr>
        <w:t xml:space="preserve">By employing local individuals, </w:t>
      </w:r>
      <w:r>
        <w:rPr>
          <w:rFonts w:ascii="Arial" w:hAnsi="Arial" w:cs="Arial"/>
          <w:sz w:val="24"/>
          <w:szCs w:val="24"/>
        </w:rPr>
        <w:t>Accor International</w:t>
      </w:r>
      <w:r w:rsidRPr="00A33841">
        <w:rPr>
          <w:rFonts w:ascii="Arial" w:hAnsi="Arial" w:cs="Arial"/>
          <w:sz w:val="24"/>
          <w:szCs w:val="24"/>
        </w:rPr>
        <w:t xml:space="preserve"> can support the local economy and foster a sense of community ownership. community engagement initiatives result in improved stakeholder relationships, increased customer loyalty, and positive brand perception</w:t>
      </w:r>
      <w:r>
        <w:rPr>
          <w:rFonts w:ascii="Arial" w:hAnsi="Arial" w:cs="Arial"/>
          <w:sz w:val="24"/>
          <w:szCs w:val="24"/>
        </w:rPr>
        <w:t xml:space="preserve"> (</w:t>
      </w:r>
      <w:r w:rsidRPr="00A33841">
        <w:rPr>
          <w:rFonts w:ascii="Arial" w:hAnsi="Arial" w:cs="Arial"/>
          <w:sz w:val="24"/>
          <w:szCs w:val="24"/>
        </w:rPr>
        <w:t>Cornell University</w:t>
      </w:r>
      <w:r>
        <w:rPr>
          <w:rFonts w:ascii="Arial" w:hAnsi="Arial" w:cs="Arial"/>
          <w:sz w:val="24"/>
          <w:szCs w:val="24"/>
        </w:rPr>
        <w:t xml:space="preserve">, </w:t>
      </w:r>
      <w:r w:rsidRPr="00A33841">
        <w:rPr>
          <w:rFonts w:ascii="Arial" w:hAnsi="Arial" w:cs="Arial"/>
          <w:sz w:val="24"/>
          <w:szCs w:val="24"/>
        </w:rPr>
        <w:t>2019).</w:t>
      </w:r>
    </w:p>
    <w:p w14:paraId="17C1AD1A" w14:textId="77777777" w:rsidR="00BD2F83" w:rsidRDefault="00BD2F83" w:rsidP="00715F35">
      <w:pPr>
        <w:spacing w:after="0" w:line="360" w:lineRule="auto"/>
        <w:jc w:val="both"/>
        <w:rPr>
          <w:rFonts w:ascii="Arial" w:hAnsi="Arial" w:cs="Arial"/>
          <w:sz w:val="24"/>
          <w:szCs w:val="24"/>
        </w:rPr>
      </w:pPr>
    </w:p>
    <w:p w14:paraId="1F8565E8" w14:textId="77777777" w:rsidR="00BD2F83" w:rsidRDefault="00BD2F83" w:rsidP="00715F35">
      <w:pPr>
        <w:spacing w:after="0" w:line="360" w:lineRule="auto"/>
        <w:jc w:val="both"/>
        <w:rPr>
          <w:rFonts w:ascii="Arial" w:hAnsi="Arial" w:cs="Arial"/>
          <w:sz w:val="24"/>
          <w:szCs w:val="24"/>
        </w:rPr>
      </w:pPr>
    </w:p>
    <w:p w14:paraId="1F14587E" w14:textId="77777777" w:rsidR="00BD2F83" w:rsidRPr="000057D7" w:rsidRDefault="00BD2F83" w:rsidP="00715F35">
      <w:pPr>
        <w:spacing w:after="0" w:line="360" w:lineRule="auto"/>
        <w:jc w:val="both"/>
        <w:rPr>
          <w:rFonts w:ascii="Arial" w:hAnsi="Arial" w:cs="Arial"/>
          <w:sz w:val="24"/>
          <w:szCs w:val="24"/>
        </w:rPr>
      </w:pPr>
    </w:p>
    <w:p w14:paraId="416E2EC8" w14:textId="2A3D8D50" w:rsidR="009475BA" w:rsidRPr="002F7A3B" w:rsidRDefault="00624BCE" w:rsidP="002F7A3B">
      <w:pPr>
        <w:pStyle w:val="ListParagraph"/>
        <w:numPr>
          <w:ilvl w:val="0"/>
          <w:numId w:val="5"/>
        </w:numPr>
        <w:spacing w:after="0" w:line="360" w:lineRule="auto"/>
        <w:jc w:val="both"/>
        <w:rPr>
          <w:rFonts w:ascii="Arial" w:hAnsi="Arial" w:cs="Arial"/>
          <w:b/>
          <w:bCs/>
          <w:color w:val="000000" w:themeColor="text1"/>
          <w:sz w:val="24"/>
          <w:szCs w:val="24"/>
          <w:u w:val="single"/>
        </w:rPr>
      </w:pPr>
      <w:r w:rsidRPr="002F7A3B">
        <w:rPr>
          <w:rFonts w:ascii="Arial" w:hAnsi="Arial" w:cs="Arial"/>
          <w:b/>
          <w:bCs/>
          <w:color w:val="000000" w:themeColor="text1"/>
          <w:sz w:val="24"/>
          <w:szCs w:val="24"/>
          <w:u w:val="single"/>
        </w:rPr>
        <w:t>Consistency:</w:t>
      </w:r>
    </w:p>
    <w:p w14:paraId="68E2D085" w14:textId="6C8B87DA" w:rsidR="009475BA" w:rsidRPr="00624BCE" w:rsidRDefault="002F7A3B" w:rsidP="009475BA">
      <w:pPr>
        <w:spacing w:after="0" w:line="360" w:lineRule="auto"/>
        <w:jc w:val="both"/>
        <w:rPr>
          <w:rFonts w:ascii="Arial" w:hAnsi="Arial" w:cs="Arial"/>
          <w:b/>
          <w:bCs/>
          <w:sz w:val="24"/>
          <w:szCs w:val="24"/>
        </w:rPr>
      </w:pPr>
      <w:r>
        <w:rPr>
          <w:rFonts w:ascii="Arial" w:hAnsi="Arial" w:cs="Arial"/>
          <w:b/>
          <w:bCs/>
          <w:sz w:val="24"/>
          <w:szCs w:val="24"/>
        </w:rPr>
        <w:t xml:space="preserve">7.1 </w:t>
      </w:r>
      <w:r w:rsidR="009475BA" w:rsidRPr="00624BCE">
        <w:rPr>
          <w:rFonts w:ascii="Arial" w:hAnsi="Arial" w:cs="Arial"/>
          <w:b/>
          <w:bCs/>
          <w:sz w:val="24"/>
          <w:szCs w:val="24"/>
        </w:rPr>
        <w:t>Enhanced Quality Control:</w:t>
      </w:r>
    </w:p>
    <w:p w14:paraId="5BB3F84D" w14:textId="19F0149D" w:rsidR="007D4358" w:rsidRDefault="009475BA" w:rsidP="009475BA">
      <w:pPr>
        <w:spacing w:after="0" w:line="360" w:lineRule="auto"/>
        <w:jc w:val="both"/>
        <w:rPr>
          <w:rFonts w:ascii="Arial" w:hAnsi="Arial" w:cs="Arial"/>
          <w:sz w:val="24"/>
          <w:szCs w:val="24"/>
        </w:rPr>
      </w:pPr>
      <w:r w:rsidRPr="009475BA">
        <w:rPr>
          <w:rFonts w:ascii="Arial" w:hAnsi="Arial" w:cs="Arial"/>
          <w:sz w:val="24"/>
          <w:szCs w:val="24"/>
        </w:rPr>
        <w:lastRenderedPageBreak/>
        <w:t>With direct oversight and supervision, hotel management can establish stringent quality standards and ensure their consistent implementation. This ensures that guests experience high cleanliness standards, resulting in improved customer satisfaction and positive reviews (</w:t>
      </w:r>
      <w:proofErr w:type="spellStart"/>
      <w:r w:rsidRPr="009475BA">
        <w:rPr>
          <w:rFonts w:ascii="Arial" w:hAnsi="Arial" w:cs="Arial"/>
          <w:sz w:val="24"/>
          <w:szCs w:val="24"/>
        </w:rPr>
        <w:t>Bardi</w:t>
      </w:r>
      <w:proofErr w:type="spellEnd"/>
      <w:r w:rsidRPr="009475BA">
        <w:rPr>
          <w:rFonts w:ascii="Arial" w:hAnsi="Arial" w:cs="Arial"/>
          <w:sz w:val="24"/>
          <w:szCs w:val="24"/>
        </w:rPr>
        <w:t xml:space="preserve"> et al., 2020).</w:t>
      </w:r>
    </w:p>
    <w:p w14:paraId="40211DAB" w14:textId="333C46AA" w:rsidR="009475BA" w:rsidRPr="00682707" w:rsidRDefault="002F7A3B" w:rsidP="009475BA">
      <w:pPr>
        <w:spacing w:after="0" w:line="360" w:lineRule="auto"/>
        <w:jc w:val="both"/>
        <w:rPr>
          <w:rFonts w:ascii="Arial" w:hAnsi="Arial" w:cs="Arial"/>
          <w:b/>
          <w:bCs/>
          <w:sz w:val="24"/>
          <w:szCs w:val="24"/>
        </w:rPr>
      </w:pPr>
      <w:r>
        <w:rPr>
          <w:rFonts w:ascii="Arial" w:hAnsi="Arial" w:cs="Arial"/>
          <w:b/>
          <w:bCs/>
          <w:sz w:val="24"/>
          <w:szCs w:val="24"/>
        </w:rPr>
        <w:t xml:space="preserve">7.2 </w:t>
      </w:r>
      <w:r w:rsidR="009475BA" w:rsidRPr="00682707">
        <w:rPr>
          <w:rFonts w:ascii="Arial" w:hAnsi="Arial" w:cs="Arial"/>
          <w:b/>
          <w:bCs/>
          <w:sz w:val="24"/>
          <w:szCs w:val="24"/>
        </w:rPr>
        <w:t>Improved Training and Staff Development:</w:t>
      </w:r>
    </w:p>
    <w:p w14:paraId="49D927B7" w14:textId="2368A010" w:rsidR="00624BCE" w:rsidRDefault="009475BA" w:rsidP="009475BA">
      <w:pPr>
        <w:spacing w:after="0" w:line="360" w:lineRule="auto"/>
        <w:jc w:val="both"/>
        <w:rPr>
          <w:rFonts w:ascii="Arial" w:hAnsi="Arial" w:cs="Arial"/>
          <w:sz w:val="24"/>
          <w:szCs w:val="24"/>
        </w:rPr>
      </w:pPr>
      <w:r w:rsidRPr="009475BA">
        <w:rPr>
          <w:rFonts w:ascii="Arial" w:hAnsi="Arial" w:cs="Arial"/>
          <w:sz w:val="24"/>
          <w:szCs w:val="24"/>
        </w:rPr>
        <w:t>By investing in professional growth of their employees,</w:t>
      </w:r>
      <w:r w:rsidR="00682707" w:rsidRPr="009475BA">
        <w:rPr>
          <w:rFonts w:ascii="Arial" w:hAnsi="Arial" w:cs="Arial"/>
          <w:sz w:val="24"/>
          <w:szCs w:val="24"/>
        </w:rPr>
        <w:t xml:space="preserve"> Hotel</w:t>
      </w:r>
      <w:r w:rsidRPr="009475BA">
        <w:rPr>
          <w:rFonts w:ascii="Arial" w:hAnsi="Arial" w:cs="Arial"/>
          <w:sz w:val="24"/>
          <w:szCs w:val="24"/>
        </w:rPr>
        <w:t xml:space="preserve"> can </w:t>
      </w:r>
      <w:proofErr w:type="gramStart"/>
      <w:r w:rsidRPr="009475BA">
        <w:rPr>
          <w:rFonts w:ascii="Arial" w:hAnsi="Arial" w:cs="Arial"/>
          <w:sz w:val="24"/>
          <w:szCs w:val="24"/>
        </w:rPr>
        <w:t>improve  overall</w:t>
      </w:r>
      <w:proofErr w:type="gramEnd"/>
      <w:r w:rsidRPr="009475BA">
        <w:rPr>
          <w:rFonts w:ascii="Arial" w:hAnsi="Arial" w:cs="Arial"/>
          <w:sz w:val="24"/>
          <w:szCs w:val="24"/>
        </w:rPr>
        <w:t xml:space="preserve"> skills and expertise of its housekeeping team. This, in turn, leads to more efficient and effective service delivery, enhancing hotel's reputation for cleanliness and professionalism (Baum et al., 2021).</w:t>
      </w:r>
    </w:p>
    <w:p w14:paraId="07E21FD8" w14:textId="0C01B19F" w:rsidR="009475BA" w:rsidRPr="00624BCE" w:rsidRDefault="002F7A3B" w:rsidP="009475BA">
      <w:pPr>
        <w:spacing w:after="0" w:line="360" w:lineRule="auto"/>
        <w:jc w:val="both"/>
        <w:rPr>
          <w:rFonts w:ascii="Arial" w:hAnsi="Arial" w:cs="Arial"/>
          <w:sz w:val="24"/>
          <w:szCs w:val="24"/>
        </w:rPr>
      </w:pPr>
      <w:r>
        <w:rPr>
          <w:rFonts w:ascii="Arial" w:hAnsi="Arial" w:cs="Arial"/>
          <w:b/>
          <w:bCs/>
          <w:sz w:val="24"/>
          <w:szCs w:val="24"/>
        </w:rPr>
        <w:t xml:space="preserve">7.3 </w:t>
      </w:r>
      <w:r w:rsidR="009475BA" w:rsidRPr="00682707">
        <w:rPr>
          <w:rFonts w:ascii="Arial" w:hAnsi="Arial" w:cs="Arial"/>
          <w:b/>
          <w:bCs/>
          <w:sz w:val="24"/>
          <w:szCs w:val="24"/>
        </w:rPr>
        <w:t>Enhanced Communication and Collaboration:</w:t>
      </w:r>
    </w:p>
    <w:p w14:paraId="08EC4F67" w14:textId="66125CE8" w:rsidR="009475BA" w:rsidRPr="009475BA" w:rsidRDefault="009475BA" w:rsidP="009475BA">
      <w:pPr>
        <w:spacing w:after="0" w:line="360" w:lineRule="auto"/>
        <w:jc w:val="both"/>
        <w:rPr>
          <w:rFonts w:ascii="Arial" w:hAnsi="Arial" w:cs="Arial"/>
          <w:sz w:val="24"/>
          <w:szCs w:val="24"/>
        </w:rPr>
      </w:pPr>
      <w:r w:rsidRPr="009475BA">
        <w:rPr>
          <w:rFonts w:ascii="Arial" w:hAnsi="Arial" w:cs="Arial"/>
          <w:sz w:val="24"/>
          <w:szCs w:val="24"/>
        </w:rPr>
        <w:t xml:space="preserve">Insourcing the housekeeping department fosters better communication and collaboration among various departments within </w:t>
      </w:r>
      <w:r w:rsidR="00B23883">
        <w:rPr>
          <w:rFonts w:ascii="Arial" w:hAnsi="Arial" w:cs="Arial"/>
          <w:sz w:val="24"/>
          <w:szCs w:val="24"/>
        </w:rPr>
        <w:t>Accor international hotel</w:t>
      </w:r>
      <w:r w:rsidRPr="009475BA">
        <w:rPr>
          <w:rFonts w:ascii="Arial" w:hAnsi="Arial" w:cs="Arial"/>
          <w:sz w:val="24"/>
          <w:szCs w:val="24"/>
        </w:rPr>
        <w:t>. This ensures that guests' requests and requirements are met promptly and efficiently (</w:t>
      </w:r>
      <w:proofErr w:type="spellStart"/>
      <w:r w:rsidRPr="009475BA">
        <w:rPr>
          <w:rFonts w:ascii="Arial" w:hAnsi="Arial" w:cs="Arial"/>
          <w:sz w:val="24"/>
          <w:szCs w:val="24"/>
        </w:rPr>
        <w:t>Molz</w:t>
      </w:r>
      <w:proofErr w:type="spellEnd"/>
      <w:r w:rsidRPr="009475BA">
        <w:rPr>
          <w:rFonts w:ascii="Arial" w:hAnsi="Arial" w:cs="Arial"/>
          <w:sz w:val="24"/>
          <w:szCs w:val="24"/>
        </w:rPr>
        <w:t>, 2019).</w:t>
      </w:r>
    </w:p>
    <w:p w14:paraId="0C4D4CFA" w14:textId="3957639C" w:rsidR="009475BA" w:rsidRPr="00682707" w:rsidRDefault="00141646" w:rsidP="009475BA">
      <w:pPr>
        <w:spacing w:after="0" w:line="360" w:lineRule="auto"/>
        <w:jc w:val="both"/>
        <w:rPr>
          <w:rFonts w:ascii="Arial" w:hAnsi="Arial" w:cs="Arial"/>
          <w:b/>
          <w:bCs/>
          <w:sz w:val="24"/>
          <w:szCs w:val="24"/>
        </w:rPr>
      </w:pPr>
      <w:r>
        <w:rPr>
          <w:rFonts w:ascii="Arial" w:hAnsi="Arial" w:cs="Arial"/>
          <w:b/>
          <w:bCs/>
          <w:sz w:val="24"/>
          <w:szCs w:val="24"/>
        </w:rPr>
        <w:t xml:space="preserve">7.4 </w:t>
      </w:r>
      <w:r w:rsidR="009475BA" w:rsidRPr="00682707">
        <w:rPr>
          <w:rFonts w:ascii="Arial" w:hAnsi="Arial" w:cs="Arial"/>
          <w:b/>
          <w:bCs/>
          <w:sz w:val="24"/>
          <w:szCs w:val="24"/>
        </w:rPr>
        <w:t>Cost Control and Flexibility:</w:t>
      </w:r>
    </w:p>
    <w:p w14:paraId="5C37A4D5" w14:textId="1567F4E7" w:rsidR="009475BA" w:rsidRPr="009475BA" w:rsidRDefault="009475BA" w:rsidP="009475BA">
      <w:pPr>
        <w:spacing w:after="0" w:line="360" w:lineRule="auto"/>
        <w:jc w:val="both"/>
        <w:rPr>
          <w:rFonts w:ascii="Arial" w:hAnsi="Arial" w:cs="Arial"/>
          <w:sz w:val="24"/>
          <w:szCs w:val="24"/>
        </w:rPr>
      </w:pPr>
      <w:r w:rsidRPr="009475BA">
        <w:rPr>
          <w:rFonts w:ascii="Arial" w:hAnsi="Arial" w:cs="Arial"/>
          <w:sz w:val="24"/>
          <w:szCs w:val="24"/>
        </w:rPr>
        <w:t xml:space="preserve">By insourcing the housekeeping department, Accor International Hotels can exercise greater control over costs. in-house housekeeping provides the flexibility to adjust staffing levels based on occupancy rates, allowing the hotel to optimize </w:t>
      </w:r>
      <w:proofErr w:type="spellStart"/>
      <w:r w:rsidRPr="009475BA">
        <w:rPr>
          <w:rFonts w:ascii="Arial" w:hAnsi="Arial" w:cs="Arial"/>
          <w:sz w:val="24"/>
          <w:szCs w:val="24"/>
        </w:rPr>
        <w:t>labor</w:t>
      </w:r>
      <w:proofErr w:type="spellEnd"/>
      <w:r w:rsidRPr="009475BA">
        <w:rPr>
          <w:rFonts w:ascii="Arial" w:hAnsi="Arial" w:cs="Arial"/>
          <w:sz w:val="24"/>
          <w:szCs w:val="24"/>
        </w:rPr>
        <w:t xml:space="preserve"> costs during periods of low demand (Pohl et al., 2020).</w:t>
      </w:r>
    </w:p>
    <w:p w14:paraId="5DBB63DB" w14:textId="75733538" w:rsidR="009475BA" w:rsidRPr="00682707" w:rsidRDefault="00141646" w:rsidP="009475BA">
      <w:pPr>
        <w:spacing w:after="0" w:line="360" w:lineRule="auto"/>
        <w:jc w:val="both"/>
        <w:rPr>
          <w:rFonts w:ascii="Arial" w:hAnsi="Arial" w:cs="Arial"/>
          <w:b/>
          <w:bCs/>
          <w:sz w:val="24"/>
          <w:szCs w:val="24"/>
        </w:rPr>
      </w:pPr>
      <w:r>
        <w:rPr>
          <w:rFonts w:ascii="Arial" w:hAnsi="Arial" w:cs="Arial"/>
          <w:b/>
          <w:bCs/>
          <w:sz w:val="24"/>
          <w:szCs w:val="24"/>
        </w:rPr>
        <w:t xml:space="preserve">7.5 </w:t>
      </w:r>
      <w:r w:rsidR="009475BA" w:rsidRPr="00682707">
        <w:rPr>
          <w:rFonts w:ascii="Arial" w:hAnsi="Arial" w:cs="Arial"/>
          <w:b/>
          <w:bCs/>
          <w:sz w:val="24"/>
          <w:szCs w:val="24"/>
        </w:rPr>
        <w:t>Brand Consistency and Identity:</w:t>
      </w:r>
    </w:p>
    <w:p w14:paraId="011DAAB1" w14:textId="57911D40" w:rsidR="00E63B36" w:rsidRDefault="009475BA" w:rsidP="009475BA">
      <w:pPr>
        <w:spacing w:after="0" w:line="360" w:lineRule="auto"/>
        <w:jc w:val="both"/>
        <w:rPr>
          <w:rFonts w:ascii="Arial" w:hAnsi="Arial" w:cs="Arial"/>
          <w:sz w:val="24"/>
          <w:szCs w:val="24"/>
        </w:rPr>
      </w:pPr>
      <w:r w:rsidRPr="009475BA">
        <w:rPr>
          <w:rFonts w:ascii="Arial" w:hAnsi="Arial" w:cs="Arial"/>
          <w:sz w:val="24"/>
          <w:szCs w:val="24"/>
        </w:rPr>
        <w:t>In-house staff can be trained to align with the hotel's core values, service standards, and overall brand image. This consistency in service delivery contributes to the development of loyal guests who appreciate the hotel's commitment to quality and reliability (Michel et al., 2018).</w:t>
      </w:r>
    </w:p>
    <w:p w14:paraId="691422CC" w14:textId="0882135C" w:rsidR="00E63B36" w:rsidRPr="00141646" w:rsidRDefault="002A315A" w:rsidP="00141646">
      <w:pPr>
        <w:pStyle w:val="ListParagraph"/>
        <w:numPr>
          <w:ilvl w:val="0"/>
          <w:numId w:val="5"/>
        </w:numPr>
        <w:spacing w:after="0" w:line="360" w:lineRule="auto"/>
        <w:jc w:val="both"/>
        <w:rPr>
          <w:rFonts w:ascii="Arial" w:hAnsi="Arial" w:cs="Arial"/>
          <w:b/>
          <w:bCs/>
          <w:u w:val="single"/>
        </w:rPr>
      </w:pPr>
      <w:r w:rsidRPr="00141646">
        <w:rPr>
          <w:rFonts w:ascii="Arial" w:hAnsi="Arial" w:cs="Arial"/>
          <w:b/>
          <w:bCs/>
          <w:sz w:val="24"/>
          <w:szCs w:val="24"/>
          <w:u w:val="single"/>
        </w:rPr>
        <w:t>Guest experience:</w:t>
      </w:r>
    </w:p>
    <w:p w14:paraId="457247F9" w14:textId="04301253" w:rsidR="004452BB" w:rsidRDefault="004452BB" w:rsidP="004452BB">
      <w:pPr>
        <w:spacing w:after="0" w:line="360" w:lineRule="auto"/>
        <w:jc w:val="both"/>
        <w:rPr>
          <w:rFonts w:ascii="Arial" w:hAnsi="Arial" w:cs="Arial"/>
          <w:sz w:val="24"/>
          <w:szCs w:val="24"/>
        </w:rPr>
      </w:pPr>
      <w:r w:rsidRPr="004452BB">
        <w:rPr>
          <w:rFonts w:ascii="Arial" w:hAnsi="Arial" w:cs="Arial"/>
          <w:sz w:val="24"/>
          <w:szCs w:val="24"/>
        </w:rPr>
        <w:t>One of the key factors that contribute to a positive guest experience is the timeliness and responsiveness of housekeeping services. Accor hotels strive to promptly address guest requests for housekeeping assistance, whether it's replenishing supplies, addressing maintenance issues, or fulfilling special requests.</w:t>
      </w:r>
      <w:r w:rsidR="0092200F">
        <w:rPr>
          <w:rFonts w:ascii="Arial" w:hAnsi="Arial" w:cs="Arial"/>
          <w:sz w:val="24"/>
          <w:szCs w:val="24"/>
        </w:rPr>
        <w:t xml:space="preserve"> </w:t>
      </w:r>
      <w:r w:rsidR="0092200F" w:rsidRPr="004452BB">
        <w:rPr>
          <w:rFonts w:ascii="Arial" w:hAnsi="Arial" w:cs="Arial"/>
          <w:sz w:val="24"/>
          <w:szCs w:val="24"/>
        </w:rPr>
        <w:t>housekeeping services aim to provide a "clean, safe, and comfortable environment" for guests</w:t>
      </w:r>
      <w:r w:rsidR="0092200F">
        <w:rPr>
          <w:rFonts w:ascii="Arial" w:hAnsi="Arial" w:cs="Arial"/>
          <w:sz w:val="24"/>
          <w:szCs w:val="24"/>
        </w:rPr>
        <w:t xml:space="preserve"> </w:t>
      </w:r>
      <w:r w:rsidR="0092200F" w:rsidRPr="00093B2D">
        <w:rPr>
          <w:rFonts w:ascii="Arial" w:hAnsi="Arial" w:cs="Arial"/>
          <w:sz w:val="24"/>
          <w:szCs w:val="24"/>
        </w:rPr>
        <w:t>(Accor, 2021)</w:t>
      </w:r>
      <w:r w:rsidR="0092200F" w:rsidRPr="004452BB">
        <w:rPr>
          <w:rFonts w:ascii="Arial" w:hAnsi="Arial" w:cs="Arial"/>
          <w:sz w:val="24"/>
          <w:szCs w:val="24"/>
        </w:rPr>
        <w:t xml:space="preserve">. </w:t>
      </w:r>
      <w:r w:rsidR="0092200F">
        <w:rPr>
          <w:rFonts w:ascii="Arial" w:hAnsi="Arial" w:cs="Arial"/>
          <w:sz w:val="24"/>
          <w:szCs w:val="24"/>
        </w:rPr>
        <w:t xml:space="preserve"> </w:t>
      </w:r>
    </w:p>
    <w:p w14:paraId="2343A551" w14:textId="1F8CE164" w:rsidR="00715F35" w:rsidRDefault="002A315A" w:rsidP="002A4C16">
      <w:pPr>
        <w:spacing w:after="0" w:line="360" w:lineRule="auto"/>
        <w:jc w:val="both"/>
        <w:rPr>
          <w:rFonts w:ascii="Arial" w:hAnsi="Arial" w:cs="Arial"/>
          <w:sz w:val="24"/>
          <w:szCs w:val="24"/>
        </w:rPr>
      </w:pPr>
      <w:r w:rsidRPr="002A315A">
        <w:rPr>
          <w:rFonts w:ascii="Arial" w:hAnsi="Arial" w:cs="Arial"/>
          <w:sz w:val="24"/>
          <w:szCs w:val="24"/>
        </w:rPr>
        <w:t xml:space="preserve">housekeeping department in Accor International Hotels offers significant advantages in enhancing the guest experience. The ability to provide consistent service delivery, personalized and customized service, swift issue resolution, building guest trust, and integration with the brand experience all contribute to a memorable and satisfying stay </w:t>
      </w:r>
      <w:r w:rsidRPr="002A315A">
        <w:rPr>
          <w:rFonts w:ascii="Arial" w:hAnsi="Arial" w:cs="Arial"/>
          <w:sz w:val="24"/>
          <w:szCs w:val="24"/>
        </w:rPr>
        <w:lastRenderedPageBreak/>
        <w:t>for guests. By investing in housekeeping team, Accor International Hotels can differentiate themselves in a competitive industry and establish a reputation for exceptional guest service.</w:t>
      </w:r>
      <w:r w:rsidR="00EF334D" w:rsidRPr="00EF334D">
        <w:rPr>
          <w:rFonts w:ascii="Arial" w:hAnsi="Arial" w:cs="Arial"/>
          <w:sz w:val="24"/>
          <w:szCs w:val="24"/>
        </w:rPr>
        <w:t xml:space="preserve"> </w:t>
      </w:r>
      <w:r w:rsidR="00EF334D" w:rsidRPr="007E6A63">
        <w:rPr>
          <w:rFonts w:ascii="Arial" w:hAnsi="Arial" w:cs="Arial"/>
          <w:sz w:val="24"/>
          <w:szCs w:val="24"/>
        </w:rPr>
        <w:t>housekeeping department enables better customization and personalization of guest preferences, resulting in higher guest satisfaction (Shekhar et al., 2018).</w:t>
      </w:r>
    </w:p>
    <w:p w14:paraId="31BF7633" w14:textId="2502D5A9" w:rsidR="00E55285" w:rsidRPr="00141646" w:rsidRDefault="00E55285" w:rsidP="00141646">
      <w:pPr>
        <w:pStyle w:val="ListParagraph"/>
        <w:numPr>
          <w:ilvl w:val="0"/>
          <w:numId w:val="5"/>
        </w:numPr>
        <w:spacing w:after="0" w:line="360" w:lineRule="auto"/>
        <w:jc w:val="both"/>
        <w:rPr>
          <w:rFonts w:ascii="Arial" w:hAnsi="Arial" w:cs="Arial"/>
          <w:b/>
          <w:bCs/>
          <w:sz w:val="24"/>
          <w:szCs w:val="24"/>
          <w:u w:val="single"/>
        </w:rPr>
      </w:pPr>
      <w:r w:rsidRPr="00141646">
        <w:rPr>
          <w:rFonts w:ascii="Arial" w:hAnsi="Arial" w:cs="Arial"/>
          <w:b/>
          <w:bCs/>
          <w:sz w:val="24"/>
          <w:szCs w:val="24"/>
          <w:u w:val="single"/>
        </w:rPr>
        <w:t>Conclusion:</w:t>
      </w:r>
    </w:p>
    <w:p w14:paraId="51D9EAF5" w14:textId="71B2673B" w:rsidR="00CB1266" w:rsidRPr="00BA6B11" w:rsidRDefault="00CB1266" w:rsidP="00CB1266">
      <w:pPr>
        <w:spacing w:after="0" w:line="360" w:lineRule="auto"/>
        <w:jc w:val="both"/>
        <w:rPr>
          <w:rFonts w:ascii="Arial" w:hAnsi="Arial" w:cs="Arial"/>
          <w:sz w:val="24"/>
          <w:szCs w:val="24"/>
        </w:rPr>
      </w:pPr>
      <w:r w:rsidRPr="00BA6B11">
        <w:rPr>
          <w:rFonts w:ascii="Arial" w:hAnsi="Arial" w:cs="Arial"/>
          <w:sz w:val="24"/>
          <w:szCs w:val="24"/>
        </w:rPr>
        <w:t xml:space="preserve">after carefully considering the comparison between an insourced </w:t>
      </w:r>
      <w:r w:rsidR="00F234CA" w:rsidRPr="00BA6B11">
        <w:rPr>
          <w:rFonts w:ascii="Arial" w:hAnsi="Arial" w:cs="Arial"/>
          <w:sz w:val="24"/>
          <w:szCs w:val="24"/>
        </w:rPr>
        <w:t>housekeeping</w:t>
      </w:r>
      <w:r w:rsidRPr="00BA6B11">
        <w:rPr>
          <w:rFonts w:ascii="Arial" w:hAnsi="Arial" w:cs="Arial"/>
          <w:sz w:val="24"/>
          <w:szCs w:val="24"/>
        </w:rPr>
        <w:t xml:space="preserve"> team and outsourcing the </w:t>
      </w:r>
      <w:r w:rsidR="00AA64AA" w:rsidRPr="00BA6B11">
        <w:rPr>
          <w:rFonts w:ascii="Arial" w:hAnsi="Arial" w:cs="Arial"/>
          <w:sz w:val="24"/>
          <w:szCs w:val="24"/>
        </w:rPr>
        <w:t>housekeeping</w:t>
      </w:r>
      <w:r w:rsidRPr="00BA6B11">
        <w:rPr>
          <w:rFonts w:ascii="Arial" w:hAnsi="Arial" w:cs="Arial"/>
          <w:sz w:val="24"/>
          <w:szCs w:val="24"/>
        </w:rPr>
        <w:t xml:space="preserve"> department within Accor International Hotel, it is evident that keeping the </w:t>
      </w:r>
      <w:r w:rsidR="00AA64AA" w:rsidRPr="00BA6B11">
        <w:rPr>
          <w:rFonts w:ascii="Arial" w:hAnsi="Arial" w:cs="Arial"/>
          <w:sz w:val="24"/>
          <w:szCs w:val="24"/>
        </w:rPr>
        <w:t>housekeeping</w:t>
      </w:r>
      <w:r w:rsidRPr="00BA6B11">
        <w:rPr>
          <w:rFonts w:ascii="Arial" w:hAnsi="Arial" w:cs="Arial"/>
          <w:sz w:val="24"/>
          <w:szCs w:val="24"/>
        </w:rPr>
        <w:t xml:space="preserve"> department in-house is the preferable choice. Several factors contribute to this decision.</w:t>
      </w:r>
    </w:p>
    <w:p w14:paraId="14AB2BA9" w14:textId="227BF335" w:rsidR="00CB1266" w:rsidRPr="00BA6B11" w:rsidRDefault="00CB1266" w:rsidP="00CB1266">
      <w:pPr>
        <w:spacing w:after="0" w:line="360" w:lineRule="auto"/>
        <w:jc w:val="both"/>
        <w:rPr>
          <w:rFonts w:ascii="Arial" w:hAnsi="Arial" w:cs="Arial"/>
          <w:sz w:val="24"/>
          <w:szCs w:val="24"/>
        </w:rPr>
      </w:pPr>
      <w:r w:rsidRPr="00BA6B11">
        <w:rPr>
          <w:rFonts w:ascii="Arial" w:hAnsi="Arial" w:cs="Arial"/>
          <w:sz w:val="24"/>
          <w:szCs w:val="24"/>
        </w:rPr>
        <w:t>By hiring and training individuals within the hotel, the management can ensure that the team possesses the necessary expertise and knowledge specific to the hotel's requirements. This enhances the overall quality of service provided to guests and allows for greater customization and adaptability to meet the unique needs of the hotel.</w:t>
      </w:r>
    </w:p>
    <w:p w14:paraId="4AC6F087" w14:textId="07666A3E" w:rsidR="00CB1266" w:rsidRPr="00BA6B11" w:rsidRDefault="00CB1266" w:rsidP="00CB1266">
      <w:pPr>
        <w:spacing w:after="0" w:line="360" w:lineRule="auto"/>
        <w:jc w:val="both"/>
        <w:rPr>
          <w:rFonts w:ascii="Arial" w:hAnsi="Arial" w:cs="Arial"/>
          <w:sz w:val="24"/>
          <w:szCs w:val="24"/>
        </w:rPr>
      </w:pPr>
      <w:r w:rsidRPr="00BA6B11">
        <w:rPr>
          <w:rFonts w:ascii="Arial" w:hAnsi="Arial" w:cs="Arial"/>
          <w:sz w:val="24"/>
          <w:szCs w:val="24"/>
        </w:rPr>
        <w:t>insourcing allows for more effective cost management and budget control, as the hotel has direct oversight of expenditures and can implement cost-saving strategies without compromising the quality of service.</w:t>
      </w:r>
    </w:p>
    <w:p w14:paraId="0692CC80" w14:textId="50C485BC" w:rsidR="00CB1266" w:rsidRPr="00BA6B11" w:rsidRDefault="00CB1266" w:rsidP="00CB1266">
      <w:pPr>
        <w:spacing w:after="0" w:line="360" w:lineRule="auto"/>
        <w:jc w:val="both"/>
        <w:rPr>
          <w:rFonts w:ascii="Arial" w:hAnsi="Arial" w:cs="Arial"/>
          <w:sz w:val="24"/>
          <w:szCs w:val="24"/>
        </w:rPr>
      </w:pPr>
      <w:r w:rsidRPr="00BA6B11">
        <w:rPr>
          <w:rFonts w:ascii="Arial" w:hAnsi="Arial" w:cs="Arial"/>
          <w:sz w:val="24"/>
          <w:szCs w:val="24"/>
        </w:rPr>
        <w:t>With a dedicated team working exclusively for the hotel, there is a higher level of accountability and commitment towards meeting performance targets. having an in-house team fosters a sense of pride and ownership among employees, leading to higher morale and motivation, which ultimately reflects in their work.</w:t>
      </w:r>
    </w:p>
    <w:p w14:paraId="356B5E11" w14:textId="7F260BDA" w:rsidR="00CB1266" w:rsidRDefault="00CB1266" w:rsidP="00CB1266">
      <w:pPr>
        <w:spacing w:after="0" w:line="360" w:lineRule="auto"/>
        <w:jc w:val="both"/>
        <w:rPr>
          <w:rFonts w:ascii="Arial" w:hAnsi="Arial" w:cs="Arial"/>
          <w:sz w:val="24"/>
          <w:szCs w:val="24"/>
        </w:rPr>
      </w:pPr>
      <w:r w:rsidRPr="00BA6B11">
        <w:rPr>
          <w:rFonts w:ascii="Arial" w:hAnsi="Arial" w:cs="Arial"/>
          <w:sz w:val="24"/>
          <w:szCs w:val="24"/>
        </w:rPr>
        <w:t xml:space="preserve">the guest experience is significantly influenced by the performance of the housekeeping department. By having an insourced team, the hotel can ensure that the housekeeping staff is trained to meet the hotel's standards and deliver exceptional service. This directly contributes to guest satisfaction, positive reviews, and repeat business.it is evident that keeping the housekeeping department in-house within Accor International Hotel is the most advantageous approach. </w:t>
      </w:r>
      <w:r w:rsidR="00F40C86" w:rsidRPr="00BA6B11">
        <w:rPr>
          <w:rFonts w:ascii="Arial" w:hAnsi="Arial" w:cs="Arial"/>
          <w:sz w:val="24"/>
          <w:szCs w:val="24"/>
        </w:rPr>
        <w:t xml:space="preserve">By keeping </w:t>
      </w:r>
      <w:r w:rsidRPr="00BA6B11">
        <w:rPr>
          <w:rFonts w:ascii="Arial" w:hAnsi="Arial" w:cs="Arial"/>
          <w:sz w:val="24"/>
          <w:szCs w:val="24"/>
        </w:rPr>
        <w:t xml:space="preserve">insourced housekeeping, </w:t>
      </w:r>
      <w:r w:rsidR="004969AE" w:rsidRPr="00BA6B11">
        <w:rPr>
          <w:rFonts w:ascii="Arial" w:hAnsi="Arial" w:cs="Arial"/>
          <w:sz w:val="24"/>
          <w:szCs w:val="24"/>
        </w:rPr>
        <w:t>Accor International</w:t>
      </w:r>
      <w:r w:rsidRPr="00BA6B11">
        <w:rPr>
          <w:rFonts w:ascii="Arial" w:hAnsi="Arial" w:cs="Arial"/>
          <w:sz w:val="24"/>
          <w:szCs w:val="24"/>
        </w:rPr>
        <w:t xml:space="preserve"> can establish a reputation for excellence and deliver an exceptional experience to its guests.</w:t>
      </w:r>
    </w:p>
    <w:p w14:paraId="53DE3151" w14:textId="77777777" w:rsidR="005333BC" w:rsidRDefault="005333BC" w:rsidP="00CB1266">
      <w:pPr>
        <w:spacing w:after="0" w:line="360" w:lineRule="auto"/>
        <w:jc w:val="both"/>
        <w:rPr>
          <w:rFonts w:ascii="Arial" w:hAnsi="Arial" w:cs="Arial"/>
          <w:sz w:val="24"/>
          <w:szCs w:val="24"/>
        </w:rPr>
      </w:pPr>
    </w:p>
    <w:p w14:paraId="1CEFB224" w14:textId="77777777" w:rsidR="005333BC" w:rsidRDefault="005333BC" w:rsidP="00CB1266">
      <w:pPr>
        <w:spacing w:after="0" w:line="360" w:lineRule="auto"/>
        <w:jc w:val="both"/>
        <w:rPr>
          <w:rFonts w:ascii="Arial" w:hAnsi="Arial" w:cs="Arial"/>
          <w:sz w:val="24"/>
          <w:szCs w:val="24"/>
        </w:rPr>
      </w:pPr>
    </w:p>
    <w:p w14:paraId="6F824DA9" w14:textId="77777777" w:rsidR="00141646" w:rsidRDefault="00141646" w:rsidP="00CB1266">
      <w:pPr>
        <w:spacing w:after="0" w:line="360" w:lineRule="auto"/>
        <w:jc w:val="both"/>
        <w:rPr>
          <w:rFonts w:ascii="Arial" w:hAnsi="Arial" w:cs="Arial"/>
          <w:sz w:val="24"/>
          <w:szCs w:val="24"/>
        </w:rPr>
      </w:pPr>
    </w:p>
    <w:p w14:paraId="68326018" w14:textId="0AD0E12D" w:rsidR="00B61E97" w:rsidRPr="00DE77E0" w:rsidRDefault="00B61E97" w:rsidP="00DE77E0">
      <w:pPr>
        <w:pStyle w:val="ListParagraph"/>
        <w:numPr>
          <w:ilvl w:val="0"/>
          <w:numId w:val="5"/>
        </w:numPr>
        <w:spacing w:after="0" w:line="360" w:lineRule="auto"/>
        <w:jc w:val="both"/>
        <w:rPr>
          <w:rFonts w:ascii="Arial" w:hAnsi="Arial" w:cs="Arial"/>
          <w:b/>
          <w:bCs/>
          <w:sz w:val="24"/>
          <w:szCs w:val="24"/>
        </w:rPr>
      </w:pPr>
      <w:r w:rsidRPr="00DE77E0">
        <w:rPr>
          <w:rFonts w:ascii="Arial" w:hAnsi="Arial" w:cs="Arial"/>
          <w:b/>
          <w:bCs/>
          <w:sz w:val="24"/>
          <w:szCs w:val="24"/>
        </w:rPr>
        <w:t>References:</w:t>
      </w:r>
    </w:p>
    <w:p w14:paraId="7B4C99E8"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lang w:val="it-IT"/>
        </w:rPr>
        <w:t xml:space="preserve">Baum, T., Teixeira, R., &amp; Lema, M. D. (2021). </w:t>
      </w:r>
      <w:r w:rsidRPr="00B61E97">
        <w:rPr>
          <w:rFonts w:ascii="Arial" w:hAnsi="Arial" w:cs="Arial"/>
          <w:sz w:val="24"/>
          <w:szCs w:val="24"/>
        </w:rPr>
        <w:t>Skills, training, and development in the hotel industry: A systematic literature review. International Journal of Hospitality Management, 95, 102926.</w:t>
      </w:r>
    </w:p>
    <w:p w14:paraId="44B96240"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lastRenderedPageBreak/>
        <w:t xml:space="preserve">Accor. (2021). Sustainable Development. Available at: </w:t>
      </w:r>
      <w:hyperlink r:id="rId5" w:history="1">
        <w:r w:rsidRPr="00B61E97">
          <w:rPr>
            <w:rStyle w:val="Hyperlink"/>
            <w:rFonts w:ascii="Arial" w:hAnsi="Arial" w:cs="Arial"/>
            <w:sz w:val="24"/>
            <w:szCs w:val="24"/>
          </w:rPr>
          <w:t>https://group.accor.com/en/sustainable-development</w:t>
        </w:r>
      </w:hyperlink>
      <w:r w:rsidRPr="00B61E97">
        <w:rPr>
          <w:rFonts w:ascii="Arial" w:hAnsi="Arial" w:cs="Arial"/>
          <w:sz w:val="24"/>
          <w:szCs w:val="24"/>
        </w:rPr>
        <w:t xml:space="preserve"> (Accessed: 6th June 2023)</w:t>
      </w:r>
    </w:p>
    <w:p w14:paraId="16FB0C97"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Ankrah, S., &amp; Manu, E. (2012). Housekeeping outsourcing: An empirical study on Ghanaian hotels. Journal of Facilities Management, 10(4), 295-310.</w:t>
      </w:r>
    </w:p>
    <w:p w14:paraId="381EC071"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Bardi</w:t>
      </w:r>
      <w:proofErr w:type="spellEnd"/>
      <w:r w:rsidRPr="00B61E97">
        <w:rPr>
          <w:rFonts w:ascii="Arial" w:hAnsi="Arial" w:cs="Arial"/>
          <w:sz w:val="24"/>
          <w:szCs w:val="24"/>
        </w:rPr>
        <w:t>, J. A. (2017). Hotel front office management. John Wiley &amp; Sons.</w:t>
      </w:r>
    </w:p>
    <w:p w14:paraId="0EC982C0"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Bieger</w:t>
      </w:r>
      <w:proofErr w:type="spellEnd"/>
      <w:r w:rsidRPr="00B61E97">
        <w:rPr>
          <w:rFonts w:ascii="Arial" w:hAnsi="Arial" w:cs="Arial"/>
          <w:sz w:val="24"/>
          <w:szCs w:val="24"/>
        </w:rPr>
        <w:t xml:space="preserve">, T., </w:t>
      </w:r>
      <w:proofErr w:type="spellStart"/>
      <w:r w:rsidRPr="00B61E97">
        <w:rPr>
          <w:rFonts w:ascii="Arial" w:hAnsi="Arial" w:cs="Arial"/>
          <w:sz w:val="24"/>
          <w:szCs w:val="24"/>
        </w:rPr>
        <w:t>Wittmer</w:t>
      </w:r>
      <w:proofErr w:type="spellEnd"/>
      <w:r w:rsidRPr="00B61E97">
        <w:rPr>
          <w:rFonts w:ascii="Arial" w:hAnsi="Arial" w:cs="Arial"/>
          <w:sz w:val="24"/>
          <w:szCs w:val="24"/>
        </w:rPr>
        <w:t xml:space="preserve">, A., &amp; </w:t>
      </w:r>
      <w:proofErr w:type="spellStart"/>
      <w:r w:rsidRPr="00B61E97">
        <w:rPr>
          <w:rFonts w:ascii="Arial" w:hAnsi="Arial" w:cs="Arial"/>
          <w:sz w:val="24"/>
          <w:szCs w:val="24"/>
        </w:rPr>
        <w:t>Laesser</w:t>
      </w:r>
      <w:proofErr w:type="spellEnd"/>
      <w:r w:rsidRPr="00B61E97">
        <w:rPr>
          <w:rFonts w:ascii="Arial" w:hAnsi="Arial" w:cs="Arial"/>
          <w:sz w:val="24"/>
          <w:szCs w:val="24"/>
        </w:rPr>
        <w:t>, C. (2019). The Outsourcing Decision in the Hospitality Industry. In The Routledge Handbook of Transport Economics (pp. 175-190). Routledge.</w:t>
      </w:r>
    </w:p>
    <w:p w14:paraId="63A9AF1A"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Botezat</w:t>
      </w:r>
      <w:proofErr w:type="spellEnd"/>
      <w:r w:rsidRPr="00B61E97">
        <w:rPr>
          <w:rFonts w:ascii="Arial" w:hAnsi="Arial" w:cs="Arial"/>
          <w:sz w:val="24"/>
          <w:szCs w:val="24"/>
        </w:rPr>
        <w:t xml:space="preserve">, A., &amp; </w:t>
      </w:r>
      <w:proofErr w:type="spellStart"/>
      <w:r w:rsidRPr="00B61E97">
        <w:rPr>
          <w:rFonts w:ascii="Arial" w:hAnsi="Arial" w:cs="Arial"/>
          <w:sz w:val="24"/>
          <w:szCs w:val="24"/>
        </w:rPr>
        <w:t>Duvander</w:t>
      </w:r>
      <w:proofErr w:type="spellEnd"/>
      <w:r w:rsidRPr="00B61E97">
        <w:rPr>
          <w:rFonts w:ascii="Arial" w:hAnsi="Arial" w:cs="Arial"/>
          <w:sz w:val="24"/>
          <w:szCs w:val="24"/>
        </w:rPr>
        <w:t>, A. Z. (2019). Outsourcing and the hotel industry: The case of the Nordic countries. Scandinavian Journal of Hospitality and Tourism, 19(3), 253-272.</w:t>
      </w:r>
    </w:p>
    <w:p w14:paraId="7FAF70DA"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Center</w:t>
      </w:r>
      <w:proofErr w:type="spellEnd"/>
      <w:r w:rsidRPr="00B61E97">
        <w:rPr>
          <w:rFonts w:ascii="Arial" w:hAnsi="Arial" w:cs="Arial"/>
          <w:sz w:val="24"/>
          <w:szCs w:val="24"/>
        </w:rPr>
        <w:t xml:space="preserve"> for Hospitality Research (CHR) at Cornell University. (2019). Community Engagement and Its Impact on Hotel Performance. Available at: https://scholarship.sha.cornell.edu/cgi/viewcontent.cgi?article=1680&amp;context=articles</w:t>
      </w:r>
    </w:p>
    <w:p w14:paraId="0889576E"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Chan, E. S. (2020). Sustainable revenue generation and hotel financial performance: The mediating role of guest satisfaction. International Journal of Hospitality Management, 86, 102440.</w:t>
      </w:r>
    </w:p>
    <w:p w14:paraId="17EBD0BC"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 xml:space="preserve">Cohen, A. (2020). Insourcing vs. outsourcing: A critical decision for HR. HR Exchange Network. Available at: </w:t>
      </w:r>
      <w:hyperlink r:id="rId6" w:history="1">
        <w:r w:rsidRPr="00B61E97">
          <w:rPr>
            <w:rStyle w:val="Hyperlink"/>
            <w:rFonts w:ascii="Arial" w:hAnsi="Arial" w:cs="Arial"/>
            <w:sz w:val="24"/>
            <w:szCs w:val="24"/>
          </w:rPr>
          <w:t>https://www.hrexchangenetwork.com/hr-talent-management/articles/insourcing-vs-outsourcing-a-critical-decision-for-hr</w:t>
        </w:r>
      </w:hyperlink>
      <w:r w:rsidRPr="00B61E97">
        <w:rPr>
          <w:rStyle w:val="Hyperlink"/>
          <w:rFonts w:ascii="Arial" w:hAnsi="Arial" w:cs="Arial"/>
          <w:sz w:val="24"/>
          <w:szCs w:val="24"/>
        </w:rPr>
        <w:t xml:space="preserve"> </w:t>
      </w:r>
      <w:r w:rsidRPr="00B61E97">
        <w:rPr>
          <w:rFonts w:ascii="Arial" w:hAnsi="Arial" w:cs="Arial"/>
          <w:sz w:val="24"/>
          <w:szCs w:val="24"/>
        </w:rPr>
        <w:t xml:space="preserve"> (Accessed: 9th June 2023)</w:t>
      </w:r>
    </w:p>
    <w:p w14:paraId="1B15EDA1"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lang w:val="it-IT"/>
        </w:rPr>
        <w:t xml:space="preserve">Cruz-Jesus, F., Jalali, M. S., &amp; Marques, R. C. (2019). </w:t>
      </w:r>
      <w:r w:rsidRPr="00B61E97">
        <w:rPr>
          <w:rFonts w:ascii="Arial" w:hAnsi="Arial" w:cs="Arial"/>
          <w:sz w:val="24"/>
          <w:szCs w:val="24"/>
        </w:rPr>
        <w:t>Sustainability in hospitality: A literature review on emerging topics. International Journal of Contemporary Hospitality Management, 31(7), 2939-2974.</w:t>
      </w:r>
    </w:p>
    <w:p w14:paraId="334A00D2"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 xml:space="preserve">Hayes, D. K., &amp; </w:t>
      </w:r>
      <w:proofErr w:type="spellStart"/>
      <w:r w:rsidRPr="00B61E97">
        <w:rPr>
          <w:rFonts w:ascii="Arial" w:hAnsi="Arial" w:cs="Arial"/>
          <w:sz w:val="24"/>
          <w:szCs w:val="24"/>
        </w:rPr>
        <w:t>Ninemeier</w:t>
      </w:r>
      <w:proofErr w:type="spellEnd"/>
      <w:r w:rsidRPr="00B61E97">
        <w:rPr>
          <w:rFonts w:ascii="Arial" w:hAnsi="Arial" w:cs="Arial"/>
          <w:sz w:val="24"/>
          <w:szCs w:val="24"/>
        </w:rPr>
        <w:t>, J. D. (2017). Hotel operations management. Pearson.</w:t>
      </w:r>
    </w:p>
    <w:p w14:paraId="390E4F22"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Hsu, C. H., Kang, S. K., &amp; Lam, T. (2016). Organizational dynamics, human resources practices, and customer-oriented performance: The hotel industry in Taiwan. International Journal of Hospitality Management, 55, 33-43.</w:t>
      </w:r>
    </w:p>
    <w:p w14:paraId="74FE92D5"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Jones, P., &amp; Lockwood, A. (2015). Management and Hospitality of Human Resources. Goodfellow Publishers.</w:t>
      </w:r>
    </w:p>
    <w:p w14:paraId="6553DA28"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Kasavana</w:t>
      </w:r>
      <w:proofErr w:type="spellEnd"/>
      <w:r w:rsidRPr="00B61E97">
        <w:rPr>
          <w:rFonts w:ascii="Arial" w:hAnsi="Arial" w:cs="Arial"/>
          <w:sz w:val="24"/>
          <w:szCs w:val="24"/>
        </w:rPr>
        <w:t>, M. L., Brooks, R. M., &amp; Cahill, D. L. (2013). Managing Front Office Operations. American Hotel &amp; Lodging.</w:t>
      </w:r>
    </w:p>
    <w:p w14:paraId="5CE51635" w14:textId="77777777" w:rsidR="00B61E97" w:rsidRPr="00B61E97" w:rsidRDefault="00B61E97" w:rsidP="007F6089">
      <w:pPr>
        <w:spacing w:after="0" w:line="360" w:lineRule="auto"/>
        <w:jc w:val="both"/>
        <w:rPr>
          <w:rFonts w:ascii="Arial" w:hAnsi="Arial" w:cs="Arial"/>
          <w:sz w:val="24"/>
          <w:szCs w:val="24"/>
        </w:rPr>
      </w:pPr>
      <w:proofErr w:type="spellStart"/>
      <w:r w:rsidRPr="00B61E97">
        <w:rPr>
          <w:rFonts w:ascii="Arial" w:hAnsi="Arial" w:cs="Arial"/>
          <w:sz w:val="24"/>
          <w:szCs w:val="24"/>
        </w:rPr>
        <w:t>Kocianova</w:t>
      </w:r>
      <w:proofErr w:type="spellEnd"/>
      <w:r w:rsidRPr="00B61E97">
        <w:rPr>
          <w:rFonts w:ascii="Arial" w:hAnsi="Arial" w:cs="Arial"/>
          <w:sz w:val="24"/>
          <w:szCs w:val="24"/>
        </w:rPr>
        <w:t>, R. (2013). The impact of outsourcing on the security of corporate information systems. Procedia Technology, 9, 321-328.</w:t>
      </w:r>
    </w:p>
    <w:p w14:paraId="5B91DBC0"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lastRenderedPageBreak/>
        <w:t>Lamb, M. (2020). Sustainability in the hotel industry: Guest perceptions and attitudes. International Journal of Hospitality Management, 86, 102396.</w:t>
      </w:r>
    </w:p>
    <w:p w14:paraId="05A82F31"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MacLeod, D., &amp; Clarke, N. (2009). Engaging for success: Enhancing performance through employee engagement. Department for Business, Innovation and Skills.</w:t>
      </w:r>
    </w:p>
    <w:p w14:paraId="2027277F"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 xml:space="preserve">McGinley, P. (2021). Why hotels should insource their housekeeping department. Hotel News Resource. Available at: </w:t>
      </w:r>
      <w:hyperlink r:id="rId7" w:history="1">
        <w:r w:rsidRPr="00B61E97">
          <w:rPr>
            <w:rStyle w:val="Hyperlink"/>
            <w:rFonts w:ascii="Arial" w:hAnsi="Arial" w:cs="Arial"/>
            <w:sz w:val="24"/>
            <w:szCs w:val="24"/>
          </w:rPr>
          <w:t>https://www.hotelnewsresource.com/article117683.html</w:t>
        </w:r>
      </w:hyperlink>
      <w:r w:rsidRPr="00B61E97">
        <w:rPr>
          <w:rStyle w:val="Hyperlink"/>
          <w:rFonts w:ascii="Arial" w:hAnsi="Arial" w:cs="Arial"/>
          <w:sz w:val="24"/>
          <w:szCs w:val="24"/>
        </w:rPr>
        <w:t xml:space="preserve"> </w:t>
      </w:r>
      <w:r w:rsidRPr="00B61E97">
        <w:rPr>
          <w:rFonts w:ascii="Arial" w:hAnsi="Arial" w:cs="Arial"/>
          <w:sz w:val="24"/>
          <w:szCs w:val="24"/>
        </w:rPr>
        <w:t>(Accessed: 11th June 2023)</w:t>
      </w:r>
    </w:p>
    <w:p w14:paraId="1922EB8F" w14:textId="77777777"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McGinley, P., Michel, S., Bowen, D. E., &amp; Johnston, R. (2018). Why service recovery fails: Tensions among customer, employee, and process perspectives. Journal of Service Research, 21(4), 375-390.</w:t>
      </w:r>
    </w:p>
    <w:p w14:paraId="3AE393D2" w14:textId="77777777" w:rsidR="00664389" w:rsidRDefault="00664389" w:rsidP="007F6089">
      <w:pPr>
        <w:spacing w:after="0" w:line="360" w:lineRule="auto"/>
        <w:jc w:val="both"/>
        <w:rPr>
          <w:rFonts w:ascii="Arial" w:hAnsi="Arial" w:cs="Arial"/>
          <w:sz w:val="24"/>
          <w:szCs w:val="24"/>
        </w:rPr>
      </w:pPr>
      <w:proofErr w:type="spellStart"/>
      <w:r w:rsidRPr="00664389">
        <w:rPr>
          <w:rFonts w:ascii="Arial" w:hAnsi="Arial" w:cs="Arial"/>
          <w:sz w:val="24"/>
          <w:szCs w:val="24"/>
        </w:rPr>
        <w:t>Molz</w:t>
      </w:r>
      <w:proofErr w:type="spellEnd"/>
      <w:r w:rsidRPr="00664389">
        <w:rPr>
          <w:rFonts w:ascii="Arial" w:hAnsi="Arial" w:cs="Arial"/>
          <w:sz w:val="24"/>
          <w:szCs w:val="24"/>
        </w:rPr>
        <w:t>, J. G. (2019). Travel connections: Tourism, technology, and togetherness in a mobile world. Routledge.</w:t>
      </w:r>
    </w:p>
    <w:p w14:paraId="4392B823" w14:textId="77777777" w:rsidR="00E8270D" w:rsidRDefault="00E8270D" w:rsidP="007F6089">
      <w:pPr>
        <w:spacing w:after="0" w:line="360" w:lineRule="auto"/>
        <w:jc w:val="both"/>
        <w:rPr>
          <w:rFonts w:ascii="Arial" w:hAnsi="Arial" w:cs="Arial"/>
          <w:sz w:val="24"/>
          <w:szCs w:val="24"/>
        </w:rPr>
      </w:pPr>
      <w:r w:rsidRPr="00E8270D">
        <w:rPr>
          <w:rFonts w:ascii="Arial" w:hAnsi="Arial" w:cs="Arial"/>
          <w:sz w:val="24"/>
          <w:szCs w:val="24"/>
        </w:rPr>
        <w:t>Powers, T. (2017). Supervision in the hospitality industry: Leading human resources (8th ed.). John Wiley &amp; Sons.</w:t>
      </w:r>
    </w:p>
    <w:p w14:paraId="611A121F" w14:textId="57D939FE" w:rsidR="00B61E97" w:rsidRPr="00B61E97" w:rsidRDefault="00B61E97" w:rsidP="007F6089">
      <w:pPr>
        <w:spacing w:after="0" w:line="360" w:lineRule="auto"/>
        <w:jc w:val="both"/>
        <w:rPr>
          <w:rFonts w:ascii="Arial" w:hAnsi="Arial" w:cs="Arial"/>
          <w:sz w:val="24"/>
          <w:szCs w:val="24"/>
        </w:rPr>
      </w:pPr>
      <w:r w:rsidRPr="00B61E97">
        <w:rPr>
          <w:rFonts w:ascii="Arial" w:hAnsi="Arial" w:cs="Arial"/>
          <w:sz w:val="24"/>
          <w:szCs w:val="24"/>
        </w:rPr>
        <w:t xml:space="preserve">Reynolds, D., &amp; </w:t>
      </w:r>
      <w:proofErr w:type="spellStart"/>
      <w:r w:rsidRPr="00B61E97">
        <w:rPr>
          <w:rFonts w:ascii="Arial" w:hAnsi="Arial" w:cs="Arial"/>
          <w:sz w:val="24"/>
          <w:szCs w:val="24"/>
        </w:rPr>
        <w:t>Kasavana</w:t>
      </w:r>
      <w:proofErr w:type="spellEnd"/>
      <w:r w:rsidRPr="00B61E97">
        <w:rPr>
          <w:rFonts w:ascii="Arial" w:hAnsi="Arial" w:cs="Arial"/>
          <w:sz w:val="24"/>
          <w:szCs w:val="24"/>
        </w:rPr>
        <w:t>, M. (2017). Hospitality Management Accounting.</w:t>
      </w:r>
    </w:p>
    <w:p w14:paraId="2A5EF3AC" w14:textId="77777777" w:rsidR="003E3CA7" w:rsidRDefault="003E3CA7" w:rsidP="007F6089">
      <w:pPr>
        <w:spacing w:after="0" w:line="360" w:lineRule="auto"/>
        <w:jc w:val="both"/>
        <w:rPr>
          <w:rFonts w:ascii="Arial" w:hAnsi="Arial" w:cs="Arial"/>
          <w:sz w:val="24"/>
          <w:szCs w:val="24"/>
        </w:rPr>
      </w:pPr>
      <w:proofErr w:type="spellStart"/>
      <w:r w:rsidRPr="003E3CA7">
        <w:rPr>
          <w:rFonts w:ascii="Arial" w:hAnsi="Arial" w:cs="Arial"/>
          <w:sz w:val="24"/>
          <w:szCs w:val="24"/>
        </w:rPr>
        <w:t>Sarafidis</w:t>
      </w:r>
      <w:proofErr w:type="spellEnd"/>
      <w:r w:rsidRPr="003E3CA7">
        <w:rPr>
          <w:rFonts w:ascii="Arial" w:hAnsi="Arial" w:cs="Arial"/>
          <w:sz w:val="24"/>
          <w:szCs w:val="24"/>
        </w:rPr>
        <w:t xml:space="preserve">, Y., &amp; </w:t>
      </w:r>
      <w:proofErr w:type="spellStart"/>
      <w:r w:rsidRPr="003E3CA7">
        <w:rPr>
          <w:rFonts w:ascii="Arial" w:hAnsi="Arial" w:cs="Arial"/>
          <w:sz w:val="24"/>
          <w:szCs w:val="24"/>
        </w:rPr>
        <w:t>Bardis</w:t>
      </w:r>
      <w:proofErr w:type="spellEnd"/>
      <w:r w:rsidRPr="003E3CA7">
        <w:rPr>
          <w:rFonts w:ascii="Arial" w:hAnsi="Arial" w:cs="Arial"/>
          <w:sz w:val="24"/>
          <w:szCs w:val="24"/>
        </w:rPr>
        <w:t xml:space="preserve">, A. (2014). The impact of outsourced housekeeping on hotel performance: Evidence from the Greek hotel industry. </w:t>
      </w:r>
      <w:proofErr w:type="spellStart"/>
      <w:r w:rsidRPr="003E3CA7">
        <w:rPr>
          <w:rFonts w:ascii="Arial" w:hAnsi="Arial" w:cs="Arial"/>
          <w:sz w:val="24"/>
          <w:szCs w:val="24"/>
        </w:rPr>
        <w:t>Tourismos</w:t>
      </w:r>
      <w:proofErr w:type="spellEnd"/>
      <w:r w:rsidRPr="003E3CA7">
        <w:rPr>
          <w:rFonts w:ascii="Arial" w:hAnsi="Arial" w:cs="Arial"/>
          <w:sz w:val="24"/>
          <w:szCs w:val="24"/>
        </w:rPr>
        <w:t>: An International Multidisciplinary Journal of Tourism, 9(3), 171-192.</w:t>
      </w:r>
    </w:p>
    <w:p w14:paraId="1D95DCEC" w14:textId="77777777" w:rsidR="000D238B" w:rsidRDefault="000D238B" w:rsidP="007F6089">
      <w:pPr>
        <w:spacing w:after="0" w:line="360" w:lineRule="auto"/>
        <w:jc w:val="both"/>
        <w:rPr>
          <w:rFonts w:ascii="Arial" w:hAnsi="Arial" w:cs="Arial"/>
          <w:sz w:val="24"/>
          <w:szCs w:val="24"/>
        </w:rPr>
      </w:pPr>
      <w:r w:rsidRPr="000D238B">
        <w:rPr>
          <w:rFonts w:ascii="Arial" w:hAnsi="Arial" w:cs="Arial"/>
          <w:sz w:val="24"/>
          <w:szCs w:val="24"/>
        </w:rPr>
        <w:t xml:space="preserve">Shekhar, V., </w:t>
      </w:r>
      <w:proofErr w:type="spellStart"/>
      <w:r w:rsidRPr="000D238B">
        <w:rPr>
          <w:rFonts w:ascii="Arial" w:hAnsi="Arial" w:cs="Arial"/>
          <w:sz w:val="24"/>
          <w:szCs w:val="24"/>
        </w:rPr>
        <w:t>Dhariwal</w:t>
      </w:r>
      <w:proofErr w:type="spellEnd"/>
      <w:r w:rsidRPr="000D238B">
        <w:rPr>
          <w:rFonts w:ascii="Arial" w:hAnsi="Arial" w:cs="Arial"/>
          <w:sz w:val="24"/>
          <w:szCs w:val="24"/>
        </w:rPr>
        <w:t>, N., &amp; Yadav, R. K. (2018). Insourcing or outsourcing: An exploratory study of housekeeping function in hotels. Journal of Hospitality and Tourism Management, 35, 60-67.</w:t>
      </w:r>
    </w:p>
    <w:p w14:paraId="34EB324F" w14:textId="77777777" w:rsidR="00FF47E7" w:rsidRDefault="00FF47E7" w:rsidP="007F6089">
      <w:pPr>
        <w:spacing w:after="0" w:line="360" w:lineRule="auto"/>
        <w:jc w:val="both"/>
        <w:rPr>
          <w:rFonts w:ascii="Arial" w:hAnsi="Arial" w:cs="Arial"/>
          <w:sz w:val="24"/>
          <w:szCs w:val="24"/>
        </w:rPr>
      </w:pPr>
      <w:r w:rsidRPr="00FF47E7">
        <w:rPr>
          <w:rFonts w:ascii="Arial" w:hAnsi="Arial" w:cs="Arial"/>
          <w:sz w:val="24"/>
          <w:szCs w:val="24"/>
        </w:rPr>
        <w:t>Smith, J. (2018). The challenges and opportunities in the hotel industry. International Journal of Hospitality Management.</w:t>
      </w:r>
    </w:p>
    <w:p w14:paraId="76854CBD" w14:textId="77777777" w:rsidR="00D3596E" w:rsidRDefault="00D3596E" w:rsidP="007F6089">
      <w:pPr>
        <w:spacing w:after="0" w:line="360" w:lineRule="auto"/>
        <w:jc w:val="both"/>
        <w:rPr>
          <w:rFonts w:ascii="Arial" w:hAnsi="Arial" w:cs="Arial"/>
          <w:sz w:val="24"/>
          <w:szCs w:val="24"/>
        </w:rPr>
      </w:pPr>
      <w:proofErr w:type="spellStart"/>
      <w:r w:rsidRPr="00D3596E">
        <w:rPr>
          <w:rFonts w:ascii="Arial" w:hAnsi="Arial" w:cs="Arial"/>
          <w:sz w:val="24"/>
          <w:szCs w:val="24"/>
        </w:rPr>
        <w:t>Spenceley</w:t>
      </w:r>
      <w:proofErr w:type="spellEnd"/>
      <w:r w:rsidRPr="00D3596E">
        <w:rPr>
          <w:rFonts w:ascii="Arial" w:hAnsi="Arial" w:cs="Arial"/>
          <w:sz w:val="24"/>
          <w:szCs w:val="24"/>
        </w:rPr>
        <w:t>, A., et al. (2018). Engaging the hospitality sector in sustainability through employee training: A case study of a hotel internship program in Indonesia. Journal of Sustainable Tourism, 26(6), 885-904.</w:t>
      </w:r>
    </w:p>
    <w:p w14:paraId="4FACD5A0" w14:textId="5A41CC09" w:rsidR="0034377A" w:rsidRPr="0034377A" w:rsidRDefault="00B6480E" w:rsidP="007F6089">
      <w:pPr>
        <w:spacing w:after="0" w:line="360" w:lineRule="auto"/>
        <w:jc w:val="both"/>
        <w:rPr>
          <w:rFonts w:ascii="Arial" w:hAnsi="Arial" w:cs="Arial"/>
          <w:sz w:val="24"/>
          <w:szCs w:val="24"/>
        </w:rPr>
      </w:pPr>
      <w:proofErr w:type="spellStart"/>
      <w:r w:rsidRPr="00B6480E">
        <w:rPr>
          <w:rFonts w:ascii="Arial" w:hAnsi="Arial" w:cs="Arial"/>
          <w:sz w:val="24"/>
          <w:szCs w:val="24"/>
        </w:rPr>
        <w:t>Vallen</w:t>
      </w:r>
      <w:proofErr w:type="spellEnd"/>
      <w:r w:rsidRPr="00B6480E">
        <w:rPr>
          <w:rFonts w:ascii="Arial" w:hAnsi="Arial" w:cs="Arial"/>
          <w:sz w:val="24"/>
          <w:szCs w:val="24"/>
        </w:rPr>
        <w:t xml:space="preserve">, G., &amp; </w:t>
      </w:r>
      <w:proofErr w:type="spellStart"/>
      <w:r w:rsidRPr="00B6480E">
        <w:rPr>
          <w:rFonts w:ascii="Arial" w:hAnsi="Arial" w:cs="Arial"/>
          <w:sz w:val="24"/>
          <w:szCs w:val="24"/>
        </w:rPr>
        <w:t>Vallen</w:t>
      </w:r>
      <w:proofErr w:type="spellEnd"/>
      <w:r w:rsidRPr="00B6480E">
        <w:rPr>
          <w:rFonts w:ascii="Arial" w:hAnsi="Arial" w:cs="Arial"/>
          <w:sz w:val="24"/>
          <w:szCs w:val="24"/>
        </w:rPr>
        <w:t>, R. (2014). The benefits and drawbacks of hotel outsourcing. International Journal of Hospitality Management.</w:t>
      </w:r>
    </w:p>
    <w:sectPr w:rsidR="0034377A" w:rsidRPr="00343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5567D"/>
    <w:multiLevelType w:val="hybridMultilevel"/>
    <w:tmpl w:val="69EAB7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9046248"/>
    <w:multiLevelType w:val="hybridMultilevel"/>
    <w:tmpl w:val="5D981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6D188C"/>
    <w:multiLevelType w:val="hybridMultilevel"/>
    <w:tmpl w:val="EEBE8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E70707"/>
    <w:multiLevelType w:val="hybridMultilevel"/>
    <w:tmpl w:val="8BB40F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3308934">
    <w:abstractNumId w:val="1"/>
  </w:num>
  <w:num w:numId="2" w16cid:durableId="1535075969">
    <w:abstractNumId w:val="0"/>
  </w:num>
  <w:num w:numId="3" w16cid:durableId="555093436">
    <w:abstractNumId w:val="0"/>
    <w:lvlOverride w:ilvl="0"/>
    <w:lvlOverride w:ilvl="1"/>
    <w:lvlOverride w:ilvl="2"/>
    <w:lvlOverride w:ilvl="3"/>
    <w:lvlOverride w:ilvl="4"/>
    <w:lvlOverride w:ilvl="5"/>
    <w:lvlOverride w:ilvl="6"/>
    <w:lvlOverride w:ilvl="7"/>
    <w:lvlOverride w:ilvl="8"/>
  </w:num>
  <w:num w:numId="4" w16cid:durableId="443505995">
    <w:abstractNumId w:val="3"/>
  </w:num>
  <w:num w:numId="5" w16cid:durableId="3161537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664"/>
    <w:rsid w:val="000057D7"/>
    <w:rsid w:val="00011E76"/>
    <w:rsid w:val="00016936"/>
    <w:rsid w:val="0006490C"/>
    <w:rsid w:val="000916A2"/>
    <w:rsid w:val="00092608"/>
    <w:rsid w:val="00096352"/>
    <w:rsid w:val="000A0AA5"/>
    <w:rsid w:val="000A308B"/>
    <w:rsid w:val="000A7B22"/>
    <w:rsid w:val="000C603F"/>
    <w:rsid w:val="000D238B"/>
    <w:rsid w:val="000F2D13"/>
    <w:rsid w:val="00110869"/>
    <w:rsid w:val="00121D43"/>
    <w:rsid w:val="00141646"/>
    <w:rsid w:val="0015259D"/>
    <w:rsid w:val="001554A8"/>
    <w:rsid w:val="00174540"/>
    <w:rsid w:val="00185DEE"/>
    <w:rsid w:val="001E5830"/>
    <w:rsid w:val="001F777D"/>
    <w:rsid w:val="0027703A"/>
    <w:rsid w:val="002A0E92"/>
    <w:rsid w:val="002A14FC"/>
    <w:rsid w:val="002A19E1"/>
    <w:rsid w:val="002A315A"/>
    <w:rsid w:val="002A4C16"/>
    <w:rsid w:val="002B718B"/>
    <w:rsid w:val="002B782A"/>
    <w:rsid w:val="002C24B6"/>
    <w:rsid w:val="002C4909"/>
    <w:rsid w:val="002D6E23"/>
    <w:rsid w:val="002D783F"/>
    <w:rsid w:val="002F7A3B"/>
    <w:rsid w:val="0030125D"/>
    <w:rsid w:val="0030220D"/>
    <w:rsid w:val="003160DE"/>
    <w:rsid w:val="0034377A"/>
    <w:rsid w:val="0039559F"/>
    <w:rsid w:val="003960A4"/>
    <w:rsid w:val="003E3CA7"/>
    <w:rsid w:val="003F7E93"/>
    <w:rsid w:val="0042241A"/>
    <w:rsid w:val="004452BB"/>
    <w:rsid w:val="00474FBD"/>
    <w:rsid w:val="00477AE0"/>
    <w:rsid w:val="004969AE"/>
    <w:rsid w:val="004B76F9"/>
    <w:rsid w:val="004C1AEC"/>
    <w:rsid w:val="004C72F9"/>
    <w:rsid w:val="004F5664"/>
    <w:rsid w:val="0050573A"/>
    <w:rsid w:val="0052031C"/>
    <w:rsid w:val="005333BC"/>
    <w:rsid w:val="0054520E"/>
    <w:rsid w:val="005B2E7F"/>
    <w:rsid w:val="005B4630"/>
    <w:rsid w:val="005B7571"/>
    <w:rsid w:val="005B7B39"/>
    <w:rsid w:val="005D5E57"/>
    <w:rsid w:val="0060036C"/>
    <w:rsid w:val="00624BCE"/>
    <w:rsid w:val="0062577A"/>
    <w:rsid w:val="00660988"/>
    <w:rsid w:val="00661701"/>
    <w:rsid w:val="00664389"/>
    <w:rsid w:val="006737A6"/>
    <w:rsid w:val="00682707"/>
    <w:rsid w:val="00685642"/>
    <w:rsid w:val="00701102"/>
    <w:rsid w:val="00715F35"/>
    <w:rsid w:val="0072439A"/>
    <w:rsid w:val="00736287"/>
    <w:rsid w:val="0074095E"/>
    <w:rsid w:val="00773512"/>
    <w:rsid w:val="00781A9F"/>
    <w:rsid w:val="007A35CD"/>
    <w:rsid w:val="007D4358"/>
    <w:rsid w:val="007D77BF"/>
    <w:rsid w:val="007F22B3"/>
    <w:rsid w:val="007F6089"/>
    <w:rsid w:val="008522F9"/>
    <w:rsid w:val="008638E5"/>
    <w:rsid w:val="008642C9"/>
    <w:rsid w:val="00867A0E"/>
    <w:rsid w:val="00872932"/>
    <w:rsid w:val="008B0328"/>
    <w:rsid w:val="008C6F5C"/>
    <w:rsid w:val="008E2384"/>
    <w:rsid w:val="0092200F"/>
    <w:rsid w:val="009424E1"/>
    <w:rsid w:val="009475BA"/>
    <w:rsid w:val="00962ACE"/>
    <w:rsid w:val="00971EC0"/>
    <w:rsid w:val="009C1503"/>
    <w:rsid w:val="009D22BC"/>
    <w:rsid w:val="009D76D9"/>
    <w:rsid w:val="009E5A63"/>
    <w:rsid w:val="009F1BD6"/>
    <w:rsid w:val="00A01697"/>
    <w:rsid w:val="00A10718"/>
    <w:rsid w:val="00A60E14"/>
    <w:rsid w:val="00A75637"/>
    <w:rsid w:val="00A90CCC"/>
    <w:rsid w:val="00AA64AA"/>
    <w:rsid w:val="00AB448C"/>
    <w:rsid w:val="00AC3BCF"/>
    <w:rsid w:val="00AE36C2"/>
    <w:rsid w:val="00B04643"/>
    <w:rsid w:val="00B046EB"/>
    <w:rsid w:val="00B067E5"/>
    <w:rsid w:val="00B23883"/>
    <w:rsid w:val="00B44884"/>
    <w:rsid w:val="00B54AC6"/>
    <w:rsid w:val="00B61E97"/>
    <w:rsid w:val="00B63D24"/>
    <w:rsid w:val="00B6480E"/>
    <w:rsid w:val="00BA6B11"/>
    <w:rsid w:val="00BB4822"/>
    <w:rsid w:val="00BD2F83"/>
    <w:rsid w:val="00C0656C"/>
    <w:rsid w:val="00C2455C"/>
    <w:rsid w:val="00C74ACB"/>
    <w:rsid w:val="00C816CE"/>
    <w:rsid w:val="00CB1266"/>
    <w:rsid w:val="00CF0087"/>
    <w:rsid w:val="00D049C8"/>
    <w:rsid w:val="00D206A2"/>
    <w:rsid w:val="00D3596E"/>
    <w:rsid w:val="00D47D53"/>
    <w:rsid w:val="00D62A41"/>
    <w:rsid w:val="00D87B87"/>
    <w:rsid w:val="00DB1A7C"/>
    <w:rsid w:val="00DB4F15"/>
    <w:rsid w:val="00DC09DD"/>
    <w:rsid w:val="00DD00CB"/>
    <w:rsid w:val="00DE77E0"/>
    <w:rsid w:val="00E25E7E"/>
    <w:rsid w:val="00E4253A"/>
    <w:rsid w:val="00E5521F"/>
    <w:rsid w:val="00E55285"/>
    <w:rsid w:val="00E5756B"/>
    <w:rsid w:val="00E63B36"/>
    <w:rsid w:val="00E64743"/>
    <w:rsid w:val="00E7270E"/>
    <w:rsid w:val="00E74D02"/>
    <w:rsid w:val="00E75898"/>
    <w:rsid w:val="00E8270D"/>
    <w:rsid w:val="00EA0F4B"/>
    <w:rsid w:val="00EF334D"/>
    <w:rsid w:val="00F12227"/>
    <w:rsid w:val="00F234CA"/>
    <w:rsid w:val="00F40C86"/>
    <w:rsid w:val="00F7666C"/>
    <w:rsid w:val="00F90CB5"/>
    <w:rsid w:val="00FE0465"/>
    <w:rsid w:val="00FF4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36C27"/>
  <w15:chartTrackingRefBased/>
  <w15:docId w15:val="{D27602CA-353B-4C96-8103-74F9F40F0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45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C6F5C"/>
    <w:pPr>
      <w:ind w:left="720"/>
      <w:contextualSpacing/>
    </w:pPr>
  </w:style>
  <w:style w:type="character" w:customStyle="1" w:styleId="ListParagraphChar">
    <w:name w:val="List Paragraph Char"/>
    <w:link w:val="ListParagraph"/>
    <w:uiPriority w:val="34"/>
    <w:locked/>
    <w:rsid w:val="00DD00CB"/>
  </w:style>
  <w:style w:type="paragraph" w:styleId="BodyText">
    <w:name w:val="Body Text"/>
    <w:basedOn w:val="Normal"/>
    <w:link w:val="BodyTextChar"/>
    <w:uiPriority w:val="1"/>
    <w:qFormat/>
    <w:rsid w:val="00B54AC6"/>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B54AC6"/>
    <w:rPr>
      <w:rFonts w:ascii="Arial" w:eastAsia="Arial" w:hAnsi="Arial" w:cs="Arial"/>
      <w:kern w:val="0"/>
      <w14:ligatures w14:val="none"/>
    </w:rPr>
  </w:style>
  <w:style w:type="character" w:styleId="Hyperlink">
    <w:name w:val="Hyperlink"/>
    <w:basedOn w:val="DefaultParagraphFont"/>
    <w:uiPriority w:val="99"/>
    <w:unhideWhenUsed/>
    <w:rsid w:val="00B61E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84366">
      <w:bodyDiv w:val="1"/>
      <w:marLeft w:val="0"/>
      <w:marRight w:val="0"/>
      <w:marTop w:val="0"/>
      <w:marBottom w:val="0"/>
      <w:divBdr>
        <w:top w:val="none" w:sz="0" w:space="0" w:color="auto"/>
        <w:left w:val="none" w:sz="0" w:space="0" w:color="auto"/>
        <w:bottom w:val="none" w:sz="0" w:space="0" w:color="auto"/>
        <w:right w:val="none" w:sz="0" w:space="0" w:color="auto"/>
      </w:divBdr>
    </w:div>
    <w:div w:id="660699683">
      <w:bodyDiv w:val="1"/>
      <w:marLeft w:val="0"/>
      <w:marRight w:val="0"/>
      <w:marTop w:val="0"/>
      <w:marBottom w:val="0"/>
      <w:divBdr>
        <w:top w:val="none" w:sz="0" w:space="0" w:color="auto"/>
        <w:left w:val="none" w:sz="0" w:space="0" w:color="auto"/>
        <w:bottom w:val="none" w:sz="0" w:space="0" w:color="auto"/>
        <w:right w:val="none" w:sz="0" w:space="0" w:color="auto"/>
      </w:divBdr>
    </w:div>
    <w:div w:id="1401445907">
      <w:bodyDiv w:val="1"/>
      <w:marLeft w:val="0"/>
      <w:marRight w:val="0"/>
      <w:marTop w:val="0"/>
      <w:marBottom w:val="0"/>
      <w:divBdr>
        <w:top w:val="none" w:sz="0" w:space="0" w:color="auto"/>
        <w:left w:val="none" w:sz="0" w:space="0" w:color="auto"/>
        <w:bottom w:val="none" w:sz="0" w:space="0" w:color="auto"/>
        <w:right w:val="none" w:sz="0" w:space="0" w:color="auto"/>
      </w:divBdr>
    </w:div>
    <w:div w:id="1428498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telnewsresource.com/article117683.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rexchangenetwork.com/hr-talent-management/articles/insourcing-vs-outsourcing-a-critical-decision-for-hr" TargetMode="External"/><Relationship Id="rId5" Type="http://schemas.openxmlformats.org/officeDocument/2006/relationships/hyperlink" Target="https://group.accor.com/en/sustainable-developme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TotalTime>
  <Pages>11</Pages>
  <Words>3176</Words>
  <Characters>18109</Characters>
  <Application>Microsoft Office Word</Application>
  <DocSecurity>0</DocSecurity>
  <Lines>150</Lines>
  <Paragraphs>42</Paragraphs>
  <ScaleCrop>false</ScaleCrop>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190</cp:revision>
  <dcterms:created xsi:type="dcterms:W3CDTF">2023-06-13T08:34:00Z</dcterms:created>
  <dcterms:modified xsi:type="dcterms:W3CDTF">2023-06-14T23:25:00Z</dcterms:modified>
</cp:coreProperties>
</file>