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C8F57BF" w14:textId="77777777" w:rsidR="0094755D" w:rsidRPr="008F12B7" w:rsidRDefault="008F12B7" w:rsidP="0094755D">
      <w:pPr>
        <w:pStyle w:val="BodyText"/>
        <w:ind w:right="-228" w:firstLine="720"/>
        <w:jc w:val="center"/>
        <w:rPr>
          <w:ins w:id="0" w:author="Unknown" w:date="2010-12-16T08:27:00Z"/>
          <w:rFonts w:ascii="Arial" w:hAnsi="Arial" w:cs="Arial"/>
          <w:b w:val="0"/>
          <w:bCs w:val="0"/>
          <w:color w:val="auto"/>
        </w:rPr>
      </w:pPr>
      <w:r w:rsidRPr="008F12B7">
        <w:rPr>
          <w:rFonts w:ascii="Arial" w:hAnsi="Arial" w:cs="Arial"/>
          <w:color w:val="auto"/>
        </w:rPr>
        <w:t>INCIDENTS ON RAIL TRACK</w:t>
      </w:r>
    </w:p>
    <w:p w14:paraId="02261C3F" w14:textId="77777777" w:rsidR="0094755D" w:rsidRPr="008F12B7" w:rsidRDefault="0094755D" w:rsidP="0094755D">
      <w:pPr>
        <w:pStyle w:val="BodyText"/>
        <w:ind w:right="-720"/>
        <w:rPr>
          <w:rFonts w:ascii="Arial" w:hAnsi="Arial" w:cs="Arial"/>
          <w:b w:val="0"/>
          <w:bCs w:val="0"/>
          <w:color w:val="auto"/>
          <w:u w:val="none"/>
        </w:rPr>
      </w:pPr>
    </w:p>
    <w:p w14:paraId="0B1658E8" w14:textId="77777777" w:rsidR="0094755D" w:rsidRPr="008F12B7" w:rsidRDefault="0094755D" w:rsidP="0094755D">
      <w:pPr>
        <w:pStyle w:val="BodyText"/>
        <w:ind w:right="-720"/>
        <w:rPr>
          <w:rFonts w:ascii="Arial" w:hAnsi="Arial" w:cs="Arial"/>
          <w:b w:val="0"/>
          <w:bCs w:val="0"/>
          <w:color w:val="auto"/>
          <w:u w:val="none"/>
        </w:rPr>
      </w:pPr>
      <w:r w:rsidRPr="008F12B7">
        <w:rPr>
          <w:rFonts w:ascii="Arial" w:hAnsi="Arial" w:cs="Arial"/>
          <w:bCs w:val="0"/>
          <w:color w:val="auto"/>
          <w:u w:val="none"/>
        </w:rPr>
        <w:t>Spontaneous Incident on Rail Track</w:t>
      </w:r>
      <w:r w:rsidRPr="008F12B7">
        <w:rPr>
          <w:rFonts w:ascii="Arial" w:hAnsi="Arial" w:cs="Arial"/>
          <w:b w:val="0"/>
          <w:bCs w:val="0"/>
          <w:color w:val="auto"/>
          <w:u w:val="none"/>
        </w:rPr>
        <w:t xml:space="preserve"> - In the case of EMERGENCY ACCESS TO THE RAILWAY LINES BY POLICE NR ARE TO IMMEDIATELY PUT TRAINS ON STOP. The NR Manager spoken to will have their name and position recorded on NPSIS and they are to be advised of that fact. (NR Managers are under pressure to keep the trains running whilst our responsibility is to prevent a loss of life.)  Any delay, or refusal, to STOP TRAINS AND OFFICERS ARE TO BE </w:t>
      </w:r>
      <w:r w:rsidR="00F2374F">
        <w:rPr>
          <w:rFonts w:ascii="Arial" w:hAnsi="Arial" w:cs="Arial"/>
          <w:b w:val="0"/>
          <w:bCs w:val="0"/>
          <w:color w:val="auto"/>
          <w:u w:val="none"/>
        </w:rPr>
        <w:t xml:space="preserve">INFORMED &amp; </w:t>
      </w:r>
      <w:r w:rsidRPr="008F12B7">
        <w:rPr>
          <w:rFonts w:ascii="Arial" w:hAnsi="Arial" w:cs="Arial"/>
          <w:b w:val="0"/>
          <w:bCs w:val="0"/>
          <w:color w:val="auto"/>
          <w:u w:val="none"/>
        </w:rPr>
        <w:t xml:space="preserve">WITHDRAWN </w:t>
      </w:r>
      <w:r w:rsidRPr="008F12B7">
        <w:rPr>
          <w:rFonts w:ascii="Arial" w:hAnsi="Arial" w:cs="Arial"/>
          <w:b w:val="0"/>
          <w:bCs w:val="0"/>
          <w:color w:val="auto"/>
        </w:rPr>
        <w:t>IMMEDIATELY</w:t>
      </w:r>
      <w:r w:rsidRPr="00F2374F">
        <w:rPr>
          <w:rFonts w:ascii="Arial" w:hAnsi="Arial" w:cs="Arial"/>
          <w:b w:val="0"/>
          <w:bCs w:val="0"/>
          <w:color w:val="auto"/>
        </w:rPr>
        <w:t>.</w:t>
      </w:r>
      <w:r w:rsidR="00F2374F" w:rsidRPr="00F2374F">
        <w:rPr>
          <w:rFonts w:ascii="Arial" w:hAnsi="Arial" w:cs="Arial"/>
          <w:b w:val="0"/>
          <w:bCs w:val="0"/>
          <w:color w:val="auto"/>
        </w:rPr>
        <w:t xml:space="preserve"> </w:t>
      </w:r>
      <w:r w:rsidR="00F2374F">
        <w:rPr>
          <w:rFonts w:ascii="Arial" w:hAnsi="Arial" w:cs="Arial"/>
          <w:b w:val="0"/>
          <w:bCs w:val="0"/>
          <w:color w:val="auto"/>
        </w:rPr>
        <w:t>(</w:t>
      </w:r>
      <w:ins w:id="1" w:author="Unknown" w:date="2010-12-16T08:27:00Z">
        <w:r w:rsidR="00F2374F" w:rsidRPr="008F12B7">
          <w:rPr>
            <w:rFonts w:ascii="Arial" w:hAnsi="Arial" w:cs="Arial"/>
            <w:b w:val="0"/>
            <w:bCs w:val="0"/>
            <w:color w:val="auto"/>
            <w:u w:val="none"/>
          </w:rPr>
          <w:t>Officers must not go on or near a railway line unless absolutely necessary.</w:t>
        </w:r>
      </w:ins>
      <w:r w:rsidR="00F2374F">
        <w:rPr>
          <w:rFonts w:ascii="Arial" w:hAnsi="Arial" w:cs="Arial"/>
          <w:b w:val="0"/>
          <w:bCs w:val="0"/>
          <w:color w:val="auto"/>
          <w:u w:val="none"/>
        </w:rPr>
        <w:t>)</w:t>
      </w:r>
    </w:p>
    <w:p w14:paraId="735D82B7" w14:textId="77777777" w:rsidR="00014B09" w:rsidRPr="008F12B7" w:rsidRDefault="00014B09" w:rsidP="0094755D">
      <w:pPr>
        <w:pStyle w:val="BodyText"/>
        <w:ind w:right="-720"/>
        <w:rPr>
          <w:rFonts w:ascii="Arial" w:hAnsi="Arial" w:cs="Arial"/>
          <w:b w:val="0"/>
          <w:bCs w:val="0"/>
          <w:color w:val="auto"/>
          <w:u w:val="none"/>
        </w:rPr>
      </w:pPr>
    </w:p>
    <w:p w14:paraId="656C8D6C" w14:textId="77777777" w:rsidR="00014B09" w:rsidRPr="008F12B7" w:rsidRDefault="008F12B7" w:rsidP="0094755D">
      <w:pPr>
        <w:pStyle w:val="BodyText"/>
        <w:ind w:right="-720"/>
        <w:rPr>
          <w:rFonts w:ascii="Arial" w:hAnsi="Arial" w:cs="Arial"/>
          <w:b w:val="0"/>
          <w:bCs w:val="0"/>
          <w:color w:val="auto"/>
          <w:u w:val="none"/>
        </w:rPr>
      </w:pPr>
      <w:r w:rsidRPr="008F12B7">
        <w:rPr>
          <w:rFonts w:ascii="Arial" w:hAnsi="Arial" w:cs="Arial"/>
          <w:b w:val="0"/>
          <w:bCs w:val="0"/>
          <w:color w:val="auto"/>
          <w:u w:val="none"/>
        </w:rPr>
        <w:t>1.</w:t>
      </w:r>
      <w:r w:rsidRPr="008F12B7">
        <w:rPr>
          <w:rFonts w:ascii="Arial" w:hAnsi="Arial" w:cs="Arial"/>
          <w:b w:val="0"/>
          <w:bCs w:val="0"/>
          <w:color w:val="auto"/>
          <w:u w:val="none"/>
        </w:rPr>
        <w:tab/>
      </w:r>
      <w:r w:rsidR="00014B09" w:rsidRPr="008F12B7">
        <w:rPr>
          <w:rFonts w:ascii="Arial" w:hAnsi="Arial" w:cs="Arial"/>
          <w:b w:val="0"/>
          <w:bCs w:val="0"/>
          <w:color w:val="auto"/>
          <w:u w:val="none"/>
        </w:rPr>
        <w:t>Advise Local Supervisor</w:t>
      </w:r>
    </w:p>
    <w:p w14:paraId="107A48F8" w14:textId="77777777" w:rsidR="00014B09" w:rsidRPr="008F12B7" w:rsidRDefault="008F12B7" w:rsidP="0094755D">
      <w:pPr>
        <w:pStyle w:val="BodyText"/>
        <w:ind w:right="-720"/>
        <w:rPr>
          <w:rFonts w:ascii="Arial" w:hAnsi="Arial" w:cs="Arial"/>
          <w:b w:val="0"/>
          <w:bCs w:val="0"/>
          <w:color w:val="auto"/>
          <w:u w:val="none"/>
        </w:rPr>
      </w:pPr>
      <w:r w:rsidRPr="008F12B7">
        <w:rPr>
          <w:rFonts w:ascii="Arial" w:hAnsi="Arial" w:cs="Arial"/>
          <w:b w:val="0"/>
          <w:bCs w:val="0"/>
          <w:color w:val="auto"/>
          <w:u w:val="none"/>
        </w:rPr>
        <w:t>2.</w:t>
      </w:r>
      <w:r w:rsidRPr="008F12B7">
        <w:rPr>
          <w:rFonts w:ascii="Arial" w:hAnsi="Arial" w:cs="Arial"/>
          <w:b w:val="0"/>
          <w:bCs w:val="0"/>
          <w:color w:val="auto"/>
          <w:u w:val="none"/>
        </w:rPr>
        <w:tab/>
      </w:r>
      <w:r w:rsidR="00014B09" w:rsidRPr="008F12B7">
        <w:rPr>
          <w:rFonts w:ascii="Arial" w:hAnsi="Arial" w:cs="Arial"/>
          <w:b w:val="0"/>
          <w:bCs w:val="0"/>
          <w:color w:val="auto"/>
          <w:u w:val="none"/>
        </w:rPr>
        <w:t>Advise Bronze</w:t>
      </w:r>
      <w:r w:rsidR="000F5807">
        <w:rPr>
          <w:rFonts w:ascii="Arial" w:hAnsi="Arial" w:cs="Arial"/>
          <w:b w:val="0"/>
          <w:bCs w:val="0"/>
          <w:color w:val="auto"/>
          <w:u w:val="none"/>
        </w:rPr>
        <w:t xml:space="preserve"> for Risk Assessment on re-entry.</w:t>
      </w:r>
    </w:p>
    <w:p w14:paraId="3E4E18AD" w14:textId="77777777" w:rsidR="008F12B7" w:rsidRPr="008F12B7" w:rsidRDefault="008F12B7" w:rsidP="0094755D">
      <w:pPr>
        <w:pStyle w:val="BodyText"/>
        <w:ind w:right="-720"/>
        <w:rPr>
          <w:rFonts w:ascii="Arial" w:hAnsi="Arial" w:cs="Arial"/>
          <w:b w:val="0"/>
          <w:bCs w:val="0"/>
          <w:color w:val="auto"/>
          <w:u w:val="none"/>
        </w:rPr>
      </w:pPr>
      <w:r w:rsidRPr="008F12B7">
        <w:rPr>
          <w:rFonts w:ascii="Arial" w:hAnsi="Arial" w:cs="Arial"/>
          <w:b w:val="0"/>
          <w:bCs w:val="0"/>
          <w:color w:val="auto"/>
          <w:u w:val="none"/>
        </w:rPr>
        <w:t>3.</w:t>
      </w:r>
      <w:r w:rsidRPr="008F12B7">
        <w:rPr>
          <w:rFonts w:ascii="Arial" w:hAnsi="Arial" w:cs="Arial"/>
          <w:b w:val="0"/>
          <w:bCs w:val="0"/>
          <w:color w:val="auto"/>
          <w:u w:val="none"/>
        </w:rPr>
        <w:tab/>
      </w:r>
      <w:r w:rsidR="00014B09" w:rsidRPr="008F12B7">
        <w:rPr>
          <w:rFonts w:ascii="Arial" w:hAnsi="Arial" w:cs="Arial"/>
          <w:b w:val="0"/>
          <w:bCs w:val="0"/>
          <w:color w:val="auto"/>
          <w:u w:val="none"/>
        </w:rPr>
        <w:t>Advise FIM (if free)</w:t>
      </w:r>
    </w:p>
    <w:p w14:paraId="551582BB" w14:textId="77777777" w:rsidR="00014B09" w:rsidRPr="008F12B7" w:rsidRDefault="008F12B7" w:rsidP="0094755D">
      <w:pPr>
        <w:pStyle w:val="BodyText"/>
        <w:ind w:right="-720"/>
        <w:rPr>
          <w:rFonts w:ascii="Arial" w:hAnsi="Arial" w:cs="Arial"/>
          <w:b w:val="0"/>
          <w:bCs w:val="0"/>
          <w:color w:val="auto"/>
          <w:u w:val="none"/>
        </w:rPr>
      </w:pPr>
      <w:r w:rsidRPr="008F12B7">
        <w:rPr>
          <w:rFonts w:ascii="Arial" w:hAnsi="Arial" w:cs="Arial"/>
          <w:b w:val="0"/>
          <w:bCs w:val="0"/>
          <w:color w:val="auto"/>
          <w:u w:val="none"/>
        </w:rPr>
        <w:t>4.</w:t>
      </w:r>
      <w:r w:rsidRPr="008F12B7">
        <w:rPr>
          <w:rFonts w:ascii="Arial" w:hAnsi="Arial" w:cs="Arial"/>
          <w:b w:val="0"/>
          <w:bCs w:val="0"/>
          <w:color w:val="auto"/>
          <w:u w:val="none"/>
        </w:rPr>
        <w:tab/>
        <w:t>Advise BTP</w:t>
      </w:r>
    </w:p>
    <w:p w14:paraId="354530A0" w14:textId="77777777" w:rsidR="0094755D" w:rsidRPr="008F12B7" w:rsidRDefault="0094755D" w:rsidP="0094755D">
      <w:pPr>
        <w:pStyle w:val="BodyText"/>
        <w:ind w:right="-720"/>
        <w:rPr>
          <w:rFonts w:ascii="Arial" w:hAnsi="Arial" w:cs="Arial"/>
          <w:b w:val="0"/>
          <w:bCs w:val="0"/>
          <w:color w:val="auto"/>
          <w:u w:val="none"/>
        </w:rPr>
      </w:pPr>
    </w:p>
    <w:p w14:paraId="3A674B28" w14:textId="77777777" w:rsidR="00014B09" w:rsidRPr="003302AE" w:rsidRDefault="00014B09" w:rsidP="0094755D">
      <w:pPr>
        <w:pStyle w:val="BodyText"/>
        <w:ind w:right="-720"/>
        <w:rPr>
          <w:rFonts w:ascii="Arial" w:hAnsi="Arial" w:cs="Arial"/>
          <w:bCs w:val="0"/>
          <w:color w:val="auto"/>
          <w:u w:val="none"/>
        </w:rPr>
      </w:pPr>
      <w:r w:rsidRPr="008F12B7">
        <w:rPr>
          <w:rFonts w:ascii="Arial" w:hAnsi="Arial" w:cs="Arial"/>
          <w:bCs w:val="0"/>
          <w:color w:val="auto"/>
          <w:u w:val="none"/>
        </w:rPr>
        <w:t>ACR G</w:t>
      </w:r>
      <w:r w:rsidR="0094755D" w:rsidRPr="008F12B7">
        <w:rPr>
          <w:rFonts w:ascii="Arial" w:hAnsi="Arial" w:cs="Arial"/>
          <w:bCs w:val="0"/>
          <w:color w:val="auto"/>
          <w:u w:val="none"/>
        </w:rPr>
        <w:t>enerated Incident on Rail Track:</w:t>
      </w:r>
    </w:p>
    <w:p w14:paraId="27BB1FFD" w14:textId="77777777" w:rsidR="0094755D" w:rsidRPr="008F12B7" w:rsidRDefault="00014B09" w:rsidP="0094755D">
      <w:pPr>
        <w:pStyle w:val="BodyText"/>
        <w:ind w:right="-720"/>
        <w:rPr>
          <w:rFonts w:ascii="Arial" w:hAnsi="Arial" w:cs="Arial"/>
          <w:b w:val="0"/>
          <w:bCs w:val="0"/>
          <w:color w:val="auto"/>
          <w:u w:val="none"/>
        </w:rPr>
      </w:pPr>
      <w:ins w:id="2" w:author="Unknown" w:date="2010-12-16T08:27:00Z">
        <w:r w:rsidRPr="008F12B7">
          <w:rPr>
            <w:rFonts w:ascii="Arial" w:hAnsi="Arial" w:cs="Arial"/>
            <w:b w:val="0"/>
            <w:bCs w:val="0"/>
            <w:color w:val="auto"/>
            <w:u w:val="none"/>
          </w:rPr>
          <w:t>Officers must not go on or near a railway line unless absolutely necessary.</w:t>
        </w:r>
      </w:ins>
    </w:p>
    <w:p w14:paraId="50C6FA4F" w14:textId="77777777" w:rsidR="00014B09" w:rsidRPr="008F12B7" w:rsidRDefault="00014B09" w:rsidP="0094755D">
      <w:pPr>
        <w:pStyle w:val="BodyText"/>
        <w:ind w:right="-720"/>
        <w:rPr>
          <w:rFonts w:ascii="Arial" w:hAnsi="Arial" w:cs="Arial"/>
          <w:b w:val="0"/>
          <w:bCs w:val="0"/>
          <w:color w:val="auto"/>
          <w:u w:val="none"/>
        </w:rPr>
      </w:pPr>
    </w:p>
    <w:p w14:paraId="7C7D9AE3" w14:textId="77777777" w:rsidR="0094755D" w:rsidRPr="008F12B7" w:rsidRDefault="0094755D" w:rsidP="0094755D">
      <w:pPr>
        <w:pStyle w:val="BodyText"/>
        <w:ind w:right="-720"/>
        <w:rPr>
          <w:rFonts w:ascii="Arial" w:hAnsi="Arial" w:cs="Arial"/>
          <w:b w:val="0"/>
          <w:bCs w:val="0"/>
          <w:color w:val="auto"/>
          <w:u w:val="none"/>
        </w:rPr>
      </w:pPr>
      <w:r w:rsidRPr="008F12B7">
        <w:rPr>
          <w:rFonts w:ascii="Arial" w:hAnsi="Arial" w:cs="Arial"/>
          <w:b w:val="0"/>
          <w:bCs w:val="0"/>
          <w:color w:val="auto"/>
          <w:u w:val="none"/>
        </w:rPr>
        <w:t>On receipt of a request to investigate activity on Railway Tracks the ACR Supervisor will:</w:t>
      </w:r>
    </w:p>
    <w:p w14:paraId="79ABEFC5" w14:textId="77777777" w:rsidR="00014B09" w:rsidRPr="008F12B7" w:rsidRDefault="00014B09" w:rsidP="00014B09">
      <w:pPr>
        <w:pStyle w:val="BodyText"/>
        <w:numPr>
          <w:ilvl w:val="0"/>
          <w:numId w:val="2"/>
        </w:numPr>
        <w:ind w:right="-720"/>
        <w:rPr>
          <w:rFonts w:ascii="Arial" w:hAnsi="Arial" w:cs="Arial"/>
          <w:b w:val="0"/>
          <w:bCs w:val="0"/>
          <w:color w:val="auto"/>
          <w:u w:val="none"/>
        </w:rPr>
      </w:pPr>
      <w:r w:rsidRPr="008F12B7">
        <w:rPr>
          <w:rFonts w:ascii="Arial" w:hAnsi="Arial" w:cs="Arial"/>
          <w:b w:val="0"/>
          <w:bCs w:val="0"/>
          <w:color w:val="auto"/>
          <w:u w:val="none"/>
        </w:rPr>
        <w:t>Advise Officers NOT to go onto the tracks until cleared by the Control Room.</w:t>
      </w:r>
    </w:p>
    <w:p w14:paraId="541A5BC4" w14:textId="77777777" w:rsidR="00014B09" w:rsidRPr="008F12B7" w:rsidRDefault="00014B09" w:rsidP="00014B09">
      <w:pPr>
        <w:pStyle w:val="BodyText"/>
        <w:numPr>
          <w:ilvl w:val="0"/>
          <w:numId w:val="2"/>
        </w:numPr>
        <w:ind w:right="-720"/>
        <w:rPr>
          <w:rFonts w:ascii="Arial" w:hAnsi="Arial" w:cs="Arial"/>
          <w:b w:val="0"/>
          <w:bCs w:val="0"/>
          <w:i/>
          <w:color w:val="auto"/>
          <w:u w:val="none"/>
        </w:rPr>
      </w:pPr>
      <w:r w:rsidRPr="008F12B7">
        <w:rPr>
          <w:rFonts w:ascii="Arial" w:hAnsi="Arial" w:cs="Arial"/>
          <w:b w:val="0"/>
          <w:bCs w:val="0"/>
          <w:color w:val="auto"/>
          <w:u w:val="none"/>
        </w:rPr>
        <w:t xml:space="preserve">Advise Supervisor that those Officers not in possession of High Visibility clothing will not be permitted to enter the track area and Local Supervisor is to confirm Officers are suitably equipped. </w:t>
      </w:r>
      <w:r w:rsidR="008F12B7" w:rsidRPr="008F12B7">
        <w:rPr>
          <w:rFonts w:ascii="Arial" w:hAnsi="Arial" w:cs="Arial"/>
          <w:b w:val="0"/>
          <w:bCs w:val="0"/>
          <w:color w:val="auto"/>
          <w:u w:val="none"/>
        </w:rPr>
        <w:t xml:space="preserve">Transmit and </w:t>
      </w:r>
      <w:r w:rsidR="008F12B7" w:rsidRPr="008F12B7">
        <w:rPr>
          <w:rFonts w:ascii="Arial" w:hAnsi="Arial" w:cs="Arial"/>
          <w:b w:val="0"/>
          <w:bCs w:val="0"/>
          <w:color w:val="auto"/>
        </w:rPr>
        <w:t>confirm receipt</w:t>
      </w:r>
      <w:r w:rsidR="008F12B7" w:rsidRPr="008F12B7">
        <w:rPr>
          <w:rFonts w:ascii="Arial" w:hAnsi="Arial" w:cs="Arial"/>
          <w:b w:val="0"/>
          <w:bCs w:val="0"/>
          <w:color w:val="auto"/>
          <w:u w:val="none"/>
        </w:rPr>
        <w:t xml:space="preserve"> of </w:t>
      </w:r>
      <w:r w:rsidRPr="008F12B7">
        <w:rPr>
          <w:rFonts w:ascii="Arial" w:hAnsi="Arial" w:cs="Arial"/>
          <w:b w:val="0"/>
          <w:bCs w:val="0"/>
          <w:i/>
          <w:color w:val="auto"/>
          <w:u w:val="none"/>
        </w:rPr>
        <w:t>“</w:t>
      </w:r>
      <w:r w:rsidR="008F12B7" w:rsidRPr="008F12B7">
        <w:rPr>
          <w:rFonts w:ascii="Arial" w:hAnsi="Arial" w:cs="Arial"/>
          <w:b w:val="0"/>
          <w:bCs w:val="0"/>
          <w:i/>
          <w:color w:val="auto"/>
          <w:u w:val="none"/>
        </w:rPr>
        <w:t xml:space="preserve">Officers are to </w:t>
      </w:r>
      <w:r w:rsidRPr="008F12B7">
        <w:rPr>
          <w:rFonts w:ascii="Arial" w:hAnsi="Arial" w:cs="Arial"/>
          <w:b w:val="0"/>
          <w:bCs w:val="0"/>
          <w:i/>
          <w:color w:val="auto"/>
          <w:u w:val="none"/>
        </w:rPr>
        <w:t xml:space="preserve">standby for authority to enter track area”. </w:t>
      </w:r>
    </w:p>
    <w:p w14:paraId="123F4A25" w14:textId="77777777" w:rsidR="003302AE" w:rsidRPr="008F12B7" w:rsidRDefault="003302AE" w:rsidP="003302AE">
      <w:pPr>
        <w:pStyle w:val="BodyText"/>
        <w:numPr>
          <w:ilvl w:val="0"/>
          <w:numId w:val="2"/>
        </w:numPr>
        <w:ind w:right="-720"/>
        <w:rPr>
          <w:rFonts w:ascii="Arial" w:hAnsi="Arial" w:cs="Arial"/>
          <w:b w:val="0"/>
          <w:bCs w:val="0"/>
          <w:color w:val="auto"/>
          <w:u w:val="none"/>
        </w:rPr>
      </w:pPr>
      <w:r w:rsidRPr="008F12B7">
        <w:rPr>
          <w:rFonts w:ascii="Arial" w:hAnsi="Arial" w:cs="Arial"/>
          <w:b w:val="0"/>
          <w:bCs w:val="0"/>
          <w:color w:val="auto"/>
          <w:u w:val="none"/>
        </w:rPr>
        <w:t xml:space="preserve">NR are to be contacted and the Trains put on STOP.  The NR Manager spoken to will have their name and position recorded on NPSIS and they are to be advised of that fact. Any refusal to stop (on the basis that Trains are moving “at walking pace” is to be logged). </w:t>
      </w:r>
      <w:r w:rsidRPr="008F12B7">
        <w:rPr>
          <w:rFonts w:ascii="Arial" w:hAnsi="Arial" w:cs="Arial"/>
          <w:bCs w:val="0"/>
          <w:color w:val="auto"/>
          <w:u w:val="none"/>
        </w:rPr>
        <w:t>In such circumstances the Bronze will be requested to evaluate the risk</w:t>
      </w:r>
      <w:r w:rsidR="009C0407">
        <w:rPr>
          <w:rFonts w:ascii="Arial" w:hAnsi="Arial" w:cs="Arial"/>
          <w:bCs w:val="0"/>
          <w:color w:val="auto"/>
          <w:u w:val="none"/>
        </w:rPr>
        <w:t xml:space="preserve"> </w:t>
      </w:r>
      <w:r w:rsidR="00130936">
        <w:rPr>
          <w:rFonts w:ascii="Arial" w:hAnsi="Arial" w:cs="Arial"/>
          <w:bCs w:val="0"/>
          <w:color w:val="auto"/>
          <w:u w:val="none"/>
        </w:rPr>
        <w:t>in consultation with the Local Supervisor</w:t>
      </w:r>
      <w:r w:rsidRPr="008F12B7">
        <w:rPr>
          <w:rFonts w:ascii="Arial" w:hAnsi="Arial" w:cs="Arial"/>
          <w:b w:val="0"/>
          <w:bCs w:val="0"/>
          <w:color w:val="auto"/>
          <w:u w:val="none"/>
        </w:rPr>
        <w:t>.</w:t>
      </w:r>
    </w:p>
    <w:p w14:paraId="210C1C0D" w14:textId="77777777" w:rsidR="00014B09" w:rsidRPr="008F12B7" w:rsidRDefault="00014B09" w:rsidP="0094755D">
      <w:pPr>
        <w:pStyle w:val="BodyText"/>
        <w:numPr>
          <w:ilvl w:val="0"/>
          <w:numId w:val="2"/>
        </w:numPr>
        <w:ind w:right="-720"/>
        <w:rPr>
          <w:rFonts w:ascii="Arial" w:hAnsi="Arial" w:cs="Arial"/>
          <w:b w:val="0"/>
          <w:bCs w:val="0"/>
          <w:color w:val="auto"/>
          <w:u w:val="none"/>
        </w:rPr>
      </w:pPr>
      <w:r w:rsidRPr="008F12B7">
        <w:rPr>
          <w:rFonts w:ascii="Arial" w:hAnsi="Arial" w:cs="Arial"/>
          <w:b w:val="0"/>
          <w:bCs w:val="0"/>
          <w:color w:val="auto"/>
          <w:u w:val="none"/>
        </w:rPr>
        <w:t>Advise Bronze</w:t>
      </w:r>
      <w:r w:rsidR="00F2374F">
        <w:rPr>
          <w:rFonts w:ascii="Arial" w:hAnsi="Arial" w:cs="Arial"/>
          <w:b w:val="0"/>
          <w:bCs w:val="0"/>
          <w:color w:val="auto"/>
          <w:u w:val="none"/>
        </w:rPr>
        <w:t xml:space="preserve"> (in any case)</w:t>
      </w:r>
    </w:p>
    <w:p w14:paraId="689CD172" w14:textId="77777777" w:rsidR="00014B09" w:rsidRPr="008F12B7" w:rsidRDefault="00014B09" w:rsidP="0094755D">
      <w:pPr>
        <w:pStyle w:val="BodyText"/>
        <w:numPr>
          <w:ilvl w:val="0"/>
          <w:numId w:val="2"/>
        </w:numPr>
        <w:ind w:right="-720"/>
        <w:rPr>
          <w:rFonts w:ascii="Arial" w:hAnsi="Arial" w:cs="Arial"/>
          <w:b w:val="0"/>
          <w:bCs w:val="0"/>
          <w:color w:val="auto"/>
          <w:u w:val="none"/>
        </w:rPr>
      </w:pPr>
      <w:r w:rsidRPr="008F12B7">
        <w:rPr>
          <w:rFonts w:ascii="Arial" w:hAnsi="Arial" w:cs="Arial"/>
          <w:b w:val="0"/>
          <w:bCs w:val="0"/>
          <w:color w:val="auto"/>
          <w:u w:val="none"/>
        </w:rPr>
        <w:t>Advise FIM if free</w:t>
      </w:r>
    </w:p>
    <w:p w14:paraId="631C017E" w14:textId="77777777" w:rsidR="008F12B7" w:rsidRPr="008F12B7" w:rsidRDefault="008F12B7" w:rsidP="0094755D">
      <w:pPr>
        <w:pStyle w:val="BodyText"/>
        <w:numPr>
          <w:ilvl w:val="0"/>
          <w:numId w:val="2"/>
        </w:numPr>
        <w:ind w:right="-720"/>
        <w:rPr>
          <w:rFonts w:ascii="Arial" w:hAnsi="Arial" w:cs="Arial"/>
          <w:b w:val="0"/>
          <w:bCs w:val="0"/>
          <w:color w:val="auto"/>
          <w:u w:val="none"/>
        </w:rPr>
      </w:pPr>
      <w:r w:rsidRPr="008F12B7">
        <w:rPr>
          <w:rFonts w:ascii="Arial" w:hAnsi="Arial" w:cs="Arial"/>
          <w:b w:val="0"/>
          <w:bCs w:val="0"/>
          <w:color w:val="auto"/>
          <w:u w:val="none"/>
        </w:rPr>
        <w:t>Advise BTP</w:t>
      </w:r>
    </w:p>
    <w:p w14:paraId="44721B03" w14:textId="77777777" w:rsidR="0094755D" w:rsidRPr="008F12B7" w:rsidRDefault="008F12B7" w:rsidP="0094755D">
      <w:pPr>
        <w:pStyle w:val="BodyText"/>
        <w:numPr>
          <w:ilvl w:val="0"/>
          <w:numId w:val="2"/>
        </w:numPr>
        <w:ind w:right="-720"/>
        <w:rPr>
          <w:ins w:id="3" w:author="Unknown" w:date="2010-12-16T08:27:00Z"/>
          <w:rFonts w:ascii="Arial" w:hAnsi="Arial" w:cs="Arial"/>
          <w:b w:val="0"/>
          <w:bCs w:val="0"/>
          <w:color w:val="auto"/>
          <w:u w:val="none"/>
        </w:rPr>
      </w:pPr>
      <w:r w:rsidRPr="008F12B7">
        <w:rPr>
          <w:rFonts w:ascii="Arial" w:hAnsi="Arial" w:cs="Arial"/>
          <w:b w:val="0"/>
          <w:bCs w:val="0"/>
          <w:color w:val="auto"/>
          <w:u w:val="none"/>
        </w:rPr>
        <w:t xml:space="preserve">If authorised </w:t>
      </w:r>
      <w:r w:rsidR="00130936">
        <w:rPr>
          <w:rFonts w:ascii="Arial" w:hAnsi="Arial" w:cs="Arial"/>
          <w:b w:val="0"/>
          <w:bCs w:val="0"/>
          <w:color w:val="auto"/>
          <w:u w:val="none"/>
        </w:rPr>
        <w:t xml:space="preserve">by Bronze - </w:t>
      </w:r>
      <w:r w:rsidRPr="008F12B7">
        <w:rPr>
          <w:rFonts w:ascii="Arial" w:hAnsi="Arial" w:cs="Arial"/>
          <w:b w:val="0"/>
          <w:bCs w:val="0"/>
          <w:color w:val="auto"/>
          <w:u w:val="none"/>
        </w:rPr>
        <w:t>Officers are to be advised to:</w:t>
      </w:r>
      <w:r w:rsidR="0094755D" w:rsidRPr="008F12B7">
        <w:rPr>
          <w:rFonts w:ascii="Arial" w:hAnsi="Arial" w:cs="Arial"/>
          <w:b w:val="0"/>
          <w:bCs w:val="0"/>
          <w:color w:val="auto"/>
          <w:u w:val="none"/>
        </w:rPr>
        <w:tab/>
      </w:r>
    </w:p>
    <w:p w14:paraId="68830C91" w14:textId="77777777" w:rsidR="0094755D" w:rsidRPr="008F12B7" w:rsidRDefault="0094755D" w:rsidP="0094755D">
      <w:pPr>
        <w:pStyle w:val="BodyText"/>
        <w:ind w:left="720" w:right="-720" w:hanging="1260"/>
        <w:rPr>
          <w:ins w:id="4" w:author="Unknown" w:date="2010-12-16T08:27:00Z"/>
          <w:rFonts w:ascii="Arial" w:hAnsi="Arial" w:cs="Arial"/>
          <w:b w:val="0"/>
          <w:bCs w:val="0"/>
          <w:color w:val="auto"/>
          <w:u w:val="none"/>
        </w:rPr>
      </w:pPr>
      <w:ins w:id="5" w:author="Unknown" w:date="2010-12-16T08:27:00Z">
        <w:r w:rsidRPr="008F12B7">
          <w:rPr>
            <w:rFonts w:ascii="Arial" w:hAnsi="Arial" w:cs="Arial"/>
            <w:b w:val="0"/>
            <w:bCs w:val="0"/>
            <w:color w:val="auto"/>
            <w:u w:val="none"/>
          </w:rPr>
          <w:t xml:space="preserve">        </w:t>
        </w:r>
      </w:ins>
    </w:p>
    <w:p w14:paraId="068605A6" w14:textId="77777777" w:rsidR="0094755D" w:rsidRPr="008F12B7" w:rsidRDefault="0094755D" w:rsidP="0094755D">
      <w:pPr>
        <w:pStyle w:val="BodyText"/>
        <w:numPr>
          <w:ilvl w:val="0"/>
          <w:numId w:val="1"/>
        </w:numPr>
        <w:ind w:left="1080" w:right="-720" w:hanging="540"/>
        <w:rPr>
          <w:ins w:id="6" w:author="Unknown" w:date="2010-12-16T08:27:00Z"/>
          <w:rFonts w:ascii="Arial" w:hAnsi="Arial" w:cs="Arial"/>
          <w:b w:val="0"/>
          <w:bCs w:val="0"/>
          <w:color w:val="auto"/>
          <w:u w:val="none"/>
        </w:rPr>
      </w:pPr>
      <w:ins w:id="7" w:author="Unknown" w:date="2010-12-16T08:27:00Z">
        <w:r w:rsidRPr="008F12B7">
          <w:rPr>
            <w:rFonts w:ascii="Arial" w:hAnsi="Arial" w:cs="Arial"/>
            <w:b w:val="0"/>
            <w:bCs w:val="0"/>
            <w:color w:val="auto"/>
            <w:u w:val="none"/>
          </w:rPr>
          <w:t>Wear high visibility clothing</w:t>
        </w:r>
      </w:ins>
      <w:r w:rsidR="003302AE">
        <w:rPr>
          <w:rFonts w:ascii="Arial" w:hAnsi="Arial" w:cs="Arial"/>
          <w:b w:val="0"/>
          <w:bCs w:val="0"/>
          <w:color w:val="auto"/>
          <w:u w:val="none"/>
        </w:rPr>
        <w:t xml:space="preserve"> (reminded again)</w:t>
      </w:r>
      <w:ins w:id="8" w:author="Unknown" w:date="2010-12-16T08:27:00Z">
        <w:r w:rsidRPr="008F12B7">
          <w:rPr>
            <w:rFonts w:ascii="Arial" w:hAnsi="Arial" w:cs="Arial"/>
            <w:b w:val="0"/>
            <w:bCs w:val="0"/>
            <w:color w:val="auto"/>
            <w:u w:val="none"/>
          </w:rPr>
          <w:t>;</w:t>
        </w:r>
      </w:ins>
    </w:p>
    <w:p w14:paraId="5E936527" w14:textId="77777777" w:rsidR="0094755D" w:rsidRPr="008F12B7" w:rsidRDefault="0094755D" w:rsidP="0094755D">
      <w:pPr>
        <w:pStyle w:val="BodyText"/>
        <w:ind w:left="1080" w:right="-720" w:hanging="540"/>
        <w:rPr>
          <w:ins w:id="9" w:author="Unknown" w:date="2010-12-16T08:27:00Z"/>
          <w:rFonts w:ascii="Arial" w:hAnsi="Arial" w:cs="Arial"/>
          <w:b w:val="0"/>
          <w:bCs w:val="0"/>
          <w:color w:val="auto"/>
          <w:u w:val="none"/>
        </w:rPr>
      </w:pPr>
    </w:p>
    <w:p w14:paraId="579C7DAE" w14:textId="77777777" w:rsidR="0094755D" w:rsidRPr="008F12B7" w:rsidRDefault="0094755D" w:rsidP="0094755D">
      <w:pPr>
        <w:pStyle w:val="BodyText"/>
        <w:numPr>
          <w:ilvl w:val="0"/>
          <w:numId w:val="1"/>
        </w:numPr>
        <w:ind w:left="1080" w:right="-720" w:hanging="540"/>
        <w:rPr>
          <w:ins w:id="10" w:author="Unknown" w:date="2010-12-16T08:27:00Z"/>
          <w:rFonts w:ascii="Arial" w:hAnsi="Arial" w:cs="Arial"/>
          <w:b w:val="0"/>
          <w:bCs w:val="0"/>
          <w:color w:val="auto"/>
          <w:u w:val="none"/>
        </w:rPr>
      </w:pPr>
      <w:ins w:id="11" w:author="Unknown" w:date="2010-12-16T08:27:00Z">
        <w:r w:rsidRPr="008F12B7">
          <w:rPr>
            <w:rFonts w:ascii="Arial" w:hAnsi="Arial" w:cs="Arial"/>
            <w:b w:val="0"/>
            <w:bCs w:val="0"/>
            <w:color w:val="auto"/>
            <w:u w:val="none"/>
          </w:rPr>
          <w:t>Walk beside the railway, keeping as far as possible from the nearest line;</w:t>
        </w:r>
      </w:ins>
    </w:p>
    <w:p w14:paraId="298E675C" w14:textId="77777777" w:rsidR="0094755D" w:rsidRPr="008F12B7" w:rsidRDefault="0094755D" w:rsidP="0094755D">
      <w:pPr>
        <w:pStyle w:val="BodyText"/>
        <w:ind w:left="1080" w:right="-720" w:hanging="540"/>
        <w:rPr>
          <w:ins w:id="12" w:author="Unknown" w:date="2010-12-16T08:27:00Z"/>
          <w:rFonts w:ascii="Arial" w:hAnsi="Arial" w:cs="Arial"/>
          <w:b w:val="0"/>
          <w:bCs w:val="0"/>
          <w:color w:val="auto"/>
          <w:u w:val="none"/>
        </w:rPr>
      </w:pPr>
    </w:p>
    <w:p w14:paraId="57200485" w14:textId="77777777" w:rsidR="0094755D" w:rsidRPr="008F12B7" w:rsidRDefault="0094755D" w:rsidP="0094755D">
      <w:pPr>
        <w:pStyle w:val="BodyText"/>
        <w:numPr>
          <w:ilvl w:val="0"/>
          <w:numId w:val="1"/>
        </w:numPr>
        <w:ind w:left="1080" w:right="-720" w:hanging="540"/>
        <w:rPr>
          <w:ins w:id="13" w:author="Unknown" w:date="2010-12-16T08:27:00Z"/>
          <w:rFonts w:ascii="Arial" w:hAnsi="Arial" w:cs="Arial"/>
          <w:b w:val="0"/>
          <w:bCs w:val="0"/>
          <w:color w:val="auto"/>
          <w:u w:val="none"/>
        </w:rPr>
      </w:pPr>
      <w:ins w:id="14" w:author="Unknown" w:date="2010-12-16T08:27:00Z">
        <w:r w:rsidRPr="008F12B7">
          <w:rPr>
            <w:rFonts w:ascii="Arial" w:hAnsi="Arial" w:cs="Arial"/>
            <w:b w:val="0"/>
            <w:bCs w:val="0"/>
            <w:color w:val="auto"/>
            <w:u w:val="none"/>
          </w:rPr>
          <w:t>Face oncoming trains, but beware of trains in either direction on any line;</w:t>
        </w:r>
      </w:ins>
    </w:p>
    <w:p w14:paraId="025A42D4" w14:textId="77777777" w:rsidR="0094755D" w:rsidRPr="008F12B7" w:rsidRDefault="0094755D" w:rsidP="0094755D">
      <w:pPr>
        <w:pStyle w:val="BodyText"/>
        <w:ind w:left="1080" w:right="-720" w:hanging="540"/>
        <w:rPr>
          <w:ins w:id="15" w:author="Unknown" w:date="2010-12-16T08:27:00Z"/>
          <w:rFonts w:ascii="Arial" w:hAnsi="Arial" w:cs="Arial"/>
          <w:b w:val="0"/>
          <w:bCs w:val="0"/>
          <w:color w:val="auto"/>
          <w:u w:val="none"/>
        </w:rPr>
      </w:pPr>
    </w:p>
    <w:p w14:paraId="5BC270B1" w14:textId="77777777" w:rsidR="0094755D" w:rsidRPr="008F12B7" w:rsidRDefault="0094755D" w:rsidP="0094755D">
      <w:pPr>
        <w:pStyle w:val="BodyText"/>
        <w:numPr>
          <w:ilvl w:val="0"/>
          <w:numId w:val="1"/>
        </w:numPr>
        <w:ind w:left="1080" w:right="-720" w:hanging="540"/>
        <w:rPr>
          <w:ins w:id="16" w:author="Unknown" w:date="2010-12-16T08:27:00Z"/>
          <w:rFonts w:ascii="Arial" w:hAnsi="Arial" w:cs="Arial"/>
          <w:b w:val="0"/>
          <w:bCs w:val="0"/>
          <w:color w:val="auto"/>
          <w:u w:val="none"/>
        </w:rPr>
      </w:pPr>
      <w:ins w:id="17" w:author="Unknown" w:date="2010-12-16T08:27:00Z">
        <w:r w:rsidRPr="008F12B7">
          <w:rPr>
            <w:rFonts w:ascii="Arial" w:hAnsi="Arial" w:cs="Arial"/>
            <w:b w:val="0"/>
            <w:bCs w:val="0"/>
            <w:color w:val="auto"/>
            <w:u w:val="none"/>
          </w:rPr>
          <w:t>Remember that trains approach quickly and quietly and not all trains have powerful headlights;</w:t>
        </w:r>
      </w:ins>
    </w:p>
    <w:p w14:paraId="4D6A208D" w14:textId="77777777" w:rsidR="0094755D" w:rsidRPr="008F12B7" w:rsidRDefault="0094755D" w:rsidP="0094755D">
      <w:pPr>
        <w:pStyle w:val="BodyText"/>
        <w:ind w:left="1080" w:right="-720" w:hanging="540"/>
        <w:rPr>
          <w:ins w:id="18" w:author="Unknown" w:date="2010-12-16T08:27:00Z"/>
          <w:rFonts w:ascii="Arial" w:hAnsi="Arial" w:cs="Arial"/>
          <w:b w:val="0"/>
          <w:bCs w:val="0"/>
          <w:color w:val="auto"/>
          <w:u w:val="none"/>
        </w:rPr>
      </w:pPr>
    </w:p>
    <w:p w14:paraId="7B6FA16D" w14:textId="77777777" w:rsidR="0094755D" w:rsidRPr="008F12B7" w:rsidRDefault="0094755D" w:rsidP="0094755D">
      <w:pPr>
        <w:pStyle w:val="BodyText"/>
        <w:numPr>
          <w:ilvl w:val="0"/>
          <w:numId w:val="1"/>
        </w:numPr>
        <w:ind w:left="1080" w:right="-720" w:hanging="540"/>
        <w:rPr>
          <w:ins w:id="19" w:author="Unknown" w:date="2010-12-16T08:27:00Z"/>
          <w:rFonts w:ascii="Arial" w:hAnsi="Arial" w:cs="Arial"/>
          <w:b w:val="0"/>
          <w:bCs w:val="0"/>
          <w:color w:val="auto"/>
          <w:u w:val="none"/>
        </w:rPr>
      </w:pPr>
      <w:ins w:id="20" w:author="Unknown" w:date="2010-12-16T08:27:00Z">
        <w:r w:rsidRPr="008F12B7">
          <w:rPr>
            <w:rFonts w:ascii="Arial" w:hAnsi="Arial" w:cs="Arial"/>
            <w:b w:val="0"/>
            <w:bCs w:val="0"/>
            <w:color w:val="auto"/>
            <w:u w:val="none"/>
          </w:rPr>
          <w:t>Take particular care on bridges or viaducts and in cuttings or other places where there is restricted clearance at the line side;</w:t>
        </w:r>
      </w:ins>
    </w:p>
    <w:p w14:paraId="0490DB7F" w14:textId="77777777" w:rsidR="0094755D" w:rsidRPr="008F12B7" w:rsidRDefault="0094755D" w:rsidP="0094755D">
      <w:pPr>
        <w:pStyle w:val="BodyText"/>
        <w:ind w:left="1080" w:right="-720" w:hanging="540"/>
        <w:rPr>
          <w:ins w:id="21" w:author="Unknown" w:date="2010-12-16T08:27:00Z"/>
          <w:rFonts w:ascii="Arial" w:hAnsi="Arial" w:cs="Arial"/>
          <w:b w:val="0"/>
          <w:bCs w:val="0"/>
          <w:color w:val="auto"/>
          <w:u w:val="none"/>
        </w:rPr>
      </w:pPr>
    </w:p>
    <w:p w14:paraId="44414538" w14:textId="77777777" w:rsidR="0094755D" w:rsidRPr="008F12B7" w:rsidRDefault="008F12B7" w:rsidP="0094755D">
      <w:pPr>
        <w:pStyle w:val="BodyText"/>
        <w:numPr>
          <w:ilvl w:val="0"/>
          <w:numId w:val="1"/>
        </w:numPr>
        <w:ind w:left="1080" w:right="-720" w:hanging="540"/>
        <w:rPr>
          <w:ins w:id="22" w:author="Unknown" w:date="2010-12-16T08:27:00Z"/>
          <w:rFonts w:ascii="Arial" w:hAnsi="Arial" w:cs="Arial"/>
          <w:b w:val="0"/>
          <w:bCs w:val="0"/>
          <w:color w:val="auto"/>
          <w:u w:val="none"/>
        </w:rPr>
      </w:pPr>
      <w:r w:rsidRPr="008F12B7">
        <w:rPr>
          <w:rFonts w:ascii="Arial" w:hAnsi="Arial" w:cs="Arial"/>
          <w:b w:val="0"/>
          <w:bCs w:val="0"/>
          <w:color w:val="auto"/>
          <w:u w:val="none"/>
        </w:rPr>
        <w:t xml:space="preserve">    </w:t>
      </w:r>
      <w:ins w:id="23" w:author="Unknown" w:date="2010-12-16T08:27:00Z">
        <w:r w:rsidR="0094755D" w:rsidRPr="008F12B7">
          <w:rPr>
            <w:rFonts w:ascii="Arial" w:hAnsi="Arial" w:cs="Arial"/>
            <w:b w:val="0"/>
            <w:bCs w:val="0"/>
            <w:color w:val="auto"/>
            <w:u w:val="none"/>
          </w:rPr>
          <w:t>DO NOT ENTER ANY TUNNEL unless accompanied by a BR lookout;</w:t>
        </w:r>
      </w:ins>
    </w:p>
    <w:p w14:paraId="17094405" w14:textId="77777777" w:rsidR="0094755D" w:rsidRPr="008F12B7" w:rsidRDefault="0094755D" w:rsidP="0094755D">
      <w:pPr>
        <w:pStyle w:val="BodyText"/>
        <w:ind w:left="1080" w:right="-720" w:hanging="540"/>
        <w:rPr>
          <w:ins w:id="24" w:author="Unknown" w:date="2010-12-16T08:27:00Z"/>
          <w:rFonts w:ascii="Arial" w:hAnsi="Arial" w:cs="Arial"/>
          <w:b w:val="0"/>
          <w:bCs w:val="0"/>
          <w:color w:val="auto"/>
          <w:u w:val="none"/>
        </w:rPr>
      </w:pPr>
    </w:p>
    <w:p w14:paraId="59834304" w14:textId="77777777" w:rsidR="0094755D" w:rsidRPr="008F12B7" w:rsidRDefault="0094755D" w:rsidP="0094755D">
      <w:pPr>
        <w:pStyle w:val="BodyText"/>
        <w:numPr>
          <w:ilvl w:val="0"/>
          <w:numId w:val="1"/>
        </w:numPr>
        <w:ind w:left="1080" w:right="-720" w:hanging="540"/>
        <w:rPr>
          <w:ins w:id="25" w:author="Unknown" w:date="2010-12-16T08:27:00Z"/>
          <w:rFonts w:ascii="Arial" w:hAnsi="Arial" w:cs="Arial"/>
          <w:b w:val="0"/>
          <w:bCs w:val="0"/>
          <w:color w:val="auto"/>
          <w:u w:val="none"/>
        </w:rPr>
      </w:pPr>
      <w:ins w:id="26" w:author="Unknown" w:date="2010-12-16T08:27:00Z">
        <w:r w:rsidRPr="008F12B7">
          <w:rPr>
            <w:rFonts w:ascii="Arial" w:hAnsi="Arial" w:cs="Arial"/>
            <w:b w:val="0"/>
            <w:bCs w:val="0"/>
            <w:color w:val="auto"/>
            <w:u w:val="none"/>
          </w:rPr>
          <w:t>When necessary to cross the lines, first ensure that no train is approaching, and then cross quickly and without stepping on the line.</w:t>
        </w:r>
      </w:ins>
    </w:p>
    <w:p w14:paraId="1BAECA12" w14:textId="77777777" w:rsidR="0094755D" w:rsidRPr="008F12B7" w:rsidRDefault="0094755D" w:rsidP="0094755D">
      <w:pPr>
        <w:pStyle w:val="BodyText"/>
        <w:ind w:right="-720"/>
        <w:rPr>
          <w:ins w:id="27" w:author="Unknown" w:date="2010-12-16T08:27:00Z"/>
          <w:rFonts w:ascii="Arial" w:hAnsi="Arial" w:cs="Arial"/>
          <w:b w:val="0"/>
          <w:bCs w:val="0"/>
          <w:color w:val="auto"/>
          <w:u w:val="none"/>
        </w:rPr>
      </w:pPr>
    </w:p>
    <w:p w14:paraId="1B8AD14F" w14:textId="77777777" w:rsidR="0094755D" w:rsidRPr="008F12B7" w:rsidRDefault="0094755D" w:rsidP="0094755D">
      <w:pPr>
        <w:pStyle w:val="BodyText"/>
        <w:numPr>
          <w:ilvl w:val="0"/>
          <w:numId w:val="1"/>
        </w:numPr>
        <w:ind w:left="1080" w:right="-720" w:hanging="540"/>
        <w:rPr>
          <w:rFonts w:ascii="Arial" w:hAnsi="Arial" w:cs="Arial"/>
          <w:b w:val="0"/>
          <w:bCs w:val="0"/>
          <w:color w:val="auto"/>
          <w:u w:val="none"/>
        </w:rPr>
      </w:pPr>
      <w:ins w:id="28" w:author="Unknown" w:date="2010-12-16T08:27:00Z">
        <w:r w:rsidRPr="008F12B7">
          <w:rPr>
            <w:rFonts w:ascii="Arial" w:hAnsi="Arial" w:cs="Arial"/>
            <w:b w:val="0"/>
            <w:bCs w:val="0"/>
            <w:color w:val="auto"/>
            <w:u w:val="none"/>
          </w:rPr>
          <w:t>Even if the driver can see a hazard it does not mean the train can stop in time.</w:t>
        </w:r>
      </w:ins>
    </w:p>
    <w:p w14:paraId="378C8317" w14:textId="77777777" w:rsidR="008F12B7" w:rsidRPr="008F12B7" w:rsidRDefault="008F12B7" w:rsidP="008F12B7">
      <w:pPr>
        <w:pStyle w:val="BodyText"/>
        <w:ind w:right="-720"/>
        <w:rPr>
          <w:rFonts w:ascii="Arial" w:hAnsi="Arial" w:cs="Arial"/>
          <w:b w:val="0"/>
          <w:bCs w:val="0"/>
          <w:color w:val="auto"/>
          <w:u w:val="none"/>
        </w:rPr>
      </w:pPr>
    </w:p>
    <w:p w14:paraId="248DD675" w14:textId="77777777" w:rsidR="008F12B7" w:rsidRPr="008F12B7" w:rsidRDefault="008F12B7" w:rsidP="008F12B7">
      <w:pPr>
        <w:pStyle w:val="BodyText"/>
        <w:numPr>
          <w:ilvl w:val="0"/>
          <w:numId w:val="1"/>
        </w:numPr>
        <w:ind w:left="1080" w:right="-720" w:hanging="540"/>
        <w:rPr>
          <w:rFonts w:ascii="Arial" w:hAnsi="Arial" w:cs="Arial"/>
          <w:b w:val="0"/>
          <w:bCs w:val="0"/>
          <w:color w:val="auto"/>
          <w:u w:val="none"/>
        </w:rPr>
      </w:pPr>
      <w:r w:rsidRPr="008F12B7">
        <w:rPr>
          <w:rFonts w:ascii="Arial" w:hAnsi="Arial" w:cs="Arial"/>
          <w:b w:val="0"/>
          <w:bCs w:val="0"/>
          <w:color w:val="auto"/>
          <w:u w:val="none"/>
        </w:rPr>
        <w:t xml:space="preserve">    The track is to be cleared as soon as possible</w:t>
      </w:r>
    </w:p>
    <w:p w14:paraId="70691CD2" w14:textId="77777777" w:rsidR="008F12B7" w:rsidRPr="008F12B7" w:rsidRDefault="008F12B7" w:rsidP="008F12B7">
      <w:pPr>
        <w:pStyle w:val="BodyText"/>
        <w:ind w:right="-720"/>
        <w:rPr>
          <w:rFonts w:ascii="Arial" w:hAnsi="Arial" w:cs="Arial"/>
          <w:b w:val="0"/>
          <w:bCs w:val="0"/>
          <w:color w:val="auto"/>
          <w:u w:val="none"/>
        </w:rPr>
      </w:pPr>
    </w:p>
    <w:p w14:paraId="0B8387B9" w14:textId="77777777" w:rsidR="008F12B7" w:rsidRPr="008F12B7" w:rsidRDefault="008F12B7" w:rsidP="008F12B7">
      <w:pPr>
        <w:pStyle w:val="BodyText"/>
        <w:numPr>
          <w:ilvl w:val="0"/>
          <w:numId w:val="1"/>
        </w:numPr>
        <w:ind w:left="1080" w:right="-720" w:hanging="540"/>
        <w:rPr>
          <w:rFonts w:ascii="Arial" w:hAnsi="Arial" w:cs="Arial"/>
          <w:b w:val="0"/>
          <w:bCs w:val="0"/>
          <w:color w:val="auto"/>
          <w:u w:val="none"/>
        </w:rPr>
      </w:pPr>
      <w:r w:rsidRPr="008F12B7">
        <w:rPr>
          <w:rFonts w:ascii="Arial" w:hAnsi="Arial" w:cs="Arial"/>
          <w:b w:val="0"/>
          <w:bCs w:val="0"/>
          <w:color w:val="auto"/>
          <w:u w:val="none"/>
        </w:rPr>
        <w:t xml:space="preserve">    Local Supervisor to confirm </w:t>
      </w:r>
      <w:r w:rsidR="003302AE">
        <w:rPr>
          <w:rFonts w:ascii="Arial" w:hAnsi="Arial" w:cs="Arial"/>
          <w:b w:val="0"/>
          <w:bCs w:val="0"/>
          <w:color w:val="auto"/>
          <w:u w:val="none"/>
        </w:rPr>
        <w:t xml:space="preserve">when </w:t>
      </w:r>
      <w:r w:rsidRPr="008F12B7">
        <w:rPr>
          <w:rFonts w:ascii="Arial" w:hAnsi="Arial" w:cs="Arial"/>
          <w:b w:val="0"/>
          <w:bCs w:val="0"/>
          <w:color w:val="auto"/>
          <w:u w:val="none"/>
        </w:rPr>
        <w:t>ALL OFFICERS ARE CLEAR OF THE TRACK.</w:t>
      </w:r>
    </w:p>
    <w:p w14:paraId="4FFA792E" w14:textId="77777777" w:rsidR="008F12B7" w:rsidRPr="008F12B7" w:rsidRDefault="008F12B7" w:rsidP="008F12B7">
      <w:pPr>
        <w:pStyle w:val="BodyText"/>
        <w:ind w:right="-720"/>
        <w:rPr>
          <w:rFonts w:ascii="Verdana" w:hAnsi="Verdana"/>
          <w:b w:val="0"/>
          <w:bCs w:val="0"/>
          <w:color w:val="auto"/>
          <w:u w:val="none"/>
        </w:rPr>
      </w:pPr>
    </w:p>
    <w:p w14:paraId="5707C3A9" w14:textId="77777777" w:rsidR="008F12B7" w:rsidRPr="00C913EF" w:rsidRDefault="008F12B7" w:rsidP="008F12B7">
      <w:pPr>
        <w:pStyle w:val="BodyText"/>
        <w:ind w:right="-720"/>
        <w:rPr>
          <w:ins w:id="29" w:author="Unknown" w:date="2010-12-16T08:27:00Z"/>
          <w:rFonts w:ascii="Verdana" w:hAnsi="Verdana"/>
          <w:b w:val="0"/>
          <w:bCs w:val="0"/>
          <w:color w:val="auto"/>
          <w:u w:val="none"/>
        </w:rPr>
      </w:pPr>
    </w:p>
    <w:p w14:paraId="5FE9FE16" w14:textId="77777777" w:rsidR="00BC7361" w:rsidRDefault="00BC7361"/>
    <w:sectPr w:rsidR="00BC7361" w:rsidSect="008F12B7">
      <w:pgSz w:w="11906" w:h="16838"/>
      <w:pgMar w:top="1440" w:right="1800" w:bottom="1440" w:left="72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DBC6335" w14:textId="77777777" w:rsidR="00D764DE" w:rsidRDefault="00D764DE" w:rsidP="00D764DE">
      <w:r>
        <w:separator/>
      </w:r>
    </w:p>
  </w:endnote>
  <w:endnote w:type="continuationSeparator" w:id="0">
    <w:p w14:paraId="16FEA80B" w14:textId="77777777" w:rsidR="00D764DE" w:rsidRDefault="00D764DE" w:rsidP="00D764DE">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alibri Light">
    <w:panose1 w:val="020F0302020204030204"/>
    <w:charset w:val="00"/>
    <w:family w:val="swiss"/>
    <w:pitch w:val="variable"/>
    <w:sig w:usb0="E4002EFF" w:usb1="C000247B" w:usb2="00000009" w:usb3="00000000" w:csb0="000001FF" w:csb1="00000000"/>
  </w:font>
  <w:font w:name="Calibri">
    <w:panose1 w:val="020F05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504471E" w14:textId="77777777" w:rsidR="00D764DE" w:rsidRDefault="00D764DE" w:rsidP="00D764DE">
      <w:r>
        <w:separator/>
      </w:r>
    </w:p>
  </w:footnote>
  <w:footnote w:type="continuationSeparator" w:id="0">
    <w:p w14:paraId="51D9C939" w14:textId="77777777" w:rsidR="00D764DE" w:rsidRDefault="00D764DE" w:rsidP="00D764DE">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50400099"/>
    <w:multiLevelType w:val="hybridMultilevel"/>
    <w:tmpl w:val="C52A624A"/>
    <w:lvl w:ilvl="0" w:tplc="0809000F">
      <w:start w:val="1"/>
      <w:numFmt w:val="decimal"/>
      <w:lvlText w:val="%1."/>
      <w:lvlJc w:val="left"/>
      <w:pPr>
        <w:tabs>
          <w:tab w:val="num" w:pos="720"/>
        </w:tabs>
        <w:ind w:left="720" w:hanging="360"/>
      </w:pPr>
      <w:rPr>
        <w:rFonts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 w15:restartNumberingAfterBreak="0">
    <w:nsid w:val="58CB2263"/>
    <w:multiLevelType w:val="singleLevel"/>
    <w:tmpl w:val="ECFE7D72"/>
    <w:lvl w:ilvl="0">
      <w:start w:val="1"/>
      <w:numFmt w:val="lowerLetter"/>
      <w:lvlText w:val="%1)"/>
      <w:lvlJc w:val="left"/>
      <w:pPr>
        <w:tabs>
          <w:tab w:val="num" w:pos="737"/>
        </w:tabs>
        <w:ind w:left="737" w:hanging="567"/>
      </w:pPr>
    </w:lvl>
  </w:abstractNum>
  <w:num w:numId="1" w16cid:durableId="474491086">
    <w:abstractNumId w:val="1"/>
    <w:lvlOverride w:ilvl="0">
      <w:startOverride w:val="1"/>
    </w:lvlOverride>
  </w:num>
  <w:num w:numId="2" w16cid:durableId="1903321546">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94755D"/>
    <w:rsid w:val="00014B09"/>
    <w:rsid w:val="0005607F"/>
    <w:rsid w:val="000A0F9C"/>
    <w:rsid w:val="000A7005"/>
    <w:rsid w:val="000B1EA3"/>
    <w:rsid w:val="000C4486"/>
    <w:rsid w:val="000F5807"/>
    <w:rsid w:val="00103AAB"/>
    <w:rsid w:val="00130936"/>
    <w:rsid w:val="00177976"/>
    <w:rsid w:val="001828A3"/>
    <w:rsid w:val="00186AF5"/>
    <w:rsid w:val="001D0246"/>
    <w:rsid w:val="001D6EE1"/>
    <w:rsid w:val="00215CBA"/>
    <w:rsid w:val="002322E7"/>
    <w:rsid w:val="002634BA"/>
    <w:rsid w:val="00271713"/>
    <w:rsid w:val="00287742"/>
    <w:rsid w:val="002B25B8"/>
    <w:rsid w:val="002D1281"/>
    <w:rsid w:val="002E4A0C"/>
    <w:rsid w:val="002E4D95"/>
    <w:rsid w:val="002F2C77"/>
    <w:rsid w:val="00304E26"/>
    <w:rsid w:val="00323F52"/>
    <w:rsid w:val="003251E4"/>
    <w:rsid w:val="00325A94"/>
    <w:rsid w:val="003302AE"/>
    <w:rsid w:val="003574D4"/>
    <w:rsid w:val="004C3FE9"/>
    <w:rsid w:val="004C792D"/>
    <w:rsid w:val="00501B8B"/>
    <w:rsid w:val="00521AB6"/>
    <w:rsid w:val="005562CB"/>
    <w:rsid w:val="005C1595"/>
    <w:rsid w:val="00602B69"/>
    <w:rsid w:val="006659D1"/>
    <w:rsid w:val="0067692F"/>
    <w:rsid w:val="006D5B8C"/>
    <w:rsid w:val="006F0185"/>
    <w:rsid w:val="00713929"/>
    <w:rsid w:val="00720FD7"/>
    <w:rsid w:val="00760DBF"/>
    <w:rsid w:val="00775C7B"/>
    <w:rsid w:val="00783C79"/>
    <w:rsid w:val="007A03F2"/>
    <w:rsid w:val="007C2EAB"/>
    <w:rsid w:val="007E24EA"/>
    <w:rsid w:val="00806974"/>
    <w:rsid w:val="0083065F"/>
    <w:rsid w:val="008518A8"/>
    <w:rsid w:val="00863231"/>
    <w:rsid w:val="00891FD8"/>
    <w:rsid w:val="008A4A71"/>
    <w:rsid w:val="008B1DE2"/>
    <w:rsid w:val="008C1865"/>
    <w:rsid w:val="008C56EC"/>
    <w:rsid w:val="008F12B7"/>
    <w:rsid w:val="009413C4"/>
    <w:rsid w:val="0094755D"/>
    <w:rsid w:val="0097704F"/>
    <w:rsid w:val="009C0407"/>
    <w:rsid w:val="009C4C42"/>
    <w:rsid w:val="00A63EBD"/>
    <w:rsid w:val="00A67909"/>
    <w:rsid w:val="00AB2F18"/>
    <w:rsid w:val="00AB705C"/>
    <w:rsid w:val="00AE16D9"/>
    <w:rsid w:val="00B45D55"/>
    <w:rsid w:val="00B65A39"/>
    <w:rsid w:val="00BC7361"/>
    <w:rsid w:val="00C45684"/>
    <w:rsid w:val="00C54158"/>
    <w:rsid w:val="00C67089"/>
    <w:rsid w:val="00C8485D"/>
    <w:rsid w:val="00C9581C"/>
    <w:rsid w:val="00D02086"/>
    <w:rsid w:val="00D764DE"/>
    <w:rsid w:val="00D878DD"/>
    <w:rsid w:val="00D9699A"/>
    <w:rsid w:val="00D979DE"/>
    <w:rsid w:val="00DD3CEB"/>
    <w:rsid w:val="00ED7ED4"/>
    <w:rsid w:val="00EF4D01"/>
    <w:rsid w:val="00F2374F"/>
    <w:rsid w:val="00F352A2"/>
    <w:rsid w:val="00F4608B"/>
    <w:rsid w:val="00F57A83"/>
    <w:rsid w:val="00F612B3"/>
    <w:rsid w:val="00F62328"/>
    <w:rsid w:val="00F84122"/>
    <w:rsid w:val="00FA51A7"/>
    <w:rsid w:val="00FF65E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49"/>
    <o:shapelayout v:ext="edit">
      <o:idmap v:ext="edit" data="1"/>
    </o:shapelayout>
  </w:shapeDefaults>
  <w:decimalSymbol w:val="."/>
  <w:listSeparator w:val=","/>
  <w14:docId w14:val="6BE840F2"/>
  <w15:chartTrackingRefBased/>
  <w15:docId w15:val="{2D7724ED-E180-43BF-B667-290B8BDB203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GB" w:bidi="ar-SA"/>
      </w:rPr>
    </w:rPrDefault>
    <w:pPrDefault/>
  </w:docDefaults>
  <w:latentStyles w:defLockedState="0" w:defUIPriority="0" w:defSemiHidden="0" w:defUnhideWhenUsed="0" w:defQFormat="0" w:count="376">
    <w:lsdException w:name="Normal" w:qFormat="1"/>
    <w:lsdException w:name="heading 1" w:qFormat="1"/>
    <w:lsdException w:name="heading 2" w:semiHidden="1" w:unhideWhenUsed="1" w:qFormat="1"/>
    <w:lsdException w:name="heading 3" w:semiHidden="1" w:unhideWhenUsed="1" w:qFormat="1"/>
    <w:lsdException w:name="heading 4" w:semiHidden="1" w:unhideWhenUsed="1"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caption" w:semiHidden="1" w:unhideWhenUsed="1" w:qFormat="1"/>
    <w:lsdException w:name="Title" w:qFormat="1"/>
    <w:lsdException w:name="Subtitle" w:qFormat="1"/>
    <w:lsdException w:name="Strong" w:qFormat="1"/>
    <w:lsdException w:name="Emphasis" w:qFormat="1"/>
    <w:lsdException w:name="HTML Keyboard"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Theme" w:semiHidden="1" w:unhideWhenUsed="1"/>
    <w:lsdException w:name="Placeholder Text" w:semiHidden="1" w:uiPriority="99"/>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odyText">
    <w:name w:val="Body Text"/>
    <w:basedOn w:val="Normal"/>
    <w:rsid w:val="0094755D"/>
    <w:rPr>
      <w:b/>
      <w:bCs/>
      <w:color w:val="FF0000"/>
      <w:u w:val="single"/>
    </w:rPr>
  </w:style>
  <w:style w:type="character" w:customStyle="1" w:styleId="EmailStyle16">
    <w:name w:val="EmailStyle16"/>
    <w:basedOn w:val="DefaultParagraphFont"/>
    <w:semiHidden/>
    <w:rsid w:val="0094755D"/>
    <w:rPr>
      <w:rFonts w:ascii="Arial" w:hAnsi="Arial" w:cs="Arial"/>
      <w:color w:val="000080"/>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2</Pages>
  <Words>467</Words>
  <Characters>2143</Characters>
  <Application>Microsoft Office Word</Application>
  <DocSecurity>4</DocSecurity>
  <Lines>17</Lines>
  <Paragraphs>5</Paragraphs>
  <ScaleCrop>false</ScaleCrop>
  <HeadingPairs>
    <vt:vector size="2" baseType="variant">
      <vt:variant>
        <vt:lpstr>Title</vt:lpstr>
      </vt:variant>
      <vt:variant>
        <vt:i4>1</vt:i4>
      </vt:variant>
    </vt:vector>
  </HeadingPairs>
  <TitlesOfParts>
    <vt:vector size="1" baseType="lpstr">
      <vt:lpstr>INCIDENTS ON RAIL TRACK</vt:lpstr>
    </vt:vector>
  </TitlesOfParts>
  <Company>South Wales Police</Company>
  <LinksUpToDate>false</LinksUpToDate>
  <CharactersWithSpaces>2605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INCIDENTS ON RAIL TRACK</dc:title>
  <dc:subject/>
  <dc:creator>swp47</dc:creator>
  <cp:keywords/>
  <dc:description/>
  <cp:lastModifiedBy>Neil,Sharon swp3514</cp:lastModifiedBy>
  <cp:revision>2</cp:revision>
  <dcterms:created xsi:type="dcterms:W3CDTF">2023-05-03T07:31:00Z</dcterms:created>
  <dcterms:modified xsi:type="dcterms:W3CDTF">2023-05-03T07:31:00Z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itusGUID">
    <vt:lpwstr>abeb0f89-b005-46ba-8082-abf9986ac96d</vt:lpwstr>
  </property>
  <property fmtid="{D5CDD505-2E9C-101B-9397-08002B2CF9AE}" pid="3" name="Classification">
    <vt:lpwstr>OFFICIAL</vt:lpwstr>
  </property>
  <property fmtid="{D5CDD505-2E9C-101B-9397-08002B2CF9AE}" pid="4" name="Visibility">
    <vt:lpwstr>NOT VISIBLE</vt:lpwstr>
  </property>
  <property fmtid="{D5CDD505-2E9C-101B-9397-08002B2CF9AE}" pid="5" name="MSIP_Label_66cf8fe5-b7b7-4df7-b38d-1c61ac2f6639_Enabled">
    <vt:lpwstr>true</vt:lpwstr>
  </property>
  <property fmtid="{D5CDD505-2E9C-101B-9397-08002B2CF9AE}" pid="6" name="MSIP_Label_66cf8fe5-b7b7-4df7-b38d-1c61ac2f6639_SetDate">
    <vt:lpwstr>2023-05-03T07:30:55Z</vt:lpwstr>
  </property>
  <property fmtid="{D5CDD505-2E9C-101B-9397-08002B2CF9AE}" pid="7" name="MSIP_Label_66cf8fe5-b7b7-4df7-b38d-1c61ac2f6639_Method">
    <vt:lpwstr>Standard</vt:lpwstr>
  </property>
  <property fmtid="{D5CDD505-2E9C-101B-9397-08002B2CF9AE}" pid="8" name="MSIP_Label_66cf8fe5-b7b7-4df7-b38d-1c61ac2f6639_Name">
    <vt:lpwstr>66cf8fe5-b7b7-4df7-b38d-1c61ac2f6639</vt:lpwstr>
  </property>
  <property fmtid="{D5CDD505-2E9C-101B-9397-08002B2CF9AE}" pid="9" name="MSIP_Label_66cf8fe5-b7b7-4df7-b38d-1c61ac2f6639_SiteId">
    <vt:lpwstr>270c2f4d-fd0c-4f08-92a9-e5bdd8a87e09</vt:lpwstr>
  </property>
  <property fmtid="{D5CDD505-2E9C-101B-9397-08002B2CF9AE}" pid="10" name="MSIP_Label_66cf8fe5-b7b7-4df7-b38d-1c61ac2f6639_ActionId">
    <vt:lpwstr>2002e9cf-34ad-4fe9-b7c0-70d4a5e51b70</vt:lpwstr>
  </property>
  <property fmtid="{D5CDD505-2E9C-101B-9397-08002B2CF9AE}" pid="11" name="MSIP_Label_66cf8fe5-b7b7-4df7-b38d-1c61ac2f6639_ContentBits">
    <vt:lpwstr>0</vt:lpwstr>
  </property>
</Properties>
</file>