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3D954B9" w14:paraId="2C078E63" wp14:textId="2616ACCF">
      <w:pPr>
        <w:rPr>
          <w:rFonts w:ascii="Calibri" w:hAnsi="Calibri" w:eastAsia="Calibri" w:cs="Calibri" w:asciiTheme="minorAscii" w:hAnsiTheme="minorAscii" w:eastAsiaTheme="minorAscii" w:cstheme="minorAscii"/>
          <w:color w:val="000000" w:themeColor="text1" w:themeTint="FF" w:themeShade="FF"/>
        </w:rPr>
      </w:pPr>
      <w:bookmarkStart w:name="_GoBack" w:id="0"/>
      <w:bookmarkEnd w:id="0"/>
      <w:r w:rsidRPr="43D954B9" w:rsidR="43D954B9">
        <w:rPr>
          <w:rFonts w:ascii="Calibri" w:hAnsi="Calibri" w:eastAsia="Calibri" w:cs="Calibri" w:asciiTheme="minorAscii" w:hAnsiTheme="minorAscii" w:eastAsiaTheme="minorAscii" w:cstheme="minorAscii"/>
          <w:color w:val="000000" w:themeColor="text1" w:themeTint="FF" w:themeShade="FF"/>
        </w:rPr>
        <w:t>Blog one -</w:t>
      </w:r>
    </w:p>
    <w:p w:rsidR="43D954B9" w:rsidP="43D954B9" w:rsidRDefault="43D954B9" w14:paraId="54639F1B" w14:textId="101E8C4C">
      <w:pPr>
        <w:pStyle w:val="Normal"/>
        <w:rPr>
          <w:rFonts w:ascii="Calibri" w:hAnsi="Calibri" w:eastAsia="Calibri" w:cs="Calibri" w:asciiTheme="minorAscii" w:hAnsiTheme="minorAscii" w:eastAsiaTheme="minorAscii" w:cstheme="minorAscii"/>
          <w:color w:val="000000" w:themeColor="text1" w:themeTint="FF" w:themeShade="FF"/>
        </w:rPr>
      </w:pPr>
    </w:p>
    <w:p w:rsidR="43D954B9" w:rsidP="43D954B9" w:rsidRDefault="43D954B9" w14:paraId="7E20E1F1" w14:textId="416548D9">
      <w:pPr>
        <w:pStyle w:val="Normal"/>
        <w:jc w:val="center"/>
        <w:rPr>
          <w:rFonts w:ascii="Calibri" w:hAnsi="Calibri" w:eastAsia="Calibri" w:cs="Calibri" w:asciiTheme="minorAscii" w:hAnsiTheme="minorAscii" w:eastAsiaTheme="minorAscii" w:cstheme="minorAscii"/>
          <w:color w:val="000000" w:themeColor="text1" w:themeTint="FF" w:themeShade="FF"/>
          <w:sz w:val="28"/>
          <w:szCs w:val="28"/>
          <w:u w:val="single"/>
        </w:rPr>
      </w:pPr>
      <w:r w:rsidRPr="43D954B9" w:rsidR="43D954B9">
        <w:rPr>
          <w:rFonts w:ascii="Calibri" w:hAnsi="Calibri" w:eastAsia="Calibri" w:cs="Calibri" w:asciiTheme="minorAscii" w:hAnsiTheme="minorAscii" w:eastAsiaTheme="minorAscii" w:cstheme="minorAscii"/>
          <w:color w:val="000000" w:themeColor="text1" w:themeTint="FF" w:themeShade="FF"/>
          <w:sz w:val="28"/>
          <w:szCs w:val="28"/>
          <w:u w:val="single"/>
        </w:rPr>
        <w:t>Health, Wealth and Happiness</w:t>
      </w:r>
    </w:p>
    <w:p w:rsidR="43D954B9" w:rsidP="43D954B9" w:rsidRDefault="43D954B9" w14:paraId="474B8313" w14:textId="3A46E2AA">
      <w:pPr>
        <w:pStyle w:val="Normal"/>
        <w:jc w:val="left"/>
        <w:rPr>
          <w:rFonts w:ascii="Calibri" w:hAnsi="Calibri" w:eastAsia="Calibri" w:cs="Calibri" w:asciiTheme="minorAscii" w:hAnsiTheme="minorAscii" w:eastAsiaTheme="minorAscii" w:cstheme="minorAscii"/>
          <w:color w:val="000000" w:themeColor="text1" w:themeTint="FF" w:themeShade="FF"/>
          <w:sz w:val="24"/>
          <w:szCs w:val="24"/>
          <w:u w:val="none"/>
        </w:rPr>
      </w:pPr>
      <w:r w:rsidRPr="43D954B9" w:rsidR="43D954B9">
        <w:rPr>
          <w:rFonts w:ascii="Calibri" w:hAnsi="Calibri" w:eastAsia="Calibri" w:cs="Calibri" w:asciiTheme="minorAscii" w:hAnsiTheme="minorAscii" w:eastAsiaTheme="minorAscii" w:cstheme="minorAscii"/>
          <w:color w:val="000000" w:themeColor="text1" w:themeTint="FF" w:themeShade="FF"/>
          <w:sz w:val="24"/>
          <w:szCs w:val="24"/>
          <w:u w:val="none"/>
        </w:rPr>
        <w:t>Over the last few years there has been a decrease in people's health and mental health, a massive reason as to why this has happened is because of the decrease in physical activity. There are obviously many negative impacts of not getting enough physical activity, but without realising, over the last few years a lot of things have developed which we use to replace an opportunity for physical activity without realising, some examples of this are things like driving and using cars instead of walking, getting food deliveries or online shopping deliveries instead of going somewhere, even using a dishwasher, we have all these ‘</w:t>
      </w:r>
      <w:proofErr w:type="spellStart"/>
      <w:r w:rsidRPr="43D954B9" w:rsidR="43D954B9">
        <w:rPr>
          <w:rFonts w:ascii="Calibri" w:hAnsi="Calibri" w:eastAsia="Calibri" w:cs="Calibri" w:asciiTheme="minorAscii" w:hAnsiTheme="minorAscii" w:eastAsiaTheme="minorAscii" w:cstheme="minorAscii"/>
          <w:color w:val="000000" w:themeColor="text1" w:themeTint="FF" w:themeShade="FF"/>
          <w:sz w:val="24"/>
          <w:szCs w:val="24"/>
          <w:u w:val="none"/>
        </w:rPr>
        <w:t>labour</w:t>
      </w:r>
      <w:proofErr w:type="spellEnd"/>
      <w:r w:rsidRPr="43D954B9" w:rsidR="43D954B9">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 saving devices’ (Foster, n.d.) that give us an easy option which leads to no physical activity.</w:t>
      </w:r>
    </w:p>
    <w:p w:rsidR="43D954B9" w:rsidP="43D954B9" w:rsidRDefault="43D954B9" w14:paraId="3E0529E2" w14:textId="0CFE3676">
      <w:pPr>
        <w:pStyle w:val="Normal"/>
        <w:jc w:val="left"/>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43D954B9" w:rsidR="43D954B9">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Physical activity is so important, it keeps you healthy, keeps your cholesterol levels low, keeps you fit and keeps your joints and bones </w:t>
      </w:r>
      <w:proofErr w:type="gramStart"/>
      <w:r w:rsidRPr="43D954B9" w:rsidR="43D954B9">
        <w:rPr>
          <w:rFonts w:ascii="Calibri" w:hAnsi="Calibri" w:eastAsia="Calibri" w:cs="Calibri" w:asciiTheme="minorAscii" w:hAnsiTheme="minorAscii" w:eastAsiaTheme="minorAscii" w:cstheme="minorAscii"/>
          <w:color w:val="000000" w:themeColor="text1" w:themeTint="FF" w:themeShade="FF"/>
          <w:sz w:val="24"/>
          <w:szCs w:val="24"/>
          <w:u w:val="none"/>
        </w:rPr>
        <w:t>strong,</w:t>
      </w:r>
      <w:proofErr w:type="gramEnd"/>
      <w:r w:rsidRPr="43D954B9" w:rsidR="43D954B9">
        <w:rPr>
          <w:rFonts w:ascii="Calibri" w:hAnsi="Calibri" w:eastAsia="Calibri" w:cs="Calibri" w:asciiTheme="minorAscii" w:hAnsiTheme="minorAscii" w:eastAsiaTheme="minorAscii" w:cstheme="minorAscii"/>
          <w:color w:val="000000" w:themeColor="text1" w:themeTint="FF" w:themeShade="FF"/>
          <w:sz w:val="24"/>
          <w:szCs w:val="24"/>
          <w:u w:val="none"/>
        </w:rPr>
        <w:t xml:space="preserve"> it is part of everyone's everyday life. </w:t>
      </w:r>
      <w:r w:rsidRPr="43D954B9" w:rsidR="43D954B9">
        <w:rPr>
          <w:rFonts w:ascii="Times New Roman" w:hAnsi="Times New Roman" w:eastAsia="Times New Roman" w:cs="Times New Roman"/>
          <w:noProof w:val="0"/>
          <w:color w:val="000000" w:themeColor="text1" w:themeTint="FF" w:themeShade="FF"/>
          <w:sz w:val="24"/>
          <w:szCs w:val="24"/>
          <w:lang w:val="en-US"/>
        </w:rPr>
        <w:t>(Better Health Channel, 2018).</w:t>
      </w:r>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There are different levels of physical activity that someone can do as well, lighter levels of physical activity would be walking, or even moving around doing something like washing dishes or clothes, higher levels of physical activity are when someone would go to the gym to do a full-on workout or possibly even go to football training. As well as all the outside and appearance benefits that it has, it’s </w:t>
      </w:r>
      <w:proofErr w:type="gramStart"/>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really important</w:t>
      </w:r>
      <w:proofErr w:type="gramEnd"/>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to keep you mentally well, it reduces anxiety and depression, helps with thinking and learning, it also contributes to reducing the risk of cardiovascular disease and diabetes.</w:t>
      </w:r>
    </w:p>
    <w:p w:rsidR="43D954B9" w:rsidP="43D954B9" w:rsidRDefault="43D954B9" w14:paraId="40981565" w14:textId="338F9497">
      <w:pPr>
        <w:pStyle w:val="Normal"/>
        <w:jc w:val="left"/>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There are different guidelines for all different ages when it comes to physical activity, this is mainly because certain ages need more than others and there are then some risks with certain ages too and different ability levels.</w:t>
      </w:r>
    </w:p>
    <w:p w:rsidR="43D954B9" w:rsidP="43D954B9" w:rsidRDefault="43D954B9" w14:paraId="46BE8AF0" w14:textId="7482575F">
      <w:pPr>
        <w:pStyle w:val="Normal"/>
        <w:jc w:val="left"/>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Especially during the covid pandemic more than any other time, but technology has really taken over, especially in the younger generation, everything is online such as:</w:t>
      </w:r>
    </w:p>
    <w:p w:rsidR="43D954B9" w:rsidP="43D954B9" w:rsidRDefault="43D954B9" w14:paraId="0962A5ED" w14:textId="33A80E01">
      <w:pPr>
        <w:pStyle w:val="ListParagraph"/>
        <w:numPr>
          <w:ilvl w:val="0"/>
          <w:numId w:val="1"/>
        </w:numPr>
        <w:jc w:val="left"/>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Shopping</w:t>
      </w:r>
    </w:p>
    <w:p w:rsidR="43D954B9" w:rsidP="43D954B9" w:rsidRDefault="43D954B9" w14:paraId="0FCD11B3" w14:textId="5F6FD4DB">
      <w:pPr>
        <w:pStyle w:val="ListParagraph"/>
        <w:numPr>
          <w:ilvl w:val="0"/>
          <w:numId w:val="1"/>
        </w:numPr>
        <w:jc w:val="left"/>
        <w:rPr>
          <w:noProof w:val="0"/>
          <w:color w:val="000000" w:themeColor="text1" w:themeTint="FF" w:themeShade="FF"/>
          <w:sz w:val="24"/>
          <w:szCs w:val="24"/>
          <w:lang w:val="en-US"/>
        </w:rPr>
      </w:pPr>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Ordering food</w:t>
      </w:r>
    </w:p>
    <w:p w:rsidR="43D954B9" w:rsidP="43D954B9" w:rsidRDefault="43D954B9" w14:paraId="4E76C40F" w14:textId="1854E006">
      <w:pPr>
        <w:pStyle w:val="ListParagraph"/>
        <w:numPr>
          <w:ilvl w:val="0"/>
          <w:numId w:val="1"/>
        </w:numPr>
        <w:jc w:val="left"/>
        <w:rPr>
          <w:noProof w:val="0"/>
          <w:color w:val="000000" w:themeColor="text1" w:themeTint="FF" w:themeShade="FF"/>
          <w:sz w:val="24"/>
          <w:szCs w:val="24"/>
          <w:lang w:val="en-US"/>
        </w:rPr>
      </w:pPr>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Ordering clothes</w:t>
      </w:r>
    </w:p>
    <w:p w:rsidR="43D954B9" w:rsidP="43D954B9" w:rsidRDefault="43D954B9" w14:paraId="4B040785" w14:textId="69B8CE94">
      <w:pPr>
        <w:pStyle w:val="ListParagraph"/>
        <w:numPr>
          <w:ilvl w:val="0"/>
          <w:numId w:val="1"/>
        </w:numPr>
        <w:jc w:val="left"/>
        <w:rPr>
          <w:noProof w:val="0"/>
          <w:color w:val="000000" w:themeColor="text1" w:themeTint="FF" w:themeShade="FF"/>
          <w:sz w:val="24"/>
          <w:szCs w:val="24"/>
          <w:lang w:val="en-US"/>
        </w:rPr>
      </w:pPr>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Messaging</w:t>
      </w:r>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friends</w:t>
      </w:r>
    </w:p>
    <w:p w:rsidR="43D954B9" w:rsidP="43D954B9" w:rsidRDefault="43D954B9" w14:paraId="3339AEF7" w14:textId="49E6C0F2">
      <w:pPr>
        <w:pStyle w:val="ListParagraph"/>
        <w:numPr>
          <w:ilvl w:val="0"/>
          <w:numId w:val="1"/>
        </w:numPr>
        <w:jc w:val="left"/>
        <w:rPr>
          <w:noProof w:val="0"/>
          <w:color w:val="000000" w:themeColor="text1" w:themeTint="FF" w:themeShade="FF"/>
          <w:sz w:val="24"/>
          <w:szCs w:val="24"/>
          <w:lang w:val="en-US"/>
        </w:rPr>
      </w:pPr>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Calling friends </w:t>
      </w:r>
    </w:p>
    <w:p w:rsidR="43D954B9" w:rsidP="43D954B9" w:rsidRDefault="43D954B9" w14:paraId="42A6A0D1" w14:textId="1BB68C5C">
      <w:pPr>
        <w:pStyle w:val="ListParagraph"/>
        <w:numPr>
          <w:ilvl w:val="0"/>
          <w:numId w:val="1"/>
        </w:numPr>
        <w:jc w:val="left"/>
        <w:rPr>
          <w:noProof w:val="0"/>
          <w:color w:val="000000" w:themeColor="text1" w:themeTint="FF" w:themeShade="FF"/>
          <w:sz w:val="24"/>
          <w:szCs w:val="24"/>
          <w:lang w:val="en-US"/>
        </w:rPr>
      </w:pPr>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Facetiming friends</w:t>
      </w:r>
    </w:p>
    <w:p w:rsidR="43D954B9" w:rsidP="43D954B9" w:rsidRDefault="43D954B9" w14:paraId="46B1DD9C" w14:textId="7050BC7C">
      <w:pPr>
        <w:pStyle w:val="ListParagraph"/>
        <w:numPr>
          <w:ilvl w:val="0"/>
          <w:numId w:val="1"/>
        </w:numPr>
        <w:jc w:val="left"/>
        <w:rPr>
          <w:noProof w:val="0"/>
          <w:color w:val="000000" w:themeColor="text1" w:themeTint="FF" w:themeShade="FF"/>
          <w:sz w:val="24"/>
          <w:szCs w:val="24"/>
          <w:lang w:val="en-US"/>
        </w:rPr>
      </w:pPr>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Watching films and series</w:t>
      </w:r>
    </w:p>
    <w:p w:rsidR="43D954B9" w:rsidP="43D954B9" w:rsidRDefault="43D954B9" w14:paraId="1D035F6B" w14:textId="50FE98AA">
      <w:pPr>
        <w:pStyle w:val="ListParagraph"/>
        <w:numPr>
          <w:ilvl w:val="0"/>
          <w:numId w:val="1"/>
        </w:numPr>
        <w:jc w:val="left"/>
        <w:rPr>
          <w:noProof w:val="0"/>
          <w:color w:val="000000" w:themeColor="text1" w:themeTint="FF" w:themeShade="FF"/>
          <w:sz w:val="24"/>
          <w:szCs w:val="24"/>
          <w:lang w:val="en-US"/>
        </w:rPr>
      </w:pPr>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Listening to music</w:t>
      </w:r>
    </w:p>
    <w:p w:rsidR="43D954B9" w:rsidP="43D954B9" w:rsidRDefault="43D954B9" w14:paraId="056CA39B" w14:textId="75169A42">
      <w:pPr>
        <w:pStyle w:val="Normal"/>
        <w:jc w:val="left"/>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Everything is now on technology, even school has been moved to being online majority of the time, so the younger children growing up hardly know no better than that. And it is </w:t>
      </w:r>
      <w:proofErr w:type="spellStart"/>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realy</w:t>
      </w:r>
      <w:proofErr w:type="spellEnd"/>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hard to break the bond and habit with your phone.</w:t>
      </w:r>
    </w:p>
    <w:p w:rsidR="43D954B9" w:rsidP="43D954B9" w:rsidRDefault="43D954B9" w14:paraId="38982AEB" w14:textId="7CF434B5">
      <w:pPr>
        <w:pStyle w:val="Normal"/>
        <w:jc w:val="left"/>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p>
    <w:p w:rsidR="43D954B9" w:rsidP="43D954B9" w:rsidRDefault="43D954B9" w14:paraId="28E9B476" w14:textId="5ACAE80E">
      <w:pPr>
        <w:spacing w:line="540" w:lineRule="exact"/>
        <w:jc w:val="left"/>
      </w:pPr>
      <w:r w:rsidRPr="43D954B9" w:rsidR="43D954B9">
        <w:rPr>
          <w:rFonts w:ascii="Times New Roman" w:hAnsi="Times New Roman" w:eastAsia="Times New Roman" w:cs="Times New Roman"/>
          <w:noProof w:val="0"/>
          <w:color w:val="000000" w:themeColor="text1" w:themeTint="FF" w:themeShade="FF"/>
          <w:sz w:val="36"/>
          <w:szCs w:val="36"/>
          <w:lang w:val="en-US"/>
        </w:rPr>
        <w:t>Reference list</w:t>
      </w:r>
    </w:p>
    <w:p w:rsidR="43D954B9" w:rsidP="43D954B9" w:rsidRDefault="43D954B9" w14:paraId="23A268CD" w14:textId="69F76ADB">
      <w:pPr>
        <w:spacing w:line="360" w:lineRule="exact"/>
        <w:jc w:val="left"/>
      </w:pPr>
      <w:r w:rsidRPr="43D954B9" w:rsidR="43D954B9">
        <w:rPr>
          <w:rFonts w:ascii="Times New Roman" w:hAnsi="Times New Roman" w:eastAsia="Times New Roman" w:cs="Times New Roman"/>
          <w:noProof w:val="0"/>
          <w:color w:val="000000" w:themeColor="text1" w:themeTint="FF" w:themeShade="FF"/>
          <w:sz w:val="24"/>
          <w:szCs w:val="24"/>
          <w:lang w:val="en-US"/>
        </w:rPr>
        <w:t xml:space="preserve">Better Health Channel (2018). </w:t>
      </w:r>
      <w:r w:rsidRPr="43D954B9" w:rsidR="43D954B9">
        <w:rPr>
          <w:rFonts w:ascii="Times New Roman" w:hAnsi="Times New Roman" w:eastAsia="Times New Roman" w:cs="Times New Roman"/>
          <w:i w:val="1"/>
          <w:iCs w:val="1"/>
          <w:noProof w:val="0"/>
          <w:color w:val="000000" w:themeColor="text1" w:themeTint="FF" w:themeShade="FF"/>
          <w:sz w:val="24"/>
          <w:szCs w:val="24"/>
          <w:lang w:val="en-US"/>
        </w:rPr>
        <w:t>Physical Activity - it’s Important</w:t>
      </w:r>
      <w:r w:rsidRPr="43D954B9" w:rsidR="43D954B9">
        <w:rPr>
          <w:rFonts w:ascii="Times New Roman" w:hAnsi="Times New Roman" w:eastAsia="Times New Roman" w:cs="Times New Roman"/>
          <w:noProof w:val="0"/>
          <w:color w:val="000000" w:themeColor="text1" w:themeTint="FF" w:themeShade="FF"/>
          <w:sz w:val="24"/>
          <w:szCs w:val="24"/>
          <w:lang w:val="en-US"/>
        </w:rPr>
        <w:t xml:space="preserve">. [online] Vic.gov.au. Available at: </w:t>
      </w:r>
      <w:hyperlink r:id="R83ef5679b4944e18">
        <w:r w:rsidRPr="43D954B9" w:rsidR="43D954B9">
          <w:rPr>
            <w:rStyle w:val="Hyperlink"/>
            <w:rFonts w:ascii="Times New Roman" w:hAnsi="Times New Roman" w:eastAsia="Times New Roman" w:cs="Times New Roman"/>
            <w:noProof w:val="0"/>
            <w:sz w:val="24"/>
            <w:szCs w:val="24"/>
            <w:lang w:val="en-US"/>
          </w:rPr>
          <w:t>https://www.betterhealth.vic.gov.au/health/healthyliving/physical-activity-its-important</w:t>
        </w:r>
      </w:hyperlink>
      <w:r w:rsidRPr="43D954B9" w:rsidR="43D954B9">
        <w:rPr>
          <w:rFonts w:ascii="Times New Roman" w:hAnsi="Times New Roman" w:eastAsia="Times New Roman" w:cs="Times New Roman"/>
          <w:noProof w:val="0"/>
          <w:color w:val="000000" w:themeColor="text1" w:themeTint="FF" w:themeShade="FF"/>
          <w:sz w:val="24"/>
          <w:szCs w:val="24"/>
          <w:lang w:val="en-US"/>
        </w:rPr>
        <w:t>.</w:t>
      </w:r>
    </w:p>
    <w:p w:rsidR="43D954B9" w:rsidP="43D954B9" w:rsidRDefault="43D954B9" w14:paraId="24B8BDA1" w14:textId="67D68907">
      <w:pPr>
        <w:spacing w:line="360" w:lineRule="exact"/>
        <w:jc w:val="left"/>
      </w:pPr>
      <w:r w:rsidRPr="43D954B9" w:rsidR="43D954B9">
        <w:rPr>
          <w:rFonts w:ascii="Times New Roman" w:hAnsi="Times New Roman" w:eastAsia="Times New Roman" w:cs="Times New Roman"/>
          <w:noProof w:val="0"/>
          <w:color w:val="000000" w:themeColor="text1" w:themeTint="FF" w:themeShade="FF"/>
          <w:sz w:val="24"/>
          <w:szCs w:val="24"/>
          <w:lang w:val="en-US"/>
        </w:rPr>
        <w:t xml:space="preserve">Foster, G. (n.d.). </w:t>
      </w:r>
      <w:r w:rsidRPr="43D954B9" w:rsidR="43D954B9">
        <w:rPr>
          <w:rFonts w:ascii="Times New Roman" w:hAnsi="Times New Roman" w:eastAsia="Times New Roman" w:cs="Times New Roman"/>
          <w:i w:val="1"/>
          <w:iCs w:val="1"/>
          <w:noProof w:val="0"/>
          <w:color w:val="000000" w:themeColor="text1" w:themeTint="FF" w:themeShade="FF"/>
          <w:sz w:val="24"/>
          <w:szCs w:val="24"/>
          <w:lang w:val="en-US"/>
        </w:rPr>
        <w:t>UWTSD Moodle 2021/22:</w:t>
      </w:r>
      <w:r w:rsidRPr="43D954B9" w:rsidR="43D954B9">
        <w:rPr>
          <w:rFonts w:ascii="Times New Roman" w:hAnsi="Times New Roman" w:eastAsia="Times New Roman" w:cs="Times New Roman"/>
          <w:noProof w:val="0"/>
          <w:color w:val="000000" w:themeColor="text1" w:themeTint="FF" w:themeShade="FF"/>
          <w:sz w:val="24"/>
          <w:szCs w:val="24"/>
          <w:lang w:val="en-US"/>
        </w:rPr>
        <w:t xml:space="preserve"> [online] moodle.uwtsd.ac.uk. Available at: </w:t>
      </w:r>
      <w:hyperlink r:id="Re3494c4f3e1b4b71">
        <w:r w:rsidRPr="43D954B9" w:rsidR="43D954B9">
          <w:rPr>
            <w:rStyle w:val="Hyperlink"/>
            <w:rFonts w:ascii="Times New Roman" w:hAnsi="Times New Roman" w:eastAsia="Times New Roman" w:cs="Times New Roman"/>
            <w:noProof w:val="0"/>
            <w:sz w:val="24"/>
            <w:szCs w:val="24"/>
            <w:lang w:val="en-US"/>
          </w:rPr>
          <w:t>https://moodle.uwtsd.ac.uk/mod/scorm/player.php?a=1804</w:t>
        </w:r>
      </w:hyperlink>
      <w:r w:rsidRPr="43D954B9" w:rsidR="43D954B9">
        <w:rPr>
          <w:rFonts w:ascii="Times New Roman" w:hAnsi="Times New Roman" w:eastAsia="Times New Roman" w:cs="Times New Roman"/>
          <w:noProof w:val="0"/>
          <w:color w:val="000000" w:themeColor="text1" w:themeTint="FF" w:themeShade="FF"/>
          <w:sz w:val="24"/>
          <w:szCs w:val="24"/>
          <w:lang w:val="en-US"/>
        </w:rPr>
        <w:t>¤torg=L4_M2_U1_T3_-_Health_Wealth_and_Happiness_ORG&amp;scoid=3768&amp;sesskey=up98Qelehm&amp;display=popup&amp;mode=normal [Accessed 28 Mar. 2022].</w:t>
      </w:r>
    </w:p>
    <w:p w:rsidR="43D954B9" w:rsidP="43D954B9" w:rsidRDefault="43D954B9" w14:paraId="3449B593" w14:textId="3D2435AA">
      <w:pPr>
        <w:pStyle w:val="Normal"/>
        <w:jc w:val="left"/>
        <w:rPr>
          <w:rFonts w:ascii="Times New Roman" w:hAnsi="Times New Roman" w:eastAsia="Times New Roman" w:cs="Times New Roman"/>
          <w:noProof w:val="0"/>
          <w:color w:val="000000" w:themeColor="text1" w:themeTint="FF" w:themeShade="FF"/>
          <w:sz w:val="24"/>
          <w:szCs w:val="24"/>
          <w:lang w:val="en-US"/>
        </w:rPr>
      </w:pPr>
      <w:r w:rsidRPr="43D954B9" w:rsidR="43D954B9">
        <w:rPr>
          <w:rFonts w:ascii="Times New Roman" w:hAnsi="Times New Roman" w:eastAsia="Times New Roman" w:cs="Times New Roman"/>
          <w:noProof w:val="0"/>
          <w:color w:val="000000" w:themeColor="text1" w:themeTint="FF" w:themeShade="FF"/>
          <w:sz w:val="24"/>
          <w:szCs w:val="24"/>
          <w:lang w:val="en-US"/>
        </w:rPr>
        <w:t>‌</w:t>
      </w:r>
    </w:p>
    <w:p w:rsidR="43D954B9" w:rsidP="43D954B9" w:rsidRDefault="43D954B9" w14:paraId="51FA7595" w14:textId="5C8DDC06">
      <w:pPr>
        <w:pStyle w:val="Normal"/>
        <w:jc w:val="left"/>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p>
    <w:p w:rsidR="43D954B9" w:rsidP="43D954B9" w:rsidRDefault="43D954B9" w14:paraId="46C24045" w14:textId="24D8EA56">
      <w:pPr>
        <w:pStyle w:val="Normal"/>
        <w:jc w:val="left"/>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Blog 2 -</w:t>
      </w:r>
    </w:p>
    <w:p w:rsidR="43D954B9" w:rsidP="43D954B9" w:rsidRDefault="43D954B9" w14:paraId="6C61D382" w14:textId="386396F4">
      <w:pPr>
        <w:pStyle w:val="Normal"/>
        <w:jc w:val="left"/>
        <w:rPr>
          <w:rFonts w:ascii="Calibri" w:hAnsi="Calibri" w:eastAsia="Calibri" w:cs="Calibri" w:asciiTheme="minorAscii" w:hAnsiTheme="minorAscii" w:eastAsiaTheme="minorAscii" w:cstheme="minorAscii"/>
          <w:noProof w:val="0"/>
          <w:color w:val="000000" w:themeColor="text1" w:themeTint="FF" w:themeShade="FF"/>
          <w:sz w:val="28"/>
          <w:szCs w:val="28"/>
          <w:u w:val="single"/>
          <w:lang w:val="en-US"/>
        </w:rPr>
      </w:pPr>
    </w:p>
    <w:p w:rsidR="43D954B9" w:rsidP="43D954B9" w:rsidRDefault="43D954B9" w14:paraId="26C01DBB" w14:textId="2056AAF6">
      <w:pPr>
        <w:pStyle w:val="Normal"/>
        <w:jc w:val="center"/>
        <w:rPr>
          <w:rFonts w:ascii="Calibri" w:hAnsi="Calibri" w:eastAsia="Calibri" w:cs="Calibri" w:asciiTheme="minorAscii" w:hAnsiTheme="minorAscii" w:eastAsiaTheme="minorAscii" w:cstheme="minorAscii"/>
          <w:noProof w:val="0"/>
          <w:color w:val="000000" w:themeColor="text1" w:themeTint="FF" w:themeShade="FF"/>
          <w:sz w:val="28"/>
          <w:szCs w:val="28"/>
          <w:u w:val="single"/>
          <w:lang w:val="en-US"/>
        </w:rPr>
      </w:pPr>
      <w:r w:rsidRPr="43D954B9" w:rsidR="43D954B9">
        <w:rPr>
          <w:rFonts w:ascii="Calibri" w:hAnsi="Calibri" w:eastAsia="Calibri" w:cs="Calibri" w:asciiTheme="minorAscii" w:hAnsiTheme="minorAscii" w:eastAsiaTheme="minorAscii" w:cstheme="minorAscii"/>
          <w:noProof w:val="0"/>
          <w:color w:val="000000" w:themeColor="text1" w:themeTint="FF" w:themeShade="FF"/>
          <w:sz w:val="28"/>
          <w:szCs w:val="28"/>
          <w:u w:val="single"/>
          <w:lang w:val="en-US"/>
        </w:rPr>
        <w:t>Red pill or the blue pill</w:t>
      </w:r>
    </w:p>
    <w:p w:rsidR="43D954B9" w:rsidP="43D954B9" w:rsidRDefault="43D954B9" w14:paraId="31206CF5" w14:textId="72085DC6">
      <w:pPr>
        <w:pStyle w:val="Normal"/>
        <w:jc w:val="center"/>
        <w:rPr>
          <w:rFonts w:ascii="Calibri" w:hAnsi="Calibri" w:eastAsia="Calibri" w:cs="Calibri" w:asciiTheme="minorAscii" w:hAnsiTheme="minorAscii" w:eastAsiaTheme="minorAscii" w:cstheme="minorAscii"/>
          <w:noProof w:val="0"/>
          <w:color w:val="000000" w:themeColor="text1" w:themeTint="FF" w:themeShade="FF"/>
          <w:sz w:val="28"/>
          <w:szCs w:val="28"/>
          <w:u w:val="single"/>
          <w:lang w:val="en-US"/>
        </w:rPr>
      </w:pPr>
    </w:p>
    <w:p w:rsidR="43D954B9" w:rsidP="43D954B9" w:rsidRDefault="43D954B9" w14:paraId="5861FD60" w14:textId="3AA9D300">
      <w:pPr>
        <w:pStyle w:val="Normal"/>
        <w:jc w:val="left"/>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pPr>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Making decisions is a big part of life, they have an impact on what we do and who we become, decisions we make can change everything. What we don’t think about is a lot of the decisions that we make are impacted by experiences we have been through, emotions and more. Every day we make roughly around 35,000 decisions, and we do learn from some of these decisions, personally for me last year I made the decision to stay at home for the first year of </w:t>
      </w:r>
      <w:proofErr w:type="gramStart"/>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University</w:t>
      </w:r>
      <w:proofErr w:type="gramEnd"/>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and now 6 months on I have realised that it wasn’t the right decision, so learning from that I am going to then move next year. I came to the </w:t>
      </w:r>
      <w:proofErr w:type="spellStart"/>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realisation</w:t>
      </w:r>
      <w:proofErr w:type="spellEnd"/>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this decision I made last year was not the right decision as I saw what I was missing out on and realised I needed to gain some independence and try to get myself out there to become happier. I think it is important for us to think about right now and the future when we make big decisions, and for youngsters </w:t>
      </w:r>
      <w:proofErr w:type="gramStart"/>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these day</w:t>
      </w:r>
      <w:proofErr w:type="gramEnd"/>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I do feel we get pressured into making decisions at a young age which can be </w:t>
      </w:r>
      <w:proofErr w:type="gramStart"/>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really stressful</w:t>
      </w:r>
      <w:proofErr w:type="gramEnd"/>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t>
      </w:r>
    </w:p>
    <w:p w:rsidR="43D954B9" w:rsidP="43D954B9" w:rsidRDefault="43D954B9" w14:paraId="75F75831" w14:textId="7D068982">
      <w:pPr>
        <w:pStyle w:val="Normal"/>
        <w:jc w:val="left"/>
        <w:rPr>
          <w:rFonts w:ascii="Times New Roman" w:hAnsi="Times New Roman" w:eastAsia="Times New Roman" w:cs="Times New Roman"/>
          <w:noProof w:val="0"/>
          <w:color w:val="000000" w:themeColor="text1" w:themeTint="FF" w:themeShade="FF"/>
          <w:sz w:val="24"/>
          <w:szCs w:val="24"/>
          <w:lang w:val="en-US"/>
        </w:rPr>
      </w:pPr>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There is a test called the ‘marshmallow test’ this is when someone will put a marshmallow in front of a younger child and tell them if they don’t eat it when left alone, when the adult comes back, they can then have two marshmallows, this shows the temptation between different kids. Some of the children cannot wait and eat the marshmallow instantly, some wait. It is then shown that the children who do eat the marshmallow are frustrated, indecisive and more </w:t>
      </w:r>
      <w:proofErr w:type="spellStart"/>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disorganised</w:t>
      </w:r>
      <w:proofErr w:type="spellEnd"/>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compared to the children who showed self-control and didn’t eat the marshmallow until the adult came back who then were shown to be more confident, more self-reliant and </w:t>
      </w:r>
      <w:proofErr w:type="gramStart"/>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actually ended</w:t>
      </w:r>
      <w:proofErr w:type="gramEnd"/>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up doing better and performing better in exams. </w:t>
      </w:r>
      <w:r w:rsidRPr="43D954B9" w:rsidR="43D954B9">
        <w:rPr>
          <w:rFonts w:ascii="Times New Roman" w:hAnsi="Times New Roman" w:eastAsia="Times New Roman" w:cs="Times New Roman"/>
          <w:noProof w:val="0"/>
          <w:color w:val="000000" w:themeColor="text1" w:themeTint="FF" w:themeShade="FF"/>
          <w:sz w:val="24"/>
          <w:szCs w:val="24"/>
          <w:lang w:val="en-US"/>
        </w:rPr>
        <w:t xml:space="preserve">(Navidad, 2020) </w:t>
      </w:r>
    </w:p>
    <w:p w:rsidR="43D954B9" w:rsidP="43D954B9" w:rsidRDefault="43D954B9" w14:paraId="5804C835" w14:textId="16A50CE0">
      <w:pPr>
        <w:pStyle w:val="Normal"/>
        <w:jc w:val="left"/>
        <w:rPr>
          <w:rFonts w:ascii="Times New Roman" w:hAnsi="Times New Roman" w:eastAsia="Times New Roman" w:cs="Times New Roman"/>
          <w:noProof w:val="0"/>
          <w:color w:val="000000" w:themeColor="text1" w:themeTint="FF" w:themeShade="FF"/>
          <w:sz w:val="24"/>
          <w:szCs w:val="24"/>
          <w:lang w:val="en-US"/>
        </w:rPr>
      </w:pPr>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When we make decisions, something in our brain gives us </w:t>
      </w:r>
      <w:proofErr w:type="gramStart"/>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a system</w:t>
      </w:r>
      <w:proofErr w:type="gramEnd"/>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one and </w:t>
      </w:r>
      <w:proofErr w:type="gramStart"/>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a system</w:t>
      </w:r>
      <w:proofErr w:type="gramEnd"/>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two, </w:t>
      </w:r>
      <w:proofErr w:type="gramStart"/>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the system</w:t>
      </w:r>
      <w:proofErr w:type="gramEnd"/>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one makes quick decisions, these tend to be more on the spot decision that we don’t even </w:t>
      </w:r>
      <w:proofErr w:type="spellStart"/>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realise</w:t>
      </w:r>
      <w:proofErr w:type="spellEnd"/>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we are making. Then system two is what makes us think more, this shows us the long run of the choices that we make and the impacts we will have from what we choose, so by choosing system one which could be the red pill or system two which could be the blue pill we are making a big decision for ourselves which will have an impact on our life. </w:t>
      </w:r>
      <w:r w:rsidRPr="43D954B9" w:rsidR="43D954B9">
        <w:rPr>
          <w:rFonts w:ascii="Times New Roman" w:hAnsi="Times New Roman" w:eastAsia="Times New Roman" w:cs="Times New Roman"/>
          <w:noProof w:val="0"/>
          <w:color w:val="000000" w:themeColor="text1" w:themeTint="FF" w:themeShade="FF"/>
          <w:sz w:val="24"/>
          <w:szCs w:val="24"/>
          <w:lang w:val="en-US"/>
        </w:rPr>
        <w:t>(Moore, 2022)</w:t>
      </w:r>
    </w:p>
    <w:p w:rsidR="43D954B9" w:rsidP="43D954B9" w:rsidRDefault="43D954B9" w14:paraId="20BCAD0C" w14:textId="00073AE8">
      <w:pPr>
        <w:pStyle w:val="Normal"/>
        <w:jc w:val="left"/>
        <w:rPr>
          <w:rFonts w:ascii="Times New Roman" w:hAnsi="Times New Roman" w:eastAsia="Times New Roman" w:cs="Times New Roman"/>
          <w:noProof w:val="0"/>
          <w:color w:val="000000" w:themeColor="text1" w:themeTint="FF" w:themeShade="FF"/>
          <w:sz w:val="24"/>
          <w:szCs w:val="24"/>
          <w:lang w:val="en-US"/>
        </w:rPr>
      </w:pPr>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Our brain is a powerful tool, as it makes these decisions it collects data that then helps us choose what decision we make. </w:t>
      </w:r>
      <w:r w:rsidRPr="43D954B9" w:rsidR="43D954B9">
        <w:rPr>
          <w:rFonts w:ascii="Times New Roman" w:hAnsi="Times New Roman" w:eastAsia="Times New Roman" w:cs="Times New Roman"/>
          <w:noProof w:val="0"/>
          <w:color w:val="000000" w:themeColor="text1" w:themeTint="FF" w:themeShade="FF"/>
          <w:sz w:val="24"/>
          <w:szCs w:val="24"/>
          <w:lang w:val="en-US"/>
        </w:rPr>
        <w:t>(</w:t>
      </w:r>
      <w:proofErr w:type="spellStart"/>
      <w:r w:rsidRPr="43D954B9" w:rsidR="43D954B9">
        <w:rPr>
          <w:rFonts w:ascii="Times New Roman" w:hAnsi="Times New Roman" w:eastAsia="Times New Roman" w:cs="Times New Roman"/>
          <w:noProof w:val="0"/>
          <w:color w:val="000000" w:themeColor="text1" w:themeTint="FF" w:themeShade="FF"/>
          <w:sz w:val="24"/>
          <w:szCs w:val="24"/>
          <w:lang w:val="en-US"/>
        </w:rPr>
        <w:t>Holdgraft</w:t>
      </w:r>
      <w:proofErr w:type="spellEnd"/>
      <w:r w:rsidRPr="43D954B9" w:rsidR="43D954B9">
        <w:rPr>
          <w:rFonts w:ascii="Times New Roman" w:hAnsi="Times New Roman" w:eastAsia="Times New Roman" w:cs="Times New Roman"/>
          <w:noProof w:val="0"/>
          <w:color w:val="000000" w:themeColor="text1" w:themeTint="FF" w:themeShade="FF"/>
          <w:sz w:val="24"/>
          <w:szCs w:val="24"/>
          <w:lang w:val="en-US"/>
        </w:rPr>
        <w:t xml:space="preserve">) </w:t>
      </w:r>
    </w:p>
    <w:p w:rsidR="43D954B9" w:rsidP="43D954B9" w:rsidRDefault="43D954B9" w14:paraId="1619D102" w14:textId="7FA46ECB">
      <w:pPr>
        <w:pStyle w:val="Normal"/>
        <w:jc w:val="left"/>
        <w:rPr>
          <w:rFonts w:ascii="Times New Roman" w:hAnsi="Times New Roman" w:eastAsia="Times New Roman" w:cs="Times New Roman"/>
          <w:noProof w:val="0"/>
          <w:color w:val="000000" w:themeColor="text1" w:themeTint="FF" w:themeShade="FF"/>
          <w:sz w:val="24"/>
          <w:szCs w:val="24"/>
          <w:lang w:val="en-US"/>
        </w:rPr>
      </w:pPr>
    </w:p>
    <w:p w:rsidR="43D954B9" w:rsidP="43D954B9" w:rsidRDefault="43D954B9" w14:paraId="0405FDFA" w14:textId="22384965">
      <w:pPr>
        <w:spacing w:line="480" w:lineRule="exact"/>
        <w:jc w:val="center"/>
      </w:pPr>
      <w:r w:rsidRPr="43D954B9" w:rsidR="43D954B9">
        <w:rPr>
          <w:rFonts w:ascii="Times New Roman" w:hAnsi="Times New Roman" w:eastAsia="Times New Roman" w:cs="Times New Roman"/>
          <w:noProof w:val="0"/>
          <w:color w:val="000000" w:themeColor="text1" w:themeTint="FF" w:themeShade="FF"/>
          <w:sz w:val="24"/>
          <w:szCs w:val="24"/>
          <w:lang w:val="en-US"/>
        </w:rPr>
        <w:t>Works Cited</w:t>
      </w:r>
    </w:p>
    <w:p w:rsidR="43D954B9" w:rsidP="43D954B9" w:rsidRDefault="43D954B9" w14:paraId="5CADD4F5" w14:textId="440F35F9">
      <w:pPr>
        <w:spacing w:line="480" w:lineRule="exact"/>
        <w:ind w:left="720" w:hanging="720"/>
        <w:jc w:val="left"/>
      </w:pPr>
      <w:r w:rsidRPr="43D954B9" w:rsidR="43D954B9">
        <w:rPr>
          <w:rFonts w:ascii="Times New Roman" w:hAnsi="Times New Roman" w:eastAsia="Times New Roman" w:cs="Times New Roman"/>
          <w:noProof w:val="0"/>
          <w:color w:val="000000" w:themeColor="text1" w:themeTint="FF" w:themeShade="FF"/>
          <w:sz w:val="24"/>
          <w:szCs w:val="24"/>
          <w:lang w:val="en-US"/>
        </w:rPr>
        <w:t xml:space="preserve">Holdgraft, Chris. “Decisions in the Brain - Berkeley Neuroscience.” </w:t>
      </w:r>
      <w:r w:rsidRPr="43D954B9" w:rsidR="43D954B9">
        <w:rPr>
          <w:rFonts w:ascii="Times New Roman" w:hAnsi="Times New Roman" w:eastAsia="Times New Roman" w:cs="Times New Roman"/>
          <w:i w:val="1"/>
          <w:iCs w:val="1"/>
          <w:noProof w:val="0"/>
          <w:color w:val="000000" w:themeColor="text1" w:themeTint="FF" w:themeShade="FF"/>
          <w:sz w:val="24"/>
          <w:szCs w:val="24"/>
          <w:lang w:val="en-US"/>
        </w:rPr>
        <w:t>Berkeley Neuroscience</w:t>
      </w:r>
      <w:r w:rsidRPr="43D954B9" w:rsidR="43D954B9">
        <w:rPr>
          <w:rFonts w:ascii="Times New Roman" w:hAnsi="Times New Roman" w:eastAsia="Times New Roman" w:cs="Times New Roman"/>
          <w:noProof w:val="0"/>
          <w:color w:val="000000" w:themeColor="text1" w:themeTint="FF" w:themeShade="FF"/>
          <w:sz w:val="24"/>
          <w:szCs w:val="24"/>
          <w:lang w:val="en-US"/>
        </w:rPr>
        <w:t>, 15 June 2015, neuroscience.berkeley.edu/decisions-in-the-brain/.</w:t>
      </w:r>
    </w:p>
    <w:p w:rsidR="43D954B9" w:rsidP="43D954B9" w:rsidRDefault="43D954B9" w14:paraId="67C3C063" w14:textId="68FD672D">
      <w:pPr>
        <w:spacing w:line="480" w:lineRule="exact"/>
        <w:ind w:left="720" w:hanging="720"/>
        <w:jc w:val="left"/>
      </w:pPr>
      <w:r w:rsidRPr="43D954B9" w:rsidR="43D954B9">
        <w:rPr>
          <w:rFonts w:ascii="Times New Roman" w:hAnsi="Times New Roman" w:eastAsia="Times New Roman" w:cs="Times New Roman"/>
          <w:noProof w:val="0"/>
          <w:color w:val="000000" w:themeColor="text1" w:themeTint="FF" w:themeShade="FF"/>
          <w:sz w:val="24"/>
          <w:szCs w:val="24"/>
          <w:lang w:val="en-US"/>
        </w:rPr>
        <w:t xml:space="preserve">Moore, Barry D. “How the Effects of Decision Making Impact Our Lives: 9 Examples.” </w:t>
      </w:r>
      <w:r w:rsidRPr="43D954B9" w:rsidR="43D954B9">
        <w:rPr>
          <w:rFonts w:ascii="Times New Roman" w:hAnsi="Times New Roman" w:eastAsia="Times New Roman" w:cs="Times New Roman"/>
          <w:i w:val="1"/>
          <w:iCs w:val="1"/>
          <w:noProof w:val="0"/>
          <w:color w:val="000000" w:themeColor="text1" w:themeTint="FF" w:themeShade="FF"/>
          <w:sz w:val="24"/>
          <w:szCs w:val="24"/>
          <w:lang w:val="en-US"/>
        </w:rPr>
        <w:t>Great Work Life</w:t>
      </w:r>
      <w:r w:rsidRPr="43D954B9" w:rsidR="43D954B9">
        <w:rPr>
          <w:rFonts w:ascii="Times New Roman" w:hAnsi="Times New Roman" w:eastAsia="Times New Roman" w:cs="Times New Roman"/>
          <w:noProof w:val="0"/>
          <w:color w:val="000000" w:themeColor="text1" w:themeTint="FF" w:themeShade="FF"/>
          <w:sz w:val="24"/>
          <w:szCs w:val="24"/>
          <w:lang w:val="en-US"/>
        </w:rPr>
        <w:t xml:space="preserve">, 15 Feb. 2022, </w:t>
      </w:r>
      <w:hyperlink>
        <w:r w:rsidRPr="43D954B9" w:rsidR="43D954B9">
          <w:rPr>
            <w:rStyle w:val="Hyperlink"/>
            <w:rFonts w:ascii="Times New Roman" w:hAnsi="Times New Roman" w:eastAsia="Times New Roman" w:cs="Times New Roman"/>
            <w:noProof w:val="0"/>
            <w:sz w:val="24"/>
            <w:szCs w:val="24"/>
            <w:lang w:val="en-US"/>
          </w:rPr>
          <w:t>www.greatworklife.com/effects-of-good-decision-making-examples/</w:t>
        </w:r>
      </w:hyperlink>
      <w:r w:rsidRPr="43D954B9" w:rsidR="43D954B9">
        <w:rPr>
          <w:rFonts w:ascii="Times New Roman" w:hAnsi="Times New Roman" w:eastAsia="Times New Roman" w:cs="Times New Roman"/>
          <w:noProof w:val="0"/>
          <w:color w:val="000000" w:themeColor="text1" w:themeTint="FF" w:themeShade="FF"/>
          <w:sz w:val="24"/>
          <w:szCs w:val="24"/>
          <w:lang w:val="en-US"/>
        </w:rPr>
        <w:t>.</w:t>
      </w:r>
    </w:p>
    <w:p w:rsidR="43D954B9" w:rsidP="43D954B9" w:rsidRDefault="43D954B9" w14:paraId="44070071" w14:textId="3397C324">
      <w:pPr>
        <w:spacing w:line="480" w:lineRule="exact"/>
        <w:ind w:left="720" w:hanging="720"/>
        <w:jc w:val="left"/>
      </w:pPr>
      <w:r w:rsidRPr="43D954B9" w:rsidR="43D954B9">
        <w:rPr>
          <w:rFonts w:ascii="Times New Roman" w:hAnsi="Times New Roman" w:eastAsia="Times New Roman" w:cs="Times New Roman"/>
          <w:noProof w:val="0"/>
          <w:color w:val="000000" w:themeColor="text1" w:themeTint="FF" w:themeShade="FF"/>
          <w:sz w:val="24"/>
          <w:szCs w:val="24"/>
          <w:lang w:val="en-US"/>
        </w:rPr>
        <w:t xml:space="preserve">Navidad, Angel. “Marshmallow Test Experiment | Simply Psychology.” </w:t>
      </w:r>
      <w:hyperlink>
        <w:r w:rsidRPr="43D954B9" w:rsidR="43D954B9">
          <w:rPr>
            <w:rStyle w:val="Hyperlink"/>
            <w:rFonts w:ascii="Times New Roman" w:hAnsi="Times New Roman" w:eastAsia="Times New Roman" w:cs="Times New Roman"/>
            <w:i w:val="1"/>
            <w:iCs w:val="1"/>
            <w:noProof w:val="0"/>
            <w:sz w:val="24"/>
            <w:szCs w:val="24"/>
            <w:lang w:val="en-US"/>
          </w:rPr>
          <w:t>Www.simplypsychology.org</w:t>
        </w:r>
      </w:hyperlink>
      <w:r w:rsidRPr="43D954B9" w:rsidR="43D954B9">
        <w:rPr>
          <w:rFonts w:ascii="Times New Roman" w:hAnsi="Times New Roman" w:eastAsia="Times New Roman" w:cs="Times New Roman"/>
          <w:noProof w:val="0"/>
          <w:color w:val="000000" w:themeColor="text1" w:themeTint="FF" w:themeShade="FF"/>
          <w:sz w:val="24"/>
          <w:szCs w:val="24"/>
          <w:lang w:val="en-US"/>
        </w:rPr>
        <w:t xml:space="preserve">, 27 Nov. 2020, </w:t>
      </w:r>
      <w:hyperlink>
        <w:r w:rsidRPr="43D954B9" w:rsidR="43D954B9">
          <w:rPr>
            <w:rStyle w:val="Hyperlink"/>
            <w:rFonts w:ascii="Times New Roman" w:hAnsi="Times New Roman" w:eastAsia="Times New Roman" w:cs="Times New Roman"/>
            <w:noProof w:val="0"/>
            <w:sz w:val="24"/>
            <w:szCs w:val="24"/>
            <w:lang w:val="en-US"/>
          </w:rPr>
          <w:t>www.simplypsychology.org/marshmallow-test.html</w:t>
        </w:r>
      </w:hyperlink>
      <w:r w:rsidRPr="43D954B9" w:rsidR="43D954B9">
        <w:rPr>
          <w:rFonts w:ascii="Times New Roman" w:hAnsi="Times New Roman" w:eastAsia="Times New Roman" w:cs="Times New Roman"/>
          <w:noProof w:val="0"/>
          <w:color w:val="000000" w:themeColor="text1" w:themeTint="FF" w:themeShade="FF"/>
          <w:sz w:val="24"/>
          <w:szCs w:val="24"/>
          <w:lang w:val="en-US"/>
        </w:rPr>
        <w:t>.</w:t>
      </w:r>
    </w:p>
    <w:p w:rsidR="43D954B9" w:rsidP="43D954B9" w:rsidRDefault="43D954B9" w14:paraId="6C402237" w14:textId="02352785">
      <w:pPr>
        <w:spacing w:line="480" w:lineRule="exact"/>
        <w:ind w:left="720" w:hanging="720"/>
        <w:jc w:val="left"/>
      </w:pPr>
      <w:r w:rsidRPr="43D954B9" w:rsidR="43D954B9">
        <w:rPr>
          <w:rFonts w:ascii="Times New Roman" w:hAnsi="Times New Roman" w:eastAsia="Times New Roman" w:cs="Times New Roman"/>
          <w:noProof w:val="0"/>
          <w:color w:val="000000" w:themeColor="text1" w:themeTint="FF" w:themeShade="FF"/>
          <w:sz w:val="24"/>
          <w:szCs w:val="24"/>
          <w:lang w:val="en-US"/>
        </w:rPr>
        <w:t xml:space="preserve">“UWTSD Moodle 2021/22: Log in to the Site.” </w:t>
      </w:r>
      <w:r w:rsidRPr="43D954B9" w:rsidR="43D954B9">
        <w:rPr>
          <w:rFonts w:ascii="Times New Roman" w:hAnsi="Times New Roman" w:eastAsia="Times New Roman" w:cs="Times New Roman"/>
          <w:i w:val="1"/>
          <w:iCs w:val="1"/>
          <w:noProof w:val="0"/>
          <w:color w:val="000000" w:themeColor="text1" w:themeTint="FF" w:themeShade="FF"/>
          <w:sz w:val="24"/>
          <w:szCs w:val="24"/>
          <w:lang w:val="en-US"/>
        </w:rPr>
        <w:t>Moodle.uwtsd.ac.uk</w:t>
      </w:r>
      <w:r w:rsidRPr="43D954B9" w:rsidR="43D954B9">
        <w:rPr>
          <w:rFonts w:ascii="Times New Roman" w:hAnsi="Times New Roman" w:eastAsia="Times New Roman" w:cs="Times New Roman"/>
          <w:noProof w:val="0"/>
          <w:color w:val="000000" w:themeColor="text1" w:themeTint="FF" w:themeShade="FF"/>
          <w:sz w:val="24"/>
          <w:szCs w:val="24"/>
          <w:lang w:val="en-US"/>
        </w:rPr>
        <w:t>, moodle.uwtsd.ac.uk/mod/scorm/player.php?a=1813¤torg=L4_M2_U2_T4_-_Red_Pill_or_Blue_Pill_ORG&amp;scoid=3786&amp;sesskey=up98Qelehm&amp;display=popup&amp;mode=normal. Accessed 28 Mar. 2022.</w:t>
      </w:r>
    </w:p>
    <w:p w:rsidR="43D954B9" w:rsidP="43D954B9" w:rsidRDefault="43D954B9" w14:paraId="6404A1C4" w14:textId="29113DEC">
      <w:pPr>
        <w:pStyle w:val="Normal"/>
        <w:jc w:val="left"/>
        <w:rPr>
          <w:rFonts w:ascii="Times New Roman" w:hAnsi="Times New Roman" w:eastAsia="Times New Roman" w:cs="Times New Roman"/>
          <w:noProof w:val="0"/>
          <w:color w:val="000000" w:themeColor="text1" w:themeTint="FF" w:themeShade="FF"/>
          <w:sz w:val="24"/>
          <w:szCs w:val="24"/>
          <w:lang w:val="en-US"/>
        </w:rPr>
      </w:pPr>
      <w:r w:rsidRPr="43D954B9" w:rsidR="43D954B9">
        <w:rPr>
          <w:rFonts w:ascii="Times New Roman" w:hAnsi="Times New Roman" w:eastAsia="Times New Roman" w:cs="Times New Roman"/>
          <w:noProof w:val="0"/>
          <w:color w:val="000000" w:themeColor="text1" w:themeTint="FF" w:themeShade="FF"/>
          <w:sz w:val="24"/>
          <w:szCs w:val="24"/>
          <w:lang w:val="en-US"/>
        </w:rPr>
        <w:t>‌‌</w:t>
      </w:r>
    </w:p>
    <w:p w:rsidR="43D954B9" w:rsidP="43D954B9" w:rsidRDefault="43D954B9" w14:paraId="1CCDFC71" w14:textId="5E5A0D30">
      <w:pPr>
        <w:pStyle w:val="Normal"/>
        <w:jc w:val="left"/>
      </w:pPr>
    </w:p>
    <w:p w:rsidR="43D954B9" w:rsidP="43D954B9" w:rsidRDefault="43D954B9" w14:paraId="2DD410A9" w14:textId="31371FBB">
      <w:pPr>
        <w:pStyle w:val="Normal"/>
        <w:jc w:val="left"/>
        <w:rPr>
          <w:rFonts w:ascii="Calibri" w:hAnsi="Calibri" w:eastAsia="Calibri" w:cs="Calibri" w:asciiTheme="minorAscii" w:hAnsiTheme="minorAscii" w:eastAsiaTheme="minorAscii" w:cstheme="minorAscii"/>
          <w:noProof w:val="0"/>
          <w:color w:val="auto"/>
          <w:sz w:val="32"/>
          <w:szCs w:val="32"/>
          <w:u w:val="single"/>
          <w:lang w:val="en-US"/>
        </w:rPr>
      </w:pPr>
      <w:r w:rsidRPr="43D954B9" w:rsidR="43D954B9">
        <w:rPr>
          <w:rFonts w:ascii="Calibri" w:hAnsi="Calibri" w:eastAsia="Calibri" w:cs="Calibri" w:asciiTheme="minorAscii" w:hAnsiTheme="minorAscii" w:eastAsiaTheme="minorAscii" w:cstheme="minorAscii"/>
          <w:noProof w:val="0"/>
          <w:color w:val="auto"/>
          <w:sz w:val="24"/>
          <w:szCs w:val="24"/>
          <w:lang w:val="en-US"/>
        </w:rPr>
        <w:t>Blog 3 -</w:t>
      </w:r>
    </w:p>
    <w:p w:rsidR="43D954B9" w:rsidP="43D954B9" w:rsidRDefault="43D954B9" w14:paraId="08C1C3AD" w14:textId="508639D5">
      <w:pPr>
        <w:pStyle w:val="Normal"/>
        <w:jc w:val="left"/>
        <w:rPr>
          <w:rFonts w:ascii="Calibri" w:hAnsi="Calibri" w:eastAsia="Calibri" w:cs="Calibri" w:asciiTheme="minorAscii" w:hAnsiTheme="minorAscii" w:eastAsiaTheme="minorAscii" w:cstheme="minorAscii"/>
          <w:noProof w:val="0"/>
          <w:color w:val="auto"/>
          <w:sz w:val="28"/>
          <w:szCs w:val="28"/>
          <w:u w:val="single"/>
          <w:lang w:val="en-US"/>
        </w:rPr>
      </w:pPr>
    </w:p>
    <w:p w:rsidR="43D954B9" w:rsidP="43D954B9" w:rsidRDefault="43D954B9" w14:paraId="2D8F4B2B" w14:textId="115441EA">
      <w:pPr>
        <w:pStyle w:val="Normal"/>
        <w:jc w:val="center"/>
        <w:rPr>
          <w:rFonts w:ascii="Calibri" w:hAnsi="Calibri" w:eastAsia="Calibri" w:cs="Calibri" w:asciiTheme="minorAscii" w:hAnsiTheme="minorAscii" w:eastAsiaTheme="minorAscii" w:cstheme="minorAscii"/>
          <w:noProof w:val="0"/>
          <w:color w:val="auto"/>
          <w:sz w:val="32"/>
          <w:szCs w:val="32"/>
          <w:u w:val="single"/>
          <w:lang w:val="en-US"/>
        </w:rPr>
      </w:pPr>
      <w:r w:rsidRPr="43D954B9" w:rsidR="43D954B9">
        <w:rPr>
          <w:rFonts w:ascii="Calibri" w:hAnsi="Calibri" w:eastAsia="Calibri" w:cs="Calibri" w:asciiTheme="minorAscii" w:hAnsiTheme="minorAscii" w:eastAsiaTheme="minorAscii" w:cstheme="minorAscii"/>
          <w:noProof w:val="0"/>
          <w:color w:val="auto"/>
          <w:sz w:val="28"/>
          <w:szCs w:val="28"/>
          <w:u w:val="single"/>
          <w:lang w:val="en-US"/>
        </w:rPr>
        <w:t>Design thinking</w:t>
      </w:r>
    </w:p>
    <w:p w:rsidR="43D954B9" w:rsidP="43D954B9" w:rsidRDefault="43D954B9" w14:paraId="1A81F778" w14:textId="3204BFF3">
      <w:pPr>
        <w:pStyle w:val="Normal"/>
        <w:jc w:val="left"/>
      </w:pPr>
    </w:p>
    <w:p w:rsidR="43D954B9" w:rsidP="43D954B9" w:rsidRDefault="43D954B9" w14:paraId="7FEFDA64" w14:textId="5C381467">
      <w:pPr>
        <w:pStyle w:val="Normal"/>
        <w:jc w:val="left"/>
        <w:rPr>
          <w:rFonts w:ascii="Times New Roman" w:hAnsi="Times New Roman" w:eastAsia="Times New Roman" w:cs="Times New Roman"/>
          <w:noProof w:val="0"/>
          <w:color w:val="000000" w:themeColor="text1" w:themeTint="FF" w:themeShade="FF"/>
          <w:sz w:val="24"/>
          <w:szCs w:val="24"/>
          <w:lang w:val="en-US"/>
        </w:rPr>
      </w:pPr>
      <w:proofErr w:type="gramStart"/>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Desing thinking</w:t>
      </w:r>
      <w:proofErr w:type="gramEnd"/>
      <w:r w:rsidRPr="43D954B9" w:rsidR="43D954B9">
        <w:rPr>
          <w:rFonts w:ascii="Calibri" w:hAnsi="Calibri" w:eastAsia="Calibri" w:cs="Calibri" w:asciiTheme="minorAscii" w:hAnsiTheme="minorAscii" w:eastAsiaTheme="minorAscii" w:cstheme="minorAscii"/>
          <w:noProof w:val="0"/>
          <w:color w:val="000000" w:themeColor="text1" w:themeTint="FF" w:themeShade="FF"/>
          <w:sz w:val="24"/>
          <w:szCs w:val="24"/>
          <w:lang w:val="en-US"/>
        </w:rPr>
        <w:t xml:space="preserve"> is a term that is used to show a cognitive and practical way of which design concepts are developed. </w:t>
      </w:r>
      <w:r w:rsidRPr="43D954B9" w:rsidR="43D954B9">
        <w:rPr>
          <w:rFonts w:ascii="Times New Roman" w:hAnsi="Times New Roman" w:eastAsia="Times New Roman" w:cs="Times New Roman"/>
          <w:noProof w:val="0"/>
          <w:color w:val="000000" w:themeColor="text1" w:themeTint="FF" w:themeShade="FF"/>
          <w:sz w:val="24"/>
          <w:szCs w:val="24"/>
          <w:lang w:val="en-US"/>
        </w:rPr>
        <w:t xml:space="preserve">(Dam and Siang) Design thinking was made popular by three </w:t>
      </w:r>
      <w:proofErr w:type="spellStart"/>
      <w:r w:rsidRPr="43D954B9" w:rsidR="43D954B9">
        <w:rPr>
          <w:rFonts w:ascii="Times New Roman" w:hAnsi="Times New Roman" w:eastAsia="Times New Roman" w:cs="Times New Roman"/>
          <w:noProof w:val="0"/>
          <w:color w:val="000000" w:themeColor="text1" w:themeTint="FF" w:themeShade="FF"/>
          <w:sz w:val="24"/>
          <w:szCs w:val="24"/>
          <w:lang w:val="en-US"/>
        </w:rPr>
        <w:t>mne</w:t>
      </w:r>
      <w:proofErr w:type="spellEnd"/>
      <w:r w:rsidRPr="43D954B9" w:rsidR="43D954B9">
        <w:rPr>
          <w:rFonts w:ascii="Times New Roman" w:hAnsi="Times New Roman" w:eastAsia="Times New Roman" w:cs="Times New Roman"/>
          <w:noProof w:val="0"/>
          <w:color w:val="000000" w:themeColor="text1" w:themeTint="FF" w:themeShade="FF"/>
          <w:sz w:val="24"/>
          <w:szCs w:val="24"/>
          <w:lang w:val="en-US"/>
        </w:rPr>
        <w:t>, these three men are David M. Kelly, Tim Brown, and Riger Martin. Design thinking has three major stages, first we have:</w:t>
      </w:r>
    </w:p>
    <w:p w:rsidR="43D954B9" w:rsidP="43D954B9" w:rsidRDefault="43D954B9" w14:paraId="3D724E66" w14:textId="5716AC0B">
      <w:pPr>
        <w:pStyle w:val="ListParagraph"/>
        <w:numPr>
          <w:ilvl w:val="0"/>
          <w:numId w:val="2"/>
        </w:numPr>
        <w:jc w:val="left"/>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US"/>
        </w:rPr>
      </w:pPr>
      <w:r w:rsidRPr="43D954B9" w:rsidR="43D954B9">
        <w:rPr>
          <w:rFonts w:ascii="Times New Roman" w:hAnsi="Times New Roman" w:eastAsia="Times New Roman" w:cs="Times New Roman"/>
          <w:noProof w:val="0"/>
          <w:color w:val="000000" w:themeColor="text1" w:themeTint="FF" w:themeShade="FF"/>
          <w:sz w:val="24"/>
          <w:szCs w:val="24"/>
          <w:lang w:val="en-US"/>
        </w:rPr>
        <w:t xml:space="preserve">Invent a future </w:t>
      </w:r>
    </w:p>
    <w:p w:rsidR="43D954B9" w:rsidP="43D954B9" w:rsidRDefault="43D954B9" w14:paraId="4FC8DC17" w14:textId="5298007F">
      <w:pPr>
        <w:pStyle w:val="Normal"/>
        <w:jc w:val="left"/>
        <w:rPr>
          <w:rFonts w:ascii="Times New Roman" w:hAnsi="Times New Roman" w:eastAsia="Times New Roman" w:cs="Times New Roman"/>
          <w:noProof w:val="0"/>
          <w:color w:val="000000" w:themeColor="text1" w:themeTint="FF" w:themeShade="FF"/>
          <w:sz w:val="24"/>
          <w:szCs w:val="24"/>
          <w:lang w:val="en-US"/>
        </w:rPr>
      </w:pPr>
      <w:r w:rsidRPr="43D954B9" w:rsidR="43D954B9">
        <w:rPr>
          <w:rFonts w:ascii="Times New Roman" w:hAnsi="Times New Roman" w:eastAsia="Times New Roman" w:cs="Times New Roman"/>
          <w:noProof w:val="0"/>
          <w:color w:val="000000" w:themeColor="text1" w:themeTint="FF" w:themeShade="FF"/>
          <w:sz w:val="24"/>
          <w:szCs w:val="24"/>
          <w:lang w:val="en-US"/>
        </w:rPr>
        <w:t xml:space="preserve">This is when businesses and companies will form some theories about what customers want but don’t have. Observe customers behave and ask questions to try and find out wat they would </w:t>
      </w:r>
      <w:r w:rsidRPr="43D954B9" w:rsidR="43D954B9">
        <w:rPr>
          <w:rFonts w:ascii="Times New Roman" w:hAnsi="Times New Roman" w:eastAsia="Times New Roman" w:cs="Times New Roman"/>
          <w:noProof w:val="0"/>
          <w:color w:val="000000" w:themeColor="text1" w:themeTint="FF" w:themeShade="FF"/>
          <w:sz w:val="24"/>
          <w:szCs w:val="24"/>
          <w:lang w:val="en-US"/>
        </w:rPr>
        <w:t>actually be</w:t>
      </w:r>
      <w:r w:rsidRPr="43D954B9" w:rsidR="43D954B9">
        <w:rPr>
          <w:rFonts w:ascii="Times New Roman" w:hAnsi="Times New Roman" w:eastAsia="Times New Roman" w:cs="Times New Roman"/>
          <w:noProof w:val="0"/>
          <w:color w:val="000000" w:themeColor="text1" w:themeTint="FF" w:themeShade="FF"/>
          <w:sz w:val="24"/>
          <w:szCs w:val="24"/>
          <w:lang w:val="en-US"/>
        </w:rPr>
        <w:t xml:space="preserve"> interested in. </w:t>
      </w:r>
    </w:p>
    <w:p w:rsidR="43D954B9" w:rsidP="43D954B9" w:rsidRDefault="43D954B9" w14:paraId="392673BC" w14:textId="1AE4BCA3">
      <w:pPr>
        <w:pStyle w:val="ListParagraph"/>
        <w:numPr>
          <w:ilvl w:val="0"/>
          <w:numId w:val="3"/>
        </w:numPr>
        <w:jc w:val="left"/>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US"/>
        </w:rPr>
      </w:pPr>
      <w:r w:rsidRPr="43D954B9" w:rsidR="43D954B9">
        <w:rPr>
          <w:rFonts w:ascii="Times New Roman" w:hAnsi="Times New Roman" w:eastAsia="Times New Roman" w:cs="Times New Roman"/>
          <w:noProof w:val="0"/>
          <w:color w:val="000000" w:themeColor="text1" w:themeTint="FF" w:themeShade="FF"/>
          <w:sz w:val="24"/>
          <w:szCs w:val="24"/>
          <w:lang w:val="en-US"/>
        </w:rPr>
        <w:t>Test</w:t>
      </w:r>
    </w:p>
    <w:p w:rsidR="43D954B9" w:rsidP="43D954B9" w:rsidRDefault="43D954B9" w14:paraId="0EE1C138" w14:textId="7946364A">
      <w:pPr>
        <w:pStyle w:val="Normal"/>
        <w:jc w:val="left"/>
        <w:rPr>
          <w:rFonts w:ascii="Times New Roman" w:hAnsi="Times New Roman" w:eastAsia="Times New Roman" w:cs="Times New Roman"/>
          <w:noProof w:val="0"/>
          <w:color w:val="000000" w:themeColor="text1" w:themeTint="FF" w:themeShade="FF"/>
          <w:sz w:val="24"/>
          <w:szCs w:val="24"/>
          <w:lang w:val="en-US"/>
        </w:rPr>
      </w:pPr>
      <w:r w:rsidRPr="43D954B9" w:rsidR="43D954B9">
        <w:rPr>
          <w:rFonts w:ascii="Times New Roman" w:hAnsi="Times New Roman" w:eastAsia="Times New Roman" w:cs="Times New Roman"/>
          <w:noProof w:val="0"/>
          <w:color w:val="000000" w:themeColor="text1" w:themeTint="FF" w:themeShade="FF"/>
          <w:sz w:val="24"/>
          <w:szCs w:val="24"/>
          <w:lang w:val="en-US"/>
        </w:rPr>
        <w:t xml:space="preserve">It is then important to test the ideas out, do some experiments to see how customers respond, depending on the results from this you can then adjust and work on the product to make it something everyone will want and to get it to be the best it can be. </w:t>
      </w:r>
    </w:p>
    <w:p w:rsidR="43D954B9" w:rsidP="43D954B9" w:rsidRDefault="43D954B9" w14:paraId="603E1013" w14:textId="4A721A0D">
      <w:pPr>
        <w:pStyle w:val="ListParagraph"/>
        <w:numPr>
          <w:ilvl w:val="0"/>
          <w:numId w:val="4"/>
        </w:numPr>
        <w:jc w:val="left"/>
        <w:rPr>
          <w:rFonts w:ascii="Times New Roman" w:hAnsi="Times New Roman" w:eastAsia="Times New Roman" w:cs="Times New Roman" w:asciiTheme="minorAscii" w:hAnsiTheme="minorAscii" w:eastAsiaTheme="minorAscii" w:cstheme="minorAscii"/>
          <w:noProof w:val="0"/>
          <w:color w:val="000000" w:themeColor="text1" w:themeTint="FF" w:themeShade="FF"/>
          <w:sz w:val="24"/>
          <w:szCs w:val="24"/>
          <w:lang w:val="en-US"/>
        </w:rPr>
      </w:pPr>
      <w:r w:rsidRPr="43D954B9" w:rsidR="43D954B9">
        <w:rPr>
          <w:rFonts w:ascii="Times New Roman" w:hAnsi="Times New Roman" w:eastAsia="Times New Roman" w:cs="Times New Roman"/>
          <w:noProof w:val="0"/>
          <w:color w:val="000000" w:themeColor="text1" w:themeTint="FF" w:themeShade="FF"/>
          <w:sz w:val="24"/>
          <w:szCs w:val="24"/>
          <w:lang w:val="en-US"/>
        </w:rPr>
        <w:t>Life</w:t>
      </w:r>
    </w:p>
    <w:p w:rsidR="43D954B9" w:rsidP="43D954B9" w:rsidRDefault="43D954B9" w14:paraId="5FA31180" w14:textId="03A6CC0E">
      <w:pPr>
        <w:pStyle w:val="Normal"/>
        <w:jc w:val="left"/>
        <w:rPr>
          <w:rFonts w:ascii="Times New Roman" w:hAnsi="Times New Roman" w:eastAsia="Times New Roman" w:cs="Times New Roman"/>
          <w:noProof w:val="0"/>
          <w:color w:val="000000" w:themeColor="text1" w:themeTint="FF" w:themeShade="FF"/>
          <w:sz w:val="24"/>
          <w:szCs w:val="24"/>
          <w:lang w:val="en-US"/>
        </w:rPr>
      </w:pPr>
      <w:r w:rsidRPr="43D954B9" w:rsidR="43D954B9">
        <w:rPr>
          <w:rFonts w:ascii="Times New Roman" w:hAnsi="Times New Roman" w:eastAsia="Times New Roman" w:cs="Times New Roman"/>
          <w:noProof w:val="0"/>
          <w:color w:val="000000" w:themeColor="text1" w:themeTint="FF" w:themeShade="FF"/>
          <w:sz w:val="24"/>
          <w:szCs w:val="24"/>
          <w:lang w:val="en-US"/>
        </w:rPr>
        <w:t xml:space="preserve">Finally, bring the new product or the service to life, look at the </w:t>
      </w:r>
      <w:r w:rsidRPr="43D954B9" w:rsidR="43D954B9">
        <w:rPr>
          <w:rFonts w:ascii="Times New Roman" w:hAnsi="Times New Roman" w:eastAsia="Times New Roman" w:cs="Times New Roman"/>
          <w:noProof w:val="0"/>
          <w:color w:val="000000" w:themeColor="text1" w:themeTint="FF" w:themeShade="FF"/>
          <w:sz w:val="24"/>
          <w:szCs w:val="24"/>
          <w:lang w:val="en-US"/>
        </w:rPr>
        <w:t>resources</w:t>
      </w:r>
      <w:r w:rsidRPr="43D954B9" w:rsidR="43D954B9">
        <w:rPr>
          <w:rFonts w:ascii="Times New Roman" w:hAnsi="Times New Roman" w:eastAsia="Times New Roman" w:cs="Times New Roman"/>
          <w:noProof w:val="0"/>
          <w:color w:val="000000" w:themeColor="text1" w:themeTint="FF" w:themeShade="FF"/>
          <w:sz w:val="24"/>
          <w:szCs w:val="24"/>
          <w:lang w:val="en-US"/>
        </w:rPr>
        <w:t xml:space="preserve"> that you need to </w:t>
      </w:r>
      <w:proofErr w:type="gramStart"/>
      <w:r w:rsidRPr="43D954B9" w:rsidR="43D954B9">
        <w:rPr>
          <w:rFonts w:ascii="Times New Roman" w:hAnsi="Times New Roman" w:eastAsia="Times New Roman" w:cs="Times New Roman"/>
          <w:noProof w:val="0"/>
          <w:color w:val="000000" w:themeColor="text1" w:themeTint="FF" w:themeShade="FF"/>
          <w:sz w:val="24"/>
          <w:szCs w:val="24"/>
          <w:lang w:val="en-US"/>
        </w:rPr>
        <w:t>actually</w:t>
      </w:r>
      <w:r w:rsidRPr="43D954B9" w:rsidR="43D954B9">
        <w:rPr>
          <w:rFonts w:ascii="Times New Roman" w:hAnsi="Times New Roman" w:eastAsia="Times New Roman" w:cs="Times New Roman"/>
          <w:noProof w:val="0"/>
          <w:color w:val="000000" w:themeColor="text1" w:themeTint="FF" w:themeShade="FF"/>
          <w:sz w:val="24"/>
          <w:szCs w:val="24"/>
          <w:lang w:val="en-US"/>
        </w:rPr>
        <w:t xml:space="preserve"> be</w:t>
      </w:r>
      <w:proofErr w:type="gramEnd"/>
      <w:r w:rsidRPr="43D954B9" w:rsidR="43D954B9">
        <w:rPr>
          <w:rFonts w:ascii="Times New Roman" w:hAnsi="Times New Roman" w:eastAsia="Times New Roman" w:cs="Times New Roman"/>
          <w:noProof w:val="0"/>
          <w:color w:val="000000" w:themeColor="text1" w:themeTint="FF" w:themeShade="FF"/>
          <w:sz w:val="24"/>
          <w:szCs w:val="24"/>
          <w:lang w:val="en-US"/>
        </w:rPr>
        <w:t xml:space="preserve"> able to produce and sell it. </w:t>
      </w:r>
    </w:p>
    <w:p w:rsidR="43D954B9" w:rsidP="43D954B9" w:rsidRDefault="43D954B9" w14:paraId="755A1D68" w14:textId="24DBB990">
      <w:pPr>
        <w:pStyle w:val="Normal"/>
        <w:jc w:val="left"/>
        <w:rPr>
          <w:rFonts w:ascii="Times New Roman" w:hAnsi="Times New Roman" w:eastAsia="Times New Roman" w:cs="Times New Roman"/>
          <w:noProof w:val="0"/>
          <w:color w:val="000000" w:themeColor="text1" w:themeTint="FF" w:themeShade="FF"/>
          <w:sz w:val="24"/>
          <w:szCs w:val="24"/>
          <w:lang w:val="en-US"/>
        </w:rPr>
      </w:pPr>
      <w:r w:rsidRPr="43D954B9" w:rsidR="43D954B9">
        <w:rPr>
          <w:rFonts w:ascii="Times New Roman" w:hAnsi="Times New Roman" w:eastAsia="Times New Roman" w:cs="Times New Roman"/>
          <w:noProof w:val="0"/>
          <w:color w:val="000000" w:themeColor="text1" w:themeTint="FF" w:themeShade="FF"/>
          <w:sz w:val="24"/>
          <w:szCs w:val="24"/>
          <w:lang w:val="en-US"/>
        </w:rPr>
        <w:t>(Harvard Business Review)</w:t>
      </w:r>
    </w:p>
    <w:p w:rsidR="43D954B9" w:rsidP="43D954B9" w:rsidRDefault="43D954B9" w14:paraId="1DB09707" w14:textId="5AA9288D">
      <w:pPr>
        <w:pStyle w:val="Normal"/>
        <w:jc w:val="left"/>
        <w:rPr>
          <w:rFonts w:ascii="Times New Roman" w:hAnsi="Times New Roman" w:eastAsia="Times New Roman" w:cs="Times New Roman"/>
          <w:noProof w:val="0"/>
          <w:color w:val="000000" w:themeColor="text1" w:themeTint="FF" w:themeShade="FF"/>
          <w:sz w:val="24"/>
          <w:szCs w:val="24"/>
          <w:lang w:val="en-US"/>
        </w:rPr>
      </w:pPr>
    </w:p>
    <w:p w:rsidR="43D954B9" w:rsidP="43D954B9" w:rsidRDefault="43D954B9" w14:paraId="78A33822" w14:textId="03394167">
      <w:pPr>
        <w:pStyle w:val="Normal"/>
        <w:jc w:val="left"/>
        <w:rPr>
          <w:rFonts w:ascii="Times New Roman" w:hAnsi="Times New Roman" w:eastAsia="Times New Roman" w:cs="Times New Roman"/>
          <w:noProof w:val="0"/>
          <w:color w:val="000000" w:themeColor="text1" w:themeTint="FF" w:themeShade="FF"/>
          <w:sz w:val="24"/>
          <w:szCs w:val="24"/>
          <w:lang w:val="en-US"/>
        </w:rPr>
      </w:pPr>
    </w:p>
    <w:p w:rsidR="43D954B9" w:rsidP="43D954B9" w:rsidRDefault="43D954B9" w14:paraId="32F2C5C0" w14:textId="21CD2747">
      <w:pPr>
        <w:pStyle w:val="Normal"/>
        <w:jc w:val="left"/>
        <w:rPr>
          <w:rFonts w:ascii="Times New Roman" w:hAnsi="Times New Roman" w:eastAsia="Times New Roman" w:cs="Times New Roman"/>
          <w:noProof w:val="0"/>
          <w:color w:val="000000" w:themeColor="text1" w:themeTint="FF" w:themeShade="FF"/>
          <w:sz w:val="24"/>
          <w:szCs w:val="24"/>
          <w:lang w:val="en-US"/>
        </w:rPr>
      </w:pPr>
    </w:p>
    <w:p w:rsidR="43D954B9" w:rsidP="43D954B9" w:rsidRDefault="43D954B9" w14:paraId="17DAAA25" w14:textId="07CDF2A7">
      <w:pPr>
        <w:pStyle w:val="Normal"/>
        <w:jc w:val="left"/>
        <w:rPr>
          <w:rFonts w:ascii="Times New Roman" w:hAnsi="Times New Roman" w:eastAsia="Times New Roman" w:cs="Times New Roman"/>
          <w:noProof w:val="0"/>
          <w:color w:val="000000" w:themeColor="text1" w:themeTint="FF" w:themeShade="FF"/>
          <w:sz w:val="24"/>
          <w:szCs w:val="24"/>
          <w:lang w:val="en-US"/>
        </w:rPr>
      </w:pPr>
    </w:p>
    <w:p w:rsidR="43D954B9" w:rsidP="43D954B9" w:rsidRDefault="43D954B9" w14:paraId="3BA4F61A" w14:textId="1D28EA84">
      <w:pPr>
        <w:spacing w:line="480" w:lineRule="exact"/>
        <w:jc w:val="center"/>
      </w:pPr>
      <w:r w:rsidRPr="43D954B9" w:rsidR="43D954B9">
        <w:rPr>
          <w:rFonts w:ascii="Times New Roman" w:hAnsi="Times New Roman" w:eastAsia="Times New Roman" w:cs="Times New Roman"/>
          <w:noProof w:val="0"/>
          <w:color w:val="000000" w:themeColor="text1" w:themeTint="FF" w:themeShade="FF"/>
          <w:sz w:val="24"/>
          <w:szCs w:val="24"/>
          <w:lang w:val="en-US"/>
        </w:rPr>
        <w:t>Works Cited</w:t>
      </w:r>
    </w:p>
    <w:p w:rsidR="43D954B9" w:rsidP="43D954B9" w:rsidRDefault="43D954B9" w14:paraId="28A7A19B" w14:textId="30A4BA1D">
      <w:pPr>
        <w:spacing w:line="480" w:lineRule="exact"/>
        <w:ind w:left="720" w:hanging="720"/>
        <w:jc w:val="left"/>
      </w:pPr>
      <w:r w:rsidRPr="43D954B9" w:rsidR="43D954B9">
        <w:rPr>
          <w:rFonts w:ascii="Times New Roman" w:hAnsi="Times New Roman" w:eastAsia="Times New Roman" w:cs="Times New Roman"/>
          <w:noProof w:val="0"/>
          <w:color w:val="000000" w:themeColor="text1" w:themeTint="FF" w:themeShade="FF"/>
          <w:sz w:val="24"/>
          <w:szCs w:val="24"/>
          <w:lang w:val="en-US"/>
        </w:rPr>
        <w:t xml:space="preserve">Dam, Rikke Friis, and Teo Yu Siang. “What Is Design Thinking and Why Is It so Popular?” </w:t>
      </w:r>
      <w:r w:rsidRPr="43D954B9" w:rsidR="43D954B9">
        <w:rPr>
          <w:rFonts w:ascii="Times New Roman" w:hAnsi="Times New Roman" w:eastAsia="Times New Roman" w:cs="Times New Roman"/>
          <w:i w:val="1"/>
          <w:iCs w:val="1"/>
          <w:noProof w:val="0"/>
          <w:color w:val="000000" w:themeColor="text1" w:themeTint="FF" w:themeShade="FF"/>
          <w:sz w:val="24"/>
          <w:szCs w:val="24"/>
          <w:lang w:val="en-US"/>
        </w:rPr>
        <w:t>The Interaction Design Foundation</w:t>
      </w:r>
      <w:r w:rsidRPr="43D954B9" w:rsidR="43D954B9">
        <w:rPr>
          <w:rFonts w:ascii="Times New Roman" w:hAnsi="Times New Roman" w:eastAsia="Times New Roman" w:cs="Times New Roman"/>
          <w:noProof w:val="0"/>
          <w:color w:val="000000" w:themeColor="text1" w:themeTint="FF" w:themeShade="FF"/>
          <w:sz w:val="24"/>
          <w:szCs w:val="24"/>
          <w:lang w:val="en-US"/>
        </w:rPr>
        <w:t xml:space="preserve">, UX courses, 19 Mar. 2019, </w:t>
      </w:r>
      <w:hyperlink>
        <w:r w:rsidRPr="43D954B9" w:rsidR="43D954B9">
          <w:rPr>
            <w:rStyle w:val="Hyperlink"/>
            <w:rFonts w:ascii="Times New Roman" w:hAnsi="Times New Roman" w:eastAsia="Times New Roman" w:cs="Times New Roman"/>
            <w:noProof w:val="0"/>
            <w:sz w:val="24"/>
            <w:szCs w:val="24"/>
            <w:lang w:val="en-US"/>
          </w:rPr>
          <w:t>www.interaction-design.org/literature/article/what-is-design-thinking-and-why-is-it-so-popular</w:t>
        </w:r>
      </w:hyperlink>
      <w:r w:rsidRPr="43D954B9" w:rsidR="43D954B9">
        <w:rPr>
          <w:rFonts w:ascii="Times New Roman" w:hAnsi="Times New Roman" w:eastAsia="Times New Roman" w:cs="Times New Roman"/>
          <w:noProof w:val="0"/>
          <w:color w:val="000000" w:themeColor="text1" w:themeTint="FF" w:themeShade="FF"/>
          <w:sz w:val="24"/>
          <w:szCs w:val="24"/>
          <w:lang w:val="en-US"/>
        </w:rPr>
        <w:t>.</w:t>
      </w:r>
    </w:p>
    <w:p w:rsidR="43D954B9" w:rsidP="43D954B9" w:rsidRDefault="43D954B9" w14:paraId="70440D11" w14:textId="6D813416">
      <w:pPr>
        <w:spacing w:line="480" w:lineRule="exact"/>
        <w:ind w:left="720" w:hanging="720"/>
        <w:jc w:val="left"/>
      </w:pPr>
      <w:r w:rsidRPr="43D954B9" w:rsidR="43D954B9">
        <w:rPr>
          <w:rFonts w:ascii="Times New Roman" w:hAnsi="Times New Roman" w:eastAsia="Times New Roman" w:cs="Times New Roman"/>
          <w:noProof w:val="0"/>
          <w:color w:val="000000" w:themeColor="text1" w:themeTint="FF" w:themeShade="FF"/>
          <w:sz w:val="24"/>
          <w:szCs w:val="24"/>
          <w:lang w:val="en-US"/>
        </w:rPr>
        <w:t xml:space="preserve">Harvard Business Review. “The Explainer: What Is Design Thinking?” </w:t>
      </w:r>
      <w:r w:rsidRPr="43D954B9" w:rsidR="43D954B9">
        <w:rPr>
          <w:rFonts w:ascii="Times New Roman" w:hAnsi="Times New Roman" w:eastAsia="Times New Roman" w:cs="Times New Roman"/>
          <w:i w:val="1"/>
          <w:iCs w:val="1"/>
          <w:noProof w:val="0"/>
          <w:color w:val="000000" w:themeColor="text1" w:themeTint="FF" w:themeShade="FF"/>
          <w:sz w:val="24"/>
          <w:szCs w:val="24"/>
          <w:lang w:val="en-US"/>
        </w:rPr>
        <w:t>YouTube</w:t>
      </w:r>
      <w:r w:rsidRPr="43D954B9" w:rsidR="43D954B9">
        <w:rPr>
          <w:rFonts w:ascii="Times New Roman" w:hAnsi="Times New Roman" w:eastAsia="Times New Roman" w:cs="Times New Roman"/>
          <w:noProof w:val="0"/>
          <w:color w:val="000000" w:themeColor="text1" w:themeTint="FF" w:themeShade="FF"/>
          <w:sz w:val="24"/>
          <w:szCs w:val="24"/>
          <w:lang w:val="en-US"/>
        </w:rPr>
        <w:t xml:space="preserve">, 23 July 2019, </w:t>
      </w:r>
      <w:hyperlink>
        <w:r w:rsidRPr="43D954B9" w:rsidR="43D954B9">
          <w:rPr>
            <w:rStyle w:val="Hyperlink"/>
            <w:rFonts w:ascii="Times New Roman" w:hAnsi="Times New Roman" w:eastAsia="Times New Roman" w:cs="Times New Roman"/>
            <w:noProof w:val="0"/>
            <w:sz w:val="24"/>
            <w:szCs w:val="24"/>
            <w:lang w:val="en-US"/>
          </w:rPr>
          <w:t>www.youtube.com/watch?v=_WI3B54m6SU</w:t>
        </w:r>
      </w:hyperlink>
      <w:r w:rsidRPr="43D954B9" w:rsidR="43D954B9">
        <w:rPr>
          <w:rFonts w:ascii="Times New Roman" w:hAnsi="Times New Roman" w:eastAsia="Times New Roman" w:cs="Times New Roman"/>
          <w:noProof w:val="0"/>
          <w:color w:val="000000" w:themeColor="text1" w:themeTint="FF" w:themeShade="FF"/>
          <w:sz w:val="24"/>
          <w:szCs w:val="24"/>
          <w:lang w:val="en-US"/>
        </w:rPr>
        <w:t>.</w:t>
      </w:r>
    </w:p>
    <w:p w:rsidR="43D954B9" w:rsidP="43D954B9" w:rsidRDefault="43D954B9" w14:paraId="1381AC18" w14:textId="593FF594">
      <w:pPr>
        <w:pStyle w:val="Normal"/>
        <w:jc w:val="left"/>
        <w:rPr>
          <w:rFonts w:ascii="Times New Roman" w:hAnsi="Times New Roman" w:eastAsia="Times New Roman" w:cs="Times New Roman"/>
          <w:noProof w:val="0"/>
          <w:color w:val="000000" w:themeColor="text1" w:themeTint="FF" w:themeShade="FF"/>
          <w:sz w:val="24"/>
          <w:szCs w:val="24"/>
          <w:lang w:val="en-US"/>
        </w:rPr>
      </w:pPr>
      <w:r w:rsidRPr="43D954B9" w:rsidR="43D954B9">
        <w:rPr>
          <w:rFonts w:ascii="Times New Roman" w:hAnsi="Times New Roman" w:eastAsia="Times New Roman" w:cs="Times New Roman"/>
          <w:noProof w:val="0"/>
          <w:color w:val="000000" w:themeColor="text1" w:themeTint="FF" w:themeShade="FF"/>
          <w:sz w:val="24"/>
          <w:szCs w:val="24"/>
          <w:lang w:val="en-US"/>
        </w:rPr>
        <w:t>‌</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zFHnKgjkg29KwR" int2:id="tvnWxnM7">
      <int2:state int2:type="LegacyProofing" int2:value="Rejected"/>
    </int2:textHash>
    <int2:textHash int2:hashCode="jf+rJqVlrR1FG/" int2:id="CcRbq4tT">
      <int2:state int2:type="LegacyProofing" int2:value="Rejected"/>
    </int2:textHash>
    <int2:textHash int2:hashCode="WvycU+ezHS8WQx" int2:id="xxRSaNOa">
      <int2:state int2:type="LegacyProofing" int2:value="Rejected"/>
    </int2:textHash>
    <int2:bookmark int2:bookmarkName="_Int_bsRY1NiB" int2:invalidationBookmarkName="" int2:hashCode="CvKHRr8t+RaFKl" int2:id="QtVidYn9">
      <int2:state int2:type="LegacyProofing" int2:value="Rejected"/>
    </int2:bookmark>
    <int2:bookmark int2:bookmarkName="_Int_804EcJS7" int2:invalidationBookmarkName="" int2:hashCode="CvKHRr8t+RaFKl" int2:id="qp596YxB">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718FC8"/>
    <w:rsid w:val="00A10891"/>
    <w:rsid w:val="03129A5E"/>
    <w:rsid w:val="06C71174"/>
    <w:rsid w:val="085153C6"/>
    <w:rsid w:val="0A9284DD"/>
    <w:rsid w:val="0DB9865D"/>
    <w:rsid w:val="0F901D8A"/>
    <w:rsid w:val="0F901D8A"/>
    <w:rsid w:val="0F9D1451"/>
    <w:rsid w:val="1084F108"/>
    <w:rsid w:val="11E1EF3A"/>
    <w:rsid w:val="125A3C9F"/>
    <w:rsid w:val="147EBC3E"/>
    <w:rsid w:val="14FB0ACA"/>
    <w:rsid w:val="15995D0B"/>
    <w:rsid w:val="1677C0DF"/>
    <w:rsid w:val="178118E4"/>
    <w:rsid w:val="188B0ABF"/>
    <w:rsid w:val="1A458115"/>
    <w:rsid w:val="1AD26350"/>
    <w:rsid w:val="1B7BA7E8"/>
    <w:rsid w:val="1BEBB111"/>
    <w:rsid w:val="1C58FCCB"/>
    <w:rsid w:val="1DAD13B6"/>
    <w:rsid w:val="1DF4CD2C"/>
    <w:rsid w:val="1F620C74"/>
    <w:rsid w:val="1F8B8F34"/>
    <w:rsid w:val="20E4B478"/>
    <w:rsid w:val="2160E146"/>
    <w:rsid w:val="21849EC9"/>
    <w:rsid w:val="22FA827B"/>
    <w:rsid w:val="2383D266"/>
    <w:rsid w:val="241C553A"/>
    <w:rsid w:val="25200C86"/>
    <w:rsid w:val="25200C86"/>
    <w:rsid w:val="259B0A64"/>
    <w:rsid w:val="2649208B"/>
    <w:rsid w:val="2892CB69"/>
    <w:rsid w:val="28B7D0CD"/>
    <w:rsid w:val="294E9CE9"/>
    <w:rsid w:val="2998D91F"/>
    <w:rsid w:val="2B0FB112"/>
    <w:rsid w:val="2B5D8C8E"/>
    <w:rsid w:val="2B718FC8"/>
    <w:rsid w:val="2BE3EC39"/>
    <w:rsid w:val="2BE3EC39"/>
    <w:rsid w:val="2C4DCBE6"/>
    <w:rsid w:val="3030FDB1"/>
    <w:rsid w:val="313FD76B"/>
    <w:rsid w:val="3208FABC"/>
    <w:rsid w:val="350D139A"/>
    <w:rsid w:val="376AE40F"/>
    <w:rsid w:val="37D50BBD"/>
    <w:rsid w:val="37D50BBD"/>
    <w:rsid w:val="3906B470"/>
    <w:rsid w:val="3970DC1E"/>
    <w:rsid w:val="3A91B6DB"/>
    <w:rsid w:val="3B0CAC7F"/>
    <w:rsid w:val="3BE4C4B1"/>
    <w:rsid w:val="3BE4C4B1"/>
    <w:rsid w:val="3CA87CE0"/>
    <w:rsid w:val="3E444D41"/>
    <w:rsid w:val="3E4C35AF"/>
    <w:rsid w:val="3FE01DA2"/>
    <w:rsid w:val="40D03E95"/>
    <w:rsid w:val="41EB96A2"/>
    <w:rsid w:val="42030EC2"/>
    <w:rsid w:val="423DBF63"/>
    <w:rsid w:val="42A6BF97"/>
    <w:rsid w:val="43D954B9"/>
    <w:rsid w:val="44B38EC5"/>
    <w:rsid w:val="47F31D0D"/>
    <w:rsid w:val="48813CED"/>
    <w:rsid w:val="48813CED"/>
    <w:rsid w:val="4A1D0D4E"/>
    <w:rsid w:val="4C85BA8E"/>
    <w:rsid w:val="4CA09B62"/>
    <w:rsid w:val="4D0AA4AB"/>
    <w:rsid w:val="4E39845C"/>
    <w:rsid w:val="50061760"/>
    <w:rsid w:val="500D23D3"/>
    <w:rsid w:val="506DD791"/>
    <w:rsid w:val="512F1596"/>
    <w:rsid w:val="512F1596"/>
    <w:rsid w:val="52E6EEE4"/>
    <w:rsid w:val="53D4096C"/>
    <w:rsid w:val="56946E18"/>
    <w:rsid w:val="58303E79"/>
    <w:rsid w:val="591F513F"/>
    <w:rsid w:val="594B1539"/>
    <w:rsid w:val="5B39549D"/>
    <w:rsid w:val="5B68231F"/>
    <w:rsid w:val="5D03AF9C"/>
    <w:rsid w:val="5D9159C2"/>
    <w:rsid w:val="5DF47041"/>
    <w:rsid w:val="5E367FC9"/>
    <w:rsid w:val="5EF0FD79"/>
    <w:rsid w:val="5F531CF1"/>
    <w:rsid w:val="5F531CF1"/>
    <w:rsid w:val="5F775D24"/>
    <w:rsid w:val="6131B2B7"/>
    <w:rsid w:val="613CC8CE"/>
    <w:rsid w:val="628ABDB3"/>
    <w:rsid w:val="62D11985"/>
    <w:rsid w:val="67E836FC"/>
    <w:rsid w:val="67E836FC"/>
    <w:rsid w:val="6847D517"/>
    <w:rsid w:val="684E4FC9"/>
    <w:rsid w:val="69EA202A"/>
    <w:rsid w:val="6ABF6CA0"/>
    <w:rsid w:val="6D53DB7C"/>
    <w:rsid w:val="6ECE13E9"/>
    <w:rsid w:val="7105111C"/>
    <w:rsid w:val="73910270"/>
    <w:rsid w:val="75E67D5F"/>
    <w:rsid w:val="77CAD2E2"/>
    <w:rsid w:val="789CC8B2"/>
    <w:rsid w:val="7966A343"/>
    <w:rsid w:val="79B8CC04"/>
    <w:rsid w:val="79B8CC04"/>
    <w:rsid w:val="7A872F84"/>
    <w:rsid w:val="7A872F84"/>
    <w:rsid w:val="7BD46974"/>
    <w:rsid w:val="7F670254"/>
    <w:rsid w:val="7F9646EC"/>
    <w:rsid w:val="7FFC49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18FC8"/>
  <w15:chartTrackingRefBased/>
  <w15:docId w15:val="{0103E058-926C-47DC-8213-A43FA77478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etterhealth.vic.gov.au/health/healthyliving/physical-activity-its-important" TargetMode="External" Id="R83ef5679b4944e18" /><Relationship Type="http://schemas.openxmlformats.org/officeDocument/2006/relationships/hyperlink" Target="https://moodle.uwtsd.ac.uk/mod/scorm/player.php?a=1804" TargetMode="External" Id="Re3494c4f3e1b4b71" /><Relationship Type="http://schemas.microsoft.com/office/2020/10/relationships/intelligence" Target="intelligence2.xml" Id="Rc7cd125bf0e34727" /><Relationship Type="http://schemas.openxmlformats.org/officeDocument/2006/relationships/numbering" Target="numbering.xml" Id="R5167fd216c9c45b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2022-03-28T13:28:00.1032911Z</dcterms:created>
  <dcterms:modified xsi:type="dcterms:W3CDTF">2022-03-28T22:47:55.3624758Z</dcterms:modified>
  <dc:creator>Shannon Gravelle (2114260)</dc:creator>
  <lastModifiedBy>Shannon Gravelle (2114260)</lastModifiedBy>
</coreProperties>
</file>