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0526" w14:textId="77777777" w:rsidR="001E408F" w:rsidRPr="009D482D" w:rsidRDefault="001E408F" w:rsidP="001E408F">
      <w:pPr>
        <w:pStyle w:val="NormalWeb"/>
        <w:rPr>
          <w:rFonts w:asciiTheme="minorHAnsi" w:hAnsiTheme="minorHAnsi" w:cstheme="minorHAnsi"/>
          <w:sz w:val="28"/>
          <w:szCs w:val="28"/>
        </w:rPr>
      </w:pPr>
      <w:r w:rsidRPr="009D482D">
        <w:rPr>
          <w:rFonts w:asciiTheme="minorHAnsi" w:hAnsiTheme="minorHAnsi" w:cstheme="minorHAnsi"/>
          <w:color w:val="565659"/>
          <w:sz w:val="28"/>
          <w:szCs w:val="28"/>
        </w:rPr>
        <w:t xml:space="preserve">Qualification: CIPD Diploma in Applied Human Resources </w:t>
      </w:r>
    </w:p>
    <w:p w14:paraId="7E466A94" w14:textId="2DF473EA" w:rsidR="001E408F" w:rsidRPr="009D482D" w:rsidRDefault="001E408F" w:rsidP="001E408F">
      <w:pPr>
        <w:pStyle w:val="NormalWeb"/>
        <w:rPr>
          <w:rFonts w:asciiTheme="minorHAnsi" w:hAnsiTheme="minorHAnsi" w:cstheme="minorHAnsi"/>
          <w:sz w:val="28"/>
          <w:szCs w:val="28"/>
        </w:rPr>
      </w:pPr>
      <w:r w:rsidRPr="009D482D">
        <w:rPr>
          <w:rFonts w:asciiTheme="minorHAnsi" w:hAnsiTheme="minorHAnsi" w:cstheme="minorHAnsi"/>
          <w:sz w:val="28"/>
          <w:szCs w:val="28"/>
        </w:rPr>
        <w:t xml:space="preserve">Module Name: </w:t>
      </w:r>
      <w:r w:rsidR="00294635">
        <w:rPr>
          <w:rFonts w:asciiTheme="minorHAnsi" w:hAnsiTheme="minorHAnsi" w:cstheme="minorHAnsi"/>
          <w:sz w:val="28"/>
          <w:szCs w:val="28"/>
        </w:rPr>
        <w:t xml:space="preserve">5K10P </w:t>
      </w:r>
      <w:r w:rsidR="00170A1E">
        <w:rPr>
          <w:rFonts w:asciiTheme="minorHAnsi" w:hAnsiTheme="minorHAnsi" w:cstheme="minorHAnsi"/>
          <w:sz w:val="28"/>
          <w:szCs w:val="28"/>
        </w:rPr>
        <w:t>Understanding Employee Engagement in the Organisation</w:t>
      </w:r>
      <w:r w:rsidR="006255A2">
        <w:rPr>
          <w:rFonts w:asciiTheme="minorHAnsi" w:hAnsiTheme="minorHAnsi" w:cstheme="minorHAnsi"/>
          <w:sz w:val="28"/>
          <w:szCs w:val="28"/>
        </w:rPr>
        <w:t xml:space="preserve"> – on the job submission</w:t>
      </w:r>
    </w:p>
    <w:p w14:paraId="143179EA" w14:textId="3DB768A3" w:rsidR="00170A1E" w:rsidRPr="00170A1E"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 xml:space="preserve">On the Job Training Word Count: </w:t>
      </w:r>
      <w:r w:rsidR="008054E4">
        <w:rPr>
          <w:rFonts w:asciiTheme="minorHAnsi" w:hAnsiTheme="minorHAnsi" w:cstheme="minorHAnsi"/>
          <w:color w:val="565659"/>
          <w:sz w:val="28"/>
          <w:szCs w:val="28"/>
        </w:rPr>
        <w:t>1</w:t>
      </w:r>
      <w:r w:rsidR="005068FA">
        <w:rPr>
          <w:rFonts w:asciiTheme="minorHAnsi" w:hAnsiTheme="minorHAnsi" w:cstheme="minorHAnsi"/>
          <w:color w:val="565659"/>
          <w:sz w:val="28"/>
          <w:szCs w:val="28"/>
        </w:rPr>
        <w:t>464</w:t>
      </w:r>
    </w:p>
    <w:p w14:paraId="5B131287" w14:textId="77777777" w:rsidR="001570E3"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Student Name: Catherine Evans Student Number: 1919841</w:t>
      </w:r>
    </w:p>
    <w:p w14:paraId="64BD0B16" w14:textId="05BAA6AE" w:rsidR="001E408F"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br/>
        <w:t xml:space="preserve">CIPD Membership Number: 49835269 </w:t>
      </w:r>
    </w:p>
    <w:p w14:paraId="64990852" w14:textId="77777777" w:rsidR="001570E3" w:rsidRPr="009D482D" w:rsidRDefault="001570E3" w:rsidP="001E408F">
      <w:pPr>
        <w:pStyle w:val="NormalWeb"/>
        <w:rPr>
          <w:rFonts w:asciiTheme="minorHAnsi" w:hAnsiTheme="minorHAnsi" w:cstheme="minorHAnsi"/>
          <w:sz w:val="28"/>
          <w:szCs w:val="28"/>
        </w:rPr>
      </w:pPr>
    </w:p>
    <w:p w14:paraId="435F389D" w14:textId="5DE12AF2" w:rsidR="001E408F"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 xml:space="preserve">By signing below, I confirm that the work/evidence presented is my own, unaided work. I understand the regulations pertaining to candidate malpractice and the action that may be taken as a result. </w:t>
      </w:r>
    </w:p>
    <w:p w14:paraId="22397B1B" w14:textId="77777777" w:rsidR="001570E3" w:rsidRPr="009D482D" w:rsidRDefault="001570E3" w:rsidP="001E408F">
      <w:pPr>
        <w:pStyle w:val="NormalWeb"/>
        <w:rPr>
          <w:rFonts w:asciiTheme="minorHAnsi" w:hAnsiTheme="minorHAnsi" w:cstheme="minorHAnsi"/>
          <w:sz w:val="28"/>
          <w:szCs w:val="28"/>
        </w:rPr>
      </w:pPr>
    </w:p>
    <w:p w14:paraId="370BAEE9" w14:textId="03395117" w:rsidR="001E408F" w:rsidRPr="009D482D" w:rsidRDefault="001E408F" w:rsidP="001E408F">
      <w:pPr>
        <w:pStyle w:val="NormalWeb"/>
        <w:rPr>
          <w:rFonts w:asciiTheme="minorHAnsi" w:hAnsiTheme="minorHAnsi" w:cstheme="minorHAnsi"/>
          <w:color w:val="565659"/>
          <w:sz w:val="28"/>
          <w:szCs w:val="28"/>
        </w:rPr>
      </w:pPr>
      <w:r w:rsidRPr="009D482D">
        <w:rPr>
          <w:rFonts w:asciiTheme="minorHAnsi" w:hAnsiTheme="minorHAnsi" w:cstheme="minorHAnsi"/>
          <w:color w:val="565659"/>
          <w:sz w:val="28"/>
          <w:szCs w:val="28"/>
        </w:rPr>
        <w:t xml:space="preserve">Signed: </w:t>
      </w:r>
      <w:r w:rsidRPr="009D482D">
        <w:rPr>
          <w:rFonts w:asciiTheme="minorHAnsi" w:hAnsiTheme="minorHAnsi" w:cstheme="minorHAnsi"/>
          <w:i/>
          <w:iCs/>
          <w:color w:val="565659"/>
          <w:sz w:val="28"/>
          <w:szCs w:val="28"/>
        </w:rPr>
        <w:t xml:space="preserve">C. A. Evans </w:t>
      </w:r>
      <w:r w:rsidRPr="009D482D">
        <w:rPr>
          <w:rFonts w:asciiTheme="minorHAnsi" w:hAnsiTheme="minorHAnsi" w:cstheme="minorHAnsi"/>
          <w:color w:val="565659"/>
          <w:sz w:val="28"/>
          <w:szCs w:val="28"/>
        </w:rPr>
        <w:t xml:space="preserve">Date:  </w:t>
      </w:r>
      <w:r w:rsidR="007160C4">
        <w:rPr>
          <w:rFonts w:asciiTheme="minorHAnsi" w:hAnsiTheme="minorHAnsi" w:cstheme="minorHAnsi"/>
          <w:color w:val="565659"/>
          <w:sz w:val="28"/>
          <w:szCs w:val="28"/>
        </w:rPr>
        <w:t>1</w:t>
      </w:r>
      <w:r w:rsidR="007160C4" w:rsidRPr="007160C4">
        <w:rPr>
          <w:rFonts w:asciiTheme="minorHAnsi" w:hAnsiTheme="minorHAnsi" w:cstheme="minorHAnsi"/>
          <w:color w:val="565659"/>
          <w:sz w:val="28"/>
          <w:szCs w:val="28"/>
          <w:vertAlign w:val="superscript"/>
        </w:rPr>
        <w:t>st</w:t>
      </w:r>
      <w:r w:rsidR="007160C4">
        <w:rPr>
          <w:rFonts w:asciiTheme="minorHAnsi" w:hAnsiTheme="minorHAnsi" w:cstheme="minorHAnsi"/>
          <w:color w:val="565659"/>
          <w:sz w:val="28"/>
          <w:szCs w:val="28"/>
        </w:rPr>
        <w:t xml:space="preserve"> February</w:t>
      </w:r>
      <w:r w:rsidR="009D482D" w:rsidRPr="009D482D">
        <w:rPr>
          <w:rFonts w:asciiTheme="minorHAnsi" w:hAnsiTheme="minorHAnsi" w:cstheme="minorHAnsi"/>
          <w:color w:val="565659"/>
          <w:sz w:val="28"/>
          <w:szCs w:val="28"/>
        </w:rPr>
        <w:t xml:space="preserve"> 2022</w:t>
      </w:r>
      <w:r w:rsidRPr="009D482D">
        <w:rPr>
          <w:rFonts w:asciiTheme="minorHAnsi" w:hAnsiTheme="minorHAnsi" w:cstheme="minorHAnsi"/>
          <w:color w:val="565659"/>
          <w:sz w:val="28"/>
          <w:szCs w:val="28"/>
        </w:rPr>
        <w:t xml:space="preserve"> </w:t>
      </w:r>
    </w:p>
    <w:p w14:paraId="4052BC04" w14:textId="4103AF7C" w:rsidR="001E408F" w:rsidRDefault="001E408F" w:rsidP="001E408F">
      <w:pPr>
        <w:pStyle w:val="NormalWeb"/>
        <w:rPr>
          <w:rFonts w:ascii="TimesNewRomanPSMT" w:hAnsi="TimesNewRomanPSMT"/>
          <w:color w:val="565659"/>
          <w:sz w:val="32"/>
          <w:szCs w:val="32"/>
        </w:rPr>
      </w:pPr>
    </w:p>
    <w:p w14:paraId="456FED35" w14:textId="71EBD6D4" w:rsidR="001E408F" w:rsidRDefault="001E408F" w:rsidP="001E408F">
      <w:pPr>
        <w:pStyle w:val="NormalWeb"/>
        <w:rPr>
          <w:rFonts w:ascii="TimesNewRomanPSMT" w:hAnsi="TimesNewRomanPSMT"/>
          <w:color w:val="565659"/>
          <w:sz w:val="32"/>
          <w:szCs w:val="32"/>
        </w:rPr>
      </w:pPr>
    </w:p>
    <w:p w14:paraId="7F9D7547" w14:textId="56A92525" w:rsidR="001E408F" w:rsidRDefault="001E408F" w:rsidP="001E408F">
      <w:pPr>
        <w:pStyle w:val="NormalWeb"/>
        <w:rPr>
          <w:rFonts w:ascii="TimesNewRomanPSMT" w:hAnsi="TimesNewRomanPSMT"/>
          <w:color w:val="565659"/>
          <w:sz w:val="32"/>
          <w:szCs w:val="32"/>
        </w:rPr>
      </w:pPr>
    </w:p>
    <w:p w14:paraId="3202DC20" w14:textId="32C38FBE" w:rsidR="001E408F" w:rsidRDefault="001E408F" w:rsidP="001E408F">
      <w:pPr>
        <w:pStyle w:val="NormalWeb"/>
        <w:rPr>
          <w:rFonts w:ascii="TimesNewRomanPSMT" w:hAnsi="TimesNewRomanPSMT"/>
          <w:color w:val="565659"/>
          <w:sz w:val="32"/>
          <w:szCs w:val="32"/>
        </w:rPr>
      </w:pPr>
    </w:p>
    <w:p w14:paraId="136E36E1" w14:textId="063C1AD3" w:rsidR="001E408F" w:rsidRDefault="001E408F" w:rsidP="001E408F">
      <w:pPr>
        <w:pStyle w:val="NormalWeb"/>
        <w:rPr>
          <w:rFonts w:ascii="TimesNewRomanPSMT" w:hAnsi="TimesNewRomanPSMT"/>
          <w:color w:val="565659"/>
          <w:sz w:val="32"/>
          <w:szCs w:val="32"/>
        </w:rPr>
      </w:pPr>
    </w:p>
    <w:p w14:paraId="4ADDD643" w14:textId="3B71985D" w:rsidR="001E408F" w:rsidRDefault="001E408F" w:rsidP="001E408F">
      <w:pPr>
        <w:pStyle w:val="NormalWeb"/>
        <w:rPr>
          <w:rFonts w:ascii="TimesNewRomanPSMT" w:hAnsi="TimesNewRomanPSMT"/>
          <w:color w:val="565659"/>
          <w:sz w:val="32"/>
          <w:szCs w:val="32"/>
        </w:rPr>
      </w:pPr>
    </w:p>
    <w:p w14:paraId="0FEF0154" w14:textId="5F12A950" w:rsidR="001E408F" w:rsidRDefault="001E408F" w:rsidP="001E408F">
      <w:pPr>
        <w:pStyle w:val="NormalWeb"/>
        <w:rPr>
          <w:rFonts w:ascii="TimesNewRomanPSMT" w:hAnsi="TimesNewRomanPSMT"/>
          <w:color w:val="565659"/>
          <w:sz w:val="32"/>
          <w:szCs w:val="32"/>
        </w:rPr>
      </w:pPr>
    </w:p>
    <w:p w14:paraId="69F64BEF" w14:textId="28CC02EA" w:rsidR="001E408F" w:rsidRDefault="001E408F" w:rsidP="001E408F">
      <w:pPr>
        <w:pStyle w:val="NormalWeb"/>
        <w:rPr>
          <w:rFonts w:ascii="TimesNewRomanPSMT" w:hAnsi="TimesNewRomanPSMT"/>
          <w:color w:val="565659"/>
          <w:sz w:val="32"/>
          <w:szCs w:val="32"/>
        </w:rPr>
      </w:pPr>
    </w:p>
    <w:p w14:paraId="3598A4D9" w14:textId="3BF8EA81" w:rsidR="001E408F" w:rsidRDefault="001E408F" w:rsidP="001E408F">
      <w:pPr>
        <w:pStyle w:val="NormalWeb"/>
        <w:rPr>
          <w:rFonts w:ascii="TimesNewRomanPSMT" w:hAnsi="TimesNewRomanPSMT"/>
          <w:color w:val="565659"/>
          <w:sz w:val="32"/>
          <w:szCs w:val="32"/>
        </w:rPr>
      </w:pPr>
    </w:p>
    <w:p w14:paraId="00F63281" w14:textId="77777777" w:rsidR="001570E3" w:rsidRDefault="001570E3" w:rsidP="00871DF9">
      <w:pPr>
        <w:pStyle w:val="NormalWeb"/>
        <w:rPr>
          <w:rFonts w:ascii="TimesNewRomanPSMT" w:hAnsi="TimesNewRomanPSMT"/>
          <w:color w:val="565659"/>
          <w:sz w:val="32"/>
          <w:szCs w:val="32"/>
        </w:rPr>
      </w:pPr>
    </w:p>
    <w:p w14:paraId="27F624A9" w14:textId="77777777" w:rsidR="00AB299D" w:rsidRDefault="00AB299D" w:rsidP="00AB299D">
      <w:pPr>
        <w:textAlignment w:val="baseline"/>
        <w:rPr>
          <w:rFonts w:asciiTheme="minorHAnsi" w:hAnsiTheme="minorHAnsi" w:cstheme="minorHAnsi"/>
          <w:u w:val="single"/>
        </w:rPr>
      </w:pPr>
    </w:p>
    <w:p w14:paraId="70FCF12E" w14:textId="3B8D20BB" w:rsidR="00AB299D" w:rsidRDefault="00AB299D" w:rsidP="00AB299D">
      <w:pPr>
        <w:textAlignment w:val="baseline"/>
        <w:rPr>
          <w:rFonts w:asciiTheme="minorHAnsi" w:hAnsiTheme="minorHAnsi" w:cstheme="minorHAnsi"/>
          <w:u w:val="single"/>
        </w:rPr>
      </w:pPr>
      <w:r>
        <w:rPr>
          <w:rFonts w:asciiTheme="minorHAnsi" w:hAnsiTheme="minorHAnsi" w:cstheme="minorHAnsi"/>
          <w:u w:val="single"/>
        </w:rPr>
        <w:lastRenderedPageBreak/>
        <w:t>Question 1</w:t>
      </w:r>
    </w:p>
    <w:p w14:paraId="302D79DB" w14:textId="77777777" w:rsidR="008054E4" w:rsidRDefault="008054E4" w:rsidP="00AB299D">
      <w:pPr>
        <w:textAlignment w:val="baseline"/>
        <w:rPr>
          <w:rFonts w:asciiTheme="minorHAnsi" w:hAnsiTheme="minorHAnsi" w:cstheme="minorHAnsi"/>
          <w:u w:val="single"/>
        </w:rPr>
      </w:pPr>
    </w:p>
    <w:p w14:paraId="357E3006" w14:textId="4B114FC2" w:rsidR="004435B5" w:rsidRPr="00AB299D" w:rsidRDefault="006258BD" w:rsidP="00AB299D">
      <w:pPr>
        <w:textAlignment w:val="baseline"/>
        <w:rPr>
          <w:rFonts w:asciiTheme="minorHAnsi" w:hAnsiTheme="minorHAnsi" w:cstheme="minorHAnsi"/>
          <w:color w:val="FF0000"/>
        </w:rPr>
      </w:pPr>
      <w:r w:rsidRPr="00AB299D">
        <w:rPr>
          <w:rFonts w:asciiTheme="minorHAnsi" w:hAnsiTheme="minorHAnsi" w:cstheme="minorHAnsi"/>
        </w:rPr>
        <w:t>I met with my Line Manager to discuss employee engagement within our organ</w:t>
      </w:r>
      <w:r w:rsidR="00E52741" w:rsidRPr="00AB299D">
        <w:rPr>
          <w:rFonts w:asciiTheme="minorHAnsi" w:hAnsiTheme="minorHAnsi" w:cstheme="minorHAnsi"/>
        </w:rPr>
        <w:t>isation.  The organisation has high employment engagement levels and carries our regular internal surveys and also an annual</w:t>
      </w:r>
      <w:r w:rsidR="00E52741" w:rsidRPr="00AB299D">
        <w:rPr>
          <w:rFonts w:asciiTheme="minorHAnsi" w:hAnsiTheme="minorHAnsi" w:cstheme="minorHAnsi"/>
          <w:color w:val="FF0000"/>
        </w:rPr>
        <w:t xml:space="preserve"> </w:t>
      </w:r>
      <w:r w:rsidR="00E52741" w:rsidRPr="00756B42">
        <w:rPr>
          <w:rFonts w:asciiTheme="minorHAnsi" w:hAnsiTheme="minorHAnsi" w:cstheme="minorHAnsi"/>
          <w:color w:val="000000" w:themeColor="text1"/>
        </w:rPr>
        <w:t xml:space="preserve">Staff survey which is conducted by Durham University.  </w:t>
      </w:r>
    </w:p>
    <w:p w14:paraId="33FC65BC" w14:textId="1A91EB7A" w:rsidR="004435B5" w:rsidRDefault="00E52741" w:rsidP="004435B5">
      <w:pPr>
        <w:rPr>
          <w:rFonts w:asciiTheme="minorHAnsi" w:hAnsiTheme="minorHAnsi" w:cstheme="minorHAnsi"/>
        </w:rPr>
      </w:pPr>
      <w:r>
        <w:rPr>
          <w:rFonts w:asciiTheme="minorHAnsi" w:hAnsiTheme="minorHAnsi" w:cstheme="minorHAnsi"/>
        </w:rPr>
        <w:t>Communication within the organisation is excellent with weekly Film Fridays carried out by the Chief Officers.  This ensures that all employees are aware of the latest news and updates within the organisation.</w:t>
      </w:r>
      <w:r w:rsidR="00F56D4D">
        <w:rPr>
          <w:rFonts w:asciiTheme="minorHAnsi" w:hAnsiTheme="minorHAnsi" w:cstheme="minorHAnsi"/>
        </w:rPr>
        <w:t xml:space="preserve">  Internal communication is consistent and truthful.  We have recently introduced a new intranet which has ensure that all employees have full access to information, even when home working.  The organisation has added two new sections to the intranet including a ‘Nice to Know’ and a ‘Need to Know’ section.  This also ensure that employees do not miss out on any information or updates.</w:t>
      </w:r>
    </w:p>
    <w:p w14:paraId="6B03691B" w14:textId="3644F6AB" w:rsidR="005068FA" w:rsidRDefault="005068FA" w:rsidP="004435B5">
      <w:pPr>
        <w:rPr>
          <w:rFonts w:asciiTheme="minorHAnsi" w:hAnsiTheme="minorHAnsi" w:cstheme="minorHAnsi"/>
        </w:rPr>
      </w:pPr>
      <w:r>
        <w:rPr>
          <w:rFonts w:asciiTheme="minorHAnsi" w:hAnsiTheme="minorHAnsi" w:cstheme="minorHAnsi"/>
        </w:rPr>
        <w:t xml:space="preserve">At the start of the pandemic a team was developed called ‘Op Tala’.  The team deal with any enquiries surround covid restrictions etc and update staff regularly on changes in relation to the pandemic.  This gave employees reassurance if they were unsure of any situations that they may be facing whilst dealing with the public and also doing their </w:t>
      </w:r>
      <w:proofErr w:type="gramStart"/>
      <w:r>
        <w:rPr>
          <w:rFonts w:asciiTheme="minorHAnsi" w:hAnsiTheme="minorHAnsi" w:cstheme="minorHAnsi"/>
        </w:rPr>
        <w:t>day to day</w:t>
      </w:r>
      <w:proofErr w:type="gramEnd"/>
      <w:r>
        <w:rPr>
          <w:rFonts w:asciiTheme="minorHAnsi" w:hAnsiTheme="minorHAnsi" w:cstheme="minorHAnsi"/>
        </w:rPr>
        <w:t xml:space="preserve"> work.</w:t>
      </w:r>
    </w:p>
    <w:p w14:paraId="68B203B9" w14:textId="046B3782" w:rsidR="00E52741" w:rsidRDefault="00E52741" w:rsidP="004435B5">
      <w:pPr>
        <w:rPr>
          <w:rFonts w:asciiTheme="minorHAnsi" w:hAnsiTheme="minorHAnsi" w:cstheme="minorHAnsi"/>
        </w:rPr>
      </w:pPr>
      <w:r>
        <w:rPr>
          <w:rFonts w:asciiTheme="minorHAnsi" w:hAnsiTheme="minorHAnsi" w:cstheme="minorHAnsi"/>
        </w:rPr>
        <w:t>We also have access to various discounts and incentives including Vectis, Blue Light card and also various schemes such as ‘cycle to work’.  We hold an annual awards ceremony where police staff and officers are recognised</w:t>
      </w:r>
      <w:r w:rsidR="00F56D4D">
        <w:rPr>
          <w:rFonts w:asciiTheme="minorHAnsi" w:hAnsiTheme="minorHAnsi" w:cstheme="minorHAnsi"/>
        </w:rPr>
        <w:t xml:space="preserve"> for their good work.  The nominations are made by the workforce and the public.</w:t>
      </w:r>
      <w:r>
        <w:rPr>
          <w:rFonts w:asciiTheme="minorHAnsi" w:hAnsiTheme="minorHAnsi" w:cstheme="minorHAnsi"/>
        </w:rPr>
        <w:t xml:space="preserve">  During the pandemic the awards ceremony was cancelled but </w:t>
      </w:r>
      <w:r w:rsidR="005068FA">
        <w:rPr>
          <w:rFonts w:asciiTheme="minorHAnsi" w:hAnsiTheme="minorHAnsi" w:cstheme="minorHAnsi"/>
        </w:rPr>
        <w:t xml:space="preserve">once it could be re-organised </w:t>
      </w:r>
      <w:r>
        <w:rPr>
          <w:rFonts w:asciiTheme="minorHAnsi" w:hAnsiTheme="minorHAnsi" w:cstheme="minorHAnsi"/>
        </w:rPr>
        <w:t>the awards were reinstated and carried out remotely.</w:t>
      </w:r>
    </w:p>
    <w:p w14:paraId="4FCF9D6E" w14:textId="10B775C5" w:rsidR="005345E6" w:rsidRDefault="005345E6" w:rsidP="004435B5">
      <w:pPr>
        <w:rPr>
          <w:rFonts w:asciiTheme="minorHAnsi" w:hAnsiTheme="minorHAnsi" w:cstheme="minorHAnsi"/>
        </w:rPr>
      </w:pPr>
      <w:r>
        <w:rPr>
          <w:rFonts w:asciiTheme="minorHAnsi" w:hAnsiTheme="minorHAnsi" w:cstheme="minorHAnsi"/>
        </w:rPr>
        <w:t xml:space="preserve">Within the organisation we have various </w:t>
      </w:r>
      <w:r w:rsidR="005068FA">
        <w:rPr>
          <w:rFonts w:asciiTheme="minorHAnsi" w:hAnsiTheme="minorHAnsi" w:cstheme="minorHAnsi"/>
        </w:rPr>
        <w:t xml:space="preserve">support </w:t>
      </w:r>
      <w:r>
        <w:rPr>
          <w:rFonts w:asciiTheme="minorHAnsi" w:hAnsiTheme="minorHAnsi" w:cstheme="minorHAnsi"/>
        </w:rPr>
        <w:t xml:space="preserve">groups including LGBT, </w:t>
      </w:r>
      <w:proofErr w:type="spellStart"/>
      <w:r>
        <w:rPr>
          <w:rFonts w:asciiTheme="minorHAnsi" w:hAnsiTheme="minorHAnsi" w:cstheme="minorHAnsi"/>
        </w:rPr>
        <w:t>Churk</w:t>
      </w:r>
      <w:proofErr w:type="spellEnd"/>
      <w:r>
        <w:rPr>
          <w:rFonts w:asciiTheme="minorHAnsi" w:hAnsiTheme="minorHAnsi" w:cstheme="minorHAnsi"/>
        </w:rPr>
        <w:t xml:space="preserve"> (Church at work), Welsh Language society, Women at work and </w:t>
      </w:r>
      <w:r w:rsidR="005068FA">
        <w:rPr>
          <w:rFonts w:asciiTheme="minorHAnsi" w:hAnsiTheme="minorHAnsi" w:cstheme="minorHAnsi"/>
        </w:rPr>
        <w:t>these are increasing</w:t>
      </w:r>
      <w:r>
        <w:rPr>
          <w:rFonts w:asciiTheme="minorHAnsi" w:hAnsiTheme="minorHAnsi" w:cstheme="minorHAnsi"/>
        </w:rPr>
        <w:t>.  We also have an ethics committee which meet quarterly and any concerns from employees can be raised anonymously.</w:t>
      </w:r>
    </w:p>
    <w:p w14:paraId="1377F358" w14:textId="383E5AFE" w:rsidR="005345E6" w:rsidRDefault="005345E6" w:rsidP="004435B5">
      <w:pPr>
        <w:rPr>
          <w:rFonts w:asciiTheme="minorHAnsi" w:hAnsiTheme="minorHAnsi" w:cstheme="minorHAnsi"/>
        </w:rPr>
      </w:pPr>
      <w:r>
        <w:rPr>
          <w:rFonts w:asciiTheme="minorHAnsi" w:hAnsiTheme="minorHAnsi" w:cstheme="minorHAnsi"/>
        </w:rPr>
        <w:t xml:space="preserve">We also have an ‘Ask the Chief’ forum where employees can ask any questions or raise any concerns/complaints with the Chief Constable.  This is an online forum and submissions can be anonymous. </w:t>
      </w:r>
      <w:r w:rsidR="00F56D4D">
        <w:rPr>
          <w:rFonts w:asciiTheme="minorHAnsi" w:hAnsiTheme="minorHAnsi" w:cstheme="minorHAnsi"/>
        </w:rPr>
        <w:t>This allows employees to have a two-way communication.</w:t>
      </w:r>
      <w:r>
        <w:rPr>
          <w:rFonts w:asciiTheme="minorHAnsi" w:hAnsiTheme="minorHAnsi" w:cstheme="minorHAnsi"/>
        </w:rPr>
        <w:t xml:space="preserve"> The Chief Constable also holds a ‘road show’ where he travels around the various police stations and offices and holds a Q&amp;A session – this has also moved to remote dial-ins due to the pandemic.</w:t>
      </w:r>
      <w:r w:rsidR="00F56D4D">
        <w:rPr>
          <w:rFonts w:asciiTheme="minorHAnsi" w:hAnsiTheme="minorHAnsi" w:cstheme="minorHAnsi"/>
        </w:rPr>
        <w:t xml:space="preserve">  In the latest ‘dial in’ the new Chief Constable told the employees that ‘as long as decisions can be justified that he will support them’ – this gives employees a clear sign of empowerment in doing their roles.</w:t>
      </w:r>
    </w:p>
    <w:p w14:paraId="36D73DC7" w14:textId="56DB90A4" w:rsidR="005345E6" w:rsidRDefault="005345E6" w:rsidP="004435B5">
      <w:pPr>
        <w:rPr>
          <w:rFonts w:asciiTheme="minorHAnsi" w:hAnsiTheme="minorHAnsi" w:cstheme="minorHAnsi"/>
        </w:rPr>
      </w:pPr>
      <w:r>
        <w:rPr>
          <w:rFonts w:asciiTheme="minorHAnsi" w:hAnsiTheme="minorHAnsi" w:cstheme="minorHAnsi"/>
        </w:rPr>
        <w:t xml:space="preserve">Wellbeing provision in Dyfed Powys Police is a major priority and all employees have access to </w:t>
      </w:r>
      <w:r w:rsidR="009D5F5D">
        <w:rPr>
          <w:rFonts w:asciiTheme="minorHAnsi" w:hAnsiTheme="minorHAnsi" w:cstheme="minorHAnsi"/>
        </w:rPr>
        <w:t>occupational health provision.  We also have health and wellbeing fayres but again due to covid these have been postponed as they are unable to be carried out remotely.  We also have access to Care First which is a 24/7 employee assistance programme (EAP) that can be accessed – this is especially important for Police Officers that may need access to a health expert following a traumatic experience.</w:t>
      </w:r>
    </w:p>
    <w:p w14:paraId="4F7E9117" w14:textId="0241C40D" w:rsidR="002672D1" w:rsidRDefault="009D5F5D" w:rsidP="002672D1">
      <w:pPr>
        <w:rPr>
          <w:rFonts w:asciiTheme="minorHAnsi" w:hAnsiTheme="minorHAnsi" w:cstheme="minorHAnsi"/>
        </w:rPr>
      </w:pPr>
      <w:r>
        <w:rPr>
          <w:rFonts w:asciiTheme="minorHAnsi" w:hAnsiTheme="minorHAnsi" w:cstheme="minorHAnsi"/>
        </w:rPr>
        <w:t>The organisation has high levels of employee engagement due to the autonomy and trust that it has in its employees.  Over 90% of the office</w:t>
      </w:r>
      <w:r w:rsidR="002F27D2">
        <w:rPr>
          <w:rFonts w:asciiTheme="minorHAnsi" w:hAnsiTheme="minorHAnsi" w:cstheme="minorHAnsi"/>
        </w:rPr>
        <w:t>-</w:t>
      </w:r>
      <w:r>
        <w:rPr>
          <w:rFonts w:asciiTheme="minorHAnsi" w:hAnsiTheme="minorHAnsi" w:cstheme="minorHAnsi"/>
        </w:rPr>
        <w:t>based employees have now moved to remote working.  The organisation ensured that we were provided with the resources needed to make the change</w:t>
      </w:r>
      <w:r w:rsidR="00F56D4D">
        <w:rPr>
          <w:rFonts w:asciiTheme="minorHAnsi" w:hAnsiTheme="minorHAnsi" w:cstheme="minorHAnsi"/>
        </w:rPr>
        <w:t>.  Extra staff were recruited to the IT department to ensure that all employees felt supported.</w:t>
      </w:r>
    </w:p>
    <w:p w14:paraId="300AE7E9" w14:textId="7590912F" w:rsidR="00AB299D" w:rsidRDefault="00AB299D" w:rsidP="002672D1">
      <w:pPr>
        <w:rPr>
          <w:rFonts w:asciiTheme="minorHAnsi" w:hAnsiTheme="minorHAnsi" w:cstheme="minorHAnsi"/>
        </w:rPr>
      </w:pPr>
      <w:r w:rsidRPr="00AB299D">
        <w:rPr>
          <w:rFonts w:ascii="Calibri" w:hAnsi="Calibri" w:cs="Calibri"/>
          <w:sz w:val="22"/>
          <w:szCs w:val="22"/>
        </w:rPr>
        <w:t xml:space="preserve">Since we started remote working, we have introduced daily check-ins with Line Managers and encouraged increased team meetings. We also share any good news stories and successes at these meetings which can help to raise morale with the team working remotely. We have started having </w:t>
      </w:r>
      <w:r w:rsidRPr="00AB299D">
        <w:rPr>
          <w:rFonts w:ascii="Calibri" w:hAnsi="Calibri" w:cs="Calibri"/>
          <w:sz w:val="22"/>
          <w:szCs w:val="22"/>
        </w:rPr>
        <w:lastRenderedPageBreak/>
        <w:t xml:space="preserve">regular 1:1 </w:t>
      </w:r>
      <w:proofErr w:type="gramStart"/>
      <w:r w:rsidRPr="00AB299D">
        <w:rPr>
          <w:rFonts w:ascii="Calibri" w:hAnsi="Calibri" w:cs="Calibri"/>
          <w:sz w:val="22"/>
          <w:szCs w:val="22"/>
        </w:rPr>
        <w:t>meetings</w:t>
      </w:r>
      <w:proofErr w:type="gramEnd"/>
      <w:r w:rsidRPr="00AB299D">
        <w:rPr>
          <w:rFonts w:ascii="Calibri" w:hAnsi="Calibri" w:cs="Calibri"/>
          <w:sz w:val="22"/>
          <w:szCs w:val="22"/>
        </w:rPr>
        <w:t xml:space="preserve"> where informal discussions take place around performance. </w:t>
      </w:r>
      <w:r>
        <w:rPr>
          <w:rFonts w:ascii="Calibri" w:hAnsi="Calibri" w:cs="Calibri"/>
          <w:sz w:val="22"/>
          <w:szCs w:val="22"/>
        </w:rPr>
        <w:t>Research has shown</w:t>
      </w:r>
      <w:r w:rsidRPr="00AB299D">
        <w:rPr>
          <w:rFonts w:ascii="Calibri" w:hAnsi="Calibri" w:cs="Calibri"/>
          <w:sz w:val="22"/>
          <w:szCs w:val="22"/>
        </w:rPr>
        <w:t xml:space="preserve"> that regular meetings to discuss priorities and objectives are encouraging improved employee engagement even though teams are currently away from the workplace.</w:t>
      </w:r>
    </w:p>
    <w:p w14:paraId="4DE5FA75" w14:textId="4590F200" w:rsidR="002672D1" w:rsidRDefault="002672D1" w:rsidP="002672D1">
      <w:pPr>
        <w:rPr>
          <w:rFonts w:ascii="Calibri" w:hAnsi="Calibri" w:cs="Calibri"/>
        </w:rPr>
      </w:pPr>
      <w:r w:rsidRPr="002672D1">
        <w:rPr>
          <w:rFonts w:ascii="Calibri" w:hAnsi="Calibri" w:cs="Calibri"/>
        </w:rPr>
        <w:t xml:space="preserve">Within Dyfed Powys, we use a traditional performance management system called the DAP process (Development and Assessment profile). Our organisation objective is set by the Chief Constable at the start of the year and departmental objectives set by the Head of HR, with personal objectives chosen by the employee. The result of the organisational goals being tied to our departmental and personal objectives boosts employee engagement as was shown in research carried out by both (Gallup,2016) and (Deloitte,2015). </w:t>
      </w:r>
    </w:p>
    <w:p w14:paraId="64A0D140" w14:textId="36944A0D" w:rsidR="002672D1" w:rsidRPr="002672D1" w:rsidRDefault="002672D1" w:rsidP="002672D1">
      <w:pPr>
        <w:rPr>
          <w:rFonts w:asciiTheme="minorHAnsi" w:hAnsiTheme="minorHAnsi" w:cstheme="minorHAnsi"/>
        </w:rPr>
      </w:pPr>
      <w:r>
        <w:rPr>
          <w:rFonts w:ascii="Calibri" w:hAnsi="Calibri" w:cs="Calibri"/>
        </w:rPr>
        <w:t xml:space="preserve">I recently attended the Independent Advisory Group meeting </w:t>
      </w:r>
      <w:r w:rsidR="00616F21">
        <w:rPr>
          <w:rFonts w:ascii="Calibri" w:hAnsi="Calibri" w:cs="Calibri"/>
        </w:rPr>
        <w:t>and have included a copy of the actions in Appendix 1.  This meeting is</w:t>
      </w:r>
      <w:r>
        <w:rPr>
          <w:rFonts w:ascii="Calibri" w:hAnsi="Calibri" w:cs="Calibri"/>
        </w:rPr>
        <w:t xml:space="preserve"> </w:t>
      </w:r>
      <w:r w:rsidR="00D221A9">
        <w:rPr>
          <w:rFonts w:ascii="Calibri" w:hAnsi="Calibri" w:cs="Calibri"/>
        </w:rPr>
        <w:t>c</w:t>
      </w:r>
      <w:r>
        <w:rPr>
          <w:rFonts w:ascii="Calibri" w:hAnsi="Calibri" w:cs="Calibri"/>
        </w:rPr>
        <w:t xml:space="preserve">haired by our Equality and Diversity Manager and I have also been invited to attend the Embracing Diversity Group meeting in late February and also the </w:t>
      </w:r>
      <w:r w:rsidR="00616F21">
        <w:rPr>
          <w:rFonts w:ascii="Calibri" w:hAnsi="Calibri" w:cs="Calibri"/>
        </w:rPr>
        <w:t>next Gender Equality meeting.</w:t>
      </w:r>
    </w:p>
    <w:p w14:paraId="632F569A" w14:textId="2A1A3F6B" w:rsidR="00E52741" w:rsidRDefault="00E52741" w:rsidP="004435B5"/>
    <w:p w14:paraId="4BFFADCF" w14:textId="103CA9CF" w:rsidR="00E52741" w:rsidRDefault="00E52741" w:rsidP="004435B5"/>
    <w:p w14:paraId="024B27DF" w14:textId="184535EF" w:rsidR="00AB299D" w:rsidRDefault="00AB299D" w:rsidP="004435B5"/>
    <w:p w14:paraId="3232D3D7" w14:textId="019DDB22" w:rsidR="00AB299D" w:rsidRDefault="00AB299D" w:rsidP="004435B5">
      <w:pPr>
        <w:rPr>
          <w:rFonts w:asciiTheme="minorHAnsi" w:hAnsiTheme="minorHAnsi" w:cstheme="minorHAnsi"/>
          <w:u w:val="single"/>
        </w:rPr>
      </w:pPr>
      <w:r w:rsidRPr="00AB299D">
        <w:rPr>
          <w:rFonts w:asciiTheme="minorHAnsi" w:hAnsiTheme="minorHAnsi" w:cstheme="minorHAnsi"/>
          <w:u w:val="single"/>
        </w:rPr>
        <w:t>Question 2</w:t>
      </w:r>
    </w:p>
    <w:p w14:paraId="1FEC46D3" w14:textId="4665CB38" w:rsidR="00AB299D" w:rsidRDefault="00AB299D" w:rsidP="004435B5">
      <w:pPr>
        <w:rPr>
          <w:rFonts w:asciiTheme="minorHAnsi" w:hAnsiTheme="minorHAnsi" w:cstheme="minorHAnsi"/>
          <w:u w:val="single"/>
        </w:rPr>
      </w:pPr>
    </w:p>
    <w:p w14:paraId="024C8FEE" w14:textId="7551E454" w:rsidR="00C277DC" w:rsidRDefault="00C277DC" w:rsidP="004435B5">
      <w:pPr>
        <w:rPr>
          <w:rFonts w:asciiTheme="minorHAnsi" w:hAnsiTheme="minorHAnsi" w:cstheme="minorHAnsi"/>
        </w:rPr>
      </w:pPr>
      <w:r>
        <w:rPr>
          <w:rFonts w:asciiTheme="minorHAnsi" w:hAnsiTheme="minorHAnsi" w:cstheme="minorHAnsi"/>
        </w:rPr>
        <w:t>Following the pandemic organisations need to focus on re-connecting employees by showing empathy, understanding and increased personality in their communications and interactions. (</w:t>
      </w:r>
      <w:proofErr w:type="spellStart"/>
      <w:r>
        <w:rPr>
          <w:rFonts w:asciiTheme="minorHAnsi" w:hAnsiTheme="minorHAnsi" w:cstheme="minorHAnsi"/>
        </w:rPr>
        <w:t>Yohn</w:t>
      </w:r>
      <w:proofErr w:type="spellEnd"/>
      <w:r>
        <w:rPr>
          <w:rFonts w:asciiTheme="minorHAnsi" w:hAnsiTheme="minorHAnsi" w:cstheme="minorHAnsi"/>
        </w:rPr>
        <w:t xml:space="preserve">, 2020). Within Dyfed Powys the weekly bulletin which is designed by the Chief Officer team.  Every week a chief officer records a Film Friday as part of the bulletin.  I feel that this engages employees on topics that matter to them and makes it very personal.  The Chief Constable also takes part in the films and always ends his recording with a message for the employees – </w:t>
      </w:r>
      <w:r w:rsidR="008871BE">
        <w:rPr>
          <w:rFonts w:asciiTheme="minorHAnsi" w:hAnsiTheme="minorHAnsi" w:cstheme="minorHAnsi"/>
        </w:rPr>
        <w:t xml:space="preserve">he comes across very sincere and I feel that this engages the employees and makes them feel part of the organisation.  </w:t>
      </w:r>
      <w:r w:rsidR="00147432">
        <w:rPr>
          <w:rFonts w:asciiTheme="minorHAnsi" w:hAnsiTheme="minorHAnsi" w:cstheme="minorHAnsi"/>
        </w:rPr>
        <w:t xml:space="preserve">The bulletins are interactive and easy to read. </w:t>
      </w:r>
      <w:r w:rsidR="008871BE">
        <w:rPr>
          <w:rFonts w:asciiTheme="minorHAnsi" w:hAnsiTheme="minorHAnsi" w:cstheme="minorHAnsi"/>
        </w:rPr>
        <w:t>I have attached screenshots of the bulletins in Appendix 2.</w:t>
      </w:r>
    </w:p>
    <w:p w14:paraId="685E68B4" w14:textId="443A8CF4" w:rsidR="008871BE" w:rsidRDefault="008871BE" w:rsidP="004435B5">
      <w:pPr>
        <w:rPr>
          <w:rFonts w:asciiTheme="minorHAnsi" w:hAnsiTheme="minorHAnsi" w:cstheme="minorHAnsi"/>
        </w:rPr>
      </w:pPr>
      <w:r>
        <w:rPr>
          <w:rFonts w:asciiTheme="minorHAnsi" w:hAnsiTheme="minorHAnsi" w:cstheme="minorHAnsi"/>
        </w:rPr>
        <w:t xml:space="preserve">The new intranet DPPi2 includes various information for employees which can be accessed easily – this includes policies, guidance and advice, translation service, information about different departments, newsfeeds etc.  It also has a platform that employees can use for putting notifications </w:t>
      </w:r>
      <w:proofErr w:type="spellStart"/>
      <w:r>
        <w:rPr>
          <w:rFonts w:asciiTheme="minorHAnsi" w:hAnsiTheme="minorHAnsi" w:cstheme="minorHAnsi"/>
        </w:rPr>
        <w:t>ie</w:t>
      </w:r>
      <w:proofErr w:type="spellEnd"/>
      <w:r>
        <w:rPr>
          <w:rFonts w:asciiTheme="minorHAnsi" w:hAnsiTheme="minorHAnsi" w:cstheme="minorHAnsi"/>
        </w:rPr>
        <w:t xml:space="preserve">. </w:t>
      </w:r>
      <w:r w:rsidR="00B55535">
        <w:rPr>
          <w:rFonts w:asciiTheme="minorHAnsi" w:hAnsiTheme="minorHAnsi" w:cstheme="minorHAnsi"/>
        </w:rPr>
        <w:t xml:space="preserve">upcoming events, </w:t>
      </w:r>
      <w:r>
        <w:rPr>
          <w:rFonts w:asciiTheme="minorHAnsi" w:hAnsiTheme="minorHAnsi" w:cstheme="minorHAnsi"/>
        </w:rPr>
        <w:t>retirements, celebrations and also has a selling platform.</w:t>
      </w:r>
    </w:p>
    <w:p w14:paraId="5D42FE75" w14:textId="153E4F40" w:rsidR="00AB299D" w:rsidRDefault="008871BE" w:rsidP="004435B5">
      <w:pPr>
        <w:rPr>
          <w:rFonts w:asciiTheme="minorHAnsi" w:hAnsiTheme="minorHAnsi" w:cstheme="minorHAnsi"/>
        </w:rPr>
      </w:pPr>
      <w:r>
        <w:rPr>
          <w:rFonts w:asciiTheme="minorHAnsi" w:hAnsiTheme="minorHAnsi" w:cstheme="minorHAnsi"/>
        </w:rPr>
        <w:t>We also have a weekly online magazine called ‘Routine Orders’ where all promotions, transfers, retirements, resignations and recruitment personnel are listed.  I feel that this also keeps the employees engaged as it gives them access to the changes within the organisation in relation to staffing.</w:t>
      </w:r>
    </w:p>
    <w:p w14:paraId="1272FF3A" w14:textId="25F265C7" w:rsidR="00B55535" w:rsidRPr="00AB299D" w:rsidRDefault="00B55535" w:rsidP="004435B5">
      <w:pPr>
        <w:rPr>
          <w:rFonts w:asciiTheme="minorHAnsi" w:hAnsiTheme="minorHAnsi" w:cstheme="minorHAnsi"/>
        </w:rPr>
      </w:pPr>
      <w:r>
        <w:rPr>
          <w:rFonts w:asciiTheme="minorHAnsi" w:hAnsiTheme="minorHAnsi" w:cstheme="minorHAnsi"/>
        </w:rPr>
        <w:t>We are currently developing ‘meet the team’ profiles for all employees.  Due to the move to remote working we felt that it was important that our colleagues in differing departments could look on the intranet and find out who we are and what we look like as we don’t get to meet up face to face like we did prior to remote working.  A bulletin was put out recently to submit our profiles and I feel that this will be of benefit – especially when new employees join the organisation</w:t>
      </w:r>
      <w:r w:rsidR="00147432">
        <w:rPr>
          <w:rFonts w:asciiTheme="minorHAnsi" w:hAnsiTheme="minorHAnsi" w:cstheme="minorHAnsi"/>
        </w:rPr>
        <w:t xml:space="preserve">.  There is also a structure diagram </w:t>
      </w:r>
      <w:r w:rsidR="00756B42">
        <w:rPr>
          <w:rFonts w:asciiTheme="minorHAnsi" w:hAnsiTheme="minorHAnsi" w:cstheme="minorHAnsi"/>
        </w:rPr>
        <w:t xml:space="preserve">which is interactive and employees will be able to click on each staff member and access their details easily including what areas of work they deal with </w:t>
      </w:r>
      <w:proofErr w:type="spellStart"/>
      <w:r w:rsidR="00756B42">
        <w:rPr>
          <w:rFonts w:asciiTheme="minorHAnsi" w:hAnsiTheme="minorHAnsi" w:cstheme="minorHAnsi"/>
        </w:rPr>
        <w:t>eg.</w:t>
      </w:r>
      <w:proofErr w:type="spellEnd"/>
      <w:r w:rsidR="00756B42">
        <w:rPr>
          <w:rFonts w:asciiTheme="minorHAnsi" w:hAnsiTheme="minorHAnsi" w:cstheme="minorHAnsi"/>
        </w:rPr>
        <w:t xml:space="preserve"> For my profile it reads ‘talk to me about police officer recruitment, expression of interest processes, interview training and any promotion queries’.  This will signpost employees to the correct person to deal with their queries and yet again help them feel supported.</w:t>
      </w:r>
    </w:p>
    <w:p w14:paraId="5329BF5E" w14:textId="77777777" w:rsidR="005C7346" w:rsidRPr="00AB299D" w:rsidRDefault="005C7346" w:rsidP="004435B5">
      <w:pPr>
        <w:rPr>
          <w:rFonts w:asciiTheme="minorHAnsi" w:hAnsiTheme="minorHAnsi" w:cstheme="minorHAnsi"/>
          <w:u w:val="single"/>
        </w:rPr>
      </w:pPr>
    </w:p>
    <w:p w14:paraId="33211503" w14:textId="172FDE6C" w:rsidR="00AB299D" w:rsidRPr="00AB299D" w:rsidRDefault="00AB299D" w:rsidP="004435B5">
      <w:pPr>
        <w:rPr>
          <w:rFonts w:asciiTheme="minorHAnsi" w:hAnsiTheme="minorHAnsi" w:cstheme="minorHAnsi"/>
          <w:u w:val="single"/>
        </w:rPr>
      </w:pPr>
    </w:p>
    <w:p w14:paraId="1C2D7BB4" w14:textId="77777777" w:rsidR="008054E4" w:rsidRDefault="008054E4" w:rsidP="004435B5">
      <w:pPr>
        <w:rPr>
          <w:rFonts w:asciiTheme="minorHAnsi" w:hAnsiTheme="minorHAnsi" w:cstheme="minorHAnsi"/>
          <w:u w:val="single"/>
        </w:rPr>
      </w:pPr>
    </w:p>
    <w:p w14:paraId="567B901C" w14:textId="77777777" w:rsidR="008054E4" w:rsidRDefault="008054E4" w:rsidP="004435B5">
      <w:pPr>
        <w:rPr>
          <w:rFonts w:asciiTheme="minorHAnsi" w:hAnsiTheme="minorHAnsi" w:cstheme="minorHAnsi"/>
          <w:u w:val="single"/>
        </w:rPr>
      </w:pPr>
    </w:p>
    <w:p w14:paraId="0A7CD832" w14:textId="77777777" w:rsidR="008054E4" w:rsidRDefault="008054E4" w:rsidP="004435B5">
      <w:pPr>
        <w:rPr>
          <w:rFonts w:asciiTheme="minorHAnsi" w:hAnsiTheme="minorHAnsi" w:cstheme="minorHAnsi"/>
          <w:u w:val="single"/>
        </w:rPr>
      </w:pPr>
    </w:p>
    <w:p w14:paraId="7DD1E62E" w14:textId="77777777" w:rsidR="008054E4" w:rsidRDefault="008054E4" w:rsidP="004435B5">
      <w:pPr>
        <w:rPr>
          <w:rFonts w:asciiTheme="minorHAnsi" w:hAnsiTheme="minorHAnsi" w:cstheme="minorHAnsi"/>
          <w:u w:val="single"/>
        </w:rPr>
      </w:pPr>
    </w:p>
    <w:p w14:paraId="22748FE8" w14:textId="727E9974" w:rsidR="00AB299D" w:rsidRPr="00AB299D" w:rsidRDefault="00AB299D" w:rsidP="004435B5">
      <w:pPr>
        <w:rPr>
          <w:rFonts w:asciiTheme="minorHAnsi" w:hAnsiTheme="minorHAnsi" w:cstheme="minorHAnsi"/>
          <w:u w:val="single"/>
        </w:rPr>
      </w:pPr>
      <w:r w:rsidRPr="00AB299D">
        <w:rPr>
          <w:rFonts w:asciiTheme="minorHAnsi" w:hAnsiTheme="minorHAnsi" w:cstheme="minorHAnsi"/>
          <w:u w:val="single"/>
        </w:rPr>
        <w:t>Question 3</w:t>
      </w:r>
    </w:p>
    <w:p w14:paraId="059D066C" w14:textId="740C01DF" w:rsidR="00AB299D" w:rsidRDefault="00AB299D" w:rsidP="004435B5"/>
    <w:p w14:paraId="4873B702" w14:textId="1A409A3A" w:rsidR="00AB299D" w:rsidRDefault="00AB299D" w:rsidP="004435B5"/>
    <w:p w14:paraId="3B695606" w14:textId="7B4483B3" w:rsidR="00AB299D" w:rsidRDefault="00D221A9" w:rsidP="004435B5">
      <w:pPr>
        <w:rPr>
          <w:rFonts w:asciiTheme="minorHAnsi" w:hAnsiTheme="minorHAnsi" w:cstheme="minorHAnsi"/>
        </w:rPr>
      </w:pPr>
      <w:r>
        <w:rPr>
          <w:rFonts w:asciiTheme="minorHAnsi" w:hAnsiTheme="minorHAnsi" w:cstheme="minorHAnsi"/>
        </w:rPr>
        <w:t>I have met with my Line Manager to discuss my development needs.  After our meeting to discuss employee engagement I feel that I have a very good understanding.  I feel that the organisation listens to the employees and provides transparent and truthful communications.</w:t>
      </w:r>
    </w:p>
    <w:p w14:paraId="0E7D71F3" w14:textId="566BF8F9" w:rsidR="00D221A9" w:rsidRDefault="00D221A9" w:rsidP="004435B5">
      <w:pPr>
        <w:rPr>
          <w:rFonts w:asciiTheme="minorHAnsi" w:hAnsiTheme="minorHAnsi" w:cstheme="minorHAnsi"/>
        </w:rPr>
      </w:pPr>
      <w:r>
        <w:rPr>
          <w:rFonts w:asciiTheme="minorHAnsi" w:hAnsiTheme="minorHAnsi" w:cstheme="minorHAnsi"/>
        </w:rPr>
        <w:t>I am going to be involved in the delivery of the new Transformational Leadership programme and feel that this will help my development.</w:t>
      </w:r>
      <w:r w:rsidR="00B27F78">
        <w:rPr>
          <w:rFonts w:asciiTheme="minorHAnsi" w:hAnsiTheme="minorHAnsi" w:cstheme="minorHAnsi"/>
        </w:rPr>
        <w:t xml:space="preserve">  The relationship between an employee and their Line Manager can have an extremely positive impact on employee engagement but can also have a negative impact and it is therefore important that our </w:t>
      </w:r>
      <w:proofErr w:type="gramStart"/>
      <w:r w:rsidR="00B27F78">
        <w:rPr>
          <w:rFonts w:asciiTheme="minorHAnsi" w:hAnsiTheme="minorHAnsi" w:cstheme="minorHAnsi"/>
        </w:rPr>
        <w:t>Managers</w:t>
      </w:r>
      <w:proofErr w:type="gramEnd"/>
      <w:r w:rsidR="00B27F78">
        <w:rPr>
          <w:rFonts w:asciiTheme="minorHAnsi" w:hAnsiTheme="minorHAnsi" w:cstheme="minorHAnsi"/>
        </w:rPr>
        <w:t xml:space="preserve"> have the necessary skills.</w:t>
      </w:r>
    </w:p>
    <w:p w14:paraId="2E040DF9" w14:textId="5DD9E9A6" w:rsidR="00B27F78" w:rsidRDefault="00B27F78" w:rsidP="004435B5">
      <w:pPr>
        <w:rPr>
          <w:rFonts w:asciiTheme="minorHAnsi" w:hAnsiTheme="minorHAnsi" w:cstheme="minorHAnsi"/>
        </w:rPr>
      </w:pPr>
      <w:r>
        <w:rPr>
          <w:rFonts w:asciiTheme="minorHAnsi" w:hAnsiTheme="minorHAnsi" w:cstheme="minorHAnsi"/>
        </w:rPr>
        <w:t>I have also identified that the onboarding process for our police staff members is inadequate and have arranged with my Line Manager to carry out benchmarking practice on the process in various organisations.  I will then be involved in the design and implementation of the new onboarding system.</w:t>
      </w:r>
    </w:p>
    <w:p w14:paraId="0BE56631" w14:textId="50490F94" w:rsidR="00B27F78" w:rsidRDefault="00B27F78" w:rsidP="004435B5">
      <w:pPr>
        <w:rPr>
          <w:rFonts w:asciiTheme="minorHAnsi" w:hAnsiTheme="minorHAnsi" w:cstheme="minorHAnsi"/>
        </w:rPr>
      </w:pPr>
      <w:r>
        <w:rPr>
          <w:rFonts w:asciiTheme="minorHAnsi" w:hAnsiTheme="minorHAnsi" w:cstheme="minorHAnsi"/>
        </w:rPr>
        <w:t>Our employee relations department updates our company policies.  My Line Manager has tasked me to update our Recruitment and Selection policy due to changes in our Expression of Interest process.  Employees are unaware of the rules around this process as they are not detailed in our policy and this is an action I will take from our meeting.</w:t>
      </w:r>
    </w:p>
    <w:p w14:paraId="1DE779B5" w14:textId="109F9D8E" w:rsidR="00B27F78" w:rsidRPr="00D221A9" w:rsidRDefault="00B27F78" w:rsidP="004435B5">
      <w:pPr>
        <w:rPr>
          <w:rFonts w:asciiTheme="minorHAnsi" w:hAnsiTheme="minorHAnsi" w:cstheme="minorHAnsi"/>
        </w:rPr>
      </w:pPr>
      <w:r>
        <w:rPr>
          <w:rFonts w:asciiTheme="minorHAnsi" w:hAnsiTheme="minorHAnsi" w:cstheme="minorHAnsi"/>
        </w:rPr>
        <w:t xml:space="preserve">Within Dyfed Powys Police we have a communications department and I </w:t>
      </w:r>
      <w:r w:rsidR="00A22E56">
        <w:rPr>
          <w:rFonts w:asciiTheme="minorHAnsi" w:hAnsiTheme="minorHAnsi" w:cstheme="minorHAnsi"/>
        </w:rPr>
        <w:t>am going to arrange a meeting with the Lead to discuss future communications for our recruitment campaigns.  I am also arranging to send a survey to our recently recruited officers and staff to gain an understanding of their impression of the force in the early stages of their career, and plan to continue this throughout their employment.  This will help us to identify any areas that we need to improve on as an organisation.</w:t>
      </w:r>
    </w:p>
    <w:p w14:paraId="1CB73F38" w14:textId="3D01005D" w:rsidR="00AB299D" w:rsidRDefault="00AB299D" w:rsidP="004435B5"/>
    <w:p w14:paraId="6A77D263" w14:textId="11CF21AB" w:rsidR="00AB299D" w:rsidRDefault="00AB299D" w:rsidP="004435B5"/>
    <w:p w14:paraId="524B60B5" w14:textId="30C9D373" w:rsidR="00AB299D" w:rsidRDefault="00AB299D" w:rsidP="004435B5"/>
    <w:p w14:paraId="6E28D0C2" w14:textId="77777777" w:rsidR="00756B42" w:rsidRPr="00AB299D" w:rsidRDefault="00756B42" w:rsidP="00756B42">
      <w:pPr>
        <w:pStyle w:val="NormalWeb"/>
        <w:rPr>
          <w:rFonts w:asciiTheme="minorHAnsi" w:hAnsiTheme="minorHAnsi" w:cstheme="minorHAnsi"/>
          <w:sz w:val="22"/>
          <w:szCs w:val="22"/>
          <w:u w:val="single"/>
        </w:rPr>
      </w:pPr>
      <w:r w:rsidRPr="00AB299D">
        <w:rPr>
          <w:rFonts w:asciiTheme="minorHAnsi" w:hAnsiTheme="minorHAnsi" w:cstheme="minorHAnsi"/>
          <w:sz w:val="22"/>
          <w:szCs w:val="22"/>
          <w:u w:val="single"/>
        </w:rPr>
        <w:t>References</w:t>
      </w:r>
    </w:p>
    <w:p w14:paraId="2EDD83F6" w14:textId="77777777" w:rsidR="00756B42" w:rsidRDefault="00756B42" w:rsidP="00756B42">
      <w:pPr>
        <w:pStyle w:val="NormalWeb"/>
        <w:rPr>
          <w:rFonts w:asciiTheme="minorHAnsi" w:hAnsiTheme="minorHAnsi" w:cstheme="minorHAnsi"/>
          <w:color w:val="000000" w:themeColor="text1"/>
          <w:sz w:val="22"/>
          <w:szCs w:val="22"/>
        </w:rPr>
      </w:pPr>
      <w:r w:rsidRPr="00AB299D">
        <w:rPr>
          <w:rFonts w:asciiTheme="minorHAnsi" w:hAnsiTheme="minorHAnsi" w:cstheme="minorHAnsi"/>
          <w:color w:val="000000" w:themeColor="text1"/>
          <w:sz w:val="22"/>
          <w:szCs w:val="22"/>
        </w:rPr>
        <w:t xml:space="preserve">Deloitte (2015) </w:t>
      </w:r>
      <w:r w:rsidRPr="00AB299D">
        <w:rPr>
          <w:rFonts w:asciiTheme="minorHAnsi" w:hAnsiTheme="minorHAnsi" w:cstheme="minorHAnsi"/>
          <w:i/>
          <w:iCs/>
          <w:color w:val="000000" w:themeColor="text1"/>
          <w:sz w:val="22"/>
          <w:szCs w:val="22"/>
        </w:rPr>
        <w:t xml:space="preserve">Becoming irresistible: A new model for employee engagement. </w:t>
      </w:r>
      <w:r w:rsidRPr="00AB299D">
        <w:rPr>
          <w:rFonts w:asciiTheme="minorHAnsi" w:hAnsiTheme="minorHAnsi" w:cstheme="minorHAnsi"/>
          <w:color w:val="000000" w:themeColor="text1"/>
          <w:sz w:val="22"/>
          <w:szCs w:val="22"/>
        </w:rPr>
        <w:t>Available at:</w:t>
      </w:r>
      <w:r w:rsidRPr="00AB299D">
        <w:rPr>
          <w:color w:val="000000" w:themeColor="text1"/>
          <w:sz w:val="22"/>
          <w:szCs w:val="22"/>
        </w:rPr>
        <w:t xml:space="preserve"> </w:t>
      </w:r>
      <w:hyperlink r:id="rId5" w:history="1">
        <w:r w:rsidRPr="00AB299D">
          <w:rPr>
            <w:rStyle w:val="Hyperlink"/>
            <w:rFonts w:asciiTheme="minorHAnsi" w:hAnsiTheme="minorHAnsi" w:cstheme="minorHAnsi"/>
            <w:color w:val="000000" w:themeColor="text1"/>
            <w:sz w:val="22"/>
            <w:szCs w:val="22"/>
            <w:u w:val="none"/>
          </w:rPr>
          <w:t>https://www2.deloitte.com/us/en/insights/deloitte-review/issue-16/employee-engagement-strategies.html</w:t>
        </w:r>
      </w:hyperlink>
      <w:r w:rsidRPr="00AB299D">
        <w:rPr>
          <w:rFonts w:asciiTheme="minorHAnsi" w:hAnsiTheme="minorHAnsi" w:cstheme="minorHAnsi"/>
          <w:color w:val="000000" w:themeColor="text1"/>
          <w:sz w:val="22"/>
          <w:szCs w:val="22"/>
        </w:rPr>
        <w:t xml:space="preserve"> - Accessed 19 January 2022</w:t>
      </w:r>
    </w:p>
    <w:p w14:paraId="031C33FC" w14:textId="77777777" w:rsidR="00756B42" w:rsidRPr="00C277DC" w:rsidRDefault="00756B42" w:rsidP="00756B42">
      <w:proofErr w:type="spellStart"/>
      <w:r w:rsidRPr="00DB7C1A">
        <w:rPr>
          <w:rFonts w:ascii="Open Sans" w:hAnsi="Open Sans" w:cs="Open Sans"/>
          <w:color w:val="000000"/>
          <w:sz w:val="20"/>
          <w:szCs w:val="20"/>
          <w:shd w:val="clear" w:color="auto" w:fill="FFFFFF"/>
        </w:rPr>
        <w:t>Yohn</w:t>
      </w:r>
      <w:proofErr w:type="spellEnd"/>
      <w:r w:rsidRPr="00DB7C1A">
        <w:rPr>
          <w:rFonts w:ascii="Open Sans" w:hAnsi="Open Sans" w:cs="Open Sans"/>
          <w:color w:val="000000"/>
          <w:sz w:val="20"/>
          <w:szCs w:val="20"/>
          <w:shd w:val="clear" w:color="auto" w:fill="FFFFFF"/>
        </w:rPr>
        <w:t xml:space="preserve">, D., </w:t>
      </w:r>
      <w:r>
        <w:rPr>
          <w:rFonts w:ascii="Open Sans" w:hAnsi="Open Sans" w:cs="Open Sans"/>
          <w:color w:val="000000"/>
          <w:sz w:val="20"/>
          <w:szCs w:val="20"/>
          <w:shd w:val="clear" w:color="auto" w:fill="FFFFFF"/>
        </w:rPr>
        <w:t>(</w:t>
      </w:r>
      <w:r w:rsidRPr="00DB7C1A">
        <w:rPr>
          <w:rFonts w:ascii="Open Sans" w:hAnsi="Open Sans" w:cs="Open Sans"/>
          <w:color w:val="000000"/>
          <w:sz w:val="20"/>
          <w:szCs w:val="20"/>
          <w:shd w:val="clear" w:color="auto" w:fill="FFFFFF"/>
        </w:rPr>
        <w:t>2020</w:t>
      </w:r>
      <w:r>
        <w:rPr>
          <w:rFonts w:ascii="Open Sans" w:hAnsi="Open Sans" w:cs="Open Sans"/>
          <w:color w:val="000000"/>
          <w:sz w:val="20"/>
          <w:szCs w:val="20"/>
          <w:shd w:val="clear" w:color="auto" w:fill="FFFFFF"/>
        </w:rPr>
        <w:t>)</w:t>
      </w:r>
      <w:r w:rsidRPr="00DB7C1A">
        <w:rPr>
          <w:rFonts w:ascii="Open Sans" w:hAnsi="Open Sans" w:cs="Open Sans"/>
          <w:color w:val="000000"/>
          <w:sz w:val="20"/>
          <w:szCs w:val="20"/>
          <w:shd w:val="clear" w:color="auto" w:fill="FFFFFF"/>
        </w:rPr>
        <w:t>. </w:t>
      </w:r>
      <w:r w:rsidRPr="00DB7C1A">
        <w:rPr>
          <w:rFonts w:ascii="Open Sans" w:hAnsi="Open Sans" w:cs="Open Sans"/>
          <w:i/>
          <w:iCs/>
          <w:color w:val="000000"/>
          <w:sz w:val="20"/>
          <w:szCs w:val="20"/>
        </w:rPr>
        <w:t xml:space="preserve">How To Make An Emotional Connection </w:t>
      </w:r>
      <w:proofErr w:type="gramStart"/>
      <w:r w:rsidRPr="00DB7C1A">
        <w:rPr>
          <w:rFonts w:ascii="Open Sans" w:hAnsi="Open Sans" w:cs="Open Sans"/>
          <w:i/>
          <w:iCs/>
          <w:color w:val="000000"/>
          <w:sz w:val="20"/>
          <w:szCs w:val="20"/>
        </w:rPr>
        <w:t>Virtually</w:t>
      </w:r>
      <w:r w:rsidRPr="00DB7C1A">
        <w:rPr>
          <w:rFonts w:ascii="Open Sans" w:hAnsi="Open Sans" w:cs="Open Sans"/>
          <w:color w:val="000000"/>
          <w:sz w:val="20"/>
          <w:szCs w:val="20"/>
          <w:shd w:val="clear" w:color="auto" w:fill="FFFFFF"/>
        </w:rPr>
        <w:t>.</w:t>
      </w:r>
      <w:proofErr w:type="gramEnd"/>
      <w:r w:rsidRPr="00DB7C1A">
        <w:rPr>
          <w:rFonts w:ascii="Open Sans" w:hAnsi="Open Sans" w:cs="Open Sans"/>
          <w:color w:val="000000"/>
          <w:sz w:val="20"/>
          <w:szCs w:val="20"/>
          <w:shd w:val="clear" w:color="auto" w:fill="FFFFFF"/>
        </w:rPr>
        <w:t xml:space="preserve"> [online] Forbes. Available at: &lt;https://www.forbes.com/sites/deniselyohn/2020/04/07/how-to-make-an-emotional-connection-virtually/?sh=3f08e0616f05&gt; </w:t>
      </w:r>
      <w:r>
        <w:rPr>
          <w:rFonts w:ascii="Open Sans" w:hAnsi="Open Sans" w:cs="Open Sans"/>
          <w:color w:val="000000"/>
          <w:sz w:val="20"/>
          <w:szCs w:val="20"/>
          <w:shd w:val="clear" w:color="auto" w:fill="FFFFFF"/>
        </w:rPr>
        <w:t xml:space="preserve">- </w:t>
      </w:r>
      <w:r w:rsidRPr="00DB7C1A">
        <w:rPr>
          <w:rFonts w:ascii="Open Sans" w:hAnsi="Open Sans" w:cs="Open Sans"/>
          <w:color w:val="000000"/>
          <w:sz w:val="20"/>
          <w:szCs w:val="20"/>
          <w:shd w:val="clear" w:color="auto" w:fill="FFFFFF"/>
        </w:rPr>
        <w:t>Accessed 14 January 2022</w:t>
      </w:r>
    </w:p>
    <w:p w14:paraId="7E7B66E0" w14:textId="6688AA72" w:rsidR="008054E4" w:rsidRPr="008054E4" w:rsidRDefault="00756B42" w:rsidP="008054E4">
      <w:pPr>
        <w:spacing w:before="100" w:beforeAutospacing="1" w:after="100" w:afterAutospacing="1"/>
        <w:rPr>
          <w:rFonts w:asciiTheme="minorHAnsi" w:hAnsiTheme="minorHAnsi" w:cstheme="minorHAnsi"/>
          <w:sz w:val="22"/>
          <w:szCs w:val="22"/>
        </w:rPr>
      </w:pPr>
      <w:r w:rsidRPr="00AB299D">
        <w:rPr>
          <w:rFonts w:asciiTheme="minorHAnsi" w:hAnsiTheme="minorHAnsi" w:cstheme="minorHAnsi"/>
          <w:sz w:val="22"/>
          <w:szCs w:val="22"/>
        </w:rPr>
        <w:t>G</w:t>
      </w:r>
      <w:r w:rsidRPr="002672D1">
        <w:rPr>
          <w:rFonts w:asciiTheme="minorHAnsi" w:hAnsiTheme="minorHAnsi" w:cstheme="minorHAnsi"/>
          <w:sz w:val="22"/>
          <w:szCs w:val="22"/>
        </w:rPr>
        <w:t>all</w:t>
      </w:r>
      <w:r>
        <w:rPr>
          <w:rFonts w:asciiTheme="minorHAnsi" w:hAnsiTheme="minorHAnsi" w:cstheme="minorHAnsi"/>
          <w:sz w:val="22"/>
          <w:szCs w:val="22"/>
        </w:rPr>
        <w:t>up</w:t>
      </w:r>
      <w:r w:rsidRPr="002672D1">
        <w:rPr>
          <w:rFonts w:asciiTheme="minorHAnsi" w:hAnsiTheme="minorHAnsi" w:cstheme="minorHAnsi"/>
          <w:sz w:val="22"/>
          <w:szCs w:val="22"/>
        </w:rPr>
        <w:t xml:space="preserve">. (2016). </w:t>
      </w:r>
      <w:r w:rsidRPr="00AB299D">
        <w:rPr>
          <w:rFonts w:asciiTheme="minorHAnsi" w:hAnsiTheme="minorHAnsi" w:cstheme="minorHAnsi"/>
          <w:i/>
          <w:iCs/>
          <w:sz w:val="22"/>
          <w:szCs w:val="22"/>
        </w:rPr>
        <w:t xml:space="preserve">Do employees really know what’s expected of them? </w:t>
      </w:r>
      <w:r w:rsidRPr="002672D1">
        <w:rPr>
          <w:rFonts w:asciiTheme="minorHAnsi" w:hAnsiTheme="minorHAnsi" w:cstheme="minorHAnsi"/>
          <w:sz w:val="22"/>
          <w:szCs w:val="22"/>
        </w:rPr>
        <w:t xml:space="preserve"> Available at: &lt;https://news.gallup.com/businessjournal/195803/employees-really-know-expected.aspx&gt; </w:t>
      </w:r>
      <w:r w:rsidRPr="00AB299D">
        <w:rPr>
          <w:rFonts w:asciiTheme="minorHAnsi" w:hAnsiTheme="minorHAnsi" w:cstheme="minorHAnsi"/>
          <w:sz w:val="22"/>
          <w:szCs w:val="22"/>
        </w:rPr>
        <w:t xml:space="preserve">- </w:t>
      </w:r>
      <w:r w:rsidRPr="002672D1">
        <w:rPr>
          <w:rFonts w:asciiTheme="minorHAnsi" w:hAnsiTheme="minorHAnsi" w:cstheme="minorHAnsi"/>
          <w:sz w:val="22"/>
          <w:szCs w:val="22"/>
        </w:rPr>
        <w:t>Accessed</w:t>
      </w:r>
      <w:r w:rsidRPr="00AB299D">
        <w:rPr>
          <w:rFonts w:asciiTheme="minorHAnsi" w:hAnsiTheme="minorHAnsi" w:cstheme="minorHAnsi"/>
          <w:sz w:val="22"/>
          <w:szCs w:val="22"/>
        </w:rPr>
        <w:t xml:space="preserve"> 19 January 2022</w:t>
      </w:r>
    </w:p>
    <w:p w14:paraId="5C3183C1" w14:textId="0B70B925" w:rsidR="008054E4" w:rsidRDefault="008054E4" w:rsidP="004435B5">
      <w:pPr>
        <w:sectPr w:rsidR="008054E4" w:rsidSect="005D6C4E">
          <w:pgSz w:w="11900" w:h="16840"/>
          <w:pgMar w:top="1440" w:right="1440" w:bottom="1440" w:left="1440" w:header="708" w:footer="708" w:gutter="0"/>
          <w:cols w:space="708"/>
          <w:docGrid w:linePitch="360"/>
        </w:sectPr>
      </w:pPr>
    </w:p>
    <w:p w14:paraId="51F9E024" w14:textId="66AEAC10" w:rsidR="00871DF9" w:rsidRPr="00AB299D" w:rsidRDefault="005D6C4E" w:rsidP="005D6C4E">
      <w:pPr>
        <w:rPr>
          <w:rFonts w:asciiTheme="minorHAnsi" w:hAnsiTheme="minorHAnsi" w:cstheme="minorHAnsi"/>
          <w:u w:val="single"/>
        </w:rPr>
      </w:pPr>
      <w:r w:rsidRPr="00AB299D">
        <w:rPr>
          <w:rFonts w:ascii="Arial" w:hAnsi="Arial" w:cs="Arial"/>
          <w:noProof/>
          <w:u w:val="single"/>
        </w:rPr>
        <w:lastRenderedPageBreak/>
        <mc:AlternateContent>
          <mc:Choice Requires="wps">
            <w:drawing>
              <wp:anchor distT="0" distB="0" distL="114300" distR="114300" simplePos="0" relativeHeight="251659264" behindDoc="0" locked="0" layoutInCell="1" allowOverlap="1" wp14:anchorId="2CEB2057" wp14:editId="504D5273">
                <wp:simplePos x="0" y="0"/>
                <wp:positionH relativeFrom="column">
                  <wp:posOffset>3994150</wp:posOffset>
                </wp:positionH>
                <wp:positionV relativeFrom="paragraph">
                  <wp:posOffset>-238760</wp:posOffset>
                </wp:positionV>
                <wp:extent cx="4724400" cy="1758950"/>
                <wp:effectExtent l="0" t="0" r="0" b="63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724400" cy="1758950"/>
                        </a:xfrm>
                        <a:prstGeom prst="rect">
                          <a:avLst/>
                        </a:prstGeom>
                        <a:solidFill>
                          <a:srgbClr val="FFFFFF"/>
                        </a:solidFill>
                        <a:ln w="9525">
                          <a:solidFill>
                            <a:srgbClr val="000000"/>
                          </a:solidFill>
                          <a:miter lim="800000"/>
                          <a:headEnd/>
                          <a:tailEnd/>
                        </a:ln>
                      </wps:spPr>
                      <wps:txbx>
                        <w:txbxContent>
                          <w:p w14:paraId="0877D0AA" w14:textId="77777777" w:rsidR="005D6C4E" w:rsidRPr="00EA5268" w:rsidRDefault="005D6C4E" w:rsidP="005D6C4E">
                            <w:pPr>
                              <w:rPr>
                                <w:rFonts w:ascii="Arial" w:hAnsi="Arial" w:cs="Arial"/>
                                <w:b/>
                              </w:rPr>
                            </w:pPr>
                            <w:r w:rsidRPr="00EA5268">
                              <w:rPr>
                                <w:rFonts w:ascii="Arial" w:hAnsi="Arial" w:cs="Arial"/>
                                <w:b/>
                              </w:rPr>
                              <w:t xml:space="preserve">ACTIONS OF </w:t>
                            </w:r>
                            <w:r>
                              <w:rPr>
                                <w:rFonts w:ascii="Arial" w:hAnsi="Arial" w:cs="Arial"/>
                                <w:b/>
                              </w:rPr>
                              <w:t xml:space="preserve">PREVIOUS </w:t>
                            </w:r>
                            <w:r w:rsidRPr="00EA5268">
                              <w:rPr>
                                <w:rFonts w:ascii="Arial" w:hAnsi="Arial" w:cs="Arial"/>
                                <w:b/>
                              </w:rPr>
                              <w:t>MEETING</w:t>
                            </w:r>
                          </w:p>
                          <w:p w14:paraId="778CBBA8" w14:textId="77777777" w:rsidR="005D6C4E" w:rsidRPr="00EA5268" w:rsidRDefault="005D6C4E" w:rsidP="005D6C4E">
                            <w:pPr>
                              <w:rPr>
                                <w:rFonts w:ascii="Arial" w:hAnsi="Arial" w:cs="Arial"/>
                                <w:b/>
                              </w:rPr>
                            </w:pPr>
                          </w:p>
                          <w:p w14:paraId="6D081B2F" w14:textId="77777777" w:rsidR="005D6C4E" w:rsidRPr="00810162" w:rsidRDefault="005D6C4E" w:rsidP="005D6C4E">
                            <w:pPr>
                              <w:rPr>
                                <w:rFonts w:ascii="Arial" w:hAnsi="Arial" w:cs="Arial"/>
                              </w:rPr>
                            </w:pPr>
                            <w:r w:rsidRPr="00EA5268">
                              <w:rPr>
                                <w:rFonts w:ascii="Arial" w:hAnsi="Arial" w:cs="Arial"/>
                                <w:b/>
                              </w:rPr>
                              <w:t>Name</w:t>
                            </w:r>
                            <w:r>
                              <w:rPr>
                                <w:rFonts w:ascii="Arial" w:hAnsi="Arial" w:cs="Arial"/>
                                <w:b/>
                              </w:rPr>
                              <w:t xml:space="preserve"> of meeting: </w:t>
                            </w:r>
                            <w:r>
                              <w:rPr>
                                <w:rFonts w:ascii="Arial" w:hAnsi="Arial" w:cs="Arial"/>
                              </w:rPr>
                              <w:t xml:space="preserve">Independent Advisory Group </w:t>
                            </w:r>
                          </w:p>
                          <w:p w14:paraId="6B07BD5A" w14:textId="77777777" w:rsidR="005D6C4E" w:rsidRPr="00EA5268" w:rsidRDefault="005D6C4E" w:rsidP="005D6C4E">
                            <w:pPr>
                              <w:rPr>
                                <w:rFonts w:ascii="Arial" w:hAnsi="Arial" w:cs="Arial"/>
                                <w:b/>
                              </w:rPr>
                            </w:pPr>
                            <w:r>
                              <w:rPr>
                                <w:rFonts w:ascii="Arial" w:hAnsi="Arial" w:cs="Arial"/>
                                <w:b/>
                              </w:rPr>
                              <w:t xml:space="preserve">Date: </w:t>
                            </w:r>
                            <w:r>
                              <w:rPr>
                                <w:rFonts w:ascii="Arial" w:hAnsi="Arial" w:cs="Arial"/>
                              </w:rPr>
                              <w:t>14</w:t>
                            </w:r>
                            <w:r w:rsidRPr="006C0E94">
                              <w:rPr>
                                <w:rFonts w:ascii="Arial" w:hAnsi="Arial" w:cs="Arial"/>
                                <w:vertAlign w:val="superscript"/>
                              </w:rPr>
                              <w:t>th</w:t>
                            </w:r>
                            <w:r>
                              <w:rPr>
                                <w:rFonts w:ascii="Arial" w:hAnsi="Arial" w:cs="Arial"/>
                              </w:rPr>
                              <w:t xml:space="preserve"> January 2022</w:t>
                            </w:r>
                            <w:r w:rsidRPr="00EA5268">
                              <w:rPr>
                                <w:rFonts w:ascii="Arial" w:hAnsi="Arial" w:cs="Arial"/>
                                <w:b/>
                              </w:rPr>
                              <w:t xml:space="preserve">           </w:t>
                            </w:r>
                          </w:p>
                          <w:p w14:paraId="22F81976" w14:textId="77777777" w:rsidR="005D6C4E" w:rsidRDefault="005D6C4E" w:rsidP="005D6C4E">
                            <w:pPr>
                              <w:rPr>
                                <w:rFonts w:ascii="Arial" w:hAnsi="Arial" w:cs="Arial"/>
                                <w:b/>
                              </w:rPr>
                            </w:pPr>
                            <w:r>
                              <w:rPr>
                                <w:rFonts w:ascii="Arial" w:hAnsi="Arial" w:cs="Arial"/>
                                <w:b/>
                              </w:rPr>
                              <w:t xml:space="preserve">Time: </w:t>
                            </w:r>
                            <w:r>
                              <w:rPr>
                                <w:rFonts w:ascii="Arial" w:hAnsi="Arial" w:cs="Arial"/>
                              </w:rPr>
                              <w:t>10:30am</w:t>
                            </w:r>
                          </w:p>
                          <w:p w14:paraId="22F58FC6" w14:textId="77777777" w:rsidR="005D6C4E" w:rsidRPr="00EA5268" w:rsidRDefault="005D6C4E" w:rsidP="005D6C4E">
                            <w:pPr>
                              <w:rPr>
                                <w:rFonts w:ascii="Arial" w:hAnsi="Arial" w:cs="Arial"/>
                                <w:b/>
                              </w:rPr>
                            </w:pPr>
                            <w:r w:rsidRPr="00EA5268">
                              <w:rPr>
                                <w:rFonts w:ascii="Arial" w:hAnsi="Arial" w:cs="Arial"/>
                                <w:b/>
                              </w:rPr>
                              <w:t>Venue:</w:t>
                            </w:r>
                            <w:r>
                              <w:rPr>
                                <w:rFonts w:ascii="Arial" w:hAnsi="Arial" w:cs="Arial"/>
                                <w:b/>
                              </w:rPr>
                              <w:t xml:space="preserve"> </w:t>
                            </w:r>
                            <w:r>
                              <w:rPr>
                                <w:rFonts w:ascii="Arial" w:hAnsi="Arial" w:cs="Arial"/>
                              </w:rPr>
                              <w:t>Skype</w:t>
                            </w:r>
                          </w:p>
                          <w:p w14:paraId="4199527B" w14:textId="77777777" w:rsidR="005D6C4E" w:rsidRPr="00EA5268" w:rsidRDefault="005D6C4E" w:rsidP="005D6C4E">
                            <w:pPr>
                              <w:rPr>
                                <w:rFonts w:ascii="Arial" w:hAnsi="Arial" w:cs="Arial"/>
                                <w:b/>
                              </w:rPr>
                            </w:pPr>
                          </w:p>
                          <w:p w14:paraId="31FE1153" w14:textId="77777777" w:rsidR="005D6C4E" w:rsidRPr="000400FE" w:rsidRDefault="005D6C4E" w:rsidP="005D6C4E">
                            <w:pPr>
                              <w:rPr>
                                <w:rFonts w:ascii="Arial" w:hAnsi="Arial" w:cs="Arial"/>
                              </w:rPr>
                            </w:pPr>
                            <w:r>
                              <w:rPr>
                                <w:rFonts w:ascii="Arial" w:hAnsi="Arial" w:cs="Arial"/>
                                <w:b/>
                              </w:rPr>
                              <w:t xml:space="preserve">Meeting Chaired by: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EB2057" id="_x0000_t202" coordsize="21600,21600" o:spt="202" path="m,l,21600r21600,l21600,xe">
                <v:stroke joinstyle="miter"/>
                <v:path gradientshapeok="t" o:connecttype="rect"/>
              </v:shapetype>
              <v:shape id="Text Box 2" o:spid="_x0000_s1026" type="#_x0000_t202" style="position:absolute;margin-left:314.5pt;margin-top:-18.8pt;width:372pt;height:1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">
                <v:path arrowok="t"/>
                <v:textbox>
                  <w:txbxContent>
                    <w:p w14:paraId="0877D0AA" w14:textId="77777777" w:rsidR="005D6C4E" w:rsidRPr="00EA5268" w:rsidRDefault="005D6C4E" w:rsidP="005D6C4E">
                      <w:pPr>
                        <w:rPr>
                          <w:rFonts w:ascii="Arial" w:hAnsi="Arial" w:cs="Arial"/>
                          <w:b/>
                        </w:rPr>
                      </w:pPr>
                      <w:r w:rsidRPr="00EA5268">
                        <w:rPr>
                          <w:rFonts w:ascii="Arial" w:hAnsi="Arial" w:cs="Arial"/>
                          <w:b/>
                        </w:rPr>
                        <w:t xml:space="preserve">ACTIONS OF </w:t>
                      </w:r>
                      <w:r>
                        <w:rPr>
                          <w:rFonts w:ascii="Arial" w:hAnsi="Arial" w:cs="Arial"/>
                          <w:b/>
                        </w:rPr>
                        <w:t xml:space="preserve">PREVIOUS </w:t>
                      </w:r>
                      <w:r w:rsidRPr="00EA5268">
                        <w:rPr>
                          <w:rFonts w:ascii="Arial" w:hAnsi="Arial" w:cs="Arial"/>
                          <w:b/>
                        </w:rPr>
                        <w:t>MEETING</w:t>
                      </w:r>
                    </w:p>
                    <w:p w14:paraId="778CBBA8" w14:textId="77777777" w:rsidR="005D6C4E" w:rsidRPr="00EA5268" w:rsidRDefault="005D6C4E" w:rsidP="005D6C4E">
                      <w:pPr>
                        <w:rPr>
                          <w:rFonts w:ascii="Arial" w:hAnsi="Arial" w:cs="Arial"/>
                          <w:b/>
                        </w:rPr>
                      </w:pPr>
                    </w:p>
                    <w:p w14:paraId="6D081B2F" w14:textId="77777777" w:rsidR="005D6C4E" w:rsidRPr="00810162" w:rsidRDefault="005D6C4E" w:rsidP="005D6C4E">
                      <w:pPr>
                        <w:rPr>
                          <w:rFonts w:ascii="Arial" w:hAnsi="Arial" w:cs="Arial"/>
                        </w:rPr>
                      </w:pPr>
                      <w:r w:rsidRPr="00EA5268">
                        <w:rPr>
                          <w:rFonts w:ascii="Arial" w:hAnsi="Arial" w:cs="Arial"/>
                          <w:b/>
                        </w:rPr>
                        <w:t>Name</w:t>
                      </w:r>
                      <w:r>
                        <w:rPr>
                          <w:rFonts w:ascii="Arial" w:hAnsi="Arial" w:cs="Arial"/>
                          <w:b/>
                        </w:rPr>
                        <w:t xml:space="preserve"> of meeting: </w:t>
                      </w:r>
                      <w:r>
                        <w:rPr>
                          <w:rFonts w:ascii="Arial" w:hAnsi="Arial" w:cs="Arial"/>
                        </w:rPr>
                        <w:t xml:space="preserve">Independent Advisory Group </w:t>
                      </w:r>
                    </w:p>
                    <w:p w14:paraId="6B07BD5A" w14:textId="77777777" w:rsidR="005D6C4E" w:rsidRPr="00EA5268" w:rsidRDefault="005D6C4E" w:rsidP="005D6C4E">
                      <w:pPr>
                        <w:rPr>
                          <w:rFonts w:ascii="Arial" w:hAnsi="Arial" w:cs="Arial"/>
                          <w:b/>
                        </w:rPr>
                      </w:pPr>
                      <w:r>
                        <w:rPr>
                          <w:rFonts w:ascii="Arial" w:hAnsi="Arial" w:cs="Arial"/>
                          <w:b/>
                        </w:rPr>
                        <w:t xml:space="preserve">Date: </w:t>
                      </w:r>
                      <w:r>
                        <w:rPr>
                          <w:rFonts w:ascii="Arial" w:hAnsi="Arial" w:cs="Arial"/>
                        </w:rPr>
                        <w:t>14</w:t>
                      </w:r>
                      <w:r w:rsidRPr="006C0E94">
                        <w:rPr>
                          <w:rFonts w:ascii="Arial" w:hAnsi="Arial" w:cs="Arial"/>
                          <w:vertAlign w:val="superscript"/>
                        </w:rPr>
                        <w:t>th</w:t>
                      </w:r>
                      <w:r>
                        <w:rPr>
                          <w:rFonts w:ascii="Arial" w:hAnsi="Arial" w:cs="Arial"/>
                        </w:rPr>
                        <w:t xml:space="preserve"> January 2022</w:t>
                      </w:r>
                      <w:r w:rsidRPr="00EA5268">
                        <w:rPr>
                          <w:rFonts w:ascii="Arial" w:hAnsi="Arial" w:cs="Arial"/>
                          <w:b/>
                        </w:rPr>
                        <w:t xml:space="preserve">           </w:t>
                      </w:r>
                    </w:p>
                    <w:p w14:paraId="22F81976" w14:textId="77777777" w:rsidR="005D6C4E" w:rsidRDefault="005D6C4E" w:rsidP="005D6C4E">
                      <w:pPr>
                        <w:rPr>
                          <w:rFonts w:ascii="Arial" w:hAnsi="Arial" w:cs="Arial"/>
                          <w:b/>
                        </w:rPr>
                      </w:pPr>
                      <w:r>
                        <w:rPr>
                          <w:rFonts w:ascii="Arial" w:hAnsi="Arial" w:cs="Arial"/>
                          <w:b/>
                        </w:rPr>
                        <w:t xml:space="preserve">Time: </w:t>
                      </w:r>
                      <w:r>
                        <w:rPr>
                          <w:rFonts w:ascii="Arial" w:hAnsi="Arial" w:cs="Arial"/>
                        </w:rPr>
                        <w:t>10:30am</w:t>
                      </w:r>
                    </w:p>
                    <w:p w14:paraId="22F58FC6" w14:textId="77777777" w:rsidR="005D6C4E" w:rsidRPr="00EA5268" w:rsidRDefault="005D6C4E" w:rsidP="005D6C4E">
                      <w:pPr>
                        <w:rPr>
                          <w:rFonts w:ascii="Arial" w:hAnsi="Arial" w:cs="Arial"/>
                          <w:b/>
                        </w:rPr>
                      </w:pPr>
                      <w:r w:rsidRPr="00EA5268">
                        <w:rPr>
                          <w:rFonts w:ascii="Arial" w:hAnsi="Arial" w:cs="Arial"/>
                          <w:b/>
                        </w:rPr>
                        <w:t>Venue:</w:t>
                      </w:r>
                      <w:r>
                        <w:rPr>
                          <w:rFonts w:ascii="Arial" w:hAnsi="Arial" w:cs="Arial"/>
                          <w:b/>
                        </w:rPr>
                        <w:t xml:space="preserve"> </w:t>
                      </w:r>
                      <w:r>
                        <w:rPr>
                          <w:rFonts w:ascii="Arial" w:hAnsi="Arial" w:cs="Arial"/>
                        </w:rPr>
                        <w:t>Skype</w:t>
                      </w:r>
                    </w:p>
                    <w:p w14:paraId="4199527B" w14:textId="77777777" w:rsidR="005D6C4E" w:rsidRPr="00EA5268" w:rsidRDefault="005D6C4E" w:rsidP="005D6C4E">
                      <w:pPr>
                        <w:rPr>
                          <w:rFonts w:ascii="Arial" w:hAnsi="Arial" w:cs="Arial"/>
                          <w:b/>
                        </w:rPr>
                      </w:pPr>
                    </w:p>
                    <w:p w14:paraId="31FE1153" w14:textId="77777777" w:rsidR="005D6C4E" w:rsidRPr="000400FE" w:rsidRDefault="005D6C4E" w:rsidP="005D6C4E">
                      <w:pPr>
                        <w:rPr>
                          <w:rFonts w:ascii="Arial" w:hAnsi="Arial" w:cs="Arial"/>
                        </w:rPr>
                      </w:pPr>
                      <w:r>
                        <w:rPr>
                          <w:rFonts w:ascii="Arial" w:hAnsi="Arial" w:cs="Arial"/>
                          <w:b/>
                        </w:rPr>
                        <w:t xml:space="preserve">Meeting Chaired by: </w:t>
                      </w:r>
                    </w:p>
                  </w:txbxContent>
                </v:textbox>
              </v:shape>
            </w:pict>
          </mc:Fallback>
        </mc:AlternateContent>
      </w:r>
      <w:r w:rsidR="00AB299D" w:rsidRPr="00AB299D">
        <w:rPr>
          <w:rFonts w:asciiTheme="minorHAnsi" w:hAnsiTheme="minorHAnsi" w:cstheme="minorHAnsi"/>
          <w:u w:val="single"/>
        </w:rPr>
        <w:t>Appen</w:t>
      </w:r>
      <w:r w:rsidR="008054E4">
        <w:rPr>
          <w:rFonts w:asciiTheme="minorHAnsi" w:hAnsiTheme="minorHAnsi" w:cstheme="minorHAnsi"/>
          <w:u w:val="single"/>
        </w:rPr>
        <w:t>dix 1</w:t>
      </w:r>
    </w:p>
    <w:p w14:paraId="710CF1BA" w14:textId="181C6710" w:rsidR="005D6C4E" w:rsidRDefault="005D6C4E" w:rsidP="001E408F">
      <w:pPr>
        <w:pStyle w:val="NormalWeb"/>
        <w:rPr>
          <w:rFonts w:asciiTheme="minorHAnsi" w:hAnsiTheme="minorHAnsi" w:cstheme="minorHAnsi"/>
        </w:rPr>
      </w:pPr>
    </w:p>
    <w:p w14:paraId="291FC618" w14:textId="42FF4CB4" w:rsidR="005D6C4E" w:rsidRDefault="005D6C4E" w:rsidP="001E408F">
      <w:pPr>
        <w:pStyle w:val="NormalWeb"/>
        <w:rPr>
          <w:rFonts w:asciiTheme="minorHAnsi" w:hAnsiTheme="minorHAnsi" w:cstheme="minorHAnsi"/>
        </w:rPr>
      </w:pPr>
    </w:p>
    <w:p w14:paraId="359167D6" w14:textId="24852CBA" w:rsidR="005D6C4E" w:rsidRPr="00294379" w:rsidRDefault="005D6C4E" w:rsidP="005D6C4E">
      <w:pPr>
        <w:rPr>
          <w:rFonts w:ascii="Arial" w:hAnsi="Arial" w:cs="Arial"/>
        </w:rPr>
      </w:pPr>
      <w:r w:rsidRPr="00294379">
        <w:rPr>
          <w:rFonts w:ascii="Arial" w:hAnsi="Arial" w:cs="Arial"/>
          <w:noProof/>
        </w:rPr>
        <w:drawing>
          <wp:anchor distT="0" distB="0" distL="114300" distR="114300" simplePos="0" relativeHeight="251660288" behindDoc="1" locked="0" layoutInCell="1" allowOverlap="1" wp14:anchorId="06FA9803" wp14:editId="56A65C3E">
            <wp:simplePos x="0" y="0"/>
            <wp:positionH relativeFrom="column">
              <wp:posOffset>0</wp:posOffset>
            </wp:positionH>
            <wp:positionV relativeFrom="paragraph">
              <wp:posOffset>-295275</wp:posOffset>
            </wp:positionV>
            <wp:extent cx="3810000" cy="1155065"/>
            <wp:effectExtent l="0" t="0" r="0" b="0"/>
            <wp:wrapTight wrapText="bothSides">
              <wp:wrapPolygon edited="0">
                <wp:start x="0" y="0"/>
                <wp:lineTo x="0" y="21374"/>
                <wp:lineTo x="21528" y="21374"/>
                <wp:lineTo x="21528" y="0"/>
                <wp:lineTo x="0" y="0"/>
              </wp:wrapPolygon>
            </wp:wrapTight>
            <wp:docPr id="3"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1155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49450D" w14:textId="77777777" w:rsidR="005D6C4E" w:rsidRPr="00294379" w:rsidRDefault="005D6C4E" w:rsidP="005D6C4E">
      <w:pPr>
        <w:rPr>
          <w:rFonts w:ascii="Arial" w:hAnsi="Arial" w:cs="Arial"/>
        </w:rPr>
      </w:pPr>
    </w:p>
    <w:p w14:paraId="63EAC210" w14:textId="77777777" w:rsidR="005D6C4E" w:rsidRPr="00294379" w:rsidRDefault="005D6C4E" w:rsidP="005D6C4E">
      <w:pPr>
        <w:rPr>
          <w:rFonts w:ascii="Arial" w:hAnsi="Arial" w:cs="Arial"/>
        </w:rPr>
      </w:pPr>
    </w:p>
    <w:p w14:paraId="4023BE72" w14:textId="77777777" w:rsidR="005D6C4E" w:rsidRPr="00294379" w:rsidRDefault="005D6C4E" w:rsidP="005D6C4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5"/>
        <w:gridCol w:w="12285"/>
      </w:tblGrid>
      <w:tr w:rsidR="005D6C4E" w:rsidRPr="00294379" w14:paraId="2BA360D7" w14:textId="77777777" w:rsidTr="00B22510">
        <w:tc>
          <w:tcPr>
            <w:tcW w:w="1668" w:type="dxa"/>
            <w:shd w:val="clear" w:color="auto" w:fill="auto"/>
          </w:tcPr>
          <w:p w14:paraId="364E0510" w14:textId="77777777" w:rsidR="005D6C4E" w:rsidRPr="00294379" w:rsidRDefault="005D6C4E" w:rsidP="00B22510">
            <w:pPr>
              <w:rPr>
                <w:rFonts w:ascii="Arial" w:hAnsi="Arial" w:cs="Arial"/>
                <w:b/>
              </w:rPr>
            </w:pPr>
            <w:proofErr w:type="gramStart"/>
            <w:r w:rsidRPr="00294379">
              <w:rPr>
                <w:rFonts w:ascii="Arial" w:hAnsi="Arial" w:cs="Arial"/>
                <w:b/>
              </w:rPr>
              <w:t>Attendees:-</w:t>
            </w:r>
            <w:proofErr w:type="gramEnd"/>
          </w:p>
        </w:tc>
        <w:tc>
          <w:tcPr>
            <w:tcW w:w="12506" w:type="dxa"/>
            <w:shd w:val="clear" w:color="auto" w:fill="auto"/>
          </w:tcPr>
          <w:p w14:paraId="6A2514FF" w14:textId="77777777" w:rsidR="005D6C4E" w:rsidRPr="00294379" w:rsidRDefault="005D6C4E" w:rsidP="00B22510">
            <w:pPr>
              <w:rPr>
                <w:rFonts w:ascii="Arial" w:hAnsi="Arial" w:cs="Arial"/>
              </w:rPr>
            </w:pPr>
            <w:proofErr w:type="spellStart"/>
            <w:r w:rsidRPr="006C0E94">
              <w:rPr>
                <w:rFonts w:ascii="Arial" w:hAnsi="Arial" w:cs="Arial"/>
                <w:highlight w:val="black"/>
              </w:rPr>
              <w:t>XXXXxxxxxxxx</w:t>
            </w:r>
            <w:proofErr w:type="spellEnd"/>
            <w:r w:rsidRPr="006C0E94">
              <w:rPr>
                <w:rFonts w:ascii="Arial" w:hAnsi="Arial" w:cs="Arial"/>
                <w:highlight w:val="black"/>
              </w:rPr>
              <w:t xml:space="preserve">, </w:t>
            </w:r>
            <w:proofErr w:type="spellStart"/>
            <w:proofErr w:type="gramStart"/>
            <w:r w:rsidRPr="006C0E94">
              <w:rPr>
                <w:rFonts w:ascii="Arial" w:hAnsi="Arial" w:cs="Arial"/>
                <w:highlight w:val="black"/>
              </w:rPr>
              <w:t>xxxxxxxxxxxxxxxxx,XXXXXXXXXXX</w:t>
            </w:r>
            <w:proofErr w:type="spellEnd"/>
            <w:proofErr w:type="gramEnd"/>
            <w:r w:rsidRPr="006C0E94">
              <w:rPr>
                <w:rFonts w:ascii="Arial" w:hAnsi="Arial" w:cs="Arial"/>
                <w:highlight w:val="black"/>
              </w:rPr>
              <w:t>, XXXXXXXXXXXXXX, XXXXXXXXXXXXX</w:t>
            </w:r>
          </w:p>
        </w:tc>
      </w:tr>
    </w:tbl>
    <w:p w14:paraId="35C6E8A8" w14:textId="77777777" w:rsidR="005D6C4E" w:rsidRPr="00294379" w:rsidRDefault="005D6C4E" w:rsidP="005D6C4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4"/>
        <w:gridCol w:w="12286"/>
      </w:tblGrid>
      <w:tr w:rsidR="005D6C4E" w:rsidRPr="00294379" w14:paraId="79942C2E" w14:textId="77777777" w:rsidTr="00B22510">
        <w:tc>
          <w:tcPr>
            <w:tcW w:w="1668" w:type="dxa"/>
            <w:shd w:val="clear" w:color="auto" w:fill="auto"/>
          </w:tcPr>
          <w:p w14:paraId="2AD832A0" w14:textId="77777777" w:rsidR="005D6C4E" w:rsidRPr="00294379" w:rsidRDefault="005D6C4E" w:rsidP="00B22510">
            <w:pPr>
              <w:rPr>
                <w:rFonts w:ascii="Arial" w:hAnsi="Arial" w:cs="Arial"/>
                <w:b/>
              </w:rPr>
            </w:pPr>
            <w:bookmarkStart w:id="0" w:name="_Hlk85189114"/>
            <w:proofErr w:type="gramStart"/>
            <w:r w:rsidRPr="00294379">
              <w:rPr>
                <w:rFonts w:ascii="Arial" w:hAnsi="Arial" w:cs="Arial"/>
                <w:b/>
              </w:rPr>
              <w:t>Apologies:-</w:t>
            </w:r>
            <w:proofErr w:type="gramEnd"/>
          </w:p>
        </w:tc>
        <w:tc>
          <w:tcPr>
            <w:tcW w:w="12506" w:type="dxa"/>
            <w:shd w:val="clear" w:color="auto" w:fill="auto"/>
          </w:tcPr>
          <w:p w14:paraId="431AE371" w14:textId="77777777" w:rsidR="005D6C4E" w:rsidRPr="00294379" w:rsidRDefault="005D6C4E" w:rsidP="00B22510">
            <w:pPr>
              <w:rPr>
                <w:rFonts w:ascii="Arial" w:hAnsi="Arial" w:cs="Arial"/>
              </w:rPr>
            </w:pPr>
            <w:r w:rsidRPr="006C0E94">
              <w:rPr>
                <w:rFonts w:ascii="Arial" w:hAnsi="Arial" w:cs="Arial"/>
                <w:highlight w:val="black"/>
              </w:rPr>
              <w:t>XXXXXXXXXXXXXXXXXXXXXXXXXXX</w:t>
            </w:r>
          </w:p>
        </w:tc>
      </w:tr>
      <w:bookmarkEnd w:id="0"/>
    </w:tbl>
    <w:p w14:paraId="446FE183" w14:textId="77777777" w:rsidR="005D6C4E" w:rsidRDefault="005D6C4E" w:rsidP="005D6C4E">
      <w:pPr>
        <w:rPr>
          <w:rFonts w:ascii="Arial" w:hAnsi="Arial" w:cs="Arial"/>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12573"/>
      </w:tblGrid>
      <w:tr w:rsidR="005D6C4E" w:rsidRPr="00875423" w14:paraId="74FCD433" w14:textId="77777777" w:rsidTr="00B22510">
        <w:trPr>
          <w:trHeight w:val="1273"/>
        </w:trPr>
        <w:tc>
          <w:tcPr>
            <w:tcW w:w="1710" w:type="dxa"/>
            <w:shd w:val="clear" w:color="auto" w:fill="auto"/>
          </w:tcPr>
          <w:p w14:paraId="132B41B9" w14:textId="77777777" w:rsidR="005D6C4E" w:rsidRPr="00875423" w:rsidRDefault="005D6C4E" w:rsidP="00B22510">
            <w:pPr>
              <w:rPr>
                <w:rFonts w:ascii="Arial" w:hAnsi="Arial" w:cs="Arial"/>
                <w:b/>
              </w:rPr>
            </w:pPr>
            <w:r>
              <w:rPr>
                <w:rFonts w:ascii="Arial" w:hAnsi="Arial" w:cs="Arial"/>
                <w:b/>
              </w:rPr>
              <w:t>Action Plan Colours:</w:t>
            </w:r>
          </w:p>
        </w:tc>
        <w:tc>
          <w:tcPr>
            <w:tcW w:w="12573" w:type="dxa"/>
          </w:tcPr>
          <w:p w14:paraId="7D851598" w14:textId="77777777" w:rsidR="005D6C4E" w:rsidRPr="00875423" w:rsidRDefault="005D6C4E" w:rsidP="00B22510">
            <w:pPr>
              <w:rPr>
                <w:rFonts w:ascii="Arial" w:hAnsi="Arial" w:cs="Arial"/>
                <w:bCs/>
              </w:rPr>
            </w:pPr>
            <w:r w:rsidRPr="00875423">
              <w:rPr>
                <w:rFonts w:ascii="Arial" w:hAnsi="Arial" w:cs="Arial"/>
                <w:bCs/>
              </w:rPr>
              <w:t>Green = Complete</w:t>
            </w:r>
          </w:p>
          <w:p w14:paraId="759A5BAE" w14:textId="77777777" w:rsidR="005D6C4E" w:rsidRPr="00875423" w:rsidRDefault="005D6C4E" w:rsidP="00B22510">
            <w:pPr>
              <w:rPr>
                <w:rFonts w:ascii="Arial" w:hAnsi="Arial" w:cs="Arial"/>
                <w:bCs/>
              </w:rPr>
            </w:pPr>
            <w:r w:rsidRPr="00875423">
              <w:rPr>
                <w:rFonts w:ascii="Arial" w:hAnsi="Arial" w:cs="Arial"/>
                <w:bCs/>
              </w:rPr>
              <w:t>Amber = In Progress</w:t>
            </w:r>
          </w:p>
          <w:p w14:paraId="3DBC1EF8" w14:textId="77777777" w:rsidR="005D6C4E" w:rsidRPr="00875423" w:rsidRDefault="005D6C4E" w:rsidP="00B22510">
            <w:pPr>
              <w:rPr>
                <w:rFonts w:ascii="Arial" w:hAnsi="Arial" w:cs="Arial"/>
                <w:b/>
              </w:rPr>
            </w:pPr>
            <w:r w:rsidRPr="00875423">
              <w:rPr>
                <w:rFonts w:ascii="Arial" w:hAnsi="Arial" w:cs="Arial"/>
                <w:bCs/>
              </w:rPr>
              <w:t>Red = Not Completed</w:t>
            </w:r>
          </w:p>
        </w:tc>
      </w:tr>
    </w:tbl>
    <w:p w14:paraId="2265AD01" w14:textId="77777777" w:rsidR="005D6C4E" w:rsidRDefault="005D6C4E" w:rsidP="005D6C4E">
      <w:pPr>
        <w:rPr>
          <w:rFonts w:ascii="Arial" w:hAnsi="Arial" w:cs="Arial"/>
        </w:rPr>
      </w:pPr>
    </w:p>
    <w:p w14:paraId="31AAB83C" w14:textId="77777777" w:rsidR="005D6C4E" w:rsidRDefault="005D6C4E" w:rsidP="005D6C4E">
      <w:pPr>
        <w:rPr>
          <w:rFonts w:ascii="Arial" w:hAnsi="Arial" w:cs="Arial"/>
        </w:rPr>
      </w:pPr>
    </w:p>
    <w:p w14:paraId="7D6AAA76" w14:textId="77777777" w:rsidR="005D6C4E" w:rsidRDefault="005D6C4E" w:rsidP="005D6C4E">
      <w:pPr>
        <w:rPr>
          <w:rFonts w:ascii="Arial" w:hAnsi="Arial" w:cs="Arial"/>
        </w:rPr>
      </w:pPr>
    </w:p>
    <w:p w14:paraId="001A7AD0" w14:textId="77777777" w:rsidR="005D6C4E" w:rsidRPr="00294379" w:rsidRDefault="005D6C4E" w:rsidP="005D6C4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3673"/>
        <w:gridCol w:w="1488"/>
        <w:gridCol w:w="1377"/>
        <w:gridCol w:w="1457"/>
        <w:gridCol w:w="3722"/>
      </w:tblGrid>
      <w:tr w:rsidR="005D6C4E" w:rsidRPr="00294379" w14:paraId="31D2428A" w14:textId="77777777" w:rsidTr="00B22510">
        <w:tc>
          <w:tcPr>
            <w:tcW w:w="0" w:type="auto"/>
            <w:tcBorders>
              <w:bottom w:val="single" w:sz="4" w:space="0" w:color="auto"/>
            </w:tcBorders>
            <w:shd w:val="clear" w:color="auto" w:fill="auto"/>
          </w:tcPr>
          <w:p w14:paraId="12E6407A" w14:textId="77777777" w:rsidR="005D6C4E" w:rsidRPr="00294379" w:rsidRDefault="005D6C4E" w:rsidP="00B22510">
            <w:pPr>
              <w:jc w:val="center"/>
              <w:rPr>
                <w:rFonts w:ascii="Arial" w:hAnsi="Arial" w:cs="Arial"/>
                <w:b/>
              </w:rPr>
            </w:pPr>
            <w:r w:rsidRPr="00294379">
              <w:rPr>
                <w:rFonts w:ascii="Arial" w:hAnsi="Arial" w:cs="Arial"/>
                <w:b/>
              </w:rPr>
              <w:t>No.</w:t>
            </w:r>
          </w:p>
        </w:tc>
        <w:tc>
          <w:tcPr>
            <w:tcW w:w="3893" w:type="dxa"/>
            <w:tcBorders>
              <w:bottom w:val="single" w:sz="4" w:space="0" w:color="auto"/>
            </w:tcBorders>
            <w:shd w:val="clear" w:color="auto" w:fill="auto"/>
          </w:tcPr>
          <w:p w14:paraId="264443AB" w14:textId="77777777" w:rsidR="005D6C4E" w:rsidRPr="00294379" w:rsidRDefault="005D6C4E" w:rsidP="00B22510">
            <w:pPr>
              <w:jc w:val="center"/>
              <w:rPr>
                <w:rFonts w:ascii="Arial" w:hAnsi="Arial" w:cs="Arial"/>
                <w:b/>
              </w:rPr>
            </w:pPr>
            <w:r w:rsidRPr="00294379">
              <w:rPr>
                <w:rFonts w:ascii="Arial" w:hAnsi="Arial" w:cs="Arial"/>
                <w:b/>
              </w:rPr>
              <w:t>Action/Key Decision</w:t>
            </w:r>
          </w:p>
          <w:p w14:paraId="23E4B392" w14:textId="77777777" w:rsidR="005D6C4E" w:rsidRPr="00294379" w:rsidRDefault="005D6C4E" w:rsidP="00B22510">
            <w:pPr>
              <w:jc w:val="center"/>
              <w:rPr>
                <w:rFonts w:ascii="Arial" w:hAnsi="Arial" w:cs="Arial"/>
                <w:i/>
              </w:rPr>
            </w:pPr>
            <w:r>
              <w:rPr>
                <w:rFonts w:ascii="Arial" w:hAnsi="Arial" w:cs="Arial"/>
                <w:i/>
              </w:rPr>
              <w:br/>
            </w:r>
          </w:p>
        </w:tc>
        <w:tc>
          <w:tcPr>
            <w:tcW w:w="1550" w:type="dxa"/>
            <w:tcBorders>
              <w:bottom w:val="single" w:sz="4" w:space="0" w:color="auto"/>
            </w:tcBorders>
            <w:shd w:val="clear" w:color="auto" w:fill="auto"/>
          </w:tcPr>
          <w:p w14:paraId="17C9B9CA" w14:textId="77777777" w:rsidR="005D6C4E" w:rsidRPr="00294379" w:rsidRDefault="005D6C4E" w:rsidP="00B22510">
            <w:pPr>
              <w:jc w:val="center"/>
              <w:rPr>
                <w:rFonts w:ascii="Arial" w:hAnsi="Arial" w:cs="Arial"/>
                <w:b/>
              </w:rPr>
            </w:pPr>
            <w:r w:rsidRPr="00294379">
              <w:rPr>
                <w:rFonts w:ascii="Arial" w:hAnsi="Arial" w:cs="Arial"/>
                <w:b/>
              </w:rPr>
              <w:t>Owner</w:t>
            </w:r>
          </w:p>
        </w:tc>
        <w:tc>
          <w:tcPr>
            <w:tcW w:w="1281" w:type="dxa"/>
            <w:tcBorders>
              <w:bottom w:val="single" w:sz="4" w:space="0" w:color="auto"/>
            </w:tcBorders>
          </w:tcPr>
          <w:p w14:paraId="30E93461" w14:textId="77777777" w:rsidR="005D6C4E" w:rsidRPr="00294379" w:rsidRDefault="005D6C4E" w:rsidP="00B22510">
            <w:pPr>
              <w:jc w:val="center"/>
              <w:rPr>
                <w:rFonts w:ascii="Arial" w:hAnsi="Arial" w:cs="Arial"/>
                <w:b/>
              </w:rPr>
            </w:pPr>
            <w:r w:rsidRPr="00294379">
              <w:rPr>
                <w:rFonts w:ascii="Arial" w:hAnsi="Arial" w:cs="Arial"/>
                <w:b/>
              </w:rPr>
              <w:t>Timescale</w:t>
            </w:r>
          </w:p>
        </w:tc>
        <w:tc>
          <w:tcPr>
            <w:tcW w:w="1349" w:type="dxa"/>
            <w:tcBorders>
              <w:bottom w:val="single" w:sz="4" w:space="0" w:color="auto"/>
            </w:tcBorders>
            <w:shd w:val="clear" w:color="auto" w:fill="auto"/>
          </w:tcPr>
          <w:p w14:paraId="7D8B3757" w14:textId="77777777" w:rsidR="005D6C4E" w:rsidRPr="00294379" w:rsidRDefault="005D6C4E" w:rsidP="00B22510">
            <w:pPr>
              <w:jc w:val="center"/>
              <w:rPr>
                <w:rFonts w:ascii="Arial" w:hAnsi="Arial" w:cs="Arial"/>
                <w:b/>
              </w:rPr>
            </w:pPr>
            <w:r w:rsidRPr="00294379">
              <w:rPr>
                <w:rFonts w:ascii="Arial" w:hAnsi="Arial" w:cs="Arial"/>
                <w:b/>
              </w:rPr>
              <w:t>Status</w:t>
            </w:r>
          </w:p>
        </w:tc>
        <w:tc>
          <w:tcPr>
            <w:tcW w:w="3964" w:type="dxa"/>
            <w:tcBorders>
              <w:bottom w:val="single" w:sz="4" w:space="0" w:color="auto"/>
            </w:tcBorders>
            <w:shd w:val="clear" w:color="auto" w:fill="auto"/>
          </w:tcPr>
          <w:p w14:paraId="60D6F718" w14:textId="77777777" w:rsidR="005D6C4E" w:rsidRPr="00294379" w:rsidRDefault="005D6C4E" w:rsidP="00B22510">
            <w:pPr>
              <w:jc w:val="center"/>
              <w:rPr>
                <w:rFonts w:ascii="Arial" w:hAnsi="Arial" w:cs="Arial"/>
                <w:b/>
              </w:rPr>
            </w:pPr>
            <w:r w:rsidRPr="00294379">
              <w:rPr>
                <w:rFonts w:ascii="Arial" w:hAnsi="Arial" w:cs="Arial"/>
                <w:b/>
              </w:rPr>
              <w:t>Update</w:t>
            </w:r>
          </w:p>
        </w:tc>
      </w:tr>
      <w:tr w:rsidR="005D6C4E" w:rsidRPr="00294379" w14:paraId="1D5CE4EF"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FFC000"/>
          </w:tcPr>
          <w:p w14:paraId="6A4F7468" w14:textId="77777777" w:rsidR="005D6C4E" w:rsidRDefault="005D6C4E" w:rsidP="00B22510">
            <w:pPr>
              <w:pStyle w:val="ListParagraph"/>
              <w:spacing w:line="240" w:lineRule="auto"/>
              <w:ind w:left="0" w:hanging="2"/>
              <w:rPr>
                <w:rFonts w:eastAsia="Times New Roman" w:cs="Arial"/>
                <w:color w:val="000000"/>
                <w:lang w:eastAsia="en-GB"/>
              </w:rPr>
            </w:pPr>
          </w:p>
          <w:p w14:paraId="0531B68A" w14:textId="77777777" w:rsidR="005D6C4E" w:rsidRDefault="005D6C4E" w:rsidP="00B22510">
            <w:pPr>
              <w:pStyle w:val="ListParagraph"/>
              <w:spacing w:line="240" w:lineRule="auto"/>
              <w:ind w:left="0" w:hanging="2"/>
              <w:rPr>
                <w:rFonts w:eastAsia="Times New Roman" w:cs="Arial"/>
                <w:color w:val="000000"/>
                <w:lang w:eastAsia="en-GB"/>
              </w:rPr>
            </w:pPr>
          </w:p>
          <w:p w14:paraId="5F34902B" w14:textId="77777777" w:rsidR="005D6C4E" w:rsidRDefault="005D6C4E" w:rsidP="00B22510">
            <w:pPr>
              <w:pStyle w:val="ListParagraph"/>
              <w:spacing w:line="240" w:lineRule="auto"/>
              <w:ind w:left="0" w:hanging="2"/>
              <w:rPr>
                <w:rFonts w:eastAsia="Times New Roman" w:cs="Arial"/>
                <w:color w:val="000000"/>
                <w:lang w:eastAsia="en-GB"/>
              </w:rPr>
            </w:pPr>
          </w:p>
          <w:p w14:paraId="7E8B98C2" w14:textId="77777777" w:rsidR="005D6C4E" w:rsidRDefault="005D6C4E" w:rsidP="00B22510">
            <w:pPr>
              <w:pStyle w:val="ListParagraph"/>
              <w:spacing w:line="240" w:lineRule="auto"/>
              <w:ind w:left="0" w:hanging="2"/>
              <w:rPr>
                <w:rFonts w:eastAsia="Times New Roman" w:cs="Arial"/>
                <w:color w:val="000000"/>
                <w:lang w:eastAsia="en-GB"/>
              </w:rPr>
            </w:pPr>
          </w:p>
          <w:p w14:paraId="4C705432" w14:textId="77777777" w:rsidR="005D6C4E" w:rsidRDefault="005D6C4E" w:rsidP="00B22510">
            <w:pPr>
              <w:pStyle w:val="ListParagraph"/>
              <w:spacing w:line="240" w:lineRule="auto"/>
              <w:ind w:left="0" w:hanging="2"/>
              <w:rPr>
                <w:rFonts w:eastAsia="Times New Roman" w:cs="Arial"/>
                <w:color w:val="000000"/>
                <w:lang w:eastAsia="en-GB"/>
              </w:rPr>
            </w:pPr>
            <w:r>
              <w:rPr>
                <w:rFonts w:eastAsia="Times New Roman" w:cs="Arial"/>
                <w:color w:val="000000"/>
                <w:lang w:eastAsia="en-GB"/>
              </w:rPr>
              <w:t>IAG/001/100621/A</w:t>
            </w:r>
          </w:p>
          <w:p w14:paraId="0C5AD69D" w14:textId="77777777" w:rsidR="005D6C4E" w:rsidRDefault="005D6C4E" w:rsidP="00B22510">
            <w:pPr>
              <w:pStyle w:val="ListParagraph"/>
              <w:spacing w:line="240" w:lineRule="auto"/>
              <w:ind w:left="0" w:hanging="2"/>
              <w:rPr>
                <w:rFonts w:eastAsia="Times New Roman" w:cs="Arial"/>
                <w:color w:val="000000"/>
                <w:lang w:eastAsia="en-GB"/>
              </w:rPr>
            </w:pPr>
          </w:p>
          <w:p w14:paraId="13E7ED59" w14:textId="77777777" w:rsidR="005D6C4E" w:rsidRDefault="005D6C4E" w:rsidP="00B22510">
            <w:pPr>
              <w:pStyle w:val="ListParagraph"/>
              <w:spacing w:line="240" w:lineRule="auto"/>
              <w:ind w:left="0" w:hanging="2"/>
              <w:rPr>
                <w:rFonts w:eastAsia="Times New Roman" w:cs="Arial"/>
                <w:color w:val="000000"/>
                <w:lang w:eastAsia="en-GB"/>
              </w:rPr>
            </w:pPr>
          </w:p>
          <w:p w14:paraId="43893E88" w14:textId="77777777" w:rsidR="005D6C4E" w:rsidRDefault="005D6C4E" w:rsidP="00B22510">
            <w:pPr>
              <w:pStyle w:val="ListParagraph"/>
              <w:spacing w:line="240" w:lineRule="auto"/>
              <w:ind w:left="0" w:hanging="2"/>
              <w:jc w:val="center"/>
              <w:rPr>
                <w:rFonts w:eastAsia="Times New Roman" w:cs="Arial"/>
                <w:color w:val="000000"/>
                <w:lang w:eastAsia="en-GB"/>
              </w:rPr>
            </w:pPr>
          </w:p>
          <w:p w14:paraId="0330C106"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FFC000"/>
            <w:vAlign w:val="center"/>
          </w:tcPr>
          <w:p w14:paraId="0069BFF3" w14:textId="77777777" w:rsidR="005D6C4E" w:rsidRPr="00690AB6" w:rsidRDefault="005D6C4E" w:rsidP="00B22510">
            <w:pPr>
              <w:rPr>
                <w:rFonts w:ascii="Arial" w:hAnsi="Arial" w:cs="Arial"/>
              </w:rPr>
            </w:pPr>
            <w:r w:rsidRPr="00B13C4E">
              <w:rPr>
                <w:rFonts w:ascii="Arial" w:hAnsi="Arial" w:cs="Arial"/>
              </w:rPr>
              <w:lastRenderedPageBreak/>
              <w:t xml:space="preserve">RB to seek the views of the </w:t>
            </w:r>
            <w:r w:rsidRPr="00690AB6">
              <w:rPr>
                <w:rFonts w:ascii="Arial" w:hAnsi="Arial" w:cs="Arial"/>
              </w:rPr>
              <w:t>National Independent Advisory Group</w:t>
            </w:r>
            <w:r w:rsidRPr="00B13C4E">
              <w:rPr>
                <w:rFonts w:ascii="Arial" w:hAnsi="Arial" w:cs="Arial"/>
              </w:rPr>
              <w:t xml:space="preserve"> in respect of the accessibility of the BSL Option </w:t>
            </w:r>
            <w:r w:rsidRPr="00B13C4E">
              <w:rPr>
                <w:rFonts w:ascii="Arial" w:hAnsi="Arial" w:cs="Arial"/>
              </w:rPr>
              <w:lastRenderedPageBreak/>
              <w:t>and provide an update at the next IAG meeting.</w:t>
            </w:r>
          </w:p>
        </w:tc>
        <w:tc>
          <w:tcPr>
            <w:tcW w:w="1550" w:type="dxa"/>
            <w:tcBorders>
              <w:top w:val="single" w:sz="4" w:space="0" w:color="auto"/>
              <w:left w:val="nil"/>
              <w:bottom w:val="single" w:sz="4" w:space="0" w:color="auto"/>
              <w:right w:val="single" w:sz="4" w:space="0" w:color="auto"/>
            </w:tcBorders>
            <w:shd w:val="clear" w:color="auto" w:fill="FFC000"/>
            <w:vAlign w:val="center"/>
          </w:tcPr>
          <w:p w14:paraId="73F58CAB" w14:textId="77777777" w:rsidR="005D6C4E" w:rsidRDefault="005D6C4E" w:rsidP="00B22510">
            <w:pPr>
              <w:jc w:val="center"/>
              <w:rPr>
                <w:rFonts w:ascii="Arial" w:hAnsi="Arial" w:cs="Arial"/>
              </w:rPr>
            </w:pPr>
            <w:r>
              <w:rPr>
                <w:rFonts w:ascii="Arial" w:hAnsi="Arial" w:cs="Arial"/>
              </w:rPr>
              <w:lastRenderedPageBreak/>
              <w:t>XX</w:t>
            </w:r>
          </w:p>
        </w:tc>
        <w:tc>
          <w:tcPr>
            <w:tcW w:w="1281" w:type="dxa"/>
            <w:tcBorders>
              <w:top w:val="single" w:sz="4" w:space="0" w:color="auto"/>
              <w:left w:val="nil"/>
              <w:bottom w:val="single" w:sz="4" w:space="0" w:color="auto"/>
              <w:right w:val="single" w:sz="4" w:space="0" w:color="auto"/>
            </w:tcBorders>
            <w:shd w:val="clear" w:color="auto" w:fill="FFC000"/>
            <w:vAlign w:val="center"/>
          </w:tcPr>
          <w:p w14:paraId="2E226039" w14:textId="77777777" w:rsidR="005D6C4E" w:rsidRDefault="005D6C4E" w:rsidP="00B22510">
            <w:pPr>
              <w:jc w:val="center"/>
              <w:rPr>
                <w:rFonts w:ascii="Arial" w:hAnsi="Arial" w:cs="Arial"/>
                <w:color w:val="000000"/>
              </w:rPr>
            </w:pPr>
            <w:r>
              <w:rPr>
                <w:rFonts w:ascii="Arial" w:hAnsi="Arial" w:cs="Arial"/>
                <w:color w:val="000000"/>
              </w:rPr>
              <w:t>Next Meeting</w:t>
            </w:r>
          </w:p>
        </w:tc>
        <w:tc>
          <w:tcPr>
            <w:tcW w:w="1349" w:type="dxa"/>
            <w:tcBorders>
              <w:top w:val="single" w:sz="4" w:space="0" w:color="auto"/>
              <w:left w:val="nil"/>
              <w:bottom w:val="single" w:sz="4" w:space="0" w:color="auto"/>
              <w:right w:val="single" w:sz="4" w:space="0" w:color="auto"/>
            </w:tcBorders>
            <w:shd w:val="clear" w:color="auto" w:fill="FFC000"/>
            <w:vAlign w:val="center"/>
          </w:tcPr>
          <w:p w14:paraId="77D227C5" w14:textId="77777777" w:rsidR="005D6C4E" w:rsidRDefault="005D6C4E" w:rsidP="00B22510">
            <w:pPr>
              <w:jc w:val="center"/>
              <w:rPr>
                <w:rFonts w:ascii="Arial" w:hAnsi="Arial" w:cs="Arial"/>
                <w:b/>
                <w:color w:val="000000"/>
              </w:rPr>
            </w:pPr>
            <w:r w:rsidRPr="00904690">
              <w:rPr>
                <w:rFonts w:ascii="Arial" w:hAnsi="Arial" w:cs="Arial"/>
                <w:b/>
                <w:color w:val="000000"/>
              </w:rPr>
              <w:t>In Pro</w:t>
            </w:r>
            <w:r>
              <w:rPr>
                <w:rFonts w:ascii="Arial" w:hAnsi="Arial" w:cs="Arial"/>
                <w:b/>
                <w:color w:val="000000"/>
              </w:rPr>
              <w:t>gr</w:t>
            </w:r>
            <w:r w:rsidRPr="00904690">
              <w:rPr>
                <w:rFonts w:ascii="Arial" w:hAnsi="Arial" w:cs="Arial"/>
                <w:b/>
                <w:color w:val="000000"/>
              </w:rPr>
              <w:t>ess</w:t>
            </w:r>
          </w:p>
        </w:tc>
        <w:tc>
          <w:tcPr>
            <w:tcW w:w="3964" w:type="dxa"/>
            <w:tcBorders>
              <w:top w:val="single" w:sz="4" w:space="0" w:color="auto"/>
              <w:left w:val="nil"/>
              <w:bottom w:val="single" w:sz="4" w:space="0" w:color="auto"/>
              <w:right w:val="single" w:sz="4" w:space="0" w:color="auto"/>
            </w:tcBorders>
            <w:shd w:val="clear" w:color="auto" w:fill="FFC000"/>
            <w:vAlign w:val="center"/>
          </w:tcPr>
          <w:p w14:paraId="544CB231" w14:textId="77777777" w:rsidR="005D6C4E" w:rsidRPr="001933E9" w:rsidRDefault="005D6C4E" w:rsidP="00B22510">
            <w:pPr>
              <w:rPr>
                <w:rFonts w:ascii="Arial" w:hAnsi="Arial" w:cs="Arial"/>
                <w:bCs/>
              </w:rPr>
            </w:pPr>
            <w:r w:rsidRPr="006C0E94">
              <w:rPr>
                <w:rFonts w:ascii="Arial" w:hAnsi="Arial" w:cs="Arial"/>
                <w:bCs/>
                <w:highlight w:val="black"/>
              </w:rPr>
              <w:t>Sian Davies to</w:t>
            </w:r>
            <w:r>
              <w:rPr>
                <w:rFonts w:ascii="Arial" w:hAnsi="Arial" w:cs="Arial"/>
                <w:bCs/>
              </w:rPr>
              <w:t xml:space="preserve"> chase XX on an update.</w:t>
            </w:r>
          </w:p>
        </w:tc>
      </w:tr>
      <w:tr w:rsidR="005D6C4E" w:rsidRPr="00294379" w14:paraId="7032426B"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FFC000"/>
          </w:tcPr>
          <w:p w14:paraId="0FC76438" w14:textId="77777777" w:rsidR="005D6C4E" w:rsidRDefault="005D6C4E" w:rsidP="00B22510">
            <w:pPr>
              <w:pStyle w:val="ListParagraph"/>
              <w:spacing w:line="240" w:lineRule="auto"/>
              <w:ind w:left="0" w:hanging="2"/>
              <w:rPr>
                <w:rFonts w:eastAsia="Times New Roman" w:cs="Arial"/>
                <w:color w:val="000000"/>
                <w:lang w:eastAsia="en-GB"/>
              </w:rPr>
            </w:pPr>
          </w:p>
          <w:p w14:paraId="6F5C5F14" w14:textId="77777777" w:rsidR="005D6C4E" w:rsidRDefault="005D6C4E" w:rsidP="00B22510">
            <w:pPr>
              <w:pStyle w:val="ListParagraph"/>
              <w:spacing w:line="240" w:lineRule="auto"/>
              <w:ind w:left="0" w:hanging="2"/>
              <w:rPr>
                <w:rFonts w:eastAsia="Times New Roman" w:cs="Arial"/>
                <w:color w:val="000000"/>
                <w:lang w:eastAsia="en-GB"/>
              </w:rPr>
            </w:pPr>
          </w:p>
          <w:p w14:paraId="45B87EF2" w14:textId="77777777" w:rsidR="005D6C4E" w:rsidRDefault="005D6C4E" w:rsidP="00B22510">
            <w:pPr>
              <w:pStyle w:val="ListParagraph"/>
              <w:spacing w:line="240" w:lineRule="auto"/>
              <w:ind w:left="0" w:hanging="2"/>
              <w:rPr>
                <w:rFonts w:eastAsia="Times New Roman" w:cs="Arial"/>
                <w:color w:val="000000"/>
                <w:lang w:eastAsia="en-GB"/>
              </w:rPr>
            </w:pPr>
          </w:p>
          <w:p w14:paraId="51EAED58" w14:textId="77777777" w:rsidR="005D6C4E" w:rsidRDefault="005D6C4E" w:rsidP="00B22510">
            <w:pPr>
              <w:pStyle w:val="ListParagraph"/>
              <w:spacing w:line="240" w:lineRule="auto"/>
              <w:ind w:left="0" w:hanging="2"/>
              <w:rPr>
                <w:rFonts w:eastAsia="Times New Roman" w:cs="Arial"/>
                <w:color w:val="000000"/>
                <w:lang w:eastAsia="en-GB"/>
              </w:rPr>
            </w:pPr>
          </w:p>
          <w:p w14:paraId="3CA0243B" w14:textId="77777777" w:rsidR="005D6C4E" w:rsidRDefault="005D6C4E" w:rsidP="00B22510">
            <w:pPr>
              <w:pStyle w:val="ListParagraph"/>
              <w:spacing w:line="240" w:lineRule="auto"/>
              <w:ind w:left="0" w:hanging="2"/>
              <w:rPr>
                <w:rFonts w:eastAsia="Times New Roman" w:cs="Arial"/>
                <w:color w:val="000000"/>
                <w:lang w:eastAsia="en-GB"/>
              </w:rPr>
            </w:pPr>
          </w:p>
          <w:p w14:paraId="669ACE69"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IAG/002/</w:t>
            </w:r>
            <w:r>
              <w:rPr>
                <w:rFonts w:eastAsia="Times New Roman" w:cs="Arial"/>
                <w:color w:val="000000"/>
                <w:lang w:eastAsia="en-GB"/>
              </w:rPr>
              <w:t>141021/A</w:t>
            </w:r>
          </w:p>
          <w:p w14:paraId="5BED9053" w14:textId="77777777" w:rsidR="005D6C4E" w:rsidRDefault="005D6C4E" w:rsidP="00B22510">
            <w:pPr>
              <w:pStyle w:val="ListParagraph"/>
              <w:spacing w:line="240" w:lineRule="auto"/>
              <w:ind w:left="0" w:hanging="2"/>
              <w:rPr>
                <w:rFonts w:eastAsia="Times New Roman" w:cs="Arial"/>
                <w:color w:val="000000"/>
                <w:lang w:eastAsia="en-GB"/>
              </w:rPr>
            </w:pPr>
          </w:p>
          <w:p w14:paraId="43C6957F" w14:textId="77777777" w:rsidR="005D6C4E" w:rsidRDefault="005D6C4E" w:rsidP="00B22510">
            <w:pPr>
              <w:pStyle w:val="ListParagraph"/>
              <w:spacing w:line="240" w:lineRule="auto"/>
              <w:ind w:left="0" w:hanging="2"/>
              <w:rPr>
                <w:rFonts w:eastAsia="Times New Roman" w:cs="Arial"/>
                <w:color w:val="000000"/>
                <w:lang w:eastAsia="en-GB"/>
              </w:rPr>
            </w:pPr>
          </w:p>
          <w:p w14:paraId="3461FEB5" w14:textId="77777777" w:rsidR="005D6C4E" w:rsidRDefault="005D6C4E" w:rsidP="00B22510">
            <w:pPr>
              <w:pStyle w:val="ListParagraph"/>
              <w:spacing w:line="240" w:lineRule="auto"/>
              <w:ind w:left="0" w:hanging="2"/>
              <w:rPr>
                <w:rFonts w:eastAsia="Times New Roman" w:cs="Arial"/>
                <w:color w:val="000000"/>
                <w:lang w:eastAsia="en-GB"/>
              </w:rPr>
            </w:pPr>
          </w:p>
          <w:p w14:paraId="2E7529DD" w14:textId="77777777" w:rsidR="005D6C4E" w:rsidRDefault="005D6C4E" w:rsidP="00B22510">
            <w:pPr>
              <w:pStyle w:val="ListParagraph"/>
              <w:spacing w:line="240" w:lineRule="auto"/>
              <w:ind w:left="0" w:hanging="2"/>
              <w:rPr>
                <w:rFonts w:eastAsia="Times New Roman" w:cs="Arial"/>
                <w:color w:val="000000"/>
                <w:lang w:eastAsia="en-GB"/>
              </w:rPr>
            </w:pPr>
          </w:p>
          <w:p w14:paraId="5FD3E165"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FFC000"/>
            <w:vAlign w:val="center"/>
          </w:tcPr>
          <w:p w14:paraId="5E7ABEEC" w14:textId="77777777" w:rsidR="005D6C4E" w:rsidRDefault="005D6C4E" w:rsidP="00B22510">
            <w:pPr>
              <w:rPr>
                <w:rFonts w:ascii="Arial" w:hAnsi="Arial" w:cs="Arial"/>
                <w:bCs/>
              </w:rPr>
            </w:pPr>
            <w:r>
              <w:rPr>
                <w:rFonts w:ascii="Arial" w:hAnsi="Arial" w:cs="Arial"/>
                <w:bCs/>
              </w:rPr>
              <w:t>Engagement to be made with youth in communities, to strengthen their confidence with the Police. Emphasising they aren’t there to scare people but to help.</w:t>
            </w:r>
          </w:p>
          <w:p w14:paraId="25FB5EC5" w14:textId="77777777" w:rsidR="005D6C4E" w:rsidRDefault="005D6C4E" w:rsidP="00B22510">
            <w:pPr>
              <w:rPr>
                <w:rFonts w:ascii="Arial" w:hAnsi="Arial" w:cs="Arial"/>
                <w:bCs/>
              </w:rPr>
            </w:pPr>
          </w:p>
          <w:p w14:paraId="376F68C9" w14:textId="77777777" w:rsidR="005D6C4E" w:rsidRPr="00CA3BE5" w:rsidRDefault="005D6C4E" w:rsidP="00B22510">
            <w:pPr>
              <w:rPr>
                <w:rFonts w:ascii="Arial" w:hAnsi="Arial" w:cs="Arial"/>
                <w:bCs/>
              </w:rPr>
            </w:pPr>
            <w:r>
              <w:rPr>
                <w:rFonts w:ascii="Arial" w:hAnsi="Arial" w:cs="Arial"/>
                <w:bCs/>
              </w:rPr>
              <w:t xml:space="preserve">Suggestions made to particularly strengthen officer visit in </w:t>
            </w:r>
            <w:r w:rsidRPr="0028498A">
              <w:rPr>
                <w:rFonts w:ascii="Arial" w:hAnsi="Arial" w:cs="Arial"/>
                <w:bCs/>
              </w:rPr>
              <w:t>West Wales Islamic Cultural Association</w:t>
            </w:r>
            <w:r>
              <w:rPr>
                <w:rFonts w:ascii="Arial" w:hAnsi="Arial" w:cs="Arial"/>
                <w:bCs/>
              </w:rPr>
              <w:t xml:space="preserve">. </w:t>
            </w:r>
          </w:p>
        </w:tc>
        <w:tc>
          <w:tcPr>
            <w:tcW w:w="1550" w:type="dxa"/>
            <w:tcBorders>
              <w:top w:val="single" w:sz="4" w:space="0" w:color="auto"/>
              <w:left w:val="nil"/>
              <w:bottom w:val="single" w:sz="4" w:space="0" w:color="auto"/>
              <w:right w:val="single" w:sz="4" w:space="0" w:color="auto"/>
            </w:tcBorders>
            <w:shd w:val="clear" w:color="auto" w:fill="FFC000"/>
            <w:vAlign w:val="center"/>
          </w:tcPr>
          <w:p w14:paraId="4813A9DB" w14:textId="77777777" w:rsidR="005D6C4E" w:rsidRDefault="005D6C4E" w:rsidP="00B22510">
            <w:pPr>
              <w:rPr>
                <w:rFonts w:ascii="Arial" w:hAnsi="Arial" w:cs="Arial"/>
              </w:rPr>
            </w:pPr>
            <w:r>
              <w:rPr>
                <w:rFonts w:ascii="Arial" w:hAnsi="Arial" w:cs="Arial"/>
              </w:rPr>
              <w:t xml:space="preserve"> </w:t>
            </w:r>
            <w:r w:rsidRPr="006C0E94">
              <w:rPr>
                <w:rFonts w:ascii="Arial" w:hAnsi="Arial" w:cs="Arial"/>
                <w:highlight w:val="black"/>
              </w:rPr>
              <w:t xml:space="preserve">Sian Davies / </w:t>
            </w:r>
            <w:proofErr w:type="spellStart"/>
            <w:r w:rsidRPr="006C0E94">
              <w:rPr>
                <w:rFonts w:ascii="Arial" w:hAnsi="Arial" w:cs="Arial"/>
                <w:highlight w:val="black"/>
              </w:rPr>
              <w:t>Teleri</w:t>
            </w:r>
            <w:proofErr w:type="spellEnd"/>
            <w:r w:rsidRPr="006C0E94">
              <w:rPr>
                <w:rFonts w:ascii="Arial" w:hAnsi="Arial" w:cs="Arial"/>
                <w:highlight w:val="black"/>
              </w:rPr>
              <w:t xml:space="preserve"> Williams</w:t>
            </w:r>
          </w:p>
        </w:tc>
        <w:tc>
          <w:tcPr>
            <w:tcW w:w="1281" w:type="dxa"/>
            <w:tcBorders>
              <w:top w:val="single" w:sz="4" w:space="0" w:color="auto"/>
              <w:left w:val="nil"/>
              <w:bottom w:val="single" w:sz="4" w:space="0" w:color="auto"/>
              <w:right w:val="single" w:sz="4" w:space="0" w:color="auto"/>
            </w:tcBorders>
            <w:shd w:val="clear" w:color="auto" w:fill="FFC000"/>
            <w:vAlign w:val="center"/>
          </w:tcPr>
          <w:p w14:paraId="3568114C" w14:textId="77777777" w:rsidR="005D6C4E" w:rsidRDefault="005D6C4E" w:rsidP="00B22510">
            <w:pPr>
              <w:jc w:val="center"/>
              <w:rPr>
                <w:rFonts w:ascii="Arial" w:hAnsi="Arial" w:cs="Arial"/>
                <w:color w:val="000000"/>
              </w:rPr>
            </w:pPr>
            <w:r>
              <w:rPr>
                <w:rFonts w:ascii="Arial" w:hAnsi="Arial" w:cs="Arial"/>
                <w:color w:val="000000"/>
              </w:rPr>
              <w:t>Next Meeting</w:t>
            </w:r>
          </w:p>
        </w:tc>
        <w:tc>
          <w:tcPr>
            <w:tcW w:w="1349" w:type="dxa"/>
            <w:tcBorders>
              <w:top w:val="single" w:sz="4" w:space="0" w:color="auto"/>
              <w:left w:val="nil"/>
              <w:bottom w:val="single" w:sz="4" w:space="0" w:color="auto"/>
              <w:right w:val="single" w:sz="4" w:space="0" w:color="auto"/>
            </w:tcBorders>
            <w:shd w:val="clear" w:color="auto" w:fill="FFC000"/>
            <w:vAlign w:val="center"/>
          </w:tcPr>
          <w:p w14:paraId="746C692C" w14:textId="77777777" w:rsidR="005D6C4E" w:rsidRDefault="005D6C4E" w:rsidP="00B22510">
            <w:pPr>
              <w:jc w:val="center"/>
              <w:rPr>
                <w:rFonts w:ascii="Arial" w:hAnsi="Arial" w:cs="Arial"/>
                <w:b/>
                <w:color w:val="000000"/>
              </w:rPr>
            </w:pPr>
            <w:r w:rsidRPr="00904690">
              <w:rPr>
                <w:rFonts w:ascii="Arial" w:hAnsi="Arial" w:cs="Arial"/>
                <w:b/>
                <w:color w:val="000000"/>
              </w:rPr>
              <w:t>In Pro</w:t>
            </w:r>
            <w:r>
              <w:rPr>
                <w:rFonts w:ascii="Arial" w:hAnsi="Arial" w:cs="Arial"/>
                <w:b/>
                <w:color w:val="000000"/>
              </w:rPr>
              <w:t>gr</w:t>
            </w:r>
            <w:r w:rsidRPr="00904690">
              <w:rPr>
                <w:rFonts w:ascii="Arial" w:hAnsi="Arial" w:cs="Arial"/>
                <w:b/>
                <w:color w:val="000000"/>
              </w:rPr>
              <w:t>ess</w:t>
            </w:r>
          </w:p>
        </w:tc>
        <w:tc>
          <w:tcPr>
            <w:tcW w:w="3964" w:type="dxa"/>
            <w:tcBorders>
              <w:top w:val="single" w:sz="4" w:space="0" w:color="auto"/>
              <w:left w:val="nil"/>
              <w:bottom w:val="single" w:sz="4" w:space="0" w:color="auto"/>
              <w:right w:val="single" w:sz="4" w:space="0" w:color="auto"/>
            </w:tcBorders>
            <w:shd w:val="clear" w:color="auto" w:fill="FFC000"/>
            <w:vAlign w:val="center"/>
          </w:tcPr>
          <w:p w14:paraId="7E0BB1A5" w14:textId="77777777" w:rsidR="005D6C4E" w:rsidRDefault="005D6C4E" w:rsidP="00B22510">
            <w:pPr>
              <w:rPr>
                <w:rFonts w:ascii="Arial" w:hAnsi="Arial" w:cs="Arial"/>
              </w:rPr>
            </w:pPr>
            <w:r w:rsidRPr="006C0E94">
              <w:rPr>
                <w:rFonts w:ascii="Arial" w:hAnsi="Arial" w:cs="Arial"/>
                <w:highlight w:val="black"/>
              </w:rPr>
              <w:t>Sian Davies</w:t>
            </w:r>
            <w:r w:rsidRPr="00B13C4E">
              <w:rPr>
                <w:rFonts w:ascii="Arial" w:hAnsi="Arial" w:cs="Arial"/>
              </w:rPr>
              <w:t xml:space="preserve"> liaising with </w:t>
            </w:r>
            <w:r w:rsidRPr="006C0E94">
              <w:rPr>
                <w:rFonts w:ascii="Arial" w:hAnsi="Arial" w:cs="Arial"/>
                <w:highlight w:val="black"/>
              </w:rPr>
              <w:t>Bethan James</w:t>
            </w:r>
            <w:r w:rsidRPr="00B13C4E">
              <w:rPr>
                <w:rFonts w:ascii="Arial" w:hAnsi="Arial" w:cs="Arial"/>
              </w:rPr>
              <w:t xml:space="preserve"> to assign more suited </w:t>
            </w:r>
            <w:r>
              <w:rPr>
                <w:rFonts w:ascii="Arial" w:hAnsi="Arial" w:cs="Arial"/>
              </w:rPr>
              <w:t>officers to youth communities such as school liaison officers.</w:t>
            </w:r>
          </w:p>
          <w:p w14:paraId="21AB001A" w14:textId="77777777" w:rsidR="005D6C4E" w:rsidRDefault="005D6C4E" w:rsidP="00B22510">
            <w:pPr>
              <w:rPr>
                <w:rFonts w:ascii="Arial" w:hAnsi="Arial" w:cs="Arial"/>
              </w:rPr>
            </w:pPr>
          </w:p>
          <w:p w14:paraId="382FB458" w14:textId="77777777" w:rsidR="005D6C4E" w:rsidRDefault="005D6C4E" w:rsidP="00B22510">
            <w:pPr>
              <w:rPr>
                <w:rFonts w:ascii="Arial" w:hAnsi="Arial" w:cs="Arial"/>
              </w:rPr>
            </w:pPr>
            <w:r>
              <w:rPr>
                <w:rFonts w:ascii="Arial" w:hAnsi="Arial" w:cs="Arial"/>
              </w:rPr>
              <w:t xml:space="preserve">Update – </w:t>
            </w:r>
            <w:r w:rsidRPr="006C0E94">
              <w:rPr>
                <w:rFonts w:ascii="Arial" w:hAnsi="Arial" w:cs="Arial"/>
                <w:highlight w:val="black"/>
              </w:rPr>
              <w:t>Sian D emailed Bethan</w:t>
            </w:r>
            <w:r>
              <w:rPr>
                <w:rFonts w:ascii="Arial" w:hAnsi="Arial" w:cs="Arial"/>
              </w:rPr>
              <w:t xml:space="preserve"> on </w:t>
            </w:r>
          </w:p>
          <w:p w14:paraId="19267813" w14:textId="77777777" w:rsidR="005D6C4E" w:rsidRDefault="005D6C4E" w:rsidP="00B22510">
            <w:pPr>
              <w:rPr>
                <w:rFonts w:ascii="Arial" w:hAnsi="Arial" w:cs="Arial"/>
              </w:rPr>
            </w:pPr>
          </w:p>
          <w:p w14:paraId="73D93E27" w14:textId="77777777" w:rsidR="005D6C4E" w:rsidRPr="00B13C4E" w:rsidRDefault="005D6C4E" w:rsidP="00B22510">
            <w:pPr>
              <w:rPr>
                <w:rFonts w:ascii="Arial" w:hAnsi="Arial" w:cs="Arial"/>
              </w:rPr>
            </w:pPr>
            <w:r w:rsidRPr="006C0E94">
              <w:rPr>
                <w:rFonts w:ascii="Arial" w:hAnsi="Arial" w:cs="Arial"/>
                <w:highlight w:val="black"/>
              </w:rPr>
              <w:t>Sian Davies</w:t>
            </w:r>
            <w:r>
              <w:rPr>
                <w:rFonts w:ascii="Arial" w:hAnsi="Arial" w:cs="Arial"/>
              </w:rPr>
              <w:t xml:space="preserve"> to liaise </w:t>
            </w:r>
            <w:r w:rsidRPr="006C0E94">
              <w:rPr>
                <w:rFonts w:ascii="Arial" w:hAnsi="Arial" w:cs="Arial"/>
                <w:highlight w:val="black"/>
              </w:rPr>
              <w:t xml:space="preserve">with </w:t>
            </w:r>
            <w:proofErr w:type="spellStart"/>
            <w:r w:rsidRPr="006C0E94">
              <w:rPr>
                <w:rFonts w:ascii="Arial" w:hAnsi="Arial" w:cs="Arial"/>
                <w:highlight w:val="black"/>
              </w:rPr>
              <w:t>Teleri</w:t>
            </w:r>
            <w:proofErr w:type="spellEnd"/>
            <w:r w:rsidRPr="006C0E94">
              <w:rPr>
                <w:rFonts w:ascii="Arial" w:hAnsi="Arial" w:cs="Arial"/>
                <w:highlight w:val="black"/>
              </w:rPr>
              <w:t xml:space="preserve"> Williams</w:t>
            </w:r>
            <w:r>
              <w:rPr>
                <w:rFonts w:ascii="Arial" w:hAnsi="Arial" w:cs="Arial"/>
              </w:rPr>
              <w:t xml:space="preserve"> and </w:t>
            </w:r>
            <w:r w:rsidRPr="006C0E94">
              <w:rPr>
                <w:rFonts w:ascii="Arial" w:hAnsi="Arial" w:cs="Arial"/>
                <w:highlight w:val="black"/>
              </w:rPr>
              <w:t>Nia Rees</w:t>
            </w:r>
            <w:r>
              <w:rPr>
                <w:rFonts w:ascii="Arial" w:hAnsi="Arial" w:cs="Arial"/>
              </w:rPr>
              <w:t xml:space="preserve"> to remind PCEO’s to visit and engage more with the younger people in small communities.</w:t>
            </w:r>
          </w:p>
        </w:tc>
      </w:tr>
      <w:tr w:rsidR="005D6C4E" w:rsidRPr="00294379" w14:paraId="769C6960"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FFFFFF"/>
          </w:tcPr>
          <w:p w14:paraId="532B0492" w14:textId="77777777" w:rsidR="005D6C4E" w:rsidRDefault="005D6C4E" w:rsidP="00B22510">
            <w:pPr>
              <w:pStyle w:val="ListParagraph"/>
              <w:spacing w:line="240" w:lineRule="auto"/>
              <w:ind w:left="0" w:hanging="2"/>
              <w:rPr>
                <w:rFonts w:eastAsia="Times New Roman" w:cs="Arial"/>
                <w:color w:val="000000"/>
                <w:lang w:eastAsia="en-GB"/>
              </w:rPr>
            </w:pPr>
          </w:p>
          <w:p w14:paraId="345B3F10" w14:textId="77777777" w:rsidR="005D6C4E" w:rsidRDefault="005D6C4E" w:rsidP="00B22510">
            <w:pPr>
              <w:pStyle w:val="ListParagraph"/>
              <w:spacing w:line="240" w:lineRule="auto"/>
              <w:ind w:left="0" w:hanging="2"/>
              <w:rPr>
                <w:rFonts w:eastAsia="Times New Roman" w:cs="Arial"/>
                <w:color w:val="000000"/>
                <w:lang w:eastAsia="en-GB"/>
              </w:rPr>
            </w:pPr>
          </w:p>
          <w:p w14:paraId="2B8F237A" w14:textId="77777777" w:rsidR="005D6C4E" w:rsidRDefault="005D6C4E" w:rsidP="00B22510">
            <w:pPr>
              <w:pStyle w:val="ListParagraph"/>
              <w:spacing w:line="240" w:lineRule="auto"/>
              <w:ind w:left="0" w:hanging="2"/>
              <w:rPr>
                <w:rFonts w:eastAsia="Times New Roman" w:cs="Arial"/>
                <w:color w:val="000000"/>
                <w:lang w:eastAsia="en-GB"/>
              </w:rPr>
            </w:pPr>
          </w:p>
          <w:p w14:paraId="2D50D0EB"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IAG/00</w:t>
            </w:r>
            <w:r>
              <w:rPr>
                <w:rFonts w:eastAsia="Times New Roman" w:cs="Arial"/>
                <w:color w:val="000000"/>
                <w:lang w:eastAsia="en-GB"/>
              </w:rPr>
              <w:t>3</w:t>
            </w:r>
            <w:r w:rsidRPr="001D2B52">
              <w:rPr>
                <w:rFonts w:eastAsia="Times New Roman" w:cs="Arial"/>
                <w:color w:val="000000"/>
                <w:lang w:eastAsia="en-GB"/>
              </w:rPr>
              <w:t>/</w:t>
            </w:r>
            <w:r>
              <w:rPr>
                <w:rFonts w:eastAsia="Times New Roman" w:cs="Arial"/>
                <w:color w:val="000000"/>
                <w:lang w:eastAsia="en-GB"/>
              </w:rPr>
              <w:t>141021/I</w:t>
            </w:r>
          </w:p>
          <w:p w14:paraId="106B99CC" w14:textId="77777777" w:rsidR="005D6C4E" w:rsidRDefault="005D6C4E" w:rsidP="00B22510">
            <w:pPr>
              <w:pStyle w:val="ListParagraph"/>
              <w:spacing w:line="240" w:lineRule="auto"/>
              <w:ind w:left="0" w:hanging="2"/>
              <w:rPr>
                <w:rFonts w:eastAsia="Times New Roman" w:cs="Arial"/>
                <w:color w:val="000000"/>
                <w:lang w:eastAsia="en-GB"/>
              </w:rPr>
            </w:pPr>
          </w:p>
          <w:p w14:paraId="0AF7D319" w14:textId="77777777" w:rsidR="005D6C4E" w:rsidRDefault="005D6C4E" w:rsidP="00B22510">
            <w:pPr>
              <w:pStyle w:val="ListParagraph"/>
              <w:spacing w:line="240" w:lineRule="auto"/>
              <w:ind w:left="0" w:hanging="2"/>
              <w:rPr>
                <w:rFonts w:eastAsia="Times New Roman" w:cs="Arial"/>
                <w:color w:val="000000"/>
                <w:lang w:eastAsia="en-GB"/>
              </w:rPr>
            </w:pPr>
          </w:p>
          <w:p w14:paraId="606A0B18"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FFFFFF"/>
            <w:vAlign w:val="center"/>
          </w:tcPr>
          <w:p w14:paraId="5F388D94" w14:textId="77777777" w:rsidR="005D6C4E" w:rsidRDefault="005D6C4E" w:rsidP="00B22510">
            <w:pPr>
              <w:rPr>
                <w:rFonts w:ascii="Arial" w:hAnsi="Arial" w:cs="Arial"/>
              </w:rPr>
            </w:pPr>
            <w:r w:rsidRPr="006C0E94">
              <w:rPr>
                <w:rFonts w:ascii="Arial" w:hAnsi="Arial" w:cs="Arial"/>
                <w:highlight w:val="black"/>
              </w:rPr>
              <w:t>Linda Elias</w:t>
            </w:r>
            <w:r>
              <w:rPr>
                <w:rFonts w:ascii="Arial" w:hAnsi="Arial" w:cs="Arial"/>
              </w:rPr>
              <w:t xml:space="preserve"> presented her SIP (</w:t>
            </w:r>
            <w:r w:rsidRPr="005A54F4">
              <w:rPr>
                <w:rFonts w:ascii="Arial" w:hAnsi="Arial" w:cs="Arial"/>
              </w:rPr>
              <w:t>Safeguarding Investigation Prevention</w:t>
            </w:r>
            <w:r>
              <w:rPr>
                <w:rFonts w:ascii="Arial" w:hAnsi="Arial" w:cs="Arial"/>
              </w:rPr>
              <w:t>) Vulnerability document to the group.</w:t>
            </w:r>
          </w:p>
          <w:p w14:paraId="179C5C42" w14:textId="77777777" w:rsidR="005D6C4E" w:rsidRDefault="005D6C4E" w:rsidP="00B22510">
            <w:pPr>
              <w:rPr>
                <w:rFonts w:ascii="Arial" w:hAnsi="Arial" w:cs="Arial"/>
              </w:rPr>
            </w:pPr>
            <w:r>
              <w:rPr>
                <w:rFonts w:ascii="Arial" w:hAnsi="Arial" w:cs="Arial"/>
              </w:rPr>
              <w:t>All group members thought highly of the document, all positive comments were made.</w:t>
            </w:r>
          </w:p>
          <w:p w14:paraId="648BFC42" w14:textId="77777777" w:rsidR="005D6C4E" w:rsidRDefault="005D6C4E" w:rsidP="00B22510">
            <w:pPr>
              <w:rPr>
                <w:rFonts w:ascii="Arial" w:hAnsi="Arial" w:cs="Arial"/>
              </w:rPr>
            </w:pPr>
            <w:r>
              <w:rPr>
                <w:rFonts w:ascii="Arial" w:hAnsi="Arial" w:cs="Arial"/>
              </w:rPr>
              <w:t>This document will be available to all officers in force.</w:t>
            </w:r>
          </w:p>
        </w:tc>
        <w:tc>
          <w:tcPr>
            <w:tcW w:w="1550" w:type="dxa"/>
            <w:tcBorders>
              <w:top w:val="single" w:sz="4" w:space="0" w:color="auto"/>
              <w:left w:val="nil"/>
              <w:bottom w:val="single" w:sz="4" w:space="0" w:color="auto"/>
              <w:right w:val="single" w:sz="4" w:space="0" w:color="auto"/>
            </w:tcBorders>
            <w:shd w:val="clear" w:color="auto" w:fill="FFFFFF"/>
            <w:vAlign w:val="center"/>
          </w:tcPr>
          <w:p w14:paraId="6959573A" w14:textId="77777777" w:rsidR="005D6C4E" w:rsidRDefault="005D6C4E" w:rsidP="00B22510">
            <w:pPr>
              <w:jc w:val="center"/>
              <w:rPr>
                <w:rFonts w:ascii="Arial" w:hAnsi="Arial" w:cs="Arial"/>
              </w:rPr>
            </w:pPr>
            <w:r>
              <w:rPr>
                <w:rFonts w:ascii="Arial" w:hAnsi="Arial" w:cs="Arial"/>
              </w:rPr>
              <w:t>----</w:t>
            </w:r>
          </w:p>
        </w:tc>
        <w:tc>
          <w:tcPr>
            <w:tcW w:w="1281" w:type="dxa"/>
            <w:tcBorders>
              <w:top w:val="single" w:sz="4" w:space="0" w:color="auto"/>
              <w:left w:val="nil"/>
              <w:bottom w:val="single" w:sz="4" w:space="0" w:color="auto"/>
              <w:right w:val="single" w:sz="4" w:space="0" w:color="auto"/>
            </w:tcBorders>
            <w:shd w:val="clear" w:color="auto" w:fill="FFFFFF"/>
            <w:vAlign w:val="center"/>
          </w:tcPr>
          <w:p w14:paraId="23743173" w14:textId="77777777" w:rsidR="005D6C4E" w:rsidRDefault="005D6C4E" w:rsidP="00B22510">
            <w:pPr>
              <w:jc w:val="center"/>
              <w:rPr>
                <w:rFonts w:ascii="Arial" w:hAnsi="Arial" w:cs="Arial"/>
                <w:color w:val="000000"/>
              </w:rPr>
            </w:pPr>
            <w:r>
              <w:rPr>
                <w:rFonts w:ascii="Arial" w:hAnsi="Arial" w:cs="Arial"/>
                <w:color w:val="000000"/>
              </w:rPr>
              <w:t>---</w:t>
            </w:r>
          </w:p>
        </w:tc>
        <w:tc>
          <w:tcPr>
            <w:tcW w:w="1349" w:type="dxa"/>
            <w:tcBorders>
              <w:top w:val="single" w:sz="4" w:space="0" w:color="auto"/>
              <w:left w:val="nil"/>
              <w:bottom w:val="single" w:sz="4" w:space="0" w:color="auto"/>
              <w:right w:val="single" w:sz="4" w:space="0" w:color="auto"/>
            </w:tcBorders>
            <w:shd w:val="clear" w:color="auto" w:fill="FFFFFF"/>
            <w:vAlign w:val="center"/>
          </w:tcPr>
          <w:p w14:paraId="3B99D967" w14:textId="77777777" w:rsidR="005D6C4E" w:rsidRDefault="005D6C4E" w:rsidP="00B22510">
            <w:pPr>
              <w:jc w:val="center"/>
              <w:rPr>
                <w:rFonts w:ascii="Arial" w:hAnsi="Arial" w:cs="Arial"/>
                <w:b/>
                <w:color w:val="000000"/>
              </w:rPr>
            </w:pPr>
            <w:r>
              <w:rPr>
                <w:rFonts w:ascii="Arial" w:hAnsi="Arial" w:cs="Arial"/>
                <w:b/>
                <w:color w:val="000000"/>
              </w:rPr>
              <w:t>----</w:t>
            </w:r>
          </w:p>
        </w:tc>
        <w:tc>
          <w:tcPr>
            <w:tcW w:w="3964" w:type="dxa"/>
            <w:tcBorders>
              <w:top w:val="single" w:sz="4" w:space="0" w:color="auto"/>
              <w:left w:val="nil"/>
              <w:bottom w:val="single" w:sz="4" w:space="0" w:color="auto"/>
              <w:right w:val="single" w:sz="4" w:space="0" w:color="auto"/>
            </w:tcBorders>
            <w:shd w:val="clear" w:color="auto" w:fill="FFFFFF"/>
            <w:vAlign w:val="center"/>
          </w:tcPr>
          <w:p w14:paraId="183608FB" w14:textId="77777777" w:rsidR="005D6C4E" w:rsidRDefault="005D6C4E" w:rsidP="00B22510">
            <w:pPr>
              <w:rPr>
                <w:rFonts w:ascii="Arial" w:hAnsi="Arial" w:cs="Arial"/>
                <w:bCs/>
              </w:rPr>
            </w:pPr>
          </w:p>
          <w:p w14:paraId="6C034060" w14:textId="77777777" w:rsidR="005D6C4E" w:rsidRPr="003821C2" w:rsidRDefault="005D6C4E" w:rsidP="00B22510">
            <w:pPr>
              <w:rPr>
                <w:rFonts w:ascii="Arial" w:hAnsi="Arial" w:cs="Arial"/>
                <w:bCs/>
              </w:rPr>
            </w:pPr>
            <w:r>
              <w:rPr>
                <w:rFonts w:ascii="Arial" w:hAnsi="Arial" w:cs="Arial"/>
                <w:bCs/>
              </w:rPr>
              <w:t>For information of the group</w:t>
            </w:r>
          </w:p>
          <w:p w14:paraId="53C98FBF" w14:textId="77777777" w:rsidR="005D6C4E" w:rsidRPr="003821C2" w:rsidRDefault="005D6C4E" w:rsidP="00B22510">
            <w:pPr>
              <w:rPr>
                <w:rFonts w:ascii="Arial" w:hAnsi="Arial" w:cs="Arial"/>
                <w:bCs/>
              </w:rPr>
            </w:pPr>
          </w:p>
        </w:tc>
      </w:tr>
      <w:tr w:rsidR="005D6C4E" w:rsidRPr="00294379" w14:paraId="4CABA526"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92D050"/>
          </w:tcPr>
          <w:p w14:paraId="698383A8" w14:textId="77777777" w:rsidR="005D6C4E" w:rsidRPr="00FA60A3" w:rsidRDefault="005D6C4E" w:rsidP="00B22510">
            <w:pPr>
              <w:pStyle w:val="ListParagraph"/>
              <w:spacing w:line="240" w:lineRule="auto"/>
              <w:ind w:left="0" w:hanging="2"/>
              <w:rPr>
                <w:rFonts w:eastAsia="Times New Roman" w:cs="Arial"/>
                <w:color w:val="000000"/>
                <w:lang w:eastAsia="en-GB"/>
              </w:rPr>
            </w:pPr>
          </w:p>
          <w:p w14:paraId="755EA091" w14:textId="77777777" w:rsidR="005D6C4E" w:rsidRPr="00FA60A3" w:rsidRDefault="005D6C4E" w:rsidP="00B22510">
            <w:pPr>
              <w:pStyle w:val="ListParagraph"/>
              <w:spacing w:line="240" w:lineRule="auto"/>
              <w:ind w:left="0" w:hanging="2"/>
              <w:rPr>
                <w:rFonts w:eastAsia="Times New Roman" w:cs="Arial"/>
                <w:color w:val="000000"/>
                <w:lang w:eastAsia="en-GB"/>
              </w:rPr>
            </w:pPr>
            <w:r w:rsidRPr="00FA60A3">
              <w:rPr>
                <w:rFonts w:eastAsia="Times New Roman" w:cs="Arial"/>
                <w:color w:val="000000"/>
                <w:lang w:eastAsia="en-GB"/>
              </w:rPr>
              <w:br/>
            </w:r>
          </w:p>
          <w:p w14:paraId="4A42C107" w14:textId="77777777" w:rsidR="005D6C4E" w:rsidRPr="00FA60A3" w:rsidRDefault="005D6C4E" w:rsidP="00B22510">
            <w:pPr>
              <w:pStyle w:val="ListParagraph"/>
              <w:spacing w:line="240" w:lineRule="auto"/>
              <w:ind w:left="0" w:hanging="2"/>
              <w:rPr>
                <w:rFonts w:eastAsia="Times New Roman" w:cs="Arial"/>
                <w:color w:val="000000"/>
                <w:lang w:eastAsia="en-GB"/>
              </w:rPr>
            </w:pPr>
            <w:r w:rsidRPr="00FA60A3">
              <w:rPr>
                <w:rFonts w:eastAsia="Times New Roman" w:cs="Arial"/>
                <w:color w:val="000000"/>
                <w:lang w:eastAsia="en-GB"/>
              </w:rPr>
              <w:t>IAG/004/141021/A</w:t>
            </w:r>
          </w:p>
          <w:p w14:paraId="7DF4082D" w14:textId="77777777" w:rsidR="005D6C4E" w:rsidRPr="00FA60A3" w:rsidRDefault="005D6C4E" w:rsidP="00B22510">
            <w:pPr>
              <w:pStyle w:val="ListParagraph"/>
              <w:spacing w:line="240" w:lineRule="auto"/>
              <w:ind w:left="0" w:hanging="2"/>
              <w:rPr>
                <w:rFonts w:eastAsia="Times New Roman" w:cs="Arial"/>
                <w:color w:val="000000"/>
                <w:lang w:eastAsia="en-GB"/>
              </w:rPr>
            </w:pPr>
          </w:p>
          <w:p w14:paraId="15EA9000" w14:textId="77777777" w:rsidR="005D6C4E" w:rsidRPr="00FA60A3"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92D050"/>
            <w:vAlign w:val="center"/>
          </w:tcPr>
          <w:p w14:paraId="62A307F8" w14:textId="77777777" w:rsidR="005D6C4E" w:rsidRPr="00FA60A3" w:rsidRDefault="005D6C4E" w:rsidP="00B22510">
            <w:pPr>
              <w:rPr>
                <w:rFonts w:ascii="Arial" w:hAnsi="Arial" w:cs="Arial"/>
              </w:rPr>
            </w:pPr>
            <w:r w:rsidRPr="00FA60A3">
              <w:rPr>
                <w:rFonts w:ascii="Arial" w:hAnsi="Arial" w:cs="Arial"/>
              </w:rPr>
              <w:t xml:space="preserve">IAG member raised an issue whereby they </w:t>
            </w:r>
            <w:proofErr w:type="spellStart"/>
            <w:r w:rsidRPr="00FA60A3">
              <w:rPr>
                <w:rFonts w:ascii="Arial" w:hAnsi="Arial" w:cs="Arial"/>
              </w:rPr>
              <w:t>p</w:t>
            </w:r>
            <w:r>
              <w:rPr>
                <w:rFonts w:ascii="Arial" w:hAnsi="Arial" w:cs="Arial"/>
              </w:rPr>
              <w:t>ercieved</w:t>
            </w:r>
            <w:proofErr w:type="spellEnd"/>
            <w:r w:rsidRPr="00FA60A3">
              <w:rPr>
                <w:rFonts w:ascii="Arial" w:hAnsi="Arial" w:cs="Arial"/>
              </w:rPr>
              <w:t xml:space="preserve"> an officer’s behaviour towards them wasn’t professional.</w:t>
            </w:r>
          </w:p>
          <w:p w14:paraId="2375A93C" w14:textId="77777777" w:rsidR="005D6C4E" w:rsidRPr="00FA60A3" w:rsidRDefault="005D6C4E" w:rsidP="00B22510">
            <w:pPr>
              <w:rPr>
                <w:rFonts w:ascii="Arial" w:hAnsi="Arial" w:cs="Arial"/>
              </w:rPr>
            </w:pPr>
            <w:r w:rsidRPr="00FA60A3">
              <w:rPr>
                <w:rFonts w:ascii="Arial" w:hAnsi="Arial" w:cs="Arial"/>
              </w:rPr>
              <w:t xml:space="preserve">Queries were raised on what training is given to officers on communications skills &amp; what </w:t>
            </w:r>
            <w:r w:rsidRPr="00FA60A3">
              <w:rPr>
                <w:rFonts w:ascii="Arial" w:hAnsi="Arial" w:cs="Arial"/>
              </w:rPr>
              <w:lastRenderedPageBreak/>
              <w:t>training is provided for unconscious bias.</w:t>
            </w:r>
          </w:p>
        </w:tc>
        <w:tc>
          <w:tcPr>
            <w:tcW w:w="1550" w:type="dxa"/>
            <w:tcBorders>
              <w:top w:val="single" w:sz="4" w:space="0" w:color="auto"/>
              <w:left w:val="nil"/>
              <w:bottom w:val="single" w:sz="4" w:space="0" w:color="auto"/>
              <w:right w:val="single" w:sz="4" w:space="0" w:color="auto"/>
            </w:tcBorders>
            <w:shd w:val="clear" w:color="auto" w:fill="92D050"/>
            <w:vAlign w:val="center"/>
          </w:tcPr>
          <w:p w14:paraId="73EA2B1A" w14:textId="77777777" w:rsidR="005D6C4E" w:rsidRPr="00FA60A3" w:rsidRDefault="005D6C4E" w:rsidP="00B22510">
            <w:pPr>
              <w:jc w:val="center"/>
              <w:rPr>
                <w:rFonts w:ascii="Arial" w:hAnsi="Arial" w:cs="Arial"/>
              </w:rPr>
            </w:pPr>
            <w:r w:rsidRPr="006C0E94">
              <w:rPr>
                <w:rFonts w:ascii="Arial" w:hAnsi="Arial" w:cs="Arial"/>
                <w:highlight w:val="black"/>
              </w:rPr>
              <w:lastRenderedPageBreak/>
              <w:t>Sian Davies</w:t>
            </w:r>
          </w:p>
        </w:tc>
        <w:tc>
          <w:tcPr>
            <w:tcW w:w="1281" w:type="dxa"/>
            <w:tcBorders>
              <w:top w:val="single" w:sz="4" w:space="0" w:color="auto"/>
              <w:left w:val="nil"/>
              <w:bottom w:val="single" w:sz="4" w:space="0" w:color="auto"/>
              <w:right w:val="single" w:sz="4" w:space="0" w:color="auto"/>
            </w:tcBorders>
            <w:shd w:val="clear" w:color="auto" w:fill="92D050"/>
            <w:vAlign w:val="center"/>
          </w:tcPr>
          <w:p w14:paraId="79846925" w14:textId="77777777" w:rsidR="005D6C4E" w:rsidRPr="00FA60A3" w:rsidRDefault="005D6C4E" w:rsidP="00B22510">
            <w:pPr>
              <w:jc w:val="center"/>
              <w:rPr>
                <w:rFonts w:ascii="Arial" w:hAnsi="Arial" w:cs="Arial"/>
                <w:color w:val="000000"/>
              </w:rPr>
            </w:pPr>
            <w:r w:rsidRPr="00FA60A3">
              <w:rPr>
                <w:rFonts w:ascii="Arial" w:hAnsi="Arial" w:cs="Arial"/>
                <w:color w:val="000000"/>
              </w:rPr>
              <w:t>Next Meeting</w:t>
            </w:r>
          </w:p>
        </w:tc>
        <w:tc>
          <w:tcPr>
            <w:tcW w:w="1349" w:type="dxa"/>
            <w:tcBorders>
              <w:top w:val="single" w:sz="4" w:space="0" w:color="auto"/>
              <w:left w:val="nil"/>
              <w:bottom w:val="single" w:sz="4" w:space="0" w:color="auto"/>
              <w:right w:val="single" w:sz="4" w:space="0" w:color="auto"/>
            </w:tcBorders>
            <w:shd w:val="clear" w:color="auto" w:fill="92D050"/>
            <w:vAlign w:val="center"/>
          </w:tcPr>
          <w:p w14:paraId="67C2B570" w14:textId="77777777" w:rsidR="005D6C4E" w:rsidRPr="00FA60A3" w:rsidRDefault="005D6C4E" w:rsidP="00B22510">
            <w:pPr>
              <w:jc w:val="center"/>
              <w:rPr>
                <w:rFonts w:ascii="Arial" w:hAnsi="Arial" w:cs="Arial"/>
                <w:b/>
                <w:color w:val="000000"/>
              </w:rPr>
            </w:pPr>
            <w:r>
              <w:rPr>
                <w:rFonts w:ascii="Arial" w:hAnsi="Arial" w:cs="Arial"/>
                <w:b/>
                <w:color w:val="000000"/>
              </w:rPr>
              <w:t>Completed</w:t>
            </w:r>
          </w:p>
        </w:tc>
        <w:tc>
          <w:tcPr>
            <w:tcW w:w="3964" w:type="dxa"/>
            <w:tcBorders>
              <w:top w:val="single" w:sz="4" w:space="0" w:color="auto"/>
              <w:left w:val="nil"/>
              <w:bottom w:val="single" w:sz="4" w:space="0" w:color="auto"/>
              <w:right w:val="single" w:sz="4" w:space="0" w:color="auto"/>
            </w:tcBorders>
            <w:shd w:val="clear" w:color="auto" w:fill="92D050"/>
            <w:vAlign w:val="center"/>
          </w:tcPr>
          <w:p w14:paraId="33B7736A" w14:textId="77777777" w:rsidR="005D6C4E" w:rsidRPr="00FA60A3" w:rsidRDefault="005D6C4E" w:rsidP="00B22510">
            <w:pPr>
              <w:rPr>
                <w:rFonts w:ascii="Arial" w:hAnsi="Arial" w:cs="Arial"/>
                <w:bCs/>
              </w:rPr>
            </w:pPr>
            <w:r w:rsidRPr="006C0E94">
              <w:rPr>
                <w:rFonts w:ascii="Arial" w:hAnsi="Arial" w:cs="Arial"/>
                <w:bCs/>
                <w:highlight w:val="black"/>
              </w:rPr>
              <w:t>Sian Davies</w:t>
            </w:r>
            <w:r w:rsidRPr="00FA60A3">
              <w:rPr>
                <w:rFonts w:ascii="Arial" w:hAnsi="Arial" w:cs="Arial"/>
                <w:bCs/>
              </w:rPr>
              <w:t xml:space="preserve"> to check with </w:t>
            </w:r>
            <w:r w:rsidRPr="006C0E94">
              <w:rPr>
                <w:rFonts w:ascii="Arial" w:hAnsi="Arial" w:cs="Arial"/>
                <w:bCs/>
                <w:highlight w:val="black"/>
              </w:rPr>
              <w:t>Simon</w:t>
            </w:r>
            <w:r w:rsidRPr="00FA60A3">
              <w:rPr>
                <w:rFonts w:ascii="Arial" w:hAnsi="Arial" w:cs="Arial"/>
                <w:bCs/>
              </w:rPr>
              <w:t xml:space="preserve"> Tudor what training is provided to student officers in regards to communicating respectfully and efficiently to the public.</w:t>
            </w:r>
          </w:p>
          <w:p w14:paraId="1FD3684D" w14:textId="77777777" w:rsidR="005D6C4E" w:rsidRPr="00FA60A3" w:rsidRDefault="005D6C4E" w:rsidP="00B22510">
            <w:pPr>
              <w:rPr>
                <w:rFonts w:ascii="Arial" w:hAnsi="Arial" w:cs="Arial"/>
                <w:bCs/>
              </w:rPr>
            </w:pPr>
          </w:p>
          <w:p w14:paraId="0C550DB2" w14:textId="77777777" w:rsidR="005D6C4E" w:rsidRPr="00FA60A3" w:rsidRDefault="005D6C4E" w:rsidP="00B22510">
            <w:pPr>
              <w:rPr>
                <w:rFonts w:ascii="Arial" w:hAnsi="Arial" w:cs="Arial"/>
                <w:b/>
              </w:rPr>
            </w:pPr>
            <w:r w:rsidRPr="00FA60A3">
              <w:rPr>
                <w:rFonts w:ascii="Arial" w:hAnsi="Arial" w:cs="Arial"/>
                <w:b/>
              </w:rPr>
              <w:lastRenderedPageBreak/>
              <w:t xml:space="preserve">Update – 10.11.21, </w:t>
            </w:r>
            <w:r w:rsidRPr="006C0E94">
              <w:rPr>
                <w:rFonts w:ascii="Arial" w:hAnsi="Arial" w:cs="Arial"/>
                <w:b/>
                <w:highlight w:val="black"/>
              </w:rPr>
              <w:t>Sian</w:t>
            </w:r>
            <w:r w:rsidRPr="00FA60A3">
              <w:rPr>
                <w:rFonts w:ascii="Arial" w:hAnsi="Arial" w:cs="Arial"/>
                <w:b/>
              </w:rPr>
              <w:t xml:space="preserve"> had a meeting with </w:t>
            </w:r>
            <w:r w:rsidRPr="006C0E94">
              <w:rPr>
                <w:rFonts w:ascii="Arial" w:hAnsi="Arial" w:cs="Arial"/>
                <w:b/>
                <w:highlight w:val="black"/>
              </w:rPr>
              <w:t>Simon Tudor</w:t>
            </w:r>
            <w:r w:rsidRPr="00FA60A3">
              <w:rPr>
                <w:rFonts w:ascii="Arial" w:hAnsi="Arial" w:cs="Arial"/>
                <w:b/>
              </w:rPr>
              <w:t>. He confirmed both communication and unconscious bias training are given in students in initial training. They do get taught to communicate to people with disabilities and generic diversity.</w:t>
            </w:r>
          </w:p>
          <w:p w14:paraId="35FB1039" w14:textId="77777777" w:rsidR="005D6C4E" w:rsidRPr="00FA60A3" w:rsidRDefault="005D6C4E" w:rsidP="00B22510">
            <w:pPr>
              <w:rPr>
                <w:rFonts w:ascii="Arial" w:hAnsi="Arial" w:cs="Arial"/>
                <w:b/>
              </w:rPr>
            </w:pPr>
          </w:p>
          <w:p w14:paraId="7BAA3B23" w14:textId="77777777" w:rsidR="005D6C4E" w:rsidRPr="00FA60A3" w:rsidRDefault="005D6C4E" w:rsidP="00B22510">
            <w:pPr>
              <w:rPr>
                <w:rFonts w:ascii="Arial" w:hAnsi="Arial" w:cs="Arial"/>
                <w:bCs/>
              </w:rPr>
            </w:pPr>
            <w:r w:rsidRPr="00FA60A3">
              <w:rPr>
                <w:rFonts w:ascii="Arial" w:hAnsi="Arial" w:cs="Arial"/>
                <w:b/>
              </w:rPr>
              <w:t xml:space="preserve">They also hold scenario days in initial training where they test student’s communication skills. </w:t>
            </w:r>
            <w:r w:rsidRPr="006C0E94">
              <w:rPr>
                <w:rFonts w:ascii="Arial" w:hAnsi="Arial" w:cs="Arial"/>
                <w:b/>
                <w:highlight w:val="black"/>
              </w:rPr>
              <w:t>Simon</w:t>
            </w:r>
            <w:r w:rsidRPr="00FA60A3">
              <w:rPr>
                <w:rFonts w:ascii="Arial" w:hAnsi="Arial" w:cs="Arial"/>
                <w:b/>
              </w:rPr>
              <w:t xml:space="preserve"> did suggest that external members can come in and role play</w:t>
            </w:r>
            <w:r>
              <w:rPr>
                <w:rFonts w:ascii="Arial" w:hAnsi="Arial" w:cs="Arial"/>
                <w:b/>
              </w:rPr>
              <w:t xml:space="preserve"> again soon.</w:t>
            </w:r>
          </w:p>
        </w:tc>
      </w:tr>
      <w:tr w:rsidR="005D6C4E" w:rsidRPr="00294379" w14:paraId="16D7AAC0"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92D050"/>
          </w:tcPr>
          <w:p w14:paraId="6FEB9152" w14:textId="77777777" w:rsidR="005D6C4E" w:rsidRDefault="005D6C4E" w:rsidP="00B22510">
            <w:pPr>
              <w:pStyle w:val="ListParagraph"/>
              <w:spacing w:line="240" w:lineRule="auto"/>
              <w:ind w:left="0" w:hanging="2"/>
              <w:rPr>
                <w:rFonts w:eastAsia="Times New Roman" w:cs="Arial"/>
                <w:color w:val="000000"/>
                <w:lang w:eastAsia="en-GB"/>
              </w:rPr>
            </w:pPr>
          </w:p>
          <w:p w14:paraId="3B32F3EC" w14:textId="77777777" w:rsidR="005D6C4E" w:rsidRDefault="005D6C4E" w:rsidP="00B22510">
            <w:pPr>
              <w:pStyle w:val="ListParagraph"/>
              <w:spacing w:line="240" w:lineRule="auto"/>
              <w:ind w:left="0" w:hanging="2"/>
              <w:rPr>
                <w:rFonts w:eastAsia="Times New Roman" w:cs="Arial"/>
                <w:color w:val="000000"/>
                <w:lang w:eastAsia="en-GB"/>
              </w:rPr>
            </w:pPr>
          </w:p>
          <w:p w14:paraId="2CC46566"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IAG/00</w:t>
            </w:r>
            <w:r>
              <w:rPr>
                <w:rFonts w:eastAsia="Times New Roman" w:cs="Arial"/>
                <w:color w:val="000000"/>
                <w:lang w:eastAsia="en-GB"/>
              </w:rPr>
              <w:t>5</w:t>
            </w:r>
            <w:r w:rsidRPr="001D2B52">
              <w:rPr>
                <w:rFonts w:eastAsia="Times New Roman" w:cs="Arial"/>
                <w:color w:val="000000"/>
                <w:lang w:eastAsia="en-GB"/>
              </w:rPr>
              <w:t>/</w:t>
            </w:r>
            <w:r>
              <w:rPr>
                <w:rFonts w:eastAsia="Times New Roman" w:cs="Arial"/>
                <w:color w:val="000000"/>
                <w:lang w:eastAsia="en-GB"/>
              </w:rPr>
              <w:t>141021/A</w:t>
            </w:r>
          </w:p>
          <w:p w14:paraId="0572CA88" w14:textId="77777777" w:rsidR="005D6C4E" w:rsidRDefault="005D6C4E" w:rsidP="00B22510">
            <w:pPr>
              <w:pStyle w:val="ListParagraph"/>
              <w:spacing w:line="240" w:lineRule="auto"/>
              <w:ind w:left="0" w:hanging="2"/>
              <w:rPr>
                <w:rFonts w:eastAsia="Times New Roman" w:cs="Arial"/>
                <w:color w:val="000000"/>
                <w:lang w:eastAsia="en-GB"/>
              </w:rPr>
            </w:pPr>
          </w:p>
          <w:p w14:paraId="1FD07A08" w14:textId="77777777" w:rsidR="005D6C4E" w:rsidRDefault="005D6C4E" w:rsidP="00B22510">
            <w:pPr>
              <w:pStyle w:val="ListParagraph"/>
              <w:spacing w:line="240" w:lineRule="auto"/>
              <w:ind w:left="0" w:hanging="2"/>
              <w:rPr>
                <w:rFonts w:eastAsia="Times New Roman" w:cs="Arial"/>
                <w:color w:val="000000"/>
                <w:lang w:eastAsia="en-GB"/>
              </w:rPr>
            </w:pPr>
          </w:p>
          <w:p w14:paraId="1BE64858"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92D050"/>
            <w:vAlign w:val="center"/>
          </w:tcPr>
          <w:p w14:paraId="6C721DB9" w14:textId="77777777" w:rsidR="005D6C4E" w:rsidRDefault="005D6C4E" w:rsidP="00B22510">
            <w:pPr>
              <w:rPr>
                <w:rFonts w:ascii="Arial" w:hAnsi="Arial" w:cs="Arial"/>
                <w:bCs/>
              </w:rPr>
            </w:pPr>
          </w:p>
          <w:p w14:paraId="70EB4687" w14:textId="77777777" w:rsidR="005D6C4E" w:rsidRPr="003529B6" w:rsidRDefault="005D6C4E" w:rsidP="00B22510">
            <w:pPr>
              <w:rPr>
                <w:rFonts w:ascii="Arial" w:hAnsi="Arial" w:cs="Arial"/>
                <w:bCs/>
              </w:rPr>
            </w:pPr>
            <w:r w:rsidRPr="009B0CF8">
              <w:rPr>
                <w:rFonts w:ascii="Arial" w:hAnsi="Arial" w:cs="Arial"/>
                <w:bCs/>
              </w:rPr>
              <w:t>A member shared that our Positive Action officer could visit the West Wales Islamic Cultural Association, to provide information about Police recruitment.</w:t>
            </w:r>
          </w:p>
        </w:tc>
        <w:tc>
          <w:tcPr>
            <w:tcW w:w="1550" w:type="dxa"/>
            <w:tcBorders>
              <w:top w:val="single" w:sz="4" w:space="0" w:color="auto"/>
              <w:left w:val="nil"/>
              <w:bottom w:val="single" w:sz="4" w:space="0" w:color="auto"/>
              <w:right w:val="single" w:sz="4" w:space="0" w:color="auto"/>
            </w:tcBorders>
            <w:shd w:val="clear" w:color="auto" w:fill="92D050"/>
            <w:vAlign w:val="center"/>
          </w:tcPr>
          <w:p w14:paraId="0CFDA0DB" w14:textId="77777777" w:rsidR="005D6C4E" w:rsidRDefault="005D6C4E" w:rsidP="00B22510">
            <w:pPr>
              <w:jc w:val="center"/>
              <w:rPr>
                <w:rFonts w:ascii="Arial" w:hAnsi="Arial" w:cs="Arial"/>
              </w:rPr>
            </w:pPr>
            <w:r w:rsidRPr="006C0E94">
              <w:rPr>
                <w:rFonts w:ascii="Arial" w:hAnsi="Arial" w:cs="Arial"/>
                <w:highlight w:val="black"/>
              </w:rPr>
              <w:t>Sian Davies</w:t>
            </w:r>
          </w:p>
        </w:tc>
        <w:tc>
          <w:tcPr>
            <w:tcW w:w="1281" w:type="dxa"/>
            <w:tcBorders>
              <w:top w:val="single" w:sz="4" w:space="0" w:color="auto"/>
              <w:left w:val="nil"/>
              <w:bottom w:val="single" w:sz="4" w:space="0" w:color="auto"/>
              <w:right w:val="single" w:sz="4" w:space="0" w:color="auto"/>
            </w:tcBorders>
            <w:shd w:val="clear" w:color="auto" w:fill="92D050"/>
            <w:vAlign w:val="center"/>
          </w:tcPr>
          <w:p w14:paraId="7910B61D" w14:textId="77777777" w:rsidR="005D6C4E" w:rsidRDefault="005D6C4E" w:rsidP="00B22510">
            <w:pPr>
              <w:jc w:val="center"/>
              <w:rPr>
                <w:rFonts w:ascii="Arial" w:hAnsi="Arial" w:cs="Arial"/>
                <w:color w:val="000000"/>
              </w:rPr>
            </w:pPr>
            <w:r>
              <w:rPr>
                <w:rFonts w:ascii="Arial" w:hAnsi="Arial" w:cs="Arial"/>
                <w:color w:val="000000"/>
              </w:rPr>
              <w:t>Next Meeting</w:t>
            </w:r>
          </w:p>
        </w:tc>
        <w:tc>
          <w:tcPr>
            <w:tcW w:w="1349" w:type="dxa"/>
            <w:tcBorders>
              <w:top w:val="single" w:sz="4" w:space="0" w:color="auto"/>
              <w:left w:val="nil"/>
              <w:bottom w:val="single" w:sz="4" w:space="0" w:color="auto"/>
              <w:right w:val="single" w:sz="4" w:space="0" w:color="auto"/>
            </w:tcBorders>
            <w:shd w:val="clear" w:color="auto" w:fill="92D050"/>
            <w:vAlign w:val="center"/>
          </w:tcPr>
          <w:p w14:paraId="11277E75" w14:textId="77777777" w:rsidR="005D6C4E" w:rsidRDefault="005D6C4E" w:rsidP="00B22510">
            <w:pPr>
              <w:jc w:val="center"/>
              <w:rPr>
                <w:rFonts w:ascii="Arial" w:hAnsi="Arial" w:cs="Arial"/>
                <w:b/>
                <w:color w:val="000000"/>
              </w:rPr>
            </w:pPr>
            <w:r>
              <w:rPr>
                <w:rFonts w:ascii="Arial" w:hAnsi="Arial" w:cs="Arial"/>
                <w:b/>
                <w:color w:val="000000"/>
              </w:rPr>
              <w:t>Completed</w:t>
            </w:r>
          </w:p>
        </w:tc>
        <w:tc>
          <w:tcPr>
            <w:tcW w:w="3964" w:type="dxa"/>
            <w:tcBorders>
              <w:top w:val="single" w:sz="4" w:space="0" w:color="auto"/>
              <w:left w:val="nil"/>
              <w:bottom w:val="single" w:sz="4" w:space="0" w:color="auto"/>
              <w:right w:val="single" w:sz="4" w:space="0" w:color="auto"/>
            </w:tcBorders>
            <w:shd w:val="clear" w:color="auto" w:fill="92D050"/>
            <w:vAlign w:val="center"/>
          </w:tcPr>
          <w:p w14:paraId="332B152A" w14:textId="77777777" w:rsidR="005D6C4E" w:rsidRPr="003A170B" w:rsidRDefault="005D6C4E" w:rsidP="00B22510">
            <w:pPr>
              <w:rPr>
                <w:rFonts w:ascii="Arial" w:hAnsi="Arial" w:cs="Arial"/>
                <w:bCs/>
              </w:rPr>
            </w:pPr>
            <w:r w:rsidRPr="006C0E94">
              <w:rPr>
                <w:rFonts w:ascii="Arial" w:hAnsi="Arial" w:cs="Arial"/>
                <w:bCs/>
                <w:highlight w:val="black"/>
              </w:rPr>
              <w:t>Sian Davies</w:t>
            </w:r>
            <w:r>
              <w:rPr>
                <w:rFonts w:ascii="Arial" w:hAnsi="Arial" w:cs="Arial"/>
                <w:bCs/>
              </w:rPr>
              <w:t xml:space="preserve"> to provide </w:t>
            </w:r>
            <w:r w:rsidRPr="006C0E94">
              <w:rPr>
                <w:rFonts w:ascii="Arial" w:hAnsi="Arial" w:cs="Arial"/>
                <w:bCs/>
                <w:highlight w:val="black"/>
              </w:rPr>
              <w:t>Nia Rees</w:t>
            </w:r>
            <w:r>
              <w:rPr>
                <w:rFonts w:ascii="Arial" w:hAnsi="Arial" w:cs="Arial"/>
                <w:bCs/>
              </w:rPr>
              <w:t xml:space="preserve"> (Positive Action) with appropriate contact details.</w:t>
            </w:r>
          </w:p>
        </w:tc>
      </w:tr>
      <w:tr w:rsidR="005D6C4E" w:rsidRPr="00294379" w14:paraId="2AED9AC8"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FFC000"/>
          </w:tcPr>
          <w:p w14:paraId="6ABE4DF5" w14:textId="77777777" w:rsidR="005D6C4E" w:rsidRDefault="005D6C4E" w:rsidP="00B22510">
            <w:pPr>
              <w:pStyle w:val="ListParagraph"/>
              <w:spacing w:line="240" w:lineRule="auto"/>
              <w:ind w:left="0" w:hanging="2"/>
              <w:rPr>
                <w:rFonts w:eastAsia="Times New Roman" w:cs="Arial"/>
                <w:color w:val="000000"/>
                <w:lang w:eastAsia="en-GB"/>
              </w:rPr>
            </w:pPr>
          </w:p>
          <w:p w14:paraId="21C1916A" w14:textId="77777777" w:rsidR="005D6C4E" w:rsidRDefault="005D6C4E" w:rsidP="00B22510">
            <w:pPr>
              <w:pStyle w:val="ListParagraph"/>
              <w:spacing w:line="240" w:lineRule="auto"/>
              <w:ind w:left="0" w:hanging="2"/>
              <w:rPr>
                <w:rFonts w:eastAsia="Times New Roman" w:cs="Arial"/>
                <w:color w:val="000000"/>
                <w:lang w:eastAsia="en-GB"/>
              </w:rPr>
            </w:pPr>
          </w:p>
          <w:p w14:paraId="19F44815"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IAG/00</w:t>
            </w:r>
            <w:r>
              <w:rPr>
                <w:rFonts w:eastAsia="Times New Roman" w:cs="Arial"/>
                <w:color w:val="000000"/>
                <w:lang w:eastAsia="en-GB"/>
              </w:rPr>
              <w:t>6</w:t>
            </w:r>
            <w:r w:rsidRPr="001D2B52">
              <w:rPr>
                <w:rFonts w:eastAsia="Times New Roman" w:cs="Arial"/>
                <w:color w:val="000000"/>
                <w:lang w:eastAsia="en-GB"/>
              </w:rPr>
              <w:t>/</w:t>
            </w:r>
            <w:r>
              <w:rPr>
                <w:rFonts w:eastAsia="Times New Roman" w:cs="Arial"/>
                <w:color w:val="000000"/>
                <w:lang w:eastAsia="en-GB"/>
              </w:rPr>
              <w:t>141021/A</w:t>
            </w:r>
          </w:p>
          <w:p w14:paraId="4B7E066D" w14:textId="77777777" w:rsidR="005D6C4E" w:rsidRDefault="005D6C4E" w:rsidP="00B22510">
            <w:pPr>
              <w:pStyle w:val="ListParagraph"/>
              <w:spacing w:line="240" w:lineRule="auto"/>
              <w:ind w:left="0" w:hanging="2"/>
              <w:rPr>
                <w:rFonts w:eastAsia="Times New Roman" w:cs="Arial"/>
                <w:color w:val="000000"/>
                <w:lang w:eastAsia="en-GB"/>
              </w:rPr>
            </w:pPr>
          </w:p>
          <w:p w14:paraId="3CC9514C"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FFC000"/>
            <w:vAlign w:val="center"/>
          </w:tcPr>
          <w:p w14:paraId="1240B850" w14:textId="77777777" w:rsidR="005D6C4E" w:rsidRPr="00690997" w:rsidRDefault="005D6C4E" w:rsidP="00B22510">
            <w:pPr>
              <w:rPr>
                <w:rFonts w:ascii="Arial" w:hAnsi="Arial" w:cs="Arial"/>
              </w:rPr>
            </w:pPr>
            <w:r>
              <w:rPr>
                <w:rFonts w:ascii="Arial" w:hAnsi="Arial" w:cs="Arial"/>
              </w:rPr>
              <w:t>Discussion took place around Body Camera to be shown again in the IAG meetings.</w:t>
            </w:r>
          </w:p>
        </w:tc>
        <w:tc>
          <w:tcPr>
            <w:tcW w:w="1550" w:type="dxa"/>
            <w:tcBorders>
              <w:top w:val="single" w:sz="4" w:space="0" w:color="auto"/>
              <w:left w:val="nil"/>
              <w:bottom w:val="single" w:sz="4" w:space="0" w:color="auto"/>
              <w:right w:val="single" w:sz="4" w:space="0" w:color="auto"/>
            </w:tcBorders>
            <w:shd w:val="clear" w:color="auto" w:fill="FFC000"/>
            <w:vAlign w:val="center"/>
          </w:tcPr>
          <w:p w14:paraId="57EB9786" w14:textId="77777777" w:rsidR="005D6C4E" w:rsidRPr="00690997" w:rsidRDefault="005D6C4E" w:rsidP="00B22510">
            <w:pPr>
              <w:jc w:val="center"/>
              <w:rPr>
                <w:rFonts w:ascii="Arial" w:hAnsi="Arial" w:cs="Arial"/>
              </w:rPr>
            </w:pPr>
            <w:r w:rsidRPr="006C0E94">
              <w:rPr>
                <w:rFonts w:ascii="Arial" w:hAnsi="Arial" w:cs="Arial"/>
                <w:highlight w:val="black"/>
              </w:rPr>
              <w:t xml:space="preserve">Sian Davies / Ch Insp Tom </w:t>
            </w:r>
            <w:proofErr w:type="spellStart"/>
            <w:r w:rsidRPr="006C0E94">
              <w:rPr>
                <w:rFonts w:ascii="Arial" w:hAnsi="Arial" w:cs="Arial"/>
                <w:highlight w:val="black"/>
              </w:rPr>
              <w:t>Sharville</w:t>
            </w:r>
            <w:proofErr w:type="spellEnd"/>
          </w:p>
        </w:tc>
        <w:tc>
          <w:tcPr>
            <w:tcW w:w="1281" w:type="dxa"/>
            <w:tcBorders>
              <w:top w:val="single" w:sz="4" w:space="0" w:color="auto"/>
              <w:left w:val="nil"/>
              <w:bottom w:val="single" w:sz="4" w:space="0" w:color="auto"/>
              <w:right w:val="single" w:sz="4" w:space="0" w:color="auto"/>
            </w:tcBorders>
            <w:shd w:val="clear" w:color="auto" w:fill="FFC000"/>
            <w:vAlign w:val="center"/>
          </w:tcPr>
          <w:p w14:paraId="0420CDF2" w14:textId="77777777" w:rsidR="005D6C4E" w:rsidRPr="00690997" w:rsidRDefault="005D6C4E" w:rsidP="00B22510">
            <w:pPr>
              <w:jc w:val="center"/>
              <w:rPr>
                <w:rFonts w:ascii="Arial" w:hAnsi="Arial" w:cs="Arial"/>
              </w:rPr>
            </w:pPr>
            <w:r>
              <w:rPr>
                <w:rFonts w:ascii="Arial" w:hAnsi="Arial" w:cs="Arial"/>
              </w:rPr>
              <w:t>Next Meeting</w:t>
            </w:r>
          </w:p>
        </w:tc>
        <w:tc>
          <w:tcPr>
            <w:tcW w:w="1349" w:type="dxa"/>
            <w:tcBorders>
              <w:top w:val="single" w:sz="4" w:space="0" w:color="auto"/>
              <w:left w:val="nil"/>
              <w:bottom w:val="single" w:sz="4" w:space="0" w:color="auto"/>
              <w:right w:val="single" w:sz="4" w:space="0" w:color="auto"/>
            </w:tcBorders>
            <w:shd w:val="clear" w:color="auto" w:fill="FFC000"/>
            <w:vAlign w:val="center"/>
          </w:tcPr>
          <w:p w14:paraId="79895D5B" w14:textId="77777777" w:rsidR="005D6C4E" w:rsidRPr="00904690" w:rsidRDefault="005D6C4E" w:rsidP="00B22510">
            <w:pPr>
              <w:jc w:val="center"/>
              <w:rPr>
                <w:rFonts w:ascii="Arial" w:hAnsi="Arial" w:cs="Arial"/>
                <w:b/>
              </w:rPr>
            </w:pPr>
            <w:r w:rsidRPr="00904690">
              <w:rPr>
                <w:rFonts w:ascii="Arial" w:hAnsi="Arial" w:cs="Arial"/>
                <w:b/>
                <w:color w:val="000000"/>
              </w:rPr>
              <w:t>In Pro</w:t>
            </w:r>
            <w:r>
              <w:rPr>
                <w:rFonts w:ascii="Arial" w:hAnsi="Arial" w:cs="Arial"/>
                <w:b/>
                <w:color w:val="000000"/>
              </w:rPr>
              <w:t>gr</w:t>
            </w:r>
            <w:r w:rsidRPr="00904690">
              <w:rPr>
                <w:rFonts w:ascii="Arial" w:hAnsi="Arial" w:cs="Arial"/>
                <w:b/>
                <w:color w:val="000000"/>
              </w:rPr>
              <w:t>ess</w:t>
            </w:r>
          </w:p>
        </w:tc>
        <w:tc>
          <w:tcPr>
            <w:tcW w:w="3964" w:type="dxa"/>
            <w:tcBorders>
              <w:top w:val="single" w:sz="4" w:space="0" w:color="auto"/>
              <w:left w:val="nil"/>
              <w:bottom w:val="single" w:sz="4" w:space="0" w:color="auto"/>
              <w:right w:val="single" w:sz="4" w:space="0" w:color="auto"/>
            </w:tcBorders>
            <w:shd w:val="clear" w:color="auto" w:fill="FFC000"/>
            <w:vAlign w:val="center"/>
          </w:tcPr>
          <w:p w14:paraId="25CF5EDA" w14:textId="77777777" w:rsidR="005D6C4E" w:rsidRDefault="005D6C4E" w:rsidP="00B22510">
            <w:pPr>
              <w:rPr>
                <w:rFonts w:ascii="Arial" w:hAnsi="Arial" w:cs="Arial"/>
              </w:rPr>
            </w:pPr>
            <w:r w:rsidRPr="006C0E94">
              <w:rPr>
                <w:rFonts w:ascii="Arial" w:hAnsi="Arial" w:cs="Arial"/>
                <w:highlight w:val="black"/>
              </w:rPr>
              <w:t>Sian Davies</w:t>
            </w:r>
            <w:r w:rsidRPr="00AC22CE">
              <w:rPr>
                <w:rFonts w:ascii="Arial" w:hAnsi="Arial" w:cs="Arial"/>
              </w:rPr>
              <w:t xml:space="preserve"> to contact IT to see if we can access the footage again.</w:t>
            </w:r>
          </w:p>
          <w:p w14:paraId="1F768F2A" w14:textId="77777777" w:rsidR="005D6C4E" w:rsidRDefault="005D6C4E" w:rsidP="00B22510">
            <w:pPr>
              <w:rPr>
                <w:rFonts w:ascii="Arial" w:hAnsi="Arial" w:cs="Arial"/>
              </w:rPr>
            </w:pPr>
          </w:p>
          <w:p w14:paraId="225EFA0D" w14:textId="77777777" w:rsidR="005D6C4E" w:rsidRPr="00615FE5" w:rsidRDefault="005D6C4E" w:rsidP="00B22510">
            <w:pPr>
              <w:rPr>
                <w:rFonts w:ascii="Arial" w:hAnsi="Arial" w:cs="Arial"/>
                <w:b/>
                <w:bCs/>
              </w:rPr>
            </w:pPr>
            <w:r w:rsidRPr="00615FE5">
              <w:rPr>
                <w:rFonts w:ascii="Arial" w:hAnsi="Arial" w:cs="Arial"/>
                <w:b/>
                <w:bCs/>
              </w:rPr>
              <w:t>Update from TS - 05/11/2021:</w:t>
            </w:r>
          </w:p>
          <w:p w14:paraId="30AB9C9D" w14:textId="77777777" w:rsidR="005D6C4E" w:rsidRPr="00615FE5" w:rsidRDefault="005D6C4E" w:rsidP="00B22510">
            <w:pPr>
              <w:rPr>
                <w:rFonts w:ascii="Arial" w:hAnsi="Arial" w:cs="Arial"/>
                <w:b/>
                <w:bCs/>
              </w:rPr>
            </w:pPr>
          </w:p>
          <w:p w14:paraId="42A40F59" w14:textId="77777777" w:rsidR="005D6C4E" w:rsidRPr="00AC22CE" w:rsidRDefault="005D6C4E" w:rsidP="00B22510">
            <w:pPr>
              <w:rPr>
                <w:rFonts w:ascii="Arial" w:hAnsi="Arial" w:cs="Arial"/>
              </w:rPr>
            </w:pPr>
            <w:bookmarkStart w:id="1" w:name="_Hlk91072694"/>
            <w:r w:rsidRPr="00615FE5">
              <w:rPr>
                <w:rFonts w:ascii="Arial" w:hAnsi="Arial" w:cs="Arial"/>
                <w:b/>
                <w:bCs/>
              </w:rPr>
              <w:t xml:space="preserve">Ahead of the next IAG TS will request the BWV footage to </w:t>
            </w:r>
            <w:r w:rsidRPr="00615FE5">
              <w:rPr>
                <w:rFonts w:ascii="Arial" w:hAnsi="Arial" w:cs="Arial"/>
                <w:b/>
                <w:bCs/>
              </w:rPr>
              <w:lastRenderedPageBreak/>
              <w:t>go alongside any Stop and Search incidents that are being reviewed.</w:t>
            </w:r>
            <w:bookmarkEnd w:id="1"/>
          </w:p>
        </w:tc>
      </w:tr>
      <w:tr w:rsidR="005D6C4E" w:rsidRPr="00294379" w14:paraId="18F7B0B2"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FFFFFF"/>
          </w:tcPr>
          <w:p w14:paraId="7857AF23" w14:textId="77777777" w:rsidR="005D6C4E" w:rsidRDefault="005D6C4E" w:rsidP="00B22510">
            <w:pPr>
              <w:pStyle w:val="ListParagraph"/>
              <w:spacing w:line="240" w:lineRule="auto"/>
              <w:ind w:left="0" w:hanging="2"/>
              <w:rPr>
                <w:rFonts w:eastAsia="Times New Roman" w:cs="Arial"/>
                <w:color w:val="000000"/>
                <w:lang w:eastAsia="en-GB"/>
              </w:rPr>
            </w:pPr>
          </w:p>
          <w:p w14:paraId="56E6D2AA" w14:textId="77777777" w:rsidR="005D6C4E" w:rsidRDefault="005D6C4E" w:rsidP="00B22510">
            <w:pPr>
              <w:pStyle w:val="ListParagraph"/>
              <w:spacing w:line="240" w:lineRule="auto"/>
              <w:ind w:left="0" w:hanging="2"/>
              <w:rPr>
                <w:rFonts w:eastAsia="Times New Roman" w:cs="Arial"/>
                <w:color w:val="000000"/>
                <w:lang w:eastAsia="en-GB"/>
              </w:rPr>
            </w:pPr>
          </w:p>
          <w:p w14:paraId="702CB4D2"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IAG/00</w:t>
            </w:r>
            <w:r>
              <w:rPr>
                <w:rFonts w:eastAsia="Times New Roman" w:cs="Arial"/>
                <w:color w:val="000000"/>
                <w:lang w:eastAsia="en-GB"/>
              </w:rPr>
              <w:t>7</w:t>
            </w:r>
            <w:r w:rsidRPr="001D2B52">
              <w:rPr>
                <w:rFonts w:eastAsia="Times New Roman" w:cs="Arial"/>
                <w:color w:val="000000"/>
                <w:lang w:eastAsia="en-GB"/>
              </w:rPr>
              <w:t>/</w:t>
            </w:r>
            <w:r>
              <w:rPr>
                <w:rFonts w:eastAsia="Times New Roman" w:cs="Arial"/>
                <w:color w:val="000000"/>
                <w:lang w:eastAsia="en-GB"/>
              </w:rPr>
              <w:t>141021/I</w:t>
            </w:r>
          </w:p>
          <w:p w14:paraId="7E21E029" w14:textId="77777777" w:rsidR="005D6C4E" w:rsidRDefault="005D6C4E" w:rsidP="00B22510">
            <w:pPr>
              <w:pStyle w:val="ListParagraph"/>
              <w:spacing w:line="240" w:lineRule="auto"/>
              <w:ind w:left="0" w:hanging="2"/>
              <w:rPr>
                <w:rFonts w:eastAsia="Times New Roman" w:cs="Arial"/>
                <w:color w:val="000000"/>
                <w:lang w:eastAsia="en-GB"/>
              </w:rPr>
            </w:pPr>
          </w:p>
          <w:p w14:paraId="74A1791B" w14:textId="77777777" w:rsidR="005D6C4E" w:rsidRDefault="005D6C4E" w:rsidP="00B22510">
            <w:pPr>
              <w:pStyle w:val="ListParagraph"/>
              <w:spacing w:line="240" w:lineRule="auto"/>
              <w:ind w:left="0" w:hanging="2"/>
              <w:rPr>
                <w:rFonts w:eastAsia="Times New Roman" w:cs="Arial"/>
                <w:color w:val="000000"/>
                <w:lang w:eastAsia="en-GB"/>
              </w:rPr>
            </w:pPr>
          </w:p>
          <w:p w14:paraId="71AFF685"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FFFFFF"/>
            <w:vAlign w:val="center"/>
          </w:tcPr>
          <w:p w14:paraId="069133F2" w14:textId="77777777" w:rsidR="005D6C4E" w:rsidRDefault="005D6C4E" w:rsidP="00B22510">
            <w:pPr>
              <w:rPr>
                <w:rFonts w:ascii="Arial" w:hAnsi="Arial" w:cs="Arial"/>
              </w:rPr>
            </w:pPr>
            <w:r>
              <w:rPr>
                <w:rFonts w:ascii="Arial" w:hAnsi="Arial" w:cs="Arial"/>
              </w:rPr>
              <w:t>Inspectors are now given access to view officers body cameras, to ensure they are being activated at every Stop and Search scene.</w:t>
            </w:r>
          </w:p>
          <w:p w14:paraId="0B82867C" w14:textId="77777777" w:rsidR="005D6C4E" w:rsidRDefault="005D6C4E" w:rsidP="00B22510">
            <w:pPr>
              <w:rPr>
                <w:rFonts w:ascii="Arial" w:hAnsi="Arial" w:cs="Arial"/>
              </w:rPr>
            </w:pPr>
            <w:r>
              <w:rPr>
                <w:rFonts w:ascii="Arial" w:hAnsi="Arial" w:cs="Arial"/>
              </w:rPr>
              <w:t xml:space="preserve">Also, some officers lacked confidence around the Stop and Search process. Therefore, new mentoring schemes have been put in place to help strengthen the quality of officers Stop and Search cases. </w:t>
            </w:r>
          </w:p>
        </w:tc>
        <w:tc>
          <w:tcPr>
            <w:tcW w:w="1550" w:type="dxa"/>
            <w:tcBorders>
              <w:top w:val="single" w:sz="4" w:space="0" w:color="auto"/>
              <w:left w:val="nil"/>
              <w:bottom w:val="single" w:sz="4" w:space="0" w:color="auto"/>
              <w:right w:val="single" w:sz="4" w:space="0" w:color="auto"/>
            </w:tcBorders>
            <w:shd w:val="clear" w:color="auto" w:fill="FFFFFF"/>
            <w:vAlign w:val="center"/>
          </w:tcPr>
          <w:p w14:paraId="296E0609" w14:textId="77777777" w:rsidR="005D6C4E" w:rsidRDefault="005D6C4E" w:rsidP="00B22510">
            <w:pPr>
              <w:jc w:val="center"/>
              <w:rPr>
                <w:rFonts w:ascii="Arial" w:hAnsi="Arial" w:cs="Arial"/>
              </w:rPr>
            </w:pPr>
            <w:r>
              <w:rPr>
                <w:rFonts w:ascii="Arial" w:hAnsi="Arial" w:cs="Arial"/>
              </w:rPr>
              <w:t>----</w:t>
            </w:r>
          </w:p>
        </w:tc>
        <w:tc>
          <w:tcPr>
            <w:tcW w:w="1281" w:type="dxa"/>
            <w:tcBorders>
              <w:top w:val="single" w:sz="4" w:space="0" w:color="auto"/>
              <w:left w:val="nil"/>
              <w:bottom w:val="single" w:sz="4" w:space="0" w:color="auto"/>
              <w:right w:val="single" w:sz="4" w:space="0" w:color="auto"/>
            </w:tcBorders>
            <w:shd w:val="clear" w:color="auto" w:fill="FFFFFF"/>
            <w:vAlign w:val="center"/>
          </w:tcPr>
          <w:p w14:paraId="7CEA4994" w14:textId="77777777" w:rsidR="005D6C4E" w:rsidRDefault="005D6C4E" w:rsidP="00B22510">
            <w:pPr>
              <w:jc w:val="center"/>
              <w:rPr>
                <w:rFonts w:ascii="Arial" w:hAnsi="Arial" w:cs="Arial"/>
                <w:color w:val="000000"/>
              </w:rPr>
            </w:pPr>
            <w:r>
              <w:rPr>
                <w:rFonts w:ascii="Arial" w:hAnsi="Arial" w:cs="Arial"/>
                <w:color w:val="000000"/>
              </w:rPr>
              <w:t>----</w:t>
            </w:r>
          </w:p>
        </w:tc>
        <w:tc>
          <w:tcPr>
            <w:tcW w:w="1349" w:type="dxa"/>
            <w:tcBorders>
              <w:top w:val="single" w:sz="4" w:space="0" w:color="auto"/>
              <w:left w:val="nil"/>
              <w:bottom w:val="single" w:sz="4" w:space="0" w:color="auto"/>
              <w:right w:val="single" w:sz="4" w:space="0" w:color="auto"/>
            </w:tcBorders>
            <w:shd w:val="clear" w:color="auto" w:fill="FFFFFF"/>
            <w:vAlign w:val="center"/>
          </w:tcPr>
          <w:p w14:paraId="4315A974" w14:textId="77777777" w:rsidR="005D6C4E" w:rsidRDefault="005D6C4E" w:rsidP="00B22510">
            <w:pPr>
              <w:jc w:val="center"/>
              <w:rPr>
                <w:rFonts w:ascii="Arial" w:hAnsi="Arial" w:cs="Arial"/>
                <w:b/>
                <w:color w:val="000000"/>
              </w:rPr>
            </w:pPr>
            <w:r>
              <w:rPr>
                <w:rFonts w:ascii="Arial" w:hAnsi="Arial" w:cs="Arial"/>
                <w:b/>
                <w:color w:val="000000"/>
              </w:rPr>
              <w:t>----</w:t>
            </w:r>
          </w:p>
        </w:tc>
        <w:tc>
          <w:tcPr>
            <w:tcW w:w="3964" w:type="dxa"/>
            <w:tcBorders>
              <w:top w:val="single" w:sz="4" w:space="0" w:color="auto"/>
              <w:left w:val="nil"/>
              <w:bottom w:val="single" w:sz="4" w:space="0" w:color="auto"/>
              <w:right w:val="single" w:sz="4" w:space="0" w:color="auto"/>
            </w:tcBorders>
            <w:shd w:val="clear" w:color="auto" w:fill="FFFFFF"/>
            <w:vAlign w:val="center"/>
          </w:tcPr>
          <w:p w14:paraId="31129631" w14:textId="77777777" w:rsidR="005D6C4E" w:rsidRPr="003821C2" w:rsidRDefault="005D6C4E" w:rsidP="00B22510">
            <w:pPr>
              <w:rPr>
                <w:rFonts w:ascii="Arial" w:hAnsi="Arial" w:cs="Arial"/>
                <w:bCs/>
              </w:rPr>
            </w:pPr>
            <w:r>
              <w:rPr>
                <w:rFonts w:ascii="Arial" w:hAnsi="Arial" w:cs="Arial"/>
                <w:bCs/>
              </w:rPr>
              <w:t>For information of the group</w:t>
            </w:r>
          </w:p>
          <w:p w14:paraId="3118A17B" w14:textId="77777777" w:rsidR="005D6C4E" w:rsidRDefault="005D6C4E" w:rsidP="00B22510">
            <w:pPr>
              <w:rPr>
                <w:rFonts w:ascii="Arial" w:hAnsi="Arial" w:cs="Arial"/>
                <w:b/>
                <w:bCs/>
              </w:rPr>
            </w:pPr>
          </w:p>
        </w:tc>
      </w:tr>
      <w:tr w:rsidR="005D6C4E" w:rsidRPr="00294379" w14:paraId="794AF8EB"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FFC000"/>
          </w:tcPr>
          <w:p w14:paraId="71425B4D" w14:textId="77777777" w:rsidR="005D6C4E" w:rsidRDefault="005D6C4E" w:rsidP="00B22510">
            <w:pPr>
              <w:pStyle w:val="ListParagraph"/>
              <w:spacing w:line="240" w:lineRule="auto"/>
              <w:ind w:left="0" w:hanging="2"/>
              <w:rPr>
                <w:rFonts w:eastAsia="Times New Roman" w:cs="Arial"/>
                <w:color w:val="000000"/>
                <w:lang w:eastAsia="en-GB"/>
              </w:rPr>
            </w:pPr>
          </w:p>
          <w:p w14:paraId="19B5937C"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IAG/00</w:t>
            </w:r>
            <w:r>
              <w:rPr>
                <w:rFonts w:eastAsia="Times New Roman" w:cs="Arial"/>
                <w:color w:val="000000"/>
                <w:lang w:eastAsia="en-GB"/>
              </w:rPr>
              <w:t>8</w:t>
            </w:r>
            <w:r w:rsidRPr="001D2B52">
              <w:rPr>
                <w:rFonts w:eastAsia="Times New Roman" w:cs="Arial"/>
                <w:color w:val="000000"/>
                <w:lang w:eastAsia="en-GB"/>
              </w:rPr>
              <w:t>/</w:t>
            </w:r>
            <w:r>
              <w:rPr>
                <w:rFonts w:eastAsia="Times New Roman" w:cs="Arial"/>
                <w:color w:val="000000"/>
                <w:lang w:eastAsia="en-GB"/>
              </w:rPr>
              <w:t>141021/I&amp;A</w:t>
            </w:r>
          </w:p>
          <w:p w14:paraId="65E7AEEC" w14:textId="77777777" w:rsidR="005D6C4E" w:rsidRDefault="005D6C4E" w:rsidP="00B22510">
            <w:pPr>
              <w:pStyle w:val="ListParagraph"/>
              <w:spacing w:line="240" w:lineRule="auto"/>
              <w:ind w:left="0" w:hanging="2"/>
              <w:rPr>
                <w:rFonts w:eastAsia="Times New Roman" w:cs="Arial"/>
                <w:color w:val="000000"/>
                <w:lang w:eastAsia="en-GB"/>
              </w:rPr>
            </w:pPr>
          </w:p>
          <w:p w14:paraId="042E7A64" w14:textId="77777777" w:rsidR="005D6C4E" w:rsidRDefault="005D6C4E" w:rsidP="00B22510">
            <w:pPr>
              <w:pStyle w:val="ListParagraph"/>
              <w:spacing w:line="240" w:lineRule="auto"/>
              <w:ind w:left="0" w:hanging="2"/>
              <w:rPr>
                <w:rFonts w:eastAsia="Times New Roman" w:cs="Arial"/>
                <w:color w:val="000000"/>
                <w:lang w:eastAsia="en-GB"/>
              </w:rPr>
            </w:pPr>
          </w:p>
          <w:p w14:paraId="0619FBF7"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FFC000"/>
            <w:vAlign w:val="center"/>
          </w:tcPr>
          <w:p w14:paraId="2DE3D799" w14:textId="77777777" w:rsidR="005D6C4E" w:rsidRDefault="005D6C4E" w:rsidP="00B22510">
            <w:pPr>
              <w:rPr>
                <w:rFonts w:ascii="Arial" w:hAnsi="Arial" w:cs="Arial"/>
              </w:rPr>
            </w:pPr>
            <w:r>
              <w:rPr>
                <w:rFonts w:ascii="Arial" w:hAnsi="Arial" w:cs="Arial"/>
              </w:rPr>
              <w:t>Group were satisfied with the Terms of Reference for the IAG.</w:t>
            </w:r>
          </w:p>
          <w:p w14:paraId="18D2CA26" w14:textId="77777777" w:rsidR="005D6C4E" w:rsidRDefault="001B0967" w:rsidP="00B22510">
            <w:pPr>
              <w:rPr>
                <w:rFonts w:ascii="Arial" w:hAnsi="Arial" w:cs="Arial"/>
              </w:rPr>
            </w:pPr>
            <w:r>
              <w:rPr>
                <w:rFonts w:ascii="Arial" w:hAnsi="Arial" w:cs="Arial"/>
                <w:noProof/>
              </w:rPr>
              <w:object w:dxaOrig="1508" w:dyaOrig="984" w14:anchorId="472D96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75pt;height:50pt;mso-width-percent:0;mso-height-percent:0;mso-width-percent:0;mso-height-percent:0" o:ole="">
                  <v:imagedata r:id="rId7" o:title=""/>
                </v:shape>
                <o:OLEObject Type="Link" ProgID="Word.Document.8" ShapeID="_x0000_i1026" DrawAspect="Icon" r:id="rId8" UpdateMode="Always">
                  <o:LinkType>EnhancedMetaFile</o:LinkType>
                  <o:LockedField>false</o:LockedField>
                  <o:FieldCodes>\f 0 \* MERGEFORMAT</o:FieldCodes>
                </o:OLEObject>
              </w:object>
            </w:r>
          </w:p>
        </w:tc>
        <w:tc>
          <w:tcPr>
            <w:tcW w:w="1550" w:type="dxa"/>
            <w:tcBorders>
              <w:top w:val="single" w:sz="4" w:space="0" w:color="auto"/>
              <w:left w:val="nil"/>
              <w:bottom w:val="single" w:sz="4" w:space="0" w:color="auto"/>
              <w:right w:val="single" w:sz="4" w:space="0" w:color="auto"/>
            </w:tcBorders>
            <w:shd w:val="clear" w:color="auto" w:fill="FFC000"/>
            <w:vAlign w:val="center"/>
          </w:tcPr>
          <w:p w14:paraId="69A1C4CE" w14:textId="77777777" w:rsidR="005D6C4E" w:rsidRDefault="005D6C4E" w:rsidP="00B22510">
            <w:pPr>
              <w:jc w:val="center"/>
              <w:rPr>
                <w:rFonts w:ascii="Arial" w:hAnsi="Arial" w:cs="Arial"/>
              </w:rPr>
            </w:pPr>
            <w:r w:rsidRPr="006C0E94">
              <w:rPr>
                <w:rFonts w:ascii="Arial" w:hAnsi="Arial" w:cs="Arial"/>
                <w:highlight w:val="black"/>
              </w:rPr>
              <w:t>Sian Davies</w:t>
            </w:r>
          </w:p>
        </w:tc>
        <w:tc>
          <w:tcPr>
            <w:tcW w:w="1281" w:type="dxa"/>
            <w:tcBorders>
              <w:top w:val="single" w:sz="4" w:space="0" w:color="auto"/>
              <w:left w:val="nil"/>
              <w:bottom w:val="single" w:sz="4" w:space="0" w:color="auto"/>
              <w:right w:val="single" w:sz="4" w:space="0" w:color="auto"/>
            </w:tcBorders>
            <w:shd w:val="clear" w:color="auto" w:fill="FFC000"/>
            <w:vAlign w:val="center"/>
          </w:tcPr>
          <w:p w14:paraId="7E080B18" w14:textId="77777777" w:rsidR="005D6C4E" w:rsidRDefault="005D6C4E" w:rsidP="00B22510">
            <w:pPr>
              <w:jc w:val="center"/>
              <w:rPr>
                <w:rFonts w:ascii="Arial" w:hAnsi="Arial" w:cs="Arial"/>
                <w:color w:val="000000"/>
              </w:rPr>
            </w:pPr>
            <w:r>
              <w:rPr>
                <w:rFonts w:ascii="Arial" w:hAnsi="Arial" w:cs="Arial"/>
                <w:color w:val="000000"/>
              </w:rPr>
              <w:t>Next Meeting</w:t>
            </w:r>
          </w:p>
        </w:tc>
        <w:tc>
          <w:tcPr>
            <w:tcW w:w="1349" w:type="dxa"/>
            <w:tcBorders>
              <w:top w:val="single" w:sz="4" w:space="0" w:color="auto"/>
              <w:left w:val="nil"/>
              <w:bottom w:val="single" w:sz="4" w:space="0" w:color="auto"/>
              <w:right w:val="single" w:sz="4" w:space="0" w:color="auto"/>
            </w:tcBorders>
            <w:shd w:val="clear" w:color="auto" w:fill="FFC000"/>
            <w:vAlign w:val="center"/>
          </w:tcPr>
          <w:p w14:paraId="159E8604" w14:textId="77777777" w:rsidR="005D6C4E" w:rsidRDefault="005D6C4E" w:rsidP="00B22510">
            <w:pPr>
              <w:jc w:val="center"/>
              <w:rPr>
                <w:rFonts w:ascii="Arial" w:hAnsi="Arial" w:cs="Arial"/>
                <w:b/>
                <w:color w:val="000000"/>
              </w:rPr>
            </w:pPr>
            <w:r>
              <w:rPr>
                <w:rFonts w:ascii="Arial" w:hAnsi="Arial" w:cs="Arial"/>
                <w:b/>
                <w:color w:val="000000"/>
              </w:rPr>
              <w:t>In Progress</w:t>
            </w:r>
          </w:p>
        </w:tc>
        <w:tc>
          <w:tcPr>
            <w:tcW w:w="3964" w:type="dxa"/>
            <w:tcBorders>
              <w:top w:val="single" w:sz="4" w:space="0" w:color="auto"/>
              <w:left w:val="nil"/>
              <w:bottom w:val="single" w:sz="4" w:space="0" w:color="auto"/>
              <w:right w:val="single" w:sz="4" w:space="0" w:color="auto"/>
            </w:tcBorders>
            <w:shd w:val="clear" w:color="auto" w:fill="FFC000"/>
            <w:vAlign w:val="center"/>
          </w:tcPr>
          <w:p w14:paraId="7D880950" w14:textId="77777777" w:rsidR="005D6C4E" w:rsidRDefault="005D6C4E" w:rsidP="00B22510">
            <w:r w:rsidRPr="006C0E94">
              <w:rPr>
                <w:highlight w:val="black"/>
              </w:rPr>
              <w:t>Sian Davies</w:t>
            </w:r>
            <w:r>
              <w:t xml:space="preserve"> will upload the new </w:t>
            </w:r>
            <w:proofErr w:type="spellStart"/>
            <w:r>
              <w:t>ToR</w:t>
            </w:r>
            <w:proofErr w:type="spellEnd"/>
            <w:r>
              <w:t xml:space="preserve"> to the force website and internal intranet.</w:t>
            </w:r>
          </w:p>
          <w:p w14:paraId="66DA354D" w14:textId="77777777" w:rsidR="005D6C4E" w:rsidRDefault="005D6C4E" w:rsidP="00B22510">
            <w:pPr>
              <w:rPr>
                <w:bCs/>
              </w:rPr>
            </w:pPr>
          </w:p>
          <w:p w14:paraId="5C3BB2E6" w14:textId="77777777" w:rsidR="005D6C4E" w:rsidRPr="003045DC" w:rsidRDefault="005D6C4E" w:rsidP="00B22510">
            <w:pPr>
              <w:rPr>
                <w:rFonts w:ascii="Arial" w:hAnsi="Arial" w:cs="Arial"/>
                <w:b/>
              </w:rPr>
            </w:pPr>
            <w:r w:rsidRPr="006C0E94">
              <w:rPr>
                <w:b/>
                <w:highlight w:val="black"/>
              </w:rPr>
              <w:t>Sian</w:t>
            </w:r>
            <w:r w:rsidRPr="003045DC">
              <w:rPr>
                <w:b/>
              </w:rPr>
              <w:t xml:space="preserve"> has uploaded TOR to internal intranet, </w:t>
            </w:r>
            <w:proofErr w:type="spellStart"/>
            <w:r w:rsidRPr="006C0E94">
              <w:rPr>
                <w:b/>
                <w:highlight w:val="black"/>
              </w:rPr>
              <w:t>Teleri</w:t>
            </w:r>
            <w:proofErr w:type="spellEnd"/>
            <w:r w:rsidRPr="006C0E94">
              <w:rPr>
                <w:b/>
                <w:highlight w:val="black"/>
              </w:rPr>
              <w:t xml:space="preserve"> Williams</w:t>
            </w:r>
            <w:r w:rsidRPr="003045DC">
              <w:rPr>
                <w:b/>
              </w:rPr>
              <w:t xml:space="preserve"> advised to hold off posting them on force website.</w:t>
            </w:r>
          </w:p>
        </w:tc>
      </w:tr>
      <w:tr w:rsidR="005D6C4E" w:rsidRPr="00294379" w14:paraId="6796FD62"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FFFFFF"/>
          </w:tcPr>
          <w:p w14:paraId="4C3C47A1" w14:textId="77777777" w:rsidR="005D6C4E" w:rsidRDefault="005D6C4E" w:rsidP="00B22510">
            <w:pPr>
              <w:pStyle w:val="ListParagraph"/>
              <w:spacing w:line="240" w:lineRule="auto"/>
              <w:ind w:left="0" w:hanging="2"/>
              <w:rPr>
                <w:rFonts w:eastAsia="Times New Roman" w:cs="Arial"/>
                <w:color w:val="000000"/>
                <w:lang w:eastAsia="en-GB"/>
              </w:rPr>
            </w:pPr>
          </w:p>
          <w:p w14:paraId="3F94D9DC"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IAG/00</w:t>
            </w:r>
            <w:r>
              <w:rPr>
                <w:rFonts w:eastAsia="Times New Roman" w:cs="Arial"/>
                <w:color w:val="000000"/>
                <w:lang w:eastAsia="en-GB"/>
              </w:rPr>
              <w:t>9</w:t>
            </w:r>
            <w:r w:rsidRPr="001D2B52">
              <w:rPr>
                <w:rFonts w:eastAsia="Times New Roman" w:cs="Arial"/>
                <w:color w:val="000000"/>
                <w:lang w:eastAsia="en-GB"/>
              </w:rPr>
              <w:t>/</w:t>
            </w:r>
            <w:r>
              <w:rPr>
                <w:rFonts w:eastAsia="Times New Roman" w:cs="Arial"/>
                <w:color w:val="000000"/>
                <w:lang w:eastAsia="en-GB"/>
              </w:rPr>
              <w:t>141021/I</w:t>
            </w:r>
          </w:p>
          <w:p w14:paraId="4C7695C0" w14:textId="77777777" w:rsidR="005D6C4E" w:rsidRDefault="005D6C4E" w:rsidP="00B22510">
            <w:pPr>
              <w:pStyle w:val="ListParagraph"/>
              <w:spacing w:line="240" w:lineRule="auto"/>
              <w:ind w:left="0" w:hanging="2"/>
              <w:rPr>
                <w:rFonts w:eastAsia="Times New Roman" w:cs="Arial"/>
                <w:color w:val="000000"/>
                <w:lang w:eastAsia="en-GB"/>
              </w:rPr>
            </w:pPr>
          </w:p>
          <w:p w14:paraId="7C5BD5DE"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FFFFFF"/>
            <w:vAlign w:val="center"/>
          </w:tcPr>
          <w:p w14:paraId="6A288DCC" w14:textId="77777777" w:rsidR="005D6C4E" w:rsidRDefault="005D6C4E" w:rsidP="00B22510">
            <w:pPr>
              <w:rPr>
                <w:rFonts w:ascii="Arial" w:hAnsi="Arial" w:cs="Arial"/>
              </w:rPr>
            </w:pPr>
            <w:r>
              <w:rPr>
                <w:rFonts w:ascii="Arial" w:hAnsi="Arial" w:cs="Arial"/>
              </w:rPr>
              <w:t>DPP are working hard to improve diversity in force by:</w:t>
            </w:r>
          </w:p>
          <w:p w14:paraId="30D4B788" w14:textId="77777777" w:rsidR="005D6C4E" w:rsidRDefault="005D6C4E" w:rsidP="005D6C4E">
            <w:pPr>
              <w:numPr>
                <w:ilvl w:val="0"/>
                <w:numId w:val="5"/>
              </w:numPr>
              <w:spacing w:after="200" w:line="276" w:lineRule="auto"/>
              <w:rPr>
                <w:rFonts w:ascii="Arial" w:hAnsi="Arial" w:cs="Arial"/>
              </w:rPr>
            </w:pPr>
            <w:r>
              <w:rPr>
                <w:rFonts w:ascii="Arial" w:hAnsi="Arial" w:cs="Arial"/>
              </w:rPr>
              <w:t>Having a Positive Action Officer</w:t>
            </w:r>
          </w:p>
          <w:p w14:paraId="6B91AFE0" w14:textId="77777777" w:rsidR="005D6C4E" w:rsidRDefault="005D6C4E" w:rsidP="005D6C4E">
            <w:pPr>
              <w:numPr>
                <w:ilvl w:val="0"/>
                <w:numId w:val="5"/>
              </w:numPr>
              <w:spacing w:after="200" w:line="276" w:lineRule="auto"/>
              <w:rPr>
                <w:rFonts w:ascii="Arial" w:hAnsi="Arial" w:cs="Arial"/>
              </w:rPr>
            </w:pPr>
            <w:r>
              <w:rPr>
                <w:rFonts w:ascii="Arial" w:hAnsi="Arial" w:cs="Arial"/>
              </w:rPr>
              <w:t>Having Community Engagement officers.</w:t>
            </w:r>
          </w:p>
          <w:p w14:paraId="4F150B8D" w14:textId="77777777" w:rsidR="005D6C4E" w:rsidRDefault="005D6C4E" w:rsidP="005D6C4E">
            <w:pPr>
              <w:numPr>
                <w:ilvl w:val="0"/>
                <w:numId w:val="5"/>
              </w:numPr>
              <w:spacing w:after="200" w:line="276" w:lineRule="auto"/>
              <w:rPr>
                <w:rFonts w:ascii="Arial" w:hAnsi="Arial" w:cs="Arial"/>
              </w:rPr>
            </w:pPr>
            <w:r>
              <w:rPr>
                <w:rFonts w:ascii="Arial" w:hAnsi="Arial" w:cs="Arial"/>
              </w:rPr>
              <w:lastRenderedPageBreak/>
              <w:t>An app has now been created so officers can take people details down instantly if they are interested in becoming a PC. This information gets dialled straight through to the force’s positive action officer to follow up on.</w:t>
            </w:r>
          </w:p>
          <w:p w14:paraId="7568FEB4" w14:textId="77777777" w:rsidR="005D6C4E" w:rsidRDefault="005D6C4E" w:rsidP="005D6C4E">
            <w:pPr>
              <w:numPr>
                <w:ilvl w:val="0"/>
                <w:numId w:val="5"/>
              </w:numPr>
              <w:spacing w:after="200" w:line="276" w:lineRule="auto"/>
              <w:rPr>
                <w:rFonts w:ascii="Arial" w:hAnsi="Arial" w:cs="Arial"/>
              </w:rPr>
            </w:pPr>
            <w:r>
              <w:rPr>
                <w:rFonts w:ascii="Arial" w:hAnsi="Arial" w:cs="Arial"/>
              </w:rPr>
              <w:t>PCSO’s &amp; PCEO’s target recruitment advertisement in the diverse communities.</w:t>
            </w:r>
          </w:p>
        </w:tc>
        <w:tc>
          <w:tcPr>
            <w:tcW w:w="1550" w:type="dxa"/>
            <w:tcBorders>
              <w:top w:val="single" w:sz="4" w:space="0" w:color="auto"/>
              <w:left w:val="nil"/>
              <w:bottom w:val="single" w:sz="4" w:space="0" w:color="auto"/>
              <w:right w:val="single" w:sz="4" w:space="0" w:color="auto"/>
            </w:tcBorders>
            <w:shd w:val="clear" w:color="auto" w:fill="FFFFFF"/>
            <w:vAlign w:val="center"/>
          </w:tcPr>
          <w:p w14:paraId="58004177" w14:textId="77777777" w:rsidR="005D6C4E" w:rsidRDefault="005D6C4E" w:rsidP="00B22510">
            <w:pPr>
              <w:jc w:val="center"/>
              <w:rPr>
                <w:rFonts w:ascii="Arial" w:hAnsi="Arial" w:cs="Arial"/>
              </w:rPr>
            </w:pPr>
            <w:r>
              <w:rPr>
                <w:rFonts w:ascii="Arial" w:hAnsi="Arial" w:cs="Arial"/>
              </w:rPr>
              <w:lastRenderedPageBreak/>
              <w:t>----</w:t>
            </w:r>
          </w:p>
        </w:tc>
        <w:tc>
          <w:tcPr>
            <w:tcW w:w="1281" w:type="dxa"/>
            <w:tcBorders>
              <w:top w:val="single" w:sz="4" w:space="0" w:color="auto"/>
              <w:left w:val="nil"/>
              <w:bottom w:val="single" w:sz="4" w:space="0" w:color="auto"/>
              <w:right w:val="single" w:sz="4" w:space="0" w:color="auto"/>
            </w:tcBorders>
            <w:shd w:val="clear" w:color="auto" w:fill="FFFFFF"/>
            <w:vAlign w:val="center"/>
          </w:tcPr>
          <w:p w14:paraId="1CDC58A9" w14:textId="77777777" w:rsidR="005D6C4E" w:rsidRDefault="005D6C4E" w:rsidP="00B22510">
            <w:pPr>
              <w:jc w:val="center"/>
              <w:rPr>
                <w:rFonts w:ascii="Arial" w:hAnsi="Arial" w:cs="Arial"/>
                <w:color w:val="000000"/>
              </w:rPr>
            </w:pPr>
            <w:r>
              <w:rPr>
                <w:rFonts w:ascii="Arial" w:hAnsi="Arial" w:cs="Arial"/>
                <w:color w:val="000000"/>
              </w:rPr>
              <w:t>----</w:t>
            </w:r>
          </w:p>
        </w:tc>
        <w:tc>
          <w:tcPr>
            <w:tcW w:w="1349" w:type="dxa"/>
            <w:tcBorders>
              <w:top w:val="single" w:sz="4" w:space="0" w:color="auto"/>
              <w:left w:val="nil"/>
              <w:bottom w:val="single" w:sz="4" w:space="0" w:color="auto"/>
              <w:right w:val="single" w:sz="4" w:space="0" w:color="auto"/>
            </w:tcBorders>
            <w:shd w:val="clear" w:color="auto" w:fill="FFFFFF"/>
            <w:vAlign w:val="center"/>
          </w:tcPr>
          <w:p w14:paraId="4C420A7C" w14:textId="77777777" w:rsidR="005D6C4E" w:rsidRDefault="005D6C4E" w:rsidP="00B22510">
            <w:pPr>
              <w:jc w:val="center"/>
              <w:rPr>
                <w:rFonts w:ascii="Arial" w:hAnsi="Arial" w:cs="Arial"/>
                <w:b/>
                <w:color w:val="000000"/>
              </w:rPr>
            </w:pPr>
            <w:r>
              <w:rPr>
                <w:rFonts w:ascii="Arial" w:hAnsi="Arial" w:cs="Arial"/>
                <w:b/>
                <w:color w:val="000000"/>
              </w:rPr>
              <w:t>----</w:t>
            </w:r>
          </w:p>
        </w:tc>
        <w:tc>
          <w:tcPr>
            <w:tcW w:w="3964" w:type="dxa"/>
            <w:tcBorders>
              <w:top w:val="single" w:sz="4" w:space="0" w:color="auto"/>
              <w:left w:val="nil"/>
              <w:bottom w:val="single" w:sz="4" w:space="0" w:color="auto"/>
              <w:right w:val="single" w:sz="4" w:space="0" w:color="auto"/>
            </w:tcBorders>
            <w:shd w:val="clear" w:color="auto" w:fill="FFFFFF"/>
            <w:vAlign w:val="center"/>
          </w:tcPr>
          <w:p w14:paraId="1C990EA4" w14:textId="77777777" w:rsidR="005D6C4E" w:rsidRPr="003821C2" w:rsidRDefault="005D6C4E" w:rsidP="00B22510">
            <w:pPr>
              <w:rPr>
                <w:rFonts w:ascii="Arial" w:hAnsi="Arial" w:cs="Arial"/>
                <w:bCs/>
              </w:rPr>
            </w:pPr>
            <w:r>
              <w:rPr>
                <w:rFonts w:ascii="Arial" w:hAnsi="Arial" w:cs="Arial"/>
                <w:bCs/>
              </w:rPr>
              <w:t>For information of the group</w:t>
            </w:r>
          </w:p>
          <w:p w14:paraId="36D36A04" w14:textId="77777777" w:rsidR="005D6C4E" w:rsidRDefault="005D6C4E" w:rsidP="00B22510">
            <w:pPr>
              <w:rPr>
                <w:rFonts w:ascii="Arial" w:hAnsi="Arial" w:cs="Arial"/>
                <w:b/>
                <w:bCs/>
              </w:rPr>
            </w:pPr>
          </w:p>
        </w:tc>
      </w:tr>
      <w:tr w:rsidR="005D6C4E" w:rsidRPr="00294379" w14:paraId="0CF643BD"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92D050"/>
          </w:tcPr>
          <w:p w14:paraId="268381F4" w14:textId="77777777" w:rsidR="005D6C4E" w:rsidRDefault="005D6C4E" w:rsidP="00B22510">
            <w:pPr>
              <w:pStyle w:val="ListParagraph"/>
              <w:spacing w:line="240" w:lineRule="auto"/>
              <w:ind w:left="0" w:hanging="2"/>
              <w:rPr>
                <w:rFonts w:eastAsia="Times New Roman" w:cs="Arial"/>
                <w:color w:val="000000"/>
                <w:lang w:eastAsia="en-GB"/>
              </w:rPr>
            </w:pPr>
          </w:p>
          <w:p w14:paraId="1E1D2FF4"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w:t>
            </w:r>
            <w:r>
              <w:rPr>
                <w:rFonts w:eastAsia="Times New Roman" w:cs="Arial"/>
                <w:color w:val="000000"/>
                <w:lang w:eastAsia="en-GB"/>
              </w:rPr>
              <w:t>10</w:t>
            </w:r>
            <w:r w:rsidRPr="001D2B52">
              <w:rPr>
                <w:rFonts w:eastAsia="Times New Roman" w:cs="Arial"/>
                <w:color w:val="000000"/>
                <w:lang w:eastAsia="en-GB"/>
              </w:rPr>
              <w:t>/</w:t>
            </w:r>
            <w:r>
              <w:rPr>
                <w:rFonts w:eastAsia="Times New Roman" w:cs="Arial"/>
                <w:color w:val="000000"/>
                <w:lang w:eastAsia="en-GB"/>
              </w:rPr>
              <w:t>141021/A</w:t>
            </w:r>
          </w:p>
          <w:p w14:paraId="60C573F6" w14:textId="77777777" w:rsidR="005D6C4E" w:rsidRDefault="005D6C4E" w:rsidP="00B22510">
            <w:pPr>
              <w:pStyle w:val="ListParagraph"/>
              <w:spacing w:line="240" w:lineRule="auto"/>
              <w:ind w:left="0" w:hanging="2"/>
              <w:rPr>
                <w:rFonts w:eastAsia="Times New Roman" w:cs="Arial"/>
                <w:color w:val="000000"/>
                <w:lang w:eastAsia="en-GB"/>
              </w:rPr>
            </w:pPr>
          </w:p>
          <w:p w14:paraId="11FE99C8"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92D050"/>
            <w:vAlign w:val="center"/>
          </w:tcPr>
          <w:p w14:paraId="6F5E5955" w14:textId="77777777" w:rsidR="005D6C4E" w:rsidRDefault="005D6C4E" w:rsidP="00B22510">
            <w:pPr>
              <w:rPr>
                <w:rFonts w:ascii="Arial" w:hAnsi="Arial" w:cs="Arial"/>
              </w:rPr>
            </w:pPr>
            <w:r>
              <w:rPr>
                <w:rFonts w:ascii="Arial" w:hAnsi="Arial" w:cs="Arial"/>
              </w:rPr>
              <w:t>Figures requested by the group of how many Ethnic Minority Group individuals get Stopped and Searched.</w:t>
            </w:r>
          </w:p>
        </w:tc>
        <w:tc>
          <w:tcPr>
            <w:tcW w:w="1550" w:type="dxa"/>
            <w:tcBorders>
              <w:top w:val="single" w:sz="4" w:space="0" w:color="auto"/>
              <w:left w:val="nil"/>
              <w:bottom w:val="single" w:sz="4" w:space="0" w:color="auto"/>
              <w:right w:val="single" w:sz="4" w:space="0" w:color="auto"/>
            </w:tcBorders>
            <w:shd w:val="clear" w:color="auto" w:fill="92D050"/>
            <w:vAlign w:val="center"/>
          </w:tcPr>
          <w:p w14:paraId="1195FD41" w14:textId="77777777" w:rsidR="005D6C4E" w:rsidRDefault="005D6C4E" w:rsidP="00B22510">
            <w:pPr>
              <w:jc w:val="center"/>
              <w:rPr>
                <w:rFonts w:ascii="Arial" w:hAnsi="Arial" w:cs="Arial"/>
              </w:rPr>
            </w:pPr>
            <w:r w:rsidRPr="006C0E94">
              <w:rPr>
                <w:rFonts w:ascii="Arial" w:hAnsi="Arial" w:cs="Arial"/>
                <w:highlight w:val="black"/>
              </w:rPr>
              <w:t xml:space="preserve">Ch Insp Thomas </w:t>
            </w:r>
            <w:proofErr w:type="spellStart"/>
            <w:r w:rsidRPr="006C0E94">
              <w:rPr>
                <w:rFonts w:ascii="Arial" w:hAnsi="Arial" w:cs="Arial"/>
                <w:highlight w:val="black"/>
              </w:rPr>
              <w:t>Sharville</w:t>
            </w:r>
            <w:proofErr w:type="spellEnd"/>
          </w:p>
        </w:tc>
        <w:tc>
          <w:tcPr>
            <w:tcW w:w="1281" w:type="dxa"/>
            <w:tcBorders>
              <w:top w:val="single" w:sz="4" w:space="0" w:color="auto"/>
              <w:left w:val="nil"/>
              <w:bottom w:val="single" w:sz="4" w:space="0" w:color="auto"/>
              <w:right w:val="single" w:sz="4" w:space="0" w:color="auto"/>
            </w:tcBorders>
            <w:shd w:val="clear" w:color="auto" w:fill="92D050"/>
            <w:vAlign w:val="center"/>
          </w:tcPr>
          <w:p w14:paraId="42216554" w14:textId="77777777" w:rsidR="005D6C4E" w:rsidRDefault="005D6C4E" w:rsidP="00B22510">
            <w:pPr>
              <w:jc w:val="center"/>
              <w:rPr>
                <w:rFonts w:ascii="Arial" w:hAnsi="Arial" w:cs="Arial"/>
                <w:color w:val="000000"/>
              </w:rPr>
            </w:pPr>
            <w:r>
              <w:rPr>
                <w:rFonts w:ascii="Arial" w:hAnsi="Arial" w:cs="Arial"/>
                <w:color w:val="000000"/>
              </w:rPr>
              <w:t>Next Meeting</w:t>
            </w:r>
          </w:p>
        </w:tc>
        <w:tc>
          <w:tcPr>
            <w:tcW w:w="1349" w:type="dxa"/>
            <w:tcBorders>
              <w:top w:val="single" w:sz="4" w:space="0" w:color="auto"/>
              <w:left w:val="nil"/>
              <w:bottom w:val="single" w:sz="4" w:space="0" w:color="auto"/>
              <w:right w:val="single" w:sz="4" w:space="0" w:color="auto"/>
            </w:tcBorders>
            <w:shd w:val="clear" w:color="auto" w:fill="92D050"/>
            <w:vAlign w:val="center"/>
          </w:tcPr>
          <w:p w14:paraId="163922A2" w14:textId="77777777" w:rsidR="005D6C4E" w:rsidRPr="005F33FD" w:rsidRDefault="005D6C4E" w:rsidP="00B22510">
            <w:pPr>
              <w:jc w:val="center"/>
              <w:rPr>
                <w:rFonts w:ascii="Arial" w:hAnsi="Arial" w:cs="Arial"/>
                <w:bCs/>
                <w:color w:val="000000"/>
              </w:rPr>
            </w:pPr>
            <w:r>
              <w:rPr>
                <w:rFonts w:ascii="Arial" w:hAnsi="Arial" w:cs="Arial"/>
                <w:b/>
                <w:color w:val="000000"/>
              </w:rPr>
              <w:t>Completed</w:t>
            </w:r>
          </w:p>
        </w:tc>
        <w:tc>
          <w:tcPr>
            <w:tcW w:w="3964" w:type="dxa"/>
            <w:tcBorders>
              <w:top w:val="single" w:sz="4" w:space="0" w:color="auto"/>
              <w:left w:val="nil"/>
              <w:bottom w:val="single" w:sz="4" w:space="0" w:color="auto"/>
              <w:right w:val="single" w:sz="4" w:space="0" w:color="auto"/>
            </w:tcBorders>
            <w:shd w:val="clear" w:color="auto" w:fill="92D050"/>
            <w:vAlign w:val="center"/>
          </w:tcPr>
          <w:p w14:paraId="28F24F89" w14:textId="77777777" w:rsidR="005D6C4E" w:rsidRDefault="005D6C4E" w:rsidP="00B22510">
            <w:pPr>
              <w:rPr>
                <w:rFonts w:ascii="Arial" w:hAnsi="Arial" w:cs="Arial"/>
              </w:rPr>
            </w:pPr>
            <w:r w:rsidRPr="006C0E94">
              <w:rPr>
                <w:rFonts w:ascii="Arial" w:hAnsi="Arial" w:cs="Arial"/>
                <w:highlight w:val="black"/>
              </w:rPr>
              <w:t xml:space="preserve">Ch Insp Tom </w:t>
            </w:r>
            <w:proofErr w:type="spellStart"/>
            <w:r w:rsidRPr="006C0E94">
              <w:rPr>
                <w:rFonts w:ascii="Arial" w:hAnsi="Arial" w:cs="Arial"/>
                <w:highlight w:val="black"/>
              </w:rPr>
              <w:t>Sharville</w:t>
            </w:r>
            <w:proofErr w:type="spellEnd"/>
            <w:r w:rsidRPr="005F33FD">
              <w:rPr>
                <w:rFonts w:ascii="Arial" w:hAnsi="Arial" w:cs="Arial"/>
              </w:rPr>
              <w:t xml:space="preserve"> to research the figures and share them in the next meeting.</w:t>
            </w:r>
          </w:p>
          <w:p w14:paraId="72E1F476" w14:textId="77777777" w:rsidR="005D6C4E" w:rsidRDefault="005D6C4E" w:rsidP="00B22510">
            <w:pPr>
              <w:rPr>
                <w:rFonts w:ascii="Arial" w:hAnsi="Arial" w:cs="Arial"/>
              </w:rPr>
            </w:pPr>
          </w:p>
          <w:p w14:paraId="616C4DD3" w14:textId="77777777" w:rsidR="005D6C4E" w:rsidRDefault="005D6C4E" w:rsidP="00B22510">
            <w:pPr>
              <w:rPr>
                <w:rFonts w:ascii="Arial" w:hAnsi="Arial" w:cs="Arial"/>
              </w:rPr>
            </w:pPr>
            <w:r>
              <w:rPr>
                <w:rFonts w:ascii="Arial" w:hAnsi="Arial" w:cs="Arial"/>
              </w:rPr>
              <w:t>Update from TS - 05/11/2021:</w:t>
            </w:r>
          </w:p>
          <w:p w14:paraId="12F27457" w14:textId="77777777" w:rsidR="005D6C4E" w:rsidRDefault="005D6C4E" w:rsidP="00B22510">
            <w:pPr>
              <w:rPr>
                <w:rFonts w:ascii="Arial" w:hAnsi="Arial" w:cs="Arial"/>
              </w:rPr>
            </w:pPr>
          </w:p>
          <w:p w14:paraId="7A65FB87" w14:textId="77777777" w:rsidR="005D6C4E" w:rsidRDefault="005D6C4E" w:rsidP="00B22510">
            <w:pPr>
              <w:rPr>
                <w:rFonts w:ascii="Arial" w:hAnsi="Arial" w:cs="Arial"/>
              </w:rPr>
            </w:pPr>
            <w:r>
              <w:rPr>
                <w:rFonts w:ascii="Arial" w:hAnsi="Arial" w:cs="Arial"/>
              </w:rPr>
              <w:t>TS will present BAME S&amp;S data at the next IAG meeting.</w:t>
            </w:r>
          </w:p>
          <w:p w14:paraId="356F66A6" w14:textId="77777777" w:rsidR="005D6C4E" w:rsidRDefault="005D6C4E" w:rsidP="00B22510">
            <w:pPr>
              <w:rPr>
                <w:rFonts w:ascii="Arial" w:hAnsi="Arial" w:cs="Arial"/>
              </w:rPr>
            </w:pPr>
          </w:p>
          <w:p w14:paraId="0DC1CAD8" w14:textId="77777777" w:rsidR="005D6C4E" w:rsidRDefault="005D6C4E" w:rsidP="00B22510">
            <w:pPr>
              <w:rPr>
                <w:rFonts w:ascii="Arial" w:hAnsi="Arial" w:cs="Arial"/>
              </w:rPr>
            </w:pPr>
            <w:r>
              <w:rPr>
                <w:rFonts w:ascii="Arial" w:hAnsi="Arial" w:cs="Arial"/>
              </w:rPr>
              <w:t>National Data:</w:t>
            </w:r>
          </w:p>
          <w:p w14:paraId="5E8F8075" w14:textId="77777777" w:rsidR="005D6C4E" w:rsidRDefault="005D6C4E" w:rsidP="00B22510">
            <w:pPr>
              <w:rPr>
                <w:rFonts w:ascii="Arial" w:hAnsi="Arial" w:cs="Arial"/>
              </w:rPr>
            </w:pPr>
          </w:p>
          <w:p w14:paraId="423FE6FD" w14:textId="77777777" w:rsidR="005D6C4E" w:rsidRPr="00F827A1" w:rsidRDefault="005D6C4E" w:rsidP="00B22510">
            <w:pPr>
              <w:rPr>
                <w:rFonts w:ascii="Arial" w:hAnsi="Arial" w:cs="Arial"/>
              </w:rPr>
            </w:pPr>
            <w:r w:rsidRPr="00F827A1">
              <w:rPr>
                <w:rFonts w:ascii="Arial" w:hAnsi="Arial" w:cs="Arial"/>
              </w:rPr>
              <w:t>Attached is a document that shows our S&amp;S rates compared to all other forces in England and Wales.</w:t>
            </w:r>
          </w:p>
          <w:p w14:paraId="288D53A0" w14:textId="77777777" w:rsidR="005D6C4E" w:rsidRDefault="005D6C4E" w:rsidP="00B22510">
            <w:pPr>
              <w:rPr>
                <w:rFonts w:ascii="Arial" w:hAnsi="Arial" w:cs="Arial"/>
              </w:rPr>
            </w:pPr>
            <w:r w:rsidRPr="00F827A1">
              <w:rPr>
                <w:rFonts w:ascii="Arial" w:hAnsi="Arial" w:cs="Arial"/>
              </w:rPr>
              <w:lastRenderedPageBreak/>
              <w:t>The Welsh forces are highlighted:</w:t>
            </w:r>
          </w:p>
          <w:bookmarkStart w:id="2" w:name="_MON_1697547503"/>
          <w:bookmarkEnd w:id="2"/>
          <w:p w14:paraId="50CDE130" w14:textId="77777777" w:rsidR="005D6C4E" w:rsidRDefault="001B0967" w:rsidP="00B22510">
            <w:pPr>
              <w:rPr>
                <w:rFonts w:ascii="Arial" w:hAnsi="Arial" w:cs="Arial"/>
              </w:rPr>
            </w:pPr>
            <w:r w:rsidRPr="00F827A1">
              <w:rPr>
                <w:rFonts w:ascii="Arial" w:hAnsi="Arial" w:cs="Arial"/>
                <w:noProof/>
              </w:rPr>
              <w:object w:dxaOrig="1508" w:dyaOrig="983" w14:anchorId="5893A625">
                <v:shape id="_x0000_i1025" type="#_x0000_t75" alt="" style="width:75pt;height:49pt;mso-width-percent:0;mso-height-percent:0;mso-width-percent:0;mso-height-percent:0" o:ole="">
                  <v:imagedata r:id="rId9" o:title=""/>
                </v:shape>
                <o:OLEObject Type="Embed" ProgID="Word.Document.12" ShapeID="_x0000_i1025" DrawAspect="Icon" ObjectID="_1705246550" r:id="rId10">
                  <o:FieldCodes>\s</o:FieldCodes>
                </o:OLEObject>
              </w:object>
            </w:r>
          </w:p>
          <w:p w14:paraId="0544D3E5" w14:textId="77777777" w:rsidR="005D6C4E" w:rsidRDefault="005D6C4E" w:rsidP="00B22510">
            <w:pPr>
              <w:rPr>
                <w:rFonts w:ascii="Arial" w:hAnsi="Arial" w:cs="Arial"/>
              </w:rPr>
            </w:pPr>
          </w:p>
          <w:p w14:paraId="3C81A96B" w14:textId="77777777" w:rsidR="005D6C4E" w:rsidRPr="00F827A1" w:rsidRDefault="005D6C4E" w:rsidP="00B22510">
            <w:pPr>
              <w:rPr>
                <w:rFonts w:ascii="Arial" w:hAnsi="Arial" w:cs="Arial"/>
              </w:rPr>
            </w:pPr>
            <w:r w:rsidRPr="00F827A1">
              <w:rPr>
                <w:rFonts w:ascii="Arial" w:hAnsi="Arial" w:cs="Arial"/>
              </w:rPr>
              <w:t>In addition to this our disproportionality rates for BAME searches are as follows when compared to most similar forces:</w:t>
            </w:r>
          </w:p>
          <w:p w14:paraId="554D54AC" w14:textId="77777777" w:rsidR="005D6C4E" w:rsidRPr="00F827A1" w:rsidRDefault="005D6C4E" w:rsidP="00B22510">
            <w:pPr>
              <w:rPr>
                <w:rFonts w:ascii="Arial" w:hAnsi="Arial" w:cs="Arial"/>
              </w:rPr>
            </w:pPr>
          </w:p>
          <w:p w14:paraId="12B62C6B" w14:textId="77777777" w:rsidR="005D6C4E" w:rsidRPr="00F827A1" w:rsidRDefault="005D6C4E" w:rsidP="005D6C4E">
            <w:pPr>
              <w:numPr>
                <w:ilvl w:val="0"/>
                <w:numId w:val="6"/>
              </w:numPr>
              <w:rPr>
                <w:rFonts w:ascii="Arial" w:hAnsi="Arial" w:cs="Arial"/>
                <w:b/>
                <w:bCs/>
              </w:rPr>
            </w:pPr>
            <w:r w:rsidRPr="00F827A1">
              <w:rPr>
                <w:rFonts w:ascii="Arial" w:hAnsi="Arial" w:cs="Arial"/>
                <w:b/>
                <w:bCs/>
              </w:rPr>
              <w:t>Lincolnshire – 3.2</w:t>
            </w:r>
          </w:p>
          <w:p w14:paraId="71D2C7DB" w14:textId="77777777" w:rsidR="005D6C4E" w:rsidRPr="00F827A1" w:rsidRDefault="005D6C4E" w:rsidP="005D6C4E">
            <w:pPr>
              <w:numPr>
                <w:ilvl w:val="0"/>
                <w:numId w:val="6"/>
              </w:numPr>
              <w:rPr>
                <w:rFonts w:ascii="Arial" w:hAnsi="Arial" w:cs="Arial"/>
                <w:b/>
                <w:bCs/>
              </w:rPr>
            </w:pPr>
            <w:r w:rsidRPr="00F827A1">
              <w:rPr>
                <w:rFonts w:ascii="Arial" w:hAnsi="Arial" w:cs="Arial"/>
                <w:b/>
                <w:bCs/>
              </w:rPr>
              <w:t>Norfolk – 2.9</w:t>
            </w:r>
          </w:p>
          <w:p w14:paraId="3E4A053C" w14:textId="77777777" w:rsidR="005D6C4E" w:rsidRPr="00F827A1" w:rsidRDefault="005D6C4E" w:rsidP="005D6C4E">
            <w:pPr>
              <w:numPr>
                <w:ilvl w:val="0"/>
                <w:numId w:val="6"/>
              </w:numPr>
              <w:rPr>
                <w:rFonts w:ascii="Arial" w:hAnsi="Arial" w:cs="Arial"/>
                <w:b/>
                <w:bCs/>
              </w:rPr>
            </w:pPr>
            <w:r w:rsidRPr="00F827A1">
              <w:rPr>
                <w:rFonts w:ascii="Arial" w:hAnsi="Arial" w:cs="Arial"/>
                <w:b/>
                <w:bCs/>
              </w:rPr>
              <w:t>Dyfed Powys – 1.3</w:t>
            </w:r>
          </w:p>
          <w:p w14:paraId="38B79F32" w14:textId="77777777" w:rsidR="005D6C4E" w:rsidRPr="00F827A1" w:rsidRDefault="005D6C4E" w:rsidP="005D6C4E">
            <w:pPr>
              <w:numPr>
                <w:ilvl w:val="0"/>
                <w:numId w:val="6"/>
              </w:numPr>
              <w:rPr>
                <w:rFonts w:ascii="Arial" w:hAnsi="Arial" w:cs="Arial"/>
                <w:b/>
                <w:bCs/>
              </w:rPr>
            </w:pPr>
            <w:r w:rsidRPr="00F827A1">
              <w:rPr>
                <w:rFonts w:ascii="Arial" w:hAnsi="Arial" w:cs="Arial"/>
                <w:b/>
                <w:bCs/>
              </w:rPr>
              <w:t>Cumbria – 1.1</w:t>
            </w:r>
          </w:p>
          <w:p w14:paraId="7763172E" w14:textId="77777777" w:rsidR="005D6C4E" w:rsidRPr="00F827A1" w:rsidRDefault="005D6C4E" w:rsidP="00B22510">
            <w:pPr>
              <w:rPr>
                <w:rFonts w:ascii="Arial" w:hAnsi="Arial" w:cs="Arial"/>
              </w:rPr>
            </w:pPr>
          </w:p>
          <w:p w14:paraId="2F7D2DA2" w14:textId="77777777" w:rsidR="005D6C4E" w:rsidRPr="00F827A1" w:rsidRDefault="005D6C4E" w:rsidP="00B22510">
            <w:pPr>
              <w:rPr>
                <w:rFonts w:ascii="Arial" w:hAnsi="Arial" w:cs="Arial"/>
              </w:rPr>
            </w:pPr>
            <w:r w:rsidRPr="00F827A1">
              <w:rPr>
                <w:rFonts w:ascii="Arial" w:hAnsi="Arial" w:cs="Arial"/>
              </w:rPr>
              <w:t>Meaning that BAME people are 1.3 times as likely to be stopped in Dyfed Powys than a white person.</w:t>
            </w:r>
          </w:p>
          <w:p w14:paraId="704C654F" w14:textId="77777777" w:rsidR="005D6C4E" w:rsidRPr="00F827A1" w:rsidRDefault="005D6C4E" w:rsidP="00B22510">
            <w:pPr>
              <w:rPr>
                <w:rFonts w:ascii="Arial" w:hAnsi="Arial" w:cs="Arial"/>
              </w:rPr>
            </w:pPr>
          </w:p>
          <w:p w14:paraId="3DD77026" w14:textId="77777777" w:rsidR="005D6C4E" w:rsidRPr="005F33FD" w:rsidRDefault="005D6C4E" w:rsidP="00B22510">
            <w:pPr>
              <w:rPr>
                <w:rFonts w:ascii="Arial" w:hAnsi="Arial" w:cs="Arial"/>
              </w:rPr>
            </w:pPr>
          </w:p>
        </w:tc>
      </w:tr>
      <w:tr w:rsidR="005D6C4E" w:rsidRPr="00294379" w14:paraId="4EE0ED2D"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92D050"/>
          </w:tcPr>
          <w:p w14:paraId="5E916CA5" w14:textId="77777777" w:rsidR="005D6C4E" w:rsidRDefault="005D6C4E" w:rsidP="00B22510">
            <w:pPr>
              <w:pStyle w:val="ListParagraph"/>
              <w:spacing w:line="240" w:lineRule="auto"/>
              <w:ind w:left="0" w:hanging="2"/>
              <w:rPr>
                <w:rFonts w:eastAsia="Times New Roman" w:cs="Arial"/>
                <w:color w:val="000000"/>
                <w:lang w:eastAsia="en-GB"/>
              </w:rPr>
            </w:pPr>
          </w:p>
          <w:p w14:paraId="0C01DE9F"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w:t>
            </w:r>
            <w:r>
              <w:rPr>
                <w:rFonts w:eastAsia="Times New Roman" w:cs="Arial"/>
                <w:color w:val="000000"/>
                <w:lang w:eastAsia="en-GB"/>
              </w:rPr>
              <w:t>11</w:t>
            </w:r>
            <w:r w:rsidRPr="001D2B52">
              <w:rPr>
                <w:rFonts w:eastAsia="Times New Roman" w:cs="Arial"/>
                <w:color w:val="000000"/>
                <w:lang w:eastAsia="en-GB"/>
              </w:rPr>
              <w:t>/</w:t>
            </w:r>
            <w:r>
              <w:rPr>
                <w:rFonts w:eastAsia="Times New Roman" w:cs="Arial"/>
                <w:color w:val="000000"/>
                <w:lang w:eastAsia="en-GB"/>
              </w:rPr>
              <w:t>141021/A</w:t>
            </w:r>
          </w:p>
          <w:p w14:paraId="3EC623B9"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92D050"/>
            <w:vAlign w:val="center"/>
          </w:tcPr>
          <w:p w14:paraId="52553F41" w14:textId="77777777" w:rsidR="005D6C4E" w:rsidRDefault="005D6C4E" w:rsidP="00B22510">
            <w:pPr>
              <w:rPr>
                <w:rFonts w:ascii="Arial" w:hAnsi="Arial" w:cs="Arial"/>
              </w:rPr>
            </w:pPr>
            <w:r>
              <w:rPr>
                <w:rFonts w:ascii="Arial" w:hAnsi="Arial" w:cs="Arial"/>
              </w:rPr>
              <w:t xml:space="preserve">The </w:t>
            </w:r>
            <w:r w:rsidRPr="0070595F">
              <w:rPr>
                <w:rFonts w:ascii="Arial" w:hAnsi="Arial" w:cs="Arial"/>
              </w:rPr>
              <w:t xml:space="preserve">Equality, Diversity &amp; Welsh Language Manager is creating a cultural awareness video for our staff and officers to educate and improve understanding of our communities. </w:t>
            </w:r>
            <w:r w:rsidRPr="00F217E8">
              <w:rPr>
                <w:rFonts w:ascii="Arial" w:hAnsi="Arial" w:cs="Arial"/>
              </w:rPr>
              <w:t>We are looking for willing volunteers to participate in the video.</w:t>
            </w:r>
          </w:p>
          <w:p w14:paraId="2B6892A8" w14:textId="77777777" w:rsidR="005D6C4E" w:rsidRDefault="005D6C4E" w:rsidP="00B22510">
            <w:pPr>
              <w:rPr>
                <w:rFonts w:ascii="Arial" w:hAnsi="Arial" w:cs="Arial"/>
              </w:rPr>
            </w:pPr>
            <w:r>
              <w:rPr>
                <w:rFonts w:ascii="Arial" w:hAnsi="Arial" w:cs="Arial"/>
              </w:rPr>
              <w:lastRenderedPageBreak/>
              <w:t>Information regarding the video to be circulated to IAG members.</w:t>
            </w:r>
          </w:p>
        </w:tc>
        <w:tc>
          <w:tcPr>
            <w:tcW w:w="1550" w:type="dxa"/>
            <w:tcBorders>
              <w:top w:val="single" w:sz="4" w:space="0" w:color="auto"/>
              <w:left w:val="nil"/>
              <w:bottom w:val="single" w:sz="4" w:space="0" w:color="auto"/>
              <w:right w:val="single" w:sz="4" w:space="0" w:color="auto"/>
            </w:tcBorders>
            <w:shd w:val="clear" w:color="auto" w:fill="92D050"/>
            <w:vAlign w:val="center"/>
          </w:tcPr>
          <w:p w14:paraId="65CEFC0A" w14:textId="77777777" w:rsidR="005D6C4E" w:rsidRDefault="005D6C4E" w:rsidP="00B22510">
            <w:pPr>
              <w:jc w:val="center"/>
              <w:rPr>
                <w:rFonts w:ascii="Arial" w:hAnsi="Arial" w:cs="Arial"/>
              </w:rPr>
            </w:pPr>
            <w:proofErr w:type="spellStart"/>
            <w:r w:rsidRPr="00B802B4">
              <w:rPr>
                <w:rFonts w:ascii="Arial" w:hAnsi="Arial" w:cs="Arial"/>
                <w:highlight w:val="black"/>
              </w:rPr>
              <w:lastRenderedPageBreak/>
              <w:t>Teleri</w:t>
            </w:r>
            <w:proofErr w:type="spellEnd"/>
            <w:r w:rsidRPr="00B802B4">
              <w:rPr>
                <w:rFonts w:ascii="Arial" w:hAnsi="Arial" w:cs="Arial"/>
                <w:highlight w:val="black"/>
              </w:rPr>
              <w:t xml:space="preserve"> Williams / Sian Davies</w:t>
            </w:r>
          </w:p>
        </w:tc>
        <w:tc>
          <w:tcPr>
            <w:tcW w:w="1281" w:type="dxa"/>
            <w:tcBorders>
              <w:top w:val="single" w:sz="4" w:space="0" w:color="auto"/>
              <w:left w:val="nil"/>
              <w:bottom w:val="single" w:sz="4" w:space="0" w:color="auto"/>
              <w:right w:val="single" w:sz="4" w:space="0" w:color="auto"/>
            </w:tcBorders>
            <w:shd w:val="clear" w:color="auto" w:fill="92D050"/>
            <w:vAlign w:val="center"/>
          </w:tcPr>
          <w:p w14:paraId="50A7F0A3" w14:textId="77777777" w:rsidR="005D6C4E" w:rsidRDefault="005D6C4E" w:rsidP="00B22510">
            <w:pPr>
              <w:jc w:val="center"/>
              <w:rPr>
                <w:rFonts w:ascii="Arial" w:hAnsi="Arial" w:cs="Arial"/>
                <w:color w:val="000000"/>
              </w:rPr>
            </w:pPr>
            <w:r>
              <w:rPr>
                <w:rFonts w:ascii="Arial" w:hAnsi="Arial" w:cs="Arial"/>
                <w:color w:val="000000"/>
              </w:rPr>
              <w:t>Next Meeting</w:t>
            </w:r>
          </w:p>
        </w:tc>
        <w:tc>
          <w:tcPr>
            <w:tcW w:w="1349" w:type="dxa"/>
            <w:tcBorders>
              <w:top w:val="single" w:sz="4" w:space="0" w:color="auto"/>
              <w:left w:val="nil"/>
              <w:bottom w:val="single" w:sz="4" w:space="0" w:color="auto"/>
              <w:right w:val="single" w:sz="4" w:space="0" w:color="auto"/>
            </w:tcBorders>
            <w:shd w:val="clear" w:color="auto" w:fill="92D050"/>
            <w:vAlign w:val="center"/>
          </w:tcPr>
          <w:p w14:paraId="55C7715C" w14:textId="77777777" w:rsidR="005D6C4E" w:rsidRPr="0070595F" w:rsidRDefault="005D6C4E" w:rsidP="00B22510">
            <w:pPr>
              <w:jc w:val="center"/>
              <w:rPr>
                <w:rFonts w:ascii="Arial" w:hAnsi="Arial" w:cs="Arial"/>
                <w:b/>
                <w:color w:val="000000"/>
              </w:rPr>
            </w:pPr>
            <w:r w:rsidRPr="0070595F">
              <w:rPr>
                <w:rFonts w:ascii="Arial" w:hAnsi="Arial" w:cs="Arial"/>
                <w:b/>
                <w:color w:val="000000"/>
              </w:rPr>
              <w:t>Complete</w:t>
            </w:r>
            <w:r>
              <w:rPr>
                <w:rFonts w:ascii="Arial" w:hAnsi="Arial" w:cs="Arial"/>
                <w:b/>
                <w:color w:val="000000"/>
              </w:rPr>
              <w:t>d</w:t>
            </w:r>
            <w:r w:rsidRPr="0070595F">
              <w:rPr>
                <w:rFonts w:ascii="Arial" w:hAnsi="Arial" w:cs="Arial"/>
                <w:b/>
                <w:color w:val="000000"/>
              </w:rPr>
              <w:t xml:space="preserve"> </w:t>
            </w:r>
          </w:p>
        </w:tc>
        <w:tc>
          <w:tcPr>
            <w:tcW w:w="3964" w:type="dxa"/>
            <w:tcBorders>
              <w:top w:val="single" w:sz="4" w:space="0" w:color="auto"/>
              <w:left w:val="nil"/>
              <w:bottom w:val="single" w:sz="4" w:space="0" w:color="auto"/>
              <w:right w:val="single" w:sz="4" w:space="0" w:color="auto"/>
            </w:tcBorders>
            <w:shd w:val="clear" w:color="auto" w:fill="92D050"/>
            <w:vAlign w:val="center"/>
          </w:tcPr>
          <w:p w14:paraId="5F54AF96" w14:textId="77777777" w:rsidR="005D6C4E" w:rsidRPr="00904690" w:rsidRDefault="005D6C4E" w:rsidP="00B22510">
            <w:pPr>
              <w:rPr>
                <w:rFonts w:ascii="Arial" w:hAnsi="Arial" w:cs="Arial"/>
              </w:rPr>
            </w:pPr>
            <w:r w:rsidRPr="00B802B4">
              <w:rPr>
                <w:rFonts w:ascii="Arial" w:hAnsi="Arial" w:cs="Arial"/>
                <w:highlight w:val="black"/>
              </w:rPr>
              <w:t>Sian Davies</w:t>
            </w:r>
            <w:r>
              <w:rPr>
                <w:rFonts w:ascii="Arial" w:hAnsi="Arial" w:cs="Arial"/>
              </w:rPr>
              <w:t xml:space="preserve"> </w:t>
            </w:r>
            <w:r w:rsidRPr="00904690">
              <w:rPr>
                <w:rFonts w:ascii="Arial" w:hAnsi="Arial" w:cs="Arial"/>
              </w:rPr>
              <w:t>to share cultural awareness video information.</w:t>
            </w:r>
          </w:p>
        </w:tc>
      </w:tr>
      <w:tr w:rsidR="005D6C4E" w:rsidRPr="00294379" w14:paraId="15827DA9"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auto"/>
          </w:tcPr>
          <w:p w14:paraId="25F7AF77" w14:textId="77777777" w:rsidR="005D6C4E" w:rsidRDefault="005D6C4E" w:rsidP="00B22510">
            <w:pPr>
              <w:pStyle w:val="ListParagraph"/>
              <w:spacing w:line="240" w:lineRule="auto"/>
              <w:ind w:left="0" w:hanging="2"/>
              <w:rPr>
                <w:rFonts w:eastAsia="Times New Roman" w:cs="Arial"/>
                <w:color w:val="000000"/>
                <w:lang w:eastAsia="en-GB"/>
              </w:rPr>
            </w:pPr>
          </w:p>
          <w:p w14:paraId="2A133316" w14:textId="77777777" w:rsidR="005D6C4E" w:rsidRDefault="005D6C4E" w:rsidP="00B22510">
            <w:pPr>
              <w:pStyle w:val="ListParagraph"/>
              <w:spacing w:line="240" w:lineRule="auto"/>
              <w:ind w:left="0" w:hanging="2"/>
              <w:rPr>
                <w:rFonts w:eastAsia="Times New Roman" w:cs="Arial"/>
                <w:color w:val="000000"/>
                <w:lang w:eastAsia="en-GB"/>
              </w:rPr>
            </w:pPr>
          </w:p>
          <w:p w14:paraId="3D9B9814"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w:t>
            </w:r>
            <w:r>
              <w:rPr>
                <w:rFonts w:eastAsia="Times New Roman" w:cs="Arial"/>
                <w:color w:val="000000"/>
                <w:lang w:eastAsia="en-GB"/>
              </w:rPr>
              <w:t>12</w:t>
            </w:r>
            <w:r w:rsidRPr="001D2B52">
              <w:rPr>
                <w:rFonts w:eastAsia="Times New Roman" w:cs="Arial"/>
                <w:color w:val="000000"/>
                <w:lang w:eastAsia="en-GB"/>
              </w:rPr>
              <w:t>/</w:t>
            </w:r>
            <w:r>
              <w:rPr>
                <w:rFonts w:eastAsia="Times New Roman" w:cs="Arial"/>
                <w:color w:val="000000"/>
                <w:lang w:eastAsia="en-GB"/>
              </w:rPr>
              <w:t>141021/I</w:t>
            </w:r>
          </w:p>
          <w:p w14:paraId="1525FCE0" w14:textId="77777777" w:rsidR="005D6C4E" w:rsidRDefault="005D6C4E" w:rsidP="00B22510">
            <w:pPr>
              <w:pStyle w:val="ListParagraph"/>
              <w:spacing w:line="240" w:lineRule="auto"/>
              <w:ind w:left="0" w:hanging="2"/>
              <w:rPr>
                <w:rFonts w:eastAsia="Times New Roman" w:cs="Arial"/>
                <w:color w:val="000000"/>
                <w:lang w:eastAsia="en-GB"/>
              </w:rPr>
            </w:pPr>
          </w:p>
          <w:p w14:paraId="6D62ED65"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auto"/>
            <w:vAlign w:val="center"/>
          </w:tcPr>
          <w:p w14:paraId="073A3B99" w14:textId="77777777" w:rsidR="005D6C4E" w:rsidRDefault="005D6C4E" w:rsidP="00B22510">
            <w:pPr>
              <w:rPr>
                <w:rFonts w:ascii="Arial" w:hAnsi="Arial" w:cs="Arial"/>
              </w:rPr>
            </w:pPr>
            <w:r>
              <w:rPr>
                <w:rFonts w:ascii="Arial" w:hAnsi="Arial" w:cs="Arial"/>
              </w:rPr>
              <w:t xml:space="preserve">The Equality and Diversity team contact the Business Support Unit prior to every IAG meeting to query if we are able to hold the meetings at HQ or if we need to continue holding them virtually due to Covid19 restrictions. </w:t>
            </w:r>
            <w:r w:rsidRPr="00B802B4">
              <w:rPr>
                <w:rFonts w:ascii="Arial" w:hAnsi="Arial" w:cs="Arial"/>
                <w:highlight w:val="black"/>
              </w:rPr>
              <w:t>Sian Davies</w:t>
            </w:r>
            <w:r>
              <w:rPr>
                <w:rFonts w:ascii="Arial" w:hAnsi="Arial" w:cs="Arial"/>
              </w:rPr>
              <w:t xml:space="preserve"> will continue to query with HR – BSU prior to future meetings.</w:t>
            </w:r>
          </w:p>
        </w:tc>
        <w:tc>
          <w:tcPr>
            <w:tcW w:w="1550" w:type="dxa"/>
            <w:tcBorders>
              <w:top w:val="single" w:sz="4" w:space="0" w:color="auto"/>
              <w:left w:val="nil"/>
              <w:bottom w:val="single" w:sz="4" w:space="0" w:color="auto"/>
              <w:right w:val="single" w:sz="4" w:space="0" w:color="auto"/>
            </w:tcBorders>
            <w:shd w:val="clear" w:color="auto" w:fill="auto"/>
            <w:vAlign w:val="center"/>
          </w:tcPr>
          <w:p w14:paraId="600D1274" w14:textId="77777777" w:rsidR="005D6C4E" w:rsidRDefault="005D6C4E" w:rsidP="00B22510">
            <w:pPr>
              <w:jc w:val="center"/>
              <w:rPr>
                <w:rFonts w:ascii="Arial" w:hAnsi="Arial" w:cs="Arial"/>
              </w:rPr>
            </w:pPr>
            <w:r>
              <w:rPr>
                <w:rFonts w:ascii="Arial" w:hAnsi="Arial" w:cs="Arial"/>
              </w:rPr>
              <w:t>----</w:t>
            </w:r>
          </w:p>
        </w:tc>
        <w:tc>
          <w:tcPr>
            <w:tcW w:w="1281" w:type="dxa"/>
            <w:tcBorders>
              <w:top w:val="single" w:sz="4" w:space="0" w:color="auto"/>
              <w:left w:val="nil"/>
              <w:bottom w:val="single" w:sz="4" w:space="0" w:color="auto"/>
              <w:right w:val="single" w:sz="4" w:space="0" w:color="auto"/>
            </w:tcBorders>
            <w:shd w:val="clear" w:color="auto" w:fill="auto"/>
            <w:vAlign w:val="center"/>
          </w:tcPr>
          <w:p w14:paraId="7089DCFB" w14:textId="77777777" w:rsidR="005D6C4E" w:rsidRDefault="005D6C4E" w:rsidP="00B22510">
            <w:pPr>
              <w:jc w:val="center"/>
              <w:rPr>
                <w:rFonts w:ascii="Arial" w:hAnsi="Arial" w:cs="Arial"/>
                <w:color w:val="000000"/>
              </w:rPr>
            </w:pPr>
            <w:r>
              <w:rPr>
                <w:rFonts w:ascii="Arial" w:hAnsi="Arial" w:cs="Arial"/>
                <w:color w:val="000000"/>
              </w:rPr>
              <w:t>----</w:t>
            </w:r>
          </w:p>
        </w:tc>
        <w:tc>
          <w:tcPr>
            <w:tcW w:w="1349" w:type="dxa"/>
            <w:tcBorders>
              <w:top w:val="single" w:sz="4" w:space="0" w:color="auto"/>
              <w:left w:val="nil"/>
              <w:bottom w:val="single" w:sz="4" w:space="0" w:color="auto"/>
              <w:right w:val="single" w:sz="4" w:space="0" w:color="auto"/>
            </w:tcBorders>
            <w:shd w:val="clear" w:color="auto" w:fill="auto"/>
            <w:vAlign w:val="center"/>
          </w:tcPr>
          <w:p w14:paraId="73EF7826" w14:textId="77777777" w:rsidR="005D6C4E" w:rsidRDefault="005D6C4E" w:rsidP="00B22510">
            <w:pPr>
              <w:jc w:val="center"/>
              <w:rPr>
                <w:rFonts w:ascii="Arial" w:hAnsi="Arial" w:cs="Arial"/>
                <w:b/>
                <w:color w:val="000000"/>
              </w:rPr>
            </w:pPr>
            <w:r>
              <w:rPr>
                <w:rFonts w:ascii="Arial" w:hAnsi="Arial" w:cs="Arial"/>
                <w:b/>
                <w:color w:val="000000"/>
              </w:rPr>
              <w:t>----</w:t>
            </w:r>
          </w:p>
        </w:tc>
        <w:tc>
          <w:tcPr>
            <w:tcW w:w="3964" w:type="dxa"/>
            <w:tcBorders>
              <w:top w:val="single" w:sz="4" w:space="0" w:color="auto"/>
              <w:left w:val="nil"/>
              <w:bottom w:val="single" w:sz="4" w:space="0" w:color="auto"/>
              <w:right w:val="single" w:sz="4" w:space="0" w:color="auto"/>
            </w:tcBorders>
            <w:shd w:val="clear" w:color="auto" w:fill="auto"/>
            <w:vAlign w:val="center"/>
          </w:tcPr>
          <w:p w14:paraId="44E14A75" w14:textId="77777777" w:rsidR="005D6C4E" w:rsidRPr="003821C2" w:rsidRDefault="005D6C4E" w:rsidP="00B22510">
            <w:pPr>
              <w:rPr>
                <w:rFonts w:ascii="Arial" w:hAnsi="Arial" w:cs="Arial"/>
                <w:bCs/>
              </w:rPr>
            </w:pPr>
            <w:r>
              <w:rPr>
                <w:rFonts w:ascii="Arial" w:hAnsi="Arial" w:cs="Arial"/>
                <w:bCs/>
              </w:rPr>
              <w:t>For information of the group</w:t>
            </w:r>
          </w:p>
          <w:p w14:paraId="11F23FB3" w14:textId="77777777" w:rsidR="005D6C4E" w:rsidRDefault="005D6C4E" w:rsidP="00B22510">
            <w:pPr>
              <w:rPr>
                <w:rFonts w:ascii="Arial" w:hAnsi="Arial" w:cs="Arial"/>
                <w:b/>
                <w:bCs/>
              </w:rPr>
            </w:pPr>
          </w:p>
        </w:tc>
      </w:tr>
      <w:tr w:rsidR="005D6C4E" w:rsidRPr="00294379" w14:paraId="05D28A67"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92D050"/>
          </w:tcPr>
          <w:p w14:paraId="4A1B88BF" w14:textId="77777777" w:rsidR="005D6C4E" w:rsidRDefault="005D6C4E" w:rsidP="00B22510">
            <w:pPr>
              <w:pStyle w:val="ListParagraph"/>
              <w:spacing w:line="240" w:lineRule="auto"/>
              <w:ind w:left="0" w:hanging="2"/>
              <w:rPr>
                <w:rFonts w:eastAsia="Times New Roman" w:cs="Arial"/>
                <w:color w:val="000000"/>
                <w:lang w:eastAsia="en-GB"/>
              </w:rPr>
            </w:pPr>
          </w:p>
          <w:p w14:paraId="1D59E4C0"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w:t>
            </w:r>
            <w:r>
              <w:rPr>
                <w:rFonts w:eastAsia="Times New Roman" w:cs="Arial"/>
                <w:color w:val="000000"/>
                <w:lang w:eastAsia="en-GB"/>
              </w:rPr>
              <w:t>13</w:t>
            </w:r>
            <w:r w:rsidRPr="001D2B52">
              <w:rPr>
                <w:rFonts w:eastAsia="Times New Roman" w:cs="Arial"/>
                <w:color w:val="000000"/>
                <w:lang w:eastAsia="en-GB"/>
              </w:rPr>
              <w:t>/</w:t>
            </w:r>
            <w:r>
              <w:rPr>
                <w:rFonts w:eastAsia="Times New Roman" w:cs="Arial"/>
                <w:color w:val="000000"/>
                <w:lang w:eastAsia="en-GB"/>
              </w:rPr>
              <w:t>141021/I&amp;A</w:t>
            </w:r>
          </w:p>
          <w:p w14:paraId="1CA959AB"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92D050"/>
            <w:vAlign w:val="center"/>
          </w:tcPr>
          <w:p w14:paraId="27E1A647" w14:textId="77777777" w:rsidR="005D6C4E" w:rsidRDefault="005D6C4E" w:rsidP="00B22510">
            <w:pPr>
              <w:rPr>
                <w:rFonts w:ascii="Arial" w:hAnsi="Arial" w:cs="Arial"/>
              </w:rPr>
            </w:pPr>
            <w:r>
              <w:rPr>
                <w:rFonts w:ascii="Arial" w:hAnsi="Arial" w:cs="Arial"/>
              </w:rPr>
              <w:t>With great pleasure we announced that the IAG Group had been nominated in our annual force awards for ‘Volunteer of the year’.</w:t>
            </w:r>
          </w:p>
          <w:p w14:paraId="16B4AB44" w14:textId="77777777" w:rsidR="005D6C4E" w:rsidRDefault="005D6C4E" w:rsidP="00B22510">
            <w:pPr>
              <w:rPr>
                <w:rFonts w:ascii="Arial" w:hAnsi="Arial" w:cs="Arial"/>
              </w:rPr>
            </w:pPr>
            <w:r>
              <w:rPr>
                <w:rFonts w:ascii="Arial" w:hAnsi="Arial" w:cs="Arial"/>
              </w:rPr>
              <w:t>Details of the award ceremony will be provided to the group.</w:t>
            </w:r>
          </w:p>
        </w:tc>
        <w:tc>
          <w:tcPr>
            <w:tcW w:w="1550" w:type="dxa"/>
            <w:tcBorders>
              <w:top w:val="single" w:sz="4" w:space="0" w:color="auto"/>
              <w:left w:val="nil"/>
              <w:bottom w:val="single" w:sz="4" w:space="0" w:color="auto"/>
              <w:right w:val="single" w:sz="4" w:space="0" w:color="auto"/>
            </w:tcBorders>
            <w:shd w:val="clear" w:color="auto" w:fill="92D050"/>
            <w:vAlign w:val="center"/>
          </w:tcPr>
          <w:p w14:paraId="2C1B0F65" w14:textId="77777777" w:rsidR="005D6C4E" w:rsidRDefault="005D6C4E" w:rsidP="00B22510">
            <w:pPr>
              <w:jc w:val="center"/>
              <w:rPr>
                <w:rFonts w:ascii="Arial" w:hAnsi="Arial" w:cs="Arial"/>
              </w:rPr>
            </w:pPr>
            <w:r w:rsidRPr="00B802B4">
              <w:rPr>
                <w:rFonts w:ascii="Arial" w:hAnsi="Arial" w:cs="Arial"/>
                <w:highlight w:val="black"/>
              </w:rPr>
              <w:t>Sian Davies</w:t>
            </w:r>
          </w:p>
        </w:tc>
        <w:tc>
          <w:tcPr>
            <w:tcW w:w="1281" w:type="dxa"/>
            <w:tcBorders>
              <w:top w:val="single" w:sz="4" w:space="0" w:color="auto"/>
              <w:left w:val="nil"/>
              <w:bottom w:val="single" w:sz="4" w:space="0" w:color="auto"/>
              <w:right w:val="single" w:sz="4" w:space="0" w:color="auto"/>
            </w:tcBorders>
            <w:shd w:val="clear" w:color="auto" w:fill="92D050"/>
            <w:vAlign w:val="center"/>
          </w:tcPr>
          <w:p w14:paraId="252A584E" w14:textId="77777777" w:rsidR="005D6C4E" w:rsidRDefault="005D6C4E" w:rsidP="00B22510">
            <w:pPr>
              <w:jc w:val="center"/>
              <w:rPr>
                <w:rFonts w:ascii="Arial" w:hAnsi="Arial" w:cs="Arial"/>
                <w:color w:val="000000"/>
              </w:rPr>
            </w:pPr>
            <w:r>
              <w:rPr>
                <w:rFonts w:ascii="Arial" w:hAnsi="Arial" w:cs="Arial"/>
                <w:color w:val="000000"/>
              </w:rPr>
              <w:t>Next Meeting</w:t>
            </w:r>
          </w:p>
        </w:tc>
        <w:tc>
          <w:tcPr>
            <w:tcW w:w="1349" w:type="dxa"/>
            <w:tcBorders>
              <w:top w:val="single" w:sz="4" w:space="0" w:color="auto"/>
              <w:left w:val="nil"/>
              <w:bottom w:val="single" w:sz="4" w:space="0" w:color="auto"/>
              <w:right w:val="single" w:sz="4" w:space="0" w:color="auto"/>
            </w:tcBorders>
            <w:shd w:val="clear" w:color="auto" w:fill="92D050"/>
            <w:vAlign w:val="center"/>
          </w:tcPr>
          <w:p w14:paraId="648A6E2B" w14:textId="77777777" w:rsidR="005D6C4E" w:rsidRDefault="005D6C4E" w:rsidP="00B22510">
            <w:pPr>
              <w:jc w:val="center"/>
              <w:rPr>
                <w:rFonts w:ascii="Arial" w:hAnsi="Arial" w:cs="Arial"/>
                <w:b/>
                <w:color w:val="000000"/>
              </w:rPr>
            </w:pPr>
            <w:r>
              <w:rPr>
                <w:rFonts w:ascii="Arial" w:hAnsi="Arial" w:cs="Arial"/>
                <w:b/>
                <w:color w:val="000000"/>
              </w:rPr>
              <w:t>Completed</w:t>
            </w:r>
          </w:p>
        </w:tc>
        <w:tc>
          <w:tcPr>
            <w:tcW w:w="3964" w:type="dxa"/>
            <w:tcBorders>
              <w:top w:val="single" w:sz="4" w:space="0" w:color="auto"/>
              <w:left w:val="nil"/>
              <w:bottom w:val="single" w:sz="4" w:space="0" w:color="auto"/>
              <w:right w:val="single" w:sz="4" w:space="0" w:color="auto"/>
            </w:tcBorders>
            <w:shd w:val="clear" w:color="auto" w:fill="92D050"/>
            <w:vAlign w:val="center"/>
          </w:tcPr>
          <w:p w14:paraId="2DB14C8D" w14:textId="77777777" w:rsidR="005D6C4E" w:rsidRDefault="005D6C4E" w:rsidP="00B22510">
            <w:pPr>
              <w:rPr>
                <w:rFonts w:ascii="Arial" w:hAnsi="Arial" w:cs="Arial"/>
                <w:b/>
                <w:bCs/>
              </w:rPr>
            </w:pPr>
            <w:r w:rsidRPr="00B802B4">
              <w:rPr>
                <w:rFonts w:ascii="Arial" w:hAnsi="Arial" w:cs="Arial"/>
                <w:bCs/>
                <w:highlight w:val="black"/>
              </w:rPr>
              <w:t>Sian Davies</w:t>
            </w:r>
            <w:r>
              <w:rPr>
                <w:rFonts w:ascii="Arial" w:hAnsi="Arial" w:cs="Arial"/>
                <w:bCs/>
              </w:rPr>
              <w:t xml:space="preserve"> to circulate award ceremony details to the IAG group.</w:t>
            </w:r>
          </w:p>
        </w:tc>
      </w:tr>
      <w:tr w:rsidR="005D6C4E" w:rsidRPr="00294379" w14:paraId="698AEA0B"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FFC000"/>
          </w:tcPr>
          <w:p w14:paraId="79144856" w14:textId="77777777" w:rsidR="005D6C4E" w:rsidRDefault="005D6C4E" w:rsidP="00B22510">
            <w:pPr>
              <w:pStyle w:val="ListParagraph"/>
              <w:spacing w:line="240" w:lineRule="auto"/>
              <w:ind w:left="0" w:hanging="2"/>
              <w:rPr>
                <w:rFonts w:eastAsia="Times New Roman" w:cs="Arial"/>
                <w:color w:val="000000"/>
                <w:lang w:eastAsia="en-GB"/>
              </w:rPr>
            </w:pPr>
          </w:p>
          <w:p w14:paraId="1A2810EB"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w:t>
            </w:r>
            <w:r>
              <w:rPr>
                <w:rFonts w:eastAsia="Times New Roman" w:cs="Arial"/>
                <w:color w:val="000000"/>
                <w:lang w:eastAsia="en-GB"/>
              </w:rPr>
              <w:t>14</w:t>
            </w:r>
            <w:r w:rsidRPr="001D2B52">
              <w:rPr>
                <w:rFonts w:eastAsia="Times New Roman" w:cs="Arial"/>
                <w:color w:val="000000"/>
                <w:lang w:eastAsia="en-GB"/>
              </w:rPr>
              <w:t>/</w:t>
            </w:r>
            <w:r>
              <w:rPr>
                <w:rFonts w:eastAsia="Times New Roman" w:cs="Arial"/>
                <w:color w:val="000000"/>
                <w:lang w:eastAsia="en-GB"/>
              </w:rPr>
              <w:t>141021/A</w:t>
            </w:r>
          </w:p>
          <w:p w14:paraId="0E1DBCA6"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FFC000"/>
            <w:vAlign w:val="center"/>
          </w:tcPr>
          <w:p w14:paraId="25DAE567" w14:textId="77777777" w:rsidR="005D6C4E" w:rsidRPr="009778C5" w:rsidRDefault="005D6C4E" w:rsidP="00B22510">
            <w:pPr>
              <w:pStyle w:val="CommentText"/>
              <w:rPr>
                <w:rFonts w:ascii="Arial" w:hAnsi="Arial" w:cs="Arial"/>
              </w:rPr>
            </w:pPr>
            <w:r>
              <w:rPr>
                <w:rFonts w:ascii="Arial" w:hAnsi="Arial" w:cs="Arial"/>
              </w:rPr>
              <w:t xml:space="preserve">One IAG member usually attends the Strategic Mental Health meetings, however the members has not received an invitation for quite some time. </w:t>
            </w:r>
          </w:p>
        </w:tc>
        <w:tc>
          <w:tcPr>
            <w:tcW w:w="1550" w:type="dxa"/>
            <w:tcBorders>
              <w:top w:val="single" w:sz="4" w:space="0" w:color="auto"/>
              <w:left w:val="nil"/>
              <w:bottom w:val="single" w:sz="4" w:space="0" w:color="auto"/>
              <w:right w:val="single" w:sz="4" w:space="0" w:color="auto"/>
            </w:tcBorders>
            <w:shd w:val="clear" w:color="auto" w:fill="FFC000"/>
            <w:vAlign w:val="center"/>
          </w:tcPr>
          <w:p w14:paraId="599F63A1" w14:textId="77777777" w:rsidR="005D6C4E" w:rsidRDefault="005D6C4E" w:rsidP="00B22510">
            <w:pPr>
              <w:rPr>
                <w:rFonts w:ascii="Arial" w:hAnsi="Arial" w:cs="Arial"/>
              </w:rPr>
            </w:pPr>
            <w:r>
              <w:rPr>
                <w:rFonts w:ascii="Arial" w:hAnsi="Arial" w:cs="Arial"/>
              </w:rPr>
              <w:t xml:space="preserve"> </w:t>
            </w:r>
            <w:r w:rsidRPr="00B802B4">
              <w:rPr>
                <w:rFonts w:ascii="Arial" w:hAnsi="Arial" w:cs="Arial"/>
                <w:highlight w:val="black"/>
                <w:shd w:val="clear" w:color="auto" w:fill="92D050"/>
              </w:rPr>
              <w:t>Sian</w:t>
            </w:r>
            <w:r w:rsidRPr="00B802B4">
              <w:rPr>
                <w:rFonts w:ascii="Arial" w:hAnsi="Arial" w:cs="Arial"/>
                <w:highlight w:val="black"/>
              </w:rPr>
              <w:t xml:space="preserve"> Davies</w:t>
            </w:r>
          </w:p>
        </w:tc>
        <w:tc>
          <w:tcPr>
            <w:tcW w:w="1281" w:type="dxa"/>
            <w:tcBorders>
              <w:top w:val="single" w:sz="4" w:space="0" w:color="auto"/>
              <w:left w:val="nil"/>
              <w:bottom w:val="single" w:sz="4" w:space="0" w:color="auto"/>
              <w:right w:val="single" w:sz="4" w:space="0" w:color="auto"/>
            </w:tcBorders>
            <w:shd w:val="clear" w:color="auto" w:fill="FFC000"/>
            <w:vAlign w:val="center"/>
          </w:tcPr>
          <w:p w14:paraId="52BDEEB4" w14:textId="77777777" w:rsidR="005D6C4E" w:rsidRDefault="005D6C4E" w:rsidP="00B22510">
            <w:pPr>
              <w:jc w:val="center"/>
              <w:rPr>
                <w:rFonts w:ascii="Arial" w:hAnsi="Arial" w:cs="Arial"/>
                <w:color w:val="000000"/>
              </w:rPr>
            </w:pPr>
            <w:r>
              <w:rPr>
                <w:rFonts w:ascii="Arial" w:hAnsi="Arial" w:cs="Arial"/>
                <w:color w:val="000000"/>
              </w:rPr>
              <w:t>Next Meeting</w:t>
            </w:r>
          </w:p>
        </w:tc>
        <w:tc>
          <w:tcPr>
            <w:tcW w:w="1349" w:type="dxa"/>
            <w:tcBorders>
              <w:top w:val="single" w:sz="4" w:space="0" w:color="auto"/>
              <w:left w:val="nil"/>
              <w:bottom w:val="single" w:sz="4" w:space="0" w:color="auto"/>
              <w:right w:val="single" w:sz="4" w:space="0" w:color="auto"/>
            </w:tcBorders>
            <w:shd w:val="clear" w:color="auto" w:fill="FFC000"/>
            <w:vAlign w:val="center"/>
          </w:tcPr>
          <w:p w14:paraId="5B7B59B6" w14:textId="77777777" w:rsidR="005D6C4E" w:rsidRDefault="005D6C4E" w:rsidP="00B22510">
            <w:pPr>
              <w:jc w:val="center"/>
              <w:rPr>
                <w:rFonts w:ascii="Arial" w:hAnsi="Arial" w:cs="Arial"/>
                <w:b/>
                <w:color w:val="000000"/>
              </w:rPr>
            </w:pPr>
            <w:r w:rsidRPr="00904690">
              <w:rPr>
                <w:rFonts w:ascii="Arial" w:hAnsi="Arial" w:cs="Arial"/>
                <w:b/>
                <w:color w:val="000000"/>
              </w:rPr>
              <w:t>In Pro</w:t>
            </w:r>
            <w:r>
              <w:rPr>
                <w:rFonts w:ascii="Arial" w:hAnsi="Arial" w:cs="Arial"/>
                <w:b/>
                <w:color w:val="000000"/>
              </w:rPr>
              <w:t>gr</w:t>
            </w:r>
            <w:r w:rsidRPr="00904690">
              <w:rPr>
                <w:rFonts w:ascii="Arial" w:hAnsi="Arial" w:cs="Arial"/>
                <w:b/>
                <w:color w:val="000000"/>
              </w:rPr>
              <w:t>ess</w:t>
            </w:r>
          </w:p>
        </w:tc>
        <w:tc>
          <w:tcPr>
            <w:tcW w:w="3964" w:type="dxa"/>
            <w:tcBorders>
              <w:top w:val="single" w:sz="4" w:space="0" w:color="auto"/>
              <w:left w:val="nil"/>
              <w:bottom w:val="single" w:sz="4" w:space="0" w:color="auto"/>
              <w:right w:val="single" w:sz="4" w:space="0" w:color="auto"/>
            </w:tcBorders>
            <w:shd w:val="clear" w:color="auto" w:fill="FFC000"/>
            <w:vAlign w:val="center"/>
          </w:tcPr>
          <w:p w14:paraId="262D91A8" w14:textId="77777777" w:rsidR="005D6C4E" w:rsidRDefault="005D6C4E" w:rsidP="00B22510">
            <w:pPr>
              <w:rPr>
                <w:rFonts w:ascii="Arial" w:hAnsi="Arial" w:cs="Arial"/>
              </w:rPr>
            </w:pPr>
            <w:r w:rsidRPr="00B802B4">
              <w:rPr>
                <w:rFonts w:ascii="Arial" w:hAnsi="Arial" w:cs="Arial"/>
                <w:highlight w:val="black"/>
              </w:rPr>
              <w:t>Sian Davies</w:t>
            </w:r>
            <w:r w:rsidRPr="009778C5">
              <w:rPr>
                <w:rFonts w:ascii="Arial" w:hAnsi="Arial" w:cs="Arial"/>
              </w:rPr>
              <w:t xml:space="preserve"> to contact</w:t>
            </w:r>
            <w:r>
              <w:rPr>
                <w:rFonts w:ascii="Arial" w:hAnsi="Arial" w:cs="Arial"/>
              </w:rPr>
              <w:t xml:space="preserve"> the</w:t>
            </w:r>
            <w:r w:rsidRPr="009778C5">
              <w:rPr>
                <w:rFonts w:ascii="Arial" w:hAnsi="Arial" w:cs="Arial"/>
              </w:rPr>
              <w:t xml:space="preserve"> Mental Health Co-Ordinator to </w:t>
            </w:r>
            <w:r>
              <w:rPr>
                <w:rFonts w:ascii="Arial" w:hAnsi="Arial" w:cs="Arial"/>
              </w:rPr>
              <w:t>ask if an invitation can be sent to future meetings.</w:t>
            </w:r>
          </w:p>
          <w:p w14:paraId="3D399B25" w14:textId="77777777" w:rsidR="005D6C4E" w:rsidRDefault="005D6C4E" w:rsidP="00B22510">
            <w:pPr>
              <w:rPr>
                <w:rFonts w:ascii="Arial" w:hAnsi="Arial" w:cs="Arial"/>
              </w:rPr>
            </w:pPr>
          </w:p>
          <w:p w14:paraId="6601AE5C" w14:textId="77777777" w:rsidR="005D6C4E" w:rsidRPr="006E5D85" w:rsidRDefault="005D6C4E" w:rsidP="00B22510">
            <w:pPr>
              <w:rPr>
                <w:rFonts w:ascii="Arial" w:hAnsi="Arial" w:cs="Arial"/>
                <w:b/>
                <w:bCs/>
              </w:rPr>
            </w:pPr>
            <w:r w:rsidRPr="006E5D85">
              <w:rPr>
                <w:rFonts w:ascii="Arial" w:hAnsi="Arial" w:cs="Arial"/>
                <w:b/>
                <w:bCs/>
              </w:rPr>
              <w:t xml:space="preserve">22.12.21 – </w:t>
            </w:r>
            <w:r w:rsidRPr="00B802B4">
              <w:rPr>
                <w:rFonts w:ascii="Arial" w:hAnsi="Arial" w:cs="Arial"/>
                <w:b/>
                <w:bCs/>
                <w:highlight w:val="black"/>
              </w:rPr>
              <w:t>Sian</w:t>
            </w:r>
            <w:r w:rsidRPr="006E5D85">
              <w:rPr>
                <w:rFonts w:ascii="Arial" w:hAnsi="Arial" w:cs="Arial"/>
                <w:b/>
                <w:bCs/>
              </w:rPr>
              <w:t xml:space="preserve"> liaised with </w:t>
            </w:r>
            <w:r w:rsidRPr="00B802B4">
              <w:rPr>
                <w:rFonts w:ascii="Arial" w:hAnsi="Arial" w:cs="Arial"/>
                <w:b/>
                <w:bCs/>
                <w:highlight w:val="black"/>
              </w:rPr>
              <w:t>Ross Evans</w:t>
            </w:r>
            <w:r w:rsidRPr="006E5D85">
              <w:rPr>
                <w:rFonts w:ascii="Arial" w:hAnsi="Arial" w:cs="Arial"/>
                <w:b/>
                <w:bCs/>
              </w:rPr>
              <w:t xml:space="preserve">, and he advised me this meeting has merged into another one which </w:t>
            </w:r>
            <w:r w:rsidRPr="00B802B4">
              <w:rPr>
                <w:rFonts w:ascii="Arial" w:hAnsi="Arial" w:cs="Arial"/>
                <w:b/>
                <w:bCs/>
                <w:highlight w:val="black"/>
              </w:rPr>
              <w:t>Derek’s</w:t>
            </w:r>
            <w:r w:rsidRPr="006E5D85">
              <w:rPr>
                <w:rFonts w:ascii="Arial" w:hAnsi="Arial" w:cs="Arial"/>
                <w:b/>
                <w:bCs/>
              </w:rPr>
              <w:t xml:space="preserve"> boss already attends, However, he is going to look into including </w:t>
            </w:r>
            <w:r w:rsidRPr="00B802B4">
              <w:rPr>
                <w:rFonts w:ascii="Arial" w:hAnsi="Arial" w:cs="Arial"/>
                <w:b/>
                <w:bCs/>
                <w:highlight w:val="black"/>
              </w:rPr>
              <w:t>Derek</w:t>
            </w:r>
            <w:r w:rsidRPr="006E5D85">
              <w:rPr>
                <w:rFonts w:ascii="Arial" w:hAnsi="Arial" w:cs="Arial"/>
                <w:b/>
                <w:bCs/>
              </w:rPr>
              <w:t xml:space="preserve"> again.</w:t>
            </w:r>
          </w:p>
        </w:tc>
      </w:tr>
      <w:tr w:rsidR="005D6C4E" w:rsidRPr="00294379" w14:paraId="6CED24AC" w14:textId="77777777" w:rsidTr="00B22510">
        <w:tc>
          <w:tcPr>
            <w:tcW w:w="0" w:type="auto"/>
            <w:tcBorders>
              <w:top w:val="single" w:sz="4" w:space="0" w:color="auto"/>
              <w:left w:val="single" w:sz="4" w:space="0" w:color="auto"/>
              <w:bottom w:val="single" w:sz="4" w:space="0" w:color="auto"/>
              <w:right w:val="single" w:sz="4" w:space="0" w:color="auto"/>
            </w:tcBorders>
            <w:shd w:val="clear" w:color="auto" w:fill="FFFFFF"/>
          </w:tcPr>
          <w:p w14:paraId="1141940C" w14:textId="77777777" w:rsidR="005D6C4E" w:rsidRDefault="005D6C4E" w:rsidP="00B22510">
            <w:pPr>
              <w:pStyle w:val="ListParagraph"/>
              <w:spacing w:line="240" w:lineRule="auto"/>
              <w:ind w:left="0" w:hanging="2"/>
              <w:rPr>
                <w:rFonts w:eastAsia="Times New Roman" w:cs="Arial"/>
                <w:color w:val="000000"/>
                <w:lang w:eastAsia="en-GB"/>
              </w:rPr>
            </w:pPr>
          </w:p>
          <w:p w14:paraId="1BD940FE" w14:textId="77777777" w:rsidR="005D6C4E" w:rsidRDefault="005D6C4E" w:rsidP="00B22510">
            <w:pPr>
              <w:pStyle w:val="ListParagraph"/>
              <w:spacing w:line="240" w:lineRule="auto"/>
              <w:ind w:left="0" w:hanging="2"/>
              <w:rPr>
                <w:rFonts w:eastAsia="Times New Roman" w:cs="Arial"/>
                <w:color w:val="000000"/>
                <w:lang w:eastAsia="en-GB"/>
              </w:rPr>
            </w:pPr>
            <w:r w:rsidRPr="001D2B52">
              <w:rPr>
                <w:rFonts w:eastAsia="Times New Roman" w:cs="Arial"/>
                <w:color w:val="000000"/>
                <w:lang w:eastAsia="en-GB"/>
              </w:rPr>
              <w:t>IAG/0</w:t>
            </w:r>
            <w:r>
              <w:rPr>
                <w:rFonts w:eastAsia="Times New Roman" w:cs="Arial"/>
                <w:color w:val="000000"/>
                <w:lang w:eastAsia="en-GB"/>
              </w:rPr>
              <w:t>15</w:t>
            </w:r>
            <w:r w:rsidRPr="001D2B52">
              <w:rPr>
                <w:rFonts w:eastAsia="Times New Roman" w:cs="Arial"/>
                <w:color w:val="000000"/>
                <w:lang w:eastAsia="en-GB"/>
              </w:rPr>
              <w:t>/</w:t>
            </w:r>
            <w:r>
              <w:rPr>
                <w:rFonts w:eastAsia="Times New Roman" w:cs="Arial"/>
                <w:color w:val="000000"/>
                <w:lang w:eastAsia="en-GB"/>
              </w:rPr>
              <w:t>141021/I</w:t>
            </w:r>
          </w:p>
          <w:p w14:paraId="789EFF53" w14:textId="77777777" w:rsidR="005D6C4E" w:rsidRDefault="005D6C4E" w:rsidP="00B22510">
            <w:pPr>
              <w:pStyle w:val="ListParagraph"/>
              <w:spacing w:line="240" w:lineRule="auto"/>
              <w:ind w:left="0" w:hanging="2"/>
              <w:rPr>
                <w:rFonts w:eastAsia="Times New Roman" w:cs="Arial"/>
                <w:color w:val="000000"/>
                <w:lang w:eastAsia="en-GB"/>
              </w:rPr>
            </w:pPr>
          </w:p>
        </w:tc>
        <w:tc>
          <w:tcPr>
            <w:tcW w:w="3893" w:type="dxa"/>
            <w:tcBorders>
              <w:top w:val="single" w:sz="4" w:space="0" w:color="auto"/>
              <w:left w:val="nil"/>
              <w:bottom w:val="single" w:sz="4" w:space="0" w:color="auto"/>
              <w:right w:val="single" w:sz="4" w:space="0" w:color="auto"/>
            </w:tcBorders>
            <w:shd w:val="clear" w:color="auto" w:fill="FFFFFF"/>
            <w:vAlign w:val="center"/>
          </w:tcPr>
          <w:p w14:paraId="06B6160E" w14:textId="77777777" w:rsidR="005D6C4E" w:rsidRDefault="005D6C4E" w:rsidP="00B22510">
            <w:pPr>
              <w:rPr>
                <w:rFonts w:ascii="Arial" w:hAnsi="Arial" w:cs="Arial"/>
              </w:rPr>
            </w:pPr>
            <w:r w:rsidRPr="000125A5">
              <w:rPr>
                <w:rFonts w:ascii="Arial" w:hAnsi="Arial" w:cs="Arial"/>
              </w:rPr>
              <w:t xml:space="preserve"> </w:t>
            </w:r>
            <w:r w:rsidRPr="002D1FD5">
              <w:rPr>
                <w:rFonts w:ascii="Arial" w:hAnsi="Arial" w:cs="Arial"/>
              </w:rPr>
              <w:t xml:space="preserve">A member shared that Interpreter </w:t>
            </w:r>
            <w:r>
              <w:rPr>
                <w:rFonts w:ascii="Arial" w:hAnsi="Arial" w:cs="Arial"/>
              </w:rPr>
              <w:t>n</w:t>
            </w:r>
            <w:r w:rsidRPr="002D1FD5">
              <w:rPr>
                <w:rFonts w:ascii="Arial" w:hAnsi="Arial" w:cs="Arial"/>
              </w:rPr>
              <w:t xml:space="preserve">ow no longer exists and a Sign Video is now available, 24/7. </w:t>
            </w:r>
          </w:p>
        </w:tc>
        <w:tc>
          <w:tcPr>
            <w:tcW w:w="1550" w:type="dxa"/>
            <w:tcBorders>
              <w:top w:val="single" w:sz="4" w:space="0" w:color="auto"/>
              <w:left w:val="nil"/>
              <w:bottom w:val="single" w:sz="4" w:space="0" w:color="auto"/>
              <w:right w:val="single" w:sz="4" w:space="0" w:color="auto"/>
            </w:tcBorders>
            <w:shd w:val="clear" w:color="auto" w:fill="FFFFFF"/>
            <w:vAlign w:val="center"/>
          </w:tcPr>
          <w:p w14:paraId="1278D727" w14:textId="77777777" w:rsidR="005D6C4E" w:rsidRDefault="005D6C4E" w:rsidP="00B22510">
            <w:pPr>
              <w:jc w:val="center"/>
              <w:rPr>
                <w:rFonts w:ascii="Arial" w:hAnsi="Arial" w:cs="Arial"/>
              </w:rPr>
            </w:pPr>
            <w:r>
              <w:rPr>
                <w:rFonts w:ascii="Arial" w:hAnsi="Arial" w:cs="Arial"/>
              </w:rPr>
              <w:t>----</w:t>
            </w:r>
          </w:p>
        </w:tc>
        <w:tc>
          <w:tcPr>
            <w:tcW w:w="1281" w:type="dxa"/>
            <w:tcBorders>
              <w:top w:val="single" w:sz="4" w:space="0" w:color="auto"/>
              <w:left w:val="nil"/>
              <w:bottom w:val="single" w:sz="4" w:space="0" w:color="auto"/>
              <w:right w:val="single" w:sz="4" w:space="0" w:color="auto"/>
            </w:tcBorders>
            <w:shd w:val="clear" w:color="auto" w:fill="FFFFFF"/>
            <w:vAlign w:val="center"/>
          </w:tcPr>
          <w:p w14:paraId="40E2B242" w14:textId="77777777" w:rsidR="005D6C4E" w:rsidRDefault="005D6C4E" w:rsidP="00B22510">
            <w:pPr>
              <w:jc w:val="center"/>
              <w:rPr>
                <w:rFonts w:ascii="Arial" w:hAnsi="Arial" w:cs="Arial"/>
                <w:color w:val="000000"/>
              </w:rPr>
            </w:pPr>
            <w:r>
              <w:rPr>
                <w:rFonts w:ascii="Arial" w:hAnsi="Arial" w:cs="Arial"/>
                <w:color w:val="000000"/>
              </w:rPr>
              <w:t>----</w:t>
            </w:r>
          </w:p>
        </w:tc>
        <w:tc>
          <w:tcPr>
            <w:tcW w:w="1349" w:type="dxa"/>
            <w:tcBorders>
              <w:top w:val="single" w:sz="4" w:space="0" w:color="auto"/>
              <w:left w:val="nil"/>
              <w:bottom w:val="single" w:sz="4" w:space="0" w:color="auto"/>
              <w:right w:val="single" w:sz="4" w:space="0" w:color="auto"/>
            </w:tcBorders>
            <w:shd w:val="clear" w:color="auto" w:fill="FFFFFF"/>
            <w:vAlign w:val="center"/>
          </w:tcPr>
          <w:p w14:paraId="53DD6591" w14:textId="77777777" w:rsidR="005D6C4E" w:rsidRDefault="005D6C4E" w:rsidP="00B22510">
            <w:pPr>
              <w:jc w:val="center"/>
              <w:rPr>
                <w:rFonts w:ascii="Arial" w:hAnsi="Arial" w:cs="Arial"/>
                <w:b/>
                <w:color w:val="000000"/>
              </w:rPr>
            </w:pPr>
            <w:r>
              <w:rPr>
                <w:rFonts w:ascii="Arial" w:hAnsi="Arial" w:cs="Arial"/>
                <w:b/>
                <w:color w:val="000000"/>
              </w:rPr>
              <w:t>----</w:t>
            </w:r>
          </w:p>
        </w:tc>
        <w:tc>
          <w:tcPr>
            <w:tcW w:w="3964" w:type="dxa"/>
            <w:tcBorders>
              <w:top w:val="single" w:sz="4" w:space="0" w:color="auto"/>
              <w:left w:val="nil"/>
              <w:bottom w:val="single" w:sz="4" w:space="0" w:color="auto"/>
              <w:right w:val="single" w:sz="4" w:space="0" w:color="auto"/>
            </w:tcBorders>
            <w:shd w:val="clear" w:color="auto" w:fill="FFFFFF"/>
            <w:vAlign w:val="center"/>
          </w:tcPr>
          <w:p w14:paraId="6F8E527A" w14:textId="77777777" w:rsidR="005D6C4E" w:rsidRPr="003821C2" w:rsidRDefault="005D6C4E" w:rsidP="00B22510">
            <w:pPr>
              <w:rPr>
                <w:rFonts w:ascii="Arial" w:hAnsi="Arial" w:cs="Arial"/>
                <w:bCs/>
              </w:rPr>
            </w:pPr>
            <w:r>
              <w:rPr>
                <w:rFonts w:ascii="Arial" w:hAnsi="Arial" w:cs="Arial"/>
                <w:bCs/>
              </w:rPr>
              <w:t>For information of the group</w:t>
            </w:r>
          </w:p>
          <w:p w14:paraId="41FEF440" w14:textId="77777777" w:rsidR="005D6C4E" w:rsidRDefault="005D6C4E" w:rsidP="00B22510">
            <w:pPr>
              <w:rPr>
                <w:rFonts w:ascii="Arial" w:hAnsi="Arial" w:cs="Arial"/>
                <w:b/>
                <w:bCs/>
              </w:rPr>
            </w:pPr>
            <w:r>
              <w:rPr>
                <w:rFonts w:ascii="Arial" w:hAnsi="Arial" w:cs="Arial"/>
                <w:bCs/>
              </w:rPr>
              <w:br/>
            </w:r>
          </w:p>
        </w:tc>
      </w:tr>
    </w:tbl>
    <w:p w14:paraId="60A4CA20" w14:textId="77777777" w:rsidR="005D6C4E" w:rsidRPr="00035DD6" w:rsidRDefault="005D6C4E" w:rsidP="005D6C4E">
      <w:pPr>
        <w:rPr>
          <w:rFonts w:ascii="Arial" w:hAnsi="Arial" w:cs="Arial"/>
          <w:b/>
        </w:rPr>
      </w:pPr>
      <w:r w:rsidRPr="00AD2C75">
        <w:rPr>
          <w:rFonts w:ascii="Arial" w:hAnsi="Arial" w:cs="Arial"/>
          <w:b/>
          <w:sz w:val="28"/>
        </w:rPr>
        <w:t>Next Meeting:</w:t>
      </w:r>
      <w:r w:rsidRPr="00AD2C75">
        <w:rPr>
          <w:rFonts w:ascii="Arial" w:hAnsi="Arial" w:cs="Arial"/>
          <w:b/>
          <w:sz w:val="28"/>
        </w:rPr>
        <w:br/>
      </w:r>
      <w:r>
        <w:rPr>
          <w:rFonts w:ascii="Arial" w:hAnsi="Arial" w:cs="Arial"/>
          <w:sz w:val="28"/>
        </w:rPr>
        <w:t>18</w:t>
      </w:r>
      <w:r w:rsidRPr="00B802B4">
        <w:rPr>
          <w:rFonts w:ascii="Arial" w:hAnsi="Arial" w:cs="Arial"/>
          <w:sz w:val="28"/>
          <w:vertAlign w:val="superscript"/>
        </w:rPr>
        <w:t>th</w:t>
      </w:r>
      <w:r>
        <w:rPr>
          <w:rFonts w:ascii="Arial" w:hAnsi="Arial" w:cs="Arial"/>
          <w:sz w:val="28"/>
        </w:rPr>
        <w:t xml:space="preserve"> March</w:t>
      </w:r>
      <w:r w:rsidRPr="007C73B8">
        <w:rPr>
          <w:rFonts w:ascii="Arial" w:hAnsi="Arial" w:cs="Arial"/>
          <w:sz w:val="28"/>
        </w:rPr>
        <w:t>, 2022</w:t>
      </w:r>
    </w:p>
    <w:p w14:paraId="572E61E4" w14:textId="77777777" w:rsidR="005D6C4E" w:rsidRDefault="005D6C4E" w:rsidP="001E408F">
      <w:pPr>
        <w:pStyle w:val="NormalWeb"/>
        <w:rPr>
          <w:rFonts w:asciiTheme="minorHAnsi" w:hAnsiTheme="minorHAnsi" w:cstheme="minorHAnsi"/>
        </w:rPr>
      </w:pPr>
    </w:p>
    <w:p w14:paraId="1D1F9459" w14:textId="5F8ADCF1" w:rsidR="00871DF9" w:rsidRDefault="00871DF9" w:rsidP="001E408F">
      <w:pPr>
        <w:pStyle w:val="NormalWeb"/>
        <w:rPr>
          <w:rFonts w:asciiTheme="minorHAnsi" w:hAnsiTheme="minorHAnsi" w:cstheme="minorHAnsi"/>
        </w:rPr>
      </w:pPr>
    </w:p>
    <w:p w14:paraId="6D4AF5BF" w14:textId="6FC28550" w:rsidR="00871DF9" w:rsidRDefault="00871DF9" w:rsidP="001E408F">
      <w:pPr>
        <w:pStyle w:val="NormalWeb"/>
        <w:rPr>
          <w:rFonts w:asciiTheme="minorHAnsi" w:hAnsiTheme="minorHAnsi" w:cstheme="minorHAnsi"/>
        </w:rPr>
      </w:pPr>
    </w:p>
    <w:p w14:paraId="148141AE" w14:textId="3DC16E2D" w:rsidR="00871DF9" w:rsidRDefault="00871DF9" w:rsidP="001E408F">
      <w:pPr>
        <w:pStyle w:val="NormalWeb"/>
        <w:rPr>
          <w:rFonts w:asciiTheme="minorHAnsi" w:hAnsiTheme="minorHAnsi" w:cstheme="minorHAnsi"/>
        </w:rPr>
      </w:pPr>
    </w:p>
    <w:p w14:paraId="40AC9681" w14:textId="3816AAC1" w:rsidR="00871DF9" w:rsidRDefault="00871DF9" w:rsidP="001E408F">
      <w:pPr>
        <w:pStyle w:val="NormalWeb"/>
        <w:rPr>
          <w:rFonts w:asciiTheme="minorHAnsi" w:hAnsiTheme="minorHAnsi" w:cstheme="minorHAnsi"/>
        </w:rPr>
      </w:pPr>
    </w:p>
    <w:p w14:paraId="3F573498" w14:textId="7023C3C6" w:rsidR="00310EF6" w:rsidRDefault="00310EF6" w:rsidP="004435B5">
      <w:pPr>
        <w:pStyle w:val="NormalWeb"/>
      </w:pPr>
    </w:p>
    <w:p w14:paraId="271A7AD1" w14:textId="3DE66F61" w:rsidR="005C7346" w:rsidRDefault="005C7346" w:rsidP="004435B5">
      <w:pPr>
        <w:pStyle w:val="NormalWeb"/>
      </w:pPr>
    </w:p>
    <w:p w14:paraId="4C4BB2B5" w14:textId="0F1394C3" w:rsidR="005C7346" w:rsidRDefault="005C7346" w:rsidP="004435B5">
      <w:pPr>
        <w:pStyle w:val="NormalWeb"/>
      </w:pPr>
    </w:p>
    <w:p w14:paraId="7D3EA97E" w14:textId="67F950DD" w:rsidR="005C7346" w:rsidRDefault="005C7346" w:rsidP="004435B5">
      <w:pPr>
        <w:pStyle w:val="NormalWeb"/>
      </w:pPr>
    </w:p>
    <w:p w14:paraId="62A0257F" w14:textId="34CB529A" w:rsidR="005C7346" w:rsidRDefault="005C7346" w:rsidP="004435B5">
      <w:pPr>
        <w:pStyle w:val="NormalWeb"/>
      </w:pPr>
    </w:p>
    <w:p w14:paraId="772CB323" w14:textId="08E133B7" w:rsidR="005C7346" w:rsidRDefault="005C7346" w:rsidP="004435B5">
      <w:pPr>
        <w:pStyle w:val="NormalWeb"/>
      </w:pPr>
    </w:p>
    <w:p w14:paraId="42899978" w14:textId="33D16DF5" w:rsidR="005C7346" w:rsidRDefault="005C7346" w:rsidP="004435B5">
      <w:pPr>
        <w:pStyle w:val="NormalWeb"/>
      </w:pPr>
    </w:p>
    <w:p w14:paraId="7CEAC14B" w14:textId="02D7F57E" w:rsidR="005C7346" w:rsidRDefault="005C7346" w:rsidP="004435B5">
      <w:pPr>
        <w:pStyle w:val="NormalWeb"/>
        <w:rPr>
          <w:rFonts w:asciiTheme="minorHAnsi" w:hAnsiTheme="minorHAnsi" w:cstheme="minorHAnsi"/>
          <w:u w:val="single"/>
        </w:rPr>
      </w:pPr>
      <w:r w:rsidRPr="005C7346">
        <w:rPr>
          <w:rFonts w:asciiTheme="minorHAnsi" w:hAnsiTheme="minorHAnsi" w:cstheme="minorHAnsi"/>
          <w:u w:val="single"/>
        </w:rPr>
        <w:lastRenderedPageBreak/>
        <w:t>Appendix 2</w:t>
      </w:r>
    </w:p>
    <w:p w14:paraId="31F19E0B" w14:textId="1D48D97A" w:rsidR="005C7346" w:rsidRDefault="005C7346" w:rsidP="004435B5">
      <w:pPr>
        <w:pStyle w:val="NormalWeb"/>
        <w:rPr>
          <w:rFonts w:asciiTheme="minorHAnsi" w:hAnsiTheme="minorHAnsi" w:cstheme="minorHAnsi"/>
          <w:u w:val="single"/>
        </w:rPr>
      </w:pPr>
    </w:p>
    <w:p w14:paraId="03888E1A" w14:textId="6670A430" w:rsidR="00DB7C1A" w:rsidRDefault="00DB7C1A" w:rsidP="004435B5">
      <w:pPr>
        <w:pStyle w:val="NormalWeb"/>
        <w:rPr>
          <w:rFonts w:asciiTheme="minorHAnsi" w:hAnsiTheme="minorHAnsi" w:cstheme="minorHAnsi"/>
          <w:u w:val="single"/>
        </w:rPr>
      </w:pPr>
      <w:r>
        <w:rPr>
          <w:rFonts w:asciiTheme="minorHAnsi" w:hAnsiTheme="minorHAnsi" w:cstheme="minorHAnsi"/>
          <w:noProof/>
          <w:u w:val="single"/>
        </w:rPr>
        <w:drawing>
          <wp:anchor distT="0" distB="0" distL="114300" distR="114300" simplePos="0" relativeHeight="251661312" behindDoc="0" locked="0" layoutInCell="1" allowOverlap="1" wp14:anchorId="4670D7EA" wp14:editId="70FEACDC">
            <wp:simplePos x="0" y="0"/>
            <wp:positionH relativeFrom="column">
              <wp:posOffset>-223520</wp:posOffset>
            </wp:positionH>
            <wp:positionV relativeFrom="paragraph">
              <wp:posOffset>2591435</wp:posOffset>
            </wp:positionV>
            <wp:extent cx="4947920" cy="195896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47920" cy="195896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u w:val="single"/>
        </w:rPr>
        <w:drawing>
          <wp:inline distT="0" distB="0" distL="0" distR="0" wp14:anchorId="14BA194B" wp14:editId="151A40B4">
            <wp:extent cx="4050384" cy="2346960"/>
            <wp:effectExtent l="0" t="0" r="127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3497" cy="2360353"/>
                    </a:xfrm>
                    <a:prstGeom prst="rect">
                      <a:avLst/>
                    </a:prstGeom>
                  </pic:spPr>
                </pic:pic>
              </a:graphicData>
            </a:graphic>
          </wp:inline>
        </w:drawing>
      </w:r>
      <w:r>
        <w:rPr>
          <w:rFonts w:asciiTheme="minorHAnsi" w:hAnsiTheme="minorHAnsi" w:cstheme="minorHAnsi"/>
          <w:noProof/>
          <w:u w:val="single"/>
        </w:rPr>
        <w:drawing>
          <wp:inline distT="0" distB="0" distL="0" distR="0" wp14:anchorId="3FA40290" wp14:editId="120332B8">
            <wp:extent cx="4226560" cy="2152034"/>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41587" cy="2159685"/>
                    </a:xfrm>
                    <a:prstGeom prst="rect">
                      <a:avLst/>
                    </a:prstGeom>
                  </pic:spPr>
                </pic:pic>
              </a:graphicData>
            </a:graphic>
          </wp:inline>
        </w:drawing>
      </w:r>
    </w:p>
    <w:p w14:paraId="71CC33C1" w14:textId="4262E179" w:rsidR="005C7346" w:rsidRDefault="005C7346" w:rsidP="004435B5">
      <w:pPr>
        <w:pStyle w:val="NormalWeb"/>
        <w:rPr>
          <w:rFonts w:asciiTheme="minorHAnsi" w:hAnsiTheme="minorHAnsi" w:cstheme="minorHAnsi"/>
          <w:u w:val="single"/>
        </w:rPr>
      </w:pPr>
    </w:p>
    <w:p w14:paraId="5047D7B0" w14:textId="43EEBD24" w:rsidR="00DB7C1A" w:rsidRDefault="00DB7C1A" w:rsidP="004435B5">
      <w:pPr>
        <w:pStyle w:val="NormalWeb"/>
        <w:rPr>
          <w:rFonts w:asciiTheme="minorHAnsi" w:hAnsiTheme="minorHAnsi" w:cstheme="minorHAnsi"/>
          <w:u w:val="single"/>
        </w:rPr>
      </w:pPr>
    </w:p>
    <w:p w14:paraId="590F0AEA" w14:textId="34CA7C3E" w:rsidR="005C7346" w:rsidRDefault="005C7346" w:rsidP="004435B5">
      <w:pPr>
        <w:pStyle w:val="NormalWeb"/>
        <w:rPr>
          <w:rFonts w:asciiTheme="minorHAnsi" w:hAnsiTheme="minorHAnsi" w:cstheme="minorHAnsi"/>
          <w:u w:val="single"/>
        </w:rPr>
      </w:pPr>
    </w:p>
    <w:p w14:paraId="17E676F6" w14:textId="77BEF37E" w:rsidR="005C7346" w:rsidRDefault="005C7346" w:rsidP="004435B5">
      <w:pPr>
        <w:pStyle w:val="NormalWeb"/>
        <w:rPr>
          <w:rFonts w:asciiTheme="minorHAnsi" w:hAnsiTheme="minorHAnsi" w:cstheme="minorHAnsi"/>
          <w:u w:val="single"/>
        </w:rPr>
      </w:pPr>
    </w:p>
    <w:p w14:paraId="4B3D3F07" w14:textId="2CD7AAFD" w:rsidR="005C7346" w:rsidRDefault="005C7346" w:rsidP="004435B5">
      <w:pPr>
        <w:pStyle w:val="NormalWeb"/>
        <w:rPr>
          <w:rFonts w:asciiTheme="minorHAnsi" w:hAnsiTheme="minorHAnsi" w:cstheme="minorHAnsi"/>
          <w:u w:val="single"/>
        </w:rPr>
      </w:pPr>
    </w:p>
    <w:p w14:paraId="4B5E40D7" w14:textId="79EA6439" w:rsidR="005C7346" w:rsidRDefault="005C7346" w:rsidP="004435B5">
      <w:pPr>
        <w:pStyle w:val="NormalWeb"/>
        <w:rPr>
          <w:rFonts w:asciiTheme="minorHAnsi" w:hAnsiTheme="minorHAnsi" w:cstheme="minorHAnsi"/>
          <w:u w:val="single"/>
        </w:rPr>
      </w:pPr>
    </w:p>
    <w:p w14:paraId="3013E308" w14:textId="05F97B5B" w:rsidR="005C7346" w:rsidRDefault="005C7346" w:rsidP="004435B5">
      <w:pPr>
        <w:pStyle w:val="NormalWeb"/>
        <w:rPr>
          <w:rFonts w:asciiTheme="minorHAnsi" w:hAnsiTheme="minorHAnsi" w:cstheme="minorHAnsi"/>
          <w:u w:val="single"/>
        </w:rPr>
      </w:pPr>
    </w:p>
    <w:p w14:paraId="4EFE168B" w14:textId="77777777" w:rsidR="005C7346" w:rsidRPr="005C7346" w:rsidRDefault="005C7346" w:rsidP="004435B5">
      <w:pPr>
        <w:pStyle w:val="NormalWeb"/>
        <w:rPr>
          <w:rFonts w:asciiTheme="minorHAnsi" w:hAnsiTheme="minorHAnsi" w:cstheme="minorHAnsi"/>
          <w:u w:val="single"/>
        </w:rPr>
      </w:pPr>
    </w:p>
    <w:sectPr w:rsidR="005C7346" w:rsidRPr="005C7346" w:rsidSect="005D6C4E">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Open Sans">
    <w:panose1 w:val="020B0604020202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 w15:restartNumberingAfterBreak="0">
    <w:nsid w:val="23A94B7F"/>
    <w:multiLevelType w:val="hybridMultilevel"/>
    <w:tmpl w:val="593023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151645"/>
    <w:multiLevelType w:val="multilevel"/>
    <w:tmpl w:val="FBE8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4" w15:restartNumberingAfterBreak="0">
    <w:nsid w:val="381957FC"/>
    <w:multiLevelType w:val="hybridMultilevel"/>
    <w:tmpl w:val="6DE4371A"/>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794377"/>
    <w:multiLevelType w:val="multilevel"/>
    <w:tmpl w:val="CB366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6633B3"/>
    <w:multiLevelType w:val="multilevel"/>
    <w:tmpl w:val="519C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D44078"/>
    <w:multiLevelType w:val="hybridMultilevel"/>
    <w:tmpl w:val="1AFA374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CC278F6"/>
    <w:multiLevelType w:val="hybridMultilevel"/>
    <w:tmpl w:val="5902285E"/>
    <w:lvl w:ilvl="0" w:tplc="7AFEEEC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0"/>
  </w:num>
  <w:num w:numId="5">
    <w:abstractNumId w:val="8"/>
  </w:num>
  <w:num w:numId="6">
    <w:abstractNumId w:val="7"/>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8F"/>
    <w:rsid w:val="00146D97"/>
    <w:rsid w:val="00147432"/>
    <w:rsid w:val="001570E3"/>
    <w:rsid w:val="00160A6B"/>
    <w:rsid w:val="00170A1E"/>
    <w:rsid w:val="001B0967"/>
    <w:rsid w:val="001B627D"/>
    <w:rsid w:val="001E408F"/>
    <w:rsid w:val="002672D1"/>
    <w:rsid w:val="00294635"/>
    <w:rsid w:val="00296A23"/>
    <w:rsid w:val="002D0512"/>
    <w:rsid w:val="002E3868"/>
    <w:rsid w:val="002F27D2"/>
    <w:rsid w:val="002F4714"/>
    <w:rsid w:val="00310EF6"/>
    <w:rsid w:val="003D769E"/>
    <w:rsid w:val="004435B5"/>
    <w:rsid w:val="00500B44"/>
    <w:rsid w:val="005068FA"/>
    <w:rsid w:val="005345E6"/>
    <w:rsid w:val="0059709F"/>
    <w:rsid w:val="005C7346"/>
    <w:rsid w:val="005D6C4E"/>
    <w:rsid w:val="00616F21"/>
    <w:rsid w:val="006255A2"/>
    <w:rsid w:val="006258BD"/>
    <w:rsid w:val="007160C4"/>
    <w:rsid w:val="00756B42"/>
    <w:rsid w:val="007A30F7"/>
    <w:rsid w:val="008054E4"/>
    <w:rsid w:val="0081257A"/>
    <w:rsid w:val="00871DF9"/>
    <w:rsid w:val="008871BE"/>
    <w:rsid w:val="00956268"/>
    <w:rsid w:val="009D482D"/>
    <w:rsid w:val="009D5F5D"/>
    <w:rsid w:val="00A17297"/>
    <w:rsid w:val="00A22E56"/>
    <w:rsid w:val="00AB299D"/>
    <w:rsid w:val="00B24182"/>
    <w:rsid w:val="00B27F78"/>
    <w:rsid w:val="00B55535"/>
    <w:rsid w:val="00B82F3E"/>
    <w:rsid w:val="00C277DC"/>
    <w:rsid w:val="00D221A9"/>
    <w:rsid w:val="00DB7C1A"/>
    <w:rsid w:val="00E52741"/>
    <w:rsid w:val="00F56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9C5ED"/>
  <w15:chartTrackingRefBased/>
  <w15:docId w15:val="{496B8D0C-0F14-264C-91F2-A0D6B456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5B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00B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0EF6"/>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link w:val="Heading3Char"/>
    <w:uiPriority w:val="9"/>
    <w:qFormat/>
    <w:rsid w:val="00B2418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408F"/>
    <w:pPr>
      <w:spacing w:before="100" w:beforeAutospacing="1" w:after="100" w:afterAutospacing="1"/>
    </w:pPr>
  </w:style>
  <w:style w:type="paragraph" w:customStyle="1" w:styleId="standards-tableitem">
    <w:name w:val="standards-table__item"/>
    <w:basedOn w:val="Normal"/>
    <w:rsid w:val="001E408F"/>
    <w:pPr>
      <w:spacing w:before="100" w:beforeAutospacing="1" w:after="100" w:afterAutospacing="1"/>
    </w:pPr>
  </w:style>
  <w:style w:type="character" w:customStyle="1" w:styleId="apple-converted-space">
    <w:name w:val="apple-converted-space"/>
    <w:basedOn w:val="DefaultParagraphFont"/>
    <w:rsid w:val="001E408F"/>
  </w:style>
  <w:style w:type="character" w:customStyle="1" w:styleId="Heading3Char">
    <w:name w:val="Heading 3 Char"/>
    <w:basedOn w:val="DefaultParagraphFont"/>
    <w:link w:val="Heading3"/>
    <w:uiPriority w:val="9"/>
    <w:rsid w:val="00B24182"/>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B24182"/>
    <w:rPr>
      <w:color w:val="0000FF"/>
      <w:u w:val="single"/>
    </w:rPr>
  </w:style>
  <w:style w:type="character" w:styleId="Strong">
    <w:name w:val="Strong"/>
    <w:basedOn w:val="DefaultParagraphFont"/>
    <w:uiPriority w:val="22"/>
    <w:qFormat/>
    <w:rsid w:val="00B24182"/>
    <w:rPr>
      <w:b/>
      <w:bCs/>
    </w:rPr>
  </w:style>
  <w:style w:type="table" w:styleId="TableGrid">
    <w:name w:val="Table Grid"/>
    <w:basedOn w:val="TableNormal"/>
    <w:uiPriority w:val="39"/>
    <w:rsid w:val="00871DF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10EF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160C4"/>
    <w:pPr>
      <w:suppressAutoHyphens/>
      <w:spacing w:line="1" w:lineRule="atLeast"/>
      <w:ind w:leftChars="-1" w:left="720" w:hangingChars="1" w:hanging="1"/>
      <w:contextualSpacing/>
      <w:textDirection w:val="btLr"/>
      <w:textAlignment w:val="top"/>
      <w:outlineLvl w:val="0"/>
    </w:pPr>
    <w:rPr>
      <w:rFonts w:ascii="Arial" w:eastAsia="Calibri" w:hAnsi="Arial"/>
      <w:position w:val="-1"/>
      <w:sz w:val="22"/>
      <w:szCs w:val="22"/>
      <w:lang w:eastAsia="en-US"/>
    </w:rPr>
  </w:style>
  <w:style w:type="paragraph" w:styleId="CommentText">
    <w:name w:val="annotation text"/>
    <w:basedOn w:val="Normal"/>
    <w:link w:val="CommentTextChar"/>
    <w:uiPriority w:val="99"/>
    <w:unhideWhenUsed/>
    <w:rsid w:val="005D6C4E"/>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5D6C4E"/>
    <w:rPr>
      <w:rFonts w:ascii="Calibri" w:eastAsia="Calibri" w:hAnsi="Calibri" w:cs="Times New Roman"/>
      <w:sz w:val="20"/>
      <w:szCs w:val="20"/>
    </w:rPr>
  </w:style>
  <w:style w:type="character" w:customStyle="1" w:styleId="Heading1Char">
    <w:name w:val="Heading 1 Char"/>
    <w:basedOn w:val="DefaultParagraphFont"/>
    <w:link w:val="Heading1"/>
    <w:uiPriority w:val="9"/>
    <w:rsid w:val="00500B44"/>
    <w:rPr>
      <w:rFonts w:asciiTheme="majorHAnsi" w:eastAsiaTheme="majorEastAsia" w:hAnsiTheme="majorHAnsi" w:cstheme="majorBidi"/>
      <w:color w:val="2F5496" w:themeColor="accent1" w:themeShade="BF"/>
      <w:sz w:val="32"/>
      <w:szCs w:val="32"/>
      <w:lang w:eastAsia="en-GB"/>
    </w:rPr>
  </w:style>
  <w:style w:type="character" w:styleId="UnresolvedMention">
    <w:name w:val="Unresolved Mention"/>
    <w:basedOn w:val="DefaultParagraphFont"/>
    <w:uiPriority w:val="99"/>
    <w:semiHidden/>
    <w:unhideWhenUsed/>
    <w:rsid w:val="00500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4255">
      <w:bodyDiv w:val="1"/>
      <w:marLeft w:val="0"/>
      <w:marRight w:val="0"/>
      <w:marTop w:val="0"/>
      <w:marBottom w:val="0"/>
      <w:divBdr>
        <w:top w:val="none" w:sz="0" w:space="0" w:color="auto"/>
        <w:left w:val="none" w:sz="0" w:space="0" w:color="auto"/>
        <w:bottom w:val="none" w:sz="0" w:space="0" w:color="auto"/>
        <w:right w:val="none" w:sz="0" w:space="0" w:color="auto"/>
      </w:divBdr>
    </w:div>
    <w:div w:id="155077843">
      <w:bodyDiv w:val="1"/>
      <w:marLeft w:val="0"/>
      <w:marRight w:val="0"/>
      <w:marTop w:val="0"/>
      <w:marBottom w:val="0"/>
      <w:divBdr>
        <w:top w:val="none" w:sz="0" w:space="0" w:color="auto"/>
        <w:left w:val="none" w:sz="0" w:space="0" w:color="auto"/>
        <w:bottom w:val="none" w:sz="0" w:space="0" w:color="auto"/>
        <w:right w:val="none" w:sz="0" w:space="0" w:color="auto"/>
      </w:divBdr>
    </w:div>
    <w:div w:id="187722268">
      <w:bodyDiv w:val="1"/>
      <w:marLeft w:val="0"/>
      <w:marRight w:val="0"/>
      <w:marTop w:val="0"/>
      <w:marBottom w:val="0"/>
      <w:divBdr>
        <w:top w:val="none" w:sz="0" w:space="0" w:color="auto"/>
        <w:left w:val="none" w:sz="0" w:space="0" w:color="auto"/>
        <w:bottom w:val="none" w:sz="0" w:space="0" w:color="auto"/>
        <w:right w:val="none" w:sz="0" w:space="0" w:color="auto"/>
      </w:divBdr>
      <w:divsChild>
        <w:div w:id="754594470">
          <w:marLeft w:val="0"/>
          <w:marRight w:val="0"/>
          <w:marTop w:val="600"/>
          <w:marBottom w:val="0"/>
          <w:divBdr>
            <w:top w:val="none" w:sz="0" w:space="0" w:color="auto"/>
            <w:left w:val="none" w:sz="0" w:space="0" w:color="auto"/>
            <w:bottom w:val="none" w:sz="0" w:space="0" w:color="auto"/>
            <w:right w:val="none" w:sz="0" w:space="0" w:color="auto"/>
          </w:divBdr>
          <w:divsChild>
            <w:div w:id="874776087">
              <w:marLeft w:val="0"/>
              <w:marRight w:val="0"/>
              <w:marTop w:val="0"/>
              <w:marBottom w:val="0"/>
              <w:divBdr>
                <w:top w:val="none" w:sz="0" w:space="0" w:color="auto"/>
                <w:left w:val="none" w:sz="0" w:space="0" w:color="auto"/>
                <w:bottom w:val="none" w:sz="0" w:space="0" w:color="auto"/>
                <w:right w:val="none" w:sz="0" w:space="0" w:color="auto"/>
              </w:divBdr>
            </w:div>
          </w:divsChild>
        </w:div>
        <w:div w:id="568732989">
          <w:marLeft w:val="0"/>
          <w:marRight w:val="0"/>
          <w:marTop w:val="600"/>
          <w:marBottom w:val="0"/>
          <w:divBdr>
            <w:top w:val="none" w:sz="0" w:space="0" w:color="auto"/>
            <w:left w:val="none" w:sz="0" w:space="0" w:color="auto"/>
            <w:bottom w:val="none" w:sz="0" w:space="0" w:color="auto"/>
            <w:right w:val="none" w:sz="0" w:space="0" w:color="auto"/>
          </w:divBdr>
        </w:div>
      </w:divsChild>
    </w:div>
    <w:div w:id="454956664">
      <w:bodyDiv w:val="1"/>
      <w:marLeft w:val="0"/>
      <w:marRight w:val="0"/>
      <w:marTop w:val="0"/>
      <w:marBottom w:val="0"/>
      <w:divBdr>
        <w:top w:val="none" w:sz="0" w:space="0" w:color="auto"/>
        <w:left w:val="none" w:sz="0" w:space="0" w:color="auto"/>
        <w:bottom w:val="none" w:sz="0" w:space="0" w:color="auto"/>
        <w:right w:val="none" w:sz="0" w:space="0" w:color="auto"/>
      </w:divBdr>
    </w:div>
    <w:div w:id="629676679">
      <w:bodyDiv w:val="1"/>
      <w:marLeft w:val="0"/>
      <w:marRight w:val="0"/>
      <w:marTop w:val="0"/>
      <w:marBottom w:val="0"/>
      <w:divBdr>
        <w:top w:val="none" w:sz="0" w:space="0" w:color="auto"/>
        <w:left w:val="none" w:sz="0" w:space="0" w:color="auto"/>
        <w:bottom w:val="none" w:sz="0" w:space="0" w:color="auto"/>
        <w:right w:val="none" w:sz="0" w:space="0" w:color="auto"/>
      </w:divBdr>
      <w:divsChild>
        <w:div w:id="2018578547">
          <w:marLeft w:val="0"/>
          <w:marRight w:val="0"/>
          <w:marTop w:val="0"/>
          <w:marBottom w:val="0"/>
          <w:divBdr>
            <w:top w:val="none" w:sz="0" w:space="0" w:color="auto"/>
            <w:left w:val="none" w:sz="0" w:space="0" w:color="auto"/>
            <w:bottom w:val="none" w:sz="0" w:space="0" w:color="auto"/>
            <w:right w:val="none" w:sz="0" w:space="0" w:color="auto"/>
          </w:divBdr>
          <w:divsChild>
            <w:div w:id="1506900071">
              <w:marLeft w:val="0"/>
              <w:marRight w:val="0"/>
              <w:marTop w:val="0"/>
              <w:marBottom w:val="0"/>
              <w:divBdr>
                <w:top w:val="none" w:sz="0" w:space="0" w:color="auto"/>
                <w:left w:val="none" w:sz="0" w:space="0" w:color="auto"/>
                <w:bottom w:val="none" w:sz="0" w:space="0" w:color="auto"/>
                <w:right w:val="none" w:sz="0" w:space="0" w:color="auto"/>
              </w:divBdr>
              <w:divsChild>
                <w:div w:id="773406400">
                  <w:marLeft w:val="0"/>
                  <w:marRight w:val="0"/>
                  <w:marTop w:val="0"/>
                  <w:marBottom w:val="0"/>
                  <w:divBdr>
                    <w:top w:val="none" w:sz="0" w:space="0" w:color="auto"/>
                    <w:left w:val="none" w:sz="0" w:space="0" w:color="auto"/>
                    <w:bottom w:val="none" w:sz="0" w:space="0" w:color="auto"/>
                    <w:right w:val="none" w:sz="0" w:space="0" w:color="auto"/>
                  </w:divBdr>
                </w:div>
              </w:divsChild>
            </w:div>
            <w:div w:id="644165445">
              <w:marLeft w:val="0"/>
              <w:marRight w:val="0"/>
              <w:marTop w:val="0"/>
              <w:marBottom w:val="0"/>
              <w:divBdr>
                <w:top w:val="none" w:sz="0" w:space="0" w:color="auto"/>
                <w:left w:val="none" w:sz="0" w:space="0" w:color="auto"/>
                <w:bottom w:val="none" w:sz="0" w:space="0" w:color="auto"/>
                <w:right w:val="none" w:sz="0" w:space="0" w:color="auto"/>
              </w:divBdr>
              <w:divsChild>
                <w:div w:id="73763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16917">
      <w:bodyDiv w:val="1"/>
      <w:marLeft w:val="0"/>
      <w:marRight w:val="0"/>
      <w:marTop w:val="0"/>
      <w:marBottom w:val="0"/>
      <w:divBdr>
        <w:top w:val="none" w:sz="0" w:space="0" w:color="auto"/>
        <w:left w:val="none" w:sz="0" w:space="0" w:color="auto"/>
        <w:bottom w:val="none" w:sz="0" w:space="0" w:color="auto"/>
        <w:right w:val="none" w:sz="0" w:space="0" w:color="auto"/>
      </w:divBdr>
    </w:div>
    <w:div w:id="681511091">
      <w:bodyDiv w:val="1"/>
      <w:marLeft w:val="0"/>
      <w:marRight w:val="0"/>
      <w:marTop w:val="0"/>
      <w:marBottom w:val="0"/>
      <w:divBdr>
        <w:top w:val="none" w:sz="0" w:space="0" w:color="auto"/>
        <w:left w:val="none" w:sz="0" w:space="0" w:color="auto"/>
        <w:bottom w:val="none" w:sz="0" w:space="0" w:color="auto"/>
        <w:right w:val="none" w:sz="0" w:space="0" w:color="auto"/>
      </w:divBdr>
      <w:divsChild>
        <w:div w:id="987828620">
          <w:marLeft w:val="0"/>
          <w:marRight w:val="0"/>
          <w:marTop w:val="0"/>
          <w:marBottom w:val="0"/>
          <w:divBdr>
            <w:top w:val="none" w:sz="0" w:space="0" w:color="auto"/>
            <w:left w:val="none" w:sz="0" w:space="0" w:color="auto"/>
            <w:bottom w:val="none" w:sz="0" w:space="0" w:color="auto"/>
            <w:right w:val="none" w:sz="0" w:space="0" w:color="auto"/>
          </w:divBdr>
          <w:divsChild>
            <w:div w:id="1669793624">
              <w:marLeft w:val="0"/>
              <w:marRight w:val="0"/>
              <w:marTop w:val="0"/>
              <w:marBottom w:val="0"/>
              <w:divBdr>
                <w:top w:val="none" w:sz="0" w:space="0" w:color="auto"/>
                <w:left w:val="none" w:sz="0" w:space="0" w:color="auto"/>
                <w:bottom w:val="none" w:sz="0" w:space="0" w:color="auto"/>
                <w:right w:val="none" w:sz="0" w:space="0" w:color="auto"/>
              </w:divBdr>
              <w:divsChild>
                <w:div w:id="184582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16376">
      <w:bodyDiv w:val="1"/>
      <w:marLeft w:val="0"/>
      <w:marRight w:val="0"/>
      <w:marTop w:val="0"/>
      <w:marBottom w:val="0"/>
      <w:divBdr>
        <w:top w:val="none" w:sz="0" w:space="0" w:color="auto"/>
        <w:left w:val="none" w:sz="0" w:space="0" w:color="auto"/>
        <w:bottom w:val="none" w:sz="0" w:space="0" w:color="auto"/>
        <w:right w:val="none" w:sz="0" w:space="0" w:color="auto"/>
      </w:divBdr>
    </w:div>
    <w:div w:id="834149013">
      <w:bodyDiv w:val="1"/>
      <w:marLeft w:val="0"/>
      <w:marRight w:val="0"/>
      <w:marTop w:val="0"/>
      <w:marBottom w:val="0"/>
      <w:divBdr>
        <w:top w:val="none" w:sz="0" w:space="0" w:color="auto"/>
        <w:left w:val="none" w:sz="0" w:space="0" w:color="auto"/>
        <w:bottom w:val="none" w:sz="0" w:space="0" w:color="auto"/>
        <w:right w:val="none" w:sz="0" w:space="0" w:color="auto"/>
      </w:divBdr>
    </w:div>
    <w:div w:id="1381906871">
      <w:bodyDiv w:val="1"/>
      <w:marLeft w:val="0"/>
      <w:marRight w:val="0"/>
      <w:marTop w:val="0"/>
      <w:marBottom w:val="0"/>
      <w:divBdr>
        <w:top w:val="none" w:sz="0" w:space="0" w:color="auto"/>
        <w:left w:val="none" w:sz="0" w:space="0" w:color="auto"/>
        <w:bottom w:val="none" w:sz="0" w:space="0" w:color="auto"/>
        <w:right w:val="none" w:sz="0" w:space="0" w:color="auto"/>
      </w:divBdr>
    </w:div>
    <w:div w:id="1454320868">
      <w:bodyDiv w:val="1"/>
      <w:marLeft w:val="0"/>
      <w:marRight w:val="0"/>
      <w:marTop w:val="0"/>
      <w:marBottom w:val="0"/>
      <w:divBdr>
        <w:top w:val="none" w:sz="0" w:space="0" w:color="auto"/>
        <w:left w:val="none" w:sz="0" w:space="0" w:color="auto"/>
        <w:bottom w:val="none" w:sz="0" w:space="0" w:color="auto"/>
        <w:right w:val="none" w:sz="0" w:space="0" w:color="auto"/>
      </w:divBdr>
      <w:divsChild>
        <w:div w:id="588469927">
          <w:marLeft w:val="0"/>
          <w:marRight w:val="0"/>
          <w:marTop w:val="0"/>
          <w:marBottom w:val="0"/>
          <w:divBdr>
            <w:top w:val="none" w:sz="0" w:space="0" w:color="auto"/>
            <w:left w:val="none" w:sz="0" w:space="0" w:color="auto"/>
            <w:bottom w:val="none" w:sz="0" w:space="0" w:color="auto"/>
            <w:right w:val="none" w:sz="0" w:space="0" w:color="auto"/>
          </w:divBdr>
          <w:divsChild>
            <w:div w:id="634800754">
              <w:marLeft w:val="0"/>
              <w:marRight w:val="0"/>
              <w:marTop w:val="0"/>
              <w:marBottom w:val="0"/>
              <w:divBdr>
                <w:top w:val="none" w:sz="0" w:space="0" w:color="auto"/>
                <w:left w:val="none" w:sz="0" w:space="0" w:color="auto"/>
                <w:bottom w:val="none" w:sz="0" w:space="0" w:color="auto"/>
                <w:right w:val="none" w:sz="0" w:space="0" w:color="auto"/>
              </w:divBdr>
              <w:divsChild>
                <w:div w:id="1107847256">
                  <w:marLeft w:val="0"/>
                  <w:marRight w:val="0"/>
                  <w:marTop w:val="0"/>
                  <w:marBottom w:val="0"/>
                  <w:divBdr>
                    <w:top w:val="none" w:sz="0" w:space="0" w:color="auto"/>
                    <w:left w:val="none" w:sz="0" w:space="0" w:color="auto"/>
                    <w:bottom w:val="none" w:sz="0" w:space="0" w:color="auto"/>
                    <w:right w:val="none" w:sz="0" w:space="0" w:color="auto"/>
                  </w:divBdr>
                </w:div>
              </w:divsChild>
            </w:div>
            <w:div w:id="1123381296">
              <w:marLeft w:val="0"/>
              <w:marRight w:val="0"/>
              <w:marTop w:val="0"/>
              <w:marBottom w:val="0"/>
              <w:divBdr>
                <w:top w:val="none" w:sz="0" w:space="0" w:color="auto"/>
                <w:left w:val="none" w:sz="0" w:space="0" w:color="auto"/>
                <w:bottom w:val="none" w:sz="0" w:space="0" w:color="auto"/>
                <w:right w:val="none" w:sz="0" w:space="0" w:color="auto"/>
              </w:divBdr>
              <w:divsChild>
                <w:div w:id="460656279">
                  <w:marLeft w:val="0"/>
                  <w:marRight w:val="0"/>
                  <w:marTop w:val="0"/>
                  <w:marBottom w:val="0"/>
                  <w:divBdr>
                    <w:top w:val="none" w:sz="0" w:space="0" w:color="auto"/>
                    <w:left w:val="none" w:sz="0" w:space="0" w:color="auto"/>
                    <w:bottom w:val="none" w:sz="0" w:space="0" w:color="auto"/>
                    <w:right w:val="none" w:sz="0" w:space="0" w:color="auto"/>
                  </w:divBdr>
                </w:div>
              </w:divsChild>
            </w:div>
            <w:div w:id="93602053">
              <w:marLeft w:val="0"/>
              <w:marRight w:val="0"/>
              <w:marTop w:val="0"/>
              <w:marBottom w:val="0"/>
              <w:divBdr>
                <w:top w:val="none" w:sz="0" w:space="0" w:color="auto"/>
                <w:left w:val="none" w:sz="0" w:space="0" w:color="auto"/>
                <w:bottom w:val="none" w:sz="0" w:space="0" w:color="auto"/>
                <w:right w:val="none" w:sz="0" w:space="0" w:color="auto"/>
              </w:divBdr>
              <w:divsChild>
                <w:div w:id="340862789">
                  <w:marLeft w:val="0"/>
                  <w:marRight w:val="0"/>
                  <w:marTop w:val="0"/>
                  <w:marBottom w:val="0"/>
                  <w:divBdr>
                    <w:top w:val="none" w:sz="0" w:space="0" w:color="auto"/>
                    <w:left w:val="none" w:sz="0" w:space="0" w:color="auto"/>
                    <w:bottom w:val="none" w:sz="0" w:space="0" w:color="auto"/>
                    <w:right w:val="none" w:sz="0" w:space="0" w:color="auto"/>
                  </w:divBdr>
                </w:div>
              </w:divsChild>
            </w:div>
            <w:div w:id="1544977462">
              <w:marLeft w:val="0"/>
              <w:marRight w:val="0"/>
              <w:marTop w:val="0"/>
              <w:marBottom w:val="0"/>
              <w:divBdr>
                <w:top w:val="none" w:sz="0" w:space="0" w:color="auto"/>
                <w:left w:val="none" w:sz="0" w:space="0" w:color="auto"/>
                <w:bottom w:val="none" w:sz="0" w:space="0" w:color="auto"/>
                <w:right w:val="none" w:sz="0" w:space="0" w:color="auto"/>
              </w:divBdr>
              <w:divsChild>
                <w:div w:id="1896350833">
                  <w:marLeft w:val="0"/>
                  <w:marRight w:val="0"/>
                  <w:marTop w:val="0"/>
                  <w:marBottom w:val="0"/>
                  <w:divBdr>
                    <w:top w:val="none" w:sz="0" w:space="0" w:color="auto"/>
                    <w:left w:val="none" w:sz="0" w:space="0" w:color="auto"/>
                    <w:bottom w:val="none" w:sz="0" w:space="0" w:color="auto"/>
                    <w:right w:val="none" w:sz="0" w:space="0" w:color="auto"/>
                  </w:divBdr>
                </w:div>
              </w:divsChild>
            </w:div>
            <w:div w:id="341975969">
              <w:marLeft w:val="0"/>
              <w:marRight w:val="0"/>
              <w:marTop w:val="0"/>
              <w:marBottom w:val="0"/>
              <w:divBdr>
                <w:top w:val="none" w:sz="0" w:space="0" w:color="auto"/>
                <w:left w:val="none" w:sz="0" w:space="0" w:color="auto"/>
                <w:bottom w:val="none" w:sz="0" w:space="0" w:color="auto"/>
                <w:right w:val="none" w:sz="0" w:space="0" w:color="auto"/>
              </w:divBdr>
              <w:divsChild>
                <w:div w:id="1198007619">
                  <w:marLeft w:val="0"/>
                  <w:marRight w:val="0"/>
                  <w:marTop w:val="0"/>
                  <w:marBottom w:val="0"/>
                  <w:divBdr>
                    <w:top w:val="none" w:sz="0" w:space="0" w:color="auto"/>
                    <w:left w:val="none" w:sz="0" w:space="0" w:color="auto"/>
                    <w:bottom w:val="none" w:sz="0" w:space="0" w:color="auto"/>
                    <w:right w:val="none" w:sz="0" w:space="0" w:color="auto"/>
                  </w:divBdr>
                </w:div>
              </w:divsChild>
            </w:div>
            <w:div w:id="481194683">
              <w:marLeft w:val="0"/>
              <w:marRight w:val="0"/>
              <w:marTop w:val="0"/>
              <w:marBottom w:val="0"/>
              <w:divBdr>
                <w:top w:val="none" w:sz="0" w:space="0" w:color="auto"/>
                <w:left w:val="none" w:sz="0" w:space="0" w:color="auto"/>
                <w:bottom w:val="none" w:sz="0" w:space="0" w:color="auto"/>
                <w:right w:val="none" w:sz="0" w:space="0" w:color="auto"/>
              </w:divBdr>
              <w:divsChild>
                <w:div w:id="2053992260">
                  <w:marLeft w:val="0"/>
                  <w:marRight w:val="0"/>
                  <w:marTop w:val="0"/>
                  <w:marBottom w:val="0"/>
                  <w:divBdr>
                    <w:top w:val="none" w:sz="0" w:space="0" w:color="auto"/>
                    <w:left w:val="none" w:sz="0" w:space="0" w:color="auto"/>
                    <w:bottom w:val="none" w:sz="0" w:space="0" w:color="auto"/>
                    <w:right w:val="none" w:sz="0" w:space="0" w:color="auto"/>
                  </w:divBdr>
                </w:div>
              </w:divsChild>
            </w:div>
            <w:div w:id="338511446">
              <w:marLeft w:val="0"/>
              <w:marRight w:val="0"/>
              <w:marTop w:val="0"/>
              <w:marBottom w:val="0"/>
              <w:divBdr>
                <w:top w:val="none" w:sz="0" w:space="0" w:color="auto"/>
                <w:left w:val="none" w:sz="0" w:space="0" w:color="auto"/>
                <w:bottom w:val="none" w:sz="0" w:space="0" w:color="auto"/>
                <w:right w:val="none" w:sz="0" w:space="0" w:color="auto"/>
              </w:divBdr>
              <w:divsChild>
                <w:div w:id="677079268">
                  <w:marLeft w:val="0"/>
                  <w:marRight w:val="0"/>
                  <w:marTop w:val="0"/>
                  <w:marBottom w:val="0"/>
                  <w:divBdr>
                    <w:top w:val="none" w:sz="0" w:space="0" w:color="auto"/>
                    <w:left w:val="none" w:sz="0" w:space="0" w:color="auto"/>
                    <w:bottom w:val="none" w:sz="0" w:space="0" w:color="auto"/>
                    <w:right w:val="none" w:sz="0" w:space="0" w:color="auto"/>
                  </w:divBdr>
                </w:div>
              </w:divsChild>
            </w:div>
            <w:div w:id="600259215">
              <w:marLeft w:val="0"/>
              <w:marRight w:val="0"/>
              <w:marTop w:val="0"/>
              <w:marBottom w:val="0"/>
              <w:divBdr>
                <w:top w:val="none" w:sz="0" w:space="0" w:color="auto"/>
                <w:left w:val="none" w:sz="0" w:space="0" w:color="auto"/>
                <w:bottom w:val="none" w:sz="0" w:space="0" w:color="auto"/>
                <w:right w:val="none" w:sz="0" w:space="0" w:color="auto"/>
              </w:divBdr>
              <w:divsChild>
                <w:div w:id="187573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783739">
      <w:bodyDiv w:val="1"/>
      <w:marLeft w:val="0"/>
      <w:marRight w:val="0"/>
      <w:marTop w:val="0"/>
      <w:marBottom w:val="0"/>
      <w:divBdr>
        <w:top w:val="none" w:sz="0" w:space="0" w:color="auto"/>
        <w:left w:val="none" w:sz="0" w:space="0" w:color="auto"/>
        <w:bottom w:val="none" w:sz="0" w:space="0" w:color="auto"/>
        <w:right w:val="none" w:sz="0" w:space="0" w:color="auto"/>
      </w:divBdr>
    </w:div>
    <w:div w:id="1541473449">
      <w:bodyDiv w:val="1"/>
      <w:marLeft w:val="0"/>
      <w:marRight w:val="0"/>
      <w:marTop w:val="0"/>
      <w:marBottom w:val="0"/>
      <w:divBdr>
        <w:top w:val="none" w:sz="0" w:space="0" w:color="auto"/>
        <w:left w:val="none" w:sz="0" w:space="0" w:color="auto"/>
        <w:bottom w:val="none" w:sz="0" w:space="0" w:color="auto"/>
        <w:right w:val="none" w:sz="0" w:space="0" w:color="auto"/>
      </w:divBdr>
      <w:divsChild>
        <w:div w:id="1149713922">
          <w:marLeft w:val="0"/>
          <w:marRight w:val="0"/>
          <w:marTop w:val="0"/>
          <w:marBottom w:val="0"/>
          <w:divBdr>
            <w:top w:val="none" w:sz="0" w:space="0" w:color="auto"/>
            <w:left w:val="none" w:sz="0" w:space="0" w:color="auto"/>
            <w:bottom w:val="none" w:sz="0" w:space="0" w:color="auto"/>
            <w:right w:val="none" w:sz="0" w:space="0" w:color="auto"/>
          </w:divBdr>
          <w:divsChild>
            <w:div w:id="1443782">
              <w:marLeft w:val="0"/>
              <w:marRight w:val="0"/>
              <w:marTop w:val="0"/>
              <w:marBottom w:val="0"/>
              <w:divBdr>
                <w:top w:val="none" w:sz="0" w:space="0" w:color="auto"/>
                <w:left w:val="none" w:sz="0" w:space="0" w:color="auto"/>
                <w:bottom w:val="none" w:sz="0" w:space="0" w:color="auto"/>
                <w:right w:val="none" w:sz="0" w:space="0" w:color="auto"/>
              </w:divBdr>
              <w:divsChild>
                <w:div w:id="156043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435148">
      <w:bodyDiv w:val="1"/>
      <w:marLeft w:val="0"/>
      <w:marRight w:val="0"/>
      <w:marTop w:val="0"/>
      <w:marBottom w:val="0"/>
      <w:divBdr>
        <w:top w:val="none" w:sz="0" w:space="0" w:color="auto"/>
        <w:left w:val="none" w:sz="0" w:space="0" w:color="auto"/>
        <w:bottom w:val="none" w:sz="0" w:space="0" w:color="auto"/>
        <w:right w:val="none" w:sz="0" w:space="0" w:color="auto"/>
      </w:divBdr>
      <w:divsChild>
        <w:div w:id="524711149">
          <w:marLeft w:val="0"/>
          <w:marRight w:val="0"/>
          <w:marTop w:val="0"/>
          <w:marBottom w:val="0"/>
          <w:divBdr>
            <w:top w:val="none" w:sz="0" w:space="0" w:color="auto"/>
            <w:left w:val="none" w:sz="0" w:space="0" w:color="auto"/>
            <w:bottom w:val="none" w:sz="0" w:space="0" w:color="auto"/>
            <w:right w:val="none" w:sz="0" w:space="0" w:color="auto"/>
          </w:divBdr>
          <w:divsChild>
            <w:div w:id="1940092090">
              <w:marLeft w:val="0"/>
              <w:marRight w:val="0"/>
              <w:marTop w:val="0"/>
              <w:marBottom w:val="0"/>
              <w:divBdr>
                <w:top w:val="none" w:sz="0" w:space="0" w:color="auto"/>
                <w:left w:val="none" w:sz="0" w:space="0" w:color="auto"/>
                <w:bottom w:val="none" w:sz="0" w:space="0" w:color="auto"/>
                <w:right w:val="none" w:sz="0" w:space="0" w:color="auto"/>
              </w:divBdr>
              <w:divsChild>
                <w:div w:id="47017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43776">
      <w:bodyDiv w:val="1"/>
      <w:marLeft w:val="0"/>
      <w:marRight w:val="0"/>
      <w:marTop w:val="0"/>
      <w:marBottom w:val="0"/>
      <w:divBdr>
        <w:top w:val="none" w:sz="0" w:space="0" w:color="auto"/>
        <w:left w:val="none" w:sz="0" w:space="0" w:color="auto"/>
        <w:bottom w:val="none" w:sz="0" w:space="0" w:color="auto"/>
        <w:right w:val="none" w:sz="0" w:space="0" w:color="auto"/>
      </w:divBdr>
      <w:divsChild>
        <w:div w:id="522673715">
          <w:marLeft w:val="0"/>
          <w:marRight w:val="0"/>
          <w:marTop w:val="0"/>
          <w:marBottom w:val="0"/>
          <w:divBdr>
            <w:top w:val="none" w:sz="0" w:space="0" w:color="auto"/>
            <w:left w:val="none" w:sz="0" w:space="0" w:color="auto"/>
            <w:bottom w:val="none" w:sz="0" w:space="0" w:color="auto"/>
            <w:right w:val="none" w:sz="0" w:space="0" w:color="auto"/>
          </w:divBdr>
          <w:divsChild>
            <w:div w:id="895091770">
              <w:marLeft w:val="0"/>
              <w:marRight w:val="0"/>
              <w:marTop w:val="0"/>
              <w:marBottom w:val="0"/>
              <w:divBdr>
                <w:top w:val="none" w:sz="0" w:space="0" w:color="auto"/>
                <w:left w:val="none" w:sz="0" w:space="0" w:color="auto"/>
                <w:bottom w:val="none" w:sz="0" w:space="0" w:color="auto"/>
                <w:right w:val="none" w:sz="0" w:space="0" w:color="auto"/>
              </w:divBdr>
              <w:divsChild>
                <w:div w:id="158849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2289">
      <w:bodyDiv w:val="1"/>
      <w:marLeft w:val="0"/>
      <w:marRight w:val="0"/>
      <w:marTop w:val="0"/>
      <w:marBottom w:val="0"/>
      <w:divBdr>
        <w:top w:val="none" w:sz="0" w:space="0" w:color="auto"/>
        <w:left w:val="none" w:sz="0" w:space="0" w:color="auto"/>
        <w:bottom w:val="none" w:sz="0" w:space="0" w:color="auto"/>
        <w:right w:val="none" w:sz="0" w:space="0" w:color="auto"/>
      </w:divBdr>
    </w:div>
    <w:div w:id="1669360038">
      <w:bodyDiv w:val="1"/>
      <w:marLeft w:val="0"/>
      <w:marRight w:val="0"/>
      <w:marTop w:val="0"/>
      <w:marBottom w:val="0"/>
      <w:divBdr>
        <w:top w:val="none" w:sz="0" w:space="0" w:color="auto"/>
        <w:left w:val="none" w:sz="0" w:space="0" w:color="auto"/>
        <w:bottom w:val="none" w:sz="0" w:space="0" w:color="auto"/>
        <w:right w:val="none" w:sz="0" w:space="0" w:color="auto"/>
      </w:divBdr>
      <w:divsChild>
        <w:div w:id="295373130">
          <w:marLeft w:val="0"/>
          <w:marRight w:val="0"/>
          <w:marTop w:val="0"/>
          <w:marBottom w:val="0"/>
          <w:divBdr>
            <w:top w:val="none" w:sz="0" w:space="0" w:color="auto"/>
            <w:left w:val="none" w:sz="0" w:space="0" w:color="auto"/>
            <w:bottom w:val="none" w:sz="0" w:space="0" w:color="auto"/>
            <w:right w:val="none" w:sz="0" w:space="0" w:color="auto"/>
          </w:divBdr>
          <w:divsChild>
            <w:div w:id="1764060658">
              <w:marLeft w:val="0"/>
              <w:marRight w:val="0"/>
              <w:marTop w:val="0"/>
              <w:marBottom w:val="0"/>
              <w:divBdr>
                <w:top w:val="none" w:sz="0" w:space="0" w:color="auto"/>
                <w:left w:val="none" w:sz="0" w:space="0" w:color="auto"/>
                <w:bottom w:val="none" w:sz="0" w:space="0" w:color="auto"/>
                <w:right w:val="none" w:sz="0" w:space="0" w:color="auto"/>
              </w:divBdr>
              <w:divsChild>
                <w:div w:id="731150047">
                  <w:marLeft w:val="0"/>
                  <w:marRight w:val="0"/>
                  <w:marTop w:val="0"/>
                  <w:marBottom w:val="0"/>
                  <w:divBdr>
                    <w:top w:val="none" w:sz="0" w:space="0" w:color="auto"/>
                    <w:left w:val="none" w:sz="0" w:space="0" w:color="auto"/>
                    <w:bottom w:val="none" w:sz="0" w:space="0" w:color="auto"/>
                    <w:right w:val="none" w:sz="0" w:space="0" w:color="auto"/>
                  </w:divBdr>
                  <w:divsChild>
                    <w:div w:id="190752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362483">
      <w:bodyDiv w:val="1"/>
      <w:marLeft w:val="0"/>
      <w:marRight w:val="0"/>
      <w:marTop w:val="0"/>
      <w:marBottom w:val="0"/>
      <w:divBdr>
        <w:top w:val="none" w:sz="0" w:space="0" w:color="auto"/>
        <w:left w:val="none" w:sz="0" w:space="0" w:color="auto"/>
        <w:bottom w:val="none" w:sz="0" w:space="0" w:color="auto"/>
        <w:right w:val="none" w:sz="0" w:space="0" w:color="auto"/>
      </w:divBdr>
    </w:div>
    <w:div w:id="2063749607">
      <w:bodyDiv w:val="1"/>
      <w:marLeft w:val="0"/>
      <w:marRight w:val="0"/>
      <w:marTop w:val="0"/>
      <w:marBottom w:val="0"/>
      <w:divBdr>
        <w:top w:val="none" w:sz="0" w:space="0" w:color="auto"/>
        <w:left w:val="none" w:sz="0" w:space="0" w:color="auto"/>
        <w:bottom w:val="none" w:sz="0" w:space="0" w:color="auto"/>
        <w:right w:val="none" w:sz="0" w:space="0" w:color="auto"/>
      </w:divBdr>
    </w:div>
    <w:div w:id="2106461081">
      <w:bodyDiv w:val="1"/>
      <w:marLeft w:val="0"/>
      <w:marRight w:val="0"/>
      <w:marTop w:val="0"/>
      <w:marBottom w:val="0"/>
      <w:divBdr>
        <w:top w:val="none" w:sz="0" w:space="0" w:color="auto"/>
        <w:left w:val="none" w:sz="0" w:space="0" w:color="auto"/>
        <w:bottom w:val="none" w:sz="0" w:space="0" w:color="auto"/>
        <w:right w:val="none" w:sz="0" w:space="0" w:color="auto"/>
      </w:divBdr>
      <w:divsChild>
        <w:div w:id="866403688">
          <w:marLeft w:val="0"/>
          <w:marRight w:val="0"/>
          <w:marTop w:val="600"/>
          <w:marBottom w:val="0"/>
          <w:divBdr>
            <w:top w:val="none" w:sz="0" w:space="0" w:color="auto"/>
            <w:left w:val="none" w:sz="0" w:space="0" w:color="auto"/>
            <w:bottom w:val="none" w:sz="0" w:space="0" w:color="auto"/>
            <w:right w:val="none" w:sz="0" w:space="0" w:color="auto"/>
          </w:divBdr>
          <w:divsChild>
            <w:div w:id="1030300255">
              <w:marLeft w:val="0"/>
              <w:marRight w:val="0"/>
              <w:marTop w:val="0"/>
              <w:marBottom w:val="0"/>
              <w:divBdr>
                <w:top w:val="none" w:sz="0" w:space="0" w:color="auto"/>
                <w:left w:val="none" w:sz="0" w:space="0" w:color="auto"/>
                <w:bottom w:val="none" w:sz="0" w:space="0" w:color="auto"/>
                <w:right w:val="none" w:sz="0" w:space="0" w:color="auto"/>
              </w:divBdr>
            </w:div>
          </w:divsChild>
        </w:div>
        <w:div w:id="1377002202">
          <w:marLeft w:val="0"/>
          <w:marRight w:val="0"/>
          <w:marTop w:val="6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file:////newbach/bcu/HQ/Diversity%20and%20Welsh%20Language/meetings/IAG/IAG%20meetings%202021/IAG%20meeting%2014th%20October%202021/Terms%20of%20Reference%20(July%202021).doc"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hyperlink" Target="https://www2.deloitte.com/us/en/insights/deloitte-review/issue-16/employee-engagement-strategies.html" TargetMode="External"/><Relationship Id="rId15" Type="http://schemas.openxmlformats.org/officeDocument/2006/relationships/theme" Target="theme/theme1.xml"/><Relationship Id="rId10" Type="http://schemas.openxmlformats.org/officeDocument/2006/relationships/package" Target="embeddings/Microsoft_Word_Document.doc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2613</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Evans</dc:creator>
  <cp:keywords/>
  <dc:description/>
  <cp:lastModifiedBy>Catherine Evans</cp:lastModifiedBy>
  <cp:revision>2</cp:revision>
  <dcterms:created xsi:type="dcterms:W3CDTF">2022-02-01T18:47:00Z</dcterms:created>
  <dcterms:modified xsi:type="dcterms:W3CDTF">2022-02-01T18:47:00Z</dcterms:modified>
</cp:coreProperties>
</file>