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4ABA7" w14:textId="77777777" w:rsidR="00140FDB" w:rsidRPr="0012401A" w:rsidRDefault="00140FDB">
      <w:pPr>
        <w:rPr>
          <w:sz w:val="28"/>
          <w:szCs w:val="28"/>
          <w:u w:val="single"/>
        </w:rPr>
      </w:pPr>
      <w:bookmarkStart w:id="0" w:name="_GoBack"/>
      <w:r w:rsidRPr="0012401A">
        <w:rPr>
          <w:sz w:val="28"/>
          <w:szCs w:val="28"/>
          <w:u w:val="single"/>
        </w:rPr>
        <w:t>A comparative look at the education system in Pakistan and the UK, reviewing international policies.</w:t>
      </w:r>
    </w:p>
    <w:bookmarkEnd w:id="0"/>
    <w:p w14:paraId="25C9F6D1" w14:textId="0D498A07" w:rsidR="00140FDB" w:rsidRDefault="00140FDB"/>
    <w:p w14:paraId="5940E5FD" w14:textId="3F4C4ADD" w:rsidR="00140FDB" w:rsidRPr="0012401A" w:rsidRDefault="000B179A" w:rsidP="00057F10">
      <w:pPr>
        <w:spacing w:line="480" w:lineRule="auto"/>
        <w:rPr>
          <w:sz w:val="24"/>
          <w:szCs w:val="24"/>
        </w:rPr>
      </w:pPr>
      <w:r w:rsidRPr="0012401A">
        <w:rPr>
          <w:sz w:val="24"/>
          <w:szCs w:val="24"/>
        </w:rPr>
        <w:t xml:space="preserve">The right to an education is </w:t>
      </w:r>
      <w:r w:rsidR="00360AC3" w:rsidRPr="0012401A">
        <w:rPr>
          <w:sz w:val="24"/>
          <w:szCs w:val="24"/>
        </w:rPr>
        <w:t xml:space="preserve">one of the freedoms that all children should be afforded according to article </w:t>
      </w:r>
      <w:r w:rsidR="00CE70FA" w:rsidRPr="0012401A">
        <w:rPr>
          <w:sz w:val="24"/>
          <w:szCs w:val="24"/>
        </w:rPr>
        <w:t xml:space="preserve">28 of the United nations convention on the rights of the child (UNCRC). </w:t>
      </w:r>
      <w:r w:rsidR="00AB3BEE" w:rsidRPr="0012401A">
        <w:rPr>
          <w:sz w:val="24"/>
          <w:szCs w:val="24"/>
        </w:rPr>
        <w:t>Article 28 continues stating that a</w:t>
      </w:r>
      <w:r w:rsidR="00881B03" w:rsidRPr="0012401A">
        <w:rPr>
          <w:sz w:val="24"/>
          <w:szCs w:val="24"/>
        </w:rPr>
        <w:t xml:space="preserve"> </w:t>
      </w:r>
      <w:r w:rsidR="00383EF5" w:rsidRPr="0012401A">
        <w:rPr>
          <w:sz w:val="24"/>
          <w:szCs w:val="24"/>
        </w:rPr>
        <w:t>primary education should be free and compulsory for all children and secondary ed</w:t>
      </w:r>
      <w:r w:rsidR="00AE7F78" w:rsidRPr="0012401A">
        <w:rPr>
          <w:sz w:val="24"/>
          <w:szCs w:val="24"/>
        </w:rPr>
        <w:t xml:space="preserve">ucation, </w:t>
      </w:r>
      <w:r w:rsidR="001F32BC" w:rsidRPr="0012401A">
        <w:rPr>
          <w:sz w:val="24"/>
          <w:szCs w:val="24"/>
        </w:rPr>
        <w:t>encouraged.</w:t>
      </w:r>
      <w:r w:rsidR="00AF3496" w:rsidRPr="0012401A">
        <w:rPr>
          <w:sz w:val="24"/>
          <w:szCs w:val="24"/>
        </w:rPr>
        <w:t xml:space="preserve"> It further states that discipline within schools must </w:t>
      </w:r>
      <w:r w:rsidR="00A14E3B" w:rsidRPr="0012401A">
        <w:rPr>
          <w:sz w:val="24"/>
          <w:szCs w:val="24"/>
        </w:rPr>
        <w:t>respect the child’s dignity</w:t>
      </w:r>
      <w:r w:rsidR="00881B03" w:rsidRPr="0012401A">
        <w:rPr>
          <w:sz w:val="24"/>
          <w:szCs w:val="24"/>
        </w:rPr>
        <w:t xml:space="preserve"> (</w:t>
      </w:r>
      <w:r w:rsidR="0022590D" w:rsidRPr="0012401A">
        <w:rPr>
          <w:sz w:val="24"/>
          <w:szCs w:val="24"/>
        </w:rPr>
        <w:t xml:space="preserve">CRIN, 2018). </w:t>
      </w:r>
      <w:r w:rsidR="00AE7F78" w:rsidRPr="0012401A">
        <w:rPr>
          <w:sz w:val="24"/>
          <w:szCs w:val="24"/>
        </w:rPr>
        <w:t xml:space="preserve">The </w:t>
      </w:r>
      <w:r w:rsidR="003058C0" w:rsidRPr="0012401A">
        <w:rPr>
          <w:sz w:val="24"/>
          <w:szCs w:val="24"/>
        </w:rPr>
        <w:t xml:space="preserve">UNCRC has had a major impact on the policies created in the UK around </w:t>
      </w:r>
      <w:r w:rsidR="003F12B8" w:rsidRPr="0012401A">
        <w:rPr>
          <w:sz w:val="24"/>
          <w:szCs w:val="24"/>
        </w:rPr>
        <w:t xml:space="preserve">the welfare of children. </w:t>
      </w:r>
      <w:r w:rsidR="00AD074A" w:rsidRPr="0012401A">
        <w:rPr>
          <w:sz w:val="24"/>
          <w:szCs w:val="24"/>
        </w:rPr>
        <w:t xml:space="preserve">Not only is primary education both free and compulsory but so is secondary education. </w:t>
      </w:r>
      <w:r w:rsidR="00466159" w:rsidRPr="0012401A">
        <w:rPr>
          <w:sz w:val="24"/>
          <w:szCs w:val="24"/>
        </w:rPr>
        <w:t xml:space="preserve">All children </w:t>
      </w:r>
      <w:r w:rsidR="008533B4" w:rsidRPr="0012401A">
        <w:rPr>
          <w:sz w:val="24"/>
          <w:szCs w:val="24"/>
        </w:rPr>
        <w:t>in the UK are free to attend school without fearing for their lives.</w:t>
      </w:r>
      <w:r w:rsidR="00F94F75" w:rsidRPr="0012401A">
        <w:rPr>
          <w:sz w:val="24"/>
          <w:szCs w:val="24"/>
        </w:rPr>
        <w:t xml:space="preserve"> </w:t>
      </w:r>
      <w:r w:rsidR="00466159" w:rsidRPr="0012401A">
        <w:rPr>
          <w:sz w:val="24"/>
          <w:szCs w:val="24"/>
        </w:rPr>
        <w:t>However, t</w:t>
      </w:r>
      <w:r w:rsidR="00140FDB" w:rsidRPr="0012401A">
        <w:rPr>
          <w:sz w:val="24"/>
          <w:szCs w:val="24"/>
        </w:rPr>
        <w:t xml:space="preserve">he United Kingdom is one of the richest economies in the world, with a progressive education system. Some other countries are not as fortunate, their wealth and their education systems differ greatly to our own.  </w:t>
      </w:r>
    </w:p>
    <w:p w14:paraId="0664BBAE" w14:textId="61013D02" w:rsidR="00E7689C" w:rsidRPr="0012401A" w:rsidRDefault="00DC1AD2" w:rsidP="00057F10">
      <w:pPr>
        <w:spacing w:line="480" w:lineRule="auto"/>
        <w:rPr>
          <w:sz w:val="24"/>
          <w:szCs w:val="24"/>
        </w:rPr>
      </w:pPr>
      <w:r w:rsidRPr="0012401A">
        <w:rPr>
          <w:sz w:val="24"/>
          <w:szCs w:val="24"/>
        </w:rPr>
        <w:t xml:space="preserve">On October </w:t>
      </w:r>
      <w:r w:rsidR="00663FFF" w:rsidRPr="0012401A">
        <w:rPr>
          <w:sz w:val="24"/>
          <w:szCs w:val="24"/>
        </w:rPr>
        <w:t>9</w:t>
      </w:r>
      <w:r w:rsidR="00663FFF" w:rsidRPr="0012401A">
        <w:rPr>
          <w:sz w:val="24"/>
          <w:szCs w:val="24"/>
          <w:vertAlign w:val="superscript"/>
        </w:rPr>
        <w:t>th</w:t>
      </w:r>
      <w:proofErr w:type="gramStart"/>
      <w:r w:rsidR="008423E3" w:rsidRPr="0012401A">
        <w:rPr>
          <w:sz w:val="24"/>
          <w:szCs w:val="24"/>
        </w:rPr>
        <w:t xml:space="preserve"> </w:t>
      </w:r>
      <w:r w:rsidR="00663FFF" w:rsidRPr="0012401A">
        <w:rPr>
          <w:sz w:val="24"/>
          <w:szCs w:val="24"/>
        </w:rPr>
        <w:t>2012</w:t>
      </w:r>
      <w:proofErr w:type="gramEnd"/>
      <w:r w:rsidR="00663FFF" w:rsidRPr="0012401A">
        <w:rPr>
          <w:sz w:val="24"/>
          <w:szCs w:val="24"/>
        </w:rPr>
        <w:t xml:space="preserve">, </w:t>
      </w:r>
      <w:r w:rsidR="00917058" w:rsidRPr="0012401A">
        <w:rPr>
          <w:sz w:val="24"/>
          <w:szCs w:val="24"/>
        </w:rPr>
        <w:t xml:space="preserve">armed men boarded a bus full of teenage girls and shot one in the head because not only did she attend school, </w:t>
      </w:r>
      <w:r w:rsidR="00C24459" w:rsidRPr="0012401A">
        <w:rPr>
          <w:sz w:val="24"/>
          <w:szCs w:val="24"/>
        </w:rPr>
        <w:t>but she also encouraged other girls to do so (</w:t>
      </w:r>
      <w:r w:rsidR="00E275D0" w:rsidRPr="0012401A">
        <w:rPr>
          <w:sz w:val="24"/>
          <w:szCs w:val="24"/>
        </w:rPr>
        <w:t xml:space="preserve">Martin, </w:t>
      </w:r>
      <w:r w:rsidR="004D290F" w:rsidRPr="0012401A">
        <w:rPr>
          <w:sz w:val="24"/>
          <w:szCs w:val="24"/>
        </w:rPr>
        <w:t>2015).</w:t>
      </w:r>
      <w:r w:rsidR="00522561" w:rsidRPr="0012401A">
        <w:rPr>
          <w:sz w:val="24"/>
          <w:szCs w:val="24"/>
        </w:rPr>
        <w:t xml:space="preserve"> This happened in </w:t>
      </w:r>
      <w:r w:rsidR="00427005" w:rsidRPr="0012401A">
        <w:rPr>
          <w:sz w:val="24"/>
          <w:szCs w:val="24"/>
        </w:rPr>
        <w:t xml:space="preserve">the Swat valley region of Pakistan. </w:t>
      </w:r>
      <w:r w:rsidR="007F3DEA" w:rsidRPr="0012401A">
        <w:rPr>
          <w:sz w:val="24"/>
          <w:szCs w:val="24"/>
        </w:rPr>
        <w:t>A place where education is different from the UK</w:t>
      </w:r>
      <w:r w:rsidR="00DB146F" w:rsidRPr="0012401A">
        <w:rPr>
          <w:sz w:val="24"/>
          <w:szCs w:val="24"/>
        </w:rPr>
        <w:t xml:space="preserve">. Young girls </w:t>
      </w:r>
      <w:r w:rsidR="00680ED4" w:rsidRPr="0012401A">
        <w:rPr>
          <w:sz w:val="24"/>
          <w:szCs w:val="24"/>
        </w:rPr>
        <w:t xml:space="preserve">are being terrorised into staying away from school. </w:t>
      </w:r>
      <w:r w:rsidR="0071022C" w:rsidRPr="0012401A">
        <w:rPr>
          <w:sz w:val="24"/>
          <w:szCs w:val="24"/>
        </w:rPr>
        <w:t xml:space="preserve">The wealth divide in the country as well as the bitter war being fought </w:t>
      </w:r>
      <w:r w:rsidR="00604FB9" w:rsidRPr="0012401A">
        <w:rPr>
          <w:sz w:val="24"/>
          <w:szCs w:val="24"/>
        </w:rPr>
        <w:t xml:space="preserve">between the country’s leaders and an Islamic group called </w:t>
      </w:r>
      <w:r w:rsidR="00ED4196" w:rsidRPr="0012401A">
        <w:rPr>
          <w:sz w:val="24"/>
          <w:szCs w:val="24"/>
        </w:rPr>
        <w:t xml:space="preserve">the Taliban, is leading to children being denied their basic rights </w:t>
      </w:r>
      <w:r w:rsidR="00050F6C" w:rsidRPr="0012401A">
        <w:rPr>
          <w:sz w:val="24"/>
          <w:szCs w:val="24"/>
        </w:rPr>
        <w:t>that were laid out in the UNCRC.</w:t>
      </w:r>
    </w:p>
    <w:p w14:paraId="70524335" w14:textId="21C2BEEE" w:rsidR="00597A30" w:rsidRPr="0012401A" w:rsidRDefault="00710A38" w:rsidP="00057F10">
      <w:pPr>
        <w:spacing w:line="480" w:lineRule="auto"/>
        <w:rPr>
          <w:sz w:val="24"/>
          <w:szCs w:val="24"/>
        </w:rPr>
      </w:pPr>
      <w:r w:rsidRPr="0012401A">
        <w:rPr>
          <w:sz w:val="24"/>
          <w:szCs w:val="24"/>
        </w:rPr>
        <w:t xml:space="preserve">Pakistan </w:t>
      </w:r>
      <w:r w:rsidR="00135AAF" w:rsidRPr="0012401A">
        <w:rPr>
          <w:sz w:val="24"/>
          <w:szCs w:val="24"/>
        </w:rPr>
        <w:t xml:space="preserve">has a population of </w:t>
      </w:r>
      <w:r w:rsidR="00560566" w:rsidRPr="0012401A">
        <w:rPr>
          <w:sz w:val="24"/>
          <w:szCs w:val="24"/>
        </w:rPr>
        <w:t xml:space="preserve">177,276,594 and </w:t>
      </w:r>
      <w:r w:rsidR="00085D9D" w:rsidRPr="0012401A">
        <w:rPr>
          <w:sz w:val="24"/>
          <w:szCs w:val="24"/>
        </w:rPr>
        <w:t>a poverty rate of 24%</w:t>
      </w:r>
      <w:r w:rsidR="00C85BF4" w:rsidRPr="0012401A">
        <w:rPr>
          <w:sz w:val="24"/>
          <w:szCs w:val="24"/>
        </w:rPr>
        <w:t xml:space="preserve"> (</w:t>
      </w:r>
      <w:proofErr w:type="spellStart"/>
      <w:r w:rsidR="00C85BF4" w:rsidRPr="0012401A">
        <w:rPr>
          <w:sz w:val="24"/>
          <w:szCs w:val="24"/>
        </w:rPr>
        <w:t>Blashfeild</w:t>
      </w:r>
      <w:proofErr w:type="spellEnd"/>
      <w:r w:rsidR="00C85BF4" w:rsidRPr="0012401A">
        <w:rPr>
          <w:sz w:val="24"/>
          <w:szCs w:val="24"/>
        </w:rPr>
        <w:t xml:space="preserve">, </w:t>
      </w:r>
      <w:r w:rsidR="008110BA" w:rsidRPr="0012401A">
        <w:rPr>
          <w:sz w:val="24"/>
          <w:szCs w:val="24"/>
        </w:rPr>
        <w:t>2013)</w:t>
      </w:r>
      <w:r w:rsidR="00C663AC" w:rsidRPr="0012401A">
        <w:rPr>
          <w:sz w:val="24"/>
          <w:szCs w:val="24"/>
        </w:rPr>
        <w:t>. I</w:t>
      </w:r>
      <w:r w:rsidR="00C455F0" w:rsidRPr="0012401A">
        <w:rPr>
          <w:sz w:val="24"/>
          <w:szCs w:val="24"/>
        </w:rPr>
        <w:t xml:space="preserve">t is a country </w:t>
      </w:r>
      <w:r w:rsidR="00D10EA2" w:rsidRPr="0012401A">
        <w:rPr>
          <w:sz w:val="24"/>
          <w:szCs w:val="24"/>
        </w:rPr>
        <w:t xml:space="preserve">that is very much divided. The government is a progressive </w:t>
      </w:r>
      <w:r w:rsidR="005C6BD9" w:rsidRPr="0012401A">
        <w:rPr>
          <w:sz w:val="24"/>
          <w:szCs w:val="24"/>
        </w:rPr>
        <w:t xml:space="preserve">republican government that is </w:t>
      </w:r>
      <w:r w:rsidR="00751A1C" w:rsidRPr="0012401A">
        <w:rPr>
          <w:sz w:val="24"/>
          <w:szCs w:val="24"/>
        </w:rPr>
        <w:t xml:space="preserve">elected and works for the people, however areas are controlled by the Taliban. In these areas </w:t>
      </w:r>
      <w:r w:rsidR="00B519D1" w:rsidRPr="0012401A">
        <w:rPr>
          <w:sz w:val="24"/>
          <w:szCs w:val="24"/>
        </w:rPr>
        <w:t xml:space="preserve">people given little choice but to </w:t>
      </w:r>
      <w:r w:rsidR="007908E8" w:rsidRPr="0012401A">
        <w:rPr>
          <w:sz w:val="24"/>
          <w:szCs w:val="24"/>
        </w:rPr>
        <w:t xml:space="preserve">follow a very restrictive version of Islam. </w:t>
      </w:r>
      <w:r w:rsidR="008E67E3" w:rsidRPr="0012401A">
        <w:rPr>
          <w:sz w:val="24"/>
          <w:szCs w:val="24"/>
        </w:rPr>
        <w:t xml:space="preserve">The </w:t>
      </w:r>
      <w:r w:rsidR="008E67E3" w:rsidRPr="0012401A">
        <w:rPr>
          <w:sz w:val="24"/>
          <w:szCs w:val="24"/>
        </w:rPr>
        <w:lastRenderedPageBreak/>
        <w:t xml:space="preserve">views of the Taliban differ greatly from those of the ruling party in the country and from </w:t>
      </w:r>
      <w:proofErr w:type="gramStart"/>
      <w:r w:rsidR="008E67E3" w:rsidRPr="0012401A">
        <w:rPr>
          <w:sz w:val="24"/>
          <w:szCs w:val="24"/>
        </w:rPr>
        <w:t>the majority of</w:t>
      </w:r>
      <w:proofErr w:type="gramEnd"/>
      <w:r w:rsidR="008E67E3" w:rsidRPr="0012401A">
        <w:rPr>
          <w:sz w:val="24"/>
          <w:szCs w:val="24"/>
        </w:rPr>
        <w:t xml:space="preserve"> peo</w:t>
      </w:r>
      <w:r w:rsidR="00991080" w:rsidRPr="0012401A">
        <w:rPr>
          <w:sz w:val="24"/>
          <w:szCs w:val="24"/>
        </w:rPr>
        <w:t>ple</w:t>
      </w:r>
      <w:r w:rsidR="008E67E3" w:rsidRPr="0012401A">
        <w:rPr>
          <w:sz w:val="24"/>
          <w:szCs w:val="24"/>
        </w:rPr>
        <w:t xml:space="preserve"> living there. </w:t>
      </w:r>
    </w:p>
    <w:p w14:paraId="47236E20" w14:textId="13F4FCE1" w:rsidR="00F94F75" w:rsidRPr="0012401A" w:rsidRDefault="00F94F75" w:rsidP="00057F10">
      <w:pPr>
        <w:spacing w:line="480" w:lineRule="auto"/>
        <w:rPr>
          <w:sz w:val="24"/>
          <w:szCs w:val="24"/>
        </w:rPr>
      </w:pPr>
      <w:r w:rsidRPr="0012401A">
        <w:rPr>
          <w:sz w:val="24"/>
          <w:szCs w:val="24"/>
        </w:rPr>
        <w:t xml:space="preserve">There are international laws and regulations in place to protect the welfare of children all over the planet. </w:t>
      </w:r>
      <w:r w:rsidR="00113E35" w:rsidRPr="0012401A">
        <w:rPr>
          <w:sz w:val="24"/>
          <w:szCs w:val="24"/>
        </w:rPr>
        <w:t>Fairly regularly</w:t>
      </w:r>
      <w:r w:rsidR="006F2067" w:rsidRPr="0012401A">
        <w:rPr>
          <w:sz w:val="24"/>
          <w:szCs w:val="24"/>
        </w:rPr>
        <w:t xml:space="preserve"> </w:t>
      </w:r>
      <w:r w:rsidR="00113E35" w:rsidRPr="0012401A">
        <w:rPr>
          <w:sz w:val="24"/>
          <w:szCs w:val="24"/>
        </w:rPr>
        <w:t>world leaders meet</w:t>
      </w:r>
      <w:r w:rsidR="006F2067" w:rsidRPr="0012401A">
        <w:rPr>
          <w:sz w:val="24"/>
          <w:szCs w:val="24"/>
        </w:rPr>
        <w:t xml:space="preserve"> </w:t>
      </w:r>
      <w:r w:rsidR="00113E35" w:rsidRPr="0012401A">
        <w:rPr>
          <w:sz w:val="24"/>
          <w:szCs w:val="24"/>
        </w:rPr>
        <w:t xml:space="preserve">and discuss issues that affect the planet. The welfare of children is a common talking point. </w:t>
      </w:r>
      <w:r w:rsidR="006F2067" w:rsidRPr="0012401A">
        <w:rPr>
          <w:sz w:val="24"/>
          <w:szCs w:val="24"/>
        </w:rPr>
        <w:t>Sometimes</w:t>
      </w:r>
      <w:r w:rsidR="00113E35" w:rsidRPr="0012401A">
        <w:rPr>
          <w:sz w:val="24"/>
          <w:szCs w:val="24"/>
        </w:rPr>
        <w:t xml:space="preserve"> documents released from these meetings form the cornerstone for developing new child welfare policies in individual nations. The UNCRC and the Salamanc</w:t>
      </w:r>
      <w:r w:rsidR="006F2067" w:rsidRPr="0012401A">
        <w:rPr>
          <w:sz w:val="24"/>
          <w:szCs w:val="24"/>
        </w:rPr>
        <w:t>a</w:t>
      </w:r>
      <w:r w:rsidR="00113E35" w:rsidRPr="0012401A">
        <w:rPr>
          <w:sz w:val="24"/>
          <w:szCs w:val="24"/>
        </w:rPr>
        <w:t xml:space="preserve"> statement for example have had a profound impact on the development of education across Europe. The UNCRC is so important that </w:t>
      </w:r>
      <w:proofErr w:type="spellStart"/>
      <w:r w:rsidR="00113E35" w:rsidRPr="0012401A">
        <w:rPr>
          <w:sz w:val="24"/>
          <w:szCs w:val="24"/>
        </w:rPr>
        <w:t>Unicef</w:t>
      </w:r>
      <w:proofErr w:type="spellEnd"/>
      <w:r w:rsidR="00113E35" w:rsidRPr="0012401A">
        <w:rPr>
          <w:sz w:val="24"/>
          <w:szCs w:val="24"/>
        </w:rPr>
        <w:t xml:space="preserve"> refers to it as the basis of all their work (</w:t>
      </w:r>
      <w:proofErr w:type="spellStart"/>
      <w:r w:rsidR="00113E35" w:rsidRPr="0012401A">
        <w:rPr>
          <w:sz w:val="24"/>
          <w:szCs w:val="24"/>
        </w:rPr>
        <w:t>Unicef</w:t>
      </w:r>
      <w:proofErr w:type="spellEnd"/>
      <w:r w:rsidR="00113E35" w:rsidRPr="0012401A">
        <w:rPr>
          <w:sz w:val="24"/>
          <w:szCs w:val="24"/>
        </w:rPr>
        <w:t xml:space="preserve">, </w:t>
      </w:r>
      <w:r w:rsidR="0073243B" w:rsidRPr="0012401A">
        <w:rPr>
          <w:sz w:val="24"/>
          <w:szCs w:val="24"/>
        </w:rPr>
        <w:t>2018).</w:t>
      </w:r>
      <w:r w:rsidR="00757962" w:rsidRPr="0012401A">
        <w:rPr>
          <w:sz w:val="24"/>
          <w:szCs w:val="24"/>
        </w:rPr>
        <w:t xml:space="preserve"> Whilst international policies are undoubtably adhered to in the UK do they really have much impact in a country like Pakistan?</w:t>
      </w:r>
    </w:p>
    <w:p w14:paraId="3CECA900" w14:textId="77777777" w:rsidR="00C05C04" w:rsidRPr="0012401A" w:rsidRDefault="00C05C04" w:rsidP="00C05C04">
      <w:pPr>
        <w:spacing w:line="480" w:lineRule="auto"/>
        <w:rPr>
          <w:rFonts w:cstheme="minorHAnsi"/>
          <w:color w:val="1E1E1E"/>
          <w:sz w:val="24"/>
          <w:szCs w:val="24"/>
        </w:rPr>
      </w:pPr>
      <w:r w:rsidRPr="0012401A">
        <w:rPr>
          <w:rFonts w:cstheme="minorHAnsi"/>
          <w:sz w:val="24"/>
          <w:szCs w:val="24"/>
        </w:rPr>
        <w:t xml:space="preserve">In 1989, the United Nations Convention on the Rights of Child (UNCRC), set out to protect the welfare of children </w:t>
      </w:r>
      <w:proofErr w:type="gramStart"/>
      <w:r w:rsidRPr="0012401A">
        <w:rPr>
          <w:rFonts w:cstheme="minorHAnsi"/>
          <w:sz w:val="24"/>
          <w:szCs w:val="24"/>
        </w:rPr>
        <w:t>all across</w:t>
      </w:r>
      <w:proofErr w:type="gramEnd"/>
      <w:r w:rsidRPr="0012401A">
        <w:rPr>
          <w:rFonts w:cstheme="minorHAnsi"/>
          <w:sz w:val="24"/>
          <w:szCs w:val="24"/>
        </w:rPr>
        <w:t xml:space="preserve"> the world. “</w:t>
      </w:r>
      <w:r w:rsidRPr="0012401A">
        <w:rPr>
          <w:rFonts w:cstheme="minorHAnsi"/>
          <w:color w:val="1E1E1E"/>
          <w:sz w:val="24"/>
          <w:szCs w:val="24"/>
        </w:rPr>
        <w:t>It is the most complete statement of children’s rights ever produced and is the most widely-ratified international human rights treaty in history” (</w:t>
      </w:r>
      <w:proofErr w:type="spellStart"/>
      <w:r w:rsidRPr="0012401A">
        <w:rPr>
          <w:rFonts w:cstheme="minorHAnsi"/>
          <w:color w:val="1E1E1E"/>
          <w:sz w:val="24"/>
          <w:szCs w:val="24"/>
        </w:rPr>
        <w:t>Unicef</w:t>
      </w:r>
      <w:proofErr w:type="spellEnd"/>
      <w:r w:rsidRPr="0012401A">
        <w:rPr>
          <w:rFonts w:cstheme="minorHAnsi"/>
          <w:color w:val="1E1E1E"/>
          <w:sz w:val="24"/>
          <w:szCs w:val="24"/>
        </w:rPr>
        <w:t>, 2018). The convention considers all the rights of children and states that it should be acted on as whole not even though it is made up of 54 articles. Every right is just as important as the next one. The right to play is no more or less important than the right to be free from violence or the right to education.  These rights should be available to all children regardless of gender, ethnicity, religion, ability or language (</w:t>
      </w:r>
      <w:proofErr w:type="spellStart"/>
      <w:r w:rsidRPr="0012401A">
        <w:rPr>
          <w:rFonts w:cstheme="minorHAnsi"/>
          <w:color w:val="1E1E1E"/>
          <w:sz w:val="24"/>
          <w:szCs w:val="24"/>
        </w:rPr>
        <w:t>Unicef</w:t>
      </w:r>
      <w:proofErr w:type="spellEnd"/>
      <w:r w:rsidRPr="0012401A">
        <w:rPr>
          <w:rFonts w:cstheme="minorHAnsi"/>
          <w:color w:val="1E1E1E"/>
          <w:sz w:val="24"/>
          <w:szCs w:val="24"/>
        </w:rPr>
        <w:t>, 2018).</w:t>
      </w:r>
    </w:p>
    <w:p w14:paraId="5E1C4056" w14:textId="6B947B30" w:rsidR="00C05C04" w:rsidRPr="0012401A" w:rsidRDefault="00C05C04" w:rsidP="00C05C04">
      <w:pPr>
        <w:spacing w:line="480" w:lineRule="auto"/>
        <w:rPr>
          <w:rFonts w:cstheme="minorHAnsi"/>
          <w:sz w:val="24"/>
          <w:szCs w:val="24"/>
        </w:rPr>
      </w:pPr>
      <w:r w:rsidRPr="0012401A">
        <w:rPr>
          <w:rFonts w:cstheme="minorHAnsi"/>
          <w:sz w:val="24"/>
          <w:szCs w:val="24"/>
        </w:rPr>
        <w:t xml:space="preserve">The right to education is protected under article 28 of the convention. According to article 28 “every child has the right to an education. Primary education must be free and different forms of secondary education must be available to every child. Discipline in schools must respect children’s dignity and their rights. Richer countries must help poorer countries </w:t>
      </w:r>
      <w:r w:rsidRPr="0012401A">
        <w:rPr>
          <w:rFonts w:cstheme="minorHAnsi"/>
          <w:sz w:val="24"/>
          <w:szCs w:val="24"/>
        </w:rPr>
        <w:lastRenderedPageBreak/>
        <w:t>achieve this” (</w:t>
      </w:r>
      <w:proofErr w:type="spellStart"/>
      <w:r w:rsidRPr="0012401A">
        <w:rPr>
          <w:rFonts w:cstheme="minorHAnsi"/>
          <w:sz w:val="24"/>
          <w:szCs w:val="24"/>
        </w:rPr>
        <w:t>Unicef</w:t>
      </w:r>
      <w:proofErr w:type="spellEnd"/>
      <w:r w:rsidRPr="0012401A">
        <w:rPr>
          <w:rFonts w:cstheme="minorHAnsi"/>
          <w:sz w:val="24"/>
          <w:szCs w:val="24"/>
        </w:rPr>
        <w:t xml:space="preserve">, No date). The convention says that these are rights that should be afforded to all children. It does not state any exemptions and therefore should be followed in both the UK and </w:t>
      </w:r>
      <w:r w:rsidR="002C51A6" w:rsidRPr="0012401A">
        <w:rPr>
          <w:rFonts w:cstheme="minorHAnsi"/>
          <w:sz w:val="24"/>
          <w:szCs w:val="24"/>
        </w:rPr>
        <w:t>Pakistan</w:t>
      </w:r>
      <w:r w:rsidRPr="0012401A">
        <w:rPr>
          <w:rFonts w:cstheme="minorHAnsi"/>
          <w:sz w:val="24"/>
          <w:szCs w:val="24"/>
        </w:rPr>
        <w:t>. The UK signed up to the convention in 1990 and it became</w:t>
      </w:r>
      <w:r w:rsidR="002C51A6">
        <w:rPr>
          <w:rFonts w:cstheme="minorHAnsi"/>
          <w:sz w:val="24"/>
          <w:szCs w:val="24"/>
        </w:rPr>
        <w:t xml:space="preserve"> </w:t>
      </w:r>
      <w:proofErr w:type="gramStart"/>
      <w:r w:rsidR="002C51A6">
        <w:rPr>
          <w:rFonts w:cstheme="minorHAnsi"/>
          <w:sz w:val="24"/>
          <w:szCs w:val="24"/>
        </w:rPr>
        <w:t xml:space="preserve">British </w:t>
      </w:r>
      <w:r w:rsidRPr="0012401A">
        <w:rPr>
          <w:rFonts w:cstheme="minorHAnsi"/>
          <w:sz w:val="24"/>
          <w:szCs w:val="24"/>
        </w:rPr>
        <w:t xml:space="preserve"> law</w:t>
      </w:r>
      <w:proofErr w:type="gramEnd"/>
      <w:r w:rsidRPr="0012401A">
        <w:rPr>
          <w:rFonts w:cstheme="minorHAnsi"/>
          <w:sz w:val="24"/>
          <w:szCs w:val="24"/>
        </w:rPr>
        <w:t xml:space="preserve"> in 1992. Major pieces of </w:t>
      </w:r>
      <w:r w:rsidR="002B7F4D" w:rsidRPr="0012401A">
        <w:rPr>
          <w:rFonts w:cstheme="minorHAnsi"/>
          <w:sz w:val="24"/>
          <w:szCs w:val="24"/>
        </w:rPr>
        <w:t>legislation</w:t>
      </w:r>
      <w:r w:rsidRPr="0012401A">
        <w:rPr>
          <w:rFonts w:cstheme="minorHAnsi"/>
          <w:sz w:val="24"/>
          <w:szCs w:val="24"/>
        </w:rPr>
        <w:t xml:space="preserve"> in the UK such as every child </w:t>
      </w:r>
      <w:proofErr w:type="gramStart"/>
      <w:r w:rsidRPr="0012401A">
        <w:rPr>
          <w:rFonts w:cstheme="minorHAnsi"/>
          <w:sz w:val="24"/>
          <w:szCs w:val="24"/>
        </w:rPr>
        <w:t>matters</w:t>
      </w:r>
      <w:proofErr w:type="gramEnd"/>
      <w:r w:rsidRPr="0012401A">
        <w:rPr>
          <w:rFonts w:cstheme="minorHAnsi"/>
          <w:sz w:val="24"/>
          <w:szCs w:val="24"/>
        </w:rPr>
        <w:t xml:space="preserve"> (2004), have come as a result of the UNCRC (JCHR, 2010). It is a stark contrast to Pakistan however. Despite being the sixth country in the world to ratify the UNCRC, Pakistan has seen little to no implementation of it (Mahmood, 2014). This means that although, Pakistan is keen to show the international community that it cares about the welfare of its children, it shows a different picture to its own citizens.</w:t>
      </w:r>
    </w:p>
    <w:p w14:paraId="1CB282AF" w14:textId="3F1B214A" w:rsidR="00FC459F" w:rsidRPr="0012401A" w:rsidRDefault="00FC459F" w:rsidP="00757962">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One of the key ideas to comes out of the UNCRC is that </w:t>
      </w:r>
      <w:r w:rsidR="002B7F4D" w:rsidRPr="0012401A">
        <w:rPr>
          <w:rFonts w:ascii="Calibri" w:eastAsia="+mn-ea" w:hAnsi="Calibri" w:cs="+mn-cs"/>
          <w:color w:val="000000"/>
          <w:kern w:val="24"/>
          <w:sz w:val="24"/>
          <w:szCs w:val="24"/>
        </w:rPr>
        <w:t>every</w:t>
      </w:r>
      <w:r w:rsidRPr="0012401A">
        <w:rPr>
          <w:rFonts w:ascii="Calibri" w:eastAsia="+mn-ea" w:hAnsi="Calibri" w:cs="+mn-cs"/>
          <w:color w:val="000000"/>
          <w:kern w:val="24"/>
          <w:sz w:val="24"/>
          <w:szCs w:val="24"/>
        </w:rPr>
        <w:t xml:space="preserve"> child has a right to an Education. This </w:t>
      </w:r>
      <w:r w:rsidR="00F727C0" w:rsidRPr="0012401A">
        <w:rPr>
          <w:rFonts w:ascii="Calibri" w:eastAsia="+mn-ea" w:hAnsi="Calibri" w:cs="+mn-cs"/>
          <w:color w:val="000000"/>
          <w:kern w:val="24"/>
          <w:sz w:val="24"/>
          <w:szCs w:val="24"/>
        </w:rPr>
        <w:t>right is fundamental and is irrespective of gender, race, religion</w:t>
      </w:r>
      <w:r w:rsidR="00864E8E" w:rsidRPr="0012401A">
        <w:rPr>
          <w:rFonts w:ascii="Calibri" w:eastAsia="+mn-ea" w:hAnsi="Calibri" w:cs="+mn-cs"/>
          <w:color w:val="000000"/>
          <w:kern w:val="24"/>
          <w:sz w:val="24"/>
          <w:szCs w:val="24"/>
        </w:rPr>
        <w:t xml:space="preserve">, ability or any other factor. </w:t>
      </w:r>
      <w:r w:rsidR="007F399A" w:rsidRPr="0012401A">
        <w:rPr>
          <w:rFonts w:ascii="Calibri" w:eastAsia="+mn-ea" w:hAnsi="Calibri" w:cs="+mn-cs"/>
          <w:color w:val="000000"/>
          <w:kern w:val="24"/>
          <w:sz w:val="24"/>
          <w:szCs w:val="24"/>
        </w:rPr>
        <w:t xml:space="preserve">Is this something that has been </w:t>
      </w:r>
      <w:r w:rsidR="002B7F4D" w:rsidRPr="0012401A">
        <w:rPr>
          <w:rFonts w:ascii="Calibri" w:eastAsia="+mn-ea" w:hAnsi="Calibri" w:cs="+mn-cs"/>
          <w:color w:val="000000"/>
          <w:kern w:val="24"/>
          <w:sz w:val="24"/>
          <w:szCs w:val="24"/>
        </w:rPr>
        <w:t>listened</w:t>
      </w:r>
      <w:r w:rsidR="007F399A" w:rsidRPr="0012401A">
        <w:rPr>
          <w:rFonts w:ascii="Calibri" w:eastAsia="+mn-ea" w:hAnsi="Calibri" w:cs="+mn-cs"/>
          <w:color w:val="000000"/>
          <w:kern w:val="24"/>
          <w:sz w:val="24"/>
          <w:szCs w:val="24"/>
        </w:rPr>
        <w:t xml:space="preserve"> to in both countries? </w:t>
      </w:r>
      <w:r w:rsidR="008814FF" w:rsidRPr="0012401A">
        <w:rPr>
          <w:rFonts w:ascii="Calibri" w:eastAsia="+mn-ea" w:hAnsi="Calibri" w:cs="+mn-cs"/>
          <w:color w:val="000000"/>
          <w:kern w:val="24"/>
          <w:sz w:val="24"/>
          <w:szCs w:val="24"/>
        </w:rPr>
        <w:t>Can every child disabled attend school? Can every girl attend school</w:t>
      </w:r>
      <w:r w:rsidR="0027202B" w:rsidRPr="0012401A">
        <w:rPr>
          <w:rFonts w:ascii="Calibri" w:eastAsia="+mn-ea" w:hAnsi="Calibri" w:cs="+mn-cs"/>
          <w:color w:val="000000"/>
          <w:kern w:val="24"/>
          <w:sz w:val="24"/>
          <w:szCs w:val="24"/>
        </w:rPr>
        <w:t xml:space="preserve">? </w:t>
      </w:r>
    </w:p>
    <w:p w14:paraId="51BBC3DB" w14:textId="7524B7F7" w:rsidR="00964E82" w:rsidRPr="0012401A" w:rsidRDefault="003F0536" w:rsidP="00757962">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Global legislation for the right of children changed </w:t>
      </w:r>
      <w:r w:rsidR="00757962" w:rsidRPr="0012401A">
        <w:rPr>
          <w:rFonts w:ascii="Calibri" w:eastAsia="+mn-ea" w:hAnsi="Calibri" w:cs="+mn-cs"/>
          <w:color w:val="000000"/>
          <w:kern w:val="24"/>
          <w:sz w:val="24"/>
          <w:szCs w:val="24"/>
        </w:rPr>
        <w:t xml:space="preserve">following a meeting of world governments and international organisations in July 1994 to discuss the needs of SEN pupils worldwide. They released the Salamanca statement which called for all governments to “make inclusion the new norm” (CSIE, 2016). The framework for action that came out of the conference placed an onus on governments to ensure that disabled pupils were able to attend their local schools along with children that did not have disabilities. It </w:t>
      </w:r>
      <w:proofErr w:type="gramStart"/>
      <w:r w:rsidR="00757962" w:rsidRPr="0012401A">
        <w:rPr>
          <w:rFonts w:ascii="Calibri" w:eastAsia="+mn-ea" w:hAnsi="Calibri" w:cs="+mn-cs"/>
          <w:color w:val="000000"/>
          <w:kern w:val="24"/>
          <w:sz w:val="24"/>
          <w:szCs w:val="24"/>
        </w:rPr>
        <w:t>stated</w:t>
      </w:r>
      <w:proofErr w:type="gramEnd"/>
      <w:r w:rsidR="00757962" w:rsidRPr="0012401A">
        <w:rPr>
          <w:rFonts w:ascii="Calibri" w:eastAsia="+mn-ea" w:hAnsi="Calibri" w:cs="+mn-cs"/>
          <w:color w:val="000000"/>
          <w:kern w:val="24"/>
          <w:sz w:val="24"/>
          <w:szCs w:val="24"/>
        </w:rPr>
        <w:t xml:space="preserve"> “the fundamental principle of the inclusive school is that all children should learn together, wherever possible, regardless of any difficulties or differences they may have” (UNESCO, 1994. p11). The Salamanca statement and its accompanying framework ensured that pupils </w:t>
      </w:r>
      <w:r w:rsidR="00757962" w:rsidRPr="0012401A">
        <w:rPr>
          <w:rFonts w:ascii="Calibri" w:eastAsia="+mn-ea" w:hAnsi="Calibri" w:cs="+mn-cs"/>
          <w:color w:val="000000"/>
          <w:kern w:val="24"/>
          <w:sz w:val="24"/>
          <w:szCs w:val="24"/>
        </w:rPr>
        <w:lastRenderedPageBreak/>
        <w:t>with SEN would not have to attend special school. Having their needs met at the same school as their peers, undoubtedly improved the self-esteem of pupils with SEN.</w:t>
      </w:r>
    </w:p>
    <w:p w14:paraId="177CB016" w14:textId="77777777" w:rsidR="00737905" w:rsidRPr="0012401A" w:rsidRDefault="00ED255F" w:rsidP="00737905">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T</w:t>
      </w:r>
      <w:r w:rsidR="00AF5A52" w:rsidRPr="0012401A">
        <w:rPr>
          <w:rFonts w:ascii="Calibri" w:eastAsia="+mn-ea" w:hAnsi="Calibri" w:cs="+mn-cs"/>
          <w:color w:val="000000"/>
          <w:kern w:val="24"/>
          <w:sz w:val="24"/>
          <w:szCs w:val="24"/>
        </w:rPr>
        <w:t>he United Kingdom had already made good provisions for pu</w:t>
      </w:r>
      <w:r w:rsidR="000B642C" w:rsidRPr="0012401A">
        <w:rPr>
          <w:rFonts w:ascii="Calibri" w:eastAsia="+mn-ea" w:hAnsi="Calibri" w:cs="+mn-cs"/>
          <w:color w:val="000000"/>
          <w:kern w:val="24"/>
          <w:sz w:val="24"/>
          <w:szCs w:val="24"/>
        </w:rPr>
        <w:t>p</w:t>
      </w:r>
      <w:r w:rsidR="00AF5A52" w:rsidRPr="0012401A">
        <w:rPr>
          <w:rFonts w:ascii="Calibri" w:eastAsia="+mn-ea" w:hAnsi="Calibri" w:cs="+mn-cs"/>
          <w:color w:val="000000"/>
          <w:kern w:val="24"/>
          <w:sz w:val="24"/>
          <w:szCs w:val="24"/>
        </w:rPr>
        <w:t>ils with SEN before the Salamanca st</w:t>
      </w:r>
      <w:r w:rsidR="000B642C" w:rsidRPr="0012401A">
        <w:rPr>
          <w:rFonts w:ascii="Calibri" w:eastAsia="+mn-ea" w:hAnsi="Calibri" w:cs="+mn-cs"/>
          <w:color w:val="000000"/>
          <w:kern w:val="24"/>
          <w:sz w:val="24"/>
          <w:szCs w:val="24"/>
        </w:rPr>
        <w:t xml:space="preserve">atement was issued. </w:t>
      </w:r>
      <w:r w:rsidR="00737905" w:rsidRPr="0012401A">
        <w:rPr>
          <w:sz w:val="24"/>
          <w:szCs w:val="24"/>
        </w:rPr>
        <w:t>In the mid 1970’s, the government announced an enquiry into SEN provision in the United Kingdom, led by the Warnock committee. The findings of this enquiry were released in the Warnock report (1978). This report said that as much as 20 percent of pupils may need special support at some point in their schooling.</w:t>
      </w:r>
      <w:r w:rsidR="00737905" w:rsidRPr="0012401A">
        <w:rPr>
          <w:rFonts w:ascii="Calibri" w:eastAsia="+mn-ea" w:hAnsi="Calibri" w:cs="+mn-cs"/>
          <w:color w:val="000000"/>
          <w:kern w:val="24"/>
          <w:sz w:val="24"/>
          <w:szCs w:val="24"/>
        </w:rPr>
        <w:t xml:space="preserve"> In 1978 the Warnock committee published a report on the state of SEN provisions in the UK, picking up several failings and making many recommendations. On the back of this report the education act (1981) was passed through parliament and SEN provision in UK changed forever. It was this act that gave a clear definition of SEN: “a child has special educational needs if he has a learning difficulty which calls for special educational provision to be made” (</w:t>
      </w:r>
      <w:proofErr w:type="spellStart"/>
      <w:r w:rsidR="00737905" w:rsidRPr="0012401A">
        <w:rPr>
          <w:rFonts w:ascii="Calibri" w:eastAsia="+mn-ea" w:hAnsi="Calibri" w:cs="+mn-cs"/>
          <w:color w:val="000000"/>
          <w:kern w:val="24"/>
          <w:sz w:val="24"/>
          <w:szCs w:val="24"/>
        </w:rPr>
        <w:t>Westminister</w:t>
      </w:r>
      <w:proofErr w:type="spellEnd"/>
      <w:r w:rsidR="00737905" w:rsidRPr="0012401A">
        <w:rPr>
          <w:rFonts w:ascii="Calibri" w:eastAsia="+mn-ea" w:hAnsi="Calibri" w:cs="+mn-cs"/>
          <w:color w:val="000000"/>
          <w:kern w:val="24"/>
          <w:sz w:val="24"/>
          <w:szCs w:val="24"/>
        </w:rPr>
        <w:t xml:space="preserve">, 1981). The act placed a responsibility on both the local health boards and the local education authorities to act if they suspect a child may have special education needs. It also placed an emphasis on the need to inform parents of any support available to them and to involve parents in the development of their child’s education. (O’Hanlon, 1995). It was the education act (1981) that said that LEA’s should ensure that adequate support is available within schools to allow pupils with SEN to access mainstream education. This act was also the birth of person centred planning for SEN pupils. Previously SEN pupils were categorised according to their condition, but now the local education authority had a responsibility to look at what each was child was capable of and to identify their individual needs. It was the education act (1981) that introduced the statement of Special education needs for those most at need of extra support. This statement was very important in the development of SEN provision, it </w:t>
      </w:r>
    </w:p>
    <w:p w14:paraId="257C0D24" w14:textId="21603A74" w:rsidR="00737905" w:rsidRPr="0012401A" w:rsidRDefault="00737905" w:rsidP="00737905">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lastRenderedPageBreak/>
        <w:t xml:space="preserve">The next important act that changed the development of ALN provision in </w:t>
      </w:r>
      <w:r w:rsidR="00BE1BEF" w:rsidRPr="0012401A">
        <w:rPr>
          <w:rFonts w:ascii="Calibri" w:eastAsia="+mn-ea" w:hAnsi="Calibri" w:cs="+mn-cs"/>
          <w:color w:val="000000"/>
          <w:kern w:val="24"/>
          <w:sz w:val="24"/>
          <w:szCs w:val="24"/>
        </w:rPr>
        <w:t xml:space="preserve">the UK </w:t>
      </w:r>
      <w:r w:rsidRPr="0012401A">
        <w:rPr>
          <w:rFonts w:ascii="Calibri" w:eastAsia="+mn-ea" w:hAnsi="Calibri" w:cs="+mn-cs"/>
          <w:color w:val="000000"/>
          <w:kern w:val="24"/>
          <w:sz w:val="24"/>
          <w:szCs w:val="24"/>
        </w:rPr>
        <w:t xml:space="preserve">was the education reform act (1988). This standardised education across England and Wales by introducing a National curriculum. This curriculum defined what schools had to teach at key stage for those aged 5-16. Following this act all pupils in England and Wales were being taught to the same curriculum. This act is so important to ALN pupils though as it allowed exceptions for children with statements of special education. The importance of these statements had been emphasized in the education act (1981) and they were now further allowing pupils with SEN to have a needs-based education. This brings the </w:t>
      </w:r>
      <w:r w:rsidR="00FD591D" w:rsidRPr="0012401A">
        <w:rPr>
          <w:rFonts w:ascii="Calibri" w:eastAsia="+mn-ea" w:hAnsi="Calibri" w:cs="+mn-cs"/>
          <w:color w:val="000000"/>
          <w:kern w:val="24"/>
          <w:sz w:val="24"/>
          <w:szCs w:val="24"/>
        </w:rPr>
        <w:t xml:space="preserve">British </w:t>
      </w:r>
      <w:r w:rsidRPr="0012401A">
        <w:rPr>
          <w:rFonts w:ascii="Calibri" w:eastAsia="+mn-ea" w:hAnsi="Calibri" w:cs="+mn-cs"/>
          <w:color w:val="000000"/>
          <w:kern w:val="24"/>
          <w:sz w:val="24"/>
          <w:szCs w:val="24"/>
        </w:rPr>
        <w:t>education system further in line with Maslow’s hierarchy of needs theory. Differentiating for the needs of the individual and meeting safety and security needs first, will allow the individual to focus upon their educational needs (McLeod, 2017).</w:t>
      </w:r>
    </w:p>
    <w:p w14:paraId="2EAC8A88" w14:textId="77777777" w:rsidR="00EF1CFD" w:rsidRPr="0012401A" w:rsidRDefault="00EF1CFD" w:rsidP="00737905">
      <w:pPr>
        <w:spacing w:line="480" w:lineRule="auto"/>
        <w:rPr>
          <w:rFonts w:ascii="Calibri" w:eastAsia="+mn-ea" w:hAnsi="Calibri" w:cs="+mn-cs"/>
          <w:color w:val="000000"/>
          <w:kern w:val="24"/>
          <w:sz w:val="24"/>
          <w:szCs w:val="24"/>
        </w:rPr>
      </w:pPr>
    </w:p>
    <w:p w14:paraId="3B5D6BE2" w14:textId="46D04268" w:rsidR="00B835DF" w:rsidRPr="0012401A" w:rsidRDefault="00431FCE"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A </w:t>
      </w:r>
      <w:r w:rsidR="002B7F4D" w:rsidRPr="0012401A">
        <w:rPr>
          <w:rFonts w:ascii="Calibri" w:eastAsia="+mn-ea" w:hAnsi="Calibri" w:cs="+mn-cs"/>
          <w:color w:val="000000"/>
          <w:kern w:val="24"/>
          <w:sz w:val="24"/>
          <w:szCs w:val="24"/>
        </w:rPr>
        <w:t>few</w:t>
      </w:r>
      <w:r w:rsidRPr="0012401A">
        <w:rPr>
          <w:rFonts w:ascii="Calibri" w:eastAsia="+mn-ea" w:hAnsi="Calibri" w:cs="+mn-cs"/>
          <w:color w:val="000000"/>
          <w:kern w:val="24"/>
          <w:sz w:val="24"/>
          <w:szCs w:val="24"/>
        </w:rPr>
        <w:t xml:space="preserve"> years after the Salamanca statement, i</w:t>
      </w:r>
      <w:r w:rsidR="00B835DF" w:rsidRPr="0012401A">
        <w:rPr>
          <w:rFonts w:ascii="Calibri" w:eastAsia="+mn-ea" w:hAnsi="Calibri" w:cs="+mn-cs"/>
          <w:color w:val="000000"/>
          <w:kern w:val="24"/>
          <w:sz w:val="24"/>
          <w:szCs w:val="24"/>
        </w:rPr>
        <w:t>n 2001</w:t>
      </w:r>
      <w:r w:rsidRPr="0012401A">
        <w:rPr>
          <w:rFonts w:ascii="Calibri" w:eastAsia="+mn-ea" w:hAnsi="Calibri" w:cs="+mn-cs"/>
          <w:color w:val="000000"/>
          <w:kern w:val="24"/>
          <w:sz w:val="24"/>
          <w:szCs w:val="24"/>
        </w:rPr>
        <w:t>,</w:t>
      </w:r>
      <w:r w:rsidR="00B835DF" w:rsidRPr="0012401A">
        <w:rPr>
          <w:rFonts w:ascii="Calibri" w:eastAsia="+mn-ea" w:hAnsi="Calibri" w:cs="+mn-cs"/>
          <w:color w:val="000000"/>
          <w:kern w:val="24"/>
          <w:sz w:val="24"/>
          <w:szCs w:val="24"/>
        </w:rPr>
        <w:t xml:space="preserve"> the special educational needs and disability act was introduced. This act further changed SEN provision as it prevented discrimination against people with disabilities with regards to their education (Packer, 2016). Based upon this act came the SEN code of practice (2001), which provided a clear framework for identifying, assessing and supporting the needs of SEN pupils. The SEN code of practice also stated that the views of SEN pupils and their parents had to be listened to and considered. This improvement gave those with SEN a voice. </w:t>
      </w:r>
      <w:r w:rsidR="004F5CD4" w:rsidRPr="0012401A">
        <w:rPr>
          <w:rFonts w:ascii="Calibri" w:eastAsia="+mn-ea" w:hAnsi="Calibri" w:cs="+mn-cs"/>
          <w:color w:val="000000"/>
          <w:kern w:val="24"/>
          <w:sz w:val="24"/>
          <w:szCs w:val="24"/>
        </w:rPr>
        <w:t>k</w:t>
      </w:r>
    </w:p>
    <w:p w14:paraId="0A008C87" w14:textId="2F54B15F" w:rsidR="00B835DF" w:rsidRPr="0012401A" w:rsidRDefault="00B835DF"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The SEND code of practice (2014) is </w:t>
      </w:r>
      <w:r w:rsidR="00253DEB" w:rsidRPr="0012401A">
        <w:rPr>
          <w:rFonts w:ascii="Calibri" w:eastAsia="+mn-ea" w:hAnsi="Calibri" w:cs="+mn-cs"/>
          <w:color w:val="000000"/>
          <w:kern w:val="24"/>
          <w:sz w:val="24"/>
          <w:szCs w:val="24"/>
        </w:rPr>
        <w:t xml:space="preserve">“the biggest shake up to SEN for 30 years” (Silas, 20170 and </w:t>
      </w:r>
      <w:r w:rsidRPr="0012401A">
        <w:rPr>
          <w:rFonts w:ascii="Calibri" w:eastAsia="+mn-ea" w:hAnsi="Calibri" w:cs="+mn-cs"/>
          <w:color w:val="000000"/>
          <w:kern w:val="24"/>
          <w:sz w:val="24"/>
          <w:szCs w:val="24"/>
        </w:rPr>
        <w:t xml:space="preserve">followed by all schools in </w:t>
      </w:r>
      <w:r w:rsidR="004F5CD4" w:rsidRPr="0012401A">
        <w:rPr>
          <w:rFonts w:ascii="Calibri" w:eastAsia="+mn-ea" w:hAnsi="Calibri" w:cs="+mn-cs"/>
          <w:color w:val="000000"/>
          <w:kern w:val="24"/>
          <w:sz w:val="24"/>
          <w:szCs w:val="24"/>
        </w:rPr>
        <w:t>the UK</w:t>
      </w:r>
      <w:r w:rsidRPr="0012401A">
        <w:rPr>
          <w:rFonts w:ascii="Calibri" w:eastAsia="+mn-ea" w:hAnsi="Calibri" w:cs="+mn-cs"/>
          <w:color w:val="000000"/>
          <w:kern w:val="24"/>
          <w:sz w:val="24"/>
          <w:szCs w:val="24"/>
        </w:rPr>
        <w:t xml:space="preserve">. It is based upon legislation from the children and families act (2014). </w:t>
      </w:r>
      <w:r w:rsidR="0060551D" w:rsidRPr="0012401A">
        <w:rPr>
          <w:rFonts w:ascii="Calibri" w:eastAsia="+mn-ea" w:hAnsi="Calibri" w:cs="+mn-cs"/>
          <w:color w:val="000000"/>
          <w:kern w:val="24"/>
          <w:sz w:val="24"/>
          <w:szCs w:val="24"/>
        </w:rPr>
        <w:t xml:space="preserve">Following this </w:t>
      </w:r>
      <w:r w:rsidR="00885977" w:rsidRPr="0012401A">
        <w:rPr>
          <w:rFonts w:ascii="Calibri" w:eastAsia="+mn-ea" w:hAnsi="Calibri" w:cs="+mn-cs"/>
          <w:color w:val="000000"/>
          <w:kern w:val="24"/>
          <w:sz w:val="24"/>
          <w:szCs w:val="24"/>
        </w:rPr>
        <w:t>government guidelines changed</w:t>
      </w:r>
      <w:r w:rsidR="00745C9F" w:rsidRPr="0012401A">
        <w:rPr>
          <w:rFonts w:ascii="Calibri" w:eastAsia="+mn-ea" w:hAnsi="Calibri" w:cs="+mn-cs"/>
          <w:color w:val="000000"/>
          <w:kern w:val="24"/>
          <w:sz w:val="24"/>
          <w:szCs w:val="24"/>
        </w:rPr>
        <w:t xml:space="preserve"> to ensure that </w:t>
      </w:r>
      <w:r w:rsidRPr="0012401A">
        <w:rPr>
          <w:rFonts w:ascii="Calibri" w:eastAsia="+mn-ea" w:hAnsi="Calibri" w:cs="+mn-cs"/>
          <w:color w:val="000000"/>
          <w:kern w:val="24"/>
          <w:sz w:val="24"/>
          <w:szCs w:val="24"/>
        </w:rPr>
        <w:t xml:space="preserve">provided guidance for schools and local authorities on how to identify, assess and make provision for </w:t>
      </w:r>
      <w:r w:rsidRPr="0012401A">
        <w:rPr>
          <w:rFonts w:ascii="Calibri" w:eastAsia="+mn-ea" w:hAnsi="Calibri" w:cs="+mn-cs"/>
          <w:color w:val="000000"/>
          <w:kern w:val="24"/>
          <w:sz w:val="24"/>
          <w:szCs w:val="24"/>
        </w:rPr>
        <w:lastRenderedPageBreak/>
        <w:t>those aged 0-25 with SEN (packer,2016). The code of practice puts an onus on schools to provide a high quality of education and to remove the barriers faced by those with SEN.  Furthermore, the SEND code of practice, stresses the need for schools, health care providers and social care providers to work together to ensure the needs of the child or young person are met.</w:t>
      </w:r>
    </w:p>
    <w:p w14:paraId="5F255BDB" w14:textId="4CBDEDE5" w:rsidR="00431FCE" w:rsidRPr="0012401A" w:rsidRDefault="00E44A3E"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 xml:space="preserve">The </w:t>
      </w:r>
      <w:r w:rsidR="001B284C" w:rsidRPr="0012401A">
        <w:rPr>
          <w:rFonts w:ascii="Calibri" w:eastAsia="+mn-ea" w:hAnsi="Calibri" w:cs="+mn-cs"/>
          <w:color w:val="000000"/>
          <w:kern w:val="24"/>
          <w:sz w:val="24"/>
          <w:szCs w:val="24"/>
        </w:rPr>
        <w:t>contrast</w:t>
      </w:r>
      <w:r w:rsidRPr="0012401A">
        <w:rPr>
          <w:rFonts w:ascii="Calibri" w:eastAsia="+mn-ea" w:hAnsi="Calibri" w:cs="+mn-cs"/>
          <w:color w:val="000000"/>
          <w:kern w:val="24"/>
          <w:sz w:val="24"/>
          <w:szCs w:val="24"/>
        </w:rPr>
        <w:t xml:space="preserve"> to the Pakistani educational system could not be </w:t>
      </w:r>
      <w:proofErr w:type="gramStart"/>
      <w:r w:rsidRPr="0012401A">
        <w:rPr>
          <w:rFonts w:ascii="Calibri" w:eastAsia="+mn-ea" w:hAnsi="Calibri" w:cs="+mn-cs"/>
          <w:color w:val="000000"/>
          <w:kern w:val="24"/>
          <w:sz w:val="24"/>
          <w:szCs w:val="24"/>
        </w:rPr>
        <w:t>mor</w:t>
      </w:r>
      <w:r w:rsidR="001B284C" w:rsidRPr="0012401A">
        <w:rPr>
          <w:rFonts w:ascii="Calibri" w:eastAsia="+mn-ea" w:hAnsi="Calibri" w:cs="+mn-cs"/>
          <w:color w:val="000000"/>
          <w:kern w:val="24"/>
          <w:sz w:val="24"/>
          <w:szCs w:val="24"/>
        </w:rPr>
        <w:t>e stark</w:t>
      </w:r>
      <w:proofErr w:type="gramEnd"/>
      <w:r w:rsidR="001B284C" w:rsidRPr="0012401A">
        <w:rPr>
          <w:rFonts w:ascii="Calibri" w:eastAsia="+mn-ea" w:hAnsi="Calibri" w:cs="+mn-cs"/>
          <w:color w:val="000000"/>
          <w:kern w:val="24"/>
          <w:sz w:val="24"/>
          <w:szCs w:val="24"/>
        </w:rPr>
        <w:t xml:space="preserve">. In the 1950’s </w:t>
      </w:r>
      <w:r w:rsidR="00C7278B" w:rsidRPr="0012401A">
        <w:rPr>
          <w:rFonts w:ascii="Calibri" w:eastAsia="+mn-ea" w:hAnsi="Calibri" w:cs="+mn-cs"/>
          <w:color w:val="000000"/>
          <w:kern w:val="24"/>
          <w:sz w:val="24"/>
          <w:szCs w:val="24"/>
        </w:rPr>
        <w:t>the education system as whole was failing in Pakistan</w:t>
      </w:r>
      <w:r w:rsidR="00FB501A" w:rsidRPr="0012401A">
        <w:rPr>
          <w:rFonts w:ascii="Calibri" w:eastAsia="+mn-ea" w:hAnsi="Calibri" w:cs="+mn-cs"/>
          <w:color w:val="000000"/>
          <w:kern w:val="24"/>
          <w:sz w:val="24"/>
          <w:szCs w:val="24"/>
        </w:rPr>
        <w:t>, with</w:t>
      </w:r>
      <w:r w:rsidR="003D6D2E" w:rsidRPr="0012401A">
        <w:rPr>
          <w:rFonts w:ascii="Calibri" w:eastAsia="+mn-ea" w:hAnsi="Calibri" w:cs="+mn-cs"/>
          <w:color w:val="000000"/>
          <w:kern w:val="24"/>
          <w:sz w:val="24"/>
          <w:szCs w:val="24"/>
        </w:rPr>
        <w:t xml:space="preserve"> </w:t>
      </w:r>
      <w:r w:rsidR="00FB501A" w:rsidRPr="0012401A">
        <w:rPr>
          <w:rFonts w:ascii="Calibri" w:eastAsia="+mn-ea" w:hAnsi="Calibri" w:cs="+mn-cs"/>
          <w:color w:val="000000"/>
          <w:kern w:val="24"/>
          <w:sz w:val="24"/>
          <w:szCs w:val="24"/>
        </w:rPr>
        <w:t>even school buildings being barley suitable for purpose (Huq</w:t>
      </w:r>
      <w:r w:rsidR="00EF19F1" w:rsidRPr="0012401A">
        <w:rPr>
          <w:rFonts w:ascii="Calibri" w:eastAsia="+mn-ea" w:hAnsi="Calibri" w:cs="+mn-cs"/>
          <w:color w:val="000000"/>
          <w:kern w:val="24"/>
          <w:sz w:val="24"/>
          <w:szCs w:val="24"/>
        </w:rPr>
        <w:t>, 1954.)</w:t>
      </w:r>
      <w:r w:rsidR="003D6D2E" w:rsidRPr="0012401A">
        <w:rPr>
          <w:rFonts w:ascii="Calibri" w:eastAsia="+mn-ea" w:hAnsi="Calibri" w:cs="+mn-cs"/>
          <w:color w:val="000000"/>
          <w:kern w:val="24"/>
          <w:sz w:val="24"/>
          <w:szCs w:val="24"/>
        </w:rPr>
        <w:t xml:space="preserve"> Only </w:t>
      </w:r>
      <w:r w:rsidR="003C4996" w:rsidRPr="0012401A">
        <w:rPr>
          <w:rFonts w:ascii="Calibri" w:eastAsia="+mn-ea" w:hAnsi="Calibri" w:cs="+mn-cs"/>
          <w:color w:val="000000"/>
          <w:kern w:val="24"/>
          <w:sz w:val="24"/>
          <w:szCs w:val="24"/>
        </w:rPr>
        <w:t xml:space="preserve">of children within the primary or </w:t>
      </w:r>
      <w:r w:rsidR="002B7F4D" w:rsidRPr="0012401A">
        <w:rPr>
          <w:rFonts w:ascii="Calibri" w:eastAsia="+mn-ea" w:hAnsi="Calibri" w:cs="+mn-cs"/>
          <w:color w:val="000000"/>
          <w:kern w:val="24"/>
          <w:sz w:val="24"/>
          <w:szCs w:val="24"/>
        </w:rPr>
        <w:t>secondary</w:t>
      </w:r>
      <w:r w:rsidR="003C4996" w:rsidRPr="0012401A">
        <w:rPr>
          <w:rFonts w:ascii="Calibri" w:eastAsia="+mn-ea" w:hAnsi="Calibri" w:cs="+mn-cs"/>
          <w:color w:val="000000"/>
          <w:kern w:val="24"/>
          <w:sz w:val="24"/>
          <w:szCs w:val="24"/>
        </w:rPr>
        <w:t xml:space="preserve"> school age ranges received any education at all and </w:t>
      </w:r>
      <w:r w:rsidR="002E2B37" w:rsidRPr="0012401A">
        <w:rPr>
          <w:rFonts w:ascii="Calibri" w:eastAsia="+mn-ea" w:hAnsi="Calibri" w:cs="+mn-cs"/>
          <w:color w:val="000000"/>
          <w:kern w:val="24"/>
          <w:sz w:val="24"/>
          <w:szCs w:val="24"/>
        </w:rPr>
        <w:t xml:space="preserve">up to 90 percent of those that did dropped out before </w:t>
      </w:r>
      <w:r w:rsidR="004E7B4F" w:rsidRPr="0012401A">
        <w:rPr>
          <w:rFonts w:ascii="Calibri" w:eastAsia="+mn-ea" w:hAnsi="Calibri" w:cs="+mn-cs"/>
          <w:color w:val="000000"/>
          <w:kern w:val="24"/>
          <w:sz w:val="24"/>
          <w:szCs w:val="24"/>
        </w:rPr>
        <w:t xml:space="preserve">completing primary school. </w:t>
      </w:r>
      <w:r w:rsidR="00075247" w:rsidRPr="0012401A">
        <w:rPr>
          <w:rFonts w:ascii="Calibri" w:eastAsia="+mn-ea" w:hAnsi="Calibri" w:cs="+mn-cs"/>
          <w:color w:val="000000"/>
          <w:kern w:val="24"/>
          <w:sz w:val="24"/>
          <w:szCs w:val="24"/>
        </w:rPr>
        <w:t>This acc</w:t>
      </w:r>
      <w:r w:rsidR="00762474" w:rsidRPr="0012401A">
        <w:rPr>
          <w:rFonts w:ascii="Calibri" w:eastAsia="+mn-ea" w:hAnsi="Calibri" w:cs="+mn-cs"/>
          <w:color w:val="000000"/>
          <w:kern w:val="24"/>
          <w:sz w:val="24"/>
          <w:szCs w:val="24"/>
        </w:rPr>
        <w:t>ording to Miles and Hossain</w:t>
      </w:r>
      <w:r w:rsidR="00685077" w:rsidRPr="0012401A">
        <w:rPr>
          <w:rFonts w:ascii="Calibri" w:eastAsia="+mn-ea" w:hAnsi="Calibri" w:cs="+mn-cs"/>
          <w:color w:val="000000"/>
          <w:kern w:val="24"/>
          <w:sz w:val="24"/>
          <w:szCs w:val="24"/>
        </w:rPr>
        <w:t>, meant that provision for any kind of disability was a very low priority in th</w:t>
      </w:r>
      <w:r w:rsidR="000F5220" w:rsidRPr="0012401A">
        <w:rPr>
          <w:rFonts w:ascii="Calibri" w:eastAsia="+mn-ea" w:hAnsi="Calibri" w:cs="+mn-cs"/>
          <w:color w:val="000000"/>
          <w:kern w:val="24"/>
          <w:sz w:val="24"/>
          <w:szCs w:val="24"/>
        </w:rPr>
        <w:t>e</w:t>
      </w:r>
      <w:r w:rsidR="00685077" w:rsidRPr="0012401A">
        <w:rPr>
          <w:rFonts w:ascii="Calibri" w:eastAsia="+mn-ea" w:hAnsi="Calibri" w:cs="+mn-cs"/>
          <w:color w:val="000000"/>
          <w:kern w:val="24"/>
          <w:sz w:val="24"/>
          <w:szCs w:val="24"/>
        </w:rPr>
        <w:t xml:space="preserve"> country at the time</w:t>
      </w:r>
      <w:r w:rsidR="000F5220" w:rsidRPr="0012401A">
        <w:rPr>
          <w:rFonts w:ascii="Calibri" w:eastAsia="+mn-ea" w:hAnsi="Calibri" w:cs="+mn-cs"/>
          <w:color w:val="000000"/>
          <w:kern w:val="24"/>
          <w:sz w:val="24"/>
          <w:szCs w:val="24"/>
        </w:rPr>
        <w:t xml:space="preserve"> (Miles and Hossain. 1999).</w:t>
      </w:r>
      <w:r w:rsidR="00BC21FE" w:rsidRPr="0012401A">
        <w:rPr>
          <w:rFonts w:ascii="Calibri" w:eastAsia="+mn-ea" w:hAnsi="Calibri" w:cs="+mn-cs"/>
          <w:color w:val="000000"/>
          <w:kern w:val="24"/>
          <w:sz w:val="24"/>
          <w:szCs w:val="24"/>
        </w:rPr>
        <w:t xml:space="preserve"> The Pa</w:t>
      </w:r>
      <w:r w:rsidR="00380FD8" w:rsidRPr="0012401A">
        <w:rPr>
          <w:rFonts w:ascii="Calibri" w:eastAsia="+mn-ea" w:hAnsi="Calibri" w:cs="+mn-cs"/>
          <w:color w:val="000000"/>
          <w:kern w:val="24"/>
          <w:sz w:val="24"/>
          <w:szCs w:val="24"/>
        </w:rPr>
        <w:t xml:space="preserve">kistan government admitted in the late 1950’s </w:t>
      </w:r>
      <w:r w:rsidR="00B53EAB" w:rsidRPr="0012401A">
        <w:rPr>
          <w:rFonts w:ascii="Calibri" w:eastAsia="+mn-ea" w:hAnsi="Calibri" w:cs="+mn-cs"/>
          <w:color w:val="000000"/>
          <w:kern w:val="24"/>
          <w:sz w:val="24"/>
          <w:szCs w:val="24"/>
        </w:rPr>
        <w:t xml:space="preserve">that as much as it would like to help disabled it pupils it </w:t>
      </w:r>
      <w:r w:rsidR="001E54FA" w:rsidRPr="0012401A">
        <w:rPr>
          <w:rFonts w:ascii="Calibri" w:eastAsia="+mn-ea" w:hAnsi="Calibri" w:cs="+mn-cs"/>
          <w:color w:val="000000"/>
          <w:kern w:val="24"/>
          <w:sz w:val="24"/>
          <w:szCs w:val="24"/>
        </w:rPr>
        <w:t xml:space="preserve">was not able to so: </w:t>
      </w:r>
    </w:p>
    <w:p w14:paraId="27CE3FE1" w14:textId="3247FDAF" w:rsidR="001E54FA" w:rsidRPr="0012401A" w:rsidRDefault="001E54FA" w:rsidP="00C57BDE">
      <w:pPr>
        <w:spacing w:line="480" w:lineRule="auto"/>
        <w:ind w:left="284" w:right="284"/>
        <w:rPr>
          <w:rFonts w:ascii="Calibri" w:eastAsia="+mn-ea" w:hAnsi="Calibri" w:cs="+mn-cs"/>
          <w:color w:val="000000"/>
          <w:kern w:val="24"/>
          <w:sz w:val="24"/>
          <w:szCs w:val="24"/>
        </w:rPr>
      </w:pPr>
      <w:r w:rsidRPr="0012401A">
        <w:rPr>
          <w:rFonts w:ascii="Calibri" w:eastAsia="+mn-ea" w:hAnsi="Calibri" w:cs="+mn-cs"/>
          <w:color w:val="000000"/>
          <w:kern w:val="24"/>
          <w:sz w:val="24"/>
          <w:szCs w:val="24"/>
        </w:rPr>
        <w:t>“</w:t>
      </w:r>
      <w:r w:rsidR="009D6EE6" w:rsidRPr="0012401A">
        <w:rPr>
          <w:rFonts w:ascii="Calibri" w:eastAsia="+mn-ea" w:hAnsi="Calibri" w:cs="+mn-cs"/>
          <w:i/>
          <w:color w:val="000000"/>
          <w:kern w:val="24"/>
          <w:sz w:val="24"/>
          <w:szCs w:val="24"/>
        </w:rPr>
        <w:t xml:space="preserve">However desirable these services or activities may be, none of them is </w:t>
      </w:r>
      <w:r w:rsidR="00F73869" w:rsidRPr="0012401A">
        <w:rPr>
          <w:rFonts w:ascii="Calibri" w:eastAsia="+mn-ea" w:hAnsi="Calibri" w:cs="+mn-cs"/>
          <w:i/>
          <w:color w:val="000000"/>
          <w:kern w:val="24"/>
          <w:sz w:val="24"/>
          <w:szCs w:val="24"/>
        </w:rPr>
        <w:t xml:space="preserve">immediately essential to the </w:t>
      </w:r>
      <w:r w:rsidR="005C17CD" w:rsidRPr="0012401A">
        <w:rPr>
          <w:rFonts w:ascii="Calibri" w:eastAsia="+mn-ea" w:hAnsi="Calibri" w:cs="+mn-cs"/>
          <w:i/>
          <w:color w:val="000000"/>
          <w:kern w:val="24"/>
          <w:sz w:val="24"/>
          <w:szCs w:val="24"/>
        </w:rPr>
        <w:t xml:space="preserve">basic programme of education. To attempt them nationally </w:t>
      </w:r>
      <w:proofErr w:type="gramStart"/>
      <w:r w:rsidR="005C17CD" w:rsidRPr="0012401A">
        <w:rPr>
          <w:rFonts w:ascii="Calibri" w:eastAsia="+mn-ea" w:hAnsi="Calibri" w:cs="+mn-cs"/>
          <w:i/>
          <w:color w:val="000000"/>
          <w:kern w:val="24"/>
          <w:sz w:val="24"/>
          <w:szCs w:val="24"/>
        </w:rPr>
        <w:t>at the present time</w:t>
      </w:r>
      <w:proofErr w:type="gramEnd"/>
      <w:r w:rsidR="005C17CD" w:rsidRPr="0012401A">
        <w:rPr>
          <w:rFonts w:ascii="Calibri" w:eastAsia="+mn-ea" w:hAnsi="Calibri" w:cs="+mn-cs"/>
          <w:i/>
          <w:color w:val="000000"/>
          <w:kern w:val="24"/>
          <w:sz w:val="24"/>
          <w:szCs w:val="24"/>
        </w:rPr>
        <w:t xml:space="preserve"> wou</w:t>
      </w:r>
      <w:r w:rsidR="005B3DFD" w:rsidRPr="0012401A">
        <w:rPr>
          <w:rFonts w:ascii="Calibri" w:eastAsia="+mn-ea" w:hAnsi="Calibri" w:cs="+mn-cs"/>
          <w:i/>
          <w:color w:val="000000"/>
          <w:kern w:val="24"/>
          <w:sz w:val="24"/>
          <w:szCs w:val="24"/>
        </w:rPr>
        <w:t xml:space="preserve">ld require great expenditure and diversion </w:t>
      </w:r>
      <w:r w:rsidR="007A514E" w:rsidRPr="0012401A">
        <w:rPr>
          <w:rFonts w:ascii="Calibri" w:eastAsia="+mn-ea" w:hAnsi="Calibri" w:cs="+mn-cs"/>
          <w:i/>
          <w:color w:val="000000"/>
          <w:kern w:val="24"/>
          <w:sz w:val="24"/>
          <w:szCs w:val="24"/>
        </w:rPr>
        <w:t xml:space="preserve">of trained personnel which would </w:t>
      </w:r>
      <w:r w:rsidR="00CF1491" w:rsidRPr="0012401A">
        <w:rPr>
          <w:rFonts w:ascii="Calibri" w:eastAsia="+mn-ea" w:hAnsi="Calibri" w:cs="+mn-cs"/>
          <w:i/>
          <w:color w:val="000000"/>
          <w:kern w:val="24"/>
          <w:sz w:val="24"/>
          <w:szCs w:val="24"/>
        </w:rPr>
        <w:t>inevitably</w:t>
      </w:r>
      <w:r w:rsidR="007A514E" w:rsidRPr="0012401A">
        <w:rPr>
          <w:rFonts w:ascii="Calibri" w:eastAsia="+mn-ea" w:hAnsi="Calibri" w:cs="+mn-cs"/>
          <w:i/>
          <w:color w:val="000000"/>
          <w:kern w:val="24"/>
          <w:sz w:val="24"/>
          <w:szCs w:val="24"/>
        </w:rPr>
        <w:t xml:space="preserve"> slow down and weaken </w:t>
      </w:r>
      <w:r w:rsidR="00ED1064" w:rsidRPr="0012401A">
        <w:rPr>
          <w:rFonts w:ascii="Calibri" w:eastAsia="+mn-ea" w:hAnsi="Calibri" w:cs="+mn-cs"/>
          <w:i/>
          <w:color w:val="000000"/>
          <w:kern w:val="24"/>
          <w:sz w:val="24"/>
          <w:szCs w:val="24"/>
        </w:rPr>
        <w:t xml:space="preserve">the more urgent process of establishing the basic school system” </w:t>
      </w:r>
      <w:r w:rsidR="008828FA" w:rsidRPr="0012401A">
        <w:rPr>
          <w:rFonts w:ascii="Calibri" w:eastAsia="+mn-ea" w:hAnsi="Calibri" w:cs="+mn-cs"/>
          <w:color w:val="000000"/>
          <w:kern w:val="24"/>
          <w:sz w:val="24"/>
          <w:szCs w:val="24"/>
        </w:rPr>
        <w:t xml:space="preserve">(Pakistan, 1957. </w:t>
      </w:r>
      <w:r w:rsidR="001C3989" w:rsidRPr="0012401A">
        <w:rPr>
          <w:rFonts w:ascii="Calibri" w:eastAsia="+mn-ea" w:hAnsi="Calibri" w:cs="+mn-cs"/>
          <w:color w:val="000000"/>
          <w:kern w:val="24"/>
          <w:sz w:val="24"/>
          <w:szCs w:val="24"/>
        </w:rPr>
        <w:t>P587</w:t>
      </w:r>
      <w:r w:rsidR="008828FA" w:rsidRPr="0012401A">
        <w:rPr>
          <w:rFonts w:ascii="Calibri" w:eastAsia="+mn-ea" w:hAnsi="Calibri" w:cs="+mn-cs"/>
          <w:color w:val="000000"/>
          <w:kern w:val="24"/>
          <w:sz w:val="24"/>
          <w:szCs w:val="24"/>
        </w:rPr>
        <w:t>)</w:t>
      </w:r>
      <w:r w:rsidR="009069E7" w:rsidRPr="0012401A">
        <w:rPr>
          <w:rFonts w:ascii="Calibri" w:eastAsia="+mn-ea" w:hAnsi="Calibri" w:cs="+mn-cs"/>
          <w:color w:val="000000"/>
          <w:kern w:val="24"/>
          <w:sz w:val="24"/>
          <w:szCs w:val="24"/>
        </w:rPr>
        <w:t xml:space="preserve">. </w:t>
      </w:r>
    </w:p>
    <w:p w14:paraId="43025D64" w14:textId="57374F99" w:rsidR="003B7965" w:rsidRPr="0012401A" w:rsidRDefault="00C80549"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t>In the 1960’s S</w:t>
      </w:r>
      <w:r w:rsidR="00B45635" w:rsidRPr="0012401A">
        <w:rPr>
          <w:rFonts w:ascii="Calibri" w:eastAsia="+mn-ea" w:hAnsi="Calibri" w:cs="+mn-cs"/>
          <w:color w:val="000000"/>
          <w:kern w:val="24"/>
          <w:sz w:val="24"/>
          <w:szCs w:val="24"/>
        </w:rPr>
        <w:t xml:space="preserve">EN policies improved in Pakistan slightly with the government insisting that </w:t>
      </w:r>
      <w:r w:rsidR="002E5ECD" w:rsidRPr="0012401A">
        <w:rPr>
          <w:rFonts w:ascii="Calibri" w:eastAsia="+mn-ea" w:hAnsi="Calibri" w:cs="+mn-cs"/>
          <w:color w:val="000000"/>
          <w:kern w:val="24"/>
          <w:sz w:val="24"/>
          <w:szCs w:val="24"/>
        </w:rPr>
        <w:t xml:space="preserve">teachers should be trained </w:t>
      </w:r>
      <w:r w:rsidR="00B90823" w:rsidRPr="0012401A">
        <w:rPr>
          <w:rFonts w:ascii="Calibri" w:eastAsia="+mn-ea" w:hAnsi="Calibri" w:cs="+mn-cs"/>
          <w:color w:val="000000"/>
          <w:kern w:val="24"/>
          <w:sz w:val="24"/>
          <w:szCs w:val="24"/>
        </w:rPr>
        <w:t xml:space="preserve">to work in </w:t>
      </w:r>
      <w:r w:rsidR="00CF1491" w:rsidRPr="0012401A">
        <w:rPr>
          <w:rFonts w:ascii="Calibri" w:eastAsia="+mn-ea" w:hAnsi="Calibri" w:cs="+mn-cs"/>
          <w:color w:val="000000"/>
          <w:kern w:val="24"/>
          <w:sz w:val="24"/>
          <w:szCs w:val="24"/>
        </w:rPr>
        <w:t>privately</w:t>
      </w:r>
      <w:r w:rsidR="00B90823" w:rsidRPr="0012401A">
        <w:rPr>
          <w:rFonts w:ascii="Calibri" w:eastAsia="+mn-ea" w:hAnsi="Calibri" w:cs="+mn-cs"/>
          <w:color w:val="000000"/>
          <w:kern w:val="24"/>
          <w:sz w:val="24"/>
          <w:szCs w:val="24"/>
        </w:rPr>
        <w:t xml:space="preserve"> owned school</w:t>
      </w:r>
      <w:r w:rsidR="00CF1491" w:rsidRPr="0012401A">
        <w:rPr>
          <w:rFonts w:ascii="Calibri" w:eastAsia="+mn-ea" w:hAnsi="Calibri" w:cs="+mn-cs"/>
          <w:color w:val="000000"/>
          <w:kern w:val="24"/>
          <w:sz w:val="24"/>
          <w:szCs w:val="24"/>
        </w:rPr>
        <w:t>s</w:t>
      </w:r>
      <w:r w:rsidR="00B90823" w:rsidRPr="0012401A">
        <w:rPr>
          <w:rFonts w:ascii="Calibri" w:eastAsia="+mn-ea" w:hAnsi="Calibri" w:cs="+mn-cs"/>
          <w:color w:val="000000"/>
          <w:kern w:val="24"/>
          <w:sz w:val="24"/>
          <w:szCs w:val="24"/>
        </w:rPr>
        <w:t xml:space="preserve"> for the </w:t>
      </w:r>
      <w:r w:rsidR="00CF1491" w:rsidRPr="0012401A">
        <w:rPr>
          <w:rFonts w:ascii="Calibri" w:eastAsia="+mn-ea" w:hAnsi="Calibri" w:cs="+mn-cs"/>
          <w:color w:val="000000"/>
          <w:kern w:val="24"/>
          <w:sz w:val="24"/>
          <w:szCs w:val="24"/>
        </w:rPr>
        <w:t>handicapped</w:t>
      </w:r>
      <w:r w:rsidR="00B90823" w:rsidRPr="0012401A">
        <w:rPr>
          <w:rFonts w:ascii="Calibri" w:eastAsia="+mn-ea" w:hAnsi="Calibri" w:cs="+mn-cs"/>
          <w:color w:val="000000"/>
          <w:kern w:val="24"/>
          <w:sz w:val="24"/>
          <w:szCs w:val="24"/>
        </w:rPr>
        <w:t>.</w:t>
      </w:r>
      <w:r w:rsidR="00CF1491" w:rsidRPr="0012401A">
        <w:rPr>
          <w:rFonts w:ascii="Calibri" w:eastAsia="+mn-ea" w:hAnsi="Calibri" w:cs="+mn-cs"/>
          <w:color w:val="000000"/>
          <w:kern w:val="24"/>
          <w:sz w:val="24"/>
          <w:szCs w:val="24"/>
        </w:rPr>
        <w:t xml:space="preserve"> </w:t>
      </w:r>
      <w:r w:rsidR="00E52FB7" w:rsidRPr="0012401A">
        <w:rPr>
          <w:rFonts w:ascii="Calibri" w:eastAsia="+mn-ea" w:hAnsi="Calibri" w:cs="+mn-cs"/>
          <w:color w:val="000000"/>
          <w:kern w:val="24"/>
          <w:sz w:val="24"/>
          <w:szCs w:val="24"/>
        </w:rPr>
        <w:t>It was not until the 1980s however</w:t>
      </w:r>
      <w:r w:rsidR="003D1D72" w:rsidRPr="0012401A">
        <w:rPr>
          <w:rFonts w:ascii="Calibri" w:eastAsia="+mn-ea" w:hAnsi="Calibri" w:cs="+mn-cs"/>
          <w:color w:val="000000"/>
          <w:kern w:val="24"/>
          <w:sz w:val="24"/>
          <w:szCs w:val="24"/>
        </w:rPr>
        <w:t xml:space="preserve">, that Pakistan began to legislate for the equality of </w:t>
      </w:r>
      <w:r w:rsidR="001B2147" w:rsidRPr="0012401A">
        <w:rPr>
          <w:rFonts w:ascii="Calibri" w:eastAsia="+mn-ea" w:hAnsi="Calibri" w:cs="+mn-cs"/>
          <w:color w:val="000000"/>
          <w:kern w:val="24"/>
          <w:sz w:val="24"/>
          <w:szCs w:val="24"/>
        </w:rPr>
        <w:t>disabled pupils. Some people however question if there has been any real change due to the legislation</w:t>
      </w:r>
      <w:r w:rsidR="00E614D8" w:rsidRPr="0012401A">
        <w:rPr>
          <w:rFonts w:ascii="Calibri" w:eastAsia="+mn-ea" w:hAnsi="Calibri" w:cs="+mn-cs"/>
          <w:color w:val="000000"/>
          <w:kern w:val="24"/>
          <w:sz w:val="24"/>
          <w:szCs w:val="24"/>
        </w:rPr>
        <w:t xml:space="preserve"> (Miles and Hossain 1999).</w:t>
      </w:r>
    </w:p>
    <w:p w14:paraId="3BF90CF0" w14:textId="0DAB743A" w:rsidR="009E46B5" w:rsidRPr="0012401A" w:rsidRDefault="00496082" w:rsidP="00B835DF">
      <w:pPr>
        <w:spacing w:line="480" w:lineRule="auto"/>
        <w:rPr>
          <w:rFonts w:ascii="Calibri" w:eastAsia="+mn-ea" w:hAnsi="Calibri" w:cs="+mn-cs"/>
          <w:color w:val="000000"/>
          <w:kern w:val="24"/>
          <w:sz w:val="24"/>
          <w:szCs w:val="24"/>
        </w:rPr>
      </w:pPr>
      <w:r w:rsidRPr="0012401A">
        <w:rPr>
          <w:rFonts w:ascii="Calibri" w:eastAsia="+mn-ea" w:hAnsi="Calibri" w:cs="+mn-cs"/>
          <w:color w:val="000000"/>
          <w:kern w:val="24"/>
          <w:sz w:val="24"/>
          <w:szCs w:val="24"/>
        </w:rPr>
        <w:lastRenderedPageBreak/>
        <w:t xml:space="preserve">With only four percent of </w:t>
      </w:r>
      <w:r w:rsidR="00AE641F" w:rsidRPr="0012401A">
        <w:rPr>
          <w:rFonts w:ascii="Calibri" w:eastAsia="+mn-ea" w:hAnsi="Calibri" w:cs="+mn-cs"/>
          <w:color w:val="000000"/>
          <w:kern w:val="24"/>
          <w:sz w:val="24"/>
          <w:szCs w:val="24"/>
        </w:rPr>
        <w:t>children with special educational needs having access to school</w:t>
      </w:r>
      <w:r w:rsidR="00F04D1E" w:rsidRPr="0012401A">
        <w:rPr>
          <w:rFonts w:ascii="Calibri" w:eastAsia="+mn-ea" w:hAnsi="Calibri" w:cs="+mn-cs"/>
          <w:color w:val="000000"/>
          <w:kern w:val="24"/>
          <w:sz w:val="24"/>
          <w:szCs w:val="24"/>
        </w:rPr>
        <w:t xml:space="preserve">, </w:t>
      </w:r>
      <w:r w:rsidR="00CE0B1C" w:rsidRPr="0012401A">
        <w:rPr>
          <w:rFonts w:ascii="Calibri" w:eastAsia="+mn-ea" w:hAnsi="Calibri" w:cs="+mn-cs"/>
          <w:color w:val="000000"/>
          <w:kern w:val="24"/>
          <w:sz w:val="24"/>
          <w:szCs w:val="24"/>
        </w:rPr>
        <w:t xml:space="preserve">Pakistan </w:t>
      </w:r>
      <w:r w:rsidR="00707266" w:rsidRPr="0012401A">
        <w:rPr>
          <w:rFonts w:ascii="Calibri" w:eastAsia="+mn-ea" w:hAnsi="Calibri" w:cs="+mn-cs"/>
          <w:color w:val="000000"/>
          <w:kern w:val="24"/>
          <w:sz w:val="24"/>
          <w:szCs w:val="24"/>
        </w:rPr>
        <w:t>acknowledges it must work</w:t>
      </w:r>
      <w:r w:rsidR="00F30BC3" w:rsidRPr="0012401A">
        <w:rPr>
          <w:rFonts w:ascii="Calibri" w:eastAsia="+mn-ea" w:hAnsi="Calibri" w:cs="+mn-cs"/>
          <w:color w:val="000000"/>
          <w:kern w:val="24"/>
          <w:sz w:val="24"/>
          <w:szCs w:val="24"/>
        </w:rPr>
        <w:t xml:space="preserve"> towards becoming</w:t>
      </w:r>
      <w:r w:rsidR="00CE0B1C" w:rsidRPr="0012401A">
        <w:rPr>
          <w:rFonts w:ascii="Calibri" w:eastAsia="+mn-ea" w:hAnsi="Calibri" w:cs="+mn-cs"/>
          <w:color w:val="000000"/>
          <w:kern w:val="24"/>
          <w:sz w:val="24"/>
          <w:szCs w:val="24"/>
        </w:rPr>
        <w:t xml:space="preserve"> more inclus</w:t>
      </w:r>
      <w:r w:rsidR="00F30BC3" w:rsidRPr="0012401A">
        <w:rPr>
          <w:rFonts w:ascii="Calibri" w:eastAsia="+mn-ea" w:hAnsi="Calibri" w:cs="+mn-cs"/>
          <w:color w:val="000000"/>
          <w:kern w:val="24"/>
          <w:sz w:val="24"/>
          <w:szCs w:val="24"/>
        </w:rPr>
        <w:t>ive</w:t>
      </w:r>
      <w:r w:rsidR="00FF061F" w:rsidRPr="0012401A">
        <w:rPr>
          <w:rFonts w:ascii="Calibri" w:eastAsia="+mn-ea" w:hAnsi="Calibri" w:cs="+mn-cs"/>
          <w:color w:val="000000"/>
          <w:kern w:val="24"/>
          <w:sz w:val="24"/>
          <w:szCs w:val="24"/>
        </w:rPr>
        <w:t>. However, with the size of the country and the sheer size and diversity of the pop</w:t>
      </w:r>
      <w:r w:rsidR="00AB7044" w:rsidRPr="0012401A">
        <w:rPr>
          <w:rFonts w:ascii="Calibri" w:eastAsia="+mn-ea" w:hAnsi="Calibri" w:cs="+mn-cs"/>
          <w:color w:val="000000"/>
          <w:kern w:val="24"/>
          <w:sz w:val="24"/>
          <w:szCs w:val="24"/>
        </w:rPr>
        <w:t xml:space="preserve">ulation it is not an easy task. The difference in wealth, </w:t>
      </w:r>
      <w:r w:rsidR="006F028C" w:rsidRPr="0012401A">
        <w:rPr>
          <w:rFonts w:ascii="Calibri" w:eastAsia="+mn-ea" w:hAnsi="Calibri" w:cs="+mn-cs"/>
          <w:color w:val="000000"/>
          <w:kern w:val="24"/>
          <w:sz w:val="24"/>
          <w:szCs w:val="24"/>
        </w:rPr>
        <w:t xml:space="preserve">social status, skin </w:t>
      </w:r>
      <w:proofErr w:type="gramStart"/>
      <w:r w:rsidR="006F028C" w:rsidRPr="0012401A">
        <w:rPr>
          <w:rFonts w:ascii="Calibri" w:eastAsia="+mn-ea" w:hAnsi="Calibri" w:cs="+mn-cs"/>
          <w:color w:val="000000"/>
          <w:kern w:val="24"/>
          <w:sz w:val="24"/>
          <w:szCs w:val="24"/>
        </w:rPr>
        <w:t>colour,  and</w:t>
      </w:r>
      <w:proofErr w:type="gramEnd"/>
      <w:r w:rsidR="006F028C" w:rsidRPr="0012401A">
        <w:rPr>
          <w:rFonts w:ascii="Calibri" w:eastAsia="+mn-ea" w:hAnsi="Calibri" w:cs="+mn-cs"/>
          <w:color w:val="000000"/>
          <w:kern w:val="24"/>
          <w:sz w:val="24"/>
          <w:szCs w:val="24"/>
        </w:rPr>
        <w:t xml:space="preserve"> religion </w:t>
      </w:r>
      <w:r w:rsidR="002B7F4D" w:rsidRPr="0012401A">
        <w:rPr>
          <w:rFonts w:ascii="Calibri" w:eastAsia="+mn-ea" w:hAnsi="Calibri" w:cs="+mn-cs"/>
          <w:color w:val="000000"/>
          <w:kern w:val="24"/>
          <w:sz w:val="24"/>
          <w:szCs w:val="24"/>
        </w:rPr>
        <w:t>divide</w:t>
      </w:r>
      <w:r w:rsidR="006F028C" w:rsidRPr="0012401A">
        <w:rPr>
          <w:rFonts w:ascii="Calibri" w:eastAsia="+mn-ea" w:hAnsi="Calibri" w:cs="+mn-cs"/>
          <w:color w:val="000000"/>
          <w:kern w:val="24"/>
          <w:sz w:val="24"/>
          <w:szCs w:val="24"/>
        </w:rPr>
        <w:t xml:space="preserve"> the country. </w:t>
      </w:r>
      <w:r w:rsidR="003D69BF" w:rsidRPr="0012401A">
        <w:rPr>
          <w:rFonts w:ascii="Calibri" w:eastAsia="+mn-ea" w:hAnsi="Calibri" w:cs="+mn-cs"/>
          <w:color w:val="000000"/>
          <w:kern w:val="24"/>
          <w:sz w:val="24"/>
          <w:szCs w:val="24"/>
        </w:rPr>
        <w:t xml:space="preserve">Even within its main religion Islam, there are many sects. </w:t>
      </w:r>
      <w:r w:rsidR="00DF519B" w:rsidRPr="0012401A">
        <w:rPr>
          <w:rFonts w:ascii="Calibri" w:eastAsia="+mn-ea" w:hAnsi="Calibri" w:cs="+mn-cs"/>
          <w:color w:val="000000"/>
          <w:kern w:val="24"/>
          <w:sz w:val="24"/>
          <w:szCs w:val="24"/>
        </w:rPr>
        <w:t xml:space="preserve">Muslim extremists control huge parts of the country and try to enforce their </w:t>
      </w:r>
      <w:r w:rsidR="00825760" w:rsidRPr="0012401A">
        <w:rPr>
          <w:rFonts w:ascii="Calibri" w:eastAsia="+mn-ea" w:hAnsi="Calibri" w:cs="+mn-cs"/>
          <w:color w:val="000000"/>
          <w:kern w:val="24"/>
          <w:sz w:val="24"/>
          <w:szCs w:val="24"/>
        </w:rPr>
        <w:t>beliefs</w:t>
      </w:r>
      <w:r w:rsidR="00DF519B" w:rsidRPr="0012401A">
        <w:rPr>
          <w:rFonts w:ascii="Calibri" w:eastAsia="+mn-ea" w:hAnsi="Calibri" w:cs="+mn-cs"/>
          <w:color w:val="000000"/>
          <w:kern w:val="24"/>
          <w:sz w:val="24"/>
          <w:szCs w:val="24"/>
        </w:rPr>
        <w:t xml:space="preserve"> on the </w:t>
      </w:r>
      <w:r w:rsidR="00825760" w:rsidRPr="0012401A">
        <w:rPr>
          <w:rFonts w:ascii="Calibri" w:eastAsia="+mn-ea" w:hAnsi="Calibri" w:cs="+mn-cs"/>
          <w:color w:val="000000"/>
          <w:kern w:val="24"/>
          <w:sz w:val="24"/>
          <w:szCs w:val="24"/>
        </w:rPr>
        <w:t>inhabitants of those areas, even if they contradict the laws of the government</w:t>
      </w:r>
      <w:r w:rsidR="00902C4B" w:rsidRPr="0012401A">
        <w:rPr>
          <w:rFonts w:ascii="Calibri" w:eastAsia="+mn-ea" w:hAnsi="Calibri" w:cs="+mn-cs"/>
          <w:color w:val="000000"/>
          <w:kern w:val="24"/>
          <w:sz w:val="24"/>
          <w:szCs w:val="24"/>
        </w:rPr>
        <w:t xml:space="preserve"> (</w:t>
      </w:r>
      <w:r w:rsidR="00D259F2" w:rsidRPr="0012401A">
        <w:rPr>
          <w:rFonts w:ascii="Calibri" w:eastAsia="+mn-ea" w:hAnsi="Calibri" w:cs="+mn-cs"/>
          <w:color w:val="000000"/>
          <w:kern w:val="24"/>
          <w:sz w:val="24"/>
          <w:szCs w:val="24"/>
        </w:rPr>
        <w:t>Naqvi</w:t>
      </w:r>
      <w:r w:rsidR="00F44B1B" w:rsidRPr="0012401A">
        <w:rPr>
          <w:rFonts w:ascii="Calibri" w:eastAsia="+mn-ea" w:hAnsi="Calibri" w:cs="+mn-cs"/>
          <w:color w:val="000000"/>
          <w:kern w:val="24"/>
          <w:sz w:val="24"/>
          <w:szCs w:val="24"/>
        </w:rPr>
        <w:t>.</w:t>
      </w:r>
      <w:r w:rsidR="00D259F2" w:rsidRPr="0012401A">
        <w:rPr>
          <w:rFonts w:ascii="Calibri" w:eastAsia="+mn-ea" w:hAnsi="Calibri" w:cs="+mn-cs"/>
          <w:color w:val="000000"/>
          <w:kern w:val="24"/>
          <w:sz w:val="24"/>
          <w:szCs w:val="24"/>
        </w:rPr>
        <w:t xml:space="preserve"> </w:t>
      </w:r>
      <w:r w:rsidR="00F44B1B" w:rsidRPr="0012401A">
        <w:rPr>
          <w:rFonts w:ascii="Calibri" w:eastAsia="+mn-ea" w:hAnsi="Calibri" w:cs="+mn-cs"/>
          <w:color w:val="000000"/>
          <w:kern w:val="24"/>
          <w:sz w:val="24"/>
          <w:szCs w:val="24"/>
        </w:rPr>
        <w:t>2013)</w:t>
      </w:r>
      <w:r w:rsidR="00825760" w:rsidRPr="0012401A">
        <w:rPr>
          <w:rFonts w:ascii="Calibri" w:eastAsia="+mn-ea" w:hAnsi="Calibri" w:cs="+mn-cs"/>
          <w:color w:val="000000"/>
          <w:kern w:val="24"/>
          <w:sz w:val="24"/>
          <w:szCs w:val="24"/>
        </w:rPr>
        <w:t xml:space="preserve">. </w:t>
      </w:r>
    </w:p>
    <w:p w14:paraId="7E542023" w14:textId="320D4028" w:rsidR="00DD7B62" w:rsidRPr="0012401A" w:rsidRDefault="00F55D75" w:rsidP="00EE65E1">
      <w:pPr>
        <w:spacing w:line="480" w:lineRule="auto"/>
        <w:rPr>
          <w:rFonts w:cstheme="minorHAnsi"/>
          <w:sz w:val="24"/>
          <w:szCs w:val="24"/>
        </w:rPr>
      </w:pPr>
      <w:r w:rsidRPr="0012401A">
        <w:rPr>
          <w:rFonts w:cstheme="minorHAnsi"/>
          <w:sz w:val="24"/>
          <w:szCs w:val="24"/>
        </w:rPr>
        <w:t xml:space="preserve">It </w:t>
      </w:r>
      <w:r w:rsidR="007810F8" w:rsidRPr="0012401A">
        <w:rPr>
          <w:rFonts w:cstheme="minorHAnsi"/>
          <w:sz w:val="24"/>
          <w:szCs w:val="24"/>
        </w:rPr>
        <w:t xml:space="preserve">is quite clear that whilst in the </w:t>
      </w:r>
      <w:r w:rsidR="002B7F4D" w:rsidRPr="0012401A">
        <w:rPr>
          <w:rFonts w:cstheme="minorHAnsi"/>
          <w:sz w:val="24"/>
          <w:szCs w:val="24"/>
        </w:rPr>
        <w:t>provision</w:t>
      </w:r>
      <w:r w:rsidR="007810F8" w:rsidRPr="0012401A">
        <w:rPr>
          <w:rFonts w:cstheme="minorHAnsi"/>
          <w:sz w:val="24"/>
          <w:szCs w:val="24"/>
        </w:rPr>
        <w:t xml:space="preserve"> for pupils with </w:t>
      </w:r>
      <w:r w:rsidR="00DD7B62" w:rsidRPr="0012401A">
        <w:rPr>
          <w:rFonts w:cstheme="minorHAnsi"/>
          <w:sz w:val="24"/>
          <w:szCs w:val="24"/>
        </w:rPr>
        <w:t>SEN in the UK may not be perfect, it is certain</w:t>
      </w:r>
      <w:r w:rsidR="0065335D" w:rsidRPr="0012401A">
        <w:rPr>
          <w:rFonts w:cstheme="minorHAnsi"/>
          <w:sz w:val="24"/>
          <w:szCs w:val="24"/>
        </w:rPr>
        <w:t xml:space="preserve">ly aiming to be as inclusive as possible. By contrast, despite the will of the Pakistan government to move forward with making </w:t>
      </w:r>
      <w:r w:rsidR="00BD6548" w:rsidRPr="0012401A">
        <w:rPr>
          <w:rFonts w:cstheme="minorHAnsi"/>
          <w:sz w:val="24"/>
          <w:szCs w:val="24"/>
        </w:rPr>
        <w:t xml:space="preserve">their schools more inclusive, little progress is being made. Is this something that a more affluent country </w:t>
      </w:r>
      <w:r w:rsidR="00700EF8" w:rsidRPr="0012401A">
        <w:rPr>
          <w:rFonts w:cstheme="minorHAnsi"/>
          <w:sz w:val="24"/>
          <w:szCs w:val="24"/>
        </w:rPr>
        <w:t xml:space="preserve">like the UK should help with? </w:t>
      </w:r>
      <w:r w:rsidR="00A50EE3" w:rsidRPr="0012401A">
        <w:rPr>
          <w:rFonts w:cstheme="minorHAnsi"/>
          <w:sz w:val="24"/>
          <w:szCs w:val="24"/>
        </w:rPr>
        <w:t>P</w:t>
      </w:r>
      <w:r w:rsidR="00C30F82" w:rsidRPr="0012401A">
        <w:rPr>
          <w:rFonts w:cstheme="minorHAnsi"/>
          <w:sz w:val="24"/>
          <w:szCs w:val="24"/>
        </w:rPr>
        <w:t>robably</w:t>
      </w:r>
      <w:r w:rsidR="00A50EE3" w:rsidRPr="0012401A">
        <w:rPr>
          <w:rFonts w:cstheme="minorHAnsi"/>
          <w:sz w:val="24"/>
          <w:szCs w:val="24"/>
        </w:rPr>
        <w:t xml:space="preserve"> according to the UNCRC</w:t>
      </w:r>
      <w:r w:rsidR="00E83300" w:rsidRPr="0012401A">
        <w:rPr>
          <w:rFonts w:cstheme="minorHAnsi"/>
          <w:sz w:val="24"/>
          <w:szCs w:val="24"/>
        </w:rPr>
        <w:t xml:space="preserve"> (</w:t>
      </w:r>
      <w:proofErr w:type="spellStart"/>
      <w:r w:rsidR="00E83300" w:rsidRPr="0012401A">
        <w:rPr>
          <w:rFonts w:cstheme="minorHAnsi"/>
          <w:sz w:val="24"/>
          <w:szCs w:val="24"/>
        </w:rPr>
        <w:t>Unicef</w:t>
      </w:r>
      <w:proofErr w:type="spellEnd"/>
      <w:r w:rsidR="00E83300" w:rsidRPr="0012401A">
        <w:rPr>
          <w:rFonts w:cstheme="minorHAnsi"/>
          <w:sz w:val="24"/>
          <w:szCs w:val="24"/>
        </w:rPr>
        <w:t xml:space="preserve"> 2018).</w:t>
      </w:r>
    </w:p>
    <w:p w14:paraId="084E8DB8" w14:textId="23BAA841" w:rsidR="0027202B" w:rsidRPr="0012401A" w:rsidRDefault="00C160CC" w:rsidP="00EE65E1">
      <w:pPr>
        <w:spacing w:line="480" w:lineRule="auto"/>
        <w:rPr>
          <w:rFonts w:cstheme="minorHAnsi"/>
          <w:sz w:val="24"/>
          <w:szCs w:val="24"/>
        </w:rPr>
      </w:pPr>
      <w:r w:rsidRPr="0012401A">
        <w:rPr>
          <w:rFonts w:cstheme="minorHAnsi"/>
          <w:sz w:val="24"/>
          <w:szCs w:val="24"/>
        </w:rPr>
        <w:t xml:space="preserve">In the </w:t>
      </w:r>
      <w:r w:rsidR="00505450" w:rsidRPr="0012401A">
        <w:rPr>
          <w:rFonts w:cstheme="minorHAnsi"/>
          <w:sz w:val="24"/>
          <w:szCs w:val="24"/>
        </w:rPr>
        <w:t>U</w:t>
      </w:r>
      <w:r w:rsidRPr="0012401A">
        <w:rPr>
          <w:rFonts w:cstheme="minorHAnsi"/>
          <w:sz w:val="24"/>
          <w:szCs w:val="24"/>
        </w:rPr>
        <w:t xml:space="preserve">nited </w:t>
      </w:r>
      <w:r w:rsidR="00505450" w:rsidRPr="0012401A">
        <w:rPr>
          <w:rFonts w:cstheme="minorHAnsi"/>
          <w:sz w:val="24"/>
          <w:szCs w:val="24"/>
        </w:rPr>
        <w:t>K</w:t>
      </w:r>
      <w:r w:rsidRPr="0012401A">
        <w:rPr>
          <w:rFonts w:cstheme="minorHAnsi"/>
          <w:sz w:val="24"/>
          <w:szCs w:val="24"/>
        </w:rPr>
        <w:t>ing</w:t>
      </w:r>
      <w:r w:rsidR="00D66B45" w:rsidRPr="0012401A">
        <w:rPr>
          <w:rFonts w:cstheme="minorHAnsi"/>
          <w:sz w:val="24"/>
          <w:szCs w:val="24"/>
        </w:rPr>
        <w:t>d</w:t>
      </w:r>
      <w:r w:rsidRPr="0012401A">
        <w:rPr>
          <w:rFonts w:cstheme="minorHAnsi"/>
          <w:sz w:val="24"/>
          <w:szCs w:val="24"/>
        </w:rPr>
        <w:t xml:space="preserve">om it is compulsory for all children to attend both primary and secondary </w:t>
      </w:r>
      <w:r w:rsidR="00755188" w:rsidRPr="0012401A">
        <w:rPr>
          <w:rFonts w:cstheme="minorHAnsi"/>
          <w:sz w:val="24"/>
          <w:szCs w:val="24"/>
        </w:rPr>
        <w:t xml:space="preserve">education. </w:t>
      </w:r>
      <w:r w:rsidR="00505450" w:rsidRPr="0012401A">
        <w:rPr>
          <w:rFonts w:cstheme="minorHAnsi"/>
          <w:sz w:val="24"/>
          <w:szCs w:val="24"/>
        </w:rPr>
        <w:t xml:space="preserve">Girls have an equal right to attend school and are treated </w:t>
      </w:r>
      <w:r w:rsidR="00691B12" w:rsidRPr="0012401A">
        <w:rPr>
          <w:rFonts w:cstheme="minorHAnsi"/>
          <w:sz w:val="24"/>
          <w:szCs w:val="24"/>
        </w:rPr>
        <w:t xml:space="preserve">equally. This however </w:t>
      </w:r>
      <w:r w:rsidR="00274A09" w:rsidRPr="0012401A">
        <w:rPr>
          <w:rFonts w:cstheme="minorHAnsi"/>
          <w:sz w:val="24"/>
          <w:szCs w:val="24"/>
        </w:rPr>
        <w:t xml:space="preserve">is not the case in Pakistan. </w:t>
      </w:r>
      <w:r w:rsidR="006027F7" w:rsidRPr="0012401A">
        <w:rPr>
          <w:rFonts w:cstheme="minorHAnsi"/>
          <w:sz w:val="24"/>
          <w:szCs w:val="24"/>
        </w:rPr>
        <w:t xml:space="preserve">The Pakistan government have written laws to entitle all children to attend </w:t>
      </w:r>
      <w:r w:rsidR="002B7F4D" w:rsidRPr="0012401A">
        <w:rPr>
          <w:rFonts w:cstheme="minorHAnsi"/>
          <w:sz w:val="24"/>
          <w:szCs w:val="24"/>
        </w:rPr>
        <w:t>school,</w:t>
      </w:r>
      <w:r w:rsidR="00A37D22" w:rsidRPr="0012401A">
        <w:rPr>
          <w:rFonts w:cstheme="minorHAnsi"/>
          <w:sz w:val="24"/>
          <w:szCs w:val="24"/>
        </w:rPr>
        <w:t xml:space="preserve"> but these laws are not enforced. </w:t>
      </w:r>
      <w:r w:rsidR="006027F7" w:rsidRPr="0012401A">
        <w:rPr>
          <w:rFonts w:cstheme="minorHAnsi"/>
          <w:sz w:val="24"/>
          <w:szCs w:val="24"/>
        </w:rPr>
        <w:t xml:space="preserve"> </w:t>
      </w:r>
      <w:r w:rsidR="004A28B1" w:rsidRPr="0012401A">
        <w:rPr>
          <w:rFonts w:cstheme="minorHAnsi"/>
          <w:sz w:val="24"/>
          <w:szCs w:val="24"/>
        </w:rPr>
        <w:t xml:space="preserve">Over 5.1 million primary school age children are not in school and </w:t>
      </w:r>
      <w:r w:rsidR="001E48FF" w:rsidRPr="0012401A">
        <w:rPr>
          <w:rFonts w:cstheme="minorHAnsi"/>
          <w:sz w:val="24"/>
          <w:szCs w:val="24"/>
        </w:rPr>
        <w:t xml:space="preserve">63 percent of them are girls </w:t>
      </w:r>
      <w:r w:rsidR="00862F66" w:rsidRPr="0012401A">
        <w:rPr>
          <w:rFonts w:cstheme="minorHAnsi"/>
          <w:sz w:val="24"/>
          <w:szCs w:val="24"/>
        </w:rPr>
        <w:t>(CFE, no date).</w:t>
      </w:r>
      <w:r w:rsidR="0059487F" w:rsidRPr="0012401A">
        <w:rPr>
          <w:rFonts w:cstheme="minorHAnsi"/>
          <w:sz w:val="24"/>
          <w:szCs w:val="24"/>
        </w:rPr>
        <w:t xml:space="preserve"> </w:t>
      </w:r>
      <w:r w:rsidR="003E5840" w:rsidRPr="0012401A">
        <w:rPr>
          <w:rFonts w:cstheme="minorHAnsi"/>
          <w:sz w:val="24"/>
          <w:szCs w:val="24"/>
        </w:rPr>
        <w:t>Girls can attend to school but are traditionally encouraged not by their families. Eve</w:t>
      </w:r>
      <w:r w:rsidR="000C7325" w:rsidRPr="0012401A">
        <w:rPr>
          <w:rFonts w:cstheme="minorHAnsi"/>
          <w:sz w:val="24"/>
          <w:szCs w:val="24"/>
        </w:rPr>
        <w:t xml:space="preserve">n those who do attend may </w:t>
      </w:r>
      <w:r w:rsidR="00853976" w:rsidRPr="0012401A">
        <w:rPr>
          <w:rFonts w:cstheme="minorHAnsi"/>
          <w:sz w:val="24"/>
          <w:szCs w:val="24"/>
        </w:rPr>
        <w:t>drop</w:t>
      </w:r>
      <w:r w:rsidR="000C7325" w:rsidRPr="0012401A">
        <w:rPr>
          <w:rFonts w:cstheme="minorHAnsi"/>
          <w:sz w:val="24"/>
          <w:szCs w:val="24"/>
        </w:rPr>
        <w:t xml:space="preserve"> out quickly, due to </w:t>
      </w:r>
      <w:r w:rsidR="00590D2E" w:rsidRPr="0012401A">
        <w:rPr>
          <w:rFonts w:cstheme="minorHAnsi"/>
          <w:sz w:val="24"/>
          <w:szCs w:val="24"/>
        </w:rPr>
        <w:t xml:space="preserve">the possibility of being the only girl at school (Yousafzai, </w:t>
      </w:r>
      <w:r w:rsidR="00406B03" w:rsidRPr="0012401A">
        <w:rPr>
          <w:rFonts w:cstheme="minorHAnsi"/>
          <w:sz w:val="24"/>
          <w:szCs w:val="24"/>
        </w:rPr>
        <w:t xml:space="preserve">2014). </w:t>
      </w:r>
      <w:r w:rsidR="00D91CA5" w:rsidRPr="0012401A">
        <w:rPr>
          <w:rFonts w:cstheme="minorHAnsi"/>
          <w:sz w:val="24"/>
          <w:szCs w:val="24"/>
        </w:rPr>
        <w:t xml:space="preserve"> Some more affluent area</w:t>
      </w:r>
      <w:r w:rsidR="00B7784D" w:rsidRPr="0012401A">
        <w:rPr>
          <w:rFonts w:cstheme="minorHAnsi"/>
          <w:sz w:val="24"/>
          <w:szCs w:val="24"/>
        </w:rPr>
        <w:t>s</w:t>
      </w:r>
      <w:r w:rsidR="00D91CA5" w:rsidRPr="0012401A">
        <w:rPr>
          <w:rFonts w:cstheme="minorHAnsi"/>
          <w:sz w:val="24"/>
          <w:szCs w:val="24"/>
        </w:rPr>
        <w:t xml:space="preserve"> are more fortunate and there may be several families that encourage their daughters to gain an education</w:t>
      </w:r>
      <w:r w:rsidR="00B7784D" w:rsidRPr="0012401A">
        <w:rPr>
          <w:rFonts w:cstheme="minorHAnsi"/>
          <w:sz w:val="24"/>
          <w:szCs w:val="24"/>
        </w:rPr>
        <w:t>. However, generally families encourage their daughters to stay home and learn to look after a family</w:t>
      </w:r>
      <w:r w:rsidR="00AF0B8E" w:rsidRPr="0012401A">
        <w:rPr>
          <w:rFonts w:cstheme="minorHAnsi"/>
          <w:sz w:val="24"/>
          <w:szCs w:val="24"/>
        </w:rPr>
        <w:t xml:space="preserve">. </w:t>
      </w:r>
      <w:r w:rsidR="00645E15" w:rsidRPr="0012401A">
        <w:rPr>
          <w:rFonts w:cstheme="minorHAnsi"/>
          <w:sz w:val="24"/>
          <w:szCs w:val="24"/>
        </w:rPr>
        <w:t xml:space="preserve">This is all in areas that are not controlled by the Islamic extremist group, the Taliban. </w:t>
      </w:r>
      <w:r w:rsidR="003C1EA0" w:rsidRPr="0012401A">
        <w:rPr>
          <w:rFonts w:cstheme="minorHAnsi"/>
          <w:sz w:val="24"/>
          <w:szCs w:val="24"/>
        </w:rPr>
        <w:t xml:space="preserve">The Taliban do not believe </w:t>
      </w:r>
      <w:r w:rsidR="004B2483" w:rsidRPr="0012401A">
        <w:rPr>
          <w:rFonts w:cstheme="minorHAnsi"/>
          <w:sz w:val="24"/>
          <w:szCs w:val="24"/>
        </w:rPr>
        <w:t xml:space="preserve">that </w:t>
      </w:r>
      <w:r w:rsidR="004B2483" w:rsidRPr="0012401A">
        <w:rPr>
          <w:rFonts w:cstheme="minorHAnsi"/>
          <w:sz w:val="24"/>
          <w:szCs w:val="24"/>
        </w:rPr>
        <w:lastRenderedPageBreak/>
        <w:t xml:space="preserve">women should be educated. </w:t>
      </w:r>
      <w:r w:rsidR="00403C47" w:rsidRPr="0012401A">
        <w:rPr>
          <w:rFonts w:cstheme="minorHAnsi"/>
          <w:sz w:val="24"/>
          <w:szCs w:val="24"/>
        </w:rPr>
        <w:t xml:space="preserve">They </w:t>
      </w:r>
      <w:r w:rsidR="00DE05D4" w:rsidRPr="0012401A">
        <w:rPr>
          <w:rFonts w:cstheme="minorHAnsi"/>
          <w:sz w:val="24"/>
          <w:szCs w:val="24"/>
        </w:rPr>
        <w:t>believe that “</w:t>
      </w:r>
      <w:r w:rsidR="00755D47" w:rsidRPr="0012401A">
        <w:rPr>
          <w:rFonts w:cstheme="minorHAnsi"/>
          <w:sz w:val="24"/>
          <w:szCs w:val="24"/>
        </w:rPr>
        <w:t xml:space="preserve">Men should go </w:t>
      </w:r>
      <w:proofErr w:type="gramStart"/>
      <w:r w:rsidR="00755D47" w:rsidRPr="0012401A">
        <w:rPr>
          <w:rFonts w:cstheme="minorHAnsi"/>
          <w:sz w:val="24"/>
          <w:szCs w:val="24"/>
        </w:rPr>
        <w:t>outside</w:t>
      </w:r>
      <w:proofErr w:type="gramEnd"/>
      <w:r w:rsidR="00755D47" w:rsidRPr="0012401A">
        <w:rPr>
          <w:rFonts w:cstheme="minorHAnsi"/>
          <w:sz w:val="24"/>
          <w:szCs w:val="24"/>
        </w:rPr>
        <w:t xml:space="preserve"> and women should work all day in the home” (Yousafzai, 2014</w:t>
      </w:r>
      <w:r w:rsidR="00D95743" w:rsidRPr="0012401A">
        <w:rPr>
          <w:rFonts w:cstheme="minorHAnsi"/>
          <w:sz w:val="24"/>
          <w:szCs w:val="24"/>
        </w:rPr>
        <w:t>. P.95</w:t>
      </w:r>
      <w:r w:rsidR="00755D47" w:rsidRPr="0012401A">
        <w:rPr>
          <w:rFonts w:cstheme="minorHAnsi"/>
          <w:sz w:val="24"/>
          <w:szCs w:val="24"/>
        </w:rPr>
        <w:t>)</w:t>
      </w:r>
      <w:r w:rsidR="00D95743" w:rsidRPr="0012401A">
        <w:rPr>
          <w:rFonts w:cstheme="minorHAnsi"/>
          <w:sz w:val="24"/>
          <w:szCs w:val="24"/>
        </w:rPr>
        <w:t xml:space="preserve">. They impose very strict laws on the people living in the </w:t>
      </w:r>
      <w:r w:rsidR="000F551C" w:rsidRPr="0012401A">
        <w:rPr>
          <w:rFonts w:cstheme="minorHAnsi"/>
          <w:sz w:val="24"/>
          <w:szCs w:val="24"/>
        </w:rPr>
        <w:t>religions</w:t>
      </w:r>
      <w:r w:rsidR="00D95743" w:rsidRPr="0012401A">
        <w:rPr>
          <w:rFonts w:cstheme="minorHAnsi"/>
          <w:sz w:val="24"/>
          <w:szCs w:val="24"/>
        </w:rPr>
        <w:t xml:space="preserve"> they control</w:t>
      </w:r>
      <w:r w:rsidR="000F551C" w:rsidRPr="0012401A">
        <w:rPr>
          <w:rFonts w:cstheme="minorHAnsi"/>
          <w:sz w:val="24"/>
          <w:szCs w:val="24"/>
        </w:rPr>
        <w:t xml:space="preserve">. There is a constant battle between the government and the Taliban for control of these regions. </w:t>
      </w:r>
      <w:r w:rsidR="00B82BB6" w:rsidRPr="0012401A">
        <w:rPr>
          <w:rFonts w:cstheme="minorHAnsi"/>
          <w:sz w:val="24"/>
          <w:szCs w:val="24"/>
        </w:rPr>
        <w:t xml:space="preserve">As part of their </w:t>
      </w:r>
      <w:r w:rsidR="005728D0" w:rsidRPr="0012401A">
        <w:rPr>
          <w:rFonts w:cstheme="minorHAnsi"/>
          <w:sz w:val="24"/>
          <w:szCs w:val="24"/>
        </w:rPr>
        <w:t xml:space="preserve">control, they terrorise those who disobey them, often executing them. This means that </w:t>
      </w:r>
      <w:r w:rsidR="002E29BA" w:rsidRPr="0012401A">
        <w:rPr>
          <w:rFonts w:cstheme="minorHAnsi"/>
          <w:sz w:val="24"/>
          <w:szCs w:val="24"/>
        </w:rPr>
        <w:t xml:space="preserve">girls in these regions are too afraid to school, for fear of repercussions. This is a frightening contrast to </w:t>
      </w:r>
      <w:r w:rsidR="00507BE4" w:rsidRPr="0012401A">
        <w:rPr>
          <w:rFonts w:cstheme="minorHAnsi"/>
          <w:sz w:val="24"/>
          <w:szCs w:val="24"/>
        </w:rPr>
        <w:t xml:space="preserve">the UK, where girls can attend without fear or intimidation. </w:t>
      </w:r>
      <w:r w:rsidR="002E29BA" w:rsidRPr="0012401A">
        <w:rPr>
          <w:rFonts w:cstheme="minorHAnsi"/>
          <w:sz w:val="24"/>
          <w:szCs w:val="24"/>
        </w:rPr>
        <w:t xml:space="preserve"> </w:t>
      </w:r>
    </w:p>
    <w:p w14:paraId="4EA5C725" w14:textId="570FAA61" w:rsidR="00095C7F" w:rsidRPr="0012401A" w:rsidRDefault="00095C7F" w:rsidP="00EE65E1">
      <w:pPr>
        <w:spacing w:line="480" w:lineRule="auto"/>
        <w:rPr>
          <w:rFonts w:cstheme="minorHAnsi"/>
          <w:sz w:val="24"/>
          <w:szCs w:val="24"/>
        </w:rPr>
      </w:pPr>
      <w:r w:rsidRPr="0012401A">
        <w:rPr>
          <w:rFonts w:cstheme="minorHAnsi"/>
          <w:sz w:val="24"/>
          <w:szCs w:val="24"/>
        </w:rPr>
        <w:t xml:space="preserve">Over the last 6 years the plight of girls in these regions </w:t>
      </w:r>
      <w:r w:rsidR="00B944DE" w:rsidRPr="0012401A">
        <w:rPr>
          <w:rFonts w:cstheme="minorHAnsi"/>
          <w:sz w:val="24"/>
          <w:szCs w:val="24"/>
        </w:rPr>
        <w:t xml:space="preserve">has been of international interest. </w:t>
      </w:r>
      <w:r w:rsidR="008A7306" w:rsidRPr="0012401A">
        <w:rPr>
          <w:rFonts w:cstheme="minorHAnsi"/>
          <w:sz w:val="24"/>
          <w:szCs w:val="24"/>
        </w:rPr>
        <w:t xml:space="preserve">The young girl who was shot by the Taliban on a school bus fore daring to speak out about a </w:t>
      </w:r>
      <w:r w:rsidR="00974B63" w:rsidRPr="0012401A">
        <w:rPr>
          <w:rFonts w:cstheme="minorHAnsi"/>
          <w:sz w:val="24"/>
          <w:szCs w:val="24"/>
        </w:rPr>
        <w:t>woman’s</w:t>
      </w:r>
      <w:r w:rsidR="008A7306" w:rsidRPr="0012401A">
        <w:rPr>
          <w:rFonts w:cstheme="minorHAnsi"/>
          <w:sz w:val="24"/>
          <w:szCs w:val="24"/>
        </w:rPr>
        <w:t xml:space="preserve"> right to education, has </w:t>
      </w:r>
      <w:r w:rsidR="00974B63" w:rsidRPr="0012401A">
        <w:rPr>
          <w:rFonts w:cstheme="minorHAnsi"/>
          <w:sz w:val="24"/>
          <w:szCs w:val="24"/>
        </w:rPr>
        <w:t xml:space="preserve">campaigned tirelessly. However, it is an ongoing battle in </w:t>
      </w:r>
      <w:r w:rsidR="001D52E7" w:rsidRPr="0012401A">
        <w:rPr>
          <w:rFonts w:cstheme="minorHAnsi"/>
          <w:sz w:val="24"/>
          <w:szCs w:val="24"/>
        </w:rPr>
        <w:t>Pakistan and although other countries are helping where they can, many girls in Pakistan are still excluded from education.</w:t>
      </w:r>
    </w:p>
    <w:p w14:paraId="0F081D4A" w14:textId="05061B8C" w:rsidR="001D52E7" w:rsidRPr="0012401A" w:rsidRDefault="001D52E7" w:rsidP="00EE65E1">
      <w:pPr>
        <w:spacing w:line="480" w:lineRule="auto"/>
        <w:rPr>
          <w:rFonts w:cstheme="minorHAnsi"/>
          <w:sz w:val="24"/>
          <w:szCs w:val="24"/>
        </w:rPr>
      </w:pPr>
      <w:r w:rsidRPr="0012401A">
        <w:rPr>
          <w:rFonts w:cstheme="minorHAnsi"/>
          <w:sz w:val="24"/>
          <w:szCs w:val="24"/>
        </w:rPr>
        <w:t>In conclusion, the contrast between the educatio</w:t>
      </w:r>
      <w:r w:rsidR="00FC51F7" w:rsidRPr="0012401A">
        <w:rPr>
          <w:rFonts w:cstheme="minorHAnsi"/>
          <w:sz w:val="24"/>
          <w:szCs w:val="24"/>
        </w:rPr>
        <w:t xml:space="preserve">n systems in Pakistan and the UK is great. </w:t>
      </w:r>
      <w:r w:rsidR="003C3543" w:rsidRPr="0012401A">
        <w:rPr>
          <w:rFonts w:cstheme="minorHAnsi"/>
          <w:sz w:val="24"/>
          <w:szCs w:val="24"/>
        </w:rPr>
        <w:t xml:space="preserve">Whilst both countries have bought in policies to ensure they are in line with international law, only the UK has the capability of </w:t>
      </w:r>
      <w:r w:rsidR="002B0EB2" w:rsidRPr="0012401A">
        <w:rPr>
          <w:rFonts w:cstheme="minorHAnsi"/>
          <w:sz w:val="24"/>
          <w:szCs w:val="24"/>
        </w:rPr>
        <w:t>ensuring its laws are followed by its citizens.</w:t>
      </w:r>
    </w:p>
    <w:p w14:paraId="565B7312" w14:textId="279B1A34" w:rsidR="004F5BE1" w:rsidRPr="0012401A" w:rsidRDefault="004F5BE1" w:rsidP="00EE65E1">
      <w:pPr>
        <w:spacing w:line="480" w:lineRule="auto"/>
        <w:rPr>
          <w:rFonts w:cstheme="minorHAnsi"/>
          <w:sz w:val="24"/>
          <w:szCs w:val="24"/>
        </w:rPr>
      </w:pPr>
      <w:r w:rsidRPr="0012401A">
        <w:rPr>
          <w:rFonts w:cstheme="minorHAnsi"/>
          <w:sz w:val="24"/>
          <w:szCs w:val="24"/>
        </w:rPr>
        <w:t xml:space="preserve">ALN provision within the UK </w:t>
      </w:r>
      <w:r w:rsidR="004E61AD" w:rsidRPr="0012401A">
        <w:rPr>
          <w:rFonts w:cstheme="minorHAnsi"/>
          <w:sz w:val="24"/>
          <w:szCs w:val="24"/>
        </w:rPr>
        <w:t xml:space="preserve">may not be perfect, but it is inclusive and is constantly developing. The needs of the </w:t>
      </w:r>
      <w:r w:rsidR="003057AE" w:rsidRPr="0012401A">
        <w:rPr>
          <w:rFonts w:cstheme="minorHAnsi"/>
          <w:sz w:val="24"/>
          <w:szCs w:val="24"/>
        </w:rPr>
        <w:t xml:space="preserve">ALN pupil are planned for on an individual basis and </w:t>
      </w:r>
      <w:r w:rsidR="00616404" w:rsidRPr="0012401A">
        <w:rPr>
          <w:rFonts w:cstheme="minorHAnsi"/>
          <w:sz w:val="24"/>
          <w:szCs w:val="24"/>
        </w:rPr>
        <w:t xml:space="preserve">each SEN pupil should </w:t>
      </w:r>
      <w:r w:rsidR="00E05EAA" w:rsidRPr="0012401A">
        <w:rPr>
          <w:rFonts w:cstheme="minorHAnsi"/>
          <w:sz w:val="24"/>
          <w:szCs w:val="24"/>
        </w:rPr>
        <w:t>receive</w:t>
      </w:r>
      <w:r w:rsidR="00616404" w:rsidRPr="0012401A">
        <w:rPr>
          <w:rFonts w:cstheme="minorHAnsi"/>
          <w:sz w:val="24"/>
          <w:szCs w:val="24"/>
        </w:rPr>
        <w:t xml:space="preserve"> all the support that they require </w:t>
      </w:r>
      <w:proofErr w:type="gramStart"/>
      <w:r w:rsidR="00616404" w:rsidRPr="0012401A">
        <w:rPr>
          <w:rFonts w:cstheme="minorHAnsi"/>
          <w:sz w:val="24"/>
          <w:szCs w:val="24"/>
        </w:rPr>
        <w:t>in order to</w:t>
      </w:r>
      <w:proofErr w:type="gramEnd"/>
      <w:r w:rsidR="00616404" w:rsidRPr="0012401A">
        <w:rPr>
          <w:rFonts w:cstheme="minorHAnsi"/>
          <w:sz w:val="24"/>
          <w:szCs w:val="24"/>
        </w:rPr>
        <w:t xml:space="preserve"> be able to access their education fully.</w:t>
      </w:r>
      <w:r w:rsidR="005139A6" w:rsidRPr="0012401A">
        <w:rPr>
          <w:rFonts w:cstheme="minorHAnsi"/>
          <w:sz w:val="24"/>
          <w:szCs w:val="24"/>
        </w:rPr>
        <w:t xml:space="preserve"> In Pakistan the size of the country as well as the wealth divide make it incredibly difficult for the government to</w:t>
      </w:r>
      <w:r w:rsidR="00EF3E08" w:rsidRPr="0012401A">
        <w:rPr>
          <w:rFonts w:cstheme="minorHAnsi"/>
          <w:sz w:val="24"/>
          <w:szCs w:val="24"/>
        </w:rPr>
        <w:t xml:space="preserve"> ensure that education is provided for special needs pupils.</w:t>
      </w:r>
    </w:p>
    <w:p w14:paraId="3E698B0C" w14:textId="1A213607" w:rsidR="00E05EAA" w:rsidRPr="0012401A" w:rsidRDefault="00E05EAA" w:rsidP="00EE65E1">
      <w:pPr>
        <w:spacing w:line="480" w:lineRule="auto"/>
        <w:rPr>
          <w:rFonts w:cstheme="minorHAnsi"/>
          <w:sz w:val="24"/>
          <w:szCs w:val="24"/>
        </w:rPr>
      </w:pPr>
      <w:r w:rsidRPr="0012401A">
        <w:rPr>
          <w:rFonts w:cstheme="minorHAnsi"/>
          <w:sz w:val="24"/>
          <w:szCs w:val="24"/>
        </w:rPr>
        <w:t>No child in the U</w:t>
      </w:r>
      <w:r w:rsidR="002B7F4D">
        <w:rPr>
          <w:rFonts w:cstheme="minorHAnsi"/>
          <w:sz w:val="24"/>
          <w:szCs w:val="24"/>
        </w:rPr>
        <w:t>.K</w:t>
      </w:r>
      <w:r w:rsidRPr="0012401A">
        <w:rPr>
          <w:rFonts w:cstheme="minorHAnsi"/>
          <w:sz w:val="24"/>
          <w:szCs w:val="24"/>
        </w:rPr>
        <w:t xml:space="preserve"> is in fear for life</w:t>
      </w:r>
      <w:r w:rsidR="005F62A4" w:rsidRPr="0012401A">
        <w:rPr>
          <w:rFonts w:cstheme="minorHAnsi"/>
          <w:sz w:val="24"/>
          <w:szCs w:val="24"/>
        </w:rPr>
        <w:t>, just for attending school. Education is not just a right it is compulsory. All children must attend sc</w:t>
      </w:r>
      <w:r w:rsidR="00597959" w:rsidRPr="0012401A">
        <w:rPr>
          <w:rFonts w:cstheme="minorHAnsi"/>
          <w:sz w:val="24"/>
          <w:szCs w:val="24"/>
        </w:rPr>
        <w:t>hool, both primary and secondary.</w:t>
      </w:r>
      <w:r w:rsidR="00EF3E08" w:rsidRPr="0012401A">
        <w:rPr>
          <w:rFonts w:cstheme="minorHAnsi"/>
          <w:sz w:val="24"/>
          <w:szCs w:val="24"/>
        </w:rPr>
        <w:t xml:space="preserve"> In Pakistan, due </w:t>
      </w:r>
      <w:r w:rsidR="00EF3E08" w:rsidRPr="0012401A">
        <w:rPr>
          <w:rFonts w:cstheme="minorHAnsi"/>
          <w:sz w:val="24"/>
          <w:szCs w:val="24"/>
        </w:rPr>
        <w:lastRenderedPageBreak/>
        <w:t>to the conflict in some areas</w:t>
      </w:r>
      <w:r w:rsidR="004072FF" w:rsidRPr="0012401A">
        <w:rPr>
          <w:rFonts w:cstheme="minorHAnsi"/>
          <w:sz w:val="24"/>
          <w:szCs w:val="24"/>
        </w:rPr>
        <w:t xml:space="preserve">, girls are terrified to go </w:t>
      </w:r>
      <w:r w:rsidR="004D3B60" w:rsidRPr="0012401A">
        <w:rPr>
          <w:rFonts w:cstheme="minorHAnsi"/>
          <w:sz w:val="24"/>
          <w:szCs w:val="24"/>
        </w:rPr>
        <w:t>school,</w:t>
      </w:r>
      <w:r w:rsidR="004072FF" w:rsidRPr="0012401A">
        <w:rPr>
          <w:rFonts w:cstheme="minorHAnsi"/>
          <w:sz w:val="24"/>
          <w:szCs w:val="24"/>
        </w:rPr>
        <w:t xml:space="preserve"> so they don’t. </w:t>
      </w:r>
      <w:r w:rsidR="00066A90" w:rsidRPr="0012401A">
        <w:rPr>
          <w:rFonts w:cstheme="minorHAnsi"/>
          <w:sz w:val="24"/>
          <w:szCs w:val="24"/>
        </w:rPr>
        <w:t>Even in areas not controlled by the Taliban, culture often prevents girls</w:t>
      </w:r>
      <w:r w:rsidR="00075567" w:rsidRPr="0012401A">
        <w:rPr>
          <w:rFonts w:cstheme="minorHAnsi"/>
          <w:sz w:val="24"/>
          <w:szCs w:val="24"/>
        </w:rPr>
        <w:t xml:space="preserve"> from gaining education, a right that their own government has put down in law. </w:t>
      </w:r>
      <w:r w:rsidR="00EF3E08" w:rsidRPr="0012401A">
        <w:rPr>
          <w:rFonts w:cstheme="minorHAnsi"/>
          <w:sz w:val="24"/>
          <w:szCs w:val="24"/>
        </w:rPr>
        <w:t xml:space="preserve"> </w:t>
      </w:r>
      <w:r w:rsidR="004D3B60" w:rsidRPr="0012401A">
        <w:rPr>
          <w:rFonts w:cstheme="minorHAnsi"/>
          <w:sz w:val="24"/>
          <w:szCs w:val="24"/>
        </w:rPr>
        <w:t>The British government could maybe reach out and hel</w:t>
      </w:r>
      <w:r w:rsidR="00BC45A2" w:rsidRPr="0012401A">
        <w:rPr>
          <w:rFonts w:cstheme="minorHAnsi"/>
          <w:sz w:val="24"/>
          <w:szCs w:val="24"/>
        </w:rPr>
        <w:t>p Pakistan in this area having faced a similar problem here with traveller girls, who as part of their culture traditionally did not attend school.</w:t>
      </w:r>
    </w:p>
    <w:p w14:paraId="29617136" w14:textId="53E59910" w:rsidR="00BC45A2" w:rsidRPr="0012401A" w:rsidRDefault="00FD2B82" w:rsidP="00EE65E1">
      <w:pPr>
        <w:spacing w:line="480" w:lineRule="auto"/>
        <w:rPr>
          <w:rFonts w:cstheme="minorHAnsi"/>
          <w:sz w:val="24"/>
          <w:szCs w:val="24"/>
        </w:rPr>
      </w:pPr>
      <w:r w:rsidRPr="0012401A">
        <w:rPr>
          <w:rFonts w:cstheme="minorHAnsi"/>
          <w:sz w:val="24"/>
          <w:szCs w:val="24"/>
        </w:rPr>
        <w:t xml:space="preserve">What ever the future is for Pakistan, The UNCRC make is clear that countries such the UK haver an </w:t>
      </w:r>
      <w:r w:rsidR="00A5386D" w:rsidRPr="0012401A">
        <w:rPr>
          <w:rFonts w:cstheme="minorHAnsi"/>
          <w:sz w:val="24"/>
          <w:szCs w:val="24"/>
        </w:rPr>
        <w:t>obligation</w:t>
      </w:r>
      <w:r w:rsidRPr="0012401A">
        <w:rPr>
          <w:rFonts w:cstheme="minorHAnsi"/>
          <w:sz w:val="24"/>
          <w:szCs w:val="24"/>
        </w:rPr>
        <w:t xml:space="preserve"> to help</w:t>
      </w:r>
      <w:r w:rsidR="00A5386D" w:rsidRPr="0012401A">
        <w:rPr>
          <w:rFonts w:cstheme="minorHAnsi"/>
          <w:sz w:val="24"/>
          <w:szCs w:val="24"/>
        </w:rPr>
        <w:t xml:space="preserve"> them.</w:t>
      </w:r>
    </w:p>
    <w:p w14:paraId="62705A1D" w14:textId="77777777" w:rsidR="00616404" w:rsidRPr="0012401A" w:rsidRDefault="00616404" w:rsidP="00EE65E1">
      <w:pPr>
        <w:spacing w:line="480" w:lineRule="auto"/>
        <w:rPr>
          <w:rFonts w:cstheme="minorHAnsi"/>
          <w:sz w:val="24"/>
          <w:szCs w:val="24"/>
        </w:rPr>
      </w:pPr>
    </w:p>
    <w:p w14:paraId="13D46ABE" w14:textId="77777777" w:rsidR="001D52E7" w:rsidRPr="0012401A" w:rsidRDefault="001D52E7" w:rsidP="00EE65E1">
      <w:pPr>
        <w:spacing w:line="480" w:lineRule="auto"/>
        <w:rPr>
          <w:rFonts w:cstheme="minorHAnsi"/>
          <w:sz w:val="24"/>
          <w:szCs w:val="24"/>
        </w:rPr>
      </w:pPr>
    </w:p>
    <w:p w14:paraId="2594720F" w14:textId="77777777" w:rsidR="00642CDC" w:rsidRPr="0012401A" w:rsidRDefault="00642CDC" w:rsidP="00EE65E1">
      <w:pPr>
        <w:spacing w:line="480" w:lineRule="auto"/>
        <w:rPr>
          <w:rFonts w:cstheme="minorHAnsi"/>
          <w:sz w:val="24"/>
          <w:szCs w:val="24"/>
        </w:rPr>
      </w:pPr>
    </w:p>
    <w:p w14:paraId="5A1B75A1" w14:textId="77777777" w:rsidR="00EE65E1" w:rsidRPr="0012401A" w:rsidRDefault="00EE65E1" w:rsidP="00B835DF">
      <w:pPr>
        <w:spacing w:line="480" w:lineRule="auto"/>
        <w:rPr>
          <w:rFonts w:ascii="Calibri" w:eastAsia="+mn-ea" w:hAnsi="Calibri" w:cs="+mn-cs"/>
          <w:color w:val="000000"/>
          <w:kern w:val="24"/>
          <w:sz w:val="24"/>
          <w:szCs w:val="24"/>
        </w:rPr>
      </w:pPr>
    </w:p>
    <w:p w14:paraId="55A230F2" w14:textId="2776C2A4" w:rsidR="00964E82" w:rsidRPr="0012401A" w:rsidRDefault="00964E82" w:rsidP="00757962">
      <w:pPr>
        <w:spacing w:line="480" w:lineRule="auto"/>
        <w:rPr>
          <w:rFonts w:ascii="Calibri" w:eastAsia="+mn-ea" w:hAnsi="Calibri" w:cs="+mn-cs"/>
          <w:color w:val="000000"/>
          <w:kern w:val="24"/>
          <w:sz w:val="24"/>
          <w:szCs w:val="24"/>
        </w:rPr>
      </w:pPr>
    </w:p>
    <w:p w14:paraId="0FCC08D1" w14:textId="77777777" w:rsidR="00757962" w:rsidRPr="0012401A" w:rsidRDefault="00757962" w:rsidP="00057F10">
      <w:pPr>
        <w:spacing w:line="480" w:lineRule="auto"/>
        <w:rPr>
          <w:sz w:val="24"/>
          <w:szCs w:val="24"/>
        </w:rPr>
      </w:pPr>
    </w:p>
    <w:p w14:paraId="26DE7572" w14:textId="77777777" w:rsidR="00F94F75" w:rsidRPr="0012401A" w:rsidRDefault="00F94F75" w:rsidP="00057F10">
      <w:pPr>
        <w:spacing w:line="480" w:lineRule="auto"/>
        <w:rPr>
          <w:i/>
          <w:sz w:val="24"/>
          <w:szCs w:val="24"/>
        </w:rPr>
      </w:pPr>
    </w:p>
    <w:p w14:paraId="4816D323" w14:textId="77777777" w:rsidR="00050F6C" w:rsidRPr="0012401A" w:rsidRDefault="00050F6C">
      <w:pPr>
        <w:rPr>
          <w:sz w:val="24"/>
          <w:szCs w:val="24"/>
        </w:rPr>
      </w:pPr>
    </w:p>
    <w:p w14:paraId="1FC189E4" w14:textId="5ED3AFBE" w:rsidR="00E7689C" w:rsidRPr="0012401A" w:rsidRDefault="00E7689C">
      <w:pPr>
        <w:rPr>
          <w:sz w:val="24"/>
          <w:szCs w:val="24"/>
        </w:rPr>
      </w:pPr>
    </w:p>
    <w:p w14:paraId="7A09E389" w14:textId="686B04F7" w:rsidR="00E7689C" w:rsidRPr="0012401A" w:rsidRDefault="00E7689C">
      <w:pPr>
        <w:rPr>
          <w:sz w:val="24"/>
          <w:szCs w:val="24"/>
        </w:rPr>
      </w:pPr>
    </w:p>
    <w:p w14:paraId="69D022D6" w14:textId="77777777" w:rsidR="002B7F4D" w:rsidRDefault="002B7F4D">
      <w:pPr>
        <w:rPr>
          <w:sz w:val="24"/>
          <w:szCs w:val="24"/>
        </w:rPr>
      </w:pPr>
    </w:p>
    <w:p w14:paraId="450B7207" w14:textId="77777777" w:rsidR="002B7F4D" w:rsidRDefault="002B7F4D">
      <w:pPr>
        <w:rPr>
          <w:sz w:val="24"/>
          <w:szCs w:val="24"/>
        </w:rPr>
      </w:pPr>
    </w:p>
    <w:p w14:paraId="34C9246A" w14:textId="77777777" w:rsidR="002B7F4D" w:rsidRDefault="002B7F4D">
      <w:pPr>
        <w:rPr>
          <w:sz w:val="24"/>
          <w:szCs w:val="24"/>
        </w:rPr>
      </w:pPr>
    </w:p>
    <w:p w14:paraId="054CFF82" w14:textId="77777777" w:rsidR="002B7F4D" w:rsidRDefault="002B7F4D">
      <w:pPr>
        <w:rPr>
          <w:sz w:val="24"/>
          <w:szCs w:val="24"/>
        </w:rPr>
      </w:pPr>
    </w:p>
    <w:p w14:paraId="00A5A995" w14:textId="77777777" w:rsidR="002B7F4D" w:rsidRDefault="002B7F4D">
      <w:pPr>
        <w:rPr>
          <w:sz w:val="24"/>
          <w:szCs w:val="24"/>
        </w:rPr>
      </w:pPr>
    </w:p>
    <w:p w14:paraId="1084CA92" w14:textId="77777777" w:rsidR="002B7F4D" w:rsidRDefault="002B7F4D">
      <w:pPr>
        <w:rPr>
          <w:sz w:val="24"/>
          <w:szCs w:val="24"/>
        </w:rPr>
      </w:pPr>
    </w:p>
    <w:p w14:paraId="6CAA5DDB" w14:textId="6E676B1B" w:rsidR="00E7689C" w:rsidRPr="002B7F4D" w:rsidRDefault="00E7689C">
      <w:pPr>
        <w:rPr>
          <w:sz w:val="24"/>
          <w:szCs w:val="24"/>
          <w:u w:val="single"/>
        </w:rPr>
      </w:pPr>
      <w:r w:rsidRPr="002B7F4D">
        <w:rPr>
          <w:sz w:val="24"/>
          <w:szCs w:val="24"/>
          <w:u w:val="single"/>
        </w:rPr>
        <w:lastRenderedPageBreak/>
        <w:t>References</w:t>
      </w:r>
    </w:p>
    <w:p w14:paraId="24A98BE6" w14:textId="7BDB75C6" w:rsidR="00044423" w:rsidRPr="0012401A" w:rsidRDefault="008110BA">
      <w:pPr>
        <w:rPr>
          <w:sz w:val="24"/>
          <w:szCs w:val="24"/>
        </w:rPr>
      </w:pPr>
      <w:proofErr w:type="spellStart"/>
      <w:r w:rsidRPr="0012401A">
        <w:rPr>
          <w:sz w:val="24"/>
          <w:szCs w:val="24"/>
        </w:rPr>
        <w:t>Blashfeild</w:t>
      </w:r>
      <w:proofErr w:type="spellEnd"/>
      <w:r w:rsidRPr="0012401A">
        <w:rPr>
          <w:sz w:val="24"/>
          <w:szCs w:val="24"/>
        </w:rPr>
        <w:t>, J.F</w:t>
      </w:r>
      <w:r w:rsidR="00044423" w:rsidRPr="0012401A">
        <w:rPr>
          <w:sz w:val="24"/>
          <w:szCs w:val="24"/>
        </w:rPr>
        <w:t xml:space="preserve">. (2013). </w:t>
      </w:r>
      <w:r w:rsidR="00044423" w:rsidRPr="0012401A">
        <w:rPr>
          <w:i/>
          <w:sz w:val="24"/>
          <w:szCs w:val="24"/>
        </w:rPr>
        <w:t xml:space="preserve">Countries around the world </w:t>
      </w:r>
      <w:r w:rsidR="009D233D" w:rsidRPr="0012401A">
        <w:rPr>
          <w:i/>
          <w:sz w:val="24"/>
          <w:szCs w:val="24"/>
        </w:rPr>
        <w:t>Pakistan</w:t>
      </w:r>
      <w:r w:rsidR="009D233D" w:rsidRPr="0012401A">
        <w:rPr>
          <w:sz w:val="24"/>
          <w:szCs w:val="24"/>
        </w:rPr>
        <w:t xml:space="preserve">. </w:t>
      </w:r>
      <w:r w:rsidR="00C663AC" w:rsidRPr="0012401A">
        <w:rPr>
          <w:sz w:val="24"/>
          <w:szCs w:val="24"/>
        </w:rPr>
        <w:t>London: Raintree</w:t>
      </w:r>
    </w:p>
    <w:p w14:paraId="7847B02C" w14:textId="64C4094A" w:rsidR="006B7D38" w:rsidRPr="0012401A" w:rsidRDefault="006B7D38">
      <w:pPr>
        <w:rPr>
          <w:sz w:val="24"/>
          <w:szCs w:val="24"/>
        </w:rPr>
      </w:pPr>
      <w:r w:rsidRPr="0012401A">
        <w:rPr>
          <w:sz w:val="24"/>
          <w:szCs w:val="24"/>
        </w:rPr>
        <w:t xml:space="preserve">CFE. (no date). </w:t>
      </w:r>
      <w:r w:rsidR="00213BA7" w:rsidRPr="0012401A">
        <w:rPr>
          <w:i/>
          <w:sz w:val="24"/>
          <w:szCs w:val="24"/>
        </w:rPr>
        <w:t>G</w:t>
      </w:r>
      <w:r w:rsidRPr="0012401A">
        <w:rPr>
          <w:i/>
          <w:sz w:val="24"/>
          <w:szCs w:val="24"/>
        </w:rPr>
        <w:t>irls</w:t>
      </w:r>
      <w:r w:rsidR="00213BA7" w:rsidRPr="0012401A">
        <w:rPr>
          <w:i/>
          <w:sz w:val="24"/>
          <w:szCs w:val="24"/>
        </w:rPr>
        <w:t xml:space="preserve"> Education in Pakistan.</w:t>
      </w:r>
      <w:r w:rsidR="00213BA7" w:rsidRPr="0012401A">
        <w:rPr>
          <w:sz w:val="24"/>
          <w:szCs w:val="24"/>
        </w:rPr>
        <w:t xml:space="preserve"> </w:t>
      </w:r>
      <w:r w:rsidR="001C0CA1" w:rsidRPr="0012401A">
        <w:rPr>
          <w:sz w:val="24"/>
          <w:szCs w:val="24"/>
        </w:rPr>
        <w:t xml:space="preserve">[online] </w:t>
      </w:r>
      <w:r w:rsidR="00A216FC" w:rsidRPr="0012401A">
        <w:rPr>
          <w:sz w:val="24"/>
          <w:szCs w:val="24"/>
        </w:rPr>
        <w:t>Available</w:t>
      </w:r>
      <w:r w:rsidR="001C0CA1" w:rsidRPr="0012401A">
        <w:rPr>
          <w:sz w:val="24"/>
          <w:szCs w:val="24"/>
        </w:rPr>
        <w:t xml:space="preserve"> at: </w:t>
      </w:r>
      <w:hyperlink r:id="rId4" w:history="1">
        <w:r w:rsidR="001C0CA1" w:rsidRPr="0012401A">
          <w:rPr>
            <w:rStyle w:val="Hyperlink"/>
            <w:sz w:val="24"/>
            <w:szCs w:val="24"/>
          </w:rPr>
          <w:t>http://www.campaignforeducation.org/en/campaigns/girls-education/girls-education-in-pakistan</w:t>
        </w:r>
      </w:hyperlink>
      <w:r w:rsidR="001C0CA1" w:rsidRPr="0012401A">
        <w:rPr>
          <w:sz w:val="24"/>
          <w:szCs w:val="24"/>
        </w:rPr>
        <w:t xml:space="preserve"> accessed on </w:t>
      </w:r>
      <w:r w:rsidR="00C4590C" w:rsidRPr="0012401A">
        <w:rPr>
          <w:sz w:val="24"/>
          <w:szCs w:val="24"/>
        </w:rPr>
        <w:t>9th may 2018</w:t>
      </w:r>
    </w:p>
    <w:p w14:paraId="012F419C" w14:textId="3E2A4FE4" w:rsidR="00E7689C" w:rsidRPr="0012401A" w:rsidRDefault="00E7689C">
      <w:pPr>
        <w:rPr>
          <w:sz w:val="24"/>
          <w:szCs w:val="24"/>
        </w:rPr>
      </w:pPr>
      <w:r w:rsidRPr="0012401A">
        <w:rPr>
          <w:sz w:val="24"/>
          <w:szCs w:val="24"/>
        </w:rPr>
        <w:t>CRIN, (2018).</w:t>
      </w:r>
      <w:r w:rsidR="00A465F7" w:rsidRPr="0012401A">
        <w:rPr>
          <w:sz w:val="24"/>
          <w:szCs w:val="24"/>
        </w:rPr>
        <w:t xml:space="preserve"> </w:t>
      </w:r>
      <w:r w:rsidR="00A465F7" w:rsidRPr="0012401A">
        <w:rPr>
          <w:i/>
          <w:sz w:val="24"/>
          <w:szCs w:val="24"/>
        </w:rPr>
        <w:t>Article 28: Education.</w:t>
      </w:r>
      <w:r w:rsidR="00ED6C8D" w:rsidRPr="0012401A">
        <w:rPr>
          <w:sz w:val="24"/>
          <w:szCs w:val="24"/>
        </w:rPr>
        <w:t xml:space="preserve"> [online]</w:t>
      </w:r>
      <w:r w:rsidR="009665E7" w:rsidRPr="0012401A">
        <w:rPr>
          <w:sz w:val="24"/>
          <w:szCs w:val="24"/>
        </w:rPr>
        <w:t xml:space="preserve"> Available at: </w:t>
      </w:r>
      <w:hyperlink r:id="rId5" w:history="1">
        <w:r w:rsidR="00826E2F" w:rsidRPr="0012401A">
          <w:rPr>
            <w:rStyle w:val="Hyperlink"/>
            <w:sz w:val="24"/>
            <w:szCs w:val="24"/>
          </w:rPr>
          <w:t>https://www.crin.org/en/home/rights/convention/articles/article-28-education</w:t>
        </w:r>
      </w:hyperlink>
      <w:r w:rsidR="00826E2F" w:rsidRPr="0012401A">
        <w:rPr>
          <w:sz w:val="24"/>
          <w:szCs w:val="24"/>
        </w:rPr>
        <w:t xml:space="preserve"> accessed on 26th April 2018</w:t>
      </w:r>
    </w:p>
    <w:p w14:paraId="76C74AF9" w14:textId="169C2308" w:rsidR="00757962" w:rsidRPr="0012401A" w:rsidRDefault="00757962" w:rsidP="00757962">
      <w:pPr>
        <w:rPr>
          <w:sz w:val="24"/>
          <w:szCs w:val="24"/>
        </w:rPr>
      </w:pPr>
      <w:r w:rsidRPr="0012401A">
        <w:rPr>
          <w:sz w:val="24"/>
          <w:szCs w:val="24"/>
        </w:rPr>
        <w:t xml:space="preserve">CSIE. (2016). </w:t>
      </w:r>
      <w:r w:rsidRPr="0012401A">
        <w:rPr>
          <w:i/>
          <w:sz w:val="24"/>
          <w:szCs w:val="24"/>
        </w:rPr>
        <w:t>The UNESCO Salamanca statement.</w:t>
      </w:r>
      <w:r w:rsidRPr="0012401A">
        <w:rPr>
          <w:sz w:val="24"/>
          <w:szCs w:val="24"/>
        </w:rPr>
        <w:t xml:space="preserve"> Bristol: CSIE [online] Available at: </w:t>
      </w:r>
      <w:hyperlink r:id="rId6" w:history="1">
        <w:r w:rsidRPr="0012401A">
          <w:rPr>
            <w:rStyle w:val="Hyperlink"/>
            <w:sz w:val="24"/>
            <w:szCs w:val="24"/>
          </w:rPr>
          <w:t>http://www.csie.org.uk/inclusion/unesco-salamanca.shtml</w:t>
        </w:r>
      </w:hyperlink>
      <w:r w:rsidRPr="0012401A">
        <w:rPr>
          <w:sz w:val="24"/>
          <w:szCs w:val="24"/>
        </w:rPr>
        <w:t xml:space="preserve"> accessed on 13th April 2018</w:t>
      </w:r>
    </w:p>
    <w:p w14:paraId="67D7400F" w14:textId="0277538E" w:rsidR="00EF19F1" w:rsidRPr="0012401A" w:rsidRDefault="00EF19F1" w:rsidP="00757962">
      <w:pPr>
        <w:rPr>
          <w:sz w:val="24"/>
          <w:szCs w:val="24"/>
        </w:rPr>
      </w:pPr>
      <w:r w:rsidRPr="0012401A">
        <w:rPr>
          <w:sz w:val="24"/>
          <w:szCs w:val="24"/>
        </w:rPr>
        <w:t>Huq</w:t>
      </w:r>
      <w:r w:rsidR="00935002" w:rsidRPr="0012401A">
        <w:rPr>
          <w:sz w:val="24"/>
          <w:szCs w:val="24"/>
        </w:rPr>
        <w:t xml:space="preserve">, M.S. (1954). </w:t>
      </w:r>
      <w:r w:rsidR="00534B8C" w:rsidRPr="0012401A">
        <w:rPr>
          <w:i/>
          <w:sz w:val="24"/>
          <w:szCs w:val="24"/>
        </w:rPr>
        <w:t xml:space="preserve">Compulsory Education </w:t>
      </w:r>
      <w:proofErr w:type="gramStart"/>
      <w:r w:rsidR="00534B8C" w:rsidRPr="0012401A">
        <w:rPr>
          <w:i/>
          <w:sz w:val="24"/>
          <w:szCs w:val="24"/>
        </w:rPr>
        <w:t>In</w:t>
      </w:r>
      <w:proofErr w:type="gramEnd"/>
      <w:r w:rsidR="00534B8C" w:rsidRPr="0012401A">
        <w:rPr>
          <w:i/>
          <w:sz w:val="24"/>
          <w:szCs w:val="24"/>
        </w:rPr>
        <w:t xml:space="preserve"> Pakistan. </w:t>
      </w:r>
      <w:r w:rsidR="00FB3279" w:rsidRPr="0012401A">
        <w:rPr>
          <w:sz w:val="24"/>
          <w:szCs w:val="24"/>
        </w:rPr>
        <w:t>Paris: UNESCO</w:t>
      </w:r>
    </w:p>
    <w:p w14:paraId="7EF8973C" w14:textId="6DC2DE4E" w:rsidR="008C3F8A" w:rsidRPr="0012401A" w:rsidRDefault="008C3F8A" w:rsidP="00757962">
      <w:pPr>
        <w:rPr>
          <w:sz w:val="24"/>
          <w:szCs w:val="24"/>
        </w:rPr>
      </w:pPr>
      <w:r w:rsidRPr="0012401A">
        <w:rPr>
          <w:sz w:val="24"/>
          <w:szCs w:val="24"/>
        </w:rPr>
        <w:t>Joint committee on human right</w:t>
      </w:r>
      <w:r w:rsidR="009C2E8F" w:rsidRPr="0012401A">
        <w:rPr>
          <w:sz w:val="24"/>
          <w:szCs w:val="24"/>
        </w:rPr>
        <w:t xml:space="preserve">s. (2010). </w:t>
      </w:r>
      <w:r w:rsidR="00560FCB" w:rsidRPr="0012401A">
        <w:rPr>
          <w:i/>
          <w:sz w:val="24"/>
          <w:szCs w:val="24"/>
        </w:rPr>
        <w:t xml:space="preserve">The United Nations Convention on the Rights of the Child:  How legislation underpins implementation in England. </w:t>
      </w:r>
      <w:r w:rsidR="00560FCB" w:rsidRPr="0012401A">
        <w:rPr>
          <w:sz w:val="24"/>
          <w:szCs w:val="24"/>
        </w:rPr>
        <w:t>London: JCHR</w:t>
      </w:r>
    </w:p>
    <w:p w14:paraId="13C5BD94" w14:textId="71E6F8BD" w:rsidR="00B33890" w:rsidRPr="0012401A" w:rsidRDefault="00B33890" w:rsidP="00757962">
      <w:pPr>
        <w:rPr>
          <w:i/>
          <w:sz w:val="24"/>
          <w:szCs w:val="24"/>
        </w:rPr>
      </w:pPr>
      <w:r w:rsidRPr="0012401A">
        <w:rPr>
          <w:sz w:val="24"/>
          <w:szCs w:val="24"/>
        </w:rPr>
        <w:t>Mahmood, A. (2014).</w:t>
      </w:r>
      <w:r w:rsidR="00851C10" w:rsidRPr="0012401A">
        <w:rPr>
          <w:sz w:val="24"/>
          <w:szCs w:val="24"/>
        </w:rPr>
        <w:t xml:space="preserve"> </w:t>
      </w:r>
      <w:r w:rsidR="00851C10" w:rsidRPr="0012401A">
        <w:rPr>
          <w:i/>
          <w:sz w:val="24"/>
          <w:szCs w:val="24"/>
        </w:rPr>
        <w:t xml:space="preserve">Child rights in </w:t>
      </w:r>
      <w:proofErr w:type="spellStart"/>
      <w:r w:rsidR="00851C10" w:rsidRPr="0012401A">
        <w:rPr>
          <w:i/>
          <w:sz w:val="24"/>
          <w:szCs w:val="24"/>
        </w:rPr>
        <w:t>pakistan</w:t>
      </w:r>
      <w:proofErr w:type="spellEnd"/>
      <w:r w:rsidR="00851C10" w:rsidRPr="0012401A">
        <w:rPr>
          <w:i/>
          <w:sz w:val="24"/>
          <w:szCs w:val="24"/>
        </w:rPr>
        <w:t xml:space="preserve"> an unfinished agenda.</w:t>
      </w:r>
      <w:r w:rsidR="00926993" w:rsidRPr="0012401A">
        <w:rPr>
          <w:i/>
          <w:sz w:val="24"/>
          <w:szCs w:val="24"/>
        </w:rPr>
        <w:t xml:space="preserve"> </w:t>
      </w:r>
      <w:r w:rsidR="007451B5" w:rsidRPr="0012401A">
        <w:rPr>
          <w:i/>
          <w:sz w:val="24"/>
          <w:szCs w:val="24"/>
        </w:rPr>
        <w:t xml:space="preserve">The express tribune. </w:t>
      </w:r>
      <w:r w:rsidR="0023186C" w:rsidRPr="0012401A">
        <w:rPr>
          <w:i/>
          <w:sz w:val="24"/>
          <w:szCs w:val="24"/>
        </w:rPr>
        <w:t>November 20</w:t>
      </w:r>
      <w:r w:rsidR="0023186C" w:rsidRPr="0012401A">
        <w:rPr>
          <w:i/>
          <w:sz w:val="24"/>
          <w:szCs w:val="24"/>
          <w:vertAlign w:val="superscript"/>
        </w:rPr>
        <w:t>th</w:t>
      </w:r>
      <w:proofErr w:type="gramStart"/>
      <w:r w:rsidR="0023186C" w:rsidRPr="0012401A">
        <w:rPr>
          <w:i/>
          <w:sz w:val="24"/>
          <w:szCs w:val="24"/>
        </w:rPr>
        <w:t xml:space="preserve"> 2014</w:t>
      </w:r>
      <w:proofErr w:type="gramEnd"/>
      <w:r w:rsidR="0023186C" w:rsidRPr="0012401A">
        <w:rPr>
          <w:i/>
          <w:sz w:val="24"/>
          <w:szCs w:val="24"/>
        </w:rPr>
        <w:t>. [online] Available at</w:t>
      </w:r>
      <w:r w:rsidR="008A5093" w:rsidRPr="0012401A">
        <w:rPr>
          <w:i/>
          <w:sz w:val="24"/>
          <w:szCs w:val="24"/>
        </w:rPr>
        <w:t xml:space="preserve">: </w:t>
      </w:r>
      <w:hyperlink r:id="rId7" w:history="1">
        <w:r w:rsidR="00543484" w:rsidRPr="0012401A">
          <w:rPr>
            <w:rStyle w:val="Hyperlink"/>
            <w:i/>
            <w:sz w:val="24"/>
            <w:szCs w:val="24"/>
          </w:rPr>
          <w:t>https://tribune.com.pk/story/793859/child-rights-in-pakistan-an-unfinished-agenda/</w:t>
        </w:r>
      </w:hyperlink>
      <w:r w:rsidR="00543484" w:rsidRPr="0012401A">
        <w:rPr>
          <w:i/>
          <w:sz w:val="24"/>
          <w:szCs w:val="24"/>
        </w:rPr>
        <w:t xml:space="preserve"> accessed on 4</w:t>
      </w:r>
      <w:r w:rsidR="00543484" w:rsidRPr="0012401A">
        <w:rPr>
          <w:i/>
          <w:sz w:val="24"/>
          <w:szCs w:val="24"/>
          <w:vertAlign w:val="superscript"/>
        </w:rPr>
        <w:t>th</w:t>
      </w:r>
      <w:r w:rsidR="00543484" w:rsidRPr="0012401A">
        <w:rPr>
          <w:i/>
          <w:sz w:val="24"/>
          <w:szCs w:val="24"/>
        </w:rPr>
        <w:t xml:space="preserve"> May 2018.</w:t>
      </w:r>
    </w:p>
    <w:p w14:paraId="04C1D4E5" w14:textId="2AACB95B" w:rsidR="004D290F" w:rsidRPr="0012401A" w:rsidRDefault="004D290F">
      <w:pPr>
        <w:rPr>
          <w:sz w:val="24"/>
          <w:szCs w:val="24"/>
        </w:rPr>
      </w:pPr>
      <w:r w:rsidRPr="0012401A">
        <w:rPr>
          <w:sz w:val="24"/>
          <w:szCs w:val="24"/>
        </w:rPr>
        <w:t xml:space="preserve">Martin, C. (2015). </w:t>
      </w:r>
      <w:r w:rsidR="009B6C2F" w:rsidRPr="0012401A">
        <w:rPr>
          <w:i/>
          <w:sz w:val="24"/>
          <w:szCs w:val="24"/>
        </w:rPr>
        <w:t xml:space="preserve">International lives Malala </w:t>
      </w:r>
      <w:proofErr w:type="spellStart"/>
      <w:r w:rsidR="009B6C2F" w:rsidRPr="0012401A">
        <w:rPr>
          <w:i/>
          <w:sz w:val="24"/>
          <w:szCs w:val="24"/>
        </w:rPr>
        <w:t>You</w:t>
      </w:r>
      <w:r w:rsidR="003B073B" w:rsidRPr="0012401A">
        <w:rPr>
          <w:i/>
          <w:sz w:val="24"/>
          <w:szCs w:val="24"/>
        </w:rPr>
        <w:t>safazai</w:t>
      </w:r>
      <w:proofErr w:type="spellEnd"/>
      <w:r w:rsidR="003B073B" w:rsidRPr="0012401A">
        <w:rPr>
          <w:i/>
          <w:sz w:val="24"/>
          <w:szCs w:val="24"/>
        </w:rPr>
        <w:t xml:space="preserve"> education campaigner. </w:t>
      </w:r>
      <w:proofErr w:type="gramStart"/>
      <w:r w:rsidR="00522561" w:rsidRPr="0012401A">
        <w:rPr>
          <w:sz w:val="24"/>
          <w:szCs w:val="24"/>
        </w:rPr>
        <w:t>London :</w:t>
      </w:r>
      <w:proofErr w:type="gramEnd"/>
      <w:r w:rsidR="00522561" w:rsidRPr="0012401A">
        <w:rPr>
          <w:sz w:val="24"/>
          <w:szCs w:val="24"/>
        </w:rPr>
        <w:t xml:space="preserve"> Wayland</w:t>
      </w:r>
    </w:p>
    <w:p w14:paraId="2DB8D76C" w14:textId="77777777" w:rsidR="008A1A1E" w:rsidRPr="0012401A" w:rsidRDefault="008A1A1E" w:rsidP="008A1A1E">
      <w:pPr>
        <w:rPr>
          <w:sz w:val="24"/>
          <w:szCs w:val="24"/>
        </w:rPr>
      </w:pPr>
      <w:r w:rsidRPr="0012401A">
        <w:rPr>
          <w:sz w:val="24"/>
          <w:szCs w:val="24"/>
        </w:rPr>
        <w:t xml:space="preserve">McLeod, S. (2017). </w:t>
      </w:r>
      <w:r w:rsidRPr="0012401A">
        <w:rPr>
          <w:i/>
          <w:sz w:val="24"/>
          <w:szCs w:val="24"/>
        </w:rPr>
        <w:t>Maslow’s hierarchy of needs.</w:t>
      </w:r>
      <w:r w:rsidRPr="0012401A">
        <w:rPr>
          <w:sz w:val="24"/>
          <w:szCs w:val="24"/>
        </w:rPr>
        <w:t xml:space="preserve"> Simply psychology. Available online </w:t>
      </w:r>
      <w:hyperlink r:id="rId8" w:history="1">
        <w:r w:rsidRPr="0012401A">
          <w:rPr>
            <w:rStyle w:val="Hyperlink"/>
            <w:sz w:val="24"/>
            <w:szCs w:val="24"/>
          </w:rPr>
          <w:t>https://simplypsychology.org/maslow.html</w:t>
        </w:r>
      </w:hyperlink>
      <w:r w:rsidRPr="0012401A">
        <w:rPr>
          <w:sz w:val="24"/>
          <w:szCs w:val="24"/>
        </w:rPr>
        <w:t xml:space="preserve"> </w:t>
      </w:r>
      <w:r w:rsidRPr="0012401A">
        <w:rPr>
          <w:i/>
          <w:sz w:val="24"/>
          <w:szCs w:val="24"/>
        </w:rPr>
        <w:t>accessed</w:t>
      </w:r>
      <w:r w:rsidRPr="0012401A">
        <w:rPr>
          <w:sz w:val="24"/>
          <w:szCs w:val="24"/>
        </w:rPr>
        <w:t xml:space="preserve"> on 28th March 2018</w:t>
      </w:r>
    </w:p>
    <w:p w14:paraId="7B42ED93" w14:textId="4B79791B" w:rsidR="0003552E" w:rsidRPr="0012401A" w:rsidRDefault="00824BE1" w:rsidP="00382873">
      <w:pPr>
        <w:rPr>
          <w:sz w:val="24"/>
          <w:szCs w:val="24"/>
        </w:rPr>
      </w:pPr>
      <w:r w:rsidRPr="0012401A">
        <w:rPr>
          <w:sz w:val="24"/>
          <w:szCs w:val="24"/>
        </w:rPr>
        <w:t xml:space="preserve">Miles, M. </w:t>
      </w:r>
      <w:r w:rsidR="0003552E" w:rsidRPr="0012401A">
        <w:rPr>
          <w:sz w:val="24"/>
          <w:szCs w:val="24"/>
        </w:rPr>
        <w:t>Hossain F. (1999</w:t>
      </w:r>
      <w:r w:rsidR="0003552E" w:rsidRPr="0012401A">
        <w:rPr>
          <w:i/>
          <w:sz w:val="24"/>
          <w:szCs w:val="24"/>
        </w:rPr>
        <w:t xml:space="preserve">). </w:t>
      </w:r>
      <w:r w:rsidR="00B133D6" w:rsidRPr="0012401A">
        <w:rPr>
          <w:i/>
          <w:sz w:val="24"/>
          <w:szCs w:val="24"/>
        </w:rPr>
        <w:t>Rights and Disabilities in Educational Provision</w:t>
      </w:r>
      <w:r w:rsidR="009C22A4" w:rsidRPr="0012401A">
        <w:rPr>
          <w:i/>
          <w:sz w:val="24"/>
          <w:szCs w:val="24"/>
        </w:rPr>
        <w:t>s in Pakistan and Bangladesh</w:t>
      </w:r>
      <w:r w:rsidR="003062F4" w:rsidRPr="0012401A">
        <w:rPr>
          <w:i/>
          <w:sz w:val="24"/>
          <w:szCs w:val="24"/>
        </w:rPr>
        <w:t xml:space="preserve">: Roots, Rhetoric, Reality. </w:t>
      </w:r>
      <w:r w:rsidR="008D212E" w:rsidRPr="0012401A">
        <w:rPr>
          <w:sz w:val="24"/>
          <w:szCs w:val="24"/>
        </w:rPr>
        <w:t>Buckingham: Open University press</w:t>
      </w:r>
    </w:p>
    <w:p w14:paraId="0005AF18" w14:textId="0DBC2DFB" w:rsidR="00F44B1B" w:rsidRPr="0012401A" w:rsidRDefault="00F44B1B" w:rsidP="00382873">
      <w:pPr>
        <w:rPr>
          <w:sz w:val="24"/>
          <w:szCs w:val="24"/>
        </w:rPr>
      </w:pPr>
      <w:r w:rsidRPr="0012401A">
        <w:rPr>
          <w:sz w:val="24"/>
          <w:szCs w:val="24"/>
        </w:rPr>
        <w:t>Naqvi, H. (2013)</w:t>
      </w:r>
      <w:r w:rsidR="00EC2303" w:rsidRPr="0012401A">
        <w:rPr>
          <w:sz w:val="24"/>
          <w:szCs w:val="24"/>
        </w:rPr>
        <w:t xml:space="preserve">. </w:t>
      </w:r>
      <w:r w:rsidR="00EC2303" w:rsidRPr="0012401A">
        <w:rPr>
          <w:i/>
          <w:sz w:val="24"/>
          <w:szCs w:val="24"/>
        </w:rPr>
        <w:t xml:space="preserve">Special education: </w:t>
      </w:r>
      <w:r w:rsidR="00BE07CF" w:rsidRPr="0012401A">
        <w:rPr>
          <w:i/>
          <w:sz w:val="24"/>
          <w:szCs w:val="24"/>
        </w:rPr>
        <w:t>children with disabilities need inclusive schools.</w:t>
      </w:r>
      <w:r w:rsidR="00A6567F" w:rsidRPr="0012401A">
        <w:rPr>
          <w:i/>
          <w:sz w:val="24"/>
          <w:szCs w:val="24"/>
        </w:rPr>
        <w:t xml:space="preserve"> The Express tribune</w:t>
      </w:r>
      <w:r w:rsidR="00A93224" w:rsidRPr="0012401A">
        <w:rPr>
          <w:i/>
          <w:sz w:val="24"/>
          <w:szCs w:val="24"/>
        </w:rPr>
        <w:t xml:space="preserve">, December </w:t>
      </w:r>
      <w:proofErr w:type="gramStart"/>
      <w:r w:rsidR="00A93224" w:rsidRPr="0012401A">
        <w:rPr>
          <w:i/>
          <w:sz w:val="24"/>
          <w:szCs w:val="24"/>
        </w:rPr>
        <w:t>13</w:t>
      </w:r>
      <w:proofErr w:type="gramEnd"/>
      <w:r w:rsidR="00A93224" w:rsidRPr="0012401A">
        <w:rPr>
          <w:i/>
          <w:sz w:val="24"/>
          <w:szCs w:val="24"/>
        </w:rPr>
        <w:t xml:space="preserve"> 2013. </w:t>
      </w:r>
      <w:r w:rsidR="00A93224" w:rsidRPr="0012401A">
        <w:rPr>
          <w:sz w:val="24"/>
          <w:szCs w:val="24"/>
        </w:rPr>
        <w:t>Available at:</w:t>
      </w:r>
      <w:r w:rsidR="005B485D" w:rsidRPr="0012401A">
        <w:rPr>
          <w:sz w:val="24"/>
          <w:szCs w:val="24"/>
        </w:rPr>
        <w:t xml:space="preserve"> </w:t>
      </w:r>
      <w:hyperlink r:id="rId9" w:history="1">
        <w:r w:rsidR="005B485D" w:rsidRPr="0012401A">
          <w:rPr>
            <w:rStyle w:val="Hyperlink"/>
            <w:sz w:val="24"/>
            <w:szCs w:val="24"/>
          </w:rPr>
          <w:t>https://tribune.com.pk/story/644828/special-education-children-with-disabilities-need-inclusive-schools/</w:t>
        </w:r>
      </w:hyperlink>
      <w:r w:rsidR="005B485D" w:rsidRPr="0012401A">
        <w:rPr>
          <w:sz w:val="24"/>
          <w:szCs w:val="24"/>
        </w:rPr>
        <w:t xml:space="preserve"> accessed on 8</w:t>
      </w:r>
      <w:r w:rsidR="005B485D" w:rsidRPr="0012401A">
        <w:rPr>
          <w:sz w:val="24"/>
          <w:szCs w:val="24"/>
          <w:vertAlign w:val="superscript"/>
        </w:rPr>
        <w:t>th</w:t>
      </w:r>
      <w:r w:rsidR="005B485D" w:rsidRPr="0012401A">
        <w:rPr>
          <w:sz w:val="24"/>
          <w:szCs w:val="24"/>
        </w:rPr>
        <w:t xml:space="preserve"> May </w:t>
      </w:r>
      <w:r w:rsidR="00757161" w:rsidRPr="0012401A">
        <w:rPr>
          <w:sz w:val="24"/>
          <w:szCs w:val="24"/>
        </w:rPr>
        <w:t>2018</w:t>
      </w:r>
      <w:r w:rsidR="00A93224" w:rsidRPr="0012401A">
        <w:rPr>
          <w:sz w:val="24"/>
          <w:szCs w:val="24"/>
        </w:rPr>
        <w:t xml:space="preserve"> </w:t>
      </w:r>
    </w:p>
    <w:p w14:paraId="3E163568" w14:textId="0319635E" w:rsidR="00382873" w:rsidRPr="0012401A" w:rsidRDefault="00382873" w:rsidP="00382873">
      <w:pPr>
        <w:rPr>
          <w:sz w:val="24"/>
          <w:szCs w:val="24"/>
        </w:rPr>
      </w:pPr>
      <w:r w:rsidRPr="0012401A">
        <w:rPr>
          <w:sz w:val="24"/>
          <w:szCs w:val="24"/>
        </w:rPr>
        <w:t>O’Hanlon, C. (1995).</w:t>
      </w:r>
      <w:r w:rsidRPr="0012401A">
        <w:rPr>
          <w:i/>
          <w:sz w:val="24"/>
          <w:szCs w:val="24"/>
        </w:rPr>
        <w:t xml:space="preserve"> Inclusive education in Europe. </w:t>
      </w:r>
      <w:r w:rsidRPr="0012401A">
        <w:rPr>
          <w:sz w:val="24"/>
          <w:szCs w:val="24"/>
        </w:rPr>
        <w:t xml:space="preserve"> London: David Fulton publishers</w:t>
      </w:r>
    </w:p>
    <w:p w14:paraId="41FD5D7B" w14:textId="77777777" w:rsidR="00627E9C" w:rsidRPr="0012401A" w:rsidRDefault="00627E9C" w:rsidP="00627E9C">
      <w:pPr>
        <w:rPr>
          <w:rStyle w:val="HTMLCite"/>
          <w:rFonts w:cstheme="minorHAnsi"/>
          <w:i/>
          <w:color w:val="auto"/>
          <w:sz w:val="24"/>
          <w:szCs w:val="24"/>
          <w:lang w:val="en"/>
        </w:rPr>
      </w:pPr>
      <w:r w:rsidRPr="0012401A">
        <w:rPr>
          <w:rStyle w:val="HTMLCite"/>
          <w:rFonts w:cstheme="minorHAnsi"/>
          <w:color w:val="auto"/>
          <w:sz w:val="24"/>
          <w:szCs w:val="24"/>
          <w:lang w:val="en"/>
        </w:rPr>
        <w:t xml:space="preserve">Packer, N. (2016). </w:t>
      </w:r>
      <w:r w:rsidRPr="0012401A">
        <w:rPr>
          <w:rStyle w:val="HTMLCite"/>
          <w:rFonts w:cstheme="minorHAnsi"/>
          <w:i/>
          <w:color w:val="auto"/>
          <w:sz w:val="24"/>
          <w:szCs w:val="24"/>
          <w:lang w:val="en"/>
        </w:rPr>
        <w:t xml:space="preserve">The teacher’s guide to SEN. Carmarthen: </w:t>
      </w:r>
      <w:proofErr w:type="spellStart"/>
      <w:r w:rsidRPr="0012401A">
        <w:rPr>
          <w:rStyle w:val="HTMLCite"/>
          <w:rFonts w:cstheme="minorHAnsi"/>
          <w:i/>
          <w:color w:val="auto"/>
          <w:sz w:val="24"/>
          <w:szCs w:val="24"/>
          <w:lang w:val="en"/>
        </w:rPr>
        <w:t>Crownhouse</w:t>
      </w:r>
      <w:proofErr w:type="spellEnd"/>
      <w:r w:rsidRPr="0012401A">
        <w:rPr>
          <w:rStyle w:val="HTMLCite"/>
          <w:rFonts w:cstheme="minorHAnsi"/>
          <w:i/>
          <w:color w:val="auto"/>
          <w:sz w:val="24"/>
          <w:szCs w:val="24"/>
          <w:lang w:val="en"/>
        </w:rPr>
        <w:t xml:space="preserve"> publishing</w:t>
      </w:r>
    </w:p>
    <w:p w14:paraId="6DF6A7C3" w14:textId="77777777" w:rsidR="0006165C" w:rsidRPr="0012401A" w:rsidRDefault="0006165C" w:rsidP="0006165C">
      <w:pPr>
        <w:rPr>
          <w:sz w:val="24"/>
          <w:szCs w:val="24"/>
        </w:rPr>
      </w:pPr>
      <w:r w:rsidRPr="0012401A">
        <w:rPr>
          <w:sz w:val="24"/>
          <w:szCs w:val="24"/>
        </w:rPr>
        <w:t xml:space="preserve">Silas, D. (2017). A guide to the SEND code of practice. London: Douglas Silas solicitors </w:t>
      </w:r>
    </w:p>
    <w:p w14:paraId="5604FB7B" w14:textId="77777777" w:rsidR="006C2B6A" w:rsidRPr="0012401A" w:rsidRDefault="00757962" w:rsidP="006C2B6A">
      <w:pPr>
        <w:rPr>
          <w:rFonts w:cstheme="minorHAnsi"/>
          <w:sz w:val="24"/>
          <w:szCs w:val="24"/>
        </w:rPr>
      </w:pPr>
      <w:r w:rsidRPr="0012401A">
        <w:rPr>
          <w:rFonts w:cstheme="minorHAnsi"/>
          <w:sz w:val="24"/>
          <w:szCs w:val="24"/>
        </w:rPr>
        <w:t xml:space="preserve">UNESCO. (1994). </w:t>
      </w:r>
      <w:r w:rsidRPr="0012401A">
        <w:rPr>
          <w:rFonts w:cstheme="minorHAnsi"/>
          <w:i/>
          <w:sz w:val="24"/>
          <w:szCs w:val="24"/>
        </w:rPr>
        <w:t xml:space="preserve">The Salamanca statement and framework for action on special needs education.  </w:t>
      </w:r>
      <w:r w:rsidRPr="0012401A">
        <w:rPr>
          <w:rFonts w:cstheme="minorHAnsi"/>
          <w:sz w:val="24"/>
          <w:szCs w:val="24"/>
        </w:rPr>
        <w:t xml:space="preserve">Salamanca: </w:t>
      </w:r>
      <w:proofErr w:type="spellStart"/>
      <w:r w:rsidRPr="0012401A">
        <w:rPr>
          <w:rFonts w:cstheme="minorHAnsi"/>
          <w:sz w:val="24"/>
          <w:szCs w:val="24"/>
        </w:rPr>
        <w:t>Unesco</w:t>
      </w:r>
      <w:proofErr w:type="spellEnd"/>
      <w:r w:rsidR="006C2B6A" w:rsidRPr="0012401A">
        <w:rPr>
          <w:rFonts w:cstheme="minorHAnsi"/>
          <w:sz w:val="24"/>
          <w:szCs w:val="24"/>
        </w:rPr>
        <w:t xml:space="preserve"> </w:t>
      </w:r>
    </w:p>
    <w:p w14:paraId="3F4FB44C" w14:textId="660ECB9C" w:rsidR="0073243B" w:rsidRPr="0012401A" w:rsidRDefault="0073243B">
      <w:pPr>
        <w:rPr>
          <w:sz w:val="24"/>
          <w:szCs w:val="24"/>
        </w:rPr>
      </w:pPr>
      <w:proofErr w:type="spellStart"/>
      <w:r w:rsidRPr="0012401A">
        <w:rPr>
          <w:sz w:val="24"/>
          <w:szCs w:val="24"/>
        </w:rPr>
        <w:t>Unicef</w:t>
      </w:r>
      <w:proofErr w:type="spellEnd"/>
      <w:r w:rsidRPr="0012401A">
        <w:rPr>
          <w:sz w:val="24"/>
          <w:szCs w:val="24"/>
        </w:rPr>
        <w:t xml:space="preserve">. (2018). </w:t>
      </w:r>
      <w:r w:rsidRPr="0012401A">
        <w:rPr>
          <w:i/>
          <w:sz w:val="24"/>
          <w:szCs w:val="24"/>
        </w:rPr>
        <w:t xml:space="preserve">How we protect children’s rights with the UN convention on the rights of the child. </w:t>
      </w:r>
      <w:r w:rsidRPr="0012401A">
        <w:rPr>
          <w:sz w:val="24"/>
          <w:szCs w:val="24"/>
        </w:rPr>
        <w:t xml:space="preserve">[online] Available at: </w:t>
      </w:r>
      <w:hyperlink r:id="rId10" w:history="1">
        <w:r w:rsidRPr="0012401A">
          <w:rPr>
            <w:rStyle w:val="Hyperlink"/>
            <w:sz w:val="24"/>
            <w:szCs w:val="24"/>
          </w:rPr>
          <w:t>https://www.unicef.org.uk/what-we-do/un-convention-child-rights/</w:t>
        </w:r>
      </w:hyperlink>
      <w:r w:rsidRPr="0012401A">
        <w:rPr>
          <w:sz w:val="24"/>
          <w:szCs w:val="24"/>
        </w:rPr>
        <w:t xml:space="preserve"> </w:t>
      </w:r>
      <w:proofErr w:type="spellStart"/>
      <w:r w:rsidRPr="0012401A">
        <w:rPr>
          <w:sz w:val="24"/>
          <w:szCs w:val="24"/>
        </w:rPr>
        <w:t>accesse</w:t>
      </w:r>
      <w:proofErr w:type="spellEnd"/>
      <w:r w:rsidRPr="0012401A">
        <w:rPr>
          <w:sz w:val="24"/>
          <w:szCs w:val="24"/>
        </w:rPr>
        <w:t xml:space="preserve"> on 3</w:t>
      </w:r>
      <w:r w:rsidRPr="0012401A">
        <w:rPr>
          <w:sz w:val="24"/>
          <w:szCs w:val="24"/>
          <w:vertAlign w:val="superscript"/>
        </w:rPr>
        <w:t>rd</w:t>
      </w:r>
      <w:r w:rsidRPr="0012401A">
        <w:rPr>
          <w:sz w:val="24"/>
          <w:szCs w:val="24"/>
        </w:rPr>
        <w:t xml:space="preserve"> </w:t>
      </w:r>
      <w:proofErr w:type="gramStart"/>
      <w:r w:rsidRPr="0012401A">
        <w:rPr>
          <w:sz w:val="24"/>
          <w:szCs w:val="24"/>
        </w:rPr>
        <w:t>may</w:t>
      </w:r>
      <w:proofErr w:type="gramEnd"/>
      <w:r w:rsidRPr="0012401A">
        <w:rPr>
          <w:sz w:val="24"/>
          <w:szCs w:val="24"/>
        </w:rPr>
        <w:t xml:space="preserve"> 2018.</w:t>
      </w:r>
    </w:p>
    <w:p w14:paraId="7E767144" w14:textId="77777777" w:rsidR="005715BD" w:rsidRPr="0012401A" w:rsidRDefault="00DD42E0" w:rsidP="005715BD">
      <w:pPr>
        <w:rPr>
          <w:rFonts w:cstheme="minorHAnsi"/>
          <w:sz w:val="24"/>
          <w:szCs w:val="24"/>
        </w:rPr>
      </w:pPr>
      <w:proofErr w:type="spellStart"/>
      <w:r w:rsidRPr="0012401A">
        <w:rPr>
          <w:sz w:val="24"/>
          <w:szCs w:val="24"/>
        </w:rPr>
        <w:lastRenderedPageBreak/>
        <w:t>Unicef</w:t>
      </w:r>
      <w:proofErr w:type="spellEnd"/>
      <w:r w:rsidRPr="0012401A">
        <w:rPr>
          <w:sz w:val="24"/>
          <w:szCs w:val="24"/>
        </w:rPr>
        <w:t xml:space="preserve">. (no date). </w:t>
      </w:r>
      <w:r w:rsidRPr="0012401A">
        <w:rPr>
          <w:i/>
          <w:sz w:val="24"/>
          <w:szCs w:val="24"/>
        </w:rPr>
        <w:t xml:space="preserve">A summary of the UN convention on the right of the child. </w:t>
      </w:r>
      <w:r w:rsidRPr="0012401A">
        <w:rPr>
          <w:sz w:val="24"/>
          <w:szCs w:val="24"/>
        </w:rPr>
        <w:t xml:space="preserve">[online] available at: </w:t>
      </w:r>
      <w:hyperlink r:id="rId11" w:history="1">
        <w:r w:rsidRPr="0012401A">
          <w:rPr>
            <w:rStyle w:val="Hyperlink"/>
            <w:sz w:val="24"/>
            <w:szCs w:val="24"/>
          </w:rPr>
          <w:t>https://downloads.unicef.org.uk/wp-content/uploads/2010/05/UNCRC_summary-1.pdf?_ga=2.185418732.436476341.1525466505-233936577.1525379421</w:t>
        </w:r>
      </w:hyperlink>
      <w:r w:rsidRPr="0012401A">
        <w:rPr>
          <w:sz w:val="24"/>
          <w:szCs w:val="24"/>
        </w:rPr>
        <w:t xml:space="preserve"> accessed on 4</w:t>
      </w:r>
      <w:r w:rsidRPr="0012401A">
        <w:rPr>
          <w:sz w:val="24"/>
          <w:szCs w:val="24"/>
          <w:vertAlign w:val="superscript"/>
        </w:rPr>
        <w:t>th</w:t>
      </w:r>
      <w:r w:rsidRPr="0012401A">
        <w:rPr>
          <w:sz w:val="24"/>
          <w:szCs w:val="24"/>
        </w:rPr>
        <w:t xml:space="preserve"> May 2018.</w:t>
      </w:r>
      <w:r w:rsidR="005715BD" w:rsidRPr="0012401A">
        <w:rPr>
          <w:rFonts w:cstheme="minorHAnsi"/>
          <w:sz w:val="24"/>
          <w:szCs w:val="24"/>
        </w:rPr>
        <w:t xml:space="preserve"> </w:t>
      </w:r>
    </w:p>
    <w:p w14:paraId="21E6023C" w14:textId="18C2A667" w:rsidR="005715BD" w:rsidRPr="0012401A" w:rsidRDefault="005715BD" w:rsidP="005715BD">
      <w:pPr>
        <w:rPr>
          <w:rFonts w:cstheme="minorHAnsi"/>
          <w:sz w:val="24"/>
          <w:szCs w:val="24"/>
        </w:rPr>
      </w:pPr>
      <w:r w:rsidRPr="0012401A">
        <w:rPr>
          <w:rFonts w:cstheme="minorHAnsi"/>
          <w:sz w:val="24"/>
          <w:szCs w:val="24"/>
        </w:rPr>
        <w:t xml:space="preserve">Westminster, (1981). </w:t>
      </w:r>
      <w:r w:rsidRPr="0012401A">
        <w:rPr>
          <w:rFonts w:cstheme="minorHAnsi"/>
          <w:i/>
          <w:sz w:val="24"/>
          <w:szCs w:val="24"/>
        </w:rPr>
        <w:t xml:space="preserve">The Education </w:t>
      </w:r>
      <w:proofErr w:type="gramStart"/>
      <w:r w:rsidRPr="0012401A">
        <w:rPr>
          <w:rFonts w:cstheme="minorHAnsi"/>
          <w:i/>
          <w:sz w:val="24"/>
          <w:szCs w:val="24"/>
        </w:rPr>
        <w:t>act</w:t>
      </w:r>
      <w:proofErr w:type="gramEnd"/>
      <w:r w:rsidRPr="0012401A">
        <w:rPr>
          <w:rFonts w:cstheme="minorHAnsi"/>
          <w:sz w:val="24"/>
          <w:szCs w:val="24"/>
        </w:rPr>
        <w:t>. London: Department for education</w:t>
      </w:r>
    </w:p>
    <w:p w14:paraId="60A60D4A" w14:textId="4CA66053" w:rsidR="00DD42E0" w:rsidRPr="0012401A" w:rsidRDefault="00406B03">
      <w:pPr>
        <w:rPr>
          <w:sz w:val="24"/>
          <w:szCs w:val="24"/>
        </w:rPr>
      </w:pPr>
      <w:proofErr w:type="spellStart"/>
      <w:r w:rsidRPr="0012401A">
        <w:rPr>
          <w:sz w:val="24"/>
          <w:szCs w:val="24"/>
        </w:rPr>
        <w:t>Yousafzia</w:t>
      </w:r>
      <w:proofErr w:type="spellEnd"/>
      <w:r w:rsidRPr="0012401A">
        <w:rPr>
          <w:sz w:val="24"/>
          <w:szCs w:val="24"/>
        </w:rPr>
        <w:t xml:space="preserve">, M. (2014). </w:t>
      </w:r>
      <w:r w:rsidRPr="0012401A">
        <w:rPr>
          <w:i/>
          <w:sz w:val="24"/>
          <w:szCs w:val="24"/>
        </w:rPr>
        <w:t>I am Malala</w:t>
      </w:r>
      <w:r w:rsidR="009551FA" w:rsidRPr="0012401A">
        <w:rPr>
          <w:i/>
          <w:sz w:val="24"/>
          <w:szCs w:val="24"/>
        </w:rPr>
        <w:t xml:space="preserve">. The girl who stood up for </w:t>
      </w:r>
      <w:r w:rsidR="00A43684" w:rsidRPr="0012401A">
        <w:rPr>
          <w:i/>
          <w:sz w:val="24"/>
          <w:szCs w:val="24"/>
        </w:rPr>
        <w:t>education and was shot by the Taliban</w:t>
      </w:r>
      <w:r w:rsidR="00A43684" w:rsidRPr="0012401A">
        <w:rPr>
          <w:sz w:val="24"/>
          <w:szCs w:val="24"/>
        </w:rPr>
        <w:t xml:space="preserve">. </w:t>
      </w:r>
      <w:r w:rsidR="00853976" w:rsidRPr="0012401A">
        <w:rPr>
          <w:sz w:val="24"/>
          <w:szCs w:val="24"/>
        </w:rPr>
        <w:t xml:space="preserve">London: Phoenix </w:t>
      </w:r>
    </w:p>
    <w:p w14:paraId="26B531C2" w14:textId="77777777" w:rsidR="008A1A1E" w:rsidRPr="0012401A" w:rsidRDefault="008A1A1E">
      <w:pPr>
        <w:rPr>
          <w:sz w:val="24"/>
          <w:szCs w:val="24"/>
        </w:rPr>
      </w:pPr>
    </w:p>
    <w:p w14:paraId="21CE08C1" w14:textId="7832A256" w:rsidR="00826E2F" w:rsidRPr="0012401A" w:rsidRDefault="00826E2F">
      <w:pPr>
        <w:rPr>
          <w:sz w:val="24"/>
          <w:szCs w:val="24"/>
        </w:rPr>
      </w:pPr>
    </w:p>
    <w:p w14:paraId="498AAF5C" w14:textId="77777777" w:rsidR="00826E2F" w:rsidRPr="0012401A" w:rsidRDefault="00826E2F">
      <w:pPr>
        <w:rPr>
          <w:i/>
          <w:sz w:val="24"/>
          <w:szCs w:val="24"/>
        </w:rPr>
      </w:pPr>
    </w:p>
    <w:sectPr w:rsidR="00826E2F" w:rsidRPr="00124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FDB"/>
    <w:rsid w:val="00003917"/>
    <w:rsid w:val="0003552E"/>
    <w:rsid w:val="00044423"/>
    <w:rsid w:val="00050F6C"/>
    <w:rsid w:val="00057F10"/>
    <w:rsid w:val="0006165C"/>
    <w:rsid w:val="00066A90"/>
    <w:rsid w:val="00075247"/>
    <w:rsid w:val="00075567"/>
    <w:rsid w:val="00085D9D"/>
    <w:rsid w:val="00091560"/>
    <w:rsid w:val="00095C7F"/>
    <w:rsid w:val="000B179A"/>
    <w:rsid w:val="000B642C"/>
    <w:rsid w:val="000C7325"/>
    <w:rsid w:val="000F5220"/>
    <w:rsid w:val="000F551C"/>
    <w:rsid w:val="00113E35"/>
    <w:rsid w:val="0012401A"/>
    <w:rsid w:val="00135AAF"/>
    <w:rsid w:val="00140FDB"/>
    <w:rsid w:val="001853B9"/>
    <w:rsid w:val="001B2147"/>
    <w:rsid w:val="001B284C"/>
    <w:rsid w:val="001B4A8A"/>
    <w:rsid w:val="001C0CA1"/>
    <w:rsid w:val="001C3989"/>
    <w:rsid w:val="001D0B6D"/>
    <w:rsid w:val="001D52E7"/>
    <w:rsid w:val="001E48FF"/>
    <w:rsid w:val="001E54FA"/>
    <w:rsid w:val="001F32BC"/>
    <w:rsid w:val="00213BA7"/>
    <w:rsid w:val="0022590D"/>
    <w:rsid w:val="0023186C"/>
    <w:rsid w:val="00253DEB"/>
    <w:rsid w:val="0027202B"/>
    <w:rsid w:val="00274A09"/>
    <w:rsid w:val="002B0EB2"/>
    <w:rsid w:val="002B7F4D"/>
    <w:rsid w:val="002C51A6"/>
    <w:rsid w:val="002E29BA"/>
    <w:rsid w:val="002E2B37"/>
    <w:rsid w:val="002E5ECD"/>
    <w:rsid w:val="003057AE"/>
    <w:rsid w:val="003058C0"/>
    <w:rsid w:val="003062F4"/>
    <w:rsid w:val="003341C3"/>
    <w:rsid w:val="00355123"/>
    <w:rsid w:val="00360AC3"/>
    <w:rsid w:val="00380FD8"/>
    <w:rsid w:val="00382873"/>
    <w:rsid w:val="00383EF5"/>
    <w:rsid w:val="003B073B"/>
    <w:rsid w:val="003B7965"/>
    <w:rsid w:val="003C1EA0"/>
    <w:rsid w:val="003C3543"/>
    <w:rsid w:val="003C4996"/>
    <w:rsid w:val="003D1D72"/>
    <w:rsid w:val="003D69BF"/>
    <w:rsid w:val="003D6D2E"/>
    <w:rsid w:val="003E5840"/>
    <w:rsid w:val="003F0536"/>
    <w:rsid w:val="003F12B8"/>
    <w:rsid w:val="00403C47"/>
    <w:rsid w:val="00406B03"/>
    <w:rsid w:val="004072FF"/>
    <w:rsid w:val="00414E86"/>
    <w:rsid w:val="00427005"/>
    <w:rsid w:val="00427206"/>
    <w:rsid w:val="00431FCE"/>
    <w:rsid w:val="00457D4D"/>
    <w:rsid w:val="00466159"/>
    <w:rsid w:val="00496082"/>
    <w:rsid w:val="004A28B1"/>
    <w:rsid w:val="004B2483"/>
    <w:rsid w:val="004D290F"/>
    <w:rsid w:val="004D3B60"/>
    <w:rsid w:val="004D49EF"/>
    <w:rsid w:val="004E61AD"/>
    <w:rsid w:val="004E7B4F"/>
    <w:rsid w:val="004F5BE1"/>
    <w:rsid w:val="004F5CD4"/>
    <w:rsid w:val="00505450"/>
    <w:rsid w:val="00507BE4"/>
    <w:rsid w:val="00510077"/>
    <w:rsid w:val="005139A6"/>
    <w:rsid w:val="00522561"/>
    <w:rsid w:val="00534B8C"/>
    <w:rsid w:val="00535CC9"/>
    <w:rsid w:val="00543484"/>
    <w:rsid w:val="00560566"/>
    <w:rsid w:val="00560FCB"/>
    <w:rsid w:val="005715BD"/>
    <w:rsid w:val="005728D0"/>
    <w:rsid w:val="00590D2E"/>
    <w:rsid w:val="0059487F"/>
    <w:rsid w:val="00597959"/>
    <w:rsid w:val="00597A30"/>
    <w:rsid w:val="005B3DFD"/>
    <w:rsid w:val="005B485D"/>
    <w:rsid w:val="005C17CD"/>
    <w:rsid w:val="005C6BD9"/>
    <w:rsid w:val="005F62A4"/>
    <w:rsid w:val="006027F7"/>
    <w:rsid w:val="00604FB9"/>
    <w:rsid w:val="0060551D"/>
    <w:rsid w:val="006148DB"/>
    <w:rsid w:val="00616404"/>
    <w:rsid w:val="00627B4B"/>
    <w:rsid w:val="00627E9C"/>
    <w:rsid w:val="00642CDC"/>
    <w:rsid w:val="00645E15"/>
    <w:rsid w:val="0065335D"/>
    <w:rsid w:val="00663FFF"/>
    <w:rsid w:val="00664A60"/>
    <w:rsid w:val="00680ED4"/>
    <w:rsid w:val="00685077"/>
    <w:rsid w:val="00691B12"/>
    <w:rsid w:val="006A096D"/>
    <w:rsid w:val="006B7D38"/>
    <w:rsid w:val="006C2B6A"/>
    <w:rsid w:val="006F028C"/>
    <w:rsid w:val="006F2067"/>
    <w:rsid w:val="00700EF8"/>
    <w:rsid w:val="00707266"/>
    <w:rsid w:val="0071022C"/>
    <w:rsid w:val="00710A38"/>
    <w:rsid w:val="0073243B"/>
    <w:rsid w:val="00737905"/>
    <w:rsid w:val="007451B5"/>
    <w:rsid w:val="00745C9F"/>
    <w:rsid w:val="00751A1C"/>
    <w:rsid w:val="00755188"/>
    <w:rsid w:val="00755D47"/>
    <w:rsid w:val="00757161"/>
    <w:rsid w:val="00757962"/>
    <w:rsid w:val="00762474"/>
    <w:rsid w:val="0077128D"/>
    <w:rsid w:val="007810F8"/>
    <w:rsid w:val="007908E8"/>
    <w:rsid w:val="007A514E"/>
    <w:rsid w:val="007F399A"/>
    <w:rsid w:val="007F3DEA"/>
    <w:rsid w:val="00807E73"/>
    <w:rsid w:val="008110BA"/>
    <w:rsid w:val="00824BE1"/>
    <w:rsid w:val="00825760"/>
    <w:rsid w:val="00826E2F"/>
    <w:rsid w:val="008423E3"/>
    <w:rsid w:val="0085030E"/>
    <w:rsid w:val="00851C10"/>
    <w:rsid w:val="008533B4"/>
    <w:rsid w:val="00853976"/>
    <w:rsid w:val="00862F66"/>
    <w:rsid w:val="00864E8E"/>
    <w:rsid w:val="008814FF"/>
    <w:rsid w:val="00881B03"/>
    <w:rsid w:val="008828FA"/>
    <w:rsid w:val="00885977"/>
    <w:rsid w:val="008A1A1E"/>
    <w:rsid w:val="008A5093"/>
    <w:rsid w:val="008A7306"/>
    <w:rsid w:val="008B6638"/>
    <w:rsid w:val="008C3F8A"/>
    <w:rsid w:val="008D212E"/>
    <w:rsid w:val="008E67E3"/>
    <w:rsid w:val="00902C4B"/>
    <w:rsid w:val="00905A0E"/>
    <w:rsid w:val="009069E7"/>
    <w:rsid w:val="0091052B"/>
    <w:rsid w:val="00917058"/>
    <w:rsid w:val="00926993"/>
    <w:rsid w:val="00935002"/>
    <w:rsid w:val="009551FA"/>
    <w:rsid w:val="00964E82"/>
    <w:rsid w:val="009665E7"/>
    <w:rsid w:val="00974B63"/>
    <w:rsid w:val="00991080"/>
    <w:rsid w:val="009B6C2F"/>
    <w:rsid w:val="009C22A4"/>
    <w:rsid w:val="009C2E8F"/>
    <w:rsid w:val="009C55B0"/>
    <w:rsid w:val="009D233D"/>
    <w:rsid w:val="009D28E7"/>
    <w:rsid w:val="009D6EE6"/>
    <w:rsid w:val="009E46B5"/>
    <w:rsid w:val="009E6C3F"/>
    <w:rsid w:val="009F4308"/>
    <w:rsid w:val="00A143A8"/>
    <w:rsid w:val="00A14E3B"/>
    <w:rsid w:val="00A216FC"/>
    <w:rsid w:val="00A37D22"/>
    <w:rsid w:val="00A43684"/>
    <w:rsid w:val="00A465F7"/>
    <w:rsid w:val="00A50EE3"/>
    <w:rsid w:val="00A5386D"/>
    <w:rsid w:val="00A6567F"/>
    <w:rsid w:val="00A93224"/>
    <w:rsid w:val="00AA5A2A"/>
    <w:rsid w:val="00AB3BEE"/>
    <w:rsid w:val="00AB7044"/>
    <w:rsid w:val="00AD074A"/>
    <w:rsid w:val="00AE641F"/>
    <w:rsid w:val="00AE7F78"/>
    <w:rsid w:val="00AF0B8E"/>
    <w:rsid w:val="00AF3496"/>
    <w:rsid w:val="00AF5A52"/>
    <w:rsid w:val="00B133D6"/>
    <w:rsid w:val="00B245C9"/>
    <w:rsid w:val="00B33890"/>
    <w:rsid w:val="00B45635"/>
    <w:rsid w:val="00B519D1"/>
    <w:rsid w:val="00B53EAB"/>
    <w:rsid w:val="00B7784D"/>
    <w:rsid w:val="00B82BB6"/>
    <w:rsid w:val="00B835DF"/>
    <w:rsid w:val="00B90131"/>
    <w:rsid w:val="00B90823"/>
    <w:rsid w:val="00B944DE"/>
    <w:rsid w:val="00B94B21"/>
    <w:rsid w:val="00BC21FE"/>
    <w:rsid w:val="00BC45A2"/>
    <w:rsid w:val="00BD6548"/>
    <w:rsid w:val="00BE07CF"/>
    <w:rsid w:val="00BE1BEF"/>
    <w:rsid w:val="00C05C04"/>
    <w:rsid w:val="00C160CC"/>
    <w:rsid w:val="00C24459"/>
    <w:rsid w:val="00C25017"/>
    <w:rsid w:val="00C30E0F"/>
    <w:rsid w:val="00C30F82"/>
    <w:rsid w:val="00C455F0"/>
    <w:rsid w:val="00C45818"/>
    <w:rsid w:val="00C4590C"/>
    <w:rsid w:val="00C57BDE"/>
    <w:rsid w:val="00C663AC"/>
    <w:rsid w:val="00C7278B"/>
    <w:rsid w:val="00C80549"/>
    <w:rsid w:val="00C85BF4"/>
    <w:rsid w:val="00CE0B1C"/>
    <w:rsid w:val="00CE70FA"/>
    <w:rsid w:val="00CF1491"/>
    <w:rsid w:val="00CF4A49"/>
    <w:rsid w:val="00D10EA2"/>
    <w:rsid w:val="00D259F2"/>
    <w:rsid w:val="00D419D8"/>
    <w:rsid w:val="00D66B45"/>
    <w:rsid w:val="00D91CA5"/>
    <w:rsid w:val="00D951FF"/>
    <w:rsid w:val="00D95743"/>
    <w:rsid w:val="00DA4BED"/>
    <w:rsid w:val="00DB146F"/>
    <w:rsid w:val="00DC1AD2"/>
    <w:rsid w:val="00DD42E0"/>
    <w:rsid w:val="00DD7B62"/>
    <w:rsid w:val="00DE05D4"/>
    <w:rsid w:val="00DF519B"/>
    <w:rsid w:val="00E05EAA"/>
    <w:rsid w:val="00E2052A"/>
    <w:rsid w:val="00E20CB1"/>
    <w:rsid w:val="00E275D0"/>
    <w:rsid w:val="00E44A3E"/>
    <w:rsid w:val="00E52FB7"/>
    <w:rsid w:val="00E614D8"/>
    <w:rsid w:val="00E67CA7"/>
    <w:rsid w:val="00E7689C"/>
    <w:rsid w:val="00E83300"/>
    <w:rsid w:val="00EC2303"/>
    <w:rsid w:val="00EC7E0A"/>
    <w:rsid w:val="00ED1064"/>
    <w:rsid w:val="00ED255F"/>
    <w:rsid w:val="00ED4196"/>
    <w:rsid w:val="00ED6C8D"/>
    <w:rsid w:val="00EE65E1"/>
    <w:rsid w:val="00EF19F1"/>
    <w:rsid w:val="00EF1CFD"/>
    <w:rsid w:val="00EF33B1"/>
    <w:rsid w:val="00EF3E08"/>
    <w:rsid w:val="00F04D1E"/>
    <w:rsid w:val="00F264A8"/>
    <w:rsid w:val="00F30BC3"/>
    <w:rsid w:val="00F44B1B"/>
    <w:rsid w:val="00F55D75"/>
    <w:rsid w:val="00F727C0"/>
    <w:rsid w:val="00F73869"/>
    <w:rsid w:val="00F94F75"/>
    <w:rsid w:val="00FB3279"/>
    <w:rsid w:val="00FB501A"/>
    <w:rsid w:val="00FC459F"/>
    <w:rsid w:val="00FC51F7"/>
    <w:rsid w:val="00FD2B82"/>
    <w:rsid w:val="00FD591D"/>
    <w:rsid w:val="00FE66AF"/>
    <w:rsid w:val="00FF0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E719F"/>
  <w15:chartTrackingRefBased/>
  <w15:docId w15:val="{9BD788F1-44AF-41B7-A910-311127AFD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E2F"/>
    <w:rPr>
      <w:color w:val="0563C1" w:themeColor="hyperlink"/>
      <w:u w:val="single"/>
    </w:rPr>
  </w:style>
  <w:style w:type="character" w:styleId="UnresolvedMention">
    <w:name w:val="Unresolved Mention"/>
    <w:basedOn w:val="DefaultParagraphFont"/>
    <w:uiPriority w:val="99"/>
    <w:semiHidden/>
    <w:unhideWhenUsed/>
    <w:rsid w:val="00826E2F"/>
    <w:rPr>
      <w:color w:val="808080"/>
      <w:shd w:val="clear" w:color="auto" w:fill="E6E6E6"/>
    </w:rPr>
  </w:style>
  <w:style w:type="character" w:styleId="HTMLCite">
    <w:name w:val="HTML Cite"/>
    <w:basedOn w:val="DefaultParagraphFont"/>
    <w:uiPriority w:val="99"/>
    <w:semiHidden/>
    <w:unhideWhenUsed/>
    <w:rsid w:val="00627E9C"/>
    <w:rPr>
      <w:i w:val="0"/>
      <w:iCs w:val="0"/>
      <w:color w:val="006D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ypsychology.org/maslow.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ribune.com.pk/story/793859/child-rights-in-pakistan-an-unfinished-agenda/"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sie.org.uk/inclusion/unesco-salamanca.shtml" TargetMode="External"/><Relationship Id="rId11" Type="http://schemas.openxmlformats.org/officeDocument/2006/relationships/hyperlink" Target="https://downloads.unicef.org.uk/wp-content/uploads/2010/05/UNCRC_summary-1.pdf?_ga=2.185418732.436476341.1525466505-233936577.1525379421" TargetMode="External"/><Relationship Id="rId5" Type="http://schemas.openxmlformats.org/officeDocument/2006/relationships/hyperlink" Target="https://www.crin.org/en/home/rights/convention/articles/article-28-education" TargetMode="External"/><Relationship Id="rId10" Type="http://schemas.openxmlformats.org/officeDocument/2006/relationships/hyperlink" Target="https://www.unicef.org.uk/what-we-do/un-convention-child-rights/" TargetMode="External"/><Relationship Id="rId4" Type="http://schemas.openxmlformats.org/officeDocument/2006/relationships/hyperlink" Target="http://www.campaignforeducation.org/en/campaigns/girls-education/girls-education-in-pakistan" TargetMode="External"/><Relationship Id="rId9" Type="http://schemas.openxmlformats.org/officeDocument/2006/relationships/hyperlink" Target="https://tribune.com.pk/story/644828/special-education-children-with-disabilities-need-inclusive-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2948</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Evans</dc:creator>
  <cp:keywords/>
  <dc:description/>
  <cp:lastModifiedBy>Simon Evans</cp:lastModifiedBy>
  <cp:revision>2</cp:revision>
  <dcterms:created xsi:type="dcterms:W3CDTF">2018-05-09T23:58:00Z</dcterms:created>
  <dcterms:modified xsi:type="dcterms:W3CDTF">2018-05-09T23:58:00Z</dcterms:modified>
</cp:coreProperties>
</file>