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C3C213" w14:textId="77777777" w:rsidR="00763DF5" w:rsidRDefault="00763DF5" w:rsidP="00763DF5">
      <w:pPr>
        <w:spacing w:line="360" w:lineRule="auto"/>
        <w:ind w:firstLine="0"/>
        <w:jc w:val="center"/>
        <w:rPr>
          <w:b/>
          <w:bCs/>
          <w:lang w:val="en-US"/>
        </w:rPr>
      </w:pPr>
    </w:p>
    <w:p w14:paraId="16DFB38F" w14:textId="2432243E" w:rsidR="00763DF5" w:rsidRPr="00BE2914" w:rsidRDefault="00A311C6" w:rsidP="00763DF5">
      <w:pPr>
        <w:spacing w:line="360" w:lineRule="auto"/>
        <w:ind w:firstLine="0"/>
        <w:jc w:val="center"/>
        <w:rPr>
          <w:rFonts w:ascii="Arial" w:hAnsi="Arial"/>
          <w:b/>
          <w:bCs/>
          <w:sz w:val="44"/>
          <w:szCs w:val="44"/>
          <w:lang w:val="en-US"/>
        </w:rPr>
      </w:pPr>
      <w:r w:rsidRPr="00BE2914">
        <w:rPr>
          <w:rFonts w:ascii="Arial" w:hAnsi="Arial"/>
          <w:b/>
          <w:bCs/>
          <w:sz w:val="44"/>
          <w:szCs w:val="44"/>
          <w:lang w:val="en-US"/>
        </w:rPr>
        <w:t>University of Wales Trinity Saint and David</w:t>
      </w:r>
    </w:p>
    <w:p w14:paraId="31BDA910" w14:textId="77777777" w:rsidR="00763DF5" w:rsidRPr="00BE2914" w:rsidRDefault="00763DF5" w:rsidP="00763DF5">
      <w:pPr>
        <w:spacing w:line="360" w:lineRule="auto"/>
        <w:ind w:firstLine="0"/>
        <w:jc w:val="center"/>
        <w:rPr>
          <w:rFonts w:ascii="Arial" w:hAnsi="Arial"/>
          <w:b/>
          <w:bCs/>
          <w:sz w:val="44"/>
          <w:szCs w:val="44"/>
          <w:lang w:val="en-US"/>
        </w:rPr>
      </w:pPr>
    </w:p>
    <w:p w14:paraId="5CC13776" w14:textId="77777777" w:rsidR="00763DF5" w:rsidRPr="00BE2914" w:rsidRDefault="00763DF5" w:rsidP="00763DF5">
      <w:pPr>
        <w:spacing w:line="360" w:lineRule="auto"/>
        <w:ind w:firstLine="0"/>
        <w:jc w:val="center"/>
        <w:rPr>
          <w:rFonts w:ascii="Arial" w:hAnsi="Arial"/>
          <w:b/>
          <w:bCs/>
          <w:lang w:val="en-US"/>
        </w:rPr>
      </w:pPr>
    </w:p>
    <w:p w14:paraId="010BF96E" w14:textId="77777777" w:rsidR="00763DF5" w:rsidRPr="00BE2914" w:rsidRDefault="00763DF5" w:rsidP="00763DF5">
      <w:pPr>
        <w:spacing w:line="360" w:lineRule="auto"/>
        <w:ind w:firstLine="0"/>
        <w:jc w:val="center"/>
        <w:rPr>
          <w:rFonts w:ascii="Arial" w:hAnsi="Arial"/>
          <w:b/>
          <w:bCs/>
          <w:lang w:val="en-US"/>
        </w:rPr>
      </w:pPr>
    </w:p>
    <w:p w14:paraId="373B4D66" w14:textId="77777777" w:rsidR="00763DF5" w:rsidRPr="00BE2914" w:rsidRDefault="00763DF5" w:rsidP="00763DF5">
      <w:pPr>
        <w:spacing w:line="360" w:lineRule="auto"/>
        <w:ind w:firstLine="0"/>
        <w:jc w:val="center"/>
        <w:rPr>
          <w:rFonts w:ascii="Arial" w:hAnsi="Arial"/>
          <w:b/>
          <w:bCs/>
          <w:lang w:val="en-US"/>
        </w:rPr>
      </w:pPr>
    </w:p>
    <w:p w14:paraId="3A408D56" w14:textId="77777777" w:rsidR="00763DF5" w:rsidRPr="00BE2914" w:rsidRDefault="00763DF5" w:rsidP="00763DF5">
      <w:pPr>
        <w:spacing w:line="360" w:lineRule="auto"/>
        <w:ind w:firstLine="0"/>
        <w:jc w:val="center"/>
        <w:rPr>
          <w:rFonts w:ascii="Arial" w:hAnsi="Arial"/>
          <w:b/>
          <w:bCs/>
          <w:lang w:val="en-US"/>
        </w:rPr>
      </w:pPr>
    </w:p>
    <w:p w14:paraId="5E92860A" w14:textId="77777777" w:rsidR="00763DF5" w:rsidRPr="00BE2914" w:rsidRDefault="00763DF5" w:rsidP="00763DF5">
      <w:pPr>
        <w:spacing w:line="360" w:lineRule="auto"/>
        <w:ind w:firstLine="0"/>
        <w:jc w:val="center"/>
        <w:rPr>
          <w:rFonts w:ascii="Arial" w:hAnsi="Arial"/>
          <w:b/>
          <w:bCs/>
          <w:lang w:val="en-US"/>
        </w:rPr>
      </w:pPr>
    </w:p>
    <w:p w14:paraId="7A5069EF" w14:textId="77777777" w:rsidR="00763DF5" w:rsidRPr="00BE2914" w:rsidRDefault="00763DF5" w:rsidP="00763DF5">
      <w:pPr>
        <w:spacing w:line="360" w:lineRule="auto"/>
        <w:ind w:firstLine="0"/>
        <w:jc w:val="center"/>
        <w:rPr>
          <w:rFonts w:ascii="Arial" w:hAnsi="Arial"/>
          <w:b/>
          <w:bCs/>
          <w:lang w:val="en-US"/>
        </w:rPr>
      </w:pPr>
    </w:p>
    <w:p w14:paraId="7752097A" w14:textId="77777777" w:rsidR="00763DF5" w:rsidRPr="00BE2914" w:rsidRDefault="00763DF5" w:rsidP="00763DF5">
      <w:pPr>
        <w:spacing w:line="360" w:lineRule="auto"/>
        <w:ind w:firstLine="0"/>
        <w:jc w:val="center"/>
        <w:rPr>
          <w:rFonts w:ascii="Arial" w:hAnsi="Arial"/>
          <w:b/>
          <w:bCs/>
          <w:lang w:val="en-US"/>
        </w:rPr>
      </w:pPr>
    </w:p>
    <w:p w14:paraId="306FC67E" w14:textId="19E93F67" w:rsidR="00763DF5" w:rsidRPr="00BE2914" w:rsidRDefault="00763DF5" w:rsidP="00763DF5">
      <w:pPr>
        <w:spacing w:line="360" w:lineRule="auto"/>
        <w:ind w:firstLine="0"/>
        <w:jc w:val="center"/>
        <w:rPr>
          <w:rFonts w:ascii="Arial" w:hAnsi="Arial"/>
          <w:b/>
          <w:bCs/>
          <w:lang w:val="en-US"/>
        </w:rPr>
      </w:pPr>
    </w:p>
    <w:p w14:paraId="6FF97940" w14:textId="77777777" w:rsidR="00763DF5" w:rsidRPr="00BE2914" w:rsidRDefault="00763DF5" w:rsidP="00763DF5">
      <w:pPr>
        <w:spacing w:line="360" w:lineRule="auto"/>
        <w:ind w:firstLine="0"/>
        <w:jc w:val="center"/>
        <w:rPr>
          <w:rFonts w:ascii="Arial" w:hAnsi="Arial"/>
          <w:b/>
          <w:bCs/>
          <w:lang w:val="en-US"/>
        </w:rPr>
      </w:pPr>
    </w:p>
    <w:p w14:paraId="2C31787B" w14:textId="77777777" w:rsidR="00763DF5" w:rsidRPr="00BE2914" w:rsidRDefault="00763DF5" w:rsidP="00763DF5">
      <w:pPr>
        <w:spacing w:line="360" w:lineRule="auto"/>
        <w:ind w:firstLine="0"/>
        <w:jc w:val="center"/>
        <w:rPr>
          <w:rFonts w:ascii="Arial" w:hAnsi="Arial"/>
          <w:b/>
          <w:bCs/>
          <w:lang w:val="en-US"/>
        </w:rPr>
      </w:pPr>
    </w:p>
    <w:p w14:paraId="55EE9C48" w14:textId="77777777" w:rsidR="00763DF5" w:rsidRPr="00BE2914" w:rsidRDefault="00763DF5" w:rsidP="00763DF5">
      <w:pPr>
        <w:spacing w:line="360" w:lineRule="auto"/>
        <w:ind w:firstLine="0"/>
        <w:jc w:val="center"/>
        <w:rPr>
          <w:rFonts w:ascii="Arial" w:hAnsi="Arial"/>
          <w:b/>
          <w:bCs/>
          <w:lang w:val="en-US"/>
        </w:rPr>
      </w:pPr>
    </w:p>
    <w:p w14:paraId="7940B520" w14:textId="77777777" w:rsidR="00763DF5" w:rsidRPr="00BE2914" w:rsidRDefault="00763DF5" w:rsidP="00763DF5">
      <w:pPr>
        <w:spacing w:line="360" w:lineRule="auto"/>
        <w:ind w:firstLine="0"/>
        <w:jc w:val="center"/>
        <w:rPr>
          <w:rFonts w:ascii="Arial" w:hAnsi="Arial"/>
          <w:b/>
          <w:bCs/>
          <w:lang w:val="en-US"/>
        </w:rPr>
      </w:pPr>
    </w:p>
    <w:p w14:paraId="177F866C" w14:textId="77777777" w:rsidR="00763DF5" w:rsidRPr="00BE2914" w:rsidRDefault="00763DF5" w:rsidP="00763DF5">
      <w:pPr>
        <w:spacing w:line="360" w:lineRule="auto"/>
        <w:ind w:firstLine="0"/>
        <w:jc w:val="center"/>
        <w:rPr>
          <w:rFonts w:ascii="Arial" w:hAnsi="Arial"/>
          <w:b/>
          <w:bCs/>
          <w:lang w:val="en-US"/>
        </w:rPr>
      </w:pPr>
    </w:p>
    <w:p w14:paraId="541D66CF" w14:textId="77777777" w:rsidR="00763DF5" w:rsidRPr="00BE2914" w:rsidRDefault="00763DF5" w:rsidP="00763DF5">
      <w:pPr>
        <w:spacing w:line="360" w:lineRule="auto"/>
        <w:ind w:firstLine="0"/>
        <w:jc w:val="center"/>
        <w:rPr>
          <w:rFonts w:ascii="Arial" w:hAnsi="Arial"/>
          <w:b/>
          <w:bCs/>
          <w:lang w:val="en-US"/>
        </w:rPr>
      </w:pPr>
    </w:p>
    <w:p w14:paraId="59E822DC" w14:textId="77777777" w:rsidR="00763DF5" w:rsidRPr="00BE2914" w:rsidRDefault="00763DF5" w:rsidP="00763DF5">
      <w:pPr>
        <w:spacing w:line="360" w:lineRule="auto"/>
        <w:ind w:firstLine="0"/>
        <w:jc w:val="center"/>
        <w:rPr>
          <w:rFonts w:ascii="Arial" w:hAnsi="Arial"/>
          <w:b/>
          <w:bCs/>
          <w:lang w:val="en-US"/>
        </w:rPr>
      </w:pPr>
    </w:p>
    <w:p w14:paraId="03B5C466" w14:textId="7A0E4B15" w:rsidR="00A311C6" w:rsidRPr="00BE2914" w:rsidRDefault="00BE2914" w:rsidP="00A311C6">
      <w:pPr>
        <w:spacing w:line="360" w:lineRule="auto"/>
        <w:ind w:firstLine="0"/>
        <w:rPr>
          <w:rFonts w:ascii="Arial" w:hAnsi="Arial"/>
          <w:b/>
          <w:bCs/>
          <w:lang w:val="en-US"/>
        </w:rPr>
      </w:pPr>
      <w:r w:rsidRPr="00BE2914">
        <w:rPr>
          <w:rFonts w:ascii="Arial" w:hAnsi="Arial"/>
          <w:b/>
          <w:bCs/>
          <w:lang w:val="en-US"/>
        </w:rPr>
        <w:t>Na</w:t>
      </w:r>
      <w:r w:rsidR="00A311C6" w:rsidRPr="00BE2914">
        <w:rPr>
          <w:rFonts w:ascii="Arial" w:hAnsi="Arial"/>
          <w:b/>
          <w:bCs/>
          <w:lang w:val="en-US"/>
        </w:rPr>
        <w:t xml:space="preserve">me: Ricardo </w:t>
      </w:r>
      <w:proofErr w:type="spellStart"/>
      <w:r w:rsidR="00A311C6" w:rsidRPr="00BE2914">
        <w:rPr>
          <w:rFonts w:ascii="Arial" w:hAnsi="Arial"/>
          <w:b/>
          <w:bCs/>
          <w:lang w:val="en-US"/>
        </w:rPr>
        <w:t>Marinho</w:t>
      </w:r>
      <w:proofErr w:type="spellEnd"/>
      <w:r w:rsidR="00A311C6" w:rsidRPr="00BE2914">
        <w:rPr>
          <w:rFonts w:ascii="Arial" w:hAnsi="Arial"/>
          <w:b/>
          <w:bCs/>
          <w:lang w:val="en-US"/>
        </w:rPr>
        <w:t xml:space="preserve"> Furtado </w:t>
      </w:r>
      <w:proofErr w:type="spellStart"/>
      <w:r w:rsidR="00A311C6" w:rsidRPr="00BE2914">
        <w:rPr>
          <w:rFonts w:ascii="Arial" w:hAnsi="Arial"/>
          <w:b/>
          <w:bCs/>
          <w:lang w:val="en-US"/>
        </w:rPr>
        <w:t>Pires</w:t>
      </w:r>
      <w:proofErr w:type="spellEnd"/>
    </w:p>
    <w:p w14:paraId="75A8FA3C" w14:textId="77777777" w:rsidR="00A311C6" w:rsidRPr="00BE2914" w:rsidRDefault="00A311C6" w:rsidP="00A311C6">
      <w:pPr>
        <w:spacing w:line="360" w:lineRule="auto"/>
        <w:ind w:firstLine="0"/>
        <w:rPr>
          <w:rFonts w:ascii="Arial" w:hAnsi="Arial"/>
          <w:b/>
          <w:bCs/>
          <w:lang w:val="en-US"/>
        </w:rPr>
      </w:pPr>
      <w:r w:rsidRPr="00BE2914">
        <w:rPr>
          <w:rFonts w:ascii="Arial" w:hAnsi="Arial"/>
          <w:b/>
          <w:bCs/>
          <w:lang w:val="en-US"/>
        </w:rPr>
        <w:t>Module: Understanding and Engaging in the customer Experience</w:t>
      </w:r>
    </w:p>
    <w:p w14:paraId="3341C960" w14:textId="1EC95E36" w:rsidR="00763DF5" w:rsidRPr="00BE2914" w:rsidRDefault="00A311C6" w:rsidP="00A311C6">
      <w:pPr>
        <w:spacing w:line="360" w:lineRule="auto"/>
        <w:ind w:firstLine="0"/>
        <w:rPr>
          <w:rFonts w:ascii="Arial" w:hAnsi="Arial"/>
          <w:b/>
          <w:bCs/>
          <w:lang w:val="en-US"/>
        </w:rPr>
      </w:pPr>
      <w:r w:rsidRPr="00BE2914">
        <w:rPr>
          <w:rFonts w:ascii="Arial" w:hAnsi="Arial"/>
          <w:b/>
          <w:bCs/>
          <w:lang w:val="en-US"/>
        </w:rPr>
        <w:t>Student Id: 1916999</w:t>
      </w:r>
      <w:r w:rsidR="00763DF5" w:rsidRPr="00BE2914">
        <w:rPr>
          <w:rFonts w:ascii="Arial" w:hAnsi="Arial"/>
          <w:b/>
          <w:bCs/>
          <w:lang w:val="en-US"/>
        </w:rPr>
        <w:br w:type="page"/>
      </w:r>
    </w:p>
    <w:p w14:paraId="562FC7CD" w14:textId="20212980" w:rsidR="00FB61CB" w:rsidRPr="00BE2914" w:rsidRDefault="00E54F5C" w:rsidP="0075165A">
      <w:pPr>
        <w:pStyle w:val="Heading1"/>
        <w:rPr>
          <w:rFonts w:ascii="Arial" w:hAnsi="Arial"/>
          <w:lang w:val="en-US"/>
        </w:rPr>
      </w:pPr>
      <w:r w:rsidRPr="00BE2914">
        <w:rPr>
          <w:rFonts w:ascii="Arial" w:hAnsi="Arial"/>
          <w:lang w:val="en-US"/>
        </w:rPr>
        <w:lastRenderedPageBreak/>
        <w:t>Introduction</w:t>
      </w:r>
    </w:p>
    <w:p w14:paraId="1D966E53" w14:textId="4C7EFB00" w:rsidR="00A05EA6" w:rsidRPr="00BE2914" w:rsidRDefault="003F5E3A">
      <w:pPr>
        <w:rPr>
          <w:rFonts w:ascii="Arial" w:hAnsi="Arial"/>
          <w:lang w:val="en-US"/>
        </w:rPr>
      </w:pPr>
      <w:r w:rsidRPr="00BE2914">
        <w:rPr>
          <w:rFonts w:ascii="Arial" w:hAnsi="Arial"/>
          <w:lang w:val="en-US"/>
        </w:rPr>
        <w:t xml:space="preserve">The aggressive wave of Coronavirus led </w:t>
      </w:r>
      <w:r w:rsidR="000023D9" w:rsidRPr="00BE2914">
        <w:rPr>
          <w:rFonts w:ascii="Arial" w:hAnsi="Arial"/>
          <w:lang w:val="en-US"/>
        </w:rPr>
        <w:t xml:space="preserve">to </w:t>
      </w:r>
      <w:r w:rsidRPr="00BE2914">
        <w:rPr>
          <w:rFonts w:ascii="Arial" w:hAnsi="Arial"/>
          <w:lang w:val="en-US"/>
        </w:rPr>
        <w:t xml:space="preserve">wild shifts in the business world. Specifically, the customer service teams are most critically influenced by the pandemic. </w:t>
      </w:r>
      <w:r w:rsidR="000023D9" w:rsidRPr="00BE2914">
        <w:rPr>
          <w:rFonts w:ascii="Arial" w:hAnsi="Arial"/>
          <w:lang w:val="en-US"/>
        </w:rPr>
        <w:t>The customer service teams are the front face of the businesses that have</w:t>
      </w:r>
      <w:r w:rsidR="001D4CA1" w:rsidRPr="00BE2914">
        <w:rPr>
          <w:rFonts w:ascii="Arial" w:hAnsi="Arial"/>
          <w:lang w:val="en-US"/>
        </w:rPr>
        <w:t xml:space="preserve"> to interact with the customers </w:t>
      </w:r>
      <w:r w:rsidR="009314B2" w:rsidRPr="00BE2914">
        <w:rPr>
          <w:rFonts w:ascii="Arial" w:hAnsi="Arial"/>
          <w:lang w:val="en-US"/>
        </w:rPr>
        <w:t>(</w:t>
      </w:r>
      <w:r w:rsidR="009314B2" w:rsidRPr="00BE2914">
        <w:rPr>
          <w:rFonts w:ascii="Arial" w:hAnsi="Arial"/>
          <w:shd w:val="clear" w:color="auto" w:fill="FFFFFF"/>
        </w:rPr>
        <w:t>Jonah, 2018</w:t>
      </w:r>
      <w:r w:rsidR="009314B2" w:rsidRPr="00BE2914">
        <w:rPr>
          <w:rFonts w:ascii="Arial" w:hAnsi="Arial"/>
          <w:shd w:val="clear" w:color="auto" w:fill="FFFFFF"/>
          <w:lang w:val="en-US"/>
        </w:rPr>
        <w:t>)</w:t>
      </w:r>
      <w:r w:rsidR="001D4CA1" w:rsidRPr="00BE2914">
        <w:rPr>
          <w:rFonts w:ascii="Arial" w:hAnsi="Arial"/>
          <w:lang w:val="en-US"/>
        </w:rPr>
        <w:t>. Covid has changed the way of interaction among the customers and the frontline workers (Customer servers). The academic and professional literature depicts several possibilities of Covid</w:t>
      </w:r>
      <w:r w:rsidR="000023D9" w:rsidRPr="00BE2914">
        <w:rPr>
          <w:rFonts w:ascii="Arial" w:hAnsi="Arial"/>
          <w:lang w:val="en-US"/>
        </w:rPr>
        <w:t>'</w:t>
      </w:r>
      <w:r w:rsidR="001D4CA1" w:rsidRPr="00BE2914">
        <w:rPr>
          <w:rFonts w:ascii="Arial" w:hAnsi="Arial"/>
          <w:lang w:val="en-US"/>
        </w:rPr>
        <w:t xml:space="preserve">s impact on the different businesses. However, a definite impact on the customer service section of the businesses is limitedly discussed in both academic and professional literature. Correspondingly, this report explores the customer service sector concerning the impact of Covid on the service quality of retail businesses. </w:t>
      </w:r>
    </w:p>
    <w:p w14:paraId="7CDDA120" w14:textId="64D32D1A" w:rsidR="006357B9" w:rsidRPr="00BE2914" w:rsidRDefault="001D4CA1">
      <w:pPr>
        <w:rPr>
          <w:rFonts w:ascii="Arial" w:hAnsi="Arial"/>
          <w:lang w:val="en-US"/>
        </w:rPr>
      </w:pPr>
      <w:r w:rsidRPr="00BE2914">
        <w:rPr>
          <w:rFonts w:ascii="Arial" w:hAnsi="Arial"/>
          <w:lang w:val="en-US"/>
        </w:rPr>
        <w:t xml:space="preserve">The </w:t>
      </w:r>
      <w:r w:rsidR="000023D9" w:rsidRPr="00BE2914">
        <w:rPr>
          <w:rFonts w:ascii="Arial" w:hAnsi="Arial"/>
          <w:lang w:val="en-US"/>
        </w:rPr>
        <w:t xml:space="preserve">analyst chose Tesco as the main case study to understand the utmost possible impacts of the pandemic on retail businesses. The report critically </w:t>
      </w:r>
      <w:proofErr w:type="spellStart"/>
      <w:r w:rsidR="000023D9" w:rsidRPr="00BE2914">
        <w:rPr>
          <w:rFonts w:ascii="Arial" w:hAnsi="Arial"/>
          <w:lang w:val="en-US"/>
        </w:rPr>
        <w:t>analysed</w:t>
      </w:r>
      <w:proofErr w:type="spellEnd"/>
      <w:r w:rsidR="000023D9" w:rsidRPr="00BE2914">
        <w:rPr>
          <w:rFonts w:ascii="Arial" w:hAnsi="Arial"/>
          <w:lang w:val="en-US"/>
        </w:rPr>
        <w:t xml:space="preserve"> Tesco's business structure to exemplify the role of retailers' customer service and service quality</w:t>
      </w:r>
      <w:r w:rsidR="003455B2" w:rsidRPr="00BE2914">
        <w:rPr>
          <w:rFonts w:ascii="Arial" w:hAnsi="Arial"/>
          <w:lang w:val="en-US"/>
        </w:rPr>
        <w:t>. Moreover, the retail businesses were highly vulnerable to Covid</w:t>
      </w:r>
      <w:r w:rsidR="000023D9" w:rsidRPr="00BE2914">
        <w:rPr>
          <w:rFonts w:ascii="Arial" w:hAnsi="Arial"/>
          <w:lang w:val="en-US"/>
        </w:rPr>
        <w:t>'</w:t>
      </w:r>
      <w:r w:rsidR="003455B2" w:rsidRPr="00BE2914">
        <w:rPr>
          <w:rFonts w:ascii="Arial" w:hAnsi="Arial"/>
          <w:lang w:val="en-US"/>
        </w:rPr>
        <w:t>s impact. Most importantly, Tesco managed to continue serving the consumer good</w:t>
      </w:r>
      <w:r w:rsidR="000023D9" w:rsidRPr="00BE2914">
        <w:rPr>
          <w:rFonts w:ascii="Arial" w:hAnsi="Arial"/>
          <w:lang w:val="en-US"/>
        </w:rPr>
        <w:t>s</w:t>
      </w:r>
      <w:r w:rsidR="003455B2" w:rsidRPr="00BE2914">
        <w:rPr>
          <w:rFonts w:ascii="Arial" w:hAnsi="Arial"/>
          <w:lang w:val="en-US"/>
        </w:rPr>
        <w:t xml:space="preserve"> requirements during the peak of the pandemic. Hence, the </w:t>
      </w:r>
      <w:r w:rsidR="000023D9" w:rsidRPr="00BE2914">
        <w:rPr>
          <w:rFonts w:ascii="Arial" w:hAnsi="Arial"/>
          <w:lang w:val="en-US"/>
        </w:rPr>
        <w:t>c</w:t>
      </w:r>
      <w:r w:rsidR="003455B2" w:rsidRPr="00BE2914">
        <w:rPr>
          <w:rFonts w:ascii="Arial" w:hAnsi="Arial"/>
          <w:lang w:val="en-US"/>
        </w:rPr>
        <w:t xml:space="preserve">ompany had a great potential to entertain its consumers irrespective of external and internal restrictions. </w:t>
      </w:r>
    </w:p>
    <w:p w14:paraId="330E7205" w14:textId="5E6DDA35" w:rsidR="001D4CA1" w:rsidRPr="00BE2914" w:rsidRDefault="003455B2">
      <w:pPr>
        <w:rPr>
          <w:rFonts w:ascii="Arial" w:hAnsi="Arial"/>
          <w:lang w:val="en-US"/>
        </w:rPr>
      </w:pPr>
      <w:r w:rsidRPr="00BE2914">
        <w:rPr>
          <w:rFonts w:ascii="Arial" w:hAnsi="Arial"/>
          <w:lang w:val="en-US"/>
        </w:rPr>
        <w:t xml:space="preserve">This report used </w:t>
      </w:r>
      <w:r w:rsidR="005E48CE" w:rsidRPr="00BE2914">
        <w:rPr>
          <w:rFonts w:ascii="Arial" w:hAnsi="Arial"/>
          <w:lang w:val="en-US"/>
        </w:rPr>
        <w:t>the marketing environment theory to assess the marketing environment of Tesco. Besides, the report implied PESTLE and Porter</w:t>
      </w:r>
      <w:r w:rsidR="000023D9" w:rsidRPr="00BE2914">
        <w:rPr>
          <w:rFonts w:ascii="Arial" w:hAnsi="Arial"/>
          <w:lang w:val="en-US"/>
        </w:rPr>
        <w:t>'</w:t>
      </w:r>
      <w:r w:rsidR="005E48CE" w:rsidRPr="00BE2914">
        <w:rPr>
          <w:rFonts w:ascii="Arial" w:hAnsi="Arial"/>
          <w:lang w:val="en-US"/>
        </w:rPr>
        <w:t>s five forces to underpin the external forces. Later, SWOT and VRIO analysis has been performed for screening the internal environment of Tesco. Lastly, the analyst provide</w:t>
      </w:r>
      <w:r w:rsidR="000023D9" w:rsidRPr="00BE2914">
        <w:rPr>
          <w:rFonts w:ascii="Arial" w:hAnsi="Arial"/>
          <w:lang w:val="en-US"/>
        </w:rPr>
        <w:t>s</w:t>
      </w:r>
      <w:r w:rsidR="005E48CE" w:rsidRPr="00BE2914">
        <w:rPr>
          <w:rFonts w:ascii="Arial" w:hAnsi="Arial"/>
          <w:lang w:val="en-US"/>
        </w:rPr>
        <w:t xml:space="preserve"> recommendation</w:t>
      </w:r>
      <w:r w:rsidR="000023D9" w:rsidRPr="00BE2914">
        <w:rPr>
          <w:rFonts w:ascii="Arial" w:hAnsi="Arial"/>
          <w:lang w:val="en-US"/>
        </w:rPr>
        <w:t>s</w:t>
      </w:r>
      <w:r w:rsidR="005E48CE" w:rsidRPr="00BE2914">
        <w:rPr>
          <w:rFonts w:ascii="Arial" w:hAnsi="Arial"/>
          <w:lang w:val="en-US"/>
        </w:rPr>
        <w:t xml:space="preserve"> via </w:t>
      </w:r>
      <w:r w:rsidR="000023D9" w:rsidRPr="00BE2914">
        <w:rPr>
          <w:rFonts w:ascii="Arial" w:hAnsi="Arial"/>
          <w:lang w:val="en-US"/>
        </w:rPr>
        <w:t xml:space="preserve">the </w:t>
      </w:r>
      <w:r w:rsidR="005E48CE" w:rsidRPr="00BE2914">
        <w:rPr>
          <w:rFonts w:ascii="Arial" w:hAnsi="Arial"/>
          <w:lang w:val="en-US"/>
        </w:rPr>
        <w:t>Ansoff matrix and Balanced Scorecard to respond to the challenging environment and sustain a stable customer relationship.</w:t>
      </w:r>
      <w:r w:rsidRPr="00BE2914">
        <w:rPr>
          <w:rFonts w:ascii="Arial" w:hAnsi="Arial"/>
          <w:lang w:val="en-US"/>
        </w:rPr>
        <w:t xml:space="preserve"> </w:t>
      </w:r>
    </w:p>
    <w:p w14:paraId="45510694" w14:textId="37C8D381" w:rsidR="00E54F5C" w:rsidRPr="00BE2914" w:rsidRDefault="00E54F5C" w:rsidP="00BE3B63">
      <w:pPr>
        <w:pStyle w:val="Heading1"/>
        <w:rPr>
          <w:rFonts w:ascii="Arial" w:hAnsi="Arial"/>
          <w:lang w:val="en-US"/>
        </w:rPr>
      </w:pPr>
      <w:r w:rsidRPr="00BE2914">
        <w:rPr>
          <w:rFonts w:ascii="Arial" w:hAnsi="Arial"/>
          <w:lang w:val="en-US"/>
        </w:rPr>
        <w:lastRenderedPageBreak/>
        <w:t>Tesco</w:t>
      </w:r>
      <w:r w:rsidR="000023D9" w:rsidRPr="00BE2914">
        <w:rPr>
          <w:rFonts w:ascii="Arial" w:hAnsi="Arial"/>
          <w:lang w:val="en-US"/>
        </w:rPr>
        <w:t>'</w:t>
      </w:r>
      <w:r w:rsidRPr="00BE2914">
        <w:rPr>
          <w:rFonts w:ascii="Arial" w:hAnsi="Arial"/>
          <w:lang w:val="en-US"/>
        </w:rPr>
        <w:t>s Background</w:t>
      </w:r>
    </w:p>
    <w:p w14:paraId="5C3BB0B4" w14:textId="141DF3B6" w:rsidR="00EA1911" w:rsidRPr="00BE2914" w:rsidRDefault="00EA1911">
      <w:pPr>
        <w:rPr>
          <w:rFonts w:ascii="Arial" w:hAnsi="Arial"/>
          <w:lang w:val="en-US"/>
        </w:rPr>
      </w:pPr>
      <w:r w:rsidRPr="00BE2914">
        <w:rPr>
          <w:rFonts w:ascii="Arial" w:hAnsi="Arial"/>
          <w:lang w:val="en-US"/>
        </w:rPr>
        <w:t xml:space="preserve">Tesco is a giant retailer of </w:t>
      </w:r>
      <w:r w:rsidR="000023D9" w:rsidRPr="00BE2914">
        <w:rPr>
          <w:rFonts w:ascii="Arial" w:hAnsi="Arial"/>
          <w:lang w:val="en-US"/>
        </w:rPr>
        <w:t xml:space="preserve">the </w:t>
      </w:r>
      <w:r w:rsidRPr="00BE2914">
        <w:rPr>
          <w:rFonts w:ascii="Arial" w:hAnsi="Arial"/>
          <w:lang w:val="en-US"/>
        </w:rPr>
        <w:t>UK operating f</w:t>
      </w:r>
      <w:r w:rsidR="000023D9" w:rsidRPr="00BE2914">
        <w:rPr>
          <w:rFonts w:ascii="Arial" w:hAnsi="Arial"/>
          <w:lang w:val="en-US"/>
        </w:rPr>
        <w:t>or</w:t>
      </w:r>
      <w:r w:rsidRPr="00BE2914">
        <w:rPr>
          <w:rFonts w:ascii="Arial" w:hAnsi="Arial"/>
          <w:lang w:val="en-US"/>
        </w:rPr>
        <w:t xml:space="preserve"> </w:t>
      </w:r>
      <w:r w:rsidR="00C5108C" w:rsidRPr="00BE2914">
        <w:rPr>
          <w:rFonts w:ascii="Arial" w:hAnsi="Arial"/>
          <w:lang w:val="en-US"/>
        </w:rPr>
        <w:t>102</w:t>
      </w:r>
      <w:r w:rsidRPr="00BE2914">
        <w:rPr>
          <w:rFonts w:ascii="Arial" w:hAnsi="Arial"/>
          <w:lang w:val="en-US"/>
        </w:rPr>
        <w:t xml:space="preserve"> years in the retail industry of consumer goods. The </w:t>
      </w:r>
      <w:r w:rsidR="000023D9" w:rsidRPr="00BE2914">
        <w:rPr>
          <w:rFonts w:ascii="Arial" w:hAnsi="Arial"/>
          <w:lang w:val="en-US"/>
        </w:rPr>
        <w:t>c</w:t>
      </w:r>
      <w:r w:rsidRPr="00BE2914">
        <w:rPr>
          <w:rFonts w:ascii="Arial" w:hAnsi="Arial"/>
          <w:lang w:val="en-US"/>
        </w:rPr>
        <w:t xml:space="preserve">ompany began as a solution to </w:t>
      </w:r>
      <w:r w:rsidR="000023D9" w:rsidRPr="00BE2914">
        <w:rPr>
          <w:rFonts w:ascii="Arial" w:hAnsi="Arial"/>
          <w:lang w:val="en-US"/>
        </w:rPr>
        <w:t xml:space="preserve">the </w:t>
      </w:r>
      <w:r w:rsidRPr="00BE2914">
        <w:rPr>
          <w:rFonts w:ascii="Arial" w:hAnsi="Arial"/>
          <w:lang w:val="en-US"/>
        </w:rPr>
        <w:t xml:space="preserve">grocery needs of the customer. With </w:t>
      </w:r>
      <w:r w:rsidR="000023D9" w:rsidRPr="00BE2914">
        <w:rPr>
          <w:rFonts w:ascii="Arial" w:hAnsi="Arial"/>
          <w:lang w:val="en-US"/>
        </w:rPr>
        <w:t xml:space="preserve">the </w:t>
      </w:r>
      <w:r w:rsidRPr="00BE2914">
        <w:rPr>
          <w:rFonts w:ascii="Arial" w:hAnsi="Arial"/>
          <w:lang w:val="en-US"/>
        </w:rPr>
        <w:t xml:space="preserve">definite purpose to solve </w:t>
      </w:r>
      <w:r w:rsidR="000023D9" w:rsidRPr="00BE2914">
        <w:rPr>
          <w:rFonts w:ascii="Arial" w:hAnsi="Arial"/>
          <w:lang w:val="en-US"/>
        </w:rPr>
        <w:t xml:space="preserve">the </w:t>
      </w:r>
      <w:r w:rsidRPr="00BE2914">
        <w:rPr>
          <w:rFonts w:ascii="Arial" w:hAnsi="Arial"/>
          <w:lang w:val="en-US"/>
        </w:rPr>
        <w:t>grocery concerns of the potential clients, Tesco managed to gain market leadership and serious recognition. Currently</w:t>
      </w:r>
      <w:r w:rsidR="000023D9" w:rsidRPr="00BE2914">
        <w:rPr>
          <w:rFonts w:ascii="Arial" w:hAnsi="Arial"/>
          <w:lang w:val="en-US"/>
        </w:rPr>
        <w:t>,</w:t>
      </w:r>
      <w:r w:rsidRPr="00BE2914">
        <w:rPr>
          <w:rFonts w:ascii="Arial" w:hAnsi="Arial"/>
          <w:lang w:val="en-US"/>
        </w:rPr>
        <w:t xml:space="preserve"> Tesco operates </w:t>
      </w:r>
      <w:r w:rsidR="00F364AD" w:rsidRPr="00BE2914">
        <w:rPr>
          <w:rFonts w:ascii="Arial" w:hAnsi="Arial"/>
          <w:lang w:val="en-US"/>
        </w:rPr>
        <w:t xml:space="preserve">4673 </w:t>
      </w:r>
      <w:r w:rsidRPr="00BE2914">
        <w:rPr>
          <w:rFonts w:ascii="Arial" w:hAnsi="Arial"/>
          <w:lang w:val="en-US"/>
        </w:rPr>
        <w:t xml:space="preserve">stores with </w:t>
      </w:r>
      <w:r w:rsidR="00C5108C" w:rsidRPr="00BE2914">
        <w:rPr>
          <w:rFonts w:ascii="Arial" w:hAnsi="Arial"/>
          <w:lang w:val="en-US"/>
        </w:rPr>
        <w:t>361,300</w:t>
      </w:r>
      <w:r w:rsidRPr="00BE2914">
        <w:rPr>
          <w:rFonts w:ascii="Arial" w:hAnsi="Arial"/>
          <w:lang w:val="en-US"/>
        </w:rPr>
        <w:t xml:space="preserve"> employees</w:t>
      </w:r>
      <w:r w:rsidR="00232C08" w:rsidRPr="00BE2914">
        <w:rPr>
          <w:rFonts w:ascii="Arial" w:hAnsi="Arial"/>
          <w:noProof/>
          <w:lang w:val="en-US"/>
        </w:rPr>
        <w:t xml:space="preserve"> (Statista, 2021)</w:t>
      </w:r>
      <w:r w:rsidRPr="00BE2914">
        <w:rPr>
          <w:rFonts w:ascii="Arial" w:hAnsi="Arial"/>
          <w:lang w:val="en-US"/>
        </w:rPr>
        <w:t xml:space="preserve">. </w:t>
      </w:r>
      <w:r w:rsidR="00884BF7" w:rsidRPr="00BE2914">
        <w:rPr>
          <w:rFonts w:ascii="Arial" w:hAnsi="Arial"/>
          <w:lang w:val="en-US"/>
        </w:rPr>
        <w:t>Tesco</w:t>
      </w:r>
      <w:r w:rsidR="000023D9" w:rsidRPr="00BE2914">
        <w:rPr>
          <w:rFonts w:ascii="Arial" w:hAnsi="Arial"/>
          <w:lang w:val="en-US"/>
        </w:rPr>
        <w:t>'</w:t>
      </w:r>
      <w:r w:rsidR="00884BF7" w:rsidRPr="00BE2914">
        <w:rPr>
          <w:rFonts w:ascii="Arial" w:hAnsi="Arial"/>
          <w:lang w:val="en-US"/>
        </w:rPr>
        <w:t xml:space="preserve">s journey from a street shop to </w:t>
      </w:r>
      <w:r w:rsidR="000023D9" w:rsidRPr="00BE2914">
        <w:rPr>
          <w:rFonts w:ascii="Arial" w:hAnsi="Arial"/>
          <w:lang w:val="en-US"/>
        </w:rPr>
        <w:t xml:space="preserve">a </w:t>
      </w:r>
      <w:r w:rsidR="00884BF7" w:rsidRPr="00BE2914">
        <w:rPr>
          <w:rFonts w:ascii="Arial" w:hAnsi="Arial"/>
          <w:lang w:val="en-US"/>
        </w:rPr>
        <w:t xml:space="preserve">market player is </w:t>
      </w:r>
      <w:r w:rsidR="0012645D" w:rsidRPr="00BE2914">
        <w:rPr>
          <w:rFonts w:ascii="Arial" w:hAnsi="Arial"/>
          <w:lang w:val="en-US"/>
        </w:rPr>
        <w:t xml:space="preserve">due to </w:t>
      </w:r>
      <w:r w:rsidR="00884BF7" w:rsidRPr="00BE2914">
        <w:rPr>
          <w:rFonts w:ascii="Arial" w:hAnsi="Arial"/>
          <w:lang w:val="en-US"/>
        </w:rPr>
        <w:t xml:space="preserve">effective management and dedicated customer service. </w:t>
      </w:r>
    </w:p>
    <w:p w14:paraId="629B9C83" w14:textId="260C9117" w:rsidR="00EA1911" w:rsidRPr="00BE2914" w:rsidRDefault="00EA1911">
      <w:pPr>
        <w:rPr>
          <w:rFonts w:ascii="Arial" w:hAnsi="Arial"/>
          <w:lang w:val="en-US"/>
        </w:rPr>
      </w:pPr>
      <w:r w:rsidRPr="00BE2914">
        <w:rPr>
          <w:rFonts w:ascii="Arial" w:hAnsi="Arial"/>
          <w:lang w:val="en-US"/>
        </w:rPr>
        <w:t xml:space="preserve">Tesco always believed in </w:t>
      </w:r>
      <w:r w:rsidR="000023D9" w:rsidRPr="00BE2914">
        <w:rPr>
          <w:rFonts w:ascii="Arial" w:hAnsi="Arial"/>
          <w:lang w:val="en-US"/>
        </w:rPr>
        <w:t xml:space="preserve">the </w:t>
      </w:r>
      <w:r w:rsidRPr="00BE2914">
        <w:rPr>
          <w:rFonts w:ascii="Arial" w:hAnsi="Arial"/>
          <w:lang w:val="en-US"/>
        </w:rPr>
        <w:t xml:space="preserve">uncompromised quality of products and services. </w:t>
      </w:r>
      <w:r w:rsidR="00EB7FF5" w:rsidRPr="00BE2914">
        <w:rPr>
          <w:rFonts w:ascii="Arial" w:hAnsi="Arial"/>
          <w:lang w:val="en-US"/>
        </w:rPr>
        <w:t>This is why the brand managed to entertain its customer during the hardest period. The main service of Tesco is to host a platform where consumers can satisfy their grocery concerns</w:t>
      </w:r>
      <w:r w:rsidR="000023D9" w:rsidRPr="00BE2914">
        <w:rPr>
          <w:rFonts w:ascii="Arial" w:hAnsi="Arial"/>
          <w:lang w:val="en-US"/>
        </w:rPr>
        <w:t>,</w:t>
      </w:r>
      <w:r w:rsidR="00EB7FF5" w:rsidRPr="00BE2914">
        <w:rPr>
          <w:rFonts w:ascii="Arial" w:hAnsi="Arial"/>
          <w:lang w:val="en-US"/>
        </w:rPr>
        <w:t xml:space="preserve"> including fast</w:t>
      </w:r>
      <w:r w:rsidR="000023D9" w:rsidRPr="00BE2914">
        <w:rPr>
          <w:rFonts w:ascii="Arial" w:hAnsi="Arial"/>
          <w:lang w:val="en-US"/>
        </w:rPr>
        <w:t>-</w:t>
      </w:r>
      <w:r w:rsidR="00EB7FF5" w:rsidRPr="00BE2914">
        <w:rPr>
          <w:rFonts w:ascii="Arial" w:hAnsi="Arial"/>
          <w:lang w:val="en-US"/>
        </w:rPr>
        <w:t xml:space="preserve">moving consumer goods. Additionally, Tesco initiated </w:t>
      </w:r>
      <w:r w:rsidR="000023D9" w:rsidRPr="00BE2914">
        <w:rPr>
          <w:rFonts w:ascii="Arial" w:hAnsi="Arial"/>
          <w:lang w:val="en-US"/>
        </w:rPr>
        <w:t>offering an electronic products, furniture, and shopping items</w:t>
      </w:r>
      <w:r w:rsidR="00EB7FF5" w:rsidRPr="00BE2914">
        <w:rPr>
          <w:rFonts w:ascii="Arial" w:hAnsi="Arial"/>
          <w:lang w:val="en-US"/>
        </w:rPr>
        <w:t xml:space="preserve"> </w:t>
      </w:r>
      <w:r w:rsidR="00C95539" w:rsidRPr="00BE2914">
        <w:rPr>
          <w:rFonts w:ascii="Arial" w:hAnsi="Arial"/>
          <w:lang w:val="en-US"/>
        </w:rPr>
        <w:t>(</w:t>
      </w:r>
      <w:r w:rsidR="00C95539" w:rsidRPr="00BE2914">
        <w:rPr>
          <w:rFonts w:ascii="Arial" w:hAnsi="Arial"/>
          <w:shd w:val="clear" w:color="auto" w:fill="FFFFFF"/>
        </w:rPr>
        <w:t>Jonah, 2018</w:t>
      </w:r>
      <w:r w:rsidR="00C95539" w:rsidRPr="00BE2914">
        <w:rPr>
          <w:rFonts w:ascii="Arial" w:hAnsi="Arial"/>
          <w:shd w:val="clear" w:color="auto" w:fill="FFFFFF"/>
          <w:lang w:val="en-US"/>
        </w:rPr>
        <w:t>)</w:t>
      </w:r>
      <w:r w:rsidR="00EB7FF5" w:rsidRPr="00BE2914">
        <w:rPr>
          <w:rFonts w:ascii="Arial" w:hAnsi="Arial"/>
          <w:lang w:val="en-US"/>
        </w:rPr>
        <w:t xml:space="preserve">. Tesco has broadened its purpose from a grocery spot to </w:t>
      </w:r>
      <w:r w:rsidR="000023D9" w:rsidRPr="00BE2914">
        <w:rPr>
          <w:rFonts w:ascii="Arial" w:hAnsi="Arial"/>
          <w:lang w:val="en-US"/>
        </w:rPr>
        <w:t xml:space="preserve">a </w:t>
      </w:r>
      <w:r w:rsidR="00EB7FF5" w:rsidRPr="00BE2914">
        <w:rPr>
          <w:rFonts w:ascii="Arial" w:hAnsi="Arial"/>
          <w:lang w:val="en-US"/>
        </w:rPr>
        <w:t>one-stop</w:t>
      </w:r>
      <w:r w:rsidR="000023D9" w:rsidRPr="00BE2914">
        <w:rPr>
          <w:rFonts w:ascii="Arial" w:hAnsi="Arial"/>
          <w:lang w:val="en-US"/>
        </w:rPr>
        <w:t>-</w:t>
      </w:r>
      <w:r w:rsidR="00EB7FF5" w:rsidRPr="00BE2914">
        <w:rPr>
          <w:rFonts w:ascii="Arial" w:hAnsi="Arial"/>
          <w:lang w:val="en-US"/>
        </w:rPr>
        <w:t xml:space="preserve">shop for </w:t>
      </w:r>
      <w:r w:rsidR="000023D9" w:rsidRPr="00BE2914">
        <w:rPr>
          <w:rFonts w:ascii="Arial" w:hAnsi="Arial"/>
          <w:lang w:val="en-US"/>
        </w:rPr>
        <w:t>its customers' need</w:t>
      </w:r>
      <w:r w:rsidR="00EB7FF5" w:rsidRPr="00BE2914">
        <w:rPr>
          <w:rFonts w:ascii="Arial" w:hAnsi="Arial"/>
          <w:lang w:val="en-US"/>
        </w:rPr>
        <w:t xml:space="preserve">s. </w:t>
      </w:r>
    </w:p>
    <w:p w14:paraId="25D8E7D4" w14:textId="1E0827B1" w:rsidR="00BE3B63" w:rsidRPr="00BE2914" w:rsidRDefault="00EB7FF5" w:rsidP="00AB3664">
      <w:pPr>
        <w:rPr>
          <w:rFonts w:ascii="Arial" w:hAnsi="Arial"/>
          <w:lang w:val="en-US"/>
        </w:rPr>
      </w:pPr>
      <w:r w:rsidRPr="00BE2914">
        <w:rPr>
          <w:rFonts w:ascii="Arial" w:hAnsi="Arial"/>
          <w:lang w:val="en-US"/>
        </w:rPr>
        <w:t>In contrast, the Covid outbreak became the destruction call</w:t>
      </w:r>
      <w:r w:rsidR="000023D9" w:rsidRPr="00BE2914">
        <w:rPr>
          <w:rFonts w:ascii="Arial" w:hAnsi="Arial"/>
          <w:lang w:val="en-US"/>
        </w:rPr>
        <w:t>ed</w:t>
      </w:r>
      <w:r w:rsidRPr="00BE2914">
        <w:rPr>
          <w:rFonts w:ascii="Arial" w:hAnsi="Arial"/>
          <w:lang w:val="en-US"/>
        </w:rPr>
        <w:t xml:space="preserve"> for retailers like Tesco. According to </w:t>
      </w:r>
      <w:r w:rsidR="00334C32" w:rsidRPr="00BE2914">
        <w:rPr>
          <w:rFonts w:ascii="Arial" w:hAnsi="Arial"/>
          <w:noProof/>
          <w:lang w:val="en-US"/>
        </w:rPr>
        <w:t>BBC News (2021)</w:t>
      </w:r>
      <w:r w:rsidRPr="00BE2914">
        <w:rPr>
          <w:rFonts w:ascii="Arial" w:hAnsi="Arial"/>
          <w:lang w:val="en-US"/>
        </w:rPr>
        <w:t xml:space="preserve">, Tesco encountered </w:t>
      </w:r>
      <w:r w:rsidR="000023D9" w:rsidRPr="00BE2914">
        <w:rPr>
          <w:rFonts w:ascii="Arial" w:hAnsi="Arial"/>
          <w:lang w:val="en-US"/>
        </w:rPr>
        <w:t xml:space="preserve">a </w:t>
      </w:r>
      <w:r w:rsidR="00334C32" w:rsidRPr="00BE2914">
        <w:rPr>
          <w:rFonts w:ascii="Arial" w:hAnsi="Arial"/>
          <w:lang w:val="en-US"/>
        </w:rPr>
        <w:t>20</w:t>
      </w:r>
      <w:r w:rsidRPr="00BE2914">
        <w:rPr>
          <w:rFonts w:ascii="Arial" w:hAnsi="Arial"/>
          <w:lang w:val="en-US"/>
        </w:rPr>
        <w:t xml:space="preserve"> per cent fall in its annual sales. Besides, Tesco was also hit on the supply side with several cancellation</w:t>
      </w:r>
      <w:r w:rsidR="000023D9" w:rsidRPr="00BE2914">
        <w:rPr>
          <w:rFonts w:ascii="Arial" w:hAnsi="Arial"/>
          <w:lang w:val="en-US"/>
        </w:rPr>
        <w:t>s</w:t>
      </w:r>
      <w:r w:rsidRPr="00BE2914">
        <w:rPr>
          <w:rFonts w:ascii="Arial" w:hAnsi="Arial"/>
          <w:lang w:val="en-US"/>
        </w:rPr>
        <w:t xml:space="preserve">. As a result, the </w:t>
      </w:r>
      <w:r w:rsidR="000023D9" w:rsidRPr="00BE2914">
        <w:rPr>
          <w:rFonts w:ascii="Arial" w:hAnsi="Arial"/>
          <w:lang w:val="en-US"/>
        </w:rPr>
        <w:t>c</w:t>
      </w:r>
      <w:r w:rsidRPr="00BE2914">
        <w:rPr>
          <w:rFonts w:ascii="Arial" w:hAnsi="Arial"/>
          <w:lang w:val="en-US"/>
        </w:rPr>
        <w:t>ompany came across limited resources due to travel bans and</w:t>
      </w:r>
      <w:r w:rsidR="00D90D3F" w:rsidRPr="00BE2914">
        <w:rPr>
          <w:rFonts w:ascii="Arial" w:hAnsi="Arial"/>
          <w:lang w:val="en-US"/>
        </w:rPr>
        <w:t xml:space="preserve"> trading restrictions </w:t>
      </w:r>
      <w:r w:rsidR="00334C32" w:rsidRPr="00BE2914">
        <w:rPr>
          <w:rFonts w:ascii="Arial" w:hAnsi="Arial"/>
          <w:noProof/>
          <w:lang w:val="en-US"/>
        </w:rPr>
        <w:t>(BBC News, 2021)</w:t>
      </w:r>
      <w:r w:rsidR="00D90D3F" w:rsidRPr="00BE2914">
        <w:rPr>
          <w:rFonts w:ascii="Arial" w:hAnsi="Arial"/>
          <w:lang w:val="en-US"/>
        </w:rPr>
        <w:t xml:space="preserve">. Moreover, the brand also faced </w:t>
      </w:r>
      <w:r w:rsidR="000023D9" w:rsidRPr="00BE2914">
        <w:rPr>
          <w:rFonts w:ascii="Arial" w:hAnsi="Arial"/>
          <w:lang w:val="en-US"/>
        </w:rPr>
        <w:t xml:space="preserve">a </w:t>
      </w:r>
      <w:r w:rsidR="00D90D3F" w:rsidRPr="00BE2914">
        <w:rPr>
          <w:rFonts w:ascii="Arial" w:hAnsi="Arial"/>
          <w:lang w:val="en-US"/>
        </w:rPr>
        <w:t>challenge in cooping up with the employees. The covid outbreak aggressively affect</w:t>
      </w:r>
      <w:r w:rsidR="000023D9" w:rsidRPr="00BE2914">
        <w:rPr>
          <w:rFonts w:ascii="Arial" w:hAnsi="Arial"/>
          <w:lang w:val="en-US"/>
        </w:rPr>
        <w:t>s</w:t>
      </w:r>
      <w:r w:rsidR="00D90D3F" w:rsidRPr="00BE2914">
        <w:rPr>
          <w:rFonts w:ascii="Arial" w:hAnsi="Arial"/>
          <w:lang w:val="en-US"/>
        </w:rPr>
        <w:t xml:space="preserve"> the revenue streams</w:t>
      </w:r>
      <w:r w:rsidR="000023D9" w:rsidRPr="00BE2914">
        <w:rPr>
          <w:rFonts w:ascii="Arial" w:hAnsi="Arial"/>
          <w:lang w:val="en-US"/>
        </w:rPr>
        <w:t>,</w:t>
      </w:r>
      <w:r w:rsidR="00D90D3F" w:rsidRPr="00BE2914">
        <w:rPr>
          <w:rFonts w:ascii="Arial" w:hAnsi="Arial"/>
          <w:lang w:val="en-US"/>
        </w:rPr>
        <w:t xml:space="preserve"> due to which Tesco had to cut wages and shut stores. Subsequently, the brand has to undergo both internal and external instability. </w:t>
      </w:r>
      <w:r w:rsidR="00BE3B63" w:rsidRPr="00BE2914">
        <w:rPr>
          <w:rFonts w:ascii="Arial" w:hAnsi="Arial"/>
          <w:lang w:val="en-US"/>
        </w:rPr>
        <w:t xml:space="preserve">However, Tesco managed the crises via structured responses to the environmental </w:t>
      </w:r>
      <w:r w:rsidR="00BE3B63" w:rsidRPr="00BE2914">
        <w:rPr>
          <w:rFonts w:ascii="Arial" w:hAnsi="Arial"/>
          <w:lang w:val="en-US"/>
        </w:rPr>
        <w:lastRenderedPageBreak/>
        <w:t xml:space="preserve">challenges. </w:t>
      </w:r>
      <w:r w:rsidR="00AB3664" w:rsidRPr="00BE2914">
        <w:rPr>
          <w:rFonts w:ascii="Arial" w:hAnsi="Arial"/>
          <w:lang w:val="en-US"/>
        </w:rPr>
        <w:t>This report used different marketing theories to highlight how internal and external forces</w:t>
      </w:r>
      <w:r w:rsidR="000023D9" w:rsidRPr="00BE2914">
        <w:rPr>
          <w:rFonts w:ascii="Arial" w:hAnsi="Arial"/>
          <w:lang w:val="en-US"/>
        </w:rPr>
        <w:t>,</w:t>
      </w:r>
      <w:r w:rsidR="00AB3664" w:rsidRPr="00BE2914">
        <w:rPr>
          <w:rFonts w:ascii="Arial" w:hAnsi="Arial"/>
          <w:lang w:val="en-US"/>
        </w:rPr>
        <w:t xml:space="preserve"> including Covid</w:t>
      </w:r>
      <w:r w:rsidR="000023D9" w:rsidRPr="00BE2914">
        <w:rPr>
          <w:rFonts w:ascii="Arial" w:hAnsi="Arial"/>
          <w:lang w:val="en-US"/>
        </w:rPr>
        <w:t>,</w:t>
      </w:r>
      <w:r w:rsidR="00AB3664" w:rsidRPr="00BE2914">
        <w:rPr>
          <w:rFonts w:ascii="Arial" w:hAnsi="Arial"/>
          <w:lang w:val="en-US"/>
        </w:rPr>
        <w:t xml:space="preserve"> triggered the business paradigm of Tesco</w:t>
      </w:r>
      <w:r w:rsidR="00B315F2" w:rsidRPr="00BE2914">
        <w:rPr>
          <w:rFonts w:ascii="Arial" w:hAnsi="Arial"/>
          <w:lang w:val="en-US"/>
        </w:rPr>
        <w:t>.</w:t>
      </w:r>
    </w:p>
    <w:p w14:paraId="2BCBCFDE" w14:textId="1F3B4F6B" w:rsidR="003958F7" w:rsidRPr="00BE2914" w:rsidRDefault="003958F7" w:rsidP="002E0320">
      <w:pPr>
        <w:pStyle w:val="Heading1"/>
        <w:tabs>
          <w:tab w:val="left" w:pos="8364"/>
        </w:tabs>
        <w:rPr>
          <w:rFonts w:ascii="Arial" w:hAnsi="Arial"/>
          <w:lang w:val="en-US"/>
        </w:rPr>
      </w:pPr>
      <w:r w:rsidRPr="00BE2914">
        <w:rPr>
          <w:rFonts w:ascii="Arial" w:hAnsi="Arial"/>
          <w:lang w:val="en-US"/>
        </w:rPr>
        <w:t>Evaluation of the Tesco</w:t>
      </w:r>
      <w:r w:rsidR="000023D9" w:rsidRPr="00BE2914">
        <w:rPr>
          <w:rFonts w:ascii="Arial" w:hAnsi="Arial"/>
          <w:lang w:val="en-US"/>
        </w:rPr>
        <w:t>'</w:t>
      </w:r>
      <w:r w:rsidRPr="00BE2914">
        <w:rPr>
          <w:rFonts w:ascii="Arial" w:hAnsi="Arial"/>
          <w:lang w:val="en-US"/>
        </w:rPr>
        <w:t xml:space="preserve">s </w:t>
      </w:r>
      <w:r w:rsidR="00EF5B65" w:rsidRPr="00BE2914">
        <w:rPr>
          <w:rFonts w:ascii="Arial" w:hAnsi="Arial"/>
          <w:lang w:val="en-US"/>
        </w:rPr>
        <w:t>Environment</w:t>
      </w:r>
    </w:p>
    <w:p w14:paraId="18E78CBF" w14:textId="6778495D" w:rsidR="002E0320" w:rsidRPr="00BE2914" w:rsidRDefault="00A106E0" w:rsidP="00325F90">
      <w:pPr>
        <w:rPr>
          <w:rFonts w:ascii="Arial" w:hAnsi="Arial"/>
          <w:lang w:val="en-US"/>
        </w:rPr>
      </w:pPr>
      <w:r w:rsidRPr="00BE2914">
        <w:rPr>
          <w:rFonts w:ascii="Arial" w:hAnsi="Arial"/>
          <w:lang w:val="en-US"/>
        </w:rPr>
        <w:t xml:space="preserve">According to </w:t>
      </w:r>
      <w:r w:rsidR="0032040E" w:rsidRPr="00BE2914">
        <w:rPr>
          <w:rFonts w:ascii="Arial" w:hAnsi="Arial"/>
          <w:shd w:val="clear" w:color="auto" w:fill="FFFFFF"/>
        </w:rPr>
        <w:t xml:space="preserve">James and Cooper </w:t>
      </w:r>
      <w:r w:rsidR="0032040E" w:rsidRPr="00BE2914">
        <w:rPr>
          <w:rFonts w:ascii="Arial" w:hAnsi="Arial"/>
          <w:shd w:val="clear" w:color="auto" w:fill="FFFFFF"/>
          <w:lang w:val="en-US"/>
        </w:rPr>
        <w:t>(</w:t>
      </w:r>
      <w:r w:rsidR="0032040E" w:rsidRPr="00BE2914">
        <w:rPr>
          <w:rFonts w:ascii="Arial" w:hAnsi="Arial"/>
          <w:shd w:val="clear" w:color="auto" w:fill="FFFFFF"/>
        </w:rPr>
        <w:t>2020</w:t>
      </w:r>
      <w:r w:rsidR="0032040E" w:rsidRPr="00BE2914">
        <w:rPr>
          <w:rFonts w:ascii="Arial" w:hAnsi="Arial"/>
          <w:shd w:val="clear" w:color="auto" w:fill="FFFFFF"/>
          <w:lang w:val="en-US"/>
        </w:rPr>
        <w:t>)</w:t>
      </w:r>
      <w:r w:rsidRPr="00BE2914">
        <w:rPr>
          <w:rFonts w:ascii="Arial" w:hAnsi="Arial"/>
          <w:lang w:val="en-US"/>
        </w:rPr>
        <w:t xml:space="preserve">, all the external and internal forces make up the marketing environment of an </w:t>
      </w:r>
      <w:proofErr w:type="spellStart"/>
      <w:r w:rsidRPr="00BE2914">
        <w:rPr>
          <w:rFonts w:ascii="Arial" w:hAnsi="Arial"/>
          <w:lang w:val="en-US"/>
        </w:rPr>
        <w:t>organi</w:t>
      </w:r>
      <w:r w:rsidR="000023D9" w:rsidRPr="00BE2914">
        <w:rPr>
          <w:rFonts w:ascii="Arial" w:hAnsi="Arial"/>
          <w:lang w:val="en-US"/>
        </w:rPr>
        <w:t>s</w:t>
      </w:r>
      <w:r w:rsidRPr="00BE2914">
        <w:rPr>
          <w:rFonts w:ascii="Arial" w:hAnsi="Arial"/>
          <w:lang w:val="en-US"/>
        </w:rPr>
        <w:t>ation</w:t>
      </w:r>
      <w:proofErr w:type="spellEnd"/>
      <w:r w:rsidRPr="00BE2914">
        <w:rPr>
          <w:rFonts w:ascii="Arial" w:hAnsi="Arial"/>
          <w:lang w:val="en-US"/>
        </w:rPr>
        <w:t>. These forces influence the operational criteria</w:t>
      </w:r>
      <w:r w:rsidR="00D13A02" w:rsidRPr="00BE2914">
        <w:rPr>
          <w:rFonts w:ascii="Arial" w:hAnsi="Arial"/>
          <w:lang w:val="en-US"/>
        </w:rPr>
        <w:t xml:space="preserve"> of the </w:t>
      </w:r>
      <w:proofErr w:type="spellStart"/>
      <w:r w:rsidR="00D13A02" w:rsidRPr="00BE2914">
        <w:rPr>
          <w:rFonts w:ascii="Arial" w:hAnsi="Arial"/>
          <w:lang w:val="en-US"/>
        </w:rPr>
        <w:t>organi</w:t>
      </w:r>
      <w:r w:rsidR="000023D9" w:rsidRPr="00BE2914">
        <w:rPr>
          <w:rFonts w:ascii="Arial" w:hAnsi="Arial"/>
          <w:lang w:val="en-US"/>
        </w:rPr>
        <w:t>s</w:t>
      </w:r>
      <w:r w:rsidR="00D13A02" w:rsidRPr="00BE2914">
        <w:rPr>
          <w:rFonts w:ascii="Arial" w:hAnsi="Arial"/>
          <w:lang w:val="en-US"/>
        </w:rPr>
        <w:t>ations</w:t>
      </w:r>
      <w:proofErr w:type="spellEnd"/>
      <w:r w:rsidR="00D13A02" w:rsidRPr="00BE2914">
        <w:rPr>
          <w:rFonts w:ascii="Arial" w:hAnsi="Arial"/>
          <w:lang w:val="en-US"/>
        </w:rPr>
        <w:t>. Moreover, the impact of these forces shape</w:t>
      </w:r>
      <w:r w:rsidR="000023D9" w:rsidRPr="00BE2914">
        <w:rPr>
          <w:rFonts w:ascii="Arial" w:hAnsi="Arial"/>
          <w:lang w:val="en-US"/>
        </w:rPr>
        <w:t>s</w:t>
      </w:r>
      <w:r w:rsidR="00D13A02" w:rsidRPr="00BE2914">
        <w:rPr>
          <w:rFonts w:ascii="Arial" w:hAnsi="Arial"/>
          <w:lang w:val="en-US"/>
        </w:rPr>
        <w:t xml:space="preserve"> marketing strategies and activities. For market leaders such as Tesco, the marketing environment is of vital significance due to two reasons. One, </w:t>
      </w:r>
      <w:r w:rsidR="000023D9" w:rsidRPr="00BE2914">
        <w:rPr>
          <w:rFonts w:ascii="Arial" w:hAnsi="Arial"/>
          <w:lang w:val="en-US"/>
        </w:rPr>
        <w:t xml:space="preserve">the </w:t>
      </w:r>
      <w:r w:rsidR="00D00E6B" w:rsidRPr="00BE2914">
        <w:rPr>
          <w:rFonts w:ascii="Arial" w:hAnsi="Arial"/>
          <w:lang w:val="en-US"/>
        </w:rPr>
        <w:t>marketing environment assist Tesco in screening the threats. With a constant understanding of the marketing environment</w:t>
      </w:r>
      <w:r w:rsidR="000023D9" w:rsidRPr="00BE2914">
        <w:rPr>
          <w:rFonts w:ascii="Arial" w:hAnsi="Arial"/>
          <w:lang w:val="en-US"/>
        </w:rPr>
        <w:t>,</w:t>
      </w:r>
      <w:r w:rsidR="00D00E6B" w:rsidRPr="00BE2914">
        <w:rPr>
          <w:rFonts w:ascii="Arial" w:hAnsi="Arial"/>
          <w:lang w:val="en-US"/>
        </w:rPr>
        <w:t xml:space="preserve"> Tesco can </w:t>
      </w:r>
      <w:proofErr w:type="spellStart"/>
      <w:r w:rsidR="00D00E6B" w:rsidRPr="00BE2914">
        <w:rPr>
          <w:rFonts w:ascii="Arial" w:hAnsi="Arial"/>
          <w:lang w:val="en-US"/>
        </w:rPr>
        <w:t>analy</w:t>
      </w:r>
      <w:r w:rsidR="000023D9" w:rsidRPr="00BE2914">
        <w:rPr>
          <w:rFonts w:ascii="Arial" w:hAnsi="Arial"/>
          <w:lang w:val="en-US"/>
        </w:rPr>
        <w:t>s</w:t>
      </w:r>
      <w:r w:rsidR="00D00E6B" w:rsidRPr="00BE2914">
        <w:rPr>
          <w:rFonts w:ascii="Arial" w:hAnsi="Arial"/>
          <w:lang w:val="en-US"/>
        </w:rPr>
        <w:t>e</w:t>
      </w:r>
      <w:proofErr w:type="spellEnd"/>
      <w:r w:rsidR="00D00E6B" w:rsidRPr="00BE2914">
        <w:rPr>
          <w:rFonts w:ascii="Arial" w:hAnsi="Arial"/>
          <w:lang w:val="en-US"/>
        </w:rPr>
        <w:t xml:space="preserve"> </w:t>
      </w:r>
      <w:r w:rsidR="000023D9" w:rsidRPr="00BE2914">
        <w:rPr>
          <w:rFonts w:ascii="Arial" w:hAnsi="Arial"/>
          <w:lang w:val="en-US"/>
        </w:rPr>
        <w:t>c</w:t>
      </w:r>
      <w:r w:rsidR="00D00E6B" w:rsidRPr="00BE2914">
        <w:rPr>
          <w:rFonts w:ascii="Arial" w:hAnsi="Arial"/>
          <w:lang w:val="en-US"/>
        </w:rPr>
        <w:t xml:space="preserve">ompetition and threats </w:t>
      </w:r>
      <w:r w:rsidR="008B276F" w:rsidRPr="00BE2914">
        <w:rPr>
          <w:rFonts w:ascii="Arial" w:hAnsi="Arial"/>
          <w:lang w:val="en-US"/>
        </w:rPr>
        <w:t>(</w:t>
      </w:r>
      <w:r w:rsidR="008B276F" w:rsidRPr="00BE2914">
        <w:rPr>
          <w:rFonts w:ascii="Arial" w:hAnsi="Arial"/>
          <w:shd w:val="clear" w:color="auto" w:fill="FFFFFF"/>
        </w:rPr>
        <w:t>Fadeyi, 2020</w:t>
      </w:r>
      <w:r w:rsidR="008B276F" w:rsidRPr="00BE2914">
        <w:rPr>
          <w:rFonts w:ascii="Arial" w:hAnsi="Arial"/>
          <w:shd w:val="clear" w:color="auto" w:fill="FFFFFF"/>
          <w:lang w:val="en-US"/>
        </w:rPr>
        <w:t>)</w:t>
      </w:r>
      <w:r w:rsidR="00D00E6B" w:rsidRPr="00BE2914">
        <w:rPr>
          <w:rFonts w:ascii="Arial" w:hAnsi="Arial"/>
          <w:lang w:val="en-US"/>
        </w:rPr>
        <w:t>. Two, Tesco makes definite strategies according</w:t>
      </w:r>
      <w:r w:rsidR="000023D9" w:rsidRPr="00BE2914">
        <w:rPr>
          <w:rFonts w:ascii="Arial" w:hAnsi="Arial"/>
          <w:lang w:val="en-US"/>
        </w:rPr>
        <w:t xml:space="preserve"> to</w:t>
      </w:r>
      <w:r w:rsidR="00D00E6B" w:rsidRPr="00BE2914">
        <w:rPr>
          <w:rFonts w:ascii="Arial" w:hAnsi="Arial"/>
          <w:lang w:val="en-US"/>
        </w:rPr>
        <w:t xml:space="preserve"> the marketing insights gathered from </w:t>
      </w:r>
      <w:r w:rsidR="000023D9" w:rsidRPr="00BE2914">
        <w:rPr>
          <w:rFonts w:ascii="Arial" w:hAnsi="Arial"/>
          <w:lang w:val="en-US"/>
        </w:rPr>
        <w:t xml:space="preserve">the </w:t>
      </w:r>
      <w:r w:rsidR="00D00E6B" w:rsidRPr="00BE2914">
        <w:rPr>
          <w:rFonts w:ascii="Arial" w:hAnsi="Arial"/>
          <w:lang w:val="en-US"/>
        </w:rPr>
        <w:t>marketing environment. Most importantly, Tesco manages to sustain its service quality and maintain its customer experience.</w:t>
      </w:r>
      <w:r w:rsidR="00325F90" w:rsidRPr="00BE2914">
        <w:rPr>
          <w:rFonts w:ascii="Arial" w:hAnsi="Arial"/>
          <w:lang w:val="en-US"/>
        </w:rPr>
        <w:t xml:space="preserve"> This section used the Marketing Environment theory to </w:t>
      </w:r>
      <w:r w:rsidR="000023D9" w:rsidRPr="00BE2914">
        <w:rPr>
          <w:rFonts w:ascii="Arial" w:hAnsi="Arial"/>
          <w:lang w:val="en-US"/>
        </w:rPr>
        <w:t>evaluate the internal and external environment of Tesco briefly</w:t>
      </w:r>
      <w:r w:rsidR="00325F90" w:rsidRPr="00BE2914">
        <w:rPr>
          <w:rFonts w:ascii="Arial" w:hAnsi="Arial"/>
          <w:lang w:val="en-US"/>
        </w:rPr>
        <w:t xml:space="preserve">. </w:t>
      </w:r>
    </w:p>
    <w:p w14:paraId="7AA57E58" w14:textId="032AF721" w:rsidR="003958F7" w:rsidRPr="00BE2914" w:rsidRDefault="003958F7" w:rsidP="003958F7">
      <w:pPr>
        <w:pStyle w:val="Heading2"/>
        <w:rPr>
          <w:rFonts w:ascii="Arial" w:hAnsi="Arial"/>
        </w:rPr>
      </w:pPr>
      <w:r w:rsidRPr="00BE2914">
        <w:rPr>
          <w:rFonts w:ascii="Arial" w:hAnsi="Arial"/>
        </w:rPr>
        <w:t>The Marketing</w:t>
      </w:r>
      <w:r w:rsidR="00053644" w:rsidRPr="00BE2914">
        <w:rPr>
          <w:rFonts w:ascii="Arial" w:hAnsi="Arial"/>
        </w:rPr>
        <w:t xml:space="preserve"> Environment</w:t>
      </w:r>
      <w:r w:rsidRPr="00BE2914">
        <w:rPr>
          <w:rFonts w:ascii="Arial" w:hAnsi="Arial"/>
        </w:rPr>
        <w:t xml:space="preserve"> Theory</w:t>
      </w:r>
    </w:p>
    <w:p w14:paraId="6C3BE71F" w14:textId="0E3C01D5" w:rsidR="007E71C5" w:rsidRPr="00BE2914" w:rsidRDefault="009977CE" w:rsidP="007E71C5">
      <w:pPr>
        <w:rPr>
          <w:rFonts w:ascii="Arial" w:hAnsi="Arial"/>
          <w:lang w:val="en-US"/>
        </w:rPr>
      </w:pPr>
      <w:r w:rsidRPr="00BE2914">
        <w:rPr>
          <w:rFonts w:ascii="Arial" w:hAnsi="Arial"/>
          <w:lang w:val="en-US"/>
        </w:rPr>
        <w:t xml:space="preserve">As the marketing environment is a major part of marketing planning, the management is obliged to keep a record of environmental changes. For this, the </w:t>
      </w:r>
      <w:r w:rsidR="00856031" w:rsidRPr="00BE2914">
        <w:rPr>
          <w:rFonts w:ascii="Arial" w:hAnsi="Arial"/>
          <w:lang w:val="en-US"/>
        </w:rPr>
        <w:t>M</w:t>
      </w:r>
      <w:r w:rsidRPr="00BE2914">
        <w:rPr>
          <w:rFonts w:ascii="Arial" w:hAnsi="Arial"/>
          <w:lang w:val="en-US"/>
        </w:rPr>
        <w:t xml:space="preserve">arketing </w:t>
      </w:r>
      <w:r w:rsidR="00856031" w:rsidRPr="00BE2914">
        <w:rPr>
          <w:rFonts w:ascii="Arial" w:hAnsi="Arial"/>
          <w:lang w:val="en-US"/>
        </w:rPr>
        <w:t>E</w:t>
      </w:r>
      <w:r w:rsidRPr="00BE2914">
        <w:rPr>
          <w:rFonts w:ascii="Arial" w:hAnsi="Arial"/>
          <w:lang w:val="en-US"/>
        </w:rPr>
        <w:t xml:space="preserve">nvironment </w:t>
      </w:r>
      <w:r w:rsidR="00856031" w:rsidRPr="00BE2914">
        <w:rPr>
          <w:rFonts w:ascii="Arial" w:hAnsi="Arial"/>
          <w:lang w:val="en-US"/>
        </w:rPr>
        <w:t>T</w:t>
      </w:r>
      <w:r w:rsidRPr="00BE2914">
        <w:rPr>
          <w:rFonts w:ascii="Arial" w:hAnsi="Arial"/>
          <w:lang w:val="en-US"/>
        </w:rPr>
        <w:t xml:space="preserve">heory </w:t>
      </w:r>
      <w:r w:rsidR="00856031" w:rsidRPr="00BE2914">
        <w:rPr>
          <w:rFonts w:ascii="Arial" w:hAnsi="Arial"/>
          <w:lang w:val="en-US"/>
        </w:rPr>
        <w:t xml:space="preserve">(MET) </w:t>
      </w:r>
      <w:r w:rsidRPr="00BE2914">
        <w:rPr>
          <w:rFonts w:ascii="Arial" w:hAnsi="Arial"/>
          <w:lang w:val="en-US"/>
        </w:rPr>
        <w:t xml:space="preserve">is the most comprehensive strategy.  </w:t>
      </w:r>
      <w:r w:rsidR="000023D9" w:rsidRPr="00BE2914">
        <w:rPr>
          <w:rFonts w:ascii="Arial" w:hAnsi="Arial"/>
          <w:lang w:val="en-US"/>
        </w:rPr>
        <w:t>Aguilar proposed this theory</w:t>
      </w:r>
      <w:r w:rsidR="00856031" w:rsidRPr="00BE2914">
        <w:rPr>
          <w:rFonts w:ascii="Arial" w:hAnsi="Arial"/>
          <w:lang w:val="en-US"/>
        </w:rPr>
        <w:t xml:space="preserve"> in 1967 </w:t>
      </w:r>
      <w:r w:rsidR="00B836B0" w:rsidRPr="00BE2914">
        <w:rPr>
          <w:rFonts w:ascii="Arial" w:hAnsi="Arial"/>
          <w:lang w:val="en-US"/>
        </w:rPr>
        <w:t>(</w:t>
      </w:r>
      <w:r w:rsidR="00B836B0" w:rsidRPr="00BE2914">
        <w:rPr>
          <w:rFonts w:ascii="Arial" w:hAnsi="Arial"/>
          <w:shd w:val="clear" w:color="auto" w:fill="FFFFFF"/>
        </w:rPr>
        <w:t>James and Cooper</w:t>
      </w:r>
      <w:r w:rsidR="00B836B0" w:rsidRPr="00BE2914">
        <w:rPr>
          <w:rFonts w:ascii="Arial" w:hAnsi="Arial"/>
          <w:shd w:val="clear" w:color="auto" w:fill="FFFFFF"/>
          <w:lang w:val="en-US"/>
        </w:rPr>
        <w:t xml:space="preserve">, </w:t>
      </w:r>
      <w:r w:rsidR="00B836B0" w:rsidRPr="00BE2914">
        <w:rPr>
          <w:rFonts w:ascii="Arial" w:hAnsi="Arial"/>
          <w:shd w:val="clear" w:color="auto" w:fill="FFFFFF"/>
        </w:rPr>
        <w:t>2020</w:t>
      </w:r>
      <w:r w:rsidR="00B836B0" w:rsidRPr="00BE2914">
        <w:rPr>
          <w:rFonts w:ascii="Arial" w:hAnsi="Arial"/>
          <w:shd w:val="clear" w:color="auto" w:fill="FFFFFF"/>
          <w:lang w:val="en-US"/>
        </w:rPr>
        <w:t>)</w:t>
      </w:r>
      <w:r w:rsidR="00856031" w:rsidRPr="00BE2914">
        <w:rPr>
          <w:rFonts w:ascii="Arial" w:hAnsi="Arial"/>
          <w:lang w:val="en-US"/>
        </w:rPr>
        <w:t xml:space="preserve">. The objective of </w:t>
      </w:r>
      <w:r w:rsidR="00220AAE" w:rsidRPr="00BE2914">
        <w:rPr>
          <w:rFonts w:ascii="Arial" w:hAnsi="Arial"/>
          <w:lang w:val="en-US"/>
        </w:rPr>
        <w:t>MET is to</w:t>
      </w:r>
      <w:r w:rsidR="000A66C5" w:rsidRPr="00BE2914">
        <w:rPr>
          <w:rFonts w:ascii="Arial" w:hAnsi="Arial"/>
          <w:lang w:val="en-US"/>
        </w:rPr>
        <w:t xml:space="preserve"> allow the investigator with the big picture of all the forces that are acting on a business. Fig 1 illustrates the model of MET as the micro and macro</w:t>
      </w:r>
      <w:r w:rsidR="000023D9" w:rsidRPr="00BE2914">
        <w:rPr>
          <w:rFonts w:ascii="Arial" w:hAnsi="Arial"/>
          <w:lang w:val="en-US"/>
        </w:rPr>
        <w:t>-</w:t>
      </w:r>
      <w:r w:rsidR="000A66C5" w:rsidRPr="00BE2914">
        <w:rPr>
          <w:rFonts w:ascii="Arial" w:hAnsi="Arial"/>
          <w:lang w:val="en-US"/>
        </w:rPr>
        <w:t xml:space="preserve">environmental forces exert pressure on any business. </w:t>
      </w:r>
    </w:p>
    <w:p w14:paraId="59BD3330" w14:textId="6B18181C" w:rsidR="000A66C5" w:rsidRPr="00BE2914" w:rsidRDefault="0088425C" w:rsidP="003B4017">
      <w:pPr>
        <w:spacing w:line="240" w:lineRule="auto"/>
        <w:ind w:firstLine="0"/>
        <w:jc w:val="center"/>
        <w:rPr>
          <w:rFonts w:ascii="Arial" w:hAnsi="Arial"/>
          <w:lang w:val="en-US"/>
        </w:rPr>
      </w:pPr>
      <w:r w:rsidRPr="00BE2914">
        <w:rPr>
          <w:rFonts w:ascii="Arial" w:hAnsi="Arial"/>
          <w:noProof/>
          <w:lang w:val="en-US"/>
        </w:rPr>
        <w:lastRenderedPageBreak/>
        <w:drawing>
          <wp:inline distT="0" distB="0" distL="0" distR="0" wp14:anchorId="26ED1BEC" wp14:editId="666E6D1E">
            <wp:extent cx="4322845" cy="34861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86766" cy="3537699"/>
                    </a:xfrm>
                    <a:prstGeom prst="rect">
                      <a:avLst/>
                    </a:prstGeom>
                  </pic:spPr>
                </pic:pic>
              </a:graphicData>
            </a:graphic>
          </wp:inline>
        </w:drawing>
      </w:r>
    </w:p>
    <w:p w14:paraId="1661E79B" w14:textId="4DD028FE" w:rsidR="0088425C" w:rsidRPr="00BE2914" w:rsidRDefault="0088425C" w:rsidP="0088425C">
      <w:pPr>
        <w:ind w:firstLine="0"/>
        <w:jc w:val="center"/>
        <w:rPr>
          <w:rFonts w:ascii="Arial" w:hAnsi="Arial"/>
          <w:lang w:val="en-US"/>
        </w:rPr>
      </w:pPr>
      <w:r w:rsidRPr="00BE2914">
        <w:rPr>
          <w:rFonts w:ascii="Arial" w:hAnsi="Arial"/>
          <w:lang w:val="en-US"/>
        </w:rPr>
        <w:t xml:space="preserve">Fig 1: The Marketing Environment Model </w:t>
      </w:r>
      <w:r w:rsidR="00DC6531" w:rsidRPr="00BE2914">
        <w:rPr>
          <w:rFonts w:ascii="Arial" w:hAnsi="Arial"/>
          <w:noProof/>
          <w:lang w:val="en-US"/>
        </w:rPr>
        <w:t>(Luisa et al., 2021)</w:t>
      </w:r>
    </w:p>
    <w:p w14:paraId="0E7B3721" w14:textId="685C95C2" w:rsidR="00053644" w:rsidRPr="00BE2914" w:rsidRDefault="00053644" w:rsidP="00053644">
      <w:pPr>
        <w:pStyle w:val="Heading2"/>
        <w:rPr>
          <w:rFonts w:ascii="Arial" w:hAnsi="Arial"/>
        </w:rPr>
      </w:pPr>
      <w:r w:rsidRPr="00BE2914">
        <w:rPr>
          <w:rFonts w:ascii="Arial" w:hAnsi="Arial"/>
        </w:rPr>
        <w:t>Macro-environment</w:t>
      </w:r>
    </w:p>
    <w:p w14:paraId="70C1A1FD" w14:textId="0119E98A" w:rsidR="00862BA7" w:rsidRPr="00BE2914" w:rsidRDefault="000023D9" w:rsidP="00311348">
      <w:pPr>
        <w:rPr>
          <w:rFonts w:ascii="Arial" w:hAnsi="Arial"/>
          <w:lang w:val="en-US"/>
        </w:rPr>
      </w:pPr>
      <w:r w:rsidRPr="00BE2914">
        <w:rPr>
          <w:rFonts w:ascii="Arial" w:hAnsi="Arial"/>
          <w:lang w:val="en-US"/>
        </w:rPr>
        <w:t xml:space="preserve">The </w:t>
      </w:r>
      <w:r w:rsidR="00311348" w:rsidRPr="00BE2914">
        <w:rPr>
          <w:rFonts w:ascii="Arial" w:hAnsi="Arial"/>
          <w:lang w:val="en-US"/>
        </w:rPr>
        <w:t>MET model indicates three major sections, macro</w:t>
      </w:r>
      <w:r w:rsidRPr="00BE2914">
        <w:rPr>
          <w:rFonts w:ascii="Arial" w:hAnsi="Arial"/>
          <w:lang w:val="en-US"/>
        </w:rPr>
        <w:t>-</w:t>
      </w:r>
      <w:r w:rsidR="00311348" w:rsidRPr="00BE2914">
        <w:rPr>
          <w:rFonts w:ascii="Arial" w:hAnsi="Arial"/>
          <w:lang w:val="en-US"/>
        </w:rPr>
        <w:t>environment, micro</w:t>
      </w:r>
      <w:r w:rsidRPr="00BE2914">
        <w:rPr>
          <w:rFonts w:ascii="Arial" w:hAnsi="Arial"/>
          <w:lang w:val="en-US"/>
        </w:rPr>
        <w:t>-</w:t>
      </w:r>
      <w:r w:rsidR="00311348" w:rsidRPr="00BE2914">
        <w:rPr>
          <w:rFonts w:ascii="Arial" w:hAnsi="Arial"/>
          <w:lang w:val="en-US"/>
        </w:rPr>
        <w:t xml:space="preserve">environment, and internal </w:t>
      </w:r>
      <w:r w:rsidR="00FA766D" w:rsidRPr="00BE2914">
        <w:rPr>
          <w:rFonts w:ascii="Arial" w:hAnsi="Arial"/>
          <w:lang w:val="en-US"/>
        </w:rPr>
        <w:t>environment. Tesco</w:t>
      </w:r>
      <w:r w:rsidRPr="00BE2914">
        <w:rPr>
          <w:rFonts w:ascii="Arial" w:hAnsi="Arial"/>
          <w:lang w:val="en-US"/>
        </w:rPr>
        <w:t>'</w:t>
      </w:r>
      <w:r w:rsidR="00FA766D" w:rsidRPr="00BE2914">
        <w:rPr>
          <w:rFonts w:ascii="Arial" w:hAnsi="Arial"/>
          <w:lang w:val="en-US"/>
        </w:rPr>
        <w:t>s macro</w:t>
      </w:r>
      <w:r w:rsidRPr="00BE2914">
        <w:rPr>
          <w:rFonts w:ascii="Arial" w:hAnsi="Arial"/>
          <w:lang w:val="en-US"/>
        </w:rPr>
        <w:t>-</w:t>
      </w:r>
      <w:r w:rsidR="00FA766D" w:rsidRPr="00BE2914">
        <w:rPr>
          <w:rFonts w:ascii="Arial" w:hAnsi="Arial"/>
          <w:lang w:val="en-US"/>
        </w:rPr>
        <w:t>environment consists</w:t>
      </w:r>
      <w:r w:rsidR="00FD660F" w:rsidRPr="00BE2914">
        <w:rPr>
          <w:rFonts w:ascii="Arial" w:hAnsi="Arial"/>
          <w:lang w:val="en-US"/>
        </w:rPr>
        <w:t xml:space="preserve"> of six </w:t>
      </w:r>
      <w:r w:rsidRPr="00BE2914">
        <w:rPr>
          <w:rFonts w:ascii="Arial" w:hAnsi="Arial"/>
          <w:lang w:val="en-US"/>
        </w:rPr>
        <w:t>influential forces</w:t>
      </w:r>
      <w:r w:rsidR="00FD660F" w:rsidRPr="00BE2914">
        <w:rPr>
          <w:rFonts w:ascii="Arial" w:hAnsi="Arial"/>
          <w:lang w:val="en-US"/>
        </w:rPr>
        <w:t xml:space="preserve"> on the </w:t>
      </w:r>
      <w:r w:rsidRPr="00BE2914">
        <w:rPr>
          <w:rFonts w:ascii="Arial" w:hAnsi="Arial"/>
          <w:lang w:val="en-US"/>
        </w:rPr>
        <w:t>c</w:t>
      </w:r>
      <w:r w:rsidR="00FD660F" w:rsidRPr="00BE2914">
        <w:rPr>
          <w:rFonts w:ascii="Arial" w:hAnsi="Arial"/>
          <w:lang w:val="en-US"/>
        </w:rPr>
        <w:t>ompany</w:t>
      </w:r>
      <w:r w:rsidRPr="00BE2914">
        <w:rPr>
          <w:rFonts w:ascii="Arial" w:hAnsi="Arial"/>
          <w:lang w:val="en-US"/>
        </w:rPr>
        <w:t>'</w:t>
      </w:r>
      <w:r w:rsidR="00FD660F" w:rsidRPr="00BE2914">
        <w:rPr>
          <w:rFonts w:ascii="Arial" w:hAnsi="Arial"/>
          <w:lang w:val="en-US"/>
        </w:rPr>
        <w:t>s performance. In response, Tesco has to select one force at a time and set measures to harness it. For this</w:t>
      </w:r>
      <w:r w:rsidRPr="00BE2914">
        <w:rPr>
          <w:rFonts w:ascii="Arial" w:hAnsi="Arial"/>
          <w:lang w:val="en-US"/>
        </w:rPr>
        <w:t>,</w:t>
      </w:r>
      <w:r w:rsidR="00FD660F" w:rsidRPr="00BE2914">
        <w:rPr>
          <w:rFonts w:ascii="Arial" w:hAnsi="Arial"/>
          <w:lang w:val="en-US"/>
        </w:rPr>
        <w:t xml:space="preserve"> a </w:t>
      </w:r>
      <w:r w:rsidR="005E6A58" w:rsidRPr="00BE2914">
        <w:rPr>
          <w:rFonts w:ascii="Arial" w:hAnsi="Arial"/>
          <w:lang w:val="en-US"/>
        </w:rPr>
        <w:t>STEEPLE</w:t>
      </w:r>
      <w:r w:rsidR="00FD660F" w:rsidRPr="00BE2914">
        <w:rPr>
          <w:rFonts w:ascii="Arial" w:hAnsi="Arial"/>
          <w:lang w:val="en-US"/>
        </w:rPr>
        <w:t xml:space="preserve"> analysis is the most comprehensive model.  </w:t>
      </w:r>
    </w:p>
    <w:p w14:paraId="22D7FBD3" w14:textId="0A3FF174" w:rsidR="00862BA7" w:rsidRPr="00BE2914" w:rsidRDefault="00397847" w:rsidP="00862BA7">
      <w:pPr>
        <w:pStyle w:val="Heading3"/>
        <w:rPr>
          <w:rFonts w:ascii="Arial" w:hAnsi="Arial"/>
          <w:lang w:val="en-US"/>
        </w:rPr>
      </w:pPr>
      <w:r w:rsidRPr="00BE2914">
        <w:rPr>
          <w:rFonts w:ascii="Arial" w:hAnsi="Arial"/>
          <w:lang w:val="en-US"/>
        </w:rPr>
        <w:t>STEEPLE Analysis</w:t>
      </w:r>
    </w:p>
    <w:p w14:paraId="4FC069DE" w14:textId="53070E5A" w:rsidR="00311348" w:rsidRPr="00BE2914" w:rsidRDefault="00FD660F" w:rsidP="00311348">
      <w:pPr>
        <w:rPr>
          <w:rFonts w:ascii="Arial" w:hAnsi="Arial"/>
          <w:lang w:val="en-US"/>
        </w:rPr>
      </w:pPr>
      <w:r w:rsidRPr="00BE2914">
        <w:rPr>
          <w:rFonts w:ascii="Arial" w:hAnsi="Arial"/>
          <w:lang w:val="en-US"/>
        </w:rPr>
        <w:t xml:space="preserve">A </w:t>
      </w:r>
      <w:r w:rsidR="005E6A58" w:rsidRPr="00BE2914">
        <w:rPr>
          <w:rFonts w:ascii="Arial" w:hAnsi="Arial"/>
          <w:lang w:val="en-US"/>
        </w:rPr>
        <w:t>STEEPLE</w:t>
      </w:r>
      <w:r w:rsidRPr="00BE2914">
        <w:rPr>
          <w:rFonts w:ascii="Arial" w:hAnsi="Arial"/>
          <w:lang w:val="en-US"/>
        </w:rPr>
        <w:t xml:space="preserve"> analysis allows the business to track the impact of external forces as rank them according to the seriousness and impact on the business performance </w:t>
      </w:r>
      <w:r w:rsidR="008B276F" w:rsidRPr="00BE2914">
        <w:rPr>
          <w:rFonts w:ascii="Arial" w:hAnsi="Arial"/>
          <w:lang w:val="en-US"/>
        </w:rPr>
        <w:t>(</w:t>
      </w:r>
      <w:r w:rsidR="008B276F" w:rsidRPr="00BE2914">
        <w:rPr>
          <w:rFonts w:ascii="Arial" w:hAnsi="Arial"/>
          <w:shd w:val="clear" w:color="auto" w:fill="FFFFFF"/>
        </w:rPr>
        <w:t>Fadeyi, 2020</w:t>
      </w:r>
      <w:r w:rsidR="008B276F" w:rsidRPr="00BE2914">
        <w:rPr>
          <w:rFonts w:ascii="Arial" w:hAnsi="Arial"/>
          <w:shd w:val="clear" w:color="auto" w:fill="FFFFFF"/>
          <w:lang w:val="en-US"/>
        </w:rPr>
        <w:t>)</w:t>
      </w:r>
      <w:r w:rsidRPr="00BE2914">
        <w:rPr>
          <w:rFonts w:ascii="Arial" w:hAnsi="Arial"/>
          <w:lang w:val="en-US"/>
        </w:rPr>
        <w:t>. Correspondingly, Table 1 indicates the impact of external forces on the industry in which Tesco operates. Besides, the table also highlight</w:t>
      </w:r>
      <w:r w:rsidR="000023D9" w:rsidRPr="00BE2914">
        <w:rPr>
          <w:rFonts w:ascii="Arial" w:hAnsi="Arial"/>
          <w:lang w:val="en-US"/>
        </w:rPr>
        <w:t>s</w:t>
      </w:r>
      <w:r w:rsidR="001E10C3" w:rsidRPr="00BE2914">
        <w:rPr>
          <w:rFonts w:ascii="Arial" w:hAnsi="Arial"/>
          <w:lang w:val="en-US"/>
        </w:rPr>
        <w:t xml:space="preserve"> the seriousness and consequence of each force on Tesco.</w:t>
      </w:r>
    </w:p>
    <w:tbl>
      <w:tblPr>
        <w:tblStyle w:val="TableGrid"/>
        <w:tblW w:w="0" w:type="auto"/>
        <w:tblLook w:val="04A0" w:firstRow="1" w:lastRow="0" w:firstColumn="1" w:lastColumn="0" w:noHBand="0" w:noVBand="1"/>
      </w:tblPr>
      <w:tblGrid>
        <w:gridCol w:w="1564"/>
        <w:gridCol w:w="6061"/>
        <w:gridCol w:w="1617"/>
      </w:tblGrid>
      <w:tr w:rsidR="000C3957" w:rsidRPr="00BE2914" w14:paraId="2C6A9BFF" w14:textId="77777777" w:rsidTr="000C3957">
        <w:tc>
          <w:tcPr>
            <w:tcW w:w="1271" w:type="dxa"/>
          </w:tcPr>
          <w:p w14:paraId="7732229E" w14:textId="0956123C" w:rsidR="000C3957" w:rsidRPr="00BE2914" w:rsidRDefault="000C3957" w:rsidP="000C3957">
            <w:pPr>
              <w:spacing w:line="240" w:lineRule="auto"/>
              <w:ind w:firstLine="0"/>
              <w:rPr>
                <w:rFonts w:ascii="Arial" w:hAnsi="Arial"/>
                <w:lang w:val="en-US"/>
              </w:rPr>
            </w:pPr>
            <w:r w:rsidRPr="00BE2914">
              <w:rPr>
                <w:rFonts w:ascii="Arial" w:hAnsi="Arial"/>
                <w:lang w:val="en-US"/>
              </w:rPr>
              <w:t>Forces</w:t>
            </w:r>
          </w:p>
        </w:tc>
        <w:tc>
          <w:tcPr>
            <w:tcW w:w="6095" w:type="dxa"/>
          </w:tcPr>
          <w:p w14:paraId="5967105E" w14:textId="3152E4BC" w:rsidR="000C3957" w:rsidRPr="00BE2914" w:rsidRDefault="000C3957" w:rsidP="000C3957">
            <w:pPr>
              <w:spacing w:line="240" w:lineRule="auto"/>
              <w:ind w:firstLine="0"/>
              <w:rPr>
                <w:rFonts w:ascii="Arial" w:hAnsi="Arial"/>
                <w:lang w:val="en-US"/>
              </w:rPr>
            </w:pPr>
            <w:r w:rsidRPr="00BE2914">
              <w:rPr>
                <w:rFonts w:ascii="Arial" w:hAnsi="Arial"/>
                <w:lang w:val="en-US"/>
              </w:rPr>
              <w:t>Impact</w:t>
            </w:r>
          </w:p>
        </w:tc>
        <w:tc>
          <w:tcPr>
            <w:tcW w:w="1418" w:type="dxa"/>
          </w:tcPr>
          <w:p w14:paraId="61EBC17C" w14:textId="72692941" w:rsidR="000C3957" w:rsidRPr="00BE2914" w:rsidRDefault="000C3957" w:rsidP="000C3957">
            <w:pPr>
              <w:spacing w:line="240" w:lineRule="auto"/>
              <w:ind w:firstLine="0"/>
              <w:rPr>
                <w:rFonts w:ascii="Arial" w:hAnsi="Arial"/>
                <w:lang w:val="en-US"/>
              </w:rPr>
            </w:pPr>
            <w:r w:rsidRPr="00BE2914">
              <w:rPr>
                <w:rFonts w:ascii="Arial" w:hAnsi="Arial"/>
                <w:lang w:val="en-US"/>
              </w:rPr>
              <w:t>Seriousness</w:t>
            </w:r>
            <w:r w:rsidR="00500E26" w:rsidRPr="00BE2914">
              <w:rPr>
                <w:rFonts w:ascii="Arial" w:hAnsi="Arial"/>
                <w:lang w:val="en-US"/>
              </w:rPr>
              <w:t>-Consequent</w:t>
            </w:r>
          </w:p>
        </w:tc>
      </w:tr>
      <w:tr w:rsidR="000C3957" w:rsidRPr="00BE2914" w14:paraId="088DB85C" w14:textId="77777777" w:rsidTr="000C3957">
        <w:tc>
          <w:tcPr>
            <w:tcW w:w="1271" w:type="dxa"/>
          </w:tcPr>
          <w:p w14:paraId="10EF5956" w14:textId="2FAA1A68" w:rsidR="00732A48" w:rsidRPr="00BE2914" w:rsidRDefault="00732A48" w:rsidP="000C3957">
            <w:pPr>
              <w:spacing w:line="240" w:lineRule="auto"/>
              <w:ind w:firstLine="0"/>
              <w:rPr>
                <w:rFonts w:ascii="Arial" w:hAnsi="Arial"/>
                <w:lang w:val="en-US"/>
              </w:rPr>
            </w:pPr>
            <w:r w:rsidRPr="00BE2914">
              <w:rPr>
                <w:rFonts w:ascii="Arial" w:hAnsi="Arial"/>
                <w:lang w:val="en-US"/>
              </w:rPr>
              <w:t>Social and Cultural</w:t>
            </w:r>
          </w:p>
        </w:tc>
        <w:tc>
          <w:tcPr>
            <w:tcW w:w="6095" w:type="dxa"/>
          </w:tcPr>
          <w:p w14:paraId="4942E799" w14:textId="32FDA4F6" w:rsidR="00877A31" w:rsidRPr="00BE2914" w:rsidRDefault="00877A31" w:rsidP="000C3957">
            <w:pPr>
              <w:spacing w:line="240" w:lineRule="auto"/>
              <w:ind w:firstLine="0"/>
              <w:rPr>
                <w:rFonts w:ascii="Arial" w:hAnsi="Arial"/>
                <w:lang w:val="en-US"/>
              </w:rPr>
            </w:pPr>
            <w:r w:rsidRPr="00BE2914">
              <w:rPr>
                <w:rFonts w:ascii="Arial" w:hAnsi="Arial"/>
                <w:lang w:val="en-US"/>
              </w:rPr>
              <w:t>The social and cultural factors include demographic</w:t>
            </w:r>
            <w:r w:rsidR="000023D9" w:rsidRPr="00BE2914">
              <w:rPr>
                <w:rFonts w:ascii="Arial" w:hAnsi="Arial"/>
                <w:lang w:val="en-US"/>
              </w:rPr>
              <w:t>s</w:t>
            </w:r>
            <w:r w:rsidRPr="00BE2914">
              <w:rPr>
                <w:rFonts w:ascii="Arial" w:hAnsi="Arial"/>
                <w:lang w:val="en-US"/>
              </w:rPr>
              <w:t xml:space="preserve">, lifestyles, market trends, welfare, and market insights </w:t>
            </w:r>
            <w:r w:rsidR="002853AD" w:rsidRPr="00BE2914">
              <w:rPr>
                <w:rFonts w:ascii="Arial" w:hAnsi="Arial"/>
                <w:lang w:val="en-US"/>
              </w:rPr>
              <w:lastRenderedPageBreak/>
              <w:t>(</w:t>
            </w:r>
            <w:r w:rsidR="002853AD" w:rsidRPr="00BE2914">
              <w:rPr>
                <w:rFonts w:ascii="Arial" w:hAnsi="Arial"/>
                <w:shd w:val="clear" w:color="auto" w:fill="FFFFFF"/>
              </w:rPr>
              <w:t>Alexander, 2020</w:t>
            </w:r>
            <w:r w:rsidR="002853AD" w:rsidRPr="00BE2914">
              <w:rPr>
                <w:rFonts w:ascii="Arial" w:hAnsi="Arial"/>
                <w:shd w:val="clear" w:color="auto" w:fill="FFFFFF"/>
                <w:lang w:val="en-US"/>
              </w:rPr>
              <w:t>)</w:t>
            </w:r>
            <w:r w:rsidRPr="00BE2914">
              <w:rPr>
                <w:rFonts w:ascii="Arial" w:hAnsi="Arial"/>
                <w:lang w:val="en-US"/>
              </w:rPr>
              <w:t>. Tesco receive</w:t>
            </w:r>
            <w:r w:rsidR="000023D9" w:rsidRPr="00BE2914">
              <w:rPr>
                <w:rFonts w:ascii="Arial" w:hAnsi="Arial"/>
                <w:lang w:val="en-US"/>
              </w:rPr>
              <w:t>s</w:t>
            </w:r>
            <w:r w:rsidRPr="00BE2914">
              <w:rPr>
                <w:rFonts w:ascii="Arial" w:hAnsi="Arial"/>
                <w:lang w:val="en-US"/>
              </w:rPr>
              <w:t xml:space="preserve"> positive pressure from the societies it </w:t>
            </w:r>
            <w:r w:rsidR="00190768" w:rsidRPr="00BE2914">
              <w:rPr>
                <w:rFonts w:ascii="Arial" w:hAnsi="Arial"/>
                <w:lang w:val="en-US"/>
              </w:rPr>
              <w:t>operates</w:t>
            </w:r>
            <w:r w:rsidRPr="00BE2914">
              <w:rPr>
                <w:rFonts w:ascii="Arial" w:hAnsi="Arial"/>
                <w:lang w:val="en-US"/>
              </w:rPr>
              <w:t>. For example, the customer</w:t>
            </w:r>
            <w:r w:rsidR="000023D9" w:rsidRPr="00BE2914">
              <w:rPr>
                <w:rFonts w:ascii="Arial" w:hAnsi="Arial"/>
                <w:lang w:val="en-US"/>
              </w:rPr>
              <w:t>'</w:t>
            </w:r>
            <w:r w:rsidRPr="00BE2914">
              <w:rPr>
                <w:rFonts w:ascii="Arial" w:hAnsi="Arial"/>
                <w:lang w:val="en-US"/>
              </w:rPr>
              <w:t>s</w:t>
            </w:r>
            <w:r w:rsidR="00341F83" w:rsidRPr="00BE2914">
              <w:rPr>
                <w:rFonts w:ascii="Arial" w:hAnsi="Arial"/>
                <w:lang w:val="en-US"/>
              </w:rPr>
              <w:t xml:space="preserve"> new insight demands one-stop shopping solutions for the essential items. Tesco is actively entertaining this need via tactics </w:t>
            </w:r>
            <w:r w:rsidR="00190768" w:rsidRPr="00BE2914">
              <w:rPr>
                <w:rFonts w:ascii="Arial" w:hAnsi="Arial"/>
                <w:lang w:val="en-US"/>
              </w:rPr>
              <w:t xml:space="preserve">like </w:t>
            </w:r>
            <w:r w:rsidR="00B64EEA" w:rsidRPr="00BE2914">
              <w:rPr>
                <w:rFonts w:ascii="Arial" w:hAnsi="Arial"/>
                <w:lang w:val="en-US"/>
              </w:rPr>
              <w:t>bulk buyin</w:t>
            </w:r>
            <w:r w:rsidR="00955F60" w:rsidRPr="00BE2914">
              <w:rPr>
                <w:rFonts w:ascii="Arial" w:hAnsi="Arial"/>
                <w:lang w:val="en-US"/>
              </w:rPr>
              <w:t xml:space="preserve">g opportunities. </w:t>
            </w:r>
          </w:p>
        </w:tc>
        <w:tc>
          <w:tcPr>
            <w:tcW w:w="1418" w:type="dxa"/>
          </w:tcPr>
          <w:p w14:paraId="26BBAAA1" w14:textId="50D7EF67" w:rsidR="000C3957" w:rsidRPr="00BE2914" w:rsidRDefault="006E09F5" w:rsidP="000C3957">
            <w:pPr>
              <w:spacing w:line="240" w:lineRule="auto"/>
              <w:ind w:firstLine="0"/>
              <w:rPr>
                <w:rFonts w:ascii="Arial" w:hAnsi="Arial"/>
                <w:lang w:val="en-US"/>
              </w:rPr>
            </w:pPr>
            <w:r w:rsidRPr="00BE2914">
              <w:rPr>
                <w:rFonts w:ascii="Arial" w:hAnsi="Arial"/>
                <w:lang w:val="en-US"/>
              </w:rPr>
              <w:lastRenderedPageBreak/>
              <w:t>High-Positive</w:t>
            </w:r>
          </w:p>
        </w:tc>
      </w:tr>
      <w:tr w:rsidR="000C3957" w:rsidRPr="00BE2914" w14:paraId="580444B8" w14:textId="77777777" w:rsidTr="000C3957">
        <w:tc>
          <w:tcPr>
            <w:tcW w:w="1271" w:type="dxa"/>
          </w:tcPr>
          <w:p w14:paraId="3FE65B0B" w14:textId="3C80BD9E" w:rsidR="000C3957" w:rsidRPr="00BE2914" w:rsidRDefault="00732A48" w:rsidP="000C3957">
            <w:pPr>
              <w:spacing w:line="240" w:lineRule="auto"/>
              <w:ind w:firstLine="0"/>
              <w:rPr>
                <w:rFonts w:ascii="Arial" w:hAnsi="Arial"/>
                <w:lang w:val="en-US"/>
              </w:rPr>
            </w:pPr>
            <w:r w:rsidRPr="00BE2914">
              <w:rPr>
                <w:rFonts w:ascii="Arial" w:hAnsi="Arial"/>
                <w:lang w:val="en-US"/>
              </w:rPr>
              <w:lastRenderedPageBreak/>
              <w:t>Technology</w:t>
            </w:r>
          </w:p>
        </w:tc>
        <w:tc>
          <w:tcPr>
            <w:tcW w:w="6095" w:type="dxa"/>
          </w:tcPr>
          <w:p w14:paraId="033F82A0" w14:textId="3BB11544" w:rsidR="000C3957" w:rsidRPr="00BE2914" w:rsidRDefault="00F44D71" w:rsidP="000C3957">
            <w:pPr>
              <w:spacing w:line="240" w:lineRule="auto"/>
              <w:ind w:firstLine="0"/>
              <w:rPr>
                <w:rFonts w:ascii="Arial" w:hAnsi="Arial"/>
                <w:lang w:val="en-US"/>
              </w:rPr>
            </w:pPr>
            <w:r w:rsidRPr="00BE2914">
              <w:rPr>
                <w:rFonts w:ascii="Arial" w:hAnsi="Arial"/>
                <w:lang w:val="en-US"/>
              </w:rPr>
              <w:t xml:space="preserve">Tesco uses technology including electric shelf labels, scanner, point of sale, self-check and just-in-time stock. </w:t>
            </w:r>
            <w:r w:rsidR="00964D6F" w:rsidRPr="00BE2914">
              <w:rPr>
                <w:rFonts w:ascii="Arial" w:hAnsi="Arial"/>
                <w:lang w:val="en-US"/>
              </w:rPr>
              <w:t>This technological assistance</w:t>
            </w:r>
            <w:r w:rsidRPr="00BE2914">
              <w:rPr>
                <w:rFonts w:ascii="Arial" w:hAnsi="Arial"/>
                <w:lang w:val="en-US"/>
              </w:rPr>
              <w:t xml:space="preserve"> improves the efficiency of Tesco</w:t>
            </w:r>
            <w:r w:rsidR="000023D9" w:rsidRPr="00BE2914">
              <w:rPr>
                <w:rFonts w:ascii="Arial" w:hAnsi="Arial"/>
                <w:lang w:val="en-US"/>
              </w:rPr>
              <w:t>'</w:t>
            </w:r>
            <w:r w:rsidRPr="00BE2914">
              <w:rPr>
                <w:rFonts w:ascii="Arial" w:hAnsi="Arial"/>
                <w:lang w:val="en-US"/>
              </w:rPr>
              <w:t xml:space="preserve">s operations. Besides, </w:t>
            </w:r>
            <w:r w:rsidR="00964D6F" w:rsidRPr="00BE2914">
              <w:rPr>
                <w:rFonts w:ascii="Arial" w:hAnsi="Arial"/>
                <w:lang w:val="en-US"/>
              </w:rPr>
              <w:t>Tesco can gather information i</w:t>
            </w:r>
            <w:r w:rsidR="000023D9" w:rsidRPr="00BE2914">
              <w:rPr>
                <w:rFonts w:ascii="Arial" w:hAnsi="Arial"/>
                <w:lang w:val="en-US"/>
              </w:rPr>
              <w:t>n</w:t>
            </w:r>
            <w:r w:rsidR="00964D6F" w:rsidRPr="00BE2914">
              <w:rPr>
                <w:rFonts w:ascii="Arial" w:hAnsi="Arial"/>
                <w:lang w:val="en-US"/>
              </w:rPr>
              <w:t xml:space="preserve"> </w:t>
            </w:r>
            <w:r w:rsidR="000023D9" w:rsidRPr="00BE2914">
              <w:rPr>
                <w:rFonts w:ascii="Arial" w:hAnsi="Arial"/>
                <w:lang w:val="en-US"/>
              </w:rPr>
              <w:t xml:space="preserve">a </w:t>
            </w:r>
            <w:r w:rsidR="00964D6F" w:rsidRPr="00BE2914">
              <w:rPr>
                <w:rFonts w:ascii="Arial" w:hAnsi="Arial"/>
                <w:lang w:val="en-US"/>
              </w:rPr>
              <w:t xml:space="preserve">faster and accurate manner. </w:t>
            </w:r>
          </w:p>
        </w:tc>
        <w:tc>
          <w:tcPr>
            <w:tcW w:w="1418" w:type="dxa"/>
          </w:tcPr>
          <w:p w14:paraId="3682EE7F" w14:textId="3D94F489" w:rsidR="000C3957" w:rsidRPr="00BE2914" w:rsidRDefault="00964D6F" w:rsidP="000C3957">
            <w:pPr>
              <w:spacing w:line="240" w:lineRule="auto"/>
              <w:ind w:firstLine="0"/>
              <w:rPr>
                <w:rFonts w:ascii="Arial" w:hAnsi="Arial"/>
                <w:lang w:val="en-US"/>
              </w:rPr>
            </w:pPr>
            <w:r w:rsidRPr="00BE2914">
              <w:rPr>
                <w:rFonts w:ascii="Arial" w:hAnsi="Arial"/>
                <w:lang w:val="en-US"/>
              </w:rPr>
              <w:t>High-Positive</w:t>
            </w:r>
          </w:p>
        </w:tc>
      </w:tr>
      <w:tr w:rsidR="000C3957" w:rsidRPr="00BE2914" w14:paraId="7491B05D" w14:textId="77777777" w:rsidTr="000C3957">
        <w:tc>
          <w:tcPr>
            <w:tcW w:w="1271" w:type="dxa"/>
          </w:tcPr>
          <w:p w14:paraId="36CD3BBC" w14:textId="69CAA9B6" w:rsidR="000C3957" w:rsidRPr="00BE2914" w:rsidRDefault="00732A48" w:rsidP="000C3957">
            <w:pPr>
              <w:spacing w:line="240" w:lineRule="auto"/>
              <w:ind w:firstLine="0"/>
              <w:rPr>
                <w:rFonts w:ascii="Arial" w:hAnsi="Arial"/>
                <w:lang w:val="en-US"/>
              </w:rPr>
            </w:pPr>
            <w:r w:rsidRPr="00BE2914">
              <w:rPr>
                <w:rFonts w:ascii="Arial" w:hAnsi="Arial"/>
                <w:lang w:val="en-US"/>
              </w:rPr>
              <w:t>Economic</w:t>
            </w:r>
          </w:p>
        </w:tc>
        <w:tc>
          <w:tcPr>
            <w:tcW w:w="6095" w:type="dxa"/>
          </w:tcPr>
          <w:p w14:paraId="7A795C8E" w14:textId="05A93951" w:rsidR="000C3957" w:rsidRPr="00BE2914" w:rsidRDefault="0036268A" w:rsidP="000C3957">
            <w:pPr>
              <w:spacing w:line="240" w:lineRule="auto"/>
              <w:ind w:firstLine="0"/>
              <w:rPr>
                <w:rFonts w:ascii="Arial" w:hAnsi="Arial"/>
                <w:lang w:val="en-US"/>
              </w:rPr>
            </w:pPr>
            <w:r w:rsidRPr="00BE2914">
              <w:rPr>
                <w:rFonts w:ascii="Arial" w:hAnsi="Arial"/>
                <w:lang w:val="en-US"/>
              </w:rPr>
              <w:t>The key economic indicators include disposable income, income per capita, inflation, interests, and employment</w:t>
            </w:r>
            <w:r w:rsidR="00500E26" w:rsidRPr="00BE2914">
              <w:rPr>
                <w:rFonts w:ascii="Arial" w:hAnsi="Arial"/>
                <w:lang w:val="en-US"/>
              </w:rPr>
              <w:t>. Tesco</w:t>
            </w:r>
            <w:r w:rsidR="000023D9" w:rsidRPr="00BE2914">
              <w:rPr>
                <w:rFonts w:ascii="Arial" w:hAnsi="Arial"/>
                <w:lang w:val="en-US"/>
              </w:rPr>
              <w:t>'</w:t>
            </w:r>
            <w:r w:rsidR="00500E26" w:rsidRPr="00BE2914">
              <w:rPr>
                <w:rFonts w:ascii="Arial" w:hAnsi="Arial"/>
                <w:lang w:val="en-US"/>
              </w:rPr>
              <w:t>s sales and revenue are positively related to employment, income per capita, and disposable income. On the other hand, inflation and interest rates are inversely related to Tesco</w:t>
            </w:r>
            <w:r w:rsidR="000023D9" w:rsidRPr="00BE2914">
              <w:rPr>
                <w:rFonts w:ascii="Arial" w:hAnsi="Arial"/>
                <w:lang w:val="en-US"/>
              </w:rPr>
              <w:t>'</w:t>
            </w:r>
            <w:r w:rsidR="00500E26" w:rsidRPr="00BE2914">
              <w:rPr>
                <w:rFonts w:ascii="Arial" w:hAnsi="Arial"/>
                <w:lang w:val="en-US"/>
              </w:rPr>
              <w:t>s performance</w:t>
            </w:r>
          </w:p>
        </w:tc>
        <w:tc>
          <w:tcPr>
            <w:tcW w:w="1418" w:type="dxa"/>
          </w:tcPr>
          <w:p w14:paraId="1CE0BBCF" w14:textId="51992B83" w:rsidR="000C3957" w:rsidRPr="00BE2914" w:rsidRDefault="00D07FDE" w:rsidP="000C3957">
            <w:pPr>
              <w:spacing w:line="240" w:lineRule="auto"/>
              <w:ind w:firstLine="0"/>
              <w:rPr>
                <w:rFonts w:ascii="Arial" w:hAnsi="Arial"/>
                <w:lang w:val="en-US"/>
              </w:rPr>
            </w:pPr>
            <w:r w:rsidRPr="00BE2914">
              <w:rPr>
                <w:rFonts w:ascii="Arial" w:hAnsi="Arial"/>
                <w:lang w:val="en-US"/>
              </w:rPr>
              <w:t>Moderate</w:t>
            </w:r>
            <w:r w:rsidR="00500E26" w:rsidRPr="00BE2914">
              <w:rPr>
                <w:rFonts w:ascii="Arial" w:hAnsi="Arial"/>
                <w:lang w:val="en-US"/>
              </w:rPr>
              <w:t>-</w:t>
            </w:r>
            <w:r w:rsidRPr="00BE2914">
              <w:rPr>
                <w:rFonts w:ascii="Arial" w:hAnsi="Arial"/>
                <w:lang w:val="en-US"/>
              </w:rPr>
              <w:t>Neutral</w:t>
            </w:r>
          </w:p>
        </w:tc>
      </w:tr>
      <w:tr w:rsidR="000C3957" w:rsidRPr="00BE2914" w14:paraId="47433885" w14:textId="77777777" w:rsidTr="000C3957">
        <w:tc>
          <w:tcPr>
            <w:tcW w:w="1271" w:type="dxa"/>
          </w:tcPr>
          <w:p w14:paraId="1427DA85" w14:textId="273E91CD" w:rsidR="000C3957" w:rsidRPr="00BE2914" w:rsidRDefault="00732A48" w:rsidP="000C3957">
            <w:pPr>
              <w:spacing w:line="240" w:lineRule="auto"/>
              <w:ind w:firstLine="0"/>
              <w:rPr>
                <w:rFonts w:ascii="Arial" w:hAnsi="Arial"/>
                <w:lang w:val="en-US"/>
              </w:rPr>
            </w:pPr>
            <w:r w:rsidRPr="00BE2914">
              <w:rPr>
                <w:rFonts w:ascii="Arial" w:hAnsi="Arial"/>
                <w:lang w:val="en-US"/>
              </w:rPr>
              <w:t>Ethical</w:t>
            </w:r>
          </w:p>
        </w:tc>
        <w:tc>
          <w:tcPr>
            <w:tcW w:w="6095" w:type="dxa"/>
          </w:tcPr>
          <w:p w14:paraId="57F6E82C" w14:textId="4875E6D8" w:rsidR="000C3957" w:rsidRPr="00BE2914" w:rsidRDefault="00E528BB" w:rsidP="000C3957">
            <w:pPr>
              <w:spacing w:line="240" w:lineRule="auto"/>
              <w:ind w:firstLine="0"/>
              <w:rPr>
                <w:rFonts w:ascii="Arial" w:hAnsi="Arial"/>
                <w:lang w:val="en-US"/>
              </w:rPr>
            </w:pPr>
            <w:r w:rsidRPr="00BE2914">
              <w:rPr>
                <w:rFonts w:ascii="Arial" w:hAnsi="Arial"/>
                <w:lang w:val="en-US"/>
              </w:rPr>
              <w:t xml:space="preserve">Tesco is accountable for its actions towards society, employees, and customers </w:t>
            </w:r>
            <w:r w:rsidR="00E2326A" w:rsidRPr="00BE2914">
              <w:rPr>
                <w:rFonts w:ascii="Arial" w:hAnsi="Arial"/>
                <w:lang w:val="en-US"/>
              </w:rPr>
              <w:t>(</w:t>
            </w:r>
            <w:r w:rsidR="00E2326A" w:rsidRPr="00BE2914">
              <w:rPr>
                <w:rFonts w:ascii="Arial" w:hAnsi="Arial"/>
                <w:shd w:val="clear" w:color="auto" w:fill="FFFFFF"/>
              </w:rPr>
              <w:t>Harrison, 2013</w:t>
            </w:r>
            <w:r w:rsidR="00E2326A" w:rsidRPr="00BE2914">
              <w:rPr>
                <w:rFonts w:ascii="Arial" w:hAnsi="Arial"/>
                <w:shd w:val="clear" w:color="auto" w:fill="FFFFFF"/>
                <w:lang w:val="en-US"/>
              </w:rPr>
              <w:t>)</w:t>
            </w:r>
            <w:r w:rsidRPr="00BE2914">
              <w:rPr>
                <w:rFonts w:ascii="Arial" w:hAnsi="Arial"/>
                <w:lang w:val="en-US"/>
              </w:rPr>
              <w:t xml:space="preserve">. Under this, Tesco must adapt </w:t>
            </w:r>
            <w:r w:rsidR="000023D9" w:rsidRPr="00BE2914">
              <w:rPr>
                <w:rFonts w:ascii="Arial" w:hAnsi="Arial"/>
                <w:lang w:val="en-US"/>
              </w:rPr>
              <w:t>the Social Contract theory and Stakeholder theory elements</w:t>
            </w:r>
            <w:r w:rsidRPr="00BE2914">
              <w:rPr>
                <w:rFonts w:ascii="Arial" w:hAnsi="Arial"/>
                <w:lang w:val="en-US"/>
              </w:rPr>
              <w:t xml:space="preserve"> to sustain ethical consideration during its operations.</w:t>
            </w:r>
          </w:p>
        </w:tc>
        <w:tc>
          <w:tcPr>
            <w:tcW w:w="1418" w:type="dxa"/>
          </w:tcPr>
          <w:p w14:paraId="3635C13E" w14:textId="7F6BC09C" w:rsidR="000C3957" w:rsidRPr="00BE2914" w:rsidRDefault="00E528BB" w:rsidP="000C3957">
            <w:pPr>
              <w:spacing w:line="240" w:lineRule="auto"/>
              <w:ind w:firstLine="0"/>
              <w:rPr>
                <w:rFonts w:ascii="Arial" w:hAnsi="Arial"/>
                <w:lang w:val="en-US"/>
              </w:rPr>
            </w:pPr>
            <w:r w:rsidRPr="00BE2914">
              <w:rPr>
                <w:rFonts w:ascii="Arial" w:hAnsi="Arial"/>
                <w:lang w:val="en-US"/>
              </w:rPr>
              <w:t>Moderate-Positive</w:t>
            </w:r>
          </w:p>
        </w:tc>
      </w:tr>
      <w:tr w:rsidR="000C3957" w:rsidRPr="00BE2914" w14:paraId="6188B0F3" w14:textId="77777777" w:rsidTr="000C3957">
        <w:tc>
          <w:tcPr>
            <w:tcW w:w="1271" w:type="dxa"/>
          </w:tcPr>
          <w:p w14:paraId="78DC2DB7" w14:textId="7A9E39CC" w:rsidR="000C3957" w:rsidRPr="00BE2914" w:rsidRDefault="00732A48" w:rsidP="000C3957">
            <w:pPr>
              <w:spacing w:line="240" w:lineRule="auto"/>
              <w:ind w:firstLine="0"/>
              <w:rPr>
                <w:rFonts w:ascii="Arial" w:hAnsi="Arial"/>
                <w:lang w:val="en-US"/>
              </w:rPr>
            </w:pPr>
            <w:r w:rsidRPr="00BE2914">
              <w:rPr>
                <w:rFonts w:ascii="Arial" w:hAnsi="Arial"/>
                <w:lang w:val="en-US"/>
              </w:rPr>
              <w:t>Political</w:t>
            </w:r>
          </w:p>
        </w:tc>
        <w:tc>
          <w:tcPr>
            <w:tcW w:w="6095" w:type="dxa"/>
          </w:tcPr>
          <w:p w14:paraId="31D2B8CC" w14:textId="42772448" w:rsidR="000C3957" w:rsidRPr="00BE2914" w:rsidRDefault="001F250F" w:rsidP="000C3957">
            <w:pPr>
              <w:spacing w:line="240" w:lineRule="auto"/>
              <w:ind w:firstLine="0"/>
              <w:rPr>
                <w:rFonts w:ascii="Arial" w:hAnsi="Arial"/>
                <w:lang w:val="en-US"/>
              </w:rPr>
            </w:pPr>
            <w:r w:rsidRPr="00BE2914">
              <w:rPr>
                <w:rFonts w:ascii="Arial" w:hAnsi="Arial"/>
                <w:lang w:val="en-US"/>
              </w:rPr>
              <w:t>The political changes affect Tesco</w:t>
            </w:r>
            <w:r w:rsidR="000023D9" w:rsidRPr="00BE2914">
              <w:rPr>
                <w:rFonts w:ascii="Arial" w:hAnsi="Arial"/>
                <w:lang w:val="en-US"/>
              </w:rPr>
              <w:t>'</w:t>
            </w:r>
            <w:r w:rsidRPr="00BE2914">
              <w:rPr>
                <w:rFonts w:ascii="Arial" w:hAnsi="Arial"/>
                <w:lang w:val="en-US"/>
              </w:rPr>
              <w:t xml:space="preserve">s performance. The </w:t>
            </w:r>
            <w:r w:rsidR="000023D9" w:rsidRPr="00BE2914">
              <w:rPr>
                <w:rFonts w:ascii="Arial" w:hAnsi="Arial"/>
                <w:lang w:val="en-US"/>
              </w:rPr>
              <w:t>c</w:t>
            </w:r>
            <w:r w:rsidRPr="00BE2914">
              <w:rPr>
                <w:rFonts w:ascii="Arial" w:hAnsi="Arial"/>
                <w:lang w:val="en-US"/>
              </w:rPr>
              <w:t xml:space="preserve">ompany had to </w:t>
            </w:r>
            <w:r w:rsidR="00605D15" w:rsidRPr="00BE2914">
              <w:rPr>
                <w:rFonts w:ascii="Arial" w:hAnsi="Arial"/>
                <w:lang w:val="en-US"/>
              </w:rPr>
              <w:t>keep a tab on political circumstance</w:t>
            </w:r>
            <w:r w:rsidR="000023D9" w:rsidRPr="00BE2914">
              <w:rPr>
                <w:rFonts w:ascii="Arial" w:hAnsi="Arial"/>
                <w:lang w:val="en-US"/>
              </w:rPr>
              <w:t>s</w:t>
            </w:r>
            <w:r w:rsidR="000858DD" w:rsidRPr="00BE2914">
              <w:rPr>
                <w:rFonts w:ascii="Arial" w:hAnsi="Arial"/>
                <w:lang w:val="en-US"/>
              </w:rPr>
              <w:t xml:space="preserve">. Tesco can </w:t>
            </w:r>
            <w:proofErr w:type="spellStart"/>
            <w:r w:rsidR="000858DD" w:rsidRPr="00BE2914">
              <w:rPr>
                <w:rFonts w:ascii="Arial" w:hAnsi="Arial"/>
                <w:lang w:val="en-US"/>
              </w:rPr>
              <w:t>optimi</w:t>
            </w:r>
            <w:r w:rsidR="000023D9" w:rsidRPr="00BE2914">
              <w:rPr>
                <w:rFonts w:ascii="Arial" w:hAnsi="Arial"/>
                <w:lang w:val="en-US"/>
              </w:rPr>
              <w:t>s</w:t>
            </w:r>
            <w:r w:rsidR="000858DD" w:rsidRPr="00BE2914">
              <w:rPr>
                <w:rFonts w:ascii="Arial" w:hAnsi="Arial"/>
                <w:lang w:val="en-US"/>
              </w:rPr>
              <w:t>e</w:t>
            </w:r>
            <w:proofErr w:type="spellEnd"/>
            <w:r w:rsidR="000858DD" w:rsidRPr="00BE2914">
              <w:rPr>
                <w:rFonts w:ascii="Arial" w:hAnsi="Arial"/>
                <w:lang w:val="en-US"/>
              </w:rPr>
              <w:t xml:space="preserve"> its performance with </w:t>
            </w:r>
            <w:r w:rsidR="000023D9" w:rsidRPr="00BE2914">
              <w:rPr>
                <w:rFonts w:ascii="Arial" w:hAnsi="Arial"/>
                <w:lang w:val="en-US"/>
              </w:rPr>
              <w:t xml:space="preserve">a </w:t>
            </w:r>
            <w:r w:rsidR="000858DD" w:rsidRPr="00BE2914">
              <w:rPr>
                <w:rFonts w:ascii="Arial" w:hAnsi="Arial"/>
                <w:lang w:val="en-US"/>
              </w:rPr>
              <w:t xml:space="preserve">stable </w:t>
            </w:r>
            <w:r w:rsidR="009C3131" w:rsidRPr="00BE2914">
              <w:rPr>
                <w:rFonts w:ascii="Arial" w:hAnsi="Arial"/>
                <w:lang w:val="en-US"/>
              </w:rPr>
              <w:t>political environment. However, currently</w:t>
            </w:r>
            <w:r w:rsidR="000023D9" w:rsidRPr="00BE2914">
              <w:rPr>
                <w:rFonts w:ascii="Arial" w:hAnsi="Arial"/>
                <w:lang w:val="en-US"/>
              </w:rPr>
              <w:t>,</w:t>
            </w:r>
            <w:r w:rsidR="009C3131" w:rsidRPr="00BE2914">
              <w:rPr>
                <w:rFonts w:ascii="Arial" w:hAnsi="Arial"/>
                <w:lang w:val="en-US"/>
              </w:rPr>
              <w:t xml:space="preserve"> Tesco is encounter challenges due to political changes like Brexit and Trade-wars. </w:t>
            </w:r>
          </w:p>
        </w:tc>
        <w:tc>
          <w:tcPr>
            <w:tcW w:w="1418" w:type="dxa"/>
          </w:tcPr>
          <w:p w14:paraId="7C083290" w14:textId="6110340E" w:rsidR="000C3957" w:rsidRPr="00BE2914" w:rsidRDefault="000172A9" w:rsidP="000C3957">
            <w:pPr>
              <w:spacing w:line="240" w:lineRule="auto"/>
              <w:ind w:firstLine="0"/>
              <w:rPr>
                <w:rFonts w:ascii="Arial" w:hAnsi="Arial"/>
                <w:lang w:val="en-US"/>
              </w:rPr>
            </w:pPr>
            <w:r w:rsidRPr="00BE2914">
              <w:rPr>
                <w:rFonts w:ascii="Arial" w:hAnsi="Arial"/>
                <w:lang w:val="en-US"/>
              </w:rPr>
              <w:t>High</w:t>
            </w:r>
            <w:r w:rsidR="00500E26" w:rsidRPr="00BE2914">
              <w:rPr>
                <w:rFonts w:ascii="Arial" w:hAnsi="Arial"/>
                <w:lang w:val="en-US"/>
              </w:rPr>
              <w:t>-N</w:t>
            </w:r>
            <w:r w:rsidR="00D07FDE" w:rsidRPr="00BE2914">
              <w:rPr>
                <w:rFonts w:ascii="Arial" w:hAnsi="Arial"/>
                <w:lang w:val="en-US"/>
              </w:rPr>
              <w:t>eutral</w:t>
            </w:r>
          </w:p>
        </w:tc>
      </w:tr>
      <w:tr w:rsidR="000C3957" w:rsidRPr="00BE2914" w14:paraId="0EFF4F16" w14:textId="77777777" w:rsidTr="000C3957">
        <w:tc>
          <w:tcPr>
            <w:tcW w:w="1271" w:type="dxa"/>
          </w:tcPr>
          <w:p w14:paraId="53F9572F" w14:textId="207EA788" w:rsidR="000C3957" w:rsidRPr="00BE2914" w:rsidRDefault="00732A48" w:rsidP="000C3957">
            <w:pPr>
              <w:spacing w:line="240" w:lineRule="auto"/>
              <w:ind w:firstLine="0"/>
              <w:rPr>
                <w:rFonts w:ascii="Arial" w:hAnsi="Arial"/>
                <w:lang w:val="en-US"/>
              </w:rPr>
            </w:pPr>
            <w:r w:rsidRPr="00BE2914">
              <w:rPr>
                <w:rFonts w:ascii="Arial" w:hAnsi="Arial"/>
                <w:lang w:val="en-US"/>
              </w:rPr>
              <w:t>Legal</w:t>
            </w:r>
          </w:p>
        </w:tc>
        <w:tc>
          <w:tcPr>
            <w:tcW w:w="6095" w:type="dxa"/>
          </w:tcPr>
          <w:p w14:paraId="1F92780C" w14:textId="4C4A3E6E" w:rsidR="00A71DE1" w:rsidRPr="00BE2914" w:rsidRDefault="00964D6F" w:rsidP="000C3957">
            <w:pPr>
              <w:spacing w:line="240" w:lineRule="auto"/>
              <w:ind w:firstLine="0"/>
              <w:rPr>
                <w:rFonts w:ascii="Arial" w:hAnsi="Arial"/>
                <w:lang w:val="en-US"/>
              </w:rPr>
            </w:pPr>
            <w:r w:rsidRPr="00BE2914">
              <w:rPr>
                <w:rFonts w:ascii="Arial" w:hAnsi="Arial"/>
                <w:lang w:val="en-US"/>
              </w:rPr>
              <w:t>The most influential legal forces are Taxes</w:t>
            </w:r>
            <w:r w:rsidR="002914A7" w:rsidRPr="00BE2914">
              <w:rPr>
                <w:rFonts w:ascii="Arial" w:hAnsi="Arial"/>
                <w:lang w:val="en-US"/>
              </w:rPr>
              <w:t xml:space="preserve"> and employment legislation. The taxes include corporation tax (20%), value</w:t>
            </w:r>
            <w:r w:rsidR="000023D9" w:rsidRPr="00BE2914">
              <w:rPr>
                <w:rFonts w:ascii="Arial" w:hAnsi="Arial"/>
                <w:lang w:val="en-US"/>
              </w:rPr>
              <w:t>-</w:t>
            </w:r>
            <w:r w:rsidR="002914A7" w:rsidRPr="00BE2914">
              <w:rPr>
                <w:rFonts w:ascii="Arial" w:hAnsi="Arial"/>
                <w:lang w:val="en-US"/>
              </w:rPr>
              <w:t>added tax (20%), and pay as you earn tax. The corporation tax is extracted on earned profits</w:t>
            </w:r>
            <w:r w:rsidR="000023D9" w:rsidRPr="00BE2914">
              <w:rPr>
                <w:rFonts w:ascii="Arial" w:hAnsi="Arial"/>
                <w:lang w:val="en-US"/>
              </w:rPr>
              <w:t>,</w:t>
            </w:r>
            <w:r w:rsidR="002914A7" w:rsidRPr="00BE2914">
              <w:rPr>
                <w:rFonts w:ascii="Arial" w:hAnsi="Arial"/>
                <w:lang w:val="en-US"/>
              </w:rPr>
              <w:t xml:space="preserve"> while the value</w:t>
            </w:r>
            <w:r w:rsidR="000023D9" w:rsidRPr="00BE2914">
              <w:rPr>
                <w:rFonts w:ascii="Arial" w:hAnsi="Arial"/>
                <w:lang w:val="en-US"/>
              </w:rPr>
              <w:t>-</w:t>
            </w:r>
            <w:r w:rsidR="002914A7" w:rsidRPr="00BE2914">
              <w:rPr>
                <w:rFonts w:ascii="Arial" w:hAnsi="Arial"/>
                <w:lang w:val="en-US"/>
              </w:rPr>
              <w:t xml:space="preserve">added tax is on the products that Tesco sells. Eventually, the pay as you earn tax is </w:t>
            </w:r>
            <w:r w:rsidR="00A71DE1" w:rsidRPr="00BE2914">
              <w:rPr>
                <w:rFonts w:ascii="Arial" w:hAnsi="Arial"/>
                <w:lang w:val="en-US"/>
              </w:rPr>
              <w:t xml:space="preserve">applied </w:t>
            </w:r>
            <w:r w:rsidR="000023D9" w:rsidRPr="00BE2914">
              <w:rPr>
                <w:rFonts w:ascii="Arial" w:hAnsi="Arial"/>
                <w:lang w:val="en-US"/>
              </w:rPr>
              <w:t>to</w:t>
            </w:r>
            <w:r w:rsidR="00A71DE1" w:rsidRPr="00BE2914">
              <w:rPr>
                <w:rFonts w:ascii="Arial" w:hAnsi="Arial"/>
                <w:lang w:val="en-US"/>
              </w:rPr>
              <w:t xml:space="preserve"> </w:t>
            </w:r>
            <w:r w:rsidR="000023D9" w:rsidRPr="00BE2914">
              <w:rPr>
                <w:rFonts w:ascii="Arial" w:hAnsi="Arial"/>
                <w:lang w:val="en-US"/>
              </w:rPr>
              <w:t xml:space="preserve">the </w:t>
            </w:r>
            <w:r w:rsidR="00A71DE1" w:rsidRPr="00BE2914">
              <w:rPr>
                <w:rFonts w:ascii="Arial" w:hAnsi="Arial"/>
                <w:lang w:val="en-US"/>
              </w:rPr>
              <w:t xml:space="preserve">wages and salaries of the employees of Tesco. Moreover, Tesco has to maintain the minimum wage offering due to minimum wage statutory legislation. Any negligence can critically affect the </w:t>
            </w:r>
            <w:proofErr w:type="spellStart"/>
            <w:r w:rsidR="00A71DE1" w:rsidRPr="00BE2914">
              <w:rPr>
                <w:rFonts w:ascii="Arial" w:hAnsi="Arial"/>
                <w:lang w:val="en-US"/>
              </w:rPr>
              <w:t>organi</w:t>
            </w:r>
            <w:r w:rsidR="000023D9" w:rsidRPr="00BE2914">
              <w:rPr>
                <w:rFonts w:ascii="Arial" w:hAnsi="Arial"/>
                <w:lang w:val="en-US"/>
              </w:rPr>
              <w:t>sation’</w:t>
            </w:r>
            <w:r w:rsidR="00A71DE1" w:rsidRPr="00BE2914">
              <w:rPr>
                <w:rFonts w:ascii="Arial" w:hAnsi="Arial"/>
                <w:lang w:val="en-US"/>
              </w:rPr>
              <w:t>s</w:t>
            </w:r>
            <w:proofErr w:type="spellEnd"/>
            <w:r w:rsidR="00A71DE1" w:rsidRPr="00BE2914">
              <w:rPr>
                <w:rFonts w:ascii="Arial" w:hAnsi="Arial"/>
                <w:lang w:val="en-US"/>
              </w:rPr>
              <w:t xml:space="preserve"> performance in different host </w:t>
            </w:r>
            <w:r w:rsidR="00037E10" w:rsidRPr="00BE2914">
              <w:rPr>
                <w:rFonts w:ascii="Arial" w:hAnsi="Arial"/>
                <w:lang w:val="en-US"/>
              </w:rPr>
              <w:t>countries</w:t>
            </w:r>
            <w:r w:rsidR="00A71DE1" w:rsidRPr="00BE2914">
              <w:rPr>
                <w:rFonts w:ascii="Arial" w:hAnsi="Arial"/>
                <w:lang w:val="en-US"/>
              </w:rPr>
              <w:t xml:space="preserve">. </w:t>
            </w:r>
          </w:p>
        </w:tc>
        <w:tc>
          <w:tcPr>
            <w:tcW w:w="1418" w:type="dxa"/>
          </w:tcPr>
          <w:p w14:paraId="51143342" w14:textId="5F1D7C82" w:rsidR="000C3957" w:rsidRPr="00BE2914" w:rsidRDefault="00037E10" w:rsidP="000C3957">
            <w:pPr>
              <w:spacing w:line="240" w:lineRule="auto"/>
              <w:ind w:firstLine="0"/>
              <w:rPr>
                <w:rFonts w:ascii="Arial" w:hAnsi="Arial"/>
                <w:lang w:val="en-US"/>
              </w:rPr>
            </w:pPr>
            <w:r w:rsidRPr="00BE2914">
              <w:rPr>
                <w:rFonts w:ascii="Arial" w:hAnsi="Arial"/>
                <w:lang w:val="en-US"/>
              </w:rPr>
              <w:t>High-Neutral</w:t>
            </w:r>
          </w:p>
        </w:tc>
      </w:tr>
      <w:tr w:rsidR="00086EAA" w:rsidRPr="00BE2914" w14:paraId="38EA9BEC" w14:textId="77777777" w:rsidTr="000C3957">
        <w:tc>
          <w:tcPr>
            <w:tcW w:w="1271" w:type="dxa"/>
          </w:tcPr>
          <w:p w14:paraId="7318107B" w14:textId="220302D9" w:rsidR="00086EAA" w:rsidRPr="00BE2914" w:rsidRDefault="00086EAA" w:rsidP="000C3957">
            <w:pPr>
              <w:spacing w:line="240" w:lineRule="auto"/>
              <w:ind w:firstLine="0"/>
              <w:rPr>
                <w:rFonts w:ascii="Arial" w:hAnsi="Arial"/>
                <w:lang w:val="en-US"/>
              </w:rPr>
            </w:pPr>
            <w:r w:rsidRPr="00BE2914">
              <w:rPr>
                <w:rFonts w:ascii="Arial" w:hAnsi="Arial"/>
                <w:lang w:val="en-US"/>
              </w:rPr>
              <w:t>Environment</w:t>
            </w:r>
          </w:p>
        </w:tc>
        <w:tc>
          <w:tcPr>
            <w:tcW w:w="6095" w:type="dxa"/>
          </w:tcPr>
          <w:p w14:paraId="7D3D397D" w14:textId="75F804DC" w:rsidR="00086EAA" w:rsidRPr="00BE2914" w:rsidRDefault="001474C5" w:rsidP="000C3957">
            <w:pPr>
              <w:spacing w:line="240" w:lineRule="auto"/>
              <w:ind w:firstLine="0"/>
              <w:rPr>
                <w:rFonts w:ascii="Arial" w:hAnsi="Arial"/>
                <w:lang w:val="en-US"/>
              </w:rPr>
            </w:pPr>
            <w:r w:rsidRPr="00BE2914">
              <w:rPr>
                <w:rFonts w:ascii="Arial" w:hAnsi="Arial"/>
                <w:lang w:val="en-US"/>
              </w:rPr>
              <w:t>Tesco ha</w:t>
            </w:r>
            <w:r w:rsidR="000023D9" w:rsidRPr="00BE2914">
              <w:rPr>
                <w:rFonts w:ascii="Arial" w:hAnsi="Arial"/>
                <w:lang w:val="en-US"/>
              </w:rPr>
              <w:t>s</w:t>
            </w:r>
            <w:r w:rsidRPr="00BE2914">
              <w:rPr>
                <w:rFonts w:ascii="Arial" w:hAnsi="Arial"/>
                <w:lang w:val="en-US"/>
              </w:rPr>
              <w:t xml:space="preserve"> a definite public image due to which it is obliged to serve the environmental concerns. For example, Tesco has </w:t>
            </w:r>
            <w:r w:rsidR="00642118" w:rsidRPr="00BE2914">
              <w:rPr>
                <w:rFonts w:ascii="Arial" w:hAnsi="Arial"/>
                <w:lang w:val="en-US"/>
              </w:rPr>
              <w:t xml:space="preserve">shared its strategy for reducing carbon footprints by 2030 </w:t>
            </w:r>
            <w:r w:rsidR="00E51C7C" w:rsidRPr="00BE2914">
              <w:rPr>
                <w:rFonts w:ascii="Arial" w:hAnsi="Arial"/>
                <w:lang w:val="en-US"/>
              </w:rPr>
              <w:t>(</w:t>
            </w:r>
            <w:r w:rsidR="00E51C7C" w:rsidRPr="00BE2914">
              <w:rPr>
                <w:rFonts w:ascii="Arial" w:hAnsi="Arial"/>
                <w:shd w:val="clear" w:color="auto" w:fill="FFFFFF"/>
              </w:rPr>
              <w:t>Revi, 2019</w:t>
            </w:r>
            <w:r w:rsidR="00E51C7C" w:rsidRPr="00BE2914">
              <w:rPr>
                <w:rFonts w:ascii="Arial" w:hAnsi="Arial"/>
                <w:shd w:val="clear" w:color="auto" w:fill="FFFFFF"/>
                <w:lang w:val="en-US"/>
              </w:rPr>
              <w:t>)</w:t>
            </w:r>
            <w:r w:rsidR="00642118" w:rsidRPr="00BE2914">
              <w:rPr>
                <w:rFonts w:ascii="Arial" w:hAnsi="Arial"/>
                <w:lang w:val="en-US"/>
              </w:rPr>
              <w:t xml:space="preserve">. Brexit will alleviate some environmental legislation from Tesco </w:t>
            </w:r>
            <w:r w:rsidR="00E51C7C" w:rsidRPr="00BE2914">
              <w:rPr>
                <w:rFonts w:ascii="Arial" w:hAnsi="Arial"/>
                <w:lang w:val="en-US"/>
              </w:rPr>
              <w:t>(</w:t>
            </w:r>
            <w:r w:rsidR="00E51C7C" w:rsidRPr="00BE2914">
              <w:rPr>
                <w:rFonts w:ascii="Arial" w:hAnsi="Arial"/>
                <w:shd w:val="clear" w:color="auto" w:fill="FFFFFF"/>
              </w:rPr>
              <w:t>Verasophon, 2019</w:t>
            </w:r>
            <w:r w:rsidR="00E51C7C" w:rsidRPr="00BE2914">
              <w:rPr>
                <w:rFonts w:ascii="Arial" w:hAnsi="Arial"/>
                <w:shd w:val="clear" w:color="auto" w:fill="FFFFFF"/>
                <w:lang w:val="en-US"/>
              </w:rPr>
              <w:t>)</w:t>
            </w:r>
            <w:r w:rsidR="00642118" w:rsidRPr="00BE2914">
              <w:rPr>
                <w:rFonts w:ascii="Arial" w:hAnsi="Arial"/>
                <w:lang w:val="en-US"/>
              </w:rPr>
              <w:t xml:space="preserve">. However, the domestic companies are still under the supervision of </w:t>
            </w:r>
            <w:r w:rsidR="000023D9" w:rsidRPr="00BE2914">
              <w:rPr>
                <w:rFonts w:ascii="Arial" w:hAnsi="Arial"/>
                <w:lang w:val="en-US"/>
              </w:rPr>
              <w:t xml:space="preserve">the </w:t>
            </w:r>
            <w:r w:rsidR="00642118" w:rsidRPr="00BE2914">
              <w:rPr>
                <w:rFonts w:ascii="Arial" w:hAnsi="Arial"/>
                <w:lang w:val="en-US"/>
              </w:rPr>
              <w:t xml:space="preserve">UN. </w:t>
            </w:r>
            <w:r w:rsidR="00FF7B8E" w:rsidRPr="00BE2914">
              <w:rPr>
                <w:rFonts w:ascii="Arial" w:hAnsi="Arial"/>
                <w:lang w:val="en-US"/>
              </w:rPr>
              <w:t xml:space="preserve">Most significantly, the impact of COVID is </w:t>
            </w:r>
            <w:r w:rsidR="00182F9A" w:rsidRPr="00BE2914">
              <w:rPr>
                <w:rFonts w:ascii="Arial" w:hAnsi="Arial"/>
                <w:lang w:val="en-US"/>
              </w:rPr>
              <w:t>a</w:t>
            </w:r>
            <w:r w:rsidR="00FF7B8E" w:rsidRPr="00BE2914">
              <w:rPr>
                <w:rFonts w:ascii="Arial" w:hAnsi="Arial"/>
                <w:lang w:val="en-US"/>
              </w:rPr>
              <w:t xml:space="preserve"> destructive experience for Tesco. The </w:t>
            </w:r>
            <w:r w:rsidR="000023D9" w:rsidRPr="00BE2914">
              <w:rPr>
                <w:rFonts w:ascii="Arial" w:hAnsi="Arial"/>
                <w:lang w:val="en-US"/>
              </w:rPr>
              <w:t>c</w:t>
            </w:r>
            <w:r w:rsidR="00FF7B8E" w:rsidRPr="00BE2914">
              <w:rPr>
                <w:rFonts w:ascii="Arial" w:hAnsi="Arial"/>
                <w:lang w:val="en-US"/>
              </w:rPr>
              <w:t xml:space="preserve">ompany had to revisit its marketing, communication, and </w:t>
            </w:r>
            <w:r w:rsidR="00FF0FD7" w:rsidRPr="00BE2914">
              <w:rPr>
                <w:rFonts w:ascii="Arial" w:hAnsi="Arial"/>
                <w:lang w:val="en-US"/>
              </w:rPr>
              <w:t xml:space="preserve">business strategy to </w:t>
            </w:r>
            <w:r w:rsidR="00FF0FD7" w:rsidRPr="00BE2914">
              <w:rPr>
                <w:rFonts w:ascii="Arial" w:hAnsi="Arial"/>
                <w:lang w:val="en-US"/>
              </w:rPr>
              <w:lastRenderedPageBreak/>
              <w:t>cope with the consequences of COVID.</w:t>
            </w:r>
          </w:p>
        </w:tc>
        <w:tc>
          <w:tcPr>
            <w:tcW w:w="1418" w:type="dxa"/>
          </w:tcPr>
          <w:p w14:paraId="30D36586" w14:textId="608DAA1A" w:rsidR="00086EAA" w:rsidRPr="00BE2914" w:rsidRDefault="00D07FDE" w:rsidP="000C3957">
            <w:pPr>
              <w:spacing w:line="240" w:lineRule="auto"/>
              <w:ind w:firstLine="0"/>
              <w:rPr>
                <w:rFonts w:ascii="Arial" w:hAnsi="Arial"/>
                <w:lang w:val="en-US"/>
              </w:rPr>
            </w:pPr>
            <w:r w:rsidRPr="00BE2914">
              <w:rPr>
                <w:rFonts w:ascii="Arial" w:hAnsi="Arial"/>
                <w:lang w:val="en-US"/>
              </w:rPr>
              <w:lastRenderedPageBreak/>
              <w:t>High-</w:t>
            </w:r>
            <w:r w:rsidR="00182F9A" w:rsidRPr="00BE2914">
              <w:rPr>
                <w:rFonts w:ascii="Arial" w:hAnsi="Arial"/>
                <w:lang w:val="en-US"/>
              </w:rPr>
              <w:t>N</w:t>
            </w:r>
            <w:r w:rsidRPr="00BE2914">
              <w:rPr>
                <w:rFonts w:ascii="Arial" w:hAnsi="Arial"/>
                <w:lang w:val="en-US"/>
              </w:rPr>
              <w:t>egative</w:t>
            </w:r>
          </w:p>
        </w:tc>
      </w:tr>
    </w:tbl>
    <w:p w14:paraId="17D7FCCD" w14:textId="6ABDD68E" w:rsidR="001E10C3" w:rsidRPr="00BE2914" w:rsidRDefault="004342AD" w:rsidP="004342AD">
      <w:pPr>
        <w:ind w:firstLine="0"/>
        <w:jc w:val="center"/>
        <w:rPr>
          <w:rFonts w:ascii="Arial" w:hAnsi="Arial"/>
          <w:lang w:val="en-US"/>
        </w:rPr>
      </w:pPr>
      <w:r w:rsidRPr="00BE2914">
        <w:rPr>
          <w:rFonts w:ascii="Arial" w:hAnsi="Arial"/>
          <w:lang w:val="en-US"/>
        </w:rPr>
        <w:lastRenderedPageBreak/>
        <w:t>Table 1: STEEPLE Analysis of Tesco</w:t>
      </w:r>
    </w:p>
    <w:p w14:paraId="0FDCE6EC" w14:textId="5AC11F35" w:rsidR="003E6F4B" w:rsidRPr="00BE2914" w:rsidRDefault="003E6F4B" w:rsidP="003E6F4B">
      <w:pPr>
        <w:rPr>
          <w:rFonts w:ascii="Arial" w:hAnsi="Arial"/>
          <w:lang w:val="en-US"/>
        </w:rPr>
      </w:pPr>
      <w:r w:rsidRPr="00BE2914">
        <w:rPr>
          <w:rFonts w:ascii="Arial" w:hAnsi="Arial"/>
          <w:lang w:val="en-US"/>
        </w:rPr>
        <w:t>Table 1 highlight</w:t>
      </w:r>
      <w:r w:rsidR="000023D9" w:rsidRPr="00BE2914">
        <w:rPr>
          <w:rFonts w:ascii="Arial" w:hAnsi="Arial"/>
          <w:lang w:val="en-US"/>
        </w:rPr>
        <w:t>s</w:t>
      </w:r>
      <w:r w:rsidRPr="00BE2914">
        <w:rPr>
          <w:rFonts w:ascii="Arial" w:hAnsi="Arial"/>
          <w:lang w:val="en-US"/>
        </w:rPr>
        <w:t xml:space="preserve"> that environmental influence is the most serious and aggressive force for Tesco in the contemporary business condition. </w:t>
      </w:r>
      <w:r w:rsidR="008E7196" w:rsidRPr="00BE2914">
        <w:rPr>
          <w:rFonts w:ascii="Arial" w:hAnsi="Arial"/>
          <w:lang w:val="en-US"/>
        </w:rPr>
        <w:t>Tesco</w:t>
      </w:r>
      <w:r w:rsidR="000023D9" w:rsidRPr="00BE2914">
        <w:rPr>
          <w:rFonts w:ascii="Arial" w:hAnsi="Arial"/>
          <w:lang w:val="en-US"/>
        </w:rPr>
        <w:t>'</w:t>
      </w:r>
      <w:r w:rsidR="008E7196" w:rsidRPr="00BE2914">
        <w:rPr>
          <w:rFonts w:ascii="Arial" w:hAnsi="Arial"/>
          <w:lang w:val="en-US"/>
        </w:rPr>
        <w:t xml:space="preserve">s pre-tax profits fall 20% due to </w:t>
      </w:r>
      <w:r w:rsidR="000023D9" w:rsidRPr="00BE2914">
        <w:rPr>
          <w:rFonts w:ascii="Arial" w:hAnsi="Arial"/>
          <w:lang w:val="en-US"/>
        </w:rPr>
        <w:t xml:space="preserve">the </w:t>
      </w:r>
      <w:r w:rsidR="008E7196" w:rsidRPr="00BE2914">
        <w:rPr>
          <w:rFonts w:ascii="Arial" w:hAnsi="Arial"/>
          <w:lang w:val="en-US"/>
        </w:rPr>
        <w:t xml:space="preserve">COVID crisis </w:t>
      </w:r>
      <w:r w:rsidR="0029665F" w:rsidRPr="00BE2914">
        <w:rPr>
          <w:rFonts w:ascii="Arial" w:hAnsi="Arial"/>
          <w:lang w:val="en-US"/>
        </w:rPr>
        <w:t>(</w:t>
      </w:r>
      <w:r w:rsidR="0029665F" w:rsidRPr="00BE2914">
        <w:rPr>
          <w:rFonts w:ascii="Arial" w:hAnsi="Arial"/>
          <w:shd w:val="clear" w:color="auto" w:fill="FFFFFF"/>
        </w:rPr>
        <w:t>Fadeyi, 2020</w:t>
      </w:r>
      <w:r w:rsidR="0029665F" w:rsidRPr="00BE2914">
        <w:rPr>
          <w:rFonts w:ascii="Arial" w:hAnsi="Arial"/>
          <w:shd w:val="clear" w:color="auto" w:fill="FFFFFF"/>
          <w:lang w:val="en-US"/>
        </w:rPr>
        <w:t>)</w:t>
      </w:r>
      <w:r w:rsidR="008E7196" w:rsidRPr="00BE2914">
        <w:rPr>
          <w:rFonts w:ascii="Arial" w:hAnsi="Arial"/>
          <w:lang w:val="en-US"/>
        </w:rPr>
        <w:t xml:space="preserve">. According to </w:t>
      </w:r>
      <w:r w:rsidR="0029665F" w:rsidRPr="00BE2914">
        <w:rPr>
          <w:rFonts w:ascii="Arial" w:hAnsi="Arial"/>
          <w:shd w:val="clear" w:color="auto" w:fill="FFFFFF"/>
        </w:rPr>
        <w:t>Hashim</w:t>
      </w:r>
      <w:r w:rsidR="0029665F" w:rsidRPr="00BE2914">
        <w:rPr>
          <w:rFonts w:ascii="Arial" w:hAnsi="Arial"/>
          <w:shd w:val="clear" w:color="auto" w:fill="FFFFFF"/>
          <w:lang w:val="en-US"/>
        </w:rPr>
        <w:t xml:space="preserve"> et al. (2021)</w:t>
      </w:r>
      <w:r w:rsidR="008E7196" w:rsidRPr="00BE2914">
        <w:rPr>
          <w:rFonts w:ascii="Arial" w:hAnsi="Arial"/>
          <w:lang w:val="en-US"/>
        </w:rPr>
        <w:t xml:space="preserve">, Tesco continued to pay wages to its </w:t>
      </w:r>
      <w:r w:rsidR="00155B44" w:rsidRPr="00BE2914">
        <w:rPr>
          <w:rFonts w:ascii="Arial" w:hAnsi="Arial"/>
          <w:lang w:val="en-US"/>
        </w:rPr>
        <w:t>employees</w:t>
      </w:r>
      <w:r w:rsidR="000023D9" w:rsidRPr="00BE2914">
        <w:rPr>
          <w:rFonts w:ascii="Arial" w:hAnsi="Arial"/>
          <w:lang w:val="en-US"/>
        </w:rPr>
        <w:t xml:space="preserve"> despite</w:t>
      </w:r>
      <w:r w:rsidR="008E7196" w:rsidRPr="00BE2914">
        <w:rPr>
          <w:rFonts w:ascii="Arial" w:hAnsi="Arial"/>
          <w:lang w:val="en-US"/>
        </w:rPr>
        <w:t xml:space="preserve"> the limited work</w:t>
      </w:r>
      <w:r w:rsidR="00B92E65" w:rsidRPr="00BE2914">
        <w:rPr>
          <w:rFonts w:ascii="Arial" w:hAnsi="Arial"/>
          <w:lang w:val="en-US"/>
        </w:rPr>
        <w:t xml:space="preserve"> shifts. Additionally, </w:t>
      </w:r>
      <w:r w:rsidR="00160877" w:rsidRPr="00BE2914">
        <w:rPr>
          <w:rFonts w:ascii="Arial" w:hAnsi="Arial"/>
          <w:lang w:val="en-US"/>
        </w:rPr>
        <w:t>Tesco</w:t>
      </w:r>
      <w:r w:rsidR="000023D9" w:rsidRPr="00BE2914">
        <w:rPr>
          <w:rFonts w:ascii="Arial" w:hAnsi="Arial"/>
          <w:lang w:val="en-US"/>
        </w:rPr>
        <w:t>'</w:t>
      </w:r>
      <w:r w:rsidR="00160877" w:rsidRPr="00BE2914">
        <w:rPr>
          <w:rFonts w:ascii="Arial" w:hAnsi="Arial"/>
          <w:lang w:val="en-US"/>
        </w:rPr>
        <w:t>s management shared their concerns about the increasing cost of trading during the lockdown. The management declared</w:t>
      </w:r>
      <w:r w:rsidR="00B06B3B" w:rsidRPr="00BE2914">
        <w:rPr>
          <w:rFonts w:ascii="Arial" w:hAnsi="Arial"/>
          <w:lang w:val="en-US"/>
        </w:rPr>
        <w:t xml:space="preserve"> that Tesco bear</w:t>
      </w:r>
      <w:r w:rsidR="000023D9" w:rsidRPr="00BE2914">
        <w:rPr>
          <w:rFonts w:ascii="Arial" w:hAnsi="Arial"/>
          <w:lang w:val="en-US"/>
        </w:rPr>
        <w:t>s</w:t>
      </w:r>
      <w:r w:rsidR="00B06B3B" w:rsidRPr="00BE2914">
        <w:rPr>
          <w:rFonts w:ascii="Arial" w:hAnsi="Arial"/>
          <w:lang w:val="en-US"/>
        </w:rPr>
        <w:t xml:space="preserve"> a massive increase in the cost of trading as it has to oversee the health concerns of both employees and the customers. </w:t>
      </w:r>
    </w:p>
    <w:p w14:paraId="7774CD5D" w14:textId="72FDD905" w:rsidR="00A53DA6" w:rsidRPr="00BE2914" w:rsidRDefault="000023D9" w:rsidP="00A53DA6">
      <w:pPr>
        <w:rPr>
          <w:rFonts w:ascii="Arial" w:hAnsi="Arial"/>
          <w:lang w:val="en-US"/>
        </w:rPr>
      </w:pPr>
      <w:r w:rsidRPr="00BE2914">
        <w:rPr>
          <w:rFonts w:ascii="Arial" w:hAnsi="Arial"/>
          <w:lang w:val="en-US"/>
        </w:rPr>
        <w:t>O</w:t>
      </w:r>
      <w:r w:rsidR="00EA2E46" w:rsidRPr="00BE2914">
        <w:rPr>
          <w:rFonts w:ascii="Arial" w:hAnsi="Arial"/>
          <w:lang w:val="en-US"/>
        </w:rPr>
        <w:t>ther critical macro</w:t>
      </w:r>
      <w:r w:rsidRPr="00BE2914">
        <w:rPr>
          <w:rFonts w:ascii="Arial" w:hAnsi="Arial"/>
          <w:lang w:val="en-US"/>
        </w:rPr>
        <w:t>-</w:t>
      </w:r>
      <w:r w:rsidR="00EA2E46" w:rsidRPr="00BE2914">
        <w:rPr>
          <w:rFonts w:ascii="Arial" w:hAnsi="Arial"/>
          <w:lang w:val="en-US"/>
        </w:rPr>
        <w:t>environmental forces include</w:t>
      </w:r>
      <w:r w:rsidR="0054592C" w:rsidRPr="00BE2914">
        <w:rPr>
          <w:rFonts w:ascii="Arial" w:hAnsi="Arial"/>
          <w:lang w:val="en-US"/>
        </w:rPr>
        <w:t xml:space="preserve"> politics and legislation. Current withdrawal from </w:t>
      </w:r>
      <w:r w:rsidRPr="00BE2914">
        <w:rPr>
          <w:rFonts w:ascii="Arial" w:hAnsi="Arial"/>
          <w:lang w:val="en-US"/>
        </w:rPr>
        <w:t xml:space="preserve">the </w:t>
      </w:r>
      <w:r w:rsidR="0054592C" w:rsidRPr="00BE2914">
        <w:rPr>
          <w:rFonts w:ascii="Arial" w:hAnsi="Arial"/>
          <w:lang w:val="en-US"/>
        </w:rPr>
        <w:t xml:space="preserve">UN will intensely influence the working paradigm of Tesco. Although trading freedom was the main motive for Brexit, its consequence is still a question mark. </w:t>
      </w:r>
      <w:r w:rsidRPr="00BE2914">
        <w:rPr>
          <w:rFonts w:ascii="Arial" w:hAnsi="Arial"/>
          <w:lang w:val="en-US"/>
        </w:rPr>
        <w:t>Brexit may overlay the trading legislation on UK-</w:t>
      </w:r>
      <w:r w:rsidR="0054592C" w:rsidRPr="00BE2914">
        <w:rPr>
          <w:rFonts w:ascii="Arial" w:hAnsi="Arial"/>
          <w:lang w:val="en-US"/>
        </w:rPr>
        <w:t xml:space="preserve">based traders, but the </w:t>
      </w:r>
      <w:r w:rsidRPr="00BE2914">
        <w:rPr>
          <w:rFonts w:ascii="Arial" w:hAnsi="Arial"/>
          <w:lang w:val="en-US"/>
        </w:rPr>
        <w:t>UN still governs the domestic traders</w:t>
      </w:r>
      <w:r w:rsidR="0054592C" w:rsidRPr="00BE2914">
        <w:rPr>
          <w:rFonts w:ascii="Arial" w:hAnsi="Arial"/>
          <w:lang w:val="en-US"/>
        </w:rPr>
        <w:t>. Hence, th</w:t>
      </w:r>
      <w:r w:rsidR="00751B3F" w:rsidRPr="00BE2914">
        <w:rPr>
          <w:rFonts w:ascii="Arial" w:hAnsi="Arial"/>
          <w:lang w:val="en-US"/>
        </w:rPr>
        <w:t>e</w:t>
      </w:r>
      <w:r w:rsidR="0054592C" w:rsidRPr="00BE2914">
        <w:rPr>
          <w:rFonts w:ascii="Arial" w:hAnsi="Arial"/>
          <w:lang w:val="en-US"/>
        </w:rPr>
        <w:t>s</w:t>
      </w:r>
      <w:r w:rsidR="00751B3F" w:rsidRPr="00BE2914">
        <w:rPr>
          <w:rFonts w:ascii="Arial" w:hAnsi="Arial"/>
          <w:lang w:val="en-US"/>
        </w:rPr>
        <w:t>e</w:t>
      </w:r>
      <w:r w:rsidR="0054592C" w:rsidRPr="00BE2914">
        <w:rPr>
          <w:rFonts w:ascii="Arial" w:hAnsi="Arial"/>
          <w:lang w:val="en-US"/>
        </w:rPr>
        <w:t xml:space="preserve"> differentiating legislations may trigger the trading spectrum of Tesco while trading in domestic</w:t>
      </w:r>
      <w:r w:rsidR="00751B3F" w:rsidRPr="00BE2914">
        <w:rPr>
          <w:rFonts w:ascii="Arial" w:hAnsi="Arial"/>
          <w:lang w:val="en-US"/>
        </w:rPr>
        <w:t>ally</w:t>
      </w:r>
      <w:r w:rsidR="0054592C" w:rsidRPr="00BE2914">
        <w:rPr>
          <w:rFonts w:ascii="Arial" w:hAnsi="Arial"/>
          <w:lang w:val="en-US"/>
        </w:rPr>
        <w:t xml:space="preserve"> host</w:t>
      </w:r>
      <w:r w:rsidR="00751B3F" w:rsidRPr="00BE2914">
        <w:rPr>
          <w:rFonts w:ascii="Arial" w:hAnsi="Arial"/>
          <w:lang w:val="en-US"/>
        </w:rPr>
        <w:t>ed</w:t>
      </w:r>
      <w:r w:rsidR="0054592C" w:rsidRPr="00BE2914">
        <w:rPr>
          <w:rFonts w:ascii="Arial" w:hAnsi="Arial"/>
          <w:lang w:val="en-US"/>
        </w:rPr>
        <w:t xml:space="preserve"> regions. </w:t>
      </w:r>
    </w:p>
    <w:p w14:paraId="5B6AF3FB" w14:textId="1482AE60" w:rsidR="00053644" w:rsidRPr="00BE2914" w:rsidRDefault="00053644" w:rsidP="00301B93">
      <w:pPr>
        <w:pStyle w:val="Heading2"/>
        <w:rPr>
          <w:rFonts w:ascii="Arial" w:hAnsi="Arial"/>
        </w:rPr>
      </w:pPr>
      <w:r w:rsidRPr="00BE2914">
        <w:rPr>
          <w:rFonts w:ascii="Arial" w:hAnsi="Arial"/>
        </w:rPr>
        <w:t>Micro Environment</w:t>
      </w:r>
    </w:p>
    <w:p w14:paraId="66CA309A" w14:textId="470E93C6" w:rsidR="00A53DA6" w:rsidRPr="00BE2914" w:rsidRDefault="00301B93" w:rsidP="004B570F">
      <w:pPr>
        <w:rPr>
          <w:rFonts w:ascii="Arial" w:hAnsi="Arial"/>
          <w:lang w:val="en-US"/>
        </w:rPr>
      </w:pPr>
      <w:r w:rsidRPr="00BE2914">
        <w:rPr>
          <w:rFonts w:ascii="Arial" w:hAnsi="Arial"/>
          <w:lang w:val="en-US"/>
        </w:rPr>
        <w:t xml:space="preserve">All the forces </w:t>
      </w:r>
      <w:r w:rsidR="000023D9" w:rsidRPr="00BE2914">
        <w:rPr>
          <w:rFonts w:ascii="Arial" w:hAnsi="Arial"/>
          <w:lang w:val="en-US"/>
        </w:rPr>
        <w:t>within a business' immediate reach make</w:t>
      </w:r>
      <w:r w:rsidRPr="00BE2914">
        <w:rPr>
          <w:rFonts w:ascii="Arial" w:hAnsi="Arial"/>
          <w:lang w:val="en-US"/>
        </w:rPr>
        <w:t xml:space="preserve"> up the micro-environment of that </w:t>
      </w:r>
      <w:r w:rsidR="007432A3" w:rsidRPr="00BE2914">
        <w:rPr>
          <w:rFonts w:ascii="Arial" w:hAnsi="Arial"/>
          <w:lang w:val="en-US"/>
        </w:rPr>
        <w:t xml:space="preserve">business </w:t>
      </w:r>
      <w:r w:rsidR="002853AD" w:rsidRPr="00BE2914">
        <w:rPr>
          <w:rFonts w:ascii="Arial" w:hAnsi="Arial"/>
          <w:lang w:val="en-US"/>
        </w:rPr>
        <w:t>(</w:t>
      </w:r>
      <w:r w:rsidR="002853AD" w:rsidRPr="00BE2914">
        <w:rPr>
          <w:rFonts w:ascii="Arial" w:hAnsi="Arial"/>
          <w:shd w:val="clear" w:color="auto" w:fill="FFFFFF"/>
        </w:rPr>
        <w:t>Alexander, 2020</w:t>
      </w:r>
      <w:r w:rsidR="002853AD" w:rsidRPr="00BE2914">
        <w:rPr>
          <w:rFonts w:ascii="Arial" w:hAnsi="Arial"/>
          <w:shd w:val="clear" w:color="auto" w:fill="FFFFFF"/>
          <w:lang w:val="en-US"/>
        </w:rPr>
        <w:t>)</w:t>
      </w:r>
      <w:r w:rsidR="007432A3" w:rsidRPr="00BE2914">
        <w:rPr>
          <w:rFonts w:ascii="Arial" w:hAnsi="Arial"/>
          <w:lang w:val="en-US"/>
        </w:rPr>
        <w:t>. In other words, the forces within which a firm operates its day-to-day functions are its micro-environment. Broadly, customer</w:t>
      </w:r>
      <w:r w:rsidR="000023D9" w:rsidRPr="00BE2914">
        <w:rPr>
          <w:rFonts w:ascii="Arial" w:hAnsi="Arial"/>
          <w:lang w:val="en-US"/>
        </w:rPr>
        <w:t>s</w:t>
      </w:r>
      <w:r w:rsidR="007432A3" w:rsidRPr="00BE2914">
        <w:rPr>
          <w:rFonts w:ascii="Arial" w:hAnsi="Arial"/>
          <w:lang w:val="en-US"/>
        </w:rPr>
        <w:t xml:space="preserve">, competitors, suppliers, distributors, </w:t>
      </w:r>
      <w:r w:rsidR="00C470FC" w:rsidRPr="00BE2914">
        <w:rPr>
          <w:rFonts w:ascii="Arial" w:hAnsi="Arial"/>
          <w:lang w:val="en-US"/>
        </w:rPr>
        <w:t xml:space="preserve">and </w:t>
      </w:r>
      <w:r w:rsidR="000023D9" w:rsidRPr="00BE2914">
        <w:rPr>
          <w:rFonts w:ascii="Arial" w:hAnsi="Arial"/>
          <w:lang w:val="en-US"/>
        </w:rPr>
        <w:t xml:space="preserve">the </w:t>
      </w:r>
      <w:r w:rsidR="00C470FC" w:rsidRPr="00BE2914">
        <w:rPr>
          <w:rFonts w:ascii="Arial" w:hAnsi="Arial"/>
          <w:lang w:val="en-US"/>
        </w:rPr>
        <w:t>public are key examples of micro-environment.</w:t>
      </w:r>
      <w:r w:rsidR="004B570F" w:rsidRPr="00BE2914">
        <w:rPr>
          <w:rFonts w:ascii="Arial" w:hAnsi="Arial"/>
          <w:lang w:val="en-US"/>
        </w:rPr>
        <w:t xml:space="preserve"> </w:t>
      </w:r>
      <w:r w:rsidR="005D2C9D" w:rsidRPr="00BE2914">
        <w:rPr>
          <w:rFonts w:ascii="Arial" w:hAnsi="Arial"/>
          <w:lang w:val="en-US"/>
        </w:rPr>
        <w:t>Porter</w:t>
      </w:r>
      <w:r w:rsidR="000023D9" w:rsidRPr="00BE2914">
        <w:rPr>
          <w:rFonts w:ascii="Arial" w:hAnsi="Arial"/>
          <w:lang w:val="en-US"/>
        </w:rPr>
        <w:t>'</w:t>
      </w:r>
      <w:r w:rsidR="005D2C9D" w:rsidRPr="00BE2914">
        <w:rPr>
          <w:rFonts w:ascii="Arial" w:hAnsi="Arial"/>
          <w:lang w:val="en-US"/>
        </w:rPr>
        <w:t>s Five Forces</w:t>
      </w:r>
      <w:r w:rsidR="004B570F" w:rsidRPr="00BE2914">
        <w:rPr>
          <w:rFonts w:ascii="Arial" w:hAnsi="Arial"/>
          <w:lang w:val="en-US"/>
        </w:rPr>
        <w:t xml:space="preserve"> analysis is the most inclusive model for understanding</w:t>
      </w:r>
      <w:r w:rsidR="005D2C9D" w:rsidRPr="00BE2914">
        <w:rPr>
          <w:rFonts w:ascii="Arial" w:hAnsi="Arial"/>
          <w:lang w:val="en-US"/>
        </w:rPr>
        <w:t xml:space="preserve"> the micro-environment of any business </w:t>
      </w:r>
      <w:r w:rsidR="001C206C" w:rsidRPr="00BE2914">
        <w:rPr>
          <w:rFonts w:ascii="Arial" w:hAnsi="Arial"/>
          <w:lang w:val="en-US"/>
        </w:rPr>
        <w:t>(</w:t>
      </w:r>
      <w:r w:rsidR="001C206C" w:rsidRPr="00BE2914">
        <w:rPr>
          <w:rFonts w:ascii="Arial" w:hAnsi="Arial"/>
          <w:shd w:val="clear" w:color="auto" w:fill="FFFFFF"/>
        </w:rPr>
        <w:t>Pauzi, 2017</w:t>
      </w:r>
      <w:r w:rsidR="001C206C" w:rsidRPr="00BE2914">
        <w:rPr>
          <w:rFonts w:ascii="Arial" w:hAnsi="Arial"/>
          <w:shd w:val="clear" w:color="auto" w:fill="FFFFFF"/>
          <w:lang w:val="en-US"/>
        </w:rPr>
        <w:t>)</w:t>
      </w:r>
      <w:r w:rsidR="005D2C9D" w:rsidRPr="00BE2914">
        <w:rPr>
          <w:rFonts w:ascii="Arial" w:hAnsi="Arial"/>
          <w:lang w:val="en-US"/>
        </w:rPr>
        <w:t xml:space="preserve">. Correspondingly, this section briefly </w:t>
      </w:r>
      <w:r w:rsidR="00397847" w:rsidRPr="00BE2914">
        <w:rPr>
          <w:rFonts w:ascii="Arial" w:hAnsi="Arial"/>
          <w:lang w:val="en-US"/>
        </w:rPr>
        <w:t>outlines</w:t>
      </w:r>
      <w:r w:rsidR="005D2C9D" w:rsidRPr="00BE2914">
        <w:rPr>
          <w:rFonts w:ascii="Arial" w:hAnsi="Arial"/>
          <w:lang w:val="en-US"/>
        </w:rPr>
        <w:t xml:space="preserve"> the microenvironment of Tesco via Porter</w:t>
      </w:r>
      <w:r w:rsidR="000023D9" w:rsidRPr="00BE2914">
        <w:rPr>
          <w:rFonts w:ascii="Arial" w:hAnsi="Arial"/>
          <w:lang w:val="en-US"/>
        </w:rPr>
        <w:t>'</w:t>
      </w:r>
      <w:r w:rsidR="005D2C9D" w:rsidRPr="00BE2914">
        <w:rPr>
          <w:rFonts w:ascii="Arial" w:hAnsi="Arial"/>
          <w:lang w:val="en-US"/>
        </w:rPr>
        <w:t>s Five Forces model in Table 2.</w:t>
      </w:r>
    </w:p>
    <w:p w14:paraId="3CF0B5FF" w14:textId="2CD65E7B" w:rsidR="00DB77AB" w:rsidRPr="00BE2914" w:rsidRDefault="00DB77AB" w:rsidP="003958F7">
      <w:pPr>
        <w:pStyle w:val="Heading3"/>
        <w:rPr>
          <w:rFonts w:ascii="Arial" w:hAnsi="Arial"/>
        </w:rPr>
      </w:pPr>
      <w:r w:rsidRPr="00BE2914">
        <w:rPr>
          <w:rFonts w:ascii="Arial" w:hAnsi="Arial"/>
        </w:rPr>
        <w:lastRenderedPageBreak/>
        <w:t>Porter</w:t>
      </w:r>
      <w:r w:rsidR="000023D9" w:rsidRPr="00BE2914">
        <w:rPr>
          <w:rFonts w:ascii="Arial" w:hAnsi="Arial"/>
        </w:rPr>
        <w:t>'</w:t>
      </w:r>
      <w:r w:rsidRPr="00BE2914">
        <w:rPr>
          <w:rFonts w:ascii="Arial" w:hAnsi="Arial"/>
        </w:rPr>
        <w:t>s Five Forces</w:t>
      </w:r>
    </w:p>
    <w:p w14:paraId="60F584CF" w14:textId="0A4FAAF6" w:rsidR="00A84FDA" w:rsidRPr="00BE2914" w:rsidRDefault="00A84FDA" w:rsidP="00A84FDA">
      <w:pPr>
        <w:rPr>
          <w:rFonts w:ascii="Arial" w:hAnsi="Arial"/>
          <w:lang w:val="en-US"/>
        </w:rPr>
      </w:pPr>
      <w:r w:rsidRPr="00BE2914">
        <w:rPr>
          <w:rFonts w:ascii="Arial" w:hAnsi="Arial"/>
          <w:lang w:val="en-US"/>
        </w:rPr>
        <w:t xml:space="preserve">According to </w:t>
      </w:r>
      <w:r w:rsidR="00CE1444" w:rsidRPr="00BE2914">
        <w:rPr>
          <w:rFonts w:ascii="Arial" w:hAnsi="Arial"/>
          <w:shd w:val="clear" w:color="auto" w:fill="FFFFFF"/>
        </w:rPr>
        <w:t>Coe</w:t>
      </w:r>
      <w:r w:rsidR="00CE1444" w:rsidRPr="00BE2914">
        <w:rPr>
          <w:rFonts w:ascii="Arial" w:hAnsi="Arial"/>
          <w:shd w:val="clear" w:color="auto" w:fill="FFFFFF"/>
          <w:lang w:val="en-US"/>
        </w:rPr>
        <w:t xml:space="preserve"> et al. (2017)</w:t>
      </w:r>
      <w:r w:rsidRPr="00BE2914">
        <w:rPr>
          <w:rFonts w:ascii="Arial" w:hAnsi="Arial"/>
          <w:lang w:val="en-US"/>
        </w:rPr>
        <w:t>, Porter</w:t>
      </w:r>
      <w:r w:rsidR="000023D9" w:rsidRPr="00BE2914">
        <w:rPr>
          <w:rFonts w:ascii="Arial" w:hAnsi="Arial"/>
          <w:lang w:val="en-US"/>
        </w:rPr>
        <w:t>'</w:t>
      </w:r>
      <w:r w:rsidRPr="00BE2914">
        <w:rPr>
          <w:rFonts w:ascii="Arial" w:hAnsi="Arial"/>
          <w:lang w:val="en-US"/>
        </w:rPr>
        <w:t>s five forces model analy</w:t>
      </w:r>
      <w:r w:rsidR="000023D9" w:rsidRPr="00BE2914">
        <w:rPr>
          <w:rFonts w:ascii="Arial" w:hAnsi="Arial"/>
          <w:lang w:val="en-US"/>
        </w:rPr>
        <w:t>s</w:t>
      </w:r>
      <w:r w:rsidRPr="00BE2914">
        <w:rPr>
          <w:rFonts w:ascii="Arial" w:hAnsi="Arial"/>
          <w:lang w:val="en-US"/>
        </w:rPr>
        <w:t xml:space="preserve">es the </w:t>
      </w:r>
      <w:r w:rsidR="000023D9" w:rsidRPr="00BE2914">
        <w:rPr>
          <w:rFonts w:ascii="Arial" w:hAnsi="Arial"/>
          <w:lang w:val="en-US"/>
        </w:rPr>
        <w:t>c</w:t>
      </w:r>
      <w:r w:rsidRPr="00BE2914">
        <w:rPr>
          <w:rFonts w:ascii="Arial" w:hAnsi="Arial"/>
          <w:lang w:val="en-US"/>
        </w:rPr>
        <w:t xml:space="preserve">ompetition, supply side, demand side, and </w:t>
      </w:r>
      <w:r w:rsidR="0080075B" w:rsidRPr="00BE2914">
        <w:rPr>
          <w:rFonts w:ascii="Arial" w:hAnsi="Arial"/>
          <w:lang w:val="en-US"/>
        </w:rPr>
        <w:t xml:space="preserve">immediate threats of an industry. </w:t>
      </w:r>
      <w:r w:rsidR="000023D9" w:rsidRPr="00BE2914">
        <w:rPr>
          <w:rFonts w:ascii="Arial" w:hAnsi="Arial"/>
          <w:lang w:val="en-US"/>
        </w:rPr>
        <w:t xml:space="preserve">This section aims to </w:t>
      </w:r>
      <w:proofErr w:type="spellStart"/>
      <w:r w:rsidR="000023D9" w:rsidRPr="00BE2914">
        <w:rPr>
          <w:rFonts w:ascii="Arial" w:hAnsi="Arial"/>
          <w:lang w:val="en-US"/>
        </w:rPr>
        <w:t>analyse</w:t>
      </w:r>
      <w:proofErr w:type="spellEnd"/>
      <w:r w:rsidR="000023D9" w:rsidRPr="00BE2914">
        <w:rPr>
          <w:rFonts w:ascii="Arial" w:hAnsi="Arial"/>
          <w:lang w:val="en-US"/>
        </w:rPr>
        <w:t xml:space="preserve"> the micro-environment of Tesco. I</w:t>
      </w:r>
      <w:r w:rsidR="0080075B" w:rsidRPr="00BE2914">
        <w:rPr>
          <w:rFonts w:ascii="Arial" w:hAnsi="Arial"/>
          <w:lang w:val="en-US"/>
        </w:rPr>
        <w:t>t applies Porter</w:t>
      </w:r>
      <w:r w:rsidR="000023D9" w:rsidRPr="00BE2914">
        <w:rPr>
          <w:rFonts w:ascii="Arial" w:hAnsi="Arial"/>
          <w:lang w:val="en-US"/>
        </w:rPr>
        <w:t>'</w:t>
      </w:r>
      <w:r w:rsidR="0080075B" w:rsidRPr="00BE2914">
        <w:rPr>
          <w:rFonts w:ascii="Arial" w:hAnsi="Arial"/>
          <w:lang w:val="en-US"/>
        </w:rPr>
        <w:t xml:space="preserve">s five forces to screen five elements of </w:t>
      </w:r>
      <w:r w:rsidR="000023D9" w:rsidRPr="00BE2914">
        <w:rPr>
          <w:rFonts w:ascii="Arial" w:hAnsi="Arial"/>
          <w:lang w:val="en-US"/>
        </w:rPr>
        <w:t xml:space="preserve">the </w:t>
      </w:r>
      <w:r w:rsidR="0080075B" w:rsidRPr="00BE2914">
        <w:rPr>
          <w:rFonts w:ascii="Arial" w:hAnsi="Arial"/>
          <w:lang w:val="en-US"/>
        </w:rPr>
        <w:t>micro-environment</w:t>
      </w:r>
      <w:r w:rsidR="000023D9" w:rsidRPr="00BE2914">
        <w:rPr>
          <w:rFonts w:ascii="Arial" w:hAnsi="Arial"/>
          <w:lang w:val="en-US"/>
        </w:rPr>
        <w:t>,</w:t>
      </w:r>
      <w:r w:rsidR="0080075B" w:rsidRPr="00BE2914">
        <w:rPr>
          <w:rFonts w:ascii="Arial" w:hAnsi="Arial"/>
          <w:lang w:val="en-US"/>
        </w:rPr>
        <w:t xml:space="preserve"> including </w:t>
      </w:r>
      <w:r w:rsidR="000023D9" w:rsidRPr="00BE2914">
        <w:rPr>
          <w:rFonts w:ascii="Arial" w:hAnsi="Arial"/>
          <w:lang w:val="en-US"/>
        </w:rPr>
        <w:t>c</w:t>
      </w:r>
      <w:r w:rsidR="0080075B" w:rsidRPr="00BE2914">
        <w:rPr>
          <w:rFonts w:ascii="Arial" w:hAnsi="Arial"/>
          <w:lang w:val="en-US"/>
        </w:rPr>
        <w:t xml:space="preserve">ompetition, suppliers, buyers, substitutes, and newcomers. </w:t>
      </w:r>
    </w:p>
    <w:tbl>
      <w:tblPr>
        <w:tblStyle w:val="TableGrid"/>
        <w:tblW w:w="8642" w:type="dxa"/>
        <w:tblLook w:val="04A0" w:firstRow="1" w:lastRow="0" w:firstColumn="1" w:lastColumn="0" w:noHBand="0" w:noVBand="1"/>
      </w:tblPr>
      <w:tblGrid>
        <w:gridCol w:w="2122"/>
        <w:gridCol w:w="5103"/>
        <w:gridCol w:w="1417"/>
      </w:tblGrid>
      <w:tr w:rsidR="00F0032D" w:rsidRPr="00BE2914" w14:paraId="299619A7" w14:textId="77777777" w:rsidTr="00B85D43">
        <w:tc>
          <w:tcPr>
            <w:tcW w:w="2122" w:type="dxa"/>
          </w:tcPr>
          <w:p w14:paraId="7047D077" w14:textId="6CFDEC44" w:rsidR="00F0032D" w:rsidRPr="00BE2914" w:rsidRDefault="00F0032D" w:rsidP="00F0032D">
            <w:pPr>
              <w:spacing w:line="240" w:lineRule="auto"/>
              <w:ind w:firstLine="0"/>
              <w:rPr>
                <w:rFonts w:ascii="Arial" w:hAnsi="Arial"/>
                <w:lang w:val="en-US"/>
              </w:rPr>
            </w:pPr>
            <w:r w:rsidRPr="00BE2914">
              <w:rPr>
                <w:rFonts w:ascii="Arial" w:hAnsi="Arial"/>
                <w:lang w:val="en-US"/>
              </w:rPr>
              <w:t>Porter</w:t>
            </w:r>
            <w:r w:rsidR="000023D9" w:rsidRPr="00BE2914">
              <w:rPr>
                <w:rFonts w:ascii="Arial" w:hAnsi="Arial"/>
                <w:lang w:val="en-US"/>
              </w:rPr>
              <w:t>'</w:t>
            </w:r>
            <w:r w:rsidRPr="00BE2914">
              <w:rPr>
                <w:rFonts w:ascii="Arial" w:hAnsi="Arial"/>
                <w:lang w:val="en-US"/>
              </w:rPr>
              <w:t>s Five Forces</w:t>
            </w:r>
          </w:p>
        </w:tc>
        <w:tc>
          <w:tcPr>
            <w:tcW w:w="5103" w:type="dxa"/>
          </w:tcPr>
          <w:p w14:paraId="0E15478A" w14:textId="1E487BF9" w:rsidR="00F0032D" w:rsidRPr="00BE2914" w:rsidRDefault="00F0032D" w:rsidP="00F0032D">
            <w:pPr>
              <w:spacing w:line="240" w:lineRule="auto"/>
              <w:ind w:firstLine="0"/>
              <w:rPr>
                <w:rFonts w:ascii="Arial" w:hAnsi="Arial"/>
                <w:lang w:val="en-US"/>
              </w:rPr>
            </w:pPr>
            <w:r w:rsidRPr="00BE2914">
              <w:rPr>
                <w:rFonts w:ascii="Arial" w:hAnsi="Arial"/>
                <w:lang w:val="en-US"/>
              </w:rPr>
              <w:t>Impact</w:t>
            </w:r>
          </w:p>
        </w:tc>
        <w:tc>
          <w:tcPr>
            <w:tcW w:w="1417" w:type="dxa"/>
          </w:tcPr>
          <w:p w14:paraId="61663898" w14:textId="11926B35" w:rsidR="00F0032D" w:rsidRPr="00BE2914" w:rsidRDefault="00F0032D" w:rsidP="00F0032D">
            <w:pPr>
              <w:spacing w:line="240" w:lineRule="auto"/>
              <w:ind w:firstLine="0"/>
              <w:rPr>
                <w:rFonts w:ascii="Arial" w:hAnsi="Arial"/>
                <w:lang w:val="en-US"/>
              </w:rPr>
            </w:pPr>
            <w:r w:rsidRPr="00BE2914">
              <w:rPr>
                <w:rFonts w:ascii="Arial" w:hAnsi="Arial"/>
                <w:lang w:val="en-US"/>
              </w:rPr>
              <w:t>I</w:t>
            </w:r>
            <w:r w:rsidR="00B85D43" w:rsidRPr="00BE2914">
              <w:rPr>
                <w:rFonts w:ascii="Arial" w:hAnsi="Arial"/>
                <w:lang w:val="en-US"/>
              </w:rPr>
              <w:t>ntensity</w:t>
            </w:r>
          </w:p>
        </w:tc>
      </w:tr>
      <w:tr w:rsidR="00F0032D" w:rsidRPr="00BE2914" w14:paraId="3FA7A275" w14:textId="77777777" w:rsidTr="00B85D43">
        <w:tc>
          <w:tcPr>
            <w:tcW w:w="2122" w:type="dxa"/>
          </w:tcPr>
          <w:p w14:paraId="7E62EDDC" w14:textId="43923620" w:rsidR="00F0032D" w:rsidRPr="00BE2914" w:rsidRDefault="00B85D43" w:rsidP="00F0032D">
            <w:pPr>
              <w:spacing w:line="240" w:lineRule="auto"/>
              <w:ind w:firstLine="0"/>
              <w:rPr>
                <w:rFonts w:ascii="Arial" w:hAnsi="Arial"/>
                <w:lang w:val="en-US"/>
              </w:rPr>
            </w:pPr>
            <w:r w:rsidRPr="00BE2914">
              <w:rPr>
                <w:rFonts w:ascii="Arial" w:hAnsi="Arial"/>
                <w:lang w:val="en-US"/>
              </w:rPr>
              <w:t>Competitive Rivalry</w:t>
            </w:r>
          </w:p>
        </w:tc>
        <w:tc>
          <w:tcPr>
            <w:tcW w:w="5103" w:type="dxa"/>
          </w:tcPr>
          <w:p w14:paraId="6048B890" w14:textId="1965DA12" w:rsidR="00F0032D" w:rsidRPr="00BE2914" w:rsidRDefault="00337B9D" w:rsidP="00F0032D">
            <w:pPr>
              <w:spacing w:line="240" w:lineRule="auto"/>
              <w:ind w:firstLine="0"/>
              <w:rPr>
                <w:rFonts w:ascii="Arial" w:hAnsi="Arial"/>
                <w:lang w:val="en-US"/>
              </w:rPr>
            </w:pPr>
            <w:r w:rsidRPr="00BE2914">
              <w:rPr>
                <w:rFonts w:ascii="Arial" w:hAnsi="Arial"/>
                <w:lang w:val="en-US"/>
              </w:rPr>
              <w:t xml:space="preserve">The retail </w:t>
            </w:r>
            <w:proofErr w:type="gramStart"/>
            <w:r w:rsidRPr="00BE2914">
              <w:rPr>
                <w:rFonts w:ascii="Arial" w:hAnsi="Arial"/>
                <w:lang w:val="en-US"/>
              </w:rPr>
              <w:t>industry experience</w:t>
            </w:r>
            <w:proofErr w:type="gramEnd"/>
            <w:r w:rsidRPr="00BE2914">
              <w:rPr>
                <w:rFonts w:ascii="Arial" w:hAnsi="Arial"/>
                <w:lang w:val="en-US"/>
              </w:rPr>
              <w:t xml:space="preserve"> </w:t>
            </w:r>
            <w:r w:rsidR="000023D9" w:rsidRPr="00BE2914">
              <w:rPr>
                <w:rFonts w:ascii="Arial" w:hAnsi="Arial"/>
                <w:lang w:val="en-US"/>
              </w:rPr>
              <w:t xml:space="preserve">a </w:t>
            </w:r>
            <w:r w:rsidRPr="00BE2914">
              <w:rPr>
                <w:rFonts w:ascii="Arial" w:hAnsi="Arial"/>
                <w:lang w:val="en-US"/>
              </w:rPr>
              <w:t xml:space="preserve">hypercompetitive environment due to </w:t>
            </w:r>
            <w:r w:rsidR="000023D9" w:rsidRPr="00BE2914">
              <w:rPr>
                <w:rFonts w:ascii="Arial" w:hAnsi="Arial"/>
                <w:lang w:val="en-US"/>
              </w:rPr>
              <w:t xml:space="preserve">the </w:t>
            </w:r>
            <w:r w:rsidRPr="00BE2914">
              <w:rPr>
                <w:rFonts w:ascii="Arial" w:hAnsi="Arial"/>
                <w:lang w:val="en-US"/>
              </w:rPr>
              <w:t>high demands of essential commodities. Subsequently, several companies have captured the consumer</w:t>
            </w:r>
            <w:r w:rsidR="000023D9" w:rsidRPr="00BE2914">
              <w:rPr>
                <w:rFonts w:ascii="Arial" w:hAnsi="Arial"/>
                <w:lang w:val="en-US"/>
              </w:rPr>
              <w:t>'</w:t>
            </w:r>
            <w:r w:rsidRPr="00BE2914">
              <w:rPr>
                <w:rFonts w:ascii="Arial" w:hAnsi="Arial"/>
                <w:lang w:val="en-US"/>
              </w:rPr>
              <w:t xml:space="preserve">s goods section leading to </w:t>
            </w:r>
            <w:r w:rsidR="000023D9" w:rsidRPr="00BE2914">
              <w:rPr>
                <w:rFonts w:ascii="Arial" w:hAnsi="Arial"/>
                <w:lang w:val="en-US"/>
              </w:rPr>
              <w:t xml:space="preserve">a </w:t>
            </w:r>
            <w:r w:rsidRPr="00BE2914">
              <w:rPr>
                <w:rFonts w:ascii="Arial" w:hAnsi="Arial"/>
                <w:lang w:val="en-US"/>
              </w:rPr>
              <w:t xml:space="preserve">hypercompetitive environment. </w:t>
            </w:r>
          </w:p>
          <w:p w14:paraId="344C1B17" w14:textId="5121E825" w:rsidR="00337B9D" w:rsidRPr="00BE2914" w:rsidRDefault="00337B9D" w:rsidP="00F0032D">
            <w:pPr>
              <w:spacing w:line="240" w:lineRule="auto"/>
              <w:ind w:firstLine="0"/>
              <w:rPr>
                <w:rFonts w:ascii="Arial" w:hAnsi="Arial"/>
                <w:lang w:val="en-US"/>
              </w:rPr>
            </w:pPr>
            <w:r w:rsidRPr="00BE2914">
              <w:rPr>
                <w:rFonts w:ascii="Arial" w:hAnsi="Arial"/>
                <w:lang w:val="en-US"/>
              </w:rPr>
              <w:t xml:space="preserve">Similarly, Tesco also encountered crucial </w:t>
            </w:r>
            <w:r w:rsidR="000023D9" w:rsidRPr="00BE2914">
              <w:rPr>
                <w:rFonts w:ascii="Arial" w:hAnsi="Arial"/>
                <w:lang w:val="en-US"/>
              </w:rPr>
              <w:t>c</w:t>
            </w:r>
            <w:r w:rsidRPr="00BE2914">
              <w:rPr>
                <w:rFonts w:ascii="Arial" w:hAnsi="Arial"/>
                <w:lang w:val="en-US"/>
              </w:rPr>
              <w:t>ompetition from key competitors like</w:t>
            </w:r>
            <w:r w:rsidR="00A87D8B" w:rsidRPr="00BE2914">
              <w:rPr>
                <w:rFonts w:ascii="Arial" w:hAnsi="Arial"/>
                <w:lang w:val="en-US"/>
              </w:rPr>
              <w:t xml:space="preserve"> Sainsbury, ASDA, and Morrison</w:t>
            </w:r>
          </w:p>
        </w:tc>
        <w:tc>
          <w:tcPr>
            <w:tcW w:w="1417" w:type="dxa"/>
          </w:tcPr>
          <w:p w14:paraId="66B81918" w14:textId="0E069902" w:rsidR="00F0032D" w:rsidRPr="00BE2914" w:rsidRDefault="00A87D8B" w:rsidP="00F0032D">
            <w:pPr>
              <w:spacing w:line="240" w:lineRule="auto"/>
              <w:ind w:firstLine="0"/>
              <w:rPr>
                <w:rFonts w:ascii="Arial" w:hAnsi="Arial"/>
                <w:lang w:val="en-US"/>
              </w:rPr>
            </w:pPr>
            <w:r w:rsidRPr="00BE2914">
              <w:rPr>
                <w:rFonts w:ascii="Arial" w:hAnsi="Arial"/>
                <w:lang w:val="en-US"/>
              </w:rPr>
              <w:t>Very High</w:t>
            </w:r>
          </w:p>
        </w:tc>
      </w:tr>
      <w:tr w:rsidR="00F0032D" w:rsidRPr="00BE2914" w14:paraId="6C9288E9" w14:textId="77777777" w:rsidTr="00B85D43">
        <w:tc>
          <w:tcPr>
            <w:tcW w:w="2122" w:type="dxa"/>
          </w:tcPr>
          <w:p w14:paraId="1D103C32" w14:textId="6518E9C1" w:rsidR="00F0032D" w:rsidRPr="00BE2914" w:rsidRDefault="00B85D43" w:rsidP="00F0032D">
            <w:pPr>
              <w:spacing w:line="240" w:lineRule="auto"/>
              <w:ind w:firstLine="0"/>
              <w:rPr>
                <w:rFonts w:ascii="Arial" w:hAnsi="Arial"/>
                <w:lang w:val="en-US"/>
              </w:rPr>
            </w:pPr>
            <w:r w:rsidRPr="00BE2914">
              <w:rPr>
                <w:rFonts w:ascii="Arial" w:hAnsi="Arial"/>
                <w:lang w:val="en-US"/>
              </w:rPr>
              <w:t>Supplier Bargaining Power</w:t>
            </w:r>
          </w:p>
        </w:tc>
        <w:tc>
          <w:tcPr>
            <w:tcW w:w="5103" w:type="dxa"/>
          </w:tcPr>
          <w:p w14:paraId="5614964C" w14:textId="494F4F9E" w:rsidR="00F0032D" w:rsidRPr="00BE2914" w:rsidRDefault="00792359" w:rsidP="00F0032D">
            <w:pPr>
              <w:spacing w:line="240" w:lineRule="auto"/>
              <w:ind w:firstLine="0"/>
              <w:rPr>
                <w:rFonts w:ascii="Arial" w:hAnsi="Arial"/>
                <w:lang w:val="en-US"/>
              </w:rPr>
            </w:pPr>
            <w:r w:rsidRPr="00BE2914">
              <w:rPr>
                <w:rFonts w:ascii="Arial" w:hAnsi="Arial"/>
                <w:lang w:val="en-US"/>
              </w:rPr>
              <w:t>Likewise,</w:t>
            </w:r>
            <w:r w:rsidR="00617977" w:rsidRPr="00BE2914">
              <w:rPr>
                <w:rFonts w:ascii="Arial" w:hAnsi="Arial"/>
                <w:lang w:val="en-US"/>
              </w:rPr>
              <w:t xml:space="preserve"> the competitors, the number of suppliers in the retail industry is also high. As a result, the bargaining power of suppliers in the industry remains moderate to low. </w:t>
            </w:r>
          </w:p>
          <w:p w14:paraId="12E20DE7" w14:textId="107B7C8E" w:rsidR="00617977" w:rsidRPr="00BE2914" w:rsidRDefault="00334749" w:rsidP="00F0032D">
            <w:pPr>
              <w:spacing w:line="240" w:lineRule="auto"/>
              <w:ind w:firstLine="0"/>
              <w:rPr>
                <w:rFonts w:ascii="Arial" w:hAnsi="Arial"/>
                <w:lang w:val="en-US"/>
              </w:rPr>
            </w:pPr>
            <w:r w:rsidRPr="00BE2914">
              <w:rPr>
                <w:rFonts w:ascii="Arial" w:hAnsi="Arial"/>
                <w:lang w:val="en-US"/>
              </w:rPr>
              <w:t xml:space="preserve">Therefore, Tesco has employed </w:t>
            </w:r>
            <w:r w:rsidR="000023D9" w:rsidRPr="00BE2914">
              <w:rPr>
                <w:rFonts w:ascii="Arial" w:hAnsi="Arial"/>
                <w:lang w:val="en-US"/>
              </w:rPr>
              <w:t xml:space="preserve">an </w:t>
            </w:r>
            <w:r w:rsidRPr="00BE2914">
              <w:rPr>
                <w:rFonts w:ascii="Arial" w:hAnsi="Arial"/>
                <w:lang w:val="en-US"/>
              </w:rPr>
              <w:t xml:space="preserve">individual number of suppliers to control their barraging power and entertain the customers effectively. Besides, Tesco is also </w:t>
            </w:r>
            <w:proofErr w:type="spellStart"/>
            <w:r w:rsidRPr="00BE2914">
              <w:rPr>
                <w:rFonts w:ascii="Arial" w:hAnsi="Arial"/>
                <w:lang w:val="en-US"/>
              </w:rPr>
              <w:t>practi</w:t>
            </w:r>
            <w:r w:rsidR="000023D9" w:rsidRPr="00BE2914">
              <w:rPr>
                <w:rFonts w:ascii="Arial" w:hAnsi="Arial"/>
                <w:lang w:val="en-US"/>
              </w:rPr>
              <w:t>s</w:t>
            </w:r>
            <w:r w:rsidRPr="00BE2914">
              <w:rPr>
                <w:rFonts w:ascii="Arial" w:hAnsi="Arial"/>
                <w:lang w:val="en-US"/>
              </w:rPr>
              <w:t>ing</w:t>
            </w:r>
            <w:proofErr w:type="spellEnd"/>
            <w:r w:rsidRPr="00BE2914">
              <w:rPr>
                <w:rFonts w:ascii="Arial" w:hAnsi="Arial"/>
                <w:lang w:val="en-US"/>
              </w:rPr>
              <w:t xml:space="preserve"> </w:t>
            </w:r>
            <w:r w:rsidR="0089741D" w:rsidRPr="00BE2914">
              <w:rPr>
                <w:rFonts w:ascii="Arial" w:hAnsi="Arial"/>
                <w:lang w:val="en-US"/>
              </w:rPr>
              <w:t xml:space="preserve">vertical integration to sustain the supply side. </w:t>
            </w:r>
          </w:p>
        </w:tc>
        <w:tc>
          <w:tcPr>
            <w:tcW w:w="1417" w:type="dxa"/>
          </w:tcPr>
          <w:p w14:paraId="053C1231" w14:textId="714EEC7C" w:rsidR="00F0032D" w:rsidRPr="00BE2914" w:rsidRDefault="001D0BD6" w:rsidP="00F0032D">
            <w:pPr>
              <w:spacing w:line="240" w:lineRule="auto"/>
              <w:ind w:firstLine="0"/>
              <w:rPr>
                <w:rFonts w:ascii="Arial" w:hAnsi="Arial"/>
                <w:lang w:val="en-US"/>
              </w:rPr>
            </w:pPr>
            <w:r w:rsidRPr="00BE2914">
              <w:rPr>
                <w:rFonts w:ascii="Arial" w:hAnsi="Arial"/>
                <w:lang w:val="en-US"/>
              </w:rPr>
              <w:t>Moderate to Low</w:t>
            </w:r>
          </w:p>
        </w:tc>
      </w:tr>
      <w:tr w:rsidR="00F0032D" w:rsidRPr="00BE2914" w14:paraId="5B0B58AB" w14:textId="77777777" w:rsidTr="00B85D43">
        <w:tc>
          <w:tcPr>
            <w:tcW w:w="2122" w:type="dxa"/>
          </w:tcPr>
          <w:p w14:paraId="4C9B4BCE" w14:textId="3939EAB7" w:rsidR="00F0032D" w:rsidRPr="00BE2914" w:rsidRDefault="00B85D43" w:rsidP="00F0032D">
            <w:pPr>
              <w:spacing w:line="240" w:lineRule="auto"/>
              <w:ind w:firstLine="0"/>
              <w:rPr>
                <w:rFonts w:ascii="Arial" w:hAnsi="Arial"/>
                <w:lang w:val="en-US"/>
              </w:rPr>
            </w:pPr>
            <w:r w:rsidRPr="00BE2914">
              <w:rPr>
                <w:rFonts w:ascii="Arial" w:hAnsi="Arial"/>
                <w:lang w:val="en-US"/>
              </w:rPr>
              <w:t>Buyer</w:t>
            </w:r>
            <w:r w:rsidR="000023D9" w:rsidRPr="00BE2914">
              <w:rPr>
                <w:rFonts w:ascii="Arial" w:hAnsi="Arial"/>
                <w:lang w:val="en-US"/>
              </w:rPr>
              <w:t>'</w:t>
            </w:r>
            <w:r w:rsidRPr="00BE2914">
              <w:rPr>
                <w:rFonts w:ascii="Arial" w:hAnsi="Arial"/>
                <w:lang w:val="en-US"/>
              </w:rPr>
              <w:t>s Bargaining Power</w:t>
            </w:r>
          </w:p>
        </w:tc>
        <w:tc>
          <w:tcPr>
            <w:tcW w:w="5103" w:type="dxa"/>
          </w:tcPr>
          <w:p w14:paraId="5BA1A01D" w14:textId="4AD987F0" w:rsidR="00F0032D" w:rsidRPr="00BE2914" w:rsidRDefault="00792359" w:rsidP="00F0032D">
            <w:pPr>
              <w:spacing w:line="240" w:lineRule="auto"/>
              <w:ind w:firstLine="0"/>
              <w:rPr>
                <w:rFonts w:ascii="Arial" w:hAnsi="Arial"/>
                <w:lang w:val="en-US"/>
              </w:rPr>
            </w:pPr>
            <w:r w:rsidRPr="00BE2914">
              <w:rPr>
                <w:rFonts w:ascii="Arial" w:hAnsi="Arial"/>
                <w:lang w:val="en-US"/>
              </w:rPr>
              <w:t xml:space="preserve">The buyers enjoy a high bargaining power due </w:t>
            </w:r>
            <w:r w:rsidR="000023D9" w:rsidRPr="00BE2914">
              <w:rPr>
                <w:rFonts w:ascii="Arial" w:hAnsi="Arial"/>
                <w:lang w:val="en-US"/>
              </w:rPr>
              <w:t xml:space="preserve">to </w:t>
            </w:r>
            <w:r w:rsidR="003C3E57" w:rsidRPr="00BE2914">
              <w:rPr>
                <w:rFonts w:ascii="Arial" w:hAnsi="Arial"/>
                <w:lang w:val="en-US"/>
              </w:rPr>
              <w:t>hyper</w:t>
            </w:r>
            <w:r w:rsidR="000023D9" w:rsidRPr="00BE2914">
              <w:rPr>
                <w:rFonts w:ascii="Arial" w:hAnsi="Arial"/>
                <w:lang w:val="en-US"/>
              </w:rPr>
              <w:t>-c</w:t>
            </w:r>
            <w:r w:rsidR="003C3E57" w:rsidRPr="00BE2914">
              <w:rPr>
                <w:rFonts w:ascii="Arial" w:hAnsi="Arial"/>
                <w:lang w:val="en-US"/>
              </w:rPr>
              <w:t>ompetition in the industry. The consumer goods are mostly of similar features designed to serve essential needs. Thus, the buyers have wider choices to purchase according to their preference</w:t>
            </w:r>
            <w:r w:rsidR="000023D9" w:rsidRPr="00BE2914">
              <w:rPr>
                <w:rFonts w:ascii="Arial" w:hAnsi="Arial"/>
                <w:lang w:val="en-US"/>
              </w:rPr>
              <w:t>,</w:t>
            </w:r>
            <w:r w:rsidR="003C3E57" w:rsidRPr="00BE2914">
              <w:rPr>
                <w:rFonts w:ascii="Arial" w:hAnsi="Arial"/>
                <w:lang w:val="en-US"/>
              </w:rPr>
              <w:t xml:space="preserve"> be it the cost, quality or convenience.</w:t>
            </w:r>
          </w:p>
          <w:p w14:paraId="7CB7ECBB" w14:textId="508AF29F" w:rsidR="003C3E57" w:rsidRPr="00BE2914" w:rsidRDefault="003C3E57" w:rsidP="00F0032D">
            <w:pPr>
              <w:spacing w:line="240" w:lineRule="auto"/>
              <w:ind w:firstLine="0"/>
              <w:rPr>
                <w:rFonts w:ascii="Arial" w:hAnsi="Arial"/>
                <w:lang w:val="en-US"/>
              </w:rPr>
            </w:pPr>
            <w:r w:rsidRPr="00BE2914">
              <w:rPr>
                <w:rFonts w:ascii="Arial" w:hAnsi="Arial"/>
                <w:lang w:val="en-US"/>
              </w:rPr>
              <w:t>Tesco controls the bargaining power of buyers by offering cost leadership and bulk</w:t>
            </w:r>
            <w:r w:rsidR="000023D9" w:rsidRPr="00BE2914">
              <w:rPr>
                <w:rFonts w:ascii="Arial" w:hAnsi="Arial"/>
                <w:lang w:val="en-US"/>
              </w:rPr>
              <w:t xml:space="preserve"> </w:t>
            </w:r>
            <w:r w:rsidRPr="00BE2914">
              <w:rPr>
                <w:rFonts w:ascii="Arial" w:hAnsi="Arial"/>
                <w:lang w:val="en-US"/>
              </w:rPr>
              <w:t>buying.</w:t>
            </w:r>
          </w:p>
        </w:tc>
        <w:tc>
          <w:tcPr>
            <w:tcW w:w="1417" w:type="dxa"/>
          </w:tcPr>
          <w:p w14:paraId="3701CC67" w14:textId="44F81DC0" w:rsidR="00F0032D" w:rsidRPr="00BE2914" w:rsidRDefault="00FC233E" w:rsidP="00F0032D">
            <w:pPr>
              <w:spacing w:line="240" w:lineRule="auto"/>
              <w:ind w:firstLine="0"/>
              <w:rPr>
                <w:rFonts w:ascii="Arial" w:hAnsi="Arial"/>
                <w:lang w:val="en-US"/>
              </w:rPr>
            </w:pPr>
            <w:r w:rsidRPr="00BE2914">
              <w:rPr>
                <w:rFonts w:ascii="Arial" w:hAnsi="Arial"/>
                <w:lang w:val="en-US"/>
              </w:rPr>
              <w:t>High</w:t>
            </w:r>
          </w:p>
        </w:tc>
      </w:tr>
      <w:tr w:rsidR="00F0032D" w:rsidRPr="00BE2914" w14:paraId="2A123197" w14:textId="77777777" w:rsidTr="00B85D43">
        <w:tc>
          <w:tcPr>
            <w:tcW w:w="2122" w:type="dxa"/>
          </w:tcPr>
          <w:p w14:paraId="5D557C60" w14:textId="02F3B612" w:rsidR="00F0032D" w:rsidRPr="00BE2914" w:rsidRDefault="00B85D43" w:rsidP="00F0032D">
            <w:pPr>
              <w:spacing w:line="240" w:lineRule="auto"/>
              <w:ind w:firstLine="0"/>
              <w:rPr>
                <w:rFonts w:ascii="Arial" w:hAnsi="Arial"/>
                <w:lang w:val="en-US"/>
              </w:rPr>
            </w:pPr>
            <w:r w:rsidRPr="00BE2914">
              <w:rPr>
                <w:rFonts w:ascii="Arial" w:hAnsi="Arial"/>
                <w:lang w:val="en-US"/>
              </w:rPr>
              <w:t>Substitutes</w:t>
            </w:r>
          </w:p>
        </w:tc>
        <w:tc>
          <w:tcPr>
            <w:tcW w:w="5103" w:type="dxa"/>
          </w:tcPr>
          <w:p w14:paraId="3663F4E6" w14:textId="0ACAAE71" w:rsidR="00FC233E" w:rsidRPr="00BE2914" w:rsidRDefault="00FC233E" w:rsidP="00F0032D">
            <w:pPr>
              <w:spacing w:line="240" w:lineRule="auto"/>
              <w:ind w:firstLine="0"/>
              <w:rPr>
                <w:rFonts w:ascii="Arial" w:hAnsi="Arial"/>
                <w:lang w:val="en-US"/>
              </w:rPr>
            </w:pPr>
            <w:r w:rsidRPr="00BE2914">
              <w:rPr>
                <w:rFonts w:ascii="Arial" w:hAnsi="Arial"/>
                <w:lang w:val="en-US"/>
              </w:rPr>
              <w:t>T</w:t>
            </w:r>
            <w:r w:rsidR="000023D9" w:rsidRPr="00BE2914">
              <w:rPr>
                <w:rFonts w:ascii="Arial" w:hAnsi="Arial"/>
                <w:lang w:val="en-US"/>
              </w:rPr>
              <w:t>he t</w:t>
            </w:r>
            <w:r w:rsidRPr="00BE2914">
              <w:rPr>
                <w:rFonts w:ascii="Arial" w:hAnsi="Arial"/>
                <w:lang w:val="en-US"/>
              </w:rPr>
              <w:t xml:space="preserve">hreat of substitutes is quite higher in the retail industry because of several vendors in the market. However, for most of the essential items, consumers </w:t>
            </w:r>
            <w:r w:rsidR="000023D9" w:rsidRPr="00BE2914">
              <w:rPr>
                <w:rFonts w:ascii="Arial" w:hAnsi="Arial"/>
                <w:lang w:val="en-US"/>
              </w:rPr>
              <w:t>decide</w:t>
            </w:r>
            <w:r w:rsidRPr="00BE2914">
              <w:rPr>
                <w:rFonts w:ascii="Arial" w:hAnsi="Arial"/>
                <w:lang w:val="en-US"/>
              </w:rPr>
              <w:t xml:space="preserve"> according to the quality. Such considerations assist the key players in controlling the threat of substitute</w:t>
            </w:r>
            <w:r w:rsidR="000023D9" w:rsidRPr="00BE2914">
              <w:rPr>
                <w:rFonts w:ascii="Arial" w:hAnsi="Arial"/>
                <w:lang w:val="en-US"/>
              </w:rPr>
              <w:t>s</w:t>
            </w:r>
            <w:r w:rsidRPr="00BE2914">
              <w:rPr>
                <w:rFonts w:ascii="Arial" w:hAnsi="Arial"/>
                <w:lang w:val="en-US"/>
              </w:rPr>
              <w:t xml:space="preserve">. </w:t>
            </w:r>
          </w:p>
          <w:p w14:paraId="33914A10" w14:textId="44924419" w:rsidR="00F0032D" w:rsidRPr="00BE2914" w:rsidRDefault="00FC233E" w:rsidP="00F0032D">
            <w:pPr>
              <w:spacing w:line="240" w:lineRule="auto"/>
              <w:ind w:firstLine="0"/>
              <w:rPr>
                <w:rFonts w:ascii="Arial" w:hAnsi="Arial"/>
                <w:lang w:val="en-US"/>
              </w:rPr>
            </w:pPr>
            <w:r w:rsidRPr="00BE2914">
              <w:rPr>
                <w:rFonts w:ascii="Arial" w:hAnsi="Arial"/>
                <w:lang w:val="en-US"/>
              </w:rPr>
              <w:t>For instance, Tesco offers</w:t>
            </w:r>
            <w:r w:rsidR="00CE7432" w:rsidRPr="00BE2914">
              <w:rPr>
                <w:rFonts w:ascii="Arial" w:hAnsi="Arial"/>
                <w:lang w:val="en-US"/>
              </w:rPr>
              <w:t xml:space="preserve"> </w:t>
            </w:r>
            <w:r w:rsidR="000023D9" w:rsidRPr="00BE2914">
              <w:rPr>
                <w:rFonts w:ascii="Arial" w:hAnsi="Arial"/>
                <w:lang w:val="en-US"/>
              </w:rPr>
              <w:t xml:space="preserve">the </w:t>
            </w:r>
            <w:r w:rsidR="00CE7432" w:rsidRPr="00BE2914">
              <w:rPr>
                <w:rFonts w:ascii="Arial" w:hAnsi="Arial"/>
                <w:lang w:val="en-US"/>
              </w:rPr>
              <w:t xml:space="preserve">best quality </w:t>
            </w:r>
            <w:r w:rsidR="00CE7432" w:rsidRPr="00BE2914">
              <w:rPr>
                <w:rFonts w:ascii="Arial" w:hAnsi="Arial"/>
                <w:lang w:val="en-US"/>
              </w:rPr>
              <w:lastRenderedPageBreak/>
              <w:t xml:space="preserve">food and bakery items that positively reinforce </w:t>
            </w:r>
            <w:r w:rsidR="000023D9" w:rsidRPr="00BE2914">
              <w:rPr>
                <w:rFonts w:ascii="Arial" w:hAnsi="Arial"/>
                <w:lang w:val="en-US"/>
              </w:rPr>
              <w:t>consumers'</w:t>
            </w:r>
            <w:r w:rsidR="00CE7432" w:rsidRPr="00BE2914">
              <w:rPr>
                <w:rFonts w:ascii="Arial" w:hAnsi="Arial"/>
                <w:lang w:val="en-US"/>
              </w:rPr>
              <w:t xml:space="preserve"> grocery purchases.</w:t>
            </w:r>
            <w:r w:rsidRPr="00BE2914">
              <w:rPr>
                <w:rFonts w:ascii="Arial" w:hAnsi="Arial"/>
                <w:lang w:val="en-US"/>
              </w:rPr>
              <w:t xml:space="preserve"> </w:t>
            </w:r>
          </w:p>
        </w:tc>
        <w:tc>
          <w:tcPr>
            <w:tcW w:w="1417" w:type="dxa"/>
          </w:tcPr>
          <w:p w14:paraId="67D323D3" w14:textId="193E6AE2" w:rsidR="00F0032D" w:rsidRPr="00BE2914" w:rsidRDefault="000608FA" w:rsidP="00F0032D">
            <w:pPr>
              <w:spacing w:line="240" w:lineRule="auto"/>
              <w:ind w:firstLine="0"/>
              <w:rPr>
                <w:rFonts w:ascii="Arial" w:hAnsi="Arial"/>
                <w:lang w:val="en-US"/>
              </w:rPr>
            </w:pPr>
            <w:r w:rsidRPr="00BE2914">
              <w:rPr>
                <w:rFonts w:ascii="Arial" w:hAnsi="Arial"/>
                <w:lang w:val="en-US"/>
              </w:rPr>
              <w:lastRenderedPageBreak/>
              <w:t>High to moderate</w:t>
            </w:r>
          </w:p>
        </w:tc>
      </w:tr>
      <w:tr w:rsidR="00F0032D" w:rsidRPr="00BE2914" w14:paraId="02A054E7" w14:textId="77777777" w:rsidTr="00B85D43">
        <w:tc>
          <w:tcPr>
            <w:tcW w:w="2122" w:type="dxa"/>
          </w:tcPr>
          <w:p w14:paraId="170542D4" w14:textId="6BDB4961" w:rsidR="00F0032D" w:rsidRPr="00BE2914" w:rsidRDefault="00B85D43" w:rsidP="00F0032D">
            <w:pPr>
              <w:spacing w:line="240" w:lineRule="auto"/>
              <w:ind w:firstLine="0"/>
              <w:rPr>
                <w:rFonts w:ascii="Arial" w:hAnsi="Arial"/>
                <w:lang w:val="en-US"/>
              </w:rPr>
            </w:pPr>
            <w:r w:rsidRPr="00BE2914">
              <w:rPr>
                <w:rFonts w:ascii="Arial" w:hAnsi="Arial"/>
                <w:lang w:val="en-US"/>
              </w:rPr>
              <w:lastRenderedPageBreak/>
              <w:t>New Entrants</w:t>
            </w:r>
          </w:p>
        </w:tc>
        <w:tc>
          <w:tcPr>
            <w:tcW w:w="5103" w:type="dxa"/>
          </w:tcPr>
          <w:p w14:paraId="3FE171BE" w14:textId="3A4B5577" w:rsidR="00F0032D" w:rsidRPr="00BE2914" w:rsidRDefault="000608FA" w:rsidP="00F0032D">
            <w:pPr>
              <w:spacing w:line="240" w:lineRule="auto"/>
              <w:ind w:firstLine="0"/>
              <w:rPr>
                <w:rFonts w:ascii="Arial" w:hAnsi="Arial"/>
                <w:lang w:val="en-US"/>
              </w:rPr>
            </w:pPr>
            <w:r w:rsidRPr="00BE2914">
              <w:rPr>
                <w:rFonts w:ascii="Arial" w:hAnsi="Arial"/>
                <w:lang w:val="en-US"/>
              </w:rPr>
              <w:t>The threat of new entrants in the retail market was low before the global pandemic. The stores for serving essential needs of consumers required heavy investment. However, the pandemic dramatically drew consumer</w:t>
            </w:r>
            <w:r w:rsidR="000023D9" w:rsidRPr="00BE2914">
              <w:rPr>
                <w:rFonts w:ascii="Arial" w:hAnsi="Arial"/>
                <w:lang w:val="en-US"/>
              </w:rPr>
              <w:t>'</w:t>
            </w:r>
            <w:r w:rsidRPr="00BE2914">
              <w:rPr>
                <w:rFonts w:ascii="Arial" w:hAnsi="Arial"/>
                <w:lang w:val="en-US"/>
              </w:rPr>
              <w:t xml:space="preserve">s preference to online shopping for grocery items. As a result, the cost barriers for new entrants in the retail industry </w:t>
            </w:r>
            <w:r w:rsidR="00382B64" w:rsidRPr="00BE2914">
              <w:rPr>
                <w:rFonts w:ascii="Arial" w:hAnsi="Arial"/>
                <w:lang w:val="en-US"/>
              </w:rPr>
              <w:t>are vanishing</w:t>
            </w:r>
            <w:r w:rsidR="000023D9" w:rsidRPr="00BE2914">
              <w:rPr>
                <w:rFonts w:ascii="Arial" w:hAnsi="Arial"/>
                <w:lang w:val="en-US"/>
              </w:rPr>
              <w:t>,</w:t>
            </w:r>
            <w:r w:rsidR="00382B64" w:rsidRPr="00BE2914">
              <w:rPr>
                <w:rFonts w:ascii="Arial" w:hAnsi="Arial"/>
                <w:lang w:val="en-US"/>
              </w:rPr>
              <w:t xml:space="preserve"> making it easier for new market players to join the race. Hence, Tesco is facing a higher threat of new entrants due to </w:t>
            </w:r>
            <w:r w:rsidR="000023D9" w:rsidRPr="00BE2914">
              <w:rPr>
                <w:rFonts w:ascii="Arial" w:hAnsi="Arial"/>
                <w:lang w:val="en-US"/>
              </w:rPr>
              <w:t xml:space="preserve">the </w:t>
            </w:r>
            <w:r w:rsidR="00382B64" w:rsidRPr="00BE2914">
              <w:rPr>
                <w:rFonts w:ascii="Arial" w:hAnsi="Arial"/>
                <w:lang w:val="en-US"/>
              </w:rPr>
              <w:t>online shopping preferences of the current target market.</w:t>
            </w:r>
          </w:p>
        </w:tc>
        <w:tc>
          <w:tcPr>
            <w:tcW w:w="1417" w:type="dxa"/>
          </w:tcPr>
          <w:p w14:paraId="46D55EBD" w14:textId="54A8B517" w:rsidR="00F0032D" w:rsidRPr="00BE2914" w:rsidRDefault="004A0F11" w:rsidP="00F0032D">
            <w:pPr>
              <w:spacing w:line="240" w:lineRule="auto"/>
              <w:ind w:firstLine="0"/>
              <w:rPr>
                <w:rFonts w:ascii="Arial" w:hAnsi="Arial"/>
                <w:lang w:val="en-US"/>
              </w:rPr>
            </w:pPr>
            <w:r w:rsidRPr="00BE2914">
              <w:rPr>
                <w:rFonts w:ascii="Arial" w:hAnsi="Arial"/>
                <w:lang w:val="en-US"/>
              </w:rPr>
              <w:t>High</w:t>
            </w:r>
          </w:p>
        </w:tc>
      </w:tr>
    </w:tbl>
    <w:p w14:paraId="30610470" w14:textId="14DC67F8" w:rsidR="00A84FDA" w:rsidRPr="00BE2914" w:rsidRDefault="00DB3882" w:rsidP="00DB3882">
      <w:pPr>
        <w:ind w:firstLine="0"/>
        <w:jc w:val="center"/>
        <w:rPr>
          <w:rFonts w:ascii="Arial" w:hAnsi="Arial"/>
          <w:lang w:val="en-US"/>
        </w:rPr>
      </w:pPr>
      <w:r w:rsidRPr="00BE2914">
        <w:rPr>
          <w:rFonts w:ascii="Arial" w:hAnsi="Arial"/>
          <w:lang w:val="en-US"/>
        </w:rPr>
        <w:t>Table 2: Porter</w:t>
      </w:r>
      <w:r w:rsidR="000023D9" w:rsidRPr="00BE2914">
        <w:rPr>
          <w:rFonts w:ascii="Arial" w:hAnsi="Arial"/>
          <w:lang w:val="en-US"/>
        </w:rPr>
        <w:t>'</w:t>
      </w:r>
      <w:r w:rsidRPr="00BE2914">
        <w:rPr>
          <w:rFonts w:ascii="Arial" w:hAnsi="Arial"/>
          <w:lang w:val="en-US"/>
        </w:rPr>
        <w:t>s Five Forces Analysis of Tesco</w:t>
      </w:r>
      <w:r w:rsidR="00F13DC8" w:rsidRPr="00BE2914">
        <w:rPr>
          <w:rFonts w:ascii="Arial" w:hAnsi="Arial"/>
          <w:lang w:val="en-US"/>
        </w:rPr>
        <w:t xml:space="preserve"> </w:t>
      </w:r>
      <w:r w:rsidR="00305BC8" w:rsidRPr="00BE2914">
        <w:rPr>
          <w:rFonts w:ascii="Arial" w:hAnsi="Arial"/>
          <w:lang w:val="en-US"/>
        </w:rPr>
        <w:t>(</w:t>
      </w:r>
      <w:r w:rsidR="00305BC8" w:rsidRPr="00BE2914">
        <w:rPr>
          <w:rFonts w:ascii="Arial" w:hAnsi="Arial"/>
          <w:shd w:val="clear" w:color="auto" w:fill="FFFFFF"/>
        </w:rPr>
        <w:t>Ziliani, 2019</w:t>
      </w:r>
      <w:r w:rsidR="00305BC8" w:rsidRPr="00BE2914">
        <w:rPr>
          <w:rFonts w:ascii="Arial" w:hAnsi="Arial"/>
          <w:shd w:val="clear" w:color="auto" w:fill="FFFFFF"/>
          <w:lang w:val="en-US"/>
        </w:rPr>
        <w:t xml:space="preserve">; </w:t>
      </w:r>
      <w:r w:rsidR="00AC65E2" w:rsidRPr="00BE2914">
        <w:rPr>
          <w:rFonts w:ascii="Arial" w:hAnsi="Arial"/>
          <w:shd w:val="clear" w:color="auto" w:fill="FFFFFF"/>
        </w:rPr>
        <w:t>Taqatqa, 2021</w:t>
      </w:r>
      <w:r w:rsidR="00305BC8" w:rsidRPr="00BE2914">
        <w:rPr>
          <w:rFonts w:ascii="Arial" w:hAnsi="Arial"/>
          <w:shd w:val="clear" w:color="auto" w:fill="FFFFFF"/>
          <w:lang w:val="en-US"/>
        </w:rPr>
        <w:t>)</w:t>
      </w:r>
    </w:p>
    <w:p w14:paraId="016238C1" w14:textId="503B7440" w:rsidR="00A84FDA" w:rsidRPr="00BE2914" w:rsidRDefault="00CD664B" w:rsidP="00A84FDA">
      <w:pPr>
        <w:rPr>
          <w:rFonts w:ascii="Arial" w:hAnsi="Arial"/>
          <w:lang w:val="en-US"/>
        </w:rPr>
      </w:pPr>
      <w:r w:rsidRPr="00BE2914">
        <w:rPr>
          <w:rFonts w:ascii="Arial" w:hAnsi="Arial"/>
          <w:lang w:val="en-US"/>
        </w:rPr>
        <w:t>The micro-environment of Tesco is alarming the business due to hypercompetitive gestures and threats of substitute</w:t>
      </w:r>
      <w:r w:rsidR="000023D9" w:rsidRPr="00BE2914">
        <w:rPr>
          <w:rFonts w:ascii="Arial" w:hAnsi="Arial"/>
          <w:lang w:val="en-US"/>
        </w:rPr>
        <w:t>s</w:t>
      </w:r>
      <w:r w:rsidRPr="00BE2914">
        <w:rPr>
          <w:rFonts w:ascii="Arial" w:hAnsi="Arial"/>
          <w:lang w:val="en-US"/>
        </w:rPr>
        <w:t xml:space="preserve"> and new entrants. In other words, Tesco</w:t>
      </w:r>
      <w:r w:rsidR="00D93F2E" w:rsidRPr="00BE2914">
        <w:rPr>
          <w:rFonts w:ascii="Arial" w:hAnsi="Arial"/>
          <w:lang w:val="en-US"/>
        </w:rPr>
        <w:t xml:space="preserve"> is encountering critical pressure from increasing </w:t>
      </w:r>
      <w:r w:rsidR="000023D9" w:rsidRPr="00BE2914">
        <w:rPr>
          <w:rFonts w:ascii="Arial" w:hAnsi="Arial"/>
          <w:lang w:val="en-US"/>
        </w:rPr>
        <w:t>c</w:t>
      </w:r>
      <w:r w:rsidR="00D93F2E" w:rsidRPr="00BE2914">
        <w:rPr>
          <w:rFonts w:ascii="Arial" w:hAnsi="Arial"/>
          <w:lang w:val="en-US"/>
        </w:rPr>
        <w:t xml:space="preserve">ompetition in the retail industry. The Covid outbreak has dramatically increased the online shopping preferences of consumer goods. Hence, the threat of new entrants has also increased. Subsequently, Tesco will encounter </w:t>
      </w:r>
      <w:r w:rsidR="000023D9" w:rsidRPr="00BE2914">
        <w:rPr>
          <w:rFonts w:ascii="Arial" w:hAnsi="Arial"/>
          <w:lang w:val="en-US"/>
        </w:rPr>
        <w:t>c</w:t>
      </w:r>
      <w:r w:rsidR="00D93F2E" w:rsidRPr="00BE2914">
        <w:rPr>
          <w:rFonts w:ascii="Arial" w:hAnsi="Arial"/>
          <w:lang w:val="en-US"/>
        </w:rPr>
        <w:t>ompetition from giant market players a</w:t>
      </w:r>
      <w:r w:rsidR="000023D9" w:rsidRPr="00BE2914">
        <w:rPr>
          <w:rFonts w:ascii="Arial" w:hAnsi="Arial"/>
          <w:lang w:val="en-US"/>
        </w:rPr>
        <w:t>nd smaller ones that are gradually eating the company's market share</w:t>
      </w:r>
      <w:r w:rsidR="00D93F2E" w:rsidRPr="00BE2914">
        <w:rPr>
          <w:rFonts w:ascii="Arial" w:hAnsi="Arial"/>
          <w:lang w:val="en-US"/>
        </w:rPr>
        <w:t xml:space="preserve">. Altogether, the environmental factor of </w:t>
      </w:r>
      <w:r w:rsidR="000023D9" w:rsidRPr="00BE2914">
        <w:rPr>
          <w:rFonts w:ascii="Arial" w:hAnsi="Arial"/>
          <w:lang w:val="en-US"/>
        </w:rPr>
        <w:t xml:space="preserve">the </w:t>
      </w:r>
      <w:r w:rsidR="00D93F2E" w:rsidRPr="00BE2914">
        <w:rPr>
          <w:rFonts w:ascii="Arial" w:hAnsi="Arial"/>
          <w:lang w:val="en-US"/>
        </w:rPr>
        <w:t xml:space="preserve">macro-environment is aggressively triggering the micro-environment of Tesco. </w:t>
      </w:r>
    </w:p>
    <w:p w14:paraId="61A869A9" w14:textId="27C10B3D" w:rsidR="00DB77AB" w:rsidRPr="00BE2914" w:rsidRDefault="00D314D7" w:rsidP="0093089C">
      <w:pPr>
        <w:pStyle w:val="Heading2"/>
        <w:rPr>
          <w:rFonts w:ascii="Arial" w:hAnsi="Arial"/>
        </w:rPr>
      </w:pPr>
      <w:r w:rsidRPr="00BE2914">
        <w:rPr>
          <w:rFonts w:ascii="Arial" w:hAnsi="Arial"/>
        </w:rPr>
        <w:t xml:space="preserve">Impact of </w:t>
      </w:r>
      <w:r w:rsidR="007137B4" w:rsidRPr="00BE2914">
        <w:rPr>
          <w:rFonts w:ascii="Arial" w:hAnsi="Arial"/>
        </w:rPr>
        <w:t xml:space="preserve">External </w:t>
      </w:r>
      <w:r w:rsidR="0093089C" w:rsidRPr="00BE2914">
        <w:rPr>
          <w:rFonts w:ascii="Arial" w:hAnsi="Arial"/>
        </w:rPr>
        <w:t>and Internal Forces</w:t>
      </w:r>
    </w:p>
    <w:p w14:paraId="33D8FB6D" w14:textId="366EB5A6" w:rsidR="00A84A28" w:rsidRPr="00BE2914" w:rsidRDefault="00A84A28" w:rsidP="00A84A28">
      <w:pPr>
        <w:rPr>
          <w:rFonts w:ascii="Arial" w:hAnsi="Arial"/>
          <w:lang w:val="en-US"/>
        </w:rPr>
      </w:pPr>
      <w:r w:rsidRPr="00BE2914">
        <w:rPr>
          <w:rFonts w:ascii="Arial" w:hAnsi="Arial"/>
          <w:lang w:val="en-US"/>
        </w:rPr>
        <w:t xml:space="preserve">MET model of environmental screening of Tesco depicts </w:t>
      </w:r>
      <w:r w:rsidR="003B6CB9" w:rsidRPr="00BE2914">
        <w:rPr>
          <w:rFonts w:ascii="Arial" w:hAnsi="Arial"/>
          <w:lang w:val="en-US"/>
        </w:rPr>
        <w:t xml:space="preserve">an </w:t>
      </w:r>
      <w:r w:rsidRPr="00BE2914">
        <w:rPr>
          <w:rFonts w:ascii="Arial" w:hAnsi="Arial"/>
          <w:lang w:val="en-US"/>
        </w:rPr>
        <w:t xml:space="preserve">aggressive pressure from </w:t>
      </w:r>
      <w:r w:rsidR="000023D9" w:rsidRPr="00BE2914">
        <w:rPr>
          <w:rFonts w:ascii="Arial" w:hAnsi="Arial"/>
          <w:lang w:val="en-US"/>
        </w:rPr>
        <w:t xml:space="preserve">the </w:t>
      </w:r>
      <w:r w:rsidRPr="00BE2914">
        <w:rPr>
          <w:rFonts w:ascii="Arial" w:hAnsi="Arial"/>
          <w:lang w:val="en-US"/>
        </w:rPr>
        <w:t>micro as well as macro</w:t>
      </w:r>
      <w:r w:rsidR="000023D9" w:rsidRPr="00BE2914">
        <w:rPr>
          <w:rFonts w:ascii="Arial" w:hAnsi="Arial"/>
          <w:lang w:val="en-US"/>
        </w:rPr>
        <w:t>-</w:t>
      </w:r>
      <w:r w:rsidRPr="00BE2914">
        <w:rPr>
          <w:rFonts w:ascii="Arial" w:hAnsi="Arial"/>
          <w:lang w:val="en-US"/>
        </w:rPr>
        <w:t>environmental forces.</w:t>
      </w:r>
      <w:r w:rsidR="00817880" w:rsidRPr="00BE2914">
        <w:rPr>
          <w:rFonts w:ascii="Arial" w:hAnsi="Arial"/>
          <w:lang w:val="en-US"/>
        </w:rPr>
        <w:t xml:space="preserve"> Subsequently, Tesco</w:t>
      </w:r>
      <w:r w:rsidR="000023D9" w:rsidRPr="00BE2914">
        <w:rPr>
          <w:rFonts w:ascii="Arial" w:hAnsi="Arial"/>
          <w:lang w:val="en-US"/>
        </w:rPr>
        <w:t>'</w:t>
      </w:r>
      <w:r w:rsidR="00817880" w:rsidRPr="00BE2914">
        <w:rPr>
          <w:rFonts w:ascii="Arial" w:hAnsi="Arial"/>
          <w:lang w:val="en-US"/>
        </w:rPr>
        <w:t xml:space="preserve">s internal activities are heavily affected. In association, this section used SWOT analysis and VRIO analysis to understand the current market position of Tesco. Besides, the analysis also revealed strategies Tesco </w:t>
      </w:r>
      <w:r w:rsidR="000023D9" w:rsidRPr="00BE2914">
        <w:rPr>
          <w:rFonts w:ascii="Arial" w:hAnsi="Arial"/>
          <w:lang w:val="en-US"/>
        </w:rPr>
        <w:t>uses</w:t>
      </w:r>
      <w:r w:rsidR="00817880" w:rsidRPr="00BE2914">
        <w:rPr>
          <w:rFonts w:ascii="Arial" w:hAnsi="Arial"/>
          <w:lang w:val="en-US"/>
        </w:rPr>
        <w:t xml:space="preserve"> to add value in the current </w:t>
      </w:r>
      <w:r w:rsidR="000023D9" w:rsidRPr="00BE2914">
        <w:rPr>
          <w:rFonts w:ascii="Arial" w:hAnsi="Arial"/>
          <w:lang w:val="en-US"/>
        </w:rPr>
        <w:t>u</w:t>
      </w:r>
      <w:r w:rsidR="00817880" w:rsidRPr="00BE2914">
        <w:rPr>
          <w:rFonts w:ascii="Arial" w:hAnsi="Arial"/>
          <w:lang w:val="en-US"/>
        </w:rPr>
        <w:t xml:space="preserve">nstable marketing environment. </w:t>
      </w:r>
    </w:p>
    <w:p w14:paraId="51AF3E68" w14:textId="0B145958" w:rsidR="00AB3664" w:rsidRPr="00BE2914" w:rsidRDefault="00AB3664" w:rsidP="003958F7">
      <w:pPr>
        <w:pStyle w:val="Heading3"/>
        <w:rPr>
          <w:rFonts w:ascii="Arial" w:hAnsi="Arial"/>
          <w:lang w:val="en-US"/>
        </w:rPr>
      </w:pPr>
      <w:r w:rsidRPr="00BE2914">
        <w:rPr>
          <w:rFonts w:ascii="Arial" w:hAnsi="Arial"/>
        </w:rPr>
        <w:lastRenderedPageBreak/>
        <w:t>SWOT Analysis</w:t>
      </w:r>
    </w:p>
    <w:p w14:paraId="724F4155" w14:textId="01C61468" w:rsidR="00582810" w:rsidRPr="00BE2914" w:rsidRDefault="00582810" w:rsidP="000A5DB8">
      <w:pPr>
        <w:tabs>
          <w:tab w:val="left" w:pos="2977"/>
        </w:tabs>
        <w:rPr>
          <w:rFonts w:ascii="Arial" w:hAnsi="Arial"/>
          <w:lang w:val="en-US"/>
        </w:rPr>
      </w:pPr>
      <w:r w:rsidRPr="00BE2914">
        <w:rPr>
          <w:rFonts w:ascii="Arial" w:hAnsi="Arial"/>
          <w:lang w:val="en-US"/>
        </w:rPr>
        <w:t xml:space="preserve">According to </w:t>
      </w:r>
      <w:r w:rsidR="00AC65E2" w:rsidRPr="00BE2914">
        <w:rPr>
          <w:rFonts w:ascii="Arial" w:hAnsi="Arial"/>
          <w:shd w:val="clear" w:color="auto" w:fill="FFFFFF"/>
        </w:rPr>
        <w:t xml:space="preserve">Taqatqa </w:t>
      </w:r>
      <w:r w:rsidR="00AC65E2" w:rsidRPr="00BE2914">
        <w:rPr>
          <w:rFonts w:ascii="Arial" w:hAnsi="Arial"/>
          <w:shd w:val="clear" w:color="auto" w:fill="FFFFFF"/>
          <w:lang w:val="en-US"/>
        </w:rPr>
        <w:t>(</w:t>
      </w:r>
      <w:r w:rsidR="00AC65E2" w:rsidRPr="00BE2914">
        <w:rPr>
          <w:rFonts w:ascii="Arial" w:hAnsi="Arial"/>
          <w:shd w:val="clear" w:color="auto" w:fill="FFFFFF"/>
        </w:rPr>
        <w:t>2021</w:t>
      </w:r>
      <w:r w:rsidR="00AC65E2" w:rsidRPr="00BE2914">
        <w:rPr>
          <w:rFonts w:ascii="Arial" w:hAnsi="Arial"/>
          <w:shd w:val="clear" w:color="auto" w:fill="FFFFFF"/>
          <w:lang w:val="en-US"/>
        </w:rPr>
        <w:t>)</w:t>
      </w:r>
      <w:r w:rsidRPr="00BE2914">
        <w:rPr>
          <w:rFonts w:ascii="Arial" w:hAnsi="Arial"/>
          <w:lang w:val="en-US"/>
        </w:rPr>
        <w:t>, a SWOT analysis is a theoretical framework that critically analy</w:t>
      </w:r>
      <w:r w:rsidR="000023D9" w:rsidRPr="00BE2914">
        <w:rPr>
          <w:rFonts w:ascii="Arial" w:hAnsi="Arial"/>
          <w:lang w:val="en-US"/>
        </w:rPr>
        <w:t>s</w:t>
      </w:r>
      <w:r w:rsidRPr="00BE2914">
        <w:rPr>
          <w:rFonts w:ascii="Arial" w:hAnsi="Arial"/>
          <w:lang w:val="en-US"/>
        </w:rPr>
        <w:t xml:space="preserve">es the internal and external forces of a business to shape the current position of that business. </w:t>
      </w:r>
      <w:r w:rsidR="000023D9" w:rsidRPr="00BE2914">
        <w:rPr>
          <w:rFonts w:ascii="Arial" w:hAnsi="Arial"/>
          <w:lang w:val="en-US"/>
        </w:rPr>
        <w:t>As Tesco faces pressure from the micro and macro environments, a SWOT analysis is the best fit to assess its current market position. In-depth, the SWOT analysis examines the internal forces to shape the company's strengths and weaknesses, whilst the external pressure is screened to highlight the threats and opportunities in the market</w:t>
      </w:r>
      <w:r w:rsidRPr="00BE2914">
        <w:rPr>
          <w:rFonts w:ascii="Arial" w:hAnsi="Arial"/>
          <w:lang w:val="en-US"/>
        </w:rPr>
        <w:t xml:space="preserve">. </w:t>
      </w:r>
      <w:r w:rsidR="00123638" w:rsidRPr="00BE2914">
        <w:rPr>
          <w:rFonts w:ascii="Arial" w:hAnsi="Arial"/>
          <w:lang w:val="en-US"/>
        </w:rPr>
        <w:t>Table 3 briefs the elements of SWOT analysis for Tesco</w:t>
      </w:r>
      <w:r w:rsidR="00697CDF" w:rsidRPr="00BE2914">
        <w:rPr>
          <w:rFonts w:ascii="Arial" w:hAnsi="Arial"/>
          <w:lang w:val="en-US"/>
        </w:rPr>
        <w:t>.</w:t>
      </w:r>
    </w:p>
    <w:tbl>
      <w:tblPr>
        <w:tblStyle w:val="TableGrid"/>
        <w:tblW w:w="0" w:type="auto"/>
        <w:tblLook w:val="04A0" w:firstRow="1" w:lastRow="0" w:firstColumn="1" w:lastColumn="0" w:noHBand="0" w:noVBand="1"/>
      </w:tblPr>
      <w:tblGrid>
        <w:gridCol w:w="1644"/>
        <w:gridCol w:w="6964"/>
      </w:tblGrid>
      <w:tr w:rsidR="00617891" w:rsidRPr="00BE2914" w14:paraId="1FDC4AD4" w14:textId="77777777" w:rsidTr="005725BB">
        <w:tc>
          <w:tcPr>
            <w:tcW w:w="1536" w:type="dxa"/>
          </w:tcPr>
          <w:p w14:paraId="6C80E503" w14:textId="27E19C8F" w:rsidR="00617891" w:rsidRPr="00BE2914" w:rsidRDefault="00617891" w:rsidP="00617891">
            <w:pPr>
              <w:spacing w:line="240" w:lineRule="auto"/>
              <w:ind w:firstLine="0"/>
              <w:rPr>
                <w:rFonts w:ascii="Arial" w:hAnsi="Arial"/>
                <w:lang w:val="en-US"/>
              </w:rPr>
            </w:pPr>
            <w:r w:rsidRPr="00BE2914">
              <w:rPr>
                <w:rFonts w:ascii="Arial" w:hAnsi="Arial"/>
                <w:lang w:val="en-US"/>
              </w:rPr>
              <w:t>Strength</w:t>
            </w:r>
          </w:p>
        </w:tc>
        <w:tc>
          <w:tcPr>
            <w:tcW w:w="6964" w:type="dxa"/>
          </w:tcPr>
          <w:p w14:paraId="535AB170" w14:textId="7059CC3D" w:rsidR="00617891" w:rsidRPr="00BE2914" w:rsidRDefault="00867EF3" w:rsidP="00617891">
            <w:pPr>
              <w:spacing w:line="240" w:lineRule="auto"/>
              <w:ind w:firstLine="0"/>
              <w:rPr>
                <w:rFonts w:ascii="Arial" w:hAnsi="Arial"/>
                <w:lang w:val="en-US"/>
              </w:rPr>
            </w:pPr>
            <w:r w:rsidRPr="00BE2914">
              <w:rPr>
                <w:rFonts w:ascii="Arial" w:hAnsi="Arial"/>
                <w:lang w:val="en-US"/>
              </w:rPr>
              <w:t xml:space="preserve">Highly </w:t>
            </w:r>
            <w:proofErr w:type="spellStart"/>
            <w:r w:rsidRPr="00BE2914">
              <w:rPr>
                <w:rFonts w:ascii="Arial" w:hAnsi="Arial"/>
                <w:lang w:val="en-US"/>
              </w:rPr>
              <w:t>recogni</w:t>
            </w:r>
            <w:r w:rsidR="000023D9" w:rsidRPr="00BE2914">
              <w:rPr>
                <w:rFonts w:ascii="Arial" w:hAnsi="Arial"/>
                <w:lang w:val="en-US"/>
              </w:rPr>
              <w:t>s</w:t>
            </w:r>
            <w:r w:rsidRPr="00BE2914">
              <w:rPr>
                <w:rFonts w:ascii="Arial" w:hAnsi="Arial"/>
                <w:lang w:val="en-US"/>
              </w:rPr>
              <w:t>ed</w:t>
            </w:r>
            <w:proofErr w:type="spellEnd"/>
            <w:r w:rsidRPr="00BE2914">
              <w:rPr>
                <w:rFonts w:ascii="Arial" w:hAnsi="Arial"/>
                <w:lang w:val="en-US"/>
              </w:rPr>
              <w:t xml:space="preserve"> brand of the UK</w:t>
            </w:r>
          </w:p>
          <w:p w14:paraId="3F833596" w14:textId="77777777" w:rsidR="00867EF3" w:rsidRPr="00BE2914" w:rsidRDefault="00867EF3" w:rsidP="00617891">
            <w:pPr>
              <w:spacing w:line="240" w:lineRule="auto"/>
              <w:ind w:firstLine="0"/>
              <w:rPr>
                <w:rFonts w:ascii="Arial" w:hAnsi="Arial"/>
                <w:lang w:val="en-US"/>
              </w:rPr>
            </w:pPr>
            <w:r w:rsidRPr="00BE2914">
              <w:rPr>
                <w:rFonts w:ascii="Arial" w:hAnsi="Arial"/>
                <w:lang w:val="en-US"/>
              </w:rPr>
              <w:t>Geographically diversified</w:t>
            </w:r>
          </w:p>
          <w:p w14:paraId="4D11CF20" w14:textId="77777777" w:rsidR="00867EF3" w:rsidRPr="00BE2914" w:rsidRDefault="00867EF3" w:rsidP="00617891">
            <w:pPr>
              <w:spacing w:line="240" w:lineRule="auto"/>
              <w:ind w:firstLine="0"/>
              <w:rPr>
                <w:rFonts w:ascii="Arial" w:hAnsi="Arial"/>
                <w:lang w:val="en-US"/>
              </w:rPr>
            </w:pPr>
            <w:r w:rsidRPr="00BE2914">
              <w:rPr>
                <w:rFonts w:ascii="Arial" w:hAnsi="Arial"/>
                <w:lang w:val="en-US"/>
              </w:rPr>
              <w:t>Superior technology adapter</w:t>
            </w:r>
          </w:p>
          <w:p w14:paraId="60A3C778" w14:textId="77777777" w:rsidR="00867EF3" w:rsidRPr="00BE2914" w:rsidRDefault="00867EF3" w:rsidP="00617891">
            <w:pPr>
              <w:spacing w:line="240" w:lineRule="auto"/>
              <w:ind w:firstLine="0"/>
              <w:rPr>
                <w:rFonts w:ascii="Arial" w:hAnsi="Arial"/>
                <w:lang w:val="en-US"/>
              </w:rPr>
            </w:pPr>
            <w:r w:rsidRPr="00BE2914">
              <w:rPr>
                <w:rFonts w:ascii="Arial" w:hAnsi="Arial"/>
                <w:lang w:val="en-US"/>
              </w:rPr>
              <w:t>Market leaders</w:t>
            </w:r>
          </w:p>
          <w:p w14:paraId="1979615E" w14:textId="77777777" w:rsidR="00867EF3" w:rsidRPr="00BE2914" w:rsidRDefault="00284FB4" w:rsidP="00617891">
            <w:pPr>
              <w:spacing w:line="240" w:lineRule="auto"/>
              <w:ind w:firstLine="0"/>
              <w:rPr>
                <w:rFonts w:ascii="Arial" w:hAnsi="Arial"/>
                <w:lang w:val="en-US"/>
              </w:rPr>
            </w:pPr>
            <w:r w:rsidRPr="00BE2914">
              <w:rPr>
                <w:rFonts w:ascii="Arial" w:hAnsi="Arial"/>
                <w:lang w:val="en-US"/>
              </w:rPr>
              <w:t>Has a public image</w:t>
            </w:r>
          </w:p>
          <w:p w14:paraId="21D5FF58" w14:textId="609A9022" w:rsidR="00284FB4" w:rsidRPr="00BE2914" w:rsidRDefault="00284FB4" w:rsidP="00617891">
            <w:pPr>
              <w:spacing w:line="240" w:lineRule="auto"/>
              <w:ind w:firstLine="0"/>
              <w:rPr>
                <w:rFonts w:ascii="Arial" w:hAnsi="Arial"/>
                <w:lang w:val="en-US"/>
              </w:rPr>
            </w:pPr>
            <w:r w:rsidRPr="00BE2914">
              <w:rPr>
                <w:rFonts w:ascii="Arial" w:hAnsi="Arial"/>
                <w:lang w:val="en-US"/>
              </w:rPr>
              <w:t>Stable consumer</w:t>
            </w:r>
            <w:r w:rsidR="000023D9" w:rsidRPr="00BE2914">
              <w:rPr>
                <w:rFonts w:ascii="Arial" w:hAnsi="Arial"/>
                <w:lang w:val="en-US"/>
              </w:rPr>
              <w:t>'</w:t>
            </w:r>
            <w:r w:rsidRPr="00BE2914">
              <w:rPr>
                <w:rFonts w:ascii="Arial" w:hAnsi="Arial"/>
                <w:lang w:val="en-US"/>
              </w:rPr>
              <w:t>s trust levels</w:t>
            </w:r>
          </w:p>
          <w:p w14:paraId="27DE8D37" w14:textId="62B7E792" w:rsidR="00284FB4" w:rsidRPr="00BE2914" w:rsidRDefault="00284FB4" w:rsidP="00617891">
            <w:pPr>
              <w:spacing w:line="240" w:lineRule="auto"/>
              <w:ind w:firstLine="0"/>
              <w:rPr>
                <w:rFonts w:ascii="Arial" w:hAnsi="Arial"/>
                <w:lang w:val="en-US"/>
              </w:rPr>
            </w:pPr>
            <w:r w:rsidRPr="00BE2914">
              <w:rPr>
                <w:rFonts w:ascii="Arial" w:hAnsi="Arial"/>
                <w:lang w:val="en-US"/>
              </w:rPr>
              <w:t>Definite and stable supply chain network</w:t>
            </w:r>
          </w:p>
        </w:tc>
      </w:tr>
      <w:tr w:rsidR="00617891" w:rsidRPr="00BE2914" w14:paraId="01DBCF7C" w14:textId="77777777" w:rsidTr="005725BB">
        <w:tc>
          <w:tcPr>
            <w:tcW w:w="1536" w:type="dxa"/>
          </w:tcPr>
          <w:p w14:paraId="612F644E" w14:textId="6F6CAB70" w:rsidR="00617891" w:rsidRPr="00BE2914" w:rsidRDefault="00617891" w:rsidP="00617891">
            <w:pPr>
              <w:spacing w:line="240" w:lineRule="auto"/>
              <w:ind w:firstLine="0"/>
              <w:rPr>
                <w:rFonts w:ascii="Arial" w:hAnsi="Arial"/>
                <w:lang w:val="en-US"/>
              </w:rPr>
            </w:pPr>
            <w:r w:rsidRPr="00BE2914">
              <w:rPr>
                <w:rFonts w:ascii="Arial" w:hAnsi="Arial"/>
                <w:lang w:val="en-US"/>
              </w:rPr>
              <w:t>Weaknesses</w:t>
            </w:r>
          </w:p>
        </w:tc>
        <w:tc>
          <w:tcPr>
            <w:tcW w:w="6964" w:type="dxa"/>
          </w:tcPr>
          <w:p w14:paraId="6B2FE3F1" w14:textId="338CB8D2" w:rsidR="00617891" w:rsidRPr="00BE2914" w:rsidRDefault="00284FB4" w:rsidP="00617891">
            <w:pPr>
              <w:spacing w:line="240" w:lineRule="auto"/>
              <w:ind w:firstLine="0"/>
              <w:rPr>
                <w:rFonts w:ascii="Arial" w:hAnsi="Arial"/>
                <w:lang w:val="en-US"/>
              </w:rPr>
            </w:pPr>
            <w:r w:rsidRPr="00BE2914">
              <w:rPr>
                <w:rFonts w:ascii="Arial" w:hAnsi="Arial"/>
                <w:lang w:val="en-US"/>
              </w:rPr>
              <w:t xml:space="preserve">Expansion to </w:t>
            </w:r>
            <w:r w:rsidR="000023D9" w:rsidRPr="00BE2914">
              <w:rPr>
                <w:rFonts w:ascii="Arial" w:hAnsi="Arial"/>
                <w:lang w:val="en-US"/>
              </w:rPr>
              <w:t xml:space="preserve">the </w:t>
            </w:r>
            <w:r w:rsidRPr="00BE2914">
              <w:rPr>
                <w:rFonts w:ascii="Arial" w:hAnsi="Arial"/>
                <w:lang w:val="en-US"/>
              </w:rPr>
              <w:t>US and Japan failed</w:t>
            </w:r>
          </w:p>
          <w:p w14:paraId="45C4544F" w14:textId="77777777" w:rsidR="00284FB4" w:rsidRPr="00BE2914" w:rsidRDefault="00284FB4" w:rsidP="00617891">
            <w:pPr>
              <w:spacing w:line="240" w:lineRule="auto"/>
              <w:ind w:firstLine="0"/>
              <w:rPr>
                <w:rFonts w:ascii="Arial" w:hAnsi="Arial"/>
                <w:lang w:val="en-US"/>
              </w:rPr>
            </w:pPr>
            <w:r w:rsidRPr="00BE2914">
              <w:rPr>
                <w:rFonts w:ascii="Arial" w:hAnsi="Arial"/>
                <w:lang w:val="en-US"/>
              </w:rPr>
              <w:t>Fraud Scandals in 2017</w:t>
            </w:r>
          </w:p>
          <w:p w14:paraId="000BFD43" w14:textId="31A3BD12" w:rsidR="00284FB4" w:rsidRPr="00BE2914" w:rsidRDefault="000023D9" w:rsidP="00617891">
            <w:pPr>
              <w:spacing w:line="240" w:lineRule="auto"/>
              <w:ind w:firstLine="0"/>
              <w:rPr>
                <w:rFonts w:ascii="Arial" w:hAnsi="Arial"/>
                <w:lang w:val="en-US"/>
              </w:rPr>
            </w:pPr>
            <w:r w:rsidRPr="00BE2914">
              <w:rPr>
                <w:rFonts w:ascii="Arial" w:hAnsi="Arial"/>
                <w:lang w:val="en-US"/>
              </w:rPr>
              <w:t>A d</w:t>
            </w:r>
            <w:r w:rsidR="00284FB4" w:rsidRPr="00BE2914">
              <w:rPr>
                <w:rFonts w:ascii="Arial" w:hAnsi="Arial"/>
                <w:lang w:val="en-US"/>
              </w:rPr>
              <w:t>ecline in operating profits</w:t>
            </w:r>
          </w:p>
          <w:p w14:paraId="14534500" w14:textId="77777777" w:rsidR="00284FB4" w:rsidRPr="00BE2914" w:rsidRDefault="00284FB4" w:rsidP="00617891">
            <w:pPr>
              <w:spacing w:line="240" w:lineRule="auto"/>
              <w:ind w:firstLine="0"/>
              <w:rPr>
                <w:rFonts w:ascii="Arial" w:hAnsi="Arial"/>
                <w:lang w:val="en-US"/>
              </w:rPr>
            </w:pPr>
            <w:r w:rsidRPr="00BE2914">
              <w:rPr>
                <w:rFonts w:ascii="Arial" w:hAnsi="Arial"/>
                <w:lang w:val="en-US"/>
              </w:rPr>
              <w:t>Experienced financial errors</w:t>
            </w:r>
          </w:p>
          <w:p w14:paraId="78DE66FE" w14:textId="77777777" w:rsidR="00284FB4" w:rsidRPr="00BE2914" w:rsidRDefault="00484D9D" w:rsidP="00617891">
            <w:pPr>
              <w:spacing w:line="240" w:lineRule="auto"/>
              <w:ind w:firstLine="0"/>
              <w:rPr>
                <w:rFonts w:ascii="Arial" w:hAnsi="Arial"/>
                <w:lang w:val="en-US"/>
              </w:rPr>
            </w:pPr>
            <w:r w:rsidRPr="00BE2914">
              <w:rPr>
                <w:rFonts w:ascii="Arial" w:hAnsi="Arial"/>
                <w:lang w:val="en-US"/>
              </w:rPr>
              <w:t>Some markets are inadequately performing</w:t>
            </w:r>
          </w:p>
          <w:p w14:paraId="7227F480" w14:textId="4DAE5200" w:rsidR="00484D9D" w:rsidRPr="00BE2914" w:rsidRDefault="000023D9" w:rsidP="00617891">
            <w:pPr>
              <w:spacing w:line="240" w:lineRule="auto"/>
              <w:ind w:firstLine="0"/>
              <w:rPr>
                <w:rFonts w:ascii="Arial" w:hAnsi="Arial"/>
                <w:lang w:val="en-US"/>
              </w:rPr>
            </w:pPr>
            <w:r w:rsidRPr="00BE2914">
              <w:rPr>
                <w:rFonts w:ascii="Arial" w:hAnsi="Arial"/>
                <w:lang w:val="en-US"/>
              </w:rPr>
              <w:t>A l</w:t>
            </w:r>
            <w:r w:rsidR="00484D9D" w:rsidRPr="00BE2914">
              <w:rPr>
                <w:rFonts w:ascii="Arial" w:hAnsi="Arial"/>
                <w:lang w:val="en-US"/>
              </w:rPr>
              <w:t>ow-cost business strategy is decreasing the profits margins</w:t>
            </w:r>
          </w:p>
        </w:tc>
      </w:tr>
      <w:tr w:rsidR="00617891" w:rsidRPr="00BE2914" w14:paraId="289F9767" w14:textId="77777777" w:rsidTr="005725BB">
        <w:tc>
          <w:tcPr>
            <w:tcW w:w="1536" w:type="dxa"/>
          </w:tcPr>
          <w:p w14:paraId="68B37A9F" w14:textId="0CC6E843" w:rsidR="008940F7" w:rsidRPr="00BE2914" w:rsidRDefault="008940F7" w:rsidP="00617891">
            <w:pPr>
              <w:spacing w:line="240" w:lineRule="auto"/>
              <w:ind w:firstLine="0"/>
              <w:rPr>
                <w:rFonts w:ascii="Arial" w:hAnsi="Arial"/>
                <w:lang w:val="en-US"/>
              </w:rPr>
            </w:pPr>
            <w:r w:rsidRPr="00BE2914">
              <w:rPr>
                <w:rFonts w:ascii="Arial" w:hAnsi="Arial"/>
                <w:lang w:val="en-US"/>
              </w:rPr>
              <w:t>Opportunities</w:t>
            </w:r>
          </w:p>
        </w:tc>
        <w:tc>
          <w:tcPr>
            <w:tcW w:w="6964" w:type="dxa"/>
          </w:tcPr>
          <w:p w14:paraId="15796290" w14:textId="77777777" w:rsidR="007A676D" w:rsidRPr="00BE2914" w:rsidRDefault="000C60D2" w:rsidP="00617891">
            <w:pPr>
              <w:spacing w:line="240" w:lineRule="auto"/>
              <w:ind w:firstLine="0"/>
              <w:rPr>
                <w:rFonts w:ascii="Arial" w:hAnsi="Arial"/>
                <w:lang w:val="en-US"/>
              </w:rPr>
            </w:pPr>
            <w:r w:rsidRPr="00BE2914">
              <w:rPr>
                <w:rFonts w:ascii="Arial" w:hAnsi="Arial"/>
                <w:lang w:val="en-US"/>
              </w:rPr>
              <w:t>New discount store</w:t>
            </w:r>
          </w:p>
          <w:p w14:paraId="5DC31D26" w14:textId="77777777" w:rsidR="000C60D2" w:rsidRPr="00BE2914" w:rsidRDefault="000C60D2" w:rsidP="00617891">
            <w:pPr>
              <w:spacing w:line="240" w:lineRule="auto"/>
              <w:ind w:firstLine="0"/>
              <w:rPr>
                <w:rFonts w:ascii="Arial" w:hAnsi="Arial"/>
                <w:lang w:val="en-US"/>
              </w:rPr>
            </w:pPr>
            <w:r w:rsidRPr="00BE2914">
              <w:rPr>
                <w:rFonts w:ascii="Arial" w:hAnsi="Arial"/>
                <w:lang w:val="en-US"/>
              </w:rPr>
              <w:t>Strategic alliances are available</w:t>
            </w:r>
          </w:p>
          <w:p w14:paraId="273151E4" w14:textId="77777777" w:rsidR="000C60D2" w:rsidRPr="00BE2914" w:rsidRDefault="000C60D2" w:rsidP="00617891">
            <w:pPr>
              <w:spacing w:line="240" w:lineRule="auto"/>
              <w:ind w:firstLine="0"/>
              <w:rPr>
                <w:rFonts w:ascii="Arial" w:hAnsi="Arial"/>
                <w:lang w:val="en-US"/>
              </w:rPr>
            </w:pPr>
            <w:r w:rsidRPr="00BE2914">
              <w:rPr>
                <w:rFonts w:ascii="Arial" w:hAnsi="Arial"/>
                <w:lang w:val="en-US"/>
              </w:rPr>
              <w:t>Online shopping spectrum</w:t>
            </w:r>
          </w:p>
          <w:p w14:paraId="487416E8" w14:textId="66FBECB4" w:rsidR="000C60D2" w:rsidRPr="00BE2914" w:rsidRDefault="000C60D2" w:rsidP="00617891">
            <w:pPr>
              <w:spacing w:line="240" w:lineRule="auto"/>
              <w:ind w:firstLine="0"/>
              <w:rPr>
                <w:rFonts w:ascii="Arial" w:hAnsi="Arial"/>
                <w:lang w:val="en-US"/>
              </w:rPr>
            </w:pPr>
            <w:r w:rsidRPr="00BE2914">
              <w:rPr>
                <w:rFonts w:ascii="Arial" w:hAnsi="Arial"/>
                <w:lang w:val="en-US"/>
              </w:rPr>
              <w:t>Emerging needs of consumers such as contact-less deliveries</w:t>
            </w:r>
          </w:p>
        </w:tc>
      </w:tr>
      <w:tr w:rsidR="00617891" w:rsidRPr="00BE2914" w14:paraId="2508C36F" w14:textId="77777777" w:rsidTr="005725BB">
        <w:tc>
          <w:tcPr>
            <w:tcW w:w="1536" w:type="dxa"/>
          </w:tcPr>
          <w:p w14:paraId="545822D1" w14:textId="77777777" w:rsidR="008940F7" w:rsidRPr="00BE2914" w:rsidRDefault="008940F7" w:rsidP="008940F7">
            <w:pPr>
              <w:spacing w:line="240" w:lineRule="auto"/>
              <w:ind w:firstLine="0"/>
              <w:rPr>
                <w:rFonts w:ascii="Arial" w:hAnsi="Arial"/>
                <w:lang w:val="en-US"/>
              </w:rPr>
            </w:pPr>
            <w:r w:rsidRPr="00BE2914">
              <w:rPr>
                <w:rFonts w:ascii="Arial" w:hAnsi="Arial"/>
                <w:lang w:val="en-US"/>
              </w:rPr>
              <w:t>Threats</w:t>
            </w:r>
          </w:p>
          <w:p w14:paraId="0D800B16" w14:textId="7DCD0887" w:rsidR="00617891" w:rsidRPr="00BE2914" w:rsidRDefault="00617891" w:rsidP="00617891">
            <w:pPr>
              <w:spacing w:line="240" w:lineRule="auto"/>
              <w:ind w:firstLine="0"/>
              <w:rPr>
                <w:rFonts w:ascii="Arial" w:hAnsi="Arial"/>
                <w:lang w:val="en-US"/>
              </w:rPr>
            </w:pPr>
          </w:p>
        </w:tc>
        <w:tc>
          <w:tcPr>
            <w:tcW w:w="6964" w:type="dxa"/>
          </w:tcPr>
          <w:p w14:paraId="5B7D3D67" w14:textId="77777777" w:rsidR="008940F7" w:rsidRPr="00BE2914" w:rsidRDefault="008940F7" w:rsidP="008940F7">
            <w:pPr>
              <w:spacing w:line="240" w:lineRule="auto"/>
              <w:ind w:firstLine="0"/>
              <w:rPr>
                <w:rFonts w:ascii="Arial" w:hAnsi="Arial"/>
                <w:lang w:val="en-US"/>
              </w:rPr>
            </w:pPr>
            <w:r w:rsidRPr="00BE2914">
              <w:rPr>
                <w:rFonts w:ascii="Arial" w:hAnsi="Arial"/>
                <w:lang w:val="en-US"/>
              </w:rPr>
              <w:t>Limited concerns to religious features</w:t>
            </w:r>
          </w:p>
          <w:p w14:paraId="6EA96DFC" w14:textId="77777777" w:rsidR="008940F7" w:rsidRPr="00BE2914" w:rsidRDefault="008940F7" w:rsidP="008940F7">
            <w:pPr>
              <w:spacing w:line="240" w:lineRule="auto"/>
              <w:ind w:firstLine="0"/>
              <w:rPr>
                <w:rFonts w:ascii="Arial" w:hAnsi="Arial"/>
                <w:lang w:val="en-US"/>
              </w:rPr>
            </w:pPr>
            <w:r w:rsidRPr="00BE2914">
              <w:rPr>
                <w:rFonts w:ascii="Arial" w:hAnsi="Arial"/>
                <w:lang w:val="en-US"/>
              </w:rPr>
              <w:t>Legal threat due to fake farm news</w:t>
            </w:r>
          </w:p>
          <w:p w14:paraId="74ED4704" w14:textId="77777777" w:rsidR="008940F7" w:rsidRPr="00BE2914" w:rsidRDefault="008940F7" w:rsidP="008940F7">
            <w:pPr>
              <w:spacing w:line="240" w:lineRule="auto"/>
              <w:ind w:firstLine="0"/>
              <w:rPr>
                <w:rFonts w:ascii="Arial" w:hAnsi="Arial"/>
                <w:lang w:val="en-US"/>
              </w:rPr>
            </w:pPr>
            <w:r w:rsidRPr="00BE2914">
              <w:rPr>
                <w:rFonts w:ascii="Arial" w:hAnsi="Arial"/>
                <w:lang w:val="en-US"/>
              </w:rPr>
              <w:t>Brexit may trigger the trade union policy of Tesco</w:t>
            </w:r>
          </w:p>
          <w:p w14:paraId="0435F51B" w14:textId="4DCA6900" w:rsidR="00617891" w:rsidRPr="00BE2914" w:rsidRDefault="008940F7" w:rsidP="008940F7">
            <w:pPr>
              <w:spacing w:line="240" w:lineRule="auto"/>
              <w:ind w:firstLine="0"/>
              <w:rPr>
                <w:rFonts w:ascii="Arial" w:hAnsi="Arial"/>
                <w:lang w:val="en-US"/>
              </w:rPr>
            </w:pPr>
            <w:r w:rsidRPr="00BE2914">
              <w:rPr>
                <w:rFonts w:ascii="Arial" w:hAnsi="Arial"/>
                <w:lang w:val="en-US"/>
              </w:rPr>
              <w:t>Economic crisis due to Global Pandemic</w:t>
            </w:r>
          </w:p>
        </w:tc>
      </w:tr>
    </w:tbl>
    <w:p w14:paraId="753E6595" w14:textId="6A4729D5" w:rsidR="00617891" w:rsidRPr="00BE2914" w:rsidRDefault="00742544" w:rsidP="00742544">
      <w:pPr>
        <w:ind w:firstLine="0"/>
        <w:jc w:val="center"/>
        <w:rPr>
          <w:rFonts w:ascii="Arial" w:hAnsi="Arial"/>
          <w:lang w:val="en-US"/>
        </w:rPr>
      </w:pPr>
      <w:r w:rsidRPr="00BE2914">
        <w:rPr>
          <w:rFonts w:ascii="Arial" w:hAnsi="Arial"/>
          <w:lang w:val="en-US"/>
        </w:rPr>
        <w:t>Table 3: SWOT analysis of Tesco</w:t>
      </w:r>
      <w:r w:rsidR="00465C60" w:rsidRPr="00BE2914">
        <w:rPr>
          <w:rFonts w:ascii="Arial" w:hAnsi="Arial"/>
          <w:lang w:val="en-US"/>
        </w:rPr>
        <w:t xml:space="preserve"> (</w:t>
      </w:r>
      <w:r w:rsidR="004D20EC" w:rsidRPr="00BE2914">
        <w:rPr>
          <w:rFonts w:ascii="Arial" w:hAnsi="Arial"/>
          <w:shd w:val="clear" w:color="auto" w:fill="FFFFFF"/>
        </w:rPr>
        <w:t>Harrison, A., 2013</w:t>
      </w:r>
      <w:r w:rsidR="004D20EC" w:rsidRPr="00BE2914">
        <w:rPr>
          <w:rFonts w:ascii="Arial" w:hAnsi="Arial"/>
          <w:shd w:val="clear" w:color="auto" w:fill="FFFFFF"/>
          <w:lang w:val="en-US"/>
        </w:rPr>
        <w:t xml:space="preserve">; </w:t>
      </w:r>
      <w:r w:rsidR="004D20EC" w:rsidRPr="00BE2914">
        <w:rPr>
          <w:rFonts w:ascii="Arial" w:hAnsi="Arial"/>
          <w:shd w:val="clear" w:color="auto" w:fill="FFFFFF"/>
        </w:rPr>
        <w:t>Coe</w:t>
      </w:r>
      <w:r w:rsidR="004D20EC" w:rsidRPr="00BE2914">
        <w:rPr>
          <w:rFonts w:ascii="Arial" w:hAnsi="Arial"/>
          <w:shd w:val="clear" w:color="auto" w:fill="FFFFFF"/>
          <w:lang w:val="en-US"/>
        </w:rPr>
        <w:t xml:space="preserve"> et al., 2017; </w:t>
      </w:r>
      <w:r w:rsidR="00465C60" w:rsidRPr="00BE2914">
        <w:rPr>
          <w:rFonts w:ascii="Arial" w:hAnsi="Arial"/>
          <w:shd w:val="clear" w:color="auto" w:fill="FFFFFF"/>
        </w:rPr>
        <w:t>Taqatqa</w:t>
      </w:r>
      <w:r w:rsidR="004D20EC" w:rsidRPr="00BE2914">
        <w:rPr>
          <w:rFonts w:ascii="Arial" w:hAnsi="Arial"/>
          <w:shd w:val="clear" w:color="auto" w:fill="FFFFFF"/>
          <w:lang w:val="en-US"/>
        </w:rPr>
        <w:t xml:space="preserve">, </w:t>
      </w:r>
      <w:r w:rsidR="00465C60" w:rsidRPr="00BE2914">
        <w:rPr>
          <w:rFonts w:ascii="Arial" w:hAnsi="Arial"/>
          <w:shd w:val="clear" w:color="auto" w:fill="FFFFFF"/>
        </w:rPr>
        <w:t>2021</w:t>
      </w:r>
      <w:r w:rsidR="004D20EC" w:rsidRPr="00BE2914">
        <w:rPr>
          <w:rFonts w:ascii="Arial" w:hAnsi="Arial"/>
          <w:shd w:val="clear" w:color="auto" w:fill="FFFFFF"/>
          <w:lang w:val="en-US"/>
        </w:rPr>
        <w:t>)</w:t>
      </w:r>
    </w:p>
    <w:p w14:paraId="7A824227" w14:textId="6B9DB8AA" w:rsidR="00462F7A" w:rsidRPr="00BE2914" w:rsidRDefault="00405B41" w:rsidP="00462F7A">
      <w:pPr>
        <w:rPr>
          <w:rFonts w:ascii="Arial" w:hAnsi="Arial"/>
          <w:lang w:val="en-US"/>
        </w:rPr>
      </w:pPr>
      <w:r w:rsidRPr="00BE2914">
        <w:rPr>
          <w:rFonts w:ascii="Arial" w:hAnsi="Arial"/>
          <w:lang w:val="en-US"/>
        </w:rPr>
        <w:t xml:space="preserve">Tesco is a highly reputable brand </w:t>
      </w:r>
      <w:r w:rsidR="000023D9" w:rsidRPr="00BE2914">
        <w:rPr>
          <w:rFonts w:ascii="Arial" w:hAnsi="Arial"/>
          <w:lang w:val="en-US"/>
        </w:rPr>
        <w:t>in</w:t>
      </w:r>
      <w:r w:rsidRPr="00BE2914">
        <w:rPr>
          <w:rFonts w:ascii="Arial" w:hAnsi="Arial"/>
          <w:lang w:val="en-US"/>
        </w:rPr>
        <w:t xml:space="preserve"> </w:t>
      </w:r>
      <w:r w:rsidR="000023D9" w:rsidRPr="00BE2914">
        <w:rPr>
          <w:rFonts w:ascii="Arial" w:hAnsi="Arial"/>
          <w:lang w:val="en-US"/>
        </w:rPr>
        <w:t xml:space="preserve">the </w:t>
      </w:r>
      <w:r w:rsidRPr="00BE2914">
        <w:rPr>
          <w:rFonts w:ascii="Arial" w:hAnsi="Arial"/>
          <w:lang w:val="en-US"/>
        </w:rPr>
        <w:t xml:space="preserve">UK. The </w:t>
      </w:r>
      <w:r w:rsidR="000023D9" w:rsidRPr="00BE2914">
        <w:rPr>
          <w:rFonts w:ascii="Arial" w:hAnsi="Arial"/>
          <w:lang w:val="en-US"/>
        </w:rPr>
        <w:t>c</w:t>
      </w:r>
      <w:r w:rsidRPr="00BE2914">
        <w:rPr>
          <w:rFonts w:ascii="Arial" w:hAnsi="Arial"/>
          <w:lang w:val="en-US"/>
        </w:rPr>
        <w:t>ompany received massive recognition due to its service quality. Besides, Tesco</w:t>
      </w:r>
      <w:r w:rsidR="000023D9" w:rsidRPr="00BE2914">
        <w:rPr>
          <w:rFonts w:ascii="Arial" w:hAnsi="Arial"/>
          <w:lang w:val="en-US"/>
        </w:rPr>
        <w:t>'</w:t>
      </w:r>
      <w:r w:rsidRPr="00BE2914">
        <w:rPr>
          <w:rFonts w:ascii="Arial" w:hAnsi="Arial"/>
          <w:lang w:val="en-US"/>
        </w:rPr>
        <w:t>s aim to become the one-stop</w:t>
      </w:r>
      <w:r w:rsidR="000023D9" w:rsidRPr="00BE2914">
        <w:rPr>
          <w:rFonts w:ascii="Arial" w:hAnsi="Arial"/>
          <w:lang w:val="en-US"/>
        </w:rPr>
        <w:t xml:space="preserve"> </w:t>
      </w:r>
      <w:r w:rsidRPr="00BE2914">
        <w:rPr>
          <w:rFonts w:ascii="Arial" w:hAnsi="Arial"/>
          <w:lang w:val="en-US"/>
        </w:rPr>
        <w:t xml:space="preserve">shop of the UK is </w:t>
      </w:r>
      <w:r w:rsidR="0039235D" w:rsidRPr="00BE2914">
        <w:rPr>
          <w:rFonts w:ascii="Arial" w:hAnsi="Arial"/>
          <w:lang w:val="en-US"/>
        </w:rPr>
        <w:t xml:space="preserve">another strength that can help the </w:t>
      </w:r>
      <w:r w:rsidR="000023D9" w:rsidRPr="00BE2914">
        <w:rPr>
          <w:rFonts w:ascii="Arial" w:hAnsi="Arial"/>
          <w:lang w:val="en-US"/>
        </w:rPr>
        <w:t>c</w:t>
      </w:r>
      <w:r w:rsidR="0039235D" w:rsidRPr="00BE2914">
        <w:rPr>
          <w:rFonts w:ascii="Arial" w:hAnsi="Arial"/>
          <w:lang w:val="en-US"/>
        </w:rPr>
        <w:t xml:space="preserve">ompany </w:t>
      </w:r>
      <w:r w:rsidR="000023D9" w:rsidRPr="00BE2914">
        <w:rPr>
          <w:rFonts w:ascii="Arial" w:hAnsi="Arial"/>
          <w:lang w:val="en-US"/>
        </w:rPr>
        <w:t>control competition and deliver</w:t>
      </w:r>
      <w:r w:rsidR="0039235D" w:rsidRPr="00BE2914">
        <w:rPr>
          <w:rFonts w:ascii="Arial" w:hAnsi="Arial"/>
          <w:lang w:val="en-US"/>
        </w:rPr>
        <w:t xml:space="preserve"> higher value to the customers. For instance, Tesco</w:t>
      </w:r>
      <w:r w:rsidR="000023D9" w:rsidRPr="00BE2914">
        <w:rPr>
          <w:rFonts w:ascii="Arial" w:hAnsi="Arial"/>
          <w:lang w:val="en-US"/>
        </w:rPr>
        <w:t>'</w:t>
      </w:r>
      <w:r w:rsidR="0039235D" w:rsidRPr="00BE2914">
        <w:rPr>
          <w:rFonts w:ascii="Arial" w:hAnsi="Arial"/>
          <w:lang w:val="en-US"/>
        </w:rPr>
        <w:t xml:space="preserve">s bulk buying option </w:t>
      </w:r>
      <w:r w:rsidR="0039235D" w:rsidRPr="00BE2914">
        <w:rPr>
          <w:rFonts w:ascii="Arial" w:hAnsi="Arial"/>
          <w:lang w:val="en-US"/>
        </w:rPr>
        <w:lastRenderedPageBreak/>
        <w:t>positively reinforce the consumers to make grocery purchases from the brand</w:t>
      </w:r>
      <w:r w:rsidR="00715FBB" w:rsidRPr="00BE2914">
        <w:rPr>
          <w:rFonts w:ascii="Arial" w:hAnsi="Arial"/>
          <w:lang w:val="en-US"/>
        </w:rPr>
        <w:t>. Moreover, Tesco</w:t>
      </w:r>
      <w:r w:rsidR="000023D9" w:rsidRPr="00BE2914">
        <w:rPr>
          <w:rFonts w:ascii="Arial" w:hAnsi="Arial"/>
          <w:lang w:val="en-US"/>
        </w:rPr>
        <w:t>'</w:t>
      </w:r>
      <w:r w:rsidR="00715FBB" w:rsidRPr="00BE2914">
        <w:rPr>
          <w:rFonts w:ascii="Arial" w:hAnsi="Arial"/>
          <w:lang w:val="en-US"/>
        </w:rPr>
        <w:t xml:space="preserve">s urge to deliver convenience to its consumers is also an active strategy for maintaining public image and entertaining its customer base. </w:t>
      </w:r>
    </w:p>
    <w:p w14:paraId="40EF81D2" w14:textId="5E7DC9FF" w:rsidR="00715FBB" w:rsidRPr="00BE2914" w:rsidRDefault="00715FBB" w:rsidP="00462F7A">
      <w:pPr>
        <w:rPr>
          <w:rFonts w:ascii="Arial" w:hAnsi="Arial"/>
          <w:lang w:val="en-US"/>
        </w:rPr>
      </w:pPr>
      <w:r w:rsidRPr="00BE2914">
        <w:rPr>
          <w:rFonts w:ascii="Arial" w:hAnsi="Arial"/>
          <w:lang w:val="en-US"/>
        </w:rPr>
        <w:t>Despite several inclusive tactics, Tesco is under crucial pressure from the environment and changing customer</w:t>
      </w:r>
      <w:r w:rsidR="000023D9" w:rsidRPr="00BE2914">
        <w:rPr>
          <w:rFonts w:ascii="Arial" w:hAnsi="Arial"/>
          <w:lang w:val="en-US"/>
        </w:rPr>
        <w:t>'</w:t>
      </w:r>
      <w:r w:rsidRPr="00BE2914">
        <w:rPr>
          <w:rFonts w:ascii="Arial" w:hAnsi="Arial"/>
          <w:lang w:val="en-US"/>
        </w:rPr>
        <w:t xml:space="preserve">s insight. Moreover, </w:t>
      </w:r>
      <w:r w:rsidR="000023D9" w:rsidRPr="00BE2914">
        <w:rPr>
          <w:rFonts w:ascii="Arial" w:hAnsi="Arial"/>
          <w:lang w:val="en-US"/>
        </w:rPr>
        <w:t>the c</w:t>
      </w:r>
      <w:r w:rsidRPr="00BE2914">
        <w:rPr>
          <w:rFonts w:ascii="Arial" w:hAnsi="Arial"/>
          <w:lang w:val="en-US"/>
        </w:rPr>
        <w:t>ompany</w:t>
      </w:r>
      <w:r w:rsidR="000023D9" w:rsidRPr="00BE2914">
        <w:rPr>
          <w:rFonts w:ascii="Arial" w:hAnsi="Arial"/>
          <w:lang w:val="en-US"/>
        </w:rPr>
        <w:t>'</w:t>
      </w:r>
      <w:r w:rsidRPr="00BE2914">
        <w:rPr>
          <w:rFonts w:ascii="Arial" w:hAnsi="Arial"/>
          <w:lang w:val="en-US"/>
        </w:rPr>
        <w:t xml:space="preserve">s scandals and financial errors are slowing down </w:t>
      </w:r>
      <w:r w:rsidR="000023D9" w:rsidRPr="00BE2914">
        <w:rPr>
          <w:rFonts w:ascii="Arial" w:hAnsi="Arial"/>
          <w:lang w:val="en-US"/>
        </w:rPr>
        <w:t>its</w:t>
      </w:r>
      <w:r w:rsidRPr="00BE2914">
        <w:rPr>
          <w:rFonts w:ascii="Arial" w:hAnsi="Arial"/>
          <w:lang w:val="en-US"/>
        </w:rPr>
        <w:t xml:space="preserve"> performance. For instance, Tesco was accused </w:t>
      </w:r>
      <w:r w:rsidR="000023D9" w:rsidRPr="00BE2914">
        <w:rPr>
          <w:rFonts w:ascii="Arial" w:hAnsi="Arial"/>
          <w:lang w:val="en-US"/>
        </w:rPr>
        <w:t>of</w:t>
      </w:r>
      <w:r w:rsidRPr="00BE2914">
        <w:rPr>
          <w:rFonts w:ascii="Arial" w:hAnsi="Arial"/>
          <w:lang w:val="en-US"/>
        </w:rPr>
        <w:t xml:space="preserve"> using fake farm names and letting </w:t>
      </w:r>
      <w:r w:rsidR="000023D9" w:rsidRPr="00BE2914">
        <w:rPr>
          <w:rFonts w:ascii="Arial" w:hAnsi="Arial"/>
          <w:lang w:val="en-US"/>
        </w:rPr>
        <w:t>consumers</w:t>
      </w:r>
      <w:r w:rsidRPr="00BE2914">
        <w:rPr>
          <w:rFonts w:ascii="Arial" w:hAnsi="Arial"/>
          <w:lang w:val="en-US"/>
        </w:rPr>
        <w:t xml:space="preserve"> purchase inorganic products under the </w:t>
      </w:r>
      <w:r w:rsidR="00EB3EEA" w:rsidRPr="00BE2914">
        <w:rPr>
          <w:rFonts w:ascii="Arial" w:hAnsi="Arial"/>
          <w:lang w:val="en-US"/>
        </w:rPr>
        <w:t xml:space="preserve">perception of organic features. Such acts will </w:t>
      </w:r>
      <w:r w:rsidR="000023D9" w:rsidRPr="00BE2914">
        <w:rPr>
          <w:rFonts w:ascii="Arial" w:hAnsi="Arial"/>
          <w:lang w:val="en-US"/>
        </w:rPr>
        <w:t>confront the consumer's trust and</w:t>
      </w:r>
      <w:r w:rsidR="00EE2337" w:rsidRPr="00BE2914">
        <w:rPr>
          <w:rFonts w:ascii="Arial" w:hAnsi="Arial"/>
          <w:lang w:val="en-US"/>
        </w:rPr>
        <w:t xml:space="preserve"> repel the consumers from making purchases. </w:t>
      </w:r>
      <w:r w:rsidR="00DC51FE" w:rsidRPr="00BE2914">
        <w:rPr>
          <w:rFonts w:ascii="Arial" w:hAnsi="Arial"/>
          <w:lang w:val="en-US"/>
        </w:rPr>
        <w:t xml:space="preserve">Hence, Tesco should pay keen attention to its weaknesses to harness the threats and seize the opportunities. </w:t>
      </w:r>
    </w:p>
    <w:p w14:paraId="46AB4ED8" w14:textId="6814A1B6" w:rsidR="00327BBA" w:rsidRPr="00BE2914" w:rsidRDefault="005B463C" w:rsidP="003958F7">
      <w:pPr>
        <w:pStyle w:val="Heading3"/>
        <w:rPr>
          <w:rFonts w:ascii="Arial" w:hAnsi="Arial"/>
          <w:lang w:val="en-US"/>
        </w:rPr>
      </w:pPr>
      <w:r w:rsidRPr="00BE2914">
        <w:rPr>
          <w:rFonts w:ascii="Arial" w:hAnsi="Arial"/>
        </w:rPr>
        <w:t>VRIO Analysis</w:t>
      </w:r>
    </w:p>
    <w:p w14:paraId="2416BA72" w14:textId="4961968C" w:rsidR="00337690" w:rsidRPr="00BE2914" w:rsidRDefault="00465C60" w:rsidP="00337690">
      <w:pPr>
        <w:rPr>
          <w:rFonts w:ascii="Arial" w:hAnsi="Arial"/>
          <w:lang w:val="en-US"/>
        </w:rPr>
      </w:pPr>
      <w:r w:rsidRPr="00BE2914">
        <w:rPr>
          <w:rFonts w:ascii="Arial" w:hAnsi="Arial"/>
          <w:shd w:val="clear" w:color="auto" w:fill="FFFFFF"/>
        </w:rPr>
        <w:t xml:space="preserve">Taqatqa </w:t>
      </w:r>
      <w:r w:rsidRPr="00BE2914">
        <w:rPr>
          <w:rFonts w:ascii="Arial" w:hAnsi="Arial"/>
          <w:shd w:val="clear" w:color="auto" w:fill="FFFFFF"/>
          <w:lang w:val="en-US"/>
        </w:rPr>
        <w:t>(</w:t>
      </w:r>
      <w:r w:rsidRPr="00BE2914">
        <w:rPr>
          <w:rFonts w:ascii="Arial" w:hAnsi="Arial"/>
          <w:shd w:val="clear" w:color="auto" w:fill="FFFFFF"/>
        </w:rPr>
        <w:t>2021</w:t>
      </w:r>
      <w:r w:rsidRPr="00BE2914">
        <w:rPr>
          <w:rFonts w:ascii="Arial" w:hAnsi="Arial"/>
          <w:shd w:val="clear" w:color="auto" w:fill="FFFFFF"/>
          <w:lang w:val="en-US"/>
        </w:rPr>
        <w:t>)</w:t>
      </w:r>
      <w:r w:rsidR="000958C3" w:rsidRPr="00BE2914">
        <w:rPr>
          <w:rFonts w:ascii="Arial" w:hAnsi="Arial"/>
          <w:lang w:val="en-US"/>
        </w:rPr>
        <w:t xml:space="preserve"> defined VRIO as </w:t>
      </w:r>
      <w:r w:rsidR="000023D9" w:rsidRPr="00BE2914">
        <w:rPr>
          <w:rFonts w:ascii="Arial" w:hAnsi="Arial"/>
          <w:lang w:val="en-US"/>
        </w:rPr>
        <w:t xml:space="preserve">a </w:t>
      </w:r>
      <w:r w:rsidR="000958C3" w:rsidRPr="00BE2914">
        <w:rPr>
          <w:rFonts w:ascii="Arial" w:hAnsi="Arial"/>
          <w:lang w:val="en-US"/>
        </w:rPr>
        <w:t xml:space="preserve">framework to assess the competitive advantage of a firm. This report is </w:t>
      </w:r>
      <w:proofErr w:type="spellStart"/>
      <w:r w:rsidR="000958C3" w:rsidRPr="00BE2914">
        <w:rPr>
          <w:rFonts w:ascii="Arial" w:hAnsi="Arial"/>
          <w:lang w:val="en-US"/>
        </w:rPr>
        <w:t>analy</w:t>
      </w:r>
      <w:r w:rsidR="000023D9" w:rsidRPr="00BE2914">
        <w:rPr>
          <w:rFonts w:ascii="Arial" w:hAnsi="Arial"/>
          <w:lang w:val="en-US"/>
        </w:rPr>
        <w:t>s</w:t>
      </w:r>
      <w:r w:rsidR="000958C3" w:rsidRPr="00BE2914">
        <w:rPr>
          <w:rFonts w:ascii="Arial" w:hAnsi="Arial"/>
          <w:lang w:val="en-US"/>
        </w:rPr>
        <w:t>ing</w:t>
      </w:r>
      <w:proofErr w:type="spellEnd"/>
      <w:r w:rsidR="000958C3" w:rsidRPr="00BE2914">
        <w:rPr>
          <w:rFonts w:ascii="Arial" w:hAnsi="Arial"/>
          <w:lang w:val="en-US"/>
        </w:rPr>
        <w:t xml:space="preserve"> the marketing environment of Tesco to understand its impact on customer</w:t>
      </w:r>
      <w:r w:rsidR="000023D9" w:rsidRPr="00BE2914">
        <w:rPr>
          <w:rFonts w:ascii="Arial" w:hAnsi="Arial"/>
          <w:lang w:val="en-US"/>
        </w:rPr>
        <w:t>'</w:t>
      </w:r>
      <w:r w:rsidR="000958C3" w:rsidRPr="00BE2914">
        <w:rPr>
          <w:rFonts w:ascii="Arial" w:hAnsi="Arial"/>
          <w:lang w:val="en-US"/>
        </w:rPr>
        <w:t>s expectation</w:t>
      </w:r>
      <w:r w:rsidR="000023D9" w:rsidRPr="00BE2914">
        <w:rPr>
          <w:rFonts w:ascii="Arial" w:hAnsi="Arial"/>
          <w:lang w:val="en-US"/>
        </w:rPr>
        <w:t>s</w:t>
      </w:r>
      <w:r w:rsidR="000958C3" w:rsidRPr="00BE2914">
        <w:rPr>
          <w:rFonts w:ascii="Arial" w:hAnsi="Arial"/>
          <w:lang w:val="en-US"/>
        </w:rPr>
        <w:t xml:space="preserve"> and experience</w:t>
      </w:r>
      <w:r w:rsidR="000023D9" w:rsidRPr="00BE2914">
        <w:rPr>
          <w:rFonts w:ascii="Arial" w:hAnsi="Arial"/>
          <w:lang w:val="en-US"/>
        </w:rPr>
        <w:t>s</w:t>
      </w:r>
      <w:r w:rsidR="000958C3" w:rsidRPr="00BE2914">
        <w:rPr>
          <w:rFonts w:ascii="Arial" w:hAnsi="Arial"/>
          <w:lang w:val="en-US"/>
        </w:rPr>
        <w:t xml:space="preserve">. Thus, it is essential for this report to highlight the features that motivate the </w:t>
      </w:r>
      <w:r w:rsidR="00FF2315" w:rsidRPr="00BE2914">
        <w:rPr>
          <w:rFonts w:ascii="Arial" w:hAnsi="Arial"/>
          <w:lang w:val="en-US"/>
        </w:rPr>
        <w:t>consumers</w:t>
      </w:r>
      <w:r w:rsidR="000958C3" w:rsidRPr="00BE2914">
        <w:rPr>
          <w:rFonts w:ascii="Arial" w:hAnsi="Arial"/>
          <w:lang w:val="en-US"/>
        </w:rPr>
        <w:t xml:space="preserve"> to make purchases as Tesco despite the hypercompetitive marketing environment. Particularly, a VRIO analysis examines four features of a firm</w:t>
      </w:r>
      <w:r w:rsidR="000023D9" w:rsidRPr="00BE2914">
        <w:rPr>
          <w:rFonts w:ascii="Arial" w:hAnsi="Arial"/>
          <w:lang w:val="en-US"/>
        </w:rPr>
        <w:t>'</w:t>
      </w:r>
      <w:r w:rsidR="000958C3" w:rsidRPr="00BE2914">
        <w:rPr>
          <w:rFonts w:ascii="Arial" w:hAnsi="Arial"/>
          <w:lang w:val="en-US"/>
        </w:rPr>
        <w:t xml:space="preserve">s function to determine the most attentive one. Besides, a competitive advantage is the capability and capacity of a firm to add value to its performance </w:t>
      </w:r>
      <w:r w:rsidR="008C5014" w:rsidRPr="00BE2914">
        <w:rPr>
          <w:rFonts w:ascii="Arial" w:hAnsi="Arial"/>
          <w:lang w:val="en-US"/>
        </w:rPr>
        <w:t>(</w:t>
      </w:r>
      <w:r w:rsidR="008C5014" w:rsidRPr="00BE2914">
        <w:rPr>
          <w:rFonts w:ascii="Arial" w:hAnsi="Arial"/>
          <w:shd w:val="clear" w:color="auto" w:fill="FFFFFF"/>
        </w:rPr>
        <w:t>Coe, Lee, and Wood, 2017</w:t>
      </w:r>
      <w:r w:rsidR="008C5014" w:rsidRPr="00BE2914">
        <w:rPr>
          <w:rFonts w:ascii="Arial" w:hAnsi="Arial"/>
          <w:shd w:val="clear" w:color="auto" w:fill="FFFFFF"/>
          <w:lang w:val="en-US"/>
        </w:rPr>
        <w:t>)</w:t>
      </w:r>
      <w:r w:rsidR="000958C3" w:rsidRPr="00BE2914">
        <w:rPr>
          <w:rFonts w:ascii="Arial" w:hAnsi="Arial"/>
          <w:lang w:val="en-US"/>
        </w:rPr>
        <w:t xml:space="preserve">. Therefore, the analyst considered VRIO analysis as an essential theoretical model to understand how Tesco creates value via its competitive advantage. </w:t>
      </w:r>
      <w:r w:rsidR="007323A5" w:rsidRPr="00BE2914">
        <w:rPr>
          <w:rFonts w:ascii="Arial" w:hAnsi="Arial"/>
          <w:lang w:val="en-US"/>
        </w:rPr>
        <w:t xml:space="preserve">Table 4 illustrates </w:t>
      </w:r>
      <w:r w:rsidR="000023D9" w:rsidRPr="00BE2914">
        <w:rPr>
          <w:rFonts w:ascii="Arial" w:hAnsi="Arial"/>
          <w:lang w:val="en-US"/>
        </w:rPr>
        <w:t xml:space="preserve">the </w:t>
      </w:r>
      <w:r w:rsidR="007323A5" w:rsidRPr="00BE2914">
        <w:rPr>
          <w:rFonts w:ascii="Arial" w:hAnsi="Arial"/>
          <w:lang w:val="en-US"/>
        </w:rPr>
        <w:t>VRIO values of Tesco in a brief manner.</w:t>
      </w:r>
    </w:p>
    <w:tbl>
      <w:tblPr>
        <w:tblStyle w:val="TableGrid"/>
        <w:tblW w:w="8529" w:type="dxa"/>
        <w:tblLook w:val="04A0" w:firstRow="1" w:lastRow="0" w:firstColumn="1" w:lastColumn="0" w:noHBand="0" w:noVBand="1"/>
      </w:tblPr>
      <w:tblGrid>
        <w:gridCol w:w="2177"/>
        <w:gridCol w:w="1165"/>
        <w:gridCol w:w="940"/>
        <w:gridCol w:w="1244"/>
        <w:gridCol w:w="1324"/>
        <w:gridCol w:w="1679"/>
      </w:tblGrid>
      <w:tr w:rsidR="00A801AA" w:rsidRPr="00BE2914" w14:paraId="2C7F7396" w14:textId="60DD13C4" w:rsidTr="00B862A1">
        <w:tc>
          <w:tcPr>
            <w:tcW w:w="2263" w:type="dxa"/>
          </w:tcPr>
          <w:p w14:paraId="4B2467A3" w14:textId="1AA8C965" w:rsidR="00A801AA" w:rsidRPr="00BE2914" w:rsidRDefault="00A801AA" w:rsidP="00EF1F81">
            <w:pPr>
              <w:spacing w:line="240" w:lineRule="auto"/>
              <w:ind w:firstLine="0"/>
              <w:rPr>
                <w:rFonts w:ascii="Arial" w:hAnsi="Arial"/>
                <w:lang w:val="en-US"/>
              </w:rPr>
            </w:pPr>
            <w:r w:rsidRPr="00BE2914">
              <w:rPr>
                <w:rFonts w:ascii="Arial" w:hAnsi="Arial"/>
                <w:lang w:val="en-US"/>
              </w:rPr>
              <w:t>Business Function</w:t>
            </w:r>
          </w:p>
        </w:tc>
        <w:tc>
          <w:tcPr>
            <w:tcW w:w="1168" w:type="dxa"/>
          </w:tcPr>
          <w:p w14:paraId="4EA8C190" w14:textId="60A0F858" w:rsidR="00A801AA" w:rsidRPr="00BE2914" w:rsidRDefault="00A801AA" w:rsidP="00EF1F81">
            <w:pPr>
              <w:spacing w:line="240" w:lineRule="auto"/>
              <w:ind w:firstLine="0"/>
              <w:rPr>
                <w:rFonts w:ascii="Arial" w:hAnsi="Arial"/>
                <w:lang w:val="en-US"/>
              </w:rPr>
            </w:pPr>
            <w:r w:rsidRPr="00BE2914">
              <w:rPr>
                <w:rFonts w:ascii="Arial" w:hAnsi="Arial"/>
                <w:lang w:val="en-US"/>
              </w:rPr>
              <w:t>Valuable</w:t>
            </w:r>
          </w:p>
        </w:tc>
        <w:tc>
          <w:tcPr>
            <w:tcW w:w="991" w:type="dxa"/>
          </w:tcPr>
          <w:p w14:paraId="3B1699FD" w14:textId="462D1570" w:rsidR="00A801AA" w:rsidRPr="00BE2914" w:rsidRDefault="00A801AA" w:rsidP="00EF1F81">
            <w:pPr>
              <w:spacing w:line="240" w:lineRule="auto"/>
              <w:ind w:firstLine="0"/>
              <w:rPr>
                <w:rFonts w:ascii="Arial" w:hAnsi="Arial"/>
                <w:lang w:val="en-US"/>
              </w:rPr>
            </w:pPr>
            <w:r w:rsidRPr="00BE2914">
              <w:rPr>
                <w:rFonts w:ascii="Arial" w:hAnsi="Arial"/>
                <w:lang w:val="en-US"/>
              </w:rPr>
              <w:t>Rare</w:t>
            </w:r>
          </w:p>
        </w:tc>
        <w:tc>
          <w:tcPr>
            <w:tcW w:w="1203" w:type="dxa"/>
          </w:tcPr>
          <w:p w14:paraId="6D1E4F3B" w14:textId="5D8C264B" w:rsidR="00A801AA" w:rsidRPr="00BE2914" w:rsidRDefault="00A801AA" w:rsidP="00EF1F81">
            <w:pPr>
              <w:spacing w:line="240" w:lineRule="auto"/>
              <w:ind w:firstLine="0"/>
              <w:rPr>
                <w:rFonts w:ascii="Arial" w:hAnsi="Arial"/>
                <w:lang w:val="en-US"/>
              </w:rPr>
            </w:pPr>
            <w:r w:rsidRPr="00BE2914">
              <w:rPr>
                <w:rFonts w:ascii="Arial" w:hAnsi="Arial"/>
                <w:lang w:val="en-US"/>
              </w:rPr>
              <w:t xml:space="preserve">Inimitable </w:t>
            </w:r>
          </w:p>
        </w:tc>
        <w:tc>
          <w:tcPr>
            <w:tcW w:w="1216" w:type="dxa"/>
          </w:tcPr>
          <w:p w14:paraId="3ED27FD9" w14:textId="6850B155" w:rsidR="00A801AA" w:rsidRPr="00BE2914" w:rsidRDefault="00A801AA" w:rsidP="00EF1F81">
            <w:pPr>
              <w:spacing w:line="240" w:lineRule="auto"/>
              <w:ind w:firstLine="0"/>
              <w:rPr>
                <w:rFonts w:ascii="Arial" w:hAnsi="Arial"/>
                <w:lang w:val="en-US"/>
              </w:rPr>
            </w:pPr>
            <w:proofErr w:type="spellStart"/>
            <w:r w:rsidRPr="00BE2914">
              <w:rPr>
                <w:rFonts w:ascii="Arial" w:hAnsi="Arial"/>
                <w:lang w:val="en-US"/>
              </w:rPr>
              <w:t>Organi</w:t>
            </w:r>
            <w:r w:rsidR="000023D9" w:rsidRPr="00BE2914">
              <w:rPr>
                <w:rFonts w:ascii="Arial" w:hAnsi="Arial"/>
                <w:lang w:val="en-US"/>
              </w:rPr>
              <w:t>s</w:t>
            </w:r>
            <w:r w:rsidRPr="00BE2914">
              <w:rPr>
                <w:rFonts w:ascii="Arial" w:hAnsi="Arial"/>
                <w:lang w:val="en-US"/>
              </w:rPr>
              <w:t>ed</w:t>
            </w:r>
            <w:proofErr w:type="spellEnd"/>
          </w:p>
        </w:tc>
        <w:tc>
          <w:tcPr>
            <w:tcW w:w="1688" w:type="dxa"/>
          </w:tcPr>
          <w:p w14:paraId="1C4C2849" w14:textId="2851761B" w:rsidR="00A801AA" w:rsidRPr="00BE2914" w:rsidRDefault="00A801AA" w:rsidP="00EF1F81">
            <w:pPr>
              <w:spacing w:line="240" w:lineRule="auto"/>
              <w:ind w:firstLine="0"/>
              <w:rPr>
                <w:rFonts w:ascii="Arial" w:hAnsi="Arial"/>
                <w:lang w:val="en-US"/>
              </w:rPr>
            </w:pPr>
            <w:r w:rsidRPr="00BE2914">
              <w:rPr>
                <w:rFonts w:ascii="Arial" w:hAnsi="Arial"/>
                <w:lang w:val="en-US"/>
              </w:rPr>
              <w:t>Competency level</w:t>
            </w:r>
          </w:p>
        </w:tc>
      </w:tr>
      <w:tr w:rsidR="00A801AA" w:rsidRPr="00BE2914" w14:paraId="28C15502" w14:textId="30B24971" w:rsidTr="00B862A1">
        <w:tc>
          <w:tcPr>
            <w:tcW w:w="2263" w:type="dxa"/>
          </w:tcPr>
          <w:p w14:paraId="30820D79" w14:textId="49CF6276" w:rsidR="00A801AA" w:rsidRPr="00BE2914" w:rsidRDefault="00A801AA" w:rsidP="00EF1F81">
            <w:pPr>
              <w:spacing w:line="240" w:lineRule="auto"/>
              <w:ind w:firstLine="0"/>
              <w:rPr>
                <w:rFonts w:ascii="Arial" w:hAnsi="Arial"/>
                <w:lang w:val="en-US"/>
              </w:rPr>
            </w:pPr>
            <w:r w:rsidRPr="00BE2914">
              <w:rPr>
                <w:rFonts w:ascii="Arial" w:hAnsi="Arial"/>
                <w:lang w:val="en-US"/>
              </w:rPr>
              <w:t>Brand name</w:t>
            </w:r>
          </w:p>
        </w:tc>
        <w:tc>
          <w:tcPr>
            <w:tcW w:w="1168" w:type="dxa"/>
          </w:tcPr>
          <w:p w14:paraId="084B957B" w14:textId="67A9CA22" w:rsidR="00A801AA" w:rsidRPr="00BE2914" w:rsidRDefault="007E0E2F" w:rsidP="00EF1F81">
            <w:pPr>
              <w:spacing w:line="240" w:lineRule="auto"/>
              <w:ind w:firstLine="0"/>
              <w:rPr>
                <w:rFonts w:ascii="Arial" w:hAnsi="Arial"/>
                <w:lang w:val="en-US"/>
              </w:rPr>
            </w:pPr>
            <w:r w:rsidRPr="00BE2914">
              <w:rPr>
                <w:rFonts w:ascii="Arial" w:hAnsi="Arial"/>
                <w:lang w:val="en-US"/>
              </w:rPr>
              <w:t>Yes</w:t>
            </w:r>
          </w:p>
        </w:tc>
        <w:tc>
          <w:tcPr>
            <w:tcW w:w="991" w:type="dxa"/>
          </w:tcPr>
          <w:p w14:paraId="56B23DD7" w14:textId="17DC73BD" w:rsidR="00A801AA" w:rsidRPr="00BE2914" w:rsidRDefault="007E0E2F" w:rsidP="00EF1F81">
            <w:pPr>
              <w:spacing w:line="240" w:lineRule="auto"/>
              <w:ind w:firstLine="0"/>
              <w:rPr>
                <w:rFonts w:ascii="Arial" w:hAnsi="Arial"/>
                <w:lang w:val="en-US"/>
              </w:rPr>
            </w:pPr>
            <w:r w:rsidRPr="00BE2914">
              <w:rPr>
                <w:rFonts w:ascii="Arial" w:hAnsi="Arial"/>
                <w:lang w:val="en-US"/>
              </w:rPr>
              <w:t>Yes</w:t>
            </w:r>
          </w:p>
        </w:tc>
        <w:tc>
          <w:tcPr>
            <w:tcW w:w="1203" w:type="dxa"/>
          </w:tcPr>
          <w:p w14:paraId="0EFB36C0" w14:textId="74B5CBB1" w:rsidR="00A801AA" w:rsidRPr="00BE2914" w:rsidRDefault="007E0E2F" w:rsidP="00EF1F81">
            <w:pPr>
              <w:spacing w:line="240" w:lineRule="auto"/>
              <w:ind w:firstLine="0"/>
              <w:rPr>
                <w:rFonts w:ascii="Arial" w:hAnsi="Arial"/>
                <w:lang w:val="en-US"/>
              </w:rPr>
            </w:pPr>
            <w:r w:rsidRPr="00BE2914">
              <w:rPr>
                <w:rFonts w:ascii="Arial" w:hAnsi="Arial"/>
                <w:lang w:val="en-US"/>
              </w:rPr>
              <w:t>Yes</w:t>
            </w:r>
          </w:p>
        </w:tc>
        <w:tc>
          <w:tcPr>
            <w:tcW w:w="1216" w:type="dxa"/>
          </w:tcPr>
          <w:p w14:paraId="56702ED4" w14:textId="77E82B15" w:rsidR="00A801AA" w:rsidRPr="00BE2914" w:rsidRDefault="007E0E2F" w:rsidP="00EF1F81">
            <w:pPr>
              <w:spacing w:line="240" w:lineRule="auto"/>
              <w:ind w:firstLine="0"/>
              <w:rPr>
                <w:rFonts w:ascii="Arial" w:hAnsi="Arial"/>
                <w:lang w:val="en-US"/>
              </w:rPr>
            </w:pPr>
            <w:r w:rsidRPr="00BE2914">
              <w:rPr>
                <w:rFonts w:ascii="Arial" w:hAnsi="Arial"/>
                <w:lang w:val="en-US"/>
              </w:rPr>
              <w:t>Yes</w:t>
            </w:r>
          </w:p>
        </w:tc>
        <w:tc>
          <w:tcPr>
            <w:tcW w:w="1688" w:type="dxa"/>
          </w:tcPr>
          <w:p w14:paraId="42B8547C" w14:textId="49859508" w:rsidR="00A801AA" w:rsidRPr="00BE2914" w:rsidRDefault="00B862A1" w:rsidP="00EF1F81">
            <w:pPr>
              <w:spacing w:line="240" w:lineRule="auto"/>
              <w:ind w:firstLine="0"/>
              <w:rPr>
                <w:rFonts w:ascii="Arial" w:hAnsi="Arial"/>
                <w:lang w:val="en-US"/>
              </w:rPr>
            </w:pPr>
            <w:r w:rsidRPr="00BE2914">
              <w:rPr>
                <w:rFonts w:ascii="Arial" w:hAnsi="Arial"/>
                <w:lang w:val="en-US"/>
              </w:rPr>
              <w:t xml:space="preserve">Highly Competitive </w:t>
            </w:r>
            <w:r w:rsidRPr="00BE2914">
              <w:rPr>
                <w:rFonts w:ascii="Arial" w:hAnsi="Arial"/>
                <w:lang w:val="en-US"/>
              </w:rPr>
              <w:lastRenderedPageBreak/>
              <w:t>Advantage</w:t>
            </w:r>
          </w:p>
        </w:tc>
      </w:tr>
      <w:tr w:rsidR="008C0FF0" w:rsidRPr="00BE2914" w14:paraId="646E6B8F" w14:textId="77777777" w:rsidTr="00B862A1">
        <w:tc>
          <w:tcPr>
            <w:tcW w:w="2263" w:type="dxa"/>
          </w:tcPr>
          <w:p w14:paraId="454A9823" w14:textId="3E9DD158" w:rsidR="008C0FF0" w:rsidRPr="00BE2914" w:rsidRDefault="008C0FF0" w:rsidP="008C0FF0">
            <w:pPr>
              <w:spacing w:line="240" w:lineRule="auto"/>
              <w:ind w:firstLine="0"/>
              <w:rPr>
                <w:rFonts w:ascii="Arial" w:hAnsi="Arial"/>
                <w:lang w:val="en-US"/>
              </w:rPr>
            </w:pPr>
            <w:r w:rsidRPr="00BE2914">
              <w:rPr>
                <w:rFonts w:ascii="Arial" w:hAnsi="Arial"/>
                <w:lang w:val="en-US"/>
              </w:rPr>
              <w:lastRenderedPageBreak/>
              <w:t>Corporate Social Responsibility</w:t>
            </w:r>
          </w:p>
        </w:tc>
        <w:tc>
          <w:tcPr>
            <w:tcW w:w="1168" w:type="dxa"/>
          </w:tcPr>
          <w:p w14:paraId="59BB4709" w14:textId="7FC75C47"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991" w:type="dxa"/>
          </w:tcPr>
          <w:p w14:paraId="00A119B0" w14:textId="1E2C0AC1"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203" w:type="dxa"/>
          </w:tcPr>
          <w:p w14:paraId="3F631A41" w14:textId="1AA54470"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216" w:type="dxa"/>
          </w:tcPr>
          <w:p w14:paraId="57F2F49F" w14:textId="513F4A9D"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688" w:type="dxa"/>
          </w:tcPr>
          <w:p w14:paraId="1E9F683B" w14:textId="041E3F48" w:rsidR="008C0FF0" w:rsidRPr="00BE2914" w:rsidRDefault="008C0FF0" w:rsidP="008C0FF0">
            <w:pPr>
              <w:spacing w:line="240" w:lineRule="auto"/>
              <w:ind w:firstLine="0"/>
              <w:rPr>
                <w:rFonts w:ascii="Arial" w:hAnsi="Arial"/>
                <w:lang w:val="en-US"/>
              </w:rPr>
            </w:pPr>
            <w:r w:rsidRPr="00BE2914">
              <w:rPr>
                <w:rFonts w:ascii="Arial" w:hAnsi="Arial"/>
                <w:lang w:val="en-US"/>
              </w:rPr>
              <w:t>Highly Competitive Advantage</w:t>
            </w:r>
          </w:p>
        </w:tc>
      </w:tr>
      <w:tr w:rsidR="008C0FF0" w:rsidRPr="00BE2914" w14:paraId="4B96C1F1" w14:textId="348DEA1F" w:rsidTr="00B862A1">
        <w:tc>
          <w:tcPr>
            <w:tcW w:w="2263" w:type="dxa"/>
          </w:tcPr>
          <w:p w14:paraId="1BE6E6F9" w14:textId="46AD9C8D" w:rsidR="008C0FF0" w:rsidRPr="00BE2914" w:rsidRDefault="008C0FF0" w:rsidP="008C0FF0">
            <w:pPr>
              <w:spacing w:line="240" w:lineRule="auto"/>
              <w:ind w:firstLine="0"/>
              <w:rPr>
                <w:rFonts w:ascii="Arial" w:hAnsi="Arial"/>
                <w:lang w:val="en-US"/>
              </w:rPr>
            </w:pPr>
            <w:r w:rsidRPr="00BE2914">
              <w:rPr>
                <w:rFonts w:ascii="Arial" w:hAnsi="Arial"/>
                <w:lang w:val="en-US"/>
              </w:rPr>
              <w:t>Relationship with suppliers</w:t>
            </w:r>
          </w:p>
        </w:tc>
        <w:tc>
          <w:tcPr>
            <w:tcW w:w="1168" w:type="dxa"/>
          </w:tcPr>
          <w:p w14:paraId="0437AF9C" w14:textId="73408419"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991" w:type="dxa"/>
          </w:tcPr>
          <w:p w14:paraId="67589C48" w14:textId="2DCBCDAD"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203" w:type="dxa"/>
          </w:tcPr>
          <w:p w14:paraId="4D70613A" w14:textId="35712364"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216" w:type="dxa"/>
          </w:tcPr>
          <w:p w14:paraId="6B4EDD90" w14:textId="456D61E9"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688" w:type="dxa"/>
          </w:tcPr>
          <w:p w14:paraId="435B6F45" w14:textId="1AA9BADB" w:rsidR="008C0FF0" w:rsidRPr="00BE2914" w:rsidRDefault="008C0FF0" w:rsidP="008C0FF0">
            <w:pPr>
              <w:spacing w:line="240" w:lineRule="auto"/>
              <w:ind w:firstLine="0"/>
              <w:rPr>
                <w:rFonts w:ascii="Arial" w:hAnsi="Arial"/>
                <w:lang w:val="en-US"/>
              </w:rPr>
            </w:pPr>
            <w:r w:rsidRPr="00BE2914">
              <w:rPr>
                <w:rFonts w:ascii="Arial" w:hAnsi="Arial"/>
                <w:lang w:val="en-US"/>
              </w:rPr>
              <w:t>Highly Competitive Advantage</w:t>
            </w:r>
          </w:p>
        </w:tc>
      </w:tr>
      <w:tr w:rsidR="005437C8" w:rsidRPr="00BE2914" w14:paraId="0CDE72B0" w14:textId="77777777" w:rsidTr="00B862A1">
        <w:tc>
          <w:tcPr>
            <w:tcW w:w="2263" w:type="dxa"/>
          </w:tcPr>
          <w:p w14:paraId="66D7B4D7" w14:textId="31CC849D" w:rsidR="005437C8" w:rsidRPr="00BE2914" w:rsidRDefault="005437C8" w:rsidP="005437C8">
            <w:pPr>
              <w:spacing w:line="240" w:lineRule="auto"/>
              <w:ind w:firstLine="0"/>
              <w:rPr>
                <w:rFonts w:ascii="Arial" w:hAnsi="Arial"/>
                <w:lang w:val="en-US"/>
              </w:rPr>
            </w:pPr>
            <w:r w:rsidRPr="00BE2914">
              <w:rPr>
                <w:rFonts w:ascii="Arial" w:hAnsi="Arial"/>
                <w:lang w:val="en-US"/>
              </w:rPr>
              <w:t>Employee Training</w:t>
            </w:r>
          </w:p>
        </w:tc>
        <w:tc>
          <w:tcPr>
            <w:tcW w:w="1168" w:type="dxa"/>
          </w:tcPr>
          <w:p w14:paraId="7C419A82" w14:textId="0E0836E8" w:rsidR="005437C8" w:rsidRPr="00BE2914" w:rsidRDefault="005437C8" w:rsidP="005437C8">
            <w:pPr>
              <w:spacing w:line="240" w:lineRule="auto"/>
              <w:ind w:firstLine="0"/>
              <w:rPr>
                <w:rFonts w:ascii="Arial" w:hAnsi="Arial"/>
                <w:lang w:val="en-US"/>
              </w:rPr>
            </w:pPr>
            <w:r w:rsidRPr="00BE2914">
              <w:rPr>
                <w:rFonts w:ascii="Arial" w:hAnsi="Arial"/>
                <w:lang w:val="en-US"/>
              </w:rPr>
              <w:t>Yes</w:t>
            </w:r>
          </w:p>
        </w:tc>
        <w:tc>
          <w:tcPr>
            <w:tcW w:w="991" w:type="dxa"/>
          </w:tcPr>
          <w:p w14:paraId="7BD15779" w14:textId="6C2F1AC6" w:rsidR="005437C8" w:rsidRPr="00BE2914" w:rsidRDefault="005437C8" w:rsidP="005437C8">
            <w:pPr>
              <w:spacing w:line="240" w:lineRule="auto"/>
              <w:ind w:firstLine="0"/>
              <w:rPr>
                <w:rFonts w:ascii="Arial" w:hAnsi="Arial"/>
                <w:lang w:val="en-US"/>
              </w:rPr>
            </w:pPr>
            <w:r w:rsidRPr="00BE2914">
              <w:rPr>
                <w:rFonts w:ascii="Arial" w:hAnsi="Arial"/>
                <w:lang w:val="en-US"/>
              </w:rPr>
              <w:t>Yes</w:t>
            </w:r>
          </w:p>
        </w:tc>
        <w:tc>
          <w:tcPr>
            <w:tcW w:w="1203" w:type="dxa"/>
          </w:tcPr>
          <w:p w14:paraId="2915ACAD" w14:textId="66231C7B" w:rsidR="005437C8" w:rsidRPr="00BE2914" w:rsidRDefault="005437C8" w:rsidP="005437C8">
            <w:pPr>
              <w:spacing w:line="240" w:lineRule="auto"/>
              <w:ind w:firstLine="0"/>
              <w:rPr>
                <w:rFonts w:ascii="Arial" w:hAnsi="Arial"/>
                <w:lang w:val="en-US"/>
              </w:rPr>
            </w:pPr>
            <w:r w:rsidRPr="00BE2914">
              <w:rPr>
                <w:rFonts w:ascii="Arial" w:hAnsi="Arial"/>
                <w:lang w:val="en-US"/>
              </w:rPr>
              <w:t>Yes</w:t>
            </w:r>
          </w:p>
        </w:tc>
        <w:tc>
          <w:tcPr>
            <w:tcW w:w="1216" w:type="dxa"/>
          </w:tcPr>
          <w:p w14:paraId="3F8E3C18" w14:textId="6C0892F1" w:rsidR="005437C8" w:rsidRPr="00BE2914" w:rsidRDefault="005437C8" w:rsidP="005437C8">
            <w:pPr>
              <w:spacing w:line="240" w:lineRule="auto"/>
              <w:ind w:firstLine="0"/>
              <w:rPr>
                <w:rFonts w:ascii="Arial" w:hAnsi="Arial"/>
                <w:lang w:val="en-US"/>
              </w:rPr>
            </w:pPr>
            <w:r w:rsidRPr="00BE2914">
              <w:rPr>
                <w:rFonts w:ascii="Arial" w:hAnsi="Arial"/>
                <w:lang w:val="en-US"/>
              </w:rPr>
              <w:t>Yes</w:t>
            </w:r>
          </w:p>
        </w:tc>
        <w:tc>
          <w:tcPr>
            <w:tcW w:w="1688" w:type="dxa"/>
          </w:tcPr>
          <w:p w14:paraId="4EA436FD" w14:textId="1FFA15D9" w:rsidR="005437C8" w:rsidRPr="00BE2914" w:rsidRDefault="005437C8" w:rsidP="005437C8">
            <w:pPr>
              <w:spacing w:line="240" w:lineRule="auto"/>
              <w:ind w:firstLine="0"/>
              <w:rPr>
                <w:rFonts w:ascii="Arial" w:hAnsi="Arial"/>
                <w:lang w:val="en-US"/>
              </w:rPr>
            </w:pPr>
            <w:r w:rsidRPr="00BE2914">
              <w:rPr>
                <w:rFonts w:ascii="Arial" w:hAnsi="Arial"/>
                <w:lang w:val="en-US"/>
              </w:rPr>
              <w:t>Highly Competitive Advantage</w:t>
            </w:r>
          </w:p>
        </w:tc>
      </w:tr>
      <w:tr w:rsidR="008C0FF0" w:rsidRPr="00BE2914" w14:paraId="4848949C" w14:textId="25C872E6" w:rsidTr="00B862A1">
        <w:tc>
          <w:tcPr>
            <w:tcW w:w="2263" w:type="dxa"/>
          </w:tcPr>
          <w:p w14:paraId="719B124A" w14:textId="6056898C" w:rsidR="008C0FF0" w:rsidRPr="00BE2914" w:rsidRDefault="008C0FF0" w:rsidP="008C0FF0">
            <w:pPr>
              <w:spacing w:line="240" w:lineRule="auto"/>
              <w:ind w:firstLine="0"/>
              <w:rPr>
                <w:rFonts w:ascii="Arial" w:hAnsi="Arial"/>
                <w:lang w:val="en-US"/>
              </w:rPr>
            </w:pPr>
            <w:r w:rsidRPr="00BE2914">
              <w:rPr>
                <w:rFonts w:ascii="Arial" w:hAnsi="Arial"/>
                <w:lang w:val="en-US"/>
              </w:rPr>
              <w:t>Propensity of Innovation</w:t>
            </w:r>
          </w:p>
        </w:tc>
        <w:tc>
          <w:tcPr>
            <w:tcW w:w="1168" w:type="dxa"/>
          </w:tcPr>
          <w:p w14:paraId="6519959F" w14:textId="359B4F64"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991" w:type="dxa"/>
          </w:tcPr>
          <w:p w14:paraId="218DCE9A" w14:textId="1D04B440"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203" w:type="dxa"/>
          </w:tcPr>
          <w:p w14:paraId="583BBB9E" w14:textId="33E4C579"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216" w:type="dxa"/>
          </w:tcPr>
          <w:p w14:paraId="069975CB" w14:textId="6D1C8603"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688" w:type="dxa"/>
          </w:tcPr>
          <w:p w14:paraId="15ECAA50" w14:textId="6781C251" w:rsidR="008C0FF0" w:rsidRPr="00BE2914" w:rsidRDefault="008C0FF0" w:rsidP="008C0FF0">
            <w:pPr>
              <w:spacing w:line="240" w:lineRule="auto"/>
              <w:ind w:firstLine="0"/>
              <w:rPr>
                <w:rFonts w:ascii="Arial" w:hAnsi="Arial"/>
                <w:lang w:val="en-US"/>
              </w:rPr>
            </w:pPr>
            <w:r w:rsidRPr="00BE2914">
              <w:rPr>
                <w:rFonts w:ascii="Arial" w:hAnsi="Arial"/>
                <w:lang w:val="en-US"/>
              </w:rPr>
              <w:t>Moderately Competitive Advantage</w:t>
            </w:r>
          </w:p>
        </w:tc>
      </w:tr>
      <w:tr w:rsidR="008C0FF0" w:rsidRPr="00BE2914" w14:paraId="6125A5DF" w14:textId="334E80DA" w:rsidTr="00B862A1">
        <w:tc>
          <w:tcPr>
            <w:tcW w:w="2263" w:type="dxa"/>
          </w:tcPr>
          <w:p w14:paraId="2379F06D" w14:textId="25C06F44" w:rsidR="008C0FF0" w:rsidRPr="00BE2914" w:rsidRDefault="008C0FF0" w:rsidP="008C0FF0">
            <w:pPr>
              <w:spacing w:line="240" w:lineRule="auto"/>
              <w:ind w:firstLine="0"/>
              <w:rPr>
                <w:rFonts w:ascii="Arial" w:hAnsi="Arial"/>
                <w:lang w:val="en-US"/>
              </w:rPr>
            </w:pPr>
            <w:r w:rsidRPr="00BE2914">
              <w:rPr>
                <w:rFonts w:ascii="Arial" w:hAnsi="Arial"/>
                <w:lang w:val="en-US"/>
              </w:rPr>
              <w:t>International Presence</w:t>
            </w:r>
          </w:p>
        </w:tc>
        <w:tc>
          <w:tcPr>
            <w:tcW w:w="1168" w:type="dxa"/>
          </w:tcPr>
          <w:p w14:paraId="18095194" w14:textId="1786F56E"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991" w:type="dxa"/>
          </w:tcPr>
          <w:p w14:paraId="388B5549" w14:textId="1A6085EB"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203" w:type="dxa"/>
          </w:tcPr>
          <w:p w14:paraId="5453A60A" w14:textId="4C5EB917"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216" w:type="dxa"/>
          </w:tcPr>
          <w:p w14:paraId="2815A347" w14:textId="2BB4AC7D"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688" w:type="dxa"/>
          </w:tcPr>
          <w:p w14:paraId="65B1F11A" w14:textId="638098FD" w:rsidR="008C0FF0" w:rsidRPr="00BE2914" w:rsidRDefault="008C0FF0" w:rsidP="008C0FF0">
            <w:pPr>
              <w:spacing w:line="240" w:lineRule="auto"/>
              <w:ind w:firstLine="0"/>
              <w:rPr>
                <w:rFonts w:ascii="Arial" w:hAnsi="Arial"/>
                <w:lang w:val="en-US"/>
              </w:rPr>
            </w:pPr>
            <w:r w:rsidRPr="00BE2914">
              <w:rPr>
                <w:rFonts w:ascii="Arial" w:hAnsi="Arial"/>
                <w:lang w:val="en-US"/>
              </w:rPr>
              <w:t>Moderately Competitive Advantage</w:t>
            </w:r>
          </w:p>
        </w:tc>
      </w:tr>
      <w:tr w:rsidR="008C0FF0" w:rsidRPr="00BE2914" w14:paraId="04776DA4" w14:textId="767B5E57" w:rsidTr="00B862A1">
        <w:tc>
          <w:tcPr>
            <w:tcW w:w="2263" w:type="dxa"/>
          </w:tcPr>
          <w:p w14:paraId="7C5935FF" w14:textId="69F4D03B" w:rsidR="008C0FF0" w:rsidRPr="00BE2914" w:rsidRDefault="008C0FF0" w:rsidP="008C0FF0">
            <w:pPr>
              <w:spacing w:line="240" w:lineRule="auto"/>
              <w:ind w:firstLine="0"/>
              <w:rPr>
                <w:rFonts w:ascii="Arial" w:hAnsi="Arial"/>
                <w:lang w:val="en-US"/>
              </w:rPr>
            </w:pPr>
            <w:r w:rsidRPr="00BE2914">
              <w:rPr>
                <w:rFonts w:ascii="Arial" w:hAnsi="Arial"/>
                <w:lang w:val="en-US"/>
              </w:rPr>
              <w:t>Problem Solving ability</w:t>
            </w:r>
          </w:p>
        </w:tc>
        <w:tc>
          <w:tcPr>
            <w:tcW w:w="1168" w:type="dxa"/>
          </w:tcPr>
          <w:p w14:paraId="05797D9D" w14:textId="2601DA69"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991" w:type="dxa"/>
          </w:tcPr>
          <w:p w14:paraId="20D49AD2" w14:textId="0B6F9EDF"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203" w:type="dxa"/>
          </w:tcPr>
          <w:p w14:paraId="17443944" w14:textId="1A2FC378"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216" w:type="dxa"/>
          </w:tcPr>
          <w:p w14:paraId="2F55AA6A" w14:textId="059D6B41"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688" w:type="dxa"/>
          </w:tcPr>
          <w:p w14:paraId="75DF1F05" w14:textId="00C9A340" w:rsidR="008C0FF0" w:rsidRPr="00BE2914" w:rsidRDefault="008C0FF0" w:rsidP="008C0FF0">
            <w:pPr>
              <w:spacing w:line="240" w:lineRule="auto"/>
              <w:ind w:firstLine="0"/>
              <w:rPr>
                <w:rFonts w:ascii="Arial" w:hAnsi="Arial"/>
                <w:lang w:val="en-US"/>
              </w:rPr>
            </w:pPr>
            <w:r w:rsidRPr="00BE2914">
              <w:rPr>
                <w:rFonts w:ascii="Arial" w:hAnsi="Arial"/>
                <w:lang w:val="en-US"/>
              </w:rPr>
              <w:t>Temporary Competitive Advantage</w:t>
            </w:r>
          </w:p>
        </w:tc>
      </w:tr>
      <w:tr w:rsidR="008C0FF0" w:rsidRPr="00BE2914" w14:paraId="350C574C" w14:textId="0BB606EB" w:rsidTr="00B862A1">
        <w:tc>
          <w:tcPr>
            <w:tcW w:w="2263" w:type="dxa"/>
          </w:tcPr>
          <w:p w14:paraId="3FE6CF53" w14:textId="67E235EC" w:rsidR="008C0FF0" w:rsidRPr="00BE2914" w:rsidRDefault="008C0FF0" w:rsidP="008C0FF0">
            <w:pPr>
              <w:spacing w:line="240" w:lineRule="auto"/>
              <w:ind w:firstLine="0"/>
              <w:rPr>
                <w:rFonts w:ascii="Arial" w:hAnsi="Arial"/>
                <w:lang w:val="en-US"/>
              </w:rPr>
            </w:pPr>
            <w:r w:rsidRPr="00BE2914">
              <w:rPr>
                <w:rFonts w:ascii="Arial" w:hAnsi="Arial"/>
                <w:lang w:val="en-US"/>
              </w:rPr>
              <w:t>Risk</w:t>
            </w:r>
            <w:r w:rsidR="000023D9" w:rsidRPr="00BE2914">
              <w:rPr>
                <w:rFonts w:ascii="Arial" w:hAnsi="Arial"/>
                <w:lang w:val="en-US"/>
              </w:rPr>
              <w:t>-</w:t>
            </w:r>
            <w:r w:rsidRPr="00BE2914">
              <w:rPr>
                <w:rFonts w:ascii="Arial" w:hAnsi="Arial"/>
                <w:lang w:val="en-US"/>
              </w:rPr>
              <w:t>taking capacity</w:t>
            </w:r>
          </w:p>
        </w:tc>
        <w:tc>
          <w:tcPr>
            <w:tcW w:w="1168" w:type="dxa"/>
          </w:tcPr>
          <w:p w14:paraId="14AC7C9F" w14:textId="7871C668"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991" w:type="dxa"/>
          </w:tcPr>
          <w:p w14:paraId="38358E98" w14:textId="23CABF9E"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203" w:type="dxa"/>
          </w:tcPr>
          <w:p w14:paraId="79AC24D9" w14:textId="22CA39CE"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216" w:type="dxa"/>
          </w:tcPr>
          <w:p w14:paraId="5C0E8B8C" w14:textId="4C1F096F"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688" w:type="dxa"/>
          </w:tcPr>
          <w:p w14:paraId="04E5D545" w14:textId="77777777" w:rsidR="008C0FF0" w:rsidRPr="00BE2914" w:rsidRDefault="008C0FF0" w:rsidP="008C0FF0">
            <w:pPr>
              <w:spacing w:line="240" w:lineRule="auto"/>
              <w:ind w:firstLine="0"/>
              <w:rPr>
                <w:rFonts w:ascii="Arial" w:hAnsi="Arial"/>
                <w:lang w:val="en-US"/>
              </w:rPr>
            </w:pPr>
            <w:r w:rsidRPr="00BE2914">
              <w:rPr>
                <w:rFonts w:ascii="Arial" w:hAnsi="Arial"/>
                <w:lang w:val="en-US"/>
              </w:rPr>
              <w:t>Moderate</w:t>
            </w:r>
          </w:p>
          <w:p w14:paraId="613421D6" w14:textId="003370F1" w:rsidR="008C0FF0" w:rsidRPr="00BE2914" w:rsidRDefault="008C0FF0" w:rsidP="008C0FF0">
            <w:pPr>
              <w:spacing w:line="240" w:lineRule="auto"/>
              <w:ind w:firstLine="0"/>
              <w:rPr>
                <w:rFonts w:ascii="Arial" w:hAnsi="Arial"/>
                <w:lang w:val="en-US"/>
              </w:rPr>
            </w:pPr>
            <w:r w:rsidRPr="00BE2914">
              <w:rPr>
                <w:rFonts w:ascii="Arial" w:hAnsi="Arial"/>
                <w:lang w:val="en-US"/>
              </w:rPr>
              <w:t>Competitive Advantage</w:t>
            </w:r>
          </w:p>
        </w:tc>
      </w:tr>
      <w:tr w:rsidR="008C0FF0" w:rsidRPr="00BE2914" w14:paraId="4595B358" w14:textId="2802FEFD" w:rsidTr="00B862A1">
        <w:tc>
          <w:tcPr>
            <w:tcW w:w="2263" w:type="dxa"/>
          </w:tcPr>
          <w:p w14:paraId="11EE8C04" w14:textId="698A1DBB" w:rsidR="008C0FF0" w:rsidRPr="00BE2914" w:rsidRDefault="008C0FF0" w:rsidP="008C0FF0">
            <w:pPr>
              <w:spacing w:line="240" w:lineRule="auto"/>
              <w:ind w:firstLine="0"/>
              <w:rPr>
                <w:rFonts w:ascii="Arial" w:hAnsi="Arial"/>
                <w:lang w:val="en-US"/>
              </w:rPr>
            </w:pPr>
            <w:r w:rsidRPr="00BE2914">
              <w:rPr>
                <w:rFonts w:ascii="Arial" w:hAnsi="Arial"/>
                <w:lang w:val="en-US"/>
              </w:rPr>
              <w:t>Product offering</w:t>
            </w:r>
          </w:p>
        </w:tc>
        <w:tc>
          <w:tcPr>
            <w:tcW w:w="1168" w:type="dxa"/>
          </w:tcPr>
          <w:p w14:paraId="077E1E71" w14:textId="6898A1C2"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991" w:type="dxa"/>
          </w:tcPr>
          <w:p w14:paraId="0C62963E" w14:textId="21DB0568"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203" w:type="dxa"/>
          </w:tcPr>
          <w:p w14:paraId="3D2A7D0C" w14:textId="2E75B2A0"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216" w:type="dxa"/>
          </w:tcPr>
          <w:p w14:paraId="220C1BDD" w14:textId="6A89AFC7"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688" w:type="dxa"/>
          </w:tcPr>
          <w:p w14:paraId="6C1C6423" w14:textId="77777777" w:rsidR="008C0FF0" w:rsidRPr="00BE2914" w:rsidRDefault="008C0FF0" w:rsidP="008C0FF0">
            <w:pPr>
              <w:spacing w:line="240" w:lineRule="auto"/>
              <w:ind w:firstLine="0"/>
              <w:rPr>
                <w:rFonts w:ascii="Arial" w:hAnsi="Arial"/>
                <w:lang w:val="en-US"/>
              </w:rPr>
            </w:pPr>
            <w:r w:rsidRPr="00BE2914">
              <w:rPr>
                <w:rFonts w:ascii="Arial" w:hAnsi="Arial"/>
                <w:lang w:val="en-US"/>
              </w:rPr>
              <w:t>Temporary</w:t>
            </w:r>
          </w:p>
          <w:p w14:paraId="15FCE723" w14:textId="183A8A4E" w:rsidR="008C0FF0" w:rsidRPr="00BE2914" w:rsidRDefault="008C0FF0" w:rsidP="008C0FF0">
            <w:pPr>
              <w:spacing w:line="240" w:lineRule="auto"/>
              <w:ind w:firstLine="0"/>
              <w:rPr>
                <w:rFonts w:ascii="Arial" w:hAnsi="Arial"/>
                <w:lang w:val="en-US"/>
              </w:rPr>
            </w:pPr>
            <w:r w:rsidRPr="00BE2914">
              <w:rPr>
                <w:rFonts w:ascii="Arial" w:hAnsi="Arial"/>
                <w:lang w:val="en-US"/>
              </w:rPr>
              <w:t>Competitive Advantage</w:t>
            </w:r>
          </w:p>
        </w:tc>
      </w:tr>
      <w:tr w:rsidR="008C0FF0" w:rsidRPr="00BE2914" w14:paraId="3A4CDF5F" w14:textId="223BD82C" w:rsidTr="00B862A1">
        <w:tc>
          <w:tcPr>
            <w:tcW w:w="2263" w:type="dxa"/>
          </w:tcPr>
          <w:p w14:paraId="2F7A3177" w14:textId="77FBD3E7" w:rsidR="008C0FF0" w:rsidRPr="00BE2914" w:rsidRDefault="008C0FF0" w:rsidP="008C0FF0">
            <w:pPr>
              <w:spacing w:line="240" w:lineRule="auto"/>
              <w:ind w:firstLine="0"/>
              <w:rPr>
                <w:rFonts w:ascii="Arial" w:hAnsi="Arial"/>
                <w:lang w:val="en-US"/>
              </w:rPr>
            </w:pPr>
            <w:r w:rsidRPr="00BE2914">
              <w:rPr>
                <w:rFonts w:ascii="Arial" w:hAnsi="Arial"/>
                <w:lang w:val="en-US"/>
              </w:rPr>
              <w:t>Marketing communication</w:t>
            </w:r>
          </w:p>
        </w:tc>
        <w:tc>
          <w:tcPr>
            <w:tcW w:w="1168" w:type="dxa"/>
          </w:tcPr>
          <w:p w14:paraId="7DC87938" w14:textId="0C4D1CA8"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991" w:type="dxa"/>
          </w:tcPr>
          <w:p w14:paraId="0EDF5521" w14:textId="13761097"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203" w:type="dxa"/>
          </w:tcPr>
          <w:p w14:paraId="28D1892A" w14:textId="7C0923C4"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216" w:type="dxa"/>
          </w:tcPr>
          <w:p w14:paraId="0987D040" w14:textId="5C6C1C40"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688" w:type="dxa"/>
          </w:tcPr>
          <w:p w14:paraId="6CE0DB23" w14:textId="44FCD4F6" w:rsidR="008C0FF0" w:rsidRPr="00BE2914" w:rsidRDefault="008C0FF0" w:rsidP="008C0FF0">
            <w:pPr>
              <w:spacing w:line="240" w:lineRule="auto"/>
              <w:ind w:firstLine="0"/>
              <w:rPr>
                <w:rFonts w:ascii="Arial" w:hAnsi="Arial"/>
                <w:lang w:val="en-US"/>
              </w:rPr>
            </w:pPr>
            <w:r w:rsidRPr="00BE2914">
              <w:rPr>
                <w:rFonts w:ascii="Arial" w:hAnsi="Arial"/>
                <w:lang w:val="en-US"/>
              </w:rPr>
              <w:t>Low Competitive Advantage</w:t>
            </w:r>
          </w:p>
        </w:tc>
      </w:tr>
      <w:tr w:rsidR="008C0FF0" w:rsidRPr="00BE2914" w14:paraId="08BC7050" w14:textId="0943AEAD" w:rsidTr="00B862A1">
        <w:tc>
          <w:tcPr>
            <w:tcW w:w="2263" w:type="dxa"/>
          </w:tcPr>
          <w:p w14:paraId="78B40DFC" w14:textId="69846311" w:rsidR="008C0FF0" w:rsidRPr="00BE2914" w:rsidRDefault="008C0FF0" w:rsidP="008C0FF0">
            <w:pPr>
              <w:spacing w:line="240" w:lineRule="auto"/>
              <w:ind w:firstLine="0"/>
              <w:rPr>
                <w:rFonts w:ascii="Arial" w:hAnsi="Arial"/>
                <w:lang w:val="en-US"/>
              </w:rPr>
            </w:pPr>
            <w:r w:rsidRPr="00BE2914">
              <w:rPr>
                <w:rFonts w:ascii="Arial" w:hAnsi="Arial"/>
                <w:lang w:val="en-US"/>
              </w:rPr>
              <w:t>Pricing Strategy</w:t>
            </w:r>
          </w:p>
        </w:tc>
        <w:tc>
          <w:tcPr>
            <w:tcW w:w="1168" w:type="dxa"/>
          </w:tcPr>
          <w:p w14:paraId="2E8965E6" w14:textId="5AB8A9DC"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991" w:type="dxa"/>
          </w:tcPr>
          <w:p w14:paraId="6816EB04" w14:textId="721A6008"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203" w:type="dxa"/>
          </w:tcPr>
          <w:p w14:paraId="5242D6B6" w14:textId="36BD94D2"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216" w:type="dxa"/>
          </w:tcPr>
          <w:p w14:paraId="6933F149" w14:textId="4DE95318"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688" w:type="dxa"/>
          </w:tcPr>
          <w:p w14:paraId="0490D820" w14:textId="59E20E1E" w:rsidR="008C0FF0" w:rsidRPr="00BE2914" w:rsidRDefault="008C0FF0" w:rsidP="008C0FF0">
            <w:pPr>
              <w:spacing w:line="240" w:lineRule="auto"/>
              <w:ind w:firstLine="0"/>
              <w:rPr>
                <w:rFonts w:ascii="Arial" w:hAnsi="Arial"/>
                <w:lang w:val="en-US"/>
              </w:rPr>
            </w:pPr>
            <w:r w:rsidRPr="00BE2914">
              <w:rPr>
                <w:rFonts w:ascii="Arial" w:hAnsi="Arial"/>
                <w:lang w:val="en-US"/>
              </w:rPr>
              <w:t>Low Competitive Advantage</w:t>
            </w:r>
          </w:p>
        </w:tc>
      </w:tr>
      <w:tr w:rsidR="008C0FF0" w:rsidRPr="00BE2914" w14:paraId="29E78E4D" w14:textId="43BFFCB8" w:rsidTr="00B862A1">
        <w:tc>
          <w:tcPr>
            <w:tcW w:w="2263" w:type="dxa"/>
          </w:tcPr>
          <w:p w14:paraId="59FC43AA" w14:textId="666432C8" w:rsidR="008C0FF0" w:rsidRPr="00BE2914" w:rsidRDefault="008C0FF0" w:rsidP="008C0FF0">
            <w:pPr>
              <w:spacing w:line="240" w:lineRule="auto"/>
              <w:ind w:firstLine="0"/>
              <w:rPr>
                <w:rFonts w:ascii="Arial" w:hAnsi="Arial"/>
                <w:lang w:val="en-US"/>
              </w:rPr>
            </w:pPr>
            <w:r w:rsidRPr="00BE2914">
              <w:rPr>
                <w:rFonts w:ascii="Arial" w:hAnsi="Arial"/>
                <w:lang w:val="en-US"/>
              </w:rPr>
              <w:t>Customer experience</w:t>
            </w:r>
          </w:p>
        </w:tc>
        <w:tc>
          <w:tcPr>
            <w:tcW w:w="1168" w:type="dxa"/>
          </w:tcPr>
          <w:p w14:paraId="3DBCAB59" w14:textId="412C0483"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991" w:type="dxa"/>
          </w:tcPr>
          <w:p w14:paraId="0A063FF7" w14:textId="6D283238"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203" w:type="dxa"/>
          </w:tcPr>
          <w:p w14:paraId="2CD096E9" w14:textId="4BE83D3F" w:rsidR="008C0FF0" w:rsidRPr="00BE2914" w:rsidRDefault="008C0FF0" w:rsidP="008C0FF0">
            <w:pPr>
              <w:spacing w:line="240" w:lineRule="auto"/>
              <w:ind w:firstLine="0"/>
              <w:rPr>
                <w:rFonts w:ascii="Arial" w:hAnsi="Arial"/>
                <w:lang w:val="en-US"/>
              </w:rPr>
            </w:pPr>
            <w:r w:rsidRPr="00BE2914">
              <w:rPr>
                <w:rFonts w:ascii="Arial" w:hAnsi="Arial"/>
                <w:lang w:val="en-US"/>
              </w:rPr>
              <w:t>No</w:t>
            </w:r>
          </w:p>
        </w:tc>
        <w:tc>
          <w:tcPr>
            <w:tcW w:w="1216" w:type="dxa"/>
          </w:tcPr>
          <w:p w14:paraId="593A3A9D" w14:textId="0C8D0530"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688" w:type="dxa"/>
          </w:tcPr>
          <w:p w14:paraId="374F086B" w14:textId="6EAEFF6E" w:rsidR="008C0FF0" w:rsidRPr="00BE2914" w:rsidRDefault="008C0FF0" w:rsidP="008C0FF0">
            <w:pPr>
              <w:spacing w:line="240" w:lineRule="auto"/>
              <w:ind w:firstLine="0"/>
              <w:rPr>
                <w:rFonts w:ascii="Arial" w:hAnsi="Arial"/>
                <w:lang w:val="en-US"/>
              </w:rPr>
            </w:pPr>
            <w:r w:rsidRPr="00BE2914">
              <w:rPr>
                <w:rFonts w:ascii="Arial" w:hAnsi="Arial"/>
                <w:lang w:val="en-US"/>
              </w:rPr>
              <w:t>Temporary Competitive Advantage</w:t>
            </w:r>
          </w:p>
        </w:tc>
      </w:tr>
      <w:tr w:rsidR="008C0FF0" w:rsidRPr="00BE2914" w14:paraId="30508003" w14:textId="7DD799AC" w:rsidTr="00B862A1">
        <w:tc>
          <w:tcPr>
            <w:tcW w:w="2263" w:type="dxa"/>
          </w:tcPr>
          <w:p w14:paraId="0D7CD75B" w14:textId="275FFC5D" w:rsidR="008C0FF0" w:rsidRPr="00BE2914" w:rsidRDefault="008C0FF0" w:rsidP="008C0FF0">
            <w:pPr>
              <w:spacing w:line="240" w:lineRule="auto"/>
              <w:ind w:firstLine="0"/>
              <w:rPr>
                <w:rFonts w:ascii="Arial" w:hAnsi="Arial"/>
                <w:lang w:val="en-US"/>
              </w:rPr>
            </w:pPr>
            <w:r w:rsidRPr="00BE2914">
              <w:rPr>
                <w:rFonts w:ascii="Arial" w:hAnsi="Arial"/>
                <w:lang w:val="en-US"/>
              </w:rPr>
              <w:t>Technological usage</w:t>
            </w:r>
          </w:p>
        </w:tc>
        <w:tc>
          <w:tcPr>
            <w:tcW w:w="1168" w:type="dxa"/>
          </w:tcPr>
          <w:p w14:paraId="095E706A" w14:textId="7C45DCD7"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991" w:type="dxa"/>
          </w:tcPr>
          <w:p w14:paraId="070B4863" w14:textId="23B9560F"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203" w:type="dxa"/>
          </w:tcPr>
          <w:p w14:paraId="56E4A214" w14:textId="6AC14926"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216" w:type="dxa"/>
          </w:tcPr>
          <w:p w14:paraId="1C2AC83D" w14:textId="54F33EB2" w:rsidR="008C0FF0" w:rsidRPr="00BE2914" w:rsidRDefault="008C0FF0" w:rsidP="008C0FF0">
            <w:pPr>
              <w:spacing w:line="240" w:lineRule="auto"/>
              <w:ind w:firstLine="0"/>
              <w:rPr>
                <w:rFonts w:ascii="Arial" w:hAnsi="Arial"/>
                <w:lang w:val="en-US"/>
              </w:rPr>
            </w:pPr>
            <w:r w:rsidRPr="00BE2914">
              <w:rPr>
                <w:rFonts w:ascii="Arial" w:hAnsi="Arial"/>
                <w:lang w:val="en-US"/>
              </w:rPr>
              <w:t>Yes</w:t>
            </w:r>
          </w:p>
        </w:tc>
        <w:tc>
          <w:tcPr>
            <w:tcW w:w="1688" w:type="dxa"/>
          </w:tcPr>
          <w:p w14:paraId="532F4A01" w14:textId="3EDBB5CF" w:rsidR="008C0FF0" w:rsidRPr="00BE2914" w:rsidRDefault="008C0FF0" w:rsidP="008C0FF0">
            <w:pPr>
              <w:spacing w:line="240" w:lineRule="auto"/>
              <w:ind w:firstLine="0"/>
              <w:rPr>
                <w:rFonts w:ascii="Arial" w:hAnsi="Arial"/>
                <w:lang w:val="en-US"/>
              </w:rPr>
            </w:pPr>
            <w:r w:rsidRPr="00BE2914">
              <w:rPr>
                <w:rFonts w:ascii="Arial" w:hAnsi="Arial"/>
                <w:lang w:val="en-US"/>
              </w:rPr>
              <w:t>Highly Competitive Advantage</w:t>
            </w:r>
          </w:p>
        </w:tc>
      </w:tr>
      <w:tr w:rsidR="005437C8" w:rsidRPr="00BE2914" w14:paraId="0311D817" w14:textId="77777777" w:rsidTr="00B862A1">
        <w:tc>
          <w:tcPr>
            <w:tcW w:w="2263" w:type="dxa"/>
          </w:tcPr>
          <w:p w14:paraId="2A47EDF3" w14:textId="4F8CE823" w:rsidR="005437C8" w:rsidRPr="00BE2914" w:rsidRDefault="005437C8" w:rsidP="005437C8">
            <w:pPr>
              <w:spacing w:line="240" w:lineRule="auto"/>
              <w:ind w:firstLine="0"/>
              <w:rPr>
                <w:rFonts w:ascii="Arial" w:hAnsi="Arial"/>
                <w:lang w:val="en-US"/>
              </w:rPr>
            </w:pPr>
            <w:r w:rsidRPr="00BE2914">
              <w:rPr>
                <w:rFonts w:ascii="Arial" w:hAnsi="Arial"/>
                <w:lang w:val="en-US"/>
              </w:rPr>
              <w:t>Financial strength</w:t>
            </w:r>
          </w:p>
        </w:tc>
        <w:tc>
          <w:tcPr>
            <w:tcW w:w="1168" w:type="dxa"/>
          </w:tcPr>
          <w:p w14:paraId="24804F42" w14:textId="6BB25FE1" w:rsidR="005437C8" w:rsidRPr="00BE2914" w:rsidRDefault="005437C8" w:rsidP="005437C8">
            <w:pPr>
              <w:spacing w:line="240" w:lineRule="auto"/>
              <w:ind w:firstLine="0"/>
              <w:rPr>
                <w:rFonts w:ascii="Arial" w:hAnsi="Arial"/>
                <w:lang w:val="en-US"/>
              </w:rPr>
            </w:pPr>
            <w:r w:rsidRPr="00BE2914">
              <w:rPr>
                <w:rFonts w:ascii="Arial" w:hAnsi="Arial"/>
                <w:lang w:val="en-US"/>
              </w:rPr>
              <w:t>No</w:t>
            </w:r>
          </w:p>
        </w:tc>
        <w:tc>
          <w:tcPr>
            <w:tcW w:w="991" w:type="dxa"/>
          </w:tcPr>
          <w:p w14:paraId="696D517E" w14:textId="35151A6C" w:rsidR="005437C8" w:rsidRPr="00BE2914" w:rsidRDefault="005437C8" w:rsidP="005437C8">
            <w:pPr>
              <w:spacing w:line="240" w:lineRule="auto"/>
              <w:ind w:firstLine="0"/>
              <w:rPr>
                <w:rFonts w:ascii="Arial" w:hAnsi="Arial"/>
                <w:lang w:val="en-US"/>
              </w:rPr>
            </w:pPr>
            <w:r w:rsidRPr="00BE2914">
              <w:rPr>
                <w:rFonts w:ascii="Arial" w:hAnsi="Arial"/>
                <w:lang w:val="en-US"/>
              </w:rPr>
              <w:t>No</w:t>
            </w:r>
          </w:p>
        </w:tc>
        <w:tc>
          <w:tcPr>
            <w:tcW w:w="1203" w:type="dxa"/>
          </w:tcPr>
          <w:p w14:paraId="21DC49A8" w14:textId="05A3796E" w:rsidR="005437C8" w:rsidRPr="00BE2914" w:rsidRDefault="005437C8" w:rsidP="005437C8">
            <w:pPr>
              <w:spacing w:line="240" w:lineRule="auto"/>
              <w:ind w:firstLine="0"/>
              <w:rPr>
                <w:rFonts w:ascii="Arial" w:hAnsi="Arial"/>
                <w:lang w:val="en-US"/>
              </w:rPr>
            </w:pPr>
            <w:r w:rsidRPr="00BE2914">
              <w:rPr>
                <w:rFonts w:ascii="Arial" w:hAnsi="Arial"/>
                <w:lang w:val="en-US"/>
              </w:rPr>
              <w:t>No</w:t>
            </w:r>
          </w:p>
        </w:tc>
        <w:tc>
          <w:tcPr>
            <w:tcW w:w="1216" w:type="dxa"/>
          </w:tcPr>
          <w:p w14:paraId="1B0287AD" w14:textId="6B761C6B" w:rsidR="005437C8" w:rsidRPr="00BE2914" w:rsidRDefault="005437C8" w:rsidP="005437C8">
            <w:pPr>
              <w:spacing w:line="240" w:lineRule="auto"/>
              <w:ind w:firstLine="0"/>
              <w:rPr>
                <w:rFonts w:ascii="Arial" w:hAnsi="Arial"/>
                <w:lang w:val="en-US"/>
              </w:rPr>
            </w:pPr>
            <w:r w:rsidRPr="00BE2914">
              <w:rPr>
                <w:rFonts w:ascii="Arial" w:hAnsi="Arial"/>
                <w:lang w:val="en-US"/>
              </w:rPr>
              <w:t>No</w:t>
            </w:r>
          </w:p>
        </w:tc>
        <w:tc>
          <w:tcPr>
            <w:tcW w:w="1688" w:type="dxa"/>
          </w:tcPr>
          <w:p w14:paraId="4B1BC2ED" w14:textId="2D2D1C33" w:rsidR="005437C8" w:rsidRPr="00BE2914" w:rsidRDefault="005437C8" w:rsidP="005437C8">
            <w:pPr>
              <w:spacing w:line="240" w:lineRule="auto"/>
              <w:ind w:firstLine="0"/>
              <w:rPr>
                <w:rFonts w:ascii="Arial" w:hAnsi="Arial"/>
                <w:lang w:val="en-US"/>
              </w:rPr>
            </w:pPr>
            <w:r w:rsidRPr="00BE2914">
              <w:rPr>
                <w:rFonts w:ascii="Arial" w:hAnsi="Arial"/>
                <w:lang w:val="en-US"/>
              </w:rPr>
              <w:t>Competitive disadvantage</w:t>
            </w:r>
          </w:p>
        </w:tc>
      </w:tr>
    </w:tbl>
    <w:p w14:paraId="7DD88AAA" w14:textId="1E1D0794" w:rsidR="00A92C64" w:rsidRPr="00BE2914" w:rsidRDefault="00B862A1" w:rsidP="004D20EC">
      <w:pPr>
        <w:spacing w:line="240" w:lineRule="auto"/>
        <w:ind w:firstLine="0"/>
        <w:jc w:val="center"/>
        <w:rPr>
          <w:rFonts w:ascii="Arial" w:hAnsi="Arial"/>
          <w:shd w:val="clear" w:color="auto" w:fill="FFFFFF"/>
          <w:lang w:val="en-US"/>
        </w:rPr>
      </w:pPr>
      <w:r w:rsidRPr="00BE2914">
        <w:rPr>
          <w:rFonts w:ascii="Arial" w:hAnsi="Arial"/>
          <w:lang w:val="en-US"/>
        </w:rPr>
        <w:t>Table 4: VRIO Analysis of Tesco</w:t>
      </w:r>
      <w:r w:rsidR="000023D9" w:rsidRPr="00BE2914">
        <w:rPr>
          <w:rFonts w:ascii="Arial" w:hAnsi="Arial"/>
          <w:lang w:val="en-US"/>
        </w:rPr>
        <w:t>'</w:t>
      </w:r>
      <w:r w:rsidRPr="00BE2914">
        <w:rPr>
          <w:rFonts w:ascii="Arial" w:hAnsi="Arial"/>
          <w:lang w:val="en-US"/>
        </w:rPr>
        <w:t xml:space="preserve">s Internal Business Functions </w:t>
      </w:r>
      <w:r w:rsidR="004D20EC" w:rsidRPr="00BE2914">
        <w:rPr>
          <w:rFonts w:ascii="Arial" w:hAnsi="Arial"/>
          <w:shd w:val="clear" w:color="auto" w:fill="FFFFFF"/>
          <w:lang w:val="en-US"/>
        </w:rPr>
        <w:t>(</w:t>
      </w:r>
      <w:r w:rsidR="004D20EC" w:rsidRPr="00BE2914">
        <w:rPr>
          <w:rFonts w:ascii="Arial" w:hAnsi="Arial"/>
          <w:shd w:val="clear" w:color="auto" w:fill="FFFFFF"/>
        </w:rPr>
        <w:t>Harrison, 2013</w:t>
      </w:r>
      <w:r w:rsidR="004D20EC" w:rsidRPr="00BE2914">
        <w:rPr>
          <w:rFonts w:ascii="Arial" w:hAnsi="Arial"/>
          <w:shd w:val="clear" w:color="auto" w:fill="FFFFFF"/>
          <w:lang w:val="en-US"/>
        </w:rPr>
        <w:t>;</w:t>
      </w:r>
      <w:r w:rsidR="008C5014" w:rsidRPr="00BE2914">
        <w:rPr>
          <w:rFonts w:ascii="Arial" w:hAnsi="Arial"/>
          <w:shd w:val="clear" w:color="auto" w:fill="FFFFFF"/>
        </w:rPr>
        <w:t xml:space="preserve"> Coe</w:t>
      </w:r>
      <w:r w:rsidR="008C5014" w:rsidRPr="00BE2914">
        <w:rPr>
          <w:rFonts w:ascii="Arial" w:hAnsi="Arial"/>
          <w:shd w:val="clear" w:color="auto" w:fill="FFFFFF"/>
          <w:lang w:val="en-US"/>
        </w:rPr>
        <w:t xml:space="preserve"> et al., 2017;</w:t>
      </w:r>
      <w:r w:rsidR="004D20EC" w:rsidRPr="00BE2914">
        <w:rPr>
          <w:rFonts w:ascii="Arial" w:hAnsi="Arial"/>
          <w:shd w:val="clear" w:color="auto" w:fill="FFFFFF"/>
          <w:lang w:val="en-US"/>
        </w:rPr>
        <w:t xml:space="preserve"> </w:t>
      </w:r>
      <w:r w:rsidR="004D20EC" w:rsidRPr="00BE2914">
        <w:rPr>
          <w:rFonts w:ascii="Arial" w:hAnsi="Arial"/>
          <w:shd w:val="clear" w:color="auto" w:fill="FFFFFF"/>
        </w:rPr>
        <w:t>Taqatqa, 2021</w:t>
      </w:r>
      <w:r w:rsidR="004D20EC" w:rsidRPr="00BE2914">
        <w:rPr>
          <w:rFonts w:ascii="Arial" w:hAnsi="Arial"/>
          <w:shd w:val="clear" w:color="auto" w:fill="FFFFFF"/>
          <w:lang w:val="en-US"/>
        </w:rPr>
        <w:t>)</w:t>
      </w:r>
    </w:p>
    <w:p w14:paraId="67553872" w14:textId="77777777" w:rsidR="004D20EC" w:rsidRPr="00BE2914" w:rsidRDefault="004D20EC" w:rsidP="004D20EC">
      <w:pPr>
        <w:spacing w:line="240" w:lineRule="auto"/>
        <w:ind w:firstLine="0"/>
        <w:jc w:val="center"/>
        <w:rPr>
          <w:rFonts w:ascii="Arial" w:hAnsi="Arial"/>
          <w:lang w:val="en-US"/>
        </w:rPr>
      </w:pPr>
    </w:p>
    <w:p w14:paraId="04B817C4" w14:textId="54F3FD2B" w:rsidR="0035783E" w:rsidRPr="00BE2914" w:rsidRDefault="0035783E" w:rsidP="0035783E">
      <w:pPr>
        <w:rPr>
          <w:rFonts w:ascii="Arial" w:hAnsi="Arial"/>
          <w:lang w:val="en-US"/>
        </w:rPr>
      </w:pPr>
      <w:r w:rsidRPr="00BE2914">
        <w:rPr>
          <w:rFonts w:ascii="Arial" w:hAnsi="Arial"/>
          <w:lang w:val="en-US"/>
        </w:rPr>
        <w:t>The VRIO analysis of Tesco indicate</w:t>
      </w:r>
      <w:r w:rsidR="000023D9" w:rsidRPr="00BE2914">
        <w:rPr>
          <w:rFonts w:ascii="Arial" w:hAnsi="Arial"/>
          <w:lang w:val="en-US"/>
        </w:rPr>
        <w:t>s</w:t>
      </w:r>
      <w:r w:rsidRPr="00BE2914">
        <w:rPr>
          <w:rFonts w:ascii="Arial" w:hAnsi="Arial"/>
          <w:lang w:val="en-US"/>
        </w:rPr>
        <w:t xml:space="preserve"> f</w:t>
      </w:r>
      <w:r w:rsidR="005437C8" w:rsidRPr="00BE2914">
        <w:rPr>
          <w:rFonts w:ascii="Arial" w:hAnsi="Arial"/>
          <w:lang w:val="en-US"/>
        </w:rPr>
        <w:t>ive</w:t>
      </w:r>
      <w:r w:rsidRPr="00BE2914">
        <w:rPr>
          <w:rFonts w:ascii="Arial" w:hAnsi="Arial"/>
          <w:lang w:val="en-US"/>
        </w:rPr>
        <w:t xml:space="preserve"> internal business functions that are highly competent for </w:t>
      </w:r>
      <w:proofErr w:type="spellStart"/>
      <w:r w:rsidRPr="00BE2914">
        <w:rPr>
          <w:rFonts w:ascii="Arial" w:hAnsi="Arial"/>
          <w:lang w:val="en-US"/>
        </w:rPr>
        <w:t>organi</w:t>
      </w:r>
      <w:r w:rsidR="000023D9" w:rsidRPr="00BE2914">
        <w:rPr>
          <w:rFonts w:ascii="Arial" w:hAnsi="Arial"/>
          <w:lang w:val="en-US"/>
        </w:rPr>
        <w:t>s</w:t>
      </w:r>
      <w:r w:rsidRPr="00BE2914">
        <w:rPr>
          <w:rFonts w:ascii="Arial" w:hAnsi="Arial"/>
          <w:lang w:val="en-US"/>
        </w:rPr>
        <w:t>ational</w:t>
      </w:r>
      <w:proofErr w:type="spellEnd"/>
      <w:r w:rsidRPr="00BE2914">
        <w:rPr>
          <w:rFonts w:ascii="Arial" w:hAnsi="Arial"/>
          <w:lang w:val="en-US"/>
        </w:rPr>
        <w:t xml:space="preserve"> performance. </w:t>
      </w:r>
      <w:r w:rsidR="00B466A0" w:rsidRPr="00BE2914">
        <w:rPr>
          <w:rFonts w:ascii="Arial" w:hAnsi="Arial"/>
          <w:lang w:val="en-US"/>
        </w:rPr>
        <w:t>Firstly, the brand name is or significan</w:t>
      </w:r>
      <w:r w:rsidR="000023D9" w:rsidRPr="00BE2914">
        <w:rPr>
          <w:rFonts w:ascii="Arial" w:hAnsi="Arial"/>
          <w:lang w:val="en-US"/>
        </w:rPr>
        <w:t>t</w:t>
      </w:r>
      <w:r w:rsidR="00B466A0" w:rsidRPr="00BE2914">
        <w:rPr>
          <w:rFonts w:ascii="Arial" w:hAnsi="Arial"/>
          <w:lang w:val="en-US"/>
        </w:rPr>
        <w:t xml:space="preserve"> reputation due to </w:t>
      </w:r>
      <w:r w:rsidR="000023D9" w:rsidRPr="00BE2914">
        <w:rPr>
          <w:rFonts w:ascii="Arial" w:hAnsi="Arial"/>
          <w:lang w:val="en-US"/>
        </w:rPr>
        <w:t xml:space="preserve">a </w:t>
      </w:r>
      <w:r w:rsidR="00B466A0" w:rsidRPr="00BE2914">
        <w:rPr>
          <w:rFonts w:ascii="Arial" w:hAnsi="Arial"/>
          <w:lang w:val="en-US"/>
        </w:rPr>
        <w:t xml:space="preserve">prolonged track record of high performance. For instance, Tesco grew into an exclusive network. Besides, Tesco is also making </w:t>
      </w:r>
      <w:r w:rsidR="00B466A0" w:rsidRPr="00BE2914">
        <w:rPr>
          <w:rFonts w:ascii="Arial" w:hAnsi="Arial"/>
          <w:lang w:val="en-US"/>
        </w:rPr>
        <w:lastRenderedPageBreak/>
        <w:t xml:space="preserve">efforts to entertain </w:t>
      </w:r>
      <w:r w:rsidR="000023D9" w:rsidRPr="00BE2914">
        <w:rPr>
          <w:rFonts w:ascii="Arial" w:hAnsi="Arial"/>
          <w:lang w:val="en-US"/>
        </w:rPr>
        <w:t xml:space="preserve">the </w:t>
      </w:r>
      <w:r w:rsidR="00B466A0" w:rsidRPr="00BE2914">
        <w:rPr>
          <w:rFonts w:ascii="Arial" w:hAnsi="Arial"/>
          <w:lang w:val="en-US"/>
        </w:rPr>
        <w:t>needs of its potential consumer</w:t>
      </w:r>
      <w:r w:rsidR="000023D9" w:rsidRPr="00BE2914">
        <w:rPr>
          <w:rFonts w:ascii="Arial" w:hAnsi="Arial"/>
          <w:lang w:val="en-US"/>
        </w:rPr>
        <w:t>s</w:t>
      </w:r>
      <w:r w:rsidR="00B466A0" w:rsidRPr="00BE2914">
        <w:rPr>
          <w:rFonts w:ascii="Arial" w:hAnsi="Arial"/>
          <w:lang w:val="en-US"/>
        </w:rPr>
        <w:t xml:space="preserve"> concerning non-consumer goods as well. Secondly, Tesco</w:t>
      </w:r>
      <w:r w:rsidR="000023D9" w:rsidRPr="00BE2914">
        <w:rPr>
          <w:rFonts w:ascii="Arial" w:hAnsi="Arial"/>
          <w:lang w:val="en-US"/>
        </w:rPr>
        <w:t>'</w:t>
      </w:r>
      <w:r w:rsidR="00B466A0" w:rsidRPr="00BE2914">
        <w:rPr>
          <w:rFonts w:ascii="Arial" w:hAnsi="Arial"/>
          <w:lang w:val="en-US"/>
        </w:rPr>
        <w:t xml:space="preserve">s commitment to corporate responsibility is also highly competent. Tesco is actively concerned about its consumers, suppliers, and employees. </w:t>
      </w:r>
      <w:r w:rsidR="00743C3E" w:rsidRPr="00BE2914">
        <w:rPr>
          <w:rFonts w:ascii="Arial" w:hAnsi="Arial"/>
          <w:lang w:val="en-US"/>
        </w:rPr>
        <w:t>Thirdly, Tesco</w:t>
      </w:r>
      <w:r w:rsidR="000023D9" w:rsidRPr="00BE2914">
        <w:rPr>
          <w:rFonts w:ascii="Arial" w:hAnsi="Arial"/>
          <w:lang w:val="en-US"/>
        </w:rPr>
        <w:t>'</w:t>
      </w:r>
      <w:r w:rsidR="00743C3E" w:rsidRPr="00BE2914">
        <w:rPr>
          <w:rFonts w:ascii="Arial" w:hAnsi="Arial"/>
          <w:lang w:val="en-US"/>
        </w:rPr>
        <w:t>s relation with suppliers is also becoming a highly competitive advantage for the firm. Tesco</w:t>
      </w:r>
      <w:r w:rsidR="000023D9" w:rsidRPr="00BE2914">
        <w:rPr>
          <w:rFonts w:ascii="Arial" w:hAnsi="Arial"/>
          <w:lang w:val="en-US"/>
        </w:rPr>
        <w:t>'</w:t>
      </w:r>
      <w:r w:rsidR="00743C3E" w:rsidRPr="00BE2914">
        <w:rPr>
          <w:rFonts w:ascii="Arial" w:hAnsi="Arial"/>
          <w:lang w:val="en-US"/>
        </w:rPr>
        <w:t>s rare strategy</w:t>
      </w:r>
      <w:r w:rsidR="000023D9" w:rsidRPr="00BE2914">
        <w:rPr>
          <w:rFonts w:ascii="Arial" w:hAnsi="Arial"/>
          <w:lang w:val="en-US"/>
        </w:rPr>
        <w:t>,</w:t>
      </w:r>
      <w:r w:rsidR="00743C3E" w:rsidRPr="00BE2914">
        <w:rPr>
          <w:rFonts w:ascii="Arial" w:hAnsi="Arial"/>
          <w:lang w:val="en-US"/>
        </w:rPr>
        <w:t xml:space="preserve"> such as vertical integration</w:t>
      </w:r>
      <w:r w:rsidR="000023D9" w:rsidRPr="00BE2914">
        <w:rPr>
          <w:rFonts w:ascii="Arial" w:hAnsi="Arial"/>
          <w:lang w:val="en-US"/>
        </w:rPr>
        <w:t>,</w:t>
      </w:r>
      <w:r w:rsidR="00743C3E" w:rsidRPr="00BE2914">
        <w:rPr>
          <w:rFonts w:ascii="Arial" w:hAnsi="Arial"/>
          <w:lang w:val="en-US"/>
        </w:rPr>
        <w:t xml:space="preserve"> is actively higher competence towards the suppliers. Fourthly., </w:t>
      </w:r>
      <w:r w:rsidR="00695C1E" w:rsidRPr="00BE2914">
        <w:rPr>
          <w:rFonts w:ascii="Arial" w:hAnsi="Arial"/>
          <w:lang w:val="en-US"/>
        </w:rPr>
        <w:t>Tesco</w:t>
      </w:r>
      <w:r w:rsidR="000023D9" w:rsidRPr="00BE2914">
        <w:rPr>
          <w:rFonts w:ascii="Arial" w:hAnsi="Arial"/>
          <w:lang w:val="en-US"/>
        </w:rPr>
        <w:t>'</w:t>
      </w:r>
      <w:r w:rsidR="00695C1E" w:rsidRPr="00BE2914">
        <w:rPr>
          <w:rFonts w:ascii="Arial" w:hAnsi="Arial"/>
          <w:lang w:val="en-US"/>
        </w:rPr>
        <w:t xml:space="preserve">s ability to adapt </w:t>
      </w:r>
      <w:r w:rsidR="000023D9" w:rsidRPr="00BE2914">
        <w:rPr>
          <w:rFonts w:ascii="Arial" w:hAnsi="Arial"/>
          <w:lang w:val="en-US"/>
        </w:rPr>
        <w:t xml:space="preserve">to </w:t>
      </w:r>
      <w:r w:rsidR="00695C1E" w:rsidRPr="00BE2914">
        <w:rPr>
          <w:rFonts w:ascii="Arial" w:hAnsi="Arial"/>
          <w:lang w:val="en-US"/>
        </w:rPr>
        <w:t xml:space="preserve">technology is also of higher significance. The </w:t>
      </w:r>
      <w:r w:rsidR="000023D9" w:rsidRPr="00BE2914">
        <w:rPr>
          <w:rFonts w:ascii="Arial" w:hAnsi="Arial"/>
          <w:lang w:val="en-US"/>
        </w:rPr>
        <w:t>c</w:t>
      </w:r>
      <w:r w:rsidR="00695C1E" w:rsidRPr="00BE2914">
        <w:rPr>
          <w:rFonts w:ascii="Arial" w:hAnsi="Arial"/>
          <w:lang w:val="en-US"/>
        </w:rPr>
        <w:t xml:space="preserve">ompany is currently using </w:t>
      </w:r>
      <w:r w:rsidR="000023D9" w:rsidRPr="00BE2914">
        <w:rPr>
          <w:rFonts w:ascii="Arial" w:hAnsi="Arial"/>
          <w:lang w:val="en-US"/>
        </w:rPr>
        <w:t xml:space="preserve">the </w:t>
      </w:r>
      <w:r w:rsidR="00695C1E" w:rsidRPr="00BE2914">
        <w:rPr>
          <w:rFonts w:ascii="Arial" w:hAnsi="Arial"/>
          <w:lang w:val="en-US"/>
        </w:rPr>
        <w:t xml:space="preserve">most advanced technologies to support its employees and consumers simultaneously. </w:t>
      </w:r>
    </w:p>
    <w:p w14:paraId="3F847094" w14:textId="3CD4BAAA" w:rsidR="00EA6BF0" w:rsidRPr="00BE2914" w:rsidRDefault="00EA6BF0" w:rsidP="00373352">
      <w:pPr>
        <w:rPr>
          <w:rFonts w:ascii="Arial" w:hAnsi="Arial"/>
        </w:rPr>
      </w:pPr>
      <w:r w:rsidRPr="00BE2914">
        <w:rPr>
          <w:rFonts w:ascii="Arial" w:hAnsi="Arial"/>
          <w:lang w:val="en-US"/>
        </w:rPr>
        <w:t xml:space="preserve">In contrast to high competitive advantages, Tesco may encounter </w:t>
      </w:r>
      <w:r w:rsidR="000023D9" w:rsidRPr="00BE2914">
        <w:rPr>
          <w:rFonts w:ascii="Arial" w:hAnsi="Arial"/>
          <w:lang w:val="en-US"/>
        </w:rPr>
        <w:t xml:space="preserve">a </w:t>
      </w:r>
      <w:r w:rsidRPr="00BE2914">
        <w:rPr>
          <w:rFonts w:ascii="Arial" w:hAnsi="Arial"/>
          <w:lang w:val="en-US"/>
        </w:rPr>
        <w:t>crucial threat from its financial functions. Currently, Tesco</w:t>
      </w:r>
      <w:r w:rsidR="000023D9" w:rsidRPr="00BE2914">
        <w:rPr>
          <w:rFonts w:ascii="Arial" w:hAnsi="Arial"/>
          <w:lang w:val="en-US"/>
        </w:rPr>
        <w:t>'</w:t>
      </w:r>
      <w:r w:rsidRPr="00BE2914">
        <w:rPr>
          <w:rFonts w:ascii="Arial" w:hAnsi="Arial"/>
          <w:lang w:val="en-US"/>
        </w:rPr>
        <w:t xml:space="preserve">s financial strength is contributing </w:t>
      </w:r>
      <w:r w:rsidR="000023D9" w:rsidRPr="00BE2914">
        <w:rPr>
          <w:rFonts w:ascii="Arial" w:hAnsi="Arial"/>
          <w:lang w:val="en-US"/>
        </w:rPr>
        <w:t>to</w:t>
      </w:r>
      <w:r w:rsidRPr="00BE2914">
        <w:rPr>
          <w:rFonts w:ascii="Arial" w:hAnsi="Arial"/>
          <w:lang w:val="en-US"/>
        </w:rPr>
        <w:t xml:space="preserve"> a competitive disadvantage. Thus, the </w:t>
      </w:r>
      <w:r w:rsidR="000023D9" w:rsidRPr="00BE2914">
        <w:rPr>
          <w:rFonts w:ascii="Arial" w:hAnsi="Arial"/>
          <w:lang w:val="en-US"/>
        </w:rPr>
        <w:t>c</w:t>
      </w:r>
      <w:r w:rsidRPr="00BE2914">
        <w:rPr>
          <w:rFonts w:ascii="Arial" w:hAnsi="Arial"/>
          <w:lang w:val="en-US"/>
        </w:rPr>
        <w:t>ompany must pay keen attention to this business function. However, other business functions</w:t>
      </w:r>
      <w:r w:rsidR="000023D9" w:rsidRPr="00BE2914">
        <w:rPr>
          <w:rFonts w:ascii="Arial" w:hAnsi="Arial"/>
          <w:lang w:val="en-US"/>
        </w:rPr>
        <w:t>,</w:t>
      </w:r>
      <w:r w:rsidRPr="00BE2914">
        <w:rPr>
          <w:rFonts w:ascii="Arial" w:hAnsi="Arial"/>
          <w:lang w:val="en-US"/>
        </w:rPr>
        <w:t xml:space="preserve"> including </w:t>
      </w:r>
      <w:r w:rsidR="0020192D" w:rsidRPr="00BE2914">
        <w:rPr>
          <w:rFonts w:ascii="Arial" w:hAnsi="Arial"/>
          <w:lang w:val="en-US"/>
        </w:rPr>
        <w:t xml:space="preserve">Propensity of Innovation, International Presence, Problem Solving ability, </w:t>
      </w:r>
      <w:r w:rsidR="000023D9" w:rsidRPr="00BE2914">
        <w:rPr>
          <w:rFonts w:ascii="Arial" w:hAnsi="Arial"/>
          <w:lang w:val="en-US"/>
        </w:rPr>
        <w:t>r</w:t>
      </w:r>
      <w:r w:rsidR="0020192D" w:rsidRPr="00BE2914">
        <w:rPr>
          <w:rFonts w:ascii="Arial" w:hAnsi="Arial"/>
          <w:lang w:val="en-US"/>
        </w:rPr>
        <w:t>isk</w:t>
      </w:r>
      <w:r w:rsidR="000023D9" w:rsidRPr="00BE2914">
        <w:rPr>
          <w:rFonts w:ascii="Arial" w:hAnsi="Arial"/>
          <w:lang w:val="en-US"/>
        </w:rPr>
        <w:t>-</w:t>
      </w:r>
      <w:r w:rsidR="0020192D" w:rsidRPr="00BE2914">
        <w:rPr>
          <w:rFonts w:ascii="Arial" w:hAnsi="Arial"/>
          <w:lang w:val="en-US"/>
        </w:rPr>
        <w:t>taking capacity, and Product offering</w:t>
      </w:r>
      <w:r w:rsidR="000023D9" w:rsidRPr="00BE2914">
        <w:rPr>
          <w:rFonts w:ascii="Arial" w:hAnsi="Arial"/>
          <w:lang w:val="en-US"/>
        </w:rPr>
        <w:t>,</w:t>
      </w:r>
      <w:r w:rsidR="0020192D" w:rsidRPr="00BE2914">
        <w:rPr>
          <w:rFonts w:ascii="Arial" w:hAnsi="Arial"/>
          <w:lang w:val="en-US"/>
        </w:rPr>
        <w:t xml:space="preserve"> are temporary competitive advantages for the </w:t>
      </w:r>
      <w:r w:rsidR="000023D9" w:rsidRPr="00BE2914">
        <w:rPr>
          <w:rFonts w:ascii="Arial" w:hAnsi="Arial"/>
          <w:lang w:val="en-US"/>
        </w:rPr>
        <w:t>c</w:t>
      </w:r>
      <w:r w:rsidR="0020192D" w:rsidRPr="00BE2914">
        <w:rPr>
          <w:rFonts w:ascii="Arial" w:hAnsi="Arial"/>
          <w:lang w:val="en-US"/>
        </w:rPr>
        <w:t xml:space="preserve">ompany. The </w:t>
      </w:r>
      <w:r w:rsidR="000023D9" w:rsidRPr="00BE2914">
        <w:rPr>
          <w:rFonts w:ascii="Arial" w:hAnsi="Arial"/>
          <w:lang w:val="en-US"/>
        </w:rPr>
        <w:t>c</w:t>
      </w:r>
      <w:r w:rsidR="0020192D" w:rsidRPr="00BE2914">
        <w:rPr>
          <w:rFonts w:ascii="Arial" w:hAnsi="Arial"/>
          <w:lang w:val="en-US"/>
        </w:rPr>
        <w:t xml:space="preserve">ompany can boost these functions to develop </w:t>
      </w:r>
      <w:r w:rsidR="000023D9" w:rsidRPr="00BE2914">
        <w:rPr>
          <w:rFonts w:ascii="Arial" w:hAnsi="Arial"/>
          <w:lang w:val="en-US"/>
        </w:rPr>
        <w:t xml:space="preserve">a </w:t>
      </w:r>
      <w:r w:rsidR="0020192D" w:rsidRPr="00BE2914">
        <w:rPr>
          <w:rFonts w:ascii="Arial" w:hAnsi="Arial"/>
          <w:lang w:val="en-US"/>
        </w:rPr>
        <w:t xml:space="preserve">definite set of high competence. </w:t>
      </w:r>
      <w:r w:rsidR="00352B94" w:rsidRPr="00BE2914">
        <w:rPr>
          <w:rFonts w:ascii="Arial" w:hAnsi="Arial"/>
          <w:lang w:val="en-US"/>
        </w:rPr>
        <w:t xml:space="preserve">Lastly, Tesco must pay attention to its communication strategy to bridge the gaps in this function. </w:t>
      </w:r>
    </w:p>
    <w:p w14:paraId="41AC1862" w14:textId="066C4794" w:rsidR="003958F7" w:rsidRPr="00BE2914" w:rsidRDefault="00D5656A" w:rsidP="003958F7">
      <w:pPr>
        <w:pStyle w:val="Heading1"/>
        <w:rPr>
          <w:rFonts w:ascii="Arial" w:hAnsi="Arial"/>
          <w:lang w:val="en-US"/>
        </w:rPr>
      </w:pPr>
      <w:r w:rsidRPr="00BE2914">
        <w:rPr>
          <w:rFonts w:ascii="Arial" w:hAnsi="Arial"/>
          <w:lang w:val="en-US"/>
        </w:rPr>
        <w:t>Benefits and Challenges of Maintaining Good Customer Relationship</w:t>
      </w:r>
    </w:p>
    <w:p w14:paraId="473A618F" w14:textId="52EF5F54" w:rsidR="00144985" w:rsidRPr="00BE2914" w:rsidRDefault="00144985" w:rsidP="00144985">
      <w:pPr>
        <w:rPr>
          <w:rFonts w:ascii="Arial" w:hAnsi="Arial"/>
          <w:lang w:val="en-US"/>
        </w:rPr>
      </w:pPr>
      <w:r w:rsidRPr="00BE2914">
        <w:rPr>
          <w:rFonts w:ascii="Arial" w:hAnsi="Arial"/>
          <w:lang w:val="en-US"/>
        </w:rPr>
        <w:t xml:space="preserve">The role of customer relationship is of higher importance as no business can stand without its customer base. According to </w:t>
      </w:r>
      <w:r w:rsidR="009D5398" w:rsidRPr="00BE2914">
        <w:rPr>
          <w:rFonts w:ascii="Arial" w:hAnsi="Arial"/>
          <w:shd w:val="clear" w:color="auto" w:fill="FFFFFF"/>
        </w:rPr>
        <w:t>Coe</w:t>
      </w:r>
      <w:r w:rsidR="009D5398" w:rsidRPr="00BE2914">
        <w:rPr>
          <w:rFonts w:ascii="Arial" w:hAnsi="Arial"/>
          <w:shd w:val="clear" w:color="auto" w:fill="FFFFFF"/>
          <w:lang w:val="en-US"/>
        </w:rPr>
        <w:t xml:space="preserve"> et al. (2017)</w:t>
      </w:r>
      <w:r w:rsidRPr="00BE2914">
        <w:rPr>
          <w:rFonts w:ascii="Arial" w:hAnsi="Arial"/>
          <w:lang w:val="en-US"/>
        </w:rPr>
        <w:t>, customer relationship is the process of communicating with the customer to deliver customer satisfaction and</w:t>
      </w:r>
      <w:r w:rsidR="00C04EB9" w:rsidRPr="00BE2914">
        <w:rPr>
          <w:rFonts w:ascii="Arial" w:hAnsi="Arial"/>
          <w:lang w:val="en-US"/>
        </w:rPr>
        <w:t xml:space="preserve"> </w:t>
      </w:r>
      <w:r w:rsidR="000023D9" w:rsidRPr="00BE2914">
        <w:rPr>
          <w:rFonts w:ascii="Arial" w:hAnsi="Arial"/>
          <w:lang w:val="en-US"/>
        </w:rPr>
        <w:t xml:space="preserve">a </w:t>
      </w:r>
      <w:r w:rsidR="00C04EB9" w:rsidRPr="00BE2914">
        <w:rPr>
          <w:rFonts w:ascii="Arial" w:hAnsi="Arial"/>
          <w:lang w:val="en-US"/>
        </w:rPr>
        <w:t xml:space="preserve">significant customer experience. </w:t>
      </w:r>
      <w:r w:rsidR="0014250D" w:rsidRPr="00BE2914">
        <w:rPr>
          <w:rFonts w:ascii="Arial" w:hAnsi="Arial"/>
          <w:lang w:val="en-US"/>
        </w:rPr>
        <w:t xml:space="preserve">Moreover, </w:t>
      </w:r>
      <w:r w:rsidR="00F55110" w:rsidRPr="00BE2914">
        <w:rPr>
          <w:rFonts w:ascii="Arial" w:hAnsi="Arial"/>
          <w:shd w:val="clear" w:color="auto" w:fill="FFFFFF"/>
        </w:rPr>
        <w:t>Pauzi</w:t>
      </w:r>
      <w:r w:rsidR="00F55110" w:rsidRPr="00BE2914">
        <w:rPr>
          <w:rFonts w:ascii="Arial" w:hAnsi="Arial"/>
          <w:shd w:val="clear" w:color="auto" w:fill="FFFFFF"/>
          <w:lang w:val="en-US"/>
        </w:rPr>
        <w:t xml:space="preserve"> (</w:t>
      </w:r>
      <w:r w:rsidR="00F55110" w:rsidRPr="00BE2914">
        <w:rPr>
          <w:rFonts w:ascii="Arial" w:hAnsi="Arial"/>
          <w:shd w:val="clear" w:color="auto" w:fill="FFFFFF"/>
        </w:rPr>
        <w:t>201</w:t>
      </w:r>
      <w:r w:rsidR="00F55110" w:rsidRPr="00BE2914">
        <w:rPr>
          <w:rFonts w:ascii="Arial" w:hAnsi="Arial"/>
          <w:shd w:val="clear" w:color="auto" w:fill="FFFFFF"/>
          <w:lang w:val="en-US"/>
        </w:rPr>
        <w:t>7)</w:t>
      </w:r>
      <w:r w:rsidR="0014250D" w:rsidRPr="00BE2914">
        <w:rPr>
          <w:rFonts w:ascii="Arial" w:hAnsi="Arial"/>
          <w:lang w:val="en-US"/>
        </w:rPr>
        <w:t xml:space="preserve"> stated that customer relationship </w:t>
      </w:r>
      <w:r w:rsidR="00316B8B" w:rsidRPr="00BE2914">
        <w:rPr>
          <w:rFonts w:ascii="Arial" w:hAnsi="Arial"/>
          <w:lang w:val="en-US"/>
        </w:rPr>
        <w:t>assists</w:t>
      </w:r>
      <w:r w:rsidR="0014250D" w:rsidRPr="00BE2914">
        <w:rPr>
          <w:rFonts w:ascii="Arial" w:hAnsi="Arial"/>
          <w:lang w:val="en-US"/>
        </w:rPr>
        <w:t xml:space="preserve"> the companies in bridging the gap between the market offering and customer</w:t>
      </w:r>
      <w:r w:rsidR="000023D9" w:rsidRPr="00BE2914">
        <w:rPr>
          <w:rFonts w:ascii="Arial" w:hAnsi="Arial"/>
          <w:lang w:val="en-US"/>
        </w:rPr>
        <w:t>'</w:t>
      </w:r>
      <w:r w:rsidR="0014250D" w:rsidRPr="00BE2914">
        <w:rPr>
          <w:rFonts w:ascii="Arial" w:hAnsi="Arial"/>
          <w:lang w:val="en-US"/>
        </w:rPr>
        <w:t xml:space="preserve"> requirement. </w:t>
      </w:r>
    </w:p>
    <w:p w14:paraId="1609696F" w14:textId="1DBDD8BD" w:rsidR="00A73786" w:rsidRPr="00BE2914" w:rsidRDefault="00A73786" w:rsidP="00144985">
      <w:pPr>
        <w:rPr>
          <w:rFonts w:ascii="Arial" w:hAnsi="Arial"/>
          <w:lang w:val="en-US"/>
        </w:rPr>
      </w:pPr>
      <w:r w:rsidRPr="00BE2914">
        <w:rPr>
          <w:rFonts w:ascii="Arial" w:hAnsi="Arial"/>
          <w:lang w:val="en-US"/>
        </w:rPr>
        <w:lastRenderedPageBreak/>
        <w:t>In contrast, maintain a definite customer relationship is a costly and time</w:t>
      </w:r>
      <w:r w:rsidR="000023D9" w:rsidRPr="00BE2914">
        <w:rPr>
          <w:rFonts w:ascii="Arial" w:hAnsi="Arial"/>
          <w:lang w:val="en-US"/>
        </w:rPr>
        <w:t>-</w:t>
      </w:r>
      <w:r w:rsidRPr="00BE2914">
        <w:rPr>
          <w:rFonts w:ascii="Arial" w:hAnsi="Arial"/>
          <w:lang w:val="en-US"/>
        </w:rPr>
        <w:t>consum</w:t>
      </w:r>
      <w:r w:rsidR="000023D9" w:rsidRPr="00BE2914">
        <w:rPr>
          <w:rFonts w:ascii="Arial" w:hAnsi="Arial"/>
          <w:lang w:val="en-US"/>
        </w:rPr>
        <w:t>ing</w:t>
      </w:r>
      <w:r w:rsidRPr="00BE2914">
        <w:rPr>
          <w:rFonts w:ascii="Arial" w:hAnsi="Arial"/>
          <w:lang w:val="en-US"/>
        </w:rPr>
        <w:t xml:space="preserve"> process. </w:t>
      </w:r>
      <w:r w:rsidR="000023D9" w:rsidRPr="00BE2914">
        <w:rPr>
          <w:rFonts w:ascii="Arial" w:hAnsi="Arial"/>
          <w:lang w:val="en-US"/>
        </w:rPr>
        <w:t xml:space="preserve">It is because customers often demand </w:t>
      </w:r>
      <w:proofErr w:type="spellStart"/>
      <w:r w:rsidR="000023D9" w:rsidRPr="00BE2914">
        <w:rPr>
          <w:rFonts w:ascii="Arial" w:hAnsi="Arial"/>
          <w:lang w:val="en-US"/>
        </w:rPr>
        <w:t>customised</w:t>
      </w:r>
      <w:proofErr w:type="spellEnd"/>
      <w:r w:rsidR="000023D9" w:rsidRPr="00BE2914">
        <w:rPr>
          <w:rFonts w:ascii="Arial" w:hAnsi="Arial"/>
          <w:lang w:val="en-US"/>
        </w:rPr>
        <w:t xml:space="preserve"> services, which increases the cost of production and distribution. Besides, it becomes quite challenging for single producers to entertain diverging needs of the customers. Moreover, the firm increases their risk of dissolution due to increased cost of customer relationships</w:t>
      </w:r>
      <w:r w:rsidR="00F44089" w:rsidRPr="00BE2914">
        <w:rPr>
          <w:rFonts w:ascii="Arial" w:hAnsi="Arial"/>
          <w:lang w:val="en-US"/>
        </w:rPr>
        <w:t>.</w:t>
      </w:r>
      <w:r w:rsidR="00F34065" w:rsidRPr="00BE2914">
        <w:rPr>
          <w:rFonts w:ascii="Arial" w:hAnsi="Arial"/>
          <w:lang w:val="en-US"/>
        </w:rPr>
        <w:t xml:space="preserve"> Table 5 outlines the benefits and challenges of good customer relationship</w:t>
      </w:r>
      <w:r w:rsidR="000023D9" w:rsidRPr="00BE2914">
        <w:rPr>
          <w:rFonts w:ascii="Arial" w:hAnsi="Arial"/>
          <w:lang w:val="en-US"/>
        </w:rPr>
        <w:t>s</w:t>
      </w:r>
      <w:r w:rsidR="00F34065" w:rsidRPr="00BE2914">
        <w:rPr>
          <w:rFonts w:ascii="Arial" w:hAnsi="Arial"/>
          <w:lang w:val="en-US"/>
        </w:rPr>
        <w:t xml:space="preserve"> as experienced by Tesco.</w:t>
      </w:r>
    </w:p>
    <w:tbl>
      <w:tblPr>
        <w:tblStyle w:val="TableGrid"/>
        <w:tblW w:w="0" w:type="auto"/>
        <w:tblLook w:val="04A0" w:firstRow="1" w:lastRow="0" w:firstColumn="1" w:lastColumn="0" w:noHBand="0" w:noVBand="1"/>
      </w:tblPr>
      <w:tblGrid>
        <w:gridCol w:w="4508"/>
        <w:gridCol w:w="4508"/>
      </w:tblGrid>
      <w:tr w:rsidR="00C0141C" w:rsidRPr="00BE2914" w14:paraId="08B69FCB" w14:textId="77777777" w:rsidTr="00C0141C">
        <w:tc>
          <w:tcPr>
            <w:tcW w:w="4508" w:type="dxa"/>
          </w:tcPr>
          <w:p w14:paraId="24390C8E" w14:textId="220AEB3F" w:rsidR="00C0141C" w:rsidRPr="00BE2914" w:rsidRDefault="00C0141C" w:rsidP="00C0141C">
            <w:pPr>
              <w:spacing w:line="240" w:lineRule="auto"/>
              <w:ind w:firstLine="0"/>
              <w:rPr>
                <w:rFonts w:ascii="Arial" w:hAnsi="Arial"/>
                <w:lang w:val="en-US"/>
              </w:rPr>
            </w:pPr>
            <w:r w:rsidRPr="00BE2914">
              <w:rPr>
                <w:rFonts w:ascii="Arial" w:hAnsi="Arial"/>
                <w:lang w:val="en-US"/>
              </w:rPr>
              <w:t>Benefits</w:t>
            </w:r>
          </w:p>
        </w:tc>
        <w:tc>
          <w:tcPr>
            <w:tcW w:w="4508" w:type="dxa"/>
          </w:tcPr>
          <w:p w14:paraId="3BA3746F" w14:textId="78850756" w:rsidR="00C0141C" w:rsidRPr="00BE2914" w:rsidRDefault="00C0141C" w:rsidP="00C0141C">
            <w:pPr>
              <w:spacing w:line="240" w:lineRule="auto"/>
              <w:ind w:firstLine="0"/>
              <w:rPr>
                <w:rFonts w:ascii="Arial" w:hAnsi="Arial"/>
                <w:lang w:val="en-US"/>
              </w:rPr>
            </w:pPr>
            <w:r w:rsidRPr="00BE2914">
              <w:rPr>
                <w:rFonts w:ascii="Arial" w:hAnsi="Arial"/>
                <w:lang w:val="en-US"/>
              </w:rPr>
              <w:t>Challenges</w:t>
            </w:r>
          </w:p>
        </w:tc>
      </w:tr>
      <w:tr w:rsidR="00C0141C" w:rsidRPr="00BE2914" w14:paraId="18FF9B69" w14:textId="77777777" w:rsidTr="00C0141C">
        <w:tc>
          <w:tcPr>
            <w:tcW w:w="4508" w:type="dxa"/>
          </w:tcPr>
          <w:p w14:paraId="5A845A67" w14:textId="77777777" w:rsidR="00C0141C" w:rsidRPr="00BE2914" w:rsidRDefault="005C28B6" w:rsidP="00C0141C">
            <w:pPr>
              <w:spacing w:line="240" w:lineRule="auto"/>
              <w:ind w:firstLine="0"/>
              <w:rPr>
                <w:rFonts w:ascii="Arial" w:hAnsi="Arial"/>
                <w:lang w:val="en-US"/>
              </w:rPr>
            </w:pPr>
            <w:r w:rsidRPr="00BE2914">
              <w:rPr>
                <w:rFonts w:ascii="Arial" w:hAnsi="Arial"/>
                <w:lang w:val="en-US"/>
              </w:rPr>
              <w:t>Increased customer acquisition</w:t>
            </w:r>
          </w:p>
          <w:p w14:paraId="145C0598" w14:textId="77777777" w:rsidR="005C28B6" w:rsidRPr="00BE2914" w:rsidRDefault="005C28B6" w:rsidP="00C0141C">
            <w:pPr>
              <w:spacing w:line="240" w:lineRule="auto"/>
              <w:ind w:firstLine="0"/>
              <w:rPr>
                <w:rFonts w:ascii="Arial" w:hAnsi="Arial"/>
                <w:lang w:val="en-US"/>
              </w:rPr>
            </w:pPr>
            <w:r w:rsidRPr="00BE2914">
              <w:rPr>
                <w:rFonts w:ascii="Arial" w:hAnsi="Arial"/>
                <w:lang w:val="en-US"/>
              </w:rPr>
              <w:t>Prolonged customer retention</w:t>
            </w:r>
          </w:p>
          <w:p w14:paraId="211FB973" w14:textId="77777777" w:rsidR="005C28B6" w:rsidRPr="00BE2914" w:rsidRDefault="005C28B6" w:rsidP="00C0141C">
            <w:pPr>
              <w:spacing w:line="240" w:lineRule="auto"/>
              <w:ind w:firstLine="0"/>
              <w:rPr>
                <w:rFonts w:ascii="Arial" w:hAnsi="Arial"/>
                <w:lang w:val="en-US"/>
              </w:rPr>
            </w:pPr>
            <w:r w:rsidRPr="00BE2914">
              <w:rPr>
                <w:rFonts w:ascii="Arial" w:hAnsi="Arial"/>
                <w:lang w:val="en-US"/>
              </w:rPr>
              <w:t>Smoother communication platform</w:t>
            </w:r>
          </w:p>
          <w:p w14:paraId="2477DB3B" w14:textId="77777777" w:rsidR="005C28B6" w:rsidRPr="00BE2914" w:rsidRDefault="005C28B6" w:rsidP="00C0141C">
            <w:pPr>
              <w:spacing w:line="240" w:lineRule="auto"/>
              <w:ind w:firstLine="0"/>
              <w:rPr>
                <w:rFonts w:ascii="Arial" w:hAnsi="Arial"/>
                <w:lang w:val="en-US"/>
              </w:rPr>
            </w:pPr>
            <w:r w:rsidRPr="00BE2914">
              <w:rPr>
                <w:rFonts w:ascii="Arial" w:hAnsi="Arial"/>
                <w:lang w:val="en-US"/>
              </w:rPr>
              <w:t>Tailored services</w:t>
            </w:r>
          </w:p>
          <w:p w14:paraId="79A736B3" w14:textId="1BB77A44" w:rsidR="005C28B6" w:rsidRPr="00BE2914" w:rsidRDefault="005C28B6" w:rsidP="00C0141C">
            <w:pPr>
              <w:spacing w:line="240" w:lineRule="auto"/>
              <w:ind w:firstLine="0"/>
              <w:rPr>
                <w:rFonts w:ascii="Arial" w:hAnsi="Arial"/>
                <w:lang w:val="en-US"/>
              </w:rPr>
            </w:pPr>
            <w:r w:rsidRPr="00BE2914">
              <w:rPr>
                <w:rFonts w:ascii="Arial" w:hAnsi="Arial"/>
                <w:lang w:val="en-US"/>
              </w:rPr>
              <w:t>Effective decision-making abilities</w:t>
            </w:r>
          </w:p>
          <w:p w14:paraId="1A45A761" w14:textId="77777777" w:rsidR="005C28B6" w:rsidRPr="00BE2914" w:rsidRDefault="005C28B6" w:rsidP="00C0141C">
            <w:pPr>
              <w:spacing w:line="240" w:lineRule="auto"/>
              <w:ind w:firstLine="0"/>
              <w:rPr>
                <w:rFonts w:ascii="Arial" w:hAnsi="Arial"/>
                <w:lang w:val="en-US"/>
              </w:rPr>
            </w:pPr>
            <w:r w:rsidRPr="00BE2914">
              <w:rPr>
                <w:rFonts w:ascii="Arial" w:hAnsi="Arial"/>
                <w:lang w:val="en-US"/>
              </w:rPr>
              <w:t>Integrated outcomes</w:t>
            </w:r>
          </w:p>
          <w:p w14:paraId="22AFFC0F" w14:textId="77777777" w:rsidR="005C28B6" w:rsidRPr="00BE2914" w:rsidRDefault="005C28B6" w:rsidP="00C0141C">
            <w:pPr>
              <w:spacing w:line="240" w:lineRule="auto"/>
              <w:ind w:firstLine="0"/>
              <w:rPr>
                <w:rFonts w:ascii="Arial" w:hAnsi="Arial"/>
                <w:lang w:val="en-US"/>
              </w:rPr>
            </w:pPr>
            <w:r w:rsidRPr="00BE2914">
              <w:rPr>
                <w:rFonts w:ascii="Arial" w:hAnsi="Arial"/>
                <w:lang w:val="en-US"/>
              </w:rPr>
              <w:t>Long-term benefits</w:t>
            </w:r>
          </w:p>
          <w:p w14:paraId="4F96DEE1" w14:textId="77777777" w:rsidR="005C28B6" w:rsidRPr="00BE2914" w:rsidRDefault="005C28B6" w:rsidP="00C0141C">
            <w:pPr>
              <w:spacing w:line="240" w:lineRule="auto"/>
              <w:ind w:firstLine="0"/>
              <w:rPr>
                <w:rFonts w:ascii="Arial" w:hAnsi="Arial"/>
                <w:lang w:val="en-US"/>
              </w:rPr>
            </w:pPr>
            <w:r w:rsidRPr="00BE2914">
              <w:rPr>
                <w:rFonts w:ascii="Arial" w:hAnsi="Arial"/>
                <w:lang w:val="en-US"/>
              </w:rPr>
              <w:t>High conversion rates</w:t>
            </w:r>
          </w:p>
          <w:p w14:paraId="611CDD93" w14:textId="5A4C0E88" w:rsidR="005C28B6" w:rsidRPr="00BE2914" w:rsidRDefault="005C28B6" w:rsidP="00C0141C">
            <w:pPr>
              <w:spacing w:line="240" w:lineRule="auto"/>
              <w:ind w:firstLine="0"/>
              <w:rPr>
                <w:rFonts w:ascii="Arial" w:hAnsi="Arial"/>
                <w:lang w:val="en-US"/>
              </w:rPr>
            </w:pPr>
            <w:r w:rsidRPr="00BE2914">
              <w:rPr>
                <w:rFonts w:ascii="Arial" w:hAnsi="Arial"/>
                <w:lang w:val="en-US"/>
              </w:rPr>
              <w:t>More value addition</w:t>
            </w:r>
          </w:p>
        </w:tc>
        <w:tc>
          <w:tcPr>
            <w:tcW w:w="4508" w:type="dxa"/>
          </w:tcPr>
          <w:p w14:paraId="6A5443D4" w14:textId="0BFC2CD8" w:rsidR="005C28B6" w:rsidRPr="00BE2914" w:rsidRDefault="005C28B6" w:rsidP="00C0141C">
            <w:pPr>
              <w:spacing w:line="240" w:lineRule="auto"/>
              <w:ind w:firstLine="0"/>
              <w:rPr>
                <w:rFonts w:ascii="Arial" w:hAnsi="Arial"/>
                <w:lang w:val="en-US"/>
              </w:rPr>
            </w:pPr>
            <w:proofErr w:type="spellStart"/>
            <w:r w:rsidRPr="00BE2914">
              <w:rPr>
                <w:rFonts w:ascii="Arial" w:hAnsi="Arial"/>
                <w:lang w:val="en-US"/>
              </w:rPr>
              <w:t>Personali</w:t>
            </w:r>
            <w:r w:rsidR="000023D9" w:rsidRPr="00BE2914">
              <w:rPr>
                <w:rFonts w:ascii="Arial" w:hAnsi="Arial"/>
                <w:lang w:val="en-US"/>
              </w:rPr>
              <w:t>s</w:t>
            </w:r>
            <w:r w:rsidRPr="00BE2914">
              <w:rPr>
                <w:rFonts w:ascii="Arial" w:hAnsi="Arial"/>
                <w:lang w:val="en-US"/>
              </w:rPr>
              <w:t>ation</w:t>
            </w:r>
            <w:proofErr w:type="spellEnd"/>
            <w:r w:rsidRPr="00BE2914">
              <w:rPr>
                <w:rFonts w:ascii="Arial" w:hAnsi="Arial"/>
                <w:lang w:val="en-US"/>
              </w:rPr>
              <w:t xml:space="preserve"> of services</w:t>
            </w:r>
          </w:p>
          <w:p w14:paraId="1FCAFB34" w14:textId="77777777" w:rsidR="005C28B6" w:rsidRPr="00BE2914" w:rsidRDefault="005C28B6" w:rsidP="00C0141C">
            <w:pPr>
              <w:spacing w:line="240" w:lineRule="auto"/>
              <w:ind w:firstLine="0"/>
              <w:rPr>
                <w:rFonts w:ascii="Arial" w:hAnsi="Arial"/>
                <w:lang w:val="en-US"/>
              </w:rPr>
            </w:pPr>
            <w:r w:rsidRPr="00BE2914">
              <w:rPr>
                <w:rFonts w:ascii="Arial" w:hAnsi="Arial"/>
                <w:lang w:val="en-US"/>
              </w:rPr>
              <w:t>Increasing cost</w:t>
            </w:r>
          </w:p>
          <w:p w14:paraId="1CAA28BD" w14:textId="77777777" w:rsidR="005C28B6" w:rsidRPr="00BE2914" w:rsidRDefault="005C28B6" w:rsidP="00C0141C">
            <w:pPr>
              <w:spacing w:line="240" w:lineRule="auto"/>
              <w:ind w:firstLine="0"/>
              <w:rPr>
                <w:rFonts w:ascii="Arial" w:hAnsi="Arial"/>
                <w:lang w:val="en-US"/>
              </w:rPr>
            </w:pPr>
            <w:r w:rsidRPr="00BE2914">
              <w:rPr>
                <w:rFonts w:ascii="Arial" w:hAnsi="Arial"/>
                <w:lang w:val="en-US"/>
              </w:rPr>
              <w:t>Time consumption</w:t>
            </w:r>
          </w:p>
          <w:p w14:paraId="1CA9A2BA" w14:textId="5957FE79" w:rsidR="005C28B6" w:rsidRPr="00BE2914" w:rsidRDefault="00325029" w:rsidP="00C0141C">
            <w:pPr>
              <w:spacing w:line="240" w:lineRule="auto"/>
              <w:ind w:firstLine="0"/>
              <w:rPr>
                <w:rFonts w:ascii="Arial" w:hAnsi="Arial"/>
                <w:lang w:val="en-US"/>
              </w:rPr>
            </w:pPr>
            <w:r w:rsidRPr="00BE2914">
              <w:rPr>
                <w:rFonts w:ascii="Arial" w:hAnsi="Arial"/>
                <w:lang w:val="en-US"/>
              </w:rPr>
              <w:t>Long-term gains compromise short-term benefits</w:t>
            </w:r>
          </w:p>
          <w:p w14:paraId="0E0C2329" w14:textId="77777777" w:rsidR="00325029" w:rsidRPr="00BE2914" w:rsidRDefault="00325029" w:rsidP="00C0141C">
            <w:pPr>
              <w:spacing w:line="240" w:lineRule="auto"/>
              <w:ind w:firstLine="0"/>
              <w:rPr>
                <w:rFonts w:ascii="Arial" w:hAnsi="Arial"/>
                <w:lang w:val="en-US"/>
              </w:rPr>
            </w:pPr>
            <w:r w:rsidRPr="00BE2914">
              <w:rPr>
                <w:rFonts w:ascii="Arial" w:hAnsi="Arial"/>
                <w:lang w:val="en-US"/>
              </w:rPr>
              <w:t>Social relationships are at risk</w:t>
            </w:r>
          </w:p>
          <w:p w14:paraId="06BFCDB8" w14:textId="396F1D5C" w:rsidR="00325029" w:rsidRPr="00BE2914" w:rsidRDefault="00325029" w:rsidP="00C0141C">
            <w:pPr>
              <w:spacing w:line="240" w:lineRule="auto"/>
              <w:ind w:firstLine="0"/>
              <w:rPr>
                <w:rFonts w:ascii="Arial" w:hAnsi="Arial"/>
                <w:lang w:val="en-US"/>
              </w:rPr>
            </w:pPr>
            <w:r w:rsidRPr="00BE2914">
              <w:rPr>
                <w:rFonts w:ascii="Arial" w:hAnsi="Arial"/>
                <w:lang w:val="en-US"/>
              </w:rPr>
              <w:t>Existing relationship</w:t>
            </w:r>
            <w:r w:rsidR="000023D9" w:rsidRPr="00BE2914">
              <w:rPr>
                <w:rFonts w:ascii="Arial" w:hAnsi="Arial"/>
                <w:lang w:val="en-US"/>
              </w:rPr>
              <w:t>s</w:t>
            </w:r>
            <w:r w:rsidRPr="00BE2914">
              <w:rPr>
                <w:rFonts w:ascii="Arial" w:hAnsi="Arial"/>
                <w:lang w:val="en-US"/>
              </w:rPr>
              <w:t xml:space="preserve"> may fade</w:t>
            </w:r>
          </w:p>
          <w:p w14:paraId="2B6D3E66" w14:textId="7DBCC3DB" w:rsidR="00325029" w:rsidRPr="00BE2914" w:rsidRDefault="00325029" w:rsidP="00C0141C">
            <w:pPr>
              <w:spacing w:line="240" w:lineRule="auto"/>
              <w:ind w:firstLine="0"/>
              <w:rPr>
                <w:rFonts w:ascii="Arial" w:hAnsi="Arial"/>
                <w:lang w:val="en-US"/>
              </w:rPr>
            </w:pPr>
            <w:r w:rsidRPr="00BE2914">
              <w:rPr>
                <w:rFonts w:ascii="Arial" w:hAnsi="Arial"/>
                <w:lang w:val="en-US"/>
              </w:rPr>
              <w:t>Difficulty to maintain good customer relationship</w:t>
            </w:r>
          </w:p>
        </w:tc>
      </w:tr>
    </w:tbl>
    <w:p w14:paraId="5A058844" w14:textId="3AC70A4A" w:rsidR="00C0141C" w:rsidRPr="00BE2914" w:rsidRDefault="0097466D" w:rsidP="0062011F">
      <w:pPr>
        <w:spacing w:line="240" w:lineRule="auto"/>
        <w:ind w:firstLine="0"/>
        <w:jc w:val="center"/>
        <w:rPr>
          <w:rFonts w:ascii="Arial" w:hAnsi="Arial"/>
          <w:shd w:val="clear" w:color="auto" w:fill="FFFFFF"/>
          <w:lang w:val="en-US"/>
        </w:rPr>
      </w:pPr>
      <w:r w:rsidRPr="00BE2914">
        <w:rPr>
          <w:rFonts w:ascii="Arial" w:hAnsi="Arial"/>
          <w:lang w:val="en-US"/>
        </w:rPr>
        <w:t xml:space="preserve">Table 5: Benefits and Challenges of Good Customer Relationship </w:t>
      </w:r>
      <w:r w:rsidR="00AC65E2" w:rsidRPr="00BE2914">
        <w:rPr>
          <w:rFonts w:ascii="Arial" w:hAnsi="Arial"/>
          <w:lang w:val="en-US"/>
        </w:rPr>
        <w:t>(</w:t>
      </w:r>
      <w:r w:rsidR="0095775F" w:rsidRPr="00BE2914">
        <w:rPr>
          <w:rFonts w:ascii="Arial" w:hAnsi="Arial"/>
          <w:shd w:val="clear" w:color="auto" w:fill="FFFFFF"/>
        </w:rPr>
        <w:t>Harrison, 2013</w:t>
      </w:r>
      <w:r w:rsidR="0095775F" w:rsidRPr="00BE2914">
        <w:rPr>
          <w:rFonts w:ascii="Arial" w:hAnsi="Arial"/>
          <w:shd w:val="clear" w:color="auto" w:fill="FFFFFF"/>
          <w:lang w:val="en-US"/>
        </w:rPr>
        <w:t xml:space="preserve">; </w:t>
      </w:r>
      <w:r w:rsidR="00AC65E2" w:rsidRPr="00BE2914">
        <w:rPr>
          <w:rFonts w:ascii="Arial" w:hAnsi="Arial"/>
          <w:shd w:val="clear" w:color="auto" w:fill="FFFFFF"/>
        </w:rPr>
        <w:t>Coe</w:t>
      </w:r>
      <w:r w:rsidR="00AC65E2" w:rsidRPr="00BE2914">
        <w:rPr>
          <w:rFonts w:ascii="Arial" w:hAnsi="Arial"/>
          <w:shd w:val="clear" w:color="auto" w:fill="FFFFFF"/>
          <w:lang w:val="en-US"/>
        </w:rPr>
        <w:t xml:space="preserve"> et al.</w:t>
      </w:r>
      <w:r w:rsidR="0095775F" w:rsidRPr="00BE2914">
        <w:rPr>
          <w:rFonts w:ascii="Arial" w:hAnsi="Arial"/>
          <w:shd w:val="clear" w:color="auto" w:fill="FFFFFF"/>
          <w:lang w:val="en-US"/>
        </w:rPr>
        <w:t xml:space="preserve">, </w:t>
      </w:r>
      <w:r w:rsidR="00AC65E2" w:rsidRPr="00BE2914">
        <w:rPr>
          <w:rFonts w:ascii="Arial" w:hAnsi="Arial"/>
          <w:shd w:val="clear" w:color="auto" w:fill="FFFFFF"/>
          <w:lang w:val="en-US"/>
        </w:rPr>
        <w:t>2017;</w:t>
      </w:r>
      <w:r w:rsidR="00077986" w:rsidRPr="00BE2914">
        <w:rPr>
          <w:rFonts w:ascii="Arial" w:hAnsi="Arial"/>
          <w:shd w:val="clear" w:color="auto" w:fill="FFFFFF"/>
          <w:lang w:val="en-US"/>
        </w:rPr>
        <w:t xml:space="preserve"> </w:t>
      </w:r>
      <w:r w:rsidR="00077986" w:rsidRPr="00BE2914">
        <w:rPr>
          <w:rFonts w:ascii="Arial" w:hAnsi="Arial"/>
          <w:shd w:val="clear" w:color="auto" w:fill="FFFFFF"/>
        </w:rPr>
        <w:t>Ziliani, 2019</w:t>
      </w:r>
      <w:r w:rsidR="0095775F" w:rsidRPr="00BE2914">
        <w:rPr>
          <w:rFonts w:ascii="Arial" w:hAnsi="Arial"/>
          <w:shd w:val="clear" w:color="auto" w:fill="FFFFFF"/>
          <w:lang w:val="en-US"/>
        </w:rPr>
        <w:t>)</w:t>
      </w:r>
    </w:p>
    <w:p w14:paraId="00E27C66" w14:textId="77777777" w:rsidR="0062011F" w:rsidRPr="00BE2914" w:rsidRDefault="0062011F" w:rsidP="0062011F">
      <w:pPr>
        <w:spacing w:line="240" w:lineRule="auto"/>
        <w:ind w:firstLine="0"/>
        <w:jc w:val="center"/>
        <w:rPr>
          <w:rFonts w:ascii="Arial" w:hAnsi="Arial"/>
          <w:lang w:val="en-US"/>
        </w:rPr>
      </w:pPr>
    </w:p>
    <w:p w14:paraId="71183A08" w14:textId="1EAEF80F" w:rsidR="009E2B1D" w:rsidRPr="00BE2914" w:rsidRDefault="009E2B1D" w:rsidP="009E2B1D">
      <w:pPr>
        <w:rPr>
          <w:rFonts w:ascii="Arial" w:hAnsi="Arial"/>
          <w:lang w:val="en-US"/>
        </w:rPr>
      </w:pPr>
      <w:r w:rsidRPr="00BE2914">
        <w:rPr>
          <w:rFonts w:ascii="Arial" w:hAnsi="Arial"/>
          <w:lang w:val="en-US"/>
        </w:rPr>
        <w:t>Table 5 outlines both the benefits and the challenges of a good customer relationship for market players like Tesco. The benefit side indicate</w:t>
      </w:r>
      <w:r w:rsidR="000023D9" w:rsidRPr="00BE2914">
        <w:rPr>
          <w:rFonts w:ascii="Arial" w:hAnsi="Arial"/>
          <w:lang w:val="en-US"/>
        </w:rPr>
        <w:t>s</w:t>
      </w:r>
      <w:r w:rsidRPr="00BE2914">
        <w:rPr>
          <w:rFonts w:ascii="Arial" w:hAnsi="Arial"/>
          <w:lang w:val="en-US"/>
        </w:rPr>
        <w:t xml:space="preserve"> that Tesco can gather detailed and accurate knowledge about its customers</w:t>
      </w:r>
      <w:r w:rsidR="00237C94" w:rsidRPr="00BE2914">
        <w:rPr>
          <w:rFonts w:ascii="Arial" w:hAnsi="Arial"/>
          <w:lang w:val="en-US"/>
        </w:rPr>
        <w:t xml:space="preserve"> </w:t>
      </w:r>
      <w:r w:rsidR="00077986" w:rsidRPr="00BE2914">
        <w:rPr>
          <w:rFonts w:ascii="Arial" w:hAnsi="Arial"/>
          <w:lang w:val="en-US"/>
        </w:rPr>
        <w:t>(</w:t>
      </w:r>
      <w:r w:rsidR="00077986" w:rsidRPr="00BE2914">
        <w:rPr>
          <w:rFonts w:ascii="Arial" w:hAnsi="Arial"/>
          <w:shd w:val="clear" w:color="auto" w:fill="FFFFFF"/>
        </w:rPr>
        <w:t>Ziliani, 2019</w:t>
      </w:r>
      <w:r w:rsidR="00077986" w:rsidRPr="00BE2914">
        <w:rPr>
          <w:rFonts w:ascii="Arial" w:hAnsi="Arial"/>
          <w:shd w:val="clear" w:color="auto" w:fill="FFFFFF"/>
          <w:lang w:val="en-US"/>
        </w:rPr>
        <w:t>)</w:t>
      </w:r>
      <w:r w:rsidR="00237C94" w:rsidRPr="00BE2914">
        <w:rPr>
          <w:rFonts w:ascii="Arial" w:hAnsi="Arial"/>
          <w:lang w:val="en-US"/>
        </w:rPr>
        <w:t xml:space="preserve">. Additionally, this definite information about the customer will help Tesco </w:t>
      </w:r>
      <w:r w:rsidR="000023D9" w:rsidRPr="00BE2914">
        <w:rPr>
          <w:rFonts w:ascii="Arial" w:hAnsi="Arial"/>
          <w:lang w:val="en-US"/>
        </w:rPr>
        <w:t>develop</w:t>
      </w:r>
      <w:r w:rsidR="00237C94" w:rsidRPr="00BE2914">
        <w:rPr>
          <w:rFonts w:ascii="Arial" w:hAnsi="Arial"/>
          <w:lang w:val="en-US"/>
        </w:rPr>
        <w:t xml:space="preserve"> better segments and entertain them accordingly. </w:t>
      </w:r>
      <w:r w:rsidR="001F38D8" w:rsidRPr="00BE2914">
        <w:rPr>
          <w:rFonts w:ascii="Arial" w:hAnsi="Arial"/>
          <w:lang w:val="en-US"/>
        </w:rPr>
        <w:t>As a result, Tesco can enjoy wider customer retention and build significant customer loyalty in the long</w:t>
      </w:r>
      <w:r w:rsidR="000023D9" w:rsidRPr="00BE2914">
        <w:rPr>
          <w:rFonts w:ascii="Arial" w:hAnsi="Arial"/>
          <w:lang w:val="en-US"/>
        </w:rPr>
        <w:t xml:space="preserve"> </w:t>
      </w:r>
      <w:r w:rsidR="001F38D8" w:rsidRPr="00BE2914">
        <w:rPr>
          <w:rFonts w:ascii="Arial" w:hAnsi="Arial"/>
          <w:lang w:val="en-US"/>
        </w:rPr>
        <w:t xml:space="preserve">term. According to </w:t>
      </w:r>
      <w:r w:rsidR="008C5014" w:rsidRPr="00BE2914">
        <w:rPr>
          <w:rFonts w:ascii="Arial" w:hAnsi="Arial"/>
          <w:shd w:val="clear" w:color="auto" w:fill="FFFFFF"/>
        </w:rPr>
        <w:t>Coe</w:t>
      </w:r>
      <w:r w:rsidR="008C5014" w:rsidRPr="00BE2914">
        <w:rPr>
          <w:rFonts w:ascii="Arial" w:hAnsi="Arial"/>
          <w:shd w:val="clear" w:color="auto" w:fill="FFFFFF"/>
          <w:lang w:val="en-US"/>
        </w:rPr>
        <w:t xml:space="preserve"> et al. (2017)</w:t>
      </w:r>
      <w:r w:rsidR="001F38D8" w:rsidRPr="00BE2914">
        <w:rPr>
          <w:rFonts w:ascii="Arial" w:hAnsi="Arial"/>
          <w:lang w:val="en-US"/>
        </w:rPr>
        <w:t>, customer retention is essential</w:t>
      </w:r>
      <w:r w:rsidR="00F4781F" w:rsidRPr="00BE2914">
        <w:rPr>
          <w:rFonts w:ascii="Arial" w:hAnsi="Arial"/>
          <w:lang w:val="en-US"/>
        </w:rPr>
        <w:t xml:space="preserve"> for operating in a competitive environment. Tesco</w:t>
      </w:r>
      <w:r w:rsidR="000023D9" w:rsidRPr="00BE2914">
        <w:rPr>
          <w:rFonts w:ascii="Arial" w:hAnsi="Arial"/>
          <w:lang w:val="en-US"/>
        </w:rPr>
        <w:t>'</w:t>
      </w:r>
      <w:r w:rsidR="00F4781F" w:rsidRPr="00BE2914">
        <w:rPr>
          <w:rFonts w:ascii="Arial" w:hAnsi="Arial"/>
          <w:lang w:val="en-US"/>
        </w:rPr>
        <w:t xml:space="preserve">s marketing environment is hypercompetitive. Hence, the </w:t>
      </w:r>
      <w:r w:rsidR="000023D9" w:rsidRPr="00BE2914">
        <w:rPr>
          <w:rFonts w:ascii="Arial" w:hAnsi="Arial"/>
          <w:lang w:val="en-US"/>
        </w:rPr>
        <w:t>c</w:t>
      </w:r>
      <w:r w:rsidR="00F4781F" w:rsidRPr="00BE2914">
        <w:rPr>
          <w:rFonts w:ascii="Arial" w:hAnsi="Arial"/>
          <w:lang w:val="en-US"/>
        </w:rPr>
        <w:t xml:space="preserve">ompany must use tactics to retain existing customers. </w:t>
      </w:r>
      <w:r w:rsidR="0020095F" w:rsidRPr="00BE2914">
        <w:rPr>
          <w:rFonts w:ascii="Arial" w:hAnsi="Arial"/>
          <w:shd w:val="clear" w:color="auto" w:fill="FFFFFF"/>
        </w:rPr>
        <w:t>Verasophon</w:t>
      </w:r>
      <w:r w:rsidR="0020095F" w:rsidRPr="00BE2914">
        <w:rPr>
          <w:rFonts w:ascii="Arial" w:hAnsi="Arial"/>
          <w:shd w:val="clear" w:color="auto" w:fill="FFFFFF"/>
          <w:lang w:val="en-US"/>
        </w:rPr>
        <w:t xml:space="preserve"> (</w:t>
      </w:r>
      <w:r w:rsidR="0020095F" w:rsidRPr="00BE2914">
        <w:rPr>
          <w:rFonts w:ascii="Arial" w:hAnsi="Arial"/>
          <w:shd w:val="clear" w:color="auto" w:fill="FFFFFF"/>
        </w:rPr>
        <w:t>2019</w:t>
      </w:r>
      <w:r w:rsidR="0020095F" w:rsidRPr="00BE2914">
        <w:rPr>
          <w:rFonts w:ascii="Arial" w:hAnsi="Arial"/>
          <w:shd w:val="clear" w:color="auto" w:fill="FFFFFF"/>
          <w:lang w:val="en-US"/>
        </w:rPr>
        <w:t>)</w:t>
      </w:r>
      <w:r w:rsidR="00F4781F" w:rsidRPr="00BE2914">
        <w:rPr>
          <w:rFonts w:ascii="Arial" w:hAnsi="Arial"/>
          <w:lang w:val="en-US"/>
        </w:rPr>
        <w:t xml:space="preserve"> write that a good customer relationship is not only effective for retaining customers, it is also a great force to acquire </w:t>
      </w:r>
      <w:r w:rsidR="000023D9" w:rsidRPr="00BE2914">
        <w:rPr>
          <w:rFonts w:ascii="Arial" w:hAnsi="Arial"/>
          <w:lang w:val="en-US"/>
        </w:rPr>
        <w:t xml:space="preserve">a </w:t>
      </w:r>
      <w:r w:rsidR="00F4781F" w:rsidRPr="00BE2914">
        <w:rPr>
          <w:rFonts w:ascii="Arial" w:hAnsi="Arial"/>
          <w:lang w:val="en-US"/>
        </w:rPr>
        <w:t>new customer base. Conclusively, Tesco can acquire new customer</w:t>
      </w:r>
      <w:r w:rsidR="000023D9" w:rsidRPr="00BE2914">
        <w:rPr>
          <w:rFonts w:ascii="Arial" w:hAnsi="Arial"/>
          <w:lang w:val="en-US"/>
        </w:rPr>
        <w:t>s</w:t>
      </w:r>
      <w:r w:rsidR="00F4781F" w:rsidRPr="00BE2914">
        <w:rPr>
          <w:rFonts w:ascii="Arial" w:hAnsi="Arial"/>
          <w:lang w:val="en-US"/>
        </w:rPr>
        <w:t xml:space="preserve"> while making efforts to maintain a good customer relationship.</w:t>
      </w:r>
    </w:p>
    <w:p w14:paraId="72C418F8" w14:textId="1C46B7EA" w:rsidR="00337E4C" w:rsidRPr="00BE2914" w:rsidRDefault="00337E4C" w:rsidP="009E2B1D">
      <w:pPr>
        <w:rPr>
          <w:rFonts w:ascii="Arial" w:hAnsi="Arial"/>
          <w:lang w:val="en-US"/>
        </w:rPr>
      </w:pPr>
      <w:r w:rsidRPr="00BE2914">
        <w:rPr>
          <w:rFonts w:ascii="Arial" w:hAnsi="Arial"/>
          <w:lang w:val="en-US"/>
        </w:rPr>
        <w:lastRenderedPageBreak/>
        <w:t>Contrastingly, Tesco may encounter certain challenges while maintaining a good customer relationship. For instance, a good customer relationship demand</w:t>
      </w:r>
      <w:r w:rsidR="000023D9" w:rsidRPr="00BE2914">
        <w:rPr>
          <w:rFonts w:ascii="Arial" w:hAnsi="Arial"/>
          <w:lang w:val="en-US"/>
        </w:rPr>
        <w:t>s</w:t>
      </w:r>
      <w:r w:rsidRPr="00BE2914">
        <w:rPr>
          <w:rFonts w:ascii="Arial" w:hAnsi="Arial"/>
          <w:lang w:val="en-US"/>
        </w:rPr>
        <w:t xml:space="preserve"> </w:t>
      </w:r>
      <w:proofErr w:type="spellStart"/>
      <w:r w:rsidRPr="00BE2914">
        <w:rPr>
          <w:rFonts w:ascii="Arial" w:hAnsi="Arial"/>
          <w:lang w:val="en-US"/>
        </w:rPr>
        <w:t>customi</w:t>
      </w:r>
      <w:r w:rsidR="000023D9" w:rsidRPr="00BE2914">
        <w:rPr>
          <w:rFonts w:ascii="Arial" w:hAnsi="Arial"/>
          <w:lang w:val="en-US"/>
        </w:rPr>
        <w:t>s</w:t>
      </w:r>
      <w:r w:rsidRPr="00BE2914">
        <w:rPr>
          <w:rFonts w:ascii="Arial" w:hAnsi="Arial"/>
          <w:lang w:val="en-US"/>
        </w:rPr>
        <w:t>ation</w:t>
      </w:r>
      <w:proofErr w:type="spellEnd"/>
      <w:r w:rsidRPr="00BE2914">
        <w:rPr>
          <w:rFonts w:ascii="Arial" w:hAnsi="Arial"/>
          <w:lang w:val="en-US"/>
        </w:rPr>
        <w:t xml:space="preserve"> and </w:t>
      </w:r>
      <w:proofErr w:type="spellStart"/>
      <w:r w:rsidRPr="00BE2914">
        <w:rPr>
          <w:rFonts w:ascii="Arial" w:hAnsi="Arial"/>
          <w:lang w:val="en-US"/>
        </w:rPr>
        <w:t>personali</w:t>
      </w:r>
      <w:r w:rsidR="000023D9" w:rsidRPr="00BE2914">
        <w:rPr>
          <w:rFonts w:ascii="Arial" w:hAnsi="Arial"/>
          <w:lang w:val="en-US"/>
        </w:rPr>
        <w:t>s</w:t>
      </w:r>
      <w:r w:rsidRPr="00BE2914">
        <w:rPr>
          <w:rFonts w:ascii="Arial" w:hAnsi="Arial"/>
          <w:lang w:val="en-US"/>
        </w:rPr>
        <w:t>ation</w:t>
      </w:r>
      <w:proofErr w:type="spellEnd"/>
      <w:r w:rsidRPr="00BE2914">
        <w:rPr>
          <w:rFonts w:ascii="Arial" w:hAnsi="Arial"/>
          <w:lang w:val="en-US"/>
        </w:rPr>
        <w:t xml:space="preserve">. Both </w:t>
      </w:r>
      <w:proofErr w:type="spellStart"/>
      <w:r w:rsidRPr="00BE2914">
        <w:rPr>
          <w:rFonts w:ascii="Arial" w:hAnsi="Arial"/>
          <w:lang w:val="en-US"/>
        </w:rPr>
        <w:t>customi</w:t>
      </w:r>
      <w:r w:rsidR="000023D9" w:rsidRPr="00BE2914">
        <w:rPr>
          <w:rFonts w:ascii="Arial" w:hAnsi="Arial"/>
          <w:lang w:val="en-US"/>
        </w:rPr>
        <w:t>s</w:t>
      </w:r>
      <w:r w:rsidRPr="00BE2914">
        <w:rPr>
          <w:rFonts w:ascii="Arial" w:hAnsi="Arial"/>
          <w:lang w:val="en-US"/>
        </w:rPr>
        <w:t>ation</w:t>
      </w:r>
      <w:proofErr w:type="spellEnd"/>
      <w:r w:rsidRPr="00BE2914">
        <w:rPr>
          <w:rFonts w:ascii="Arial" w:hAnsi="Arial"/>
          <w:lang w:val="en-US"/>
        </w:rPr>
        <w:t xml:space="preserve"> and </w:t>
      </w:r>
      <w:proofErr w:type="spellStart"/>
      <w:r w:rsidRPr="00BE2914">
        <w:rPr>
          <w:rFonts w:ascii="Arial" w:hAnsi="Arial"/>
          <w:lang w:val="en-US"/>
        </w:rPr>
        <w:t>personali</w:t>
      </w:r>
      <w:r w:rsidR="000023D9" w:rsidRPr="00BE2914">
        <w:rPr>
          <w:rFonts w:ascii="Arial" w:hAnsi="Arial"/>
          <w:lang w:val="en-US"/>
        </w:rPr>
        <w:t>s</w:t>
      </w:r>
      <w:r w:rsidRPr="00BE2914">
        <w:rPr>
          <w:rFonts w:ascii="Arial" w:hAnsi="Arial"/>
          <w:lang w:val="en-US"/>
        </w:rPr>
        <w:t>ation</w:t>
      </w:r>
      <w:proofErr w:type="spellEnd"/>
      <w:r w:rsidRPr="00BE2914">
        <w:rPr>
          <w:rFonts w:ascii="Arial" w:hAnsi="Arial"/>
          <w:lang w:val="en-US"/>
        </w:rPr>
        <w:t xml:space="preserve"> are costly proces</w:t>
      </w:r>
      <w:r w:rsidR="000023D9" w:rsidRPr="00BE2914">
        <w:rPr>
          <w:rFonts w:ascii="Arial" w:hAnsi="Arial"/>
          <w:lang w:val="en-US"/>
        </w:rPr>
        <w:t>se</w:t>
      </w:r>
      <w:r w:rsidRPr="00BE2914">
        <w:rPr>
          <w:rFonts w:ascii="Arial" w:hAnsi="Arial"/>
          <w:lang w:val="en-US"/>
        </w:rPr>
        <w:t xml:space="preserve">s </w:t>
      </w:r>
      <w:r w:rsidR="00077986" w:rsidRPr="00BE2914">
        <w:rPr>
          <w:rFonts w:ascii="Arial" w:hAnsi="Arial"/>
          <w:lang w:val="en-US"/>
        </w:rPr>
        <w:t>(</w:t>
      </w:r>
      <w:r w:rsidR="00077986" w:rsidRPr="00BE2914">
        <w:rPr>
          <w:rFonts w:ascii="Arial" w:hAnsi="Arial"/>
          <w:shd w:val="clear" w:color="auto" w:fill="FFFFFF"/>
        </w:rPr>
        <w:t>Ziliani, 2019</w:t>
      </w:r>
      <w:r w:rsidR="00077986" w:rsidRPr="00BE2914">
        <w:rPr>
          <w:rFonts w:ascii="Arial" w:hAnsi="Arial"/>
          <w:shd w:val="clear" w:color="auto" w:fill="FFFFFF"/>
          <w:lang w:val="en-US"/>
        </w:rPr>
        <w:t>)</w:t>
      </w:r>
      <w:r w:rsidRPr="00BE2914">
        <w:rPr>
          <w:rFonts w:ascii="Arial" w:hAnsi="Arial"/>
          <w:lang w:val="en-US"/>
        </w:rPr>
        <w:t>. Currently, Tesco is experiencing financial crises due to increas</w:t>
      </w:r>
      <w:r w:rsidR="000023D9" w:rsidRPr="00BE2914">
        <w:rPr>
          <w:rFonts w:ascii="Arial" w:hAnsi="Arial"/>
          <w:lang w:val="en-US"/>
        </w:rPr>
        <w:t>ing</w:t>
      </w:r>
      <w:r w:rsidRPr="00BE2914">
        <w:rPr>
          <w:rFonts w:ascii="Arial" w:hAnsi="Arial"/>
          <w:lang w:val="en-US"/>
        </w:rPr>
        <w:t xml:space="preserve"> in trading cost</w:t>
      </w:r>
      <w:r w:rsidR="000023D9" w:rsidRPr="00BE2914">
        <w:rPr>
          <w:rFonts w:ascii="Arial" w:hAnsi="Arial"/>
          <w:lang w:val="en-US"/>
        </w:rPr>
        <w:t>s</w:t>
      </w:r>
      <w:r w:rsidRPr="00BE2914">
        <w:rPr>
          <w:rFonts w:ascii="Arial" w:hAnsi="Arial"/>
          <w:lang w:val="en-US"/>
        </w:rPr>
        <w:t xml:space="preserve"> during the pandemic. Thus, incurring another cost-bearing phenomenon will be a crucial challenge for Tesco. Besides, </w:t>
      </w:r>
      <w:r w:rsidR="005A1B87" w:rsidRPr="00BE2914">
        <w:rPr>
          <w:rFonts w:ascii="Arial" w:hAnsi="Arial"/>
          <w:lang w:val="en-US"/>
        </w:rPr>
        <w:t xml:space="preserve">a good customer relationship also demands </w:t>
      </w:r>
      <w:r w:rsidR="00714386" w:rsidRPr="00BE2914">
        <w:rPr>
          <w:rFonts w:ascii="Arial" w:hAnsi="Arial"/>
          <w:lang w:val="en-US"/>
        </w:rPr>
        <w:t xml:space="preserve">time. Although </w:t>
      </w:r>
      <w:r w:rsidR="000023D9" w:rsidRPr="00BE2914">
        <w:rPr>
          <w:rFonts w:ascii="Arial" w:hAnsi="Arial"/>
          <w:lang w:val="en-US"/>
        </w:rPr>
        <w:t xml:space="preserve">a </w:t>
      </w:r>
      <w:r w:rsidR="00714386" w:rsidRPr="00BE2914">
        <w:rPr>
          <w:rFonts w:ascii="Arial" w:hAnsi="Arial"/>
          <w:lang w:val="en-US"/>
        </w:rPr>
        <w:t xml:space="preserve">good customer relationship is beneficial for </w:t>
      </w:r>
      <w:r w:rsidR="000023D9" w:rsidRPr="00BE2914">
        <w:rPr>
          <w:rFonts w:ascii="Arial" w:hAnsi="Arial"/>
          <w:lang w:val="en-US"/>
        </w:rPr>
        <w:t xml:space="preserve">the </w:t>
      </w:r>
      <w:r w:rsidR="00714386" w:rsidRPr="00BE2914">
        <w:rPr>
          <w:rFonts w:ascii="Arial" w:hAnsi="Arial"/>
          <w:lang w:val="en-US"/>
        </w:rPr>
        <w:t>long</w:t>
      </w:r>
      <w:r w:rsidR="000023D9" w:rsidRPr="00BE2914">
        <w:rPr>
          <w:rFonts w:ascii="Arial" w:hAnsi="Arial"/>
          <w:lang w:val="en-US"/>
        </w:rPr>
        <w:t xml:space="preserve"> </w:t>
      </w:r>
      <w:r w:rsidR="00714386" w:rsidRPr="00BE2914">
        <w:rPr>
          <w:rFonts w:ascii="Arial" w:hAnsi="Arial"/>
          <w:lang w:val="en-US"/>
        </w:rPr>
        <w:t>term, it eats the short-term benefits. Thus, Tesco</w:t>
      </w:r>
      <w:r w:rsidR="000023D9" w:rsidRPr="00BE2914">
        <w:rPr>
          <w:rFonts w:ascii="Arial" w:hAnsi="Arial"/>
          <w:lang w:val="en-US"/>
        </w:rPr>
        <w:t>'</w:t>
      </w:r>
      <w:r w:rsidR="00714386" w:rsidRPr="00BE2914">
        <w:rPr>
          <w:rFonts w:ascii="Arial" w:hAnsi="Arial"/>
          <w:lang w:val="en-US"/>
        </w:rPr>
        <w:t xml:space="preserve">s environmental challenges will double up </w:t>
      </w:r>
      <w:r w:rsidR="008E66AA" w:rsidRPr="00BE2914">
        <w:rPr>
          <w:rFonts w:ascii="Arial" w:hAnsi="Arial"/>
          <w:lang w:val="en-US"/>
        </w:rPr>
        <w:t>by inducing time</w:t>
      </w:r>
      <w:r w:rsidR="000023D9" w:rsidRPr="00BE2914">
        <w:rPr>
          <w:rFonts w:ascii="Arial" w:hAnsi="Arial"/>
          <w:lang w:val="en-US"/>
        </w:rPr>
        <w:t>-</w:t>
      </w:r>
      <w:r w:rsidR="008E66AA" w:rsidRPr="00BE2914">
        <w:rPr>
          <w:rFonts w:ascii="Arial" w:hAnsi="Arial"/>
          <w:lang w:val="en-US"/>
        </w:rPr>
        <w:t>consuming tactics.</w:t>
      </w:r>
    </w:p>
    <w:p w14:paraId="3F76100D" w14:textId="64E90EBE" w:rsidR="00E1158E" w:rsidRPr="00BE2914" w:rsidRDefault="00E1158E" w:rsidP="00E1158E">
      <w:pPr>
        <w:rPr>
          <w:rFonts w:ascii="Arial" w:hAnsi="Arial"/>
          <w:lang w:val="en-US"/>
        </w:rPr>
      </w:pPr>
      <w:r w:rsidRPr="00BE2914">
        <w:rPr>
          <w:rFonts w:ascii="Arial" w:hAnsi="Arial"/>
          <w:lang w:val="en-US"/>
        </w:rPr>
        <w:t>Conclusively, a good customer relationship is essential for long-term benefits, but it require</w:t>
      </w:r>
      <w:r w:rsidR="000023D9" w:rsidRPr="00BE2914">
        <w:rPr>
          <w:rFonts w:ascii="Arial" w:hAnsi="Arial"/>
          <w:lang w:val="en-US"/>
        </w:rPr>
        <w:t>s</w:t>
      </w:r>
      <w:r w:rsidRPr="00BE2914">
        <w:rPr>
          <w:rFonts w:ascii="Arial" w:hAnsi="Arial"/>
          <w:lang w:val="en-US"/>
        </w:rPr>
        <w:t xml:space="preserve"> intense devotion, cost, and time. Currently, Tesco is under crucial pressure from the environmental forces due to the Global Pandemic. In such </w:t>
      </w:r>
      <w:r w:rsidR="000023D9" w:rsidRPr="00BE2914">
        <w:rPr>
          <w:rFonts w:ascii="Arial" w:hAnsi="Arial"/>
          <w:lang w:val="en-US"/>
        </w:rPr>
        <w:t xml:space="preserve">a </w:t>
      </w:r>
      <w:r w:rsidRPr="00BE2914">
        <w:rPr>
          <w:rFonts w:ascii="Arial" w:hAnsi="Arial"/>
          <w:lang w:val="en-US"/>
        </w:rPr>
        <w:t>situation, Tesco should focus on overcoming its weaknesses rather than ad</w:t>
      </w:r>
      <w:r w:rsidR="000023D9" w:rsidRPr="00BE2914">
        <w:rPr>
          <w:rFonts w:ascii="Arial" w:hAnsi="Arial"/>
          <w:lang w:val="en-US"/>
        </w:rPr>
        <w:t>o</w:t>
      </w:r>
      <w:r w:rsidRPr="00BE2914">
        <w:rPr>
          <w:rFonts w:ascii="Arial" w:hAnsi="Arial"/>
          <w:lang w:val="en-US"/>
        </w:rPr>
        <w:t>pting new strategies. Moreover, Tesco already posses</w:t>
      </w:r>
      <w:r w:rsidR="000023D9" w:rsidRPr="00BE2914">
        <w:rPr>
          <w:rFonts w:ascii="Arial" w:hAnsi="Arial"/>
          <w:lang w:val="en-US"/>
        </w:rPr>
        <w:t>se</w:t>
      </w:r>
      <w:r w:rsidRPr="00BE2914">
        <w:rPr>
          <w:rFonts w:ascii="Arial" w:hAnsi="Arial"/>
          <w:lang w:val="en-US"/>
        </w:rPr>
        <w:t>s a definite customer relationship. Therefore, instead of spending more on customer relationship</w:t>
      </w:r>
      <w:r w:rsidR="000023D9" w:rsidRPr="00BE2914">
        <w:rPr>
          <w:rFonts w:ascii="Arial" w:hAnsi="Arial"/>
          <w:lang w:val="en-US"/>
        </w:rPr>
        <w:t>s</w:t>
      </w:r>
      <w:r w:rsidRPr="00BE2914">
        <w:rPr>
          <w:rFonts w:ascii="Arial" w:hAnsi="Arial"/>
          <w:lang w:val="en-US"/>
        </w:rPr>
        <w:t xml:space="preserve">, the </w:t>
      </w:r>
      <w:r w:rsidR="000023D9" w:rsidRPr="00BE2914">
        <w:rPr>
          <w:rFonts w:ascii="Arial" w:hAnsi="Arial"/>
          <w:lang w:val="en-US"/>
        </w:rPr>
        <w:t>c</w:t>
      </w:r>
      <w:r w:rsidRPr="00BE2914">
        <w:rPr>
          <w:rFonts w:ascii="Arial" w:hAnsi="Arial"/>
          <w:lang w:val="en-US"/>
        </w:rPr>
        <w:t xml:space="preserve">ompany must </w:t>
      </w:r>
      <w:r w:rsidR="000023D9" w:rsidRPr="00BE2914">
        <w:rPr>
          <w:rFonts w:ascii="Arial" w:hAnsi="Arial"/>
          <w:lang w:val="en-US"/>
        </w:rPr>
        <w:t>regain</w:t>
      </w:r>
      <w:r w:rsidRPr="00BE2914">
        <w:rPr>
          <w:rFonts w:ascii="Arial" w:hAnsi="Arial"/>
          <w:lang w:val="en-US"/>
        </w:rPr>
        <w:t xml:space="preserve"> customer</w:t>
      </w:r>
      <w:r w:rsidR="000023D9" w:rsidRPr="00BE2914">
        <w:rPr>
          <w:rFonts w:ascii="Arial" w:hAnsi="Arial"/>
          <w:lang w:val="en-US"/>
        </w:rPr>
        <w:t>'</w:t>
      </w:r>
      <w:r w:rsidRPr="00BE2914">
        <w:rPr>
          <w:rFonts w:ascii="Arial" w:hAnsi="Arial"/>
          <w:lang w:val="en-US"/>
        </w:rPr>
        <w:t>s trust. The scandals and fraudulent acts have raised questions about Tesco</w:t>
      </w:r>
      <w:r w:rsidR="000023D9" w:rsidRPr="00BE2914">
        <w:rPr>
          <w:rFonts w:ascii="Arial" w:hAnsi="Arial"/>
          <w:lang w:val="en-US"/>
        </w:rPr>
        <w:t>'</w:t>
      </w:r>
      <w:r w:rsidRPr="00BE2914">
        <w:rPr>
          <w:rFonts w:ascii="Arial" w:hAnsi="Arial"/>
          <w:lang w:val="en-US"/>
        </w:rPr>
        <w:t xml:space="preserve">s legitimacy in </w:t>
      </w:r>
      <w:r w:rsidR="000023D9" w:rsidRPr="00BE2914">
        <w:rPr>
          <w:rFonts w:ascii="Arial" w:hAnsi="Arial"/>
          <w:lang w:val="en-US"/>
        </w:rPr>
        <w:t xml:space="preserve">the </w:t>
      </w:r>
      <w:r w:rsidRPr="00BE2914">
        <w:rPr>
          <w:rFonts w:ascii="Arial" w:hAnsi="Arial"/>
          <w:lang w:val="en-US"/>
        </w:rPr>
        <w:t xml:space="preserve">retail industry. In response, Tesco should make efforts for overcoming the financial crisis and regain customer trust. Moreover, if Tesco focused on customer experiences, </w:t>
      </w:r>
      <w:r w:rsidR="001B244F" w:rsidRPr="00BE2914">
        <w:rPr>
          <w:rFonts w:ascii="Arial" w:hAnsi="Arial"/>
          <w:lang w:val="en-US"/>
        </w:rPr>
        <w:t>its</w:t>
      </w:r>
      <w:r w:rsidRPr="00BE2914">
        <w:rPr>
          <w:rFonts w:ascii="Arial" w:hAnsi="Arial"/>
          <w:lang w:val="en-US"/>
        </w:rPr>
        <w:t xml:space="preserve"> customer relationship will be developed simultaneously. </w:t>
      </w:r>
    </w:p>
    <w:p w14:paraId="6876D159" w14:textId="4272E562" w:rsidR="00D5656A" w:rsidRPr="00BE2914" w:rsidRDefault="00D5656A" w:rsidP="00D5656A">
      <w:pPr>
        <w:pStyle w:val="Heading1"/>
        <w:rPr>
          <w:rFonts w:ascii="Arial" w:hAnsi="Arial"/>
          <w:lang w:val="en-US"/>
        </w:rPr>
      </w:pPr>
      <w:r w:rsidRPr="00BE2914">
        <w:rPr>
          <w:rFonts w:ascii="Arial" w:hAnsi="Arial"/>
          <w:lang w:val="en-US"/>
        </w:rPr>
        <w:t>Response to the Challenging Environment</w:t>
      </w:r>
    </w:p>
    <w:p w14:paraId="10D2A96E" w14:textId="00A952D1" w:rsidR="00B815BE" w:rsidRPr="00BE2914" w:rsidRDefault="00B815BE" w:rsidP="00B815BE">
      <w:pPr>
        <w:rPr>
          <w:rFonts w:ascii="Arial" w:hAnsi="Arial"/>
          <w:lang w:val="en-US"/>
        </w:rPr>
      </w:pPr>
      <w:r w:rsidRPr="00BE2914">
        <w:rPr>
          <w:rFonts w:ascii="Arial" w:hAnsi="Arial"/>
          <w:lang w:val="en-US"/>
        </w:rPr>
        <w:t>The analysis reveal</w:t>
      </w:r>
      <w:r w:rsidR="000023D9" w:rsidRPr="00BE2914">
        <w:rPr>
          <w:rFonts w:ascii="Arial" w:hAnsi="Arial"/>
          <w:lang w:val="en-US"/>
        </w:rPr>
        <w:t>s</w:t>
      </w:r>
      <w:r w:rsidRPr="00BE2914">
        <w:rPr>
          <w:rFonts w:ascii="Arial" w:hAnsi="Arial"/>
          <w:lang w:val="en-US"/>
        </w:rPr>
        <w:t xml:space="preserve"> that Tesco is under crucial pressure while operating in a hypercompetitive market and </w:t>
      </w:r>
      <w:r w:rsidR="000023D9" w:rsidRPr="00BE2914">
        <w:rPr>
          <w:rFonts w:ascii="Arial" w:hAnsi="Arial"/>
          <w:lang w:val="en-US"/>
        </w:rPr>
        <w:t>u</w:t>
      </w:r>
      <w:r w:rsidRPr="00BE2914">
        <w:rPr>
          <w:rFonts w:ascii="Arial" w:hAnsi="Arial"/>
          <w:lang w:val="en-US"/>
        </w:rPr>
        <w:t xml:space="preserve">nstable environment. Therefore, this section </w:t>
      </w:r>
      <w:r w:rsidR="00882303" w:rsidRPr="00BE2914">
        <w:rPr>
          <w:rFonts w:ascii="Arial" w:hAnsi="Arial"/>
          <w:lang w:val="en-US"/>
        </w:rPr>
        <w:t>provides</w:t>
      </w:r>
      <w:r w:rsidRPr="00BE2914">
        <w:rPr>
          <w:rFonts w:ascii="Arial" w:hAnsi="Arial"/>
          <w:lang w:val="en-US"/>
        </w:rPr>
        <w:t xml:space="preserve"> suggestions to Tesco regarding the changing marketing environment</w:t>
      </w:r>
      <w:r w:rsidR="00882303" w:rsidRPr="00BE2914">
        <w:rPr>
          <w:rFonts w:ascii="Arial" w:hAnsi="Arial"/>
          <w:lang w:val="en-US"/>
        </w:rPr>
        <w:t xml:space="preserve">. In association, the analyst used two strategic models for shaping new strategic options for Tesco. </w:t>
      </w:r>
      <w:r w:rsidR="00882303" w:rsidRPr="00BE2914">
        <w:rPr>
          <w:rFonts w:ascii="Arial" w:hAnsi="Arial"/>
          <w:lang w:val="en-US"/>
        </w:rPr>
        <w:lastRenderedPageBreak/>
        <w:t>The selected models are based on the challenging paradigm of Tesco. For instance, the environmental forces are eating Tesco</w:t>
      </w:r>
      <w:r w:rsidR="000023D9" w:rsidRPr="00BE2914">
        <w:rPr>
          <w:rFonts w:ascii="Arial" w:hAnsi="Arial"/>
          <w:lang w:val="en-US"/>
        </w:rPr>
        <w:t>'</w:t>
      </w:r>
      <w:r w:rsidR="00882303" w:rsidRPr="00BE2914">
        <w:rPr>
          <w:rFonts w:ascii="Arial" w:hAnsi="Arial"/>
          <w:lang w:val="en-US"/>
        </w:rPr>
        <w:t xml:space="preserve">s market share in the existing market. Thus, this section outlines how Tesco can regenerate its market share </w:t>
      </w:r>
      <w:r w:rsidR="00985244" w:rsidRPr="00BE2914">
        <w:rPr>
          <w:rFonts w:ascii="Arial" w:hAnsi="Arial"/>
          <w:lang w:val="en-US"/>
        </w:rPr>
        <w:t xml:space="preserve">by </w:t>
      </w:r>
      <w:proofErr w:type="spellStart"/>
      <w:r w:rsidR="00985244" w:rsidRPr="00BE2914">
        <w:rPr>
          <w:rFonts w:ascii="Arial" w:hAnsi="Arial"/>
          <w:lang w:val="en-US"/>
        </w:rPr>
        <w:t>optimi</w:t>
      </w:r>
      <w:r w:rsidR="000023D9" w:rsidRPr="00BE2914">
        <w:rPr>
          <w:rFonts w:ascii="Arial" w:hAnsi="Arial"/>
          <w:lang w:val="en-US"/>
        </w:rPr>
        <w:t>s</w:t>
      </w:r>
      <w:r w:rsidR="00985244" w:rsidRPr="00BE2914">
        <w:rPr>
          <w:rFonts w:ascii="Arial" w:hAnsi="Arial"/>
          <w:lang w:val="en-US"/>
        </w:rPr>
        <w:t>ing</w:t>
      </w:r>
      <w:proofErr w:type="spellEnd"/>
      <w:r w:rsidR="00985244" w:rsidRPr="00BE2914">
        <w:rPr>
          <w:rFonts w:ascii="Arial" w:hAnsi="Arial"/>
          <w:lang w:val="en-US"/>
        </w:rPr>
        <w:t xml:space="preserve"> its strengths and </w:t>
      </w:r>
      <w:proofErr w:type="spellStart"/>
      <w:r w:rsidR="00985244" w:rsidRPr="00BE2914">
        <w:rPr>
          <w:rFonts w:ascii="Arial" w:hAnsi="Arial"/>
          <w:lang w:val="en-US"/>
        </w:rPr>
        <w:t>minimi</w:t>
      </w:r>
      <w:r w:rsidR="000023D9" w:rsidRPr="00BE2914">
        <w:rPr>
          <w:rFonts w:ascii="Arial" w:hAnsi="Arial"/>
          <w:lang w:val="en-US"/>
        </w:rPr>
        <w:t>s</w:t>
      </w:r>
      <w:r w:rsidR="00985244" w:rsidRPr="00BE2914">
        <w:rPr>
          <w:rFonts w:ascii="Arial" w:hAnsi="Arial"/>
          <w:lang w:val="en-US"/>
        </w:rPr>
        <w:t>ing</w:t>
      </w:r>
      <w:proofErr w:type="spellEnd"/>
      <w:r w:rsidR="00985244" w:rsidRPr="00BE2914">
        <w:rPr>
          <w:rFonts w:ascii="Arial" w:hAnsi="Arial"/>
          <w:lang w:val="en-US"/>
        </w:rPr>
        <w:t xml:space="preserve"> its </w:t>
      </w:r>
      <w:r w:rsidR="006F6743" w:rsidRPr="00BE2914">
        <w:rPr>
          <w:rFonts w:ascii="Arial" w:hAnsi="Arial"/>
          <w:lang w:val="en-US"/>
        </w:rPr>
        <w:t xml:space="preserve">weaknesses. </w:t>
      </w:r>
    </w:p>
    <w:p w14:paraId="38EB5B0D" w14:textId="3061EAF6" w:rsidR="00D5656A" w:rsidRPr="00BE2914" w:rsidRDefault="00D5656A" w:rsidP="00D5656A">
      <w:pPr>
        <w:pStyle w:val="Heading2"/>
        <w:rPr>
          <w:rFonts w:ascii="Arial" w:hAnsi="Arial"/>
        </w:rPr>
      </w:pPr>
      <w:r w:rsidRPr="00BE2914">
        <w:rPr>
          <w:rFonts w:ascii="Arial" w:hAnsi="Arial"/>
        </w:rPr>
        <w:t>Ansoff Matrix</w:t>
      </w:r>
    </w:p>
    <w:p w14:paraId="4B501BAC" w14:textId="009E0F45" w:rsidR="002532C9" w:rsidRPr="00BE2914" w:rsidRDefault="005A190F" w:rsidP="00805CF8">
      <w:pPr>
        <w:rPr>
          <w:rFonts w:ascii="Arial" w:hAnsi="Arial"/>
          <w:lang w:val="en-US"/>
        </w:rPr>
      </w:pPr>
      <w:r w:rsidRPr="00BE2914">
        <w:rPr>
          <w:rFonts w:ascii="Arial" w:hAnsi="Arial"/>
          <w:lang w:val="en-US"/>
        </w:rPr>
        <w:t xml:space="preserve">In 1965, Igor Ansoff invented the Ansoff matrix to assist businesses in developing strategic options </w:t>
      </w:r>
      <w:r w:rsidR="002359AF" w:rsidRPr="00BE2914">
        <w:rPr>
          <w:rFonts w:ascii="Arial" w:hAnsi="Arial"/>
          <w:lang w:val="en-US"/>
        </w:rPr>
        <w:t>(</w:t>
      </w:r>
      <w:r w:rsidR="002359AF" w:rsidRPr="00BE2914">
        <w:rPr>
          <w:rFonts w:ascii="Arial" w:hAnsi="Arial"/>
          <w:shd w:val="clear" w:color="auto" w:fill="FFFFFF"/>
        </w:rPr>
        <w:t>Coe</w:t>
      </w:r>
      <w:r w:rsidR="002359AF" w:rsidRPr="00BE2914">
        <w:rPr>
          <w:rFonts w:ascii="Arial" w:hAnsi="Arial"/>
          <w:shd w:val="clear" w:color="auto" w:fill="FFFFFF"/>
          <w:lang w:val="en-US"/>
        </w:rPr>
        <w:t xml:space="preserve"> et al., 2017)</w:t>
      </w:r>
      <w:r w:rsidRPr="00BE2914">
        <w:rPr>
          <w:rFonts w:ascii="Arial" w:hAnsi="Arial"/>
          <w:lang w:val="en-US"/>
        </w:rPr>
        <w:t xml:space="preserve">. </w:t>
      </w:r>
      <w:r w:rsidR="000023D9" w:rsidRPr="00BE2914">
        <w:rPr>
          <w:rFonts w:ascii="Arial" w:hAnsi="Arial"/>
          <w:lang w:val="en-US"/>
        </w:rPr>
        <w:t>Market leaders commonly use this model</w:t>
      </w:r>
      <w:r w:rsidR="00942864" w:rsidRPr="00BE2914">
        <w:rPr>
          <w:rFonts w:ascii="Arial" w:hAnsi="Arial"/>
          <w:lang w:val="en-US"/>
        </w:rPr>
        <w:t xml:space="preserve"> </w:t>
      </w:r>
      <w:r w:rsidR="00F1778B" w:rsidRPr="00BE2914">
        <w:rPr>
          <w:rFonts w:ascii="Arial" w:hAnsi="Arial"/>
          <w:lang w:val="en-US"/>
        </w:rPr>
        <w:t>as it is based on practical scenarios. Moreover, the strategic focus of this model is directed in two ways. One, the model oversees the market activities, and two</w:t>
      </w:r>
      <w:r w:rsidR="000023D9" w:rsidRPr="00BE2914">
        <w:rPr>
          <w:rFonts w:ascii="Arial" w:hAnsi="Arial"/>
          <w:lang w:val="en-US"/>
        </w:rPr>
        <w:t>,</w:t>
      </w:r>
      <w:r w:rsidR="00F1778B" w:rsidRPr="00BE2914">
        <w:rPr>
          <w:rFonts w:ascii="Arial" w:hAnsi="Arial"/>
          <w:lang w:val="en-US"/>
        </w:rPr>
        <w:t xml:space="preserve"> it </w:t>
      </w:r>
      <w:proofErr w:type="spellStart"/>
      <w:r w:rsidR="00F1778B" w:rsidRPr="00BE2914">
        <w:rPr>
          <w:rFonts w:ascii="Arial" w:hAnsi="Arial"/>
          <w:lang w:val="en-US"/>
        </w:rPr>
        <w:t>emphasi</w:t>
      </w:r>
      <w:r w:rsidR="000023D9" w:rsidRPr="00BE2914">
        <w:rPr>
          <w:rFonts w:ascii="Arial" w:hAnsi="Arial"/>
          <w:lang w:val="en-US"/>
        </w:rPr>
        <w:t>s</w:t>
      </w:r>
      <w:r w:rsidR="00F1778B" w:rsidRPr="00BE2914">
        <w:rPr>
          <w:rFonts w:ascii="Arial" w:hAnsi="Arial"/>
          <w:lang w:val="en-US"/>
        </w:rPr>
        <w:t>es</w:t>
      </w:r>
      <w:proofErr w:type="spellEnd"/>
      <w:r w:rsidR="00F1778B" w:rsidRPr="00BE2914">
        <w:rPr>
          <w:rFonts w:ascii="Arial" w:hAnsi="Arial"/>
          <w:lang w:val="en-US"/>
        </w:rPr>
        <w:t xml:space="preserve"> future development. </w:t>
      </w:r>
      <w:r w:rsidR="00BE5991" w:rsidRPr="00BE2914">
        <w:rPr>
          <w:rFonts w:ascii="Arial" w:hAnsi="Arial"/>
          <w:lang w:val="en-US"/>
        </w:rPr>
        <w:t xml:space="preserve">Therefore, this report used Ansoff Matrix to design strategic options for Tesco. </w:t>
      </w:r>
      <w:r w:rsidR="002532C9" w:rsidRPr="00BE2914">
        <w:rPr>
          <w:rFonts w:ascii="Arial" w:hAnsi="Arial"/>
          <w:lang w:val="en-US"/>
        </w:rPr>
        <w:t xml:space="preserve">Fig 2 illustrates the </w:t>
      </w:r>
      <w:r w:rsidR="000023D9" w:rsidRPr="00BE2914">
        <w:rPr>
          <w:rFonts w:ascii="Arial" w:hAnsi="Arial"/>
          <w:lang w:val="en-US"/>
        </w:rPr>
        <w:t>Ansoff Matrix's generic view comprising four strategic options:</w:t>
      </w:r>
      <w:r w:rsidR="008A4652" w:rsidRPr="00BE2914">
        <w:rPr>
          <w:rFonts w:ascii="Arial" w:hAnsi="Arial"/>
          <w:lang w:val="en-US"/>
        </w:rPr>
        <w:t xml:space="preserve"> market penetration</w:t>
      </w:r>
      <w:r w:rsidR="00AD0A93" w:rsidRPr="00BE2914">
        <w:rPr>
          <w:rFonts w:ascii="Arial" w:hAnsi="Arial"/>
          <w:lang w:val="en-US"/>
        </w:rPr>
        <w:t xml:space="preserve">, market development, product development, and diversification </w:t>
      </w:r>
      <w:r w:rsidR="00681883" w:rsidRPr="00BE2914">
        <w:rPr>
          <w:rFonts w:ascii="Arial" w:hAnsi="Arial"/>
          <w:lang w:val="en-US"/>
        </w:rPr>
        <w:t>(</w:t>
      </w:r>
      <w:r w:rsidR="00681883" w:rsidRPr="00BE2914">
        <w:rPr>
          <w:rFonts w:ascii="Arial" w:hAnsi="Arial"/>
          <w:shd w:val="clear" w:color="auto" w:fill="FFFFFF"/>
        </w:rPr>
        <w:t>Hashim</w:t>
      </w:r>
      <w:r w:rsidR="00681883" w:rsidRPr="00BE2914">
        <w:rPr>
          <w:rFonts w:ascii="Arial" w:hAnsi="Arial"/>
          <w:shd w:val="clear" w:color="auto" w:fill="FFFFFF"/>
          <w:lang w:val="en-US"/>
        </w:rPr>
        <w:t xml:space="preserve"> et al., 2021)</w:t>
      </w:r>
      <w:r w:rsidR="00AD0A93" w:rsidRPr="00BE2914">
        <w:rPr>
          <w:rFonts w:ascii="Arial" w:hAnsi="Arial"/>
          <w:lang w:val="en-US"/>
        </w:rPr>
        <w:t>. The analyst will place Tesco</w:t>
      </w:r>
      <w:r w:rsidR="000023D9" w:rsidRPr="00BE2914">
        <w:rPr>
          <w:rFonts w:ascii="Arial" w:hAnsi="Arial"/>
          <w:lang w:val="en-US"/>
        </w:rPr>
        <w:t>'</w:t>
      </w:r>
      <w:r w:rsidR="00AD0A93" w:rsidRPr="00BE2914">
        <w:rPr>
          <w:rFonts w:ascii="Arial" w:hAnsi="Arial"/>
          <w:lang w:val="en-US"/>
        </w:rPr>
        <w:t xml:space="preserve">s current market position and design strategies accordingly. </w:t>
      </w:r>
    </w:p>
    <w:p w14:paraId="6A59A115" w14:textId="77777777" w:rsidR="00805CF8" w:rsidRPr="00BE2914" w:rsidRDefault="00805CF8" w:rsidP="00805CF8">
      <w:pPr>
        <w:spacing w:line="240" w:lineRule="auto"/>
        <w:ind w:firstLine="0"/>
        <w:jc w:val="center"/>
        <w:rPr>
          <w:rFonts w:ascii="Arial" w:hAnsi="Arial"/>
          <w:lang w:val="en-US"/>
        </w:rPr>
      </w:pPr>
      <w:r w:rsidRPr="00BE2914">
        <w:rPr>
          <w:rFonts w:ascii="Arial" w:hAnsi="Arial"/>
          <w:noProof/>
          <w:lang w:val="en-US"/>
        </w:rPr>
        <w:lastRenderedPageBreak/>
        <w:drawing>
          <wp:inline distT="0" distB="0" distL="0" distR="0" wp14:anchorId="1FB38357" wp14:editId="34017028">
            <wp:extent cx="4336704" cy="418147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44160" cy="4188665"/>
                    </a:xfrm>
                    <a:prstGeom prst="rect">
                      <a:avLst/>
                    </a:prstGeom>
                  </pic:spPr>
                </pic:pic>
              </a:graphicData>
            </a:graphic>
          </wp:inline>
        </w:drawing>
      </w:r>
    </w:p>
    <w:p w14:paraId="24263F5D" w14:textId="6F97A345" w:rsidR="00805CF8" w:rsidRPr="00BE2914" w:rsidRDefault="00805CF8" w:rsidP="00C5108C">
      <w:pPr>
        <w:ind w:firstLine="0"/>
        <w:jc w:val="center"/>
        <w:rPr>
          <w:rFonts w:ascii="Arial" w:hAnsi="Arial"/>
          <w:lang w:val="en-US"/>
        </w:rPr>
      </w:pPr>
      <w:r w:rsidRPr="00BE2914">
        <w:rPr>
          <w:rFonts w:ascii="Arial" w:hAnsi="Arial"/>
          <w:lang w:val="en-US"/>
        </w:rPr>
        <w:t xml:space="preserve">Fig 2: Ansoff Matrix </w:t>
      </w:r>
      <w:r w:rsidR="00DC6531" w:rsidRPr="00BE2914">
        <w:rPr>
          <w:rFonts w:ascii="Arial" w:hAnsi="Arial"/>
          <w:lang w:val="en-US"/>
        </w:rPr>
        <w:t>(</w:t>
      </w:r>
      <w:r w:rsidR="00DC6531" w:rsidRPr="00BE2914">
        <w:rPr>
          <w:rFonts w:ascii="Arial" w:hAnsi="Arial"/>
          <w:noProof/>
          <w:lang w:val="en-US"/>
        </w:rPr>
        <w:t>Luisa et al., 2021)</w:t>
      </w:r>
    </w:p>
    <w:p w14:paraId="7855DD6C" w14:textId="6B82D0B6" w:rsidR="00AD0A93" w:rsidRPr="00BE2914" w:rsidRDefault="00AD0A93" w:rsidP="002532C9">
      <w:pPr>
        <w:rPr>
          <w:rFonts w:ascii="Arial" w:hAnsi="Arial"/>
          <w:lang w:val="en-US"/>
        </w:rPr>
      </w:pPr>
      <w:r w:rsidRPr="00BE2914">
        <w:rPr>
          <w:rFonts w:ascii="Arial" w:hAnsi="Arial"/>
          <w:lang w:val="en-US"/>
        </w:rPr>
        <w:t xml:space="preserve">Firstly, Tesco is facing intense </w:t>
      </w:r>
      <w:r w:rsidR="000023D9" w:rsidRPr="00BE2914">
        <w:rPr>
          <w:rFonts w:ascii="Arial" w:hAnsi="Arial"/>
          <w:lang w:val="en-US"/>
        </w:rPr>
        <w:t>c</w:t>
      </w:r>
      <w:r w:rsidRPr="00BE2914">
        <w:rPr>
          <w:rFonts w:ascii="Arial" w:hAnsi="Arial"/>
          <w:lang w:val="en-US"/>
        </w:rPr>
        <w:t xml:space="preserve">ompetition in the existing market. For instance, the enormous incline towards online shopping is doubling the competitive pressure in the retail industry of </w:t>
      </w:r>
      <w:r w:rsidR="000023D9" w:rsidRPr="00BE2914">
        <w:rPr>
          <w:rFonts w:ascii="Arial" w:hAnsi="Arial"/>
          <w:lang w:val="en-US"/>
        </w:rPr>
        <w:t xml:space="preserve">the </w:t>
      </w:r>
      <w:r w:rsidRPr="00BE2914">
        <w:rPr>
          <w:rFonts w:ascii="Arial" w:hAnsi="Arial"/>
          <w:lang w:val="en-US"/>
        </w:rPr>
        <w:t>UK. In other words, various small players initiated to offer online grocery shopping and home delivery options. Conversely, Tesco</w:t>
      </w:r>
      <w:r w:rsidR="000023D9" w:rsidRPr="00BE2914">
        <w:rPr>
          <w:rFonts w:ascii="Arial" w:hAnsi="Arial"/>
          <w:lang w:val="en-US"/>
        </w:rPr>
        <w:t>'</w:t>
      </w:r>
      <w:r w:rsidRPr="00BE2914">
        <w:rPr>
          <w:rFonts w:ascii="Arial" w:hAnsi="Arial"/>
          <w:lang w:val="en-US"/>
        </w:rPr>
        <w:t xml:space="preserve">s online platforms are not well developed. It is because the </w:t>
      </w:r>
      <w:r w:rsidR="000023D9" w:rsidRPr="00BE2914">
        <w:rPr>
          <w:rFonts w:ascii="Arial" w:hAnsi="Arial"/>
          <w:lang w:val="en-US"/>
        </w:rPr>
        <w:t>c</w:t>
      </w:r>
      <w:r w:rsidRPr="00BE2914">
        <w:rPr>
          <w:rFonts w:ascii="Arial" w:hAnsi="Arial"/>
          <w:lang w:val="en-US"/>
        </w:rPr>
        <w:t>ompany has always focused on store management and physical evidence. Although Tesco</w:t>
      </w:r>
      <w:r w:rsidR="000023D9" w:rsidRPr="00BE2914">
        <w:rPr>
          <w:rFonts w:ascii="Arial" w:hAnsi="Arial"/>
          <w:lang w:val="en-US"/>
        </w:rPr>
        <w:t>'</w:t>
      </w:r>
      <w:r w:rsidRPr="00BE2914">
        <w:rPr>
          <w:rFonts w:ascii="Arial" w:hAnsi="Arial"/>
          <w:lang w:val="en-US"/>
        </w:rPr>
        <w:t xml:space="preserve">s technology usability for store activities </w:t>
      </w:r>
      <w:r w:rsidR="006B46DD" w:rsidRPr="00BE2914">
        <w:rPr>
          <w:rFonts w:ascii="Arial" w:hAnsi="Arial"/>
          <w:lang w:val="en-US"/>
        </w:rPr>
        <w:t>is</w:t>
      </w:r>
      <w:r w:rsidRPr="00BE2914">
        <w:rPr>
          <w:rFonts w:ascii="Arial" w:hAnsi="Arial"/>
          <w:lang w:val="en-US"/>
        </w:rPr>
        <w:t xml:space="preserve"> efficient, its digital adaptation is low </w:t>
      </w:r>
      <w:r w:rsidR="00A57C6C" w:rsidRPr="00BE2914">
        <w:rPr>
          <w:rFonts w:ascii="Arial" w:hAnsi="Arial"/>
          <w:lang w:val="en-US"/>
        </w:rPr>
        <w:t>(</w:t>
      </w:r>
      <w:r w:rsidR="00A57C6C" w:rsidRPr="00BE2914">
        <w:rPr>
          <w:rFonts w:ascii="Arial" w:hAnsi="Arial"/>
          <w:shd w:val="clear" w:color="auto" w:fill="FFFFFF"/>
        </w:rPr>
        <w:t>Lancaster and Massingham, 2017</w:t>
      </w:r>
      <w:r w:rsidR="00A57C6C" w:rsidRPr="00BE2914">
        <w:rPr>
          <w:rFonts w:ascii="Arial" w:hAnsi="Arial"/>
          <w:shd w:val="clear" w:color="auto" w:fill="FFFFFF"/>
          <w:lang w:val="en-US"/>
        </w:rPr>
        <w:t>)</w:t>
      </w:r>
      <w:r w:rsidRPr="00BE2914">
        <w:rPr>
          <w:rFonts w:ascii="Arial" w:hAnsi="Arial"/>
          <w:lang w:val="en-US"/>
        </w:rPr>
        <w:t>.</w:t>
      </w:r>
      <w:r w:rsidR="00BD0598" w:rsidRPr="00BE2914">
        <w:rPr>
          <w:rFonts w:ascii="Arial" w:hAnsi="Arial"/>
          <w:lang w:val="en-US"/>
        </w:rPr>
        <w:t xml:space="preserve"> Under such </w:t>
      </w:r>
      <w:r w:rsidR="000023D9" w:rsidRPr="00BE2914">
        <w:rPr>
          <w:rFonts w:ascii="Arial" w:hAnsi="Arial"/>
          <w:lang w:val="en-US"/>
        </w:rPr>
        <w:t xml:space="preserve">a </w:t>
      </w:r>
      <w:r w:rsidR="00BD0598" w:rsidRPr="00BE2914">
        <w:rPr>
          <w:rFonts w:ascii="Arial" w:hAnsi="Arial"/>
          <w:lang w:val="en-US"/>
        </w:rPr>
        <w:t xml:space="preserve">scenario, Tesco can practice market penetration via </w:t>
      </w:r>
      <w:proofErr w:type="spellStart"/>
      <w:r w:rsidR="00BD0598" w:rsidRPr="00BE2914">
        <w:rPr>
          <w:rFonts w:ascii="Arial" w:hAnsi="Arial"/>
          <w:lang w:val="en-US"/>
        </w:rPr>
        <w:t>digitali</w:t>
      </w:r>
      <w:r w:rsidR="000023D9" w:rsidRPr="00BE2914">
        <w:rPr>
          <w:rFonts w:ascii="Arial" w:hAnsi="Arial"/>
          <w:lang w:val="en-US"/>
        </w:rPr>
        <w:t>s</w:t>
      </w:r>
      <w:r w:rsidR="00BD0598" w:rsidRPr="00BE2914">
        <w:rPr>
          <w:rFonts w:ascii="Arial" w:hAnsi="Arial"/>
          <w:lang w:val="en-US"/>
        </w:rPr>
        <w:t>ation</w:t>
      </w:r>
      <w:proofErr w:type="spellEnd"/>
      <w:r w:rsidR="00BD0598" w:rsidRPr="00BE2914">
        <w:rPr>
          <w:rFonts w:ascii="Arial" w:hAnsi="Arial"/>
          <w:lang w:val="en-US"/>
        </w:rPr>
        <w:t xml:space="preserve">. In other words, Tesco must invest </w:t>
      </w:r>
      <w:r w:rsidR="000023D9" w:rsidRPr="00BE2914">
        <w:rPr>
          <w:rFonts w:ascii="Arial" w:hAnsi="Arial"/>
          <w:lang w:val="en-US"/>
        </w:rPr>
        <w:t>i</w:t>
      </w:r>
      <w:r w:rsidR="00BD0598" w:rsidRPr="00BE2914">
        <w:rPr>
          <w:rFonts w:ascii="Arial" w:hAnsi="Arial"/>
          <w:lang w:val="en-US"/>
        </w:rPr>
        <w:t>n the digital features of its business and restructure its image in the online grocery world.</w:t>
      </w:r>
    </w:p>
    <w:p w14:paraId="40EAFF2D" w14:textId="29A1A94B" w:rsidR="004A1738" w:rsidRPr="00BE2914" w:rsidRDefault="00067648" w:rsidP="004A1738">
      <w:pPr>
        <w:rPr>
          <w:rFonts w:ascii="Arial" w:hAnsi="Arial"/>
          <w:lang w:val="en-US"/>
        </w:rPr>
      </w:pPr>
      <w:r w:rsidRPr="00BE2914">
        <w:rPr>
          <w:rFonts w:ascii="Arial" w:hAnsi="Arial"/>
          <w:lang w:val="en-US"/>
        </w:rPr>
        <w:t>Secondly,</w:t>
      </w:r>
      <w:r w:rsidR="004A1738" w:rsidRPr="00BE2914">
        <w:rPr>
          <w:rFonts w:ascii="Arial" w:hAnsi="Arial"/>
          <w:lang w:val="en-US"/>
        </w:rPr>
        <w:t xml:space="preserve"> Tesco is affected by the changing economic and social factors. The Covid pandemic has dropped the income per capita in </w:t>
      </w:r>
      <w:r w:rsidR="000023D9" w:rsidRPr="00BE2914">
        <w:rPr>
          <w:rFonts w:ascii="Arial" w:hAnsi="Arial"/>
          <w:lang w:val="en-US"/>
        </w:rPr>
        <w:t xml:space="preserve">the </w:t>
      </w:r>
      <w:r w:rsidR="004A1738" w:rsidRPr="00BE2914">
        <w:rPr>
          <w:rFonts w:ascii="Arial" w:hAnsi="Arial"/>
          <w:lang w:val="en-US"/>
        </w:rPr>
        <w:t xml:space="preserve">UK </w:t>
      </w:r>
      <w:r w:rsidR="009205D5" w:rsidRPr="00BE2914">
        <w:rPr>
          <w:rFonts w:ascii="Arial" w:hAnsi="Arial"/>
          <w:lang w:val="en-US"/>
        </w:rPr>
        <w:t>(</w:t>
      </w:r>
      <w:r w:rsidR="009205D5" w:rsidRPr="00BE2914">
        <w:rPr>
          <w:rFonts w:ascii="Arial" w:hAnsi="Arial"/>
          <w:shd w:val="clear" w:color="auto" w:fill="FFFFFF"/>
        </w:rPr>
        <w:t>Alexander, 2020</w:t>
      </w:r>
      <w:r w:rsidR="009205D5" w:rsidRPr="00BE2914">
        <w:rPr>
          <w:rFonts w:ascii="Arial" w:hAnsi="Arial"/>
          <w:shd w:val="clear" w:color="auto" w:fill="FFFFFF"/>
          <w:lang w:val="en-US"/>
        </w:rPr>
        <w:t>)</w:t>
      </w:r>
      <w:r w:rsidR="004A1738" w:rsidRPr="00BE2914">
        <w:rPr>
          <w:rFonts w:ascii="Arial" w:hAnsi="Arial"/>
          <w:lang w:val="en-US"/>
        </w:rPr>
        <w:t xml:space="preserve">. </w:t>
      </w:r>
      <w:r w:rsidR="004A1738" w:rsidRPr="00BE2914">
        <w:rPr>
          <w:rFonts w:ascii="Arial" w:hAnsi="Arial"/>
          <w:lang w:val="en-US"/>
        </w:rPr>
        <w:lastRenderedPageBreak/>
        <w:t xml:space="preserve">Besides, the consumers have become health conscious due to </w:t>
      </w:r>
      <w:r w:rsidR="000023D9" w:rsidRPr="00BE2914">
        <w:rPr>
          <w:rFonts w:ascii="Arial" w:hAnsi="Arial"/>
          <w:lang w:val="en-US"/>
        </w:rPr>
        <w:t xml:space="preserve">the </w:t>
      </w:r>
      <w:r w:rsidR="004A1738" w:rsidRPr="00BE2914">
        <w:rPr>
          <w:rFonts w:ascii="Arial" w:hAnsi="Arial"/>
          <w:lang w:val="en-US"/>
        </w:rPr>
        <w:t xml:space="preserve">contagiousness of the virus </w:t>
      </w:r>
      <w:r w:rsidR="00D36479" w:rsidRPr="00BE2914">
        <w:rPr>
          <w:rFonts w:ascii="Arial" w:hAnsi="Arial"/>
          <w:lang w:val="en-US"/>
        </w:rPr>
        <w:t>(</w:t>
      </w:r>
      <w:r w:rsidR="00D36479" w:rsidRPr="00BE2914">
        <w:rPr>
          <w:rFonts w:ascii="Arial" w:hAnsi="Arial"/>
          <w:shd w:val="clear" w:color="auto" w:fill="FFFFFF"/>
        </w:rPr>
        <w:t>Lancaster and Massingham, 2017</w:t>
      </w:r>
      <w:r w:rsidR="00D36479" w:rsidRPr="00BE2914">
        <w:rPr>
          <w:rFonts w:ascii="Arial" w:hAnsi="Arial"/>
          <w:shd w:val="clear" w:color="auto" w:fill="FFFFFF"/>
          <w:lang w:val="en-US"/>
        </w:rPr>
        <w:t>)</w:t>
      </w:r>
      <w:r w:rsidR="004A1738" w:rsidRPr="00BE2914">
        <w:rPr>
          <w:rFonts w:ascii="Arial" w:hAnsi="Arial"/>
          <w:lang w:val="en-US"/>
        </w:rPr>
        <w:t xml:space="preserve">. Altogether, the existing market is demanding healthier products. Thus, Tesco can serve this demand by introducing organic solutions. However, </w:t>
      </w:r>
      <w:r w:rsidR="000023D9" w:rsidRPr="00BE2914">
        <w:rPr>
          <w:rFonts w:ascii="Arial" w:hAnsi="Arial"/>
          <w:lang w:val="en-US"/>
        </w:rPr>
        <w:t xml:space="preserve">the </w:t>
      </w:r>
      <w:r w:rsidR="004A1738" w:rsidRPr="00BE2914">
        <w:rPr>
          <w:rFonts w:ascii="Arial" w:hAnsi="Arial"/>
          <w:lang w:val="en-US"/>
        </w:rPr>
        <w:t>introduction of new products in the existing market will be a cost</w:t>
      </w:r>
      <w:r w:rsidR="000023D9" w:rsidRPr="00BE2914">
        <w:rPr>
          <w:rFonts w:ascii="Arial" w:hAnsi="Arial"/>
          <w:lang w:val="en-US"/>
        </w:rPr>
        <w:t>-</w:t>
      </w:r>
      <w:r w:rsidR="004A1738" w:rsidRPr="00BE2914">
        <w:rPr>
          <w:rFonts w:ascii="Arial" w:hAnsi="Arial"/>
          <w:lang w:val="en-US"/>
        </w:rPr>
        <w:t>consuming procedure for Tesco. Therefore, Tesco must focus on market penetration first. Once Tesco earns market stability, it can undergo product development.</w:t>
      </w:r>
    </w:p>
    <w:p w14:paraId="1387A7A2" w14:textId="11912D0D" w:rsidR="004A1738" w:rsidRPr="00BE2914" w:rsidRDefault="004A1738" w:rsidP="004A1738">
      <w:pPr>
        <w:rPr>
          <w:rFonts w:ascii="Arial" w:hAnsi="Arial"/>
          <w:lang w:val="en-US"/>
        </w:rPr>
      </w:pPr>
      <w:r w:rsidRPr="00BE2914">
        <w:rPr>
          <w:rFonts w:ascii="Arial" w:hAnsi="Arial"/>
          <w:lang w:val="en-US"/>
        </w:rPr>
        <w:t>Thirdly, Tesco</w:t>
      </w:r>
      <w:r w:rsidR="000023D9" w:rsidRPr="00BE2914">
        <w:rPr>
          <w:rFonts w:ascii="Arial" w:hAnsi="Arial"/>
          <w:lang w:val="en-US"/>
        </w:rPr>
        <w:t>'</w:t>
      </w:r>
      <w:r w:rsidRPr="00BE2914">
        <w:rPr>
          <w:rFonts w:ascii="Arial" w:hAnsi="Arial"/>
          <w:lang w:val="en-US"/>
        </w:rPr>
        <w:t xml:space="preserve">s </w:t>
      </w:r>
      <w:r w:rsidR="00E634A1" w:rsidRPr="00BE2914">
        <w:rPr>
          <w:rFonts w:ascii="Arial" w:hAnsi="Arial"/>
          <w:lang w:val="en-US"/>
        </w:rPr>
        <w:t xml:space="preserve">is also experiencing pressure from the political changes in </w:t>
      </w:r>
      <w:r w:rsidR="000023D9" w:rsidRPr="00BE2914">
        <w:rPr>
          <w:rFonts w:ascii="Arial" w:hAnsi="Arial"/>
          <w:lang w:val="en-US"/>
        </w:rPr>
        <w:t xml:space="preserve">the </w:t>
      </w:r>
      <w:r w:rsidR="00E634A1" w:rsidRPr="00BE2914">
        <w:rPr>
          <w:rFonts w:ascii="Arial" w:hAnsi="Arial"/>
          <w:lang w:val="en-US"/>
        </w:rPr>
        <w:t>UK. For instance, Brexit can affect trading and corporate taxes</w:t>
      </w:r>
      <w:r w:rsidR="00D36479" w:rsidRPr="00BE2914">
        <w:rPr>
          <w:rFonts w:ascii="Arial" w:hAnsi="Arial"/>
          <w:lang w:val="en-US"/>
        </w:rPr>
        <w:t xml:space="preserve"> (</w:t>
      </w:r>
      <w:r w:rsidR="00D36479" w:rsidRPr="00BE2914">
        <w:rPr>
          <w:rFonts w:ascii="Arial" w:hAnsi="Arial"/>
          <w:shd w:val="clear" w:color="auto" w:fill="FFFFFF"/>
        </w:rPr>
        <w:t>Lancaster and Massingham, 2017</w:t>
      </w:r>
      <w:r w:rsidR="00D36479" w:rsidRPr="00BE2914">
        <w:rPr>
          <w:rFonts w:ascii="Arial" w:hAnsi="Arial"/>
          <w:shd w:val="clear" w:color="auto" w:fill="FFFFFF"/>
          <w:lang w:val="en-US"/>
        </w:rPr>
        <w:t>)</w:t>
      </w:r>
      <w:r w:rsidR="00E634A1" w:rsidRPr="00BE2914">
        <w:rPr>
          <w:rFonts w:ascii="Arial" w:hAnsi="Arial"/>
          <w:lang w:val="en-US"/>
        </w:rPr>
        <w:t xml:space="preserve">. Such changes will affect the profitability of the firm. Besides, the domestic markets of Tesco </w:t>
      </w:r>
      <w:r w:rsidR="00866546" w:rsidRPr="00BE2914">
        <w:rPr>
          <w:rFonts w:ascii="Arial" w:hAnsi="Arial"/>
          <w:lang w:val="en-US"/>
        </w:rPr>
        <w:t>are</w:t>
      </w:r>
      <w:r w:rsidR="00E634A1" w:rsidRPr="00BE2914">
        <w:rPr>
          <w:rFonts w:ascii="Arial" w:hAnsi="Arial"/>
          <w:lang w:val="en-US"/>
        </w:rPr>
        <w:t xml:space="preserve"> still under the UN</w:t>
      </w:r>
      <w:r w:rsidR="000023D9" w:rsidRPr="00BE2914">
        <w:rPr>
          <w:rFonts w:ascii="Arial" w:hAnsi="Arial"/>
          <w:lang w:val="en-US"/>
        </w:rPr>
        <w:t>'</w:t>
      </w:r>
      <w:r w:rsidR="00E634A1" w:rsidRPr="00BE2914">
        <w:rPr>
          <w:rFonts w:ascii="Arial" w:hAnsi="Arial"/>
          <w:lang w:val="en-US"/>
        </w:rPr>
        <w:t>s legislation. Hence, Tesco has to under complex</w:t>
      </w:r>
      <w:r w:rsidR="00866546" w:rsidRPr="00BE2914">
        <w:rPr>
          <w:rFonts w:ascii="Arial" w:hAnsi="Arial"/>
          <w:lang w:val="en-US"/>
        </w:rPr>
        <w:t>ities while serving the existing markets. In response, Tesco can practice market development to serve new markets with the existing products. This will also cut the cost of introducing new product</w:t>
      </w:r>
      <w:r w:rsidR="000023D9" w:rsidRPr="00BE2914">
        <w:rPr>
          <w:rFonts w:ascii="Arial" w:hAnsi="Arial"/>
          <w:lang w:val="en-US"/>
        </w:rPr>
        <w:t>s</w:t>
      </w:r>
      <w:r w:rsidR="00866546" w:rsidRPr="00BE2914">
        <w:rPr>
          <w:rFonts w:ascii="Arial" w:hAnsi="Arial"/>
          <w:lang w:val="en-US"/>
        </w:rPr>
        <w:t xml:space="preserve"> and </w:t>
      </w:r>
      <w:proofErr w:type="spellStart"/>
      <w:r w:rsidR="00866546" w:rsidRPr="00BE2914">
        <w:rPr>
          <w:rFonts w:ascii="Arial" w:hAnsi="Arial"/>
          <w:lang w:val="en-US"/>
        </w:rPr>
        <w:t>minimi</w:t>
      </w:r>
      <w:r w:rsidR="000023D9" w:rsidRPr="00BE2914">
        <w:rPr>
          <w:rFonts w:ascii="Arial" w:hAnsi="Arial"/>
          <w:lang w:val="en-US"/>
        </w:rPr>
        <w:t>s</w:t>
      </w:r>
      <w:r w:rsidR="00866546" w:rsidRPr="00BE2914">
        <w:rPr>
          <w:rFonts w:ascii="Arial" w:hAnsi="Arial"/>
          <w:lang w:val="en-US"/>
        </w:rPr>
        <w:t>e</w:t>
      </w:r>
      <w:proofErr w:type="spellEnd"/>
      <w:r w:rsidR="00866546" w:rsidRPr="00BE2914">
        <w:rPr>
          <w:rFonts w:ascii="Arial" w:hAnsi="Arial"/>
          <w:lang w:val="en-US"/>
        </w:rPr>
        <w:t xml:space="preserve"> the risk as well.</w:t>
      </w:r>
      <w:r w:rsidR="00DD0A88" w:rsidRPr="00BE2914">
        <w:rPr>
          <w:rFonts w:ascii="Arial" w:hAnsi="Arial"/>
          <w:lang w:val="en-US"/>
        </w:rPr>
        <w:t xml:space="preserve"> However, this strategy is also cost demanding. Therefore, Tesco must focus on marketing penetration to ma</w:t>
      </w:r>
      <w:r w:rsidR="00FC0A7F" w:rsidRPr="00BE2914">
        <w:rPr>
          <w:rFonts w:ascii="Arial" w:hAnsi="Arial"/>
          <w:lang w:val="en-US"/>
        </w:rPr>
        <w:t>nage cost</w:t>
      </w:r>
      <w:r w:rsidR="000023D9" w:rsidRPr="00BE2914">
        <w:rPr>
          <w:rFonts w:ascii="Arial" w:hAnsi="Arial"/>
          <w:lang w:val="en-US"/>
        </w:rPr>
        <w:t>s</w:t>
      </w:r>
      <w:r w:rsidR="00FC0A7F" w:rsidRPr="00BE2914">
        <w:rPr>
          <w:rFonts w:ascii="Arial" w:hAnsi="Arial"/>
          <w:lang w:val="en-US"/>
        </w:rPr>
        <w:t xml:space="preserve"> and sustain the market share effectively. </w:t>
      </w:r>
    </w:p>
    <w:p w14:paraId="6C9EB911" w14:textId="6C447A0F" w:rsidR="00863DFF" w:rsidRPr="00BE2914" w:rsidRDefault="00866546" w:rsidP="00163DA4">
      <w:pPr>
        <w:rPr>
          <w:rFonts w:ascii="Arial" w:hAnsi="Arial"/>
          <w:lang w:val="en-US"/>
        </w:rPr>
      </w:pPr>
      <w:r w:rsidRPr="00BE2914">
        <w:rPr>
          <w:rFonts w:ascii="Arial" w:hAnsi="Arial"/>
          <w:lang w:val="en-US"/>
        </w:rPr>
        <w:t>Fourthly, Tesco is encountering crucial pressure from both the existing market and products. The level of risk is also heavily associated with both new market</w:t>
      </w:r>
      <w:r w:rsidR="000023D9" w:rsidRPr="00BE2914">
        <w:rPr>
          <w:rFonts w:ascii="Arial" w:hAnsi="Arial"/>
          <w:lang w:val="en-US"/>
        </w:rPr>
        <w:t>s</w:t>
      </w:r>
      <w:r w:rsidRPr="00BE2914">
        <w:rPr>
          <w:rFonts w:ascii="Arial" w:hAnsi="Arial"/>
          <w:lang w:val="en-US"/>
        </w:rPr>
        <w:t xml:space="preserve"> and new products. Under such circumstance</w:t>
      </w:r>
      <w:r w:rsidR="000023D9" w:rsidRPr="00BE2914">
        <w:rPr>
          <w:rFonts w:ascii="Arial" w:hAnsi="Arial"/>
          <w:lang w:val="en-US"/>
        </w:rPr>
        <w:t>s</w:t>
      </w:r>
      <w:r w:rsidRPr="00BE2914">
        <w:rPr>
          <w:rFonts w:ascii="Arial" w:hAnsi="Arial"/>
          <w:lang w:val="en-US"/>
        </w:rPr>
        <w:t>, Tesco can undergo diversification</w:t>
      </w:r>
      <w:r w:rsidR="00444ABE" w:rsidRPr="00BE2914">
        <w:rPr>
          <w:rFonts w:ascii="Arial" w:hAnsi="Arial"/>
          <w:lang w:val="en-US"/>
        </w:rPr>
        <w:t xml:space="preserve"> to obtain new market shares via new product offering</w:t>
      </w:r>
      <w:r w:rsidR="000023D9" w:rsidRPr="00BE2914">
        <w:rPr>
          <w:rFonts w:ascii="Arial" w:hAnsi="Arial"/>
          <w:lang w:val="en-US"/>
        </w:rPr>
        <w:t>s</w:t>
      </w:r>
      <w:r w:rsidR="00444ABE" w:rsidRPr="00BE2914">
        <w:rPr>
          <w:rFonts w:ascii="Arial" w:hAnsi="Arial"/>
          <w:lang w:val="en-US"/>
        </w:rPr>
        <w:t>. This strategy will not only diversify the risk</w:t>
      </w:r>
      <w:r w:rsidR="000023D9" w:rsidRPr="00BE2914">
        <w:rPr>
          <w:rFonts w:ascii="Arial" w:hAnsi="Arial"/>
          <w:lang w:val="en-US"/>
        </w:rPr>
        <w:t xml:space="preserve"> but</w:t>
      </w:r>
      <w:r w:rsidR="00444ABE" w:rsidRPr="00BE2914">
        <w:rPr>
          <w:rFonts w:ascii="Arial" w:hAnsi="Arial"/>
          <w:lang w:val="en-US"/>
        </w:rPr>
        <w:t xml:space="preserve"> will also assist Tesco in lowering the existing </w:t>
      </w:r>
      <w:r w:rsidR="000023D9" w:rsidRPr="00BE2914">
        <w:rPr>
          <w:rFonts w:ascii="Arial" w:hAnsi="Arial"/>
          <w:lang w:val="en-US"/>
        </w:rPr>
        <w:t>c</w:t>
      </w:r>
      <w:r w:rsidR="00444ABE" w:rsidRPr="00BE2914">
        <w:rPr>
          <w:rFonts w:ascii="Arial" w:hAnsi="Arial"/>
          <w:lang w:val="en-US"/>
        </w:rPr>
        <w:t xml:space="preserve">ompetition. </w:t>
      </w:r>
      <w:r w:rsidR="00FC0A7F" w:rsidRPr="00BE2914">
        <w:rPr>
          <w:rFonts w:ascii="Arial" w:hAnsi="Arial"/>
          <w:lang w:val="en-US"/>
        </w:rPr>
        <w:t xml:space="preserve">Conversely, diversification is a </w:t>
      </w:r>
      <w:r w:rsidR="00140D53" w:rsidRPr="00BE2914">
        <w:rPr>
          <w:rFonts w:ascii="Arial" w:hAnsi="Arial"/>
          <w:lang w:val="en-US"/>
        </w:rPr>
        <w:t>risky strategic option. Considering the world</w:t>
      </w:r>
      <w:r w:rsidR="000023D9" w:rsidRPr="00BE2914">
        <w:rPr>
          <w:rFonts w:ascii="Arial" w:hAnsi="Arial"/>
          <w:lang w:val="en-US"/>
        </w:rPr>
        <w:t>'</w:t>
      </w:r>
      <w:r w:rsidR="00140D53" w:rsidRPr="00BE2914">
        <w:rPr>
          <w:rFonts w:ascii="Arial" w:hAnsi="Arial"/>
          <w:lang w:val="en-US"/>
        </w:rPr>
        <w:t xml:space="preserve">s economy, diversification is not a promising solution. Besides, </w:t>
      </w:r>
      <w:r w:rsidR="00863DFF" w:rsidRPr="00BE2914">
        <w:rPr>
          <w:rFonts w:ascii="Arial" w:hAnsi="Arial"/>
          <w:lang w:val="en-US"/>
        </w:rPr>
        <w:t xml:space="preserve">Tesco can increase the focus on its existing customer relations via digital connections. </w:t>
      </w:r>
    </w:p>
    <w:p w14:paraId="3D9472DD" w14:textId="16B13622" w:rsidR="00163DA4" w:rsidRPr="00BE2914" w:rsidRDefault="00163DA4" w:rsidP="00163DA4">
      <w:pPr>
        <w:rPr>
          <w:rFonts w:ascii="Arial" w:hAnsi="Arial"/>
          <w:lang w:val="en-US"/>
        </w:rPr>
      </w:pPr>
      <w:r w:rsidRPr="00BE2914">
        <w:rPr>
          <w:rFonts w:ascii="Arial" w:hAnsi="Arial"/>
          <w:lang w:val="en-US"/>
        </w:rPr>
        <w:lastRenderedPageBreak/>
        <w:t xml:space="preserve">Collectively, </w:t>
      </w:r>
      <w:r w:rsidR="000023D9" w:rsidRPr="00BE2914">
        <w:rPr>
          <w:rFonts w:ascii="Arial" w:hAnsi="Arial"/>
          <w:lang w:val="en-US"/>
        </w:rPr>
        <w:t xml:space="preserve">the </w:t>
      </w:r>
      <w:r w:rsidRPr="00BE2914">
        <w:rPr>
          <w:rFonts w:ascii="Arial" w:hAnsi="Arial"/>
          <w:lang w:val="en-US"/>
        </w:rPr>
        <w:t>Ansoff matrix indicate</w:t>
      </w:r>
      <w:r w:rsidR="000023D9" w:rsidRPr="00BE2914">
        <w:rPr>
          <w:rFonts w:ascii="Arial" w:hAnsi="Arial"/>
          <w:lang w:val="en-US"/>
        </w:rPr>
        <w:t>s</w:t>
      </w:r>
      <w:r w:rsidRPr="00BE2914">
        <w:rPr>
          <w:rFonts w:ascii="Arial" w:hAnsi="Arial"/>
          <w:lang w:val="en-US"/>
        </w:rPr>
        <w:t xml:space="preserve"> four strategic options that Tesco can practice given the </w:t>
      </w:r>
      <w:r w:rsidR="000023D9" w:rsidRPr="00BE2914">
        <w:rPr>
          <w:rFonts w:ascii="Arial" w:hAnsi="Arial"/>
          <w:lang w:val="en-US"/>
        </w:rPr>
        <w:t>environment's current internal and external challenges</w:t>
      </w:r>
      <w:r w:rsidRPr="00BE2914">
        <w:rPr>
          <w:rFonts w:ascii="Arial" w:hAnsi="Arial"/>
          <w:lang w:val="en-US"/>
        </w:rPr>
        <w:t>. However, not all the descri</w:t>
      </w:r>
      <w:r w:rsidR="000023D9" w:rsidRPr="00BE2914">
        <w:rPr>
          <w:rFonts w:ascii="Arial" w:hAnsi="Arial"/>
          <w:lang w:val="en-US"/>
        </w:rPr>
        <w:t>b</w:t>
      </w:r>
      <w:r w:rsidRPr="00BE2914">
        <w:rPr>
          <w:rFonts w:ascii="Arial" w:hAnsi="Arial"/>
          <w:lang w:val="en-US"/>
        </w:rPr>
        <w:t xml:space="preserve">ed strategic options are suitable according to the current market position of Tesco. For instance, if Tesco practice product development, the cost of production will increase. Besides, the </w:t>
      </w:r>
      <w:r w:rsidR="000023D9" w:rsidRPr="00BE2914">
        <w:rPr>
          <w:rFonts w:ascii="Arial" w:hAnsi="Arial"/>
          <w:lang w:val="en-US"/>
        </w:rPr>
        <w:t>c</w:t>
      </w:r>
      <w:r w:rsidRPr="00BE2914">
        <w:rPr>
          <w:rFonts w:ascii="Arial" w:hAnsi="Arial"/>
          <w:lang w:val="en-US"/>
        </w:rPr>
        <w:t>ompany will lose control o</w:t>
      </w:r>
      <w:r w:rsidR="000023D9" w:rsidRPr="00BE2914">
        <w:rPr>
          <w:rFonts w:ascii="Arial" w:hAnsi="Arial"/>
          <w:lang w:val="en-US"/>
        </w:rPr>
        <w:t>f</w:t>
      </w:r>
      <w:r w:rsidRPr="00BE2914">
        <w:rPr>
          <w:rFonts w:ascii="Arial" w:hAnsi="Arial"/>
          <w:lang w:val="en-US"/>
        </w:rPr>
        <w:t xml:space="preserve"> the existing market</w:t>
      </w:r>
      <w:r w:rsidR="000023D9" w:rsidRPr="00BE2914">
        <w:rPr>
          <w:rFonts w:ascii="Arial" w:hAnsi="Arial"/>
          <w:lang w:val="en-US"/>
        </w:rPr>
        <w:t>,</w:t>
      </w:r>
      <w:r w:rsidRPr="00BE2914">
        <w:rPr>
          <w:rFonts w:ascii="Arial" w:hAnsi="Arial"/>
          <w:lang w:val="en-US"/>
        </w:rPr>
        <w:t xml:space="preserve"> and short-term profit will be compromised. Similarly, if the </w:t>
      </w:r>
      <w:r w:rsidR="000023D9" w:rsidRPr="00BE2914">
        <w:rPr>
          <w:rFonts w:ascii="Arial" w:hAnsi="Arial"/>
          <w:lang w:val="en-US"/>
        </w:rPr>
        <w:t>c</w:t>
      </w:r>
      <w:r w:rsidRPr="00BE2914">
        <w:rPr>
          <w:rFonts w:ascii="Arial" w:hAnsi="Arial"/>
          <w:lang w:val="en-US"/>
        </w:rPr>
        <w:t xml:space="preserve">ompany employed market development, </w:t>
      </w:r>
      <w:r w:rsidR="004A687F" w:rsidRPr="00BE2914">
        <w:rPr>
          <w:rFonts w:ascii="Arial" w:hAnsi="Arial"/>
          <w:lang w:val="en-US"/>
        </w:rPr>
        <w:t xml:space="preserve">it has to develop market awareness and trust. Under this, the existing </w:t>
      </w:r>
      <w:r w:rsidR="00E55242" w:rsidRPr="00BE2914">
        <w:rPr>
          <w:rFonts w:ascii="Arial" w:hAnsi="Arial"/>
          <w:lang w:val="en-US"/>
        </w:rPr>
        <w:t>customers</w:t>
      </w:r>
      <w:r w:rsidR="004A687F" w:rsidRPr="00BE2914">
        <w:rPr>
          <w:rFonts w:ascii="Arial" w:hAnsi="Arial"/>
          <w:lang w:val="en-US"/>
        </w:rPr>
        <w:t xml:space="preserve"> will withdraw their interest from Tesco and shift to its competitors. Lastly, if Tesco undergo</w:t>
      </w:r>
      <w:r w:rsidR="000023D9" w:rsidRPr="00BE2914">
        <w:rPr>
          <w:rFonts w:ascii="Arial" w:hAnsi="Arial"/>
          <w:lang w:val="en-US"/>
        </w:rPr>
        <w:t>es</w:t>
      </w:r>
      <w:r w:rsidR="004A687F" w:rsidRPr="00BE2914">
        <w:rPr>
          <w:rFonts w:ascii="Arial" w:hAnsi="Arial"/>
          <w:lang w:val="en-US"/>
        </w:rPr>
        <w:t xml:space="preserve"> diversification, it will risk both the existing market and products simultaneously. Additionally, the </w:t>
      </w:r>
      <w:r w:rsidR="000023D9" w:rsidRPr="00BE2914">
        <w:rPr>
          <w:rFonts w:ascii="Arial" w:hAnsi="Arial"/>
          <w:lang w:val="en-US"/>
        </w:rPr>
        <w:t>u</w:t>
      </w:r>
      <w:r w:rsidR="004A687F" w:rsidRPr="00BE2914">
        <w:rPr>
          <w:rFonts w:ascii="Arial" w:hAnsi="Arial"/>
          <w:lang w:val="en-US"/>
        </w:rPr>
        <w:t xml:space="preserve">nstable economic conditions and political changes will </w:t>
      </w:r>
      <w:r w:rsidR="00CF0780" w:rsidRPr="00BE2914">
        <w:rPr>
          <w:rFonts w:ascii="Arial" w:hAnsi="Arial"/>
          <w:lang w:val="en-US"/>
        </w:rPr>
        <w:t>heavily affect Tesco</w:t>
      </w:r>
      <w:r w:rsidR="000023D9" w:rsidRPr="00BE2914">
        <w:rPr>
          <w:rFonts w:ascii="Arial" w:hAnsi="Arial"/>
          <w:lang w:val="en-US"/>
        </w:rPr>
        <w:t>'</w:t>
      </w:r>
      <w:r w:rsidR="00CF0780" w:rsidRPr="00BE2914">
        <w:rPr>
          <w:rFonts w:ascii="Arial" w:hAnsi="Arial"/>
          <w:lang w:val="en-US"/>
        </w:rPr>
        <w:t>s diversification. Altogether, market penetration is the most suitable strategic option for Tesco</w:t>
      </w:r>
      <w:r w:rsidR="000023D9" w:rsidRPr="00BE2914">
        <w:rPr>
          <w:rFonts w:ascii="Arial" w:hAnsi="Arial"/>
          <w:lang w:val="en-US"/>
        </w:rPr>
        <w:t>,</w:t>
      </w:r>
      <w:r w:rsidR="00CF0780" w:rsidRPr="00BE2914">
        <w:rPr>
          <w:rFonts w:ascii="Arial" w:hAnsi="Arial"/>
          <w:lang w:val="en-US"/>
        </w:rPr>
        <w:t xml:space="preserve"> keeping the current market condition. Moreover, market penetration via digital interventions is the best practice for Tesco. This will not only increase customer expectation and </w:t>
      </w:r>
      <w:r w:rsidR="00E55242" w:rsidRPr="00BE2914">
        <w:rPr>
          <w:rFonts w:ascii="Arial" w:hAnsi="Arial"/>
          <w:lang w:val="en-US"/>
        </w:rPr>
        <w:t>satisfaction;</w:t>
      </w:r>
      <w:r w:rsidR="00CF0780" w:rsidRPr="00BE2914">
        <w:rPr>
          <w:rFonts w:ascii="Arial" w:hAnsi="Arial"/>
          <w:lang w:val="en-US"/>
        </w:rPr>
        <w:t xml:space="preserve"> it will also assist Tesco in customer acquisition and retention. </w:t>
      </w:r>
    </w:p>
    <w:p w14:paraId="60676074" w14:textId="737B7413" w:rsidR="00C65A64" w:rsidRPr="00BE2914" w:rsidRDefault="00C65A64" w:rsidP="00C65A64">
      <w:pPr>
        <w:pStyle w:val="Heading1"/>
        <w:rPr>
          <w:rFonts w:ascii="Arial" w:hAnsi="Arial"/>
          <w:lang w:val="en-US"/>
        </w:rPr>
      </w:pPr>
      <w:r w:rsidRPr="00BE2914">
        <w:rPr>
          <w:rFonts w:ascii="Arial" w:hAnsi="Arial"/>
          <w:lang w:val="en-US"/>
        </w:rPr>
        <w:t>Conclusion</w:t>
      </w:r>
    </w:p>
    <w:p w14:paraId="6221007A" w14:textId="034DFE9D" w:rsidR="00C14508" w:rsidRPr="00BE2914" w:rsidRDefault="00C14508" w:rsidP="00C14508">
      <w:pPr>
        <w:rPr>
          <w:rFonts w:ascii="Arial" w:hAnsi="Arial"/>
          <w:lang w:val="en-US"/>
        </w:rPr>
      </w:pPr>
      <w:r w:rsidRPr="00BE2914">
        <w:rPr>
          <w:rFonts w:ascii="Arial" w:hAnsi="Arial"/>
          <w:lang w:val="en-US"/>
        </w:rPr>
        <w:t xml:space="preserve">The report </w:t>
      </w:r>
      <w:proofErr w:type="spellStart"/>
      <w:r w:rsidRPr="00BE2914">
        <w:rPr>
          <w:rFonts w:ascii="Arial" w:hAnsi="Arial"/>
          <w:lang w:val="en-US"/>
        </w:rPr>
        <w:t>analy</w:t>
      </w:r>
      <w:r w:rsidR="000023D9" w:rsidRPr="00BE2914">
        <w:rPr>
          <w:rFonts w:ascii="Arial" w:hAnsi="Arial"/>
          <w:lang w:val="en-US"/>
        </w:rPr>
        <w:t>s</w:t>
      </w:r>
      <w:r w:rsidRPr="00BE2914">
        <w:rPr>
          <w:rFonts w:ascii="Arial" w:hAnsi="Arial"/>
          <w:lang w:val="en-US"/>
        </w:rPr>
        <w:t>ed</w:t>
      </w:r>
      <w:proofErr w:type="spellEnd"/>
      <w:r w:rsidRPr="00BE2914">
        <w:rPr>
          <w:rFonts w:ascii="Arial" w:hAnsi="Arial"/>
          <w:lang w:val="en-US"/>
        </w:rPr>
        <w:t xml:space="preserve"> Tesco</w:t>
      </w:r>
      <w:r w:rsidR="000023D9" w:rsidRPr="00BE2914">
        <w:rPr>
          <w:rFonts w:ascii="Arial" w:hAnsi="Arial"/>
          <w:lang w:val="en-US"/>
        </w:rPr>
        <w:t>'</w:t>
      </w:r>
      <w:r w:rsidRPr="00BE2914">
        <w:rPr>
          <w:rFonts w:ascii="Arial" w:hAnsi="Arial"/>
          <w:lang w:val="en-US"/>
        </w:rPr>
        <w:t>s marketing environment through different theoretical frameworks and models</w:t>
      </w:r>
      <w:r w:rsidR="00D0129D" w:rsidRPr="00BE2914">
        <w:rPr>
          <w:rFonts w:ascii="Arial" w:hAnsi="Arial"/>
          <w:lang w:val="en-US"/>
        </w:rPr>
        <w:t xml:space="preserve">. Moreover, the report outlined the impact of internal and external environmental forces along with the impact of Covid on </w:t>
      </w:r>
      <w:r w:rsidR="000023D9" w:rsidRPr="00BE2914">
        <w:rPr>
          <w:rFonts w:ascii="Arial" w:hAnsi="Arial"/>
          <w:lang w:val="en-US"/>
        </w:rPr>
        <w:t xml:space="preserve">the </w:t>
      </w:r>
      <w:r w:rsidR="00D0129D" w:rsidRPr="00BE2914">
        <w:rPr>
          <w:rFonts w:ascii="Arial" w:hAnsi="Arial"/>
          <w:lang w:val="en-US"/>
        </w:rPr>
        <w:t xml:space="preserve">operations of Tesco. The report revealed that Tesco is under crucial pressure </w:t>
      </w:r>
      <w:r w:rsidR="000023D9" w:rsidRPr="00BE2914">
        <w:rPr>
          <w:rFonts w:ascii="Arial" w:hAnsi="Arial"/>
          <w:lang w:val="en-US"/>
        </w:rPr>
        <w:t>from</w:t>
      </w:r>
      <w:r w:rsidR="00D0129D" w:rsidRPr="00BE2914">
        <w:rPr>
          <w:rFonts w:ascii="Arial" w:hAnsi="Arial"/>
          <w:lang w:val="en-US"/>
        </w:rPr>
        <w:t xml:space="preserve"> the macro and microenvironment. The most influential forces from the macro</w:t>
      </w:r>
      <w:r w:rsidR="000023D9" w:rsidRPr="00BE2914">
        <w:rPr>
          <w:rFonts w:ascii="Arial" w:hAnsi="Arial"/>
          <w:lang w:val="en-US"/>
        </w:rPr>
        <w:t>-</w:t>
      </w:r>
      <w:r w:rsidR="00D0129D" w:rsidRPr="00BE2914">
        <w:rPr>
          <w:rFonts w:ascii="Arial" w:hAnsi="Arial"/>
          <w:lang w:val="en-US"/>
        </w:rPr>
        <w:t xml:space="preserve">environment are political changes, economic instability, and social pressure. Additionally, </w:t>
      </w:r>
      <w:r w:rsidR="00F6771F" w:rsidRPr="00BE2914">
        <w:rPr>
          <w:rFonts w:ascii="Arial" w:hAnsi="Arial"/>
          <w:lang w:val="en-US"/>
        </w:rPr>
        <w:t>hyper-competitiveness, customers changing paradigm</w:t>
      </w:r>
      <w:r w:rsidR="000023D9" w:rsidRPr="00BE2914">
        <w:rPr>
          <w:rFonts w:ascii="Arial" w:hAnsi="Arial"/>
          <w:lang w:val="en-US"/>
        </w:rPr>
        <w:t>s</w:t>
      </w:r>
      <w:r w:rsidR="00F6771F" w:rsidRPr="00BE2914">
        <w:rPr>
          <w:rFonts w:ascii="Arial" w:hAnsi="Arial"/>
          <w:lang w:val="en-US"/>
        </w:rPr>
        <w:t xml:space="preserve">, and threats of substitutes are the most aggressive forces from the micro-environment. </w:t>
      </w:r>
    </w:p>
    <w:p w14:paraId="48F7FDA2" w14:textId="082C01CF" w:rsidR="00F6771F" w:rsidRPr="00BE2914" w:rsidRDefault="00F6771F" w:rsidP="00F6771F">
      <w:pPr>
        <w:rPr>
          <w:rFonts w:ascii="Arial" w:hAnsi="Arial"/>
          <w:lang w:val="en-US"/>
        </w:rPr>
      </w:pPr>
      <w:r w:rsidRPr="00BE2914">
        <w:rPr>
          <w:rFonts w:ascii="Arial" w:hAnsi="Arial"/>
          <w:lang w:val="en-US"/>
        </w:rPr>
        <w:lastRenderedPageBreak/>
        <w:t>Likewise, the environmental forces, Tesco</w:t>
      </w:r>
      <w:r w:rsidR="000023D9" w:rsidRPr="00BE2914">
        <w:rPr>
          <w:rFonts w:ascii="Arial" w:hAnsi="Arial"/>
          <w:lang w:val="en-US"/>
        </w:rPr>
        <w:t>'</w:t>
      </w:r>
      <w:r w:rsidRPr="00BE2914">
        <w:rPr>
          <w:rFonts w:ascii="Arial" w:hAnsi="Arial"/>
          <w:lang w:val="en-US"/>
        </w:rPr>
        <w:t>s internal operations are also hit by Covid. Besides, Tesco already hold</w:t>
      </w:r>
      <w:r w:rsidR="000023D9" w:rsidRPr="00BE2914">
        <w:rPr>
          <w:rFonts w:ascii="Arial" w:hAnsi="Arial"/>
          <w:lang w:val="en-US"/>
        </w:rPr>
        <w:t>s</w:t>
      </w:r>
      <w:r w:rsidRPr="00BE2914">
        <w:rPr>
          <w:rFonts w:ascii="Arial" w:hAnsi="Arial"/>
          <w:lang w:val="en-US"/>
        </w:rPr>
        <w:t xml:space="preserve"> a track record of grappled internal operations such as scandals and allegations. Most importantly, Tesco</w:t>
      </w:r>
      <w:r w:rsidR="000023D9" w:rsidRPr="00BE2914">
        <w:rPr>
          <w:rFonts w:ascii="Arial" w:hAnsi="Arial"/>
          <w:lang w:val="en-US"/>
        </w:rPr>
        <w:t>'</w:t>
      </w:r>
      <w:r w:rsidRPr="00BE2914">
        <w:rPr>
          <w:rFonts w:ascii="Arial" w:hAnsi="Arial"/>
          <w:lang w:val="en-US"/>
        </w:rPr>
        <w:t xml:space="preserve">s financial attributes are its competitive disadvantage. In response to the confronting environmental challenges, the report used </w:t>
      </w:r>
      <w:r w:rsidR="000023D9" w:rsidRPr="00BE2914">
        <w:rPr>
          <w:rFonts w:ascii="Arial" w:hAnsi="Arial"/>
          <w:lang w:val="en-US"/>
        </w:rPr>
        <w:t xml:space="preserve">the </w:t>
      </w:r>
      <w:r w:rsidRPr="00BE2914">
        <w:rPr>
          <w:rFonts w:ascii="Arial" w:hAnsi="Arial"/>
          <w:lang w:val="en-US"/>
        </w:rPr>
        <w:t xml:space="preserve">Ansoff matrix to design a suitable strategic option for Tesco. The analysis revealed that market penetration is the most suitable strategic option for the </w:t>
      </w:r>
      <w:r w:rsidR="000023D9" w:rsidRPr="00BE2914">
        <w:rPr>
          <w:rFonts w:ascii="Arial" w:hAnsi="Arial"/>
          <w:lang w:val="en-US"/>
        </w:rPr>
        <w:t>C</w:t>
      </w:r>
      <w:r w:rsidRPr="00BE2914">
        <w:rPr>
          <w:rFonts w:ascii="Arial" w:hAnsi="Arial"/>
          <w:lang w:val="en-US"/>
        </w:rPr>
        <w:t xml:space="preserve">ompany.  </w:t>
      </w:r>
    </w:p>
    <w:p w14:paraId="4650B87A" w14:textId="77777777" w:rsidR="003958F7" w:rsidRPr="00BE2914" w:rsidRDefault="003958F7" w:rsidP="003958F7">
      <w:pPr>
        <w:rPr>
          <w:rFonts w:ascii="Arial" w:hAnsi="Arial"/>
          <w:lang w:val="en-US"/>
        </w:rPr>
      </w:pPr>
    </w:p>
    <w:p w14:paraId="77C5DDC1" w14:textId="03269607" w:rsidR="00836494" w:rsidRPr="00BE2914" w:rsidRDefault="00A311C6" w:rsidP="00836494">
      <w:pPr>
        <w:pStyle w:val="Heading1"/>
        <w:rPr>
          <w:rFonts w:ascii="Arial" w:hAnsi="Arial"/>
          <w:lang w:val="en-US"/>
        </w:rPr>
      </w:pPr>
      <w:r w:rsidRPr="00BE2914">
        <w:rPr>
          <w:rFonts w:ascii="Arial" w:hAnsi="Arial"/>
          <w:lang w:val="en-US"/>
        </w:rPr>
        <w:t xml:space="preserve">Reference </w:t>
      </w:r>
    </w:p>
    <w:p w14:paraId="7CD9274D" w14:textId="4C20A847" w:rsidR="00836494" w:rsidRPr="00BE2914" w:rsidRDefault="00836494" w:rsidP="00836494">
      <w:pPr>
        <w:pStyle w:val="NoSpacing"/>
        <w:rPr>
          <w:rFonts w:ascii="Arial" w:hAnsi="Arial"/>
          <w:shd w:val="clear" w:color="auto" w:fill="FFFFFF"/>
        </w:rPr>
      </w:pPr>
      <w:r w:rsidRPr="00BE2914">
        <w:rPr>
          <w:rFonts w:ascii="Arial" w:hAnsi="Arial"/>
          <w:shd w:val="clear" w:color="auto" w:fill="FFFFFF"/>
        </w:rPr>
        <w:t>Alexander, I.N., 2020. </w:t>
      </w:r>
      <w:r w:rsidRPr="00BE2914">
        <w:rPr>
          <w:rFonts w:ascii="Arial" w:hAnsi="Arial"/>
          <w:i/>
          <w:iCs/>
          <w:shd w:val="clear" w:color="auto" w:fill="FFFFFF"/>
        </w:rPr>
        <w:t xml:space="preserve">The influence of technological innovations on </w:t>
      </w:r>
      <w:proofErr w:type="spellStart"/>
      <w:r w:rsidRPr="00BE2914">
        <w:rPr>
          <w:rFonts w:ascii="Arial" w:hAnsi="Arial"/>
          <w:i/>
          <w:iCs/>
          <w:shd w:val="clear" w:color="auto" w:fill="FFFFFF"/>
        </w:rPr>
        <w:t>organi</w:t>
      </w:r>
      <w:r w:rsidR="000023D9" w:rsidRPr="00BE2914">
        <w:rPr>
          <w:rFonts w:ascii="Arial" w:hAnsi="Arial"/>
          <w:i/>
          <w:iCs/>
          <w:shd w:val="clear" w:color="auto" w:fill="FFFFFF"/>
        </w:rPr>
        <w:t>s</w:t>
      </w:r>
      <w:r w:rsidRPr="00BE2914">
        <w:rPr>
          <w:rFonts w:ascii="Arial" w:hAnsi="Arial"/>
          <w:i/>
          <w:iCs/>
          <w:shd w:val="clear" w:color="auto" w:fill="FFFFFF"/>
        </w:rPr>
        <w:t>ation's</w:t>
      </w:r>
      <w:proofErr w:type="spellEnd"/>
      <w:r w:rsidRPr="00BE2914">
        <w:rPr>
          <w:rFonts w:ascii="Arial" w:hAnsi="Arial"/>
          <w:i/>
          <w:iCs/>
          <w:shd w:val="clear" w:color="auto" w:fill="FFFFFF"/>
        </w:rPr>
        <w:t xml:space="preserve"> competitive advantage: Case study on Irish food retail company (Tesco)</w:t>
      </w:r>
      <w:r w:rsidRPr="00BE2914">
        <w:rPr>
          <w:rFonts w:ascii="Arial" w:hAnsi="Arial"/>
          <w:shd w:val="clear" w:color="auto" w:fill="FFFFFF"/>
        </w:rPr>
        <w:t> (Doctoral dissertation, Dublin, National College of Ireland).</w:t>
      </w:r>
    </w:p>
    <w:p w14:paraId="31C5AE48" w14:textId="77777777" w:rsidR="00836494" w:rsidRPr="00BE2914" w:rsidRDefault="00836494" w:rsidP="00836494">
      <w:pPr>
        <w:pStyle w:val="NoSpacing"/>
        <w:rPr>
          <w:rFonts w:ascii="Arial" w:hAnsi="Arial"/>
        </w:rPr>
      </w:pPr>
      <w:r w:rsidRPr="00BE2914">
        <w:rPr>
          <w:rFonts w:ascii="Arial" w:hAnsi="Arial"/>
        </w:rPr>
        <w:t xml:space="preserve">BBC News, 2021. </w:t>
      </w:r>
      <w:r w:rsidRPr="00BE2914">
        <w:rPr>
          <w:rFonts w:ascii="Arial" w:hAnsi="Arial"/>
          <w:i/>
          <w:iCs/>
        </w:rPr>
        <w:t>Tesco counts cost of Covid trading as profits drop.</w:t>
      </w:r>
      <w:r w:rsidRPr="00BE2914">
        <w:rPr>
          <w:rFonts w:ascii="Arial" w:hAnsi="Arial"/>
        </w:rPr>
        <w:t xml:space="preserve"> [Online] Available at: https://www.bbc.com/news/business-56742832</w:t>
      </w:r>
    </w:p>
    <w:p w14:paraId="07BBDCFF" w14:textId="77777777" w:rsidR="00836494" w:rsidRPr="00BE2914" w:rsidRDefault="00836494" w:rsidP="00836494">
      <w:pPr>
        <w:pStyle w:val="NoSpacing"/>
        <w:rPr>
          <w:rFonts w:ascii="Arial" w:hAnsi="Arial"/>
          <w:shd w:val="clear" w:color="auto" w:fill="FFFFFF"/>
        </w:rPr>
      </w:pPr>
      <w:r w:rsidRPr="00BE2914">
        <w:rPr>
          <w:rFonts w:ascii="Arial" w:hAnsi="Arial"/>
          <w:shd w:val="clear" w:color="auto" w:fill="FFFFFF"/>
        </w:rPr>
        <w:t xml:space="preserve">Coe, N.M., Lee, Y.S. and Wood, S., 2017. </w:t>
      </w:r>
      <w:proofErr w:type="spellStart"/>
      <w:r w:rsidRPr="00BE2914">
        <w:rPr>
          <w:rFonts w:ascii="Arial" w:hAnsi="Arial"/>
          <w:shd w:val="clear" w:color="auto" w:fill="FFFFFF"/>
        </w:rPr>
        <w:t>Conceptualising</w:t>
      </w:r>
      <w:proofErr w:type="spellEnd"/>
      <w:r w:rsidRPr="00BE2914">
        <w:rPr>
          <w:rFonts w:ascii="Arial" w:hAnsi="Arial"/>
          <w:shd w:val="clear" w:color="auto" w:fill="FFFFFF"/>
        </w:rPr>
        <w:t xml:space="preserve"> contemporary retail divestment: Tesco's departure from South Korea. </w:t>
      </w:r>
      <w:r w:rsidRPr="00BE2914">
        <w:rPr>
          <w:rFonts w:ascii="Arial" w:hAnsi="Arial"/>
          <w:i/>
          <w:iCs/>
          <w:shd w:val="clear" w:color="auto" w:fill="FFFFFF"/>
        </w:rPr>
        <w:t>Environment and Planning A: Economy and Space</w:t>
      </w:r>
      <w:r w:rsidRPr="00BE2914">
        <w:rPr>
          <w:rFonts w:ascii="Arial" w:hAnsi="Arial"/>
          <w:shd w:val="clear" w:color="auto" w:fill="FFFFFF"/>
        </w:rPr>
        <w:t>, </w:t>
      </w:r>
      <w:r w:rsidRPr="00BE2914">
        <w:rPr>
          <w:rFonts w:ascii="Arial" w:hAnsi="Arial"/>
          <w:i/>
          <w:iCs/>
          <w:shd w:val="clear" w:color="auto" w:fill="FFFFFF"/>
        </w:rPr>
        <w:t>49</w:t>
      </w:r>
      <w:r w:rsidRPr="00BE2914">
        <w:rPr>
          <w:rFonts w:ascii="Arial" w:hAnsi="Arial"/>
          <w:shd w:val="clear" w:color="auto" w:fill="FFFFFF"/>
        </w:rPr>
        <w:t>(12), pp.2739-2761.</w:t>
      </w:r>
    </w:p>
    <w:p w14:paraId="4D19D823" w14:textId="77777777" w:rsidR="00836494" w:rsidRPr="00BE2914" w:rsidRDefault="00836494" w:rsidP="00836494">
      <w:pPr>
        <w:pStyle w:val="NoSpacing"/>
        <w:rPr>
          <w:rFonts w:ascii="Arial" w:hAnsi="Arial"/>
          <w:shd w:val="clear" w:color="auto" w:fill="FFFFFF"/>
        </w:rPr>
      </w:pPr>
      <w:r w:rsidRPr="00BE2914">
        <w:rPr>
          <w:rFonts w:ascii="Arial" w:hAnsi="Arial"/>
          <w:shd w:val="clear" w:color="auto" w:fill="FFFFFF"/>
        </w:rPr>
        <w:t xml:space="preserve">Coe, N.M., Lee, Y.S. and Wood, S., 2017. </w:t>
      </w:r>
      <w:proofErr w:type="spellStart"/>
      <w:r w:rsidRPr="00BE2914">
        <w:rPr>
          <w:rFonts w:ascii="Arial" w:hAnsi="Arial"/>
          <w:shd w:val="clear" w:color="auto" w:fill="FFFFFF"/>
        </w:rPr>
        <w:t>Conceptualising</w:t>
      </w:r>
      <w:proofErr w:type="spellEnd"/>
      <w:r w:rsidRPr="00BE2914">
        <w:rPr>
          <w:rFonts w:ascii="Arial" w:hAnsi="Arial"/>
          <w:shd w:val="clear" w:color="auto" w:fill="FFFFFF"/>
        </w:rPr>
        <w:t xml:space="preserve"> contemporary retail divestment: Tesco's departure from South Korea. </w:t>
      </w:r>
      <w:r w:rsidRPr="00BE2914">
        <w:rPr>
          <w:rFonts w:ascii="Arial" w:hAnsi="Arial"/>
          <w:i/>
          <w:iCs/>
          <w:shd w:val="clear" w:color="auto" w:fill="FFFFFF"/>
        </w:rPr>
        <w:t>Environment and Planning A: Economy and Space</w:t>
      </w:r>
      <w:r w:rsidRPr="00BE2914">
        <w:rPr>
          <w:rFonts w:ascii="Arial" w:hAnsi="Arial"/>
          <w:shd w:val="clear" w:color="auto" w:fill="FFFFFF"/>
        </w:rPr>
        <w:t>, </w:t>
      </w:r>
      <w:r w:rsidRPr="00BE2914">
        <w:rPr>
          <w:rFonts w:ascii="Arial" w:hAnsi="Arial"/>
          <w:i/>
          <w:iCs/>
          <w:shd w:val="clear" w:color="auto" w:fill="FFFFFF"/>
        </w:rPr>
        <w:t>49</w:t>
      </w:r>
      <w:r w:rsidRPr="00BE2914">
        <w:rPr>
          <w:rFonts w:ascii="Arial" w:hAnsi="Arial"/>
          <w:shd w:val="clear" w:color="auto" w:fill="FFFFFF"/>
        </w:rPr>
        <w:t>(12), pp.2739-2761.</w:t>
      </w:r>
    </w:p>
    <w:p w14:paraId="738584B6" w14:textId="77777777" w:rsidR="00836494" w:rsidRPr="00BE2914" w:rsidRDefault="00836494" w:rsidP="00836494">
      <w:pPr>
        <w:pStyle w:val="NoSpacing"/>
        <w:rPr>
          <w:rFonts w:ascii="Arial" w:hAnsi="Arial"/>
          <w:shd w:val="clear" w:color="auto" w:fill="FFFFFF"/>
        </w:rPr>
      </w:pPr>
      <w:proofErr w:type="spellStart"/>
      <w:r w:rsidRPr="00BE2914">
        <w:rPr>
          <w:rFonts w:ascii="Arial" w:hAnsi="Arial"/>
          <w:shd w:val="clear" w:color="auto" w:fill="FFFFFF"/>
        </w:rPr>
        <w:t>Fadeyi</w:t>
      </w:r>
      <w:proofErr w:type="spellEnd"/>
      <w:r w:rsidRPr="00BE2914">
        <w:rPr>
          <w:rFonts w:ascii="Arial" w:hAnsi="Arial"/>
          <w:shd w:val="clear" w:color="auto" w:fill="FFFFFF"/>
        </w:rPr>
        <w:t>, A.P., 2020. </w:t>
      </w:r>
      <w:r w:rsidRPr="00BE2914">
        <w:rPr>
          <w:rFonts w:ascii="Arial" w:hAnsi="Arial"/>
          <w:i/>
          <w:iCs/>
          <w:shd w:val="clear" w:color="auto" w:fill="FFFFFF"/>
        </w:rPr>
        <w:t>An Analysis on the Application of Motivational Theories at Workplace and the Impact on Employee Engagement: A Study of Tesco Ireland</w:t>
      </w:r>
      <w:r w:rsidRPr="00BE2914">
        <w:rPr>
          <w:rFonts w:ascii="Arial" w:hAnsi="Arial"/>
          <w:shd w:val="clear" w:color="auto" w:fill="FFFFFF"/>
        </w:rPr>
        <w:t> (Doctoral dissertation, Dublin, National College of Ireland).</w:t>
      </w:r>
    </w:p>
    <w:p w14:paraId="64413DB0" w14:textId="77777777" w:rsidR="00836494" w:rsidRPr="00BE2914" w:rsidRDefault="00836494" w:rsidP="00836494">
      <w:pPr>
        <w:pStyle w:val="NoSpacing"/>
        <w:rPr>
          <w:rFonts w:ascii="Arial" w:hAnsi="Arial"/>
          <w:shd w:val="clear" w:color="auto" w:fill="FFFFFF"/>
        </w:rPr>
      </w:pPr>
      <w:r w:rsidRPr="00BE2914">
        <w:rPr>
          <w:rFonts w:ascii="Arial" w:hAnsi="Arial"/>
          <w:shd w:val="clear" w:color="auto" w:fill="FFFFFF"/>
        </w:rPr>
        <w:t>Harrison, A., 2013. </w:t>
      </w:r>
      <w:r w:rsidRPr="00BE2914">
        <w:rPr>
          <w:rFonts w:ascii="Arial" w:hAnsi="Arial"/>
          <w:i/>
          <w:iCs/>
          <w:shd w:val="clear" w:color="auto" w:fill="FFFFFF"/>
        </w:rPr>
        <w:t>Business environment in a global context</w:t>
      </w:r>
      <w:r w:rsidRPr="00BE2914">
        <w:rPr>
          <w:rFonts w:ascii="Arial" w:hAnsi="Arial"/>
          <w:shd w:val="clear" w:color="auto" w:fill="FFFFFF"/>
        </w:rPr>
        <w:t>. Oxford University Press.</w:t>
      </w:r>
    </w:p>
    <w:p w14:paraId="35E887A4" w14:textId="77777777" w:rsidR="00836494" w:rsidRPr="00BE2914" w:rsidRDefault="00836494" w:rsidP="00836494">
      <w:pPr>
        <w:pStyle w:val="NoSpacing"/>
        <w:rPr>
          <w:rFonts w:ascii="Arial" w:hAnsi="Arial"/>
          <w:shd w:val="clear" w:color="auto" w:fill="FFFFFF"/>
        </w:rPr>
      </w:pPr>
      <w:r w:rsidRPr="00BE2914">
        <w:rPr>
          <w:rFonts w:ascii="Arial" w:hAnsi="Arial"/>
          <w:shd w:val="clear" w:color="auto" w:fill="FFFFFF"/>
        </w:rPr>
        <w:lastRenderedPageBreak/>
        <w:t xml:space="preserve">Hashim, M., </w:t>
      </w:r>
      <w:proofErr w:type="spellStart"/>
      <w:r w:rsidRPr="00BE2914">
        <w:rPr>
          <w:rFonts w:ascii="Arial" w:hAnsi="Arial"/>
          <w:shd w:val="clear" w:color="auto" w:fill="FFFFFF"/>
        </w:rPr>
        <w:t>Nazam</w:t>
      </w:r>
      <w:proofErr w:type="spellEnd"/>
      <w:r w:rsidRPr="00BE2914">
        <w:rPr>
          <w:rFonts w:ascii="Arial" w:hAnsi="Arial"/>
          <w:shd w:val="clear" w:color="auto" w:fill="FFFFFF"/>
        </w:rPr>
        <w:t>, M., Abrar, M., Hussain, Z., Nazim, M. and Shabbir, R., 2021. Unlocking the Sustainable Production Indicators: A Novel TESCO based Fuzzy AHP Approach. </w:t>
      </w:r>
      <w:r w:rsidRPr="00BE2914">
        <w:rPr>
          <w:rFonts w:ascii="Arial" w:hAnsi="Arial"/>
          <w:i/>
          <w:iCs/>
          <w:shd w:val="clear" w:color="auto" w:fill="FFFFFF"/>
        </w:rPr>
        <w:t>Cogent Business &amp; Management</w:t>
      </w:r>
      <w:r w:rsidRPr="00BE2914">
        <w:rPr>
          <w:rFonts w:ascii="Arial" w:hAnsi="Arial"/>
          <w:shd w:val="clear" w:color="auto" w:fill="FFFFFF"/>
        </w:rPr>
        <w:t>, </w:t>
      </w:r>
      <w:r w:rsidRPr="00BE2914">
        <w:rPr>
          <w:rFonts w:ascii="Arial" w:hAnsi="Arial"/>
          <w:i/>
          <w:iCs/>
          <w:shd w:val="clear" w:color="auto" w:fill="FFFFFF"/>
        </w:rPr>
        <w:t>8</w:t>
      </w:r>
      <w:r w:rsidRPr="00BE2914">
        <w:rPr>
          <w:rFonts w:ascii="Arial" w:hAnsi="Arial"/>
          <w:shd w:val="clear" w:color="auto" w:fill="FFFFFF"/>
        </w:rPr>
        <w:t>(1), p.1870807.</w:t>
      </w:r>
    </w:p>
    <w:p w14:paraId="34A87E56" w14:textId="77777777" w:rsidR="00836494" w:rsidRPr="00BE2914" w:rsidRDefault="00836494" w:rsidP="00836494">
      <w:pPr>
        <w:pStyle w:val="NoSpacing"/>
        <w:rPr>
          <w:rFonts w:ascii="Arial" w:hAnsi="Arial"/>
          <w:shd w:val="clear" w:color="auto" w:fill="FFFFFF"/>
        </w:rPr>
      </w:pPr>
      <w:r w:rsidRPr="00BE2914">
        <w:rPr>
          <w:rFonts w:ascii="Arial" w:hAnsi="Arial"/>
          <w:shd w:val="clear" w:color="auto" w:fill="FFFFFF"/>
        </w:rPr>
        <w:t xml:space="preserve">James, A. and Cooper, B., 2020. </w:t>
      </w:r>
      <w:proofErr w:type="gramStart"/>
      <w:r w:rsidRPr="00BE2914">
        <w:rPr>
          <w:rFonts w:ascii="Arial" w:hAnsi="Arial"/>
          <w:shd w:val="clear" w:color="auto" w:fill="FFFFFF"/>
        </w:rPr>
        <w:t>The Impact of Relationship Marketing On Customer Loyalty At Tesco Plc, UK.</w:t>
      </w:r>
      <w:proofErr w:type="gramEnd"/>
    </w:p>
    <w:p w14:paraId="3F038854" w14:textId="77777777" w:rsidR="00836494" w:rsidRPr="00BE2914" w:rsidRDefault="00836494" w:rsidP="00836494">
      <w:pPr>
        <w:pStyle w:val="NoSpacing"/>
        <w:rPr>
          <w:rFonts w:ascii="Arial" w:hAnsi="Arial"/>
          <w:shd w:val="clear" w:color="auto" w:fill="FFFFFF"/>
        </w:rPr>
      </w:pPr>
      <w:r w:rsidRPr="00BE2914">
        <w:rPr>
          <w:rFonts w:ascii="Arial" w:hAnsi="Arial"/>
          <w:shd w:val="clear" w:color="auto" w:fill="FFFFFF"/>
        </w:rPr>
        <w:t>Jonah, U.I., 2018. The Influence of Transaction Costs on the Business Performances of Tesco Supermarket. </w:t>
      </w:r>
      <w:r w:rsidRPr="00BE2914">
        <w:rPr>
          <w:rFonts w:ascii="Arial" w:hAnsi="Arial"/>
          <w:i/>
          <w:iCs/>
          <w:shd w:val="clear" w:color="auto" w:fill="FFFFFF"/>
        </w:rPr>
        <w:t>International Journal of Business and Social Science</w:t>
      </w:r>
      <w:r w:rsidRPr="00BE2914">
        <w:rPr>
          <w:rFonts w:ascii="Arial" w:hAnsi="Arial"/>
          <w:shd w:val="clear" w:color="auto" w:fill="FFFFFF"/>
        </w:rPr>
        <w:t>, </w:t>
      </w:r>
      <w:r w:rsidRPr="00BE2914">
        <w:rPr>
          <w:rFonts w:ascii="Arial" w:hAnsi="Arial"/>
          <w:i/>
          <w:iCs/>
          <w:shd w:val="clear" w:color="auto" w:fill="FFFFFF"/>
        </w:rPr>
        <w:t>9</w:t>
      </w:r>
      <w:r w:rsidRPr="00BE2914">
        <w:rPr>
          <w:rFonts w:ascii="Arial" w:hAnsi="Arial"/>
          <w:shd w:val="clear" w:color="auto" w:fill="FFFFFF"/>
        </w:rPr>
        <w:t>(5).</w:t>
      </w:r>
    </w:p>
    <w:p w14:paraId="0591C540" w14:textId="77777777" w:rsidR="00836494" w:rsidRPr="00BE2914" w:rsidRDefault="00836494" w:rsidP="00836494">
      <w:pPr>
        <w:pStyle w:val="NoSpacing"/>
        <w:rPr>
          <w:rFonts w:ascii="Arial" w:hAnsi="Arial"/>
          <w:shd w:val="clear" w:color="auto" w:fill="FFFFFF"/>
        </w:rPr>
      </w:pPr>
      <w:r w:rsidRPr="00BE2914">
        <w:rPr>
          <w:rFonts w:ascii="Arial" w:hAnsi="Arial"/>
          <w:shd w:val="clear" w:color="auto" w:fill="FFFFFF"/>
        </w:rPr>
        <w:t>Lancaster, G. and Massingham, L., 2017. The development of a strategic approach to marketing: Its culture; internal macro-and external micro-environmental issues. In </w:t>
      </w:r>
      <w:r w:rsidRPr="00BE2914">
        <w:rPr>
          <w:rFonts w:ascii="Arial" w:hAnsi="Arial"/>
          <w:i/>
          <w:iCs/>
          <w:shd w:val="clear" w:color="auto" w:fill="FFFFFF"/>
        </w:rPr>
        <w:t>Essentials of Marketing Management</w:t>
      </w:r>
      <w:r w:rsidRPr="00BE2914">
        <w:rPr>
          <w:rFonts w:ascii="Arial" w:hAnsi="Arial"/>
          <w:shd w:val="clear" w:color="auto" w:fill="FFFFFF"/>
        </w:rPr>
        <w:t> (pp. 1-32). Routledge.</w:t>
      </w:r>
    </w:p>
    <w:p w14:paraId="4448EDB5" w14:textId="77777777" w:rsidR="00836494" w:rsidRPr="00BE2914" w:rsidRDefault="00836494" w:rsidP="00836494">
      <w:pPr>
        <w:pStyle w:val="NoSpacing"/>
        <w:rPr>
          <w:rFonts w:ascii="Arial" w:hAnsi="Arial"/>
        </w:rPr>
      </w:pPr>
      <w:r w:rsidRPr="00BE2914">
        <w:rPr>
          <w:rFonts w:ascii="Arial" w:hAnsi="Arial"/>
        </w:rPr>
        <w:t xml:space="preserve">Luisa, Claire &amp; Leida, 2021. </w:t>
      </w:r>
      <w:r w:rsidRPr="00BE2914">
        <w:rPr>
          <w:rFonts w:ascii="Arial" w:hAnsi="Arial"/>
          <w:i/>
          <w:iCs/>
        </w:rPr>
        <w:t>MARKETING THEORIES – THE MARKETING ENVIRONMENT.</w:t>
      </w:r>
      <w:r w:rsidRPr="00BE2914">
        <w:rPr>
          <w:rFonts w:ascii="Arial" w:hAnsi="Arial"/>
        </w:rPr>
        <w:t xml:space="preserve"> [Online] Available at: https://www.professionalacademy.com/blogs-and-advice/marketing-theories---the-marketing-environment</w:t>
      </w:r>
    </w:p>
    <w:p w14:paraId="3CD42134" w14:textId="44369C28" w:rsidR="00836494" w:rsidRPr="00BE2914" w:rsidRDefault="00836494" w:rsidP="00836494">
      <w:pPr>
        <w:pStyle w:val="NoSpacing"/>
        <w:rPr>
          <w:rFonts w:ascii="Arial" w:hAnsi="Arial"/>
          <w:shd w:val="clear" w:color="auto" w:fill="FFFFFF"/>
        </w:rPr>
      </w:pPr>
      <w:proofErr w:type="spellStart"/>
      <w:r w:rsidRPr="00BE2914">
        <w:rPr>
          <w:rFonts w:ascii="Arial" w:hAnsi="Arial"/>
          <w:shd w:val="clear" w:color="auto" w:fill="FFFFFF"/>
        </w:rPr>
        <w:t>Pauzi</w:t>
      </w:r>
      <w:proofErr w:type="spellEnd"/>
      <w:r w:rsidRPr="00BE2914">
        <w:rPr>
          <w:rFonts w:ascii="Arial" w:hAnsi="Arial"/>
          <w:shd w:val="clear" w:color="auto" w:fill="FFFFFF"/>
        </w:rPr>
        <w:t>, S</w:t>
      </w:r>
      <w:r w:rsidR="000023D9" w:rsidRPr="00BE2914">
        <w:rPr>
          <w:rFonts w:ascii="Arial" w:hAnsi="Arial"/>
          <w:shd w:val="clear" w:color="auto" w:fill="FFFFFF"/>
        </w:rPr>
        <w:t>FFB</w:t>
      </w:r>
      <w:r w:rsidRPr="00BE2914">
        <w:rPr>
          <w:rFonts w:ascii="Arial" w:hAnsi="Arial"/>
          <w:shd w:val="clear" w:color="auto" w:fill="FFFFFF"/>
        </w:rPr>
        <w:t>, 2017. </w:t>
      </w:r>
      <w:r w:rsidRPr="00BE2914">
        <w:rPr>
          <w:rFonts w:ascii="Arial" w:hAnsi="Arial"/>
          <w:i/>
          <w:iCs/>
          <w:shd w:val="clear" w:color="auto" w:fill="FFFFFF"/>
        </w:rPr>
        <w:t>Factors Influencing Consumers</w:t>
      </w:r>
      <w:r w:rsidR="000023D9" w:rsidRPr="00BE2914">
        <w:rPr>
          <w:rFonts w:ascii="Arial" w:hAnsi="Arial"/>
          <w:i/>
          <w:iCs/>
          <w:shd w:val="clear" w:color="auto" w:fill="FFFFFF"/>
        </w:rPr>
        <w:t>'</w:t>
      </w:r>
      <w:r w:rsidRPr="00BE2914">
        <w:rPr>
          <w:rFonts w:ascii="Arial" w:hAnsi="Arial"/>
          <w:i/>
          <w:iCs/>
          <w:shd w:val="clear" w:color="auto" w:fill="FFFFFF"/>
        </w:rPr>
        <w:t xml:space="preserve"> intention Towards Online Grocery Shopping For Tesco Malaysia</w:t>
      </w:r>
      <w:r w:rsidRPr="00BE2914">
        <w:rPr>
          <w:rFonts w:ascii="Arial" w:hAnsi="Arial"/>
          <w:shd w:val="clear" w:color="auto" w:fill="FFFFFF"/>
        </w:rPr>
        <w:t xml:space="preserve"> (Doctoral dissertation, </w:t>
      </w:r>
      <w:proofErr w:type="spellStart"/>
      <w:r w:rsidRPr="00BE2914">
        <w:rPr>
          <w:rFonts w:ascii="Arial" w:hAnsi="Arial"/>
          <w:shd w:val="clear" w:color="auto" w:fill="FFFFFF"/>
        </w:rPr>
        <w:t>Universiti</w:t>
      </w:r>
      <w:proofErr w:type="spellEnd"/>
      <w:r w:rsidRPr="00BE2914">
        <w:rPr>
          <w:rFonts w:ascii="Arial" w:hAnsi="Arial"/>
          <w:shd w:val="clear" w:color="auto" w:fill="FFFFFF"/>
        </w:rPr>
        <w:t xml:space="preserve"> </w:t>
      </w:r>
      <w:proofErr w:type="spellStart"/>
      <w:r w:rsidRPr="00BE2914">
        <w:rPr>
          <w:rFonts w:ascii="Arial" w:hAnsi="Arial"/>
          <w:shd w:val="clear" w:color="auto" w:fill="FFFFFF"/>
        </w:rPr>
        <w:t>Teknologi</w:t>
      </w:r>
      <w:proofErr w:type="spellEnd"/>
      <w:r w:rsidRPr="00BE2914">
        <w:rPr>
          <w:rFonts w:ascii="Arial" w:hAnsi="Arial"/>
          <w:shd w:val="clear" w:color="auto" w:fill="FFFFFF"/>
        </w:rPr>
        <w:t xml:space="preserve"> Malaysia).</w:t>
      </w:r>
    </w:p>
    <w:p w14:paraId="310AA9AC" w14:textId="77777777" w:rsidR="00836494" w:rsidRPr="00BE2914" w:rsidRDefault="00836494" w:rsidP="00836494">
      <w:pPr>
        <w:pStyle w:val="NoSpacing"/>
        <w:rPr>
          <w:rFonts w:ascii="Arial" w:hAnsi="Arial"/>
          <w:shd w:val="clear" w:color="auto" w:fill="FFFFFF"/>
        </w:rPr>
      </w:pPr>
      <w:proofErr w:type="spellStart"/>
      <w:r w:rsidRPr="00BE2914">
        <w:rPr>
          <w:rFonts w:ascii="Arial" w:hAnsi="Arial"/>
          <w:shd w:val="clear" w:color="auto" w:fill="FFFFFF"/>
        </w:rPr>
        <w:t>Revi</w:t>
      </w:r>
      <w:proofErr w:type="spellEnd"/>
      <w:r w:rsidRPr="00BE2914">
        <w:rPr>
          <w:rFonts w:ascii="Arial" w:hAnsi="Arial"/>
          <w:shd w:val="clear" w:color="auto" w:fill="FFFFFF"/>
        </w:rPr>
        <w:t>, D., 2019. The impact of Work Place Bullying practices and Job Satisfaction among Employees of Tesco Stores in Johor Bahru.</w:t>
      </w:r>
    </w:p>
    <w:p w14:paraId="011C06E7" w14:textId="77777777" w:rsidR="00836494" w:rsidRPr="00BE2914" w:rsidRDefault="00836494" w:rsidP="00836494">
      <w:pPr>
        <w:pStyle w:val="NoSpacing"/>
        <w:rPr>
          <w:rFonts w:ascii="Arial" w:hAnsi="Arial"/>
        </w:rPr>
      </w:pPr>
      <w:r w:rsidRPr="00BE2914">
        <w:rPr>
          <w:rFonts w:ascii="Arial" w:hAnsi="Arial"/>
        </w:rPr>
        <w:t>Statista, 2021</w:t>
      </w:r>
      <w:r w:rsidRPr="00BE2914">
        <w:rPr>
          <w:rFonts w:ascii="Arial" w:hAnsi="Arial"/>
          <w:i/>
          <w:iCs/>
        </w:rPr>
        <w:t>. Average number of Stores and employees at Tesco in the United Kingdom (UK)* from 2012 to 2021</w:t>
      </w:r>
      <w:r w:rsidRPr="00BE2914">
        <w:rPr>
          <w:rFonts w:ascii="Arial" w:hAnsi="Arial"/>
        </w:rPr>
        <w:t>. [Online] Available at: https://www.statista.com/statistics/490882/tesco-group-united-kingdom-uk-number-of-employees/</w:t>
      </w:r>
      <w:bookmarkStart w:id="0" w:name="_GoBack"/>
      <w:bookmarkEnd w:id="0"/>
    </w:p>
    <w:p w14:paraId="2B41701C" w14:textId="77777777" w:rsidR="00836494" w:rsidRPr="00BE2914" w:rsidRDefault="00836494" w:rsidP="00836494">
      <w:pPr>
        <w:pStyle w:val="NoSpacing"/>
        <w:rPr>
          <w:rFonts w:ascii="Arial" w:hAnsi="Arial"/>
          <w:shd w:val="clear" w:color="auto" w:fill="FFFFFF"/>
        </w:rPr>
      </w:pPr>
      <w:proofErr w:type="spellStart"/>
      <w:r w:rsidRPr="00BE2914">
        <w:rPr>
          <w:rFonts w:ascii="Arial" w:hAnsi="Arial"/>
          <w:shd w:val="clear" w:color="auto" w:fill="FFFFFF"/>
        </w:rPr>
        <w:lastRenderedPageBreak/>
        <w:t>Taqatqa</w:t>
      </w:r>
      <w:proofErr w:type="spellEnd"/>
      <w:r w:rsidRPr="00BE2914">
        <w:rPr>
          <w:rFonts w:ascii="Arial" w:hAnsi="Arial"/>
          <w:shd w:val="clear" w:color="auto" w:fill="FFFFFF"/>
        </w:rPr>
        <w:t>, A., 2021. 5 Tesco. </w:t>
      </w:r>
      <w:r w:rsidRPr="00BE2914">
        <w:rPr>
          <w:rFonts w:ascii="Arial" w:hAnsi="Arial"/>
          <w:i/>
          <w:iCs/>
          <w:shd w:val="clear" w:color="auto" w:fill="FFFFFF"/>
        </w:rPr>
        <w:t xml:space="preserve">Business Management Case Studies: </w:t>
      </w:r>
      <w:proofErr w:type="spellStart"/>
      <w:r w:rsidRPr="00BE2914">
        <w:rPr>
          <w:rFonts w:ascii="Arial" w:hAnsi="Arial"/>
          <w:i/>
          <w:iCs/>
          <w:shd w:val="clear" w:color="auto" w:fill="FFFFFF"/>
        </w:rPr>
        <w:t>Pran</w:t>
      </w:r>
      <w:proofErr w:type="spellEnd"/>
      <w:r w:rsidRPr="00BE2914">
        <w:rPr>
          <w:rFonts w:ascii="Arial" w:hAnsi="Arial"/>
          <w:i/>
          <w:iCs/>
          <w:shd w:val="clear" w:color="auto" w:fill="FFFFFF"/>
        </w:rPr>
        <w:t xml:space="preserve">-RFL, Netflix, Mc </w:t>
      </w:r>
      <w:proofErr w:type="spellStart"/>
      <w:r w:rsidRPr="00BE2914">
        <w:rPr>
          <w:rFonts w:ascii="Arial" w:hAnsi="Arial"/>
          <w:i/>
          <w:iCs/>
          <w:shd w:val="clear" w:color="auto" w:fill="FFFFFF"/>
        </w:rPr>
        <w:t>Donalds</w:t>
      </w:r>
      <w:proofErr w:type="spellEnd"/>
      <w:r w:rsidRPr="00BE2914">
        <w:rPr>
          <w:rFonts w:ascii="Arial" w:hAnsi="Arial"/>
          <w:i/>
          <w:iCs/>
          <w:shd w:val="clear" w:color="auto" w:fill="FFFFFF"/>
        </w:rPr>
        <w:t xml:space="preserve">, Google, Tesco, Apple, COCA COLA, PSA Group, Mercedes, Tesla, Toyota, </w:t>
      </w:r>
      <w:proofErr w:type="spellStart"/>
      <w:r w:rsidRPr="00BE2914">
        <w:rPr>
          <w:rFonts w:ascii="Arial" w:hAnsi="Arial"/>
          <w:i/>
          <w:iCs/>
          <w:shd w:val="clear" w:color="auto" w:fill="FFFFFF"/>
        </w:rPr>
        <w:t>Beximco</w:t>
      </w:r>
      <w:proofErr w:type="spellEnd"/>
      <w:r w:rsidRPr="00BE2914">
        <w:rPr>
          <w:rFonts w:ascii="Arial" w:hAnsi="Arial"/>
          <w:i/>
          <w:iCs/>
          <w:shd w:val="clear" w:color="auto" w:fill="FFFFFF"/>
        </w:rPr>
        <w:t>, KFC, LBC Lao Brewery Company</w:t>
      </w:r>
      <w:r w:rsidRPr="00BE2914">
        <w:rPr>
          <w:rFonts w:ascii="Arial" w:hAnsi="Arial"/>
          <w:shd w:val="clear" w:color="auto" w:fill="FFFFFF"/>
        </w:rPr>
        <w:t>, p.97.</w:t>
      </w:r>
    </w:p>
    <w:p w14:paraId="0876B1C0" w14:textId="77777777" w:rsidR="00836494" w:rsidRPr="00BE2914" w:rsidRDefault="00836494" w:rsidP="00836494">
      <w:pPr>
        <w:pStyle w:val="NoSpacing"/>
        <w:rPr>
          <w:rFonts w:ascii="Arial" w:hAnsi="Arial"/>
          <w:shd w:val="clear" w:color="auto" w:fill="FFFFFF"/>
        </w:rPr>
      </w:pPr>
      <w:proofErr w:type="spellStart"/>
      <w:r w:rsidRPr="00BE2914">
        <w:rPr>
          <w:rFonts w:ascii="Arial" w:hAnsi="Arial"/>
          <w:shd w:val="clear" w:color="auto" w:fill="FFFFFF"/>
        </w:rPr>
        <w:t>Verasophon</w:t>
      </w:r>
      <w:proofErr w:type="spellEnd"/>
      <w:r w:rsidRPr="00BE2914">
        <w:rPr>
          <w:rFonts w:ascii="Arial" w:hAnsi="Arial"/>
          <w:shd w:val="clear" w:color="auto" w:fill="FFFFFF"/>
        </w:rPr>
        <w:t>, P., 2019. CRM and the critical analysis of database marketing: a case study of Tesco Clubcard.</w:t>
      </w:r>
    </w:p>
    <w:p w14:paraId="4C8DCDFB" w14:textId="77777777" w:rsidR="00836494" w:rsidRPr="00BE2914" w:rsidRDefault="00836494" w:rsidP="00836494">
      <w:pPr>
        <w:pStyle w:val="NoSpacing"/>
        <w:rPr>
          <w:rFonts w:ascii="Arial" w:hAnsi="Arial"/>
          <w:shd w:val="clear" w:color="auto" w:fill="FFFFFF"/>
        </w:rPr>
      </w:pPr>
      <w:proofErr w:type="spellStart"/>
      <w:r w:rsidRPr="00BE2914">
        <w:rPr>
          <w:rFonts w:ascii="Arial" w:hAnsi="Arial"/>
          <w:shd w:val="clear" w:color="auto" w:fill="FFFFFF"/>
        </w:rPr>
        <w:t>Ziliani</w:t>
      </w:r>
      <w:proofErr w:type="spellEnd"/>
      <w:r w:rsidRPr="00BE2914">
        <w:rPr>
          <w:rFonts w:ascii="Arial" w:hAnsi="Arial"/>
          <w:shd w:val="clear" w:color="auto" w:fill="FFFFFF"/>
        </w:rPr>
        <w:t>, C., 2019. The evolution of loyalty management. In </w:t>
      </w:r>
      <w:r w:rsidRPr="00BE2914">
        <w:rPr>
          <w:rFonts w:ascii="Arial" w:hAnsi="Arial"/>
          <w:i/>
          <w:iCs/>
          <w:shd w:val="clear" w:color="auto" w:fill="FFFFFF"/>
        </w:rPr>
        <w:t>Loyalty Management</w:t>
      </w:r>
      <w:r w:rsidRPr="00BE2914">
        <w:rPr>
          <w:rFonts w:ascii="Arial" w:hAnsi="Arial"/>
          <w:shd w:val="clear" w:color="auto" w:fill="FFFFFF"/>
        </w:rPr>
        <w:t> (pp. 29-61). Routledge.</w:t>
      </w:r>
    </w:p>
    <w:p w14:paraId="61363616" w14:textId="77777777" w:rsidR="00836494" w:rsidRPr="00BE2914" w:rsidRDefault="00836494" w:rsidP="00836494">
      <w:pPr>
        <w:rPr>
          <w:rFonts w:ascii="Arial" w:hAnsi="Arial"/>
          <w:lang w:val="en-US"/>
        </w:rPr>
      </w:pPr>
    </w:p>
    <w:p w14:paraId="480CC825" w14:textId="77777777" w:rsidR="00D5656A" w:rsidRPr="00BE2914" w:rsidRDefault="00D5656A" w:rsidP="00D5656A">
      <w:pPr>
        <w:rPr>
          <w:rFonts w:ascii="Arial" w:hAnsi="Arial"/>
          <w:lang w:val="en-US"/>
        </w:rPr>
      </w:pPr>
    </w:p>
    <w:p w14:paraId="01D0D1DA" w14:textId="77777777" w:rsidR="00DB77AB" w:rsidRPr="00BE2914" w:rsidRDefault="00DB77AB" w:rsidP="00EB7FF5">
      <w:pPr>
        <w:rPr>
          <w:rFonts w:ascii="Arial" w:hAnsi="Arial"/>
          <w:lang w:val="en-US"/>
        </w:rPr>
      </w:pPr>
    </w:p>
    <w:sectPr w:rsidR="00DB77AB" w:rsidRPr="00BE2914">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41BD1A" w14:textId="77777777" w:rsidR="00577D41" w:rsidRDefault="00577D41" w:rsidP="005307C2">
      <w:pPr>
        <w:spacing w:line="240" w:lineRule="auto"/>
      </w:pPr>
      <w:r>
        <w:separator/>
      </w:r>
    </w:p>
  </w:endnote>
  <w:endnote w:type="continuationSeparator" w:id="0">
    <w:p w14:paraId="4B4C259C" w14:textId="77777777" w:rsidR="00577D41" w:rsidRDefault="00577D41" w:rsidP="005307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24E57D" w14:textId="77777777" w:rsidR="00577D41" w:rsidRDefault="00577D41" w:rsidP="005307C2">
      <w:pPr>
        <w:spacing w:line="240" w:lineRule="auto"/>
      </w:pPr>
      <w:r>
        <w:separator/>
      </w:r>
    </w:p>
  </w:footnote>
  <w:footnote w:type="continuationSeparator" w:id="0">
    <w:p w14:paraId="2D6736A0" w14:textId="77777777" w:rsidR="00577D41" w:rsidRDefault="00577D41" w:rsidP="005307C2">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6070484"/>
      <w:docPartObj>
        <w:docPartGallery w:val="Page Numbers (Top of Page)"/>
        <w:docPartUnique/>
      </w:docPartObj>
    </w:sdtPr>
    <w:sdtEndPr>
      <w:rPr>
        <w:noProof/>
      </w:rPr>
    </w:sdtEndPr>
    <w:sdtContent>
      <w:p w14:paraId="01631BBD" w14:textId="78D2B7E8" w:rsidR="005307C2" w:rsidRDefault="005307C2">
        <w:pPr>
          <w:pStyle w:val="Header"/>
          <w:jc w:val="right"/>
        </w:pPr>
        <w:r>
          <w:fldChar w:fldCharType="begin"/>
        </w:r>
        <w:r>
          <w:instrText xml:space="preserve"> PAGE   \* MERGEFORMAT </w:instrText>
        </w:r>
        <w:r>
          <w:fldChar w:fldCharType="separate"/>
        </w:r>
        <w:r w:rsidR="00BE2914">
          <w:rPr>
            <w:noProof/>
          </w:rPr>
          <w:t>2</w:t>
        </w:r>
        <w:r>
          <w:rPr>
            <w:noProof/>
          </w:rPr>
          <w:fldChar w:fldCharType="end"/>
        </w:r>
      </w:p>
    </w:sdtContent>
  </w:sdt>
  <w:p w14:paraId="53D89271" w14:textId="77777777" w:rsidR="005307C2" w:rsidRDefault="005307C2">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E66A9"/>
    <w:multiLevelType w:val="multilevel"/>
    <w:tmpl w:val="7490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2677B57"/>
    <w:multiLevelType w:val="multilevel"/>
    <w:tmpl w:val="102CD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zIwtjQwMjIwsDC3NLRQ0lEKTi0uzszPAykwqQUA5Xp4EiwAAAA="/>
  </w:docVars>
  <w:rsids>
    <w:rsidRoot w:val="00A079C3"/>
    <w:rsid w:val="000023D9"/>
    <w:rsid w:val="00010B51"/>
    <w:rsid w:val="000172A9"/>
    <w:rsid w:val="00037E10"/>
    <w:rsid w:val="00053644"/>
    <w:rsid w:val="000606EF"/>
    <w:rsid w:val="000608FA"/>
    <w:rsid w:val="00064893"/>
    <w:rsid w:val="00067648"/>
    <w:rsid w:val="00077986"/>
    <w:rsid w:val="000858DD"/>
    <w:rsid w:val="00086EAA"/>
    <w:rsid w:val="000958C3"/>
    <w:rsid w:val="000A5DB8"/>
    <w:rsid w:val="000A66C5"/>
    <w:rsid w:val="000C3957"/>
    <w:rsid w:val="000C60D2"/>
    <w:rsid w:val="000D1520"/>
    <w:rsid w:val="000E386F"/>
    <w:rsid w:val="00123638"/>
    <w:rsid w:val="0012645D"/>
    <w:rsid w:val="00140D53"/>
    <w:rsid w:val="0014250D"/>
    <w:rsid w:val="00144985"/>
    <w:rsid w:val="001474C5"/>
    <w:rsid w:val="00155B44"/>
    <w:rsid w:val="00160877"/>
    <w:rsid w:val="00163DA4"/>
    <w:rsid w:val="00166BAA"/>
    <w:rsid w:val="00182F9A"/>
    <w:rsid w:val="00190768"/>
    <w:rsid w:val="001A14B3"/>
    <w:rsid w:val="001B244F"/>
    <w:rsid w:val="001B2A1D"/>
    <w:rsid w:val="001C206C"/>
    <w:rsid w:val="001D0BD6"/>
    <w:rsid w:val="001D10D1"/>
    <w:rsid w:val="001D4CA1"/>
    <w:rsid w:val="001E10C3"/>
    <w:rsid w:val="001F250F"/>
    <w:rsid w:val="001F38D8"/>
    <w:rsid w:val="001F4935"/>
    <w:rsid w:val="0020095F"/>
    <w:rsid w:val="0020192D"/>
    <w:rsid w:val="00210CD9"/>
    <w:rsid w:val="00220AAE"/>
    <w:rsid w:val="00232C08"/>
    <w:rsid w:val="002359AF"/>
    <w:rsid w:val="00237C94"/>
    <w:rsid w:val="00250B5B"/>
    <w:rsid w:val="002532C9"/>
    <w:rsid w:val="00284FB4"/>
    <w:rsid w:val="002853AD"/>
    <w:rsid w:val="002914A7"/>
    <w:rsid w:val="0029665F"/>
    <w:rsid w:val="00297A12"/>
    <w:rsid w:val="002E0320"/>
    <w:rsid w:val="00301B93"/>
    <w:rsid w:val="00305BC8"/>
    <w:rsid w:val="00311348"/>
    <w:rsid w:val="00316B8B"/>
    <w:rsid w:val="0032040E"/>
    <w:rsid w:val="00325029"/>
    <w:rsid w:val="00325F90"/>
    <w:rsid w:val="00327BBA"/>
    <w:rsid w:val="00334749"/>
    <w:rsid w:val="00334C32"/>
    <w:rsid w:val="00337690"/>
    <w:rsid w:val="00337B9D"/>
    <w:rsid w:val="00337E4C"/>
    <w:rsid w:val="00341F83"/>
    <w:rsid w:val="00344721"/>
    <w:rsid w:val="003455B2"/>
    <w:rsid w:val="00352B94"/>
    <w:rsid w:val="0035783E"/>
    <w:rsid w:val="0036268A"/>
    <w:rsid w:val="00373352"/>
    <w:rsid w:val="00382B64"/>
    <w:rsid w:val="00386078"/>
    <w:rsid w:val="0039235D"/>
    <w:rsid w:val="003958F7"/>
    <w:rsid w:val="00397847"/>
    <w:rsid w:val="003B4017"/>
    <w:rsid w:val="003B6CB9"/>
    <w:rsid w:val="003C3051"/>
    <w:rsid w:val="003C3E57"/>
    <w:rsid w:val="003D7AB1"/>
    <w:rsid w:val="003E6F4B"/>
    <w:rsid w:val="003E73C1"/>
    <w:rsid w:val="003F5E3A"/>
    <w:rsid w:val="00405B41"/>
    <w:rsid w:val="004342AD"/>
    <w:rsid w:val="00444ABE"/>
    <w:rsid w:val="00462F7A"/>
    <w:rsid w:val="00465C60"/>
    <w:rsid w:val="00484D9D"/>
    <w:rsid w:val="00493B1E"/>
    <w:rsid w:val="004A0F11"/>
    <w:rsid w:val="004A1738"/>
    <w:rsid w:val="004A687F"/>
    <w:rsid w:val="004B570F"/>
    <w:rsid w:val="004D20EC"/>
    <w:rsid w:val="004D348A"/>
    <w:rsid w:val="00500E26"/>
    <w:rsid w:val="005307C2"/>
    <w:rsid w:val="005437C8"/>
    <w:rsid w:val="0054592C"/>
    <w:rsid w:val="005725BB"/>
    <w:rsid w:val="00577D41"/>
    <w:rsid w:val="00582810"/>
    <w:rsid w:val="005A190F"/>
    <w:rsid w:val="005A1B87"/>
    <w:rsid w:val="005B463C"/>
    <w:rsid w:val="005C28B6"/>
    <w:rsid w:val="005D2C9D"/>
    <w:rsid w:val="005E48CE"/>
    <w:rsid w:val="005E6A58"/>
    <w:rsid w:val="005F1231"/>
    <w:rsid w:val="005F66E5"/>
    <w:rsid w:val="00605D15"/>
    <w:rsid w:val="00617891"/>
    <w:rsid w:val="00617977"/>
    <w:rsid w:val="0062011F"/>
    <w:rsid w:val="006357B9"/>
    <w:rsid w:val="00642118"/>
    <w:rsid w:val="00681883"/>
    <w:rsid w:val="00695C1E"/>
    <w:rsid w:val="00697CDF"/>
    <w:rsid w:val="006B46DD"/>
    <w:rsid w:val="006E09F5"/>
    <w:rsid w:val="006F6743"/>
    <w:rsid w:val="0070649D"/>
    <w:rsid w:val="007137B4"/>
    <w:rsid w:val="00714386"/>
    <w:rsid w:val="00715FBB"/>
    <w:rsid w:val="007176CD"/>
    <w:rsid w:val="007323A5"/>
    <w:rsid w:val="00732A48"/>
    <w:rsid w:val="00742544"/>
    <w:rsid w:val="007432A3"/>
    <w:rsid w:val="00743C3E"/>
    <w:rsid w:val="0075165A"/>
    <w:rsid w:val="00751B3F"/>
    <w:rsid w:val="00763DF5"/>
    <w:rsid w:val="00792359"/>
    <w:rsid w:val="007A676D"/>
    <w:rsid w:val="007E0E2F"/>
    <w:rsid w:val="007E71C5"/>
    <w:rsid w:val="0080075B"/>
    <w:rsid w:val="00805CF8"/>
    <w:rsid w:val="00813473"/>
    <w:rsid w:val="00817880"/>
    <w:rsid w:val="00827A00"/>
    <w:rsid w:val="00835DA9"/>
    <w:rsid w:val="00836494"/>
    <w:rsid w:val="0084765E"/>
    <w:rsid w:val="00853273"/>
    <w:rsid w:val="00856031"/>
    <w:rsid w:val="008576A5"/>
    <w:rsid w:val="00862BA7"/>
    <w:rsid w:val="00863DFF"/>
    <w:rsid w:val="00866546"/>
    <w:rsid w:val="00867EF3"/>
    <w:rsid w:val="00877A31"/>
    <w:rsid w:val="00882303"/>
    <w:rsid w:val="0088425C"/>
    <w:rsid w:val="00884BF7"/>
    <w:rsid w:val="008940F7"/>
    <w:rsid w:val="0089741D"/>
    <w:rsid w:val="008A4652"/>
    <w:rsid w:val="008A6437"/>
    <w:rsid w:val="008B276F"/>
    <w:rsid w:val="008B2B0E"/>
    <w:rsid w:val="008B396F"/>
    <w:rsid w:val="008C0FF0"/>
    <w:rsid w:val="008C5014"/>
    <w:rsid w:val="008E66AA"/>
    <w:rsid w:val="008E7196"/>
    <w:rsid w:val="009205D5"/>
    <w:rsid w:val="00923306"/>
    <w:rsid w:val="0093089C"/>
    <w:rsid w:val="009314B2"/>
    <w:rsid w:val="00942864"/>
    <w:rsid w:val="0095168E"/>
    <w:rsid w:val="00955F60"/>
    <w:rsid w:val="00957451"/>
    <w:rsid w:val="0095775F"/>
    <w:rsid w:val="00964D6F"/>
    <w:rsid w:val="0097466D"/>
    <w:rsid w:val="00985244"/>
    <w:rsid w:val="009977CE"/>
    <w:rsid w:val="009C3131"/>
    <w:rsid w:val="009D5398"/>
    <w:rsid w:val="009E2B1D"/>
    <w:rsid w:val="00A05EA6"/>
    <w:rsid w:val="00A079C3"/>
    <w:rsid w:val="00A106E0"/>
    <w:rsid w:val="00A311C6"/>
    <w:rsid w:val="00A53DA6"/>
    <w:rsid w:val="00A57C6C"/>
    <w:rsid w:val="00A71DE1"/>
    <w:rsid w:val="00A73786"/>
    <w:rsid w:val="00A801AA"/>
    <w:rsid w:val="00A84A28"/>
    <w:rsid w:val="00A84FDA"/>
    <w:rsid w:val="00A87D8B"/>
    <w:rsid w:val="00A92C64"/>
    <w:rsid w:val="00AB3664"/>
    <w:rsid w:val="00AC65E2"/>
    <w:rsid w:val="00AD0A93"/>
    <w:rsid w:val="00B0084C"/>
    <w:rsid w:val="00B06B3B"/>
    <w:rsid w:val="00B315F2"/>
    <w:rsid w:val="00B43C72"/>
    <w:rsid w:val="00B466A0"/>
    <w:rsid w:val="00B64EEA"/>
    <w:rsid w:val="00B677D7"/>
    <w:rsid w:val="00B815BE"/>
    <w:rsid w:val="00B836B0"/>
    <w:rsid w:val="00B85D43"/>
    <w:rsid w:val="00B862A1"/>
    <w:rsid w:val="00B923B5"/>
    <w:rsid w:val="00B92E65"/>
    <w:rsid w:val="00BB7154"/>
    <w:rsid w:val="00BD0598"/>
    <w:rsid w:val="00BE2914"/>
    <w:rsid w:val="00BE3B63"/>
    <w:rsid w:val="00BE5991"/>
    <w:rsid w:val="00C0141C"/>
    <w:rsid w:val="00C04EB9"/>
    <w:rsid w:val="00C14508"/>
    <w:rsid w:val="00C470FC"/>
    <w:rsid w:val="00C5108C"/>
    <w:rsid w:val="00C65A64"/>
    <w:rsid w:val="00C95539"/>
    <w:rsid w:val="00CC7893"/>
    <w:rsid w:val="00CD0B21"/>
    <w:rsid w:val="00CD664B"/>
    <w:rsid w:val="00CE1444"/>
    <w:rsid w:val="00CE7432"/>
    <w:rsid w:val="00CF0780"/>
    <w:rsid w:val="00D00E6B"/>
    <w:rsid w:val="00D0129D"/>
    <w:rsid w:val="00D07FDE"/>
    <w:rsid w:val="00D13A02"/>
    <w:rsid w:val="00D314D7"/>
    <w:rsid w:val="00D36479"/>
    <w:rsid w:val="00D5656A"/>
    <w:rsid w:val="00D90D3F"/>
    <w:rsid w:val="00D91673"/>
    <w:rsid w:val="00D93F2E"/>
    <w:rsid w:val="00DB3882"/>
    <w:rsid w:val="00DB77AB"/>
    <w:rsid w:val="00DC51FE"/>
    <w:rsid w:val="00DC6531"/>
    <w:rsid w:val="00DD0A88"/>
    <w:rsid w:val="00E1158E"/>
    <w:rsid w:val="00E2326A"/>
    <w:rsid w:val="00E31791"/>
    <w:rsid w:val="00E51C7C"/>
    <w:rsid w:val="00E528BB"/>
    <w:rsid w:val="00E54F5C"/>
    <w:rsid w:val="00E55242"/>
    <w:rsid w:val="00E634A1"/>
    <w:rsid w:val="00E87D3F"/>
    <w:rsid w:val="00EA1911"/>
    <w:rsid w:val="00EA2E46"/>
    <w:rsid w:val="00EA31E2"/>
    <w:rsid w:val="00EA6BF0"/>
    <w:rsid w:val="00EA7D5C"/>
    <w:rsid w:val="00EB3EEA"/>
    <w:rsid w:val="00EB7FF5"/>
    <w:rsid w:val="00EC01C8"/>
    <w:rsid w:val="00EE2337"/>
    <w:rsid w:val="00EE3F0C"/>
    <w:rsid w:val="00EF1F81"/>
    <w:rsid w:val="00EF5B65"/>
    <w:rsid w:val="00F0032D"/>
    <w:rsid w:val="00F13DC8"/>
    <w:rsid w:val="00F1778B"/>
    <w:rsid w:val="00F34065"/>
    <w:rsid w:val="00F35464"/>
    <w:rsid w:val="00F364AD"/>
    <w:rsid w:val="00F44089"/>
    <w:rsid w:val="00F44D71"/>
    <w:rsid w:val="00F4781F"/>
    <w:rsid w:val="00F55110"/>
    <w:rsid w:val="00F6771F"/>
    <w:rsid w:val="00FA766D"/>
    <w:rsid w:val="00FB61CB"/>
    <w:rsid w:val="00FC0A7F"/>
    <w:rsid w:val="00FC233E"/>
    <w:rsid w:val="00FD660F"/>
    <w:rsid w:val="00FF0FD7"/>
    <w:rsid w:val="00FF2315"/>
    <w:rsid w:val="00FF7B8E"/>
  </w:rsids>
  <m:mathPr>
    <m:mathFont m:val="Cambria Math"/>
    <m:brkBin m:val="before"/>
    <m:brkBinSub m:val="--"/>
    <m:smallFrac m:val="0"/>
    <m:dispDef/>
    <m:lMargin m:val="0"/>
    <m:rMargin m:val="0"/>
    <m:defJc m:val="centerGroup"/>
    <m:wrapIndent m:val="1440"/>
    <m:intLim m:val="subSup"/>
    <m:naryLim m:val="undOvr"/>
  </m:mathPr>
  <w:themeFontLang w:val="uz-Cyrl-U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E68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z-Cyrl-UZ" w:eastAsia="en-US" w:bidi="ar-SA"/>
      </w:rPr>
    </w:rPrDefault>
    <w:pPrDefault>
      <w:pPr>
        <w:spacing w:line="36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0D1"/>
    <w:pPr>
      <w:spacing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F35464"/>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D10D1"/>
    <w:pPr>
      <w:outlineLvl w:val="1"/>
    </w:pPr>
    <w:rPr>
      <w:b/>
      <w:i/>
      <w:lang w:val="en-US"/>
    </w:rPr>
  </w:style>
  <w:style w:type="paragraph" w:styleId="Heading3">
    <w:name w:val="heading 3"/>
    <w:basedOn w:val="Normal"/>
    <w:next w:val="Normal"/>
    <w:link w:val="Heading3Char"/>
    <w:uiPriority w:val="9"/>
    <w:unhideWhenUsed/>
    <w:qFormat/>
    <w:rsid w:val="00835DA9"/>
    <w:pPr>
      <w:keepNext/>
      <w:keepLines/>
      <w:outlineLvl w:val="2"/>
    </w:pPr>
    <w:rPr>
      <w:rFonts w:eastAsiaTheme="majorEastAsia"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46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D10D1"/>
    <w:rPr>
      <w:rFonts w:ascii="Times New Roman" w:hAnsi="Times New Roman"/>
      <w:b/>
      <w:i/>
      <w:sz w:val="24"/>
      <w:lang w:val="en-US"/>
    </w:rPr>
  </w:style>
  <w:style w:type="paragraph" w:styleId="NoSpacing">
    <w:name w:val="No Spacing"/>
    <w:uiPriority w:val="1"/>
    <w:qFormat/>
    <w:rsid w:val="00B677D7"/>
    <w:pPr>
      <w:spacing w:line="480" w:lineRule="auto"/>
      <w:ind w:left="720" w:hanging="720"/>
    </w:pPr>
    <w:rPr>
      <w:rFonts w:ascii="Times New Roman" w:hAnsi="Times New Roman"/>
      <w:sz w:val="24"/>
      <w:lang w:val="en-US"/>
    </w:rPr>
  </w:style>
  <w:style w:type="character" w:customStyle="1" w:styleId="Heading3Char">
    <w:name w:val="Heading 3 Char"/>
    <w:basedOn w:val="DefaultParagraphFont"/>
    <w:link w:val="Heading3"/>
    <w:uiPriority w:val="9"/>
    <w:rsid w:val="00835DA9"/>
    <w:rPr>
      <w:rFonts w:ascii="Times New Roman" w:eastAsiaTheme="majorEastAsia" w:hAnsi="Times New Roman" w:cstheme="majorBidi"/>
      <w:i/>
      <w:color w:val="000000" w:themeColor="text1"/>
      <w:sz w:val="24"/>
      <w:szCs w:val="24"/>
    </w:rPr>
  </w:style>
  <w:style w:type="paragraph" w:styleId="NormalWeb">
    <w:name w:val="Normal (Web)"/>
    <w:basedOn w:val="Normal"/>
    <w:uiPriority w:val="99"/>
    <w:unhideWhenUsed/>
    <w:rsid w:val="002E0320"/>
    <w:pPr>
      <w:spacing w:before="100" w:beforeAutospacing="1" w:after="100" w:afterAutospacing="1" w:line="240" w:lineRule="auto"/>
      <w:ind w:firstLine="0"/>
    </w:pPr>
    <w:rPr>
      <w:rFonts w:eastAsia="Times New Roman" w:cs="Times New Roman"/>
      <w:szCs w:val="24"/>
      <w:lang w:eastAsia="uz-Cyrl-UZ"/>
    </w:rPr>
  </w:style>
  <w:style w:type="character" w:styleId="Strong">
    <w:name w:val="Strong"/>
    <w:basedOn w:val="DefaultParagraphFont"/>
    <w:uiPriority w:val="22"/>
    <w:qFormat/>
    <w:rsid w:val="002E0320"/>
    <w:rPr>
      <w:b/>
      <w:bCs/>
    </w:rPr>
  </w:style>
  <w:style w:type="character" w:styleId="Hyperlink">
    <w:name w:val="Hyperlink"/>
    <w:basedOn w:val="DefaultParagraphFont"/>
    <w:uiPriority w:val="99"/>
    <w:semiHidden/>
    <w:unhideWhenUsed/>
    <w:rsid w:val="002E0320"/>
    <w:rPr>
      <w:color w:val="0000FF"/>
      <w:u w:val="single"/>
    </w:rPr>
  </w:style>
  <w:style w:type="table" w:styleId="TableGrid">
    <w:name w:val="Table Grid"/>
    <w:basedOn w:val="TableNormal"/>
    <w:uiPriority w:val="39"/>
    <w:rsid w:val="000C395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8B396F"/>
  </w:style>
  <w:style w:type="paragraph" w:styleId="Header">
    <w:name w:val="header"/>
    <w:basedOn w:val="Normal"/>
    <w:link w:val="HeaderChar"/>
    <w:uiPriority w:val="99"/>
    <w:unhideWhenUsed/>
    <w:rsid w:val="005307C2"/>
    <w:pPr>
      <w:tabs>
        <w:tab w:val="center" w:pos="4513"/>
        <w:tab w:val="right" w:pos="9026"/>
      </w:tabs>
      <w:spacing w:line="240" w:lineRule="auto"/>
    </w:pPr>
  </w:style>
  <w:style w:type="character" w:customStyle="1" w:styleId="HeaderChar">
    <w:name w:val="Header Char"/>
    <w:basedOn w:val="DefaultParagraphFont"/>
    <w:link w:val="Header"/>
    <w:uiPriority w:val="99"/>
    <w:rsid w:val="005307C2"/>
    <w:rPr>
      <w:rFonts w:ascii="Times New Roman" w:hAnsi="Times New Roman"/>
      <w:sz w:val="24"/>
    </w:rPr>
  </w:style>
  <w:style w:type="paragraph" w:styleId="Footer">
    <w:name w:val="footer"/>
    <w:basedOn w:val="Normal"/>
    <w:link w:val="FooterChar"/>
    <w:uiPriority w:val="99"/>
    <w:unhideWhenUsed/>
    <w:rsid w:val="005307C2"/>
    <w:pPr>
      <w:tabs>
        <w:tab w:val="center" w:pos="4513"/>
        <w:tab w:val="right" w:pos="9026"/>
      </w:tabs>
      <w:spacing w:line="240" w:lineRule="auto"/>
    </w:pPr>
  </w:style>
  <w:style w:type="character" w:customStyle="1" w:styleId="FooterChar">
    <w:name w:val="Footer Char"/>
    <w:basedOn w:val="DefaultParagraphFont"/>
    <w:link w:val="Footer"/>
    <w:uiPriority w:val="99"/>
    <w:rsid w:val="005307C2"/>
    <w:rPr>
      <w:rFonts w:ascii="Times New Roman" w:hAnsi="Times New Roman"/>
      <w:sz w:val="24"/>
    </w:rPr>
  </w:style>
  <w:style w:type="paragraph" w:styleId="BalloonText">
    <w:name w:val="Balloon Text"/>
    <w:basedOn w:val="Normal"/>
    <w:link w:val="BalloonTextChar"/>
    <w:uiPriority w:val="99"/>
    <w:semiHidden/>
    <w:unhideWhenUsed/>
    <w:rsid w:val="00A311C6"/>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A311C6"/>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z-Cyrl-UZ" w:eastAsia="en-US" w:bidi="ar-SA"/>
      </w:rPr>
    </w:rPrDefault>
    <w:pPrDefault>
      <w:pPr>
        <w:spacing w:line="36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0D1"/>
    <w:pPr>
      <w:spacing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F35464"/>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D10D1"/>
    <w:pPr>
      <w:outlineLvl w:val="1"/>
    </w:pPr>
    <w:rPr>
      <w:b/>
      <w:i/>
      <w:lang w:val="en-US"/>
    </w:rPr>
  </w:style>
  <w:style w:type="paragraph" w:styleId="Heading3">
    <w:name w:val="heading 3"/>
    <w:basedOn w:val="Normal"/>
    <w:next w:val="Normal"/>
    <w:link w:val="Heading3Char"/>
    <w:uiPriority w:val="9"/>
    <w:unhideWhenUsed/>
    <w:qFormat/>
    <w:rsid w:val="00835DA9"/>
    <w:pPr>
      <w:keepNext/>
      <w:keepLines/>
      <w:outlineLvl w:val="2"/>
    </w:pPr>
    <w:rPr>
      <w:rFonts w:eastAsiaTheme="majorEastAsia"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46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D10D1"/>
    <w:rPr>
      <w:rFonts w:ascii="Times New Roman" w:hAnsi="Times New Roman"/>
      <w:b/>
      <w:i/>
      <w:sz w:val="24"/>
      <w:lang w:val="en-US"/>
    </w:rPr>
  </w:style>
  <w:style w:type="paragraph" w:styleId="NoSpacing">
    <w:name w:val="No Spacing"/>
    <w:uiPriority w:val="1"/>
    <w:qFormat/>
    <w:rsid w:val="00B677D7"/>
    <w:pPr>
      <w:spacing w:line="480" w:lineRule="auto"/>
      <w:ind w:left="720" w:hanging="720"/>
    </w:pPr>
    <w:rPr>
      <w:rFonts w:ascii="Times New Roman" w:hAnsi="Times New Roman"/>
      <w:sz w:val="24"/>
      <w:lang w:val="en-US"/>
    </w:rPr>
  </w:style>
  <w:style w:type="character" w:customStyle="1" w:styleId="Heading3Char">
    <w:name w:val="Heading 3 Char"/>
    <w:basedOn w:val="DefaultParagraphFont"/>
    <w:link w:val="Heading3"/>
    <w:uiPriority w:val="9"/>
    <w:rsid w:val="00835DA9"/>
    <w:rPr>
      <w:rFonts w:ascii="Times New Roman" w:eastAsiaTheme="majorEastAsia" w:hAnsi="Times New Roman" w:cstheme="majorBidi"/>
      <w:i/>
      <w:color w:val="000000" w:themeColor="text1"/>
      <w:sz w:val="24"/>
      <w:szCs w:val="24"/>
    </w:rPr>
  </w:style>
  <w:style w:type="paragraph" w:styleId="NormalWeb">
    <w:name w:val="Normal (Web)"/>
    <w:basedOn w:val="Normal"/>
    <w:uiPriority w:val="99"/>
    <w:unhideWhenUsed/>
    <w:rsid w:val="002E0320"/>
    <w:pPr>
      <w:spacing w:before="100" w:beforeAutospacing="1" w:after="100" w:afterAutospacing="1" w:line="240" w:lineRule="auto"/>
      <w:ind w:firstLine="0"/>
    </w:pPr>
    <w:rPr>
      <w:rFonts w:eastAsia="Times New Roman" w:cs="Times New Roman"/>
      <w:szCs w:val="24"/>
      <w:lang w:eastAsia="uz-Cyrl-UZ"/>
    </w:rPr>
  </w:style>
  <w:style w:type="character" w:styleId="Strong">
    <w:name w:val="Strong"/>
    <w:basedOn w:val="DefaultParagraphFont"/>
    <w:uiPriority w:val="22"/>
    <w:qFormat/>
    <w:rsid w:val="002E0320"/>
    <w:rPr>
      <w:b/>
      <w:bCs/>
    </w:rPr>
  </w:style>
  <w:style w:type="character" w:styleId="Hyperlink">
    <w:name w:val="Hyperlink"/>
    <w:basedOn w:val="DefaultParagraphFont"/>
    <w:uiPriority w:val="99"/>
    <w:semiHidden/>
    <w:unhideWhenUsed/>
    <w:rsid w:val="002E0320"/>
    <w:rPr>
      <w:color w:val="0000FF"/>
      <w:u w:val="single"/>
    </w:rPr>
  </w:style>
  <w:style w:type="table" w:styleId="TableGrid">
    <w:name w:val="Table Grid"/>
    <w:basedOn w:val="TableNormal"/>
    <w:uiPriority w:val="39"/>
    <w:rsid w:val="000C395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8B396F"/>
  </w:style>
  <w:style w:type="paragraph" w:styleId="Header">
    <w:name w:val="header"/>
    <w:basedOn w:val="Normal"/>
    <w:link w:val="HeaderChar"/>
    <w:uiPriority w:val="99"/>
    <w:unhideWhenUsed/>
    <w:rsid w:val="005307C2"/>
    <w:pPr>
      <w:tabs>
        <w:tab w:val="center" w:pos="4513"/>
        <w:tab w:val="right" w:pos="9026"/>
      </w:tabs>
      <w:spacing w:line="240" w:lineRule="auto"/>
    </w:pPr>
  </w:style>
  <w:style w:type="character" w:customStyle="1" w:styleId="HeaderChar">
    <w:name w:val="Header Char"/>
    <w:basedOn w:val="DefaultParagraphFont"/>
    <w:link w:val="Header"/>
    <w:uiPriority w:val="99"/>
    <w:rsid w:val="005307C2"/>
    <w:rPr>
      <w:rFonts w:ascii="Times New Roman" w:hAnsi="Times New Roman"/>
      <w:sz w:val="24"/>
    </w:rPr>
  </w:style>
  <w:style w:type="paragraph" w:styleId="Footer">
    <w:name w:val="footer"/>
    <w:basedOn w:val="Normal"/>
    <w:link w:val="FooterChar"/>
    <w:uiPriority w:val="99"/>
    <w:unhideWhenUsed/>
    <w:rsid w:val="005307C2"/>
    <w:pPr>
      <w:tabs>
        <w:tab w:val="center" w:pos="4513"/>
        <w:tab w:val="right" w:pos="9026"/>
      </w:tabs>
      <w:spacing w:line="240" w:lineRule="auto"/>
    </w:pPr>
  </w:style>
  <w:style w:type="character" w:customStyle="1" w:styleId="FooterChar">
    <w:name w:val="Footer Char"/>
    <w:basedOn w:val="DefaultParagraphFont"/>
    <w:link w:val="Footer"/>
    <w:uiPriority w:val="99"/>
    <w:rsid w:val="005307C2"/>
    <w:rPr>
      <w:rFonts w:ascii="Times New Roman" w:hAnsi="Times New Roman"/>
      <w:sz w:val="24"/>
    </w:rPr>
  </w:style>
  <w:style w:type="paragraph" w:styleId="BalloonText">
    <w:name w:val="Balloon Text"/>
    <w:basedOn w:val="Normal"/>
    <w:link w:val="BalloonTextChar"/>
    <w:uiPriority w:val="99"/>
    <w:semiHidden/>
    <w:unhideWhenUsed/>
    <w:rsid w:val="00A311C6"/>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A311C6"/>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23475">
      <w:bodyDiv w:val="1"/>
      <w:marLeft w:val="0"/>
      <w:marRight w:val="0"/>
      <w:marTop w:val="0"/>
      <w:marBottom w:val="0"/>
      <w:divBdr>
        <w:top w:val="none" w:sz="0" w:space="0" w:color="auto"/>
        <w:left w:val="none" w:sz="0" w:space="0" w:color="auto"/>
        <w:bottom w:val="none" w:sz="0" w:space="0" w:color="auto"/>
        <w:right w:val="none" w:sz="0" w:space="0" w:color="auto"/>
      </w:divBdr>
    </w:div>
    <w:div w:id="286352103">
      <w:bodyDiv w:val="1"/>
      <w:marLeft w:val="0"/>
      <w:marRight w:val="0"/>
      <w:marTop w:val="0"/>
      <w:marBottom w:val="0"/>
      <w:divBdr>
        <w:top w:val="none" w:sz="0" w:space="0" w:color="auto"/>
        <w:left w:val="none" w:sz="0" w:space="0" w:color="auto"/>
        <w:bottom w:val="none" w:sz="0" w:space="0" w:color="auto"/>
        <w:right w:val="none" w:sz="0" w:space="0" w:color="auto"/>
      </w:divBdr>
    </w:div>
    <w:div w:id="396130769">
      <w:bodyDiv w:val="1"/>
      <w:marLeft w:val="0"/>
      <w:marRight w:val="0"/>
      <w:marTop w:val="0"/>
      <w:marBottom w:val="0"/>
      <w:divBdr>
        <w:top w:val="none" w:sz="0" w:space="0" w:color="auto"/>
        <w:left w:val="none" w:sz="0" w:space="0" w:color="auto"/>
        <w:bottom w:val="none" w:sz="0" w:space="0" w:color="auto"/>
        <w:right w:val="none" w:sz="0" w:space="0" w:color="auto"/>
      </w:divBdr>
    </w:div>
    <w:div w:id="721713023">
      <w:bodyDiv w:val="1"/>
      <w:marLeft w:val="0"/>
      <w:marRight w:val="0"/>
      <w:marTop w:val="0"/>
      <w:marBottom w:val="0"/>
      <w:divBdr>
        <w:top w:val="none" w:sz="0" w:space="0" w:color="auto"/>
        <w:left w:val="none" w:sz="0" w:space="0" w:color="auto"/>
        <w:bottom w:val="none" w:sz="0" w:space="0" w:color="auto"/>
        <w:right w:val="none" w:sz="0" w:space="0" w:color="auto"/>
      </w:divBdr>
    </w:div>
    <w:div w:id="845941049">
      <w:bodyDiv w:val="1"/>
      <w:marLeft w:val="0"/>
      <w:marRight w:val="0"/>
      <w:marTop w:val="0"/>
      <w:marBottom w:val="0"/>
      <w:divBdr>
        <w:top w:val="none" w:sz="0" w:space="0" w:color="auto"/>
        <w:left w:val="none" w:sz="0" w:space="0" w:color="auto"/>
        <w:bottom w:val="none" w:sz="0" w:space="0" w:color="auto"/>
        <w:right w:val="none" w:sz="0" w:space="0" w:color="auto"/>
      </w:divBdr>
    </w:div>
    <w:div w:id="969751597">
      <w:bodyDiv w:val="1"/>
      <w:marLeft w:val="0"/>
      <w:marRight w:val="0"/>
      <w:marTop w:val="0"/>
      <w:marBottom w:val="0"/>
      <w:divBdr>
        <w:top w:val="none" w:sz="0" w:space="0" w:color="auto"/>
        <w:left w:val="none" w:sz="0" w:space="0" w:color="auto"/>
        <w:bottom w:val="none" w:sz="0" w:space="0" w:color="auto"/>
        <w:right w:val="none" w:sz="0" w:space="0" w:color="auto"/>
      </w:divBdr>
    </w:div>
    <w:div w:id="1197623627">
      <w:bodyDiv w:val="1"/>
      <w:marLeft w:val="0"/>
      <w:marRight w:val="0"/>
      <w:marTop w:val="0"/>
      <w:marBottom w:val="0"/>
      <w:divBdr>
        <w:top w:val="none" w:sz="0" w:space="0" w:color="auto"/>
        <w:left w:val="none" w:sz="0" w:space="0" w:color="auto"/>
        <w:bottom w:val="none" w:sz="0" w:space="0" w:color="auto"/>
        <w:right w:val="none" w:sz="0" w:space="0" w:color="auto"/>
      </w:divBdr>
    </w:div>
    <w:div w:id="1484934597">
      <w:bodyDiv w:val="1"/>
      <w:marLeft w:val="0"/>
      <w:marRight w:val="0"/>
      <w:marTop w:val="0"/>
      <w:marBottom w:val="0"/>
      <w:divBdr>
        <w:top w:val="none" w:sz="0" w:space="0" w:color="auto"/>
        <w:left w:val="none" w:sz="0" w:space="0" w:color="auto"/>
        <w:bottom w:val="none" w:sz="0" w:space="0" w:color="auto"/>
        <w:right w:val="none" w:sz="0" w:space="0" w:color="auto"/>
      </w:divBdr>
    </w:div>
    <w:div w:id="1530100401">
      <w:bodyDiv w:val="1"/>
      <w:marLeft w:val="0"/>
      <w:marRight w:val="0"/>
      <w:marTop w:val="0"/>
      <w:marBottom w:val="0"/>
      <w:divBdr>
        <w:top w:val="none" w:sz="0" w:space="0" w:color="auto"/>
        <w:left w:val="none" w:sz="0" w:space="0" w:color="auto"/>
        <w:bottom w:val="none" w:sz="0" w:space="0" w:color="auto"/>
        <w:right w:val="none" w:sz="0" w:space="0" w:color="auto"/>
      </w:divBdr>
    </w:div>
    <w:div w:id="1622036489">
      <w:bodyDiv w:val="1"/>
      <w:marLeft w:val="0"/>
      <w:marRight w:val="0"/>
      <w:marTop w:val="0"/>
      <w:marBottom w:val="0"/>
      <w:divBdr>
        <w:top w:val="none" w:sz="0" w:space="0" w:color="auto"/>
        <w:left w:val="none" w:sz="0" w:space="0" w:color="auto"/>
        <w:bottom w:val="none" w:sz="0" w:space="0" w:color="auto"/>
        <w:right w:val="none" w:sz="0" w:space="0" w:color="auto"/>
      </w:divBdr>
    </w:div>
    <w:div w:id="1723364637">
      <w:bodyDiv w:val="1"/>
      <w:marLeft w:val="0"/>
      <w:marRight w:val="0"/>
      <w:marTop w:val="0"/>
      <w:marBottom w:val="0"/>
      <w:divBdr>
        <w:top w:val="none" w:sz="0" w:space="0" w:color="auto"/>
        <w:left w:val="none" w:sz="0" w:space="0" w:color="auto"/>
        <w:bottom w:val="none" w:sz="0" w:space="0" w:color="auto"/>
        <w:right w:val="none" w:sz="0" w:space="0" w:color="auto"/>
      </w:divBdr>
    </w:div>
    <w:div w:id="1754547656">
      <w:bodyDiv w:val="1"/>
      <w:marLeft w:val="0"/>
      <w:marRight w:val="0"/>
      <w:marTop w:val="0"/>
      <w:marBottom w:val="0"/>
      <w:divBdr>
        <w:top w:val="none" w:sz="0" w:space="0" w:color="auto"/>
        <w:left w:val="none" w:sz="0" w:space="0" w:color="auto"/>
        <w:bottom w:val="none" w:sz="0" w:space="0" w:color="auto"/>
        <w:right w:val="none" w:sz="0" w:space="0" w:color="auto"/>
      </w:divBdr>
    </w:div>
    <w:div w:id="193058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Lui21</b:Tag>
    <b:SourceType>InternetSite</b:SourceType>
    <b:Guid>{BB37DE60-4E9B-4808-B41E-CEB6C8EB2636}</b:Guid>
    <b:Title>MARKETING THEORIES – THE MARKETING ENVIRONMENT</b:Title>
    <b:Year>2021</b:Year>
    <b:Author>
      <b:Author>
        <b:NameList>
          <b:Person>
            <b:Last>Luisa</b:Last>
          </b:Person>
          <b:Person>
            <b:Last>Claire</b:Last>
          </b:Person>
          <b:Person>
            <b:Last>Leida</b:Last>
          </b:Person>
        </b:NameList>
      </b:Author>
    </b:Author>
    <b:URL>https://www.professionalacademy.com/blogs-and-advice/marketing-theories---the-marketing-environment</b:URL>
    <b:RefOrder>1</b:RefOrder>
  </b:Source>
  <b:Source>
    <b:Tag>BBC211</b:Tag>
    <b:SourceType>InternetSite</b:SourceType>
    <b:Guid>{A1D2D66C-C908-4AC7-B2B9-1074EA13879F}</b:Guid>
    <b:Author>
      <b:Author>
        <b:Corporate>BBC News</b:Corporate>
      </b:Author>
    </b:Author>
    <b:Title>Tesco counts cost of Covid trading as profits drop</b:Title>
    <b:Year>2021</b:Year>
    <b:URL>https://www.bbc.com/news/business-56742832</b:URL>
    <b:RefOrder>2</b:RefOrder>
  </b:Source>
  <b:Source>
    <b:Tag>Sta213</b:Tag>
    <b:SourceType>InternetSite</b:SourceType>
    <b:Guid>{18A30DA2-8B08-4EF1-AE93-28AFAE92AAC2}</b:Guid>
    <b:Author>
      <b:Author>
        <b:Corporate>Statista</b:Corporate>
      </b:Author>
    </b:Author>
    <b:Title>Average number of Stores and employees at Tesco in the United Kingdom (UK)* from 2012 to 2021</b:Title>
    <b:Year>2021</b:Year>
    <b:URL>https://www.statista.com/statistics/490882/tesco-group-united-kingdom-uk-number-of-employees/</b:URL>
    <b:RefOrder>3</b:RefOrder>
  </b:Source>
</b:Sources>
</file>

<file path=customXml/itemProps1.xml><?xml version="1.0" encoding="utf-8"?>
<ds:datastoreItem xmlns:ds="http://schemas.openxmlformats.org/officeDocument/2006/customXml" ds:itemID="{4E71D083-6470-B445-8C24-C5676E1C9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22</Pages>
  <Words>5157</Words>
  <Characters>29401</Characters>
  <Application>Microsoft Macintosh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claudia santiago</cp:lastModifiedBy>
  <cp:revision>3</cp:revision>
  <dcterms:created xsi:type="dcterms:W3CDTF">2021-09-02T21:08:00Z</dcterms:created>
  <dcterms:modified xsi:type="dcterms:W3CDTF">2021-09-02T21:09:00Z</dcterms:modified>
</cp:coreProperties>
</file>