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858369" w14:textId="16729D3E" w:rsidR="001D3AA7" w:rsidRDefault="00B71959">
      <w:r>
        <w:t>The chosen topic will be Thomas’ work “On Kingship, to the King of Cyprus”. This is because the work is perhaps one of the less covered pieces and therefore there are likely interesting things to learn from it</w:t>
      </w:r>
      <w:r w:rsidR="006D2FDF">
        <w:t>, furthermore the piece is shorter than many of the other works so can be looked at in its entirety or at least more entirely than any other work.</w:t>
      </w:r>
    </w:p>
    <w:p w14:paraId="460711CA" w14:textId="0618F1B6" w:rsidR="006D2FDF" w:rsidRDefault="006D2FDF">
      <w:r>
        <w:t>Problems may arise from the fact that as it is less covered there will be fewer pieces discussing it than other works which will make research a</w:t>
      </w:r>
      <w:r w:rsidR="007472A2">
        <w:t xml:space="preserve"> slight</w:t>
      </w:r>
      <w:r>
        <w:t xml:space="preserve"> challenge</w:t>
      </w:r>
      <w:r w:rsidR="007472A2">
        <w:t xml:space="preserve"> but not an insurmountable one.</w:t>
      </w:r>
    </w:p>
    <w:p w14:paraId="05FD91B0" w14:textId="376BD267" w:rsidR="007472A2" w:rsidRDefault="008B7808">
      <w:r>
        <w:t>On Kingship is a guide for the King of Cyprus on how to be a good ruler</w:t>
      </w:r>
      <w:r w:rsidR="007E7721">
        <w:t>, it lays out the risks and rewards for just rulership while strongly advising against tyranny</w:t>
      </w:r>
      <w:r w:rsidR="0003158F">
        <w:t>, Aquinas also speaks on his belief in the superiority of absolute power, and that a king is the best among men (and by extension therefore Jesus is the best among kings in his role of king of kings.</w:t>
      </w:r>
    </w:p>
    <w:p w14:paraId="3E739B20" w14:textId="4B98F93F" w:rsidR="0003158F" w:rsidRDefault="0003158F">
      <w:r>
        <w:t xml:space="preserve">The work begins with an explanation of its purpose as a gift to the king of </w:t>
      </w:r>
      <w:r w:rsidR="00E977E7">
        <w:t>Cyprus</w:t>
      </w:r>
      <w:r>
        <w:t xml:space="preserve"> </w:t>
      </w:r>
      <w:r w:rsidR="00E977E7">
        <w:t xml:space="preserve">and ends in the from of a prayer, suggesting it is a letter or something in that vein. </w:t>
      </w:r>
    </w:p>
    <w:p w14:paraId="469ED169" w14:textId="4E249BB7" w:rsidR="00E977E7" w:rsidRDefault="00E977E7">
      <w:r>
        <w:t>This will also give me the ability to look to his other works to find other forms of advice and guidance for rulers and the ways to rule in fair and just ways, thus giving a clear avenue for a more extended piece of writing,</w:t>
      </w:r>
    </w:p>
    <w:p w14:paraId="6D768B6D" w14:textId="77CFCD87" w:rsidR="00E977E7" w:rsidRDefault="00E977E7"/>
    <w:p w14:paraId="7A0CBAD6" w14:textId="4DB0DEF8" w:rsidR="00E977E7" w:rsidRDefault="00E977E7">
      <w:r>
        <w:t>Bibliography:</w:t>
      </w:r>
    </w:p>
    <w:p w14:paraId="0BF8CC78" w14:textId="6450CDD8" w:rsidR="003230CB" w:rsidRPr="009C7F3A" w:rsidRDefault="003230CB" w:rsidP="003230CB">
      <w:pPr>
        <w:rPr>
          <w:b/>
          <w:bCs/>
        </w:rPr>
      </w:pPr>
      <w:r w:rsidRPr="009C7F3A">
        <w:rPr>
          <w:b/>
          <w:bCs/>
        </w:rPr>
        <w:t xml:space="preserve">Vernon J. </w:t>
      </w:r>
      <w:proofErr w:type="gramStart"/>
      <w:r w:rsidRPr="009C7F3A">
        <w:rPr>
          <w:b/>
          <w:bCs/>
        </w:rPr>
        <w:t>Bourke ,</w:t>
      </w:r>
      <w:proofErr w:type="gramEnd"/>
      <w:r w:rsidRPr="009C7F3A">
        <w:rPr>
          <w:b/>
          <w:bCs/>
        </w:rPr>
        <w:t xml:space="preserve"> St. Thomas and the Greek Moralists (Milwaukee: Marquette University Press, 1947).</w:t>
      </w:r>
    </w:p>
    <w:p w14:paraId="0AF5C637" w14:textId="70A9ECB5" w:rsidR="009C7F3A" w:rsidRDefault="00C53F42" w:rsidP="003230CB">
      <w:r>
        <w:t>Background information, general context</w:t>
      </w:r>
    </w:p>
    <w:p w14:paraId="62C8D6FB" w14:textId="7B6B36BB" w:rsidR="003230CB" w:rsidRPr="009C7F3A" w:rsidRDefault="003230CB" w:rsidP="003230CB">
      <w:pPr>
        <w:rPr>
          <w:b/>
          <w:bCs/>
        </w:rPr>
      </w:pPr>
      <w:r w:rsidRPr="009C7F3A">
        <w:rPr>
          <w:b/>
          <w:bCs/>
        </w:rPr>
        <w:t>Gerald Vann, Saint Thomas Aquinas (London: J.M. Dent &amp; Sons, 1940).</w:t>
      </w:r>
    </w:p>
    <w:p w14:paraId="5B1F8C28" w14:textId="5CD8284D" w:rsidR="009C7F3A" w:rsidRDefault="00C53F42" w:rsidP="003230CB">
      <w:r>
        <w:t>Useful context and biographical information</w:t>
      </w:r>
    </w:p>
    <w:p w14:paraId="4DEC4EA6" w14:textId="6B8EEE82" w:rsidR="003230CB" w:rsidRDefault="003230CB" w:rsidP="003230CB">
      <w:pPr>
        <w:rPr>
          <w:b/>
          <w:bCs/>
        </w:rPr>
      </w:pPr>
      <w:r w:rsidRPr="009C7F3A">
        <w:rPr>
          <w:b/>
          <w:bCs/>
        </w:rPr>
        <w:t>G.K. Chesterton, St Thomas Aquinas (Suffolk: Hodder, 1943).</w:t>
      </w:r>
    </w:p>
    <w:p w14:paraId="6560D794" w14:textId="7DF300AE" w:rsidR="00C53F42" w:rsidRPr="00C53F42" w:rsidRDefault="00C53F42" w:rsidP="003230CB">
      <w:r w:rsidRPr="00C53F42">
        <w:t>Covers implications of his thought, could be a useful comparison.</w:t>
      </w:r>
    </w:p>
    <w:p w14:paraId="1566AB22" w14:textId="11C1F14B" w:rsidR="00E977E7" w:rsidRDefault="003230CB" w:rsidP="003230CB">
      <w:pPr>
        <w:rPr>
          <w:b/>
          <w:bCs/>
        </w:rPr>
      </w:pPr>
      <w:r w:rsidRPr="009C7F3A">
        <w:rPr>
          <w:b/>
          <w:bCs/>
        </w:rPr>
        <w:t>St. Thomas Aquinas, On Kingship, to the King of Cyprus, trans. by Gerald B. Phelan (Toronto: Medieval st</w:t>
      </w:r>
      <w:bookmarkStart w:id="0" w:name="_GoBack"/>
      <w:bookmarkEnd w:id="0"/>
      <w:r w:rsidRPr="009C7F3A">
        <w:rPr>
          <w:b/>
          <w:bCs/>
        </w:rPr>
        <w:t>udies of Toronto, 1949).</w:t>
      </w:r>
    </w:p>
    <w:p w14:paraId="58527E65" w14:textId="7D7B044E" w:rsidR="009C7F3A" w:rsidRPr="009C7F3A" w:rsidRDefault="009C7F3A" w:rsidP="003230CB">
      <w:r>
        <w:t>This one is likely to be my main source.</w:t>
      </w:r>
    </w:p>
    <w:p w14:paraId="771B9D46" w14:textId="77777777" w:rsidR="009C7F3A" w:rsidRDefault="009C7F3A" w:rsidP="003230CB"/>
    <w:sectPr w:rsidR="009C7F3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D9DC49" w14:textId="77777777" w:rsidR="00A120CF" w:rsidRDefault="00A120CF" w:rsidP="00B71959">
      <w:pPr>
        <w:spacing w:after="0" w:line="240" w:lineRule="auto"/>
      </w:pPr>
      <w:r>
        <w:separator/>
      </w:r>
    </w:p>
  </w:endnote>
  <w:endnote w:type="continuationSeparator" w:id="0">
    <w:p w14:paraId="05EFE7B6" w14:textId="77777777" w:rsidR="00A120CF" w:rsidRDefault="00A120CF" w:rsidP="00B71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430720" w14:textId="77777777" w:rsidR="00A120CF" w:rsidRDefault="00A120CF" w:rsidP="00B71959">
      <w:pPr>
        <w:spacing w:after="0" w:line="240" w:lineRule="auto"/>
      </w:pPr>
      <w:r>
        <w:separator/>
      </w:r>
    </w:p>
  </w:footnote>
  <w:footnote w:type="continuationSeparator" w:id="0">
    <w:p w14:paraId="70B68A06" w14:textId="77777777" w:rsidR="00A120CF" w:rsidRDefault="00A120CF" w:rsidP="00B719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AC335B" w14:textId="26F38809" w:rsidR="00B71959" w:rsidRDefault="00B71959">
    <w:pPr>
      <w:pStyle w:val="Header"/>
    </w:pPr>
    <w:r>
      <w:t>Portfolio Part 1</w:t>
    </w:r>
    <w:r>
      <w:ptab w:relativeTo="margin" w:alignment="center" w:leader="none"/>
    </w:r>
    <w:r>
      <w:t>On kingship</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959"/>
    <w:rsid w:val="0003158F"/>
    <w:rsid w:val="001D3AA7"/>
    <w:rsid w:val="003230CB"/>
    <w:rsid w:val="006D2FDF"/>
    <w:rsid w:val="007472A2"/>
    <w:rsid w:val="007E7721"/>
    <w:rsid w:val="008B7808"/>
    <w:rsid w:val="009C7F3A"/>
    <w:rsid w:val="00A120CF"/>
    <w:rsid w:val="00B71959"/>
    <w:rsid w:val="00C53F42"/>
    <w:rsid w:val="00E97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DA1C7"/>
  <w15:chartTrackingRefBased/>
  <w15:docId w15:val="{0FD519CF-0C09-40FF-A7C9-9F2D96815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1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959"/>
  </w:style>
  <w:style w:type="paragraph" w:styleId="Footer">
    <w:name w:val="footer"/>
    <w:basedOn w:val="Normal"/>
    <w:link w:val="FooterChar"/>
    <w:uiPriority w:val="99"/>
    <w:unhideWhenUsed/>
    <w:rsid w:val="00B71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9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1</Pages>
  <Words>279</Words>
  <Characters>1596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Parkinson-Shanley</dc:creator>
  <cp:keywords/>
  <dc:description/>
  <cp:lastModifiedBy>Phillip Parkinson-Shanley</cp:lastModifiedBy>
  <cp:revision>1</cp:revision>
  <dcterms:created xsi:type="dcterms:W3CDTF">2020-02-15T13:22:00Z</dcterms:created>
  <dcterms:modified xsi:type="dcterms:W3CDTF">2020-02-15T17:54:00Z</dcterms:modified>
</cp:coreProperties>
</file>