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1CAB0" w14:textId="68F48746" w:rsidR="008F390F" w:rsidRPr="008F390F" w:rsidRDefault="004F5ACF" w:rsidP="008F390F">
      <w:pPr>
        <w:spacing w:line="360" w:lineRule="auto"/>
        <w:rPr>
          <w:rFonts w:ascii="Times New Roman" w:hAnsi="Times New Roman" w:cs="Times New Roman"/>
          <w:b/>
          <w:bCs/>
          <w:u w:val="single"/>
        </w:rPr>
      </w:pPr>
      <w:r>
        <w:rPr>
          <w:rFonts w:ascii="Times New Roman" w:hAnsi="Times New Roman" w:cs="Times New Roman"/>
          <w:b/>
          <w:bCs/>
          <w:u w:val="single"/>
        </w:rPr>
        <w:t xml:space="preserve"> </w:t>
      </w:r>
      <w:r w:rsidR="002C00F8" w:rsidRPr="008F390F">
        <w:rPr>
          <w:rFonts w:ascii="Times New Roman" w:hAnsi="Times New Roman" w:cs="Times New Roman"/>
          <w:b/>
          <w:bCs/>
          <w:u w:val="single"/>
        </w:rPr>
        <w:t>5 Stages in the Design Thinking Process</w:t>
      </w:r>
    </w:p>
    <w:p w14:paraId="7F8FBF01" w14:textId="77777777" w:rsidR="008F390F" w:rsidRPr="008F390F" w:rsidRDefault="008F390F" w:rsidP="008F390F">
      <w:pPr>
        <w:spacing w:line="360" w:lineRule="auto"/>
        <w:rPr>
          <w:rFonts w:ascii="Times New Roman" w:hAnsi="Times New Roman" w:cs="Times New Roman"/>
        </w:rPr>
      </w:pPr>
    </w:p>
    <w:p w14:paraId="18C0EAE8" w14:textId="3C896FB8" w:rsidR="008F390F" w:rsidRPr="008F390F" w:rsidRDefault="008F390F" w:rsidP="008F390F">
      <w:pPr>
        <w:spacing w:line="360" w:lineRule="auto"/>
        <w:rPr>
          <w:rFonts w:ascii="Times New Roman" w:hAnsi="Times New Roman" w:cs="Times New Roman"/>
          <w:color w:val="000000" w:themeColor="text1"/>
        </w:rPr>
      </w:pPr>
      <w:r w:rsidRPr="008F390F">
        <w:rPr>
          <w:rFonts w:ascii="Times New Roman" w:eastAsia="Times New Roman" w:hAnsi="Times New Roman" w:cs="Times New Roman"/>
          <w:b/>
          <w:bCs/>
          <w:color w:val="2B2B2B"/>
          <w:spacing w:val="-8"/>
          <w:lang w:eastAsia="en-GB"/>
        </w:rPr>
        <w:t>1</w:t>
      </w:r>
      <w:r w:rsidRPr="008F390F">
        <w:rPr>
          <w:rFonts w:ascii="Times New Roman" w:eastAsia="Times New Roman" w:hAnsi="Times New Roman" w:cs="Times New Roman"/>
          <w:b/>
          <w:bCs/>
          <w:color w:val="000000" w:themeColor="text1"/>
          <w:spacing w:val="-8"/>
          <w:lang w:eastAsia="en-GB"/>
        </w:rPr>
        <w:t>. Empathise</w:t>
      </w:r>
    </w:p>
    <w:p w14:paraId="2ACC8B73" w14:textId="77777777" w:rsidR="002F18AA" w:rsidRDefault="008F390F" w:rsidP="002F18AA">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color w:val="000000" w:themeColor="text1"/>
          <w:lang w:eastAsia="en-GB"/>
        </w:rPr>
        <w:t xml:space="preserve">The first stage of the Design Thinking process is to gain an empathic understanding of the problem you are trying to solve. This involves consulting experts </w:t>
      </w:r>
      <w:r w:rsidR="002F18AA">
        <w:rPr>
          <w:rFonts w:ascii="Times New Roman" w:eastAsia="Times New Roman" w:hAnsi="Times New Roman" w:cs="Times New Roman"/>
          <w:color w:val="000000" w:themeColor="text1"/>
          <w:lang w:eastAsia="en-GB"/>
        </w:rPr>
        <w:t>(</w:t>
      </w:r>
      <w:r w:rsidR="002F18AA" w:rsidRPr="002F18AA">
        <w:rPr>
          <w:rFonts w:ascii="Times New Roman" w:eastAsia="Times New Roman" w:hAnsi="Times New Roman" w:cs="Times New Roman"/>
          <w:i/>
          <w:iCs/>
          <w:color w:val="000000" w:themeColor="text1"/>
          <w:lang w:eastAsia="en-GB"/>
        </w:rPr>
        <w:t>look at reports, case studies, speak to colleagues)</w:t>
      </w:r>
      <w:r w:rsidR="002F18AA">
        <w:rPr>
          <w:rFonts w:ascii="Times New Roman" w:eastAsia="Times New Roman" w:hAnsi="Times New Roman" w:cs="Times New Roman"/>
          <w:color w:val="000000" w:themeColor="text1"/>
          <w:lang w:eastAsia="en-GB"/>
        </w:rPr>
        <w:t xml:space="preserve"> </w:t>
      </w:r>
      <w:r w:rsidRPr="008F390F">
        <w:rPr>
          <w:rFonts w:ascii="Times New Roman" w:eastAsia="Times New Roman" w:hAnsi="Times New Roman" w:cs="Times New Roman"/>
          <w:color w:val="000000" w:themeColor="text1"/>
          <w:lang w:eastAsia="en-GB"/>
        </w:rPr>
        <w:t>to find out more about the area of concern through observing</w:t>
      </w:r>
      <w:r w:rsidR="002F18AA">
        <w:rPr>
          <w:rFonts w:ascii="Times New Roman" w:eastAsia="Times New Roman" w:hAnsi="Times New Roman" w:cs="Times New Roman"/>
          <w:color w:val="000000" w:themeColor="text1"/>
          <w:lang w:eastAsia="en-GB"/>
        </w:rPr>
        <w:t xml:space="preserve"> (</w:t>
      </w:r>
      <w:r w:rsidR="002F18AA" w:rsidRPr="002F18AA">
        <w:rPr>
          <w:rFonts w:ascii="Times New Roman" w:eastAsia="Times New Roman" w:hAnsi="Times New Roman" w:cs="Times New Roman"/>
          <w:i/>
          <w:iCs/>
          <w:color w:val="000000" w:themeColor="text1"/>
          <w:lang w:eastAsia="en-GB"/>
        </w:rPr>
        <w:t>if you are in the role</w:t>
      </w:r>
      <w:r w:rsidR="002F18AA">
        <w:rPr>
          <w:rFonts w:ascii="Times New Roman" w:eastAsia="Times New Roman" w:hAnsi="Times New Roman" w:cs="Times New Roman"/>
          <w:color w:val="000000" w:themeColor="text1"/>
          <w:lang w:eastAsia="en-GB"/>
        </w:rPr>
        <w:t>)</w:t>
      </w:r>
      <w:r w:rsidRPr="008F390F">
        <w:rPr>
          <w:rFonts w:ascii="Times New Roman" w:eastAsia="Times New Roman" w:hAnsi="Times New Roman" w:cs="Times New Roman"/>
          <w:color w:val="000000" w:themeColor="text1"/>
          <w:lang w:eastAsia="en-GB"/>
        </w:rPr>
        <w:t>, engaging and empathizing with people to understand their experiences and motivations, as well as immersing yourself in the physical environment so you can gain a deeper personal understanding of the issues involved. Empathy is crucial to a human-cantered design process such as Design Thinking, and empathy allows design thinkers to set aside their own assumptions</w:t>
      </w:r>
      <w:r>
        <w:rPr>
          <w:rFonts w:ascii="Times New Roman" w:eastAsia="Times New Roman" w:hAnsi="Times New Roman" w:cs="Times New Roman"/>
          <w:color w:val="000000" w:themeColor="text1"/>
          <w:lang w:eastAsia="en-GB"/>
        </w:rPr>
        <w:t xml:space="preserve"> </w:t>
      </w:r>
      <w:r w:rsidRPr="008F390F">
        <w:rPr>
          <w:rFonts w:ascii="Times New Roman" w:eastAsia="Times New Roman" w:hAnsi="Times New Roman" w:cs="Times New Roman"/>
          <w:color w:val="000000" w:themeColor="text1"/>
          <w:lang w:eastAsia="en-GB"/>
        </w:rPr>
        <w:t xml:space="preserve">about the world </w:t>
      </w:r>
      <w:proofErr w:type="gramStart"/>
      <w:r w:rsidRPr="008F390F">
        <w:rPr>
          <w:rFonts w:ascii="Times New Roman" w:eastAsia="Times New Roman" w:hAnsi="Times New Roman" w:cs="Times New Roman"/>
          <w:color w:val="000000" w:themeColor="text1"/>
          <w:lang w:eastAsia="en-GB"/>
        </w:rPr>
        <w:t>in order to</w:t>
      </w:r>
      <w:proofErr w:type="gramEnd"/>
      <w:r w:rsidRPr="008F390F">
        <w:rPr>
          <w:rFonts w:ascii="Times New Roman" w:eastAsia="Times New Roman" w:hAnsi="Times New Roman" w:cs="Times New Roman"/>
          <w:color w:val="000000" w:themeColor="text1"/>
          <w:lang w:eastAsia="en-GB"/>
        </w:rPr>
        <w:t xml:space="preserve"> gain insight into users and their needs.</w:t>
      </w:r>
    </w:p>
    <w:p w14:paraId="2C76315E" w14:textId="388D9652" w:rsidR="008F390F" w:rsidRPr="008F390F" w:rsidRDefault="008F390F" w:rsidP="002F18AA">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b/>
          <w:bCs/>
          <w:color w:val="000000" w:themeColor="text1"/>
          <w:spacing w:val="-8"/>
          <w:lang w:eastAsia="en-GB"/>
        </w:rPr>
        <w:t>2. Define (the Problem)</w:t>
      </w:r>
    </w:p>
    <w:p w14:paraId="2E0D2078" w14:textId="77777777" w:rsidR="008F390F" w:rsidRPr="008F390F" w:rsidRDefault="008F390F" w:rsidP="008F390F">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color w:val="000000" w:themeColor="text1"/>
          <w:lang w:eastAsia="en-GB"/>
        </w:rPr>
        <w:t xml:space="preserve">During the Define stage, you put together the information you have created and gathered during the Empathise stage. This is where you will analyse your observations and synthesise them </w:t>
      </w:r>
      <w:proofErr w:type="gramStart"/>
      <w:r w:rsidRPr="008F390F">
        <w:rPr>
          <w:rFonts w:ascii="Times New Roman" w:eastAsia="Times New Roman" w:hAnsi="Times New Roman" w:cs="Times New Roman"/>
          <w:color w:val="000000" w:themeColor="text1"/>
          <w:lang w:eastAsia="en-GB"/>
        </w:rPr>
        <w:t>in order to</w:t>
      </w:r>
      <w:proofErr w:type="gramEnd"/>
      <w:r w:rsidRPr="008F390F">
        <w:rPr>
          <w:rFonts w:ascii="Times New Roman" w:eastAsia="Times New Roman" w:hAnsi="Times New Roman" w:cs="Times New Roman"/>
          <w:color w:val="000000" w:themeColor="text1"/>
          <w:lang w:eastAsia="en-GB"/>
        </w:rPr>
        <w:t xml:space="preserve"> define the core problems that you and your team have identified up to this point. You should seek to define the problem as a problem statement in a human-centred manner.</w:t>
      </w:r>
    </w:p>
    <w:p w14:paraId="48A37881" w14:textId="3686F99B" w:rsidR="008F390F" w:rsidRPr="008F390F" w:rsidRDefault="008F390F" w:rsidP="008F390F">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color w:val="000000" w:themeColor="text1"/>
          <w:lang w:eastAsia="en-GB"/>
        </w:rPr>
        <w:t>To illustrate, instead of defining the problem as your own wish or a need of the company such as, “We need to increase our food-product market share among young teenage girls by 5%,” a much better way to define the problem would be, “Teenage girls need to eat nutritious food in order to thrive, be healthy and grow.”</w:t>
      </w:r>
    </w:p>
    <w:p w14:paraId="4252CFB2" w14:textId="08F7DEBA" w:rsidR="008F390F" w:rsidRDefault="008F390F" w:rsidP="008F390F">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color w:val="000000" w:themeColor="text1"/>
          <w:lang w:eastAsia="en-GB"/>
        </w:rPr>
        <w:t>The Define stage will help the designers in your team gather great ideas to establish features, functions, and any other elements that will allow them to solve the problems or, at the very least, allow users to resolve issues themselves with the minimum of difficulty. In the Define stage you will start to progress to the third stage, Ideate, by asking questions which can help you look for ideas for solutions by asking: “How might we… encourage teenage girls to perform an action that benefits them and also involves your company’s food-product or service?”</w:t>
      </w:r>
    </w:p>
    <w:p w14:paraId="282842F0" w14:textId="77777777" w:rsidR="00E75912" w:rsidRPr="008F390F" w:rsidRDefault="00E75912" w:rsidP="008F390F">
      <w:pPr>
        <w:spacing w:after="360" w:line="360" w:lineRule="auto"/>
        <w:jc w:val="both"/>
        <w:rPr>
          <w:rFonts w:ascii="Times New Roman" w:eastAsia="Times New Roman" w:hAnsi="Times New Roman" w:cs="Times New Roman"/>
          <w:color w:val="000000" w:themeColor="text1"/>
          <w:lang w:eastAsia="en-GB"/>
        </w:rPr>
      </w:pPr>
    </w:p>
    <w:p w14:paraId="7DF6A98A" w14:textId="77777777" w:rsidR="008F390F" w:rsidRPr="008F390F" w:rsidRDefault="008F390F" w:rsidP="008F390F">
      <w:pPr>
        <w:spacing w:before="600" w:after="240" w:line="360" w:lineRule="auto"/>
        <w:outlineLvl w:val="1"/>
        <w:rPr>
          <w:rFonts w:ascii="Times New Roman" w:eastAsia="Times New Roman" w:hAnsi="Times New Roman" w:cs="Times New Roman"/>
          <w:b/>
          <w:bCs/>
          <w:color w:val="000000" w:themeColor="text1"/>
          <w:spacing w:val="-8"/>
          <w:lang w:eastAsia="en-GB"/>
        </w:rPr>
      </w:pPr>
      <w:r w:rsidRPr="008F390F">
        <w:rPr>
          <w:rFonts w:ascii="Times New Roman" w:eastAsia="Times New Roman" w:hAnsi="Times New Roman" w:cs="Times New Roman"/>
          <w:b/>
          <w:bCs/>
          <w:color w:val="000000" w:themeColor="text1"/>
          <w:spacing w:val="-8"/>
          <w:lang w:eastAsia="en-GB"/>
        </w:rPr>
        <w:lastRenderedPageBreak/>
        <w:t>3. Ideate</w:t>
      </w:r>
    </w:p>
    <w:p w14:paraId="0F295587" w14:textId="296C0651" w:rsidR="008F390F" w:rsidRPr="008F390F" w:rsidRDefault="008F390F" w:rsidP="008F390F">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color w:val="000000" w:themeColor="text1"/>
          <w:lang w:eastAsia="en-GB"/>
        </w:rPr>
        <w:t xml:space="preserve">During the third stage of the Design Thinking process, designers are ready to start generating ideas. You’ve grown to understand your users and their needs in the Empathise stage, and you’ve analysed and synthesised your observations in the Define </w:t>
      </w:r>
      <w:proofErr w:type="gramStart"/>
      <w:r w:rsidRPr="008F390F">
        <w:rPr>
          <w:rFonts w:ascii="Times New Roman" w:eastAsia="Times New Roman" w:hAnsi="Times New Roman" w:cs="Times New Roman"/>
          <w:color w:val="000000" w:themeColor="text1"/>
          <w:lang w:eastAsia="en-GB"/>
        </w:rPr>
        <w:t>stage, and</w:t>
      </w:r>
      <w:proofErr w:type="gramEnd"/>
      <w:r w:rsidRPr="008F390F">
        <w:rPr>
          <w:rFonts w:ascii="Times New Roman" w:eastAsia="Times New Roman" w:hAnsi="Times New Roman" w:cs="Times New Roman"/>
          <w:color w:val="000000" w:themeColor="text1"/>
          <w:lang w:eastAsia="en-GB"/>
        </w:rPr>
        <w:t xml:space="preserve"> ended up with a human-</w:t>
      </w:r>
      <w:proofErr w:type="spellStart"/>
      <w:r w:rsidRPr="008F390F">
        <w:rPr>
          <w:rFonts w:ascii="Times New Roman" w:eastAsia="Times New Roman" w:hAnsi="Times New Roman" w:cs="Times New Roman"/>
          <w:color w:val="000000" w:themeColor="text1"/>
          <w:lang w:eastAsia="en-GB"/>
        </w:rPr>
        <w:t>centered</w:t>
      </w:r>
      <w:proofErr w:type="spellEnd"/>
      <w:r w:rsidRPr="008F390F">
        <w:rPr>
          <w:rFonts w:ascii="Times New Roman" w:eastAsia="Times New Roman" w:hAnsi="Times New Roman" w:cs="Times New Roman"/>
          <w:color w:val="000000" w:themeColor="text1"/>
          <w:lang w:eastAsia="en-GB"/>
        </w:rPr>
        <w:t xml:space="preserve"> problem statement. With this solid background, you and your team members can start to "think outside the box" to identify new solutions to the problem statement you’ve created, and you can start to look for alternative ways of viewing the problem. There are hundreds of Ideation techniques such as Brainstorm, </w:t>
      </w:r>
      <w:proofErr w:type="spellStart"/>
      <w:r w:rsidRPr="008F390F">
        <w:rPr>
          <w:rFonts w:ascii="Times New Roman" w:eastAsia="Times New Roman" w:hAnsi="Times New Roman" w:cs="Times New Roman"/>
          <w:color w:val="000000" w:themeColor="text1"/>
          <w:lang w:eastAsia="en-GB"/>
        </w:rPr>
        <w:t>Brainwrite</w:t>
      </w:r>
      <w:proofErr w:type="spellEnd"/>
      <w:r w:rsidRPr="008F390F">
        <w:rPr>
          <w:rFonts w:ascii="Times New Roman" w:eastAsia="Times New Roman" w:hAnsi="Times New Roman" w:cs="Times New Roman"/>
          <w:color w:val="000000" w:themeColor="text1"/>
          <w:lang w:eastAsia="en-GB"/>
        </w:rPr>
        <w:t>, Worst Possible Idea, and SCAMPER. Brainstorm and Worst Possible Idea sessions are typically used to stimulate free thinking and to expand the problem space. It is important to get as many ideas or problem solutions as possible at the beginning of the Ideation phase. You should pick some other Ideation techniques by the end of the Ideation phase to help you investigate and test your ideas so you can find the best way to either solve a problem or provide the elements required to circumvent it.</w:t>
      </w:r>
    </w:p>
    <w:p w14:paraId="3FC2C7E0" w14:textId="77777777" w:rsidR="008F390F" w:rsidRPr="008F390F" w:rsidRDefault="008F390F" w:rsidP="008F390F">
      <w:pPr>
        <w:spacing w:before="600" w:after="240" w:line="360" w:lineRule="auto"/>
        <w:jc w:val="both"/>
        <w:outlineLvl w:val="1"/>
        <w:rPr>
          <w:rFonts w:ascii="Times New Roman" w:eastAsia="Times New Roman" w:hAnsi="Times New Roman" w:cs="Times New Roman"/>
          <w:b/>
          <w:bCs/>
          <w:color w:val="000000" w:themeColor="text1"/>
          <w:spacing w:val="-8"/>
          <w:lang w:eastAsia="en-GB"/>
        </w:rPr>
      </w:pPr>
      <w:r w:rsidRPr="008F390F">
        <w:rPr>
          <w:rFonts w:ascii="Times New Roman" w:eastAsia="Times New Roman" w:hAnsi="Times New Roman" w:cs="Times New Roman"/>
          <w:b/>
          <w:bCs/>
          <w:color w:val="000000" w:themeColor="text1"/>
          <w:spacing w:val="-8"/>
          <w:lang w:eastAsia="en-GB"/>
        </w:rPr>
        <w:t>4. Prototype</w:t>
      </w:r>
    </w:p>
    <w:p w14:paraId="362B7C74" w14:textId="6A6D5BC7" w:rsidR="008F390F" w:rsidRPr="008F390F" w:rsidRDefault="008F390F" w:rsidP="008F390F">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color w:val="000000" w:themeColor="text1"/>
          <w:lang w:eastAsia="en-GB"/>
        </w:rPr>
        <w:t xml:space="preserve">The team will now produce </w:t>
      </w:r>
      <w:proofErr w:type="gramStart"/>
      <w:r w:rsidRPr="008F390F">
        <w:rPr>
          <w:rFonts w:ascii="Times New Roman" w:eastAsia="Times New Roman" w:hAnsi="Times New Roman" w:cs="Times New Roman"/>
          <w:color w:val="000000" w:themeColor="text1"/>
          <w:lang w:eastAsia="en-GB"/>
        </w:rPr>
        <w:t>a number of</w:t>
      </w:r>
      <w:proofErr w:type="gramEnd"/>
      <w:r w:rsidRPr="008F390F">
        <w:rPr>
          <w:rFonts w:ascii="Times New Roman" w:eastAsia="Times New Roman" w:hAnsi="Times New Roman" w:cs="Times New Roman"/>
          <w:color w:val="000000" w:themeColor="text1"/>
          <w:lang w:eastAsia="en-GB"/>
        </w:rPr>
        <w:t xml:space="preserve"> inexpensive, scaled down versions of the product</w:t>
      </w:r>
      <w:r w:rsidR="00E75912">
        <w:rPr>
          <w:rFonts w:ascii="Times New Roman" w:eastAsia="Times New Roman" w:hAnsi="Times New Roman" w:cs="Times New Roman"/>
          <w:color w:val="000000" w:themeColor="text1"/>
          <w:lang w:eastAsia="en-GB"/>
        </w:rPr>
        <w:t xml:space="preserve"> (</w:t>
      </w:r>
      <w:r w:rsidR="00E75912" w:rsidRPr="00E75912">
        <w:rPr>
          <w:rFonts w:ascii="Times New Roman" w:eastAsia="Times New Roman" w:hAnsi="Times New Roman" w:cs="Times New Roman"/>
          <w:i/>
          <w:iCs/>
          <w:color w:val="000000" w:themeColor="text1"/>
          <w:lang w:eastAsia="en-GB"/>
        </w:rPr>
        <w:t>the solution)</w:t>
      </w:r>
      <w:r w:rsidRPr="008F390F">
        <w:rPr>
          <w:rFonts w:ascii="Times New Roman" w:eastAsia="Times New Roman" w:hAnsi="Times New Roman" w:cs="Times New Roman"/>
          <w:color w:val="000000" w:themeColor="text1"/>
          <w:lang w:eastAsia="en-GB"/>
        </w:rPr>
        <w:t xml:space="preserve"> or specific features found within the product, so they can investigate the problem solutions generated in the previous stage. Prototypes may be shared and tested within the team itself, in other departments, or on a small group of people outside the design team. This is an experimental phase, and the aim is to identify the best possible solution for each of the problems identified during the first three stages. The solutions are implemented within the prototypes, and, one by one, they are investigated and either accepted, </w:t>
      </w:r>
      <w:proofErr w:type="gramStart"/>
      <w:r w:rsidRPr="008F390F">
        <w:rPr>
          <w:rFonts w:ascii="Times New Roman" w:eastAsia="Times New Roman" w:hAnsi="Times New Roman" w:cs="Times New Roman"/>
          <w:color w:val="000000" w:themeColor="text1"/>
          <w:lang w:eastAsia="en-GB"/>
        </w:rPr>
        <w:t>improved</w:t>
      </w:r>
      <w:proofErr w:type="gramEnd"/>
      <w:r w:rsidRPr="008F390F">
        <w:rPr>
          <w:rFonts w:ascii="Times New Roman" w:eastAsia="Times New Roman" w:hAnsi="Times New Roman" w:cs="Times New Roman"/>
          <w:color w:val="000000" w:themeColor="text1"/>
          <w:lang w:eastAsia="en-GB"/>
        </w:rPr>
        <w:t xml:space="preserve"> and re-examined, or rejected on the basis of the users’ experiences. By the end of this stage, the design team will have a better idea of the constraints inherent to the product and the problems that are </w:t>
      </w:r>
      <w:proofErr w:type="gramStart"/>
      <w:r w:rsidRPr="008F390F">
        <w:rPr>
          <w:rFonts w:ascii="Times New Roman" w:eastAsia="Times New Roman" w:hAnsi="Times New Roman" w:cs="Times New Roman"/>
          <w:color w:val="000000" w:themeColor="text1"/>
          <w:lang w:eastAsia="en-GB"/>
        </w:rPr>
        <w:t>present, and</w:t>
      </w:r>
      <w:proofErr w:type="gramEnd"/>
      <w:r w:rsidRPr="008F390F">
        <w:rPr>
          <w:rFonts w:ascii="Times New Roman" w:eastAsia="Times New Roman" w:hAnsi="Times New Roman" w:cs="Times New Roman"/>
          <w:color w:val="000000" w:themeColor="text1"/>
          <w:lang w:eastAsia="en-GB"/>
        </w:rPr>
        <w:t xml:space="preserve"> have a clearer view of how real users would behave, think, and feel when interacting with the end product.</w:t>
      </w:r>
    </w:p>
    <w:p w14:paraId="3D523C84" w14:textId="57A93D9E" w:rsidR="008F390F" w:rsidRPr="008F390F" w:rsidRDefault="008F390F" w:rsidP="008F390F">
      <w:pPr>
        <w:spacing w:before="600" w:after="240" w:line="360" w:lineRule="auto"/>
        <w:outlineLvl w:val="1"/>
        <w:rPr>
          <w:rFonts w:ascii="Times New Roman" w:eastAsia="Times New Roman" w:hAnsi="Times New Roman" w:cs="Times New Roman"/>
          <w:b/>
          <w:bCs/>
          <w:color w:val="000000" w:themeColor="text1"/>
          <w:spacing w:val="-8"/>
          <w:lang w:eastAsia="en-GB"/>
        </w:rPr>
      </w:pPr>
      <w:r w:rsidRPr="008F390F">
        <w:rPr>
          <w:rFonts w:ascii="Times New Roman" w:eastAsia="Times New Roman" w:hAnsi="Times New Roman" w:cs="Times New Roman"/>
          <w:b/>
          <w:bCs/>
          <w:color w:val="000000" w:themeColor="text1"/>
          <w:spacing w:val="-8"/>
          <w:lang w:eastAsia="en-GB"/>
        </w:rPr>
        <w:t>5. Test</w:t>
      </w:r>
      <w:r w:rsidR="00E75912">
        <w:rPr>
          <w:rFonts w:ascii="Times New Roman" w:eastAsia="Times New Roman" w:hAnsi="Times New Roman" w:cs="Times New Roman"/>
          <w:b/>
          <w:bCs/>
          <w:color w:val="000000" w:themeColor="text1"/>
          <w:spacing w:val="-8"/>
          <w:lang w:eastAsia="en-GB"/>
        </w:rPr>
        <w:t xml:space="preserve"> (</w:t>
      </w:r>
      <w:r w:rsidR="00E75912" w:rsidRPr="00E75912">
        <w:rPr>
          <w:rFonts w:ascii="Times New Roman" w:eastAsia="Times New Roman" w:hAnsi="Times New Roman" w:cs="Times New Roman"/>
          <w:b/>
          <w:bCs/>
          <w:i/>
          <w:iCs/>
          <w:color w:val="000000" w:themeColor="text1"/>
          <w:spacing w:val="-8"/>
          <w:lang w:eastAsia="en-GB"/>
        </w:rPr>
        <w:t>How would you test it?</w:t>
      </w:r>
      <w:r w:rsidR="00E75912">
        <w:rPr>
          <w:rFonts w:ascii="Times New Roman" w:eastAsia="Times New Roman" w:hAnsi="Times New Roman" w:cs="Times New Roman"/>
          <w:b/>
          <w:bCs/>
          <w:color w:val="000000" w:themeColor="text1"/>
          <w:spacing w:val="-8"/>
          <w:lang w:eastAsia="en-GB"/>
        </w:rPr>
        <w:t>)</w:t>
      </w:r>
    </w:p>
    <w:p w14:paraId="6DC316AD" w14:textId="77777777" w:rsidR="008F390F" w:rsidRPr="008F390F" w:rsidRDefault="008F390F" w:rsidP="008F390F">
      <w:pPr>
        <w:spacing w:after="360" w:line="360" w:lineRule="auto"/>
        <w:jc w:val="both"/>
        <w:rPr>
          <w:rFonts w:ascii="Times New Roman" w:eastAsia="Times New Roman" w:hAnsi="Times New Roman" w:cs="Times New Roman"/>
          <w:color w:val="000000" w:themeColor="text1"/>
          <w:lang w:eastAsia="en-GB"/>
        </w:rPr>
      </w:pPr>
      <w:r w:rsidRPr="008F390F">
        <w:rPr>
          <w:rFonts w:ascii="Times New Roman" w:eastAsia="Times New Roman" w:hAnsi="Times New Roman" w:cs="Times New Roman"/>
          <w:color w:val="000000" w:themeColor="text1"/>
          <w:lang w:eastAsia="en-GB"/>
        </w:rPr>
        <w:t xml:space="preserve">Designers or evaluators rigorously test the complete product using the best solutions identified during the prototyping phase. This is the final stage of the 5 stage-model, but in an iterative </w:t>
      </w:r>
      <w:r w:rsidRPr="008F390F">
        <w:rPr>
          <w:rFonts w:ascii="Times New Roman" w:eastAsia="Times New Roman" w:hAnsi="Times New Roman" w:cs="Times New Roman"/>
          <w:color w:val="000000" w:themeColor="text1"/>
          <w:lang w:eastAsia="en-GB"/>
        </w:rPr>
        <w:lastRenderedPageBreak/>
        <w:t>process, the results generated during the testing phase are often used to </w:t>
      </w:r>
      <w:r w:rsidRPr="008F390F">
        <w:rPr>
          <w:rFonts w:ascii="Times New Roman" w:eastAsia="Times New Roman" w:hAnsi="Times New Roman" w:cs="Times New Roman"/>
          <w:i/>
          <w:iCs/>
          <w:color w:val="000000" w:themeColor="text1"/>
          <w:lang w:eastAsia="en-GB"/>
        </w:rPr>
        <w:t>redefine</w:t>
      </w:r>
      <w:r w:rsidRPr="008F390F">
        <w:rPr>
          <w:rFonts w:ascii="Times New Roman" w:eastAsia="Times New Roman" w:hAnsi="Times New Roman" w:cs="Times New Roman"/>
          <w:color w:val="000000" w:themeColor="text1"/>
          <w:lang w:eastAsia="en-GB"/>
        </w:rPr>
        <w:t> one or more problems and inform the </w:t>
      </w:r>
      <w:r w:rsidRPr="008F390F">
        <w:rPr>
          <w:rFonts w:ascii="Times New Roman" w:eastAsia="Times New Roman" w:hAnsi="Times New Roman" w:cs="Times New Roman"/>
          <w:i/>
          <w:iCs/>
          <w:color w:val="000000" w:themeColor="text1"/>
          <w:lang w:eastAsia="en-GB"/>
        </w:rPr>
        <w:t>understanding</w:t>
      </w:r>
      <w:r w:rsidRPr="008F390F">
        <w:rPr>
          <w:rFonts w:ascii="Times New Roman" w:eastAsia="Times New Roman" w:hAnsi="Times New Roman" w:cs="Times New Roman"/>
          <w:color w:val="000000" w:themeColor="text1"/>
          <w:lang w:eastAsia="en-GB"/>
        </w:rPr>
        <w:t xml:space="preserve"> of the users, the conditions of use, how people think, behave, and feel, and to empathise. Even during this phase, alterations and refinements are made </w:t>
      </w:r>
      <w:proofErr w:type="gramStart"/>
      <w:r w:rsidRPr="008F390F">
        <w:rPr>
          <w:rFonts w:ascii="Times New Roman" w:eastAsia="Times New Roman" w:hAnsi="Times New Roman" w:cs="Times New Roman"/>
          <w:color w:val="000000" w:themeColor="text1"/>
          <w:lang w:eastAsia="en-GB"/>
        </w:rPr>
        <w:t>in order to</w:t>
      </w:r>
      <w:proofErr w:type="gramEnd"/>
      <w:r w:rsidRPr="008F390F">
        <w:rPr>
          <w:rFonts w:ascii="Times New Roman" w:eastAsia="Times New Roman" w:hAnsi="Times New Roman" w:cs="Times New Roman"/>
          <w:color w:val="000000" w:themeColor="text1"/>
          <w:lang w:eastAsia="en-GB"/>
        </w:rPr>
        <w:t xml:space="preserve"> rule out problem solutions and derive as deep an understanding of the product and its users as possible.</w:t>
      </w:r>
    </w:p>
    <w:p w14:paraId="4403F12B" w14:textId="77777777" w:rsidR="002C00F8" w:rsidRPr="008F390F" w:rsidRDefault="002C00F8" w:rsidP="008F390F">
      <w:pPr>
        <w:spacing w:line="360" w:lineRule="auto"/>
        <w:rPr>
          <w:rFonts w:ascii="Times New Roman" w:hAnsi="Times New Roman" w:cs="Times New Roman"/>
        </w:rPr>
      </w:pPr>
    </w:p>
    <w:sectPr w:rsidR="002C00F8" w:rsidRPr="008F390F" w:rsidSect="003540C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F8"/>
    <w:rsid w:val="00004B53"/>
    <w:rsid w:val="00006109"/>
    <w:rsid w:val="0005328A"/>
    <w:rsid w:val="00095440"/>
    <w:rsid w:val="000A54CC"/>
    <w:rsid w:val="00130277"/>
    <w:rsid w:val="001464FB"/>
    <w:rsid w:val="001526A1"/>
    <w:rsid w:val="001832AB"/>
    <w:rsid w:val="001F216D"/>
    <w:rsid w:val="00213D7B"/>
    <w:rsid w:val="002C00F8"/>
    <w:rsid w:val="002F18AA"/>
    <w:rsid w:val="00305986"/>
    <w:rsid w:val="0034107E"/>
    <w:rsid w:val="003540C9"/>
    <w:rsid w:val="003620E5"/>
    <w:rsid w:val="00397396"/>
    <w:rsid w:val="00434D8D"/>
    <w:rsid w:val="004B1593"/>
    <w:rsid w:val="004F5ACF"/>
    <w:rsid w:val="00543B3E"/>
    <w:rsid w:val="00546939"/>
    <w:rsid w:val="00590F68"/>
    <w:rsid w:val="005D4D02"/>
    <w:rsid w:val="005E5301"/>
    <w:rsid w:val="00673C3A"/>
    <w:rsid w:val="006D5110"/>
    <w:rsid w:val="00724527"/>
    <w:rsid w:val="00745467"/>
    <w:rsid w:val="00760963"/>
    <w:rsid w:val="007635BF"/>
    <w:rsid w:val="00793F5F"/>
    <w:rsid w:val="007C1B05"/>
    <w:rsid w:val="007D408B"/>
    <w:rsid w:val="007E6A4C"/>
    <w:rsid w:val="008129C2"/>
    <w:rsid w:val="00827F0B"/>
    <w:rsid w:val="00843456"/>
    <w:rsid w:val="0086188C"/>
    <w:rsid w:val="008C01E1"/>
    <w:rsid w:val="008D28E9"/>
    <w:rsid w:val="008D2E4F"/>
    <w:rsid w:val="008E217A"/>
    <w:rsid w:val="008F390F"/>
    <w:rsid w:val="008F4F81"/>
    <w:rsid w:val="0090640D"/>
    <w:rsid w:val="009412E0"/>
    <w:rsid w:val="0095089C"/>
    <w:rsid w:val="009E21FC"/>
    <w:rsid w:val="00A13504"/>
    <w:rsid w:val="00A14109"/>
    <w:rsid w:val="00AC4E6E"/>
    <w:rsid w:val="00B03CF5"/>
    <w:rsid w:val="00B500DF"/>
    <w:rsid w:val="00BE7CBB"/>
    <w:rsid w:val="00C10AFE"/>
    <w:rsid w:val="00C23A73"/>
    <w:rsid w:val="00C649D4"/>
    <w:rsid w:val="00D83178"/>
    <w:rsid w:val="00D91486"/>
    <w:rsid w:val="00DA2745"/>
    <w:rsid w:val="00DA44C7"/>
    <w:rsid w:val="00DB432A"/>
    <w:rsid w:val="00E37915"/>
    <w:rsid w:val="00E671F7"/>
    <w:rsid w:val="00E6727C"/>
    <w:rsid w:val="00E75912"/>
    <w:rsid w:val="00F03036"/>
    <w:rsid w:val="00F97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43F59E"/>
  <w15:chartTrackingRefBased/>
  <w15:docId w15:val="{C4DFF741-694F-5841-B45E-CEA6FF73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F390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390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F390F"/>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F390F"/>
    <w:rPr>
      <w:i/>
      <w:iCs/>
    </w:rPr>
  </w:style>
  <w:style w:type="character" w:customStyle="1" w:styleId="apple-converted-space">
    <w:name w:val="apple-converted-space"/>
    <w:basedOn w:val="DefaultParagraphFont"/>
    <w:rsid w:val="008F390F"/>
  </w:style>
  <w:style w:type="character" w:styleId="Hyperlink">
    <w:name w:val="Hyperlink"/>
    <w:basedOn w:val="DefaultParagraphFont"/>
    <w:uiPriority w:val="99"/>
    <w:semiHidden/>
    <w:unhideWhenUsed/>
    <w:rsid w:val="008F39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62296">
      <w:bodyDiv w:val="1"/>
      <w:marLeft w:val="0"/>
      <w:marRight w:val="0"/>
      <w:marTop w:val="0"/>
      <w:marBottom w:val="0"/>
      <w:divBdr>
        <w:top w:val="none" w:sz="0" w:space="0" w:color="auto"/>
        <w:left w:val="none" w:sz="0" w:space="0" w:color="auto"/>
        <w:bottom w:val="none" w:sz="0" w:space="0" w:color="auto"/>
        <w:right w:val="none" w:sz="0" w:space="0" w:color="auto"/>
      </w:divBdr>
    </w:div>
    <w:div w:id="308944660">
      <w:bodyDiv w:val="1"/>
      <w:marLeft w:val="0"/>
      <w:marRight w:val="0"/>
      <w:marTop w:val="0"/>
      <w:marBottom w:val="0"/>
      <w:divBdr>
        <w:top w:val="none" w:sz="0" w:space="0" w:color="auto"/>
        <w:left w:val="none" w:sz="0" w:space="0" w:color="auto"/>
        <w:bottom w:val="none" w:sz="0" w:space="0" w:color="auto"/>
        <w:right w:val="none" w:sz="0" w:space="0" w:color="auto"/>
      </w:divBdr>
    </w:div>
    <w:div w:id="210726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4223</TotalTime>
  <Pages>3</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James Prosser</cp:lastModifiedBy>
  <cp:revision>4</cp:revision>
  <dcterms:created xsi:type="dcterms:W3CDTF">2022-03-28T20:16:00Z</dcterms:created>
  <dcterms:modified xsi:type="dcterms:W3CDTF">2023-03-24T06:46:00Z</dcterms:modified>
</cp:coreProperties>
</file>