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03C78" w14:textId="192ED70A" w:rsidR="00E12AF2" w:rsidRPr="00E25D52" w:rsidRDefault="000E2A4D">
      <w:pPr>
        <w:spacing w:after="160" w:line="259" w:lineRule="auto"/>
        <w:jc w:val="left"/>
        <w:rPr>
          <w:b/>
          <w:bCs/>
        </w:rPr>
      </w:pPr>
      <w:r>
        <w:rPr>
          <w:b/>
          <w:bCs/>
          <w:noProof/>
        </w:rPr>
        <w:drawing>
          <wp:inline distT="0" distB="0" distL="0" distR="0" wp14:anchorId="34FC6603" wp14:editId="5B7A3CCA">
            <wp:extent cx="1867711" cy="933856"/>
            <wp:effectExtent l="0" t="0" r="0" b="635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67692" cy="983847"/>
                    </a:xfrm>
                    <a:prstGeom prst="rect">
                      <a:avLst/>
                    </a:prstGeom>
                  </pic:spPr>
                </pic:pic>
              </a:graphicData>
            </a:graphic>
          </wp:inline>
        </w:drawing>
      </w:r>
    </w:p>
    <w:p w14:paraId="2885E0A2" w14:textId="77777777" w:rsidR="00E12AF2" w:rsidRPr="00E25D52" w:rsidRDefault="00E12AF2" w:rsidP="00E12AF2">
      <w:pPr>
        <w:rPr>
          <w:b/>
          <w:bCs/>
        </w:rPr>
      </w:pPr>
    </w:p>
    <w:p w14:paraId="3E2962C8" w14:textId="77777777" w:rsidR="00E12AF2" w:rsidRPr="00E25D52" w:rsidRDefault="00E12AF2">
      <w:pPr>
        <w:spacing w:after="160" w:line="259" w:lineRule="auto"/>
        <w:jc w:val="left"/>
        <w:rPr>
          <w:b/>
          <w:bCs/>
        </w:rPr>
      </w:pPr>
    </w:p>
    <w:p w14:paraId="4C1453F1" w14:textId="77777777" w:rsidR="00E12AF2" w:rsidRPr="00E25D52" w:rsidRDefault="00E12AF2">
      <w:pPr>
        <w:spacing w:after="160" w:line="259" w:lineRule="auto"/>
        <w:jc w:val="left"/>
        <w:rPr>
          <w:b/>
          <w:bCs/>
        </w:rPr>
      </w:pPr>
    </w:p>
    <w:p w14:paraId="6AE592D5" w14:textId="55E1815A" w:rsidR="00E12AF2" w:rsidRDefault="000740B0" w:rsidP="000740B0">
      <w:pPr>
        <w:tabs>
          <w:tab w:val="left" w:pos="2985"/>
        </w:tabs>
        <w:spacing w:after="160" w:line="259" w:lineRule="auto"/>
        <w:rPr>
          <w:b/>
          <w:bCs/>
          <w:sz w:val="48"/>
          <w:szCs w:val="48"/>
        </w:rPr>
      </w:pPr>
      <w:r>
        <w:rPr>
          <w:b/>
          <w:bCs/>
          <w:sz w:val="48"/>
          <w:szCs w:val="48"/>
        </w:rPr>
        <w:tab/>
      </w:r>
      <w:r w:rsidR="00E12AF2" w:rsidRPr="00E25D52">
        <w:rPr>
          <w:b/>
          <w:bCs/>
          <w:sz w:val="48"/>
          <w:szCs w:val="48"/>
        </w:rPr>
        <w:t>Project Management</w:t>
      </w:r>
    </w:p>
    <w:p w14:paraId="472C4C69" w14:textId="097C3582" w:rsidR="000740B0" w:rsidRDefault="000740B0" w:rsidP="000740B0">
      <w:pPr>
        <w:tabs>
          <w:tab w:val="left" w:pos="2985"/>
        </w:tabs>
        <w:spacing w:after="160" w:line="259" w:lineRule="auto"/>
        <w:rPr>
          <w:b/>
          <w:bCs/>
          <w:sz w:val="48"/>
          <w:szCs w:val="48"/>
        </w:rPr>
      </w:pPr>
    </w:p>
    <w:p w14:paraId="7D1D7C23" w14:textId="77777777" w:rsidR="000740B0" w:rsidRDefault="000740B0" w:rsidP="000740B0">
      <w:pPr>
        <w:tabs>
          <w:tab w:val="left" w:pos="2985"/>
        </w:tabs>
        <w:spacing w:after="160" w:line="259" w:lineRule="auto"/>
        <w:rPr>
          <w:b/>
          <w:bCs/>
          <w:sz w:val="48"/>
          <w:szCs w:val="48"/>
        </w:rPr>
      </w:pPr>
    </w:p>
    <w:p w14:paraId="78BE9C1B" w14:textId="4377B790" w:rsidR="000740B0" w:rsidRDefault="000740B0" w:rsidP="000740B0">
      <w:pPr>
        <w:tabs>
          <w:tab w:val="left" w:pos="2985"/>
        </w:tabs>
        <w:spacing w:after="160" w:line="259" w:lineRule="auto"/>
        <w:rPr>
          <w:b/>
          <w:bCs/>
          <w:sz w:val="48"/>
          <w:szCs w:val="48"/>
        </w:rPr>
      </w:pPr>
    </w:p>
    <w:p w14:paraId="366DCDA5" w14:textId="77777777" w:rsidR="000740B0" w:rsidRDefault="000740B0" w:rsidP="000740B0">
      <w:pPr>
        <w:tabs>
          <w:tab w:val="left" w:pos="2985"/>
        </w:tabs>
        <w:spacing w:after="160" w:line="259" w:lineRule="auto"/>
        <w:rPr>
          <w:b/>
          <w:bCs/>
          <w:sz w:val="36"/>
          <w:szCs w:val="36"/>
        </w:rPr>
      </w:pPr>
      <w:r w:rsidRPr="00E25D52">
        <w:rPr>
          <w:b/>
          <w:bCs/>
          <w:sz w:val="36"/>
          <w:szCs w:val="36"/>
        </w:rPr>
        <w:t>Student name:</w:t>
      </w:r>
      <w:r>
        <w:rPr>
          <w:b/>
          <w:bCs/>
          <w:sz w:val="36"/>
          <w:szCs w:val="36"/>
        </w:rPr>
        <w:t xml:space="preserve"> Alexandra Alina </w:t>
      </w:r>
      <w:proofErr w:type="spellStart"/>
      <w:r>
        <w:rPr>
          <w:b/>
          <w:bCs/>
          <w:sz w:val="36"/>
          <w:szCs w:val="36"/>
        </w:rPr>
        <w:t>Tinca</w:t>
      </w:r>
      <w:proofErr w:type="spellEnd"/>
    </w:p>
    <w:p w14:paraId="2D770F08" w14:textId="77777777" w:rsidR="000740B0" w:rsidRDefault="000740B0" w:rsidP="000740B0">
      <w:pPr>
        <w:tabs>
          <w:tab w:val="left" w:pos="2985"/>
        </w:tabs>
        <w:spacing w:after="160" w:line="259" w:lineRule="auto"/>
        <w:rPr>
          <w:b/>
          <w:bCs/>
          <w:sz w:val="36"/>
          <w:szCs w:val="36"/>
        </w:rPr>
      </w:pPr>
      <w:r w:rsidRPr="00E25D52">
        <w:rPr>
          <w:b/>
          <w:bCs/>
          <w:sz w:val="36"/>
          <w:szCs w:val="36"/>
        </w:rPr>
        <w:t>Student ID:</w:t>
      </w:r>
      <w:r>
        <w:rPr>
          <w:b/>
          <w:bCs/>
          <w:sz w:val="36"/>
          <w:szCs w:val="36"/>
        </w:rPr>
        <w:t>2028610</w:t>
      </w:r>
    </w:p>
    <w:p w14:paraId="4B886273" w14:textId="77777777" w:rsidR="000740B0" w:rsidRDefault="000740B0" w:rsidP="000740B0">
      <w:pPr>
        <w:tabs>
          <w:tab w:val="left" w:pos="2985"/>
        </w:tabs>
        <w:spacing w:after="160" w:line="259" w:lineRule="auto"/>
        <w:rPr>
          <w:b/>
          <w:bCs/>
          <w:sz w:val="36"/>
          <w:szCs w:val="36"/>
        </w:rPr>
      </w:pPr>
      <w:r>
        <w:rPr>
          <w:b/>
          <w:bCs/>
          <w:sz w:val="36"/>
          <w:szCs w:val="36"/>
        </w:rPr>
        <w:t>Module name: Project Management</w:t>
      </w:r>
    </w:p>
    <w:p w14:paraId="4A35A6A0" w14:textId="77777777" w:rsidR="000740B0" w:rsidRDefault="000740B0" w:rsidP="000740B0">
      <w:pPr>
        <w:tabs>
          <w:tab w:val="left" w:pos="2985"/>
        </w:tabs>
        <w:spacing w:after="160" w:line="259" w:lineRule="auto"/>
        <w:rPr>
          <w:b/>
          <w:bCs/>
          <w:sz w:val="36"/>
          <w:szCs w:val="36"/>
        </w:rPr>
      </w:pPr>
      <w:r>
        <w:rPr>
          <w:b/>
          <w:bCs/>
          <w:sz w:val="36"/>
          <w:szCs w:val="36"/>
        </w:rPr>
        <w:t>Lecturer name: Molly Jack</w:t>
      </w:r>
    </w:p>
    <w:p w14:paraId="07462198" w14:textId="77777777" w:rsidR="000740B0" w:rsidRDefault="000740B0" w:rsidP="000740B0">
      <w:pPr>
        <w:tabs>
          <w:tab w:val="left" w:pos="2985"/>
        </w:tabs>
        <w:spacing w:after="160" w:line="259" w:lineRule="auto"/>
        <w:jc w:val="center"/>
        <w:rPr>
          <w:b/>
          <w:bCs/>
          <w:sz w:val="36"/>
          <w:szCs w:val="36"/>
        </w:rPr>
      </w:pPr>
    </w:p>
    <w:p w14:paraId="62C9DD9C" w14:textId="77777777" w:rsidR="000740B0" w:rsidRPr="00E25D52" w:rsidRDefault="000740B0" w:rsidP="00E12AF2">
      <w:pPr>
        <w:tabs>
          <w:tab w:val="left" w:pos="2985"/>
        </w:tabs>
        <w:spacing w:after="160" w:line="259" w:lineRule="auto"/>
        <w:jc w:val="center"/>
        <w:rPr>
          <w:b/>
          <w:bCs/>
          <w:sz w:val="48"/>
          <w:szCs w:val="48"/>
        </w:rPr>
      </w:pPr>
    </w:p>
    <w:p w14:paraId="3E6BE938" w14:textId="7A4224F4" w:rsidR="000E2A4D" w:rsidRDefault="000E2A4D" w:rsidP="00E12AF2">
      <w:pPr>
        <w:tabs>
          <w:tab w:val="left" w:pos="2985"/>
        </w:tabs>
        <w:spacing w:after="160" w:line="259" w:lineRule="auto"/>
        <w:jc w:val="center"/>
        <w:rPr>
          <w:b/>
          <w:bCs/>
          <w:sz w:val="36"/>
          <w:szCs w:val="36"/>
        </w:rPr>
      </w:pPr>
    </w:p>
    <w:p w14:paraId="52F89262" w14:textId="77777777" w:rsidR="000E2A4D" w:rsidRDefault="000E2A4D" w:rsidP="00E12AF2">
      <w:pPr>
        <w:tabs>
          <w:tab w:val="left" w:pos="2985"/>
        </w:tabs>
        <w:spacing w:after="160" w:line="259" w:lineRule="auto"/>
        <w:jc w:val="center"/>
        <w:rPr>
          <w:b/>
          <w:bCs/>
          <w:sz w:val="36"/>
          <w:szCs w:val="36"/>
        </w:rPr>
      </w:pPr>
    </w:p>
    <w:p w14:paraId="374B9894" w14:textId="77777777" w:rsidR="000E2A4D" w:rsidRPr="00E25D52" w:rsidRDefault="000E2A4D" w:rsidP="00E12AF2">
      <w:pPr>
        <w:tabs>
          <w:tab w:val="left" w:pos="2985"/>
        </w:tabs>
        <w:spacing w:after="160" w:line="259" w:lineRule="auto"/>
        <w:jc w:val="center"/>
        <w:rPr>
          <w:b/>
          <w:bCs/>
          <w:sz w:val="36"/>
          <w:szCs w:val="36"/>
        </w:rPr>
      </w:pPr>
    </w:p>
    <w:p w14:paraId="0B41E7CD" w14:textId="1015FBE9" w:rsidR="000740B0" w:rsidRDefault="00E12AF2" w:rsidP="000740B0">
      <w:pPr>
        <w:tabs>
          <w:tab w:val="left" w:pos="2985"/>
        </w:tabs>
        <w:spacing w:after="160" w:line="259" w:lineRule="auto"/>
        <w:rPr>
          <w:b/>
          <w:bCs/>
          <w:sz w:val="36"/>
          <w:szCs w:val="36"/>
        </w:rPr>
      </w:pPr>
      <w:r w:rsidRPr="00E25D52">
        <w:rPr>
          <w:b/>
          <w:bCs/>
          <w:sz w:val="36"/>
          <w:szCs w:val="36"/>
        </w:rPr>
        <w:br w:type="page"/>
      </w:r>
    </w:p>
    <w:p w14:paraId="630E20D6" w14:textId="7A665D17" w:rsidR="00E12AF2" w:rsidRPr="00E25D52" w:rsidRDefault="00E12AF2">
      <w:pPr>
        <w:spacing w:after="160" w:line="259" w:lineRule="auto"/>
        <w:jc w:val="left"/>
        <w:rPr>
          <w:b/>
          <w:bCs/>
          <w:sz w:val="36"/>
          <w:szCs w:val="36"/>
        </w:rPr>
      </w:pPr>
    </w:p>
    <w:p w14:paraId="71269B96" w14:textId="57153138" w:rsidR="0050360D" w:rsidRPr="00E25D52" w:rsidRDefault="00000000" w:rsidP="0050360D">
      <w:pPr>
        <w:pStyle w:val="Heading1"/>
        <w:rPr>
          <w:rFonts w:cs="Times New Roman"/>
          <w:bCs/>
          <w:sz w:val="24"/>
          <w:lang w:val="en-US"/>
        </w:rPr>
      </w:pPr>
      <w:r w:rsidRPr="00E25D52">
        <w:rPr>
          <w:bCs/>
        </w:rPr>
        <w:t>Introduction</w:t>
      </w:r>
    </w:p>
    <w:p w14:paraId="712BCFFC" w14:textId="049BC6B5" w:rsidR="0050360D" w:rsidRPr="00E25D52" w:rsidRDefault="00000000" w:rsidP="0050360D">
      <w:pPr>
        <w:pStyle w:val="NormalWeb"/>
        <w:spacing w:before="0" w:beforeAutospacing="0" w:after="0" w:afterAutospacing="0" w:line="480" w:lineRule="auto"/>
        <w:jc w:val="both"/>
      </w:pPr>
      <w:r w:rsidRPr="00E25D52">
        <w:t xml:space="preserve">Cross Rail is considered one of the most popular project </w:t>
      </w:r>
      <w:proofErr w:type="spellStart"/>
      <w:r w:rsidRPr="00E25D52">
        <w:t>organisations</w:t>
      </w:r>
      <w:proofErr w:type="spellEnd"/>
      <w:r w:rsidRPr="00E25D52">
        <w:t xml:space="preserve"> in Europe. This is responsible for the entire construction process of Elizabeth line in the </w:t>
      </w:r>
      <w:proofErr w:type="spellStart"/>
      <w:r w:rsidRPr="00E25D52">
        <w:t>Uk</w:t>
      </w:r>
      <w:proofErr w:type="spellEnd"/>
      <w:r w:rsidRPr="00E25D52">
        <w:t xml:space="preserve"> which plays an important role in connecting east and west London with 41 stations. The aim of this project is to provide a safe and secure journey for passengers with a limited budget. It is reported that, after completing the entire task, this line will be able to improve travel capacity by 10%. It opened in May 2022 but is not complete yet and is expected to be done in May 2023</w:t>
      </w:r>
      <w:r w:rsidR="00DA0137" w:rsidRPr="00E25D52">
        <w:t xml:space="preserve"> </w:t>
      </w:r>
      <w:sdt>
        <w:sdtPr>
          <w:id w:val="-889267071"/>
          <w:citation/>
        </w:sdtPr>
        <w:sdtContent>
          <w:r w:rsidR="00DA0137" w:rsidRPr="00E25D52">
            <w:fldChar w:fldCharType="begin"/>
          </w:r>
          <w:r w:rsidR="00DA0137" w:rsidRPr="00E25D52">
            <w:instrText xml:space="preserve"> CITATION bec22 \l 1033 </w:instrText>
          </w:r>
          <w:r w:rsidR="00DA0137" w:rsidRPr="00E25D52">
            <w:fldChar w:fldCharType="separate"/>
          </w:r>
          <w:r w:rsidR="00DA0137" w:rsidRPr="00E25D52">
            <w:rPr>
              <w:noProof/>
            </w:rPr>
            <w:t>(bechtel, 2022)</w:t>
          </w:r>
          <w:r w:rsidR="00DA0137" w:rsidRPr="00E25D52">
            <w:fldChar w:fldCharType="end"/>
          </w:r>
        </w:sdtContent>
      </w:sdt>
      <w:r w:rsidRPr="00E25D52">
        <w:t>. Cross Rail is one of the largest infrastructure projects in the U</w:t>
      </w:r>
      <w:r w:rsidR="00DA0137" w:rsidRPr="00E25D52">
        <w:t xml:space="preserve">K </w:t>
      </w:r>
      <w:r w:rsidRPr="00E25D52">
        <w:t xml:space="preserve">and </w:t>
      </w:r>
      <w:proofErr w:type="gramStart"/>
      <w:r w:rsidRPr="00E25D52">
        <w:t>in spite of</w:t>
      </w:r>
      <w:proofErr w:type="gramEnd"/>
      <w:r w:rsidRPr="00E25D52">
        <w:t xml:space="preserve"> this, it has faced a lot of troubles during construction. Agile methodology was followed in this project but due to the inappropriate implementation of this approach Cross Rail project planner did not get success. The left task of this includes making ticket halls, escalators, </w:t>
      </w:r>
      <w:proofErr w:type="gramStart"/>
      <w:r w:rsidRPr="00E25D52">
        <w:t>bridges</w:t>
      </w:r>
      <w:proofErr w:type="gramEnd"/>
      <w:r w:rsidRPr="00E25D52">
        <w:t xml:space="preserve"> and other accessories. It has planned to add 10 more stations and ensure better service to the people. Cross Rail project has been awarded for its outstanding security system such as CCTV surveillance.  The following essay will illustrate the overview of the project </w:t>
      </w:r>
      <w:proofErr w:type="spellStart"/>
      <w:r w:rsidRPr="00E25D52">
        <w:t>organisation</w:t>
      </w:r>
      <w:proofErr w:type="spellEnd"/>
      <w:r w:rsidRPr="00E25D52">
        <w:t xml:space="preserve"> along with the purposes of Elizabeth line. Cross rail has faced a lot of issues during the construction process which will be discussed thoroughly along with the mitigation strategies followed by the stakeholders. Agile methodology was applied in executing this plan and this essay will explain the implementation of this method. This method is not perfect for long-term projects such as Cross Rail as it is not able to carry so many responsibilities. Lastly, the conclusion part will consist of an overall summary along with a valid and effective recommendation for improvement.  These effective ideas might be very beneficial for this project as these provide guidance and rule for proper handling of the hurdles. </w:t>
      </w:r>
    </w:p>
    <w:p w14:paraId="38D6F88C" w14:textId="77777777" w:rsidR="0050360D" w:rsidRPr="00E25D52" w:rsidRDefault="00000000" w:rsidP="0050360D">
      <w:pPr>
        <w:pStyle w:val="Heading1"/>
        <w:rPr>
          <w:bCs/>
        </w:rPr>
      </w:pPr>
      <w:r w:rsidRPr="00E25D52">
        <w:rPr>
          <w:bCs/>
        </w:rPr>
        <w:lastRenderedPageBreak/>
        <w:t>Discussion</w:t>
      </w:r>
    </w:p>
    <w:p w14:paraId="2A09F265" w14:textId="3D0CF553" w:rsidR="0050360D" w:rsidRPr="00E25D52" w:rsidRDefault="00000000" w:rsidP="0050360D">
      <w:pPr>
        <w:pStyle w:val="NormalWeb"/>
        <w:spacing w:before="0" w:beforeAutospacing="0" w:after="0" w:afterAutospacing="0" w:line="480" w:lineRule="auto"/>
        <w:jc w:val="both"/>
      </w:pPr>
      <w:r w:rsidRPr="00E25D52">
        <w:rPr>
          <w:b/>
          <w:bCs/>
        </w:rPr>
        <w:t>Cross Rail project</w:t>
      </w:r>
      <w:r w:rsidRPr="00E25D52">
        <w:t xml:space="preserve"> planned the construction process of Elizabeth line that was designated in October 2007. </w:t>
      </w:r>
      <w:r w:rsidRPr="00E25D52">
        <w:rPr>
          <w:shd w:val="clear" w:color="auto" w:fill="FFFFFF"/>
        </w:rPr>
        <w:t>£15.9 billion was the initial budget for the entire task but it has been crossed after a few years</w:t>
      </w:r>
      <w:r w:rsidR="00DA0137" w:rsidRPr="00E25D52">
        <w:rPr>
          <w:shd w:val="clear" w:color="auto" w:fill="FFFFFF"/>
        </w:rPr>
        <w:t xml:space="preserve"> </w:t>
      </w:r>
      <w:sdt>
        <w:sdtPr>
          <w:rPr>
            <w:shd w:val="clear" w:color="auto" w:fill="FFFFFF"/>
          </w:rPr>
          <w:id w:val="1949037495"/>
          <w:citation/>
        </w:sdtPr>
        <w:sdtContent>
          <w:r w:rsidR="00DA0137" w:rsidRPr="00E25D52">
            <w:rPr>
              <w:shd w:val="clear" w:color="auto" w:fill="FFFFFF"/>
            </w:rPr>
            <w:fldChar w:fldCharType="begin"/>
          </w:r>
          <w:r w:rsidR="00DA0137" w:rsidRPr="00E25D52">
            <w:rPr>
              <w:shd w:val="clear" w:color="auto" w:fill="FFFFFF"/>
            </w:rPr>
            <w:instrText xml:space="preserve"> CITATION cro222 \l 1033 </w:instrText>
          </w:r>
          <w:r w:rsidR="00DA0137" w:rsidRPr="00E25D52">
            <w:rPr>
              <w:shd w:val="clear" w:color="auto" w:fill="FFFFFF"/>
            </w:rPr>
            <w:fldChar w:fldCharType="separate"/>
          </w:r>
          <w:r w:rsidR="00DA0137" w:rsidRPr="00E25D52">
            <w:rPr>
              <w:noProof/>
              <w:shd w:val="clear" w:color="auto" w:fill="FFFFFF"/>
            </w:rPr>
            <w:t>(crossrail, 2022)</w:t>
          </w:r>
          <w:r w:rsidR="00DA0137" w:rsidRPr="00E25D52">
            <w:rPr>
              <w:shd w:val="clear" w:color="auto" w:fill="FFFFFF"/>
            </w:rPr>
            <w:fldChar w:fldCharType="end"/>
          </w:r>
        </w:sdtContent>
      </w:sdt>
      <w:r w:rsidRPr="00E25D52">
        <w:rPr>
          <w:shd w:val="clear" w:color="auto" w:fill="FFFFFF"/>
        </w:rPr>
        <w:t xml:space="preserve">. Construction work started in 2009 </w:t>
      </w:r>
      <w:r w:rsidRPr="00E25D52">
        <w:rPr>
          <w:b/>
          <w:bCs/>
          <w:shd w:val="clear" w:color="auto" w:fill="FFFFFF"/>
        </w:rPr>
        <w:t>and took around 13 years to open</w:t>
      </w:r>
      <w:r w:rsidRPr="00E25D52">
        <w:rPr>
          <w:shd w:val="clear" w:color="auto" w:fill="FFFFFF"/>
        </w:rPr>
        <w:t xml:space="preserve"> this line to the public. In these 13 years, it has gone through several crises that delayed the overall task. According to the report, Elizabeth line </w:t>
      </w:r>
      <w:proofErr w:type="gramStart"/>
      <w:r w:rsidRPr="00E25D52">
        <w:rPr>
          <w:shd w:val="clear" w:color="auto" w:fill="FFFFFF"/>
        </w:rPr>
        <w:t>is able to</w:t>
      </w:r>
      <w:proofErr w:type="gramEnd"/>
      <w:r w:rsidRPr="00E25D52">
        <w:rPr>
          <w:shd w:val="clear" w:color="auto" w:fill="FFFFFF"/>
        </w:rPr>
        <w:t xml:space="preserve"> decrease the excessive crowd as well as cost. It is only dependent on the Transport for London, Department for Transport for funds. Depending on the governmental sponsorship led the project </w:t>
      </w:r>
      <w:proofErr w:type="spellStart"/>
      <w:r w:rsidRPr="00E25D52">
        <w:rPr>
          <w:shd w:val="clear" w:color="auto" w:fill="FFFFFF"/>
        </w:rPr>
        <w:t>organiser</w:t>
      </w:r>
      <w:proofErr w:type="spellEnd"/>
      <w:r w:rsidRPr="00E25D52">
        <w:rPr>
          <w:shd w:val="clear" w:color="auto" w:fill="FFFFFF"/>
        </w:rPr>
        <w:t xml:space="preserve"> to face a huge budget crisis</w:t>
      </w:r>
      <w:r w:rsidR="003542BA" w:rsidRPr="00E25D52">
        <w:rPr>
          <w:shd w:val="clear" w:color="auto" w:fill="FFFFFF"/>
        </w:rPr>
        <w:t xml:space="preserve"> (</w:t>
      </w:r>
      <w:r w:rsidR="003542BA" w:rsidRPr="00E25D52">
        <w:t>Hart, 2019</w:t>
      </w:r>
      <w:r w:rsidR="003542BA" w:rsidRPr="00E25D52">
        <w:rPr>
          <w:shd w:val="clear" w:color="auto" w:fill="FFFFFF"/>
        </w:rPr>
        <w:t>)</w:t>
      </w:r>
      <w:r w:rsidRPr="00E25D52">
        <w:rPr>
          <w:shd w:val="clear" w:color="auto" w:fill="FFFFFF"/>
        </w:rPr>
        <w:t xml:space="preserve">. There were many reasons for delaying the operational work and among them cost issues affected the most. This line is expected to serve a better service to the local citizens by reducing the journey time and cost. Although it opened in 2022 the final task is still left which is </w:t>
      </w:r>
      <w:r w:rsidRPr="00E25D52">
        <w:rPr>
          <w:b/>
          <w:bCs/>
          <w:shd w:val="clear" w:color="auto" w:fill="FFFFFF"/>
        </w:rPr>
        <w:t xml:space="preserve">supposed to be completed in </w:t>
      </w:r>
      <w:proofErr w:type="gramStart"/>
      <w:r w:rsidRPr="00E25D52">
        <w:rPr>
          <w:b/>
          <w:bCs/>
          <w:shd w:val="clear" w:color="auto" w:fill="FFFFFF"/>
        </w:rPr>
        <w:t>May,</w:t>
      </w:r>
      <w:proofErr w:type="gramEnd"/>
      <w:r w:rsidRPr="00E25D52">
        <w:rPr>
          <w:b/>
          <w:bCs/>
          <w:shd w:val="clear" w:color="auto" w:fill="FFFFFF"/>
        </w:rPr>
        <w:t xml:space="preserve"> 2023</w:t>
      </w:r>
      <w:r w:rsidRPr="00E25D52">
        <w:rPr>
          <w:shd w:val="clear" w:color="auto" w:fill="FFFFFF"/>
        </w:rPr>
        <w:t xml:space="preserve"> and will be very helpful to connect east and west London. The Government of London helped Cross Rail by reducing taxes during the lockdown caused by the pandemic. Alstom in Derby was under the manufacturing system of trains for Elizabeth line which is a popular suit in this field</w:t>
      </w:r>
      <w:r w:rsidR="00DA0137" w:rsidRPr="00E25D52">
        <w:rPr>
          <w:shd w:val="clear" w:color="auto" w:fill="FFFFFF"/>
        </w:rPr>
        <w:t xml:space="preserve"> </w:t>
      </w:r>
      <w:sdt>
        <w:sdtPr>
          <w:rPr>
            <w:shd w:val="clear" w:color="auto" w:fill="FFFFFF"/>
          </w:rPr>
          <w:id w:val="-532043495"/>
          <w:citation/>
        </w:sdtPr>
        <w:sdtContent>
          <w:r w:rsidR="009D74E6" w:rsidRPr="00E25D52">
            <w:rPr>
              <w:shd w:val="clear" w:color="auto" w:fill="FFFFFF"/>
            </w:rPr>
            <w:fldChar w:fldCharType="begin"/>
          </w:r>
          <w:r w:rsidR="009D74E6" w:rsidRPr="00E25D52">
            <w:rPr>
              <w:shd w:val="clear" w:color="auto" w:fill="FFFFFF"/>
            </w:rPr>
            <w:instrText xml:space="preserve"> CITATION And223 \l 1033 </w:instrText>
          </w:r>
          <w:r w:rsidR="009D74E6" w:rsidRPr="00E25D52">
            <w:rPr>
              <w:shd w:val="clear" w:color="auto" w:fill="FFFFFF"/>
            </w:rPr>
            <w:fldChar w:fldCharType="separate"/>
          </w:r>
          <w:r w:rsidR="009D74E6" w:rsidRPr="00E25D52">
            <w:rPr>
              <w:noProof/>
              <w:shd w:val="clear" w:color="auto" w:fill="FFFFFF"/>
            </w:rPr>
            <w:t>(Tunnicliffe, 2022)</w:t>
          </w:r>
          <w:r w:rsidR="009D74E6" w:rsidRPr="00E25D52">
            <w:rPr>
              <w:shd w:val="clear" w:color="auto" w:fill="FFFFFF"/>
            </w:rPr>
            <w:fldChar w:fldCharType="end"/>
          </w:r>
        </w:sdtContent>
      </w:sdt>
      <w:r w:rsidRPr="00E25D52">
        <w:rPr>
          <w:shd w:val="clear" w:color="auto" w:fill="FFFFFF"/>
        </w:rPr>
        <w:t xml:space="preserve">. New problems arose almost every year after starting the construction work of this project </w:t>
      </w:r>
      <w:proofErr w:type="spellStart"/>
      <w:r w:rsidRPr="00E25D52">
        <w:rPr>
          <w:shd w:val="clear" w:color="auto" w:fill="FFFFFF"/>
        </w:rPr>
        <w:t>organisation</w:t>
      </w:r>
      <w:proofErr w:type="spellEnd"/>
      <w:r w:rsidRPr="00E25D52">
        <w:rPr>
          <w:shd w:val="clear" w:color="auto" w:fill="FFFFFF"/>
        </w:rPr>
        <w:t xml:space="preserve">. The project manager followed the mitigation </w:t>
      </w:r>
      <w:proofErr w:type="gramStart"/>
      <w:r w:rsidRPr="00E25D52">
        <w:rPr>
          <w:shd w:val="clear" w:color="auto" w:fill="FFFFFF"/>
        </w:rPr>
        <w:t>techniques</w:t>
      </w:r>
      <w:proofErr w:type="gramEnd"/>
      <w:r w:rsidRPr="00E25D52">
        <w:rPr>
          <w:shd w:val="clear" w:color="auto" w:fill="FFFFFF"/>
        </w:rPr>
        <w:t xml:space="preserve"> but it was too late to recover all the faults, mainly the excessive time consumption. </w:t>
      </w:r>
      <w:proofErr w:type="gramStart"/>
      <w:r w:rsidRPr="00E25D52">
        <w:rPr>
          <w:shd w:val="clear" w:color="auto" w:fill="FFFFFF"/>
        </w:rPr>
        <w:t>All of</w:t>
      </w:r>
      <w:proofErr w:type="gramEnd"/>
      <w:r w:rsidRPr="00E25D52">
        <w:rPr>
          <w:shd w:val="clear" w:color="auto" w:fill="FFFFFF"/>
        </w:rPr>
        <w:t xml:space="preserve"> these crises led the team to face a lot of hazards that delayed the overall process and reduced the chance of </w:t>
      </w:r>
      <w:r w:rsidRPr="00E25D52">
        <w:t>success</w:t>
      </w:r>
      <w:r w:rsidR="003542BA" w:rsidRPr="00E25D52">
        <w:t xml:space="preserve"> (</w:t>
      </w:r>
      <w:proofErr w:type="spellStart"/>
      <w:r w:rsidR="003542BA" w:rsidRPr="00E25D52">
        <w:t>Sergeeva</w:t>
      </w:r>
      <w:proofErr w:type="spellEnd"/>
      <w:r w:rsidR="003542BA" w:rsidRPr="00E25D52">
        <w:t>, 2021)</w:t>
      </w:r>
      <w:r w:rsidRPr="00E25D52">
        <w:t>.</w:t>
      </w:r>
      <w:r w:rsidRPr="00E25D52">
        <w:rPr>
          <w:shd w:val="clear" w:color="auto" w:fill="FFFFFF"/>
        </w:rPr>
        <w:t> </w:t>
      </w:r>
    </w:p>
    <w:p w14:paraId="5AA4D6DE" w14:textId="70402D31" w:rsidR="0050360D" w:rsidRDefault="00000000" w:rsidP="0050360D">
      <w:pPr>
        <w:pStyle w:val="NormalWeb"/>
        <w:spacing w:before="0" w:beforeAutospacing="0" w:after="0" w:afterAutospacing="0" w:line="480" w:lineRule="auto"/>
        <w:jc w:val="both"/>
        <w:rPr>
          <w:shd w:val="clear" w:color="auto" w:fill="FFFFFF"/>
        </w:rPr>
      </w:pPr>
      <w:r w:rsidRPr="00E25D52">
        <w:rPr>
          <w:b/>
          <w:bCs/>
          <w:shd w:val="clear" w:color="auto" w:fill="FFFFFF"/>
        </w:rPr>
        <w:t>Agile technique</w:t>
      </w:r>
      <w:r w:rsidRPr="00E25D52">
        <w:rPr>
          <w:shd w:val="clear" w:color="auto" w:fill="FFFFFF"/>
        </w:rPr>
        <w:t xml:space="preserve">, which Cross Rail project uses to finish the Elizabeth line </w:t>
      </w:r>
      <w:proofErr w:type="gramStart"/>
      <w:r w:rsidRPr="00E25D52">
        <w:rPr>
          <w:shd w:val="clear" w:color="auto" w:fill="FFFFFF"/>
        </w:rPr>
        <w:t>project</w:t>
      </w:r>
      <w:proofErr w:type="gramEnd"/>
      <w:r w:rsidRPr="00E25D52">
        <w:rPr>
          <w:shd w:val="clear" w:color="auto" w:fill="FFFFFF"/>
        </w:rPr>
        <w:t xml:space="preserve"> but which has several constraints, caused the job to be completed late. This approach is advantageous since it simplifies the process by breaking it down into manageable steps</w:t>
      </w:r>
      <w:r w:rsidR="009D74E6" w:rsidRPr="00E25D52">
        <w:rPr>
          <w:shd w:val="clear" w:color="auto" w:fill="FFFFFF"/>
        </w:rPr>
        <w:t xml:space="preserve"> </w:t>
      </w:r>
      <w:sdt>
        <w:sdtPr>
          <w:rPr>
            <w:shd w:val="clear" w:color="auto" w:fill="FFFFFF"/>
          </w:rPr>
          <w:id w:val="56746575"/>
          <w:citation/>
        </w:sdtPr>
        <w:sdtContent>
          <w:r w:rsidR="009D74E6" w:rsidRPr="00E25D52">
            <w:rPr>
              <w:shd w:val="clear" w:color="auto" w:fill="FFFFFF"/>
            </w:rPr>
            <w:fldChar w:fldCharType="begin"/>
          </w:r>
          <w:r w:rsidR="009D74E6" w:rsidRPr="00E25D52">
            <w:rPr>
              <w:shd w:val="clear" w:color="auto" w:fill="FFFFFF"/>
            </w:rPr>
            <w:instrText xml:space="preserve"> CITATION Tho22 \l 1033 </w:instrText>
          </w:r>
          <w:r w:rsidR="009D74E6" w:rsidRPr="00E25D52">
            <w:rPr>
              <w:shd w:val="clear" w:color="auto" w:fill="FFFFFF"/>
            </w:rPr>
            <w:fldChar w:fldCharType="separate"/>
          </w:r>
          <w:r w:rsidR="009D74E6" w:rsidRPr="00E25D52">
            <w:rPr>
              <w:noProof/>
              <w:shd w:val="clear" w:color="auto" w:fill="FFFFFF"/>
            </w:rPr>
            <w:t>(Hamilton, 2022)</w:t>
          </w:r>
          <w:r w:rsidR="009D74E6" w:rsidRPr="00E25D52">
            <w:rPr>
              <w:shd w:val="clear" w:color="auto" w:fill="FFFFFF"/>
            </w:rPr>
            <w:fldChar w:fldCharType="end"/>
          </w:r>
        </w:sdtContent>
      </w:sdt>
      <w:r w:rsidRPr="00E25D52">
        <w:rPr>
          <w:shd w:val="clear" w:color="auto" w:fill="FFFFFF"/>
        </w:rPr>
        <w:t xml:space="preserve">. One aspect of this is fostering effective communication and collaboration among the parties. One of the most </w:t>
      </w:r>
      <w:r w:rsidRPr="00E25D52">
        <w:rPr>
          <w:shd w:val="clear" w:color="auto" w:fill="FFFFFF"/>
        </w:rPr>
        <w:lastRenderedPageBreak/>
        <w:t xml:space="preserve">beneficial functions of the Agile methodology is that it gives the project </w:t>
      </w:r>
      <w:proofErr w:type="spellStart"/>
      <w:r w:rsidRPr="00E25D52">
        <w:rPr>
          <w:shd w:val="clear" w:color="auto" w:fill="FFFFFF"/>
        </w:rPr>
        <w:t>organisation</w:t>
      </w:r>
      <w:proofErr w:type="spellEnd"/>
      <w:r w:rsidRPr="00E25D52">
        <w:rPr>
          <w:shd w:val="clear" w:color="auto" w:fill="FFFFFF"/>
        </w:rPr>
        <w:t xml:space="preserve"> an opportunity to identify mistakes </w:t>
      </w:r>
      <w:r w:rsidRPr="00E25D52">
        <w:rPr>
          <w:b/>
          <w:bCs/>
          <w:shd w:val="clear" w:color="auto" w:fill="FFFFFF"/>
        </w:rPr>
        <w:t>while still working on them and fixing them</w:t>
      </w:r>
      <w:r w:rsidR="009D74E6" w:rsidRPr="00E25D52">
        <w:rPr>
          <w:shd w:val="clear" w:color="auto" w:fill="FFFFFF"/>
        </w:rPr>
        <w:t xml:space="preserve"> (</w:t>
      </w:r>
      <w:proofErr w:type="spellStart"/>
      <w:r w:rsidR="009D74E6" w:rsidRPr="00E25D52">
        <w:t>Bogdanova</w:t>
      </w:r>
      <w:proofErr w:type="spellEnd"/>
      <w:r w:rsidR="009D74E6" w:rsidRPr="00E25D52">
        <w:t>, 2020)</w:t>
      </w:r>
      <w:r w:rsidRPr="00E25D52">
        <w:t>.</w:t>
      </w:r>
      <w:r w:rsidRPr="00E25D52">
        <w:rPr>
          <w:shd w:val="clear" w:color="auto" w:fill="FFFFFF"/>
        </w:rPr>
        <w:t xml:space="preserve"> Although this idea was highly beneficial to them in identifying the flaws, the ineffective planning prevented them from solving </w:t>
      </w:r>
      <w:proofErr w:type="gramStart"/>
      <w:r w:rsidRPr="00E25D52">
        <w:rPr>
          <w:shd w:val="clear" w:color="auto" w:fill="FFFFFF"/>
        </w:rPr>
        <w:t>the majority of</w:t>
      </w:r>
      <w:proofErr w:type="gramEnd"/>
      <w:r w:rsidRPr="00E25D52">
        <w:rPr>
          <w:shd w:val="clear" w:color="auto" w:fill="FFFFFF"/>
        </w:rPr>
        <w:t xml:space="preserve"> the issues. </w:t>
      </w:r>
      <w:r w:rsidRPr="00E25D52">
        <w:rPr>
          <w:b/>
          <w:bCs/>
          <w:shd w:val="clear" w:color="auto" w:fill="FFFFFF"/>
        </w:rPr>
        <w:t>This methodology's working software</w:t>
      </w:r>
      <w:r w:rsidRPr="00E25D52">
        <w:rPr>
          <w:shd w:val="clear" w:color="auto" w:fill="FFFFFF"/>
        </w:rPr>
        <w:t xml:space="preserve"> is quite advantageous for everyone</w:t>
      </w:r>
      <w:r w:rsidR="009D74E6" w:rsidRPr="00E25D52">
        <w:rPr>
          <w:shd w:val="clear" w:color="auto" w:fill="FFFFFF"/>
        </w:rPr>
        <w:t xml:space="preserve"> </w:t>
      </w:r>
      <w:sdt>
        <w:sdtPr>
          <w:rPr>
            <w:shd w:val="clear" w:color="auto" w:fill="FFFFFF"/>
          </w:rPr>
          <w:id w:val="317930669"/>
          <w:citation/>
        </w:sdtPr>
        <w:sdtContent>
          <w:r w:rsidR="009D74E6" w:rsidRPr="00E25D52">
            <w:rPr>
              <w:shd w:val="clear" w:color="auto" w:fill="FFFFFF"/>
            </w:rPr>
            <w:fldChar w:fldCharType="begin"/>
          </w:r>
          <w:r w:rsidR="009D74E6" w:rsidRPr="00E25D52">
            <w:rPr>
              <w:shd w:val="clear" w:color="auto" w:fill="FFFFFF"/>
            </w:rPr>
            <w:instrText xml:space="preserve"> CITATION red22 \l 1033 </w:instrText>
          </w:r>
          <w:r w:rsidR="009D74E6" w:rsidRPr="00E25D52">
            <w:rPr>
              <w:shd w:val="clear" w:color="auto" w:fill="FFFFFF"/>
            </w:rPr>
            <w:fldChar w:fldCharType="separate"/>
          </w:r>
          <w:r w:rsidR="009D74E6" w:rsidRPr="00E25D52">
            <w:rPr>
              <w:noProof/>
              <w:shd w:val="clear" w:color="auto" w:fill="FFFFFF"/>
            </w:rPr>
            <w:t>(redhat, 2022)</w:t>
          </w:r>
          <w:r w:rsidR="009D74E6" w:rsidRPr="00E25D52">
            <w:rPr>
              <w:shd w:val="clear" w:color="auto" w:fill="FFFFFF"/>
            </w:rPr>
            <w:fldChar w:fldCharType="end"/>
          </w:r>
        </w:sdtContent>
      </w:sdt>
      <w:r w:rsidR="009D74E6" w:rsidRPr="00E25D52">
        <w:rPr>
          <w:shd w:val="clear" w:color="auto" w:fill="FFFFFF"/>
        </w:rPr>
        <w:t xml:space="preserve">. </w:t>
      </w:r>
      <w:r w:rsidRPr="00E25D52">
        <w:rPr>
          <w:shd w:val="clear" w:color="auto" w:fill="FFFFFF"/>
        </w:rPr>
        <w:t xml:space="preserve">It helped this </w:t>
      </w:r>
      <w:proofErr w:type="spellStart"/>
      <w:r w:rsidRPr="00E25D52">
        <w:rPr>
          <w:shd w:val="clear" w:color="auto" w:fill="FFFFFF"/>
        </w:rPr>
        <w:t>organisation</w:t>
      </w:r>
      <w:proofErr w:type="spellEnd"/>
      <w:r w:rsidRPr="00E25D52">
        <w:rPr>
          <w:shd w:val="clear" w:color="auto" w:fill="FFFFFF"/>
        </w:rPr>
        <w:t xml:space="preserve"> keep great contact with all the parties involved in the work. The technique helps the workers feel engaged in their work and motivated. The project planner can alter the plan at any time, and this system responds based on the modifications. The planner is permitted to offer high-quality materials required for the construction using this way. It is one of the most adaptable project management techniques that is available to </w:t>
      </w:r>
      <w:proofErr w:type="gramStart"/>
      <w:r w:rsidRPr="00E25D52">
        <w:rPr>
          <w:shd w:val="clear" w:color="auto" w:fill="FFFFFF"/>
        </w:rPr>
        <w:t>the majority of</w:t>
      </w:r>
      <w:proofErr w:type="gramEnd"/>
      <w:r w:rsidRPr="00E25D52">
        <w:rPr>
          <w:shd w:val="clear" w:color="auto" w:fill="FFFFFF"/>
        </w:rPr>
        <w:t xml:space="preserve"> people. Another benefit of this is reducing risk factors, yet despite this, </w:t>
      </w:r>
      <w:proofErr w:type="spellStart"/>
      <w:r w:rsidRPr="00E25D52">
        <w:rPr>
          <w:shd w:val="clear" w:color="auto" w:fill="FFFFFF"/>
        </w:rPr>
        <w:t>CrossRail</w:t>
      </w:r>
      <w:proofErr w:type="spellEnd"/>
      <w:r w:rsidRPr="00E25D52">
        <w:rPr>
          <w:shd w:val="clear" w:color="auto" w:fill="FFFFFF"/>
        </w:rPr>
        <w:t xml:space="preserve"> was unsuccessful in </w:t>
      </w:r>
      <w:proofErr w:type="gramStart"/>
      <w:r w:rsidRPr="00E25D52">
        <w:rPr>
          <w:shd w:val="clear" w:color="auto" w:fill="FFFFFF"/>
        </w:rPr>
        <w:t xml:space="preserve">this </w:t>
      </w:r>
      <w:r w:rsidR="003315FE" w:rsidRPr="00E25D52">
        <w:rPr>
          <w:shd w:val="clear" w:color="auto" w:fill="FFFFFF"/>
        </w:rPr>
        <w:t>endeavors</w:t>
      </w:r>
      <w:proofErr w:type="gramEnd"/>
      <w:r w:rsidRPr="00E25D52">
        <w:rPr>
          <w:shd w:val="clear" w:color="auto" w:fill="FFFFFF"/>
        </w:rPr>
        <w:t xml:space="preserve">. The project manager can schedule frequent team meetings to reduce risk factors thanks to the agile methodology. Due to the occurrence of numerous types of crises during the construction process, Cross Rail project </w:t>
      </w:r>
      <w:proofErr w:type="spellStart"/>
      <w:r w:rsidRPr="00E25D52">
        <w:rPr>
          <w:shd w:val="clear" w:color="auto" w:fill="FFFFFF"/>
        </w:rPr>
        <w:t>organiser's</w:t>
      </w:r>
      <w:proofErr w:type="spellEnd"/>
      <w:r w:rsidRPr="00E25D52">
        <w:rPr>
          <w:shd w:val="clear" w:color="auto" w:fill="FFFFFF"/>
        </w:rPr>
        <w:t xml:space="preserve"> choice of this strategy is not particularly advantageous. They were unable to complete the task successfully due to some restrictions in the approach, which caused the entire procedure to be delayed. Cross Rail had a lot of problems because it was unable to implement this strategy correctly. This methodology is most appropriate </w:t>
      </w:r>
      <w:r w:rsidRPr="00E25D52">
        <w:rPr>
          <w:b/>
          <w:bCs/>
          <w:shd w:val="clear" w:color="auto" w:fill="FFFFFF"/>
        </w:rPr>
        <w:t>for big projects and not always applicable.</w:t>
      </w:r>
      <w:r w:rsidRPr="00E25D52">
        <w:rPr>
          <w:shd w:val="clear" w:color="auto" w:fill="FFFFFF"/>
        </w:rPr>
        <w:t xml:space="preserve"> Due to the complexity and size of the Cross Rail project for the Elizabeth line, the use of Agile approach was not appropriate. </w:t>
      </w:r>
    </w:p>
    <w:p w14:paraId="397523A4" w14:textId="0C5E1724" w:rsidR="009A7A3A" w:rsidRDefault="009A7A3A" w:rsidP="009A7A3A">
      <w:pPr>
        <w:rPr>
          <w:lang w:val="en-US"/>
        </w:rPr>
      </w:pPr>
      <w:r>
        <w:rPr>
          <w:lang w:val="en-US"/>
        </w:rPr>
        <w:t xml:space="preserve">The Elizabeth line has faced </w:t>
      </w:r>
      <w:r w:rsidRPr="00860D4D">
        <w:rPr>
          <w:b/>
          <w:bCs/>
          <w:lang w:val="en-US"/>
        </w:rPr>
        <w:t>multiple issues</w:t>
      </w:r>
      <w:r>
        <w:rPr>
          <w:lang w:val="en-US"/>
        </w:rPr>
        <w:t xml:space="preserve"> throughout its project lifetime. The operation is set to be fully completed in the year 2023 followed by the inauguration ceremony which will signify the start of its use for transportation purposes. The project got its approval for construction in </w:t>
      </w:r>
      <w:r w:rsidRPr="00860D4D">
        <w:rPr>
          <w:b/>
          <w:bCs/>
          <w:lang w:val="en-US"/>
        </w:rPr>
        <w:t>2007</w:t>
      </w:r>
      <w:r>
        <w:rPr>
          <w:lang w:val="en-US"/>
        </w:rPr>
        <w:t xml:space="preserve"> and the design and feasibility study were conducted in the early 2000s. The initial stages of the </w:t>
      </w:r>
      <w:r>
        <w:rPr>
          <w:lang w:val="en-US"/>
        </w:rPr>
        <w:lastRenderedPageBreak/>
        <w:t xml:space="preserve">railway system went well but as it came close to its completion, things started falling apart. The issues associated with the operation are numerous and in certain cases silly. </w:t>
      </w:r>
      <w:r w:rsidRPr="00860D4D">
        <w:rPr>
          <w:b/>
          <w:bCs/>
          <w:lang w:val="en-US"/>
        </w:rPr>
        <w:t>The leadership and the management</w:t>
      </w:r>
      <w:r>
        <w:rPr>
          <w:lang w:val="en-US"/>
        </w:rPr>
        <w:t xml:space="preserve"> of the activity is one of the main reasons for the failure of it. The people that were included with the project did not go a good work in its implementation</w:t>
      </w:r>
      <w:sdt>
        <w:sdtPr>
          <w:rPr>
            <w:lang w:val="en-US"/>
          </w:rPr>
          <w:id w:val="869255883"/>
          <w:citation/>
        </w:sdtPr>
        <w:sdtContent>
          <w:r>
            <w:rPr>
              <w:lang w:val="en-US"/>
            </w:rPr>
            <w:fldChar w:fldCharType="begin"/>
          </w:r>
          <w:r>
            <w:rPr>
              <w:lang w:val="en-US"/>
            </w:rPr>
            <w:instrText xml:space="preserve"> CITATION Zak22 \l 1033 </w:instrText>
          </w:r>
          <w:r>
            <w:rPr>
              <w:lang w:val="en-US"/>
            </w:rPr>
            <w:fldChar w:fldCharType="separate"/>
          </w:r>
          <w:r>
            <w:rPr>
              <w:noProof/>
              <w:lang w:val="en-US"/>
            </w:rPr>
            <w:t xml:space="preserve"> </w:t>
          </w:r>
          <w:r w:rsidRPr="00366279">
            <w:rPr>
              <w:noProof/>
              <w:lang w:val="en-US"/>
            </w:rPr>
            <w:t>(Garner-Purkis, 2022)</w:t>
          </w:r>
          <w:r>
            <w:rPr>
              <w:lang w:val="en-US"/>
            </w:rPr>
            <w:fldChar w:fldCharType="end"/>
          </w:r>
        </w:sdtContent>
      </w:sdt>
      <w:r>
        <w:rPr>
          <w:lang w:val="en-US"/>
        </w:rPr>
        <w:t xml:space="preserve">. This might be due </w:t>
      </w:r>
      <w:r w:rsidRPr="00860D4D">
        <w:rPr>
          <w:b/>
          <w:bCs/>
          <w:lang w:val="en-US"/>
        </w:rPr>
        <w:t>to lack of motivation among the employees</w:t>
      </w:r>
      <w:r>
        <w:rPr>
          <w:lang w:val="en-US"/>
        </w:rPr>
        <w:t xml:space="preserve"> or other factors like incentives, or the work culture. The security of the infrastructural project was also compromised several times due to sabotage and other factors that led to delay and </w:t>
      </w:r>
      <w:r w:rsidRPr="00860D4D">
        <w:rPr>
          <w:b/>
          <w:bCs/>
          <w:lang w:val="en-US"/>
        </w:rPr>
        <w:t>wastage of resources</w:t>
      </w:r>
      <w:r>
        <w:rPr>
          <w:lang w:val="en-US"/>
        </w:rPr>
        <w:t>. From the beginning of the operation, the project has been associated with glaring gaps in aspects like design, planning, resource allocation and so on. The problems started arising in the early 2016 till the point of the completion of the tunnels required for the rail line</w:t>
      </w:r>
      <w:sdt>
        <w:sdtPr>
          <w:rPr>
            <w:lang w:val="en-US"/>
          </w:rPr>
          <w:id w:val="1797332235"/>
          <w:citation/>
        </w:sdtPr>
        <w:sdtContent>
          <w:r>
            <w:rPr>
              <w:lang w:val="en-US"/>
            </w:rPr>
            <w:fldChar w:fldCharType="begin"/>
          </w:r>
          <w:r>
            <w:rPr>
              <w:lang w:val="en-US"/>
            </w:rPr>
            <w:instrText xml:space="preserve"> CITATION Emi222 \l 1033 </w:instrText>
          </w:r>
          <w:r>
            <w:rPr>
              <w:lang w:val="en-US"/>
            </w:rPr>
            <w:fldChar w:fldCharType="separate"/>
          </w:r>
          <w:r>
            <w:rPr>
              <w:noProof/>
              <w:lang w:val="en-US"/>
            </w:rPr>
            <w:t xml:space="preserve"> </w:t>
          </w:r>
          <w:r w:rsidRPr="00243BC2">
            <w:rPr>
              <w:noProof/>
              <w:lang w:val="en-US"/>
            </w:rPr>
            <w:t>(Kettle, 2022)</w:t>
          </w:r>
          <w:r>
            <w:rPr>
              <w:lang w:val="en-US"/>
            </w:rPr>
            <w:fldChar w:fldCharType="end"/>
          </w:r>
        </w:sdtContent>
      </w:sdt>
      <w:r>
        <w:rPr>
          <w:lang w:val="en-US"/>
        </w:rPr>
        <w:t xml:space="preserve">. The various contractors involved in the project </w:t>
      </w:r>
      <w:r w:rsidRPr="00860D4D">
        <w:rPr>
          <w:b/>
          <w:bCs/>
          <w:lang w:val="en-US"/>
        </w:rPr>
        <w:t>failed to carry on proper coordination</w:t>
      </w:r>
      <w:r>
        <w:rPr>
          <w:lang w:val="en-US"/>
        </w:rPr>
        <w:t xml:space="preserve"> and synchronization in their workflow. There were repeated conflicts that arose out of these situations and that led to gross mismanagement. The deadlines that were set for the tasks associated with the operations did not manifest </w:t>
      </w:r>
      <w:proofErr w:type="gramStart"/>
      <w:r>
        <w:rPr>
          <w:lang w:val="en-US"/>
        </w:rPr>
        <w:t>in reality and</w:t>
      </w:r>
      <w:proofErr w:type="gramEnd"/>
      <w:r>
        <w:rPr>
          <w:lang w:val="en-US"/>
        </w:rPr>
        <w:t xml:space="preserve"> the </w:t>
      </w:r>
      <w:r w:rsidRPr="00860D4D">
        <w:rPr>
          <w:b/>
          <w:bCs/>
          <w:lang w:val="en-US"/>
        </w:rPr>
        <w:t>review process of the project was also nonexistent</w:t>
      </w:r>
      <w:r>
        <w:rPr>
          <w:lang w:val="en-US"/>
        </w:rPr>
        <w:t xml:space="preserve">. The major failure was in the aspect of designing the rail system. It has been reported many times that there was no specific design made for the project and in many cases the people responsible for the various operations have had to work without any specific framework. This led </w:t>
      </w:r>
      <w:r w:rsidRPr="00860D4D">
        <w:rPr>
          <w:b/>
          <w:bCs/>
          <w:lang w:val="en-US"/>
        </w:rPr>
        <w:t xml:space="preserve">to repeated redo of multiple </w:t>
      </w:r>
      <w:proofErr w:type="gramStart"/>
      <w:r w:rsidRPr="00860D4D">
        <w:rPr>
          <w:b/>
          <w:bCs/>
          <w:lang w:val="en-US"/>
        </w:rPr>
        <w:t>activities</w:t>
      </w:r>
      <w:proofErr w:type="gramEnd"/>
      <w:r>
        <w:rPr>
          <w:lang w:val="en-US"/>
        </w:rPr>
        <w:t xml:space="preserve"> and they added up to both the spiraling overbudget and delay in timeline. The contracts signed with the construction managers were also poorly structured. This meant that the companies that were associated with the building process got paid in terms of the work that they did and there </w:t>
      </w:r>
      <w:r w:rsidRPr="00860D4D">
        <w:rPr>
          <w:b/>
          <w:bCs/>
          <w:lang w:val="en-US"/>
        </w:rPr>
        <w:t>was no possible check and balances</w:t>
      </w:r>
      <w:r>
        <w:rPr>
          <w:lang w:val="en-US"/>
        </w:rPr>
        <w:t xml:space="preserve"> on the quality of work done. For this reason, the construction firms did not get </w:t>
      </w:r>
      <w:proofErr w:type="spellStart"/>
      <w:r>
        <w:rPr>
          <w:lang w:val="en-US"/>
        </w:rPr>
        <w:t>penalised</w:t>
      </w:r>
      <w:proofErr w:type="spellEnd"/>
      <w:r>
        <w:rPr>
          <w:lang w:val="en-US"/>
        </w:rPr>
        <w:t xml:space="preserve"> for their intentional mistakes.  The Elizabeth Line was a spectacular example of </w:t>
      </w:r>
      <w:r w:rsidRPr="00860D4D">
        <w:rPr>
          <w:b/>
          <w:bCs/>
          <w:lang w:val="en-US"/>
        </w:rPr>
        <w:t>wastage of resources</w:t>
      </w:r>
      <w:r>
        <w:rPr>
          <w:lang w:val="en-US"/>
        </w:rPr>
        <w:t xml:space="preserve"> in project management. The changes in design that </w:t>
      </w:r>
      <w:r>
        <w:rPr>
          <w:lang w:val="en-US"/>
        </w:rPr>
        <w:lastRenderedPageBreak/>
        <w:t xml:space="preserve">were implemented in the middle of operation led to </w:t>
      </w:r>
      <w:r w:rsidRPr="00860D4D">
        <w:rPr>
          <w:b/>
          <w:bCs/>
          <w:lang w:val="en-US"/>
        </w:rPr>
        <w:t>unnecessary capital loss</w:t>
      </w:r>
      <w:r>
        <w:rPr>
          <w:lang w:val="en-US"/>
        </w:rPr>
        <w:t xml:space="preserve">. Due to lack of proper management, the workers experienced repeated threat to their life with two of them getting seriously injured and </w:t>
      </w:r>
      <w:r w:rsidRPr="00860D4D">
        <w:rPr>
          <w:b/>
          <w:bCs/>
          <w:lang w:val="en-US"/>
        </w:rPr>
        <w:t>one dying in the construction arena</w:t>
      </w:r>
      <w:sdt>
        <w:sdtPr>
          <w:rPr>
            <w:lang w:val="en-US"/>
          </w:rPr>
          <w:id w:val="1965533272"/>
          <w:citation/>
        </w:sdtPr>
        <w:sdtContent>
          <w:r>
            <w:rPr>
              <w:lang w:val="en-US"/>
            </w:rPr>
            <w:fldChar w:fldCharType="begin"/>
          </w:r>
          <w:r>
            <w:rPr>
              <w:lang w:val="en-US"/>
            </w:rPr>
            <w:instrText xml:space="preserve"> CITATION BBC224 \l 1033 </w:instrText>
          </w:r>
          <w:r>
            <w:rPr>
              <w:lang w:val="en-US"/>
            </w:rPr>
            <w:fldChar w:fldCharType="separate"/>
          </w:r>
          <w:r>
            <w:rPr>
              <w:noProof/>
              <w:lang w:val="en-US"/>
            </w:rPr>
            <w:t xml:space="preserve"> </w:t>
          </w:r>
          <w:r w:rsidRPr="001F2475">
            <w:rPr>
              <w:noProof/>
              <w:lang w:val="en-US"/>
            </w:rPr>
            <w:t>(BBC, 2022)</w:t>
          </w:r>
          <w:r>
            <w:rPr>
              <w:lang w:val="en-US"/>
            </w:rPr>
            <w:fldChar w:fldCharType="end"/>
          </w:r>
        </w:sdtContent>
      </w:sdt>
      <w:r>
        <w:rPr>
          <w:lang w:val="en-US"/>
        </w:rPr>
        <w:t xml:space="preserve">. Gross violations of health and safety standards were found </w:t>
      </w:r>
      <w:proofErr w:type="gramStart"/>
      <w:r>
        <w:rPr>
          <w:lang w:val="en-US"/>
        </w:rPr>
        <w:t>all across</w:t>
      </w:r>
      <w:proofErr w:type="gramEnd"/>
      <w:r>
        <w:rPr>
          <w:lang w:val="en-US"/>
        </w:rPr>
        <w:t xml:space="preserve"> the process and the construction firms were fined on the basis of that. All of these led to the start of a blame game between the various senior management executives that were leading the project</w:t>
      </w:r>
      <w:sdt>
        <w:sdtPr>
          <w:rPr>
            <w:lang w:val="en-US"/>
          </w:rPr>
          <w:id w:val="-758450414"/>
          <w:citation/>
        </w:sdtPr>
        <w:sdtContent>
          <w:r>
            <w:rPr>
              <w:lang w:val="en-US"/>
            </w:rPr>
            <w:fldChar w:fldCharType="begin"/>
          </w:r>
          <w:r>
            <w:rPr>
              <w:lang w:val="en-US"/>
            </w:rPr>
            <w:instrText xml:space="preserve"> CITATION JOH18 \l 1033 </w:instrText>
          </w:r>
          <w:r>
            <w:rPr>
              <w:lang w:val="en-US"/>
            </w:rPr>
            <w:fldChar w:fldCharType="separate"/>
          </w:r>
          <w:r>
            <w:rPr>
              <w:noProof/>
              <w:lang w:val="en-US"/>
            </w:rPr>
            <w:t xml:space="preserve"> </w:t>
          </w:r>
          <w:r w:rsidRPr="001F2475">
            <w:rPr>
              <w:noProof/>
              <w:lang w:val="en-US"/>
            </w:rPr>
            <w:t>(BULL, 2018)</w:t>
          </w:r>
          <w:r>
            <w:rPr>
              <w:lang w:val="en-US"/>
            </w:rPr>
            <w:fldChar w:fldCharType="end"/>
          </w:r>
        </w:sdtContent>
      </w:sdt>
      <w:r>
        <w:rPr>
          <w:lang w:val="en-US"/>
        </w:rPr>
        <w:t xml:space="preserve">. The budget for the project </w:t>
      </w:r>
      <w:r w:rsidRPr="00860D4D">
        <w:rPr>
          <w:b/>
          <w:bCs/>
          <w:lang w:val="en-US"/>
        </w:rPr>
        <w:t>flared up to £18.8 billion</w:t>
      </w:r>
      <w:r>
        <w:rPr>
          <w:lang w:val="en-US"/>
        </w:rPr>
        <w:t xml:space="preserve"> which is way above the initial budget allocation. Another major problem with the project was the issue with it signaling system. The reason for this issue was given by the authorities as certain bugs in the software of the signaling system. This signal issue has caused major disruptions in the timeline of the project and have also led to cost increase. Re developing the software of the system has serious complications as the digital base for the operation will have to be redesigned</w:t>
      </w:r>
      <w:sdt>
        <w:sdtPr>
          <w:rPr>
            <w:lang w:val="en-US"/>
          </w:rPr>
          <w:id w:val="-2045209589"/>
          <w:citation/>
        </w:sdtPr>
        <w:sdtContent>
          <w:r>
            <w:rPr>
              <w:lang w:val="en-US"/>
            </w:rPr>
            <w:fldChar w:fldCharType="begin"/>
          </w:r>
          <w:r>
            <w:rPr>
              <w:lang w:val="en-US"/>
            </w:rPr>
            <w:instrText xml:space="preserve"> CITATION Jul192 \l 1033 </w:instrText>
          </w:r>
          <w:r>
            <w:rPr>
              <w:lang w:val="en-US"/>
            </w:rPr>
            <w:fldChar w:fldCharType="separate"/>
          </w:r>
          <w:r>
            <w:rPr>
              <w:noProof/>
              <w:lang w:val="en-US"/>
            </w:rPr>
            <w:t xml:space="preserve"> </w:t>
          </w:r>
          <w:r w:rsidRPr="00AC1134">
            <w:rPr>
              <w:noProof/>
              <w:lang w:val="en-US"/>
            </w:rPr>
            <w:t>(Turner, 2019)</w:t>
          </w:r>
          <w:r>
            <w:rPr>
              <w:lang w:val="en-US"/>
            </w:rPr>
            <w:fldChar w:fldCharType="end"/>
          </w:r>
        </w:sdtContent>
      </w:sdt>
      <w:r>
        <w:rPr>
          <w:lang w:val="en-US"/>
        </w:rPr>
        <w:t xml:space="preserve">. All this together have led to such a situation that the people involved in the project </w:t>
      </w:r>
      <w:r w:rsidRPr="00860D4D">
        <w:rPr>
          <w:b/>
          <w:bCs/>
          <w:lang w:val="en-US"/>
        </w:rPr>
        <w:t>have little or no idea about the changes</w:t>
      </w:r>
      <w:r>
        <w:rPr>
          <w:lang w:val="en-US"/>
        </w:rPr>
        <w:t xml:space="preserve"> that are needed to be done and the actual scale of the project. The operation has now been running for close to 20 years and the timeline of the project have been plagued with numerous such issues. The change in the political leadership of the country also led to </w:t>
      </w:r>
      <w:r w:rsidRPr="00860D4D">
        <w:rPr>
          <w:b/>
          <w:bCs/>
          <w:lang w:val="en-US"/>
        </w:rPr>
        <w:t>increasing confusions</w:t>
      </w:r>
      <w:r>
        <w:rPr>
          <w:lang w:val="en-US"/>
        </w:rPr>
        <w:t xml:space="preserve"> about the Cross Rail. The coalition government of the UK did a comprehensive review of the projects and decided to cut the spending of it significantly. This continuous back and forth with the budget resulted in confusion and resource drain</w:t>
      </w:r>
      <w:r w:rsidRPr="00860D4D">
        <w:rPr>
          <w:b/>
          <w:bCs/>
          <w:lang w:val="en-US"/>
        </w:rPr>
        <w:t>. The global pandemic</w:t>
      </w:r>
      <w:r>
        <w:rPr>
          <w:lang w:val="en-US"/>
        </w:rPr>
        <w:t xml:space="preserve"> added another layer of pressure to the ongoing problems of the operation. This was an unforeseen circumstance and it led to </w:t>
      </w:r>
      <w:r w:rsidRPr="00860D4D">
        <w:rPr>
          <w:b/>
          <w:bCs/>
          <w:lang w:val="en-US"/>
        </w:rPr>
        <w:t>complete halt of all the construction</w:t>
      </w:r>
      <w:r>
        <w:rPr>
          <w:lang w:val="en-US"/>
        </w:rPr>
        <w:t xml:space="preserve"> and various other activities. the disruptions in the supply chain caused by the pandemic led to shortage of raw materials and unavailability of talented </w:t>
      </w:r>
      <w:proofErr w:type="spellStart"/>
      <w:r>
        <w:rPr>
          <w:lang w:val="en-US"/>
        </w:rPr>
        <w:t>labour</w:t>
      </w:r>
      <w:proofErr w:type="spellEnd"/>
      <w:r>
        <w:rPr>
          <w:lang w:val="en-US"/>
        </w:rPr>
        <w:t xml:space="preserve">. The social and economic turmoil caused in this time led to </w:t>
      </w:r>
      <w:r w:rsidRPr="00860D4D">
        <w:rPr>
          <w:b/>
          <w:bCs/>
          <w:lang w:val="en-US"/>
        </w:rPr>
        <w:t>diversion of focus</w:t>
      </w:r>
      <w:r>
        <w:rPr>
          <w:lang w:val="en-US"/>
        </w:rPr>
        <w:t xml:space="preserve"> from the project to other areas</w:t>
      </w:r>
      <w:sdt>
        <w:sdtPr>
          <w:rPr>
            <w:lang w:val="en-US"/>
          </w:rPr>
          <w:id w:val="1252776490"/>
          <w:citation/>
        </w:sdtPr>
        <w:sdtContent>
          <w:r>
            <w:rPr>
              <w:lang w:val="en-US"/>
            </w:rPr>
            <w:fldChar w:fldCharType="begin"/>
          </w:r>
          <w:r>
            <w:rPr>
              <w:lang w:val="en-US"/>
            </w:rPr>
            <w:instrText xml:space="preserve">CITATION Placeholder1 \l 1033 </w:instrText>
          </w:r>
          <w:r>
            <w:rPr>
              <w:lang w:val="en-US"/>
            </w:rPr>
            <w:fldChar w:fldCharType="separate"/>
          </w:r>
          <w:r>
            <w:rPr>
              <w:noProof/>
              <w:lang w:val="en-US"/>
            </w:rPr>
            <w:t xml:space="preserve"> </w:t>
          </w:r>
          <w:r w:rsidRPr="009A7A3A">
            <w:rPr>
              <w:noProof/>
              <w:lang w:val="en-US"/>
            </w:rPr>
            <w:lastRenderedPageBreak/>
            <w:t>(Tunnicliffe, 2022)</w:t>
          </w:r>
          <w:r>
            <w:rPr>
              <w:lang w:val="en-US"/>
            </w:rPr>
            <w:fldChar w:fldCharType="end"/>
          </w:r>
        </w:sdtContent>
      </w:sdt>
      <w:r>
        <w:rPr>
          <w:lang w:val="en-US"/>
        </w:rPr>
        <w:t xml:space="preserve">. These various issued led to the handover of the operations to multiple firms and the board in charge of the project has also been overhauled. Although the transportation line is set to open in the 2023, there are still many challenges that are </w:t>
      </w:r>
      <w:r w:rsidRPr="00860D4D">
        <w:rPr>
          <w:b/>
          <w:bCs/>
          <w:lang w:val="en-US"/>
        </w:rPr>
        <w:t>left unresolved</w:t>
      </w:r>
      <w:r>
        <w:rPr>
          <w:lang w:val="en-US"/>
        </w:rPr>
        <w:t>. These have also led to the question of reliability of the whole operation once it is functional. It would also mean that the gaps in the project will keep on increasing the maintenance costs in the future. London is a congested town with the viability of road transportation being limited. This makes the importance of Elizabeth line paramount for the ease of commute for the citizens.</w:t>
      </w:r>
    </w:p>
    <w:p w14:paraId="5DE52D2F" w14:textId="77777777" w:rsidR="009A7A3A" w:rsidRDefault="009A7A3A" w:rsidP="009A7A3A">
      <w:pPr>
        <w:spacing w:after="160" w:line="259" w:lineRule="auto"/>
        <w:jc w:val="left"/>
        <w:rPr>
          <w:lang w:val="en-US"/>
        </w:rPr>
      </w:pPr>
      <w:r>
        <w:rPr>
          <w:lang w:val="en-US"/>
        </w:rPr>
        <w:br w:type="page"/>
      </w:r>
    </w:p>
    <w:p w14:paraId="00D3FC1D" w14:textId="0D969668" w:rsidR="0050360D" w:rsidRPr="00E25D52" w:rsidRDefault="00000000" w:rsidP="009A7A3A">
      <w:pPr>
        <w:pStyle w:val="Heading1"/>
      </w:pPr>
      <w:r w:rsidRPr="00E25D52">
        <w:lastRenderedPageBreak/>
        <w:t>Conclusion and recommendation</w:t>
      </w:r>
    </w:p>
    <w:p w14:paraId="5F7B8281" w14:textId="3A2021DC" w:rsidR="0050360D" w:rsidRPr="00E25D52" w:rsidRDefault="00000000" w:rsidP="0050360D">
      <w:pPr>
        <w:pStyle w:val="NormalWeb"/>
        <w:spacing w:before="0" w:beforeAutospacing="0" w:after="0" w:afterAutospacing="0" w:line="480" w:lineRule="auto"/>
        <w:jc w:val="both"/>
      </w:pPr>
      <w:r w:rsidRPr="00E25D52">
        <w:t xml:space="preserve">A valid recommendation is very helpful for the project </w:t>
      </w:r>
      <w:proofErr w:type="spellStart"/>
      <w:r w:rsidRPr="00E25D52">
        <w:t>organisation</w:t>
      </w:r>
      <w:proofErr w:type="spellEnd"/>
      <w:r w:rsidRPr="00E25D52">
        <w:t xml:space="preserve"> that is based on the reason for the failure. This will help to prevent the risk factors faced by Cross Rail project by proving essential ideas and guidelines. It used Agile methodology but because of improper implementation of this led the stakeholders to deal with various troubles. Waterfall method is recommended to be applied which is considered a better approach than Agile</w:t>
      </w:r>
      <w:r w:rsidR="009D74E6" w:rsidRPr="00E25D52">
        <w:t xml:space="preserve"> </w:t>
      </w:r>
      <w:sdt>
        <w:sdtPr>
          <w:id w:val="980047786"/>
          <w:citation/>
        </w:sdtPr>
        <w:sdtContent>
          <w:r w:rsidR="009D74E6" w:rsidRPr="00E25D52">
            <w:fldChar w:fldCharType="begin"/>
          </w:r>
          <w:r w:rsidR="009D74E6" w:rsidRPr="00E25D52">
            <w:instrText xml:space="preserve"> CITATION DAN222 \l 1033 </w:instrText>
          </w:r>
          <w:r w:rsidR="009D74E6" w:rsidRPr="00E25D52">
            <w:fldChar w:fldCharType="separate"/>
          </w:r>
          <w:r w:rsidR="009D74E6" w:rsidRPr="00E25D52">
            <w:rPr>
              <w:noProof/>
            </w:rPr>
            <w:t>(RADIGAN, 2022)</w:t>
          </w:r>
          <w:r w:rsidR="009D74E6" w:rsidRPr="00E25D52">
            <w:fldChar w:fldCharType="end"/>
          </w:r>
        </w:sdtContent>
      </w:sdt>
      <w:r w:rsidRPr="00E25D52">
        <w:t xml:space="preserve">. It can be beneficial by providing innovative ideas to the project manager to mitigate the challenges. This is one of the most used methods in the UK-based project </w:t>
      </w:r>
      <w:proofErr w:type="gramStart"/>
      <w:r w:rsidRPr="00E25D52">
        <w:t>management</w:t>
      </w:r>
      <w:proofErr w:type="gramEnd"/>
      <w:r w:rsidRPr="00E25D52">
        <w:t xml:space="preserve"> but it has a negative impact. Following this method allows the project planner to find out the fault at the d of the work when there is no chance to rectify these. Correcting these errors, the task should be changed from the very first which consumes a huge time otherwise this method is very effective for a large project like Cross Rail. Making a proper budget plan before starting the work can reduce the trouble related to cost. Dividing the cost for every part of the work based on the size and quality of the task. Completing a task within </w:t>
      </w:r>
      <w:proofErr w:type="gramStart"/>
      <w:r w:rsidRPr="00E25D52">
        <w:t>a period of time</w:t>
      </w:r>
      <w:proofErr w:type="gramEnd"/>
      <w:r w:rsidRPr="00E25D52">
        <w:t xml:space="preserve"> is very necessary and for that making, a proper schedule is very essential. According to the report, Cross Rail project has faced a problem due to improper design planning so </w:t>
      </w:r>
      <w:proofErr w:type="spellStart"/>
      <w:r w:rsidRPr="00E25D52">
        <w:t>prioritising</w:t>
      </w:r>
      <w:proofErr w:type="spellEnd"/>
      <w:r w:rsidRPr="00E25D52">
        <w:t xml:space="preserve"> this aspect can reduce such a crisis.  Perfect design planning is very essential to execute the plan so it must be maintained efficiently. A strong management system </w:t>
      </w:r>
      <w:proofErr w:type="gramStart"/>
      <w:r w:rsidRPr="00E25D52">
        <w:t>is able to</w:t>
      </w:r>
      <w:proofErr w:type="gramEnd"/>
      <w:r w:rsidRPr="00E25D52">
        <w:t xml:space="preserve"> handle any critical situation so it is expected that Cross Rail can be benefited by making it stronger</w:t>
      </w:r>
      <w:r w:rsidR="009D74E6" w:rsidRPr="00E25D52">
        <w:t xml:space="preserve"> (Younus, 2021)</w:t>
      </w:r>
      <w:r w:rsidRPr="00E25D52">
        <w:t xml:space="preserve">. Proper teamwork, good leadership and paying attention to every little detail may help the project </w:t>
      </w:r>
      <w:proofErr w:type="spellStart"/>
      <w:r w:rsidRPr="00E25D52">
        <w:t>organiser</w:t>
      </w:r>
      <w:proofErr w:type="spellEnd"/>
      <w:r w:rsidRPr="00E25D52">
        <w:t xml:space="preserve"> to reduce the risks.  </w:t>
      </w:r>
    </w:p>
    <w:p w14:paraId="204A81E2" w14:textId="17B87577" w:rsidR="0050360D" w:rsidRPr="009A7A3A" w:rsidRDefault="00000000" w:rsidP="0050360D">
      <w:pPr>
        <w:pStyle w:val="NormalWeb"/>
        <w:spacing w:before="0" w:beforeAutospacing="0" w:after="0" w:afterAutospacing="0" w:line="480" w:lineRule="auto"/>
        <w:jc w:val="both"/>
      </w:pPr>
      <w:r w:rsidRPr="009A7A3A">
        <w:t xml:space="preserve">The Elizabeth Line, often known as the current plan, was created by the Department of Transport and Transport for London. A famous infrastructure project </w:t>
      </w:r>
      <w:proofErr w:type="spellStart"/>
      <w:r w:rsidRPr="009A7A3A">
        <w:t>organisation</w:t>
      </w:r>
      <w:proofErr w:type="spellEnd"/>
      <w:r w:rsidRPr="009A7A3A">
        <w:t xml:space="preserve"> is Cross Rail which maintained the overall construction process of Elizabeth line. Despite having a lot of experience </w:t>
      </w:r>
      <w:r w:rsidRPr="009A7A3A">
        <w:lastRenderedPageBreak/>
        <w:t xml:space="preserve">in that field, it failed to complete the entire work on time. It took almost 13 years to finish the task which is three and a half years more than the expected date. The Agile technique, which was used in this project and ultimately proved to be unsuccessful, was adopted for the </w:t>
      </w:r>
      <w:proofErr w:type="spellStart"/>
      <w:r w:rsidRPr="009A7A3A">
        <w:t>Crossrail</w:t>
      </w:r>
      <w:proofErr w:type="spellEnd"/>
      <w:r w:rsidRPr="009A7A3A">
        <w:t xml:space="preserve"> project. The 42 km long train route runs across the city from Abbey Wood to Shenfield in the east to Heathrow and Reading in the west. This railroad project ran into </w:t>
      </w:r>
      <w:proofErr w:type="gramStart"/>
      <w:r w:rsidRPr="009A7A3A">
        <w:t>a number of</w:t>
      </w:r>
      <w:proofErr w:type="gramEnd"/>
      <w:r w:rsidRPr="009A7A3A">
        <w:t xml:space="preserve"> issues, including construction work delays beginning in 2019 due to the pandemic caused by Covid-19. Every year, new problems arose and developed into obstacles to progress, delaying this effort 13 years after it first began. Elements like support, planning, strong teamwork, resource management, and leadership abilities might be beneficial for this project </w:t>
      </w:r>
      <w:proofErr w:type="spellStart"/>
      <w:r w:rsidRPr="009A7A3A">
        <w:t>organisation</w:t>
      </w:r>
      <w:proofErr w:type="spellEnd"/>
      <w:r w:rsidRPr="009A7A3A">
        <w:t xml:space="preserve"> to complete the task easily. A simple overview of the Cross Rail project along with its purpose of helping the local citizen. The following essay has discussed the importance of Agile methodology </w:t>
      </w:r>
      <w:proofErr w:type="gramStart"/>
      <w:r w:rsidRPr="009A7A3A">
        <w:t>and also</w:t>
      </w:r>
      <w:proofErr w:type="gramEnd"/>
      <w:r w:rsidRPr="009A7A3A">
        <w:t xml:space="preserve"> depicted that improper implementation of this method was the reason for failing the plan. </w:t>
      </w:r>
    </w:p>
    <w:p w14:paraId="7BB549CE" w14:textId="77777777" w:rsidR="009A7A3A" w:rsidRDefault="009A7A3A">
      <w:pPr>
        <w:spacing w:after="160" w:line="259" w:lineRule="auto"/>
        <w:jc w:val="left"/>
        <w:rPr>
          <w:b/>
          <w:bCs/>
          <w:sz w:val="28"/>
          <w:szCs w:val="40"/>
        </w:rPr>
      </w:pPr>
      <w:r>
        <w:rPr>
          <w:bCs/>
        </w:rPr>
        <w:br w:type="page"/>
      </w:r>
    </w:p>
    <w:p w14:paraId="793F7AC9" w14:textId="123E50FA" w:rsidR="009D74E6" w:rsidRPr="00E25D52" w:rsidRDefault="00000000" w:rsidP="009D74E6">
      <w:pPr>
        <w:pStyle w:val="Heading1"/>
        <w:rPr>
          <w:bCs/>
        </w:rPr>
      </w:pPr>
      <w:r w:rsidRPr="00E25D52">
        <w:rPr>
          <w:bCs/>
        </w:rPr>
        <w:lastRenderedPageBreak/>
        <w:t>References</w:t>
      </w:r>
    </w:p>
    <w:p w14:paraId="1E33D766" w14:textId="77777777" w:rsidR="009A7A3A" w:rsidRPr="009A7A3A" w:rsidRDefault="009A7A3A" w:rsidP="009A7A3A">
      <w:pPr>
        <w:rPr>
          <w:rFonts w:cs="Times New Roman"/>
          <w:color w:val="222222"/>
          <w:szCs w:val="24"/>
          <w:shd w:val="clear" w:color="auto" w:fill="FFFFFF"/>
        </w:rPr>
      </w:pPr>
      <w:r w:rsidRPr="009A7A3A">
        <w:rPr>
          <w:rFonts w:cs="Times New Roman"/>
          <w:color w:val="222222"/>
          <w:szCs w:val="24"/>
          <w:shd w:val="clear" w:color="auto" w:fill="FFFFFF"/>
        </w:rPr>
        <w:t>BBC, (2022). Elizabeth line: How the 'perfect' project became a nightmare. [Online] Available at: https://www.bbc.com/news/uk-england-london-61409591</w:t>
      </w:r>
    </w:p>
    <w:p w14:paraId="45DB2B89" w14:textId="6BECB25D" w:rsidR="009A7A3A" w:rsidRPr="009A7A3A" w:rsidRDefault="009A7A3A" w:rsidP="008B2567">
      <w:pPr>
        <w:rPr>
          <w:rFonts w:cs="Times New Roman"/>
          <w:color w:val="222222"/>
          <w:szCs w:val="24"/>
          <w:shd w:val="clear" w:color="auto" w:fill="FFFFFF"/>
        </w:rPr>
      </w:pPr>
      <w:proofErr w:type="spellStart"/>
      <w:r w:rsidRPr="009A7A3A">
        <w:rPr>
          <w:rFonts w:cs="Times New Roman"/>
          <w:color w:val="222222"/>
          <w:szCs w:val="24"/>
          <w:shd w:val="clear" w:color="auto" w:fill="FFFFFF"/>
        </w:rPr>
        <w:t>bechtel</w:t>
      </w:r>
      <w:proofErr w:type="spellEnd"/>
      <w:r w:rsidRPr="009A7A3A">
        <w:rPr>
          <w:rFonts w:cs="Times New Roman"/>
          <w:color w:val="222222"/>
          <w:szCs w:val="24"/>
          <w:shd w:val="clear" w:color="auto" w:fill="FFFFFF"/>
        </w:rPr>
        <w:t xml:space="preserve">, </w:t>
      </w:r>
      <w:r w:rsidR="00F019C5">
        <w:rPr>
          <w:rFonts w:cs="Times New Roman"/>
          <w:color w:val="222222"/>
          <w:szCs w:val="24"/>
          <w:shd w:val="clear" w:color="auto" w:fill="FFFFFF"/>
        </w:rPr>
        <w:t>(</w:t>
      </w:r>
      <w:r w:rsidRPr="009A7A3A">
        <w:rPr>
          <w:rFonts w:cs="Times New Roman"/>
          <w:color w:val="222222"/>
          <w:szCs w:val="24"/>
          <w:shd w:val="clear" w:color="auto" w:fill="FFFFFF"/>
        </w:rPr>
        <w:t>2022</w:t>
      </w:r>
      <w:r w:rsidR="00F019C5">
        <w:rPr>
          <w:rFonts w:cs="Times New Roman"/>
          <w:color w:val="222222"/>
          <w:szCs w:val="24"/>
          <w:shd w:val="clear" w:color="auto" w:fill="FFFFFF"/>
        </w:rPr>
        <w:t>)</w:t>
      </w:r>
      <w:r w:rsidRPr="009A7A3A">
        <w:rPr>
          <w:rFonts w:cs="Times New Roman"/>
          <w:color w:val="222222"/>
          <w:szCs w:val="24"/>
          <w:shd w:val="clear" w:color="auto" w:fill="FFFFFF"/>
        </w:rPr>
        <w:t>. Working with Crossrail to deliver the Elizabeth line. [Online] Available at: https://www.bechtel.com/projects/crossrail-london/</w:t>
      </w:r>
    </w:p>
    <w:p w14:paraId="04220B8D" w14:textId="77777777" w:rsidR="009A7A3A" w:rsidRPr="009A7A3A" w:rsidRDefault="009A7A3A" w:rsidP="009D74E6">
      <w:pPr>
        <w:rPr>
          <w:rFonts w:cs="Times New Roman"/>
          <w:color w:val="222222"/>
          <w:szCs w:val="24"/>
          <w:shd w:val="clear" w:color="auto" w:fill="FFFFFF"/>
        </w:rPr>
      </w:pPr>
      <w:proofErr w:type="spellStart"/>
      <w:r w:rsidRPr="009A7A3A">
        <w:rPr>
          <w:rFonts w:cs="Times New Roman"/>
          <w:color w:val="222222"/>
          <w:szCs w:val="24"/>
          <w:shd w:val="clear" w:color="auto" w:fill="FFFFFF"/>
        </w:rPr>
        <w:t>Bogdanova</w:t>
      </w:r>
      <w:proofErr w:type="spellEnd"/>
      <w:r w:rsidRPr="009A7A3A">
        <w:rPr>
          <w:rFonts w:cs="Times New Roman"/>
          <w:color w:val="222222"/>
          <w:szCs w:val="24"/>
          <w:shd w:val="clear" w:color="auto" w:fill="FFFFFF"/>
        </w:rPr>
        <w:t xml:space="preserve">, M., </w:t>
      </w:r>
      <w:proofErr w:type="spellStart"/>
      <w:r w:rsidRPr="009A7A3A">
        <w:rPr>
          <w:rFonts w:cs="Times New Roman"/>
          <w:color w:val="222222"/>
          <w:szCs w:val="24"/>
          <w:shd w:val="clear" w:color="auto" w:fill="FFFFFF"/>
        </w:rPr>
        <w:t>Parashkevova</w:t>
      </w:r>
      <w:proofErr w:type="spellEnd"/>
      <w:r w:rsidRPr="009A7A3A">
        <w:rPr>
          <w:rFonts w:cs="Times New Roman"/>
          <w:color w:val="222222"/>
          <w:szCs w:val="24"/>
          <w:shd w:val="clear" w:color="auto" w:fill="FFFFFF"/>
        </w:rPr>
        <w:t>, E. and Stoyanova, M., (2020). Agile project management in governmental organizations–methodological issues. </w:t>
      </w:r>
      <w:r w:rsidRPr="009A7A3A">
        <w:rPr>
          <w:rFonts w:cs="Times New Roman"/>
          <w:i/>
          <w:iCs/>
          <w:color w:val="222222"/>
          <w:szCs w:val="24"/>
          <w:shd w:val="clear" w:color="auto" w:fill="FFFFFF"/>
        </w:rPr>
        <w:t>IJASOS-International E-journal of Advances in Social Sciences</w:t>
      </w:r>
      <w:r w:rsidRPr="009A7A3A">
        <w:rPr>
          <w:rFonts w:cs="Times New Roman"/>
          <w:color w:val="222222"/>
          <w:szCs w:val="24"/>
          <w:shd w:val="clear" w:color="auto" w:fill="FFFFFF"/>
        </w:rPr>
        <w:t>, </w:t>
      </w:r>
      <w:r w:rsidRPr="009A7A3A">
        <w:rPr>
          <w:rFonts w:cs="Times New Roman"/>
          <w:i/>
          <w:iCs/>
          <w:color w:val="222222"/>
          <w:szCs w:val="24"/>
          <w:shd w:val="clear" w:color="auto" w:fill="FFFFFF"/>
        </w:rPr>
        <w:t>6</w:t>
      </w:r>
      <w:r w:rsidRPr="009A7A3A">
        <w:rPr>
          <w:rFonts w:cs="Times New Roman"/>
          <w:color w:val="222222"/>
          <w:szCs w:val="24"/>
          <w:shd w:val="clear" w:color="auto" w:fill="FFFFFF"/>
        </w:rPr>
        <w:t>(16), pp.262-275.</w:t>
      </w:r>
    </w:p>
    <w:p w14:paraId="2921DF77" w14:textId="77777777" w:rsidR="009A7A3A" w:rsidRPr="009A7A3A" w:rsidRDefault="009A7A3A" w:rsidP="009A7A3A">
      <w:pPr>
        <w:rPr>
          <w:rFonts w:cs="Times New Roman"/>
          <w:color w:val="222222"/>
          <w:szCs w:val="24"/>
          <w:shd w:val="clear" w:color="auto" w:fill="FFFFFF"/>
        </w:rPr>
      </w:pPr>
      <w:r w:rsidRPr="009A7A3A">
        <w:rPr>
          <w:rFonts w:cs="Times New Roman"/>
          <w:color w:val="222222"/>
          <w:szCs w:val="24"/>
          <w:shd w:val="clear" w:color="auto" w:fill="FFFFFF"/>
        </w:rPr>
        <w:t>BULL, J., (2018). Crossrail: Breaking Down the Crisis. [Online] Available at: https://www.londonreconnections.com/2018/crossrail-breaking-down-the-crisis/</w:t>
      </w:r>
    </w:p>
    <w:p w14:paraId="13869766" w14:textId="3C94FDCB" w:rsidR="009A7A3A" w:rsidRPr="009A7A3A" w:rsidRDefault="009A7A3A" w:rsidP="008B2567">
      <w:pPr>
        <w:rPr>
          <w:rFonts w:cs="Times New Roman"/>
          <w:color w:val="222222"/>
          <w:szCs w:val="24"/>
          <w:shd w:val="clear" w:color="auto" w:fill="FFFFFF"/>
        </w:rPr>
      </w:pPr>
      <w:proofErr w:type="spellStart"/>
      <w:r w:rsidRPr="009A7A3A">
        <w:rPr>
          <w:rFonts w:cs="Times New Roman"/>
          <w:color w:val="222222"/>
          <w:szCs w:val="24"/>
          <w:shd w:val="clear" w:color="auto" w:fill="FFFFFF"/>
        </w:rPr>
        <w:t>crossrail</w:t>
      </w:r>
      <w:proofErr w:type="spellEnd"/>
      <w:r w:rsidRPr="009A7A3A">
        <w:rPr>
          <w:rFonts w:cs="Times New Roman"/>
          <w:color w:val="222222"/>
          <w:szCs w:val="24"/>
          <w:shd w:val="clear" w:color="auto" w:fill="FFFFFF"/>
        </w:rPr>
        <w:t xml:space="preserve">, </w:t>
      </w:r>
      <w:r w:rsidR="00F019C5">
        <w:rPr>
          <w:rFonts w:cs="Times New Roman"/>
          <w:color w:val="222222"/>
          <w:szCs w:val="24"/>
          <w:shd w:val="clear" w:color="auto" w:fill="FFFFFF"/>
        </w:rPr>
        <w:t>(</w:t>
      </w:r>
      <w:r w:rsidRPr="009A7A3A">
        <w:rPr>
          <w:rFonts w:cs="Times New Roman"/>
          <w:color w:val="222222"/>
          <w:szCs w:val="24"/>
          <w:shd w:val="clear" w:color="auto" w:fill="FFFFFF"/>
        </w:rPr>
        <w:t>2022</w:t>
      </w:r>
      <w:r w:rsidR="00F019C5">
        <w:rPr>
          <w:rFonts w:cs="Times New Roman"/>
          <w:color w:val="222222"/>
          <w:szCs w:val="24"/>
          <w:shd w:val="clear" w:color="auto" w:fill="FFFFFF"/>
        </w:rPr>
        <w:t>)</w:t>
      </w:r>
      <w:r w:rsidRPr="009A7A3A">
        <w:rPr>
          <w:rFonts w:cs="Times New Roman"/>
          <w:color w:val="222222"/>
          <w:szCs w:val="24"/>
          <w:shd w:val="clear" w:color="auto" w:fill="FFFFFF"/>
        </w:rPr>
        <w:t>. Crossrail. [Online] Available at: https://aecom.com/projects/crossrail/</w:t>
      </w:r>
    </w:p>
    <w:p w14:paraId="2D6ADC41" w14:textId="77777777" w:rsidR="009A7A3A" w:rsidRPr="009A7A3A" w:rsidRDefault="009A7A3A" w:rsidP="009A7A3A">
      <w:pPr>
        <w:rPr>
          <w:rFonts w:cs="Times New Roman"/>
          <w:color w:val="222222"/>
          <w:szCs w:val="24"/>
          <w:shd w:val="clear" w:color="auto" w:fill="FFFFFF"/>
        </w:rPr>
      </w:pPr>
      <w:r w:rsidRPr="009A7A3A">
        <w:rPr>
          <w:rFonts w:cs="Times New Roman"/>
          <w:color w:val="222222"/>
          <w:szCs w:val="24"/>
          <w:shd w:val="clear" w:color="auto" w:fill="FFFFFF"/>
        </w:rPr>
        <w:t>Garner-</w:t>
      </w:r>
      <w:proofErr w:type="spellStart"/>
      <w:r w:rsidRPr="009A7A3A">
        <w:rPr>
          <w:rFonts w:cs="Times New Roman"/>
          <w:color w:val="222222"/>
          <w:szCs w:val="24"/>
          <w:shd w:val="clear" w:color="auto" w:fill="FFFFFF"/>
        </w:rPr>
        <w:t>Purkis</w:t>
      </w:r>
      <w:proofErr w:type="spellEnd"/>
      <w:r w:rsidRPr="009A7A3A">
        <w:rPr>
          <w:rFonts w:cs="Times New Roman"/>
          <w:color w:val="222222"/>
          <w:szCs w:val="24"/>
          <w:shd w:val="clear" w:color="auto" w:fill="FFFFFF"/>
        </w:rPr>
        <w:t>, Z., (2022). Elizabeth line: The £19 billion Crossrail fiasco - 'Guessing what needed building', brazen sabotage and staff at war. [Online] Available at: https://www.mylondon.news/news/zone-1-news/elizabeth-line-crossrail-fiasco-billions-20618802</w:t>
      </w:r>
    </w:p>
    <w:p w14:paraId="779065ED" w14:textId="3A07F4B7" w:rsidR="009A7A3A" w:rsidRPr="009A7A3A" w:rsidRDefault="009A7A3A" w:rsidP="008B2567">
      <w:pPr>
        <w:rPr>
          <w:rFonts w:cs="Times New Roman"/>
          <w:color w:val="222222"/>
          <w:szCs w:val="24"/>
          <w:shd w:val="clear" w:color="auto" w:fill="FFFFFF"/>
        </w:rPr>
      </w:pPr>
      <w:r w:rsidRPr="009A7A3A">
        <w:rPr>
          <w:rFonts w:cs="Times New Roman"/>
          <w:color w:val="222222"/>
          <w:szCs w:val="24"/>
          <w:shd w:val="clear" w:color="auto" w:fill="FFFFFF"/>
        </w:rPr>
        <w:t xml:space="preserve">Hamilton, T., </w:t>
      </w:r>
      <w:r w:rsidR="00F019C5">
        <w:rPr>
          <w:rFonts w:cs="Times New Roman"/>
          <w:color w:val="222222"/>
          <w:szCs w:val="24"/>
          <w:shd w:val="clear" w:color="auto" w:fill="FFFFFF"/>
        </w:rPr>
        <w:t>(</w:t>
      </w:r>
      <w:r w:rsidRPr="009A7A3A">
        <w:rPr>
          <w:rFonts w:cs="Times New Roman"/>
          <w:color w:val="222222"/>
          <w:szCs w:val="24"/>
          <w:shd w:val="clear" w:color="auto" w:fill="FFFFFF"/>
        </w:rPr>
        <w:t>2022</w:t>
      </w:r>
      <w:r w:rsidR="00F019C5">
        <w:rPr>
          <w:rFonts w:cs="Times New Roman"/>
          <w:color w:val="222222"/>
          <w:szCs w:val="24"/>
          <w:shd w:val="clear" w:color="auto" w:fill="FFFFFF"/>
        </w:rPr>
        <w:t>)</w:t>
      </w:r>
      <w:r w:rsidRPr="009A7A3A">
        <w:rPr>
          <w:rFonts w:cs="Times New Roman"/>
          <w:color w:val="222222"/>
          <w:szCs w:val="24"/>
          <w:shd w:val="clear" w:color="auto" w:fill="FFFFFF"/>
        </w:rPr>
        <w:t xml:space="preserve">. Agile Methodology: What is Agile Model in Software </w:t>
      </w:r>
      <w:proofErr w:type="gramStart"/>
      <w:r w:rsidRPr="009A7A3A">
        <w:rPr>
          <w:rFonts w:cs="Times New Roman"/>
          <w:color w:val="222222"/>
          <w:szCs w:val="24"/>
          <w:shd w:val="clear" w:color="auto" w:fill="FFFFFF"/>
        </w:rPr>
        <w:t>Testing?.</w:t>
      </w:r>
      <w:proofErr w:type="gramEnd"/>
      <w:r w:rsidRPr="009A7A3A">
        <w:rPr>
          <w:rFonts w:cs="Times New Roman"/>
          <w:color w:val="222222"/>
          <w:szCs w:val="24"/>
          <w:shd w:val="clear" w:color="auto" w:fill="FFFFFF"/>
        </w:rPr>
        <w:t xml:space="preserve"> [Online] Available at: https://www.guru99.com/agile-scrum-extreme-testing.html</w:t>
      </w:r>
    </w:p>
    <w:p w14:paraId="79A33DC3" w14:textId="77777777" w:rsidR="009A7A3A" w:rsidRPr="009A7A3A" w:rsidRDefault="009A7A3A" w:rsidP="009D74E6">
      <w:pPr>
        <w:rPr>
          <w:rFonts w:cs="Times New Roman"/>
          <w:color w:val="222222"/>
          <w:szCs w:val="24"/>
          <w:shd w:val="clear" w:color="auto" w:fill="FFFFFF"/>
        </w:rPr>
      </w:pPr>
      <w:r w:rsidRPr="009A7A3A">
        <w:rPr>
          <w:rFonts w:cs="Times New Roman"/>
          <w:color w:val="222222"/>
          <w:szCs w:val="24"/>
          <w:shd w:val="clear" w:color="auto" w:fill="FFFFFF"/>
        </w:rPr>
        <w:t xml:space="preserve">Hart, J., Adams, K., </w:t>
      </w:r>
      <w:proofErr w:type="spellStart"/>
      <w:r w:rsidRPr="009A7A3A">
        <w:rPr>
          <w:rFonts w:cs="Times New Roman"/>
          <w:color w:val="222222"/>
          <w:szCs w:val="24"/>
          <w:shd w:val="clear" w:color="auto" w:fill="FFFFFF"/>
        </w:rPr>
        <w:t>Giesekam</w:t>
      </w:r>
      <w:proofErr w:type="spellEnd"/>
      <w:r w:rsidRPr="009A7A3A">
        <w:rPr>
          <w:rFonts w:cs="Times New Roman"/>
          <w:color w:val="222222"/>
          <w:szCs w:val="24"/>
          <w:shd w:val="clear" w:color="auto" w:fill="FFFFFF"/>
        </w:rPr>
        <w:t xml:space="preserve">, J., Tingley, D.D. and </w:t>
      </w:r>
      <w:proofErr w:type="spellStart"/>
      <w:r w:rsidRPr="009A7A3A">
        <w:rPr>
          <w:rFonts w:cs="Times New Roman"/>
          <w:color w:val="222222"/>
          <w:szCs w:val="24"/>
          <w:shd w:val="clear" w:color="auto" w:fill="FFFFFF"/>
        </w:rPr>
        <w:t>Pomponi</w:t>
      </w:r>
      <w:proofErr w:type="spellEnd"/>
      <w:r w:rsidRPr="009A7A3A">
        <w:rPr>
          <w:rFonts w:cs="Times New Roman"/>
          <w:color w:val="222222"/>
          <w:szCs w:val="24"/>
          <w:shd w:val="clear" w:color="auto" w:fill="FFFFFF"/>
        </w:rPr>
        <w:t>, F., (2019). Barriers and drivers in a circular economy: the case of the built environment. </w:t>
      </w:r>
      <w:r w:rsidRPr="009A7A3A">
        <w:rPr>
          <w:rFonts w:cs="Times New Roman"/>
          <w:i/>
          <w:iCs/>
          <w:color w:val="222222"/>
          <w:szCs w:val="24"/>
          <w:shd w:val="clear" w:color="auto" w:fill="FFFFFF"/>
        </w:rPr>
        <w:t xml:space="preserve">Procedia </w:t>
      </w:r>
      <w:proofErr w:type="spellStart"/>
      <w:r w:rsidRPr="009A7A3A">
        <w:rPr>
          <w:rFonts w:cs="Times New Roman"/>
          <w:i/>
          <w:iCs/>
          <w:color w:val="222222"/>
          <w:szCs w:val="24"/>
          <w:shd w:val="clear" w:color="auto" w:fill="FFFFFF"/>
        </w:rPr>
        <w:t>Cirp</w:t>
      </w:r>
      <w:proofErr w:type="spellEnd"/>
      <w:r w:rsidRPr="009A7A3A">
        <w:rPr>
          <w:rFonts w:cs="Times New Roman"/>
          <w:color w:val="222222"/>
          <w:szCs w:val="24"/>
          <w:shd w:val="clear" w:color="auto" w:fill="FFFFFF"/>
        </w:rPr>
        <w:t>, </w:t>
      </w:r>
      <w:r w:rsidRPr="009A7A3A">
        <w:rPr>
          <w:rFonts w:cs="Times New Roman"/>
          <w:i/>
          <w:iCs/>
          <w:color w:val="222222"/>
          <w:szCs w:val="24"/>
          <w:shd w:val="clear" w:color="auto" w:fill="FFFFFF"/>
        </w:rPr>
        <w:t>80</w:t>
      </w:r>
      <w:r w:rsidRPr="009A7A3A">
        <w:rPr>
          <w:rFonts w:cs="Times New Roman"/>
          <w:color w:val="222222"/>
          <w:szCs w:val="24"/>
          <w:shd w:val="clear" w:color="auto" w:fill="FFFFFF"/>
        </w:rPr>
        <w:t>, pp.619-624.</w:t>
      </w:r>
    </w:p>
    <w:p w14:paraId="06856E09" w14:textId="77777777" w:rsidR="009A7A3A" w:rsidRPr="009A7A3A" w:rsidRDefault="009A7A3A" w:rsidP="009A7A3A">
      <w:pPr>
        <w:rPr>
          <w:rFonts w:cs="Times New Roman"/>
          <w:color w:val="222222"/>
          <w:szCs w:val="24"/>
          <w:shd w:val="clear" w:color="auto" w:fill="FFFFFF"/>
        </w:rPr>
      </w:pPr>
      <w:r w:rsidRPr="009A7A3A">
        <w:rPr>
          <w:rFonts w:cs="Times New Roman"/>
          <w:color w:val="222222"/>
          <w:szCs w:val="24"/>
          <w:shd w:val="clear" w:color="auto" w:fill="FFFFFF"/>
        </w:rPr>
        <w:t>Kettle, E., (2022). Full timeline of the troubled Crossrail project as the Elizabeth line opens. [Online] Available at: https://uk.news.yahoo.com/full-timeline-troubled-crossrail-project-030000032.html</w:t>
      </w:r>
    </w:p>
    <w:p w14:paraId="47DAFD0D" w14:textId="6D72E99D" w:rsidR="009A7A3A" w:rsidRPr="009A7A3A" w:rsidRDefault="009A7A3A" w:rsidP="008B2567">
      <w:pPr>
        <w:rPr>
          <w:rFonts w:cs="Times New Roman"/>
          <w:color w:val="222222"/>
          <w:szCs w:val="24"/>
          <w:shd w:val="clear" w:color="auto" w:fill="FFFFFF"/>
        </w:rPr>
      </w:pPr>
      <w:r w:rsidRPr="009A7A3A">
        <w:rPr>
          <w:rFonts w:cs="Times New Roman"/>
          <w:color w:val="222222"/>
          <w:szCs w:val="24"/>
          <w:shd w:val="clear" w:color="auto" w:fill="FFFFFF"/>
        </w:rPr>
        <w:lastRenderedPageBreak/>
        <w:t xml:space="preserve">RADIGAN, D., </w:t>
      </w:r>
      <w:r w:rsidR="00F019C5">
        <w:rPr>
          <w:rFonts w:cs="Times New Roman"/>
          <w:color w:val="222222"/>
          <w:szCs w:val="24"/>
          <w:shd w:val="clear" w:color="auto" w:fill="FFFFFF"/>
        </w:rPr>
        <w:t>(</w:t>
      </w:r>
      <w:r w:rsidRPr="009A7A3A">
        <w:rPr>
          <w:rFonts w:cs="Times New Roman"/>
          <w:color w:val="222222"/>
          <w:szCs w:val="24"/>
          <w:shd w:val="clear" w:color="auto" w:fill="FFFFFF"/>
        </w:rPr>
        <w:t>2022</w:t>
      </w:r>
      <w:r w:rsidR="00F019C5">
        <w:rPr>
          <w:rFonts w:cs="Times New Roman"/>
          <w:color w:val="222222"/>
          <w:szCs w:val="24"/>
          <w:shd w:val="clear" w:color="auto" w:fill="FFFFFF"/>
        </w:rPr>
        <w:t>)</w:t>
      </w:r>
      <w:r w:rsidRPr="009A7A3A">
        <w:rPr>
          <w:rFonts w:cs="Times New Roman"/>
          <w:color w:val="222222"/>
          <w:szCs w:val="24"/>
          <w:shd w:val="clear" w:color="auto" w:fill="FFFFFF"/>
        </w:rPr>
        <w:t>. Agile vs. waterfall project management. [Online] Available at: https://www.atlassian.com/agile/project-management/project-management-intro</w:t>
      </w:r>
    </w:p>
    <w:p w14:paraId="372AB4E3" w14:textId="00216C39" w:rsidR="009A7A3A" w:rsidRPr="009A7A3A" w:rsidRDefault="009A7A3A" w:rsidP="008B2567">
      <w:pPr>
        <w:rPr>
          <w:rFonts w:cs="Times New Roman"/>
          <w:color w:val="222222"/>
          <w:szCs w:val="24"/>
          <w:shd w:val="clear" w:color="auto" w:fill="FFFFFF"/>
        </w:rPr>
      </w:pPr>
      <w:proofErr w:type="spellStart"/>
      <w:r w:rsidRPr="009A7A3A">
        <w:rPr>
          <w:rFonts w:cs="Times New Roman"/>
          <w:color w:val="222222"/>
          <w:szCs w:val="24"/>
          <w:shd w:val="clear" w:color="auto" w:fill="FFFFFF"/>
        </w:rPr>
        <w:t>redhat</w:t>
      </w:r>
      <w:proofErr w:type="spellEnd"/>
      <w:r w:rsidRPr="009A7A3A">
        <w:rPr>
          <w:rFonts w:cs="Times New Roman"/>
          <w:color w:val="222222"/>
          <w:szCs w:val="24"/>
          <w:shd w:val="clear" w:color="auto" w:fill="FFFFFF"/>
        </w:rPr>
        <w:t xml:space="preserve">, </w:t>
      </w:r>
      <w:r w:rsidR="00F019C5">
        <w:rPr>
          <w:rFonts w:cs="Times New Roman"/>
          <w:color w:val="222222"/>
          <w:szCs w:val="24"/>
          <w:shd w:val="clear" w:color="auto" w:fill="FFFFFF"/>
        </w:rPr>
        <w:t>(</w:t>
      </w:r>
      <w:r w:rsidRPr="009A7A3A">
        <w:rPr>
          <w:rFonts w:cs="Times New Roman"/>
          <w:color w:val="222222"/>
          <w:szCs w:val="24"/>
          <w:shd w:val="clear" w:color="auto" w:fill="FFFFFF"/>
        </w:rPr>
        <w:t>2022</w:t>
      </w:r>
      <w:r w:rsidR="00F019C5">
        <w:rPr>
          <w:rFonts w:cs="Times New Roman"/>
          <w:color w:val="222222"/>
          <w:szCs w:val="24"/>
          <w:shd w:val="clear" w:color="auto" w:fill="FFFFFF"/>
        </w:rPr>
        <w:t>)</w:t>
      </w:r>
      <w:r w:rsidRPr="009A7A3A">
        <w:rPr>
          <w:rFonts w:cs="Times New Roman"/>
          <w:color w:val="222222"/>
          <w:szCs w:val="24"/>
          <w:shd w:val="clear" w:color="auto" w:fill="FFFFFF"/>
        </w:rPr>
        <w:t>. What is agile methodology? [Online] Available at: https://www.redhat.com/en/topics/devops/what-is-agile-methodology</w:t>
      </w:r>
    </w:p>
    <w:p w14:paraId="7C6A4825" w14:textId="77777777" w:rsidR="009A7A3A" w:rsidRPr="009A7A3A" w:rsidRDefault="009A7A3A" w:rsidP="009D74E6">
      <w:pPr>
        <w:rPr>
          <w:rFonts w:cs="Times New Roman"/>
          <w:color w:val="222222"/>
          <w:szCs w:val="24"/>
          <w:shd w:val="clear" w:color="auto" w:fill="FFFFFF"/>
        </w:rPr>
      </w:pPr>
      <w:proofErr w:type="spellStart"/>
      <w:r w:rsidRPr="009A7A3A">
        <w:rPr>
          <w:rFonts w:cs="Times New Roman"/>
          <w:color w:val="222222"/>
          <w:szCs w:val="24"/>
          <w:shd w:val="clear" w:color="auto" w:fill="FFFFFF"/>
        </w:rPr>
        <w:t>Sergeeva</w:t>
      </w:r>
      <w:proofErr w:type="spellEnd"/>
      <w:r w:rsidRPr="009A7A3A">
        <w:rPr>
          <w:rFonts w:cs="Times New Roman"/>
          <w:color w:val="222222"/>
          <w:szCs w:val="24"/>
          <w:shd w:val="clear" w:color="auto" w:fill="FFFFFF"/>
        </w:rPr>
        <w:t xml:space="preserve">, </w:t>
      </w:r>
      <w:proofErr w:type="gramStart"/>
      <w:r w:rsidRPr="009A7A3A">
        <w:rPr>
          <w:rFonts w:cs="Times New Roman"/>
          <w:color w:val="222222"/>
          <w:szCs w:val="24"/>
          <w:shd w:val="clear" w:color="auto" w:fill="FFFFFF"/>
        </w:rPr>
        <w:t>N.</w:t>
      </w:r>
      <w:proofErr w:type="gramEnd"/>
      <w:r w:rsidRPr="009A7A3A">
        <w:rPr>
          <w:rFonts w:cs="Times New Roman"/>
          <w:color w:val="222222"/>
          <w:szCs w:val="24"/>
          <w:shd w:val="clear" w:color="auto" w:fill="FFFFFF"/>
        </w:rPr>
        <w:t xml:space="preserve"> and Winch, G.M., (2021). Project narratives that potentially perform and change the future. </w:t>
      </w:r>
      <w:r w:rsidRPr="009A7A3A">
        <w:rPr>
          <w:rFonts w:cs="Times New Roman"/>
          <w:i/>
          <w:iCs/>
          <w:color w:val="222222"/>
          <w:szCs w:val="24"/>
          <w:shd w:val="clear" w:color="auto" w:fill="FFFFFF"/>
        </w:rPr>
        <w:t>Project management journal</w:t>
      </w:r>
      <w:r w:rsidRPr="009A7A3A">
        <w:rPr>
          <w:rFonts w:cs="Times New Roman"/>
          <w:color w:val="222222"/>
          <w:szCs w:val="24"/>
          <w:shd w:val="clear" w:color="auto" w:fill="FFFFFF"/>
        </w:rPr>
        <w:t>, </w:t>
      </w:r>
      <w:r w:rsidRPr="009A7A3A">
        <w:rPr>
          <w:rFonts w:cs="Times New Roman"/>
          <w:i/>
          <w:iCs/>
          <w:color w:val="222222"/>
          <w:szCs w:val="24"/>
          <w:shd w:val="clear" w:color="auto" w:fill="FFFFFF"/>
        </w:rPr>
        <w:t>52</w:t>
      </w:r>
      <w:r w:rsidRPr="009A7A3A">
        <w:rPr>
          <w:rFonts w:cs="Times New Roman"/>
          <w:color w:val="222222"/>
          <w:szCs w:val="24"/>
          <w:shd w:val="clear" w:color="auto" w:fill="FFFFFF"/>
        </w:rPr>
        <w:t>(3), pp.264-277.</w:t>
      </w:r>
    </w:p>
    <w:p w14:paraId="145EB1EC" w14:textId="77777777" w:rsidR="009A7A3A" w:rsidRPr="009A7A3A" w:rsidRDefault="009A7A3A" w:rsidP="009A7A3A">
      <w:pPr>
        <w:rPr>
          <w:rFonts w:cs="Times New Roman"/>
          <w:color w:val="222222"/>
          <w:szCs w:val="24"/>
          <w:shd w:val="clear" w:color="auto" w:fill="FFFFFF"/>
        </w:rPr>
      </w:pPr>
      <w:proofErr w:type="spellStart"/>
      <w:r w:rsidRPr="009A7A3A">
        <w:rPr>
          <w:rFonts w:cs="Times New Roman"/>
          <w:color w:val="222222"/>
          <w:szCs w:val="24"/>
          <w:shd w:val="clear" w:color="auto" w:fill="FFFFFF"/>
        </w:rPr>
        <w:t>Tunnicliffe</w:t>
      </w:r>
      <w:proofErr w:type="spellEnd"/>
      <w:r w:rsidRPr="009A7A3A">
        <w:rPr>
          <w:rFonts w:cs="Times New Roman"/>
          <w:color w:val="222222"/>
          <w:szCs w:val="24"/>
          <w:shd w:val="clear" w:color="auto" w:fill="FFFFFF"/>
        </w:rPr>
        <w:t>, A., (2022). A timeline of Crossrail delays. [Online] Available at: https://www.railway-technology.com/features/timeline-crossrail-delays/</w:t>
      </w:r>
    </w:p>
    <w:p w14:paraId="0FDC7597" w14:textId="70C8D379" w:rsidR="009A7A3A" w:rsidRPr="009A7A3A" w:rsidRDefault="009A7A3A" w:rsidP="008B2567">
      <w:pPr>
        <w:rPr>
          <w:rFonts w:cs="Times New Roman"/>
          <w:color w:val="222222"/>
          <w:szCs w:val="24"/>
          <w:shd w:val="clear" w:color="auto" w:fill="FFFFFF"/>
        </w:rPr>
      </w:pPr>
      <w:proofErr w:type="spellStart"/>
      <w:r w:rsidRPr="009A7A3A">
        <w:rPr>
          <w:rFonts w:cs="Times New Roman"/>
          <w:color w:val="222222"/>
          <w:szCs w:val="24"/>
          <w:shd w:val="clear" w:color="auto" w:fill="FFFFFF"/>
        </w:rPr>
        <w:t>Tunnicliffe</w:t>
      </w:r>
      <w:proofErr w:type="spellEnd"/>
      <w:r w:rsidRPr="009A7A3A">
        <w:rPr>
          <w:rFonts w:cs="Times New Roman"/>
          <w:color w:val="222222"/>
          <w:szCs w:val="24"/>
          <w:shd w:val="clear" w:color="auto" w:fill="FFFFFF"/>
        </w:rPr>
        <w:t xml:space="preserve">, A., </w:t>
      </w:r>
      <w:r w:rsidR="00F019C5">
        <w:rPr>
          <w:rFonts w:cs="Times New Roman"/>
          <w:color w:val="222222"/>
          <w:szCs w:val="24"/>
          <w:shd w:val="clear" w:color="auto" w:fill="FFFFFF"/>
        </w:rPr>
        <w:t>(</w:t>
      </w:r>
      <w:r w:rsidRPr="009A7A3A">
        <w:rPr>
          <w:rFonts w:cs="Times New Roman"/>
          <w:color w:val="222222"/>
          <w:szCs w:val="24"/>
          <w:shd w:val="clear" w:color="auto" w:fill="FFFFFF"/>
        </w:rPr>
        <w:t>2022</w:t>
      </w:r>
      <w:r w:rsidR="00F019C5">
        <w:rPr>
          <w:rFonts w:cs="Times New Roman"/>
          <w:color w:val="222222"/>
          <w:szCs w:val="24"/>
          <w:shd w:val="clear" w:color="auto" w:fill="FFFFFF"/>
        </w:rPr>
        <w:t>)</w:t>
      </w:r>
      <w:r w:rsidRPr="009A7A3A">
        <w:rPr>
          <w:rFonts w:cs="Times New Roman"/>
          <w:color w:val="222222"/>
          <w:szCs w:val="24"/>
          <w:shd w:val="clear" w:color="auto" w:fill="FFFFFF"/>
        </w:rPr>
        <w:t xml:space="preserve">. The Elizabeth Line is a success: so what about Crossrail </w:t>
      </w:r>
      <w:proofErr w:type="gramStart"/>
      <w:r w:rsidRPr="009A7A3A">
        <w:rPr>
          <w:rFonts w:cs="Times New Roman"/>
          <w:color w:val="222222"/>
          <w:szCs w:val="24"/>
          <w:shd w:val="clear" w:color="auto" w:fill="FFFFFF"/>
        </w:rPr>
        <w:t>2?.</w:t>
      </w:r>
      <w:proofErr w:type="gramEnd"/>
      <w:r w:rsidRPr="009A7A3A">
        <w:rPr>
          <w:rFonts w:cs="Times New Roman"/>
          <w:color w:val="222222"/>
          <w:szCs w:val="24"/>
          <w:shd w:val="clear" w:color="auto" w:fill="FFFFFF"/>
        </w:rPr>
        <w:t xml:space="preserve"> [Online] Available at: https://www.railway-technology.com/features/the-elizabeth-line-is-a-success-so-what-about-crossrail-2/</w:t>
      </w:r>
    </w:p>
    <w:p w14:paraId="1797E6F1" w14:textId="77777777" w:rsidR="009A7A3A" w:rsidRPr="009A7A3A" w:rsidRDefault="009A7A3A" w:rsidP="009A7A3A">
      <w:pPr>
        <w:rPr>
          <w:rFonts w:cs="Times New Roman"/>
          <w:color w:val="222222"/>
          <w:szCs w:val="24"/>
          <w:shd w:val="clear" w:color="auto" w:fill="FFFFFF"/>
        </w:rPr>
      </w:pPr>
      <w:r w:rsidRPr="009A7A3A">
        <w:rPr>
          <w:rFonts w:cs="Times New Roman"/>
          <w:color w:val="222222"/>
          <w:szCs w:val="24"/>
          <w:shd w:val="clear" w:color="auto" w:fill="FFFFFF"/>
        </w:rPr>
        <w:t>Turner, J., (2019). Bug out: troubleshooting software delays on London’s Crossrail project. [Online] Available at: https://www.railway-technology.com/analysis/crossrail-delay/</w:t>
      </w:r>
    </w:p>
    <w:p w14:paraId="39837129" w14:textId="77777777" w:rsidR="009A7A3A" w:rsidRDefault="009A7A3A" w:rsidP="009D74E6">
      <w:pPr>
        <w:rPr>
          <w:rFonts w:cs="Times New Roman"/>
          <w:color w:val="222222"/>
          <w:szCs w:val="24"/>
          <w:shd w:val="clear" w:color="auto" w:fill="FFFFFF"/>
        </w:rPr>
      </w:pPr>
      <w:r w:rsidRPr="009A7A3A">
        <w:rPr>
          <w:rFonts w:cs="Times New Roman"/>
          <w:color w:val="222222"/>
          <w:szCs w:val="24"/>
          <w:shd w:val="clear" w:color="auto" w:fill="FFFFFF"/>
        </w:rPr>
        <w:t xml:space="preserve">Younus, D., </w:t>
      </w:r>
      <w:proofErr w:type="spellStart"/>
      <w:r w:rsidRPr="009A7A3A">
        <w:rPr>
          <w:rFonts w:cs="Times New Roman"/>
          <w:color w:val="222222"/>
          <w:szCs w:val="24"/>
          <w:shd w:val="clear" w:color="auto" w:fill="FFFFFF"/>
        </w:rPr>
        <w:t>Muayad</w:t>
      </w:r>
      <w:proofErr w:type="spellEnd"/>
      <w:r w:rsidRPr="009A7A3A">
        <w:rPr>
          <w:rFonts w:cs="Times New Roman"/>
          <w:color w:val="222222"/>
          <w:szCs w:val="24"/>
          <w:shd w:val="clear" w:color="auto" w:fill="FFFFFF"/>
        </w:rPr>
        <w:t>, A. and Younis, H., (2021). Conceptual Framework of Agile Project Management, Affecting Project Performance, Key: Requirements and Challenges. </w:t>
      </w:r>
      <w:r w:rsidRPr="009A7A3A">
        <w:rPr>
          <w:rFonts w:cs="Times New Roman"/>
          <w:i/>
          <w:iCs/>
          <w:color w:val="222222"/>
          <w:szCs w:val="24"/>
          <w:shd w:val="clear" w:color="auto" w:fill="FFFFFF"/>
        </w:rPr>
        <w:t>International Journal of Innovative Research in Engineering &amp; Management (</w:t>
      </w:r>
      <w:proofErr w:type="spellStart"/>
      <w:r w:rsidRPr="009A7A3A">
        <w:rPr>
          <w:rFonts w:cs="Times New Roman"/>
          <w:i/>
          <w:iCs/>
          <w:color w:val="222222"/>
          <w:szCs w:val="24"/>
          <w:shd w:val="clear" w:color="auto" w:fill="FFFFFF"/>
        </w:rPr>
        <w:t>Ijirem</w:t>
      </w:r>
      <w:proofErr w:type="spellEnd"/>
      <w:r w:rsidRPr="009A7A3A">
        <w:rPr>
          <w:rFonts w:cs="Times New Roman"/>
          <w:i/>
          <w:iCs/>
          <w:color w:val="222222"/>
          <w:szCs w:val="24"/>
          <w:shd w:val="clear" w:color="auto" w:fill="FFFFFF"/>
        </w:rPr>
        <w:t>)</w:t>
      </w:r>
      <w:r w:rsidRPr="009A7A3A">
        <w:rPr>
          <w:rFonts w:cs="Times New Roman"/>
          <w:color w:val="222222"/>
          <w:szCs w:val="24"/>
          <w:shd w:val="clear" w:color="auto" w:fill="FFFFFF"/>
        </w:rPr>
        <w:t>.</w:t>
      </w:r>
    </w:p>
    <w:sectPr w:rsidR="009A7A3A" w:rsidSect="00E12AF2">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FC2FCE" w14:textId="77777777" w:rsidR="00B65F18" w:rsidRDefault="00B65F18" w:rsidP="00E12AF2">
      <w:pPr>
        <w:spacing w:line="240" w:lineRule="auto"/>
      </w:pPr>
      <w:r>
        <w:separator/>
      </w:r>
    </w:p>
  </w:endnote>
  <w:endnote w:type="continuationSeparator" w:id="0">
    <w:p w14:paraId="2BDB9FB8" w14:textId="77777777" w:rsidR="00B65F18" w:rsidRDefault="00B65F18" w:rsidP="00E12A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0693610"/>
      <w:docPartObj>
        <w:docPartGallery w:val="Page Numbers (Bottom of Page)"/>
        <w:docPartUnique/>
      </w:docPartObj>
    </w:sdtPr>
    <w:sdtContent>
      <w:sdt>
        <w:sdtPr>
          <w:id w:val="-1769616900"/>
          <w:docPartObj>
            <w:docPartGallery w:val="Page Numbers (Top of Page)"/>
            <w:docPartUnique/>
          </w:docPartObj>
        </w:sdtPr>
        <w:sdtContent>
          <w:p w14:paraId="58496B7B" w14:textId="74A9D329" w:rsidR="00E12AF2" w:rsidRDefault="00E12AF2">
            <w:pPr>
              <w:pStyle w:val="Footer"/>
              <w:jc w:val="right"/>
            </w:pPr>
            <w:r w:rsidRPr="00E12AF2">
              <w:rPr>
                <w:b/>
                <w:bCs/>
              </w:rPr>
              <w:t xml:space="preserve">Page </w:t>
            </w:r>
            <w:r w:rsidRPr="00E12AF2">
              <w:rPr>
                <w:b/>
                <w:bCs/>
                <w:szCs w:val="24"/>
              </w:rPr>
              <w:fldChar w:fldCharType="begin"/>
            </w:r>
            <w:r w:rsidRPr="00E12AF2">
              <w:rPr>
                <w:b/>
                <w:bCs/>
              </w:rPr>
              <w:instrText xml:space="preserve"> PAGE </w:instrText>
            </w:r>
            <w:r w:rsidRPr="00E12AF2">
              <w:rPr>
                <w:b/>
                <w:bCs/>
                <w:szCs w:val="24"/>
              </w:rPr>
              <w:fldChar w:fldCharType="separate"/>
            </w:r>
            <w:r w:rsidRPr="00E12AF2">
              <w:rPr>
                <w:b/>
                <w:bCs/>
                <w:noProof/>
              </w:rPr>
              <w:t>2</w:t>
            </w:r>
            <w:r w:rsidRPr="00E12AF2">
              <w:rPr>
                <w:b/>
                <w:bCs/>
                <w:szCs w:val="24"/>
              </w:rPr>
              <w:fldChar w:fldCharType="end"/>
            </w:r>
            <w:r w:rsidRPr="00E12AF2">
              <w:rPr>
                <w:b/>
                <w:bCs/>
              </w:rPr>
              <w:t xml:space="preserve"> of </w:t>
            </w:r>
            <w:r w:rsidRPr="00E12AF2">
              <w:rPr>
                <w:b/>
                <w:bCs/>
                <w:szCs w:val="24"/>
              </w:rPr>
              <w:fldChar w:fldCharType="begin"/>
            </w:r>
            <w:r w:rsidRPr="00E12AF2">
              <w:rPr>
                <w:b/>
                <w:bCs/>
              </w:rPr>
              <w:instrText xml:space="preserve"> NUMPAGES  </w:instrText>
            </w:r>
            <w:r w:rsidRPr="00E12AF2">
              <w:rPr>
                <w:b/>
                <w:bCs/>
                <w:szCs w:val="24"/>
              </w:rPr>
              <w:fldChar w:fldCharType="separate"/>
            </w:r>
            <w:r w:rsidRPr="00E12AF2">
              <w:rPr>
                <w:b/>
                <w:bCs/>
                <w:noProof/>
              </w:rPr>
              <w:t>2</w:t>
            </w:r>
            <w:r w:rsidRPr="00E12AF2">
              <w:rPr>
                <w:b/>
                <w:bCs/>
                <w:szCs w:val="24"/>
              </w:rPr>
              <w:fldChar w:fldCharType="end"/>
            </w:r>
          </w:p>
        </w:sdtContent>
      </w:sdt>
    </w:sdtContent>
  </w:sdt>
  <w:p w14:paraId="6218E271" w14:textId="77777777" w:rsidR="00E12AF2" w:rsidRDefault="00E12A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D7C6DF" w14:textId="77777777" w:rsidR="00B65F18" w:rsidRDefault="00B65F18" w:rsidP="00E12AF2">
      <w:pPr>
        <w:spacing w:line="240" w:lineRule="auto"/>
      </w:pPr>
      <w:r>
        <w:separator/>
      </w:r>
    </w:p>
  </w:footnote>
  <w:footnote w:type="continuationSeparator" w:id="0">
    <w:p w14:paraId="22C5AC3B" w14:textId="77777777" w:rsidR="00B65F18" w:rsidRDefault="00B65F18" w:rsidP="00E12AF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139E2A" w14:textId="071B582B" w:rsidR="00E12AF2" w:rsidRPr="00E12AF2" w:rsidRDefault="00E12AF2" w:rsidP="00E12AF2">
    <w:pPr>
      <w:pStyle w:val="Header"/>
      <w:jc w:val="right"/>
      <w:rPr>
        <w:b/>
        <w:bCs/>
      </w:rPr>
    </w:pPr>
    <w:r w:rsidRPr="00E12AF2">
      <w:rPr>
        <w:b/>
        <w:bCs/>
      </w:rPr>
      <w:t>Project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60D"/>
    <w:rsid w:val="000740B0"/>
    <w:rsid w:val="000C6E39"/>
    <w:rsid w:val="000E2A4D"/>
    <w:rsid w:val="001136A1"/>
    <w:rsid w:val="0017553B"/>
    <w:rsid w:val="0019033D"/>
    <w:rsid w:val="001D6F63"/>
    <w:rsid w:val="001D7E45"/>
    <w:rsid w:val="002910C4"/>
    <w:rsid w:val="002A3009"/>
    <w:rsid w:val="002A49FE"/>
    <w:rsid w:val="003315FE"/>
    <w:rsid w:val="0034681B"/>
    <w:rsid w:val="003542BA"/>
    <w:rsid w:val="0038608F"/>
    <w:rsid w:val="00397D2D"/>
    <w:rsid w:val="003A1FB4"/>
    <w:rsid w:val="00443DFE"/>
    <w:rsid w:val="004E788F"/>
    <w:rsid w:val="004F60D2"/>
    <w:rsid w:val="0050360D"/>
    <w:rsid w:val="00534816"/>
    <w:rsid w:val="00573514"/>
    <w:rsid w:val="0060702D"/>
    <w:rsid w:val="00684A83"/>
    <w:rsid w:val="00711AB1"/>
    <w:rsid w:val="007D3AE0"/>
    <w:rsid w:val="008B2567"/>
    <w:rsid w:val="00901FC7"/>
    <w:rsid w:val="00923543"/>
    <w:rsid w:val="009A7A3A"/>
    <w:rsid w:val="009D74E6"/>
    <w:rsid w:val="00AA7E58"/>
    <w:rsid w:val="00B06027"/>
    <w:rsid w:val="00B2330C"/>
    <w:rsid w:val="00B65F18"/>
    <w:rsid w:val="00BF78E3"/>
    <w:rsid w:val="00CD667C"/>
    <w:rsid w:val="00D12175"/>
    <w:rsid w:val="00DA0137"/>
    <w:rsid w:val="00E12AF2"/>
    <w:rsid w:val="00E14730"/>
    <w:rsid w:val="00E25D52"/>
    <w:rsid w:val="00F019C5"/>
    <w:rsid w:val="00F247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A06F63"/>
  <w15:chartTrackingRefBased/>
  <w15:docId w15:val="{0FFB5DDA-2F76-4B26-BE25-E677141A74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4816"/>
    <w:pPr>
      <w:spacing w:after="0" w:line="480" w:lineRule="auto"/>
      <w:jc w:val="both"/>
    </w:pPr>
    <w:rPr>
      <w:rFonts w:ascii="Times New Roman" w:hAnsi="Times New Roman" w:cs="Arial"/>
      <w:sz w:val="24"/>
      <w:lang w:val="en-GB"/>
    </w:rPr>
  </w:style>
  <w:style w:type="paragraph" w:styleId="Heading1">
    <w:name w:val="heading 1"/>
    <w:basedOn w:val="Normal"/>
    <w:next w:val="Normal"/>
    <w:link w:val="Heading1Char"/>
    <w:autoRedefine/>
    <w:uiPriority w:val="9"/>
    <w:qFormat/>
    <w:rsid w:val="00534816"/>
    <w:pPr>
      <w:keepNext/>
      <w:keepLines/>
      <w:spacing w:before="400" w:after="120"/>
      <w:outlineLvl w:val="0"/>
    </w:pPr>
    <w:rPr>
      <w:b/>
      <w:sz w:val="28"/>
      <w:szCs w:val="40"/>
    </w:rPr>
  </w:style>
  <w:style w:type="paragraph" w:styleId="Heading2">
    <w:name w:val="heading 2"/>
    <w:basedOn w:val="Normal"/>
    <w:next w:val="Normal"/>
    <w:link w:val="Heading2Char"/>
    <w:autoRedefine/>
    <w:uiPriority w:val="9"/>
    <w:unhideWhenUsed/>
    <w:qFormat/>
    <w:rsid w:val="00534816"/>
    <w:pPr>
      <w:keepNext/>
      <w:keepLines/>
      <w:spacing w:before="360" w:after="120"/>
      <w:outlineLvl w:val="1"/>
    </w:pPr>
    <w:rPr>
      <w:b/>
      <w:sz w:val="26"/>
      <w:szCs w:val="32"/>
    </w:rPr>
  </w:style>
  <w:style w:type="paragraph" w:styleId="Heading3">
    <w:name w:val="heading 3"/>
    <w:basedOn w:val="Normal"/>
    <w:next w:val="Normal"/>
    <w:link w:val="Heading3Char"/>
    <w:autoRedefine/>
    <w:uiPriority w:val="9"/>
    <w:unhideWhenUsed/>
    <w:qFormat/>
    <w:rsid w:val="001136A1"/>
    <w:pPr>
      <w:spacing w:before="200"/>
      <w:outlineLvl w:val="2"/>
    </w:pPr>
    <w:rPr>
      <w:rFonts w:eastAsiaTheme="majorEastAsia" w:cstheme="majorBidi"/>
      <w:bCs/>
      <w:i/>
      <w:u w:val="single"/>
    </w:rPr>
  </w:style>
  <w:style w:type="paragraph" w:styleId="Heading7">
    <w:name w:val="heading 7"/>
    <w:basedOn w:val="Normal"/>
    <w:next w:val="Normal"/>
    <w:link w:val="Heading7Char"/>
    <w:autoRedefine/>
    <w:uiPriority w:val="9"/>
    <w:unhideWhenUsed/>
    <w:qFormat/>
    <w:rsid w:val="002A49FE"/>
    <w:pPr>
      <w:keepNext/>
      <w:keepLines/>
      <w:spacing w:before="40"/>
      <w:outlineLvl w:val="6"/>
    </w:pPr>
    <w:rPr>
      <w:rFonts w:eastAsiaTheme="majorEastAsia" w:cstheme="majorBidi"/>
      <w:b/>
      <w:iCs/>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4816"/>
    <w:rPr>
      <w:rFonts w:ascii="Times New Roman" w:hAnsi="Times New Roman" w:cs="Arial"/>
      <w:b/>
      <w:sz w:val="28"/>
      <w:szCs w:val="40"/>
      <w:lang w:val="en-GB"/>
    </w:rPr>
  </w:style>
  <w:style w:type="character" w:customStyle="1" w:styleId="Heading2Char">
    <w:name w:val="Heading 2 Char"/>
    <w:basedOn w:val="DefaultParagraphFont"/>
    <w:link w:val="Heading2"/>
    <w:uiPriority w:val="9"/>
    <w:rsid w:val="00534816"/>
    <w:rPr>
      <w:rFonts w:ascii="Times New Roman" w:hAnsi="Times New Roman" w:cs="Arial"/>
      <w:b/>
      <w:sz w:val="26"/>
      <w:szCs w:val="32"/>
      <w:lang w:val="en-GB"/>
    </w:rPr>
  </w:style>
  <w:style w:type="character" w:customStyle="1" w:styleId="Heading3Char">
    <w:name w:val="Heading 3 Char"/>
    <w:basedOn w:val="DefaultParagraphFont"/>
    <w:link w:val="Heading3"/>
    <w:uiPriority w:val="9"/>
    <w:rsid w:val="001136A1"/>
    <w:rPr>
      <w:rFonts w:ascii="Times New Roman" w:eastAsiaTheme="majorEastAsia" w:hAnsi="Times New Roman" w:cstheme="majorBidi"/>
      <w:bCs/>
      <w:i/>
      <w:sz w:val="24"/>
      <w:u w:val="single"/>
    </w:rPr>
  </w:style>
  <w:style w:type="paragraph" w:styleId="Title">
    <w:name w:val="Title"/>
    <w:basedOn w:val="Normal"/>
    <w:next w:val="Normal"/>
    <w:link w:val="TitleChar"/>
    <w:autoRedefine/>
    <w:uiPriority w:val="10"/>
    <w:qFormat/>
    <w:rsid w:val="002A3009"/>
    <w:pPr>
      <w:keepNext/>
      <w:keepLines/>
      <w:spacing w:after="60"/>
    </w:pPr>
    <w:rPr>
      <w:i/>
      <w:szCs w:val="52"/>
      <w:u w:val="single"/>
    </w:rPr>
  </w:style>
  <w:style w:type="character" w:customStyle="1" w:styleId="TitleChar">
    <w:name w:val="Title Char"/>
    <w:basedOn w:val="DefaultParagraphFont"/>
    <w:link w:val="Title"/>
    <w:uiPriority w:val="10"/>
    <w:rsid w:val="002A3009"/>
    <w:rPr>
      <w:rFonts w:ascii="Times New Roman" w:hAnsi="Times New Roman" w:cs="Arial"/>
      <w:i/>
      <w:sz w:val="24"/>
      <w:szCs w:val="52"/>
      <w:u w:val="single"/>
      <w:lang w:val="en-GB"/>
    </w:rPr>
  </w:style>
  <w:style w:type="paragraph" w:styleId="NoSpacing">
    <w:name w:val="No Spacing"/>
    <w:autoRedefine/>
    <w:uiPriority w:val="1"/>
    <w:qFormat/>
    <w:rsid w:val="002A49FE"/>
    <w:pPr>
      <w:spacing w:after="0" w:line="480" w:lineRule="auto"/>
      <w:jc w:val="both"/>
    </w:pPr>
    <w:rPr>
      <w:rFonts w:ascii="Times New Roman" w:hAnsi="Times New Roman" w:cs="Arial"/>
      <w:bCs/>
      <w:sz w:val="24"/>
    </w:rPr>
  </w:style>
  <w:style w:type="character" w:customStyle="1" w:styleId="Heading7Char">
    <w:name w:val="Heading 7 Char"/>
    <w:basedOn w:val="DefaultParagraphFont"/>
    <w:link w:val="Heading7"/>
    <w:uiPriority w:val="9"/>
    <w:rsid w:val="002A49FE"/>
    <w:rPr>
      <w:rFonts w:ascii="Times New Roman" w:eastAsiaTheme="majorEastAsia" w:hAnsi="Times New Roman" w:cstheme="majorBidi"/>
      <w:b/>
      <w:iCs/>
      <w:sz w:val="26"/>
    </w:rPr>
  </w:style>
  <w:style w:type="character" w:styleId="Emphasis">
    <w:name w:val="Emphasis"/>
    <w:basedOn w:val="DefaultParagraphFont"/>
    <w:uiPriority w:val="20"/>
    <w:qFormat/>
    <w:rsid w:val="002A49FE"/>
    <w:rPr>
      <w:rFonts w:ascii="Times New Roman" w:hAnsi="Times New Roman"/>
      <w:i/>
      <w:iCs/>
      <w:color w:val="auto"/>
      <w:sz w:val="28"/>
    </w:rPr>
  </w:style>
  <w:style w:type="paragraph" w:styleId="NormalWeb">
    <w:name w:val="Normal (Web)"/>
    <w:basedOn w:val="Normal"/>
    <w:uiPriority w:val="99"/>
    <w:semiHidden/>
    <w:unhideWhenUsed/>
    <w:rsid w:val="0050360D"/>
    <w:pPr>
      <w:spacing w:before="100" w:beforeAutospacing="1" w:after="100" w:afterAutospacing="1" w:line="240" w:lineRule="auto"/>
      <w:jc w:val="left"/>
    </w:pPr>
    <w:rPr>
      <w:rFonts w:eastAsia="Times New Roman" w:cs="Times New Roman"/>
      <w:szCs w:val="24"/>
      <w:lang w:val="en-US"/>
    </w:rPr>
  </w:style>
  <w:style w:type="paragraph" w:styleId="Bibliography">
    <w:name w:val="Bibliography"/>
    <w:basedOn w:val="Normal"/>
    <w:next w:val="Normal"/>
    <w:uiPriority w:val="37"/>
    <w:unhideWhenUsed/>
    <w:rsid w:val="008B2567"/>
  </w:style>
  <w:style w:type="paragraph" w:styleId="Header">
    <w:name w:val="header"/>
    <w:basedOn w:val="Normal"/>
    <w:link w:val="HeaderChar"/>
    <w:uiPriority w:val="99"/>
    <w:unhideWhenUsed/>
    <w:rsid w:val="00E12AF2"/>
    <w:pPr>
      <w:tabs>
        <w:tab w:val="center" w:pos="4680"/>
        <w:tab w:val="right" w:pos="9360"/>
      </w:tabs>
      <w:spacing w:line="240" w:lineRule="auto"/>
    </w:pPr>
  </w:style>
  <w:style w:type="character" w:customStyle="1" w:styleId="HeaderChar">
    <w:name w:val="Header Char"/>
    <w:basedOn w:val="DefaultParagraphFont"/>
    <w:link w:val="Header"/>
    <w:uiPriority w:val="99"/>
    <w:rsid w:val="00E12AF2"/>
    <w:rPr>
      <w:rFonts w:ascii="Times New Roman" w:hAnsi="Times New Roman" w:cs="Arial"/>
      <w:sz w:val="24"/>
      <w:lang w:val="en-GB"/>
    </w:rPr>
  </w:style>
  <w:style w:type="paragraph" w:styleId="Footer">
    <w:name w:val="footer"/>
    <w:basedOn w:val="Normal"/>
    <w:link w:val="FooterChar"/>
    <w:uiPriority w:val="99"/>
    <w:unhideWhenUsed/>
    <w:rsid w:val="00E12AF2"/>
    <w:pPr>
      <w:tabs>
        <w:tab w:val="center" w:pos="4680"/>
        <w:tab w:val="right" w:pos="9360"/>
      </w:tabs>
      <w:spacing w:line="240" w:lineRule="auto"/>
    </w:pPr>
  </w:style>
  <w:style w:type="character" w:customStyle="1" w:styleId="FooterChar">
    <w:name w:val="Footer Char"/>
    <w:basedOn w:val="DefaultParagraphFont"/>
    <w:link w:val="Footer"/>
    <w:uiPriority w:val="99"/>
    <w:rsid w:val="00E12AF2"/>
    <w:rPr>
      <w:rFonts w:ascii="Times New Roman" w:hAnsi="Times New Roman" w:cs="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2212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bec22</b:Tag>
    <b:SourceType>InternetSite</b:SourceType>
    <b:Guid>{9F11D488-725F-490F-9E0C-202952081444}</b:Guid>
    <b:Author>
      <b:Author>
        <b:Corporate>bechtel</b:Corporate>
      </b:Author>
    </b:Author>
    <b:Title>Working with Crossrail to deliver the Elizabeth line</b:Title>
    <b:Year>2022</b:Year>
    <b:URL>https://www.bechtel.com/projects/crossrail-london/</b:URL>
    <b:RefOrder>1</b:RefOrder>
  </b:Source>
  <b:Source>
    <b:Tag>cro222</b:Tag>
    <b:SourceType>InternetSite</b:SourceType>
    <b:Guid>{6528301A-47A1-4577-A63D-2902C1D7FD14}</b:Guid>
    <b:Author>
      <b:Author>
        <b:Corporate>crossrail</b:Corporate>
      </b:Author>
    </b:Author>
    <b:Title>Crossrail</b:Title>
    <b:Year>2022</b:Year>
    <b:URL>https://aecom.com/projects/crossrail/</b:URL>
    <b:RefOrder>2</b:RefOrder>
  </b:Source>
  <b:Source>
    <b:Tag>And223</b:Tag>
    <b:SourceType>InternetSite</b:SourceType>
    <b:Guid>{92607A21-7346-4ED9-8DC1-9CF68B7D3845}</b:Guid>
    <b:Author>
      <b:Author>
        <b:NameList>
          <b:Person>
            <b:Last>Tunnicliffe</b:Last>
            <b:First>Andrew</b:First>
          </b:Person>
        </b:NameList>
      </b:Author>
    </b:Author>
    <b:Title>The Elizabeth Line is a success: so what about Crossrail 2?</b:Title>
    <b:Year>2022</b:Year>
    <b:URL>https://www.railway-technology.com/features/the-elizabeth-line-is-a-success-so-what-about-crossrail-2/</b:URL>
    <b:RefOrder>3</b:RefOrder>
  </b:Source>
  <b:Source>
    <b:Tag>Tho22</b:Tag>
    <b:SourceType>InternetSite</b:SourceType>
    <b:Guid>{1D4E1CA9-7BE3-405E-86DC-66E53FCF65A1}</b:Guid>
    <b:Author>
      <b:Author>
        <b:NameList>
          <b:Person>
            <b:Last>Hamilton</b:Last>
            <b:First>Thomas</b:First>
          </b:Person>
        </b:NameList>
      </b:Author>
    </b:Author>
    <b:Title>Agile Methodology: What is Agile Model in Software Testing?</b:Title>
    <b:Year>2022</b:Year>
    <b:URL>https://www.guru99.com/agile-scrum-extreme-testing.html</b:URL>
    <b:RefOrder>4</b:RefOrder>
  </b:Source>
  <b:Source>
    <b:Tag>red22</b:Tag>
    <b:SourceType>InternetSite</b:SourceType>
    <b:Guid>{67721FCA-9FF4-472F-9E66-A6AB8AB4AE98}</b:Guid>
    <b:Author>
      <b:Author>
        <b:Corporate>redhat</b:Corporate>
      </b:Author>
    </b:Author>
    <b:Title>What is agile methodology?</b:Title>
    <b:Year>2022</b:Year>
    <b:URL>https://www.redhat.com/en/topics/devops/what-is-agile-methodology</b:URL>
    <b:RefOrder>5</b:RefOrder>
  </b:Source>
  <b:Source>
    <b:Tag>DAN222</b:Tag>
    <b:SourceType>InternetSite</b:SourceType>
    <b:Guid>{B9C63BD4-24DA-48CF-AD78-10876BADCC90}</b:Guid>
    <b:Author>
      <b:Author>
        <b:NameList>
          <b:Person>
            <b:Last>RADIGAN</b:Last>
            <b:First>DAN</b:First>
          </b:Person>
        </b:NameList>
      </b:Author>
    </b:Author>
    <b:Title>Agile vs. waterfall project management</b:Title>
    <b:Year>2022</b:Year>
    <b:URL>https://www.atlassian.com/agile/project-management/project-management-intro</b:URL>
    <b:RefOrder>12</b:RefOrder>
  </b:Source>
  <b:Source>
    <b:Tag>Zak22</b:Tag>
    <b:SourceType>InternetSite</b:SourceType>
    <b:Guid>{A9EC9B5A-D7A1-4501-AB69-FF797D9F8253}</b:Guid>
    <b:Author>
      <b:Author>
        <b:NameList>
          <b:Person>
            <b:Last>Garner-Purkis</b:Last>
            <b:First>Zak</b:First>
          </b:Person>
        </b:NameList>
      </b:Author>
    </b:Author>
    <b:Title>Elizabeth line: The £19 billion Crossrail fiasco - 'Guessing what needed building', brazen sabotage and staff at war</b:Title>
    <b:Year>2022</b:Year>
    <b:URL>https://www.mylondon.news/news/zone-1-news/elizabeth-line-crossrail-fiasco-billions-20618802</b:URL>
    <b:RefOrder>6</b:RefOrder>
  </b:Source>
  <b:Source>
    <b:Tag>Emi222</b:Tag>
    <b:SourceType>InternetSite</b:SourceType>
    <b:Guid>{80758947-D874-44F4-9099-4D87B987CD04}</b:Guid>
    <b:Author>
      <b:Author>
        <b:NameList>
          <b:Person>
            <b:Last>Kettle</b:Last>
            <b:First>Emilia</b:First>
          </b:Person>
        </b:NameList>
      </b:Author>
    </b:Author>
    <b:Title>Full timeline of the troubled Crossrail project as the Elizabeth line opens</b:Title>
    <b:Year>2022</b:Year>
    <b:URL>https://uk.news.yahoo.com/full-timeline-troubled-crossrail-project-030000032.html</b:URL>
    <b:RefOrder>7</b:RefOrder>
  </b:Source>
  <b:Source>
    <b:Tag>BBC224</b:Tag>
    <b:SourceType>InternetSite</b:SourceType>
    <b:Guid>{7E2BF68E-C86C-48A4-85E7-26D1BEC30625}</b:Guid>
    <b:Author>
      <b:Author>
        <b:Corporate>BBC</b:Corporate>
      </b:Author>
    </b:Author>
    <b:Title>Elizabeth line: How the 'perfect' project became a nightmare</b:Title>
    <b:Year>2022</b:Year>
    <b:URL>https://www.bbc.com/news/uk-england-london-61409591</b:URL>
    <b:RefOrder>8</b:RefOrder>
  </b:Source>
  <b:Source>
    <b:Tag>JOH18</b:Tag>
    <b:SourceType>InternetSite</b:SourceType>
    <b:Guid>{F5843FAA-9E79-4F81-B448-9B6EAE15DFBB}</b:Guid>
    <b:Author>
      <b:Author>
        <b:NameList>
          <b:Person>
            <b:Last>BULL</b:Last>
            <b:First>JOHN</b:First>
          </b:Person>
        </b:NameList>
      </b:Author>
    </b:Author>
    <b:Title>Crossrail: Breaking Down the Crisis</b:Title>
    <b:Year>2018</b:Year>
    <b:URL>https://www.londonreconnections.com/2018/crossrail-breaking-down-the-crisis/</b:URL>
    <b:RefOrder>9</b:RefOrder>
  </b:Source>
  <b:Source>
    <b:Tag>Jul192</b:Tag>
    <b:SourceType>InternetSite</b:SourceType>
    <b:Guid>{C9768F3E-F942-4FA0-A92A-93175C8ECCB7}</b:Guid>
    <b:Author>
      <b:Author>
        <b:NameList>
          <b:Person>
            <b:Last>Turner</b:Last>
            <b:First>Julian</b:First>
          </b:Person>
        </b:NameList>
      </b:Author>
    </b:Author>
    <b:Title>Bug out: troubleshooting software delays on London’s Crossrail project</b:Title>
    <b:Year>2019</b:Year>
    <b:URL>https://www.railway-technology.com/analysis/crossrail-delay/</b:URL>
    <b:RefOrder>10</b:RefOrder>
  </b:Source>
  <b:Source>
    <b:Tag>Placeholder1</b:Tag>
    <b:SourceType>InternetSite</b:SourceType>
    <b:Guid>{ACF5F442-2C83-43EE-AD79-B4E30EE2E03C}</b:Guid>
    <b:Author>
      <b:Author>
        <b:NameList>
          <b:Person>
            <b:Last>Tunnicliffe</b:Last>
            <b:First>Andrew</b:First>
          </b:Person>
        </b:NameList>
      </b:Author>
    </b:Author>
    <b:Title>A timeline of Crossrail delays</b:Title>
    <b:Year>2022</b:Year>
    <b:URL>https://www.railway-technology.com/features/timeline-crossrail-delays/</b:URL>
    <b:RefOrder>11</b:RefOrder>
  </b:Source>
</b:Sources>
</file>

<file path=customXml/itemProps1.xml><?xml version="1.0" encoding="utf-8"?>
<ds:datastoreItem xmlns:ds="http://schemas.openxmlformats.org/officeDocument/2006/customXml" ds:itemID="{57556B11-96EE-4FF4-BFF0-03BE843277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11</Pages>
  <Words>2768</Words>
  <Characters>15117</Characters>
  <Application>Microsoft Office Word</Application>
  <DocSecurity>0</DocSecurity>
  <Lines>219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alexandra alina tinca</cp:lastModifiedBy>
  <cp:revision>14</cp:revision>
  <dcterms:created xsi:type="dcterms:W3CDTF">2022-12-06T14:56:00Z</dcterms:created>
  <dcterms:modified xsi:type="dcterms:W3CDTF">2022-12-08T13:33:00Z</dcterms:modified>
</cp:coreProperties>
</file>