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4BC48B84" w:rsidR="33572C6E" w:rsidRDefault="7908378C" w:rsidP="33572C6E">
            <w:pPr>
              <w:ind w:right="237"/>
              <w:rPr>
                <w:b/>
                <w:bCs/>
                <w:color w:val="auto"/>
                <w:sz w:val="32"/>
                <w:szCs w:val="32"/>
              </w:rPr>
            </w:pPr>
            <w:r w:rsidRPr="33572C6E">
              <w:rPr>
                <w:b/>
                <w:bCs/>
                <w:color w:val="auto"/>
                <w:sz w:val="32"/>
                <w:szCs w:val="32"/>
              </w:rPr>
              <w:t xml:space="preserve">Learner name: </w:t>
            </w:r>
            <w:r w:rsidR="00CF26BE">
              <w:rPr>
                <w:b/>
                <w:bCs/>
                <w:color w:val="auto"/>
                <w:sz w:val="32"/>
                <w:szCs w:val="32"/>
              </w:rPr>
              <w:t>Leteisha Dayman</w:t>
            </w: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5D72BAFA" w:rsidR="33572C6E" w:rsidRDefault="007F511B" w:rsidP="33572C6E">
            <w:pPr>
              <w:ind w:right="237"/>
              <w:rPr>
                <w:b/>
                <w:bCs/>
                <w:color w:val="auto"/>
                <w:sz w:val="32"/>
                <w:szCs w:val="32"/>
              </w:rPr>
            </w:pPr>
            <w:r>
              <w:rPr>
                <w:b/>
                <w:bCs/>
                <w:color w:val="auto"/>
                <w:sz w:val="32"/>
                <w:szCs w:val="32"/>
              </w:rPr>
              <w:t>2134492</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0599F0D5" w14:textId="77777777" w:rsidR="00B847BC" w:rsidRPr="00FA34EA" w:rsidRDefault="00B847BC">
      <w:pPr>
        <w:overflowPunct/>
        <w:autoSpaceDE/>
        <w:autoSpaceDN/>
        <w:adjustRightInd/>
        <w:textAlignment w:val="auto"/>
        <w:rPr>
          <w:sz w:val="24"/>
          <w:szCs w:val="24"/>
        </w:rPr>
      </w:pPr>
    </w:p>
    <w:p w14:paraId="1CE851BB" w14:textId="03A47932" w:rsidR="001D7425" w:rsidRDefault="00B847BC" w:rsidP="00D7421A">
      <w:pPr>
        <w:overflowPunct/>
        <w:autoSpaceDE/>
        <w:autoSpaceDN/>
        <w:adjustRightInd/>
        <w:jc w:val="both"/>
        <w:textAlignment w:val="auto"/>
        <w:rPr>
          <w:sz w:val="24"/>
          <w:szCs w:val="24"/>
        </w:rPr>
      </w:pPr>
      <w:r w:rsidRPr="00FA34EA">
        <w:rPr>
          <w:sz w:val="24"/>
          <w:szCs w:val="24"/>
        </w:rPr>
        <w:t>The role of the police in society is multifaceted</w:t>
      </w:r>
      <w:r w:rsidR="005D3519">
        <w:rPr>
          <w:sz w:val="24"/>
          <w:szCs w:val="24"/>
        </w:rPr>
        <w:t xml:space="preserve">, </w:t>
      </w:r>
      <w:r w:rsidRPr="00FA34EA">
        <w:rPr>
          <w:sz w:val="24"/>
          <w:szCs w:val="24"/>
        </w:rPr>
        <w:t xml:space="preserve">encompassing various responsibilities </w:t>
      </w:r>
      <w:r w:rsidR="00FA34EA">
        <w:rPr>
          <w:sz w:val="24"/>
          <w:szCs w:val="24"/>
        </w:rPr>
        <w:t>aimed at ensuring</w:t>
      </w:r>
      <w:r w:rsidRPr="00FA34EA">
        <w:rPr>
          <w:sz w:val="24"/>
          <w:szCs w:val="24"/>
        </w:rPr>
        <w:t xml:space="preserve"> public safety and maintaining law and order. </w:t>
      </w:r>
      <w:r w:rsidR="00FA34EA">
        <w:rPr>
          <w:sz w:val="24"/>
          <w:szCs w:val="24"/>
        </w:rPr>
        <w:t>A</w:t>
      </w:r>
      <w:r w:rsidR="006B59B1">
        <w:rPr>
          <w:sz w:val="24"/>
          <w:szCs w:val="24"/>
        </w:rPr>
        <w:t xml:space="preserve">n essential </w:t>
      </w:r>
      <w:r w:rsidR="00FA34EA">
        <w:rPr>
          <w:sz w:val="24"/>
          <w:szCs w:val="24"/>
        </w:rPr>
        <w:t>role of a police officer is ensuring the protection of the public</w:t>
      </w:r>
      <w:r w:rsidR="005D3519">
        <w:rPr>
          <w:sz w:val="24"/>
          <w:szCs w:val="24"/>
        </w:rPr>
        <w:t xml:space="preserve">, </w:t>
      </w:r>
      <w:r w:rsidR="00FA34EA">
        <w:rPr>
          <w:sz w:val="24"/>
          <w:szCs w:val="24"/>
        </w:rPr>
        <w:t>especially that of vulnerable individuals</w:t>
      </w:r>
      <w:r w:rsidR="00AE2327">
        <w:rPr>
          <w:sz w:val="24"/>
          <w:szCs w:val="24"/>
        </w:rPr>
        <w:t xml:space="preserve"> (</w:t>
      </w:r>
      <w:proofErr w:type="spellStart"/>
      <w:r w:rsidR="00AE2327" w:rsidRPr="00AE2327">
        <w:rPr>
          <w:sz w:val="24"/>
          <w:szCs w:val="24"/>
        </w:rPr>
        <w:t>Osidipe</w:t>
      </w:r>
      <w:proofErr w:type="spellEnd"/>
      <w:r w:rsidR="00AE2327" w:rsidRPr="00AE2327">
        <w:rPr>
          <w:sz w:val="24"/>
          <w:szCs w:val="24"/>
        </w:rPr>
        <w:t>, and South, 2021</w:t>
      </w:r>
      <w:r w:rsidR="00AE2327">
        <w:t>)</w:t>
      </w:r>
      <w:r w:rsidR="00FA34EA">
        <w:rPr>
          <w:sz w:val="24"/>
          <w:szCs w:val="24"/>
        </w:rPr>
        <w:t xml:space="preserve">. These are categorised as </w:t>
      </w:r>
      <w:r w:rsidRPr="00FA34EA">
        <w:rPr>
          <w:sz w:val="24"/>
          <w:szCs w:val="24"/>
        </w:rPr>
        <w:t xml:space="preserve">those who may be at risk due to their physical or mental abilities, </w:t>
      </w:r>
      <w:r w:rsidR="001D7425" w:rsidRPr="00FA34EA">
        <w:rPr>
          <w:sz w:val="24"/>
          <w:szCs w:val="24"/>
        </w:rPr>
        <w:t>age,</w:t>
      </w:r>
      <w:r w:rsidRPr="00FA34EA">
        <w:rPr>
          <w:sz w:val="24"/>
          <w:szCs w:val="24"/>
        </w:rPr>
        <w:t xml:space="preserve"> socio-economic </w:t>
      </w:r>
      <w:r w:rsidR="009B304C" w:rsidRPr="00FA34EA">
        <w:rPr>
          <w:sz w:val="24"/>
          <w:szCs w:val="24"/>
        </w:rPr>
        <w:t>status,</w:t>
      </w:r>
      <w:r w:rsidRPr="00FA34EA">
        <w:rPr>
          <w:sz w:val="24"/>
          <w:szCs w:val="24"/>
        </w:rPr>
        <w:t xml:space="preserve"> or other factors that may make them more </w:t>
      </w:r>
      <w:r w:rsidR="00FA34EA">
        <w:rPr>
          <w:sz w:val="24"/>
          <w:szCs w:val="24"/>
        </w:rPr>
        <w:t>susceptible</w:t>
      </w:r>
      <w:r w:rsidRPr="00FA34EA">
        <w:rPr>
          <w:sz w:val="24"/>
          <w:szCs w:val="24"/>
        </w:rPr>
        <w:t xml:space="preserve"> to harm or victimisation. </w:t>
      </w:r>
      <w:r w:rsidR="00FA34EA">
        <w:rPr>
          <w:sz w:val="24"/>
          <w:szCs w:val="24"/>
        </w:rPr>
        <w:t xml:space="preserve">This is essential in ensuring the protection of vulnerable individuals from crimes such as, </w:t>
      </w:r>
      <w:r w:rsidR="001D7425" w:rsidRPr="00FA34EA">
        <w:rPr>
          <w:sz w:val="24"/>
          <w:szCs w:val="24"/>
        </w:rPr>
        <w:t xml:space="preserve">abuse, neglect, </w:t>
      </w:r>
      <w:r w:rsidR="005D3519" w:rsidRPr="00FA34EA">
        <w:rPr>
          <w:sz w:val="24"/>
          <w:szCs w:val="24"/>
        </w:rPr>
        <w:t>discrimination,</w:t>
      </w:r>
      <w:r w:rsidR="001D7425" w:rsidRPr="00FA34EA">
        <w:rPr>
          <w:sz w:val="24"/>
          <w:szCs w:val="24"/>
        </w:rPr>
        <w:t xml:space="preserve"> and exploitation</w:t>
      </w:r>
      <w:r w:rsidR="00AE2327">
        <w:rPr>
          <w:sz w:val="24"/>
          <w:szCs w:val="24"/>
        </w:rPr>
        <w:t xml:space="preserve"> (</w:t>
      </w:r>
      <w:r w:rsidR="00AE2327" w:rsidRPr="00AE2327">
        <w:rPr>
          <w:sz w:val="24"/>
          <w:szCs w:val="24"/>
        </w:rPr>
        <w:t xml:space="preserve">Grove, </w:t>
      </w:r>
      <w:proofErr w:type="spellStart"/>
      <w:r w:rsidR="00AE2327" w:rsidRPr="00AE2327">
        <w:rPr>
          <w:sz w:val="24"/>
          <w:szCs w:val="24"/>
        </w:rPr>
        <w:t>Tseloni</w:t>
      </w:r>
      <w:proofErr w:type="spellEnd"/>
      <w:r w:rsidR="005D3519">
        <w:rPr>
          <w:sz w:val="24"/>
          <w:szCs w:val="24"/>
        </w:rPr>
        <w:t xml:space="preserve"> </w:t>
      </w:r>
      <w:r w:rsidR="00AE2327" w:rsidRPr="00AE2327">
        <w:rPr>
          <w:sz w:val="24"/>
          <w:szCs w:val="24"/>
        </w:rPr>
        <w:t>and Tilley, 2012</w:t>
      </w:r>
      <w:r w:rsidR="00AE2327">
        <w:rPr>
          <w:sz w:val="24"/>
          <w:szCs w:val="24"/>
        </w:rPr>
        <w:t>)</w:t>
      </w:r>
      <w:r w:rsidR="001D7425" w:rsidRPr="00FA34EA">
        <w:rPr>
          <w:sz w:val="24"/>
          <w:szCs w:val="24"/>
        </w:rPr>
        <w:t xml:space="preserve">. </w:t>
      </w:r>
      <w:proofErr w:type="gramStart"/>
      <w:r w:rsidR="005D3519">
        <w:rPr>
          <w:sz w:val="24"/>
          <w:szCs w:val="24"/>
        </w:rPr>
        <w:t>T</w:t>
      </w:r>
      <w:r w:rsidR="00FA34EA">
        <w:rPr>
          <w:sz w:val="24"/>
          <w:szCs w:val="24"/>
        </w:rPr>
        <w:t>his essay,</w:t>
      </w:r>
      <w:proofErr w:type="gramEnd"/>
      <w:r w:rsidR="00FA34EA">
        <w:rPr>
          <w:sz w:val="24"/>
          <w:szCs w:val="24"/>
        </w:rPr>
        <w:t xml:space="preserve"> convey</w:t>
      </w:r>
      <w:r w:rsidR="005D3519">
        <w:rPr>
          <w:sz w:val="24"/>
          <w:szCs w:val="24"/>
        </w:rPr>
        <w:t>s</w:t>
      </w:r>
      <w:r w:rsidR="00FA34EA">
        <w:rPr>
          <w:sz w:val="24"/>
          <w:szCs w:val="24"/>
        </w:rPr>
        <w:t xml:space="preserve"> </w:t>
      </w:r>
      <w:r w:rsidR="006B59B1">
        <w:rPr>
          <w:sz w:val="24"/>
          <w:szCs w:val="24"/>
        </w:rPr>
        <w:t>how I was a crucial component in the handling of an incident involving a vulnerable person utilising</w:t>
      </w:r>
      <w:r w:rsidR="005D3519">
        <w:rPr>
          <w:sz w:val="24"/>
          <w:szCs w:val="24"/>
        </w:rPr>
        <w:t>,</w:t>
      </w:r>
      <w:r w:rsidR="006B59B1">
        <w:rPr>
          <w:sz w:val="24"/>
          <w:szCs w:val="24"/>
        </w:rPr>
        <w:t xml:space="preserve"> the Gibbs model as my writing structure</w:t>
      </w:r>
      <w:r w:rsidR="005D3519">
        <w:rPr>
          <w:sz w:val="24"/>
          <w:szCs w:val="24"/>
        </w:rPr>
        <w:t xml:space="preserve"> </w:t>
      </w:r>
      <w:r w:rsidR="005D3519">
        <w:rPr>
          <w:sz w:val="24"/>
          <w:szCs w:val="24"/>
        </w:rPr>
        <w:t>(</w:t>
      </w:r>
      <w:proofErr w:type="spellStart"/>
      <w:r w:rsidR="005D3519" w:rsidRPr="00AE2327">
        <w:rPr>
          <w:sz w:val="24"/>
          <w:szCs w:val="24"/>
        </w:rPr>
        <w:t>Adeani</w:t>
      </w:r>
      <w:proofErr w:type="spellEnd"/>
      <w:r w:rsidR="005D3519" w:rsidRPr="00AE2327">
        <w:rPr>
          <w:sz w:val="24"/>
          <w:szCs w:val="24"/>
        </w:rPr>
        <w:t xml:space="preserve">, </w:t>
      </w:r>
      <w:proofErr w:type="spellStart"/>
      <w:r w:rsidR="005D3519" w:rsidRPr="00AE2327">
        <w:rPr>
          <w:sz w:val="24"/>
          <w:szCs w:val="24"/>
        </w:rPr>
        <w:t>Febriani</w:t>
      </w:r>
      <w:proofErr w:type="spellEnd"/>
      <w:r w:rsidR="005D3519" w:rsidRPr="00AE2327">
        <w:rPr>
          <w:sz w:val="24"/>
          <w:szCs w:val="24"/>
        </w:rPr>
        <w:t xml:space="preserve">, and </w:t>
      </w:r>
      <w:proofErr w:type="spellStart"/>
      <w:r w:rsidR="005D3519" w:rsidRPr="00AE2327">
        <w:rPr>
          <w:sz w:val="24"/>
          <w:szCs w:val="24"/>
        </w:rPr>
        <w:t>Syafryadin</w:t>
      </w:r>
      <w:proofErr w:type="spellEnd"/>
      <w:r w:rsidR="005D3519" w:rsidRPr="00AE2327">
        <w:rPr>
          <w:sz w:val="24"/>
          <w:szCs w:val="24"/>
        </w:rPr>
        <w:t>, 2020</w:t>
      </w:r>
      <w:r w:rsidR="005D3519">
        <w:rPr>
          <w:sz w:val="24"/>
          <w:szCs w:val="24"/>
        </w:rPr>
        <w:t>).</w:t>
      </w:r>
    </w:p>
    <w:p w14:paraId="1D49A1AE" w14:textId="77777777" w:rsidR="006B59B1" w:rsidRDefault="006B59B1" w:rsidP="00D7421A">
      <w:pPr>
        <w:overflowPunct/>
        <w:autoSpaceDE/>
        <w:autoSpaceDN/>
        <w:adjustRightInd/>
        <w:jc w:val="both"/>
        <w:textAlignment w:val="auto"/>
        <w:rPr>
          <w:sz w:val="24"/>
          <w:szCs w:val="24"/>
        </w:rPr>
      </w:pPr>
    </w:p>
    <w:p w14:paraId="4E83812B" w14:textId="77777777" w:rsidR="005D3519" w:rsidRDefault="005D3519" w:rsidP="005D3519">
      <w:pPr>
        <w:overflowPunct/>
        <w:autoSpaceDE/>
        <w:autoSpaceDN/>
        <w:adjustRightInd/>
        <w:jc w:val="both"/>
        <w:textAlignment w:val="auto"/>
        <w:rPr>
          <w:sz w:val="24"/>
          <w:szCs w:val="24"/>
        </w:rPr>
      </w:pPr>
      <w:r>
        <w:rPr>
          <w:sz w:val="24"/>
          <w:szCs w:val="24"/>
        </w:rPr>
        <w:t xml:space="preserve">The </w:t>
      </w:r>
      <w:r w:rsidR="006B59B1">
        <w:rPr>
          <w:sz w:val="24"/>
          <w:szCs w:val="24"/>
        </w:rPr>
        <w:t>Gibbs Reflective Model (GRM) is a structured framework utilised within reflective practice encompassing six key states of reflection and analysis</w:t>
      </w:r>
      <w:r w:rsidR="00AE2327">
        <w:rPr>
          <w:sz w:val="24"/>
          <w:szCs w:val="24"/>
        </w:rPr>
        <w:t xml:space="preserve"> (</w:t>
      </w:r>
      <w:proofErr w:type="spellStart"/>
      <w:r w:rsidR="00AE2327" w:rsidRPr="00AE2327">
        <w:rPr>
          <w:sz w:val="24"/>
          <w:szCs w:val="24"/>
        </w:rPr>
        <w:t>Adeani</w:t>
      </w:r>
      <w:proofErr w:type="spellEnd"/>
      <w:r w:rsidR="00AE2327" w:rsidRPr="00AE2327">
        <w:rPr>
          <w:sz w:val="24"/>
          <w:szCs w:val="24"/>
        </w:rPr>
        <w:t xml:space="preserve">, </w:t>
      </w:r>
      <w:proofErr w:type="spellStart"/>
      <w:r w:rsidR="00AE2327" w:rsidRPr="00AE2327">
        <w:rPr>
          <w:sz w:val="24"/>
          <w:szCs w:val="24"/>
        </w:rPr>
        <w:t>Febriani</w:t>
      </w:r>
      <w:proofErr w:type="spellEnd"/>
      <w:r w:rsidR="00AE2327" w:rsidRPr="00AE2327">
        <w:rPr>
          <w:sz w:val="24"/>
          <w:szCs w:val="24"/>
        </w:rPr>
        <w:t xml:space="preserve">, and </w:t>
      </w:r>
      <w:proofErr w:type="spellStart"/>
      <w:r w:rsidR="00AE2327" w:rsidRPr="00AE2327">
        <w:rPr>
          <w:sz w:val="24"/>
          <w:szCs w:val="24"/>
        </w:rPr>
        <w:t>Syafryadin</w:t>
      </w:r>
      <w:proofErr w:type="spellEnd"/>
      <w:r w:rsidR="00AE2327" w:rsidRPr="00AE2327">
        <w:rPr>
          <w:sz w:val="24"/>
          <w:szCs w:val="24"/>
        </w:rPr>
        <w:t>, 2020</w:t>
      </w:r>
      <w:r w:rsidR="00AE2327">
        <w:rPr>
          <w:sz w:val="24"/>
          <w:szCs w:val="24"/>
        </w:rPr>
        <w:t>). The</w:t>
      </w:r>
      <w:r w:rsidR="006B59B1">
        <w:rPr>
          <w:sz w:val="24"/>
          <w:szCs w:val="24"/>
        </w:rPr>
        <w:t xml:space="preserve"> first of these states is description in which the reflective experience is described. Secondly, </w:t>
      </w:r>
      <w:r w:rsidR="00073441">
        <w:rPr>
          <w:sz w:val="24"/>
          <w:szCs w:val="24"/>
        </w:rPr>
        <w:t xml:space="preserve">the </w:t>
      </w:r>
      <w:r>
        <w:rPr>
          <w:sz w:val="24"/>
          <w:szCs w:val="24"/>
        </w:rPr>
        <w:t>subject</w:t>
      </w:r>
      <w:r w:rsidR="00073441">
        <w:rPr>
          <w:sz w:val="24"/>
          <w:szCs w:val="24"/>
        </w:rPr>
        <w:t xml:space="preserve"> reflects upon their emotions and thoughts of the experience. The third stage of the GRM is evaluation. The writer is encouraged to examine both the positives and negatives of the experience as well analyse the successful actions undertaken in the incident</w:t>
      </w:r>
      <w:r w:rsidR="00AE2327">
        <w:rPr>
          <w:sz w:val="24"/>
          <w:szCs w:val="24"/>
        </w:rPr>
        <w:t xml:space="preserve"> (</w:t>
      </w:r>
      <w:proofErr w:type="spellStart"/>
      <w:r w:rsidR="00AE2327" w:rsidRPr="00AE2327">
        <w:rPr>
          <w:sz w:val="24"/>
          <w:szCs w:val="24"/>
        </w:rPr>
        <w:t>Adeani</w:t>
      </w:r>
      <w:proofErr w:type="spellEnd"/>
      <w:r w:rsidR="00AE2327" w:rsidRPr="00AE2327">
        <w:rPr>
          <w:sz w:val="24"/>
          <w:szCs w:val="24"/>
        </w:rPr>
        <w:t>,</w:t>
      </w:r>
      <w:r w:rsidR="00AE2327">
        <w:rPr>
          <w:sz w:val="24"/>
          <w:szCs w:val="24"/>
        </w:rPr>
        <w:t xml:space="preserve"> et al ,</w:t>
      </w:r>
      <w:r w:rsidR="00AE2327" w:rsidRPr="00AE2327">
        <w:rPr>
          <w:sz w:val="24"/>
          <w:szCs w:val="24"/>
        </w:rPr>
        <w:t>2020</w:t>
      </w:r>
      <w:r w:rsidR="00AE2327">
        <w:rPr>
          <w:sz w:val="24"/>
          <w:szCs w:val="24"/>
        </w:rPr>
        <w:t>)</w:t>
      </w:r>
      <w:r w:rsidR="00073441">
        <w:rPr>
          <w:sz w:val="24"/>
          <w:szCs w:val="24"/>
        </w:rPr>
        <w:t xml:space="preserve">. Summarising their overall understanding the fifth stage is the conclusion stage in which an action plan follows identifying areas of evolution within their practice for future </w:t>
      </w:r>
      <w:proofErr w:type="gramStart"/>
      <w:r w:rsidR="00073441">
        <w:rPr>
          <w:sz w:val="24"/>
          <w:szCs w:val="24"/>
        </w:rPr>
        <w:t>practice</w:t>
      </w:r>
      <w:r w:rsidR="00AE2327">
        <w:rPr>
          <w:sz w:val="24"/>
          <w:szCs w:val="24"/>
        </w:rPr>
        <w:t>(</w:t>
      </w:r>
      <w:proofErr w:type="spellStart"/>
      <w:proofErr w:type="gramEnd"/>
      <w:r w:rsidR="00AE2327" w:rsidRPr="00AE2327">
        <w:rPr>
          <w:sz w:val="24"/>
          <w:szCs w:val="24"/>
        </w:rPr>
        <w:t>Adeani</w:t>
      </w:r>
      <w:proofErr w:type="spellEnd"/>
      <w:r w:rsidR="00AE2327" w:rsidRPr="00AE2327">
        <w:rPr>
          <w:sz w:val="24"/>
          <w:szCs w:val="24"/>
        </w:rPr>
        <w:t>,</w:t>
      </w:r>
      <w:r w:rsidR="00AE2327">
        <w:rPr>
          <w:sz w:val="24"/>
          <w:szCs w:val="24"/>
        </w:rPr>
        <w:t xml:space="preserve"> </w:t>
      </w:r>
      <w:proofErr w:type="spellStart"/>
      <w:r w:rsidRPr="00AE2327">
        <w:rPr>
          <w:sz w:val="24"/>
          <w:szCs w:val="24"/>
        </w:rPr>
        <w:t>Febriani</w:t>
      </w:r>
      <w:proofErr w:type="spellEnd"/>
      <w:r w:rsidRPr="00AE2327">
        <w:rPr>
          <w:sz w:val="24"/>
          <w:szCs w:val="24"/>
        </w:rPr>
        <w:t xml:space="preserve">, and </w:t>
      </w:r>
      <w:proofErr w:type="spellStart"/>
      <w:r w:rsidRPr="00AE2327">
        <w:rPr>
          <w:sz w:val="24"/>
          <w:szCs w:val="24"/>
        </w:rPr>
        <w:t>Syafryadin</w:t>
      </w:r>
      <w:proofErr w:type="spellEnd"/>
      <w:r w:rsidRPr="00AE2327">
        <w:rPr>
          <w:sz w:val="24"/>
          <w:szCs w:val="24"/>
        </w:rPr>
        <w:t>, 2020</w:t>
      </w:r>
      <w:r>
        <w:rPr>
          <w:sz w:val="24"/>
          <w:szCs w:val="24"/>
        </w:rPr>
        <w:t>).</w:t>
      </w:r>
    </w:p>
    <w:p w14:paraId="25FF295C" w14:textId="77777777" w:rsidR="005D3519" w:rsidRDefault="005D3519" w:rsidP="005D3519">
      <w:pPr>
        <w:overflowPunct/>
        <w:autoSpaceDE/>
        <w:autoSpaceDN/>
        <w:adjustRightInd/>
        <w:jc w:val="both"/>
        <w:textAlignment w:val="auto"/>
        <w:rPr>
          <w:sz w:val="24"/>
          <w:szCs w:val="24"/>
        </w:rPr>
      </w:pPr>
    </w:p>
    <w:p w14:paraId="01DE91C1" w14:textId="0E9A464E" w:rsidR="001D7425" w:rsidRPr="00FA34EA" w:rsidRDefault="00073441" w:rsidP="00D7421A">
      <w:pPr>
        <w:overflowPunct/>
        <w:autoSpaceDE/>
        <w:autoSpaceDN/>
        <w:adjustRightInd/>
        <w:spacing w:before="240"/>
        <w:jc w:val="both"/>
        <w:textAlignment w:val="auto"/>
        <w:rPr>
          <w:sz w:val="24"/>
          <w:szCs w:val="24"/>
        </w:rPr>
      </w:pPr>
      <w:r>
        <w:rPr>
          <w:sz w:val="24"/>
          <w:szCs w:val="24"/>
        </w:rPr>
        <w:lastRenderedPageBreak/>
        <w:t xml:space="preserve"> </w:t>
      </w:r>
    </w:p>
    <w:p w14:paraId="31F06385" w14:textId="77777777" w:rsidR="001D7425" w:rsidRDefault="001D7425" w:rsidP="00D7421A">
      <w:pPr>
        <w:overflowPunct/>
        <w:autoSpaceDE/>
        <w:autoSpaceDN/>
        <w:adjustRightInd/>
        <w:jc w:val="both"/>
        <w:textAlignment w:val="auto"/>
        <w:rPr>
          <w:sz w:val="24"/>
          <w:szCs w:val="24"/>
        </w:rPr>
      </w:pPr>
    </w:p>
    <w:p w14:paraId="2DAFC2B5" w14:textId="77777777" w:rsidR="001D7425" w:rsidRDefault="001D7425" w:rsidP="00D7421A">
      <w:pPr>
        <w:overflowPunct/>
        <w:autoSpaceDE/>
        <w:autoSpaceDN/>
        <w:adjustRightInd/>
        <w:jc w:val="both"/>
        <w:textAlignment w:val="auto"/>
        <w:rPr>
          <w:sz w:val="24"/>
          <w:szCs w:val="24"/>
        </w:rPr>
      </w:pPr>
    </w:p>
    <w:p w14:paraId="7FDAF257" w14:textId="77777777" w:rsidR="000D4355" w:rsidRDefault="000D4355" w:rsidP="00D7421A">
      <w:pPr>
        <w:overflowPunct/>
        <w:autoSpaceDE/>
        <w:autoSpaceDN/>
        <w:adjustRightInd/>
        <w:jc w:val="both"/>
        <w:textAlignment w:val="auto"/>
        <w:rPr>
          <w:sz w:val="24"/>
          <w:szCs w:val="24"/>
        </w:rPr>
      </w:pPr>
    </w:p>
    <w:p w14:paraId="64CE71DC" w14:textId="77777777" w:rsidR="000D4355" w:rsidRPr="00FA34EA" w:rsidRDefault="000D4355" w:rsidP="00D7421A">
      <w:pPr>
        <w:overflowPunct/>
        <w:autoSpaceDE/>
        <w:autoSpaceDN/>
        <w:adjustRightInd/>
        <w:jc w:val="both"/>
        <w:textAlignment w:val="auto"/>
        <w:rPr>
          <w:sz w:val="24"/>
          <w:szCs w:val="24"/>
        </w:rPr>
      </w:pPr>
    </w:p>
    <w:p w14:paraId="0ED28070" w14:textId="7840D59B" w:rsidR="00A7444D" w:rsidRPr="000D4355" w:rsidRDefault="00A7444D" w:rsidP="00D7421A">
      <w:pPr>
        <w:overflowPunct/>
        <w:autoSpaceDE/>
        <w:autoSpaceDN/>
        <w:adjustRightInd/>
        <w:jc w:val="both"/>
        <w:textAlignment w:val="auto"/>
        <w:rPr>
          <w:b/>
          <w:bCs/>
          <w:sz w:val="24"/>
          <w:szCs w:val="24"/>
        </w:rPr>
      </w:pPr>
      <w:r w:rsidRPr="000D4355">
        <w:rPr>
          <w:b/>
          <w:bCs/>
          <w:sz w:val="24"/>
          <w:szCs w:val="24"/>
        </w:rPr>
        <w:t xml:space="preserve">Description: The Incident </w:t>
      </w:r>
    </w:p>
    <w:p w14:paraId="63C92878" w14:textId="77777777" w:rsidR="00A7444D" w:rsidRPr="00FA34EA" w:rsidRDefault="00A7444D" w:rsidP="00D7421A">
      <w:pPr>
        <w:overflowPunct/>
        <w:autoSpaceDE/>
        <w:autoSpaceDN/>
        <w:adjustRightInd/>
        <w:jc w:val="both"/>
        <w:textAlignment w:val="auto"/>
        <w:rPr>
          <w:sz w:val="24"/>
          <w:szCs w:val="24"/>
        </w:rPr>
      </w:pPr>
    </w:p>
    <w:p w14:paraId="693C8C56" w14:textId="185BC5A0" w:rsidR="007743EB" w:rsidRDefault="007743EB" w:rsidP="00D7421A">
      <w:pPr>
        <w:overflowPunct/>
        <w:autoSpaceDE/>
        <w:autoSpaceDN/>
        <w:adjustRightInd/>
        <w:jc w:val="both"/>
        <w:textAlignment w:val="auto"/>
        <w:rPr>
          <w:sz w:val="24"/>
          <w:szCs w:val="24"/>
        </w:rPr>
      </w:pPr>
      <w:r>
        <w:rPr>
          <w:sz w:val="24"/>
          <w:szCs w:val="24"/>
        </w:rPr>
        <w:t xml:space="preserve">The incident in </w:t>
      </w:r>
      <w:r w:rsidR="00011F67">
        <w:rPr>
          <w:sz w:val="24"/>
          <w:szCs w:val="24"/>
        </w:rPr>
        <w:t>question,</w:t>
      </w:r>
      <w:r w:rsidR="005D3519">
        <w:rPr>
          <w:sz w:val="24"/>
          <w:szCs w:val="24"/>
        </w:rPr>
        <w:t xml:space="preserve"> </w:t>
      </w:r>
      <w:r>
        <w:rPr>
          <w:sz w:val="24"/>
          <w:szCs w:val="24"/>
        </w:rPr>
        <w:t>that I will be examining occurred after my colleague and I were sent to an emergency call involving a 17-year-old female</w:t>
      </w:r>
      <w:r w:rsidR="005D3519">
        <w:rPr>
          <w:sz w:val="24"/>
          <w:szCs w:val="24"/>
        </w:rPr>
        <w:t>. The female</w:t>
      </w:r>
      <w:r>
        <w:rPr>
          <w:sz w:val="24"/>
          <w:szCs w:val="24"/>
        </w:rPr>
        <w:t xml:space="preserve"> stating to have been raped. Prior to our engagement, </w:t>
      </w:r>
      <w:r w:rsidR="005D3519">
        <w:rPr>
          <w:sz w:val="24"/>
          <w:szCs w:val="24"/>
        </w:rPr>
        <w:t xml:space="preserve">the </w:t>
      </w:r>
      <w:r>
        <w:rPr>
          <w:sz w:val="24"/>
          <w:szCs w:val="24"/>
        </w:rPr>
        <w:t>control</w:t>
      </w:r>
      <w:r w:rsidR="005D3519">
        <w:rPr>
          <w:sz w:val="24"/>
          <w:szCs w:val="24"/>
        </w:rPr>
        <w:t xml:space="preserve"> room had</w:t>
      </w:r>
      <w:r>
        <w:rPr>
          <w:sz w:val="24"/>
          <w:szCs w:val="24"/>
        </w:rPr>
        <w:t xml:space="preserve"> enquired if the perpetrator was still present </w:t>
      </w:r>
      <w:r w:rsidR="005D3519">
        <w:rPr>
          <w:sz w:val="24"/>
          <w:szCs w:val="24"/>
        </w:rPr>
        <w:t xml:space="preserve">and if the </w:t>
      </w:r>
      <w:r w:rsidR="00011F67">
        <w:rPr>
          <w:sz w:val="24"/>
          <w:szCs w:val="24"/>
        </w:rPr>
        <w:t>female’s</w:t>
      </w:r>
      <w:r w:rsidR="005D3519">
        <w:rPr>
          <w:sz w:val="24"/>
          <w:szCs w:val="24"/>
        </w:rPr>
        <w:t xml:space="preserve"> safety was still at risk</w:t>
      </w:r>
      <w:r>
        <w:rPr>
          <w:sz w:val="24"/>
          <w:szCs w:val="24"/>
        </w:rPr>
        <w:t xml:space="preserve">. For instance, </w:t>
      </w:r>
      <w:r w:rsidR="00D003C6">
        <w:rPr>
          <w:sz w:val="24"/>
          <w:szCs w:val="24"/>
        </w:rPr>
        <w:t xml:space="preserve">by </w:t>
      </w:r>
      <w:r>
        <w:rPr>
          <w:sz w:val="24"/>
          <w:szCs w:val="24"/>
        </w:rPr>
        <w:t xml:space="preserve">establishing if </w:t>
      </w:r>
      <w:r w:rsidR="00D003C6">
        <w:rPr>
          <w:sz w:val="24"/>
          <w:szCs w:val="24"/>
        </w:rPr>
        <w:t xml:space="preserve">there are </w:t>
      </w:r>
      <w:r>
        <w:rPr>
          <w:sz w:val="24"/>
          <w:szCs w:val="24"/>
        </w:rPr>
        <w:t xml:space="preserve">any warning markers </w:t>
      </w:r>
      <w:r w:rsidR="00D003C6">
        <w:rPr>
          <w:sz w:val="24"/>
          <w:szCs w:val="24"/>
        </w:rPr>
        <w:t xml:space="preserve">of the </w:t>
      </w:r>
      <w:r w:rsidR="00011F67">
        <w:rPr>
          <w:sz w:val="24"/>
          <w:szCs w:val="24"/>
        </w:rPr>
        <w:t>male,</w:t>
      </w:r>
      <w:r w:rsidR="00D003C6">
        <w:rPr>
          <w:sz w:val="24"/>
          <w:szCs w:val="24"/>
        </w:rPr>
        <w:t xml:space="preserve"> this allows the officer to assess the </w:t>
      </w:r>
      <w:r>
        <w:rPr>
          <w:sz w:val="24"/>
          <w:szCs w:val="24"/>
        </w:rPr>
        <w:t xml:space="preserve">threat, </w:t>
      </w:r>
      <w:r w:rsidR="009B304C">
        <w:rPr>
          <w:sz w:val="24"/>
          <w:szCs w:val="24"/>
        </w:rPr>
        <w:t>risk,</w:t>
      </w:r>
      <w:r>
        <w:rPr>
          <w:sz w:val="24"/>
          <w:szCs w:val="24"/>
        </w:rPr>
        <w:t xml:space="preserve"> and harm. </w:t>
      </w:r>
      <w:r w:rsidR="000D4355">
        <w:rPr>
          <w:sz w:val="24"/>
          <w:szCs w:val="24"/>
        </w:rPr>
        <w:t xml:space="preserve">It was established that the female had made the disclosure of the assault at a friend’s address after leaving the male’s address. </w:t>
      </w:r>
    </w:p>
    <w:p w14:paraId="11FDD706" w14:textId="77777777" w:rsidR="007743EB" w:rsidRDefault="007743EB" w:rsidP="00D7421A">
      <w:pPr>
        <w:overflowPunct/>
        <w:autoSpaceDE/>
        <w:autoSpaceDN/>
        <w:adjustRightInd/>
        <w:jc w:val="both"/>
        <w:textAlignment w:val="auto"/>
        <w:rPr>
          <w:sz w:val="24"/>
          <w:szCs w:val="24"/>
        </w:rPr>
      </w:pPr>
    </w:p>
    <w:p w14:paraId="18FA139A" w14:textId="77777777" w:rsidR="000D4355" w:rsidRPr="00FA34EA" w:rsidRDefault="000D4355" w:rsidP="00D7421A">
      <w:pPr>
        <w:overflowPunct/>
        <w:autoSpaceDE/>
        <w:autoSpaceDN/>
        <w:adjustRightInd/>
        <w:jc w:val="both"/>
        <w:textAlignment w:val="auto"/>
        <w:rPr>
          <w:sz w:val="24"/>
          <w:szCs w:val="24"/>
        </w:rPr>
      </w:pPr>
    </w:p>
    <w:p w14:paraId="0F3B8620" w14:textId="5F42DBCD" w:rsidR="00F1737B" w:rsidRPr="000D4355" w:rsidRDefault="00F1737B" w:rsidP="00D7421A">
      <w:pPr>
        <w:overflowPunct/>
        <w:autoSpaceDE/>
        <w:autoSpaceDN/>
        <w:adjustRightInd/>
        <w:jc w:val="both"/>
        <w:textAlignment w:val="auto"/>
        <w:rPr>
          <w:b/>
          <w:bCs/>
          <w:sz w:val="24"/>
          <w:szCs w:val="24"/>
        </w:rPr>
      </w:pPr>
      <w:r w:rsidRPr="000D4355">
        <w:rPr>
          <w:b/>
          <w:bCs/>
          <w:sz w:val="24"/>
          <w:szCs w:val="24"/>
        </w:rPr>
        <w:t>Feelings and evaluation of the incident</w:t>
      </w:r>
    </w:p>
    <w:p w14:paraId="19269468" w14:textId="77777777" w:rsidR="00785E3B" w:rsidRDefault="00785E3B" w:rsidP="00D7421A">
      <w:pPr>
        <w:overflowPunct/>
        <w:autoSpaceDE/>
        <w:autoSpaceDN/>
        <w:adjustRightInd/>
        <w:jc w:val="both"/>
        <w:textAlignment w:val="auto"/>
        <w:rPr>
          <w:sz w:val="24"/>
          <w:szCs w:val="24"/>
        </w:rPr>
      </w:pPr>
    </w:p>
    <w:p w14:paraId="3641786E" w14:textId="7E53F746" w:rsidR="009A2638" w:rsidRDefault="000D4355" w:rsidP="00D7421A">
      <w:pPr>
        <w:overflowPunct/>
        <w:autoSpaceDE/>
        <w:autoSpaceDN/>
        <w:adjustRightInd/>
        <w:jc w:val="both"/>
        <w:textAlignment w:val="auto"/>
        <w:rPr>
          <w:sz w:val="24"/>
          <w:szCs w:val="24"/>
        </w:rPr>
      </w:pPr>
      <w:r>
        <w:rPr>
          <w:sz w:val="24"/>
          <w:szCs w:val="24"/>
        </w:rPr>
        <w:t>Distraught, the female was s</w:t>
      </w:r>
      <w:r w:rsidR="00D003C6">
        <w:rPr>
          <w:sz w:val="24"/>
          <w:szCs w:val="24"/>
        </w:rPr>
        <w:t xml:space="preserve">at </w:t>
      </w:r>
      <w:r>
        <w:rPr>
          <w:sz w:val="24"/>
          <w:szCs w:val="24"/>
        </w:rPr>
        <w:t xml:space="preserve">on the sofa as officers arrived at the friend’s address. Crucial to approaching a traumatic event such as rape is police officers’ reaction and handling. This is due to the need to not cause further distress possibly leading to </w:t>
      </w:r>
      <w:r w:rsidR="00D003C6">
        <w:rPr>
          <w:sz w:val="24"/>
          <w:szCs w:val="24"/>
        </w:rPr>
        <w:t>trauma</w:t>
      </w:r>
      <w:r>
        <w:rPr>
          <w:sz w:val="24"/>
          <w:szCs w:val="24"/>
        </w:rPr>
        <w:t xml:space="preserve"> or Post Traumatic S</w:t>
      </w:r>
      <w:r w:rsidR="006D2B44">
        <w:rPr>
          <w:sz w:val="24"/>
          <w:szCs w:val="24"/>
        </w:rPr>
        <w:t xml:space="preserve">tress </w:t>
      </w:r>
      <w:r>
        <w:rPr>
          <w:sz w:val="24"/>
          <w:szCs w:val="24"/>
        </w:rPr>
        <w:t>Syndrome</w:t>
      </w:r>
      <w:r w:rsidR="00AA7991">
        <w:rPr>
          <w:sz w:val="24"/>
          <w:szCs w:val="24"/>
        </w:rPr>
        <w:t xml:space="preserve"> (</w:t>
      </w:r>
      <w:r w:rsidR="00AA7991" w:rsidRPr="00AA7991">
        <w:rPr>
          <w:sz w:val="24"/>
          <w:szCs w:val="24"/>
        </w:rPr>
        <w:t>Campbell, 2008</w:t>
      </w:r>
      <w:r w:rsidR="00AA7991">
        <w:rPr>
          <w:sz w:val="24"/>
          <w:szCs w:val="24"/>
        </w:rPr>
        <w:t>)</w:t>
      </w:r>
      <w:r>
        <w:rPr>
          <w:sz w:val="24"/>
          <w:szCs w:val="24"/>
        </w:rPr>
        <w:t xml:space="preserve">. To ensure no further distress was caused I worked to approach the victim in a compassionate and supportive manner </w:t>
      </w:r>
      <w:r w:rsidR="006D2B44">
        <w:rPr>
          <w:sz w:val="24"/>
          <w:szCs w:val="24"/>
        </w:rPr>
        <w:t xml:space="preserve">by giving her time to talk and to process the </w:t>
      </w:r>
      <w:r w:rsidR="00011F67">
        <w:rPr>
          <w:sz w:val="24"/>
          <w:szCs w:val="24"/>
        </w:rPr>
        <w:t>incident,</w:t>
      </w:r>
      <w:r w:rsidR="006D2B44">
        <w:rPr>
          <w:sz w:val="24"/>
          <w:szCs w:val="24"/>
        </w:rPr>
        <w:t xml:space="preserve"> she then stated she fel</w:t>
      </w:r>
      <w:r>
        <w:rPr>
          <w:sz w:val="24"/>
          <w:szCs w:val="24"/>
        </w:rPr>
        <w:t xml:space="preserve">t empowered and </w:t>
      </w:r>
      <w:r w:rsidR="006D2B44">
        <w:rPr>
          <w:sz w:val="24"/>
          <w:szCs w:val="24"/>
        </w:rPr>
        <w:t xml:space="preserve">more comfortable </w:t>
      </w:r>
      <w:r>
        <w:rPr>
          <w:sz w:val="24"/>
          <w:szCs w:val="24"/>
        </w:rPr>
        <w:t xml:space="preserve">when discussing the </w:t>
      </w:r>
      <w:r w:rsidR="00011F67">
        <w:rPr>
          <w:sz w:val="24"/>
          <w:szCs w:val="24"/>
        </w:rPr>
        <w:t>incident</w:t>
      </w:r>
      <w:r>
        <w:rPr>
          <w:sz w:val="24"/>
          <w:szCs w:val="24"/>
        </w:rPr>
        <w:t>.</w:t>
      </w:r>
      <w:r w:rsidR="006D2B44">
        <w:rPr>
          <w:sz w:val="24"/>
          <w:szCs w:val="24"/>
        </w:rPr>
        <w:t xml:space="preserve"> </w:t>
      </w:r>
    </w:p>
    <w:p w14:paraId="288CA44F" w14:textId="77777777" w:rsidR="003D6400" w:rsidRDefault="003D6400" w:rsidP="00D7421A">
      <w:pPr>
        <w:overflowPunct/>
        <w:autoSpaceDE/>
        <w:autoSpaceDN/>
        <w:adjustRightInd/>
        <w:jc w:val="both"/>
        <w:textAlignment w:val="auto"/>
        <w:rPr>
          <w:sz w:val="24"/>
          <w:szCs w:val="24"/>
        </w:rPr>
      </w:pPr>
    </w:p>
    <w:p w14:paraId="4751342B" w14:textId="2CDD0020" w:rsidR="00E05FDE" w:rsidRPr="00074FFC" w:rsidRDefault="000D4355" w:rsidP="00D7421A">
      <w:pPr>
        <w:overflowPunct/>
        <w:autoSpaceDE/>
        <w:autoSpaceDN/>
        <w:adjustRightInd/>
        <w:jc w:val="both"/>
        <w:textAlignment w:val="auto"/>
        <w:rPr>
          <w:sz w:val="24"/>
          <w:szCs w:val="24"/>
        </w:rPr>
      </w:pPr>
      <w:r>
        <w:rPr>
          <w:sz w:val="24"/>
          <w:szCs w:val="24"/>
        </w:rPr>
        <w:t xml:space="preserve">Working to support the victim, I ensured she had a support system </w:t>
      </w:r>
      <w:r w:rsidR="00686BCC">
        <w:rPr>
          <w:sz w:val="24"/>
          <w:szCs w:val="24"/>
        </w:rPr>
        <w:t>in place</w:t>
      </w:r>
      <w:r>
        <w:rPr>
          <w:sz w:val="24"/>
          <w:szCs w:val="24"/>
        </w:rPr>
        <w:t xml:space="preserve"> </w:t>
      </w:r>
      <w:r w:rsidR="00686BCC">
        <w:rPr>
          <w:sz w:val="24"/>
          <w:szCs w:val="24"/>
        </w:rPr>
        <w:t>namely</w:t>
      </w:r>
      <w:r>
        <w:rPr>
          <w:sz w:val="24"/>
          <w:szCs w:val="24"/>
        </w:rPr>
        <w:t xml:space="preserve"> her friend and us as the attended officers. </w:t>
      </w:r>
      <w:r w:rsidR="00686BCC">
        <w:rPr>
          <w:sz w:val="24"/>
          <w:szCs w:val="24"/>
        </w:rPr>
        <w:t>Pivotal to considering the golden hour principles and the severity of the incident, I needed to ensure evidence was gathered in a timely manner whilst also being empathetic to the female</w:t>
      </w:r>
      <w:r w:rsidR="00AA7991">
        <w:rPr>
          <w:sz w:val="24"/>
          <w:szCs w:val="24"/>
        </w:rPr>
        <w:t xml:space="preserve"> (</w:t>
      </w:r>
      <w:r w:rsidR="00AA7991" w:rsidRPr="00AA7991">
        <w:rPr>
          <w:sz w:val="24"/>
          <w:szCs w:val="24"/>
        </w:rPr>
        <w:t>Rose, 2021</w:t>
      </w:r>
      <w:r w:rsidR="00AA7991">
        <w:rPr>
          <w:sz w:val="24"/>
          <w:szCs w:val="24"/>
        </w:rPr>
        <w:t>)</w:t>
      </w:r>
      <w:r w:rsidR="00686BCC">
        <w:rPr>
          <w:sz w:val="24"/>
          <w:szCs w:val="24"/>
        </w:rPr>
        <w:t xml:space="preserve">. This was further emphasised when considering the victim was also </w:t>
      </w:r>
      <w:r w:rsidR="009B304C">
        <w:rPr>
          <w:sz w:val="24"/>
          <w:szCs w:val="24"/>
        </w:rPr>
        <w:t>autistic,</w:t>
      </w:r>
      <w:r w:rsidR="006D2B44">
        <w:rPr>
          <w:sz w:val="24"/>
          <w:szCs w:val="24"/>
        </w:rPr>
        <w:t xml:space="preserve"> therefore the officer would need to take extra precautions to </w:t>
      </w:r>
      <w:r w:rsidR="00686BCC">
        <w:rPr>
          <w:sz w:val="24"/>
          <w:szCs w:val="24"/>
        </w:rPr>
        <w:t xml:space="preserve">clarify the </w:t>
      </w:r>
      <w:proofErr w:type="gramStart"/>
      <w:r w:rsidR="00686BCC">
        <w:rPr>
          <w:sz w:val="24"/>
          <w:szCs w:val="24"/>
        </w:rPr>
        <w:t xml:space="preserve">process </w:t>
      </w:r>
      <w:r w:rsidR="006D2B44">
        <w:rPr>
          <w:sz w:val="24"/>
          <w:szCs w:val="24"/>
        </w:rPr>
        <w:t>,</w:t>
      </w:r>
      <w:proofErr w:type="gramEnd"/>
      <w:r w:rsidR="006D2B44">
        <w:rPr>
          <w:sz w:val="24"/>
          <w:szCs w:val="24"/>
        </w:rPr>
        <w:t xml:space="preserve"> to </w:t>
      </w:r>
      <w:r w:rsidR="00686BCC">
        <w:rPr>
          <w:sz w:val="24"/>
          <w:szCs w:val="24"/>
        </w:rPr>
        <w:t>avoid confusion or fear</w:t>
      </w:r>
      <w:r w:rsidR="00011F67">
        <w:rPr>
          <w:sz w:val="24"/>
          <w:szCs w:val="24"/>
        </w:rPr>
        <w:t xml:space="preserve"> (Rose, 2021)</w:t>
      </w:r>
      <w:r w:rsidR="00686BCC">
        <w:rPr>
          <w:sz w:val="24"/>
          <w:szCs w:val="24"/>
        </w:rPr>
        <w:t xml:space="preserve">. Moreover, the victim’s ability to stop or rest at any time within this process was clearly conveyed to the victim to alleviate pressure and anxiety. </w:t>
      </w:r>
    </w:p>
    <w:p w14:paraId="1243C2A9" w14:textId="77777777" w:rsidR="00686BCC" w:rsidRPr="00FA34EA" w:rsidRDefault="00686BCC" w:rsidP="00D7421A">
      <w:pPr>
        <w:overflowPunct/>
        <w:autoSpaceDE/>
        <w:autoSpaceDN/>
        <w:adjustRightInd/>
        <w:jc w:val="both"/>
        <w:textAlignment w:val="auto"/>
        <w:rPr>
          <w:sz w:val="24"/>
          <w:szCs w:val="24"/>
        </w:rPr>
      </w:pPr>
    </w:p>
    <w:p w14:paraId="5654F386" w14:textId="70ED6C05" w:rsidR="000339D6" w:rsidRPr="00FA34EA" w:rsidRDefault="00074FFC" w:rsidP="00D7421A">
      <w:pPr>
        <w:overflowPunct/>
        <w:autoSpaceDE/>
        <w:autoSpaceDN/>
        <w:adjustRightInd/>
        <w:jc w:val="both"/>
        <w:textAlignment w:val="auto"/>
        <w:rPr>
          <w:sz w:val="24"/>
          <w:szCs w:val="24"/>
        </w:rPr>
      </w:pPr>
      <w:r>
        <w:rPr>
          <w:sz w:val="24"/>
          <w:szCs w:val="24"/>
        </w:rPr>
        <w:t xml:space="preserve">A </w:t>
      </w:r>
      <w:r w:rsidR="00E05FDE" w:rsidRPr="00FA34EA">
        <w:rPr>
          <w:sz w:val="24"/>
          <w:szCs w:val="24"/>
        </w:rPr>
        <w:t>comprehensive and sensitive approach</w:t>
      </w:r>
      <w:r>
        <w:rPr>
          <w:sz w:val="24"/>
          <w:szCs w:val="24"/>
        </w:rPr>
        <w:t xml:space="preserve"> is required</w:t>
      </w:r>
      <w:r w:rsidR="00E05FDE" w:rsidRPr="00FA34EA">
        <w:rPr>
          <w:sz w:val="24"/>
          <w:szCs w:val="24"/>
        </w:rPr>
        <w:t xml:space="preserve"> </w:t>
      </w:r>
      <w:r>
        <w:rPr>
          <w:sz w:val="24"/>
          <w:szCs w:val="24"/>
        </w:rPr>
        <w:t>when</w:t>
      </w:r>
      <w:r w:rsidRPr="00FA34EA">
        <w:rPr>
          <w:sz w:val="24"/>
          <w:szCs w:val="24"/>
        </w:rPr>
        <w:t xml:space="preserve"> supporting any person </w:t>
      </w:r>
      <w:r>
        <w:rPr>
          <w:sz w:val="24"/>
          <w:szCs w:val="24"/>
        </w:rPr>
        <w:t>following a rape</w:t>
      </w:r>
      <w:r w:rsidR="00E05FDE" w:rsidRPr="00FA34EA">
        <w:rPr>
          <w:sz w:val="24"/>
          <w:szCs w:val="24"/>
        </w:rPr>
        <w:t xml:space="preserve">. </w:t>
      </w:r>
      <w:r>
        <w:rPr>
          <w:sz w:val="24"/>
          <w:szCs w:val="24"/>
        </w:rPr>
        <w:t>I</w:t>
      </w:r>
      <w:r w:rsidR="00E05FDE" w:rsidRPr="00FA34EA">
        <w:rPr>
          <w:sz w:val="24"/>
          <w:szCs w:val="24"/>
        </w:rPr>
        <w:t>n this inciden</w:t>
      </w:r>
      <w:r>
        <w:rPr>
          <w:sz w:val="24"/>
          <w:szCs w:val="24"/>
        </w:rPr>
        <w:t>t,</w:t>
      </w:r>
      <w:r w:rsidR="00E05FDE" w:rsidRPr="00FA34EA">
        <w:rPr>
          <w:sz w:val="24"/>
          <w:szCs w:val="24"/>
        </w:rPr>
        <w:t xml:space="preserve"> the officers were </w:t>
      </w:r>
      <w:r>
        <w:rPr>
          <w:sz w:val="24"/>
          <w:szCs w:val="24"/>
        </w:rPr>
        <w:t xml:space="preserve">trained </w:t>
      </w:r>
      <w:r w:rsidRPr="00FA34EA">
        <w:rPr>
          <w:sz w:val="24"/>
          <w:szCs w:val="24"/>
        </w:rPr>
        <w:t>se</w:t>
      </w:r>
      <w:r>
        <w:rPr>
          <w:sz w:val="24"/>
          <w:szCs w:val="24"/>
        </w:rPr>
        <w:t>x</w:t>
      </w:r>
      <w:r w:rsidRPr="00FA34EA">
        <w:rPr>
          <w:sz w:val="24"/>
          <w:szCs w:val="24"/>
        </w:rPr>
        <w:t>ual offences first responders</w:t>
      </w:r>
      <w:r>
        <w:rPr>
          <w:sz w:val="24"/>
          <w:szCs w:val="24"/>
        </w:rPr>
        <w:t xml:space="preserve"> (</w:t>
      </w:r>
      <w:r w:rsidR="00E05FDE" w:rsidRPr="00FA34EA">
        <w:rPr>
          <w:sz w:val="24"/>
          <w:szCs w:val="24"/>
        </w:rPr>
        <w:t>SOFR</w:t>
      </w:r>
      <w:r>
        <w:rPr>
          <w:sz w:val="24"/>
          <w:szCs w:val="24"/>
        </w:rPr>
        <w:t xml:space="preserve">). These </w:t>
      </w:r>
      <w:r w:rsidR="00E05FDE" w:rsidRPr="00FA34EA">
        <w:rPr>
          <w:sz w:val="24"/>
          <w:szCs w:val="24"/>
        </w:rPr>
        <w:t>officer</w:t>
      </w:r>
      <w:r>
        <w:rPr>
          <w:sz w:val="24"/>
          <w:szCs w:val="24"/>
        </w:rPr>
        <w:t>s</w:t>
      </w:r>
      <w:r w:rsidR="00E05FDE" w:rsidRPr="00FA34EA">
        <w:rPr>
          <w:sz w:val="24"/>
          <w:szCs w:val="24"/>
        </w:rPr>
        <w:t xml:space="preserve"> </w:t>
      </w:r>
      <w:r>
        <w:rPr>
          <w:sz w:val="24"/>
          <w:szCs w:val="24"/>
        </w:rPr>
        <w:t xml:space="preserve">have undertaken appropriate training to react suitably </w:t>
      </w:r>
      <w:r w:rsidR="00E05FDE" w:rsidRPr="00FA34EA">
        <w:rPr>
          <w:sz w:val="24"/>
          <w:szCs w:val="24"/>
        </w:rPr>
        <w:t>when attending a sexual offence case</w:t>
      </w:r>
      <w:r w:rsidR="00D2029A">
        <w:rPr>
          <w:sz w:val="24"/>
          <w:szCs w:val="24"/>
        </w:rPr>
        <w:t xml:space="preserve"> (</w:t>
      </w:r>
      <w:r w:rsidR="00D2029A" w:rsidRPr="00D2029A">
        <w:rPr>
          <w:sz w:val="24"/>
          <w:szCs w:val="24"/>
        </w:rPr>
        <w:t>Tidmarsh, Sharman, and Hamilton, 2021</w:t>
      </w:r>
      <w:r w:rsidR="00D2029A">
        <w:rPr>
          <w:sz w:val="24"/>
          <w:szCs w:val="24"/>
        </w:rPr>
        <w:t>)</w:t>
      </w:r>
      <w:r>
        <w:rPr>
          <w:sz w:val="24"/>
          <w:szCs w:val="24"/>
        </w:rPr>
        <w:t>.</w:t>
      </w:r>
    </w:p>
    <w:p w14:paraId="29288299" w14:textId="77777777" w:rsidR="000339D6" w:rsidRPr="00FA34EA" w:rsidRDefault="000339D6" w:rsidP="00D7421A">
      <w:pPr>
        <w:overflowPunct/>
        <w:autoSpaceDE/>
        <w:autoSpaceDN/>
        <w:adjustRightInd/>
        <w:jc w:val="both"/>
        <w:textAlignment w:val="auto"/>
        <w:rPr>
          <w:sz w:val="24"/>
          <w:szCs w:val="24"/>
        </w:rPr>
      </w:pPr>
    </w:p>
    <w:p w14:paraId="79A9F900" w14:textId="309127B3" w:rsidR="00E05FDE" w:rsidRPr="00FA34EA" w:rsidRDefault="000339D6" w:rsidP="00D7421A">
      <w:pPr>
        <w:overflowPunct/>
        <w:autoSpaceDE/>
        <w:autoSpaceDN/>
        <w:adjustRightInd/>
        <w:jc w:val="both"/>
        <w:textAlignment w:val="auto"/>
        <w:rPr>
          <w:sz w:val="24"/>
          <w:szCs w:val="24"/>
        </w:rPr>
      </w:pPr>
      <w:r w:rsidRPr="00FA34EA">
        <w:rPr>
          <w:sz w:val="24"/>
          <w:szCs w:val="24"/>
        </w:rPr>
        <w:t>T</w:t>
      </w:r>
      <w:r w:rsidR="00E05FDE" w:rsidRPr="00FA34EA">
        <w:rPr>
          <w:sz w:val="24"/>
          <w:szCs w:val="24"/>
        </w:rPr>
        <w:t xml:space="preserve">he different approaches that can be evaluated </w:t>
      </w:r>
      <w:r w:rsidR="00074FFC">
        <w:rPr>
          <w:sz w:val="24"/>
          <w:szCs w:val="24"/>
        </w:rPr>
        <w:t xml:space="preserve">are </w:t>
      </w:r>
      <w:r w:rsidR="00E05FDE" w:rsidRPr="00FA34EA">
        <w:rPr>
          <w:sz w:val="24"/>
          <w:szCs w:val="24"/>
        </w:rPr>
        <w:t>based on factors such as survivor-centeredness, trauma informed car</w:t>
      </w:r>
      <w:r w:rsidR="00074FFC">
        <w:rPr>
          <w:sz w:val="24"/>
          <w:szCs w:val="24"/>
        </w:rPr>
        <w:t>e</w:t>
      </w:r>
      <w:r w:rsidR="00E05FDE" w:rsidRPr="00FA34EA">
        <w:rPr>
          <w:sz w:val="24"/>
          <w:szCs w:val="24"/>
        </w:rPr>
        <w:t xml:space="preserve">, cultural </w:t>
      </w:r>
      <w:r w:rsidR="009B304C" w:rsidRPr="00FA34EA">
        <w:rPr>
          <w:sz w:val="24"/>
          <w:szCs w:val="24"/>
        </w:rPr>
        <w:t>sensitivity,</w:t>
      </w:r>
      <w:r w:rsidR="00E05FDE" w:rsidRPr="00FA34EA">
        <w:rPr>
          <w:sz w:val="24"/>
          <w:szCs w:val="24"/>
        </w:rPr>
        <w:t xml:space="preserve"> and effectiveness in addressing immediate needs</w:t>
      </w:r>
      <w:r w:rsidR="00D2029A">
        <w:rPr>
          <w:sz w:val="24"/>
          <w:szCs w:val="24"/>
        </w:rPr>
        <w:t xml:space="preserve"> (</w:t>
      </w:r>
      <w:r w:rsidR="00D2029A" w:rsidRPr="00D2029A">
        <w:rPr>
          <w:sz w:val="24"/>
          <w:szCs w:val="24"/>
        </w:rPr>
        <w:t>Scoglio, Marine,</w:t>
      </w:r>
      <w:r w:rsidR="00D2029A">
        <w:rPr>
          <w:sz w:val="24"/>
          <w:szCs w:val="24"/>
        </w:rPr>
        <w:t xml:space="preserve"> </w:t>
      </w:r>
      <w:r w:rsidR="00D2029A" w:rsidRPr="00D2029A">
        <w:rPr>
          <w:sz w:val="24"/>
          <w:szCs w:val="24"/>
        </w:rPr>
        <w:t>and Molnar, 2021</w:t>
      </w:r>
      <w:r w:rsidR="00D2029A">
        <w:rPr>
          <w:sz w:val="24"/>
          <w:szCs w:val="24"/>
        </w:rPr>
        <w:t>)</w:t>
      </w:r>
      <w:r w:rsidR="00074FFC">
        <w:rPr>
          <w:sz w:val="24"/>
          <w:szCs w:val="24"/>
        </w:rPr>
        <w:t>. For example,</w:t>
      </w:r>
      <w:r w:rsidR="00E05FDE" w:rsidRPr="00FA34EA">
        <w:rPr>
          <w:sz w:val="24"/>
          <w:szCs w:val="24"/>
        </w:rPr>
        <w:t xml:space="preserve"> an account of the </w:t>
      </w:r>
      <w:r w:rsidR="00074FFC" w:rsidRPr="00FA34EA">
        <w:rPr>
          <w:sz w:val="24"/>
          <w:szCs w:val="24"/>
        </w:rPr>
        <w:t>incident</w:t>
      </w:r>
      <w:r w:rsidR="00E05FDE" w:rsidRPr="00FA34EA">
        <w:rPr>
          <w:sz w:val="24"/>
          <w:szCs w:val="24"/>
        </w:rPr>
        <w:t xml:space="preserve"> and </w:t>
      </w:r>
      <w:r w:rsidR="00074FFC" w:rsidRPr="00FA34EA">
        <w:rPr>
          <w:sz w:val="24"/>
          <w:szCs w:val="24"/>
        </w:rPr>
        <w:t>safeguarding</w:t>
      </w:r>
      <w:r w:rsidR="00074FFC">
        <w:rPr>
          <w:sz w:val="24"/>
          <w:szCs w:val="24"/>
        </w:rPr>
        <w:t xml:space="preserve"> as well as the </w:t>
      </w:r>
      <w:r w:rsidR="00EA2739" w:rsidRPr="00FA34EA">
        <w:rPr>
          <w:sz w:val="24"/>
          <w:szCs w:val="24"/>
        </w:rPr>
        <w:t>long-term</w:t>
      </w:r>
      <w:r w:rsidR="00E05FDE" w:rsidRPr="00FA34EA">
        <w:rPr>
          <w:sz w:val="24"/>
          <w:szCs w:val="24"/>
        </w:rPr>
        <w:t xml:space="preserve"> needs such as </w:t>
      </w:r>
      <w:r w:rsidR="00074FFC" w:rsidRPr="00FA34EA">
        <w:rPr>
          <w:sz w:val="24"/>
          <w:szCs w:val="24"/>
        </w:rPr>
        <w:t>counselling</w:t>
      </w:r>
      <w:r w:rsidR="00707BCA" w:rsidRPr="00FA34EA">
        <w:rPr>
          <w:sz w:val="24"/>
          <w:szCs w:val="24"/>
        </w:rPr>
        <w:t xml:space="preserve"> </w:t>
      </w:r>
      <w:r w:rsidR="00E05FDE" w:rsidRPr="00FA34EA">
        <w:rPr>
          <w:sz w:val="24"/>
          <w:szCs w:val="24"/>
        </w:rPr>
        <w:t>and what referrals can help the female through the trauma</w:t>
      </w:r>
      <w:r w:rsidR="00D2029A">
        <w:rPr>
          <w:sz w:val="24"/>
          <w:szCs w:val="24"/>
        </w:rPr>
        <w:t xml:space="preserve"> (</w:t>
      </w:r>
      <w:r w:rsidR="00D2029A" w:rsidRPr="00D2029A">
        <w:rPr>
          <w:sz w:val="24"/>
          <w:szCs w:val="24"/>
        </w:rPr>
        <w:t>McGuire, Evans,</w:t>
      </w:r>
      <w:r w:rsidR="00D2029A">
        <w:rPr>
          <w:sz w:val="24"/>
          <w:szCs w:val="24"/>
        </w:rPr>
        <w:t xml:space="preserve"> </w:t>
      </w:r>
      <w:r w:rsidR="00D2029A" w:rsidRPr="00D2029A">
        <w:rPr>
          <w:sz w:val="24"/>
          <w:szCs w:val="24"/>
        </w:rPr>
        <w:t xml:space="preserve">Kane, McGuire, </w:t>
      </w:r>
      <w:proofErr w:type="gramStart"/>
      <w:r w:rsidR="00D2029A" w:rsidRPr="00D2029A">
        <w:rPr>
          <w:sz w:val="24"/>
          <w:szCs w:val="24"/>
        </w:rPr>
        <w:t>Evans</w:t>
      </w:r>
      <w:proofErr w:type="gramEnd"/>
      <w:r w:rsidR="00D2029A" w:rsidRPr="00D2029A">
        <w:rPr>
          <w:sz w:val="24"/>
          <w:szCs w:val="24"/>
        </w:rPr>
        <w:t xml:space="preserve"> and Kane, 2021</w:t>
      </w:r>
      <w:r w:rsidR="009B304C">
        <w:rPr>
          <w:sz w:val="24"/>
          <w:szCs w:val="24"/>
        </w:rPr>
        <w:t>).</w:t>
      </w:r>
      <w:r w:rsidRPr="00FA34EA">
        <w:rPr>
          <w:sz w:val="24"/>
          <w:szCs w:val="24"/>
        </w:rPr>
        <w:t xml:space="preserve"> The SOFA officer is also trained to </w:t>
      </w:r>
      <w:r w:rsidR="00074FFC" w:rsidRPr="00FA34EA">
        <w:rPr>
          <w:sz w:val="24"/>
          <w:szCs w:val="24"/>
        </w:rPr>
        <w:t>endorse</w:t>
      </w:r>
      <w:r w:rsidRPr="00FA34EA">
        <w:rPr>
          <w:sz w:val="24"/>
          <w:szCs w:val="24"/>
        </w:rPr>
        <w:t xml:space="preserve"> a victim centred approach which prioritises the wellbeing, </w:t>
      </w:r>
      <w:r w:rsidR="009B304C" w:rsidRPr="00FA34EA">
        <w:rPr>
          <w:sz w:val="24"/>
          <w:szCs w:val="24"/>
        </w:rPr>
        <w:t>autonomy,</w:t>
      </w:r>
      <w:r w:rsidRPr="00FA34EA">
        <w:rPr>
          <w:sz w:val="24"/>
          <w:szCs w:val="24"/>
        </w:rPr>
        <w:t xml:space="preserve"> and emotional state of the victim</w:t>
      </w:r>
      <w:r w:rsidR="00EA2739">
        <w:rPr>
          <w:sz w:val="24"/>
          <w:szCs w:val="24"/>
        </w:rPr>
        <w:t xml:space="preserve">. This </w:t>
      </w:r>
      <w:r w:rsidRPr="00FA34EA">
        <w:rPr>
          <w:sz w:val="24"/>
          <w:szCs w:val="24"/>
        </w:rPr>
        <w:t>helps build trust between the officer and the victim</w:t>
      </w:r>
      <w:r w:rsidR="00773448">
        <w:rPr>
          <w:sz w:val="24"/>
          <w:szCs w:val="24"/>
        </w:rPr>
        <w:t xml:space="preserve"> and by </w:t>
      </w:r>
      <w:r w:rsidR="009B304C">
        <w:rPr>
          <w:sz w:val="24"/>
          <w:szCs w:val="24"/>
        </w:rPr>
        <w:t>trust,</w:t>
      </w:r>
      <w:r w:rsidR="00773448">
        <w:rPr>
          <w:sz w:val="24"/>
          <w:szCs w:val="24"/>
        </w:rPr>
        <w:t xml:space="preserve"> the officer can then refer the victim to </w:t>
      </w:r>
      <w:proofErr w:type="gramStart"/>
      <w:r w:rsidR="00773448">
        <w:rPr>
          <w:sz w:val="24"/>
          <w:szCs w:val="24"/>
        </w:rPr>
        <w:t>a</w:t>
      </w:r>
      <w:proofErr w:type="gramEnd"/>
      <w:r w:rsidR="00773448">
        <w:rPr>
          <w:sz w:val="24"/>
          <w:szCs w:val="24"/>
        </w:rPr>
        <w:t xml:space="preserve"> ISVA which is a Independent </w:t>
      </w:r>
      <w:r w:rsidR="00773448">
        <w:rPr>
          <w:sz w:val="24"/>
          <w:szCs w:val="24"/>
        </w:rPr>
        <w:lastRenderedPageBreak/>
        <w:t>Sexual Violence Advisor, (</w:t>
      </w:r>
      <w:r w:rsidR="00773448" w:rsidRPr="00773448">
        <w:rPr>
          <w:sz w:val="24"/>
          <w:szCs w:val="24"/>
        </w:rPr>
        <w:t xml:space="preserve">Rumney and </w:t>
      </w:r>
      <w:r w:rsidR="009B304C" w:rsidRPr="00773448">
        <w:rPr>
          <w:sz w:val="24"/>
          <w:szCs w:val="24"/>
        </w:rPr>
        <w:t>McPhee, 2023</w:t>
      </w:r>
      <w:r w:rsidR="00773448">
        <w:rPr>
          <w:sz w:val="24"/>
          <w:szCs w:val="24"/>
        </w:rPr>
        <w:t>)</w:t>
      </w:r>
      <w:r w:rsidRPr="00FA34EA">
        <w:rPr>
          <w:sz w:val="24"/>
          <w:szCs w:val="24"/>
        </w:rPr>
        <w:t>. The officer should always use effective</w:t>
      </w:r>
      <w:r w:rsidR="00EA2739">
        <w:rPr>
          <w:sz w:val="24"/>
          <w:szCs w:val="24"/>
        </w:rPr>
        <w:t xml:space="preserve">, </w:t>
      </w:r>
      <w:r w:rsidRPr="00FA34EA">
        <w:rPr>
          <w:sz w:val="24"/>
          <w:szCs w:val="24"/>
        </w:rPr>
        <w:t xml:space="preserve">clear communication </w:t>
      </w:r>
      <w:r w:rsidR="00EA2739">
        <w:rPr>
          <w:sz w:val="24"/>
          <w:szCs w:val="24"/>
        </w:rPr>
        <w:t>when</w:t>
      </w:r>
      <w:r w:rsidRPr="00FA34EA">
        <w:rPr>
          <w:sz w:val="24"/>
          <w:szCs w:val="24"/>
        </w:rPr>
        <w:t xml:space="preserve"> explain</w:t>
      </w:r>
      <w:r w:rsidR="00EA2739">
        <w:rPr>
          <w:sz w:val="24"/>
          <w:szCs w:val="24"/>
        </w:rPr>
        <w:t>ing to</w:t>
      </w:r>
      <w:r w:rsidRPr="00FA34EA">
        <w:rPr>
          <w:sz w:val="24"/>
          <w:szCs w:val="24"/>
        </w:rPr>
        <w:t xml:space="preserve"> the victim their rights and options, avoiding any re-victimisation </w:t>
      </w:r>
      <w:r w:rsidR="00707BCA" w:rsidRPr="00FA34EA">
        <w:rPr>
          <w:sz w:val="24"/>
          <w:szCs w:val="24"/>
        </w:rPr>
        <w:t>through</w:t>
      </w:r>
      <w:r w:rsidRPr="00FA34EA">
        <w:rPr>
          <w:sz w:val="24"/>
          <w:szCs w:val="24"/>
        </w:rPr>
        <w:t xml:space="preserve"> </w:t>
      </w:r>
      <w:r w:rsidR="00707BCA" w:rsidRPr="00FA34EA">
        <w:rPr>
          <w:sz w:val="24"/>
          <w:szCs w:val="24"/>
        </w:rPr>
        <w:t>insensitive</w:t>
      </w:r>
      <w:r w:rsidRPr="00FA34EA">
        <w:rPr>
          <w:sz w:val="24"/>
          <w:szCs w:val="24"/>
        </w:rPr>
        <w:t xml:space="preserve"> </w:t>
      </w:r>
      <w:r w:rsidR="00EA2739" w:rsidRPr="00FA34EA">
        <w:rPr>
          <w:sz w:val="24"/>
          <w:szCs w:val="24"/>
        </w:rPr>
        <w:t>language</w:t>
      </w:r>
      <w:r w:rsidRPr="00FA34EA">
        <w:rPr>
          <w:sz w:val="24"/>
          <w:szCs w:val="24"/>
        </w:rPr>
        <w:t xml:space="preserve"> of questioning of the victim</w:t>
      </w:r>
      <w:r w:rsidR="00773448">
        <w:rPr>
          <w:sz w:val="24"/>
          <w:szCs w:val="24"/>
        </w:rPr>
        <w:t xml:space="preserve"> (</w:t>
      </w:r>
      <w:r w:rsidR="00773448" w:rsidRPr="00773448">
        <w:rPr>
          <w:sz w:val="24"/>
          <w:szCs w:val="24"/>
        </w:rPr>
        <w:t xml:space="preserve">Rumney and </w:t>
      </w:r>
      <w:r w:rsidR="009B304C" w:rsidRPr="00773448">
        <w:rPr>
          <w:sz w:val="24"/>
          <w:szCs w:val="24"/>
        </w:rPr>
        <w:t>McPhee, 2023</w:t>
      </w:r>
      <w:r w:rsidR="00773448">
        <w:rPr>
          <w:sz w:val="24"/>
          <w:szCs w:val="24"/>
        </w:rPr>
        <w:t>)</w:t>
      </w:r>
      <w:r w:rsidRPr="00FA34EA">
        <w:rPr>
          <w:sz w:val="24"/>
          <w:szCs w:val="24"/>
        </w:rPr>
        <w:t xml:space="preserve">. </w:t>
      </w:r>
    </w:p>
    <w:p w14:paraId="2752CA1D" w14:textId="77777777" w:rsidR="000339D6" w:rsidRPr="00FA34EA" w:rsidRDefault="000339D6" w:rsidP="00D7421A">
      <w:pPr>
        <w:overflowPunct/>
        <w:autoSpaceDE/>
        <w:autoSpaceDN/>
        <w:adjustRightInd/>
        <w:jc w:val="both"/>
        <w:textAlignment w:val="auto"/>
        <w:rPr>
          <w:sz w:val="24"/>
          <w:szCs w:val="24"/>
        </w:rPr>
      </w:pPr>
    </w:p>
    <w:p w14:paraId="28CC09FB" w14:textId="77777777" w:rsidR="00E05FDE" w:rsidRPr="00FA34EA" w:rsidRDefault="00E05FDE" w:rsidP="00D7421A">
      <w:pPr>
        <w:overflowPunct/>
        <w:autoSpaceDE/>
        <w:autoSpaceDN/>
        <w:adjustRightInd/>
        <w:jc w:val="both"/>
        <w:textAlignment w:val="auto"/>
        <w:rPr>
          <w:sz w:val="24"/>
          <w:szCs w:val="24"/>
        </w:rPr>
      </w:pPr>
    </w:p>
    <w:p w14:paraId="3603FA35" w14:textId="218BA3D8" w:rsidR="00F128CB" w:rsidRDefault="00E05FDE" w:rsidP="00D7421A">
      <w:pPr>
        <w:overflowPunct/>
        <w:autoSpaceDE/>
        <w:autoSpaceDN/>
        <w:adjustRightInd/>
        <w:jc w:val="both"/>
        <w:textAlignment w:val="auto"/>
        <w:rPr>
          <w:sz w:val="24"/>
          <w:szCs w:val="24"/>
        </w:rPr>
      </w:pPr>
      <w:r w:rsidRPr="00FA34EA">
        <w:rPr>
          <w:sz w:val="24"/>
          <w:szCs w:val="24"/>
        </w:rPr>
        <w:t xml:space="preserve"> </w:t>
      </w:r>
    </w:p>
    <w:p w14:paraId="40635243" w14:textId="77777777" w:rsidR="00EA2739" w:rsidRPr="00FA34EA" w:rsidRDefault="00EA2739" w:rsidP="00D7421A">
      <w:pPr>
        <w:overflowPunct/>
        <w:autoSpaceDE/>
        <w:autoSpaceDN/>
        <w:adjustRightInd/>
        <w:jc w:val="both"/>
        <w:textAlignment w:val="auto"/>
        <w:rPr>
          <w:sz w:val="24"/>
          <w:szCs w:val="24"/>
        </w:rPr>
      </w:pPr>
    </w:p>
    <w:p w14:paraId="55892356" w14:textId="77777777" w:rsidR="00F1737B" w:rsidRPr="00FA34EA" w:rsidRDefault="00F1737B" w:rsidP="00D7421A">
      <w:pPr>
        <w:overflowPunct/>
        <w:autoSpaceDE/>
        <w:autoSpaceDN/>
        <w:adjustRightInd/>
        <w:jc w:val="both"/>
        <w:textAlignment w:val="auto"/>
        <w:rPr>
          <w:sz w:val="24"/>
          <w:szCs w:val="24"/>
        </w:rPr>
      </w:pPr>
    </w:p>
    <w:p w14:paraId="4D2D8B37" w14:textId="69210262" w:rsidR="00F1737B" w:rsidRPr="00EA2739" w:rsidRDefault="00F1737B" w:rsidP="00D7421A">
      <w:pPr>
        <w:overflowPunct/>
        <w:autoSpaceDE/>
        <w:autoSpaceDN/>
        <w:adjustRightInd/>
        <w:jc w:val="both"/>
        <w:textAlignment w:val="auto"/>
        <w:rPr>
          <w:b/>
          <w:bCs/>
          <w:sz w:val="24"/>
          <w:szCs w:val="24"/>
        </w:rPr>
      </w:pPr>
      <w:r w:rsidRPr="00EA2739">
        <w:rPr>
          <w:b/>
          <w:bCs/>
          <w:sz w:val="24"/>
          <w:szCs w:val="24"/>
        </w:rPr>
        <w:t xml:space="preserve">Evaluating the </w:t>
      </w:r>
      <w:r w:rsidR="00EA2739" w:rsidRPr="00EA2739">
        <w:rPr>
          <w:b/>
          <w:bCs/>
          <w:sz w:val="24"/>
          <w:szCs w:val="24"/>
        </w:rPr>
        <w:t>incident</w:t>
      </w:r>
      <w:r w:rsidRPr="00EA2739">
        <w:rPr>
          <w:b/>
          <w:bCs/>
          <w:sz w:val="24"/>
          <w:szCs w:val="24"/>
        </w:rPr>
        <w:t xml:space="preserve"> </w:t>
      </w:r>
    </w:p>
    <w:p w14:paraId="01DCF9BD" w14:textId="77777777" w:rsidR="00F1737B" w:rsidRPr="00FA34EA" w:rsidRDefault="00F1737B" w:rsidP="00D7421A">
      <w:pPr>
        <w:overflowPunct/>
        <w:autoSpaceDE/>
        <w:autoSpaceDN/>
        <w:adjustRightInd/>
        <w:jc w:val="both"/>
        <w:textAlignment w:val="auto"/>
        <w:rPr>
          <w:sz w:val="24"/>
          <w:szCs w:val="24"/>
        </w:rPr>
      </w:pPr>
    </w:p>
    <w:p w14:paraId="755B8B86" w14:textId="453BB51B" w:rsidR="00322EB2" w:rsidRPr="00FA34EA" w:rsidRDefault="000339D6" w:rsidP="00D7421A">
      <w:pPr>
        <w:overflowPunct/>
        <w:autoSpaceDE/>
        <w:autoSpaceDN/>
        <w:adjustRightInd/>
        <w:jc w:val="both"/>
        <w:textAlignment w:val="auto"/>
        <w:rPr>
          <w:sz w:val="24"/>
          <w:szCs w:val="24"/>
        </w:rPr>
      </w:pPr>
      <w:r w:rsidRPr="00FA34EA">
        <w:rPr>
          <w:sz w:val="24"/>
          <w:szCs w:val="24"/>
        </w:rPr>
        <w:t xml:space="preserve">When evaluating the incident and collecting the </w:t>
      </w:r>
      <w:r w:rsidR="00942FA6" w:rsidRPr="00FA34EA">
        <w:rPr>
          <w:sz w:val="24"/>
          <w:szCs w:val="24"/>
        </w:rPr>
        <w:t>evidence,</w:t>
      </w:r>
      <w:r w:rsidRPr="00FA34EA">
        <w:rPr>
          <w:sz w:val="24"/>
          <w:szCs w:val="24"/>
        </w:rPr>
        <w:t xml:space="preserve"> </w:t>
      </w:r>
      <w:r w:rsidR="00D01DAE">
        <w:rPr>
          <w:sz w:val="24"/>
          <w:szCs w:val="24"/>
        </w:rPr>
        <w:t xml:space="preserve">my </w:t>
      </w:r>
      <w:r w:rsidRPr="00FA34EA">
        <w:rPr>
          <w:sz w:val="24"/>
          <w:szCs w:val="24"/>
        </w:rPr>
        <w:t>awar</w:t>
      </w:r>
      <w:r w:rsidR="00D01DAE">
        <w:rPr>
          <w:sz w:val="24"/>
          <w:szCs w:val="24"/>
        </w:rPr>
        <w:t>eness</w:t>
      </w:r>
      <w:r w:rsidRPr="00FA34EA">
        <w:rPr>
          <w:sz w:val="24"/>
          <w:szCs w:val="24"/>
        </w:rPr>
        <w:t xml:space="preserve"> </w:t>
      </w:r>
      <w:r w:rsidR="00D01DAE">
        <w:rPr>
          <w:sz w:val="24"/>
          <w:szCs w:val="24"/>
        </w:rPr>
        <w:t>was</w:t>
      </w:r>
      <w:r w:rsidRPr="00FA34EA">
        <w:rPr>
          <w:sz w:val="24"/>
          <w:szCs w:val="24"/>
        </w:rPr>
        <w:t xml:space="preserve"> the potential </w:t>
      </w:r>
      <w:r w:rsidR="00942FA6" w:rsidRPr="00FA34EA">
        <w:rPr>
          <w:sz w:val="24"/>
          <w:szCs w:val="24"/>
        </w:rPr>
        <w:t>emotional</w:t>
      </w:r>
      <w:r w:rsidRPr="00FA34EA">
        <w:rPr>
          <w:sz w:val="24"/>
          <w:szCs w:val="24"/>
        </w:rPr>
        <w:t xml:space="preserve"> </w:t>
      </w:r>
      <w:r w:rsidR="00942FA6" w:rsidRPr="00FA34EA">
        <w:rPr>
          <w:sz w:val="24"/>
          <w:szCs w:val="24"/>
        </w:rPr>
        <w:t>impact</w:t>
      </w:r>
      <w:r w:rsidRPr="00FA34EA">
        <w:rPr>
          <w:sz w:val="24"/>
          <w:szCs w:val="24"/>
        </w:rPr>
        <w:t xml:space="preserve"> therefore establishing a balance between collective evidence and insuring sensitivity of the matter. </w:t>
      </w:r>
      <w:r w:rsidR="00707BCA" w:rsidRPr="00FA34EA">
        <w:rPr>
          <w:sz w:val="24"/>
          <w:szCs w:val="24"/>
        </w:rPr>
        <w:t>In this incident</w:t>
      </w:r>
      <w:r w:rsidR="00EA2739">
        <w:rPr>
          <w:sz w:val="24"/>
          <w:szCs w:val="24"/>
        </w:rPr>
        <w:t>,</w:t>
      </w:r>
      <w:r w:rsidR="00707BCA" w:rsidRPr="00FA34EA">
        <w:rPr>
          <w:sz w:val="24"/>
          <w:szCs w:val="24"/>
        </w:rPr>
        <w:t xml:space="preserve"> I needed to collect oral swabs </w:t>
      </w:r>
      <w:r w:rsidR="00942FA6" w:rsidRPr="00FA34EA">
        <w:rPr>
          <w:sz w:val="24"/>
          <w:szCs w:val="24"/>
        </w:rPr>
        <w:t>and</w:t>
      </w:r>
      <w:r w:rsidR="00707BCA" w:rsidRPr="00FA34EA">
        <w:rPr>
          <w:sz w:val="24"/>
          <w:szCs w:val="24"/>
        </w:rPr>
        <w:t xml:space="preserve"> asked the female to wipe with a </w:t>
      </w:r>
      <w:r w:rsidR="00942FA6" w:rsidRPr="00FA34EA">
        <w:rPr>
          <w:sz w:val="24"/>
          <w:szCs w:val="24"/>
        </w:rPr>
        <w:t>specific</w:t>
      </w:r>
      <w:r w:rsidR="00707BCA" w:rsidRPr="00FA34EA">
        <w:rPr>
          <w:sz w:val="24"/>
          <w:szCs w:val="24"/>
        </w:rPr>
        <w:t xml:space="preserve"> tissue</w:t>
      </w:r>
      <w:r w:rsidR="00D01DAE">
        <w:rPr>
          <w:sz w:val="24"/>
          <w:szCs w:val="24"/>
        </w:rPr>
        <w:t xml:space="preserve"> which is provided in the early evidence kits that re used for all sexual assault and rape incidents. The early evidence kits provide multiple swabs, urine pots, evidence bags </w:t>
      </w:r>
      <w:proofErr w:type="gramStart"/>
      <w:r w:rsidR="00D01DAE">
        <w:rPr>
          <w:sz w:val="24"/>
          <w:szCs w:val="24"/>
        </w:rPr>
        <w:t>and also</w:t>
      </w:r>
      <w:proofErr w:type="gramEnd"/>
      <w:r w:rsidR="00D01DAE">
        <w:rPr>
          <w:sz w:val="24"/>
          <w:szCs w:val="24"/>
        </w:rPr>
        <w:t xml:space="preserve"> gloves</w:t>
      </w:r>
      <w:r w:rsidR="00707BCA" w:rsidRPr="00FA34EA">
        <w:rPr>
          <w:sz w:val="24"/>
          <w:szCs w:val="24"/>
        </w:rPr>
        <w:t xml:space="preserve">. Before I began the </w:t>
      </w:r>
      <w:r w:rsidR="00942FA6" w:rsidRPr="00FA34EA">
        <w:rPr>
          <w:sz w:val="24"/>
          <w:szCs w:val="24"/>
        </w:rPr>
        <w:t>swabs,</w:t>
      </w:r>
      <w:r w:rsidR="00707BCA" w:rsidRPr="00FA34EA">
        <w:rPr>
          <w:sz w:val="24"/>
          <w:szCs w:val="24"/>
        </w:rPr>
        <w:t xml:space="preserve"> I had informed the female</w:t>
      </w:r>
      <w:r w:rsidR="00D01DAE">
        <w:rPr>
          <w:sz w:val="24"/>
          <w:szCs w:val="24"/>
        </w:rPr>
        <w:t xml:space="preserve"> that</w:t>
      </w:r>
      <w:r w:rsidR="00707BCA" w:rsidRPr="00FA34EA">
        <w:rPr>
          <w:sz w:val="24"/>
          <w:szCs w:val="24"/>
        </w:rPr>
        <w:t xml:space="preserve"> she does not have to complete the swabs if </w:t>
      </w:r>
      <w:r w:rsidR="00EA2739">
        <w:rPr>
          <w:sz w:val="24"/>
          <w:szCs w:val="24"/>
        </w:rPr>
        <w:t>unwanted</w:t>
      </w:r>
      <w:r w:rsidR="00707BCA" w:rsidRPr="00FA34EA">
        <w:rPr>
          <w:sz w:val="24"/>
          <w:szCs w:val="24"/>
        </w:rPr>
        <w:t>, I believe this</w:t>
      </w:r>
      <w:r w:rsidR="00D01DAE">
        <w:rPr>
          <w:sz w:val="24"/>
          <w:szCs w:val="24"/>
        </w:rPr>
        <w:t xml:space="preserve"> is</w:t>
      </w:r>
      <w:r w:rsidR="00707BCA" w:rsidRPr="00FA34EA">
        <w:rPr>
          <w:sz w:val="24"/>
          <w:szCs w:val="24"/>
        </w:rPr>
        <w:t xml:space="preserve"> </w:t>
      </w:r>
      <w:r w:rsidR="00D01DAE" w:rsidRPr="00FA34EA">
        <w:rPr>
          <w:sz w:val="24"/>
          <w:szCs w:val="24"/>
        </w:rPr>
        <w:t>important,</w:t>
      </w:r>
      <w:r w:rsidR="00D01DAE">
        <w:rPr>
          <w:sz w:val="24"/>
          <w:szCs w:val="24"/>
        </w:rPr>
        <w:t xml:space="preserve"> so the female understands she has a say in this process and allows the female to feel safe and in control.</w:t>
      </w:r>
      <w:r w:rsidR="00707BCA" w:rsidRPr="00FA34EA">
        <w:rPr>
          <w:sz w:val="24"/>
          <w:szCs w:val="24"/>
        </w:rPr>
        <w:t xml:space="preserve"> </w:t>
      </w:r>
      <w:r w:rsidR="00C75EA8" w:rsidRPr="00FA34EA">
        <w:rPr>
          <w:sz w:val="24"/>
          <w:szCs w:val="24"/>
        </w:rPr>
        <w:t xml:space="preserve">The female had agreed to complete the swabs </w:t>
      </w:r>
      <w:r w:rsidR="00EA2739">
        <w:rPr>
          <w:sz w:val="24"/>
          <w:szCs w:val="24"/>
        </w:rPr>
        <w:t>with</w:t>
      </w:r>
      <w:r w:rsidR="00C75EA8" w:rsidRPr="00FA34EA">
        <w:rPr>
          <w:sz w:val="24"/>
          <w:szCs w:val="24"/>
        </w:rPr>
        <w:t xml:space="preserve"> support of her friend. </w:t>
      </w:r>
    </w:p>
    <w:p w14:paraId="4EAA580B" w14:textId="77777777" w:rsidR="00C75EA8" w:rsidRPr="00FA34EA" w:rsidRDefault="00C75EA8" w:rsidP="00D7421A">
      <w:pPr>
        <w:overflowPunct/>
        <w:autoSpaceDE/>
        <w:autoSpaceDN/>
        <w:adjustRightInd/>
        <w:jc w:val="both"/>
        <w:textAlignment w:val="auto"/>
        <w:rPr>
          <w:sz w:val="24"/>
          <w:szCs w:val="24"/>
        </w:rPr>
      </w:pPr>
    </w:p>
    <w:p w14:paraId="45557AAA" w14:textId="78A7F068" w:rsidR="00C75EA8" w:rsidRPr="00FA34EA" w:rsidRDefault="00C75EA8" w:rsidP="00D7421A">
      <w:pPr>
        <w:overflowPunct/>
        <w:autoSpaceDE/>
        <w:autoSpaceDN/>
        <w:adjustRightInd/>
        <w:jc w:val="both"/>
        <w:textAlignment w:val="auto"/>
        <w:rPr>
          <w:sz w:val="24"/>
          <w:szCs w:val="24"/>
        </w:rPr>
      </w:pPr>
      <w:r w:rsidRPr="00FA34EA">
        <w:rPr>
          <w:sz w:val="24"/>
          <w:szCs w:val="24"/>
        </w:rPr>
        <w:t xml:space="preserve">After the swabs </w:t>
      </w:r>
      <w:r w:rsidR="009B304C">
        <w:rPr>
          <w:sz w:val="24"/>
          <w:szCs w:val="24"/>
        </w:rPr>
        <w:t xml:space="preserve">I had taken, </w:t>
      </w:r>
      <w:r w:rsidRPr="00FA34EA">
        <w:rPr>
          <w:sz w:val="24"/>
          <w:szCs w:val="24"/>
        </w:rPr>
        <w:t xml:space="preserve">the female then gave an account of what had happened. The female had become very emotional and struggled to speak through certain parts of the </w:t>
      </w:r>
      <w:r w:rsidR="00942FA6" w:rsidRPr="00FA34EA">
        <w:rPr>
          <w:sz w:val="24"/>
          <w:szCs w:val="24"/>
        </w:rPr>
        <w:t>account.</w:t>
      </w:r>
      <w:r w:rsidR="009B304C">
        <w:rPr>
          <w:sz w:val="24"/>
          <w:szCs w:val="24"/>
        </w:rPr>
        <w:t xml:space="preserve"> The female became red in the face and began to breath heavily.</w:t>
      </w:r>
      <w:r w:rsidRPr="00FA34EA">
        <w:rPr>
          <w:sz w:val="24"/>
          <w:szCs w:val="24"/>
        </w:rPr>
        <w:t xml:space="preserve"> </w:t>
      </w:r>
      <w:r w:rsidR="00EA2739">
        <w:rPr>
          <w:sz w:val="24"/>
          <w:szCs w:val="24"/>
        </w:rPr>
        <w:t>T</w:t>
      </w:r>
      <w:r w:rsidRPr="00FA34EA">
        <w:rPr>
          <w:sz w:val="24"/>
          <w:szCs w:val="24"/>
        </w:rPr>
        <w:t xml:space="preserve">he officer then suggested </w:t>
      </w:r>
      <w:r w:rsidR="00187A7E">
        <w:rPr>
          <w:sz w:val="24"/>
          <w:szCs w:val="24"/>
        </w:rPr>
        <w:t xml:space="preserve">to </w:t>
      </w:r>
      <w:r w:rsidRPr="00FA34EA">
        <w:rPr>
          <w:sz w:val="24"/>
          <w:szCs w:val="24"/>
        </w:rPr>
        <w:t xml:space="preserve">the female to point </w:t>
      </w:r>
      <w:r w:rsidR="00187A7E">
        <w:rPr>
          <w:sz w:val="24"/>
          <w:szCs w:val="24"/>
        </w:rPr>
        <w:t>to</w:t>
      </w:r>
      <w:r w:rsidRPr="00FA34EA">
        <w:rPr>
          <w:sz w:val="24"/>
          <w:szCs w:val="24"/>
        </w:rPr>
        <w:t xml:space="preserve"> which part the male had grabbed. The female had then pointed to the areas </w:t>
      </w:r>
      <w:r w:rsidR="00D01DAE">
        <w:rPr>
          <w:sz w:val="24"/>
          <w:szCs w:val="24"/>
        </w:rPr>
        <w:t xml:space="preserve">of where she had been assaulted </w:t>
      </w:r>
      <w:r w:rsidRPr="00FA34EA">
        <w:rPr>
          <w:sz w:val="24"/>
          <w:szCs w:val="24"/>
        </w:rPr>
        <w:t xml:space="preserve">and then began to speak in detail of what had </w:t>
      </w:r>
      <w:r w:rsidR="00187A7E">
        <w:rPr>
          <w:sz w:val="24"/>
          <w:szCs w:val="24"/>
        </w:rPr>
        <w:t>occurred exactly</w:t>
      </w:r>
      <w:r w:rsidRPr="00FA34EA">
        <w:rPr>
          <w:sz w:val="24"/>
          <w:szCs w:val="24"/>
        </w:rPr>
        <w:t xml:space="preserve">. Throughout the account the female had </w:t>
      </w:r>
      <w:r w:rsidR="00942FA6" w:rsidRPr="00FA34EA">
        <w:rPr>
          <w:sz w:val="24"/>
          <w:szCs w:val="24"/>
        </w:rPr>
        <w:t>several breaks</w:t>
      </w:r>
      <w:r w:rsidRPr="00FA34EA">
        <w:rPr>
          <w:sz w:val="24"/>
          <w:szCs w:val="24"/>
        </w:rPr>
        <w:t xml:space="preserve"> to ensure she had support and time to speak to the officers.</w:t>
      </w:r>
      <w:r w:rsidR="00D01DAE">
        <w:rPr>
          <w:sz w:val="24"/>
          <w:szCs w:val="24"/>
        </w:rPr>
        <w:t xml:space="preserve"> the female would state when she would need to </w:t>
      </w:r>
      <w:r w:rsidR="009B304C">
        <w:rPr>
          <w:sz w:val="24"/>
          <w:szCs w:val="24"/>
        </w:rPr>
        <w:t>stop,</w:t>
      </w:r>
      <w:r w:rsidR="00D01DAE">
        <w:rPr>
          <w:sz w:val="24"/>
          <w:szCs w:val="24"/>
        </w:rPr>
        <w:t xml:space="preserve"> and I also suggested for a break every five minutes. </w:t>
      </w:r>
      <w:r w:rsidRPr="00FA34EA">
        <w:rPr>
          <w:sz w:val="24"/>
          <w:szCs w:val="24"/>
        </w:rPr>
        <w:t xml:space="preserve"> </w:t>
      </w:r>
      <w:r w:rsidR="00942FA6" w:rsidRPr="00FA34EA">
        <w:rPr>
          <w:sz w:val="24"/>
          <w:szCs w:val="24"/>
        </w:rPr>
        <w:t>T</w:t>
      </w:r>
      <w:r w:rsidRPr="00FA34EA">
        <w:rPr>
          <w:sz w:val="24"/>
          <w:szCs w:val="24"/>
        </w:rPr>
        <w:t xml:space="preserve">his allowed </w:t>
      </w:r>
      <w:r w:rsidR="00D01DAE">
        <w:rPr>
          <w:sz w:val="24"/>
          <w:szCs w:val="24"/>
        </w:rPr>
        <w:t xml:space="preserve">me </w:t>
      </w:r>
      <w:r w:rsidRPr="00FA34EA">
        <w:rPr>
          <w:sz w:val="24"/>
          <w:szCs w:val="24"/>
        </w:rPr>
        <w:t>to have the best account of what had happened to the female</w:t>
      </w:r>
      <w:r w:rsidR="00D01DAE">
        <w:rPr>
          <w:sz w:val="24"/>
          <w:szCs w:val="24"/>
        </w:rPr>
        <w:t xml:space="preserve"> </w:t>
      </w:r>
      <w:proofErr w:type="gramStart"/>
      <w:r w:rsidR="00D01DAE">
        <w:rPr>
          <w:sz w:val="24"/>
          <w:szCs w:val="24"/>
        </w:rPr>
        <w:t>and also</w:t>
      </w:r>
      <w:proofErr w:type="gramEnd"/>
      <w:r w:rsidR="00D01DAE">
        <w:rPr>
          <w:sz w:val="24"/>
          <w:szCs w:val="24"/>
        </w:rPr>
        <w:t xml:space="preserve"> time for the female to process the incident</w:t>
      </w:r>
      <w:r w:rsidR="008F78A2">
        <w:rPr>
          <w:sz w:val="24"/>
          <w:szCs w:val="24"/>
        </w:rPr>
        <w:t xml:space="preserve"> (</w:t>
      </w:r>
      <w:r w:rsidR="008F78A2" w:rsidRPr="008F78A2">
        <w:rPr>
          <w:sz w:val="24"/>
          <w:szCs w:val="24"/>
        </w:rPr>
        <w:t>Kirkner,</w:t>
      </w:r>
      <w:r w:rsidR="008F78A2">
        <w:rPr>
          <w:sz w:val="24"/>
          <w:szCs w:val="24"/>
        </w:rPr>
        <w:t xml:space="preserve"> </w:t>
      </w:r>
      <w:r w:rsidR="008F78A2" w:rsidRPr="008F78A2">
        <w:rPr>
          <w:sz w:val="24"/>
          <w:szCs w:val="24"/>
        </w:rPr>
        <w:t>Lorenz</w:t>
      </w:r>
      <w:r w:rsidR="008F78A2">
        <w:rPr>
          <w:sz w:val="24"/>
          <w:szCs w:val="24"/>
        </w:rPr>
        <w:t xml:space="preserve"> </w:t>
      </w:r>
      <w:r w:rsidR="008F78A2" w:rsidRPr="008F78A2">
        <w:rPr>
          <w:sz w:val="24"/>
          <w:szCs w:val="24"/>
        </w:rPr>
        <w:t xml:space="preserve">and </w:t>
      </w:r>
      <w:r w:rsidR="009B304C" w:rsidRPr="008F78A2">
        <w:rPr>
          <w:sz w:val="24"/>
          <w:szCs w:val="24"/>
        </w:rPr>
        <w:t>Ullman, 2021</w:t>
      </w:r>
      <w:r w:rsidR="008F78A2">
        <w:rPr>
          <w:sz w:val="24"/>
          <w:szCs w:val="24"/>
        </w:rPr>
        <w:t>)</w:t>
      </w:r>
      <w:r w:rsidRPr="00FA34EA">
        <w:rPr>
          <w:sz w:val="24"/>
          <w:szCs w:val="24"/>
        </w:rPr>
        <w:t xml:space="preserve">. </w:t>
      </w:r>
    </w:p>
    <w:p w14:paraId="681000EE" w14:textId="77777777" w:rsidR="00942FA6" w:rsidRPr="00FA34EA" w:rsidRDefault="00942FA6" w:rsidP="00D7421A">
      <w:pPr>
        <w:overflowPunct/>
        <w:autoSpaceDE/>
        <w:autoSpaceDN/>
        <w:adjustRightInd/>
        <w:jc w:val="both"/>
        <w:textAlignment w:val="auto"/>
        <w:rPr>
          <w:sz w:val="24"/>
          <w:szCs w:val="24"/>
        </w:rPr>
      </w:pPr>
    </w:p>
    <w:p w14:paraId="670CD360" w14:textId="111A3952" w:rsidR="009010AA" w:rsidRPr="00FA34EA" w:rsidRDefault="009010AA" w:rsidP="00D7421A">
      <w:pPr>
        <w:overflowPunct/>
        <w:autoSpaceDE/>
        <w:autoSpaceDN/>
        <w:adjustRightInd/>
        <w:jc w:val="both"/>
        <w:textAlignment w:val="auto"/>
        <w:rPr>
          <w:sz w:val="24"/>
          <w:szCs w:val="24"/>
        </w:rPr>
      </w:pPr>
      <w:r w:rsidRPr="00FA34EA">
        <w:rPr>
          <w:sz w:val="24"/>
          <w:szCs w:val="24"/>
        </w:rPr>
        <w:t xml:space="preserve">The next step </w:t>
      </w:r>
      <w:r w:rsidR="00187A7E">
        <w:rPr>
          <w:sz w:val="24"/>
          <w:szCs w:val="24"/>
        </w:rPr>
        <w:t>of</w:t>
      </w:r>
      <w:r w:rsidRPr="00FA34EA">
        <w:rPr>
          <w:sz w:val="24"/>
          <w:szCs w:val="24"/>
        </w:rPr>
        <w:t xml:space="preserve"> the process </w:t>
      </w:r>
      <w:r w:rsidR="00187A7E">
        <w:rPr>
          <w:sz w:val="24"/>
          <w:szCs w:val="24"/>
        </w:rPr>
        <w:t>was transporting</w:t>
      </w:r>
      <w:r w:rsidRPr="00FA34EA">
        <w:rPr>
          <w:sz w:val="24"/>
          <w:szCs w:val="24"/>
        </w:rPr>
        <w:t xml:space="preserve"> the female to the S</w:t>
      </w:r>
      <w:r w:rsidR="009B304C">
        <w:rPr>
          <w:sz w:val="24"/>
          <w:szCs w:val="24"/>
        </w:rPr>
        <w:t>ARC</w:t>
      </w:r>
      <w:r w:rsidRPr="00FA34EA">
        <w:rPr>
          <w:sz w:val="24"/>
          <w:szCs w:val="24"/>
        </w:rPr>
        <w:t xml:space="preserve"> </w:t>
      </w:r>
      <w:r w:rsidR="00187A7E">
        <w:rPr>
          <w:sz w:val="24"/>
          <w:szCs w:val="24"/>
        </w:rPr>
        <w:t>(</w:t>
      </w:r>
      <w:r w:rsidRPr="00FA34EA">
        <w:rPr>
          <w:sz w:val="24"/>
          <w:szCs w:val="24"/>
        </w:rPr>
        <w:t xml:space="preserve">sexual Assault </w:t>
      </w:r>
      <w:r w:rsidR="009B304C" w:rsidRPr="00FA34EA">
        <w:rPr>
          <w:sz w:val="24"/>
          <w:szCs w:val="24"/>
        </w:rPr>
        <w:t>Referral</w:t>
      </w:r>
      <w:r w:rsidRPr="00FA34EA">
        <w:rPr>
          <w:sz w:val="24"/>
          <w:szCs w:val="24"/>
        </w:rPr>
        <w:t xml:space="preserve"> centre</w:t>
      </w:r>
      <w:r w:rsidR="00187A7E">
        <w:rPr>
          <w:sz w:val="24"/>
          <w:szCs w:val="24"/>
        </w:rPr>
        <w:t>) which</w:t>
      </w:r>
      <w:r w:rsidRPr="00FA34EA">
        <w:rPr>
          <w:sz w:val="24"/>
          <w:szCs w:val="24"/>
        </w:rPr>
        <w:t xml:space="preserve"> provides professional </w:t>
      </w:r>
      <w:r w:rsidR="00187A7E" w:rsidRPr="00FA34EA">
        <w:rPr>
          <w:sz w:val="24"/>
          <w:szCs w:val="24"/>
        </w:rPr>
        <w:t>specialist</w:t>
      </w:r>
      <w:r w:rsidRPr="00FA34EA">
        <w:rPr>
          <w:sz w:val="24"/>
          <w:szCs w:val="24"/>
        </w:rPr>
        <w:t xml:space="preserve"> services such as medical and forensic to those who </w:t>
      </w:r>
      <w:r w:rsidR="00187A7E" w:rsidRPr="00FA34EA">
        <w:rPr>
          <w:sz w:val="24"/>
          <w:szCs w:val="24"/>
        </w:rPr>
        <w:t>have</w:t>
      </w:r>
      <w:r w:rsidRPr="00FA34EA">
        <w:rPr>
          <w:sz w:val="24"/>
          <w:szCs w:val="24"/>
        </w:rPr>
        <w:t xml:space="preserve"> been a </w:t>
      </w:r>
      <w:r w:rsidR="00187A7E" w:rsidRPr="00FA34EA">
        <w:rPr>
          <w:sz w:val="24"/>
          <w:szCs w:val="24"/>
        </w:rPr>
        <w:t>victim</w:t>
      </w:r>
      <w:r w:rsidRPr="00FA34EA">
        <w:rPr>
          <w:sz w:val="24"/>
          <w:szCs w:val="24"/>
        </w:rPr>
        <w:t xml:space="preserve"> of rape or sexual assault. </w:t>
      </w:r>
      <w:r w:rsidR="00187A7E">
        <w:rPr>
          <w:sz w:val="24"/>
          <w:szCs w:val="24"/>
        </w:rPr>
        <w:t>Here,</w:t>
      </w:r>
      <w:r w:rsidRPr="00FA34EA">
        <w:rPr>
          <w:sz w:val="24"/>
          <w:szCs w:val="24"/>
        </w:rPr>
        <w:t xml:space="preserve"> the doctor would explain to the female the process of swabs and gathering evidence. Due to the female being </w:t>
      </w:r>
      <w:r w:rsidR="00187A7E" w:rsidRPr="00FA34EA">
        <w:rPr>
          <w:sz w:val="24"/>
          <w:szCs w:val="24"/>
        </w:rPr>
        <w:t>extremely</w:t>
      </w:r>
      <w:r w:rsidRPr="00FA34EA">
        <w:rPr>
          <w:sz w:val="24"/>
          <w:szCs w:val="24"/>
        </w:rPr>
        <w:t xml:space="preserve"> </w:t>
      </w:r>
      <w:r w:rsidR="00187A7E" w:rsidRPr="00FA34EA">
        <w:rPr>
          <w:sz w:val="24"/>
          <w:szCs w:val="24"/>
        </w:rPr>
        <w:t>vulnerable</w:t>
      </w:r>
      <w:r w:rsidRPr="00FA34EA">
        <w:rPr>
          <w:sz w:val="24"/>
          <w:szCs w:val="24"/>
        </w:rPr>
        <w:t xml:space="preserve">, </w:t>
      </w:r>
      <w:r w:rsidR="00187A7E">
        <w:rPr>
          <w:sz w:val="24"/>
          <w:szCs w:val="24"/>
        </w:rPr>
        <w:t>o</w:t>
      </w:r>
      <w:r w:rsidRPr="00FA34EA">
        <w:rPr>
          <w:sz w:val="24"/>
          <w:szCs w:val="24"/>
        </w:rPr>
        <w:t>fficers allowed the female</w:t>
      </w:r>
      <w:r w:rsidR="00187A7E">
        <w:rPr>
          <w:sz w:val="24"/>
          <w:szCs w:val="24"/>
        </w:rPr>
        <w:t>’</w:t>
      </w:r>
      <w:r w:rsidRPr="00FA34EA">
        <w:rPr>
          <w:sz w:val="24"/>
          <w:szCs w:val="24"/>
        </w:rPr>
        <w:t xml:space="preserve">s friend to sit beside the female as she went through the </w:t>
      </w:r>
      <w:r w:rsidR="00187A7E" w:rsidRPr="00FA34EA">
        <w:rPr>
          <w:sz w:val="24"/>
          <w:szCs w:val="24"/>
        </w:rPr>
        <w:t>procedures</w:t>
      </w:r>
      <w:r w:rsidR="008F78A2">
        <w:rPr>
          <w:sz w:val="24"/>
          <w:szCs w:val="24"/>
        </w:rPr>
        <w:t xml:space="preserve"> (South Wales Police, 2024)</w:t>
      </w:r>
      <w:r w:rsidRPr="00FA34EA">
        <w:rPr>
          <w:sz w:val="24"/>
          <w:szCs w:val="24"/>
        </w:rPr>
        <w:t>.</w:t>
      </w:r>
    </w:p>
    <w:p w14:paraId="67C0274C" w14:textId="77777777" w:rsidR="00942FA6" w:rsidRPr="00FA34EA" w:rsidRDefault="00942FA6" w:rsidP="00D7421A">
      <w:pPr>
        <w:overflowPunct/>
        <w:autoSpaceDE/>
        <w:autoSpaceDN/>
        <w:adjustRightInd/>
        <w:jc w:val="both"/>
        <w:textAlignment w:val="auto"/>
        <w:rPr>
          <w:sz w:val="24"/>
          <w:szCs w:val="24"/>
        </w:rPr>
      </w:pPr>
    </w:p>
    <w:p w14:paraId="477FE4D2" w14:textId="5D8CEC89" w:rsidR="001247D7" w:rsidRPr="00FA34EA" w:rsidRDefault="0070308A" w:rsidP="00D7421A">
      <w:pPr>
        <w:overflowPunct/>
        <w:autoSpaceDE/>
        <w:autoSpaceDN/>
        <w:adjustRightInd/>
        <w:jc w:val="both"/>
        <w:textAlignment w:val="auto"/>
        <w:rPr>
          <w:sz w:val="24"/>
          <w:szCs w:val="24"/>
        </w:rPr>
      </w:pPr>
      <w:r w:rsidRPr="00FA34EA">
        <w:rPr>
          <w:sz w:val="24"/>
          <w:szCs w:val="24"/>
        </w:rPr>
        <w:t>Topping (2022) state</w:t>
      </w:r>
      <w:r w:rsidR="00187A7E">
        <w:rPr>
          <w:sz w:val="24"/>
          <w:szCs w:val="24"/>
        </w:rPr>
        <w:t>s</w:t>
      </w:r>
      <w:r w:rsidRPr="00FA34EA">
        <w:rPr>
          <w:sz w:val="24"/>
          <w:szCs w:val="24"/>
        </w:rPr>
        <w:t xml:space="preserve"> that officers demonstrating explicit victim </w:t>
      </w:r>
      <w:r w:rsidR="00C75EA8" w:rsidRPr="00FA34EA">
        <w:rPr>
          <w:sz w:val="24"/>
          <w:szCs w:val="24"/>
        </w:rPr>
        <w:t>blaming</w:t>
      </w:r>
      <w:r w:rsidRPr="00FA34EA">
        <w:rPr>
          <w:sz w:val="24"/>
          <w:szCs w:val="24"/>
        </w:rPr>
        <w:t xml:space="preserve"> a</w:t>
      </w:r>
      <w:r w:rsidR="00942FA6" w:rsidRPr="00FA34EA">
        <w:rPr>
          <w:sz w:val="24"/>
          <w:szCs w:val="24"/>
        </w:rPr>
        <w:t>n</w:t>
      </w:r>
      <w:r w:rsidRPr="00FA34EA">
        <w:rPr>
          <w:sz w:val="24"/>
          <w:szCs w:val="24"/>
        </w:rPr>
        <w:t xml:space="preserve">d a lack of belief in the victims </w:t>
      </w:r>
      <w:r w:rsidR="00187A7E">
        <w:rPr>
          <w:sz w:val="24"/>
          <w:szCs w:val="24"/>
        </w:rPr>
        <w:t>had a</w:t>
      </w:r>
      <w:r w:rsidRPr="00FA34EA">
        <w:rPr>
          <w:sz w:val="24"/>
          <w:szCs w:val="24"/>
        </w:rPr>
        <w:t xml:space="preserve"> </w:t>
      </w:r>
      <w:r w:rsidR="00C75EA8" w:rsidRPr="00FA34EA">
        <w:rPr>
          <w:sz w:val="24"/>
          <w:szCs w:val="24"/>
        </w:rPr>
        <w:t>signification</w:t>
      </w:r>
      <w:r w:rsidRPr="00FA34EA">
        <w:rPr>
          <w:sz w:val="24"/>
          <w:szCs w:val="24"/>
        </w:rPr>
        <w:t xml:space="preserve"> impact in the </w:t>
      </w:r>
      <w:r w:rsidR="00942FA6" w:rsidRPr="00FA34EA">
        <w:rPr>
          <w:sz w:val="24"/>
          <w:szCs w:val="24"/>
        </w:rPr>
        <w:t>overall</w:t>
      </w:r>
      <w:r w:rsidRPr="00FA34EA">
        <w:rPr>
          <w:sz w:val="24"/>
          <w:szCs w:val="24"/>
        </w:rPr>
        <w:t xml:space="preserve"> investigations </w:t>
      </w:r>
      <w:r w:rsidR="00942FA6" w:rsidRPr="00FA34EA">
        <w:rPr>
          <w:sz w:val="24"/>
          <w:szCs w:val="24"/>
        </w:rPr>
        <w:t>and</w:t>
      </w:r>
      <w:r w:rsidRPr="00FA34EA">
        <w:rPr>
          <w:sz w:val="24"/>
          <w:szCs w:val="24"/>
        </w:rPr>
        <w:t xml:space="preserve"> leads in the victim to feel </w:t>
      </w:r>
      <w:r w:rsidR="00942FA6" w:rsidRPr="00FA34EA">
        <w:rPr>
          <w:sz w:val="24"/>
          <w:szCs w:val="24"/>
        </w:rPr>
        <w:t>unheard</w:t>
      </w:r>
      <w:r w:rsidRPr="00FA34EA">
        <w:rPr>
          <w:sz w:val="24"/>
          <w:szCs w:val="24"/>
        </w:rPr>
        <w:t>. Topping (2022)</w:t>
      </w:r>
      <w:r w:rsidR="00187A7E">
        <w:rPr>
          <w:sz w:val="24"/>
          <w:szCs w:val="24"/>
        </w:rPr>
        <w:t xml:space="preserve"> also</w:t>
      </w:r>
      <w:r w:rsidRPr="00FA34EA">
        <w:rPr>
          <w:sz w:val="24"/>
          <w:szCs w:val="24"/>
        </w:rPr>
        <w:t xml:space="preserve"> </w:t>
      </w:r>
      <w:r w:rsidR="00187A7E">
        <w:rPr>
          <w:sz w:val="24"/>
          <w:szCs w:val="24"/>
        </w:rPr>
        <w:t>suggests</w:t>
      </w:r>
      <w:r w:rsidRPr="00FA34EA">
        <w:rPr>
          <w:sz w:val="24"/>
          <w:szCs w:val="24"/>
        </w:rPr>
        <w:t xml:space="preserve"> that due to </w:t>
      </w:r>
      <w:r w:rsidR="00942FA6" w:rsidRPr="00FA34EA">
        <w:rPr>
          <w:sz w:val="24"/>
          <w:szCs w:val="24"/>
        </w:rPr>
        <w:t>officer’s</w:t>
      </w:r>
      <w:r w:rsidRPr="00FA34EA">
        <w:rPr>
          <w:sz w:val="24"/>
          <w:szCs w:val="24"/>
        </w:rPr>
        <w:t xml:space="preserve"> high </w:t>
      </w:r>
      <w:r w:rsidR="00942FA6" w:rsidRPr="00FA34EA">
        <w:rPr>
          <w:sz w:val="24"/>
          <w:szCs w:val="24"/>
        </w:rPr>
        <w:t>workload</w:t>
      </w:r>
      <w:r w:rsidRPr="00FA34EA">
        <w:rPr>
          <w:sz w:val="24"/>
          <w:szCs w:val="24"/>
        </w:rPr>
        <w:t xml:space="preserve"> and high </w:t>
      </w:r>
      <w:r w:rsidR="00942FA6" w:rsidRPr="00FA34EA">
        <w:rPr>
          <w:sz w:val="24"/>
          <w:szCs w:val="24"/>
        </w:rPr>
        <w:t>demand,</w:t>
      </w:r>
      <w:r w:rsidRPr="00FA34EA">
        <w:rPr>
          <w:sz w:val="24"/>
          <w:szCs w:val="24"/>
        </w:rPr>
        <w:t xml:space="preserve"> victims of crimes such as rape </w:t>
      </w:r>
      <w:r w:rsidR="00187A7E">
        <w:rPr>
          <w:sz w:val="24"/>
          <w:szCs w:val="24"/>
        </w:rPr>
        <w:t xml:space="preserve">are </w:t>
      </w:r>
      <w:r w:rsidRPr="00FA34EA">
        <w:rPr>
          <w:sz w:val="24"/>
          <w:szCs w:val="24"/>
        </w:rPr>
        <w:t xml:space="preserve">not delt with </w:t>
      </w:r>
      <w:r w:rsidR="00187A7E">
        <w:rPr>
          <w:sz w:val="24"/>
          <w:szCs w:val="24"/>
        </w:rPr>
        <w:t>appropriately</w:t>
      </w:r>
      <w:r w:rsidRPr="00FA34EA">
        <w:rPr>
          <w:sz w:val="24"/>
          <w:szCs w:val="24"/>
        </w:rPr>
        <w:t xml:space="preserve">. </w:t>
      </w:r>
      <w:r w:rsidR="00942FA6" w:rsidRPr="00FA34EA">
        <w:rPr>
          <w:sz w:val="24"/>
          <w:szCs w:val="24"/>
        </w:rPr>
        <w:t>Therefore,</w:t>
      </w:r>
      <w:r w:rsidRPr="00FA34EA">
        <w:rPr>
          <w:sz w:val="24"/>
          <w:szCs w:val="24"/>
        </w:rPr>
        <w:t xml:space="preserve"> as an </w:t>
      </w:r>
      <w:r w:rsidR="00942FA6" w:rsidRPr="00FA34EA">
        <w:rPr>
          <w:sz w:val="24"/>
          <w:szCs w:val="24"/>
        </w:rPr>
        <w:t>organisation</w:t>
      </w:r>
      <w:r w:rsidRPr="00FA34EA">
        <w:rPr>
          <w:sz w:val="24"/>
          <w:szCs w:val="24"/>
        </w:rPr>
        <w:t xml:space="preserve"> these issues need to be addressed and </w:t>
      </w:r>
      <w:r w:rsidR="00942FA6" w:rsidRPr="00FA34EA">
        <w:rPr>
          <w:sz w:val="24"/>
          <w:szCs w:val="24"/>
        </w:rPr>
        <w:t>reviewed</w:t>
      </w:r>
      <w:r w:rsidRPr="00FA34EA">
        <w:rPr>
          <w:sz w:val="24"/>
          <w:szCs w:val="24"/>
        </w:rPr>
        <w:t xml:space="preserve"> to establish the best outcome for the survivors.</w:t>
      </w:r>
      <w:r w:rsidR="009010AA" w:rsidRPr="00FA34EA">
        <w:rPr>
          <w:sz w:val="24"/>
          <w:szCs w:val="24"/>
        </w:rPr>
        <w:t xml:space="preserve"> After the S</w:t>
      </w:r>
      <w:r w:rsidR="009B304C">
        <w:rPr>
          <w:sz w:val="24"/>
          <w:szCs w:val="24"/>
        </w:rPr>
        <w:t xml:space="preserve">ARC </w:t>
      </w:r>
      <w:r w:rsidR="009010AA" w:rsidRPr="00FA34EA">
        <w:rPr>
          <w:sz w:val="24"/>
          <w:szCs w:val="24"/>
        </w:rPr>
        <w:t xml:space="preserve">process </w:t>
      </w:r>
      <w:r w:rsidR="00187A7E">
        <w:rPr>
          <w:sz w:val="24"/>
          <w:szCs w:val="24"/>
        </w:rPr>
        <w:t>is</w:t>
      </w:r>
      <w:r w:rsidR="009010AA" w:rsidRPr="00FA34EA">
        <w:rPr>
          <w:sz w:val="24"/>
          <w:szCs w:val="24"/>
        </w:rPr>
        <w:t xml:space="preserve"> complete, the female would then speak to a professional to arrange any further </w:t>
      </w:r>
      <w:r w:rsidR="00187A7E">
        <w:rPr>
          <w:sz w:val="24"/>
          <w:szCs w:val="24"/>
        </w:rPr>
        <w:t>services needed</w:t>
      </w:r>
      <w:r w:rsidR="009010AA" w:rsidRPr="00FA34EA">
        <w:rPr>
          <w:sz w:val="24"/>
          <w:szCs w:val="24"/>
        </w:rPr>
        <w:t xml:space="preserve"> such as</w:t>
      </w:r>
      <w:r w:rsidR="00187A7E">
        <w:rPr>
          <w:sz w:val="24"/>
          <w:szCs w:val="24"/>
        </w:rPr>
        <w:t xml:space="preserve">, </w:t>
      </w:r>
      <w:r w:rsidR="009010AA" w:rsidRPr="00FA34EA">
        <w:rPr>
          <w:sz w:val="24"/>
          <w:szCs w:val="24"/>
        </w:rPr>
        <w:t xml:space="preserve">counselling or any medical support. The female had declined any </w:t>
      </w:r>
      <w:r w:rsidR="00187A7E">
        <w:rPr>
          <w:sz w:val="24"/>
          <w:szCs w:val="24"/>
        </w:rPr>
        <w:t>further assistance</w:t>
      </w:r>
      <w:r w:rsidR="009010AA" w:rsidRPr="00FA34EA">
        <w:rPr>
          <w:sz w:val="24"/>
          <w:szCs w:val="24"/>
        </w:rPr>
        <w:t xml:space="preserve"> offered from the S</w:t>
      </w:r>
      <w:r w:rsidR="009B304C">
        <w:rPr>
          <w:sz w:val="24"/>
          <w:szCs w:val="24"/>
        </w:rPr>
        <w:t>ARC</w:t>
      </w:r>
      <w:r w:rsidR="00187A7E">
        <w:rPr>
          <w:sz w:val="24"/>
          <w:szCs w:val="24"/>
        </w:rPr>
        <w:t xml:space="preserve">. The victim indicated </w:t>
      </w:r>
      <w:r w:rsidR="009010AA" w:rsidRPr="00FA34EA">
        <w:rPr>
          <w:sz w:val="24"/>
          <w:szCs w:val="24"/>
        </w:rPr>
        <w:t xml:space="preserve">she </w:t>
      </w:r>
      <w:r w:rsidR="009010AA" w:rsidRPr="00FA34EA">
        <w:rPr>
          <w:sz w:val="24"/>
          <w:szCs w:val="24"/>
        </w:rPr>
        <w:lastRenderedPageBreak/>
        <w:t>wanted to go home to sleep</w:t>
      </w:r>
      <w:r w:rsidR="007076BD">
        <w:rPr>
          <w:sz w:val="24"/>
          <w:szCs w:val="24"/>
        </w:rPr>
        <w:t xml:space="preserve"> however, officers then suggested the victim may want to consider the services offered over the following days due to t</w:t>
      </w:r>
      <w:r w:rsidR="009010AA" w:rsidRPr="00FA34EA">
        <w:rPr>
          <w:sz w:val="24"/>
          <w:szCs w:val="24"/>
        </w:rPr>
        <w:t>he incident still</w:t>
      </w:r>
      <w:r w:rsidR="007076BD">
        <w:rPr>
          <w:sz w:val="24"/>
          <w:szCs w:val="24"/>
        </w:rPr>
        <w:t xml:space="preserve"> being</w:t>
      </w:r>
      <w:r w:rsidR="009010AA" w:rsidRPr="00FA34EA">
        <w:rPr>
          <w:sz w:val="24"/>
          <w:szCs w:val="24"/>
        </w:rPr>
        <w:t xml:space="preserve"> new in the females mind therefore living through a traumatic events such as rape may alter the mind</w:t>
      </w:r>
      <w:r w:rsidR="008F78A2">
        <w:rPr>
          <w:sz w:val="24"/>
          <w:szCs w:val="24"/>
        </w:rPr>
        <w:t xml:space="preserve"> (</w:t>
      </w:r>
      <w:r w:rsidR="008F78A2" w:rsidRPr="008F78A2">
        <w:rPr>
          <w:sz w:val="24"/>
          <w:szCs w:val="24"/>
        </w:rPr>
        <w:t xml:space="preserve">Mucci, and </w:t>
      </w:r>
      <w:proofErr w:type="gramStart"/>
      <w:r w:rsidR="008F78A2" w:rsidRPr="008F78A2">
        <w:rPr>
          <w:sz w:val="24"/>
          <w:szCs w:val="24"/>
        </w:rPr>
        <w:t>Scalabrini,  2021</w:t>
      </w:r>
      <w:proofErr w:type="gramEnd"/>
      <w:r w:rsidR="008F78A2">
        <w:rPr>
          <w:sz w:val="24"/>
          <w:szCs w:val="24"/>
        </w:rPr>
        <w:t xml:space="preserve">). </w:t>
      </w:r>
      <w:r w:rsidR="009010AA" w:rsidRPr="00FA34EA">
        <w:rPr>
          <w:sz w:val="24"/>
          <w:szCs w:val="24"/>
        </w:rPr>
        <w:t xml:space="preserve"> </w:t>
      </w:r>
    </w:p>
    <w:p w14:paraId="3808CDB7" w14:textId="77777777" w:rsidR="001247D7" w:rsidRPr="00FA34EA" w:rsidRDefault="001247D7" w:rsidP="00D7421A">
      <w:pPr>
        <w:overflowPunct/>
        <w:autoSpaceDE/>
        <w:autoSpaceDN/>
        <w:adjustRightInd/>
        <w:jc w:val="both"/>
        <w:textAlignment w:val="auto"/>
        <w:rPr>
          <w:sz w:val="24"/>
          <w:szCs w:val="24"/>
        </w:rPr>
      </w:pPr>
    </w:p>
    <w:p w14:paraId="308A5ABE" w14:textId="4BC87B99" w:rsidR="00072E27" w:rsidRDefault="009010AA" w:rsidP="00D7421A">
      <w:pPr>
        <w:overflowPunct/>
        <w:autoSpaceDE/>
        <w:autoSpaceDN/>
        <w:adjustRightInd/>
        <w:jc w:val="both"/>
        <w:textAlignment w:val="auto"/>
        <w:rPr>
          <w:sz w:val="24"/>
          <w:szCs w:val="24"/>
        </w:rPr>
      </w:pPr>
      <w:r w:rsidRPr="00FA34EA">
        <w:rPr>
          <w:sz w:val="24"/>
          <w:szCs w:val="24"/>
        </w:rPr>
        <w:t xml:space="preserve">One of the defence mechanisms the mind </w:t>
      </w:r>
      <w:r w:rsidR="007076BD">
        <w:rPr>
          <w:sz w:val="24"/>
          <w:szCs w:val="24"/>
        </w:rPr>
        <w:t>has to</w:t>
      </w:r>
      <w:r w:rsidRPr="00FA34EA">
        <w:rPr>
          <w:sz w:val="24"/>
          <w:szCs w:val="24"/>
        </w:rPr>
        <w:t xml:space="preserve"> trauma as rape </w:t>
      </w:r>
      <w:r w:rsidR="007076BD">
        <w:rPr>
          <w:sz w:val="24"/>
          <w:szCs w:val="24"/>
        </w:rPr>
        <w:t>is</w:t>
      </w:r>
      <w:r w:rsidRPr="00FA34EA">
        <w:rPr>
          <w:sz w:val="24"/>
          <w:szCs w:val="24"/>
        </w:rPr>
        <w:t xml:space="preserve"> dissociation</w:t>
      </w:r>
      <w:r w:rsidR="008F78A2">
        <w:rPr>
          <w:sz w:val="24"/>
          <w:szCs w:val="24"/>
        </w:rPr>
        <w:t xml:space="preserve"> (</w:t>
      </w:r>
      <w:r w:rsidR="008F78A2" w:rsidRPr="008F78A2">
        <w:rPr>
          <w:sz w:val="24"/>
          <w:szCs w:val="24"/>
        </w:rPr>
        <w:t xml:space="preserve">Mucci, and </w:t>
      </w:r>
      <w:proofErr w:type="gramStart"/>
      <w:r w:rsidR="008F78A2" w:rsidRPr="008F78A2">
        <w:rPr>
          <w:sz w:val="24"/>
          <w:szCs w:val="24"/>
        </w:rPr>
        <w:t>Scalabrini,  2021</w:t>
      </w:r>
      <w:proofErr w:type="gramEnd"/>
      <w:r w:rsidR="008F78A2">
        <w:rPr>
          <w:sz w:val="24"/>
          <w:szCs w:val="24"/>
        </w:rPr>
        <w:t>)</w:t>
      </w:r>
      <w:r w:rsidR="007076BD">
        <w:rPr>
          <w:sz w:val="24"/>
          <w:szCs w:val="24"/>
        </w:rPr>
        <w:t>. T</w:t>
      </w:r>
      <w:r w:rsidRPr="00FA34EA">
        <w:rPr>
          <w:sz w:val="24"/>
          <w:szCs w:val="24"/>
        </w:rPr>
        <w:t xml:space="preserve">his is a </w:t>
      </w:r>
      <w:r w:rsidR="007076BD" w:rsidRPr="00FA34EA">
        <w:rPr>
          <w:sz w:val="24"/>
          <w:szCs w:val="24"/>
        </w:rPr>
        <w:t>detachment</w:t>
      </w:r>
      <w:r w:rsidRPr="00FA34EA">
        <w:rPr>
          <w:sz w:val="24"/>
          <w:szCs w:val="24"/>
        </w:rPr>
        <w:t xml:space="preserve"> from reality </w:t>
      </w:r>
      <w:r w:rsidR="001247D7" w:rsidRPr="00FA34EA">
        <w:rPr>
          <w:sz w:val="24"/>
          <w:szCs w:val="24"/>
        </w:rPr>
        <w:t xml:space="preserve">and can have a negative effect on the female throughout life. </w:t>
      </w:r>
      <w:r w:rsidR="00072E27">
        <w:rPr>
          <w:sz w:val="24"/>
          <w:szCs w:val="24"/>
        </w:rPr>
        <w:t>Consequently</w:t>
      </w:r>
      <w:r w:rsidR="001247D7" w:rsidRPr="00FA34EA">
        <w:rPr>
          <w:sz w:val="24"/>
          <w:szCs w:val="24"/>
        </w:rPr>
        <w:t xml:space="preserve">, </w:t>
      </w:r>
      <w:r w:rsidR="00072E27" w:rsidRPr="00FA34EA">
        <w:rPr>
          <w:sz w:val="24"/>
          <w:szCs w:val="24"/>
        </w:rPr>
        <w:t>counselling</w:t>
      </w:r>
      <w:r w:rsidR="001247D7" w:rsidRPr="00FA34EA">
        <w:rPr>
          <w:sz w:val="24"/>
          <w:szCs w:val="24"/>
        </w:rPr>
        <w:t xml:space="preserve"> may be one of the many ways to work towards overcoming this horrendous life event. </w:t>
      </w:r>
      <w:r w:rsidR="00072E27">
        <w:rPr>
          <w:sz w:val="24"/>
          <w:szCs w:val="24"/>
        </w:rPr>
        <w:t>A further potential issue the victim may</w:t>
      </w:r>
      <w:r w:rsidR="001247D7" w:rsidRPr="00FA34EA">
        <w:rPr>
          <w:sz w:val="24"/>
          <w:szCs w:val="24"/>
        </w:rPr>
        <w:t xml:space="preserve"> face</w:t>
      </w:r>
      <w:r w:rsidR="00072E27">
        <w:rPr>
          <w:sz w:val="24"/>
          <w:szCs w:val="24"/>
        </w:rPr>
        <w:t>,</w:t>
      </w:r>
      <w:r w:rsidR="001247D7" w:rsidRPr="00FA34EA">
        <w:rPr>
          <w:sz w:val="24"/>
          <w:szCs w:val="24"/>
        </w:rPr>
        <w:t xml:space="preserve"> due to the assault</w:t>
      </w:r>
      <w:r w:rsidR="00072E27">
        <w:rPr>
          <w:sz w:val="24"/>
          <w:szCs w:val="24"/>
        </w:rPr>
        <w:t>, is</w:t>
      </w:r>
      <w:r w:rsidR="001247D7" w:rsidRPr="00FA34EA">
        <w:rPr>
          <w:sz w:val="24"/>
          <w:szCs w:val="24"/>
        </w:rPr>
        <w:t xml:space="preserve"> sexually transmitted infections</w:t>
      </w:r>
      <w:r w:rsidR="008F78A2">
        <w:rPr>
          <w:sz w:val="24"/>
          <w:szCs w:val="24"/>
        </w:rPr>
        <w:t xml:space="preserve"> (</w:t>
      </w:r>
      <w:r w:rsidR="008F78A2" w:rsidRPr="008F78A2">
        <w:rPr>
          <w:sz w:val="24"/>
          <w:szCs w:val="24"/>
        </w:rPr>
        <w:t>Abrahams, Mhlongo, Dunkle, Chirwa, Lombard, Seedat,</w:t>
      </w:r>
      <w:r w:rsidR="008F78A2">
        <w:rPr>
          <w:sz w:val="24"/>
          <w:szCs w:val="24"/>
        </w:rPr>
        <w:t xml:space="preserve"> </w:t>
      </w:r>
      <w:r w:rsidR="008F78A2" w:rsidRPr="008F78A2">
        <w:rPr>
          <w:sz w:val="24"/>
          <w:szCs w:val="24"/>
        </w:rPr>
        <w:t>Kengne, Myers,</w:t>
      </w:r>
      <w:r w:rsidR="008F78A2">
        <w:rPr>
          <w:sz w:val="24"/>
          <w:szCs w:val="24"/>
        </w:rPr>
        <w:t xml:space="preserve"> </w:t>
      </w:r>
      <w:r w:rsidR="008F78A2" w:rsidRPr="008F78A2">
        <w:rPr>
          <w:sz w:val="24"/>
          <w:szCs w:val="24"/>
        </w:rPr>
        <w:t>Peer, Garcia-Moreno</w:t>
      </w:r>
      <w:r w:rsidR="008F78A2">
        <w:rPr>
          <w:sz w:val="24"/>
          <w:szCs w:val="24"/>
        </w:rPr>
        <w:t xml:space="preserve"> </w:t>
      </w:r>
      <w:r w:rsidR="008F78A2" w:rsidRPr="008F78A2">
        <w:rPr>
          <w:sz w:val="24"/>
          <w:szCs w:val="24"/>
        </w:rPr>
        <w:t>and Jewkes, 2021</w:t>
      </w:r>
      <w:r w:rsidR="008F78A2">
        <w:rPr>
          <w:sz w:val="24"/>
          <w:szCs w:val="24"/>
        </w:rPr>
        <w:t>)</w:t>
      </w:r>
      <w:r w:rsidR="00072E27">
        <w:rPr>
          <w:sz w:val="24"/>
          <w:szCs w:val="24"/>
        </w:rPr>
        <w:t xml:space="preserve">. These will be </w:t>
      </w:r>
      <w:r w:rsidR="001247D7" w:rsidRPr="00FA34EA">
        <w:rPr>
          <w:sz w:val="24"/>
          <w:szCs w:val="24"/>
        </w:rPr>
        <w:t>identified in the S</w:t>
      </w:r>
      <w:r w:rsidR="009B304C">
        <w:rPr>
          <w:sz w:val="24"/>
          <w:szCs w:val="24"/>
        </w:rPr>
        <w:t>ARC</w:t>
      </w:r>
      <w:r w:rsidR="001247D7" w:rsidRPr="00FA34EA">
        <w:rPr>
          <w:sz w:val="24"/>
          <w:szCs w:val="24"/>
        </w:rPr>
        <w:t xml:space="preserve"> process </w:t>
      </w:r>
      <w:r w:rsidR="00072E27">
        <w:rPr>
          <w:sz w:val="24"/>
          <w:szCs w:val="24"/>
        </w:rPr>
        <w:t>and tackled appropriately.</w:t>
      </w:r>
    </w:p>
    <w:p w14:paraId="7F8F8510" w14:textId="77777777" w:rsidR="00072E27" w:rsidRDefault="00072E27" w:rsidP="00D7421A">
      <w:pPr>
        <w:overflowPunct/>
        <w:autoSpaceDE/>
        <w:autoSpaceDN/>
        <w:adjustRightInd/>
        <w:jc w:val="both"/>
        <w:textAlignment w:val="auto"/>
        <w:rPr>
          <w:sz w:val="24"/>
          <w:szCs w:val="24"/>
        </w:rPr>
      </w:pPr>
    </w:p>
    <w:p w14:paraId="4EE5FB88" w14:textId="46C7F1AE" w:rsidR="00F1737B" w:rsidRPr="00FA34EA" w:rsidRDefault="00072E27" w:rsidP="00D7421A">
      <w:pPr>
        <w:overflowPunct/>
        <w:autoSpaceDE/>
        <w:autoSpaceDN/>
        <w:adjustRightInd/>
        <w:jc w:val="both"/>
        <w:textAlignment w:val="auto"/>
        <w:rPr>
          <w:sz w:val="24"/>
          <w:szCs w:val="24"/>
        </w:rPr>
      </w:pPr>
      <w:r>
        <w:rPr>
          <w:sz w:val="24"/>
          <w:szCs w:val="24"/>
        </w:rPr>
        <w:t xml:space="preserve"> </w:t>
      </w:r>
    </w:p>
    <w:p w14:paraId="6A84F43F" w14:textId="77777777" w:rsidR="001247D7" w:rsidRPr="00FA34EA" w:rsidRDefault="001247D7" w:rsidP="00D7421A">
      <w:pPr>
        <w:overflowPunct/>
        <w:autoSpaceDE/>
        <w:autoSpaceDN/>
        <w:adjustRightInd/>
        <w:jc w:val="both"/>
        <w:textAlignment w:val="auto"/>
        <w:rPr>
          <w:sz w:val="24"/>
          <w:szCs w:val="24"/>
        </w:rPr>
      </w:pPr>
    </w:p>
    <w:p w14:paraId="1A5769A1" w14:textId="77777777" w:rsidR="001247D7" w:rsidRPr="00FA34EA" w:rsidRDefault="001247D7" w:rsidP="00D7421A">
      <w:pPr>
        <w:overflowPunct/>
        <w:autoSpaceDE/>
        <w:autoSpaceDN/>
        <w:adjustRightInd/>
        <w:jc w:val="both"/>
        <w:textAlignment w:val="auto"/>
        <w:rPr>
          <w:sz w:val="24"/>
          <w:szCs w:val="24"/>
        </w:rPr>
      </w:pPr>
    </w:p>
    <w:p w14:paraId="7F46F3AA" w14:textId="2AAC3A7E" w:rsidR="001247D7" w:rsidRPr="00072E27" w:rsidRDefault="00FB082D" w:rsidP="00D7421A">
      <w:pPr>
        <w:overflowPunct/>
        <w:autoSpaceDE/>
        <w:autoSpaceDN/>
        <w:adjustRightInd/>
        <w:jc w:val="both"/>
        <w:textAlignment w:val="auto"/>
        <w:rPr>
          <w:b/>
          <w:bCs/>
          <w:sz w:val="24"/>
          <w:szCs w:val="24"/>
        </w:rPr>
      </w:pPr>
      <w:r w:rsidRPr="00072E27">
        <w:rPr>
          <w:b/>
          <w:bCs/>
          <w:sz w:val="24"/>
          <w:szCs w:val="24"/>
        </w:rPr>
        <w:t xml:space="preserve">Repeat </w:t>
      </w:r>
      <w:proofErr w:type="gramStart"/>
      <w:r w:rsidR="00072E27" w:rsidRPr="00072E27">
        <w:rPr>
          <w:b/>
          <w:bCs/>
          <w:sz w:val="24"/>
          <w:szCs w:val="24"/>
        </w:rPr>
        <w:t>victimisation</w:t>
      </w:r>
      <w:proofErr w:type="gramEnd"/>
    </w:p>
    <w:p w14:paraId="5B142FE3" w14:textId="77777777" w:rsidR="00FB082D" w:rsidRPr="00FA34EA" w:rsidRDefault="00FB082D" w:rsidP="00D7421A">
      <w:pPr>
        <w:overflowPunct/>
        <w:autoSpaceDE/>
        <w:autoSpaceDN/>
        <w:adjustRightInd/>
        <w:jc w:val="both"/>
        <w:textAlignment w:val="auto"/>
        <w:rPr>
          <w:sz w:val="24"/>
          <w:szCs w:val="24"/>
        </w:rPr>
      </w:pPr>
    </w:p>
    <w:p w14:paraId="6B2908CC" w14:textId="77777777" w:rsidR="00FB082D" w:rsidRPr="00FA34EA" w:rsidRDefault="00FB082D" w:rsidP="00D7421A">
      <w:pPr>
        <w:overflowPunct/>
        <w:autoSpaceDE/>
        <w:autoSpaceDN/>
        <w:adjustRightInd/>
        <w:jc w:val="both"/>
        <w:textAlignment w:val="auto"/>
        <w:rPr>
          <w:sz w:val="24"/>
          <w:szCs w:val="24"/>
        </w:rPr>
      </w:pPr>
    </w:p>
    <w:p w14:paraId="56C0EBEE" w14:textId="1DB4F949" w:rsidR="00FB082D" w:rsidRPr="00FA34EA" w:rsidRDefault="00FB082D" w:rsidP="00D7421A">
      <w:pPr>
        <w:overflowPunct/>
        <w:autoSpaceDE/>
        <w:autoSpaceDN/>
        <w:adjustRightInd/>
        <w:jc w:val="both"/>
        <w:textAlignment w:val="auto"/>
        <w:rPr>
          <w:sz w:val="24"/>
          <w:szCs w:val="24"/>
        </w:rPr>
      </w:pPr>
      <w:proofErr w:type="spellStart"/>
      <w:r w:rsidRPr="00FA34EA">
        <w:rPr>
          <w:sz w:val="24"/>
          <w:szCs w:val="24"/>
        </w:rPr>
        <w:t>Trudle</w:t>
      </w:r>
      <w:proofErr w:type="spellEnd"/>
      <w:r w:rsidRPr="00FA34EA">
        <w:rPr>
          <w:sz w:val="24"/>
          <w:szCs w:val="24"/>
        </w:rPr>
        <w:t xml:space="preserve"> </w:t>
      </w:r>
      <w:r w:rsidR="00072E27">
        <w:rPr>
          <w:sz w:val="24"/>
          <w:szCs w:val="24"/>
        </w:rPr>
        <w:t>(</w:t>
      </w:r>
      <w:r w:rsidRPr="00FA34EA">
        <w:rPr>
          <w:sz w:val="24"/>
          <w:szCs w:val="24"/>
        </w:rPr>
        <w:t>2022</w:t>
      </w:r>
      <w:r w:rsidR="00072E27">
        <w:rPr>
          <w:sz w:val="24"/>
          <w:szCs w:val="24"/>
        </w:rPr>
        <w:t>)</w:t>
      </w:r>
      <w:r w:rsidRPr="00FA34EA">
        <w:rPr>
          <w:sz w:val="24"/>
          <w:szCs w:val="24"/>
        </w:rPr>
        <w:t xml:space="preserve"> </w:t>
      </w:r>
      <w:r w:rsidR="00072E27">
        <w:rPr>
          <w:sz w:val="24"/>
          <w:szCs w:val="24"/>
        </w:rPr>
        <w:t>implies</w:t>
      </w:r>
      <w:r w:rsidRPr="00FA34EA">
        <w:rPr>
          <w:sz w:val="24"/>
          <w:szCs w:val="24"/>
        </w:rPr>
        <w:t xml:space="preserve"> that autistic individuals are at an increased risk of experiencing </w:t>
      </w:r>
      <w:r w:rsidR="00072E27" w:rsidRPr="00FA34EA">
        <w:rPr>
          <w:sz w:val="24"/>
          <w:szCs w:val="24"/>
        </w:rPr>
        <w:t>victimisation</w:t>
      </w:r>
      <w:r w:rsidRPr="00FA34EA">
        <w:rPr>
          <w:sz w:val="24"/>
          <w:szCs w:val="24"/>
        </w:rPr>
        <w:t xml:space="preserve">. According to </w:t>
      </w:r>
      <w:proofErr w:type="spellStart"/>
      <w:r w:rsidRPr="00FA34EA">
        <w:rPr>
          <w:sz w:val="24"/>
          <w:szCs w:val="24"/>
        </w:rPr>
        <w:t>Trudle</w:t>
      </w:r>
      <w:proofErr w:type="spellEnd"/>
      <w:r w:rsidRPr="00FA34EA">
        <w:rPr>
          <w:sz w:val="24"/>
          <w:szCs w:val="24"/>
        </w:rPr>
        <w:t xml:space="preserve"> </w:t>
      </w:r>
      <w:r w:rsidR="00072E27">
        <w:rPr>
          <w:sz w:val="24"/>
          <w:szCs w:val="24"/>
        </w:rPr>
        <w:t>(</w:t>
      </w:r>
      <w:r w:rsidRPr="00FA34EA">
        <w:rPr>
          <w:sz w:val="24"/>
          <w:szCs w:val="24"/>
        </w:rPr>
        <w:t>2022</w:t>
      </w:r>
      <w:r w:rsidR="00072E27">
        <w:rPr>
          <w:sz w:val="24"/>
          <w:szCs w:val="24"/>
        </w:rPr>
        <w:t>)</w:t>
      </w:r>
      <w:r w:rsidRPr="00FA34EA">
        <w:rPr>
          <w:sz w:val="24"/>
          <w:szCs w:val="24"/>
        </w:rPr>
        <w:t xml:space="preserve"> a meta-analysis found just over 40 percent of Autistic individuals have become victims of crime</w:t>
      </w:r>
      <w:r w:rsidR="00072E27">
        <w:rPr>
          <w:sz w:val="24"/>
          <w:szCs w:val="24"/>
        </w:rPr>
        <w:t xml:space="preserve">. The data suggests </w:t>
      </w:r>
      <w:r w:rsidRPr="00FA34EA">
        <w:rPr>
          <w:sz w:val="24"/>
          <w:szCs w:val="24"/>
        </w:rPr>
        <w:t xml:space="preserve">47 percent of </w:t>
      </w:r>
      <w:r w:rsidR="00072E27" w:rsidRPr="00FA34EA">
        <w:rPr>
          <w:sz w:val="24"/>
          <w:szCs w:val="24"/>
        </w:rPr>
        <w:t>Autistic</w:t>
      </w:r>
      <w:r w:rsidRPr="00FA34EA">
        <w:rPr>
          <w:sz w:val="24"/>
          <w:szCs w:val="24"/>
        </w:rPr>
        <w:t xml:space="preserve"> individuals are bullied, 16 percent of are a target for child abuse and 40 percent of Autictic individuals experience sexual victimisation</w:t>
      </w:r>
      <w:r w:rsidR="00072E27">
        <w:rPr>
          <w:sz w:val="24"/>
          <w:szCs w:val="24"/>
        </w:rPr>
        <w:t xml:space="preserve"> (</w:t>
      </w:r>
      <w:proofErr w:type="spellStart"/>
      <w:r w:rsidR="00072E27">
        <w:rPr>
          <w:sz w:val="24"/>
          <w:szCs w:val="24"/>
        </w:rPr>
        <w:t>Trudle</w:t>
      </w:r>
      <w:proofErr w:type="spellEnd"/>
      <w:r w:rsidR="00072E27">
        <w:rPr>
          <w:sz w:val="24"/>
          <w:szCs w:val="24"/>
        </w:rPr>
        <w:t>, 2022)</w:t>
      </w:r>
      <w:r w:rsidRPr="00FA34EA">
        <w:rPr>
          <w:sz w:val="24"/>
          <w:szCs w:val="24"/>
        </w:rPr>
        <w:t xml:space="preserve">. </w:t>
      </w:r>
      <w:r w:rsidR="00816592" w:rsidRPr="00FA34EA">
        <w:rPr>
          <w:sz w:val="24"/>
          <w:szCs w:val="24"/>
        </w:rPr>
        <w:t xml:space="preserve">Just over 80 percent of </w:t>
      </w:r>
      <w:r w:rsidR="00072E27" w:rsidRPr="00FA34EA">
        <w:rPr>
          <w:sz w:val="24"/>
          <w:szCs w:val="24"/>
        </w:rPr>
        <w:t>autistic</w:t>
      </w:r>
      <w:r w:rsidR="00816592" w:rsidRPr="00FA34EA">
        <w:rPr>
          <w:sz w:val="24"/>
          <w:szCs w:val="24"/>
        </w:rPr>
        <w:t xml:space="preserve"> individuals experience multiple forms of Victimisation. </w:t>
      </w:r>
    </w:p>
    <w:p w14:paraId="6A077969" w14:textId="77777777" w:rsidR="00F1737B" w:rsidRPr="00FA34EA" w:rsidRDefault="00F1737B" w:rsidP="00D7421A">
      <w:pPr>
        <w:overflowPunct/>
        <w:autoSpaceDE/>
        <w:autoSpaceDN/>
        <w:adjustRightInd/>
        <w:jc w:val="both"/>
        <w:textAlignment w:val="auto"/>
        <w:rPr>
          <w:sz w:val="24"/>
          <w:szCs w:val="24"/>
        </w:rPr>
      </w:pPr>
    </w:p>
    <w:p w14:paraId="3ECBACDF" w14:textId="489576EB" w:rsidR="00F1737B" w:rsidRPr="00072E27" w:rsidRDefault="00F1737B" w:rsidP="00D7421A">
      <w:pPr>
        <w:overflowPunct/>
        <w:autoSpaceDE/>
        <w:autoSpaceDN/>
        <w:adjustRightInd/>
        <w:jc w:val="both"/>
        <w:textAlignment w:val="auto"/>
        <w:rPr>
          <w:b/>
          <w:bCs/>
          <w:sz w:val="24"/>
          <w:szCs w:val="24"/>
        </w:rPr>
      </w:pPr>
      <w:r w:rsidRPr="00072E27">
        <w:rPr>
          <w:b/>
          <w:bCs/>
          <w:sz w:val="24"/>
          <w:szCs w:val="24"/>
        </w:rPr>
        <w:t xml:space="preserve">Conclusion and action next </w:t>
      </w:r>
      <w:r w:rsidR="00072E27">
        <w:rPr>
          <w:b/>
          <w:bCs/>
          <w:sz w:val="24"/>
          <w:szCs w:val="24"/>
        </w:rPr>
        <w:t>ti</w:t>
      </w:r>
      <w:r w:rsidRPr="00072E27">
        <w:rPr>
          <w:b/>
          <w:bCs/>
          <w:sz w:val="24"/>
          <w:szCs w:val="24"/>
        </w:rPr>
        <w:t xml:space="preserve">me </w:t>
      </w:r>
    </w:p>
    <w:p w14:paraId="47F35C33" w14:textId="77777777" w:rsidR="00F1737B" w:rsidRPr="00FA34EA" w:rsidRDefault="00F1737B" w:rsidP="00D7421A">
      <w:pPr>
        <w:overflowPunct/>
        <w:autoSpaceDE/>
        <w:autoSpaceDN/>
        <w:adjustRightInd/>
        <w:jc w:val="both"/>
        <w:textAlignment w:val="auto"/>
        <w:rPr>
          <w:sz w:val="24"/>
          <w:szCs w:val="24"/>
        </w:rPr>
      </w:pPr>
    </w:p>
    <w:p w14:paraId="5220BB9D" w14:textId="4FCB61B5" w:rsidR="00305191" w:rsidRPr="00FA34EA" w:rsidRDefault="00816592" w:rsidP="00D7421A">
      <w:pPr>
        <w:overflowPunct/>
        <w:autoSpaceDE/>
        <w:autoSpaceDN/>
        <w:adjustRightInd/>
        <w:jc w:val="both"/>
        <w:textAlignment w:val="auto"/>
        <w:rPr>
          <w:sz w:val="24"/>
          <w:szCs w:val="24"/>
        </w:rPr>
      </w:pPr>
      <w:r w:rsidRPr="00FA34EA">
        <w:rPr>
          <w:sz w:val="24"/>
          <w:szCs w:val="24"/>
        </w:rPr>
        <w:t xml:space="preserve">In </w:t>
      </w:r>
      <w:r w:rsidR="008A44E6" w:rsidRPr="00FA34EA">
        <w:rPr>
          <w:sz w:val="24"/>
          <w:szCs w:val="24"/>
        </w:rPr>
        <w:t>conclusion</w:t>
      </w:r>
      <w:r w:rsidR="001F369B">
        <w:rPr>
          <w:sz w:val="24"/>
          <w:szCs w:val="24"/>
        </w:rPr>
        <w:t>,</w:t>
      </w:r>
      <w:r w:rsidR="008A44E6" w:rsidRPr="00FA34EA">
        <w:rPr>
          <w:sz w:val="24"/>
          <w:szCs w:val="24"/>
        </w:rPr>
        <w:t xml:space="preserve"> there</w:t>
      </w:r>
      <w:r w:rsidRPr="00FA34EA">
        <w:rPr>
          <w:sz w:val="24"/>
          <w:szCs w:val="24"/>
        </w:rPr>
        <w:t xml:space="preserve"> are many ways to </w:t>
      </w:r>
      <w:r w:rsidR="008A44E6" w:rsidRPr="00FA34EA">
        <w:rPr>
          <w:sz w:val="24"/>
          <w:szCs w:val="24"/>
        </w:rPr>
        <w:t>tackle</w:t>
      </w:r>
      <w:r w:rsidRPr="00FA34EA">
        <w:rPr>
          <w:sz w:val="24"/>
          <w:szCs w:val="24"/>
        </w:rPr>
        <w:t xml:space="preserve"> </w:t>
      </w:r>
      <w:r w:rsidR="008A44E6" w:rsidRPr="00FA34EA">
        <w:rPr>
          <w:sz w:val="24"/>
          <w:szCs w:val="24"/>
        </w:rPr>
        <w:t>victimisation</w:t>
      </w:r>
      <w:r w:rsidRPr="00FA34EA">
        <w:rPr>
          <w:sz w:val="24"/>
          <w:szCs w:val="24"/>
        </w:rPr>
        <w:t xml:space="preserve"> and repeat victimisation. </w:t>
      </w:r>
      <w:r w:rsidR="008A44E6" w:rsidRPr="00FA34EA">
        <w:rPr>
          <w:sz w:val="24"/>
          <w:szCs w:val="24"/>
        </w:rPr>
        <w:t>Supporting</w:t>
      </w:r>
      <w:r w:rsidRPr="00FA34EA">
        <w:rPr>
          <w:sz w:val="24"/>
          <w:szCs w:val="24"/>
        </w:rPr>
        <w:t xml:space="preserve"> services such as </w:t>
      </w:r>
      <w:r w:rsidR="008A44E6" w:rsidRPr="00FA34EA">
        <w:rPr>
          <w:sz w:val="24"/>
          <w:szCs w:val="24"/>
        </w:rPr>
        <w:t>counselling</w:t>
      </w:r>
      <w:r w:rsidRPr="00FA34EA">
        <w:rPr>
          <w:sz w:val="24"/>
          <w:szCs w:val="24"/>
        </w:rPr>
        <w:t xml:space="preserve"> to </w:t>
      </w:r>
      <w:r w:rsidR="008A44E6" w:rsidRPr="00FA34EA">
        <w:rPr>
          <w:sz w:val="24"/>
          <w:szCs w:val="24"/>
        </w:rPr>
        <w:t>victims</w:t>
      </w:r>
      <w:r w:rsidRPr="00FA34EA">
        <w:rPr>
          <w:sz w:val="24"/>
          <w:szCs w:val="24"/>
        </w:rPr>
        <w:t xml:space="preserve"> of crime and including those of repeat victims can help them cope with trauma and reduce the </w:t>
      </w:r>
      <w:r w:rsidR="008A44E6" w:rsidRPr="00FA34EA">
        <w:rPr>
          <w:sz w:val="24"/>
          <w:szCs w:val="24"/>
        </w:rPr>
        <w:t>vulnerabilities</w:t>
      </w:r>
      <w:r w:rsidRPr="00FA34EA">
        <w:rPr>
          <w:sz w:val="24"/>
          <w:szCs w:val="24"/>
        </w:rPr>
        <w:t xml:space="preserve">. </w:t>
      </w:r>
      <w:r w:rsidR="008F78A2">
        <w:rPr>
          <w:sz w:val="24"/>
          <w:szCs w:val="24"/>
        </w:rPr>
        <w:t>Books such as sex education can also prevent rapes and educate children (</w:t>
      </w:r>
      <w:r w:rsidR="008F78A2" w:rsidRPr="008F78A2">
        <w:rPr>
          <w:sz w:val="24"/>
          <w:szCs w:val="24"/>
        </w:rPr>
        <w:t xml:space="preserve">Clonan-Roy, </w:t>
      </w:r>
      <w:proofErr w:type="spellStart"/>
      <w:r w:rsidR="008F78A2" w:rsidRPr="008F78A2">
        <w:rPr>
          <w:sz w:val="24"/>
          <w:szCs w:val="24"/>
        </w:rPr>
        <w:t>Goncy</w:t>
      </w:r>
      <w:proofErr w:type="spellEnd"/>
      <w:r w:rsidR="008F78A2" w:rsidRPr="008F78A2">
        <w:rPr>
          <w:sz w:val="24"/>
          <w:szCs w:val="24"/>
        </w:rPr>
        <w:t xml:space="preserve">, Naser, Fuller, </w:t>
      </w:r>
      <w:proofErr w:type="spellStart"/>
      <w:r w:rsidR="008F78A2" w:rsidRPr="008F78A2">
        <w:rPr>
          <w:sz w:val="24"/>
          <w:szCs w:val="24"/>
        </w:rPr>
        <w:t>DeBoard</w:t>
      </w:r>
      <w:proofErr w:type="spellEnd"/>
      <w:r w:rsidR="008F78A2" w:rsidRPr="008F78A2">
        <w:rPr>
          <w:sz w:val="24"/>
          <w:szCs w:val="24"/>
        </w:rPr>
        <w:t>, Williams and Hall, 2021</w:t>
      </w:r>
      <w:r w:rsidR="008F78A2">
        <w:rPr>
          <w:sz w:val="24"/>
          <w:szCs w:val="24"/>
        </w:rPr>
        <w:t>)</w:t>
      </w:r>
      <w:r w:rsidR="008F78A2" w:rsidRPr="008F78A2">
        <w:rPr>
          <w:sz w:val="24"/>
          <w:szCs w:val="24"/>
        </w:rPr>
        <w:t xml:space="preserve">. </w:t>
      </w:r>
      <w:r w:rsidR="00305191" w:rsidRPr="00FA34EA">
        <w:rPr>
          <w:sz w:val="24"/>
          <w:szCs w:val="24"/>
        </w:rPr>
        <w:t xml:space="preserve">Officers can also work towards a safe community by </w:t>
      </w:r>
      <w:r w:rsidR="001F369B">
        <w:rPr>
          <w:sz w:val="24"/>
          <w:szCs w:val="24"/>
        </w:rPr>
        <w:t>utilising</w:t>
      </w:r>
      <w:r w:rsidR="00305191" w:rsidRPr="00FA34EA">
        <w:rPr>
          <w:sz w:val="24"/>
          <w:szCs w:val="24"/>
        </w:rPr>
        <w:t xml:space="preserve"> better community policing</w:t>
      </w:r>
      <w:r w:rsidR="001F369B">
        <w:rPr>
          <w:sz w:val="24"/>
          <w:szCs w:val="24"/>
        </w:rPr>
        <w:t xml:space="preserve">. Which </w:t>
      </w:r>
      <w:r w:rsidR="00305191" w:rsidRPr="00FA34EA">
        <w:rPr>
          <w:sz w:val="24"/>
          <w:szCs w:val="24"/>
        </w:rPr>
        <w:t xml:space="preserve">can lower the rates of repeat victimisation and </w:t>
      </w:r>
      <w:r w:rsidR="001F369B" w:rsidRPr="00FA34EA">
        <w:rPr>
          <w:sz w:val="24"/>
          <w:szCs w:val="24"/>
        </w:rPr>
        <w:t>vulnerable</w:t>
      </w:r>
      <w:r w:rsidR="00305191" w:rsidRPr="00FA34EA">
        <w:rPr>
          <w:sz w:val="24"/>
          <w:szCs w:val="24"/>
        </w:rPr>
        <w:t xml:space="preserve"> individuals being targeted by the presence of more officers engaging with the community and understanding what is going on </w:t>
      </w:r>
      <w:proofErr w:type="gramStart"/>
      <w:r w:rsidR="00305191" w:rsidRPr="00FA34EA">
        <w:rPr>
          <w:sz w:val="24"/>
          <w:szCs w:val="24"/>
        </w:rPr>
        <w:t>and also</w:t>
      </w:r>
      <w:proofErr w:type="gramEnd"/>
      <w:r w:rsidR="00305191" w:rsidRPr="00FA34EA">
        <w:rPr>
          <w:sz w:val="24"/>
          <w:szCs w:val="24"/>
        </w:rPr>
        <w:t xml:space="preserve"> focusing on crime prevention.</w:t>
      </w:r>
    </w:p>
    <w:p w14:paraId="02DE282C" w14:textId="77777777" w:rsidR="00305191" w:rsidRPr="00FA34EA" w:rsidRDefault="00305191" w:rsidP="00D7421A">
      <w:pPr>
        <w:overflowPunct/>
        <w:autoSpaceDE/>
        <w:autoSpaceDN/>
        <w:adjustRightInd/>
        <w:jc w:val="both"/>
        <w:textAlignment w:val="auto"/>
        <w:rPr>
          <w:sz w:val="24"/>
          <w:szCs w:val="24"/>
        </w:rPr>
      </w:pPr>
    </w:p>
    <w:p w14:paraId="690D34FD" w14:textId="4F9DEAD0" w:rsidR="00305191" w:rsidRPr="00FA34EA" w:rsidRDefault="00305191" w:rsidP="00D7421A">
      <w:pPr>
        <w:overflowPunct/>
        <w:autoSpaceDE/>
        <w:autoSpaceDN/>
        <w:adjustRightInd/>
        <w:jc w:val="both"/>
        <w:textAlignment w:val="auto"/>
        <w:rPr>
          <w:sz w:val="24"/>
          <w:szCs w:val="24"/>
        </w:rPr>
      </w:pPr>
      <w:r w:rsidRPr="00FA34EA">
        <w:rPr>
          <w:sz w:val="24"/>
          <w:szCs w:val="24"/>
        </w:rPr>
        <w:t xml:space="preserve">To </w:t>
      </w:r>
      <w:r w:rsidR="001F369B" w:rsidRPr="00FA34EA">
        <w:rPr>
          <w:sz w:val="24"/>
          <w:szCs w:val="24"/>
        </w:rPr>
        <w:t>prevent</w:t>
      </w:r>
      <w:r w:rsidRPr="00FA34EA">
        <w:rPr>
          <w:sz w:val="24"/>
          <w:szCs w:val="24"/>
        </w:rPr>
        <w:t xml:space="preserve"> victimisation of our most </w:t>
      </w:r>
      <w:r w:rsidR="001F369B" w:rsidRPr="00FA34EA">
        <w:rPr>
          <w:sz w:val="24"/>
          <w:szCs w:val="24"/>
        </w:rPr>
        <w:t>vulnerable</w:t>
      </w:r>
      <w:r w:rsidRPr="00FA34EA">
        <w:rPr>
          <w:sz w:val="24"/>
          <w:szCs w:val="24"/>
        </w:rPr>
        <w:t>, better form</w:t>
      </w:r>
      <w:r w:rsidR="001F369B">
        <w:rPr>
          <w:sz w:val="24"/>
          <w:szCs w:val="24"/>
        </w:rPr>
        <w:t>s</w:t>
      </w:r>
      <w:r w:rsidRPr="00FA34EA">
        <w:rPr>
          <w:sz w:val="24"/>
          <w:szCs w:val="24"/>
        </w:rPr>
        <w:t xml:space="preserve"> of education and awareness through schools and training provided to the public </w:t>
      </w:r>
      <w:r w:rsidR="001F369B">
        <w:rPr>
          <w:sz w:val="24"/>
          <w:szCs w:val="24"/>
        </w:rPr>
        <w:t xml:space="preserve">could be applied </w:t>
      </w:r>
      <w:r w:rsidRPr="00FA34EA">
        <w:rPr>
          <w:sz w:val="24"/>
          <w:szCs w:val="24"/>
        </w:rPr>
        <w:t xml:space="preserve">to </w:t>
      </w:r>
      <w:r w:rsidR="001F369B">
        <w:rPr>
          <w:sz w:val="24"/>
          <w:szCs w:val="24"/>
        </w:rPr>
        <w:t xml:space="preserve">raise awareness of </w:t>
      </w:r>
      <w:r w:rsidRPr="00FA34EA">
        <w:rPr>
          <w:sz w:val="24"/>
          <w:szCs w:val="24"/>
        </w:rPr>
        <w:t xml:space="preserve">what to look out for and when to </w:t>
      </w:r>
      <w:proofErr w:type="gramStart"/>
      <w:r w:rsidRPr="00FA34EA">
        <w:rPr>
          <w:sz w:val="24"/>
          <w:szCs w:val="24"/>
        </w:rPr>
        <w:t>report .</w:t>
      </w:r>
      <w:proofErr w:type="gramEnd"/>
      <w:r w:rsidRPr="00FA34EA">
        <w:rPr>
          <w:sz w:val="24"/>
          <w:szCs w:val="24"/>
        </w:rPr>
        <w:t xml:space="preserve"> Officers can work towards this by providing training, advertising </w:t>
      </w:r>
      <w:proofErr w:type="gramStart"/>
      <w:r w:rsidRPr="00FA34EA">
        <w:rPr>
          <w:sz w:val="24"/>
          <w:szCs w:val="24"/>
        </w:rPr>
        <w:t>and also</w:t>
      </w:r>
      <w:proofErr w:type="gramEnd"/>
      <w:r w:rsidRPr="00FA34EA">
        <w:rPr>
          <w:sz w:val="24"/>
          <w:szCs w:val="24"/>
        </w:rPr>
        <w:t xml:space="preserve"> attending schools to educate the future population</w:t>
      </w:r>
      <w:r w:rsidR="00D80843">
        <w:rPr>
          <w:sz w:val="24"/>
          <w:szCs w:val="24"/>
        </w:rPr>
        <w:t xml:space="preserve"> (</w:t>
      </w:r>
      <w:r w:rsidR="00D80843" w:rsidRPr="00D80843">
        <w:rPr>
          <w:sz w:val="24"/>
          <w:szCs w:val="24"/>
        </w:rPr>
        <w:t>Muir, 2021</w:t>
      </w:r>
      <w:r w:rsidR="00D80843">
        <w:rPr>
          <w:sz w:val="24"/>
          <w:szCs w:val="24"/>
        </w:rPr>
        <w:t>)</w:t>
      </w:r>
      <w:r w:rsidRPr="00FA34EA">
        <w:rPr>
          <w:sz w:val="24"/>
          <w:szCs w:val="24"/>
        </w:rPr>
        <w:t xml:space="preserve">. </w:t>
      </w:r>
    </w:p>
    <w:p w14:paraId="2D404E35" w14:textId="77777777" w:rsidR="00305191" w:rsidRPr="00FA34EA" w:rsidRDefault="00305191" w:rsidP="00D7421A">
      <w:pPr>
        <w:overflowPunct/>
        <w:autoSpaceDE/>
        <w:autoSpaceDN/>
        <w:adjustRightInd/>
        <w:jc w:val="both"/>
        <w:textAlignment w:val="auto"/>
        <w:rPr>
          <w:sz w:val="24"/>
          <w:szCs w:val="24"/>
        </w:rPr>
      </w:pPr>
    </w:p>
    <w:p w14:paraId="0BF64D0E" w14:textId="23C4D22B" w:rsidR="00305191" w:rsidRDefault="00305191" w:rsidP="00D7421A">
      <w:pPr>
        <w:overflowPunct/>
        <w:autoSpaceDE/>
        <w:autoSpaceDN/>
        <w:adjustRightInd/>
        <w:jc w:val="both"/>
        <w:textAlignment w:val="auto"/>
        <w:rPr>
          <w:sz w:val="24"/>
          <w:szCs w:val="24"/>
        </w:rPr>
      </w:pPr>
      <w:r w:rsidRPr="00FA34EA">
        <w:rPr>
          <w:sz w:val="24"/>
          <w:szCs w:val="24"/>
        </w:rPr>
        <w:t xml:space="preserve">The actions I would have liked to </w:t>
      </w:r>
      <w:proofErr w:type="gramStart"/>
      <w:r w:rsidR="001F369B">
        <w:rPr>
          <w:sz w:val="24"/>
          <w:szCs w:val="24"/>
        </w:rPr>
        <w:t>employed</w:t>
      </w:r>
      <w:proofErr w:type="gramEnd"/>
      <w:r w:rsidRPr="00FA34EA">
        <w:rPr>
          <w:sz w:val="24"/>
          <w:szCs w:val="24"/>
        </w:rPr>
        <w:t xml:space="preserve"> would have bee</w:t>
      </w:r>
      <w:r w:rsidR="00C52CBD" w:rsidRPr="00FA34EA">
        <w:rPr>
          <w:sz w:val="24"/>
          <w:szCs w:val="24"/>
        </w:rPr>
        <w:t>n</w:t>
      </w:r>
      <w:r w:rsidRPr="00FA34EA">
        <w:rPr>
          <w:sz w:val="24"/>
          <w:szCs w:val="24"/>
        </w:rPr>
        <w:t xml:space="preserve"> </w:t>
      </w:r>
      <w:r w:rsidR="00C52CBD" w:rsidRPr="00FA34EA">
        <w:rPr>
          <w:sz w:val="24"/>
          <w:szCs w:val="24"/>
        </w:rPr>
        <w:t xml:space="preserve">an early intervention identifying and </w:t>
      </w:r>
      <w:r w:rsidR="001F369B" w:rsidRPr="00FA34EA">
        <w:rPr>
          <w:sz w:val="24"/>
          <w:szCs w:val="24"/>
        </w:rPr>
        <w:t>intervening</w:t>
      </w:r>
      <w:r w:rsidR="00C52CBD" w:rsidRPr="00FA34EA">
        <w:rPr>
          <w:sz w:val="24"/>
          <w:szCs w:val="24"/>
        </w:rPr>
        <w:t xml:space="preserve"> with individuals who may be at a higher risk of becoming repeat victims</w:t>
      </w:r>
      <w:r w:rsidR="001F369B">
        <w:rPr>
          <w:sz w:val="24"/>
          <w:szCs w:val="24"/>
        </w:rPr>
        <w:t xml:space="preserve">. For instance, </w:t>
      </w:r>
      <w:r w:rsidR="00C52CBD" w:rsidRPr="00FA34EA">
        <w:rPr>
          <w:sz w:val="24"/>
          <w:szCs w:val="24"/>
        </w:rPr>
        <w:t xml:space="preserve">this female </w:t>
      </w:r>
      <w:r w:rsidR="001F369B">
        <w:rPr>
          <w:sz w:val="24"/>
          <w:szCs w:val="24"/>
        </w:rPr>
        <w:t>as</w:t>
      </w:r>
      <w:r w:rsidR="00C52CBD" w:rsidRPr="00FA34EA">
        <w:rPr>
          <w:sz w:val="24"/>
          <w:szCs w:val="24"/>
        </w:rPr>
        <w:t xml:space="preserve"> </w:t>
      </w:r>
      <w:r w:rsidR="001F369B">
        <w:rPr>
          <w:sz w:val="24"/>
          <w:szCs w:val="24"/>
        </w:rPr>
        <w:t>she was a</w:t>
      </w:r>
      <w:r w:rsidR="00C52CBD" w:rsidRPr="00FA34EA">
        <w:rPr>
          <w:sz w:val="24"/>
          <w:szCs w:val="24"/>
        </w:rPr>
        <w:t xml:space="preserve"> repeat victim, therefore may not have fully registered support that had been offered in the past</w:t>
      </w:r>
      <w:r w:rsidR="00D80843">
        <w:rPr>
          <w:sz w:val="24"/>
          <w:szCs w:val="24"/>
        </w:rPr>
        <w:t xml:space="preserve"> (Hales, 2022)</w:t>
      </w:r>
      <w:r w:rsidR="00C52CBD" w:rsidRPr="00FA34EA">
        <w:rPr>
          <w:sz w:val="24"/>
          <w:szCs w:val="24"/>
        </w:rPr>
        <w:t xml:space="preserve">. </w:t>
      </w:r>
      <w:r w:rsidR="001F369B" w:rsidRPr="00FA34EA">
        <w:rPr>
          <w:sz w:val="24"/>
          <w:szCs w:val="24"/>
        </w:rPr>
        <w:t>Therefore,</w:t>
      </w:r>
      <w:r w:rsidR="00C52CBD" w:rsidRPr="00FA34EA">
        <w:rPr>
          <w:sz w:val="24"/>
          <w:szCs w:val="24"/>
        </w:rPr>
        <w:t xml:space="preserve"> providing the female with different organisations and support such as victim </w:t>
      </w:r>
      <w:r w:rsidR="00C52CBD" w:rsidRPr="00FA34EA">
        <w:rPr>
          <w:sz w:val="24"/>
          <w:szCs w:val="24"/>
        </w:rPr>
        <w:lastRenderedPageBreak/>
        <w:t xml:space="preserve">support through leaflets at the time may have helped the female visually see the impact and support services </w:t>
      </w:r>
      <w:r w:rsidR="001F369B">
        <w:rPr>
          <w:sz w:val="24"/>
          <w:szCs w:val="24"/>
        </w:rPr>
        <w:t>offered. T</w:t>
      </w:r>
      <w:r w:rsidR="001F369B" w:rsidRPr="00FA34EA">
        <w:rPr>
          <w:sz w:val="24"/>
          <w:szCs w:val="24"/>
        </w:rPr>
        <w:t>he female may have processed the support better if it had been through a visual method</w:t>
      </w:r>
      <w:r w:rsidR="00BE7AB8">
        <w:rPr>
          <w:sz w:val="24"/>
          <w:szCs w:val="24"/>
        </w:rPr>
        <w:t>, a</w:t>
      </w:r>
      <w:r w:rsidR="001F369B">
        <w:rPr>
          <w:sz w:val="24"/>
          <w:szCs w:val="24"/>
        </w:rPr>
        <w:t xml:space="preserve">s opposed to </w:t>
      </w:r>
      <w:r w:rsidR="00C52CBD" w:rsidRPr="00FA34EA">
        <w:rPr>
          <w:sz w:val="24"/>
          <w:szCs w:val="24"/>
        </w:rPr>
        <w:t>completing a public protection notice and voicing the support</w:t>
      </w:r>
      <w:r w:rsidR="001F369B">
        <w:rPr>
          <w:sz w:val="24"/>
          <w:szCs w:val="24"/>
        </w:rPr>
        <w:t xml:space="preserve"> in isolation</w:t>
      </w:r>
      <w:r w:rsidR="00D80843">
        <w:rPr>
          <w:sz w:val="24"/>
          <w:szCs w:val="24"/>
        </w:rPr>
        <w:t xml:space="preserve"> (</w:t>
      </w:r>
      <w:proofErr w:type="spellStart"/>
      <w:r w:rsidR="00D80843" w:rsidRPr="00D80843">
        <w:rPr>
          <w:sz w:val="24"/>
          <w:szCs w:val="24"/>
        </w:rPr>
        <w:t>Kemshall</w:t>
      </w:r>
      <w:proofErr w:type="spellEnd"/>
      <w:r w:rsidR="00D80843" w:rsidRPr="00D80843">
        <w:rPr>
          <w:sz w:val="24"/>
          <w:szCs w:val="24"/>
        </w:rPr>
        <w:t>, H. and Maguire, M., 2021</w:t>
      </w:r>
      <w:r w:rsidR="00D80843">
        <w:rPr>
          <w:sz w:val="24"/>
          <w:szCs w:val="24"/>
        </w:rPr>
        <w:t>)</w:t>
      </w:r>
      <w:r w:rsidR="00C52CBD" w:rsidRPr="00FA34EA">
        <w:rPr>
          <w:sz w:val="24"/>
          <w:szCs w:val="24"/>
        </w:rPr>
        <w:t xml:space="preserve">. </w:t>
      </w:r>
    </w:p>
    <w:p w14:paraId="792D33DA" w14:textId="77777777" w:rsidR="001F369B" w:rsidRPr="00FA34EA" w:rsidRDefault="001F369B" w:rsidP="00D7421A">
      <w:pPr>
        <w:overflowPunct/>
        <w:autoSpaceDE/>
        <w:autoSpaceDN/>
        <w:adjustRightInd/>
        <w:jc w:val="both"/>
        <w:textAlignment w:val="auto"/>
        <w:rPr>
          <w:sz w:val="24"/>
          <w:szCs w:val="24"/>
        </w:rPr>
      </w:pPr>
    </w:p>
    <w:p w14:paraId="1DCACCDE" w14:textId="3C2AA954" w:rsidR="00C52CBD" w:rsidRPr="00FA34EA" w:rsidRDefault="00C52CBD" w:rsidP="00D7421A">
      <w:pPr>
        <w:overflowPunct/>
        <w:autoSpaceDE/>
        <w:autoSpaceDN/>
        <w:adjustRightInd/>
        <w:jc w:val="both"/>
        <w:textAlignment w:val="auto"/>
        <w:rPr>
          <w:sz w:val="24"/>
          <w:szCs w:val="24"/>
        </w:rPr>
      </w:pPr>
      <w:r w:rsidRPr="00FA34EA">
        <w:rPr>
          <w:sz w:val="24"/>
          <w:szCs w:val="24"/>
        </w:rPr>
        <w:t xml:space="preserve">The methods that will be </w:t>
      </w:r>
      <w:r w:rsidR="00C95FD1">
        <w:rPr>
          <w:sz w:val="24"/>
          <w:szCs w:val="24"/>
        </w:rPr>
        <w:t>applied</w:t>
      </w:r>
      <w:r w:rsidR="00BE7AB8">
        <w:rPr>
          <w:sz w:val="24"/>
          <w:szCs w:val="24"/>
        </w:rPr>
        <w:t xml:space="preserve"> by me</w:t>
      </w:r>
      <w:r w:rsidRPr="00FA34EA">
        <w:rPr>
          <w:sz w:val="24"/>
          <w:szCs w:val="24"/>
        </w:rPr>
        <w:t xml:space="preserve"> for the future must be a coordinated </w:t>
      </w:r>
      <w:r w:rsidR="001F369B">
        <w:rPr>
          <w:sz w:val="24"/>
          <w:szCs w:val="24"/>
        </w:rPr>
        <w:t>in a</w:t>
      </w:r>
      <w:r w:rsidRPr="00FA34EA">
        <w:rPr>
          <w:sz w:val="24"/>
          <w:szCs w:val="24"/>
        </w:rPr>
        <w:t xml:space="preserve"> multi-</w:t>
      </w:r>
      <w:r w:rsidR="001F369B" w:rsidRPr="00FA34EA">
        <w:rPr>
          <w:sz w:val="24"/>
          <w:szCs w:val="24"/>
        </w:rPr>
        <w:t>disciplinary</w:t>
      </w:r>
      <w:r w:rsidRPr="00FA34EA">
        <w:rPr>
          <w:sz w:val="24"/>
          <w:szCs w:val="24"/>
        </w:rPr>
        <w:t xml:space="preserve"> manner to effectively address repeat victimisation and enhance the safety and well-being of individuals in the UK. Through learning and understanding </w:t>
      </w:r>
      <w:r w:rsidR="00C95FD1" w:rsidRPr="00FA34EA">
        <w:rPr>
          <w:sz w:val="24"/>
          <w:szCs w:val="24"/>
        </w:rPr>
        <w:t>vulnerabilities</w:t>
      </w:r>
      <w:r w:rsidRPr="00FA34EA">
        <w:rPr>
          <w:sz w:val="24"/>
          <w:szCs w:val="24"/>
        </w:rPr>
        <w:t xml:space="preserve">, disabilities, </w:t>
      </w:r>
      <w:proofErr w:type="gramStart"/>
      <w:r w:rsidRPr="00FA34EA">
        <w:rPr>
          <w:sz w:val="24"/>
          <w:szCs w:val="24"/>
        </w:rPr>
        <w:t>cultures</w:t>
      </w:r>
      <w:proofErr w:type="gramEnd"/>
      <w:r w:rsidRPr="00FA34EA">
        <w:rPr>
          <w:sz w:val="24"/>
          <w:szCs w:val="24"/>
        </w:rPr>
        <w:t xml:space="preserve"> and </w:t>
      </w:r>
      <w:r w:rsidR="00C95FD1" w:rsidRPr="00FA34EA">
        <w:rPr>
          <w:sz w:val="24"/>
          <w:szCs w:val="24"/>
        </w:rPr>
        <w:t>religions</w:t>
      </w:r>
      <w:r w:rsidR="00BE7AB8">
        <w:rPr>
          <w:sz w:val="24"/>
          <w:szCs w:val="24"/>
        </w:rPr>
        <w:t>, I</w:t>
      </w:r>
      <w:r w:rsidR="00C95FD1">
        <w:rPr>
          <w:sz w:val="24"/>
          <w:szCs w:val="24"/>
        </w:rPr>
        <w:t xml:space="preserve"> will work to</w:t>
      </w:r>
      <w:r w:rsidRPr="00FA34EA">
        <w:rPr>
          <w:sz w:val="24"/>
          <w:szCs w:val="24"/>
        </w:rPr>
        <w:t xml:space="preserve"> achieve the best support and goal for the public. </w:t>
      </w:r>
    </w:p>
    <w:p w14:paraId="68317E39" w14:textId="4CCA67A0" w:rsidR="00E676F7" w:rsidRPr="00FA34EA" w:rsidRDefault="00E676F7" w:rsidP="00D7421A">
      <w:pPr>
        <w:overflowPunct/>
        <w:autoSpaceDE/>
        <w:autoSpaceDN/>
        <w:adjustRightInd/>
        <w:jc w:val="both"/>
        <w:textAlignment w:val="auto"/>
        <w:rPr>
          <w:sz w:val="24"/>
          <w:szCs w:val="24"/>
        </w:rPr>
      </w:pPr>
      <w:r w:rsidRPr="00FA34EA">
        <w:rPr>
          <w:sz w:val="24"/>
          <w:szCs w:val="24"/>
        </w:rPr>
        <w:br w:type="page"/>
      </w:r>
    </w:p>
    <w:p w14:paraId="463E5BAE" w14:textId="77777777" w:rsidR="00F1737B" w:rsidRDefault="00F1737B">
      <w:pPr>
        <w:overflowPunct/>
        <w:autoSpaceDE/>
        <w:autoSpaceDN/>
        <w:adjustRightInd/>
        <w:textAlignment w:val="auto"/>
        <w:rPr>
          <w:b/>
          <w:bCs/>
          <w:sz w:val="24"/>
          <w:szCs w:val="24"/>
        </w:rPr>
      </w:pPr>
    </w:p>
    <w:p w14:paraId="1254BF0B" w14:textId="77777777" w:rsidR="00B847BC" w:rsidRPr="00E676F7" w:rsidRDefault="00B847BC">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3E02D5BD" w14:textId="77777777" w:rsidR="00C95FD1" w:rsidRDefault="00C95FD1"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71554918" w14:textId="77777777" w:rsidR="00B2446C" w:rsidRDefault="00B2446C" w:rsidP="0FF883D4">
      <w:pPr>
        <w:ind w:right="237"/>
        <w:jc w:val="both"/>
        <w:rPr>
          <w:color w:val="000000" w:themeColor="text1"/>
          <w:sz w:val="24"/>
          <w:szCs w:val="24"/>
        </w:rPr>
      </w:pPr>
    </w:p>
    <w:p w14:paraId="4D052220" w14:textId="55E20FE5" w:rsidR="00B2446C" w:rsidRDefault="000A58B0" w:rsidP="0FF883D4">
      <w:pPr>
        <w:ind w:right="237"/>
        <w:jc w:val="both"/>
        <w:rPr>
          <w:color w:val="000000" w:themeColor="text1"/>
          <w:sz w:val="24"/>
          <w:szCs w:val="24"/>
        </w:rPr>
      </w:pPr>
      <w:r>
        <w:rPr>
          <w:color w:val="000000" w:themeColor="text1"/>
          <w:sz w:val="24"/>
          <w:szCs w:val="24"/>
        </w:rPr>
        <w:t>T</w:t>
      </w:r>
      <w:r w:rsidR="00B2446C">
        <w:rPr>
          <w:color w:val="000000" w:themeColor="text1"/>
          <w:sz w:val="24"/>
          <w:szCs w:val="24"/>
        </w:rPr>
        <w:t xml:space="preserve">he pursuit </w:t>
      </w:r>
      <w:r>
        <w:rPr>
          <w:color w:val="000000" w:themeColor="text1"/>
          <w:sz w:val="24"/>
          <w:szCs w:val="24"/>
        </w:rPr>
        <w:t>for</w:t>
      </w:r>
      <w:r w:rsidR="00B2446C">
        <w:rPr>
          <w:color w:val="000000" w:themeColor="text1"/>
          <w:sz w:val="24"/>
          <w:szCs w:val="24"/>
        </w:rPr>
        <w:t xml:space="preserve"> </w:t>
      </w:r>
      <w:r w:rsidR="00ED2386">
        <w:rPr>
          <w:color w:val="000000" w:themeColor="text1"/>
          <w:sz w:val="24"/>
          <w:szCs w:val="24"/>
        </w:rPr>
        <w:t>justice, through</w:t>
      </w:r>
      <w:r w:rsidR="00B2446C">
        <w:rPr>
          <w:color w:val="000000" w:themeColor="text1"/>
          <w:sz w:val="24"/>
          <w:szCs w:val="24"/>
        </w:rPr>
        <w:t xml:space="preserve"> </w:t>
      </w:r>
      <w:r w:rsidR="008C475B">
        <w:rPr>
          <w:color w:val="000000" w:themeColor="text1"/>
          <w:sz w:val="24"/>
          <w:szCs w:val="24"/>
        </w:rPr>
        <w:t>investigation</w:t>
      </w:r>
      <w:r>
        <w:rPr>
          <w:color w:val="000000" w:themeColor="text1"/>
          <w:sz w:val="24"/>
          <w:szCs w:val="24"/>
        </w:rPr>
        <w:t>,</w:t>
      </w:r>
      <w:r w:rsidR="00B2446C">
        <w:rPr>
          <w:color w:val="000000" w:themeColor="text1"/>
          <w:sz w:val="24"/>
          <w:szCs w:val="24"/>
        </w:rPr>
        <w:t xml:space="preserve"> is </w:t>
      </w:r>
      <w:r w:rsidR="00577DD5">
        <w:rPr>
          <w:color w:val="000000" w:themeColor="text1"/>
          <w:sz w:val="24"/>
          <w:szCs w:val="24"/>
        </w:rPr>
        <w:t>a</w:t>
      </w:r>
      <w:r w:rsidR="00B2446C">
        <w:rPr>
          <w:color w:val="000000" w:themeColor="text1"/>
          <w:sz w:val="24"/>
          <w:szCs w:val="24"/>
        </w:rPr>
        <w:t xml:space="preserve"> defining cornerstone of its legal and societal framework</w:t>
      </w:r>
      <w:r>
        <w:rPr>
          <w:color w:val="000000" w:themeColor="text1"/>
          <w:sz w:val="24"/>
          <w:szCs w:val="24"/>
        </w:rPr>
        <w:t xml:space="preserve"> in the United </w:t>
      </w:r>
      <w:proofErr w:type="gramStart"/>
      <w:r>
        <w:rPr>
          <w:color w:val="000000" w:themeColor="text1"/>
          <w:sz w:val="24"/>
          <w:szCs w:val="24"/>
        </w:rPr>
        <w:t xml:space="preserve">Kingdom </w:t>
      </w:r>
      <w:r w:rsidR="00B2446C">
        <w:rPr>
          <w:color w:val="000000" w:themeColor="text1"/>
          <w:sz w:val="24"/>
          <w:szCs w:val="24"/>
        </w:rPr>
        <w:t>.</w:t>
      </w:r>
      <w:proofErr w:type="gramEnd"/>
      <w:r w:rsidR="00B2446C">
        <w:rPr>
          <w:color w:val="000000" w:themeColor="text1"/>
          <w:sz w:val="24"/>
          <w:szCs w:val="24"/>
        </w:rPr>
        <w:t xml:space="preserve"> The principles of investigating </w:t>
      </w:r>
      <w:r w:rsidR="008C475B">
        <w:rPr>
          <w:color w:val="000000" w:themeColor="text1"/>
          <w:sz w:val="24"/>
          <w:szCs w:val="24"/>
        </w:rPr>
        <w:t>are</w:t>
      </w:r>
      <w:r w:rsidR="00B2446C">
        <w:rPr>
          <w:color w:val="000000" w:themeColor="text1"/>
          <w:sz w:val="24"/>
          <w:szCs w:val="24"/>
        </w:rPr>
        <w:t xml:space="preserve"> fairness, accountability and the safeguarding of individual</w:t>
      </w:r>
      <w:r w:rsidR="008C475B">
        <w:rPr>
          <w:color w:val="000000" w:themeColor="text1"/>
          <w:sz w:val="24"/>
          <w:szCs w:val="24"/>
        </w:rPr>
        <w:t>’s</w:t>
      </w:r>
      <w:r w:rsidR="00B2446C">
        <w:rPr>
          <w:color w:val="000000" w:themeColor="text1"/>
          <w:sz w:val="24"/>
          <w:szCs w:val="24"/>
        </w:rPr>
        <w:t xml:space="preserve"> rights </w:t>
      </w:r>
      <w:r w:rsidR="008C475B">
        <w:rPr>
          <w:color w:val="000000" w:themeColor="text1"/>
          <w:sz w:val="24"/>
          <w:szCs w:val="24"/>
        </w:rPr>
        <w:t xml:space="preserve">which </w:t>
      </w:r>
      <w:r w:rsidR="00B2446C">
        <w:rPr>
          <w:color w:val="000000" w:themeColor="text1"/>
          <w:sz w:val="24"/>
          <w:szCs w:val="24"/>
        </w:rPr>
        <w:t xml:space="preserve">hold paramount </w:t>
      </w:r>
      <w:r w:rsidR="00577DD5">
        <w:rPr>
          <w:color w:val="000000" w:themeColor="text1"/>
          <w:sz w:val="24"/>
          <w:szCs w:val="24"/>
        </w:rPr>
        <w:t>significa</w:t>
      </w:r>
      <w:r w:rsidR="008C475B">
        <w:rPr>
          <w:color w:val="000000" w:themeColor="text1"/>
          <w:sz w:val="24"/>
          <w:szCs w:val="24"/>
        </w:rPr>
        <w:t>nce</w:t>
      </w:r>
      <w:r w:rsidR="00577DD5">
        <w:rPr>
          <w:color w:val="000000" w:themeColor="text1"/>
          <w:sz w:val="24"/>
          <w:szCs w:val="24"/>
        </w:rPr>
        <w:t xml:space="preserve">. At the heart of upholding the principles of a </w:t>
      </w:r>
      <w:r w:rsidR="00FA577F">
        <w:rPr>
          <w:color w:val="000000" w:themeColor="text1"/>
          <w:sz w:val="24"/>
          <w:szCs w:val="24"/>
        </w:rPr>
        <w:t>criminal justice system</w:t>
      </w:r>
      <w:r w:rsidR="00577DD5">
        <w:rPr>
          <w:color w:val="000000" w:themeColor="text1"/>
          <w:sz w:val="24"/>
          <w:szCs w:val="24"/>
        </w:rPr>
        <w:t xml:space="preserve"> lies a sophisticated and an intricate system of investigations</w:t>
      </w:r>
      <w:r w:rsidR="00F42BF8">
        <w:rPr>
          <w:color w:val="000000" w:themeColor="text1"/>
          <w:sz w:val="24"/>
          <w:szCs w:val="24"/>
        </w:rPr>
        <w:t xml:space="preserve"> (</w:t>
      </w:r>
      <w:r w:rsidR="00F42BF8" w:rsidRPr="00F42BF8">
        <w:rPr>
          <w:color w:val="000000" w:themeColor="text1"/>
          <w:sz w:val="24"/>
          <w:szCs w:val="24"/>
        </w:rPr>
        <w:t xml:space="preserve">Davis </w:t>
      </w:r>
      <w:r w:rsidR="00F42BF8">
        <w:rPr>
          <w:color w:val="000000" w:themeColor="text1"/>
          <w:sz w:val="24"/>
          <w:szCs w:val="24"/>
        </w:rPr>
        <w:t>,</w:t>
      </w:r>
      <w:r w:rsidR="00F42BF8" w:rsidRPr="00F42BF8">
        <w:rPr>
          <w:color w:val="000000" w:themeColor="text1"/>
          <w:sz w:val="24"/>
          <w:szCs w:val="24"/>
        </w:rPr>
        <w:t>2011)</w:t>
      </w:r>
      <w:r w:rsidR="00577DD5">
        <w:rPr>
          <w:color w:val="000000" w:themeColor="text1"/>
          <w:sz w:val="24"/>
          <w:szCs w:val="24"/>
        </w:rPr>
        <w:t xml:space="preserve">. </w:t>
      </w:r>
      <w:r w:rsidR="00440B32">
        <w:rPr>
          <w:color w:val="000000" w:themeColor="text1"/>
          <w:sz w:val="24"/>
          <w:szCs w:val="24"/>
        </w:rPr>
        <w:t>Whether</w:t>
      </w:r>
      <w:r w:rsidR="00577DD5">
        <w:rPr>
          <w:color w:val="000000" w:themeColor="text1"/>
          <w:sz w:val="24"/>
          <w:szCs w:val="24"/>
        </w:rPr>
        <w:t xml:space="preserve"> it</w:t>
      </w:r>
      <w:r w:rsidR="00440B32">
        <w:rPr>
          <w:color w:val="000000" w:themeColor="text1"/>
          <w:sz w:val="24"/>
          <w:szCs w:val="24"/>
        </w:rPr>
        <w:t xml:space="preserve"> is</w:t>
      </w:r>
      <w:r w:rsidR="00577DD5">
        <w:rPr>
          <w:color w:val="000000" w:themeColor="text1"/>
          <w:sz w:val="24"/>
          <w:szCs w:val="24"/>
        </w:rPr>
        <w:t xml:space="preserve"> uncovering financial fraud </w:t>
      </w:r>
      <w:r w:rsidR="004D4471">
        <w:rPr>
          <w:color w:val="000000" w:themeColor="text1"/>
          <w:sz w:val="24"/>
          <w:szCs w:val="24"/>
        </w:rPr>
        <w:t>i</w:t>
      </w:r>
      <w:r w:rsidR="00577DD5">
        <w:rPr>
          <w:color w:val="000000" w:themeColor="text1"/>
          <w:sz w:val="24"/>
          <w:szCs w:val="24"/>
        </w:rPr>
        <w:t>n the streets of London or solving a rural crime in the countryside</w:t>
      </w:r>
      <w:r>
        <w:rPr>
          <w:color w:val="000000" w:themeColor="text1"/>
          <w:sz w:val="24"/>
          <w:szCs w:val="24"/>
        </w:rPr>
        <w:t xml:space="preserve"> i</w:t>
      </w:r>
      <w:r w:rsidR="00577DD5">
        <w:rPr>
          <w:color w:val="000000" w:themeColor="text1"/>
          <w:sz w:val="24"/>
          <w:szCs w:val="24"/>
        </w:rPr>
        <w:t>nvestigati</w:t>
      </w:r>
      <w:r w:rsidR="00906D92">
        <w:rPr>
          <w:color w:val="000000" w:themeColor="text1"/>
          <w:sz w:val="24"/>
          <w:szCs w:val="24"/>
        </w:rPr>
        <w:t>ng</w:t>
      </w:r>
      <w:r w:rsidR="00577DD5">
        <w:rPr>
          <w:color w:val="000000" w:themeColor="text1"/>
          <w:sz w:val="24"/>
          <w:szCs w:val="24"/>
        </w:rPr>
        <w:t xml:space="preserve"> form</w:t>
      </w:r>
      <w:r w:rsidR="004D4471">
        <w:rPr>
          <w:color w:val="000000" w:themeColor="text1"/>
          <w:sz w:val="24"/>
          <w:szCs w:val="24"/>
        </w:rPr>
        <w:t>s</w:t>
      </w:r>
      <w:r w:rsidR="00577DD5">
        <w:rPr>
          <w:color w:val="000000" w:themeColor="text1"/>
          <w:sz w:val="24"/>
          <w:szCs w:val="24"/>
        </w:rPr>
        <w:t xml:space="preserve"> the backbone of maintaining order and ensuring the rule of Law. </w:t>
      </w:r>
    </w:p>
    <w:p w14:paraId="1B930999" w14:textId="77777777" w:rsidR="00FA577F" w:rsidRDefault="00FA577F" w:rsidP="0FF883D4">
      <w:pPr>
        <w:ind w:right="237"/>
        <w:jc w:val="both"/>
        <w:rPr>
          <w:color w:val="000000" w:themeColor="text1"/>
          <w:sz w:val="24"/>
          <w:szCs w:val="24"/>
        </w:rPr>
      </w:pPr>
    </w:p>
    <w:p w14:paraId="2BAA42E0" w14:textId="4588EE2E" w:rsidR="00FA577F" w:rsidRDefault="00FA577F" w:rsidP="0FF883D4">
      <w:pPr>
        <w:ind w:right="237"/>
        <w:jc w:val="both"/>
        <w:rPr>
          <w:color w:val="000000" w:themeColor="text1"/>
          <w:sz w:val="24"/>
          <w:szCs w:val="24"/>
        </w:rPr>
      </w:pPr>
      <w:r>
        <w:rPr>
          <w:color w:val="000000" w:themeColor="text1"/>
          <w:sz w:val="24"/>
          <w:szCs w:val="24"/>
        </w:rPr>
        <w:t xml:space="preserve">This assignment </w:t>
      </w:r>
      <w:r w:rsidR="000A58B0">
        <w:rPr>
          <w:color w:val="000000" w:themeColor="text1"/>
          <w:sz w:val="24"/>
          <w:szCs w:val="24"/>
        </w:rPr>
        <w:t xml:space="preserve">examines the </w:t>
      </w:r>
      <w:r>
        <w:rPr>
          <w:color w:val="000000" w:themeColor="text1"/>
          <w:sz w:val="24"/>
          <w:szCs w:val="24"/>
        </w:rPr>
        <w:t>complex investigation I ha</w:t>
      </w:r>
      <w:r w:rsidR="000A58B0">
        <w:rPr>
          <w:color w:val="000000" w:themeColor="text1"/>
          <w:sz w:val="24"/>
          <w:szCs w:val="24"/>
        </w:rPr>
        <w:t>d</w:t>
      </w:r>
      <w:r>
        <w:rPr>
          <w:color w:val="000000" w:themeColor="text1"/>
          <w:sz w:val="24"/>
          <w:szCs w:val="24"/>
        </w:rPr>
        <w:t xml:space="preserve"> delt with, through exploring the demanding and intricate processes that underpin the investigation. </w:t>
      </w:r>
      <w:r w:rsidR="00ED2386">
        <w:rPr>
          <w:color w:val="000000" w:themeColor="text1"/>
          <w:sz w:val="24"/>
          <w:szCs w:val="24"/>
        </w:rPr>
        <w:t>I will</w:t>
      </w:r>
      <w:r>
        <w:rPr>
          <w:color w:val="000000" w:themeColor="text1"/>
          <w:sz w:val="24"/>
          <w:szCs w:val="24"/>
        </w:rPr>
        <w:t xml:space="preserve"> be assessing the techniques, </w:t>
      </w:r>
      <w:r w:rsidR="000A58B0">
        <w:rPr>
          <w:color w:val="000000" w:themeColor="text1"/>
          <w:sz w:val="24"/>
          <w:szCs w:val="24"/>
        </w:rPr>
        <w:t>strategies,</w:t>
      </w:r>
      <w:r>
        <w:rPr>
          <w:color w:val="000000" w:themeColor="text1"/>
          <w:sz w:val="24"/>
          <w:szCs w:val="24"/>
        </w:rPr>
        <w:t xml:space="preserve"> and </w:t>
      </w:r>
      <w:r w:rsidR="00440B32">
        <w:rPr>
          <w:color w:val="000000" w:themeColor="text1"/>
          <w:sz w:val="24"/>
          <w:szCs w:val="24"/>
        </w:rPr>
        <w:t>methodologies</w:t>
      </w:r>
      <w:r>
        <w:rPr>
          <w:color w:val="000000" w:themeColor="text1"/>
          <w:sz w:val="24"/>
          <w:szCs w:val="24"/>
        </w:rPr>
        <w:t xml:space="preserve"> that investigators employ to untangle webs of </w:t>
      </w:r>
      <w:r w:rsidR="00906D92">
        <w:rPr>
          <w:color w:val="000000" w:themeColor="text1"/>
          <w:sz w:val="24"/>
          <w:szCs w:val="24"/>
        </w:rPr>
        <w:t>deceit,</w:t>
      </w:r>
      <w:r>
        <w:rPr>
          <w:color w:val="000000" w:themeColor="text1"/>
          <w:sz w:val="24"/>
          <w:szCs w:val="24"/>
        </w:rPr>
        <w:t xml:space="preserve"> solve </w:t>
      </w:r>
      <w:proofErr w:type="gramStart"/>
      <w:r>
        <w:rPr>
          <w:color w:val="000000" w:themeColor="text1"/>
          <w:sz w:val="24"/>
          <w:szCs w:val="24"/>
        </w:rPr>
        <w:t>crimes</w:t>
      </w:r>
      <w:proofErr w:type="gramEnd"/>
      <w:r>
        <w:rPr>
          <w:color w:val="000000" w:themeColor="text1"/>
          <w:sz w:val="24"/>
          <w:szCs w:val="24"/>
        </w:rPr>
        <w:t xml:space="preserve"> and ensure justice is upheld</w:t>
      </w:r>
      <w:r w:rsidR="00F42BF8">
        <w:rPr>
          <w:color w:val="000000" w:themeColor="text1"/>
          <w:sz w:val="24"/>
          <w:szCs w:val="24"/>
        </w:rPr>
        <w:t xml:space="preserve"> (</w:t>
      </w:r>
      <w:r w:rsidR="00F42BF8" w:rsidRPr="00F42BF8">
        <w:rPr>
          <w:color w:val="000000" w:themeColor="text1"/>
          <w:sz w:val="24"/>
          <w:szCs w:val="24"/>
        </w:rPr>
        <w:t xml:space="preserve">Davis </w:t>
      </w:r>
      <w:r w:rsidR="00F42BF8">
        <w:rPr>
          <w:color w:val="000000" w:themeColor="text1"/>
          <w:sz w:val="24"/>
          <w:szCs w:val="24"/>
        </w:rPr>
        <w:t>,</w:t>
      </w:r>
      <w:r w:rsidR="00F42BF8" w:rsidRPr="00F42BF8">
        <w:rPr>
          <w:color w:val="000000" w:themeColor="text1"/>
          <w:sz w:val="24"/>
          <w:szCs w:val="24"/>
        </w:rPr>
        <w:t>2011)</w:t>
      </w:r>
      <w:r>
        <w:rPr>
          <w:color w:val="000000" w:themeColor="text1"/>
          <w:sz w:val="24"/>
          <w:szCs w:val="24"/>
        </w:rPr>
        <w:t xml:space="preserve">. </w:t>
      </w:r>
    </w:p>
    <w:p w14:paraId="3B81783B" w14:textId="77777777" w:rsidR="00FA577F" w:rsidRDefault="00FA577F" w:rsidP="0FF883D4">
      <w:pPr>
        <w:ind w:right="237"/>
        <w:jc w:val="both"/>
        <w:rPr>
          <w:color w:val="000000" w:themeColor="text1"/>
          <w:sz w:val="24"/>
          <w:szCs w:val="24"/>
        </w:rPr>
      </w:pPr>
    </w:p>
    <w:p w14:paraId="01F0A36C" w14:textId="48B1298D" w:rsidR="00FA577F" w:rsidRDefault="00FA577F" w:rsidP="0FF883D4">
      <w:pPr>
        <w:ind w:right="237"/>
        <w:jc w:val="both"/>
        <w:rPr>
          <w:color w:val="000000" w:themeColor="text1"/>
          <w:sz w:val="24"/>
          <w:szCs w:val="24"/>
        </w:rPr>
      </w:pPr>
      <w:r>
        <w:rPr>
          <w:color w:val="000000" w:themeColor="text1"/>
          <w:sz w:val="24"/>
          <w:szCs w:val="24"/>
        </w:rPr>
        <w:t xml:space="preserve">Through this exploration, </w:t>
      </w:r>
      <w:r w:rsidR="000A58B0">
        <w:rPr>
          <w:color w:val="000000" w:themeColor="text1"/>
          <w:sz w:val="24"/>
          <w:szCs w:val="24"/>
        </w:rPr>
        <w:t>I</w:t>
      </w:r>
      <w:r>
        <w:rPr>
          <w:color w:val="000000" w:themeColor="text1"/>
          <w:sz w:val="24"/>
          <w:szCs w:val="24"/>
        </w:rPr>
        <w:t xml:space="preserve"> aim to appreciate the vital role that complex investigations play in upholding justice, </w:t>
      </w:r>
      <w:r w:rsidR="00ED2386">
        <w:rPr>
          <w:color w:val="000000" w:themeColor="text1"/>
          <w:sz w:val="24"/>
          <w:szCs w:val="24"/>
        </w:rPr>
        <w:t>accountability,</w:t>
      </w:r>
      <w:r>
        <w:rPr>
          <w:color w:val="000000" w:themeColor="text1"/>
          <w:sz w:val="24"/>
          <w:szCs w:val="24"/>
        </w:rPr>
        <w:t xml:space="preserve"> and public </w:t>
      </w:r>
      <w:r w:rsidR="00440B32">
        <w:rPr>
          <w:color w:val="000000" w:themeColor="text1"/>
          <w:sz w:val="24"/>
          <w:szCs w:val="24"/>
        </w:rPr>
        <w:t>safety</w:t>
      </w:r>
      <w:r>
        <w:rPr>
          <w:color w:val="000000" w:themeColor="text1"/>
          <w:sz w:val="24"/>
          <w:szCs w:val="24"/>
        </w:rPr>
        <w:t>,</w:t>
      </w:r>
      <w:r w:rsidR="00906D92">
        <w:rPr>
          <w:color w:val="000000" w:themeColor="text1"/>
          <w:sz w:val="24"/>
          <w:szCs w:val="24"/>
        </w:rPr>
        <w:t xml:space="preserve"> </w:t>
      </w:r>
      <w:r>
        <w:rPr>
          <w:color w:val="000000" w:themeColor="text1"/>
          <w:sz w:val="24"/>
          <w:szCs w:val="24"/>
        </w:rPr>
        <w:t>while always having the victim</w:t>
      </w:r>
      <w:r w:rsidR="000A58B0">
        <w:rPr>
          <w:color w:val="000000" w:themeColor="text1"/>
          <w:sz w:val="24"/>
          <w:szCs w:val="24"/>
        </w:rPr>
        <w:t>’</w:t>
      </w:r>
      <w:r>
        <w:rPr>
          <w:color w:val="000000" w:themeColor="text1"/>
          <w:sz w:val="24"/>
          <w:szCs w:val="24"/>
        </w:rPr>
        <w:t xml:space="preserve">s safety and voice in consideration. </w:t>
      </w:r>
    </w:p>
    <w:p w14:paraId="0895B453" w14:textId="77777777" w:rsidR="00FA577F" w:rsidRDefault="00FA577F" w:rsidP="0FF883D4">
      <w:pPr>
        <w:ind w:right="237"/>
        <w:jc w:val="both"/>
        <w:rPr>
          <w:color w:val="000000" w:themeColor="text1"/>
          <w:sz w:val="24"/>
          <w:szCs w:val="24"/>
        </w:rPr>
      </w:pPr>
    </w:p>
    <w:p w14:paraId="3C34F0B0" w14:textId="2A2852C8" w:rsidR="00FA577F" w:rsidRDefault="00440B32" w:rsidP="0FF883D4">
      <w:pPr>
        <w:ind w:right="237"/>
        <w:jc w:val="both"/>
        <w:rPr>
          <w:color w:val="000000" w:themeColor="text1"/>
          <w:sz w:val="24"/>
          <w:szCs w:val="24"/>
        </w:rPr>
      </w:pPr>
      <w:r>
        <w:rPr>
          <w:color w:val="000000" w:themeColor="text1"/>
          <w:sz w:val="24"/>
          <w:szCs w:val="24"/>
        </w:rPr>
        <w:t>Through</w:t>
      </w:r>
      <w:r w:rsidR="00FA577F">
        <w:rPr>
          <w:color w:val="000000" w:themeColor="text1"/>
          <w:sz w:val="24"/>
          <w:szCs w:val="24"/>
        </w:rPr>
        <w:t xml:space="preserve"> this assignment I will be </w:t>
      </w:r>
      <w:r>
        <w:rPr>
          <w:color w:val="000000" w:themeColor="text1"/>
          <w:sz w:val="24"/>
          <w:szCs w:val="24"/>
        </w:rPr>
        <w:t>referring</w:t>
      </w:r>
      <w:r w:rsidR="00FA577F">
        <w:rPr>
          <w:color w:val="000000" w:themeColor="text1"/>
          <w:sz w:val="24"/>
          <w:szCs w:val="24"/>
        </w:rPr>
        <w:t xml:space="preserve"> to the K</w:t>
      </w:r>
      <w:r w:rsidR="007E14D7">
        <w:rPr>
          <w:color w:val="000000" w:themeColor="text1"/>
          <w:sz w:val="24"/>
          <w:szCs w:val="24"/>
        </w:rPr>
        <w:t>ol</w:t>
      </w:r>
      <w:r w:rsidR="00FA577F">
        <w:rPr>
          <w:color w:val="000000" w:themeColor="text1"/>
          <w:sz w:val="24"/>
          <w:szCs w:val="24"/>
        </w:rPr>
        <w:t>b model</w:t>
      </w:r>
      <w:r w:rsidR="00F42BF8">
        <w:rPr>
          <w:color w:val="000000" w:themeColor="text1"/>
          <w:sz w:val="24"/>
          <w:szCs w:val="24"/>
        </w:rPr>
        <w:t xml:space="preserve"> (</w:t>
      </w:r>
      <w:proofErr w:type="gramStart"/>
      <w:r w:rsidR="00F42BF8">
        <w:rPr>
          <w:color w:val="000000" w:themeColor="text1"/>
          <w:sz w:val="24"/>
          <w:szCs w:val="24"/>
        </w:rPr>
        <w:t>Kolb ,</w:t>
      </w:r>
      <w:proofErr w:type="gramEnd"/>
      <w:r w:rsidR="00F42BF8">
        <w:rPr>
          <w:color w:val="000000" w:themeColor="text1"/>
          <w:sz w:val="24"/>
          <w:szCs w:val="24"/>
        </w:rPr>
        <w:t xml:space="preserve"> 2015)</w:t>
      </w:r>
      <w:r w:rsidR="00FA577F">
        <w:rPr>
          <w:color w:val="000000" w:themeColor="text1"/>
          <w:sz w:val="24"/>
          <w:szCs w:val="24"/>
        </w:rPr>
        <w:t xml:space="preserve">. </w:t>
      </w:r>
      <w:r w:rsidR="007E14D7">
        <w:rPr>
          <w:color w:val="000000" w:themeColor="text1"/>
          <w:sz w:val="24"/>
          <w:szCs w:val="24"/>
        </w:rPr>
        <w:t xml:space="preserve">The Kolb </w:t>
      </w:r>
      <w:r w:rsidR="00906D92">
        <w:rPr>
          <w:color w:val="000000" w:themeColor="text1"/>
          <w:sz w:val="24"/>
          <w:szCs w:val="24"/>
        </w:rPr>
        <w:t>E</w:t>
      </w:r>
      <w:r w:rsidR="007E14D7">
        <w:rPr>
          <w:color w:val="000000" w:themeColor="text1"/>
          <w:sz w:val="24"/>
          <w:szCs w:val="24"/>
        </w:rPr>
        <w:t xml:space="preserve">xperimental </w:t>
      </w:r>
      <w:r w:rsidR="00906D92">
        <w:rPr>
          <w:color w:val="000000" w:themeColor="text1"/>
          <w:sz w:val="24"/>
          <w:szCs w:val="24"/>
        </w:rPr>
        <w:t>L</w:t>
      </w:r>
      <w:r w:rsidR="007E14D7">
        <w:rPr>
          <w:color w:val="000000" w:themeColor="text1"/>
          <w:sz w:val="24"/>
          <w:szCs w:val="24"/>
        </w:rPr>
        <w:t xml:space="preserve">earning </w:t>
      </w:r>
      <w:r w:rsidR="00906D92">
        <w:rPr>
          <w:color w:val="000000" w:themeColor="text1"/>
          <w:sz w:val="24"/>
          <w:szCs w:val="24"/>
        </w:rPr>
        <w:t>C</w:t>
      </w:r>
      <w:r w:rsidR="007E14D7">
        <w:rPr>
          <w:color w:val="000000" w:themeColor="text1"/>
          <w:sz w:val="24"/>
          <w:szCs w:val="24"/>
        </w:rPr>
        <w:t xml:space="preserve">ircle is a framework for understanding the learning process. </w:t>
      </w:r>
      <w:r w:rsidR="00906D92">
        <w:rPr>
          <w:color w:val="000000" w:themeColor="text1"/>
          <w:sz w:val="24"/>
          <w:szCs w:val="24"/>
        </w:rPr>
        <w:t>T</w:t>
      </w:r>
      <w:r w:rsidR="007E14D7">
        <w:rPr>
          <w:color w:val="000000" w:themeColor="text1"/>
          <w:sz w:val="24"/>
          <w:szCs w:val="24"/>
        </w:rPr>
        <w:t xml:space="preserve">he cycle </w:t>
      </w:r>
      <w:r>
        <w:rPr>
          <w:color w:val="000000" w:themeColor="text1"/>
          <w:sz w:val="24"/>
          <w:szCs w:val="24"/>
        </w:rPr>
        <w:t>comprises</w:t>
      </w:r>
      <w:r w:rsidR="007E14D7">
        <w:rPr>
          <w:color w:val="000000" w:themeColor="text1"/>
          <w:sz w:val="24"/>
          <w:szCs w:val="24"/>
        </w:rPr>
        <w:t xml:space="preserve"> of four </w:t>
      </w:r>
      <w:r w:rsidR="005C19B4">
        <w:rPr>
          <w:color w:val="000000" w:themeColor="text1"/>
          <w:sz w:val="24"/>
          <w:szCs w:val="24"/>
        </w:rPr>
        <w:t>states, which</w:t>
      </w:r>
      <w:r w:rsidR="007E14D7">
        <w:rPr>
          <w:color w:val="000000" w:themeColor="text1"/>
          <w:sz w:val="24"/>
          <w:szCs w:val="24"/>
        </w:rPr>
        <w:t xml:space="preserve"> are</w:t>
      </w:r>
      <w:r w:rsidR="000A58B0">
        <w:rPr>
          <w:color w:val="000000" w:themeColor="text1"/>
          <w:sz w:val="24"/>
          <w:szCs w:val="24"/>
        </w:rPr>
        <w:t>,</w:t>
      </w:r>
      <w:r w:rsidR="007E14D7">
        <w:rPr>
          <w:color w:val="000000" w:themeColor="text1"/>
          <w:sz w:val="24"/>
          <w:szCs w:val="24"/>
        </w:rPr>
        <w:t xml:space="preserve"> concrete experience, reflective observations, abstract </w:t>
      </w:r>
      <w:r w:rsidR="000A58B0">
        <w:rPr>
          <w:color w:val="000000" w:themeColor="text1"/>
          <w:sz w:val="24"/>
          <w:szCs w:val="24"/>
        </w:rPr>
        <w:t>conceptualisation,</w:t>
      </w:r>
      <w:r w:rsidR="007E14D7">
        <w:rPr>
          <w:color w:val="000000" w:themeColor="text1"/>
          <w:sz w:val="24"/>
          <w:szCs w:val="24"/>
        </w:rPr>
        <w:t xml:space="preserve"> and active </w:t>
      </w:r>
      <w:r>
        <w:rPr>
          <w:color w:val="000000" w:themeColor="text1"/>
          <w:sz w:val="24"/>
          <w:szCs w:val="24"/>
        </w:rPr>
        <w:t>experimentation</w:t>
      </w:r>
      <w:r w:rsidR="00906D92">
        <w:rPr>
          <w:color w:val="000000" w:themeColor="text1"/>
          <w:sz w:val="24"/>
          <w:szCs w:val="24"/>
        </w:rPr>
        <w:t>.</w:t>
      </w:r>
      <w:r w:rsidR="007E14D7">
        <w:rPr>
          <w:color w:val="000000" w:themeColor="text1"/>
          <w:sz w:val="24"/>
          <w:szCs w:val="24"/>
        </w:rPr>
        <w:t xml:space="preserve"> </w:t>
      </w:r>
      <w:r w:rsidR="00906D92">
        <w:rPr>
          <w:color w:val="000000" w:themeColor="text1"/>
          <w:sz w:val="24"/>
          <w:szCs w:val="24"/>
        </w:rPr>
        <w:t>I</w:t>
      </w:r>
      <w:r w:rsidR="000A58B0">
        <w:rPr>
          <w:color w:val="000000" w:themeColor="text1"/>
          <w:sz w:val="24"/>
          <w:szCs w:val="24"/>
        </w:rPr>
        <w:t xml:space="preserve"> wil</w:t>
      </w:r>
      <w:r w:rsidR="007E14D7">
        <w:rPr>
          <w:color w:val="000000" w:themeColor="text1"/>
          <w:sz w:val="24"/>
          <w:szCs w:val="24"/>
        </w:rPr>
        <w:t xml:space="preserve">l first </w:t>
      </w:r>
      <w:r w:rsidR="005C19B4">
        <w:rPr>
          <w:color w:val="000000" w:themeColor="text1"/>
          <w:sz w:val="24"/>
          <w:szCs w:val="24"/>
        </w:rPr>
        <w:lastRenderedPageBreak/>
        <w:t>begin</w:t>
      </w:r>
      <w:r w:rsidR="007E14D7">
        <w:rPr>
          <w:color w:val="000000" w:themeColor="text1"/>
          <w:sz w:val="24"/>
          <w:szCs w:val="24"/>
        </w:rPr>
        <w:t xml:space="preserve"> by stating the incident which </w:t>
      </w:r>
      <w:r w:rsidR="00906D92">
        <w:rPr>
          <w:color w:val="000000" w:themeColor="text1"/>
          <w:sz w:val="24"/>
          <w:szCs w:val="24"/>
        </w:rPr>
        <w:t>was</w:t>
      </w:r>
      <w:r w:rsidR="007E14D7">
        <w:rPr>
          <w:color w:val="000000" w:themeColor="text1"/>
          <w:sz w:val="24"/>
          <w:szCs w:val="24"/>
        </w:rPr>
        <w:t xml:space="preserve"> a burglary. I will then reflect on that experience to understand the observations and </w:t>
      </w:r>
      <w:r w:rsidR="005C19B4">
        <w:rPr>
          <w:color w:val="000000" w:themeColor="text1"/>
          <w:sz w:val="24"/>
          <w:szCs w:val="24"/>
        </w:rPr>
        <w:t>insights</w:t>
      </w:r>
      <w:r w:rsidR="007E14D7">
        <w:rPr>
          <w:color w:val="000000" w:themeColor="text1"/>
          <w:sz w:val="24"/>
          <w:szCs w:val="24"/>
        </w:rPr>
        <w:t xml:space="preserve">. </w:t>
      </w:r>
      <w:r w:rsidR="00906D92">
        <w:rPr>
          <w:color w:val="000000" w:themeColor="text1"/>
          <w:sz w:val="24"/>
          <w:szCs w:val="24"/>
        </w:rPr>
        <w:t>Furthermore, I will</w:t>
      </w:r>
      <w:r w:rsidR="00C06D1B">
        <w:rPr>
          <w:color w:val="000000" w:themeColor="text1"/>
          <w:sz w:val="24"/>
          <w:szCs w:val="24"/>
        </w:rPr>
        <w:t xml:space="preserve"> conceptualise</w:t>
      </w:r>
      <w:r w:rsidR="007E14D7">
        <w:rPr>
          <w:color w:val="000000" w:themeColor="text1"/>
          <w:sz w:val="24"/>
          <w:szCs w:val="24"/>
        </w:rPr>
        <w:t xml:space="preserve"> the reflections into broader </w:t>
      </w:r>
      <w:r w:rsidR="00C06D1B">
        <w:rPr>
          <w:color w:val="000000" w:themeColor="text1"/>
          <w:sz w:val="24"/>
          <w:szCs w:val="24"/>
        </w:rPr>
        <w:t>theory</w:t>
      </w:r>
      <w:r w:rsidR="007E14D7">
        <w:rPr>
          <w:color w:val="000000" w:themeColor="text1"/>
          <w:sz w:val="24"/>
          <w:szCs w:val="24"/>
        </w:rPr>
        <w:t xml:space="preserve"> and finally state what I would apply next time</w:t>
      </w:r>
      <w:r w:rsidR="00906D92">
        <w:rPr>
          <w:color w:val="000000" w:themeColor="text1"/>
          <w:sz w:val="24"/>
          <w:szCs w:val="24"/>
        </w:rPr>
        <w:t>. The m</w:t>
      </w:r>
      <w:r w:rsidR="007E14D7">
        <w:rPr>
          <w:color w:val="000000" w:themeColor="text1"/>
          <w:sz w:val="24"/>
          <w:szCs w:val="24"/>
        </w:rPr>
        <w:t xml:space="preserve">odel highlights the </w:t>
      </w:r>
      <w:r w:rsidR="00C06D1B">
        <w:rPr>
          <w:color w:val="000000" w:themeColor="text1"/>
          <w:sz w:val="24"/>
          <w:szCs w:val="24"/>
        </w:rPr>
        <w:t>interactive</w:t>
      </w:r>
      <w:r w:rsidR="007E14D7">
        <w:rPr>
          <w:color w:val="000000" w:themeColor="text1"/>
          <w:sz w:val="24"/>
          <w:szCs w:val="24"/>
        </w:rPr>
        <w:t xml:space="preserve"> nature of learning and emphasising the </w:t>
      </w:r>
      <w:r w:rsidR="005C19B4">
        <w:rPr>
          <w:color w:val="000000" w:themeColor="text1"/>
          <w:sz w:val="24"/>
          <w:szCs w:val="24"/>
        </w:rPr>
        <w:t>significance of</w:t>
      </w:r>
      <w:r w:rsidR="007E14D7">
        <w:rPr>
          <w:color w:val="000000" w:themeColor="text1"/>
          <w:sz w:val="24"/>
          <w:szCs w:val="24"/>
        </w:rPr>
        <w:t xml:space="preserve"> both </w:t>
      </w:r>
      <w:r w:rsidR="00A014E0">
        <w:rPr>
          <w:color w:val="000000" w:themeColor="text1"/>
          <w:sz w:val="24"/>
          <w:szCs w:val="24"/>
        </w:rPr>
        <w:t>hands-on</w:t>
      </w:r>
      <w:r w:rsidR="007E14D7">
        <w:rPr>
          <w:color w:val="000000" w:themeColor="text1"/>
          <w:sz w:val="24"/>
          <w:szCs w:val="24"/>
        </w:rPr>
        <w:t xml:space="preserve"> experience and thoughtful reflection in </w:t>
      </w:r>
      <w:r w:rsidR="00C06D1B">
        <w:rPr>
          <w:color w:val="000000" w:themeColor="text1"/>
          <w:sz w:val="24"/>
          <w:szCs w:val="24"/>
        </w:rPr>
        <w:t>learning</w:t>
      </w:r>
      <w:r w:rsidR="00CC1E2A">
        <w:rPr>
          <w:color w:val="000000" w:themeColor="text1"/>
          <w:sz w:val="24"/>
          <w:szCs w:val="24"/>
        </w:rPr>
        <w:t xml:space="preserve"> (</w:t>
      </w:r>
      <w:r w:rsidR="00CC1E2A" w:rsidRPr="00CC1E2A">
        <w:rPr>
          <w:color w:val="000000" w:themeColor="text1"/>
          <w:sz w:val="24"/>
          <w:szCs w:val="24"/>
        </w:rPr>
        <w:t>Jacobson, Jessica</w:t>
      </w:r>
      <w:r w:rsidR="000A58B0">
        <w:rPr>
          <w:color w:val="000000" w:themeColor="text1"/>
          <w:sz w:val="24"/>
          <w:szCs w:val="24"/>
        </w:rPr>
        <w:t>,</w:t>
      </w:r>
      <w:r w:rsidR="00CC1E2A" w:rsidRPr="00CC1E2A">
        <w:rPr>
          <w:color w:val="000000" w:themeColor="text1"/>
          <w:sz w:val="24"/>
          <w:szCs w:val="24"/>
        </w:rPr>
        <w:t xml:space="preserve"> Maitland, Lee</w:t>
      </w:r>
      <w:r w:rsidR="000A58B0">
        <w:rPr>
          <w:color w:val="000000" w:themeColor="text1"/>
          <w:sz w:val="24"/>
          <w:szCs w:val="24"/>
        </w:rPr>
        <w:t>,</w:t>
      </w:r>
      <w:r w:rsidR="00CC1E2A" w:rsidRPr="00CC1E2A">
        <w:rPr>
          <w:color w:val="000000" w:themeColor="text1"/>
          <w:sz w:val="24"/>
          <w:szCs w:val="24"/>
        </w:rPr>
        <w:t xml:space="preserve"> </w:t>
      </w:r>
      <w:proofErr w:type="gramStart"/>
      <w:r w:rsidR="00CC1E2A" w:rsidRPr="00CC1E2A">
        <w:rPr>
          <w:color w:val="000000" w:themeColor="text1"/>
          <w:sz w:val="24"/>
          <w:szCs w:val="24"/>
        </w:rPr>
        <w:t>Hough</w:t>
      </w:r>
      <w:proofErr w:type="gramEnd"/>
      <w:r w:rsidR="000A58B0">
        <w:rPr>
          <w:color w:val="000000" w:themeColor="text1"/>
          <w:sz w:val="24"/>
          <w:szCs w:val="24"/>
        </w:rPr>
        <w:t xml:space="preserve"> and </w:t>
      </w:r>
      <w:r w:rsidR="00CC1E2A" w:rsidRPr="00CC1E2A">
        <w:rPr>
          <w:color w:val="000000" w:themeColor="text1"/>
          <w:sz w:val="24"/>
          <w:szCs w:val="24"/>
        </w:rPr>
        <w:t>Mike</w:t>
      </w:r>
      <w:r w:rsidR="00CC1E2A">
        <w:rPr>
          <w:color w:val="000000" w:themeColor="text1"/>
          <w:sz w:val="24"/>
          <w:szCs w:val="24"/>
        </w:rPr>
        <w:t xml:space="preserve">, </w:t>
      </w:r>
      <w:r w:rsidR="00CC1E2A" w:rsidRPr="00CC1E2A">
        <w:rPr>
          <w:color w:val="000000" w:themeColor="text1"/>
          <w:sz w:val="24"/>
          <w:szCs w:val="24"/>
        </w:rPr>
        <w:t>2003</w:t>
      </w:r>
      <w:r w:rsidR="00CC1E2A">
        <w:rPr>
          <w:color w:val="000000" w:themeColor="text1"/>
          <w:sz w:val="24"/>
          <w:szCs w:val="24"/>
        </w:rPr>
        <w:t>)</w:t>
      </w:r>
      <w:r w:rsidR="00C06D1B">
        <w:rPr>
          <w:color w:val="000000" w:themeColor="text1"/>
          <w:sz w:val="24"/>
          <w:szCs w:val="24"/>
        </w:rPr>
        <w:t>.</w:t>
      </w:r>
      <w:r w:rsidR="007E14D7">
        <w:rPr>
          <w:color w:val="000000" w:themeColor="text1"/>
          <w:sz w:val="24"/>
          <w:szCs w:val="24"/>
        </w:rPr>
        <w:t xml:space="preserve"> </w:t>
      </w:r>
    </w:p>
    <w:p w14:paraId="61FA762F" w14:textId="77777777" w:rsidR="007E14D7" w:rsidRDefault="007E14D7" w:rsidP="0FF883D4">
      <w:pPr>
        <w:ind w:right="237"/>
        <w:jc w:val="both"/>
        <w:rPr>
          <w:color w:val="000000" w:themeColor="text1"/>
          <w:sz w:val="24"/>
          <w:szCs w:val="24"/>
        </w:rPr>
      </w:pPr>
    </w:p>
    <w:p w14:paraId="4AFFC363" w14:textId="2C1A5E39" w:rsidR="007E14D7" w:rsidRPr="00906D92" w:rsidRDefault="00C06D1B" w:rsidP="0FF883D4">
      <w:pPr>
        <w:ind w:right="237"/>
        <w:jc w:val="both"/>
        <w:rPr>
          <w:b/>
          <w:bCs/>
          <w:color w:val="000000" w:themeColor="text1"/>
          <w:sz w:val="24"/>
          <w:szCs w:val="24"/>
        </w:rPr>
      </w:pPr>
      <w:r w:rsidRPr="00906D92">
        <w:rPr>
          <w:b/>
          <w:bCs/>
          <w:color w:val="000000" w:themeColor="text1"/>
          <w:sz w:val="24"/>
          <w:szCs w:val="24"/>
        </w:rPr>
        <w:t xml:space="preserve">The </w:t>
      </w:r>
      <w:r w:rsidR="004C28F4" w:rsidRPr="00906D92">
        <w:rPr>
          <w:b/>
          <w:bCs/>
          <w:color w:val="000000" w:themeColor="text1"/>
          <w:sz w:val="24"/>
          <w:szCs w:val="24"/>
        </w:rPr>
        <w:t xml:space="preserve">concrete </w:t>
      </w:r>
      <w:r w:rsidRPr="00906D92">
        <w:rPr>
          <w:b/>
          <w:bCs/>
          <w:color w:val="000000" w:themeColor="text1"/>
          <w:sz w:val="24"/>
          <w:szCs w:val="24"/>
        </w:rPr>
        <w:t xml:space="preserve">experience of dealing with a </w:t>
      </w:r>
      <w:proofErr w:type="gramStart"/>
      <w:r w:rsidRPr="00906D92">
        <w:rPr>
          <w:b/>
          <w:bCs/>
          <w:color w:val="000000" w:themeColor="text1"/>
          <w:sz w:val="24"/>
          <w:szCs w:val="24"/>
        </w:rPr>
        <w:t>burglary</w:t>
      </w:r>
      <w:proofErr w:type="gramEnd"/>
    </w:p>
    <w:p w14:paraId="1636D574" w14:textId="73205C25" w:rsidR="00C06D1B" w:rsidRDefault="00C06D1B" w:rsidP="0FF883D4">
      <w:pPr>
        <w:ind w:right="237"/>
        <w:jc w:val="both"/>
        <w:rPr>
          <w:color w:val="000000" w:themeColor="text1"/>
          <w:sz w:val="24"/>
          <w:szCs w:val="24"/>
        </w:rPr>
      </w:pPr>
    </w:p>
    <w:p w14:paraId="4DF001EE" w14:textId="40237DA4" w:rsidR="00CC1E2A" w:rsidRDefault="00C06D1B" w:rsidP="00CC1E2A">
      <w:pPr>
        <w:ind w:right="237"/>
        <w:jc w:val="both"/>
        <w:rPr>
          <w:color w:val="000000" w:themeColor="text1"/>
          <w:sz w:val="24"/>
          <w:szCs w:val="24"/>
        </w:rPr>
      </w:pPr>
      <w:r>
        <w:rPr>
          <w:color w:val="000000" w:themeColor="text1"/>
          <w:sz w:val="24"/>
          <w:szCs w:val="24"/>
        </w:rPr>
        <w:t>Firstly</w:t>
      </w:r>
      <w:r w:rsidR="00906D92">
        <w:rPr>
          <w:color w:val="000000" w:themeColor="text1"/>
          <w:sz w:val="24"/>
          <w:szCs w:val="24"/>
        </w:rPr>
        <w:t xml:space="preserve">, </w:t>
      </w:r>
      <w:r>
        <w:rPr>
          <w:color w:val="000000" w:themeColor="text1"/>
          <w:sz w:val="24"/>
          <w:szCs w:val="24"/>
        </w:rPr>
        <w:t>I will begin by explaining a complex incident I attended</w:t>
      </w:r>
      <w:r w:rsidR="000A58B0">
        <w:rPr>
          <w:color w:val="000000" w:themeColor="text1"/>
          <w:sz w:val="24"/>
          <w:szCs w:val="24"/>
        </w:rPr>
        <w:t>, which was</w:t>
      </w:r>
      <w:r w:rsidR="00906D92">
        <w:rPr>
          <w:color w:val="000000" w:themeColor="text1"/>
          <w:sz w:val="24"/>
          <w:szCs w:val="24"/>
        </w:rPr>
        <w:t xml:space="preserve"> a</w:t>
      </w:r>
      <w:r>
        <w:rPr>
          <w:color w:val="000000" w:themeColor="text1"/>
          <w:sz w:val="24"/>
          <w:szCs w:val="24"/>
        </w:rPr>
        <w:t xml:space="preserve"> burglary. </w:t>
      </w:r>
      <w:r w:rsidR="000A58B0">
        <w:rPr>
          <w:color w:val="000000" w:themeColor="text1"/>
          <w:sz w:val="24"/>
          <w:szCs w:val="24"/>
        </w:rPr>
        <w:t>I had to</w:t>
      </w:r>
      <w:r>
        <w:rPr>
          <w:color w:val="000000" w:themeColor="text1"/>
          <w:sz w:val="24"/>
          <w:szCs w:val="24"/>
        </w:rPr>
        <w:t xml:space="preserve"> be very time efficient whilst attending a burglary </w:t>
      </w:r>
      <w:r w:rsidR="00906D92">
        <w:rPr>
          <w:color w:val="000000" w:themeColor="text1"/>
          <w:sz w:val="24"/>
          <w:szCs w:val="24"/>
        </w:rPr>
        <w:t>due to the</w:t>
      </w:r>
      <w:r>
        <w:rPr>
          <w:color w:val="000000" w:themeColor="text1"/>
          <w:sz w:val="24"/>
          <w:szCs w:val="24"/>
        </w:rPr>
        <w:t xml:space="preserve"> golden hour principles for capturing evidence, </w:t>
      </w:r>
      <w:proofErr w:type="gramStart"/>
      <w:r>
        <w:rPr>
          <w:color w:val="000000" w:themeColor="text1"/>
          <w:sz w:val="24"/>
          <w:szCs w:val="24"/>
        </w:rPr>
        <w:t>witnesses</w:t>
      </w:r>
      <w:proofErr w:type="gramEnd"/>
      <w:r>
        <w:rPr>
          <w:color w:val="000000" w:themeColor="text1"/>
          <w:sz w:val="24"/>
          <w:szCs w:val="24"/>
        </w:rPr>
        <w:t xml:space="preserve"> and potential suspects</w:t>
      </w:r>
      <w:r w:rsidR="00CC1E2A">
        <w:rPr>
          <w:color w:val="000000" w:themeColor="text1"/>
          <w:sz w:val="24"/>
          <w:szCs w:val="24"/>
        </w:rPr>
        <w:t xml:space="preserve"> (</w:t>
      </w:r>
      <w:r w:rsidR="00CC1E2A" w:rsidRPr="00CC1E2A">
        <w:rPr>
          <w:color w:val="000000" w:themeColor="text1"/>
          <w:sz w:val="24"/>
          <w:szCs w:val="24"/>
        </w:rPr>
        <w:t xml:space="preserve">Jacobson, Jessica </w:t>
      </w:r>
      <w:r w:rsidR="00CC1E2A">
        <w:rPr>
          <w:color w:val="000000" w:themeColor="text1"/>
          <w:sz w:val="24"/>
          <w:szCs w:val="24"/>
        </w:rPr>
        <w:t>and</w:t>
      </w:r>
      <w:r w:rsidR="00CC1E2A" w:rsidRPr="00CC1E2A">
        <w:rPr>
          <w:color w:val="000000" w:themeColor="text1"/>
          <w:sz w:val="24"/>
          <w:szCs w:val="24"/>
        </w:rPr>
        <w:t xml:space="preserve"> Maitland, Lee </w:t>
      </w:r>
      <w:r w:rsidR="00CC1E2A">
        <w:rPr>
          <w:color w:val="000000" w:themeColor="text1"/>
          <w:sz w:val="24"/>
          <w:szCs w:val="24"/>
        </w:rPr>
        <w:t>and</w:t>
      </w:r>
      <w:r w:rsidR="00CC1E2A" w:rsidRPr="00CC1E2A">
        <w:rPr>
          <w:color w:val="000000" w:themeColor="text1"/>
          <w:sz w:val="24"/>
          <w:szCs w:val="24"/>
        </w:rPr>
        <w:t xml:space="preserve"> Hough, Mike</w:t>
      </w:r>
      <w:r w:rsidR="00CC1E2A">
        <w:rPr>
          <w:color w:val="000000" w:themeColor="text1"/>
          <w:sz w:val="24"/>
          <w:szCs w:val="24"/>
        </w:rPr>
        <w:t xml:space="preserve">, </w:t>
      </w:r>
      <w:r w:rsidR="00CC1E2A" w:rsidRPr="00CC1E2A">
        <w:rPr>
          <w:color w:val="000000" w:themeColor="text1"/>
          <w:sz w:val="24"/>
          <w:szCs w:val="24"/>
        </w:rPr>
        <w:t>2003</w:t>
      </w:r>
      <w:r w:rsidR="00CC1E2A">
        <w:rPr>
          <w:color w:val="000000" w:themeColor="text1"/>
          <w:sz w:val="24"/>
          <w:szCs w:val="24"/>
        </w:rPr>
        <w:t xml:space="preserve">). </w:t>
      </w:r>
    </w:p>
    <w:p w14:paraId="1AA7EB6B" w14:textId="4F89C3A3" w:rsidR="00C06D1B" w:rsidRDefault="00C06D1B" w:rsidP="0FF883D4">
      <w:pPr>
        <w:ind w:right="237"/>
        <w:jc w:val="both"/>
        <w:rPr>
          <w:color w:val="000000" w:themeColor="text1"/>
          <w:sz w:val="24"/>
          <w:szCs w:val="24"/>
        </w:rPr>
      </w:pPr>
    </w:p>
    <w:p w14:paraId="4D04D102" w14:textId="0587E9F3" w:rsidR="00C06D1B" w:rsidRDefault="00CC1E2A" w:rsidP="0FF883D4">
      <w:pPr>
        <w:ind w:right="237"/>
        <w:jc w:val="both"/>
        <w:rPr>
          <w:color w:val="000000" w:themeColor="text1"/>
          <w:sz w:val="24"/>
          <w:szCs w:val="24"/>
        </w:rPr>
      </w:pPr>
      <w:r>
        <w:rPr>
          <w:color w:val="000000" w:themeColor="text1"/>
          <w:sz w:val="24"/>
          <w:szCs w:val="24"/>
        </w:rPr>
        <w:t xml:space="preserve"> </w:t>
      </w:r>
    </w:p>
    <w:p w14:paraId="1AEBF766" w14:textId="2CF3B39F" w:rsidR="00C06D1B" w:rsidRDefault="00C06D1B" w:rsidP="0FF883D4">
      <w:pPr>
        <w:ind w:right="237"/>
        <w:jc w:val="both"/>
        <w:rPr>
          <w:color w:val="000000" w:themeColor="text1"/>
          <w:sz w:val="24"/>
          <w:szCs w:val="24"/>
        </w:rPr>
      </w:pPr>
      <w:r>
        <w:rPr>
          <w:color w:val="000000" w:themeColor="text1"/>
          <w:sz w:val="24"/>
          <w:szCs w:val="24"/>
        </w:rPr>
        <w:t xml:space="preserve">On route to the incident, officers had contacted the control room to gather information as we were on </w:t>
      </w:r>
      <w:r w:rsidR="00906D92">
        <w:rPr>
          <w:color w:val="000000" w:themeColor="text1"/>
          <w:sz w:val="24"/>
          <w:szCs w:val="24"/>
        </w:rPr>
        <w:t>the way</w:t>
      </w:r>
      <w:r>
        <w:rPr>
          <w:color w:val="000000" w:themeColor="text1"/>
          <w:sz w:val="24"/>
          <w:szCs w:val="24"/>
        </w:rPr>
        <w:t xml:space="preserve"> to attend the scene. Officers were told that a </w:t>
      </w:r>
      <w:r w:rsidR="00906D92">
        <w:rPr>
          <w:color w:val="000000" w:themeColor="text1"/>
          <w:sz w:val="24"/>
          <w:szCs w:val="24"/>
        </w:rPr>
        <w:t xml:space="preserve">female’s </w:t>
      </w:r>
      <w:r>
        <w:rPr>
          <w:color w:val="000000" w:themeColor="text1"/>
          <w:sz w:val="24"/>
          <w:szCs w:val="24"/>
        </w:rPr>
        <w:t xml:space="preserve">home had been broken into and that she </w:t>
      </w:r>
      <w:r w:rsidR="00906D92">
        <w:rPr>
          <w:color w:val="000000" w:themeColor="text1"/>
          <w:sz w:val="24"/>
          <w:szCs w:val="24"/>
        </w:rPr>
        <w:t>was</w:t>
      </w:r>
      <w:r>
        <w:rPr>
          <w:color w:val="000000" w:themeColor="text1"/>
          <w:sz w:val="24"/>
          <w:szCs w:val="24"/>
        </w:rPr>
        <w:t xml:space="preserve"> </w:t>
      </w:r>
      <w:r w:rsidR="00906D92">
        <w:rPr>
          <w:color w:val="000000" w:themeColor="text1"/>
          <w:sz w:val="24"/>
          <w:szCs w:val="24"/>
        </w:rPr>
        <w:t>severely</w:t>
      </w:r>
      <w:r>
        <w:rPr>
          <w:color w:val="000000" w:themeColor="text1"/>
          <w:sz w:val="24"/>
          <w:szCs w:val="24"/>
        </w:rPr>
        <w:t xml:space="preserve"> distressed and </w:t>
      </w:r>
      <w:r w:rsidR="00906D92">
        <w:rPr>
          <w:color w:val="000000" w:themeColor="text1"/>
          <w:sz w:val="24"/>
          <w:szCs w:val="24"/>
        </w:rPr>
        <w:t>was unaware who had</w:t>
      </w:r>
      <w:r>
        <w:rPr>
          <w:color w:val="000000" w:themeColor="text1"/>
          <w:sz w:val="24"/>
          <w:szCs w:val="24"/>
        </w:rPr>
        <w:t xml:space="preserve"> done this. As officers made their way to the scene, I had asked if there </w:t>
      </w:r>
      <w:r w:rsidR="00906D92">
        <w:rPr>
          <w:color w:val="000000" w:themeColor="text1"/>
          <w:sz w:val="24"/>
          <w:szCs w:val="24"/>
        </w:rPr>
        <w:t>were</w:t>
      </w:r>
      <w:r>
        <w:rPr>
          <w:color w:val="000000" w:themeColor="text1"/>
          <w:sz w:val="24"/>
          <w:szCs w:val="24"/>
        </w:rPr>
        <w:t xml:space="preserve"> any dog </w:t>
      </w:r>
      <w:r w:rsidR="00906D92">
        <w:rPr>
          <w:color w:val="000000" w:themeColor="text1"/>
          <w:sz w:val="24"/>
          <w:szCs w:val="24"/>
        </w:rPr>
        <w:t>units</w:t>
      </w:r>
      <w:r>
        <w:rPr>
          <w:color w:val="000000" w:themeColor="text1"/>
          <w:sz w:val="24"/>
          <w:szCs w:val="24"/>
        </w:rPr>
        <w:t xml:space="preserve"> available to enter the home to check no </w:t>
      </w:r>
      <w:r w:rsidR="00CB067C">
        <w:rPr>
          <w:color w:val="000000" w:themeColor="text1"/>
          <w:sz w:val="24"/>
          <w:szCs w:val="24"/>
        </w:rPr>
        <w:t xml:space="preserve">unknown </w:t>
      </w:r>
      <w:r>
        <w:rPr>
          <w:color w:val="000000" w:themeColor="text1"/>
          <w:sz w:val="24"/>
          <w:szCs w:val="24"/>
        </w:rPr>
        <w:t xml:space="preserve">persons were </w:t>
      </w:r>
      <w:r w:rsidR="009E2C68">
        <w:rPr>
          <w:color w:val="000000" w:themeColor="text1"/>
          <w:sz w:val="24"/>
          <w:szCs w:val="24"/>
        </w:rPr>
        <w:t>still present</w:t>
      </w:r>
      <w:r>
        <w:rPr>
          <w:color w:val="000000" w:themeColor="text1"/>
          <w:sz w:val="24"/>
          <w:szCs w:val="24"/>
        </w:rPr>
        <w:t xml:space="preserve"> </w:t>
      </w:r>
      <w:r w:rsidR="00CB067C">
        <w:rPr>
          <w:color w:val="000000" w:themeColor="text1"/>
          <w:sz w:val="24"/>
          <w:szCs w:val="24"/>
        </w:rPr>
        <w:t xml:space="preserve">at the address. As we arrived officers had created a scene by cordoning the initial property and initiated a pathway so there </w:t>
      </w:r>
      <w:r w:rsidR="009E2C68">
        <w:rPr>
          <w:color w:val="000000" w:themeColor="text1"/>
          <w:sz w:val="24"/>
          <w:szCs w:val="24"/>
        </w:rPr>
        <w:t>was</w:t>
      </w:r>
      <w:r w:rsidR="00CB067C">
        <w:rPr>
          <w:color w:val="000000" w:themeColor="text1"/>
          <w:sz w:val="24"/>
          <w:szCs w:val="24"/>
        </w:rPr>
        <w:t xml:space="preserve"> less chance of officers standing on crucial evidence</w:t>
      </w:r>
      <w:r w:rsidR="00CC1E2A">
        <w:rPr>
          <w:color w:val="000000" w:themeColor="text1"/>
          <w:sz w:val="24"/>
          <w:szCs w:val="24"/>
        </w:rPr>
        <w:t xml:space="preserve"> (</w:t>
      </w:r>
      <w:r w:rsidR="00CC1E2A" w:rsidRPr="00CC1E2A">
        <w:rPr>
          <w:color w:val="000000" w:themeColor="text1"/>
          <w:sz w:val="24"/>
          <w:szCs w:val="24"/>
        </w:rPr>
        <w:t xml:space="preserve">Gardner, and </w:t>
      </w:r>
      <w:proofErr w:type="spellStart"/>
      <w:r w:rsidR="00CC1E2A" w:rsidRPr="00CC1E2A">
        <w:rPr>
          <w:color w:val="000000" w:themeColor="text1"/>
          <w:sz w:val="24"/>
          <w:szCs w:val="24"/>
        </w:rPr>
        <w:t>Krouskup</w:t>
      </w:r>
      <w:proofErr w:type="spellEnd"/>
      <w:r w:rsidR="00CC1E2A" w:rsidRPr="00CC1E2A">
        <w:rPr>
          <w:color w:val="000000" w:themeColor="text1"/>
          <w:sz w:val="24"/>
          <w:szCs w:val="24"/>
        </w:rPr>
        <w:t>, 2018</w:t>
      </w:r>
      <w:r w:rsidR="00CC1E2A">
        <w:rPr>
          <w:color w:val="000000" w:themeColor="text1"/>
          <w:sz w:val="24"/>
          <w:szCs w:val="24"/>
        </w:rPr>
        <w:t>)</w:t>
      </w:r>
      <w:r w:rsidR="00CB067C">
        <w:rPr>
          <w:color w:val="000000" w:themeColor="text1"/>
          <w:sz w:val="24"/>
          <w:szCs w:val="24"/>
        </w:rPr>
        <w:t>. Approximately a</w:t>
      </w:r>
      <w:r w:rsidR="009E2C68">
        <w:rPr>
          <w:color w:val="000000" w:themeColor="text1"/>
          <w:sz w:val="24"/>
          <w:szCs w:val="24"/>
        </w:rPr>
        <w:t xml:space="preserve"> m</w:t>
      </w:r>
      <w:r w:rsidR="00CB067C">
        <w:rPr>
          <w:color w:val="000000" w:themeColor="text1"/>
          <w:sz w:val="24"/>
          <w:szCs w:val="24"/>
        </w:rPr>
        <w:t xml:space="preserve">inute after arriving on scene the dog unit arrived. They then entered the property and </w:t>
      </w:r>
      <w:r w:rsidR="009E2C68">
        <w:rPr>
          <w:color w:val="000000" w:themeColor="text1"/>
          <w:sz w:val="24"/>
          <w:szCs w:val="24"/>
        </w:rPr>
        <w:t>initiated</w:t>
      </w:r>
      <w:r w:rsidR="00CB067C">
        <w:rPr>
          <w:color w:val="000000" w:themeColor="text1"/>
          <w:sz w:val="24"/>
          <w:szCs w:val="24"/>
        </w:rPr>
        <w:t xml:space="preserve"> the search</w:t>
      </w:r>
      <w:r w:rsidR="009E2C68">
        <w:rPr>
          <w:color w:val="000000" w:themeColor="text1"/>
          <w:sz w:val="24"/>
          <w:szCs w:val="24"/>
        </w:rPr>
        <w:t xml:space="preserve">. They concluded that </w:t>
      </w:r>
      <w:r w:rsidR="00CB067C">
        <w:rPr>
          <w:color w:val="000000" w:themeColor="text1"/>
          <w:sz w:val="24"/>
          <w:szCs w:val="24"/>
        </w:rPr>
        <w:t xml:space="preserve">there </w:t>
      </w:r>
      <w:r w:rsidR="009B304C">
        <w:rPr>
          <w:color w:val="000000" w:themeColor="text1"/>
          <w:sz w:val="24"/>
          <w:szCs w:val="24"/>
        </w:rPr>
        <w:t>were</w:t>
      </w:r>
      <w:r w:rsidR="00CB067C">
        <w:rPr>
          <w:color w:val="000000" w:themeColor="text1"/>
          <w:sz w:val="24"/>
          <w:szCs w:val="24"/>
        </w:rPr>
        <w:t xml:space="preserve"> no unknown persons in the home address. </w:t>
      </w:r>
    </w:p>
    <w:p w14:paraId="0EEB4AB8" w14:textId="77777777" w:rsidR="00CB067C" w:rsidRDefault="00CB067C" w:rsidP="0FF883D4">
      <w:pPr>
        <w:ind w:right="237"/>
        <w:jc w:val="both"/>
        <w:rPr>
          <w:color w:val="000000" w:themeColor="text1"/>
          <w:sz w:val="24"/>
          <w:szCs w:val="24"/>
        </w:rPr>
      </w:pPr>
    </w:p>
    <w:p w14:paraId="5BB8B41E" w14:textId="0DB90DDF" w:rsidR="00A014E0" w:rsidRDefault="00A014E0" w:rsidP="0FF883D4">
      <w:pPr>
        <w:ind w:right="237"/>
        <w:jc w:val="both"/>
        <w:rPr>
          <w:color w:val="000000" w:themeColor="text1"/>
          <w:sz w:val="24"/>
          <w:szCs w:val="24"/>
        </w:rPr>
      </w:pPr>
      <w:r>
        <w:rPr>
          <w:color w:val="000000" w:themeColor="text1"/>
          <w:sz w:val="24"/>
          <w:szCs w:val="24"/>
        </w:rPr>
        <w:t xml:space="preserve">On arrival, officers and I had activated their body warn cameras. The body warn cameras allows for the whole scene to be investigated and further investigated later when viewing the body warn footage. The body warn cameras allows there to be a first view of the scene and capture the evidence. The body warn camera also helps protect the officer by viewing where the point of entry and exit of the house will be. The body warn camera can also record any first accounts or discourse of the scene. When any officer takes any form of statement, the body warn camera should be turned off as this may be displayed as an interview potentially. </w:t>
      </w:r>
    </w:p>
    <w:p w14:paraId="34326502" w14:textId="77777777" w:rsidR="00A014E0" w:rsidRDefault="00A014E0" w:rsidP="0FF883D4">
      <w:pPr>
        <w:ind w:right="237"/>
        <w:jc w:val="both"/>
        <w:rPr>
          <w:color w:val="000000" w:themeColor="text1"/>
          <w:sz w:val="24"/>
          <w:szCs w:val="24"/>
        </w:rPr>
      </w:pPr>
    </w:p>
    <w:p w14:paraId="215D0116" w14:textId="2B3DDE03" w:rsidR="00A014E0" w:rsidRDefault="00CB067C" w:rsidP="0FF883D4">
      <w:pPr>
        <w:ind w:right="237"/>
        <w:jc w:val="both"/>
        <w:rPr>
          <w:color w:val="000000" w:themeColor="text1"/>
          <w:sz w:val="24"/>
          <w:szCs w:val="24"/>
        </w:rPr>
      </w:pPr>
      <w:r>
        <w:rPr>
          <w:color w:val="000000" w:themeColor="text1"/>
          <w:sz w:val="24"/>
          <w:szCs w:val="24"/>
        </w:rPr>
        <w:t xml:space="preserve">As one officer spoke to the victim of the home, </w:t>
      </w:r>
      <w:r w:rsidR="00A014E0">
        <w:rPr>
          <w:color w:val="000000" w:themeColor="text1"/>
          <w:sz w:val="24"/>
          <w:szCs w:val="24"/>
        </w:rPr>
        <w:t xml:space="preserve">I then </w:t>
      </w:r>
      <w:r>
        <w:rPr>
          <w:color w:val="000000" w:themeColor="text1"/>
          <w:sz w:val="24"/>
          <w:szCs w:val="24"/>
        </w:rPr>
        <w:t>contacted the criminal investigation department and the crime scene investigation unit</w:t>
      </w:r>
      <w:r w:rsidR="00CC1E2A">
        <w:rPr>
          <w:color w:val="000000" w:themeColor="text1"/>
          <w:sz w:val="24"/>
          <w:szCs w:val="24"/>
        </w:rPr>
        <w:t xml:space="preserve"> (Miller, 2002</w:t>
      </w:r>
      <w:proofErr w:type="gramStart"/>
      <w:r w:rsidR="00CC1E2A">
        <w:rPr>
          <w:color w:val="000000" w:themeColor="text1"/>
          <w:sz w:val="24"/>
          <w:szCs w:val="24"/>
        </w:rPr>
        <w:t>)</w:t>
      </w:r>
      <w:r>
        <w:rPr>
          <w:color w:val="000000" w:themeColor="text1"/>
          <w:sz w:val="24"/>
          <w:szCs w:val="24"/>
        </w:rPr>
        <w:t>.</w:t>
      </w:r>
      <w:r w:rsidR="00A014E0">
        <w:rPr>
          <w:color w:val="000000" w:themeColor="text1"/>
          <w:sz w:val="24"/>
          <w:szCs w:val="24"/>
        </w:rPr>
        <w:t>CID</w:t>
      </w:r>
      <w:proofErr w:type="gramEnd"/>
      <w:r w:rsidR="00A014E0">
        <w:rPr>
          <w:color w:val="000000" w:themeColor="text1"/>
          <w:sz w:val="24"/>
          <w:szCs w:val="24"/>
        </w:rPr>
        <w:t xml:space="preserve"> are a specialised unit that deal with complex crimes such as burglaries and murders, CID officers have further training in more complex forms of investigations such as different searching techniques and different interviewing techniques. CSI officers are a key part in any investigation, as they capture the evidence by taking photos of the scene and capturing evidence that CID or response officers might have missed. </w:t>
      </w:r>
    </w:p>
    <w:p w14:paraId="6D978F26" w14:textId="77777777" w:rsidR="00A014E0" w:rsidRDefault="00A014E0" w:rsidP="0FF883D4">
      <w:pPr>
        <w:ind w:right="237"/>
        <w:jc w:val="both"/>
        <w:rPr>
          <w:color w:val="000000" w:themeColor="text1"/>
          <w:sz w:val="24"/>
          <w:szCs w:val="24"/>
        </w:rPr>
      </w:pPr>
    </w:p>
    <w:p w14:paraId="1771CCF6" w14:textId="27A74A16" w:rsidR="00CB067C" w:rsidRDefault="00CB067C" w:rsidP="0FF883D4">
      <w:pPr>
        <w:ind w:right="237"/>
        <w:jc w:val="both"/>
        <w:rPr>
          <w:color w:val="000000" w:themeColor="text1"/>
          <w:sz w:val="24"/>
          <w:szCs w:val="24"/>
        </w:rPr>
      </w:pPr>
      <w:r>
        <w:rPr>
          <w:color w:val="000000" w:themeColor="text1"/>
          <w:sz w:val="24"/>
          <w:szCs w:val="24"/>
        </w:rPr>
        <w:t xml:space="preserve">I had contacted these departments as it is vital to obtain photos of </w:t>
      </w:r>
      <w:r w:rsidR="009E2C68">
        <w:rPr>
          <w:color w:val="000000" w:themeColor="text1"/>
          <w:sz w:val="24"/>
          <w:szCs w:val="24"/>
        </w:rPr>
        <w:t xml:space="preserve">the </w:t>
      </w:r>
      <w:r>
        <w:rPr>
          <w:color w:val="000000" w:themeColor="text1"/>
          <w:sz w:val="24"/>
          <w:szCs w:val="24"/>
        </w:rPr>
        <w:t xml:space="preserve">scene and complex </w:t>
      </w:r>
      <w:r w:rsidR="009E2C68">
        <w:rPr>
          <w:color w:val="000000" w:themeColor="text1"/>
          <w:sz w:val="24"/>
          <w:szCs w:val="24"/>
        </w:rPr>
        <w:t>areas</w:t>
      </w:r>
      <w:r>
        <w:rPr>
          <w:color w:val="000000" w:themeColor="text1"/>
          <w:sz w:val="24"/>
          <w:szCs w:val="24"/>
        </w:rPr>
        <w:t xml:space="preserve"> of the investigation. </w:t>
      </w:r>
      <w:r w:rsidR="009E2C68">
        <w:rPr>
          <w:color w:val="000000" w:themeColor="text1"/>
          <w:sz w:val="24"/>
          <w:szCs w:val="24"/>
        </w:rPr>
        <w:t>A</w:t>
      </w:r>
      <w:r>
        <w:rPr>
          <w:color w:val="000000" w:themeColor="text1"/>
          <w:sz w:val="24"/>
          <w:szCs w:val="24"/>
        </w:rPr>
        <w:t xml:space="preserve">nother officer </w:t>
      </w:r>
      <w:r w:rsidR="009E2C68">
        <w:rPr>
          <w:color w:val="000000" w:themeColor="text1"/>
          <w:sz w:val="24"/>
          <w:szCs w:val="24"/>
        </w:rPr>
        <w:t xml:space="preserve">and I </w:t>
      </w:r>
      <w:r>
        <w:rPr>
          <w:color w:val="000000" w:themeColor="text1"/>
          <w:sz w:val="24"/>
          <w:szCs w:val="24"/>
        </w:rPr>
        <w:t>had</w:t>
      </w:r>
      <w:r w:rsidR="000A58B0">
        <w:rPr>
          <w:color w:val="000000" w:themeColor="text1"/>
          <w:sz w:val="24"/>
          <w:szCs w:val="24"/>
        </w:rPr>
        <w:t xml:space="preserve"> took</w:t>
      </w:r>
      <w:r>
        <w:rPr>
          <w:color w:val="000000" w:themeColor="text1"/>
          <w:sz w:val="24"/>
          <w:szCs w:val="24"/>
        </w:rPr>
        <w:t xml:space="preserve"> witness statements from the homeowner and </w:t>
      </w:r>
      <w:r w:rsidR="009E2C68">
        <w:rPr>
          <w:color w:val="000000" w:themeColor="text1"/>
          <w:sz w:val="24"/>
          <w:szCs w:val="24"/>
        </w:rPr>
        <w:t>their</w:t>
      </w:r>
      <w:r>
        <w:rPr>
          <w:color w:val="000000" w:themeColor="text1"/>
          <w:sz w:val="24"/>
          <w:szCs w:val="24"/>
        </w:rPr>
        <w:t xml:space="preserve"> new boyfriend to establish if </w:t>
      </w:r>
      <w:r w:rsidR="009E2C68">
        <w:rPr>
          <w:color w:val="000000" w:themeColor="text1"/>
          <w:sz w:val="24"/>
          <w:szCs w:val="24"/>
        </w:rPr>
        <w:t>contact had been made to them or if they believed they were aware of the potential individual who committed the burglary</w:t>
      </w:r>
      <w:r w:rsidR="00CC1E2A">
        <w:rPr>
          <w:color w:val="000000" w:themeColor="text1"/>
          <w:sz w:val="24"/>
          <w:szCs w:val="24"/>
        </w:rPr>
        <w:t xml:space="preserve"> (</w:t>
      </w:r>
      <w:proofErr w:type="gramStart"/>
      <w:r w:rsidR="00CC1E2A">
        <w:rPr>
          <w:color w:val="000000" w:themeColor="text1"/>
          <w:sz w:val="24"/>
          <w:szCs w:val="24"/>
        </w:rPr>
        <w:t>Miller ,</w:t>
      </w:r>
      <w:proofErr w:type="gramEnd"/>
      <w:r w:rsidR="00CC1E2A">
        <w:rPr>
          <w:color w:val="000000" w:themeColor="text1"/>
          <w:sz w:val="24"/>
          <w:szCs w:val="24"/>
        </w:rPr>
        <w:t xml:space="preserve"> 2002)</w:t>
      </w:r>
      <w:r w:rsidR="009E2C68">
        <w:rPr>
          <w:color w:val="000000" w:themeColor="text1"/>
          <w:sz w:val="24"/>
          <w:szCs w:val="24"/>
        </w:rPr>
        <w:t>.</w:t>
      </w:r>
    </w:p>
    <w:p w14:paraId="06BB88ED" w14:textId="77777777" w:rsidR="00CB067C" w:rsidRDefault="00CB067C" w:rsidP="0FF883D4">
      <w:pPr>
        <w:ind w:right="237"/>
        <w:jc w:val="both"/>
        <w:rPr>
          <w:color w:val="000000" w:themeColor="text1"/>
          <w:sz w:val="24"/>
          <w:szCs w:val="24"/>
        </w:rPr>
      </w:pPr>
    </w:p>
    <w:p w14:paraId="5AF4D65B" w14:textId="41F8EB8C" w:rsidR="00CB067C" w:rsidRDefault="00CB067C" w:rsidP="0FF883D4">
      <w:pPr>
        <w:ind w:right="237"/>
        <w:jc w:val="both"/>
        <w:rPr>
          <w:color w:val="000000" w:themeColor="text1"/>
          <w:sz w:val="24"/>
          <w:szCs w:val="24"/>
        </w:rPr>
      </w:pPr>
      <w:r>
        <w:rPr>
          <w:color w:val="000000" w:themeColor="text1"/>
          <w:sz w:val="24"/>
          <w:szCs w:val="24"/>
        </w:rPr>
        <w:lastRenderedPageBreak/>
        <w:t xml:space="preserve">I begin house to house enquires as this establishes if there </w:t>
      </w:r>
      <w:r w:rsidR="009E2C68">
        <w:rPr>
          <w:color w:val="000000" w:themeColor="text1"/>
          <w:sz w:val="24"/>
          <w:szCs w:val="24"/>
        </w:rPr>
        <w:t>was</w:t>
      </w:r>
      <w:r>
        <w:rPr>
          <w:color w:val="000000" w:themeColor="text1"/>
          <w:sz w:val="24"/>
          <w:szCs w:val="24"/>
        </w:rPr>
        <w:t xml:space="preserve"> any CCTV covering the area in which the burglary had occurred or if any person had </w:t>
      </w:r>
      <w:r w:rsidR="009E2C68">
        <w:rPr>
          <w:color w:val="000000" w:themeColor="text1"/>
          <w:sz w:val="24"/>
          <w:szCs w:val="24"/>
        </w:rPr>
        <w:t>witnessed</w:t>
      </w:r>
      <w:r>
        <w:rPr>
          <w:color w:val="000000" w:themeColor="text1"/>
          <w:sz w:val="24"/>
          <w:szCs w:val="24"/>
        </w:rPr>
        <w:t xml:space="preserve"> anything. After completing house to house </w:t>
      </w:r>
      <w:r w:rsidR="009E2C68">
        <w:rPr>
          <w:color w:val="000000" w:themeColor="text1"/>
          <w:sz w:val="24"/>
          <w:szCs w:val="24"/>
        </w:rPr>
        <w:t>enquiries,</w:t>
      </w:r>
      <w:r>
        <w:rPr>
          <w:color w:val="000000" w:themeColor="text1"/>
          <w:sz w:val="24"/>
          <w:szCs w:val="24"/>
        </w:rPr>
        <w:t xml:space="preserve"> no persons had heard or </w:t>
      </w:r>
      <w:r w:rsidR="009E2C68">
        <w:rPr>
          <w:color w:val="000000" w:themeColor="text1"/>
          <w:sz w:val="24"/>
          <w:szCs w:val="24"/>
        </w:rPr>
        <w:t>seen</w:t>
      </w:r>
      <w:r>
        <w:rPr>
          <w:color w:val="000000" w:themeColor="text1"/>
          <w:sz w:val="24"/>
          <w:szCs w:val="24"/>
        </w:rPr>
        <w:t xml:space="preserve"> anything and no persons had any CCTV covering the area or</w:t>
      </w:r>
      <w:r w:rsidR="009B304C">
        <w:rPr>
          <w:color w:val="000000" w:themeColor="text1"/>
          <w:sz w:val="24"/>
          <w:szCs w:val="24"/>
        </w:rPr>
        <w:t xml:space="preserve"> had been</w:t>
      </w:r>
      <w:r>
        <w:rPr>
          <w:color w:val="000000" w:themeColor="text1"/>
          <w:sz w:val="24"/>
          <w:szCs w:val="24"/>
        </w:rPr>
        <w:t xml:space="preserve"> working</w:t>
      </w:r>
      <w:r w:rsidR="009B304C">
        <w:rPr>
          <w:color w:val="000000" w:themeColor="text1"/>
          <w:sz w:val="24"/>
          <w:szCs w:val="24"/>
        </w:rPr>
        <w:t>,</w:t>
      </w:r>
      <w:r>
        <w:rPr>
          <w:color w:val="000000" w:themeColor="text1"/>
          <w:sz w:val="24"/>
          <w:szCs w:val="24"/>
        </w:rPr>
        <w:t xml:space="preserve"> which caused further issues to </w:t>
      </w:r>
      <w:r w:rsidR="009E2C68">
        <w:rPr>
          <w:color w:val="000000" w:themeColor="text1"/>
          <w:sz w:val="24"/>
          <w:szCs w:val="24"/>
        </w:rPr>
        <w:t>no</w:t>
      </w:r>
      <w:r w:rsidR="00007357">
        <w:rPr>
          <w:color w:val="000000" w:themeColor="text1"/>
          <w:sz w:val="24"/>
          <w:szCs w:val="24"/>
        </w:rPr>
        <w:t xml:space="preserve"> witnesses</w:t>
      </w:r>
      <w:r w:rsidR="00A568B2">
        <w:rPr>
          <w:color w:val="000000" w:themeColor="text1"/>
          <w:sz w:val="24"/>
          <w:szCs w:val="24"/>
        </w:rPr>
        <w:t xml:space="preserve"> (</w:t>
      </w:r>
      <w:proofErr w:type="gramStart"/>
      <w:r w:rsidR="00A568B2" w:rsidRPr="00A568B2">
        <w:rPr>
          <w:color w:val="000000" w:themeColor="text1"/>
          <w:sz w:val="24"/>
          <w:szCs w:val="24"/>
        </w:rPr>
        <w:t>Mennell,  and</w:t>
      </w:r>
      <w:proofErr w:type="gramEnd"/>
      <w:r w:rsidR="00A568B2" w:rsidRPr="00A568B2">
        <w:rPr>
          <w:color w:val="000000" w:themeColor="text1"/>
          <w:sz w:val="24"/>
          <w:szCs w:val="24"/>
        </w:rPr>
        <w:t xml:space="preserve"> Shaw, 200</w:t>
      </w:r>
      <w:r w:rsidR="00A568B2">
        <w:rPr>
          <w:color w:val="000000" w:themeColor="text1"/>
          <w:sz w:val="24"/>
          <w:szCs w:val="24"/>
        </w:rPr>
        <w:t>5)</w:t>
      </w:r>
      <w:r>
        <w:rPr>
          <w:color w:val="000000" w:themeColor="text1"/>
          <w:sz w:val="24"/>
          <w:szCs w:val="24"/>
        </w:rPr>
        <w:t xml:space="preserve">. </w:t>
      </w:r>
    </w:p>
    <w:p w14:paraId="5CC58FDA" w14:textId="77777777" w:rsidR="005D71A8" w:rsidRDefault="005D71A8" w:rsidP="0FF883D4">
      <w:pPr>
        <w:ind w:right="237"/>
        <w:jc w:val="both"/>
        <w:rPr>
          <w:color w:val="000000" w:themeColor="text1"/>
          <w:sz w:val="24"/>
          <w:szCs w:val="24"/>
        </w:rPr>
      </w:pPr>
    </w:p>
    <w:p w14:paraId="19E6382A" w14:textId="7F486E55" w:rsidR="00CB067C" w:rsidRDefault="00CB067C" w:rsidP="0FF883D4">
      <w:pPr>
        <w:ind w:right="237"/>
        <w:jc w:val="both"/>
        <w:rPr>
          <w:color w:val="000000" w:themeColor="text1"/>
          <w:sz w:val="24"/>
          <w:szCs w:val="24"/>
        </w:rPr>
      </w:pPr>
      <w:r>
        <w:rPr>
          <w:color w:val="000000" w:themeColor="text1"/>
          <w:sz w:val="24"/>
          <w:szCs w:val="24"/>
        </w:rPr>
        <w:t xml:space="preserve">As I completed </w:t>
      </w:r>
      <w:r w:rsidR="009E2C68">
        <w:rPr>
          <w:color w:val="000000" w:themeColor="text1"/>
          <w:sz w:val="24"/>
          <w:szCs w:val="24"/>
        </w:rPr>
        <w:t xml:space="preserve">the </w:t>
      </w:r>
      <w:r>
        <w:rPr>
          <w:color w:val="000000" w:themeColor="text1"/>
          <w:sz w:val="24"/>
          <w:szCs w:val="24"/>
        </w:rPr>
        <w:t xml:space="preserve">house to house </w:t>
      </w:r>
      <w:r w:rsidR="009E2C68">
        <w:rPr>
          <w:color w:val="000000" w:themeColor="text1"/>
          <w:sz w:val="24"/>
          <w:szCs w:val="24"/>
        </w:rPr>
        <w:t>enquires</w:t>
      </w:r>
      <w:r>
        <w:rPr>
          <w:color w:val="000000" w:themeColor="text1"/>
          <w:sz w:val="24"/>
          <w:szCs w:val="24"/>
        </w:rPr>
        <w:t>, I then had a call from the CSI unit</w:t>
      </w:r>
      <w:r w:rsidR="009E2C68">
        <w:rPr>
          <w:color w:val="000000" w:themeColor="text1"/>
          <w:sz w:val="24"/>
          <w:szCs w:val="24"/>
        </w:rPr>
        <w:t>. They</w:t>
      </w:r>
      <w:r>
        <w:rPr>
          <w:color w:val="000000" w:themeColor="text1"/>
          <w:sz w:val="24"/>
          <w:szCs w:val="24"/>
        </w:rPr>
        <w:t xml:space="preserve"> </w:t>
      </w:r>
      <w:r w:rsidR="009E2C68">
        <w:rPr>
          <w:color w:val="000000" w:themeColor="text1"/>
          <w:sz w:val="24"/>
          <w:szCs w:val="24"/>
        </w:rPr>
        <w:t>informed me that</w:t>
      </w:r>
      <w:r>
        <w:rPr>
          <w:color w:val="000000" w:themeColor="text1"/>
          <w:sz w:val="24"/>
          <w:szCs w:val="24"/>
        </w:rPr>
        <w:t xml:space="preserve"> due to the time of it </w:t>
      </w:r>
      <w:r w:rsidR="00007357">
        <w:rPr>
          <w:color w:val="000000" w:themeColor="text1"/>
          <w:sz w:val="24"/>
          <w:szCs w:val="24"/>
        </w:rPr>
        <w:t>being</w:t>
      </w:r>
      <w:r>
        <w:rPr>
          <w:color w:val="000000" w:themeColor="text1"/>
          <w:sz w:val="24"/>
          <w:szCs w:val="24"/>
        </w:rPr>
        <w:t xml:space="preserve"> 0200hrs in the morning and no available </w:t>
      </w:r>
      <w:r w:rsidR="00ED2386">
        <w:rPr>
          <w:color w:val="000000" w:themeColor="text1"/>
          <w:sz w:val="24"/>
          <w:szCs w:val="24"/>
        </w:rPr>
        <w:t xml:space="preserve">officers </w:t>
      </w:r>
      <w:r>
        <w:rPr>
          <w:color w:val="000000" w:themeColor="text1"/>
          <w:sz w:val="24"/>
          <w:szCs w:val="24"/>
        </w:rPr>
        <w:t>the</w:t>
      </w:r>
      <w:r w:rsidR="009E2C68">
        <w:rPr>
          <w:color w:val="000000" w:themeColor="text1"/>
          <w:sz w:val="24"/>
          <w:szCs w:val="24"/>
        </w:rPr>
        <w:t>y</w:t>
      </w:r>
      <w:r>
        <w:rPr>
          <w:color w:val="000000" w:themeColor="text1"/>
          <w:sz w:val="24"/>
          <w:szCs w:val="24"/>
        </w:rPr>
        <w:t xml:space="preserve"> </w:t>
      </w:r>
      <w:r w:rsidR="00007357">
        <w:rPr>
          <w:color w:val="000000" w:themeColor="text1"/>
          <w:sz w:val="24"/>
          <w:szCs w:val="24"/>
        </w:rPr>
        <w:t>would</w:t>
      </w:r>
      <w:r>
        <w:rPr>
          <w:color w:val="000000" w:themeColor="text1"/>
          <w:sz w:val="24"/>
          <w:szCs w:val="24"/>
        </w:rPr>
        <w:t xml:space="preserve"> not </w:t>
      </w:r>
      <w:r w:rsidR="00ED2386">
        <w:rPr>
          <w:color w:val="000000" w:themeColor="text1"/>
          <w:sz w:val="24"/>
          <w:szCs w:val="24"/>
        </w:rPr>
        <w:t>at</w:t>
      </w:r>
      <w:r>
        <w:rPr>
          <w:color w:val="000000" w:themeColor="text1"/>
          <w:sz w:val="24"/>
          <w:szCs w:val="24"/>
        </w:rPr>
        <w:t>tend</w:t>
      </w:r>
      <w:r w:rsidR="009E2C68">
        <w:rPr>
          <w:color w:val="000000" w:themeColor="text1"/>
          <w:sz w:val="24"/>
          <w:szCs w:val="24"/>
        </w:rPr>
        <w:t>. Therefore,</w:t>
      </w:r>
      <w:r>
        <w:rPr>
          <w:color w:val="000000" w:themeColor="text1"/>
          <w:sz w:val="24"/>
          <w:szCs w:val="24"/>
        </w:rPr>
        <w:t xml:space="preserve"> the CSI unit stated that I had</w:t>
      </w:r>
      <w:r w:rsidR="00AA4EB0">
        <w:rPr>
          <w:color w:val="000000" w:themeColor="text1"/>
          <w:sz w:val="24"/>
          <w:szCs w:val="24"/>
        </w:rPr>
        <w:t xml:space="preserve"> to</w:t>
      </w:r>
      <w:r>
        <w:rPr>
          <w:color w:val="000000" w:themeColor="text1"/>
          <w:sz w:val="24"/>
          <w:szCs w:val="24"/>
        </w:rPr>
        <w:t xml:space="preserve"> take photos and seize any items that seem out of place or </w:t>
      </w:r>
      <w:r w:rsidR="009E2C68">
        <w:rPr>
          <w:color w:val="000000" w:themeColor="text1"/>
          <w:sz w:val="24"/>
          <w:szCs w:val="24"/>
        </w:rPr>
        <w:t>out of</w:t>
      </w:r>
      <w:r>
        <w:rPr>
          <w:color w:val="000000" w:themeColor="text1"/>
          <w:sz w:val="24"/>
          <w:szCs w:val="24"/>
        </w:rPr>
        <w:t xml:space="preserve"> the </w:t>
      </w:r>
      <w:r w:rsidR="00007357">
        <w:rPr>
          <w:color w:val="000000" w:themeColor="text1"/>
          <w:sz w:val="24"/>
          <w:szCs w:val="24"/>
        </w:rPr>
        <w:t>ordinary. After</w:t>
      </w:r>
      <w:r w:rsidR="005D71A8">
        <w:rPr>
          <w:color w:val="000000" w:themeColor="text1"/>
          <w:sz w:val="24"/>
          <w:szCs w:val="24"/>
        </w:rPr>
        <w:t xml:space="preserve"> being informed of this I then took photos of each bedroom </w:t>
      </w:r>
      <w:r w:rsidR="009E2C68">
        <w:rPr>
          <w:color w:val="000000" w:themeColor="text1"/>
          <w:sz w:val="24"/>
          <w:szCs w:val="24"/>
        </w:rPr>
        <w:t xml:space="preserve">as well </w:t>
      </w:r>
      <w:r w:rsidR="005D71A8">
        <w:rPr>
          <w:color w:val="000000" w:themeColor="text1"/>
          <w:sz w:val="24"/>
          <w:szCs w:val="24"/>
        </w:rPr>
        <w:t>a</w:t>
      </w:r>
      <w:r w:rsidR="009E2C68">
        <w:rPr>
          <w:color w:val="000000" w:themeColor="text1"/>
          <w:sz w:val="24"/>
          <w:szCs w:val="24"/>
        </w:rPr>
        <w:t>s a</w:t>
      </w:r>
      <w:r w:rsidR="005D71A8">
        <w:rPr>
          <w:color w:val="000000" w:themeColor="text1"/>
          <w:sz w:val="24"/>
          <w:szCs w:val="24"/>
        </w:rPr>
        <w:t xml:space="preserve"> recording through my body </w:t>
      </w:r>
      <w:r w:rsidR="009E2C68">
        <w:rPr>
          <w:color w:val="000000" w:themeColor="text1"/>
          <w:sz w:val="24"/>
          <w:szCs w:val="24"/>
        </w:rPr>
        <w:t>worn</w:t>
      </w:r>
      <w:r w:rsidR="005D71A8">
        <w:rPr>
          <w:color w:val="000000" w:themeColor="text1"/>
          <w:sz w:val="24"/>
          <w:szCs w:val="24"/>
        </w:rPr>
        <w:t xml:space="preserve"> camera of the scene</w:t>
      </w:r>
      <w:r w:rsidR="009B304C">
        <w:rPr>
          <w:color w:val="000000" w:themeColor="text1"/>
          <w:sz w:val="24"/>
          <w:szCs w:val="24"/>
        </w:rPr>
        <w:t xml:space="preserve">. </w:t>
      </w:r>
    </w:p>
    <w:p w14:paraId="6E443074" w14:textId="77777777" w:rsidR="005D71A8" w:rsidRDefault="005D71A8" w:rsidP="0FF883D4">
      <w:pPr>
        <w:ind w:right="237"/>
        <w:jc w:val="both"/>
        <w:rPr>
          <w:color w:val="000000" w:themeColor="text1"/>
          <w:sz w:val="24"/>
          <w:szCs w:val="24"/>
        </w:rPr>
      </w:pPr>
    </w:p>
    <w:p w14:paraId="3172D9AF" w14:textId="71B3B42C" w:rsidR="005D71A8" w:rsidRDefault="005D71A8" w:rsidP="0FF883D4">
      <w:pPr>
        <w:ind w:right="237"/>
        <w:jc w:val="both"/>
        <w:rPr>
          <w:color w:val="000000" w:themeColor="text1"/>
          <w:sz w:val="24"/>
          <w:szCs w:val="24"/>
        </w:rPr>
      </w:pPr>
      <w:r>
        <w:rPr>
          <w:color w:val="000000" w:themeColor="text1"/>
          <w:sz w:val="24"/>
          <w:szCs w:val="24"/>
        </w:rPr>
        <w:t xml:space="preserve">The homeowner </w:t>
      </w:r>
      <w:r w:rsidR="009E2C68">
        <w:rPr>
          <w:color w:val="000000" w:themeColor="text1"/>
          <w:sz w:val="24"/>
          <w:szCs w:val="24"/>
        </w:rPr>
        <w:t>later informed us</w:t>
      </w:r>
      <w:r>
        <w:rPr>
          <w:color w:val="000000" w:themeColor="text1"/>
          <w:sz w:val="24"/>
          <w:szCs w:val="24"/>
        </w:rPr>
        <w:t xml:space="preserve"> that the </w:t>
      </w:r>
      <w:r w:rsidR="00007357">
        <w:rPr>
          <w:color w:val="000000" w:themeColor="text1"/>
          <w:sz w:val="24"/>
          <w:szCs w:val="24"/>
        </w:rPr>
        <w:t>unknown</w:t>
      </w:r>
      <w:r>
        <w:rPr>
          <w:color w:val="000000" w:themeColor="text1"/>
          <w:sz w:val="24"/>
          <w:szCs w:val="24"/>
        </w:rPr>
        <w:t xml:space="preserve"> person had placed </w:t>
      </w:r>
      <w:proofErr w:type="spellStart"/>
      <w:r w:rsidR="0063184A">
        <w:rPr>
          <w:color w:val="000000" w:themeColor="text1"/>
          <w:sz w:val="24"/>
          <w:szCs w:val="24"/>
        </w:rPr>
        <w:t>cello</w:t>
      </w:r>
      <w:r w:rsidR="009E2C68">
        <w:rPr>
          <w:color w:val="000000" w:themeColor="text1"/>
          <w:sz w:val="24"/>
          <w:szCs w:val="24"/>
        </w:rPr>
        <w:t>t</w:t>
      </w:r>
      <w:r>
        <w:rPr>
          <w:color w:val="000000" w:themeColor="text1"/>
          <w:sz w:val="24"/>
          <w:szCs w:val="24"/>
        </w:rPr>
        <w:t>ape</w:t>
      </w:r>
      <w:proofErr w:type="spellEnd"/>
      <w:r>
        <w:rPr>
          <w:color w:val="000000" w:themeColor="text1"/>
          <w:sz w:val="24"/>
          <w:szCs w:val="24"/>
        </w:rPr>
        <w:t xml:space="preserve"> over her home</w:t>
      </w:r>
      <w:r w:rsidR="00ED2386">
        <w:rPr>
          <w:color w:val="000000" w:themeColor="text1"/>
          <w:sz w:val="24"/>
          <w:szCs w:val="24"/>
        </w:rPr>
        <w:t xml:space="preserve">, such as the </w:t>
      </w:r>
      <w:proofErr w:type="gramStart"/>
      <w:r w:rsidR="00ED2386">
        <w:rPr>
          <w:color w:val="000000" w:themeColor="text1"/>
          <w:sz w:val="24"/>
          <w:szCs w:val="24"/>
        </w:rPr>
        <w:t>door ways</w:t>
      </w:r>
      <w:proofErr w:type="gramEnd"/>
      <w:r w:rsidR="00ED2386">
        <w:rPr>
          <w:color w:val="000000" w:themeColor="text1"/>
          <w:sz w:val="24"/>
          <w:szCs w:val="24"/>
        </w:rPr>
        <w:t>, windows and walls. The intruder also</w:t>
      </w:r>
      <w:r>
        <w:rPr>
          <w:color w:val="000000" w:themeColor="text1"/>
          <w:sz w:val="24"/>
          <w:szCs w:val="24"/>
        </w:rPr>
        <w:t xml:space="preserve"> moved the camera </w:t>
      </w:r>
      <w:r w:rsidR="00ED2386">
        <w:rPr>
          <w:color w:val="000000" w:themeColor="text1"/>
          <w:sz w:val="24"/>
          <w:szCs w:val="24"/>
        </w:rPr>
        <w:t>in</w:t>
      </w:r>
      <w:r>
        <w:rPr>
          <w:color w:val="000000" w:themeColor="text1"/>
          <w:sz w:val="24"/>
          <w:szCs w:val="24"/>
        </w:rPr>
        <w:t xml:space="preserve"> the </w:t>
      </w:r>
      <w:r w:rsidR="00173EDA">
        <w:rPr>
          <w:color w:val="000000" w:themeColor="text1"/>
          <w:sz w:val="24"/>
          <w:szCs w:val="24"/>
        </w:rPr>
        <w:t>home.</w:t>
      </w:r>
      <w:r>
        <w:rPr>
          <w:color w:val="000000" w:themeColor="text1"/>
          <w:sz w:val="24"/>
          <w:szCs w:val="24"/>
        </w:rPr>
        <w:t xml:space="preserve"> </w:t>
      </w:r>
      <w:r w:rsidR="009E2C68">
        <w:rPr>
          <w:color w:val="000000" w:themeColor="text1"/>
          <w:sz w:val="24"/>
          <w:szCs w:val="24"/>
        </w:rPr>
        <w:t>T</w:t>
      </w:r>
      <w:r w:rsidR="00173EDA">
        <w:rPr>
          <w:color w:val="000000" w:themeColor="text1"/>
          <w:sz w:val="24"/>
          <w:szCs w:val="24"/>
        </w:rPr>
        <w:t>herefore,</w:t>
      </w:r>
      <w:r>
        <w:rPr>
          <w:color w:val="000000" w:themeColor="text1"/>
          <w:sz w:val="24"/>
          <w:szCs w:val="24"/>
        </w:rPr>
        <w:t xml:space="preserve"> through the witness statements</w:t>
      </w:r>
      <w:r w:rsidR="009E2C68">
        <w:rPr>
          <w:color w:val="000000" w:themeColor="text1"/>
          <w:sz w:val="24"/>
          <w:szCs w:val="24"/>
        </w:rPr>
        <w:t xml:space="preserve">, </w:t>
      </w:r>
      <w:r>
        <w:rPr>
          <w:color w:val="000000" w:themeColor="text1"/>
          <w:sz w:val="24"/>
          <w:szCs w:val="24"/>
        </w:rPr>
        <w:t xml:space="preserve">we had established that there may be potential forensic evidence on the tape </w:t>
      </w:r>
      <w:r w:rsidR="00007357">
        <w:rPr>
          <w:color w:val="000000" w:themeColor="text1"/>
          <w:sz w:val="24"/>
          <w:szCs w:val="24"/>
        </w:rPr>
        <w:t>and</w:t>
      </w:r>
      <w:r>
        <w:rPr>
          <w:color w:val="000000" w:themeColor="text1"/>
          <w:sz w:val="24"/>
          <w:szCs w:val="24"/>
        </w:rPr>
        <w:t xml:space="preserve"> on the camera that had been </w:t>
      </w:r>
      <w:r w:rsidR="00173EDA">
        <w:rPr>
          <w:color w:val="000000" w:themeColor="text1"/>
          <w:sz w:val="24"/>
          <w:szCs w:val="24"/>
        </w:rPr>
        <w:t>moved.</w:t>
      </w:r>
      <w:r>
        <w:rPr>
          <w:color w:val="000000" w:themeColor="text1"/>
          <w:sz w:val="24"/>
          <w:szCs w:val="24"/>
        </w:rPr>
        <w:t xml:space="preserve"> I then placed gloves on and seized the camera </w:t>
      </w:r>
      <w:r w:rsidR="00007357">
        <w:rPr>
          <w:color w:val="000000" w:themeColor="text1"/>
          <w:sz w:val="24"/>
          <w:szCs w:val="24"/>
        </w:rPr>
        <w:t>and</w:t>
      </w:r>
      <w:r>
        <w:rPr>
          <w:color w:val="000000" w:themeColor="text1"/>
          <w:sz w:val="24"/>
          <w:szCs w:val="24"/>
        </w:rPr>
        <w:t xml:space="preserve"> each pieced of tape in separate evidence </w:t>
      </w:r>
      <w:r w:rsidR="00173EDA">
        <w:rPr>
          <w:color w:val="000000" w:themeColor="text1"/>
          <w:sz w:val="24"/>
          <w:szCs w:val="24"/>
        </w:rPr>
        <w:t>bags,</w:t>
      </w:r>
      <w:r>
        <w:rPr>
          <w:color w:val="000000" w:themeColor="text1"/>
          <w:sz w:val="24"/>
          <w:szCs w:val="24"/>
        </w:rPr>
        <w:t xml:space="preserve"> which I had </w:t>
      </w:r>
      <w:r w:rsidR="001C664A">
        <w:rPr>
          <w:color w:val="000000" w:themeColor="text1"/>
          <w:sz w:val="24"/>
          <w:szCs w:val="24"/>
        </w:rPr>
        <w:t>confirmed</w:t>
      </w:r>
      <w:r>
        <w:rPr>
          <w:color w:val="000000" w:themeColor="text1"/>
          <w:sz w:val="24"/>
          <w:szCs w:val="24"/>
        </w:rPr>
        <w:t xml:space="preserve"> is the correct method by CIS</w:t>
      </w:r>
      <w:r w:rsidR="00A568B2">
        <w:rPr>
          <w:color w:val="000000" w:themeColor="text1"/>
          <w:sz w:val="24"/>
          <w:szCs w:val="24"/>
        </w:rPr>
        <w:t xml:space="preserve"> (</w:t>
      </w:r>
      <w:r w:rsidR="00A568B2" w:rsidRPr="00A568B2">
        <w:rPr>
          <w:color w:val="000000" w:themeColor="text1"/>
          <w:sz w:val="24"/>
          <w:szCs w:val="24"/>
        </w:rPr>
        <w:t>McCartney, and Shorter, 202</w:t>
      </w:r>
      <w:r w:rsidR="00A568B2">
        <w:rPr>
          <w:color w:val="000000" w:themeColor="text1"/>
          <w:sz w:val="24"/>
          <w:szCs w:val="24"/>
        </w:rPr>
        <w:t>0)</w:t>
      </w:r>
      <w:r>
        <w:rPr>
          <w:color w:val="000000" w:themeColor="text1"/>
          <w:sz w:val="24"/>
          <w:szCs w:val="24"/>
        </w:rPr>
        <w:t xml:space="preserve">. </w:t>
      </w:r>
      <w:r w:rsidR="001C664A">
        <w:rPr>
          <w:color w:val="000000" w:themeColor="text1"/>
          <w:sz w:val="24"/>
          <w:szCs w:val="24"/>
        </w:rPr>
        <w:t xml:space="preserve">Before seizing the </w:t>
      </w:r>
      <w:r w:rsidR="00173EDA">
        <w:rPr>
          <w:color w:val="000000" w:themeColor="text1"/>
          <w:sz w:val="24"/>
          <w:szCs w:val="24"/>
        </w:rPr>
        <w:t>evidence,</w:t>
      </w:r>
      <w:r w:rsidR="001C664A">
        <w:rPr>
          <w:color w:val="000000" w:themeColor="text1"/>
          <w:sz w:val="24"/>
          <w:szCs w:val="24"/>
        </w:rPr>
        <w:t xml:space="preserve"> I firstly took photos of the evidence in their original positions </w:t>
      </w:r>
      <w:r w:rsidR="001D1F40">
        <w:rPr>
          <w:color w:val="000000" w:themeColor="text1"/>
          <w:sz w:val="24"/>
          <w:szCs w:val="24"/>
        </w:rPr>
        <w:t xml:space="preserve">for </w:t>
      </w:r>
      <w:r w:rsidR="009E2C68">
        <w:rPr>
          <w:color w:val="000000" w:themeColor="text1"/>
          <w:sz w:val="24"/>
          <w:szCs w:val="24"/>
        </w:rPr>
        <w:t>most accurate</w:t>
      </w:r>
      <w:r w:rsidR="001D1F40">
        <w:rPr>
          <w:color w:val="000000" w:themeColor="text1"/>
          <w:sz w:val="24"/>
          <w:szCs w:val="24"/>
        </w:rPr>
        <w:t xml:space="preserve"> </w:t>
      </w:r>
      <w:r w:rsidR="00173EDA">
        <w:rPr>
          <w:color w:val="000000" w:themeColor="text1"/>
          <w:sz w:val="24"/>
          <w:szCs w:val="24"/>
        </w:rPr>
        <w:t>evidence.</w:t>
      </w:r>
      <w:r w:rsidR="001D1F40">
        <w:rPr>
          <w:color w:val="000000" w:themeColor="text1"/>
          <w:sz w:val="24"/>
          <w:szCs w:val="24"/>
        </w:rPr>
        <w:t xml:space="preserve"> </w:t>
      </w:r>
    </w:p>
    <w:p w14:paraId="3CB39D7D" w14:textId="77777777" w:rsidR="001D1F40" w:rsidRDefault="001D1F40" w:rsidP="0FF883D4">
      <w:pPr>
        <w:ind w:right="237"/>
        <w:jc w:val="both"/>
        <w:rPr>
          <w:color w:val="000000" w:themeColor="text1"/>
          <w:sz w:val="24"/>
          <w:szCs w:val="24"/>
        </w:rPr>
      </w:pPr>
    </w:p>
    <w:p w14:paraId="0E5A5AE1" w14:textId="05075C51" w:rsidR="001D1F40" w:rsidRDefault="009754D2" w:rsidP="0FF883D4">
      <w:pPr>
        <w:ind w:right="237"/>
        <w:jc w:val="both"/>
        <w:rPr>
          <w:color w:val="000000" w:themeColor="text1"/>
          <w:sz w:val="24"/>
          <w:szCs w:val="24"/>
        </w:rPr>
      </w:pPr>
      <w:r>
        <w:rPr>
          <w:color w:val="000000" w:themeColor="text1"/>
          <w:sz w:val="24"/>
          <w:szCs w:val="24"/>
        </w:rPr>
        <w:t xml:space="preserve">In the realm of </w:t>
      </w:r>
      <w:r w:rsidR="0011674E">
        <w:rPr>
          <w:color w:val="000000" w:themeColor="text1"/>
          <w:sz w:val="24"/>
          <w:szCs w:val="24"/>
        </w:rPr>
        <w:t xml:space="preserve">complex </w:t>
      </w:r>
      <w:r w:rsidR="00173EDA">
        <w:rPr>
          <w:color w:val="000000" w:themeColor="text1"/>
          <w:sz w:val="24"/>
          <w:szCs w:val="24"/>
        </w:rPr>
        <w:t>investigations,</w:t>
      </w:r>
      <w:r w:rsidR="0011674E">
        <w:rPr>
          <w:color w:val="000000" w:themeColor="text1"/>
          <w:sz w:val="24"/>
          <w:szCs w:val="24"/>
        </w:rPr>
        <w:t xml:space="preserve"> th</w:t>
      </w:r>
      <w:r w:rsidR="006936A9">
        <w:rPr>
          <w:color w:val="000000" w:themeColor="text1"/>
          <w:sz w:val="24"/>
          <w:szCs w:val="24"/>
        </w:rPr>
        <w:t xml:space="preserve">e elusive golden hour unfolds </w:t>
      </w:r>
      <w:r w:rsidR="00C370FB">
        <w:rPr>
          <w:color w:val="000000" w:themeColor="text1"/>
          <w:sz w:val="24"/>
          <w:szCs w:val="24"/>
        </w:rPr>
        <w:t xml:space="preserve">as a </w:t>
      </w:r>
      <w:r w:rsidR="00173EDA">
        <w:rPr>
          <w:color w:val="000000" w:themeColor="text1"/>
          <w:sz w:val="24"/>
          <w:szCs w:val="24"/>
        </w:rPr>
        <w:t>pivotal</w:t>
      </w:r>
      <w:r w:rsidR="00C370FB">
        <w:rPr>
          <w:color w:val="000000" w:themeColor="text1"/>
          <w:sz w:val="24"/>
          <w:szCs w:val="24"/>
        </w:rPr>
        <w:t xml:space="preserve"> time</w:t>
      </w:r>
      <w:r w:rsidR="009E2C68">
        <w:rPr>
          <w:color w:val="000000" w:themeColor="text1"/>
          <w:sz w:val="24"/>
          <w:szCs w:val="24"/>
        </w:rPr>
        <w:t xml:space="preserve"> </w:t>
      </w:r>
      <w:r w:rsidR="00C370FB">
        <w:rPr>
          <w:color w:val="000000" w:themeColor="text1"/>
          <w:sz w:val="24"/>
          <w:szCs w:val="24"/>
        </w:rPr>
        <w:t xml:space="preserve">frame within the initial states of an investigation. Spanning the critical sixty minutes threshold, it encapsulates the </w:t>
      </w:r>
      <w:r w:rsidR="00173EDA">
        <w:rPr>
          <w:color w:val="000000" w:themeColor="text1"/>
          <w:sz w:val="24"/>
          <w:szCs w:val="24"/>
        </w:rPr>
        <w:t>paramount</w:t>
      </w:r>
      <w:r w:rsidR="00C370FB">
        <w:rPr>
          <w:color w:val="000000" w:themeColor="text1"/>
          <w:sz w:val="24"/>
          <w:szCs w:val="24"/>
        </w:rPr>
        <w:t xml:space="preserve"> moments when </w:t>
      </w:r>
      <w:r w:rsidR="00173EDA">
        <w:rPr>
          <w:color w:val="000000" w:themeColor="text1"/>
          <w:sz w:val="24"/>
          <w:szCs w:val="24"/>
        </w:rPr>
        <w:t>investigators</w:t>
      </w:r>
      <w:r w:rsidR="00C370FB">
        <w:rPr>
          <w:color w:val="000000" w:themeColor="text1"/>
          <w:sz w:val="24"/>
          <w:szCs w:val="24"/>
        </w:rPr>
        <w:t xml:space="preserve"> </w:t>
      </w:r>
      <w:r w:rsidR="000B32B1">
        <w:rPr>
          <w:color w:val="000000" w:themeColor="text1"/>
          <w:sz w:val="24"/>
          <w:szCs w:val="24"/>
        </w:rPr>
        <w:t xml:space="preserve">quickly and </w:t>
      </w:r>
      <w:r w:rsidR="00173EDA">
        <w:rPr>
          <w:color w:val="000000" w:themeColor="text1"/>
          <w:sz w:val="24"/>
          <w:szCs w:val="24"/>
        </w:rPr>
        <w:t>meticulously</w:t>
      </w:r>
      <w:r w:rsidR="000B32B1">
        <w:rPr>
          <w:color w:val="000000" w:themeColor="text1"/>
          <w:sz w:val="24"/>
          <w:szCs w:val="24"/>
        </w:rPr>
        <w:t xml:space="preserve"> procure vital information such as witness statements </w:t>
      </w:r>
      <w:r w:rsidR="00FE72FB">
        <w:rPr>
          <w:color w:val="000000" w:themeColor="text1"/>
          <w:sz w:val="24"/>
          <w:szCs w:val="24"/>
        </w:rPr>
        <w:t xml:space="preserve">and evidence to </w:t>
      </w:r>
      <w:r w:rsidR="00173EDA">
        <w:rPr>
          <w:color w:val="000000" w:themeColor="text1"/>
          <w:sz w:val="24"/>
          <w:szCs w:val="24"/>
        </w:rPr>
        <w:t>preserve</w:t>
      </w:r>
      <w:r w:rsidR="00FE72FB">
        <w:rPr>
          <w:color w:val="000000" w:themeColor="text1"/>
          <w:sz w:val="24"/>
          <w:szCs w:val="24"/>
        </w:rPr>
        <w:t xml:space="preserve"> the integrity of potential </w:t>
      </w:r>
      <w:r w:rsidR="00173EDA">
        <w:rPr>
          <w:color w:val="000000" w:themeColor="text1"/>
          <w:sz w:val="24"/>
          <w:szCs w:val="24"/>
        </w:rPr>
        <w:t>evidence</w:t>
      </w:r>
      <w:r w:rsidR="00A568B2">
        <w:rPr>
          <w:color w:val="000000" w:themeColor="text1"/>
          <w:sz w:val="24"/>
          <w:szCs w:val="24"/>
        </w:rPr>
        <w:t xml:space="preserve"> (</w:t>
      </w:r>
      <w:r w:rsidR="00A568B2" w:rsidRPr="00A568B2">
        <w:rPr>
          <w:color w:val="000000" w:themeColor="text1"/>
          <w:sz w:val="24"/>
          <w:szCs w:val="24"/>
        </w:rPr>
        <w:t>Franjić, 2018</w:t>
      </w:r>
      <w:r w:rsidR="00A568B2">
        <w:rPr>
          <w:color w:val="000000" w:themeColor="text1"/>
          <w:sz w:val="24"/>
          <w:szCs w:val="24"/>
        </w:rPr>
        <w:t>)</w:t>
      </w:r>
      <w:r w:rsidR="00173EDA">
        <w:rPr>
          <w:color w:val="000000" w:themeColor="text1"/>
          <w:sz w:val="24"/>
          <w:szCs w:val="24"/>
        </w:rPr>
        <w:t>.</w:t>
      </w:r>
      <w:r w:rsidR="00FE72FB">
        <w:rPr>
          <w:color w:val="000000" w:themeColor="text1"/>
          <w:sz w:val="24"/>
          <w:szCs w:val="24"/>
        </w:rPr>
        <w:t xml:space="preserve"> </w:t>
      </w:r>
      <w:r w:rsidR="00FE380A">
        <w:rPr>
          <w:color w:val="000000" w:themeColor="text1"/>
          <w:sz w:val="24"/>
          <w:szCs w:val="24"/>
        </w:rPr>
        <w:t xml:space="preserve">The </w:t>
      </w:r>
      <w:r w:rsidR="00173EDA">
        <w:rPr>
          <w:color w:val="000000" w:themeColor="text1"/>
          <w:sz w:val="24"/>
          <w:szCs w:val="24"/>
        </w:rPr>
        <w:t xml:space="preserve">concept </w:t>
      </w:r>
      <w:r w:rsidR="00FE380A">
        <w:rPr>
          <w:color w:val="000000" w:themeColor="text1"/>
          <w:sz w:val="24"/>
          <w:szCs w:val="24"/>
        </w:rPr>
        <w:t xml:space="preserve">of the golden hour emphasizes the delicate balance between </w:t>
      </w:r>
      <w:r w:rsidR="00DC1FA9">
        <w:rPr>
          <w:color w:val="000000" w:themeColor="text1"/>
          <w:sz w:val="24"/>
          <w:szCs w:val="24"/>
        </w:rPr>
        <w:t xml:space="preserve">time and </w:t>
      </w:r>
      <w:r w:rsidR="00007357">
        <w:rPr>
          <w:color w:val="000000" w:themeColor="text1"/>
          <w:sz w:val="24"/>
          <w:szCs w:val="24"/>
        </w:rPr>
        <w:t>precision,</w:t>
      </w:r>
      <w:r w:rsidR="00DC1FA9">
        <w:rPr>
          <w:color w:val="000000" w:themeColor="text1"/>
          <w:sz w:val="24"/>
          <w:szCs w:val="24"/>
        </w:rPr>
        <w:t xml:space="preserve"> underscoring the significance of </w:t>
      </w:r>
      <w:r w:rsidR="00173EDA">
        <w:rPr>
          <w:color w:val="000000" w:themeColor="text1"/>
          <w:sz w:val="24"/>
          <w:szCs w:val="24"/>
        </w:rPr>
        <w:t>seizing</w:t>
      </w:r>
      <w:r w:rsidR="00DC1FA9">
        <w:rPr>
          <w:color w:val="000000" w:themeColor="text1"/>
          <w:sz w:val="24"/>
          <w:szCs w:val="24"/>
        </w:rPr>
        <w:t xml:space="preserve"> the </w:t>
      </w:r>
      <w:r w:rsidR="00173EDA">
        <w:rPr>
          <w:color w:val="000000" w:themeColor="text1"/>
          <w:sz w:val="24"/>
          <w:szCs w:val="24"/>
        </w:rPr>
        <w:t>opportunities</w:t>
      </w:r>
      <w:r w:rsidR="00DC1FA9">
        <w:rPr>
          <w:color w:val="000000" w:themeColor="text1"/>
          <w:sz w:val="24"/>
          <w:szCs w:val="24"/>
        </w:rPr>
        <w:t xml:space="preserve"> in the early stages to fortify the inquiries foundations. </w:t>
      </w:r>
    </w:p>
    <w:p w14:paraId="2CF886F7" w14:textId="77777777" w:rsidR="007E14D7" w:rsidRDefault="007E14D7" w:rsidP="0FF883D4">
      <w:pPr>
        <w:ind w:right="237"/>
        <w:jc w:val="both"/>
        <w:rPr>
          <w:color w:val="000000" w:themeColor="text1"/>
          <w:sz w:val="24"/>
          <w:szCs w:val="24"/>
        </w:rPr>
      </w:pPr>
    </w:p>
    <w:p w14:paraId="180AE6F8" w14:textId="398C922D" w:rsidR="007E14D7" w:rsidRDefault="00AA4EB0" w:rsidP="0FF883D4">
      <w:pPr>
        <w:ind w:right="237"/>
        <w:jc w:val="both"/>
        <w:rPr>
          <w:color w:val="000000" w:themeColor="text1"/>
          <w:sz w:val="24"/>
          <w:szCs w:val="24"/>
        </w:rPr>
      </w:pPr>
      <w:r>
        <w:rPr>
          <w:color w:val="000000" w:themeColor="text1"/>
          <w:sz w:val="24"/>
          <w:szCs w:val="24"/>
        </w:rPr>
        <w:t xml:space="preserve">When </w:t>
      </w:r>
      <w:r w:rsidR="009B304C">
        <w:rPr>
          <w:color w:val="000000" w:themeColor="text1"/>
          <w:sz w:val="24"/>
          <w:szCs w:val="24"/>
        </w:rPr>
        <w:t>investigating</w:t>
      </w:r>
      <w:r>
        <w:rPr>
          <w:color w:val="000000" w:themeColor="text1"/>
          <w:sz w:val="24"/>
          <w:szCs w:val="24"/>
        </w:rPr>
        <w:t xml:space="preserve"> </w:t>
      </w:r>
      <w:r w:rsidR="009B304C">
        <w:rPr>
          <w:color w:val="000000" w:themeColor="text1"/>
          <w:sz w:val="24"/>
          <w:szCs w:val="24"/>
        </w:rPr>
        <w:t>a</w:t>
      </w:r>
      <w:r>
        <w:rPr>
          <w:color w:val="000000" w:themeColor="text1"/>
          <w:sz w:val="24"/>
          <w:szCs w:val="24"/>
        </w:rPr>
        <w:t xml:space="preserve"> burglary, there is a </w:t>
      </w:r>
      <w:r w:rsidR="0079469C">
        <w:rPr>
          <w:color w:val="000000" w:themeColor="text1"/>
          <w:sz w:val="24"/>
          <w:szCs w:val="24"/>
        </w:rPr>
        <w:t>10-point</w:t>
      </w:r>
      <w:r>
        <w:rPr>
          <w:color w:val="000000" w:themeColor="text1"/>
          <w:sz w:val="24"/>
          <w:szCs w:val="24"/>
        </w:rPr>
        <w:t xml:space="preserve"> plan that needs to b</w:t>
      </w:r>
      <w:r w:rsidR="0079469C">
        <w:rPr>
          <w:color w:val="000000" w:themeColor="text1"/>
          <w:sz w:val="24"/>
          <w:szCs w:val="24"/>
        </w:rPr>
        <w:t>e adhered to</w:t>
      </w:r>
      <w:r>
        <w:rPr>
          <w:color w:val="000000" w:themeColor="text1"/>
          <w:sz w:val="24"/>
          <w:szCs w:val="24"/>
        </w:rPr>
        <w:t>. The first step i</w:t>
      </w:r>
      <w:r w:rsidR="00990788">
        <w:rPr>
          <w:color w:val="000000" w:themeColor="text1"/>
          <w:sz w:val="24"/>
          <w:szCs w:val="24"/>
        </w:rPr>
        <w:t>s</w:t>
      </w:r>
      <w:r>
        <w:rPr>
          <w:color w:val="000000" w:themeColor="text1"/>
          <w:sz w:val="24"/>
          <w:szCs w:val="24"/>
        </w:rPr>
        <w:t xml:space="preserve"> to assess</w:t>
      </w:r>
      <w:r w:rsidR="00990788">
        <w:rPr>
          <w:color w:val="000000" w:themeColor="text1"/>
          <w:sz w:val="24"/>
          <w:szCs w:val="24"/>
        </w:rPr>
        <w:t xml:space="preserve"> what offences have been </w:t>
      </w:r>
      <w:r w:rsidR="009C4F6A">
        <w:rPr>
          <w:color w:val="000000" w:themeColor="text1"/>
          <w:sz w:val="24"/>
          <w:szCs w:val="24"/>
        </w:rPr>
        <w:t>committed,</w:t>
      </w:r>
      <w:r w:rsidR="00990788">
        <w:rPr>
          <w:color w:val="000000" w:themeColor="text1"/>
          <w:sz w:val="24"/>
          <w:szCs w:val="24"/>
        </w:rPr>
        <w:t xml:space="preserve"> </w:t>
      </w:r>
      <w:r w:rsidR="009C4F6A">
        <w:rPr>
          <w:color w:val="000000" w:themeColor="text1"/>
          <w:sz w:val="24"/>
          <w:szCs w:val="24"/>
        </w:rPr>
        <w:t>such</w:t>
      </w:r>
      <w:r w:rsidR="00990788">
        <w:rPr>
          <w:color w:val="000000" w:themeColor="text1"/>
          <w:sz w:val="24"/>
          <w:szCs w:val="24"/>
        </w:rPr>
        <w:t xml:space="preserve"> as a dwelling burglary or a </w:t>
      </w:r>
      <w:r w:rsidR="0079469C">
        <w:rPr>
          <w:color w:val="000000" w:themeColor="text1"/>
          <w:sz w:val="24"/>
          <w:szCs w:val="24"/>
        </w:rPr>
        <w:t>commercial</w:t>
      </w:r>
      <w:r w:rsidR="00990788">
        <w:rPr>
          <w:color w:val="000000" w:themeColor="text1"/>
          <w:sz w:val="24"/>
          <w:szCs w:val="24"/>
        </w:rPr>
        <w:t xml:space="preserve"> burglary</w:t>
      </w:r>
      <w:r w:rsidR="00A568B2">
        <w:rPr>
          <w:color w:val="000000" w:themeColor="text1"/>
          <w:sz w:val="24"/>
          <w:szCs w:val="24"/>
        </w:rPr>
        <w:t xml:space="preserve"> (</w:t>
      </w:r>
      <w:r w:rsidR="00A568B2" w:rsidRPr="00A568B2">
        <w:rPr>
          <w:color w:val="000000" w:themeColor="text1"/>
          <w:sz w:val="24"/>
          <w:szCs w:val="24"/>
        </w:rPr>
        <w:t xml:space="preserve">West Yorkshire </w:t>
      </w:r>
      <w:r w:rsidR="009B304C" w:rsidRPr="00A568B2">
        <w:rPr>
          <w:color w:val="000000" w:themeColor="text1"/>
          <w:sz w:val="24"/>
          <w:szCs w:val="24"/>
        </w:rPr>
        <w:t>Police ,</w:t>
      </w:r>
      <w:r w:rsidR="00A568B2" w:rsidRPr="00A568B2">
        <w:rPr>
          <w:color w:val="000000" w:themeColor="text1"/>
          <w:sz w:val="24"/>
          <w:szCs w:val="24"/>
        </w:rPr>
        <w:t>2024)</w:t>
      </w:r>
      <w:r w:rsidR="00990788">
        <w:rPr>
          <w:color w:val="000000" w:themeColor="text1"/>
          <w:sz w:val="24"/>
          <w:szCs w:val="24"/>
        </w:rPr>
        <w:t xml:space="preserve">. </w:t>
      </w:r>
      <w:r w:rsidR="0079469C">
        <w:rPr>
          <w:color w:val="000000" w:themeColor="text1"/>
          <w:sz w:val="24"/>
          <w:szCs w:val="24"/>
        </w:rPr>
        <w:t>Next,</w:t>
      </w:r>
      <w:r w:rsidR="00990788">
        <w:rPr>
          <w:color w:val="000000" w:themeColor="text1"/>
          <w:sz w:val="24"/>
          <w:szCs w:val="24"/>
        </w:rPr>
        <w:t xml:space="preserve"> I had to </w:t>
      </w:r>
      <w:r w:rsidR="009C4F6A">
        <w:rPr>
          <w:color w:val="000000" w:themeColor="text1"/>
          <w:sz w:val="24"/>
          <w:szCs w:val="24"/>
        </w:rPr>
        <w:t>establish</w:t>
      </w:r>
      <w:r w:rsidR="00990788">
        <w:rPr>
          <w:color w:val="000000" w:themeColor="text1"/>
          <w:sz w:val="24"/>
          <w:szCs w:val="24"/>
        </w:rPr>
        <w:t xml:space="preserve"> who the </w:t>
      </w:r>
      <w:r w:rsidR="0079469C">
        <w:rPr>
          <w:color w:val="000000" w:themeColor="text1"/>
          <w:sz w:val="24"/>
          <w:szCs w:val="24"/>
        </w:rPr>
        <w:t>victims</w:t>
      </w:r>
      <w:r w:rsidR="00990788">
        <w:rPr>
          <w:color w:val="000000" w:themeColor="text1"/>
          <w:sz w:val="24"/>
          <w:szCs w:val="24"/>
        </w:rPr>
        <w:t xml:space="preserve"> </w:t>
      </w:r>
      <w:r w:rsidR="0079469C">
        <w:rPr>
          <w:color w:val="000000" w:themeColor="text1"/>
          <w:sz w:val="24"/>
          <w:szCs w:val="24"/>
        </w:rPr>
        <w:t>were</w:t>
      </w:r>
      <w:r w:rsidR="00990788">
        <w:rPr>
          <w:color w:val="000000" w:themeColor="text1"/>
          <w:sz w:val="24"/>
          <w:szCs w:val="24"/>
        </w:rPr>
        <w:t xml:space="preserve"> and if there are any witnesses to </w:t>
      </w:r>
      <w:r w:rsidR="009C4F6A">
        <w:rPr>
          <w:color w:val="000000" w:themeColor="text1"/>
          <w:sz w:val="24"/>
          <w:szCs w:val="24"/>
        </w:rPr>
        <w:t>the</w:t>
      </w:r>
      <w:r w:rsidR="00990788">
        <w:rPr>
          <w:color w:val="000000" w:themeColor="text1"/>
          <w:sz w:val="24"/>
          <w:szCs w:val="24"/>
        </w:rPr>
        <w:t xml:space="preserve"> burglary. When identifying the witnesses and </w:t>
      </w:r>
      <w:r w:rsidR="0079469C">
        <w:rPr>
          <w:color w:val="000000" w:themeColor="text1"/>
          <w:sz w:val="24"/>
          <w:szCs w:val="24"/>
        </w:rPr>
        <w:t>victims,</w:t>
      </w:r>
      <w:r w:rsidR="00990788">
        <w:rPr>
          <w:color w:val="000000" w:themeColor="text1"/>
          <w:sz w:val="24"/>
          <w:szCs w:val="24"/>
        </w:rPr>
        <w:t xml:space="preserve"> this will allow us to move on to the next point</w:t>
      </w:r>
      <w:r w:rsidR="0079469C">
        <w:rPr>
          <w:color w:val="000000" w:themeColor="text1"/>
          <w:sz w:val="24"/>
          <w:szCs w:val="24"/>
        </w:rPr>
        <w:t>. This</w:t>
      </w:r>
      <w:r w:rsidR="00990788">
        <w:rPr>
          <w:color w:val="000000" w:themeColor="text1"/>
          <w:sz w:val="24"/>
          <w:szCs w:val="24"/>
        </w:rPr>
        <w:t xml:space="preserve"> will help us </w:t>
      </w:r>
      <w:r w:rsidR="0079469C">
        <w:rPr>
          <w:color w:val="000000" w:themeColor="text1"/>
          <w:sz w:val="24"/>
          <w:szCs w:val="24"/>
        </w:rPr>
        <w:t>identify</w:t>
      </w:r>
      <w:r w:rsidR="00990788">
        <w:rPr>
          <w:color w:val="000000" w:themeColor="text1"/>
          <w:sz w:val="24"/>
          <w:szCs w:val="24"/>
        </w:rPr>
        <w:t xml:space="preserve"> who the suspect will be. By communicating with the </w:t>
      </w:r>
      <w:r w:rsidR="0079469C">
        <w:rPr>
          <w:color w:val="000000" w:themeColor="text1"/>
          <w:sz w:val="24"/>
          <w:szCs w:val="24"/>
        </w:rPr>
        <w:t>victims,</w:t>
      </w:r>
      <w:r w:rsidR="00990788">
        <w:rPr>
          <w:color w:val="000000" w:themeColor="text1"/>
          <w:sz w:val="24"/>
          <w:szCs w:val="24"/>
        </w:rPr>
        <w:t xml:space="preserve"> this will </w:t>
      </w:r>
      <w:r w:rsidR="0079469C">
        <w:rPr>
          <w:color w:val="000000" w:themeColor="text1"/>
          <w:sz w:val="24"/>
          <w:szCs w:val="24"/>
        </w:rPr>
        <w:t>establish</w:t>
      </w:r>
      <w:r w:rsidR="00990788">
        <w:rPr>
          <w:color w:val="000000" w:themeColor="text1"/>
          <w:sz w:val="24"/>
          <w:szCs w:val="24"/>
        </w:rPr>
        <w:t xml:space="preserve"> if there is any chance it may be the </w:t>
      </w:r>
      <w:r w:rsidR="0079469C">
        <w:rPr>
          <w:color w:val="000000" w:themeColor="text1"/>
          <w:sz w:val="24"/>
          <w:szCs w:val="24"/>
        </w:rPr>
        <w:t>ex-partner</w:t>
      </w:r>
      <w:r w:rsidR="00990788">
        <w:rPr>
          <w:color w:val="000000" w:themeColor="text1"/>
          <w:sz w:val="24"/>
          <w:szCs w:val="24"/>
        </w:rPr>
        <w:t xml:space="preserve"> or a</w:t>
      </w:r>
      <w:r w:rsidR="0079469C">
        <w:rPr>
          <w:color w:val="000000" w:themeColor="text1"/>
          <w:sz w:val="24"/>
          <w:szCs w:val="24"/>
        </w:rPr>
        <w:t>n</w:t>
      </w:r>
      <w:r w:rsidR="00990788">
        <w:rPr>
          <w:color w:val="000000" w:themeColor="text1"/>
          <w:sz w:val="24"/>
          <w:szCs w:val="24"/>
        </w:rPr>
        <w:t xml:space="preserve"> unknown person. Then </w:t>
      </w:r>
      <w:r w:rsidR="0079469C">
        <w:rPr>
          <w:color w:val="000000" w:themeColor="text1"/>
          <w:sz w:val="24"/>
          <w:szCs w:val="24"/>
        </w:rPr>
        <w:t xml:space="preserve">the </w:t>
      </w:r>
      <w:r w:rsidR="00990788">
        <w:rPr>
          <w:color w:val="000000" w:themeColor="text1"/>
          <w:sz w:val="24"/>
          <w:szCs w:val="24"/>
        </w:rPr>
        <w:t xml:space="preserve">next step is to understand why it is </w:t>
      </w:r>
      <w:r w:rsidR="0079469C">
        <w:rPr>
          <w:color w:val="000000" w:themeColor="text1"/>
          <w:sz w:val="24"/>
          <w:szCs w:val="24"/>
        </w:rPr>
        <w:t>specifically</w:t>
      </w:r>
      <w:r w:rsidR="00990788">
        <w:rPr>
          <w:color w:val="000000" w:themeColor="text1"/>
          <w:sz w:val="24"/>
          <w:szCs w:val="24"/>
        </w:rPr>
        <w:t xml:space="preserve"> this address that has been burgled and what items have been stolen. </w:t>
      </w:r>
      <w:r w:rsidR="0079469C">
        <w:rPr>
          <w:color w:val="000000" w:themeColor="text1"/>
          <w:sz w:val="24"/>
          <w:szCs w:val="24"/>
        </w:rPr>
        <w:t>Finally, I</w:t>
      </w:r>
      <w:r w:rsidR="00990788">
        <w:rPr>
          <w:color w:val="000000" w:themeColor="text1"/>
          <w:sz w:val="24"/>
          <w:szCs w:val="24"/>
        </w:rPr>
        <w:t xml:space="preserve"> had to consider the evidential aspects next which had been forensics, house to house</w:t>
      </w:r>
      <w:r w:rsidR="0079469C">
        <w:rPr>
          <w:color w:val="000000" w:themeColor="text1"/>
          <w:sz w:val="24"/>
          <w:szCs w:val="24"/>
        </w:rPr>
        <w:t xml:space="preserve">, </w:t>
      </w:r>
      <w:r w:rsidR="009B304C">
        <w:rPr>
          <w:color w:val="000000" w:themeColor="text1"/>
          <w:sz w:val="24"/>
          <w:szCs w:val="24"/>
        </w:rPr>
        <w:t>devices,</w:t>
      </w:r>
      <w:r w:rsidR="00990788">
        <w:rPr>
          <w:color w:val="000000" w:themeColor="text1"/>
          <w:sz w:val="24"/>
          <w:szCs w:val="24"/>
        </w:rPr>
        <w:t xml:space="preserve"> and other relevant information. </w:t>
      </w:r>
    </w:p>
    <w:p w14:paraId="7E4C9388" w14:textId="77777777" w:rsidR="00990788" w:rsidRDefault="00990788" w:rsidP="0FF883D4">
      <w:pPr>
        <w:ind w:right="237"/>
        <w:jc w:val="both"/>
        <w:rPr>
          <w:color w:val="000000" w:themeColor="text1"/>
          <w:sz w:val="24"/>
          <w:szCs w:val="24"/>
        </w:rPr>
      </w:pPr>
    </w:p>
    <w:p w14:paraId="58A810BB" w14:textId="796FC0CE" w:rsidR="004C28F4" w:rsidRPr="0079469C" w:rsidRDefault="004C28F4" w:rsidP="0FF883D4">
      <w:pPr>
        <w:ind w:right="237"/>
        <w:jc w:val="both"/>
        <w:rPr>
          <w:b/>
          <w:bCs/>
          <w:color w:val="000000" w:themeColor="text1"/>
          <w:sz w:val="24"/>
          <w:szCs w:val="24"/>
        </w:rPr>
      </w:pPr>
      <w:r w:rsidRPr="0079469C">
        <w:rPr>
          <w:b/>
          <w:bCs/>
          <w:color w:val="000000" w:themeColor="text1"/>
          <w:sz w:val="24"/>
          <w:szCs w:val="24"/>
        </w:rPr>
        <w:t xml:space="preserve">The reflective observations </w:t>
      </w:r>
    </w:p>
    <w:p w14:paraId="15B2FE86" w14:textId="77777777" w:rsidR="004C28F4" w:rsidRDefault="004C28F4" w:rsidP="0FF883D4">
      <w:pPr>
        <w:ind w:right="237"/>
        <w:jc w:val="both"/>
        <w:rPr>
          <w:color w:val="000000" w:themeColor="text1"/>
          <w:sz w:val="24"/>
          <w:szCs w:val="24"/>
        </w:rPr>
      </w:pPr>
    </w:p>
    <w:p w14:paraId="47121FDE" w14:textId="66CBD3A1" w:rsidR="00990788" w:rsidRDefault="00990788" w:rsidP="0FF883D4">
      <w:pPr>
        <w:ind w:right="237"/>
        <w:jc w:val="both"/>
        <w:rPr>
          <w:color w:val="000000" w:themeColor="text1"/>
          <w:sz w:val="24"/>
          <w:szCs w:val="24"/>
        </w:rPr>
      </w:pPr>
      <w:r>
        <w:rPr>
          <w:color w:val="000000" w:themeColor="text1"/>
          <w:sz w:val="24"/>
          <w:szCs w:val="24"/>
        </w:rPr>
        <w:t xml:space="preserve">After the </w:t>
      </w:r>
      <w:r w:rsidR="0079469C">
        <w:rPr>
          <w:color w:val="000000" w:themeColor="text1"/>
          <w:sz w:val="24"/>
          <w:szCs w:val="24"/>
        </w:rPr>
        <w:t>investigation</w:t>
      </w:r>
      <w:r>
        <w:rPr>
          <w:color w:val="000000" w:themeColor="text1"/>
          <w:sz w:val="24"/>
          <w:szCs w:val="24"/>
        </w:rPr>
        <w:t xml:space="preserve">, I had to consider the safeguarding of the female. I had stated to the female to </w:t>
      </w:r>
      <w:r w:rsidR="00ED2386">
        <w:rPr>
          <w:color w:val="000000" w:themeColor="text1"/>
          <w:sz w:val="24"/>
          <w:szCs w:val="24"/>
        </w:rPr>
        <w:t>stay</w:t>
      </w:r>
      <w:r>
        <w:rPr>
          <w:color w:val="000000" w:themeColor="text1"/>
          <w:sz w:val="24"/>
          <w:szCs w:val="24"/>
        </w:rPr>
        <w:t xml:space="preserve"> in her parents</w:t>
      </w:r>
      <w:r w:rsidR="00080E10">
        <w:rPr>
          <w:color w:val="000000" w:themeColor="text1"/>
          <w:sz w:val="24"/>
          <w:szCs w:val="24"/>
        </w:rPr>
        <w:t>’</w:t>
      </w:r>
      <w:r>
        <w:rPr>
          <w:color w:val="000000" w:themeColor="text1"/>
          <w:sz w:val="24"/>
          <w:szCs w:val="24"/>
        </w:rPr>
        <w:t xml:space="preserve"> home for the time being</w:t>
      </w:r>
      <w:r w:rsidR="00ED2386">
        <w:rPr>
          <w:color w:val="000000" w:themeColor="text1"/>
          <w:sz w:val="24"/>
          <w:szCs w:val="24"/>
        </w:rPr>
        <w:t>,</w:t>
      </w:r>
      <w:r>
        <w:rPr>
          <w:color w:val="000000" w:themeColor="text1"/>
          <w:sz w:val="24"/>
          <w:szCs w:val="24"/>
        </w:rPr>
        <w:t xml:space="preserve"> as we were unable to fully secure the </w:t>
      </w:r>
      <w:r w:rsidR="00080E10">
        <w:rPr>
          <w:color w:val="000000" w:themeColor="text1"/>
          <w:sz w:val="24"/>
          <w:szCs w:val="24"/>
        </w:rPr>
        <w:t>property</w:t>
      </w:r>
      <w:r w:rsidR="00ED2386">
        <w:rPr>
          <w:color w:val="000000" w:themeColor="text1"/>
          <w:sz w:val="24"/>
          <w:szCs w:val="24"/>
        </w:rPr>
        <w:t>. Therefore, this</w:t>
      </w:r>
      <w:r>
        <w:rPr>
          <w:color w:val="000000" w:themeColor="text1"/>
          <w:sz w:val="24"/>
          <w:szCs w:val="24"/>
        </w:rPr>
        <w:t xml:space="preserve"> leaves room for </w:t>
      </w:r>
      <w:proofErr w:type="gramStart"/>
      <w:r w:rsidR="009B304C">
        <w:rPr>
          <w:color w:val="000000" w:themeColor="text1"/>
          <w:sz w:val="24"/>
          <w:szCs w:val="24"/>
        </w:rPr>
        <w:t>risk,</w:t>
      </w:r>
      <w:r w:rsidR="00ED2386">
        <w:rPr>
          <w:color w:val="000000" w:themeColor="text1"/>
          <w:sz w:val="24"/>
          <w:szCs w:val="24"/>
        </w:rPr>
        <w:t xml:space="preserve"> </w:t>
      </w:r>
      <w:r>
        <w:rPr>
          <w:color w:val="000000" w:themeColor="text1"/>
          <w:sz w:val="24"/>
          <w:szCs w:val="24"/>
        </w:rPr>
        <w:t>if</w:t>
      </w:r>
      <w:proofErr w:type="gramEnd"/>
      <w:r>
        <w:rPr>
          <w:color w:val="000000" w:themeColor="text1"/>
          <w:sz w:val="24"/>
          <w:szCs w:val="24"/>
        </w:rPr>
        <w:t xml:space="preserve"> the female remains at the </w:t>
      </w:r>
      <w:r w:rsidR="00080E10">
        <w:rPr>
          <w:color w:val="000000" w:themeColor="text1"/>
          <w:sz w:val="24"/>
          <w:szCs w:val="24"/>
        </w:rPr>
        <w:t>property</w:t>
      </w:r>
      <w:r>
        <w:rPr>
          <w:color w:val="000000" w:themeColor="text1"/>
          <w:sz w:val="24"/>
          <w:szCs w:val="24"/>
        </w:rPr>
        <w:t xml:space="preserve">. I then completed a public </w:t>
      </w:r>
      <w:r w:rsidR="00080E10">
        <w:rPr>
          <w:color w:val="000000" w:themeColor="text1"/>
          <w:sz w:val="24"/>
          <w:szCs w:val="24"/>
        </w:rPr>
        <w:t>protection</w:t>
      </w:r>
      <w:r>
        <w:rPr>
          <w:color w:val="000000" w:themeColor="text1"/>
          <w:sz w:val="24"/>
          <w:szCs w:val="24"/>
        </w:rPr>
        <w:t xml:space="preserve"> notice for the female as she believed </w:t>
      </w:r>
      <w:r w:rsidR="009C4F6A">
        <w:rPr>
          <w:color w:val="000000" w:themeColor="text1"/>
          <w:sz w:val="24"/>
          <w:szCs w:val="24"/>
        </w:rPr>
        <w:t>the break in had been due to a</w:t>
      </w:r>
      <w:r w:rsidR="00080E10">
        <w:rPr>
          <w:color w:val="000000" w:themeColor="text1"/>
          <w:sz w:val="24"/>
          <w:szCs w:val="24"/>
        </w:rPr>
        <w:t>n</w:t>
      </w:r>
      <w:r w:rsidR="009C4F6A">
        <w:rPr>
          <w:color w:val="000000" w:themeColor="text1"/>
          <w:sz w:val="24"/>
          <w:szCs w:val="24"/>
        </w:rPr>
        <w:t xml:space="preserve"> </w:t>
      </w:r>
      <w:r w:rsidR="00080E10">
        <w:rPr>
          <w:color w:val="000000" w:themeColor="text1"/>
          <w:sz w:val="24"/>
          <w:szCs w:val="24"/>
        </w:rPr>
        <w:t xml:space="preserve">ex-partner. Therefore, </w:t>
      </w:r>
      <w:r w:rsidR="009C4F6A">
        <w:rPr>
          <w:color w:val="000000" w:themeColor="text1"/>
          <w:sz w:val="24"/>
          <w:szCs w:val="24"/>
        </w:rPr>
        <w:t xml:space="preserve">a public protection </w:t>
      </w:r>
      <w:r w:rsidR="009C4F6A">
        <w:rPr>
          <w:color w:val="000000" w:themeColor="text1"/>
          <w:sz w:val="24"/>
          <w:szCs w:val="24"/>
        </w:rPr>
        <w:lastRenderedPageBreak/>
        <w:t xml:space="preserve">notice allows for safeguarding to be pub in place such as social </w:t>
      </w:r>
      <w:r w:rsidR="00080E10">
        <w:rPr>
          <w:color w:val="000000" w:themeColor="text1"/>
          <w:sz w:val="24"/>
          <w:szCs w:val="24"/>
        </w:rPr>
        <w:t>services</w:t>
      </w:r>
      <w:r w:rsidR="009C4F6A">
        <w:rPr>
          <w:color w:val="000000" w:themeColor="text1"/>
          <w:sz w:val="24"/>
          <w:szCs w:val="24"/>
        </w:rPr>
        <w:t xml:space="preserve"> and other relevant </w:t>
      </w:r>
      <w:r w:rsidR="00080E10">
        <w:rPr>
          <w:color w:val="000000" w:themeColor="text1"/>
          <w:sz w:val="24"/>
          <w:szCs w:val="24"/>
        </w:rPr>
        <w:t>sectors</w:t>
      </w:r>
      <w:r w:rsidR="009C4F6A">
        <w:rPr>
          <w:color w:val="000000" w:themeColor="text1"/>
          <w:sz w:val="24"/>
          <w:szCs w:val="24"/>
        </w:rPr>
        <w:t xml:space="preserve"> to contact the female to provide </w:t>
      </w:r>
      <w:r w:rsidR="00080E10">
        <w:rPr>
          <w:color w:val="000000" w:themeColor="text1"/>
          <w:sz w:val="24"/>
          <w:szCs w:val="24"/>
        </w:rPr>
        <w:t>safeguarding</w:t>
      </w:r>
      <w:r w:rsidR="009C4F6A">
        <w:rPr>
          <w:color w:val="000000" w:themeColor="text1"/>
          <w:sz w:val="24"/>
          <w:szCs w:val="24"/>
        </w:rPr>
        <w:t xml:space="preserve"> equipment such as a </w:t>
      </w:r>
      <w:r w:rsidR="00080E10">
        <w:rPr>
          <w:color w:val="000000" w:themeColor="text1"/>
          <w:sz w:val="24"/>
          <w:szCs w:val="24"/>
        </w:rPr>
        <w:t>ring door</w:t>
      </w:r>
      <w:r w:rsidR="009C4F6A">
        <w:rPr>
          <w:color w:val="000000" w:themeColor="text1"/>
          <w:sz w:val="24"/>
          <w:szCs w:val="24"/>
        </w:rPr>
        <w:t xml:space="preserve">bell. There is also support such as a victim </w:t>
      </w:r>
      <w:r w:rsidR="00080E10">
        <w:rPr>
          <w:color w:val="000000" w:themeColor="text1"/>
          <w:sz w:val="24"/>
          <w:szCs w:val="24"/>
        </w:rPr>
        <w:t>referral</w:t>
      </w:r>
      <w:r w:rsidR="009C4F6A">
        <w:rPr>
          <w:color w:val="000000" w:themeColor="text1"/>
          <w:sz w:val="24"/>
          <w:szCs w:val="24"/>
        </w:rPr>
        <w:t xml:space="preserve"> which is given to every victim of crime who require extra support</w:t>
      </w:r>
      <w:r w:rsidR="00383E31">
        <w:rPr>
          <w:color w:val="000000" w:themeColor="text1"/>
          <w:sz w:val="24"/>
          <w:szCs w:val="24"/>
        </w:rPr>
        <w:t xml:space="preserve"> (</w:t>
      </w:r>
      <w:r w:rsidR="00383E31" w:rsidRPr="00383E31">
        <w:rPr>
          <w:color w:val="000000" w:themeColor="text1"/>
          <w:sz w:val="24"/>
          <w:szCs w:val="24"/>
        </w:rPr>
        <w:t xml:space="preserve">Jacobson, </w:t>
      </w:r>
      <w:r w:rsidR="00ED2386" w:rsidRPr="00383E31">
        <w:rPr>
          <w:color w:val="000000" w:themeColor="text1"/>
          <w:sz w:val="24"/>
          <w:szCs w:val="24"/>
        </w:rPr>
        <w:t>Jessica</w:t>
      </w:r>
      <w:r w:rsidR="00ED2386">
        <w:rPr>
          <w:color w:val="000000" w:themeColor="text1"/>
          <w:sz w:val="24"/>
          <w:szCs w:val="24"/>
        </w:rPr>
        <w:t>,</w:t>
      </w:r>
      <w:r w:rsidR="00ED2386" w:rsidRPr="00383E31">
        <w:rPr>
          <w:color w:val="000000" w:themeColor="text1"/>
          <w:sz w:val="24"/>
          <w:szCs w:val="24"/>
        </w:rPr>
        <w:t xml:space="preserve"> Maitland</w:t>
      </w:r>
      <w:r w:rsidR="00383E31" w:rsidRPr="00383E31">
        <w:rPr>
          <w:color w:val="000000" w:themeColor="text1"/>
          <w:sz w:val="24"/>
          <w:szCs w:val="24"/>
        </w:rPr>
        <w:t>, Lee</w:t>
      </w:r>
      <w:r w:rsidR="00ED2386">
        <w:rPr>
          <w:color w:val="000000" w:themeColor="text1"/>
          <w:sz w:val="24"/>
          <w:szCs w:val="24"/>
        </w:rPr>
        <w:t>,</w:t>
      </w:r>
      <w:r w:rsidR="00383E31" w:rsidRPr="00383E31">
        <w:rPr>
          <w:color w:val="000000" w:themeColor="text1"/>
          <w:sz w:val="24"/>
          <w:szCs w:val="24"/>
        </w:rPr>
        <w:t xml:space="preserve"> Hough</w:t>
      </w:r>
      <w:r w:rsidR="00ED2386">
        <w:rPr>
          <w:color w:val="000000" w:themeColor="text1"/>
          <w:sz w:val="24"/>
          <w:szCs w:val="24"/>
        </w:rPr>
        <w:t xml:space="preserve"> </w:t>
      </w:r>
      <w:r w:rsidR="009B304C">
        <w:rPr>
          <w:color w:val="000000" w:themeColor="text1"/>
          <w:sz w:val="24"/>
          <w:szCs w:val="24"/>
        </w:rPr>
        <w:t>and</w:t>
      </w:r>
      <w:r w:rsidR="009B304C" w:rsidRPr="00383E31">
        <w:rPr>
          <w:color w:val="000000" w:themeColor="text1"/>
          <w:sz w:val="24"/>
          <w:szCs w:val="24"/>
        </w:rPr>
        <w:t xml:space="preserve"> </w:t>
      </w:r>
      <w:proofErr w:type="gramStart"/>
      <w:r w:rsidR="009B304C" w:rsidRPr="00383E31">
        <w:rPr>
          <w:color w:val="000000" w:themeColor="text1"/>
          <w:sz w:val="24"/>
          <w:szCs w:val="24"/>
        </w:rPr>
        <w:t>Mike</w:t>
      </w:r>
      <w:r w:rsidR="00383E31">
        <w:rPr>
          <w:color w:val="000000" w:themeColor="text1"/>
          <w:sz w:val="24"/>
          <w:szCs w:val="24"/>
        </w:rPr>
        <w:t xml:space="preserve"> ,</w:t>
      </w:r>
      <w:proofErr w:type="gramEnd"/>
      <w:r w:rsidR="00383E31">
        <w:rPr>
          <w:color w:val="000000" w:themeColor="text1"/>
          <w:sz w:val="24"/>
          <w:szCs w:val="24"/>
        </w:rPr>
        <w:t xml:space="preserve"> </w:t>
      </w:r>
      <w:r w:rsidR="00383E31" w:rsidRPr="00383E31">
        <w:rPr>
          <w:color w:val="000000" w:themeColor="text1"/>
          <w:sz w:val="24"/>
          <w:szCs w:val="24"/>
        </w:rPr>
        <w:t>2003).</w:t>
      </w:r>
      <w:r w:rsidR="009C4F6A">
        <w:rPr>
          <w:color w:val="000000" w:themeColor="text1"/>
          <w:sz w:val="24"/>
          <w:szCs w:val="24"/>
        </w:rPr>
        <w:t xml:space="preserve"> The female was very grateful of this support and stated she will benefit from these services as she also has a young daughter who </w:t>
      </w:r>
      <w:r w:rsidR="00080E10">
        <w:rPr>
          <w:color w:val="000000" w:themeColor="text1"/>
          <w:sz w:val="24"/>
          <w:szCs w:val="24"/>
        </w:rPr>
        <w:t>was</w:t>
      </w:r>
      <w:r w:rsidR="009C4F6A">
        <w:rPr>
          <w:color w:val="000000" w:themeColor="text1"/>
          <w:sz w:val="24"/>
          <w:szCs w:val="24"/>
        </w:rPr>
        <w:t xml:space="preserve"> now also scared to attend the home. </w:t>
      </w:r>
      <w:r w:rsidR="00080E10">
        <w:rPr>
          <w:color w:val="000000" w:themeColor="text1"/>
          <w:sz w:val="24"/>
          <w:szCs w:val="24"/>
        </w:rPr>
        <w:t>D</w:t>
      </w:r>
      <w:r w:rsidR="009C4F6A">
        <w:rPr>
          <w:color w:val="000000" w:themeColor="text1"/>
          <w:sz w:val="24"/>
          <w:szCs w:val="24"/>
        </w:rPr>
        <w:t xml:space="preserve">ue to this possibly being a domestic incident, officers have also informed the </w:t>
      </w:r>
      <w:r w:rsidR="00080E10">
        <w:rPr>
          <w:color w:val="000000" w:themeColor="text1"/>
          <w:sz w:val="24"/>
          <w:szCs w:val="24"/>
        </w:rPr>
        <w:t>female</w:t>
      </w:r>
      <w:r w:rsidR="009C4F6A">
        <w:rPr>
          <w:color w:val="000000" w:themeColor="text1"/>
          <w:sz w:val="24"/>
          <w:szCs w:val="24"/>
        </w:rPr>
        <w:t xml:space="preserve"> of the charity Live Fear Free, which allows the female to speak to individuals who are not police officers and deal </w:t>
      </w:r>
      <w:r w:rsidR="00080E10">
        <w:rPr>
          <w:color w:val="000000" w:themeColor="text1"/>
          <w:sz w:val="24"/>
          <w:szCs w:val="24"/>
        </w:rPr>
        <w:t>specifically</w:t>
      </w:r>
      <w:r w:rsidR="004C28F4">
        <w:rPr>
          <w:color w:val="000000" w:themeColor="text1"/>
          <w:sz w:val="24"/>
          <w:szCs w:val="24"/>
        </w:rPr>
        <w:t xml:space="preserve"> with victims</w:t>
      </w:r>
      <w:r w:rsidR="00383E31">
        <w:rPr>
          <w:color w:val="000000" w:themeColor="text1"/>
          <w:sz w:val="24"/>
          <w:szCs w:val="24"/>
        </w:rPr>
        <w:t xml:space="preserve"> (</w:t>
      </w:r>
      <w:r w:rsidR="00383E31" w:rsidRPr="00383E31">
        <w:rPr>
          <w:color w:val="000000" w:themeColor="text1"/>
          <w:sz w:val="24"/>
          <w:szCs w:val="24"/>
        </w:rPr>
        <w:t xml:space="preserve">Welsh Government </w:t>
      </w:r>
      <w:r w:rsidR="00383E31">
        <w:rPr>
          <w:color w:val="000000" w:themeColor="text1"/>
          <w:sz w:val="24"/>
          <w:szCs w:val="24"/>
        </w:rPr>
        <w:t>,</w:t>
      </w:r>
      <w:r w:rsidR="00383E31" w:rsidRPr="00383E31">
        <w:rPr>
          <w:color w:val="000000" w:themeColor="text1"/>
          <w:sz w:val="24"/>
          <w:szCs w:val="24"/>
        </w:rPr>
        <w:t>2024)</w:t>
      </w:r>
      <w:r w:rsidR="004C28F4">
        <w:rPr>
          <w:color w:val="000000" w:themeColor="text1"/>
          <w:sz w:val="24"/>
          <w:szCs w:val="24"/>
        </w:rPr>
        <w:t>.</w:t>
      </w:r>
    </w:p>
    <w:p w14:paraId="077566C8" w14:textId="77777777" w:rsidR="004C28F4" w:rsidRDefault="004C28F4" w:rsidP="0FF883D4">
      <w:pPr>
        <w:ind w:right="237"/>
        <w:jc w:val="both"/>
        <w:rPr>
          <w:color w:val="000000" w:themeColor="text1"/>
          <w:sz w:val="24"/>
          <w:szCs w:val="24"/>
        </w:rPr>
      </w:pPr>
    </w:p>
    <w:p w14:paraId="6FEBE3A7" w14:textId="61AB5E7B" w:rsidR="004C28F4" w:rsidRDefault="004C28F4" w:rsidP="0FF883D4">
      <w:pPr>
        <w:ind w:right="237"/>
        <w:jc w:val="both"/>
        <w:rPr>
          <w:color w:val="000000" w:themeColor="text1"/>
          <w:sz w:val="24"/>
          <w:szCs w:val="24"/>
        </w:rPr>
      </w:pPr>
      <w:r>
        <w:rPr>
          <w:color w:val="000000" w:themeColor="text1"/>
          <w:sz w:val="24"/>
          <w:szCs w:val="24"/>
        </w:rPr>
        <w:t xml:space="preserve">On reflection, it would have been beneficial to have CSI and CID to attend the incident at the very beginning rather than potentially attending in the later </w:t>
      </w:r>
      <w:r w:rsidR="00080E10">
        <w:rPr>
          <w:color w:val="000000" w:themeColor="text1"/>
          <w:sz w:val="24"/>
          <w:szCs w:val="24"/>
        </w:rPr>
        <w:t>days</w:t>
      </w:r>
      <w:r>
        <w:rPr>
          <w:color w:val="000000" w:themeColor="text1"/>
          <w:sz w:val="24"/>
          <w:szCs w:val="24"/>
        </w:rPr>
        <w:t xml:space="preserve"> to come, as this would </w:t>
      </w:r>
      <w:r w:rsidR="00080E10">
        <w:rPr>
          <w:color w:val="000000" w:themeColor="text1"/>
          <w:sz w:val="24"/>
          <w:szCs w:val="24"/>
        </w:rPr>
        <w:t>affect</w:t>
      </w:r>
      <w:r>
        <w:rPr>
          <w:color w:val="000000" w:themeColor="text1"/>
          <w:sz w:val="24"/>
          <w:szCs w:val="24"/>
        </w:rPr>
        <w:t xml:space="preserve"> the </w:t>
      </w:r>
      <w:r w:rsidR="00080E10">
        <w:rPr>
          <w:color w:val="000000" w:themeColor="text1"/>
          <w:sz w:val="24"/>
          <w:szCs w:val="24"/>
        </w:rPr>
        <w:t>overall</w:t>
      </w:r>
      <w:r>
        <w:rPr>
          <w:color w:val="000000" w:themeColor="text1"/>
          <w:sz w:val="24"/>
          <w:szCs w:val="24"/>
        </w:rPr>
        <w:t xml:space="preserve"> </w:t>
      </w:r>
      <w:r w:rsidR="00080E10">
        <w:rPr>
          <w:color w:val="000000" w:themeColor="text1"/>
          <w:sz w:val="24"/>
          <w:szCs w:val="24"/>
        </w:rPr>
        <w:t>evidential</w:t>
      </w:r>
      <w:r>
        <w:rPr>
          <w:color w:val="000000" w:themeColor="text1"/>
          <w:sz w:val="24"/>
          <w:szCs w:val="24"/>
        </w:rPr>
        <w:t xml:space="preserve"> window and golden hour. I belie</w:t>
      </w:r>
      <w:r w:rsidR="00080E10">
        <w:rPr>
          <w:color w:val="000000" w:themeColor="text1"/>
          <w:sz w:val="24"/>
          <w:szCs w:val="24"/>
        </w:rPr>
        <w:t>v</w:t>
      </w:r>
      <w:r>
        <w:rPr>
          <w:color w:val="000000" w:themeColor="text1"/>
          <w:sz w:val="24"/>
          <w:szCs w:val="24"/>
        </w:rPr>
        <w:t xml:space="preserve">e the effectiveness of the response of </w:t>
      </w:r>
      <w:proofErr w:type="gramStart"/>
      <w:r w:rsidR="00ED2386">
        <w:rPr>
          <w:color w:val="000000" w:themeColor="text1"/>
          <w:sz w:val="24"/>
          <w:szCs w:val="24"/>
        </w:rPr>
        <w:t>myself</w:t>
      </w:r>
      <w:proofErr w:type="gramEnd"/>
      <w:r w:rsidR="00ED2386">
        <w:rPr>
          <w:color w:val="000000" w:themeColor="text1"/>
          <w:sz w:val="24"/>
          <w:szCs w:val="24"/>
        </w:rPr>
        <w:t xml:space="preserve"> and officers had</w:t>
      </w:r>
      <w:r>
        <w:rPr>
          <w:color w:val="000000" w:themeColor="text1"/>
          <w:sz w:val="24"/>
          <w:szCs w:val="24"/>
        </w:rPr>
        <w:t xml:space="preserve"> been positive as we attended the scene as soon as possible and began the 10 point </w:t>
      </w:r>
      <w:r w:rsidR="00080E10">
        <w:rPr>
          <w:color w:val="000000" w:themeColor="text1"/>
          <w:sz w:val="24"/>
          <w:szCs w:val="24"/>
        </w:rPr>
        <w:t>burglary</w:t>
      </w:r>
      <w:r>
        <w:rPr>
          <w:color w:val="000000" w:themeColor="text1"/>
          <w:sz w:val="24"/>
          <w:szCs w:val="24"/>
        </w:rPr>
        <w:t xml:space="preserve"> </w:t>
      </w:r>
      <w:r w:rsidR="00ED2386">
        <w:rPr>
          <w:color w:val="000000" w:themeColor="text1"/>
          <w:sz w:val="24"/>
          <w:szCs w:val="24"/>
        </w:rPr>
        <w:t>plan. O</w:t>
      </w:r>
      <w:r>
        <w:rPr>
          <w:color w:val="000000" w:themeColor="text1"/>
          <w:sz w:val="24"/>
          <w:szCs w:val="24"/>
        </w:rPr>
        <w:t>n reflection</w:t>
      </w:r>
      <w:r w:rsidR="00ED2386">
        <w:rPr>
          <w:color w:val="000000" w:themeColor="text1"/>
          <w:sz w:val="24"/>
          <w:szCs w:val="24"/>
        </w:rPr>
        <w:t xml:space="preserve">, </w:t>
      </w:r>
      <w:r w:rsidR="00080E10">
        <w:rPr>
          <w:color w:val="000000" w:themeColor="text1"/>
          <w:sz w:val="24"/>
          <w:szCs w:val="24"/>
        </w:rPr>
        <w:t>S</w:t>
      </w:r>
      <w:r>
        <w:rPr>
          <w:color w:val="000000" w:themeColor="text1"/>
          <w:sz w:val="24"/>
          <w:szCs w:val="24"/>
        </w:rPr>
        <w:t xml:space="preserve">outh </w:t>
      </w:r>
      <w:r w:rsidR="00080E10">
        <w:rPr>
          <w:color w:val="000000" w:themeColor="text1"/>
          <w:sz w:val="24"/>
          <w:szCs w:val="24"/>
        </w:rPr>
        <w:t>W</w:t>
      </w:r>
      <w:r>
        <w:rPr>
          <w:color w:val="000000" w:themeColor="text1"/>
          <w:sz w:val="24"/>
          <w:szCs w:val="24"/>
        </w:rPr>
        <w:t>ales police ha</w:t>
      </w:r>
      <w:r w:rsidR="00ED2386">
        <w:rPr>
          <w:color w:val="000000" w:themeColor="text1"/>
          <w:sz w:val="24"/>
          <w:szCs w:val="24"/>
        </w:rPr>
        <w:t>d</w:t>
      </w:r>
      <w:r>
        <w:rPr>
          <w:color w:val="000000" w:themeColor="text1"/>
          <w:sz w:val="24"/>
          <w:szCs w:val="24"/>
        </w:rPr>
        <w:t xml:space="preserve"> not provided the best outcome for the victims as, </w:t>
      </w:r>
      <w:r w:rsidR="00080E10">
        <w:rPr>
          <w:color w:val="000000" w:themeColor="text1"/>
          <w:sz w:val="24"/>
          <w:szCs w:val="24"/>
        </w:rPr>
        <w:t>CID</w:t>
      </w:r>
      <w:r>
        <w:rPr>
          <w:color w:val="000000" w:themeColor="text1"/>
          <w:sz w:val="24"/>
          <w:szCs w:val="24"/>
        </w:rPr>
        <w:t xml:space="preserve"> and </w:t>
      </w:r>
      <w:r w:rsidR="00080E10">
        <w:rPr>
          <w:color w:val="000000" w:themeColor="text1"/>
          <w:sz w:val="24"/>
          <w:szCs w:val="24"/>
        </w:rPr>
        <w:t>CSI</w:t>
      </w:r>
      <w:r>
        <w:rPr>
          <w:color w:val="000000" w:themeColor="text1"/>
          <w:sz w:val="24"/>
          <w:szCs w:val="24"/>
        </w:rPr>
        <w:t xml:space="preserve"> did not attend in the first instance. </w:t>
      </w:r>
    </w:p>
    <w:p w14:paraId="23193964" w14:textId="621A0D16" w:rsidR="00126473" w:rsidRDefault="00126473" w:rsidP="00126473">
      <w:pPr>
        <w:ind w:right="237"/>
        <w:jc w:val="both"/>
        <w:rPr>
          <w:color w:val="000000" w:themeColor="text1"/>
          <w:sz w:val="24"/>
          <w:szCs w:val="24"/>
        </w:rPr>
      </w:pPr>
    </w:p>
    <w:p w14:paraId="4B8F77CD" w14:textId="77777777" w:rsidR="00080E10" w:rsidRPr="00080E10" w:rsidRDefault="00080E10" w:rsidP="00126473">
      <w:pPr>
        <w:ind w:right="237"/>
        <w:jc w:val="both"/>
        <w:rPr>
          <w:color w:val="000000" w:themeColor="text1"/>
          <w:sz w:val="24"/>
          <w:szCs w:val="24"/>
        </w:rPr>
      </w:pPr>
    </w:p>
    <w:p w14:paraId="340BE2A7" w14:textId="032D4A58" w:rsidR="00126473" w:rsidRDefault="00126473" w:rsidP="00126473">
      <w:pPr>
        <w:ind w:right="237"/>
        <w:jc w:val="both"/>
        <w:rPr>
          <w:b/>
          <w:sz w:val="24"/>
          <w:szCs w:val="24"/>
        </w:rPr>
      </w:pPr>
      <w:r>
        <w:rPr>
          <w:b/>
          <w:sz w:val="24"/>
          <w:szCs w:val="24"/>
        </w:rPr>
        <w:t xml:space="preserve">Abstract </w:t>
      </w:r>
      <w:r w:rsidR="00080E10">
        <w:rPr>
          <w:b/>
          <w:sz w:val="24"/>
          <w:szCs w:val="24"/>
        </w:rPr>
        <w:t xml:space="preserve">conceptualizations </w:t>
      </w:r>
      <w:r>
        <w:rPr>
          <w:b/>
          <w:sz w:val="24"/>
          <w:szCs w:val="24"/>
        </w:rPr>
        <w:t xml:space="preserve">apply to new incidents </w:t>
      </w:r>
      <w:r w:rsidR="009E134C">
        <w:rPr>
          <w:b/>
          <w:sz w:val="24"/>
          <w:szCs w:val="24"/>
        </w:rPr>
        <w:t xml:space="preserve">and active </w:t>
      </w:r>
      <w:proofErr w:type="gramStart"/>
      <w:r w:rsidR="00080E10">
        <w:rPr>
          <w:b/>
          <w:sz w:val="24"/>
          <w:szCs w:val="24"/>
        </w:rPr>
        <w:t>experimentation</w:t>
      </w:r>
      <w:proofErr w:type="gramEnd"/>
      <w:r w:rsidR="009E134C">
        <w:rPr>
          <w:b/>
          <w:sz w:val="24"/>
          <w:szCs w:val="24"/>
        </w:rPr>
        <w:t xml:space="preserve"> </w:t>
      </w:r>
    </w:p>
    <w:p w14:paraId="283BD1AF" w14:textId="77777777" w:rsidR="004C28F4" w:rsidRDefault="004C28F4" w:rsidP="00126473">
      <w:pPr>
        <w:ind w:right="237"/>
        <w:jc w:val="both"/>
        <w:rPr>
          <w:b/>
          <w:sz w:val="24"/>
          <w:szCs w:val="24"/>
        </w:rPr>
      </w:pPr>
    </w:p>
    <w:p w14:paraId="72E66561" w14:textId="2B9C254B" w:rsidR="004C28F4" w:rsidRDefault="00080E10" w:rsidP="00126473">
      <w:pPr>
        <w:ind w:right="237"/>
        <w:jc w:val="both"/>
        <w:rPr>
          <w:bCs/>
          <w:sz w:val="24"/>
          <w:szCs w:val="24"/>
        </w:rPr>
      </w:pPr>
      <w:r>
        <w:rPr>
          <w:bCs/>
          <w:sz w:val="24"/>
          <w:szCs w:val="24"/>
        </w:rPr>
        <w:t>W</w:t>
      </w:r>
      <w:r w:rsidR="00077968" w:rsidRPr="00077968">
        <w:rPr>
          <w:bCs/>
          <w:sz w:val="24"/>
          <w:szCs w:val="24"/>
        </w:rPr>
        <w:t xml:space="preserve">hen attending any </w:t>
      </w:r>
      <w:r w:rsidR="00211A44" w:rsidRPr="00077968">
        <w:rPr>
          <w:bCs/>
          <w:sz w:val="24"/>
          <w:szCs w:val="24"/>
        </w:rPr>
        <w:t>further</w:t>
      </w:r>
      <w:r w:rsidR="00077968" w:rsidRPr="00077968">
        <w:rPr>
          <w:bCs/>
          <w:sz w:val="24"/>
          <w:szCs w:val="24"/>
        </w:rPr>
        <w:t xml:space="preserve"> incidents</w:t>
      </w:r>
      <w:r>
        <w:rPr>
          <w:bCs/>
          <w:sz w:val="24"/>
          <w:szCs w:val="24"/>
        </w:rPr>
        <w:t>,</w:t>
      </w:r>
      <w:r w:rsidR="00077968" w:rsidRPr="00077968">
        <w:rPr>
          <w:bCs/>
          <w:sz w:val="24"/>
          <w:szCs w:val="24"/>
        </w:rPr>
        <w:t xml:space="preserve"> I am going to continue to apply the National Decision model which is a</w:t>
      </w:r>
      <w:r>
        <w:rPr>
          <w:bCs/>
          <w:sz w:val="24"/>
          <w:szCs w:val="24"/>
        </w:rPr>
        <w:t xml:space="preserve"> </w:t>
      </w:r>
      <w:r w:rsidRPr="00077968">
        <w:rPr>
          <w:bCs/>
          <w:sz w:val="24"/>
          <w:szCs w:val="24"/>
        </w:rPr>
        <w:t>framework</w:t>
      </w:r>
      <w:r w:rsidR="00077968" w:rsidRPr="00077968">
        <w:rPr>
          <w:bCs/>
          <w:sz w:val="24"/>
          <w:szCs w:val="24"/>
        </w:rPr>
        <w:t xml:space="preserve"> used as a guide to make effective decisions in the police. It involves a structured process of </w:t>
      </w:r>
      <w:r w:rsidRPr="00077968">
        <w:rPr>
          <w:bCs/>
          <w:sz w:val="24"/>
          <w:szCs w:val="24"/>
        </w:rPr>
        <w:t>gathering</w:t>
      </w:r>
      <w:r w:rsidR="00077968" w:rsidRPr="00077968">
        <w:rPr>
          <w:bCs/>
          <w:sz w:val="24"/>
          <w:szCs w:val="24"/>
        </w:rPr>
        <w:t xml:space="preserve"> information, assessing risks, considering the legal and ethical factors and </w:t>
      </w:r>
      <w:r w:rsidRPr="00077968">
        <w:rPr>
          <w:bCs/>
          <w:sz w:val="24"/>
          <w:szCs w:val="24"/>
        </w:rPr>
        <w:t>appropriate</w:t>
      </w:r>
      <w:r w:rsidR="00077968" w:rsidRPr="00077968">
        <w:rPr>
          <w:bCs/>
          <w:sz w:val="24"/>
          <w:szCs w:val="24"/>
        </w:rPr>
        <w:t xml:space="preserve"> action</w:t>
      </w:r>
      <w:r>
        <w:rPr>
          <w:bCs/>
          <w:sz w:val="24"/>
          <w:szCs w:val="24"/>
        </w:rPr>
        <w:t>s</w:t>
      </w:r>
      <w:r w:rsidR="00077968" w:rsidRPr="00077968">
        <w:rPr>
          <w:bCs/>
          <w:sz w:val="24"/>
          <w:szCs w:val="24"/>
        </w:rPr>
        <w:t xml:space="preserve">. </w:t>
      </w:r>
      <w:r>
        <w:rPr>
          <w:bCs/>
          <w:sz w:val="24"/>
          <w:szCs w:val="24"/>
        </w:rPr>
        <w:t>I</w:t>
      </w:r>
      <w:r w:rsidR="00077968" w:rsidRPr="00077968">
        <w:rPr>
          <w:bCs/>
          <w:sz w:val="24"/>
          <w:szCs w:val="24"/>
        </w:rPr>
        <w:t xml:space="preserve">n a police incident, the NDM is applied by firstly identifying key issues and </w:t>
      </w:r>
      <w:r w:rsidRPr="00077968">
        <w:rPr>
          <w:bCs/>
          <w:sz w:val="24"/>
          <w:szCs w:val="24"/>
        </w:rPr>
        <w:t>gathering</w:t>
      </w:r>
      <w:r w:rsidR="00077968" w:rsidRPr="00077968">
        <w:rPr>
          <w:bCs/>
          <w:sz w:val="24"/>
          <w:szCs w:val="24"/>
        </w:rPr>
        <w:t xml:space="preserve"> relevant information. </w:t>
      </w:r>
      <w:r>
        <w:rPr>
          <w:bCs/>
          <w:sz w:val="24"/>
          <w:szCs w:val="24"/>
        </w:rPr>
        <w:t>T</w:t>
      </w:r>
      <w:r w:rsidR="00077968" w:rsidRPr="00077968">
        <w:rPr>
          <w:bCs/>
          <w:sz w:val="24"/>
          <w:szCs w:val="24"/>
        </w:rPr>
        <w:t xml:space="preserve">his include assessing the threat, risk, harm level and considering the public safety and </w:t>
      </w:r>
      <w:r w:rsidRPr="00077968">
        <w:rPr>
          <w:bCs/>
          <w:sz w:val="24"/>
          <w:szCs w:val="24"/>
        </w:rPr>
        <w:t>understanding</w:t>
      </w:r>
      <w:r w:rsidR="00077968" w:rsidRPr="00077968">
        <w:rPr>
          <w:bCs/>
          <w:sz w:val="24"/>
          <w:szCs w:val="24"/>
        </w:rPr>
        <w:t xml:space="preserve"> the legal </w:t>
      </w:r>
      <w:r w:rsidRPr="00077968">
        <w:rPr>
          <w:bCs/>
          <w:sz w:val="24"/>
          <w:szCs w:val="24"/>
        </w:rPr>
        <w:t>contact</w:t>
      </w:r>
      <w:r w:rsidR="00383E31">
        <w:rPr>
          <w:bCs/>
          <w:sz w:val="24"/>
          <w:szCs w:val="24"/>
        </w:rPr>
        <w:t xml:space="preserve"> (</w:t>
      </w:r>
      <w:r w:rsidR="00383E31" w:rsidRPr="00383E31">
        <w:rPr>
          <w:bCs/>
          <w:sz w:val="24"/>
          <w:szCs w:val="24"/>
        </w:rPr>
        <w:t>Rogers, and Smith, 2018</w:t>
      </w:r>
      <w:r w:rsidR="00383E31">
        <w:rPr>
          <w:bCs/>
          <w:sz w:val="24"/>
          <w:szCs w:val="24"/>
        </w:rPr>
        <w:t>)</w:t>
      </w:r>
      <w:r w:rsidR="00077968" w:rsidRPr="00077968">
        <w:rPr>
          <w:bCs/>
          <w:sz w:val="24"/>
          <w:szCs w:val="24"/>
        </w:rPr>
        <w:t xml:space="preserve">. The model then guides officers through a systematic process of evaluating options and choosing the most proportionate and justiciable response. </w:t>
      </w:r>
      <w:r w:rsidRPr="00077968">
        <w:rPr>
          <w:bCs/>
          <w:sz w:val="24"/>
          <w:szCs w:val="24"/>
        </w:rPr>
        <w:t>Ultimately</w:t>
      </w:r>
      <w:r>
        <w:rPr>
          <w:bCs/>
          <w:sz w:val="24"/>
          <w:szCs w:val="24"/>
        </w:rPr>
        <w:t xml:space="preserve">, </w:t>
      </w:r>
      <w:r w:rsidR="00077968" w:rsidRPr="00077968">
        <w:rPr>
          <w:bCs/>
          <w:sz w:val="24"/>
          <w:szCs w:val="24"/>
        </w:rPr>
        <w:t xml:space="preserve">the NDM helps officers make informed decisions based on a thorough analysis of a </w:t>
      </w:r>
      <w:r w:rsidRPr="00077968">
        <w:rPr>
          <w:bCs/>
          <w:sz w:val="24"/>
          <w:szCs w:val="24"/>
        </w:rPr>
        <w:t>situation,</w:t>
      </w:r>
      <w:r w:rsidR="00077968" w:rsidRPr="00077968">
        <w:rPr>
          <w:bCs/>
          <w:sz w:val="24"/>
          <w:szCs w:val="24"/>
        </w:rPr>
        <w:t xml:space="preserve"> prioriti</w:t>
      </w:r>
      <w:r>
        <w:rPr>
          <w:bCs/>
          <w:sz w:val="24"/>
          <w:szCs w:val="24"/>
        </w:rPr>
        <w:t>s</w:t>
      </w:r>
      <w:r w:rsidR="00077968" w:rsidRPr="00077968">
        <w:rPr>
          <w:bCs/>
          <w:sz w:val="24"/>
          <w:szCs w:val="24"/>
        </w:rPr>
        <w:t xml:space="preserve">ing the </w:t>
      </w:r>
      <w:r w:rsidRPr="00077968">
        <w:rPr>
          <w:bCs/>
          <w:sz w:val="24"/>
          <w:szCs w:val="24"/>
        </w:rPr>
        <w:t>safety</w:t>
      </w:r>
      <w:r w:rsidR="00077968" w:rsidRPr="00077968">
        <w:rPr>
          <w:bCs/>
          <w:sz w:val="24"/>
          <w:szCs w:val="24"/>
        </w:rPr>
        <w:t xml:space="preserve"> of victims and the community. It </w:t>
      </w:r>
      <w:r w:rsidRPr="00077968">
        <w:rPr>
          <w:bCs/>
          <w:sz w:val="24"/>
          <w:szCs w:val="24"/>
        </w:rPr>
        <w:t>ser</w:t>
      </w:r>
      <w:r>
        <w:rPr>
          <w:bCs/>
          <w:sz w:val="24"/>
          <w:szCs w:val="24"/>
        </w:rPr>
        <w:t>ves</w:t>
      </w:r>
      <w:r w:rsidR="00077968" w:rsidRPr="00077968">
        <w:rPr>
          <w:bCs/>
          <w:sz w:val="24"/>
          <w:szCs w:val="24"/>
        </w:rPr>
        <w:t xml:space="preserve"> as a tool to ensure accountability and </w:t>
      </w:r>
      <w:r>
        <w:rPr>
          <w:bCs/>
          <w:sz w:val="24"/>
          <w:szCs w:val="24"/>
        </w:rPr>
        <w:t>transparency</w:t>
      </w:r>
      <w:r w:rsidR="00077968" w:rsidRPr="00077968">
        <w:rPr>
          <w:bCs/>
          <w:sz w:val="24"/>
          <w:szCs w:val="24"/>
        </w:rPr>
        <w:t xml:space="preserve"> in policing actions. </w:t>
      </w:r>
      <w:r w:rsidR="009E134C">
        <w:rPr>
          <w:bCs/>
          <w:sz w:val="24"/>
          <w:szCs w:val="24"/>
        </w:rPr>
        <w:t>By applying the NDM</w:t>
      </w:r>
      <w:r>
        <w:rPr>
          <w:bCs/>
          <w:sz w:val="24"/>
          <w:szCs w:val="24"/>
        </w:rPr>
        <w:t>,</w:t>
      </w:r>
      <w:r w:rsidR="009E134C">
        <w:rPr>
          <w:bCs/>
          <w:sz w:val="24"/>
          <w:szCs w:val="24"/>
        </w:rPr>
        <w:t xml:space="preserve"> this wi</w:t>
      </w:r>
      <w:r>
        <w:rPr>
          <w:bCs/>
          <w:sz w:val="24"/>
          <w:szCs w:val="24"/>
        </w:rPr>
        <w:t xml:space="preserve">ll allow </w:t>
      </w:r>
      <w:r w:rsidR="009E134C">
        <w:rPr>
          <w:bCs/>
          <w:sz w:val="24"/>
          <w:szCs w:val="24"/>
        </w:rPr>
        <w:t xml:space="preserve">the situation </w:t>
      </w:r>
      <w:r>
        <w:rPr>
          <w:bCs/>
          <w:sz w:val="24"/>
          <w:szCs w:val="24"/>
        </w:rPr>
        <w:t xml:space="preserve">to be assessed </w:t>
      </w:r>
      <w:r w:rsidR="009E134C">
        <w:rPr>
          <w:bCs/>
          <w:sz w:val="24"/>
          <w:szCs w:val="24"/>
        </w:rPr>
        <w:t>quickly and provide the best and most effective policing</w:t>
      </w:r>
      <w:r w:rsidR="00383E31">
        <w:rPr>
          <w:bCs/>
          <w:sz w:val="24"/>
          <w:szCs w:val="24"/>
        </w:rPr>
        <w:t xml:space="preserve"> (</w:t>
      </w:r>
      <w:r w:rsidR="00383E31" w:rsidRPr="00383E31">
        <w:rPr>
          <w:bCs/>
          <w:sz w:val="24"/>
          <w:szCs w:val="24"/>
        </w:rPr>
        <w:t>Rogers, and Smith, 2018</w:t>
      </w:r>
      <w:r w:rsidR="00383E31">
        <w:rPr>
          <w:bCs/>
          <w:sz w:val="24"/>
          <w:szCs w:val="24"/>
        </w:rPr>
        <w:t>)</w:t>
      </w:r>
      <w:r w:rsidR="009E134C">
        <w:rPr>
          <w:bCs/>
          <w:sz w:val="24"/>
          <w:szCs w:val="24"/>
        </w:rPr>
        <w:t xml:space="preserve">. </w:t>
      </w:r>
    </w:p>
    <w:p w14:paraId="0947BA81" w14:textId="77777777" w:rsidR="009E134C" w:rsidRDefault="009E134C" w:rsidP="00126473">
      <w:pPr>
        <w:ind w:right="237"/>
        <w:jc w:val="both"/>
        <w:rPr>
          <w:bCs/>
          <w:sz w:val="24"/>
          <w:szCs w:val="24"/>
        </w:rPr>
      </w:pPr>
    </w:p>
    <w:p w14:paraId="381489DC" w14:textId="7B0766F0" w:rsidR="009E134C" w:rsidRDefault="009E134C" w:rsidP="00126473">
      <w:pPr>
        <w:ind w:right="237"/>
        <w:jc w:val="both"/>
        <w:rPr>
          <w:bCs/>
          <w:sz w:val="24"/>
          <w:szCs w:val="24"/>
        </w:rPr>
      </w:pPr>
      <w:r>
        <w:rPr>
          <w:bCs/>
          <w:sz w:val="24"/>
          <w:szCs w:val="24"/>
        </w:rPr>
        <w:t xml:space="preserve">The </w:t>
      </w:r>
      <w:r w:rsidRPr="009E134C">
        <w:rPr>
          <w:bCs/>
          <w:sz w:val="24"/>
          <w:szCs w:val="24"/>
        </w:rPr>
        <w:t>South Wales Po</w:t>
      </w:r>
      <w:r>
        <w:rPr>
          <w:bCs/>
          <w:sz w:val="24"/>
          <w:szCs w:val="24"/>
        </w:rPr>
        <w:t xml:space="preserve">lice also offer a high range of training opportunities to officers that allow and educate officers on the wide range of </w:t>
      </w:r>
      <w:r w:rsidR="00080E10">
        <w:rPr>
          <w:bCs/>
          <w:sz w:val="24"/>
          <w:szCs w:val="24"/>
        </w:rPr>
        <w:t>scenarios</w:t>
      </w:r>
      <w:r>
        <w:rPr>
          <w:bCs/>
          <w:sz w:val="24"/>
          <w:szCs w:val="24"/>
        </w:rPr>
        <w:t xml:space="preserve"> and possible outcomes. This allows and trains officers to be prepared for all </w:t>
      </w:r>
      <w:r w:rsidR="00080E10">
        <w:rPr>
          <w:bCs/>
          <w:sz w:val="24"/>
          <w:szCs w:val="24"/>
        </w:rPr>
        <w:t>scenarios</w:t>
      </w:r>
      <w:r>
        <w:rPr>
          <w:bCs/>
          <w:sz w:val="24"/>
          <w:szCs w:val="24"/>
        </w:rPr>
        <w:t xml:space="preserve"> and which this can be applied in real life. South </w:t>
      </w:r>
      <w:r w:rsidR="00080E10">
        <w:rPr>
          <w:bCs/>
          <w:sz w:val="24"/>
          <w:szCs w:val="24"/>
        </w:rPr>
        <w:t>Wales</w:t>
      </w:r>
      <w:r>
        <w:rPr>
          <w:bCs/>
          <w:sz w:val="24"/>
          <w:szCs w:val="24"/>
        </w:rPr>
        <w:t xml:space="preserve"> </w:t>
      </w:r>
      <w:r w:rsidR="00080E10">
        <w:rPr>
          <w:bCs/>
          <w:sz w:val="24"/>
          <w:szCs w:val="24"/>
        </w:rPr>
        <w:t>P</w:t>
      </w:r>
      <w:r>
        <w:rPr>
          <w:bCs/>
          <w:sz w:val="24"/>
          <w:szCs w:val="24"/>
        </w:rPr>
        <w:t xml:space="preserve">olice </w:t>
      </w:r>
      <w:r w:rsidR="00080E10">
        <w:rPr>
          <w:bCs/>
          <w:sz w:val="24"/>
          <w:szCs w:val="24"/>
        </w:rPr>
        <w:t>officer</w:t>
      </w:r>
      <w:r>
        <w:rPr>
          <w:bCs/>
          <w:sz w:val="24"/>
          <w:szCs w:val="24"/>
        </w:rPr>
        <w:t xml:space="preserve"> training to officers every eight weeks which range from first aid, diversity and safeguarding. </w:t>
      </w:r>
    </w:p>
    <w:p w14:paraId="21E354F1" w14:textId="77777777" w:rsidR="009E134C" w:rsidRDefault="009E134C" w:rsidP="00126473">
      <w:pPr>
        <w:ind w:right="237"/>
        <w:jc w:val="both"/>
        <w:rPr>
          <w:bCs/>
          <w:sz w:val="24"/>
          <w:szCs w:val="24"/>
        </w:rPr>
      </w:pPr>
    </w:p>
    <w:p w14:paraId="579B7BDA" w14:textId="77777777" w:rsidR="009E134C" w:rsidRPr="00077968" w:rsidRDefault="009E134C" w:rsidP="00126473">
      <w:pPr>
        <w:ind w:right="237"/>
        <w:jc w:val="both"/>
        <w:rPr>
          <w:bCs/>
          <w:sz w:val="24"/>
          <w:szCs w:val="24"/>
        </w:rPr>
      </w:pPr>
    </w:p>
    <w:p w14:paraId="0C84430B" w14:textId="77777777" w:rsidR="009D0C14" w:rsidRDefault="009D0C14" w:rsidP="009D0C14">
      <w:pPr>
        <w:ind w:right="237"/>
        <w:rPr>
          <w:b/>
          <w:sz w:val="24"/>
          <w:szCs w:val="24"/>
        </w:rPr>
      </w:pPr>
    </w:p>
    <w:p w14:paraId="1ADEFAE5" w14:textId="781AA101" w:rsidR="0FF883D4" w:rsidRDefault="5CE196A1" w:rsidP="009D0C14">
      <w:pPr>
        <w:ind w:right="237"/>
      </w:pPr>
      <w:r w:rsidRPr="5CE196A1">
        <w:rPr>
          <w:rFonts w:eastAsia="Arial"/>
          <w:b/>
          <w:bCs/>
          <w:color w:val="000000" w:themeColor="text1"/>
          <w:sz w:val="24"/>
          <w:szCs w:val="24"/>
        </w:rPr>
        <w:t xml:space="preserve">Authentication signature: </w:t>
      </w:r>
      <w:proofErr w:type="spellStart"/>
      <w:r w:rsidR="009B304C">
        <w:rPr>
          <w:rFonts w:eastAsia="Arial"/>
          <w:b/>
          <w:bCs/>
          <w:color w:val="000000" w:themeColor="text1"/>
          <w:sz w:val="24"/>
          <w:szCs w:val="24"/>
        </w:rPr>
        <w:t>LDayman</w:t>
      </w:r>
      <w:proofErr w:type="spellEnd"/>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lastRenderedPageBreak/>
        <w:t xml:space="preserve"> </w:t>
      </w:r>
    </w:p>
    <w:p w14:paraId="6CBAEEA0" w14:textId="6ED51E00" w:rsidR="0FF883D4" w:rsidRDefault="5CE196A1" w:rsidP="5CE196A1">
      <w:r w:rsidRPr="5CE196A1">
        <w:rPr>
          <w:rFonts w:eastAsia="Arial"/>
          <w:b/>
          <w:bCs/>
          <w:color w:val="000000" w:themeColor="text1"/>
          <w:sz w:val="24"/>
          <w:szCs w:val="24"/>
        </w:rPr>
        <w:t xml:space="preserve">Signed: </w:t>
      </w:r>
      <w:proofErr w:type="spellStart"/>
      <w:r w:rsidR="00104930">
        <w:rPr>
          <w:rFonts w:eastAsia="Arial"/>
          <w:b/>
          <w:bCs/>
          <w:color w:val="000000" w:themeColor="text1"/>
          <w:sz w:val="24"/>
          <w:szCs w:val="24"/>
        </w:rPr>
        <w:t>LDayman</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62F80A35" w:rsidR="0FF883D4" w:rsidRPr="00104930" w:rsidRDefault="5CE196A1" w:rsidP="00104930">
      <w:pPr>
        <w:sectPr w:rsidR="0FF883D4" w:rsidRPr="00104930"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B304C">
        <w:rPr>
          <w:b/>
          <w:bCs/>
          <w:sz w:val="24"/>
          <w:szCs w:val="24"/>
          <w:lang w:eastAsia="zh-TW"/>
        </w:rPr>
        <w:t>05</w:t>
      </w:r>
      <w:r w:rsidR="00104930">
        <w:rPr>
          <w:b/>
          <w:bCs/>
          <w:sz w:val="24"/>
          <w:szCs w:val="24"/>
          <w:lang w:eastAsia="zh-TW"/>
        </w:rPr>
        <w:t>/0</w:t>
      </w:r>
      <w:r w:rsidR="009B304C">
        <w:rPr>
          <w:b/>
          <w:bCs/>
          <w:sz w:val="24"/>
          <w:szCs w:val="24"/>
          <w:lang w:eastAsia="zh-TW"/>
        </w:rPr>
        <w:t>2</w:t>
      </w:r>
      <w:r w:rsidR="00104930">
        <w:rPr>
          <w:b/>
          <w:bCs/>
          <w:sz w:val="24"/>
          <w:szCs w:val="24"/>
          <w:lang w:eastAsia="zh-TW"/>
        </w:rPr>
        <w:t xml:space="preserve">/2024 </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44D2DEC3" w14:textId="42CD64AC" w:rsidR="009D0C14" w:rsidRDefault="009D0C14" w:rsidP="00907B4A">
      <w:pPr>
        <w:pStyle w:val="ListParagraph"/>
        <w:keepNext/>
        <w:numPr>
          <w:ilvl w:val="0"/>
          <w:numId w:val="53"/>
        </w:numPr>
        <w:spacing w:before="240" w:after="60" w:line="480" w:lineRule="auto"/>
        <w:ind w:right="237"/>
        <w:jc w:val="both"/>
      </w:pPr>
      <w:r>
        <w:t xml:space="preserve">Abrahams, N., Mhlongo, S., Dunkle, K., Chirwa, E., Lombard, C., Seedat, S., Kengne, A.P., Myers, B., Peer, N., Garcia-Moreno, C. and Jewkes, R., </w:t>
      </w:r>
      <w:r w:rsidR="00907B4A">
        <w:t>(</w:t>
      </w:r>
      <w:r>
        <w:t>2021.</w:t>
      </w:r>
      <w:r w:rsidR="00907B4A">
        <w:t>)</w:t>
      </w:r>
      <w:r>
        <w:t xml:space="preserve"> Increase in HIV incidence in women exposed to rape. AIDS (London, England), 35(4), p.633.</w:t>
      </w:r>
    </w:p>
    <w:p w14:paraId="7DC311E8" w14:textId="77777777" w:rsidR="00907B4A" w:rsidRDefault="00907B4A" w:rsidP="00907B4A">
      <w:pPr>
        <w:keepNext/>
        <w:spacing w:before="240" w:after="60" w:line="480" w:lineRule="auto"/>
        <w:ind w:right="237"/>
        <w:jc w:val="both"/>
      </w:pPr>
    </w:p>
    <w:p w14:paraId="69756BB0" w14:textId="663C356C" w:rsidR="00907B4A" w:rsidRDefault="009D0C14" w:rsidP="00907B4A">
      <w:pPr>
        <w:pStyle w:val="ListParagraph"/>
        <w:keepNext/>
        <w:numPr>
          <w:ilvl w:val="0"/>
          <w:numId w:val="53"/>
        </w:numPr>
        <w:spacing w:before="240" w:after="60" w:line="480" w:lineRule="auto"/>
        <w:ind w:right="237"/>
        <w:jc w:val="both"/>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w:t>
      </w:r>
      <w:r w:rsidR="00907B4A">
        <w:t>(</w:t>
      </w:r>
      <w:r>
        <w:t>2020</w:t>
      </w:r>
      <w:r w:rsidR="00907B4A">
        <w:t>)</w:t>
      </w:r>
      <w:r>
        <w:t xml:space="preserve">. Using </w:t>
      </w:r>
      <w:proofErr w:type="spellStart"/>
      <w:r>
        <w:t>GIBBS’reflective</w:t>
      </w:r>
      <w:proofErr w:type="spellEnd"/>
      <w:r>
        <w:t xml:space="preserve"> cycle in making reflections of literary analysis. Indonesian EFL Journal, 6(2), pp.139-148.</w:t>
      </w:r>
    </w:p>
    <w:p w14:paraId="0A2CEBFD" w14:textId="77777777" w:rsidR="00907B4A" w:rsidRDefault="00907B4A" w:rsidP="00907B4A">
      <w:pPr>
        <w:keepNext/>
        <w:spacing w:before="240" w:after="60" w:line="480" w:lineRule="auto"/>
        <w:ind w:right="237"/>
        <w:jc w:val="both"/>
      </w:pPr>
    </w:p>
    <w:p w14:paraId="101C0DB3" w14:textId="207FB88A" w:rsidR="009D0C14" w:rsidRDefault="009D0C14" w:rsidP="00907B4A">
      <w:pPr>
        <w:pStyle w:val="ListParagraph"/>
        <w:keepNext/>
        <w:numPr>
          <w:ilvl w:val="0"/>
          <w:numId w:val="53"/>
        </w:numPr>
        <w:spacing w:before="240" w:after="60" w:line="480" w:lineRule="auto"/>
        <w:ind w:right="237"/>
        <w:jc w:val="both"/>
      </w:pPr>
      <w:r>
        <w:t xml:space="preserve">Campbell, R., </w:t>
      </w:r>
      <w:r w:rsidR="00907B4A">
        <w:t>(</w:t>
      </w:r>
      <w:r>
        <w:t>2008</w:t>
      </w:r>
      <w:r w:rsidR="00907B4A">
        <w:t>)</w:t>
      </w:r>
      <w:r>
        <w:t>. The psychological impact of rape victims. American psychologist, 63(8), p.702.</w:t>
      </w:r>
    </w:p>
    <w:p w14:paraId="70AD123F" w14:textId="77777777" w:rsidR="00907B4A" w:rsidRDefault="00907B4A" w:rsidP="00907B4A">
      <w:pPr>
        <w:keepNext/>
        <w:spacing w:before="240" w:after="60" w:line="480" w:lineRule="auto"/>
        <w:ind w:right="237"/>
        <w:jc w:val="both"/>
      </w:pPr>
    </w:p>
    <w:p w14:paraId="1F463DB5" w14:textId="58647B36" w:rsidR="009D0C14" w:rsidRDefault="009D0C14" w:rsidP="00907B4A">
      <w:pPr>
        <w:pStyle w:val="ListParagraph"/>
        <w:keepNext/>
        <w:numPr>
          <w:ilvl w:val="0"/>
          <w:numId w:val="53"/>
        </w:numPr>
        <w:spacing w:before="240" w:after="60" w:line="480" w:lineRule="auto"/>
        <w:ind w:right="237"/>
        <w:jc w:val="both"/>
      </w:pPr>
      <w:r>
        <w:t xml:space="preserve">Clonan-Roy, K., </w:t>
      </w:r>
      <w:proofErr w:type="spellStart"/>
      <w:r>
        <w:t>Goncy</w:t>
      </w:r>
      <w:proofErr w:type="spellEnd"/>
      <w:r>
        <w:t xml:space="preserve">, E.A., Naser, S.C., Fuller, K.A., </w:t>
      </w:r>
      <w:proofErr w:type="spellStart"/>
      <w:r>
        <w:t>DeBoard</w:t>
      </w:r>
      <w:proofErr w:type="spellEnd"/>
      <w:r>
        <w:t xml:space="preserve">, A., Williams, A. and Hall, A., </w:t>
      </w:r>
      <w:r w:rsidR="00907B4A">
        <w:t>(</w:t>
      </w:r>
      <w:r>
        <w:t>2021.</w:t>
      </w:r>
      <w:r w:rsidR="00907B4A">
        <w:t>)</w:t>
      </w:r>
      <w:r>
        <w:t xml:space="preserve"> Preserving abstinence and preventing rape: How sex education textbooks contribute to rape culture. Archives of sexual </w:t>
      </w:r>
      <w:proofErr w:type="spellStart"/>
      <w:r>
        <w:t>behavior</w:t>
      </w:r>
      <w:proofErr w:type="spellEnd"/>
      <w:r>
        <w:t>, 50, pp.231-245.</w:t>
      </w:r>
    </w:p>
    <w:p w14:paraId="0281DF12" w14:textId="77777777" w:rsidR="00907B4A" w:rsidRDefault="00907B4A" w:rsidP="00907B4A">
      <w:pPr>
        <w:keepNext/>
        <w:spacing w:before="240" w:after="60" w:line="480" w:lineRule="auto"/>
        <w:ind w:right="237"/>
        <w:jc w:val="both"/>
      </w:pPr>
    </w:p>
    <w:p w14:paraId="64BA0CA3" w14:textId="77777777" w:rsidR="009D0C14" w:rsidRDefault="009D0C14" w:rsidP="00907B4A">
      <w:pPr>
        <w:pStyle w:val="ListParagraph"/>
        <w:keepNext/>
        <w:numPr>
          <w:ilvl w:val="0"/>
          <w:numId w:val="53"/>
        </w:numPr>
        <w:spacing w:before="240" w:after="60" w:line="480" w:lineRule="auto"/>
        <w:ind w:right="237"/>
        <w:jc w:val="both"/>
      </w:pPr>
      <w:r>
        <w:t>Davis (2011). Principles of Investigation. Academic Forensic Pathology. 2011;1(4):378-381. doi:10.23907/2011.053</w:t>
      </w:r>
    </w:p>
    <w:p w14:paraId="6E814BDE" w14:textId="77777777" w:rsidR="00907B4A" w:rsidRDefault="00907B4A" w:rsidP="00907B4A">
      <w:pPr>
        <w:keepNext/>
        <w:spacing w:before="240" w:after="60" w:line="480" w:lineRule="auto"/>
        <w:ind w:right="237"/>
        <w:jc w:val="both"/>
      </w:pPr>
    </w:p>
    <w:p w14:paraId="5083B8C8" w14:textId="0519BDFB" w:rsidR="009D0C14" w:rsidRDefault="009D0C14" w:rsidP="00907B4A">
      <w:pPr>
        <w:pStyle w:val="ListParagraph"/>
        <w:keepNext/>
        <w:numPr>
          <w:ilvl w:val="0"/>
          <w:numId w:val="53"/>
        </w:numPr>
        <w:spacing w:before="240" w:after="60" w:line="480" w:lineRule="auto"/>
        <w:ind w:right="237"/>
        <w:jc w:val="both"/>
      </w:pPr>
      <w:r>
        <w:t xml:space="preserve">Franjić, S., </w:t>
      </w:r>
      <w:r w:rsidR="00907B4A">
        <w:t>(</w:t>
      </w:r>
      <w:r>
        <w:t>2018</w:t>
      </w:r>
      <w:r w:rsidR="00907B4A">
        <w:t>)</w:t>
      </w:r>
      <w:r>
        <w:t>. Legal aspects of Forensics. Forensic Science Today, 4(1), pp.009-017.</w:t>
      </w:r>
    </w:p>
    <w:p w14:paraId="76E3B2E5" w14:textId="77777777" w:rsidR="00907B4A" w:rsidRDefault="00907B4A" w:rsidP="00907B4A">
      <w:pPr>
        <w:keepNext/>
        <w:spacing w:before="240" w:after="60" w:line="480" w:lineRule="auto"/>
        <w:ind w:right="237"/>
        <w:jc w:val="both"/>
      </w:pPr>
    </w:p>
    <w:p w14:paraId="6854BC40" w14:textId="52266DA3" w:rsidR="009D0C14" w:rsidRDefault="009D0C14" w:rsidP="00907B4A">
      <w:pPr>
        <w:pStyle w:val="ListParagraph"/>
        <w:keepNext/>
        <w:numPr>
          <w:ilvl w:val="0"/>
          <w:numId w:val="53"/>
        </w:numPr>
        <w:spacing w:before="240" w:after="60" w:line="480" w:lineRule="auto"/>
        <w:ind w:right="237"/>
        <w:jc w:val="both"/>
      </w:pPr>
      <w:r>
        <w:t xml:space="preserve">Gardner, R.M. and </w:t>
      </w:r>
      <w:proofErr w:type="spellStart"/>
      <w:r>
        <w:t>Krouskup</w:t>
      </w:r>
      <w:proofErr w:type="spellEnd"/>
      <w:r>
        <w:t xml:space="preserve">, D., </w:t>
      </w:r>
      <w:r w:rsidR="00907B4A">
        <w:t>(</w:t>
      </w:r>
      <w:r>
        <w:t>2018</w:t>
      </w:r>
      <w:r w:rsidR="00907B4A">
        <w:t>)</w:t>
      </w:r>
      <w:r>
        <w:t>. Practical crime scene processing and investigation. CRC Press.</w:t>
      </w:r>
    </w:p>
    <w:p w14:paraId="32F8FD0D" w14:textId="77777777" w:rsidR="00907B4A" w:rsidRDefault="00907B4A" w:rsidP="00907B4A">
      <w:pPr>
        <w:keepNext/>
        <w:spacing w:before="240" w:after="60" w:line="480" w:lineRule="auto"/>
        <w:ind w:right="237"/>
        <w:jc w:val="both"/>
      </w:pPr>
    </w:p>
    <w:p w14:paraId="15C6DD29" w14:textId="07609F4E" w:rsidR="009D0C14" w:rsidRDefault="009D0C14" w:rsidP="00907B4A">
      <w:pPr>
        <w:pStyle w:val="ListParagraph"/>
        <w:keepNext/>
        <w:numPr>
          <w:ilvl w:val="0"/>
          <w:numId w:val="53"/>
        </w:numPr>
        <w:spacing w:before="240" w:after="60" w:line="480" w:lineRule="auto"/>
        <w:ind w:right="237"/>
        <w:jc w:val="both"/>
      </w:pPr>
      <w:r>
        <w:t xml:space="preserve">Grove, L., </w:t>
      </w:r>
      <w:proofErr w:type="spellStart"/>
      <w:r>
        <w:t>Tseloni</w:t>
      </w:r>
      <w:proofErr w:type="spellEnd"/>
      <w:r>
        <w:t xml:space="preserve">, A. and Tilley, N., </w:t>
      </w:r>
      <w:r w:rsidR="00907B4A">
        <w:t>(</w:t>
      </w:r>
      <w:r>
        <w:t>2012.</w:t>
      </w:r>
      <w:r w:rsidR="00907B4A">
        <w:t>)</w:t>
      </w:r>
      <w:r>
        <w:t xml:space="preserve"> Crime, inequality, and change in </w:t>
      </w:r>
      <w:proofErr w:type="spellStart"/>
      <w:r>
        <w:t>england</w:t>
      </w:r>
      <w:proofErr w:type="spellEnd"/>
      <w:r>
        <w:t xml:space="preserve"> and </w:t>
      </w:r>
      <w:proofErr w:type="spellStart"/>
      <w:r>
        <w:t>wales</w:t>
      </w:r>
      <w:proofErr w:type="spellEnd"/>
      <w:r>
        <w:t xml:space="preserve">. In The International crime </w:t>
      </w:r>
      <w:proofErr w:type="gramStart"/>
      <w:r>
        <w:t>drop:</w:t>
      </w:r>
      <w:proofErr w:type="gramEnd"/>
      <w:r>
        <w:t xml:space="preserve"> new directions in research (pp. 182-199). London: Palgrave Macmillan UK.</w:t>
      </w:r>
    </w:p>
    <w:p w14:paraId="653E1C9F" w14:textId="77777777" w:rsidR="00907B4A" w:rsidRDefault="00907B4A" w:rsidP="00907B4A">
      <w:pPr>
        <w:keepNext/>
        <w:spacing w:before="240" w:after="60" w:line="480" w:lineRule="auto"/>
        <w:ind w:right="237"/>
        <w:jc w:val="both"/>
      </w:pPr>
    </w:p>
    <w:p w14:paraId="091F35AE" w14:textId="77777777" w:rsidR="009D0C14" w:rsidRDefault="009D0C14" w:rsidP="00907B4A">
      <w:pPr>
        <w:pStyle w:val="ListParagraph"/>
        <w:keepNext/>
        <w:numPr>
          <w:ilvl w:val="0"/>
          <w:numId w:val="53"/>
        </w:numPr>
        <w:spacing w:before="240" w:after="60" w:line="480" w:lineRule="auto"/>
        <w:ind w:right="237"/>
        <w:jc w:val="both"/>
      </w:pPr>
      <w:r>
        <w:t>Hales, G.K., 2022. The impact of adverse childhood experiences on psychosocial functioning (Doctoral dissertation, University of Sheffield).</w:t>
      </w:r>
    </w:p>
    <w:p w14:paraId="53E580A1" w14:textId="77777777" w:rsidR="00907B4A" w:rsidRDefault="00907B4A" w:rsidP="00907B4A">
      <w:pPr>
        <w:keepNext/>
        <w:spacing w:before="240" w:after="60" w:line="480" w:lineRule="auto"/>
        <w:ind w:right="237"/>
        <w:jc w:val="both"/>
      </w:pPr>
    </w:p>
    <w:p w14:paraId="0D5B0824" w14:textId="77777777" w:rsidR="009D0C14" w:rsidRDefault="009D0C14" w:rsidP="00907B4A">
      <w:pPr>
        <w:pStyle w:val="ListParagraph"/>
        <w:keepNext/>
        <w:numPr>
          <w:ilvl w:val="0"/>
          <w:numId w:val="53"/>
        </w:numPr>
        <w:spacing w:before="240" w:after="60" w:line="480" w:lineRule="auto"/>
        <w:ind w:right="237"/>
        <w:jc w:val="both"/>
      </w:pPr>
      <w:r>
        <w:t>Jacobson, Jessica &amp; Maitland, Lee &amp; Hough, Mike. (2003). The Reducing Burglary Initiative: investigating burglary.</w:t>
      </w:r>
    </w:p>
    <w:p w14:paraId="7853FBD5" w14:textId="77777777" w:rsidR="009D0C14" w:rsidRDefault="009D0C14" w:rsidP="00907B4A">
      <w:pPr>
        <w:pStyle w:val="ListParagraph"/>
        <w:keepNext/>
        <w:numPr>
          <w:ilvl w:val="0"/>
          <w:numId w:val="53"/>
        </w:numPr>
        <w:spacing w:before="240" w:after="60" w:line="480" w:lineRule="auto"/>
        <w:ind w:right="237"/>
        <w:jc w:val="both"/>
      </w:pPr>
      <w:proofErr w:type="spellStart"/>
      <w:r>
        <w:t>Kemshall</w:t>
      </w:r>
      <w:proofErr w:type="spellEnd"/>
      <w:r>
        <w:t xml:space="preserve">, H. and Maguire, M., 2021. Public protection, </w:t>
      </w:r>
      <w:proofErr w:type="gramStart"/>
      <w:r>
        <w:t>partnership</w:t>
      </w:r>
      <w:proofErr w:type="gramEnd"/>
      <w:r>
        <w:t xml:space="preserve"> and risk </w:t>
      </w:r>
      <w:proofErr w:type="spellStart"/>
      <w:r>
        <w:t>penality</w:t>
      </w:r>
      <w:proofErr w:type="spellEnd"/>
      <w:r>
        <w:t>: The multi-agency risk management of sexual and violent offenders. In Governing Risks (pp. 319-346). Routledge.</w:t>
      </w:r>
    </w:p>
    <w:p w14:paraId="2227A19E" w14:textId="77777777" w:rsidR="00907B4A" w:rsidRDefault="00907B4A" w:rsidP="00907B4A">
      <w:pPr>
        <w:keepNext/>
        <w:spacing w:before="240" w:after="60" w:line="480" w:lineRule="auto"/>
        <w:ind w:right="237"/>
        <w:jc w:val="both"/>
      </w:pPr>
    </w:p>
    <w:p w14:paraId="48F10168" w14:textId="76281328" w:rsidR="009D0C14" w:rsidRDefault="009D0C14" w:rsidP="00907B4A">
      <w:pPr>
        <w:pStyle w:val="ListParagraph"/>
        <w:keepNext/>
        <w:numPr>
          <w:ilvl w:val="0"/>
          <w:numId w:val="53"/>
        </w:numPr>
        <w:spacing w:before="240" w:after="60" w:line="480" w:lineRule="auto"/>
        <w:ind w:right="237"/>
        <w:jc w:val="both"/>
      </w:pPr>
      <w:r>
        <w:t xml:space="preserve">Kirkner, A., Lorenz, K. and Ullman, S.E., </w:t>
      </w:r>
      <w:r w:rsidR="00907B4A">
        <w:t>(</w:t>
      </w:r>
      <w:r>
        <w:t>2021.</w:t>
      </w:r>
      <w:r w:rsidR="00907B4A">
        <w:t>)</w:t>
      </w:r>
      <w:r>
        <w:t xml:space="preserve"> Recommendations for responding to survivors of sexual assault: A qualitative study of survivors and support providers. Journal of interpersonal violence, 36(3-4), pp.1005-1028.</w:t>
      </w:r>
    </w:p>
    <w:p w14:paraId="4A21BBFA" w14:textId="77777777" w:rsidR="00907B4A" w:rsidRDefault="00907B4A" w:rsidP="00907B4A">
      <w:pPr>
        <w:keepNext/>
        <w:spacing w:before="240" w:after="60" w:line="480" w:lineRule="auto"/>
        <w:ind w:right="237"/>
        <w:jc w:val="both"/>
      </w:pPr>
    </w:p>
    <w:p w14:paraId="60CFC354" w14:textId="77777777" w:rsidR="009D0C14" w:rsidRDefault="009D0C14" w:rsidP="00907B4A">
      <w:pPr>
        <w:pStyle w:val="ListParagraph"/>
        <w:keepNext/>
        <w:numPr>
          <w:ilvl w:val="0"/>
          <w:numId w:val="53"/>
        </w:numPr>
        <w:spacing w:before="240" w:after="60" w:line="480" w:lineRule="auto"/>
        <w:ind w:right="237"/>
        <w:jc w:val="both"/>
      </w:pPr>
      <w:r>
        <w:t xml:space="preserve">Kolb, D.A. (2015) Experiential learning: experience as the source of learning and development. 2nd </w:t>
      </w:r>
      <w:proofErr w:type="spellStart"/>
      <w:r>
        <w:t>edn</w:t>
      </w:r>
      <w:proofErr w:type="spellEnd"/>
      <w:r>
        <w:t>. New Jersey: Pearson Education pp.47-54</w:t>
      </w:r>
    </w:p>
    <w:p w14:paraId="5F072CCB" w14:textId="77777777" w:rsidR="00907B4A" w:rsidRDefault="00907B4A" w:rsidP="00907B4A">
      <w:pPr>
        <w:pStyle w:val="ListParagraph"/>
        <w:spacing w:line="480" w:lineRule="auto"/>
      </w:pPr>
    </w:p>
    <w:p w14:paraId="68ECC9D0" w14:textId="77777777" w:rsidR="00907B4A" w:rsidRDefault="00907B4A" w:rsidP="00907B4A">
      <w:pPr>
        <w:pStyle w:val="ListParagraph"/>
        <w:keepNext/>
        <w:spacing w:before="240" w:after="60" w:line="480" w:lineRule="auto"/>
        <w:ind w:right="237"/>
        <w:jc w:val="both"/>
      </w:pPr>
    </w:p>
    <w:p w14:paraId="1D855179" w14:textId="41B60B77" w:rsidR="009D0C14" w:rsidRDefault="009D0C14" w:rsidP="00907B4A">
      <w:pPr>
        <w:pStyle w:val="ListParagraph"/>
        <w:keepNext/>
        <w:numPr>
          <w:ilvl w:val="0"/>
          <w:numId w:val="53"/>
        </w:numPr>
        <w:spacing w:before="240" w:after="60" w:line="480" w:lineRule="auto"/>
        <w:ind w:right="237"/>
        <w:jc w:val="both"/>
      </w:pPr>
      <w:r>
        <w:t xml:space="preserve">McCartney, C. and Shorter, L., </w:t>
      </w:r>
      <w:r w:rsidR="00907B4A">
        <w:t>(</w:t>
      </w:r>
      <w:r>
        <w:t>2020</w:t>
      </w:r>
      <w:r w:rsidR="00907B4A">
        <w:t>)</w:t>
      </w:r>
      <w:r>
        <w:t>. Police retention and storage of evidence in England and Wales. International Journal of Police Science &amp; Management, 22(2), pp.123-136.</w:t>
      </w:r>
    </w:p>
    <w:p w14:paraId="260F38D7" w14:textId="77777777" w:rsidR="00907B4A" w:rsidRDefault="00907B4A" w:rsidP="00907B4A">
      <w:pPr>
        <w:pStyle w:val="ListParagraph"/>
        <w:keepNext/>
        <w:spacing w:before="240" w:after="60" w:line="480" w:lineRule="auto"/>
        <w:ind w:right="237"/>
        <w:jc w:val="both"/>
      </w:pPr>
    </w:p>
    <w:p w14:paraId="0F813030" w14:textId="77777777" w:rsidR="00907B4A" w:rsidRDefault="00907B4A" w:rsidP="00907B4A">
      <w:pPr>
        <w:pStyle w:val="ListParagraph"/>
        <w:keepNext/>
        <w:spacing w:before="240" w:after="60" w:line="480" w:lineRule="auto"/>
        <w:ind w:right="237"/>
        <w:jc w:val="both"/>
      </w:pPr>
    </w:p>
    <w:p w14:paraId="1E934E46" w14:textId="77777777" w:rsidR="009D0C14" w:rsidRDefault="009D0C14" w:rsidP="00907B4A">
      <w:pPr>
        <w:pStyle w:val="ListParagraph"/>
        <w:keepNext/>
        <w:numPr>
          <w:ilvl w:val="0"/>
          <w:numId w:val="53"/>
        </w:numPr>
        <w:spacing w:before="240" w:after="60" w:line="480" w:lineRule="auto"/>
        <w:ind w:right="237"/>
        <w:jc w:val="both"/>
      </w:pPr>
      <w:r>
        <w:t>Mennell, J. and Shaw, I., 2005. Science and technology at the crime scene. Measurement and control, 38(3), pp.75-78.</w:t>
      </w:r>
    </w:p>
    <w:p w14:paraId="36061CAB" w14:textId="77777777" w:rsidR="00907B4A" w:rsidRDefault="00907B4A" w:rsidP="00907B4A">
      <w:pPr>
        <w:keepNext/>
        <w:spacing w:before="240" w:after="60" w:line="480" w:lineRule="auto"/>
        <w:ind w:right="237"/>
        <w:jc w:val="both"/>
      </w:pPr>
    </w:p>
    <w:p w14:paraId="142E9991" w14:textId="69CE71BA" w:rsidR="009D0C14" w:rsidRDefault="009D0C14" w:rsidP="00907B4A">
      <w:pPr>
        <w:pStyle w:val="ListParagraph"/>
        <w:keepNext/>
        <w:numPr>
          <w:ilvl w:val="0"/>
          <w:numId w:val="53"/>
        </w:numPr>
        <w:spacing w:before="240" w:after="60" w:line="480" w:lineRule="auto"/>
        <w:ind w:right="237"/>
        <w:jc w:val="both"/>
      </w:pPr>
      <w:r>
        <w:t xml:space="preserve">Miller, </w:t>
      </w:r>
      <w:proofErr w:type="gramStart"/>
      <w:r>
        <w:t>M.T.,</w:t>
      </w:r>
      <w:r w:rsidR="00907B4A">
        <w:t>(</w:t>
      </w:r>
      <w:proofErr w:type="gramEnd"/>
      <w:r>
        <w:t xml:space="preserve"> 2002.</w:t>
      </w:r>
      <w:r w:rsidR="00907B4A">
        <w:t>)</w:t>
      </w:r>
      <w:r>
        <w:t xml:space="preserve"> Crime scene investigation. In Forensic science (pp. 143-164). CRC Press.</w:t>
      </w:r>
    </w:p>
    <w:p w14:paraId="50BC0060" w14:textId="77777777" w:rsidR="00907B4A" w:rsidRDefault="00907B4A" w:rsidP="00907B4A">
      <w:pPr>
        <w:keepNext/>
        <w:spacing w:before="240" w:after="60" w:line="480" w:lineRule="auto"/>
        <w:ind w:right="237"/>
        <w:jc w:val="both"/>
      </w:pPr>
    </w:p>
    <w:p w14:paraId="5AC603C0" w14:textId="6DEA8DED" w:rsidR="009D0C14" w:rsidRDefault="009D0C14" w:rsidP="00907B4A">
      <w:pPr>
        <w:pStyle w:val="ListParagraph"/>
        <w:keepNext/>
        <w:numPr>
          <w:ilvl w:val="0"/>
          <w:numId w:val="53"/>
        </w:numPr>
        <w:spacing w:before="240" w:after="60" w:line="480" w:lineRule="auto"/>
        <w:ind w:right="237"/>
        <w:jc w:val="both"/>
      </w:pPr>
      <w:r>
        <w:t xml:space="preserve">McGuire, J., Evans, E., Kane, E., McGuire, J., Evans, E. and Kane, E., </w:t>
      </w:r>
      <w:r w:rsidR="00907B4A">
        <w:t>(</w:t>
      </w:r>
      <w:r>
        <w:t>2021.</w:t>
      </w:r>
      <w:r w:rsidR="00907B4A">
        <w:t>)</w:t>
      </w:r>
      <w:r>
        <w:t xml:space="preserve"> Victim Counselling and Support: A Review of Police, Community and Therapeutic Interventions. Evidence-Based Policing and Community Crime Prevention, pp.361-415.</w:t>
      </w:r>
    </w:p>
    <w:p w14:paraId="5758DE53" w14:textId="77777777" w:rsidR="00907B4A" w:rsidRDefault="00907B4A" w:rsidP="00907B4A">
      <w:pPr>
        <w:keepNext/>
        <w:spacing w:before="240" w:after="60" w:line="480" w:lineRule="auto"/>
        <w:ind w:right="237"/>
        <w:jc w:val="both"/>
      </w:pPr>
    </w:p>
    <w:p w14:paraId="69166AC9" w14:textId="0EDA5D03" w:rsidR="00907B4A" w:rsidRDefault="009D0C14" w:rsidP="00907B4A">
      <w:pPr>
        <w:pStyle w:val="ListParagraph"/>
        <w:keepNext/>
        <w:numPr>
          <w:ilvl w:val="0"/>
          <w:numId w:val="53"/>
        </w:numPr>
        <w:spacing w:before="240" w:after="60" w:line="480" w:lineRule="auto"/>
        <w:ind w:right="237"/>
        <w:jc w:val="both"/>
      </w:pPr>
      <w:r>
        <w:t xml:space="preserve">Mucci, C. and Scalabrini, A., </w:t>
      </w:r>
      <w:r w:rsidR="00907B4A">
        <w:t>(</w:t>
      </w:r>
      <w:r>
        <w:t>2021.</w:t>
      </w:r>
      <w:r w:rsidR="00907B4A">
        <w:t>)</w:t>
      </w:r>
      <w:r>
        <w:t xml:space="preserve"> Traumatic effects beyond diagnosis: The impact of dissociation on the mind–body–brain system. Psychoanalytic Psychology, 38(4), p.279.</w:t>
      </w:r>
    </w:p>
    <w:p w14:paraId="76C84B57" w14:textId="77777777" w:rsidR="00907B4A" w:rsidRDefault="00907B4A" w:rsidP="00907B4A">
      <w:pPr>
        <w:pStyle w:val="ListParagraph"/>
        <w:keepNext/>
        <w:spacing w:before="240" w:after="60" w:line="480" w:lineRule="auto"/>
        <w:ind w:right="237"/>
        <w:jc w:val="both"/>
      </w:pPr>
    </w:p>
    <w:p w14:paraId="5AED209E" w14:textId="38450C42" w:rsidR="009D0C14" w:rsidRDefault="009D0C14" w:rsidP="00907B4A">
      <w:pPr>
        <w:pStyle w:val="ListParagraph"/>
        <w:keepNext/>
        <w:numPr>
          <w:ilvl w:val="0"/>
          <w:numId w:val="53"/>
        </w:numPr>
        <w:spacing w:before="240" w:after="60" w:line="480" w:lineRule="auto"/>
        <w:ind w:right="237"/>
        <w:jc w:val="both"/>
      </w:pPr>
      <w:r>
        <w:t xml:space="preserve">Muir, </w:t>
      </w:r>
      <w:proofErr w:type="gramStart"/>
      <w:r>
        <w:t>R.,</w:t>
      </w:r>
      <w:r w:rsidR="00907B4A">
        <w:t>(</w:t>
      </w:r>
      <w:proofErr w:type="gramEnd"/>
      <w:r>
        <w:t xml:space="preserve"> 2021</w:t>
      </w:r>
      <w:r w:rsidR="00907B4A">
        <w:t>)</w:t>
      </w:r>
      <w:r>
        <w:t>. Taking prevention seriously: the case for a crime and harm prevention system. Strategic Review of Policing in England and Wales, 25(2).</w:t>
      </w:r>
    </w:p>
    <w:p w14:paraId="68AFFDE9" w14:textId="77777777" w:rsidR="00907B4A" w:rsidRDefault="00907B4A" w:rsidP="00907B4A">
      <w:pPr>
        <w:keepNext/>
        <w:spacing w:before="240" w:after="60" w:line="480" w:lineRule="auto"/>
        <w:ind w:left="360" w:right="237"/>
        <w:jc w:val="both"/>
      </w:pPr>
    </w:p>
    <w:p w14:paraId="5609450F" w14:textId="5900A1D8" w:rsidR="009D0C14" w:rsidRDefault="009D0C14" w:rsidP="00907B4A">
      <w:pPr>
        <w:pStyle w:val="ListParagraph"/>
        <w:keepNext/>
        <w:numPr>
          <w:ilvl w:val="0"/>
          <w:numId w:val="53"/>
        </w:numPr>
        <w:spacing w:before="240" w:after="60" w:line="480" w:lineRule="auto"/>
        <w:ind w:right="237"/>
        <w:jc w:val="both"/>
      </w:pPr>
      <w:proofErr w:type="spellStart"/>
      <w:r>
        <w:t>Osidipe</w:t>
      </w:r>
      <w:proofErr w:type="spellEnd"/>
      <w:r>
        <w:t xml:space="preserve">, T. and South, J., </w:t>
      </w:r>
      <w:r w:rsidR="00907B4A">
        <w:t>(</w:t>
      </w:r>
      <w:r>
        <w:t>2021.</w:t>
      </w:r>
      <w:r w:rsidR="00907B4A">
        <w:t>)</w:t>
      </w:r>
      <w:r>
        <w:t xml:space="preserve"> Police in England and Wales. Global Perspectives in Policing and Law Enforcement, p.83.</w:t>
      </w:r>
    </w:p>
    <w:p w14:paraId="2D7E81E2" w14:textId="77777777" w:rsidR="00907B4A" w:rsidRDefault="00907B4A" w:rsidP="00907B4A">
      <w:pPr>
        <w:keepNext/>
        <w:spacing w:before="240" w:after="60" w:line="480" w:lineRule="auto"/>
        <w:ind w:right="237"/>
        <w:jc w:val="both"/>
      </w:pPr>
    </w:p>
    <w:p w14:paraId="3CAB2D5C" w14:textId="13928452" w:rsidR="009D0C14" w:rsidRDefault="009D0C14" w:rsidP="00907B4A">
      <w:pPr>
        <w:pStyle w:val="ListParagraph"/>
        <w:keepNext/>
        <w:numPr>
          <w:ilvl w:val="0"/>
          <w:numId w:val="53"/>
        </w:numPr>
        <w:spacing w:before="240" w:after="60" w:line="480" w:lineRule="auto"/>
        <w:ind w:right="237"/>
        <w:jc w:val="both"/>
      </w:pPr>
      <w:r>
        <w:lastRenderedPageBreak/>
        <w:t xml:space="preserve">Rogers, C., </w:t>
      </w:r>
      <w:r w:rsidR="00907B4A">
        <w:t>(</w:t>
      </w:r>
      <w:r>
        <w:t xml:space="preserve">2016. </w:t>
      </w:r>
      <w:proofErr w:type="gramStart"/>
      <w:r w:rsidR="00907B4A">
        <w:t>)</w:t>
      </w:r>
      <w:r>
        <w:t>Intelligence</w:t>
      </w:r>
      <w:proofErr w:type="gramEnd"/>
      <w:r>
        <w:t xml:space="preserve"> Gathering and Police Systems. In Policing Cyber Hate, Cyber </w:t>
      </w:r>
      <w:proofErr w:type="gramStart"/>
      <w:r>
        <w:t>Threats</w:t>
      </w:r>
      <w:proofErr w:type="gramEnd"/>
      <w:r>
        <w:t xml:space="preserve"> and Cyber Terrorism (pp. 129-148). Routledge.</w:t>
      </w:r>
    </w:p>
    <w:p w14:paraId="28CF8243" w14:textId="77777777" w:rsidR="00907B4A" w:rsidRDefault="00907B4A" w:rsidP="00907B4A">
      <w:pPr>
        <w:keepNext/>
        <w:spacing w:before="240" w:after="60" w:line="480" w:lineRule="auto"/>
        <w:ind w:right="237"/>
        <w:jc w:val="both"/>
      </w:pPr>
    </w:p>
    <w:p w14:paraId="2B1E642E" w14:textId="26AAE620" w:rsidR="00907B4A" w:rsidRDefault="009D0C14" w:rsidP="00907B4A">
      <w:pPr>
        <w:pStyle w:val="ListParagraph"/>
        <w:keepNext/>
        <w:numPr>
          <w:ilvl w:val="0"/>
          <w:numId w:val="53"/>
        </w:numPr>
        <w:spacing w:before="240" w:after="60" w:line="480" w:lineRule="auto"/>
        <w:ind w:right="237"/>
        <w:jc w:val="both"/>
      </w:pPr>
      <w:r>
        <w:t xml:space="preserve">Rogers, C. and Smith, B., </w:t>
      </w:r>
      <w:r w:rsidR="00907B4A">
        <w:t>(</w:t>
      </w:r>
      <w:r>
        <w:t>2018.</w:t>
      </w:r>
      <w:r w:rsidR="00907B4A">
        <w:t>)</w:t>
      </w:r>
      <w:r>
        <w:t xml:space="preserve"> The College of Policing: Police education and research in England and Wales. Higher education and police: An international view, pp.87-106.</w:t>
      </w:r>
    </w:p>
    <w:p w14:paraId="6C9D2D45" w14:textId="77777777" w:rsidR="00907B4A" w:rsidRDefault="00907B4A" w:rsidP="00907B4A">
      <w:pPr>
        <w:pStyle w:val="ListParagraph"/>
        <w:keepNext/>
        <w:spacing w:before="240" w:after="60" w:line="480" w:lineRule="auto"/>
        <w:ind w:right="237"/>
        <w:jc w:val="both"/>
      </w:pPr>
    </w:p>
    <w:p w14:paraId="661E7F45" w14:textId="77777777" w:rsidR="00907B4A" w:rsidRDefault="00907B4A" w:rsidP="00907B4A">
      <w:pPr>
        <w:pStyle w:val="ListParagraph"/>
        <w:keepNext/>
        <w:spacing w:before="240" w:after="60" w:line="480" w:lineRule="auto"/>
        <w:ind w:right="237"/>
        <w:jc w:val="both"/>
      </w:pPr>
    </w:p>
    <w:p w14:paraId="7EEE587D" w14:textId="5BD75EBF" w:rsidR="009D0C14" w:rsidRDefault="009D0C14" w:rsidP="00907B4A">
      <w:pPr>
        <w:pStyle w:val="ListParagraph"/>
        <w:keepNext/>
        <w:numPr>
          <w:ilvl w:val="0"/>
          <w:numId w:val="53"/>
        </w:numPr>
        <w:spacing w:before="240" w:after="60" w:line="480" w:lineRule="auto"/>
        <w:ind w:right="237"/>
        <w:jc w:val="both"/>
      </w:pPr>
      <w:r>
        <w:t xml:space="preserve">Rose, A., </w:t>
      </w:r>
      <w:r w:rsidR="00907B4A">
        <w:t>(</w:t>
      </w:r>
      <w:r>
        <w:t>2021</w:t>
      </w:r>
      <w:r w:rsidR="00907B4A">
        <w:t>)</w:t>
      </w:r>
      <w:r>
        <w:t>. Forensics: The Golden Hour. Modern Police Leadership: Operational Effectiveness at Every Level, pp.223-233.</w:t>
      </w:r>
    </w:p>
    <w:p w14:paraId="2BFFB5FB" w14:textId="77777777" w:rsidR="00907B4A" w:rsidRDefault="00907B4A" w:rsidP="00907B4A">
      <w:pPr>
        <w:pStyle w:val="ListParagraph"/>
      </w:pPr>
    </w:p>
    <w:p w14:paraId="4D14A4B6" w14:textId="77777777" w:rsidR="00907B4A" w:rsidRDefault="00907B4A" w:rsidP="00907B4A">
      <w:pPr>
        <w:pStyle w:val="ListParagraph"/>
        <w:keepNext/>
        <w:spacing w:before="240" w:after="60" w:line="480" w:lineRule="auto"/>
        <w:ind w:right="237"/>
        <w:jc w:val="both"/>
      </w:pPr>
    </w:p>
    <w:p w14:paraId="18C5B75D" w14:textId="1773320F" w:rsidR="009D0C14" w:rsidRDefault="009D0C14" w:rsidP="00907B4A">
      <w:pPr>
        <w:pStyle w:val="ListParagraph"/>
        <w:keepNext/>
        <w:numPr>
          <w:ilvl w:val="0"/>
          <w:numId w:val="53"/>
        </w:numPr>
        <w:spacing w:before="240" w:after="60" w:line="480" w:lineRule="auto"/>
        <w:ind w:right="237"/>
        <w:jc w:val="both"/>
      </w:pPr>
      <w:r>
        <w:t xml:space="preserve">Rumney, P.N. and McPhee, </w:t>
      </w:r>
      <w:proofErr w:type="gramStart"/>
      <w:r>
        <w:t>D.,</w:t>
      </w:r>
      <w:r w:rsidR="00907B4A">
        <w:t>(</w:t>
      </w:r>
      <w:proofErr w:type="gramEnd"/>
      <w:r>
        <w:t>2023.</w:t>
      </w:r>
      <w:r w:rsidR="00907B4A">
        <w:t>)</w:t>
      </w:r>
      <w:r>
        <w:t xml:space="preserve"> Vulnerability, resilience, and rape: Uncovering the hidden work of police officers during rape investigations. International Review of Victimology, p.02697580231151974.</w:t>
      </w:r>
    </w:p>
    <w:p w14:paraId="616FD0A9" w14:textId="77777777" w:rsidR="00907B4A" w:rsidRDefault="00907B4A" w:rsidP="00907B4A">
      <w:pPr>
        <w:pStyle w:val="ListParagraph"/>
        <w:keepNext/>
        <w:spacing w:before="240" w:after="60" w:line="480" w:lineRule="auto"/>
        <w:ind w:right="237"/>
        <w:jc w:val="both"/>
      </w:pPr>
    </w:p>
    <w:p w14:paraId="62BF98A7" w14:textId="77777777" w:rsidR="00907B4A" w:rsidRDefault="00907B4A" w:rsidP="00907B4A">
      <w:pPr>
        <w:pStyle w:val="ListParagraph"/>
        <w:keepNext/>
        <w:spacing w:before="240" w:after="60" w:line="480" w:lineRule="auto"/>
        <w:ind w:right="237"/>
        <w:jc w:val="both"/>
      </w:pPr>
    </w:p>
    <w:p w14:paraId="74181950" w14:textId="2E705FED" w:rsidR="009D0C14" w:rsidRDefault="009D0C14" w:rsidP="00907B4A">
      <w:pPr>
        <w:pStyle w:val="ListParagraph"/>
        <w:keepNext/>
        <w:numPr>
          <w:ilvl w:val="0"/>
          <w:numId w:val="53"/>
        </w:numPr>
        <w:spacing w:before="240" w:after="60" w:line="480" w:lineRule="auto"/>
        <w:ind w:right="237"/>
        <w:jc w:val="both"/>
      </w:pPr>
      <w:r>
        <w:t xml:space="preserve">Scoglio, A.A., Marine, S.B. and Molnar, B.E., </w:t>
      </w:r>
      <w:r w:rsidR="00907B4A">
        <w:t>(</w:t>
      </w:r>
      <w:r>
        <w:t>2021</w:t>
      </w:r>
      <w:r w:rsidR="00907B4A">
        <w:t>)</w:t>
      </w:r>
      <w:r>
        <w:t>. Responder perspectives on justice and healing for sexual violence survivors. Psychology of violence, 11(1), p.1.</w:t>
      </w:r>
    </w:p>
    <w:p w14:paraId="6AE3A1E6" w14:textId="77777777" w:rsidR="00907B4A" w:rsidRDefault="00907B4A" w:rsidP="00907B4A">
      <w:pPr>
        <w:keepNext/>
        <w:spacing w:before="240" w:after="60" w:line="480" w:lineRule="auto"/>
        <w:ind w:right="237"/>
        <w:jc w:val="both"/>
      </w:pPr>
    </w:p>
    <w:p w14:paraId="1049ECD9" w14:textId="57550F11" w:rsidR="00907B4A" w:rsidRDefault="009D0C14" w:rsidP="00907B4A">
      <w:pPr>
        <w:pStyle w:val="ListParagraph"/>
        <w:keepNext/>
        <w:numPr>
          <w:ilvl w:val="0"/>
          <w:numId w:val="53"/>
        </w:numPr>
        <w:spacing w:before="240" w:after="60" w:line="480" w:lineRule="auto"/>
        <w:ind w:right="237"/>
        <w:jc w:val="both"/>
      </w:pPr>
      <w:r>
        <w:t xml:space="preserve">South Wales </w:t>
      </w:r>
      <w:proofErr w:type="gramStart"/>
      <w:r>
        <w:t>Police  (</w:t>
      </w:r>
      <w:proofErr w:type="gramEnd"/>
      <w:r>
        <w:t xml:space="preserve">2024) Rape, sexual assault and other sexual offences | south </w:t>
      </w:r>
      <w:proofErr w:type="spellStart"/>
      <w:r>
        <w:t>wales</w:t>
      </w:r>
      <w:proofErr w:type="spellEnd"/>
      <w:r>
        <w:t xml:space="preserve"> police, Support for rape and sexual assault. Available at: https://www.south-wales.police.uk/ro/report/rsa/alpha-v1/advice/rape-sexual-assault-and-other-sexual-offences/%C2%A0 (Accessed: 20 January 2024).</w:t>
      </w:r>
    </w:p>
    <w:p w14:paraId="3EA4CEE6" w14:textId="77777777" w:rsidR="00907B4A" w:rsidRDefault="00907B4A" w:rsidP="00907B4A"/>
    <w:p w14:paraId="4B5CB551" w14:textId="77777777" w:rsidR="00907B4A" w:rsidRDefault="00907B4A" w:rsidP="00907B4A">
      <w:pPr>
        <w:pStyle w:val="ListParagraph"/>
        <w:keepNext/>
        <w:spacing w:before="240" w:after="60" w:line="480" w:lineRule="auto"/>
        <w:ind w:right="237"/>
        <w:jc w:val="both"/>
      </w:pPr>
    </w:p>
    <w:p w14:paraId="3FF179B2" w14:textId="4F3C5F3D" w:rsidR="009D0C14" w:rsidRDefault="009D0C14" w:rsidP="00907B4A">
      <w:pPr>
        <w:pStyle w:val="ListParagraph"/>
        <w:keepNext/>
        <w:numPr>
          <w:ilvl w:val="0"/>
          <w:numId w:val="53"/>
        </w:numPr>
        <w:spacing w:before="240" w:after="60" w:line="480" w:lineRule="auto"/>
        <w:ind w:right="237"/>
        <w:jc w:val="both"/>
      </w:pPr>
      <w:r>
        <w:t xml:space="preserve">Tidmarsh, P., Sharman, S. and Hamilton, G., </w:t>
      </w:r>
      <w:r w:rsidR="00907B4A">
        <w:t>(</w:t>
      </w:r>
      <w:r>
        <w:t>2021.</w:t>
      </w:r>
      <w:r w:rsidR="00907B4A">
        <w:t>)</w:t>
      </w:r>
      <w:r>
        <w:t xml:space="preserve"> Police officers’ perceptions of specialist training, skills and qualities needed to investigate sexual crime. Police practice and research, 22(1), pp.475-490.</w:t>
      </w:r>
    </w:p>
    <w:p w14:paraId="01B9EFF7" w14:textId="77777777" w:rsidR="00907B4A" w:rsidRDefault="00907B4A" w:rsidP="00907B4A">
      <w:pPr>
        <w:pStyle w:val="ListParagraph"/>
        <w:keepNext/>
        <w:spacing w:before="240" w:after="60" w:line="480" w:lineRule="auto"/>
        <w:ind w:right="237"/>
        <w:jc w:val="both"/>
      </w:pPr>
    </w:p>
    <w:p w14:paraId="5663144F" w14:textId="77777777" w:rsidR="00907B4A" w:rsidRDefault="00907B4A" w:rsidP="00907B4A">
      <w:pPr>
        <w:pStyle w:val="ListParagraph"/>
        <w:keepNext/>
        <w:spacing w:before="240" w:after="60" w:line="480" w:lineRule="auto"/>
        <w:ind w:right="237"/>
        <w:jc w:val="both"/>
      </w:pPr>
    </w:p>
    <w:p w14:paraId="2DD67D87" w14:textId="77777777" w:rsidR="009D0C14" w:rsidRDefault="009D0C14" w:rsidP="00907B4A">
      <w:pPr>
        <w:pStyle w:val="ListParagraph"/>
        <w:keepNext/>
        <w:numPr>
          <w:ilvl w:val="0"/>
          <w:numId w:val="53"/>
        </w:numPr>
        <w:spacing w:before="240" w:after="60" w:line="480" w:lineRule="auto"/>
        <w:ind w:right="237"/>
        <w:jc w:val="both"/>
      </w:pPr>
      <w:r>
        <w:t>Topping, (2022) Sarah Everard murder sparked UK reckoning with male violence, say charities, The Guardian. Available at: https://www.theguardian.com/uk-news/2022/mar/03/sarah-everard-sparked-uk-reckoning-with-male-violence-say-charities (Accessed: 20 January 2024).</w:t>
      </w:r>
    </w:p>
    <w:p w14:paraId="1CBA5A14" w14:textId="77777777" w:rsidR="00907B4A" w:rsidRDefault="00907B4A" w:rsidP="00907B4A">
      <w:pPr>
        <w:pStyle w:val="ListParagraph"/>
        <w:keepNext/>
        <w:spacing w:before="240" w:after="60" w:line="480" w:lineRule="auto"/>
        <w:ind w:right="237"/>
        <w:jc w:val="both"/>
      </w:pPr>
    </w:p>
    <w:p w14:paraId="189A720C" w14:textId="77777777" w:rsidR="009D0C14" w:rsidRDefault="009D0C14" w:rsidP="00907B4A">
      <w:pPr>
        <w:pStyle w:val="ListParagraph"/>
        <w:keepNext/>
        <w:numPr>
          <w:ilvl w:val="0"/>
          <w:numId w:val="53"/>
        </w:numPr>
        <w:spacing w:before="240" w:after="60" w:line="480" w:lineRule="auto"/>
        <w:ind w:right="237"/>
        <w:jc w:val="both"/>
      </w:pPr>
      <w:r>
        <w:t xml:space="preserve">Trundle, G., Jones, K. A., Ropar, D., &amp; Egan, V. (2023). Prevalence of Victimisation in Autistic Individuals: A Systematic Review and Meta-Analysis. Trauma, Violence, &amp; Abuse, 24(4), 2282-2296. https://doi.org/10.1177/15248380221093689 </w:t>
      </w:r>
    </w:p>
    <w:p w14:paraId="19314219" w14:textId="77777777" w:rsidR="00907B4A" w:rsidRDefault="00907B4A" w:rsidP="00907B4A">
      <w:pPr>
        <w:pStyle w:val="ListParagraph"/>
      </w:pPr>
    </w:p>
    <w:p w14:paraId="101F3B43" w14:textId="77777777" w:rsidR="00907B4A" w:rsidRDefault="00907B4A" w:rsidP="00907B4A">
      <w:pPr>
        <w:pStyle w:val="ListParagraph"/>
        <w:keepNext/>
        <w:spacing w:before="240" w:after="60" w:line="480" w:lineRule="auto"/>
        <w:ind w:right="237"/>
        <w:jc w:val="both"/>
      </w:pPr>
    </w:p>
    <w:p w14:paraId="7815ED34" w14:textId="77777777" w:rsidR="009D0C14" w:rsidRDefault="009D0C14" w:rsidP="00907B4A">
      <w:pPr>
        <w:pStyle w:val="ListParagraph"/>
        <w:keepNext/>
        <w:numPr>
          <w:ilvl w:val="0"/>
          <w:numId w:val="53"/>
        </w:numPr>
        <w:spacing w:before="240" w:after="60" w:line="480" w:lineRule="auto"/>
        <w:ind w:right="237"/>
        <w:jc w:val="both"/>
      </w:pPr>
      <w:r>
        <w:t xml:space="preserve">Welsh </w:t>
      </w:r>
      <w:proofErr w:type="gramStart"/>
      <w:r>
        <w:t>Government  (</w:t>
      </w:r>
      <w:proofErr w:type="gramEnd"/>
      <w:r>
        <w:t>2024) Providing help and advice about violence against women, domestic abuse and sexual violence, GOV.WALES. Available at: https://www.gov.wales/live-fear-free (Accessed: 20 January 2024).</w:t>
      </w:r>
    </w:p>
    <w:p w14:paraId="0B0D0E62" w14:textId="77777777" w:rsidR="00907B4A" w:rsidRDefault="00907B4A" w:rsidP="00907B4A">
      <w:pPr>
        <w:pStyle w:val="ListParagraph"/>
        <w:keepNext/>
        <w:spacing w:before="240" w:after="60" w:line="480" w:lineRule="auto"/>
        <w:ind w:right="237"/>
        <w:jc w:val="both"/>
      </w:pPr>
    </w:p>
    <w:p w14:paraId="0AB807FE" w14:textId="7C39E297" w:rsidR="1E8636EB" w:rsidRDefault="009D0C14" w:rsidP="00907B4A">
      <w:pPr>
        <w:pStyle w:val="ListParagraph"/>
        <w:keepNext/>
        <w:numPr>
          <w:ilvl w:val="0"/>
          <w:numId w:val="53"/>
        </w:numPr>
        <w:spacing w:before="240" w:after="60" w:line="480" w:lineRule="auto"/>
        <w:ind w:right="237"/>
        <w:jc w:val="both"/>
      </w:pPr>
      <w:r>
        <w:t xml:space="preserve">West Yorkshire </w:t>
      </w:r>
      <w:proofErr w:type="gramStart"/>
      <w:r>
        <w:t>Police  (</w:t>
      </w:r>
      <w:proofErr w:type="gramEnd"/>
      <w:r>
        <w:t>2024) The 10 principles of crime prevention, West Yorkshire Police. Available at: https://www.westyorkshire.police.uk/advice/10-principles-crime-prevention/10-principles-crime-prevention/10-principles-crime-prevention (Accessed: 20 January 2024).</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CDF82" w14:textId="77777777" w:rsidR="00285425" w:rsidRDefault="00285425">
      <w:r>
        <w:separator/>
      </w:r>
    </w:p>
  </w:endnote>
  <w:endnote w:type="continuationSeparator" w:id="0">
    <w:p w14:paraId="46CB8AAB" w14:textId="77777777" w:rsidR="00285425" w:rsidRDefault="00285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E5E6D" w14:textId="77777777" w:rsidR="00285425" w:rsidRDefault="00285425">
      <w:r>
        <w:separator/>
      </w:r>
    </w:p>
  </w:footnote>
  <w:footnote w:type="continuationSeparator" w:id="0">
    <w:p w14:paraId="205B15CD" w14:textId="77777777" w:rsidR="00285425" w:rsidRDefault="00285425">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6B6A31"/>
    <w:multiLevelType w:val="hybridMultilevel"/>
    <w:tmpl w:val="827C3258"/>
    <w:lvl w:ilvl="0" w:tplc="5F1656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5ECFC"/>
    <w:multiLevelType w:val="hybridMultilevel"/>
    <w:tmpl w:val="A77A893E"/>
    <w:lvl w:ilvl="0" w:tplc="95AA126E">
      <w:start w:val="1"/>
      <w:numFmt w:val="decimal"/>
      <w:lvlText w:val="%1."/>
      <w:lvlJc w:val="left"/>
      <w:pPr>
        <w:ind w:left="720" w:hanging="360"/>
      </w:pPr>
    </w:lvl>
    <w:lvl w:ilvl="1" w:tplc="7AA46C56">
      <w:start w:val="1"/>
      <w:numFmt w:val="lowerLetter"/>
      <w:lvlText w:val="%2."/>
      <w:lvlJc w:val="left"/>
      <w:pPr>
        <w:ind w:left="1440" w:hanging="360"/>
      </w:pPr>
    </w:lvl>
    <w:lvl w:ilvl="2" w:tplc="94B43788">
      <w:start w:val="1"/>
      <w:numFmt w:val="lowerRoman"/>
      <w:lvlText w:val="%3."/>
      <w:lvlJc w:val="right"/>
      <w:pPr>
        <w:ind w:left="2160" w:hanging="180"/>
      </w:pPr>
    </w:lvl>
    <w:lvl w:ilvl="3" w:tplc="A678D3BC">
      <w:start w:val="1"/>
      <w:numFmt w:val="decimal"/>
      <w:lvlText w:val="%4."/>
      <w:lvlJc w:val="left"/>
      <w:pPr>
        <w:ind w:left="2880" w:hanging="360"/>
      </w:pPr>
    </w:lvl>
    <w:lvl w:ilvl="4" w:tplc="80A23854">
      <w:start w:val="1"/>
      <w:numFmt w:val="lowerLetter"/>
      <w:lvlText w:val="%5."/>
      <w:lvlJc w:val="left"/>
      <w:pPr>
        <w:ind w:left="3600" w:hanging="360"/>
      </w:pPr>
    </w:lvl>
    <w:lvl w:ilvl="5" w:tplc="5574CBB2">
      <w:start w:val="1"/>
      <w:numFmt w:val="lowerRoman"/>
      <w:lvlText w:val="%6."/>
      <w:lvlJc w:val="right"/>
      <w:pPr>
        <w:ind w:left="4320" w:hanging="180"/>
      </w:pPr>
    </w:lvl>
    <w:lvl w:ilvl="6" w:tplc="E000DDB0">
      <w:start w:val="1"/>
      <w:numFmt w:val="decimal"/>
      <w:lvlText w:val="%7."/>
      <w:lvlJc w:val="left"/>
      <w:pPr>
        <w:ind w:left="5040" w:hanging="360"/>
      </w:pPr>
    </w:lvl>
    <w:lvl w:ilvl="7" w:tplc="6346F4D6">
      <w:start w:val="1"/>
      <w:numFmt w:val="lowerLetter"/>
      <w:lvlText w:val="%8."/>
      <w:lvlJc w:val="left"/>
      <w:pPr>
        <w:ind w:left="5760" w:hanging="360"/>
      </w:pPr>
    </w:lvl>
    <w:lvl w:ilvl="8" w:tplc="4B58CD30">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275695"/>
    <w:multiLevelType w:val="hybridMultilevel"/>
    <w:tmpl w:val="9808FC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5C05419"/>
    <w:multiLevelType w:val="hybridMultilevel"/>
    <w:tmpl w:val="1642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EF4EB9"/>
    <w:multiLevelType w:val="hybridMultilevel"/>
    <w:tmpl w:val="084490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94CF194"/>
    <w:multiLevelType w:val="hybridMultilevel"/>
    <w:tmpl w:val="BC660BA0"/>
    <w:lvl w:ilvl="0" w:tplc="56B02F14">
      <w:start w:val="1"/>
      <w:numFmt w:val="decimal"/>
      <w:lvlText w:val="%1."/>
      <w:lvlJc w:val="left"/>
      <w:pPr>
        <w:ind w:left="720" w:hanging="360"/>
      </w:pPr>
    </w:lvl>
    <w:lvl w:ilvl="1" w:tplc="99E0A00C">
      <w:start w:val="1"/>
      <w:numFmt w:val="decimal"/>
      <w:lvlText w:val="%2."/>
      <w:lvlJc w:val="left"/>
      <w:pPr>
        <w:ind w:left="1440" w:hanging="360"/>
      </w:pPr>
    </w:lvl>
    <w:lvl w:ilvl="2" w:tplc="71C28158">
      <w:start w:val="1"/>
      <w:numFmt w:val="lowerRoman"/>
      <w:lvlText w:val="%3."/>
      <w:lvlJc w:val="right"/>
      <w:pPr>
        <w:ind w:left="2160" w:hanging="180"/>
      </w:pPr>
    </w:lvl>
    <w:lvl w:ilvl="3" w:tplc="7E96B994">
      <w:start w:val="1"/>
      <w:numFmt w:val="decimal"/>
      <w:lvlText w:val="%4."/>
      <w:lvlJc w:val="left"/>
      <w:pPr>
        <w:ind w:left="2880" w:hanging="360"/>
      </w:pPr>
    </w:lvl>
    <w:lvl w:ilvl="4" w:tplc="F6BC1BE0">
      <w:start w:val="1"/>
      <w:numFmt w:val="lowerLetter"/>
      <w:lvlText w:val="%5."/>
      <w:lvlJc w:val="left"/>
      <w:pPr>
        <w:ind w:left="3600" w:hanging="360"/>
      </w:pPr>
    </w:lvl>
    <w:lvl w:ilvl="5" w:tplc="A7747734">
      <w:start w:val="1"/>
      <w:numFmt w:val="lowerRoman"/>
      <w:lvlText w:val="%6."/>
      <w:lvlJc w:val="right"/>
      <w:pPr>
        <w:ind w:left="4320" w:hanging="180"/>
      </w:pPr>
    </w:lvl>
    <w:lvl w:ilvl="6" w:tplc="7DAA7248">
      <w:start w:val="1"/>
      <w:numFmt w:val="decimal"/>
      <w:lvlText w:val="%7."/>
      <w:lvlJc w:val="left"/>
      <w:pPr>
        <w:ind w:left="5040" w:hanging="360"/>
      </w:pPr>
    </w:lvl>
    <w:lvl w:ilvl="7" w:tplc="9AF07788">
      <w:start w:val="1"/>
      <w:numFmt w:val="lowerLetter"/>
      <w:lvlText w:val="%8."/>
      <w:lvlJc w:val="left"/>
      <w:pPr>
        <w:ind w:left="5760" w:hanging="360"/>
      </w:pPr>
    </w:lvl>
    <w:lvl w:ilvl="8" w:tplc="41D05458">
      <w:start w:val="1"/>
      <w:numFmt w:val="lowerRoman"/>
      <w:lvlText w:val="%9."/>
      <w:lvlJc w:val="right"/>
      <w:pPr>
        <w:ind w:left="6480" w:hanging="180"/>
      </w:pPr>
    </w:lvl>
  </w:abstractNum>
  <w:abstractNum w:abstractNumId="5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2324008">
    <w:abstractNumId w:val="51"/>
  </w:num>
  <w:num w:numId="2" w16cid:durableId="463541118">
    <w:abstractNumId w:val="11"/>
  </w:num>
  <w:num w:numId="3" w16cid:durableId="871923280">
    <w:abstractNumId w:val="1"/>
    <w:lvlOverride w:ilvl="0">
      <w:lvl w:ilvl="0">
        <w:start w:val="1"/>
        <w:numFmt w:val="bullet"/>
        <w:lvlText w:val=""/>
        <w:lvlJc w:val="left"/>
        <w:pPr>
          <w:ind w:left="720" w:hanging="360"/>
        </w:pPr>
        <w:rPr>
          <w:rFonts w:ascii="Symbol" w:hAnsi="Symbol" w:hint="default"/>
        </w:rPr>
      </w:lvl>
    </w:lvlOverride>
  </w:num>
  <w:num w:numId="4" w16cid:durableId="578751781">
    <w:abstractNumId w:val="23"/>
  </w:num>
  <w:num w:numId="5" w16cid:durableId="1556313233">
    <w:abstractNumId w:val="48"/>
  </w:num>
  <w:num w:numId="6" w16cid:durableId="679963649">
    <w:abstractNumId w:val="50"/>
  </w:num>
  <w:num w:numId="7" w16cid:durableId="1722709811">
    <w:abstractNumId w:val="35"/>
  </w:num>
  <w:num w:numId="8" w16cid:durableId="720523983">
    <w:abstractNumId w:val="33"/>
  </w:num>
  <w:num w:numId="9" w16cid:durableId="735199386">
    <w:abstractNumId w:val="30"/>
  </w:num>
  <w:num w:numId="10" w16cid:durableId="939603156">
    <w:abstractNumId w:val="31"/>
  </w:num>
  <w:num w:numId="11" w16cid:durableId="1366829327">
    <w:abstractNumId w:val="9"/>
  </w:num>
  <w:num w:numId="12" w16cid:durableId="1927957419">
    <w:abstractNumId w:val="34"/>
  </w:num>
  <w:num w:numId="13" w16cid:durableId="1983339265">
    <w:abstractNumId w:val="18"/>
  </w:num>
  <w:num w:numId="14" w16cid:durableId="575289326">
    <w:abstractNumId w:val="17"/>
  </w:num>
  <w:num w:numId="15" w16cid:durableId="774330751">
    <w:abstractNumId w:val="27"/>
  </w:num>
  <w:num w:numId="16" w16cid:durableId="1422676258">
    <w:abstractNumId w:val="7"/>
  </w:num>
  <w:num w:numId="17" w16cid:durableId="351612695">
    <w:abstractNumId w:val="26"/>
  </w:num>
  <w:num w:numId="18" w16cid:durableId="1086078112">
    <w:abstractNumId w:val="16"/>
  </w:num>
  <w:num w:numId="19" w16cid:durableId="1829705639">
    <w:abstractNumId w:val="14"/>
  </w:num>
  <w:num w:numId="20" w16cid:durableId="189060855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9102374">
    <w:abstractNumId w:val="24"/>
  </w:num>
  <w:num w:numId="22" w16cid:durableId="586305259">
    <w:abstractNumId w:val="19"/>
  </w:num>
  <w:num w:numId="23" w16cid:durableId="1294945687">
    <w:abstractNumId w:val="15"/>
  </w:num>
  <w:num w:numId="24" w16cid:durableId="601842053">
    <w:abstractNumId w:val="12"/>
  </w:num>
  <w:num w:numId="25" w16cid:durableId="520511790">
    <w:abstractNumId w:val="28"/>
  </w:num>
  <w:num w:numId="26" w16cid:durableId="1250650668">
    <w:abstractNumId w:val="20"/>
  </w:num>
  <w:num w:numId="27" w16cid:durableId="1691492389">
    <w:abstractNumId w:val="43"/>
  </w:num>
  <w:num w:numId="28" w16cid:durableId="310643512">
    <w:abstractNumId w:val="36"/>
  </w:num>
  <w:num w:numId="29" w16cid:durableId="1941374325">
    <w:abstractNumId w:val="42"/>
  </w:num>
  <w:num w:numId="30" w16cid:durableId="554851257">
    <w:abstractNumId w:val="21"/>
  </w:num>
  <w:num w:numId="31" w16cid:durableId="1203323595">
    <w:abstractNumId w:val="46"/>
  </w:num>
  <w:num w:numId="32" w16cid:durableId="966860093">
    <w:abstractNumId w:val="32"/>
  </w:num>
  <w:num w:numId="33" w16cid:durableId="1542670756">
    <w:abstractNumId w:val="13"/>
  </w:num>
  <w:num w:numId="34" w16cid:durableId="1977056588">
    <w:abstractNumId w:val="47"/>
  </w:num>
  <w:num w:numId="35" w16cid:durableId="901328032">
    <w:abstractNumId w:val="41"/>
  </w:num>
  <w:num w:numId="36" w16cid:durableId="2084061447">
    <w:abstractNumId w:val="4"/>
  </w:num>
  <w:num w:numId="37" w16cid:durableId="1009798258">
    <w:abstractNumId w:val="49"/>
  </w:num>
  <w:num w:numId="38" w16cid:durableId="534344563">
    <w:abstractNumId w:val="45"/>
  </w:num>
  <w:num w:numId="39" w16cid:durableId="388459673">
    <w:abstractNumId w:val="39"/>
  </w:num>
  <w:num w:numId="40" w16cid:durableId="1673490414">
    <w:abstractNumId w:val="40"/>
  </w:num>
  <w:num w:numId="41" w16cid:durableId="318967729">
    <w:abstractNumId w:val="3"/>
  </w:num>
  <w:num w:numId="42" w16cid:durableId="1408723102">
    <w:abstractNumId w:val="5"/>
  </w:num>
  <w:num w:numId="43" w16cid:durableId="461458786">
    <w:abstractNumId w:val="25"/>
  </w:num>
  <w:num w:numId="44" w16cid:durableId="1983464431">
    <w:abstractNumId w:val="6"/>
  </w:num>
  <w:num w:numId="45" w16cid:durableId="1089346368">
    <w:abstractNumId w:val="2"/>
  </w:num>
  <w:num w:numId="46" w16cid:durableId="188301926">
    <w:abstractNumId w:val="0"/>
  </w:num>
  <w:num w:numId="47" w16cid:durableId="635455148">
    <w:abstractNumId w:val="22"/>
  </w:num>
  <w:num w:numId="48" w16cid:durableId="303706237">
    <w:abstractNumId w:val="29"/>
  </w:num>
  <w:num w:numId="49" w16cid:durableId="1188374252">
    <w:abstractNumId w:val="52"/>
  </w:num>
  <w:num w:numId="50" w16cid:durableId="1806653506">
    <w:abstractNumId w:val="10"/>
  </w:num>
  <w:num w:numId="51" w16cid:durableId="121307982">
    <w:abstractNumId w:val="38"/>
  </w:num>
  <w:num w:numId="52" w16cid:durableId="1520851385">
    <w:abstractNumId w:val="37"/>
  </w:num>
  <w:num w:numId="53" w16cid:durableId="1566604516">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709"/>
    <w:rsid w:val="00007357"/>
    <w:rsid w:val="00011F67"/>
    <w:rsid w:val="00020EEC"/>
    <w:rsid w:val="00025650"/>
    <w:rsid w:val="00026FAB"/>
    <w:rsid w:val="00027B1F"/>
    <w:rsid w:val="0003088B"/>
    <w:rsid w:val="000325D9"/>
    <w:rsid w:val="000339D6"/>
    <w:rsid w:val="000372B2"/>
    <w:rsid w:val="0004079F"/>
    <w:rsid w:val="00045B87"/>
    <w:rsid w:val="00045C07"/>
    <w:rsid w:val="00055D43"/>
    <w:rsid w:val="00056FAC"/>
    <w:rsid w:val="00057751"/>
    <w:rsid w:val="00062E39"/>
    <w:rsid w:val="0006580E"/>
    <w:rsid w:val="00072E27"/>
    <w:rsid w:val="00073441"/>
    <w:rsid w:val="00074FFC"/>
    <w:rsid w:val="00077968"/>
    <w:rsid w:val="00080E1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8B0"/>
    <w:rsid w:val="000B1E96"/>
    <w:rsid w:val="000B32B1"/>
    <w:rsid w:val="000C378F"/>
    <w:rsid w:val="000C6892"/>
    <w:rsid w:val="000C6FFE"/>
    <w:rsid w:val="000D0BB6"/>
    <w:rsid w:val="000D4355"/>
    <w:rsid w:val="000E26B0"/>
    <w:rsid w:val="000F1599"/>
    <w:rsid w:val="000F1769"/>
    <w:rsid w:val="000F6196"/>
    <w:rsid w:val="000F7ECD"/>
    <w:rsid w:val="00102E64"/>
    <w:rsid w:val="0010312C"/>
    <w:rsid w:val="00104930"/>
    <w:rsid w:val="00106DC7"/>
    <w:rsid w:val="00112391"/>
    <w:rsid w:val="00114F52"/>
    <w:rsid w:val="0011674E"/>
    <w:rsid w:val="0012135C"/>
    <w:rsid w:val="001247D7"/>
    <w:rsid w:val="00126473"/>
    <w:rsid w:val="00130E83"/>
    <w:rsid w:val="001347F8"/>
    <w:rsid w:val="00137BB5"/>
    <w:rsid w:val="00137E05"/>
    <w:rsid w:val="001447F6"/>
    <w:rsid w:val="00147DE3"/>
    <w:rsid w:val="00150794"/>
    <w:rsid w:val="001608C4"/>
    <w:rsid w:val="00171418"/>
    <w:rsid w:val="00173EDA"/>
    <w:rsid w:val="00187A7E"/>
    <w:rsid w:val="00190913"/>
    <w:rsid w:val="001961CF"/>
    <w:rsid w:val="001A59BB"/>
    <w:rsid w:val="001A68FF"/>
    <w:rsid w:val="001A6A51"/>
    <w:rsid w:val="001A79C4"/>
    <w:rsid w:val="001B331A"/>
    <w:rsid w:val="001C0E74"/>
    <w:rsid w:val="001C664A"/>
    <w:rsid w:val="001C6CEC"/>
    <w:rsid w:val="001D1F40"/>
    <w:rsid w:val="001D229F"/>
    <w:rsid w:val="001D6162"/>
    <w:rsid w:val="001D7425"/>
    <w:rsid w:val="001E6FAD"/>
    <w:rsid w:val="001E7592"/>
    <w:rsid w:val="001F369B"/>
    <w:rsid w:val="001F3878"/>
    <w:rsid w:val="001F4552"/>
    <w:rsid w:val="002019EB"/>
    <w:rsid w:val="002030F2"/>
    <w:rsid w:val="00205051"/>
    <w:rsid w:val="00211A44"/>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0001"/>
    <w:rsid w:val="002657E9"/>
    <w:rsid w:val="0026665E"/>
    <w:rsid w:val="00270EEB"/>
    <w:rsid w:val="0027147E"/>
    <w:rsid w:val="00274DE8"/>
    <w:rsid w:val="002761F4"/>
    <w:rsid w:val="002775E1"/>
    <w:rsid w:val="00277979"/>
    <w:rsid w:val="002808EB"/>
    <w:rsid w:val="0028095D"/>
    <w:rsid w:val="00285425"/>
    <w:rsid w:val="00291ADD"/>
    <w:rsid w:val="00294868"/>
    <w:rsid w:val="00295CA1"/>
    <w:rsid w:val="002A291A"/>
    <w:rsid w:val="002A5604"/>
    <w:rsid w:val="002B1701"/>
    <w:rsid w:val="002B23C3"/>
    <w:rsid w:val="002B2B90"/>
    <w:rsid w:val="002B443A"/>
    <w:rsid w:val="002B5B35"/>
    <w:rsid w:val="002C256A"/>
    <w:rsid w:val="002C496D"/>
    <w:rsid w:val="002D05EB"/>
    <w:rsid w:val="002D2F29"/>
    <w:rsid w:val="002D2FD3"/>
    <w:rsid w:val="002E7017"/>
    <w:rsid w:val="002F4F6E"/>
    <w:rsid w:val="003015C3"/>
    <w:rsid w:val="00305191"/>
    <w:rsid w:val="0030698D"/>
    <w:rsid w:val="0031350A"/>
    <w:rsid w:val="00316815"/>
    <w:rsid w:val="003168CA"/>
    <w:rsid w:val="00321255"/>
    <w:rsid w:val="0032230D"/>
    <w:rsid w:val="00322A0B"/>
    <w:rsid w:val="00322EB2"/>
    <w:rsid w:val="00330BD3"/>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3E31"/>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6400"/>
    <w:rsid w:val="003E16D7"/>
    <w:rsid w:val="003E197E"/>
    <w:rsid w:val="004046F0"/>
    <w:rsid w:val="0040668F"/>
    <w:rsid w:val="00412677"/>
    <w:rsid w:val="00417925"/>
    <w:rsid w:val="004348AE"/>
    <w:rsid w:val="00435E9A"/>
    <w:rsid w:val="004376C0"/>
    <w:rsid w:val="00440B32"/>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4E29"/>
    <w:rsid w:val="004962F9"/>
    <w:rsid w:val="004968E2"/>
    <w:rsid w:val="004A07F1"/>
    <w:rsid w:val="004A14C4"/>
    <w:rsid w:val="004A2A49"/>
    <w:rsid w:val="004B600B"/>
    <w:rsid w:val="004B6822"/>
    <w:rsid w:val="004B69F6"/>
    <w:rsid w:val="004C28F4"/>
    <w:rsid w:val="004C2D3A"/>
    <w:rsid w:val="004C2DE3"/>
    <w:rsid w:val="004D03C4"/>
    <w:rsid w:val="004D0BF1"/>
    <w:rsid w:val="004D24D2"/>
    <w:rsid w:val="004D35A4"/>
    <w:rsid w:val="004D445F"/>
    <w:rsid w:val="004D4471"/>
    <w:rsid w:val="004D4754"/>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56C7"/>
    <w:rsid w:val="00576E4C"/>
    <w:rsid w:val="0057780F"/>
    <w:rsid w:val="00577DD5"/>
    <w:rsid w:val="00581E0A"/>
    <w:rsid w:val="00582870"/>
    <w:rsid w:val="00586D89"/>
    <w:rsid w:val="005916B8"/>
    <w:rsid w:val="00593D00"/>
    <w:rsid w:val="005A1B4C"/>
    <w:rsid w:val="005A1BA3"/>
    <w:rsid w:val="005A545C"/>
    <w:rsid w:val="005C1567"/>
    <w:rsid w:val="005C19B4"/>
    <w:rsid w:val="005C6CE5"/>
    <w:rsid w:val="005C76DE"/>
    <w:rsid w:val="005D3519"/>
    <w:rsid w:val="005D3F07"/>
    <w:rsid w:val="005D583E"/>
    <w:rsid w:val="005D71A8"/>
    <w:rsid w:val="005E13EA"/>
    <w:rsid w:val="005E53BD"/>
    <w:rsid w:val="00606E27"/>
    <w:rsid w:val="006108C9"/>
    <w:rsid w:val="00615C7E"/>
    <w:rsid w:val="0062158D"/>
    <w:rsid w:val="00630F39"/>
    <w:rsid w:val="0063184A"/>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6BCC"/>
    <w:rsid w:val="006936A9"/>
    <w:rsid w:val="00694C00"/>
    <w:rsid w:val="00696F65"/>
    <w:rsid w:val="006A7A6D"/>
    <w:rsid w:val="006B59B1"/>
    <w:rsid w:val="006B5E67"/>
    <w:rsid w:val="006C2EB5"/>
    <w:rsid w:val="006D18A3"/>
    <w:rsid w:val="006D2B44"/>
    <w:rsid w:val="006D5970"/>
    <w:rsid w:val="006E481E"/>
    <w:rsid w:val="006E795F"/>
    <w:rsid w:val="00700249"/>
    <w:rsid w:val="0070308A"/>
    <w:rsid w:val="0070604C"/>
    <w:rsid w:val="007069CD"/>
    <w:rsid w:val="007076BD"/>
    <w:rsid w:val="00707BCA"/>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3448"/>
    <w:rsid w:val="007743EB"/>
    <w:rsid w:val="00784EC4"/>
    <w:rsid w:val="00785E3B"/>
    <w:rsid w:val="007872F2"/>
    <w:rsid w:val="007874BC"/>
    <w:rsid w:val="007908E0"/>
    <w:rsid w:val="00793EB3"/>
    <w:rsid w:val="00794205"/>
    <w:rsid w:val="0079469C"/>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4D7"/>
    <w:rsid w:val="007F3F7E"/>
    <w:rsid w:val="007F511B"/>
    <w:rsid w:val="007F5497"/>
    <w:rsid w:val="00813CEC"/>
    <w:rsid w:val="0081534C"/>
    <w:rsid w:val="00816592"/>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3BF9"/>
    <w:rsid w:val="00865008"/>
    <w:rsid w:val="00866B50"/>
    <w:rsid w:val="008708F1"/>
    <w:rsid w:val="00880539"/>
    <w:rsid w:val="008859E8"/>
    <w:rsid w:val="0088737B"/>
    <w:rsid w:val="00892716"/>
    <w:rsid w:val="00893067"/>
    <w:rsid w:val="008933DE"/>
    <w:rsid w:val="00895FCE"/>
    <w:rsid w:val="00897F3E"/>
    <w:rsid w:val="008A1BA8"/>
    <w:rsid w:val="008A21B4"/>
    <w:rsid w:val="008A406D"/>
    <w:rsid w:val="008A44E6"/>
    <w:rsid w:val="008A4576"/>
    <w:rsid w:val="008B07DE"/>
    <w:rsid w:val="008B28E7"/>
    <w:rsid w:val="008B73D4"/>
    <w:rsid w:val="008C14C7"/>
    <w:rsid w:val="008C2FFB"/>
    <w:rsid w:val="008C475B"/>
    <w:rsid w:val="008C6EEA"/>
    <w:rsid w:val="008D5813"/>
    <w:rsid w:val="008D634E"/>
    <w:rsid w:val="008D778A"/>
    <w:rsid w:val="008F22BD"/>
    <w:rsid w:val="008F78A2"/>
    <w:rsid w:val="009010AA"/>
    <w:rsid w:val="00906D92"/>
    <w:rsid w:val="009079BD"/>
    <w:rsid w:val="00907B4A"/>
    <w:rsid w:val="00912BD9"/>
    <w:rsid w:val="00916CFB"/>
    <w:rsid w:val="00920E5B"/>
    <w:rsid w:val="009249F8"/>
    <w:rsid w:val="00926436"/>
    <w:rsid w:val="0093018C"/>
    <w:rsid w:val="00932CCA"/>
    <w:rsid w:val="00942FA6"/>
    <w:rsid w:val="009544C0"/>
    <w:rsid w:val="00954FA4"/>
    <w:rsid w:val="00956AE9"/>
    <w:rsid w:val="00964CC6"/>
    <w:rsid w:val="009754D2"/>
    <w:rsid w:val="00990788"/>
    <w:rsid w:val="00991AD0"/>
    <w:rsid w:val="00991FDA"/>
    <w:rsid w:val="009927A1"/>
    <w:rsid w:val="0099774D"/>
    <w:rsid w:val="009A2638"/>
    <w:rsid w:val="009A310E"/>
    <w:rsid w:val="009A5F3B"/>
    <w:rsid w:val="009B0B61"/>
    <w:rsid w:val="009B28C0"/>
    <w:rsid w:val="009B304C"/>
    <w:rsid w:val="009B395A"/>
    <w:rsid w:val="009B7136"/>
    <w:rsid w:val="009B7806"/>
    <w:rsid w:val="009C3AC2"/>
    <w:rsid w:val="009C4F6A"/>
    <w:rsid w:val="009D0C14"/>
    <w:rsid w:val="009D4365"/>
    <w:rsid w:val="009D4E3B"/>
    <w:rsid w:val="009D7BC9"/>
    <w:rsid w:val="009E0C5A"/>
    <w:rsid w:val="009E134C"/>
    <w:rsid w:val="009E1982"/>
    <w:rsid w:val="009E2C68"/>
    <w:rsid w:val="009E4D2C"/>
    <w:rsid w:val="009F0978"/>
    <w:rsid w:val="009F3AEC"/>
    <w:rsid w:val="00A00081"/>
    <w:rsid w:val="00A014E0"/>
    <w:rsid w:val="00A015F7"/>
    <w:rsid w:val="00A10D56"/>
    <w:rsid w:val="00A12AAE"/>
    <w:rsid w:val="00A16DD1"/>
    <w:rsid w:val="00A221AB"/>
    <w:rsid w:val="00A22441"/>
    <w:rsid w:val="00A23F3B"/>
    <w:rsid w:val="00A24406"/>
    <w:rsid w:val="00A24A6A"/>
    <w:rsid w:val="00A25F64"/>
    <w:rsid w:val="00A27CC2"/>
    <w:rsid w:val="00A3273B"/>
    <w:rsid w:val="00A40ED6"/>
    <w:rsid w:val="00A470EE"/>
    <w:rsid w:val="00A47621"/>
    <w:rsid w:val="00A479CD"/>
    <w:rsid w:val="00A50CFC"/>
    <w:rsid w:val="00A54D67"/>
    <w:rsid w:val="00A55A3F"/>
    <w:rsid w:val="00A568B2"/>
    <w:rsid w:val="00A56BC4"/>
    <w:rsid w:val="00A652F6"/>
    <w:rsid w:val="00A732EA"/>
    <w:rsid w:val="00A7444D"/>
    <w:rsid w:val="00A7489E"/>
    <w:rsid w:val="00A8015F"/>
    <w:rsid w:val="00A80BD2"/>
    <w:rsid w:val="00A85039"/>
    <w:rsid w:val="00A851F7"/>
    <w:rsid w:val="00A906AA"/>
    <w:rsid w:val="00A94C5E"/>
    <w:rsid w:val="00AA241A"/>
    <w:rsid w:val="00AA252C"/>
    <w:rsid w:val="00AA4EB0"/>
    <w:rsid w:val="00AA666E"/>
    <w:rsid w:val="00AA7991"/>
    <w:rsid w:val="00AB5518"/>
    <w:rsid w:val="00AC01D4"/>
    <w:rsid w:val="00AC4A04"/>
    <w:rsid w:val="00AD336F"/>
    <w:rsid w:val="00AD3550"/>
    <w:rsid w:val="00AE2327"/>
    <w:rsid w:val="00AE2564"/>
    <w:rsid w:val="00AE301F"/>
    <w:rsid w:val="00AE3302"/>
    <w:rsid w:val="00AE7077"/>
    <w:rsid w:val="00AF61C2"/>
    <w:rsid w:val="00AF6CC6"/>
    <w:rsid w:val="00B011CD"/>
    <w:rsid w:val="00B0296A"/>
    <w:rsid w:val="00B12295"/>
    <w:rsid w:val="00B137BE"/>
    <w:rsid w:val="00B17FA0"/>
    <w:rsid w:val="00B213B8"/>
    <w:rsid w:val="00B24344"/>
    <w:rsid w:val="00B2446C"/>
    <w:rsid w:val="00B26769"/>
    <w:rsid w:val="00B27EE5"/>
    <w:rsid w:val="00B30C16"/>
    <w:rsid w:val="00B31C91"/>
    <w:rsid w:val="00B3747F"/>
    <w:rsid w:val="00B43194"/>
    <w:rsid w:val="00B47734"/>
    <w:rsid w:val="00B50FBA"/>
    <w:rsid w:val="00B558EB"/>
    <w:rsid w:val="00B56A2A"/>
    <w:rsid w:val="00B577D3"/>
    <w:rsid w:val="00B60466"/>
    <w:rsid w:val="00B6548F"/>
    <w:rsid w:val="00B7502A"/>
    <w:rsid w:val="00B77305"/>
    <w:rsid w:val="00B778FE"/>
    <w:rsid w:val="00B82CC2"/>
    <w:rsid w:val="00B847BC"/>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7AB8"/>
    <w:rsid w:val="00C01D14"/>
    <w:rsid w:val="00C025B4"/>
    <w:rsid w:val="00C0275F"/>
    <w:rsid w:val="00C06D1B"/>
    <w:rsid w:val="00C11F61"/>
    <w:rsid w:val="00C161FD"/>
    <w:rsid w:val="00C20984"/>
    <w:rsid w:val="00C23F17"/>
    <w:rsid w:val="00C26A95"/>
    <w:rsid w:val="00C26D0D"/>
    <w:rsid w:val="00C27C95"/>
    <w:rsid w:val="00C300D2"/>
    <w:rsid w:val="00C3270F"/>
    <w:rsid w:val="00C3278B"/>
    <w:rsid w:val="00C33375"/>
    <w:rsid w:val="00C34C23"/>
    <w:rsid w:val="00C370FB"/>
    <w:rsid w:val="00C42005"/>
    <w:rsid w:val="00C44446"/>
    <w:rsid w:val="00C4664D"/>
    <w:rsid w:val="00C472AA"/>
    <w:rsid w:val="00C50A05"/>
    <w:rsid w:val="00C52CBD"/>
    <w:rsid w:val="00C54AED"/>
    <w:rsid w:val="00C55B2F"/>
    <w:rsid w:val="00C63D00"/>
    <w:rsid w:val="00C6441B"/>
    <w:rsid w:val="00C7108B"/>
    <w:rsid w:val="00C75EA8"/>
    <w:rsid w:val="00C8089F"/>
    <w:rsid w:val="00C836CC"/>
    <w:rsid w:val="00C87A74"/>
    <w:rsid w:val="00C90A71"/>
    <w:rsid w:val="00C91574"/>
    <w:rsid w:val="00C91BC2"/>
    <w:rsid w:val="00C92C71"/>
    <w:rsid w:val="00C93F8F"/>
    <w:rsid w:val="00C94BF2"/>
    <w:rsid w:val="00C95FD1"/>
    <w:rsid w:val="00CA2745"/>
    <w:rsid w:val="00CA3593"/>
    <w:rsid w:val="00CA7F4F"/>
    <w:rsid w:val="00CB067C"/>
    <w:rsid w:val="00CB258E"/>
    <w:rsid w:val="00CB3C8F"/>
    <w:rsid w:val="00CB75CE"/>
    <w:rsid w:val="00CC02F1"/>
    <w:rsid w:val="00CC11A6"/>
    <w:rsid w:val="00CC135E"/>
    <w:rsid w:val="00CC1E2A"/>
    <w:rsid w:val="00CD5D3F"/>
    <w:rsid w:val="00CF1E90"/>
    <w:rsid w:val="00CF26BE"/>
    <w:rsid w:val="00CF3DB3"/>
    <w:rsid w:val="00D003C6"/>
    <w:rsid w:val="00D01DAE"/>
    <w:rsid w:val="00D052BC"/>
    <w:rsid w:val="00D07026"/>
    <w:rsid w:val="00D07BAB"/>
    <w:rsid w:val="00D11C62"/>
    <w:rsid w:val="00D2029A"/>
    <w:rsid w:val="00D22C8F"/>
    <w:rsid w:val="00D33491"/>
    <w:rsid w:val="00D44F8E"/>
    <w:rsid w:val="00D44FD0"/>
    <w:rsid w:val="00D5733C"/>
    <w:rsid w:val="00D607EF"/>
    <w:rsid w:val="00D60F88"/>
    <w:rsid w:val="00D625E7"/>
    <w:rsid w:val="00D646BD"/>
    <w:rsid w:val="00D70239"/>
    <w:rsid w:val="00D71201"/>
    <w:rsid w:val="00D720C7"/>
    <w:rsid w:val="00D7421A"/>
    <w:rsid w:val="00D77A04"/>
    <w:rsid w:val="00D80843"/>
    <w:rsid w:val="00D81D06"/>
    <w:rsid w:val="00D8652C"/>
    <w:rsid w:val="00D876E6"/>
    <w:rsid w:val="00DA1025"/>
    <w:rsid w:val="00DA1C50"/>
    <w:rsid w:val="00DA22EC"/>
    <w:rsid w:val="00DA5860"/>
    <w:rsid w:val="00DB2767"/>
    <w:rsid w:val="00DC1FA9"/>
    <w:rsid w:val="00DC4729"/>
    <w:rsid w:val="00DE556F"/>
    <w:rsid w:val="00E03B6D"/>
    <w:rsid w:val="00E05FDE"/>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739"/>
    <w:rsid w:val="00EA28F1"/>
    <w:rsid w:val="00EA4D48"/>
    <w:rsid w:val="00EB2173"/>
    <w:rsid w:val="00EB62E6"/>
    <w:rsid w:val="00ED1B30"/>
    <w:rsid w:val="00ED2386"/>
    <w:rsid w:val="00ED250E"/>
    <w:rsid w:val="00ED6535"/>
    <w:rsid w:val="00EE1AC1"/>
    <w:rsid w:val="00EE39D6"/>
    <w:rsid w:val="00EE413C"/>
    <w:rsid w:val="00EE52AD"/>
    <w:rsid w:val="00F01F92"/>
    <w:rsid w:val="00F10A08"/>
    <w:rsid w:val="00F128CB"/>
    <w:rsid w:val="00F139CF"/>
    <w:rsid w:val="00F14055"/>
    <w:rsid w:val="00F1737B"/>
    <w:rsid w:val="00F22AC5"/>
    <w:rsid w:val="00F254D1"/>
    <w:rsid w:val="00F32B82"/>
    <w:rsid w:val="00F4043E"/>
    <w:rsid w:val="00F40CB5"/>
    <w:rsid w:val="00F41BBC"/>
    <w:rsid w:val="00F42BF8"/>
    <w:rsid w:val="00F43B9D"/>
    <w:rsid w:val="00F444F0"/>
    <w:rsid w:val="00F50847"/>
    <w:rsid w:val="00F53F27"/>
    <w:rsid w:val="00F546D1"/>
    <w:rsid w:val="00F6513F"/>
    <w:rsid w:val="00F66272"/>
    <w:rsid w:val="00F6ACA0"/>
    <w:rsid w:val="00F709C0"/>
    <w:rsid w:val="00F8610A"/>
    <w:rsid w:val="00F927A1"/>
    <w:rsid w:val="00F92E4D"/>
    <w:rsid w:val="00F94392"/>
    <w:rsid w:val="00F95D37"/>
    <w:rsid w:val="00FA34EA"/>
    <w:rsid w:val="00FA3764"/>
    <w:rsid w:val="00FA56ED"/>
    <w:rsid w:val="00FA577F"/>
    <w:rsid w:val="00FB082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380A"/>
    <w:rsid w:val="00FE72FB"/>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847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D50A2B9E4C24CABE54ADBF960E230" ma:contentTypeVersion="11" ma:contentTypeDescription="Create a new document." ma:contentTypeScope="" ma:versionID="cbc1738cb6a9739914501af01fb65952">
  <xsd:schema xmlns:xsd="http://www.w3.org/2001/XMLSchema" xmlns:xs="http://www.w3.org/2001/XMLSchema" xmlns:p="http://schemas.microsoft.com/office/2006/metadata/properties" xmlns:ns3="dafd801e-e023-4ba9-b251-566a740ec475" xmlns:ns4="4be6f852-cc2f-47ea-8e53-53e891fd868d" targetNamespace="http://schemas.microsoft.com/office/2006/metadata/properties" ma:root="true" ma:fieldsID="a61b8c32a6c96569a97e21343d1033f9" ns3:_="" ns4:_="">
    <xsd:import namespace="dafd801e-e023-4ba9-b251-566a740ec475"/>
    <xsd:import namespace="4be6f852-cc2f-47ea-8e53-53e891fd868d"/>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fd801e-e023-4ba9-b251-566a740ec47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e6f852-cc2f-47ea-8e53-53e891fd86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be6f852-cc2f-47ea-8e53-53e891fd868d">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_activity xmlns="dafd801e-e023-4ba9-b251-566a740ec4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A6D68-1A5B-48BB-84F7-000AC06C8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fd801e-e023-4ba9-b251-566a740ec475"/>
    <ds:schemaRef ds:uri="4be6f852-cc2f-47ea-8e53-53e891fd8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4be6f852-cc2f-47ea-8e53-53e891fd868d"/>
    <ds:schemaRef ds:uri="dafd801e-e023-4ba9-b251-566a740ec475"/>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5912</Words>
  <Characters>33699</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Dayman,Leteisha swp8322</cp:lastModifiedBy>
  <cp:revision>2</cp:revision>
  <cp:lastPrinted>2014-08-26T08:55:00Z</cp:lastPrinted>
  <dcterms:created xsi:type="dcterms:W3CDTF">2024-02-05T17:27:00Z</dcterms:created>
  <dcterms:modified xsi:type="dcterms:W3CDTF">2024-02-05T17:27:00Z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0x010100BCBD50A2B9E4C24CABE54ADBF960E230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2023-07-19T12:12:13Z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9ad0ec41-b7af-434b-8762-d7bd20910939</vt:lpwstr>
  </property>
  <property fmtid="{D5CDD505-2E9C-101B-9397-08002B2CF9AE}" pid="9" name="MSIP_Label_66cf8fe5-b7b7-4df7-b38d-1c61ac2f6639_ContentBits">
    <vt:lpwstr>0</vt:lpwstr>
  </property>
</Properties>
</file>