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851AF12" wp14:paraId="2C078E63" wp14:textId="1B536692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</w:p>
    <w:p w:rsidR="420B06DD" w:rsidP="1851AF12" w:rsidRDefault="420B06DD" w14:paraId="061C5D1D" w14:textId="57780DD0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420B06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first </w:t>
      </w:r>
      <w:r w:rsidRPr="1851AF12" w:rsidR="420B06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1000 days</w:t>
      </w:r>
      <w:r w:rsidRPr="1851AF12" w:rsidR="420B06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51AF12" w:rsidR="420B06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refers</w:t>
      </w:r>
      <w:r w:rsidRPr="1851AF12" w:rsidR="420B06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to the period from conception through pregnancy until a child reaches their</w:t>
      </w:r>
      <w:r w:rsidRPr="1851AF12" w:rsidR="233A80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second birthday. This window is widely </w:t>
      </w:r>
      <w:r w:rsidRPr="1851AF12" w:rsidR="233A80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recognised</w:t>
      </w:r>
      <w:r w:rsidRPr="1851AF12" w:rsidR="233A80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as a critical phase of human development, particularly in relation to physical growth, brain development</w:t>
      </w:r>
      <w:r w:rsidRPr="1851AF12" w:rsidR="6D84E9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and emotional wellbeing 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(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Karakochu</w:t>
      </w:r>
      <w:r w:rsidRPr="1851AF12" w:rsidR="34AD81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k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et al., 2018). Experiences during this period lay foundations for lifelong health, learning </w:t>
      </w:r>
      <w:r w:rsidRPr="1851AF12" w:rsidR="1B9B22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and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behaviour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making it one of the most fundamental stages of the life course. </w:t>
      </w:r>
    </w:p>
    <w:p w:rsidR="0AC0EF96" w:rsidP="1851AF12" w:rsidRDefault="0AC0EF96" w14:paraId="0C1E90E6" w14:textId="2A532505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According to HM Government (2021), the first 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1,000 days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represent not only a </w:t>
      </w:r>
      <w:r w:rsidRPr="1851AF12" w:rsidR="6361F1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crucial</w:t>
      </w:r>
      <w:r w:rsidRPr="1851AF12" w:rsidR="03A60A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time for development but also a period of </w:t>
      </w:r>
      <w:r w:rsidRPr="1851AF12" w:rsidR="31C3B5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heightened </w:t>
      </w:r>
      <w:r w:rsidRPr="1851AF12" w:rsidR="7C3621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vulnerability</w:t>
      </w:r>
      <w:r w:rsidRPr="1851AF12" w:rsidR="31C3B5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  <w:r w:rsidRPr="1851AF12" w:rsidR="31C3B5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During infancy, a baby’s brain develops at a rapid pace. At birth, babies have the highest number of brain cells </w:t>
      </w:r>
      <w:r w:rsidRPr="1851AF12" w:rsidR="3B626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they</w:t>
      </w:r>
      <w:r w:rsidRPr="1851AF12" w:rsidR="31C3B5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will ever </w:t>
      </w:r>
      <w:r w:rsidRPr="1851AF12" w:rsidR="001EB2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have;</w:t>
      </w:r>
      <w:r w:rsidRPr="1851AF12" w:rsidR="31C3B5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however</w:t>
      </w:r>
      <w:r w:rsidRPr="1851AF12" w:rsidR="3EC7F4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many of these neural connections </w:t>
      </w:r>
      <w:r w:rsidRPr="1851AF12" w:rsidR="3E5C44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between these cells </w:t>
      </w:r>
      <w:r w:rsidRPr="1851AF12" w:rsidR="66AED2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have</w:t>
      </w:r>
      <w:r w:rsidRPr="1851AF12" w:rsidR="3E5C44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not yet formed. These connections are shaped and strengthened through early </w:t>
      </w:r>
      <w:r w:rsidRPr="1851AF12" w:rsidR="2D6AAD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years of</w:t>
      </w:r>
      <w:r w:rsidRPr="1851AF12" w:rsidR="3E5C44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51AF12" w:rsidR="300803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experience</w:t>
      </w:r>
      <w:r w:rsidRPr="1851AF12" w:rsidR="3E5C44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highlighting the importance of a nurturing and stimulating </w:t>
      </w:r>
      <w:r w:rsidRPr="1851AF12" w:rsidR="46BB2E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environment</w:t>
      </w:r>
      <w:r w:rsidRPr="1851AF12" w:rsidR="10A29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(Nursey management</w:t>
      </w:r>
      <w:r w:rsidRPr="1851AF12" w:rsidR="14150D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2024</w:t>
      </w:r>
      <w:r w:rsidRPr="1851AF12" w:rsidR="10A29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). Without </w:t>
      </w:r>
      <w:r w:rsidRPr="1851AF12" w:rsidR="10A29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appropriate support</w:t>
      </w:r>
      <w:r w:rsidRPr="1851AF12" w:rsidR="10A29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adverse experience during this stage can disrupt brain development and have lasting co</w:t>
      </w:r>
      <w:r w:rsidRPr="1851AF12" w:rsidR="64CAFB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nsequences. </w:t>
      </w:r>
    </w:p>
    <w:p w:rsidR="0AC0EF96" w:rsidP="1851AF12" w:rsidRDefault="0AC0EF96" w14:paraId="14D79E05" w14:textId="60FF4E49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64CAFB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Brain development in the first </w:t>
      </w:r>
      <w:r w:rsidRPr="1851AF12" w:rsidR="64CAFB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1,000 days</w:t>
      </w:r>
      <w:r w:rsidRPr="1851AF12" w:rsidR="64CAFB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51AF12" w:rsidR="686150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is driven by everyday interactions and experiences. From hearing language and being held, to </w:t>
      </w:r>
      <w:r w:rsidRPr="1851AF12" w:rsidR="1653BA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exploring</w:t>
      </w:r>
      <w:r w:rsidRPr="1851AF12" w:rsidR="686150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their surroundings through play, every experience contributes to shaping the brains architect</w:t>
      </w:r>
      <w:r w:rsidRPr="1851AF12" w:rsidR="7E1CFC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ure (HM Government, 2021).</w:t>
      </w:r>
      <w:r w:rsidRPr="1851AF12" w:rsidR="3DB15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Positive, responsive caregivers </w:t>
      </w:r>
      <w:bookmarkStart w:name="_Int_UB1WlqR7" w:id="339342994"/>
      <w:r w:rsidRPr="1851AF12" w:rsidR="3DB15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supports</w:t>
      </w:r>
      <w:bookmarkEnd w:id="339342994"/>
      <w:r w:rsidRPr="1851AF12" w:rsidR="5DC0CD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 formation of strong neural pathways, while </w:t>
      </w:r>
      <w:r w:rsidRPr="1851AF12" w:rsidR="076BF6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consistent</w:t>
      </w:r>
      <w:r w:rsidRPr="1851AF12" w:rsidR="5DC0CD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caring </w:t>
      </w:r>
      <w:r w:rsidRPr="1851AF12" w:rsidR="767955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relationships</w:t>
      </w:r>
      <w:r w:rsidRPr="1851AF12" w:rsidR="5DC0CD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help babies </w:t>
      </w:r>
      <w:r w:rsidRPr="1851AF12" w:rsidR="1639A8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develop</w:t>
      </w:r>
      <w:r w:rsidRPr="1851AF12" w:rsidR="5DC0CD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 sense </w:t>
      </w:r>
      <w:r w:rsidRPr="1851AF12" w:rsidR="10240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of safety and trust. These foundational neural pathways, formed through </w:t>
      </w:r>
      <w:r w:rsidRPr="1851AF12" w:rsidR="734F75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engaging</w:t>
      </w:r>
      <w:r w:rsidRPr="1851AF12" w:rsidR="10240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experiences, play and nurturing relationships, prepare children to thrive in formal learning </w:t>
      </w:r>
      <w:r w:rsidRPr="1851AF12" w:rsidR="385E43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environments</w:t>
      </w:r>
      <w:r w:rsidRPr="1851AF12" w:rsidR="10240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later in life</w:t>
      </w:r>
      <w:r w:rsidRPr="1851AF12" w:rsidR="262A37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(HM Government, 2021)</w:t>
      </w:r>
      <w:r w:rsidRPr="1851AF12" w:rsidR="10240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</w:p>
    <w:p w:rsidR="5E4FE9A3" w:rsidP="1851AF12" w:rsidRDefault="5E4FE9A3" w14:paraId="02E26C2D" w14:textId="08ECB4C7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5E4FE9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Every experience during the first </w:t>
      </w:r>
      <w:r w:rsidRPr="1851AF12" w:rsidR="5E4FE9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1,000 days</w:t>
      </w:r>
      <w:r w:rsidRPr="1851AF12" w:rsidR="5E4FE9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contributes to shaping the brain</w:t>
      </w:r>
      <w:r w:rsidRPr="1851AF12" w:rsidR="1A0F93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specifically nutrition, </w:t>
      </w:r>
      <w:r w:rsidRPr="1851AF12" w:rsidR="1A0F93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love</w:t>
      </w:r>
      <w:r w:rsidRPr="1851AF12" w:rsidR="1A0F93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care</w:t>
      </w:r>
      <w:r w:rsidRPr="1851AF12" w:rsidR="5E4FE9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Cusick et </w:t>
      </w:r>
      <w:r w:rsidRPr="1851AF12" w:rsidR="43AF04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al (</w:t>
      </w:r>
      <w:r w:rsidRPr="1851AF12" w:rsidR="43AF04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2016)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indicated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that approximately 80 per cent of brain growth occurs by age two, 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emphasising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 importance of this 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ea</w:t>
      </w:r>
      <w:r w:rsidRPr="1851AF12" w:rsidR="548064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rl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y period</w:t>
      </w:r>
      <w:r w:rsidRPr="1851AF12" w:rsidR="1796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cognitive development. </w:t>
      </w:r>
      <w:r w:rsidRPr="1851AF12" w:rsidR="0D752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brain works through the formation of neural connections, and these connections are strengthened through repeated experiences. Every time a baby hears a sound, sees something new</w:t>
      </w:r>
      <w:r w:rsidRPr="1851AF12" w:rsidR="4C5D0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</w:t>
      </w:r>
      <w:r w:rsidRPr="1851AF12" w:rsidR="0D752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or fee</w:t>
      </w:r>
      <w:r w:rsidRPr="1851AF12" w:rsidR="2C9CAC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ls </w:t>
      </w:r>
      <w:r w:rsidRPr="1851AF12" w:rsidR="718672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physical </w:t>
      </w:r>
      <w:r w:rsidRPr="1851AF12" w:rsidR="2C9CAC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touch</w:t>
      </w:r>
      <w:r w:rsidRPr="1851AF12" w:rsidR="3A500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connections within the brain get stronger (House of Commons, 2019). These early connections form the </w:t>
      </w:r>
      <w:r w:rsidRPr="1851AF12" w:rsidR="6CDF0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foundation</w:t>
      </w:r>
      <w:r w:rsidRPr="1851AF12" w:rsidR="3A500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for later learning, </w:t>
      </w:r>
      <w:r w:rsidRPr="1851AF12" w:rsidR="3A500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</w:t>
      </w:r>
      <w:r w:rsidRPr="1851AF12" w:rsidR="4A3D72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ehaviour</w:t>
      </w:r>
      <w:r w:rsidRPr="1851AF12" w:rsidR="4A3D72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wellbeing.</w:t>
      </w:r>
    </w:p>
    <w:p w:rsidR="417B38BF" w:rsidP="1851AF12" w:rsidRDefault="417B38BF" w14:paraId="25E27DAA" w14:textId="6CE68BE9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417B38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Love and care are also vital for children’s development</w:t>
      </w:r>
      <w:r w:rsidRPr="1851AF12" w:rsidR="3357ED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UNICEF () </w:t>
      </w:r>
      <w:r w:rsidRPr="1851AF12" w:rsidR="10178B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highlights the influence of parental figures and caregivers </w:t>
      </w:r>
      <w:r w:rsidRPr="1851AF12" w:rsidR="29AA9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demonstrating</w:t>
      </w:r>
      <w:r w:rsidRPr="1851AF12" w:rsidR="10178B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that ear</w:t>
      </w:r>
      <w:r w:rsidRPr="1851AF12" w:rsidR="2998D3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ly interaction and responsive caregiving </w:t>
      </w:r>
      <w:bookmarkStart w:name="_Int_OUqxD6Rc" w:id="1157605813"/>
      <w:r w:rsidRPr="1851AF12" w:rsidR="2998D3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helps</w:t>
      </w:r>
      <w:bookmarkEnd w:id="1157605813"/>
      <w:r w:rsidRPr="1851AF12" w:rsidR="2998D3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babies feel </w:t>
      </w:r>
      <w:r w:rsidRPr="1851AF12" w:rsidR="755E2E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safe and</w:t>
      </w:r>
      <w:r w:rsidRPr="1851AF12" w:rsidR="2998D3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secure, encouraging exploration and learning</w:t>
      </w:r>
      <w:r w:rsidRPr="1851AF12" w:rsidR="3968A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; predicting children’s later development</w:t>
      </w:r>
      <w:r w:rsidRPr="1851AF12" w:rsidR="2998D3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</w:p>
    <w:p w:rsidR="0AC0EF96" w:rsidP="1851AF12" w:rsidRDefault="0AC0EF96" w14:paraId="46DA316F" w14:textId="25303534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4FA004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importance </w:t>
      </w:r>
      <w:r w:rsidRPr="1851AF12" w:rsidR="55D63A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of investing in early childhood has been strongly supported by economic </w:t>
      </w:r>
      <w:r w:rsidRPr="1851AF12" w:rsidR="478613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research</w:t>
      </w:r>
      <w:r w:rsidRPr="1851AF12" w:rsidR="55D63A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 James Heckman (</w:t>
      </w:r>
      <w:r w:rsidRPr="1851AF12" w:rsidR="33541A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2012</w:t>
      </w:r>
      <w:r w:rsidRPr="1851AF12" w:rsidR="55D63A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) argues that early childhood </w:t>
      </w:r>
      <w:r w:rsidRPr="1851AF12" w:rsidR="6A6F33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is one</w:t>
      </w:r>
      <w:r w:rsidRPr="1851AF12" w:rsidR="11858E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the most effective investments </w:t>
      </w:r>
      <w:r w:rsidRPr="1851AF12" w:rsidR="6390EC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societies</w:t>
      </w:r>
      <w:r w:rsidRPr="1851AF12" w:rsidR="11858E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can value. His research shows that high quality experiences in the first years of life lead to better outcomes</w:t>
      </w:r>
      <w:r w:rsidRPr="1851AF12" w:rsidR="5A6894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851AF12" w:rsidR="13D2C4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improved</w:t>
      </w:r>
      <w:r w:rsidRPr="1851AF12" w:rsidR="5A6894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health, and increased economic productivity in adulthood. Early intervention is not only beneficial for the child but delivers </w:t>
      </w:r>
      <w:r w:rsidRPr="1851AF12" w:rsidR="36268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long-term</w:t>
      </w:r>
      <w:r w:rsidRPr="1851AF12" w:rsidR="5A6894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social and </w:t>
      </w:r>
      <w:r w:rsidRPr="1851AF12" w:rsidR="5A6894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economical</w:t>
      </w:r>
      <w:r w:rsidRPr="1851AF12" w:rsidR="5A6894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returns. </w:t>
      </w:r>
    </w:p>
    <w:p w:rsidR="7A82B80F" w:rsidP="1851AF12" w:rsidRDefault="7A82B80F" w14:paraId="15730288" w14:textId="17AE96DB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A82B8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Caring responsibilities during the first </w:t>
      </w:r>
      <w:r w:rsidRPr="1851AF12" w:rsidR="7A82B8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7A82B8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fundamental, as this period </w:t>
      </w:r>
      <w:r w:rsidRPr="1851AF12" w:rsidR="7A82B8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represents</w:t>
      </w:r>
      <w:r w:rsidRPr="1851AF12" w:rsidR="7A82B8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</w:t>
      </w:r>
      <w:r w:rsidRPr="1851AF12" w:rsidR="5F648C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 irreplaceable and </w:t>
      </w:r>
      <w:r w:rsidRPr="1851AF12" w:rsidR="647419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unparr</w:t>
      </w:r>
      <w:r w:rsidRPr="1851AF12" w:rsidR="005E12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1851AF12" w:rsidR="647419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led</w:t>
      </w:r>
      <w:r w:rsidRPr="1851AF12" w:rsidR="647419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6A4410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opportunity to shape a child’s lifelong development. </w:t>
      </w:r>
      <w:r w:rsidRPr="1851AF12" w:rsidR="3109F3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Exceptional</w:t>
      </w:r>
      <w:r w:rsidRPr="1851AF12" w:rsidR="6A4410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care during this stage extends basic needs described by Maslow () such as </w:t>
      </w:r>
      <w:r w:rsidRPr="1851AF12" w:rsidR="1A3071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physical</w:t>
      </w:r>
      <w:r w:rsidRPr="1851AF12" w:rsidR="1A68EA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health as it </w:t>
      </w:r>
      <w:r w:rsidRPr="1851AF12" w:rsidR="0965A7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transcends</w:t>
      </w:r>
      <w:r w:rsidRPr="1851AF12" w:rsidR="1A68EA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into the inclusive caregiving of supporting cognitive and emotional development. As babies are unable to advocate for themselves, it is upon caregivers </w:t>
      </w:r>
      <w:r w:rsidRPr="1851AF12" w:rsidR="115529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create a substantial quality of care to promote </w:t>
      </w:r>
      <w:r w:rsidRPr="1851AF12" w:rsidR="60CC21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equal and profound opportunities throughout the rest of </w:t>
      </w:r>
      <w:r w:rsidRPr="1851AF12" w:rsidR="60CC21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their</w:t>
      </w:r>
      <w:r w:rsidRPr="1851AF12" w:rsidR="60CC21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lives.</w:t>
      </w:r>
    </w:p>
    <w:p w:rsidR="79773061" w:rsidP="1851AF12" w:rsidRDefault="79773061" w14:paraId="695AD079" w14:textId="09CC6926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47B1A3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Public Health Wales (2023) </w:t>
      </w:r>
      <w:r w:rsidRPr="1851AF12" w:rsidR="36351A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state that during the first </w:t>
      </w:r>
      <w:r w:rsidRPr="1851AF12" w:rsidR="36351A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36351A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‘par</w:t>
      </w:r>
      <w:r w:rsidRPr="1851AF12" w:rsidR="36351A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ents</w:t>
      </w:r>
      <w:r w:rsidRPr="1851AF12" w:rsidR="7E8E44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6351A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are central to </w:t>
      </w:r>
      <w:r w:rsidRPr="1851AF12" w:rsidR="7C6B19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children's</w:t>
      </w:r>
      <w:r w:rsidRPr="1851AF12" w:rsidR="36351A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lives, shaping their </w:t>
      </w:r>
      <w:r w:rsidRPr="1851AF12" w:rsidR="689506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experiences</w:t>
      </w:r>
      <w:r w:rsidRPr="1851AF12" w:rsidR="36351A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1851AF12" w:rsidR="07D57E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interactions</w:t>
      </w:r>
      <w:r w:rsidRPr="1851AF12" w:rsidR="1F4F0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the </w:t>
      </w:r>
      <w:r w:rsidRPr="1851AF12" w:rsidR="1F4F0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world’.</w:t>
      </w:r>
      <w:r w:rsidRPr="1851AF12" w:rsidR="1F4F0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Care is vital to support </w:t>
      </w:r>
      <w:r w:rsidRPr="1851AF12" w:rsidR="39D99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sensory</w:t>
      </w:r>
      <w:r w:rsidRPr="1851AF12" w:rsidR="45928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physical development. Kinanesthesia development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established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first 1,000 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dayus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sensory 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experiencves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interactions with surroundings (Smith, 2020). Opportunities for free-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movemnt</w:t>
      </w:r>
      <w:r w:rsidRPr="1851AF12" w:rsidR="448C4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the opportunity to play</w:t>
      </w:r>
      <w:r w:rsidRPr="1851AF12" w:rsidR="260C34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tummy time, exploration of varied textures can support motor skills and coordination</w:t>
      </w:r>
      <w:r w:rsidRPr="1851AF12" w:rsidR="761E6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Understanding kinanesthesia enables caregivers to provide </w:t>
      </w:r>
      <w:r w:rsidRPr="1851AF12" w:rsidR="21FB9B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unprecedented</w:t>
      </w:r>
      <w:r w:rsidRPr="1851AF12" w:rsidR="761E6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support for natural</w:t>
      </w:r>
      <w:r w:rsidRPr="1851AF12" w:rsidR="148D7F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227DDB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1851AF12" w:rsidR="148D7F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patterns. This </w:t>
      </w:r>
      <w:r w:rsidRPr="1851AF12" w:rsidR="383BFD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reflects</w:t>
      </w:r>
      <w:r w:rsidRPr="1851AF12" w:rsidR="148D7F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Pikler</w:t>
      </w:r>
      <w:r w:rsidRPr="1851AF12" w:rsidR="2F3991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’s </w:t>
      </w:r>
      <w:r w:rsidRPr="1851AF12" w:rsidR="01F552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(1902-1984)</w:t>
      </w:r>
      <w:r w:rsidRPr="1851AF12" w:rsidR="2A1341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exploration of </w:t>
      </w:r>
      <w:r w:rsidRPr="1851AF12" w:rsidR="53928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‘relationships between adults and infants through a naturally paced motor development, free movement and uninterrupted play’ (</w:t>
      </w:r>
      <w:r w:rsidRPr="1851AF12" w:rsidR="53928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Woden</w:t>
      </w:r>
      <w:r w:rsidRPr="1851AF12" w:rsidR="53928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Early Childhood </w:t>
      </w:r>
      <w:r w:rsidRPr="1851AF12" w:rsidR="53928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Centre</w:t>
      </w:r>
      <w:r w:rsidRPr="1851AF12" w:rsidR="53928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2018).</w:t>
      </w:r>
    </w:p>
    <w:p w:rsidR="2645042F" w:rsidP="1851AF12" w:rsidRDefault="2645042F" w14:paraId="407DFC3F" w14:textId="079A20A0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26450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Language-rich</w:t>
      </w:r>
      <w:r w:rsidRPr="1851AF12" w:rsidR="1C6E5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interactions form a core </w:t>
      </w:r>
      <w:r w:rsidRPr="1851AF12" w:rsidR="1C6E5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component</w:t>
      </w:r>
      <w:r w:rsidRPr="1851AF12" w:rsidR="1C6E5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exceptional care. </w:t>
      </w:r>
      <w:r w:rsidRPr="1851AF12" w:rsidR="77C67C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Talking</w:t>
      </w:r>
      <w:r w:rsidRPr="1851AF12" w:rsidR="22D4EA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body </w:t>
      </w:r>
      <w:r w:rsidRPr="1851AF12" w:rsidR="4344C2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language</w:t>
      </w:r>
      <w:r w:rsidRPr="1851AF12" w:rsidR="22D4EA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facial expressions, </w:t>
      </w:r>
      <w:r w:rsidRPr="1851AF12" w:rsidR="22D4EA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actions</w:t>
      </w:r>
      <w:r w:rsidRPr="1851AF12" w:rsidR="22D4EA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songs are vital in </w:t>
      </w:r>
      <w:r w:rsidRPr="1851AF12" w:rsidR="22D4EA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maintaining</w:t>
      </w:r>
      <w:r w:rsidRPr="1851AF12" w:rsidR="22D4EA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good </w:t>
      </w:r>
      <w:r w:rsidRPr="1851AF12" w:rsidR="780585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interactions</w:t>
      </w:r>
      <w:r w:rsidRPr="1851AF12" w:rsidR="22D4EA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children (Department for Education, </w:t>
      </w:r>
      <w:r w:rsidRPr="1851AF12" w:rsidR="0441BA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2024)</w:t>
      </w:r>
      <w:r w:rsidRPr="1851AF12" w:rsidR="015D57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Bowlby’s attachment theory </w:t>
      </w:r>
      <w:r w:rsidRPr="1851AF12" w:rsidR="0D5C7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emphasises</w:t>
      </w:r>
      <w:r w:rsidRPr="1851AF12" w:rsidR="015D57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secure </w:t>
      </w:r>
      <w:r w:rsidRPr="1851AF12" w:rsidR="17899C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attachment </w:t>
      </w:r>
      <w:r w:rsidRPr="1851AF12" w:rsidR="13441B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develops</w:t>
      </w:r>
      <w:r w:rsidRPr="1851AF12" w:rsidR="17899C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attachment to a parental</w:t>
      </w:r>
      <w:r w:rsidRPr="1851AF12" w:rsidR="589F10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figure </w:t>
      </w:r>
      <w:r w:rsidRPr="1851AF12" w:rsidR="77B39A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851AF12" w:rsidR="589F10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a secure base from which an infant can explore the </w:t>
      </w:r>
      <w:r w:rsidRPr="1851AF12" w:rsidR="589F10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world’</w:t>
      </w:r>
      <w:r w:rsidRPr="1851AF12" w:rsidR="3C462E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(Bretherton, 1992). </w:t>
      </w:r>
      <w:r w:rsidRPr="1851AF12" w:rsidR="0EECE1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Through </w:t>
      </w:r>
      <w:r w:rsidRPr="1851AF12" w:rsidR="0EECE1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language rich</w:t>
      </w:r>
      <w:r w:rsidRPr="1851AF12" w:rsidR="0EECE1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23611D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environments,</w:t>
      </w:r>
      <w:r w:rsidRPr="1851AF12" w:rsidR="0EECE1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secure </w:t>
      </w:r>
      <w:r w:rsidRPr="1851AF12" w:rsidR="46A100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attachment</w:t>
      </w:r>
      <w:r w:rsidRPr="1851AF12" w:rsidR="0EECE1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formed allowing for consistent interactions in which caregivers are responsive to a </w:t>
      </w:r>
      <w:r w:rsidRPr="1851AF12" w:rsidR="130A2F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child's</w:t>
      </w:r>
      <w:r w:rsidRPr="1851AF12" w:rsidR="0EECE1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</w:t>
      </w:r>
      <w:r w:rsidRPr="1851AF12" w:rsidR="3A03E9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eeds. This reinforces communication</w:t>
      </w:r>
      <w:r w:rsidRPr="1851AF12" w:rsidR="27BBC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reinforces emotional security. </w:t>
      </w:r>
    </w:p>
    <w:p w:rsidR="73900987" w:rsidP="1851AF12" w:rsidRDefault="73900987" w14:paraId="416DF6EA" w14:textId="0BB44E14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39009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Brodie (2018) claims that ‘quality and level of care will impact on physical, cognitive, language and personal, social and emotional progress and development</w:t>
      </w:r>
      <w:r w:rsidRPr="1851AF12" w:rsidR="739009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</w:t>
      </w:r>
      <w:r w:rsidRPr="1851AF12" w:rsidR="5E6492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highlighting the significance of caregiving environments in early childhood. Forest schools </w:t>
      </w:r>
      <w:r w:rsidRPr="1851AF12" w:rsidR="645DA2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outdoor learning </w:t>
      </w:r>
      <w:r w:rsidRPr="1851AF12" w:rsidR="5E6492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implemented in the first </w:t>
      </w:r>
      <w:r w:rsidRPr="1851AF12" w:rsidR="5E6492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1,000 </w:t>
      </w:r>
      <w:r w:rsidRPr="1851AF12" w:rsidR="322B18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days exemplifies</w:t>
      </w:r>
      <w:r w:rsidRPr="1851AF12" w:rsidR="2333C8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high quality care by </w:t>
      </w:r>
      <w:r w:rsidRPr="1851AF12" w:rsidR="5B282D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providing</w:t>
      </w:r>
      <w:r w:rsidRPr="1851AF12" w:rsidR="2333C8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rich, holistic learning experiences that support development across all domains.</w:t>
      </w:r>
      <w:r w:rsidRPr="1851AF12" w:rsidR="783D41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CD184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Pembrokeshire Coast National Park (2023), states that</w:t>
      </w:r>
      <w:r w:rsidRPr="1851AF12" w:rsidR="3E5590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7FF593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‘the first </w:t>
      </w:r>
      <w:bookmarkStart w:name="_Int_TwydeDOo" w:id="215880580"/>
      <w:r w:rsidRPr="1851AF12" w:rsidR="7FF593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bookmarkEnd w:id="215880580"/>
      <w:r w:rsidRPr="1851AF12" w:rsidR="7FF593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a time of tremendous potential and enormous vulnerability’ which with the inclusion of outdoor learning experiences, </w:t>
      </w:r>
      <w:r w:rsidRPr="1851AF12" w:rsidR="0BE031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851AF12" w:rsidR="7FF593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encourages families</w:t>
      </w:r>
      <w:r w:rsidRPr="1851AF12" w:rsidR="77412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adopt well-being into their everyday lives’ such as connection, being active, and learning. This aligns closely wi</w:t>
      </w:r>
      <w:r w:rsidRPr="1851AF12" w:rsidR="1D327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 </w:t>
      </w:r>
      <w:r w:rsidRPr="1851AF12" w:rsidR="1D327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Bronfrenner’s</w:t>
      </w:r>
      <w:r w:rsidRPr="1851AF12" w:rsidR="064E4A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ecological</w:t>
      </w:r>
      <w:r w:rsidRPr="1851AF12" w:rsidR="1D327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system theory, which </w:t>
      </w:r>
      <w:r w:rsidRPr="1851AF12" w:rsidR="5894FE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explains that a</w:t>
      </w:r>
      <w:r w:rsidRPr="1851AF12" w:rsidR="1D327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5894FE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child's development happens through two-way interactions between the child and the people and environment surrounding them (Bronfenbrenner 1979)</w:t>
      </w:r>
      <w:r w:rsidRPr="1851AF12" w:rsidR="6F3A56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851AF12" w:rsidR="79E80B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1851AF12" w:rsidR="6F3A56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strengthening of relationships and </w:t>
      </w:r>
      <w:r w:rsidRPr="1851AF12" w:rsidR="553130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connections</w:t>
      </w:r>
      <w:r w:rsidRPr="1851AF12" w:rsidR="6F3A56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withi</w:t>
      </w:r>
      <w:r w:rsidRPr="1851AF12" w:rsidR="1BC237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 forest schools creates a sense of community and creates a wider </w:t>
      </w:r>
      <w:r w:rsidRPr="1851AF12" w:rsidR="49E2E0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variety</w:t>
      </w:r>
      <w:r w:rsidRPr="1851AF12" w:rsidR="1BC237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learning in the </w:t>
      </w:r>
      <w:r w:rsidRPr="1851AF12" w:rsidR="1BC237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early stages</w:t>
      </w:r>
      <w:r w:rsidRPr="1851AF12" w:rsidR="1BC237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development. </w:t>
      </w:r>
    </w:p>
    <w:p w:rsidR="79773061" w:rsidP="1851AF12" w:rsidRDefault="79773061" w14:paraId="63BFBF95" w14:textId="53025B70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3873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Exeptional</w:t>
      </w:r>
      <w:r w:rsidRPr="1851AF12" w:rsidR="3873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caregiving is essential in the first 1,000 days </w:t>
      </w:r>
      <w:r w:rsidRPr="1851AF12" w:rsidR="2BA2AB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 it starts from</w:t>
      </w:r>
      <w:r w:rsidRPr="1851AF12" w:rsidR="3873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2BA2AB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prenatal environment where the fetus will respond to the </w:t>
      </w:r>
      <w:r w:rsidRPr="1851AF12" w:rsidR="2B6432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mothers'</w:t>
      </w:r>
      <w:r w:rsidRPr="1851AF12" w:rsidR="2BA2AB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senses which affect their neural pathways (Moore et al., 2</w:t>
      </w:r>
      <w:r w:rsidRPr="1851AF12" w:rsidR="3C38A4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015). This transcends into needing emotional connections at birth to continue a healthy </w:t>
      </w:r>
      <w:r w:rsidRPr="1851AF12" w:rsidR="070B92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1851AF12" w:rsidR="3C38A4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</w:t>
      </w:r>
      <w:r w:rsidRPr="1851AF12" w:rsidR="7B1692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caregivers'</w:t>
      </w:r>
      <w:r w:rsidRPr="1851AF12" w:rsidR="3C38A4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responses and </w:t>
      </w:r>
      <w:r w:rsidRPr="1851AF12" w:rsidR="5781B7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actions. </w:t>
      </w:r>
      <w:r w:rsidRPr="1851AF12" w:rsidR="5781B7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'Children</w:t>
      </w:r>
      <w:r w:rsidRPr="1851AF12" w:rsidR="3873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A9D4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who</w:t>
      </w:r>
      <w:r w:rsidRPr="1851AF12" w:rsidR="3873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do not have the opportunity to </w:t>
      </w:r>
      <w:r w:rsidRPr="1851AF12" w:rsidR="69C8BD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receive</w:t>
      </w:r>
      <w:r w:rsidRPr="1851AF12" w:rsidR="3873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appropriate nurtur</w:t>
      </w:r>
      <w:r w:rsidRPr="1851AF12" w:rsidR="267F1A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ing care during the early </w:t>
      </w:r>
      <w:r w:rsidRPr="1851AF12" w:rsidR="323077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years</w:t>
      </w:r>
      <w:r w:rsidRPr="1851AF12" w:rsidR="267F1A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life are</w:t>
      </w:r>
      <w:r w:rsidRPr="1851AF12" w:rsidR="5C08B6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more likely to have learning </w:t>
      </w:r>
      <w:r w:rsidRPr="1851AF12" w:rsidR="2C10FB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difficulties</w:t>
      </w:r>
      <w:r w:rsidRPr="1851AF12" w:rsidR="5C08B6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 school and be less productive in the future’ </w:t>
      </w:r>
      <w:r w:rsidRPr="1851AF12" w:rsidR="54D470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(Open Access background, 2018).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Supported by these theorists such as Bowlby, </w:t>
      </w:r>
      <w:r w:rsidRPr="1851AF12" w:rsidR="710EA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Bronfenbrenner,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1851AF12" w:rsidR="41A4EC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Pikler,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 is vital </w:t>
      </w:r>
      <w:r w:rsidRPr="1851AF12" w:rsidR="200A14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language rich interactions, outdoor 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learning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close communication within the first 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12068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a fou</w:t>
      </w:r>
      <w:r w:rsidRPr="1851AF12" w:rsidR="2F49D9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ndation for children to thrive in the future.</w:t>
      </w:r>
    </w:p>
    <w:p w:rsidR="79773061" w:rsidP="1851AF12" w:rsidRDefault="79773061" w14:paraId="289184F6" w14:textId="2572D1F0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4CE5D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Professional partnerships are central to supporting children and </w:t>
      </w:r>
      <w:r w:rsidRPr="1851AF12" w:rsidR="45D943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families during </w:t>
      </w:r>
      <w:r w:rsidRPr="1851AF12" w:rsidR="54CE5D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first </w:t>
      </w:r>
      <w:r w:rsidRPr="1851AF12" w:rsidR="54CE5D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54CE5D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 period </w:t>
      </w:r>
      <w:r w:rsidRPr="1851AF12" w:rsidR="64834B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widely regarded as critical for lifelong development. </w:t>
      </w:r>
      <w:r w:rsidRPr="1851AF12" w:rsidR="4D138E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Connect Childcare (2024) states that </w:t>
      </w:r>
      <w:r w:rsidRPr="1851AF12" w:rsidR="2A5D65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partnership in the first </w:t>
      </w:r>
      <w:r w:rsidRPr="1851AF12" w:rsidR="2A5D65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2A5D65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a collaboration between </w:t>
      </w:r>
      <w:r w:rsidRPr="1851AF12" w:rsidR="5F17D7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practioners, parents and health workers which creates consistency and a holistic viewpoint </w:t>
      </w:r>
      <w:r w:rsidRPr="1851AF12" w:rsidR="51381D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 this period in a child's </w:t>
      </w:r>
      <w:r w:rsidRPr="1851AF12" w:rsidR="51381D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life.</w:t>
      </w:r>
      <w:r w:rsidRPr="1851AF12" w:rsidR="30C630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Early</w:t>
      </w:r>
      <w:r w:rsidRPr="1851AF12" w:rsidR="30C630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years practitioners play a vital role in this </w:t>
      </w:r>
      <w:r w:rsidRPr="1851AF12" w:rsidR="724A40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period,</w:t>
      </w:r>
      <w:r w:rsidRPr="1851AF12" w:rsidR="30C630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they </w:t>
      </w:r>
      <w:r w:rsidRPr="1851AF12" w:rsidR="148761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often</w:t>
      </w:r>
      <w:r w:rsidRPr="1851AF12" w:rsidR="30C630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work closely with infants and their families during this fundamental s</w:t>
      </w:r>
      <w:r w:rsidRPr="1851AF12" w:rsidR="15DC7C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tage of growth and vulnerability. </w:t>
      </w:r>
      <w:r w:rsidRPr="1851AF12" w:rsidR="7326D9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Practitioners help ensure that children receive consistent, </w:t>
      </w:r>
      <w:r w:rsidRPr="1851AF12" w:rsidR="1C684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responsive,</w:t>
      </w:r>
      <w:r w:rsidRPr="1851AF12" w:rsidR="7326D9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inclusive care through effective partnership</w:t>
      </w:r>
      <w:r w:rsidRPr="1851AF12" w:rsidR="7AE43C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9773061" w:rsidP="1851AF12" w:rsidRDefault="79773061" w14:paraId="426DECD4" w14:textId="150D68CA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30636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Department</w:t>
      </w:r>
      <w:r w:rsidRPr="1851AF12" w:rsidR="00E4B3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Education (2021) 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emphasises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strong professional partnerships during the first 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an infant’s life are </w:t>
      </w:r>
      <w:r w:rsidRPr="1851AF12" w:rsidR="537798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crucial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supporting 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optimal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learning, </w:t>
      </w:r>
      <w:r w:rsidRPr="1851AF12" w:rsidR="3E30B8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development,</w:t>
      </w:r>
      <w:r w:rsidRPr="1851AF12" w:rsidR="0B081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wellbeing</w:t>
      </w:r>
      <w:r w:rsidRPr="1851AF12" w:rsidR="29BEBC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This timeline is valued as a critical window for brain development, where consistent, responsive, and collaborative relationships </w:t>
      </w:r>
      <w:r w:rsidRPr="1851AF12" w:rsidR="6671C3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between educators, parents, and carers can significantly influence </w:t>
      </w:r>
      <w:r w:rsidRPr="1851AF12" w:rsidR="68F49D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long-term</w:t>
      </w:r>
      <w:r w:rsidRPr="1851AF12" w:rsidR="6671C3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outcomes for children. </w:t>
      </w:r>
      <w:r w:rsidRPr="1851AF12" w:rsidR="55BAC9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offering a </w:t>
      </w:r>
      <w:r w:rsidRPr="1851AF12" w:rsidR="2CD9C2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</w:t>
      </w:r>
      <w:r w:rsidRPr="1851AF12" w:rsidR="55BAC9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ange of opportunities</w:t>
      </w:r>
      <w:r w:rsidRPr="1851AF12" w:rsidR="03AD55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parents and carers such as 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‘daily chats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‘workshops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‘trips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phone calls home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1851AF12" w:rsidR="169205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‘c</w:t>
      </w:r>
      <w:r w:rsidRPr="1851AF12" w:rsidR="4C2D5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ommunity projects</w:t>
      </w:r>
      <w:r w:rsidRPr="1851AF12" w:rsidR="4C2D5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1851AF12" w:rsidR="4C2D5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 positively impact the ‘children’s </w:t>
      </w:r>
      <w:r w:rsidRPr="1851AF12" w:rsidR="105DB2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interests and discover how best to support their learning and development</w:t>
      </w:r>
      <w:r w:rsidRPr="1851AF12" w:rsidR="4C832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’.</w:t>
      </w:r>
      <w:r w:rsidRPr="1851AF12" w:rsidR="4C832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These interactions create open lines of communication, allowing parents and carers to share valuable insights of thier child</w:t>
      </w:r>
      <w:r w:rsidRPr="1851AF12" w:rsidR="6952B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’s interests and routines to gain a further understanding of developmental needs and </w:t>
      </w:r>
      <w:bookmarkStart w:name="_Int_aEqLNIbd" w:id="1051088757"/>
      <w:r w:rsidRPr="1851AF12" w:rsidR="6952B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enabling</w:t>
      </w:r>
      <w:bookmarkEnd w:id="1051088757"/>
      <w:r w:rsidRPr="1851AF12" w:rsidR="6952B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them to </w:t>
      </w:r>
      <w:r w:rsidRPr="1851AF12" w:rsidR="6952B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tailor r</w:t>
      </w:r>
      <w:r w:rsidRPr="1851AF12" w:rsidR="6952B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elevant responses.</w:t>
      </w:r>
    </w:p>
    <w:p w:rsidR="79773061" w:rsidP="1851AF12" w:rsidRDefault="79773061" w14:paraId="08D59228" w14:textId="31275176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A4722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Childcare Act </w:t>
      </w:r>
      <w:r w:rsidRPr="1851AF12" w:rsidR="766FD1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(2006) places a statutory duty on local authorities </w:t>
      </w:r>
      <w:r w:rsidRPr="1851AF12" w:rsidR="34DA46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851AF12" w:rsidR="766FD1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secure </w:t>
      </w:r>
      <w:r w:rsidRPr="1851AF12" w:rsidR="0E9F08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sufficient </w:t>
      </w:r>
      <w:bookmarkStart w:name="_Int_PuR4R77I" w:id="1223323458"/>
      <w:r w:rsidRPr="1851AF12" w:rsidR="0E9F08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childcare</w:t>
      </w:r>
      <w:bookmarkEnd w:id="1223323458"/>
      <w:r w:rsidRPr="1851AF12" w:rsidR="0E9F08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all parents who choose to work or are in training in preparation for work</w:t>
      </w:r>
      <w:r w:rsidRPr="1851AF12" w:rsidR="6F4123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 (Crown database, 2011). This legislation highlights the importance of accessible</w:t>
      </w:r>
      <w:r w:rsidRPr="1851AF12" w:rsidR="4C463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851AF12" w:rsidR="4C463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affordable</w:t>
      </w:r>
      <w:r w:rsidRPr="1851AF12" w:rsidR="4C463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1851AF12" w:rsidR="693D5B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high-quality</w:t>
      </w:r>
      <w:r w:rsidRPr="1851AF12" w:rsidR="4C463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childcare provision in </w:t>
      </w:r>
      <w:r w:rsidRPr="1851AF12" w:rsidR="44076A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enabling</w:t>
      </w:r>
      <w:r w:rsidRPr="1851AF12" w:rsidR="4C463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parents to </w:t>
      </w:r>
      <w:r w:rsidRPr="1851AF12" w:rsidR="4C463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participate</w:t>
      </w:r>
      <w:r w:rsidRPr="1851AF12" w:rsidR="4C463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workforce while ensuring children’s care is met to a high degree.</w:t>
      </w:r>
      <w:r w:rsidRPr="1851AF12" w:rsidR="59FE41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helps reduce </w:t>
      </w:r>
      <w:r w:rsidRPr="1851AF12" w:rsidR="34FC8B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inequalities</w:t>
      </w:r>
      <w:r w:rsidRPr="1851AF12" w:rsidR="59FE41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support family </w:t>
      </w:r>
      <w:r w:rsidRPr="1851AF12" w:rsidR="2503FF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wellbeing,</w:t>
      </w:r>
      <w:r w:rsidRPr="1851AF12" w:rsidR="59FE41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promote positive early childhood outcomes. </w:t>
      </w:r>
      <w:r w:rsidRPr="1851AF12" w:rsidR="70F805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Overall, the act </w:t>
      </w:r>
      <w:r w:rsidRPr="1851AF12" w:rsidR="214D45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promotes</w:t>
      </w:r>
      <w:r w:rsidRPr="1851AF12" w:rsidR="70F805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importance </w:t>
      </w:r>
      <w:r w:rsidRPr="1851AF12" w:rsidR="70F805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1851AF12" w:rsidR="70F805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69FDD7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effective partnership as it reinforces the role of ensuring that childcare provision is responsive </w:t>
      </w:r>
      <w:r w:rsidRPr="1851AF12" w:rsidR="6389A2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the diverse needs of families within the community.</w:t>
      </w:r>
    </w:p>
    <w:p w:rsidR="79773061" w:rsidP="1851AF12" w:rsidRDefault="79773061" w14:paraId="198E2508" w14:textId="7C57AAA6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1049F6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‘Professionals working in partnership </w:t>
      </w:r>
      <w:r w:rsidRPr="1851AF12" w:rsidR="1049F6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ensures</w:t>
      </w:r>
      <w:r w:rsidRPr="1851AF12" w:rsidR="1049F6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families </w:t>
      </w:r>
      <w:r w:rsidRPr="1851AF12" w:rsidR="1049F6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recieve</w:t>
      </w:r>
      <w:r w:rsidRPr="1851AF12" w:rsidR="1049F6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holistic support tailored to their specific needs (Crown database, 2011). </w:t>
      </w:r>
      <w:r w:rsidRPr="1851AF12" w:rsidR="716F9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Collaborative practice enables services to align their approaches, creating consistency for children and families. </w:t>
      </w:r>
      <w:r w:rsidRPr="1851AF12" w:rsidR="716F9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not only </w:t>
      </w:r>
      <w:r w:rsidRPr="1851AF12" w:rsidR="4504A9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enhances</w:t>
      </w:r>
      <w:r w:rsidRPr="1851AF12" w:rsidR="716F9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2318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quality of support </w:t>
      </w:r>
      <w:r w:rsidRPr="1851AF12" w:rsidR="2E8626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provided</w:t>
      </w:r>
      <w:r w:rsidRPr="1851AF12" w:rsidR="32318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but also contributes to improved developmental and wellbeing outcomes for children.</w:t>
      </w:r>
    </w:p>
    <w:p w:rsidR="79773061" w:rsidP="1851AF12" w:rsidRDefault="79773061" w14:paraId="377C7EA1" w14:textId="32F8B26C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339151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Ofsted (2025)</w:t>
      </w:r>
      <w:r w:rsidRPr="1851AF12" w:rsidR="7E50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FF3A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shows</w:t>
      </w:r>
      <w:r w:rsidRPr="1851AF12" w:rsidR="7E50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valued importance of early years practitioners starting in the first </w:t>
      </w:r>
      <w:r w:rsidRPr="1851AF12" w:rsidR="7E50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7E50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a child’s life as ‘frequent high-quality </w:t>
      </w:r>
      <w:r w:rsidRPr="1851AF12" w:rsidR="15A1B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interactions between adults and children are critical for quality </w:t>
      </w:r>
      <w:r w:rsidRPr="1851AF12" w:rsidR="766719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provision from birth’. </w:t>
      </w:r>
      <w:r w:rsidRPr="1851AF12" w:rsidR="5F1CA7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statement reflects </w:t>
      </w:r>
      <w:r w:rsidRPr="1851AF12" w:rsidR="5F1CA7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strong evidence</w:t>
      </w:r>
      <w:r w:rsidRPr="1851AF12" w:rsidR="5F1CA7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importance of effective practice amongst children as early interactions shape brain development, emotional </w:t>
      </w:r>
      <w:r w:rsidRPr="1851AF12" w:rsidR="594D43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security, and language development. During the first </w:t>
      </w:r>
      <w:r w:rsidRPr="1851AF12" w:rsidR="594D43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594D43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children rely on consistent and responsive adults to interpret their own skills. Profi</w:t>
      </w:r>
      <w:r w:rsidRPr="1851AF12" w:rsidR="5CAD5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cient practitioners use </w:t>
      </w:r>
      <w:r w:rsidRPr="1851AF12" w:rsidR="38C131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every day</w:t>
      </w:r>
      <w:r w:rsidRPr="1851AF12" w:rsidR="5CAD5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routines as opportunities to support attachment, </w:t>
      </w:r>
      <w:r w:rsidRPr="1851AF12" w:rsidR="6AB28B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communication,</w:t>
      </w:r>
      <w:r w:rsidRPr="1851AF12" w:rsidR="5CAD5D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early learning, ensuring th</w:t>
      </w:r>
      <w:r w:rsidRPr="1851AF12" w:rsidR="7715CF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 care and education are provided in the earliest years.</w:t>
      </w:r>
    </w:p>
    <w:p w:rsidR="3D6CD0F1" w:rsidP="1851AF12" w:rsidRDefault="3D6CD0F1" w14:paraId="62A34782" w14:textId="3AF7DF20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3D6CD0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Ofsted (2025) also </w:t>
      </w:r>
      <w:r w:rsidRPr="1851AF12" w:rsidR="3D6CD0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indicates</w:t>
      </w:r>
      <w:r w:rsidRPr="1851AF12" w:rsidR="3D6CD0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‘difficulties in recruiting and retaining skilled experienced practitioners affect the quality of education and care provided for babies and toddlers.</w:t>
      </w:r>
      <w:r w:rsidRPr="1851AF12" w:rsidR="384B77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 This further reinforces the importance of skilled practitioners for the development of </w:t>
      </w:r>
      <w:r w:rsidRPr="1851AF12" w:rsidR="374D36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infants and toddlers as the lack of experienced practitioners leads to the downfall of quality of care and overall deve</w:t>
      </w:r>
      <w:r w:rsidRPr="1851AF12" w:rsidR="4BE52B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lopment of children. </w:t>
      </w:r>
      <w:r w:rsidRPr="1851AF12" w:rsidR="29E03C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Instability within the educational workforce</w:t>
      </w:r>
      <w:r w:rsidRPr="1851AF12" w:rsidR="6E414B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 </w:t>
      </w:r>
      <w:r w:rsidRPr="1851AF12" w:rsidR="6E414B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distrupt</w:t>
      </w:r>
      <w:r w:rsidRPr="1851AF12" w:rsidR="6E414B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quality of care, weaken </w:t>
      </w:r>
      <w:r w:rsidRPr="1851AF12" w:rsidR="433973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relationships,</w:t>
      </w:r>
      <w:r w:rsidRPr="1851AF12" w:rsidR="6E414B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overall reduce the consistency of interactions </w:t>
      </w:r>
      <w:r w:rsidRPr="1851AF12" w:rsidR="1EF86E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that</w:t>
      </w:r>
      <w:r w:rsidRPr="1851AF12" w:rsidR="6E414B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0F699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1851AF12" w:rsidR="6E414B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 essential for children</w:t>
      </w:r>
      <w:r w:rsidRPr="1851AF12" w:rsidR="2DF542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’s wellbeing. During the first 1,000 days </w:t>
      </w:r>
      <w:r w:rsidRPr="1851AF12" w:rsidR="023337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</w:t>
      </w:r>
      <w:r w:rsidRPr="1851AF12" w:rsidR="2DF542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form secure </w:t>
      </w:r>
      <w:r w:rsidRPr="1851AF12" w:rsidR="142B7E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attachments</w:t>
      </w:r>
      <w:r w:rsidRPr="1851AF12" w:rsidR="2DF542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</w:t>
      </w:r>
      <w:r w:rsidRPr="1851AF12" w:rsidR="76AE82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those</w:t>
      </w:r>
      <w:r w:rsidRPr="1851AF12" w:rsidR="2DF542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around them and need to feel safe for progressive development. With </w:t>
      </w:r>
      <w:r w:rsidRPr="1851AF12" w:rsidR="29B64E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</w:t>
      </w:r>
      <w:r w:rsidRPr="1851AF12" w:rsidR="2DF542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lack of </w:t>
      </w:r>
      <w:r w:rsidRPr="1851AF12" w:rsidR="7D53CE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stability</w:t>
      </w:r>
      <w:r w:rsidRPr="1851AF12" w:rsidR="2DF542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5E25A4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unreliable </w:t>
      </w:r>
      <w:r w:rsidRPr="1851AF12" w:rsidR="57FCB4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practitioners,</w:t>
      </w:r>
      <w:r w:rsidRPr="1851AF12" w:rsidR="2DF542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48E70A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can result in negatively </w:t>
      </w:r>
      <w:r w:rsidRPr="1851AF12" w:rsidR="48E70A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impacting</w:t>
      </w:r>
      <w:r w:rsidRPr="1851AF12" w:rsidR="48E70A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emotional development and learning experiences. This highlights the need for sustained practitioners in e</w:t>
      </w:r>
      <w:r w:rsidRPr="1851AF12" w:rsidR="28FF80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arly years to </w:t>
      </w:r>
      <w:r w:rsidRPr="1851AF12" w:rsidR="28FF80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 responsible for</w:t>
      </w:r>
      <w:r w:rsidRPr="1851AF12" w:rsidR="28FF80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care during the crucial first </w:t>
      </w:r>
      <w:r w:rsidRPr="1851AF12" w:rsidR="28FF80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28FF80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life.</w:t>
      </w:r>
    </w:p>
    <w:p w:rsidR="09573808" w:rsidP="1851AF12" w:rsidRDefault="09573808" w14:paraId="3BDB9B84" w14:textId="6EFBC108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095738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Despite the clear emphasis </w:t>
      </w:r>
      <w:r w:rsidRPr="1851AF12" w:rsidR="0FDF8C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the importance </w:t>
      </w:r>
      <w:r w:rsidRPr="1851AF12" w:rsidR="1BCC96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professional and effective practitioners in early </w:t>
      </w:r>
      <w:r w:rsidRPr="1851AF12" w:rsidR="076BC0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care and development</w:t>
      </w:r>
      <w:r w:rsidRPr="1851AF12" w:rsidR="270FB1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practitioners often </w:t>
      </w:r>
      <w:r w:rsidRPr="1851AF12" w:rsidR="270FB1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encounter</w:t>
      </w:r>
      <w:r w:rsidRPr="1851AF12" w:rsidR="270FB1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range of challenges that can </w:t>
      </w:r>
      <w:r w:rsidRPr="1851AF12" w:rsidR="270FB1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impact</w:t>
      </w:r>
      <w:r w:rsidRPr="1851AF12" w:rsidR="270FB1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capacity to deliver exceptional care.</w:t>
      </w:r>
      <w:r w:rsidRPr="1851AF12" w:rsidR="19511E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While it is </w:t>
      </w:r>
      <w:r w:rsidRPr="1851AF12" w:rsidR="19511E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required</w:t>
      </w:r>
      <w:r w:rsidRPr="1851AF12" w:rsidR="19511E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1851AF12" w:rsidR="6C21C5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preferred</w:t>
      </w:r>
      <w:r w:rsidRPr="1851AF12" w:rsidR="19511E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practitioners to deliver the best care with secure attachments, responsive interacti</w:t>
      </w:r>
      <w:r w:rsidRPr="1851AF12" w:rsidR="18099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ons, and strong partnerships, the realities of giving care in the first </w:t>
      </w:r>
      <w:r w:rsidRPr="1851AF12" w:rsidR="18099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1000 days</w:t>
      </w:r>
      <w:r w:rsidRPr="1851AF12" w:rsidR="18099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</w:t>
      </w:r>
      <w:r w:rsidRPr="1851AF12" w:rsidR="5A98C8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their</w:t>
      </w:r>
      <w:r w:rsidRPr="1851AF12" w:rsidR="18099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life </w:t>
      </w:r>
      <w:r w:rsidRPr="1851AF12" w:rsidR="2089A5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come</w:t>
      </w:r>
      <w:r w:rsidRPr="1851AF12" w:rsidR="18099A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significant barriers.</w:t>
      </w:r>
      <w:r w:rsidRPr="1851AF12" w:rsidR="623C6A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623C6A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These challenges </w:t>
      </w:r>
      <w:r w:rsidRPr="1851AF12" w:rsidR="10B307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affect</w:t>
      </w:r>
      <w:r w:rsidRPr="1851AF12" w:rsidR="623C6A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not only the </w:t>
      </w:r>
      <w:r w:rsidRPr="1851AF12" w:rsidR="46C2A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practitioner but the children in need of care as their diverse </w:t>
      </w:r>
      <w:r w:rsidRPr="1851AF12" w:rsidR="634800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requirements</w:t>
      </w:r>
      <w:r w:rsidRPr="1851AF12" w:rsidR="46C2A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not met to the highest standard.</w:t>
      </w:r>
    </w:p>
    <w:p w:rsidR="666D6B88" w:rsidP="1851AF12" w:rsidRDefault="666D6B88" w14:paraId="367A1E19" w14:textId="7F44F84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666D6B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One of the main challenges that comes with </w:t>
      </w:r>
      <w:r w:rsidRPr="1851AF12" w:rsidR="778518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providing exceptional care is workforce instability within early </w:t>
      </w:r>
      <w:bookmarkStart w:name="_Int_UJK9KL6c" w:id="346988977"/>
      <w:r w:rsidRPr="1851AF12" w:rsidR="778518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years</w:t>
      </w:r>
      <w:bookmarkEnd w:id="346988977"/>
      <w:r w:rsidRPr="1851AF12" w:rsidR="778518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services, particularly for carers living with the demands of unpaid caring. </w:t>
      </w:r>
      <w:r w:rsidRPr="1851AF12" w:rsidR="5EFCA6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Hannan et al </w:t>
      </w:r>
      <w:r w:rsidRPr="1851AF12" w:rsidR="1830C7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1851AF12" w:rsidR="317FFD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2016)</w:t>
      </w:r>
      <w:r w:rsidRPr="1851AF12" w:rsidR="453037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5FD13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states that the ‘Triangle of Care’ within the NHS is set up to give support </w:t>
      </w:r>
      <w:r w:rsidRPr="1851AF12" w:rsidR="68C54E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</w:t>
      </w:r>
      <w:r w:rsidRPr="1851AF12" w:rsidR="20ED23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carers who face the challenge of ‘unpaid’ work throughout their time for caring for someone. 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practitioners needed in the first 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</w:t>
      </w:r>
      <w:r w:rsidRPr="1851AF12" w:rsidR="05BA07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often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parents, heal</w:t>
      </w:r>
      <w:r w:rsidRPr="1851AF12" w:rsidR="3F25FB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care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workers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early years practitioners. For 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parents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1851AF12" w:rsidR="73A813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lack of </w:t>
      </w:r>
      <w:r w:rsidRPr="1851AF12" w:rsidR="172C9A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finan</w:t>
      </w:r>
      <w:r w:rsidRPr="1851AF12" w:rsidR="027293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cial support can </w:t>
      </w:r>
      <w:r w:rsidRPr="1851AF12" w:rsidR="15778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significantly </w:t>
      </w:r>
      <w:r w:rsidRPr="1851AF12" w:rsidR="530077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affect</w:t>
      </w:r>
      <w:r w:rsidRPr="1851AF12" w:rsidR="15778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ability to provide consistent care at an </w:t>
      </w:r>
      <w:r w:rsidRPr="1851AF12" w:rsidR="691CB7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exceptional</w:t>
      </w:r>
      <w:r w:rsidRPr="1851AF12" w:rsidR="15778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level, as they have the expectation to go back to work after </w:t>
      </w:r>
      <w:r w:rsidRPr="1851AF12" w:rsidR="15778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maternity leave</w:t>
      </w:r>
      <w:r w:rsidRPr="1851AF12" w:rsidR="15778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1851AF12" w:rsidR="3BA3A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Working families (</w:t>
      </w:r>
      <w:r w:rsidRPr="1851AF12" w:rsidR="2CAB95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2025)</w:t>
      </w:r>
      <w:r w:rsidRPr="1851AF12" w:rsidR="3BA3A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5D7C6A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claim</w:t>
      </w:r>
      <w:r w:rsidRPr="1851AF12" w:rsidR="235AC5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8 in 10 mothers go back to work early due to financial i</w:t>
      </w:r>
      <w:r w:rsidRPr="1851AF12" w:rsidR="6E36FC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ssues. This further </w:t>
      </w:r>
      <w:r w:rsidRPr="1851AF12" w:rsidR="6E36FC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indicates</w:t>
      </w:r>
      <w:r w:rsidRPr="1851AF12" w:rsidR="6E36FC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children during the first </w:t>
      </w:r>
      <w:r w:rsidRPr="1851AF12" w:rsidR="7CEF98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1,000 are not </w:t>
      </w:r>
      <w:r w:rsidRPr="1851AF12" w:rsidR="33057D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receiving</w:t>
      </w:r>
      <w:r w:rsidRPr="1851AF12" w:rsidR="7CEF98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1851AF12" w:rsidR="4B1315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exceptional</w:t>
      </w:r>
      <w:r w:rsidRPr="1851AF12" w:rsidR="7CEF98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care they need as the </w:t>
      </w:r>
      <w:r w:rsidRPr="1851AF12" w:rsidR="287F41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financial </w:t>
      </w:r>
      <w:bookmarkStart w:name="_Int_gsK6Kt18" w:id="845876556"/>
      <w:r w:rsidRPr="1851AF12" w:rsidR="1E0CB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challenges</w:t>
      </w:r>
      <w:bookmarkEnd w:id="845876556"/>
      <w:r w:rsidRPr="1851AF12" w:rsidR="1E0CB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287F41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carers is </w:t>
      </w:r>
      <w:r w:rsidRPr="1851AF12" w:rsidR="2EB9E1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unobtainable to most parents.</w:t>
      </w:r>
    </w:p>
    <w:p w:rsidR="2EB9E18E" w:rsidP="1851AF12" w:rsidRDefault="2EB9E18E" w14:paraId="1231B7E8" w14:textId="29254FF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2EB9E1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Another challenge for practitioners is the impact of an unbalanced</w:t>
      </w:r>
      <w:r w:rsidRPr="1851AF12" w:rsidR="3D8D1D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relationship between work and life. </w:t>
      </w:r>
      <w:r w:rsidRPr="1851AF12" w:rsidR="05127E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bookmarkStart w:name="_Int_Y67BrEkN" w:id="1383372042"/>
      <w:r w:rsidRPr="1851AF12" w:rsidR="05127E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 xml:space="preserve">1  </w:t>
      </w:r>
      <w:r w:rsidRPr="1851AF12" w:rsidR="05127E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et</w:t>
      </w:r>
      <w:bookmarkEnd w:id="1383372042"/>
      <w:r w:rsidRPr="1851AF12" w:rsidR="05127E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 (2025) shows the negative impacts of giving exceptional care </w:t>
      </w:r>
      <w:r w:rsidRPr="1851AF12" w:rsidR="2DB09F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healthcare and </w:t>
      </w:r>
      <w:r w:rsidRPr="1851AF12" w:rsidR="35FF9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childcare as</w:t>
      </w:r>
      <w:r w:rsidRPr="1851AF12" w:rsidR="722D5E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 leads to </w:t>
      </w:r>
      <w:r w:rsidRPr="1851AF12" w:rsidR="585668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851AF12" w:rsidR="722D5E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burnout, stress, staff </w:t>
      </w:r>
      <w:r w:rsidRPr="1851AF12" w:rsidR="722D5E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shortages</w:t>
      </w:r>
      <w:r w:rsidRPr="1851AF12" w:rsidR="51B396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resource </w:t>
      </w:r>
      <w:r w:rsidRPr="1851AF12" w:rsidR="4F10B5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limitations'</w:t>
      </w:r>
      <w:r w:rsidRPr="1851AF12" w:rsidR="4F10B5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This</w:t>
      </w:r>
      <w:r w:rsidRPr="1851AF12" w:rsidR="05127E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significantly </w:t>
      </w:r>
      <w:r w:rsidRPr="1851AF12" w:rsidR="5BDE35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affecting </w:t>
      </w:r>
      <w:r w:rsidRPr="1851AF12" w:rsidR="2075F1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practitioners</w:t>
      </w:r>
      <w:r w:rsidRPr="1851AF12" w:rsidR="5BDE35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work amongst children during their first </w:t>
      </w:r>
      <w:r w:rsidRPr="1851AF12" w:rsidR="5BDE35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5BDE35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their main </w:t>
      </w:r>
      <w:r w:rsidRPr="1851AF12" w:rsidR="57B535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care</w:t>
      </w:r>
      <w:r w:rsidRPr="1851AF12" w:rsidR="5BDE35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requirements can be </w:t>
      </w:r>
      <w:r w:rsidRPr="1851AF12" w:rsidR="749F8F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very demanding and </w:t>
      </w:r>
      <w:r w:rsidRPr="1851AF12" w:rsidR="5E6753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stress-inducing,</w:t>
      </w:r>
      <w:r w:rsidRPr="1851AF12" w:rsidR="749F8F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can lead </w:t>
      </w:r>
      <w:r w:rsidRPr="1851AF12" w:rsidR="7EFEAE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extreme</w:t>
      </w:r>
      <w:r w:rsidRPr="1851AF12" w:rsidR="680E5A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burnout and shortages of staff. This then affects the children </w:t>
      </w:r>
      <w:r w:rsidRPr="1851AF12" w:rsidR="57B5B4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involved</w:t>
      </w:r>
      <w:r w:rsidRPr="1851AF12" w:rsidR="680E5A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their needs of </w:t>
      </w:r>
      <w:r w:rsidRPr="1851AF12" w:rsidR="01E623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consistency</w:t>
      </w:r>
      <w:r w:rsidRPr="1851AF12" w:rsidR="680E5A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740174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851AF12" w:rsidR="680E5A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reliability</w:t>
      </w:r>
      <w:r w:rsidRPr="1851AF12" w:rsidR="0B195B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set out to be disadvantaged due to the exhaustion from </w:t>
      </w:r>
      <w:r w:rsidRPr="1851AF12" w:rsidR="065B3D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providing exceptional care.</w:t>
      </w:r>
    </w:p>
    <w:p w:rsidR="065B3DAD" w:rsidP="1851AF12" w:rsidRDefault="065B3DAD" w14:paraId="58293F65" w14:textId="6859A857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065B3D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Furthermore</w:t>
      </w:r>
      <w:r w:rsidRPr="1851AF12" w:rsidR="35D18D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 major challenge for early years practitioners giving exceptional care is that according to, Hoffman (2024), ‘evidence shows that most schools do not engage in highly research-informed practice’. While </w:t>
      </w:r>
      <w:r w:rsidRPr="1851AF12" w:rsidR="326741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other research highlights effective strategies for children in their first 1,000 days that </w:t>
      </w:r>
      <w:r w:rsidRPr="1851AF12" w:rsidR="131F218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show attachment, family engagement and consistency, practitioners may rely on ‘traditional</w:t>
      </w:r>
      <w:r w:rsidRPr="1851AF12" w:rsidR="118532E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personal experience rather than new and current information that is provided’ (</w:t>
      </w:r>
      <w:r w:rsidRPr="1851AF12" w:rsidR="3140A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Department for education</w:t>
      </w:r>
      <w:r w:rsidRPr="1851AF12" w:rsidR="24BC85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1851AF12" w:rsidR="3140AA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2025)</w:t>
      </w:r>
      <w:r w:rsidRPr="1851AF12" w:rsidR="2B1518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This difference can directly affect multi-agency working</w:t>
      </w:r>
      <w:r w:rsidRPr="1851AF12" w:rsidR="5708FE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1851AF12" w:rsidR="2B1518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</w:t>
      </w:r>
      <w:r w:rsidRPr="1851AF12" w:rsidR="7B8423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consistent response among other workers would be </w:t>
      </w:r>
      <w:r w:rsidRPr="1851AF12" w:rsidR="172223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evidence-based</w:t>
      </w:r>
      <w:r w:rsidRPr="1851AF12" w:rsidR="7B8423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frameworks, which is not being repeated in </w:t>
      </w:r>
      <w:r w:rsidRPr="1851AF12" w:rsidR="029658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education for children. </w:t>
      </w:r>
      <w:r w:rsidRPr="1851AF12" w:rsidR="36715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Effective care can then be a challenge for all practitioners and carers involved as they ae not communicating on the correct practice making each role contradictory and directly affecting the child and the </w:t>
      </w:r>
      <w:r w:rsidRPr="1851AF12" w:rsidR="0F72B4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practitioner's workload. </w:t>
      </w:r>
    </w:p>
    <w:p w:rsidR="15EBCD78" w:rsidP="1851AF12" w:rsidRDefault="15EBCD78" w14:paraId="4C8B717E" w14:textId="1A173B57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15EBCD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There are a range of </w:t>
      </w:r>
      <w:r w:rsidRPr="1851AF12" w:rsidR="436C09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activities used within the first 1,000 days to support children’s holistic development and promote the journey </w:t>
      </w:r>
      <w:r w:rsidRPr="1851AF12" w:rsidR="69EE96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1851AF12" w:rsidR="436C09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meaningful learning.</w:t>
      </w:r>
      <w:r w:rsidRPr="1851AF12" w:rsidR="176BEF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Activities such as loose pieces, role play, </w:t>
      </w:r>
      <w:r w:rsidRPr="1851AF12" w:rsidR="32FCEF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storytelling</w:t>
      </w:r>
      <w:r w:rsidRPr="1851AF12" w:rsidR="176BEF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outdoor learning provide a profuse </w:t>
      </w:r>
      <w:r w:rsidRPr="1851AF12" w:rsidR="176BEF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1851AF12" w:rsidR="3C5135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mount</w:t>
      </w:r>
      <w:r w:rsidRPr="1851AF12" w:rsidR="3C5135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opportunities for children to develop the most essential skills such as communication, </w:t>
      </w:r>
      <w:r w:rsidRPr="1851AF12" w:rsidR="3C5135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exploration</w:t>
      </w:r>
      <w:r w:rsidRPr="1851AF12" w:rsidR="3C5135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well-being. </w:t>
      </w:r>
      <w:r w:rsidRPr="1851AF12" w:rsidR="5E4FD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Stead (2024) states that</w:t>
      </w:r>
      <w:r w:rsidRPr="1851AF12" w:rsidR="3948D8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build a child’s brain they are shaped through ‘interactions with adults, the activities offered, and</w:t>
      </w:r>
      <w:r w:rsidRPr="1851AF12" w:rsidR="387F6B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environment in which they are cared for.’ </w:t>
      </w:r>
      <w:r w:rsidRPr="1851AF12" w:rsidR="3D1D5A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These</w:t>
      </w:r>
      <w:r w:rsidRPr="1851AF12" w:rsidR="1C968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activities influence </w:t>
      </w:r>
      <w:r w:rsidRPr="1851AF12" w:rsidR="2C2A84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brain</w:t>
      </w:r>
      <w:r w:rsidRPr="1851AF12" w:rsidR="1C968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architecture and are fundamental in the first </w:t>
      </w:r>
      <w:r w:rsidRPr="1851AF12" w:rsidR="1C968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1C968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7CA8B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1851AF12" w:rsidR="1C968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child’s life.</w:t>
      </w:r>
    </w:p>
    <w:p w:rsidR="1C968001" w:rsidP="1851AF12" w:rsidRDefault="1C968001" w14:paraId="2F49AAA8" w14:textId="721FCF02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1C968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There are many different strategies fostered across the nation that support child development. </w:t>
      </w:r>
      <w:r w:rsidRPr="1851AF12" w:rsidR="440449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Throughout Wales, the </w:t>
      </w:r>
      <w:r w:rsidRPr="1851AF12" w:rsidR="049C37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scheme that is followed relies on the fundamentals of ‘belonging, communication, exploration</w:t>
      </w:r>
      <w:r w:rsidRPr="1851AF12" w:rsidR="232B67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physical </w:t>
      </w:r>
      <w:r w:rsidRPr="1851AF12" w:rsidR="232B67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1851AF12" w:rsidR="232B67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well-being (Welsh Government, 2024).</w:t>
      </w:r>
      <w:r w:rsidRPr="1851AF12" w:rsidR="54430C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6E999D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These principles are embedded through play-based activities that place the child at the center of learning and recognise the importance of a range of experiences. </w:t>
      </w:r>
      <w:r w:rsidRPr="1851AF12" w:rsidR="5EF95D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Practitioners take on the role of enabling adults to cater to </w:t>
      </w:r>
      <w:r w:rsidRPr="1851AF12" w:rsidR="1803C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children's</w:t>
      </w:r>
      <w:r w:rsidRPr="1851AF12" w:rsidR="5EF95D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4ABDCD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needs,</w:t>
      </w:r>
      <w:r w:rsidRPr="1851AF12" w:rsidR="5EF95D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making children feel more confident and secure within their </w:t>
      </w:r>
      <w:r w:rsidRPr="1851AF12" w:rsidR="2BDF0A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attachments. As children are put in the </w:t>
      </w:r>
      <w:r w:rsidRPr="1851AF12" w:rsidR="2BDF0A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centre</w:t>
      </w:r>
      <w:r w:rsidRPr="1851AF12" w:rsidR="2BDF0A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learning, this approach focuses on inclusion and equality, </w:t>
      </w:r>
      <w:r w:rsidRPr="1851AF12" w:rsidR="6F80DE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building</w:t>
      </w:r>
      <w:r w:rsidRPr="1851AF12" w:rsidR="1D9A1E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D9A1E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strong foundation</w:t>
      </w:r>
      <w:r w:rsidRPr="1851AF12" w:rsidR="1D9A1E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life-long learning.</w:t>
      </w:r>
    </w:p>
    <w:p w:rsidR="61AF9491" w:rsidP="1851AF12" w:rsidRDefault="61AF9491" w14:paraId="685AA52D" w14:textId="5B439DA6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61A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</w:t>
      </w:r>
      <w:r w:rsidRPr="1851AF12" w:rsidR="61A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76323C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</w:t>
      </w:r>
      <w:r w:rsidRPr="1851AF12" w:rsidR="61A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hariki</w:t>
      </w:r>
      <w:r w:rsidRPr="1851AF12" w:rsidR="71CBE4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New </w:t>
      </w:r>
      <w:r w:rsidRPr="1851AF12" w:rsidR="6EA333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Zealand's</w:t>
      </w:r>
      <w:r w:rsidRPr="1851AF12" w:rsidR="71CBE4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0FDF3F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early</w:t>
      </w:r>
      <w:r w:rsidRPr="1851AF12" w:rsidR="71CBE4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childhood curriculum, focuses on the principles of relationships, holistic </w:t>
      </w:r>
      <w:r w:rsidRPr="1851AF12" w:rsidR="35408D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development,</w:t>
      </w:r>
      <w:r w:rsidRPr="1851AF12" w:rsidR="71CBE4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empowerment. </w:t>
      </w:r>
      <w:r w:rsidRPr="1851AF12" w:rsidR="29D2E3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Govt.nz (</w:t>
      </w:r>
      <w:r w:rsidRPr="1851AF12" w:rsidR="33ECFC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2026)</w:t>
      </w:r>
      <w:r w:rsidRPr="1851AF12" w:rsidR="6C2B24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shows that through their curriculum </w:t>
      </w:r>
      <w:r w:rsidRPr="1851AF12" w:rsidR="528310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principles ‘every child will experience an empowering curriculum that </w:t>
      </w:r>
      <w:r w:rsidRPr="1851AF12" w:rsidR="528310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recognises</w:t>
      </w:r>
      <w:r w:rsidRPr="1851AF12" w:rsidR="528310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enhances their mana’. </w:t>
      </w:r>
      <w:r w:rsidRPr="1851AF12" w:rsidR="786323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Their main activities rely on play-based learning where children get the </w:t>
      </w:r>
      <w:r w:rsidRPr="1851AF12" w:rsidR="0F711D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window to gain confidence and connections in a meaningful way.</w:t>
      </w:r>
      <w:r w:rsidRPr="1851AF12" w:rsidR="47C2E0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1851AF12" w:rsidR="4C24D8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guidelines</w:t>
      </w:r>
      <w:r w:rsidRPr="1851AF12" w:rsidR="47C2E0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show </w:t>
      </w:r>
      <w:r w:rsidRPr="1851AF12" w:rsidR="30618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play-based</w:t>
      </w:r>
      <w:r w:rsidRPr="1851AF12" w:rsidR="47C2E0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 through activities </w:t>
      </w:r>
      <w:r w:rsidRPr="1851AF12" w:rsidR="35BAE8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such</w:t>
      </w:r>
      <w:r w:rsidRPr="1851AF12" w:rsidR="47C2E0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</w:t>
      </w:r>
      <w:r w:rsidRPr="1851AF12" w:rsidR="06201D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loose pieces, </w:t>
      </w:r>
      <w:r w:rsidRPr="1851AF12" w:rsidR="3F9756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outdoor </w:t>
      </w:r>
      <w:r w:rsidRPr="1851AF12" w:rsidR="3130E9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exploration,</w:t>
      </w:r>
      <w:r w:rsidRPr="1851AF12" w:rsidR="3F9756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598D0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1851AF12" w:rsidR="46B2A4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storytelling</w:t>
      </w:r>
      <w:r w:rsidRPr="1851AF12" w:rsidR="1598D0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Ministry of Education (2017) states that through these techniques it sets the </w:t>
      </w:r>
      <w:r w:rsidRPr="1851AF12" w:rsidR="0E7BB8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premise </w:t>
      </w:r>
      <w:r w:rsidRPr="1851AF12" w:rsidR="1598D0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 </w:t>
      </w:r>
      <w:r w:rsidRPr="1851AF12" w:rsidR="7E34DF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children as </w:t>
      </w:r>
      <w:r w:rsidRPr="1851AF12" w:rsidR="55AB2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851AF12" w:rsidR="6363F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early</w:t>
      </w:r>
      <w:r w:rsidRPr="1851AF12" w:rsidR="6363F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 lays the foundation for reading, </w:t>
      </w:r>
      <w:r w:rsidRPr="1851AF12" w:rsidR="6363F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writing</w:t>
      </w:r>
      <w:r w:rsidRPr="1851AF12" w:rsidR="6363F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1851AF12" w:rsidR="6363F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maths</w:t>
      </w:r>
      <w:r w:rsidRPr="1851AF12" w:rsidR="68D1D0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’. </w:t>
      </w:r>
      <w:r w:rsidRPr="1851AF12" w:rsidR="77FA9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These stands closely align with the needs of children within the first </w:t>
      </w:r>
      <w:r w:rsidRPr="1851AF12" w:rsidR="77FA9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77FA9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it promotes brain activity, allows for emotional </w:t>
      </w:r>
      <w:r w:rsidRPr="1851AF12" w:rsidR="77FA9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connections</w:t>
      </w:r>
      <w:r w:rsidRPr="1851AF12" w:rsidR="77FA9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overall improves their wellbeing.</w:t>
      </w:r>
    </w:p>
    <w:p w:rsidR="0A6D5B8C" w:rsidP="1851AF12" w:rsidRDefault="0A6D5B8C" w14:paraId="31174EB0" w14:textId="27F6DEA5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0A6D5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1851AF12" w:rsidR="61A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Reggio </w:t>
      </w:r>
      <w:r w:rsidRPr="1851AF12" w:rsidR="21CACC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1851AF12" w:rsidR="61AF9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meli</w:t>
      </w:r>
      <w:r w:rsidRPr="1851AF12" w:rsidR="313B94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approach</w:t>
      </w:r>
      <w:r w:rsidRPr="1851AF12" w:rsidR="62E1FE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851AF12" w:rsidR="5AE0F6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originating </w:t>
      </w:r>
      <w:r w:rsidRPr="1851AF12" w:rsidR="62E1FE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Italy,</w:t>
      </w:r>
      <w:r w:rsidRPr="1851AF12" w:rsidR="50DD2D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</w:t>
      </w:r>
      <w:r w:rsidRPr="1851AF12" w:rsidR="4041CA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described as ‘</w:t>
      </w:r>
      <w:r w:rsidRPr="1851AF12" w:rsidR="50DD2D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 educational philosop</w:t>
      </w:r>
      <w:r w:rsidRPr="1851AF12" w:rsidR="02169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 based on the image of a child with strong potentialities for development and a sub</w:t>
      </w:r>
      <w:r w:rsidRPr="1851AF12" w:rsidR="34CDB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ject with rights’ (Reggio Children, 2022). </w:t>
      </w:r>
      <w:r w:rsidRPr="1851AF12" w:rsidR="7777D1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1851AF12" w:rsidR="1B135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Start w:name="_Int_lEypTJpz" w:id="1130510848"/>
      <w:r w:rsidRPr="1851AF12" w:rsidR="1B135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aims</w:t>
      </w:r>
      <w:bookmarkEnd w:id="1130510848"/>
      <w:r w:rsidRPr="1851AF12" w:rsidR="766CD1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B135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this </w:t>
      </w:r>
      <w:r w:rsidRPr="1851AF12" w:rsidR="7B121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approach is </w:t>
      </w:r>
      <w:bookmarkStart w:name="_Int_I8MinJtB" w:id="469382288"/>
      <w:r w:rsidRPr="1851AF12" w:rsidR="7B121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similar to</w:t>
      </w:r>
      <w:bookmarkEnd w:id="469382288"/>
      <w:r w:rsidRPr="1851AF12" w:rsidR="7B121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1851AF12" w:rsidR="7B121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previous</w:t>
      </w:r>
      <w:r w:rsidRPr="1851AF12" w:rsidR="7B121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</w:t>
      </w:r>
      <w:r w:rsidRPr="1851AF12" w:rsidR="4E112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they focus on child centered, play based learning</w:t>
      </w:r>
      <w:r w:rsidRPr="1851AF12" w:rsidR="3864E5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1851AF12" w:rsidR="3864E5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recognises</w:t>
      </w:r>
      <w:r w:rsidRPr="1851AF12" w:rsidR="3864E5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importance of the environment.</w:t>
      </w:r>
      <w:r w:rsidRPr="1851AF12" w:rsidR="1BBB0E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Reggio Emilia settings, activities such as</w:t>
      </w:r>
      <w:r w:rsidRPr="1851AF12" w:rsidR="23B5E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77C9BB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851AF12" w:rsidR="23B5E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sensory explorati</w:t>
      </w:r>
      <w:r w:rsidRPr="1851AF12" w:rsidR="3B589C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</w:t>
      </w:r>
      <w:r w:rsidRPr="1851AF12" w:rsidR="23B5E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ED1CE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artistic expression, outdoor </w:t>
      </w:r>
      <w:r w:rsidRPr="1851AF12" w:rsidR="00A378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1851AF12" w:rsidR="3ED1CE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lay</w:t>
      </w:r>
      <w:r w:rsidRPr="1851AF12" w:rsidR="1BBB0E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4E7E4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collaborative problem solving’</w:t>
      </w:r>
      <w:r w:rsidRPr="1851AF12" w:rsidR="4BF05A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A84EF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(KLA Schools, 2024)</w:t>
      </w:r>
      <w:r w:rsidRPr="1851AF12" w:rsidR="161A5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851AF12" w:rsidR="764E01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 of these activities are used</w:t>
      </w:r>
      <w:r w:rsidRPr="1851AF12" w:rsidR="7F9AD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allow children to explore ideas, solve </w:t>
      </w:r>
      <w:r w:rsidRPr="1851AF12" w:rsidR="19EC4B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problems,</w:t>
      </w:r>
      <w:r w:rsidRPr="1851AF12" w:rsidR="7F9AD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express themselves clearly. </w:t>
      </w:r>
      <w:r w:rsidRPr="1851AF12" w:rsidR="23A4A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a</w:t>
      </w:r>
      <w:r w:rsidRPr="1851AF12" w:rsidR="2E093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1851AF12" w:rsidR="23A4A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proach</w:t>
      </w:r>
      <w:r w:rsidRPr="1851AF12" w:rsidR="214852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23A4A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highlights</w:t>
      </w:r>
      <w:r w:rsidRPr="1851AF12" w:rsidR="293DED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607DEA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1851AF12" w:rsidR="74A26C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concept</w:t>
      </w:r>
      <w:r w:rsidRPr="1851AF12" w:rsidR="607DEA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‘hundred languages of </w:t>
      </w:r>
      <w:r w:rsidRPr="1851AF12" w:rsidR="4FF476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</w:t>
      </w:r>
      <w:r w:rsidRPr="1851AF12" w:rsidR="607DEA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 where children </w:t>
      </w:r>
      <w:r w:rsidRPr="1851AF12" w:rsidR="2137D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communicate</w:t>
      </w:r>
      <w:r w:rsidRPr="1851AF12" w:rsidR="607DEA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5795B1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learn through different variations of cognitive development</w:t>
      </w:r>
      <w:r w:rsidRPr="1851AF12" w:rsidR="23A4A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61DDDD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(Reggio Children, n.</w:t>
      </w:r>
      <w:r w:rsidRPr="1851AF12" w:rsidR="61DDDD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d.)</w:t>
      </w:r>
      <w:r w:rsidRPr="1851AF12" w:rsidR="0D1367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4610C4E3" w:rsidP="1851AF12" w:rsidRDefault="4610C4E3" w14:paraId="26EB2BAB" w14:textId="5640D3BE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4610C4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Forest school</w:t>
      </w:r>
      <w:r w:rsidRPr="1851AF12" w:rsidR="4BE9D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originating from </w:t>
      </w:r>
      <w:r w:rsidRPr="1851AF12" w:rsidR="22388F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Denmark, </w:t>
      </w:r>
      <w:r w:rsidRPr="1851AF12" w:rsidR="31F994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a progressive, alternative education model held </w:t>
      </w:r>
      <w:r w:rsidRPr="1851AF12" w:rsidR="31F994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almost exclusively</w:t>
      </w:r>
      <w:r w:rsidRPr="1851AF12" w:rsidR="31F994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outdoors</w:t>
      </w:r>
      <w:r w:rsidRPr="1851AF12" w:rsidR="6803B0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(Forest School Foundation, 2020)</w:t>
      </w:r>
      <w:r w:rsidRPr="1851AF12" w:rsidR="29B8F9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By using outdoor learning </w:t>
      </w:r>
      <w:r w:rsidRPr="1851AF12" w:rsidR="12A2C0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experiences,</w:t>
      </w:r>
      <w:r w:rsidRPr="1851AF12" w:rsidR="29B8F9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 supports children’s holistic </w:t>
      </w:r>
      <w:r w:rsidRPr="1851AF12" w:rsidR="01DE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development child-led exploration, risk-taking and hands on engagement with natural environments. </w:t>
      </w:r>
      <w:r w:rsidRPr="1851AF12" w:rsidR="01DE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1851AF12" w:rsidR="558F5B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benefit</w:t>
      </w:r>
      <w:r w:rsidRPr="1851AF12" w:rsidR="01DE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this activity </w:t>
      </w:r>
      <w:r w:rsidRPr="1851AF12" w:rsidR="24F87A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includes</w:t>
      </w:r>
      <w:r w:rsidRPr="1851AF12" w:rsidR="01DE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letting children </w:t>
      </w:r>
      <w:r w:rsidRPr="1851AF12" w:rsidR="27D4FB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have</w:t>
      </w:r>
      <w:r w:rsidRPr="1851AF12" w:rsidR="01DE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freedom and </w:t>
      </w:r>
      <w:r w:rsidRPr="1851AF12" w:rsidR="2B135B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expression</w:t>
      </w:r>
      <w:r w:rsidRPr="1851AF12" w:rsidR="01DE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is not </w:t>
      </w:r>
      <w:r w:rsidRPr="1851AF12" w:rsidR="3313BC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1851AF12" w:rsidR="01DE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other areas of lear</w:t>
      </w:r>
      <w:r w:rsidRPr="1851AF12" w:rsidR="16E091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ning</w:t>
      </w:r>
      <w:r w:rsidRPr="1851AF12" w:rsidR="03CBDE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(The Benefits of Forest School to the Emotional Wellbeing of Children, n.d.).</w:t>
      </w:r>
      <w:r w:rsidRPr="1851AF12" w:rsidR="05704F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75C016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Furthermore, forest </w:t>
      </w:r>
      <w:r w:rsidRPr="1851AF12" w:rsidR="57CF15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schools provide greater movement, greater </w:t>
      </w:r>
      <w:r w:rsidRPr="1851AF12" w:rsidR="73B786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nutrition,</w:t>
      </w:r>
      <w:r w:rsidRPr="1851AF12" w:rsidR="57CF15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promote more development.</w:t>
      </w:r>
      <w:r w:rsidRPr="1851AF12" w:rsidR="06EE66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Forest schools have been rapidly developing in England and Wales as their approach aligns with the Department of Ed</w:t>
      </w:r>
      <w:r w:rsidRPr="1851AF12" w:rsidR="66FCC6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ucations (2024) </w:t>
      </w:r>
      <w:r w:rsidRPr="1851AF12" w:rsidR="59E959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strategies to build children’s confidence and independence. </w:t>
      </w:r>
      <w:r w:rsidRPr="1851AF12" w:rsidR="06EE66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(The Benefits of Forest School to the Emotional Wellbeing of Children, n.d.).</w:t>
      </w:r>
      <w:r w:rsidRPr="1851AF12" w:rsidR="76BF5E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9EF6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further aligns with Maslow’s hierarchy</w:t>
      </w:r>
      <w:r w:rsidRPr="1851AF12" w:rsidR="5172A2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needs</w:t>
      </w:r>
      <w:r w:rsidRPr="1851AF12" w:rsidR="39EF6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within the first </w:t>
      </w:r>
      <w:r w:rsidRPr="1851AF12" w:rsidR="39EF6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39EF6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nutrition and attachment are necessities in </w:t>
      </w:r>
      <w:r w:rsidRPr="1851AF12" w:rsidR="01D1E5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child’s life (</w:t>
      </w:r>
      <w:r w:rsidRPr="1851AF12" w:rsidR="667C41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Kenrick et al., 2010).</w:t>
      </w:r>
    </w:p>
    <w:p w:rsidR="57EE5074" w:rsidP="1851AF12" w:rsidRDefault="57EE5074" w14:paraId="6437858A" w14:textId="4075CBF4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7EE50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1851AF12" w:rsidR="3973A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 conclusion</w:t>
      </w:r>
      <w:r w:rsidRPr="1851AF12" w:rsidR="278F16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</w:t>
      </w:r>
      <w:r w:rsidRPr="1851AF12" w:rsidR="376634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first </w:t>
      </w:r>
      <w:r w:rsidRPr="1851AF12" w:rsidR="376634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376634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30053F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life </w:t>
      </w:r>
      <w:r w:rsidRPr="1851AF12" w:rsidR="734A49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represent a critical and irreplaceable period that </w:t>
      </w:r>
      <w:r w:rsidRPr="1851AF12" w:rsidR="734A49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establishes</w:t>
      </w:r>
      <w:r w:rsidRPr="1851AF12" w:rsidR="734A49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beginning of a child’s development</w:t>
      </w:r>
      <w:r w:rsidRPr="1851AF12" w:rsidR="10860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such </w:t>
      </w:r>
      <w:r w:rsidRPr="1851AF12" w:rsidR="721184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</w:t>
      </w:r>
      <w:r w:rsidRPr="1851AF12" w:rsidR="10860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physical health, brain </w:t>
      </w:r>
      <w:r w:rsidRPr="1851AF12" w:rsidR="10860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1851AF12" w:rsidR="10860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emotional well-being. </w:t>
      </w:r>
      <w:r w:rsidRPr="1851AF12" w:rsidR="186A64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has been </w:t>
      </w:r>
      <w:r w:rsidRPr="1851AF12" w:rsidR="186A64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stated</w:t>
      </w:r>
      <w:r w:rsidRPr="1851AF12" w:rsidR="186A64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research that the </w:t>
      </w:r>
      <w:r w:rsidRPr="1851AF12" w:rsidR="55A9DC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first </w:t>
      </w:r>
      <w:r w:rsidRPr="1851AF12" w:rsidR="55A9DC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55A9DC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02CA5C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r w:rsidRPr="1851AF12" w:rsidR="55A9DC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429D8E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uniquely influential as neuroscience and psychology consistently </w:t>
      </w:r>
      <w:r w:rsidRPr="1851AF12" w:rsidR="429D8E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demonstrates</w:t>
      </w:r>
      <w:r w:rsidRPr="1851AF12" w:rsidR="429D8E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this period shapes future outcomes. </w:t>
      </w:r>
      <w:r w:rsidRPr="1851AF12" w:rsidR="0864FE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is also dependent on the enabling practitioners that enforce a range of activities within this window that support </w:t>
      </w:r>
      <w:r w:rsidRPr="1851AF12" w:rsidR="0864FE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optimal</w:t>
      </w:r>
      <w:r w:rsidRPr="1851AF12" w:rsidR="0864FE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development.</w:t>
      </w:r>
      <w:r w:rsidRPr="1851AF12" w:rsidR="411770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Theories from Bowlby, Bronfenbrenner, Pikler</w:t>
      </w:r>
      <w:r w:rsidRPr="1851AF12" w:rsidR="16E298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Maslow</w:t>
      </w:r>
      <w:r w:rsidRPr="1851AF12" w:rsidR="047E91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further support the importance of supportive </w:t>
      </w:r>
      <w:r w:rsidRPr="1851AF12" w:rsidR="2CB266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environments and secure relationships. Exceptional caregiving</w:t>
      </w:r>
      <w:r w:rsidRPr="1851AF12" w:rsidR="1CD562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from professional </w:t>
      </w:r>
      <w:r w:rsidRPr="1851AF12" w:rsidR="3F80CC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partnerships</w:t>
      </w:r>
      <w:r w:rsidRPr="1851AF12" w:rsidR="1CD562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between families, healthcare workers, and early y</w:t>
      </w:r>
      <w:r w:rsidRPr="1851AF12" w:rsidR="659C55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ears </w:t>
      </w:r>
      <w:r w:rsidRPr="1851AF12" w:rsidR="5174F3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practitioners</w:t>
      </w:r>
      <w:r w:rsidRPr="1851AF12" w:rsidR="659C55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23F8DD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also highly influence the progression of infants during this stage</w:t>
      </w:r>
      <w:r w:rsidRPr="1851AF12" w:rsidR="76F91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they implement structure and consistency in </w:t>
      </w:r>
      <w:r w:rsidRPr="1851AF12" w:rsidR="7DE848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their </w:t>
      </w:r>
      <w:r w:rsidRPr="1851AF12" w:rsidR="76F91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care </w:t>
      </w:r>
      <w:r w:rsidRPr="1851AF12" w:rsidR="15F62B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influence. </w:t>
      </w:r>
      <w:r w:rsidRPr="1851AF12" w:rsidR="2CB266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International approaches</w:t>
      </w:r>
      <w:r w:rsidRPr="1851AF12" w:rsidR="1CD20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further show that </w:t>
      </w:r>
      <w:r w:rsidRPr="1851AF12" w:rsidR="2E1A34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holistic</w:t>
      </w:r>
      <w:r w:rsidRPr="1851AF12" w:rsidR="1CD20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approaches are the</w:t>
      </w:r>
      <w:r w:rsidRPr="1851AF12" w:rsidR="4B3DCF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</w:t>
      </w:r>
      <w:r w:rsidRPr="1851AF12" w:rsidR="09B2C9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ost</w:t>
      </w:r>
      <w:r w:rsidRPr="1851AF12" w:rsidR="1CD20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crucial during this period as Forest schools, </w:t>
      </w:r>
      <w:r w:rsidRPr="1851AF12" w:rsidR="1CD20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</w:t>
      </w:r>
      <w:r w:rsidRPr="1851AF12" w:rsidR="1CD20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CD20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Whariki</w:t>
      </w:r>
      <w:r w:rsidRPr="1851AF12" w:rsidR="1CD207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851AF12" w:rsidR="38376F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Reggio </w:t>
      </w:r>
      <w:r w:rsidRPr="1851AF12" w:rsidR="38376F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Emilia</w:t>
      </w:r>
      <w:r w:rsidRPr="1851AF12" w:rsidR="38376F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Welsh </w:t>
      </w:r>
      <w:r w:rsidRPr="1851AF12" w:rsidR="680805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early years </w:t>
      </w:r>
      <w:r w:rsidRPr="1851AF12" w:rsidR="4ED2C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frameworks</w:t>
      </w:r>
      <w:r w:rsidRPr="1851AF12" w:rsidR="680805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01DCF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demonstrate</w:t>
      </w:r>
      <w:r w:rsidRPr="1851AF12" w:rsidR="3F05FC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E7407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similar</w:t>
      </w:r>
      <w:r w:rsidRPr="1851AF12" w:rsidR="3F05FC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C08C8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1851AF12" w:rsidR="3F05FC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nd</w:t>
      </w:r>
      <w:r w:rsidRPr="1851AF12" w:rsidR="3F05FC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effective ways to support development. </w:t>
      </w:r>
      <w:r w:rsidRPr="1851AF12" w:rsidR="3F05FC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Ultimately, </w:t>
      </w:r>
      <w:r w:rsidRPr="1851AF12" w:rsidR="1198E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consistent</w:t>
      </w:r>
      <w:r w:rsidRPr="1851AF12" w:rsidR="1198E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environments and skilled, partnered practitioners and collaborated support systems </w:t>
      </w:r>
      <w:r w:rsidRPr="1851AF12" w:rsidR="1198E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</w:t>
      </w:r>
      <w:r w:rsidRPr="1851AF12" w:rsidR="1198E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essential to</w:t>
      </w:r>
      <w:r w:rsidRPr="1851AF12" w:rsidR="7D6AE1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1198E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maximise</w:t>
      </w:r>
      <w:r w:rsidRPr="1851AF12" w:rsidR="1198E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1851AF12" w:rsidR="53E63E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1851AF12" w:rsidR="1198E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children in th</w:t>
      </w:r>
      <w:r w:rsidRPr="1851AF12" w:rsidR="783B3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 first </w:t>
      </w:r>
      <w:r w:rsidRPr="1851AF12" w:rsidR="783B3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783B3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242205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promote equal outcomes for all children.</w:t>
      </w:r>
    </w:p>
    <w:p w:rsidR="1851AF12" w:rsidP="1851AF12" w:rsidRDefault="1851AF12" w14:paraId="2D021B46" w14:textId="37659FCE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851AF12" w:rsidP="1851AF12" w:rsidRDefault="1851AF12" w14:paraId="2C4632C0" w14:textId="569EB3EB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851AF12" w:rsidP="1851AF12" w:rsidRDefault="1851AF12" w14:paraId="52CFFD54" w14:textId="783C8D17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851AF12" w:rsidP="1851AF12" w:rsidRDefault="1851AF12" w14:paraId="42A56BD4" w14:textId="2A198353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9773061" w:rsidP="1851AF12" w:rsidRDefault="79773061" w14:paraId="1075DE6D" w14:textId="44518BC2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9773061" w:rsidP="1851AF12" w:rsidRDefault="79773061" w14:paraId="3CA19BFE" w14:textId="635D4242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304A84CE" w14:textId="417C3DA4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References</w:t>
      </w:r>
    </w:p>
    <w:p w:rsidR="7136C7CF" w:rsidP="1851AF12" w:rsidRDefault="7136C7CF" w14:paraId="1B12B202" w14:textId="27BEA29C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Bretherton, I. (1992). The Origins of Attachment Theory: John Bowlby and Mary Ainsworth.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Developmental Psychology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[online] 28(5), pp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.759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–775. Available at: </w:t>
      </w:r>
      <w:hyperlink r:id="Rdff006c605de4a31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https://psychology.psy.sunysb.edu/attachment/online/inge_origins%20DP1992.pdf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9773061" w:rsidP="1851AF12" w:rsidRDefault="79773061" w14:paraId="16F7B510" w14:textId="0A249CFD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</w:p>
    <w:p w:rsidR="7136C7CF" w:rsidP="1851AF12" w:rsidRDefault="7136C7CF" w14:paraId="1A85557B" w14:textId="203AAA5D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>
        <w:br/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Brodie, Kathy.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Holistic Care and Development of Children from Birth to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Three :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 Essential Guide for Students and Practitioners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Taylor &amp; Francis Group, 2018.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ProQuest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Ebook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Central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http://ebookcentral.proquest.com/lib/trinity/detail.action?docID=5257704.</w:t>
      </w:r>
      <w:r>
        <w:br/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Created from trinity on 2025-12-31 10:11:10.</w:t>
      </w:r>
    </w:p>
    <w:p w:rsidR="7136C7CF" w:rsidP="1851AF12" w:rsidRDefault="7136C7CF" w14:paraId="158E4D3E" w14:textId="23653F2D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Bronfenbrenner, U. (1979).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Ecology of Human Development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Harvard University Press. Available at: </w:t>
      </w:r>
      <w:hyperlink r:id="R7e39e2343b2846d6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https://khoerulanwarbk.wordpress.com/wp-content/uploads/2015/08/urie_bronfenbrenner_the_ecology_of_human_developbokos-z1.pdf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9773061" w:rsidP="1851AF12" w:rsidRDefault="79773061" w14:paraId="1910D64E" w14:textId="322DEE5A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</w:p>
    <w:p w:rsidR="7136C7CF" w:rsidP="1851AF12" w:rsidRDefault="7136C7CF" w14:paraId="1F526B9D" w14:textId="5A8B7A6F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Cusick, S.E. and Georgieff, M.K. (2016). The Role of Nutrition in Brain Development: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Golden Opportunity of the ‘First 1000 Days’.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Journal of Pediatrics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[online] 175(1), pp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.16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–21.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doi:https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://doi.org/10.1016/j.jpeds.2016.05.013.</w:t>
      </w:r>
    </w:p>
    <w:p w:rsidR="1851AF12" w:rsidP="1851AF12" w:rsidRDefault="1851AF12" w14:paraId="02B94242" w14:textId="2EA3B9AA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5B14CF64" w:rsidP="1851AF12" w:rsidRDefault="5B14CF64" w14:paraId="220FF990" w14:textId="7186E870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B14CF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Connect</w:t>
      </w:r>
      <w:r w:rsidRPr="1851AF12" w:rsidR="5B14CF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Childcare (2024). The Benefits of In the Moment Planning </w:t>
      </w:r>
      <w:r w:rsidRPr="1851AF12" w:rsidR="5B14CF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1851AF12" w:rsidR="5B14CF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Early Years. </w:t>
      </w:r>
      <w:r w:rsidRPr="1851AF12" w:rsidR="5B14CF6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Connect</w:t>
      </w:r>
      <w:r w:rsidRPr="1851AF12" w:rsidR="5B14CF6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Childcare</w:t>
      </w:r>
      <w:r w:rsidRPr="1851AF12" w:rsidR="5B14CF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</w:t>
      </w:r>
      <w:r w:rsidRPr="1851AF12" w:rsidR="5B14CF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doi:https</w:t>
      </w:r>
      <w:r w:rsidRPr="1851AF12" w:rsidR="5B14CF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://doi.org/1070652261/XTgeCPiVqZUBEOW2w_4D.</w:t>
      </w:r>
    </w:p>
    <w:p w:rsidR="1851AF12" w:rsidP="1851AF12" w:rsidRDefault="1851AF12" w14:paraId="1BF6902D" w14:textId="7CFB9484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D272C89" w:rsidP="1851AF12" w:rsidRDefault="6D272C89" w14:paraId="410F12C8" w14:textId="42E39B3D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6D272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Department </w:t>
      </w:r>
      <w:r w:rsidRPr="1851AF12" w:rsidR="6D272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1851AF12" w:rsidR="6D272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Education (2021). </w:t>
      </w:r>
      <w:r w:rsidRPr="1851AF12" w:rsidR="6D272C8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Help for early years </w:t>
      </w:r>
      <w:r w:rsidRPr="1851AF12" w:rsidR="6D272C8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providers :</w:t>
      </w:r>
      <w:r w:rsidRPr="1851AF12" w:rsidR="6D272C8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Working in partnership with parents and carers</w:t>
      </w:r>
      <w:r w:rsidRPr="1851AF12" w:rsidR="6D272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help-for-early-years-providers.education.gov.uk. Available at: </w:t>
      </w:r>
      <w:hyperlink r:id="R8e8ed69a47594807">
        <w:r w:rsidRPr="1851AF12" w:rsidR="6D272C8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https://help-for-early-years-providers.education.gov.uk/support-for-practitioners/working-in-partnership-with-parents-and-carers</w:t>
        </w:r>
      </w:hyperlink>
      <w:r w:rsidRPr="1851AF12" w:rsidR="6D272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9773061" w:rsidP="1851AF12" w:rsidRDefault="79773061" w14:paraId="19F20FA3" w14:textId="076F0BC9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0E90BD5F" w14:textId="07129460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Department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Education (2024).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Help for early years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providers :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Interactions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help-for-early-years-providers.education.gov.uk. Available at: </w:t>
      </w:r>
      <w:hyperlink r:id="R2290c470e3714734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https://help-for-early-years-providers.education.gov.uk/areas-of-learning/communication-and-language/interactions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417A006B" w14:textId="5A9D248C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1CE0FF6" w:rsidP="1851AF12" w:rsidRDefault="31CE0FF6" w14:paraId="4DE9DC04" w14:textId="1D03797F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31CE0F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Department </w:t>
      </w:r>
      <w:r w:rsidRPr="1851AF12" w:rsidR="31CE0F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1851AF12" w:rsidR="31CE0F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Education (2025). </w:t>
      </w:r>
      <w:r w:rsidRPr="1851AF12" w:rsidR="31CE0FF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Giving every child the best start in life</w:t>
      </w:r>
      <w:r w:rsidRPr="1851AF12" w:rsidR="31CE0F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GOV.UK. Available at: </w:t>
      </w:r>
      <w:hyperlink r:id="Rb66406aede314af5">
        <w:r w:rsidRPr="1851AF12" w:rsidR="31CE0FF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https://www.gov.uk/government/publications/giving-every-child-the-best-start-in-life</w:t>
        </w:r>
      </w:hyperlink>
      <w:r w:rsidRPr="1851AF12" w:rsidR="31CE0F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 9 Jul. 2025].</w:t>
      </w:r>
    </w:p>
    <w:p w:rsidR="79773061" w:rsidP="1851AF12" w:rsidRDefault="79773061" w14:paraId="6EBD60CA" w14:textId="0F88A0EF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34DFDBC5" w14:textId="2789EB39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Department of Health and Social Care (2021).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Best Start for Life A Vision for the 1,001 Critical Days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Early Years Healthy Development Review Report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[online] Available at: </w:t>
      </w:r>
      <w:hyperlink r:id="R9ff9ed839cc54752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https://assets.publishing.service.gov.uk/media/605c5e61d3bf7f2f0d94183a/The_best_start_for_life_a_vision_for_the_1_001_critical_days.pdf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851AF12" w:rsidP="1851AF12" w:rsidRDefault="1851AF12" w14:paraId="6621DCCE" w14:textId="7CF14215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60582133" w:rsidP="1851AF12" w:rsidRDefault="60582133" w14:paraId="6D3DEB53" w14:textId="7B9EFB50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605821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Forest School Foundation (2020). </w:t>
      </w:r>
      <w:r w:rsidRPr="1851AF12" w:rsidR="6058213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FAQ’s | Learn More | Forest School Foundation | Outdoor Learning, Bright Futures</w:t>
      </w:r>
      <w:r w:rsidRPr="1851AF12" w:rsidR="605821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FSF October 2019. Available at: </w:t>
      </w:r>
      <w:hyperlink r:id="Rf33f82a167394dbb">
        <w:r w:rsidRPr="1851AF12" w:rsidR="6058213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https://www.theforestschoolfoundation.org/background-information-history</w:t>
        </w:r>
      </w:hyperlink>
      <w:r w:rsidRPr="1851AF12" w:rsidR="605821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284277C1" w14:textId="54B113A5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0E64F18" w:rsidP="1851AF12" w:rsidRDefault="70E64F18" w14:paraId="08731803" w14:textId="09711575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0E64F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GOV.UK (2006). </w:t>
      </w:r>
      <w:r w:rsidRPr="1851AF12" w:rsidR="70E64F1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Childcare Act 2006</w:t>
      </w:r>
      <w:r w:rsidRPr="1851AF12" w:rsidR="70E64F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Legislation.gov.uk. Available at: </w:t>
      </w:r>
      <w:hyperlink r:id="R2edc0d92ebcd4b85">
        <w:r w:rsidRPr="1851AF12" w:rsidR="70E64F1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https://www.legislation.gov.uk/ukpga/2006/21</w:t>
        </w:r>
      </w:hyperlink>
      <w:r w:rsidRPr="1851AF12" w:rsidR="70E64F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52B73740" w:rsidP="1851AF12" w:rsidRDefault="52B73740" w14:paraId="297B0294" w14:textId="0E7E7DED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2B737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Govt.nz. (2026). </w:t>
      </w:r>
      <w:r w:rsidRPr="1851AF12" w:rsidR="52B7374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 </w:t>
      </w:r>
      <w:r w:rsidRPr="1851AF12" w:rsidR="52B7374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curriculum framework is</w:t>
      </w:r>
      <w:r w:rsidRPr="1851AF12" w:rsidR="52B7374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52B7374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organised</w:t>
      </w:r>
      <w:r w:rsidRPr="1851AF12" w:rsidR="52B737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c43d9da0e3a84fbb">
        <w:r w:rsidRPr="1851AF12" w:rsidR="52B7374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https://tewhariki.tahurangi.education.govt.nz/how-the-curriculum-framework-is-organised/5637166654.p</w:t>
        </w:r>
      </w:hyperlink>
      <w:r w:rsidRPr="1851AF12" w:rsidR="52B737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 16 Jan. 2026].</w:t>
      </w:r>
    </w:p>
    <w:p w:rsidR="1851AF12" w:rsidP="1851AF12" w:rsidRDefault="1851AF12" w14:paraId="45B155CC" w14:textId="615E34C6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C6132B4" w:rsidP="1851AF12" w:rsidRDefault="6C6132B4" w14:paraId="7CE3186D" w14:textId="6D5DA545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6C6132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Hannan, R., Thompson, R., Worthington, </w:t>
      </w:r>
      <w:r w:rsidRPr="1851AF12" w:rsidR="6C6132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A.</w:t>
      </w:r>
      <w:r w:rsidRPr="1851AF12" w:rsidR="6C6132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Rooney, P. (2016). </w:t>
      </w:r>
      <w:r w:rsidRPr="1851AF12" w:rsidR="6C6132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Triangle of Care Carers Included: A Guide to Best Practice for Dementia Care</w:t>
      </w:r>
      <w:r w:rsidRPr="1851AF12" w:rsidR="6C6132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d706ffa43a724711">
        <w:r w:rsidRPr="1851AF12" w:rsidR="6C6132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https://www.england.nhs.uk/wp-content/uploads/2017/11/case-study-supporting-well-carers-included.pdf</w:t>
        </w:r>
      </w:hyperlink>
      <w:r w:rsidRPr="1851AF12" w:rsidR="6C6132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61A5EDF8" w14:textId="0ACF74CD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043F68D" w:rsidP="1851AF12" w:rsidRDefault="7043F68D" w14:paraId="10893E77" w14:textId="2F67C4F0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043F6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Hofmann, R. (2024). The Four Paradoxes That Stop Practitioners from Using Research to Change Professional Practice and How to Overcome Them. </w:t>
      </w:r>
      <w:r w:rsidRPr="1851AF12" w:rsidR="7043F68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Education Sciences</w:t>
      </w:r>
      <w:r w:rsidRPr="1851AF12" w:rsidR="7043F6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14(9), pp.996–996. </w:t>
      </w:r>
      <w:r w:rsidRPr="1851AF12" w:rsidR="7043F6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doi:https</w:t>
      </w:r>
      <w:r w:rsidRPr="1851AF12" w:rsidR="7043F6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://doi.org/10.3390/educsci14090996.</w:t>
      </w:r>
    </w:p>
    <w:p w:rsidR="7136C7CF" w:rsidP="1851AF12" w:rsidRDefault="7136C7CF" w14:paraId="43ABF3FD" w14:textId="0DFFE148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‌ House of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commons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(2019). ‘The first 1000 days of life’. First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1000 days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life</w:t>
      </w:r>
    </w:p>
    <w:p w:rsidR="79773061" w:rsidP="1851AF12" w:rsidRDefault="79773061" w14:paraId="41E6A857" w14:textId="52CC3105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1EB26930" w14:textId="6F7A9FFB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HM Government. (2021). ‘The Best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start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for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life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’.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The_best_start_for_life_a_vision_for_the_1_001_critical_days.pdf</w:t>
      </w:r>
    </w:p>
    <w:p w:rsidR="7136C7CF" w:rsidP="1851AF12" w:rsidRDefault="7136C7CF" w14:paraId="4C057026" w14:textId="2F97C236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‌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Karakochuk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et al.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(2018). ‘The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Biology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the first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1,000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days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’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 Boca Raton [Florida]: CRC Press. The Biology of the First 1,000 Days</w:t>
      </w:r>
    </w:p>
    <w:p w:rsidR="6FFC246A" w:rsidP="1851AF12" w:rsidRDefault="6FFC246A" w14:paraId="1D6CD7C2" w14:textId="47126196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Kenrick, D.T., 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Griskevicius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V., Neuberg, 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S.L.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Schaller, M. (2010). Renovating the pyramid of needs. </w:t>
      </w:r>
      <w:r w:rsidRPr="1851AF12" w:rsidR="6FFC246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Perspectives on Psychological Science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[online] 5(3), pp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.292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–314. 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doi:https</w:t>
      </w:r>
      <w:r w:rsidRPr="1851AF12" w:rsidR="6FFC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://doi.org/10.1177/1745691610369469.</w:t>
      </w:r>
    </w:p>
    <w:p w:rsidR="1851AF12" w:rsidP="1851AF12" w:rsidRDefault="1851AF12" w14:paraId="1208CE26" w14:textId="7EED8308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6F074A8" w:rsidP="1851AF12" w:rsidRDefault="26F074A8" w14:paraId="1FCD823C" w14:textId="0977CA77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26F074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KLA Schools. (2024). </w:t>
      </w:r>
      <w:r w:rsidRPr="1851AF12" w:rsidR="26F074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Reggio Emilia Examples in the Classroom</w:t>
      </w:r>
      <w:r w:rsidRPr="1851AF12" w:rsidR="26F074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5942546f1c524140">
        <w:r w:rsidRPr="1851AF12" w:rsidR="26F074A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https://www.klaschools.com/insights/reggio-emilia-examples-in-the-classroom</w:t>
        </w:r>
      </w:hyperlink>
      <w:r w:rsidRPr="1851AF12" w:rsidR="26F074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0CF6C220" w14:textId="6C4F9AB1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57B058F" w:rsidP="1851AF12" w:rsidRDefault="557B058F" w14:paraId="3702ABC9" w14:textId="569FC648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57B05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Ministry of Education (2017). </w:t>
      </w:r>
      <w:r w:rsidRPr="1851AF12" w:rsidR="557B058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Te</w:t>
      </w:r>
      <w:r w:rsidRPr="1851AF12" w:rsidR="557B058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557B058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Whāriki</w:t>
      </w:r>
      <w:r w:rsidRPr="1851AF12" w:rsidR="557B05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Education in New Zealand. Available at: </w:t>
      </w:r>
      <w:hyperlink r:id="Ra69213d417804b74">
        <w:r w:rsidRPr="1851AF12" w:rsidR="557B058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https://www.education.govt.nz/early-childhood/teaching-and-learning/te-whariki</w:t>
        </w:r>
      </w:hyperlink>
      <w:r w:rsidRPr="1851AF12" w:rsidR="557B05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136C7CF" w:rsidP="1851AF12" w:rsidRDefault="7136C7CF" w14:paraId="055BE76B" w14:textId="7212AE53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Moore, T.G., McDonald, M., Carlon, L.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O’Rourke, K. (2015). Early childhood development and the social determinants of health inequities.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Health Promotion International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[online] 30(2), pp.102–115.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doi:https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://doi.org/10.1093/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heapro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/dav031.</w:t>
      </w:r>
    </w:p>
    <w:p w:rsidR="79773061" w:rsidP="1851AF12" w:rsidRDefault="79773061" w14:paraId="2501ED2B" w14:textId="11837967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</w:p>
    <w:p w:rsidR="7136C7CF" w:rsidP="1851AF12" w:rsidRDefault="7136C7CF" w14:paraId="3DB43BA7" w14:textId="1E85A010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Nursery Management Show 2024. (2024).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Unlocking potential – Investing in the first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1000 days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for brain development and school readiness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[online] Available at: </w:t>
      </w:r>
      <w:hyperlink r:id="Rcdb754c9984e49e2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https://nurserymanagementshow.co.uk/blog-2/guest-blog-unlocking-potential-investing-first-1000-days-brain-development-school-readiness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851AF12" w:rsidP="1851AF12" w:rsidRDefault="1851AF12" w14:paraId="101667EE" w14:textId="24F72AEC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342CBC15" w:rsidP="1851AF12" w:rsidRDefault="342CBC15" w14:paraId="318E1AC5" w14:textId="55762BB0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342CBC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Ofsted (2025). </w:t>
      </w:r>
      <w:r w:rsidRPr="1851AF12" w:rsidR="342CBC1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Getting it right from the start: how early years practitioners work with babies and toddlers</w:t>
      </w:r>
      <w:r w:rsidRPr="1851AF12" w:rsidR="342CBC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GOV.UK. Available at: </w:t>
      </w:r>
      <w:hyperlink r:id="R3621b51a7701401e">
        <w:r w:rsidRPr="1851AF12" w:rsidR="342CBC1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https://www.gov.uk/government/publications/getting-it-right-from-the-start-how-early-years-practitioners-work-with-babies-and-toddlers/getting-it-right-from-the-start-how-early-years-practitioners-work-with-babies-and-toddlers</w:t>
        </w:r>
      </w:hyperlink>
      <w:r w:rsidRPr="1851AF12" w:rsidR="342CBC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9773061" w:rsidP="1851AF12" w:rsidRDefault="79773061" w14:paraId="1D34BEB9" w14:textId="041A6E11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22739FEF" w14:textId="38E5F70E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Pembrokeshire Coast National Park. (2023).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1st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1,000 days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project - Pembrokeshire Coast National Park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237a0d285da64823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https://www.pembrokeshirecoast.wales/get-involved/1st-1000-days-project/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9773061" w:rsidP="1851AF12" w:rsidRDefault="79773061" w14:paraId="2F923E4A" w14:textId="4D4ABDDF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3B6B03BD" w14:textId="29A999A4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Public Health Wales (2023).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First 1000 Days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 Public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Health Approach to Supporting Parents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fa0866a85abc47f2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https://phw.nhs.wales/topics/the-first-1000-days-programme/resources/a-public-health-approach-to-supporting-parents-summary-report/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756EFEB5" w14:textId="416F561C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6135A0A" w:rsidP="1851AF12" w:rsidRDefault="56135A0A" w14:paraId="499C566C" w14:textId="38EF767C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6135A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Reggio Children. (n.d.). </w:t>
      </w:r>
      <w:r w:rsidRPr="1851AF12" w:rsidR="56135A0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Reggio Children - The Wonder of Learning</w:t>
      </w:r>
      <w:r w:rsidRPr="1851AF12" w:rsidR="56135A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4a129eebc92d411f">
        <w:r w:rsidRPr="1851AF12" w:rsidR="56135A0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https://www.reggiochildren.it/en/rc/exhibitions/the-wonder-of-learning-the-hundred-languages-of-children/</w:t>
        </w:r>
      </w:hyperlink>
      <w:r w:rsidRPr="1851AF12" w:rsidR="56135A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473FC618" w14:textId="721B5602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1493ED3" w:rsidP="1851AF12" w:rsidRDefault="31493ED3" w14:paraId="0925A29C" w14:textId="339FD692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31493E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Reggio Children (2022). </w:t>
      </w:r>
      <w:r w:rsidRPr="1851AF12" w:rsidR="31493ED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Reggio Emilia Approach</w:t>
      </w:r>
      <w:r w:rsidRPr="1851AF12" w:rsidR="31493E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Reggio Children. Available at: </w:t>
      </w:r>
      <w:hyperlink r:id="R1412f1cb3a20401b">
        <w:r w:rsidRPr="1851AF12" w:rsidR="31493ED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https://www.reggiochildren.it/en/reggio-emilia-approach/</w:t>
        </w:r>
      </w:hyperlink>
      <w:r w:rsidRPr="1851AF12" w:rsidR="31493E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0DFD7F1D" w14:textId="17FECBF7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0B7E673" w:rsidP="1851AF12" w:rsidRDefault="20B7E673" w14:paraId="4F27902E" w14:textId="5122092F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1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A., S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2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W., Y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3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A., F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3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K. and St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4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R. (2025). Challenges Faced by Health Professionals in Their Professional Lives: A Narrative Review. </w:t>
      </w:r>
      <w:r w:rsidRPr="1851AF12" w:rsidR="20B7E67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OA J </w:t>
      </w:r>
      <w:r w:rsidRPr="1851AF12" w:rsidR="20B7E67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1851AF12" w:rsidR="20B7E67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Sci Psych</w:t>
      </w:r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[online] 2025(1), p.180181. Available at: </w:t>
      </w:r>
      <w:hyperlink r:id="R20449ea96cfd4c72">
        <w:r w:rsidRPr="1851AF12" w:rsidR="20B7E67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https://academicstrive.com/OAJBSP/OAJBSP180181.pdf</w:t>
        </w:r>
      </w:hyperlink>
      <w:r w:rsidRPr="1851AF12" w:rsidR="20B7E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 15 Jan. 2026].</w:t>
      </w:r>
    </w:p>
    <w:p w:rsidR="7136C7CF" w:rsidP="1851AF12" w:rsidRDefault="7136C7CF" w14:paraId="213DB420" w14:textId="3623306C">
      <w:pPr>
        <w:pStyle w:val="Normal"/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‌</w:t>
      </w:r>
      <w:r w:rsidRPr="1851AF12" w:rsidR="7136C7C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Smith, J. (2020) ‘Early movement, sensory development and </w:t>
      </w:r>
      <w:r w:rsidRPr="1851AF12" w:rsidR="7136C7C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kinaesthesia</w:t>
      </w:r>
      <w:r w:rsidRPr="1851AF12" w:rsidR="7136C7C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 infancy’,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Journal of Early Childhood Development</w:t>
      </w:r>
      <w:r w:rsidRPr="1851AF12" w:rsidR="7136C7C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12(2), pp. 45–58.</w:t>
      </w:r>
    </w:p>
    <w:p w:rsidR="79773061" w:rsidP="1851AF12" w:rsidRDefault="79773061" w14:paraId="24DCD8F8" w14:textId="763C2352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4862B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Stead, C. (2024). </w:t>
      </w:r>
      <w:r w:rsidRPr="1851AF12" w:rsidR="4862B3E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first </w:t>
      </w:r>
      <w:r w:rsidRPr="1851AF12" w:rsidR="4862B3E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1000 days</w:t>
      </w:r>
      <w:r w:rsidRPr="1851AF12" w:rsidR="4862B3E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| Early brain development and nursery room design| Community Playthings</w:t>
      </w:r>
      <w:r w:rsidRPr="1851AF12" w:rsidR="4862B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Communityplaythings.co.uk. Available at: </w:t>
      </w:r>
      <w:hyperlink r:id="R57b0f161af7e45ec">
        <w:r w:rsidRPr="1851AF12" w:rsidR="4862B3E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https://www.communityplaythings.co.uk/learning-library/articles/the-first-1000-days?srsltid=AfmBOoqkMf88Gq_SG65_wEhhD2o5jzoQZ37C7pZDA5z2RhuLPsRqR_1I</w:t>
        </w:r>
      </w:hyperlink>
      <w:r w:rsidRPr="1851AF12" w:rsidR="4862B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 16 Jan. 2026].</w:t>
      </w:r>
    </w:p>
    <w:p w:rsidR="1851AF12" w:rsidP="1851AF12" w:rsidRDefault="1851AF12" w14:paraId="0863E546" w14:textId="1F06CF24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1156E96" w:rsidP="1851AF12" w:rsidRDefault="51156E96" w14:paraId="559E0738" w14:textId="4BF113FB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51156E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Benefits of a Forest School Experience for Children in their Early Years. (n.d.). Available at: </w:t>
      </w:r>
      <w:hyperlink r:id="R11e93f9b46f34049">
        <w:r w:rsidRPr="1851AF12" w:rsidR="51156E9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https://www.forestschooltraining.co.uk/_webedit/uploaded-files/All%20Files/Research%20papers/Massey%20-%20benefits%20of%20FS%20Journal.pdf</w:t>
        </w:r>
      </w:hyperlink>
      <w:r w:rsidRPr="1851AF12" w:rsidR="51156E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51AF12" w:rsidP="1851AF12" w:rsidRDefault="1851AF12" w14:paraId="54A5B349" w14:textId="3AABBBB5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136C7CF" w:rsidP="1851AF12" w:rsidRDefault="7136C7CF" w14:paraId="79E5C8E8" w14:textId="6D1D0218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Unicef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(2024). ‘The first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1001 days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life’. Building Babies' Brains - Parent-Infant Foundation</w:t>
      </w:r>
    </w:p>
    <w:p w:rsidR="16D72134" w:rsidP="1851AF12" w:rsidRDefault="16D72134" w14:paraId="0531FF01" w14:textId="35665E29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16D72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Welsh</w:t>
      </w:r>
      <w:r w:rsidRPr="1851AF12" w:rsidR="16D72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Government. (2022). ‘A curriculum for funded non-maintained nursery </w:t>
      </w:r>
      <w:r w:rsidRPr="1851AF12" w:rsidR="16D72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settings’</w:t>
      </w:r>
      <w:r w:rsidRPr="1851AF12" w:rsidR="16D72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851AF12" w:rsidR="16D72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  <w:t xml:space="preserve">A curriculum for funded non-maintained nursery settings </w:t>
      </w:r>
    </w:p>
    <w:p w:rsidR="79773061" w:rsidP="1851AF12" w:rsidRDefault="79773061" w14:paraId="609CADAC" w14:textId="56F405CB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04FF345A" w14:textId="336CD381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Whitesides, T.E. and Heckman, M.M. (2012). The Pathophysiology of Compartment Syndrome.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Techniques in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Orthopaedics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27(1), pp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.2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–7.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doi:https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://doi.org/10.1097/bto.0b013e31824a757f.</w:t>
      </w:r>
    </w:p>
    <w:p w:rsidR="79773061" w:rsidP="1851AF12" w:rsidRDefault="79773061" w14:paraId="75D5DB51" w14:textId="253CEB68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7136C7CF" w:rsidP="1851AF12" w:rsidRDefault="7136C7CF" w14:paraId="2B84F057" w14:textId="2C8CD71A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‌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Woden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Early Childhood Centre. (2018).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Pikler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- 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Woden</w:t>
      </w:r>
      <w:r w:rsidRPr="1851AF12" w:rsidR="7136C7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Early Childhood Centre</w:t>
      </w: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6158811b15334ce1">
        <w:r w:rsidRPr="1851AF12" w:rsidR="7136C7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https://wodenchildcare.com.au/the-pikler-approach/</w:t>
        </w:r>
      </w:hyperlink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136C7CF" w:rsidP="1851AF12" w:rsidRDefault="7136C7CF" w14:paraId="333F8B15" w14:textId="7A1FA95E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7136C7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‌</w:t>
      </w:r>
    </w:p>
    <w:p w:rsidR="79773061" w:rsidP="1851AF12" w:rsidRDefault="79773061" w14:paraId="6BA8CA94" w14:textId="4C7E8726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51AF12" w:rsidR="61772F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Working Families. (2025). </w:t>
      </w:r>
      <w:r w:rsidRPr="1851AF12" w:rsidR="61772F7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Why parental leave is failing </w:t>
      </w:r>
      <w:r w:rsidRPr="1851AF12" w:rsidR="61772F7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families</w:t>
      </w:r>
      <w:r w:rsidRPr="1851AF12" w:rsidR="61772F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1851AF12" w:rsidR="61772F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[online] Available at: </w:t>
      </w:r>
      <w:hyperlink r:id="Rc388a4e08ab34022">
        <w:r w:rsidRPr="1851AF12" w:rsidR="61772F7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https://workingfamilies.org.uk/news-events/blogs/why-parental-leave-is-failing-families/</w:t>
        </w:r>
      </w:hyperlink>
      <w:r w:rsidRPr="1851AF12" w:rsidR="61772F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[Accessed 15 Jan. 2026].</w:t>
      </w:r>
    </w:p>
    <w:p w:rsidR="79773061" w:rsidP="1851AF12" w:rsidRDefault="79773061" w14:paraId="0F875FF6" w14:textId="7C649DEF">
      <w:pPr>
        <w:spacing w:before="24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EXtz+T4PyFSoL" int2:id="9wnP1b08">
      <int2:state int2:type="spell" int2:value="Rejected"/>
    </int2:textHash>
    <int2:textHash int2:hashCode="M+lQXRKULoJZo8" int2:id="UCI6BTVP">
      <int2:state int2:type="spell" int2:value="Rejected"/>
    </int2:textHash>
    <int2:textHash int2:hashCode="HQ3qWrRXWokonO" int2:id="hfNgXEEi">
      <int2:state int2:type="spell" int2:value="Rejected"/>
    </int2:textHash>
    <int2:textHash int2:hashCode="NSmyTf28jNY5Dh" int2:id="1T6spIOB">
      <int2:state int2:type="spell" int2:value="Rejected"/>
    </int2:textHash>
    <int2:textHash int2:hashCode="SlYFDncvjWIs3o" int2:id="Ur4IFXZY">
      <int2:state int2:type="spell" int2:value="Rejected"/>
    </int2:textHash>
    <int2:textHash int2:hashCode="NT12h6See3qwhk" int2:id="SccnxewH">
      <int2:state int2:type="spell" int2:value="Rejected"/>
    </int2:textHash>
    <int2:textHash int2:hashCode="NCKW3w7lyVPKiM" int2:id="wrrq8Hxz">
      <int2:state int2:type="spell" int2:value="Rejected"/>
    </int2:textHash>
    <int2:textHash int2:hashCode="yQlWxHqlLcvSNV" int2:id="dRjBMRF2">
      <int2:state int2:type="spell" int2:value="Rejected"/>
    </int2:textHash>
    <int2:textHash int2:hashCode="yoglX4ssBAuG3M" int2:id="0HgVPcBg">
      <int2:state int2:type="spell" int2:value="Rejected"/>
    </int2:textHash>
    <int2:textHash int2:hashCode="8+wXkcCV+G/AIk" int2:id="vzIrpaYb">
      <int2:state int2:type="spell" int2:value="Rejected"/>
    </int2:textHash>
    <int2:textHash int2:hashCode="sLOCuPnB9rGaLU" int2:id="1Y84mj4I">
      <int2:state int2:type="spell" int2:value="Rejected"/>
    </int2:textHash>
    <int2:textHash int2:hashCode="v3jXqOAVqWKVSe" int2:id="QneyRWZ9">
      <int2:state int2:type="spell" int2:value="Rejected"/>
    </int2:textHash>
    <int2:textHash int2:hashCode="6dvvI/tmrp0eIf" int2:id="uvcCJ0pa">
      <int2:state int2:type="spell" int2:value="Rejected"/>
    </int2:textHash>
    <int2:textHash int2:hashCode="hN6B5b8f/AaH/i" int2:id="ce27wrku">
      <int2:state int2:type="spell" int2:value="Rejected"/>
    </int2:textHash>
    <int2:bookmark int2:bookmarkName="_Int_TwydeDOo" int2:invalidationBookmarkName="" int2:hashCode="7wmUz3TgesIvks" int2:id="VSLa1ffm">
      <int2:state int2:type="AugLoop_Text_Critique" int2:value="Rejected"/>
    </int2:bookmark>
    <int2:bookmark int2:bookmarkName="_Int_lEypTJpz" int2:invalidationBookmarkName="" int2:hashCode="xFYP8D+GoVjXJm" int2:id="Rz2paCnO">
      <int2:state int2:type="gram" int2:value="Rejected"/>
    </int2:bookmark>
    <int2:bookmark int2:bookmarkName="_Int_I8MinJtB" int2:invalidationBookmarkName="" int2:hashCode="E1+Tt6RJBbZOzq" int2:id="4ARzUm8t">
      <int2:state int2:type="style" int2:value="Rejected"/>
    </int2:bookmark>
    <int2:bookmark int2:bookmarkName="_Int_gsK6Kt18" int2:invalidationBookmarkName="" int2:hashCode="P7L+//cGJF5HvK" int2:id="v8WrPabZ">
      <int2:state int2:type="gram" int2:value="Rejected"/>
    </int2:bookmark>
    <int2:bookmark int2:bookmarkName="_Int_Y67BrEkN" int2:invalidationBookmarkName="" int2:hashCode="p/8SisvO2aWprJ" int2:id="vHpiAYif">
      <int2:state int2:type="gram" int2:value="Rejected"/>
    </int2:bookmark>
    <int2:bookmark int2:bookmarkName="_Int_UJK9KL6c" int2:invalidationBookmarkName="" int2:hashCode="4h7nfVAJEKEZWb" int2:id="qYVYZyas">
      <int2:state int2:type="gram" int2:value="Rejected"/>
    </int2:bookmark>
    <int2:bookmark int2:bookmarkName="_Int_PuR4R77I" int2:invalidationBookmarkName="" int2:hashCode="gbxzleOQe4TCub" int2:id="RbwgkEwM">
      <int2:state int2:type="gram" int2:value="Rejected"/>
    </int2:bookmark>
    <int2:bookmark int2:bookmarkName="_Int_aEqLNIbd" int2:invalidationBookmarkName="" int2:hashCode="7+BTfEcx5d/0np" int2:id="OfSN74Jl">
      <int2:state int2:type="gram" int2:value="Rejected"/>
    </int2:bookmark>
    <int2:bookmark int2:bookmarkName="_Int_OUqxD6Rc" int2:invalidationBookmarkName="" int2:hashCode="dDFPwJA+t+Kcmm" int2:id="jpJFeg6R">
      <int2:state int2:type="gram" int2:value="Rejected"/>
    </int2:bookmark>
    <int2:bookmark int2:bookmarkName="_Int_UB1WlqR7" int2:invalidationBookmarkName="" int2:hashCode="ihRxHai4ZMC4j7" int2:id="GoX0oeu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623A80"/>
    <w:rsid w:val="001EB28C"/>
    <w:rsid w:val="00477533"/>
    <w:rsid w:val="0056A588"/>
    <w:rsid w:val="00570960"/>
    <w:rsid w:val="005E12D5"/>
    <w:rsid w:val="00A378A3"/>
    <w:rsid w:val="00BD8C60"/>
    <w:rsid w:val="00E4B327"/>
    <w:rsid w:val="01301ADB"/>
    <w:rsid w:val="01363FC4"/>
    <w:rsid w:val="014B108C"/>
    <w:rsid w:val="015354BC"/>
    <w:rsid w:val="015D5723"/>
    <w:rsid w:val="016249B0"/>
    <w:rsid w:val="019526A0"/>
    <w:rsid w:val="01D1E5A9"/>
    <w:rsid w:val="01DCFA6F"/>
    <w:rsid w:val="01DE285F"/>
    <w:rsid w:val="01E623E2"/>
    <w:rsid w:val="01F552A6"/>
    <w:rsid w:val="02169A4A"/>
    <w:rsid w:val="02333706"/>
    <w:rsid w:val="02729393"/>
    <w:rsid w:val="029658DF"/>
    <w:rsid w:val="029664F6"/>
    <w:rsid w:val="02B92249"/>
    <w:rsid w:val="02CA5CBE"/>
    <w:rsid w:val="03025CBE"/>
    <w:rsid w:val="031CD452"/>
    <w:rsid w:val="03A60AA7"/>
    <w:rsid w:val="03AD557C"/>
    <w:rsid w:val="03B6697F"/>
    <w:rsid w:val="03C84D3D"/>
    <w:rsid w:val="03CBDE9C"/>
    <w:rsid w:val="03D66D69"/>
    <w:rsid w:val="0441BA57"/>
    <w:rsid w:val="0450E4BD"/>
    <w:rsid w:val="04794CA5"/>
    <w:rsid w:val="047E91AD"/>
    <w:rsid w:val="049C37CC"/>
    <w:rsid w:val="049C8824"/>
    <w:rsid w:val="04ED19A0"/>
    <w:rsid w:val="050E69EB"/>
    <w:rsid w:val="05127E6E"/>
    <w:rsid w:val="05258BDA"/>
    <w:rsid w:val="053E6291"/>
    <w:rsid w:val="05704F47"/>
    <w:rsid w:val="05954D28"/>
    <w:rsid w:val="05B006FB"/>
    <w:rsid w:val="05BA07D8"/>
    <w:rsid w:val="06037CF9"/>
    <w:rsid w:val="06201DC2"/>
    <w:rsid w:val="064E4A5E"/>
    <w:rsid w:val="064E80F9"/>
    <w:rsid w:val="065B3DAD"/>
    <w:rsid w:val="06650C28"/>
    <w:rsid w:val="06845C93"/>
    <w:rsid w:val="0694D49D"/>
    <w:rsid w:val="06DAEDE0"/>
    <w:rsid w:val="06EE66EF"/>
    <w:rsid w:val="070B9216"/>
    <w:rsid w:val="07649E30"/>
    <w:rsid w:val="076BC0C7"/>
    <w:rsid w:val="076BF611"/>
    <w:rsid w:val="076D7559"/>
    <w:rsid w:val="07B56216"/>
    <w:rsid w:val="07D57ED7"/>
    <w:rsid w:val="083E71A7"/>
    <w:rsid w:val="085AF5A9"/>
    <w:rsid w:val="0864FE9B"/>
    <w:rsid w:val="0895E9B6"/>
    <w:rsid w:val="08CFAA1A"/>
    <w:rsid w:val="08ED9BFB"/>
    <w:rsid w:val="0947DF5E"/>
    <w:rsid w:val="09573808"/>
    <w:rsid w:val="0965A76D"/>
    <w:rsid w:val="097CEF14"/>
    <w:rsid w:val="099479CA"/>
    <w:rsid w:val="09B2C98D"/>
    <w:rsid w:val="09C8D29A"/>
    <w:rsid w:val="09DE7154"/>
    <w:rsid w:val="09E3B3F6"/>
    <w:rsid w:val="0A51D606"/>
    <w:rsid w:val="0A6D5B8C"/>
    <w:rsid w:val="0AB3AA8F"/>
    <w:rsid w:val="0AC0EF96"/>
    <w:rsid w:val="0AC3A5A3"/>
    <w:rsid w:val="0AE0987D"/>
    <w:rsid w:val="0B081181"/>
    <w:rsid w:val="0B088818"/>
    <w:rsid w:val="0B14697D"/>
    <w:rsid w:val="0B195B68"/>
    <w:rsid w:val="0B6007D5"/>
    <w:rsid w:val="0BE03195"/>
    <w:rsid w:val="0BE87CF6"/>
    <w:rsid w:val="0BF9EB14"/>
    <w:rsid w:val="0C05F377"/>
    <w:rsid w:val="0C753F1D"/>
    <w:rsid w:val="0CB9E69A"/>
    <w:rsid w:val="0D13673B"/>
    <w:rsid w:val="0D235C1C"/>
    <w:rsid w:val="0D50D696"/>
    <w:rsid w:val="0D5379BF"/>
    <w:rsid w:val="0D5C7198"/>
    <w:rsid w:val="0D752DB0"/>
    <w:rsid w:val="0D85DC59"/>
    <w:rsid w:val="0DD246E7"/>
    <w:rsid w:val="0DEB0A5A"/>
    <w:rsid w:val="0DEFDB2C"/>
    <w:rsid w:val="0E130424"/>
    <w:rsid w:val="0E7BB8F8"/>
    <w:rsid w:val="0E9F0836"/>
    <w:rsid w:val="0EA5BA35"/>
    <w:rsid w:val="0EECE16B"/>
    <w:rsid w:val="0EF4ECE5"/>
    <w:rsid w:val="0F054C3D"/>
    <w:rsid w:val="0F3D12EA"/>
    <w:rsid w:val="0F711D9F"/>
    <w:rsid w:val="0F72B4D6"/>
    <w:rsid w:val="0FDF3FF7"/>
    <w:rsid w:val="0FDF8C11"/>
    <w:rsid w:val="10178BFE"/>
    <w:rsid w:val="10240B3B"/>
    <w:rsid w:val="1026DF91"/>
    <w:rsid w:val="10439C35"/>
    <w:rsid w:val="1049F61B"/>
    <w:rsid w:val="105DB26E"/>
    <w:rsid w:val="10860F06"/>
    <w:rsid w:val="10A26449"/>
    <w:rsid w:val="10A29271"/>
    <w:rsid w:val="10B30760"/>
    <w:rsid w:val="10BAD1BC"/>
    <w:rsid w:val="10C3D621"/>
    <w:rsid w:val="10F6998A"/>
    <w:rsid w:val="11102F87"/>
    <w:rsid w:val="1146B01C"/>
    <w:rsid w:val="11552962"/>
    <w:rsid w:val="118532E0"/>
    <w:rsid w:val="11858E59"/>
    <w:rsid w:val="1198E377"/>
    <w:rsid w:val="11F7400A"/>
    <w:rsid w:val="12068EB8"/>
    <w:rsid w:val="1231E82A"/>
    <w:rsid w:val="1234078F"/>
    <w:rsid w:val="12345DB5"/>
    <w:rsid w:val="12A2C066"/>
    <w:rsid w:val="12C81CCF"/>
    <w:rsid w:val="12D34597"/>
    <w:rsid w:val="130A2FFB"/>
    <w:rsid w:val="131F218F"/>
    <w:rsid w:val="13441B03"/>
    <w:rsid w:val="135603C0"/>
    <w:rsid w:val="1362C1B7"/>
    <w:rsid w:val="139371A7"/>
    <w:rsid w:val="13D2C450"/>
    <w:rsid w:val="14150DC8"/>
    <w:rsid w:val="142B7ED4"/>
    <w:rsid w:val="1465D2C4"/>
    <w:rsid w:val="148761B0"/>
    <w:rsid w:val="148D7F43"/>
    <w:rsid w:val="14AEAB6E"/>
    <w:rsid w:val="14E7E413"/>
    <w:rsid w:val="156902EC"/>
    <w:rsid w:val="15778998"/>
    <w:rsid w:val="158AE56E"/>
    <w:rsid w:val="1598D0D0"/>
    <w:rsid w:val="15A1BD4C"/>
    <w:rsid w:val="15A40733"/>
    <w:rsid w:val="15D114E6"/>
    <w:rsid w:val="15DC7C83"/>
    <w:rsid w:val="15EBCD78"/>
    <w:rsid w:val="15F071F6"/>
    <w:rsid w:val="15F0D378"/>
    <w:rsid w:val="15F433A2"/>
    <w:rsid w:val="15F62B70"/>
    <w:rsid w:val="15FD13EC"/>
    <w:rsid w:val="161A5543"/>
    <w:rsid w:val="1639A856"/>
    <w:rsid w:val="1651CDFF"/>
    <w:rsid w:val="1653BA76"/>
    <w:rsid w:val="169205B4"/>
    <w:rsid w:val="16C70CD8"/>
    <w:rsid w:val="16C7165A"/>
    <w:rsid w:val="16D72134"/>
    <w:rsid w:val="16E09127"/>
    <w:rsid w:val="16E298C0"/>
    <w:rsid w:val="172223D9"/>
    <w:rsid w:val="172C9ACC"/>
    <w:rsid w:val="176BEFE1"/>
    <w:rsid w:val="17899C86"/>
    <w:rsid w:val="17968F98"/>
    <w:rsid w:val="17B43B30"/>
    <w:rsid w:val="17C97A9C"/>
    <w:rsid w:val="17D93063"/>
    <w:rsid w:val="1803C0AF"/>
    <w:rsid w:val="18099A17"/>
    <w:rsid w:val="182440AC"/>
    <w:rsid w:val="182626B0"/>
    <w:rsid w:val="1830C7C4"/>
    <w:rsid w:val="1851AF12"/>
    <w:rsid w:val="186A64F1"/>
    <w:rsid w:val="18A86B62"/>
    <w:rsid w:val="18ABEDA0"/>
    <w:rsid w:val="18B0043E"/>
    <w:rsid w:val="18CD8961"/>
    <w:rsid w:val="1929EEBF"/>
    <w:rsid w:val="193EC36B"/>
    <w:rsid w:val="1940A9C7"/>
    <w:rsid w:val="19511E78"/>
    <w:rsid w:val="19936A6A"/>
    <w:rsid w:val="19A843E9"/>
    <w:rsid w:val="19EC4B67"/>
    <w:rsid w:val="1A03CB0A"/>
    <w:rsid w:val="1A0F9338"/>
    <w:rsid w:val="1A1FF0F8"/>
    <w:rsid w:val="1A3071E0"/>
    <w:rsid w:val="1A4EFCCD"/>
    <w:rsid w:val="1A68EA05"/>
    <w:rsid w:val="1A84EFF0"/>
    <w:rsid w:val="1AAEE089"/>
    <w:rsid w:val="1AB4304F"/>
    <w:rsid w:val="1B1353A3"/>
    <w:rsid w:val="1B1D97E5"/>
    <w:rsid w:val="1B31F831"/>
    <w:rsid w:val="1B69E615"/>
    <w:rsid w:val="1B815849"/>
    <w:rsid w:val="1B9B22F0"/>
    <w:rsid w:val="1BAF2F1E"/>
    <w:rsid w:val="1BB1826B"/>
    <w:rsid w:val="1BBB0E4D"/>
    <w:rsid w:val="1BC23791"/>
    <w:rsid w:val="1BCC96E3"/>
    <w:rsid w:val="1C08C89D"/>
    <w:rsid w:val="1C6840C1"/>
    <w:rsid w:val="1C6E5886"/>
    <w:rsid w:val="1C968001"/>
    <w:rsid w:val="1C9FD696"/>
    <w:rsid w:val="1CD207C1"/>
    <w:rsid w:val="1CD56279"/>
    <w:rsid w:val="1CF05EE9"/>
    <w:rsid w:val="1D327EEC"/>
    <w:rsid w:val="1D3E53D6"/>
    <w:rsid w:val="1D9A1EBC"/>
    <w:rsid w:val="1E0ACF87"/>
    <w:rsid w:val="1E0CB79D"/>
    <w:rsid w:val="1E74076F"/>
    <w:rsid w:val="1EA6DBF8"/>
    <w:rsid w:val="1EF86EF2"/>
    <w:rsid w:val="1F0C7D59"/>
    <w:rsid w:val="1F29205C"/>
    <w:rsid w:val="1F4F0A23"/>
    <w:rsid w:val="1F6088A0"/>
    <w:rsid w:val="1FB2F559"/>
    <w:rsid w:val="1FC2796F"/>
    <w:rsid w:val="1FF3AE17"/>
    <w:rsid w:val="200A14D5"/>
    <w:rsid w:val="20645ACD"/>
    <w:rsid w:val="206C6B50"/>
    <w:rsid w:val="2075F1F7"/>
    <w:rsid w:val="2089A5DE"/>
    <w:rsid w:val="20973CE1"/>
    <w:rsid w:val="20B6C59D"/>
    <w:rsid w:val="20B7E673"/>
    <w:rsid w:val="20ED232C"/>
    <w:rsid w:val="21016F9F"/>
    <w:rsid w:val="2137DD2D"/>
    <w:rsid w:val="214852B8"/>
    <w:rsid w:val="214D45E5"/>
    <w:rsid w:val="21AF8E39"/>
    <w:rsid w:val="21CACC10"/>
    <w:rsid w:val="21CD7200"/>
    <w:rsid w:val="21F82BF9"/>
    <w:rsid w:val="21FB9BFE"/>
    <w:rsid w:val="22388F98"/>
    <w:rsid w:val="225CC7C5"/>
    <w:rsid w:val="227DDB8A"/>
    <w:rsid w:val="22D4EA7C"/>
    <w:rsid w:val="2318F286"/>
    <w:rsid w:val="232B6725"/>
    <w:rsid w:val="2333C80A"/>
    <w:rsid w:val="233500B8"/>
    <w:rsid w:val="233A807A"/>
    <w:rsid w:val="235AC5D6"/>
    <w:rsid w:val="23611DDC"/>
    <w:rsid w:val="23808917"/>
    <w:rsid w:val="23A4A9D9"/>
    <w:rsid w:val="23B5EF90"/>
    <w:rsid w:val="23F8DDB7"/>
    <w:rsid w:val="2422050C"/>
    <w:rsid w:val="2447C15A"/>
    <w:rsid w:val="2472076A"/>
    <w:rsid w:val="24AA21F2"/>
    <w:rsid w:val="24B0CFB2"/>
    <w:rsid w:val="24BC854F"/>
    <w:rsid w:val="24F87A83"/>
    <w:rsid w:val="2503FF35"/>
    <w:rsid w:val="252FECEB"/>
    <w:rsid w:val="2591095B"/>
    <w:rsid w:val="25DFB021"/>
    <w:rsid w:val="25EB0AF9"/>
    <w:rsid w:val="260C344C"/>
    <w:rsid w:val="26297C9A"/>
    <w:rsid w:val="262A3737"/>
    <w:rsid w:val="2645042F"/>
    <w:rsid w:val="2655BC8E"/>
    <w:rsid w:val="265B4A7B"/>
    <w:rsid w:val="26633EB7"/>
    <w:rsid w:val="267F1A16"/>
    <w:rsid w:val="26B5B011"/>
    <w:rsid w:val="26F074A8"/>
    <w:rsid w:val="270FB18C"/>
    <w:rsid w:val="271547FF"/>
    <w:rsid w:val="2780EB3F"/>
    <w:rsid w:val="278F1620"/>
    <w:rsid w:val="27A7B337"/>
    <w:rsid w:val="27A82578"/>
    <w:rsid w:val="27BBCFB9"/>
    <w:rsid w:val="27C0F063"/>
    <w:rsid w:val="27D4FB9E"/>
    <w:rsid w:val="28032F1F"/>
    <w:rsid w:val="2805D908"/>
    <w:rsid w:val="283ECFCD"/>
    <w:rsid w:val="285E6202"/>
    <w:rsid w:val="28774EF2"/>
    <w:rsid w:val="287F4104"/>
    <w:rsid w:val="288DC54A"/>
    <w:rsid w:val="28CF477B"/>
    <w:rsid w:val="28F8CBAD"/>
    <w:rsid w:val="28FF8065"/>
    <w:rsid w:val="2933489C"/>
    <w:rsid w:val="293DED8F"/>
    <w:rsid w:val="29542CC8"/>
    <w:rsid w:val="296614DA"/>
    <w:rsid w:val="29862B73"/>
    <w:rsid w:val="29891B8E"/>
    <w:rsid w:val="2998D3F5"/>
    <w:rsid w:val="29AA95A1"/>
    <w:rsid w:val="29B64E3D"/>
    <w:rsid w:val="29B8F915"/>
    <w:rsid w:val="29BEBC09"/>
    <w:rsid w:val="29D2070D"/>
    <w:rsid w:val="29D2E360"/>
    <w:rsid w:val="29E03CED"/>
    <w:rsid w:val="29EE6EE7"/>
    <w:rsid w:val="2A06F318"/>
    <w:rsid w:val="2A1341CA"/>
    <w:rsid w:val="2A2B39E1"/>
    <w:rsid w:val="2A462936"/>
    <w:rsid w:val="2A5D65CB"/>
    <w:rsid w:val="2A91A676"/>
    <w:rsid w:val="2AE1BDBD"/>
    <w:rsid w:val="2B135BAC"/>
    <w:rsid w:val="2B151826"/>
    <w:rsid w:val="2B2CD078"/>
    <w:rsid w:val="2B34E275"/>
    <w:rsid w:val="2B4973FF"/>
    <w:rsid w:val="2B6432C1"/>
    <w:rsid w:val="2BA2ABAE"/>
    <w:rsid w:val="2BC87B94"/>
    <w:rsid w:val="2BDF0A94"/>
    <w:rsid w:val="2BE17834"/>
    <w:rsid w:val="2BF27687"/>
    <w:rsid w:val="2C10FB3C"/>
    <w:rsid w:val="2C2A84BF"/>
    <w:rsid w:val="2C66C8C9"/>
    <w:rsid w:val="2C86E760"/>
    <w:rsid w:val="2C9CACC9"/>
    <w:rsid w:val="2CAB95C2"/>
    <w:rsid w:val="2CAF8066"/>
    <w:rsid w:val="2CB26644"/>
    <w:rsid w:val="2CD9C261"/>
    <w:rsid w:val="2CDC1D8D"/>
    <w:rsid w:val="2D4611BB"/>
    <w:rsid w:val="2D59AFFD"/>
    <w:rsid w:val="2D6AAD61"/>
    <w:rsid w:val="2DB09F15"/>
    <w:rsid w:val="2DF5420E"/>
    <w:rsid w:val="2E02802B"/>
    <w:rsid w:val="2E093407"/>
    <w:rsid w:val="2E1A34EF"/>
    <w:rsid w:val="2E862604"/>
    <w:rsid w:val="2EB9E18E"/>
    <w:rsid w:val="2EFF1D2F"/>
    <w:rsid w:val="2F1BF895"/>
    <w:rsid w:val="2F2D9349"/>
    <w:rsid w:val="2F3991FD"/>
    <w:rsid w:val="2F49D93E"/>
    <w:rsid w:val="2FAB68DC"/>
    <w:rsid w:val="30053FDC"/>
    <w:rsid w:val="300803D1"/>
    <w:rsid w:val="305329F0"/>
    <w:rsid w:val="306187E7"/>
    <w:rsid w:val="30636F82"/>
    <w:rsid w:val="308FE7F0"/>
    <w:rsid w:val="30BAFB61"/>
    <w:rsid w:val="30C630C5"/>
    <w:rsid w:val="3108168F"/>
    <w:rsid w:val="3109F378"/>
    <w:rsid w:val="310A1F51"/>
    <w:rsid w:val="312AEE30"/>
    <w:rsid w:val="3130E980"/>
    <w:rsid w:val="313B9483"/>
    <w:rsid w:val="3140AA8C"/>
    <w:rsid w:val="31493ED3"/>
    <w:rsid w:val="317FFD46"/>
    <w:rsid w:val="31C3B544"/>
    <w:rsid w:val="31CE0FF6"/>
    <w:rsid w:val="31D4A8BE"/>
    <w:rsid w:val="31F99496"/>
    <w:rsid w:val="322B188F"/>
    <w:rsid w:val="32307763"/>
    <w:rsid w:val="3231460D"/>
    <w:rsid w:val="3231846A"/>
    <w:rsid w:val="32674172"/>
    <w:rsid w:val="329F03FB"/>
    <w:rsid w:val="32E52467"/>
    <w:rsid w:val="32F6B897"/>
    <w:rsid w:val="32FCEF72"/>
    <w:rsid w:val="33057D5F"/>
    <w:rsid w:val="3313BCC6"/>
    <w:rsid w:val="33541AE9"/>
    <w:rsid w:val="3357ED04"/>
    <w:rsid w:val="33598BC6"/>
    <w:rsid w:val="339151CB"/>
    <w:rsid w:val="33ECFCF4"/>
    <w:rsid w:val="33FD47B3"/>
    <w:rsid w:val="342CBC15"/>
    <w:rsid w:val="34AD81E6"/>
    <w:rsid w:val="34CDB181"/>
    <w:rsid w:val="34DA4670"/>
    <w:rsid w:val="34E3EC30"/>
    <w:rsid w:val="34F4FEE3"/>
    <w:rsid w:val="34FC8BE9"/>
    <w:rsid w:val="350C37DF"/>
    <w:rsid w:val="35318B46"/>
    <w:rsid w:val="35408DFE"/>
    <w:rsid w:val="354CC0E1"/>
    <w:rsid w:val="3556AA3F"/>
    <w:rsid w:val="358C20FD"/>
    <w:rsid w:val="35BAE8CD"/>
    <w:rsid w:val="35D18DA8"/>
    <w:rsid w:val="35DDE47F"/>
    <w:rsid w:val="35ED6DD9"/>
    <w:rsid w:val="35F71BA3"/>
    <w:rsid w:val="35FF9F5A"/>
    <w:rsid w:val="360C86BA"/>
    <w:rsid w:val="362510CA"/>
    <w:rsid w:val="36268F39"/>
    <w:rsid w:val="36351A2F"/>
    <w:rsid w:val="363C643C"/>
    <w:rsid w:val="3640381C"/>
    <w:rsid w:val="3652B9DA"/>
    <w:rsid w:val="365E2967"/>
    <w:rsid w:val="365F3051"/>
    <w:rsid w:val="36715B4A"/>
    <w:rsid w:val="374D368A"/>
    <w:rsid w:val="375C187C"/>
    <w:rsid w:val="376634D1"/>
    <w:rsid w:val="37663F74"/>
    <w:rsid w:val="37C45DF1"/>
    <w:rsid w:val="37C70116"/>
    <w:rsid w:val="37CA8B58"/>
    <w:rsid w:val="38376FCD"/>
    <w:rsid w:val="383BFDD3"/>
    <w:rsid w:val="384B77DE"/>
    <w:rsid w:val="385E43C5"/>
    <w:rsid w:val="3864E5F7"/>
    <w:rsid w:val="3873253C"/>
    <w:rsid w:val="387F6B97"/>
    <w:rsid w:val="38C1318F"/>
    <w:rsid w:val="39359BB2"/>
    <w:rsid w:val="3948D8D2"/>
    <w:rsid w:val="394B1E29"/>
    <w:rsid w:val="3968A99E"/>
    <w:rsid w:val="3973A543"/>
    <w:rsid w:val="39D99B4A"/>
    <w:rsid w:val="39EF6F4B"/>
    <w:rsid w:val="3A03E95F"/>
    <w:rsid w:val="3A5001BA"/>
    <w:rsid w:val="3A53DF14"/>
    <w:rsid w:val="3A7D1FA6"/>
    <w:rsid w:val="3A9D4A20"/>
    <w:rsid w:val="3AB5474D"/>
    <w:rsid w:val="3AC1C44D"/>
    <w:rsid w:val="3B2055D9"/>
    <w:rsid w:val="3B310874"/>
    <w:rsid w:val="3B589C85"/>
    <w:rsid w:val="3B626B3B"/>
    <w:rsid w:val="3B6AA60C"/>
    <w:rsid w:val="3B6E6AC3"/>
    <w:rsid w:val="3B724409"/>
    <w:rsid w:val="3BA3A1EA"/>
    <w:rsid w:val="3BACF221"/>
    <w:rsid w:val="3BAF0024"/>
    <w:rsid w:val="3BD38826"/>
    <w:rsid w:val="3BD7AC01"/>
    <w:rsid w:val="3BECFE53"/>
    <w:rsid w:val="3C325C08"/>
    <w:rsid w:val="3C332DAD"/>
    <w:rsid w:val="3C38A43C"/>
    <w:rsid w:val="3C462E34"/>
    <w:rsid w:val="3C4850BB"/>
    <w:rsid w:val="3C4E23B2"/>
    <w:rsid w:val="3C513588"/>
    <w:rsid w:val="3CD184FC"/>
    <w:rsid w:val="3CD7F1FC"/>
    <w:rsid w:val="3D1D5AF6"/>
    <w:rsid w:val="3D6CD0F1"/>
    <w:rsid w:val="3D8A50D2"/>
    <w:rsid w:val="3D8D1DBF"/>
    <w:rsid w:val="3DB15A00"/>
    <w:rsid w:val="3DC5D530"/>
    <w:rsid w:val="3E291644"/>
    <w:rsid w:val="3E30B81E"/>
    <w:rsid w:val="3E32C7AE"/>
    <w:rsid w:val="3E3C1549"/>
    <w:rsid w:val="3E55906D"/>
    <w:rsid w:val="3E5C44BC"/>
    <w:rsid w:val="3EC7F468"/>
    <w:rsid w:val="3ECEAA8A"/>
    <w:rsid w:val="3ED1CE64"/>
    <w:rsid w:val="3EDCF334"/>
    <w:rsid w:val="3F05FC1D"/>
    <w:rsid w:val="3F0D044A"/>
    <w:rsid w:val="3F25FB8D"/>
    <w:rsid w:val="3F80CC50"/>
    <w:rsid w:val="3F9756A4"/>
    <w:rsid w:val="3FDD4AE6"/>
    <w:rsid w:val="400B954E"/>
    <w:rsid w:val="4041CAF1"/>
    <w:rsid w:val="40630B71"/>
    <w:rsid w:val="4064B66D"/>
    <w:rsid w:val="4070C274"/>
    <w:rsid w:val="40860D33"/>
    <w:rsid w:val="40A88A82"/>
    <w:rsid w:val="40E3DD6A"/>
    <w:rsid w:val="410E7BF1"/>
    <w:rsid w:val="4111E854"/>
    <w:rsid w:val="411770D4"/>
    <w:rsid w:val="411DD467"/>
    <w:rsid w:val="417B38BF"/>
    <w:rsid w:val="4183D3BC"/>
    <w:rsid w:val="41A4EC2F"/>
    <w:rsid w:val="41E7EA8B"/>
    <w:rsid w:val="420B06DD"/>
    <w:rsid w:val="429D8E23"/>
    <w:rsid w:val="430AE71F"/>
    <w:rsid w:val="43397385"/>
    <w:rsid w:val="4344C2AF"/>
    <w:rsid w:val="436C093B"/>
    <w:rsid w:val="43AF04C5"/>
    <w:rsid w:val="44044939"/>
    <w:rsid w:val="44076A0F"/>
    <w:rsid w:val="44463A6C"/>
    <w:rsid w:val="4459077D"/>
    <w:rsid w:val="446E3D3F"/>
    <w:rsid w:val="448C4274"/>
    <w:rsid w:val="44E00FE4"/>
    <w:rsid w:val="4504A955"/>
    <w:rsid w:val="45303776"/>
    <w:rsid w:val="45902C41"/>
    <w:rsid w:val="45928FB6"/>
    <w:rsid w:val="45D23C25"/>
    <w:rsid w:val="45D9435C"/>
    <w:rsid w:val="4610C4E3"/>
    <w:rsid w:val="466E525D"/>
    <w:rsid w:val="46A10050"/>
    <w:rsid w:val="46B28054"/>
    <w:rsid w:val="46B2A46C"/>
    <w:rsid w:val="46B75401"/>
    <w:rsid w:val="46BB2EC4"/>
    <w:rsid w:val="46C2A910"/>
    <w:rsid w:val="46FEE1AF"/>
    <w:rsid w:val="478613E0"/>
    <w:rsid w:val="47B1A3B2"/>
    <w:rsid w:val="47BCE5AB"/>
    <w:rsid w:val="47C2E0A4"/>
    <w:rsid w:val="480CBFCA"/>
    <w:rsid w:val="484C8C84"/>
    <w:rsid w:val="48605E1A"/>
    <w:rsid w:val="4862B3E5"/>
    <w:rsid w:val="48841C28"/>
    <w:rsid w:val="488587BD"/>
    <w:rsid w:val="4899AF41"/>
    <w:rsid w:val="48E70A5E"/>
    <w:rsid w:val="490DEF56"/>
    <w:rsid w:val="490EF99C"/>
    <w:rsid w:val="499065A6"/>
    <w:rsid w:val="49C6CE8B"/>
    <w:rsid w:val="49E2E070"/>
    <w:rsid w:val="4A3D7264"/>
    <w:rsid w:val="4A4D5D05"/>
    <w:rsid w:val="4ABDCDB2"/>
    <w:rsid w:val="4AC5193D"/>
    <w:rsid w:val="4AC65FD5"/>
    <w:rsid w:val="4B096EB3"/>
    <w:rsid w:val="4B0A1730"/>
    <w:rsid w:val="4B1315E2"/>
    <w:rsid w:val="4B36A92C"/>
    <w:rsid w:val="4B3DCFCC"/>
    <w:rsid w:val="4B54A764"/>
    <w:rsid w:val="4BE52B0C"/>
    <w:rsid w:val="4BE9DE28"/>
    <w:rsid w:val="4BF05AAA"/>
    <w:rsid w:val="4BF3A9E3"/>
    <w:rsid w:val="4BF867A3"/>
    <w:rsid w:val="4C207BEB"/>
    <w:rsid w:val="4C24D814"/>
    <w:rsid w:val="4C2D58D3"/>
    <w:rsid w:val="4C401E17"/>
    <w:rsid w:val="4C463905"/>
    <w:rsid w:val="4C5D0165"/>
    <w:rsid w:val="4C6A1EF7"/>
    <w:rsid w:val="4C6EF5DC"/>
    <w:rsid w:val="4C832867"/>
    <w:rsid w:val="4D0E9D8D"/>
    <w:rsid w:val="4D1214EB"/>
    <w:rsid w:val="4D138EA9"/>
    <w:rsid w:val="4D56E770"/>
    <w:rsid w:val="4DEE8010"/>
    <w:rsid w:val="4E112905"/>
    <w:rsid w:val="4E195748"/>
    <w:rsid w:val="4E4CF71D"/>
    <w:rsid w:val="4E65EBC9"/>
    <w:rsid w:val="4ED00293"/>
    <w:rsid w:val="4ED2C80B"/>
    <w:rsid w:val="4EDB33EC"/>
    <w:rsid w:val="4EF12FC4"/>
    <w:rsid w:val="4F098FAB"/>
    <w:rsid w:val="4F10B548"/>
    <w:rsid w:val="4F406134"/>
    <w:rsid w:val="4FA004D5"/>
    <w:rsid w:val="4FD06C7B"/>
    <w:rsid w:val="4FF476F1"/>
    <w:rsid w:val="505060F2"/>
    <w:rsid w:val="507B8058"/>
    <w:rsid w:val="508D998C"/>
    <w:rsid w:val="50B2ED03"/>
    <w:rsid w:val="50D0D64E"/>
    <w:rsid w:val="50DD2DCE"/>
    <w:rsid w:val="51102C36"/>
    <w:rsid w:val="51156E96"/>
    <w:rsid w:val="51199DD1"/>
    <w:rsid w:val="511C0C26"/>
    <w:rsid w:val="51352DA1"/>
    <w:rsid w:val="51381D3C"/>
    <w:rsid w:val="517143DB"/>
    <w:rsid w:val="5172A28F"/>
    <w:rsid w:val="5174F3A4"/>
    <w:rsid w:val="519218C1"/>
    <w:rsid w:val="519CB9DB"/>
    <w:rsid w:val="51B3966F"/>
    <w:rsid w:val="51D544F6"/>
    <w:rsid w:val="51EE23FF"/>
    <w:rsid w:val="520058BE"/>
    <w:rsid w:val="52831003"/>
    <w:rsid w:val="5297FEA5"/>
    <w:rsid w:val="52B73740"/>
    <w:rsid w:val="52C66FF3"/>
    <w:rsid w:val="530077B3"/>
    <w:rsid w:val="537798C7"/>
    <w:rsid w:val="5386FEA8"/>
    <w:rsid w:val="53928323"/>
    <w:rsid w:val="53D9B9F8"/>
    <w:rsid w:val="53E63EBF"/>
    <w:rsid w:val="54430CDB"/>
    <w:rsid w:val="545E303B"/>
    <w:rsid w:val="54806475"/>
    <w:rsid w:val="5491D02A"/>
    <w:rsid w:val="54B9F0BD"/>
    <w:rsid w:val="54CE5D3E"/>
    <w:rsid w:val="54D470D9"/>
    <w:rsid w:val="5531301D"/>
    <w:rsid w:val="557B058F"/>
    <w:rsid w:val="558F5B25"/>
    <w:rsid w:val="55A9DC83"/>
    <w:rsid w:val="55AB2B14"/>
    <w:rsid w:val="55BAC90C"/>
    <w:rsid w:val="55D63AFF"/>
    <w:rsid w:val="560B5C37"/>
    <w:rsid w:val="56135A0A"/>
    <w:rsid w:val="5665CA42"/>
    <w:rsid w:val="56BA584A"/>
    <w:rsid w:val="5708FEA9"/>
    <w:rsid w:val="5781B7E0"/>
    <w:rsid w:val="5795B1C5"/>
    <w:rsid w:val="57A6AD8C"/>
    <w:rsid w:val="57B53518"/>
    <w:rsid w:val="57B5B4EA"/>
    <w:rsid w:val="57BEEBE0"/>
    <w:rsid w:val="57CF15DC"/>
    <w:rsid w:val="57D3085F"/>
    <w:rsid w:val="57EE5074"/>
    <w:rsid w:val="57FCB486"/>
    <w:rsid w:val="583AC118"/>
    <w:rsid w:val="58543400"/>
    <w:rsid w:val="5856685D"/>
    <w:rsid w:val="5894FEB0"/>
    <w:rsid w:val="589F105D"/>
    <w:rsid w:val="58DABD92"/>
    <w:rsid w:val="58F1ADED"/>
    <w:rsid w:val="59357279"/>
    <w:rsid w:val="594D43DA"/>
    <w:rsid w:val="5954439A"/>
    <w:rsid w:val="59C687C9"/>
    <w:rsid w:val="59CF11E9"/>
    <w:rsid w:val="59E95933"/>
    <w:rsid w:val="59FE41C1"/>
    <w:rsid w:val="5A07EC0A"/>
    <w:rsid w:val="5A472238"/>
    <w:rsid w:val="5A4BED56"/>
    <w:rsid w:val="5A689417"/>
    <w:rsid w:val="5A98C8E1"/>
    <w:rsid w:val="5AD4BAB3"/>
    <w:rsid w:val="5AE0F6F2"/>
    <w:rsid w:val="5B02E429"/>
    <w:rsid w:val="5B14CF64"/>
    <w:rsid w:val="5B1BCF2A"/>
    <w:rsid w:val="5B1C85D6"/>
    <w:rsid w:val="5B1D2F86"/>
    <w:rsid w:val="5B282DA9"/>
    <w:rsid w:val="5B2A7E22"/>
    <w:rsid w:val="5B2D6E67"/>
    <w:rsid w:val="5B37C640"/>
    <w:rsid w:val="5B7BAB97"/>
    <w:rsid w:val="5B9536E3"/>
    <w:rsid w:val="5BDE3532"/>
    <w:rsid w:val="5C08B607"/>
    <w:rsid w:val="5C0A527E"/>
    <w:rsid w:val="5C481E62"/>
    <w:rsid w:val="5C491D51"/>
    <w:rsid w:val="5C7F1BCD"/>
    <w:rsid w:val="5CAD5DDA"/>
    <w:rsid w:val="5D02FF0E"/>
    <w:rsid w:val="5D1B3103"/>
    <w:rsid w:val="5D7C6A0A"/>
    <w:rsid w:val="5D7D6AAE"/>
    <w:rsid w:val="5D7F79D2"/>
    <w:rsid w:val="5DBE4897"/>
    <w:rsid w:val="5DC0CD7D"/>
    <w:rsid w:val="5DCC7930"/>
    <w:rsid w:val="5DF7104A"/>
    <w:rsid w:val="5E25A4A0"/>
    <w:rsid w:val="5E2ED5CA"/>
    <w:rsid w:val="5E4FD370"/>
    <w:rsid w:val="5E4FE9A3"/>
    <w:rsid w:val="5E54B0C3"/>
    <w:rsid w:val="5E605CFD"/>
    <w:rsid w:val="5E64929B"/>
    <w:rsid w:val="5E67538C"/>
    <w:rsid w:val="5E6F6888"/>
    <w:rsid w:val="5E75449A"/>
    <w:rsid w:val="5E9229F3"/>
    <w:rsid w:val="5EF95D40"/>
    <w:rsid w:val="5EFCA645"/>
    <w:rsid w:val="5F17D737"/>
    <w:rsid w:val="5F1CA715"/>
    <w:rsid w:val="5F270FA7"/>
    <w:rsid w:val="5F5B6370"/>
    <w:rsid w:val="5F648C3B"/>
    <w:rsid w:val="5F9119A9"/>
    <w:rsid w:val="5F95DFFD"/>
    <w:rsid w:val="5FC9D585"/>
    <w:rsid w:val="60582133"/>
    <w:rsid w:val="607DEA49"/>
    <w:rsid w:val="60A568D9"/>
    <w:rsid w:val="60CC2136"/>
    <w:rsid w:val="60F0F245"/>
    <w:rsid w:val="614928B9"/>
    <w:rsid w:val="61760924"/>
    <w:rsid w:val="61772F73"/>
    <w:rsid w:val="617CB3B4"/>
    <w:rsid w:val="618B1212"/>
    <w:rsid w:val="61A80F7C"/>
    <w:rsid w:val="61AF9491"/>
    <w:rsid w:val="61DDDD31"/>
    <w:rsid w:val="623C6A5D"/>
    <w:rsid w:val="624FA58E"/>
    <w:rsid w:val="6281D289"/>
    <w:rsid w:val="62D065AA"/>
    <w:rsid w:val="62E1B17C"/>
    <w:rsid w:val="62E1FE44"/>
    <w:rsid w:val="63053680"/>
    <w:rsid w:val="632A66D1"/>
    <w:rsid w:val="6343A3F8"/>
    <w:rsid w:val="634800E9"/>
    <w:rsid w:val="6361F151"/>
    <w:rsid w:val="6363FF5A"/>
    <w:rsid w:val="6389A28D"/>
    <w:rsid w:val="6390EC53"/>
    <w:rsid w:val="63F6E2F4"/>
    <w:rsid w:val="642835A6"/>
    <w:rsid w:val="644F2040"/>
    <w:rsid w:val="645DA207"/>
    <w:rsid w:val="64741941"/>
    <w:rsid w:val="647C5240"/>
    <w:rsid w:val="64834B11"/>
    <w:rsid w:val="64915CFD"/>
    <w:rsid w:val="64CAFB0F"/>
    <w:rsid w:val="64CDD8A4"/>
    <w:rsid w:val="64D24D21"/>
    <w:rsid w:val="6575B829"/>
    <w:rsid w:val="659C55E1"/>
    <w:rsid w:val="65C4EDEA"/>
    <w:rsid w:val="65CA47F0"/>
    <w:rsid w:val="6606E6C6"/>
    <w:rsid w:val="6621329E"/>
    <w:rsid w:val="6638F191"/>
    <w:rsid w:val="6655CA73"/>
    <w:rsid w:val="666D6B88"/>
    <w:rsid w:val="6671C345"/>
    <w:rsid w:val="667C41E4"/>
    <w:rsid w:val="66AED257"/>
    <w:rsid w:val="66C9AA97"/>
    <w:rsid w:val="66FCC617"/>
    <w:rsid w:val="67133BD9"/>
    <w:rsid w:val="67827A9D"/>
    <w:rsid w:val="67A39C14"/>
    <w:rsid w:val="67F21747"/>
    <w:rsid w:val="6803B049"/>
    <w:rsid w:val="680805A8"/>
    <w:rsid w:val="680E5A4F"/>
    <w:rsid w:val="68213BF4"/>
    <w:rsid w:val="686150EB"/>
    <w:rsid w:val="686648FE"/>
    <w:rsid w:val="6876F6D5"/>
    <w:rsid w:val="68950675"/>
    <w:rsid w:val="68C54E74"/>
    <w:rsid w:val="68D1D0E3"/>
    <w:rsid w:val="68ECC144"/>
    <w:rsid w:val="68F49DA6"/>
    <w:rsid w:val="691CB7FA"/>
    <w:rsid w:val="69215559"/>
    <w:rsid w:val="693D5B56"/>
    <w:rsid w:val="69461C63"/>
    <w:rsid w:val="694D0173"/>
    <w:rsid w:val="6952B4E0"/>
    <w:rsid w:val="695F2D36"/>
    <w:rsid w:val="696CA6E5"/>
    <w:rsid w:val="69855FD8"/>
    <w:rsid w:val="69891C44"/>
    <w:rsid w:val="69976BAC"/>
    <w:rsid w:val="699A0E42"/>
    <w:rsid w:val="69AC3366"/>
    <w:rsid w:val="69C8BD11"/>
    <w:rsid w:val="69EE9691"/>
    <w:rsid w:val="69FDD799"/>
    <w:rsid w:val="6A05D82D"/>
    <w:rsid w:val="6A4410B8"/>
    <w:rsid w:val="6A6F3379"/>
    <w:rsid w:val="6AA62CD6"/>
    <w:rsid w:val="6AB28BEA"/>
    <w:rsid w:val="6AEA8B0F"/>
    <w:rsid w:val="6C21C54A"/>
    <w:rsid w:val="6C2B24A3"/>
    <w:rsid w:val="6C6132B4"/>
    <w:rsid w:val="6CCDDA71"/>
    <w:rsid w:val="6CCF0CF1"/>
    <w:rsid w:val="6CDF0078"/>
    <w:rsid w:val="6CFF7F68"/>
    <w:rsid w:val="6D19B3D0"/>
    <w:rsid w:val="6D1A123D"/>
    <w:rsid w:val="6D272C89"/>
    <w:rsid w:val="6D4BF6CD"/>
    <w:rsid w:val="6D7AFC68"/>
    <w:rsid w:val="6D84E98A"/>
    <w:rsid w:val="6DF16666"/>
    <w:rsid w:val="6E1297F9"/>
    <w:rsid w:val="6E36FCF4"/>
    <w:rsid w:val="6E414B32"/>
    <w:rsid w:val="6E623A80"/>
    <w:rsid w:val="6E7D5525"/>
    <w:rsid w:val="6E999D13"/>
    <w:rsid w:val="6EA333BA"/>
    <w:rsid w:val="6EAAAE5D"/>
    <w:rsid w:val="6EB2978F"/>
    <w:rsid w:val="6EDC257B"/>
    <w:rsid w:val="6F18BA8B"/>
    <w:rsid w:val="6F1C943F"/>
    <w:rsid w:val="6F3022F7"/>
    <w:rsid w:val="6F3A5640"/>
    <w:rsid w:val="6F4123CE"/>
    <w:rsid w:val="6F80DEC1"/>
    <w:rsid w:val="6FAF2DCA"/>
    <w:rsid w:val="6FC1DCCF"/>
    <w:rsid w:val="6FD82BA6"/>
    <w:rsid w:val="6FFC246A"/>
    <w:rsid w:val="7023D436"/>
    <w:rsid w:val="7043F68D"/>
    <w:rsid w:val="7061C770"/>
    <w:rsid w:val="7071D1D1"/>
    <w:rsid w:val="70C15A68"/>
    <w:rsid w:val="70E64F18"/>
    <w:rsid w:val="70F805EA"/>
    <w:rsid w:val="710EA0D8"/>
    <w:rsid w:val="7136C7CF"/>
    <w:rsid w:val="716F96DE"/>
    <w:rsid w:val="71867236"/>
    <w:rsid w:val="71CBE48A"/>
    <w:rsid w:val="71CF4526"/>
    <w:rsid w:val="71D39A19"/>
    <w:rsid w:val="71D8558B"/>
    <w:rsid w:val="721184F6"/>
    <w:rsid w:val="72147EBA"/>
    <w:rsid w:val="722D5EF0"/>
    <w:rsid w:val="724A40E2"/>
    <w:rsid w:val="72588312"/>
    <w:rsid w:val="72831EA5"/>
    <w:rsid w:val="72912A32"/>
    <w:rsid w:val="72FC7CE9"/>
    <w:rsid w:val="73059BB2"/>
    <w:rsid w:val="7326D959"/>
    <w:rsid w:val="734A4963"/>
    <w:rsid w:val="734F752E"/>
    <w:rsid w:val="7364FB49"/>
    <w:rsid w:val="73654EE9"/>
    <w:rsid w:val="736D17CC"/>
    <w:rsid w:val="737EB51F"/>
    <w:rsid w:val="73900987"/>
    <w:rsid w:val="73A813F1"/>
    <w:rsid w:val="73B6CE72"/>
    <w:rsid w:val="73B78632"/>
    <w:rsid w:val="73CE1DB4"/>
    <w:rsid w:val="7401744A"/>
    <w:rsid w:val="7431110D"/>
    <w:rsid w:val="7433CF99"/>
    <w:rsid w:val="74591A98"/>
    <w:rsid w:val="74645243"/>
    <w:rsid w:val="747A6B11"/>
    <w:rsid w:val="749F8F9F"/>
    <w:rsid w:val="74A26CFA"/>
    <w:rsid w:val="74E6606F"/>
    <w:rsid w:val="750D9273"/>
    <w:rsid w:val="7522B5D4"/>
    <w:rsid w:val="75281845"/>
    <w:rsid w:val="755771E8"/>
    <w:rsid w:val="755E2E0D"/>
    <w:rsid w:val="757439E7"/>
    <w:rsid w:val="758A1846"/>
    <w:rsid w:val="75AE91DA"/>
    <w:rsid w:val="75B5D275"/>
    <w:rsid w:val="75BEE99E"/>
    <w:rsid w:val="75C01606"/>
    <w:rsid w:val="75E1F16C"/>
    <w:rsid w:val="75E3E2BF"/>
    <w:rsid w:val="760AC666"/>
    <w:rsid w:val="761E612B"/>
    <w:rsid w:val="76323C3C"/>
    <w:rsid w:val="764E0152"/>
    <w:rsid w:val="766719B3"/>
    <w:rsid w:val="766CD12F"/>
    <w:rsid w:val="766FD1BF"/>
    <w:rsid w:val="7679550D"/>
    <w:rsid w:val="7689745F"/>
    <w:rsid w:val="769DE8D9"/>
    <w:rsid w:val="76A5573E"/>
    <w:rsid w:val="76AE82FB"/>
    <w:rsid w:val="76BF5ED3"/>
    <w:rsid w:val="76F88B03"/>
    <w:rsid w:val="76F911C0"/>
    <w:rsid w:val="7715CF25"/>
    <w:rsid w:val="772BA660"/>
    <w:rsid w:val="7733B873"/>
    <w:rsid w:val="77412416"/>
    <w:rsid w:val="7777D15B"/>
    <w:rsid w:val="77851897"/>
    <w:rsid w:val="77B39A8F"/>
    <w:rsid w:val="77BC68A0"/>
    <w:rsid w:val="77BCE3A3"/>
    <w:rsid w:val="77C67C07"/>
    <w:rsid w:val="77C9BBF3"/>
    <w:rsid w:val="77FA9B45"/>
    <w:rsid w:val="780585BF"/>
    <w:rsid w:val="78311FC0"/>
    <w:rsid w:val="783B35CF"/>
    <w:rsid w:val="783D4176"/>
    <w:rsid w:val="78517292"/>
    <w:rsid w:val="7863239F"/>
    <w:rsid w:val="787CD79E"/>
    <w:rsid w:val="787D74E4"/>
    <w:rsid w:val="78887756"/>
    <w:rsid w:val="788B72DA"/>
    <w:rsid w:val="789822A6"/>
    <w:rsid w:val="79269369"/>
    <w:rsid w:val="79773061"/>
    <w:rsid w:val="7991DD9F"/>
    <w:rsid w:val="79E80B68"/>
    <w:rsid w:val="7A112020"/>
    <w:rsid w:val="7A2CEEA1"/>
    <w:rsid w:val="7A38ABB9"/>
    <w:rsid w:val="7A82B80F"/>
    <w:rsid w:val="7AA6C0A5"/>
    <w:rsid w:val="7AE43C90"/>
    <w:rsid w:val="7B12112B"/>
    <w:rsid w:val="7B1692F3"/>
    <w:rsid w:val="7B842304"/>
    <w:rsid w:val="7B9D0B1D"/>
    <w:rsid w:val="7BCC8E27"/>
    <w:rsid w:val="7BE15584"/>
    <w:rsid w:val="7C2485EE"/>
    <w:rsid w:val="7C362135"/>
    <w:rsid w:val="7C6B1978"/>
    <w:rsid w:val="7CEF98BD"/>
    <w:rsid w:val="7D35D3AF"/>
    <w:rsid w:val="7D364A37"/>
    <w:rsid w:val="7D53CE87"/>
    <w:rsid w:val="7D6AE157"/>
    <w:rsid w:val="7DA2BF75"/>
    <w:rsid w:val="7DD4C17F"/>
    <w:rsid w:val="7DD6B764"/>
    <w:rsid w:val="7DE2B98D"/>
    <w:rsid w:val="7DE8483B"/>
    <w:rsid w:val="7DF8B1F1"/>
    <w:rsid w:val="7E00CFE8"/>
    <w:rsid w:val="7E1CFCD1"/>
    <w:rsid w:val="7E22C74D"/>
    <w:rsid w:val="7E34DFA9"/>
    <w:rsid w:val="7E42D7DF"/>
    <w:rsid w:val="7E502A86"/>
    <w:rsid w:val="7E83EC24"/>
    <w:rsid w:val="7E8E444D"/>
    <w:rsid w:val="7EFEAE9A"/>
    <w:rsid w:val="7F2BD1E9"/>
    <w:rsid w:val="7F3E4DAE"/>
    <w:rsid w:val="7F5C712E"/>
    <w:rsid w:val="7F9AD0C1"/>
    <w:rsid w:val="7FA10686"/>
    <w:rsid w:val="7FBB00A7"/>
    <w:rsid w:val="7FF59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23A80"/>
  <w15:chartTrackingRefBased/>
  <w15:docId w15:val="{48F4A63B-1B6F-4862-A1BB-96C646FC0F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AC0EF9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d5e1706f12945bd" /><Relationship Type="http://schemas.openxmlformats.org/officeDocument/2006/relationships/hyperlink" Target="https://psychology.psy.sunysb.edu/attachment/online/inge_origins%20DP1992.pdf" TargetMode="External" Id="Rdff006c605de4a31" /><Relationship Type="http://schemas.openxmlformats.org/officeDocument/2006/relationships/hyperlink" Target="https://khoerulanwarbk.wordpress.com/wp-content/uploads/2015/08/urie_bronfenbrenner_the_ecology_of_human_developbokos-z1.pdf" TargetMode="External" Id="R7e39e2343b2846d6" /><Relationship Type="http://schemas.openxmlformats.org/officeDocument/2006/relationships/hyperlink" Target="https://help-for-early-years-providers.education.gov.uk/support-for-practitioners/working-in-partnership-with-parents-and-carers" TargetMode="External" Id="R8e8ed69a47594807" /><Relationship Type="http://schemas.openxmlformats.org/officeDocument/2006/relationships/hyperlink" Target="https://help-for-early-years-providers.education.gov.uk/areas-of-learning/communication-and-language/interactions" TargetMode="External" Id="R2290c470e3714734" /><Relationship Type="http://schemas.openxmlformats.org/officeDocument/2006/relationships/hyperlink" Target="https://www.gov.uk/government/publications/giving-every-child-the-best-start-in-life" TargetMode="External" Id="Rb66406aede314af5" /><Relationship Type="http://schemas.openxmlformats.org/officeDocument/2006/relationships/hyperlink" Target="https://assets.publishing.service.gov.uk/media/605c5e61d3bf7f2f0d94183a/The_best_start_for_life_a_vision_for_the_1_001_critical_days.pdf" TargetMode="External" Id="R9ff9ed839cc54752" /><Relationship Type="http://schemas.openxmlformats.org/officeDocument/2006/relationships/hyperlink" Target="https://www.theforestschoolfoundation.org/background-information-history" TargetMode="External" Id="Rf33f82a167394dbb" /><Relationship Type="http://schemas.openxmlformats.org/officeDocument/2006/relationships/hyperlink" Target="https://www.legislation.gov.uk/ukpga/2006/21" TargetMode="External" Id="R2edc0d92ebcd4b85" /><Relationship Type="http://schemas.openxmlformats.org/officeDocument/2006/relationships/hyperlink" Target="https://tewhariki.tahurangi.education.govt.nz/how-the-curriculum-framework-is-organised/5637166654.p" TargetMode="External" Id="Rc43d9da0e3a84fbb" /><Relationship Type="http://schemas.openxmlformats.org/officeDocument/2006/relationships/hyperlink" Target="https://www.england.nhs.uk/wp-content/uploads/2017/11/case-study-supporting-well-carers-included.pdf" TargetMode="External" Id="Rd706ffa43a724711" /><Relationship Type="http://schemas.openxmlformats.org/officeDocument/2006/relationships/hyperlink" Target="https://www.klaschools.com/insights/reggio-emilia-examples-in-the-classroom" TargetMode="External" Id="R5942546f1c524140" /><Relationship Type="http://schemas.openxmlformats.org/officeDocument/2006/relationships/hyperlink" Target="https://www.education.govt.nz/early-childhood/teaching-and-learning/te-whariki" TargetMode="External" Id="Ra69213d417804b74" /><Relationship Type="http://schemas.openxmlformats.org/officeDocument/2006/relationships/hyperlink" Target="https://nurserymanagementshow.co.uk/blog-2/guest-blog-unlocking-potential-investing-first-1000-days-brain-development-school-readiness" TargetMode="External" Id="Rcdb754c9984e49e2" /><Relationship Type="http://schemas.openxmlformats.org/officeDocument/2006/relationships/hyperlink" Target="https://www.gov.uk/government/publications/getting-it-right-from-the-start-how-early-years-practitioners-work-with-babies-and-toddlers/getting-it-right-from-the-start-how-early-years-practitioners-work-with-babies-and-toddlers" TargetMode="External" Id="R3621b51a7701401e" /><Relationship Type="http://schemas.openxmlformats.org/officeDocument/2006/relationships/hyperlink" Target="https://www.pembrokeshirecoast.wales/get-involved/1st-1000-days-project/" TargetMode="External" Id="R237a0d285da64823" /><Relationship Type="http://schemas.openxmlformats.org/officeDocument/2006/relationships/hyperlink" Target="https://phw.nhs.wales/topics/the-first-1000-days-programme/resources/a-public-health-approach-to-supporting-parents-summary-report/" TargetMode="External" Id="Rfa0866a85abc47f2" /><Relationship Type="http://schemas.openxmlformats.org/officeDocument/2006/relationships/hyperlink" Target="https://www.reggiochildren.it/en/rc/exhibitions/the-wonder-of-learning-the-hundred-languages-of-children/" TargetMode="External" Id="R4a129eebc92d411f" /><Relationship Type="http://schemas.openxmlformats.org/officeDocument/2006/relationships/hyperlink" Target="https://www.reggiochildren.it/en/reggio-emilia-approach/" TargetMode="External" Id="R1412f1cb3a20401b" /><Relationship Type="http://schemas.openxmlformats.org/officeDocument/2006/relationships/hyperlink" Target="https://academicstrive.com/OAJBSP/OAJBSP180181.pdf" TargetMode="External" Id="R20449ea96cfd4c72" /><Relationship Type="http://schemas.openxmlformats.org/officeDocument/2006/relationships/hyperlink" Target="https://www.communityplaythings.co.uk/learning-library/articles/the-first-1000-days?srsltid=AfmBOoqkMf88Gq_SG65_wEhhD2o5jzoQZ37C7pZDA5z2RhuLPsRqR_1I" TargetMode="External" Id="R57b0f161af7e45ec" /><Relationship Type="http://schemas.openxmlformats.org/officeDocument/2006/relationships/hyperlink" Target="https://www.forestschooltraining.co.uk/_webedit/uploaded-files/All%20Files/Research%20papers/Massey%20-%20benefits%20of%20FS%20Journal.pdf" TargetMode="External" Id="R11e93f9b46f34049" /><Relationship Type="http://schemas.openxmlformats.org/officeDocument/2006/relationships/hyperlink" Target="https://wodenchildcare.com.au/the-pikler-approach/" TargetMode="External" Id="R6158811b15334ce1" /><Relationship Type="http://schemas.openxmlformats.org/officeDocument/2006/relationships/hyperlink" Target="https://workingfamilies.org.uk/news-events/blogs/why-parental-leave-is-failing-families/" TargetMode="External" Id="Rc388a4e08ab340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2025-12-20T13:12:52.0107738Z</dcterms:created>
  <dcterms:modified xsi:type="dcterms:W3CDTF">2026-01-17T18:30:37.4328108Z</dcterms:modified>
  <dc:creator>Lauren Watts (2507746)</dc:creator>
  <lastModifiedBy>Lauren Watts (2507746)</lastModifiedBy>
</coreProperties>
</file>