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982281"/>
        <w:docPartObj>
          <w:docPartGallery w:val="Cover Pages"/>
          <w:docPartUnique/>
        </w:docPartObj>
      </w:sdtPr>
      <w:sdtEndPr/>
      <w:sdtContent>
        <w:p w14:paraId="3C9FE6BF" w14:textId="77777777" w:rsidR="00DF09BF" w:rsidRDefault="002C5C57">
          <w:r>
            <w:rPr>
              <w:noProof/>
            </w:rPr>
            <mc:AlternateContent>
              <mc:Choice Requires="wps">
                <w:drawing>
                  <wp:anchor distT="0" distB="0" distL="114300" distR="114300" simplePos="0" relativeHeight="251659264" behindDoc="1" locked="0" layoutInCell="1" allowOverlap="0" wp14:anchorId="63CCF24E" wp14:editId="318A6EF7">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83897" w14:paraId="590F6B4F" w14:textId="77777777">
                                  <w:trPr>
                                    <w:trHeight w:hRule="exact" w:val="9360"/>
                                  </w:trPr>
                                  <w:tc>
                                    <w:tcPr>
                                      <w:tcW w:w="5000" w:type="pct"/>
                                    </w:tcPr>
                                    <w:p w14:paraId="0D71928A" w14:textId="77777777" w:rsidR="00DF09BF" w:rsidRDefault="002C5C57">
                                      <w:r>
                                        <w:rPr>
                                          <w:noProof/>
                                        </w:rPr>
                                        <w:drawing>
                                          <wp:inline distT="0" distB="0" distL="0" distR="0" wp14:anchorId="2DC63E8A" wp14:editId="0E505593">
                                            <wp:extent cx="6858000" cy="5980176"/>
                                            <wp:effectExtent l="0" t="0" r="0" b="1905"/>
                                            <wp:docPr id="1104827706"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1104827706" name="Picture 4"/>
                                                    <pic:cNvPicPr/>
                                                  </pic:nvPicPr>
                                                  <pic:blipFill>
                                                    <a:blip r:embed="rId8">
                                                      <a:extLst>
                                                        <a:ext uri="{28A0092B-C50C-407E-A947-70E740481C1C}">
                                                          <a14:useLocalDpi xmlns:a14="http://schemas.microsoft.com/office/drawing/2010/main" val="0"/>
                                                        </a:ext>
                                                      </a:extLst>
                                                    </a:blip>
                                                    <a:srcRect l="6245" t="3166" r="33102" b="1726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083897" w14:paraId="52EE1DCC" w14:textId="77777777">
                                  <w:trPr>
                                    <w:trHeight w:hRule="exact" w:val="4320"/>
                                  </w:trPr>
                                  <w:tc>
                                    <w:tcPr>
                                      <w:tcW w:w="5000" w:type="pct"/>
                                      <w:shd w:val="clear" w:color="auto" w:fill="4472C4" w:themeFill="accent1"/>
                                      <w:vAlign w:val="center"/>
                                    </w:tcPr>
                                    <w:p w14:paraId="3F9491DD" w14:textId="14107420" w:rsidR="00DF09BF" w:rsidRPr="002A541D" w:rsidRDefault="002C5C57">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44"/>
                                            <w:szCs w:val="44"/>
                                          </w:rPr>
                                          <w:alias w:val="Title"/>
                                          <w:id w:val="-1975671731"/>
                                          <w:dataBinding w:prefixMappings="xmlns:ns0='http://purl.org/dc/elements/1.1/' xmlns:ns1='http://schemas.openxmlformats.org/package/2006/metadata/core-properties' " w:xpath="/ns1:coreProperties[1]/ns0:title[1]" w:storeItemID="{6C3C8BC8-F283-45AE-878A-BAB7291924A1}"/>
                                          <w:text/>
                                        </w:sdtPr>
                                        <w:sdtEndPr/>
                                        <w:sdtContent>
                                          <w:r w:rsidR="00295AA5" w:rsidRPr="002A541D">
                                            <w:rPr>
                                              <w:rFonts w:asciiTheme="majorHAnsi" w:hAnsiTheme="majorHAnsi"/>
                                              <w:color w:val="FFFFFF" w:themeColor="background1"/>
                                              <w:sz w:val="44"/>
                                              <w:szCs w:val="44"/>
                                            </w:rPr>
                                            <w:t>Health Well-Being</w:t>
                                          </w:r>
                                          <w:r w:rsidR="002A541D" w:rsidRPr="002A541D">
                                            <w:rPr>
                                              <w:rFonts w:asciiTheme="majorHAnsi" w:hAnsiTheme="majorHAnsi"/>
                                              <w:color w:val="FFFFFF" w:themeColor="background1"/>
                                              <w:sz w:val="44"/>
                                              <w:szCs w:val="44"/>
                                            </w:rPr>
                                            <w:t xml:space="preserve">, and Sustainable </w:t>
                                          </w:r>
                                          <w:r w:rsidR="002A541D">
                                            <w:rPr>
                                              <w:rFonts w:asciiTheme="majorHAnsi" w:hAnsiTheme="majorHAnsi"/>
                                              <w:color w:val="FFFFFF" w:themeColor="background1"/>
                                              <w:sz w:val="44"/>
                                              <w:szCs w:val="44"/>
                                            </w:rPr>
                                            <w:t>D</w:t>
                                          </w:r>
                                          <w:r w:rsidR="002A541D" w:rsidRPr="002A541D">
                                            <w:rPr>
                                              <w:rFonts w:asciiTheme="majorHAnsi" w:hAnsiTheme="majorHAnsi"/>
                                              <w:color w:val="FFFFFF" w:themeColor="background1"/>
                                              <w:sz w:val="44"/>
                                              <w:szCs w:val="44"/>
                                            </w:rPr>
                                            <w:t>evelopment.</w:t>
                                          </w:r>
                                        </w:sdtContent>
                                      </w:sdt>
                                    </w:p>
                                    <w:p w14:paraId="41AC8ECC" w14:textId="77777777" w:rsidR="00DF09BF" w:rsidRDefault="002C5C57">
                                      <w:pPr>
                                        <w:pStyle w:val="NoSpacing"/>
                                        <w:spacing w:before="240"/>
                                        <w:ind w:left="720" w:right="720"/>
                                        <w:rPr>
                                          <w:color w:val="FFFFFF" w:themeColor="background1"/>
                                          <w:sz w:val="32"/>
                                          <w:szCs w:val="32"/>
                                        </w:rPr>
                                      </w:pPr>
                                      <w:r>
                                        <w:rPr>
                                          <w:color w:val="FFFFFF" w:themeColor="background1"/>
                                          <w:sz w:val="32"/>
                                          <w:szCs w:val="32"/>
                                        </w:rPr>
                                        <w:t>Leah Pinnock</w:t>
                                      </w:r>
                                    </w:p>
                                    <w:p w14:paraId="13EEF4D7" w14:textId="77777777" w:rsidR="0051001B" w:rsidRDefault="002C5C57">
                                      <w:pPr>
                                        <w:pStyle w:val="NoSpacing"/>
                                        <w:spacing w:before="240"/>
                                        <w:ind w:left="720" w:right="720"/>
                                        <w:rPr>
                                          <w:color w:val="FFFFFF" w:themeColor="background1"/>
                                          <w:sz w:val="32"/>
                                          <w:szCs w:val="32"/>
                                        </w:rPr>
                                      </w:pPr>
                                      <w:r>
                                        <w:rPr>
                                          <w:color w:val="FFFFFF" w:themeColor="background1"/>
                                          <w:sz w:val="32"/>
                                          <w:szCs w:val="32"/>
                                        </w:rPr>
                                        <w:t>2017334</w:t>
                                      </w:r>
                                    </w:p>
                                    <w:p w14:paraId="51338F95" w14:textId="77777777" w:rsidR="00973E3F" w:rsidRDefault="002C5C57">
                                      <w:pPr>
                                        <w:pStyle w:val="NoSpacing"/>
                                        <w:spacing w:before="240"/>
                                        <w:ind w:left="720" w:right="720"/>
                                        <w:rPr>
                                          <w:color w:val="FFFFFF" w:themeColor="background1"/>
                                          <w:sz w:val="32"/>
                                          <w:szCs w:val="32"/>
                                        </w:rPr>
                                      </w:pPr>
                                      <w:r>
                                        <w:rPr>
                                          <w:color w:val="FFFFFF" w:themeColor="background1"/>
                                          <w:sz w:val="32"/>
                                          <w:szCs w:val="32"/>
                                        </w:rPr>
                                        <w:t>Health, Well-Being, and Sustainable Development</w:t>
                                      </w:r>
                                    </w:p>
                                    <w:p w14:paraId="421818CD" w14:textId="77777777" w:rsidR="0051001B" w:rsidRDefault="002C5C57">
                                      <w:pPr>
                                        <w:pStyle w:val="NoSpacing"/>
                                        <w:spacing w:before="240"/>
                                        <w:ind w:left="720" w:right="720"/>
                                        <w:rPr>
                                          <w:color w:val="FFFFFF" w:themeColor="background1"/>
                                          <w:sz w:val="32"/>
                                          <w:szCs w:val="32"/>
                                        </w:rPr>
                                      </w:pPr>
                                      <w:r>
                                        <w:rPr>
                                          <w:color w:val="FFFFFF" w:themeColor="background1"/>
                                          <w:sz w:val="32"/>
                                          <w:szCs w:val="32"/>
                                        </w:rPr>
                                        <w:t>BMHP</w:t>
                                      </w:r>
                                      <w:r w:rsidR="00973E3F">
                                        <w:rPr>
                                          <w:color w:val="FFFFFF" w:themeColor="background1"/>
                                          <w:sz w:val="32"/>
                                          <w:szCs w:val="32"/>
                                        </w:rPr>
                                        <w:t>6021_BIRM</w:t>
                                      </w:r>
                                    </w:p>
                                    <w:p w14:paraId="317C49DD" w14:textId="77777777" w:rsidR="00973E3F" w:rsidRDefault="002C5C57">
                                      <w:pPr>
                                        <w:pStyle w:val="NoSpacing"/>
                                        <w:spacing w:before="240"/>
                                        <w:ind w:left="720" w:right="720"/>
                                        <w:rPr>
                                          <w:color w:val="FFFFFF" w:themeColor="background1"/>
                                          <w:sz w:val="32"/>
                                          <w:szCs w:val="32"/>
                                        </w:rPr>
                                      </w:pPr>
                                      <w:r>
                                        <w:rPr>
                                          <w:color w:val="FFFFFF" w:themeColor="background1"/>
                                          <w:sz w:val="32"/>
                                          <w:szCs w:val="32"/>
                                        </w:rPr>
                                        <w:t>Chloe Harris/Jonathan Wyatt</w:t>
                                      </w:r>
                                    </w:p>
                                    <w:p w14:paraId="082A7184" w14:textId="77777777" w:rsidR="00032A3D" w:rsidRDefault="00032A3D">
                                      <w:pPr>
                                        <w:pStyle w:val="NoSpacing"/>
                                        <w:spacing w:before="240"/>
                                        <w:ind w:left="720" w:right="720"/>
                                        <w:rPr>
                                          <w:color w:val="FFFFFF" w:themeColor="background1"/>
                                          <w:sz w:val="32"/>
                                          <w:szCs w:val="32"/>
                                        </w:rPr>
                                      </w:pPr>
                                    </w:p>
                                    <w:p w14:paraId="5F517A57" w14:textId="77777777" w:rsidR="00032A3D" w:rsidRDefault="00032A3D">
                                      <w:pPr>
                                        <w:pStyle w:val="NoSpacing"/>
                                        <w:spacing w:before="240"/>
                                        <w:ind w:left="720" w:right="720"/>
                                        <w:rPr>
                                          <w:color w:val="FFFFFF" w:themeColor="background1"/>
                                          <w:sz w:val="32"/>
                                          <w:szCs w:val="32"/>
                                        </w:rPr>
                                      </w:pPr>
                                    </w:p>
                                    <w:p w14:paraId="53CF4DF2" w14:textId="77777777" w:rsidR="00973E3F" w:rsidRDefault="00973E3F">
                                      <w:pPr>
                                        <w:pStyle w:val="NoSpacing"/>
                                        <w:spacing w:before="240"/>
                                        <w:ind w:left="720" w:right="720"/>
                                        <w:rPr>
                                          <w:color w:val="FFFFFF" w:themeColor="background1"/>
                                          <w:sz w:val="32"/>
                                          <w:szCs w:val="32"/>
                                        </w:rPr>
                                      </w:pPr>
                                    </w:p>
                                  </w:tc>
                                </w:tr>
                                <w:tr w:rsidR="00083897" w14:paraId="6403534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83897" w14:paraId="5F8B9E19" w14:textId="77777777">
                                        <w:trPr>
                                          <w:trHeight w:hRule="exact" w:val="720"/>
                                        </w:trPr>
                                        <w:tc>
                                          <w:tcPr>
                                            <w:tcW w:w="3590" w:type="dxa"/>
                                            <w:vAlign w:val="center"/>
                                          </w:tcPr>
                                          <w:p w14:paraId="13F9EFA2" w14:textId="77777777" w:rsidR="00DF09BF" w:rsidRDefault="00DF09BF" w:rsidP="00032A3D">
                                            <w:pPr>
                                              <w:pStyle w:val="NoSpacing"/>
                                              <w:ind w:right="144"/>
                                              <w:rPr>
                                                <w:color w:val="FFFFFF" w:themeColor="background1"/>
                                              </w:rPr>
                                            </w:pPr>
                                          </w:p>
                                        </w:tc>
                                        <w:tc>
                                          <w:tcPr>
                                            <w:tcW w:w="3591" w:type="dxa"/>
                                            <w:vAlign w:val="center"/>
                                          </w:tcPr>
                                          <w:sdt>
                                            <w:sdtPr>
                                              <w:rPr>
                                                <w:color w:val="FFFFFF" w:themeColor="background1"/>
                                              </w:rPr>
                                              <w:alias w:val="Date"/>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766AC921" w14:textId="77777777" w:rsidR="00DF09BF" w:rsidRDefault="002C5C5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9B2E86D" w14:textId="77777777" w:rsidR="00DF09BF" w:rsidRDefault="002C5C57">
                                                <w:pPr>
                                                  <w:pStyle w:val="NoSpacing"/>
                                                  <w:ind w:left="144" w:right="720"/>
                                                  <w:jc w:val="right"/>
                                                  <w:rPr>
                                                    <w:color w:val="FFFFFF" w:themeColor="background1"/>
                                                  </w:rPr>
                                                </w:pPr>
                                                <w:r>
                                                  <w:rPr>
                                                    <w:color w:val="FFFFFF" w:themeColor="background1"/>
                                                  </w:rPr>
                                                  <w:t xml:space="preserve">     </w:t>
                                                </w:r>
                                              </w:p>
                                            </w:tc>
                                          </w:sdtContent>
                                        </w:sdt>
                                      </w:tr>
                                    </w:tbl>
                                    <w:p w14:paraId="0A3D12B5" w14:textId="77777777" w:rsidR="00DF09BF" w:rsidRDefault="00DF09BF"/>
                                  </w:tc>
                                </w:tr>
                              </w:tbl>
                              <w:p w14:paraId="6E9E234E" w14:textId="77777777" w:rsidR="00DF09BF" w:rsidRDefault="00DF09BF"/>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w14:anchorId="63CCF24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83897" w14:paraId="590F6B4F" w14:textId="77777777">
                            <w:trPr>
                              <w:trHeight w:hRule="exact" w:val="9360"/>
                            </w:trPr>
                            <w:tc>
                              <w:tcPr>
                                <w:tcW w:w="5000" w:type="pct"/>
                              </w:tcPr>
                              <w:p w14:paraId="0D71928A" w14:textId="77777777" w:rsidR="00DF09BF" w:rsidRDefault="002C5C57">
                                <w:r>
                                  <w:rPr>
                                    <w:noProof/>
                                  </w:rPr>
                                  <w:drawing>
                                    <wp:inline distT="0" distB="0" distL="0" distR="0" wp14:anchorId="2DC63E8A" wp14:editId="0E505593">
                                      <wp:extent cx="6858000" cy="5980176"/>
                                      <wp:effectExtent l="0" t="0" r="0" b="1905"/>
                                      <wp:docPr id="1104827706"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1104827706" name="Picture 4"/>
                                              <pic:cNvPicPr/>
                                            </pic:nvPicPr>
                                            <pic:blipFill>
                                              <a:blip r:embed="rId8">
                                                <a:extLst>
                                                  <a:ext uri="{28A0092B-C50C-407E-A947-70E740481C1C}">
                                                    <a14:useLocalDpi xmlns:a14="http://schemas.microsoft.com/office/drawing/2010/main" val="0"/>
                                                  </a:ext>
                                                </a:extLst>
                                              </a:blip>
                                              <a:srcRect l="6245" t="3166" r="33102" b="1726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083897" w14:paraId="52EE1DCC" w14:textId="77777777">
                            <w:trPr>
                              <w:trHeight w:hRule="exact" w:val="4320"/>
                            </w:trPr>
                            <w:tc>
                              <w:tcPr>
                                <w:tcW w:w="5000" w:type="pct"/>
                                <w:shd w:val="clear" w:color="auto" w:fill="4472C4" w:themeFill="accent1"/>
                                <w:vAlign w:val="center"/>
                              </w:tcPr>
                              <w:p w14:paraId="3F9491DD" w14:textId="14107420" w:rsidR="00DF09BF" w:rsidRPr="002A541D" w:rsidRDefault="002C5C57">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44"/>
                                      <w:szCs w:val="44"/>
                                    </w:rPr>
                                    <w:alias w:val="Title"/>
                                    <w:id w:val="-1975671731"/>
                                    <w:dataBinding w:prefixMappings="xmlns:ns0='http://purl.org/dc/elements/1.1/' xmlns:ns1='http://schemas.openxmlformats.org/package/2006/metadata/core-properties' " w:xpath="/ns1:coreProperties[1]/ns0:title[1]" w:storeItemID="{6C3C8BC8-F283-45AE-878A-BAB7291924A1}"/>
                                    <w:text/>
                                  </w:sdtPr>
                                  <w:sdtEndPr/>
                                  <w:sdtContent>
                                    <w:r w:rsidR="00295AA5" w:rsidRPr="002A541D">
                                      <w:rPr>
                                        <w:rFonts w:asciiTheme="majorHAnsi" w:hAnsiTheme="majorHAnsi"/>
                                        <w:color w:val="FFFFFF" w:themeColor="background1"/>
                                        <w:sz w:val="44"/>
                                        <w:szCs w:val="44"/>
                                      </w:rPr>
                                      <w:t>Health Well-Being</w:t>
                                    </w:r>
                                    <w:r w:rsidR="002A541D" w:rsidRPr="002A541D">
                                      <w:rPr>
                                        <w:rFonts w:asciiTheme="majorHAnsi" w:hAnsiTheme="majorHAnsi"/>
                                        <w:color w:val="FFFFFF" w:themeColor="background1"/>
                                        <w:sz w:val="44"/>
                                        <w:szCs w:val="44"/>
                                      </w:rPr>
                                      <w:t xml:space="preserve">, and Sustainable </w:t>
                                    </w:r>
                                    <w:r w:rsidR="002A541D">
                                      <w:rPr>
                                        <w:rFonts w:asciiTheme="majorHAnsi" w:hAnsiTheme="majorHAnsi"/>
                                        <w:color w:val="FFFFFF" w:themeColor="background1"/>
                                        <w:sz w:val="44"/>
                                        <w:szCs w:val="44"/>
                                      </w:rPr>
                                      <w:t>D</w:t>
                                    </w:r>
                                    <w:r w:rsidR="002A541D" w:rsidRPr="002A541D">
                                      <w:rPr>
                                        <w:rFonts w:asciiTheme="majorHAnsi" w:hAnsiTheme="majorHAnsi"/>
                                        <w:color w:val="FFFFFF" w:themeColor="background1"/>
                                        <w:sz w:val="44"/>
                                        <w:szCs w:val="44"/>
                                      </w:rPr>
                                      <w:t>evelopment.</w:t>
                                    </w:r>
                                  </w:sdtContent>
                                </w:sdt>
                              </w:p>
                              <w:p w14:paraId="41AC8ECC" w14:textId="77777777" w:rsidR="00DF09BF" w:rsidRDefault="002C5C57">
                                <w:pPr>
                                  <w:pStyle w:val="NoSpacing"/>
                                  <w:spacing w:before="240"/>
                                  <w:ind w:left="720" w:right="720"/>
                                  <w:rPr>
                                    <w:color w:val="FFFFFF" w:themeColor="background1"/>
                                    <w:sz w:val="32"/>
                                    <w:szCs w:val="32"/>
                                  </w:rPr>
                                </w:pPr>
                                <w:r>
                                  <w:rPr>
                                    <w:color w:val="FFFFFF" w:themeColor="background1"/>
                                    <w:sz w:val="32"/>
                                    <w:szCs w:val="32"/>
                                  </w:rPr>
                                  <w:t>Leah Pinnock</w:t>
                                </w:r>
                              </w:p>
                              <w:p w14:paraId="13EEF4D7" w14:textId="77777777" w:rsidR="0051001B" w:rsidRDefault="002C5C57">
                                <w:pPr>
                                  <w:pStyle w:val="NoSpacing"/>
                                  <w:spacing w:before="240"/>
                                  <w:ind w:left="720" w:right="720"/>
                                  <w:rPr>
                                    <w:color w:val="FFFFFF" w:themeColor="background1"/>
                                    <w:sz w:val="32"/>
                                    <w:szCs w:val="32"/>
                                  </w:rPr>
                                </w:pPr>
                                <w:r>
                                  <w:rPr>
                                    <w:color w:val="FFFFFF" w:themeColor="background1"/>
                                    <w:sz w:val="32"/>
                                    <w:szCs w:val="32"/>
                                  </w:rPr>
                                  <w:t>2017334</w:t>
                                </w:r>
                              </w:p>
                              <w:p w14:paraId="51338F95" w14:textId="77777777" w:rsidR="00973E3F" w:rsidRDefault="002C5C57">
                                <w:pPr>
                                  <w:pStyle w:val="NoSpacing"/>
                                  <w:spacing w:before="240"/>
                                  <w:ind w:left="720" w:right="720"/>
                                  <w:rPr>
                                    <w:color w:val="FFFFFF" w:themeColor="background1"/>
                                    <w:sz w:val="32"/>
                                    <w:szCs w:val="32"/>
                                  </w:rPr>
                                </w:pPr>
                                <w:r>
                                  <w:rPr>
                                    <w:color w:val="FFFFFF" w:themeColor="background1"/>
                                    <w:sz w:val="32"/>
                                    <w:szCs w:val="32"/>
                                  </w:rPr>
                                  <w:t>Health, Well-Being, and Sustainable Development</w:t>
                                </w:r>
                              </w:p>
                              <w:p w14:paraId="421818CD" w14:textId="77777777" w:rsidR="0051001B" w:rsidRDefault="002C5C57">
                                <w:pPr>
                                  <w:pStyle w:val="NoSpacing"/>
                                  <w:spacing w:before="240"/>
                                  <w:ind w:left="720" w:right="720"/>
                                  <w:rPr>
                                    <w:color w:val="FFFFFF" w:themeColor="background1"/>
                                    <w:sz w:val="32"/>
                                    <w:szCs w:val="32"/>
                                  </w:rPr>
                                </w:pPr>
                                <w:r>
                                  <w:rPr>
                                    <w:color w:val="FFFFFF" w:themeColor="background1"/>
                                    <w:sz w:val="32"/>
                                    <w:szCs w:val="32"/>
                                  </w:rPr>
                                  <w:t>BMHP</w:t>
                                </w:r>
                                <w:r w:rsidR="00973E3F">
                                  <w:rPr>
                                    <w:color w:val="FFFFFF" w:themeColor="background1"/>
                                    <w:sz w:val="32"/>
                                    <w:szCs w:val="32"/>
                                  </w:rPr>
                                  <w:t>6021_BIRM</w:t>
                                </w:r>
                              </w:p>
                              <w:p w14:paraId="317C49DD" w14:textId="77777777" w:rsidR="00973E3F" w:rsidRDefault="002C5C57">
                                <w:pPr>
                                  <w:pStyle w:val="NoSpacing"/>
                                  <w:spacing w:before="240"/>
                                  <w:ind w:left="720" w:right="720"/>
                                  <w:rPr>
                                    <w:color w:val="FFFFFF" w:themeColor="background1"/>
                                    <w:sz w:val="32"/>
                                    <w:szCs w:val="32"/>
                                  </w:rPr>
                                </w:pPr>
                                <w:r>
                                  <w:rPr>
                                    <w:color w:val="FFFFFF" w:themeColor="background1"/>
                                    <w:sz w:val="32"/>
                                    <w:szCs w:val="32"/>
                                  </w:rPr>
                                  <w:t>Chloe Harris/Jonathan Wyatt</w:t>
                                </w:r>
                              </w:p>
                              <w:p w14:paraId="082A7184" w14:textId="77777777" w:rsidR="00032A3D" w:rsidRDefault="00032A3D">
                                <w:pPr>
                                  <w:pStyle w:val="NoSpacing"/>
                                  <w:spacing w:before="240"/>
                                  <w:ind w:left="720" w:right="720"/>
                                  <w:rPr>
                                    <w:color w:val="FFFFFF" w:themeColor="background1"/>
                                    <w:sz w:val="32"/>
                                    <w:szCs w:val="32"/>
                                  </w:rPr>
                                </w:pPr>
                              </w:p>
                              <w:p w14:paraId="5F517A57" w14:textId="77777777" w:rsidR="00032A3D" w:rsidRDefault="00032A3D">
                                <w:pPr>
                                  <w:pStyle w:val="NoSpacing"/>
                                  <w:spacing w:before="240"/>
                                  <w:ind w:left="720" w:right="720"/>
                                  <w:rPr>
                                    <w:color w:val="FFFFFF" w:themeColor="background1"/>
                                    <w:sz w:val="32"/>
                                    <w:szCs w:val="32"/>
                                  </w:rPr>
                                </w:pPr>
                              </w:p>
                              <w:p w14:paraId="53CF4DF2" w14:textId="77777777" w:rsidR="00973E3F" w:rsidRDefault="00973E3F">
                                <w:pPr>
                                  <w:pStyle w:val="NoSpacing"/>
                                  <w:spacing w:before="240"/>
                                  <w:ind w:left="720" w:right="720"/>
                                  <w:rPr>
                                    <w:color w:val="FFFFFF" w:themeColor="background1"/>
                                    <w:sz w:val="32"/>
                                    <w:szCs w:val="32"/>
                                  </w:rPr>
                                </w:pPr>
                              </w:p>
                            </w:tc>
                          </w:tr>
                          <w:tr w:rsidR="00083897" w14:paraId="6403534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83897" w14:paraId="5F8B9E19" w14:textId="77777777">
                                  <w:trPr>
                                    <w:trHeight w:hRule="exact" w:val="720"/>
                                  </w:trPr>
                                  <w:tc>
                                    <w:tcPr>
                                      <w:tcW w:w="3590" w:type="dxa"/>
                                      <w:vAlign w:val="center"/>
                                    </w:tcPr>
                                    <w:p w14:paraId="13F9EFA2" w14:textId="77777777" w:rsidR="00DF09BF" w:rsidRDefault="00DF09BF" w:rsidP="00032A3D">
                                      <w:pPr>
                                        <w:pStyle w:val="NoSpacing"/>
                                        <w:ind w:right="144"/>
                                        <w:rPr>
                                          <w:color w:val="FFFFFF" w:themeColor="background1"/>
                                        </w:rPr>
                                      </w:pPr>
                                    </w:p>
                                  </w:tc>
                                  <w:tc>
                                    <w:tcPr>
                                      <w:tcW w:w="3591" w:type="dxa"/>
                                      <w:vAlign w:val="center"/>
                                    </w:tcPr>
                                    <w:sdt>
                                      <w:sdtPr>
                                        <w:rPr>
                                          <w:color w:val="FFFFFF" w:themeColor="background1"/>
                                        </w:rPr>
                                        <w:alias w:val="Date"/>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14:paraId="766AC921" w14:textId="77777777" w:rsidR="00DF09BF" w:rsidRDefault="002C5C57">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9B2E86D" w14:textId="77777777" w:rsidR="00DF09BF" w:rsidRDefault="002C5C57">
                                          <w:pPr>
                                            <w:pStyle w:val="NoSpacing"/>
                                            <w:ind w:left="144" w:right="720"/>
                                            <w:jc w:val="right"/>
                                            <w:rPr>
                                              <w:color w:val="FFFFFF" w:themeColor="background1"/>
                                            </w:rPr>
                                          </w:pPr>
                                          <w:r>
                                            <w:rPr>
                                              <w:color w:val="FFFFFF" w:themeColor="background1"/>
                                            </w:rPr>
                                            <w:t xml:space="preserve">     </w:t>
                                          </w:r>
                                        </w:p>
                                      </w:tc>
                                    </w:sdtContent>
                                  </w:sdt>
                                </w:tr>
                              </w:tbl>
                              <w:p w14:paraId="0A3D12B5" w14:textId="77777777" w:rsidR="00DF09BF" w:rsidRDefault="00DF09BF"/>
                            </w:tc>
                          </w:tr>
                        </w:tbl>
                        <w:p w14:paraId="6E9E234E" w14:textId="77777777" w:rsidR="00DF09BF" w:rsidRDefault="00DF09BF"/>
                      </w:txbxContent>
                    </v:textbox>
                    <w10:wrap anchorx="page" anchory="page"/>
                  </v:shape>
                </w:pict>
              </mc:Fallback>
            </mc:AlternateContent>
          </w:r>
        </w:p>
        <w:p w14:paraId="5D640739" w14:textId="77777777" w:rsidR="00DF09BF" w:rsidRDefault="002C5C57">
          <w:r>
            <w:rPr>
              <w:noProof/>
            </w:rPr>
            <mc:AlternateContent>
              <mc:Choice Requires="wps">
                <w:drawing>
                  <wp:anchor distT="0" distB="0" distL="114300" distR="114300" simplePos="0" relativeHeight="251660288" behindDoc="0" locked="0" layoutInCell="1" allowOverlap="1" wp14:anchorId="487875AC" wp14:editId="26CFD5F8">
                    <wp:simplePos x="0" y="0"/>
                    <wp:positionH relativeFrom="column">
                      <wp:posOffset>350520</wp:posOffset>
                    </wp:positionH>
                    <wp:positionV relativeFrom="paragraph">
                      <wp:posOffset>7863840</wp:posOffset>
                    </wp:positionV>
                    <wp:extent cx="914400" cy="914400"/>
                    <wp:effectExtent l="0" t="0" r="19050" b="19050"/>
                    <wp:wrapNone/>
                    <wp:docPr id="1952197291" name="Text Box 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14:paraId="500F7AC9" w14:textId="77777777" w:rsidR="00DF09BF" w:rsidRDefault="00DF09BF"/>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wps:bodyPr>
                        </wps:wsp>
                      </a:graphicData>
                    </a:graphic>
                  </wp:anchor>
                </w:drawing>
              </mc:Choice>
              <mc:Fallback>
                <w:pict>
                  <v:shape w14:anchorId="487875AC" id="_x0000_s1027" type="#_x0000_t202" style="position:absolute;margin-left:27.6pt;margin-top:619.2pt;width:1in;height:1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" fillcolor="white [3201]" strokeweight=".5pt">
                    <v:textbox>
                      <w:txbxContent>
                        <w:p w14:paraId="500F7AC9" w14:textId="77777777" w:rsidR="00DF09BF" w:rsidRDefault="00DF09BF"/>
                      </w:txbxContent>
                    </v:textbox>
                  </v:shape>
                </w:pict>
              </mc:Fallback>
            </mc:AlternateContent>
          </w:r>
          <w:r>
            <w:br w:type="page"/>
          </w:r>
        </w:p>
      </w:sdtContent>
    </w:sdt>
    <w:p w14:paraId="61760DBE" w14:textId="77777777" w:rsidR="00973E3F" w:rsidRDefault="00973E3F"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305054486"/>
        <w:docPartObj>
          <w:docPartGallery w:val="Table of Contents"/>
          <w:docPartUnique/>
        </w:docPartObj>
      </w:sdtPr>
      <w:sdtEndPr>
        <w:rPr>
          <w:b/>
          <w:bCs/>
        </w:rPr>
      </w:sdtEndPr>
      <w:sdtContent>
        <w:p w14:paraId="08FA0B6B" w14:textId="77777777" w:rsidR="00DD3C9E" w:rsidRPr="00DD3C9E" w:rsidRDefault="002C5C57">
          <w:pPr>
            <w:pStyle w:val="TOCHeading"/>
            <w:rPr>
              <w:rStyle w:val="Heading1Char"/>
            </w:rPr>
          </w:pPr>
          <w:r>
            <w:t>Table of Contents</w:t>
          </w:r>
        </w:p>
        <w:p w14:paraId="5F267BAF" w14:textId="7ED58023" w:rsidR="00531A8D" w:rsidRDefault="002C5C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837292" w:history="1">
            <w:r w:rsidR="00531A8D" w:rsidRPr="0010759F">
              <w:rPr>
                <w:rStyle w:val="Hyperlink"/>
                <w:rFonts w:eastAsia="Times New Roman"/>
                <w:noProof/>
                <w:lang w:eastAsia="en-GB"/>
              </w:rPr>
              <w:t>Introduction</w:t>
            </w:r>
            <w:r w:rsidR="00531A8D">
              <w:rPr>
                <w:noProof/>
                <w:webHidden/>
              </w:rPr>
              <w:tab/>
            </w:r>
            <w:r w:rsidR="00531A8D">
              <w:rPr>
                <w:noProof/>
                <w:webHidden/>
              </w:rPr>
              <w:fldChar w:fldCharType="begin"/>
            </w:r>
            <w:r w:rsidR="00531A8D">
              <w:rPr>
                <w:noProof/>
                <w:webHidden/>
              </w:rPr>
              <w:instrText xml:space="preserve"> PAGEREF _Toc140837292 \h </w:instrText>
            </w:r>
            <w:r w:rsidR="00531A8D">
              <w:rPr>
                <w:noProof/>
                <w:webHidden/>
              </w:rPr>
            </w:r>
            <w:r w:rsidR="00531A8D">
              <w:rPr>
                <w:noProof/>
                <w:webHidden/>
              </w:rPr>
              <w:fldChar w:fldCharType="separate"/>
            </w:r>
            <w:r w:rsidR="00531A8D">
              <w:rPr>
                <w:noProof/>
                <w:webHidden/>
              </w:rPr>
              <w:t>4</w:t>
            </w:r>
            <w:r w:rsidR="00531A8D">
              <w:rPr>
                <w:noProof/>
                <w:webHidden/>
              </w:rPr>
              <w:fldChar w:fldCharType="end"/>
            </w:r>
          </w:hyperlink>
        </w:p>
        <w:p w14:paraId="6263E494" w14:textId="44E8C900" w:rsidR="00531A8D" w:rsidRDefault="00531A8D">
          <w:pPr>
            <w:pStyle w:val="TOC1"/>
            <w:tabs>
              <w:tab w:val="right" w:leader="dot" w:pos="9016"/>
            </w:tabs>
            <w:rPr>
              <w:rFonts w:eastAsiaTheme="minorEastAsia"/>
              <w:noProof/>
              <w:lang w:eastAsia="en-GB"/>
            </w:rPr>
          </w:pPr>
          <w:hyperlink w:anchor="_Toc140837293" w:history="1">
            <w:r w:rsidRPr="0010759F">
              <w:rPr>
                <w:rStyle w:val="Hyperlink"/>
                <w:noProof/>
              </w:rPr>
              <w:t>Well-Being</w:t>
            </w:r>
            <w:r>
              <w:rPr>
                <w:noProof/>
                <w:webHidden/>
              </w:rPr>
              <w:tab/>
            </w:r>
            <w:r>
              <w:rPr>
                <w:noProof/>
                <w:webHidden/>
              </w:rPr>
              <w:fldChar w:fldCharType="begin"/>
            </w:r>
            <w:r>
              <w:rPr>
                <w:noProof/>
                <w:webHidden/>
              </w:rPr>
              <w:instrText xml:space="preserve"> PAGEREF _Toc140837293 \h </w:instrText>
            </w:r>
            <w:r>
              <w:rPr>
                <w:noProof/>
                <w:webHidden/>
              </w:rPr>
            </w:r>
            <w:r>
              <w:rPr>
                <w:noProof/>
                <w:webHidden/>
              </w:rPr>
              <w:fldChar w:fldCharType="separate"/>
            </w:r>
            <w:r>
              <w:rPr>
                <w:noProof/>
                <w:webHidden/>
              </w:rPr>
              <w:t>5</w:t>
            </w:r>
            <w:r>
              <w:rPr>
                <w:noProof/>
                <w:webHidden/>
              </w:rPr>
              <w:fldChar w:fldCharType="end"/>
            </w:r>
          </w:hyperlink>
        </w:p>
        <w:p w14:paraId="2D44F335" w14:textId="5092C364" w:rsidR="00531A8D" w:rsidRDefault="00531A8D">
          <w:pPr>
            <w:pStyle w:val="TOC1"/>
            <w:tabs>
              <w:tab w:val="right" w:leader="dot" w:pos="9016"/>
            </w:tabs>
            <w:rPr>
              <w:rFonts w:eastAsiaTheme="minorEastAsia"/>
              <w:noProof/>
              <w:lang w:eastAsia="en-GB"/>
            </w:rPr>
          </w:pPr>
          <w:hyperlink w:anchor="_Toc140837294" w:history="1">
            <w:r w:rsidRPr="0010759F">
              <w:rPr>
                <w:rStyle w:val="Hyperlink"/>
                <w:rFonts w:eastAsia="Times New Roman"/>
                <w:noProof/>
                <w:lang w:eastAsia="en-GB"/>
              </w:rPr>
              <w:t>Sustainable Development</w:t>
            </w:r>
            <w:r>
              <w:rPr>
                <w:noProof/>
                <w:webHidden/>
              </w:rPr>
              <w:tab/>
            </w:r>
            <w:r>
              <w:rPr>
                <w:noProof/>
                <w:webHidden/>
              </w:rPr>
              <w:fldChar w:fldCharType="begin"/>
            </w:r>
            <w:r>
              <w:rPr>
                <w:noProof/>
                <w:webHidden/>
              </w:rPr>
              <w:instrText xml:space="preserve"> PAGEREF _Toc140837294 \h </w:instrText>
            </w:r>
            <w:r>
              <w:rPr>
                <w:noProof/>
                <w:webHidden/>
              </w:rPr>
            </w:r>
            <w:r>
              <w:rPr>
                <w:noProof/>
                <w:webHidden/>
              </w:rPr>
              <w:fldChar w:fldCharType="separate"/>
            </w:r>
            <w:r>
              <w:rPr>
                <w:noProof/>
                <w:webHidden/>
              </w:rPr>
              <w:t>8</w:t>
            </w:r>
            <w:r>
              <w:rPr>
                <w:noProof/>
                <w:webHidden/>
              </w:rPr>
              <w:fldChar w:fldCharType="end"/>
            </w:r>
          </w:hyperlink>
        </w:p>
        <w:p w14:paraId="4933123E" w14:textId="60221531" w:rsidR="00531A8D" w:rsidRDefault="00531A8D">
          <w:pPr>
            <w:pStyle w:val="TOC1"/>
            <w:tabs>
              <w:tab w:val="right" w:leader="dot" w:pos="9016"/>
            </w:tabs>
            <w:rPr>
              <w:rFonts w:eastAsiaTheme="minorEastAsia"/>
              <w:noProof/>
              <w:lang w:eastAsia="en-GB"/>
            </w:rPr>
          </w:pPr>
          <w:hyperlink w:anchor="_Toc140837295" w:history="1">
            <w:r w:rsidRPr="0010759F">
              <w:rPr>
                <w:rStyle w:val="Hyperlink"/>
                <w:rFonts w:eastAsia="Times New Roman"/>
                <w:noProof/>
                <w:lang w:eastAsia="en-GB"/>
              </w:rPr>
              <w:t>Health</w:t>
            </w:r>
            <w:r>
              <w:rPr>
                <w:noProof/>
                <w:webHidden/>
              </w:rPr>
              <w:tab/>
            </w:r>
            <w:r>
              <w:rPr>
                <w:noProof/>
                <w:webHidden/>
              </w:rPr>
              <w:fldChar w:fldCharType="begin"/>
            </w:r>
            <w:r>
              <w:rPr>
                <w:noProof/>
                <w:webHidden/>
              </w:rPr>
              <w:instrText xml:space="preserve"> PAGEREF _Toc140837295 \h </w:instrText>
            </w:r>
            <w:r>
              <w:rPr>
                <w:noProof/>
                <w:webHidden/>
              </w:rPr>
            </w:r>
            <w:r>
              <w:rPr>
                <w:noProof/>
                <w:webHidden/>
              </w:rPr>
              <w:fldChar w:fldCharType="separate"/>
            </w:r>
            <w:r>
              <w:rPr>
                <w:noProof/>
                <w:webHidden/>
              </w:rPr>
              <w:t>10</w:t>
            </w:r>
            <w:r>
              <w:rPr>
                <w:noProof/>
                <w:webHidden/>
              </w:rPr>
              <w:fldChar w:fldCharType="end"/>
            </w:r>
          </w:hyperlink>
        </w:p>
        <w:p w14:paraId="474FB422" w14:textId="4BAB7354" w:rsidR="00531A8D" w:rsidRDefault="00531A8D">
          <w:pPr>
            <w:pStyle w:val="TOC1"/>
            <w:tabs>
              <w:tab w:val="right" w:leader="dot" w:pos="9016"/>
            </w:tabs>
            <w:rPr>
              <w:rFonts w:eastAsiaTheme="minorEastAsia"/>
              <w:noProof/>
              <w:lang w:eastAsia="en-GB"/>
            </w:rPr>
          </w:pPr>
          <w:hyperlink w:anchor="_Toc140837296" w:history="1">
            <w:r w:rsidRPr="0010759F">
              <w:rPr>
                <w:rStyle w:val="Hyperlink"/>
                <w:rFonts w:eastAsia="Times New Roman"/>
                <w:noProof/>
                <w:lang w:eastAsia="en-GB"/>
              </w:rPr>
              <w:t>Sustainable Development Goals</w:t>
            </w:r>
            <w:r>
              <w:rPr>
                <w:noProof/>
                <w:webHidden/>
              </w:rPr>
              <w:tab/>
            </w:r>
            <w:r>
              <w:rPr>
                <w:noProof/>
                <w:webHidden/>
              </w:rPr>
              <w:fldChar w:fldCharType="begin"/>
            </w:r>
            <w:r>
              <w:rPr>
                <w:noProof/>
                <w:webHidden/>
              </w:rPr>
              <w:instrText xml:space="preserve"> PAGEREF _Toc140837296 \h </w:instrText>
            </w:r>
            <w:r>
              <w:rPr>
                <w:noProof/>
                <w:webHidden/>
              </w:rPr>
            </w:r>
            <w:r>
              <w:rPr>
                <w:noProof/>
                <w:webHidden/>
              </w:rPr>
              <w:fldChar w:fldCharType="separate"/>
            </w:r>
            <w:r>
              <w:rPr>
                <w:noProof/>
                <w:webHidden/>
              </w:rPr>
              <w:t>11</w:t>
            </w:r>
            <w:r>
              <w:rPr>
                <w:noProof/>
                <w:webHidden/>
              </w:rPr>
              <w:fldChar w:fldCharType="end"/>
            </w:r>
          </w:hyperlink>
        </w:p>
        <w:p w14:paraId="57BE4D7F" w14:textId="20BA43B9" w:rsidR="00531A8D" w:rsidRDefault="00531A8D">
          <w:pPr>
            <w:pStyle w:val="TOC1"/>
            <w:tabs>
              <w:tab w:val="right" w:leader="dot" w:pos="9016"/>
            </w:tabs>
            <w:rPr>
              <w:rFonts w:eastAsiaTheme="minorEastAsia"/>
              <w:noProof/>
              <w:lang w:eastAsia="en-GB"/>
            </w:rPr>
          </w:pPr>
          <w:hyperlink w:anchor="_Toc140837297" w:history="1">
            <w:r w:rsidRPr="0010759F">
              <w:rPr>
                <w:rStyle w:val="Hyperlink"/>
                <w:rFonts w:eastAsia="Times New Roman"/>
                <w:noProof/>
                <w:lang w:eastAsia="en-GB"/>
              </w:rPr>
              <w:t>Sustainable Development Goal 1 – No Poverty</w:t>
            </w:r>
            <w:r>
              <w:rPr>
                <w:noProof/>
                <w:webHidden/>
              </w:rPr>
              <w:tab/>
            </w:r>
            <w:r>
              <w:rPr>
                <w:noProof/>
                <w:webHidden/>
              </w:rPr>
              <w:fldChar w:fldCharType="begin"/>
            </w:r>
            <w:r>
              <w:rPr>
                <w:noProof/>
                <w:webHidden/>
              </w:rPr>
              <w:instrText xml:space="preserve"> PAGEREF _Toc140837297 \h </w:instrText>
            </w:r>
            <w:r>
              <w:rPr>
                <w:noProof/>
                <w:webHidden/>
              </w:rPr>
            </w:r>
            <w:r>
              <w:rPr>
                <w:noProof/>
                <w:webHidden/>
              </w:rPr>
              <w:fldChar w:fldCharType="separate"/>
            </w:r>
            <w:r>
              <w:rPr>
                <w:noProof/>
                <w:webHidden/>
              </w:rPr>
              <w:t>13</w:t>
            </w:r>
            <w:r>
              <w:rPr>
                <w:noProof/>
                <w:webHidden/>
              </w:rPr>
              <w:fldChar w:fldCharType="end"/>
            </w:r>
          </w:hyperlink>
        </w:p>
        <w:p w14:paraId="3AAFF67A" w14:textId="2D54D634" w:rsidR="00531A8D" w:rsidRDefault="00531A8D">
          <w:pPr>
            <w:pStyle w:val="TOC3"/>
            <w:tabs>
              <w:tab w:val="right" w:leader="dot" w:pos="9016"/>
            </w:tabs>
            <w:rPr>
              <w:rFonts w:eastAsiaTheme="minorEastAsia"/>
              <w:noProof/>
              <w:lang w:eastAsia="en-GB"/>
            </w:rPr>
          </w:pPr>
          <w:hyperlink w:anchor="_Toc140837298" w:history="1">
            <w:r w:rsidRPr="0010759F">
              <w:rPr>
                <w:rStyle w:val="Hyperlink"/>
                <w:noProof/>
              </w:rPr>
              <w:t>Strategy 1 - (New Welfare System and Wages Increase)</w:t>
            </w:r>
            <w:r>
              <w:rPr>
                <w:noProof/>
                <w:webHidden/>
              </w:rPr>
              <w:tab/>
            </w:r>
            <w:r>
              <w:rPr>
                <w:noProof/>
                <w:webHidden/>
              </w:rPr>
              <w:fldChar w:fldCharType="begin"/>
            </w:r>
            <w:r>
              <w:rPr>
                <w:noProof/>
                <w:webHidden/>
              </w:rPr>
              <w:instrText xml:space="preserve"> PAGEREF _Toc140837298 \h </w:instrText>
            </w:r>
            <w:r>
              <w:rPr>
                <w:noProof/>
                <w:webHidden/>
              </w:rPr>
            </w:r>
            <w:r>
              <w:rPr>
                <w:noProof/>
                <w:webHidden/>
              </w:rPr>
              <w:fldChar w:fldCharType="separate"/>
            </w:r>
            <w:r>
              <w:rPr>
                <w:noProof/>
                <w:webHidden/>
              </w:rPr>
              <w:t>13</w:t>
            </w:r>
            <w:r>
              <w:rPr>
                <w:noProof/>
                <w:webHidden/>
              </w:rPr>
              <w:fldChar w:fldCharType="end"/>
            </w:r>
          </w:hyperlink>
        </w:p>
        <w:p w14:paraId="0B8F6B08" w14:textId="5E1F552A" w:rsidR="00531A8D" w:rsidRDefault="00531A8D">
          <w:pPr>
            <w:pStyle w:val="TOC3"/>
            <w:tabs>
              <w:tab w:val="right" w:leader="dot" w:pos="9016"/>
            </w:tabs>
            <w:rPr>
              <w:rFonts w:eastAsiaTheme="minorEastAsia"/>
              <w:noProof/>
              <w:lang w:eastAsia="en-GB"/>
            </w:rPr>
          </w:pPr>
          <w:hyperlink w:anchor="_Toc140837299" w:history="1">
            <w:r w:rsidRPr="0010759F">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_Toc140837299 \h </w:instrText>
            </w:r>
            <w:r>
              <w:rPr>
                <w:noProof/>
                <w:webHidden/>
              </w:rPr>
            </w:r>
            <w:r>
              <w:rPr>
                <w:noProof/>
                <w:webHidden/>
              </w:rPr>
              <w:fldChar w:fldCharType="separate"/>
            </w:r>
            <w:r>
              <w:rPr>
                <w:noProof/>
                <w:webHidden/>
              </w:rPr>
              <w:t>16</w:t>
            </w:r>
            <w:r>
              <w:rPr>
                <w:noProof/>
                <w:webHidden/>
              </w:rPr>
              <w:fldChar w:fldCharType="end"/>
            </w:r>
          </w:hyperlink>
        </w:p>
        <w:p w14:paraId="1809DB0A" w14:textId="61EF9D09" w:rsidR="00531A8D" w:rsidRDefault="00531A8D">
          <w:pPr>
            <w:pStyle w:val="TOC3"/>
            <w:tabs>
              <w:tab w:val="right" w:leader="dot" w:pos="9016"/>
            </w:tabs>
            <w:rPr>
              <w:rFonts w:eastAsiaTheme="minorEastAsia"/>
              <w:noProof/>
              <w:lang w:eastAsia="en-GB"/>
            </w:rPr>
          </w:pPr>
          <w:hyperlink w:anchor="_Toc140837300" w:history="1">
            <w:r w:rsidRPr="0010759F">
              <w:rPr>
                <w:rStyle w:val="Hyperlink"/>
                <w:noProof/>
              </w:rPr>
              <w:t>Strategy 2 - (Housing Shortages)</w:t>
            </w:r>
            <w:r>
              <w:rPr>
                <w:noProof/>
                <w:webHidden/>
              </w:rPr>
              <w:tab/>
            </w:r>
            <w:r>
              <w:rPr>
                <w:noProof/>
                <w:webHidden/>
              </w:rPr>
              <w:fldChar w:fldCharType="begin"/>
            </w:r>
            <w:r>
              <w:rPr>
                <w:noProof/>
                <w:webHidden/>
              </w:rPr>
              <w:instrText xml:space="preserve"> PAGEREF _Toc140837300 \h </w:instrText>
            </w:r>
            <w:r>
              <w:rPr>
                <w:noProof/>
                <w:webHidden/>
              </w:rPr>
            </w:r>
            <w:r>
              <w:rPr>
                <w:noProof/>
                <w:webHidden/>
              </w:rPr>
              <w:fldChar w:fldCharType="separate"/>
            </w:r>
            <w:r>
              <w:rPr>
                <w:noProof/>
                <w:webHidden/>
              </w:rPr>
              <w:t>17</w:t>
            </w:r>
            <w:r>
              <w:rPr>
                <w:noProof/>
                <w:webHidden/>
              </w:rPr>
              <w:fldChar w:fldCharType="end"/>
            </w:r>
          </w:hyperlink>
        </w:p>
        <w:p w14:paraId="4D24CCE6" w14:textId="12E2C45C" w:rsidR="00531A8D" w:rsidRDefault="00531A8D">
          <w:pPr>
            <w:pStyle w:val="TOC3"/>
            <w:tabs>
              <w:tab w:val="right" w:leader="dot" w:pos="9016"/>
            </w:tabs>
            <w:rPr>
              <w:rFonts w:eastAsiaTheme="minorEastAsia"/>
              <w:noProof/>
              <w:lang w:eastAsia="en-GB"/>
            </w:rPr>
          </w:pPr>
          <w:hyperlink w:anchor="_Toc140837301" w:history="1">
            <w:r w:rsidRPr="0010759F">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_Toc140837301 \h </w:instrText>
            </w:r>
            <w:r>
              <w:rPr>
                <w:noProof/>
                <w:webHidden/>
              </w:rPr>
            </w:r>
            <w:r>
              <w:rPr>
                <w:noProof/>
                <w:webHidden/>
              </w:rPr>
              <w:fldChar w:fldCharType="separate"/>
            </w:r>
            <w:r>
              <w:rPr>
                <w:noProof/>
                <w:webHidden/>
              </w:rPr>
              <w:t>19</w:t>
            </w:r>
            <w:r>
              <w:rPr>
                <w:noProof/>
                <w:webHidden/>
              </w:rPr>
              <w:fldChar w:fldCharType="end"/>
            </w:r>
          </w:hyperlink>
        </w:p>
        <w:p w14:paraId="17D56B39" w14:textId="1B9C89DA" w:rsidR="00531A8D" w:rsidRDefault="00531A8D">
          <w:pPr>
            <w:pStyle w:val="TOC1"/>
            <w:tabs>
              <w:tab w:val="right" w:leader="dot" w:pos="9016"/>
            </w:tabs>
            <w:rPr>
              <w:rFonts w:eastAsiaTheme="minorEastAsia"/>
              <w:noProof/>
              <w:lang w:eastAsia="en-GB"/>
            </w:rPr>
          </w:pPr>
          <w:hyperlink w:anchor="_Toc140837302" w:history="1">
            <w:r w:rsidRPr="0010759F">
              <w:rPr>
                <w:rStyle w:val="Hyperlink"/>
                <w:noProof/>
              </w:rPr>
              <w:t>Sustainable Development Goal 2 – Zero Hunger</w:t>
            </w:r>
            <w:r>
              <w:rPr>
                <w:noProof/>
                <w:webHidden/>
              </w:rPr>
              <w:tab/>
            </w:r>
            <w:r>
              <w:rPr>
                <w:noProof/>
                <w:webHidden/>
              </w:rPr>
              <w:fldChar w:fldCharType="begin"/>
            </w:r>
            <w:r>
              <w:rPr>
                <w:noProof/>
                <w:webHidden/>
              </w:rPr>
              <w:instrText xml:space="preserve"> PAGEREF _Toc140837302 \h </w:instrText>
            </w:r>
            <w:r>
              <w:rPr>
                <w:noProof/>
                <w:webHidden/>
              </w:rPr>
            </w:r>
            <w:r>
              <w:rPr>
                <w:noProof/>
                <w:webHidden/>
              </w:rPr>
              <w:fldChar w:fldCharType="separate"/>
            </w:r>
            <w:r>
              <w:rPr>
                <w:noProof/>
                <w:webHidden/>
              </w:rPr>
              <w:t>21</w:t>
            </w:r>
            <w:r>
              <w:rPr>
                <w:noProof/>
                <w:webHidden/>
              </w:rPr>
              <w:fldChar w:fldCharType="end"/>
            </w:r>
          </w:hyperlink>
        </w:p>
        <w:p w14:paraId="717F311C" w14:textId="67BD89BF" w:rsidR="00531A8D" w:rsidRDefault="00531A8D">
          <w:pPr>
            <w:pStyle w:val="TOC3"/>
            <w:tabs>
              <w:tab w:val="right" w:leader="dot" w:pos="9016"/>
            </w:tabs>
            <w:rPr>
              <w:rFonts w:eastAsiaTheme="minorEastAsia"/>
              <w:noProof/>
              <w:lang w:eastAsia="en-GB"/>
            </w:rPr>
          </w:pPr>
          <w:hyperlink w:anchor="_Toc140837303" w:history="1">
            <w:r w:rsidRPr="0010759F">
              <w:rPr>
                <w:rStyle w:val="Hyperlink"/>
                <w:rFonts w:eastAsia="Times New Roman"/>
                <w:noProof/>
              </w:rPr>
              <w:t>Strategy 1 - (Food Banks)</w:t>
            </w:r>
            <w:r>
              <w:rPr>
                <w:noProof/>
                <w:webHidden/>
              </w:rPr>
              <w:tab/>
            </w:r>
            <w:r>
              <w:rPr>
                <w:noProof/>
                <w:webHidden/>
              </w:rPr>
              <w:fldChar w:fldCharType="begin"/>
            </w:r>
            <w:r>
              <w:rPr>
                <w:noProof/>
                <w:webHidden/>
              </w:rPr>
              <w:instrText xml:space="preserve"> PAGEREF _Toc140837303 \h </w:instrText>
            </w:r>
            <w:r>
              <w:rPr>
                <w:noProof/>
                <w:webHidden/>
              </w:rPr>
            </w:r>
            <w:r>
              <w:rPr>
                <w:noProof/>
                <w:webHidden/>
              </w:rPr>
              <w:fldChar w:fldCharType="separate"/>
            </w:r>
            <w:r>
              <w:rPr>
                <w:noProof/>
                <w:webHidden/>
              </w:rPr>
              <w:t>21</w:t>
            </w:r>
            <w:r>
              <w:rPr>
                <w:noProof/>
                <w:webHidden/>
              </w:rPr>
              <w:fldChar w:fldCharType="end"/>
            </w:r>
          </w:hyperlink>
        </w:p>
        <w:p w14:paraId="378C0359" w14:textId="1EF9DF87" w:rsidR="00531A8D" w:rsidRDefault="00531A8D">
          <w:pPr>
            <w:pStyle w:val="TOC3"/>
            <w:tabs>
              <w:tab w:val="right" w:leader="dot" w:pos="9016"/>
            </w:tabs>
            <w:rPr>
              <w:rFonts w:eastAsiaTheme="minorEastAsia"/>
              <w:noProof/>
              <w:lang w:eastAsia="en-GB"/>
            </w:rPr>
          </w:pPr>
          <w:hyperlink w:anchor="_Toc140837304" w:history="1">
            <w:r w:rsidRPr="0010759F">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_Toc140837304 \h </w:instrText>
            </w:r>
            <w:r>
              <w:rPr>
                <w:noProof/>
                <w:webHidden/>
              </w:rPr>
            </w:r>
            <w:r>
              <w:rPr>
                <w:noProof/>
                <w:webHidden/>
              </w:rPr>
              <w:fldChar w:fldCharType="separate"/>
            </w:r>
            <w:r>
              <w:rPr>
                <w:noProof/>
                <w:webHidden/>
              </w:rPr>
              <w:t>24</w:t>
            </w:r>
            <w:r>
              <w:rPr>
                <w:noProof/>
                <w:webHidden/>
              </w:rPr>
              <w:fldChar w:fldCharType="end"/>
            </w:r>
          </w:hyperlink>
        </w:p>
        <w:p w14:paraId="116930B2" w14:textId="5D8D5BCF" w:rsidR="00531A8D" w:rsidRDefault="00531A8D">
          <w:pPr>
            <w:pStyle w:val="TOC3"/>
            <w:tabs>
              <w:tab w:val="right" w:leader="dot" w:pos="9016"/>
            </w:tabs>
            <w:rPr>
              <w:rFonts w:eastAsiaTheme="minorEastAsia"/>
              <w:noProof/>
              <w:lang w:eastAsia="en-GB"/>
            </w:rPr>
          </w:pPr>
          <w:hyperlink w:anchor="_Toc140837305" w:history="1">
            <w:r w:rsidRPr="0010759F">
              <w:rPr>
                <w:rStyle w:val="Hyperlink"/>
                <w:rFonts w:eastAsia="Times New Roman"/>
                <w:noProof/>
              </w:rPr>
              <w:t>2 - (School Poverty – Free School Meals and Free Milk)</w:t>
            </w:r>
            <w:r>
              <w:rPr>
                <w:noProof/>
                <w:webHidden/>
              </w:rPr>
              <w:tab/>
            </w:r>
            <w:r>
              <w:rPr>
                <w:noProof/>
                <w:webHidden/>
              </w:rPr>
              <w:fldChar w:fldCharType="begin"/>
            </w:r>
            <w:r>
              <w:rPr>
                <w:noProof/>
                <w:webHidden/>
              </w:rPr>
              <w:instrText xml:space="preserve"> PAGEREF _Toc140837305 \h </w:instrText>
            </w:r>
            <w:r>
              <w:rPr>
                <w:noProof/>
                <w:webHidden/>
              </w:rPr>
            </w:r>
            <w:r>
              <w:rPr>
                <w:noProof/>
                <w:webHidden/>
              </w:rPr>
              <w:fldChar w:fldCharType="separate"/>
            </w:r>
            <w:r>
              <w:rPr>
                <w:noProof/>
                <w:webHidden/>
              </w:rPr>
              <w:t>26</w:t>
            </w:r>
            <w:r>
              <w:rPr>
                <w:noProof/>
                <w:webHidden/>
              </w:rPr>
              <w:fldChar w:fldCharType="end"/>
            </w:r>
          </w:hyperlink>
        </w:p>
        <w:p w14:paraId="0B7DDB75" w14:textId="33EE2766" w:rsidR="00531A8D" w:rsidRDefault="00933E1F">
          <w:pPr>
            <w:pStyle w:val="TOC1"/>
            <w:tabs>
              <w:tab w:val="right" w:leader="dot" w:pos="9016"/>
            </w:tabs>
            <w:rPr>
              <w:rFonts w:eastAsiaTheme="minorEastAsia"/>
              <w:noProof/>
              <w:lang w:eastAsia="en-GB"/>
            </w:rPr>
          </w:pPr>
          <w:r w:rsidRPr="00933E1F">
            <w:rPr>
              <w:rStyle w:val="Hyperlink"/>
              <w:noProof/>
              <w:u w:val="none"/>
            </w:rPr>
            <w:t xml:space="preserve">         </w:t>
          </w:r>
          <w:hyperlink w:anchor="_Toc140837306" w:history="1">
            <w:r w:rsidR="00531A8D" w:rsidRPr="0010759F">
              <w:rPr>
                <w:rStyle w:val="Hyperlink"/>
                <w:noProof/>
              </w:rPr>
              <w:t>Recommendations</w:t>
            </w:r>
            <w:r w:rsidR="00531A8D">
              <w:rPr>
                <w:noProof/>
                <w:webHidden/>
              </w:rPr>
              <w:tab/>
            </w:r>
            <w:r w:rsidR="00531A8D">
              <w:rPr>
                <w:noProof/>
                <w:webHidden/>
              </w:rPr>
              <w:fldChar w:fldCharType="begin"/>
            </w:r>
            <w:r w:rsidR="00531A8D">
              <w:rPr>
                <w:noProof/>
                <w:webHidden/>
              </w:rPr>
              <w:instrText xml:space="preserve"> PAGEREF _Toc140837306 \h </w:instrText>
            </w:r>
            <w:r w:rsidR="00531A8D">
              <w:rPr>
                <w:noProof/>
                <w:webHidden/>
              </w:rPr>
            </w:r>
            <w:r w:rsidR="00531A8D">
              <w:rPr>
                <w:noProof/>
                <w:webHidden/>
              </w:rPr>
              <w:fldChar w:fldCharType="separate"/>
            </w:r>
            <w:r w:rsidR="00531A8D">
              <w:rPr>
                <w:noProof/>
                <w:webHidden/>
              </w:rPr>
              <w:t>29</w:t>
            </w:r>
            <w:r w:rsidR="00531A8D">
              <w:rPr>
                <w:noProof/>
                <w:webHidden/>
              </w:rPr>
              <w:fldChar w:fldCharType="end"/>
            </w:r>
          </w:hyperlink>
        </w:p>
        <w:p w14:paraId="7658D338" w14:textId="52243528" w:rsidR="00531A8D" w:rsidRDefault="00531A8D">
          <w:pPr>
            <w:pStyle w:val="TOC1"/>
            <w:tabs>
              <w:tab w:val="right" w:leader="dot" w:pos="9016"/>
            </w:tabs>
            <w:rPr>
              <w:rFonts w:eastAsiaTheme="minorEastAsia"/>
              <w:noProof/>
              <w:lang w:eastAsia="en-GB"/>
            </w:rPr>
          </w:pPr>
          <w:hyperlink w:anchor="_Toc140837307" w:history="1">
            <w:r w:rsidRPr="0010759F">
              <w:rPr>
                <w:rStyle w:val="Hyperlink"/>
                <w:noProof/>
              </w:rPr>
              <w:t>Conclusion</w:t>
            </w:r>
            <w:r>
              <w:rPr>
                <w:noProof/>
                <w:webHidden/>
              </w:rPr>
              <w:tab/>
            </w:r>
            <w:r>
              <w:rPr>
                <w:noProof/>
                <w:webHidden/>
              </w:rPr>
              <w:fldChar w:fldCharType="begin"/>
            </w:r>
            <w:r>
              <w:rPr>
                <w:noProof/>
                <w:webHidden/>
              </w:rPr>
              <w:instrText xml:space="preserve"> PAGEREF _Toc140837307 \h </w:instrText>
            </w:r>
            <w:r>
              <w:rPr>
                <w:noProof/>
                <w:webHidden/>
              </w:rPr>
            </w:r>
            <w:r>
              <w:rPr>
                <w:noProof/>
                <w:webHidden/>
              </w:rPr>
              <w:fldChar w:fldCharType="separate"/>
            </w:r>
            <w:r>
              <w:rPr>
                <w:noProof/>
                <w:webHidden/>
              </w:rPr>
              <w:t>31</w:t>
            </w:r>
            <w:r>
              <w:rPr>
                <w:noProof/>
                <w:webHidden/>
              </w:rPr>
              <w:fldChar w:fldCharType="end"/>
            </w:r>
          </w:hyperlink>
        </w:p>
        <w:p w14:paraId="48AC02A1" w14:textId="7DC3C556" w:rsidR="00531A8D" w:rsidRDefault="00531A8D">
          <w:pPr>
            <w:pStyle w:val="TOC1"/>
            <w:tabs>
              <w:tab w:val="right" w:leader="dot" w:pos="9016"/>
            </w:tabs>
            <w:rPr>
              <w:rFonts w:eastAsiaTheme="minorEastAsia"/>
              <w:noProof/>
              <w:lang w:eastAsia="en-GB"/>
            </w:rPr>
          </w:pPr>
          <w:hyperlink w:anchor="_Toc140837308" w:history="1">
            <w:r w:rsidRPr="0010759F">
              <w:rPr>
                <w:rStyle w:val="Hyperlink"/>
                <w:noProof/>
              </w:rPr>
              <w:t>References</w:t>
            </w:r>
            <w:r>
              <w:rPr>
                <w:noProof/>
                <w:webHidden/>
              </w:rPr>
              <w:tab/>
            </w:r>
            <w:r>
              <w:rPr>
                <w:noProof/>
                <w:webHidden/>
              </w:rPr>
              <w:fldChar w:fldCharType="begin"/>
            </w:r>
            <w:r>
              <w:rPr>
                <w:noProof/>
                <w:webHidden/>
              </w:rPr>
              <w:instrText xml:space="preserve"> PAGEREF _Toc140837308 \h </w:instrText>
            </w:r>
            <w:r>
              <w:rPr>
                <w:noProof/>
                <w:webHidden/>
              </w:rPr>
            </w:r>
            <w:r>
              <w:rPr>
                <w:noProof/>
                <w:webHidden/>
              </w:rPr>
              <w:fldChar w:fldCharType="separate"/>
            </w:r>
            <w:r>
              <w:rPr>
                <w:noProof/>
                <w:webHidden/>
              </w:rPr>
              <w:t>32</w:t>
            </w:r>
            <w:r>
              <w:rPr>
                <w:noProof/>
                <w:webHidden/>
              </w:rPr>
              <w:fldChar w:fldCharType="end"/>
            </w:r>
          </w:hyperlink>
        </w:p>
        <w:p w14:paraId="09EDBAED" w14:textId="47B330E2" w:rsidR="00531A8D" w:rsidRDefault="00531A8D">
          <w:pPr>
            <w:pStyle w:val="TOC1"/>
            <w:tabs>
              <w:tab w:val="right" w:leader="dot" w:pos="9016"/>
            </w:tabs>
            <w:rPr>
              <w:rFonts w:eastAsiaTheme="minorEastAsia"/>
              <w:noProof/>
              <w:lang w:eastAsia="en-GB"/>
            </w:rPr>
          </w:pPr>
          <w:hyperlink w:anchor="_Toc140837309" w:history="1">
            <w:r w:rsidRPr="0010759F">
              <w:rPr>
                <w:rStyle w:val="Hyperlink"/>
                <w:rFonts w:ascii="Arial" w:hAnsi="Arial" w:cs="Arial"/>
                <w:noProof/>
              </w:rPr>
              <w:t xml:space="preserve">Concern.Org, (2021). </w:t>
            </w:r>
            <w:r w:rsidRPr="0010759F">
              <w:rPr>
                <w:rStyle w:val="Hyperlink"/>
                <w:rFonts w:ascii="Arial" w:hAnsi="Arial" w:cs="Arial"/>
                <w:i/>
                <w:iCs/>
                <w:noProof/>
              </w:rPr>
              <w:t>‘Explained the Sustainable Development Goals’</w:t>
            </w:r>
            <w:r w:rsidRPr="0010759F">
              <w:rPr>
                <w:rStyle w:val="Hyperlink"/>
                <w:rFonts w:ascii="Arial" w:hAnsi="Arial" w:cs="Arial"/>
                <w:noProof/>
              </w:rPr>
              <w:t xml:space="preserve"> Concern Worldwide. </w:t>
            </w:r>
            <w:r w:rsidRPr="0010759F">
              <w:rPr>
                <w:rStyle w:val="Hyperlink"/>
                <w:rFonts w:ascii="Arial" w:hAnsi="Arial" w:cs="Arial"/>
                <w:b/>
                <w:bCs/>
                <w:noProof/>
                <w:bdr w:val="none" w:sz="0" w:space="0" w:color="auto" w:frame="1"/>
                <w:shd w:val="clear" w:color="auto" w:fill="FFFFFF"/>
              </w:rPr>
              <w:t>Available at: https://www.concern.org.uk/news/explained-sustainable-development-goals?gclid=Cj0KCQjwk96lBhDHARIsAEKO4xaJUbn4FEa-q5kgrGZHUz2zkaQ95CC-Z6302vQVrk7PxGFiB</w:t>
            </w:r>
            <w:r w:rsidRPr="0010759F">
              <w:rPr>
                <w:rStyle w:val="Hyperlink"/>
                <w:rFonts w:ascii="Arial" w:hAnsi="Arial" w:cs="Arial"/>
                <w:noProof/>
                <w:bdr w:val="none" w:sz="0" w:space="0" w:color="auto" w:frame="1"/>
                <w:shd w:val="clear" w:color="auto" w:fill="FFFFFF"/>
              </w:rPr>
              <w:t xml:space="preserve">  (Accessed: 16 July 2023).</w:t>
            </w:r>
            <w:r>
              <w:rPr>
                <w:noProof/>
                <w:webHidden/>
              </w:rPr>
              <w:tab/>
            </w:r>
            <w:r>
              <w:rPr>
                <w:noProof/>
                <w:webHidden/>
              </w:rPr>
              <w:fldChar w:fldCharType="begin"/>
            </w:r>
            <w:r>
              <w:rPr>
                <w:noProof/>
                <w:webHidden/>
              </w:rPr>
              <w:instrText xml:space="preserve"> PAGEREF _Toc140837309 \h </w:instrText>
            </w:r>
            <w:r>
              <w:rPr>
                <w:noProof/>
                <w:webHidden/>
              </w:rPr>
            </w:r>
            <w:r>
              <w:rPr>
                <w:noProof/>
                <w:webHidden/>
              </w:rPr>
              <w:fldChar w:fldCharType="separate"/>
            </w:r>
            <w:r>
              <w:rPr>
                <w:noProof/>
                <w:webHidden/>
              </w:rPr>
              <w:t>33</w:t>
            </w:r>
            <w:r>
              <w:rPr>
                <w:noProof/>
                <w:webHidden/>
              </w:rPr>
              <w:fldChar w:fldCharType="end"/>
            </w:r>
          </w:hyperlink>
        </w:p>
        <w:p w14:paraId="0028C0D0" w14:textId="05774381" w:rsidR="00531A8D" w:rsidRDefault="00531A8D">
          <w:pPr>
            <w:pStyle w:val="TOC1"/>
            <w:tabs>
              <w:tab w:val="right" w:leader="dot" w:pos="9016"/>
            </w:tabs>
            <w:rPr>
              <w:rFonts w:eastAsiaTheme="minorEastAsia"/>
              <w:noProof/>
              <w:lang w:eastAsia="en-GB"/>
            </w:rPr>
          </w:pPr>
          <w:hyperlink w:anchor="_Toc140837310" w:history="1">
            <w:r w:rsidRPr="0010759F">
              <w:rPr>
                <w:rStyle w:val="Hyperlink"/>
                <w:rFonts w:ascii="Arial" w:hAnsi="Arial" w:cs="Arial"/>
                <w:noProof/>
              </w:rPr>
              <w:t>Dube, A., (2019</w:t>
            </w:r>
            <w:r w:rsidRPr="0010759F">
              <w:rPr>
                <w:rStyle w:val="Hyperlink"/>
                <w:rFonts w:ascii="Arial" w:hAnsi="Arial" w:cs="Arial"/>
                <w:i/>
                <w:iCs/>
                <w:noProof/>
              </w:rPr>
              <w:t>). ‘Impacts of Minimum Wages: Review of the International Evidence’</w:t>
            </w:r>
            <w:r w:rsidRPr="0010759F">
              <w:rPr>
                <w:rStyle w:val="Hyperlink"/>
                <w:rFonts w:ascii="Arial" w:hAnsi="Arial" w:cs="Arial"/>
                <w:noProof/>
              </w:rPr>
              <w:t xml:space="preserve"> Assets Publishing Services. Gov.UK. Available at: </w:t>
            </w:r>
            <w:r w:rsidRPr="0010759F">
              <w:rPr>
                <w:rStyle w:val="Hyperlink"/>
                <w:rFonts w:ascii="Arial" w:hAnsi="Arial" w:cs="Arial"/>
                <w:b/>
                <w:bCs/>
                <w:noProof/>
              </w:rPr>
              <w:t>Impacts of minimum wages: a review of the international evidence (publishing.service.gov.uk)</w:t>
            </w:r>
            <w:r w:rsidRPr="0010759F">
              <w:rPr>
                <w:rStyle w:val="Hyperlink"/>
                <w:rFonts w:ascii="Arial" w:hAnsi="Arial" w:cs="Arial"/>
                <w:noProof/>
              </w:rPr>
              <w:t xml:space="preserve"> (Accessed: 16 July 2023).</w:t>
            </w:r>
            <w:r>
              <w:rPr>
                <w:noProof/>
                <w:webHidden/>
              </w:rPr>
              <w:tab/>
            </w:r>
            <w:r>
              <w:rPr>
                <w:noProof/>
                <w:webHidden/>
              </w:rPr>
              <w:fldChar w:fldCharType="begin"/>
            </w:r>
            <w:r>
              <w:rPr>
                <w:noProof/>
                <w:webHidden/>
              </w:rPr>
              <w:instrText xml:space="preserve"> PAGEREF _Toc140837310 \h </w:instrText>
            </w:r>
            <w:r>
              <w:rPr>
                <w:noProof/>
                <w:webHidden/>
              </w:rPr>
            </w:r>
            <w:r>
              <w:rPr>
                <w:noProof/>
                <w:webHidden/>
              </w:rPr>
              <w:fldChar w:fldCharType="separate"/>
            </w:r>
            <w:r>
              <w:rPr>
                <w:noProof/>
                <w:webHidden/>
              </w:rPr>
              <w:t>33</w:t>
            </w:r>
            <w:r>
              <w:rPr>
                <w:noProof/>
                <w:webHidden/>
              </w:rPr>
              <w:fldChar w:fldCharType="end"/>
            </w:r>
          </w:hyperlink>
        </w:p>
        <w:p w14:paraId="36798D35" w14:textId="42A4712A" w:rsidR="00531A8D" w:rsidRDefault="00531A8D">
          <w:pPr>
            <w:pStyle w:val="TOC1"/>
            <w:tabs>
              <w:tab w:val="right" w:leader="dot" w:pos="9016"/>
            </w:tabs>
            <w:rPr>
              <w:rFonts w:eastAsiaTheme="minorEastAsia"/>
              <w:noProof/>
              <w:lang w:eastAsia="en-GB"/>
            </w:rPr>
          </w:pPr>
          <w:hyperlink w:anchor="_Toc140837311" w:history="1">
            <w:r w:rsidRPr="0010759F">
              <w:rPr>
                <w:rStyle w:val="Hyperlink"/>
                <w:rFonts w:ascii="Arial" w:hAnsi="Arial" w:cs="Arial"/>
                <w:noProof/>
              </w:rPr>
              <w:t>European Parliament, (2023</w:t>
            </w:r>
            <w:r w:rsidRPr="0010759F">
              <w:rPr>
                <w:rStyle w:val="Hyperlink"/>
                <w:rFonts w:ascii="Arial" w:hAnsi="Arial" w:cs="Arial"/>
                <w:i/>
                <w:iCs/>
                <w:noProof/>
              </w:rPr>
              <w:t>). ‘Achieving the U.N. Agenda 2030: Overall actions for successfully implementing the Sustainable Development Goals before and after the 2030 deadline’</w:t>
            </w:r>
            <w:r w:rsidRPr="0010759F">
              <w:rPr>
                <w:rStyle w:val="Hyperlink"/>
                <w:rFonts w:ascii="Arial" w:hAnsi="Arial" w:cs="Arial"/>
                <w:noProof/>
              </w:rPr>
              <w:t xml:space="preserve"> European Parliament.</w:t>
            </w:r>
            <w:r w:rsidRPr="0010759F">
              <w:rPr>
                <w:rStyle w:val="Hyperlink"/>
                <w:rFonts w:ascii="Arial" w:hAnsi="Arial" w:cs="Arial"/>
                <w:noProof/>
                <w:bdr w:val="none" w:sz="0" w:space="0" w:color="auto" w:frame="1"/>
                <w:shd w:val="clear" w:color="auto" w:fill="FFFFFF"/>
              </w:rPr>
              <w:t xml:space="preserve"> </w:t>
            </w:r>
            <w:r w:rsidRPr="0010759F">
              <w:rPr>
                <w:rStyle w:val="Hyperlink"/>
                <w:rFonts w:ascii="Arial" w:hAnsi="Arial" w:cs="Arial"/>
                <w:noProof/>
              </w:rPr>
              <w:t xml:space="preserve">Available at: </w:t>
            </w:r>
            <w:r w:rsidRPr="0010759F">
              <w:rPr>
                <w:rStyle w:val="Hyperlink"/>
                <w:rFonts w:ascii="Arial" w:hAnsi="Arial" w:cs="Arial"/>
                <w:b/>
                <w:bCs/>
                <w:noProof/>
              </w:rPr>
              <w:t>Achieving the U.N. Agenda 2030: Overall actions for successfully implementing the Sustainable Development Goals before and after the 2030 deadline (Europa. eu)</w:t>
            </w:r>
            <w:r w:rsidRPr="0010759F">
              <w:rPr>
                <w:rStyle w:val="Hyperlink"/>
                <w:rFonts w:ascii="Arial" w:hAnsi="Arial" w:cs="Arial"/>
                <w:noProof/>
              </w:rPr>
              <w:t xml:space="preserve"> (Accessed: 16 July 2023).</w:t>
            </w:r>
            <w:r>
              <w:rPr>
                <w:noProof/>
                <w:webHidden/>
              </w:rPr>
              <w:tab/>
            </w:r>
            <w:r>
              <w:rPr>
                <w:noProof/>
                <w:webHidden/>
              </w:rPr>
              <w:fldChar w:fldCharType="begin"/>
            </w:r>
            <w:r>
              <w:rPr>
                <w:noProof/>
                <w:webHidden/>
              </w:rPr>
              <w:instrText xml:space="preserve"> PAGEREF _Toc140837311 \h </w:instrText>
            </w:r>
            <w:r>
              <w:rPr>
                <w:noProof/>
                <w:webHidden/>
              </w:rPr>
            </w:r>
            <w:r>
              <w:rPr>
                <w:noProof/>
                <w:webHidden/>
              </w:rPr>
              <w:fldChar w:fldCharType="separate"/>
            </w:r>
            <w:r>
              <w:rPr>
                <w:noProof/>
                <w:webHidden/>
              </w:rPr>
              <w:t>34</w:t>
            </w:r>
            <w:r>
              <w:rPr>
                <w:noProof/>
                <w:webHidden/>
              </w:rPr>
              <w:fldChar w:fldCharType="end"/>
            </w:r>
          </w:hyperlink>
        </w:p>
        <w:p w14:paraId="702AF315" w14:textId="5B320860" w:rsidR="00531A8D" w:rsidRDefault="00531A8D">
          <w:pPr>
            <w:pStyle w:val="TOC1"/>
            <w:tabs>
              <w:tab w:val="right" w:leader="dot" w:pos="9016"/>
            </w:tabs>
            <w:rPr>
              <w:rFonts w:eastAsiaTheme="minorEastAsia"/>
              <w:noProof/>
              <w:lang w:eastAsia="en-GB"/>
            </w:rPr>
          </w:pPr>
          <w:hyperlink w:anchor="_Toc140837312" w:history="1">
            <w:r w:rsidRPr="0010759F">
              <w:rPr>
                <w:rStyle w:val="Hyperlink"/>
                <w:rFonts w:ascii="Arial" w:hAnsi="Arial" w:cs="Arial"/>
                <w:noProof/>
                <w:bdr w:val="none" w:sz="0" w:space="0" w:color="auto" w:frame="1"/>
                <w:shd w:val="clear" w:color="auto" w:fill="FFFFFF"/>
              </w:rPr>
              <w:t>Gov UK (2021)</w:t>
            </w:r>
            <w:r w:rsidRPr="0010759F">
              <w:rPr>
                <w:rStyle w:val="Hyperlink"/>
                <w:rFonts w:ascii="Arial" w:hAnsi="Arial" w:cs="Arial"/>
                <w:i/>
                <w:iCs/>
                <w:noProof/>
                <w:bdr w:val="none" w:sz="0" w:space="0" w:color="auto" w:frame="1"/>
                <w:shd w:val="clear" w:color="auto" w:fill="FFFFFF"/>
              </w:rPr>
              <w:t xml:space="preserve">. ‘Implementing the Sustainable Development Goals’ </w:t>
            </w:r>
            <w:r w:rsidRPr="0010759F">
              <w:rPr>
                <w:rStyle w:val="Hyperlink"/>
                <w:rFonts w:ascii="Arial" w:hAnsi="Arial" w:cs="Arial"/>
                <w:noProof/>
                <w:bdr w:val="none" w:sz="0" w:space="0" w:color="auto" w:frame="1"/>
                <w:shd w:val="clear" w:color="auto" w:fill="FFFFFF"/>
              </w:rPr>
              <w:t>[online] GOV.UK. Available at: &lt;https://www.gov.uk/government/publications/implementing-the-sustainable-development-goals/implementing-the-sustainable-development-goals--2  (Accessed: 16 July 2023).</w:t>
            </w:r>
            <w:r>
              <w:rPr>
                <w:noProof/>
                <w:webHidden/>
              </w:rPr>
              <w:tab/>
            </w:r>
            <w:r>
              <w:rPr>
                <w:noProof/>
                <w:webHidden/>
              </w:rPr>
              <w:fldChar w:fldCharType="begin"/>
            </w:r>
            <w:r>
              <w:rPr>
                <w:noProof/>
                <w:webHidden/>
              </w:rPr>
              <w:instrText xml:space="preserve"> PAGEREF _Toc140837312 \h </w:instrText>
            </w:r>
            <w:r>
              <w:rPr>
                <w:noProof/>
                <w:webHidden/>
              </w:rPr>
            </w:r>
            <w:r>
              <w:rPr>
                <w:noProof/>
                <w:webHidden/>
              </w:rPr>
              <w:fldChar w:fldCharType="separate"/>
            </w:r>
            <w:r>
              <w:rPr>
                <w:noProof/>
                <w:webHidden/>
              </w:rPr>
              <w:t>34</w:t>
            </w:r>
            <w:r>
              <w:rPr>
                <w:noProof/>
                <w:webHidden/>
              </w:rPr>
              <w:fldChar w:fldCharType="end"/>
            </w:r>
          </w:hyperlink>
        </w:p>
        <w:p w14:paraId="3ABC6A22" w14:textId="1CFE9AE6" w:rsidR="00531A8D" w:rsidRDefault="00531A8D">
          <w:pPr>
            <w:pStyle w:val="TOC1"/>
            <w:tabs>
              <w:tab w:val="right" w:leader="dot" w:pos="9016"/>
            </w:tabs>
            <w:rPr>
              <w:rFonts w:eastAsiaTheme="minorEastAsia"/>
              <w:noProof/>
              <w:lang w:eastAsia="en-GB"/>
            </w:rPr>
          </w:pPr>
          <w:hyperlink w:anchor="_Toc140837313" w:history="1">
            <w:r w:rsidRPr="0010759F">
              <w:rPr>
                <w:rStyle w:val="Hyperlink"/>
                <w:rFonts w:ascii="Arial" w:hAnsi="Arial" w:cs="Arial"/>
                <w:noProof/>
                <w:bdr w:val="none" w:sz="0" w:space="0" w:color="auto" w:frame="1"/>
                <w:shd w:val="clear" w:color="auto" w:fill="FFFFFF"/>
              </w:rPr>
              <w:t xml:space="preserve">Johanson, M.,  Jovanović, J., Park, J., (2020). </w:t>
            </w:r>
            <w:r w:rsidRPr="0010759F">
              <w:rPr>
                <w:rStyle w:val="Hyperlink"/>
                <w:rFonts w:ascii="Arial" w:hAnsi="Arial" w:cs="Arial"/>
                <w:i/>
                <w:iCs/>
                <w:noProof/>
                <w:bdr w:val="none" w:sz="0" w:space="0" w:color="auto" w:frame="1"/>
                <w:shd w:val="clear" w:color="auto" w:fill="FFFFFF"/>
              </w:rPr>
              <w:t>‘Differential Relationships of Hedonic and Eudaimonic Well-Being with Self-Control and Long-Term Orientation’</w:t>
            </w:r>
            <w:r w:rsidRPr="0010759F">
              <w:rPr>
                <w:rStyle w:val="Hyperlink"/>
                <w:rFonts w:ascii="Arial" w:hAnsi="Arial" w:cs="Arial"/>
                <w:noProof/>
                <w:bdr w:val="none" w:sz="0" w:space="0" w:color="auto" w:frame="1"/>
                <w:shd w:val="clear" w:color="auto" w:fill="FFFFFF"/>
              </w:rPr>
              <w:t xml:space="preserve"> </w:t>
            </w:r>
            <w:r w:rsidRPr="0010759F">
              <w:rPr>
                <w:rStyle w:val="Hyperlink"/>
                <w:rFonts w:ascii="Arial" w:hAnsi="Arial" w:cs="Arial"/>
                <w:noProof/>
              </w:rPr>
              <w:t xml:space="preserve">Available at </w:t>
            </w:r>
            <w:r w:rsidRPr="0010759F">
              <w:rPr>
                <w:rStyle w:val="Hyperlink"/>
                <w:rFonts w:ascii="Arial" w:hAnsi="Arial" w:cs="Arial"/>
                <w:b/>
                <w:bCs/>
                <w:noProof/>
              </w:rPr>
              <w:t>Differential Relationships of Hedonic and Eudaimonic Well</w:t>
            </w:r>
            <w:r w:rsidRPr="0010759F">
              <w:rPr>
                <w:rStyle w:val="Hyperlink"/>
                <w:rFonts w:ascii="Cambria Math" w:hAnsi="Cambria Math" w:cs="Cambria Math"/>
                <w:b/>
                <w:bCs/>
                <w:noProof/>
              </w:rPr>
              <w:t>‐</w:t>
            </w:r>
            <w:r w:rsidRPr="0010759F">
              <w:rPr>
                <w:rStyle w:val="Hyperlink"/>
                <w:rFonts w:ascii="Arial" w:hAnsi="Arial" w:cs="Arial"/>
                <w:b/>
                <w:bCs/>
                <w:noProof/>
              </w:rPr>
              <w:t>Being with Self</w:t>
            </w:r>
            <w:r w:rsidRPr="0010759F">
              <w:rPr>
                <w:rStyle w:val="Hyperlink"/>
                <w:rFonts w:ascii="Cambria Math" w:hAnsi="Cambria Math" w:cs="Cambria Math"/>
                <w:b/>
                <w:bCs/>
                <w:noProof/>
              </w:rPr>
              <w:t>‐</w:t>
            </w:r>
            <w:r w:rsidRPr="0010759F">
              <w:rPr>
                <w:rStyle w:val="Hyperlink"/>
                <w:rFonts w:ascii="Arial" w:hAnsi="Arial" w:cs="Arial"/>
                <w:b/>
                <w:bCs/>
                <w:noProof/>
              </w:rPr>
              <w:t xml:space="preserve">Control </w:t>
            </w:r>
            <w:r w:rsidRPr="0010759F">
              <w:rPr>
                <w:rStyle w:val="Hyperlink"/>
                <w:rFonts w:ascii="Arial" w:hAnsi="Arial" w:cs="Arial"/>
                <w:b/>
                <w:bCs/>
                <w:noProof/>
              </w:rPr>
              <w:lastRenderedPageBreak/>
              <w:t>and Long</w:t>
            </w:r>
            <w:r w:rsidRPr="0010759F">
              <w:rPr>
                <w:rStyle w:val="Hyperlink"/>
                <w:rFonts w:ascii="Cambria Math" w:hAnsi="Cambria Math" w:cs="Cambria Math"/>
                <w:b/>
                <w:bCs/>
                <w:noProof/>
              </w:rPr>
              <w:t>‐</w:t>
            </w:r>
            <w:r w:rsidRPr="0010759F">
              <w:rPr>
                <w:rStyle w:val="Hyperlink"/>
                <w:rFonts w:ascii="Arial" w:hAnsi="Arial" w:cs="Arial"/>
                <w:b/>
                <w:bCs/>
                <w:noProof/>
              </w:rPr>
              <w:t xml:space="preserve">Term Orientation1 - Joshanloo - 2021 - Japanese Psychological Research - Wiley Online Library </w:t>
            </w:r>
            <w:r w:rsidRPr="0010759F">
              <w:rPr>
                <w:rStyle w:val="Hyperlink"/>
                <w:rFonts w:ascii="Arial" w:hAnsi="Arial" w:cs="Arial"/>
                <w:noProof/>
              </w:rPr>
              <w:t>(Accessed: 16 July 2023).</w:t>
            </w:r>
            <w:r>
              <w:rPr>
                <w:noProof/>
                <w:webHidden/>
              </w:rPr>
              <w:tab/>
            </w:r>
            <w:r>
              <w:rPr>
                <w:noProof/>
                <w:webHidden/>
              </w:rPr>
              <w:fldChar w:fldCharType="begin"/>
            </w:r>
            <w:r>
              <w:rPr>
                <w:noProof/>
                <w:webHidden/>
              </w:rPr>
              <w:instrText xml:space="preserve"> PAGEREF _Toc140837313 \h </w:instrText>
            </w:r>
            <w:r>
              <w:rPr>
                <w:noProof/>
                <w:webHidden/>
              </w:rPr>
            </w:r>
            <w:r>
              <w:rPr>
                <w:noProof/>
                <w:webHidden/>
              </w:rPr>
              <w:fldChar w:fldCharType="separate"/>
            </w:r>
            <w:r>
              <w:rPr>
                <w:noProof/>
                <w:webHidden/>
              </w:rPr>
              <w:t>35</w:t>
            </w:r>
            <w:r>
              <w:rPr>
                <w:noProof/>
                <w:webHidden/>
              </w:rPr>
              <w:fldChar w:fldCharType="end"/>
            </w:r>
          </w:hyperlink>
        </w:p>
        <w:p w14:paraId="69407DC7" w14:textId="0E8F2FC5" w:rsidR="00531A8D" w:rsidRDefault="00531A8D">
          <w:pPr>
            <w:pStyle w:val="TOC1"/>
            <w:tabs>
              <w:tab w:val="right" w:leader="dot" w:pos="9016"/>
            </w:tabs>
            <w:rPr>
              <w:rFonts w:eastAsiaTheme="minorEastAsia"/>
              <w:noProof/>
              <w:lang w:eastAsia="en-GB"/>
            </w:rPr>
          </w:pPr>
          <w:hyperlink w:anchor="_Toc140837314" w:history="1">
            <w:r w:rsidRPr="0010759F">
              <w:rPr>
                <w:rStyle w:val="Hyperlink"/>
                <w:rFonts w:ascii="Arial" w:hAnsi="Arial" w:cs="Arial"/>
                <w:noProof/>
              </w:rPr>
              <w:t xml:space="preserve">United Nations Development Programme, (2023). </w:t>
            </w:r>
            <w:r w:rsidRPr="0010759F">
              <w:rPr>
                <w:rStyle w:val="Hyperlink"/>
                <w:rFonts w:ascii="Arial" w:hAnsi="Arial" w:cs="Arial"/>
                <w:i/>
                <w:iCs/>
                <w:noProof/>
              </w:rPr>
              <w:t xml:space="preserve">‘What are The Sustainable Goals The SDGS In Action’ </w:t>
            </w:r>
            <w:r w:rsidRPr="0010759F">
              <w:rPr>
                <w:rStyle w:val="Hyperlink"/>
                <w:rFonts w:ascii="Arial" w:hAnsi="Arial" w:cs="Arial"/>
                <w:noProof/>
              </w:rPr>
              <w:t xml:space="preserve">Available at: </w:t>
            </w:r>
            <w:r w:rsidRPr="0010759F">
              <w:rPr>
                <w:rStyle w:val="Hyperlink"/>
                <w:rFonts w:ascii="Arial" w:hAnsi="Arial" w:cs="Arial"/>
                <w:b/>
                <w:bCs/>
                <w:noProof/>
              </w:rPr>
              <w:t>Sustainable Development Goals | United Nations Development Programme (undp.org)</w:t>
            </w:r>
            <w:r w:rsidRPr="0010759F">
              <w:rPr>
                <w:rStyle w:val="Hyperlink"/>
                <w:rFonts w:ascii="Arial" w:hAnsi="Arial" w:cs="Arial"/>
                <w:noProof/>
              </w:rPr>
              <w:t xml:space="preserve"> (Accessed: 16 July 2023).</w:t>
            </w:r>
            <w:r>
              <w:rPr>
                <w:noProof/>
                <w:webHidden/>
              </w:rPr>
              <w:tab/>
            </w:r>
            <w:r>
              <w:rPr>
                <w:noProof/>
                <w:webHidden/>
              </w:rPr>
              <w:fldChar w:fldCharType="begin"/>
            </w:r>
            <w:r>
              <w:rPr>
                <w:noProof/>
                <w:webHidden/>
              </w:rPr>
              <w:instrText xml:space="preserve"> PAGEREF _Toc140837314 \h </w:instrText>
            </w:r>
            <w:r>
              <w:rPr>
                <w:noProof/>
                <w:webHidden/>
              </w:rPr>
            </w:r>
            <w:r>
              <w:rPr>
                <w:noProof/>
                <w:webHidden/>
              </w:rPr>
              <w:fldChar w:fldCharType="separate"/>
            </w:r>
            <w:r>
              <w:rPr>
                <w:noProof/>
                <w:webHidden/>
              </w:rPr>
              <w:t>36</w:t>
            </w:r>
            <w:r>
              <w:rPr>
                <w:noProof/>
                <w:webHidden/>
              </w:rPr>
              <w:fldChar w:fldCharType="end"/>
            </w:r>
          </w:hyperlink>
        </w:p>
        <w:p w14:paraId="6A263CEB" w14:textId="793BD16C" w:rsidR="00531A8D" w:rsidRDefault="00531A8D">
          <w:pPr>
            <w:pStyle w:val="TOC1"/>
            <w:tabs>
              <w:tab w:val="right" w:leader="dot" w:pos="9016"/>
            </w:tabs>
            <w:rPr>
              <w:rFonts w:eastAsiaTheme="minorEastAsia"/>
              <w:noProof/>
              <w:lang w:eastAsia="en-GB"/>
            </w:rPr>
          </w:pPr>
          <w:hyperlink w:anchor="_Toc140837315" w:history="1">
            <w:r w:rsidRPr="0010759F">
              <w:rPr>
                <w:rStyle w:val="Hyperlink"/>
                <w:rFonts w:ascii="Arial" w:hAnsi="Arial" w:cs="Arial"/>
                <w:noProof/>
                <w:bdr w:val="none" w:sz="0" w:space="0" w:color="auto" w:frame="1"/>
                <w:shd w:val="clear" w:color="auto" w:fill="FFFFFF"/>
              </w:rPr>
              <w:t xml:space="preserve">United Nations Foundations, (No Date) </w:t>
            </w:r>
            <w:r w:rsidRPr="0010759F">
              <w:rPr>
                <w:rStyle w:val="Hyperlink"/>
                <w:rFonts w:ascii="Arial" w:hAnsi="Arial" w:cs="Arial"/>
                <w:i/>
                <w:iCs/>
                <w:noProof/>
                <w:bdr w:val="none" w:sz="0" w:space="0" w:color="auto" w:frame="1"/>
                <w:shd w:val="clear" w:color="auto" w:fill="FFFFFF"/>
              </w:rPr>
              <w:t>‘Helping the U.N. Build a Better World’</w:t>
            </w:r>
            <w:r w:rsidRPr="0010759F">
              <w:rPr>
                <w:rStyle w:val="Hyperlink"/>
                <w:rFonts w:ascii="Arial" w:hAnsi="Arial" w:cs="Arial"/>
                <w:noProof/>
                <w:bdr w:val="none" w:sz="0" w:space="0" w:color="auto" w:frame="1"/>
                <w:shd w:val="clear" w:color="auto" w:fill="FFFFFF"/>
              </w:rPr>
              <w:t xml:space="preserve"> Available at: </w:t>
            </w:r>
            <w:r w:rsidRPr="0010759F">
              <w:rPr>
                <w:rStyle w:val="Hyperlink"/>
                <w:rFonts w:ascii="Arial" w:hAnsi="Arial" w:cs="Arial"/>
                <w:b/>
                <w:bCs/>
                <w:noProof/>
                <w:bdr w:val="none" w:sz="0" w:space="0" w:color="auto" w:frame="1"/>
                <w:shd w:val="clear" w:color="auto" w:fill="FFFFFF"/>
              </w:rPr>
              <w:t>https://unfoundation.org/w</w:t>
            </w:r>
            <w:r w:rsidRPr="0010759F">
              <w:rPr>
                <w:rStyle w:val="Hyperlink"/>
                <w:rFonts w:ascii="Arial" w:hAnsi="Arial" w:cs="Arial"/>
                <w:noProof/>
                <w:bdr w:val="none" w:sz="0" w:space="0" w:color="auto" w:frame="1"/>
                <w:shd w:val="clear" w:color="auto" w:fill="FFFFFF"/>
              </w:rPr>
              <w:t xml:space="preserve"> (Accessed: 16 July 2023).</w:t>
            </w:r>
            <w:r>
              <w:rPr>
                <w:noProof/>
                <w:webHidden/>
              </w:rPr>
              <w:tab/>
            </w:r>
            <w:r>
              <w:rPr>
                <w:noProof/>
                <w:webHidden/>
              </w:rPr>
              <w:fldChar w:fldCharType="begin"/>
            </w:r>
            <w:r>
              <w:rPr>
                <w:noProof/>
                <w:webHidden/>
              </w:rPr>
              <w:instrText xml:space="preserve"> PAGEREF _Toc140837315 \h </w:instrText>
            </w:r>
            <w:r>
              <w:rPr>
                <w:noProof/>
                <w:webHidden/>
              </w:rPr>
            </w:r>
            <w:r>
              <w:rPr>
                <w:noProof/>
                <w:webHidden/>
              </w:rPr>
              <w:fldChar w:fldCharType="separate"/>
            </w:r>
            <w:r>
              <w:rPr>
                <w:noProof/>
                <w:webHidden/>
              </w:rPr>
              <w:t>36</w:t>
            </w:r>
            <w:r>
              <w:rPr>
                <w:noProof/>
                <w:webHidden/>
              </w:rPr>
              <w:fldChar w:fldCharType="end"/>
            </w:r>
          </w:hyperlink>
        </w:p>
        <w:p w14:paraId="57FBE65A" w14:textId="55E4183E" w:rsidR="00531A8D" w:rsidRDefault="00531A8D">
          <w:pPr>
            <w:pStyle w:val="TOC1"/>
            <w:tabs>
              <w:tab w:val="right" w:leader="dot" w:pos="9016"/>
            </w:tabs>
            <w:rPr>
              <w:rFonts w:eastAsiaTheme="minorEastAsia"/>
              <w:noProof/>
              <w:lang w:eastAsia="en-GB"/>
            </w:rPr>
          </w:pPr>
          <w:hyperlink w:anchor="_Toc140837316" w:history="1">
            <w:r w:rsidRPr="0010759F">
              <w:rPr>
                <w:rStyle w:val="Hyperlink"/>
                <w:rFonts w:ascii="Arial" w:hAnsi="Arial" w:cs="Arial"/>
                <w:noProof/>
                <w:bdr w:val="none" w:sz="0" w:space="0" w:color="auto" w:frame="1"/>
                <w:shd w:val="clear" w:color="auto" w:fill="FFFFFF"/>
              </w:rPr>
              <w:t xml:space="preserve">United Nations (2021). </w:t>
            </w:r>
            <w:r w:rsidRPr="0010759F">
              <w:rPr>
                <w:rStyle w:val="Hyperlink"/>
                <w:rFonts w:ascii="Arial" w:hAnsi="Arial" w:cs="Arial"/>
                <w:i/>
                <w:iCs/>
                <w:noProof/>
                <w:bdr w:val="none" w:sz="0" w:space="0" w:color="auto" w:frame="1"/>
                <w:shd w:val="clear" w:color="auto" w:fill="FFFFFF"/>
              </w:rPr>
              <w:t>‘The 17 Goals Sustainable Development</w:t>
            </w:r>
            <w:r w:rsidRPr="0010759F">
              <w:rPr>
                <w:rStyle w:val="Hyperlink"/>
                <w:rFonts w:ascii="Arial" w:hAnsi="Arial" w:cs="Arial"/>
                <w:noProof/>
                <w:bdr w:val="none" w:sz="0" w:space="0" w:color="auto" w:frame="1"/>
                <w:shd w:val="clear" w:color="auto" w:fill="FFFFFF"/>
              </w:rPr>
              <w:t xml:space="preserve"> [online] Sdgs.un.org. Aailable at:  </w:t>
            </w:r>
            <w:r w:rsidRPr="0010759F">
              <w:rPr>
                <w:rStyle w:val="Hyperlink"/>
                <w:rFonts w:ascii="Arial" w:hAnsi="Arial" w:cs="Arial"/>
                <w:b/>
                <w:bCs/>
                <w:noProof/>
                <w:bdr w:val="none" w:sz="0" w:space="0" w:color="auto" w:frame="1"/>
                <w:shd w:val="clear" w:color="auto" w:fill="FFFFFF"/>
              </w:rPr>
              <w:t>https://www.un.org/</w:t>
            </w:r>
            <w:r w:rsidRPr="0010759F">
              <w:rPr>
                <w:rStyle w:val="Hyperlink"/>
                <w:rFonts w:ascii="Arial" w:hAnsi="Arial" w:cs="Arial"/>
                <w:noProof/>
                <w:bdr w:val="none" w:sz="0" w:space="0" w:color="auto" w:frame="1"/>
                <w:shd w:val="clear" w:color="auto" w:fill="FFFFFF"/>
              </w:rPr>
              <w:t xml:space="preserve"> (Accessed: 16 July 2023).</w:t>
            </w:r>
            <w:r>
              <w:rPr>
                <w:noProof/>
                <w:webHidden/>
              </w:rPr>
              <w:tab/>
            </w:r>
            <w:r>
              <w:rPr>
                <w:noProof/>
                <w:webHidden/>
              </w:rPr>
              <w:fldChar w:fldCharType="begin"/>
            </w:r>
            <w:r>
              <w:rPr>
                <w:noProof/>
                <w:webHidden/>
              </w:rPr>
              <w:instrText xml:space="preserve"> PAGEREF _Toc140837316 \h </w:instrText>
            </w:r>
            <w:r>
              <w:rPr>
                <w:noProof/>
                <w:webHidden/>
              </w:rPr>
            </w:r>
            <w:r>
              <w:rPr>
                <w:noProof/>
                <w:webHidden/>
              </w:rPr>
              <w:fldChar w:fldCharType="separate"/>
            </w:r>
            <w:r>
              <w:rPr>
                <w:noProof/>
                <w:webHidden/>
              </w:rPr>
              <w:t>36</w:t>
            </w:r>
            <w:r>
              <w:rPr>
                <w:noProof/>
                <w:webHidden/>
              </w:rPr>
              <w:fldChar w:fldCharType="end"/>
            </w:r>
          </w:hyperlink>
        </w:p>
        <w:p w14:paraId="75C0E282" w14:textId="42386BB0" w:rsidR="00531A8D" w:rsidRDefault="00531A8D">
          <w:pPr>
            <w:pStyle w:val="TOC1"/>
            <w:tabs>
              <w:tab w:val="right" w:leader="dot" w:pos="9016"/>
            </w:tabs>
            <w:rPr>
              <w:rFonts w:eastAsiaTheme="minorEastAsia"/>
              <w:noProof/>
              <w:lang w:eastAsia="en-GB"/>
            </w:rPr>
          </w:pPr>
          <w:hyperlink w:anchor="_Toc140837317" w:history="1">
            <w:r w:rsidRPr="0010759F">
              <w:rPr>
                <w:rStyle w:val="Hyperlink"/>
                <w:rFonts w:ascii="Arial" w:hAnsi="Arial" w:cs="Arial"/>
                <w:noProof/>
                <w:shd w:val="clear" w:color="auto" w:fill="FFFFFF"/>
              </w:rPr>
              <w:t xml:space="preserve">United Nations (2023). </w:t>
            </w:r>
            <w:r w:rsidRPr="0010759F">
              <w:rPr>
                <w:rStyle w:val="Hyperlink"/>
                <w:rFonts w:ascii="Arial" w:hAnsi="Arial" w:cs="Arial"/>
                <w:i/>
                <w:iCs/>
                <w:noProof/>
                <w:shd w:val="clear" w:color="auto" w:fill="FFFFFF"/>
              </w:rPr>
              <w:t>‘Department of Economic and Social Affairs</w:t>
            </w:r>
            <w:r w:rsidRPr="0010759F">
              <w:rPr>
                <w:rStyle w:val="Hyperlink"/>
                <w:rFonts w:ascii="Arial" w:hAnsi="Arial" w:cs="Arial"/>
                <w:i/>
                <w:iCs/>
                <w:noProof/>
                <w:bdr w:val="none" w:sz="0" w:space="0" w:color="auto" w:frame="1"/>
                <w:shd w:val="clear" w:color="auto" w:fill="FFFFFF"/>
              </w:rPr>
              <w:t xml:space="preserve"> Sustainable Development’ </w:t>
            </w:r>
            <w:r w:rsidRPr="0010759F">
              <w:rPr>
                <w:rStyle w:val="Hyperlink"/>
                <w:rFonts w:ascii="Arial" w:hAnsi="Arial" w:cs="Arial"/>
                <w:noProof/>
              </w:rPr>
              <w:t>Available</w:t>
            </w:r>
            <w:r w:rsidRPr="0010759F">
              <w:rPr>
                <w:rStyle w:val="Hyperlink"/>
                <w:rFonts w:ascii="Arial" w:hAnsi="Arial" w:cs="Arial"/>
                <w:i/>
                <w:iCs/>
                <w:noProof/>
              </w:rPr>
              <w:t xml:space="preserve"> </w:t>
            </w:r>
            <w:r w:rsidRPr="0010759F">
              <w:rPr>
                <w:rStyle w:val="Hyperlink"/>
                <w:rFonts w:ascii="Arial" w:hAnsi="Arial" w:cs="Arial"/>
                <w:noProof/>
              </w:rPr>
              <w:t xml:space="preserve">at: </w:t>
            </w:r>
            <w:r w:rsidRPr="0010759F">
              <w:rPr>
                <w:rStyle w:val="Hyperlink"/>
                <w:rFonts w:ascii="Arial" w:hAnsi="Arial" w:cs="Arial"/>
                <w:b/>
                <w:bCs/>
                <w:noProof/>
              </w:rPr>
              <w:t>Transforming our world: the 2030 Agenda for Sustainable Development | Department of Economic and Social Affairs (un.org)</w:t>
            </w:r>
            <w:r w:rsidRPr="0010759F">
              <w:rPr>
                <w:rStyle w:val="Hyperlink"/>
                <w:rFonts w:ascii="Arial" w:hAnsi="Arial" w:cs="Arial"/>
                <w:noProof/>
              </w:rPr>
              <w:t xml:space="preserve"> (Accessed: 16 July 2023).</w:t>
            </w:r>
            <w:r>
              <w:rPr>
                <w:noProof/>
                <w:webHidden/>
              </w:rPr>
              <w:tab/>
            </w:r>
            <w:r>
              <w:rPr>
                <w:noProof/>
                <w:webHidden/>
              </w:rPr>
              <w:fldChar w:fldCharType="begin"/>
            </w:r>
            <w:r>
              <w:rPr>
                <w:noProof/>
                <w:webHidden/>
              </w:rPr>
              <w:instrText xml:space="preserve"> PAGEREF _Toc140837317 \h </w:instrText>
            </w:r>
            <w:r>
              <w:rPr>
                <w:noProof/>
                <w:webHidden/>
              </w:rPr>
            </w:r>
            <w:r>
              <w:rPr>
                <w:noProof/>
                <w:webHidden/>
              </w:rPr>
              <w:fldChar w:fldCharType="separate"/>
            </w:r>
            <w:r>
              <w:rPr>
                <w:noProof/>
                <w:webHidden/>
              </w:rPr>
              <w:t>36</w:t>
            </w:r>
            <w:r>
              <w:rPr>
                <w:noProof/>
                <w:webHidden/>
              </w:rPr>
              <w:fldChar w:fldCharType="end"/>
            </w:r>
          </w:hyperlink>
        </w:p>
        <w:p w14:paraId="03BE90F0" w14:textId="3572D4DE" w:rsidR="00531A8D" w:rsidRDefault="00531A8D">
          <w:pPr>
            <w:pStyle w:val="TOC1"/>
            <w:tabs>
              <w:tab w:val="right" w:leader="dot" w:pos="9016"/>
            </w:tabs>
            <w:rPr>
              <w:rFonts w:eastAsiaTheme="minorEastAsia"/>
              <w:noProof/>
              <w:lang w:eastAsia="en-GB"/>
            </w:rPr>
          </w:pPr>
          <w:hyperlink w:anchor="_Toc140837318" w:history="1">
            <w:r w:rsidRPr="0010759F">
              <w:rPr>
                <w:rStyle w:val="Hyperlink"/>
                <w:rFonts w:ascii="Arial" w:hAnsi="Arial" w:cs="Arial"/>
                <w:noProof/>
                <w:bdr w:val="none" w:sz="0" w:space="0" w:color="auto" w:frame="1"/>
                <w:shd w:val="clear" w:color="auto" w:fill="FFFFFF"/>
              </w:rPr>
              <w:t xml:space="preserve">U.K. Parliament (2021). </w:t>
            </w:r>
            <w:r w:rsidRPr="0010759F">
              <w:rPr>
                <w:rStyle w:val="Hyperlink"/>
                <w:rFonts w:ascii="Arial" w:hAnsi="Arial" w:cs="Arial"/>
                <w:i/>
                <w:iCs/>
                <w:noProof/>
                <w:bdr w:val="none" w:sz="0" w:space="0" w:color="auto" w:frame="1"/>
                <w:shd w:val="clear" w:color="auto" w:fill="FFFFFF"/>
              </w:rPr>
              <w:t xml:space="preserve">‘Poverty in the U.K.: Statistics’ </w:t>
            </w:r>
            <w:r w:rsidRPr="0010759F">
              <w:rPr>
                <w:rStyle w:val="Hyperlink"/>
                <w:rFonts w:ascii="Arial" w:hAnsi="Arial" w:cs="Arial"/>
                <w:noProof/>
                <w:bdr w:val="none" w:sz="0" w:space="0" w:color="auto" w:frame="1"/>
                <w:shd w:val="clear" w:color="auto" w:fill="FFFFFF"/>
              </w:rPr>
              <w:t xml:space="preserve">[online] House of Commons Library. Available at: </w:t>
            </w:r>
            <w:r w:rsidRPr="0010759F">
              <w:rPr>
                <w:rStyle w:val="Hyperlink"/>
                <w:rFonts w:ascii="Arial" w:hAnsi="Arial" w:cs="Arial"/>
                <w:b/>
                <w:bCs/>
                <w:noProof/>
                <w:bdr w:val="none" w:sz="0" w:space="0" w:color="auto" w:frame="1"/>
                <w:shd w:val="clear" w:color="auto" w:fill="FFFFFF"/>
              </w:rPr>
              <w:t>https://commonslibrary.parliament.uk/r</w:t>
            </w:r>
            <w:r w:rsidRPr="0010759F">
              <w:rPr>
                <w:rStyle w:val="Hyperlink"/>
                <w:rFonts w:ascii="Arial" w:hAnsi="Arial" w:cs="Arial"/>
                <w:noProof/>
                <w:bdr w:val="none" w:sz="0" w:space="0" w:color="auto" w:frame="1"/>
                <w:shd w:val="clear" w:color="auto" w:fill="FFFFFF"/>
              </w:rPr>
              <w:t xml:space="preserve">  (Accessed: 16 July 2023).</w:t>
            </w:r>
            <w:r>
              <w:rPr>
                <w:noProof/>
                <w:webHidden/>
              </w:rPr>
              <w:tab/>
            </w:r>
            <w:r>
              <w:rPr>
                <w:noProof/>
                <w:webHidden/>
              </w:rPr>
              <w:fldChar w:fldCharType="begin"/>
            </w:r>
            <w:r>
              <w:rPr>
                <w:noProof/>
                <w:webHidden/>
              </w:rPr>
              <w:instrText xml:space="preserve"> PAGEREF _Toc140837318 \h </w:instrText>
            </w:r>
            <w:r>
              <w:rPr>
                <w:noProof/>
                <w:webHidden/>
              </w:rPr>
            </w:r>
            <w:r>
              <w:rPr>
                <w:noProof/>
                <w:webHidden/>
              </w:rPr>
              <w:fldChar w:fldCharType="separate"/>
            </w:r>
            <w:r>
              <w:rPr>
                <w:noProof/>
                <w:webHidden/>
              </w:rPr>
              <w:t>36</w:t>
            </w:r>
            <w:r>
              <w:rPr>
                <w:noProof/>
                <w:webHidden/>
              </w:rPr>
              <w:fldChar w:fldCharType="end"/>
            </w:r>
          </w:hyperlink>
        </w:p>
        <w:p w14:paraId="40CAF678" w14:textId="60DA20B8" w:rsidR="00531A8D" w:rsidRDefault="00531A8D">
          <w:pPr>
            <w:pStyle w:val="TOC1"/>
            <w:tabs>
              <w:tab w:val="right" w:leader="dot" w:pos="9016"/>
            </w:tabs>
            <w:rPr>
              <w:rFonts w:eastAsiaTheme="minorEastAsia"/>
              <w:noProof/>
              <w:lang w:eastAsia="en-GB"/>
            </w:rPr>
          </w:pPr>
          <w:hyperlink w:anchor="_Toc140837319" w:history="1">
            <w:r w:rsidRPr="0010759F">
              <w:rPr>
                <w:rStyle w:val="Hyperlink"/>
                <w:rFonts w:ascii="Arial" w:hAnsi="Arial" w:cs="Arial"/>
                <w:noProof/>
                <w:bdr w:val="none" w:sz="0" w:space="0" w:color="auto" w:frame="1"/>
                <w:shd w:val="clear" w:color="auto" w:fill="FFFFFF"/>
              </w:rPr>
              <w:t xml:space="preserve">World Health Organisation, (2020) </w:t>
            </w:r>
            <w:r w:rsidRPr="0010759F">
              <w:rPr>
                <w:rStyle w:val="Hyperlink"/>
                <w:rFonts w:ascii="Arial" w:hAnsi="Arial" w:cs="Arial"/>
                <w:i/>
                <w:iCs/>
                <w:noProof/>
                <w:bdr w:val="none" w:sz="0" w:space="0" w:color="auto" w:frame="1"/>
                <w:shd w:val="clear" w:color="auto" w:fill="FFFFFF"/>
              </w:rPr>
              <w:t xml:space="preserve">‘The Global Health Observatory World Health Statistics’ </w:t>
            </w:r>
            <w:r w:rsidRPr="0010759F">
              <w:rPr>
                <w:rStyle w:val="Hyperlink"/>
                <w:rFonts w:ascii="Arial" w:hAnsi="Arial" w:cs="Arial"/>
                <w:noProof/>
                <w:bdr w:val="none" w:sz="0" w:space="0" w:color="auto" w:frame="1"/>
                <w:shd w:val="clear" w:color="auto" w:fill="FFFFFF"/>
              </w:rPr>
              <w:t>Available</w:t>
            </w:r>
            <w:r w:rsidRPr="0010759F">
              <w:rPr>
                <w:rStyle w:val="Hyperlink"/>
                <w:rFonts w:ascii="Arial" w:hAnsi="Arial" w:cs="Arial"/>
                <w:i/>
                <w:iCs/>
                <w:noProof/>
                <w:bdr w:val="none" w:sz="0" w:space="0" w:color="auto" w:frame="1"/>
                <w:shd w:val="clear" w:color="auto" w:fill="FFFFFF"/>
              </w:rPr>
              <w:t xml:space="preserve"> </w:t>
            </w:r>
            <w:r w:rsidRPr="0010759F">
              <w:rPr>
                <w:rStyle w:val="Hyperlink"/>
                <w:rFonts w:ascii="Arial" w:hAnsi="Arial" w:cs="Arial"/>
                <w:noProof/>
                <w:bdr w:val="none" w:sz="0" w:space="0" w:color="auto" w:frame="1"/>
                <w:shd w:val="clear" w:color="auto" w:fill="FFFFFF"/>
              </w:rPr>
              <w:t>at:</w:t>
            </w:r>
            <w:r w:rsidRPr="0010759F">
              <w:rPr>
                <w:rStyle w:val="Hyperlink"/>
                <w:rFonts w:ascii="Arial" w:hAnsi="Arial" w:cs="Arial"/>
                <w:b/>
                <w:bCs/>
                <w:noProof/>
                <w:bdr w:val="none" w:sz="0" w:space="0" w:color="auto" w:frame="1"/>
                <w:shd w:val="clear" w:color="auto" w:fill="FFFFFF"/>
              </w:rPr>
              <w:t>https://www.who.int/data/gho/data/major-themes/health-and-well-being</w:t>
            </w:r>
            <w:r w:rsidRPr="0010759F">
              <w:rPr>
                <w:rStyle w:val="Hyperlink"/>
                <w:rFonts w:ascii="Arial" w:hAnsi="Arial" w:cs="Arial"/>
                <w:noProof/>
                <w:bdr w:val="none" w:sz="0" w:space="0" w:color="auto" w:frame="1"/>
                <w:shd w:val="clear" w:color="auto" w:fill="FFFFFF"/>
              </w:rPr>
              <w:t xml:space="preserve"> (Accessed: 16 July 2023).</w:t>
            </w:r>
            <w:r>
              <w:rPr>
                <w:noProof/>
                <w:webHidden/>
              </w:rPr>
              <w:tab/>
            </w:r>
            <w:r>
              <w:rPr>
                <w:noProof/>
                <w:webHidden/>
              </w:rPr>
              <w:fldChar w:fldCharType="begin"/>
            </w:r>
            <w:r>
              <w:rPr>
                <w:noProof/>
                <w:webHidden/>
              </w:rPr>
              <w:instrText xml:space="preserve"> PAGEREF _Toc140837319 \h </w:instrText>
            </w:r>
            <w:r>
              <w:rPr>
                <w:noProof/>
                <w:webHidden/>
              </w:rPr>
            </w:r>
            <w:r>
              <w:rPr>
                <w:noProof/>
                <w:webHidden/>
              </w:rPr>
              <w:fldChar w:fldCharType="separate"/>
            </w:r>
            <w:r>
              <w:rPr>
                <w:noProof/>
                <w:webHidden/>
              </w:rPr>
              <w:t>36</w:t>
            </w:r>
            <w:r>
              <w:rPr>
                <w:noProof/>
                <w:webHidden/>
              </w:rPr>
              <w:fldChar w:fldCharType="end"/>
            </w:r>
          </w:hyperlink>
        </w:p>
        <w:p w14:paraId="2AD4555E" w14:textId="455E24AC" w:rsidR="00DD3C9E" w:rsidRDefault="002C5C57">
          <w:r>
            <w:rPr>
              <w:b/>
              <w:bCs/>
            </w:rPr>
            <w:fldChar w:fldCharType="end"/>
          </w:r>
        </w:p>
      </w:sdtContent>
    </w:sdt>
    <w:p w14:paraId="2EDBBA36" w14:textId="77777777" w:rsidR="00973E3F" w:rsidRDefault="00973E3F" w:rsidP="00973E3F">
      <w:pPr>
        <w:pStyle w:val="Heading1"/>
        <w:rPr>
          <w:rFonts w:eastAsia="Times New Roman"/>
          <w:lang w:eastAsia="en-GB"/>
        </w:rPr>
      </w:pPr>
    </w:p>
    <w:p w14:paraId="3E8372E6" w14:textId="77777777" w:rsidR="00973E3F" w:rsidRDefault="002C5C57">
      <w:pPr>
        <w:rPr>
          <w:rFonts w:ascii="Arial" w:eastAsia="Times New Roman" w:hAnsi="Arial" w:cs="Arial"/>
          <w:color w:val="2E74B5" w:themeColor="accent5" w:themeShade="BF"/>
          <w:kern w:val="0"/>
          <w:sz w:val="28"/>
          <w:szCs w:val="28"/>
          <w:lang w:eastAsia="en-GB"/>
          <w14:ligatures w14:val="none"/>
        </w:rPr>
      </w:pPr>
      <w:r>
        <w:rPr>
          <w:rFonts w:ascii="Arial" w:eastAsia="Times New Roman" w:hAnsi="Arial" w:cs="Arial"/>
          <w:color w:val="2E74B5" w:themeColor="accent5" w:themeShade="BF"/>
          <w:kern w:val="0"/>
          <w:sz w:val="28"/>
          <w:szCs w:val="28"/>
          <w:lang w:eastAsia="en-GB"/>
          <w14:ligatures w14:val="none"/>
        </w:rPr>
        <w:br w:type="page"/>
      </w:r>
    </w:p>
    <w:p w14:paraId="53DBADC2"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2DA5BAE7"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49FFF813"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7BDCC7AA"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5FE4D1FF"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68590C9C"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3B45A8DE"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7A6C3193"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23B6C7F2"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362145FD"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3586C1CB"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0DC55C25"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676CB149"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4FDA200D"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7E0C6717"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3CDBCB6D" w14:textId="77777777" w:rsidR="006C53B8" w:rsidRDefault="006C53B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5717E7FE" w14:textId="77777777" w:rsidR="00973E3F" w:rsidRDefault="002C5C57" w:rsidP="002672F3">
      <w:pPr>
        <w:spacing w:line="360" w:lineRule="auto"/>
        <w:jc w:val="both"/>
        <w:rPr>
          <w:rFonts w:ascii="Arial" w:eastAsia="Times New Roman" w:hAnsi="Arial" w:cs="Arial"/>
          <w:color w:val="2E74B5" w:themeColor="accent5" w:themeShade="BF"/>
          <w:kern w:val="0"/>
          <w:sz w:val="28"/>
          <w:szCs w:val="28"/>
          <w:lang w:eastAsia="en-GB"/>
          <w14:ligatures w14:val="none"/>
        </w:rPr>
      </w:pPr>
      <w:r>
        <w:rPr>
          <w:rFonts w:ascii="Arial" w:eastAsia="Times New Roman" w:hAnsi="Arial" w:cs="Arial"/>
          <w:color w:val="2E74B5" w:themeColor="accent5" w:themeShade="BF"/>
          <w:kern w:val="0"/>
          <w:sz w:val="28"/>
          <w:szCs w:val="28"/>
          <w:lang w:eastAsia="en-GB"/>
          <w14:ligatures w14:val="none"/>
        </w:rPr>
        <w:t>Abstract</w:t>
      </w:r>
    </w:p>
    <w:p w14:paraId="4B2BDB7B" w14:textId="77777777" w:rsidR="00F46179" w:rsidRPr="00D13166" w:rsidRDefault="002C5C57" w:rsidP="002672F3">
      <w:pPr>
        <w:spacing w:line="360" w:lineRule="auto"/>
        <w:jc w:val="both"/>
        <w:rPr>
          <w:rFonts w:ascii="Arial" w:eastAsia="Times New Roman" w:hAnsi="Arial" w:cs="Arial"/>
          <w:kern w:val="0"/>
          <w:sz w:val="24"/>
          <w:szCs w:val="24"/>
          <w:lang w:eastAsia="en-GB"/>
          <w14:ligatures w14:val="none"/>
        </w:rPr>
      </w:pPr>
      <w:r w:rsidRPr="00D13166">
        <w:rPr>
          <w:rFonts w:ascii="Arial" w:eastAsia="Times New Roman" w:hAnsi="Arial" w:cs="Arial"/>
          <w:kern w:val="0"/>
          <w:sz w:val="24"/>
          <w:szCs w:val="24"/>
          <w:lang w:eastAsia="en-GB"/>
          <w14:ligatures w14:val="none"/>
        </w:rPr>
        <w:t xml:space="preserve">Since a sizeable percentage of the population in the U.K. lives below the poverty line, eliminating poverty remains one </w:t>
      </w:r>
      <w:r w:rsidRPr="00D13166">
        <w:rPr>
          <w:rFonts w:ascii="Arial" w:eastAsia="Times New Roman" w:hAnsi="Arial" w:cs="Arial"/>
          <w:kern w:val="0"/>
          <w:sz w:val="24"/>
          <w:szCs w:val="24"/>
          <w:lang w:eastAsia="en-GB"/>
          <w14:ligatures w14:val="none"/>
        </w:rPr>
        <w:t>of the country's most intractable problems.</w:t>
      </w:r>
      <w:r w:rsidR="001C3DC1">
        <w:rPr>
          <w:rFonts w:ascii="Arial" w:eastAsia="Times New Roman" w:hAnsi="Arial" w:cs="Arial"/>
          <w:kern w:val="0"/>
          <w:sz w:val="24"/>
          <w:szCs w:val="24"/>
          <w:lang w:eastAsia="en-GB"/>
          <w14:ligatures w14:val="none"/>
        </w:rPr>
        <w:t xml:space="preserve"> </w:t>
      </w:r>
      <w:r w:rsidRPr="00F46179">
        <w:rPr>
          <w:rFonts w:ascii="Arial" w:eastAsia="Times New Roman" w:hAnsi="Arial" w:cs="Arial"/>
          <w:kern w:val="0"/>
          <w:sz w:val="24"/>
          <w:szCs w:val="24"/>
          <w:lang w:eastAsia="en-GB"/>
          <w14:ligatures w14:val="none"/>
        </w:rPr>
        <w:t>The prevalence of poverty in the U.K. is attributed to the widespread existence of economic and social inequality.</w:t>
      </w:r>
      <w:r w:rsidR="001C3DC1">
        <w:rPr>
          <w:rFonts w:ascii="Arial" w:eastAsia="Times New Roman" w:hAnsi="Arial" w:cs="Arial"/>
          <w:kern w:val="0"/>
          <w:sz w:val="24"/>
          <w:szCs w:val="24"/>
          <w:lang w:eastAsia="en-GB"/>
          <w14:ligatures w14:val="none"/>
        </w:rPr>
        <w:t xml:space="preserve"> </w:t>
      </w:r>
      <w:r w:rsidR="001734D4" w:rsidRPr="001734D4">
        <w:rPr>
          <w:rFonts w:ascii="Arial" w:eastAsia="Times New Roman" w:hAnsi="Arial" w:cs="Arial"/>
          <w:kern w:val="0"/>
          <w:sz w:val="24"/>
          <w:szCs w:val="24"/>
          <w:lang w:eastAsia="en-GB"/>
          <w14:ligatures w14:val="none"/>
        </w:rPr>
        <w:t>The</w:t>
      </w:r>
      <w:r w:rsidR="001C3DC1">
        <w:rPr>
          <w:rFonts w:ascii="Arial" w:eastAsia="Times New Roman" w:hAnsi="Arial" w:cs="Arial"/>
          <w:kern w:val="0"/>
          <w:sz w:val="24"/>
          <w:szCs w:val="24"/>
          <w:lang w:eastAsia="en-GB"/>
          <w14:ligatures w14:val="none"/>
        </w:rPr>
        <w:t xml:space="preserve"> </w:t>
      </w:r>
      <w:r w:rsidR="001734D4">
        <w:rPr>
          <w:rFonts w:ascii="Arial" w:eastAsia="Times New Roman" w:hAnsi="Arial" w:cs="Arial"/>
          <w:kern w:val="0"/>
          <w:sz w:val="24"/>
          <w:szCs w:val="24"/>
          <w:lang w:eastAsia="en-GB"/>
          <w14:ligatures w14:val="none"/>
        </w:rPr>
        <w:t xml:space="preserve">U.K. government </w:t>
      </w:r>
      <w:r w:rsidR="001734D4" w:rsidRPr="001734D4">
        <w:rPr>
          <w:rFonts w:ascii="Arial" w:eastAsia="Times New Roman" w:hAnsi="Arial" w:cs="Arial"/>
          <w:kern w:val="0"/>
          <w:sz w:val="24"/>
          <w:szCs w:val="24"/>
          <w:lang w:eastAsia="en-GB"/>
          <w14:ligatures w14:val="none"/>
        </w:rPr>
        <w:t xml:space="preserve">has enacted a variety of policies in order to solve these </w:t>
      </w:r>
      <w:r w:rsidR="00CB354F">
        <w:rPr>
          <w:rFonts w:ascii="Arial" w:eastAsia="Times New Roman" w:hAnsi="Arial" w:cs="Arial"/>
          <w:kern w:val="0"/>
          <w:sz w:val="24"/>
          <w:szCs w:val="24"/>
          <w:lang w:eastAsia="en-GB"/>
          <w14:ligatures w14:val="none"/>
        </w:rPr>
        <w:t>issues.</w:t>
      </w:r>
    </w:p>
    <w:p w14:paraId="6C8FE036" w14:textId="77777777" w:rsidR="00973E3F" w:rsidRDefault="00973E3F">
      <w:pPr>
        <w:rPr>
          <w:rFonts w:ascii="Arial" w:eastAsia="Times New Roman" w:hAnsi="Arial" w:cs="Arial"/>
          <w:color w:val="2E74B5" w:themeColor="accent5" w:themeShade="BF"/>
          <w:kern w:val="0"/>
          <w:sz w:val="28"/>
          <w:szCs w:val="28"/>
          <w:lang w:eastAsia="en-GB"/>
          <w14:ligatures w14:val="none"/>
        </w:rPr>
      </w:pPr>
    </w:p>
    <w:p w14:paraId="66997259" w14:textId="77777777" w:rsidR="001067CD" w:rsidRDefault="002C5C57" w:rsidP="00DD3C9E">
      <w:pPr>
        <w:pStyle w:val="Heading1"/>
        <w:rPr>
          <w:rFonts w:eastAsia="Times New Roman"/>
          <w:lang w:eastAsia="en-GB"/>
        </w:rPr>
      </w:pPr>
      <w:bookmarkStart w:id="0" w:name="_Toc140837292"/>
      <w:r>
        <w:rPr>
          <w:rFonts w:eastAsia="Times New Roman"/>
          <w:lang w:eastAsia="en-GB"/>
        </w:rPr>
        <w:lastRenderedPageBreak/>
        <w:t>Introduction</w:t>
      </w:r>
      <w:bookmarkEnd w:id="0"/>
    </w:p>
    <w:p w14:paraId="27C4AE8E" w14:textId="77777777" w:rsidR="00A10ABB" w:rsidRPr="00A10ABB" w:rsidRDefault="00A10ABB" w:rsidP="00A10ABB">
      <w:pPr>
        <w:rPr>
          <w:lang w:eastAsia="en-GB"/>
        </w:rPr>
      </w:pPr>
    </w:p>
    <w:p w14:paraId="3F69387B" w14:textId="7382E4FC" w:rsidR="001067CD" w:rsidRPr="00FA1FCB" w:rsidRDefault="002C5C57" w:rsidP="002672F3">
      <w:pPr>
        <w:spacing w:line="360" w:lineRule="auto"/>
        <w:jc w:val="both"/>
        <w:rPr>
          <w:rFonts w:ascii="Arial" w:eastAsia="Times New Roman" w:hAnsi="Arial" w:cs="Arial"/>
          <w:kern w:val="0"/>
          <w:sz w:val="24"/>
          <w:szCs w:val="24"/>
          <w:lang w:eastAsia="en-GB"/>
          <w14:ligatures w14:val="none"/>
        </w:rPr>
      </w:pPr>
      <w:r w:rsidRPr="00FA1FCB">
        <w:rPr>
          <w:rFonts w:ascii="Arial" w:eastAsia="Times New Roman" w:hAnsi="Arial" w:cs="Arial"/>
          <w:kern w:val="0"/>
          <w:sz w:val="24"/>
          <w:szCs w:val="24"/>
          <w:lang w:eastAsia="en-GB"/>
          <w14:ligatures w14:val="none"/>
        </w:rPr>
        <w:t xml:space="preserve">This </w:t>
      </w:r>
      <w:r w:rsidR="00A10ABB">
        <w:rPr>
          <w:rFonts w:ascii="Arial" w:eastAsia="Times New Roman" w:hAnsi="Arial" w:cs="Arial"/>
          <w:kern w:val="0"/>
          <w:sz w:val="24"/>
          <w:szCs w:val="24"/>
          <w:lang w:eastAsia="en-GB"/>
          <w14:ligatures w14:val="none"/>
        </w:rPr>
        <w:t>report</w:t>
      </w:r>
      <w:r w:rsidRPr="00FA1FCB">
        <w:rPr>
          <w:rFonts w:ascii="Arial" w:eastAsia="Times New Roman" w:hAnsi="Arial" w:cs="Arial"/>
          <w:kern w:val="0"/>
          <w:sz w:val="24"/>
          <w:szCs w:val="24"/>
          <w:lang w:eastAsia="en-GB"/>
          <w14:ligatures w14:val="none"/>
        </w:rPr>
        <w:t xml:space="preserve"> focuses on eliminating poverty and ending world hunger, two of the 17 sustainable objectives the government has set f</w:t>
      </w:r>
      <w:r w:rsidR="003C2E31">
        <w:rPr>
          <w:rFonts w:ascii="Arial" w:eastAsia="Times New Roman" w:hAnsi="Arial" w:cs="Arial"/>
          <w:kern w:val="0"/>
          <w:sz w:val="24"/>
          <w:szCs w:val="24"/>
          <w:lang w:eastAsia="en-GB"/>
          <w14:ligatures w14:val="none"/>
        </w:rPr>
        <w:t xml:space="preserve">or itself in </w:t>
      </w:r>
      <w:r w:rsidRPr="00FA1FCB">
        <w:rPr>
          <w:rFonts w:ascii="Arial" w:eastAsia="Times New Roman" w:hAnsi="Arial" w:cs="Arial"/>
          <w:kern w:val="0"/>
          <w:sz w:val="24"/>
          <w:szCs w:val="24"/>
          <w:lang w:eastAsia="en-GB"/>
          <w14:ligatures w14:val="none"/>
        </w:rPr>
        <w:t xml:space="preserve">2019. This report details the </w:t>
      </w:r>
      <w:r w:rsidRPr="00FA1FCB">
        <w:rPr>
          <w:rFonts w:ascii="Arial" w:eastAsia="Times New Roman" w:hAnsi="Arial" w:cs="Arial"/>
          <w:kern w:val="0"/>
          <w:sz w:val="24"/>
          <w:szCs w:val="24"/>
          <w:lang w:eastAsia="en-GB"/>
          <w14:ligatures w14:val="none"/>
        </w:rPr>
        <w:t>tactics that have been put into action and the progress that has been accomplished so far. In addition, the effects of this on well-being and sustainable development, as well as the existing state of health care in the U.K.</w:t>
      </w:r>
      <w:r w:rsidR="00667395">
        <w:rPr>
          <w:rFonts w:ascii="Arial" w:eastAsia="Times New Roman" w:hAnsi="Arial" w:cs="Arial"/>
          <w:kern w:val="0"/>
          <w:sz w:val="24"/>
          <w:szCs w:val="24"/>
          <w:lang w:eastAsia="en-GB"/>
          <w14:ligatures w14:val="none"/>
        </w:rPr>
        <w:t xml:space="preserve"> Alongside </w:t>
      </w:r>
      <w:r w:rsidRPr="00FA1FCB">
        <w:rPr>
          <w:rFonts w:ascii="Arial" w:eastAsia="Times New Roman" w:hAnsi="Arial" w:cs="Arial"/>
          <w:kern w:val="0"/>
          <w:sz w:val="24"/>
          <w:szCs w:val="24"/>
          <w:lang w:eastAsia="en-GB"/>
          <w14:ligatures w14:val="none"/>
        </w:rPr>
        <w:t>the difficulties that may b</w:t>
      </w:r>
      <w:r w:rsidRPr="00FA1FCB">
        <w:rPr>
          <w:rFonts w:ascii="Arial" w:eastAsia="Times New Roman" w:hAnsi="Arial" w:cs="Arial"/>
          <w:kern w:val="0"/>
          <w:sz w:val="24"/>
          <w:szCs w:val="24"/>
          <w:lang w:eastAsia="en-GB"/>
          <w14:ligatures w14:val="none"/>
        </w:rPr>
        <w:t>e encountered in achieving these aims.</w:t>
      </w:r>
      <w:r>
        <w:rPr>
          <w:rFonts w:ascii="Arial" w:eastAsia="Times New Roman" w:hAnsi="Arial" w:cs="Arial"/>
          <w:kern w:val="0"/>
          <w:sz w:val="24"/>
          <w:szCs w:val="24"/>
          <w:lang w:eastAsia="en-GB"/>
          <w14:ligatures w14:val="none"/>
        </w:rPr>
        <w:t xml:space="preserve"> </w:t>
      </w:r>
      <w:r w:rsidR="00325302" w:rsidRPr="00FA1FCB">
        <w:rPr>
          <w:rFonts w:ascii="Arial" w:eastAsia="Times New Roman" w:hAnsi="Arial" w:cs="Arial"/>
          <w:kern w:val="0"/>
          <w:sz w:val="24"/>
          <w:szCs w:val="24"/>
          <w:lang w:eastAsia="en-GB"/>
          <w14:ligatures w14:val="none"/>
        </w:rPr>
        <w:t xml:space="preserve">In conclusion, some suggestions will be offered about how to enhance the quality of these initiatives in the </w:t>
      </w:r>
      <w:r w:rsidR="00755BC5">
        <w:rPr>
          <w:rFonts w:ascii="Arial" w:eastAsia="Times New Roman" w:hAnsi="Arial" w:cs="Arial"/>
          <w:kern w:val="0"/>
          <w:sz w:val="24"/>
          <w:szCs w:val="24"/>
          <w:lang w:eastAsia="en-GB"/>
          <w14:ligatures w14:val="none"/>
        </w:rPr>
        <w:t>future.</w:t>
      </w:r>
    </w:p>
    <w:p w14:paraId="42A897AE" w14:textId="77777777" w:rsidR="001067CD" w:rsidRDefault="001067CD"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58CFD59C" w14:textId="77777777" w:rsidR="00DD3C9E" w:rsidRDefault="00DD3C9E" w:rsidP="00DD3C9E">
      <w:pPr>
        <w:pStyle w:val="Heading1"/>
      </w:pPr>
    </w:p>
    <w:p w14:paraId="3842B4FD" w14:textId="77777777" w:rsidR="00DD3C9E" w:rsidRDefault="00DD3C9E" w:rsidP="00DD3C9E">
      <w:pPr>
        <w:pStyle w:val="Heading1"/>
      </w:pPr>
    </w:p>
    <w:p w14:paraId="7226164A" w14:textId="77777777" w:rsidR="00DD3C9E" w:rsidRDefault="00DD3C9E" w:rsidP="00DD3C9E">
      <w:pPr>
        <w:pStyle w:val="Heading1"/>
      </w:pPr>
    </w:p>
    <w:p w14:paraId="3A32008E" w14:textId="77777777" w:rsidR="00DD3C9E" w:rsidRDefault="00DD3C9E" w:rsidP="00DD3C9E">
      <w:pPr>
        <w:pStyle w:val="Heading1"/>
      </w:pPr>
    </w:p>
    <w:p w14:paraId="2B4C222D" w14:textId="77777777" w:rsidR="00DD3C9E" w:rsidRDefault="00DD3C9E" w:rsidP="00DD3C9E">
      <w:pPr>
        <w:pStyle w:val="Heading1"/>
      </w:pPr>
    </w:p>
    <w:p w14:paraId="22C7E2FA" w14:textId="77777777" w:rsidR="00DD3C9E" w:rsidRDefault="00DD3C9E" w:rsidP="00DD3C9E">
      <w:pPr>
        <w:pStyle w:val="Heading1"/>
      </w:pPr>
    </w:p>
    <w:p w14:paraId="695B675C" w14:textId="77777777" w:rsidR="00DD3C9E" w:rsidRDefault="00DD3C9E" w:rsidP="00DD3C9E">
      <w:pPr>
        <w:pStyle w:val="Heading1"/>
      </w:pPr>
    </w:p>
    <w:p w14:paraId="72992CC1" w14:textId="77777777" w:rsidR="00DD3C9E" w:rsidRDefault="00DD3C9E" w:rsidP="00DD3C9E">
      <w:pPr>
        <w:pStyle w:val="Heading1"/>
      </w:pPr>
    </w:p>
    <w:p w14:paraId="7956DD5F" w14:textId="77777777" w:rsidR="00DD3C9E" w:rsidRDefault="00DD3C9E" w:rsidP="00DD3C9E">
      <w:pPr>
        <w:pStyle w:val="Heading1"/>
      </w:pPr>
    </w:p>
    <w:p w14:paraId="1477900F" w14:textId="77777777" w:rsidR="00F51BD0" w:rsidRDefault="00F51BD0" w:rsidP="00F51BD0">
      <w:pPr>
        <w:pStyle w:val="Heading1"/>
      </w:pPr>
    </w:p>
    <w:p w14:paraId="49DE3D61" w14:textId="77777777" w:rsidR="00F51BD0" w:rsidRDefault="00F51BD0" w:rsidP="00F51BD0">
      <w:pPr>
        <w:pStyle w:val="Heading1"/>
      </w:pPr>
    </w:p>
    <w:p w14:paraId="6DE59956" w14:textId="77777777" w:rsidR="00F51BD0" w:rsidRDefault="00F51BD0" w:rsidP="00F51BD0">
      <w:pPr>
        <w:pStyle w:val="Heading1"/>
      </w:pPr>
    </w:p>
    <w:p w14:paraId="1C38760D" w14:textId="77777777" w:rsidR="00AE5B81" w:rsidRDefault="00AE5B81" w:rsidP="00F51BD0">
      <w:pPr>
        <w:pStyle w:val="Heading1"/>
      </w:pPr>
    </w:p>
    <w:p w14:paraId="6A527C85" w14:textId="77777777" w:rsidR="00CE6E3A" w:rsidRDefault="00CE6E3A" w:rsidP="00F51BD0">
      <w:pPr>
        <w:pStyle w:val="Heading1"/>
      </w:pPr>
    </w:p>
    <w:p w14:paraId="3D15834D" w14:textId="03FBB4C4" w:rsidR="00DA5AC5" w:rsidRDefault="002C5C57" w:rsidP="00F51BD0">
      <w:pPr>
        <w:pStyle w:val="Heading1"/>
      </w:pPr>
      <w:bookmarkStart w:id="1" w:name="_Toc140837293"/>
      <w:r w:rsidRPr="00973E3F">
        <w:t>W</w:t>
      </w:r>
      <w:r w:rsidR="00DD3C9E">
        <w:t>ell-Being</w:t>
      </w:r>
      <w:bookmarkEnd w:id="1"/>
    </w:p>
    <w:p w14:paraId="7D5AEBBF" w14:textId="77777777" w:rsidR="00F51BD0" w:rsidRPr="00F51BD0" w:rsidRDefault="00F51BD0" w:rsidP="00F51BD0"/>
    <w:p w14:paraId="2413093B" w14:textId="7AD29111" w:rsidR="0042241C" w:rsidRPr="00E951A8" w:rsidRDefault="002C5C57" w:rsidP="002672F3">
      <w:pPr>
        <w:spacing w:line="360" w:lineRule="auto"/>
        <w:jc w:val="both"/>
        <w:rPr>
          <w:rFonts w:ascii="Arial" w:eastAsia="Times New Roman" w:hAnsi="Arial" w:cs="Arial"/>
          <w:color w:val="FF0000"/>
          <w:kern w:val="0"/>
          <w:sz w:val="24"/>
          <w:szCs w:val="24"/>
          <w:lang w:eastAsia="en-GB"/>
          <w14:ligatures w14:val="none"/>
        </w:rPr>
      </w:pPr>
      <w:r w:rsidRPr="002672F3">
        <w:rPr>
          <w:rFonts w:ascii="Arial" w:eastAsia="Times New Roman" w:hAnsi="Arial" w:cs="Arial"/>
          <w:kern w:val="0"/>
          <w:sz w:val="24"/>
          <w:szCs w:val="24"/>
          <w:lang w:eastAsia="en-GB"/>
          <w14:ligatures w14:val="none"/>
        </w:rPr>
        <w:t>The state of</w:t>
      </w:r>
      <w:r w:rsidR="00EF4E06">
        <w:rPr>
          <w:rFonts w:ascii="Arial" w:eastAsia="Times New Roman" w:hAnsi="Arial" w:cs="Arial"/>
          <w:kern w:val="0"/>
          <w:sz w:val="24"/>
          <w:szCs w:val="24"/>
          <w:lang w:eastAsia="en-GB"/>
          <w14:ligatures w14:val="none"/>
        </w:rPr>
        <w:t xml:space="preserve"> being</w:t>
      </w:r>
      <w:r w:rsidRPr="002672F3">
        <w:rPr>
          <w:rFonts w:ascii="Arial" w:eastAsia="Times New Roman" w:hAnsi="Arial" w:cs="Arial"/>
          <w:kern w:val="0"/>
          <w:sz w:val="24"/>
          <w:szCs w:val="24"/>
          <w:lang w:eastAsia="en-GB"/>
          <w14:ligatures w14:val="none"/>
        </w:rPr>
        <w:t xml:space="preserve"> happy, healthy, and content with one's life is referred to as one's well-being. It </w:t>
      </w:r>
      <w:r w:rsidR="002672F3" w:rsidRPr="002672F3">
        <w:rPr>
          <w:rFonts w:ascii="Arial" w:eastAsia="Times New Roman" w:hAnsi="Arial" w:cs="Arial"/>
          <w:kern w:val="0"/>
          <w:sz w:val="24"/>
          <w:szCs w:val="24"/>
          <w:lang w:eastAsia="en-GB"/>
          <w14:ligatures w14:val="none"/>
        </w:rPr>
        <w:t>considers</w:t>
      </w:r>
      <w:r w:rsidRPr="002672F3">
        <w:rPr>
          <w:rFonts w:ascii="Arial" w:eastAsia="Times New Roman" w:hAnsi="Arial" w:cs="Arial"/>
          <w:kern w:val="0"/>
          <w:sz w:val="24"/>
          <w:szCs w:val="24"/>
          <w:lang w:eastAsia="en-GB"/>
          <w14:ligatures w14:val="none"/>
        </w:rPr>
        <w:t xml:space="preserve"> </w:t>
      </w:r>
      <w:r w:rsidR="00E951A8" w:rsidRPr="002672F3">
        <w:rPr>
          <w:rFonts w:ascii="Arial" w:eastAsia="Times New Roman" w:hAnsi="Arial" w:cs="Arial"/>
          <w:kern w:val="0"/>
          <w:sz w:val="24"/>
          <w:szCs w:val="24"/>
          <w:lang w:eastAsia="en-GB"/>
          <w14:ligatures w14:val="none"/>
        </w:rPr>
        <w:t>several</w:t>
      </w:r>
      <w:r w:rsidRPr="002672F3">
        <w:rPr>
          <w:rFonts w:ascii="Arial" w:eastAsia="Times New Roman" w:hAnsi="Arial" w:cs="Arial"/>
          <w:kern w:val="0"/>
          <w:sz w:val="24"/>
          <w:szCs w:val="24"/>
          <w:lang w:eastAsia="en-GB"/>
          <w14:ligatures w14:val="none"/>
        </w:rPr>
        <w:t xml:space="preserve"> facets of life, such as mental, emotional, and physical health</w:t>
      </w:r>
      <w:r w:rsidR="00855190">
        <w:rPr>
          <w:rFonts w:ascii="Arial" w:eastAsia="Times New Roman" w:hAnsi="Arial" w:cs="Arial"/>
          <w:kern w:val="0"/>
          <w:sz w:val="24"/>
          <w:szCs w:val="24"/>
          <w:lang w:eastAsia="en-GB"/>
          <w14:ligatures w14:val="none"/>
        </w:rPr>
        <w:t xml:space="preserve"> </w:t>
      </w:r>
      <w:r w:rsidR="00855190" w:rsidRPr="00921D4E">
        <w:rPr>
          <w:rFonts w:ascii="Arial" w:eastAsia="Times New Roman" w:hAnsi="Arial" w:cs="Arial"/>
          <w:kern w:val="0"/>
          <w:sz w:val="24"/>
          <w:szCs w:val="24"/>
          <w:lang w:eastAsia="en-GB"/>
          <w14:ligatures w14:val="none"/>
        </w:rPr>
        <w:t xml:space="preserve">(Diener et al., </w:t>
      </w:r>
      <w:r w:rsidR="000A3E1B" w:rsidRPr="00921D4E">
        <w:rPr>
          <w:rFonts w:ascii="Arial" w:eastAsia="Times New Roman" w:hAnsi="Arial" w:cs="Arial"/>
          <w:kern w:val="0"/>
          <w:sz w:val="24"/>
          <w:szCs w:val="24"/>
          <w:lang w:eastAsia="en-GB"/>
          <w14:ligatures w14:val="none"/>
        </w:rPr>
        <w:t>2009).</w:t>
      </w:r>
    </w:p>
    <w:p w14:paraId="0955E63E" w14:textId="77777777" w:rsidR="00E951A8" w:rsidRPr="00463824" w:rsidRDefault="002C5C57" w:rsidP="002672F3">
      <w:pPr>
        <w:spacing w:line="360" w:lineRule="auto"/>
        <w:jc w:val="both"/>
        <w:rPr>
          <w:rFonts w:ascii="Arial" w:eastAsia="Times New Roman" w:hAnsi="Arial" w:cs="Arial"/>
          <w:color w:val="FF0000"/>
          <w:kern w:val="0"/>
          <w:sz w:val="24"/>
          <w:szCs w:val="24"/>
          <w:lang w:eastAsia="en-GB"/>
          <w14:ligatures w14:val="none"/>
        </w:rPr>
      </w:pPr>
      <w:r w:rsidRPr="002672F3">
        <w:rPr>
          <w:rFonts w:ascii="Arial" w:eastAsia="Times New Roman" w:hAnsi="Arial" w:cs="Arial"/>
          <w:kern w:val="0"/>
          <w:sz w:val="24"/>
          <w:szCs w:val="24"/>
          <w:lang w:eastAsia="en-GB"/>
          <w14:ligatures w14:val="none"/>
        </w:rPr>
        <w:t xml:space="preserve">When a person's well-being is high, they </w:t>
      </w:r>
      <w:r w:rsidRPr="002672F3">
        <w:rPr>
          <w:rFonts w:ascii="Arial" w:eastAsia="Times New Roman" w:hAnsi="Arial" w:cs="Arial"/>
          <w:kern w:val="0"/>
          <w:sz w:val="24"/>
          <w:szCs w:val="24"/>
          <w:lang w:eastAsia="en-GB"/>
          <w14:ligatures w14:val="none"/>
        </w:rPr>
        <w:t>typically have better physical health, more positive emotions, and stronger relationships than when their well-being is low. In addition, it strengthens their resilience, enabling people to recover more quickly from failures and adjust better to new circum</w:t>
      </w:r>
      <w:r w:rsidRPr="002672F3">
        <w:rPr>
          <w:rFonts w:ascii="Arial" w:eastAsia="Times New Roman" w:hAnsi="Arial" w:cs="Arial"/>
          <w:kern w:val="0"/>
          <w:sz w:val="24"/>
          <w:szCs w:val="24"/>
          <w:lang w:eastAsia="en-GB"/>
          <w14:ligatures w14:val="none"/>
        </w:rPr>
        <w:t>stances</w:t>
      </w:r>
      <w:r w:rsidR="00E80AD0">
        <w:rPr>
          <w:rFonts w:ascii="Arial" w:eastAsia="Times New Roman" w:hAnsi="Arial" w:cs="Arial"/>
          <w:kern w:val="0"/>
          <w:sz w:val="24"/>
          <w:szCs w:val="24"/>
          <w:lang w:eastAsia="en-GB"/>
          <w14:ligatures w14:val="none"/>
        </w:rPr>
        <w:t xml:space="preserve"> </w:t>
      </w:r>
      <w:r w:rsidR="00E80AD0" w:rsidRPr="00662E1A">
        <w:rPr>
          <w:rFonts w:ascii="Arial" w:eastAsia="Times New Roman" w:hAnsi="Arial" w:cs="Arial"/>
          <w:kern w:val="0"/>
          <w:sz w:val="24"/>
          <w:szCs w:val="24"/>
          <w:lang w:eastAsia="en-GB"/>
          <w14:ligatures w14:val="none"/>
        </w:rPr>
        <w:t>(Fredrickson, Tugade, 20</w:t>
      </w:r>
      <w:r w:rsidR="00C95B11" w:rsidRPr="00662E1A">
        <w:rPr>
          <w:rFonts w:ascii="Arial" w:eastAsia="Times New Roman" w:hAnsi="Arial" w:cs="Arial"/>
          <w:kern w:val="0"/>
          <w:sz w:val="24"/>
          <w:szCs w:val="24"/>
          <w:lang w:eastAsia="en-GB"/>
          <w14:ligatures w14:val="none"/>
        </w:rPr>
        <w:t>04).</w:t>
      </w:r>
    </w:p>
    <w:p w14:paraId="3F6E88C7" w14:textId="77777777" w:rsidR="00530937" w:rsidRDefault="002C5C57" w:rsidP="002672F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According to </w:t>
      </w:r>
      <w:r w:rsidRPr="003D4FB8">
        <w:rPr>
          <w:rFonts w:ascii="Arial" w:eastAsia="Times New Roman" w:hAnsi="Arial" w:cs="Arial"/>
          <w:kern w:val="0"/>
          <w:sz w:val="24"/>
          <w:szCs w:val="24"/>
          <w:lang w:eastAsia="en-GB"/>
          <w14:ligatures w14:val="none"/>
        </w:rPr>
        <w:t>Garcia et al. (2020</w:t>
      </w:r>
      <w:r w:rsidRPr="003D4FB8">
        <w:rPr>
          <w:rFonts w:ascii="Arial" w:eastAsia="Times New Roman" w:hAnsi="Arial" w:cs="Arial"/>
          <w:kern w:val="0"/>
          <w:sz w:val="24"/>
          <w:szCs w:val="24"/>
          <w:lang w:eastAsia="en-GB"/>
          <w14:ligatures w14:val="none"/>
        </w:rPr>
        <w:t xml:space="preserve">), </w:t>
      </w:r>
      <w:r w:rsidR="0042241C" w:rsidRPr="003D4FB8">
        <w:rPr>
          <w:rFonts w:ascii="Arial" w:eastAsia="Times New Roman" w:hAnsi="Arial" w:cs="Arial"/>
          <w:kern w:val="0"/>
          <w:sz w:val="24"/>
          <w:szCs w:val="24"/>
          <w:lang w:eastAsia="en-GB"/>
          <w14:ligatures w14:val="none"/>
        </w:rPr>
        <w:t>When it comes to personal and professional endeavors, prioritizing one's health and happiness can result in greater levels of productivity, creativity, and overall contentment</w:t>
      </w:r>
      <w:r w:rsidR="00CE74DD" w:rsidRPr="003D4FB8">
        <w:rPr>
          <w:rFonts w:ascii="Arial" w:eastAsia="Times New Roman" w:hAnsi="Arial" w:cs="Arial"/>
          <w:kern w:val="0"/>
          <w:sz w:val="24"/>
          <w:szCs w:val="24"/>
          <w:lang w:eastAsia="en-GB"/>
          <w14:ligatures w14:val="none"/>
        </w:rPr>
        <w:t>. This can be done b</w:t>
      </w:r>
      <w:r w:rsidR="001C2661" w:rsidRPr="003D4FB8">
        <w:rPr>
          <w:rFonts w:ascii="Arial" w:eastAsia="Times New Roman" w:hAnsi="Arial" w:cs="Arial"/>
          <w:kern w:val="0"/>
          <w:sz w:val="24"/>
          <w:szCs w:val="24"/>
          <w:lang w:eastAsia="en-GB"/>
          <w14:ligatures w14:val="none"/>
        </w:rPr>
        <w:t>y a</w:t>
      </w:r>
      <w:r w:rsidR="0042241C" w:rsidRPr="003D4FB8">
        <w:rPr>
          <w:rFonts w:ascii="Arial" w:eastAsia="Times New Roman" w:hAnsi="Arial" w:cs="Arial"/>
          <w:kern w:val="0"/>
          <w:sz w:val="24"/>
          <w:szCs w:val="24"/>
          <w:lang w:eastAsia="en-GB"/>
          <w14:ligatures w14:val="none"/>
        </w:rPr>
        <w:t>dopting healthy habits, learning how to manage stress, cultivating meaningful relationships, pursuing meaningful activities, and reaching out for support when necessary are all aspects of self-car</w:t>
      </w:r>
      <w:r w:rsidR="00964036" w:rsidRPr="003D4FB8">
        <w:rPr>
          <w:rFonts w:ascii="Arial" w:eastAsia="Times New Roman" w:hAnsi="Arial" w:cs="Arial"/>
          <w:kern w:val="0"/>
          <w:sz w:val="24"/>
          <w:szCs w:val="24"/>
          <w:lang w:eastAsia="en-GB"/>
          <w14:ligatures w14:val="none"/>
        </w:rPr>
        <w:t>e</w:t>
      </w:r>
      <w:r w:rsidR="003F2CE3" w:rsidRPr="003D4FB8">
        <w:rPr>
          <w:rFonts w:ascii="Arial" w:eastAsia="Times New Roman" w:hAnsi="Arial" w:cs="Arial"/>
          <w:kern w:val="0"/>
          <w:sz w:val="24"/>
          <w:szCs w:val="24"/>
          <w:lang w:eastAsia="en-GB"/>
          <w14:ligatures w14:val="none"/>
        </w:rPr>
        <w:t xml:space="preserve"> (Lawler, 20</w:t>
      </w:r>
      <w:r w:rsidR="00EB1C27" w:rsidRPr="003D4FB8">
        <w:rPr>
          <w:rFonts w:ascii="Arial" w:eastAsia="Times New Roman" w:hAnsi="Arial" w:cs="Arial"/>
          <w:kern w:val="0"/>
          <w:sz w:val="24"/>
          <w:szCs w:val="24"/>
          <w:lang w:eastAsia="en-GB"/>
          <w14:ligatures w14:val="none"/>
        </w:rPr>
        <w:t>17).</w:t>
      </w:r>
      <w:r w:rsidR="001D1F2D" w:rsidRPr="003D4FB8">
        <w:rPr>
          <w:rFonts w:ascii="Arial" w:eastAsia="Times New Roman" w:hAnsi="Arial" w:cs="Arial"/>
          <w:kern w:val="0"/>
          <w:sz w:val="24"/>
          <w:szCs w:val="24"/>
          <w:lang w:eastAsia="en-GB"/>
          <w14:ligatures w14:val="none"/>
        </w:rPr>
        <w:t xml:space="preserve"> </w:t>
      </w:r>
      <w:r w:rsidR="0042241C" w:rsidRPr="002672F3">
        <w:rPr>
          <w:rFonts w:ascii="Arial" w:eastAsia="Times New Roman" w:hAnsi="Arial" w:cs="Arial"/>
          <w:kern w:val="0"/>
          <w:sz w:val="24"/>
          <w:szCs w:val="24"/>
          <w:lang w:eastAsia="en-GB"/>
          <w14:ligatures w14:val="none"/>
        </w:rPr>
        <w:t>It is a</w:t>
      </w:r>
      <w:r w:rsidR="00E16491">
        <w:rPr>
          <w:rFonts w:ascii="Arial" w:eastAsia="Times New Roman" w:hAnsi="Arial" w:cs="Arial"/>
          <w:kern w:val="0"/>
          <w:sz w:val="24"/>
          <w:szCs w:val="24"/>
          <w:lang w:eastAsia="en-GB"/>
          <w14:ligatures w14:val="none"/>
        </w:rPr>
        <w:t xml:space="preserve"> </w:t>
      </w:r>
      <w:r w:rsidR="0042241C" w:rsidRPr="002672F3">
        <w:rPr>
          <w:rFonts w:ascii="Arial" w:eastAsia="Times New Roman" w:hAnsi="Arial" w:cs="Arial"/>
          <w:kern w:val="0"/>
          <w:sz w:val="24"/>
          <w:szCs w:val="24"/>
          <w:lang w:eastAsia="en-GB"/>
          <w14:ligatures w14:val="none"/>
        </w:rPr>
        <w:t xml:space="preserve">continuous </w:t>
      </w:r>
      <w:r w:rsidR="00E16491">
        <w:rPr>
          <w:rFonts w:ascii="Arial" w:eastAsia="Times New Roman" w:hAnsi="Arial" w:cs="Arial"/>
          <w:kern w:val="0"/>
          <w:sz w:val="24"/>
          <w:szCs w:val="24"/>
          <w:lang w:eastAsia="en-GB"/>
          <w14:ligatures w14:val="none"/>
        </w:rPr>
        <w:t xml:space="preserve">process </w:t>
      </w:r>
      <w:r w:rsidR="0042241C" w:rsidRPr="002672F3">
        <w:rPr>
          <w:rFonts w:ascii="Arial" w:eastAsia="Times New Roman" w:hAnsi="Arial" w:cs="Arial"/>
          <w:kern w:val="0"/>
          <w:sz w:val="24"/>
          <w:szCs w:val="24"/>
          <w:lang w:eastAsia="en-GB"/>
          <w14:ligatures w14:val="none"/>
        </w:rPr>
        <w:t>involving attention and work, but the rewards are considerable in leading a life that is both fulfilling and balanced.</w:t>
      </w:r>
      <w:r w:rsidR="007F5AF8">
        <w:rPr>
          <w:rFonts w:ascii="Arial" w:eastAsia="Times New Roman" w:hAnsi="Arial" w:cs="Arial"/>
          <w:kern w:val="0"/>
          <w:sz w:val="24"/>
          <w:szCs w:val="24"/>
          <w:lang w:eastAsia="en-GB"/>
          <w14:ligatures w14:val="none"/>
        </w:rPr>
        <w:t xml:space="preserve"> </w:t>
      </w:r>
    </w:p>
    <w:p w14:paraId="2F28AF94" w14:textId="77777777" w:rsidR="008A43CC" w:rsidRDefault="002C5C57" w:rsidP="002672F3">
      <w:pPr>
        <w:spacing w:line="360" w:lineRule="auto"/>
        <w:jc w:val="both"/>
        <w:rPr>
          <w:rFonts w:ascii="Arial" w:eastAsia="Times New Roman" w:hAnsi="Arial" w:cs="Arial"/>
          <w:kern w:val="0"/>
          <w:sz w:val="24"/>
          <w:szCs w:val="24"/>
          <w:lang w:eastAsia="en-GB"/>
          <w14:ligatures w14:val="none"/>
        </w:rPr>
      </w:pPr>
      <w:r w:rsidRPr="00F51EEC">
        <w:rPr>
          <w:rFonts w:ascii="Arial" w:eastAsia="Times New Roman" w:hAnsi="Arial" w:cs="Arial"/>
          <w:kern w:val="0"/>
          <w:sz w:val="24"/>
          <w:szCs w:val="24"/>
          <w:lang w:eastAsia="en-GB"/>
          <w14:ligatures w14:val="none"/>
        </w:rPr>
        <w:t>Within health care, four distinct types of well-being may be distinguished—h</w:t>
      </w:r>
      <w:r w:rsidR="007569AB">
        <w:rPr>
          <w:rFonts w:ascii="Arial" w:eastAsia="Times New Roman" w:hAnsi="Arial" w:cs="Arial"/>
          <w:kern w:val="0"/>
          <w:sz w:val="24"/>
          <w:szCs w:val="24"/>
          <w:lang w:eastAsia="en-GB"/>
          <w14:ligatures w14:val="none"/>
        </w:rPr>
        <w:t xml:space="preserve">edonic, Subjective, Objective, and </w:t>
      </w:r>
      <w:r w:rsidR="00C534B7">
        <w:rPr>
          <w:rFonts w:ascii="Arial" w:eastAsia="Times New Roman" w:hAnsi="Arial" w:cs="Arial"/>
          <w:kern w:val="0"/>
          <w:sz w:val="24"/>
          <w:szCs w:val="24"/>
          <w:lang w:eastAsia="en-GB"/>
          <w14:ligatures w14:val="none"/>
        </w:rPr>
        <w:t>Eudemonic</w:t>
      </w:r>
      <w:r w:rsidR="00727202">
        <w:rPr>
          <w:rFonts w:ascii="Arial" w:eastAsia="Times New Roman" w:hAnsi="Arial" w:cs="Arial"/>
          <w:kern w:val="0"/>
          <w:sz w:val="24"/>
          <w:szCs w:val="24"/>
          <w:lang w:eastAsia="en-GB"/>
          <w14:ligatures w14:val="none"/>
        </w:rPr>
        <w:t>.</w:t>
      </w:r>
    </w:p>
    <w:p w14:paraId="46E47EE2" w14:textId="77777777" w:rsidR="00084743" w:rsidRDefault="00084743" w:rsidP="00973E3F">
      <w:pPr>
        <w:pStyle w:val="TOCHeading"/>
        <w:rPr>
          <w:rFonts w:eastAsia="Times New Roman"/>
        </w:rPr>
      </w:pPr>
    </w:p>
    <w:p w14:paraId="46E46DD5" w14:textId="77777777" w:rsidR="008A43CC" w:rsidRDefault="002C5C57" w:rsidP="00973E3F">
      <w:pPr>
        <w:pStyle w:val="TOCHeading"/>
        <w:rPr>
          <w:rFonts w:eastAsia="Times New Roman"/>
        </w:rPr>
      </w:pPr>
      <w:r w:rsidRPr="008A43CC">
        <w:rPr>
          <w:rFonts w:eastAsia="Times New Roman"/>
        </w:rPr>
        <w:t>Hedoni</w:t>
      </w:r>
      <w:r w:rsidR="00084743">
        <w:rPr>
          <w:rFonts w:eastAsia="Times New Roman"/>
        </w:rPr>
        <w:t>c</w:t>
      </w:r>
    </w:p>
    <w:p w14:paraId="44565407" w14:textId="77777777" w:rsidR="001D1F2D" w:rsidRPr="001D1F2D" w:rsidRDefault="001D1F2D" w:rsidP="001D1F2D">
      <w:pPr>
        <w:rPr>
          <w:lang w:eastAsia="en-GB"/>
        </w:rPr>
      </w:pPr>
    </w:p>
    <w:p w14:paraId="3EE26D9B" w14:textId="48AC94C9" w:rsidR="00200AE2" w:rsidRDefault="002C5C57" w:rsidP="002672F3">
      <w:pPr>
        <w:spacing w:line="360" w:lineRule="auto"/>
        <w:jc w:val="both"/>
        <w:rPr>
          <w:rFonts w:ascii="Arial" w:eastAsia="Times New Roman" w:hAnsi="Arial" w:cs="Arial"/>
          <w:kern w:val="0"/>
          <w:sz w:val="24"/>
          <w:szCs w:val="24"/>
          <w:lang w:eastAsia="en-GB"/>
          <w14:ligatures w14:val="none"/>
        </w:rPr>
      </w:pPr>
      <w:r w:rsidRPr="00200AE2">
        <w:rPr>
          <w:rFonts w:ascii="Arial" w:eastAsia="Times New Roman" w:hAnsi="Arial" w:cs="Arial"/>
          <w:kern w:val="0"/>
          <w:sz w:val="24"/>
          <w:szCs w:val="24"/>
          <w:lang w:eastAsia="en-GB"/>
          <w14:ligatures w14:val="none"/>
        </w:rPr>
        <w:t>Hedonists contend that the primary driving force behind human behavior is the quest for pleasure and the desire to avoid unpleasant experiences. Happiness may be gained via pleasurable experiences, but it can be lost through enduring unpleasant ones</w:t>
      </w:r>
      <w:r w:rsidR="005F0564">
        <w:rPr>
          <w:rFonts w:ascii="Arial" w:eastAsia="Times New Roman" w:hAnsi="Arial" w:cs="Arial"/>
          <w:kern w:val="0"/>
          <w:sz w:val="24"/>
          <w:szCs w:val="24"/>
          <w:lang w:eastAsia="en-GB"/>
          <w14:ligatures w14:val="none"/>
        </w:rPr>
        <w:t xml:space="preserve"> </w:t>
      </w:r>
      <w:r w:rsidR="005F0564" w:rsidRPr="005F0564">
        <w:rPr>
          <w:rFonts w:ascii="Arial" w:eastAsia="Times New Roman" w:hAnsi="Arial" w:cs="Arial"/>
          <w:kern w:val="0"/>
          <w:sz w:val="24"/>
          <w:szCs w:val="24"/>
          <w:lang w:eastAsia="en-GB"/>
          <w14:ligatures w14:val="none"/>
        </w:rPr>
        <w:t>(Study.com, 2023).</w:t>
      </w:r>
      <w:r w:rsidRPr="005F0564">
        <w:rPr>
          <w:rFonts w:ascii="Arial" w:eastAsia="Times New Roman" w:hAnsi="Arial" w:cs="Arial"/>
          <w:kern w:val="0"/>
          <w:sz w:val="24"/>
          <w:szCs w:val="24"/>
          <w:lang w:eastAsia="en-GB"/>
          <w14:ligatures w14:val="none"/>
        </w:rPr>
        <w:t xml:space="preserve"> </w:t>
      </w:r>
      <w:r w:rsidRPr="00200AE2">
        <w:rPr>
          <w:rFonts w:ascii="Arial" w:eastAsia="Times New Roman" w:hAnsi="Arial" w:cs="Arial"/>
          <w:kern w:val="0"/>
          <w:sz w:val="24"/>
          <w:szCs w:val="24"/>
          <w:lang w:eastAsia="en-GB"/>
          <w14:ligatures w14:val="none"/>
        </w:rPr>
        <w:t>Hedon</w:t>
      </w:r>
      <w:r w:rsidRPr="00200AE2">
        <w:rPr>
          <w:rFonts w:ascii="Arial" w:eastAsia="Times New Roman" w:hAnsi="Arial" w:cs="Arial"/>
          <w:kern w:val="0"/>
          <w:sz w:val="24"/>
          <w:szCs w:val="24"/>
          <w:lang w:eastAsia="en-GB"/>
          <w14:ligatures w14:val="none"/>
        </w:rPr>
        <w:t xml:space="preserve">ists, for instance, would </w:t>
      </w:r>
      <w:r w:rsidR="00C56614" w:rsidRPr="00200AE2">
        <w:rPr>
          <w:rFonts w:ascii="Arial" w:eastAsia="Times New Roman" w:hAnsi="Arial" w:cs="Arial"/>
          <w:kern w:val="0"/>
          <w:sz w:val="24"/>
          <w:szCs w:val="24"/>
          <w:lang w:eastAsia="en-GB"/>
          <w14:ligatures w14:val="none"/>
        </w:rPr>
        <w:t>try</w:t>
      </w:r>
      <w:r w:rsidRPr="00200AE2">
        <w:rPr>
          <w:rFonts w:ascii="Arial" w:eastAsia="Times New Roman" w:hAnsi="Arial" w:cs="Arial"/>
          <w:kern w:val="0"/>
          <w:sz w:val="24"/>
          <w:szCs w:val="24"/>
          <w:lang w:eastAsia="en-GB"/>
          <w14:ligatures w14:val="none"/>
        </w:rPr>
        <w:t xml:space="preserve"> to participate in the activities that bring them the most pleasure in life</w:t>
      </w:r>
      <w:r w:rsidR="00F80C73">
        <w:rPr>
          <w:rFonts w:ascii="Arial" w:eastAsia="Times New Roman" w:hAnsi="Arial" w:cs="Arial"/>
          <w:kern w:val="0"/>
          <w:sz w:val="24"/>
          <w:szCs w:val="24"/>
          <w:lang w:eastAsia="en-GB"/>
          <w14:ligatures w14:val="none"/>
        </w:rPr>
        <w:t xml:space="preserve">, ranging from </w:t>
      </w:r>
      <w:r w:rsidR="0033024E">
        <w:rPr>
          <w:rFonts w:ascii="Arial" w:eastAsia="Times New Roman" w:hAnsi="Arial" w:cs="Arial"/>
          <w:kern w:val="0"/>
          <w:sz w:val="24"/>
          <w:szCs w:val="24"/>
          <w:lang w:eastAsia="en-GB"/>
          <w14:ligatures w14:val="none"/>
        </w:rPr>
        <w:t>something as simple as</w:t>
      </w:r>
      <w:r w:rsidR="00F80C73">
        <w:rPr>
          <w:rFonts w:ascii="Arial" w:eastAsia="Times New Roman" w:hAnsi="Arial" w:cs="Arial"/>
          <w:kern w:val="0"/>
          <w:sz w:val="24"/>
          <w:szCs w:val="24"/>
          <w:lang w:eastAsia="en-GB"/>
          <w14:ligatures w14:val="none"/>
        </w:rPr>
        <w:t xml:space="preserve"> </w:t>
      </w:r>
      <w:r w:rsidR="0094044A">
        <w:rPr>
          <w:rFonts w:ascii="Arial" w:eastAsia="Times New Roman" w:hAnsi="Arial" w:cs="Arial"/>
          <w:kern w:val="0"/>
          <w:sz w:val="24"/>
          <w:szCs w:val="24"/>
          <w:lang w:eastAsia="en-GB"/>
          <w14:ligatures w14:val="none"/>
        </w:rPr>
        <w:t>earning an extra living.</w:t>
      </w:r>
    </w:p>
    <w:p w14:paraId="0F939DB7" w14:textId="77777777" w:rsidR="00EF00C6" w:rsidRDefault="002C5C57" w:rsidP="00EF00C6">
      <w:pPr>
        <w:spacing w:line="360" w:lineRule="auto"/>
        <w:jc w:val="both"/>
        <w:rPr>
          <w:rFonts w:ascii="Arial" w:eastAsia="Times New Roman" w:hAnsi="Arial" w:cs="Arial"/>
          <w:kern w:val="0"/>
          <w:sz w:val="24"/>
          <w:szCs w:val="24"/>
          <w:lang w:eastAsia="en-GB"/>
          <w14:ligatures w14:val="none"/>
        </w:rPr>
      </w:pPr>
      <w:r w:rsidRPr="006C3894">
        <w:rPr>
          <w:rFonts w:ascii="Arial" w:eastAsia="Times New Roman" w:hAnsi="Arial" w:cs="Arial"/>
          <w:kern w:val="0"/>
          <w:sz w:val="24"/>
          <w:szCs w:val="24"/>
          <w:lang w:eastAsia="en-GB"/>
          <w14:ligatures w14:val="none"/>
        </w:rPr>
        <w:t xml:space="preserve">According </w:t>
      </w:r>
      <w:r w:rsidRPr="00512116">
        <w:rPr>
          <w:rFonts w:ascii="Arial" w:eastAsia="Times New Roman" w:hAnsi="Arial" w:cs="Arial"/>
          <w:kern w:val="0"/>
          <w:sz w:val="24"/>
          <w:szCs w:val="24"/>
          <w:lang w:eastAsia="en-GB"/>
          <w14:ligatures w14:val="none"/>
        </w:rPr>
        <w:t xml:space="preserve">to </w:t>
      </w:r>
      <w:r w:rsidRPr="00512116">
        <w:rPr>
          <w:rFonts w:ascii="Arial" w:hAnsi="Arial" w:cs="Arial"/>
          <w:sz w:val="24"/>
          <w:szCs w:val="24"/>
        </w:rPr>
        <w:t>Diener</w:t>
      </w:r>
      <w:r w:rsidR="003B502C" w:rsidRPr="00512116">
        <w:rPr>
          <w:rFonts w:ascii="Arial" w:hAnsi="Arial" w:cs="Arial"/>
          <w:sz w:val="24"/>
          <w:szCs w:val="24"/>
        </w:rPr>
        <w:t xml:space="preserve"> et al. </w:t>
      </w:r>
      <w:r w:rsidRPr="00512116">
        <w:rPr>
          <w:rFonts w:ascii="Arial" w:hAnsi="Arial" w:cs="Arial"/>
          <w:sz w:val="24"/>
          <w:szCs w:val="24"/>
        </w:rPr>
        <w:t>(2018),</w:t>
      </w:r>
      <w:r w:rsidRPr="00512116">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i</w:t>
      </w:r>
      <w:r w:rsidRPr="006C3894">
        <w:rPr>
          <w:rFonts w:ascii="Arial" w:eastAsia="Times New Roman" w:hAnsi="Arial" w:cs="Arial"/>
          <w:kern w:val="0"/>
          <w:sz w:val="24"/>
          <w:szCs w:val="24"/>
          <w:lang w:eastAsia="en-GB"/>
          <w14:ligatures w14:val="none"/>
        </w:rPr>
        <w:t xml:space="preserve">t is often operationalized as the </w:t>
      </w:r>
      <w:r w:rsidRPr="006C3894">
        <w:rPr>
          <w:rFonts w:ascii="Arial" w:eastAsia="Times New Roman" w:hAnsi="Arial" w:cs="Arial"/>
          <w:kern w:val="0"/>
          <w:sz w:val="24"/>
          <w:szCs w:val="24"/>
          <w:lang w:eastAsia="en-GB"/>
          <w14:ligatures w14:val="none"/>
        </w:rPr>
        <w:t>presence of good emotions and life satisfaction</w:t>
      </w:r>
      <w:r>
        <w:rPr>
          <w:rFonts w:ascii="Arial" w:eastAsia="Times New Roman" w:hAnsi="Arial" w:cs="Arial"/>
          <w:kern w:val="0"/>
          <w:sz w:val="24"/>
          <w:szCs w:val="24"/>
          <w:lang w:eastAsia="en-GB"/>
          <w14:ligatures w14:val="none"/>
        </w:rPr>
        <w:t>.</w:t>
      </w:r>
    </w:p>
    <w:p w14:paraId="2D16371E" w14:textId="77777777" w:rsidR="007A5100" w:rsidRDefault="007A5100" w:rsidP="00EF00C6">
      <w:pPr>
        <w:spacing w:line="360" w:lineRule="auto"/>
        <w:jc w:val="both"/>
        <w:rPr>
          <w:rFonts w:ascii="Arial" w:eastAsia="Times New Roman" w:hAnsi="Arial" w:cs="Arial"/>
          <w:kern w:val="0"/>
          <w:sz w:val="24"/>
          <w:szCs w:val="24"/>
          <w:lang w:eastAsia="en-GB"/>
          <w14:ligatures w14:val="none"/>
        </w:rPr>
      </w:pPr>
    </w:p>
    <w:p w14:paraId="484D583C" w14:textId="77777777" w:rsidR="003B502C" w:rsidRDefault="003B502C" w:rsidP="00EF00C6">
      <w:pPr>
        <w:spacing w:line="360" w:lineRule="auto"/>
        <w:jc w:val="both"/>
        <w:rPr>
          <w:rFonts w:ascii="Arial" w:eastAsia="Times New Roman" w:hAnsi="Arial" w:cs="Arial"/>
          <w:kern w:val="0"/>
          <w:sz w:val="24"/>
          <w:szCs w:val="24"/>
          <w:lang w:eastAsia="en-GB"/>
          <w14:ligatures w14:val="none"/>
        </w:rPr>
      </w:pPr>
    </w:p>
    <w:p w14:paraId="5A3EC392" w14:textId="77777777" w:rsidR="008A43CC" w:rsidRDefault="002C5C57" w:rsidP="00973E3F">
      <w:pPr>
        <w:pStyle w:val="TOCHeading"/>
        <w:rPr>
          <w:rFonts w:eastAsia="Times New Roman"/>
        </w:rPr>
      </w:pPr>
      <w:r w:rsidRPr="008A43CC">
        <w:rPr>
          <w:rFonts w:eastAsia="Times New Roman"/>
        </w:rPr>
        <w:t>Subjective</w:t>
      </w:r>
    </w:p>
    <w:p w14:paraId="34E1A6B6" w14:textId="77777777" w:rsidR="0033024E" w:rsidRPr="0033024E" w:rsidRDefault="0033024E" w:rsidP="0033024E">
      <w:pPr>
        <w:rPr>
          <w:lang w:eastAsia="en-GB"/>
        </w:rPr>
      </w:pPr>
    </w:p>
    <w:p w14:paraId="4FC55275" w14:textId="77777777" w:rsidR="00EF00C6" w:rsidRDefault="002C5C57" w:rsidP="002672F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Verywell </w:t>
      </w:r>
      <w:r w:rsidRPr="00512116">
        <w:rPr>
          <w:rFonts w:ascii="Arial" w:eastAsia="Times New Roman" w:hAnsi="Arial" w:cs="Arial"/>
          <w:kern w:val="0"/>
          <w:sz w:val="24"/>
          <w:szCs w:val="24"/>
          <w:lang w:eastAsia="en-GB"/>
          <w14:ligatures w14:val="none"/>
        </w:rPr>
        <w:t>Mind</w:t>
      </w:r>
      <w:r w:rsidR="005219EA" w:rsidRPr="00512116">
        <w:rPr>
          <w:rFonts w:ascii="Arial" w:eastAsia="Times New Roman" w:hAnsi="Arial" w:cs="Arial"/>
          <w:kern w:val="0"/>
          <w:sz w:val="24"/>
          <w:szCs w:val="24"/>
          <w:lang w:eastAsia="en-GB"/>
          <w14:ligatures w14:val="none"/>
        </w:rPr>
        <w:t xml:space="preserve"> (2023)</w:t>
      </w:r>
      <w:r w:rsidR="00517FC7" w:rsidRPr="00512116">
        <w:rPr>
          <w:rFonts w:ascii="Arial" w:eastAsia="Times New Roman" w:hAnsi="Arial" w:cs="Arial"/>
          <w:kern w:val="0"/>
          <w:sz w:val="24"/>
          <w:szCs w:val="24"/>
          <w:lang w:eastAsia="en-GB"/>
          <w14:ligatures w14:val="none"/>
        </w:rPr>
        <w:t xml:space="preserve"> states that</w:t>
      </w:r>
      <w:r w:rsidR="005219EA" w:rsidRPr="00512116">
        <w:rPr>
          <w:rFonts w:ascii="Arial" w:eastAsia="Times New Roman" w:hAnsi="Arial" w:cs="Arial"/>
          <w:kern w:val="0"/>
          <w:sz w:val="24"/>
          <w:szCs w:val="24"/>
          <w:lang w:eastAsia="en-GB"/>
          <w14:ligatures w14:val="none"/>
        </w:rPr>
        <w:t xml:space="preserve"> </w:t>
      </w:r>
      <w:r w:rsidR="00477E16" w:rsidRPr="00512116">
        <w:rPr>
          <w:rFonts w:ascii="Arial" w:eastAsia="Times New Roman" w:hAnsi="Arial" w:cs="Arial"/>
          <w:kern w:val="0"/>
          <w:sz w:val="24"/>
          <w:szCs w:val="24"/>
          <w:lang w:eastAsia="en-GB"/>
          <w14:ligatures w14:val="none"/>
        </w:rPr>
        <w:t>Subjective individuals who are satisfied with their lives and frequently feel positive emotions such as joy, contentment, and hope are more likely to be recognized as having a high quality of life by their assets, health, and overall life status</w:t>
      </w:r>
      <w:r w:rsidR="005219EA" w:rsidRPr="00512116">
        <w:rPr>
          <w:rFonts w:ascii="Arial" w:eastAsia="Times New Roman" w:hAnsi="Arial" w:cs="Arial"/>
          <w:kern w:val="0"/>
          <w:sz w:val="24"/>
          <w:szCs w:val="24"/>
          <w:lang w:eastAsia="en-GB"/>
          <w14:ligatures w14:val="none"/>
        </w:rPr>
        <w:t>.</w:t>
      </w:r>
    </w:p>
    <w:p w14:paraId="5FF93123" w14:textId="77777777" w:rsidR="00B839D8" w:rsidRDefault="00B839D8" w:rsidP="002672F3">
      <w:pPr>
        <w:spacing w:line="360" w:lineRule="auto"/>
        <w:jc w:val="both"/>
        <w:rPr>
          <w:rFonts w:ascii="Arial" w:eastAsia="Times New Roman" w:hAnsi="Arial" w:cs="Arial"/>
          <w:kern w:val="0"/>
          <w:sz w:val="24"/>
          <w:szCs w:val="24"/>
          <w:lang w:eastAsia="en-GB"/>
          <w14:ligatures w14:val="none"/>
        </w:rPr>
      </w:pPr>
    </w:p>
    <w:p w14:paraId="75DEF55C" w14:textId="77777777" w:rsidR="00E60FFB" w:rsidRDefault="00E60FFB" w:rsidP="00973E3F">
      <w:pPr>
        <w:pStyle w:val="TOCHeading"/>
        <w:rPr>
          <w:rFonts w:eastAsia="Times New Roman"/>
        </w:rPr>
      </w:pPr>
    </w:p>
    <w:p w14:paraId="0577CEF9" w14:textId="77777777" w:rsidR="00B839D8" w:rsidRDefault="002C5C57" w:rsidP="00973E3F">
      <w:pPr>
        <w:pStyle w:val="TOCHeading"/>
        <w:rPr>
          <w:rFonts w:eastAsia="Times New Roman"/>
        </w:rPr>
      </w:pPr>
      <w:r w:rsidRPr="008A43CC">
        <w:rPr>
          <w:rFonts w:eastAsia="Times New Roman"/>
        </w:rPr>
        <w:t xml:space="preserve">Objective </w:t>
      </w:r>
    </w:p>
    <w:p w14:paraId="604BE65F" w14:textId="77777777" w:rsidR="00E60FFB" w:rsidRPr="00E60FFB" w:rsidRDefault="00E60FFB" w:rsidP="00E60FFB">
      <w:pPr>
        <w:rPr>
          <w:lang w:eastAsia="en-GB"/>
        </w:rPr>
      </w:pPr>
    </w:p>
    <w:p w14:paraId="5AD1A207" w14:textId="77777777" w:rsidR="002F5693" w:rsidRDefault="002C5C57" w:rsidP="002672F3">
      <w:pPr>
        <w:spacing w:line="360" w:lineRule="auto"/>
        <w:jc w:val="both"/>
        <w:rPr>
          <w:rFonts w:ascii="Arial" w:hAnsi="Arial" w:cs="Arial"/>
          <w:color w:val="2B2B2B"/>
          <w:sz w:val="24"/>
          <w:szCs w:val="24"/>
          <w:shd w:val="clear" w:color="auto" w:fill="FFFFFF"/>
        </w:rPr>
      </w:pPr>
      <w:r w:rsidRPr="008A43CC">
        <w:rPr>
          <w:rFonts w:ascii="Arial" w:eastAsia="Times New Roman" w:hAnsi="Arial" w:cs="Arial"/>
          <w:kern w:val="0"/>
          <w:sz w:val="24"/>
          <w:szCs w:val="24"/>
          <w:lang w:eastAsia="en-GB"/>
          <w14:ligatures w14:val="none"/>
        </w:rPr>
        <w:t>The t</w:t>
      </w:r>
      <w:r w:rsidRPr="008A43CC">
        <w:rPr>
          <w:rFonts w:ascii="Arial" w:eastAsia="Times New Roman" w:hAnsi="Arial" w:cs="Arial"/>
          <w:kern w:val="0"/>
          <w:sz w:val="24"/>
          <w:szCs w:val="24"/>
          <w:lang w:eastAsia="en-GB"/>
          <w14:ligatures w14:val="none"/>
        </w:rPr>
        <w:t xml:space="preserve">erm "objective well-being" refers to a state that encompasses and is influenced by the physical aspects that broadly account for our fundamental requirements. Examples include food and nutrition, </w:t>
      </w:r>
      <w:r w:rsidRPr="009D757A">
        <w:rPr>
          <w:rFonts w:ascii="Arial" w:eastAsia="Times New Roman" w:hAnsi="Arial" w:cs="Arial"/>
          <w:kern w:val="0"/>
          <w:sz w:val="24"/>
          <w:szCs w:val="24"/>
          <w:lang w:eastAsia="en-GB"/>
          <w14:ligatures w14:val="none"/>
        </w:rPr>
        <w:t>money, a job, a place to live, protection from harm, and men</w:t>
      </w:r>
      <w:r w:rsidRPr="009D757A">
        <w:rPr>
          <w:rFonts w:ascii="Arial" w:eastAsia="Times New Roman" w:hAnsi="Arial" w:cs="Arial"/>
          <w:kern w:val="0"/>
          <w:sz w:val="24"/>
          <w:szCs w:val="24"/>
          <w:lang w:eastAsia="en-GB"/>
          <w14:ligatures w14:val="none"/>
        </w:rPr>
        <w:t>tal and physical health</w:t>
      </w:r>
      <w:r w:rsidR="00D37F2D" w:rsidRPr="009D757A">
        <w:rPr>
          <w:rFonts w:ascii="Arial" w:eastAsia="Times New Roman" w:hAnsi="Arial" w:cs="Arial"/>
          <w:kern w:val="0"/>
          <w:sz w:val="24"/>
          <w:szCs w:val="24"/>
          <w:lang w:eastAsia="en-GB"/>
          <w14:ligatures w14:val="none"/>
        </w:rPr>
        <w:t xml:space="preserve"> (</w:t>
      </w:r>
      <w:r w:rsidRPr="009D757A">
        <w:rPr>
          <w:rFonts w:ascii="Arial" w:hAnsi="Arial" w:cs="Arial"/>
          <w:sz w:val="24"/>
          <w:szCs w:val="24"/>
          <w:shd w:val="clear" w:color="auto" w:fill="FFFFFF"/>
        </w:rPr>
        <w:t>N</w:t>
      </w:r>
      <w:r w:rsidR="00291058" w:rsidRPr="009D757A">
        <w:rPr>
          <w:rFonts w:ascii="Arial" w:hAnsi="Arial" w:cs="Arial"/>
          <w:sz w:val="24"/>
          <w:szCs w:val="24"/>
          <w:shd w:val="clear" w:color="auto" w:fill="FFFFFF"/>
        </w:rPr>
        <w:t xml:space="preserve">irsa et al., </w:t>
      </w:r>
      <w:r w:rsidRPr="009D757A">
        <w:rPr>
          <w:rFonts w:ascii="Arial" w:hAnsi="Arial" w:cs="Arial"/>
          <w:sz w:val="24"/>
          <w:szCs w:val="24"/>
          <w:shd w:val="clear" w:color="auto" w:fill="FFFFFF"/>
        </w:rPr>
        <w:t>2020)</w:t>
      </w:r>
      <w:r w:rsidR="00D37F2D" w:rsidRPr="009D757A">
        <w:rPr>
          <w:rFonts w:ascii="Arial" w:hAnsi="Arial" w:cs="Arial"/>
          <w:sz w:val="24"/>
          <w:szCs w:val="24"/>
          <w:shd w:val="clear" w:color="auto" w:fill="FFFFFF"/>
        </w:rPr>
        <w:t>.</w:t>
      </w:r>
    </w:p>
    <w:p w14:paraId="3741C661" w14:textId="77777777" w:rsidR="00973E3F" w:rsidRDefault="00973E3F" w:rsidP="002672F3">
      <w:pPr>
        <w:spacing w:line="360" w:lineRule="auto"/>
        <w:jc w:val="both"/>
        <w:rPr>
          <w:rFonts w:ascii="Arial" w:hAnsi="Arial" w:cs="Arial"/>
          <w:color w:val="2B2B2B"/>
          <w:sz w:val="24"/>
          <w:szCs w:val="24"/>
          <w:shd w:val="clear" w:color="auto" w:fill="FFFFFF"/>
        </w:rPr>
      </w:pPr>
    </w:p>
    <w:p w14:paraId="716436ED" w14:textId="77777777" w:rsidR="00E60FFB" w:rsidRDefault="00E60FFB" w:rsidP="002672F3">
      <w:pPr>
        <w:spacing w:line="360" w:lineRule="auto"/>
        <w:jc w:val="both"/>
        <w:rPr>
          <w:rFonts w:ascii="Arial" w:hAnsi="Arial" w:cs="Arial"/>
          <w:color w:val="2B2B2B"/>
          <w:sz w:val="24"/>
          <w:szCs w:val="24"/>
          <w:shd w:val="clear" w:color="auto" w:fill="FFFFFF"/>
        </w:rPr>
      </w:pPr>
    </w:p>
    <w:p w14:paraId="2C9C0B13" w14:textId="77777777" w:rsidR="00291058" w:rsidRDefault="002C5C57" w:rsidP="00973E3F">
      <w:pPr>
        <w:pStyle w:val="TOCHeading"/>
        <w:rPr>
          <w:shd w:val="clear" w:color="auto" w:fill="FFFFFF"/>
        </w:rPr>
      </w:pPr>
      <w:r>
        <w:rPr>
          <w:shd w:val="clear" w:color="auto" w:fill="FFFFFF"/>
        </w:rPr>
        <w:t>Eudemonic</w:t>
      </w:r>
    </w:p>
    <w:p w14:paraId="79619DCF" w14:textId="77777777" w:rsidR="00E60FFB" w:rsidRPr="00E60FFB" w:rsidRDefault="00E60FFB" w:rsidP="00E60FFB">
      <w:pPr>
        <w:rPr>
          <w:lang w:eastAsia="en-GB"/>
        </w:rPr>
      </w:pPr>
    </w:p>
    <w:p w14:paraId="30EFFA19" w14:textId="77777777" w:rsidR="00291058" w:rsidRPr="008A43CC" w:rsidRDefault="002C5C57" w:rsidP="002672F3">
      <w:pPr>
        <w:spacing w:line="360" w:lineRule="auto"/>
        <w:jc w:val="both"/>
        <w:rPr>
          <w:rFonts w:ascii="Arial" w:eastAsia="Times New Roman" w:hAnsi="Arial" w:cs="Arial"/>
          <w:kern w:val="0"/>
          <w:sz w:val="24"/>
          <w:szCs w:val="24"/>
          <w:lang w:eastAsia="en-GB"/>
          <w14:ligatures w14:val="none"/>
        </w:rPr>
      </w:pPr>
      <w:r w:rsidRPr="00D37B61">
        <w:rPr>
          <w:rFonts w:ascii="Arial" w:eastAsia="Times New Roman" w:hAnsi="Arial" w:cs="Arial"/>
          <w:kern w:val="0"/>
          <w:sz w:val="24"/>
          <w:szCs w:val="24"/>
          <w:lang w:eastAsia="en-GB"/>
          <w14:ligatures w14:val="none"/>
        </w:rPr>
        <w:t>A</w:t>
      </w:r>
      <w:r w:rsidR="00D37B61" w:rsidRPr="00D37B61">
        <w:rPr>
          <w:rFonts w:ascii="Arial" w:eastAsia="Times New Roman" w:hAnsi="Arial" w:cs="Arial"/>
          <w:kern w:val="0"/>
          <w:sz w:val="24"/>
          <w:szCs w:val="24"/>
          <w:lang w:eastAsia="en-GB"/>
          <w14:ligatures w14:val="none"/>
        </w:rPr>
        <w:t xml:space="preserve"> "</w:t>
      </w:r>
      <w:r w:rsidR="00973E3F">
        <w:rPr>
          <w:rFonts w:ascii="Arial" w:eastAsia="Times New Roman" w:hAnsi="Arial" w:cs="Arial"/>
          <w:kern w:val="0"/>
          <w:sz w:val="24"/>
          <w:szCs w:val="24"/>
          <w:lang w:eastAsia="en-GB"/>
          <w14:ligatures w14:val="none"/>
        </w:rPr>
        <w:t>E</w:t>
      </w:r>
      <w:r w:rsidR="00D37B61" w:rsidRPr="00D37B61">
        <w:rPr>
          <w:rFonts w:ascii="Arial" w:eastAsia="Times New Roman" w:hAnsi="Arial" w:cs="Arial"/>
          <w:kern w:val="0"/>
          <w:sz w:val="24"/>
          <w:szCs w:val="24"/>
          <w:lang w:eastAsia="en-GB"/>
          <w14:ligatures w14:val="none"/>
        </w:rPr>
        <w:t>udemonic" viewpoint is seeking to live one's life in such a way that it is essential to oneself and others, even if it is challenging to attain</w:t>
      </w:r>
      <w:r w:rsidR="00D37B61">
        <w:rPr>
          <w:rFonts w:ascii="Arial" w:eastAsia="Times New Roman" w:hAnsi="Arial" w:cs="Arial"/>
          <w:kern w:val="0"/>
          <w:sz w:val="24"/>
          <w:szCs w:val="24"/>
          <w:lang w:eastAsia="en-GB"/>
          <w14:ligatures w14:val="none"/>
        </w:rPr>
        <w:t xml:space="preserve"> a balance</w:t>
      </w:r>
      <w:r w:rsidR="00E60FFB">
        <w:rPr>
          <w:rFonts w:ascii="Arial" w:eastAsia="Times New Roman" w:hAnsi="Arial" w:cs="Arial"/>
          <w:kern w:val="0"/>
          <w:sz w:val="24"/>
          <w:szCs w:val="24"/>
          <w:lang w:eastAsia="en-GB"/>
          <w14:ligatures w14:val="none"/>
        </w:rPr>
        <w:t xml:space="preserve"> such as</w:t>
      </w:r>
      <w:r w:rsidR="00D37B61">
        <w:rPr>
          <w:rFonts w:ascii="Arial" w:eastAsia="Times New Roman" w:hAnsi="Arial" w:cs="Arial"/>
          <w:kern w:val="0"/>
          <w:sz w:val="24"/>
          <w:szCs w:val="24"/>
          <w:lang w:eastAsia="en-GB"/>
          <w14:ligatures w14:val="none"/>
        </w:rPr>
        <w:t xml:space="preserve"> family and work life</w:t>
      </w:r>
      <w:r w:rsidR="00793A68">
        <w:rPr>
          <w:rFonts w:ascii="Arial" w:eastAsia="Times New Roman" w:hAnsi="Arial" w:cs="Arial"/>
          <w:kern w:val="0"/>
          <w:sz w:val="24"/>
          <w:szCs w:val="24"/>
          <w:lang w:eastAsia="en-GB"/>
          <w14:ligatures w14:val="none"/>
        </w:rPr>
        <w:t xml:space="preserve"> </w:t>
      </w:r>
      <w:r w:rsidR="00793A68" w:rsidRPr="00E74792">
        <w:rPr>
          <w:rFonts w:ascii="Arial" w:eastAsia="Times New Roman" w:hAnsi="Arial" w:cs="Arial"/>
          <w:kern w:val="0"/>
          <w:sz w:val="24"/>
          <w:szCs w:val="24"/>
          <w:lang w:eastAsia="en-GB"/>
          <w14:ligatures w14:val="none"/>
        </w:rPr>
        <w:t>(</w:t>
      </w:r>
      <w:r w:rsidR="006A3BC8" w:rsidRPr="005017A6">
        <w:rPr>
          <w:rFonts w:ascii="Arial" w:eastAsia="Times New Roman" w:hAnsi="Arial" w:cs="Arial"/>
          <w:kern w:val="0"/>
          <w:sz w:val="24"/>
          <w:szCs w:val="24"/>
          <w:lang w:eastAsia="en-GB"/>
          <w14:ligatures w14:val="none"/>
        </w:rPr>
        <w:t xml:space="preserve">Ryosuke </w:t>
      </w:r>
      <w:r w:rsidR="00793A68" w:rsidRPr="005017A6">
        <w:rPr>
          <w:rFonts w:ascii="Arial" w:eastAsia="Times New Roman" w:hAnsi="Arial" w:cs="Arial"/>
          <w:kern w:val="0"/>
          <w:sz w:val="24"/>
          <w:szCs w:val="24"/>
          <w:lang w:eastAsia="en-GB"/>
          <w14:ligatures w14:val="none"/>
        </w:rPr>
        <w:t>et al., 2020).</w:t>
      </w:r>
    </w:p>
    <w:p w14:paraId="015A5A24" w14:textId="77777777" w:rsidR="00E72B72" w:rsidRDefault="00E72B72" w:rsidP="002672F3">
      <w:pPr>
        <w:spacing w:line="360" w:lineRule="auto"/>
        <w:jc w:val="both"/>
        <w:rPr>
          <w:rFonts w:ascii="Arial" w:eastAsia="Times New Roman" w:hAnsi="Arial" w:cs="Arial"/>
          <w:kern w:val="0"/>
          <w:sz w:val="24"/>
          <w:szCs w:val="24"/>
          <w:lang w:eastAsia="en-GB"/>
          <w14:ligatures w14:val="none"/>
        </w:rPr>
      </w:pPr>
    </w:p>
    <w:p w14:paraId="0240CE61" w14:textId="77777777" w:rsidR="00F51BD0" w:rsidRDefault="00F51BD0" w:rsidP="00DD3C9E">
      <w:pPr>
        <w:pStyle w:val="Heading1"/>
        <w:rPr>
          <w:rFonts w:eastAsia="Times New Roman"/>
          <w:lang w:eastAsia="en-GB"/>
        </w:rPr>
      </w:pPr>
    </w:p>
    <w:p w14:paraId="0B3A14AB" w14:textId="77777777" w:rsidR="00F51BD0" w:rsidRDefault="00F51BD0" w:rsidP="00DD3C9E">
      <w:pPr>
        <w:pStyle w:val="Heading1"/>
        <w:rPr>
          <w:rFonts w:eastAsia="Times New Roman"/>
          <w:lang w:eastAsia="en-GB"/>
        </w:rPr>
      </w:pPr>
    </w:p>
    <w:p w14:paraId="4E37904A" w14:textId="77777777" w:rsidR="00F51BD0" w:rsidRDefault="00F51BD0" w:rsidP="00DD3C9E">
      <w:pPr>
        <w:pStyle w:val="Heading1"/>
        <w:rPr>
          <w:rFonts w:eastAsia="Times New Roman"/>
          <w:lang w:eastAsia="en-GB"/>
        </w:rPr>
      </w:pPr>
    </w:p>
    <w:p w14:paraId="44A73FDF" w14:textId="77777777" w:rsidR="00F51BD0" w:rsidRDefault="00F51BD0" w:rsidP="00DD3C9E">
      <w:pPr>
        <w:pStyle w:val="Heading1"/>
        <w:rPr>
          <w:rFonts w:eastAsia="Times New Roman"/>
          <w:lang w:eastAsia="en-GB"/>
        </w:rPr>
      </w:pPr>
    </w:p>
    <w:p w14:paraId="5F4A1857" w14:textId="77777777" w:rsidR="00F51BD0" w:rsidRDefault="00F51BD0" w:rsidP="00DD3C9E">
      <w:pPr>
        <w:pStyle w:val="Heading1"/>
        <w:rPr>
          <w:rFonts w:eastAsia="Times New Roman"/>
          <w:lang w:eastAsia="en-GB"/>
        </w:rPr>
      </w:pPr>
    </w:p>
    <w:p w14:paraId="3894A2A3" w14:textId="77777777" w:rsidR="00F51BD0" w:rsidRDefault="00F51BD0" w:rsidP="00DD3C9E">
      <w:pPr>
        <w:pStyle w:val="Heading1"/>
        <w:rPr>
          <w:rFonts w:eastAsia="Times New Roman"/>
          <w:lang w:eastAsia="en-GB"/>
        </w:rPr>
      </w:pPr>
    </w:p>
    <w:p w14:paraId="393029AC" w14:textId="77777777" w:rsidR="00F51BD0" w:rsidRDefault="00F51BD0" w:rsidP="00DD3C9E">
      <w:pPr>
        <w:pStyle w:val="Heading1"/>
        <w:rPr>
          <w:rFonts w:eastAsia="Times New Roman"/>
          <w:lang w:eastAsia="en-GB"/>
        </w:rPr>
      </w:pPr>
    </w:p>
    <w:p w14:paraId="07BB78E4" w14:textId="77777777" w:rsidR="00F51BD0" w:rsidRDefault="00F51BD0" w:rsidP="00DD3C9E">
      <w:pPr>
        <w:pStyle w:val="Heading1"/>
        <w:rPr>
          <w:rFonts w:eastAsia="Times New Roman"/>
          <w:lang w:eastAsia="en-GB"/>
        </w:rPr>
      </w:pPr>
    </w:p>
    <w:p w14:paraId="3E19684B" w14:textId="77777777" w:rsidR="00F51BD0" w:rsidRDefault="00F51BD0" w:rsidP="00DD3C9E">
      <w:pPr>
        <w:pStyle w:val="Heading1"/>
        <w:rPr>
          <w:rFonts w:eastAsia="Times New Roman"/>
          <w:lang w:eastAsia="en-GB"/>
        </w:rPr>
      </w:pPr>
    </w:p>
    <w:p w14:paraId="6FC2D830" w14:textId="77777777" w:rsidR="00F51BD0" w:rsidRDefault="00F51BD0" w:rsidP="00DD3C9E">
      <w:pPr>
        <w:pStyle w:val="Heading1"/>
        <w:rPr>
          <w:rFonts w:eastAsia="Times New Roman"/>
          <w:lang w:eastAsia="en-GB"/>
        </w:rPr>
      </w:pPr>
    </w:p>
    <w:p w14:paraId="20ECAC90" w14:textId="77777777" w:rsidR="00F51BD0" w:rsidRDefault="00F51BD0" w:rsidP="00DD3C9E">
      <w:pPr>
        <w:pStyle w:val="Heading1"/>
        <w:rPr>
          <w:rFonts w:eastAsia="Times New Roman"/>
          <w:lang w:eastAsia="en-GB"/>
        </w:rPr>
      </w:pPr>
    </w:p>
    <w:p w14:paraId="32A4E55B" w14:textId="77777777" w:rsidR="00F51BD0" w:rsidRDefault="00F51BD0" w:rsidP="00DD3C9E">
      <w:pPr>
        <w:pStyle w:val="Heading1"/>
        <w:rPr>
          <w:rFonts w:eastAsia="Times New Roman"/>
          <w:lang w:eastAsia="en-GB"/>
        </w:rPr>
      </w:pPr>
    </w:p>
    <w:p w14:paraId="7AFFB41D" w14:textId="77777777" w:rsidR="00F51BD0" w:rsidRDefault="00F51BD0" w:rsidP="00DD3C9E">
      <w:pPr>
        <w:pStyle w:val="Heading1"/>
        <w:rPr>
          <w:rFonts w:eastAsia="Times New Roman"/>
          <w:lang w:eastAsia="en-GB"/>
        </w:rPr>
      </w:pPr>
    </w:p>
    <w:p w14:paraId="3EADB77E" w14:textId="77777777" w:rsidR="00F51BD0" w:rsidRDefault="00F51BD0" w:rsidP="00DD3C9E">
      <w:pPr>
        <w:pStyle w:val="Heading1"/>
        <w:rPr>
          <w:rFonts w:eastAsia="Times New Roman"/>
          <w:lang w:eastAsia="en-GB"/>
        </w:rPr>
      </w:pPr>
    </w:p>
    <w:p w14:paraId="29653976" w14:textId="77777777" w:rsidR="00F51BD0" w:rsidRDefault="00F51BD0" w:rsidP="00DD3C9E">
      <w:pPr>
        <w:pStyle w:val="Heading1"/>
        <w:rPr>
          <w:rFonts w:eastAsia="Times New Roman"/>
          <w:lang w:eastAsia="en-GB"/>
        </w:rPr>
      </w:pPr>
    </w:p>
    <w:p w14:paraId="2B5A31CB" w14:textId="77777777" w:rsidR="00F51BD0" w:rsidRDefault="00F51BD0" w:rsidP="00DD3C9E">
      <w:pPr>
        <w:pStyle w:val="Heading1"/>
        <w:rPr>
          <w:rFonts w:eastAsia="Times New Roman"/>
          <w:lang w:eastAsia="en-GB"/>
        </w:rPr>
      </w:pPr>
    </w:p>
    <w:p w14:paraId="3E350EFD" w14:textId="77777777" w:rsidR="00240698" w:rsidRDefault="002C5C57" w:rsidP="00DD3C9E">
      <w:pPr>
        <w:pStyle w:val="Heading1"/>
        <w:rPr>
          <w:rFonts w:eastAsia="Times New Roman"/>
          <w:lang w:eastAsia="en-GB"/>
        </w:rPr>
      </w:pPr>
      <w:bookmarkStart w:id="2" w:name="_Toc140837294"/>
      <w:r>
        <w:rPr>
          <w:rFonts w:eastAsia="Times New Roman"/>
          <w:lang w:eastAsia="en-GB"/>
        </w:rPr>
        <w:t>S</w:t>
      </w:r>
      <w:r w:rsidRPr="004C3F6B">
        <w:rPr>
          <w:rFonts w:eastAsia="Times New Roman"/>
          <w:lang w:eastAsia="en-GB"/>
        </w:rPr>
        <w:t xml:space="preserve">ustainable </w:t>
      </w:r>
      <w:r w:rsidRPr="004C3F6B">
        <w:rPr>
          <w:rFonts w:eastAsia="Times New Roman"/>
          <w:lang w:eastAsia="en-GB"/>
        </w:rPr>
        <w:t>Development</w:t>
      </w:r>
      <w:bookmarkEnd w:id="2"/>
    </w:p>
    <w:p w14:paraId="148CDC60" w14:textId="77777777" w:rsidR="00E60FFB" w:rsidRPr="00E60FFB" w:rsidRDefault="00E60FFB" w:rsidP="00E60FFB">
      <w:pPr>
        <w:rPr>
          <w:lang w:eastAsia="en-GB"/>
        </w:rPr>
      </w:pPr>
    </w:p>
    <w:p w14:paraId="7AEF07E4" w14:textId="77777777" w:rsidR="0042241C" w:rsidRPr="002672F3"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The term "sustainable development" refers to organizing societal advancement that satisfies the present's requirements without compromising future generations' capacity to satisfy their own demands</w:t>
      </w:r>
      <w:r w:rsidR="002D2E92">
        <w:rPr>
          <w:rFonts w:ascii="Arial" w:eastAsia="Times New Roman" w:hAnsi="Arial" w:cs="Arial"/>
          <w:kern w:val="0"/>
          <w:sz w:val="24"/>
          <w:szCs w:val="24"/>
          <w:lang w:eastAsia="en-GB"/>
          <w14:ligatures w14:val="none"/>
        </w:rPr>
        <w:t xml:space="preserve"> (</w:t>
      </w:r>
      <w:r w:rsidR="002D2E92" w:rsidRPr="005017A6">
        <w:rPr>
          <w:rFonts w:ascii="Arial" w:eastAsia="Times New Roman" w:hAnsi="Arial" w:cs="Arial"/>
          <w:kern w:val="0"/>
          <w:sz w:val="24"/>
          <w:szCs w:val="24"/>
          <w:lang w:eastAsia="en-GB"/>
          <w14:ligatures w14:val="none"/>
        </w:rPr>
        <w:t>U</w:t>
      </w:r>
      <w:r w:rsidR="00F106E3" w:rsidRPr="005017A6">
        <w:rPr>
          <w:rFonts w:ascii="Arial" w:eastAsia="Times New Roman" w:hAnsi="Arial" w:cs="Arial"/>
          <w:kern w:val="0"/>
          <w:sz w:val="24"/>
          <w:szCs w:val="24"/>
          <w:lang w:eastAsia="en-GB"/>
          <w14:ligatures w14:val="none"/>
        </w:rPr>
        <w:t>.K. Parliament, 2</w:t>
      </w:r>
      <w:r w:rsidR="000F28C8" w:rsidRPr="005017A6">
        <w:rPr>
          <w:rFonts w:ascii="Arial" w:eastAsia="Times New Roman" w:hAnsi="Arial" w:cs="Arial"/>
          <w:kern w:val="0"/>
          <w:sz w:val="24"/>
          <w:szCs w:val="24"/>
          <w:lang w:eastAsia="en-GB"/>
          <w14:ligatures w14:val="none"/>
        </w:rPr>
        <w:t>021</w:t>
      </w:r>
      <w:r w:rsidR="00F106E3" w:rsidRPr="005017A6">
        <w:rPr>
          <w:rFonts w:ascii="Arial" w:eastAsia="Times New Roman" w:hAnsi="Arial" w:cs="Arial"/>
          <w:kern w:val="0"/>
          <w:sz w:val="24"/>
          <w:szCs w:val="24"/>
          <w:lang w:eastAsia="en-GB"/>
          <w14:ligatures w14:val="none"/>
        </w:rPr>
        <w:t>)</w:t>
      </w:r>
      <w:r w:rsidR="00AE29E4" w:rsidRPr="005017A6">
        <w:rPr>
          <w:rFonts w:ascii="Arial" w:eastAsia="Times New Roman" w:hAnsi="Arial" w:cs="Arial"/>
          <w:kern w:val="0"/>
          <w:sz w:val="24"/>
          <w:szCs w:val="24"/>
          <w:lang w:eastAsia="en-GB"/>
          <w14:ligatures w14:val="none"/>
        </w:rPr>
        <w:t>.</w:t>
      </w:r>
      <w:r w:rsidRPr="005017A6">
        <w:rPr>
          <w:rFonts w:ascii="Arial" w:eastAsia="Times New Roman" w:hAnsi="Arial" w:cs="Arial"/>
          <w:kern w:val="0"/>
          <w:sz w:val="24"/>
          <w:szCs w:val="24"/>
          <w:lang w:eastAsia="en-GB"/>
          <w14:ligatures w14:val="none"/>
        </w:rPr>
        <w:t xml:space="preserve"> </w:t>
      </w:r>
      <w:r w:rsidRPr="005017A6">
        <w:rPr>
          <w:rFonts w:ascii="Arial" w:eastAsia="Times New Roman" w:hAnsi="Arial" w:cs="Arial"/>
          <w:kern w:val="0"/>
          <w:sz w:val="24"/>
          <w:szCs w:val="24"/>
          <w:lang w:eastAsia="en-GB"/>
          <w14:ligatures w14:val="none"/>
        </w:rPr>
        <w:t xml:space="preserve">It entails </w:t>
      </w:r>
      <w:r w:rsidRPr="005017A6">
        <w:rPr>
          <w:rFonts w:ascii="Arial" w:eastAsia="Times New Roman" w:hAnsi="Arial" w:cs="Arial"/>
          <w:kern w:val="0"/>
          <w:sz w:val="24"/>
          <w:szCs w:val="24"/>
          <w:lang w:eastAsia="en-GB"/>
          <w14:ligatures w14:val="none"/>
        </w:rPr>
        <w:t>striking a balance between economic progress, the conservation of the environment, and the well-being of society to achieve a more egalitarian and sustainable future</w:t>
      </w:r>
      <w:r w:rsidR="000F28C8" w:rsidRPr="005017A6">
        <w:rPr>
          <w:rFonts w:ascii="Arial" w:eastAsia="Times New Roman" w:hAnsi="Arial" w:cs="Arial"/>
          <w:kern w:val="0"/>
          <w:sz w:val="24"/>
          <w:szCs w:val="24"/>
          <w:lang w:eastAsia="en-GB"/>
          <w14:ligatures w14:val="none"/>
        </w:rPr>
        <w:t xml:space="preserve"> (U.K. Nations, 2021).</w:t>
      </w:r>
    </w:p>
    <w:p w14:paraId="3F0EBECC" w14:textId="77777777" w:rsidR="0042241C" w:rsidRPr="002672F3"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lastRenderedPageBreak/>
        <w:t>The lack of illness or disability is not the same thing as being hea</w:t>
      </w:r>
      <w:r w:rsidRPr="002672F3">
        <w:rPr>
          <w:rFonts w:ascii="Arial" w:eastAsia="Times New Roman" w:hAnsi="Arial" w:cs="Arial"/>
          <w:kern w:val="0"/>
          <w:sz w:val="24"/>
          <w:szCs w:val="24"/>
          <w:lang w:eastAsia="en-GB"/>
          <w14:ligatures w14:val="none"/>
        </w:rPr>
        <w:t xml:space="preserve">lthy; </w:t>
      </w:r>
      <w:r w:rsidR="00986296">
        <w:rPr>
          <w:rFonts w:ascii="Arial" w:eastAsia="Times New Roman" w:hAnsi="Arial" w:cs="Arial"/>
          <w:kern w:val="0"/>
          <w:sz w:val="24"/>
          <w:szCs w:val="24"/>
          <w:lang w:eastAsia="en-GB"/>
          <w14:ligatures w14:val="none"/>
        </w:rPr>
        <w:t xml:space="preserve">instead </w:t>
      </w:r>
      <w:r w:rsidRPr="002672F3">
        <w:rPr>
          <w:rFonts w:ascii="Arial" w:eastAsia="Times New Roman" w:hAnsi="Arial" w:cs="Arial"/>
          <w:kern w:val="0"/>
          <w:sz w:val="24"/>
          <w:szCs w:val="24"/>
          <w:lang w:eastAsia="en-GB"/>
          <w14:ligatures w14:val="none"/>
        </w:rPr>
        <w:t xml:space="preserve">refers to a state of complete mental, physical, and social well-being </w:t>
      </w:r>
      <w:r w:rsidR="00986296">
        <w:rPr>
          <w:rFonts w:ascii="Arial" w:eastAsia="Times New Roman" w:hAnsi="Arial" w:cs="Arial"/>
          <w:kern w:val="0"/>
          <w:sz w:val="24"/>
          <w:szCs w:val="24"/>
          <w:lang w:eastAsia="en-GB"/>
          <w14:ligatures w14:val="none"/>
        </w:rPr>
        <w:t xml:space="preserve">and </w:t>
      </w:r>
      <w:r w:rsidRPr="002672F3">
        <w:rPr>
          <w:rFonts w:ascii="Arial" w:eastAsia="Times New Roman" w:hAnsi="Arial" w:cs="Arial"/>
          <w:kern w:val="0"/>
          <w:sz w:val="24"/>
          <w:szCs w:val="24"/>
          <w:lang w:eastAsia="en-GB"/>
          <w14:ligatures w14:val="none"/>
        </w:rPr>
        <w:t xml:space="preserve">the ability to stay mentally and emotionally well, as well as social connections and physical </w:t>
      </w:r>
      <w:r w:rsidR="000E48C4" w:rsidRPr="002672F3">
        <w:rPr>
          <w:rFonts w:ascii="Arial" w:eastAsia="Times New Roman" w:hAnsi="Arial" w:cs="Arial"/>
          <w:kern w:val="0"/>
          <w:sz w:val="24"/>
          <w:szCs w:val="24"/>
          <w:lang w:eastAsia="en-GB"/>
          <w14:ligatures w14:val="none"/>
        </w:rPr>
        <w:t>fitness</w:t>
      </w:r>
      <w:r w:rsidR="000E48C4">
        <w:rPr>
          <w:rFonts w:ascii="Arial" w:eastAsia="Times New Roman" w:hAnsi="Arial" w:cs="Arial"/>
          <w:kern w:val="0"/>
          <w:sz w:val="24"/>
          <w:szCs w:val="24"/>
          <w:lang w:eastAsia="en-GB"/>
          <w14:ligatures w14:val="none"/>
        </w:rPr>
        <w:t xml:space="preserve"> </w:t>
      </w:r>
      <w:r w:rsidR="000E48C4" w:rsidRPr="008818B1">
        <w:rPr>
          <w:rFonts w:ascii="Arial" w:eastAsia="Times New Roman" w:hAnsi="Arial" w:cs="Arial"/>
          <w:kern w:val="0"/>
          <w:sz w:val="24"/>
          <w:szCs w:val="24"/>
          <w:lang w:eastAsia="en-GB"/>
          <w14:ligatures w14:val="none"/>
        </w:rPr>
        <w:t>(WHO</w:t>
      </w:r>
      <w:r w:rsidR="001E478D" w:rsidRPr="008818B1">
        <w:rPr>
          <w:rFonts w:ascii="Arial" w:eastAsia="Times New Roman" w:hAnsi="Arial" w:cs="Arial"/>
          <w:kern w:val="0"/>
          <w:sz w:val="24"/>
          <w:szCs w:val="24"/>
          <w:lang w:eastAsia="en-GB"/>
          <w14:ligatures w14:val="none"/>
        </w:rPr>
        <w:t>, 2020).</w:t>
      </w:r>
    </w:p>
    <w:p w14:paraId="33BA7373" w14:textId="77777777" w:rsidR="0042241C" w:rsidRPr="002672F3"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 xml:space="preserve">It is essential to take care of our health since it </w:t>
      </w:r>
      <w:r w:rsidRPr="002672F3">
        <w:rPr>
          <w:rFonts w:ascii="Arial" w:eastAsia="Times New Roman" w:hAnsi="Arial" w:cs="Arial"/>
          <w:kern w:val="0"/>
          <w:sz w:val="24"/>
          <w:szCs w:val="24"/>
          <w:lang w:eastAsia="en-GB"/>
          <w14:ligatures w14:val="none"/>
        </w:rPr>
        <w:t>directly affects the entire quality of our lives</w:t>
      </w:r>
      <w:r w:rsidR="00986296">
        <w:rPr>
          <w:rFonts w:ascii="Arial" w:eastAsia="Times New Roman" w:hAnsi="Arial" w:cs="Arial"/>
          <w:kern w:val="0"/>
          <w:sz w:val="24"/>
          <w:szCs w:val="24"/>
          <w:lang w:eastAsia="en-GB"/>
          <w14:ligatures w14:val="none"/>
        </w:rPr>
        <w:t xml:space="preserve">, and </w:t>
      </w:r>
      <w:r w:rsidRPr="002672F3">
        <w:rPr>
          <w:rFonts w:ascii="Arial" w:eastAsia="Times New Roman" w:hAnsi="Arial" w:cs="Arial"/>
          <w:kern w:val="0"/>
          <w:sz w:val="24"/>
          <w:szCs w:val="24"/>
          <w:lang w:eastAsia="en-GB"/>
          <w14:ligatures w14:val="none"/>
        </w:rPr>
        <w:t>inadequate health can result in lost productivity, higher</w:t>
      </w:r>
      <w:r w:rsidR="00986296">
        <w:rPr>
          <w:rFonts w:ascii="Arial" w:eastAsia="Times New Roman" w:hAnsi="Arial" w:cs="Arial"/>
          <w:kern w:val="0"/>
          <w:sz w:val="24"/>
          <w:szCs w:val="24"/>
          <w:lang w:eastAsia="en-GB"/>
          <w14:ligatures w14:val="none"/>
        </w:rPr>
        <w:t xml:space="preserve"> healthcare</w:t>
      </w:r>
      <w:r w:rsidRPr="002672F3">
        <w:rPr>
          <w:rFonts w:ascii="Arial" w:eastAsia="Times New Roman" w:hAnsi="Arial" w:cs="Arial"/>
          <w:kern w:val="0"/>
          <w:sz w:val="24"/>
          <w:szCs w:val="24"/>
          <w:lang w:eastAsia="en-GB"/>
          <w14:ligatures w14:val="none"/>
        </w:rPr>
        <w:t xml:space="preserve"> costs, and a burden placed on families and communities.</w:t>
      </w:r>
    </w:p>
    <w:p w14:paraId="12EBC65E" w14:textId="77777777" w:rsidR="00356126" w:rsidRDefault="002C5C57" w:rsidP="008324F0">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We can improve the quality of our lives, become more resilient in the face of</w:t>
      </w:r>
      <w:r w:rsidRPr="002672F3">
        <w:rPr>
          <w:rFonts w:ascii="Arial" w:eastAsia="Times New Roman" w:hAnsi="Arial" w:cs="Arial"/>
          <w:kern w:val="0"/>
          <w:sz w:val="24"/>
          <w:szCs w:val="24"/>
          <w:lang w:eastAsia="en-GB"/>
          <w14:ligatures w14:val="none"/>
        </w:rPr>
        <w:t xml:space="preserve"> adversity, and make a constructive contribution to the world that surrounds us if we invest in our health and well-being. </w:t>
      </w:r>
      <w:r w:rsidR="008324F0" w:rsidRPr="002672F3">
        <w:rPr>
          <w:rFonts w:ascii="Arial" w:eastAsia="Times New Roman" w:hAnsi="Arial" w:cs="Arial"/>
          <w:kern w:val="0"/>
          <w:sz w:val="24"/>
          <w:szCs w:val="24"/>
          <w:lang w:eastAsia="en-GB"/>
          <w14:ligatures w14:val="none"/>
        </w:rPr>
        <w:t xml:space="preserve">Adopting healthy lifestyle habits, such as eating a balanced diet, engaging in regular physical activity, managing stress, getting enough sleep, and avoiding hazardous substances, is an integral part of our health and should be a priority. </w:t>
      </w:r>
    </w:p>
    <w:p w14:paraId="7A25B17A" w14:textId="77777777" w:rsidR="00356126" w:rsidRPr="002672F3" w:rsidRDefault="002C5C57" w:rsidP="00356126">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 xml:space="preserve">By promoting sustainable development, we can achieve economic growth that is less harmful to the environment, conserve natural resources, safeguard </w:t>
      </w:r>
      <w:r w:rsidRPr="002672F3">
        <w:rPr>
          <w:rFonts w:ascii="Arial" w:eastAsia="Times New Roman" w:hAnsi="Arial" w:cs="Arial"/>
          <w:kern w:val="0"/>
          <w:sz w:val="24"/>
          <w:szCs w:val="24"/>
          <w:lang w:eastAsia="en-GB"/>
          <w14:ligatures w14:val="none"/>
        </w:rPr>
        <w:t xml:space="preserve">biodiversity, reduce the effects of climate change, and enhance social fairness. It emphasizes thinking in terms of the long term and making responsible decisions to guarantee that </w:t>
      </w:r>
      <w:r w:rsidRPr="00DB043E">
        <w:rPr>
          <w:rFonts w:ascii="Arial" w:eastAsia="Times New Roman" w:hAnsi="Arial" w:cs="Arial"/>
          <w:kern w:val="0"/>
          <w:sz w:val="24"/>
          <w:szCs w:val="24"/>
          <w:lang w:eastAsia="en-GB"/>
          <w14:ligatures w14:val="none"/>
        </w:rPr>
        <w:t xml:space="preserve">our actions today will not jeopardize the health and opportunity of future </w:t>
      </w:r>
      <w:r w:rsidRPr="00DB043E">
        <w:rPr>
          <w:rFonts w:ascii="Arial" w:eastAsia="Times New Roman" w:hAnsi="Arial" w:cs="Arial"/>
          <w:kern w:val="0"/>
          <w:sz w:val="24"/>
          <w:szCs w:val="24"/>
          <w:lang w:eastAsia="en-GB"/>
          <w14:ligatures w14:val="none"/>
        </w:rPr>
        <w:t>generation</w:t>
      </w:r>
      <w:r w:rsidR="00AB12E9" w:rsidRPr="00DB043E">
        <w:rPr>
          <w:rFonts w:ascii="Arial" w:eastAsia="Times New Roman" w:hAnsi="Arial" w:cs="Arial"/>
          <w:kern w:val="0"/>
          <w:sz w:val="24"/>
          <w:szCs w:val="24"/>
          <w:lang w:eastAsia="en-GB"/>
          <w14:ligatures w14:val="none"/>
        </w:rPr>
        <w:t>s (</w:t>
      </w:r>
      <w:r w:rsidR="00FD16AC" w:rsidRPr="00DB043E">
        <w:rPr>
          <w:rFonts w:ascii="Arial" w:eastAsia="Times New Roman" w:hAnsi="Arial" w:cs="Arial"/>
          <w:kern w:val="0"/>
          <w:sz w:val="24"/>
          <w:szCs w:val="24"/>
          <w:lang w:eastAsia="en-GB"/>
          <w14:ligatures w14:val="none"/>
        </w:rPr>
        <w:t>WHO</w:t>
      </w:r>
      <w:r w:rsidR="00AF4376" w:rsidRPr="00DB043E">
        <w:rPr>
          <w:rFonts w:ascii="Arial" w:eastAsia="Times New Roman" w:hAnsi="Arial" w:cs="Arial"/>
          <w:kern w:val="0"/>
          <w:sz w:val="24"/>
          <w:szCs w:val="24"/>
          <w:lang w:eastAsia="en-GB"/>
          <w14:ligatures w14:val="none"/>
        </w:rPr>
        <w:t>, 2020</w:t>
      </w:r>
      <w:r w:rsidR="00860143" w:rsidRPr="00DB043E">
        <w:rPr>
          <w:rFonts w:ascii="Arial" w:eastAsia="Times New Roman" w:hAnsi="Arial" w:cs="Arial"/>
          <w:kern w:val="0"/>
          <w:sz w:val="24"/>
          <w:szCs w:val="24"/>
          <w:lang w:eastAsia="en-GB"/>
          <w14:ligatures w14:val="none"/>
        </w:rPr>
        <w:t>).</w:t>
      </w:r>
    </w:p>
    <w:p w14:paraId="13169168" w14:textId="77777777" w:rsidR="00356126" w:rsidRPr="002672F3" w:rsidRDefault="00356126" w:rsidP="008324F0">
      <w:pPr>
        <w:spacing w:line="360" w:lineRule="auto"/>
        <w:jc w:val="both"/>
        <w:rPr>
          <w:rFonts w:ascii="Arial" w:eastAsia="Times New Roman" w:hAnsi="Arial" w:cs="Arial"/>
          <w:kern w:val="0"/>
          <w:sz w:val="24"/>
          <w:szCs w:val="24"/>
          <w:lang w:eastAsia="en-GB"/>
          <w14:ligatures w14:val="none"/>
        </w:rPr>
      </w:pPr>
    </w:p>
    <w:p w14:paraId="63D4EE76" w14:textId="77777777" w:rsidR="00F51BD0" w:rsidRDefault="00F51BD0" w:rsidP="00DD3C9E">
      <w:pPr>
        <w:pStyle w:val="Heading1"/>
        <w:rPr>
          <w:rFonts w:eastAsia="Times New Roman"/>
          <w:lang w:eastAsia="en-GB"/>
        </w:rPr>
      </w:pPr>
    </w:p>
    <w:p w14:paraId="7ACD2118" w14:textId="77777777" w:rsidR="00F51BD0" w:rsidRDefault="00F51BD0" w:rsidP="00DD3C9E">
      <w:pPr>
        <w:pStyle w:val="Heading1"/>
        <w:rPr>
          <w:rFonts w:eastAsia="Times New Roman"/>
          <w:lang w:eastAsia="en-GB"/>
        </w:rPr>
      </w:pPr>
    </w:p>
    <w:p w14:paraId="2A7B9C11" w14:textId="77777777" w:rsidR="00F51BD0" w:rsidRDefault="00F51BD0" w:rsidP="00DD3C9E">
      <w:pPr>
        <w:pStyle w:val="Heading1"/>
        <w:rPr>
          <w:rFonts w:eastAsia="Times New Roman"/>
          <w:lang w:eastAsia="en-GB"/>
        </w:rPr>
      </w:pPr>
    </w:p>
    <w:p w14:paraId="631F05E0" w14:textId="77777777" w:rsidR="00F51BD0" w:rsidRDefault="00F51BD0" w:rsidP="00DD3C9E">
      <w:pPr>
        <w:pStyle w:val="Heading1"/>
        <w:rPr>
          <w:rFonts w:eastAsia="Times New Roman"/>
          <w:lang w:eastAsia="en-GB"/>
        </w:rPr>
      </w:pPr>
    </w:p>
    <w:p w14:paraId="38314A14" w14:textId="77777777" w:rsidR="00F51BD0" w:rsidRDefault="00F51BD0" w:rsidP="00DD3C9E">
      <w:pPr>
        <w:pStyle w:val="Heading1"/>
        <w:rPr>
          <w:rFonts w:eastAsia="Times New Roman"/>
          <w:lang w:eastAsia="en-GB"/>
        </w:rPr>
      </w:pPr>
    </w:p>
    <w:p w14:paraId="2EA25712" w14:textId="77777777" w:rsidR="00DB043E" w:rsidRDefault="00DB043E" w:rsidP="00DD3C9E">
      <w:pPr>
        <w:pStyle w:val="Heading1"/>
        <w:rPr>
          <w:rFonts w:eastAsia="Times New Roman"/>
          <w:lang w:eastAsia="en-GB"/>
        </w:rPr>
      </w:pPr>
    </w:p>
    <w:p w14:paraId="1D351D31" w14:textId="77777777" w:rsidR="00DB043E" w:rsidRDefault="00DB043E" w:rsidP="00DD3C9E">
      <w:pPr>
        <w:pStyle w:val="Heading1"/>
        <w:rPr>
          <w:rFonts w:eastAsia="Times New Roman"/>
          <w:lang w:eastAsia="en-GB"/>
        </w:rPr>
      </w:pPr>
    </w:p>
    <w:p w14:paraId="55F3A3BA" w14:textId="24F319E5" w:rsidR="00356126" w:rsidRDefault="002C5C57" w:rsidP="00DD3C9E">
      <w:pPr>
        <w:pStyle w:val="Heading1"/>
        <w:rPr>
          <w:rFonts w:eastAsia="Times New Roman"/>
          <w:lang w:eastAsia="en-GB"/>
        </w:rPr>
      </w:pPr>
      <w:bookmarkStart w:id="3" w:name="_Toc140837295"/>
      <w:r w:rsidRPr="004C3F6B">
        <w:rPr>
          <w:rFonts w:eastAsia="Times New Roman"/>
          <w:lang w:eastAsia="en-GB"/>
        </w:rPr>
        <w:t>Health</w:t>
      </w:r>
      <w:bookmarkEnd w:id="3"/>
    </w:p>
    <w:p w14:paraId="7EDCF4D4" w14:textId="77777777" w:rsidR="00F51BD0" w:rsidRPr="00F51BD0" w:rsidRDefault="00F51BD0" w:rsidP="00F51BD0">
      <w:pPr>
        <w:rPr>
          <w:lang w:eastAsia="en-GB"/>
        </w:rPr>
      </w:pPr>
    </w:p>
    <w:p w14:paraId="7DA9562F" w14:textId="77777777" w:rsidR="00BF319C" w:rsidRPr="00BF319C" w:rsidRDefault="002C5C57" w:rsidP="002672F3">
      <w:pPr>
        <w:spacing w:line="360" w:lineRule="auto"/>
        <w:jc w:val="both"/>
        <w:rPr>
          <w:rFonts w:ascii="Arial" w:eastAsia="Times New Roman" w:hAnsi="Arial" w:cs="Arial"/>
          <w:kern w:val="0"/>
          <w:sz w:val="24"/>
          <w:szCs w:val="24"/>
          <w:lang w:eastAsia="en-GB"/>
          <w14:ligatures w14:val="none"/>
        </w:rPr>
      </w:pPr>
      <w:r w:rsidRPr="00BF319C">
        <w:rPr>
          <w:rFonts w:ascii="Arial" w:eastAsia="Times New Roman" w:hAnsi="Arial" w:cs="Arial"/>
          <w:kern w:val="0"/>
          <w:sz w:val="24"/>
          <w:szCs w:val="24"/>
          <w:lang w:eastAsia="en-GB"/>
          <w14:ligatures w14:val="none"/>
        </w:rPr>
        <w:t xml:space="preserve">According to the constitution of the World Health Organisation </w:t>
      </w:r>
      <w:r w:rsidRPr="00C72020">
        <w:rPr>
          <w:rFonts w:ascii="Arial" w:eastAsia="Times New Roman" w:hAnsi="Arial" w:cs="Arial"/>
          <w:kern w:val="0"/>
          <w:sz w:val="24"/>
          <w:szCs w:val="24"/>
          <w:lang w:eastAsia="en-GB"/>
          <w14:ligatures w14:val="none"/>
        </w:rPr>
        <w:t>(</w:t>
      </w:r>
      <w:r w:rsidR="00F01622" w:rsidRPr="00C72020">
        <w:rPr>
          <w:rFonts w:ascii="Arial" w:eastAsia="Times New Roman" w:hAnsi="Arial" w:cs="Arial"/>
          <w:kern w:val="0"/>
          <w:sz w:val="24"/>
          <w:szCs w:val="24"/>
          <w:lang w:eastAsia="en-GB"/>
          <w14:ligatures w14:val="none"/>
        </w:rPr>
        <w:t>2022)</w:t>
      </w:r>
      <w:r w:rsidRPr="00C72020">
        <w:rPr>
          <w:rFonts w:ascii="Arial" w:eastAsia="Times New Roman" w:hAnsi="Arial" w:cs="Arial"/>
          <w:kern w:val="0"/>
          <w:sz w:val="24"/>
          <w:szCs w:val="24"/>
          <w:lang w:eastAsia="en-GB"/>
          <w14:ligatures w14:val="none"/>
        </w:rPr>
        <w:t xml:space="preserve">, </w:t>
      </w:r>
      <w:r w:rsidRPr="00BF319C">
        <w:rPr>
          <w:rFonts w:ascii="Arial" w:eastAsia="Times New Roman" w:hAnsi="Arial" w:cs="Arial"/>
          <w:kern w:val="0"/>
          <w:sz w:val="24"/>
          <w:szCs w:val="24"/>
          <w:lang w:eastAsia="en-GB"/>
          <w14:ligatures w14:val="none"/>
        </w:rPr>
        <w:t>"</w:t>
      </w:r>
      <w:r w:rsidR="00F01622">
        <w:rPr>
          <w:rFonts w:ascii="Arial" w:eastAsia="Times New Roman" w:hAnsi="Arial" w:cs="Arial"/>
          <w:kern w:val="0"/>
          <w:sz w:val="24"/>
          <w:szCs w:val="24"/>
          <w:lang w:eastAsia="en-GB"/>
          <w14:ligatures w14:val="none"/>
        </w:rPr>
        <w:t>H</w:t>
      </w:r>
      <w:r w:rsidRPr="00BF319C">
        <w:rPr>
          <w:rFonts w:ascii="Arial" w:eastAsia="Times New Roman" w:hAnsi="Arial" w:cs="Arial"/>
          <w:kern w:val="0"/>
          <w:sz w:val="24"/>
          <w:szCs w:val="24"/>
          <w:lang w:eastAsia="en-GB"/>
          <w14:ligatures w14:val="none"/>
        </w:rPr>
        <w:t xml:space="preserve">ealth is a state of complete physical, mental, and social well-being and not merely the absence of disease or infirmity." The fact that the </w:t>
      </w:r>
      <w:r w:rsidRPr="00BF319C">
        <w:rPr>
          <w:rFonts w:ascii="Arial" w:eastAsia="Times New Roman" w:hAnsi="Arial" w:cs="Arial"/>
          <w:kern w:val="0"/>
          <w:sz w:val="24"/>
          <w:szCs w:val="24"/>
          <w:lang w:eastAsia="en-GB"/>
          <w14:ligatures w14:val="none"/>
        </w:rPr>
        <w:t>absence of mental diseases or impairments is insufficient to qualify as mental health is a significant conclusion that stems from this definition.</w:t>
      </w:r>
    </w:p>
    <w:p w14:paraId="645C3BF0" w14:textId="77777777" w:rsidR="00F47BAD" w:rsidRPr="004C3F6B" w:rsidRDefault="00F47BAD"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4174518F" w14:textId="77777777" w:rsidR="00240698" w:rsidRPr="004C3F6B" w:rsidRDefault="00240698" w:rsidP="002672F3">
      <w:pPr>
        <w:spacing w:line="360" w:lineRule="auto"/>
        <w:jc w:val="both"/>
        <w:rPr>
          <w:rFonts w:ascii="Arial" w:eastAsia="Times New Roman" w:hAnsi="Arial" w:cs="Arial"/>
          <w:color w:val="2E74B5" w:themeColor="accent5" w:themeShade="BF"/>
          <w:kern w:val="0"/>
          <w:sz w:val="28"/>
          <w:szCs w:val="28"/>
          <w:lang w:eastAsia="en-GB"/>
          <w14:ligatures w14:val="none"/>
        </w:rPr>
      </w:pPr>
    </w:p>
    <w:p w14:paraId="2669BFF4" w14:textId="77777777" w:rsidR="00F51BD0" w:rsidRDefault="00F51BD0" w:rsidP="00DD3C9E">
      <w:pPr>
        <w:pStyle w:val="Heading1"/>
        <w:rPr>
          <w:rFonts w:eastAsia="Times New Roman"/>
          <w:lang w:eastAsia="en-GB"/>
        </w:rPr>
      </w:pPr>
    </w:p>
    <w:p w14:paraId="41F5C7C9" w14:textId="77777777" w:rsidR="00F51BD0" w:rsidRDefault="00F51BD0" w:rsidP="00DD3C9E">
      <w:pPr>
        <w:pStyle w:val="Heading1"/>
        <w:rPr>
          <w:rFonts w:eastAsia="Times New Roman"/>
          <w:lang w:eastAsia="en-GB"/>
        </w:rPr>
      </w:pPr>
    </w:p>
    <w:p w14:paraId="0CFE4330" w14:textId="77777777" w:rsidR="00F51BD0" w:rsidRDefault="00F51BD0" w:rsidP="00DD3C9E">
      <w:pPr>
        <w:pStyle w:val="Heading1"/>
        <w:rPr>
          <w:rFonts w:eastAsia="Times New Roman"/>
          <w:lang w:eastAsia="en-GB"/>
        </w:rPr>
      </w:pPr>
    </w:p>
    <w:p w14:paraId="116441C3" w14:textId="77777777" w:rsidR="00F51BD0" w:rsidRDefault="00F51BD0" w:rsidP="00DD3C9E">
      <w:pPr>
        <w:pStyle w:val="Heading1"/>
        <w:rPr>
          <w:rFonts w:eastAsia="Times New Roman"/>
          <w:lang w:eastAsia="en-GB"/>
        </w:rPr>
      </w:pPr>
    </w:p>
    <w:p w14:paraId="4E3B8797" w14:textId="77777777" w:rsidR="00F51BD0" w:rsidRDefault="00F51BD0" w:rsidP="00DD3C9E">
      <w:pPr>
        <w:pStyle w:val="Heading1"/>
        <w:rPr>
          <w:rFonts w:eastAsia="Times New Roman"/>
          <w:lang w:eastAsia="en-GB"/>
        </w:rPr>
      </w:pPr>
    </w:p>
    <w:p w14:paraId="5CCD9D12" w14:textId="77777777" w:rsidR="00F51BD0" w:rsidRDefault="00F51BD0" w:rsidP="00DD3C9E">
      <w:pPr>
        <w:pStyle w:val="Heading1"/>
        <w:rPr>
          <w:rFonts w:eastAsia="Times New Roman"/>
          <w:lang w:eastAsia="en-GB"/>
        </w:rPr>
      </w:pPr>
    </w:p>
    <w:p w14:paraId="570FA6FC" w14:textId="77777777" w:rsidR="00F51BD0" w:rsidRDefault="00F51BD0" w:rsidP="00DD3C9E">
      <w:pPr>
        <w:pStyle w:val="Heading1"/>
        <w:rPr>
          <w:rFonts w:eastAsia="Times New Roman"/>
          <w:lang w:eastAsia="en-GB"/>
        </w:rPr>
      </w:pPr>
    </w:p>
    <w:p w14:paraId="0E85FD86" w14:textId="77777777" w:rsidR="00F51BD0" w:rsidRDefault="00F51BD0" w:rsidP="00DD3C9E">
      <w:pPr>
        <w:pStyle w:val="Heading1"/>
        <w:rPr>
          <w:rFonts w:eastAsia="Times New Roman"/>
          <w:lang w:eastAsia="en-GB"/>
        </w:rPr>
      </w:pPr>
    </w:p>
    <w:p w14:paraId="455BA757" w14:textId="77777777" w:rsidR="00240698" w:rsidRDefault="002C5C57" w:rsidP="00DD3C9E">
      <w:pPr>
        <w:pStyle w:val="Heading1"/>
        <w:rPr>
          <w:rFonts w:eastAsia="Times New Roman"/>
          <w:lang w:eastAsia="en-GB"/>
        </w:rPr>
      </w:pPr>
      <w:bookmarkStart w:id="4" w:name="_Toc140837296"/>
      <w:r w:rsidRPr="004C3F6B">
        <w:rPr>
          <w:rFonts w:eastAsia="Times New Roman"/>
          <w:lang w:eastAsia="en-GB"/>
        </w:rPr>
        <w:t>Sustainable Development Goals</w:t>
      </w:r>
      <w:bookmarkEnd w:id="4"/>
    </w:p>
    <w:p w14:paraId="682F8E25" w14:textId="77777777" w:rsidR="00CD58F6" w:rsidRPr="00CD58F6" w:rsidRDefault="00CD58F6" w:rsidP="00CD58F6">
      <w:pPr>
        <w:rPr>
          <w:lang w:eastAsia="en-GB"/>
        </w:rPr>
      </w:pPr>
    </w:p>
    <w:p w14:paraId="036CFD9B" w14:textId="77777777" w:rsidR="00B70FB3" w:rsidRPr="00AA3A16"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In 201</w:t>
      </w:r>
      <w:r w:rsidR="00CD58F6">
        <w:rPr>
          <w:rFonts w:ascii="Arial" w:eastAsia="Times New Roman" w:hAnsi="Arial" w:cs="Arial"/>
          <w:kern w:val="0"/>
          <w:sz w:val="24"/>
          <w:szCs w:val="24"/>
          <w:lang w:eastAsia="en-GB"/>
          <w14:ligatures w14:val="none"/>
        </w:rPr>
        <w:t>9</w:t>
      </w:r>
      <w:r w:rsidRPr="002672F3">
        <w:rPr>
          <w:rFonts w:ascii="Arial" w:eastAsia="Times New Roman" w:hAnsi="Arial" w:cs="Arial"/>
          <w:kern w:val="0"/>
          <w:sz w:val="24"/>
          <w:szCs w:val="24"/>
          <w:lang w:eastAsia="en-GB"/>
          <w14:ligatures w14:val="none"/>
        </w:rPr>
        <w:t xml:space="preserve">, the United Nations (U.N.) </w:t>
      </w:r>
      <w:r w:rsidR="000E33E0">
        <w:rPr>
          <w:rFonts w:ascii="Arial" w:eastAsia="Times New Roman" w:hAnsi="Arial" w:cs="Arial"/>
          <w:kern w:val="0"/>
          <w:sz w:val="24"/>
          <w:szCs w:val="24"/>
          <w:lang w:eastAsia="en-GB"/>
          <w14:ligatures w14:val="none"/>
        </w:rPr>
        <w:t>established</w:t>
      </w:r>
      <w:r w:rsidRPr="002672F3">
        <w:rPr>
          <w:rFonts w:ascii="Arial" w:eastAsia="Times New Roman" w:hAnsi="Arial" w:cs="Arial"/>
          <w:kern w:val="0"/>
          <w:sz w:val="24"/>
          <w:szCs w:val="24"/>
          <w:lang w:eastAsia="en-GB"/>
          <w14:ligatures w14:val="none"/>
        </w:rPr>
        <w:t xml:space="preserve"> a set of 17 global goals connected. These goals are known as the Sustainable Development Goals (SDGs). They </w:t>
      </w:r>
      <w:r w:rsidR="006D10F9">
        <w:rPr>
          <w:rFonts w:ascii="Arial" w:eastAsia="Times New Roman" w:hAnsi="Arial" w:cs="Arial"/>
          <w:kern w:val="0"/>
          <w:sz w:val="24"/>
          <w:szCs w:val="24"/>
          <w:lang w:eastAsia="en-GB"/>
          <w14:ligatures w14:val="none"/>
        </w:rPr>
        <w:t>provide</w:t>
      </w:r>
      <w:r w:rsidRPr="002672F3">
        <w:rPr>
          <w:rFonts w:ascii="Arial" w:eastAsia="Times New Roman" w:hAnsi="Arial" w:cs="Arial"/>
          <w:kern w:val="0"/>
          <w:sz w:val="24"/>
          <w:szCs w:val="24"/>
          <w:lang w:eastAsia="en-GB"/>
          <w14:ligatures w14:val="none"/>
        </w:rPr>
        <w:t xml:space="preserve"> a comprehensive framework and a road map for addressing significant global concerns such as poverty, inequality, climate change, environmen</w:t>
      </w:r>
      <w:r w:rsidRPr="002672F3">
        <w:rPr>
          <w:rFonts w:ascii="Arial" w:eastAsia="Times New Roman" w:hAnsi="Arial" w:cs="Arial"/>
          <w:kern w:val="0"/>
          <w:sz w:val="24"/>
          <w:szCs w:val="24"/>
          <w:lang w:eastAsia="en-GB"/>
          <w14:ligatures w14:val="none"/>
        </w:rPr>
        <w:t>tal degradation, and social injustice</w:t>
      </w:r>
      <w:r w:rsidR="001C4751">
        <w:rPr>
          <w:rFonts w:ascii="Arial" w:eastAsia="Times New Roman" w:hAnsi="Arial" w:cs="Arial"/>
          <w:kern w:val="0"/>
          <w:sz w:val="24"/>
          <w:szCs w:val="24"/>
          <w:lang w:eastAsia="en-GB"/>
          <w14:ligatures w14:val="none"/>
        </w:rPr>
        <w:t xml:space="preserve"> </w:t>
      </w:r>
      <w:r w:rsidR="001C4751" w:rsidRPr="00AA3A16">
        <w:rPr>
          <w:rFonts w:ascii="Arial" w:eastAsia="Times New Roman" w:hAnsi="Arial" w:cs="Arial"/>
          <w:kern w:val="0"/>
          <w:sz w:val="24"/>
          <w:szCs w:val="24"/>
          <w:lang w:eastAsia="en-GB"/>
          <w14:ligatures w14:val="none"/>
        </w:rPr>
        <w:t>(Gov.UK, 2021).</w:t>
      </w:r>
    </w:p>
    <w:p w14:paraId="0749E6D3" w14:textId="77777777" w:rsidR="0042241C" w:rsidRPr="00AA3A16" w:rsidRDefault="002C5C57" w:rsidP="002672F3">
      <w:pPr>
        <w:spacing w:line="360" w:lineRule="auto"/>
        <w:jc w:val="both"/>
        <w:rPr>
          <w:rFonts w:ascii="Arial" w:eastAsia="Times New Roman" w:hAnsi="Arial" w:cs="Arial"/>
          <w:kern w:val="0"/>
          <w:sz w:val="24"/>
          <w:szCs w:val="24"/>
          <w:lang w:eastAsia="en-GB"/>
          <w14:ligatures w14:val="none"/>
        </w:rPr>
      </w:pPr>
      <w:r w:rsidRPr="00AA3A16">
        <w:rPr>
          <w:rFonts w:ascii="Arial" w:eastAsia="Times New Roman" w:hAnsi="Arial" w:cs="Arial"/>
          <w:kern w:val="0"/>
          <w:sz w:val="24"/>
          <w:szCs w:val="24"/>
          <w:lang w:eastAsia="en-GB"/>
          <w14:ligatures w14:val="none"/>
        </w:rPr>
        <w:t xml:space="preserve"> </w:t>
      </w:r>
    </w:p>
    <w:p w14:paraId="3928D304" w14:textId="36E72F23" w:rsidR="0042241C" w:rsidRPr="002672F3" w:rsidRDefault="002C5C57" w:rsidP="002672F3">
      <w:pPr>
        <w:spacing w:line="360" w:lineRule="auto"/>
        <w:jc w:val="both"/>
        <w:rPr>
          <w:rFonts w:ascii="Arial" w:eastAsia="Times New Roman" w:hAnsi="Arial" w:cs="Arial"/>
          <w:kern w:val="0"/>
          <w:sz w:val="24"/>
          <w:szCs w:val="24"/>
          <w:lang w:eastAsia="en-GB"/>
          <w14:ligatures w14:val="none"/>
        </w:rPr>
      </w:pPr>
      <w:r w:rsidRPr="00AA3A16">
        <w:rPr>
          <w:rFonts w:ascii="Arial" w:eastAsia="Times New Roman" w:hAnsi="Arial" w:cs="Arial"/>
          <w:kern w:val="0"/>
          <w:sz w:val="24"/>
          <w:szCs w:val="24"/>
          <w:lang w:eastAsia="en-GB"/>
          <w14:ligatures w14:val="none"/>
        </w:rPr>
        <w:t xml:space="preserve">According to </w:t>
      </w:r>
      <w:r w:rsidRPr="00AA3A16">
        <w:rPr>
          <w:rFonts w:ascii="Arial" w:eastAsia="Times New Roman" w:hAnsi="Arial" w:cs="Arial"/>
          <w:kern w:val="0"/>
          <w:sz w:val="24"/>
          <w:szCs w:val="24"/>
          <w:lang w:eastAsia="en-GB"/>
          <w14:ligatures w14:val="none"/>
        </w:rPr>
        <w:t xml:space="preserve">United Nations (2023), </w:t>
      </w:r>
      <w:r w:rsidRPr="00AA3A16">
        <w:rPr>
          <w:rFonts w:ascii="Arial" w:eastAsia="Times New Roman" w:hAnsi="Arial" w:cs="Arial"/>
          <w:kern w:val="0"/>
          <w:sz w:val="24"/>
          <w:szCs w:val="24"/>
          <w:lang w:eastAsia="en-GB"/>
          <w14:ligatures w14:val="none"/>
        </w:rPr>
        <w:t>e</w:t>
      </w:r>
      <w:r w:rsidRPr="00AA3A16">
        <w:rPr>
          <w:rFonts w:ascii="Arial" w:eastAsia="Times New Roman" w:hAnsi="Arial" w:cs="Arial"/>
          <w:kern w:val="0"/>
          <w:sz w:val="24"/>
          <w:szCs w:val="24"/>
          <w:lang w:eastAsia="en-GB"/>
          <w14:ligatures w14:val="none"/>
        </w:rPr>
        <w:t xml:space="preserve">ach </w:t>
      </w:r>
      <w:r w:rsidRPr="002672F3">
        <w:rPr>
          <w:rFonts w:ascii="Arial" w:eastAsia="Times New Roman" w:hAnsi="Arial" w:cs="Arial"/>
          <w:kern w:val="0"/>
          <w:sz w:val="24"/>
          <w:szCs w:val="24"/>
          <w:lang w:eastAsia="en-GB"/>
          <w14:ligatures w14:val="none"/>
        </w:rPr>
        <w:t>objective includes a set of concrete targets and indicators that serve as a roadmap for governments, organizations, and individuals working toward sustainable development. The goals encompass a wide range of topics, including the elimination of extreme</w:t>
      </w:r>
      <w:r w:rsidRPr="002672F3">
        <w:rPr>
          <w:rFonts w:ascii="Arial" w:eastAsia="Times New Roman" w:hAnsi="Arial" w:cs="Arial"/>
          <w:kern w:val="0"/>
          <w:sz w:val="24"/>
          <w:szCs w:val="24"/>
          <w:lang w:eastAsia="en-GB"/>
          <w14:ligatures w14:val="none"/>
        </w:rPr>
        <w:t xml:space="preserve"> poverty and</w:t>
      </w:r>
      <w:r w:rsidR="00D8027E">
        <w:rPr>
          <w:rFonts w:ascii="Arial" w:eastAsia="Times New Roman" w:hAnsi="Arial" w:cs="Arial"/>
          <w:kern w:val="0"/>
          <w:sz w:val="24"/>
          <w:szCs w:val="24"/>
          <w:lang w:eastAsia="en-GB"/>
          <w14:ligatures w14:val="none"/>
        </w:rPr>
        <w:t xml:space="preserve"> h</w:t>
      </w:r>
      <w:r w:rsidRPr="002672F3">
        <w:rPr>
          <w:rFonts w:ascii="Arial" w:eastAsia="Times New Roman" w:hAnsi="Arial" w:cs="Arial"/>
          <w:kern w:val="0"/>
          <w:sz w:val="24"/>
          <w:szCs w:val="24"/>
          <w:lang w:eastAsia="en-GB"/>
          <w14:ligatures w14:val="none"/>
        </w:rPr>
        <w:t>unger, the improvement of educational opportunities and medical care, the promotion of gender equality, the guarantee of clean water and sanitation, the encouragement of renewable energy sources, the promotion of sustainable economic gr</w:t>
      </w:r>
      <w:r w:rsidRPr="002672F3">
        <w:rPr>
          <w:rFonts w:ascii="Arial" w:eastAsia="Times New Roman" w:hAnsi="Arial" w:cs="Arial"/>
          <w:kern w:val="0"/>
          <w:sz w:val="24"/>
          <w:szCs w:val="24"/>
          <w:lang w:eastAsia="en-GB"/>
          <w14:ligatures w14:val="none"/>
        </w:rPr>
        <w:t>owth, and the protection of ecosystems and biological diversity</w:t>
      </w:r>
      <w:r>
        <w:rPr>
          <w:rFonts w:ascii="Arial" w:eastAsia="Times New Roman" w:hAnsi="Arial" w:cs="Arial"/>
          <w:kern w:val="0"/>
          <w:sz w:val="24"/>
          <w:szCs w:val="24"/>
          <w:lang w:eastAsia="en-GB"/>
          <w14:ligatures w14:val="none"/>
        </w:rPr>
        <w:t>.</w:t>
      </w:r>
    </w:p>
    <w:p w14:paraId="6E341A4A" w14:textId="77777777" w:rsidR="0042241C" w:rsidRPr="003D4C76"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The Sustainable Development Goals (SDGs) are significant because they present a unified vision and agenda for international collaboration. They acknowledge the interconnectedness between deve</w:t>
      </w:r>
      <w:r w:rsidRPr="002672F3">
        <w:rPr>
          <w:rFonts w:ascii="Arial" w:eastAsia="Times New Roman" w:hAnsi="Arial" w:cs="Arial"/>
          <w:kern w:val="0"/>
          <w:sz w:val="24"/>
          <w:szCs w:val="24"/>
          <w:lang w:eastAsia="en-GB"/>
          <w14:ligatures w14:val="none"/>
        </w:rPr>
        <w:t xml:space="preserve">lopment's economic, social, and environmental components. The aims emphasize eliminating gaps and inequalities while </w:t>
      </w:r>
      <w:r w:rsidRPr="002672F3">
        <w:rPr>
          <w:rFonts w:ascii="Arial" w:eastAsia="Times New Roman" w:hAnsi="Arial" w:cs="Arial"/>
          <w:kern w:val="0"/>
          <w:sz w:val="24"/>
          <w:szCs w:val="24"/>
          <w:lang w:eastAsia="en-GB"/>
          <w14:ligatures w14:val="none"/>
        </w:rPr>
        <w:lastRenderedPageBreak/>
        <w:t xml:space="preserve">simultaneously promoting inclusivity and ensuring no one is left </w:t>
      </w:r>
      <w:r w:rsidRPr="003D4C76">
        <w:rPr>
          <w:rFonts w:ascii="Arial" w:eastAsia="Times New Roman" w:hAnsi="Arial" w:cs="Arial"/>
          <w:kern w:val="0"/>
          <w:sz w:val="24"/>
          <w:szCs w:val="24"/>
          <w:lang w:eastAsia="en-GB"/>
          <w14:ligatures w14:val="none"/>
        </w:rPr>
        <w:t>behind</w:t>
      </w:r>
      <w:r w:rsidR="00B325DC" w:rsidRPr="003D4C76">
        <w:rPr>
          <w:rFonts w:ascii="Arial" w:eastAsia="Times New Roman" w:hAnsi="Arial" w:cs="Arial"/>
          <w:kern w:val="0"/>
          <w:sz w:val="24"/>
          <w:szCs w:val="24"/>
          <w:lang w:eastAsia="en-GB"/>
          <w14:ligatures w14:val="none"/>
        </w:rPr>
        <w:t xml:space="preserve"> (Concern.Org, 2021).</w:t>
      </w:r>
    </w:p>
    <w:p w14:paraId="5FE180EB" w14:textId="2CB8A28F" w:rsidR="0042241C" w:rsidRPr="002672F3" w:rsidRDefault="002C5C57" w:rsidP="002672F3">
      <w:pPr>
        <w:spacing w:line="360" w:lineRule="auto"/>
        <w:jc w:val="both"/>
        <w:rPr>
          <w:rFonts w:ascii="Arial" w:eastAsia="Times New Roman" w:hAnsi="Arial" w:cs="Arial"/>
          <w:kern w:val="0"/>
          <w:sz w:val="24"/>
          <w:szCs w:val="24"/>
          <w:lang w:eastAsia="en-GB"/>
          <w14:ligatures w14:val="none"/>
        </w:rPr>
      </w:pPr>
      <w:r w:rsidRPr="002672F3">
        <w:rPr>
          <w:rFonts w:ascii="Arial" w:eastAsia="Times New Roman" w:hAnsi="Arial" w:cs="Arial"/>
          <w:kern w:val="0"/>
          <w:sz w:val="24"/>
          <w:szCs w:val="24"/>
          <w:lang w:eastAsia="en-GB"/>
          <w14:ligatures w14:val="none"/>
        </w:rPr>
        <w:t>The Sustainable Development Goals (SDGs) can o</w:t>
      </w:r>
      <w:r w:rsidRPr="002672F3">
        <w:rPr>
          <w:rFonts w:ascii="Arial" w:eastAsia="Times New Roman" w:hAnsi="Arial" w:cs="Arial"/>
          <w:kern w:val="0"/>
          <w:sz w:val="24"/>
          <w:szCs w:val="24"/>
          <w:lang w:eastAsia="en-GB"/>
          <w14:ligatures w14:val="none"/>
        </w:rPr>
        <w:t>nly be attained via coordinated national, regional, and international efforts</w:t>
      </w:r>
      <w:r w:rsidR="002412A1">
        <w:rPr>
          <w:rFonts w:ascii="Arial" w:eastAsia="Times New Roman" w:hAnsi="Arial" w:cs="Arial"/>
          <w:kern w:val="0"/>
          <w:sz w:val="24"/>
          <w:szCs w:val="24"/>
          <w:lang w:eastAsia="en-GB"/>
          <w14:ligatures w14:val="none"/>
        </w:rPr>
        <w:t>. Alongside, i</w:t>
      </w:r>
      <w:r w:rsidR="002C1C49" w:rsidRPr="002672F3">
        <w:rPr>
          <w:rFonts w:ascii="Arial" w:eastAsia="Times New Roman" w:hAnsi="Arial" w:cs="Arial"/>
          <w:kern w:val="0"/>
          <w:sz w:val="24"/>
          <w:szCs w:val="24"/>
          <w:lang w:eastAsia="en-GB"/>
          <w14:ligatures w14:val="none"/>
        </w:rPr>
        <w:t xml:space="preserve">ndividuals, governments, corporations, and organizations </w:t>
      </w:r>
      <w:r w:rsidR="00211CCC">
        <w:rPr>
          <w:rFonts w:ascii="Arial" w:eastAsia="Times New Roman" w:hAnsi="Arial" w:cs="Arial"/>
          <w:kern w:val="0"/>
          <w:sz w:val="24"/>
          <w:szCs w:val="24"/>
          <w:lang w:eastAsia="en-GB"/>
          <w14:ligatures w14:val="none"/>
        </w:rPr>
        <w:t xml:space="preserve">who </w:t>
      </w:r>
      <w:r w:rsidR="002C1C49" w:rsidRPr="002672F3">
        <w:rPr>
          <w:rFonts w:ascii="Arial" w:eastAsia="Times New Roman" w:hAnsi="Arial" w:cs="Arial"/>
          <w:kern w:val="0"/>
          <w:sz w:val="24"/>
          <w:szCs w:val="24"/>
          <w:lang w:eastAsia="en-GB"/>
          <w14:ligatures w14:val="none"/>
        </w:rPr>
        <w:t>can all contribute to</w:t>
      </w:r>
      <w:r w:rsidR="00EF0AC4">
        <w:rPr>
          <w:rFonts w:ascii="Arial" w:eastAsia="Times New Roman" w:hAnsi="Arial" w:cs="Arial"/>
          <w:kern w:val="0"/>
          <w:sz w:val="24"/>
          <w:szCs w:val="24"/>
          <w:lang w:eastAsia="en-GB"/>
          <w14:ligatures w14:val="none"/>
        </w:rPr>
        <w:t xml:space="preserve"> a</w:t>
      </w:r>
      <w:r w:rsidR="002C1C49" w:rsidRPr="002672F3">
        <w:rPr>
          <w:rFonts w:ascii="Arial" w:eastAsia="Times New Roman" w:hAnsi="Arial" w:cs="Arial"/>
          <w:kern w:val="0"/>
          <w:sz w:val="24"/>
          <w:szCs w:val="24"/>
          <w:lang w:eastAsia="en-GB"/>
          <w14:ligatures w14:val="none"/>
        </w:rPr>
        <w:t xml:space="preserve"> positive and revolutionary change by working towards the Sustainable Development Goals (</w:t>
      </w:r>
      <w:r w:rsidR="00291058" w:rsidRPr="002672F3">
        <w:rPr>
          <w:rFonts w:ascii="Arial" w:eastAsia="Times New Roman" w:hAnsi="Arial" w:cs="Arial"/>
          <w:kern w:val="0"/>
          <w:sz w:val="24"/>
          <w:szCs w:val="24"/>
          <w:lang w:eastAsia="en-GB"/>
          <w14:ligatures w14:val="none"/>
        </w:rPr>
        <w:t>SDGs</w:t>
      </w:r>
      <w:r w:rsidR="00291058">
        <w:rPr>
          <w:rFonts w:ascii="Arial" w:eastAsia="Times New Roman" w:hAnsi="Arial" w:cs="Arial"/>
          <w:kern w:val="0"/>
          <w:sz w:val="24"/>
          <w:szCs w:val="24"/>
          <w:lang w:eastAsia="en-GB"/>
          <w14:ligatures w14:val="none"/>
        </w:rPr>
        <w:t xml:space="preserve">) </w:t>
      </w:r>
      <w:r w:rsidR="00291058" w:rsidRPr="002672F3">
        <w:rPr>
          <w:rFonts w:ascii="Arial" w:eastAsia="Times New Roman" w:hAnsi="Arial" w:cs="Arial"/>
          <w:kern w:val="0"/>
          <w:sz w:val="24"/>
          <w:szCs w:val="24"/>
          <w:lang w:eastAsia="en-GB"/>
          <w14:ligatures w14:val="none"/>
        </w:rPr>
        <w:t>with</w:t>
      </w:r>
      <w:r w:rsidR="00B83EE5">
        <w:rPr>
          <w:rFonts w:ascii="Arial" w:eastAsia="Times New Roman" w:hAnsi="Arial" w:cs="Arial"/>
          <w:kern w:val="0"/>
          <w:sz w:val="24"/>
          <w:szCs w:val="24"/>
          <w:lang w:eastAsia="en-GB"/>
          <w14:ligatures w14:val="none"/>
        </w:rPr>
        <w:t xml:space="preserve"> a </w:t>
      </w:r>
      <w:r w:rsidRPr="002672F3">
        <w:rPr>
          <w:rFonts w:ascii="Arial" w:eastAsia="Times New Roman" w:hAnsi="Arial" w:cs="Arial"/>
          <w:kern w:val="0"/>
          <w:sz w:val="24"/>
          <w:szCs w:val="24"/>
          <w:lang w:eastAsia="en-GB"/>
          <w14:ligatures w14:val="none"/>
        </w:rPr>
        <w:t xml:space="preserve">framework provided by the goals, which may then be used to monitor progress and hold parties </w:t>
      </w:r>
      <w:r w:rsidRPr="00211CCC">
        <w:rPr>
          <w:rFonts w:ascii="Arial" w:eastAsia="Times New Roman" w:hAnsi="Arial" w:cs="Arial"/>
          <w:kern w:val="0"/>
          <w:sz w:val="24"/>
          <w:szCs w:val="24"/>
          <w:lang w:eastAsia="en-GB"/>
          <w14:ligatures w14:val="none"/>
        </w:rPr>
        <w:t>accountable</w:t>
      </w:r>
      <w:r w:rsidR="008E7A26" w:rsidRPr="00211CCC">
        <w:rPr>
          <w:rFonts w:ascii="Arial" w:eastAsia="Times New Roman" w:hAnsi="Arial" w:cs="Arial"/>
          <w:kern w:val="0"/>
          <w:sz w:val="24"/>
          <w:szCs w:val="24"/>
          <w:lang w:eastAsia="en-GB"/>
          <w14:ligatures w14:val="none"/>
        </w:rPr>
        <w:t xml:space="preserve"> (Filho et al., 2023).</w:t>
      </w:r>
    </w:p>
    <w:p w14:paraId="691B90E9" w14:textId="77777777" w:rsidR="0042241C" w:rsidRDefault="002C5C57" w:rsidP="002672F3">
      <w:pPr>
        <w:spacing w:line="360" w:lineRule="auto"/>
        <w:jc w:val="both"/>
        <w:rPr>
          <w:rFonts w:ascii="Arial" w:eastAsia="Times New Roman" w:hAnsi="Arial" w:cs="Arial"/>
          <w:color w:val="FF0000"/>
          <w:kern w:val="0"/>
          <w:sz w:val="24"/>
          <w:szCs w:val="24"/>
          <w:lang w:eastAsia="en-GB"/>
          <w14:ligatures w14:val="none"/>
        </w:rPr>
      </w:pPr>
      <w:r w:rsidRPr="002672F3">
        <w:rPr>
          <w:rFonts w:ascii="Arial" w:eastAsia="Times New Roman" w:hAnsi="Arial" w:cs="Arial"/>
          <w:kern w:val="0"/>
          <w:sz w:val="24"/>
          <w:szCs w:val="24"/>
          <w:lang w:eastAsia="en-GB"/>
          <w14:ligatures w14:val="none"/>
        </w:rPr>
        <w:t xml:space="preserve">The long-term goal of the Sustainable Development Goals (SDGs) is to create a world in which economic growth, social advancement, and environmental sustainability </w:t>
      </w:r>
      <w:r w:rsidR="005B0410" w:rsidRPr="002672F3">
        <w:rPr>
          <w:rFonts w:ascii="Arial" w:eastAsia="Times New Roman" w:hAnsi="Arial" w:cs="Arial"/>
          <w:kern w:val="0"/>
          <w:sz w:val="24"/>
          <w:szCs w:val="24"/>
          <w:lang w:eastAsia="en-GB"/>
          <w14:ligatures w14:val="none"/>
        </w:rPr>
        <w:t>are mutually</w:t>
      </w:r>
      <w:r w:rsidRPr="002672F3">
        <w:rPr>
          <w:rFonts w:ascii="Arial" w:eastAsia="Times New Roman" w:hAnsi="Arial" w:cs="Arial"/>
          <w:kern w:val="0"/>
          <w:sz w:val="24"/>
          <w:szCs w:val="24"/>
          <w:lang w:eastAsia="en-GB"/>
          <w14:ligatures w14:val="none"/>
        </w:rPr>
        <w:t xml:space="preserve"> exclusive</w:t>
      </w:r>
      <w:r w:rsidR="00E84F5A">
        <w:rPr>
          <w:rFonts w:ascii="Arial" w:eastAsia="Times New Roman" w:hAnsi="Arial" w:cs="Arial"/>
          <w:kern w:val="0"/>
          <w:sz w:val="24"/>
          <w:szCs w:val="24"/>
          <w:lang w:eastAsia="en-GB"/>
          <w14:ligatures w14:val="none"/>
        </w:rPr>
        <w:t xml:space="preserve"> and </w:t>
      </w:r>
      <w:r w:rsidR="005B0410" w:rsidRPr="002672F3">
        <w:rPr>
          <w:rFonts w:ascii="Arial" w:eastAsia="Times New Roman" w:hAnsi="Arial" w:cs="Arial"/>
          <w:kern w:val="0"/>
          <w:sz w:val="24"/>
          <w:szCs w:val="24"/>
          <w:lang w:eastAsia="en-GB"/>
          <w14:ligatures w14:val="none"/>
        </w:rPr>
        <w:t>to make the world more sustainable and equitable by 2030</w:t>
      </w:r>
      <w:r w:rsidR="00F37A54">
        <w:rPr>
          <w:rFonts w:ascii="Arial" w:eastAsia="Times New Roman" w:hAnsi="Arial" w:cs="Arial"/>
          <w:kern w:val="0"/>
          <w:sz w:val="24"/>
          <w:szCs w:val="24"/>
          <w:lang w:eastAsia="en-GB"/>
          <w14:ligatures w14:val="none"/>
        </w:rPr>
        <w:t xml:space="preserve"> </w:t>
      </w:r>
      <w:r w:rsidR="005D5E25" w:rsidRPr="00211CCC">
        <w:rPr>
          <w:rFonts w:ascii="Arial" w:eastAsia="Times New Roman" w:hAnsi="Arial" w:cs="Arial"/>
          <w:kern w:val="0"/>
          <w:sz w:val="24"/>
          <w:szCs w:val="24"/>
          <w:lang w:eastAsia="en-GB"/>
          <w14:ligatures w14:val="none"/>
        </w:rPr>
        <w:t>(</w:t>
      </w:r>
      <w:r w:rsidR="00F37A54" w:rsidRPr="00211CCC">
        <w:rPr>
          <w:rFonts w:ascii="Arial" w:eastAsia="Times New Roman" w:hAnsi="Arial" w:cs="Arial"/>
          <w:kern w:val="0"/>
          <w:sz w:val="24"/>
          <w:szCs w:val="24"/>
          <w:lang w:eastAsia="en-GB"/>
          <w14:ligatures w14:val="none"/>
        </w:rPr>
        <w:t>UNDP.Org. 2023)</w:t>
      </w:r>
      <w:r w:rsidR="005D5E25" w:rsidRPr="00211CCC">
        <w:rPr>
          <w:rFonts w:ascii="Arial" w:eastAsia="Times New Roman" w:hAnsi="Arial" w:cs="Arial"/>
          <w:kern w:val="0"/>
          <w:sz w:val="24"/>
          <w:szCs w:val="24"/>
          <w:lang w:eastAsia="en-GB"/>
          <w14:ligatures w14:val="none"/>
        </w:rPr>
        <w:t>.</w:t>
      </w:r>
    </w:p>
    <w:p w14:paraId="619316CE" w14:textId="77777777" w:rsidR="00120721" w:rsidRDefault="00120721" w:rsidP="002672F3">
      <w:pPr>
        <w:spacing w:line="360" w:lineRule="auto"/>
        <w:jc w:val="both"/>
        <w:rPr>
          <w:rFonts w:ascii="Arial" w:eastAsia="Times New Roman" w:hAnsi="Arial" w:cs="Arial"/>
          <w:color w:val="FF0000"/>
          <w:kern w:val="0"/>
          <w:sz w:val="24"/>
          <w:szCs w:val="24"/>
          <w:lang w:eastAsia="en-GB"/>
          <w14:ligatures w14:val="none"/>
        </w:rPr>
      </w:pPr>
    </w:p>
    <w:p w14:paraId="62DEC6B5" w14:textId="77777777" w:rsidR="00120721" w:rsidRDefault="00120721" w:rsidP="002672F3">
      <w:pPr>
        <w:spacing w:line="360" w:lineRule="auto"/>
        <w:jc w:val="both"/>
        <w:rPr>
          <w:rFonts w:ascii="Arial" w:eastAsia="Times New Roman" w:hAnsi="Arial" w:cs="Arial"/>
          <w:color w:val="FF0000"/>
          <w:kern w:val="0"/>
          <w:sz w:val="24"/>
          <w:szCs w:val="24"/>
          <w:lang w:eastAsia="en-GB"/>
          <w14:ligatures w14:val="none"/>
        </w:rPr>
      </w:pPr>
    </w:p>
    <w:p w14:paraId="177A00D9" w14:textId="77777777" w:rsidR="00120721" w:rsidRDefault="00120721" w:rsidP="002672F3">
      <w:pPr>
        <w:spacing w:line="360" w:lineRule="auto"/>
        <w:jc w:val="both"/>
        <w:rPr>
          <w:rFonts w:ascii="Arial" w:eastAsia="Times New Roman" w:hAnsi="Arial" w:cs="Arial"/>
          <w:color w:val="FF0000"/>
          <w:kern w:val="0"/>
          <w:sz w:val="24"/>
          <w:szCs w:val="24"/>
          <w:lang w:eastAsia="en-GB"/>
          <w14:ligatures w14:val="none"/>
        </w:rPr>
      </w:pPr>
    </w:p>
    <w:p w14:paraId="3E7F384F" w14:textId="77777777" w:rsidR="00120721" w:rsidRDefault="00120721" w:rsidP="002672F3">
      <w:pPr>
        <w:spacing w:line="360" w:lineRule="auto"/>
        <w:jc w:val="both"/>
        <w:rPr>
          <w:rFonts w:ascii="Arial" w:eastAsia="Times New Roman" w:hAnsi="Arial" w:cs="Arial"/>
          <w:color w:val="FF0000"/>
          <w:kern w:val="0"/>
          <w:sz w:val="24"/>
          <w:szCs w:val="24"/>
          <w:lang w:eastAsia="en-GB"/>
          <w14:ligatures w14:val="none"/>
        </w:rPr>
      </w:pPr>
    </w:p>
    <w:p w14:paraId="31A0005F" w14:textId="77777777" w:rsidR="00F51BD0" w:rsidRDefault="00F51BD0" w:rsidP="00DD3C9E">
      <w:pPr>
        <w:pStyle w:val="Heading1"/>
        <w:rPr>
          <w:rFonts w:eastAsia="Times New Roman"/>
          <w:lang w:eastAsia="en-GB"/>
        </w:rPr>
      </w:pPr>
    </w:p>
    <w:p w14:paraId="623B15E6" w14:textId="77777777" w:rsidR="00F51BD0" w:rsidRDefault="00F51BD0" w:rsidP="00DD3C9E">
      <w:pPr>
        <w:pStyle w:val="Heading1"/>
        <w:rPr>
          <w:rFonts w:eastAsia="Times New Roman"/>
          <w:lang w:eastAsia="en-GB"/>
        </w:rPr>
      </w:pPr>
    </w:p>
    <w:p w14:paraId="0FC40D25" w14:textId="77777777" w:rsidR="00F51BD0" w:rsidRDefault="00F51BD0" w:rsidP="00DD3C9E">
      <w:pPr>
        <w:pStyle w:val="Heading1"/>
        <w:rPr>
          <w:rFonts w:eastAsia="Times New Roman"/>
          <w:lang w:eastAsia="en-GB"/>
        </w:rPr>
      </w:pPr>
    </w:p>
    <w:p w14:paraId="6F391031" w14:textId="77777777" w:rsidR="00F51BD0" w:rsidRDefault="00F51BD0" w:rsidP="00DD3C9E">
      <w:pPr>
        <w:pStyle w:val="Heading1"/>
        <w:rPr>
          <w:rFonts w:eastAsia="Times New Roman"/>
          <w:lang w:eastAsia="en-GB"/>
        </w:rPr>
      </w:pPr>
    </w:p>
    <w:p w14:paraId="7B2F1A23" w14:textId="77777777" w:rsidR="00F51BD0" w:rsidRDefault="00F51BD0" w:rsidP="00DD3C9E">
      <w:pPr>
        <w:pStyle w:val="Heading1"/>
        <w:rPr>
          <w:rFonts w:eastAsia="Times New Roman"/>
          <w:lang w:eastAsia="en-GB"/>
        </w:rPr>
      </w:pPr>
    </w:p>
    <w:p w14:paraId="590AB81C" w14:textId="77777777" w:rsidR="00F51BD0" w:rsidRDefault="00F51BD0" w:rsidP="00DD3C9E">
      <w:pPr>
        <w:pStyle w:val="Heading1"/>
        <w:rPr>
          <w:rFonts w:eastAsia="Times New Roman"/>
          <w:lang w:eastAsia="en-GB"/>
        </w:rPr>
      </w:pPr>
    </w:p>
    <w:p w14:paraId="0B45ECB5" w14:textId="77777777" w:rsidR="00F51BD0" w:rsidRDefault="00F51BD0" w:rsidP="00DD3C9E">
      <w:pPr>
        <w:pStyle w:val="Heading1"/>
        <w:rPr>
          <w:rFonts w:eastAsia="Times New Roman"/>
          <w:lang w:eastAsia="en-GB"/>
        </w:rPr>
      </w:pPr>
    </w:p>
    <w:p w14:paraId="149689C3" w14:textId="77777777" w:rsidR="00973E3F" w:rsidRDefault="002C5C57" w:rsidP="00DD3C9E">
      <w:pPr>
        <w:pStyle w:val="Heading1"/>
        <w:rPr>
          <w:rFonts w:eastAsia="Times New Roman"/>
          <w:lang w:eastAsia="en-GB"/>
        </w:rPr>
      </w:pPr>
      <w:bookmarkStart w:id="5" w:name="_Toc140837297"/>
      <w:r>
        <w:rPr>
          <w:rFonts w:eastAsia="Times New Roman"/>
          <w:lang w:eastAsia="en-GB"/>
        </w:rPr>
        <w:t>Sustainable Development Goal 1 – No Poverty</w:t>
      </w:r>
      <w:bookmarkEnd w:id="5"/>
      <w:r>
        <w:rPr>
          <w:rFonts w:eastAsia="Times New Roman"/>
          <w:lang w:eastAsia="en-GB"/>
        </w:rPr>
        <w:t xml:space="preserve"> </w:t>
      </w:r>
    </w:p>
    <w:p w14:paraId="6E2FC58B" w14:textId="77777777" w:rsidR="00973E3F" w:rsidRPr="00973E3F" w:rsidRDefault="00973E3F" w:rsidP="00973E3F">
      <w:pPr>
        <w:pStyle w:val="TOCHeading"/>
      </w:pPr>
    </w:p>
    <w:p w14:paraId="39BA5F2E" w14:textId="77777777" w:rsidR="002C3E34" w:rsidRDefault="002C5C57" w:rsidP="00DD3C9E">
      <w:pPr>
        <w:pStyle w:val="Heading3"/>
      </w:pPr>
      <w:bookmarkStart w:id="6" w:name="_Toc140837298"/>
      <w:r w:rsidRPr="00973E3F">
        <w:t xml:space="preserve">Strategy 1 - </w:t>
      </w:r>
      <w:r w:rsidR="00EB11B1" w:rsidRPr="00973E3F">
        <w:t>(</w:t>
      </w:r>
      <w:r w:rsidR="002117D5" w:rsidRPr="00973E3F">
        <w:t xml:space="preserve">New </w:t>
      </w:r>
      <w:r w:rsidR="00C0348F" w:rsidRPr="00973E3F">
        <w:t xml:space="preserve">Welfare </w:t>
      </w:r>
      <w:r w:rsidR="000159D4">
        <w:t>S</w:t>
      </w:r>
      <w:r w:rsidR="00C0348F" w:rsidRPr="00973E3F">
        <w:t xml:space="preserve">ystem </w:t>
      </w:r>
      <w:r w:rsidR="00E0448A" w:rsidRPr="00973E3F">
        <w:t xml:space="preserve">and </w:t>
      </w:r>
      <w:r w:rsidR="000159D4">
        <w:t>W</w:t>
      </w:r>
      <w:r w:rsidR="00E0448A" w:rsidRPr="00973E3F">
        <w:t xml:space="preserve">ages </w:t>
      </w:r>
      <w:r w:rsidR="000159D4">
        <w:t>I</w:t>
      </w:r>
      <w:r w:rsidR="00E0448A" w:rsidRPr="00973E3F">
        <w:t>ncrease)</w:t>
      </w:r>
      <w:bookmarkEnd w:id="6"/>
    </w:p>
    <w:p w14:paraId="3DE240F3" w14:textId="77777777" w:rsidR="00973E3F" w:rsidRPr="00973E3F" w:rsidRDefault="00973E3F" w:rsidP="00973E3F">
      <w:pPr>
        <w:rPr>
          <w:lang w:eastAsia="en-GB"/>
        </w:rPr>
      </w:pPr>
    </w:p>
    <w:p w14:paraId="2BE290EE" w14:textId="77777777" w:rsidR="002C3ABF" w:rsidRDefault="002C5C57" w:rsidP="00147365">
      <w:pPr>
        <w:spacing w:line="360" w:lineRule="auto"/>
        <w:jc w:val="both"/>
        <w:rPr>
          <w:rFonts w:ascii="Arial" w:eastAsia="Times New Roman" w:hAnsi="Arial" w:cs="Arial"/>
          <w:color w:val="FF0000"/>
          <w:kern w:val="0"/>
          <w:sz w:val="24"/>
          <w:szCs w:val="24"/>
          <w:lang w:eastAsia="en-GB"/>
          <w14:ligatures w14:val="none"/>
        </w:rPr>
      </w:pPr>
      <w:r w:rsidRPr="00C57309">
        <w:rPr>
          <w:rFonts w:ascii="Arial" w:eastAsia="Times New Roman" w:hAnsi="Arial" w:cs="Arial"/>
          <w:kern w:val="0"/>
          <w:sz w:val="24"/>
          <w:szCs w:val="24"/>
          <w:lang w:eastAsia="en-GB"/>
          <w14:ligatures w14:val="none"/>
        </w:rPr>
        <w:t>As of September 2021, the</w:t>
      </w:r>
      <w:r w:rsidR="00BC5ED4">
        <w:rPr>
          <w:rFonts w:ascii="Arial" w:eastAsia="Times New Roman" w:hAnsi="Arial" w:cs="Arial"/>
          <w:kern w:val="0"/>
          <w:sz w:val="24"/>
          <w:szCs w:val="24"/>
          <w:lang w:eastAsia="en-GB"/>
          <w14:ligatures w14:val="none"/>
        </w:rPr>
        <w:t xml:space="preserve"> U</w:t>
      </w:r>
      <w:r w:rsidRPr="00C57309">
        <w:rPr>
          <w:rFonts w:ascii="Arial" w:eastAsia="Times New Roman" w:hAnsi="Arial" w:cs="Arial"/>
          <w:kern w:val="0"/>
          <w:sz w:val="24"/>
          <w:szCs w:val="24"/>
          <w:lang w:eastAsia="en-GB"/>
          <w14:ligatures w14:val="none"/>
        </w:rPr>
        <w:t>.K. government</w:t>
      </w:r>
      <w:r w:rsidR="00BC5ED4">
        <w:rPr>
          <w:rFonts w:ascii="Arial" w:eastAsia="Times New Roman" w:hAnsi="Arial" w:cs="Arial"/>
          <w:kern w:val="0"/>
          <w:sz w:val="24"/>
          <w:szCs w:val="24"/>
          <w:lang w:eastAsia="en-GB"/>
          <w14:ligatures w14:val="none"/>
        </w:rPr>
        <w:t xml:space="preserve"> </w:t>
      </w:r>
      <w:r w:rsidRPr="00C57309">
        <w:rPr>
          <w:rFonts w:ascii="Arial" w:eastAsia="Times New Roman" w:hAnsi="Arial" w:cs="Arial"/>
          <w:kern w:val="0"/>
          <w:sz w:val="24"/>
          <w:szCs w:val="24"/>
          <w:lang w:eastAsia="en-GB"/>
          <w14:ligatures w14:val="none"/>
        </w:rPr>
        <w:t xml:space="preserve">has implemented </w:t>
      </w:r>
      <w:r w:rsidR="00120721" w:rsidRPr="00C57309">
        <w:rPr>
          <w:rFonts w:ascii="Arial" w:eastAsia="Times New Roman" w:hAnsi="Arial" w:cs="Arial"/>
          <w:kern w:val="0"/>
          <w:sz w:val="24"/>
          <w:szCs w:val="24"/>
          <w:lang w:eastAsia="en-GB"/>
          <w14:ligatures w14:val="none"/>
        </w:rPr>
        <w:t>several</w:t>
      </w:r>
      <w:r w:rsidRPr="00C57309">
        <w:rPr>
          <w:rFonts w:ascii="Arial" w:eastAsia="Times New Roman" w:hAnsi="Arial" w:cs="Arial"/>
          <w:kern w:val="0"/>
          <w:sz w:val="24"/>
          <w:szCs w:val="24"/>
          <w:lang w:eastAsia="en-GB"/>
          <w14:ligatures w14:val="none"/>
        </w:rPr>
        <w:t xml:space="preserve"> program</w:t>
      </w:r>
      <w:r w:rsidR="00842193">
        <w:rPr>
          <w:rFonts w:ascii="Arial" w:eastAsia="Times New Roman" w:hAnsi="Arial" w:cs="Arial"/>
          <w:kern w:val="0"/>
          <w:sz w:val="24"/>
          <w:szCs w:val="24"/>
          <w:lang w:eastAsia="en-GB"/>
          <w14:ligatures w14:val="none"/>
        </w:rPr>
        <w:t>s to</w:t>
      </w:r>
      <w:r w:rsidR="003D24F6">
        <w:rPr>
          <w:rFonts w:ascii="Arial" w:eastAsia="Times New Roman" w:hAnsi="Arial" w:cs="Arial"/>
          <w:kern w:val="0"/>
          <w:sz w:val="24"/>
          <w:szCs w:val="24"/>
          <w:lang w:eastAsia="en-GB"/>
          <w14:ligatures w14:val="none"/>
        </w:rPr>
        <w:t xml:space="preserve"> combat poverty</w:t>
      </w:r>
      <w:r w:rsidR="00F751F4">
        <w:rPr>
          <w:rFonts w:ascii="Arial" w:eastAsia="Times New Roman" w:hAnsi="Arial" w:cs="Arial"/>
          <w:kern w:val="0"/>
          <w:sz w:val="24"/>
          <w:szCs w:val="24"/>
          <w:lang w:eastAsia="en-GB"/>
          <w14:ligatures w14:val="none"/>
        </w:rPr>
        <w:t>.</w:t>
      </w:r>
      <w:r>
        <w:rPr>
          <w:rFonts w:ascii="Arial" w:eastAsia="Times New Roman" w:hAnsi="Arial" w:cs="Arial"/>
          <w:color w:val="FF0000"/>
          <w:kern w:val="0"/>
          <w:sz w:val="24"/>
          <w:szCs w:val="24"/>
          <w:lang w:eastAsia="en-GB"/>
          <w14:ligatures w14:val="none"/>
        </w:rPr>
        <w:t xml:space="preserve"> </w:t>
      </w:r>
      <w:r w:rsidR="007A3BFE" w:rsidRPr="007A3BFE">
        <w:rPr>
          <w:rFonts w:ascii="Arial" w:eastAsia="Times New Roman" w:hAnsi="Arial" w:cs="Arial"/>
          <w:kern w:val="0"/>
          <w:sz w:val="24"/>
          <w:szCs w:val="24"/>
          <w:lang w:eastAsia="en-GB"/>
          <w14:ligatures w14:val="none"/>
        </w:rPr>
        <w:t>As an example, a rise in the standard minimum wage as well as additional funding for companies to help them stay</w:t>
      </w:r>
      <w:r w:rsidR="007A3BFE">
        <w:rPr>
          <w:rFonts w:ascii="Arial" w:eastAsia="Times New Roman" w:hAnsi="Arial" w:cs="Arial"/>
          <w:kern w:val="0"/>
          <w:sz w:val="24"/>
          <w:szCs w:val="24"/>
          <w:lang w:eastAsia="en-GB"/>
          <w14:ligatures w14:val="none"/>
        </w:rPr>
        <w:t xml:space="preserve"> viable</w:t>
      </w:r>
      <w:r w:rsidR="007A3BFE" w:rsidRPr="007A3BFE">
        <w:rPr>
          <w:rFonts w:ascii="Arial" w:eastAsia="Times New Roman" w:hAnsi="Arial" w:cs="Arial"/>
          <w:kern w:val="0"/>
          <w:sz w:val="24"/>
          <w:szCs w:val="24"/>
          <w:lang w:eastAsia="en-GB"/>
          <w14:ligatures w14:val="none"/>
        </w:rPr>
        <w:t xml:space="preserve"> and hire more employees</w:t>
      </w:r>
      <w:r w:rsidR="00D80501">
        <w:rPr>
          <w:rFonts w:ascii="Arial" w:eastAsia="Times New Roman" w:hAnsi="Arial" w:cs="Arial"/>
          <w:kern w:val="0"/>
          <w:sz w:val="24"/>
          <w:szCs w:val="24"/>
          <w:lang w:eastAsia="en-GB"/>
          <w14:ligatures w14:val="none"/>
        </w:rPr>
        <w:t xml:space="preserve"> </w:t>
      </w:r>
      <w:r w:rsidR="00D80501" w:rsidRPr="00382B8B">
        <w:rPr>
          <w:rFonts w:ascii="Arial" w:eastAsia="Times New Roman" w:hAnsi="Arial" w:cs="Arial"/>
          <w:kern w:val="0"/>
          <w:sz w:val="24"/>
          <w:szCs w:val="24"/>
          <w:lang w:eastAsia="en-GB"/>
          <w14:ligatures w14:val="none"/>
        </w:rPr>
        <w:t>(Dube, 2019).</w:t>
      </w:r>
      <w:r w:rsidRPr="00382B8B">
        <w:rPr>
          <w:rFonts w:ascii="Arial" w:eastAsia="Times New Roman" w:hAnsi="Arial" w:cs="Arial"/>
          <w:kern w:val="0"/>
          <w:sz w:val="24"/>
          <w:szCs w:val="24"/>
          <w:lang w:eastAsia="en-GB"/>
          <w14:ligatures w14:val="none"/>
        </w:rPr>
        <w:t xml:space="preserve"> </w:t>
      </w:r>
      <w:r w:rsidR="00406F9B">
        <w:rPr>
          <w:rFonts w:ascii="Arial" w:eastAsia="Times New Roman" w:hAnsi="Arial" w:cs="Arial"/>
          <w:kern w:val="0"/>
          <w:sz w:val="24"/>
          <w:szCs w:val="24"/>
          <w:lang w:eastAsia="en-GB"/>
          <w14:ligatures w14:val="none"/>
        </w:rPr>
        <w:t>The government has slowly</w:t>
      </w:r>
      <w:r w:rsidRPr="00C57309">
        <w:rPr>
          <w:rFonts w:ascii="Arial" w:eastAsia="Times New Roman" w:hAnsi="Arial" w:cs="Arial"/>
          <w:kern w:val="0"/>
          <w:sz w:val="24"/>
          <w:szCs w:val="24"/>
          <w:lang w:eastAsia="en-GB"/>
          <w14:ligatures w14:val="none"/>
        </w:rPr>
        <w:t xml:space="preserve"> implemented this throughout recent years, and as a result, low-income workers now have access to improved earnings prospects</w:t>
      </w:r>
      <w:r>
        <w:rPr>
          <w:rFonts w:ascii="Arial" w:eastAsia="Times New Roman" w:hAnsi="Arial" w:cs="Arial"/>
          <w:kern w:val="0"/>
          <w:sz w:val="24"/>
          <w:szCs w:val="24"/>
          <w:lang w:eastAsia="en-GB"/>
          <w14:ligatures w14:val="none"/>
        </w:rPr>
        <w:t>.</w:t>
      </w:r>
    </w:p>
    <w:p w14:paraId="2DDECE75" w14:textId="673A0AB1" w:rsidR="00147365" w:rsidRDefault="002C5C57" w:rsidP="00147365">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w:t>
      </w:r>
      <w:r w:rsidR="00406F9B">
        <w:rPr>
          <w:rFonts w:ascii="Arial" w:eastAsia="Times New Roman" w:hAnsi="Arial" w:cs="Arial"/>
          <w:kern w:val="0"/>
          <w:sz w:val="24"/>
          <w:szCs w:val="24"/>
          <w:lang w:eastAsia="en-GB"/>
          <w14:ligatures w14:val="none"/>
        </w:rPr>
        <w:t xml:space="preserve">nother strategy formed as </w:t>
      </w:r>
      <w:r>
        <w:rPr>
          <w:rFonts w:ascii="Arial" w:eastAsia="Times New Roman" w:hAnsi="Arial" w:cs="Arial"/>
          <w:kern w:val="0"/>
          <w:sz w:val="24"/>
          <w:szCs w:val="24"/>
          <w:lang w:eastAsia="en-GB"/>
          <w14:ligatures w14:val="none"/>
        </w:rPr>
        <w:t xml:space="preserve">part of the No Poverty goal </w:t>
      </w:r>
      <w:r w:rsidR="00406F9B">
        <w:rPr>
          <w:rFonts w:ascii="Arial" w:eastAsia="Times New Roman" w:hAnsi="Arial" w:cs="Arial"/>
          <w:kern w:val="0"/>
          <w:sz w:val="24"/>
          <w:szCs w:val="24"/>
          <w:lang w:eastAsia="en-GB"/>
          <w14:ligatures w14:val="none"/>
        </w:rPr>
        <w:t xml:space="preserve">was </w:t>
      </w:r>
      <w:r>
        <w:rPr>
          <w:rFonts w:ascii="Arial" w:eastAsia="Times New Roman" w:hAnsi="Arial" w:cs="Arial"/>
          <w:kern w:val="0"/>
          <w:sz w:val="24"/>
          <w:szCs w:val="24"/>
          <w:lang w:eastAsia="en-GB"/>
          <w14:ligatures w14:val="none"/>
        </w:rPr>
        <w:t>m</w:t>
      </w:r>
      <w:r w:rsidRPr="00C57309">
        <w:rPr>
          <w:rFonts w:ascii="Arial" w:eastAsia="Times New Roman" w:hAnsi="Arial" w:cs="Arial"/>
          <w:kern w:val="0"/>
          <w:sz w:val="24"/>
          <w:szCs w:val="24"/>
          <w:lang w:eastAsia="en-GB"/>
          <w14:ligatures w14:val="none"/>
        </w:rPr>
        <w:t xml:space="preserve">odifications to the </w:t>
      </w:r>
      <w:r w:rsidR="004B680B">
        <w:rPr>
          <w:rFonts w:ascii="Arial" w:eastAsia="Times New Roman" w:hAnsi="Arial" w:cs="Arial"/>
          <w:kern w:val="0"/>
          <w:sz w:val="24"/>
          <w:szCs w:val="24"/>
          <w:lang w:eastAsia="en-GB"/>
          <w14:ligatures w14:val="none"/>
        </w:rPr>
        <w:t>benefits</w:t>
      </w:r>
      <w:r w:rsidRPr="00C57309">
        <w:rPr>
          <w:rFonts w:ascii="Arial" w:eastAsia="Times New Roman" w:hAnsi="Arial" w:cs="Arial"/>
          <w:kern w:val="0"/>
          <w:sz w:val="24"/>
          <w:szCs w:val="24"/>
          <w:lang w:eastAsia="en-GB"/>
          <w14:ligatures w14:val="none"/>
        </w:rPr>
        <w:t xml:space="preserve"> system</w:t>
      </w:r>
      <w:r w:rsidR="00BC5ED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and</w:t>
      </w:r>
      <w:r w:rsidR="00BC5ED4">
        <w:rPr>
          <w:rFonts w:ascii="Arial" w:eastAsia="Times New Roman" w:hAnsi="Arial" w:cs="Arial"/>
          <w:kern w:val="0"/>
          <w:sz w:val="24"/>
          <w:szCs w:val="24"/>
          <w:lang w:eastAsia="en-GB"/>
          <w14:ligatures w14:val="none"/>
        </w:rPr>
        <w:t xml:space="preserve"> </w:t>
      </w:r>
      <w:r w:rsidR="009F3CF8">
        <w:rPr>
          <w:rFonts w:ascii="Arial" w:eastAsia="Times New Roman" w:hAnsi="Arial" w:cs="Arial"/>
          <w:kern w:val="0"/>
          <w:sz w:val="24"/>
          <w:szCs w:val="24"/>
          <w:lang w:eastAsia="en-GB"/>
          <w14:ligatures w14:val="none"/>
        </w:rPr>
        <w:t>a new system called</w:t>
      </w:r>
      <w:r w:rsidRPr="00C57309">
        <w:rPr>
          <w:rFonts w:ascii="Arial" w:eastAsia="Times New Roman" w:hAnsi="Arial" w:cs="Arial"/>
          <w:kern w:val="0"/>
          <w:sz w:val="24"/>
          <w:szCs w:val="24"/>
          <w:lang w:eastAsia="en-GB"/>
          <w14:ligatures w14:val="none"/>
        </w:rPr>
        <w:t xml:space="preserve"> Universal Credit</w:t>
      </w:r>
      <w:r w:rsidR="00833CF0">
        <w:rPr>
          <w:rFonts w:ascii="Arial" w:eastAsia="Times New Roman" w:hAnsi="Arial" w:cs="Arial"/>
          <w:kern w:val="0"/>
          <w:sz w:val="24"/>
          <w:szCs w:val="24"/>
          <w:lang w:eastAsia="en-GB"/>
          <w14:ligatures w14:val="none"/>
        </w:rPr>
        <w:t xml:space="preserve"> (U.C.)</w:t>
      </w:r>
      <w:r w:rsidR="003F7B8E">
        <w:rPr>
          <w:rFonts w:ascii="Arial" w:eastAsia="Times New Roman" w:hAnsi="Arial" w:cs="Arial"/>
          <w:kern w:val="0"/>
          <w:sz w:val="24"/>
          <w:szCs w:val="24"/>
          <w:lang w:eastAsia="en-GB"/>
          <w14:ligatures w14:val="none"/>
        </w:rPr>
        <w:t xml:space="preserve">. </w:t>
      </w:r>
      <w:r w:rsidR="002C2288">
        <w:rPr>
          <w:rFonts w:ascii="Arial" w:eastAsia="Times New Roman" w:hAnsi="Arial" w:cs="Arial"/>
          <w:kern w:val="0"/>
          <w:sz w:val="24"/>
          <w:szCs w:val="24"/>
          <w:lang w:eastAsia="en-GB"/>
          <w14:ligatures w14:val="none"/>
        </w:rPr>
        <w:t xml:space="preserve">This was introduced as a </w:t>
      </w:r>
      <w:r w:rsidR="00736DDC">
        <w:rPr>
          <w:rFonts w:ascii="Arial" w:eastAsia="Times New Roman" w:hAnsi="Arial" w:cs="Arial"/>
          <w:kern w:val="0"/>
          <w:sz w:val="24"/>
          <w:szCs w:val="24"/>
          <w:lang w:eastAsia="en-GB"/>
          <w14:ligatures w14:val="none"/>
        </w:rPr>
        <w:t>modern-day</w:t>
      </w:r>
      <w:r w:rsidR="002C2288">
        <w:rPr>
          <w:rFonts w:ascii="Arial" w:eastAsia="Times New Roman" w:hAnsi="Arial" w:cs="Arial"/>
          <w:kern w:val="0"/>
          <w:sz w:val="24"/>
          <w:szCs w:val="24"/>
          <w:lang w:eastAsia="en-GB"/>
          <w14:ligatures w14:val="none"/>
        </w:rPr>
        <w:t xml:space="preserve"> system </w:t>
      </w:r>
      <w:r w:rsidRPr="00C57309">
        <w:rPr>
          <w:rFonts w:ascii="Arial" w:eastAsia="Times New Roman" w:hAnsi="Arial" w:cs="Arial"/>
          <w:kern w:val="0"/>
          <w:sz w:val="24"/>
          <w:szCs w:val="24"/>
          <w:lang w:eastAsia="en-GB"/>
          <w14:ligatures w14:val="none"/>
        </w:rPr>
        <w:t xml:space="preserve">to simplify and </w:t>
      </w:r>
      <w:r w:rsidR="00120721" w:rsidRPr="00C57309">
        <w:rPr>
          <w:rFonts w:ascii="Arial" w:eastAsia="Times New Roman" w:hAnsi="Arial" w:cs="Arial"/>
          <w:kern w:val="0"/>
          <w:sz w:val="24"/>
          <w:szCs w:val="24"/>
          <w:lang w:eastAsia="en-GB"/>
          <w14:ligatures w14:val="none"/>
        </w:rPr>
        <w:t>speed up</w:t>
      </w:r>
      <w:r w:rsidRPr="00C57309">
        <w:rPr>
          <w:rFonts w:ascii="Arial" w:eastAsia="Times New Roman" w:hAnsi="Arial" w:cs="Arial"/>
          <w:kern w:val="0"/>
          <w:sz w:val="24"/>
          <w:szCs w:val="24"/>
          <w:lang w:eastAsia="en-GB"/>
          <w14:ligatures w14:val="none"/>
        </w:rPr>
        <w:t xml:space="preserve"> benefit payments</w:t>
      </w:r>
      <w:r w:rsidR="005151B5">
        <w:rPr>
          <w:rFonts w:ascii="Arial" w:eastAsia="Times New Roman" w:hAnsi="Arial" w:cs="Arial"/>
          <w:kern w:val="0"/>
          <w:sz w:val="24"/>
          <w:szCs w:val="24"/>
          <w:lang w:eastAsia="en-GB"/>
          <w14:ligatures w14:val="none"/>
        </w:rPr>
        <w:t>, helping those in need quicker.</w:t>
      </w:r>
      <w:r w:rsidRPr="00C57309">
        <w:rPr>
          <w:rFonts w:ascii="Arial" w:eastAsia="Times New Roman" w:hAnsi="Arial" w:cs="Arial"/>
          <w:kern w:val="0"/>
          <w:sz w:val="24"/>
          <w:szCs w:val="24"/>
          <w:lang w:eastAsia="en-GB"/>
          <w14:ligatures w14:val="none"/>
        </w:rPr>
        <w:t xml:space="preserve"> These are known as "welfare reforms</w:t>
      </w:r>
      <w:r w:rsidR="005569BC" w:rsidRPr="00D95FFB">
        <w:rPr>
          <w:rFonts w:ascii="Arial" w:eastAsia="Times New Roman" w:hAnsi="Arial" w:cs="Arial"/>
          <w:kern w:val="0"/>
          <w:sz w:val="24"/>
          <w:szCs w:val="24"/>
          <w:lang w:eastAsia="en-GB"/>
          <w14:ligatures w14:val="none"/>
        </w:rPr>
        <w:t>” (Bernard, 2019).</w:t>
      </w:r>
    </w:p>
    <w:p w14:paraId="57A329BB" w14:textId="77777777" w:rsidR="00406F9B" w:rsidRDefault="00406F9B" w:rsidP="00147365">
      <w:pPr>
        <w:spacing w:line="360" w:lineRule="auto"/>
        <w:jc w:val="both"/>
        <w:rPr>
          <w:rFonts w:ascii="Arial" w:eastAsia="Times New Roman" w:hAnsi="Arial" w:cs="Arial"/>
          <w:kern w:val="0"/>
          <w:sz w:val="24"/>
          <w:szCs w:val="24"/>
          <w:lang w:eastAsia="en-GB"/>
          <w14:ligatures w14:val="none"/>
        </w:rPr>
      </w:pPr>
    </w:p>
    <w:p w14:paraId="2984D2DC" w14:textId="77777777" w:rsidR="00406F9B" w:rsidRDefault="002C5C57" w:rsidP="00147365">
      <w:pPr>
        <w:spacing w:line="360" w:lineRule="auto"/>
        <w:jc w:val="both"/>
        <w:rPr>
          <w:rFonts w:ascii="Arial" w:eastAsia="Times New Roman" w:hAnsi="Arial" w:cs="Arial"/>
          <w:kern w:val="0"/>
          <w:sz w:val="24"/>
          <w:szCs w:val="24"/>
          <w:lang w:eastAsia="en-GB"/>
          <w14:ligatures w14:val="none"/>
        </w:rPr>
      </w:pPr>
      <w:r w:rsidRPr="00442480">
        <w:rPr>
          <w:rFonts w:ascii="Arial" w:eastAsia="Times New Roman" w:hAnsi="Arial" w:cs="Arial"/>
          <w:kern w:val="0"/>
          <w:sz w:val="24"/>
          <w:szCs w:val="24"/>
          <w:lang w:eastAsia="en-GB"/>
          <w14:ligatures w14:val="none"/>
        </w:rPr>
        <w:t xml:space="preserve">The success of </w:t>
      </w:r>
      <w:r>
        <w:rPr>
          <w:rFonts w:ascii="Arial" w:eastAsia="Times New Roman" w:hAnsi="Arial" w:cs="Arial"/>
          <w:kern w:val="0"/>
          <w:sz w:val="24"/>
          <w:szCs w:val="24"/>
          <w:lang w:eastAsia="en-GB"/>
          <w14:ligatures w14:val="none"/>
        </w:rPr>
        <w:t>the U.C</w:t>
      </w:r>
      <w:r w:rsidRPr="00442480">
        <w:rPr>
          <w:rFonts w:ascii="Arial" w:eastAsia="Times New Roman" w:hAnsi="Arial" w:cs="Arial"/>
          <w:kern w:val="0"/>
          <w:sz w:val="24"/>
          <w:szCs w:val="24"/>
          <w:lang w:eastAsia="en-GB"/>
          <w14:ligatures w14:val="none"/>
        </w:rPr>
        <w:t xml:space="preserve">. has been measured by comparing the number of people who enrolled in the U.C. in the current year to the number of people who enrolled in the </w:t>
      </w:r>
      <w:r w:rsidRPr="00D95FFB">
        <w:rPr>
          <w:rFonts w:ascii="Arial" w:eastAsia="Times New Roman" w:hAnsi="Arial" w:cs="Arial"/>
          <w:kern w:val="0"/>
          <w:sz w:val="24"/>
          <w:szCs w:val="24"/>
          <w:lang w:eastAsia="en-GB"/>
          <w14:ligatures w14:val="none"/>
        </w:rPr>
        <w:t xml:space="preserve">previous </w:t>
      </w:r>
      <w:r w:rsidRPr="00D95FFB">
        <w:rPr>
          <w:rFonts w:ascii="Arial" w:eastAsia="Times New Roman" w:hAnsi="Arial" w:cs="Arial"/>
          <w:kern w:val="0"/>
          <w:sz w:val="24"/>
          <w:szCs w:val="24"/>
          <w:lang w:eastAsia="en-GB"/>
          <w14:ligatures w14:val="none"/>
        </w:rPr>
        <w:t>years</w:t>
      </w:r>
      <w:r w:rsidR="004510D4" w:rsidRPr="00D95FFB">
        <w:rPr>
          <w:rFonts w:ascii="Arial" w:eastAsia="Times New Roman" w:hAnsi="Arial" w:cs="Arial"/>
          <w:kern w:val="0"/>
          <w:sz w:val="24"/>
          <w:szCs w:val="24"/>
          <w:lang w:eastAsia="en-GB"/>
          <w14:ligatures w14:val="none"/>
        </w:rPr>
        <w:t xml:space="preserve"> (Gov.UK, 2023). </w:t>
      </w:r>
      <w:r w:rsidR="006A7564" w:rsidRPr="00D95FFB">
        <w:rPr>
          <w:rFonts w:ascii="Arial" w:eastAsia="Times New Roman" w:hAnsi="Arial" w:cs="Arial"/>
          <w:kern w:val="0"/>
          <w:sz w:val="24"/>
          <w:szCs w:val="24"/>
          <w:lang w:eastAsia="en-GB"/>
          <w14:ligatures w14:val="none"/>
        </w:rPr>
        <w:t>According to Assets Publishing</w:t>
      </w:r>
      <w:r w:rsidR="00D92778" w:rsidRPr="00D95FFB">
        <w:rPr>
          <w:rFonts w:ascii="Arial" w:eastAsia="Times New Roman" w:hAnsi="Arial" w:cs="Arial"/>
          <w:kern w:val="0"/>
          <w:sz w:val="24"/>
          <w:szCs w:val="24"/>
          <w:lang w:eastAsia="en-GB"/>
          <w14:ligatures w14:val="none"/>
        </w:rPr>
        <w:t xml:space="preserve"> Services.Gov.UK (2019)</w:t>
      </w:r>
      <w:r w:rsidR="006B05D9" w:rsidRPr="00D95FFB">
        <w:rPr>
          <w:rFonts w:ascii="Arial" w:eastAsia="Times New Roman" w:hAnsi="Arial" w:cs="Arial"/>
          <w:kern w:val="0"/>
          <w:sz w:val="24"/>
          <w:szCs w:val="24"/>
          <w:lang w:eastAsia="en-GB"/>
          <w14:ligatures w14:val="none"/>
        </w:rPr>
        <w:t>, t</w:t>
      </w:r>
      <w:r w:rsidRPr="00D95FFB">
        <w:rPr>
          <w:rFonts w:ascii="Arial" w:eastAsia="Times New Roman" w:hAnsi="Arial" w:cs="Arial"/>
          <w:kern w:val="0"/>
          <w:sz w:val="24"/>
          <w:szCs w:val="24"/>
          <w:lang w:eastAsia="en-GB"/>
          <w14:ligatures w14:val="none"/>
        </w:rPr>
        <w:t>he results reveal that this is not an effective stepping stone for people to improve their current situations</w:t>
      </w:r>
      <w:r w:rsidRPr="00D95FFB">
        <w:rPr>
          <w:rFonts w:ascii="Arial" w:eastAsia="Times New Roman" w:hAnsi="Arial" w:cs="Arial"/>
          <w:kern w:val="0"/>
          <w:sz w:val="24"/>
          <w:szCs w:val="24"/>
          <w:lang w:eastAsia="en-GB"/>
          <w14:ligatures w14:val="none"/>
        </w:rPr>
        <w:t xml:space="preserve"> and circumstances </w:t>
      </w:r>
      <w:r w:rsidRPr="00D95FFB">
        <w:rPr>
          <w:rFonts w:ascii="Arial" w:eastAsia="Times New Roman" w:hAnsi="Arial" w:cs="Arial"/>
          <w:kern w:val="0"/>
          <w:sz w:val="24"/>
          <w:szCs w:val="24"/>
          <w:lang w:eastAsia="en-GB"/>
          <w14:ligatures w14:val="none"/>
        </w:rPr>
        <w:t>despite the additional funds granted to enhance the minimum wage</w:t>
      </w:r>
      <w:r w:rsidR="006A7564" w:rsidRPr="00D95FFB">
        <w:rPr>
          <w:rFonts w:ascii="Arial" w:eastAsia="Times New Roman" w:hAnsi="Arial" w:cs="Arial"/>
          <w:kern w:val="0"/>
          <w:sz w:val="24"/>
          <w:szCs w:val="24"/>
          <w:lang w:eastAsia="en-GB"/>
          <w14:ligatures w14:val="none"/>
        </w:rPr>
        <w:t>.</w:t>
      </w:r>
    </w:p>
    <w:p w14:paraId="679A1949" w14:textId="77777777" w:rsidR="0009609F" w:rsidRDefault="002C5C57" w:rsidP="00147365">
      <w:pPr>
        <w:spacing w:line="360" w:lineRule="auto"/>
        <w:jc w:val="both"/>
        <w:rPr>
          <w:rFonts w:ascii="Arial" w:eastAsia="Times New Roman" w:hAnsi="Arial" w:cs="Arial"/>
          <w:kern w:val="0"/>
          <w:sz w:val="24"/>
          <w:szCs w:val="24"/>
          <w:lang w:eastAsia="en-GB"/>
          <w14:ligatures w14:val="none"/>
        </w:rPr>
      </w:pPr>
      <w:r w:rsidRPr="00E022B4">
        <w:rPr>
          <w:rFonts w:ascii="Arial" w:eastAsia="Times New Roman" w:hAnsi="Arial" w:cs="Arial"/>
          <w:kern w:val="0"/>
          <w:sz w:val="24"/>
          <w:szCs w:val="24"/>
          <w:lang w:eastAsia="en-GB"/>
          <w14:ligatures w14:val="none"/>
        </w:rPr>
        <w:lastRenderedPageBreak/>
        <w:t>This strategy that the government has by reforming the welfare</w:t>
      </w:r>
      <w:r w:rsidRPr="00E022B4">
        <w:rPr>
          <w:rFonts w:ascii="Arial" w:eastAsia="Times New Roman" w:hAnsi="Arial" w:cs="Arial"/>
          <w:kern w:val="0"/>
          <w:sz w:val="24"/>
          <w:szCs w:val="24"/>
          <w:lang w:eastAsia="en-GB"/>
          <w14:ligatures w14:val="none"/>
        </w:rPr>
        <w:t xml:space="preserve"> system into a universal </w:t>
      </w:r>
      <w:r w:rsidR="00833CF0">
        <w:rPr>
          <w:rFonts w:ascii="Arial" w:eastAsia="Times New Roman" w:hAnsi="Arial" w:cs="Arial"/>
          <w:kern w:val="0"/>
          <w:sz w:val="24"/>
          <w:szCs w:val="24"/>
          <w:lang w:eastAsia="en-GB"/>
          <w14:ligatures w14:val="none"/>
        </w:rPr>
        <w:t>system</w:t>
      </w:r>
      <w:r w:rsidRPr="00E022B4">
        <w:rPr>
          <w:rFonts w:ascii="Arial" w:eastAsia="Times New Roman" w:hAnsi="Arial" w:cs="Arial"/>
          <w:kern w:val="0"/>
          <w:sz w:val="24"/>
          <w:szCs w:val="24"/>
          <w:lang w:eastAsia="en-GB"/>
          <w14:ligatures w14:val="none"/>
        </w:rPr>
        <w:t xml:space="preserve"> is not an adequate me</w:t>
      </w:r>
      <w:r w:rsidRPr="00A81F5B">
        <w:rPr>
          <w:rFonts w:ascii="Arial" w:eastAsia="Times New Roman" w:hAnsi="Arial" w:cs="Arial"/>
          <w:kern w:val="0"/>
          <w:sz w:val="24"/>
          <w:szCs w:val="24"/>
          <w:lang w:eastAsia="en-GB"/>
          <w14:ligatures w14:val="none"/>
        </w:rPr>
        <w:t>asure and has proven to plunge people further into debt as this system pays in arrears</w:t>
      </w:r>
      <w:r w:rsidR="00560C94" w:rsidRPr="00A81F5B">
        <w:rPr>
          <w:rFonts w:ascii="Arial" w:eastAsia="Times New Roman" w:hAnsi="Arial" w:cs="Arial"/>
          <w:kern w:val="0"/>
          <w:sz w:val="24"/>
          <w:szCs w:val="24"/>
          <w:lang w:eastAsia="en-GB"/>
          <w14:ligatures w14:val="none"/>
        </w:rPr>
        <w:t xml:space="preserve"> (Anderson</w:t>
      </w:r>
      <w:r w:rsidR="00963C27" w:rsidRPr="00A81F5B">
        <w:rPr>
          <w:rFonts w:ascii="Arial" w:eastAsia="Times New Roman" w:hAnsi="Arial" w:cs="Arial"/>
          <w:kern w:val="0"/>
          <w:sz w:val="24"/>
          <w:szCs w:val="24"/>
          <w:lang w:eastAsia="en-GB"/>
          <w14:ligatures w14:val="none"/>
        </w:rPr>
        <w:t xml:space="preserve"> et al., 2019). </w:t>
      </w:r>
      <w:r w:rsidR="00833CF0" w:rsidRPr="00A81F5B">
        <w:rPr>
          <w:rFonts w:ascii="Arial" w:eastAsia="Times New Roman" w:hAnsi="Arial" w:cs="Arial"/>
          <w:kern w:val="0"/>
          <w:sz w:val="24"/>
          <w:szCs w:val="24"/>
          <w:lang w:eastAsia="en-GB"/>
          <w14:ligatures w14:val="none"/>
        </w:rPr>
        <w:t>W</w:t>
      </w:r>
      <w:r w:rsidRPr="00A81F5B">
        <w:rPr>
          <w:rFonts w:ascii="Arial" w:eastAsia="Times New Roman" w:hAnsi="Arial" w:cs="Arial"/>
          <w:kern w:val="0"/>
          <w:sz w:val="24"/>
          <w:szCs w:val="24"/>
          <w:lang w:eastAsia="en-GB"/>
          <w14:ligatures w14:val="none"/>
        </w:rPr>
        <w:t xml:space="preserve">ith more of the population, they are now claiming U.C. alongside </w:t>
      </w:r>
      <w:r w:rsidR="004B680B" w:rsidRPr="00A81F5B">
        <w:rPr>
          <w:rFonts w:ascii="Arial" w:eastAsia="Times New Roman" w:hAnsi="Arial" w:cs="Arial"/>
          <w:kern w:val="0"/>
          <w:sz w:val="24"/>
          <w:szCs w:val="24"/>
          <w:lang w:eastAsia="en-GB"/>
          <w14:ligatures w14:val="none"/>
        </w:rPr>
        <w:t xml:space="preserve">all </w:t>
      </w:r>
      <w:r w:rsidRPr="00A81F5B">
        <w:rPr>
          <w:rFonts w:ascii="Arial" w:eastAsia="Times New Roman" w:hAnsi="Arial" w:cs="Arial"/>
          <w:kern w:val="0"/>
          <w:sz w:val="24"/>
          <w:szCs w:val="24"/>
          <w:lang w:eastAsia="en-GB"/>
          <w14:ligatures w14:val="none"/>
        </w:rPr>
        <w:t xml:space="preserve">other available support systems, proving that the strategy implemented may not be as effective as </w:t>
      </w:r>
      <w:r w:rsidR="003E4904" w:rsidRPr="00A81F5B">
        <w:rPr>
          <w:rFonts w:ascii="Arial" w:eastAsia="Times New Roman" w:hAnsi="Arial" w:cs="Arial"/>
          <w:kern w:val="0"/>
          <w:sz w:val="24"/>
          <w:szCs w:val="24"/>
          <w:lang w:eastAsia="en-GB"/>
          <w14:ligatures w14:val="none"/>
        </w:rPr>
        <w:t xml:space="preserve">intended and is a rising issue. </w:t>
      </w:r>
      <w:r w:rsidR="00951268" w:rsidRPr="00A81F5B">
        <w:rPr>
          <w:rFonts w:ascii="Arial" w:eastAsia="Times New Roman" w:hAnsi="Arial" w:cs="Arial"/>
          <w:kern w:val="0"/>
          <w:sz w:val="24"/>
          <w:szCs w:val="24"/>
          <w:lang w:eastAsia="en-GB"/>
          <w14:ligatures w14:val="none"/>
        </w:rPr>
        <w:t xml:space="preserve">Moreover, </w:t>
      </w:r>
      <w:r w:rsidR="003E4904" w:rsidRPr="00A81F5B">
        <w:rPr>
          <w:rFonts w:ascii="Arial" w:eastAsia="Times New Roman" w:hAnsi="Arial" w:cs="Arial"/>
          <w:kern w:val="0"/>
          <w:sz w:val="24"/>
          <w:szCs w:val="24"/>
          <w:lang w:eastAsia="en-GB"/>
          <w14:ligatures w14:val="none"/>
        </w:rPr>
        <w:t>certain adjustments will be required for</w:t>
      </w:r>
      <w:r w:rsidR="00951268" w:rsidRPr="00A81F5B">
        <w:rPr>
          <w:rFonts w:ascii="Arial" w:eastAsia="Times New Roman" w:hAnsi="Arial" w:cs="Arial"/>
          <w:kern w:val="0"/>
          <w:sz w:val="24"/>
          <w:szCs w:val="24"/>
          <w:lang w:eastAsia="en-GB"/>
          <w14:ligatures w14:val="none"/>
        </w:rPr>
        <w:t xml:space="preserve"> this to be a successful endeavor in the years to come</w:t>
      </w:r>
      <w:r w:rsidR="004B680B" w:rsidRPr="00A81F5B">
        <w:rPr>
          <w:rFonts w:ascii="Arial" w:eastAsia="Times New Roman" w:hAnsi="Arial" w:cs="Arial"/>
          <w:kern w:val="0"/>
          <w:sz w:val="24"/>
          <w:szCs w:val="24"/>
          <w:lang w:eastAsia="en-GB"/>
          <w14:ligatures w14:val="none"/>
        </w:rPr>
        <w:t xml:space="preserve"> </w:t>
      </w:r>
      <w:r w:rsidR="00EF556B" w:rsidRPr="00A81F5B">
        <w:rPr>
          <w:rFonts w:ascii="Arial" w:eastAsia="Times New Roman" w:hAnsi="Arial" w:cs="Arial"/>
          <w:kern w:val="0"/>
          <w:sz w:val="24"/>
          <w:szCs w:val="24"/>
          <w:lang w:eastAsia="en-GB"/>
          <w14:ligatures w14:val="none"/>
        </w:rPr>
        <w:t>(Gov.UK, 2023).</w:t>
      </w:r>
    </w:p>
    <w:p w14:paraId="1DC8FDC8" w14:textId="77777777" w:rsidR="006A23D5" w:rsidRDefault="006A23D5" w:rsidP="00147365">
      <w:pPr>
        <w:spacing w:line="360" w:lineRule="auto"/>
        <w:jc w:val="both"/>
        <w:rPr>
          <w:rFonts w:ascii="Arial" w:eastAsia="Times New Roman" w:hAnsi="Arial" w:cs="Arial"/>
          <w:kern w:val="0"/>
          <w:sz w:val="24"/>
          <w:szCs w:val="24"/>
          <w:lang w:eastAsia="en-GB"/>
          <w14:ligatures w14:val="none"/>
        </w:rPr>
      </w:pPr>
    </w:p>
    <w:p w14:paraId="42BCA996" w14:textId="77777777" w:rsidR="00406F9B" w:rsidRDefault="002C5C57" w:rsidP="0092523E">
      <w:pPr>
        <w:spacing w:line="360" w:lineRule="auto"/>
        <w:jc w:val="both"/>
        <w:rPr>
          <w:rFonts w:ascii="Arial" w:eastAsia="Times New Roman" w:hAnsi="Arial" w:cs="Arial"/>
          <w:kern w:val="0"/>
          <w:sz w:val="24"/>
          <w:szCs w:val="24"/>
          <w:lang w:eastAsia="en-GB"/>
          <w14:ligatures w14:val="none"/>
        </w:rPr>
      </w:pPr>
      <w:r w:rsidRPr="008B34BD">
        <w:rPr>
          <w:rFonts w:ascii="Arial" w:eastAsia="Times New Roman" w:hAnsi="Arial" w:cs="Arial"/>
          <w:kern w:val="0"/>
          <w:sz w:val="24"/>
          <w:szCs w:val="24"/>
          <w:lang w:eastAsia="en-GB"/>
          <w14:ligatures w14:val="none"/>
        </w:rPr>
        <w:t>In addition to this, international factors, such as Brexit, impact the economy and increase the number of people living in poverty</w:t>
      </w:r>
      <w:r w:rsidR="003E4904">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As o</w:t>
      </w:r>
      <w:r w:rsidRPr="00406F9B">
        <w:rPr>
          <w:rFonts w:ascii="Arial" w:eastAsia="Times New Roman" w:hAnsi="Arial" w:cs="Arial"/>
          <w:kern w:val="0"/>
          <w:sz w:val="24"/>
          <w:szCs w:val="24"/>
          <w:lang w:eastAsia="en-GB"/>
          <w14:ligatures w14:val="none"/>
        </w:rPr>
        <w:t xml:space="preserve">ur nation is no longer a member of the European </w:t>
      </w:r>
      <w:r w:rsidRPr="00406F9B">
        <w:rPr>
          <w:rFonts w:ascii="Arial" w:eastAsia="Times New Roman" w:hAnsi="Arial" w:cs="Arial"/>
          <w:kern w:val="0"/>
          <w:sz w:val="24"/>
          <w:szCs w:val="24"/>
          <w:lang w:eastAsia="en-GB"/>
          <w14:ligatures w14:val="none"/>
        </w:rPr>
        <w:t>Union, the government needs help managing the economy. As a result, they have been working to develop an alternative that would allow the people to survive after Brexit</w:t>
      </w:r>
      <w:r>
        <w:rPr>
          <w:rFonts w:ascii="Arial" w:eastAsia="Times New Roman" w:hAnsi="Arial" w:cs="Arial"/>
          <w:kern w:val="0"/>
          <w:sz w:val="24"/>
          <w:szCs w:val="24"/>
          <w:lang w:eastAsia="en-GB"/>
          <w14:ligatures w14:val="none"/>
        </w:rPr>
        <w:t xml:space="preserve"> due to the </w:t>
      </w:r>
      <w:r w:rsidRPr="00406F9B">
        <w:rPr>
          <w:rFonts w:ascii="Arial" w:eastAsia="Times New Roman" w:hAnsi="Arial" w:cs="Arial"/>
          <w:kern w:val="0"/>
          <w:sz w:val="24"/>
          <w:szCs w:val="24"/>
          <w:lang w:eastAsia="en-GB"/>
          <w14:ligatures w14:val="none"/>
        </w:rPr>
        <w:t xml:space="preserve">substantial impact </w:t>
      </w:r>
      <w:r>
        <w:rPr>
          <w:rFonts w:ascii="Arial" w:eastAsia="Times New Roman" w:hAnsi="Arial" w:cs="Arial"/>
          <w:kern w:val="0"/>
          <w:sz w:val="24"/>
          <w:szCs w:val="24"/>
          <w:lang w:eastAsia="en-GB"/>
          <w14:ligatures w14:val="none"/>
        </w:rPr>
        <w:t>this had on their</w:t>
      </w:r>
      <w:r w:rsidRPr="00406F9B">
        <w:rPr>
          <w:rFonts w:ascii="Arial" w:eastAsia="Times New Roman" w:hAnsi="Arial" w:cs="Arial"/>
          <w:kern w:val="0"/>
          <w:sz w:val="24"/>
          <w:szCs w:val="24"/>
          <w:lang w:eastAsia="en-GB"/>
          <w14:ligatures w14:val="none"/>
        </w:rPr>
        <w:t xml:space="preserve"> cost of living</w:t>
      </w:r>
      <w:r>
        <w:rPr>
          <w:rFonts w:ascii="Arial" w:eastAsia="Times New Roman" w:hAnsi="Arial" w:cs="Arial"/>
          <w:kern w:val="0"/>
          <w:sz w:val="24"/>
          <w:szCs w:val="24"/>
          <w:lang w:eastAsia="en-GB"/>
          <w14:ligatures w14:val="none"/>
        </w:rPr>
        <w:t>. This was</w:t>
      </w:r>
      <w:r w:rsidRPr="00406F9B">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seen </w:t>
      </w:r>
      <w:r w:rsidRPr="00406F9B">
        <w:rPr>
          <w:rFonts w:ascii="Arial" w:eastAsia="Times New Roman" w:hAnsi="Arial" w:cs="Arial"/>
          <w:kern w:val="0"/>
          <w:sz w:val="24"/>
          <w:szCs w:val="24"/>
          <w:lang w:eastAsia="en-GB"/>
          <w14:ligatures w14:val="none"/>
        </w:rPr>
        <w:t xml:space="preserve">by a rise in the price of all goods due to the more significant taxes and levies </w:t>
      </w:r>
      <w:r>
        <w:rPr>
          <w:rFonts w:ascii="Arial" w:eastAsia="Times New Roman" w:hAnsi="Arial" w:cs="Arial"/>
          <w:kern w:val="0"/>
          <w:sz w:val="24"/>
          <w:szCs w:val="24"/>
          <w:lang w:eastAsia="en-GB"/>
          <w14:ligatures w14:val="none"/>
        </w:rPr>
        <w:t>applied for imported goods</w:t>
      </w:r>
      <w:r w:rsidR="00892A4A">
        <w:rPr>
          <w:rFonts w:ascii="Arial" w:eastAsia="Times New Roman" w:hAnsi="Arial" w:cs="Arial"/>
          <w:kern w:val="0"/>
          <w:sz w:val="24"/>
          <w:szCs w:val="24"/>
          <w:lang w:eastAsia="en-GB"/>
          <w14:ligatures w14:val="none"/>
        </w:rPr>
        <w:t xml:space="preserve"> </w:t>
      </w:r>
      <w:r w:rsidR="00892A4A" w:rsidRPr="008C2CAB">
        <w:rPr>
          <w:rFonts w:ascii="Arial" w:eastAsia="Times New Roman" w:hAnsi="Arial" w:cs="Arial"/>
          <w:kern w:val="0"/>
          <w:sz w:val="24"/>
          <w:szCs w:val="24"/>
          <w:lang w:eastAsia="en-GB"/>
          <w14:ligatures w14:val="none"/>
        </w:rPr>
        <w:t>(</w:t>
      </w:r>
      <w:r w:rsidR="00892A4A" w:rsidRPr="008C2CAB">
        <w:rPr>
          <w:rFonts w:ascii="Arial" w:hAnsi="Arial" w:cs="Arial"/>
          <w:sz w:val="24"/>
          <w:szCs w:val="24"/>
          <w:shd w:val="clear" w:color="auto" w:fill="FFFFFF"/>
        </w:rPr>
        <w:t xml:space="preserve">Bruneckienė, </w:t>
      </w:r>
      <w:r w:rsidR="001D745E" w:rsidRPr="008C2CAB">
        <w:rPr>
          <w:rFonts w:ascii="Arial" w:hAnsi="Arial" w:cs="Arial"/>
          <w:sz w:val="24"/>
          <w:szCs w:val="24"/>
          <w:shd w:val="clear" w:color="auto" w:fill="FFFFFF"/>
        </w:rPr>
        <w:t>2022).</w:t>
      </w:r>
      <w:r w:rsidRPr="008C2CAB">
        <w:rPr>
          <w:rFonts w:ascii="Arial" w:eastAsia="Times New Roman" w:hAnsi="Arial" w:cs="Arial"/>
          <w:kern w:val="0"/>
          <w:sz w:val="24"/>
          <w:szCs w:val="24"/>
          <w:lang w:eastAsia="en-GB"/>
          <w14:ligatures w14:val="none"/>
        </w:rPr>
        <w:t xml:space="preserve"> </w:t>
      </w:r>
      <w:r w:rsidRPr="008C2CAB">
        <w:rPr>
          <w:rFonts w:ascii="Arial" w:eastAsia="Times New Roman" w:hAnsi="Arial" w:cs="Arial"/>
          <w:kern w:val="0"/>
          <w:sz w:val="24"/>
          <w:szCs w:val="24"/>
          <w:lang w:eastAsia="en-GB"/>
          <w14:ligatures w14:val="none"/>
        </w:rPr>
        <w:t>A</w:t>
      </w:r>
      <w:r w:rsidRPr="008C2CAB">
        <w:rPr>
          <w:rFonts w:ascii="Arial" w:eastAsia="Times New Roman" w:hAnsi="Arial" w:cs="Arial"/>
          <w:kern w:val="0"/>
          <w:sz w:val="24"/>
          <w:szCs w:val="24"/>
          <w:lang w:eastAsia="en-GB"/>
          <w14:ligatures w14:val="none"/>
        </w:rPr>
        <w:t xml:space="preserve">s well as </w:t>
      </w:r>
      <w:r w:rsidRPr="008C2CAB">
        <w:rPr>
          <w:rFonts w:ascii="Arial" w:eastAsia="Times New Roman" w:hAnsi="Arial" w:cs="Arial"/>
          <w:kern w:val="0"/>
          <w:sz w:val="24"/>
          <w:szCs w:val="24"/>
          <w:lang w:eastAsia="en-GB"/>
          <w14:ligatures w14:val="none"/>
        </w:rPr>
        <w:t xml:space="preserve">a </w:t>
      </w:r>
      <w:r w:rsidRPr="008C2CAB">
        <w:rPr>
          <w:rFonts w:ascii="Arial" w:eastAsia="Times New Roman" w:hAnsi="Arial" w:cs="Arial"/>
          <w:kern w:val="0"/>
          <w:sz w:val="24"/>
          <w:szCs w:val="24"/>
          <w:lang w:eastAsia="en-GB"/>
          <w14:ligatures w14:val="none"/>
        </w:rPr>
        <w:t>considerable increase in the cost of energy and associated fees.</w:t>
      </w:r>
      <w:r w:rsidRPr="008C2CAB">
        <w:rPr>
          <w:rFonts w:ascii="Arial" w:eastAsia="Times New Roman" w:hAnsi="Arial" w:cs="Arial"/>
          <w:kern w:val="0"/>
          <w:sz w:val="24"/>
          <w:szCs w:val="24"/>
          <w:lang w:eastAsia="en-GB"/>
          <w14:ligatures w14:val="none"/>
        </w:rPr>
        <w:t xml:space="preserve"> Following this was</w:t>
      </w:r>
      <w:r w:rsidRPr="008C2CAB">
        <w:rPr>
          <w:rFonts w:ascii="Arial" w:eastAsia="Times New Roman" w:hAnsi="Arial" w:cs="Arial"/>
          <w:kern w:val="0"/>
          <w:sz w:val="24"/>
          <w:szCs w:val="24"/>
          <w:lang w:eastAsia="en-GB"/>
          <w14:ligatures w14:val="none"/>
        </w:rPr>
        <w:t xml:space="preserve"> Covid-19</w:t>
      </w:r>
      <w:r w:rsidRPr="008C2CAB">
        <w:rPr>
          <w:rFonts w:ascii="Arial" w:eastAsia="Times New Roman" w:hAnsi="Arial" w:cs="Arial"/>
          <w:kern w:val="0"/>
          <w:sz w:val="24"/>
          <w:szCs w:val="24"/>
          <w:lang w:eastAsia="en-GB"/>
          <w14:ligatures w14:val="none"/>
        </w:rPr>
        <w:t>. This created a furth</w:t>
      </w:r>
      <w:r w:rsidRPr="008C2CAB">
        <w:rPr>
          <w:rFonts w:ascii="Arial" w:eastAsia="Times New Roman" w:hAnsi="Arial" w:cs="Arial"/>
          <w:kern w:val="0"/>
          <w:sz w:val="24"/>
          <w:szCs w:val="24"/>
          <w:lang w:eastAsia="en-GB"/>
          <w14:ligatures w14:val="none"/>
        </w:rPr>
        <w:t xml:space="preserve">er </w:t>
      </w:r>
      <w:r w:rsidRPr="008C2CAB">
        <w:rPr>
          <w:rFonts w:ascii="Arial" w:eastAsia="Times New Roman" w:hAnsi="Arial" w:cs="Arial"/>
          <w:kern w:val="0"/>
          <w:sz w:val="24"/>
          <w:szCs w:val="24"/>
          <w:lang w:eastAsia="en-GB"/>
          <w14:ligatures w14:val="none"/>
        </w:rPr>
        <w:t>shortage of produ</w:t>
      </w:r>
      <w:r w:rsidRPr="008C2CAB">
        <w:rPr>
          <w:rFonts w:ascii="Arial" w:eastAsia="Times New Roman" w:hAnsi="Arial" w:cs="Arial"/>
          <w:kern w:val="0"/>
          <w:sz w:val="24"/>
          <w:szCs w:val="24"/>
          <w:lang w:eastAsia="en-GB"/>
          <w14:ligatures w14:val="none"/>
        </w:rPr>
        <w:t>ce</w:t>
      </w:r>
      <w:r w:rsidRPr="008C2CAB">
        <w:rPr>
          <w:rFonts w:ascii="Arial" w:eastAsia="Times New Roman" w:hAnsi="Arial" w:cs="Arial"/>
          <w:kern w:val="0"/>
          <w:sz w:val="24"/>
          <w:szCs w:val="24"/>
          <w:lang w:eastAsia="en-GB"/>
          <w14:ligatures w14:val="none"/>
        </w:rPr>
        <w:t xml:space="preserve">, </w:t>
      </w:r>
      <w:r w:rsidRPr="008C2CAB">
        <w:rPr>
          <w:rFonts w:ascii="Arial" w:eastAsia="Times New Roman" w:hAnsi="Arial" w:cs="Arial"/>
          <w:kern w:val="0"/>
          <w:sz w:val="24"/>
          <w:szCs w:val="24"/>
          <w:lang w:eastAsia="en-GB"/>
          <w14:ligatures w14:val="none"/>
        </w:rPr>
        <w:t>with prices</w:t>
      </w:r>
      <w:r w:rsidRPr="008C2CAB">
        <w:rPr>
          <w:rFonts w:ascii="Arial" w:eastAsia="Times New Roman" w:hAnsi="Arial" w:cs="Arial"/>
          <w:kern w:val="0"/>
          <w:sz w:val="24"/>
          <w:szCs w:val="24"/>
          <w:lang w:eastAsia="en-GB"/>
          <w14:ligatures w14:val="none"/>
        </w:rPr>
        <w:t xml:space="preserve"> reaching as high as 100%</w:t>
      </w:r>
      <w:r w:rsidRPr="008C2CAB">
        <w:rPr>
          <w:rFonts w:ascii="Arial" w:eastAsia="Times New Roman" w:hAnsi="Arial" w:cs="Arial"/>
          <w:kern w:val="0"/>
          <w:sz w:val="24"/>
          <w:szCs w:val="24"/>
          <w:lang w:eastAsia="en-GB"/>
          <w14:ligatures w14:val="none"/>
        </w:rPr>
        <w:t xml:space="preserve"> </w:t>
      </w:r>
      <w:r w:rsidR="00B06B13" w:rsidRPr="008C2CAB">
        <w:rPr>
          <w:rFonts w:ascii="Arial" w:eastAsia="Times New Roman" w:hAnsi="Arial" w:cs="Arial"/>
          <w:kern w:val="0"/>
          <w:sz w:val="24"/>
          <w:szCs w:val="24"/>
          <w:lang w:eastAsia="en-GB"/>
          <w14:ligatures w14:val="none"/>
        </w:rPr>
        <w:t>leading inexorably to a further rise in poverty for most of the population</w:t>
      </w:r>
      <w:r w:rsidR="00836424" w:rsidRPr="008C2CAB">
        <w:rPr>
          <w:rFonts w:ascii="Arial" w:eastAsia="Times New Roman" w:hAnsi="Arial" w:cs="Arial"/>
          <w:kern w:val="0"/>
          <w:sz w:val="24"/>
          <w:szCs w:val="24"/>
          <w:lang w:eastAsia="en-GB"/>
          <w14:ligatures w14:val="none"/>
        </w:rPr>
        <w:t xml:space="preserve"> (</w:t>
      </w:r>
      <w:r w:rsidR="00836424" w:rsidRPr="008C2CAB">
        <w:rPr>
          <w:rFonts w:ascii="Arial" w:hAnsi="Arial" w:cs="Arial"/>
          <w:sz w:val="24"/>
          <w:szCs w:val="24"/>
          <w:shd w:val="clear" w:color="auto" w:fill="FFFFFF"/>
        </w:rPr>
        <w:t>Doherty,</w:t>
      </w:r>
      <w:r w:rsidR="00C41332" w:rsidRPr="008C2CAB">
        <w:rPr>
          <w:rFonts w:ascii="Arial" w:hAnsi="Arial" w:cs="Arial"/>
          <w:sz w:val="24"/>
          <w:szCs w:val="24"/>
          <w:shd w:val="clear" w:color="auto" w:fill="FFFFFF"/>
        </w:rPr>
        <w:t xml:space="preserve"> 2020).</w:t>
      </w:r>
    </w:p>
    <w:p w14:paraId="5AC2C7B7" w14:textId="77777777" w:rsidR="008B34BD" w:rsidRDefault="008B34BD" w:rsidP="0092523E">
      <w:pPr>
        <w:spacing w:line="360" w:lineRule="auto"/>
        <w:jc w:val="both"/>
        <w:rPr>
          <w:rFonts w:ascii="Arial" w:eastAsia="Times New Roman" w:hAnsi="Arial" w:cs="Arial"/>
          <w:kern w:val="0"/>
          <w:sz w:val="24"/>
          <w:szCs w:val="24"/>
          <w:lang w:eastAsia="en-GB"/>
          <w14:ligatures w14:val="none"/>
        </w:rPr>
      </w:pPr>
    </w:p>
    <w:p w14:paraId="7D74AAB7" w14:textId="77777777" w:rsidR="00406F9B" w:rsidRDefault="002C5C57" w:rsidP="00406F9B">
      <w:pPr>
        <w:spacing w:line="360" w:lineRule="auto"/>
        <w:jc w:val="both"/>
        <w:rPr>
          <w:rFonts w:ascii="Arial" w:eastAsia="Times New Roman" w:hAnsi="Arial" w:cs="Arial"/>
          <w:kern w:val="0"/>
          <w:sz w:val="24"/>
          <w:szCs w:val="24"/>
          <w:lang w:eastAsia="en-GB"/>
          <w14:ligatures w14:val="none"/>
        </w:rPr>
      </w:pPr>
      <w:r w:rsidRPr="00406F9B">
        <w:rPr>
          <w:rFonts w:ascii="Arial" w:eastAsia="Times New Roman" w:hAnsi="Arial" w:cs="Arial"/>
          <w:kern w:val="0"/>
          <w:sz w:val="24"/>
          <w:szCs w:val="24"/>
          <w:lang w:eastAsia="en-GB"/>
          <w14:ligatures w14:val="none"/>
        </w:rPr>
        <w:t>Th</w:t>
      </w:r>
      <w:r>
        <w:rPr>
          <w:rFonts w:ascii="Arial" w:eastAsia="Times New Roman" w:hAnsi="Arial" w:cs="Arial"/>
          <w:kern w:val="0"/>
          <w:sz w:val="24"/>
          <w:szCs w:val="24"/>
          <w:lang w:eastAsia="en-GB"/>
          <w14:ligatures w14:val="none"/>
        </w:rPr>
        <w:t xml:space="preserve">e effect </w:t>
      </w:r>
      <w:r w:rsidR="008B34BD">
        <w:rPr>
          <w:rFonts w:ascii="Arial" w:eastAsia="Times New Roman" w:hAnsi="Arial" w:cs="Arial"/>
          <w:kern w:val="0"/>
          <w:sz w:val="24"/>
          <w:szCs w:val="24"/>
          <w:lang w:eastAsia="en-GB"/>
          <w14:ligatures w14:val="none"/>
        </w:rPr>
        <w:t xml:space="preserve">the economy </w:t>
      </w:r>
      <w:r w:rsidR="00B06B13">
        <w:rPr>
          <w:rFonts w:ascii="Arial" w:eastAsia="Times New Roman" w:hAnsi="Arial" w:cs="Arial"/>
          <w:kern w:val="0"/>
          <w:sz w:val="24"/>
          <w:szCs w:val="24"/>
          <w:lang w:eastAsia="en-GB"/>
          <w14:ligatures w14:val="none"/>
        </w:rPr>
        <w:t>has</w:t>
      </w:r>
      <w:r>
        <w:rPr>
          <w:rFonts w:ascii="Arial" w:eastAsia="Times New Roman" w:hAnsi="Arial" w:cs="Arial"/>
          <w:kern w:val="0"/>
          <w:sz w:val="24"/>
          <w:szCs w:val="24"/>
          <w:lang w:eastAsia="en-GB"/>
          <w14:ligatures w14:val="none"/>
        </w:rPr>
        <w:t xml:space="preserve"> had</w:t>
      </w:r>
      <w:r w:rsidR="00634999">
        <w:rPr>
          <w:rFonts w:ascii="Arial" w:eastAsia="Times New Roman" w:hAnsi="Arial" w:cs="Arial"/>
          <w:kern w:val="0"/>
          <w:sz w:val="24"/>
          <w:szCs w:val="24"/>
          <w:lang w:eastAsia="en-GB"/>
          <w14:ligatures w14:val="none"/>
        </w:rPr>
        <w:t xml:space="preserve"> on</w:t>
      </w:r>
      <w:r>
        <w:rPr>
          <w:rFonts w:ascii="Arial" w:eastAsia="Times New Roman" w:hAnsi="Arial" w:cs="Arial"/>
          <w:kern w:val="0"/>
          <w:sz w:val="24"/>
          <w:szCs w:val="24"/>
          <w:lang w:eastAsia="en-GB"/>
          <w14:ligatures w14:val="none"/>
        </w:rPr>
        <w:t xml:space="preserve"> </w:t>
      </w:r>
      <w:r w:rsidRPr="00406F9B">
        <w:rPr>
          <w:rFonts w:ascii="Arial" w:eastAsia="Times New Roman" w:hAnsi="Arial" w:cs="Arial"/>
          <w:kern w:val="0"/>
          <w:sz w:val="24"/>
          <w:szCs w:val="24"/>
          <w:lang w:eastAsia="en-GB"/>
          <w14:ligatures w14:val="none"/>
        </w:rPr>
        <w:t xml:space="preserve">the </w:t>
      </w:r>
      <w:r w:rsidR="00742634" w:rsidRPr="00406F9B">
        <w:rPr>
          <w:rFonts w:ascii="Arial" w:eastAsia="Times New Roman" w:hAnsi="Arial" w:cs="Arial"/>
          <w:kern w:val="0"/>
          <w:sz w:val="24"/>
          <w:szCs w:val="24"/>
          <w:lang w:eastAsia="en-GB"/>
          <w14:ligatures w14:val="none"/>
        </w:rPr>
        <w:t>population</w:t>
      </w:r>
      <w:r w:rsidR="00742634">
        <w:rPr>
          <w:rFonts w:ascii="Arial" w:eastAsia="Times New Roman" w:hAnsi="Arial" w:cs="Arial"/>
          <w:kern w:val="0"/>
          <w:sz w:val="24"/>
          <w:szCs w:val="24"/>
          <w:lang w:eastAsia="en-GB"/>
          <w14:ligatures w14:val="none"/>
        </w:rPr>
        <w:t>’s</w:t>
      </w:r>
      <w:r>
        <w:rPr>
          <w:rFonts w:ascii="Arial" w:eastAsia="Times New Roman" w:hAnsi="Arial" w:cs="Arial"/>
          <w:kern w:val="0"/>
          <w:sz w:val="24"/>
          <w:szCs w:val="24"/>
          <w:lang w:eastAsia="en-GB"/>
          <w14:ligatures w14:val="none"/>
        </w:rPr>
        <w:t xml:space="preserve"> health and well-being</w:t>
      </w:r>
      <w:r w:rsidR="00634999">
        <w:rPr>
          <w:rFonts w:ascii="Arial" w:eastAsia="Times New Roman" w:hAnsi="Arial" w:cs="Arial"/>
          <w:kern w:val="0"/>
          <w:sz w:val="24"/>
          <w:szCs w:val="24"/>
          <w:lang w:eastAsia="en-GB"/>
          <w14:ligatures w14:val="none"/>
        </w:rPr>
        <w:t>,</w:t>
      </w:r>
      <w:r w:rsidRPr="00406F9B">
        <w:rPr>
          <w:rFonts w:ascii="Arial" w:eastAsia="Times New Roman" w:hAnsi="Arial" w:cs="Arial"/>
          <w:kern w:val="0"/>
          <w:sz w:val="24"/>
          <w:szCs w:val="24"/>
          <w:lang w:eastAsia="en-GB"/>
          <w14:ligatures w14:val="none"/>
        </w:rPr>
        <w:t xml:space="preserve"> particularly the elderly</w:t>
      </w:r>
      <w:r>
        <w:rPr>
          <w:rFonts w:ascii="Arial" w:eastAsia="Times New Roman" w:hAnsi="Arial" w:cs="Arial"/>
          <w:kern w:val="0"/>
          <w:sz w:val="24"/>
          <w:szCs w:val="24"/>
          <w:lang w:eastAsia="en-GB"/>
          <w14:ligatures w14:val="none"/>
        </w:rPr>
        <w:t>, was detrimental</w:t>
      </w:r>
      <w:r w:rsidR="00FA56E9">
        <w:rPr>
          <w:rFonts w:ascii="Arial" w:eastAsia="Times New Roman" w:hAnsi="Arial" w:cs="Arial"/>
          <w:kern w:val="0"/>
          <w:sz w:val="24"/>
          <w:szCs w:val="24"/>
          <w:lang w:eastAsia="en-GB"/>
          <w14:ligatures w14:val="none"/>
        </w:rPr>
        <w:t xml:space="preserve"> </w:t>
      </w:r>
      <w:r w:rsidR="0051358F">
        <w:rPr>
          <w:rFonts w:ascii="Arial" w:eastAsia="Times New Roman" w:hAnsi="Arial" w:cs="Arial"/>
          <w:kern w:val="0"/>
          <w:sz w:val="24"/>
          <w:szCs w:val="24"/>
          <w:lang w:eastAsia="en-GB"/>
          <w14:ligatures w14:val="none"/>
        </w:rPr>
        <w:t>as</w:t>
      </w:r>
      <w:r w:rsidR="0051358F" w:rsidRPr="0051358F">
        <w:rPr>
          <w:rFonts w:ascii="Arial" w:eastAsia="Times New Roman" w:hAnsi="Arial" w:cs="Arial"/>
          <w:kern w:val="0"/>
          <w:sz w:val="24"/>
          <w:szCs w:val="24"/>
          <w:lang w:eastAsia="en-GB"/>
          <w14:ligatures w14:val="none"/>
        </w:rPr>
        <w:t xml:space="preserve"> they were </w:t>
      </w:r>
      <w:r w:rsidR="0051358F">
        <w:rPr>
          <w:rFonts w:ascii="Arial" w:eastAsia="Times New Roman" w:hAnsi="Arial" w:cs="Arial"/>
          <w:kern w:val="0"/>
          <w:sz w:val="24"/>
          <w:szCs w:val="24"/>
          <w:lang w:eastAsia="en-GB"/>
          <w14:ligatures w14:val="none"/>
        </w:rPr>
        <w:t>concerned with</w:t>
      </w:r>
      <w:r w:rsidR="0051358F" w:rsidRPr="0051358F">
        <w:rPr>
          <w:rFonts w:ascii="Arial" w:eastAsia="Times New Roman" w:hAnsi="Arial" w:cs="Arial"/>
          <w:kern w:val="0"/>
          <w:sz w:val="24"/>
          <w:szCs w:val="24"/>
          <w:lang w:eastAsia="en-GB"/>
          <w14:ligatures w14:val="none"/>
        </w:rPr>
        <w:t xml:space="preserve"> the shortages </w:t>
      </w:r>
      <w:r w:rsidR="0051358F">
        <w:rPr>
          <w:rFonts w:ascii="Arial" w:eastAsia="Times New Roman" w:hAnsi="Arial" w:cs="Arial"/>
          <w:kern w:val="0"/>
          <w:sz w:val="24"/>
          <w:szCs w:val="24"/>
          <w:lang w:eastAsia="en-GB"/>
          <w14:ligatures w14:val="none"/>
        </w:rPr>
        <w:t>of produce</w:t>
      </w:r>
      <w:r w:rsidR="00634999">
        <w:rPr>
          <w:rFonts w:ascii="Arial" w:eastAsia="Times New Roman" w:hAnsi="Arial" w:cs="Arial"/>
          <w:kern w:val="0"/>
          <w:sz w:val="24"/>
          <w:szCs w:val="24"/>
          <w:lang w:eastAsia="en-GB"/>
          <w14:ligatures w14:val="none"/>
        </w:rPr>
        <w:t>,</w:t>
      </w:r>
      <w:r w:rsidR="0051358F">
        <w:rPr>
          <w:rFonts w:ascii="Arial" w:eastAsia="Times New Roman" w:hAnsi="Arial" w:cs="Arial"/>
          <w:kern w:val="0"/>
          <w:sz w:val="24"/>
          <w:szCs w:val="24"/>
          <w:lang w:eastAsia="en-GB"/>
          <w14:ligatures w14:val="none"/>
        </w:rPr>
        <w:t xml:space="preserve"> affordability, </w:t>
      </w:r>
      <w:r w:rsidR="00634999">
        <w:rPr>
          <w:rFonts w:ascii="Arial" w:eastAsia="Times New Roman" w:hAnsi="Arial" w:cs="Arial"/>
          <w:kern w:val="0"/>
          <w:sz w:val="24"/>
          <w:szCs w:val="24"/>
          <w:lang w:eastAsia="en-GB"/>
          <w14:ligatures w14:val="none"/>
        </w:rPr>
        <w:t>and the changes that were</w:t>
      </w:r>
      <w:r w:rsidR="0051358F" w:rsidRPr="0051358F">
        <w:rPr>
          <w:rFonts w:ascii="Arial" w:eastAsia="Times New Roman" w:hAnsi="Arial" w:cs="Arial"/>
          <w:kern w:val="0"/>
          <w:sz w:val="24"/>
          <w:szCs w:val="24"/>
          <w:lang w:eastAsia="en-GB"/>
          <w14:ligatures w14:val="none"/>
        </w:rPr>
        <w:t xml:space="preserve"> occurring due to the constraints imposed upon the healthcare system</w:t>
      </w:r>
      <w:r>
        <w:rPr>
          <w:rFonts w:ascii="Arial" w:eastAsia="Times New Roman" w:hAnsi="Arial" w:cs="Arial"/>
          <w:kern w:val="0"/>
          <w:sz w:val="24"/>
          <w:szCs w:val="24"/>
          <w:lang w:eastAsia="en-GB"/>
          <w14:ligatures w14:val="none"/>
        </w:rPr>
        <w:t>.</w:t>
      </w:r>
      <w:r w:rsidRPr="00406F9B">
        <w:rPr>
          <w:rFonts w:ascii="Arial" w:eastAsia="Times New Roman" w:hAnsi="Arial" w:cs="Arial"/>
          <w:kern w:val="0"/>
          <w:sz w:val="24"/>
          <w:szCs w:val="24"/>
          <w:lang w:eastAsia="en-GB"/>
          <w14:ligatures w14:val="none"/>
        </w:rPr>
        <w:t xml:space="preserve"> </w:t>
      </w:r>
      <w:r w:rsidR="0051358F" w:rsidRPr="0051358F">
        <w:rPr>
          <w:rFonts w:ascii="Arial" w:eastAsia="Times New Roman" w:hAnsi="Arial" w:cs="Arial"/>
          <w:kern w:val="0"/>
          <w:sz w:val="24"/>
          <w:szCs w:val="24"/>
          <w:lang w:eastAsia="en-GB"/>
          <w14:ligatures w14:val="none"/>
        </w:rPr>
        <w:t>This increased poverty, which hurt the general population's health and generated a domino effect for the entire healthcare system across all sectors.</w:t>
      </w:r>
    </w:p>
    <w:p w14:paraId="7FC63C9E" w14:textId="77777777" w:rsidR="00767C7A" w:rsidRDefault="00767C7A" w:rsidP="00406F9B">
      <w:pPr>
        <w:spacing w:line="360" w:lineRule="auto"/>
        <w:jc w:val="both"/>
        <w:rPr>
          <w:rFonts w:ascii="Arial" w:eastAsia="Times New Roman" w:hAnsi="Arial" w:cs="Arial"/>
          <w:kern w:val="0"/>
          <w:sz w:val="24"/>
          <w:szCs w:val="24"/>
          <w:lang w:eastAsia="en-GB"/>
          <w14:ligatures w14:val="none"/>
        </w:rPr>
      </w:pPr>
    </w:p>
    <w:p w14:paraId="73106943" w14:textId="77777777" w:rsidR="00767C7A" w:rsidRDefault="00767C7A" w:rsidP="00406F9B">
      <w:pPr>
        <w:spacing w:line="360" w:lineRule="auto"/>
        <w:jc w:val="both"/>
        <w:rPr>
          <w:rFonts w:ascii="Arial" w:eastAsia="Times New Roman" w:hAnsi="Arial" w:cs="Arial"/>
          <w:kern w:val="0"/>
          <w:sz w:val="24"/>
          <w:szCs w:val="24"/>
          <w:lang w:eastAsia="en-GB"/>
          <w14:ligatures w14:val="none"/>
        </w:rPr>
      </w:pPr>
    </w:p>
    <w:p w14:paraId="57A336E2" w14:textId="77777777" w:rsidR="00767C7A" w:rsidRDefault="00767C7A" w:rsidP="00406F9B">
      <w:pPr>
        <w:spacing w:line="360" w:lineRule="auto"/>
        <w:jc w:val="both"/>
        <w:rPr>
          <w:rFonts w:ascii="Arial" w:eastAsia="Times New Roman" w:hAnsi="Arial" w:cs="Arial"/>
          <w:kern w:val="0"/>
          <w:sz w:val="24"/>
          <w:szCs w:val="24"/>
          <w:lang w:eastAsia="en-GB"/>
          <w14:ligatures w14:val="none"/>
        </w:rPr>
      </w:pPr>
    </w:p>
    <w:p w14:paraId="2B7D6C92" w14:textId="77777777" w:rsidR="00634999" w:rsidRDefault="002C5C57" w:rsidP="0092523E">
      <w:pPr>
        <w:spacing w:line="360" w:lineRule="auto"/>
        <w:jc w:val="both"/>
        <w:rPr>
          <w:rFonts w:ascii="Arial" w:eastAsia="Times New Roman" w:hAnsi="Arial" w:cs="Arial"/>
          <w:kern w:val="0"/>
          <w:sz w:val="24"/>
          <w:szCs w:val="24"/>
          <w:lang w:eastAsia="en-GB"/>
          <w14:ligatures w14:val="none"/>
        </w:rPr>
      </w:pPr>
      <w:r w:rsidRPr="00767C7A">
        <w:rPr>
          <w:rFonts w:ascii="Arial" w:eastAsia="Times New Roman" w:hAnsi="Arial" w:cs="Arial"/>
          <w:kern w:val="0"/>
          <w:sz w:val="24"/>
          <w:szCs w:val="24"/>
          <w:lang w:eastAsia="en-GB"/>
          <w14:ligatures w14:val="none"/>
        </w:rPr>
        <w:t>The government is taking a hands-</w:t>
      </w:r>
      <w:r w:rsidRPr="00767C7A">
        <w:rPr>
          <w:rFonts w:ascii="Arial" w:eastAsia="Times New Roman" w:hAnsi="Arial" w:cs="Arial"/>
          <w:kern w:val="0"/>
          <w:sz w:val="24"/>
          <w:szCs w:val="24"/>
          <w:lang w:eastAsia="en-GB"/>
          <w14:ligatures w14:val="none"/>
        </w:rPr>
        <w:t>on approach to ensure that the popu</w:t>
      </w:r>
      <w:r>
        <w:rPr>
          <w:rFonts w:ascii="Arial" w:eastAsia="Times New Roman" w:hAnsi="Arial" w:cs="Arial"/>
          <w:kern w:val="0"/>
          <w:sz w:val="24"/>
          <w:szCs w:val="24"/>
          <w:lang w:eastAsia="en-GB"/>
          <w14:ligatures w14:val="none"/>
        </w:rPr>
        <w:t>lation</w:t>
      </w:r>
      <w:r w:rsidRPr="00767C7A">
        <w:rPr>
          <w:rFonts w:ascii="Arial" w:eastAsia="Times New Roman" w:hAnsi="Arial" w:cs="Arial"/>
          <w:kern w:val="0"/>
          <w:sz w:val="24"/>
          <w:szCs w:val="24"/>
          <w:lang w:eastAsia="en-GB"/>
          <w14:ligatures w14:val="none"/>
        </w:rPr>
        <w:t xml:space="preserve"> is kept abreast of today's rising inflation by increasing the minimum wage and implementing </w:t>
      </w:r>
      <w:r w:rsidRPr="00767C7A">
        <w:rPr>
          <w:rFonts w:ascii="Arial" w:eastAsia="Times New Roman" w:hAnsi="Arial" w:cs="Arial"/>
          <w:kern w:val="0"/>
          <w:sz w:val="24"/>
          <w:szCs w:val="24"/>
          <w:lang w:eastAsia="en-GB"/>
          <w14:ligatures w14:val="none"/>
        </w:rPr>
        <w:lastRenderedPageBreak/>
        <w:t xml:space="preserve">a reformed benefit system, i.e., </w:t>
      </w:r>
      <w:r>
        <w:rPr>
          <w:rFonts w:ascii="Arial" w:eastAsia="Times New Roman" w:hAnsi="Arial" w:cs="Arial"/>
          <w:kern w:val="0"/>
          <w:sz w:val="24"/>
          <w:szCs w:val="24"/>
          <w:lang w:eastAsia="en-GB"/>
          <w14:ligatures w14:val="none"/>
        </w:rPr>
        <w:t>U</w:t>
      </w:r>
      <w:r w:rsidRPr="00767C7A">
        <w:rPr>
          <w:rFonts w:ascii="Arial" w:eastAsia="Times New Roman" w:hAnsi="Arial" w:cs="Arial"/>
          <w:kern w:val="0"/>
          <w:sz w:val="24"/>
          <w:szCs w:val="24"/>
          <w:lang w:eastAsia="en-GB"/>
          <w14:ligatures w14:val="none"/>
        </w:rPr>
        <w:t xml:space="preserve">niversal </w:t>
      </w:r>
      <w:r>
        <w:rPr>
          <w:rFonts w:ascii="Arial" w:eastAsia="Times New Roman" w:hAnsi="Arial" w:cs="Arial"/>
          <w:kern w:val="0"/>
          <w:sz w:val="24"/>
          <w:szCs w:val="24"/>
          <w:lang w:eastAsia="en-GB"/>
          <w14:ligatures w14:val="none"/>
        </w:rPr>
        <w:t>C</w:t>
      </w:r>
      <w:r w:rsidRPr="00767C7A">
        <w:rPr>
          <w:rFonts w:ascii="Arial" w:eastAsia="Times New Roman" w:hAnsi="Arial" w:cs="Arial"/>
          <w:kern w:val="0"/>
          <w:sz w:val="24"/>
          <w:szCs w:val="24"/>
          <w:lang w:eastAsia="en-GB"/>
          <w14:ligatures w14:val="none"/>
        </w:rPr>
        <w:t>redit, to permanently eradicate the issues at hand and work towards the goal o</w:t>
      </w:r>
      <w:r w:rsidRPr="00767C7A">
        <w:rPr>
          <w:rFonts w:ascii="Arial" w:eastAsia="Times New Roman" w:hAnsi="Arial" w:cs="Arial"/>
          <w:kern w:val="0"/>
          <w:sz w:val="24"/>
          <w:szCs w:val="24"/>
          <w:lang w:eastAsia="en-GB"/>
          <w14:ligatures w14:val="none"/>
        </w:rPr>
        <w:t>f No Poverty</w:t>
      </w:r>
      <w:r w:rsidR="00B25CB5">
        <w:rPr>
          <w:rFonts w:ascii="Arial" w:eastAsia="Times New Roman" w:hAnsi="Arial" w:cs="Arial"/>
          <w:kern w:val="0"/>
          <w:sz w:val="24"/>
          <w:szCs w:val="24"/>
          <w:lang w:eastAsia="en-GB"/>
          <w14:ligatures w14:val="none"/>
        </w:rPr>
        <w:t>.</w:t>
      </w:r>
    </w:p>
    <w:p w14:paraId="05BAE92C" w14:textId="77777777" w:rsidR="00767C7A" w:rsidRDefault="00767C7A" w:rsidP="0092523E">
      <w:pPr>
        <w:spacing w:line="360" w:lineRule="auto"/>
        <w:jc w:val="both"/>
        <w:rPr>
          <w:rFonts w:ascii="Arial" w:eastAsia="Times New Roman" w:hAnsi="Arial" w:cs="Arial"/>
          <w:kern w:val="0"/>
          <w:sz w:val="24"/>
          <w:szCs w:val="24"/>
          <w:lang w:eastAsia="en-GB"/>
          <w14:ligatures w14:val="none"/>
        </w:rPr>
      </w:pPr>
    </w:p>
    <w:p w14:paraId="6E8FDF13" w14:textId="77777777" w:rsidR="00B25CB5" w:rsidRDefault="002C5C57" w:rsidP="00406F9B">
      <w:pPr>
        <w:spacing w:line="360" w:lineRule="auto"/>
        <w:jc w:val="both"/>
        <w:rPr>
          <w:rFonts w:ascii="Arial" w:eastAsia="Times New Roman" w:hAnsi="Arial" w:cs="Arial"/>
          <w:kern w:val="0"/>
          <w:sz w:val="24"/>
          <w:szCs w:val="24"/>
          <w:lang w:eastAsia="en-GB"/>
          <w14:ligatures w14:val="none"/>
        </w:rPr>
      </w:pPr>
      <w:r w:rsidRPr="00B25CB5">
        <w:rPr>
          <w:rFonts w:ascii="Arial" w:eastAsia="Times New Roman" w:hAnsi="Arial" w:cs="Arial"/>
          <w:kern w:val="0"/>
          <w:sz w:val="24"/>
          <w:szCs w:val="24"/>
          <w:lang w:eastAsia="en-GB"/>
          <w14:ligatures w14:val="none"/>
        </w:rPr>
        <w:t xml:space="preserve">The government must protect current and future generations by following sustainability objectives. This contrasts with the reality that the population is suffering, as seen by the large number of young people depending on Universal </w:t>
      </w:r>
      <w:r w:rsidRPr="00B25CB5">
        <w:rPr>
          <w:rFonts w:ascii="Arial" w:eastAsia="Times New Roman" w:hAnsi="Arial" w:cs="Arial"/>
          <w:kern w:val="0"/>
          <w:sz w:val="24"/>
          <w:szCs w:val="24"/>
          <w:lang w:eastAsia="en-GB"/>
          <w14:ligatures w14:val="none"/>
        </w:rPr>
        <w:t>Credit and their inability to make ends meet despite the minimum wage being increased in line with their age.</w:t>
      </w:r>
    </w:p>
    <w:p w14:paraId="206DCE8B" w14:textId="77777777" w:rsidR="00100E04" w:rsidRDefault="00100E04" w:rsidP="00406F9B">
      <w:pPr>
        <w:spacing w:line="360" w:lineRule="auto"/>
        <w:jc w:val="both"/>
        <w:rPr>
          <w:rFonts w:ascii="Arial" w:eastAsia="Times New Roman" w:hAnsi="Arial" w:cs="Arial"/>
          <w:kern w:val="0"/>
          <w:sz w:val="24"/>
          <w:szCs w:val="24"/>
          <w:lang w:eastAsia="en-GB"/>
          <w14:ligatures w14:val="none"/>
        </w:rPr>
      </w:pPr>
    </w:p>
    <w:p w14:paraId="2F99810A" w14:textId="77777777" w:rsidR="00100E04" w:rsidRDefault="002C5C57" w:rsidP="0092523E">
      <w:pPr>
        <w:spacing w:line="360" w:lineRule="auto"/>
        <w:jc w:val="both"/>
        <w:rPr>
          <w:rFonts w:ascii="Arial" w:eastAsia="Times New Roman" w:hAnsi="Arial" w:cs="Arial"/>
          <w:kern w:val="0"/>
          <w:sz w:val="24"/>
          <w:szCs w:val="24"/>
          <w:lang w:eastAsia="en-GB"/>
          <w14:ligatures w14:val="none"/>
        </w:rPr>
      </w:pPr>
      <w:r w:rsidRPr="00100E04">
        <w:rPr>
          <w:rFonts w:ascii="Arial" w:eastAsia="Times New Roman" w:hAnsi="Arial" w:cs="Arial"/>
          <w:kern w:val="0"/>
          <w:sz w:val="24"/>
          <w:szCs w:val="24"/>
          <w:lang w:eastAsia="en-GB"/>
          <w14:ligatures w14:val="none"/>
        </w:rPr>
        <w:t>Although it is an admirable goal, eradicating poverty would present the government with several challenges. Eliminating destitution would require a substantial allocation of resources, including financial investments, social welfare programs, and infrastru</w:t>
      </w:r>
      <w:r w:rsidRPr="00100E04">
        <w:rPr>
          <w:rFonts w:ascii="Arial" w:eastAsia="Times New Roman" w:hAnsi="Arial" w:cs="Arial"/>
          <w:kern w:val="0"/>
          <w:sz w:val="24"/>
          <w:szCs w:val="24"/>
          <w:lang w:eastAsia="en-GB"/>
          <w14:ligatures w14:val="none"/>
        </w:rPr>
        <w:t xml:space="preserve">cture development. For the government to support activities to eradicate poverty while maintaining other essential services such as education and healthcare, it would be necessary to ensure </w:t>
      </w:r>
      <w:r w:rsidRPr="00B25CB5">
        <w:rPr>
          <w:rFonts w:ascii="Arial" w:eastAsia="Times New Roman" w:hAnsi="Arial" w:cs="Arial"/>
          <w:kern w:val="0"/>
          <w:sz w:val="24"/>
          <w:szCs w:val="24"/>
          <w:lang w:eastAsia="en-GB"/>
          <w14:ligatures w14:val="none"/>
        </w:rPr>
        <w:t>adequate financial resources.</w:t>
      </w:r>
    </w:p>
    <w:p w14:paraId="2EF82E9B" w14:textId="77777777" w:rsidR="00100E04" w:rsidRDefault="00100E04" w:rsidP="0092523E">
      <w:pPr>
        <w:spacing w:line="360" w:lineRule="auto"/>
        <w:jc w:val="both"/>
        <w:rPr>
          <w:rFonts w:ascii="Arial" w:eastAsia="Times New Roman" w:hAnsi="Arial" w:cs="Arial"/>
          <w:kern w:val="0"/>
          <w:sz w:val="24"/>
          <w:szCs w:val="24"/>
          <w:lang w:eastAsia="en-GB"/>
          <w14:ligatures w14:val="none"/>
        </w:rPr>
      </w:pPr>
    </w:p>
    <w:p w14:paraId="0220BF36" w14:textId="77777777" w:rsidR="00406F9B" w:rsidRDefault="00406F9B" w:rsidP="00DD3C9E">
      <w:pPr>
        <w:pStyle w:val="Heading3"/>
        <w:rPr>
          <w:rFonts w:eastAsia="Times New Roman"/>
          <w:lang w:eastAsia="en-GB"/>
        </w:rPr>
      </w:pPr>
    </w:p>
    <w:p w14:paraId="3D54385C" w14:textId="77777777" w:rsidR="00406F9B" w:rsidRDefault="00406F9B" w:rsidP="00DD3C9E">
      <w:pPr>
        <w:pStyle w:val="Heading3"/>
        <w:rPr>
          <w:rFonts w:eastAsia="Times New Roman"/>
          <w:lang w:eastAsia="en-GB"/>
        </w:rPr>
      </w:pPr>
    </w:p>
    <w:p w14:paraId="6302EEAC" w14:textId="77777777" w:rsidR="00406F9B" w:rsidRDefault="00406F9B" w:rsidP="00DD3C9E">
      <w:pPr>
        <w:pStyle w:val="Heading3"/>
        <w:rPr>
          <w:rFonts w:eastAsia="Times New Roman"/>
          <w:lang w:eastAsia="en-GB"/>
        </w:rPr>
      </w:pPr>
    </w:p>
    <w:p w14:paraId="028B37BF" w14:textId="77777777" w:rsidR="00406F9B" w:rsidRDefault="00406F9B" w:rsidP="00DD3C9E">
      <w:pPr>
        <w:pStyle w:val="Heading3"/>
        <w:rPr>
          <w:rFonts w:eastAsia="Times New Roman"/>
          <w:lang w:eastAsia="en-GB"/>
        </w:rPr>
      </w:pPr>
    </w:p>
    <w:p w14:paraId="31E64625" w14:textId="77777777" w:rsidR="00406F9B" w:rsidRDefault="00406F9B" w:rsidP="00DD3C9E">
      <w:pPr>
        <w:pStyle w:val="Heading3"/>
        <w:rPr>
          <w:rFonts w:eastAsia="Times New Roman"/>
          <w:lang w:eastAsia="en-GB"/>
        </w:rPr>
      </w:pPr>
    </w:p>
    <w:p w14:paraId="6A1DD647" w14:textId="77777777" w:rsidR="00406F9B" w:rsidRDefault="00406F9B" w:rsidP="00DD3C9E">
      <w:pPr>
        <w:pStyle w:val="Heading3"/>
        <w:rPr>
          <w:rFonts w:eastAsia="Times New Roman"/>
          <w:lang w:eastAsia="en-GB"/>
        </w:rPr>
      </w:pPr>
    </w:p>
    <w:p w14:paraId="15B254A9" w14:textId="77777777" w:rsidR="00406F9B" w:rsidRDefault="00406F9B" w:rsidP="00DD3C9E">
      <w:pPr>
        <w:pStyle w:val="Heading3"/>
        <w:rPr>
          <w:rFonts w:eastAsia="Times New Roman"/>
          <w:lang w:eastAsia="en-GB"/>
        </w:rPr>
      </w:pPr>
    </w:p>
    <w:p w14:paraId="75669C53" w14:textId="77777777" w:rsidR="00406F9B" w:rsidRDefault="00406F9B" w:rsidP="00DD3C9E">
      <w:pPr>
        <w:pStyle w:val="Heading3"/>
        <w:rPr>
          <w:rFonts w:eastAsia="Times New Roman"/>
          <w:lang w:eastAsia="en-GB"/>
        </w:rPr>
      </w:pPr>
    </w:p>
    <w:p w14:paraId="7C88208C" w14:textId="77777777" w:rsidR="00406F9B" w:rsidRDefault="00406F9B" w:rsidP="00DD3C9E">
      <w:pPr>
        <w:pStyle w:val="Heading3"/>
        <w:rPr>
          <w:rFonts w:eastAsia="Times New Roman"/>
          <w:lang w:eastAsia="en-GB"/>
        </w:rPr>
      </w:pPr>
    </w:p>
    <w:p w14:paraId="0D559991" w14:textId="77777777" w:rsidR="00406F9B" w:rsidRDefault="00406F9B" w:rsidP="00DD3C9E">
      <w:pPr>
        <w:pStyle w:val="Heading3"/>
        <w:rPr>
          <w:rFonts w:eastAsia="Times New Roman"/>
          <w:lang w:eastAsia="en-GB"/>
        </w:rPr>
      </w:pPr>
    </w:p>
    <w:p w14:paraId="27F10926" w14:textId="77777777" w:rsidR="00406F9B" w:rsidRDefault="00406F9B" w:rsidP="00DD3C9E">
      <w:pPr>
        <w:pStyle w:val="Heading3"/>
        <w:rPr>
          <w:rFonts w:eastAsia="Times New Roman"/>
          <w:lang w:eastAsia="en-GB"/>
        </w:rPr>
      </w:pPr>
    </w:p>
    <w:p w14:paraId="64F8B67E" w14:textId="77777777" w:rsidR="00406F9B" w:rsidRDefault="00406F9B" w:rsidP="00DD3C9E">
      <w:pPr>
        <w:pStyle w:val="Heading3"/>
        <w:rPr>
          <w:rFonts w:eastAsia="Times New Roman"/>
          <w:lang w:eastAsia="en-GB"/>
        </w:rPr>
      </w:pPr>
    </w:p>
    <w:p w14:paraId="347DE8C0" w14:textId="77777777" w:rsidR="00406F9B" w:rsidRDefault="00406F9B" w:rsidP="00DD3C9E">
      <w:pPr>
        <w:pStyle w:val="Heading3"/>
        <w:rPr>
          <w:rFonts w:eastAsia="Times New Roman"/>
          <w:lang w:eastAsia="en-GB"/>
        </w:rPr>
      </w:pPr>
    </w:p>
    <w:p w14:paraId="5D56D395" w14:textId="77777777" w:rsidR="00406F9B" w:rsidRDefault="00406F9B" w:rsidP="00DD3C9E">
      <w:pPr>
        <w:pStyle w:val="Heading3"/>
        <w:rPr>
          <w:rFonts w:eastAsia="Times New Roman"/>
          <w:lang w:eastAsia="en-GB"/>
        </w:rPr>
      </w:pPr>
    </w:p>
    <w:p w14:paraId="66FFE00E" w14:textId="77777777" w:rsidR="00406F9B" w:rsidRDefault="00406F9B" w:rsidP="00DD3C9E">
      <w:pPr>
        <w:pStyle w:val="Heading3"/>
        <w:rPr>
          <w:rFonts w:eastAsia="Times New Roman"/>
          <w:lang w:eastAsia="en-GB"/>
        </w:rPr>
      </w:pPr>
    </w:p>
    <w:p w14:paraId="01436CA1" w14:textId="77777777" w:rsidR="00406F9B" w:rsidRDefault="00406F9B" w:rsidP="00DD3C9E">
      <w:pPr>
        <w:pStyle w:val="Heading3"/>
        <w:rPr>
          <w:rFonts w:eastAsia="Times New Roman"/>
          <w:lang w:eastAsia="en-GB"/>
        </w:rPr>
      </w:pPr>
    </w:p>
    <w:p w14:paraId="42DF03D4" w14:textId="77777777" w:rsidR="00DD3529" w:rsidRDefault="00DD3529" w:rsidP="00DD3C9E">
      <w:pPr>
        <w:pStyle w:val="Heading3"/>
        <w:rPr>
          <w:rFonts w:eastAsia="Times New Roman"/>
          <w:lang w:eastAsia="en-GB"/>
        </w:rPr>
      </w:pPr>
    </w:p>
    <w:p w14:paraId="7DDC7C14" w14:textId="77777777" w:rsidR="00DD3529" w:rsidRDefault="00DD3529" w:rsidP="00DD3C9E">
      <w:pPr>
        <w:pStyle w:val="Heading3"/>
        <w:rPr>
          <w:rFonts w:eastAsia="Times New Roman"/>
          <w:lang w:eastAsia="en-GB"/>
        </w:rPr>
      </w:pPr>
    </w:p>
    <w:p w14:paraId="12AB136A" w14:textId="00A2BA94" w:rsidR="00DD3C9E" w:rsidRDefault="002C5C57" w:rsidP="00DD3C9E">
      <w:pPr>
        <w:pStyle w:val="Heading3"/>
        <w:rPr>
          <w:rFonts w:eastAsia="Times New Roman"/>
          <w:lang w:eastAsia="en-GB"/>
        </w:rPr>
      </w:pPr>
      <w:bookmarkStart w:id="7" w:name="_Toc140837299"/>
      <w:r>
        <w:rPr>
          <w:rFonts w:eastAsia="Times New Roman"/>
          <w:lang w:eastAsia="en-GB"/>
        </w:rPr>
        <w:t>Recommendations</w:t>
      </w:r>
      <w:bookmarkEnd w:id="7"/>
    </w:p>
    <w:p w14:paraId="48148274" w14:textId="77777777" w:rsidR="00406F9B" w:rsidRPr="00406F9B" w:rsidRDefault="00406F9B" w:rsidP="00406F9B">
      <w:pPr>
        <w:spacing w:line="360" w:lineRule="auto"/>
        <w:jc w:val="both"/>
        <w:rPr>
          <w:rFonts w:ascii="Arial" w:hAnsi="Arial" w:cs="Arial"/>
          <w:sz w:val="24"/>
          <w:szCs w:val="24"/>
          <w:lang w:eastAsia="en-GB"/>
        </w:rPr>
      </w:pPr>
    </w:p>
    <w:p w14:paraId="55DD8347" w14:textId="67D8A7CA" w:rsidR="00406F9B" w:rsidRPr="00406F9B" w:rsidRDefault="002C5C57" w:rsidP="00406F9B">
      <w:pPr>
        <w:spacing w:line="360" w:lineRule="auto"/>
        <w:jc w:val="both"/>
        <w:rPr>
          <w:rFonts w:ascii="Arial" w:hAnsi="Arial" w:cs="Arial"/>
          <w:sz w:val="24"/>
          <w:szCs w:val="24"/>
          <w:lang w:eastAsia="en-GB"/>
        </w:rPr>
      </w:pPr>
      <w:r w:rsidRPr="00406F9B">
        <w:rPr>
          <w:rFonts w:ascii="Arial" w:hAnsi="Arial" w:cs="Arial"/>
          <w:sz w:val="24"/>
          <w:szCs w:val="24"/>
          <w:lang w:eastAsia="en-GB"/>
        </w:rPr>
        <w:t>Th</w:t>
      </w:r>
      <w:r w:rsidRPr="00406F9B">
        <w:rPr>
          <w:rFonts w:ascii="Arial" w:hAnsi="Arial" w:cs="Arial"/>
          <w:sz w:val="24"/>
          <w:szCs w:val="24"/>
          <w:lang w:eastAsia="en-GB"/>
        </w:rPr>
        <w:t>e government should consider implementing the following proposals to tackle the No Poverty Sustainable Goal in the future</w:t>
      </w:r>
      <w:r w:rsidR="00C31CBB">
        <w:rPr>
          <w:rFonts w:ascii="Arial" w:hAnsi="Arial" w:cs="Arial"/>
          <w:sz w:val="24"/>
          <w:szCs w:val="24"/>
          <w:lang w:eastAsia="en-GB"/>
        </w:rPr>
        <w:t>:</w:t>
      </w:r>
    </w:p>
    <w:p w14:paraId="2E0228F0" w14:textId="77777777" w:rsidR="00406F9B" w:rsidRPr="00406F9B" w:rsidRDefault="002C5C57" w:rsidP="00406F9B">
      <w:pPr>
        <w:spacing w:line="360" w:lineRule="auto"/>
        <w:jc w:val="both"/>
        <w:rPr>
          <w:rFonts w:ascii="Arial" w:hAnsi="Arial" w:cs="Arial"/>
          <w:sz w:val="24"/>
          <w:szCs w:val="24"/>
          <w:lang w:eastAsia="en-GB"/>
        </w:rPr>
      </w:pPr>
      <w:r w:rsidRPr="00406F9B">
        <w:rPr>
          <w:rFonts w:ascii="Arial" w:hAnsi="Arial" w:cs="Arial"/>
          <w:sz w:val="24"/>
          <w:szCs w:val="24"/>
          <w:lang w:eastAsia="en-GB"/>
        </w:rPr>
        <w:t xml:space="preserve">Enhance the Minimum Wage and Income Support periodically: Conduct routine reviews and adjust the minimum wage to represent the cost </w:t>
      </w:r>
      <w:r w:rsidRPr="00406F9B">
        <w:rPr>
          <w:rFonts w:ascii="Arial" w:hAnsi="Arial" w:cs="Arial"/>
          <w:sz w:val="24"/>
          <w:szCs w:val="24"/>
          <w:lang w:eastAsia="en-GB"/>
        </w:rPr>
        <w:t>of living accurately.</w:t>
      </w:r>
    </w:p>
    <w:p w14:paraId="23E9597A" w14:textId="77777777" w:rsidR="00406F9B" w:rsidRPr="00406F9B" w:rsidRDefault="002C5C57" w:rsidP="00406F9B">
      <w:pPr>
        <w:spacing w:line="360" w:lineRule="auto"/>
        <w:jc w:val="both"/>
        <w:rPr>
          <w:rFonts w:ascii="Arial" w:hAnsi="Arial" w:cs="Arial"/>
          <w:sz w:val="24"/>
          <w:szCs w:val="24"/>
          <w:lang w:eastAsia="en-GB"/>
        </w:rPr>
      </w:pPr>
      <w:r w:rsidRPr="00406F9B">
        <w:rPr>
          <w:rFonts w:ascii="Arial" w:hAnsi="Arial" w:cs="Arial"/>
          <w:sz w:val="24"/>
          <w:szCs w:val="24"/>
          <w:lang w:eastAsia="en-GB"/>
        </w:rPr>
        <w:t>Enhance the social safety net by expanding participation in programs that provide financial assistance, such as Universal Credit for all families</w:t>
      </w:r>
      <w:r w:rsidR="00100E04">
        <w:rPr>
          <w:rFonts w:ascii="Arial" w:hAnsi="Arial" w:cs="Arial"/>
          <w:sz w:val="24"/>
          <w:szCs w:val="24"/>
          <w:lang w:eastAsia="en-GB"/>
        </w:rPr>
        <w:t xml:space="preserve"> without strict criteria.</w:t>
      </w:r>
    </w:p>
    <w:p w14:paraId="4A1A7270" w14:textId="77777777" w:rsidR="00406F9B" w:rsidRPr="00406F9B" w:rsidRDefault="002C5C57" w:rsidP="00406F9B">
      <w:pPr>
        <w:spacing w:line="360" w:lineRule="auto"/>
        <w:jc w:val="both"/>
        <w:rPr>
          <w:rFonts w:ascii="Arial" w:hAnsi="Arial" w:cs="Arial"/>
          <w:sz w:val="24"/>
          <w:szCs w:val="24"/>
          <w:lang w:eastAsia="en-GB"/>
        </w:rPr>
      </w:pPr>
      <w:r w:rsidRPr="00406F9B">
        <w:rPr>
          <w:rFonts w:ascii="Arial" w:hAnsi="Arial" w:cs="Arial"/>
          <w:sz w:val="24"/>
          <w:szCs w:val="24"/>
          <w:lang w:eastAsia="en-GB"/>
        </w:rPr>
        <w:t>Investigate potential replacement policies and guarantee a mini</w:t>
      </w:r>
      <w:r w:rsidRPr="00406F9B">
        <w:rPr>
          <w:rFonts w:ascii="Arial" w:hAnsi="Arial" w:cs="Arial"/>
          <w:sz w:val="24"/>
          <w:szCs w:val="24"/>
          <w:lang w:eastAsia="en-GB"/>
        </w:rPr>
        <w:t>mum income for familie</w:t>
      </w:r>
      <w:r w:rsidR="00100E04">
        <w:rPr>
          <w:rFonts w:ascii="Arial" w:hAnsi="Arial" w:cs="Arial"/>
          <w:sz w:val="24"/>
          <w:szCs w:val="24"/>
          <w:lang w:eastAsia="en-GB"/>
        </w:rPr>
        <w:t>s</w:t>
      </w:r>
      <w:r w:rsidRPr="00406F9B">
        <w:rPr>
          <w:rFonts w:ascii="Arial" w:hAnsi="Arial" w:cs="Arial"/>
          <w:sz w:val="24"/>
          <w:szCs w:val="24"/>
          <w:lang w:eastAsia="en-GB"/>
        </w:rPr>
        <w:t xml:space="preserve"> under specific criteria.</w:t>
      </w:r>
    </w:p>
    <w:p w14:paraId="73A519B6" w14:textId="77777777" w:rsidR="00406F9B" w:rsidRPr="00406F9B" w:rsidRDefault="002C5C57" w:rsidP="00406F9B">
      <w:pPr>
        <w:spacing w:line="360" w:lineRule="auto"/>
        <w:jc w:val="both"/>
        <w:rPr>
          <w:rFonts w:ascii="Arial" w:eastAsia="Times New Roman" w:hAnsi="Arial" w:cs="Arial"/>
          <w:kern w:val="0"/>
          <w:sz w:val="24"/>
          <w:szCs w:val="24"/>
          <w:lang w:eastAsia="en-GB"/>
          <w14:ligatures w14:val="none"/>
        </w:rPr>
      </w:pPr>
      <w:r w:rsidRPr="00406F9B">
        <w:rPr>
          <w:rFonts w:ascii="Arial" w:eastAsia="Times New Roman" w:hAnsi="Arial" w:cs="Arial"/>
          <w:kern w:val="0"/>
          <w:sz w:val="24"/>
          <w:szCs w:val="24"/>
          <w:lang w:eastAsia="en-GB"/>
          <w14:ligatures w14:val="none"/>
        </w:rPr>
        <w:t>Even though obtaining a society in which there is no poverty may be difficult, governments may strive towards lowering poverty rates and enhancing the well-being of their inhabitants via a mix of targeted po</w:t>
      </w:r>
      <w:r w:rsidRPr="00406F9B">
        <w:rPr>
          <w:rFonts w:ascii="Arial" w:eastAsia="Times New Roman" w:hAnsi="Arial" w:cs="Arial"/>
          <w:kern w:val="0"/>
          <w:sz w:val="24"/>
          <w:szCs w:val="24"/>
          <w:lang w:eastAsia="en-GB"/>
          <w14:ligatures w14:val="none"/>
        </w:rPr>
        <w:t>licies, economic growth, and social interventions in their bid to combat No Poverty throughout the U.K.</w:t>
      </w:r>
    </w:p>
    <w:p w14:paraId="1FD851F5" w14:textId="77777777" w:rsidR="00406F9B" w:rsidRPr="00406F9B" w:rsidRDefault="00406F9B" w:rsidP="00406F9B">
      <w:pPr>
        <w:rPr>
          <w:lang w:eastAsia="en-GB"/>
        </w:rPr>
      </w:pPr>
    </w:p>
    <w:p w14:paraId="48CCDAC7" w14:textId="77777777" w:rsidR="00DD3C9E" w:rsidRPr="00DD3C9E" w:rsidRDefault="00DD3C9E" w:rsidP="00DD3C9E">
      <w:pPr>
        <w:rPr>
          <w:lang w:eastAsia="en-GB"/>
        </w:rPr>
      </w:pPr>
    </w:p>
    <w:p w14:paraId="75F1D5AA" w14:textId="77777777" w:rsidR="006A0A92" w:rsidRDefault="006A0A92" w:rsidP="0092523E">
      <w:pPr>
        <w:spacing w:line="360" w:lineRule="auto"/>
        <w:jc w:val="both"/>
        <w:rPr>
          <w:rFonts w:ascii="Arial" w:eastAsia="Times New Roman" w:hAnsi="Arial" w:cs="Arial"/>
          <w:kern w:val="0"/>
          <w:sz w:val="24"/>
          <w:szCs w:val="24"/>
          <w:lang w:eastAsia="en-GB"/>
          <w14:ligatures w14:val="none"/>
        </w:rPr>
      </w:pPr>
    </w:p>
    <w:p w14:paraId="599EBEA3" w14:textId="77777777" w:rsidR="00603718" w:rsidRDefault="00603718" w:rsidP="00147365">
      <w:pPr>
        <w:spacing w:line="360" w:lineRule="auto"/>
        <w:jc w:val="both"/>
        <w:rPr>
          <w:rFonts w:ascii="Arial" w:eastAsia="Times New Roman" w:hAnsi="Arial" w:cs="Arial"/>
          <w:kern w:val="0"/>
          <w:sz w:val="24"/>
          <w:szCs w:val="24"/>
          <w:lang w:eastAsia="en-GB"/>
          <w14:ligatures w14:val="none"/>
        </w:rPr>
      </w:pPr>
    </w:p>
    <w:p w14:paraId="3A045200" w14:textId="77777777" w:rsidR="00A372E2" w:rsidRDefault="00A372E2" w:rsidP="00147365">
      <w:pPr>
        <w:spacing w:line="360" w:lineRule="auto"/>
        <w:jc w:val="both"/>
        <w:rPr>
          <w:rFonts w:ascii="Arial" w:eastAsia="Times New Roman" w:hAnsi="Arial" w:cs="Arial"/>
          <w:kern w:val="0"/>
          <w:sz w:val="24"/>
          <w:szCs w:val="24"/>
          <w:lang w:eastAsia="en-GB"/>
          <w14:ligatures w14:val="none"/>
        </w:rPr>
      </w:pPr>
    </w:p>
    <w:p w14:paraId="52CA9B39" w14:textId="77777777" w:rsidR="008757A9" w:rsidRDefault="002C5C57" w:rsidP="00147365">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p>
    <w:p w14:paraId="41B1AFA6" w14:textId="77777777" w:rsidR="009C2C74" w:rsidRDefault="009C2C74" w:rsidP="00147365">
      <w:pPr>
        <w:spacing w:line="360" w:lineRule="auto"/>
        <w:jc w:val="both"/>
        <w:rPr>
          <w:rFonts w:ascii="Arial" w:eastAsia="Times New Roman" w:hAnsi="Arial" w:cs="Arial"/>
          <w:color w:val="FF0000"/>
          <w:kern w:val="0"/>
          <w:sz w:val="24"/>
          <w:szCs w:val="24"/>
          <w:lang w:eastAsia="en-GB"/>
          <w14:ligatures w14:val="none"/>
        </w:rPr>
      </w:pPr>
    </w:p>
    <w:p w14:paraId="58AC5A41" w14:textId="77777777" w:rsidR="009C2C74" w:rsidRDefault="002C5C57" w:rsidP="00DD3C9E">
      <w:pPr>
        <w:pStyle w:val="Heading3"/>
      </w:pPr>
      <w:bookmarkStart w:id="8" w:name="_Toc140837300"/>
      <w:r w:rsidRPr="00DD3C9E">
        <w:t>Strategy 2 -</w:t>
      </w:r>
      <w:r w:rsidR="006E32DD" w:rsidRPr="00DD3C9E">
        <w:t xml:space="preserve"> (Housing </w:t>
      </w:r>
      <w:r w:rsidR="000159D4" w:rsidRPr="00DD3C9E">
        <w:t>S</w:t>
      </w:r>
      <w:r w:rsidR="006E32DD" w:rsidRPr="00DD3C9E">
        <w:t>hortages)</w:t>
      </w:r>
      <w:bookmarkEnd w:id="8"/>
    </w:p>
    <w:p w14:paraId="670F5F7B" w14:textId="77777777" w:rsidR="00CD6348" w:rsidRDefault="00CD6348" w:rsidP="00CD6348"/>
    <w:p w14:paraId="53CED2CA" w14:textId="77777777" w:rsidR="00CD6348" w:rsidRPr="00DA15D6" w:rsidRDefault="002C5C57" w:rsidP="00C210EC">
      <w:pPr>
        <w:spacing w:line="360" w:lineRule="auto"/>
        <w:jc w:val="both"/>
        <w:rPr>
          <w:rFonts w:ascii="Arial" w:eastAsia="Times New Roman" w:hAnsi="Arial" w:cs="Arial"/>
          <w:kern w:val="0"/>
          <w:sz w:val="24"/>
          <w:szCs w:val="24"/>
          <w:lang w:eastAsia="en-GB"/>
          <w14:ligatures w14:val="none"/>
        </w:rPr>
      </w:pPr>
      <w:r w:rsidRPr="00C210EC">
        <w:rPr>
          <w:rFonts w:ascii="Arial" w:hAnsi="Arial" w:cs="Arial"/>
          <w:sz w:val="24"/>
          <w:szCs w:val="24"/>
        </w:rPr>
        <w:t xml:space="preserve">Another strategy the government has proposed in its fight against No Poverty is improving the housing crisis in the U.K. </w:t>
      </w:r>
      <w:r w:rsidR="00100E04" w:rsidRPr="00C210EC">
        <w:rPr>
          <w:rFonts w:ascii="Arial" w:eastAsia="Times New Roman" w:hAnsi="Arial" w:cs="Arial"/>
          <w:kern w:val="0"/>
          <w:sz w:val="24"/>
          <w:szCs w:val="24"/>
          <w:lang w:eastAsia="en-GB"/>
          <w14:ligatures w14:val="none"/>
        </w:rPr>
        <w:t>In addition to other anti-poverty measures, the British government has pledged to construct several new dwellings to help alleviate the housing shortag</w:t>
      </w:r>
      <w:r w:rsidRPr="00C210EC">
        <w:rPr>
          <w:rFonts w:ascii="Arial" w:eastAsia="Times New Roman" w:hAnsi="Arial" w:cs="Arial"/>
          <w:kern w:val="0"/>
          <w:sz w:val="24"/>
          <w:szCs w:val="24"/>
          <w:lang w:eastAsia="en-GB"/>
          <w14:ligatures w14:val="none"/>
        </w:rPr>
        <w:t>e. It has a target of 300.000 houses per year by 2030</w:t>
      </w:r>
      <w:r w:rsidR="008F62BF">
        <w:rPr>
          <w:rFonts w:ascii="Arial" w:eastAsia="Times New Roman" w:hAnsi="Arial" w:cs="Arial"/>
          <w:kern w:val="0"/>
          <w:sz w:val="24"/>
          <w:szCs w:val="24"/>
          <w:lang w:eastAsia="en-GB"/>
          <w14:ligatures w14:val="none"/>
        </w:rPr>
        <w:t xml:space="preserve"> </w:t>
      </w:r>
      <w:r w:rsidR="008F62BF" w:rsidRPr="00DA15D6">
        <w:rPr>
          <w:rFonts w:ascii="Arial" w:eastAsia="Times New Roman" w:hAnsi="Arial" w:cs="Arial"/>
          <w:kern w:val="0"/>
          <w:sz w:val="24"/>
          <w:szCs w:val="24"/>
          <w:lang w:eastAsia="en-GB"/>
          <w14:ligatures w14:val="none"/>
        </w:rPr>
        <w:t>(Parliament, 2023).</w:t>
      </w:r>
    </w:p>
    <w:p w14:paraId="407978CF" w14:textId="77777777" w:rsidR="00100E04" w:rsidRPr="00C210EC" w:rsidRDefault="002C5C57" w:rsidP="00C210EC">
      <w:pPr>
        <w:spacing w:line="360" w:lineRule="auto"/>
        <w:jc w:val="both"/>
        <w:rPr>
          <w:rFonts w:ascii="Arial" w:eastAsia="Times New Roman" w:hAnsi="Arial" w:cs="Arial"/>
          <w:kern w:val="0"/>
          <w:sz w:val="24"/>
          <w:szCs w:val="24"/>
          <w:lang w:eastAsia="en-GB"/>
          <w14:ligatures w14:val="none"/>
        </w:rPr>
      </w:pPr>
      <w:r w:rsidRPr="00C210EC">
        <w:rPr>
          <w:rFonts w:ascii="Arial" w:eastAsia="Times New Roman" w:hAnsi="Arial" w:cs="Arial"/>
          <w:kern w:val="0"/>
          <w:sz w:val="24"/>
          <w:szCs w:val="24"/>
          <w:lang w:eastAsia="en-GB"/>
          <w14:ligatures w14:val="none"/>
        </w:rPr>
        <w:t xml:space="preserve">The government has introduced a few initiatives, including expanding the supply of affordable housing, aiding social </w:t>
      </w:r>
      <w:r w:rsidRPr="000B4400">
        <w:rPr>
          <w:rFonts w:ascii="Arial" w:eastAsia="Times New Roman" w:hAnsi="Arial" w:cs="Arial"/>
          <w:kern w:val="0"/>
          <w:sz w:val="24"/>
          <w:szCs w:val="24"/>
          <w:lang w:eastAsia="en-GB"/>
          <w14:ligatures w14:val="none"/>
        </w:rPr>
        <w:t>housing providers, and launching campaigns to pre</w:t>
      </w:r>
      <w:r w:rsidRPr="000B4400">
        <w:rPr>
          <w:rFonts w:ascii="Arial" w:eastAsia="Times New Roman" w:hAnsi="Arial" w:cs="Arial"/>
          <w:kern w:val="0"/>
          <w:sz w:val="24"/>
          <w:szCs w:val="24"/>
          <w:lang w:eastAsia="en-GB"/>
          <w14:ligatures w14:val="none"/>
        </w:rPr>
        <w:t xml:space="preserve">vent homelessness as part of their </w:t>
      </w:r>
      <w:r w:rsidRPr="000B4400">
        <w:rPr>
          <w:rFonts w:ascii="Arial" w:eastAsia="Times New Roman" w:hAnsi="Arial" w:cs="Arial"/>
          <w:kern w:val="0"/>
          <w:sz w:val="24"/>
          <w:szCs w:val="24"/>
          <w:lang w:eastAsia="en-GB"/>
          <w14:ligatures w14:val="none"/>
        </w:rPr>
        <w:t>aid</w:t>
      </w:r>
      <w:r w:rsidR="00505C03" w:rsidRPr="000B4400">
        <w:rPr>
          <w:rFonts w:ascii="Arial" w:eastAsia="Times New Roman" w:hAnsi="Arial" w:cs="Arial"/>
          <w:kern w:val="0"/>
          <w:sz w:val="24"/>
          <w:szCs w:val="24"/>
          <w:lang w:eastAsia="en-GB"/>
          <w14:ligatures w14:val="none"/>
        </w:rPr>
        <w:t xml:space="preserve"> (Broo, 2021).</w:t>
      </w:r>
    </w:p>
    <w:p w14:paraId="0F1C667B" w14:textId="77777777" w:rsidR="00C210EC" w:rsidRPr="00CD6348" w:rsidRDefault="00C210EC" w:rsidP="00CD6348"/>
    <w:p w14:paraId="4F9448E3" w14:textId="77777777" w:rsidR="00100E04" w:rsidRDefault="002C5C57" w:rsidP="00100E04">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 </w:t>
      </w:r>
      <w:r w:rsidRPr="00100E04">
        <w:rPr>
          <w:rFonts w:ascii="Arial" w:eastAsia="Times New Roman" w:hAnsi="Arial" w:cs="Arial"/>
          <w:kern w:val="0"/>
          <w:sz w:val="24"/>
          <w:szCs w:val="24"/>
          <w:lang w:eastAsia="en-GB"/>
          <w14:ligatures w14:val="none"/>
        </w:rPr>
        <w:t xml:space="preserve">government has implemented </w:t>
      </w:r>
      <w:r>
        <w:rPr>
          <w:rFonts w:ascii="Arial" w:eastAsia="Times New Roman" w:hAnsi="Arial" w:cs="Arial"/>
          <w:kern w:val="0"/>
          <w:sz w:val="24"/>
          <w:szCs w:val="24"/>
          <w:lang w:eastAsia="en-GB"/>
          <w14:ligatures w14:val="none"/>
        </w:rPr>
        <w:t>the following</w:t>
      </w:r>
      <w:r w:rsidRPr="00100E04">
        <w:rPr>
          <w:rFonts w:ascii="Arial" w:eastAsia="Times New Roman" w:hAnsi="Arial" w:cs="Arial"/>
          <w:kern w:val="0"/>
          <w:sz w:val="24"/>
          <w:szCs w:val="24"/>
          <w:lang w:eastAsia="en-GB"/>
          <w14:ligatures w14:val="none"/>
        </w:rPr>
        <w:t xml:space="preserve"> measures </w:t>
      </w:r>
      <w:r>
        <w:rPr>
          <w:rFonts w:ascii="Arial" w:eastAsia="Times New Roman" w:hAnsi="Arial" w:cs="Arial"/>
          <w:kern w:val="0"/>
          <w:sz w:val="24"/>
          <w:szCs w:val="24"/>
          <w:lang w:eastAsia="en-GB"/>
          <w14:ligatures w14:val="none"/>
        </w:rPr>
        <w:t>in their aim to</w:t>
      </w:r>
      <w:r w:rsidRPr="00100E04">
        <w:rPr>
          <w:rFonts w:ascii="Arial" w:eastAsia="Times New Roman" w:hAnsi="Arial" w:cs="Arial"/>
          <w:kern w:val="0"/>
          <w:sz w:val="24"/>
          <w:szCs w:val="24"/>
          <w:lang w:eastAsia="en-GB"/>
          <w14:ligatures w14:val="none"/>
        </w:rPr>
        <w:t xml:space="preserve"> resolve the issue</w:t>
      </w:r>
      <w:r>
        <w:rPr>
          <w:rFonts w:ascii="Arial" w:eastAsia="Times New Roman" w:hAnsi="Arial" w:cs="Arial"/>
          <w:kern w:val="0"/>
          <w:sz w:val="24"/>
          <w:szCs w:val="24"/>
          <w:lang w:eastAsia="en-GB"/>
          <w14:ligatures w14:val="none"/>
        </w:rPr>
        <w:t>:</w:t>
      </w:r>
    </w:p>
    <w:p w14:paraId="06BCFBE5" w14:textId="77777777" w:rsidR="00406F9B" w:rsidRPr="00100E04" w:rsidRDefault="002C5C57" w:rsidP="00100E04">
      <w:pPr>
        <w:pStyle w:val="ListParagraph"/>
        <w:numPr>
          <w:ilvl w:val="0"/>
          <w:numId w:val="7"/>
        </w:numPr>
        <w:spacing w:line="360" w:lineRule="auto"/>
        <w:jc w:val="both"/>
        <w:rPr>
          <w:rFonts w:ascii="Arial" w:eastAsia="Times New Roman" w:hAnsi="Arial" w:cs="Arial"/>
          <w:kern w:val="0"/>
          <w:sz w:val="24"/>
          <w:szCs w:val="24"/>
          <w:lang w:eastAsia="en-GB"/>
          <w14:ligatures w14:val="none"/>
        </w:rPr>
      </w:pPr>
      <w:r w:rsidRPr="00100E04">
        <w:rPr>
          <w:rFonts w:ascii="Arial" w:eastAsia="Times New Roman" w:hAnsi="Arial" w:cs="Arial"/>
          <w:kern w:val="0"/>
          <w:sz w:val="24"/>
          <w:szCs w:val="24"/>
          <w:lang w:eastAsia="en-GB"/>
          <w14:ligatures w14:val="none"/>
        </w:rPr>
        <w:t xml:space="preserve">Reforms to the Planning System </w:t>
      </w:r>
    </w:p>
    <w:p w14:paraId="1B1821FD" w14:textId="77777777" w:rsidR="00406F9B" w:rsidRPr="00406F9B" w:rsidRDefault="002C5C57" w:rsidP="00406F9B">
      <w:pPr>
        <w:pStyle w:val="ListParagraph"/>
        <w:numPr>
          <w:ilvl w:val="0"/>
          <w:numId w:val="7"/>
        </w:numPr>
        <w:spacing w:line="360" w:lineRule="auto"/>
        <w:jc w:val="both"/>
        <w:rPr>
          <w:rFonts w:ascii="Arial" w:eastAsia="Times New Roman" w:hAnsi="Arial" w:cs="Arial"/>
          <w:kern w:val="0"/>
          <w:sz w:val="24"/>
          <w:szCs w:val="24"/>
          <w:lang w:eastAsia="en-GB"/>
          <w14:ligatures w14:val="none"/>
        </w:rPr>
      </w:pPr>
      <w:r w:rsidRPr="00406F9B">
        <w:rPr>
          <w:rFonts w:ascii="Arial" w:eastAsia="Times New Roman" w:hAnsi="Arial" w:cs="Arial"/>
          <w:kern w:val="0"/>
          <w:sz w:val="24"/>
          <w:szCs w:val="24"/>
          <w:lang w:eastAsia="en-GB"/>
          <w14:ligatures w14:val="none"/>
        </w:rPr>
        <w:t>Supply of Housing That Is Reasonably Priced.</w:t>
      </w:r>
    </w:p>
    <w:p w14:paraId="07DC9751" w14:textId="77777777" w:rsidR="00406F9B" w:rsidRPr="00406F9B" w:rsidRDefault="002C5C57" w:rsidP="003655CA">
      <w:pPr>
        <w:pStyle w:val="ListParagraph"/>
        <w:numPr>
          <w:ilvl w:val="0"/>
          <w:numId w:val="7"/>
        </w:numPr>
        <w:spacing w:line="360" w:lineRule="auto"/>
        <w:jc w:val="both"/>
        <w:rPr>
          <w:rFonts w:ascii="Arial" w:eastAsia="Times New Roman" w:hAnsi="Arial" w:cs="Arial"/>
          <w:kern w:val="0"/>
          <w:sz w:val="24"/>
          <w:szCs w:val="24"/>
          <w:lang w:eastAsia="en-GB"/>
          <w14:ligatures w14:val="none"/>
        </w:rPr>
      </w:pPr>
      <w:r w:rsidRPr="00406F9B">
        <w:rPr>
          <w:rFonts w:ascii="Arial" w:eastAsia="Times New Roman" w:hAnsi="Arial" w:cs="Arial"/>
          <w:kern w:val="0"/>
          <w:sz w:val="24"/>
          <w:szCs w:val="24"/>
          <w:lang w:eastAsia="en-GB"/>
          <w14:ligatures w14:val="none"/>
        </w:rPr>
        <w:t>Help to Buy</w:t>
      </w:r>
      <w:r>
        <w:rPr>
          <w:rFonts w:ascii="Arial" w:eastAsia="Times New Roman" w:hAnsi="Arial" w:cs="Arial"/>
          <w:kern w:val="0"/>
          <w:sz w:val="24"/>
          <w:szCs w:val="24"/>
          <w:lang w:eastAsia="en-GB"/>
          <w14:ligatures w14:val="none"/>
        </w:rPr>
        <w:t xml:space="preserve"> </w:t>
      </w:r>
    </w:p>
    <w:p w14:paraId="34A5BEF1" w14:textId="77777777" w:rsidR="00406F9B" w:rsidRDefault="002C5C57" w:rsidP="00100E04">
      <w:pPr>
        <w:pStyle w:val="ListParagraph"/>
        <w:numPr>
          <w:ilvl w:val="0"/>
          <w:numId w:val="7"/>
        </w:numPr>
        <w:spacing w:line="360" w:lineRule="auto"/>
        <w:jc w:val="both"/>
        <w:rPr>
          <w:rFonts w:ascii="Arial" w:eastAsia="Times New Roman" w:hAnsi="Arial" w:cs="Arial"/>
          <w:kern w:val="0"/>
          <w:sz w:val="24"/>
          <w:szCs w:val="24"/>
          <w:lang w:eastAsia="en-GB"/>
          <w14:ligatures w14:val="none"/>
        </w:rPr>
      </w:pPr>
      <w:r w:rsidRPr="00406F9B">
        <w:rPr>
          <w:rFonts w:ascii="Arial" w:eastAsia="Times New Roman" w:hAnsi="Arial" w:cs="Arial"/>
          <w:kern w:val="0"/>
          <w:sz w:val="24"/>
          <w:szCs w:val="24"/>
          <w:lang w:eastAsia="en-GB"/>
          <w14:ligatures w14:val="none"/>
        </w:rPr>
        <w:t xml:space="preserve">Empty Homes </w:t>
      </w:r>
      <w:r w:rsidRPr="00406F9B">
        <w:rPr>
          <w:rFonts w:ascii="Arial" w:eastAsia="Times New Roman" w:hAnsi="Arial" w:cs="Arial"/>
          <w:kern w:val="0"/>
          <w:sz w:val="24"/>
          <w:szCs w:val="24"/>
          <w:lang w:eastAsia="en-GB"/>
          <w14:ligatures w14:val="none"/>
        </w:rPr>
        <w:t>Initiative</w:t>
      </w:r>
    </w:p>
    <w:p w14:paraId="559AE616" w14:textId="77777777" w:rsidR="00945034" w:rsidRPr="00100E04" w:rsidRDefault="00945034" w:rsidP="00945034">
      <w:pPr>
        <w:pStyle w:val="ListParagraph"/>
        <w:spacing w:line="360" w:lineRule="auto"/>
        <w:jc w:val="both"/>
        <w:rPr>
          <w:rFonts w:ascii="Arial" w:eastAsia="Times New Roman" w:hAnsi="Arial" w:cs="Arial"/>
          <w:kern w:val="0"/>
          <w:sz w:val="24"/>
          <w:szCs w:val="24"/>
          <w:lang w:eastAsia="en-GB"/>
          <w14:ligatures w14:val="none"/>
        </w:rPr>
      </w:pPr>
    </w:p>
    <w:p w14:paraId="3279BF39" w14:textId="0347573D" w:rsidR="00945034" w:rsidRPr="000B4400" w:rsidRDefault="002C5C57" w:rsidP="00406F9B">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Although, the </w:t>
      </w:r>
      <w:r w:rsidR="00100E04" w:rsidRPr="00100E04">
        <w:rPr>
          <w:rFonts w:ascii="Arial" w:eastAsia="Times New Roman" w:hAnsi="Arial" w:cs="Arial"/>
          <w:kern w:val="0"/>
          <w:sz w:val="24"/>
          <w:szCs w:val="24"/>
          <w:lang w:eastAsia="en-GB"/>
          <w14:ligatures w14:val="none"/>
        </w:rPr>
        <w:t>lack of affordable accommodation options for those with low incomes remains a primary issue. In many instances, the demand for affordable housing has outpaced the supply, establishing extensive waiting lists for both social housing and rental properties. Families and individuals with low incomes are more likely to experience housing insecurity, homelessness, and acute poverty, all of which</w:t>
      </w:r>
      <w:r w:rsidR="000B4400">
        <w:rPr>
          <w:rFonts w:ascii="Arial" w:eastAsia="Times New Roman" w:hAnsi="Arial" w:cs="Arial"/>
          <w:kern w:val="0"/>
          <w:sz w:val="24"/>
          <w:szCs w:val="24"/>
          <w:lang w:eastAsia="en-GB"/>
          <w14:ligatures w14:val="none"/>
        </w:rPr>
        <w:t xml:space="preserve"> </w:t>
      </w:r>
      <w:r w:rsidR="00960750">
        <w:rPr>
          <w:rFonts w:ascii="Arial" w:eastAsia="Times New Roman" w:hAnsi="Arial" w:cs="Arial"/>
          <w:kern w:val="0"/>
          <w:sz w:val="24"/>
          <w:szCs w:val="24"/>
          <w:lang w:eastAsia="en-GB"/>
          <w14:ligatures w14:val="none"/>
        </w:rPr>
        <w:t>has</w:t>
      </w:r>
      <w:r w:rsidR="000B4400">
        <w:rPr>
          <w:rFonts w:ascii="Arial" w:eastAsia="Times New Roman" w:hAnsi="Arial" w:cs="Arial"/>
          <w:kern w:val="0"/>
          <w:sz w:val="24"/>
          <w:szCs w:val="24"/>
          <w:lang w:eastAsia="en-GB"/>
          <w14:ligatures w14:val="none"/>
        </w:rPr>
        <w:t xml:space="preserve"> </w:t>
      </w:r>
      <w:r w:rsidR="00960750">
        <w:rPr>
          <w:rFonts w:ascii="Arial" w:eastAsia="Times New Roman" w:hAnsi="Arial" w:cs="Arial"/>
          <w:kern w:val="0"/>
          <w:sz w:val="24"/>
          <w:szCs w:val="24"/>
          <w:lang w:eastAsia="en-GB"/>
          <w14:ligatures w14:val="none"/>
        </w:rPr>
        <w:t xml:space="preserve">a </w:t>
      </w:r>
      <w:r w:rsidR="000B4400">
        <w:rPr>
          <w:rFonts w:ascii="Arial" w:eastAsia="Times New Roman" w:hAnsi="Arial" w:cs="Arial"/>
          <w:kern w:val="0"/>
          <w:sz w:val="24"/>
          <w:szCs w:val="24"/>
          <w:lang w:eastAsia="en-GB"/>
          <w14:ligatures w14:val="none"/>
        </w:rPr>
        <w:t>nega</w:t>
      </w:r>
      <w:r w:rsidR="00960750">
        <w:rPr>
          <w:rFonts w:ascii="Arial" w:eastAsia="Times New Roman" w:hAnsi="Arial" w:cs="Arial"/>
          <w:kern w:val="0"/>
          <w:sz w:val="24"/>
          <w:szCs w:val="24"/>
          <w:lang w:eastAsia="en-GB"/>
          <w14:ligatures w14:val="none"/>
        </w:rPr>
        <w:t>tive impact</w:t>
      </w:r>
      <w:r w:rsidR="00100E04" w:rsidRPr="00100E04">
        <w:rPr>
          <w:rFonts w:ascii="Arial" w:eastAsia="Times New Roman" w:hAnsi="Arial" w:cs="Arial"/>
          <w:kern w:val="0"/>
          <w:sz w:val="24"/>
          <w:szCs w:val="24"/>
          <w:lang w:eastAsia="en-GB"/>
          <w14:ligatures w14:val="none"/>
        </w:rPr>
        <w:t xml:space="preserve"> </w:t>
      </w:r>
      <w:r w:rsidR="00960750">
        <w:rPr>
          <w:rFonts w:ascii="Arial" w:eastAsia="Times New Roman" w:hAnsi="Arial" w:cs="Arial"/>
          <w:kern w:val="0"/>
          <w:sz w:val="24"/>
          <w:szCs w:val="24"/>
          <w:lang w:eastAsia="en-GB"/>
          <w14:ligatures w14:val="none"/>
        </w:rPr>
        <w:t xml:space="preserve">on their </w:t>
      </w:r>
      <w:r w:rsidR="00100E04" w:rsidRPr="00100E04">
        <w:rPr>
          <w:rFonts w:ascii="Arial" w:eastAsia="Times New Roman" w:hAnsi="Arial" w:cs="Arial"/>
          <w:kern w:val="0"/>
          <w:sz w:val="24"/>
          <w:szCs w:val="24"/>
          <w:lang w:eastAsia="en-GB"/>
          <w14:ligatures w14:val="none"/>
        </w:rPr>
        <w:t>health</w:t>
      </w:r>
      <w:r>
        <w:rPr>
          <w:rFonts w:ascii="Arial" w:eastAsia="Times New Roman" w:hAnsi="Arial" w:cs="Arial"/>
          <w:kern w:val="0"/>
          <w:sz w:val="24"/>
          <w:szCs w:val="24"/>
          <w:lang w:eastAsia="en-GB"/>
          <w14:ligatures w14:val="none"/>
        </w:rPr>
        <w:t xml:space="preserve"> and well-being</w:t>
      </w:r>
      <w:r w:rsidR="00100E04" w:rsidRPr="00100E04">
        <w:rPr>
          <w:rFonts w:ascii="Arial" w:eastAsia="Times New Roman" w:hAnsi="Arial" w:cs="Arial"/>
          <w:kern w:val="0"/>
          <w:sz w:val="24"/>
          <w:szCs w:val="24"/>
          <w:lang w:eastAsia="en-GB"/>
          <w14:ligatures w14:val="none"/>
        </w:rPr>
        <w:t xml:space="preserve"> as fewer affordable housing options are </w:t>
      </w:r>
      <w:r w:rsidR="00100E04" w:rsidRPr="000B4400">
        <w:rPr>
          <w:rFonts w:ascii="Arial" w:eastAsia="Times New Roman" w:hAnsi="Arial" w:cs="Arial"/>
          <w:kern w:val="0"/>
          <w:sz w:val="24"/>
          <w:szCs w:val="24"/>
          <w:lang w:eastAsia="en-GB"/>
          <w14:ligatures w14:val="none"/>
        </w:rPr>
        <w:t>available</w:t>
      </w:r>
      <w:r w:rsidR="00BF7744" w:rsidRPr="000B4400">
        <w:rPr>
          <w:rFonts w:ascii="Arial" w:eastAsia="Times New Roman" w:hAnsi="Arial" w:cs="Arial"/>
          <w:kern w:val="0"/>
          <w:sz w:val="24"/>
          <w:szCs w:val="24"/>
          <w:lang w:eastAsia="en-GB"/>
          <w14:ligatures w14:val="none"/>
        </w:rPr>
        <w:t xml:space="preserve"> (Lennon et al., 2023).</w:t>
      </w:r>
    </w:p>
    <w:p w14:paraId="03A9B066" w14:textId="77777777" w:rsidR="006C47DD" w:rsidRDefault="006C47DD" w:rsidP="00406F9B">
      <w:pPr>
        <w:spacing w:line="360" w:lineRule="auto"/>
        <w:jc w:val="both"/>
        <w:rPr>
          <w:rFonts w:ascii="Arial" w:eastAsia="Times New Roman" w:hAnsi="Arial" w:cs="Arial"/>
          <w:kern w:val="0"/>
          <w:sz w:val="24"/>
          <w:szCs w:val="24"/>
          <w:lang w:eastAsia="en-GB"/>
          <w14:ligatures w14:val="none"/>
        </w:rPr>
      </w:pPr>
    </w:p>
    <w:p w14:paraId="1FE0DF7F" w14:textId="77777777" w:rsidR="00154D0C" w:rsidRDefault="002C5C57" w:rsidP="00406F9B">
      <w:pPr>
        <w:spacing w:line="360" w:lineRule="auto"/>
        <w:jc w:val="both"/>
        <w:rPr>
          <w:rFonts w:ascii="Arial" w:eastAsia="Times New Roman" w:hAnsi="Arial" w:cs="Arial"/>
          <w:kern w:val="0"/>
          <w:sz w:val="24"/>
          <w:szCs w:val="24"/>
          <w:lang w:eastAsia="en-GB"/>
          <w14:ligatures w14:val="none"/>
        </w:rPr>
      </w:pPr>
      <w:r w:rsidRPr="006C47DD">
        <w:rPr>
          <w:rFonts w:ascii="Arial" w:eastAsia="Times New Roman" w:hAnsi="Arial" w:cs="Arial"/>
          <w:kern w:val="0"/>
          <w:sz w:val="24"/>
          <w:szCs w:val="24"/>
          <w:lang w:eastAsia="en-GB"/>
          <w14:ligatures w14:val="none"/>
        </w:rPr>
        <w:t>There are recurring concerns regarding the appropriateness of these measures and the rate at which affordable housing is being supplied, built, and distributed in the United Kingdom, despite some of the initiatives proposed and implemen</w:t>
      </w:r>
      <w:r w:rsidRPr="006C47DD">
        <w:rPr>
          <w:rFonts w:ascii="Arial" w:eastAsia="Times New Roman" w:hAnsi="Arial" w:cs="Arial"/>
          <w:kern w:val="0"/>
          <w:sz w:val="24"/>
          <w:szCs w:val="24"/>
          <w:lang w:eastAsia="en-GB"/>
          <w14:ligatures w14:val="none"/>
        </w:rPr>
        <w:t>ted by the government to achieve the No Poverty goal in the housing sector.</w:t>
      </w:r>
      <w:r>
        <w:rPr>
          <w:rFonts w:ascii="Arial" w:eastAsia="Times New Roman" w:hAnsi="Arial" w:cs="Arial"/>
          <w:kern w:val="0"/>
          <w:sz w:val="24"/>
          <w:szCs w:val="24"/>
          <w:lang w:eastAsia="en-GB"/>
          <w14:ligatures w14:val="none"/>
        </w:rPr>
        <w:t xml:space="preserve"> </w:t>
      </w:r>
      <w:r w:rsidRPr="00154D0C">
        <w:rPr>
          <w:rFonts w:ascii="Arial" w:eastAsia="Times New Roman" w:hAnsi="Arial" w:cs="Arial"/>
          <w:kern w:val="0"/>
          <w:sz w:val="24"/>
          <w:szCs w:val="24"/>
          <w:lang w:eastAsia="en-GB"/>
          <w14:ligatures w14:val="none"/>
        </w:rPr>
        <w:t>This results in individuals living in substandard and congested conditions, adversely affecting their health, well-being, and quality of life. In addition, the displacement of popu</w:t>
      </w:r>
      <w:r w:rsidRPr="00154D0C">
        <w:rPr>
          <w:rFonts w:ascii="Arial" w:eastAsia="Times New Roman" w:hAnsi="Arial" w:cs="Arial"/>
          <w:kern w:val="0"/>
          <w:sz w:val="24"/>
          <w:szCs w:val="24"/>
          <w:lang w:eastAsia="en-GB"/>
          <w14:ligatures w14:val="none"/>
        </w:rPr>
        <w:t>lations that occurs when low-income families are relocated due to urban renewal in a neighborhood reduces the number of affordable housing options available to those already living in poverty.</w:t>
      </w:r>
    </w:p>
    <w:p w14:paraId="10EAC596" w14:textId="77777777" w:rsidR="00154D0C" w:rsidRDefault="00154D0C" w:rsidP="00406F9B">
      <w:pPr>
        <w:spacing w:line="360" w:lineRule="auto"/>
        <w:jc w:val="both"/>
        <w:rPr>
          <w:rFonts w:ascii="Arial" w:eastAsia="Times New Roman" w:hAnsi="Arial" w:cs="Arial"/>
          <w:kern w:val="0"/>
          <w:sz w:val="24"/>
          <w:szCs w:val="24"/>
          <w:lang w:eastAsia="en-GB"/>
          <w14:ligatures w14:val="none"/>
        </w:rPr>
      </w:pPr>
    </w:p>
    <w:p w14:paraId="19AAB2AF" w14:textId="77777777" w:rsidR="00154D0C" w:rsidRDefault="00154D0C" w:rsidP="00406F9B">
      <w:pPr>
        <w:spacing w:line="360" w:lineRule="auto"/>
        <w:jc w:val="both"/>
        <w:rPr>
          <w:rFonts w:ascii="Arial" w:eastAsia="Times New Roman" w:hAnsi="Arial" w:cs="Arial"/>
          <w:kern w:val="0"/>
          <w:sz w:val="24"/>
          <w:szCs w:val="24"/>
          <w:lang w:eastAsia="en-GB"/>
          <w14:ligatures w14:val="none"/>
        </w:rPr>
      </w:pPr>
    </w:p>
    <w:p w14:paraId="449596FA" w14:textId="77777777" w:rsidR="00406F9B" w:rsidRDefault="002C5C57" w:rsidP="00154D0C">
      <w:pPr>
        <w:spacing w:line="360" w:lineRule="auto"/>
        <w:jc w:val="both"/>
        <w:rPr>
          <w:rFonts w:ascii="Arial" w:eastAsia="Times New Roman" w:hAnsi="Arial" w:cs="Arial"/>
          <w:kern w:val="0"/>
          <w:sz w:val="24"/>
          <w:szCs w:val="24"/>
          <w:lang w:eastAsia="en-GB"/>
          <w14:ligatures w14:val="none"/>
        </w:rPr>
      </w:pPr>
      <w:r w:rsidRPr="008D2513">
        <w:rPr>
          <w:rFonts w:ascii="Arial" w:eastAsia="Times New Roman" w:hAnsi="Arial" w:cs="Arial"/>
          <w:kern w:val="0"/>
          <w:sz w:val="24"/>
          <w:szCs w:val="24"/>
          <w:lang w:eastAsia="en-GB"/>
          <w14:ligatures w14:val="none"/>
        </w:rPr>
        <w:t xml:space="preserve">As a result, the public sector is pressured to address the escalating levels of destitution caused by homelessness. Inducing a budget-busting increase in spending in order to contain </w:t>
      </w:r>
      <w:r>
        <w:rPr>
          <w:rFonts w:ascii="Arial" w:eastAsia="Times New Roman" w:hAnsi="Arial" w:cs="Arial"/>
          <w:kern w:val="0"/>
          <w:sz w:val="24"/>
          <w:szCs w:val="24"/>
          <w:lang w:eastAsia="en-GB"/>
          <w14:ligatures w14:val="none"/>
        </w:rPr>
        <w:t>the</w:t>
      </w:r>
      <w:r w:rsidRPr="008D2513">
        <w:rPr>
          <w:rFonts w:ascii="Arial" w:eastAsia="Times New Roman" w:hAnsi="Arial" w:cs="Arial"/>
          <w:kern w:val="0"/>
          <w:sz w:val="24"/>
          <w:szCs w:val="24"/>
          <w:lang w:eastAsia="en-GB"/>
          <w14:ligatures w14:val="none"/>
        </w:rPr>
        <w:t xml:space="preserve"> developing</w:t>
      </w:r>
      <w:r>
        <w:rPr>
          <w:rFonts w:ascii="Arial" w:eastAsia="Times New Roman" w:hAnsi="Arial" w:cs="Arial"/>
          <w:kern w:val="0"/>
          <w:sz w:val="24"/>
          <w:szCs w:val="24"/>
          <w:lang w:eastAsia="en-GB"/>
          <w14:ligatures w14:val="none"/>
        </w:rPr>
        <w:t xml:space="preserve"> issue. In addition, the government would be </w:t>
      </w:r>
      <w:r w:rsidRPr="008D2513">
        <w:rPr>
          <w:rFonts w:ascii="Arial" w:eastAsia="Times New Roman" w:hAnsi="Arial" w:cs="Arial"/>
          <w:kern w:val="0"/>
          <w:sz w:val="24"/>
          <w:szCs w:val="24"/>
          <w:lang w:eastAsia="en-GB"/>
          <w14:ligatures w14:val="none"/>
        </w:rPr>
        <w:t>competing with</w:t>
      </w:r>
      <w:r w:rsidRPr="008D2513">
        <w:rPr>
          <w:rFonts w:ascii="Arial" w:eastAsia="Times New Roman" w:hAnsi="Arial" w:cs="Arial"/>
          <w:kern w:val="0"/>
          <w:sz w:val="24"/>
          <w:szCs w:val="24"/>
          <w:lang w:eastAsia="en-GB"/>
          <w14:ligatures w14:val="none"/>
        </w:rPr>
        <w:t xml:space="preserve"> an expanding population, resulting in a significant supply-and-demand imbalance,</w:t>
      </w:r>
      <w:r>
        <w:rPr>
          <w:rFonts w:ascii="Arial" w:eastAsia="Times New Roman" w:hAnsi="Arial" w:cs="Arial"/>
          <w:kern w:val="0"/>
          <w:sz w:val="24"/>
          <w:szCs w:val="24"/>
          <w:lang w:eastAsia="en-GB"/>
          <w14:ligatures w14:val="none"/>
        </w:rPr>
        <w:t xml:space="preserve"> proving the overall</w:t>
      </w:r>
      <w:r w:rsidRPr="008D2513">
        <w:rPr>
          <w:rFonts w:ascii="Arial" w:eastAsia="Times New Roman" w:hAnsi="Arial" w:cs="Arial"/>
          <w:kern w:val="0"/>
          <w:sz w:val="24"/>
          <w:szCs w:val="24"/>
          <w:lang w:eastAsia="en-GB"/>
          <w14:ligatures w14:val="none"/>
        </w:rPr>
        <w:t xml:space="preserve"> difficulty of the situation w</w:t>
      </w:r>
      <w:r w:rsidR="007D4DAD">
        <w:rPr>
          <w:rFonts w:ascii="Arial" w:eastAsia="Times New Roman" w:hAnsi="Arial" w:cs="Arial"/>
          <w:kern w:val="0"/>
          <w:sz w:val="24"/>
          <w:szCs w:val="24"/>
          <w:lang w:eastAsia="en-GB"/>
          <w14:ligatures w14:val="none"/>
        </w:rPr>
        <w:t xml:space="preserve">ill </w:t>
      </w:r>
      <w:r w:rsidRPr="008D2513">
        <w:rPr>
          <w:rFonts w:ascii="Arial" w:eastAsia="Times New Roman" w:hAnsi="Arial" w:cs="Arial"/>
          <w:kern w:val="0"/>
          <w:sz w:val="24"/>
          <w:szCs w:val="24"/>
          <w:lang w:eastAsia="en-GB"/>
          <w14:ligatures w14:val="none"/>
        </w:rPr>
        <w:t>persist indefinitely</w:t>
      </w:r>
      <w:r>
        <w:rPr>
          <w:rFonts w:ascii="Arial" w:eastAsia="Times New Roman" w:hAnsi="Arial" w:cs="Arial"/>
          <w:kern w:val="0"/>
          <w:sz w:val="24"/>
          <w:szCs w:val="24"/>
          <w:lang w:eastAsia="en-GB"/>
          <w14:ligatures w14:val="none"/>
        </w:rPr>
        <w:t xml:space="preserve"> and continue to be</w:t>
      </w:r>
      <w:r w:rsidR="00154D0C" w:rsidRPr="00154D0C">
        <w:rPr>
          <w:rFonts w:ascii="Arial" w:eastAsia="Times New Roman" w:hAnsi="Arial" w:cs="Arial"/>
          <w:kern w:val="0"/>
          <w:sz w:val="24"/>
          <w:szCs w:val="24"/>
          <w:lang w:eastAsia="en-GB"/>
          <w14:ligatures w14:val="none"/>
        </w:rPr>
        <w:t xml:space="preserve"> perpetually challenging.</w:t>
      </w:r>
    </w:p>
    <w:p w14:paraId="39CDBF86" w14:textId="77777777" w:rsidR="00B665FF" w:rsidRDefault="00B665FF" w:rsidP="002C3E34">
      <w:pPr>
        <w:spacing w:line="360" w:lineRule="auto"/>
        <w:jc w:val="both"/>
        <w:rPr>
          <w:rFonts w:ascii="Arial" w:eastAsia="Times New Roman" w:hAnsi="Arial" w:cs="Arial"/>
          <w:kern w:val="0"/>
          <w:sz w:val="24"/>
          <w:szCs w:val="24"/>
          <w:lang w:eastAsia="en-GB"/>
          <w14:ligatures w14:val="none"/>
        </w:rPr>
      </w:pPr>
    </w:p>
    <w:p w14:paraId="25395531" w14:textId="77777777" w:rsidR="008279C9" w:rsidRDefault="008279C9" w:rsidP="002C3E34">
      <w:pPr>
        <w:spacing w:line="360" w:lineRule="auto"/>
        <w:jc w:val="both"/>
        <w:rPr>
          <w:rFonts w:ascii="Arial" w:eastAsia="Times New Roman" w:hAnsi="Arial" w:cs="Arial"/>
          <w:kern w:val="0"/>
          <w:sz w:val="24"/>
          <w:szCs w:val="24"/>
          <w:lang w:eastAsia="en-GB"/>
          <w14:ligatures w14:val="none"/>
        </w:rPr>
      </w:pPr>
    </w:p>
    <w:p w14:paraId="2FD72EB1" w14:textId="77777777" w:rsidR="00E907B3" w:rsidRDefault="00E907B3" w:rsidP="00DD3C9E">
      <w:pPr>
        <w:pStyle w:val="Heading3"/>
        <w:rPr>
          <w:rFonts w:eastAsia="Times New Roman"/>
          <w:lang w:eastAsia="en-GB"/>
        </w:rPr>
      </w:pPr>
    </w:p>
    <w:p w14:paraId="0B84230D" w14:textId="77777777" w:rsidR="00E907B3" w:rsidRDefault="00E907B3" w:rsidP="00DD3C9E">
      <w:pPr>
        <w:pStyle w:val="Heading3"/>
        <w:rPr>
          <w:rFonts w:eastAsia="Times New Roman"/>
          <w:lang w:eastAsia="en-GB"/>
        </w:rPr>
      </w:pPr>
    </w:p>
    <w:p w14:paraId="5430A1B6" w14:textId="77777777" w:rsidR="00E907B3" w:rsidRDefault="00E907B3" w:rsidP="00DD3C9E">
      <w:pPr>
        <w:pStyle w:val="Heading3"/>
        <w:rPr>
          <w:rFonts w:eastAsia="Times New Roman"/>
          <w:lang w:eastAsia="en-GB"/>
        </w:rPr>
      </w:pPr>
    </w:p>
    <w:p w14:paraId="104453D5" w14:textId="77777777" w:rsidR="00E907B3" w:rsidRDefault="00E907B3" w:rsidP="00DD3C9E">
      <w:pPr>
        <w:pStyle w:val="Heading3"/>
        <w:rPr>
          <w:rFonts w:eastAsia="Times New Roman"/>
          <w:lang w:eastAsia="en-GB"/>
        </w:rPr>
      </w:pPr>
    </w:p>
    <w:p w14:paraId="3C0E47E3" w14:textId="77777777" w:rsidR="00E907B3" w:rsidRDefault="00E907B3" w:rsidP="00DD3C9E">
      <w:pPr>
        <w:pStyle w:val="Heading3"/>
        <w:rPr>
          <w:rFonts w:eastAsia="Times New Roman"/>
          <w:lang w:eastAsia="en-GB"/>
        </w:rPr>
      </w:pPr>
    </w:p>
    <w:p w14:paraId="1C85920F" w14:textId="77777777" w:rsidR="00E907B3" w:rsidRDefault="00E907B3" w:rsidP="00DD3C9E">
      <w:pPr>
        <w:pStyle w:val="Heading3"/>
        <w:rPr>
          <w:rFonts w:eastAsia="Times New Roman"/>
          <w:lang w:eastAsia="en-GB"/>
        </w:rPr>
      </w:pPr>
    </w:p>
    <w:p w14:paraId="1A923AF9" w14:textId="77777777" w:rsidR="00E907B3" w:rsidRDefault="00E907B3" w:rsidP="00DD3C9E">
      <w:pPr>
        <w:pStyle w:val="Heading3"/>
        <w:rPr>
          <w:rFonts w:eastAsia="Times New Roman"/>
          <w:lang w:eastAsia="en-GB"/>
        </w:rPr>
      </w:pPr>
    </w:p>
    <w:p w14:paraId="04D05110" w14:textId="77777777" w:rsidR="00E907B3" w:rsidRDefault="00E907B3" w:rsidP="00DD3C9E">
      <w:pPr>
        <w:pStyle w:val="Heading3"/>
        <w:rPr>
          <w:rFonts w:eastAsia="Times New Roman"/>
          <w:lang w:eastAsia="en-GB"/>
        </w:rPr>
      </w:pPr>
    </w:p>
    <w:p w14:paraId="30309059" w14:textId="77777777" w:rsidR="00E907B3" w:rsidRDefault="00E907B3" w:rsidP="00DD3C9E">
      <w:pPr>
        <w:pStyle w:val="Heading3"/>
        <w:rPr>
          <w:rFonts w:eastAsia="Times New Roman"/>
          <w:lang w:eastAsia="en-GB"/>
        </w:rPr>
      </w:pPr>
    </w:p>
    <w:p w14:paraId="7630B4C6" w14:textId="77777777" w:rsidR="00E907B3" w:rsidRDefault="00E907B3" w:rsidP="00DD3C9E">
      <w:pPr>
        <w:pStyle w:val="Heading3"/>
        <w:rPr>
          <w:rFonts w:eastAsia="Times New Roman"/>
          <w:lang w:eastAsia="en-GB"/>
        </w:rPr>
      </w:pPr>
    </w:p>
    <w:p w14:paraId="5D892B18" w14:textId="77777777" w:rsidR="00E907B3" w:rsidRDefault="00E907B3" w:rsidP="00DD3C9E">
      <w:pPr>
        <w:pStyle w:val="Heading3"/>
        <w:rPr>
          <w:rFonts w:eastAsia="Times New Roman"/>
          <w:lang w:eastAsia="en-GB"/>
        </w:rPr>
      </w:pPr>
    </w:p>
    <w:p w14:paraId="0E02467D" w14:textId="77777777" w:rsidR="0065599D" w:rsidRDefault="0065599D" w:rsidP="00DD3C9E">
      <w:pPr>
        <w:pStyle w:val="Heading3"/>
        <w:rPr>
          <w:rFonts w:eastAsia="Times New Roman"/>
          <w:lang w:eastAsia="en-GB"/>
        </w:rPr>
      </w:pPr>
    </w:p>
    <w:p w14:paraId="238606A7" w14:textId="2CFA00ED" w:rsidR="00B665FF" w:rsidRDefault="002C5C57" w:rsidP="00DD3C9E">
      <w:pPr>
        <w:pStyle w:val="Heading3"/>
        <w:rPr>
          <w:rFonts w:eastAsia="Times New Roman"/>
          <w:lang w:eastAsia="en-GB"/>
        </w:rPr>
      </w:pPr>
      <w:bookmarkStart w:id="9" w:name="_Toc140837301"/>
      <w:r>
        <w:rPr>
          <w:rFonts w:eastAsia="Times New Roman"/>
          <w:lang w:eastAsia="en-GB"/>
        </w:rPr>
        <w:t>Recommendations</w:t>
      </w:r>
      <w:bookmarkEnd w:id="9"/>
    </w:p>
    <w:p w14:paraId="67BA03F1" w14:textId="77777777" w:rsidR="00406F9B" w:rsidRDefault="00406F9B" w:rsidP="002C3E34">
      <w:pPr>
        <w:spacing w:line="360" w:lineRule="auto"/>
        <w:jc w:val="both"/>
        <w:rPr>
          <w:rFonts w:ascii="Arial" w:eastAsia="Times New Roman" w:hAnsi="Arial" w:cs="Arial"/>
          <w:kern w:val="0"/>
          <w:sz w:val="24"/>
          <w:szCs w:val="24"/>
          <w:lang w:eastAsia="en-GB"/>
          <w14:ligatures w14:val="none"/>
        </w:rPr>
      </w:pPr>
    </w:p>
    <w:p w14:paraId="66361522" w14:textId="77777777" w:rsidR="00EF5FF8" w:rsidRDefault="002C5C57" w:rsidP="00406F9B">
      <w:pPr>
        <w:spacing w:line="360" w:lineRule="auto"/>
        <w:jc w:val="both"/>
        <w:rPr>
          <w:rFonts w:ascii="Arial" w:hAnsi="Arial" w:cs="Arial"/>
          <w:sz w:val="24"/>
          <w:szCs w:val="24"/>
        </w:rPr>
      </w:pPr>
      <w:r>
        <w:rPr>
          <w:rFonts w:ascii="Arial" w:eastAsia="Times New Roman" w:hAnsi="Arial" w:cs="Arial"/>
          <w:kern w:val="0"/>
          <w:sz w:val="24"/>
          <w:szCs w:val="24"/>
          <w:lang w:eastAsia="en-GB"/>
          <w14:ligatures w14:val="none"/>
        </w:rPr>
        <w:t>T</w:t>
      </w:r>
      <w:r w:rsidR="00B665FF" w:rsidRPr="00B665FF">
        <w:rPr>
          <w:rFonts w:ascii="Arial" w:eastAsia="Times New Roman" w:hAnsi="Arial" w:cs="Arial"/>
          <w:kern w:val="0"/>
          <w:sz w:val="24"/>
          <w:szCs w:val="24"/>
          <w:lang w:eastAsia="en-GB"/>
          <w14:ligatures w14:val="none"/>
        </w:rPr>
        <w:t>he provision of affordable housing to individuals with lower incomes has been the primary focus of the government's attempts to lessen the number of people forced to live in poverty</w:t>
      </w:r>
      <w:r w:rsidR="00406F9B">
        <w:rPr>
          <w:rFonts w:ascii="Arial" w:eastAsia="Times New Roman" w:hAnsi="Arial" w:cs="Arial"/>
          <w:kern w:val="0"/>
          <w:sz w:val="24"/>
          <w:szCs w:val="24"/>
          <w:lang w:eastAsia="en-GB"/>
          <w14:ligatures w14:val="none"/>
        </w:rPr>
        <w:t>.</w:t>
      </w:r>
      <w:r w:rsidR="008D2513">
        <w:rPr>
          <w:rFonts w:ascii="Arial" w:eastAsia="Times New Roman" w:hAnsi="Arial" w:cs="Arial"/>
          <w:kern w:val="0"/>
          <w:sz w:val="24"/>
          <w:szCs w:val="24"/>
          <w:lang w:eastAsia="en-GB"/>
          <w14:ligatures w14:val="none"/>
        </w:rPr>
        <w:t xml:space="preserve"> Therefore, increasing</w:t>
      </w:r>
      <w:r w:rsidR="00406F9B">
        <w:rPr>
          <w:rFonts w:ascii="Arial" w:hAnsi="Arial" w:cs="Arial"/>
          <w:sz w:val="24"/>
          <w:szCs w:val="24"/>
        </w:rPr>
        <w:t xml:space="preserve"> </w:t>
      </w:r>
      <w:r w:rsidR="00406F9B" w:rsidRPr="00406F9B">
        <w:rPr>
          <w:rFonts w:ascii="Arial" w:hAnsi="Arial" w:cs="Arial"/>
          <w:sz w:val="24"/>
          <w:szCs w:val="24"/>
        </w:rPr>
        <w:t>the availability of affordable housing</w:t>
      </w:r>
      <w:r w:rsidR="007D4DAD">
        <w:rPr>
          <w:rFonts w:ascii="Arial" w:hAnsi="Arial" w:cs="Arial"/>
          <w:sz w:val="24"/>
          <w:szCs w:val="24"/>
        </w:rPr>
        <w:t xml:space="preserve"> b</w:t>
      </w:r>
      <w:r w:rsidR="00C210EC">
        <w:rPr>
          <w:rFonts w:ascii="Arial" w:hAnsi="Arial" w:cs="Arial"/>
          <w:sz w:val="24"/>
          <w:szCs w:val="24"/>
        </w:rPr>
        <w:t xml:space="preserve">ased </w:t>
      </w:r>
      <w:r>
        <w:rPr>
          <w:rFonts w:ascii="Arial" w:hAnsi="Arial" w:cs="Arial"/>
          <w:sz w:val="24"/>
          <w:szCs w:val="24"/>
        </w:rPr>
        <w:t xml:space="preserve">on the current demand required plus an </w:t>
      </w:r>
      <w:r>
        <w:rPr>
          <w:rFonts w:ascii="Arial" w:hAnsi="Arial" w:cs="Arial"/>
          <w:sz w:val="24"/>
          <w:szCs w:val="24"/>
        </w:rPr>
        <w:t>additional percentage to assist with the rising population ensures that supply outweighs the demand in the future.</w:t>
      </w:r>
    </w:p>
    <w:p w14:paraId="43D5985C" w14:textId="77777777" w:rsidR="007D4DAD" w:rsidRDefault="002C5C57" w:rsidP="00406F9B">
      <w:pPr>
        <w:spacing w:line="360" w:lineRule="auto"/>
        <w:jc w:val="both"/>
        <w:rPr>
          <w:rFonts w:ascii="Arial" w:hAnsi="Arial" w:cs="Arial"/>
          <w:sz w:val="24"/>
          <w:szCs w:val="24"/>
        </w:rPr>
      </w:pPr>
      <w:r>
        <w:rPr>
          <w:rFonts w:ascii="Arial" w:hAnsi="Arial" w:cs="Arial"/>
          <w:sz w:val="24"/>
          <w:szCs w:val="24"/>
        </w:rPr>
        <w:t xml:space="preserve"> </w:t>
      </w:r>
    </w:p>
    <w:p w14:paraId="7442E78C" w14:textId="77777777" w:rsidR="007D4DAD" w:rsidRDefault="007D4DAD" w:rsidP="00406F9B">
      <w:pPr>
        <w:spacing w:line="360" w:lineRule="auto"/>
        <w:jc w:val="both"/>
        <w:rPr>
          <w:rFonts w:ascii="Arial" w:hAnsi="Arial" w:cs="Arial"/>
          <w:sz w:val="24"/>
          <w:szCs w:val="24"/>
        </w:rPr>
      </w:pPr>
    </w:p>
    <w:p w14:paraId="45B9D5CD" w14:textId="77777777" w:rsidR="007D4DAD" w:rsidRDefault="002C5C57" w:rsidP="00406F9B">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Pr="007D4DAD">
        <w:rPr>
          <w:rFonts w:ascii="Arial" w:eastAsia="Times New Roman" w:hAnsi="Arial" w:cs="Arial"/>
          <w:kern w:val="0"/>
          <w:sz w:val="24"/>
          <w:szCs w:val="24"/>
          <w:lang w:eastAsia="en-GB"/>
          <w14:ligatures w14:val="none"/>
        </w:rPr>
        <w:t xml:space="preserve">nvestments </w:t>
      </w:r>
      <w:r>
        <w:rPr>
          <w:rFonts w:ascii="Arial" w:eastAsia="Times New Roman" w:hAnsi="Arial" w:cs="Arial"/>
          <w:kern w:val="0"/>
          <w:sz w:val="24"/>
          <w:szCs w:val="24"/>
          <w:lang w:eastAsia="en-GB"/>
          <w14:ligatures w14:val="none"/>
        </w:rPr>
        <w:t xml:space="preserve">should be </w:t>
      </w:r>
      <w:r w:rsidRPr="007D4DAD">
        <w:rPr>
          <w:rFonts w:ascii="Arial" w:eastAsia="Times New Roman" w:hAnsi="Arial" w:cs="Arial"/>
          <w:kern w:val="0"/>
          <w:sz w:val="24"/>
          <w:szCs w:val="24"/>
          <w:lang w:eastAsia="en-GB"/>
          <w14:ligatures w14:val="none"/>
        </w:rPr>
        <w:t>made in social housing projects</w:t>
      </w:r>
      <w:r>
        <w:rPr>
          <w:rFonts w:ascii="Arial" w:eastAsia="Times New Roman" w:hAnsi="Arial" w:cs="Arial"/>
          <w:kern w:val="0"/>
          <w:sz w:val="24"/>
          <w:szCs w:val="24"/>
          <w:lang w:eastAsia="en-GB"/>
          <w14:ligatures w14:val="none"/>
        </w:rPr>
        <w:t xml:space="preserve"> to either re</w:t>
      </w:r>
      <w:r w:rsidR="00CD6348">
        <w:rPr>
          <w:rFonts w:ascii="Arial" w:eastAsia="Times New Roman" w:hAnsi="Arial" w:cs="Arial"/>
          <w:kern w:val="0"/>
          <w:sz w:val="24"/>
          <w:szCs w:val="24"/>
          <w:lang w:eastAsia="en-GB"/>
          <w14:ligatures w14:val="none"/>
        </w:rPr>
        <w:t>-de</w:t>
      </w:r>
      <w:r>
        <w:rPr>
          <w:rFonts w:ascii="Arial" w:eastAsia="Times New Roman" w:hAnsi="Arial" w:cs="Arial"/>
          <w:kern w:val="0"/>
          <w:sz w:val="24"/>
          <w:szCs w:val="24"/>
          <w:lang w:eastAsia="en-GB"/>
          <w14:ligatures w14:val="none"/>
        </w:rPr>
        <w:t>sign</w:t>
      </w:r>
      <w:r w:rsidR="00C210EC">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refurbish </w:t>
      </w:r>
      <w:r w:rsidR="00C210EC">
        <w:rPr>
          <w:rFonts w:ascii="Arial" w:eastAsia="Times New Roman" w:hAnsi="Arial" w:cs="Arial"/>
          <w:kern w:val="0"/>
          <w:sz w:val="24"/>
          <w:szCs w:val="24"/>
          <w:lang w:eastAsia="en-GB"/>
          <w14:ligatures w14:val="none"/>
        </w:rPr>
        <w:t xml:space="preserve">or restructure </w:t>
      </w:r>
      <w:r w:rsidR="00CD6348">
        <w:rPr>
          <w:rFonts w:ascii="Arial" w:eastAsia="Times New Roman" w:hAnsi="Arial" w:cs="Arial"/>
          <w:kern w:val="0"/>
          <w:sz w:val="24"/>
          <w:szCs w:val="24"/>
          <w:lang w:eastAsia="en-GB"/>
          <w14:ligatures w14:val="none"/>
        </w:rPr>
        <w:t>current and vacant</w:t>
      </w:r>
      <w:r>
        <w:rPr>
          <w:rFonts w:ascii="Arial" w:eastAsia="Times New Roman" w:hAnsi="Arial" w:cs="Arial"/>
          <w:kern w:val="0"/>
          <w:sz w:val="24"/>
          <w:szCs w:val="24"/>
          <w:lang w:eastAsia="en-GB"/>
          <w14:ligatures w14:val="none"/>
        </w:rPr>
        <w:t xml:space="preserve"> buildings to house more of the </w:t>
      </w:r>
      <w:r w:rsidR="00CD6348">
        <w:rPr>
          <w:rFonts w:ascii="Arial" w:eastAsia="Times New Roman" w:hAnsi="Arial" w:cs="Arial"/>
          <w:kern w:val="0"/>
          <w:sz w:val="24"/>
          <w:szCs w:val="24"/>
          <w:lang w:eastAsia="en-GB"/>
          <w14:ligatures w14:val="none"/>
        </w:rPr>
        <w:t>population</w:t>
      </w:r>
      <w:r>
        <w:rPr>
          <w:rFonts w:ascii="Arial" w:eastAsia="Times New Roman" w:hAnsi="Arial" w:cs="Arial"/>
          <w:kern w:val="0"/>
          <w:sz w:val="24"/>
          <w:szCs w:val="24"/>
          <w:lang w:eastAsia="en-GB"/>
          <w14:ligatures w14:val="none"/>
        </w:rPr>
        <w:t>.</w:t>
      </w:r>
    </w:p>
    <w:p w14:paraId="054C01B4" w14:textId="77777777" w:rsidR="00452327" w:rsidRDefault="00452327" w:rsidP="00406F9B">
      <w:pPr>
        <w:spacing w:line="360" w:lineRule="auto"/>
        <w:jc w:val="both"/>
        <w:rPr>
          <w:rFonts w:ascii="Arial" w:eastAsia="Times New Roman" w:hAnsi="Arial" w:cs="Arial"/>
          <w:kern w:val="0"/>
          <w:sz w:val="24"/>
          <w:szCs w:val="24"/>
          <w:lang w:eastAsia="en-GB"/>
          <w14:ligatures w14:val="none"/>
        </w:rPr>
      </w:pPr>
    </w:p>
    <w:p w14:paraId="4FE9FCE7" w14:textId="77777777" w:rsidR="007D4DAD" w:rsidRDefault="002C5C57" w:rsidP="00406F9B">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Collaborate </w:t>
      </w:r>
      <w:r w:rsidRPr="007D4DAD">
        <w:rPr>
          <w:rFonts w:ascii="Arial" w:eastAsia="Times New Roman" w:hAnsi="Arial" w:cs="Arial"/>
          <w:kern w:val="0"/>
          <w:sz w:val="24"/>
          <w:szCs w:val="24"/>
          <w:lang w:eastAsia="en-GB"/>
          <w14:ligatures w14:val="none"/>
        </w:rPr>
        <w:t>with local authorities to establish housing policies that emphasize cost-effective housing solutions</w:t>
      </w:r>
      <w:r w:rsidR="00EF5FF8">
        <w:rPr>
          <w:rFonts w:ascii="Arial" w:eastAsia="Times New Roman" w:hAnsi="Arial" w:cs="Arial"/>
          <w:kern w:val="0"/>
          <w:sz w:val="24"/>
          <w:szCs w:val="24"/>
          <w:lang w:eastAsia="en-GB"/>
          <w14:ligatures w14:val="none"/>
        </w:rPr>
        <w:t xml:space="preserve"> </w:t>
      </w:r>
      <w:r w:rsidR="00452327">
        <w:rPr>
          <w:rFonts w:ascii="Arial" w:eastAsia="Times New Roman" w:hAnsi="Arial" w:cs="Arial"/>
          <w:kern w:val="0"/>
          <w:sz w:val="24"/>
          <w:szCs w:val="24"/>
          <w:lang w:eastAsia="en-GB"/>
          <w14:ligatures w14:val="none"/>
        </w:rPr>
        <w:t>in line</w:t>
      </w:r>
      <w:r w:rsidR="00EF5FF8">
        <w:rPr>
          <w:rFonts w:ascii="Arial" w:eastAsia="Times New Roman" w:hAnsi="Arial" w:cs="Arial"/>
          <w:kern w:val="0"/>
          <w:sz w:val="24"/>
          <w:szCs w:val="24"/>
          <w:lang w:eastAsia="en-GB"/>
          <w14:ligatures w14:val="none"/>
        </w:rPr>
        <w:t xml:space="preserve"> with </w:t>
      </w:r>
      <w:r w:rsidR="00452327">
        <w:rPr>
          <w:rFonts w:ascii="Arial" w:eastAsia="Times New Roman" w:hAnsi="Arial" w:cs="Arial"/>
          <w:kern w:val="0"/>
          <w:sz w:val="24"/>
          <w:szCs w:val="24"/>
          <w:lang w:eastAsia="en-GB"/>
          <w14:ligatures w14:val="none"/>
        </w:rPr>
        <w:t>statistics and review periodically</w:t>
      </w:r>
      <w:r w:rsidR="009E4F06">
        <w:rPr>
          <w:rFonts w:ascii="Arial" w:eastAsia="Times New Roman" w:hAnsi="Arial" w:cs="Arial"/>
          <w:kern w:val="0"/>
          <w:sz w:val="24"/>
          <w:szCs w:val="24"/>
          <w:lang w:eastAsia="en-GB"/>
          <w14:ligatures w14:val="none"/>
        </w:rPr>
        <w:t>.</w:t>
      </w:r>
    </w:p>
    <w:p w14:paraId="5E9811B1" w14:textId="77777777" w:rsidR="00C210EC" w:rsidRDefault="00C210EC" w:rsidP="00406F9B">
      <w:pPr>
        <w:spacing w:line="360" w:lineRule="auto"/>
        <w:jc w:val="both"/>
        <w:rPr>
          <w:rFonts w:ascii="Arial" w:eastAsia="Times New Roman" w:hAnsi="Arial" w:cs="Arial"/>
          <w:kern w:val="0"/>
          <w:sz w:val="24"/>
          <w:szCs w:val="24"/>
          <w:lang w:eastAsia="en-GB"/>
          <w14:ligatures w14:val="none"/>
        </w:rPr>
      </w:pPr>
    </w:p>
    <w:p w14:paraId="0AEBA319" w14:textId="77777777" w:rsidR="00CD6348" w:rsidRDefault="002C5C57" w:rsidP="00406F9B">
      <w:pPr>
        <w:spacing w:line="360" w:lineRule="auto"/>
        <w:jc w:val="both"/>
        <w:rPr>
          <w:rFonts w:ascii="Arial" w:eastAsia="Times New Roman" w:hAnsi="Arial" w:cs="Arial"/>
          <w:kern w:val="0"/>
          <w:sz w:val="24"/>
          <w:szCs w:val="24"/>
          <w:lang w:eastAsia="en-GB"/>
          <w14:ligatures w14:val="none"/>
        </w:rPr>
      </w:pPr>
      <w:r w:rsidRPr="00C210EC">
        <w:rPr>
          <w:rFonts w:ascii="Arial" w:eastAsia="Times New Roman" w:hAnsi="Arial" w:cs="Arial"/>
          <w:kern w:val="0"/>
          <w:sz w:val="24"/>
          <w:szCs w:val="24"/>
          <w:lang w:eastAsia="en-GB"/>
          <w14:ligatures w14:val="none"/>
        </w:rPr>
        <w:t xml:space="preserve">Provide a safety net for individuals who may </w:t>
      </w:r>
      <w:r w:rsidRPr="00C210EC">
        <w:rPr>
          <w:rFonts w:ascii="Arial" w:eastAsia="Times New Roman" w:hAnsi="Arial" w:cs="Arial"/>
          <w:kern w:val="0"/>
          <w:sz w:val="24"/>
          <w:szCs w:val="24"/>
          <w:lang w:eastAsia="en-GB"/>
          <w14:ligatures w14:val="none"/>
        </w:rPr>
        <w:t>become destitute due to unforeseen circumstances to prevent them from becoming homeless or losing their residences</w:t>
      </w:r>
      <w:r>
        <w:rPr>
          <w:rFonts w:ascii="Arial" w:eastAsia="Times New Roman" w:hAnsi="Arial" w:cs="Arial"/>
          <w:kern w:val="0"/>
          <w:sz w:val="24"/>
          <w:szCs w:val="24"/>
          <w:lang w:eastAsia="en-GB"/>
          <w14:ligatures w14:val="none"/>
        </w:rPr>
        <w:t xml:space="preserve">. </w:t>
      </w:r>
      <w:r w:rsidR="002F309F">
        <w:rPr>
          <w:rFonts w:ascii="Arial" w:eastAsia="Times New Roman" w:hAnsi="Arial" w:cs="Arial"/>
          <w:kern w:val="0"/>
          <w:sz w:val="24"/>
          <w:szCs w:val="24"/>
          <w:lang w:eastAsia="en-GB"/>
          <w14:ligatures w14:val="none"/>
        </w:rPr>
        <w:t xml:space="preserve"> </w:t>
      </w:r>
    </w:p>
    <w:p w14:paraId="0CDCA9DC" w14:textId="77777777" w:rsidR="002F309F" w:rsidRPr="008D2513" w:rsidRDefault="002F309F" w:rsidP="00406F9B">
      <w:pPr>
        <w:spacing w:line="360" w:lineRule="auto"/>
        <w:jc w:val="both"/>
        <w:rPr>
          <w:rFonts w:ascii="Arial" w:eastAsia="Times New Roman" w:hAnsi="Arial" w:cs="Arial"/>
          <w:kern w:val="0"/>
          <w:sz w:val="24"/>
          <w:szCs w:val="24"/>
          <w:lang w:eastAsia="en-GB"/>
          <w14:ligatures w14:val="none"/>
        </w:rPr>
      </w:pPr>
    </w:p>
    <w:p w14:paraId="086D241C" w14:textId="77777777" w:rsidR="00406F9B" w:rsidRDefault="002C5C57" w:rsidP="00406F9B">
      <w:pPr>
        <w:spacing w:line="360" w:lineRule="auto"/>
        <w:jc w:val="both"/>
        <w:rPr>
          <w:rFonts w:ascii="Arial" w:eastAsia="Times New Roman" w:hAnsi="Arial" w:cs="Arial"/>
          <w:kern w:val="0"/>
          <w:sz w:val="24"/>
          <w:szCs w:val="24"/>
          <w:lang w:eastAsia="en-GB"/>
          <w14:ligatures w14:val="none"/>
        </w:rPr>
      </w:pPr>
      <w:r w:rsidRPr="007D4DAD">
        <w:rPr>
          <w:rFonts w:ascii="Arial" w:eastAsia="Times New Roman" w:hAnsi="Arial" w:cs="Arial"/>
          <w:kern w:val="0"/>
          <w:sz w:val="24"/>
          <w:szCs w:val="24"/>
          <w:lang w:eastAsia="en-GB"/>
          <w14:ligatures w14:val="none"/>
        </w:rPr>
        <w:t xml:space="preserve">Accomplishing these objectives will </w:t>
      </w:r>
      <w:r w:rsidR="002F309F">
        <w:rPr>
          <w:rFonts w:ascii="Arial" w:eastAsia="Times New Roman" w:hAnsi="Arial" w:cs="Arial"/>
          <w:kern w:val="0"/>
          <w:sz w:val="24"/>
          <w:szCs w:val="24"/>
          <w:lang w:eastAsia="en-GB"/>
          <w14:ligatures w14:val="none"/>
        </w:rPr>
        <w:t xml:space="preserve">mean </w:t>
      </w:r>
      <w:r w:rsidRPr="007D4DAD">
        <w:rPr>
          <w:rFonts w:ascii="Arial" w:eastAsia="Times New Roman" w:hAnsi="Arial" w:cs="Arial"/>
          <w:kern w:val="0"/>
          <w:sz w:val="24"/>
          <w:szCs w:val="24"/>
          <w:lang w:eastAsia="en-GB"/>
          <w14:ligatures w14:val="none"/>
        </w:rPr>
        <w:t xml:space="preserve">overcoming </w:t>
      </w:r>
      <w:r w:rsidR="00CD6348" w:rsidRPr="007D4DAD">
        <w:rPr>
          <w:rFonts w:ascii="Arial" w:eastAsia="Times New Roman" w:hAnsi="Arial" w:cs="Arial"/>
          <w:kern w:val="0"/>
          <w:sz w:val="24"/>
          <w:szCs w:val="24"/>
          <w:lang w:eastAsia="en-GB"/>
          <w14:ligatures w14:val="none"/>
        </w:rPr>
        <w:t>several</w:t>
      </w:r>
      <w:r w:rsidRPr="007D4DAD">
        <w:rPr>
          <w:rFonts w:ascii="Arial" w:eastAsia="Times New Roman" w:hAnsi="Arial" w:cs="Arial"/>
          <w:kern w:val="0"/>
          <w:sz w:val="24"/>
          <w:szCs w:val="24"/>
          <w:lang w:eastAsia="en-GB"/>
          <w14:ligatures w14:val="none"/>
        </w:rPr>
        <w:t xml:space="preserve"> obstacles, the most major of which is that new problems, such as overcrowding</w:t>
      </w:r>
      <w:r w:rsidRPr="007D4DAD">
        <w:rPr>
          <w:rFonts w:ascii="Arial" w:eastAsia="Times New Roman" w:hAnsi="Arial" w:cs="Arial"/>
          <w:kern w:val="0"/>
          <w:sz w:val="24"/>
          <w:szCs w:val="24"/>
          <w:lang w:eastAsia="en-GB"/>
          <w14:ligatures w14:val="none"/>
        </w:rPr>
        <w:t xml:space="preserve">, will continually emerge, </w:t>
      </w:r>
      <w:r w:rsidRPr="007D4DAD">
        <w:rPr>
          <w:rFonts w:ascii="Arial" w:eastAsia="Times New Roman" w:hAnsi="Arial" w:cs="Arial"/>
          <w:kern w:val="0"/>
          <w:sz w:val="24"/>
          <w:szCs w:val="24"/>
          <w:lang w:eastAsia="en-GB"/>
          <w14:ligatures w14:val="none"/>
        </w:rPr>
        <w:lastRenderedPageBreak/>
        <w:t xml:space="preserve">making it more challenging to combat and eradicate </w:t>
      </w:r>
      <w:r>
        <w:rPr>
          <w:rFonts w:ascii="Arial" w:eastAsia="Times New Roman" w:hAnsi="Arial" w:cs="Arial"/>
          <w:kern w:val="0"/>
          <w:sz w:val="24"/>
          <w:szCs w:val="24"/>
          <w:lang w:eastAsia="en-GB"/>
          <w14:ligatures w14:val="none"/>
        </w:rPr>
        <w:t xml:space="preserve">current issues. </w:t>
      </w:r>
      <w:r w:rsidR="002F309F">
        <w:rPr>
          <w:rFonts w:ascii="Arial" w:eastAsia="Times New Roman" w:hAnsi="Arial" w:cs="Arial"/>
          <w:kern w:val="0"/>
          <w:sz w:val="24"/>
          <w:szCs w:val="24"/>
          <w:lang w:eastAsia="en-GB"/>
          <w14:ligatures w14:val="none"/>
        </w:rPr>
        <w:t>Therefore, i</w:t>
      </w:r>
      <w:r w:rsidRPr="00406F9B">
        <w:rPr>
          <w:rFonts w:ascii="Arial" w:eastAsia="Times New Roman" w:hAnsi="Arial" w:cs="Arial"/>
          <w:kern w:val="0"/>
          <w:sz w:val="24"/>
          <w:szCs w:val="24"/>
          <w:lang w:eastAsia="en-GB"/>
          <w14:ligatures w14:val="none"/>
        </w:rPr>
        <w:t>t is crucial to remember that the effic</w:t>
      </w:r>
      <w:r>
        <w:rPr>
          <w:rFonts w:ascii="Arial" w:eastAsia="Times New Roman" w:hAnsi="Arial" w:cs="Arial"/>
          <w:kern w:val="0"/>
          <w:sz w:val="24"/>
          <w:szCs w:val="24"/>
          <w:lang w:eastAsia="en-GB"/>
          <w14:ligatures w14:val="none"/>
        </w:rPr>
        <w:t>iency</w:t>
      </w:r>
      <w:r w:rsidRPr="00406F9B">
        <w:rPr>
          <w:rFonts w:ascii="Arial" w:eastAsia="Times New Roman" w:hAnsi="Arial" w:cs="Arial"/>
          <w:kern w:val="0"/>
          <w:sz w:val="24"/>
          <w:szCs w:val="24"/>
          <w:lang w:eastAsia="en-GB"/>
          <w14:ligatures w14:val="none"/>
        </w:rPr>
        <w:t xml:space="preserve"> of these measures is a topic of discussion that is continuing, and further efforts may be necessary to solve the housing crisis.</w:t>
      </w:r>
    </w:p>
    <w:p w14:paraId="5E0EE8B6" w14:textId="77777777" w:rsidR="00406F9B" w:rsidRDefault="00406F9B" w:rsidP="00406F9B">
      <w:pPr>
        <w:spacing w:line="360" w:lineRule="auto"/>
        <w:jc w:val="both"/>
        <w:rPr>
          <w:rFonts w:ascii="Arial" w:eastAsia="Times New Roman" w:hAnsi="Arial" w:cs="Arial"/>
          <w:kern w:val="0"/>
          <w:sz w:val="24"/>
          <w:szCs w:val="24"/>
          <w:lang w:eastAsia="en-GB"/>
          <w14:ligatures w14:val="none"/>
        </w:rPr>
      </w:pPr>
    </w:p>
    <w:p w14:paraId="7D028433" w14:textId="77777777" w:rsidR="00406F9B" w:rsidRDefault="00406F9B" w:rsidP="00406F9B">
      <w:pPr>
        <w:spacing w:line="360" w:lineRule="auto"/>
        <w:jc w:val="both"/>
        <w:rPr>
          <w:rFonts w:ascii="Arial" w:eastAsia="Times New Roman" w:hAnsi="Arial" w:cs="Arial"/>
          <w:kern w:val="0"/>
          <w:sz w:val="24"/>
          <w:szCs w:val="24"/>
          <w:lang w:eastAsia="en-GB"/>
          <w14:ligatures w14:val="none"/>
        </w:rPr>
      </w:pPr>
    </w:p>
    <w:p w14:paraId="6496A2EB" w14:textId="77777777" w:rsidR="00406F9B" w:rsidRDefault="00406F9B" w:rsidP="002C3E34">
      <w:pPr>
        <w:spacing w:line="360" w:lineRule="auto"/>
        <w:jc w:val="both"/>
        <w:rPr>
          <w:rFonts w:ascii="Arial" w:eastAsia="Times New Roman" w:hAnsi="Arial" w:cs="Arial"/>
          <w:kern w:val="0"/>
          <w:sz w:val="24"/>
          <w:szCs w:val="24"/>
          <w:lang w:eastAsia="en-GB"/>
          <w14:ligatures w14:val="none"/>
        </w:rPr>
      </w:pPr>
    </w:p>
    <w:p w14:paraId="01F4FE19" w14:textId="77777777" w:rsidR="006A0A92" w:rsidRDefault="006A0A92" w:rsidP="002C3E34">
      <w:pPr>
        <w:spacing w:line="360" w:lineRule="auto"/>
        <w:jc w:val="both"/>
        <w:rPr>
          <w:rFonts w:ascii="Arial" w:eastAsia="Times New Roman" w:hAnsi="Arial" w:cs="Arial"/>
          <w:kern w:val="0"/>
          <w:sz w:val="24"/>
          <w:szCs w:val="24"/>
          <w:lang w:eastAsia="en-GB"/>
          <w14:ligatures w14:val="none"/>
        </w:rPr>
      </w:pPr>
    </w:p>
    <w:p w14:paraId="2EC4A7B3" w14:textId="77777777" w:rsidR="006A0A92" w:rsidRPr="002672F3" w:rsidRDefault="006A0A92" w:rsidP="002C3E34">
      <w:pPr>
        <w:spacing w:line="360" w:lineRule="auto"/>
        <w:jc w:val="both"/>
        <w:rPr>
          <w:rFonts w:ascii="Arial" w:eastAsia="Times New Roman" w:hAnsi="Arial" w:cs="Arial"/>
          <w:kern w:val="0"/>
          <w:sz w:val="24"/>
          <w:szCs w:val="24"/>
          <w:lang w:eastAsia="en-GB"/>
          <w14:ligatures w14:val="none"/>
        </w:rPr>
      </w:pPr>
    </w:p>
    <w:p w14:paraId="496254B9" w14:textId="77777777" w:rsidR="00C40DAF" w:rsidRPr="008C274B" w:rsidRDefault="00C40DAF" w:rsidP="0042241C">
      <w:pPr>
        <w:pBdr>
          <w:bottom w:val="single" w:sz="6" w:space="1" w:color="auto"/>
        </w:pBdr>
        <w:spacing w:after="0" w:line="240" w:lineRule="auto"/>
        <w:jc w:val="center"/>
        <w:rPr>
          <w:rFonts w:ascii="Arial" w:eastAsia="Times New Roman" w:hAnsi="Arial" w:cs="Arial"/>
          <w:vanish/>
          <w:kern w:val="0"/>
          <w:sz w:val="16"/>
          <w:szCs w:val="16"/>
          <w:highlight w:val="red"/>
          <w:lang w:eastAsia="en-GB"/>
          <w14:ligatures w14:val="none"/>
        </w:rPr>
      </w:pPr>
    </w:p>
    <w:p w14:paraId="5C590DC1" w14:textId="77777777" w:rsidR="00C40DAF" w:rsidRPr="008C274B" w:rsidRDefault="002C5C57" w:rsidP="0042241C">
      <w:pPr>
        <w:pBdr>
          <w:bottom w:val="single" w:sz="6" w:space="1" w:color="auto"/>
        </w:pBdr>
        <w:spacing w:after="0" w:line="240" w:lineRule="auto"/>
        <w:jc w:val="center"/>
        <w:rPr>
          <w:rFonts w:ascii="Arial" w:eastAsia="Times New Roman" w:hAnsi="Arial" w:cs="Arial"/>
          <w:vanish/>
          <w:kern w:val="0"/>
          <w:sz w:val="16"/>
          <w:szCs w:val="16"/>
          <w:highlight w:val="red"/>
          <w:lang w:eastAsia="en-GB"/>
          <w14:ligatures w14:val="none"/>
        </w:rPr>
      </w:pPr>
      <w:r w:rsidRPr="008C274B">
        <w:rPr>
          <w:rFonts w:ascii="Arial" w:eastAsia="Times New Roman" w:hAnsi="Arial" w:cs="Arial"/>
          <w:vanish/>
          <w:kern w:val="0"/>
          <w:sz w:val="16"/>
          <w:szCs w:val="16"/>
          <w:highlight w:val="red"/>
          <w:lang w:eastAsia="en-GB"/>
          <w14:ligatures w14:val="none"/>
        </w:rPr>
        <w:t>Top of Form</w:t>
      </w:r>
    </w:p>
    <w:p w14:paraId="5F718911" w14:textId="77777777" w:rsidR="00C40DAF" w:rsidRPr="008C274B" w:rsidRDefault="002C5C57" w:rsidP="00C40DAF">
      <w:pPr>
        <w:pBdr>
          <w:top w:val="single" w:sz="6" w:space="1" w:color="auto"/>
        </w:pBdr>
        <w:spacing w:after="0" w:line="240" w:lineRule="auto"/>
        <w:jc w:val="center"/>
        <w:rPr>
          <w:rFonts w:ascii="Arial" w:eastAsia="Times New Roman" w:hAnsi="Arial" w:cs="Arial"/>
          <w:vanish/>
          <w:kern w:val="0"/>
          <w:sz w:val="16"/>
          <w:szCs w:val="16"/>
          <w:highlight w:val="red"/>
          <w:lang w:eastAsia="en-GB"/>
          <w14:ligatures w14:val="none"/>
        </w:rPr>
      </w:pPr>
      <w:r w:rsidRPr="008C274B">
        <w:rPr>
          <w:rFonts w:ascii="Arial" w:eastAsia="Times New Roman" w:hAnsi="Arial" w:cs="Arial"/>
          <w:vanish/>
          <w:kern w:val="0"/>
          <w:sz w:val="16"/>
          <w:szCs w:val="16"/>
          <w:highlight w:val="red"/>
          <w:lang w:eastAsia="en-GB"/>
          <w14:ligatures w14:val="none"/>
        </w:rPr>
        <w:t>Bottom of Form</w:t>
      </w:r>
    </w:p>
    <w:p w14:paraId="21A436DB" w14:textId="77777777" w:rsidR="00F51BD0" w:rsidRDefault="00F51BD0" w:rsidP="00DD3C9E">
      <w:pPr>
        <w:pStyle w:val="Heading1"/>
      </w:pPr>
    </w:p>
    <w:p w14:paraId="33D935B1" w14:textId="77777777" w:rsidR="00F51BD0" w:rsidRDefault="00F51BD0" w:rsidP="00DD3C9E">
      <w:pPr>
        <w:pStyle w:val="Heading1"/>
      </w:pPr>
    </w:p>
    <w:p w14:paraId="2EEDA1BE" w14:textId="77777777" w:rsidR="00F51BD0" w:rsidRDefault="00F51BD0" w:rsidP="00DD3C9E">
      <w:pPr>
        <w:pStyle w:val="Heading1"/>
      </w:pPr>
    </w:p>
    <w:p w14:paraId="6D62B2B7" w14:textId="77777777" w:rsidR="00A603DB" w:rsidRDefault="00A603DB" w:rsidP="00DD3C9E">
      <w:pPr>
        <w:pStyle w:val="Heading1"/>
      </w:pPr>
    </w:p>
    <w:p w14:paraId="7E6EF543" w14:textId="77777777" w:rsidR="00A603DB" w:rsidRDefault="00A603DB" w:rsidP="00DD3C9E">
      <w:pPr>
        <w:pStyle w:val="Heading1"/>
      </w:pPr>
    </w:p>
    <w:p w14:paraId="32FB3D73" w14:textId="77777777" w:rsidR="0016460D" w:rsidRDefault="0016460D" w:rsidP="00DD3C9E">
      <w:pPr>
        <w:pStyle w:val="Heading1"/>
      </w:pPr>
    </w:p>
    <w:p w14:paraId="6EAAB10A" w14:textId="77777777" w:rsidR="0016460D" w:rsidRDefault="0016460D" w:rsidP="00DD3C9E">
      <w:pPr>
        <w:pStyle w:val="Heading1"/>
      </w:pPr>
    </w:p>
    <w:p w14:paraId="0B341F91" w14:textId="77777777" w:rsidR="0016460D" w:rsidRDefault="0016460D" w:rsidP="00DD3C9E">
      <w:pPr>
        <w:pStyle w:val="Heading1"/>
      </w:pPr>
    </w:p>
    <w:p w14:paraId="79A12362" w14:textId="77777777" w:rsidR="0016460D" w:rsidRDefault="0016460D" w:rsidP="00DD3C9E">
      <w:pPr>
        <w:pStyle w:val="Heading1"/>
      </w:pPr>
    </w:p>
    <w:p w14:paraId="2028C5B2" w14:textId="77777777" w:rsidR="0016460D" w:rsidRDefault="0016460D" w:rsidP="00DD3C9E">
      <w:pPr>
        <w:pStyle w:val="Heading1"/>
      </w:pPr>
    </w:p>
    <w:p w14:paraId="282A4030" w14:textId="77777777" w:rsidR="0016460D" w:rsidRDefault="0016460D" w:rsidP="00DD3C9E">
      <w:pPr>
        <w:pStyle w:val="Heading1"/>
      </w:pPr>
    </w:p>
    <w:p w14:paraId="62403910" w14:textId="77777777" w:rsidR="0016460D" w:rsidRDefault="0016460D" w:rsidP="00DD3C9E">
      <w:pPr>
        <w:pStyle w:val="Heading1"/>
      </w:pPr>
    </w:p>
    <w:p w14:paraId="3B345CE6" w14:textId="77777777" w:rsidR="0016460D" w:rsidRDefault="0016460D" w:rsidP="00DD3C9E">
      <w:pPr>
        <w:pStyle w:val="Heading1"/>
      </w:pPr>
    </w:p>
    <w:p w14:paraId="01C40301" w14:textId="55BC7DD6" w:rsidR="00A56558" w:rsidRDefault="002C5C57" w:rsidP="00DD3C9E">
      <w:pPr>
        <w:pStyle w:val="Heading1"/>
      </w:pPr>
      <w:bookmarkStart w:id="10" w:name="_Toc140837302"/>
      <w:r>
        <w:t>Sustainable Development Goal 2 – Zero Hunger</w:t>
      </w:r>
      <w:bookmarkEnd w:id="10"/>
    </w:p>
    <w:p w14:paraId="57B3F3FC" w14:textId="77777777" w:rsidR="00DD3C9E" w:rsidRDefault="00DD3C9E" w:rsidP="000159D4">
      <w:pPr>
        <w:pStyle w:val="TOCHeading"/>
        <w:rPr>
          <w:rFonts w:eastAsia="Times New Roman"/>
          <w:sz w:val="24"/>
          <w:szCs w:val="24"/>
        </w:rPr>
      </w:pPr>
    </w:p>
    <w:p w14:paraId="2DA3F459" w14:textId="77777777" w:rsidR="000159D4" w:rsidRDefault="002C5C57" w:rsidP="00DD3C9E">
      <w:pPr>
        <w:pStyle w:val="Heading3"/>
        <w:rPr>
          <w:rFonts w:eastAsia="Times New Roman"/>
        </w:rPr>
      </w:pPr>
      <w:bookmarkStart w:id="11" w:name="_Toc140837303"/>
      <w:r w:rsidRPr="000159D4">
        <w:rPr>
          <w:rFonts w:eastAsia="Times New Roman"/>
        </w:rPr>
        <w:t xml:space="preserve">Strategy </w:t>
      </w:r>
      <w:r>
        <w:rPr>
          <w:rFonts w:eastAsia="Times New Roman"/>
        </w:rPr>
        <w:t>1</w:t>
      </w:r>
      <w:r w:rsidRPr="000159D4">
        <w:rPr>
          <w:rFonts w:eastAsia="Times New Roman"/>
        </w:rPr>
        <w:t xml:space="preserve"> - (</w:t>
      </w:r>
      <w:r>
        <w:rPr>
          <w:rFonts w:eastAsia="Times New Roman"/>
        </w:rPr>
        <w:t>Food Banks)</w:t>
      </w:r>
      <w:bookmarkEnd w:id="11"/>
    </w:p>
    <w:p w14:paraId="05E1D719" w14:textId="77777777" w:rsidR="004D2AA9" w:rsidRDefault="004D2AA9" w:rsidP="004D2AA9"/>
    <w:p w14:paraId="4405889D" w14:textId="304BEE4E" w:rsidR="009E4F06" w:rsidRDefault="002C5C57" w:rsidP="00B5320A">
      <w:pPr>
        <w:spacing w:line="360" w:lineRule="auto"/>
        <w:jc w:val="both"/>
        <w:rPr>
          <w:rFonts w:ascii="Arial" w:hAnsi="Arial" w:cs="Arial"/>
          <w:sz w:val="24"/>
          <w:szCs w:val="24"/>
        </w:rPr>
      </w:pPr>
      <w:r w:rsidRPr="000A40C7">
        <w:rPr>
          <w:rFonts w:ascii="Arial" w:hAnsi="Arial" w:cs="Arial"/>
          <w:sz w:val="24"/>
          <w:szCs w:val="24"/>
        </w:rPr>
        <w:t>One of the Sustainable Development Goals chosen by the United Nations is to achieve complete eradication of HungerHunger. Since Covid-19 and Brexit, most of the public has suffered financially due to the increased cost of livin</w:t>
      </w:r>
      <w:r>
        <w:rPr>
          <w:rFonts w:ascii="Arial" w:hAnsi="Arial" w:cs="Arial"/>
          <w:sz w:val="24"/>
          <w:szCs w:val="24"/>
        </w:rPr>
        <w:t>g</w:t>
      </w:r>
      <w:r w:rsidRPr="000A40C7">
        <w:rPr>
          <w:rFonts w:ascii="Arial" w:hAnsi="Arial" w:cs="Arial"/>
          <w:sz w:val="24"/>
          <w:szCs w:val="24"/>
        </w:rPr>
        <w:t xml:space="preserve">. </w:t>
      </w:r>
      <w:r w:rsidR="00456A26">
        <w:rPr>
          <w:rFonts w:ascii="Arial" w:hAnsi="Arial" w:cs="Arial"/>
          <w:sz w:val="24"/>
          <w:szCs w:val="24"/>
        </w:rPr>
        <w:t>Poverty</w:t>
      </w:r>
      <w:r w:rsidRPr="000A40C7">
        <w:rPr>
          <w:rFonts w:ascii="Arial" w:hAnsi="Arial" w:cs="Arial"/>
          <w:sz w:val="24"/>
          <w:szCs w:val="24"/>
        </w:rPr>
        <w:t xml:space="preserve"> is becoming a</w:t>
      </w:r>
      <w:r w:rsidRPr="000A40C7">
        <w:rPr>
          <w:rFonts w:ascii="Arial" w:hAnsi="Arial" w:cs="Arial"/>
          <w:sz w:val="24"/>
          <w:szCs w:val="24"/>
        </w:rPr>
        <w:t>n increasingly prevalent issue in the U</w:t>
      </w:r>
      <w:r>
        <w:rPr>
          <w:rFonts w:ascii="Arial" w:hAnsi="Arial" w:cs="Arial"/>
          <w:sz w:val="24"/>
          <w:szCs w:val="24"/>
        </w:rPr>
        <w:t>.K., with a</w:t>
      </w:r>
      <w:r w:rsidRPr="000A40C7">
        <w:rPr>
          <w:rFonts w:ascii="Arial" w:hAnsi="Arial" w:cs="Arial"/>
          <w:sz w:val="24"/>
          <w:szCs w:val="24"/>
        </w:rPr>
        <w:t xml:space="preserve"> significant increase in the use of food banks.</w:t>
      </w:r>
    </w:p>
    <w:p w14:paraId="2356C129" w14:textId="77777777" w:rsidR="000A40C7" w:rsidRDefault="000A40C7" w:rsidP="00B5320A">
      <w:pPr>
        <w:spacing w:line="360" w:lineRule="auto"/>
        <w:jc w:val="both"/>
        <w:rPr>
          <w:rFonts w:ascii="Arial" w:eastAsia="Times New Roman" w:hAnsi="Arial" w:cs="Arial"/>
          <w:kern w:val="0"/>
          <w:sz w:val="24"/>
          <w:szCs w:val="24"/>
          <w:lang w:eastAsia="en-GB"/>
          <w14:ligatures w14:val="none"/>
        </w:rPr>
      </w:pPr>
    </w:p>
    <w:p w14:paraId="523CF85E" w14:textId="77777777" w:rsidR="00DF5150" w:rsidRDefault="002C5C57" w:rsidP="00DF5150">
      <w:pPr>
        <w:spacing w:line="360" w:lineRule="auto"/>
        <w:jc w:val="both"/>
        <w:rPr>
          <w:rFonts w:ascii="Arial" w:hAnsi="Arial" w:cs="Arial"/>
          <w:sz w:val="24"/>
          <w:szCs w:val="24"/>
        </w:rPr>
      </w:pPr>
      <w:r w:rsidRPr="00622C52">
        <w:rPr>
          <w:rFonts w:ascii="Arial" w:eastAsia="Times New Roman" w:hAnsi="Arial" w:cs="Arial"/>
          <w:kern w:val="0"/>
          <w:sz w:val="24"/>
          <w:szCs w:val="24"/>
          <w:lang w:eastAsia="en-GB"/>
          <w14:ligatures w14:val="none"/>
        </w:rPr>
        <w:t>I</w:t>
      </w:r>
      <w:r>
        <w:rPr>
          <w:rFonts w:ascii="Arial" w:eastAsia="Times New Roman" w:hAnsi="Arial" w:cs="Arial"/>
          <w:kern w:val="0"/>
          <w:sz w:val="24"/>
          <w:szCs w:val="24"/>
          <w:lang w:eastAsia="en-GB"/>
          <w14:ligatures w14:val="none"/>
        </w:rPr>
        <w:t>n</w:t>
      </w:r>
      <w:r w:rsidRPr="00622C52">
        <w:rPr>
          <w:rFonts w:ascii="Arial" w:eastAsia="Times New Roman" w:hAnsi="Arial" w:cs="Arial"/>
          <w:kern w:val="0"/>
          <w:sz w:val="24"/>
          <w:szCs w:val="24"/>
          <w:lang w:eastAsia="en-GB"/>
          <w14:ligatures w14:val="none"/>
        </w:rPr>
        <w:t xml:space="preserve"> addition</w:t>
      </w:r>
      <w:r>
        <w:rPr>
          <w:rFonts w:ascii="Arial" w:eastAsia="Times New Roman" w:hAnsi="Arial" w:cs="Arial"/>
          <w:kern w:val="0"/>
          <w:sz w:val="24"/>
          <w:szCs w:val="24"/>
          <w:lang w:eastAsia="en-GB"/>
          <w14:ligatures w14:val="none"/>
        </w:rPr>
        <w:t>,</w:t>
      </w:r>
      <w:r w:rsidRPr="00622C52">
        <w:rPr>
          <w:rFonts w:ascii="Arial" w:eastAsia="Times New Roman" w:hAnsi="Arial" w:cs="Arial"/>
          <w:kern w:val="0"/>
          <w:sz w:val="24"/>
          <w:szCs w:val="24"/>
          <w:lang w:eastAsia="en-GB"/>
          <w14:ligatures w14:val="none"/>
        </w:rPr>
        <w:t xml:space="preserve"> in he</w:t>
      </w:r>
      <w:r>
        <w:rPr>
          <w:rFonts w:ascii="Arial" w:eastAsia="Times New Roman" w:hAnsi="Arial" w:cs="Arial"/>
          <w:kern w:val="0"/>
          <w:sz w:val="24"/>
          <w:szCs w:val="24"/>
          <w:lang w:eastAsia="en-GB"/>
          <w14:ligatures w14:val="none"/>
        </w:rPr>
        <w:t xml:space="preserve">lping </w:t>
      </w:r>
      <w:r w:rsidRPr="00622C52">
        <w:rPr>
          <w:rFonts w:ascii="Arial" w:eastAsia="Times New Roman" w:hAnsi="Arial" w:cs="Arial"/>
          <w:kern w:val="0"/>
          <w:sz w:val="24"/>
          <w:szCs w:val="24"/>
          <w:lang w:eastAsia="en-GB"/>
          <w14:ligatures w14:val="none"/>
        </w:rPr>
        <w:t xml:space="preserve">the population with its goal of Zero Hunger, the </w:t>
      </w:r>
      <w:r w:rsidRPr="00622C52">
        <w:rPr>
          <w:rStyle w:val="Strong"/>
          <w:rFonts w:ascii="Arial" w:hAnsi="Arial" w:cs="Arial"/>
          <w:b w:val="0"/>
          <w:bCs w:val="0"/>
          <w:sz w:val="24"/>
          <w:szCs w:val="24"/>
          <w:shd w:val="clear" w:color="auto" w:fill="FFFFFF"/>
        </w:rPr>
        <w:t xml:space="preserve">United Nations has pledged that </w:t>
      </w:r>
      <w:r w:rsidRPr="00622C52">
        <w:rPr>
          <w:rFonts w:ascii="Arial" w:hAnsi="Arial" w:cs="Arial"/>
          <w:sz w:val="24"/>
          <w:szCs w:val="24"/>
          <w:shd w:val="clear" w:color="auto" w:fill="FFFFFF"/>
        </w:rPr>
        <w:t>by 2030, they hope to of eradicated starvation and e</w:t>
      </w:r>
      <w:r w:rsidRPr="00622C52">
        <w:rPr>
          <w:rFonts w:ascii="Arial" w:hAnsi="Arial" w:cs="Arial"/>
          <w:sz w:val="24"/>
          <w:szCs w:val="24"/>
          <w:shd w:val="clear" w:color="auto" w:fill="FFFFFF"/>
        </w:rPr>
        <w:t xml:space="preserve">nsure that all </w:t>
      </w:r>
      <w:r w:rsidRPr="00622C52">
        <w:rPr>
          <w:rFonts w:ascii="Arial" w:hAnsi="Arial" w:cs="Arial"/>
          <w:sz w:val="24"/>
          <w:szCs w:val="24"/>
          <w:shd w:val="clear" w:color="auto" w:fill="FFFFFF"/>
        </w:rPr>
        <w:lastRenderedPageBreak/>
        <w:t>people, incredibly the impoverished and those in precarious situations, have year-round access to safe, nutritious, and sufficient food</w:t>
      </w:r>
      <w:r>
        <w:rPr>
          <w:rFonts w:ascii="Arial" w:hAnsi="Arial" w:cs="Arial"/>
          <w:sz w:val="24"/>
          <w:szCs w:val="24"/>
          <w:shd w:val="clear" w:color="auto" w:fill="FFFFFF"/>
        </w:rPr>
        <w:t xml:space="preserve"> that meets the</w:t>
      </w:r>
      <w:r w:rsidRPr="00A302CD">
        <w:rPr>
          <w:rFonts w:ascii="Arial" w:hAnsi="Arial" w:cs="Arial"/>
          <w:sz w:val="24"/>
          <w:szCs w:val="24"/>
        </w:rPr>
        <w:t xml:space="preserve"> nutritional requirements</w:t>
      </w:r>
      <w:r w:rsidR="00F85C34">
        <w:rPr>
          <w:rFonts w:ascii="Arial" w:hAnsi="Arial" w:cs="Arial"/>
          <w:sz w:val="24"/>
          <w:szCs w:val="24"/>
        </w:rPr>
        <w:t xml:space="preserve"> and</w:t>
      </w:r>
      <w:r>
        <w:rPr>
          <w:rFonts w:ascii="Arial" w:hAnsi="Arial" w:cs="Arial"/>
          <w:sz w:val="24"/>
          <w:szCs w:val="24"/>
        </w:rPr>
        <w:t xml:space="preserve"> with</w:t>
      </w:r>
      <w:r w:rsidR="00F85C34">
        <w:rPr>
          <w:rFonts w:ascii="Arial" w:hAnsi="Arial" w:cs="Arial"/>
          <w:sz w:val="24"/>
          <w:szCs w:val="24"/>
        </w:rPr>
        <w:t xml:space="preserve"> this</w:t>
      </w:r>
      <w:r>
        <w:rPr>
          <w:rFonts w:ascii="Arial" w:hAnsi="Arial" w:cs="Arial"/>
          <w:sz w:val="24"/>
          <w:szCs w:val="24"/>
        </w:rPr>
        <w:t xml:space="preserve"> plan </w:t>
      </w:r>
      <w:r w:rsidRPr="00A302CD">
        <w:rPr>
          <w:rFonts w:ascii="Arial" w:hAnsi="Arial" w:cs="Arial"/>
          <w:sz w:val="24"/>
          <w:szCs w:val="24"/>
        </w:rPr>
        <w:t xml:space="preserve">to eradicate all types of </w:t>
      </w:r>
      <w:r w:rsidRPr="00A302CD">
        <w:rPr>
          <w:rFonts w:ascii="Arial" w:hAnsi="Arial" w:cs="Arial"/>
          <w:sz w:val="24"/>
          <w:szCs w:val="24"/>
        </w:rPr>
        <w:t>malnutrition by the year 2025</w:t>
      </w:r>
      <w:r>
        <w:rPr>
          <w:rFonts w:ascii="Arial" w:hAnsi="Arial" w:cs="Arial"/>
          <w:sz w:val="24"/>
          <w:szCs w:val="24"/>
        </w:rPr>
        <w:t xml:space="preserve"> </w:t>
      </w:r>
      <w:r w:rsidR="00B96D53" w:rsidRPr="00456A26">
        <w:rPr>
          <w:rFonts w:ascii="Arial" w:hAnsi="Arial" w:cs="Arial"/>
          <w:sz w:val="24"/>
          <w:szCs w:val="24"/>
        </w:rPr>
        <w:t>(</w:t>
      </w:r>
      <w:r w:rsidR="009959F3" w:rsidRPr="00456A26">
        <w:rPr>
          <w:rFonts w:ascii="Arial" w:hAnsi="Arial" w:cs="Arial"/>
          <w:sz w:val="24"/>
          <w:szCs w:val="24"/>
          <w:shd w:val="clear" w:color="auto" w:fill="FFFFFF"/>
        </w:rPr>
        <w:t xml:space="preserve">Küfeoğlu, </w:t>
      </w:r>
      <w:r w:rsidR="00B96D53" w:rsidRPr="00456A26">
        <w:rPr>
          <w:rFonts w:ascii="Arial" w:hAnsi="Arial" w:cs="Arial"/>
          <w:sz w:val="24"/>
          <w:szCs w:val="24"/>
          <w:shd w:val="clear" w:color="auto" w:fill="FFFFFF"/>
        </w:rPr>
        <w:t>2022).</w:t>
      </w:r>
    </w:p>
    <w:p w14:paraId="08110A04" w14:textId="77777777" w:rsidR="00DF5150" w:rsidRDefault="00DF5150" w:rsidP="00B5320A">
      <w:pPr>
        <w:spacing w:line="360" w:lineRule="auto"/>
        <w:jc w:val="both"/>
        <w:rPr>
          <w:rFonts w:ascii="Arial" w:eastAsia="Times New Roman" w:hAnsi="Arial" w:cs="Arial"/>
          <w:kern w:val="0"/>
          <w:sz w:val="24"/>
          <w:szCs w:val="24"/>
          <w:lang w:eastAsia="en-GB"/>
          <w14:ligatures w14:val="none"/>
        </w:rPr>
      </w:pPr>
    </w:p>
    <w:p w14:paraId="10B9E318" w14:textId="71ACCB5B" w:rsidR="003C35CE" w:rsidRPr="00B91CBC" w:rsidRDefault="002C5C57" w:rsidP="003C35CE">
      <w:pPr>
        <w:spacing w:line="360" w:lineRule="auto"/>
        <w:jc w:val="both"/>
        <w:rPr>
          <w:rFonts w:ascii="Arial" w:eastAsia="Times New Roman" w:hAnsi="Arial" w:cs="Arial"/>
          <w:kern w:val="0"/>
          <w:sz w:val="24"/>
          <w:szCs w:val="24"/>
          <w:lang w:eastAsia="en-GB"/>
          <w14:ligatures w14:val="none"/>
        </w:rPr>
      </w:pPr>
      <w:r w:rsidRPr="00EF5FF8">
        <w:rPr>
          <w:rFonts w:ascii="Arial" w:eastAsia="Times New Roman" w:hAnsi="Arial" w:cs="Arial"/>
          <w:kern w:val="0"/>
          <w:sz w:val="24"/>
          <w:szCs w:val="24"/>
          <w:lang w:eastAsia="en-GB"/>
          <w14:ligatures w14:val="none"/>
        </w:rPr>
        <w:t>The government has aided people and families presently in danger of going hungry via the development of food banks and other emergency support organizations, which have received funds and aid from the government. These organizations have been able to aid t</w:t>
      </w:r>
      <w:r w:rsidRPr="00EF5FF8">
        <w:rPr>
          <w:rFonts w:ascii="Arial" w:eastAsia="Times New Roman" w:hAnsi="Arial" w:cs="Arial"/>
          <w:kern w:val="0"/>
          <w:sz w:val="24"/>
          <w:szCs w:val="24"/>
          <w:lang w:eastAsia="en-GB"/>
          <w14:ligatures w14:val="none"/>
        </w:rPr>
        <w:t xml:space="preserve">hose </w:t>
      </w:r>
      <w:r>
        <w:rPr>
          <w:rFonts w:ascii="Arial" w:eastAsia="Times New Roman" w:hAnsi="Arial" w:cs="Arial"/>
          <w:kern w:val="0"/>
          <w:sz w:val="24"/>
          <w:szCs w:val="24"/>
          <w:lang w:eastAsia="en-GB"/>
          <w14:ligatures w14:val="none"/>
        </w:rPr>
        <w:t>at current</w:t>
      </w:r>
      <w:r w:rsidRPr="00EF5FF8">
        <w:rPr>
          <w:rFonts w:ascii="Arial" w:eastAsia="Times New Roman" w:hAnsi="Arial" w:cs="Arial"/>
          <w:kern w:val="0"/>
          <w:sz w:val="24"/>
          <w:szCs w:val="24"/>
          <w:lang w:eastAsia="en-GB"/>
          <w14:ligatures w14:val="none"/>
        </w:rPr>
        <w:t xml:space="preserve"> risk</w:t>
      </w:r>
      <w:r w:rsidR="0059508E">
        <w:rPr>
          <w:rFonts w:ascii="Arial" w:eastAsia="Times New Roman" w:hAnsi="Arial" w:cs="Arial"/>
          <w:kern w:val="0"/>
          <w:sz w:val="24"/>
          <w:szCs w:val="24"/>
          <w:lang w:eastAsia="en-GB"/>
          <w14:ligatures w14:val="none"/>
        </w:rPr>
        <w:t xml:space="preserve">, and </w:t>
      </w:r>
      <w:r w:rsidR="0059508E" w:rsidRPr="00B91CBC">
        <w:rPr>
          <w:rFonts w:ascii="Arial" w:eastAsia="Times New Roman" w:hAnsi="Arial" w:cs="Arial"/>
          <w:kern w:val="0"/>
          <w:sz w:val="24"/>
          <w:szCs w:val="24"/>
          <w:lang w:eastAsia="en-GB"/>
          <w14:ligatures w14:val="none"/>
        </w:rPr>
        <w:t>the government has been successful in helping to ensure that all food banks have sufficient supplies to meet th</w:t>
      </w:r>
      <w:r w:rsidR="0059508E">
        <w:rPr>
          <w:rFonts w:ascii="Arial" w:eastAsia="Times New Roman" w:hAnsi="Arial" w:cs="Arial"/>
          <w:kern w:val="0"/>
          <w:sz w:val="24"/>
          <w:szCs w:val="24"/>
          <w:lang w:eastAsia="en-GB"/>
          <w14:ligatures w14:val="none"/>
        </w:rPr>
        <w:t>is increasing</w:t>
      </w:r>
      <w:r w:rsidR="0059508E" w:rsidRPr="00B91CBC">
        <w:rPr>
          <w:rFonts w:ascii="Arial" w:eastAsia="Times New Roman" w:hAnsi="Arial" w:cs="Arial"/>
          <w:kern w:val="0"/>
          <w:sz w:val="24"/>
          <w:szCs w:val="24"/>
          <w:lang w:eastAsia="en-GB"/>
          <w14:ligatures w14:val="none"/>
        </w:rPr>
        <w:t xml:space="preserve"> demand. </w:t>
      </w:r>
      <w:r w:rsidR="009E4F06">
        <w:rPr>
          <w:rFonts w:ascii="Arial" w:eastAsia="Times New Roman" w:hAnsi="Arial" w:cs="Arial"/>
          <w:kern w:val="0"/>
          <w:sz w:val="24"/>
          <w:szCs w:val="24"/>
          <w:lang w:eastAsia="en-GB"/>
          <w14:ligatures w14:val="none"/>
        </w:rPr>
        <w:t>Nevertheless, e</w:t>
      </w:r>
      <w:r w:rsidR="003C4D61" w:rsidRPr="00BD70B4">
        <w:rPr>
          <w:rFonts w:ascii="Arial" w:eastAsia="Times New Roman" w:hAnsi="Arial" w:cs="Arial"/>
          <w:kern w:val="0"/>
          <w:sz w:val="24"/>
          <w:szCs w:val="24"/>
          <w:lang w:eastAsia="en-GB"/>
          <w14:ligatures w14:val="none"/>
        </w:rPr>
        <w:t>ven though</w:t>
      </w:r>
      <w:r w:rsidR="00510A01" w:rsidRPr="00BD70B4">
        <w:rPr>
          <w:rFonts w:ascii="Arial" w:eastAsia="Times New Roman" w:hAnsi="Arial" w:cs="Arial"/>
          <w:kern w:val="0"/>
          <w:sz w:val="24"/>
          <w:szCs w:val="24"/>
          <w:lang w:eastAsia="en-GB"/>
          <w14:ligatures w14:val="none"/>
        </w:rPr>
        <w:t xml:space="preserve"> food banks appear to be an appropriate solution to the problem, the food many of these families eat </w:t>
      </w:r>
      <w:r w:rsidR="00794304">
        <w:rPr>
          <w:rFonts w:ascii="Arial" w:eastAsia="Times New Roman" w:hAnsi="Arial" w:cs="Arial"/>
          <w:kern w:val="0"/>
          <w:sz w:val="24"/>
          <w:szCs w:val="24"/>
          <w:lang w:eastAsia="en-GB"/>
          <w14:ligatures w14:val="none"/>
        </w:rPr>
        <w:t xml:space="preserve">consists of </w:t>
      </w:r>
      <w:r w:rsidR="00C6101F">
        <w:rPr>
          <w:rFonts w:ascii="Arial" w:eastAsia="Times New Roman" w:hAnsi="Arial" w:cs="Arial"/>
          <w:kern w:val="0"/>
          <w:sz w:val="24"/>
          <w:szCs w:val="24"/>
          <w:lang w:eastAsia="en-GB"/>
          <w14:ligatures w14:val="none"/>
        </w:rPr>
        <w:t>non-perishable</w:t>
      </w:r>
      <w:r w:rsidR="00794304">
        <w:rPr>
          <w:rFonts w:ascii="Arial" w:eastAsia="Times New Roman" w:hAnsi="Arial" w:cs="Arial"/>
          <w:kern w:val="0"/>
          <w:sz w:val="24"/>
          <w:szCs w:val="24"/>
          <w:lang w:eastAsia="en-GB"/>
          <w14:ligatures w14:val="none"/>
        </w:rPr>
        <w:t xml:space="preserve"> foods with little nutritional value</w:t>
      </w:r>
      <w:r w:rsidR="00510A01" w:rsidRPr="00BD70B4">
        <w:rPr>
          <w:rFonts w:ascii="Arial" w:eastAsia="Times New Roman" w:hAnsi="Arial" w:cs="Arial"/>
          <w:kern w:val="0"/>
          <w:sz w:val="24"/>
          <w:szCs w:val="24"/>
          <w:lang w:eastAsia="en-GB"/>
          <w14:ligatures w14:val="none"/>
        </w:rPr>
        <w:t xml:space="preserve">. </w:t>
      </w:r>
      <w:r w:rsidR="00B5320A" w:rsidRPr="00B5320A">
        <w:rPr>
          <w:rFonts w:ascii="Arial" w:eastAsia="Times New Roman" w:hAnsi="Arial" w:cs="Arial"/>
          <w:kern w:val="0"/>
          <w:sz w:val="24"/>
          <w:szCs w:val="24"/>
          <w:lang w:eastAsia="en-GB"/>
          <w14:ligatures w14:val="none"/>
        </w:rPr>
        <w:t xml:space="preserve">This can become a problem for families because they may have no other option and are now compelled to choose between the possibility of good </w:t>
      </w:r>
      <w:r w:rsidR="00DF5150" w:rsidRPr="00B5320A">
        <w:rPr>
          <w:rFonts w:ascii="Arial" w:eastAsia="Times New Roman" w:hAnsi="Arial" w:cs="Arial"/>
          <w:kern w:val="0"/>
          <w:sz w:val="24"/>
          <w:szCs w:val="24"/>
          <w:lang w:eastAsia="en-GB"/>
          <w14:ligatures w14:val="none"/>
        </w:rPr>
        <w:t xml:space="preserve">health </w:t>
      </w:r>
      <w:r w:rsidR="00DF5150">
        <w:rPr>
          <w:rFonts w:ascii="Arial" w:eastAsia="Times New Roman" w:hAnsi="Arial" w:cs="Arial"/>
          <w:kern w:val="0"/>
          <w:sz w:val="24"/>
          <w:szCs w:val="24"/>
          <w:lang w:eastAsia="en-GB"/>
          <w14:ligatures w14:val="none"/>
        </w:rPr>
        <w:t>and well-being</w:t>
      </w:r>
      <w:r w:rsidR="00B5320A" w:rsidRPr="00B5320A">
        <w:rPr>
          <w:rFonts w:ascii="Arial" w:eastAsia="Times New Roman" w:hAnsi="Arial" w:cs="Arial"/>
          <w:kern w:val="0"/>
          <w:sz w:val="24"/>
          <w:szCs w:val="24"/>
          <w:lang w:eastAsia="en-GB"/>
          <w14:ligatures w14:val="none"/>
        </w:rPr>
        <w:t>, the struggle of going without sustenance, and the risk of malnutrition</w:t>
      </w:r>
      <w:r w:rsidR="00510A01" w:rsidRPr="00BD70B4">
        <w:rPr>
          <w:rFonts w:ascii="Arial" w:eastAsia="Times New Roman" w:hAnsi="Arial" w:cs="Arial"/>
          <w:kern w:val="0"/>
          <w:sz w:val="24"/>
          <w:szCs w:val="24"/>
          <w:lang w:eastAsia="en-GB"/>
          <w14:ligatures w14:val="none"/>
        </w:rPr>
        <w:t>.</w:t>
      </w:r>
      <w:r w:rsidR="009E1FE0">
        <w:rPr>
          <w:rFonts w:ascii="Arial" w:eastAsia="Times New Roman" w:hAnsi="Arial" w:cs="Arial"/>
          <w:kern w:val="0"/>
          <w:sz w:val="24"/>
          <w:szCs w:val="24"/>
          <w:lang w:eastAsia="en-GB"/>
          <w14:ligatures w14:val="none"/>
        </w:rPr>
        <w:t xml:space="preserve"> Therefore,</w:t>
      </w:r>
      <w:r w:rsidR="009437B2" w:rsidRPr="009437B2">
        <w:rPr>
          <w:rFonts w:ascii="Arial" w:eastAsia="Times New Roman" w:hAnsi="Arial" w:cs="Arial"/>
          <w:kern w:val="0"/>
          <w:sz w:val="24"/>
          <w:szCs w:val="24"/>
          <w:lang w:eastAsia="en-GB"/>
          <w14:ligatures w14:val="none"/>
        </w:rPr>
        <w:t xml:space="preserve"> </w:t>
      </w:r>
      <w:r w:rsidR="009437B2">
        <w:rPr>
          <w:rFonts w:ascii="Arial" w:eastAsia="Times New Roman" w:hAnsi="Arial" w:cs="Arial"/>
          <w:kern w:val="0"/>
          <w:sz w:val="24"/>
          <w:szCs w:val="24"/>
          <w:lang w:eastAsia="en-GB"/>
          <w14:ligatures w14:val="none"/>
        </w:rPr>
        <w:t xml:space="preserve">although </w:t>
      </w:r>
      <w:r w:rsidR="009437B2">
        <w:rPr>
          <w:rFonts w:ascii="Arial" w:eastAsia="Times New Roman" w:hAnsi="Arial" w:cs="Arial"/>
          <w:kern w:val="0"/>
          <w:sz w:val="24"/>
          <w:szCs w:val="24"/>
          <w:lang w:eastAsia="en-GB"/>
          <w14:ligatures w14:val="none"/>
        </w:rPr>
        <w:t>this solution</w:t>
      </w:r>
      <w:r w:rsidR="009437B2" w:rsidRPr="00622C52">
        <w:rPr>
          <w:rFonts w:ascii="Arial" w:eastAsia="Times New Roman" w:hAnsi="Arial" w:cs="Arial"/>
          <w:kern w:val="0"/>
          <w:sz w:val="24"/>
          <w:szCs w:val="24"/>
          <w:lang w:eastAsia="en-GB"/>
          <w14:ligatures w14:val="none"/>
        </w:rPr>
        <w:t xml:space="preserve"> does help people and their families in the short term</w:t>
      </w:r>
      <w:r w:rsidR="009437B2">
        <w:rPr>
          <w:rFonts w:ascii="Arial" w:eastAsia="Times New Roman" w:hAnsi="Arial" w:cs="Arial"/>
          <w:kern w:val="0"/>
          <w:sz w:val="24"/>
          <w:szCs w:val="24"/>
          <w:lang w:eastAsia="en-GB"/>
          <w14:ligatures w14:val="none"/>
        </w:rPr>
        <w:t xml:space="preserve">, </w:t>
      </w:r>
      <w:r w:rsidR="00DF5150">
        <w:rPr>
          <w:rFonts w:ascii="Arial" w:eastAsia="Times New Roman" w:hAnsi="Arial" w:cs="Arial"/>
          <w:kern w:val="0"/>
          <w:sz w:val="24"/>
          <w:szCs w:val="24"/>
          <w:lang w:eastAsia="en-GB"/>
          <w14:ligatures w14:val="none"/>
        </w:rPr>
        <w:t>this</w:t>
      </w:r>
      <w:r w:rsidR="00DF5150" w:rsidRPr="00EF5FF8">
        <w:rPr>
          <w:rFonts w:ascii="Arial" w:eastAsia="Times New Roman" w:hAnsi="Arial" w:cs="Arial"/>
          <w:kern w:val="0"/>
          <w:sz w:val="24"/>
          <w:szCs w:val="24"/>
          <w:lang w:eastAsia="en-GB"/>
          <w14:ligatures w14:val="none"/>
        </w:rPr>
        <w:t xml:space="preserve"> is not a solution </w:t>
      </w:r>
      <w:r w:rsidR="00DF5150" w:rsidRPr="00622C52">
        <w:rPr>
          <w:rFonts w:ascii="Arial" w:eastAsia="Times New Roman" w:hAnsi="Arial" w:cs="Arial"/>
          <w:kern w:val="0"/>
          <w:sz w:val="24"/>
          <w:szCs w:val="24"/>
          <w:lang w:eastAsia="en-GB"/>
          <w14:ligatures w14:val="none"/>
        </w:rPr>
        <w:t>that can be maintained over a long period</w:t>
      </w:r>
      <w:r w:rsidR="009437B2">
        <w:rPr>
          <w:rFonts w:ascii="Arial" w:eastAsia="Times New Roman" w:hAnsi="Arial" w:cs="Arial"/>
          <w:kern w:val="0"/>
          <w:sz w:val="24"/>
          <w:szCs w:val="24"/>
          <w:lang w:eastAsia="en-GB"/>
          <w14:ligatures w14:val="none"/>
        </w:rPr>
        <w:t>.</w:t>
      </w:r>
    </w:p>
    <w:p w14:paraId="4649C691" w14:textId="77777777" w:rsidR="0050116B" w:rsidRDefault="0050116B" w:rsidP="00104FA8">
      <w:pPr>
        <w:spacing w:line="360" w:lineRule="auto"/>
        <w:jc w:val="both"/>
        <w:rPr>
          <w:rFonts w:ascii="Arial" w:eastAsia="Times New Roman" w:hAnsi="Arial" w:cs="Arial"/>
          <w:color w:val="FF0000"/>
          <w:kern w:val="0"/>
          <w:sz w:val="24"/>
          <w:szCs w:val="24"/>
          <w:lang w:eastAsia="en-GB"/>
          <w14:ligatures w14:val="none"/>
        </w:rPr>
      </w:pPr>
    </w:p>
    <w:p w14:paraId="17538105" w14:textId="77777777" w:rsidR="00013136" w:rsidRDefault="002C5C57" w:rsidP="00801A21">
      <w:pPr>
        <w:spacing w:line="360" w:lineRule="auto"/>
        <w:jc w:val="both"/>
        <w:rPr>
          <w:rFonts w:ascii="Arial" w:hAnsi="Arial" w:cs="Arial"/>
          <w:sz w:val="24"/>
          <w:szCs w:val="24"/>
        </w:rPr>
      </w:pPr>
      <w:r w:rsidRPr="003C35CE">
        <w:rPr>
          <w:rFonts w:ascii="Arial" w:hAnsi="Arial" w:cs="Arial"/>
          <w:sz w:val="24"/>
          <w:szCs w:val="24"/>
        </w:rPr>
        <w:t xml:space="preserve">Several obstacles are associated with the United Nations' Zero Hunger objective, such as the increased demand for their services due to the </w:t>
      </w:r>
      <w:r w:rsidR="00B4102F" w:rsidRPr="003C35CE">
        <w:rPr>
          <w:rFonts w:ascii="Arial" w:hAnsi="Arial" w:cs="Arial"/>
          <w:sz w:val="24"/>
          <w:szCs w:val="24"/>
        </w:rPr>
        <w:t>economic</w:t>
      </w:r>
      <w:r w:rsidRPr="003C35CE">
        <w:rPr>
          <w:rFonts w:ascii="Arial" w:hAnsi="Arial" w:cs="Arial"/>
          <w:sz w:val="24"/>
          <w:szCs w:val="24"/>
        </w:rPr>
        <w:t xml:space="preserve"> situation, which makes it challenging to consistently meet this </w:t>
      </w:r>
      <w:r w:rsidRPr="00CC00C9">
        <w:rPr>
          <w:rFonts w:ascii="Arial" w:hAnsi="Arial" w:cs="Arial"/>
          <w:sz w:val="24"/>
          <w:szCs w:val="24"/>
        </w:rPr>
        <w:t>demand</w:t>
      </w:r>
      <w:r w:rsidR="004E2293" w:rsidRPr="00CC00C9">
        <w:rPr>
          <w:rFonts w:ascii="Arial" w:hAnsi="Arial" w:cs="Arial"/>
          <w:sz w:val="24"/>
          <w:szCs w:val="24"/>
        </w:rPr>
        <w:t xml:space="preserve"> </w:t>
      </w:r>
      <w:r w:rsidR="001705B0" w:rsidRPr="00CC00C9">
        <w:rPr>
          <w:rFonts w:ascii="Arial" w:hAnsi="Arial" w:cs="Arial"/>
          <w:sz w:val="24"/>
          <w:szCs w:val="24"/>
        </w:rPr>
        <w:t>(</w:t>
      </w:r>
      <w:r w:rsidR="001705B0" w:rsidRPr="00CC00C9">
        <w:rPr>
          <w:rFonts w:ascii="Arial" w:hAnsi="Arial" w:cs="Arial"/>
          <w:sz w:val="24"/>
          <w:szCs w:val="24"/>
          <w:shd w:val="clear" w:color="auto" w:fill="FFFFFF"/>
        </w:rPr>
        <w:t>Brevik</w:t>
      </w:r>
      <w:r w:rsidR="001705B0" w:rsidRPr="00CC00C9">
        <w:rPr>
          <w:rFonts w:ascii="Arial" w:hAnsi="Arial" w:cs="Arial"/>
          <w:sz w:val="24"/>
          <w:szCs w:val="24"/>
        </w:rPr>
        <w:t xml:space="preserve">, 2021). </w:t>
      </w:r>
      <w:r w:rsidRPr="003C35CE">
        <w:rPr>
          <w:rFonts w:ascii="Arial" w:hAnsi="Arial" w:cs="Arial"/>
          <w:sz w:val="24"/>
          <w:szCs w:val="24"/>
        </w:rPr>
        <w:t>Several factors, including low income, delayed benefits, and financial instability, contribute to an increased reliance on food banks.</w:t>
      </w:r>
    </w:p>
    <w:p w14:paraId="79895635" w14:textId="77777777" w:rsidR="00013136" w:rsidRPr="003C35CE" w:rsidRDefault="00013136" w:rsidP="00801A21">
      <w:pPr>
        <w:spacing w:line="360" w:lineRule="auto"/>
        <w:jc w:val="both"/>
        <w:rPr>
          <w:rFonts w:ascii="Arial" w:hAnsi="Arial" w:cs="Arial"/>
          <w:sz w:val="24"/>
          <w:szCs w:val="24"/>
        </w:rPr>
      </w:pPr>
    </w:p>
    <w:p w14:paraId="24BD34B4" w14:textId="77777777" w:rsidR="009E1FE0" w:rsidRDefault="002C5C57" w:rsidP="00801A21">
      <w:pPr>
        <w:spacing w:line="360" w:lineRule="auto"/>
        <w:jc w:val="both"/>
        <w:rPr>
          <w:rFonts w:ascii="Arial" w:hAnsi="Arial" w:cs="Arial"/>
          <w:sz w:val="24"/>
          <w:szCs w:val="24"/>
        </w:rPr>
      </w:pPr>
      <w:r w:rsidRPr="003C35CE">
        <w:rPr>
          <w:rFonts w:ascii="Arial" w:hAnsi="Arial" w:cs="Arial"/>
          <w:sz w:val="24"/>
          <w:szCs w:val="24"/>
        </w:rPr>
        <w:t>In addition, we must remember that we rely significantly on donations from individuals, businesses, and</w:t>
      </w:r>
      <w:r w:rsidRPr="003C35CE">
        <w:rPr>
          <w:rFonts w:ascii="Arial" w:hAnsi="Arial" w:cs="Arial"/>
          <w:sz w:val="24"/>
          <w:szCs w:val="24"/>
        </w:rPr>
        <w:t xml:space="preserve"> community organizations, as procuring a consistent supply of food and essential items can be difficult, especially during times of high demand. Food banks have limited resources because they rely heavily on volunteers to organize and distribute food, admi</w:t>
      </w:r>
      <w:r w:rsidRPr="003C35CE">
        <w:rPr>
          <w:rFonts w:ascii="Arial" w:hAnsi="Arial" w:cs="Arial"/>
          <w:sz w:val="24"/>
          <w:szCs w:val="24"/>
        </w:rPr>
        <w:t>nister operations, and assist those who utilize their service. Volunteer recruitment and retention can be a continuing challenge.</w:t>
      </w:r>
    </w:p>
    <w:p w14:paraId="099BA434" w14:textId="77777777" w:rsidR="00013136" w:rsidRPr="003C35CE" w:rsidRDefault="00013136" w:rsidP="00801A21">
      <w:pPr>
        <w:spacing w:line="360" w:lineRule="auto"/>
        <w:jc w:val="both"/>
        <w:rPr>
          <w:rFonts w:ascii="Arial" w:hAnsi="Arial" w:cs="Arial"/>
          <w:sz w:val="24"/>
          <w:szCs w:val="24"/>
        </w:rPr>
      </w:pPr>
    </w:p>
    <w:p w14:paraId="32F704F5" w14:textId="77777777" w:rsidR="009E1FE0" w:rsidRDefault="002C5C57" w:rsidP="00801A21">
      <w:pPr>
        <w:spacing w:line="360" w:lineRule="auto"/>
        <w:jc w:val="both"/>
        <w:rPr>
          <w:rFonts w:ascii="Arial" w:hAnsi="Arial" w:cs="Arial"/>
          <w:sz w:val="24"/>
          <w:szCs w:val="24"/>
        </w:rPr>
      </w:pPr>
      <w:r w:rsidRPr="003C35CE">
        <w:rPr>
          <w:rFonts w:ascii="Arial" w:hAnsi="Arial" w:cs="Arial"/>
          <w:sz w:val="24"/>
          <w:szCs w:val="24"/>
        </w:rPr>
        <w:lastRenderedPageBreak/>
        <w:t>Due to the associated stigma, some individuals may feel ashamed or hesitant to seek assistance from food banks. Creating a we</w:t>
      </w:r>
      <w:r w:rsidRPr="003C35CE">
        <w:rPr>
          <w:rFonts w:ascii="Arial" w:hAnsi="Arial" w:cs="Arial"/>
          <w:sz w:val="24"/>
          <w:szCs w:val="24"/>
        </w:rPr>
        <w:t xml:space="preserve">lcoming environment and ensuring that food banks are readily accessible is crucial to addressing this </w:t>
      </w:r>
      <w:r w:rsidRPr="0064629D">
        <w:rPr>
          <w:rFonts w:ascii="Arial" w:hAnsi="Arial" w:cs="Arial"/>
          <w:sz w:val="24"/>
          <w:szCs w:val="24"/>
        </w:rPr>
        <w:t>challenge</w:t>
      </w:r>
      <w:r w:rsidR="00FD1A44" w:rsidRPr="0064629D">
        <w:rPr>
          <w:rFonts w:ascii="Arial" w:hAnsi="Arial" w:cs="Arial"/>
          <w:sz w:val="24"/>
          <w:szCs w:val="24"/>
        </w:rPr>
        <w:t xml:space="preserve"> (</w:t>
      </w:r>
      <w:r w:rsidR="00DE6D5A" w:rsidRPr="0064629D">
        <w:rPr>
          <w:rFonts w:ascii="Arial" w:hAnsi="Arial" w:cs="Arial"/>
          <w:sz w:val="24"/>
          <w:szCs w:val="24"/>
        </w:rPr>
        <w:t xml:space="preserve">NHS </w:t>
      </w:r>
      <w:r w:rsidR="00FD1A44" w:rsidRPr="0064629D">
        <w:rPr>
          <w:rFonts w:ascii="Arial" w:hAnsi="Arial" w:cs="Arial"/>
          <w:sz w:val="24"/>
          <w:szCs w:val="24"/>
        </w:rPr>
        <w:t>Hiyos</w:t>
      </w:r>
      <w:r w:rsidR="00A352A7" w:rsidRPr="0064629D">
        <w:rPr>
          <w:rFonts w:ascii="Arial" w:hAnsi="Arial" w:cs="Arial"/>
          <w:sz w:val="24"/>
          <w:szCs w:val="24"/>
        </w:rPr>
        <w:t>.Org, 2021).</w:t>
      </w:r>
    </w:p>
    <w:p w14:paraId="5060F60B" w14:textId="77777777" w:rsidR="00C11267" w:rsidRPr="0064629D" w:rsidRDefault="00C11267" w:rsidP="00801A21">
      <w:pPr>
        <w:spacing w:line="360" w:lineRule="auto"/>
        <w:jc w:val="both"/>
        <w:rPr>
          <w:rFonts w:ascii="Arial" w:hAnsi="Arial" w:cs="Arial"/>
          <w:sz w:val="24"/>
          <w:szCs w:val="24"/>
        </w:rPr>
      </w:pPr>
    </w:p>
    <w:p w14:paraId="4985E8F8" w14:textId="77777777" w:rsidR="002636D4" w:rsidRPr="00DA108A" w:rsidRDefault="002C5C57" w:rsidP="00801A21">
      <w:pPr>
        <w:spacing w:line="360" w:lineRule="auto"/>
        <w:jc w:val="both"/>
        <w:rPr>
          <w:rFonts w:ascii="Arial" w:eastAsia="Times New Roman" w:hAnsi="Arial" w:cs="Arial"/>
          <w:kern w:val="0"/>
          <w:sz w:val="24"/>
          <w:szCs w:val="24"/>
          <w:lang w:eastAsia="en-GB"/>
          <w14:ligatures w14:val="none"/>
        </w:rPr>
      </w:pPr>
      <w:r w:rsidRPr="00DA108A">
        <w:rPr>
          <w:rFonts w:ascii="Arial" w:eastAsia="Times New Roman" w:hAnsi="Arial" w:cs="Arial"/>
          <w:kern w:val="0"/>
          <w:sz w:val="24"/>
          <w:szCs w:val="24"/>
          <w:lang w:eastAsia="en-GB"/>
          <w14:ligatures w14:val="none"/>
        </w:rPr>
        <w:t xml:space="preserve">However, food banks do not address the root causes of </w:t>
      </w:r>
      <w:r>
        <w:rPr>
          <w:rFonts w:ascii="Arial" w:eastAsia="Times New Roman" w:hAnsi="Arial" w:cs="Arial"/>
          <w:kern w:val="0"/>
          <w:sz w:val="24"/>
          <w:szCs w:val="24"/>
          <w:lang w:eastAsia="en-GB"/>
          <w14:ligatures w14:val="none"/>
        </w:rPr>
        <w:t>Zero Hunger</w:t>
      </w:r>
      <w:r w:rsidRPr="00DA108A">
        <w:rPr>
          <w:rFonts w:ascii="Arial" w:eastAsia="Times New Roman" w:hAnsi="Arial" w:cs="Arial"/>
          <w:kern w:val="0"/>
          <w:sz w:val="24"/>
          <w:szCs w:val="24"/>
          <w:lang w:eastAsia="en-GB"/>
          <w14:ligatures w14:val="none"/>
        </w:rPr>
        <w:t xml:space="preserve">. Advocating for long-term solutions, such as </w:t>
      </w:r>
      <w:r w:rsidRPr="00DA108A">
        <w:rPr>
          <w:rFonts w:ascii="Arial" w:eastAsia="Times New Roman" w:hAnsi="Arial" w:cs="Arial"/>
          <w:kern w:val="0"/>
          <w:sz w:val="24"/>
          <w:szCs w:val="24"/>
          <w:lang w:eastAsia="en-GB"/>
          <w14:ligatures w14:val="none"/>
        </w:rPr>
        <w:t>closing the economic divide, expanding employment opportunities, and bolstering social safety nets, is paramount.</w:t>
      </w:r>
      <w:r>
        <w:rPr>
          <w:rFonts w:ascii="Arial" w:eastAsia="Times New Roman" w:hAnsi="Arial" w:cs="Arial"/>
          <w:kern w:val="0"/>
          <w:sz w:val="24"/>
          <w:szCs w:val="24"/>
          <w:lang w:eastAsia="en-GB"/>
          <w14:ligatures w14:val="none"/>
        </w:rPr>
        <w:t xml:space="preserve"> </w:t>
      </w:r>
      <w:r w:rsidRPr="00DA108A">
        <w:rPr>
          <w:rFonts w:ascii="Arial" w:eastAsia="Times New Roman" w:hAnsi="Arial" w:cs="Arial"/>
          <w:kern w:val="0"/>
          <w:sz w:val="24"/>
          <w:szCs w:val="24"/>
          <w:lang w:eastAsia="en-GB"/>
          <w14:ligatures w14:val="none"/>
        </w:rPr>
        <w:t xml:space="preserve">These obstacles illuminate the complex nature of food insecurity and the imperative need for comprehensive solutions beyond the establishment </w:t>
      </w:r>
      <w:r w:rsidRPr="00DA108A">
        <w:rPr>
          <w:rFonts w:ascii="Arial" w:eastAsia="Times New Roman" w:hAnsi="Arial" w:cs="Arial"/>
          <w:kern w:val="0"/>
          <w:sz w:val="24"/>
          <w:szCs w:val="24"/>
          <w:lang w:eastAsia="en-GB"/>
          <w14:ligatures w14:val="none"/>
        </w:rPr>
        <w:t>of food banks as the sole means of addressing the issue</w:t>
      </w:r>
      <w:r>
        <w:rPr>
          <w:rFonts w:ascii="Arial" w:eastAsia="Times New Roman" w:hAnsi="Arial" w:cs="Arial"/>
          <w:kern w:val="0"/>
          <w:sz w:val="24"/>
          <w:szCs w:val="24"/>
          <w:lang w:eastAsia="en-GB"/>
          <w14:ligatures w14:val="none"/>
        </w:rPr>
        <w:t xml:space="preserve"> of Zero Hunger.</w:t>
      </w:r>
    </w:p>
    <w:p w14:paraId="31475440" w14:textId="77777777" w:rsidR="009E1FE0" w:rsidRDefault="009E1FE0" w:rsidP="00801A21">
      <w:pPr>
        <w:spacing w:line="360" w:lineRule="auto"/>
        <w:jc w:val="both"/>
        <w:rPr>
          <w:rFonts w:ascii="Arial" w:hAnsi="Arial" w:cs="Arial"/>
        </w:rPr>
      </w:pPr>
    </w:p>
    <w:p w14:paraId="1877F325" w14:textId="77777777" w:rsidR="00A56558" w:rsidRDefault="00A56558" w:rsidP="00A56558">
      <w:pPr>
        <w:spacing w:line="360" w:lineRule="auto"/>
        <w:jc w:val="both"/>
        <w:rPr>
          <w:rFonts w:ascii="Arial" w:hAnsi="Arial" w:cs="Arial"/>
        </w:rPr>
      </w:pPr>
    </w:p>
    <w:p w14:paraId="4CB78864" w14:textId="77777777" w:rsidR="00A56558" w:rsidRPr="00801A21" w:rsidRDefault="00A56558" w:rsidP="00801A21">
      <w:pPr>
        <w:spacing w:line="360" w:lineRule="auto"/>
        <w:jc w:val="both"/>
        <w:rPr>
          <w:rFonts w:ascii="Arial" w:hAnsi="Arial" w:cs="Arial"/>
        </w:rPr>
      </w:pPr>
    </w:p>
    <w:p w14:paraId="37F835C7" w14:textId="77777777" w:rsidR="00217FEF" w:rsidRPr="00DE0E73" w:rsidRDefault="00217FEF" w:rsidP="00DE0E73">
      <w:pPr>
        <w:spacing w:line="360" w:lineRule="auto"/>
        <w:jc w:val="both"/>
        <w:rPr>
          <w:rFonts w:ascii="Arial" w:hAnsi="Arial" w:cs="Arial"/>
        </w:rPr>
      </w:pPr>
    </w:p>
    <w:p w14:paraId="4833D7C7" w14:textId="77777777" w:rsidR="00DA108A" w:rsidRDefault="00DA108A" w:rsidP="00F51BD0">
      <w:pPr>
        <w:pStyle w:val="Heading3"/>
        <w:rPr>
          <w:rFonts w:eastAsia="Times New Roman"/>
          <w:lang w:eastAsia="en-GB"/>
        </w:rPr>
      </w:pPr>
    </w:p>
    <w:p w14:paraId="52326A9A" w14:textId="77777777" w:rsidR="00C11267" w:rsidRDefault="00C11267" w:rsidP="00F51BD0">
      <w:pPr>
        <w:pStyle w:val="Heading3"/>
        <w:rPr>
          <w:rFonts w:eastAsia="Times New Roman"/>
          <w:lang w:eastAsia="en-GB"/>
        </w:rPr>
      </w:pPr>
    </w:p>
    <w:p w14:paraId="2706239F" w14:textId="77777777" w:rsidR="00C11267" w:rsidRDefault="00C11267" w:rsidP="00F51BD0">
      <w:pPr>
        <w:pStyle w:val="Heading3"/>
        <w:rPr>
          <w:rFonts w:eastAsia="Times New Roman"/>
          <w:lang w:eastAsia="en-GB"/>
        </w:rPr>
      </w:pPr>
    </w:p>
    <w:p w14:paraId="2E12E48E" w14:textId="77777777" w:rsidR="00C11267" w:rsidRDefault="00C11267" w:rsidP="00F51BD0">
      <w:pPr>
        <w:pStyle w:val="Heading3"/>
        <w:rPr>
          <w:rFonts w:eastAsia="Times New Roman"/>
          <w:lang w:eastAsia="en-GB"/>
        </w:rPr>
      </w:pPr>
    </w:p>
    <w:p w14:paraId="40927F4A" w14:textId="77777777" w:rsidR="00C11267" w:rsidRDefault="00C11267" w:rsidP="00F51BD0">
      <w:pPr>
        <w:pStyle w:val="Heading3"/>
        <w:rPr>
          <w:rFonts w:eastAsia="Times New Roman"/>
          <w:lang w:eastAsia="en-GB"/>
        </w:rPr>
      </w:pPr>
    </w:p>
    <w:p w14:paraId="1CE46AA4" w14:textId="77777777" w:rsidR="00C11267" w:rsidRDefault="00C11267" w:rsidP="00F51BD0">
      <w:pPr>
        <w:pStyle w:val="Heading3"/>
        <w:rPr>
          <w:rFonts w:eastAsia="Times New Roman"/>
          <w:lang w:eastAsia="en-GB"/>
        </w:rPr>
      </w:pPr>
    </w:p>
    <w:p w14:paraId="6794B191" w14:textId="77777777" w:rsidR="00C11267" w:rsidRDefault="00C11267" w:rsidP="00F51BD0">
      <w:pPr>
        <w:pStyle w:val="Heading3"/>
        <w:rPr>
          <w:rFonts w:eastAsia="Times New Roman"/>
          <w:lang w:eastAsia="en-GB"/>
        </w:rPr>
      </w:pPr>
    </w:p>
    <w:p w14:paraId="44E8CD0A" w14:textId="77777777" w:rsidR="00C11267" w:rsidRDefault="00C11267" w:rsidP="00F51BD0">
      <w:pPr>
        <w:pStyle w:val="Heading3"/>
        <w:rPr>
          <w:rFonts w:eastAsia="Times New Roman"/>
          <w:lang w:eastAsia="en-GB"/>
        </w:rPr>
      </w:pPr>
    </w:p>
    <w:p w14:paraId="7BD8B2B5" w14:textId="77777777" w:rsidR="00C11267" w:rsidRDefault="00C11267" w:rsidP="00F51BD0">
      <w:pPr>
        <w:pStyle w:val="Heading3"/>
        <w:rPr>
          <w:rFonts w:eastAsia="Times New Roman"/>
          <w:lang w:eastAsia="en-GB"/>
        </w:rPr>
      </w:pPr>
    </w:p>
    <w:p w14:paraId="7109CF0F" w14:textId="77777777" w:rsidR="00C11267" w:rsidRDefault="00C11267" w:rsidP="00F51BD0">
      <w:pPr>
        <w:pStyle w:val="Heading3"/>
        <w:rPr>
          <w:rFonts w:eastAsia="Times New Roman"/>
          <w:lang w:eastAsia="en-GB"/>
        </w:rPr>
      </w:pPr>
    </w:p>
    <w:p w14:paraId="2253E535" w14:textId="77777777" w:rsidR="00C11267" w:rsidRDefault="00C11267" w:rsidP="00F51BD0">
      <w:pPr>
        <w:pStyle w:val="Heading3"/>
        <w:rPr>
          <w:rFonts w:eastAsia="Times New Roman"/>
          <w:lang w:eastAsia="en-GB"/>
        </w:rPr>
      </w:pPr>
    </w:p>
    <w:p w14:paraId="446E3063" w14:textId="77777777" w:rsidR="00C11267" w:rsidRDefault="00C11267" w:rsidP="00F51BD0">
      <w:pPr>
        <w:pStyle w:val="Heading3"/>
        <w:rPr>
          <w:rFonts w:eastAsia="Times New Roman"/>
          <w:lang w:eastAsia="en-GB"/>
        </w:rPr>
      </w:pPr>
    </w:p>
    <w:p w14:paraId="71BDEF4F" w14:textId="77777777" w:rsidR="00C11267" w:rsidRDefault="00C11267" w:rsidP="00F51BD0">
      <w:pPr>
        <w:pStyle w:val="Heading3"/>
        <w:rPr>
          <w:rFonts w:eastAsia="Times New Roman"/>
          <w:lang w:eastAsia="en-GB"/>
        </w:rPr>
      </w:pPr>
    </w:p>
    <w:p w14:paraId="7C086F2D" w14:textId="77777777" w:rsidR="00C11267" w:rsidRDefault="00C11267" w:rsidP="00F51BD0">
      <w:pPr>
        <w:pStyle w:val="Heading3"/>
        <w:rPr>
          <w:rFonts w:eastAsia="Times New Roman"/>
          <w:lang w:eastAsia="en-GB"/>
        </w:rPr>
      </w:pPr>
    </w:p>
    <w:p w14:paraId="4B8A51C3" w14:textId="77777777" w:rsidR="00C11267" w:rsidRDefault="00C11267" w:rsidP="00F51BD0">
      <w:pPr>
        <w:pStyle w:val="Heading3"/>
        <w:rPr>
          <w:rFonts w:eastAsia="Times New Roman"/>
          <w:lang w:eastAsia="en-GB"/>
        </w:rPr>
      </w:pPr>
    </w:p>
    <w:p w14:paraId="14E6A35C" w14:textId="77777777" w:rsidR="00C11267" w:rsidRDefault="00C11267" w:rsidP="00F51BD0">
      <w:pPr>
        <w:pStyle w:val="Heading3"/>
        <w:rPr>
          <w:rFonts w:eastAsia="Times New Roman"/>
          <w:lang w:eastAsia="en-GB"/>
        </w:rPr>
      </w:pPr>
    </w:p>
    <w:p w14:paraId="2FF3A119" w14:textId="77777777" w:rsidR="00C11267" w:rsidRDefault="00C11267" w:rsidP="00F51BD0">
      <w:pPr>
        <w:pStyle w:val="Heading3"/>
        <w:rPr>
          <w:rFonts w:eastAsia="Times New Roman"/>
          <w:lang w:eastAsia="en-GB"/>
        </w:rPr>
      </w:pPr>
    </w:p>
    <w:p w14:paraId="4E7A1B04" w14:textId="77777777" w:rsidR="00C11267" w:rsidRDefault="00C11267" w:rsidP="00F51BD0">
      <w:pPr>
        <w:pStyle w:val="Heading3"/>
        <w:rPr>
          <w:rFonts w:eastAsia="Times New Roman"/>
          <w:lang w:eastAsia="en-GB"/>
        </w:rPr>
      </w:pPr>
    </w:p>
    <w:p w14:paraId="07E9C7E3" w14:textId="47BD9140" w:rsidR="000159D4" w:rsidRDefault="002C5C57" w:rsidP="00F51BD0">
      <w:pPr>
        <w:pStyle w:val="Heading3"/>
        <w:rPr>
          <w:rFonts w:eastAsia="Times New Roman"/>
          <w:lang w:eastAsia="en-GB"/>
        </w:rPr>
      </w:pPr>
      <w:bookmarkStart w:id="12" w:name="_Toc140837304"/>
      <w:r>
        <w:rPr>
          <w:rFonts w:eastAsia="Times New Roman"/>
          <w:lang w:eastAsia="en-GB"/>
        </w:rPr>
        <w:t>Recommendations</w:t>
      </w:r>
      <w:bookmarkEnd w:id="12"/>
    </w:p>
    <w:p w14:paraId="2EA5F3BB" w14:textId="77777777" w:rsidR="00F51BD0" w:rsidRDefault="00F51BD0" w:rsidP="00F51BD0">
      <w:pPr>
        <w:rPr>
          <w:lang w:eastAsia="en-GB"/>
        </w:rPr>
      </w:pPr>
    </w:p>
    <w:p w14:paraId="2F84237A" w14:textId="77777777" w:rsidR="002636D4" w:rsidRPr="00943864" w:rsidRDefault="002C5C57" w:rsidP="00057195">
      <w:pPr>
        <w:spacing w:line="360" w:lineRule="auto"/>
        <w:jc w:val="both"/>
        <w:rPr>
          <w:rFonts w:ascii="Arial" w:hAnsi="Arial" w:cs="Arial"/>
          <w:sz w:val="24"/>
          <w:szCs w:val="24"/>
          <w:lang w:eastAsia="en-GB"/>
        </w:rPr>
      </w:pPr>
      <w:r w:rsidRPr="00057195">
        <w:rPr>
          <w:rFonts w:ascii="Arial" w:hAnsi="Arial" w:cs="Arial"/>
          <w:sz w:val="24"/>
          <w:szCs w:val="24"/>
          <w:lang w:eastAsia="en-GB"/>
        </w:rPr>
        <w:t>A recommendation to assist in eradicating Zero Hunger would be for enterprises to reduce food waste and for the government to mandate that all food be collected a</w:t>
      </w:r>
      <w:r w:rsidRPr="00057195">
        <w:rPr>
          <w:rFonts w:ascii="Arial" w:hAnsi="Arial" w:cs="Arial"/>
          <w:sz w:val="24"/>
          <w:szCs w:val="24"/>
          <w:lang w:eastAsia="en-GB"/>
        </w:rPr>
        <w:t>nd distributed to those in need, as 40% of all waste is produced by businesses</w:t>
      </w:r>
      <w:r w:rsidR="00943864">
        <w:rPr>
          <w:lang w:eastAsia="en-GB"/>
        </w:rPr>
        <w:t xml:space="preserve"> </w:t>
      </w:r>
      <w:r w:rsidR="00943864" w:rsidRPr="00943864">
        <w:rPr>
          <w:rFonts w:ascii="Arial" w:hAnsi="Arial" w:cs="Arial"/>
          <w:sz w:val="24"/>
          <w:szCs w:val="24"/>
          <w:lang w:eastAsia="en-GB"/>
        </w:rPr>
        <w:t>(business Waste, 2023).</w:t>
      </w:r>
    </w:p>
    <w:p w14:paraId="7B51D14A" w14:textId="77777777" w:rsidR="00DA108A" w:rsidRPr="00F51BD0" w:rsidRDefault="00DA108A" w:rsidP="00F51BD0">
      <w:pPr>
        <w:rPr>
          <w:lang w:eastAsia="en-GB"/>
        </w:rPr>
      </w:pPr>
    </w:p>
    <w:p w14:paraId="0CD6F926" w14:textId="52E724C9" w:rsidR="00AB7889" w:rsidRDefault="002C5C57" w:rsidP="001A4437">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 </w:t>
      </w:r>
      <w:r w:rsidRPr="00057195">
        <w:rPr>
          <w:rFonts w:ascii="Arial" w:eastAsia="Times New Roman" w:hAnsi="Arial" w:cs="Arial"/>
          <w:kern w:val="0"/>
          <w:sz w:val="24"/>
          <w:szCs w:val="24"/>
          <w:lang w:eastAsia="en-GB"/>
          <w14:ligatures w14:val="none"/>
        </w:rPr>
        <w:t xml:space="preserve">further suggestion would be to give out free plots of land to persons who are economically disadvantaged so that they </w:t>
      </w:r>
      <w:r w:rsidR="00A55643">
        <w:rPr>
          <w:rFonts w:ascii="Arial" w:eastAsia="Times New Roman" w:hAnsi="Arial" w:cs="Arial"/>
          <w:kern w:val="0"/>
          <w:sz w:val="24"/>
          <w:szCs w:val="24"/>
          <w:lang w:eastAsia="en-GB"/>
          <w14:ligatures w14:val="none"/>
        </w:rPr>
        <w:t xml:space="preserve">may have the </w:t>
      </w:r>
      <w:r w:rsidRPr="00057195">
        <w:rPr>
          <w:rFonts w:ascii="Arial" w:eastAsia="Times New Roman" w:hAnsi="Arial" w:cs="Arial"/>
          <w:kern w:val="0"/>
          <w:sz w:val="24"/>
          <w:szCs w:val="24"/>
          <w:lang w:eastAsia="en-GB"/>
          <w14:ligatures w14:val="none"/>
        </w:rPr>
        <w:t>opportunity to cultivate their food and save money in the process</w:t>
      </w:r>
      <w:r w:rsidR="009E4F06">
        <w:rPr>
          <w:rFonts w:ascii="Arial" w:eastAsia="Times New Roman" w:hAnsi="Arial" w:cs="Arial"/>
          <w:kern w:val="0"/>
          <w:sz w:val="24"/>
          <w:szCs w:val="24"/>
          <w:lang w:eastAsia="en-GB"/>
          <w14:ligatures w14:val="none"/>
        </w:rPr>
        <w:t xml:space="preserve"> and to prevent Zero Hunger.</w:t>
      </w:r>
    </w:p>
    <w:p w14:paraId="2E20E49F"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3EEF7BFB"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04742C52"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77D4FAFC"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40AD9467"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5E22FAD3"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7EFD4E76"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56B7EE97"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6948FC15"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2FFB9AAE"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6269D203"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10AA9DE7"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2E593B93"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304F4142" w14:textId="77777777" w:rsidR="008E205E" w:rsidRDefault="008E205E" w:rsidP="001A4437">
      <w:pPr>
        <w:spacing w:line="360" w:lineRule="auto"/>
        <w:jc w:val="both"/>
        <w:rPr>
          <w:rFonts w:ascii="Arial" w:eastAsia="Times New Roman" w:hAnsi="Arial" w:cs="Arial"/>
          <w:kern w:val="0"/>
          <w:sz w:val="24"/>
          <w:szCs w:val="24"/>
          <w:lang w:eastAsia="en-GB"/>
          <w14:ligatures w14:val="none"/>
        </w:rPr>
      </w:pPr>
    </w:p>
    <w:p w14:paraId="6B87460F" w14:textId="5A506018" w:rsidR="008E205E" w:rsidRDefault="008E205E" w:rsidP="001A4437">
      <w:pPr>
        <w:spacing w:line="360" w:lineRule="auto"/>
        <w:jc w:val="both"/>
        <w:rPr>
          <w:rFonts w:ascii="Arial" w:eastAsia="Times New Roman" w:hAnsi="Arial" w:cs="Arial"/>
          <w:kern w:val="0"/>
          <w:sz w:val="28"/>
          <w:szCs w:val="28"/>
          <w:lang w:eastAsia="en-GB"/>
          <w14:ligatures w14:val="none"/>
        </w:rPr>
      </w:pPr>
    </w:p>
    <w:p w14:paraId="3F97996C" w14:textId="77777777" w:rsidR="0011290F" w:rsidRDefault="0011290F" w:rsidP="001A4437">
      <w:pPr>
        <w:spacing w:line="360" w:lineRule="auto"/>
        <w:jc w:val="both"/>
        <w:rPr>
          <w:rFonts w:ascii="Arial" w:eastAsia="Times New Roman" w:hAnsi="Arial" w:cs="Arial"/>
          <w:kern w:val="0"/>
          <w:sz w:val="28"/>
          <w:szCs w:val="28"/>
          <w:lang w:eastAsia="en-GB"/>
          <w14:ligatures w14:val="none"/>
        </w:rPr>
      </w:pPr>
    </w:p>
    <w:p w14:paraId="5C16061C" w14:textId="77777777" w:rsidR="0011290F" w:rsidRDefault="0011290F" w:rsidP="0011290F"/>
    <w:p w14:paraId="53F54ACB" w14:textId="77777777" w:rsidR="0011290F" w:rsidRPr="0011290F" w:rsidRDefault="0011290F" w:rsidP="0011290F"/>
    <w:p w14:paraId="044339CC" w14:textId="77777777" w:rsidR="0011290F" w:rsidRDefault="0011290F" w:rsidP="008E205E">
      <w:pPr>
        <w:shd w:val="clear" w:color="auto" w:fill="FFFFFF"/>
        <w:spacing w:before="100" w:beforeAutospacing="1" w:after="100" w:afterAutospacing="1" w:line="360" w:lineRule="auto"/>
        <w:ind w:left="720"/>
        <w:jc w:val="both"/>
      </w:pPr>
    </w:p>
    <w:p w14:paraId="220CF7BD" w14:textId="77777777" w:rsidR="008E205E" w:rsidRDefault="008E205E" w:rsidP="008E205E">
      <w:pPr>
        <w:shd w:val="clear" w:color="auto" w:fill="FFFFFF"/>
        <w:spacing w:before="100" w:beforeAutospacing="1" w:after="100" w:afterAutospacing="1" w:line="360" w:lineRule="auto"/>
        <w:ind w:left="720"/>
        <w:jc w:val="both"/>
        <w:rPr>
          <w:rFonts w:ascii="Arial" w:hAnsi="Arial" w:cs="Arial"/>
          <w:sz w:val="24"/>
          <w:szCs w:val="24"/>
        </w:rPr>
      </w:pPr>
    </w:p>
    <w:p w14:paraId="6688E314" w14:textId="77777777" w:rsidR="008E205E" w:rsidRPr="008E205E" w:rsidRDefault="008E205E" w:rsidP="001A4437">
      <w:pPr>
        <w:spacing w:line="360" w:lineRule="auto"/>
        <w:jc w:val="both"/>
        <w:rPr>
          <w:rFonts w:ascii="Arial" w:eastAsia="Times New Roman" w:hAnsi="Arial" w:cs="Arial"/>
          <w:kern w:val="0"/>
          <w:sz w:val="28"/>
          <w:szCs w:val="28"/>
          <w:highlight w:val="red"/>
          <w:lang w:eastAsia="en-GB"/>
          <w14:ligatures w14:val="none"/>
        </w:rPr>
      </w:pPr>
    </w:p>
    <w:p w14:paraId="2C7C52CE" w14:textId="77777777" w:rsidR="00313313" w:rsidRDefault="00313313" w:rsidP="00104FA8">
      <w:pPr>
        <w:spacing w:line="360" w:lineRule="auto"/>
        <w:jc w:val="both"/>
        <w:rPr>
          <w:rFonts w:ascii="Arial" w:eastAsia="Times New Roman" w:hAnsi="Arial" w:cs="Arial"/>
          <w:color w:val="FF0000"/>
          <w:kern w:val="0"/>
          <w:sz w:val="24"/>
          <w:szCs w:val="24"/>
          <w:lang w:eastAsia="en-GB"/>
          <w14:ligatures w14:val="none"/>
        </w:rPr>
      </w:pPr>
    </w:p>
    <w:p w14:paraId="388168D3" w14:textId="77777777" w:rsidR="00104FA8" w:rsidRDefault="00104FA8"/>
    <w:p w14:paraId="579F4523" w14:textId="77777777" w:rsidR="004F70BA" w:rsidRDefault="004F70BA" w:rsidP="00DD3C9E">
      <w:pPr>
        <w:pStyle w:val="Heading3"/>
        <w:rPr>
          <w:rFonts w:eastAsia="Times New Roman"/>
        </w:rPr>
      </w:pPr>
    </w:p>
    <w:p w14:paraId="142C2B6E" w14:textId="77777777" w:rsidR="004F70BA" w:rsidRDefault="004F70BA" w:rsidP="00DD3C9E">
      <w:pPr>
        <w:pStyle w:val="Heading3"/>
        <w:rPr>
          <w:rFonts w:eastAsia="Times New Roman"/>
        </w:rPr>
      </w:pPr>
    </w:p>
    <w:p w14:paraId="7D8ADB05" w14:textId="77777777" w:rsidR="004F70BA" w:rsidRDefault="004F70BA" w:rsidP="00DD3C9E">
      <w:pPr>
        <w:pStyle w:val="Heading3"/>
        <w:rPr>
          <w:rFonts w:eastAsia="Times New Roman"/>
        </w:rPr>
      </w:pPr>
    </w:p>
    <w:p w14:paraId="53015AA2" w14:textId="77777777" w:rsidR="004F70BA" w:rsidRDefault="004F70BA" w:rsidP="00DD3C9E">
      <w:pPr>
        <w:pStyle w:val="Heading3"/>
        <w:rPr>
          <w:rFonts w:eastAsia="Times New Roman"/>
        </w:rPr>
      </w:pPr>
    </w:p>
    <w:p w14:paraId="75FED097" w14:textId="77777777" w:rsidR="004F70BA" w:rsidRDefault="004F70BA" w:rsidP="00DD3C9E">
      <w:pPr>
        <w:pStyle w:val="Heading3"/>
        <w:rPr>
          <w:rFonts w:eastAsia="Times New Roman"/>
        </w:rPr>
      </w:pPr>
    </w:p>
    <w:p w14:paraId="4B952598" w14:textId="77777777" w:rsidR="004F70BA" w:rsidRDefault="004F70BA" w:rsidP="00DD3C9E">
      <w:pPr>
        <w:pStyle w:val="Heading3"/>
        <w:rPr>
          <w:rFonts w:eastAsia="Times New Roman"/>
        </w:rPr>
      </w:pPr>
    </w:p>
    <w:p w14:paraId="33D0120F" w14:textId="77777777" w:rsidR="004F70BA" w:rsidRDefault="004F70BA" w:rsidP="00DD3C9E">
      <w:pPr>
        <w:pStyle w:val="Heading3"/>
        <w:rPr>
          <w:rFonts w:eastAsia="Times New Roman"/>
        </w:rPr>
      </w:pPr>
    </w:p>
    <w:p w14:paraId="50519B1F" w14:textId="77777777" w:rsidR="004F70BA" w:rsidRDefault="004F70BA" w:rsidP="00DD3C9E">
      <w:pPr>
        <w:pStyle w:val="Heading3"/>
        <w:rPr>
          <w:rFonts w:eastAsia="Times New Roman"/>
        </w:rPr>
      </w:pPr>
    </w:p>
    <w:p w14:paraId="65B8CDA6" w14:textId="77777777" w:rsidR="004F70BA" w:rsidRDefault="004F70BA" w:rsidP="00DD3C9E">
      <w:pPr>
        <w:pStyle w:val="Heading3"/>
        <w:rPr>
          <w:rFonts w:eastAsia="Times New Roman"/>
        </w:rPr>
      </w:pPr>
    </w:p>
    <w:p w14:paraId="7DB64DE4" w14:textId="77777777" w:rsidR="004F70BA" w:rsidRDefault="004F70BA" w:rsidP="00DD3C9E">
      <w:pPr>
        <w:pStyle w:val="Heading3"/>
        <w:rPr>
          <w:rFonts w:eastAsia="Times New Roman"/>
        </w:rPr>
      </w:pPr>
    </w:p>
    <w:p w14:paraId="55D715F1" w14:textId="77777777" w:rsidR="004F70BA" w:rsidRDefault="004F70BA" w:rsidP="00DD3C9E">
      <w:pPr>
        <w:pStyle w:val="Heading3"/>
        <w:rPr>
          <w:rFonts w:eastAsia="Times New Roman"/>
        </w:rPr>
      </w:pPr>
    </w:p>
    <w:p w14:paraId="3771B0F8" w14:textId="77777777" w:rsidR="004F70BA" w:rsidRDefault="004F70BA" w:rsidP="00DD3C9E">
      <w:pPr>
        <w:pStyle w:val="Heading3"/>
        <w:rPr>
          <w:rFonts w:eastAsia="Times New Roman"/>
        </w:rPr>
      </w:pPr>
    </w:p>
    <w:p w14:paraId="1F9EDB95" w14:textId="77777777" w:rsidR="004F70BA" w:rsidRDefault="004F70BA" w:rsidP="00DD3C9E">
      <w:pPr>
        <w:pStyle w:val="Heading3"/>
        <w:rPr>
          <w:rFonts w:eastAsia="Times New Roman"/>
        </w:rPr>
      </w:pPr>
    </w:p>
    <w:p w14:paraId="2C5AB387" w14:textId="77777777" w:rsidR="004F70BA" w:rsidRDefault="004F70BA" w:rsidP="00DD3C9E">
      <w:pPr>
        <w:pStyle w:val="Heading3"/>
        <w:rPr>
          <w:rFonts w:eastAsia="Times New Roman"/>
        </w:rPr>
      </w:pPr>
    </w:p>
    <w:p w14:paraId="2EA61810" w14:textId="77777777" w:rsidR="004F70BA" w:rsidRDefault="004F70BA" w:rsidP="00DD3C9E">
      <w:pPr>
        <w:pStyle w:val="Heading3"/>
        <w:rPr>
          <w:rFonts w:eastAsia="Times New Roman"/>
        </w:rPr>
      </w:pPr>
    </w:p>
    <w:p w14:paraId="34F5E55F" w14:textId="77777777" w:rsidR="004F70BA" w:rsidRDefault="004F70BA" w:rsidP="00DD3C9E">
      <w:pPr>
        <w:pStyle w:val="Heading3"/>
        <w:rPr>
          <w:rFonts w:eastAsia="Times New Roman"/>
        </w:rPr>
      </w:pPr>
    </w:p>
    <w:p w14:paraId="586D32E5" w14:textId="77777777" w:rsidR="004F70BA" w:rsidRDefault="004F70BA" w:rsidP="00DD3C9E">
      <w:pPr>
        <w:pStyle w:val="Heading3"/>
        <w:rPr>
          <w:rFonts w:eastAsia="Times New Roman"/>
        </w:rPr>
      </w:pPr>
    </w:p>
    <w:p w14:paraId="70465CAC" w14:textId="77777777" w:rsidR="004F70BA" w:rsidRDefault="004F70BA" w:rsidP="00DD3C9E">
      <w:pPr>
        <w:pStyle w:val="Heading3"/>
        <w:rPr>
          <w:rFonts w:eastAsia="Times New Roman"/>
        </w:rPr>
      </w:pPr>
    </w:p>
    <w:p w14:paraId="565E1863" w14:textId="77777777" w:rsidR="004F70BA" w:rsidRDefault="004F70BA" w:rsidP="00DD3C9E">
      <w:pPr>
        <w:pStyle w:val="Heading3"/>
        <w:rPr>
          <w:rFonts w:eastAsia="Times New Roman"/>
        </w:rPr>
      </w:pPr>
    </w:p>
    <w:p w14:paraId="72DA6900" w14:textId="77777777" w:rsidR="004F70BA" w:rsidRDefault="004F70BA" w:rsidP="00DD3C9E">
      <w:pPr>
        <w:pStyle w:val="Heading3"/>
        <w:rPr>
          <w:rFonts w:eastAsia="Times New Roman"/>
        </w:rPr>
      </w:pPr>
    </w:p>
    <w:p w14:paraId="3FFB1970" w14:textId="77777777" w:rsidR="004F70BA" w:rsidRDefault="004F70BA" w:rsidP="00DD3C9E">
      <w:pPr>
        <w:pStyle w:val="Heading3"/>
        <w:rPr>
          <w:rFonts w:eastAsia="Times New Roman"/>
        </w:rPr>
      </w:pPr>
    </w:p>
    <w:p w14:paraId="1F0BC205" w14:textId="77777777" w:rsidR="004F70BA" w:rsidRDefault="004F70BA" w:rsidP="00DD3C9E">
      <w:pPr>
        <w:pStyle w:val="Heading3"/>
        <w:rPr>
          <w:rFonts w:eastAsia="Times New Roman"/>
        </w:rPr>
      </w:pPr>
    </w:p>
    <w:p w14:paraId="211EF59D" w14:textId="77777777" w:rsidR="004F70BA" w:rsidRDefault="004F70BA" w:rsidP="00DD3C9E">
      <w:pPr>
        <w:pStyle w:val="Heading3"/>
        <w:rPr>
          <w:rFonts w:eastAsia="Times New Roman"/>
        </w:rPr>
      </w:pPr>
    </w:p>
    <w:p w14:paraId="3BC13990" w14:textId="77777777" w:rsidR="004F70BA" w:rsidRDefault="004F70BA" w:rsidP="00DD3C9E">
      <w:pPr>
        <w:pStyle w:val="Heading3"/>
        <w:rPr>
          <w:rFonts w:eastAsia="Times New Roman"/>
        </w:rPr>
      </w:pPr>
    </w:p>
    <w:p w14:paraId="7ECA259F" w14:textId="77777777" w:rsidR="004F70BA" w:rsidRDefault="004F70BA" w:rsidP="00DD3C9E">
      <w:pPr>
        <w:pStyle w:val="Heading3"/>
        <w:rPr>
          <w:rFonts w:eastAsia="Times New Roman"/>
        </w:rPr>
      </w:pPr>
    </w:p>
    <w:p w14:paraId="3C667E2A" w14:textId="77777777" w:rsidR="00A77735" w:rsidRDefault="00A77735" w:rsidP="00DD3C9E">
      <w:pPr>
        <w:pStyle w:val="Heading3"/>
        <w:rPr>
          <w:rFonts w:eastAsia="Times New Roman"/>
        </w:rPr>
      </w:pPr>
    </w:p>
    <w:p w14:paraId="620A8F5D" w14:textId="77777777" w:rsidR="00A77735" w:rsidRDefault="00A77735" w:rsidP="00DD3C9E">
      <w:pPr>
        <w:pStyle w:val="Heading3"/>
        <w:rPr>
          <w:rFonts w:eastAsia="Times New Roman"/>
        </w:rPr>
      </w:pPr>
    </w:p>
    <w:p w14:paraId="68674BB2" w14:textId="77777777" w:rsidR="00A77735" w:rsidRDefault="00A77735" w:rsidP="00DD3C9E">
      <w:pPr>
        <w:pStyle w:val="Heading3"/>
        <w:rPr>
          <w:rFonts w:eastAsia="Times New Roman"/>
        </w:rPr>
      </w:pPr>
    </w:p>
    <w:p w14:paraId="2C123C93" w14:textId="4A2AD62D" w:rsidR="00DD3C9E" w:rsidRDefault="002C5C57" w:rsidP="00DD3C9E">
      <w:pPr>
        <w:pStyle w:val="Heading3"/>
        <w:rPr>
          <w:rFonts w:eastAsia="Times New Roman"/>
        </w:rPr>
      </w:pPr>
      <w:bookmarkStart w:id="13" w:name="_Toc140837305"/>
      <w:r>
        <w:rPr>
          <w:rFonts w:eastAsia="Times New Roman"/>
        </w:rPr>
        <w:t>2</w:t>
      </w:r>
      <w:r w:rsidRPr="000159D4">
        <w:rPr>
          <w:rFonts w:eastAsia="Times New Roman"/>
        </w:rPr>
        <w:t xml:space="preserve"> - (</w:t>
      </w:r>
      <w:r>
        <w:rPr>
          <w:rFonts w:eastAsia="Times New Roman"/>
        </w:rPr>
        <w:t>School Poverty</w:t>
      </w:r>
      <w:r w:rsidR="00A27781">
        <w:rPr>
          <w:rFonts w:eastAsia="Times New Roman"/>
        </w:rPr>
        <w:t xml:space="preserve"> – Free School Meals and Free</w:t>
      </w:r>
      <w:r w:rsidR="006345A2">
        <w:rPr>
          <w:rFonts w:eastAsia="Times New Roman"/>
        </w:rPr>
        <w:t xml:space="preserve"> Milk)</w:t>
      </w:r>
      <w:bookmarkEnd w:id="13"/>
    </w:p>
    <w:p w14:paraId="52AA97F6" w14:textId="77777777" w:rsidR="00DD3C9E" w:rsidRDefault="00DD3C9E" w:rsidP="00DD3C9E">
      <w:pPr>
        <w:spacing w:line="360" w:lineRule="auto"/>
        <w:jc w:val="both"/>
        <w:rPr>
          <w:rFonts w:ascii="Arial" w:hAnsi="Arial" w:cs="Arial"/>
          <w:highlight w:val="yellow"/>
        </w:rPr>
      </w:pPr>
    </w:p>
    <w:p w14:paraId="759499EC" w14:textId="77777777" w:rsidR="004F70BA" w:rsidRDefault="004F70BA" w:rsidP="00DD3C9E">
      <w:pPr>
        <w:spacing w:line="360" w:lineRule="auto"/>
        <w:jc w:val="both"/>
        <w:rPr>
          <w:rFonts w:ascii="Segoe UI" w:hAnsi="Segoe UI" w:cs="Segoe UI"/>
          <w:color w:val="374151"/>
          <w:shd w:val="clear" w:color="auto" w:fill="F7F7F8"/>
        </w:rPr>
      </w:pPr>
    </w:p>
    <w:p w14:paraId="60E1DF9A" w14:textId="77777777" w:rsidR="00CE6FEA" w:rsidRPr="00A77735" w:rsidRDefault="002C5C57" w:rsidP="00A77735">
      <w:pPr>
        <w:spacing w:line="360" w:lineRule="auto"/>
        <w:jc w:val="both"/>
        <w:rPr>
          <w:rFonts w:ascii="Arial" w:hAnsi="Arial" w:cs="Arial"/>
          <w:sz w:val="24"/>
          <w:szCs w:val="24"/>
        </w:rPr>
      </w:pPr>
      <w:r w:rsidRPr="00A77735">
        <w:rPr>
          <w:rFonts w:ascii="Arial" w:hAnsi="Arial" w:cs="Arial"/>
          <w:sz w:val="24"/>
          <w:szCs w:val="24"/>
        </w:rPr>
        <w:t xml:space="preserve">Throughout the </w:t>
      </w:r>
      <w:r w:rsidRPr="00A77735">
        <w:rPr>
          <w:rFonts w:ascii="Arial" w:hAnsi="Arial" w:cs="Arial"/>
          <w:sz w:val="24"/>
          <w:szCs w:val="24"/>
        </w:rPr>
        <w:t xml:space="preserve">last decade, </w:t>
      </w:r>
      <w:r w:rsidRPr="00A77735">
        <w:rPr>
          <w:rFonts w:ascii="Arial" w:hAnsi="Arial" w:cs="Arial"/>
          <w:sz w:val="24"/>
          <w:szCs w:val="24"/>
        </w:rPr>
        <w:t>the government of the U</w:t>
      </w:r>
      <w:r w:rsidRPr="00A77735">
        <w:rPr>
          <w:rFonts w:ascii="Arial" w:hAnsi="Arial" w:cs="Arial"/>
          <w:sz w:val="24"/>
          <w:szCs w:val="24"/>
        </w:rPr>
        <w:t xml:space="preserve">.K. </w:t>
      </w:r>
      <w:r w:rsidRPr="00A77735">
        <w:rPr>
          <w:rFonts w:ascii="Arial" w:hAnsi="Arial" w:cs="Arial"/>
          <w:sz w:val="24"/>
          <w:szCs w:val="24"/>
        </w:rPr>
        <w:t xml:space="preserve">has carried out </w:t>
      </w:r>
      <w:r w:rsidR="00943864" w:rsidRPr="00A77735">
        <w:rPr>
          <w:rFonts w:ascii="Arial" w:hAnsi="Arial" w:cs="Arial"/>
          <w:sz w:val="24"/>
          <w:szCs w:val="24"/>
        </w:rPr>
        <w:t>several</w:t>
      </w:r>
      <w:r w:rsidRPr="00A77735">
        <w:rPr>
          <w:rFonts w:ascii="Arial" w:hAnsi="Arial" w:cs="Arial"/>
          <w:sz w:val="24"/>
          <w:szCs w:val="24"/>
        </w:rPr>
        <w:t xml:space="preserve"> measures to combat </w:t>
      </w:r>
      <w:r w:rsidRPr="00A77735">
        <w:rPr>
          <w:rFonts w:ascii="Arial" w:hAnsi="Arial" w:cs="Arial"/>
          <w:sz w:val="24"/>
          <w:szCs w:val="24"/>
        </w:rPr>
        <w:t xml:space="preserve">Zero Hunger for </w:t>
      </w:r>
      <w:r w:rsidRPr="00A77735">
        <w:rPr>
          <w:rFonts w:ascii="Arial" w:hAnsi="Arial" w:cs="Arial"/>
          <w:sz w:val="24"/>
          <w:szCs w:val="24"/>
        </w:rPr>
        <w:t>child</w:t>
      </w:r>
      <w:r w:rsidRPr="00A77735">
        <w:rPr>
          <w:rFonts w:ascii="Arial" w:hAnsi="Arial" w:cs="Arial"/>
          <w:sz w:val="24"/>
          <w:szCs w:val="24"/>
        </w:rPr>
        <w:t>ren</w:t>
      </w:r>
      <w:r w:rsidR="00A743B5" w:rsidRPr="00A77735">
        <w:rPr>
          <w:rFonts w:ascii="Arial" w:hAnsi="Arial" w:cs="Arial"/>
          <w:sz w:val="24"/>
          <w:szCs w:val="24"/>
        </w:rPr>
        <w:t xml:space="preserve"> </w:t>
      </w:r>
      <w:r w:rsidRPr="00A77735">
        <w:rPr>
          <w:rFonts w:ascii="Arial" w:hAnsi="Arial" w:cs="Arial"/>
          <w:sz w:val="24"/>
          <w:szCs w:val="24"/>
        </w:rPr>
        <w:t xml:space="preserve">to guarantee that </w:t>
      </w:r>
      <w:r w:rsidRPr="00A77735">
        <w:rPr>
          <w:rFonts w:ascii="Arial" w:hAnsi="Arial" w:cs="Arial"/>
          <w:sz w:val="24"/>
          <w:szCs w:val="24"/>
        </w:rPr>
        <w:t xml:space="preserve">all </w:t>
      </w:r>
      <w:r w:rsidRPr="00A77735">
        <w:rPr>
          <w:rFonts w:ascii="Arial" w:hAnsi="Arial" w:cs="Arial"/>
          <w:sz w:val="24"/>
          <w:szCs w:val="24"/>
        </w:rPr>
        <w:t xml:space="preserve">schoolchildren have access to </w:t>
      </w:r>
      <w:r w:rsidRPr="00A77735">
        <w:rPr>
          <w:rFonts w:ascii="Arial" w:hAnsi="Arial" w:cs="Arial"/>
          <w:sz w:val="24"/>
          <w:szCs w:val="24"/>
        </w:rPr>
        <w:t>nourishing meals</w:t>
      </w:r>
      <w:r w:rsidR="002B16D0" w:rsidRPr="00A77735">
        <w:rPr>
          <w:rFonts w:ascii="Arial" w:hAnsi="Arial" w:cs="Arial"/>
          <w:sz w:val="24"/>
          <w:szCs w:val="24"/>
        </w:rPr>
        <w:t>, such as</w:t>
      </w:r>
      <w:r w:rsidRPr="00A77735">
        <w:rPr>
          <w:rFonts w:ascii="Arial" w:hAnsi="Arial" w:cs="Arial"/>
          <w:sz w:val="24"/>
          <w:szCs w:val="24"/>
        </w:rPr>
        <w:t xml:space="preserve"> the Free School Meals (FSM) program</w:t>
      </w:r>
      <w:r w:rsidR="002C1259" w:rsidRPr="00A77735">
        <w:rPr>
          <w:rFonts w:ascii="Arial" w:hAnsi="Arial" w:cs="Arial"/>
          <w:sz w:val="24"/>
          <w:szCs w:val="24"/>
        </w:rPr>
        <w:t xml:space="preserve">. This </w:t>
      </w:r>
      <w:r w:rsidR="009B42BB" w:rsidRPr="00A77735">
        <w:rPr>
          <w:rFonts w:ascii="Arial" w:hAnsi="Arial" w:cs="Arial"/>
          <w:sz w:val="24"/>
          <w:szCs w:val="24"/>
        </w:rPr>
        <w:t>can provide access to regular, nutritious meals for children from low-income families</w:t>
      </w:r>
      <w:r w:rsidR="009B6C02" w:rsidRPr="00A77735">
        <w:rPr>
          <w:rFonts w:ascii="Arial" w:hAnsi="Arial" w:cs="Arial"/>
          <w:sz w:val="24"/>
          <w:szCs w:val="24"/>
        </w:rPr>
        <w:t xml:space="preserve"> </w:t>
      </w:r>
      <w:r w:rsidRPr="00A77735">
        <w:rPr>
          <w:rFonts w:ascii="Arial" w:hAnsi="Arial" w:cs="Arial"/>
          <w:sz w:val="24"/>
          <w:szCs w:val="24"/>
        </w:rPr>
        <w:t xml:space="preserve">who meet certain requirements </w:t>
      </w:r>
      <w:r w:rsidRPr="00A77735">
        <w:rPr>
          <w:rFonts w:ascii="Arial" w:hAnsi="Arial" w:cs="Arial"/>
          <w:sz w:val="24"/>
          <w:szCs w:val="24"/>
        </w:rPr>
        <w:t xml:space="preserve">and </w:t>
      </w:r>
      <w:r w:rsidRPr="00A77735">
        <w:rPr>
          <w:rFonts w:ascii="Arial" w:hAnsi="Arial" w:cs="Arial"/>
          <w:sz w:val="24"/>
          <w:szCs w:val="24"/>
        </w:rPr>
        <w:t>whose families are eligible for specific benefits, such as universal</w:t>
      </w:r>
      <w:r w:rsidRPr="00A77735">
        <w:rPr>
          <w:rFonts w:ascii="Arial" w:hAnsi="Arial" w:cs="Arial"/>
          <w:sz w:val="24"/>
          <w:szCs w:val="24"/>
        </w:rPr>
        <w:t xml:space="preserve"> credit</w:t>
      </w:r>
      <w:r w:rsidRPr="00A77735">
        <w:rPr>
          <w:rFonts w:ascii="Arial" w:hAnsi="Arial" w:cs="Arial"/>
          <w:sz w:val="24"/>
          <w:szCs w:val="24"/>
        </w:rPr>
        <w:t xml:space="preserve">. </w:t>
      </w:r>
      <w:r w:rsidRPr="00A77735">
        <w:rPr>
          <w:rFonts w:ascii="Arial" w:hAnsi="Arial" w:cs="Arial"/>
          <w:sz w:val="24"/>
          <w:szCs w:val="24"/>
        </w:rPr>
        <w:t xml:space="preserve">According to Gov.UK (2023), over two million children were eligible </w:t>
      </w:r>
      <w:r w:rsidRPr="00A77735">
        <w:rPr>
          <w:rFonts w:ascii="Arial" w:hAnsi="Arial" w:cs="Arial"/>
          <w:sz w:val="24"/>
          <w:szCs w:val="24"/>
        </w:rPr>
        <w:lastRenderedPageBreak/>
        <w:t>for free school meals in the 2022/23 academic year, compared to 1.89 million children in the previous year.</w:t>
      </w:r>
    </w:p>
    <w:p w14:paraId="544C144D" w14:textId="77777777" w:rsidR="002736FC" w:rsidRDefault="002736FC" w:rsidP="00DD3C9E">
      <w:pPr>
        <w:spacing w:line="360" w:lineRule="auto"/>
        <w:jc w:val="both"/>
        <w:rPr>
          <w:rFonts w:ascii="Arial" w:hAnsi="Arial" w:cs="Arial"/>
        </w:rPr>
      </w:pPr>
    </w:p>
    <w:p w14:paraId="05B3A365" w14:textId="77777777" w:rsidR="00A743B5" w:rsidRPr="00A77735" w:rsidRDefault="002C5C57" w:rsidP="00A743B5">
      <w:pPr>
        <w:spacing w:line="360" w:lineRule="auto"/>
        <w:jc w:val="both"/>
        <w:rPr>
          <w:rFonts w:ascii="Arial" w:hAnsi="Arial" w:cs="Arial"/>
          <w:sz w:val="24"/>
          <w:szCs w:val="24"/>
        </w:rPr>
      </w:pPr>
      <w:r w:rsidRPr="00A77735">
        <w:rPr>
          <w:rFonts w:ascii="Arial" w:hAnsi="Arial" w:cs="Arial"/>
          <w:sz w:val="24"/>
          <w:szCs w:val="24"/>
        </w:rPr>
        <w:t>Another scheme in their combat against Zero Hunger in schools i</w:t>
      </w:r>
      <w:r w:rsidR="005C46E2" w:rsidRPr="00A77735">
        <w:rPr>
          <w:rFonts w:ascii="Arial" w:hAnsi="Arial" w:cs="Arial"/>
          <w:sz w:val="24"/>
          <w:szCs w:val="24"/>
        </w:rPr>
        <w:t xml:space="preserve">s </w:t>
      </w:r>
      <w:r w:rsidRPr="00A77735">
        <w:rPr>
          <w:rFonts w:ascii="Arial" w:hAnsi="Arial" w:cs="Arial"/>
          <w:sz w:val="24"/>
          <w:szCs w:val="24"/>
        </w:rPr>
        <w:t>the N</w:t>
      </w:r>
      <w:r w:rsidRPr="00A77735">
        <w:rPr>
          <w:rFonts w:ascii="Arial" w:hAnsi="Arial" w:cs="Arial"/>
          <w:sz w:val="24"/>
          <w:szCs w:val="24"/>
        </w:rPr>
        <w:t xml:space="preserve">ursery Milk Scheme. </w:t>
      </w:r>
      <w:r w:rsidR="002736FC" w:rsidRPr="00A77735">
        <w:rPr>
          <w:rFonts w:ascii="Arial" w:hAnsi="Arial" w:cs="Arial"/>
          <w:sz w:val="24"/>
          <w:szCs w:val="24"/>
        </w:rPr>
        <w:t>This is free milk for c</w:t>
      </w:r>
      <w:r w:rsidRPr="00A77735">
        <w:rPr>
          <w:rFonts w:ascii="Arial" w:hAnsi="Arial" w:cs="Arial"/>
          <w:sz w:val="24"/>
          <w:szCs w:val="24"/>
        </w:rPr>
        <w:t xml:space="preserve">hildren </w:t>
      </w:r>
      <w:r w:rsidRPr="00A77735">
        <w:rPr>
          <w:rFonts w:ascii="Arial" w:hAnsi="Arial" w:cs="Arial"/>
          <w:sz w:val="24"/>
          <w:szCs w:val="24"/>
        </w:rPr>
        <w:t>under the age of five</w:t>
      </w:r>
      <w:r w:rsidR="002736FC" w:rsidRPr="00A77735">
        <w:rPr>
          <w:rFonts w:ascii="Arial" w:hAnsi="Arial" w:cs="Arial"/>
          <w:sz w:val="24"/>
          <w:szCs w:val="24"/>
        </w:rPr>
        <w:t xml:space="preserve"> and</w:t>
      </w:r>
      <w:r w:rsidRPr="00A77735">
        <w:rPr>
          <w:rFonts w:ascii="Arial" w:hAnsi="Arial" w:cs="Arial"/>
          <w:sz w:val="24"/>
          <w:szCs w:val="24"/>
        </w:rPr>
        <w:t xml:space="preserve"> in approved childcare programs</w:t>
      </w:r>
      <w:r w:rsidR="002736FC" w:rsidRPr="00A77735">
        <w:rPr>
          <w:rFonts w:ascii="Arial" w:hAnsi="Arial" w:cs="Arial"/>
          <w:sz w:val="24"/>
          <w:szCs w:val="24"/>
        </w:rPr>
        <w:t xml:space="preserve">. </w:t>
      </w:r>
      <w:r w:rsidRPr="00A77735">
        <w:rPr>
          <w:rFonts w:ascii="Arial" w:hAnsi="Arial" w:cs="Arial"/>
          <w:sz w:val="24"/>
          <w:szCs w:val="24"/>
        </w:rPr>
        <w:t>This program was created to guarantee that infants and toddlers get the health advantages of milk in their formative years</w:t>
      </w:r>
      <w:r w:rsidR="004166BC" w:rsidRPr="00A77735">
        <w:rPr>
          <w:rFonts w:ascii="Arial" w:hAnsi="Arial" w:cs="Arial"/>
          <w:sz w:val="24"/>
          <w:szCs w:val="24"/>
        </w:rPr>
        <w:t xml:space="preserve"> (Gov.UK, 2023).</w:t>
      </w:r>
    </w:p>
    <w:p w14:paraId="57900FDD" w14:textId="77777777" w:rsidR="00320402" w:rsidRPr="009E4F06" w:rsidRDefault="00320402" w:rsidP="00A743B5">
      <w:pPr>
        <w:spacing w:line="360" w:lineRule="auto"/>
        <w:jc w:val="both"/>
        <w:rPr>
          <w:rFonts w:ascii="Arial" w:hAnsi="Arial" w:cs="Arial"/>
        </w:rPr>
      </w:pPr>
    </w:p>
    <w:p w14:paraId="4CBD77A3" w14:textId="77777777" w:rsidR="007009B4" w:rsidRPr="002F006E" w:rsidRDefault="002C5C57" w:rsidP="007009B4">
      <w:pPr>
        <w:spacing w:line="360" w:lineRule="auto"/>
        <w:jc w:val="both"/>
        <w:rPr>
          <w:rFonts w:ascii="Arial" w:hAnsi="Arial" w:cs="Arial"/>
          <w:sz w:val="24"/>
          <w:szCs w:val="24"/>
        </w:rPr>
      </w:pPr>
      <w:r w:rsidRPr="002F006E">
        <w:rPr>
          <w:rFonts w:ascii="Arial" w:hAnsi="Arial" w:cs="Arial"/>
          <w:sz w:val="24"/>
          <w:szCs w:val="24"/>
        </w:rPr>
        <w:t xml:space="preserve">It is </w:t>
      </w:r>
      <w:r w:rsidRPr="002F006E">
        <w:rPr>
          <w:rFonts w:ascii="Arial" w:hAnsi="Arial" w:cs="Arial"/>
          <w:sz w:val="24"/>
          <w:szCs w:val="24"/>
        </w:rPr>
        <w:t>crucial to observe the specific effects of free school meals on health and well-being, although this may vary based on the meal quality. However, these programs play a vital role in promoting the health and well-being of children, particularly those from d</w:t>
      </w:r>
      <w:r w:rsidRPr="002F006E">
        <w:rPr>
          <w:rFonts w:ascii="Arial" w:hAnsi="Arial" w:cs="Arial"/>
          <w:sz w:val="24"/>
          <w:szCs w:val="24"/>
        </w:rPr>
        <w:t>isadvantaged backgrounds.</w:t>
      </w:r>
      <w:r>
        <w:rPr>
          <w:rFonts w:ascii="Arial" w:hAnsi="Arial" w:cs="Arial"/>
          <w:sz w:val="24"/>
          <w:szCs w:val="24"/>
        </w:rPr>
        <w:t xml:space="preserve"> In addition, c</w:t>
      </w:r>
      <w:r w:rsidRPr="002F006E">
        <w:rPr>
          <w:rFonts w:ascii="Arial" w:hAnsi="Arial" w:cs="Arial"/>
          <w:sz w:val="24"/>
          <w:szCs w:val="24"/>
        </w:rPr>
        <w:t>hildren with access to nutritious meals are more likely to continue these practices into maturity, reducing their risk of chronic diseases and enhancing their well-being</w:t>
      </w:r>
      <w:r w:rsidR="00A01124">
        <w:rPr>
          <w:rFonts w:ascii="Arial" w:hAnsi="Arial" w:cs="Arial"/>
          <w:sz w:val="24"/>
          <w:szCs w:val="24"/>
        </w:rPr>
        <w:t xml:space="preserve"> in the future</w:t>
      </w:r>
      <w:r w:rsidR="00C765CD">
        <w:rPr>
          <w:rFonts w:ascii="Arial" w:hAnsi="Arial" w:cs="Arial"/>
          <w:sz w:val="24"/>
          <w:szCs w:val="24"/>
        </w:rPr>
        <w:t xml:space="preserve"> (Foodfoundation.Org.uk, 2022).</w:t>
      </w:r>
    </w:p>
    <w:p w14:paraId="1BA386B4" w14:textId="77777777" w:rsidR="00A743B5" w:rsidRDefault="00A743B5" w:rsidP="00DD3C9E">
      <w:pPr>
        <w:spacing w:line="360" w:lineRule="auto"/>
        <w:jc w:val="both"/>
        <w:rPr>
          <w:rFonts w:ascii="Arial" w:hAnsi="Arial" w:cs="Arial"/>
        </w:rPr>
      </w:pPr>
    </w:p>
    <w:p w14:paraId="6B735CBD" w14:textId="77777777" w:rsidR="00DD3C9E" w:rsidRDefault="002C5C57" w:rsidP="00DD3C9E">
      <w:pPr>
        <w:spacing w:line="360" w:lineRule="auto"/>
        <w:jc w:val="both"/>
        <w:rPr>
          <w:rFonts w:ascii="Arial" w:hAnsi="Arial" w:cs="Arial"/>
          <w:sz w:val="24"/>
          <w:szCs w:val="24"/>
        </w:rPr>
      </w:pPr>
      <w:r w:rsidRPr="007009B4">
        <w:rPr>
          <w:rFonts w:ascii="Arial" w:hAnsi="Arial" w:cs="Arial"/>
          <w:sz w:val="24"/>
          <w:szCs w:val="24"/>
        </w:rPr>
        <w:t xml:space="preserve">Free school </w:t>
      </w:r>
      <w:r w:rsidR="002E0F67">
        <w:rPr>
          <w:rFonts w:ascii="Arial" w:hAnsi="Arial" w:cs="Arial"/>
          <w:sz w:val="24"/>
          <w:szCs w:val="24"/>
        </w:rPr>
        <w:t>meals and milk</w:t>
      </w:r>
      <w:r w:rsidRPr="007009B4">
        <w:rPr>
          <w:rFonts w:ascii="Arial" w:hAnsi="Arial" w:cs="Arial"/>
          <w:sz w:val="24"/>
          <w:szCs w:val="24"/>
        </w:rPr>
        <w:t xml:space="preserve"> programs can aid in reducing food </w:t>
      </w:r>
      <w:r w:rsidR="002E77A6" w:rsidRPr="007009B4">
        <w:rPr>
          <w:rFonts w:ascii="Arial" w:hAnsi="Arial" w:cs="Arial"/>
          <w:sz w:val="24"/>
          <w:szCs w:val="24"/>
        </w:rPr>
        <w:t>poverty</w:t>
      </w:r>
      <w:r w:rsidRPr="007009B4">
        <w:rPr>
          <w:rFonts w:ascii="Arial" w:hAnsi="Arial" w:cs="Arial"/>
          <w:sz w:val="24"/>
          <w:szCs w:val="24"/>
        </w:rPr>
        <w:t xml:space="preserve"> by </w:t>
      </w:r>
      <w:r w:rsidR="00534178" w:rsidRPr="007009B4">
        <w:rPr>
          <w:rFonts w:ascii="Arial" w:hAnsi="Arial" w:cs="Arial"/>
          <w:sz w:val="24"/>
          <w:szCs w:val="24"/>
        </w:rPr>
        <w:t>guaranteeing</w:t>
      </w:r>
      <w:r w:rsidRPr="007009B4">
        <w:rPr>
          <w:rFonts w:ascii="Arial" w:hAnsi="Arial" w:cs="Arial"/>
          <w:sz w:val="24"/>
          <w:szCs w:val="24"/>
        </w:rPr>
        <w:t xml:space="preserve"> children access to at least one nutritious</w:t>
      </w:r>
      <w:r w:rsidR="002E0F67">
        <w:rPr>
          <w:rFonts w:ascii="Arial" w:hAnsi="Arial" w:cs="Arial"/>
          <w:sz w:val="24"/>
          <w:szCs w:val="24"/>
        </w:rPr>
        <w:t xml:space="preserve"> source </w:t>
      </w:r>
      <w:r w:rsidRPr="007009B4">
        <w:rPr>
          <w:rFonts w:ascii="Arial" w:hAnsi="Arial" w:cs="Arial"/>
          <w:sz w:val="24"/>
          <w:szCs w:val="24"/>
        </w:rPr>
        <w:t>per school day</w:t>
      </w:r>
      <w:r w:rsidR="00C00139" w:rsidRPr="007009B4">
        <w:rPr>
          <w:rFonts w:ascii="Arial" w:hAnsi="Arial" w:cs="Arial"/>
          <w:sz w:val="24"/>
          <w:szCs w:val="24"/>
        </w:rPr>
        <w:t>. This</w:t>
      </w:r>
      <w:r w:rsidR="00EC6813" w:rsidRPr="007009B4">
        <w:rPr>
          <w:rFonts w:ascii="Arial" w:hAnsi="Arial" w:cs="Arial"/>
          <w:sz w:val="24"/>
          <w:szCs w:val="24"/>
        </w:rPr>
        <w:t xml:space="preserve"> positively affect</w:t>
      </w:r>
      <w:r w:rsidR="00C00139" w:rsidRPr="007009B4">
        <w:rPr>
          <w:rFonts w:ascii="Arial" w:hAnsi="Arial" w:cs="Arial"/>
          <w:sz w:val="24"/>
          <w:szCs w:val="24"/>
        </w:rPr>
        <w:t>s</w:t>
      </w:r>
      <w:r w:rsidR="00EC6813" w:rsidRPr="007009B4">
        <w:rPr>
          <w:rFonts w:ascii="Arial" w:hAnsi="Arial" w:cs="Arial"/>
          <w:sz w:val="24"/>
          <w:szCs w:val="24"/>
        </w:rPr>
        <w:t xml:space="preserve"> their</w:t>
      </w:r>
      <w:r w:rsidR="00BA3AF8" w:rsidRPr="007009B4">
        <w:rPr>
          <w:rFonts w:ascii="Arial" w:hAnsi="Arial" w:cs="Arial"/>
          <w:sz w:val="24"/>
          <w:szCs w:val="24"/>
        </w:rPr>
        <w:t xml:space="preserve"> emotional health and self-esteem</w:t>
      </w:r>
      <w:r w:rsidR="00B062A5">
        <w:rPr>
          <w:rFonts w:ascii="Arial" w:hAnsi="Arial" w:cs="Arial"/>
          <w:sz w:val="24"/>
          <w:szCs w:val="24"/>
        </w:rPr>
        <w:t xml:space="preserve"> </w:t>
      </w:r>
      <w:r w:rsidR="0015173B">
        <w:rPr>
          <w:rFonts w:ascii="Arial" w:hAnsi="Arial" w:cs="Arial"/>
          <w:sz w:val="24"/>
          <w:szCs w:val="24"/>
        </w:rPr>
        <w:t xml:space="preserve">and, in some cases, </w:t>
      </w:r>
      <w:r w:rsidR="0015173B" w:rsidRPr="007009B4">
        <w:rPr>
          <w:rFonts w:ascii="Arial" w:hAnsi="Arial" w:cs="Arial"/>
          <w:sz w:val="24"/>
          <w:szCs w:val="24"/>
        </w:rPr>
        <w:t>reduces</w:t>
      </w:r>
      <w:r w:rsidR="00BA3AF8" w:rsidRPr="007009B4">
        <w:rPr>
          <w:rFonts w:ascii="Arial" w:hAnsi="Arial" w:cs="Arial"/>
          <w:sz w:val="24"/>
          <w:szCs w:val="24"/>
        </w:rPr>
        <w:t xml:space="preserve"> their concern about where their subsequent sustenance will come from</w:t>
      </w:r>
      <w:r w:rsidR="00C266F5" w:rsidRPr="007009B4">
        <w:rPr>
          <w:rFonts w:ascii="Arial" w:hAnsi="Arial" w:cs="Arial"/>
          <w:sz w:val="24"/>
          <w:szCs w:val="24"/>
        </w:rPr>
        <w:t>.</w:t>
      </w:r>
      <w:r w:rsidR="007009B4" w:rsidRPr="007009B4">
        <w:rPr>
          <w:rFonts w:ascii="Arial" w:hAnsi="Arial" w:cs="Arial"/>
          <w:sz w:val="24"/>
          <w:szCs w:val="24"/>
        </w:rPr>
        <w:t xml:space="preserve"> </w:t>
      </w:r>
      <w:r w:rsidRPr="007009B4">
        <w:rPr>
          <w:rFonts w:ascii="Arial" w:hAnsi="Arial" w:cs="Arial"/>
          <w:sz w:val="24"/>
          <w:szCs w:val="24"/>
        </w:rPr>
        <w:t>Th</w:t>
      </w:r>
      <w:r w:rsidR="0015173B">
        <w:rPr>
          <w:rFonts w:ascii="Arial" w:hAnsi="Arial" w:cs="Arial"/>
          <w:sz w:val="24"/>
          <w:szCs w:val="24"/>
        </w:rPr>
        <w:t>ese programs</w:t>
      </w:r>
      <w:r w:rsidRPr="007009B4">
        <w:rPr>
          <w:rFonts w:ascii="Arial" w:hAnsi="Arial" w:cs="Arial"/>
          <w:sz w:val="24"/>
          <w:szCs w:val="24"/>
        </w:rPr>
        <w:t xml:space="preserve"> can reduce the likelihood of starvation and malnutrition </w:t>
      </w:r>
      <w:r w:rsidR="005E15F8" w:rsidRPr="007009B4">
        <w:rPr>
          <w:rFonts w:ascii="Arial" w:hAnsi="Arial" w:cs="Arial"/>
          <w:sz w:val="24"/>
          <w:szCs w:val="24"/>
        </w:rPr>
        <w:t xml:space="preserve">and be a </w:t>
      </w:r>
      <w:r w:rsidR="006C4E4A" w:rsidRPr="007009B4">
        <w:rPr>
          <w:rFonts w:ascii="Arial" w:hAnsi="Arial" w:cs="Arial"/>
          <w:sz w:val="24"/>
          <w:szCs w:val="24"/>
        </w:rPr>
        <w:t>stepping stone</w:t>
      </w:r>
      <w:r w:rsidR="005E15F8" w:rsidRPr="007009B4">
        <w:rPr>
          <w:rFonts w:ascii="Arial" w:hAnsi="Arial" w:cs="Arial"/>
          <w:sz w:val="24"/>
          <w:szCs w:val="24"/>
        </w:rPr>
        <w:t xml:space="preserve"> </w:t>
      </w:r>
      <w:r w:rsidR="006C4E4A" w:rsidRPr="007009B4">
        <w:rPr>
          <w:rFonts w:ascii="Arial" w:hAnsi="Arial" w:cs="Arial"/>
          <w:sz w:val="24"/>
          <w:szCs w:val="24"/>
        </w:rPr>
        <w:t>in their goal of Zero Hunger</w:t>
      </w:r>
      <w:r w:rsidR="00C522F1">
        <w:rPr>
          <w:rFonts w:ascii="Arial" w:hAnsi="Arial" w:cs="Arial"/>
          <w:sz w:val="24"/>
          <w:szCs w:val="24"/>
        </w:rPr>
        <w:t xml:space="preserve"> (BMC Public Health, 2019).</w:t>
      </w:r>
    </w:p>
    <w:p w14:paraId="43B9A516" w14:textId="77777777" w:rsidR="004E7808" w:rsidRDefault="004E7808" w:rsidP="00DD3C9E">
      <w:pPr>
        <w:spacing w:line="360" w:lineRule="auto"/>
        <w:jc w:val="both"/>
        <w:rPr>
          <w:rFonts w:ascii="Arial" w:hAnsi="Arial" w:cs="Arial"/>
          <w:sz w:val="24"/>
          <w:szCs w:val="24"/>
        </w:rPr>
      </w:pPr>
    </w:p>
    <w:p w14:paraId="43FF2285" w14:textId="77777777" w:rsidR="004E7808" w:rsidRDefault="002C5C57" w:rsidP="00DD3C9E">
      <w:pPr>
        <w:spacing w:line="360" w:lineRule="auto"/>
        <w:jc w:val="both"/>
        <w:rPr>
          <w:rFonts w:ascii="Arial" w:hAnsi="Arial" w:cs="Arial"/>
          <w:sz w:val="24"/>
          <w:szCs w:val="24"/>
        </w:rPr>
      </w:pPr>
      <w:r w:rsidRPr="004E7808">
        <w:rPr>
          <w:rFonts w:ascii="Arial" w:hAnsi="Arial" w:cs="Arial"/>
          <w:sz w:val="24"/>
          <w:szCs w:val="24"/>
        </w:rPr>
        <w:t>Providing adequate funding for f</w:t>
      </w:r>
      <w:r w:rsidRPr="004E7808">
        <w:rPr>
          <w:rFonts w:ascii="Arial" w:hAnsi="Arial" w:cs="Arial"/>
          <w:sz w:val="24"/>
          <w:szCs w:val="24"/>
        </w:rPr>
        <w:t xml:space="preserve">ree school </w:t>
      </w:r>
      <w:r>
        <w:rPr>
          <w:rFonts w:ascii="Arial" w:hAnsi="Arial" w:cs="Arial"/>
          <w:sz w:val="24"/>
          <w:szCs w:val="24"/>
        </w:rPr>
        <w:t>meal</w:t>
      </w:r>
      <w:r w:rsidRPr="004E7808">
        <w:rPr>
          <w:rFonts w:ascii="Arial" w:hAnsi="Arial" w:cs="Arial"/>
          <w:sz w:val="24"/>
          <w:szCs w:val="24"/>
        </w:rPr>
        <w:t>s is a primary challenge</w:t>
      </w:r>
      <w:r w:rsidR="009E63C0">
        <w:rPr>
          <w:rFonts w:ascii="Arial" w:hAnsi="Arial" w:cs="Arial"/>
          <w:sz w:val="24"/>
          <w:szCs w:val="24"/>
        </w:rPr>
        <w:t xml:space="preserve"> the government faces. </w:t>
      </w:r>
      <w:r w:rsidRPr="004E7808">
        <w:rPr>
          <w:rFonts w:ascii="Arial" w:hAnsi="Arial" w:cs="Arial"/>
          <w:sz w:val="24"/>
          <w:szCs w:val="24"/>
        </w:rPr>
        <w:t xml:space="preserve">Feeding many </w:t>
      </w:r>
      <w:r>
        <w:rPr>
          <w:rFonts w:ascii="Arial" w:hAnsi="Arial" w:cs="Arial"/>
          <w:sz w:val="24"/>
          <w:szCs w:val="24"/>
        </w:rPr>
        <w:t>children</w:t>
      </w:r>
      <w:r w:rsidR="009E63C0">
        <w:rPr>
          <w:rFonts w:ascii="Arial" w:hAnsi="Arial" w:cs="Arial"/>
          <w:sz w:val="24"/>
          <w:szCs w:val="24"/>
        </w:rPr>
        <w:t xml:space="preserve"> </w:t>
      </w:r>
      <w:r w:rsidRPr="004E7808">
        <w:rPr>
          <w:rFonts w:ascii="Arial" w:hAnsi="Arial" w:cs="Arial"/>
          <w:sz w:val="24"/>
          <w:szCs w:val="24"/>
        </w:rPr>
        <w:t xml:space="preserve">can place a substantial financial strain. It </w:t>
      </w:r>
      <w:r w:rsidR="00D64D1B">
        <w:rPr>
          <w:rFonts w:ascii="Arial" w:hAnsi="Arial" w:cs="Arial"/>
          <w:sz w:val="24"/>
          <w:szCs w:val="24"/>
        </w:rPr>
        <w:t>may also be</w:t>
      </w:r>
      <w:r w:rsidRPr="004E7808">
        <w:rPr>
          <w:rFonts w:ascii="Arial" w:hAnsi="Arial" w:cs="Arial"/>
          <w:sz w:val="24"/>
          <w:szCs w:val="24"/>
        </w:rPr>
        <w:t xml:space="preserve"> difficult to allocate sufficient funds to cover </w:t>
      </w:r>
      <w:r w:rsidR="00D64D1B">
        <w:rPr>
          <w:rFonts w:ascii="Arial" w:hAnsi="Arial" w:cs="Arial"/>
          <w:sz w:val="24"/>
          <w:szCs w:val="24"/>
        </w:rPr>
        <w:t>distribution</w:t>
      </w:r>
      <w:r w:rsidR="00C7711D">
        <w:rPr>
          <w:rFonts w:ascii="Arial" w:hAnsi="Arial" w:cs="Arial"/>
          <w:sz w:val="24"/>
          <w:szCs w:val="24"/>
        </w:rPr>
        <w:t xml:space="preserve"> and </w:t>
      </w:r>
      <w:r w:rsidR="00D64D1B">
        <w:rPr>
          <w:rFonts w:ascii="Arial" w:hAnsi="Arial" w:cs="Arial"/>
          <w:sz w:val="24"/>
          <w:szCs w:val="24"/>
        </w:rPr>
        <w:t>preparation</w:t>
      </w:r>
      <w:r w:rsidR="00C7711D">
        <w:rPr>
          <w:rFonts w:ascii="Arial" w:hAnsi="Arial" w:cs="Arial"/>
          <w:sz w:val="24"/>
          <w:szCs w:val="24"/>
        </w:rPr>
        <w:t xml:space="preserve"> </w:t>
      </w:r>
      <w:r w:rsidRPr="004E7808">
        <w:rPr>
          <w:rFonts w:ascii="Arial" w:hAnsi="Arial" w:cs="Arial"/>
          <w:sz w:val="24"/>
          <w:szCs w:val="24"/>
        </w:rPr>
        <w:t xml:space="preserve">costs, particularly during </w:t>
      </w:r>
      <w:r w:rsidRPr="004E7808">
        <w:rPr>
          <w:rFonts w:ascii="Arial" w:hAnsi="Arial" w:cs="Arial"/>
          <w:sz w:val="24"/>
          <w:szCs w:val="24"/>
        </w:rPr>
        <w:t>budgetary constraints.</w:t>
      </w:r>
    </w:p>
    <w:p w14:paraId="2DDC26E1" w14:textId="77777777" w:rsidR="005E5E3B" w:rsidRDefault="005E5E3B" w:rsidP="00DD3C9E">
      <w:pPr>
        <w:spacing w:line="360" w:lineRule="auto"/>
        <w:jc w:val="both"/>
        <w:rPr>
          <w:rFonts w:ascii="Arial" w:hAnsi="Arial" w:cs="Arial"/>
          <w:sz w:val="24"/>
          <w:szCs w:val="24"/>
        </w:rPr>
      </w:pPr>
    </w:p>
    <w:p w14:paraId="71CC420E" w14:textId="77777777" w:rsidR="007B294C" w:rsidRDefault="002C5C57" w:rsidP="00B959A4">
      <w:pPr>
        <w:spacing w:line="360" w:lineRule="auto"/>
        <w:jc w:val="both"/>
        <w:rPr>
          <w:rFonts w:ascii="Arial" w:hAnsi="Arial" w:cs="Arial"/>
          <w:sz w:val="24"/>
          <w:szCs w:val="24"/>
        </w:rPr>
      </w:pPr>
      <w:r w:rsidRPr="00B959A4">
        <w:rPr>
          <w:rFonts w:ascii="Arial" w:hAnsi="Arial" w:cs="Arial"/>
          <w:sz w:val="24"/>
          <w:szCs w:val="24"/>
        </w:rPr>
        <w:t xml:space="preserve">Food quality and nutrition are </w:t>
      </w:r>
      <w:r>
        <w:rPr>
          <w:rFonts w:ascii="Arial" w:hAnsi="Arial" w:cs="Arial"/>
          <w:sz w:val="24"/>
          <w:szCs w:val="24"/>
        </w:rPr>
        <w:t xml:space="preserve">equally </w:t>
      </w:r>
      <w:r w:rsidRPr="00B959A4">
        <w:rPr>
          <w:rFonts w:ascii="Arial" w:hAnsi="Arial" w:cs="Arial"/>
          <w:sz w:val="24"/>
          <w:szCs w:val="24"/>
        </w:rPr>
        <w:t>important. It is hard to ensure that free school meals are nutritious. The government must set criteria to guarantee healthy, balanced, and dietary-compliant meals</w:t>
      </w:r>
      <w:r w:rsidR="002C4022">
        <w:rPr>
          <w:rFonts w:ascii="Arial" w:hAnsi="Arial" w:cs="Arial"/>
          <w:sz w:val="24"/>
          <w:szCs w:val="24"/>
        </w:rPr>
        <w:t>.</w:t>
      </w:r>
      <w:r w:rsidR="002604C9">
        <w:rPr>
          <w:rFonts w:ascii="Arial" w:hAnsi="Arial" w:cs="Arial"/>
          <w:sz w:val="24"/>
          <w:szCs w:val="24"/>
        </w:rPr>
        <w:t xml:space="preserve"> In </w:t>
      </w:r>
      <w:r w:rsidR="002C4022">
        <w:rPr>
          <w:rFonts w:ascii="Arial" w:hAnsi="Arial" w:cs="Arial"/>
          <w:sz w:val="24"/>
          <w:szCs w:val="24"/>
        </w:rPr>
        <w:t xml:space="preserve">addition, </w:t>
      </w:r>
      <w:r w:rsidR="00350C8B" w:rsidRPr="00350C8B">
        <w:rPr>
          <w:rFonts w:ascii="Arial" w:hAnsi="Arial" w:cs="Arial"/>
          <w:sz w:val="24"/>
          <w:szCs w:val="24"/>
        </w:rPr>
        <w:t xml:space="preserve">determining eligibility for free school meals </w:t>
      </w:r>
      <w:r w:rsidR="00350C8B" w:rsidRPr="00350C8B">
        <w:rPr>
          <w:rFonts w:ascii="Arial" w:hAnsi="Arial" w:cs="Arial"/>
          <w:sz w:val="24"/>
          <w:szCs w:val="24"/>
        </w:rPr>
        <w:lastRenderedPageBreak/>
        <w:t xml:space="preserve">can be complicated. The government must establish equitable and consistent criteria to determine which children from low-income households are eligible for free meals. This process can involve coordination </w:t>
      </w:r>
      <w:r w:rsidR="00350C8B" w:rsidRPr="00B959A4">
        <w:rPr>
          <w:rFonts w:ascii="Arial" w:hAnsi="Arial" w:cs="Arial"/>
          <w:sz w:val="24"/>
          <w:szCs w:val="24"/>
        </w:rPr>
        <w:t>with other government programs, which can be administratively burdensome and lead to errors or inconsistencies</w:t>
      </w:r>
      <w:r w:rsidR="00194FB3">
        <w:rPr>
          <w:rFonts w:ascii="Arial" w:hAnsi="Arial" w:cs="Arial"/>
          <w:sz w:val="24"/>
          <w:szCs w:val="24"/>
        </w:rPr>
        <w:t xml:space="preserve"> </w:t>
      </w:r>
      <w:r w:rsidR="00C80631">
        <w:rPr>
          <w:rFonts w:ascii="Arial" w:hAnsi="Arial" w:cs="Arial"/>
          <w:sz w:val="24"/>
          <w:szCs w:val="24"/>
        </w:rPr>
        <w:t>(Science Direct, 2022).</w:t>
      </w:r>
    </w:p>
    <w:p w14:paraId="440EF564" w14:textId="77777777" w:rsidR="00CF2AAB" w:rsidRPr="00B959A4" w:rsidRDefault="00CF2AAB" w:rsidP="00B959A4">
      <w:pPr>
        <w:spacing w:line="360" w:lineRule="auto"/>
        <w:jc w:val="both"/>
        <w:rPr>
          <w:rFonts w:ascii="Arial" w:hAnsi="Arial" w:cs="Arial"/>
          <w:sz w:val="24"/>
          <w:szCs w:val="24"/>
        </w:rPr>
      </w:pPr>
    </w:p>
    <w:p w14:paraId="0CE8E329" w14:textId="77777777" w:rsidR="00C22BB3" w:rsidRDefault="002C5C57" w:rsidP="008D60D7">
      <w:pPr>
        <w:spacing w:line="360" w:lineRule="auto"/>
        <w:jc w:val="both"/>
        <w:rPr>
          <w:rFonts w:ascii="Arial" w:hAnsi="Arial" w:cs="Arial"/>
          <w:sz w:val="24"/>
          <w:szCs w:val="24"/>
        </w:rPr>
      </w:pPr>
      <w:r w:rsidRPr="00B959A4">
        <w:rPr>
          <w:rFonts w:ascii="Arial" w:hAnsi="Arial" w:cs="Arial"/>
          <w:sz w:val="24"/>
          <w:szCs w:val="24"/>
        </w:rPr>
        <w:t xml:space="preserve">The government must devise long-term, sustainable strategies for providing free school </w:t>
      </w:r>
      <w:r w:rsidR="008D60D7">
        <w:rPr>
          <w:rFonts w:ascii="Arial" w:hAnsi="Arial" w:cs="Arial"/>
          <w:sz w:val="24"/>
          <w:szCs w:val="24"/>
        </w:rPr>
        <w:t>meals</w:t>
      </w:r>
      <w:r w:rsidRPr="00B959A4">
        <w:rPr>
          <w:rFonts w:ascii="Arial" w:hAnsi="Arial" w:cs="Arial"/>
          <w:sz w:val="24"/>
          <w:szCs w:val="24"/>
        </w:rPr>
        <w:t>. This includes contemplating prospective funding changes, evaluating the program's impact, and adapting policies to address new challenges. Free school meal initia</w:t>
      </w:r>
      <w:r w:rsidRPr="00B959A4">
        <w:rPr>
          <w:rFonts w:ascii="Arial" w:hAnsi="Arial" w:cs="Arial"/>
          <w:sz w:val="24"/>
          <w:szCs w:val="24"/>
        </w:rPr>
        <w:t>tives require extensive long-term planning to ensure their viability and efficacy.</w:t>
      </w:r>
    </w:p>
    <w:p w14:paraId="5D5F4999" w14:textId="77777777" w:rsidR="00097C97" w:rsidRPr="00B959A4" w:rsidRDefault="00097C97" w:rsidP="008D60D7">
      <w:pPr>
        <w:spacing w:line="360" w:lineRule="auto"/>
        <w:jc w:val="both"/>
        <w:rPr>
          <w:rFonts w:ascii="Arial" w:hAnsi="Arial" w:cs="Arial"/>
          <w:sz w:val="24"/>
          <w:szCs w:val="24"/>
        </w:rPr>
      </w:pPr>
    </w:p>
    <w:p w14:paraId="22477DC1" w14:textId="77777777" w:rsidR="00852405" w:rsidRDefault="00852405" w:rsidP="004403F4">
      <w:pPr>
        <w:pStyle w:val="Heading1"/>
      </w:pPr>
    </w:p>
    <w:p w14:paraId="1B0FD3FD" w14:textId="77777777" w:rsidR="00852405" w:rsidRDefault="00852405" w:rsidP="004403F4">
      <w:pPr>
        <w:pStyle w:val="Heading1"/>
      </w:pPr>
    </w:p>
    <w:p w14:paraId="5F8F6721" w14:textId="77777777" w:rsidR="00852405" w:rsidRDefault="00852405" w:rsidP="004403F4">
      <w:pPr>
        <w:pStyle w:val="Heading1"/>
      </w:pPr>
    </w:p>
    <w:p w14:paraId="56901BDB" w14:textId="77777777" w:rsidR="00852405" w:rsidRDefault="00852405" w:rsidP="004403F4">
      <w:pPr>
        <w:pStyle w:val="Heading1"/>
      </w:pPr>
    </w:p>
    <w:p w14:paraId="444014AC" w14:textId="77777777" w:rsidR="00852405" w:rsidRDefault="00852405" w:rsidP="004403F4">
      <w:pPr>
        <w:pStyle w:val="Heading1"/>
      </w:pPr>
    </w:p>
    <w:p w14:paraId="05009550" w14:textId="77777777" w:rsidR="00852405" w:rsidRDefault="00852405" w:rsidP="004403F4">
      <w:pPr>
        <w:pStyle w:val="Heading1"/>
      </w:pPr>
    </w:p>
    <w:p w14:paraId="2125CA09" w14:textId="77777777" w:rsidR="00852405" w:rsidRDefault="00852405" w:rsidP="004403F4">
      <w:pPr>
        <w:pStyle w:val="Heading1"/>
      </w:pPr>
    </w:p>
    <w:p w14:paraId="29606C7A" w14:textId="77777777" w:rsidR="00852405" w:rsidRDefault="00852405" w:rsidP="004403F4">
      <w:pPr>
        <w:pStyle w:val="Heading1"/>
      </w:pPr>
    </w:p>
    <w:p w14:paraId="4FF13557" w14:textId="77777777" w:rsidR="00852405" w:rsidRDefault="00852405" w:rsidP="004403F4">
      <w:pPr>
        <w:pStyle w:val="Heading1"/>
      </w:pPr>
    </w:p>
    <w:p w14:paraId="2F957142" w14:textId="77777777" w:rsidR="00852405" w:rsidRDefault="00852405" w:rsidP="004403F4">
      <w:pPr>
        <w:pStyle w:val="Heading1"/>
      </w:pPr>
    </w:p>
    <w:p w14:paraId="514290FA" w14:textId="77777777" w:rsidR="00852405" w:rsidRDefault="00852405" w:rsidP="004403F4">
      <w:pPr>
        <w:pStyle w:val="Heading1"/>
      </w:pPr>
    </w:p>
    <w:p w14:paraId="3745BA9F" w14:textId="77777777" w:rsidR="00852405" w:rsidRDefault="00852405" w:rsidP="004403F4">
      <w:pPr>
        <w:pStyle w:val="Heading1"/>
      </w:pPr>
    </w:p>
    <w:p w14:paraId="2B976B25" w14:textId="2E4C1170" w:rsidR="002636D4" w:rsidRDefault="002C5C57" w:rsidP="004403F4">
      <w:pPr>
        <w:pStyle w:val="Heading1"/>
      </w:pPr>
      <w:bookmarkStart w:id="14" w:name="_Toc140837306"/>
      <w:r w:rsidRPr="00461757">
        <w:t>Recommendations</w:t>
      </w:r>
      <w:bookmarkEnd w:id="14"/>
    </w:p>
    <w:p w14:paraId="6AF627E1" w14:textId="77777777" w:rsidR="005E4017" w:rsidRDefault="005E4017">
      <w:pPr>
        <w:rPr>
          <w:rFonts w:ascii="Arial" w:hAnsi="Arial" w:cs="Arial"/>
          <w:sz w:val="28"/>
          <w:szCs w:val="28"/>
        </w:rPr>
      </w:pPr>
    </w:p>
    <w:p w14:paraId="0064E0D9" w14:textId="77777777" w:rsidR="002721DD" w:rsidRPr="00516937" w:rsidRDefault="002C5C57" w:rsidP="002636D4">
      <w:pPr>
        <w:spacing w:line="360" w:lineRule="auto"/>
        <w:jc w:val="both"/>
        <w:rPr>
          <w:rFonts w:ascii="Arial" w:hAnsi="Arial" w:cs="Arial"/>
          <w:sz w:val="24"/>
          <w:szCs w:val="24"/>
        </w:rPr>
      </w:pPr>
      <w:r>
        <w:rPr>
          <w:rFonts w:ascii="Arial" w:hAnsi="Arial" w:cs="Arial"/>
          <w:sz w:val="24"/>
          <w:szCs w:val="24"/>
        </w:rPr>
        <w:t xml:space="preserve">The first </w:t>
      </w:r>
      <w:r w:rsidR="0018497F">
        <w:rPr>
          <w:rFonts w:ascii="Arial" w:hAnsi="Arial" w:cs="Arial"/>
          <w:sz w:val="24"/>
          <w:szCs w:val="24"/>
        </w:rPr>
        <w:t>recommendation</w:t>
      </w:r>
      <w:r>
        <w:rPr>
          <w:rFonts w:ascii="Arial" w:hAnsi="Arial" w:cs="Arial"/>
          <w:sz w:val="24"/>
          <w:szCs w:val="24"/>
        </w:rPr>
        <w:t xml:space="preserve"> would be a complete </w:t>
      </w:r>
      <w:r w:rsidR="00E24414">
        <w:rPr>
          <w:rFonts w:ascii="Arial" w:hAnsi="Arial" w:cs="Arial"/>
          <w:sz w:val="24"/>
          <w:szCs w:val="24"/>
        </w:rPr>
        <w:t xml:space="preserve">revaluation of the benefits </w:t>
      </w:r>
      <w:r w:rsidR="00516937">
        <w:rPr>
          <w:rFonts w:ascii="Arial" w:hAnsi="Arial" w:cs="Arial"/>
          <w:sz w:val="24"/>
          <w:szCs w:val="24"/>
        </w:rPr>
        <w:t xml:space="preserve">system. </w:t>
      </w:r>
      <w:r w:rsidR="009B34AB" w:rsidRPr="009B34AB">
        <w:rPr>
          <w:rFonts w:ascii="Arial" w:eastAsia="Times New Roman" w:hAnsi="Arial" w:cs="Arial"/>
          <w:kern w:val="0"/>
          <w:sz w:val="24"/>
          <w:szCs w:val="24"/>
          <w:lang w:eastAsia="en-GB"/>
          <w14:ligatures w14:val="none"/>
        </w:rPr>
        <w:t xml:space="preserve">In addition to conducting a comprehensive evaluation of the benefits system, the government should take additional measures to reduce the prevalence of food </w:t>
      </w:r>
      <w:r w:rsidR="00F40349">
        <w:rPr>
          <w:rFonts w:ascii="Arial" w:eastAsia="Times New Roman" w:hAnsi="Arial" w:cs="Arial"/>
          <w:kern w:val="0"/>
          <w:sz w:val="24"/>
          <w:szCs w:val="24"/>
          <w:lang w:eastAsia="en-GB"/>
          <w14:ligatures w14:val="none"/>
        </w:rPr>
        <w:t>poverty</w:t>
      </w:r>
      <w:r w:rsidR="009B34AB" w:rsidRPr="009B34AB">
        <w:rPr>
          <w:rFonts w:ascii="Arial" w:eastAsia="Times New Roman" w:hAnsi="Arial" w:cs="Arial"/>
          <w:kern w:val="0"/>
          <w:sz w:val="24"/>
          <w:szCs w:val="24"/>
          <w:lang w:eastAsia="en-GB"/>
          <w14:ligatures w14:val="none"/>
        </w:rPr>
        <w:t xml:space="preserve">, such as requesting that the eligibility requirements for free school meals (FSM) be expanded to include all children and adolescents of school age </w:t>
      </w:r>
      <w:r w:rsidR="00AC09AB">
        <w:rPr>
          <w:rFonts w:ascii="Arial" w:eastAsia="Times New Roman" w:hAnsi="Arial" w:cs="Arial"/>
          <w:kern w:val="0"/>
          <w:sz w:val="24"/>
          <w:szCs w:val="24"/>
          <w:lang w:eastAsia="en-GB"/>
          <w14:ligatures w14:val="none"/>
        </w:rPr>
        <w:t xml:space="preserve">not just children </w:t>
      </w:r>
      <w:r w:rsidR="009B34AB" w:rsidRPr="009B34AB">
        <w:rPr>
          <w:rFonts w:ascii="Arial" w:eastAsia="Times New Roman" w:hAnsi="Arial" w:cs="Arial"/>
          <w:kern w:val="0"/>
          <w:sz w:val="24"/>
          <w:szCs w:val="24"/>
          <w:lang w:eastAsia="en-GB"/>
          <w14:ligatures w14:val="none"/>
        </w:rPr>
        <w:t>who reside in low-income households and are affected by food insecurity.</w:t>
      </w:r>
    </w:p>
    <w:p w14:paraId="39128CEB" w14:textId="77777777" w:rsidR="0018497F" w:rsidRDefault="0018497F" w:rsidP="002636D4">
      <w:pPr>
        <w:spacing w:line="360" w:lineRule="auto"/>
        <w:jc w:val="both"/>
        <w:rPr>
          <w:rFonts w:ascii="Arial" w:eastAsia="Times New Roman" w:hAnsi="Arial" w:cs="Arial"/>
          <w:kern w:val="0"/>
          <w:sz w:val="24"/>
          <w:szCs w:val="24"/>
          <w:lang w:eastAsia="en-GB"/>
          <w14:ligatures w14:val="none"/>
        </w:rPr>
      </w:pPr>
    </w:p>
    <w:p w14:paraId="17B4F408" w14:textId="25AF65FA" w:rsidR="0018497F" w:rsidRDefault="002C5C57" w:rsidP="0018497F">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w:t>
      </w:r>
      <w:r w:rsidRPr="00E75EB2">
        <w:rPr>
          <w:rFonts w:ascii="Arial" w:eastAsia="Times New Roman" w:hAnsi="Arial" w:cs="Arial"/>
          <w:kern w:val="0"/>
          <w:sz w:val="24"/>
          <w:szCs w:val="24"/>
          <w:lang w:eastAsia="en-GB"/>
          <w14:ligatures w14:val="none"/>
        </w:rPr>
        <w:t>nstitute autom</w:t>
      </w:r>
      <w:r w:rsidRPr="00E75EB2">
        <w:rPr>
          <w:rFonts w:ascii="Arial" w:eastAsia="Times New Roman" w:hAnsi="Arial" w:cs="Arial"/>
          <w:kern w:val="0"/>
          <w:sz w:val="24"/>
          <w:szCs w:val="24"/>
          <w:lang w:eastAsia="en-GB"/>
          <w14:ligatures w14:val="none"/>
        </w:rPr>
        <w:t xml:space="preserve">atic enrolment so that </w:t>
      </w:r>
      <w:r w:rsidR="00B0504F">
        <w:rPr>
          <w:rFonts w:ascii="Arial" w:eastAsia="Times New Roman" w:hAnsi="Arial" w:cs="Arial"/>
          <w:kern w:val="0"/>
          <w:sz w:val="24"/>
          <w:szCs w:val="24"/>
          <w:lang w:eastAsia="en-GB"/>
          <w14:ligatures w14:val="none"/>
        </w:rPr>
        <w:t>families</w:t>
      </w:r>
      <w:r>
        <w:rPr>
          <w:rFonts w:ascii="Arial" w:eastAsia="Times New Roman" w:hAnsi="Arial" w:cs="Arial"/>
          <w:kern w:val="0"/>
          <w:sz w:val="24"/>
          <w:szCs w:val="24"/>
          <w:lang w:eastAsia="en-GB"/>
          <w14:ligatures w14:val="none"/>
        </w:rPr>
        <w:t xml:space="preserve"> and child</w:t>
      </w:r>
      <w:r w:rsidRPr="00E75EB2">
        <w:rPr>
          <w:rFonts w:ascii="Arial" w:eastAsia="Times New Roman" w:hAnsi="Arial" w:cs="Arial"/>
          <w:kern w:val="0"/>
          <w:sz w:val="24"/>
          <w:szCs w:val="24"/>
          <w:lang w:eastAsia="en-GB"/>
          <w14:ligatures w14:val="none"/>
        </w:rPr>
        <w:t>ren who qualify for the program</w:t>
      </w:r>
      <w:r>
        <w:rPr>
          <w:rFonts w:ascii="Arial" w:eastAsia="Times New Roman" w:hAnsi="Arial" w:cs="Arial"/>
          <w:kern w:val="0"/>
          <w:sz w:val="24"/>
          <w:szCs w:val="24"/>
          <w:lang w:eastAsia="en-GB"/>
          <w14:ligatures w14:val="none"/>
        </w:rPr>
        <w:t xml:space="preserve">s </w:t>
      </w:r>
      <w:r w:rsidR="001A1B63">
        <w:rPr>
          <w:rFonts w:ascii="Arial" w:eastAsia="Times New Roman" w:hAnsi="Arial" w:cs="Arial"/>
          <w:kern w:val="0"/>
          <w:sz w:val="24"/>
          <w:szCs w:val="24"/>
          <w:lang w:eastAsia="en-GB"/>
          <w14:ligatures w14:val="none"/>
        </w:rPr>
        <w:t>do not get misplaced.</w:t>
      </w:r>
    </w:p>
    <w:p w14:paraId="1402A4E9" w14:textId="77777777" w:rsidR="00767A13" w:rsidRDefault="00767A13" w:rsidP="0018497F">
      <w:pPr>
        <w:spacing w:line="360" w:lineRule="auto"/>
        <w:jc w:val="both"/>
        <w:rPr>
          <w:rFonts w:ascii="Arial" w:eastAsia="Times New Roman" w:hAnsi="Arial" w:cs="Arial"/>
          <w:kern w:val="0"/>
          <w:sz w:val="24"/>
          <w:szCs w:val="24"/>
          <w:lang w:eastAsia="en-GB"/>
          <w14:ligatures w14:val="none"/>
        </w:rPr>
      </w:pPr>
    </w:p>
    <w:p w14:paraId="447D357E" w14:textId="77777777" w:rsidR="00BF6677" w:rsidRDefault="002C5C57" w:rsidP="0018497F">
      <w:pPr>
        <w:spacing w:line="360" w:lineRule="auto"/>
        <w:jc w:val="both"/>
        <w:rPr>
          <w:rFonts w:ascii="Arial" w:eastAsia="Times New Roman" w:hAnsi="Arial" w:cs="Arial"/>
          <w:kern w:val="0"/>
          <w:sz w:val="24"/>
          <w:szCs w:val="24"/>
          <w:lang w:eastAsia="en-GB"/>
          <w14:ligatures w14:val="none"/>
        </w:rPr>
      </w:pPr>
      <w:r w:rsidRPr="00767A13">
        <w:rPr>
          <w:rFonts w:ascii="Arial" w:eastAsia="Times New Roman" w:hAnsi="Arial" w:cs="Arial"/>
          <w:kern w:val="0"/>
          <w:sz w:val="24"/>
          <w:szCs w:val="24"/>
          <w:lang w:eastAsia="en-GB"/>
          <w14:ligatures w14:val="none"/>
        </w:rPr>
        <w:lastRenderedPageBreak/>
        <w:t>Free milk should be provided to all children until the conclusion of the primary school year when they are 11 years old rather than just until they leave infant school.</w:t>
      </w:r>
      <w:r w:rsidRPr="00767A13">
        <w:rPr>
          <w:rFonts w:ascii="Arial" w:eastAsia="Times New Roman" w:hAnsi="Arial" w:cs="Arial"/>
          <w:kern w:val="0"/>
          <w:sz w:val="24"/>
          <w:szCs w:val="24"/>
          <w:lang w:eastAsia="en-GB"/>
          <w14:ligatures w14:val="none"/>
        </w:rPr>
        <w:t xml:space="preserve"> This will also contribute to efforts to ensure that all infants have the opportunity for a healthy start to life.</w:t>
      </w:r>
    </w:p>
    <w:p w14:paraId="1279FB1E" w14:textId="77777777" w:rsidR="0018497F" w:rsidRDefault="0018497F" w:rsidP="002636D4">
      <w:pPr>
        <w:spacing w:line="360" w:lineRule="auto"/>
        <w:jc w:val="both"/>
        <w:rPr>
          <w:rFonts w:ascii="Arial" w:eastAsia="Times New Roman" w:hAnsi="Arial" w:cs="Arial"/>
          <w:kern w:val="0"/>
          <w:sz w:val="24"/>
          <w:szCs w:val="24"/>
          <w:lang w:eastAsia="en-GB"/>
          <w14:ligatures w14:val="none"/>
        </w:rPr>
      </w:pPr>
    </w:p>
    <w:p w14:paraId="6CA3674B" w14:textId="77777777" w:rsidR="0018497F" w:rsidRPr="00C57309" w:rsidRDefault="002C5C57" w:rsidP="0018497F">
      <w:pPr>
        <w:spacing w:line="360" w:lineRule="auto"/>
        <w:jc w:val="both"/>
        <w:rPr>
          <w:rFonts w:ascii="Arial" w:eastAsia="Times New Roman" w:hAnsi="Arial" w:cs="Arial"/>
          <w:kern w:val="0"/>
          <w:sz w:val="24"/>
          <w:szCs w:val="24"/>
          <w:lang w:eastAsia="en-GB"/>
          <w14:ligatures w14:val="none"/>
        </w:rPr>
      </w:pPr>
      <w:r w:rsidRPr="00694E77">
        <w:rPr>
          <w:rFonts w:ascii="Arial" w:eastAsia="Times New Roman" w:hAnsi="Arial" w:cs="Arial"/>
          <w:kern w:val="0"/>
          <w:sz w:val="24"/>
          <w:szCs w:val="24"/>
          <w:lang w:eastAsia="en-GB"/>
          <w14:ligatures w14:val="none"/>
        </w:rPr>
        <w:t xml:space="preserve">These approaches have the potential to aid in achieving zero starvation in schools, bring long-term socioeconomic benefits, aid in </w:t>
      </w:r>
      <w:r w:rsidRPr="00694E77">
        <w:rPr>
          <w:rFonts w:ascii="Arial" w:eastAsia="Times New Roman" w:hAnsi="Arial" w:cs="Arial"/>
          <w:kern w:val="0"/>
          <w:sz w:val="24"/>
          <w:szCs w:val="24"/>
          <w:lang w:eastAsia="en-GB"/>
          <w14:ligatures w14:val="none"/>
        </w:rPr>
        <w:t>combating inequality and bridging the divide between disadvantaged and their peers</w:t>
      </w:r>
      <w:r>
        <w:rPr>
          <w:rFonts w:ascii="Arial" w:eastAsia="Times New Roman" w:hAnsi="Arial" w:cs="Arial"/>
          <w:kern w:val="0"/>
          <w:sz w:val="24"/>
          <w:szCs w:val="24"/>
          <w:lang w:eastAsia="en-GB"/>
          <w14:ligatures w14:val="none"/>
        </w:rPr>
        <w:t>, and, in time</w:t>
      </w:r>
      <w:r w:rsidRPr="00694E77">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r</w:t>
      </w:r>
      <w:r w:rsidRPr="00694E77">
        <w:rPr>
          <w:rFonts w:ascii="Arial" w:eastAsia="Times New Roman" w:hAnsi="Arial" w:cs="Arial"/>
          <w:kern w:val="0"/>
          <w:sz w:val="24"/>
          <w:szCs w:val="24"/>
          <w:lang w:eastAsia="en-GB"/>
          <w14:ligatures w14:val="none"/>
        </w:rPr>
        <w:t>educe the stigma associated with being unable to afford meals and fosters a more inclusive and supportive school environment</w:t>
      </w:r>
      <w:r w:rsidR="00841F44">
        <w:rPr>
          <w:rFonts w:ascii="Arial" w:eastAsia="Times New Roman" w:hAnsi="Arial" w:cs="Arial"/>
          <w:kern w:val="0"/>
          <w:sz w:val="24"/>
          <w:szCs w:val="24"/>
          <w:lang w:eastAsia="en-GB"/>
          <w14:ligatures w14:val="none"/>
        </w:rPr>
        <w:t>.</w:t>
      </w:r>
    </w:p>
    <w:p w14:paraId="53BE8754" w14:textId="77777777" w:rsidR="0018497F" w:rsidRDefault="0018497F" w:rsidP="002636D4">
      <w:pPr>
        <w:spacing w:line="360" w:lineRule="auto"/>
        <w:jc w:val="both"/>
        <w:rPr>
          <w:rFonts w:ascii="Arial" w:eastAsia="Times New Roman" w:hAnsi="Arial" w:cs="Arial"/>
          <w:kern w:val="0"/>
          <w:sz w:val="24"/>
          <w:szCs w:val="24"/>
          <w:lang w:eastAsia="en-GB"/>
          <w14:ligatures w14:val="none"/>
        </w:rPr>
      </w:pPr>
    </w:p>
    <w:p w14:paraId="4F5A8EAF" w14:textId="77777777" w:rsidR="002636D4" w:rsidRDefault="002636D4"/>
    <w:p w14:paraId="6020C25D" w14:textId="77777777" w:rsidR="00C22BB3" w:rsidRDefault="00C22BB3"/>
    <w:p w14:paraId="63CD4E1D" w14:textId="77777777" w:rsidR="00C22BB3" w:rsidRDefault="00C22BB3"/>
    <w:p w14:paraId="563A90B1" w14:textId="77777777" w:rsidR="00C22BB3" w:rsidRDefault="00C22BB3"/>
    <w:p w14:paraId="1FCDAE32" w14:textId="77777777" w:rsidR="00DD3C9E" w:rsidRDefault="00DD3C9E"/>
    <w:p w14:paraId="30A06A1D" w14:textId="77777777" w:rsidR="00DD3C9E" w:rsidRDefault="00DD3C9E"/>
    <w:p w14:paraId="1513ABFC" w14:textId="77777777" w:rsidR="00DD3C9E" w:rsidRDefault="00DD3C9E" w:rsidP="00DD3C9E"/>
    <w:p w14:paraId="2EB9A708" w14:textId="77777777" w:rsidR="00020639" w:rsidRDefault="00020639" w:rsidP="00DD3C9E"/>
    <w:p w14:paraId="2349B87F" w14:textId="77777777" w:rsidR="00DD3C9E" w:rsidRDefault="00DD3C9E" w:rsidP="00DD3C9E"/>
    <w:p w14:paraId="5E37AAC4" w14:textId="77777777" w:rsidR="00DD3C9E" w:rsidRDefault="00DD3C9E" w:rsidP="00DD3C9E">
      <w:pPr>
        <w:pStyle w:val="Heading1"/>
      </w:pPr>
    </w:p>
    <w:p w14:paraId="3DC2CEAC" w14:textId="77777777" w:rsidR="00174C98" w:rsidRDefault="00174C98" w:rsidP="00DD3C9E">
      <w:pPr>
        <w:pStyle w:val="Heading1"/>
      </w:pPr>
    </w:p>
    <w:p w14:paraId="37CE0A19" w14:textId="77777777" w:rsidR="00174C98" w:rsidRDefault="00174C98" w:rsidP="00DD3C9E">
      <w:pPr>
        <w:pStyle w:val="Heading1"/>
      </w:pPr>
    </w:p>
    <w:p w14:paraId="4A9EC507" w14:textId="77777777" w:rsidR="00174C98" w:rsidRDefault="00174C98" w:rsidP="00DD3C9E">
      <w:pPr>
        <w:pStyle w:val="Heading1"/>
      </w:pPr>
    </w:p>
    <w:p w14:paraId="4865BC46" w14:textId="77777777" w:rsidR="00174C98" w:rsidRDefault="00174C98" w:rsidP="00DD3C9E">
      <w:pPr>
        <w:pStyle w:val="Heading1"/>
      </w:pPr>
    </w:p>
    <w:p w14:paraId="616815CF" w14:textId="77777777" w:rsidR="00174C98" w:rsidRDefault="00174C98" w:rsidP="00DD3C9E">
      <w:pPr>
        <w:pStyle w:val="Heading1"/>
      </w:pPr>
    </w:p>
    <w:p w14:paraId="189EF7BF" w14:textId="023FB74F" w:rsidR="00DD3C9E" w:rsidRDefault="002C5C57" w:rsidP="00DD3C9E">
      <w:pPr>
        <w:pStyle w:val="Heading1"/>
      </w:pPr>
      <w:bookmarkStart w:id="15" w:name="_Toc140837307"/>
      <w:r>
        <w:t>Conclusion</w:t>
      </w:r>
      <w:bookmarkEnd w:id="15"/>
    </w:p>
    <w:p w14:paraId="25932C5C" w14:textId="77777777" w:rsidR="00810284" w:rsidRPr="00810284" w:rsidRDefault="00810284" w:rsidP="00810284"/>
    <w:p w14:paraId="1A199453" w14:textId="668DF432" w:rsidR="00886B59" w:rsidRPr="00810284" w:rsidRDefault="002C5C57" w:rsidP="00810284">
      <w:pPr>
        <w:spacing w:line="360" w:lineRule="auto"/>
        <w:jc w:val="both"/>
        <w:rPr>
          <w:rFonts w:ascii="Arial" w:hAnsi="Arial" w:cs="Arial"/>
          <w:sz w:val="24"/>
          <w:szCs w:val="24"/>
        </w:rPr>
      </w:pPr>
      <w:r w:rsidRPr="00810284">
        <w:rPr>
          <w:rFonts w:ascii="Arial" w:hAnsi="Arial" w:cs="Arial"/>
          <w:sz w:val="24"/>
          <w:szCs w:val="24"/>
        </w:rPr>
        <w:t xml:space="preserve">In </w:t>
      </w:r>
      <w:r w:rsidRPr="00810284">
        <w:rPr>
          <w:rFonts w:ascii="Arial" w:hAnsi="Arial" w:cs="Arial"/>
          <w:sz w:val="24"/>
          <w:szCs w:val="24"/>
        </w:rPr>
        <w:t>conclusion, addressing no poverty in the U.K. is a multifaceted challenge requiring sustained and comprehensive efforts. Even though progress has been made, a great deal of work must be done to eradicate destitution and ensure a brighter future for all</w:t>
      </w:r>
      <w:r w:rsidR="00810284" w:rsidRPr="00810284">
        <w:rPr>
          <w:rFonts w:ascii="Arial" w:hAnsi="Arial" w:cs="Arial"/>
          <w:sz w:val="24"/>
          <w:szCs w:val="24"/>
        </w:rPr>
        <w:t xml:space="preserve">. </w:t>
      </w:r>
      <w:r w:rsidRPr="00810284">
        <w:rPr>
          <w:rFonts w:ascii="Arial" w:hAnsi="Arial" w:cs="Arial"/>
          <w:sz w:val="24"/>
          <w:szCs w:val="24"/>
        </w:rPr>
        <w:t>Th</w:t>
      </w:r>
      <w:r w:rsidRPr="00810284">
        <w:rPr>
          <w:rFonts w:ascii="Arial" w:hAnsi="Arial" w:cs="Arial"/>
          <w:sz w:val="24"/>
          <w:szCs w:val="24"/>
        </w:rPr>
        <w:t xml:space="preserve">e focus of anti-poverty efforts should be on a comprehensive strategy that improves access to </w:t>
      </w:r>
      <w:r w:rsidR="004B371E" w:rsidRPr="00810284">
        <w:rPr>
          <w:rFonts w:ascii="Arial" w:hAnsi="Arial" w:cs="Arial"/>
          <w:sz w:val="24"/>
          <w:szCs w:val="24"/>
        </w:rPr>
        <w:t xml:space="preserve">housing, </w:t>
      </w:r>
      <w:r w:rsidR="00BF3D47" w:rsidRPr="00810284">
        <w:rPr>
          <w:rFonts w:ascii="Arial" w:hAnsi="Arial" w:cs="Arial"/>
          <w:sz w:val="24"/>
          <w:szCs w:val="24"/>
        </w:rPr>
        <w:t xml:space="preserve">healthcare </w:t>
      </w:r>
      <w:r w:rsidR="00810284" w:rsidRPr="00810284">
        <w:rPr>
          <w:rFonts w:ascii="Arial" w:hAnsi="Arial" w:cs="Arial"/>
          <w:sz w:val="24"/>
          <w:szCs w:val="24"/>
        </w:rPr>
        <w:t>systems, employment</w:t>
      </w:r>
      <w:r w:rsidRPr="00810284">
        <w:rPr>
          <w:rFonts w:ascii="Arial" w:hAnsi="Arial" w:cs="Arial"/>
          <w:sz w:val="24"/>
          <w:szCs w:val="24"/>
        </w:rPr>
        <w:t xml:space="preserve"> opportunities</w:t>
      </w:r>
      <w:r w:rsidR="00BF3D47" w:rsidRPr="00810284">
        <w:rPr>
          <w:rFonts w:ascii="Arial" w:hAnsi="Arial" w:cs="Arial"/>
          <w:sz w:val="24"/>
          <w:szCs w:val="24"/>
        </w:rPr>
        <w:t>, and quality educat</w:t>
      </w:r>
      <w:r w:rsidR="00810284" w:rsidRPr="00810284">
        <w:rPr>
          <w:rFonts w:ascii="Arial" w:hAnsi="Arial" w:cs="Arial"/>
          <w:sz w:val="24"/>
          <w:szCs w:val="24"/>
        </w:rPr>
        <w:t>ion</w:t>
      </w:r>
      <w:r w:rsidR="00374675" w:rsidRPr="00810284">
        <w:rPr>
          <w:rFonts w:ascii="Arial" w:hAnsi="Arial" w:cs="Arial"/>
          <w:sz w:val="24"/>
          <w:szCs w:val="24"/>
        </w:rPr>
        <w:t xml:space="preserve">—in comparison, </w:t>
      </w:r>
      <w:r w:rsidR="005D511B" w:rsidRPr="005D511B">
        <w:rPr>
          <w:rFonts w:ascii="Arial" w:hAnsi="Arial" w:cs="Arial"/>
          <w:sz w:val="24"/>
          <w:szCs w:val="24"/>
        </w:rPr>
        <w:t xml:space="preserve">whilst </w:t>
      </w:r>
      <w:r w:rsidR="00374675" w:rsidRPr="005D511B">
        <w:rPr>
          <w:rFonts w:ascii="Arial" w:hAnsi="Arial" w:cs="Arial"/>
          <w:sz w:val="24"/>
          <w:szCs w:val="24"/>
        </w:rPr>
        <w:t>continuing to i</w:t>
      </w:r>
      <w:r w:rsidRPr="005D511B">
        <w:rPr>
          <w:rFonts w:ascii="Arial" w:hAnsi="Arial" w:cs="Arial"/>
          <w:sz w:val="24"/>
          <w:szCs w:val="24"/>
        </w:rPr>
        <w:t>nvest</w:t>
      </w:r>
      <w:r w:rsidRPr="00810284">
        <w:rPr>
          <w:rFonts w:ascii="Arial" w:hAnsi="Arial" w:cs="Arial"/>
          <w:sz w:val="24"/>
          <w:szCs w:val="24"/>
        </w:rPr>
        <w:t xml:space="preserve"> in</w:t>
      </w:r>
      <w:r w:rsidR="00374675" w:rsidRPr="00810284">
        <w:rPr>
          <w:rFonts w:ascii="Arial" w:hAnsi="Arial" w:cs="Arial"/>
          <w:sz w:val="24"/>
          <w:szCs w:val="24"/>
        </w:rPr>
        <w:t xml:space="preserve"> minimum wages, benefit systems</w:t>
      </w:r>
      <w:r w:rsidR="004B371E" w:rsidRPr="00810284">
        <w:rPr>
          <w:rFonts w:ascii="Arial" w:hAnsi="Arial" w:cs="Arial"/>
          <w:sz w:val="24"/>
          <w:szCs w:val="24"/>
        </w:rPr>
        <w:t>, and programs.</w:t>
      </w:r>
      <w:r w:rsidRPr="00810284">
        <w:rPr>
          <w:rFonts w:ascii="Arial" w:hAnsi="Arial" w:cs="Arial"/>
          <w:sz w:val="24"/>
          <w:szCs w:val="24"/>
        </w:rPr>
        <w:t xml:space="preserve"> </w:t>
      </w:r>
    </w:p>
    <w:p w14:paraId="625BF1E4" w14:textId="77777777" w:rsidR="00CF2AAB" w:rsidRDefault="00CF2AAB" w:rsidP="00CF2AAB"/>
    <w:p w14:paraId="7C5BAB70" w14:textId="77777777" w:rsidR="00FB4785" w:rsidRDefault="002C5C57" w:rsidP="00E07005">
      <w:pPr>
        <w:spacing w:line="360" w:lineRule="auto"/>
        <w:jc w:val="both"/>
        <w:rPr>
          <w:rFonts w:ascii="Arial" w:hAnsi="Arial" w:cs="Arial"/>
          <w:sz w:val="24"/>
          <w:szCs w:val="24"/>
        </w:rPr>
      </w:pPr>
      <w:r w:rsidRPr="00D67AB1">
        <w:rPr>
          <w:rFonts w:ascii="Arial" w:hAnsi="Arial" w:cs="Arial"/>
          <w:sz w:val="24"/>
          <w:szCs w:val="24"/>
        </w:rPr>
        <w:t xml:space="preserve">In addition, the same obstacles stand in the way of achieving their objective of </w:t>
      </w:r>
      <w:r w:rsidR="00E45A13">
        <w:rPr>
          <w:rFonts w:ascii="Arial" w:hAnsi="Arial" w:cs="Arial"/>
          <w:sz w:val="24"/>
          <w:szCs w:val="24"/>
        </w:rPr>
        <w:t>zero Hunger</w:t>
      </w:r>
      <w:r w:rsidR="00791CAE">
        <w:rPr>
          <w:rFonts w:ascii="Arial" w:hAnsi="Arial" w:cs="Arial"/>
          <w:sz w:val="24"/>
          <w:szCs w:val="24"/>
        </w:rPr>
        <w:t>.</w:t>
      </w:r>
      <w:r w:rsidR="00CC123C" w:rsidRPr="00E07005">
        <w:rPr>
          <w:rFonts w:ascii="Arial" w:hAnsi="Arial" w:cs="Arial"/>
          <w:sz w:val="24"/>
          <w:szCs w:val="24"/>
        </w:rPr>
        <w:t xml:space="preserve"> While current initiatives have shown promise, eligibility requirements should be expanded so that more children may benefit from free school meals, an essential tool in the battle against poverty and for children's development. By eliminating childhood hunger, the U</w:t>
      </w:r>
      <w:r w:rsidR="00E07005" w:rsidRPr="00E07005">
        <w:rPr>
          <w:rFonts w:ascii="Arial" w:hAnsi="Arial" w:cs="Arial"/>
          <w:sz w:val="24"/>
          <w:szCs w:val="24"/>
        </w:rPr>
        <w:t xml:space="preserve">.K. </w:t>
      </w:r>
      <w:r w:rsidR="00CC123C" w:rsidRPr="00E07005">
        <w:rPr>
          <w:rFonts w:ascii="Arial" w:hAnsi="Arial" w:cs="Arial"/>
          <w:sz w:val="24"/>
          <w:szCs w:val="24"/>
        </w:rPr>
        <w:t>can help pave the road for a more equitable society where children from all backgrounds may thrive.</w:t>
      </w:r>
    </w:p>
    <w:p w14:paraId="0E280DC2" w14:textId="77777777" w:rsidR="005F54D9" w:rsidRDefault="005F54D9" w:rsidP="00E07005">
      <w:pPr>
        <w:spacing w:line="360" w:lineRule="auto"/>
        <w:jc w:val="both"/>
        <w:rPr>
          <w:rFonts w:ascii="Arial" w:hAnsi="Arial" w:cs="Arial"/>
          <w:sz w:val="24"/>
          <w:szCs w:val="24"/>
        </w:rPr>
      </w:pPr>
    </w:p>
    <w:p w14:paraId="0C96401D" w14:textId="77777777" w:rsidR="005F54D9" w:rsidRDefault="005F54D9" w:rsidP="00E07005">
      <w:pPr>
        <w:spacing w:line="360" w:lineRule="auto"/>
        <w:jc w:val="both"/>
        <w:rPr>
          <w:rFonts w:ascii="Arial" w:hAnsi="Arial" w:cs="Arial"/>
          <w:sz w:val="24"/>
          <w:szCs w:val="24"/>
        </w:rPr>
      </w:pPr>
    </w:p>
    <w:p w14:paraId="05D4B110" w14:textId="77777777" w:rsidR="005F54D9" w:rsidRDefault="005F54D9" w:rsidP="00E07005">
      <w:pPr>
        <w:spacing w:line="360" w:lineRule="auto"/>
        <w:jc w:val="both"/>
        <w:rPr>
          <w:rFonts w:ascii="Arial" w:hAnsi="Arial" w:cs="Arial"/>
          <w:sz w:val="24"/>
          <w:szCs w:val="24"/>
        </w:rPr>
      </w:pPr>
    </w:p>
    <w:p w14:paraId="5438961C" w14:textId="77777777" w:rsidR="005F54D9" w:rsidRDefault="005F54D9" w:rsidP="00E07005">
      <w:pPr>
        <w:spacing w:line="360" w:lineRule="auto"/>
        <w:jc w:val="both"/>
        <w:rPr>
          <w:rFonts w:ascii="Arial" w:hAnsi="Arial" w:cs="Arial"/>
          <w:sz w:val="24"/>
          <w:szCs w:val="24"/>
        </w:rPr>
      </w:pPr>
    </w:p>
    <w:p w14:paraId="19AEC0E3" w14:textId="77777777" w:rsidR="005F54D9" w:rsidRDefault="005F54D9" w:rsidP="005F54D9">
      <w:pPr>
        <w:pStyle w:val="Heading1"/>
      </w:pPr>
    </w:p>
    <w:p w14:paraId="4A579992" w14:textId="602A73AB" w:rsidR="005F54D9" w:rsidRDefault="005F54D9" w:rsidP="005F54D9">
      <w:pPr>
        <w:pStyle w:val="Heading1"/>
      </w:pPr>
      <w:bookmarkStart w:id="16" w:name="_Toc140837308"/>
      <w:r>
        <w:t>References</w:t>
      </w:r>
      <w:bookmarkEnd w:id="16"/>
    </w:p>
    <w:p w14:paraId="47251797" w14:textId="77777777" w:rsidR="005F54D9" w:rsidRDefault="005F54D9" w:rsidP="005F54D9"/>
    <w:p w14:paraId="204F95B6" w14:textId="77777777" w:rsidR="005F54D9" w:rsidRDefault="005F54D9" w:rsidP="005F54D9"/>
    <w:p w14:paraId="1DB84213" w14:textId="77777777" w:rsidR="005F54D9" w:rsidRPr="000A40C7" w:rsidRDefault="005F54D9" w:rsidP="005F54D9">
      <w:pPr>
        <w:spacing w:line="360" w:lineRule="auto"/>
        <w:jc w:val="both"/>
        <w:rPr>
          <w:rFonts w:ascii="Arial" w:hAnsi="Arial" w:cs="Arial"/>
          <w:color w:val="2B2B2B"/>
          <w:shd w:val="clear" w:color="auto" w:fill="FFFFFF"/>
        </w:rPr>
      </w:pPr>
      <w:proofErr w:type="spellStart"/>
      <w:r w:rsidRPr="000A40C7">
        <w:rPr>
          <w:rFonts w:ascii="Arial" w:hAnsi="Arial" w:cs="Arial"/>
          <w:color w:val="2B2B2B"/>
          <w:shd w:val="clear" w:color="auto" w:fill="FFFFFF"/>
        </w:rPr>
        <w:t>Acha</w:t>
      </w:r>
      <w:proofErr w:type="spellEnd"/>
      <w:r w:rsidRPr="000A40C7">
        <w:rPr>
          <w:rFonts w:ascii="Arial" w:hAnsi="Arial" w:cs="Arial"/>
          <w:color w:val="2B2B2B"/>
          <w:shd w:val="clear" w:color="auto" w:fill="FFFFFF"/>
        </w:rPr>
        <w:t xml:space="preserve">, S., </w:t>
      </w:r>
      <w:proofErr w:type="spellStart"/>
      <w:r w:rsidRPr="000A40C7">
        <w:rPr>
          <w:rFonts w:ascii="Arial" w:hAnsi="Arial" w:cs="Arial"/>
          <w:color w:val="2B2B2B"/>
          <w:shd w:val="clear" w:color="auto" w:fill="FFFFFF"/>
        </w:rPr>
        <w:t>Naspa</w:t>
      </w:r>
      <w:proofErr w:type="spellEnd"/>
      <w:r w:rsidRPr="000A40C7">
        <w:rPr>
          <w:rFonts w:ascii="Arial" w:hAnsi="Arial" w:cs="Arial"/>
          <w:color w:val="2B2B2B"/>
          <w:shd w:val="clear" w:color="auto" w:fill="FFFFFF"/>
        </w:rPr>
        <w:t xml:space="preserve">, J., </w:t>
      </w:r>
      <w:proofErr w:type="spellStart"/>
      <w:r w:rsidRPr="000A40C7">
        <w:rPr>
          <w:rFonts w:ascii="Arial" w:hAnsi="Arial" w:cs="Arial"/>
          <w:color w:val="2B2B2B"/>
          <w:shd w:val="clear" w:color="auto" w:fill="FFFFFF"/>
        </w:rPr>
        <w:t>Nirsa</w:t>
      </w:r>
      <w:proofErr w:type="spellEnd"/>
      <w:r w:rsidRPr="000A40C7">
        <w:rPr>
          <w:rFonts w:ascii="Arial" w:hAnsi="Arial" w:cs="Arial"/>
          <w:color w:val="2B2B2B"/>
          <w:shd w:val="clear" w:color="auto" w:fill="FFFFFF"/>
        </w:rPr>
        <w:t xml:space="preserve">, M., (2020). </w:t>
      </w:r>
      <w:r w:rsidRPr="00D125F1">
        <w:rPr>
          <w:rFonts w:ascii="Arial" w:hAnsi="Arial" w:cs="Arial"/>
          <w:i/>
          <w:iCs/>
          <w:color w:val="2B2B2B"/>
          <w:shd w:val="clear" w:color="auto" w:fill="FFFFFF"/>
        </w:rPr>
        <w:t>‘Emotional Well-Being’</w:t>
      </w:r>
      <w:r w:rsidRPr="000A40C7">
        <w:rPr>
          <w:rFonts w:ascii="Arial" w:hAnsi="Arial" w:cs="Arial"/>
          <w:color w:val="2B2B2B"/>
          <w:shd w:val="clear" w:color="auto" w:fill="FFFFFF"/>
        </w:rPr>
        <w:t xml:space="preserve"> Pillows of Well-Being. Available at: </w:t>
      </w:r>
      <w:hyperlink r:id="rId9" w:anchor=":~:text=Objective%20well%2Dbeing%20includes%2Finvolves,that%20apply%20within%20larger%20society." w:history="1">
        <w:r w:rsidRPr="000A40C7">
          <w:rPr>
            <w:rStyle w:val="Hyperlink"/>
            <w:rFonts w:ascii="Arial" w:hAnsi="Arial" w:cs="Arial"/>
          </w:rPr>
          <w:t>What Is Well-Being? | Thrive @ Pitt</w:t>
        </w:r>
      </w:hyperlink>
      <w:r w:rsidRPr="000A40C7">
        <w:rPr>
          <w:rFonts w:ascii="Arial" w:hAnsi="Arial" w:cs="Arial"/>
          <w:color w:val="2B2B2B"/>
          <w:shd w:val="clear" w:color="auto" w:fill="FFFFFF"/>
        </w:rPr>
        <w:t xml:space="preserve"> (Accessed: 16 July 2023).</w:t>
      </w:r>
    </w:p>
    <w:p w14:paraId="40CB9C2F" w14:textId="77777777" w:rsidR="005F54D9" w:rsidRPr="000A40C7"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color w:val="222222"/>
          <w:shd w:val="clear" w:color="auto" w:fill="FFFFFF"/>
        </w:rPr>
        <w:t xml:space="preserve">Anderson, B., Dupont, P.L., </w:t>
      </w:r>
      <w:proofErr w:type="spellStart"/>
      <w:r w:rsidRPr="000A40C7">
        <w:rPr>
          <w:rFonts w:ascii="Arial" w:hAnsi="Arial" w:cs="Arial"/>
          <w:color w:val="222222"/>
          <w:shd w:val="clear" w:color="auto" w:fill="FFFFFF"/>
        </w:rPr>
        <w:t>Vicol</w:t>
      </w:r>
      <w:proofErr w:type="spellEnd"/>
      <w:r w:rsidRPr="000A40C7">
        <w:rPr>
          <w:rFonts w:ascii="Arial" w:hAnsi="Arial" w:cs="Arial"/>
          <w:color w:val="222222"/>
          <w:shd w:val="clear" w:color="auto" w:fill="FFFFFF"/>
        </w:rPr>
        <w:t xml:space="preserve">, O., (2019). </w:t>
      </w:r>
      <w:r w:rsidRPr="00D125F1">
        <w:rPr>
          <w:rFonts w:ascii="Arial" w:hAnsi="Arial" w:cs="Arial"/>
          <w:i/>
          <w:iCs/>
          <w:color w:val="222222"/>
          <w:shd w:val="clear" w:color="auto" w:fill="FFFFFF"/>
        </w:rPr>
        <w:t>‘Working for benefits: Deservingness and discrimination in the British social security system’</w:t>
      </w:r>
      <w:r w:rsidRPr="000A40C7">
        <w:rPr>
          <w:rFonts w:ascii="Arial" w:hAnsi="Arial" w:cs="Arial"/>
          <w:color w:val="222222"/>
          <w:shd w:val="clear" w:color="auto" w:fill="FFFFFF"/>
        </w:rPr>
        <w:t xml:space="preserve"> Ethos. Available at: </w:t>
      </w:r>
      <w:hyperlink r:id="rId10" w:history="1">
        <w:r w:rsidRPr="000A40C7">
          <w:rPr>
            <w:rStyle w:val="Hyperlink"/>
            <w:rFonts w:ascii="Arial" w:hAnsi="Arial" w:cs="Arial"/>
          </w:rPr>
          <w:t>Working_for_benefits20191020-78760-1ir6856-libre.pdf (d1wqtxts1xzle7.cloudfront.net)</w:t>
        </w:r>
      </w:hyperlink>
      <w:r w:rsidRPr="000A40C7">
        <w:rPr>
          <w:rFonts w:ascii="Arial" w:hAnsi="Arial" w:cs="Arial"/>
        </w:rPr>
        <w:t xml:space="preserve"> (Accessed: 16 July 2023).</w:t>
      </w:r>
    </w:p>
    <w:p w14:paraId="5E338346" w14:textId="77777777" w:rsidR="005F54D9" w:rsidRPr="000A40C7"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rPr>
        <w:t xml:space="preserve">Assets Publishing Services.Gov.UK, (2019) </w:t>
      </w:r>
      <w:r w:rsidRPr="00D125F1">
        <w:rPr>
          <w:rFonts w:ascii="Arial" w:hAnsi="Arial" w:cs="Arial"/>
          <w:i/>
          <w:iCs/>
        </w:rPr>
        <w:t>‘20 years of the National Minimum Wage A history of the U.K. minimum Wage and its Effects’</w:t>
      </w:r>
      <w:r w:rsidRPr="000A40C7">
        <w:rPr>
          <w:rFonts w:ascii="Arial" w:hAnsi="Arial" w:cs="Arial"/>
        </w:rPr>
        <w:t xml:space="preserve"> Assets Publishing Services. Available at: </w:t>
      </w:r>
      <w:hyperlink r:id="rId11" w:history="1">
        <w:r w:rsidRPr="000A40C7">
          <w:rPr>
            <w:rStyle w:val="Hyperlink"/>
            <w:rFonts w:ascii="Arial" w:hAnsi="Arial" w:cs="Arial"/>
          </w:rPr>
          <w:t>PowerPoint Presentation (publishing.service.gov.uk)</w:t>
        </w:r>
      </w:hyperlink>
      <w:r w:rsidRPr="000A40C7">
        <w:rPr>
          <w:rFonts w:ascii="Arial" w:hAnsi="Arial" w:cs="Arial"/>
        </w:rPr>
        <w:t xml:space="preserve"> (Accessed: 16 July 2023).</w:t>
      </w:r>
    </w:p>
    <w:p w14:paraId="0702DB58" w14:textId="4CCDE94D" w:rsidR="005F54D9" w:rsidRPr="00D125F1"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rPr>
        <w:t xml:space="preserve">Bernard, H., (2019). </w:t>
      </w:r>
      <w:r w:rsidR="00531A8D">
        <w:rPr>
          <w:rFonts w:ascii="Arial" w:hAnsi="Arial" w:cs="Arial"/>
          <w:i/>
          <w:iCs/>
        </w:rPr>
        <w:t>‘</w:t>
      </w:r>
      <w:r w:rsidRPr="00D125F1">
        <w:rPr>
          <w:rFonts w:ascii="Arial" w:hAnsi="Arial" w:cs="Arial"/>
          <w:i/>
          <w:iCs/>
        </w:rPr>
        <w:t>Where Next for Universal Credit and Tackling Poverty?’</w:t>
      </w:r>
      <w:r w:rsidRPr="000A40C7">
        <w:rPr>
          <w:rFonts w:ascii="Arial" w:hAnsi="Arial" w:cs="Arial"/>
        </w:rPr>
        <w:t xml:space="preserve"> Joseph Rowntree Foundation. Available at: </w:t>
      </w:r>
      <w:hyperlink r:id="rId12" w:history="1">
        <w:r w:rsidRPr="000A40C7">
          <w:rPr>
            <w:rStyle w:val="Hyperlink"/>
            <w:rFonts w:ascii="Arial" w:hAnsi="Arial" w:cs="Arial"/>
          </w:rPr>
          <w:t>Where next for Universal Credit and tackling poverty? | JRF</w:t>
        </w:r>
      </w:hyperlink>
      <w:r w:rsidRPr="000A40C7">
        <w:rPr>
          <w:rFonts w:ascii="Arial" w:hAnsi="Arial" w:cs="Arial"/>
        </w:rPr>
        <w:t xml:space="preserve"> (Accessed: 16 July 2023).</w:t>
      </w:r>
    </w:p>
    <w:p w14:paraId="08B80331" w14:textId="1533E3FB" w:rsidR="005F54D9" w:rsidRPr="00531A8D" w:rsidRDefault="005F54D9" w:rsidP="00531A8D">
      <w:pPr>
        <w:spacing w:line="360" w:lineRule="auto"/>
        <w:jc w:val="both"/>
        <w:rPr>
          <w:rFonts w:ascii="Arial" w:hAnsi="Arial" w:cs="Arial"/>
        </w:rPr>
      </w:pPr>
      <w:proofErr w:type="spellStart"/>
      <w:r w:rsidRPr="00D125F1">
        <w:rPr>
          <w:rFonts w:ascii="Arial" w:hAnsi="Arial" w:cs="Arial"/>
          <w:color w:val="222222"/>
          <w:shd w:val="clear" w:color="auto" w:fill="FFFFFF"/>
        </w:rPr>
        <w:t>Brevik</w:t>
      </w:r>
      <w:proofErr w:type="spellEnd"/>
      <w:r w:rsidRPr="00D125F1">
        <w:rPr>
          <w:rFonts w:ascii="Arial" w:hAnsi="Arial" w:cs="Arial"/>
          <w:color w:val="222222"/>
          <w:shd w:val="clear" w:color="auto" w:fill="FFFFFF"/>
        </w:rPr>
        <w:t xml:space="preserve">, E., Bouma, J., Dawson, L., Field, D.J., Glaser, B., </w:t>
      </w:r>
      <w:proofErr w:type="spellStart"/>
      <w:r w:rsidRPr="00D125F1">
        <w:rPr>
          <w:rFonts w:ascii="Arial" w:hAnsi="Arial" w:cs="Arial"/>
          <w:color w:val="222222"/>
          <w:shd w:val="clear" w:color="auto" w:fill="FFFFFF"/>
        </w:rPr>
        <w:t>Hatano</w:t>
      </w:r>
      <w:proofErr w:type="spellEnd"/>
      <w:r w:rsidRPr="00D125F1">
        <w:rPr>
          <w:rFonts w:ascii="Arial" w:hAnsi="Arial" w:cs="Arial"/>
          <w:color w:val="222222"/>
          <w:shd w:val="clear" w:color="auto" w:fill="FFFFFF"/>
        </w:rPr>
        <w:t xml:space="preserve">, R., </w:t>
      </w:r>
      <w:proofErr w:type="spellStart"/>
      <w:r w:rsidRPr="00D125F1">
        <w:rPr>
          <w:rFonts w:ascii="Arial" w:hAnsi="Arial" w:cs="Arial"/>
          <w:color w:val="222222"/>
          <w:shd w:val="clear" w:color="auto" w:fill="FFFFFF"/>
        </w:rPr>
        <w:t>Hartemink</w:t>
      </w:r>
      <w:proofErr w:type="spellEnd"/>
      <w:r w:rsidRPr="00D125F1">
        <w:rPr>
          <w:rFonts w:ascii="Arial" w:hAnsi="Arial" w:cs="Arial"/>
          <w:color w:val="222222"/>
          <w:shd w:val="clear" w:color="auto" w:fill="FFFFFF"/>
        </w:rPr>
        <w:t xml:space="preserve">, A.E., </w:t>
      </w:r>
      <w:proofErr w:type="spellStart"/>
      <w:r w:rsidRPr="00D125F1">
        <w:rPr>
          <w:rFonts w:ascii="Arial" w:hAnsi="Arial" w:cs="Arial"/>
          <w:color w:val="222222"/>
          <w:shd w:val="clear" w:color="auto" w:fill="FFFFFF"/>
        </w:rPr>
        <w:t>Kosaki</w:t>
      </w:r>
      <w:proofErr w:type="spellEnd"/>
      <w:r w:rsidRPr="00D125F1">
        <w:rPr>
          <w:rFonts w:ascii="Arial" w:hAnsi="Arial" w:cs="Arial"/>
          <w:color w:val="222222"/>
          <w:shd w:val="clear" w:color="auto" w:fill="FFFFFF"/>
        </w:rPr>
        <w:t xml:space="preserve">, T., Lal, R., Lascelles, B., Monger, C., (2021). </w:t>
      </w:r>
      <w:r w:rsidRPr="00D125F1">
        <w:rPr>
          <w:rFonts w:ascii="Arial" w:hAnsi="Arial" w:cs="Arial"/>
          <w:i/>
          <w:iCs/>
          <w:color w:val="222222"/>
          <w:shd w:val="clear" w:color="auto" w:fill="FFFFFF"/>
        </w:rPr>
        <w:t xml:space="preserve">‘Soils and Sustainable Development Goals of the United Nations: An International Union of Soil Sciences perspective’ </w:t>
      </w:r>
      <w:proofErr w:type="spellStart"/>
      <w:r w:rsidRPr="00D125F1">
        <w:rPr>
          <w:rFonts w:ascii="Arial" w:hAnsi="Arial" w:cs="Arial"/>
          <w:color w:val="222222"/>
          <w:shd w:val="clear" w:color="auto" w:fill="FFFFFF"/>
        </w:rPr>
        <w:t>Geoderma</w:t>
      </w:r>
      <w:proofErr w:type="spellEnd"/>
      <w:r w:rsidRPr="00D125F1">
        <w:rPr>
          <w:rFonts w:ascii="Arial" w:hAnsi="Arial" w:cs="Arial"/>
          <w:color w:val="222222"/>
          <w:shd w:val="clear" w:color="auto" w:fill="FFFFFF"/>
        </w:rPr>
        <w:t xml:space="preserve"> Regional, </w:t>
      </w:r>
      <w:r w:rsidRPr="00D125F1">
        <w:rPr>
          <w:rFonts w:ascii="Arial" w:hAnsi="Arial" w:cs="Arial"/>
          <w:i/>
          <w:iCs/>
          <w:color w:val="222222"/>
          <w:shd w:val="clear" w:color="auto" w:fill="FFFFFF"/>
        </w:rPr>
        <w:t>25</w:t>
      </w:r>
      <w:r w:rsidRPr="00D125F1">
        <w:rPr>
          <w:rFonts w:ascii="Arial" w:hAnsi="Arial" w:cs="Arial"/>
          <w:color w:val="222222"/>
          <w:shd w:val="clear" w:color="auto" w:fill="FFFFFF"/>
        </w:rPr>
        <w:t>,</w:t>
      </w:r>
      <w:r w:rsidRPr="000A40C7">
        <w:rPr>
          <w:rFonts w:ascii="Arial" w:hAnsi="Arial" w:cs="Arial"/>
          <w:color w:val="222222"/>
          <w:shd w:val="clear" w:color="auto" w:fill="FFFFFF"/>
        </w:rPr>
        <w:t xml:space="preserve"> p.e00398. Available at: </w:t>
      </w:r>
      <w:hyperlink r:id="rId13" w:history="1">
        <w:r w:rsidRPr="000A40C7">
          <w:rPr>
            <w:rStyle w:val="Hyperlink"/>
            <w:rFonts w:ascii="Arial" w:hAnsi="Arial" w:cs="Arial"/>
          </w:rPr>
          <w:t>Soils and sustainable development goals of the United Nations: An International Union of Soil Sciences perspective - ScienceDirect</w:t>
        </w:r>
      </w:hyperlink>
      <w:r w:rsidRPr="000A40C7">
        <w:rPr>
          <w:rFonts w:ascii="Arial" w:hAnsi="Arial" w:cs="Arial"/>
        </w:rPr>
        <w:t xml:space="preserve"> (Accessed: 16 July 2023).</w:t>
      </w:r>
    </w:p>
    <w:p w14:paraId="5C733B4A" w14:textId="4B5D453E" w:rsidR="005F54D9" w:rsidRPr="000A40C7"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color w:val="222222"/>
          <w:shd w:val="clear" w:color="auto" w:fill="FFFFFF"/>
        </w:rPr>
        <w:t xml:space="preserve">Broo, D.G., </w:t>
      </w:r>
      <w:proofErr w:type="spellStart"/>
      <w:r w:rsidRPr="000A40C7">
        <w:rPr>
          <w:rFonts w:ascii="Arial" w:hAnsi="Arial" w:cs="Arial"/>
          <w:color w:val="222222"/>
          <w:shd w:val="clear" w:color="auto" w:fill="FFFFFF"/>
        </w:rPr>
        <w:t>Ehwi</w:t>
      </w:r>
      <w:proofErr w:type="spellEnd"/>
      <w:r w:rsidRPr="000A40C7">
        <w:rPr>
          <w:rFonts w:ascii="Arial" w:hAnsi="Arial" w:cs="Arial"/>
          <w:color w:val="222222"/>
          <w:shd w:val="clear" w:color="auto" w:fill="FFFFFF"/>
        </w:rPr>
        <w:t xml:space="preserve">, R.J., </w:t>
      </w:r>
      <w:proofErr w:type="spellStart"/>
      <w:r w:rsidRPr="000A40C7">
        <w:rPr>
          <w:rFonts w:ascii="Arial" w:hAnsi="Arial" w:cs="Arial"/>
          <w:color w:val="222222"/>
          <w:shd w:val="clear" w:color="auto" w:fill="FFFFFF"/>
        </w:rPr>
        <w:t>Koronaki</w:t>
      </w:r>
      <w:proofErr w:type="spellEnd"/>
      <w:r w:rsidRPr="000A40C7">
        <w:rPr>
          <w:rFonts w:ascii="Arial" w:hAnsi="Arial" w:cs="Arial"/>
          <w:color w:val="222222"/>
          <w:shd w:val="clear" w:color="auto" w:fill="FFFFFF"/>
        </w:rPr>
        <w:t xml:space="preserve">, A., Lamb, K., </w:t>
      </w:r>
      <w:proofErr w:type="spellStart"/>
      <w:r w:rsidRPr="000A40C7">
        <w:rPr>
          <w:rFonts w:ascii="Arial" w:hAnsi="Arial" w:cs="Arial"/>
          <w:color w:val="222222"/>
          <w:shd w:val="clear" w:color="auto" w:fill="FFFFFF"/>
        </w:rPr>
        <w:t>Makri</w:t>
      </w:r>
      <w:proofErr w:type="spellEnd"/>
      <w:r w:rsidRPr="000A40C7">
        <w:rPr>
          <w:rFonts w:ascii="Arial" w:hAnsi="Arial" w:cs="Arial"/>
          <w:color w:val="222222"/>
          <w:shd w:val="clear" w:color="auto" w:fill="FFFFFF"/>
        </w:rPr>
        <w:t xml:space="preserve">, C., </w:t>
      </w:r>
      <w:proofErr w:type="spellStart"/>
      <w:r w:rsidRPr="000A40C7">
        <w:rPr>
          <w:rFonts w:ascii="Arial" w:hAnsi="Arial" w:cs="Arial"/>
          <w:color w:val="222222"/>
          <w:shd w:val="clear" w:color="auto" w:fill="FFFFFF"/>
        </w:rPr>
        <w:t>Pärn</w:t>
      </w:r>
      <w:proofErr w:type="spellEnd"/>
      <w:r w:rsidRPr="000A40C7">
        <w:rPr>
          <w:rFonts w:ascii="Arial" w:hAnsi="Arial" w:cs="Arial"/>
          <w:color w:val="222222"/>
          <w:shd w:val="clear" w:color="auto" w:fill="FFFFFF"/>
        </w:rPr>
        <w:t xml:space="preserve">, E., </w:t>
      </w:r>
      <w:proofErr w:type="spellStart"/>
      <w:r w:rsidRPr="000A40C7">
        <w:rPr>
          <w:rFonts w:ascii="Arial" w:hAnsi="Arial" w:cs="Arial"/>
          <w:color w:val="222222"/>
          <w:shd w:val="clear" w:color="auto" w:fill="FFFFFF"/>
        </w:rPr>
        <w:t>Zomer</w:t>
      </w:r>
      <w:proofErr w:type="spellEnd"/>
      <w:r w:rsidRPr="000A40C7">
        <w:rPr>
          <w:rFonts w:ascii="Arial" w:hAnsi="Arial" w:cs="Arial"/>
          <w:color w:val="222222"/>
          <w:shd w:val="clear" w:color="auto" w:fill="FFFFFF"/>
        </w:rPr>
        <w:t xml:space="preserve">, T., (2021). </w:t>
      </w:r>
      <w:r w:rsidRPr="00D125F1">
        <w:rPr>
          <w:rFonts w:ascii="Arial" w:hAnsi="Arial" w:cs="Arial"/>
          <w:i/>
          <w:iCs/>
          <w:color w:val="222222"/>
          <w:shd w:val="clear" w:color="auto" w:fill="FFFFFF"/>
        </w:rPr>
        <w:t xml:space="preserve">‘Built Environment of Britain in 2040: Scenarios and Strategies’ </w:t>
      </w:r>
      <w:r w:rsidRPr="00D125F1">
        <w:rPr>
          <w:rFonts w:ascii="Arial" w:hAnsi="Arial" w:cs="Arial"/>
          <w:color w:val="222222"/>
          <w:shd w:val="clear" w:color="auto" w:fill="FFFFFF"/>
        </w:rPr>
        <w:t>Sustainable Cities and Society, 65,</w:t>
      </w:r>
      <w:r>
        <w:rPr>
          <w:rFonts w:ascii="Arial" w:hAnsi="Arial" w:cs="Arial"/>
          <w:color w:val="222222"/>
          <w:shd w:val="clear" w:color="auto" w:fill="FFFFFF"/>
        </w:rPr>
        <w:t xml:space="preserve"> </w:t>
      </w:r>
      <w:r w:rsidRPr="000A40C7">
        <w:rPr>
          <w:rFonts w:ascii="Arial" w:hAnsi="Arial" w:cs="Arial"/>
          <w:color w:val="222222"/>
          <w:shd w:val="clear" w:color="auto" w:fill="FFFFFF"/>
        </w:rPr>
        <w:t>p</w:t>
      </w:r>
      <w:r>
        <w:rPr>
          <w:rFonts w:ascii="Arial" w:hAnsi="Arial" w:cs="Arial"/>
          <w:color w:val="222222"/>
          <w:shd w:val="clear" w:color="auto" w:fill="FFFFFF"/>
        </w:rPr>
        <w:t xml:space="preserve">p. </w:t>
      </w:r>
      <w:r w:rsidRPr="000A40C7">
        <w:rPr>
          <w:rFonts w:ascii="Arial" w:hAnsi="Arial" w:cs="Arial"/>
          <w:color w:val="222222"/>
          <w:shd w:val="clear" w:color="auto" w:fill="FFFFFF"/>
        </w:rPr>
        <w:t xml:space="preserve">102645. Available at: </w:t>
      </w:r>
      <w:hyperlink r:id="rId14" w:history="1">
        <w:r w:rsidRPr="000A40C7">
          <w:rPr>
            <w:rStyle w:val="Hyperlink"/>
            <w:rFonts w:ascii="Arial" w:hAnsi="Arial" w:cs="Arial"/>
          </w:rPr>
          <w:t xml:space="preserve">Built </w:t>
        </w:r>
        <w:r>
          <w:rPr>
            <w:rStyle w:val="Hyperlink"/>
            <w:rFonts w:ascii="Arial" w:hAnsi="Arial" w:cs="Arial"/>
          </w:rPr>
          <w:t>E</w:t>
        </w:r>
        <w:r w:rsidRPr="000A40C7">
          <w:rPr>
            <w:rStyle w:val="Hyperlink"/>
            <w:rFonts w:ascii="Arial" w:hAnsi="Arial" w:cs="Arial"/>
          </w:rPr>
          <w:t xml:space="preserve">nvironment of Britain in 2040: Scenarios and </w:t>
        </w:r>
        <w:r>
          <w:rPr>
            <w:rStyle w:val="Hyperlink"/>
            <w:rFonts w:ascii="Arial" w:hAnsi="Arial" w:cs="Arial"/>
          </w:rPr>
          <w:t>S</w:t>
        </w:r>
        <w:r w:rsidRPr="000A40C7">
          <w:rPr>
            <w:rStyle w:val="Hyperlink"/>
            <w:rFonts w:ascii="Arial" w:hAnsi="Arial" w:cs="Arial"/>
          </w:rPr>
          <w:t>trategies - ScienceDirect</w:t>
        </w:r>
      </w:hyperlink>
      <w:r w:rsidRPr="000A40C7">
        <w:rPr>
          <w:rFonts w:ascii="Arial" w:hAnsi="Arial" w:cs="Arial"/>
        </w:rPr>
        <w:t xml:space="preserve"> (Accessed: 16 July 2023).</w:t>
      </w:r>
    </w:p>
    <w:p w14:paraId="4BB66890" w14:textId="77777777" w:rsidR="005F54D9" w:rsidRPr="000A40C7" w:rsidRDefault="005F54D9" w:rsidP="005F54D9">
      <w:pPr>
        <w:shd w:val="clear" w:color="auto" w:fill="FFFFFF"/>
        <w:spacing w:before="100" w:beforeAutospacing="1" w:after="100" w:afterAutospacing="1" w:line="360" w:lineRule="auto"/>
        <w:jc w:val="both"/>
        <w:rPr>
          <w:rFonts w:ascii="Arial" w:hAnsi="Arial" w:cs="Arial"/>
        </w:rPr>
      </w:pPr>
      <w:proofErr w:type="spellStart"/>
      <w:r w:rsidRPr="000A40C7">
        <w:rPr>
          <w:rFonts w:ascii="Arial" w:hAnsi="Arial" w:cs="Arial"/>
          <w:color w:val="222222"/>
          <w:shd w:val="clear" w:color="auto" w:fill="FFFFFF"/>
        </w:rPr>
        <w:t>Bruneckienė</w:t>
      </w:r>
      <w:proofErr w:type="spellEnd"/>
      <w:r w:rsidRPr="000A40C7">
        <w:rPr>
          <w:rFonts w:ascii="Arial" w:hAnsi="Arial" w:cs="Arial"/>
          <w:color w:val="222222"/>
          <w:shd w:val="clear" w:color="auto" w:fill="FFFFFF"/>
        </w:rPr>
        <w:t xml:space="preserve">, J., </w:t>
      </w:r>
      <w:proofErr w:type="spellStart"/>
      <w:r w:rsidRPr="000A40C7">
        <w:rPr>
          <w:rFonts w:ascii="Arial" w:hAnsi="Arial" w:cs="Arial"/>
          <w:color w:val="222222"/>
          <w:shd w:val="clear" w:color="auto" w:fill="FFFFFF"/>
        </w:rPr>
        <w:t>Krušinskas</w:t>
      </w:r>
      <w:proofErr w:type="spellEnd"/>
      <w:r w:rsidRPr="000A40C7">
        <w:rPr>
          <w:rFonts w:ascii="Arial" w:hAnsi="Arial" w:cs="Arial"/>
          <w:color w:val="222222"/>
          <w:shd w:val="clear" w:color="auto" w:fill="FFFFFF"/>
        </w:rPr>
        <w:t xml:space="preserve">, R., </w:t>
      </w:r>
      <w:proofErr w:type="spellStart"/>
      <w:r w:rsidRPr="000A40C7">
        <w:rPr>
          <w:rFonts w:ascii="Arial" w:hAnsi="Arial" w:cs="Arial"/>
          <w:color w:val="222222"/>
          <w:shd w:val="clear" w:color="auto" w:fill="FFFFFF"/>
        </w:rPr>
        <w:t>Lukauskas</w:t>
      </w:r>
      <w:proofErr w:type="spellEnd"/>
      <w:r w:rsidRPr="000A40C7">
        <w:rPr>
          <w:rFonts w:ascii="Arial" w:hAnsi="Arial" w:cs="Arial"/>
          <w:color w:val="222222"/>
          <w:shd w:val="clear" w:color="auto" w:fill="FFFFFF"/>
        </w:rPr>
        <w:t xml:space="preserve">, M., </w:t>
      </w:r>
      <w:proofErr w:type="spellStart"/>
      <w:r w:rsidRPr="000A40C7">
        <w:rPr>
          <w:rFonts w:ascii="Arial" w:hAnsi="Arial" w:cs="Arial"/>
          <w:color w:val="222222"/>
          <w:shd w:val="clear" w:color="auto" w:fill="FFFFFF"/>
        </w:rPr>
        <w:t>Rapsikevičius</w:t>
      </w:r>
      <w:proofErr w:type="spellEnd"/>
      <w:r w:rsidRPr="000A40C7">
        <w:rPr>
          <w:rFonts w:ascii="Arial" w:hAnsi="Arial" w:cs="Arial"/>
          <w:color w:val="222222"/>
          <w:shd w:val="clear" w:color="auto" w:fill="FFFFFF"/>
        </w:rPr>
        <w:t xml:space="preserve">, V., (2022) </w:t>
      </w:r>
      <w:r w:rsidRPr="006A1743">
        <w:rPr>
          <w:rFonts w:ascii="Arial" w:hAnsi="Arial" w:cs="Arial"/>
          <w:i/>
          <w:iCs/>
          <w:color w:val="222222"/>
          <w:shd w:val="clear" w:color="auto" w:fill="FFFFFF"/>
        </w:rPr>
        <w:t>‘The Impact of Structural Reforms on Sustainable Development Performance: Evidence from European Union Countries’ </w:t>
      </w:r>
      <w:r w:rsidRPr="006A1743">
        <w:rPr>
          <w:rFonts w:ascii="Arial" w:hAnsi="Arial" w:cs="Arial"/>
          <w:color w:val="222222"/>
          <w:shd w:val="clear" w:color="auto" w:fill="FFFFFF"/>
        </w:rPr>
        <w:t>Sustainability, 14(19),</w:t>
      </w:r>
      <w:r w:rsidRPr="000A40C7">
        <w:rPr>
          <w:rFonts w:ascii="Arial" w:hAnsi="Arial" w:cs="Arial"/>
          <w:color w:val="222222"/>
          <w:shd w:val="clear" w:color="auto" w:fill="FFFFFF"/>
        </w:rPr>
        <w:t xml:space="preserve"> p.12583. Available at: </w:t>
      </w:r>
      <w:hyperlink r:id="rId15" w:history="1">
        <w:r w:rsidRPr="000A40C7">
          <w:rPr>
            <w:rStyle w:val="Hyperlink"/>
            <w:rFonts w:ascii="Arial" w:hAnsi="Arial" w:cs="Arial"/>
          </w:rPr>
          <w:t>Sustainability | Free Full-Text | The Impact of Structural Reforms on Sustainable Development Performance: Evidence from European Union Countries (mdpi.com)</w:t>
        </w:r>
      </w:hyperlink>
      <w:r w:rsidRPr="000A40C7">
        <w:rPr>
          <w:rFonts w:ascii="Arial" w:hAnsi="Arial" w:cs="Arial"/>
        </w:rPr>
        <w:t xml:space="preserve"> (Accessed: 16 July 2023).</w:t>
      </w:r>
    </w:p>
    <w:p w14:paraId="2FD63E9F" w14:textId="77777777" w:rsidR="005F54D9" w:rsidRDefault="005F54D9" w:rsidP="005F54D9">
      <w:pPr>
        <w:shd w:val="clear" w:color="auto" w:fill="FFFFFF"/>
        <w:spacing w:before="100" w:beforeAutospacing="1" w:after="100" w:afterAutospacing="1" w:line="360" w:lineRule="auto"/>
        <w:jc w:val="both"/>
      </w:pPr>
    </w:p>
    <w:p w14:paraId="492D193A" w14:textId="77777777" w:rsidR="005F54D9" w:rsidRPr="000A40C7" w:rsidRDefault="005F54D9" w:rsidP="005F54D9">
      <w:pPr>
        <w:spacing w:line="360" w:lineRule="auto"/>
        <w:jc w:val="both"/>
        <w:rPr>
          <w:rStyle w:val="Hyperlink"/>
          <w:rFonts w:ascii="Arial" w:hAnsi="Arial" w:cs="Arial"/>
        </w:rPr>
      </w:pPr>
      <w:r w:rsidRPr="000A40C7">
        <w:rPr>
          <w:rFonts w:ascii="Arial" w:hAnsi="Arial" w:cs="Arial"/>
        </w:rPr>
        <w:t>Business Waste.Co.U</w:t>
      </w:r>
      <w:r>
        <w:rPr>
          <w:rFonts w:ascii="Arial" w:hAnsi="Arial" w:cs="Arial"/>
        </w:rPr>
        <w:t>K</w:t>
      </w:r>
      <w:r w:rsidRPr="000A40C7">
        <w:rPr>
          <w:rFonts w:ascii="Arial" w:hAnsi="Arial" w:cs="Arial"/>
        </w:rPr>
        <w:t xml:space="preserve">, (2023) </w:t>
      </w:r>
      <w:r w:rsidRPr="006A1743">
        <w:rPr>
          <w:rFonts w:ascii="Arial" w:hAnsi="Arial" w:cs="Arial"/>
          <w:i/>
          <w:iCs/>
        </w:rPr>
        <w:t xml:space="preserve">‘Food Waste 2023 The Facts’ </w:t>
      </w:r>
      <w:r w:rsidRPr="000A40C7">
        <w:rPr>
          <w:rFonts w:ascii="Arial" w:hAnsi="Arial" w:cs="Arial"/>
        </w:rPr>
        <w:t xml:space="preserve">Available at: </w:t>
      </w:r>
      <w:hyperlink r:id="rId16" w:history="1">
        <w:r w:rsidRPr="000A40C7">
          <w:rPr>
            <w:rStyle w:val="Hyperlink"/>
            <w:rFonts w:ascii="Arial" w:hAnsi="Arial" w:cs="Arial"/>
          </w:rPr>
          <w:t>Food waste facts 2023 (businesswaste.co.uk)</w:t>
        </w:r>
      </w:hyperlink>
      <w:r w:rsidRPr="000A40C7">
        <w:rPr>
          <w:rStyle w:val="Hyperlink"/>
          <w:rFonts w:ascii="Arial" w:hAnsi="Arial" w:cs="Arial"/>
        </w:rPr>
        <w:t xml:space="preserve"> (Accessed: 16 July 2023).</w:t>
      </w:r>
    </w:p>
    <w:p w14:paraId="622D9A23" w14:textId="77777777" w:rsidR="005F54D9" w:rsidRPr="000A40C7" w:rsidRDefault="005F54D9" w:rsidP="005F54D9">
      <w:pPr>
        <w:tabs>
          <w:tab w:val="left" w:pos="3468"/>
        </w:tabs>
        <w:spacing w:line="360" w:lineRule="auto"/>
        <w:jc w:val="both"/>
        <w:rPr>
          <w:rFonts w:ascii="Arial" w:hAnsi="Arial" w:cs="Arial"/>
          <w:color w:val="2B2B2B"/>
          <w:shd w:val="clear" w:color="auto" w:fill="FFFFFF"/>
        </w:rPr>
      </w:pPr>
    </w:p>
    <w:p w14:paraId="0A7F2947" w14:textId="77777777" w:rsidR="005F54D9" w:rsidRPr="000A40C7" w:rsidRDefault="005F54D9" w:rsidP="005F54D9">
      <w:pPr>
        <w:spacing w:line="360" w:lineRule="auto"/>
        <w:jc w:val="both"/>
        <w:rPr>
          <w:rFonts w:ascii="Arial" w:hAnsi="Arial" w:cs="Arial"/>
        </w:rPr>
      </w:pPr>
      <w:r w:rsidRPr="000A40C7">
        <w:rPr>
          <w:rFonts w:ascii="Arial" w:hAnsi="Arial" w:cs="Arial"/>
        </w:rPr>
        <w:t xml:space="preserve">Cherry, K., (2023). </w:t>
      </w:r>
      <w:r w:rsidRPr="006A1743">
        <w:rPr>
          <w:rFonts w:ascii="Arial" w:hAnsi="Arial" w:cs="Arial"/>
          <w:i/>
          <w:iCs/>
        </w:rPr>
        <w:t>‘Subjective Well-Being – A Way to Measure Your Happiness’</w:t>
      </w:r>
      <w:r>
        <w:rPr>
          <w:rFonts w:ascii="Arial" w:hAnsi="Arial" w:cs="Arial"/>
        </w:rPr>
        <w:t xml:space="preserve"> </w:t>
      </w:r>
      <w:proofErr w:type="spellStart"/>
      <w:r w:rsidRPr="000A40C7">
        <w:rPr>
          <w:rFonts w:ascii="Arial" w:hAnsi="Arial" w:cs="Arial"/>
        </w:rPr>
        <w:t>Verywell</w:t>
      </w:r>
      <w:proofErr w:type="spellEnd"/>
      <w:r w:rsidRPr="000A40C7">
        <w:rPr>
          <w:rFonts w:ascii="Arial" w:hAnsi="Arial" w:cs="Arial"/>
        </w:rPr>
        <w:t xml:space="preserve"> Mind</w:t>
      </w:r>
    </w:p>
    <w:p w14:paraId="4B5F463C" w14:textId="77777777" w:rsidR="005F54D9" w:rsidRPr="000A40C7" w:rsidRDefault="005F54D9" w:rsidP="005F54D9">
      <w:pPr>
        <w:spacing w:line="360" w:lineRule="auto"/>
        <w:jc w:val="both"/>
        <w:rPr>
          <w:rStyle w:val="Hyperlink"/>
          <w:rFonts w:ascii="Arial" w:hAnsi="Arial" w:cs="Arial"/>
        </w:rPr>
      </w:pPr>
      <w:r w:rsidRPr="000A40C7">
        <w:rPr>
          <w:rFonts w:ascii="Arial" w:hAnsi="Arial" w:cs="Arial"/>
        </w:rPr>
        <w:t xml:space="preserve">Available at: </w:t>
      </w:r>
      <w:hyperlink r:id="rId17" w:anchor=":~:text=Quality%20of%20life%20and%20subjective%20well%2Dbeing&amp;text=For%20example%2C%20individuals%20who%20feel,a%20high%20quality%20of%20life." w:history="1">
        <w:r w:rsidRPr="000A40C7">
          <w:rPr>
            <w:rStyle w:val="Hyperlink"/>
            <w:rFonts w:ascii="Arial" w:hAnsi="Arial" w:cs="Arial"/>
          </w:rPr>
          <w:t>What Is Subjective Well-Being? (betterup.com)</w:t>
        </w:r>
      </w:hyperlink>
      <w:r w:rsidRPr="000A40C7">
        <w:rPr>
          <w:rStyle w:val="Hyperlink"/>
          <w:rFonts w:ascii="Arial" w:hAnsi="Arial" w:cs="Arial"/>
        </w:rPr>
        <w:t xml:space="preserve"> (Accessed: 16 July 2023).</w:t>
      </w:r>
    </w:p>
    <w:p w14:paraId="2116438A" w14:textId="77777777" w:rsidR="005F54D9" w:rsidRPr="000A40C7" w:rsidRDefault="005F54D9" w:rsidP="005F54D9">
      <w:pPr>
        <w:spacing w:line="360" w:lineRule="auto"/>
        <w:jc w:val="both"/>
        <w:rPr>
          <w:rStyle w:val="Hyperlink"/>
          <w:rFonts w:ascii="Arial" w:hAnsi="Arial" w:cs="Arial"/>
        </w:rPr>
      </w:pPr>
    </w:p>
    <w:p w14:paraId="6E29D381" w14:textId="77777777" w:rsidR="005F54D9" w:rsidRPr="000A40C7" w:rsidRDefault="005F54D9" w:rsidP="005F54D9">
      <w:pPr>
        <w:spacing w:line="360" w:lineRule="auto"/>
        <w:jc w:val="both"/>
        <w:rPr>
          <w:rFonts w:ascii="Arial" w:hAnsi="Arial" w:cs="Arial"/>
        </w:rPr>
      </w:pPr>
      <w:r w:rsidRPr="000A40C7">
        <w:rPr>
          <w:rFonts w:ascii="Arial" w:hAnsi="Arial" w:cs="Arial"/>
        </w:rPr>
        <w:t xml:space="preserve">Commons </w:t>
      </w:r>
      <w:proofErr w:type="spellStart"/>
      <w:r w:rsidRPr="000A40C7">
        <w:rPr>
          <w:rFonts w:ascii="Arial" w:hAnsi="Arial" w:cs="Arial"/>
        </w:rPr>
        <w:t>Library.Parliament</w:t>
      </w:r>
      <w:proofErr w:type="spellEnd"/>
      <w:r w:rsidRPr="000A40C7">
        <w:rPr>
          <w:rFonts w:ascii="Arial" w:hAnsi="Arial" w:cs="Arial"/>
        </w:rPr>
        <w:t xml:space="preserve">. U.K. (2023) </w:t>
      </w:r>
      <w:r w:rsidRPr="006A1743">
        <w:rPr>
          <w:rFonts w:ascii="Arial" w:hAnsi="Arial" w:cs="Arial"/>
          <w:i/>
          <w:iCs/>
        </w:rPr>
        <w:t xml:space="preserve">‘Tackling the under-supply of housing in England. House of Commons Library’ </w:t>
      </w:r>
      <w:r w:rsidRPr="000A40C7">
        <w:rPr>
          <w:rFonts w:ascii="Arial" w:hAnsi="Arial" w:cs="Arial"/>
        </w:rPr>
        <w:t xml:space="preserve">Available at </w:t>
      </w:r>
      <w:hyperlink r:id="rId18" w:anchor=":~:text=Government%20ambitions%20for%20new%20housing%20supply&amp;text=It%20said%20progress%20towards%20a,%2C%20over%20the%20next%20Parliament.%E2%80%9D" w:history="1">
        <w:r w:rsidRPr="000A40C7">
          <w:rPr>
            <w:rStyle w:val="Hyperlink"/>
            <w:rFonts w:ascii="Arial" w:hAnsi="Arial" w:cs="Arial"/>
          </w:rPr>
          <w:t>Tackling the under-supply of housing in England - House of Commons Library (parliament. U.K.)</w:t>
        </w:r>
      </w:hyperlink>
      <w:r w:rsidRPr="000A40C7">
        <w:rPr>
          <w:rStyle w:val="Hyperlink"/>
          <w:rFonts w:ascii="Arial" w:hAnsi="Arial" w:cs="Arial"/>
        </w:rPr>
        <w:t xml:space="preserve"> (Accessed: 16 July 2023).</w:t>
      </w:r>
    </w:p>
    <w:p w14:paraId="55A3FBEA" w14:textId="77777777" w:rsidR="005F54D9" w:rsidRPr="000A40C7" w:rsidRDefault="005F54D9" w:rsidP="005F54D9">
      <w:pPr>
        <w:spacing w:line="360" w:lineRule="auto"/>
        <w:jc w:val="both"/>
        <w:rPr>
          <w:rStyle w:val="Hyperlink"/>
          <w:rFonts w:ascii="Arial" w:hAnsi="Arial" w:cs="Arial"/>
        </w:rPr>
      </w:pPr>
    </w:p>
    <w:p w14:paraId="0F042A2F" w14:textId="77777777" w:rsidR="005F54D9" w:rsidRPr="0006539B" w:rsidRDefault="005F54D9" w:rsidP="005F54D9">
      <w:pPr>
        <w:pStyle w:val="Heading1"/>
        <w:shd w:val="clear" w:color="auto" w:fill="FFFFFF"/>
        <w:spacing w:line="360" w:lineRule="auto"/>
        <w:jc w:val="both"/>
        <w:rPr>
          <w:rFonts w:ascii="Arial" w:hAnsi="Arial" w:cs="Arial"/>
          <w:b/>
          <w:bCs/>
          <w:color w:val="auto"/>
          <w:sz w:val="22"/>
          <w:szCs w:val="22"/>
          <w:bdr w:val="none" w:sz="0" w:space="0" w:color="auto" w:frame="1"/>
          <w:shd w:val="clear" w:color="auto" w:fill="FFFFFF"/>
        </w:rPr>
      </w:pPr>
      <w:bookmarkStart w:id="17" w:name="_Toc140837309"/>
      <w:r w:rsidRPr="0006539B">
        <w:rPr>
          <w:rFonts w:ascii="Arial" w:hAnsi="Arial" w:cs="Arial"/>
          <w:color w:val="auto"/>
          <w:sz w:val="22"/>
          <w:szCs w:val="22"/>
        </w:rPr>
        <w:t xml:space="preserve">Concern.Org, (2021). </w:t>
      </w:r>
      <w:r w:rsidRPr="006A1743">
        <w:rPr>
          <w:rFonts w:ascii="Arial" w:hAnsi="Arial" w:cs="Arial"/>
          <w:i/>
          <w:iCs/>
          <w:color w:val="auto"/>
          <w:sz w:val="22"/>
          <w:szCs w:val="22"/>
        </w:rPr>
        <w:t>‘Explained the Sustainable Development Goals’</w:t>
      </w:r>
      <w:r>
        <w:rPr>
          <w:rFonts w:ascii="Arial" w:hAnsi="Arial" w:cs="Arial"/>
          <w:color w:val="auto"/>
          <w:sz w:val="22"/>
          <w:szCs w:val="22"/>
        </w:rPr>
        <w:t xml:space="preserve"> </w:t>
      </w:r>
      <w:r w:rsidRPr="0006539B">
        <w:rPr>
          <w:rFonts w:ascii="Arial" w:hAnsi="Arial" w:cs="Arial"/>
          <w:color w:val="auto"/>
          <w:sz w:val="22"/>
          <w:szCs w:val="22"/>
        </w:rPr>
        <w:t xml:space="preserve">Concern Worldwide. </w:t>
      </w:r>
      <w:hyperlink r:id="rId19" w:history="1">
        <w:r w:rsidRPr="0006539B">
          <w:rPr>
            <w:rStyle w:val="Hyperlink"/>
            <w:rFonts w:ascii="Arial" w:hAnsi="Arial" w:cs="Arial"/>
            <w:b/>
            <w:bCs/>
            <w:color w:val="auto"/>
            <w:sz w:val="22"/>
            <w:szCs w:val="22"/>
            <w:bdr w:val="none" w:sz="0" w:space="0" w:color="auto" w:frame="1"/>
            <w:shd w:val="clear" w:color="auto" w:fill="FFFFFF"/>
          </w:rPr>
          <w:t>Available at: https://www.concern.org.uk/news/explained-sustainable-development-goals?gclid=Cj0KCQjwk96lBhDHARIsAEKO4xaJUbn4FEa-q5kgrGZHUz2zkaQ95CC-Z6302vQVrk7PxGFiB</w:t>
        </w:r>
      </w:hyperlink>
      <w:r w:rsidRPr="0006539B">
        <w:rPr>
          <w:rFonts w:ascii="Arial" w:hAnsi="Arial" w:cs="Arial"/>
          <w:color w:val="auto"/>
          <w:sz w:val="22"/>
          <w:szCs w:val="22"/>
          <w:u w:val="single"/>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(Accessed: 16 July 2023).</w:t>
      </w:r>
      <w:bookmarkEnd w:id="17"/>
    </w:p>
    <w:p w14:paraId="1E4A910B" w14:textId="77777777" w:rsidR="005F54D9" w:rsidRDefault="005F54D9" w:rsidP="005F54D9">
      <w:pPr>
        <w:spacing w:line="360" w:lineRule="auto"/>
        <w:jc w:val="both"/>
        <w:rPr>
          <w:rFonts w:ascii="Arial" w:eastAsia="Times New Roman" w:hAnsi="Arial" w:cs="Arial"/>
          <w:kern w:val="0"/>
          <w:sz w:val="28"/>
          <w:szCs w:val="28"/>
          <w:lang w:eastAsia="en-GB"/>
          <w14:ligatures w14:val="none"/>
        </w:rPr>
      </w:pPr>
    </w:p>
    <w:p w14:paraId="2DAB1E4D" w14:textId="41F9FC4E" w:rsidR="005F54D9" w:rsidRPr="000A40C7"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eastAsia="Times New Roman" w:hAnsi="Arial" w:cs="Arial"/>
          <w:color w:val="000000"/>
          <w:kern w:val="0"/>
          <w:lang w:eastAsia="en-GB"/>
          <w14:ligatures w14:val="none"/>
        </w:rPr>
        <w:t>Di</w:t>
      </w:r>
      <w:r w:rsidR="00531A8D">
        <w:rPr>
          <w:rFonts w:ascii="Arial" w:eastAsia="Times New Roman" w:hAnsi="Arial" w:cs="Arial"/>
          <w:color w:val="000000"/>
          <w:kern w:val="0"/>
          <w:lang w:eastAsia="en-GB"/>
          <w14:ligatures w14:val="none"/>
        </w:rPr>
        <w:t>n</w:t>
      </w:r>
      <w:r w:rsidRPr="000A40C7">
        <w:rPr>
          <w:rFonts w:ascii="Arial" w:eastAsia="Times New Roman" w:hAnsi="Arial" w:cs="Arial"/>
          <w:color w:val="000000"/>
          <w:kern w:val="0"/>
          <w:lang w:eastAsia="en-GB"/>
          <w14:ligatures w14:val="none"/>
        </w:rPr>
        <w:t xml:space="preserve">ner, E., Lucas, R., </w:t>
      </w:r>
      <w:proofErr w:type="spellStart"/>
      <w:r w:rsidRPr="000A40C7">
        <w:rPr>
          <w:rFonts w:ascii="Arial" w:eastAsia="Times New Roman" w:hAnsi="Arial" w:cs="Arial"/>
          <w:color w:val="000000"/>
          <w:kern w:val="0"/>
          <w:lang w:eastAsia="en-GB"/>
          <w14:ligatures w14:val="none"/>
        </w:rPr>
        <w:t>Scollon</w:t>
      </w:r>
      <w:proofErr w:type="spellEnd"/>
      <w:r w:rsidRPr="000A40C7">
        <w:rPr>
          <w:rFonts w:ascii="Arial" w:eastAsia="Times New Roman" w:hAnsi="Arial" w:cs="Arial"/>
          <w:color w:val="000000"/>
          <w:kern w:val="0"/>
          <w:lang w:eastAsia="en-GB"/>
          <w14:ligatures w14:val="none"/>
        </w:rPr>
        <w:t xml:space="preserve">, C., (2009). </w:t>
      </w:r>
      <w:r w:rsidRPr="006A1743">
        <w:rPr>
          <w:rFonts w:ascii="Arial" w:eastAsia="Times New Roman" w:hAnsi="Arial" w:cs="Arial"/>
          <w:i/>
          <w:iCs/>
          <w:color w:val="000000"/>
          <w:kern w:val="0"/>
          <w:lang w:eastAsia="en-GB"/>
          <w14:ligatures w14:val="none"/>
        </w:rPr>
        <w:t>‘The Evolving Concept of Subjective Well-Being: The Multifaceted Nature of Happiness’</w:t>
      </w:r>
      <w:r>
        <w:rPr>
          <w:rFonts w:ascii="Arial" w:eastAsia="Times New Roman" w:hAnsi="Arial" w:cs="Arial"/>
          <w:color w:val="000000"/>
          <w:kern w:val="0"/>
          <w:lang w:eastAsia="en-GB"/>
          <w14:ligatures w14:val="none"/>
        </w:rPr>
        <w:t xml:space="preserve"> </w:t>
      </w:r>
      <w:r w:rsidRPr="000A40C7">
        <w:rPr>
          <w:rFonts w:ascii="Arial" w:eastAsia="Times New Roman" w:hAnsi="Arial" w:cs="Arial"/>
          <w:color w:val="000000"/>
          <w:kern w:val="0"/>
          <w:lang w:eastAsia="en-GB"/>
          <w14:ligatures w14:val="none"/>
        </w:rPr>
        <w:t xml:space="preserve">Assessing Well-Being </w:t>
      </w:r>
      <w:r w:rsidRPr="000A40C7">
        <w:rPr>
          <w:rFonts w:ascii="Arial" w:hAnsi="Arial" w:cs="Arial"/>
        </w:rPr>
        <w:t xml:space="preserve">Available at: </w:t>
      </w:r>
      <w:hyperlink r:id="rId20" w:history="1">
        <w:r w:rsidRPr="000A40C7">
          <w:rPr>
            <w:rStyle w:val="Hyperlink"/>
            <w:rFonts w:ascii="Arial" w:hAnsi="Arial" w:cs="Arial"/>
          </w:rPr>
          <w:t xml:space="preserve">The </w:t>
        </w:r>
        <w:r>
          <w:rPr>
            <w:rStyle w:val="Hyperlink"/>
            <w:rFonts w:ascii="Arial" w:hAnsi="Arial" w:cs="Arial"/>
          </w:rPr>
          <w:t>E</w:t>
        </w:r>
        <w:r w:rsidRPr="000A40C7">
          <w:rPr>
            <w:rStyle w:val="Hyperlink"/>
            <w:rFonts w:ascii="Arial" w:hAnsi="Arial" w:cs="Arial"/>
          </w:rPr>
          <w:t xml:space="preserve">volving </w:t>
        </w:r>
        <w:r>
          <w:rPr>
            <w:rStyle w:val="Hyperlink"/>
            <w:rFonts w:ascii="Arial" w:hAnsi="Arial" w:cs="Arial"/>
          </w:rPr>
          <w:t>C</w:t>
        </w:r>
        <w:r w:rsidRPr="000A40C7">
          <w:rPr>
            <w:rStyle w:val="Hyperlink"/>
            <w:rFonts w:ascii="Arial" w:hAnsi="Arial" w:cs="Arial"/>
          </w:rPr>
          <w:t xml:space="preserve">oncept of </w:t>
        </w:r>
        <w:r>
          <w:rPr>
            <w:rStyle w:val="Hyperlink"/>
            <w:rFonts w:ascii="Arial" w:hAnsi="Arial" w:cs="Arial"/>
          </w:rPr>
          <w:t>S</w:t>
        </w:r>
        <w:r w:rsidRPr="000A40C7">
          <w:rPr>
            <w:rStyle w:val="Hyperlink"/>
            <w:rFonts w:ascii="Arial" w:hAnsi="Arial" w:cs="Arial"/>
          </w:rPr>
          <w:t xml:space="preserve">ubjective </w:t>
        </w:r>
        <w:r>
          <w:rPr>
            <w:rStyle w:val="Hyperlink"/>
            <w:rFonts w:ascii="Arial" w:hAnsi="Arial" w:cs="Arial"/>
          </w:rPr>
          <w:t>W</w:t>
        </w:r>
        <w:r w:rsidRPr="000A40C7">
          <w:rPr>
            <w:rStyle w:val="Hyperlink"/>
            <w:rFonts w:ascii="Arial" w:hAnsi="Arial" w:cs="Arial"/>
          </w:rPr>
          <w:t>ell-</w:t>
        </w:r>
        <w:r>
          <w:rPr>
            <w:rStyle w:val="Hyperlink"/>
            <w:rFonts w:ascii="Arial" w:hAnsi="Arial" w:cs="Arial"/>
          </w:rPr>
          <w:t>B</w:t>
        </w:r>
        <w:r w:rsidRPr="000A40C7">
          <w:rPr>
            <w:rStyle w:val="Hyperlink"/>
            <w:rFonts w:ascii="Arial" w:hAnsi="Arial" w:cs="Arial"/>
          </w:rPr>
          <w:t xml:space="preserve">eing: The </w:t>
        </w:r>
        <w:r>
          <w:rPr>
            <w:rStyle w:val="Hyperlink"/>
            <w:rFonts w:ascii="Arial" w:hAnsi="Arial" w:cs="Arial"/>
          </w:rPr>
          <w:t>M</w:t>
        </w:r>
        <w:r w:rsidRPr="000A40C7">
          <w:rPr>
            <w:rStyle w:val="Hyperlink"/>
            <w:rFonts w:ascii="Arial" w:hAnsi="Arial" w:cs="Arial"/>
          </w:rPr>
          <w:t xml:space="preserve">ultifaceted </w:t>
        </w:r>
        <w:r>
          <w:rPr>
            <w:rStyle w:val="Hyperlink"/>
            <w:rFonts w:ascii="Arial" w:hAnsi="Arial" w:cs="Arial"/>
          </w:rPr>
          <w:t>N</w:t>
        </w:r>
        <w:r w:rsidRPr="000A40C7">
          <w:rPr>
            <w:rStyle w:val="Hyperlink"/>
            <w:rFonts w:ascii="Arial" w:hAnsi="Arial" w:cs="Arial"/>
          </w:rPr>
          <w:t xml:space="preserve">ature of </w:t>
        </w:r>
        <w:r>
          <w:rPr>
            <w:rStyle w:val="Hyperlink"/>
            <w:rFonts w:ascii="Arial" w:hAnsi="Arial" w:cs="Arial"/>
          </w:rPr>
          <w:t>H</w:t>
        </w:r>
        <w:r w:rsidRPr="000A40C7">
          <w:rPr>
            <w:rStyle w:val="Hyperlink"/>
            <w:rFonts w:ascii="Arial" w:hAnsi="Arial" w:cs="Arial"/>
          </w:rPr>
          <w:t>appiness. (apa.org)</w:t>
        </w:r>
      </w:hyperlink>
      <w:r w:rsidRPr="000A40C7">
        <w:rPr>
          <w:rFonts w:ascii="Arial" w:hAnsi="Arial" w:cs="Arial"/>
        </w:rPr>
        <w:t xml:space="preserve"> (Accessed: 16 July 2023).</w:t>
      </w:r>
    </w:p>
    <w:p w14:paraId="18B63882" w14:textId="77777777" w:rsidR="005F54D9" w:rsidRPr="006A1743"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color w:val="222222"/>
          <w:shd w:val="clear" w:color="auto" w:fill="FFFFFF"/>
        </w:rPr>
        <w:t xml:space="preserve">Doherty, B., Pickett, K., Power, M., </w:t>
      </w:r>
      <w:proofErr w:type="spellStart"/>
      <w:r w:rsidRPr="000A40C7">
        <w:rPr>
          <w:rFonts w:ascii="Arial" w:hAnsi="Arial" w:cs="Arial"/>
          <w:color w:val="222222"/>
          <w:shd w:val="clear" w:color="auto" w:fill="FFFFFF"/>
        </w:rPr>
        <w:t>Pybus</w:t>
      </w:r>
      <w:proofErr w:type="spellEnd"/>
      <w:r w:rsidRPr="000A40C7">
        <w:rPr>
          <w:rFonts w:ascii="Arial" w:hAnsi="Arial" w:cs="Arial"/>
          <w:color w:val="222222"/>
          <w:shd w:val="clear" w:color="auto" w:fill="FFFFFF"/>
        </w:rPr>
        <w:t xml:space="preserve">, K. (2020). </w:t>
      </w:r>
      <w:r w:rsidRPr="006A1743">
        <w:rPr>
          <w:rFonts w:ascii="Arial" w:hAnsi="Arial" w:cs="Arial"/>
          <w:i/>
          <w:iCs/>
          <w:color w:val="222222"/>
          <w:shd w:val="clear" w:color="auto" w:fill="FFFFFF"/>
        </w:rPr>
        <w:t>‘How COVID-19 has exposed inequalities in the U.K. food system: The case of U.K. food and poverty’</w:t>
      </w:r>
      <w:r w:rsidRPr="000A40C7">
        <w:rPr>
          <w:rFonts w:ascii="Arial" w:hAnsi="Arial" w:cs="Arial"/>
          <w:color w:val="222222"/>
          <w:shd w:val="clear" w:color="auto" w:fill="FFFFFF"/>
        </w:rPr>
        <w:t> </w:t>
      </w:r>
      <w:r w:rsidRPr="006A1743">
        <w:rPr>
          <w:rFonts w:ascii="Arial" w:hAnsi="Arial" w:cs="Arial"/>
          <w:color w:val="222222"/>
          <w:shd w:val="clear" w:color="auto" w:fill="FFFFFF"/>
        </w:rPr>
        <w:t>Emerald Open Research, 2</w:t>
      </w:r>
      <w:r w:rsidRPr="000A40C7">
        <w:rPr>
          <w:rFonts w:ascii="Arial" w:hAnsi="Arial" w:cs="Arial"/>
          <w:color w:val="222222"/>
          <w:shd w:val="clear" w:color="auto" w:fill="FFFFFF"/>
        </w:rPr>
        <w:t xml:space="preserve">. Available at: </w:t>
      </w:r>
      <w:hyperlink r:id="rId21" w:history="1">
        <w:r w:rsidRPr="000A40C7">
          <w:rPr>
            <w:rStyle w:val="Hyperlink"/>
            <w:rFonts w:ascii="Arial" w:hAnsi="Arial" w:cs="Arial"/>
          </w:rPr>
          <w:t>www.ncbi.nlm.nih.gov</w:t>
        </w:r>
      </w:hyperlink>
      <w:r w:rsidRPr="000A40C7">
        <w:rPr>
          <w:rFonts w:ascii="Arial" w:hAnsi="Arial" w:cs="Arial"/>
        </w:rPr>
        <w:t xml:space="preserve"> (Accessed: 16 July 2023).</w:t>
      </w:r>
    </w:p>
    <w:p w14:paraId="21A2801C" w14:textId="77777777" w:rsidR="005F54D9" w:rsidRDefault="005F54D9" w:rsidP="005F54D9">
      <w:pPr>
        <w:pStyle w:val="Heading1"/>
        <w:shd w:val="clear" w:color="auto" w:fill="FFFFFF"/>
        <w:spacing w:line="360" w:lineRule="auto"/>
        <w:jc w:val="both"/>
        <w:rPr>
          <w:rFonts w:ascii="Arial" w:hAnsi="Arial" w:cs="Arial"/>
          <w:color w:val="auto"/>
          <w:sz w:val="22"/>
          <w:szCs w:val="22"/>
        </w:rPr>
      </w:pPr>
      <w:bookmarkStart w:id="18" w:name="_Toc140837310"/>
      <w:r w:rsidRPr="000A40C7">
        <w:rPr>
          <w:rFonts w:ascii="Arial" w:hAnsi="Arial" w:cs="Arial"/>
          <w:color w:val="auto"/>
          <w:sz w:val="22"/>
          <w:szCs w:val="22"/>
        </w:rPr>
        <w:t>Dube, A., (2019</w:t>
      </w:r>
      <w:r w:rsidRPr="006A1743">
        <w:rPr>
          <w:rFonts w:ascii="Arial" w:hAnsi="Arial" w:cs="Arial"/>
          <w:i/>
          <w:iCs/>
          <w:color w:val="auto"/>
          <w:sz w:val="22"/>
          <w:szCs w:val="22"/>
        </w:rPr>
        <w:t>). ‘Imp</w:t>
      </w:r>
      <w:r>
        <w:rPr>
          <w:rFonts w:ascii="Arial" w:hAnsi="Arial" w:cs="Arial"/>
          <w:i/>
          <w:iCs/>
          <w:color w:val="auto"/>
          <w:sz w:val="22"/>
          <w:szCs w:val="22"/>
        </w:rPr>
        <w:t>a</w:t>
      </w:r>
      <w:r w:rsidRPr="006A1743">
        <w:rPr>
          <w:rFonts w:ascii="Arial" w:hAnsi="Arial" w:cs="Arial"/>
          <w:i/>
          <w:iCs/>
          <w:color w:val="auto"/>
          <w:sz w:val="22"/>
          <w:szCs w:val="22"/>
        </w:rPr>
        <w:t>cts of Minimum Wages: Review of the International Evidence’</w:t>
      </w:r>
      <w:r>
        <w:rPr>
          <w:rFonts w:ascii="Arial" w:hAnsi="Arial" w:cs="Arial"/>
          <w:color w:val="auto"/>
          <w:sz w:val="22"/>
          <w:szCs w:val="22"/>
        </w:rPr>
        <w:t xml:space="preserve"> </w:t>
      </w:r>
      <w:r w:rsidRPr="000A40C7">
        <w:rPr>
          <w:rFonts w:ascii="Arial" w:hAnsi="Arial" w:cs="Arial"/>
          <w:color w:val="auto"/>
          <w:sz w:val="22"/>
          <w:szCs w:val="22"/>
        </w:rPr>
        <w:t xml:space="preserve">Assets Publishing Services. Gov.UK. Available at: </w:t>
      </w:r>
      <w:hyperlink r:id="rId22" w:history="1">
        <w:r w:rsidRPr="000A40C7">
          <w:rPr>
            <w:rStyle w:val="Hyperlink"/>
            <w:rFonts w:ascii="Arial" w:hAnsi="Arial" w:cs="Arial"/>
            <w:b/>
            <w:bCs/>
            <w:sz w:val="22"/>
            <w:szCs w:val="22"/>
          </w:rPr>
          <w:t>Impacts of minimum wages: a review of the international evidence (publishing.service.gov.uk)</w:t>
        </w:r>
      </w:hyperlink>
      <w:r w:rsidRPr="000A40C7">
        <w:rPr>
          <w:rFonts w:ascii="Arial" w:hAnsi="Arial" w:cs="Arial"/>
          <w:sz w:val="22"/>
          <w:szCs w:val="22"/>
        </w:rPr>
        <w:t xml:space="preserve"> </w:t>
      </w:r>
      <w:r w:rsidRPr="000A40C7">
        <w:rPr>
          <w:rFonts w:ascii="Arial" w:hAnsi="Arial" w:cs="Arial"/>
          <w:color w:val="auto"/>
          <w:sz w:val="22"/>
          <w:szCs w:val="22"/>
        </w:rPr>
        <w:t>(Accessed: 16 July 2023).</w:t>
      </w:r>
      <w:bookmarkEnd w:id="18"/>
    </w:p>
    <w:p w14:paraId="72198471" w14:textId="77777777" w:rsidR="005F54D9" w:rsidRPr="006A1743" w:rsidRDefault="005F54D9" w:rsidP="005F54D9"/>
    <w:p w14:paraId="57FACDD3" w14:textId="77777777" w:rsidR="005F54D9" w:rsidRPr="000A40C7" w:rsidRDefault="005F54D9" w:rsidP="005F54D9">
      <w:pPr>
        <w:pStyle w:val="Heading1"/>
        <w:shd w:val="clear" w:color="auto" w:fill="FFFFFF"/>
        <w:spacing w:line="360" w:lineRule="auto"/>
        <w:jc w:val="both"/>
        <w:rPr>
          <w:rFonts w:ascii="Arial" w:hAnsi="Arial" w:cs="Arial"/>
          <w:sz w:val="22"/>
          <w:szCs w:val="22"/>
        </w:rPr>
      </w:pPr>
      <w:bookmarkStart w:id="19" w:name="_Toc140837311"/>
      <w:r w:rsidRPr="000A40C7">
        <w:rPr>
          <w:rFonts w:ascii="Arial" w:hAnsi="Arial" w:cs="Arial"/>
          <w:color w:val="auto"/>
          <w:sz w:val="22"/>
          <w:szCs w:val="22"/>
        </w:rPr>
        <w:lastRenderedPageBreak/>
        <w:t>European Parliament, (2023</w:t>
      </w:r>
      <w:r w:rsidRPr="006A1743">
        <w:rPr>
          <w:rFonts w:ascii="Arial" w:hAnsi="Arial" w:cs="Arial"/>
          <w:i/>
          <w:iCs/>
          <w:color w:val="auto"/>
          <w:sz w:val="22"/>
          <w:szCs w:val="22"/>
        </w:rPr>
        <w:t>). ‘Achieving the U.N. Agenda 2030: Overall actions for successfully implementing the Sustainable Development Goals before and after the 2030 deadline’</w:t>
      </w:r>
      <w:r w:rsidRPr="000A40C7">
        <w:rPr>
          <w:rFonts w:ascii="Arial" w:hAnsi="Arial" w:cs="Arial"/>
          <w:color w:val="auto"/>
          <w:sz w:val="22"/>
          <w:szCs w:val="22"/>
        </w:rPr>
        <w:t xml:space="preserve"> European Parliament.</w:t>
      </w:r>
      <w:r w:rsidRPr="000A40C7">
        <w:rPr>
          <w:rFonts w:ascii="Arial" w:hAnsi="Arial" w:cs="Arial"/>
          <w:color w:val="auto"/>
          <w:sz w:val="22"/>
          <w:szCs w:val="22"/>
          <w:bdr w:val="none" w:sz="0" w:space="0" w:color="auto" w:frame="1"/>
          <w:shd w:val="clear" w:color="auto" w:fill="FFFFFF"/>
        </w:rPr>
        <w:t xml:space="preserve"> </w:t>
      </w:r>
      <w:r w:rsidRPr="000A40C7">
        <w:rPr>
          <w:rFonts w:ascii="Arial" w:hAnsi="Arial" w:cs="Arial"/>
          <w:color w:val="auto"/>
          <w:sz w:val="22"/>
          <w:szCs w:val="22"/>
        </w:rPr>
        <w:t xml:space="preserve">Available at: </w:t>
      </w:r>
      <w:hyperlink r:id="rId23" w:history="1">
        <w:r w:rsidRPr="000A40C7">
          <w:rPr>
            <w:rStyle w:val="Hyperlink"/>
            <w:rFonts w:ascii="Arial" w:hAnsi="Arial" w:cs="Arial"/>
            <w:b/>
            <w:bCs/>
            <w:sz w:val="22"/>
            <w:szCs w:val="22"/>
          </w:rPr>
          <w:t xml:space="preserve">Achieving the U.N. Agenda 2030: Overall actions for successfully implementing the Sustainable Development Goals before and after the 2030 deadline (Europa. </w:t>
        </w:r>
        <w:proofErr w:type="spellStart"/>
        <w:r w:rsidRPr="000A40C7">
          <w:rPr>
            <w:rStyle w:val="Hyperlink"/>
            <w:rFonts w:ascii="Arial" w:hAnsi="Arial" w:cs="Arial"/>
            <w:b/>
            <w:bCs/>
            <w:sz w:val="22"/>
            <w:szCs w:val="22"/>
          </w:rPr>
          <w:t>eu</w:t>
        </w:r>
        <w:proofErr w:type="spellEnd"/>
        <w:r w:rsidRPr="000A40C7">
          <w:rPr>
            <w:rStyle w:val="Hyperlink"/>
            <w:rFonts w:ascii="Arial" w:hAnsi="Arial" w:cs="Arial"/>
            <w:b/>
            <w:bCs/>
            <w:sz w:val="22"/>
            <w:szCs w:val="22"/>
          </w:rPr>
          <w:t>)</w:t>
        </w:r>
      </w:hyperlink>
      <w:r w:rsidRPr="000A40C7">
        <w:rPr>
          <w:rFonts w:ascii="Arial" w:hAnsi="Arial" w:cs="Arial"/>
          <w:sz w:val="22"/>
          <w:szCs w:val="22"/>
        </w:rPr>
        <w:t xml:space="preserve"> </w:t>
      </w:r>
      <w:r w:rsidRPr="000A40C7">
        <w:rPr>
          <w:rFonts w:ascii="Arial" w:hAnsi="Arial" w:cs="Arial"/>
          <w:color w:val="auto"/>
          <w:sz w:val="22"/>
          <w:szCs w:val="22"/>
        </w:rPr>
        <w:t>(Accessed: 16 July 2023).</w:t>
      </w:r>
      <w:bookmarkEnd w:id="19"/>
    </w:p>
    <w:p w14:paraId="4BB6EB59" w14:textId="77777777" w:rsidR="005F54D9" w:rsidRPr="000A40C7" w:rsidRDefault="005F54D9" w:rsidP="005F54D9">
      <w:pPr>
        <w:spacing w:line="360" w:lineRule="auto"/>
        <w:jc w:val="both"/>
        <w:rPr>
          <w:rFonts w:ascii="Arial" w:hAnsi="Arial" w:cs="Arial"/>
        </w:rPr>
      </w:pPr>
    </w:p>
    <w:p w14:paraId="436F8B0D" w14:textId="77777777" w:rsidR="005F54D9" w:rsidRPr="000A40C7" w:rsidRDefault="005F54D9" w:rsidP="005F54D9">
      <w:pPr>
        <w:spacing w:line="360" w:lineRule="auto"/>
        <w:jc w:val="both"/>
        <w:rPr>
          <w:rFonts w:ascii="Arial" w:hAnsi="Arial" w:cs="Arial"/>
        </w:rPr>
      </w:pPr>
      <w:r w:rsidRPr="000A40C7">
        <w:rPr>
          <w:rFonts w:ascii="Arial" w:hAnsi="Arial" w:cs="Arial"/>
        </w:rPr>
        <w:t>FoodFoundation.Org.UK, (2022)</w:t>
      </w:r>
      <w:r w:rsidRPr="006A1743">
        <w:rPr>
          <w:rFonts w:ascii="Arial" w:hAnsi="Arial" w:cs="Arial"/>
          <w:i/>
          <w:iCs/>
        </w:rPr>
        <w:t xml:space="preserve">. ‘The Superpower of Free School Meals’ </w:t>
      </w:r>
      <w:r w:rsidRPr="000A40C7">
        <w:rPr>
          <w:rFonts w:ascii="Arial" w:hAnsi="Arial" w:cs="Arial"/>
        </w:rPr>
        <w:t xml:space="preserve">Available at </w:t>
      </w:r>
      <w:hyperlink r:id="rId24" w:history="1">
        <w:r w:rsidRPr="000A40C7">
          <w:rPr>
            <w:rStyle w:val="Hyperlink"/>
            <w:rFonts w:ascii="Arial" w:hAnsi="Arial" w:cs="Arial"/>
          </w:rPr>
          <w:t>FSM Evidence Pack_0.pdf (foodfoundation.org.uk)</w:t>
        </w:r>
      </w:hyperlink>
      <w:r w:rsidRPr="000A40C7">
        <w:rPr>
          <w:rFonts w:ascii="Arial" w:hAnsi="Arial" w:cs="Arial"/>
        </w:rPr>
        <w:t xml:space="preserve"> (Accessed: 16 July 2023)</w:t>
      </w:r>
    </w:p>
    <w:p w14:paraId="293643C5" w14:textId="77777777" w:rsidR="005F54D9" w:rsidRPr="000A40C7" w:rsidRDefault="005F54D9" w:rsidP="005F54D9">
      <w:pPr>
        <w:shd w:val="clear" w:color="auto" w:fill="FFFFFF"/>
        <w:spacing w:before="100" w:beforeAutospacing="1" w:after="100" w:afterAutospacing="1" w:line="360" w:lineRule="auto"/>
        <w:jc w:val="both"/>
        <w:rPr>
          <w:rFonts w:ascii="Arial" w:hAnsi="Arial" w:cs="Arial"/>
        </w:rPr>
      </w:pPr>
      <w:r w:rsidRPr="000A40C7">
        <w:rPr>
          <w:rFonts w:ascii="Arial" w:hAnsi="Arial" w:cs="Arial"/>
        </w:rPr>
        <w:t xml:space="preserve">Fredrickson, B.L., </w:t>
      </w:r>
      <w:proofErr w:type="spellStart"/>
      <w:r w:rsidRPr="000A40C7">
        <w:rPr>
          <w:rFonts w:ascii="Arial" w:hAnsi="Arial" w:cs="Arial"/>
        </w:rPr>
        <w:t>Tugade</w:t>
      </w:r>
      <w:proofErr w:type="spellEnd"/>
      <w:r w:rsidRPr="000A40C7">
        <w:rPr>
          <w:rFonts w:ascii="Arial" w:hAnsi="Arial" w:cs="Arial"/>
        </w:rPr>
        <w:t>, M.M., (2004</w:t>
      </w:r>
      <w:r w:rsidRPr="006A1743">
        <w:rPr>
          <w:rFonts w:ascii="Arial" w:hAnsi="Arial" w:cs="Arial"/>
          <w:i/>
          <w:iCs/>
        </w:rPr>
        <w:t>). ‘</w:t>
      </w:r>
      <w:r w:rsidRPr="006A1743">
        <w:rPr>
          <w:rFonts w:ascii="Arial" w:hAnsi="Arial" w:cs="Arial"/>
          <w:i/>
          <w:iCs/>
          <w:shd w:val="clear" w:color="auto" w:fill="FFFFFF"/>
        </w:rPr>
        <w:t>Resilient Individuals Use Positive Emotions to Bounce Back from Negative Emotional Experiences’</w:t>
      </w:r>
      <w:r w:rsidRPr="000A40C7">
        <w:rPr>
          <w:rFonts w:ascii="Arial" w:hAnsi="Arial" w:cs="Arial"/>
          <w:shd w:val="clear" w:color="auto" w:fill="FFFFFF"/>
        </w:rPr>
        <w:t> </w:t>
      </w:r>
      <w:r w:rsidRPr="006A1743">
        <w:rPr>
          <w:rStyle w:val="Emphasis"/>
          <w:rFonts w:ascii="Arial" w:hAnsi="Arial" w:cs="Arial"/>
          <w:i w:val="0"/>
          <w:iCs w:val="0"/>
          <w:shd w:val="clear" w:color="auto" w:fill="FFFFFF"/>
        </w:rPr>
        <w:t>Journal of Personality and Social Psychology</w:t>
      </w:r>
      <w:r w:rsidRPr="006A1743">
        <w:rPr>
          <w:rFonts w:ascii="Arial" w:hAnsi="Arial" w:cs="Arial"/>
          <w:i/>
          <w:iCs/>
        </w:rPr>
        <w:t xml:space="preserve"> </w:t>
      </w:r>
      <w:r w:rsidRPr="000A40C7">
        <w:rPr>
          <w:rFonts w:ascii="Arial" w:hAnsi="Arial" w:cs="Arial"/>
        </w:rPr>
        <w:t xml:space="preserve">Available at: </w:t>
      </w:r>
      <w:hyperlink r:id="rId25" w:history="1">
        <w:r w:rsidRPr="000A40C7">
          <w:rPr>
            <w:rStyle w:val="Hyperlink"/>
            <w:rFonts w:ascii="Arial" w:hAnsi="Arial" w:cs="Arial"/>
          </w:rPr>
          <w:t>The Role of Positive Emotions in Positive Psychology - PMC (nih.gov)</w:t>
        </w:r>
      </w:hyperlink>
      <w:r w:rsidRPr="000A40C7">
        <w:rPr>
          <w:rFonts w:ascii="Arial" w:hAnsi="Arial" w:cs="Arial"/>
        </w:rPr>
        <w:t xml:space="preserve"> (Accessed: 16 July 2023).</w:t>
      </w:r>
    </w:p>
    <w:p w14:paraId="2B142C4F" w14:textId="0B28FA6C" w:rsidR="005F54D9" w:rsidRPr="0006539B" w:rsidRDefault="005F54D9" w:rsidP="00531A8D">
      <w:pPr>
        <w:shd w:val="clear" w:color="auto" w:fill="FFFFFF"/>
        <w:spacing w:before="100" w:beforeAutospacing="1" w:after="100" w:afterAutospacing="1" w:line="360" w:lineRule="auto"/>
        <w:jc w:val="both"/>
        <w:rPr>
          <w:rFonts w:ascii="Arial" w:hAnsi="Arial" w:cs="Arial"/>
        </w:rPr>
      </w:pPr>
      <w:r w:rsidRPr="0006539B">
        <w:rPr>
          <w:rFonts w:ascii="Arial" w:hAnsi="Arial" w:cs="Arial"/>
          <w:shd w:val="clear" w:color="auto" w:fill="FFFFFF"/>
        </w:rPr>
        <w:t>Garcia-Garzon, E., Maguire, Á.,</w:t>
      </w:r>
      <w:r w:rsidRPr="0006539B">
        <w:rPr>
          <w:rFonts w:ascii="Arial" w:hAnsi="Arial" w:cs="Arial"/>
        </w:rPr>
        <w:t xml:space="preserve"> </w:t>
      </w:r>
      <w:r w:rsidRPr="0006539B">
        <w:rPr>
          <w:rFonts w:ascii="Arial" w:hAnsi="Arial" w:cs="Arial"/>
          <w:shd w:val="clear" w:color="auto" w:fill="FFFFFF"/>
        </w:rPr>
        <w:t>Ruggeri, K., (2020</w:t>
      </w:r>
      <w:r w:rsidRPr="006A1743">
        <w:rPr>
          <w:rFonts w:ascii="Arial" w:hAnsi="Arial" w:cs="Arial"/>
          <w:i/>
          <w:iCs/>
          <w:shd w:val="clear" w:color="auto" w:fill="FFFFFF"/>
        </w:rPr>
        <w:t>). ‘Well-Being is more than Happiness and Life Satisfaction: A Multidimensional Analysis of 21 Countries’</w:t>
      </w:r>
      <w:r w:rsidRPr="0006539B">
        <w:rPr>
          <w:rFonts w:ascii="Arial" w:hAnsi="Arial" w:cs="Arial"/>
          <w:shd w:val="clear" w:color="auto" w:fill="FFFFFF"/>
        </w:rPr>
        <w:t> </w:t>
      </w:r>
      <w:r w:rsidRPr="006A1743">
        <w:rPr>
          <w:rFonts w:ascii="Arial" w:hAnsi="Arial" w:cs="Arial"/>
          <w:shd w:val="clear" w:color="auto" w:fill="FFFFFF"/>
        </w:rPr>
        <w:t>Health Quality Life Outcomes</w:t>
      </w:r>
      <w:r>
        <w:rPr>
          <w:rFonts w:ascii="Arial" w:hAnsi="Arial" w:cs="Arial"/>
          <w:shd w:val="clear" w:color="auto" w:fill="FFFFFF"/>
        </w:rPr>
        <w:t>.</w:t>
      </w:r>
      <w:r w:rsidRPr="006A1743">
        <w:rPr>
          <w:rFonts w:ascii="Arial" w:hAnsi="Arial" w:cs="Arial"/>
          <w:shd w:val="clear" w:color="auto" w:fill="FFFFFF"/>
        </w:rPr>
        <w:t> </w:t>
      </w:r>
      <w:r w:rsidRPr="0006539B">
        <w:rPr>
          <w:rFonts w:ascii="Arial" w:hAnsi="Arial" w:cs="Arial"/>
        </w:rPr>
        <w:t xml:space="preserve">Available at: </w:t>
      </w:r>
      <w:hyperlink r:id="rId26" w:history="1">
        <w:r w:rsidRPr="0006539B">
          <w:rPr>
            <w:rStyle w:val="Hyperlink"/>
            <w:rFonts w:ascii="Arial" w:hAnsi="Arial" w:cs="Arial"/>
          </w:rPr>
          <w:t>Well-being is more than happiness and life satisfaction: a multidimensional analysis of 21 countries | Health and Quality of Life Outcomes | Full Text (biomedcentral.com)</w:t>
        </w:r>
      </w:hyperlink>
      <w:r w:rsidRPr="0006539B">
        <w:rPr>
          <w:rFonts w:ascii="Arial" w:hAnsi="Arial" w:cs="Arial"/>
        </w:rPr>
        <w:t xml:space="preserve"> (Accessed: 16 July 2023).</w:t>
      </w:r>
    </w:p>
    <w:p w14:paraId="3FF4A053" w14:textId="77777777" w:rsidR="005F54D9" w:rsidRPr="0006539B" w:rsidRDefault="005F54D9" w:rsidP="005F54D9">
      <w:pPr>
        <w:pStyle w:val="Heading1"/>
        <w:shd w:val="clear" w:color="auto" w:fill="FFFFFF"/>
        <w:spacing w:line="360" w:lineRule="auto"/>
        <w:jc w:val="both"/>
        <w:rPr>
          <w:rFonts w:ascii="Arial" w:hAnsi="Arial" w:cs="Arial"/>
          <w:sz w:val="22"/>
          <w:szCs w:val="22"/>
          <w:bdr w:val="none" w:sz="0" w:space="0" w:color="auto" w:frame="1"/>
          <w:shd w:val="clear" w:color="auto" w:fill="FFFFFF"/>
        </w:rPr>
      </w:pPr>
      <w:bookmarkStart w:id="20" w:name="_Toc140837312"/>
      <w:r w:rsidRPr="0006539B">
        <w:rPr>
          <w:rFonts w:ascii="Arial" w:hAnsi="Arial" w:cs="Arial"/>
          <w:color w:val="auto"/>
          <w:sz w:val="22"/>
          <w:szCs w:val="22"/>
          <w:bdr w:val="none" w:sz="0" w:space="0" w:color="auto" w:frame="1"/>
          <w:shd w:val="clear" w:color="auto" w:fill="FFFFFF"/>
        </w:rPr>
        <w:t>Gov UK (2021)</w:t>
      </w:r>
      <w:r w:rsidRPr="006A1743">
        <w:rPr>
          <w:rFonts w:ascii="Arial" w:hAnsi="Arial" w:cs="Arial"/>
          <w:i/>
          <w:iCs/>
          <w:color w:val="auto"/>
          <w:sz w:val="22"/>
          <w:szCs w:val="22"/>
          <w:bdr w:val="none" w:sz="0" w:space="0" w:color="auto" w:frame="1"/>
          <w:shd w:val="clear" w:color="auto" w:fill="FFFFFF"/>
        </w:rPr>
        <w:t xml:space="preserve">. ‘Implementing the Sustainable Development Goals’ </w:t>
      </w:r>
      <w:r w:rsidRPr="0006539B">
        <w:rPr>
          <w:rFonts w:ascii="Arial" w:hAnsi="Arial" w:cs="Arial"/>
          <w:color w:val="auto"/>
          <w:sz w:val="22"/>
          <w:szCs w:val="22"/>
          <w:bdr w:val="none" w:sz="0" w:space="0" w:color="auto" w:frame="1"/>
          <w:shd w:val="clear" w:color="auto" w:fill="FFFFFF"/>
        </w:rPr>
        <w:t xml:space="preserve">[online] GOV.UK. Available at: </w:t>
      </w:r>
      <w:r w:rsidRPr="0006539B">
        <w:rPr>
          <w:rFonts w:ascii="Arial" w:hAnsi="Arial" w:cs="Arial"/>
          <w:color w:val="4472C4" w:themeColor="accent1"/>
          <w:sz w:val="22"/>
          <w:szCs w:val="22"/>
          <w:u w:val="single"/>
          <w:bdr w:val="none" w:sz="0" w:space="0" w:color="auto" w:frame="1"/>
          <w:shd w:val="clear" w:color="auto" w:fill="FFFFFF"/>
        </w:rPr>
        <w:t>&lt;</w:t>
      </w:r>
      <w:proofErr w:type="gramStart"/>
      <w:r w:rsidRPr="0006539B">
        <w:rPr>
          <w:rFonts w:ascii="Arial" w:hAnsi="Arial" w:cs="Arial"/>
          <w:color w:val="4472C4" w:themeColor="accent1"/>
          <w:sz w:val="22"/>
          <w:szCs w:val="22"/>
          <w:u w:val="single"/>
          <w:bdr w:val="none" w:sz="0" w:space="0" w:color="auto" w:frame="1"/>
          <w:shd w:val="clear" w:color="auto" w:fill="FFFFFF"/>
        </w:rPr>
        <w:t>https://www.gov.uk/government/publications/implementing-the-sustainable-development-goals/implementing-the-sustainable-development-goals--2</w:t>
      </w:r>
      <w:r w:rsidRPr="0006539B">
        <w:rPr>
          <w:rFonts w:ascii="Arial" w:hAnsi="Arial" w:cs="Arial"/>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w:t>
      </w:r>
      <w:proofErr w:type="gramEnd"/>
      <w:r w:rsidRPr="0006539B">
        <w:rPr>
          <w:rFonts w:ascii="Arial" w:hAnsi="Arial" w:cs="Arial"/>
          <w:color w:val="auto"/>
          <w:sz w:val="22"/>
          <w:szCs w:val="22"/>
          <w:bdr w:val="none" w:sz="0" w:space="0" w:color="auto" w:frame="1"/>
          <w:shd w:val="clear" w:color="auto" w:fill="FFFFFF"/>
        </w:rPr>
        <w:t>Accessed: 16 July 2023).</w:t>
      </w:r>
      <w:bookmarkEnd w:id="20"/>
    </w:p>
    <w:p w14:paraId="26B770E3" w14:textId="77777777" w:rsidR="005F54D9" w:rsidRPr="0006539B" w:rsidRDefault="005F54D9" w:rsidP="005F54D9">
      <w:pPr>
        <w:rPr>
          <w:rFonts w:ascii="Arial" w:hAnsi="Arial" w:cs="Arial"/>
        </w:rPr>
      </w:pPr>
    </w:p>
    <w:p w14:paraId="50E7593E" w14:textId="59E51837" w:rsidR="005F54D9" w:rsidRPr="00531A8D" w:rsidRDefault="005F54D9" w:rsidP="005F54D9">
      <w:pPr>
        <w:shd w:val="clear" w:color="auto" w:fill="FFFFFF"/>
        <w:spacing w:before="100" w:beforeAutospacing="1" w:after="100" w:afterAutospacing="1" w:line="360" w:lineRule="auto"/>
        <w:jc w:val="both"/>
        <w:rPr>
          <w:rFonts w:ascii="Arial" w:hAnsi="Arial" w:cs="Arial"/>
        </w:rPr>
      </w:pPr>
      <w:r w:rsidRPr="0006539B">
        <w:rPr>
          <w:rFonts w:ascii="Arial" w:hAnsi="Arial" w:cs="Arial"/>
        </w:rPr>
        <w:t xml:space="preserve">Gov. UK, (2023). </w:t>
      </w:r>
      <w:r w:rsidRPr="006A1743">
        <w:rPr>
          <w:rFonts w:ascii="Arial" w:hAnsi="Arial" w:cs="Arial"/>
          <w:i/>
          <w:iCs/>
        </w:rPr>
        <w:t xml:space="preserve">‘Department for Work and Pensions Official Statistics: Universal Credit 2023’ </w:t>
      </w:r>
      <w:r w:rsidRPr="0006539B">
        <w:rPr>
          <w:rFonts w:ascii="Arial" w:hAnsi="Arial" w:cs="Arial"/>
        </w:rPr>
        <w:t xml:space="preserve">Gov.UK. Available at: </w:t>
      </w:r>
      <w:hyperlink r:id="rId27" w:history="1">
        <w:r w:rsidRPr="0006539B">
          <w:rPr>
            <w:rStyle w:val="Hyperlink"/>
            <w:rFonts w:ascii="Arial" w:hAnsi="Arial" w:cs="Arial"/>
          </w:rPr>
          <w:t>Universal Credit: 29 April 2013 to 13 April 2023 - GOV. U.K. (www.gov.uk)</w:t>
        </w:r>
      </w:hyperlink>
      <w:r w:rsidRPr="0006539B">
        <w:rPr>
          <w:rFonts w:ascii="Arial" w:hAnsi="Arial" w:cs="Arial"/>
        </w:rPr>
        <w:t xml:space="preserve"> (Accessed; 16 July 2023).</w:t>
      </w:r>
    </w:p>
    <w:p w14:paraId="56579037" w14:textId="77777777" w:rsidR="005F54D9" w:rsidRPr="0006539B" w:rsidRDefault="005F54D9" w:rsidP="005F54D9">
      <w:pPr>
        <w:spacing w:line="360" w:lineRule="auto"/>
        <w:jc w:val="both"/>
        <w:rPr>
          <w:rFonts w:ascii="Arial" w:hAnsi="Arial" w:cs="Arial"/>
        </w:rPr>
      </w:pPr>
      <w:r w:rsidRPr="0006539B">
        <w:rPr>
          <w:rStyle w:val="Hyperlink"/>
          <w:rFonts w:ascii="Arial" w:hAnsi="Arial" w:cs="Arial"/>
          <w:color w:val="auto"/>
          <w:u w:val="none"/>
        </w:rPr>
        <w:t xml:space="preserve">Gov.UK, (2023). </w:t>
      </w:r>
      <w:r w:rsidRPr="006A1743">
        <w:rPr>
          <w:rStyle w:val="Hyperlink"/>
          <w:rFonts w:ascii="Arial" w:hAnsi="Arial" w:cs="Arial"/>
          <w:i/>
          <w:iCs/>
          <w:color w:val="auto"/>
          <w:u w:val="none"/>
        </w:rPr>
        <w:t>‘School Milk Subsidiary Scheme</w:t>
      </w:r>
      <w:proofErr w:type="gramStart"/>
      <w:r w:rsidRPr="006A1743">
        <w:rPr>
          <w:rStyle w:val="Hyperlink"/>
          <w:rFonts w:ascii="Arial" w:hAnsi="Arial" w:cs="Arial"/>
          <w:i/>
          <w:iCs/>
          <w:color w:val="auto"/>
          <w:u w:val="none"/>
        </w:rPr>
        <w:t>’</w:t>
      </w:r>
      <w:r>
        <w:rPr>
          <w:rStyle w:val="Hyperlink"/>
          <w:rFonts w:ascii="Arial" w:hAnsi="Arial" w:cs="Arial"/>
          <w:color w:val="auto"/>
          <w:u w:val="none"/>
        </w:rPr>
        <w:t xml:space="preserve"> </w:t>
      </w:r>
      <w:r w:rsidRPr="0006539B">
        <w:rPr>
          <w:rStyle w:val="Hyperlink"/>
          <w:rFonts w:ascii="Arial" w:hAnsi="Arial" w:cs="Arial"/>
          <w:color w:val="auto"/>
        </w:rPr>
        <w:t xml:space="preserve"> </w:t>
      </w:r>
      <w:r w:rsidRPr="0006539B">
        <w:rPr>
          <w:rFonts w:ascii="Arial" w:hAnsi="Arial" w:cs="Arial"/>
        </w:rPr>
        <w:t>Available</w:t>
      </w:r>
      <w:proofErr w:type="gramEnd"/>
      <w:r w:rsidRPr="0006539B">
        <w:rPr>
          <w:rFonts w:ascii="Arial" w:hAnsi="Arial" w:cs="Arial"/>
        </w:rPr>
        <w:t xml:space="preserve"> at </w:t>
      </w:r>
      <w:hyperlink w:history="1">
        <w:r w:rsidRPr="0006539B">
          <w:rPr>
            <w:rStyle w:val="Hyperlink"/>
            <w:rFonts w:ascii="Arial" w:hAnsi="Arial" w:cs="Arial"/>
          </w:rPr>
          <w:t>School milk subsidy scheme - GOV. U.K. (www.gov.uk)</w:t>
        </w:r>
      </w:hyperlink>
      <w:r w:rsidRPr="0006539B">
        <w:rPr>
          <w:rFonts w:ascii="Arial" w:hAnsi="Arial" w:cs="Arial"/>
        </w:rPr>
        <w:t xml:space="preserve"> (Accessed: 16 July 2023).</w:t>
      </w:r>
    </w:p>
    <w:p w14:paraId="78446F02" w14:textId="77777777" w:rsidR="005F54D9" w:rsidRPr="0006539B" w:rsidRDefault="005F54D9" w:rsidP="005F54D9">
      <w:pPr>
        <w:spacing w:line="360" w:lineRule="auto"/>
        <w:jc w:val="both"/>
        <w:rPr>
          <w:rFonts w:ascii="Arial" w:hAnsi="Arial" w:cs="Arial"/>
        </w:rPr>
      </w:pPr>
    </w:p>
    <w:p w14:paraId="7463A88B" w14:textId="77777777" w:rsidR="005F54D9" w:rsidRPr="0006539B" w:rsidRDefault="005F54D9" w:rsidP="005F54D9">
      <w:pPr>
        <w:spacing w:line="360" w:lineRule="auto"/>
        <w:jc w:val="both"/>
        <w:rPr>
          <w:rFonts w:ascii="Arial" w:hAnsi="Arial" w:cs="Arial"/>
        </w:rPr>
      </w:pPr>
      <w:r w:rsidRPr="0006539B">
        <w:rPr>
          <w:rFonts w:ascii="Arial" w:hAnsi="Arial" w:cs="Arial"/>
        </w:rPr>
        <w:t>Gov.UK, (2019)</w:t>
      </w:r>
      <w:r w:rsidRPr="006A1743">
        <w:rPr>
          <w:rFonts w:ascii="Arial" w:hAnsi="Arial" w:cs="Arial"/>
          <w:i/>
          <w:iCs/>
        </w:rPr>
        <w:t>. 'U.K.'s Voluntary National Review of the Sustainable Development Goals’</w:t>
      </w:r>
      <w:r w:rsidRPr="0006539B">
        <w:rPr>
          <w:rFonts w:ascii="Arial" w:hAnsi="Arial" w:cs="Arial"/>
        </w:rPr>
        <w:t xml:space="preserve"> [online] GOV.UK. Available at: </w:t>
      </w:r>
      <w:hyperlink r:id="rId28" w:history="1">
        <w:r w:rsidRPr="0006539B">
          <w:rPr>
            <w:rStyle w:val="Hyperlink"/>
            <w:rFonts w:ascii="Arial" w:hAnsi="Arial" w:cs="Arial"/>
          </w:rPr>
          <w:t>https://www.gov.uk/government/publications/uks-voluntary-national-review-of-the-sustainable-development-goals</w:t>
        </w:r>
      </w:hyperlink>
      <w:r w:rsidRPr="0006539B">
        <w:rPr>
          <w:rFonts w:ascii="Arial" w:hAnsi="Arial" w:cs="Arial"/>
        </w:rPr>
        <w:t xml:space="preserve"> (Accessed: 16 July 2023).</w:t>
      </w:r>
    </w:p>
    <w:p w14:paraId="2E45D069" w14:textId="77777777" w:rsidR="005F54D9" w:rsidRPr="0006539B" w:rsidRDefault="005F54D9" w:rsidP="005F54D9">
      <w:pPr>
        <w:spacing w:line="360" w:lineRule="auto"/>
        <w:jc w:val="both"/>
        <w:rPr>
          <w:rFonts w:ascii="Arial" w:hAnsi="Arial" w:cs="Arial"/>
        </w:rPr>
      </w:pPr>
    </w:p>
    <w:p w14:paraId="475925FC" w14:textId="77777777" w:rsidR="005F54D9" w:rsidRPr="0006539B" w:rsidRDefault="005F54D9" w:rsidP="005F54D9">
      <w:pPr>
        <w:pStyle w:val="Heading1"/>
        <w:shd w:val="clear" w:color="auto" w:fill="FFFFFF"/>
        <w:spacing w:line="360" w:lineRule="auto"/>
        <w:jc w:val="both"/>
        <w:rPr>
          <w:rStyle w:val="Hyperlink"/>
          <w:rFonts w:ascii="Arial" w:hAnsi="Arial" w:cs="Arial"/>
          <w:color w:val="auto"/>
          <w:sz w:val="22"/>
          <w:szCs w:val="22"/>
          <w:u w:val="none"/>
        </w:rPr>
      </w:pPr>
      <w:hyperlink r:id="rId29" w:history="1">
        <w:bookmarkStart w:id="21" w:name="_Toc140837313"/>
        <w:r w:rsidRPr="0006539B">
          <w:rPr>
            <w:rStyle w:val="Hyperlink"/>
            <w:rFonts w:ascii="Arial" w:hAnsi="Arial" w:cs="Arial"/>
            <w:color w:val="auto"/>
            <w:sz w:val="22"/>
            <w:szCs w:val="22"/>
            <w:u w:val="none"/>
            <w:bdr w:val="none" w:sz="0" w:space="0" w:color="auto" w:frame="1"/>
            <w:shd w:val="clear" w:color="auto" w:fill="FFFFFF"/>
          </w:rPr>
          <w:t>Jo</w:t>
        </w:r>
      </w:hyperlink>
      <w:r w:rsidRPr="0006539B">
        <w:rPr>
          <w:rStyle w:val="comma-separator"/>
          <w:rFonts w:ascii="Arial" w:hAnsi="Arial" w:cs="Arial"/>
          <w:color w:val="auto"/>
          <w:sz w:val="22"/>
          <w:szCs w:val="22"/>
          <w:bdr w:val="none" w:sz="0" w:space="0" w:color="auto" w:frame="1"/>
          <w:shd w:val="clear" w:color="auto" w:fill="FFFFFF"/>
        </w:rPr>
        <w:t xml:space="preserve">hanson, M.,  </w:t>
      </w:r>
      <w:hyperlink r:id="rId30" w:history="1">
        <w:r w:rsidRPr="0006539B">
          <w:rPr>
            <w:rStyle w:val="Hyperlink"/>
            <w:rFonts w:ascii="Arial" w:hAnsi="Arial" w:cs="Arial"/>
            <w:color w:val="auto"/>
            <w:sz w:val="22"/>
            <w:szCs w:val="22"/>
            <w:u w:val="none"/>
            <w:bdr w:val="none" w:sz="0" w:space="0" w:color="auto" w:frame="1"/>
            <w:shd w:val="clear" w:color="auto" w:fill="FFFFFF"/>
          </w:rPr>
          <w:t>Jovanović</w:t>
        </w:r>
      </w:hyperlink>
      <w:r w:rsidRPr="0006539B">
        <w:rPr>
          <w:rStyle w:val="comma-separator"/>
          <w:rFonts w:ascii="Arial" w:hAnsi="Arial" w:cs="Arial"/>
          <w:color w:val="auto"/>
          <w:sz w:val="22"/>
          <w:szCs w:val="22"/>
          <w:bdr w:val="none" w:sz="0" w:space="0" w:color="auto" w:frame="1"/>
          <w:shd w:val="clear" w:color="auto" w:fill="FFFFFF"/>
        </w:rPr>
        <w:t xml:space="preserve">, J., Park, J., </w:t>
      </w:r>
      <w:r w:rsidRPr="0006539B">
        <w:rPr>
          <w:rStyle w:val="accordion-tabbedtab-mobile"/>
          <w:rFonts w:ascii="Arial" w:hAnsi="Arial" w:cs="Arial"/>
          <w:color w:val="auto"/>
          <w:sz w:val="22"/>
          <w:szCs w:val="22"/>
          <w:bdr w:val="none" w:sz="0" w:space="0" w:color="auto" w:frame="1"/>
          <w:shd w:val="clear" w:color="auto" w:fill="FFFFFF"/>
        </w:rPr>
        <w:t xml:space="preserve">(2020). </w:t>
      </w:r>
      <w:r w:rsidRPr="006A1743">
        <w:rPr>
          <w:rStyle w:val="accordion-tabbedtab-mobile"/>
          <w:rFonts w:ascii="Arial" w:hAnsi="Arial" w:cs="Arial"/>
          <w:i/>
          <w:iCs/>
          <w:color w:val="auto"/>
          <w:sz w:val="22"/>
          <w:szCs w:val="22"/>
          <w:bdr w:val="none" w:sz="0" w:space="0" w:color="auto" w:frame="1"/>
          <w:shd w:val="clear" w:color="auto" w:fill="FFFFFF"/>
        </w:rPr>
        <w:t xml:space="preserve">‘Differential Relationships of Hedonic and </w:t>
      </w:r>
      <w:proofErr w:type="spellStart"/>
      <w:r w:rsidRPr="006A1743">
        <w:rPr>
          <w:rStyle w:val="accordion-tabbedtab-mobile"/>
          <w:rFonts w:ascii="Arial" w:hAnsi="Arial" w:cs="Arial"/>
          <w:i/>
          <w:iCs/>
          <w:color w:val="auto"/>
          <w:sz w:val="22"/>
          <w:szCs w:val="22"/>
          <w:bdr w:val="none" w:sz="0" w:space="0" w:color="auto" w:frame="1"/>
          <w:shd w:val="clear" w:color="auto" w:fill="FFFFFF"/>
        </w:rPr>
        <w:t>Eudaimonic</w:t>
      </w:r>
      <w:proofErr w:type="spellEnd"/>
      <w:r w:rsidRPr="006A1743">
        <w:rPr>
          <w:rStyle w:val="accordion-tabbedtab-mobile"/>
          <w:rFonts w:ascii="Arial" w:hAnsi="Arial" w:cs="Arial"/>
          <w:i/>
          <w:iCs/>
          <w:color w:val="auto"/>
          <w:sz w:val="22"/>
          <w:szCs w:val="22"/>
          <w:bdr w:val="none" w:sz="0" w:space="0" w:color="auto" w:frame="1"/>
          <w:shd w:val="clear" w:color="auto" w:fill="FFFFFF"/>
        </w:rPr>
        <w:t xml:space="preserve"> Well-Being with Self-Control and Long-Term Orientation’</w:t>
      </w:r>
      <w:r w:rsidRPr="0006539B">
        <w:rPr>
          <w:rStyle w:val="accordion-tabbedtab-mobile"/>
          <w:rFonts w:ascii="Arial" w:hAnsi="Arial" w:cs="Arial"/>
          <w:color w:val="auto"/>
          <w:sz w:val="22"/>
          <w:szCs w:val="22"/>
          <w:bdr w:val="none" w:sz="0" w:space="0" w:color="auto" w:frame="1"/>
          <w:shd w:val="clear" w:color="auto" w:fill="FFFFFF"/>
        </w:rPr>
        <w:t xml:space="preserve"> </w:t>
      </w:r>
      <w:r w:rsidRPr="0006539B">
        <w:rPr>
          <w:rFonts w:ascii="Arial" w:hAnsi="Arial" w:cs="Arial"/>
          <w:color w:val="auto"/>
          <w:sz w:val="22"/>
          <w:szCs w:val="22"/>
        </w:rPr>
        <w:t>Available at</w:t>
      </w:r>
      <w:r w:rsidRPr="0006539B">
        <w:rPr>
          <w:rFonts w:ascii="Arial" w:hAnsi="Arial" w:cs="Arial"/>
          <w:sz w:val="22"/>
          <w:szCs w:val="22"/>
        </w:rPr>
        <w:t xml:space="preserve"> </w:t>
      </w:r>
      <w:hyperlink r:id="rId31" w:anchor=":~:text=Hedonic%20well%2Dbeing%20is%20defined,%2C%20%26%20Oishi%2C%202018)." w:history="1">
        <w:r w:rsidRPr="0006539B">
          <w:rPr>
            <w:rStyle w:val="Hyperlink"/>
            <w:rFonts w:ascii="Arial" w:hAnsi="Arial" w:cs="Arial"/>
            <w:b/>
            <w:bCs/>
            <w:sz w:val="22"/>
            <w:szCs w:val="22"/>
          </w:rPr>
          <w:t xml:space="preserve">Differential Relationships of Hedonic and </w:t>
        </w:r>
        <w:proofErr w:type="spellStart"/>
        <w:r w:rsidRPr="0006539B">
          <w:rPr>
            <w:rStyle w:val="Hyperlink"/>
            <w:rFonts w:ascii="Arial" w:hAnsi="Arial" w:cs="Arial"/>
            <w:b/>
            <w:bCs/>
            <w:sz w:val="22"/>
            <w:szCs w:val="22"/>
          </w:rPr>
          <w:t>Eudaimonic</w:t>
        </w:r>
        <w:proofErr w:type="spellEnd"/>
        <w:r w:rsidRPr="0006539B">
          <w:rPr>
            <w:rStyle w:val="Hyperlink"/>
            <w:rFonts w:ascii="Arial" w:hAnsi="Arial" w:cs="Arial"/>
            <w:b/>
            <w:bCs/>
            <w:sz w:val="22"/>
            <w:szCs w:val="22"/>
          </w:rPr>
          <w:t xml:space="preserve"> Well</w:t>
        </w:r>
        <w:r w:rsidRPr="0006539B">
          <w:rPr>
            <w:rStyle w:val="Hyperlink"/>
            <w:rFonts w:ascii="Cambria Math" w:hAnsi="Cambria Math" w:cs="Cambria Math"/>
            <w:b/>
            <w:bCs/>
            <w:sz w:val="22"/>
            <w:szCs w:val="22"/>
          </w:rPr>
          <w:t>‐</w:t>
        </w:r>
        <w:r w:rsidRPr="0006539B">
          <w:rPr>
            <w:rStyle w:val="Hyperlink"/>
            <w:rFonts w:ascii="Arial" w:hAnsi="Arial" w:cs="Arial"/>
            <w:b/>
            <w:bCs/>
            <w:sz w:val="22"/>
            <w:szCs w:val="22"/>
          </w:rPr>
          <w:t>Being with Self</w:t>
        </w:r>
        <w:r w:rsidRPr="0006539B">
          <w:rPr>
            <w:rStyle w:val="Hyperlink"/>
            <w:rFonts w:ascii="Cambria Math" w:hAnsi="Cambria Math" w:cs="Cambria Math"/>
            <w:b/>
            <w:bCs/>
            <w:sz w:val="22"/>
            <w:szCs w:val="22"/>
          </w:rPr>
          <w:t>‐</w:t>
        </w:r>
        <w:r w:rsidRPr="0006539B">
          <w:rPr>
            <w:rStyle w:val="Hyperlink"/>
            <w:rFonts w:ascii="Arial" w:hAnsi="Arial" w:cs="Arial"/>
            <w:b/>
            <w:bCs/>
            <w:sz w:val="22"/>
            <w:szCs w:val="22"/>
          </w:rPr>
          <w:t>Control and Long</w:t>
        </w:r>
        <w:r w:rsidRPr="0006539B">
          <w:rPr>
            <w:rStyle w:val="Hyperlink"/>
            <w:rFonts w:ascii="Cambria Math" w:hAnsi="Cambria Math" w:cs="Cambria Math"/>
            <w:b/>
            <w:bCs/>
            <w:sz w:val="22"/>
            <w:szCs w:val="22"/>
          </w:rPr>
          <w:t>‐</w:t>
        </w:r>
        <w:r w:rsidRPr="0006539B">
          <w:rPr>
            <w:rStyle w:val="Hyperlink"/>
            <w:rFonts w:ascii="Arial" w:hAnsi="Arial" w:cs="Arial"/>
            <w:b/>
            <w:bCs/>
            <w:sz w:val="22"/>
            <w:szCs w:val="22"/>
          </w:rPr>
          <w:t xml:space="preserve">Term Orientation1 - </w:t>
        </w:r>
        <w:proofErr w:type="spellStart"/>
        <w:r w:rsidRPr="0006539B">
          <w:rPr>
            <w:rStyle w:val="Hyperlink"/>
            <w:rFonts w:ascii="Arial" w:hAnsi="Arial" w:cs="Arial"/>
            <w:b/>
            <w:bCs/>
            <w:sz w:val="22"/>
            <w:szCs w:val="22"/>
          </w:rPr>
          <w:t>Joshanloo</w:t>
        </w:r>
        <w:proofErr w:type="spellEnd"/>
        <w:r w:rsidRPr="0006539B">
          <w:rPr>
            <w:rStyle w:val="Hyperlink"/>
            <w:rFonts w:ascii="Arial" w:hAnsi="Arial" w:cs="Arial"/>
            <w:b/>
            <w:bCs/>
            <w:sz w:val="22"/>
            <w:szCs w:val="22"/>
          </w:rPr>
          <w:t xml:space="preserve"> - 2021 - Japanese Psychological Research - Wiley Online Library</w:t>
        </w:r>
      </w:hyperlink>
      <w:r w:rsidRPr="0006539B">
        <w:rPr>
          <w:rStyle w:val="Hyperlink"/>
          <w:rFonts w:ascii="Arial" w:hAnsi="Arial" w:cs="Arial"/>
          <w:b/>
          <w:bCs/>
          <w:sz w:val="22"/>
          <w:szCs w:val="22"/>
        </w:rPr>
        <w:t xml:space="preserve"> </w:t>
      </w:r>
      <w:r w:rsidRPr="0006539B">
        <w:rPr>
          <w:rStyle w:val="Hyperlink"/>
          <w:rFonts w:ascii="Arial" w:hAnsi="Arial" w:cs="Arial"/>
          <w:color w:val="auto"/>
          <w:sz w:val="22"/>
          <w:szCs w:val="22"/>
          <w:u w:val="none"/>
        </w:rPr>
        <w:t>(Accessed: 16 July 2023).</w:t>
      </w:r>
      <w:bookmarkEnd w:id="21"/>
    </w:p>
    <w:p w14:paraId="42130638" w14:textId="77777777" w:rsidR="005F54D9" w:rsidRPr="0006539B" w:rsidRDefault="005F54D9" w:rsidP="005F54D9">
      <w:pPr>
        <w:spacing w:line="360" w:lineRule="auto"/>
        <w:jc w:val="both"/>
        <w:rPr>
          <w:rFonts w:ascii="Arial" w:hAnsi="Arial" w:cs="Arial"/>
        </w:rPr>
      </w:pPr>
    </w:p>
    <w:p w14:paraId="6EE26BBB" w14:textId="77777777" w:rsidR="005F54D9" w:rsidRPr="0006539B" w:rsidRDefault="005F54D9" w:rsidP="005F54D9">
      <w:pPr>
        <w:spacing w:line="360" w:lineRule="auto"/>
        <w:jc w:val="both"/>
        <w:rPr>
          <w:rFonts w:ascii="Arial" w:hAnsi="Arial" w:cs="Arial"/>
        </w:rPr>
      </w:pPr>
      <w:proofErr w:type="spellStart"/>
      <w:r w:rsidRPr="0006539B">
        <w:rPr>
          <w:rFonts w:ascii="Arial" w:hAnsi="Arial" w:cs="Arial"/>
          <w:color w:val="222222"/>
          <w:shd w:val="clear" w:color="auto" w:fill="FFFFFF"/>
        </w:rPr>
        <w:t>Küfeoğlu</w:t>
      </w:r>
      <w:proofErr w:type="spellEnd"/>
      <w:r w:rsidRPr="0006539B">
        <w:rPr>
          <w:rFonts w:ascii="Arial" w:hAnsi="Arial" w:cs="Arial"/>
          <w:color w:val="222222"/>
          <w:shd w:val="clear" w:color="auto" w:fill="FFFFFF"/>
        </w:rPr>
        <w:t xml:space="preserve">, S., (2022). </w:t>
      </w:r>
      <w:r w:rsidRPr="006A1743">
        <w:rPr>
          <w:rFonts w:ascii="Arial" w:hAnsi="Arial" w:cs="Arial"/>
          <w:i/>
          <w:iCs/>
          <w:color w:val="222222"/>
          <w:shd w:val="clear" w:color="auto" w:fill="FFFFFF"/>
        </w:rPr>
        <w:t xml:space="preserve">‘SDG-2 Zero Hunger Zero Hunger </w:t>
      </w:r>
      <w:proofErr w:type="gramStart"/>
      <w:r w:rsidRPr="006A1743">
        <w:rPr>
          <w:rFonts w:ascii="Arial" w:hAnsi="Arial" w:cs="Arial"/>
          <w:i/>
          <w:iCs/>
          <w:color w:val="222222"/>
          <w:shd w:val="clear" w:color="auto" w:fill="FFFFFF"/>
        </w:rPr>
        <w:t>In</w:t>
      </w:r>
      <w:proofErr w:type="gramEnd"/>
      <w:r w:rsidRPr="006A1743">
        <w:rPr>
          <w:rFonts w:ascii="Arial" w:hAnsi="Arial" w:cs="Arial"/>
          <w:i/>
          <w:iCs/>
          <w:color w:val="222222"/>
          <w:shd w:val="clear" w:color="auto" w:fill="FFFFFF"/>
        </w:rPr>
        <w:t> Emerging Technologies: Value Creation for Sustainable Development’</w:t>
      </w:r>
      <w:r w:rsidRPr="0006539B">
        <w:rPr>
          <w:rFonts w:ascii="Arial" w:hAnsi="Arial" w:cs="Arial"/>
          <w:color w:val="222222"/>
          <w:shd w:val="clear" w:color="auto" w:fill="FFFFFF"/>
        </w:rPr>
        <w:t xml:space="preserve"> pp. 209-228. Cham: Springer International Publishing.</w:t>
      </w:r>
      <w:r>
        <w:rPr>
          <w:rFonts w:ascii="Arial" w:hAnsi="Arial" w:cs="Arial"/>
        </w:rPr>
        <w:t xml:space="preserve"> </w:t>
      </w:r>
      <w:r w:rsidRPr="0006539B">
        <w:rPr>
          <w:rFonts w:ascii="Arial" w:hAnsi="Arial" w:cs="Arial"/>
        </w:rPr>
        <w:t xml:space="preserve">Available at: </w:t>
      </w:r>
      <w:hyperlink r:id="rId32" w:history="1">
        <w:r w:rsidRPr="0006539B">
          <w:rPr>
            <w:rStyle w:val="Hyperlink"/>
            <w:rFonts w:ascii="Arial" w:hAnsi="Arial" w:cs="Arial"/>
          </w:rPr>
          <w:t>SDG-2 Zero Hunger | SpringerLink</w:t>
        </w:r>
      </w:hyperlink>
      <w:r w:rsidRPr="0006539B">
        <w:rPr>
          <w:rFonts w:ascii="Arial" w:hAnsi="Arial" w:cs="Arial"/>
        </w:rPr>
        <w:t xml:space="preserve"> (Accessed: 16 July 2023).</w:t>
      </w:r>
    </w:p>
    <w:p w14:paraId="7F4BD985" w14:textId="77777777" w:rsidR="005F54D9" w:rsidRPr="0006539B" w:rsidRDefault="005F54D9" w:rsidP="005F54D9">
      <w:pPr>
        <w:spacing w:line="360" w:lineRule="auto"/>
        <w:jc w:val="both"/>
        <w:rPr>
          <w:rFonts w:ascii="Arial" w:hAnsi="Arial" w:cs="Arial"/>
        </w:rPr>
      </w:pPr>
    </w:p>
    <w:p w14:paraId="30112F61" w14:textId="083649D2" w:rsidR="005F54D9" w:rsidRPr="0006539B" w:rsidRDefault="005F54D9" w:rsidP="00531A8D">
      <w:pPr>
        <w:spacing w:line="360" w:lineRule="auto"/>
        <w:jc w:val="both"/>
        <w:rPr>
          <w:rFonts w:ascii="Arial" w:hAnsi="Arial" w:cs="Arial"/>
        </w:rPr>
      </w:pPr>
      <w:proofErr w:type="spellStart"/>
      <w:r w:rsidRPr="0006539B">
        <w:rPr>
          <w:rFonts w:ascii="Arial" w:hAnsi="Arial" w:cs="Arial"/>
          <w:color w:val="222222"/>
          <w:shd w:val="clear" w:color="auto" w:fill="FFFFFF"/>
        </w:rPr>
        <w:t>LaMarre</w:t>
      </w:r>
      <w:proofErr w:type="spellEnd"/>
      <w:r w:rsidRPr="0006539B">
        <w:rPr>
          <w:rFonts w:ascii="Arial" w:hAnsi="Arial" w:cs="Arial"/>
          <w:color w:val="222222"/>
          <w:shd w:val="clear" w:color="auto" w:fill="FFFFFF"/>
        </w:rPr>
        <w:t>, A., Lewthwaite, M., (2022</w:t>
      </w:r>
      <w:r w:rsidRPr="00A150A7">
        <w:rPr>
          <w:rFonts w:ascii="Arial" w:hAnsi="Arial" w:cs="Arial"/>
          <w:i/>
          <w:iCs/>
          <w:color w:val="222222"/>
          <w:shd w:val="clear" w:color="auto" w:fill="FFFFFF"/>
        </w:rPr>
        <w:t>). ‘That is Just Healthy Eating in My Opinion"-Balancing Understandings of Health and '</w:t>
      </w:r>
      <w:proofErr w:type="spellStart"/>
      <w:r w:rsidRPr="00A150A7">
        <w:rPr>
          <w:rFonts w:ascii="Arial" w:hAnsi="Arial" w:cs="Arial"/>
          <w:i/>
          <w:iCs/>
          <w:color w:val="222222"/>
          <w:shd w:val="clear" w:color="auto" w:fill="FFFFFF"/>
        </w:rPr>
        <w:t>Orthorexic</w:t>
      </w:r>
      <w:proofErr w:type="spellEnd"/>
      <w:r w:rsidRPr="00A150A7">
        <w:rPr>
          <w:rFonts w:ascii="Arial" w:hAnsi="Arial" w:cs="Arial"/>
          <w:i/>
          <w:iCs/>
          <w:color w:val="222222"/>
          <w:shd w:val="clear" w:color="auto" w:fill="FFFFFF"/>
        </w:rPr>
        <w:t>’ Dietary and Exercise Practices’</w:t>
      </w:r>
      <w:r>
        <w:rPr>
          <w:rFonts w:ascii="Arial" w:hAnsi="Arial" w:cs="Arial"/>
          <w:color w:val="222222"/>
          <w:shd w:val="clear" w:color="auto" w:fill="FFFFFF"/>
        </w:rPr>
        <w:t xml:space="preserve"> </w:t>
      </w:r>
      <w:r w:rsidRPr="0006539B">
        <w:rPr>
          <w:rFonts w:ascii="Arial" w:hAnsi="Arial" w:cs="Arial"/>
          <w:color w:val="222222"/>
          <w:shd w:val="clear" w:color="auto" w:fill="FFFFFF"/>
        </w:rPr>
        <w:t xml:space="preserve"> Available at: </w:t>
      </w:r>
      <w:hyperlink r:id="rId33" w:history="1">
        <w:r w:rsidRPr="0006539B">
          <w:rPr>
            <w:rStyle w:val="Hyperlink"/>
            <w:rFonts w:ascii="Arial" w:hAnsi="Arial" w:cs="Arial"/>
          </w:rPr>
          <w:t>"That is Just healthy Eating in my Opinion" - Balancing understandings of health and '</w:t>
        </w:r>
        <w:proofErr w:type="spellStart"/>
        <w:r w:rsidRPr="0006539B">
          <w:rPr>
            <w:rStyle w:val="Hyperlink"/>
            <w:rFonts w:ascii="Arial" w:hAnsi="Arial" w:cs="Arial"/>
          </w:rPr>
          <w:t>orthorexic</w:t>
        </w:r>
        <w:proofErr w:type="spellEnd"/>
        <w:r w:rsidRPr="0006539B">
          <w:rPr>
            <w:rStyle w:val="Hyperlink"/>
            <w:rFonts w:ascii="Arial" w:hAnsi="Arial" w:cs="Arial"/>
          </w:rPr>
          <w:t>’ dietary and exercise practices - ScienceDirect</w:t>
        </w:r>
      </w:hyperlink>
      <w:r w:rsidRPr="0006539B">
        <w:rPr>
          <w:rFonts w:ascii="Arial" w:hAnsi="Arial" w:cs="Arial"/>
        </w:rPr>
        <w:t xml:space="preserve"> (Accessed: 16 July 2023).</w:t>
      </w:r>
    </w:p>
    <w:p w14:paraId="7F3F78F7" w14:textId="50F451E5" w:rsidR="005F54D9" w:rsidRPr="00531A8D" w:rsidRDefault="005F54D9" w:rsidP="00531A8D">
      <w:pPr>
        <w:shd w:val="clear" w:color="auto" w:fill="FFFFFF"/>
        <w:spacing w:before="100" w:beforeAutospacing="1" w:after="100" w:afterAutospacing="1" w:line="360" w:lineRule="auto"/>
        <w:jc w:val="both"/>
        <w:rPr>
          <w:rFonts w:ascii="Arial" w:hAnsi="Arial" w:cs="Arial"/>
        </w:rPr>
      </w:pPr>
      <w:r w:rsidRPr="0006539B">
        <w:rPr>
          <w:rFonts w:ascii="Arial" w:hAnsi="Arial" w:cs="Arial"/>
        </w:rPr>
        <w:t xml:space="preserve">Lawler, M. (2017). </w:t>
      </w:r>
      <w:r w:rsidRPr="00A150A7">
        <w:rPr>
          <w:rFonts w:ascii="Arial" w:hAnsi="Arial" w:cs="Arial"/>
          <w:i/>
          <w:iCs/>
        </w:rPr>
        <w:t xml:space="preserve">‘What is Self-Care, and Why Is It So Important for your health? Everyday Health’ </w:t>
      </w:r>
      <w:r w:rsidRPr="0006539B">
        <w:rPr>
          <w:rFonts w:ascii="Arial" w:hAnsi="Arial" w:cs="Arial"/>
        </w:rPr>
        <w:t xml:space="preserve">Available at: </w:t>
      </w:r>
      <w:hyperlink r:id="rId34" w:history="1">
        <w:r w:rsidRPr="0006539B">
          <w:rPr>
            <w:rStyle w:val="Hyperlink"/>
            <w:rFonts w:ascii="Arial" w:hAnsi="Arial" w:cs="Arial"/>
          </w:rPr>
          <w:t>What Is Self-Care, and Why Is It So Important for Your Health? (everydayhealth.com)</w:t>
        </w:r>
      </w:hyperlink>
      <w:r w:rsidRPr="0006539B">
        <w:rPr>
          <w:rFonts w:ascii="Arial" w:hAnsi="Arial" w:cs="Arial"/>
        </w:rPr>
        <w:t xml:space="preserve"> (Accessed: 16 July 2023).</w:t>
      </w:r>
    </w:p>
    <w:p w14:paraId="4110981D" w14:textId="77777777" w:rsidR="005F54D9" w:rsidRPr="0006539B" w:rsidRDefault="005F54D9" w:rsidP="005F54D9">
      <w:pPr>
        <w:spacing w:line="360" w:lineRule="auto"/>
        <w:jc w:val="both"/>
        <w:rPr>
          <w:rFonts w:ascii="Arial" w:hAnsi="Arial" w:cs="Arial"/>
        </w:rPr>
      </w:pPr>
      <w:r w:rsidRPr="0006539B">
        <w:rPr>
          <w:rFonts w:ascii="Arial" w:hAnsi="Arial" w:cs="Arial"/>
          <w:color w:val="222222"/>
          <w:shd w:val="clear" w:color="auto" w:fill="FFFFFF"/>
        </w:rPr>
        <w:t xml:space="preserve">Lennon, M.C., Schneider, J.K., </w:t>
      </w:r>
      <w:proofErr w:type="spellStart"/>
      <w:r w:rsidRPr="0006539B">
        <w:rPr>
          <w:rFonts w:ascii="Arial" w:hAnsi="Arial" w:cs="Arial"/>
          <w:color w:val="222222"/>
          <w:shd w:val="clear" w:color="auto" w:fill="FFFFFF"/>
        </w:rPr>
        <w:t>Saegert</w:t>
      </w:r>
      <w:proofErr w:type="spellEnd"/>
      <w:r w:rsidRPr="0006539B">
        <w:rPr>
          <w:rFonts w:ascii="Arial" w:hAnsi="Arial" w:cs="Arial"/>
          <w:color w:val="222222"/>
          <w:shd w:val="clear" w:color="auto" w:fill="FFFFFF"/>
        </w:rPr>
        <w:t xml:space="preserve">, S., (2023). </w:t>
      </w:r>
      <w:r w:rsidRPr="00A150A7">
        <w:rPr>
          <w:rFonts w:ascii="Arial" w:hAnsi="Arial" w:cs="Arial"/>
          <w:i/>
          <w:iCs/>
          <w:color w:val="222222"/>
          <w:shd w:val="clear" w:color="auto" w:fill="FFFFFF"/>
        </w:rPr>
        <w:t>‘Interrupting Inequality Through Community Land Trusts’ </w:t>
      </w:r>
      <w:r w:rsidRPr="00A150A7">
        <w:rPr>
          <w:rFonts w:ascii="Arial" w:hAnsi="Arial" w:cs="Arial"/>
          <w:color w:val="222222"/>
          <w:shd w:val="clear" w:color="auto" w:fill="FFFFFF"/>
        </w:rPr>
        <w:t>Housing Policy Debate, 33(4),</w:t>
      </w:r>
      <w:r w:rsidRPr="0006539B">
        <w:rPr>
          <w:rFonts w:ascii="Arial" w:hAnsi="Arial" w:cs="Arial"/>
          <w:color w:val="222222"/>
          <w:shd w:val="clear" w:color="auto" w:fill="FFFFFF"/>
        </w:rPr>
        <w:t xml:space="preserve"> pp.1002–1026. Available at: </w:t>
      </w:r>
      <w:hyperlink r:id="rId35" w:history="1">
        <w:r w:rsidRPr="0006539B">
          <w:rPr>
            <w:rStyle w:val="Hyperlink"/>
            <w:rFonts w:ascii="Arial" w:hAnsi="Arial" w:cs="Arial"/>
          </w:rPr>
          <w:t>Interrupting Inequality Through Community Land Trusts: Housing Policy Debate: Vol 33, No 4 (tandfonline.com)</w:t>
        </w:r>
      </w:hyperlink>
      <w:r w:rsidRPr="0006539B">
        <w:rPr>
          <w:rFonts w:ascii="Arial" w:hAnsi="Arial" w:cs="Arial"/>
        </w:rPr>
        <w:t xml:space="preserve"> (Accessed: 16 July 2023).</w:t>
      </w:r>
    </w:p>
    <w:p w14:paraId="34A85818" w14:textId="77777777" w:rsidR="005F54D9" w:rsidRPr="0006539B" w:rsidRDefault="005F54D9" w:rsidP="005F54D9">
      <w:pPr>
        <w:spacing w:line="360" w:lineRule="auto"/>
        <w:jc w:val="both"/>
        <w:rPr>
          <w:rFonts w:ascii="Arial" w:hAnsi="Arial" w:cs="Arial"/>
        </w:rPr>
      </w:pPr>
    </w:p>
    <w:p w14:paraId="3948561A" w14:textId="77777777" w:rsidR="005F54D9" w:rsidRPr="0006539B" w:rsidRDefault="005F54D9" w:rsidP="005F54D9">
      <w:pPr>
        <w:spacing w:line="360" w:lineRule="auto"/>
        <w:jc w:val="both"/>
        <w:rPr>
          <w:rFonts w:ascii="Arial" w:hAnsi="Arial" w:cs="Arial"/>
        </w:rPr>
      </w:pPr>
      <w:proofErr w:type="spellStart"/>
      <w:r w:rsidRPr="0006539B">
        <w:rPr>
          <w:rFonts w:ascii="Arial" w:hAnsi="Arial" w:cs="Arial"/>
          <w:color w:val="333333"/>
          <w:shd w:val="clear" w:color="auto" w:fill="FFFFFF"/>
        </w:rPr>
        <w:t>Lippevelde</w:t>
      </w:r>
      <w:proofErr w:type="spellEnd"/>
      <w:r w:rsidRPr="0006539B">
        <w:rPr>
          <w:rFonts w:ascii="Arial" w:hAnsi="Arial" w:cs="Arial"/>
          <w:color w:val="333333"/>
          <w:shd w:val="clear" w:color="auto" w:fill="FFFFFF"/>
        </w:rPr>
        <w:t xml:space="preserve">, W., </w:t>
      </w:r>
      <w:proofErr w:type="spellStart"/>
      <w:r w:rsidRPr="0006539B">
        <w:rPr>
          <w:rFonts w:ascii="Arial" w:hAnsi="Arial" w:cs="Arial"/>
          <w:color w:val="333333"/>
          <w:shd w:val="clear" w:color="auto" w:fill="FFFFFF"/>
        </w:rPr>
        <w:t>Øverby</w:t>
      </w:r>
      <w:proofErr w:type="spellEnd"/>
      <w:r w:rsidRPr="0006539B">
        <w:rPr>
          <w:rFonts w:ascii="Arial" w:hAnsi="Arial" w:cs="Arial"/>
          <w:color w:val="333333"/>
          <w:shd w:val="clear" w:color="auto" w:fill="FFFFFF"/>
        </w:rPr>
        <w:t xml:space="preserve">, N.C., Vik, F.N., (2019) </w:t>
      </w:r>
      <w:r w:rsidRPr="00A150A7">
        <w:rPr>
          <w:rFonts w:ascii="Arial" w:hAnsi="Arial" w:cs="Arial"/>
          <w:i/>
          <w:iCs/>
          <w:color w:val="333333"/>
          <w:shd w:val="clear" w:color="auto" w:fill="FFFFFF"/>
        </w:rPr>
        <w:t>‘Free School Meals as an Approach to Reduce Health Inequalities Among 10–12- year-old Norwegian Children’</w:t>
      </w:r>
      <w:r>
        <w:rPr>
          <w:rFonts w:ascii="Arial" w:hAnsi="Arial" w:cs="Arial"/>
          <w:color w:val="333333"/>
          <w:shd w:val="clear" w:color="auto" w:fill="FFFFFF"/>
        </w:rPr>
        <w:t xml:space="preserve"> </w:t>
      </w:r>
      <w:r w:rsidRPr="00A150A7">
        <w:rPr>
          <w:rFonts w:ascii="Arial" w:hAnsi="Arial" w:cs="Arial"/>
          <w:color w:val="333333"/>
          <w:shd w:val="clear" w:color="auto" w:fill="FFFFFF"/>
        </w:rPr>
        <w:t>BMC Public Health.</w:t>
      </w:r>
      <w:r w:rsidRPr="0006539B">
        <w:rPr>
          <w:rFonts w:ascii="Arial" w:hAnsi="Arial" w:cs="Arial"/>
          <w:color w:val="333333"/>
          <w:shd w:val="clear" w:color="auto" w:fill="FFFFFF"/>
        </w:rPr>
        <w:t xml:space="preserve"> </w:t>
      </w:r>
    </w:p>
    <w:p w14:paraId="271C04EE" w14:textId="77777777" w:rsidR="005F54D9" w:rsidRDefault="005F54D9" w:rsidP="005F54D9">
      <w:pPr>
        <w:spacing w:line="360" w:lineRule="auto"/>
        <w:jc w:val="both"/>
        <w:rPr>
          <w:rFonts w:ascii="Arial" w:hAnsi="Arial" w:cs="Arial"/>
        </w:rPr>
      </w:pPr>
      <w:r w:rsidRPr="0006539B">
        <w:rPr>
          <w:rFonts w:ascii="Arial" w:hAnsi="Arial" w:cs="Arial"/>
        </w:rPr>
        <w:t xml:space="preserve">Available at: </w:t>
      </w:r>
      <w:hyperlink r:id="rId36" w:history="1">
        <w:r w:rsidRPr="0006539B">
          <w:rPr>
            <w:rStyle w:val="Hyperlink"/>
            <w:rFonts w:ascii="Arial" w:hAnsi="Arial" w:cs="Arial"/>
          </w:rPr>
          <w:t>Free school meals as an approach to reduce health inequalities among 10–12- year-old Norwegian children | BMC Public Health | Full Text (biomedcentral.com)</w:t>
        </w:r>
      </w:hyperlink>
      <w:r w:rsidRPr="0006539B">
        <w:rPr>
          <w:rFonts w:ascii="Arial" w:hAnsi="Arial" w:cs="Arial"/>
        </w:rPr>
        <w:t xml:space="preserve"> (Accessed: 16 July 2023)</w:t>
      </w:r>
    </w:p>
    <w:p w14:paraId="78F5DDFF" w14:textId="77777777" w:rsidR="005F54D9" w:rsidRPr="0006539B" w:rsidRDefault="005F54D9" w:rsidP="005F54D9">
      <w:pPr>
        <w:spacing w:line="360" w:lineRule="auto"/>
        <w:jc w:val="both"/>
        <w:rPr>
          <w:rFonts w:ascii="Arial" w:hAnsi="Arial" w:cs="Arial"/>
        </w:rPr>
      </w:pPr>
    </w:p>
    <w:p w14:paraId="0B52810B" w14:textId="77777777" w:rsidR="005F54D9" w:rsidRDefault="005F54D9" w:rsidP="005F54D9">
      <w:pPr>
        <w:spacing w:line="360" w:lineRule="auto"/>
        <w:jc w:val="both"/>
        <w:rPr>
          <w:rFonts w:ascii="Arial" w:hAnsi="Arial" w:cs="Arial"/>
        </w:rPr>
      </w:pPr>
      <w:r w:rsidRPr="0006539B">
        <w:rPr>
          <w:rFonts w:ascii="Arial" w:hAnsi="Arial" w:cs="Arial"/>
        </w:rPr>
        <w:t xml:space="preserve">NHS HIYOS.Org., (2021) </w:t>
      </w:r>
      <w:r w:rsidRPr="00A150A7">
        <w:rPr>
          <w:rFonts w:ascii="Arial" w:hAnsi="Arial" w:cs="Arial"/>
          <w:i/>
          <w:iCs/>
        </w:rPr>
        <w:t>‘Why Food Banks Are Nothing to Be Embarrassed About’</w:t>
      </w:r>
      <w:r>
        <w:rPr>
          <w:rFonts w:ascii="Arial" w:hAnsi="Arial" w:cs="Arial"/>
        </w:rPr>
        <w:t xml:space="preserve"> </w:t>
      </w:r>
      <w:r w:rsidRPr="0006539B">
        <w:rPr>
          <w:rFonts w:ascii="Arial" w:hAnsi="Arial" w:cs="Arial"/>
        </w:rPr>
        <w:t xml:space="preserve"> Available at</w:t>
      </w:r>
      <w:hyperlink r:id="rId37" w:history="1">
        <w:r w:rsidRPr="0006539B">
          <w:rPr>
            <w:rStyle w:val="Hyperlink"/>
            <w:rFonts w:ascii="Arial" w:hAnsi="Arial" w:cs="Arial"/>
          </w:rPr>
          <w:t xml:space="preserve"> Food banks - </w:t>
        </w:r>
        <w:proofErr w:type="spellStart"/>
        <w:r w:rsidRPr="0006539B">
          <w:rPr>
            <w:rStyle w:val="Hyperlink"/>
            <w:rFonts w:ascii="Arial" w:hAnsi="Arial" w:cs="Arial"/>
          </w:rPr>
          <w:t>Hiyos</w:t>
        </w:r>
        <w:proofErr w:type="spellEnd"/>
      </w:hyperlink>
      <w:r w:rsidRPr="0006539B">
        <w:rPr>
          <w:rFonts w:ascii="Arial" w:hAnsi="Arial" w:cs="Arial"/>
        </w:rPr>
        <w:t xml:space="preserve"> (Accessed: 16 July 2023).</w:t>
      </w:r>
    </w:p>
    <w:p w14:paraId="772D2AC8" w14:textId="77777777" w:rsidR="005F54D9" w:rsidRPr="00A150A7" w:rsidRDefault="005F54D9" w:rsidP="005F54D9">
      <w:pPr>
        <w:spacing w:line="360" w:lineRule="auto"/>
        <w:jc w:val="both"/>
        <w:rPr>
          <w:rFonts w:ascii="Arial" w:hAnsi="Arial" w:cs="Arial"/>
        </w:rPr>
      </w:pPr>
    </w:p>
    <w:p w14:paraId="17EA2016" w14:textId="727876FE" w:rsidR="005F54D9" w:rsidRPr="0006539B" w:rsidRDefault="005F54D9" w:rsidP="00531A8D">
      <w:pPr>
        <w:spacing w:line="360" w:lineRule="auto"/>
        <w:jc w:val="both"/>
        <w:rPr>
          <w:rFonts w:ascii="Arial" w:hAnsi="Arial" w:cs="Arial"/>
        </w:rPr>
      </w:pPr>
      <w:r w:rsidRPr="0006539B">
        <w:rPr>
          <w:rFonts w:ascii="Arial" w:hAnsi="Arial" w:cs="Arial"/>
          <w:color w:val="2B2B2B"/>
          <w:shd w:val="clear" w:color="auto" w:fill="FFFFFF"/>
        </w:rPr>
        <w:lastRenderedPageBreak/>
        <w:t xml:space="preserve">Ryosuke, A., Tsukamoto., S., (2020) </w:t>
      </w:r>
      <w:r w:rsidRPr="00A150A7">
        <w:rPr>
          <w:rFonts w:ascii="Arial" w:hAnsi="Arial" w:cs="Arial"/>
          <w:i/>
          <w:iCs/>
          <w:color w:val="2B2B2B"/>
          <w:shd w:val="clear" w:color="auto" w:fill="FFFFFF"/>
        </w:rPr>
        <w:t>‘Quantitative Psychology and Measurement’</w:t>
      </w:r>
      <w:r>
        <w:rPr>
          <w:rFonts w:ascii="Arial" w:hAnsi="Arial" w:cs="Arial"/>
          <w:color w:val="2B2B2B"/>
          <w:shd w:val="clear" w:color="auto" w:fill="FFFFFF"/>
        </w:rPr>
        <w:t xml:space="preserve"> </w:t>
      </w:r>
      <w:r w:rsidRPr="0006539B">
        <w:rPr>
          <w:rFonts w:ascii="Arial" w:hAnsi="Arial" w:cs="Arial"/>
          <w:color w:val="2B2B2B"/>
          <w:shd w:val="clear" w:color="auto" w:fill="FFFFFF"/>
        </w:rPr>
        <w:t xml:space="preserve"> Available at </w:t>
      </w:r>
      <w:hyperlink r:id="rId38" w:anchor=":~:text=%E2%80%9CEudaimonic%E2%80%9D%20orientation%20refers%20to%20striving,even%20if%20difficult%20to%20achieve." w:history="1">
        <w:r w:rsidRPr="0006539B">
          <w:rPr>
            <w:rStyle w:val="Hyperlink"/>
            <w:rFonts w:ascii="Arial" w:hAnsi="Arial" w:cs="Arial"/>
          </w:rPr>
          <w:t xml:space="preserve">Frontiers | The Hedonic and </w:t>
        </w:r>
        <w:proofErr w:type="spellStart"/>
        <w:r w:rsidRPr="0006539B">
          <w:rPr>
            <w:rStyle w:val="Hyperlink"/>
            <w:rFonts w:ascii="Arial" w:hAnsi="Arial" w:cs="Arial"/>
          </w:rPr>
          <w:t>Eudaimonic</w:t>
        </w:r>
        <w:proofErr w:type="spellEnd"/>
        <w:r w:rsidRPr="0006539B">
          <w:rPr>
            <w:rStyle w:val="Hyperlink"/>
            <w:rFonts w:ascii="Arial" w:hAnsi="Arial" w:cs="Arial"/>
          </w:rPr>
          <w:t xml:space="preserve"> Motives for Activities: Measurement Invariance and Psychometric Properties in an Adult Japanese Sample (frontiersin.org)</w:t>
        </w:r>
      </w:hyperlink>
      <w:r w:rsidRPr="0006539B">
        <w:rPr>
          <w:rStyle w:val="Hyperlink"/>
          <w:rFonts w:ascii="Arial" w:hAnsi="Arial" w:cs="Arial"/>
        </w:rPr>
        <w:t xml:space="preserve"> (Accessed: 16 July 2023).</w:t>
      </w:r>
    </w:p>
    <w:p w14:paraId="0BDDB414" w14:textId="77777777" w:rsidR="005F54D9" w:rsidRPr="0006539B" w:rsidRDefault="005F54D9" w:rsidP="005F54D9">
      <w:pPr>
        <w:spacing w:line="360" w:lineRule="auto"/>
        <w:jc w:val="both"/>
        <w:rPr>
          <w:rFonts w:ascii="Arial" w:hAnsi="Arial" w:cs="Arial"/>
        </w:rPr>
      </w:pPr>
      <w:r w:rsidRPr="0006539B">
        <w:rPr>
          <w:rFonts w:ascii="Arial" w:hAnsi="Arial" w:cs="Arial"/>
        </w:rPr>
        <w:t xml:space="preserve">Study.com, (2023). </w:t>
      </w:r>
      <w:r w:rsidRPr="00A150A7">
        <w:rPr>
          <w:rFonts w:ascii="Arial" w:hAnsi="Arial" w:cs="Arial"/>
          <w:i/>
          <w:iCs/>
        </w:rPr>
        <w:t xml:space="preserve">‘Comparing Hedonic and </w:t>
      </w:r>
      <w:proofErr w:type="spellStart"/>
      <w:r w:rsidRPr="00A150A7">
        <w:rPr>
          <w:rFonts w:ascii="Arial" w:hAnsi="Arial" w:cs="Arial"/>
          <w:i/>
          <w:iCs/>
        </w:rPr>
        <w:t>Eudaimonic</w:t>
      </w:r>
      <w:proofErr w:type="spellEnd"/>
      <w:r w:rsidRPr="00A150A7">
        <w:rPr>
          <w:rFonts w:ascii="Arial" w:hAnsi="Arial" w:cs="Arial"/>
          <w:i/>
          <w:iCs/>
        </w:rPr>
        <w:t xml:space="preserve"> Views of Happiness’</w:t>
      </w:r>
      <w:r w:rsidRPr="0006539B">
        <w:rPr>
          <w:rFonts w:ascii="Arial" w:hAnsi="Arial" w:cs="Arial"/>
        </w:rPr>
        <w:t xml:space="preserve"> Available at:</w:t>
      </w:r>
    </w:p>
    <w:p w14:paraId="0DBE1A07" w14:textId="2F7784AA" w:rsidR="005F54D9" w:rsidRPr="0006539B" w:rsidRDefault="005F54D9" w:rsidP="005F54D9">
      <w:pPr>
        <w:spacing w:line="360" w:lineRule="auto"/>
        <w:jc w:val="both"/>
        <w:rPr>
          <w:rStyle w:val="Hyperlink"/>
          <w:rFonts w:ascii="Arial" w:hAnsi="Arial" w:cs="Arial"/>
        </w:rPr>
      </w:pPr>
      <w:hyperlink r:id="rId39" w:anchor=":~:text=Hedonists%20argue%20that%20human%20beings,their%20favorite%20things%20in%20life." w:history="1">
        <w:r w:rsidRPr="0006539B">
          <w:rPr>
            <w:rStyle w:val="Hyperlink"/>
            <w:rFonts w:ascii="Arial" w:hAnsi="Arial" w:cs="Arial"/>
          </w:rPr>
          <w:t xml:space="preserve">You are comparing Hedonic &amp; </w:t>
        </w:r>
        <w:proofErr w:type="spellStart"/>
        <w:r w:rsidRPr="0006539B">
          <w:rPr>
            <w:rStyle w:val="Hyperlink"/>
            <w:rFonts w:ascii="Arial" w:hAnsi="Arial" w:cs="Arial"/>
          </w:rPr>
          <w:t>Eudaimonic</w:t>
        </w:r>
        <w:proofErr w:type="spellEnd"/>
        <w:r w:rsidRPr="0006539B">
          <w:rPr>
            <w:rStyle w:val="Hyperlink"/>
            <w:rFonts w:ascii="Arial" w:hAnsi="Arial" w:cs="Arial"/>
          </w:rPr>
          <w:t xml:space="preserve"> Views of Happiness - Video &amp; Lesson Transcript | Study.com</w:t>
        </w:r>
      </w:hyperlink>
      <w:r w:rsidRPr="0006539B">
        <w:rPr>
          <w:rStyle w:val="Hyperlink"/>
          <w:rFonts w:ascii="Arial" w:hAnsi="Arial" w:cs="Arial"/>
        </w:rPr>
        <w:t xml:space="preserve"> (Accessed: 16 July 2023). </w:t>
      </w:r>
    </w:p>
    <w:p w14:paraId="50F940B4" w14:textId="77777777" w:rsidR="005F54D9" w:rsidRPr="0006539B" w:rsidRDefault="005F54D9" w:rsidP="005F54D9">
      <w:pPr>
        <w:pStyle w:val="Heading1"/>
        <w:shd w:val="clear" w:color="auto" w:fill="FFFFFF"/>
        <w:spacing w:line="360" w:lineRule="auto"/>
        <w:jc w:val="both"/>
        <w:rPr>
          <w:rFonts w:ascii="Arial" w:hAnsi="Arial" w:cs="Arial"/>
          <w:sz w:val="22"/>
          <w:szCs w:val="22"/>
        </w:rPr>
      </w:pPr>
      <w:bookmarkStart w:id="22" w:name="_Toc140837314"/>
      <w:r w:rsidRPr="0006539B">
        <w:rPr>
          <w:rFonts w:ascii="Arial" w:hAnsi="Arial" w:cs="Arial"/>
          <w:color w:val="auto"/>
          <w:sz w:val="22"/>
          <w:szCs w:val="22"/>
        </w:rPr>
        <w:t xml:space="preserve">United Nations Development Programme, (2023). </w:t>
      </w:r>
      <w:r w:rsidRPr="00A150A7">
        <w:rPr>
          <w:rFonts w:ascii="Arial" w:hAnsi="Arial" w:cs="Arial"/>
          <w:i/>
          <w:iCs/>
          <w:color w:val="auto"/>
          <w:sz w:val="22"/>
          <w:szCs w:val="22"/>
        </w:rPr>
        <w:t xml:space="preserve">‘What are The Sustainable Goals The SDGS In Action’ </w:t>
      </w:r>
      <w:r w:rsidRPr="0006539B">
        <w:rPr>
          <w:rFonts w:ascii="Arial" w:hAnsi="Arial" w:cs="Arial"/>
          <w:color w:val="auto"/>
          <w:sz w:val="22"/>
          <w:szCs w:val="22"/>
        </w:rPr>
        <w:t xml:space="preserve">Available at: </w:t>
      </w:r>
      <w:hyperlink r:id="rId40" w:anchor=":~:text=The%20Sustainable%20Development%20Goals%20%28SDGs%29%2C%20also%20known%20as,by%202030%20all%20people%20enjoy%20peace%20and%20prosperity." w:history="1">
        <w:r w:rsidRPr="0006539B">
          <w:rPr>
            <w:rStyle w:val="Hyperlink"/>
            <w:rFonts w:ascii="Arial" w:hAnsi="Arial" w:cs="Arial"/>
            <w:b/>
            <w:bCs/>
            <w:sz w:val="22"/>
            <w:szCs w:val="22"/>
          </w:rPr>
          <w:t>Sustainable Development Goals | United Nations Development Programme (undp.org)</w:t>
        </w:r>
      </w:hyperlink>
      <w:r w:rsidRPr="0006539B">
        <w:rPr>
          <w:rFonts w:ascii="Arial" w:hAnsi="Arial" w:cs="Arial"/>
          <w:sz w:val="22"/>
          <w:szCs w:val="22"/>
        </w:rPr>
        <w:t xml:space="preserve"> </w:t>
      </w:r>
      <w:r w:rsidRPr="0006539B">
        <w:rPr>
          <w:rFonts w:ascii="Arial" w:hAnsi="Arial" w:cs="Arial"/>
          <w:color w:val="auto"/>
          <w:sz w:val="22"/>
          <w:szCs w:val="22"/>
        </w:rPr>
        <w:t>(Accessed: 16 July 2023).</w:t>
      </w:r>
      <w:bookmarkEnd w:id="22"/>
    </w:p>
    <w:p w14:paraId="05342225" w14:textId="77777777" w:rsidR="005F54D9" w:rsidRPr="0006539B" w:rsidRDefault="005F54D9" w:rsidP="005F54D9">
      <w:pPr>
        <w:spacing w:line="360" w:lineRule="auto"/>
        <w:jc w:val="both"/>
        <w:rPr>
          <w:rFonts w:ascii="Arial" w:hAnsi="Arial" w:cs="Arial"/>
        </w:rPr>
      </w:pPr>
    </w:p>
    <w:p w14:paraId="3C0E965F" w14:textId="77777777" w:rsidR="005F54D9" w:rsidRPr="0006539B" w:rsidRDefault="005F54D9" w:rsidP="005F54D9">
      <w:pPr>
        <w:pStyle w:val="Heading1"/>
        <w:shd w:val="clear" w:color="auto" w:fill="FFFFFF"/>
        <w:spacing w:line="360" w:lineRule="auto"/>
        <w:jc w:val="both"/>
        <w:rPr>
          <w:rFonts w:ascii="Arial" w:hAnsi="Arial" w:cs="Arial"/>
          <w:b/>
          <w:bCs/>
          <w:sz w:val="22"/>
          <w:szCs w:val="22"/>
          <w:bdr w:val="none" w:sz="0" w:space="0" w:color="auto" w:frame="1"/>
          <w:shd w:val="clear" w:color="auto" w:fill="FFFFFF"/>
        </w:rPr>
      </w:pPr>
      <w:bookmarkStart w:id="23" w:name="_Toc140837315"/>
      <w:r w:rsidRPr="0006539B">
        <w:rPr>
          <w:rFonts w:ascii="Arial" w:hAnsi="Arial" w:cs="Arial"/>
          <w:color w:val="auto"/>
          <w:sz w:val="22"/>
          <w:szCs w:val="22"/>
          <w:bdr w:val="none" w:sz="0" w:space="0" w:color="auto" w:frame="1"/>
          <w:shd w:val="clear" w:color="auto" w:fill="FFFFFF"/>
        </w:rPr>
        <w:t xml:space="preserve">United Nations Foundations, (No Date) </w:t>
      </w:r>
      <w:r w:rsidRPr="00A150A7">
        <w:rPr>
          <w:rFonts w:ascii="Arial" w:hAnsi="Arial" w:cs="Arial"/>
          <w:i/>
          <w:iCs/>
          <w:color w:val="auto"/>
          <w:sz w:val="22"/>
          <w:szCs w:val="22"/>
          <w:bdr w:val="none" w:sz="0" w:space="0" w:color="auto" w:frame="1"/>
          <w:shd w:val="clear" w:color="auto" w:fill="FFFFFF"/>
        </w:rPr>
        <w:t>‘Helping the U.N. Build a Better World’</w:t>
      </w:r>
      <w:r w:rsidRPr="0006539B">
        <w:rPr>
          <w:rFonts w:ascii="Arial" w:hAnsi="Arial" w:cs="Arial"/>
          <w:color w:val="auto"/>
          <w:sz w:val="22"/>
          <w:szCs w:val="22"/>
          <w:bdr w:val="none" w:sz="0" w:space="0" w:color="auto" w:frame="1"/>
          <w:shd w:val="clear" w:color="auto" w:fill="FFFFFF"/>
        </w:rPr>
        <w:t xml:space="preserve"> Available at: </w:t>
      </w:r>
      <w:hyperlink r:id="rId41" w:history="1">
        <w:r w:rsidRPr="0006539B">
          <w:rPr>
            <w:rStyle w:val="Hyperlink"/>
            <w:rFonts w:ascii="Arial" w:hAnsi="Arial" w:cs="Arial"/>
            <w:b/>
            <w:bCs/>
            <w:sz w:val="22"/>
            <w:szCs w:val="22"/>
            <w:bdr w:val="none" w:sz="0" w:space="0" w:color="auto" w:frame="1"/>
            <w:shd w:val="clear" w:color="auto" w:fill="FFFFFF"/>
          </w:rPr>
          <w:t>https://unfoundation.org/w</w:t>
        </w:r>
      </w:hyperlink>
      <w:r w:rsidRPr="0006539B">
        <w:rPr>
          <w:rFonts w:ascii="Arial" w:hAnsi="Arial" w:cs="Arial"/>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(Accessed: 16 July 2023).</w:t>
      </w:r>
      <w:bookmarkEnd w:id="23"/>
    </w:p>
    <w:p w14:paraId="077C294D" w14:textId="77777777" w:rsidR="005F54D9" w:rsidRDefault="005F54D9" w:rsidP="005F54D9">
      <w:pPr>
        <w:rPr>
          <w:rStyle w:val="Hyperlink"/>
        </w:rPr>
      </w:pPr>
    </w:p>
    <w:p w14:paraId="42D461F2" w14:textId="6A04AE3C" w:rsidR="005F54D9" w:rsidRPr="00531A8D" w:rsidRDefault="005F54D9" w:rsidP="005F54D9">
      <w:pPr>
        <w:pStyle w:val="Heading1"/>
        <w:shd w:val="clear" w:color="auto" w:fill="FFFFFF"/>
        <w:spacing w:line="360" w:lineRule="auto"/>
        <w:jc w:val="both"/>
        <w:rPr>
          <w:rFonts w:ascii="Arial" w:hAnsi="Arial" w:cs="Arial"/>
          <w:sz w:val="22"/>
          <w:szCs w:val="22"/>
          <w:bdr w:val="none" w:sz="0" w:space="0" w:color="auto" w:frame="1"/>
          <w:shd w:val="clear" w:color="auto" w:fill="FFFFFF"/>
        </w:rPr>
      </w:pPr>
      <w:bookmarkStart w:id="24" w:name="_Toc140837316"/>
      <w:r w:rsidRPr="0006539B">
        <w:rPr>
          <w:rFonts w:ascii="Arial" w:hAnsi="Arial" w:cs="Arial"/>
          <w:color w:val="auto"/>
          <w:sz w:val="22"/>
          <w:szCs w:val="22"/>
          <w:bdr w:val="none" w:sz="0" w:space="0" w:color="auto" w:frame="1"/>
          <w:shd w:val="clear" w:color="auto" w:fill="FFFFFF"/>
        </w:rPr>
        <w:t xml:space="preserve">United Nations (2021). </w:t>
      </w:r>
      <w:r w:rsidRPr="00A150A7">
        <w:rPr>
          <w:rFonts w:ascii="Arial" w:hAnsi="Arial" w:cs="Arial"/>
          <w:i/>
          <w:iCs/>
          <w:color w:val="auto"/>
          <w:sz w:val="22"/>
          <w:szCs w:val="22"/>
          <w:bdr w:val="none" w:sz="0" w:space="0" w:color="auto" w:frame="1"/>
          <w:shd w:val="clear" w:color="auto" w:fill="FFFFFF"/>
        </w:rPr>
        <w:t>‘T</w:t>
      </w:r>
      <w:r>
        <w:rPr>
          <w:rFonts w:ascii="Arial" w:hAnsi="Arial" w:cs="Arial"/>
          <w:i/>
          <w:iCs/>
          <w:color w:val="auto"/>
          <w:sz w:val="22"/>
          <w:szCs w:val="22"/>
          <w:bdr w:val="none" w:sz="0" w:space="0" w:color="auto" w:frame="1"/>
          <w:shd w:val="clear" w:color="auto" w:fill="FFFFFF"/>
        </w:rPr>
        <w:t>he</w:t>
      </w:r>
      <w:r w:rsidRPr="00A150A7">
        <w:rPr>
          <w:rFonts w:ascii="Arial" w:hAnsi="Arial" w:cs="Arial"/>
          <w:i/>
          <w:iCs/>
          <w:color w:val="auto"/>
          <w:sz w:val="22"/>
          <w:szCs w:val="22"/>
          <w:bdr w:val="none" w:sz="0" w:space="0" w:color="auto" w:frame="1"/>
          <w:shd w:val="clear" w:color="auto" w:fill="FFFFFF"/>
        </w:rPr>
        <w:t xml:space="preserve"> 17 G</w:t>
      </w:r>
      <w:r>
        <w:rPr>
          <w:rFonts w:ascii="Arial" w:hAnsi="Arial" w:cs="Arial"/>
          <w:i/>
          <w:iCs/>
          <w:color w:val="auto"/>
          <w:sz w:val="22"/>
          <w:szCs w:val="22"/>
          <w:bdr w:val="none" w:sz="0" w:space="0" w:color="auto" w:frame="1"/>
          <w:shd w:val="clear" w:color="auto" w:fill="FFFFFF"/>
        </w:rPr>
        <w:t>oals</w:t>
      </w:r>
      <w:r w:rsidRPr="00A150A7">
        <w:rPr>
          <w:rFonts w:ascii="Arial" w:hAnsi="Arial" w:cs="Arial"/>
          <w:i/>
          <w:iCs/>
          <w:color w:val="auto"/>
          <w:sz w:val="22"/>
          <w:szCs w:val="22"/>
          <w:bdr w:val="none" w:sz="0" w:space="0" w:color="auto" w:frame="1"/>
          <w:shd w:val="clear" w:color="auto" w:fill="FFFFFF"/>
        </w:rPr>
        <w:t xml:space="preserve"> Sustainable Development</w:t>
      </w:r>
      <w:r w:rsidRPr="0006539B">
        <w:rPr>
          <w:rFonts w:ascii="Arial" w:hAnsi="Arial" w:cs="Arial"/>
          <w:color w:val="auto"/>
          <w:sz w:val="22"/>
          <w:szCs w:val="22"/>
          <w:bdr w:val="none" w:sz="0" w:space="0" w:color="auto" w:frame="1"/>
          <w:shd w:val="clear" w:color="auto" w:fill="FFFFFF"/>
        </w:rPr>
        <w:t xml:space="preserve"> [online] Sdgs.un.org. </w:t>
      </w:r>
      <w:proofErr w:type="spellStart"/>
      <w:r w:rsidRPr="0006539B">
        <w:rPr>
          <w:rFonts w:ascii="Arial" w:hAnsi="Arial" w:cs="Arial"/>
          <w:color w:val="auto"/>
          <w:sz w:val="22"/>
          <w:szCs w:val="22"/>
          <w:bdr w:val="none" w:sz="0" w:space="0" w:color="auto" w:frame="1"/>
          <w:shd w:val="clear" w:color="auto" w:fill="FFFFFF"/>
        </w:rPr>
        <w:t>Aailable</w:t>
      </w:r>
      <w:proofErr w:type="spellEnd"/>
      <w:r w:rsidRPr="0006539B">
        <w:rPr>
          <w:rFonts w:ascii="Arial" w:hAnsi="Arial" w:cs="Arial"/>
          <w:color w:val="auto"/>
          <w:sz w:val="22"/>
          <w:szCs w:val="22"/>
          <w:bdr w:val="none" w:sz="0" w:space="0" w:color="auto" w:frame="1"/>
          <w:shd w:val="clear" w:color="auto" w:fill="FFFFFF"/>
        </w:rPr>
        <w:t xml:space="preserve"> at:  </w:t>
      </w:r>
      <w:hyperlink r:id="rId42" w:history="1">
        <w:r w:rsidRPr="0006539B">
          <w:rPr>
            <w:rStyle w:val="Hyperlink"/>
            <w:rFonts w:ascii="Arial" w:hAnsi="Arial" w:cs="Arial"/>
            <w:b/>
            <w:bCs/>
            <w:sz w:val="22"/>
            <w:szCs w:val="22"/>
            <w:bdr w:val="none" w:sz="0" w:space="0" w:color="auto" w:frame="1"/>
            <w:shd w:val="clear" w:color="auto" w:fill="FFFFFF"/>
          </w:rPr>
          <w:t>https://www.un.org/</w:t>
        </w:r>
      </w:hyperlink>
      <w:r w:rsidRPr="0006539B">
        <w:rPr>
          <w:rFonts w:ascii="Arial" w:hAnsi="Arial" w:cs="Arial"/>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(Accessed: 16 July 2023).</w:t>
      </w:r>
      <w:bookmarkEnd w:id="24"/>
    </w:p>
    <w:p w14:paraId="669BB317" w14:textId="32EDD985" w:rsidR="005F54D9" w:rsidRPr="00531A8D" w:rsidRDefault="005F54D9" w:rsidP="005F54D9">
      <w:pPr>
        <w:pStyle w:val="Heading1"/>
        <w:shd w:val="clear" w:color="auto" w:fill="FFFFFF"/>
        <w:spacing w:line="360" w:lineRule="auto"/>
        <w:jc w:val="both"/>
        <w:rPr>
          <w:rFonts w:ascii="Arial" w:hAnsi="Arial" w:cs="Arial"/>
          <w:b/>
          <w:bCs/>
          <w:sz w:val="22"/>
          <w:szCs w:val="22"/>
        </w:rPr>
      </w:pPr>
      <w:bookmarkStart w:id="25" w:name="_Toc140837317"/>
      <w:r w:rsidRPr="0006539B">
        <w:rPr>
          <w:rFonts w:ascii="Arial" w:hAnsi="Arial" w:cs="Arial"/>
          <w:color w:val="auto"/>
          <w:sz w:val="22"/>
          <w:szCs w:val="22"/>
          <w:shd w:val="clear" w:color="auto" w:fill="FFFFFF"/>
        </w:rPr>
        <w:t xml:space="preserve">United Nations (2023). </w:t>
      </w:r>
      <w:r w:rsidRPr="00A150A7">
        <w:rPr>
          <w:rFonts w:ascii="Arial" w:hAnsi="Arial" w:cs="Arial"/>
          <w:i/>
          <w:iCs/>
          <w:color w:val="auto"/>
          <w:sz w:val="22"/>
          <w:szCs w:val="22"/>
          <w:shd w:val="clear" w:color="auto" w:fill="FFFFFF"/>
        </w:rPr>
        <w:t>‘Department of Economic and Social Affairs</w:t>
      </w:r>
      <w:r w:rsidRPr="00A150A7">
        <w:rPr>
          <w:rFonts w:ascii="Arial" w:hAnsi="Arial" w:cs="Arial"/>
          <w:i/>
          <w:iCs/>
          <w:color w:val="auto"/>
          <w:sz w:val="22"/>
          <w:szCs w:val="22"/>
          <w:bdr w:val="none" w:sz="0" w:space="0" w:color="auto" w:frame="1"/>
          <w:shd w:val="clear" w:color="auto" w:fill="FFFFFF"/>
        </w:rPr>
        <w:t xml:space="preserve"> Sustainable Development’ </w:t>
      </w:r>
      <w:r w:rsidRPr="00A150A7">
        <w:rPr>
          <w:rFonts w:ascii="Arial" w:hAnsi="Arial" w:cs="Arial"/>
          <w:color w:val="auto"/>
          <w:sz w:val="22"/>
          <w:szCs w:val="22"/>
        </w:rPr>
        <w:t>Available</w:t>
      </w:r>
      <w:r w:rsidRPr="00A150A7">
        <w:rPr>
          <w:rFonts w:ascii="Arial" w:hAnsi="Arial" w:cs="Arial"/>
          <w:i/>
          <w:iCs/>
          <w:color w:val="auto"/>
          <w:sz w:val="22"/>
          <w:szCs w:val="22"/>
        </w:rPr>
        <w:t xml:space="preserve"> </w:t>
      </w:r>
      <w:r w:rsidRPr="0006539B">
        <w:rPr>
          <w:rFonts w:ascii="Arial" w:hAnsi="Arial" w:cs="Arial"/>
          <w:color w:val="auto"/>
          <w:sz w:val="22"/>
          <w:szCs w:val="22"/>
        </w:rPr>
        <w:t xml:space="preserve">at: </w:t>
      </w:r>
      <w:hyperlink r:id="rId43" w:history="1">
        <w:r w:rsidRPr="0006539B">
          <w:rPr>
            <w:rStyle w:val="Hyperlink"/>
            <w:rFonts w:ascii="Arial" w:hAnsi="Arial" w:cs="Arial"/>
            <w:b/>
            <w:bCs/>
            <w:sz w:val="22"/>
            <w:szCs w:val="22"/>
          </w:rPr>
          <w:t>Transforming our world: the 2030 Agenda for Sustainable Development | Department of Economic and Social Affairs (un.org)</w:t>
        </w:r>
      </w:hyperlink>
      <w:r w:rsidRPr="0006539B">
        <w:rPr>
          <w:rFonts w:ascii="Arial" w:hAnsi="Arial" w:cs="Arial"/>
          <w:sz w:val="22"/>
          <w:szCs w:val="22"/>
          <w:u w:val="single"/>
        </w:rPr>
        <w:t xml:space="preserve"> </w:t>
      </w:r>
      <w:r w:rsidRPr="0006539B">
        <w:rPr>
          <w:rFonts w:ascii="Arial" w:hAnsi="Arial" w:cs="Arial"/>
          <w:color w:val="auto"/>
          <w:sz w:val="22"/>
          <w:szCs w:val="22"/>
        </w:rPr>
        <w:t>(Accessed: 16 July 2023).</w:t>
      </w:r>
      <w:bookmarkEnd w:id="25"/>
    </w:p>
    <w:p w14:paraId="7E325F41" w14:textId="69BE85A0" w:rsidR="005F54D9" w:rsidRPr="0006539B" w:rsidRDefault="005F54D9" w:rsidP="005F54D9">
      <w:pPr>
        <w:pStyle w:val="Heading1"/>
        <w:shd w:val="clear" w:color="auto" w:fill="FFFFFF"/>
        <w:spacing w:line="360" w:lineRule="auto"/>
        <w:jc w:val="both"/>
        <w:rPr>
          <w:rFonts w:ascii="Arial" w:hAnsi="Arial" w:cs="Arial"/>
          <w:color w:val="auto"/>
          <w:sz w:val="22"/>
          <w:szCs w:val="22"/>
          <w:bdr w:val="none" w:sz="0" w:space="0" w:color="auto" w:frame="1"/>
          <w:shd w:val="clear" w:color="auto" w:fill="FFFFFF"/>
        </w:rPr>
      </w:pPr>
      <w:bookmarkStart w:id="26" w:name="_Toc140837318"/>
      <w:r w:rsidRPr="0006539B">
        <w:rPr>
          <w:rFonts w:ascii="Arial" w:hAnsi="Arial" w:cs="Arial"/>
          <w:color w:val="auto"/>
          <w:sz w:val="22"/>
          <w:szCs w:val="22"/>
          <w:bdr w:val="none" w:sz="0" w:space="0" w:color="auto" w:frame="1"/>
          <w:shd w:val="clear" w:color="auto" w:fill="FFFFFF"/>
        </w:rPr>
        <w:t>U.K.</w:t>
      </w:r>
      <w:r w:rsidR="00531A8D">
        <w:rPr>
          <w:rFonts w:ascii="Arial" w:hAnsi="Arial" w:cs="Arial"/>
          <w:color w:val="auto"/>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Parliament (202</w:t>
      </w:r>
      <w:r>
        <w:rPr>
          <w:rFonts w:ascii="Arial" w:hAnsi="Arial" w:cs="Arial"/>
          <w:color w:val="auto"/>
          <w:sz w:val="22"/>
          <w:szCs w:val="22"/>
          <w:bdr w:val="none" w:sz="0" w:space="0" w:color="auto" w:frame="1"/>
          <w:shd w:val="clear" w:color="auto" w:fill="FFFFFF"/>
        </w:rPr>
        <w:t>1)</w:t>
      </w:r>
      <w:r w:rsidRPr="0006539B">
        <w:rPr>
          <w:rFonts w:ascii="Arial" w:hAnsi="Arial" w:cs="Arial"/>
          <w:color w:val="auto"/>
          <w:sz w:val="22"/>
          <w:szCs w:val="22"/>
          <w:bdr w:val="none" w:sz="0" w:space="0" w:color="auto" w:frame="1"/>
          <w:shd w:val="clear" w:color="auto" w:fill="FFFFFF"/>
        </w:rPr>
        <w:t xml:space="preserve">. </w:t>
      </w:r>
      <w:r w:rsidRPr="00A150A7">
        <w:rPr>
          <w:rFonts w:ascii="Arial" w:hAnsi="Arial" w:cs="Arial"/>
          <w:i/>
          <w:iCs/>
          <w:color w:val="auto"/>
          <w:sz w:val="22"/>
          <w:szCs w:val="22"/>
          <w:bdr w:val="none" w:sz="0" w:space="0" w:color="auto" w:frame="1"/>
          <w:shd w:val="clear" w:color="auto" w:fill="FFFFFF"/>
        </w:rPr>
        <w:t xml:space="preserve">‘Poverty in the U.K.: Statistics’ </w:t>
      </w:r>
      <w:r w:rsidRPr="0006539B">
        <w:rPr>
          <w:rFonts w:ascii="Arial" w:hAnsi="Arial" w:cs="Arial"/>
          <w:color w:val="auto"/>
          <w:sz w:val="22"/>
          <w:szCs w:val="22"/>
          <w:bdr w:val="none" w:sz="0" w:space="0" w:color="auto" w:frame="1"/>
          <w:shd w:val="clear" w:color="auto" w:fill="FFFFFF"/>
        </w:rPr>
        <w:t>[online] House of Commons Library.</w:t>
      </w:r>
      <w:r>
        <w:rPr>
          <w:rFonts w:ascii="Arial" w:hAnsi="Arial" w:cs="Arial"/>
          <w:color w:val="auto"/>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 xml:space="preserve">Available at: </w:t>
      </w:r>
      <w:hyperlink r:id="rId44" w:history="1">
        <w:r w:rsidRPr="0006539B">
          <w:rPr>
            <w:rStyle w:val="Hyperlink"/>
            <w:rFonts w:ascii="Arial" w:hAnsi="Arial" w:cs="Arial"/>
            <w:b/>
            <w:bCs/>
            <w:color w:val="auto"/>
            <w:sz w:val="22"/>
            <w:szCs w:val="22"/>
            <w:bdr w:val="none" w:sz="0" w:space="0" w:color="auto" w:frame="1"/>
            <w:shd w:val="clear" w:color="auto" w:fill="FFFFFF"/>
          </w:rPr>
          <w:t>https://commonslibrary.parliament.uk/r</w:t>
        </w:r>
      </w:hyperlink>
      <w:r w:rsidRPr="0006539B">
        <w:rPr>
          <w:rFonts w:ascii="Arial" w:hAnsi="Arial" w:cs="Arial"/>
          <w:color w:val="auto"/>
          <w:sz w:val="22"/>
          <w:szCs w:val="22"/>
          <w:bdr w:val="none" w:sz="0" w:space="0" w:color="auto" w:frame="1"/>
          <w:shd w:val="clear" w:color="auto" w:fill="FFFFFF"/>
        </w:rPr>
        <w:t xml:space="preserve">  (Accessed: 16 July 2023).</w:t>
      </w:r>
      <w:bookmarkEnd w:id="26"/>
    </w:p>
    <w:p w14:paraId="6D7D4203" w14:textId="77777777" w:rsidR="005F54D9" w:rsidRPr="0006539B" w:rsidRDefault="005F54D9" w:rsidP="005F54D9">
      <w:pPr>
        <w:rPr>
          <w:rFonts w:ascii="Arial" w:hAnsi="Arial" w:cs="Arial"/>
        </w:rPr>
      </w:pPr>
    </w:p>
    <w:p w14:paraId="795A619A" w14:textId="77777777" w:rsidR="005F54D9" w:rsidRPr="0006539B" w:rsidRDefault="005F54D9" w:rsidP="005F54D9">
      <w:pPr>
        <w:pStyle w:val="Heading1"/>
        <w:shd w:val="clear" w:color="auto" w:fill="FFFFFF"/>
        <w:spacing w:line="360" w:lineRule="auto"/>
        <w:jc w:val="both"/>
        <w:rPr>
          <w:rFonts w:ascii="Arial" w:hAnsi="Arial" w:cs="Arial"/>
          <w:b/>
          <w:bCs/>
          <w:color w:val="auto"/>
          <w:sz w:val="22"/>
          <w:szCs w:val="22"/>
          <w:bdr w:val="none" w:sz="0" w:space="0" w:color="auto" w:frame="1"/>
          <w:shd w:val="clear" w:color="auto" w:fill="FFFFFF"/>
        </w:rPr>
      </w:pPr>
      <w:bookmarkStart w:id="27" w:name="_Toc140837319"/>
      <w:r w:rsidRPr="0006539B">
        <w:rPr>
          <w:rFonts w:ascii="Arial" w:hAnsi="Arial" w:cs="Arial"/>
          <w:color w:val="auto"/>
          <w:sz w:val="22"/>
          <w:szCs w:val="22"/>
          <w:bdr w:val="none" w:sz="0" w:space="0" w:color="auto" w:frame="1"/>
          <w:shd w:val="clear" w:color="auto" w:fill="FFFFFF"/>
        </w:rPr>
        <w:t xml:space="preserve">World Health Organisation, (2020) </w:t>
      </w:r>
      <w:r w:rsidRPr="00A150A7">
        <w:rPr>
          <w:rFonts w:ascii="Arial" w:hAnsi="Arial" w:cs="Arial"/>
          <w:i/>
          <w:iCs/>
          <w:color w:val="auto"/>
          <w:sz w:val="22"/>
          <w:szCs w:val="22"/>
          <w:bdr w:val="none" w:sz="0" w:space="0" w:color="auto" w:frame="1"/>
          <w:shd w:val="clear" w:color="auto" w:fill="FFFFFF"/>
        </w:rPr>
        <w:t xml:space="preserve">‘The Global Health Observatory World Health Statistics’ </w:t>
      </w:r>
      <w:r w:rsidRPr="00A150A7">
        <w:rPr>
          <w:rFonts w:ascii="Arial" w:hAnsi="Arial" w:cs="Arial"/>
          <w:color w:val="auto"/>
          <w:sz w:val="22"/>
          <w:szCs w:val="22"/>
          <w:bdr w:val="none" w:sz="0" w:space="0" w:color="auto" w:frame="1"/>
          <w:shd w:val="clear" w:color="auto" w:fill="FFFFFF"/>
        </w:rPr>
        <w:t>Available</w:t>
      </w:r>
      <w:r w:rsidRPr="00A150A7">
        <w:rPr>
          <w:rFonts w:ascii="Arial" w:hAnsi="Arial" w:cs="Arial"/>
          <w:i/>
          <w:iCs/>
          <w:color w:val="auto"/>
          <w:sz w:val="22"/>
          <w:szCs w:val="22"/>
          <w:bdr w:val="none" w:sz="0" w:space="0" w:color="auto" w:frame="1"/>
          <w:shd w:val="clear" w:color="auto" w:fill="FFFFFF"/>
        </w:rPr>
        <w:t xml:space="preserve"> </w:t>
      </w:r>
      <w:r w:rsidRPr="0006539B">
        <w:rPr>
          <w:rFonts w:ascii="Arial" w:hAnsi="Arial" w:cs="Arial"/>
          <w:color w:val="auto"/>
          <w:sz w:val="22"/>
          <w:szCs w:val="22"/>
          <w:bdr w:val="none" w:sz="0" w:space="0" w:color="auto" w:frame="1"/>
          <w:shd w:val="clear" w:color="auto" w:fill="FFFFFF"/>
        </w:rPr>
        <w:t>at:</w:t>
      </w:r>
      <w:hyperlink r:id="rId45" w:history="1">
        <w:r w:rsidRPr="0006539B">
          <w:rPr>
            <w:rStyle w:val="Hyperlink"/>
            <w:rFonts w:ascii="Arial" w:hAnsi="Arial" w:cs="Arial"/>
            <w:b/>
            <w:bCs/>
            <w:color w:val="auto"/>
            <w:sz w:val="22"/>
            <w:szCs w:val="22"/>
            <w:bdr w:val="none" w:sz="0" w:space="0" w:color="auto" w:frame="1"/>
            <w:shd w:val="clear" w:color="auto" w:fill="FFFFFF"/>
          </w:rPr>
          <w:t>https://www.who.int/data/gho/data/major-themes/health-and-well-being</w:t>
        </w:r>
      </w:hyperlink>
      <w:r w:rsidRPr="0006539B">
        <w:rPr>
          <w:rFonts w:ascii="Arial" w:hAnsi="Arial" w:cs="Arial"/>
          <w:color w:val="auto"/>
          <w:sz w:val="22"/>
          <w:szCs w:val="22"/>
          <w:bdr w:val="none" w:sz="0" w:space="0" w:color="auto" w:frame="1"/>
          <w:shd w:val="clear" w:color="auto" w:fill="FFFFFF"/>
        </w:rPr>
        <w:t xml:space="preserve"> (Accessed: 16 July 2023).</w:t>
      </w:r>
      <w:bookmarkEnd w:id="27"/>
    </w:p>
    <w:p w14:paraId="1B5F3C2C" w14:textId="77777777" w:rsidR="005F54D9" w:rsidRDefault="005F54D9" w:rsidP="005F54D9">
      <w:pPr>
        <w:rPr>
          <w:rStyle w:val="Hyperlink"/>
        </w:rPr>
      </w:pPr>
    </w:p>
    <w:p w14:paraId="2F9414C4" w14:textId="77777777" w:rsidR="005F54D9" w:rsidRDefault="005F54D9" w:rsidP="005F54D9">
      <w:pPr>
        <w:rPr>
          <w:rStyle w:val="Hyperlink"/>
        </w:rPr>
      </w:pPr>
    </w:p>
    <w:p w14:paraId="356924DF" w14:textId="77777777" w:rsidR="005F54D9" w:rsidRPr="005F54D9" w:rsidRDefault="005F54D9" w:rsidP="005F54D9"/>
    <w:sectPr w:rsidR="005F54D9" w:rsidRPr="005F54D9" w:rsidSect="00C32FB9">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3C8DE" w14:textId="77777777" w:rsidR="00000000" w:rsidRDefault="002C5C57">
      <w:pPr>
        <w:spacing w:after="0" w:line="240" w:lineRule="auto"/>
      </w:pPr>
      <w:r>
        <w:separator/>
      </w:r>
    </w:p>
  </w:endnote>
  <w:endnote w:type="continuationSeparator" w:id="0">
    <w:p w14:paraId="0EAB849A" w14:textId="77777777" w:rsidR="00000000" w:rsidRDefault="002C5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54B2D" w14:textId="77777777" w:rsidR="00DD3C9E" w:rsidRDefault="00DD3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7316F" w14:textId="77777777" w:rsidR="00000000" w:rsidRDefault="002C5C57">
      <w:pPr>
        <w:spacing w:after="0" w:line="240" w:lineRule="auto"/>
      </w:pPr>
      <w:r>
        <w:separator/>
      </w:r>
    </w:p>
  </w:footnote>
  <w:footnote w:type="continuationSeparator" w:id="0">
    <w:p w14:paraId="7A57EC88" w14:textId="77777777" w:rsidR="00000000" w:rsidRDefault="002C5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C4885"/>
    <w:multiLevelType w:val="multilevel"/>
    <w:tmpl w:val="AE78A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C31CCD"/>
    <w:multiLevelType w:val="multilevel"/>
    <w:tmpl w:val="3660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3E4CC4"/>
    <w:multiLevelType w:val="multilevel"/>
    <w:tmpl w:val="A672D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B5326B"/>
    <w:multiLevelType w:val="multilevel"/>
    <w:tmpl w:val="FEEE822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EB6D75"/>
    <w:multiLevelType w:val="multilevel"/>
    <w:tmpl w:val="C86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210DAF"/>
    <w:multiLevelType w:val="multilevel"/>
    <w:tmpl w:val="4D42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381C80"/>
    <w:multiLevelType w:val="multilevel"/>
    <w:tmpl w:val="1A4651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E73AC0"/>
    <w:multiLevelType w:val="hybridMultilevel"/>
    <w:tmpl w:val="6B089BA2"/>
    <w:lvl w:ilvl="0" w:tplc="1C9613C0">
      <w:start w:val="1"/>
      <w:numFmt w:val="bullet"/>
      <w:lvlText w:val=""/>
      <w:lvlJc w:val="left"/>
      <w:pPr>
        <w:ind w:left="720" w:hanging="360"/>
      </w:pPr>
      <w:rPr>
        <w:rFonts w:ascii="Symbol" w:hAnsi="Symbol" w:hint="default"/>
      </w:rPr>
    </w:lvl>
    <w:lvl w:ilvl="1" w:tplc="217CF27C" w:tentative="1">
      <w:start w:val="1"/>
      <w:numFmt w:val="bullet"/>
      <w:lvlText w:val="o"/>
      <w:lvlJc w:val="left"/>
      <w:pPr>
        <w:ind w:left="1440" w:hanging="360"/>
      </w:pPr>
      <w:rPr>
        <w:rFonts w:ascii="Courier New" w:hAnsi="Courier New" w:cs="Courier New" w:hint="default"/>
      </w:rPr>
    </w:lvl>
    <w:lvl w:ilvl="2" w:tplc="1D2C8F04" w:tentative="1">
      <w:start w:val="1"/>
      <w:numFmt w:val="bullet"/>
      <w:lvlText w:val=""/>
      <w:lvlJc w:val="left"/>
      <w:pPr>
        <w:ind w:left="2160" w:hanging="360"/>
      </w:pPr>
      <w:rPr>
        <w:rFonts w:ascii="Wingdings" w:hAnsi="Wingdings" w:hint="default"/>
      </w:rPr>
    </w:lvl>
    <w:lvl w:ilvl="3" w:tplc="33E2E13C" w:tentative="1">
      <w:start w:val="1"/>
      <w:numFmt w:val="bullet"/>
      <w:lvlText w:val=""/>
      <w:lvlJc w:val="left"/>
      <w:pPr>
        <w:ind w:left="2880" w:hanging="360"/>
      </w:pPr>
      <w:rPr>
        <w:rFonts w:ascii="Symbol" w:hAnsi="Symbol" w:hint="default"/>
      </w:rPr>
    </w:lvl>
    <w:lvl w:ilvl="4" w:tplc="6D829618" w:tentative="1">
      <w:start w:val="1"/>
      <w:numFmt w:val="bullet"/>
      <w:lvlText w:val="o"/>
      <w:lvlJc w:val="left"/>
      <w:pPr>
        <w:ind w:left="3600" w:hanging="360"/>
      </w:pPr>
      <w:rPr>
        <w:rFonts w:ascii="Courier New" w:hAnsi="Courier New" w:cs="Courier New" w:hint="default"/>
      </w:rPr>
    </w:lvl>
    <w:lvl w:ilvl="5" w:tplc="9288E21A" w:tentative="1">
      <w:start w:val="1"/>
      <w:numFmt w:val="bullet"/>
      <w:lvlText w:val=""/>
      <w:lvlJc w:val="left"/>
      <w:pPr>
        <w:ind w:left="4320" w:hanging="360"/>
      </w:pPr>
      <w:rPr>
        <w:rFonts w:ascii="Wingdings" w:hAnsi="Wingdings" w:hint="default"/>
      </w:rPr>
    </w:lvl>
    <w:lvl w:ilvl="6" w:tplc="93CA3F94" w:tentative="1">
      <w:start w:val="1"/>
      <w:numFmt w:val="bullet"/>
      <w:lvlText w:val=""/>
      <w:lvlJc w:val="left"/>
      <w:pPr>
        <w:ind w:left="5040" w:hanging="360"/>
      </w:pPr>
      <w:rPr>
        <w:rFonts w:ascii="Symbol" w:hAnsi="Symbol" w:hint="default"/>
      </w:rPr>
    </w:lvl>
    <w:lvl w:ilvl="7" w:tplc="7D7EEE18" w:tentative="1">
      <w:start w:val="1"/>
      <w:numFmt w:val="bullet"/>
      <w:lvlText w:val="o"/>
      <w:lvlJc w:val="left"/>
      <w:pPr>
        <w:ind w:left="5760" w:hanging="360"/>
      </w:pPr>
      <w:rPr>
        <w:rFonts w:ascii="Courier New" w:hAnsi="Courier New" w:cs="Courier New" w:hint="default"/>
      </w:rPr>
    </w:lvl>
    <w:lvl w:ilvl="8" w:tplc="C1380FA8" w:tentative="1">
      <w:start w:val="1"/>
      <w:numFmt w:val="bullet"/>
      <w:lvlText w:val=""/>
      <w:lvlJc w:val="left"/>
      <w:pPr>
        <w:ind w:left="6480" w:hanging="360"/>
      </w:pPr>
      <w:rPr>
        <w:rFonts w:ascii="Wingdings" w:hAnsi="Wingdings" w:hint="default"/>
      </w:rPr>
    </w:lvl>
  </w:abstractNum>
  <w:num w:numId="1" w16cid:durableId="1105031218">
    <w:abstractNumId w:val="3"/>
  </w:num>
  <w:num w:numId="2" w16cid:durableId="1942489607">
    <w:abstractNumId w:val="6"/>
  </w:num>
  <w:num w:numId="3" w16cid:durableId="1164665405">
    <w:abstractNumId w:val="1"/>
  </w:num>
  <w:num w:numId="4" w16cid:durableId="788813306">
    <w:abstractNumId w:val="5"/>
  </w:num>
  <w:num w:numId="5" w16cid:durableId="1018845742">
    <w:abstractNumId w:val="4"/>
  </w:num>
  <w:num w:numId="6" w16cid:durableId="1828007894">
    <w:abstractNumId w:val="0"/>
  </w:num>
  <w:num w:numId="7" w16cid:durableId="2020546904">
    <w:abstractNumId w:val="7"/>
  </w:num>
  <w:num w:numId="8" w16cid:durableId="12184751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4F"/>
    <w:rsid w:val="00001BFC"/>
    <w:rsid w:val="00007B2E"/>
    <w:rsid w:val="00013136"/>
    <w:rsid w:val="000159D4"/>
    <w:rsid w:val="00015C15"/>
    <w:rsid w:val="00020639"/>
    <w:rsid w:val="00023F93"/>
    <w:rsid w:val="00024015"/>
    <w:rsid w:val="00032A3D"/>
    <w:rsid w:val="00034F41"/>
    <w:rsid w:val="00035FE1"/>
    <w:rsid w:val="00036021"/>
    <w:rsid w:val="00042059"/>
    <w:rsid w:val="00042968"/>
    <w:rsid w:val="00042C09"/>
    <w:rsid w:val="000462D1"/>
    <w:rsid w:val="00057195"/>
    <w:rsid w:val="0006014E"/>
    <w:rsid w:val="00062845"/>
    <w:rsid w:val="0006341E"/>
    <w:rsid w:val="000637F1"/>
    <w:rsid w:val="00064A93"/>
    <w:rsid w:val="0006539B"/>
    <w:rsid w:val="000663BE"/>
    <w:rsid w:val="00083897"/>
    <w:rsid w:val="00084743"/>
    <w:rsid w:val="000875C8"/>
    <w:rsid w:val="00091C4F"/>
    <w:rsid w:val="000926C0"/>
    <w:rsid w:val="0009609F"/>
    <w:rsid w:val="000970F6"/>
    <w:rsid w:val="00097C97"/>
    <w:rsid w:val="000A3923"/>
    <w:rsid w:val="000A3E1B"/>
    <w:rsid w:val="000A40C7"/>
    <w:rsid w:val="000B1621"/>
    <w:rsid w:val="000B4400"/>
    <w:rsid w:val="000C2B11"/>
    <w:rsid w:val="000C7082"/>
    <w:rsid w:val="000D18C5"/>
    <w:rsid w:val="000D40AE"/>
    <w:rsid w:val="000D462A"/>
    <w:rsid w:val="000D5013"/>
    <w:rsid w:val="000E33E0"/>
    <w:rsid w:val="000E48C4"/>
    <w:rsid w:val="000F178A"/>
    <w:rsid w:val="000F28C8"/>
    <w:rsid w:val="000F473F"/>
    <w:rsid w:val="00100E04"/>
    <w:rsid w:val="00104FA8"/>
    <w:rsid w:val="001067CD"/>
    <w:rsid w:val="0011290F"/>
    <w:rsid w:val="00113064"/>
    <w:rsid w:val="00116BFB"/>
    <w:rsid w:val="001200DB"/>
    <w:rsid w:val="00120721"/>
    <w:rsid w:val="001230EB"/>
    <w:rsid w:val="00137CDD"/>
    <w:rsid w:val="00147365"/>
    <w:rsid w:val="0015173B"/>
    <w:rsid w:val="00151895"/>
    <w:rsid w:val="00152F45"/>
    <w:rsid w:val="00154D0C"/>
    <w:rsid w:val="00162D16"/>
    <w:rsid w:val="0016460D"/>
    <w:rsid w:val="001705B0"/>
    <w:rsid w:val="00172081"/>
    <w:rsid w:val="00173173"/>
    <w:rsid w:val="001734D4"/>
    <w:rsid w:val="00174C98"/>
    <w:rsid w:val="0018497F"/>
    <w:rsid w:val="00194FB3"/>
    <w:rsid w:val="0019563C"/>
    <w:rsid w:val="001A1B63"/>
    <w:rsid w:val="001A4437"/>
    <w:rsid w:val="001A571D"/>
    <w:rsid w:val="001B17E8"/>
    <w:rsid w:val="001B7D70"/>
    <w:rsid w:val="001C2661"/>
    <w:rsid w:val="001C3489"/>
    <w:rsid w:val="001C3DC1"/>
    <w:rsid w:val="001C4751"/>
    <w:rsid w:val="001C4B1D"/>
    <w:rsid w:val="001C75C2"/>
    <w:rsid w:val="001D1A2B"/>
    <w:rsid w:val="001D1F2D"/>
    <w:rsid w:val="001D2BE5"/>
    <w:rsid w:val="001D378F"/>
    <w:rsid w:val="001D3A77"/>
    <w:rsid w:val="001D484F"/>
    <w:rsid w:val="001D53B8"/>
    <w:rsid w:val="001D6EFA"/>
    <w:rsid w:val="001D745E"/>
    <w:rsid w:val="001E2E50"/>
    <w:rsid w:val="001E478D"/>
    <w:rsid w:val="001F5D59"/>
    <w:rsid w:val="00200AE2"/>
    <w:rsid w:val="00202FD9"/>
    <w:rsid w:val="002117D5"/>
    <w:rsid w:val="00211CCC"/>
    <w:rsid w:val="0021506B"/>
    <w:rsid w:val="00217FEF"/>
    <w:rsid w:val="002205C6"/>
    <w:rsid w:val="002337BB"/>
    <w:rsid w:val="00233B61"/>
    <w:rsid w:val="00237E33"/>
    <w:rsid w:val="00240698"/>
    <w:rsid w:val="002412A1"/>
    <w:rsid w:val="00254FFE"/>
    <w:rsid w:val="002604C9"/>
    <w:rsid w:val="002636D4"/>
    <w:rsid w:val="0026495E"/>
    <w:rsid w:val="002672F3"/>
    <w:rsid w:val="002721DD"/>
    <w:rsid w:val="002736FC"/>
    <w:rsid w:val="002839DC"/>
    <w:rsid w:val="00291058"/>
    <w:rsid w:val="00291B5F"/>
    <w:rsid w:val="00295AA5"/>
    <w:rsid w:val="002A07C6"/>
    <w:rsid w:val="002A1C56"/>
    <w:rsid w:val="002A541D"/>
    <w:rsid w:val="002B16D0"/>
    <w:rsid w:val="002B69D5"/>
    <w:rsid w:val="002C1259"/>
    <w:rsid w:val="002C1C49"/>
    <w:rsid w:val="002C2288"/>
    <w:rsid w:val="002C3ABF"/>
    <w:rsid w:val="002C3E34"/>
    <w:rsid w:val="002C4022"/>
    <w:rsid w:val="002C5C57"/>
    <w:rsid w:val="002C5F2A"/>
    <w:rsid w:val="002C7DA1"/>
    <w:rsid w:val="002D1BE5"/>
    <w:rsid w:val="002D2E92"/>
    <w:rsid w:val="002D4849"/>
    <w:rsid w:val="002D5B8F"/>
    <w:rsid w:val="002E0F67"/>
    <w:rsid w:val="002E362D"/>
    <w:rsid w:val="002E66D0"/>
    <w:rsid w:val="002E6E47"/>
    <w:rsid w:val="002E77A6"/>
    <w:rsid w:val="002F006E"/>
    <w:rsid w:val="002F0C59"/>
    <w:rsid w:val="002F2C62"/>
    <w:rsid w:val="002F309F"/>
    <w:rsid w:val="002F5693"/>
    <w:rsid w:val="002F6E78"/>
    <w:rsid w:val="00313313"/>
    <w:rsid w:val="00315284"/>
    <w:rsid w:val="00320402"/>
    <w:rsid w:val="00323936"/>
    <w:rsid w:val="00325302"/>
    <w:rsid w:val="00327DC0"/>
    <w:rsid w:val="0033024E"/>
    <w:rsid w:val="00350469"/>
    <w:rsid w:val="00350C8B"/>
    <w:rsid w:val="0035113E"/>
    <w:rsid w:val="00355682"/>
    <w:rsid w:val="00356126"/>
    <w:rsid w:val="003636CE"/>
    <w:rsid w:val="003655CA"/>
    <w:rsid w:val="00370F4B"/>
    <w:rsid w:val="00372304"/>
    <w:rsid w:val="00374675"/>
    <w:rsid w:val="00376BDB"/>
    <w:rsid w:val="00381CC1"/>
    <w:rsid w:val="00382B8B"/>
    <w:rsid w:val="00384463"/>
    <w:rsid w:val="003A09B3"/>
    <w:rsid w:val="003A2689"/>
    <w:rsid w:val="003B502C"/>
    <w:rsid w:val="003C2E31"/>
    <w:rsid w:val="003C3584"/>
    <w:rsid w:val="003C35CE"/>
    <w:rsid w:val="003C4D61"/>
    <w:rsid w:val="003D24F6"/>
    <w:rsid w:val="003D2DCE"/>
    <w:rsid w:val="003D4C76"/>
    <w:rsid w:val="003D4FB8"/>
    <w:rsid w:val="003D54F8"/>
    <w:rsid w:val="003E3AFC"/>
    <w:rsid w:val="003E4904"/>
    <w:rsid w:val="003E55A9"/>
    <w:rsid w:val="003F2CE3"/>
    <w:rsid w:val="003F3E74"/>
    <w:rsid w:val="003F7B8E"/>
    <w:rsid w:val="00405900"/>
    <w:rsid w:val="00406F9B"/>
    <w:rsid w:val="004166BC"/>
    <w:rsid w:val="004216B5"/>
    <w:rsid w:val="0042241C"/>
    <w:rsid w:val="004348D2"/>
    <w:rsid w:val="004403F4"/>
    <w:rsid w:val="00442480"/>
    <w:rsid w:val="004510D4"/>
    <w:rsid w:val="0045119A"/>
    <w:rsid w:val="00452327"/>
    <w:rsid w:val="004524A8"/>
    <w:rsid w:val="00452C4C"/>
    <w:rsid w:val="00453380"/>
    <w:rsid w:val="004539F9"/>
    <w:rsid w:val="00456A26"/>
    <w:rsid w:val="00461757"/>
    <w:rsid w:val="00463824"/>
    <w:rsid w:val="004725CD"/>
    <w:rsid w:val="00475E32"/>
    <w:rsid w:val="00477E16"/>
    <w:rsid w:val="00494BDF"/>
    <w:rsid w:val="004A6A1C"/>
    <w:rsid w:val="004A7CEF"/>
    <w:rsid w:val="004B371E"/>
    <w:rsid w:val="004B680B"/>
    <w:rsid w:val="004C0A50"/>
    <w:rsid w:val="004C1BAD"/>
    <w:rsid w:val="004C3F6B"/>
    <w:rsid w:val="004D1DDE"/>
    <w:rsid w:val="004D2AA9"/>
    <w:rsid w:val="004D4E4C"/>
    <w:rsid w:val="004E0203"/>
    <w:rsid w:val="004E2293"/>
    <w:rsid w:val="004E77B3"/>
    <w:rsid w:val="004E7808"/>
    <w:rsid w:val="004F2A68"/>
    <w:rsid w:val="004F3BB6"/>
    <w:rsid w:val="004F70BA"/>
    <w:rsid w:val="0050116B"/>
    <w:rsid w:val="005017A6"/>
    <w:rsid w:val="00502B07"/>
    <w:rsid w:val="00505C03"/>
    <w:rsid w:val="00507432"/>
    <w:rsid w:val="0051001B"/>
    <w:rsid w:val="00510A01"/>
    <w:rsid w:val="00512116"/>
    <w:rsid w:val="0051226C"/>
    <w:rsid w:val="0051358F"/>
    <w:rsid w:val="00513960"/>
    <w:rsid w:val="005151B5"/>
    <w:rsid w:val="005152FA"/>
    <w:rsid w:val="00516937"/>
    <w:rsid w:val="00517FC7"/>
    <w:rsid w:val="0052052D"/>
    <w:rsid w:val="005219EA"/>
    <w:rsid w:val="00523655"/>
    <w:rsid w:val="0052445C"/>
    <w:rsid w:val="0052651B"/>
    <w:rsid w:val="0052739D"/>
    <w:rsid w:val="00530937"/>
    <w:rsid w:val="00531A8D"/>
    <w:rsid w:val="00534178"/>
    <w:rsid w:val="0054488C"/>
    <w:rsid w:val="00544FA9"/>
    <w:rsid w:val="00551358"/>
    <w:rsid w:val="005569BC"/>
    <w:rsid w:val="00560C94"/>
    <w:rsid w:val="00562033"/>
    <w:rsid w:val="00564A91"/>
    <w:rsid w:val="005919F7"/>
    <w:rsid w:val="0059508E"/>
    <w:rsid w:val="00595192"/>
    <w:rsid w:val="005A062E"/>
    <w:rsid w:val="005B0410"/>
    <w:rsid w:val="005B582F"/>
    <w:rsid w:val="005C46E2"/>
    <w:rsid w:val="005D32BB"/>
    <w:rsid w:val="005D511B"/>
    <w:rsid w:val="005D5E25"/>
    <w:rsid w:val="005E15F8"/>
    <w:rsid w:val="005E1896"/>
    <w:rsid w:val="005E1F2A"/>
    <w:rsid w:val="005E220F"/>
    <w:rsid w:val="005E4017"/>
    <w:rsid w:val="005E5722"/>
    <w:rsid w:val="005E5E3B"/>
    <w:rsid w:val="005F0564"/>
    <w:rsid w:val="005F3713"/>
    <w:rsid w:val="005F3B64"/>
    <w:rsid w:val="005F54D9"/>
    <w:rsid w:val="005F569B"/>
    <w:rsid w:val="005F7AD6"/>
    <w:rsid w:val="00603718"/>
    <w:rsid w:val="00622C52"/>
    <w:rsid w:val="00625CB3"/>
    <w:rsid w:val="00632FA8"/>
    <w:rsid w:val="006333E9"/>
    <w:rsid w:val="006345A2"/>
    <w:rsid w:val="00634999"/>
    <w:rsid w:val="006421DC"/>
    <w:rsid w:val="006432B6"/>
    <w:rsid w:val="0064629D"/>
    <w:rsid w:val="006463D6"/>
    <w:rsid w:val="006504DF"/>
    <w:rsid w:val="0065599D"/>
    <w:rsid w:val="00661F03"/>
    <w:rsid w:val="00662E1A"/>
    <w:rsid w:val="00667395"/>
    <w:rsid w:val="00672EFD"/>
    <w:rsid w:val="00684488"/>
    <w:rsid w:val="00684A41"/>
    <w:rsid w:val="00686C51"/>
    <w:rsid w:val="00686F5F"/>
    <w:rsid w:val="0069351D"/>
    <w:rsid w:val="00694428"/>
    <w:rsid w:val="00694E77"/>
    <w:rsid w:val="00696DFE"/>
    <w:rsid w:val="006A0A92"/>
    <w:rsid w:val="006A1743"/>
    <w:rsid w:val="006A23D5"/>
    <w:rsid w:val="006A3BC8"/>
    <w:rsid w:val="006A42C4"/>
    <w:rsid w:val="006A7564"/>
    <w:rsid w:val="006B05D9"/>
    <w:rsid w:val="006C3894"/>
    <w:rsid w:val="006C47DD"/>
    <w:rsid w:val="006C4E4A"/>
    <w:rsid w:val="006C53B8"/>
    <w:rsid w:val="006D10F9"/>
    <w:rsid w:val="006E2695"/>
    <w:rsid w:val="006E32DD"/>
    <w:rsid w:val="006E5C73"/>
    <w:rsid w:val="007009B4"/>
    <w:rsid w:val="00706668"/>
    <w:rsid w:val="007233DD"/>
    <w:rsid w:val="00727202"/>
    <w:rsid w:val="00727F85"/>
    <w:rsid w:val="00731719"/>
    <w:rsid w:val="00732AD7"/>
    <w:rsid w:val="007352DF"/>
    <w:rsid w:val="00736BF9"/>
    <w:rsid w:val="00736DDC"/>
    <w:rsid w:val="00742634"/>
    <w:rsid w:val="00746435"/>
    <w:rsid w:val="00750067"/>
    <w:rsid w:val="00755BC5"/>
    <w:rsid w:val="007569AB"/>
    <w:rsid w:val="0076442B"/>
    <w:rsid w:val="0076579C"/>
    <w:rsid w:val="00767A13"/>
    <w:rsid w:val="00767C7A"/>
    <w:rsid w:val="007709DD"/>
    <w:rsid w:val="00777E37"/>
    <w:rsid w:val="0078169A"/>
    <w:rsid w:val="00783EA6"/>
    <w:rsid w:val="00791CAE"/>
    <w:rsid w:val="00793A68"/>
    <w:rsid w:val="00794304"/>
    <w:rsid w:val="007A3BFE"/>
    <w:rsid w:val="007A5100"/>
    <w:rsid w:val="007A6F32"/>
    <w:rsid w:val="007B02B0"/>
    <w:rsid w:val="007B0BC7"/>
    <w:rsid w:val="007B294C"/>
    <w:rsid w:val="007D0632"/>
    <w:rsid w:val="007D368C"/>
    <w:rsid w:val="007D4DAD"/>
    <w:rsid w:val="007F00D4"/>
    <w:rsid w:val="007F0CED"/>
    <w:rsid w:val="007F5AF8"/>
    <w:rsid w:val="00801A21"/>
    <w:rsid w:val="00810284"/>
    <w:rsid w:val="00811A5C"/>
    <w:rsid w:val="00815611"/>
    <w:rsid w:val="00815E52"/>
    <w:rsid w:val="00827397"/>
    <w:rsid w:val="008279C9"/>
    <w:rsid w:val="008324F0"/>
    <w:rsid w:val="00833CF0"/>
    <w:rsid w:val="00836424"/>
    <w:rsid w:val="00841F44"/>
    <w:rsid w:val="00842193"/>
    <w:rsid w:val="00842C7C"/>
    <w:rsid w:val="00850941"/>
    <w:rsid w:val="00852405"/>
    <w:rsid w:val="00852D5A"/>
    <w:rsid w:val="00855190"/>
    <w:rsid w:val="00857479"/>
    <w:rsid w:val="00857BF3"/>
    <w:rsid w:val="00860143"/>
    <w:rsid w:val="0086232A"/>
    <w:rsid w:val="00865652"/>
    <w:rsid w:val="00867B14"/>
    <w:rsid w:val="008757A9"/>
    <w:rsid w:val="0087684C"/>
    <w:rsid w:val="008818B1"/>
    <w:rsid w:val="0088348B"/>
    <w:rsid w:val="00884492"/>
    <w:rsid w:val="00884CFF"/>
    <w:rsid w:val="008869FC"/>
    <w:rsid w:val="00886B59"/>
    <w:rsid w:val="00887E9D"/>
    <w:rsid w:val="00892898"/>
    <w:rsid w:val="00892A4A"/>
    <w:rsid w:val="00893943"/>
    <w:rsid w:val="008A32B0"/>
    <w:rsid w:val="008A43CC"/>
    <w:rsid w:val="008B34BD"/>
    <w:rsid w:val="008C004F"/>
    <w:rsid w:val="008C0677"/>
    <w:rsid w:val="008C0F66"/>
    <w:rsid w:val="008C274B"/>
    <w:rsid w:val="008C2CAB"/>
    <w:rsid w:val="008D22FE"/>
    <w:rsid w:val="008D2513"/>
    <w:rsid w:val="008D60D7"/>
    <w:rsid w:val="008E205E"/>
    <w:rsid w:val="008E3876"/>
    <w:rsid w:val="008E416D"/>
    <w:rsid w:val="008E7A26"/>
    <w:rsid w:val="008F62BF"/>
    <w:rsid w:val="00901E92"/>
    <w:rsid w:val="0090651A"/>
    <w:rsid w:val="00914166"/>
    <w:rsid w:val="00921D4E"/>
    <w:rsid w:val="0092523E"/>
    <w:rsid w:val="009278BB"/>
    <w:rsid w:val="00933E1F"/>
    <w:rsid w:val="0093613E"/>
    <w:rsid w:val="0094020B"/>
    <w:rsid w:val="0094044A"/>
    <w:rsid w:val="009437B2"/>
    <w:rsid w:val="00943864"/>
    <w:rsid w:val="00945034"/>
    <w:rsid w:val="00951268"/>
    <w:rsid w:val="00951D15"/>
    <w:rsid w:val="00952AB6"/>
    <w:rsid w:val="009572EE"/>
    <w:rsid w:val="00960750"/>
    <w:rsid w:val="00963C27"/>
    <w:rsid w:val="00964036"/>
    <w:rsid w:val="00973E3F"/>
    <w:rsid w:val="00986296"/>
    <w:rsid w:val="00993AF1"/>
    <w:rsid w:val="00994213"/>
    <w:rsid w:val="009959F3"/>
    <w:rsid w:val="00996C1F"/>
    <w:rsid w:val="009A034D"/>
    <w:rsid w:val="009A26AD"/>
    <w:rsid w:val="009A4CEE"/>
    <w:rsid w:val="009B34AB"/>
    <w:rsid w:val="009B42BB"/>
    <w:rsid w:val="009B6C02"/>
    <w:rsid w:val="009C2C74"/>
    <w:rsid w:val="009D322A"/>
    <w:rsid w:val="009D3F2A"/>
    <w:rsid w:val="009D757A"/>
    <w:rsid w:val="009E1FE0"/>
    <w:rsid w:val="009E40F5"/>
    <w:rsid w:val="009E4F06"/>
    <w:rsid w:val="009E63C0"/>
    <w:rsid w:val="009F2482"/>
    <w:rsid w:val="009F3CF8"/>
    <w:rsid w:val="009F512C"/>
    <w:rsid w:val="009F5A52"/>
    <w:rsid w:val="009F5E2C"/>
    <w:rsid w:val="009F5F52"/>
    <w:rsid w:val="00A01078"/>
    <w:rsid w:val="00A01124"/>
    <w:rsid w:val="00A10ABB"/>
    <w:rsid w:val="00A12DDD"/>
    <w:rsid w:val="00A150A7"/>
    <w:rsid w:val="00A1571E"/>
    <w:rsid w:val="00A15C76"/>
    <w:rsid w:val="00A165F0"/>
    <w:rsid w:val="00A204E0"/>
    <w:rsid w:val="00A21420"/>
    <w:rsid w:val="00A24A24"/>
    <w:rsid w:val="00A27781"/>
    <w:rsid w:val="00A302CD"/>
    <w:rsid w:val="00A30480"/>
    <w:rsid w:val="00A31CC7"/>
    <w:rsid w:val="00A352A7"/>
    <w:rsid w:val="00A36922"/>
    <w:rsid w:val="00A372E2"/>
    <w:rsid w:val="00A40960"/>
    <w:rsid w:val="00A44CBE"/>
    <w:rsid w:val="00A51034"/>
    <w:rsid w:val="00A52B56"/>
    <w:rsid w:val="00A55643"/>
    <w:rsid w:val="00A56558"/>
    <w:rsid w:val="00A56733"/>
    <w:rsid w:val="00A56A0A"/>
    <w:rsid w:val="00A603DB"/>
    <w:rsid w:val="00A67B09"/>
    <w:rsid w:val="00A743B5"/>
    <w:rsid w:val="00A77735"/>
    <w:rsid w:val="00A81F5B"/>
    <w:rsid w:val="00A820AE"/>
    <w:rsid w:val="00A93AFC"/>
    <w:rsid w:val="00A93F74"/>
    <w:rsid w:val="00A9546C"/>
    <w:rsid w:val="00A96084"/>
    <w:rsid w:val="00AA3A16"/>
    <w:rsid w:val="00AA74EF"/>
    <w:rsid w:val="00AB12E9"/>
    <w:rsid w:val="00AB7889"/>
    <w:rsid w:val="00AC09AB"/>
    <w:rsid w:val="00AC64A0"/>
    <w:rsid w:val="00AC788E"/>
    <w:rsid w:val="00AC7969"/>
    <w:rsid w:val="00AD0B03"/>
    <w:rsid w:val="00AD6A4B"/>
    <w:rsid w:val="00AD6CD3"/>
    <w:rsid w:val="00AE29E4"/>
    <w:rsid w:val="00AE5561"/>
    <w:rsid w:val="00AE5B81"/>
    <w:rsid w:val="00AF4376"/>
    <w:rsid w:val="00AF4F9E"/>
    <w:rsid w:val="00B0149C"/>
    <w:rsid w:val="00B032D1"/>
    <w:rsid w:val="00B0504F"/>
    <w:rsid w:val="00B062A5"/>
    <w:rsid w:val="00B06B13"/>
    <w:rsid w:val="00B176B9"/>
    <w:rsid w:val="00B24FB5"/>
    <w:rsid w:val="00B25CB5"/>
    <w:rsid w:val="00B309AC"/>
    <w:rsid w:val="00B325DC"/>
    <w:rsid w:val="00B32A4F"/>
    <w:rsid w:val="00B3532D"/>
    <w:rsid w:val="00B4102F"/>
    <w:rsid w:val="00B41A51"/>
    <w:rsid w:val="00B51D94"/>
    <w:rsid w:val="00B5320A"/>
    <w:rsid w:val="00B60C45"/>
    <w:rsid w:val="00B665FF"/>
    <w:rsid w:val="00B70152"/>
    <w:rsid w:val="00B70FB3"/>
    <w:rsid w:val="00B732B9"/>
    <w:rsid w:val="00B839D8"/>
    <w:rsid w:val="00B83EE5"/>
    <w:rsid w:val="00B86057"/>
    <w:rsid w:val="00B91CBC"/>
    <w:rsid w:val="00B9226C"/>
    <w:rsid w:val="00B92E36"/>
    <w:rsid w:val="00B959A4"/>
    <w:rsid w:val="00B96D53"/>
    <w:rsid w:val="00BA3AF8"/>
    <w:rsid w:val="00BA3C6F"/>
    <w:rsid w:val="00BA66B4"/>
    <w:rsid w:val="00BA7691"/>
    <w:rsid w:val="00BC5ED4"/>
    <w:rsid w:val="00BD70B4"/>
    <w:rsid w:val="00BE27DA"/>
    <w:rsid w:val="00BE5693"/>
    <w:rsid w:val="00BF01EC"/>
    <w:rsid w:val="00BF319C"/>
    <w:rsid w:val="00BF3D47"/>
    <w:rsid w:val="00BF6677"/>
    <w:rsid w:val="00BF7744"/>
    <w:rsid w:val="00C00139"/>
    <w:rsid w:val="00C0348F"/>
    <w:rsid w:val="00C05F03"/>
    <w:rsid w:val="00C11267"/>
    <w:rsid w:val="00C1140F"/>
    <w:rsid w:val="00C11E59"/>
    <w:rsid w:val="00C15B07"/>
    <w:rsid w:val="00C210EC"/>
    <w:rsid w:val="00C22BB3"/>
    <w:rsid w:val="00C266F5"/>
    <w:rsid w:val="00C31CBB"/>
    <w:rsid w:val="00C32FB9"/>
    <w:rsid w:val="00C3771F"/>
    <w:rsid w:val="00C40DAF"/>
    <w:rsid w:val="00C41332"/>
    <w:rsid w:val="00C522F1"/>
    <w:rsid w:val="00C53046"/>
    <w:rsid w:val="00C534B7"/>
    <w:rsid w:val="00C56614"/>
    <w:rsid w:val="00C56AE9"/>
    <w:rsid w:val="00C57309"/>
    <w:rsid w:val="00C60C65"/>
    <w:rsid w:val="00C6101F"/>
    <w:rsid w:val="00C616D1"/>
    <w:rsid w:val="00C61C24"/>
    <w:rsid w:val="00C62DFE"/>
    <w:rsid w:val="00C638A1"/>
    <w:rsid w:val="00C7138F"/>
    <w:rsid w:val="00C72020"/>
    <w:rsid w:val="00C765CD"/>
    <w:rsid w:val="00C7711D"/>
    <w:rsid w:val="00C80631"/>
    <w:rsid w:val="00C80C70"/>
    <w:rsid w:val="00C818AF"/>
    <w:rsid w:val="00C840FD"/>
    <w:rsid w:val="00C86225"/>
    <w:rsid w:val="00C90296"/>
    <w:rsid w:val="00C919D0"/>
    <w:rsid w:val="00C95B11"/>
    <w:rsid w:val="00CA3DFA"/>
    <w:rsid w:val="00CB354F"/>
    <w:rsid w:val="00CB5250"/>
    <w:rsid w:val="00CB5319"/>
    <w:rsid w:val="00CC00C9"/>
    <w:rsid w:val="00CC123C"/>
    <w:rsid w:val="00CD0DC2"/>
    <w:rsid w:val="00CD58F6"/>
    <w:rsid w:val="00CD6348"/>
    <w:rsid w:val="00CE6E3A"/>
    <w:rsid w:val="00CE6FEA"/>
    <w:rsid w:val="00CE74DD"/>
    <w:rsid w:val="00CF2AAB"/>
    <w:rsid w:val="00CF3019"/>
    <w:rsid w:val="00CF466F"/>
    <w:rsid w:val="00D0111A"/>
    <w:rsid w:val="00D04494"/>
    <w:rsid w:val="00D06D48"/>
    <w:rsid w:val="00D125F1"/>
    <w:rsid w:val="00D13166"/>
    <w:rsid w:val="00D26909"/>
    <w:rsid w:val="00D32135"/>
    <w:rsid w:val="00D33EC1"/>
    <w:rsid w:val="00D37B61"/>
    <w:rsid w:val="00D37F2D"/>
    <w:rsid w:val="00D47BBA"/>
    <w:rsid w:val="00D56B6C"/>
    <w:rsid w:val="00D64D1B"/>
    <w:rsid w:val="00D67AB1"/>
    <w:rsid w:val="00D70A48"/>
    <w:rsid w:val="00D8027E"/>
    <w:rsid w:val="00D80501"/>
    <w:rsid w:val="00D820BE"/>
    <w:rsid w:val="00D857A2"/>
    <w:rsid w:val="00D90EC7"/>
    <w:rsid w:val="00D92778"/>
    <w:rsid w:val="00D95FFB"/>
    <w:rsid w:val="00DA108A"/>
    <w:rsid w:val="00DA15D6"/>
    <w:rsid w:val="00DA4B1B"/>
    <w:rsid w:val="00DA5AC5"/>
    <w:rsid w:val="00DA7212"/>
    <w:rsid w:val="00DB043E"/>
    <w:rsid w:val="00DB51D0"/>
    <w:rsid w:val="00DB610C"/>
    <w:rsid w:val="00DB6478"/>
    <w:rsid w:val="00DB7461"/>
    <w:rsid w:val="00DD01C6"/>
    <w:rsid w:val="00DD3529"/>
    <w:rsid w:val="00DD3C9E"/>
    <w:rsid w:val="00DD4AA8"/>
    <w:rsid w:val="00DD65FA"/>
    <w:rsid w:val="00DD680F"/>
    <w:rsid w:val="00DE0E73"/>
    <w:rsid w:val="00DE43A9"/>
    <w:rsid w:val="00DE4766"/>
    <w:rsid w:val="00DE5131"/>
    <w:rsid w:val="00DE6D5A"/>
    <w:rsid w:val="00DF09BF"/>
    <w:rsid w:val="00DF2332"/>
    <w:rsid w:val="00DF5150"/>
    <w:rsid w:val="00E022B4"/>
    <w:rsid w:val="00E0448A"/>
    <w:rsid w:val="00E066F5"/>
    <w:rsid w:val="00E07005"/>
    <w:rsid w:val="00E11FBD"/>
    <w:rsid w:val="00E16491"/>
    <w:rsid w:val="00E24414"/>
    <w:rsid w:val="00E26E0F"/>
    <w:rsid w:val="00E2764E"/>
    <w:rsid w:val="00E32860"/>
    <w:rsid w:val="00E34BE1"/>
    <w:rsid w:val="00E368CC"/>
    <w:rsid w:val="00E40177"/>
    <w:rsid w:val="00E42604"/>
    <w:rsid w:val="00E455FC"/>
    <w:rsid w:val="00E459EA"/>
    <w:rsid w:val="00E45A13"/>
    <w:rsid w:val="00E4661B"/>
    <w:rsid w:val="00E5277A"/>
    <w:rsid w:val="00E54557"/>
    <w:rsid w:val="00E56B33"/>
    <w:rsid w:val="00E60FFB"/>
    <w:rsid w:val="00E72B72"/>
    <w:rsid w:val="00E74792"/>
    <w:rsid w:val="00E75EB2"/>
    <w:rsid w:val="00E80AD0"/>
    <w:rsid w:val="00E81505"/>
    <w:rsid w:val="00E84F5A"/>
    <w:rsid w:val="00E907B3"/>
    <w:rsid w:val="00E90A0C"/>
    <w:rsid w:val="00E951A8"/>
    <w:rsid w:val="00EA2765"/>
    <w:rsid w:val="00EB11B1"/>
    <w:rsid w:val="00EB1222"/>
    <w:rsid w:val="00EB1C27"/>
    <w:rsid w:val="00EB3089"/>
    <w:rsid w:val="00EB3211"/>
    <w:rsid w:val="00EB4AEE"/>
    <w:rsid w:val="00EC6813"/>
    <w:rsid w:val="00ED0B68"/>
    <w:rsid w:val="00ED41B2"/>
    <w:rsid w:val="00EE4A31"/>
    <w:rsid w:val="00EE698B"/>
    <w:rsid w:val="00EF00C6"/>
    <w:rsid w:val="00EF0AC4"/>
    <w:rsid w:val="00EF0B81"/>
    <w:rsid w:val="00EF18F8"/>
    <w:rsid w:val="00EF4AAE"/>
    <w:rsid w:val="00EF4E06"/>
    <w:rsid w:val="00EF556B"/>
    <w:rsid w:val="00EF5FF8"/>
    <w:rsid w:val="00F01622"/>
    <w:rsid w:val="00F044B3"/>
    <w:rsid w:val="00F04B9F"/>
    <w:rsid w:val="00F04EDA"/>
    <w:rsid w:val="00F05D23"/>
    <w:rsid w:val="00F106E3"/>
    <w:rsid w:val="00F125A0"/>
    <w:rsid w:val="00F2240E"/>
    <w:rsid w:val="00F232B3"/>
    <w:rsid w:val="00F25B21"/>
    <w:rsid w:val="00F37385"/>
    <w:rsid w:val="00F37A54"/>
    <w:rsid w:val="00F40349"/>
    <w:rsid w:val="00F42965"/>
    <w:rsid w:val="00F44063"/>
    <w:rsid w:val="00F46179"/>
    <w:rsid w:val="00F4791E"/>
    <w:rsid w:val="00F47BAD"/>
    <w:rsid w:val="00F516A1"/>
    <w:rsid w:val="00F51BD0"/>
    <w:rsid w:val="00F51EEC"/>
    <w:rsid w:val="00F520BE"/>
    <w:rsid w:val="00F54BD8"/>
    <w:rsid w:val="00F627D2"/>
    <w:rsid w:val="00F751F4"/>
    <w:rsid w:val="00F80C73"/>
    <w:rsid w:val="00F845DC"/>
    <w:rsid w:val="00F85C34"/>
    <w:rsid w:val="00F86909"/>
    <w:rsid w:val="00F90E3E"/>
    <w:rsid w:val="00F93A3D"/>
    <w:rsid w:val="00F95ECC"/>
    <w:rsid w:val="00FA1FCB"/>
    <w:rsid w:val="00FA429D"/>
    <w:rsid w:val="00FA56E9"/>
    <w:rsid w:val="00FA615B"/>
    <w:rsid w:val="00FB4785"/>
    <w:rsid w:val="00FC0709"/>
    <w:rsid w:val="00FD16AC"/>
    <w:rsid w:val="00FD1A44"/>
    <w:rsid w:val="00FF257E"/>
    <w:rsid w:val="00FF66A4"/>
    <w:rsid w:val="00FF7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8354E"/>
  <w15:chartTrackingRefBased/>
  <w15:docId w15:val="{35421C8B-78EE-4441-922B-66543BC39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E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D484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DD3C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484F"/>
    <w:rPr>
      <w:rFonts w:ascii="Times New Roman" w:eastAsia="Times New Roman" w:hAnsi="Times New Roman" w:cs="Times New Roman"/>
      <w:b/>
      <w:bCs/>
      <w:kern w:val="0"/>
      <w:sz w:val="36"/>
      <w:szCs w:val="36"/>
      <w:lang w:eastAsia="en-GB"/>
      <w14:ligatures w14:val="none"/>
    </w:rPr>
  </w:style>
  <w:style w:type="character" w:customStyle="1" w:styleId="flex-grow">
    <w:name w:val="flex-grow"/>
    <w:basedOn w:val="DefaultParagraphFont"/>
    <w:rsid w:val="001D484F"/>
  </w:style>
  <w:style w:type="paragraph" w:styleId="NormalWeb">
    <w:name w:val="Normal (Web)"/>
    <w:basedOn w:val="Normal"/>
    <w:uiPriority w:val="99"/>
    <w:semiHidden/>
    <w:unhideWhenUsed/>
    <w:rsid w:val="001D48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C40DAF"/>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C40DA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40DAF"/>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C40DAF"/>
    <w:rPr>
      <w:rFonts w:ascii="Arial" w:eastAsia="Times New Roman" w:hAnsi="Arial" w:cs="Arial"/>
      <w:vanish/>
      <w:kern w:val="0"/>
      <w:sz w:val="16"/>
      <w:szCs w:val="16"/>
      <w:lang w:eastAsia="en-GB"/>
      <w14:ligatures w14:val="none"/>
    </w:rPr>
  </w:style>
  <w:style w:type="paragraph" w:styleId="NoSpacing">
    <w:name w:val="No Spacing"/>
    <w:link w:val="NoSpacingChar"/>
    <w:uiPriority w:val="1"/>
    <w:qFormat/>
    <w:rsid w:val="00C32FB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32FB9"/>
    <w:rPr>
      <w:rFonts w:eastAsiaTheme="minorEastAsia"/>
      <w:kern w:val="0"/>
      <w:lang w:eastAsia="en-GB"/>
      <w14:ligatures w14:val="none"/>
    </w:rPr>
  </w:style>
  <w:style w:type="character" w:customStyle="1" w:styleId="Heading1Char">
    <w:name w:val="Heading 1 Char"/>
    <w:basedOn w:val="DefaultParagraphFont"/>
    <w:link w:val="Heading1"/>
    <w:uiPriority w:val="9"/>
    <w:rsid w:val="00973E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E3F"/>
    <w:pPr>
      <w:outlineLvl w:val="9"/>
    </w:pPr>
    <w:rPr>
      <w:kern w:val="0"/>
      <w:lang w:eastAsia="en-GB"/>
      <w14:ligatures w14:val="none"/>
    </w:rPr>
  </w:style>
  <w:style w:type="paragraph" w:styleId="IntenseQuote">
    <w:name w:val="Intense Quote"/>
    <w:basedOn w:val="Normal"/>
    <w:next w:val="Normal"/>
    <w:link w:val="IntenseQuoteChar"/>
    <w:uiPriority w:val="30"/>
    <w:qFormat/>
    <w:rsid w:val="00973E3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73E3F"/>
    <w:rPr>
      <w:i/>
      <w:iCs/>
      <w:color w:val="4472C4" w:themeColor="accent1"/>
    </w:rPr>
  </w:style>
  <w:style w:type="paragraph" w:styleId="Header">
    <w:name w:val="header"/>
    <w:basedOn w:val="Normal"/>
    <w:link w:val="HeaderChar"/>
    <w:uiPriority w:val="99"/>
    <w:unhideWhenUsed/>
    <w:rsid w:val="00DD3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C9E"/>
  </w:style>
  <w:style w:type="paragraph" w:styleId="Footer">
    <w:name w:val="footer"/>
    <w:basedOn w:val="Normal"/>
    <w:link w:val="FooterChar"/>
    <w:uiPriority w:val="99"/>
    <w:unhideWhenUsed/>
    <w:rsid w:val="00DD3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C9E"/>
  </w:style>
  <w:style w:type="character" w:customStyle="1" w:styleId="Heading3Char">
    <w:name w:val="Heading 3 Char"/>
    <w:basedOn w:val="DefaultParagraphFont"/>
    <w:link w:val="Heading3"/>
    <w:uiPriority w:val="9"/>
    <w:rsid w:val="00DD3C9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D3C9E"/>
    <w:pPr>
      <w:spacing w:after="100"/>
    </w:pPr>
  </w:style>
  <w:style w:type="paragraph" w:styleId="TOC3">
    <w:name w:val="toc 3"/>
    <w:basedOn w:val="Normal"/>
    <w:next w:val="Normal"/>
    <w:autoRedefine/>
    <w:uiPriority w:val="39"/>
    <w:unhideWhenUsed/>
    <w:rsid w:val="00DD3C9E"/>
    <w:pPr>
      <w:spacing w:after="100"/>
      <w:ind w:left="440"/>
    </w:pPr>
  </w:style>
  <w:style w:type="character" w:styleId="Hyperlink">
    <w:name w:val="Hyperlink"/>
    <w:basedOn w:val="DefaultParagraphFont"/>
    <w:uiPriority w:val="99"/>
    <w:unhideWhenUsed/>
    <w:rsid w:val="00DD3C9E"/>
    <w:rPr>
      <w:color w:val="0563C1" w:themeColor="hyperlink"/>
      <w:u w:val="single"/>
    </w:rPr>
  </w:style>
  <w:style w:type="paragraph" w:styleId="ListParagraph">
    <w:name w:val="List Paragraph"/>
    <w:basedOn w:val="Normal"/>
    <w:uiPriority w:val="34"/>
    <w:qFormat/>
    <w:rsid w:val="00406F9B"/>
    <w:pPr>
      <w:ind w:left="720"/>
      <w:contextualSpacing/>
    </w:pPr>
  </w:style>
  <w:style w:type="character" w:styleId="Strong">
    <w:name w:val="Strong"/>
    <w:basedOn w:val="DefaultParagraphFont"/>
    <w:uiPriority w:val="22"/>
    <w:qFormat/>
    <w:rsid w:val="006432B6"/>
    <w:rPr>
      <w:b/>
      <w:bCs/>
    </w:rPr>
  </w:style>
  <w:style w:type="character" w:styleId="Emphasis">
    <w:name w:val="Emphasis"/>
    <w:basedOn w:val="DefaultParagraphFont"/>
    <w:uiPriority w:val="20"/>
    <w:qFormat/>
    <w:rsid w:val="008E205E"/>
    <w:rPr>
      <w:i/>
      <w:iCs/>
    </w:rPr>
  </w:style>
  <w:style w:type="character" w:customStyle="1" w:styleId="accordion-tabbedtab-mobile">
    <w:name w:val="accordion-tabbed__tab-mobile"/>
    <w:basedOn w:val="DefaultParagraphFont"/>
    <w:rsid w:val="0011290F"/>
  </w:style>
  <w:style w:type="character" w:customStyle="1" w:styleId="comma-separator">
    <w:name w:val="comma-separator"/>
    <w:basedOn w:val="DefaultParagraphFont"/>
    <w:rsid w:val="00112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bs/pii/S2352009421000432" TargetMode="External"/><Relationship Id="rId18" Type="http://schemas.openxmlformats.org/officeDocument/2006/relationships/hyperlink" Target="https://commonslibrary.parliament.uk/research-briefings/cbp-7671/" TargetMode="External"/><Relationship Id="rId26" Type="http://schemas.openxmlformats.org/officeDocument/2006/relationships/hyperlink" Target="https://hqlo.biomedcentral.com/articles/10.1186/s12955-020-01423-y/" TargetMode="External"/><Relationship Id="rId39" Type="http://schemas.openxmlformats.org/officeDocument/2006/relationships/hyperlink" Target="https://study.com/academy/lesson/comparing-hedonic-eudaimonic-views-of-happiness.html" TargetMode="External"/><Relationship Id="rId21" Type="http://schemas.openxmlformats.org/officeDocument/2006/relationships/hyperlink" Target="https://www.ncbi.nlm.nih.gov/pmc/articles/PMC7219559/" TargetMode="External"/><Relationship Id="rId34" Type="http://schemas.openxmlformats.org/officeDocument/2006/relationships/hyperlink" Target="https://www.everydayhealth.com/self-care/" TargetMode="External"/><Relationship Id="rId42" Type="http://schemas.openxmlformats.org/officeDocument/2006/relationships/hyperlink" Target="https://www.un.org/"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waste.co.uk/food-waste-2023-the-facts/" TargetMode="External"/><Relationship Id="rId29" Type="http://schemas.openxmlformats.org/officeDocument/2006/relationships/hyperlink" Target="https://onlinelibrary.wiley.com/authored-by/Joshanloo/Mohs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790910/20_years_of_the_National_Minimum_Wage_-_a_history_of_the_UK_minimum_wage_and_its_effects.pdf" TargetMode="External"/><Relationship Id="rId24" Type="http://schemas.openxmlformats.org/officeDocument/2006/relationships/hyperlink" Target="https://foodfoundation.org.uk/sites/default/files/2022-11/FSM%20Evidence%20Pack_0.pdf" TargetMode="External"/><Relationship Id="rId32" Type="http://schemas.openxmlformats.org/officeDocument/2006/relationships/hyperlink" Target="https://link.springer.com/chapter/10.1007/978-3-031-07127-0_4" TargetMode="External"/><Relationship Id="rId37" Type="http://schemas.openxmlformats.org/officeDocument/2006/relationships/hyperlink" Target="https://hiyos.org/why-food-banks-are-nothing-to-be-embarrassed-about/" TargetMode="External"/><Relationship Id="rId40" Type="http://schemas.openxmlformats.org/officeDocument/2006/relationships/hyperlink" Target="https://www.undp.org/sustainable-development-goals" TargetMode="External"/><Relationship Id="rId45" Type="http://schemas.openxmlformats.org/officeDocument/2006/relationships/hyperlink" Target="https://www.who.int/data/gho/data/major-themes/health-and-well-being" TargetMode="External"/><Relationship Id="rId5" Type="http://schemas.openxmlformats.org/officeDocument/2006/relationships/webSettings" Target="webSettings.xml"/><Relationship Id="rId15" Type="http://schemas.openxmlformats.org/officeDocument/2006/relationships/hyperlink" Target="https://www.mdpi.com/2071-1050/14/19/12583" TargetMode="External"/><Relationship Id="rId23" Type="http://schemas.openxmlformats.org/officeDocument/2006/relationships/hyperlink" Target="https://www.europarl.europa.eu/RegData/etudes/IDAN/2022/702576/EXPO_IDA(2022)702576_EN.pdf" TargetMode="External"/><Relationship Id="rId28" Type="http://schemas.openxmlformats.org/officeDocument/2006/relationships/hyperlink" Target="https://www.gov.uk/government/publications/uks-voluntary-national-review-of-the-sustainable-development-goals" TargetMode="External"/><Relationship Id="rId36" Type="http://schemas.openxmlformats.org/officeDocument/2006/relationships/hyperlink" Target="https://bmcpublichealth.biomedcentral.com/articles/10.1186/s12889-019-7286-z" TargetMode="External"/><Relationship Id="rId10" Type="http://schemas.openxmlformats.org/officeDocument/2006/relationships/hyperlink" Target="https://d1wqtxts1xzle7.cloudfront.net/60957504/Working_for_benefits20191020-78760-1ir6856-libre.pdf?1571560797=&amp;response-content-disposition=inline%3B+filename%3D2019_Working_for_benefits_Deservingness.pdf&amp;Expires=1689770682&amp;Signature=Q11rTjpPbtys0KJNAxyqxT7LbBjDj7y8AJwVdVEUqdE~077Ab-wOd3C27-BYU7teDDlchgEkN150h0Vp2ML5dGMRcRNhmw0515-d844DEOHwK-9ieh0DxWwpcFdQgXE4~h088OcA0eCPa6jP7qRU6AdxFcYhKHJB48rDZOlYb8S0rPODqbMbfhKsGDCRugfyIYg6XBfac0R0ZNougMJiQkzuCA5Kg-P7MY6aK60sN8uETsDEP1q1U-bKXEtMooy3OXEwW0PGfH-7T~PxGVnA17NADG3aqbEtvRrTmQturwcBPDcKwyT8Vh4vkz-rKgMmUJvZWxZah9FBLSTrpuLoyw__&amp;Key-Pair-Id=APKAJLOHF5GGSLRBV4ZA" TargetMode="External"/><Relationship Id="rId19" Type="http://schemas.openxmlformats.org/officeDocument/2006/relationships/hyperlink" Target="https://d.docs.live.net/0b32f19032314293/Desktop/Available%20at:%20https:/www.concern.org.uk/news/explained-sustainable-development-goals?gclid=Cj0KCQjwk96lBhDHARIsAEKO4xaJUbn4FEa-q5kgrGZHUz2zkaQ95CC-Z6302vQVrk7PxGFiB" TargetMode="External"/><Relationship Id="rId31" Type="http://schemas.openxmlformats.org/officeDocument/2006/relationships/hyperlink" Target="https://onlinelibrary.wiley.com/doi/full/10.1111/jpr.12276" TargetMode="External"/><Relationship Id="rId44" Type="http://schemas.openxmlformats.org/officeDocument/2006/relationships/hyperlink" Target="https://commonslibrary.parliament.uk/r" TargetMode="External"/><Relationship Id="rId4" Type="http://schemas.openxmlformats.org/officeDocument/2006/relationships/settings" Target="settings.xml"/><Relationship Id="rId9" Type="http://schemas.openxmlformats.org/officeDocument/2006/relationships/hyperlink" Target="https://www.thrive.pitt.edu/what-is-well-being" TargetMode="External"/><Relationship Id="rId14" Type="http://schemas.openxmlformats.org/officeDocument/2006/relationships/hyperlink" Target="https://www.sciencedirect.com/science/article/abs/pii/S2210670720308611" TargetMode="External"/><Relationship Id="rId22" Type="http://schemas.openxmlformats.org/officeDocument/2006/relationships/hyperlink" Target="https://assets.publishing.service.gov.uk/government/uploads/system/uploads/attachment_data/file/844350/impacts_of_minimum_wages_review_of_the_international_evidence_Arindrajit_Dube_web.pdf" TargetMode="External"/><Relationship Id="rId27" Type="http://schemas.openxmlformats.org/officeDocument/2006/relationships/hyperlink" Target="https://www.gov.uk/government/statistics/universal-credit-statistics-29-april-2013-to-13-april-2023/universal-credit-29-april-2013-to-13-april-2023" TargetMode="External"/><Relationship Id="rId30" Type="http://schemas.openxmlformats.org/officeDocument/2006/relationships/hyperlink" Target="https://onlinelibrary.wiley.com/authored-by/Jovanovi%C4%87/Veljko" TargetMode="External"/><Relationship Id="rId35" Type="http://schemas.openxmlformats.org/officeDocument/2006/relationships/hyperlink" Target="https://www.tandfonline.com/doi/abs/10.1080/10511482.2022.2055614" TargetMode="External"/><Relationship Id="rId43" Type="http://schemas.openxmlformats.org/officeDocument/2006/relationships/hyperlink" Target="https://sdgs.un.org/2030agenda"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jrf.org.uk/report/where-next-universal-credit-and-tackling-poverty" TargetMode="External"/><Relationship Id="rId17" Type="http://schemas.openxmlformats.org/officeDocument/2006/relationships/hyperlink" Target="https://www.betterup.com/blog/what-is-subjective-wellbeing" TargetMode="External"/><Relationship Id="rId25" Type="http://schemas.openxmlformats.org/officeDocument/2006/relationships/hyperlink" Target="https://www.ncbi.nlm.nih.gov/pmc/articles/PMC3122271/" TargetMode="External"/><Relationship Id="rId33" Type="http://schemas.openxmlformats.org/officeDocument/2006/relationships/hyperlink" Target="https://www.sciencedirect.com/science/article/abs/pii/S0195666322000290" TargetMode="External"/><Relationship Id="rId38" Type="http://schemas.openxmlformats.org/officeDocument/2006/relationships/hyperlink" Target="https://www.frontiersin.org/articles/10.3389/fpsyg.2020.01220/full" TargetMode="External"/><Relationship Id="rId46" Type="http://schemas.openxmlformats.org/officeDocument/2006/relationships/footer" Target="footer1.xml"/><Relationship Id="rId20" Type="http://schemas.openxmlformats.org/officeDocument/2006/relationships/hyperlink" Target="https://psycnet.apa.org/record/2009-09430-004" TargetMode="External"/><Relationship Id="rId41" Type="http://schemas.openxmlformats.org/officeDocument/2006/relationships/hyperlink" Target="https://unfoundation.org/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E8306-D79F-4A65-A7E0-1AD755D6B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6847</Words>
  <Characters>39034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Leah Pinnock2017334</dc:subject>
  <dc:creator>leahuni8@outlook.com</dc:creator>
  <cp:lastModifiedBy>leahuni8@outlook.com</cp:lastModifiedBy>
  <cp:revision>2</cp:revision>
  <dcterms:created xsi:type="dcterms:W3CDTF">2023-07-21T12:09:00Z</dcterms:created>
  <dcterms:modified xsi:type="dcterms:W3CDTF">2023-07-21T12:09:00Z</dcterms:modified>
</cp:coreProperties>
</file>