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F12BE" w14:textId="77777777" w:rsidR="00FD3DAC" w:rsidRDefault="00FD3DAC" w:rsidP="001928B9">
      <w:pPr>
        <w:jc w:val="center"/>
        <w:rPr>
          <w:rFonts w:ascii="Arial" w:hAnsi="Arial" w:cs="Arial"/>
          <w:sz w:val="48"/>
          <w:szCs w:val="48"/>
        </w:rPr>
      </w:pPr>
    </w:p>
    <w:p w14:paraId="79C123A5" w14:textId="77777777" w:rsidR="00FD3DAC" w:rsidRDefault="00FD3DAC" w:rsidP="001928B9">
      <w:pPr>
        <w:jc w:val="center"/>
        <w:rPr>
          <w:rFonts w:ascii="Arial" w:hAnsi="Arial" w:cs="Arial"/>
          <w:sz w:val="48"/>
          <w:szCs w:val="48"/>
        </w:rPr>
      </w:pPr>
    </w:p>
    <w:p w14:paraId="5A0A365D" w14:textId="77777777" w:rsidR="00FD3DAC" w:rsidRDefault="00FD3DAC" w:rsidP="001928B9">
      <w:pPr>
        <w:jc w:val="center"/>
        <w:rPr>
          <w:rFonts w:ascii="Arial" w:hAnsi="Arial" w:cs="Arial"/>
          <w:sz w:val="48"/>
          <w:szCs w:val="48"/>
        </w:rPr>
      </w:pPr>
    </w:p>
    <w:p w14:paraId="737E636C" w14:textId="77777777" w:rsidR="00FD3DAC" w:rsidRDefault="00FD3DAC" w:rsidP="001928B9">
      <w:pPr>
        <w:jc w:val="center"/>
        <w:rPr>
          <w:rFonts w:ascii="Arial" w:hAnsi="Arial" w:cs="Arial"/>
          <w:sz w:val="48"/>
          <w:szCs w:val="48"/>
        </w:rPr>
      </w:pPr>
    </w:p>
    <w:p w14:paraId="2D64E297" w14:textId="54D466F3" w:rsidR="009E4D5E" w:rsidRPr="00525199" w:rsidRDefault="00775E07" w:rsidP="00525199">
      <w:pPr>
        <w:spacing w:line="360" w:lineRule="auto"/>
        <w:jc w:val="center"/>
        <w:rPr>
          <w:rFonts w:ascii="Arial" w:hAnsi="Arial" w:cs="Arial"/>
        </w:rPr>
      </w:pPr>
      <w:r w:rsidRPr="00525199">
        <w:rPr>
          <w:rFonts w:ascii="Arial" w:hAnsi="Arial" w:cs="Arial"/>
        </w:rPr>
        <w:t>Understanding and Engaging in the Customer Experience</w:t>
      </w:r>
    </w:p>
    <w:p w14:paraId="52D87461" w14:textId="59450048" w:rsidR="00775E07" w:rsidRPr="00525199" w:rsidRDefault="00775E07" w:rsidP="00525199">
      <w:pPr>
        <w:spacing w:line="360" w:lineRule="auto"/>
        <w:jc w:val="center"/>
        <w:rPr>
          <w:rFonts w:ascii="Arial" w:hAnsi="Arial" w:cs="Arial"/>
        </w:rPr>
      </w:pPr>
      <w:r w:rsidRPr="00525199">
        <w:rPr>
          <w:rFonts w:ascii="Arial" w:hAnsi="Arial" w:cs="Arial"/>
        </w:rPr>
        <w:t>BMSW 5103</w:t>
      </w:r>
    </w:p>
    <w:p w14:paraId="4728ABDD" w14:textId="75F788D8" w:rsidR="00FD3DAC" w:rsidRPr="00525199" w:rsidRDefault="00FD3DAC" w:rsidP="00525199">
      <w:pPr>
        <w:spacing w:line="360" w:lineRule="auto"/>
        <w:jc w:val="center"/>
        <w:rPr>
          <w:rFonts w:ascii="Arial" w:hAnsi="Arial" w:cs="Arial"/>
        </w:rPr>
      </w:pPr>
      <w:r w:rsidRPr="00525199">
        <w:rPr>
          <w:rFonts w:ascii="Arial" w:hAnsi="Arial" w:cs="Arial"/>
        </w:rPr>
        <w:t>Organisation’s Quality Systems and Customer Relationship Management</w:t>
      </w:r>
    </w:p>
    <w:p w14:paraId="52E3E965" w14:textId="564CBEEA" w:rsidR="00FD3DAC" w:rsidRPr="00525199" w:rsidRDefault="00FD3DAC" w:rsidP="00525199">
      <w:pPr>
        <w:spacing w:line="360" w:lineRule="auto"/>
        <w:jc w:val="center"/>
        <w:rPr>
          <w:rFonts w:ascii="Arial" w:hAnsi="Arial" w:cs="Arial"/>
        </w:rPr>
      </w:pPr>
      <w:r w:rsidRPr="00525199">
        <w:rPr>
          <w:rFonts w:ascii="Arial" w:hAnsi="Arial" w:cs="Arial"/>
        </w:rPr>
        <w:t>TM Sidhu 1920725</w:t>
      </w:r>
    </w:p>
    <w:p w14:paraId="16BB7FC3" w14:textId="12D371FE" w:rsidR="001928B9" w:rsidRPr="00525199" w:rsidRDefault="001928B9" w:rsidP="00525199">
      <w:pPr>
        <w:spacing w:line="360" w:lineRule="auto"/>
        <w:jc w:val="center"/>
        <w:rPr>
          <w:rFonts w:ascii="Arial" w:hAnsi="Arial" w:cs="Arial"/>
        </w:rPr>
      </w:pPr>
      <w:r w:rsidRPr="00525199">
        <w:rPr>
          <w:rFonts w:ascii="Arial" w:hAnsi="Arial" w:cs="Arial"/>
        </w:rPr>
        <w:t>Lecture</w:t>
      </w:r>
      <w:r w:rsidR="002471B8">
        <w:rPr>
          <w:rFonts w:ascii="Arial" w:hAnsi="Arial" w:cs="Arial"/>
        </w:rPr>
        <w:t>r</w:t>
      </w:r>
      <w:r w:rsidRPr="00525199">
        <w:rPr>
          <w:rFonts w:ascii="Arial" w:hAnsi="Arial" w:cs="Arial"/>
        </w:rPr>
        <w:t xml:space="preserve"> </w:t>
      </w:r>
      <w:bookmarkStart w:id="0" w:name="_Hlk81141321"/>
      <w:proofErr w:type="spellStart"/>
      <w:r w:rsidRPr="00525199">
        <w:rPr>
          <w:rFonts w:ascii="Arial" w:hAnsi="Arial" w:cs="Arial"/>
        </w:rPr>
        <w:t>Balendran</w:t>
      </w:r>
      <w:proofErr w:type="spellEnd"/>
      <w:r w:rsidRPr="00525199">
        <w:rPr>
          <w:rFonts w:ascii="Arial" w:hAnsi="Arial" w:cs="Arial"/>
        </w:rPr>
        <w:t xml:space="preserve"> </w:t>
      </w:r>
      <w:r w:rsidR="00FD3DAC" w:rsidRPr="00525199">
        <w:rPr>
          <w:rFonts w:ascii="Arial" w:hAnsi="Arial" w:cs="Arial"/>
        </w:rPr>
        <w:t>Kandasamy</w:t>
      </w:r>
    </w:p>
    <w:bookmarkEnd w:id="0"/>
    <w:p w14:paraId="65AAA586" w14:textId="5E9CEF7A" w:rsidR="00904DB2" w:rsidRPr="00525199" w:rsidRDefault="00904DB2" w:rsidP="00525199">
      <w:pPr>
        <w:spacing w:line="360" w:lineRule="auto"/>
        <w:jc w:val="center"/>
        <w:rPr>
          <w:rFonts w:ascii="Arial" w:hAnsi="Arial" w:cs="Arial"/>
        </w:rPr>
      </w:pPr>
    </w:p>
    <w:p w14:paraId="459C0771" w14:textId="0DD65804" w:rsidR="00904DB2" w:rsidRPr="00525199" w:rsidRDefault="00904DB2" w:rsidP="00525199">
      <w:pPr>
        <w:spacing w:line="360" w:lineRule="auto"/>
        <w:jc w:val="center"/>
        <w:rPr>
          <w:rFonts w:ascii="Arial" w:hAnsi="Arial" w:cs="Arial"/>
        </w:rPr>
      </w:pPr>
    </w:p>
    <w:p w14:paraId="72FB3C62" w14:textId="2B487EE1" w:rsidR="00904DB2" w:rsidRPr="00525199" w:rsidRDefault="00904DB2" w:rsidP="00525199">
      <w:pPr>
        <w:spacing w:line="360" w:lineRule="auto"/>
        <w:jc w:val="center"/>
        <w:rPr>
          <w:rFonts w:ascii="Arial" w:hAnsi="Arial" w:cs="Arial"/>
        </w:rPr>
      </w:pPr>
    </w:p>
    <w:p w14:paraId="17383A35" w14:textId="631DCD22" w:rsidR="00904DB2" w:rsidRPr="00525199" w:rsidRDefault="00904DB2" w:rsidP="00525199">
      <w:pPr>
        <w:spacing w:line="360" w:lineRule="auto"/>
        <w:jc w:val="center"/>
        <w:rPr>
          <w:rFonts w:ascii="Arial" w:hAnsi="Arial" w:cs="Arial"/>
        </w:rPr>
      </w:pPr>
    </w:p>
    <w:p w14:paraId="09536EF1" w14:textId="60D3C201" w:rsidR="00904DB2" w:rsidRPr="00525199" w:rsidRDefault="00904DB2" w:rsidP="00525199">
      <w:pPr>
        <w:spacing w:line="360" w:lineRule="auto"/>
        <w:jc w:val="center"/>
        <w:rPr>
          <w:rFonts w:ascii="Arial" w:hAnsi="Arial" w:cs="Arial"/>
        </w:rPr>
      </w:pPr>
    </w:p>
    <w:p w14:paraId="36C691E1" w14:textId="7AD745B1" w:rsidR="00904DB2" w:rsidRPr="00525199" w:rsidRDefault="00904DB2" w:rsidP="00525199">
      <w:pPr>
        <w:spacing w:line="360" w:lineRule="auto"/>
        <w:jc w:val="center"/>
        <w:rPr>
          <w:rFonts w:ascii="Arial" w:hAnsi="Arial" w:cs="Arial"/>
        </w:rPr>
      </w:pPr>
    </w:p>
    <w:p w14:paraId="2F999927" w14:textId="77777777" w:rsidR="00904DB2" w:rsidRPr="00525199" w:rsidRDefault="00904DB2" w:rsidP="00525199">
      <w:pPr>
        <w:spacing w:line="360" w:lineRule="auto"/>
        <w:jc w:val="center"/>
        <w:rPr>
          <w:rFonts w:ascii="Arial" w:hAnsi="Arial" w:cs="Arial"/>
        </w:rPr>
      </w:pPr>
    </w:p>
    <w:p w14:paraId="0B8E7AB9" w14:textId="7406C14D" w:rsidR="00FD3DAC" w:rsidRPr="00525199" w:rsidRDefault="00FD3DAC" w:rsidP="00525199">
      <w:pPr>
        <w:spacing w:line="360" w:lineRule="auto"/>
        <w:jc w:val="center"/>
        <w:rPr>
          <w:rFonts w:ascii="Arial" w:hAnsi="Arial" w:cs="Arial"/>
          <w:sz w:val="48"/>
          <w:szCs w:val="48"/>
        </w:rPr>
      </w:pPr>
    </w:p>
    <w:p w14:paraId="4232ACB8" w14:textId="2D18F187" w:rsidR="00FD3DAC" w:rsidRPr="00525199" w:rsidRDefault="00FD3DAC" w:rsidP="00525199">
      <w:pPr>
        <w:spacing w:line="360" w:lineRule="auto"/>
        <w:jc w:val="center"/>
        <w:rPr>
          <w:rFonts w:ascii="Arial" w:hAnsi="Arial" w:cs="Arial"/>
          <w:sz w:val="48"/>
          <w:szCs w:val="48"/>
        </w:rPr>
      </w:pPr>
    </w:p>
    <w:p w14:paraId="30F683FD" w14:textId="7C32405F" w:rsidR="00FD3DAC" w:rsidRPr="00525199" w:rsidRDefault="00FD3DAC" w:rsidP="00525199">
      <w:pPr>
        <w:spacing w:line="360" w:lineRule="auto"/>
        <w:jc w:val="center"/>
        <w:rPr>
          <w:rFonts w:ascii="Arial" w:hAnsi="Arial" w:cs="Arial"/>
          <w:sz w:val="48"/>
          <w:szCs w:val="48"/>
        </w:rPr>
      </w:pPr>
    </w:p>
    <w:p w14:paraId="2EDC76F2" w14:textId="5FB4CDB5" w:rsidR="00FD3DAC" w:rsidRPr="00525199" w:rsidRDefault="00FD3DAC" w:rsidP="00525199">
      <w:pPr>
        <w:spacing w:line="360" w:lineRule="auto"/>
        <w:jc w:val="center"/>
        <w:rPr>
          <w:rFonts w:ascii="Arial" w:hAnsi="Arial" w:cs="Arial"/>
          <w:sz w:val="48"/>
          <w:szCs w:val="48"/>
        </w:rPr>
      </w:pPr>
    </w:p>
    <w:p w14:paraId="37EE664C" w14:textId="77777777" w:rsidR="00904DB2" w:rsidRPr="00525199" w:rsidRDefault="00904DB2" w:rsidP="00525199">
      <w:pPr>
        <w:spacing w:line="360" w:lineRule="auto"/>
        <w:rPr>
          <w:rFonts w:ascii="Arial" w:hAnsi="Arial" w:cs="Arial"/>
          <w:b/>
          <w:bCs/>
          <w:sz w:val="32"/>
          <w:szCs w:val="32"/>
        </w:rPr>
      </w:pPr>
    </w:p>
    <w:p w14:paraId="63645F05" w14:textId="4FD73C16" w:rsidR="00B1132D" w:rsidRPr="00525199" w:rsidRDefault="00904DB2" w:rsidP="00525199">
      <w:pPr>
        <w:spacing w:line="360" w:lineRule="auto"/>
        <w:rPr>
          <w:rFonts w:ascii="Arial" w:hAnsi="Arial" w:cs="Arial"/>
          <w:b/>
          <w:bCs/>
        </w:rPr>
      </w:pPr>
      <w:r w:rsidRPr="00525199">
        <w:rPr>
          <w:rFonts w:ascii="Arial" w:hAnsi="Arial" w:cs="Arial"/>
          <w:b/>
          <w:bCs/>
        </w:rPr>
        <w:lastRenderedPageBreak/>
        <w:t>Executive Summary:</w:t>
      </w:r>
    </w:p>
    <w:p w14:paraId="5B0442AC" w14:textId="77777777" w:rsidR="00B86B92" w:rsidRPr="00525199" w:rsidRDefault="00B86B92" w:rsidP="00525199">
      <w:pPr>
        <w:spacing w:line="360" w:lineRule="auto"/>
        <w:jc w:val="both"/>
        <w:rPr>
          <w:rFonts w:ascii="Arial" w:hAnsi="Arial" w:cs="Arial"/>
        </w:rPr>
      </w:pPr>
      <w:r w:rsidRPr="00525199">
        <w:rPr>
          <w:rFonts w:ascii="Arial" w:hAnsi="Arial" w:cs="Arial"/>
        </w:rPr>
        <w:t>Customer satisfaction ensures an organization's long-term viability. To develop a great relationship with clients, a periodic check is essential to improve the quality of services and products. Organizations must have a set of rules in place to enhance and evaluate quality to achieve this goal.</w:t>
      </w:r>
    </w:p>
    <w:p w14:paraId="0F46390F" w14:textId="4EC13CCF" w:rsidR="00B86B92" w:rsidRPr="00525199" w:rsidRDefault="00B86B92" w:rsidP="00525199">
      <w:pPr>
        <w:spacing w:line="360" w:lineRule="auto"/>
        <w:jc w:val="both"/>
        <w:rPr>
          <w:rFonts w:ascii="Arial" w:hAnsi="Arial" w:cs="Arial"/>
        </w:rPr>
      </w:pPr>
      <w:r w:rsidRPr="00525199">
        <w:rPr>
          <w:rFonts w:ascii="Arial" w:hAnsi="Arial" w:cs="Arial"/>
        </w:rPr>
        <w:t>In this report Asda is considered and</w:t>
      </w:r>
      <w:r w:rsidR="005C6E46" w:rsidRPr="00525199">
        <w:rPr>
          <w:rFonts w:ascii="Arial" w:hAnsi="Arial" w:cs="Arial"/>
        </w:rPr>
        <w:t xml:space="preserve"> </w:t>
      </w:r>
      <w:r w:rsidR="00BA0BCC" w:rsidRPr="00525199">
        <w:rPr>
          <w:rFonts w:ascii="Arial" w:hAnsi="Arial" w:cs="Arial"/>
        </w:rPr>
        <w:t>its</w:t>
      </w:r>
      <w:r w:rsidR="005C6E46" w:rsidRPr="00525199">
        <w:rPr>
          <w:rFonts w:ascii="Arial" w:hAnsi="Arial" w:cs="Arial"/>
        </w:rPr>
        <w:t xml:space="preserve"> main goal is to provide high-quality goods and services.</w:t>
      </w:r>
      <w:r w:rsidRPr="00525199">
        <w:rPr>
          <w:rFonts w:ascii="Arial" w:hAnsi="Arial" w:cs="Arial"/>
        </w:rPr>
        <w:t xml:space="preserve"> In order to improve the quality of </w:t>
      </w:r>
      <w:r w:rsidR="00921D43" w:rsidRPr="00525199">
        <w:rPr>
          <w:rFonts w:ascii="Arial" w:hAnsi="Arial" w:cs="Arial"/>
        </w:rPr>
        <w:t xml:space="preserve">products and </w:t>
      </w:r>
      <w:r w:rsidRPr="00525199">
        <w:rPr>
          <w:rFonts w:ascii="Arial" w:hAnsi="Arial" w:cs="Arial"/>
        </w:rPr>
        <w:t>services provided to clients, Asda conducts research and surveys to identify areas where improvements might be made. People's preferences are being elevated in an effective manner through the development of strategies.</w:t>
      </w:r>
      <w:r w:rsidR="00921D43" w:rsidRPr="00525199">
        <w:rPr>
          <w:rFonts w:ascii="Arial" w:hAnsi="Arial" w:cs="Arial"/>
        </w:rPr>
        <w:t xml:space="preserve"> </w:t>
      </w:r>
      <w:r w:rsidR="001D1FA9" w:rsidRPr="00525199">
        <w:rPr>
          <w:rFonts w:ascii="Arial" w:hAnsi="Arial" w:cs="Arial"/>
        </w:rPr>
        <w:t xml:space="preserve">Management also use motivational models to improve the efficiency of </w:t>
      </w:r>
      <w:r w:rsidR="0097092C" w:rsidRPr="00525199">
        <w:rPr>
          <w:rFonts w:ascii="Arial" w:hAnsi="Arial" w:cs="Arial"/>
        </w:rPr>
        <w:t xml:space="preserve">employees to achieve </w:t>
      </w:r>
      <w:r w:rsidR="00BA0BCC" w:rsidRPr="00525199">
        <w:rPr>
          <w:rFonts w:ascii="Arial" w:hAnsi="Arial" w:cs="Arial"/>
        </w:rPr>
        <w:t>quality services</w:t>
      </w:r>
      <w:r w:rsidR="0097092C" w:rsidRPr="00525199">
        <w:rPr>
          <w:rFonts w:ascii="Arial" w:hAnsi="Arial" w:cs="Arial"/>
        </w:rPr>
        <w:t xml:space="preserve">. </w:t>
      </w:r>
      <w:r w:rsidRPr="00525199">
        <w:rPr>
          <w:rFonts w:ascii="Arial" w:hAnsi="Arial" w:cs="Arial"/>
        </w:rPr>
        <w:t>Different tools and techniques have been used to analyse not only the organisation as a whole but each product and services as well. The factors that assist Asda in managing their customer relationship management are also discussed and explained.</w:t>
      </w:r>
    </w:p>
    <w:p w14:paraId="14079E69" w14:textId="0BFC38B6" w:rsidR="00B86B92" w:rsidRPr="00525199" w:rsidRDefault="00B86B92" w:rsidP="00525199">
      <w:pPr>
        <w:spacing w:line="360" w:lineRule="auto"/>
        <w:jc w:val="both"/>
        <w:rPr>
          <w:rFonts w:ascii="Arial" w:hAnsi="Arial" w:cs="Arial"/>
        </w:rPr>
      </w:pPr>
      <w:r w:rsidRPr="00525199">
        <w:rPr>
          <w:rFonts w:ascii="Arial" w:hAnsi="Arial" w:cs="Arial"/>
        </w:rPr>
        <w:t>Some comments and recommendations are made based on the findings that are extracted following the analysis of the research and A</w:t>
      </w:r>
      <w:r w:rsidR="00921D43" w:rsidRPr="00525199">
        <w:rPr>
          <w:rFonts w:ascii="Arial" w:hAnsi="Arial" w:cs="Arial"/>
        </w:rPr>
        <w:t>sda</w:t>
      </w:r>
      <w:r w:rsidRPr="00525199">
        <w:rPr>
          <w:rFonts w:ascii="Arial" w:hAnsi="Arial" w:cs="Arial"/>
        </w:rPr>
        <w:t xml:space="preserve"> CRM strategy, where A</w:t>
      </w:r>
      <w:r w:rsidR="00921D43" w:rsidRPr="00525199">
        <w:rPr>
          <w:rFonts w:ascii="Arial" w:hAnsi="Arial" w:cs="Arial"/>
        </w:rPr>
        <w:t>sda</w:t>
      </w:r>
      <w:r w:rsidRPr="00525199">
        <w:rPr>
          <w:rFonts w:ascii="Arial" w:hAnsi="Arial" w:cs="Arial"/>
        </w:rPr>
        <w:t xml:space="preserve"> still needs to improve.</w:t>
      </w:r>
    </w:p>
    <w:p w14:paraId="0F2906F7" w14:textId="33FCE595" w:rsidR="00904DB2" w:rsidRPr="00525199" w:rsidRDefault="00904DB2" w:rsidP="00525199">
      <w:pPr>
        <w:spacing w:line="360" w:lineRule="auto"/>
        <w:rPr>
          <w:rFonts w:ascii="Arial" w:hAnsi="Arial" w:cs="Arial"/>
        </w:rPr>
      </w:pPr>
    </w:p>
    <w:p w14:paraId="08005348" w14:textId="0F87B5F2" w:rsidR="00904DB2" w:rsidRPr="00525199" w:rsidRDefault="00904DB2" w:rsidP="00525199">
      <w:pPr>
        <w:spacing w:line="360" w:lineRule="auto"/>
        <w:rPr>
          <w:rFonts w:ascii="Arial" w:hAnsi="Arial" w:cs="Arial"/>
          <w:b/>
          <w:bCs/>
        </w:rPr>
      </w:pPr>
    </w:p>
    <w:p w14:paraId="645BAEA6" w14:textId="2C47F6D0" w:rsidR="00904DB2" w:rsidRPr="00525199" w:rsidRDefault="00904DB2" w:rsidP="00525199">
      <w:pPr>
        <w:spacing w:line="360" w:lineRule="auto"/>
        <w:rPr>
          <w:rFonts w:ascii="Arial" w:hAnsi="Arial" w:cs="Arial"/>
          <w:b/>
          <w:bCs/>
        </w:rPr>
      </w:pPr>
    </w:p>
    <w:p w14:paraId="5FD4619A" w14:textId="71B13B31" w:rsidR="00904DB2" w:rsidRPr="00525199" w:rsidRDefault="00904DB2" w:rsidP="00525199">
      <w:pPr>
        <w:spacing w:line="360" w:lineRule="auto"/>
        <w:rPr>
          <w:rFonts w:ascii="Arial" w:hAnsi="Arial" w:cs="Arial"/>
          <w:b/>
          <w:bCs/>
        </w:rPr>
      </w:pPr>
    </w:p>
    <w:p w14:paraId="3738B65F" w14:textId="15B91FD3" w:rsidR="00904DB2" w:rsidRPr="00525199" w:rsidRDefault="00904DB2" w:rsidP="00525199">
      <w:pPr>
        <w:spacing w:line="360" w:lineRule="auto"/>
        <w:rPr>
          <w:rFonts w:ascii="Arial" w:hAnsi="Arial" w:cs="Arial"/>
          <w:b/>
          <w:bCs/>
          <w:sz w:val="32"/>
          <w:szCs w:val="32"/>
        </w:rPr>
      </w:pPr>
    </w:p>
    <w:p w14:paraId="7A0695CD" w14:textId="69ADC37E" w:rsidR="00904DB2" w:rsidRPr="00525199" w:rsidRDefault="00904DB2" w:rsidP="00525199">
      <w:pPr>
        <w:spacing w:line="360" w:lineRule="auto"/>
        <w:rPr>
          <w:rFonts w:ascii="Arial" w:hAnsi="Arial" w:cs="Arial"/>
          <w:b/>
          <w:bCs/>
          <w:sz w:val="32"/>
          <w:szCs w:val="32"/>
        </w:rPr>
      </w:pPr>
    </w:p>
    <w:p w14:paraId="4A31B9E0" w14:textId="68DEDC1D" w:rsidR="00904DB2" w:rsidRPr="00525199" w:rsidRDefault="00904DB2" w:rsidP="00525199">
      <w:pPr>
        <w:spacing w:line="360" w:lineRule="auto"/>
        <w:rPr>
          <w:rFonts w:ascii="Arial" w:hAnsi="Arial" w:cs="Arial"/>
          <w:b/>
          <w:bCs/>
          <w:sz w:val="32"/>
          <w:szCs w:val="32"/>
        </w:rPr>
      </w:pPr>
    </w:p>
    <w:p w14:paraId="48AF371A" w14:textId="04E1AFE0" w:rsidR="00BB7937" w:rsidRPr="00525199" w:rsidRDefault="00BB7937" w:rsidP="00525199">
      <w:pPr>
        <w:spacing w:line="360" w:lineRule="auto"/>
        <w:rPr>
          <w:rFonts w:ascii="Arial" w:hAnsi="Arial" w:cs="Arial"/>
          <w:b/>
          <w:bCs/>
          <w:sz w:val="32"/>
          <w:szCs w:val="32"/>
        </w:rPr>
      </w:pPr>
    </w:p>
    <w:p w14:paraId="6124C62A" w14:textId="5AD33663" w:rsidR="00BB7937" w:rsidRPr="00525199" w:rsidRDefault="00BB7937" w:rsidP="00525199">
      <w:pPr>
        <w:spacing w:line="360" w:lineRule="auto"/>
        <w:rPr>
          <w:rFonts w:ascii="Arial" w:hAnsi="Arial" w:cs="Arial"/>
          <w:b/>
          <w:bCs/>
          <w:sz w:val="32"/>
          <w:szCs w:val="32"/>
        </w:rPr>
      </w:pPr>
    </w:p>
    <w:p w14:paraId="73DA5AD7" w14:textId="1ADBD302" w:rsidR="00BB7937" w:rsidRPr="00525199" w:rsidRDefault="00BB7937" w:rsidP="00525199">
      <w:pPr>
        <w:spacing w:line="360" w:lineRule="auto"/>
        <w:rPr>
          <w:rFonts w:ascii="Arial" w:hAnsi="Arial" w:cs="Arial"/>
          <w:b/>
          <w:bCs/>
          <w:sz w:val="32"/>
          <w:szCs w:val="32"/>
        </w:rPr>
      </w:pPr>
    </w:p>
    <w:p w14:paraId="7E3AB297" w14:textId="55247E2D" w:rsidR="00BB7937" w:rsidRPr="00525199" w:rsidRDefault="00BB7937" w:rsidP="00525199">
      <w:pPr>
        <w:spacing w:line="360" w:lineRule="auto"/>
        <w:rPr>
          <w:rFonts w:ascii="Arial" w:hAnsi="Arial" w:cs="Arial"/>
          <w:b/>
          <w:bCs/>
          <w:sz w:val="32"/>
          <w:szCs w:val="32"/>
        </w:rPr>
      </w:pPr>
    </w:p>
    <w:p w14:paraId="46E4DD08" w14:textId="30ED5730" w:rsidR="00904DB2" w:rsidRPr="00525199" w:rsidRDefault="00904DB2" w:rsidP="00525199">
      <w:pPr>
        <w:spacing w:line="360" w:lineRule="auto"/>
        <w:jc w:val="center"/>
        <w:rPr>
          <w:rFonts w:ascii="Arial" w:hAnsi="Arial" w:cs="Arial"/>
          <w:b/>
          <w:bCs/>
        </w:rPr>
      </w:pPr>
      <w:r w:rsidRPr="00525199">
        <w:rPr>
          <w:rFonts w:ascii="Arial" w:hAnsi="Arial" w:cs="Arial"/>
          <w:b/>
          <w:bCs/>
        </w:rPr>
        <w:lastRenderedPageBreak/>
        <w:t>Table of Contents</w:t>
      </w:r>
    </w:p>
    <w:p w14:paraId="073CE534" w14:textId="4631AB05" w:rsidR="00904DB2" w:rsidRPr="00525199" w:rsidRDefault="00904DB2" w:rsidP="00525199">
      <w:pPr>
        <w:spacing w:line="360" w:lineRule="auto"/>
        <w:rPr>
          <w:rFonts w:ascii="Arial" w:hAnsi="Arial" w:cs="Arial"/>
          <w:b/>
          <w:bCs/>
        </w:rPr>
      </w:pPr>
    </w:p>
    <w:p w14:paraId="7A7AC251" w14:textId="16E46871" w:rsidR="00904DB2" w:rsidRPr="00525199" w:rsidRDefault="00904DB2" w:rsidP="00525199">
      <w:pPr>
        <w:spacing w:line="360" w:lineRule="auto"/>
        <w:rPr>
          <w:rFonts w:ascii="Arial" w:hAnsi="Arial" w:cs="Arial"/>
          <w:b/>
          <w:bCs/>
        </w:rPr>
      </w:pPr>
      <w:r w:rsidRPr="00525199">
        <w:rPr>
          <w:rFonts w:ascii="Arial" w:hAnsi="Arial" w:cs="Arial"/>
          <w:b/>
          <w:bCs/>
        </w:rPr>
        <w:t xml:space="preserve">Executive Summary </w:t>
      </w:r>
      <w:r w:rsidR="001D1FA9" w:rsidRPr="00525199">
        <w:rPr>
          <w:rFonts w:ascii="Arial" w:hAnsi="Arial" w:cs="Arial"/>
          <w:b/>
          <w:bCs/>
        </w:rPr>
        <w:t>……………2</w:t>
      </w:r>
    </w:p>
    <w:p w14:paraId="248FBB3E" w14:textId="53876B80" w:rsidR="00904DB2" w:rsidRPr="00525199" w:rsidRDefault="00904DB2" w:rsidP="00525199">
      <w:pPr>
        <w:spacing w:line="360" w:lineRule="auto"/>
        <w:rPr>
          <w:rFonts w:ascii="Arial" w:hAnsi="Arial" w:cs="Arial"/>
          <w:b/>
          <w:bCs/>
        </w:rPr>
      </w:pPr>
      <w:r w:rsidRPr="00525199">
        <w:rPr>
          <w:rFonts w:ascii="Arial" w:hAnsi="Arial" w:cs="Arial"/>
          <w:b/>
          <w:bCs/>
        </w:rPr>
        <w:t>Introduction</w:t>
      </w:r>
      <w:r w:rsidR="001D1FA9" w:rsidRPr="00525199">
        <w:rPr>
          <w:rFonts w:ascii="Arial" w:hAnsi="Arial" w:cs="Arial"/>
          <w:b/>
          <w:bCs/>
        </w:rPr>
        <w:t>…………….4</w:t>
      </w:r>
      <w:r w:rsidRPr="00525199">
        <w:rPr>
          <w:rFonts w:ascii="Arial" w:hAnsi="Arial" w:cs="Arial"/>
          <w:b/>
          <w:bCs/>
        </w:rPr>
        <w:t xml:space="preserve"> </w:t>
      </w:r>
    </w:p>
    <w:p w14:paraId="7BDFC0A8" w14:textId="35743E81" w:rsidR="00904DB2" w:rsidRPr="00525199" w:rsidRDefault="00EF6F87" w:rsidP="00525199">
      <w:pPr>
        <w:spacing w:line="360" w:lineRule="auto"/>
        <w:rPr>
          <w:rFonts w:ascii="Arial" w:hAnsi="Arial" w:cs="Arial"/>
          <w:b/>
          <w:bCs/>
        </w:rPr>
      </w:pPr>
      <w:bookmarkStart w:id="1" w:name="_Hlk80197445"/>
      <w:r w:rsidRPr="00525199">
        <w:rPr>
          <w:rFonts w:ascii="Arial" w:hAnsi="Arial" w:cs="Arial"/>
          <w:b/>
          <w:bCs/>
        </w:rPr>
        <w:t>critical analysis of the factors that influence Asda quality systems and controls for customers in times of crisis like COVID-19</w:t>
      </w:r>
      <w:r w:rsidR="0097092C" w:rsidRPr="00525199">
        <w:rPr>
          <w:rFonts w:ascii="Arial" w:hAnsi="Arial" w:cs="Arial"/>
          <w:b/>
          <w:bCs/>
        </w:rPr>
        <w:t>……………5</w:t>
      </w:r>
    </w:p>
    <w:p w14:paraId="2FFB7048" w14:textId="478EAD0F" w:rsidR="00A205F9" w:rsidRPr="00525199" w:rsidRDefault="00A205F9" w:rsidP="00525199">
      <w:pPr>
        <w:spacing w:line="360" w:lineRule="auto"/>
        <w:rPr>
          <w:rFonts w:ascii="Arial" w:hAnsi="Arial" w:cs="Arial"/>
          <w:b/>
          <w:bCs/>
        </w:rPr>
      </w:pPr>
      <w:r w:rsidRPr="00525199">
        <w:rPr>
          <w:rFonts w:ascii="Arial" w:hAnsi="Arial" w:cs="Arial"/>
          <w:b/>
          <w:bCs/>
        </w:rPr>
        <w:t xml:space="preserve">Maslow's </w:t>
      </w:r>
      <w:r w:rsidR="00C143A3" w:rsidRPr="00525199">
        <w:rPr>
          <w:rFonts w:ascii="Arial" w:hAnsi="Arial" w:cs="Arial"/>
          <w:b/>
          <w:bCs/>
        </w:rPr>
        <w:t>M</w:t>
      </w:r>
      <w:r w:rsidRPr="00525199">
        <w:rPr>
          <w:rFonts w:ascii="Arial" w:hAnsi="Arial" w:cs="Arial"/>
          <w:b/>
          <w:bCs/>
        </w:rPr>
        <w:t xml:space="preserve">otivation </w:t>
      </w:r>
      <w:r w:rsidR="00C143A3" w:rsidRPr="00525199">
        <w:rPr>
          <w:rFonts w:ascii="Arial" w:hAnsi="Arial" w:cs="Arial"/>
          <w:b/>
          <w:bCs/>
        </w:rPr>
        <w:t>T</w:t>
      </w:r>
      <w:r w:rsidRPr="00525199">
        <w:rPr>
          <w:rFonts w:ascii="Arial" w:hAnsi="Arial" w:cs="Arial"/>
          <w:b/>
          <w:bCs/>
        </w:rPr>
        <w:t>heory</w:t>
      </w:r>
      <w:bookmarkStart w:id="2" w:name="_Hlk80987215"/>
      <w:r w:rsidR="001D1FA9" w:rsidRPr="00525199">
        <w:rPr>
          <w:rFonts w:ascii="Arial" w:hAnsi="Arial" w:cs="Arial"/>
          <w:b/>
          <w:bCs/>
        </w:rPr>
        <w:t>………</w:t>
      </w:r>
      <w:proofErr w:type="gramStart"/>
      <w:r w:rsidR="001D1FA9" w:rsidRPr="00525199">
        <w:rPr>
          <w:rFonts w:ascii="Arial" w:hAnsi="Arial" w:cs="Arial"/>
          <w:b/>
          <w:bCs/>
        </w:rPr>
        <w:t>…..</w:t>
      </w:r>
      <w:proofErr w:type="gramEnd"/>
      <w:r w:rsidR="0097092C" w:rsidRPr="00525199">
        <w:rPr>
          <w:rFonts w:ascii="Arial" w:hAnsi="Arial" w:cs="Arial"/>
          <w:b/>
          <w:bCs/>
        </w:rPr>
        <w:t>5</w:t>
      </w:r>
    </w:p>
    <w:bookmarkEnd w:id="2"/>
    <w:p w14:paraId="4DF1FE28" w14:textId="47711D46" w:rsidR="00A205F9" w:rsidRPr="00525199" w:rsidRDefault="00A205F9" w:rsidP="00525199">
      <w:pPr>
        <w:spacing w:line="360" w:lineRule="auto"/>
        <w:rPr>
          <w:rFonts w:ascii="Arial" w:hAnsi="Arial" w:cs="Arial"/>
          <w:b/>
          <w:bCs/>
        </w:rPr>
      </w:pPr>
      <w:r w:rsidRPr="00525199">
        <w:rPr>
          <w:rFonts w:ascii="Arial" w:hAnsi="Arial" w:cs="Arial"/>
          <w:b/>
          <w:bCs/>
        </w:rPr>
        <w:t xml:space="preserve">Customer </w:t>
      </w:r>
      <w:r w:rsidR="00C143A3" w:rsidRPr="00525199">
        <w:rPr>
          <w:rFonts w:ascii="Arial" w:hAnsi="Arial" w:cs="Arial"/>
          <w:b/>
          <w:bCs/>
        </w:rPr>
        <w:t>S</w:t>
      </w:r>
      <w:r w:rsidRPr="00525199">
        <w:rPr>
          <w:rFonts w:ascii="Arial" w:hAnsi="Arial" w:cs="Arial"/>
          <w:b/>
          <w:bCs/>
        </w:rPr>
        <w:t>atisfaction</w:t>
      </w:r>
      <w:r w:rsidR="0097092C" w:rsidRPr="00525199">
        <w:rPr>
          <w:rFonts w:ascii="Arial" w:hAnsi="Arial" w:cs="Arial"/>
          <w:b/>
          <w:bCs/>
        </w:rPr>
        <w:t>………</w:t>
      </w:r>
      <w:proofErr w:type="gramStart"/>
      <w:r w:rsidR="0097092C" w:rsidRPr="00525199">
        <w:rPr>
          <w:rFonts w:ascii="Arial" w:hAnsi="Arial" w:cs="Arial"/>
          <w:b/>
          <w:bCs/>
        </w:rPr>
        <w:t>…..</w:t>
      </w:r>
      <w:proofErr w:type="gramEnd"/>
      <w:r w:rsidR="0097092C" w:rsidRPr="00525199">
        <w:rPr>
          <w:rFonts w:ascii="Arial" w:hAnsi="Arial" w:cs="Arial"/>
          <w:b/>
          <w:bCs/>
        </w:rPr>
        <w:t>6</w:t>
      </w:r>
    </w:p>
    <w:p w14:paraId="0447C3D9" w14:textId="5AA03D3E" w:rsidR="00A205F9" w:rsidRPr="00525199" w:rsidRDefault="00A205F9" w:rsidP="00525199">
      <w:pPr>
        <w:spacing w:line="360" w:lineRule="auto"/>
        <w:rPr>
          <w:rFonts w:ascii="Arial" w:hAnsi="Arial" w:cs="Arial"/>
          <w:b/>
          <w:bCs/>
        </w:rPr>
      </w:pPr>
      <w:r w:rsidRPr="00525199">
        <w:rPr>
          <w:rFonts w:ascii="Arial" w:hAnsi="Arial" w:cs="Arial"/>
          <w:b/>
          <w:bCs/>
        </w:rPr>
        <w:t xml:space="preserve">SERVQUAL </w:t>
      </w:r>
      <w:r w:rsidR="00C143A3" w:rsidRPr="00525199">
        <w:rPr>
          <w:rFonts w:ascii="Arial" w:hAnsi="Arial" w:cs="Arial"/>
          <w:b/>
          <w:bCs/>
        </w:rPr>
        <w:t>M</w:t>
      </w:r>
      <w:r w:rsidRPr="00525199">
        <w:rPr>
          <w:rFonts w:ascii="Arial" w:hAnsi="Arial" w:cs="Arial"/>
          <w:b/>
          <w:bCs/>
        </w:rPr>
        <w:t>odel</w:t>
      </w:r>
      <w:r w:rsidR="0097092C" w:rsidRPr="00525199">
        <w:rPr>
          <w:rFonts w:ascii="Arial" w:hAnsi="Arial" w:cs="Arial"/>
          <w:b/>
          <w:bCs/>
        </w:rPr>
        <w:t>………</w:t>
      </w:r>
      <w:proofErr w:type="gramStart"/>
      <w:r w:rsidR="0097092C" w:rsidRPr="00525199">
        <w:rPr>
          <w:rFonts w:ascii="Arial" w:hAnsi="Arial" w:cs="Arial"/>
          <w:b/>
          <w:bCs/>
        </w:rPr>
        <w:t>…..</w:t>
      </w:r>
      <w:proofErr w:type="gramEnd"/>
      <w:r w:rsidR="00D65FF9">
        <w:rPr>
          <w:rFonts w:ascii="Arial" w:hAnsi="Arial" w:cs="Arial"/>
          <w:b/>
          <w:bCs/>
        </w:rPr>
        <w:t>6</w:t>
      </w:r>
    </w:p>
    <w:p w14:paraId="24C998AB" w14:textId="33343C03" w:rsidR="0097092C" w:rsidRPr="00525199" w:rsidRDefault="0097092C" w:rsidP="00525199">
      <w:pPr>
        <w:spacing w:line="360" w:lineRule="auto"/>
        <w:rPr>
          <w:rFonts w:ascii="Arial" w:hAnsi="Arial" w:cs="Arial"/>
          <w:b/>
          <w:bCs/>
        </w:rPr>
      </w:pPr>
      <w:r w:rsidRPr="00525199">
        <w:rPr>
          <w:rFonts w:ascii="Arial" w:hAnsi="Arial" w:cs="Arial"/>
          <w:b/>
          <w:bCs/>
        </w:rPr>
        <w:t>Customer relationship………</w:t>
      </w:r>
      <w:proofErr w:type="gramStart"/>
      <w:r w:rsidRPr="00525199">
        <w:rPr>
          <w:rFonts w:ascii="Arial" w:hAnsi="Arial" w:cs="Arial"/>
          <w:b/>
          <w:bCs/>
        </w:rPr>
        <w:t>…..</w:t>
      </w:r>
      <w:proofErr w:type="gramEnd"/>
      <w:r w:rsidR="00D65FF9">
        <w:rPr>
          <w:rFonts w:ascii="Arial" w:hAnsi="Arial" w:cs="Arial"/>
          <w:b/>
          <w:bCs/>
        </w:rPr>
        <w:t>7</w:t>
      </w:r>
    </w:p>
    <w:p w14:paraId="58622B09" w14:textId="6C74A3FB" w:rsidR="00A205F9" w:rsidRPr="00525199" w:rsidRDefault="00A205F9" w:rsidP="00525199">
      <w:pPr>
        <w:spacing w:line="360" w:lineRule="auto"/>
        <w:rPr>
          <w:rFonts w:ascii="Arial" w:hAnsi="Arial" w:cs="Arial"/>
          <w:b/>
          <w:bCs/>
        </w:rPr>
      </w:pPr>
      <w:r w:rsidRPr="00525199">
        <w:rPr>
          <w:rFonts w:ascii="Arial" w:hAnsi="Arial" w:cs="Arial"/>
          <w:b/>
          <w:bCs/>
        </w:rPr>
        <w:t xml:space="preserve">Customer </w:t>
      </w:r>
      <w:r w:rsidR="00C143A3" w:rsidRPr="00525199">
        <w:rPr>
          <w:rFonts w:ascii="Arial" w:hAnsi="Arial" w:cs="Arial"/>
          <w:b/>
          <w:bCs/>
        </w:rPr>
        <w:t>S</w:t>
      </w:r>
      <w:r w:rsidRPr="00525199">
        <w:rPr>
          <w:rFonts w:ascii="Arial" w:hAnsi="Arial" w:cs="Arial"/>
          <w:b/>
          <w:bCs/>
        </w:rPr>
        <w:t>ervice</w:t>
      </w:r>
      <w:r w:rsidR="0097092C" w:rsidRPr="00525199">
        <w:rPr>
          <w:rFonts w:ascii="Arial" w:hAnsi="Arial" w:cs="Arial"/>
          <w:b/>
          <w:bCs/>
        </w:rPr>
        <w:t>………</w:t>
      </w:r>
      <w:proofErr w:type="gramStart"/>
      <w:r w:rsidR="0097092C" w:rsidRPr="00525199">
        <w:rPr>
          <w:rFonts w:ascii="Arial" w:hAnsi="Arial" w:cs="Arial"/>
          <w:b/>
          <w:bCs/>
        </w:rPr>
        <w:t>…..</w:t>
      </w:r>
      <w:proofErr w:type="gramEnd"/>
      <w:r w:rsidR="00D65FF9">
        <w:rPr>
          <w:rFonts w:ascii="Arial" w:hAnsi="Arial" w:cs="Arial"/>
          <w:b/>
          <w:bCs/>
        </w:rPr>
        <w:t>7</w:t>
      </w:r>
    </w:p>
    <w:bookmarkEnd w:id="1"/>
    <w:p w14:paraId="1B8B8F2B" w14:textId="5F30BD4C" w:rsidR="00107730" w:rsidRPr="00525199" w:rsidRDefault="00A205F9" w:rsidP="00525199">
      <w:pPr>
        <w:spacing w:line="360" w:lineRule="auto"/>
        <w:rPr>
          <w:rFonts w:ascii="Arial" w:hAnsi="Arial" w:cs="Arial"/>
          <w:b/>
          <w:bCs/>
        </w:rPr>
      </w:pPr>
      <w:r w:rsidRPr="00525199">
        <w:rPr>
          <w:rFonts w:ascii="Arial" w:hAnsi="Arial" w:cs="Arial"/>
          <w:b/>
          <w:bCs/>
        </w:rPr>
        <w:t xml:space="preserve">Customer </w:t>
      </w:r>
      <w:r w:rsidR="00C143A3" w:rsidRPr="00525199">
        <w:rPr>
          <w:rFonts w:ascii="Arial" w:hAnsi="Arial" w:cs="Arial"/>
          <w:b/>
          <w:bCs/>
        </w:rPr>
        <w:t>E</w:t>
      </w:r>
      <w:r w:rsidRPr="00525199">
        <w:rPr>
          <w:rFonts w:ascii="Arial" w:hAnsi="Arial" w:cs="Arial"/>
          <w:b/>
          <w:bCs/>
        </w:rPr>
        <w:t>ngagement</w:t>
      </w:r>
      <w:r w:rsidR="0097092C" w:rsidRPr="00525199">
        <w:rPr>
          <w:rFonts w:ascii="Arial" w:hAnsi="Arial" w:cs="Arial"/>
          <w:b/>
          <w:bCs/>
        </w:rPr>
        <w:t>………</w:t>
      </w:r>
      <w:proofErr w:type="gramStart"/>
      <w:r w:rsidR="0097092C" w:rsidRPr="00525199">
        <w:rPr>
          <w:rFonts w:ascii="Arial" w:hAnsi="Arial" w:cs="Arial"/>
          <w:b/>
          <w:bCs/>
        </w:rPr>
        <w:t>…..</w:t>
      </w:r>
      <w:proofErr w:type="gramEnd"/>
      <w:r w:rsidR="00D65FF9">
        <w:rPr>
          <w:rFonts w:ascii="Arial" w:hAnsi="Arial" w:cs="Arial"/>
          <w:b/>
          <w:bCs/>
        </w:rPr>
        <w:t>8</w:t>
      </w:r>
    </w:p>
    <w:p w14:paraId="46BFBC82" w14:textId="2F626E9E" w:rsidR="00A205F9" w:rsidRPr="00525199" w:rsidRDefault="00A205F9" w:rsidP="00525199">
      <w:pPr>
        <w:spacing w:line="360" w:lineRule="auto"/>
        <w:rPr>
          <w:rFonts w:ascii="Arial" w:hAnsi="Arial" w:cs="Arial"/>
          <w:b/>
          <w:bCs/>
        </w:rPr>
      </w:pPr>
      <w:r w:rsidRPr="00525199">
        <w:rPr>
          <w:rFonts w:ascii="Arial" w:hAnsi="Arial" w:cs="Arial"/>
          <w:b/>
          <w:bCs/>
        </w:rPr>
        <w:t>SWOT Analysis</w:t>
      </w:r>
      <w:r w:rsidR="0097092C" w:rsidRPr="00525199">
        <w:rPr>
          <w:rFonts w:ascii="Arial" w:hAnsi="Arial" w:cs="Arial"/>
          <w:b/>
          <w:bCs/>
        </w:rPr>
        <w:t>………</w:t>
      </w:r>
      <w:proofErr w:type="gramStart"/>
      <w:r w:rsidR="0097092C" w:rsidRPr="00525199">
        <w:rPr>
          <w:rFonts w:ascii="Arial" w:hAnsi="Arial" w:cs="Arial"/>
          <w:b/>
          <w:bCs/>
        </w:rPr>
        <w:t>…..</w:t>
      </w:r>
      <w:proofErr w:type="gramEnd"/>
      <w:r w:rsidR="00D65FF9">
        <w:rPr>
          <w:rFonts w:ascii="Arial" w:hAnsi="Arial" w:cs="Arial"/>
          <w:b/>
          <w:bCs/>
        </w:rPr>
        <w:t>8</w:t>
      </w:r>
    </w:p>
    <w:p w14:paraId="66B57FB8" w14:textId="2818596B" w:rsidR="00A205F9" w:rsidRPr="00525199" w:rsidRDefault="00A205F9" w:rsidP="00525199">
      <w:pPr>
        <w:spacing w:line="360" w:lineRule="auto"/>
        <w:rPr>
          <w:rFonts w:ascii="Arial" w:hAnsi="Arial" w:cs="Arial"/>
          <w:b/>
          <w:bCs/>
        </w:rPr>
      </w:pPr>
      <w:r w:rsidRPr="00525199">
        <w:rPr>
          <w:rFonts w:ascii="Arial" w:hAnsi="Arial" w:cs="Arial"/>
          <w:b/>
          <w:bCs/>
        </w:rPr>
        <w:t>PESTLE Analysis</w:t>
      </w:r>
      <w:r w:rsidR="0097092C" w:rsidRPr="00525199">
        <w:rPr>
          <w:rFonts w:ascii="Arial" w:hAnsi="Arial" w:cs="Arial"/>
          <w:b/>
          <w:bCs/>
        </w:rPr>
        <w:t>………</w:t>
      </w:r>
      <w:proofErr w:type="gramStart"/>
      <w:r w:rsidR="0097092C" w:rsidRPr="00525199">
        <w:rPr>
          <w:rFonts w:ascii="Arial" w:hAnsi="Arial" w:cs="Arial"/>
          <w:b/>
          <w:bCs/>
        </w:rPr>
        <w:t>…..</w:t>
      </w:r>
      <w:proofErr w:type="gramEnd"/>
      <w:r w:rsidR="00D65FF9">
        <w:rPr>
          <w:rFonts w:ascii="Arial" w:hAnsi="Arial" w:cs="Arial"/>
          <w:b/>
          <w:bCs/>
        </w:rPr>
        <w:t>9</w:t>
      </w:r>
    </w:p>
    <w:p w14:paraId="239004F4" w14:textId="14CBF0DC" w:rsidR="00A205F9" w:rsidRPr="00525199" w:rsidRDefault="00A205F9" w:rsidP="00525199">
      <w:pPr>
        <w:spacing w:line="360" w:lineRule="auto"/>
        <w:rPr>
          <w:rFonts w:ascii="Arial" w:hAnsi="Arial" w:cs="Arial"/>
          <w:b/>
          <w:bCs/>
        </w:rPr>
      </w:pPr>
      <w:r w:rsidRPr="00525199">
        <w:rPr>
          <w:rFonts w:ascii="Arial" w:hAnsi="Arial" w:cs="Arial"/>
          <w:b/>
          <w:bCs/>
        </w:rPr>
        <w:t>Porter’s Five Forces</w:t>
      </w:r>
      <w:r w:rsidR="0097092C" w:rsidRPr="00525199">
        <w:rPr>
          <w:rFonts w:ascii="Arial" w:hAnsi="Arial" w:cs="Arial"/>
          <w:b/>
          <w:bCs/>
        </w:rPr>
        <w:t>………</w:t>
      </w:r>
      <w:proofErr w:type="gramStart"/>
      <w:r w:rsidR="0097092C" w:rsidRPr="00525199">
        <w:rPr>
          <w:rFonts w:ascii="Arial" w:hAnsi="Arial" w:cs="Arial"/>
          <w:b/>
          <w:bCs/>
        </w:rPr>
        <w:t>…..</w:t>
      </w:r>
      <w:proofErr w:type="gramEnd"/>
      <w:r w:rsidR="0097092C" w:rsidRPr="00525199">
        <w:rPr>
          <w:rFonts w:ascii="Arial" w:hAnsi="Arial" w:cs="Arial"/>
          <w:b/>
          <w:bCs/>
        </w:rPr>
        <w:t>1</w:t>
      </w:r>
      <w:r w:rsidR="00384037">
        <w:rPr>
          <w:rFonts w:ascii="Arial" w:hAnsi="Arial" w:cs="Arial"/>
          <w:b/>
          <w:bCs/>
        </w:rPr>
        <w:t>0</w:t>
      </w:r>
    </w:p>
    <w:p w14:paraId="40EBF44C" w14:textId="72C37289" w:rsidR="00A205F9" w:rsidRPr="00525199" w:rsidRDefault="00A205F9" w:rsidP="00525199">
      <w:pPr>
        <w:spacing w:line="360" w:lineRule="auto"/>
        <w:rPr>
          <w:rFonts w:ascii="Arial" w:hAnsi="Arial" w:cs="Arial"/>
          <w:b/>
          <w:bCs/>
        </w:rPr>
      </w:pPr>
      <w:r w:rsidRPr="00525199">
        <w:rPr>
          <w:rFonts w:ascii="Arial" w:hAnsi="Arial" w:cs="Arial"/>
          <w:b/>
          <w:bCs/>
        </w:rPr>
        <w:t>Marketing Mix</w:t>
      </w:r>
      <w:r w:rsidR="0097092C" w:rsidRPr="00525199">
        <w:rPr>
          <w:rFonts w:ascii="Arial" w:hAnsi="Arial" w:cs="Arial"/>
          <w:b/>
          <w:bCs/>
        </w:rPr>
        <w:t>………</w:t>
      </w:r>
      <w:proofErr w:type="gramStart"/>
      <w:r w:rsidR="0097092C" w:rsidRPr="00525199">
        <w:rPr>
          <w:rFonts w:ascii="Arial" w:hAnsi="Arial" w:cs="Arial"/>
          <w:b/>
          <w:bCs/>
        </w:rPr>
        <w:t>…..</w:t>
      </w:r>
      <w:proofErr w:type="gramEnd"/>
      <w:r w:rsidR="0097092C" w:rsidRPr="00525199">
        <w:rPr>
          <w:rFonts w:ascii="Arial" w:hAnsi="Arial" w:cs="Arial"/>
          <w:b/>
          <w:bCs/>
        </w:rPr>
        <w:t>1</w:t>
      </w:r>
      <w:r w:rsidR="00D65FF9">
        <w:rPr>
          <w:rFonts w:ascii="Arial" w:hAnsi="Arial" w:cs="Arial"/>
          <w:b/>
          <w:bCs/>
        </w:rPr>
        <w:t>2</w:t>
      </w:r>
    </w:p>
    <w:p w14:paraId="28FA432C" w14:textId="6214B124" w:rsidR="00A205F9" w:rsidRPr="00525199" w:rsidRDefault="00A205F9" w:rsidP="00525199">
      <w:pPr>
        <w:spacing w:line="360" w:lineRule="auto"/>
        <w:rPr>
          <w:rFonts w:ascii="Arial" w:hAnsi="Arial" w:cs="Arial"/>
          <w:b/>
          <w:bCs/>
        </w:rPr>
      </w:pPr>
      <w:r w:rsidRPr="00525199">
        <w:rPr>
          <w:rFonts w:ascii="Arial" w:hAnsi="Arial" w:cs="Arial"/>
          <w:b/>
          <w:bCs/>
        </w:rPr>
        <w:t xml:space="preserve">Customer </w:t>
      </w:r>
      <w:r w:rsidR="00C143A3" w:rsidRPr="00525199">
        <w:rPr>
          <w:rFonts w:ascii="Arial" w:hAnsi="Arial" w:cs="Arial"/>
          <w:b/>
          <w:bCs/>
        </w:rPr>
        <w:t>R</w:t>
      </w:r>
      <w:r w:rsidRPr="00525199">
        <w:rPr>
          <w:rFonts w:ascii="Arial" w:hAnsi="Arial" w:cs="Arial"/>
          <w:b/>
          <w:bCs/>
        </w:rPr>
        <w:t xml:space="preserve">elationship </w:t>
      </w:r>
      <w:r w:rsidR="00C143A3" w:rsidRPr="00525199">
        <w:rPr>
          <w:rFonts w:ascii="Arial" w:hAnsi="Arial" w:cs="Arial"/>
          <w:b/>
          <w:bCs/>
        </w:rPr>
        <w:t>M</w:t>
      </w:r>
      <w:r w:rsidRPr="00525199">
        <w:rPr>
          <w:rFonts w:ascii="Arial" w:hAnsi="Arial" w:cs="Arial"/>
          <w:b/>
          <w:bCs/>
        </w:rPr>
        <w:t>anagement (CRM)</w:t>
      </w:r>
      <w:r w:rsidR="0097092C" w:rsidRPr="00525199">
        <w:rPr>
          <w:rFonts w:ascii="Arial" w:hAnsi="Arial" w:cs="Arial"/>
        </w:rPr>
        <w:t xml:space="preserve"> </w:t>
      </w:r>
      <w:r w:rsidR="0097092C" w:rsidRPr="00525199">
        <w:rPr>
          <w:rFonts w:ascii="Arial" w:hAnsi="Arial" w:cs="Arial"/>
          <w:b/>
          <w:bCs/>
        </w:rPr>
        <w:t>………</w:t>
      </w:r>
      <w:proofErr w:type="gramStart"/>
      <w:r w:rsidR="0097092C" w:rsidRPr="00525199">
        <w:rPr>
          <w:rFonts w:ascii="Arial" w:hAnsi="Arial" w:cs="Arial"/>
          <w:b/>
          <w:bCs/>
        </w:rPr>
        <w:t>…..</w:t>
      </w:r>
      <w:proofErr w:type="gramEnd"/>
      <w:r w:rsidR="0097092C" w:rsidRPr="00525199">
        <w:rPr>
          <w:rFonts w:ascii="Arial" w:hAnsi="Arial" w:cs="Arial"/>
          <w:b/>
          <w:bCs/>
        </w:rPr>
        <w:t>1</w:t>
      </w:r>
      <w:r w:rsidR="00D65FF9">
        <w:rPr>
          <w:rFonts w:ascii="Arial" w:hAnsi="Arial" w:cs="Arial"/>
          <w:b/>
          <w:bCs/>
        </w:rPr>
        <w:t>3</w:t>
      </w:r>
    </w:p>
    <w:p w14:paraId="1B658F99" w14:textId="0A3D423A" w:rsidR="00A205F9" w:rsidRPr="00525199" w:rsidRDefault="00A205F9" w:rsidP="00525199">
      <w:pPr>
        <w:spacing w:line="360" w:lineRule="auto"/>
        <w:rPr>
          <w:rFonts w:ascii="Arial" w:hAnsi="Arial" w:cs="Arial"/>
          <w:b/>
          <w:bCs/>
        </w:rPr>
      </w:pPr>
      <w:r w:rsidRPr="00525199">
        <w:rPr>
          <w:rFonts w:ascii="Arial" w:hAnsi="Arial" w:cs="Arial"/>
          <w:b/>
          <w:bCs/>
        </w:rPr>
        <w:t>Recommendations</w:t>
      </w:r>
      <w:r w:rsidR="0097092C" w:rsidRPr="00525199">
        <w:rPr>
          <w:rFonts w:ascii="Arial" w:hAnsi="Arial" w:cs="Arial"/>
          <w:b/>
          <w:bCs/>
        </w:rPr>
        <w:t>………</w:t>
      </w:r>
      <w:proofErr w:type="gramStart"/>
      <w:r w:rsidR="0097092C" w:rsidRPr="00525199">
        <w:rPr>
          <w:rFonts w:ascii="Arial" w:hAnsi="Arial" w:cs="Arial"/>
          <w:b/>
          <w:bCs/>
        </w:rPr>
        <w:t>…..</w:t>
      </w:r>
      <w:proofErr w:type="gramEnd"/>
      <w:r w:rsidR="0097092C" w:rsidRPr="00525199">
        <w:rPr>
          <w:rFonts w:ascii="Arial" w:hAnsi="Arial" w:cs="Arial"/>
          <w:b/>
          <w:bCs/>
        </w:rPr>
        <w:t>1</w:t>
      </w:r>
      <w:r w:rsidR="00D65FF9">
        <w:rPr>
          <w:rFonts w:ascii="Arial" w:hAnsi="Arial" w:cs="Arial"/>
          <w:b/>
          <w:bCs/>
        </w:rPr>
        <w:t>4</w:t>
      </w:r>
    </w:p>
    <w:p w14:paraId="6CD1C0AA" w14:textId="39312DB3" w:rsidR="00A205F9" w:rsidRPr="00525199" w:rsidRDefault="00A205F9" w:rsidP="00525199">
      <w:pPr>
        <w:spacing w:line="360" w:lineRule="auto"/>
        <w:rPr>
          <w:rFonts w:ascii="Arial" w:hAnsi="Arial" w:cs="Arial"/>
          <w:b/>
          <w:bCs/>
        </w:rPr>
      </w:pPr>
      <w:r w:rsidRPr="00525199">
        <w:rPr>
          <w:rFonts w:ascii="Arial" w:hAnsi="Arial" w:cs="Arial"/>
          <w:b/>
          <w:bCs/>
        </w:rPr>
        <w:t>Conclusion</w:t>
      </w:r>
      <w:r w:rsidR="0097092C" w:rsidRPr="00525199">
        <w:rPr>
          <w:rFonts w:ascii="Arial" w:hAnsi="Arial" w:cs="Arial"/>
          <w:b/>
          <w:bCs/>
        </w:rPr>
        <w:t>………</w:t>
      </w:r>
      <w:proofErr w:type="gramStart"/>
      <w:r w:rsidR="0097092C" w:rsidRPr="00525199">
        <w:rPr>
          <w:rFonts w:ascii="Arial" w:hAnsi="Arial" w:cs="Arial"/>
          <w:b/>
          <w:bCs/>
        </w:rPr>
        <w:t>…..</w:t>
      </w:r>
      <w:proofErr w:type="gramEnd"/>
      <w:r w:rsidR="0097092C" w:rsidRPr="00525199">
        <w:rPr>
          <w:rFonts w:ascii="Arial" w:hAnsi="Arial" w:cs="Arial"/>
          <w:b/>
          <w:bCs/>
        </w:rPr>
        <w:t>1</w:t>
      </w:r>
      <w:r w:rsidR="00D65FF9">
        <w:rPr>
          <w:rFonts w:ascii="Arial" w:hAnsi="Arial" w:cs="Arial"/>
          <w:b/>
          <w:bCs/>
        </w:rPr>
        <w:t>5</w:t>
      </w:r>
      <w:r w:rsidRPr="00525199">
        <w:rPr>
          <w:rFonts w:ascii="Arial" w:hAnsi="Arial" w:cs="Arial"/>
          <w:b/>
          <w:bCs/>
        </w:rPr>
        <w:t xml:space="preserve"> </w:t>
      </w:r>
    </w:p>
    <w:p w14:paraId="75F2FC46" w14:textId="6794783E" w:rsidR="00A205F9" w:rsidRPr="00525199" w:rsidRDefault="00A205F9" w:rsidP="00525199">
      <w:pPr>
        <w:spacing w:line="360" w:lineRule="auto"/>
        <w:rPr>
          <w:rFonts w:ascii="Arial" w:hAnsi="Arial" w:cs="Arial"/>
          <w:b/>
          <w:bCs/>
        </w:rPr>
      </w:pPr>
      <w:r w:rsidRPr="00525199">
        <w:rPr>
          <w:rFonts w:ascii="Arial" w:hAnsi="Arial" w:cs="Arial"/>
          <w:b/>
          <w:bCs/>
        </w:rPr>
        <w:t>References</w:t>
      </w:r>
      <w:r w:rsidR="0097092C" w:rsidRPr="00525199">
        <w:rPr>
          <w:rFonts w:ascii="Arial" w:hAnsi="Arial" w:cs="Arial"/>
          <w:b/>
          <w:bCs/>
        </w:rPr>
        <w:t>………</w:t>
      </w:r>
      <w:proofErr w:type="gramStart"/>
      <w:r w:rsidR="0097092C" w:rsidRPr="00525199">
        <w:rPr>
          <w:rFonts w:ascii="Arial" w:hAnsi="Arial" w:cs="Arial"/>
          <w:b/>
          <w:bCs/>
        </w:rPr>
        <w:t>…..</w:t>
      </w:r>
      <w:proofErr w:type="gramEnd"/>
      <w:r w:rsidR="00BB7937" w:rsidRPr="00525199">
        <w:rPr>
          <w:rFonts w:ascii="Arial" w:hAnsi="Arial" w:cs="Arial"/>
          <w:b/>
          <w:bCs/>
        </w:rPr>
        <w:t>1</w:t>
      </w:r>
      <w:r w:rsidR="00D65FF9">
        <w:rPr>
          <w:rFonts w:ascii="Arial" w:hAnsi="Arial" w:cs="Arial"/>
          <w:b/>
          <w:bCs/>
        </w:rPr>
        <w:t>6</w:t>
      </w:r>
      <w:r w:rsidRPr="00525199">
        <w:rPr>
          <w:rFonts w:ascii="Arial" w:hAnsi="Arial" w:cs="Arial"/>
          <w:b/>
          <w:bCs/>
        </w:rPr>
        <w:t xml:space="preserve"> </w:t>
      </w:r>
    </w:p>
    <w:p w14:paraId="5C6BEB33" w14:textId="01621626" w:rsidR="00A205F9" w:rsidRPr="00525199" w:rsidRDefault="006003E6" w:rsidP="00525199">
      <w:pPr>
        <w:spacing w:line="360" w:lineRule="auto"/>
        <w:rPr>
          <w:rFonts w:ascii="Arial" w:hAnsi="Arial" w:cs="Arial"/>
          <w:b/>
          <w:bCs/>
        </w:rPr>
      </w:pPr>
      <w:r w:rsidRPr="00525199">
        <w:rPr>
          <w:rFonts w:ascii="Arial" w:hAnsi="Arial" w:cs="Arial"/>
          <w:b/>
          <w:bCs/>
        </w:rPr>
        <w:t>Appendi</w:t>
      </w:r>
      <w:r>
        <w:rPr>
          <w:rFonts w:ascii="Arial" w:hAnsi="Arial" w:cs="Arial"/>
          <w:b/>
          <w:bCs/>
        </w:rPr>
        <w:t>ces</w:t>
      </w:r>
      <w:r w:rsidR="0097092C" w:rsidRPr="00525199">
        <w:rPr>
          <w:rFonts w:ascii="Arial" w:hAnsi="Arial" w:cs="Arial"/>
          <w:b/>
          <w:bCs/>
        </w:rPr>
        <w:t>………</w:t>
      </w:r>
      <w:proofErr w:type="gramStart"/>
      <w:r w:rsidR="0097092C" w:rsidRPr="00525199">
        <w:rPr>
          <w:rFonts w:ascii="Arial" w:hAnsi="Arial" w:cs="Arial"/>
          <w:b/>
          <w:bCs/>
        </w:rPr>
        <w:t>…..</w:t>
      </w:r>
      <w:proofErr w:type="gramEnd"/>
      <w:r w:rsidR="00BB7937" w:rsidRPr="00525199">
        <w:rPr>
          <w:rFonts w:ascii="Arial" w:hAnsi="Arial" w:cs="Arial"/>
          <w:b/>
          <w:bCs/>
        </w:rPr>
        <w:t>1</w:t>
      </w:r>
      <w:r w:rsidR="00D65FF9">
        <w:rPr>
          <w:rFonts w:ascii="Arial" w:hAnsi="Arial" w:cs="Arial"/>
          <w:b/>
          <w:bCs/>
        </w:rPr>
        <w:t>7</w:t>
      </w:r>
    </w:p>
    <w:p w14:paraId="18A4E14C" w14:textId="77777777" w:rsidR="00A205F9" w:rsidRPr="00525199" w:rsidRDefault="00A205F9" w:rsidP="00525199">
      <w:pPr>
        <w:spacing w:line="360" w:lineRule="auto"/>
        <w:rPr>
          <w:rFonts w:ascii="Arial" w:hAnsi="Arial" w:cs="Arial"/>
          <w:b/>
          <w:bCs/>
        </w:rPr>
      </w:pPr>
    </w:p>
    <w:p w14:paraId="3832D695" w14:textId="77777777" w:rsidR="00A205F9" w:rsidRPr="00525199" w:rsidRDefault="00A205F9" w:rsidP="00525199">
      <w:pPr>
        <w:spacing w:line="360" w:lineRule="auto"/>
        <w:rPr>
          <w:rFonts w:ascii="Arial" w:hAnsi="Arial" w:cs="Arial"/>
          <w:b/>
          <w:bCs/>
          <w:sz w:val="32"/>
          <w:szCs w:val="32"/>
        </w:rPr>
      </w:pPr>
    </w:p>
    <w:p w14:paraId="039204B3" w14:textId="6AD83FCC" w:rsidR="00A205F9" w:rsidRPr="00525199" w:rsidRDefault="00A205F9" w:rsidP="00525199">
      <w:pPr>
        <w:spacing w:line="360" w:lineRule="auto"/>
        <w:rPr>
          <w:rFonts w:ascii="Arial" w:hAnsi="Arial" w:cs="Arial"/>
          <w:b/>
          <w:bCs/>
          <w:sz w:val="32"/>
          <w:szCs w:val="32"/>
        </w:rPr>
      </w:pPr>
    </w:p>
    <w:p w14:paraId="05145BEA" w14:textId="7916DB93" w:rsidR="00BB7937" w:rsidRPr="00525199" w:rsidRDefault="00BB7937" w:rsidP="00525199">
      <w:pPr>
        <w:spacing w:line="360" w:lineRule="auto"/>
        <w:rPr>
          <w:rFonts w:ascii="Arial" w:hAnsi="Arial" w:cs="Arial"/>
          <w:b/>
          <w:bCs/>
          <w:sz w:val="32"/>
          <w:szCs w:val="32"/>
        </w:rPr>
      </w:pPr>
    </w:p>
    <w:p w14:paraId="090B196F" w14:textId="28EE9204" w:rsidR="009E4D5E" w:rsidRPr="00525199" w:rsidRDefault="00FD3DAC" w:rsidP="00525199">
      <w:pPr>
        <w:spacing w:line="360" w:lineRule="auto"/>
        <w:rPr>
          <w:rFonts w:ascii="Arial" w:hAnsi="Arial" w:cs="Arial"/>
          <w:b/>
          <w:bCs/>
        </w:rPr>
      </w:pPr>
      <w:r w:rsidRPr="00525199">
        <w:rPr>
          <w:rFonts w:ascii="Arial" w:hAnsi="Arial" w:cs="Arial"/>
          <w:b/>
          <w:bCs/>
        </w:rPr>
        <w:lastRenderedPageBreak/>
        <w:t>Introduction:</w:t>
      </w:r>
    </w:p>
    <w:p w14:paraId="7C29F970" w14:textId="0290B837" w:rsidR="005B2A30" w:rsidRPr="00525199" w:rsidRDefault="005B2A30" w:rsidP="00525199">
      <w:pPr>
        <w:spacing w:line="360" w:lineRule="auto"/>
        <w:jc w:val="both"/>
        <w:rPr>
          <w:rFonts w:ascii="Arial" w:hAnsi="Arial" w:cs="Arial"/>
        </w:rPr>
      </w:pPr>
      <w:r w:rsidRPr="00525199">
        <w:rPr>
          <w:rFonts w:ascii="Arial" w:hAnsi="Arial" w:cs="Arial"/>
        </w:rPr>
        <w:t xml:space="preserve">I am interested to find </w:t>
      </w:r>
      <w:r w:rsidR="004D3C75" w:rsidRPr="00525199">
        <w:rPr>
          <w:rFonts w:ascii="Arial" w:hAnsi="Arial" w:cs="Arial"/>
        </w:rPr>
        <w:t xml:space="preserve">the </w:t>
      </w:r>
      <w:r w:rsidR="00FE14D0" w:rsidRPr="00525199">
        <w:rPr>
          <w:rFonts w:ascii="Arial" w:hAnsi="Arial" w:cs="Arial"/>
        </w:rPr>
        <w:t>Factors affecting Asda quality system and customer management in crisis situations such as Covid 19</w:t>
      </w:r>
      <w:r w:rsidR="003956C6">
        <w:rPr>
          <w:rFonts w:ascii="Arial" w:hAnsi="Arial" w:cs="Arial"/>
        </w:rPr>
        <w:t xml:space="preserve"> and reason behind to choose Asda is my loyalty as a customer and having a friend who is working as a manager.</w:t>
      </w:r>
    </w:p>
    <w:p w14:paraId="715348AD" w14:textId="3CCB23E2" w:rsidR="005B2A30" w:rsidRPr="00525199" w:rsidRDefault="005B2A30" w:rsidP="00525199">
      <w:pPr>
        <w:spacing w:line="360" w:lineRule="auto"/>
        <w:jc w:val="both"/>
        <w:rPr>
          <w:rFonts w:ascii="Arial" w:hAnsi="Arial" w:cs="Arial"/>
        </w:rPr>
      </w:pPr>
      <w:r w:rsidRPr="00525199">
        <w:rPr>
          <w:rFonts w:ascii="Arial" w:hAnsi="Arial" w:cs="Arial"/>
        </w:rPr>
        <w:t>Asda is Founded in Yorkshire in the 1960s, Asda is one of the UK's finest retailers. Dedicated colleagues serve their customers through online services and store networks, including UK supercentres, superstores, supermarkets, living stores, Petrol stations and depots. Asda have more than 145,000 dedicated Employees serving more than 18 million customers who shop in stores every week., and 98% of UK homes are serviced at www.asda.com.</w:t>
      </w:r>
      <w:sdt>
        <w:sdtPr>
          <w:rPr>
            <w:rFonts w:ascii="Arial" w:hAnsi="Arial" w:cs="Arial"/>
          </w:rPr>
          <w:id w:val="-2071715452"/>
          <w:citation/>
        </w:sdtPr>
        <w:sdtEndPr/>
        <w:sdtContent>
          <w:r w:rsidRPr="00525199">
            <w:rPr>
              <w:rFonts w:ascii="Arial" w:hAnsi="Arial" w:cs="Arial"/>
            </w:rPr>
            <w:fldChar w:fldCharType="begin"/>
          </w:r>
          <w:r w:rsidRPr="00525199">
            <w:rPr>
              <w:rFonts w:ascii="Arial" w:hAnsi="Arial" w:cs="Arial"/>
            </w:rPr>
            <w:instrText xml:space="preserve"> CITATION Asd21 \l 2057 </w:instrText>
          </w:r>
          <w:r w:rsidRPr="00525199">
            <w:rPr>
              <w:rFonts w:ascii="Arial" w:hAnsi="Arial" w:cs="Arial"/>
            </w:rPr>
            <w:fldChar w:fldCharType="separate"/>
          </w:r>
          <w:r w:rsidR="009D2534" w:rsidRPr="00525199">
            <w:rPr>
              <w:rFonts w:ascii="Arial" w:hAnsi="Arial" w:cs="Arial"/>
              <w:noProof/>
            </w:rPr>
            <w:t xml:space="preserve"> (Asda, 2021)</w:t>
          </w:r>
          <w:r w:rsidRPr="00525199">
            <w:rPr>
              <w:rFonts w:ascii="Arial" w:hAnsi="Arial" w:cs="Arial"/>
            </w:rPr>
            <w:fldChar w:fldCharType="end"/>
          </w:r>
        </w:sdtContent>
      </w:sdt>
    </w:p>
    <w:p w14:paraId="5A3DCA54" w14:textId="5175E1FA" w:rsidR="009E4D5E" w:rsidRPr="00525199" w:rsidRDefault="00BB08E2" w:rsidP="00525199">
      <w:pPr>
        <w:spacing w:line="360" w:lineRule="auto"/>
        <w:jc w:val="both"/>
        <w:rPr>
          <w:rFonts w:ascii="Arial" w:hAnsi="Arial" w:cs="Arial"/>
        </w:rPr>
      </w:pPr>
      <w:r w:rsidRPr="00525199">
        <w:rPr>
          <w:rFonts w:ascii="Arial" w:hAnsi="Arial" w:cs="Arial"/>
        </w:rPr>
        <w:t>Competition in the business is very competitive at this time of globalisation,</w:t>
      </w:r>
      <w:r w:rsidR="003120F6" w:rsidRPr="00525199">
        <w:rPr>
          <w:rFonts w:ascii="Arial" w:hAnsi="Arial" w:cs="Arial"/>
        </w:rPr>
        <w:t xml:space="preserve"> </w:t>
      </w:r>
      <w:r w:rsidRPr="00525199">
        <w:rPr>
          <w:rFonts w:ascii="Arial" w:hAnsi="Arial" w:cs="Arial"/>
        </w:rPr>
        <w:t xml:space="preserve">Competitive advantage supports the value of the proposal and support the value of the client that </w:t>
      </w:r>
      <w:r w:rsidR="00706F94" w:rsidRPr="00525199">
        <w:rPr>
          <w:rFonts w:ascii="Arial" w:hAnsi="Arial" w:cs="Arial"/>
        </w:rPr>
        <w:t xml:space="preserve">it supports, therefore organisations must plan their strategies effectively to attract the attention of customers. The value of the customer includes the quality </w:t>
      </w:r>
      <w:r w:rsidR="00A3615E" w:rsidRPr="00525199">
        <w:rPr>
          <w:rFonts w:ascii="Arial" w:hAnsi="Arial" w:cs="Arial"/>
        </w:rPr>
        <w:t>of</w:t>
      </w:r>
      <w:r w:rsidR="00706F94" w:rsidRPr="00525199">
        <w:rPr>
          <w:rFonts w:ascii="Arial" w:hAnsi="Arial" w:cs="Arial"/>
        </w:rPr>
        <w:t xml:space="preserve"> services </w:t>
      </w:r>
      <w:r w:rsidR="00A3615E" w:rsidRPr="00525199">
        <w:rPr>
          <w:rFonts w:ascii="Arial" w:hAnsi="Arial" w:cs="Arial"/>
        </w:rPr>
        <w:t xml:space="preserve">and </w:t>
      </w:r>
      <w:r w:rsidR="00706F94" w:rsidRPr="00525199">
        <w:rPr>
          <w:rFonts w:ascii="Arial" w:hAnsi="Arial" w:cs="Arial"/>
        </w:rPr>
        <w:t xml:space="preserve">product. Providing the best service </w:t>
      </w:r>
      <w:r w:rsidR="004A1772" w:rsidRPr="00525199">
        <w:rPr>
          <w:rFonts w:ascii="Arial" w:hAnsi="Arial" w:cs="Arial"/>
        </w:rPr>
        <w:t>is maintained with the appropriate strategy that applies to the positive outcome of the business activities, as</w:t>
      </w:r>
      <w:r w:rsidR="00991E8B" w:rsidRPr="00525199">
        <w:rPr>
          <w:rFonts w:ascii="Arial" w:hAnsi="Arial" w:cs="Arial"/>
        </w:rPr>
        <w:t xml:space="preserve"> retaining existing customer is more difficult than acquiring new customers.</w:t>
      </w:r>
    </w:p>
    <w:p w14:paraId="2E0383CE" w14:textId="41042FB3" w:rsidR="009E4D5E" w:rsidRPr="00525199" w:rsidRDefault="00991E8B" w:rsidP="00525199">
      <w:pPr>
        <w:spacing w:line="360" w:lineRule="auto"/>
        <w:jc w:val="both"/>
        <w:rPr>
          <w:rFonts w:ascii="Arial" w:hAnsi="Arial" w:cs="Arial"/>
        </w:rPr>
      </w:pPr>
      <w:r w:rsidRPr="00525199">
        <w:rPr>
          <w:rFonts w:ascii="Arial" w:hAnsi="Arial" w:cs="Arial"/>
        </w:rPr>
        <w:t>Nowadays its very common to analyse customer experience, this help companies manage and design new products and services</w:t>
      </w:r>
      <w:r w:rsidR="00450A59" w:rsidRPr="00525199">
        <w:rPr>
          <w:rFonts w:ascii="Arial" w:hAnsi="Arial" w:cs="Arial"/>
        </w:rPr>
        <w:t>.</w:t>
      </w:r>
      <w:r w:rsidR="006C6CD2" w:rsidRPr="00525199">
        <w:rPr>
          <w:rFonts w:ascii="Arial" w:hAnsi="Arial" w:cs="Arial"/>
        </w:rPr>
        <w:t xml:space="preserve"> </w:t>
      </w:r>
      <w:r w:rsidR="00450A59" w:rsidRPr="00525199">
        <w:rPr>
          <w:rFonts w:ascii="Arial" w:hAnsi="Arial" w:cs="Arial"/>
        </w:rPr>
        <w:t>T</w:t>
      </w:r>
      <w:r w:rsidR="006C6CD2" w:rsidRPr="00525199">
        <w:rPr>
          <w:rFonts w:ascii="Arial" w:hAnsi="Arial" w:cs="Arial"/>
        </w:rPr>
        <w:t>he consumer experience focuses on the company’s ability to solve services and problems</w:t>
      </w:r>
      <w:r w:rsidR="00450A59" w:rsidRPr="00525199">
        <w:rPr>
          <w:rFonts w:ascii="Arial" w:hAnsi="Arial" w:cs="Arial"/>
        </w:rPr>
        <w:t xml:space="preserve"> of the customers</w:t>
      </w:r>
      <w:r w:rsidR="006C6CD2" w:rsidRPr="00525199">
        <w:rPr>
          <w:rFonts w:ascii="Arial" w:hAnsi="Arial" w:cs="Arial"/>
        </w:rPr>
        <w:t>.</w:t>
      </w:r>
      <w:r w:rsidR="00450A59" w:rsidRPr="00525199">
        <w:rPr>
          <w:rFonts w:ascii="Arial" w:hAnsi="Arial" w:cs="Arial"/>
        </w:rPr>
        <w:t xml:space="preserve"> Customer satisfaction is also important, this encourages customers to repeat purchase. SERVQUAL model is part of this report to identify the level of customer satisfaction in Asda.</w:t>
      </w:r>
    </w:p>
    <w:p w14:paraId="54B7641D" w14:textId="33AA9421" w:rsidR="000D57B0" w:rsidRPr="00525199" w:rsidRDefault="000D57B0" w:rsidP="00525199">
      <w:pPr>
        <w:spacing w:line="360" w:lineRule="auto"/>
        <w:jc w:val="both"/>
        <w:rPr>
          <w:rFonts w:ascii="Arial" w:hAnsi="Arial" w:cs="Arial"/>
        </w:rPr>
      </w:pPr>
      <w:r w:rsidRPr="00525199">
        <w:rPr>
          <w:rFonts w:ascii="Arial" w:hAnsi="Arial" w:cs="Arial"/>
        </w:rPr>
        <w:t xml:space="preserve">Covid 19 pandemic has brought changes in human daily life. There are also changes brought by the pandemic in the organisation environment that put undue stress and pressure on all the corporation activities. due to the speed of adaptation to existing challenges, some companies received an advantage from this situation. It indicates how vital it is for stake holders to have the abilities to deal with frequent and unexpected changes. Lockdown in the Europe and all over the world extremely affected the industry. supply chain disruption occurred in many sectors at the beginning of the pandemic. </w:t>
      </w:r>
      <w:r w:rsidR="00C57051" w:rsidRPr="00525199">
        <w:rPr>
          <w:rFonts w:ascii="Arial" w:hAnsi="Arial" w:cs="Arial"/>
        </w:rPr>
        <w:t xml:space="preserve">The impact of COVID-19 on business closures and the corresponding increase in unemployment has not yet been thoroughly assessed, and it will be very different among industries </w:t>
      </w:r>
      <w:sdt>
        <w:sdtPr>
          <w:rPr>
            <w:rFonts w:ascii="Arial" w:hAnsi="Arial" w:cs="Arial"/>
          </w:rPr>
          <w:id w:val="-745886524"/>
          <w:citation/>
        </w:sdtPr>
        <w:sdtEndPr/>
        <w:sdtContent>
          <w:r w:rsidR="00C431ED" w:rsidRPr="00525199">
            <w:rPr>
              <w:rFonts w:ascii="Arial" w:hAnsi="Arial" w:cs="Arial"/>
            </w:rPr>
            <w:fldChar w:fldCharType="begin"/>
          </w:r>
          <w:r w:rsidR="00C431ED" w:rsidRPr="00525199">
            <w:rPr>
              <w:rFonts w:ascii="Arial" w:hAnsi="Arial" w:cs="Arial"/>
            </w:rPr>
            <w:instrText xml:space="preserve"> CITATION Jay201 \l 2057 </w:instrText>
          </w:r>
          <w:r w:rsidR="00C431ED" w:rsidRPr="00525199">
            <w:rPr>
              <w:rFonts w:ascii="Arial" w:hAnsi="Arial" w:cs="Arial"/>
            </w:rPr>
            <w:fldChar w:fldCharType="separate"/>
          </w:r>
          <w:r w:rsidR="009D2534" w:rsidRPr="00525199">
            <w:rPr>
              <w:rFonts w:ascii="Arial" w:hAnsi="Arial" w:cs="Arial"/>
              <w:noProof/>
            </w:rPr>
            <w:t>(Liebowitz, 2020)</w:t>
          </w:r>
          <w:r w:rsidR="00C431ED" w:rsidRPr="00525199">
            <w:rPr>
              <w:rFonts w:ascii="Arial" w:hAnsi="Arial" w:cs="Arial"/>
            </w:rPr>
            <w:fldChar w:fldCharType="end"/>
          </w:r>
        </w:sdtContent>
      </w:sdt>
      <w:r w:rsidR="00C431ED" w:rsidRPr="00525199">
        <w:rPr>
          <w:rFonts w:ascii="Arial" w:hAnsi="Arial" w:cs="Arial"/>
        </w:rPr>
        <w:t>.</w:t>
      </w:r>
      <w:r w:rsidRPr="00525199">
        <w:rPr>
          <w:rFonts w:ascii="Arial" w:hAnsi="Arial" w:cs="Arial"/>
        </w:rPr>
        <w:t xml:space="preserve"> </w:t>
      </w:r>
    </w:p>
    <w:p w14:paraId="2919DAB9" w14:textId="0C0D128E" w:rsidR="000D57B0" w:rsidRPr="00525199" w:rsidRDefault="000D57B0" w:rsidP="00525199">
      <w:pPr>
        <w:spacing w:line="360" w:lineRule="auto"/>
        <w:jc w:val="both"/>
        <w:rPr>
          <w:rFonts w:ascii="Arial" w:hAnsi="Arial" w:cs="Arial"/>
        </w:rPr>
      </w:pPr>
      <w:r w:rsidRPr="00525199">
        <w:rPr>
          <w:rFonts w:ascii="Arial" w:hAnsi="Arial" w:cs="Arial"/>
        </w:rPr>
        <w:t xml:space="preserve">This report focuses on </w:t>
      </w:r>
      <w:r w:rsidR="00DD03DC" w:rsidRPr="00525199">
        <w:rPr>
          <w:rFonts w:ascii="Arial" w:hAnsi="Arial" w:cs="Arial"/>
        </w:rPr>
        <w:t>influential factors that demonstrate the ability to maximise customer value</w:t>
      </w:r>
      <w:r w:rsidR="00FD3DAC" w:rsidRPr="00525199">
        <w:rPr>
          <w:rFonts w:ascii="Arial" w:hAnsi="Arial" w:cs="Arial"/>
        </w:rPr>
        <w:t xml:space="preserve"> of Asda</w:t>
      </w:r>
      <w:r w:rsidR="00DD03DC" w:rsidRPr="00525199">
        <w:rPr>
          <w:rFonts w:ascii="Arial" w:hAnsi="Arial" w:cs="Arial"/>
        </w:rPr>
        <w:t xml:space="preserve">. It also describes efficiency </w:t>
      </w:r>
      <w:bookmarkStart w:id="3" w:name="_Hlk80376122"/>
      <w:r w:rsidR="00DD03DC" w:rsidRPr="00525199">
        <w:rPr>
          <w:rFonts w:ascii="Arial" w:hAnsi="Arial" w:cs="Arial"/>
        </w:rPr>
        <w:t>to meet customer requirements.</w:t>
      </w:r>
      <w:r w:rsidR="0069123F" w:rsidRPr="00525199">
        <w:rPr>
          <w:rFonts w:ascii="Arial" w:hAnsi="Arial" w:cs="Arial"/>
        </w:rPr>
        <w:t xml:space="preserve"> Internal and external factors</w:t>
      </w:r>
      <w:bookmarkEnd w:id="3"/>
      <w:r w:rsidR="0069123F" w:rsidRPr="00525199">
        <w:rPr>
          <w:rFonts w:ascii="Arial" w:hAnsi="Arial" w:cs="Arial"/>
        </w:rPr>
        <w:t xml:space="preserve"> will be </w:t>
      </w:r>
      <w:r w:rsidR="006854CA" w:rsidRPr="00525199">
        <w:rPr>
          <w:rFonts w:ascii="Arial" w:hAnsi="Arial" w:cs="Arial"/>
        </w:rPr>
        <w:t>discussed</w:t>
      </w:r>
      <w:r w:rsidR="0069123F" w:rsidRPr="00525199">
        <w:rPr>
          <w:rFonts w:ascii="Arial" w:hAnsi="Arial" w:cs="Arial"/>
        </w:rPr>
        <w:t xml:space="preserve"> by using SWOT Analysis, PESTLE analysis</w:t>
      </w:r>
      <w:r w:rsidR="00696122" w:rsidRPr="00525199">
        <w:rPr>
          <w:rFonts w:ascii="Arial" w:hAnsi="Arial" w:cs="Arial"/>
        </w:rPr>
        <w:t xml:space="preserve">, </w:t>
      </w:r>
      <w:r w:rsidR="006854CA" w:rsidRPr="00525199">
        <w:rPr>
          <w:rFonts w:ascii="Arial" w:hAnsi="Arial" w:cs="Arial"/>
        </w:rPr>
        <w:t xml:space="preserve">porter’s five forces and 7 p’s of Marketing mix. </w:t>
      </w:r>
      <w:r w:rsidR="00775E07" w:rsidRPr="00525199">
        <w:rPr>
          <w:rFonts w:ascii="Arial" w:hAnsi="Arial" w:cs="Arial"/>
        </w:rPr>
        <w:t>C</w:t>
      </w:r>
      <w:r w:rsidR="006854CA" w:rsidRPr="00525199">
        <w:rPr>
          <w:rFonts w:ascii="Arial" w:hAnsi="Arial" w:cs="Arial"/>
        </w:rPr>
        <w:t xml:space="preserve">ustomer relationship management (CRM) its principle, </w:t>
      </w:r>
      <w:r w:rsidR="00775E07" w:rsidRPr="00525199">
        <w:rPr>
          <w:rFonts w:ascii="Arial" w:hAnsi="Arial" w:cs="Arial"/>
        </w:rPr>
        <w:lastRenderedPageBreak/>
        <w:t>policies</w:t>
      </w:r>
      <w:r w:rsidR="006854CA" w:rsidRPr="00525199">
        <w:rPr>
          <w:rFonts w:ascii="Arial" w:hAnsi="Arial" w:cs="Arial"/>
        </w:rPr>
        <w:t xml:space="preserve"> and how an organisation </w:t>
      </w:r>
      <w:r w:rsidR="00775E07" w:rsidRPr="00525199">
        <w:rPr>
          <w:rFonts w:ascii="Arial" w:hAnsi="Arial" w:cs="Arial"/>
        </w:rPr>
        <w:t>interacts</w:t>
      </w:r>
      <w:r w:rsidR="006854CA" w:rsidRPr="00525199">
        <w:rPr>
          <w:rFonts w:ascii="Arial" w:hAnsi="Arial" w:cs="Arial"/>
        </w:rPr>
        <w:t xml:space="preserve"> directly with customers for sales and services </w:t>
      </w:r>
      <w:r w:rsidR="00775E07" w:rsidRPr="00525199">
        <w:rPr>
          <w:rFonts w:ascii="Arial" w:hAnsi="Arial" w:cs="Arial"/>
        </w:rPr>
        <w:t>related processes, forecasting and analysis of customer trends and behaviour is also the aim of this report.</w:t>
      </w:r>
    </w:p>
    <w:p w14:paraId="1DF157D0" w14:textId="77777777" w:rsidR="005B2A30" w:rsidRPr="00525199" w:rsidRDefault="005B2A30" w:rsidP="00525199">
      <w:pPr>
        <w:spacing w:line="360" w:lineRule="auto"/>
        <w:rPr>
          <w:rFonts w:ascii="Arial" w:hAnsi="Arial" w:cs="Arial"/>
          <w:b/>
          <w:bCs/>
        </w:rPr>
      </w:pPr>
      <w:r w:rsidRPr="00525199">
        <w:rPr>
          <w:rFonts w:ascii="Arial" w:hAnsi="Arial" w:cs="Arial"/>
          <w:b/>
          <w:bCs/>
        </w:rPr>
        <w:t xml:space="preserve">critical analysis of </w:t>
      </w:r>
      <w:bookmarkStart w:id="4" w:name="_Hlk80198491"/>
      <w:r w:rsidRPr="00525199">
        <w:rPr>
          <w:rFonts w:ascii="Arial" w:hAnsi="Arial" w:cs="Arial"/>
          <w:b/>
          <w:bCs/>
        </w:rPr>
        <w:t>the factors that influence Asda quality systems and controls for customers in times of crisis like COVID-19</w:t>
      </w:r>
    </w:p>
    <w:bookmarkEnd w:id="4"/>
    <w:p w14:paraId="2D55DFD4" w14:textId="60EA88ED" w:rsidR="00274697" w:rsidRDefault="00A33FCA" w:rsidP="00525199">
      <w:pPr>
        <w:spacing w:line="360" w:lineRule="auto"/>
        <w:jc w:val="both"/>
        <w:rPr>
          <w:rFonts w:ascii="Arial" w:hAnsi="Arial" w:cs="Arial"/>
        </w:rPr>
      </w:pPr>
      <w:r w:rsidRPr="00525199">
        <w:rPr>
          <w:rFonts w:ascii="Arial" w:hAnsi="Arial" w:cs="Arial"/>
        </w:rPr>
        <w:t xml:space="preserve">Asda’s manager focuses on meeting the demands and requirements of employees and providing the most benefit to them </w:t>
      </w:r>
      <w:r w:rsidR="009820F0" w:rsidRPr="00525199">
        <w:rPr>
          <w:rFonts w:ascii="Arial" w:hAnsi="Arial" w:cs="Arial"/>
        </w:rPr>
        <w:t>to</w:t>
      </w:r>
      <w:r w:rsidRPr="00525199">
        <w:rPr>
          <w:rFonts w:ascii="Arial" w:hAnsi="Arial" w:cs="Arial"/>
        </w:rPr>
        <w:t xml:space="preserve"> fulfil their desires. Employees who are happy with their jobs are more likely to perform more effectively </w:t>
      </w:r>
      <w:r w:rsidR="009820F0" w:rsidRPr="00525199">
        <w:rPr>
          <w:rFonts w:ascii="Arial" w:hAnsi="Arial" w:cs="Arial"/>
        </w:rPr>
        <w:t>to</w:t>
      </w:r>
      <w:r w:rsidRPr="00525199">
        <w:rPr>
          <w:rFonts w:ascii="Arial" w:hAnsi="Arial" w:cs="Arial"/>
        </w:rPr>
        <w:t xml:space="preserve"> meet customer expectations. Asda employees are dissatisfied, which has a negative influence on customer value and limits their ability to please customers. In this regard, the </w:t>
      </w:r>
      <w:r w:rsidR="00FC7150" w:rsidRPr="00525199">
        <w:rPr>
          <w:rFonts w:ascii="Arial" w:hAnsi="Arial" w:cs="Arial"/>
        </w:rPr>
        <w:t>manager</w:t>
      </w:r>
      <w:r w:rsidRPr="00525199">
        <w:rPr>
          <w:rFonts w:ascii="Arial" w:hAnsi="Arial" w:cs="Arial"/>
        </w:rPr>
        <w:t xml:space="preserve"> is employing </w:t>
      </w:r>
      <w:bookmarkStart w:id="5" w:name="_Hlk80982216"/>
      <w:r w:rsidRPr="00525199">
        <w:rPr>
          <w:rFonts w:ascii="Arial" w:hAnsi="Arial" w:cs="Arial"/>
          <w:b/>
          <w:bCs/>
        </w:rPr>
        <w:t>Maslow's motivation theory</w:t>
      </w:r>
      <w:bookmarkEnd w:id="5"/>
      <w:r w:rsidRPr="00525199">
        <w:rPr>
          <w:rFonts w:ascii="Arial" w:hAnsi="Arial" w:cs="Arial"/>
        </w:rPr>
        <w:t xml:space="preserve"> </w:t>
      </w:r>
      <w:r w:rsidR="00833388" w:rsidRPr="00525199">
        <w:rPr>
          <w:rFonts w:ascii="Arial" w:hAnsi="Arial" w:cs="Arial"/>
        </w:rPr>
        <w:t>to</w:t>
      </w:r>
      <w:r w:rsidRPr="00525199">
        <w:rPr>
          <w:rFonts w:ascii="Arial" w:hAnsi="Arial" w:cs="Arial"/>
        </w:rPr>
        <w:t xml:space="preserve"> encourage employees in a way that will directly increase their performance and meet their needs.</w:t>
      </w:r>
      <w:r w:rsidR="00FC7150" w:rsidRPr="00525199">
        <w:rPr>
          <w:rFonts w:ascii="Arial" w:hAnsi="Arial" w:cs="Arial"/>
        </w:rPr>
        <w:t xml:space="preserve"> </w:t>
      </w:r>
      <w:r w:rsidR="00726A99" w:rsidRPr="00525199">
        <w:rPr>
          <w:rFonts w:ascii="Arial" w:hAnsi="Arial" w:cs="Arial"/>
        </w:rPr>
        <w:t xml:space="preserve">The key </w:t>
      </w:r>
      <w:r w:rsidR="00FC7150" w:rsidRPr="00525199">
        <w:rPr>
          <w:rFonts w:ascii="Arial" w:hAnsi="Arial" w:cs="Arial"/>
        </w:rPr>
        <w:t>points</w:t>
      </w:r>
      <w:r w:rsidR="00726A99" w:rsidRPr="00525199">
        <w:rPr>
          <w:rFonts w:ascii="Arial" w:hAnsi="Arial" w:cs="Arial"/>
        </w:rPr>
        <w:t xml:space="preserve"> of “A Theory of Human Motivation” relate to the five basic needs identified in the text: physiological, safety, love, self-esteem, and self-actualization. </w:t>
      </w:r>
      <w:sdt>
        <w:sdtPr>
          <w:rPr>
            <w:rFonts w:ascii="Arial" w:hAnsi="Arial" w:cs="Arial"/>
          </w:rPr>
          <w:id w:val="-374534187"/>
          <w:citation/>
        </w:sdtPr>
        <w:sdtEndPr/>
        <w:sdtContent>
          <w:r w:rsidR="00726A99" w:rsidRPr="00525199">
            <w:rPr>
              <w:rFonts w:ascii="Arial" w:hAnsi="Arial" w:cs="Arial"/>
            </w:rPr>
            <w:fldChar w:fldCharType="begin"/>
          </w:r>
          <w:r w:rsidR="00726A99" w:rsidRPr="00525199">
            <w:rPr>
              <w:rFonts w:ascii="Arial" w:hAnsi="Arial" w:cs="Arial"/>
            </w:rPr>
            <w:instrText xml:space="preserve"> CITATION Sto17 \l 2057 </w:instrText>
          </w:r>
          <w:r w:rsidR="00726A99" w:rsidRPr="00525199">
            <w:rPr>
              <w:rFonts w:ascii="Arial" w:hAnsi="Arial" w:cs="Arial"/>
            </w:rPr>
            <w:fldChar w:fldCharType="separate"/>
          </w:r>
          <w:r w:rsidR="009D2534" w:rsidRPr="00525199">
            <w:rPr>
              <w:rFonts w:ascii="Arial" w:hAnsi="Arial" w:cs="Arial"/>
              <w:noProof/>
            </w:rPr>
            <w:t>(Stoyan, 2017)</w:t>
          </w:r>
          <w:r w:rsidR="00726A99" w:rsidRPr="00525199">
            <w:rPr>
              <w:rFonts w:ascii="Arial" w:hAnsi="Arial" w:cs="Arial"/>
            </w:rPr>
            <w:fldChar w:fldCharType="end"/>
          </w:r>
        </w:sdtContent>
      </w:sdt>
      <w:r w:rsidR="00FC7150" w:rsidRPr="00525199">
        <w:rPr>
          <w:rFonts w:ascii="Arial" w:hAnsi="Arial" w:cs="Arial"/>
        </w:rPr>
        <w:t xml:space="preserve">. The theory is based on human psychological demands that must be met at each level of the hierarchy </w:t>
      </w:r>
      <w:r w:rsidR="009820F0" w:rsidRPr="00525199">
        <w:rPr>
          <w:rFonts w:ascii="Arial" w:hAnsi="Arial" w:cs="Arial"/>
        </w:rPr>
        <w:t>to</w:t>
      </w:r>
      <w:r w:rsidR="00FC7150" w:rsidRPr="00525199">
        <w:rPr>
          <w:rFonts w:ascii="Arial" w:hAnsi="Arial" w:cs="Arial"/>
        </w:rPr>
        <w:t xml:space="preserve"> encourage employees.</w:t>
      </w:r>
      <w:r w:rsidR="004A04E9" w:rsidRPr="00525199">
        <w:rPr>
          <w:rFonts w:ascii="Arial" w:hAnsi="Arial" w:cs="Arial"/>
        </w:rPr>
        <w:t xml:space="preserve"> </w:t>
      </w:r>
      <w:r w:rsidR="00274697" w:rsidRPr="00274697">
        <w:rPr>
          <w:rFonts w:ascii="Arial" w:hAnsi="Arial" w:cs="Arial"/>
        </w:rPr>
        <w:t>It</w:t>
      </w:r>
      <w:r w:rsidR="00274697">
        <w:rPr>
          <w:rFonts w:ascii="Arial" w:hAnsi="Arial" w:cs="Arial"/>
        </w:rPr>
        <w:t xml:space="preserve"> i</w:t>
      </w:r>
      <w:r w:rsidR="00274697" w:rsidRPr="00274697">
        <w:rPr>
          <w:rFonts w:ascii="Arial" w:hAnsi="Arial" w:cs="Arial"/>
        </w:rPr>
        <w:t xml:space="preserve">s even more surprising that </w:t>
      </w:r>
      <w:r w:rsidR="00274697">
        <w:rPr>
          <w:rFonts w:ascii="Arial" w:hAnsi="Arial" w:cs="Arial"/>
        </w:rPr>
        <w:t>recognition</w:t>
      </w:r>
      <w:r w:rsidR="00274697" w:rsidRPr="00274697">
        <w:rPr>
          <w:rFonts w:ascii="Arial" w:hAnsi="Arial" w:cs="Arial"/>
        </w:rPr>
        <w:t xml:space="preserve"> and self-fulfilment are needed for employees to be free to creativity and efficiency.</w:t>
      </w:r>
    </w:p>
    <w:p w14:paraId="363250A6" w14:textId="6598ADF1" w:rsidR="00232DFD" w:rsidRPr="00525199" w:rsidRDefault="00177B0F" w:rsidP="00525199">
      <w:pPr>
        <w:spacing w:line="360" w:lineRule="auto"/>
        <w:jc w:val="both"/>
        <w:rPr>
          <w:rFonts w:ascii="Arial" w:hAnsi="Arial" w:cs="Arial"/>
        </w:rPr>
      </w:pPr>
      <w:r w:rsidRPr="00525199">
        <w:rPr>
          <w:rFonts w:ascii="Arial" w:hAnsi="Arial" w:cs="Arial"/>
        </w:rPr>
        <w:t>These needs ranked in order of importance, with physiological needs coming first and self-actualization coming last. The things a person requires to survive, such as food and water, are referred to as physiological needs. These compounds are necessary for survival. When all other circumstances are removed, Maslow argues that a person's basic impulse is to get food and water—nothing else counts.</w:t>
      </w:r>
    </w:p>
    <w:p w14:paraId="05EB7CB8" w14:textId="5B9099E9" w:rsidR="00177B0F" w:rsidRPr="00525199" w:rsidRDefault="00177B0F" w:rsidP="00525199">
      <w:pPr>
        <w:spacing w:line="360" w:lineRule="auto"/>
        <w:jc w:val="both"/>
        <w:rPr>
          <w:rFonts w:ascii="Arial" w:hAnsi="Arial" w:cs="Arial"/>
        </w:rPr>
      </w:pPr>
      <w:r w:rsidRPr="00525199">
        <w:rPr>
          <w:rFonts w:ascii="Arial" w:hAnsi="Arial" w:cs="Arial"/>
        </w:rPr>
        <w:t>Physiological needs are met by Asda, but they are no longer a motivating element because, if a person were to lose their employment, the government would meet their physiological needs. Job security is offered at Asda, in that employee who are deemed insufficient, receive an informal warning, three official warnings, and ultimately a week's notice if they do not improve.</w:t>
      </w:r>
      <w:r w:rsidR="00DF7C0A" w:rsidRPr="00525199">
        <w:rPr>
          <w:rFonts w:ascii="Arial" w:hAnsi="Arial" w:cs="Arial"/>
        </w:rPr>
        <w:t xml:space="preserve"> When every Asda employee receives a "Buddy", their need for belonging will be met then questions and concerns can be discussed privately and confidently. Asda meets people's esteem requirements by hosting events like an </w:t>
      </w:r>
      <w:r w:rsidR="00832C64" w:rsidRPr="00525199">
        <w:rPr>
          <w:rFonts w:ascii="Arial" w:hAnsi="Arial" w:cs="Arial"/>
        </w:rPr>
        <w:t>achiever’s</w:t>
      </w:r>
      <w:r w:rsidR="00DF7C0A" w:rsidRPr="00525199">
        <w:rPr>
          <w:rFonts w:ascii="Arial" w:hAnsi="Arial" w:cs="Arial"/>
        </w:rPr>
        <w:t xml:space="preserve"> lunch, where the month's best employee from each department is invited to lunch together.</w:t>
      </w:r>
      <w:r w:rsidR="00832C64" w:rsidRPr="00525199">
        <w:rPr>
          <w:rFonts w:ascii="Arial" w:hAnsi="Arial" w:cs="Arial"/>
        </w:rPr>
        <w:t xml:space="preserve"> There are also additional things, such as a monthly award for providing the best customer service</w:t>
      </w:r>
      <w:r w:rsidR="0055412C" w:rsidRPr="00525199">
        <w:rPr>
          <w:rFonts w:ascii="Arial" w:hAnsi="Arial" w:cs="Arial"/>
        </w:rPr>
        <w:t>, employee competitions and departmental competitions, if they have a suggestion for improving Asda, they can tell, which is a scheme that allows all Asda employees to engage in the company's management.</w:t>
      </w:r>
    </w:p>
    <w:p w14:paraId="75E1CB46" w14:textId="5B99A403" w:rsidR="00CF2226" w:rsidRPr="00525199" w:rsidRDefault="00AC00E6" w:rsidP="00525199">
      <w:pPr>
        <w:spacing w:line="360" w:lineRule="auto"/>
        <w:jc w:val="both"/>
        <w:rPr>
          <w:rFonts w:ascii="Arial" w:hAnsi="Arial" w:cs="Arial"/>
        </w:rPr>
      </w:pPr>
      <w:r w:rsidRPr="00525199">
        <w:rPr>
          <w:rFonts w:ascii="Arial" w:hAnsi="Arial" w:cs="Arial"/>
          <w:b/>
          <w:bCs/>
        </w:rPr>
        <w:t>Customer satisfaction</w:t>
      </w:r>
      <w:r w:rsidRPr="00525199">
        <w:rPr>
          <w:rFonts w:ascii="Arial" w:hAnsi="Arial" w:cs="Arial"/>
        </w:rPr>
        <w:t xml:space="preserve"> is the foundation of Quality Management. </w:t>
      </w:r>
      <w:r w:rsidR="00CF2226" w:rsidRPr="00525199">
        <w:rPr>
          <w:rFonts w:ascii="Arial" w:hAnsi="Arial" w:cs="Arial"/>
        </w:rPr>
        <w:t>Customer Satisfaction is the fulfilment response to a customer experience, or some part thereof</w:t>
      </w:r>
      <w:sdt>
        <w:sdtPr>
          <w:rPr>
            <w:rFonts w:ascii="Arial" w:hAnsi="Arial" w:cs="Arial"/>
          </w:rPr>
          <w:id w:val="1980115617"/>
          <w:citation/>
        </w:sdtPr>
        <w:sdtEndPr/>
        <w:sdtContent>
          <w:r w:rsidR="00CF2226" w:rsidRPr="00525199">
            <w:rPr>
              <w:rFonts w:ascii="Arial" w:hAnsi="Arial" w:cs="Arial"/>
            </w:rPr>
            <w:fldChar w:fldCharType="begin"/>
          </w:r>
          <w:r w:rsidR="00CF2226" w:rsidRPr="00525199">
            <w:rPr>
              <w:rFonts w:ascii="Arial" w:hAnsi="Arial" w:cs="Arial"/>
            </w:rPr>
            <w:instrText xml:space="preserve"> CITATION But08 \l 2057 </w:instrText>
          </w:r>
          <w:r w:rsidR="00CF2226" w:rsidRPr="00525199">
            <w:rPr>
              <w:rFonts w:ascii="Arial" w:hAnsi="Arial" w:cs="Arial"/>
            </w:rPr>
            <w:fldChar w:fldCharType="separate"/>
          </w:r>
          <w:r w:rsidR="009D2534" w:rsidRPr="00525199">
            <w:rPr>
              <w:rFonts w:ascii="Arial" w:hAnsi="Arial" w:cs="Arial"/>
              <w:noProof/>
            </w:rPr>
            <w:t xml:space="preserve"> (Buttle, 2008)</w:t>
          </w:r>
          <w:r w:rsidR="00CF2226" w:rsidRPr="00525199">
            <w:rPr>
              <w:rFonts w:ascii="Arial" w:hAnsi="Arial" w:cs="Arial"/>
            </w:rPr>
            <w:fldChar w:fldCharType="end"/>
          </w:r>
        </w:sdtContent>
      </w:sdt>
      <w:r w:rsidR="00CF2226" w:rsidRPr="00525199">
        <w:rPr>
          <w:rFonts w:ascii="Arial" w:hAnsi="Arial" w:cs="Arial"/>
        </w:rPr>
        <w:t xml:space="preserve">. The most frequent method for calculating customer satisfaction is to compare the customer's </w:t>
      </w:r>
      <w:r w:rsidR="00CF2226" w:rsidRPr="00525199">
        <w:rPr>
          <w:rFonts w:ascii="Arial" w:hAnsi="Arial" w:cs="Arial"/>
        </w:rPr>
        <w:lastRenderedPageBreak/>
        <w:t>assessment of an experience, or a portion of it, to their expectations.</w:t>
      </w:r>
      <w:r w:rsidR="00AA498F" w:rsidRPr="00525199">
        <w:rPr>
          <w:rFonts w:ascii="Arial" w:hAnsi="Arial" w:cs="Arial"/>
        </w:rPr>
        <w:t xml:space="preserve"> The ASDA Customer Satisfaction Survey, available at www.TellASDA.com, is an online survey created by Asda to gauge customer satisfaction with their products and services. </w:t>
      </w:r>
    </w:p>
    <w:p w14:paraId="714342A0" w14:textId="1F2EDFD1" w:rsidR="00C82F7B" w:rsidRPr="00525199" w:rsidRDefault="00C82F7B" w:rsidP="00525199">
      <w:pPr>
        <w:spacing w:line="360" w:lineRule="auto"/>
        <w:jc w:val="both"/>
        <w:rPr>
          <w:rFonts w:ascii="Arial" w:hAnsi="Arial" w:cs="Arial"/>
        </w:rPr>
      </w:pPr>
      <w:r w:rsidRPr="00525199">
        <w:rPr>
          <w:rFonts w:ascii="Arial" w:hAnsi="Arial" w:cs="Arial"/>
        </w:rPr>
        <w:t xml:space="preserve">COVID-19 has been discovered to have significant effects on a variety of aspects of Asda Superstore, including consumer satisfaction. Given the impact of COVID-19 and the repercussions highlighted, such as panic buying, store closures, and product shortages, retail Supply Chain Management is one of the domains immediately affected by this issue. Consumer satisfaction at the point of sale reflects the effects directly. </w:t>
      </w:r>
    </w:p>
    <w:p w14:paraId="038103D2" w14:textId="140FD49F" w:rsidR="00631C87" w:rsidRPr="00525199" w:rsidRDefault="00631C87" w:rsidP="00525199">
      <w:pPr>
        <w:spacing w:line="360" w:lineRule="auto"/>
        <w:jc w:val="both"/>
        <w:rPr>
          <w:rFonts w:ascii="Arial" w:hAnsi="Arial" w:cs="Arial"/>
        </w:rPr>
      </w:pPr>
      <w:r w:rsidRPr="00525199">
        <w:rPr>
          <w:rFonts w:ascii="Arial" w:hAnsi="Arial" w:cs="Arial"/>
        </w:rPr>
        <w:t xml:space="preserve">Customer happiness is a crucial feature that drives customers to buy items from the same businesses again and again, and it aids in the development of brand loyalty. In this regard, </w:t>
      </w:r>
      <w:bookmarkStart w:id="6" w:name="_Hlk80982268"/>
      <w:r w:rsidRPr="00525199">
        <w:rPr>
          <w:rFonts w:ascii="Arial" w:hAnsi="Arial" w:cs="Arial"/>
          <w:b/>
          <w:bCs/>
        </w:rPr>
        <w:t>SERVQUAL model</w:t>
      </w:r>
      <w:r w:rsidRPr="00525199">
        <w:rPr>
          <w:rFonts w:ascii="Arial" w:hAnsi="Arial" w:cs="Arial"/>
        </w:rPr>
        <w:t xml:space="preserve"> </w:t>
      </w:r>
      <w:bookmarkEnd w:id="6"/>
      <w:r w:rsidRPr="00525199">
        <w:rPr>
          <w:rFonts w:ascii="Arial" w:hAnsi="Arial" w:cs="Arial"/>
        </w:rPr>
        <w:t>is useful in determining the level of customer satisfaction. This concept is linked to determining the perception gap between the expected and received service level.</w:t>
      </w:r>
      <w:r w:rsidR="00606580" w:rsidRPr="00525199">
        <w:rPr>
          <w:rFonts w:ascii="Arial" w:hAnsi="Arial" w:cs="Arial"/>
        </w:rPr>
        <w:t xml:space="preserve"> This model is based on five </w:t>
      </w:r>
      <w:r w:rsidR="0062045F" w:rsidRPr="00525199">
        <w:rPr>
          <w:rFonts w:ascii="Arial" w:hAnsi="Arial" w:cs="Arial"/>
        </w:rPr>
        <w:t xml:space="preserve">factors (Reliability, Responsiveness, Assurance, Empathy, Tangibles). </w:t>
      </w:r>
    </w:p>
    <w:p w14:paraId="3E5C9893" w14:textId="5A0F7087" w:rsidR="0062045F" w:rsidRPr="00525199" w:rsidRDefault="0062045F" w:rsidP="00525199">
      <w:pPr>
        <w:spacing w:line="360" w:lineRule="auto"/>
        <w:jc w:val="both"/>
        <w:rPr>
          <w:rFonts w:ascii="Arial" w:hAnsi="Arial" w:cs="Arial"/>
        </w:rPr>
      </w:pPr>
      <w:r w:rsidRPr="00525199">
        <w:rPr>
          <w:rFonts w:ascii="Arial" w:hAnsi="Arial" w:cs="Arial"/>
        </w:rPr>
        <w:t>At Asda Customers are given surveys with questions based on the five parameters mentioned above in order to apply the SERVQUAL analysis. The analysis is customer-focused, with the goal of highlighting the disparities between consumer expectations and impressions of service.</w:t>
      </w:r>
      <w:r w:rsidR="009353F5" w:rsidRPr="00525199">
        <w:rPr>
          <w:rFonts w:ascii="Arial" w:hAnsi="Arial" w:cs="Arial"/>
        </w:rPr>
        <w:t xml:space="preserve"> Customers are asked to score questions based on their expectations and perceptions under each of the above criteria. The questions are assessed on a Likert Scale from 1 to 7, with 1 indicating strong agreement and 7 indicating strong disagreement, and the measure of service quality is calculated by subtracting expectation and perception scores.</w:t>
      </w:r>
    </w:p>
    <w:p w14:paraId="1D5CD0DF" w14:textId="69187B33" w:rsidR="009353F5" w:rsidRPr="00525199" w:rsidRDefault="009353F5" w:rsidP="00525199">
      <w:pPr>
        <w:spacing w:line="360" w:lineRule="auto"/>
        <w:jc w:val="both"/>
        <w:rPr>
          <w:rFonts w:ascii="Arial" w:hAnsi="Arial" w:cs="Arial"/>
        </w:rPr>
      </w:pPr>
      <w:r w:rsidRPr="00525199">
        <w:rPr>
          <w:rFonts w:ascii="Arial" w:hAnsi="Arial" w:cs="Arial"/>
        </w:rPr>
        <w:t xml:space="preserve">The above methodology will be used in a study of service quality based on five gaps between consumers' perceived and expected service. Gap 1 depicts the disparity between actual consumer expectations and management's conception or perception of those expectations. Service quality expectations of managers may differ from service quality specifications. Gap 2 demonstrates this misalignment. The third gap is the service performance gap, which can be caused by a lack of training, communication, or preparation on the part of staff who engage with customers. Gap 4 depicts the distinctions between service delivery and customer external communications. </w:t>
      </w:r>
      <w:r w:rsidR="0096734D" w:rsidRPr="00525199">
        <w:rPr>
          <w:rFonts w:ascii="Arial" w:hAnsi="Arial" w:cs="Arial"/>
        </w:rPr>
        <w:t>Finally, Gap 5 denotes the disparity between consumer perceptions and service expectations. The focus of the investigation is on determining the type of service quality. For each of the ServQUAL components, an average of the perceived and expected values of the service at Asda was generated based on the data obtained. The gap score was derived using these data.</w:t>
      </w:r>
    </w:p>
    <w:p w14:paraId="6CCABC44" w14:textId="4873DEA2" w:rsidR="0096734D" w:rsidRPr="00525199" w:rsidRDefault="00C7341A" w:rsidP="00525199">
      <w:pPr>
        <w:spacing w:line="360" w:lineRule="auto"/>
        <w:jc w:val="both"/>
        <w:rPr>
          <w:rFonts w:ascii="Arial" w:hAnsi="Arial" w:cs="Arial"/>
        </w:rPr>
      </w:pPr>
      <w:r w:rsidRPr="00525199">
        <w:rPr>
          <w:rFonts w:ascii="Arial" w:hAnsi="Arial" w:cs="Arial"/>
        </w:rPr>
        <w:t>D</w:t>
      </w:r>
      <w:r w:rsidR="0096734D" w:rsidRPr="00525199">
        <w:rPr>
          <w:rFonts w:ascii="Arial" w:hAnsi="Arial" w:cs="Arial"/>
        </w:rPr>
        <w:t>ecisions are always based on the analysis and assessment of data and information gathered from customers after a thorough knowledge of correlational relationships.</w:t>
      </w:r>
    </w:p>
    <w:p w14:paraId="77579C3B" w14:textId="354C02D5" w:rsidR="00AA498F" w:rsidRPr="00525199" w:rsidRDefault="00621A2B" w:rsidP="00525199">
      <w:pPr>
        <w:spacing w:line="360" w:lineRule="auto"/>
        <w:jc w:val="both"/>
        <w:rPr>
          <w:rFonts w:ascii="Arial" w:hAnsi="Arial" w:cs="Arial"/>
        </w:rPr>
      </w:pPr>
      <w:r w:rsidRPr="00525199">
        <w:rPr>
          <w:rFonts w:ascii="Arial" w:hAnsi="Arial" w:cs="Arial"/>
          <w:b/>
          <w:bCs/>
        </w:rPr>
        <w:lastRenderedPageBreak/>
        <w:t>Customer relationship</w:t>
      </w:r>
      <w:r w:rsidRPr="00525199">
        <w:rPr>
          <w:rFonts w:ascii="Arial" w:hAnsi="Arial" w:cs="Arial"/>
        </w:rPr>
        <w:t xml:space="preserve"> is the need for the company to present a consistent image </w:t>
      </w:r>
      <w:sdt>
        <w:sdtPr>
          <w:rPr>
            <w:rFonts w:ascii="Arial" w:hAnsi="Arial" w:cs="Arial"/>
          </w:rPr>
          <w:id w:val="-553775020"/>
          <w:citation/>
        </w:sdtPr>
        <w:sdtEndPr/>
        <w:sdtContent>
          <w:r w:rsidRPr="00525199">
            <w:rPr>
              <w:rFonts w:ascii="Arial" w:hAnsi="Arial" w:cs="Arial"/>
            </w:rPr>
            <w:fldChar w:fldCharType="begin"/>
          </w:r>
          <w:r w:rsidRPr="00525199">
            <w:rPr>
              <w:rFonts w:ascii="Arial" w:hAnsi="Arial" w:cs="Arial"/>
            </w:rPr>
            <w:instrText xml:space="preserve"> CITATION Ber02 \l 2057 </w:instrText>
          </w:r>
          <w:r w:rsidRPr="00525199">
            <w:rPr>
              <w:rFonts w:ascii="Arial" w:hAnsi="Arial" w:cs="Arial"/>
            </w:rPr>
            <w:fldChar w:fldCharType="separate"/>
          </w:r>
          <w:r w:rsidR="009D2534" w:rsidRPr="00525199">
            <w:rPr>
              <w:rFonts w:ascii="Arial" w:hAnsi="Arial" w:cs="Arial"/>
              <w:noProof/>
            </w:rPr>
            <w:t>(Bergeron, 2002)</w:t>
          </w:r>
          <w:r w:rsidRPr="00525199">
            <w:rPr>
              <w:rFonts w:ascii="Arial" w:hAnsi="Arial" w:cs="Arial"/>
            </w:rPr>
            <w:fldChar w:fldCharType="end"/>
          </w:r>
        </w:sdtContent>
      </w:sdt>
      <w:r w:rsidRPr="00525199">
        <w:rPr>
          <w:rFonts w:ascii="Arial" w:hAnsi="Arial" w:cs="Arial"/>
        </w:rPr>
        <w:t xml:space="preserve">. </w:t>
      </w:r>
      <w:r w:rsidR="00090903" w:rsidRPr="00525199">
        <w:rPr>
          <w:rFonts w:ascii="Arial" w:hAnsi="Arial" w:cs="Arial"/>
        </w:rPr>
        <w:t>To</w:t>
      </w:r>
      <w:r w:rsidR="00181180" w:rsidRPr="00525199">
        <w:rPr>
          <w:rFonts w:ascii="Arial" w:hAnsi="Arial" w:cs="Arial"/>
        </w:rPr>
        <w:t xml:space="preserve"> maintain the performance at Asda, manager aim to manage relationships with customers and suppliers, as they always have an impact on the organization's execution. </w:t>
      </w:r>
      <w:r w:rsidR="008C1701" w:rsidRPr="00525199">
        <w:rPr>
          <w:rFonts w:ascii="Arial" w:hAnsi="Arial" w:cs="Arial"/>
        </w:rPr>
        <w:t xml:space="preserve">It is critical to manage workplace relationships to secure a company's long-term success. It is never a good idea to overlook human variables such as culture when deciding on a quality standard. To meet quality requirements, it's vital to comprehend customers' perspectives, to provide them with the necessary satisfaction, and to provide them with service quality by building critical understanding of service quality. </w:t>
      </w:r>
    </w:p>
    <w:p w14:paraId="550271B2" w14:textId="0EB5F4F4" w:rsidR="00833388" w:rsidRPr="00525199" w:rsidRDefault="00833388" w:rsidP="00525199">
      <w:pPr>
        <w:spacing w:line="360" w:lineRule="auto"/>
        <w:jc w:val="both"/>
        <w:rPr>
          <w:rFonts w:ascii="Arial" w:hAnsi="Arial" w:cs="Arial"/>
        </w:rPr>
      </w:pPr>
      <w:r w:rsidRPr="00525199">
        <w:rPr>
          <w:rFonts w:ascii="Arial" w:hAnsi="Arial" w:cs="Arial"/>
        </w:rPr>
        <w:t xml:space="preserve">Quality is vital, but so is ethics. It is critical to follow ethical guidelines. The term "ethics" refers to a set of rules or ideals that govern behaviour. </w:t>
      </w:r>
      <w:r w:rsidR="0070588F" w:rsidRPr="00525199">
        <w:rPr>
          <w:rFonts w:ascii="Arial" w:hAnsi="Arial" w:cs="Arial"/>
        </w:rPr>
        <w:t xml:space="preserve">The products should be ethically sourced and have a low environmental impact, as well as supporting biodiversity and Fairtrade. Asda encourage the use of food products that are less harmful to the environment and ethically sourced so it can </w:t>
      </w:r>
      <w:r w:rsidR="009D2534" w:rsidRPr="00525199">
        <w:rPr>
          <w:rFonts w:ascii="Arial" w:hAnsi="Arial" w:cs="Arial"/>
        </w:rPr>
        <w:t>build</w:t>
      </w:r>
      <w:r w:rsidR="0070588F" w:rsidRPr="00525199">
        <w:rPr>
          <w:rFonts w:ascii="Arial" w:hAnsi="Arial" w:cs="Arial"/>
        </w:rPr>
        <w:t xml:space="preserve"> good customer relationship.</w:t>
      </w:r>
    </w:p>
    <w:p w14:paraId="1013BA54" w14:textId="5A4FB881" w:rsidR="005D3B34" w:rsidRPr="00525199" w:rsidRDefault="005D3B34" w:rsidP="00525199">
      <w:pPr>
        <w:spacing w:line="360" w:lineRule="auto"/>
        <w:jc w:val="both"/>
        <w:rPr>
          <w:rFonts w:ascii="Arial" w:hAnsi="Arial" w:cs="Arial"/>
        </w:rPr>
      </w:pPr>
      <w:r w:rsidRPr="00525199">
        <w:rPr>
          <w:rFonts w:ascii="Arial" w:hAnsi="Arial" w:cs="Arial"/>
        </w:rPr>
        <w:t xml:space="preserve">Because of the Covid-19 epidemic, businesses have been compelled to retain and create relationships with customers from distance. Asda was faced with the dilemma of increasing sales during a moment of extreme economic distress while also keeping in mind the threats to life and livelihood that had shifted consumer priorities and preferences. Asda has </w:t>
      </w:r>
      <w:r w:rsidR="00F05190" w:rsidRPr="00525199">
        <w:rPr>
          <w:rFonts w:ascii="Arial" w:hAnsi="Arial" w:cs="Arial"/>
        </w:rPr>
        <w:t>managed</w:t>
      </w:r>
      <w:r w:rsidRPr="00525199">
        <w:rPr>
          <w:rFonts w:ascii="Arial" w:hAnsi="Arial" w:cs="Arial"/>
        </w:rPr>
        <w:t xml:space="preserve"> customer relationship during the crises by guiding the customers </w:t>
      </w:r>
      <w:r w:rsidR="00F05190" w:rsidRPr="00525199">
        <w:rPr>
          <w:rFonts w:ascii="Arial" w:hAnsi="Arial" w:cs="Arial"/>
        </w:rPr>
        <w:t xml:space="preserve">about the changes and keep the customers informed and satisfied by providing regular updates on closings, delays, product changes, and promotions. </w:t>
      </w:r>
      <w:r w:rsidR="0023394C" w:rsidRPr="00525199">
        <w:rPr>
          <w:rFonts w:ascii="Arial" w:hAnsi="Arial" w:cs="Arial"/>
        </w:rPr>
        <w:t>Social media applications are also transforming the role of online users from passive consumers of information to active participants in creating and sharing information with one another.</w:t>
      </w:r>
      <w:sdt>
        <w:sdtPr>
          <w:rPr>
            <w:rFonts w:ascii="Arial" w:hAnsi="Arial" w:cs="Arial"/>
          </w:rPr>
          <w:id w:val="-1298606170"/>
          <w:citation/>
        </w:sdtPr>
        <w:sdtEndPr/>
        <w:sdtContent>
          <w:r w:rsidR="0023394C" w:rsidRPr="00525199">
            <w:rPr>
              <w:rFonts w:ascii="Arial" w:hAnsi="Arial" w:cs="Arial"/>
            </w:rPr>
            <w:fldChar w:fldCharType="begin"/>
          </w:r>
          <w:r w:rsidR="009D2534" w:rsidRPr="00525199">
            <w:rPr>
              <w:rFonts w:ascii="Arial" w:hAnsi="Arial" w:cs="Arial"/>
            </w:rPr>
            <w:instrText xml:space="preserve">CITATION Zha17 \l 2057 </w:instrText>
          </w:r>
          <w:r w:rsidR="0023394C" w:rsidRPr="00525199">
            <w:rPr>
              <w:rFonts w:ascii="Arial" w:hAnsi="Arial" w:cs="Arial"/>
            </w:rPr>
            <w:fldChar w:fldCharType="separate"/>
          </w:r>
          <w:r w:rsidR="009D2534" w:rsidRPr="00525199">
            <w:rPr>
              <w:rFonts w:ascii="Arial" w:hAnsi="Arial" w:cs="Arial"/>
              <w:noProof/>
            </w:rPr>
            <w:t xml:space="preserve"> (Zhan Wang, 2017)</w:t>
          </w:r>
          <w:r w:rsidR="0023394C" w:rsidRPr="00525199">
            <w:rPr>
              <w:rFonts w:ascii="Arial" w:hAnsi="Arial" w:cs="Arial"/>
            </w:rPr>
            <w:fldChar w:fldCharType="end"/>
          </w:r>
        </w:sdtContent>
      </w:sdt>
      <w:r w:rsidR="0023394C" w:rsidRPr="00525199">
        <w:rPr>
          <w:rFonts w:ascii="Arial" w:hAnsi="Arial" w:cs="Arial"/>
        </w:rPr>
        <w:t xml:space="preserve">. During the pandemic Asda use all the social media platforms to </w:t>
      </w:r>
      <w:r w:rsidR="00C44AFB" w:rsidRPr="00525199">
        <w:rPr>
          <w:rFonts w:ascii="Arial" w:hAnsi="Arial" w:cs="Arial"/>
        </w:rPr>
        <w:t>build</w:t>
      </w:r>
      <w:r w:rsidR="0023394C" w:rsidRPr="00525199">
        <w:rPr>
          <w:rFonts w:ascii="Arial" w:hAnsi="Arial" w:cs="Arial"/>
        </w:rPr>
        <w:t xml:space="preserve"> the relations with their customers</w:t>
      </w:r>
      <w:r w:rsidR="00C44AFB" w:rsidRPr="00525199">
        <w:rPr>
          <w:rFonts w:ascii="Arial" w:hAnsi="Arial" w:cs="Arial"/>
        </w:rPr>
        <w:t xml:space="preserve">. </w:t>
      </w:r>
      <w:r w:rsidR="007A2C50" w:rsidRPr="00525199">
        <w:rPr>
          <w:rFonts w:ascii="Arial" w:hAnsi="Arial" w:cs="Arial"/>
        </w:rPr>
        <w:t>C</w:t>
      </w:r>
      <w:r w:rsidR="004B4405" w:rsidRPr="00525199">
        <w:rPr>
          <w:rFonts w:ascii="Arial" w:hAnsi="Arial" w:cs="Arial"/>
        </w:rPr>
        <w:t>ustomer service is one of the Asda functions that has been severely damaged by the Covid-19 epidemic.</w:t>
      </w:r>
    </w:p>
    <w:p w14:paraId="48374FF5" w14:textId="77BFB59C" w:rsidR="00386B18" w:rsidRPr="00525199" w:rsidRDefault="00A205F9" w:rsidP="00525199">
      <w:pPr>
        <w:spacing w:line="360" w:lineRule="auto"/>
        <w:jc w:val="both"/>
        <w:rPr>
          <w:rFonts w:ascii="Arial" w:hAnsi="Arial" w:cs="Arial"/>
        </w:rPr>
      </w:pPr>
      <w:r w:rsidRPr="00525199">
        <w:rPr>
          <w:rFonts w:ascii="Arial" w:hAnsi="Arial" w:cs="Arial"/>
          <w:b/>
          <w:bCs/>
        </w:rPr>
        <w:t>C</w:t>
      </w:r>
      <w:r w:rsidR="00FB3DF0" w:rsidRPr="00525199">
        <w:rPr>
          <w:rFonts w:ascii="Arial" w:hAnsi="Arial" w:cs="Arial"/>
          <w:b/>
          <w:bCs/>
        </w:rPr>
        <w:t>ustomer service</w:t>
      </w:r>
      <w:r w:rsidR="00FB3DF0" w:rsidRPr="00525199">
        <w:rPr>
          <w:rFonts w:ascii="Arial" w:hAnsi="Arial" w:cs="Arial"/>
        </w:rPr>
        <w:t xml:space="preserve"> must maintain the relationship, acquire information, and improve the process wherever the problem began. </w:t>
      </w:r>
      <w:r w:rsidR="00FE740F" w:rsidRPr="00525199">
        <w:rPr>
          <w:rFonts w:ascii="Arial" w:hAnsi="Arial" w:cs="Arial"/>
        </w:rPr>
        <w:t>Every business's success hinges on its ability to keep customers happy with the goods or services</w:t>
      </w:r>
      <w:r w:rsidR="00FB3DF0" w:rsidRPr="00525199">
        <w:rPr>
          <w:rFonts w:ascii="Arial" w:hAnsi="Arial" w:cs="Arial"/>
        </w:rPr>
        <w:t xml:space="preserve">. If consumers are treated well, they will return, resulting in a clear correlation between the workplace's revenue and the number of customers. </w:t>
      </w:r>
      <w:r w:rsidR="00386B18" w:rsidRPr="00525199">
        <w:rPr>
          <w:rFonts w:ascii="Arial" w:hAnsi="Arial" w:cs="Arial"/>
        </w:rPr>
        <w:t xml:space="preserve">During the Pandemic Asda’s Customer service severely damaged </w:t>
      </w:r>
      <w:r w:rsidR="004F250A" w:rsidRPr="00525199">
        <w:rPr>
          <w:rFonts w:ascii="Arial" w:hAnsi="Arial" w:cs="Arial"/>
        </w:rPr>
        <w:t xml:space="preserve">due to high number of online orders and short member of staff it was difficult to meet the orders. </w:t>
      </w:r>
      <w:r w:rsidR="00740C41" w:rsidRPr="00525199">
        <w:rPr>
          <w:rFonts w:ascii="Arial" w:hAnsi="Arial" w:cs="Arial"/>
        </w:rPr>
        <w:t xml:space="preserve">Author of the report leaned form the manager that to cope this situation he changes his strategy to improve customer services. He appointed one member of the staff at the entrance to request customers to download Asda App and use Scan </w:t>
      </w:r>
      <w:r w:rsidR="00162404" w:rsidRPr="00525199">
        <w:rPr>
          <w:rFonts w:ascii="Arial" w:hAnsi="Arial" w:cs="Arial"/>
        </w:rPr>
        <w:t xml:space="preserve">&amp; Go so they don’t need to wait long for payments. There are also handheld terminals available to use this service if in case </w:t>
      </w:r>
      <w:r w:rsidR="000A79CA" w:rsidRPr="00525199">
        <w:rPr>
          <w:rFonts w:ascii="Arial" w:hAnsi="Arial" w:cs="Arial"/>
        </w:rPr>
        <w:t>someone</w:t>
      </w:r>
      <w:r w:rsidR="00162404" w:rsidRPr="00525199">
        <w:rPr>
          <w:rFonts w:ascii="Arial" w:hAnsi="Arial" w:cs="Arial"/>
        </w:rPr>
        <w:t xml:space="preserve"> </w:t>
      </w:r>
      <w:r w:rsidR="000A79CA" w:rsidRPr="00525199">
        <w:rPr>
          <w:rFonts w:ascii="Arial" w:hAnsi="Arial" w:cs="Arial"/>
        </w:rPr>
        <w:t>does</w:t>
      </w:r>
      <w:r w:rsidR="00162404" w:rsidRPr="00525199">
        <w:rPr>
          <w:rFonts w:ascii="Arial" w:hAnsi="Arial" w:cs="Arial"/>
        </w:rPr>
        <w:t xml:space="preserve"> not have mobile. automation is the key for workflows, swiftly manage and completing customer requests </w:t>
      </w:r>
      <w:r w:rsidR="00162404" w:rsidRPr="00525199">
        <w:rPr>
          <w:rFonts w:ascii="Arial" w:hAnsi="Arial" w:cs="Arial"/>
        </w:rPr>
        <w:lastRenderedPageBreak/>
        <w:t xml:space="preserve">resulted a good customer </w:t>
      </w:r>
      <w:r w:rsidR="000A79CA" w:rsidRPr="00525199">
        <w:rPr>
          <w:rFonts w:ascii="Arial" w:hAnsi="Arial" w:cs="Arial"/>
        </w:rPr>
        <w:t>service</w:t>
      </w:r>
      <w:r w:rsidR="00162404" w:rsidRPr="00525199">
        <w:rPr>
          <w:rFonts w:ascii="Arial" w:hAnsi="Arial" w:cs="Arial"/>
        </w:rPr>
        <w:t>.</w:t>
      </w:r>
      <w:r w:rsidR="00861E16" w:rsidRPr="00525199">
        <w:rPr>
          <w:rFonts w:ascii="Arial" w:hAnsi="Arial" w:cs="Arial"/>
        </w:rPr>
        <w:t xml:space="preserve"> The COVID-19 has posed new challenges for customer engagement, prompting some customers to question their brand loyalty.</w:t>
      </w:r>
    </w:p>
    <w:p w14:paraId="66507B01" w14:textId="10A72433" w:rsidR="00A37F2A" w:rsidRPr="00525199" w:rsidRDefault="00A205F9" w:rsidP="00525199">
      <w:pPr>
        <w:spacing w:line="360" w:lineRule="auto"/>
        <w:jc w:val="both"/>
        <w:rPr>
          <w:rFonts w:ascii="Arial" w:hAnsi="Arial" w:cs="Arial"/>
        </w:rPr>
      </w:pPr>
      <w:r w:rsidRPr="00525199">
        <w:rPr>
          <w:rFonts w:ascii="Arial" w:hAnsi="Arial" w:cs="Arial"/>
          <w:b/>
          <w:bCs/>
        </w:rPr>
        <w:t>C</w:t>
      </w:r>
      <w:r w:rsidR="00861E16" w:rsidRPr="00525199">
        <w:rPr>
          <w:rFonts w:ascii="Arial" w:hAnsi="Arial" w:cs="Arial"/>
          <w:b/>
          <w:bCs/>
        </w:rPr>
        <w:t xml:space="preserve">ustomer engagement </w:t>
      </w:r>
      <w:r w:rsidR="00861E16" w:rsidRPr="00525199">
        <w:rPr>
          <w:rFonts w:ascii="Arial" w:hAnsi="Arial" w:cs="Arial"/>
        </w:rPr>
        <w:t>is straightforward It refers to how a retailer interacts with current and potential customers, including both person and online. However, in practise things are a little trickier. Due to Covid-19 so many factors to consider, it's easy to see why some retailers are intimidated by the prospect of building a customer engagement strategy</w:t>
      </w:r>
      <w:r w:rsidR="002E6DF8" w:rsidRPr="00525199">
        <w:rPr>
          <w:rFonts w:ascii="Arial" w:hAnsi="Arial" w:cs="Arial"/>
        </w:rPr>
        <w:t>. When consumers have a strong emotional connection to a brand, they are more likely to be loyal to it.</w:t>
      </w:r>
      <w:r w:rsidR="00AC19CB" w:rsidRPr="00525199">
        <w:rPr>
          <w:rFonts w:ascii="Arial" w:hAnsi="Arial" w:cs="Arial"/>
        </w:rPr>
        <w:t xml:space="preserve"> Asda has decided to build such a bond through regular contacts, which usually take place across various channels, and it has been seen that when the business has established many interactions with a customer, built a successful relationship with them, and gained their loyalty, that customer is more inclined to engage with that brand freely and even suggest it to their friends and family. Customer engagement, in this sense, feeds into customer loyalty.</w:t>
      </w:r>
      <w:r w:rsidR="00AF1FC7" w:rsidRPr="00525199">
        <w:rPr>
          <w:rFonts w:ascii="Arial" w:hAnsi="Arial" w:cs="Arial"/>
        </w:rPr>
        <w:t xml:space="preserve"> </w:t>
      </w:r>
    </w:p>
    <w:p w14:paraId="349E2F47" w14:textId="694FFA3F" w:rsidR="002E27F5" w:rsidRPr="00525199" w:rsidRDefault="00AF1FC7" w:rsidP="00525199">
      <w:pPr>
        <w:spacing w:line="360" w:lineRule="auto"/>
        <w:jc w:val="both"/>
        <w:rPr>
          <w:rFonts w:ascii="Arial" w:hAnsi="Arial" w:cs="Arial"/>
        </w:rPr>
      </w:pPr>
      <w:r w:rsidRPr="00525199">
        <w:rPr>
          <w:rFonts w:ascii="Arial" w:hAnsi="Arial" w:cs="Arial"/>
        </w:rPr>
        <w:t xml:space="preserve">Asda </w:t>
      </w:r>
      <w:r w:rsidR="007A2C50" w:rsidRPr="00525199">
        <w:rPr>
          <w:rFonts w:ascii="Arial" w:hAnsi="Arial" w:cs="Arial"/>
        </w:rPr>
        <w:t>has</w:t>
      </w:r>
      <w:r w:rsidRPr="00525199">
        <w:rPr>
          <w:rFonts w:ascii="Arial" w:hAnsi="Arial" w:cs="Arial"/>
        </w:rPr>
        <w:t xml:space="preserve"> </w:t>
      </w:r>
      <w:r w:rsidR="00901E0D" w:rsidRPr="00525199">
        <w:rPr>
          <w:rFonts w:ascii="Arial" w:hAnsi="Arial" w:cs="Arial"/>
        </w:rPr>
        <w:t>adopted</w:t>
      </w:r>
      <w:r w:rsidRPr="00525199">
        <w:rPr>
          <w:rFonts w:ascii="Arial" w:hAnsi="Arial" w:cs="Arial"/>
        </w:rPr>
        <w:t xml:space="preserve"> the omnichannel strategy</w:t>
      </w:r>
      <w:r w:rsidR="00847C35" w:rsidRPr="00525199">
        <w:rPr>
          <w:rFonts w:ascii="Arial" w:hAnsi="Arial" w:cs="Arial"/>
        </w:rPr>
        <w:t xml:space="preserve">, Customers want a personalised experience across all channels as they interact with them than ever before. we use the data to acquire across all these channels to create this kind of experience. such as which products are often purchased together, for example </w:t>
      </w:r>
      <w:r w:rsidRPr="00525199">
        <w:rPr>
          <w:rFonts w:ascii="Arial" w:hAnsi="Arial" w:cs="Arial"/>
        </w:rPr>
        <w:t xml:space="preserve">If a consumer is shopping on </w:t>
      </w:r>
      <w:r w:rsidR="00847C35" w:rsidRPr="00525199">
        <w:rPr>
          <w:rFonts w:ascii="Arial" w:hAnsi="Arial" w:cs="Arial"/>
        </w:rPr>
        <w:t>Asda’s</w:t>
      </w:r>
      <w:r w:rsidRPr="00525199">
        <w:rPr>
          <w:rFonts w:ascii="Arial" w:hAnsi="Arial" w:cs="Arial"/>
        </w:rPr>
        <w:t xml:space="preserve"> eCommerce platform and adds a </w:t>
      </w:r>
      <w:r w:rsidR="00847C35" w:rsidRPr="00525199">
        <w:rPr>
          <w:rFonts w:ascii="Arial" w:hAnsi="Arial" w:cs="Arial"/>
        </w:rPr>
        <w:t>Pack of Pasta</w:t>
      </w:r>
      <w:r w:rsidRPr="00525199">
        <w:rPr>
          <w:rFonts w:ascii="Arial" w:hAnsi="Arial" w:cs="Arial"/>
        </w:rPr>
        <w:t xml:space="preserve"> to their virtual shopping basket, you may display them an automatically produced recommendation for a </w:t>
      </w:r>
      <w:r w:rsidR="00847C35" w:rsidRPr="00525199">
        <w:rPr>
          <w:rFonts w:ascii="Arial" w:hAnsi="Arial" w:cs="Arial"/>
        </w:rPr>
        <w:t>Pasta Sauce</w:t>
      </w:r>
      <w:r w:rsidRPr="00525199">
        <w:rPr>
          <w:rFonts w:ascii="Arial" w:hAnsi="Arial" w:cs="Arial"/>
        </w:rPr>
        <w:t xml:space="preserve"> that is frequently purchased with the p</w:t>
      </w:r>
      <w:r w:rsidR="00847C35" w:rsidRPr="00525199">
        <w:rPr>
          <w:rFonts w:ascii="Arial" w:hAnsi="Arial" w:cs="Arial"/>
        </w:rPr>
        <w:t>asta</w:t>
      </w:r>
      <w:r w:rsidRPr="00525199">
        <w:rPr>
          <w:rFonts w:ascii="Arial" w:hAnsi="Arial" w:cs="Arial"/>
        </w:rPr>
        <w:t>.</w:t>
      </w:r>
      <w:r w:rsidR="00E925D9" w:rsidRPr="00525199">
        <w:rPr>
          <w:rFonts w:ascii="Arial" w:hAnsi="Arial" w:cs="Arial"/>
        </w:rPr>
        <w:t xml:space="preserve"> Asda will continue to invest in accelerating its omnichannel offer and in the resilience of its supply chain, including sourcing more food from UK farmers and maintaining its commitment to supporting domestic suppliers and small businesses.</w:t>
      </w:r>
      <w:sdt>
        <w:sdtPr>
          <w:rPr>
            <w:rFonts w:ascii="Arial" w:hAnsi="Arial" w:cs="Arial"/>
          </w:rPr>
          <w:id w:val="-1928489704"/>
          <w:citation/>
        </w:sdtPr>
        <w:sdtEndPr/>
        <w:sdtContent>
          <w:r w:rsidR="00E925D9" w:rsidRPr="00525199">
            <w:rPr>
              <w:rFonts w:ascii="Arial" w:hAnsi="Arial" w:cs="Arial"/>
            </w:rPr>
            <w:fldChar w:fldCharType="begin"/>
          </w:r>
          <w:r w:rsidR="00E925D9" w:rsidRPr="00525199">
            <w:rPr>
              <w:rFonts w:ascii="Arial" w:hAnsi="Arial" w:cs="Arial"/>
            </w:rPr>
            <w:instrText xml:space="preserve"> CITATION Asd20 \l 2057 </w:instrText>
          </w:r>
          <w:r w:rsidR="00E925D9" w:rsidRPr="00525199">
            <w:rPr>
              <w:rFonts w:ascii="Arial" w:hAnsi="Arial" w:cs="Arial"/>
            </w:rPr>
            <w:fldChar w:fldCharType="separate"/>
          </w:r>
          <w:r w:rsidR="009D2534" w:rsidRPr="00525199">
            <w:rPr>
              <w:rFonts w:ascii="Arial" w:hAnsi="Arial" w:cs="Arial"/>
              <w:noProof/>
            </w:rPr>
            <w:t xml:space="preserve"> (Asda, 2020)</w:t>
          </w:r>
          <w:r w:rsidR="00E925D9" w:rsidRPr="00525199">
            <w:rPr>
              <w:rFonts w:ascii="Arial" w:hAnsi="Arial" w:cs="Arial"/>
            </w:rPr>
            <w:fldChar w:fldCharType="end"/>
          </w:r>
        </w:sdtContent>
      </w:sdt>
      <w:r w:rsidR="00E925D9" w:rsidRPr="00525199">
        <w:rPr>
          <w:rFonts w:ascii="Arial" w:hAnsi="Arial" w:cs="Arial"/>
        </w:rPr>
        <w:t>.</w:t>
      </w:r>
    </w:p>
    <w:p w14:paraId="6F6BB5FA" w14:textId="320A50A5" w:rsidR="00E925D9" w:rsidRPr="00525199" w:rsidRDefault="0079695D" w:rsidP="00525199">
      <w:pPr>
        <w:spacing w:line="360" w:lineRule="auto"/>
        <w:jc w:val="both"/>
        <w:rPr>
          <w:rFonts w:ascii="Arial" w:hAnsi="Arial" w:cs="Arial"/>
        </w:rPr>
      </w:pPr>
      <w:r w:rsidRPr="00525199">
        <w:rPr>
          <w:rFonts w:ascii="Arial" w:hAnsi="Arial" w:cs="Arial"/>
        </w:rPr>
        <w:t>To meet customer requirements, internal and external factors play a key role, it is must to keep an eye on the changes inside and outside of the organisation.</w:t>
      </w:r>
      <w:r w:rsidR="00703B7D" w:rsidRPr="00525199">
        <w:rPr>
          <w:rFonts w:ascii="Arial" w:hAnsi="Arial" w:cs="Arial"/>
        </w:rPr>
        <w:t xml:space="preserve"> </w:t>
      </w:r>
    </w:p>
    <w:p w14:paraId="6D06F888" w14:textId="5AF3F003" w:rsidR="004B5F6E" w:rsidRPr="00525199" w:rsidRDefault="004B5F6E" w:rsidP="00525199">
      <w:pPr>
        <w:spacing w:line="360" w:lineRule="auto"/>
        <w:jc w:val="both"/>
        <w:rPr>
          <w:rFonts w:ascii="Arial" w:hAnsi="Arial" w:cs="Arial"/>
        </w:rPr>
      </w:pPr>
      <w:r w:rsidRPr="00525199">
        <w:rPr>
          <w:rFonts w:ascii="Arial" w:hAnsi="Arial" w:cs="Arial"/>
          <w:b/>
          <w:bCs/>
        </w:rPr>
        <w:t xml:space="preserve">SWOT </w:t>
      </w:r>
      <w:r w:rsidRPr="00525199">
        <w:rPr>
          <w:rFonts w:ascii="Arial" w:hAnsi="Arial" w:cs="Arial"/>
        </w:rPr>
        <w:t>is business strategic tool looks at the general character of the organisation before getting into the specifics of implementation.</w:t>
      </w:r>
      <w:r w:rsidR="00BF5E17" w:rsidRPr="00525199">
        <w:rPr>
          <w:rFonts w:ascii="Arial" w:hAnsi="Arial" w:cs="Arial"/>
        </w:rPr>
        <w:t xml:space="preserve"> Detailed SWOT analysis of Asda is examined.</w:t>
      </w:r>
    </w:p>
    <w:p w14:paraId="5B4B8073" w14:textId="3C4033CE" w:rsidR="00BF5E17" w:rsidRPr="00525199" w:rsidRDefault="00BF5E17" w:rsidP="00525199">
      <w:pPr>
        <w:spacing w:line="360" w:lineRule="auto"/>
        <w:jc w:val="both"/>
        <w:rPr>
          <w:rFonts w:ascii="Arial" w:hAnsi="Arial" w:cs="Arial"/>
          <w:b/>
          <w:bCs/>
          <w:i/>
          <w:iCs/>
        </w:rPr>
      </w:pPr>
      <w:r w:rsidRPr="00525199">
        <w:rPr>
          <w:rFonts w:ascii="Arial" w:hAnsi="Arial" w:cs="Arial"/>
          <w:b/>
          <w:bCs/>
          <w:i/>
          <w:iCs/>
        </w:rPr>
        <w:t>Strengths.</w:t>
      </w:r>
    </w:p>
    <w:p w14:paraId="6BF9D415" w14:textId="7E72F6C2" w:rsidR="00BF5E17" w:rsidRPr="00525199" w:rsidRDefault="002A6CA3" w:rsidP="00525199">
      <w:pPr>
        <w:spacing w:line="360" w:lineRule="auto"/>
        <w:jc w:val="both"/>
        <w:rPr>
          <w:rFonts w:ascii="Arial" w:hAnsi="Arial" w:cs="Arial"/>
        </w:rPr>
      </w:pPr>
      <w:r w:rsidRPr="00525199">
        <w:rPr>
          <w:rFonts w:ascii="Arial" w:hAnsi="Arial" w:cs="Arial"/>
        </w:rPr>
        <w:t>According to the Retail Economics Asda is the 3</w:t>
      </w:r>
      <w:r w:rsidRPr="00525199">
        <w:rPr>
          <w:rFonts w:ascii="Arial" w:hAnsi="Arial" w:cs="Arial"/>
          <w:vertAlign w:val="superscript"/>
        </w:rPr>
        <w:t>rd</w:t>
      </w:r>
      <w:r w:rsidRPr="00525199">
        <w:rPr>
          <w:rFonts w:ascii="Arial" w:hAnsi="Arial" w:cs="Arial"/>
        </w:rPr>
        <w:t xml:space="preserve"> largest retailer in the UK.</w:t>
      </w:r>
      <w:r w:rsidR="00CE638F" w:rsidRPr="00525199">
        <w:rPr>
          <w:rFonts w:ascii="Arial" w:hAnsi="Arial" w:cs="Arial"/>
        </w:rPr>
        <w:t xml:space="preserve"> Asda's performance through the Covid-19 pandemic has demonstrated the fundamental strength and resilience of the business </w:t>
      </w:r>
      <w:sdt>
        <w:sdtPr>
          <w:rPr>
            <w:rFonts w:ascii="Arial" w:hAnsi="Arial" w:cs="Arial"/>
          </w:rPr>
          <w:id w:val="-1205245661"/>
          <w:citation/>
        </w:sdtPr>
        <w:sdtEndPr/>
        <w:sdtContent>
          <w:r w:rsidR="00CE638F" w:rsidRPr="00525199">
            <w:rPr>
              <w:rFonts w:ascii="Arial" w:hAnsi="Arial" w:cs="Arial"/>
            </w:rPr>
            <w:fldChar w:fldCharType="begin"/>
          </w:r>
          <w:r w:rsidR="00CE638F" w:rsidRPr="00525199">
            <w:rPr>
              <w:rFonts w:ascii="Arial" w:hAnsi="Arial" w:cs="Arial"/>
            </w:rPr>
            <w:instrText xml:space="preserve"> CITATION Sak20 \l 2057 </w:instrText>
          </w:r>
          <w:r w:rsidR="00CE638F" w:rsidRPr="00525199">
            <w:rPr>
              <w:rFonts w:ascii="Arial" w:hAnsi="Arial" w:cs="Arial"/>
            </w:rPr>
            <w:fldChar w:fldCharType="separate"/>
          </w:r>
          <w:r w:rsidR="009D2534" w:rsidRPr="00525199">
            <w:rPr>
              <w:rFonts w:ascii="Arial" w:hAnsi="Arial" w:cs="Arial"/>
              <w:noProof/>
            </w:rPr>
            <w:t>(Saker-Clark, 2020)</w:t>
          </w:r>
          <w:r w:rsidR="00CE638F" w:rsidRPr="00525199">
            <w:rPr>
              <w:rFonts w:ascii="Arial" w:hAnsi="Arial" w:cs="Arial"/>
            </w:rPr>
            <w:fldChar w:fldCharType="end"/>
          </w:r>
        </w:sdtContent>
      </w:sdt>
      <w:r w:rsidR="00CE638F" w:rsidRPr="00525199">
        <w:rPr>
          <w:rFonts w:ascii="Arial" w:hAnsi="Arial" w:cs="Arial"/>
        </w:rPr>
        <w:t>. There are over 630 stores in total. It is largely recognised as the first discount retailer in the United Kingdom to provide customers with the finest value for money.</w:t>
      </w:r>
    </w:p>
    <w:p w14:paraId="68DC843A" w14:textId="232B4926" w:rsidR="00454331" w:rsidRPr="00525199" w:rsidRDefault="00454331" w:rsidP="00525199">
      <w:pPr>
        <w:spacing w:line="360" w:lineRule="auto"/>
        <w:jc w:val="both"/>
        <w:rPr>
          <w:rFonts w:ascii="Arial" w:hAnsi="Arial" w:cs="Arial"/>
        </w:rPr>
      </w:pPr>
      <w:r w:rsidRPr="00525199">
        <w:rPr>
          <w:rFonts w:ascii="Arial" w:hAnsi="Arial" w:cs="Arial"/>
        </w:rPr>
        <w:t xml:space="preserve">ASDA sells both its own brand and well-known brands. The company's marketing activities and its products and services have made it possible to reach a wider audience. ASDA is known </w:t>
      </w:r>
      <w:r w:rsidRPr="00525199">
        <w:rPr>
          <w:rFonts w:ascii="Arial" w:hAnsi="Arial" w:cs="Arial"/>
        </w:rPr>
        <w:lastRenderedPageBreak/>
        <w:t>for its large economy and advanced technology. Customers can use the company's loyalty program to earn reward points for purchasing household items and clothing.</w:t>
      </w:r>
    </w:p>
    <w:p w14:paraId="7A863F09" w14:textId="594948F9" w:rsidR="00BF5E17" w:rsidRPr="00525199" w:rsidRDefault="004B5F3F" w:rsidP="00525199">
      <w:pPr>
        <w:spacing w:line="360" w:lineRule="auto"/>
        <w:jc w:val="both"/>
        <w:rPr>
          <w:rFonts w:ascii="Arial" w:hAnsi="Arial" w:cs="Arial"/>
          <w:b/>
          <w:bCs/>
          <w:i/>
          <w:iCs/>
        </w:rPr>
      </w:pPr>
      <w:r w:rsidRPr="00525199">
        <w:rPr>
          <w:rFonts w:ascii="Arial" w:hAnsi="Arial" w:cs="Arial"/>
          <w:b/>
          <w:bCs/>
          <w:i/>
          <w:iCs/>
        </w:rPr>
        <w:t>Weaknesses.</w:t>
      </w:r>
    </w:p>
    <w:p w14:paraId="04FC2CA4" w14:textId="240D53A9" w:rsidR="004B5F3F" w:rsidRPr="00525199" w:rsidRDefault="00EE3063" w:rsidP="00525199">
      <w:pPr>
        <w:spacing w:line="360" w:lineRule="auto"/>
        <w:jc w:val="both"/>
        <w:rPr>
          <w:rFonts w:ascii="Arial" w:hAnsi="Arial" w:cs="Arial"/>
        </w:rPr>
      </w:pPr>
      <w:r w:rsidRPr="00525199">
        <w:rPr>
          <w:rFonts w:ascii="Arial" w:hAnsi="Arial" w:cs="Arial"/>
        </w:rPr>
        <w:t xml:space="preserve">Some customers say that ASDA's items are second rate to those of Sainsburys and other comparative superstores. </w:t>
      </w:r>
      <w:r w:rsidR="004B5F3F" w:rsidRPr="00525199">
        <w:rPr>
          <w:rFonts w:ascii="Arial" w:hAnsi="Arial" w:cs="Arial"/>
        </w:rPr>
        <w:t xml:space="preserve">It is not less expensive than budget stores like </w:t>
      </w:r>
      <w:r w:rsidRPr="00525199">
        <w:rPr>
          <w:rFonts w:ascii="Arial" w:hAnsi="Arial" w:cs="Arial"/>
        </w:rPr>
        <w:t>Lidl</w:t>
      </w:r>
      <w:r w:rsidR="004B5F3F" w:rsidRPr="00525199">
        <w:rPr>
          <w:rFonts w:ascii="Arial" w:hAnsi="Arial" w:cs="Arial"/>
        </w:rPr>
        <w:t xml:space="preserve"> and </w:t>
      </w:r>
      <w:r w:rsidRPr="00525199">
        <w:rPr>
          <w:rFonts w:ascii="Arial" w:hAnsi="Arial" w:cs="Arial"/>
        </w:rPr>
        <w:t>Aldi</w:t>
      </w:r>
      <w:r w:rsidR="004B5F3F" w:rsidRPr="00525199">
        <w:rPr>
          <w:rFonts w:ascii="Arial" w:hAnsi="Arial" w:cs="Arial"/>
        </w:rPr>
        <w:t>.</w:t>
      </w:r>
      <w:r w:rsidRPr="00525199">
        <w:rPr>
          <w:rFonts w:ascii="Arial" w:hAnsi="Arial" w:cs="Arial"/>
        </w:rPr>
        <w:t xml:space="preserve"> </w:t>
      </w:r>
      <w:r w:rsidR="001653B7" w:rsidRPr="00525199">
        <w:rPr>
          <w:rFonts w:ascii="Arial" w:hAnsi="Arial" w:cs="Arial"/>
        </w:rPr>
        <w:t xml:space="preserve">In the past, Asda was </w:t>
      </w:r>
      <w:r w:rsidRPr="00525199">
        <w:rPr>
          <w:rFonts w:ascii="Arial" w:hAnsi="Arial" w:cs="Arial"/>
        </w:rPr>
        <w:t xml:space="preserve">blamed </w:t>
      </w:r>
      <w:r w:rsidR="001653B7" w:rsidRPr="00525199">
        <w:rPr>
          <w:rFonts w:ascii="Arial" w:hAnsi="Arial" w:cs="Arial"/>
        </w:rPr>
        <w:t xml:space="preserve">of </w:t>
      </w:r>
      <w:r w:rsidRPr="00525199">
        <w:rPr>
          <w:rFonts w:ascii="Arial" w:hAnsi="Arial" w:cs="Arial"/>
        </w:rPr>
        <w:t>forcing</w:t>
      </w:r>
      <w:r w:rsidR="001653B7" w:rsidRPr="00525199">
        <w:rPr>
          <w:rFonts w:ascii="Arial" w:hAnsi="Arial" w:cs="Arial"/>
        </w:rPr>
        <w:t xml:space="preserve"> </w:t>
      </w:r>
      <w:r w:rsidRPr="00525199">
        <w:rPr>
          <w:rFonts w:ascii="Arial" w:hAnsi="Arial" w:cs="Arial"/>
        </w:rPr>
        <w:t>employees</w:t>
      </w:r>
      <w:r w:rsidR="001653B7" w:rsidRPr="00525199">
        <w:rPr>
          <w:rFonts w:ascii="Arial" w:hAnsi="Arial" w:cs="Arial"/>
        </w:rPr>
        <w:t xml:space="preserve"> for a more flexible contract</w:t>
      </w:r>
      <w:r w:rsidR="00F43C69" w:rsidRPr="00525199">
        <w:rPr>
          <w:rFonts w:ascii="Arial" w:hAnsi="Arial" w:cs="Arial"/>
        </w:rPr>
        <w:t xml:space="preserve"> and was extremely</w:t>
      </w:r>
      <w:r w:rsidR="001653B7" w:rsidRPr="00525199">
        <w:rPr>
          <w:rFonts w:ascii="Arial" w:hAnsi="Arial" w:cs="Arial"/>
        </w:rPr>
        <w:t xml:space="preserve"> </w:t>
      </w:r>
      <w:r w:rsidR="00F43C69" w:rsidRPr="00525199">
        <w:rPr>
          <w:rFonts w:ascii="Arial" w:hAnsi="Arial" w:cs="Arial"/>
        </w:rPr>
        <w:t>controversial</w:t>
      </w:r>
      <w:r w:rsidR="001653B7" w:rsidRPr="00525199">
        <w:rPr>
          <w:rFonts w:ascii="Arial" w:hAnsi="Arial" w:cs="Arial"/>
        </w:rPr>
        <w:t>.</w:t>
      </w:r>
      <w:r w:rsidR="00F43C69" w:rsidRPr="00525199">
        <w:rPr>
          <w:rFonts w:ascii="Arial" w:hAnsi="Arial" w:cs="Arial"/>
        </w:rPr>
        <w:t xml:space="preserve"> </w:t>
      </w:r>
      <w:r w:rsidR="001653B7" w:rsidRPr="00525199">
        <w:rPr>
          <w:rFonts w:ascii="Arial" w:hAnsi="Arial" w:cs="Arial"/>
        </w:rPr>
        <w:t>Asda's lack of smaller supermarkets and convenience outlets is a major weakness. Construction of "big box" stores in suburbs and rural regions is strictly regulated in the United Kingdom, as it is in many other European countries.</w:t>
      </w:r>
    </w:p>
    <w:p w14:paraId="0A704E87" w14:textId="3D5DBDCF" w:rsidR="001653B7" w:rsidRPr="00525199" w:rsidRDefault="001653B7" w:rsidP="00525199">
      <w:pPr>
        <w:spacing w:line="360" w:lineRule="auto"/>
        <w:jc w:val="both"/>
        <w:rPr>
          <w:rFonts w:ascii="Arial" w:hAnsi="Arial" w:cs="Arial"/>
          <w:b/>
          <w:bCs/>
          <w:i/>
          <w:iCs/>
        </w:rPr>
      </w:pPr>
      <w:r w:rsidRPr="00525199">
        <w:rPr>
          <w:rFonts w:ascii="Arial" w:hAnsi="Arial" w:cs="Arial"/>
          <w:b/>
          <w:bCs/>
          <w:i/>
          <w:iCs/>
        </w:rPr>
        <w:t>Opportunities.</w:t>
      </w:r>
    </w:p>
    <w:p w14:paraId="50478604" w14:textId="1396ACF6" w:rsidR="001653B7" w:rsidRPr="00525199" w:rsidRDefault="001653B7" w:rsidP="00525199">
      <w:pPr>
        <w:spacing w:line="360" w:lineRule="auto"/>
        <w:jc w:val="both"/>
        <w:rPr>
          <w:rFonts w:ascii="Arial" w:hAnsi="Arial" w:cs="Arial"/>
          <w:b/>
          <w:bCs/>
          <w:i/>
          <w:iCs/>
        </w:rPr>
      </w:pPr>
      <w:r w:rsidRPr="00525199">
        <w:rPr>
          <w:rFonts w:ascii="Arial" w:hAnsi="Arial" w:cs="Arial"/>
        </w:rPr>
        <w:t xml:space="preserve">Asda has the potential to acquire, combine with, or develop strategic relationships with other global retailers, with an emphasis on expanding its food and non-food sectors. The firm established a number of significant goals for the chain, including passing Tesco to become the UK's "number one" non-food retailer and opening 100 smaller model stores. </w:t>
      </w:r>
      <w:r w:rsidR="00651A80" w:rsidRPr="00525199">
        <w:rPr>
          <w:rFonts w:ascii="Arial" w:hAnsi="Arial" w:cs="Arial"/>
        </w:rPr>
        <w:t xml:space="preserve">Online customers growing </w:t>
      </w:r>
      <w:r w:rsidR="000F7B89" w:rsidRPr="00525199">
        <w:rPr>
          <w:rFonts w:ascii="Arial" w:hAnsi="Arial" w:cs="Arial"/>
        </w:rPr>
        <w:t>du</w:t>
      </w:r>
      <w:r w:rsidR="00651A80" w:rsidRPr="00525199">
        <w:rPr>
          <w:rFonts w:ascii="Arial" w:hAnsi="Arial" w:cs="Arial"/>
        </w:rPr>
        <w:t>e to pandemic situation</w:t>
      </w:r>
      <w:r w:rsidR="009538CA" w:rsidRPr="00525199">
        <w:rPr>
          <w:rFonts w:ascii="Arial" w:hAnsi="Arial" w:cs="Arial"/>
        </w:rPr>
        <w:t xml:space="preserve">, ASDA has </w:t>
      </w:r>
      <w:r w:rsidR="00651A80" w:rsidRPr="00525199">
        <w:rPr>
          <w:rFonts w:ascii="Arial" w:hAnsi="Arial" w:cs="Arial"/>
        </w:rPr>
        <w:t>an</w:t>
      </w:r>
      <w:r w:rsidR="009538CA" w:rsidRPr="00525199">
        <w:rPr>
          <w:rFonts w:ascii="Arial" w:hAnsi="Arial" w:cs="Arial"/>
        </w:rPr>
        <w:t xml:space="preserve"> opportunity to </w:t>
      </w:r>
      <w:r w:rsidR="00651A80" w:rsidRPr="00525199">
        <w:rPr>
          <w:rFonts w:ascii="Arial" w:hAnsi="Arial" w:cs="Arial"/>
        </w:rPr>
        <w:t>surge</w:t>
      </w:r>
      <w:r w:rsidR="009538CA" w:rsidRPr="00525199">
        <w:rPr>
          <w:rFonts w:ascii="Arial" w:hAnsi="Arial" w:cs="Arial"/>
        </w:rPr>
        <w:t xml:space="preserve"> its market share. </w:t>
      </w:r>
      <w:r w:rsidR="00A76048">
        <w:rPr>
          <w:rFonts w:ascii="Arial" w:hAnsi="Arial" w:cs="Arial"/>
        </w:rPr>
        <w:t>Asda</w:t>
      </w:r>
      <w:r w:rsidR="009538CA" w:rsidRPr="00525199">
        <w:rPr>
          <w:rFonts w:ascii="Arial" w:hAnsi="Arial" w:cs="Arial"/>
        </w:rPr>
        <w:t xml:space="preserve"> can </w:t>
      </w:r>
      <w:r w:rsidR="00A76048" w:rsidRPr="00525199">
        <w:rPr>
          <w:rFonts w:ascii="Arial" w:hAnsi="Arial" w:cs="Arial"/>
        </w:rPr>
        <w:t>develop</w:t>
      </w:r>
      <w:r w:rsidR="00A76048">
        <w:rPr>
          <w:rFonts w:ascii="Arial" w:hAnsi="Arial" w:cs="Arial"/>
        </w:rPr>
        <w:t xml:space="preserve"> by acquiring other</w:t>
      </w:r>
      <w:r w:rsidR="009538CA" w:rsidRPr="00525199">
        <w:rPr>
          <w:rFonts w:ascii="Arial" w:hAnsi="Arial" w:cs="Arial"/>
        </w:rPr>
        <w:t xml:space="preserve"> businesses </w:t>
      </w:r>
      <w:r w:rsidR="00A76048">
        <w:rPr>
          <w:rFonts w:ascii="Arial" w:hAnsi="Arial" w:cs="Arial"/>
        </w:rPr>
        <w:t xml:space="preserve">like </w:t>
      </w:r>
      <w:r w:rsidR="009538CA" w:rsidRPr="00525199">
        <w:rPr>
          <w:rFonts w:ascii="Arial" w:hAnsi="Arial" w:cs="Arial"/>
        </w:rPr>
        <w:t>Focus</w:t>
      </w:r>
      <w:r w:rsidR="00A76048">
        <w:rPr>
          <w:rFonts w:ascii="Arial" w:hAnsi="Arial" w:cs="Arial"/>
        </w:rPr>
        <w:t xml:space="preserve"> stores</w:t>
      </w:r>
      <w:r w:rsidR="00E950E1">
        <w:rPr>
          <w:rFonts w:ascii="Arial" w:hAnsi="Arial" w:cs="Arial"/>
        </w:rPr>
        <w:t xml:space="preserve"> which</w:t>
      </w:r>
      <w:r w:rsidR="00A76048">
        <w:rPr>
          <w:rFonts w:ascii="Arial" w:hAnsi="Arial" w:cs="Arial"/>
        </w:rPr>
        <w:t xml:space="preserve"> Asda </w:t>
      </w:r>
      <w:r w:rsidR="007A2662">
        <w:rPr>
          <w:rFonts w:ascii="Arial" w:hAnsi="Arial" w:cs="Arial"/>
        </w:rPr>
        <w:t>acquired</w:t>
      </w:r>
      <w:r w:rsidR="009538CA" w:rsidRPr="00525199">
        <w:rPr>
          <w:rFonts w:ascii="Arial" w:hAnsi="Arial" w:cs="Arial"/>
        </w:rPr>
        <w:t xml:space="preserve"> in 2011</w:t>
      </w:r>
      <w:r w:rsidR="00651A80" w:rsidRPr="00525199">
        <w:rPr>
          <w:rFonts w:ascii="Arial" w:hAnsi="Arial" w:cs="Arial"/>
        </w:rPr>
        <w:t>.</w:t>
      </w:r>
      <w:r w:rsidR="009538CA" w:rsidRPr="00525199">
        <w:rPr>
          <w:rFonts w:ascii="Arial" w:hAnsi="Arial" w:cs="Arial"/>
        </w:rPr>
        <w:t xml:space="preserve"> According to reports, the new owners have a variety of initiatives in place to help the company grow.</w:t>
      </w:r>
    </w:p>
    <w:p w14:paraId="481FDFA6" w14:textId="2FEE7B18" w:rsidR="00D761BC" w:rsidRPr="00525199" w:rsidRDefault="00D761BC" w:rsidP="00525199">
      <w:pPr>
        <w:spacing w:line="360" w:lineRule="auto"/>
        <w:jc w:val="both"/>
        <w:rPr>
          <w:rFonts w:ascii="Arial" w:hAnsi="Arial" w:cs="Arial"/>
          <w:b/>
          <w:bCs/>
          <w:i/>
          <w:iCs/>
        </w:rPr>
      </w:pPr>
      <w:r w:rsidRPr="00525199">
        <w:rPr>
          <w:rFonts w:ascii="Arial" w:hAnsi="Arial" w:cs="Arial"/>
          <w:b/>
          <w:bCs/>
          <w:i/>
          <w:iCs/>
        </w:rPr>
        <w:t>Threats.</w:t>
      </w:r>
    </w:p>
    <w:p w14:paraId="3C248B24" w14:textId="35CC0655" w:rsidR="00D761BC" w:rsidRPr="00525199" w:rsidRDefault="000F7B89" w:rsidP="00525199">
      <w:pPr>
        <w:spacing w:line="360" w:lineRule="auto"/>
        <w:jc w:val="both"/>
        <w:rPr>
          <w:rFonts w:ascii="Arial" w:hAnsi="Arial" w:cs="Arial"/>
        </w:rPr>
      </w:pPr>
      <w:bookmarkStart w:id="7" w:name="_Hlk81165235"/>
      <w:r w:rsidRPr="00525199">
        <w:rPr>
          <w:rFonts w:ascii="Arial" w:hAnsi="Arial" w:cs="Arial"/>
        </w:rPr>
        <w:t>A</w:t>
      </w:r>
      <w:r w:rsidR="00E950E1">
        <w:rPr>
          <w:rFonts w:ascii="Arial" w:hAnsi="Arial" w:cs="Arial"/>
        </w:rPr>
        <w:t>sda</w:t>
      </w:r>
      <w:r w:rsidRPr="00525199">
        <w:rPr>
          <w:rFonts w:ascii="Arial" w:hAnsi="Arial" w:cs="Arial"/>
        </w:rPr>
        <w:t xml:space="preserve"> has a number of competitors</w:t>
      </w:r>
      <w:r w:rsidR="00E950E1">
        <w:rPr>
          <w:rFonts w:ascii="Arial" w:hAnsi="Arial" w:cs="Arial"/>
        </w:rPr>
        <w:t xml:space="preserve">. </w:t>
      </w:r>
      <w:r w:rsidR="0051529E">
        <w:rPr>
          <w:rFonts w:ascii="Arial" w:hAnsi="Arial" w:cs="Arial"/>
        </w:rPr>
        <w:t>Pioneer</w:t>
      </w:r>
      <w:r w:rsidR="00E950E1">
        <w:rPr>
          <w:rFonts w:ascii="Arial" w:hAnsi="Arial" w:cs="Arial"/>
        </w:rPr>
        <w:t xml:space="preserve"> in the industry is Tesco</w:t>
      </w:r>
      <w:r w:rsidRPr="00525199">
        <w:rPr>
          <w:rFonts w:ascii="Arial" w:hAnsi="Arial" w:cs="Arial"/>
        </w:rPr>
        <w:t xml:space="preserve">, whereas main competitor </w:t>
      </w:r>
      <w:r w:rsidR="00D51EB3">
        <w:rPr>
          <w:rFonts w:ascii="Arial" w:hAnsi="Arial" w:cs="Arial"/>
        </w:rPr>
        <w:t xml:space="preserve">in the industry </w:t>
      </w:r>
      <w:r w:rsidRPr="00525199">
        <w:rPr>
          <w:rFonts w:ascii="Arial" w:hAnsi="Arial" w:cs="Arial"/>
        </w:rPr>
        <w:t xml:space="preserve">is Sainsbury's. Morrisons, Waitrose, Aldi, </w:t>
      </w:r>
      <w:r w:rsidR="00D51EB3">
        <w:rPr>
          <w:rFonts w:ascii="Arial" w:hAnsi="Arial" w:cs="Arial"/>
        </w:rPr>
        <w:t xml:space="preserve">and </w:t>
      </w:r>
      <w:r w:rsidRPr="00525199">
        <w:rPr>
          <w:rFonts w:ascii="Arial" w:hAnsi="Arial" w:cs="Arial"/>
        </w:rPr>
        <w:t>Lidl</w:t>
      </w:r>
      <w:r w:rsidR="00D51EB3">
        <w:rPr>
          <w:rFonts w:ascii="Arial" w:hAnsi="Arial" w:cs="Arial"/>
        </w:rPr>
        <w:t xml:space="preserve">. </w:t>
      </w:r>
      <w:r w:rsidR="00E950E1" w:rsidRPr="00E950E1">
        <w:rPr>
          <w:rFonts w:ascii="Arial" w:hAnsi="Arial" w:cs="Arial"/>
        </w:rPr>
        <w:t xml:space="preserve">It is additionally critical to note that the rise of autonomous online vendors postures a </w:t>
      </w:r>
      <w:r w:rsidR="00E950E1">
        <w:rPr>
          <w:rFonts w:ascii="Arial" w:hAnsi="Arial" w:cs="Arial"/>
        </w:rPr>
        <w:t xml:space="preserve">threat. </w:t>
      </w:r>
      <w:r w:rsidR="00D51EB3" w:rsidRPr="00525199">
        <w:rPr>
          <w:rFonts w:ascii="Arial" w:hAnsi="Arial" w:cs="Arial"/>
        </w:rPr>
        <w:t>Claims</w:t>
      </w:r>
      <w:r w:rsidRPr="00525199">
        <w:rPr>
          <w:rFonts w:ascii="Arial" w:hAnsi="Arial" w:cs="Arial"/>
        </w:rPr>
        <w:t xml:space="preserve"> </w:t>
      </w:r>
      <w:r w:rsidR="00D51EB3">
        <w:rPr>
          <w:rFonts w:ascii="Arial" w:hAnsi="Arial" w:cs="Arial"/>
        </w:rPr>
        <w:t xml:space="preserve">are another big issue </w:t>
      </w:r>
      <w:r w:rsidRPr="00525199">
        <w:rPr>
          <w:rFonts w:ascii="Arial" w:hAnsi="Arial" w:cs="Arial"/>
        </w:rPr>
        <w:t>for A</w:t>
      </w:r>
      <w:r w:rsidR="00E950E1">
        <w:rPr>
          <w:rFonts w:ascii="Arial" w:hAnsi="Arial" w:cs="Arial"/>
        </w:rPr>
        <w:t>sda</w:t>
      </w:r>
      <w:r w:rsidRPr="00525199">
        <w:rPr>
          <w:rFonts w:ascii="Arial" w:hAnsi="Arial" w:cs="Arial"/>
        </w:rPr>
        <w:t>. It has been penalised by various agencies multiple times in the past for infringing certain restrictions.</w:t>
      </w:r>
    </w:p>
    <w:bookmarkEnd w:id="7"/>
    <w:p w14:paraId="3E348531" w14:textId="3B317180" w:rsidR="009538CA" w:rsidRPr="00525199" w:rsidRDefault="00AA1DBC" w:rsidP="00525199">
      <w:pPr>
        <w:spacing w:line="360" w:lineRule="auto"/>
        <w:jc w:val="both"/>
        <w:rPr>
          <w:rFonts w:ascii="Arial" w:hAnsi="Arial" w:cs="Arial"/>
        </w:rPr>
      </w:pPr>
      <w:r w:rsidRPr="00D65FF9">
        <w:rPr>
          <w:rFonts w:ascii="Arial" w:hAnsi="Arial" w:cs="Arial"/>
          <w:b/>
          <w:bCs/>
        </w:rPr>
        <w:t>PESTEL analysis</w:t>
      </w:r>
      <w:r w:rsidRPr="00525199">
        <w:rPr>
          <w:rFonts w:ascii="Arial" w:hAnsi="Arial" w:cs="Arial"/>
        </w:rPr>
        <w:t xml:space="preserve"> is also a critical component of strategic planning. Strategic planners at Asda utilise it to examine the macro-environmental issues that affect a company. </w:t>
      </w:r>
    </w:p>
    <w:p w14:paraId="72DC0108" w14:textId="11106511" w:rsidR="00AA1DBC" w:rsidRPr="00525199" w:rsidRDefault="00D65FF9" w:rsidP="00525199">
      <w:pPr>
        <w:spacing w:line="360" w:lineRule="auto"/>
        <w:jc w:val="both"/>
        <w:rPr>
          <w:rFonts w:ascii="Arial" w:hAnsi="Arial" w:cs="Arial"/>
          <w:b/>
          <w:bCs/>
          <w:i/>
          <w:iCs/>
        </w:rPr>
      </w:pPr>
      <w:r>
        <w:rPr>
          <w:rFonts w:ascii="Arial" w:hAnsi="Arial" w:cs="Arial"/>
          <w:b/>
          <w:bCs/>
          <w:i/>
          <w:iCs/>
        </w:rPr>
        <w:t>P</w:t>
      </w:r>
      <w:r w:rsidR="00AA1DBC" w:rsidRPr="00525199">
        <w:rPr>
          <w:rFonts w:ascii="Arial" w:hAnsi="Arial" w:cs="Arial"/>
          <w:b/>
          <w:bCs/>
          <w:i/>
          <w:iCs/>
        </w:rPr>
        <w:t>olitical Factors.</w:t>
      </w:r>
    </w:p>
    <w:p w14:paraId="1411F5E3" w14:textId="552B7FDA" w:rsidR="008A070F" w:rsidRDefault="00651A80" w:rsidP="00525199">
      <w:pPr>
        <w:spacing w:line="360" w:lineRule="auto"/>
        <w:jc w:val="both"/>
        <w:rPr>
          <w:rFonts w:ascii="Arial" w:hAnsi="Arial" w:cs="Arial"/>
        </w:rPr>
      </w:pPr>
      <w:r w:rsidRPr="00525199">
        <w:rPr>
          <w:rFonts w:ascii="Arial" w:hAnsi="Arial" w:cs="Arial"/>
        </w:rPr>
        <w:t>Brexit created a lot of uncertainty</w:t>
      </w:r>
      <w:r w:rsidR="00AA1DBC" w:rsidRPr="00525199">
        <w:rPr>
          <w:rFonts w:ascii="Arial" w:hAnsi="Arial" w:cs="Arial"/>
        </w:rPr>
        <w:t>.</w:t>
      </w:r>
      <w:r w:rsidR="008A070F" w:rsidRPr="00525199">
        <w:rPr>
          <w:rFonts w:ascii="Arial" w:hAnsi="Arial" w:cs="Arial"/>
        </w:rPr>
        <w:t xml:space="preserve"> Asda needs to review potential supply chains. It is </w:t>
      </w:r>
      <w:r w:rsidR="008B5E3E">
        <w:rPr>
          <w:rFonts w:ascii="Arial" w:hAnsi="Arial" w:cs="Arial"/>
        </w:rPr>
        <w:t xml:space="preserve">important </w:t>
      </w:r>
      <w:r w:rsidR="008B5E3E" w:rsidRPr="00525199">
        <w:rPr>
          <w:rFonts w:ascii="Arial" w:hAnsi="Arial" w:cs="Arial"/>
        </w:rPr>
        <w:t>to</w:t>
      </w:r>
      <w:r w:rsidR="008B5E3E">
        <w:rPr>
          <w:rFonts w:ascii="Arial" w:hAnsi="Arial" w:cs="Arial"/>
        </w:rPr>
        <w:t xml:space="preserve"> reveal</w:t>
      </w:r>
      <w:r w:rsidR="008A070F" w:rsidRPr="00525199">
        <w:rPr>
          <w:rFonts w:ascii="Arial" w:hAnsi="Arial" w:cs="Arial"/>
        </w:rPr>
        <w:t xml:space="preserve"> that the later </w:t>
      </w:r>
      <w:r w:rsidR="008B5E3E">
        <w:rPr>
          <w:rFonts w:ascii="Arial" w:hAnsi="Arial" w:cs="Arial"/>
        </w:rPr>
        <w:t>d</w:t>
      </w:r>
      <w:r w:rsidR="008B5E3E" w:rsidRPr="008B5E3E">
        <w:rPr>
          <w:rFonts w:ascii="Arial" w:hAnsi="Arial" w:cs="Arial"/>
        </w:rPr>
        <w:t>eclaration between Britain and the EU made the organizations on both sides idealistic.</w:t>
      </w:r>
    </w:p>
    <w:p w14:paraId="5C67B060" w14:textId="10E647EB" w:rsidR="000534B5" w:rsidRDefault="000534B5" w:rsidP="00525199">
      <w:pPr>
        <w:spacing w:line="360" w:lineRule="auto"/>
        <w:jc w:val="both"/>
        <w:rPr>
          <w:rFonts w:ascii="Arial" w:hAnsi="Arial" w:cs="Arial"/>
        </w:rPr>
      </w:pPr>
    </w:p>
    <w:p w14:paraId="6D61AB34" w14:textId="77777777" w:rsidR="000534B5" w:rsidRPr="00525199" w:rsidRDefault="000534B5" w:rsidP="00525199">
      <w:pPr>
        <w:spacing w:line="360" w:lineRule="auto"/>
        <w:jc w:val="both"/>
        <w:rPr>
          <w:rFonts w:ascii="Arial" w:hAnsi="Arial" w:cs="Arial"/>
        </w:rPr>
      </w:pPr>
    </w:p>
    <w:p w14:paraId="5B04792F" w14:textId="7A559A92" w:rsidR="00AA1DBC" w:rsidRPr="00525199" w:rsidRDefault="00AA1DBC" w:rsidP="00525199">
      <w:pPr>
        <w:spacing w:line="360" w:lineRule="auto"/>
        <w:jc w:val="both"/>
        <w:rPr>
          <w:rFonts w:ascii="Arial" w:hAnsi="Arial" w:cs="Arial"/>
          <w:b/>
          <w:bCs/>
          <w:i/>
          <w:iCs/>
        </w:rPr>
      </w:pPr>
      <w:r w:rsidRPr="00525199">
        <w:rPr>
          <w:rFonts w:ascii="Arial" w:hAnsi="Arial" w:cs="Arial"/>
          <w:b/>
          <w:bCs/>
          <w:i/>
          <w:iCs/>
        </w:rPr>
        <w:lastRenderedPageBreak/>
        <w:t>Economic Factors</w:t>
      </w:r>
    </w:p>
    <w:p w14:paraId="29876814" w14:textId="24C218E6" w:rsidR="008A070F" w:rsidRPr="00525199" w:rsidRDefault="00AA1DBC" w:rsidP="00525199">
      <w:pPr>
        <w:spacing w:line="360" w:lineRule="auto"/>
        <w:jc w:val="both"/>
        <w:rPr>
          <w:rFonts w:ascii="Arial" w:hAnsi="Arial" w:cs="Arial"/>
        </w:rPr>
      </w:pPr>
      <w:r w:rsidRPr="00525199">
        <w:rPr>
          <w:rFonts w:ascii="Arial" w:hAnsi="Arial" w:cs="Arial"/>
        </w:rPr>
        <w:t xml:space="preserve">Asda must take into account economic factors such as pay scales. </w:t>
      </w:r>
      <w:r w:rsidR="00214F65" w:rsidRPr="00525199">
        <w:rPr>
          <w:rFonts w:ascii="Arial" w:hAnsi="Arial" w:cs="Arial"/>
        </w:rPr>
        <w:t>Credit costs, intense competition, manpower, supply and demand, and fuel prices, to name a few.</w:t>
      </w:r>
      <w:r w:rsidR="008A070F" w:rsidRPr="00525199">
        <w:rPr>
          <w:rFonts w:ascii="Arial" w:hAnsi="Arial" w:cs="Arial"/>
        </w:rPr>
        <w:t xml:space="preserve"> Such financial variables have an impressive </w:t>
      </w:r>
      <w:r w:rsidR="004F39B8" w:rsidRPr="00525199">
        <w:rPr>
          <w:rFonts w:ascii="Arial" w:hAnsi="Arial" w:cs="Arial"/>
        </w:rPr>
        <w:t>effect</w:t>
      </w:r>
      <w:r w:rsidR="008A070F" w:rsidRPr="00525199">
        <w:rPr>
          <w:rFonts w:ascii="Arial" w:hAnsi="Arial" w:cs="Arial"/>
        </w:rPr>
        <w:t xml:space="preserve"> on the </w:t>
      </w:r>
      <w:r w:rsidR="004F39B8" w:rsidRPr="00525199">
        <w:rPr>
          <w:rFonts w:ascii="Arial" w:hAnsi="Arial" w:cs="Arial"/>
        </w:rPr>
        <w:t>Pricing</w:t>
      </w:r>
      <w:r w:rsidR="008A070F" w:rsidRPr="00525199">
        <w:rPr>
          <w:rFonts w:ascii="Arial" w:hAnsi="Arial" w:cs="Arial"/>
        </w:rPr>
        <w:t xml:space="preserve"> strategies</w:t>
      </w:r>
      <w:r w:rsidR="004F39B8" w:rsidRPr="00525199">
        <w:rPr>
          <w:rFonts w:ascii="Arial" w:hAnsi="Arial" w:cs="Arial"/>
        </w:rPr>
        <w:t xml:space="preserve">. People misplaced their business </w:t>
      </w:r>
      <w:r w:rsidR="00EC4006">
        <w:rPr>
          <w:rFonts w:ascii="Arial" w:hAnsi="Arial" w:cs="Arial"/>
        </w:rPr>
        <w:t xml:space="preserve">due to </w:t>
      </w:r>
      <w:r w:rsidR="004F39B8" w:rsidRPr="00525199">
        <w:rPr>
          <w:rFonts w:ascii="Arial" w:hAnsi="Arial" w:cs="Arial"/>
        </w:rPr>
        <w:t>the financial lockout in 2020</w:t>
      </w:r>
      <w:r w:rsidR="00364C79">
        <w:rPr>
          <w:rFonts w:ascii="Arial" w:hAnsi="Arial" w:cs="Arial"/>
        </w:rPr>
        <w:t xml:space="preserve"> and </w:t>
      </w:r>
      <w:r w:rsidR="004F39B8" w:rsidRPr="00525199">
        <w:rPr>
          <w:rFonts w:ascii="Arial" w:hAnsi="Arial" w:cs="Arial"/>
        </w:rPr>
        <w:t>purchasing habits have decreased.</w:t>
      </w:r>
    </w:p>
    <w:p w14:paraId="4123954F" w14:textId="63F55A77" w:rsidR="00214F65" w:rsidRPr="00525199" w:rsidRDefault="00214F65" w:rsidP="00525199">
      <w:pPr>
        <w:spacing w:line="360" w:lineRule="auto"/>
        <w:jc w:val="both"/>
        <w:rPr>
          <w:rFonts w:ascii="Arial" w:hAnsi="Arial" w:cs="Arial"/>
          <w:b/>
          <w:bCs/>
          <w:i/>
          <w:iCs/>
        </w:rPr>
      </w:pPr>
      <w:r w:rsidRPr="00525199">
        <w:rPr>
          <w:rFonts w:ascii="Arial" w:hAnsi="Arial" w:cs="Arial"/>
          <w:b/>
          <w:bCs/>
          <w:i/>
          <w:iCs/>
        </w:rPr>
        <w:t>Social Factors.</w:t>
      </w:r>
    </w:p>
    <w:p w14:paraId="569C67F6" w14:textId="4541F371" w:rsidR="00214F65" w:rsidRPr="00525199" w:rsidRDefault="00214F65" w:rsidP="00525199">
      <w:pPr>
        <w:spacing w:line="360" w:lineRule="auto"/>
        <w:jc w:val="both"/>
        <w:rPr>
          <w:rFonts w:ascii="Arial" w:hAnsi="Arial" w:cs="Arial"/>
        </w:rPr>
      </w:pPr>
      <w:r w:rsidRPr="00525199">
        <w:rPr>
          <w:rFonts w:ascii="Arial" w:hAnsi="Arial" w:cs="Arial"/>
        </w:rPr>
        <w:t xml:space="preserve">Recognising social factors can </w:t>
      </w:r>
      <w:r w:rsidR="00064161" w:rsidRPr="00525199">
        <w:rPr>
          <w:rFonts w:ascii="Arial" w:hAnsi="Arial" w:cs="Arial"/>
        </w:rPr>
        <w:t>offer assistance to present</w:t>
      </w:r>
      <w:r w:rsidRPr="00525199">
        <w:rPr>
          <w:rFonts w:ascii="Arial" w:hAnsi="Arial" w:cs="Arial"/>
        </w:rPr>
        <w:t xml:space="preserve"> new products and services to the market</w:t>
      </w:r>
      <w:r w:rsidR="00487B39" w:rsidRPr="00525199">
        <w:rPr>
          <w:rFonts w:ascii="Arial" w:hAnsi="Arial" w:cs="Arial"/>
        </w:rPr>
        <w:t xml:space="preserve"> and helps within the advancement of the company's division plans. Asda already has a great demand for ethnic foods and in response Asda has variety of foods for customers from different ethnic backgrounds. </w:t>
      </w:r>
    </w:p>
    <w:p w14:paraId="324F085C" w14:textId="0CC923AF" w:rsidR="00003DF8" w:rsidRPr="00525199" w:rsidRDefault="00003DF8" w:rsidP="00525199">
      <w:pPr>
        <w:spacing w:line="360" w:lineRule="auto"/>
        <w:jc w:val="both"/>
        <w:rPr>
          <w:rFonts w:ascii="Arial" w:hAnsi="Arial" w:cs="Arial"/>
          <w:b/>
          <w:bCs/>
          <w:i/>
          <w:iCs/>
        </w:rPr>
      </w:pPr>
      <w:r w:rsidRPr="00525199">
        <w:rPr>
          <w:rFonts w:ascii="Arial" w:hAnsi="Arial" w:cs="Arial"/>
          <w:b/>
          <w:bCs/>
          <w:i/>
          <w:iCs/>
        </w:rPr>
        <w:t>Technological Factors.</w:t>
      </w:r>
    </w:p>
    <w:p w14:paraId="0694C402" w14:textId="744482A4" w:rsidR="00487B39" w:rsidRPr="00525199" w:rsidRDefault="00C37D78" w:rsidP="00525199">
      <w:pPr>
        <w:spacing w:line="360" w:lineRule="auto"/>
        <w:jc w:val="both"/>
        <w:rPr>
          <w:rFonts w:ascii="Arial" w:hAnsi="Arial" w:cs="Arial"/>
          <w:highlight w:val="yellow"/>
        </w:rPr>
      </w:pPr>
      <w:r w:rsidRPr="00525199">
        <w:rPr>
          <w:rFonts w:ascii="Arial" w:hAnsi="Arial" w:cs="Arial"/>
        </w:rPr>
        <w:t>Asda perceives the significance of broadband, phone applications and click and collect services, e</w:t>
      </w:r>
      <w:r w:rsidR="00487B39" w:rsidRPr="00525199">
        <w:rPr>
          <w:rFonts w:ascii="Arial" w:hAnsi="Arial" w:cs="Arial"/>
        </w:rPr>
        <w:t>specially since the use of the technology is increasing after the covid19 situation.</w:t>
      </w:r>
      <w:r w:rsidRPr="00525199">
        <w:rPr>
          <w:rFonts w:ascii="Arial" w:hAnsi="Arial" w:cs="Arial"/>
        </w:rPr>
        <w:t xml:space="preserve"> Asda is continuously trying to find other ways to use innovation to its advantage.</w:t>
      </w:r>
    </w:p>
    <w:p w14:paraId="0023B9C5" w14:textId="7455707B" w:rsidR="00003DF8" w:rsidRPr="00525199" w:rsidRDefault="00003DF8" w:rsidP="00525199">
      <w:pPr>
        <w:spacing w:line="360" w:lineRule="auto"/>
        <w:jc w:val="both"/>
        <w:rPr>
          <w:rFonts w:ascii="Arial" w:hAnsi="Arial" w:cs="Arial"/>
          <w:b/>
          <w:bCs/>
          <w:i/>
          <w:iCs/>
        </w:rPr>
      </w:pPr>
      <w:r w:rsidRPr="00525199">
        <w:rPr>
          <w:rFonts w:ascii="Arial" w:hAnsi="Arial" w:cs="Arial"/>
          <w:b/>
          <w:bCs/>
          <w:i/>
          <w:iCs/>
        </w:rPr>
        <w:t>Environmental Factors.</w:t>
      </w:r>
    </w:p>
    <w:p w14:paraId="0648A8B0" w14:textId="3C1E4CAC" w:rsidR="00C37D78" w:rsidRDefault="00C37D78" w:rsidP="00525199">
      <w:pPr>
        <w:spacing w:line="360" w:lineRule="auto"/>
        <w:jc w:val="both"/>
        <w:rPr>
          <w:rFonts w:ascii="Arial" w:hAnsi="Arial" w:cs="Arial"/>
        </w:rPr>
      </w:pPr>
      <w:bookmarkStart w:id="8" w:name="_Hlk81164002"/>
      <w:r w:rsidRPr="00525199">
        <w:rPr>
          <w:rFonts w:ascii="Arial" w:hAnsi="Arial" w:cs="Arial"/>
        </w:rPr>
        <w:t>Since individuals are more mindful of how businesses influence the environment,</w:t>
      </w:r>
      <w:r w:rsidR="007A4BD6">
        <w:rPr>
          <w:rFonts w:ascii="Arial" w:hAnsi="Arial" w:cs="Arial"/>
        </w:rPr>
        <w:t xml:space="preserve"> Asda is improving and reducing its packaging focusing to keep their products fresh for longer.</w:t>
      </w:r>
      <w:bookmarkStart w:id="9" w:name="_Hlk81163192"/>
      <w:r w:rsidR="007A4BD6">
        <w:rPr>
          <w:rFonts w:ascii="Arial" w:hAnsi="Arial" w:cs="Arial"/>
        </w:rPr>
        <w:t xml:space="preserve"> </w:t>
      </w:r>
      <w:r w:rsidR="00384037" w:rsidRPr="00384037">
        <w:rPr>
          <w:rFonts w:ascii="Arial" w:hAnsi="Arial" w:cs="Arial"/>
        </w:rPr>
        <w:t>Asda is committed to all packaging being recyclable by 2025</w:t>
      </w:r>
      <w:r w:rsidR="00384037">
        <w:rPr>
          <w:rFonts w:ascii="Arial" w:hAnsi="Arial" w:cs="Arial"/>
        </w:rPr>
        <w:t xml:space="preserve">. </w:t>
      </w:r>
    </w:p>
    <w:bookmarkEnd w:id="8"/>
    <w:bookmarkEnd w:id="9"/>
    <w:p w14:paraId="4CEC38EB" w14:textId="24916235" w:rsidR="00403548" w:rsidRPr="00525199" w:rsidRDefault="00403548" w:rsidP="00525199">
      <w:pPr>
        <w:spacing w:line="360" w:lineRule="auto"/>
        <w:jc w:val="both"/>
        <w:rPr>
          <w:rFonts w:ascii="Arial" w:hAnsi="Arial" w:cs="Arial"/>
          <w:b/>
          <w:bCs/>
          <w:i/>
          <w:iCs/>
        </w:rPr>
      </w:pPr>
      <w:r w:rsidRPr="00525199">
        <w:rPr>
          <w:rFonts w:ascii="Arial" w:hAnsi="Arial" w:cs="Arial"/>
          <w:b/>
          <w:bCs/>
          <w:i/>
          <w:iCs/>
        </w:rPr>
        <w:t>Legal Factors.</w:t>
      </w:r>
    </w:p>
    <w:p w14:paraId="742A81AC" w14:textId="1A69E812" w:rsidR="00003DF8" w:rsidRPr="00525199" w:rsidRDefault="009F78A7" w:rsidP="00525199">
      <w:pPr>
        <w:spacing w:line="360" w:lineRule="auto"/>
        <w:jc w:val="both"/>
        <w:rPr>
          <w:rFonts w:ascii="Arial" w:hAnsi="Arial" w:cs="Arial"/>
        </w:rPr>
      </w:pPr>
      <w:r w:rsidRPr="00525199">
        <w:rPr>
          <w:rFonts w:ascii="Arial" w:hAnsi="Arial" w:cs="Arial"/>
        </w:rPr>
        <w:t xml:space="preserve">Asda </w:t>
      </w:r>
      <w:r w:rsidR="007A4BD6" w:rsidRPr="00525199">
        <w:rPr>
          <w:rFonts w:ascii="Arial" w:hAnsi="Arial" w:cs="Arial"/>
        </w:rPr>
        <w:t>cannot</w:t>
      </w:r>
      <w:r w:rsidRPr="00525199">
        <w:rPr>
          <w:rFonts w:ascii="Arial" w:hAnsi="Arial" w:cs="Arial"/>
        </w:rPr>
        <w:t xml:space="preserve"> pay less than minimum wage to its employees. Also, employees cannot be dismissed for no reason. In the event that this happens, the employee can file an employment adjudication claim. </w:t>
      </w:r>
      <w:r w:rsidR="00C32A91" w:rsidRPr="00525199">
        <w:rPr>
          <w:rFonts w:ascii="Arial" w:hAnsi="Arial" w:cs="Arial"/>
        </w:rPr>
        <w:t xml:space="preserve">It should be mentioned that Asda shop floor workers have won the latest round of a legal battle with their employer over equal pay in a ruling has been hailed as a potential “game changer” for more than half a million retail workers </w:t>
      </w:r>
      <w:sdt>
        <w:sdtPr>
          <w:rPr>
            <w:rFonts w:ascii="Arial" w:hAnsi="Arial" w:cs="Arial"/>
          </w:rPr>
          <w:id w:val="-1237393914"/>
          <w:citation/>
        </w:sdtPr>
        <w:sdtEndPr/>
        <w:sdtContent>
          <w:r w:rsidR="00C32A91" w:rsidRPr="00525199">
            <w:rPr>
              <w:rFonts w:ascii="Arial" w:hAnsi="Arial" w:cs="Arial"/>
            </w:rPr>
            <w:fldChar w:fldCharType="begin"/>
          </w:r>
          <w:r w:rsidR="00C32A91" w:rsidRPr="00525199">
            <w:rPr>
              <w:rFonts w:ascii="Arial" w:hAnsi="Arial" w:cs="Arial"/>
            </w:rPr>
            <w:instrText xml:space="preserve"> CITATION IND19 \l 2057 </w:instrText>
          </w:r>
          <w:r w:rsidR="00C32A91" w:rsidRPr="00525199">
            <w:rPr>
              <w:rFonts w:ascii="Arial" w:hAnsi="Arial" w:cs="Arial"/>
            </w:rPr>
            <w:fldChar w:fldCharType="separate"/>
          </w:r>
          <w:r w:rsidR="009D2534" w:rsidRPr="00525199">
            <w:rPr>
              <w:rFonts w:ascii="Arial" w:hAnsi="Arial" w:cs="Arial"/>
              <w:noProof/>
            </w:rPr>
            <w:t>(INDEPENDENT, 2019)</w:t>
          </w:r>
          <w:r w:rsidR="00C32A91" w:rsidRPr="00525199">
            <w:rPr>
              <w:rFonts w:ascii="Arial" w:hAnsi="Arial" w:cs="Arial"/>
            </w:rPr>
            <w:fldChar w:fldCharType="end"/>
          </w:r>
        </w:sdtContent>
      </w:sdt>
      <w:r w:rsidR="00C32A91" w:rsidRPr="00525199">
        <w:rPr>
          <w:rFonts w:ascii="Arial" w:hAnsi="Arial" w:cs="Arial"/>
        </w:rPr>
        <w:t>.</w:t>
      </w:r>
    </w:p>
    <w:p w14:paraId="460D53DA" w14:textId="071E13FC" w:rsidR="001370D2" w:rsidRPr="00525199" w:rsidRDefault="0025638C" w:rsidP="00525199">
      <w:pPr>
        <w:spacing w:line="360" w:lineRule="auto"/>
        <w:jc w:val="both"/>
        <w:rPr>
          <w:rFonts w:ascii="Arial" w:hAnsi="Arial" w:cs="Arial"/>
        </w:rPr>
      </w:pPr>
      <w:r w:rsidRPr="00525199">
        <w:rPr>
          <w:rFonts w:ascii="Arial" w:hAnsi="Arial" w:cs="Arial"/>
          <w:b/>
          <w:bCs/>
        </w:rPr>
        <w:t>Porter’s Five Forces analysis</w:t>
      </w:r>
      <w:r w:rsidRPr="00525199">
        <w:rPr>
          <w:rFonts w:ascii="Arial" w:hAnsi="Arial" w:cs="Arial"/>
        </w:rPr>
        <w:t xml:space="preserve"> it is also recommended to use to create a clear view of an organization's situation. Using only one technique may result in knowledge and understanding gaps. The Five Forces Model is a strategic management technique that may be used to assess an industry's competitive landscape. </w:t>
      </w:r>
      <w:r w:rsidR="001370D2" w:rsidRPr="00525199">
        <w:rPr>
          <w:rFonts w:ascii="Arial" w:hAnsi="Arial" w:cs="Arial"/>
        </w:rPr>
        <w:t>The qualities of each of the five forces sketched out within the model help key organisers in deciding an industry's natural benefit potential</w:t>
      </w:r>
    </w:p>
    <w:p w14:paraId="19A5CCC8" w14:textId="5708EBF0" w:rsidR="000534B5" w:rsidRDefault="000534B5" w:rsidP="00525199">
      <w:pPr>
        <w:spacing w:line="360" w:lineRule="auto"/>
        <w:jc w:val="both"/>
        <w:rPr>
          <w:rFonts w:ascii="Arial" w:hAnsi="Arial" w:cs="Arial"/>
        </w:rPr>
      </w:pPr>
    </w:p>
    <w:p w14:paraId="0C5031C1" w14:textId="77777777" w:rsidR="00384037" w:rsidRDefault="00384037" w:rsidP="00525199">
      <w:pPr>
        <w:spacing w:line="360" w:lineRule="auto"/>
        <w:jc w:val="both"/>
        <w:rPr>
          <w:rFonts w:ascii="Arial" w:hAnsi="Arial" w:cs="Arial"/>
        </w:rPr>
      </w:pPr>
    </w:p>
    <w:p w14:paraId="444AAEA6" w14:textId="56F1E9DE" w:rsidR="0025638C" w:rsidRPr="00525199" w:rsidRDefault="0025638C" w:rsidP="00525199">
      <w:pPr>
        <w:spacing w:line="360" w:lineRule="auto"/>
        <w:jc w:val="both"/>
        <w:rPr>
          <w:rFonts w:ascii="Arial" w:hAnsi="Arial" w:cs="Arial"/>
        </w:rPr>
      </w:pPr>
      <w:r w:rsidRPr="00525199">
        <w:rPr>
          <w:rFonts w:ascii="Arial" w:hAnsi="Arial" w:cs="Arial"/>
        </w:rPr>
        <w:lastRenderedPageBreak/>
        <w:t xml:space="preserve">Porter’s five forces are </w:t>
      </w:r>
    </w:p>
    <w:p w14:paraId="6908B741" w14:textId="58FBA812" w:rsidR="008A7943" w:rsidRPr="00525199" w:rsidRDefault="008A7943" w:rsidP="00525199">
      <w:pPr>
        <w:spacing w:line="360" w:lineRule="auto"/>
        <w:jc w:val="both"/>
        <w:rPr>
          <w:rFonts w:ascii="Arial" w:hAnsi="Arial" w:cs="Arial"/>
          <w:b/>
          <w:bCs/>
          <w:i/>
          <w:iCs/>
        </w:rPr>
      </w:pPr>
      <w:r w:rsidRPr="00525199">
        <w:rPr>
          <w:rFonts w:ascii="Arial" w:hAnsi="Arial" w:cs="Arial"/>
          <w:b/>
          <w:bCs/>
          <w:i/>
          <w:iCs/>
        </w:rPr>
        <w:t>The Bargaining Power of Suppliers</w:t>
      </w:r>
    </w:p>
    <w:p w14:paraId="496BA456" w14:textId="09A661E7" w:rsidR="00B96634" w:rsidRPr="00525199" w:rsidRDefault="00B96634" w:rsidP="00525199">
      <w:pPr>
        <w:spacing w:line="360" w:lineRule="auto"/>
        <w:jc w:val="both"/>
        <w:rPr>
          <w:rFonts w:ascii="Arial" w:hAnsi="Arial" w:cs="Arial"/>
        </w:rPr>
      </w:pPr>
      <w:r w:rsidRPr="00525199">
        <w:rPr>
          <w:rFonts w:ascii="Arial" w:hAnsi="Arial" w:cs="Arial"/>
        </w:rPr>
        <w:t>There are more suppliers than the buyers in the industry and this resulted weak force of suppliers bargaining power as the have less control over prices.</w:t>
      </w:r>
    </w:p>
    <w:p w14:paraId="4F0683E7" w14:textId="57FCC882" w:rsidR="00463589" w:rsidRPr="00525199" w:rsidRDefault="00463589" w:rsidP="00525199">
      <w:pPr>
        <w:spacing w:line="360" w:lineRule="auto"/>
        <w:jc w:val="both"/>
        <w:rPr>
          <w:rFonts w:ascii="Arial" w:hAnsi="Arial" w:cs="Arial"/>
        </w:rPr>
      </w:pPr>
      <w:r w:rsidRPr="00525199">
        <w:rPr>
          <w:rFonts w:ascii="Arial" w:hAnsi="Arial" w:cs="Arial"/>
        </w:rPr>
        <w:t>Suppliers are not in competition with one other. This means that there are no other options for the goods than those offered by the sellers. Suppliers' bargaining power inside the industry increases.</w:t>
      </w:r>
    </w:p>
    <w:p w14:paraId="0E6B2291" w14:textId="361A5A18" w:rsidR="008A7943" w:rsidRPr="00525199" w:rsidRDefault="008A7943" w:rsidP="00525199">
      <w:pPr>
        <w:spacing w:line="360" w:lineRule="auto"/>
        <w:jc w:val="both"/>
        <w:rPr>
          <w:rFonts w:ascii="Arial" w:hAnsi="Arial" w:cs="Arial"/>
          <w:b/>
          <w:bCs/>
          <w:i/>
          <w:iCs/>
        </w:rPr>
      </w:pPr>
      <w:r w:rsidRPr="00525199">
        <w:rPr>
          <w:rFonts w:ascii="Arial" w:hAnsi="Arial" w:cs="Arial"/>
          <w:b/>
          <w:bCs/>
          <w:i/>
          <w:iCs/>
        </w:rPr>
        <w:t xml:space="preserve">The Bargaining Power of </w:t>
      </w:r>
      <w:r w:rsidR="00452670" w:rsidRPr="00525199">
        <w:rPr>
          <w:rFonts w:ascii="Arial" w:hAnsi="Arial" w:cs="Arial"/>
          <w:b/>
          <w:bCs/>
          <w:i/>
          <w:iCs/>
        </w:rPr>
        <w:t>Buyers</w:t>
      </w:r>
    </w:p>
    <w:p w14:paraId="2FE22810" w14:textId="63625996" w:rsidR="00463589" w:rsidRPr="00525199" w:rsidRDefault="00463589" w:rsidP="00525199">
      <w:pPr>
        <w:spacing w:line="360" w:lineRule="auto"/>
        <w:jc w:val="both"/>
        <w:rPr>
          <w:rFonts w:ascii="Arial" w:hAnsi="Arial" w:cs="Arial"/>
        </w:rPr>
      </w:pPr>
      <w:r w:rsidRPr="00525199">
        <w:rPr>
          <w:rFonts w:ascii="Arial" w:hAnsi="Arial" w:cs="Arial"/>
        </w:rPr>
        <w:t>Asda deals with more suppliers than the companies that make the products; buyers, on the other hand, only deal with a few companies and hence have no price control. The buyers' bargaining power has deteriorated.</w:t>
      </w:r>
    </w:p>
    <w:p w14:paraId="4F13C26E" w14:textId="4B65B127" w:rsidR="00463589" w:rsidRPr="00525199" w:rsidRDefault="00463589" w:rsidP="00525199">
      <w:pPr>
        <w:spacing w:line="360" w:lineRule="auto"/>
        <w:jc w:val="both"/>
        <w:rPr>
          <w:rFonts w:ascii="Arial" w:hAnsi="Arial" w:cs="Arial"/>
          <w:highlight w:val="yellow"/>
        </w:rPr>
      </w:pPr>
      <w:r w:rsidRPr="00525199">
        <w:rPr>
          <w:rFonts w:ascii="Arial" w:hAnsi="Arial" w:cs="Arial"/>
        </w:rPr>
        <w:t>Within the industry, the buyers' income is low. This means that purchasers are under pressure to buy at low prices, which makes them more price sensitive. As a result, purchasers' purchasing power in the industry is a weaker factor.</w:t>
      </w:r>
    </w:p>
    <w:p w14:paraId="24C36B48" w14:textId="49A91A77" w:rsidR="008A7943" w:rsidRPr="00525199" w:rsidRDefault="008A7943" w:rsidP="00525199">
      <w:pPr>
        <w:spacing w:line="360" w:lineRule="auto"/>
        <w:jc w:val="both"/>
        <w:rPr>
          <w:rFonts w:ascii="Arial" w:hAnsi="Arial" w:cs="Arial"/>
          <w:b/>
          <w:bCs/>
          <w:i/>
          <w:iCs/>
        </w:rPr>
      </w:pPr>
      <w:r w:rsidRPr="00525199">
        <w:rPr>
          <w:rFonts w:ascii="Arial" w:hAnsi="Arial" w:cs="Arial"/>
          <w:b/>
          <w:bCs/>
          <w:i/>
          <w:iCs/>
        </w:rPr>
        <w:t>The Threat of New Entrants</w:t>
      </w:r>
    </w:p>
    <w:p w14:paraId="637945DA" w14:textId="77C02ECF" w:rsidR="003B2544" w:rsidRPr="00525199" w:rsidRDefault="003B2544" w:rsidP="00525199">
      <w:pPr>
        <w:spacing w:line="360" w:lineRule="auto"/>
        <w:jc w:val="both"/>
        <w:rPr>
          <w:rFonts w:ascii="Arial" w:hAnsi="Arial" w:cs="Arial"/>
        </w:rPr>
      </w:pPr>
      <w:r w:rsidRPr="00525199">
        <w:rPr>
          <w:rFonts w:ascii="Arial" w:hAnsi="Arial" w:cs="Arial"/>
        </w:rPr>
        <w:t>There are very few competitors in the industry in which A</w:t>
      </w:r>
      <w:r w:rsidR="00555015" w:rsidRPr="00525199">
        <w:rPr>
          <w:rFonts w:ascii="Arial" w:hAnsi="Arial" w:cs="Arial"/>
        </w:rPr>
        <w:t>sda</w:t>
      </w:r>
      <w:r w:rsidRPr="00525199">
        <w:rPr>
          <w:rFonts w:ascii="Arial" w:hAnsi="Arial" w:cs="Arial"/>
        </w:rPr>
        <w:t xml:space="preserve"> operates. This means that no action taken by a business will go unnoticed and existing trade competition within the segment gets to be a weaker drive.</w:t>
      </w:r>
    </w:p>
    <w:p w14:paraId="4E787F69" w14:textId="5BCC6EE6" w:rsidR="003B2544" w:rsidRDefault="003B2544" w:rsidP="00525199">
      <w:pPr>
        <w:spacing w:line="360" w:lineRule="auto"/>
        <w:jc w:val="both"/>
        <w:rPr>
          <w:rFonts w:ascii="Arial" w:hAnsi="Arial" w:cs="Arial"/>
        </w:rPr>
      </w:pPr>
      <w:r w:rsidRPr="00525199">
        <w:rPr>
          <w:rFonts w:ascii="Arial" w:hAnsi="Arial" w:cs="Arial"/>
        </w:rPr>
        <w:t>Fixed costs are significant in the industry</w:t>
      </w:r>
      <w:r w:rsidR="004617CB" w:rsidRPr="00525199">
        <w:rPr>
          <w:rFonts w:ascii="Arial" w:hAnsi="Arial" w:cs="Arial"/>
        </w:rPr>
        <w:t xml:space="preserve"> therefore</w:t>
      </w:r>
      <w:r w:rsidRPr="00525199">
        <w:rPr>
          <w:rFonts w:ascii="Arial" w:hAnsi="Arial" w:cs="Arial"/>
        </w:rPr>
        <w:t xml:space="preserve"> businesses are required to function at full capacity.</w:t>
      </w:r>
      <w:r w:rsidR="004617CB" w:rsidRPr="00525199">
        <w:rPr>
          <w:rFonts w:ascii="Arial" w:hAnsi="Arial" w:cs="Arial"/>
        </w:rPr>
        <w:t xml:space="preserve"> This also means that if demand declines, these companies will reduce their forecasting and inside the industry, existing corporate competition gets to be a more grounded force.</w:t>
      </w:r>
    </w:p>
    <w:p w14:paraId="3F19C202" w14:textId="79FDB632" w:rsidR="008A7943" w:rsidRPr="00525199" w:rsidRDefault="008A7943" w:rsidP="00525199">
      <w:pPr>
        <w:spacing w:line="360" w:lineRule="auto"/>
        <w:jc w:val="both"/>
        <w:rPr>
          <w:rFonts w:ascii="Arial" w:hAnsi="Arial" w:cs="Arial"/>
          <w:b/>
          <w:bCs/>
          <w:i/>
          <w:iCs/>
        </w:rPr>
      </w:pPr>
      <w:r w:rsidRPr="00525199">
        <w:rPr>
          <w:rFonts w:ascii="Arial" w:hAnsi="Arial" w:cs="Arial"/>
          <w:b/>
          <w:bCs/>
          <w:i/>
          <w:iCs/>
        </w:rPr>
        <w:t>The Threat of Substitute Products or Services</w:t>
      </w:r>
    </w:p>
    <w:p w14:paraId="415F193D" w14:textId="689725E5" w:rsidR="00E92C1B" w:rsidRPr="00525199" w:rsidRDefault="006B5BB7" w:rsidP="00525199">
      <w:pPr>
        <w:spacing w:line="360" w:lineRule="auto"/>
        <w:jc w:val="both"/>
        <w:rPr>
          <w:rFonts w:ascii="Arial" w:hAnsi="Arial" w:cs="Arial"/>
        </w:rPr>
      </w:pPr>
      <w:r w:rsidRPr="00525199">
        <w:rPr>
          <w:rFonts w:ascii="Arial" w:hAnsi="Arial" w:cs="Arial"/>
        </w:rPr>
        <w:t>There are few substitutes for products produced in the industries. The available alternatives are negligible and are also being produced in low-margin industries. This means that there is no limit to the maximum profit a company can earn in the industry</w:t>
      </w:r>
      <w:r w:rsidR="006F0F42" w:rsidRPr="00525199">
        <w:rPr>
          <w:rFonts w:ascii="Arial" w:hAnsi="Arial" w:cs="Arial"/>
        </w:rPr>
        <w:t xml:space="preserve">. </w:t>
      </w:r>
      <w:r w:rsidRPr="00525199">
        <w:rPr>
          <w:rFonts w:ascii="Arial" w:hAnsi="Arial" w:cs="Arial"/>
        </w:rPr>
        <w:t xml:space="preserve">All these factors weaken the threat of alternative products in the industry. </w:t>
      </w:r>
    </w:p>
    <w:p w14:paraId="4F360C9C" w14:textId="3C0594A6" w:rsidR="006B5BB7" w:rsidRPr="00525199" w:rsidRDefault="00426FE7" w:rsidP="00525199">
      <w:pPr>
        <w:spacing w:line="360" w:lineRule="auto"/>
        <w:jc w:val="both"/>
        <w:rPr>
          <w:rFonts w:ascii="Arial" w:hAnsi="Arial" w:cs="Arial"/>
        </w:rPr>
      </w:pPr>
      <w:r w:rsidRPr="00525199">
        <w:rPr>
          <w:rFonts w:ascii="Arial" w:hAnsi="Arial" w:cs="Arial"/>
        </w:rPr>
        <w:t>The available alternatives are of high quality, but much more expensive. Companies that produce within the relative A</w:t>
      </w:r>
      <w:r w:rsidR="00555015" w:rsidRPr="00525199">
        <w:rPr>
          <w:rFonts w:ascii="Arial" w:hAnsi="Arial" w:cs="Arial"/>
        </w:rPr>
        <w:t>sda</w:t>
      </w:r>
      <w:r w:rsidRPr="00525199">
        <w:rPr>
          <w:rFonts w:ascii="Arial" w:hAnsi="Arial" w:cs="Arial"/>
        </w:rPr>
        <w:t>-operated industry sell at the right quality and at a lower price than alternatives. As a result, buyers are less likely to switch to other products. This indicates that the threat of alternative products is low within the industry.</w:t>
      </w:r>
    </w:p>
    <w:p w14:paraId="6AE7A2C3" w14:textId="08B349D4" w:rsidR="0090131A" w:rsidRPr="00525199" w:rsidRDefault="008A7943" w:rsidP="00525199">
      <w:pPr>
        <w:spacing w:line="360" w:lineRule="auto"/>
        <w:jc w:val="both"/>
        <w:rPr>
          <w:rFonts w:ascii="Arial" w:hAnsi="Arial" w:cs="Arial"/>
          <w:b/>
          <w:bCs/>
          <w:i/>
          <w:iCs/>
        </w:rPr>
      </w:pPr>
      <w:r w:rsidRPr="00525199">
        <w:rPr>
          <w:rFonts w:ascii="Arial" w:hAnsi="Arial" w:cs="Arial"/>
          <w:b/>
          <w:bCs/>
          <w:i/>
          <w:iCs/>
        </w:rPr>
        <w:lastRenderedPageBreak/>
        <w:t xml:space="preserve">The Rivalry </w:t>
      </w:r>
    </w:p>
    <w:p w14:paraId="7948A7EB" w14:textId="05F2F5D5" w:rsidR="006F0F42" w:rsidRPr="00525199" w:rsidRDefault="00593B7A" w:rsidP="00525199">
      <w:pPr>
        <w:spacing w:line="360" w:lineRule="auto"/>
        <w:jc w:val="both"/>
        <w:rPr>
          <w:rFonts w:ascii="Arial" w:hAnsi="Arial" w:cs="Arial"/>
        </w:rPr>
      </w:pPr>
      <w:r w:rsidRPr="00525199">
        <w:rPr>
          <w:rFonts w:ascii="Arial" w:hAnsi="Arial" w:cs="Arial"/>
        </w:rPr>
        <w:t>A</w:t>
      </w:r>
      <w:r w:rsidR="00555015" w:rsidRPr="00525199">
        <w:rPr>
          <w:rFonts w:ascii="Arial" w:hAnsi="Arial" w:cs="Arial"/>
        </w:rPr>
        <w:t>sda</w:t>
      </w:r>
      <w:r w:rsidRPr="00525199">
        <w:rPr>
          <w:rFonts w:ascii="Arial" w:hAnsi="Arial" w:cs="Arial"/>
        </w:rPr>
        <w:t xml:space="preserve">'s </w:t>
      </w:r>
      <w:r w:rsidR="006F0F42" w:rsidRPr="00525199">
        <w:rPr>
          <w:rFonts w:ascii="Arial" w:hAnsi="Arial" w:cs="Arial"/>
        </w:rPr>
        <w:t>has few competitors in the industry. Most of these are also quite large.</w:t>
      </w:r>
      <w:r w:rsidR="00555015" w:rsidRPr="00525199">
        <w:rPr>
          <w:rFonts w:ascii="Arial" w:hAnsi="Arial" w:cs="Arial"/>
        </w:rPr>
        <w:t xml:space="preserve"> This implies that businesses in the industry will not make unnoticed advances and existing corporate rivalry becomes a weaker drive.</w:t>
      </w:r>
    </w:p>
    <w:p w14:paraId="54CDADCA" w14:textId="45B6D1C7" w:rsidR="00555015" w:rsidRPr="00525199" w:rsidRDefault="00555015" w:rsidP="00525199">
      <w:pPr>
        <w:spacing w:line="360" w:lineRule="auto"/>
        <w:jc w:val="both"/>
        <w:rPr>
          <w:rFonts w:ascii="Arial" w:hAnsi="Arial" w:cs="Arial"/>
        </w:rPr>
      </w:pPr>
      <w:r w:rsidRPr="00525199">
        <w:rPr>
          <w:rFonts w:ascii="Arial" w:hAnsi="Arial" w:cs="Arial"/>
        </w:rPr>
        <w:t>Just a few rivals have a significant portion of the market. This implies that in order to obtain market leadership, they will participate in competition. Therefore, competition between existing companies has become a stronger force in the industry.</w:t>
      </w:r>
    </w:p>
    <w:p w14:paraId="0CF4AEA2" w14:textId="45F84546" w:rsidR="00555015" w:rsidRPr="00525199" w:rsidRDefault="003747E5" w:rsidP="00525199">
      <w:pPr>
        <w:spacing w:line="360" w:lineRule="auto"/>
        <w:jc w:val="both"/>
        <w:rPr>
          <w:rFonts w:ascii="Arial" w:hAnsi="Arial" w:cs="Arial"/>
        </w:rPr>
      </w:pPr>
      <w:r w:rsidRPr="00525199">
        <w:rPr>
          <w:rFonts w:ascii="Arial" w:hAnsi="Arial" w:cs="Arial"/>
        </w:rPr>
        <w:t>A</w:t>
      </w:r>
      <w:r w:rsidR="00555015" w:rsidRPr="00525199">
        <w:rPr>
          <w:rFonts w:ascii="Arial" w:hAnsi="Arial" w:cs="Arial"/>
        </w:rPr>
        <w:t>sda</w:t>
      </w:r>
      <w:r w:rsidRPr="00525199">
        <w:rPr>
          <w:rFonts w:ascii="Arial" w:hAnsi="Arial" w:cs="Arial"/>
        </w:rPr>
        <w:t xml:space="preserve"> five forces analysis allow </w:t>
      </w:r>
      <w:r w:rsidR="00593B7A" w:rsidRPr="00525199">
        <w:rPr>
          <w:rFonts w:ascii="Arial" w:hAnsi="Arial" w:cs="Arial"/>
        </w:rPr>
        <w:t>Strategic planners</w:t>
      </w:r>
      <w:r w:rsidR="00555015" w:rsidRPr="00525199">
        <w:rPr>
          <w:rFonts w:ascii="Arial" w:hAnsi="Arial" w:cs="Arial"/>
        </w:rPr>
        <w:t xml:space="preserve"> </w:t>
      </w:r>
      <w:r w:rsidR="003A2071" w:rsidRPr="00525199">
        <w:rPr>
          <w:rFonts w:ascii="Arial" w:hAnsi="Arial" w:cs="Arial"/>
        </w:rPr>
        <w:t>u</w:t>
      </w:r>
      <w:r w:rsidR="00555015" w:rsidRPr="00525199">
        <w:rPr>
          <w:rFonts w:ascii="Arial" w:hAnsi="Arial" w:cs="Arial"/>
        </w:rPr>
        <w:t>nderstand how the various aspects of each forces affect the profitability of the business.</w:t>
      </w:r>
      <w:r w:rsidR="003A2071" w:rsidRPr="00525199">
        <w:rPr>
          <w:rFonts w:ascii="Arial" w:hAnsi="Arial" w:cs="Arial"/>
        </w:rPr>
        <w:t xml:space="preserve"> The stronger the strength, the lower the profit margin, Weaker forces have higher profit margins. Based on this, industry profit judgments can be generated and used in strategic planning.</w:t>
      </w:r>
    </w:p>
    <w:p w14:paraId="0A056692" w14:textId="3E4D1022" w:rsidR="004107F4" w:rsidRPr="00525199" w:rsidRDefault="00576C5A" w:rsidP="00525199">
      <w:pPr>
        <w:spacing w:line="360" w:lineRule="auto"/>
        <w:jc w:val="both"/>
        <w:rPr>
          <w:rFonts w:ascii="Arial" w:hAnsi="Arial" w:cs="Arial"/>
        </w:rPr>
      </w:pPr>
      <w:r w:rsidRPr="00525199">
        <w:rPr>
          <w:rFonts w:ascii="Arial" w:hAnsi="Arial" w:cs="Arial"/>
        </w:rPr>
        <w:t>Before conducting a SWOT</w:t>
      </w:r>
      <w:r w:rsidR="008A7943" w:rsidRPr="00525199">
        <w:rPr>
          <w:rFonts w:ascii="Arial" w:hAnsi="Arial" w:cs="Arial"/>
        </w:rPr>
        <w:t xml:space="preserve">, </w:t>
      </w:r>
      <w:r w:rsidRPr="00525199">
        <w:rPr>
          <w:rFonts w:ascii="Arial" w:hAnsi="Arial" w:cs="Arial"/>
        </w:rPr>
        <w:t>PESTLE</w:t>
      </w:r>
      <w:r w:rsidR="008A7943" w:rsidRPr="00525199">
        <w:rPr>
          <w:rFonts w:ascii="Arial" w:hAnsi="Arial" w:cs="Arial"/>
        </w:rPr>
        <w:t xml:space="preserve"> and Porter’s Five Forces</w:t>
      </w:r>
      <w:r w:rsidRPr="00525199">
        <w:rPr>
          <w:rFonts w:ascii="Arial" w:hAnsi="Arial" w:cs="Arial"/>
        </w:rPr>
        <w:t xml:space="preserve"> analysis the 7</w:t>
      </w:r>
      <w:r w:rsidR="00D66454" w:rsidRPr="00525199">
        <w:rPr>
          <w:rFonts w:ascii="Arial" w:hAnsi="Arial" w:cs="Arial"/>
        </w:rPr>
        <w:t>P</w:t>
      </w:r>
      <w:r w:rsidRPr="00525199">
        <w:rPr>
          <w:rFonts w:ascii="Arial" w:hAnsi="Arial" w:cs="Arial"/>
        </w:rPr>
        <w:t>s approach is used by Asda</w:t>
      </w:r>
      <w:r w:rsidR="00A3615E" w:rsidRPr="00525199">
        <w:rPr>
          <w:rFonts w:ascii="Arial" w:hAnsi="Arial" w:cs="Arial"/>
        </w:rPr>
        <w:t xml:space="preserve"> </w:t>
      </w:r>
      <w:r w:rsidRPr="00525199">
        <w:rPr>
          <w:rFonts w:ascii="Arial" w:hAnsi="Arial" w:cs="Arial"/>
        </w:rPr>
        <w:t>to determine their goals.</w:t>
      </w:r>
      <w:r w:rsidR="004F2F9F" w:rsidRPr="00525199">
        <w:rPr>
          <w:rFonts w:ascii="Arial" w:hAnsi="Arial" w:cs="Arial"/>
        </w:rPr>
        <w:t xml:space="preserve"> </w:t>
      </w:r>
      <w:r w:rsidR="00D66454" w:rsidRPr="00525199">
        <w:rPr>
          <w:rFonts w:ascii="Arial" w:hAnsi="Arial" w:cs="Arial"/>
        </w:rPr>
        <w:t xml:space="preserve">This in-depth analysis </w:t>
      </w:r>
      <w:r w:rsidR="00A3615E" w:rsidRPr="00525199">
        <w:rPr>
          <w:rFonts w:ascii="Arial" w:hAnsi="Arial" w:cs="Arial"/>
        </w:rPr>
        <w:t xml:space="preserve">of </w:t>
      </w:r>
      <w:r w:rsidR="00D66454" w:rsidRPr="00525199">
        <w:rPr>
          <w:rFonts w:ascii="Arial" w:hAnsi="Arial" w:cs="Arial"/>
        </w:rPr>
        <w:t>A</w:t>
      </w:r>
      <w:r w:rsidR="00555015" w:rsidRPr="00525199">
        <w:rPr>
          <w:rFonts w:ascii="Arial" w:hAnsi="Arial" w:cs="Arial"/>
        </w:rPr>
        <w:t>sda</w:t>
      </w:r>
      <w:r w:rsidR="00A3615E" w:rsidRPr="00525199">
        <w:rPr>
          <w:rFonts w:ascii="Arial" w:hAnsi="Arial" w:cs="Arial"/>
        </w:rPr>
        <w:t>’s</w:t>
      </w:r>
      <w:r w:rsidR="00D66454" w:rsidRPr="00525199">
        <w:rPr>
          <w:rFonts w:ascii="Arial" w:hAnsi="Arial" w:cs="Arial"/>
        </w:rPr>
        <w:t xml:space="preserve"> marketing mix entails the 7Ps (Product, Price, Place, Promotion, Process, People and Physical evidence) and describes the marketing and business strategy.</w:t>
      </w:r>
      <w:r w:rsidR="004107F4" w:rsidRPr="00525199">
        <w:rPr>
          <w:rFonts w:ascii="Arial" w:hAnsi="Arial" w:cs="Arial"/>
        </w:rPr>
        <w:t xml:space="preserve"> </w:t>
      </w:r>
    </w:p>
    <w:p w14:paraId="0DE241D1" w14:textId="55BD4302" w:rsidR="00A3615E" w:rsidRPr="00525199" w:rsidRDefault="00A3615E" w:rsidP="00525199">
      <w:pPr>
        <w:spacing w:line="360" w:lineRule="auto"/>
        <w:jc w:val="both"/>
        <w:rPr>
          <w:rFonts w:ascii="Arial" w:hAnsi="Arial" w:cs="Arial"/>
          <w:b/>
          <w:bCs/>
        </w:rPr>
      </w:pPr>
      <w:r w:rsidRPr="00525199">
        <w:rPr>
          <w:rFonts w:ascii="Arial" w:hAnsi="Arial" w:cs="Arial"/>
          <w:b/>
          <w:bCs/>
        </w:rPr>
        <w:t>Marketing Mix</w:t>
      </w:r>
    </w:p>
    <w:p w14:paraId="3F730910" w14:textId="4962B0BA" w:rsidR="00D66454" w:rsidRPr="00525199" w:rsidRDefault="004107F4" w:rsidP="00525199">
      <w:pPr>
        <w:spacing w:line="360" w:lineRule="auto"/>
        <w:jc w:val="both"/>
        <w:rPr>
          <w:rFonts w:ascii="Arial" w:hAnsi="Arial" w:cs="Arial"/>
          <w:b/>
          <w:bCs/>
          <w:i/>
          <w:iCs/>
        </w:rPr>
      </w:pPr>
      <w:r w:rsidRPr="00525199">
        <w:rPr>
          <w:rFonts w:ascii="Arial" w:hAnsi="Arial" w:cs="Arial"/>
          <w:b/>
          <w:bCs/>
          <w:i/>
          <w:iCs/>
        </w:rPr>
        <w:t>Product.</w:t>
      </w:r>
    </w:p>
    <w:p w14:paraId="57586A05" w14:textId="17ED529F" w:rsidR="00F93164" w:rsidRDefault="00F93164" w:rsidP="00525199">
      <w:pPr>
        <w:spacing w:line="360" w:lineRule="auto"/>
        <w:jc w:val="both"/>
        <w:rPr>
          <w:rFonts w:ascii="Arial" w:hAnsi="Arial" w:cs="Arial"/>
        </w:rPr>
      </w:pPr>
      <w:r w:rsidRPr="00525199">
        <w:rPr>
          <w:rFonts w:ascii="Arial" w:hAnsi="Arial" w:cs="Arial"/>
        </w:rPr>
        <w:t>A</w:t>
      </w:r>
      <w:r w:rsidR="00FC32F6" w:rsidRPr="00525199">
        <w:rPr>
          <w:rFonts w:ascii="Arial" w:hAnsi="Arial" w:cs="Arial"/>
        </w:rPr>
        <w:t>sda</w:t>
      </w:r>
      <w:r w:rsidRPr="00525199">
        <w:rPr>
          <w:rFonts w:ascii="Arial" w:hAnsi="Arial" w:cs="Arial"/>
        </w:rPr>
        <w:t xml:space="preserve"> products and services are P's first discussion in the marketing mix. From fresh food to frozen food, from grocery to clothing, from entertainment to leisure and many more products are available in Asda. There are services in the financial sector offered by Asda (Insurance, credit cards, foreign </w:t>
      </w:r>
      <w:r w:rsidR="007A2C50" w:rsidRPr="00525199">
        <w:rPr>
          <w:rFonts w:ascii="Arial" w:hAnsi="Arial" w:cs="Arial"/>
        </w:rPr>
        <w:t>exchange,</w:t>
      </w:r>
      <w:r w:rsidRPr="00525199">
        <w:rPr>
          <w:rFonts w:ascii="Arial" w:hAnsi="Arial" w:cs="Arial"/>
        </w:rPr>
        <w:t xml:space="preserve"> and loans</w:t>
      </w:r>
      <w:r w:rsidR="009E6E97" w:rsidRPr="00525199">
        <w:rPr>
          <w:rFonts w:ascii="Arial" w:hAnsi="Arial" w:cs="Arial"/>
        </w:rPr>
        <w:t>).</w:t>
      </w:r>
    </w:p>
    <w:p w14:paraId="618668C6" w14:textId="5F0905ED" w:rsidR="00A677AD" w:rsidRPr="00525199" w:rsidRDefault="00A677AD" w:rsidP="00525199">
      <w:pPr>
        <w:spacing w:line="360" w:lineRule="auto"/>
        <w:jc w:val="both"/>
        <w:rPr>
          <w:rFonts w:ascii="Arial" w:hAnsi="Arial" w:cs="Arial"/>
          <w:b/>
          <w:bCs/>
          <w:i/>
          <w:iCs/>
        </w:rPr>
      </w:pPr>
      <w:r w:rsidRPr="00525199">
        <w:rPr>
          <w:rFonts w:ascii="Arial" w:hAnsi="Arial" w:cs="Arial"/>
          <w:b/>
          <w:bCs/>
          <w:i/>
          <w:iCs/>
        </w:rPr>
        <w:t>Price.</w:t>
      </w:r>
    </w:p>
    <w:p w14:paraId="60AB40F8" w14:textId="0357F938" w:rsidR="009E6E97" w:rsidRPr="00525199" w:rsidRDefault="00A677AD" w:rsidP="00525199">
      <w:pPr>
        <w:spacing w:line="360" w:lineRule="auto"/>
        <w:jc w:val="both"/>
        <w:rPr>
          <w:rFonts w:ascii="Arial" w:hAnsi="Arial" w:cs="Arial"/>
        </w:rPr>
      </w:pPr>
      <w:r w:rsidRPr="00525199">
        <w:rPr>
          <w:rFonts w:ascii="Arial" w:hAnsi="Arial" w:cs="Arial"/>
        </w:rPr>
        <w:t>A</w:t>
      </w:r>
      <w:r w:rsidR="00FC32F6" w:rsidRPr="00525199">
        <w:rPr>
          <w:rFonts w:ascii="Arial" w:hAnsi="Arial" w:cs="Arial"/>
        </w:rPr>
        <w:t>sda</w:t>
      </w:r>
      <w:r w:rsidRPr="00525199">
        <w:rPr>
          <w:rFonts w:ascii="Arial" w:hAnsi="Arial" w:cs="Arial"/>
        </w:rPr>
        <w:t xml:space="preserve"> is</w:t>
      </w:r>
      <w:r w:rsidR="000B3C5A" w:rsidRPr="00525199">
        <w:rPr>
          <w:rFonts w:ascii="Arial" w:hAnsi="Arial" w:cs="Arial"/>
        </w:rPr>
        <w:t xml:space="preserve"> growing shares much of that has been down to its everyday low pricing (EDLP) strategy </w:t>
      </w:r>
      <w:sdt>
        <w:sdtPr>
          <w:rPr>
            <w:rFonts w:ascii="Arial" w:hAnsi="Arial" w:cs="Arial"/>
          </w:rPr>
          <w:id w:val="-873066968"/>
          <w:citation/>
        </w:sdtPr>
        <w:sdtEndPr/>
        <w:sdtContent>
          <w:r w:rsidR="000B3C5A" w:rsidRPr="00525199">
            <w:rPr>
              <w:rFonts w:ascii="Arial" w:hAnsi="Arial" w:cs="Arial"/>
            </w:rPr>
            <w:fldChar w:fldCharType="begin"/>
          </w:r>
          <w:r w:rsidR="006A03EF" w:rsidRPr="00525199">
            <w:rPr>
              <w:rFonts w:ascii="Arial" w:hAnsi="Arial" w:cs="Arial"/>
            </w:rPr>
            <w:instrText xml:space="preserve">CITATION Jam05 \l 2057 </w:instrText>
          </w:r>
          <w:r w:rsidR="000B3C5A" w:rsidRPr="00525199">
            <w:rPr>
              <w:rFonts w:ascii="Arial" w:hAnsi="Arial" w:cs="Arial"/>
            </w:rPr>
            <w:fldChar w:fldCharType="separate"/>
          </w:r>
          <w:r w:rsidR="006A03EF" w:rsidRPr="00525199">
            <w:rPr>
              <w:rFonts w:ascii="Arial" w:hAnsi="Arial" w:cs="Arial"/>
              <w:noProof/>
            </w:rPr>
            <w:t>(Quilter, 2005)</w:t>
          </w:r>
          <w:r w:rsidR="000B3C5A" w:rsidRPr="00525199">
            <w:rPr>
              <w:rFonts w:ascii="Arial" w:hAnsi="Arial" w:cs="Arial"/>
            </w:rPr>
            <w:fldChar w:fldCharType="end"/>
          </w:r>
        </w:sdtContent>
      </w:sdt>
      <w:r w:rsidR="000B3C5A" w:rsidRPr="00525199">
        <w:rPr>
          <w:rFonts w:ascii="Arial" w:hAnsi="Arial" w:cs="Arial"/>
        </w:rPr>
        <w:t xml:space="preserve">. </w:t>
      </w:r>
      <w:r w:rsidR="009E6E97" w:rsidRPr="00525199">
        <w:rPr>
          <w:rFonts w:ascii="Arial" w:hAnsi="Arial" w:cs="Arial"/>
        </w:rPr>
        <w:t xml:space="preserve">It is committed to providing customers with all food, general </w:t>
      </w:r>
      <w:proofErr w:type="gramStart"/>
      <w:r w:rsidR="009E6E97" w:rsidRPr="00525199">
        <w:rPr>
          <w:rFonts w:ascii="Arial" w:hAnsi="Arial" w:cs="Arial"/>
        </w:rPr>
        <w:t>products</w:t>
      </w:r>
      <w:proofErr w:type="gramEnd"/>
      <w:r w:rsidR="009E6E97" w:rsidRPr="00525199">
        <w:rPr>
          <w:rFonts w:ascii="Arial" w:hAnsi="Arial" w:cs="Arial"/>
        </w:rPr>
        <w:t xml:space="preserve"> and clotheslines with excellent value for money.</w:t>
      </w:r>
    </w:p>
    <w:p w14:paraId="0DACE71C" w14:textId="70B88A2C" w:rsidR="000B3C5A" w:rsidRPr="00525199" w:rsidRDefault="000B3C5A" w:rsidP="00525199">
      <w:pPr>
        <w:spacing w:line="360" w:lineRule="auto"/>
        <w:jc w:val="both"/>
        <w:rPr>
          <w:rFonts w:ascii="Arial" w:hAnsi="Arial" w:cs="Arial"/>
          <w:b/>
          <w:bCs/>
          <w:i/>
          <w:iCs/>
        </w:rPr>
      </w:pPr>
      <w:r w:rsidRPr="00525199">
        <w:rPr>
          <w:rFonts w:ascii="Arial" w:hAnsi="Arial" w:cs="Arial"/>
          <w:b/>
          <w:bCs/>
          <w:i/>
          <w:iCs/>
        </w:rPr>
        <w:t>Place</w:t>
      </w:r>
      <w:r w:rsidR="007A76C6" w:rsidRPr="00525199">
        <w:rPr>
          <w:rFonts w:ascii="Arial" w:hAnsi="Arial" w:cs="Arial"/>
          <w:b/>
          <w:bCs/>
          <w:i/>
          <w:iCs/>
        </w:rPr>
        <w:t>.</w:t>
      </w:r>
    </w:p>
    <w:p w14:paraId="16F66C88" w14:textId="689A2A5B" w:rsidR="007A76C6" w:rsidRPr="00525199" w:rsidRDefault="007A76C6" w:rsidP="00525199">
      <w:pPr>
        <w:spacing w:line="360" w:lineRule="auto"/>
        <w:jc w:val="both"/>
        <w:rPr>
          <w:rFonts w:ascii="Arial" w:hAnsi="Arial" w:cs="Arial"/>
        </w:rPr>
      </w:pPr>
      <w:r w:rsidRPr="00525199">
        <w:rPr>
          <w:rFonts w:ascii="Arial" w:hAnsi="Arial" w:cs="Arial"/>
        </w:rPr>
        <w:t>A</w:t>
      </w:r>
      <w:r w:rsidR="00FC32F6" w:rsidRPr="00525199">
        <w:rPr>
          <w:rFonts w:ascii="Arial" w:hAnsi="Arial" w:cs="Arial"/>
        </w:rPr>
        <w:t>sda</w:t>
      </w:r>
      <w:r w:rsidRPr="00525199">
        <w:rPr>
          <w:rFonts w:ascii="Arial" w:hAnsi="Arial" w:cs="Arial"/>
        </w:rPr>
        <w:t xml:space="preserve">, </w:t>
      </w:r>
      <w:r w:rsidR="009E6E97" w:rsidRPr="00525199">
        <w:rPr>
          <w:rFonts w:ascii="Arial" w:hAnsi="Arial" w:cs="Arial"/>
        </w:rPr>
        <w:t xml:space="preserve">work through its online and offline </w:t>
      </w:r>
      <w:r w:rsidRPr="00525199">
        <w:rPr>
          <w:rFonts w:ascii="Arial" w:hAnsi="Arial" w:cs="Arial"/>
        </w:rPr>
        <w:t>channels</w:t>
      </w:r>
      <w:r w:rsidR="009E6E97" w:rsidRPr="00525199">
        <w:rPr>
          <w:rFonts w:ascii="Arial" w:hAnsi="Arial" w:cs="Arial"/>
        </w:rPr>
        <w:t xml:space="preserve">. There are over </w:t>
      </w:r>
      <w:r w:rsidRPr="00525199">
        <w:rPr>
          <w:rFonts w:ascii="Arial" w:hAnsi="Arial" w:cs="Arial"/>
        </w:rPr>
        <w:t xml:space="preserve">600 locations </w:t>
      </w:r>
      <w:r w:rsidR="009E6E97" w:rsidRPr="00525199">
        <w:rPr>
          <w:rFonts w:ascii="Arial" w:hAnsi="Arial" w:cs="Arial"/>
        </w:rPr>
        <w:t>in UK and has o</w:t>
      </w:r>
      <w:r w:rsidRPr="00525199">
        <w:rPr>
          <w:rFonts w:ascii="Arial" w:hAnsi="Arial" w:cs="Arial"/>
        </w:rPr>
        <w:t>nline presence (</w:t>
      </w:r>
      <w:hyperlink r:id="rId7" w:history="1">
        <w:r w:rsidR="009E6E97" w:rsidRPr="00525199">
          <w:rPr>
            <w:rStyle w:val="Hyperlink"/>
            <w:rFonts w:ascii="Arial" w:hAnsi="Arial" w:cs="Arial"/>
          </w:rPr>
          <w:t>www.asda.com</w:t>
        </w:r>
      </w:hyperlink>
      <w:r w:rsidRPr="00525199">
        <w:rPr>
          <w:rFonts w:ascii="Arial" w:hAnsi="Arial" w:cs="Arial"/>
        </w:rPr>
        <w:t>).</w:t>
      </w:r>
      <w:r w:rsidR="009E6E97" w:rsidRPr="00525199">
        <w:rPr>
          <w:rFonts w:ascii="Arial" w:hAnsi="Arial" w:cs="Arial"/>
        </w:rPr>
        <w:t xml:space="preserve"> </w:t>
      </w:r>
      <w:r w:rsidR="00871D44" w:rsidRPr="00525199">
        <w:rPr>
          <w:rFonts w:ascii="Arial" w:hAnsi="Arial" w:cs="Arial"/>
        </w:rPr>
        <w:t xml:space="preserve">Asda also run </w:t>
      </w:r>
      <w:r w:rsidRPr="00525199">
        <w:rPr>
          <w:rFonts w:ascii="Arial" w:hAnsi="Arial" w:cs="Arial"/>
        </w:rPr>
        <w:t>Petrol Stations</w:t>
      </w:r>
      <w:r w:rsidR="00871D44" w:rsidRPr="00525199">
        <w:rPr>
          <w:rFonts w:ascii="Arial" w:hAnsi="Arial" w:cs="Arial"/>
        </w:rPr>
        <w:t xml:space="preserve">. </w:t>
      </w:r>
      <w:r w:rsidRPr="00525199">
        <w:rPr>
          <w:rFonts w:ascii="Arial" w:hAnsi="Arial" w:cs="Arial"/>
        </w:rPr>
        <w:t>cloths, and services like food service, banks, hairdressers, and dry cleaners</w:t>
      </w:r>
      <w:r w:rsidR="00871D44" w:rsidRPr="00525199">
        <w:rPr>
          <w:rFonts w:ascii="Arial" w:hAnsi="Arial" w:cs="Arial"/>
        </w:rPr>
        <w:t xml:space="preserve"> are also available.</w:t>
      </w:r>
    </w:p>
    <w:p w14:paraId="0FAC9D77" w14:textId="77777777" w:rsidR="000534B5" w:rsidRDefault="000534B5" w:rsidP="00525199">
      <w:pPr>
        <w:spacing w:line="360" w:lineRule="auto"/>
        <w:jc w:val="both"/>
        <w:rPr>
          <w:rFonts w:ascii="Arial" w:hAnsi="Arial" w:cs="Arial"/>
          <w:b/>
          <w:bCs/>
          <w:i/>
          <w:iCs/>
        </w:rPr>
      </w:pPr>
    </w:p>
    <w:p w14:paraId="5E588481" w14:textId="77777777" w:rsidR="000534B5" w:rsidRDefault="000534B5" w:rsidP="00525199">
      <w:pPr>
        <w:spacing w:line="360" w:lineRule="auto"/>
        <w:jc w:val="both"/>
        <w:rPr>
          <w:rFonts w:ascii="Arial" w:hAnsi="Arial" w:cs="Arial"/>
          <w:b/>
          <w:bCs/>
          <w:i/>
          <w:iCs/>
        </w:rPr>
      </w:pPr>
    </w:p>
    <w:p w14:paraId="66487CD8" w14:textId="6C218E2F" w:rsidR="00D66454" w:rsidRPr="00525199" w:rsidRDefault="007A76C6" w:rsidP="00525199">
      <w:pPr>
        <w:spacing w:line="360" w:lineRule="auto"/>
        <w:jc w:val="both"/>
        <w:rPr>
          <w:rFonts w:ascii="Arial" w:hAnsi="Arial" w:cs="Arial"/>
          <w:b/>
          <w:bCs/>
          <w:i/>
          <w:iCs/>
        </w:rPr>
      </w:pPr>
      <w:r w:rsidRPr="00525199">
        <w:rPr>
          <w:rFonts w:ascii="Arial" w:hAnsi="Arial" w:cs="Arial"/>
          <w:b/>
          <w:bCs/>
          <w:i/>
          <w:iCs/>
        </w:rPr>
        <w:lastRenderedPageBreak/>
        <w:t>Promotion.</w:t>
      </w:r>
    </w:p>
    <w:p w14:paraId="72E21466" w14:textId="6C50F15F" w:rsidR="00FC32F6" w:rsidRPr="00525199" w:rsidRDefault="001D19AB" w:rsidP="00525199">
      <w:pPr>
        <w:spacing w:line="360" w:lineRule="auto"/>
        <w:jc w:val="both"/>
        <w:rPr>
          <w:rFonts w:ascii="Arial" w:hAnsi="Arial" w:cs="Arial"/>
        </w:rPr>
      </w:pPr>
      <w:r w:rsidRPr="00525199">
        <w:rPr>
          <w:rFonts w:ascii="Arial" w:hAnsi="Arial" w:cs="Arial"/>
        </w:rPr>
        <w:t>A</w:t>
      </w:r>
      <w:r w:rsidR="00FC32F6" w:rsidRPr="00525199">
        <w:rPr>
          <w:rFonts w:ascii="Arial" w:hAnsi="Arial" w:cs="Arial"/>
        </w:rPr>
        <w:t xml:space="preserve">sda use </w:t>
      </w:r>
      <w:r w:rsidRPr="00525199">
        <w:rPr>
          <w:rFonts w:ascii="Arial" w:hAnsi="Arial" w:cs="Arial"/>
        </w:rPr>
        <w:t xml:space="preserve">television, newspapers, and </w:t>
      </w:r>
      <w:r w:rsidR="00FC32F6" w:rsidRPr="00525199">
        <w:rPr>
          <w:rFonts w:ascii="Arial" w:hAnsi="Arial" w:cs="Arial"/>
        </w:rPr>
        <w:t>social</w:t>
      </w:r>
      <w:r w:rsidRPr="00525199">
        <w:rPr>
          <w:rFonts w:ascii="Arial" w:hAnsi="Arial" w:cs="Arial"/>
        </w:rPr>
        <w:t xml:space="preserve"> media</w:t>
      </w:r>
      <w:r w:rsidR="00FC32F6" w:rsidRPr="00525199">
        <w:rPr>
          <w:rFonts w:ascii="Arial" w:hAnsi="Arial" w:cs="Arial"/>
        </w:rPr>
        <w:t xml:space="preserve"> to communicate with its customers and use different strategies for promotion. 50% sales are very popular. There are other promotional offers available through out the year.</w:t>
      </w:r>
    </w:p>
    <w:p w14:paraId="0431219A" w14:textId="171DF238" w:rsidR="001D19AB" w:rsidRPr="00525199" w:rsidRDefault="001D19AB" w:rsidP="00525199">
      <w:pPr>
        <w:spacing w:line="360" w:lineRule="auto"/>
        <w:jc w:val="both"/>
        <w:rPr>
          <w:rFonts w:ascii="Arial" w:hAnsi="Arial" w:cs="Arial"/>
          <w:b/>
          <w:bCs/>
          <w:i/>
          <w:iCs/>
        </w:rPr>
      </w:pPr>
      <w:r w:rsidRPr="00525199">
        <w:rPr>
          <w:rFonts w:ascii="Arial" w:hAnsi="Arial" w:cs="Arial"/>
          <w:b/>
          <w:bCs/>
          <w:i/>
          <w:iCs/>
        </w:rPr>
        <w:t>Process.</w:t>
      </w:r>
    </w:p>
    <w:p w14:paraId="05C61746" w14:textId="1E5C5576" w:rsidR="00ED660D" w:rsidRPr="00525199" w:rsidRDefault="00ED660D" w:rsidP="00525199">
      <w:pPr>
        <w:spacing w:line="360" w:lineRule="auto"/>
        <w:jc w:val="both"/>
        <w:rPr>
          <w:rFonts w:ascii="Arial" w:hAnsi="Arial" w:cs="Arial"/>
          <w:highlight w:val="yellow"/>
        </w:rPr>
      </w:pPr>
      <w:r w:rsidRPr="00525199">
        <w:rPr>
          <w:rFonts w:ascii="Arial" w:hAnsi="Arial" w:cs="Arial"/>
        </w:rPr>
        <w:t>Asda buys items from its merchants, sorts out them, and places them on racks for clients to buy. Customers choose up their buys and pay at the till or pay at the self-service terminals.</w:t>
      </w:r>
    </w:p>
    <w:p w14:paraId="2A334228" w14:textId="1E621DE6" w:rsidR="00AA1DBC" w:rsidRPr="00525199" w:rsidRDefault="001D19AB" w:rsidP="00525199">
      <w:pPr>
        <w:spacing w:line="360" w:lineRule="auto"/>
        <w:jc w:val="both"/>
        <w:rPr>
          <w:rFonts w:ascii="Arial" w:hAnsi="Arial" w:cs="Arial"/>
          <w:b/>
          <w:bCs/>
          <w:i/>
          <w:iCs/>
        </w:rPr>
      </w:pPr>
      <w:r w:rsidRPr="00525199">
        <w:rPr>
          <w:rFonts w:ascii="Arial" w:hAnsi="Arial" w:cs="Arial"/>
          <w:b/>
          <w:bCs/>
          <w:i/>
          <w:iCs/>
        </w:rPr>
        <w:t>People.</w:t>
      </w:r>
    </w:p>
    <w:p w14:paraId="3521CE42" w14:textId="14AE8A9A" w:rsidR="001D19AB" w:rsidRPr="00525199" w:rsidRDefault="0074276B" w:rsidP="00525199">
      <w:pPr>
        <w:spacing w:line="360" w:lineRule="auto"/>
        <w:jc w:val="both"/>
        <w:rPr>
          <w:rFonts w:ascii="Arial" w:hAnsi="Arial" w:cs="Arial"/>
        </w:rPr>
      </w:pPr>
      <w:r w:rsidRPr="00525199">
        <w:rPr>
          <w:rFonts w:ascii="Arial" w:hAnsi="Arial" w:cs="Arial"/>
        </w:rPr>
        <w:t>A</w:t>
      </w:r>
      <w:r w:rsidR="00ED660D" w:rsidRPr="00525199">
        <w:rPr>
          <w:rFonts w:ascii="Arial" w:hAnsi="Arial" w:cs="Arial"/>
        </w:rPr>
        <w:t>sda</w:t>
      </w:r>
      <w:r w:rsidRPr="00525199">
        <w:rPr>
          <w:rFonts w:ascii="Arial" w:hAnsi="Arial" w:cs="Arial"/>
        </w:rPr>
        <w:t xml:space="preserve"> </w:t>
      </w:r>
      <w:r w:rsidR="00ED660D" w:rsidRPr="00525199">
        <w:rPr>
          <w:rFonts w:ascii="Arial" w:hAnsi="Arial" w:cs="Arial"/>
        </w:rPr>
        <w:t xml:space="preserve">has </w:t>
      </w:r>
      <w:r w:rsidRPr="00525199">
        <w:rPr>
          <w:rFonts w:ascii="Arial" w:hAnsi="Arial" w:cs="Arial"/>
        </w:rPr>
        <w:t xml:space="preserve">around 145,000 </w:t>
      </w:r>
      <w:r w:rsidR="00ED660D" w:rsidRPr="00525199">
        <w:rPr>
          <w:rFonts w:ascii="Arial" w:hAnsi="Arial" w:cs="Arial"/>
        </w:rPr>
        <w:t>workforces</w:t>
      </w:r>
      <w:r w:rsidRPr="00525199">
        <w:rPr>
          <w:rFonts w:ascii="Arial" w:hAnsi="Arial" w:cs="Arial"/>
        </w:rPr>
        <w:t xml:space="preserve">. </w:t>
      </w:r>
      <w:r w:rsidR="00ED660D" w:rsidRPr="00525199">
        <w:rPr>
          <w:rFonts w:ascii="Arial" w:hAnsi="Arial" w:cs="Arial"/>
        </w:rPr>
        <w:t xml:space="preserve">There is online and offline training for the development of employees </w:t>
      </w:r>
      <w:r w:rsidRPr="00525199">
        <w:rPr>
          <w:rFonts w:ascii="Arial" w:hAnsi="Arial" w:cs="Arial"/>
        </w:rPr>
        <w:t>A</w:t>
      </w:r>
      <w:r w:rsidR="00ED660D" w:rsidRPr="00525199">
        <w:rPr>
          <w:rFonts w:ascii="Arial" w:hAnsi="Arial" w:cs="Arial"/>
        </w:rPr>
        <w:t>sda always look after and pay extra to the employees who works beyond their normal time</w:t>
      </w:r>
      <w:r w:rsidR="00A1596E" w:rsidRPr="00525199">
        <w:rPr>
          <w:rFonts w:ascii="Arial" w:hAnsi="Arial" w:cs="Arial"/>
        </w:rPr>
        <w:t>.</w:t>
      </w:r>
    </w:p>
    <w:p w14:paraId="21A61274" w14:textId="4B806A24" w:rsidR="0074276B" w:rsidRPr="00525199" w:rsidRDefault="0074276B" w:rsidP="00525199">
      <w:pPr>
        <w:spacing w:line="360" w:lineRule="auto"/>
        <w:jc w:val="both"/>
        <w:rPr>
          <w:rFonts w:ascii="Arial" w:hAnsi="Arial" w:cs="Arial"/>
          <w:b/>
          <w:bCs/>
          <w:i/>
          <w:iCs/>
        </w:rPr>
      </w:pPr>
      <w:r w:rsidRPr="00525199">
        <w:rPr>
          <w:rFonts w:ascii="Arial" w:hAnsi="Arial" w:cs="Arial"/>
          <w:b/>
          <w:bCs/>
          <w:i/>
          <w:iCs/>
        </w:rPr>
        <w:t>Physical evidence.</w:t>
      </w:r>
    </w:p>
    <w:p w14:paraId="3477CEDD" w14:textId="28AAE17F" w:rsidR="00A1596E" w:rsidRPr="00525199" w:rsidRDefault="00A1596E" w:rsidP="00525199">
      <w:pPr>
        <w:spacing w:line="360" w:lineRule="auto"/>
        <w:jc w:val="both"/>
        <w:rPr>
          <w:rFonts w:ascii="Arial" w:hAnsi="Arial" w:cs="Arial"/>
          <w:highlight w:val="yellow"/>
        </w:rPr>
      </w:pPr>
      <w:r w:rsidRPr="00525199">
        <w:rPr>
          <w:rFonts w:ascii="Arial" w:hAnsi="Arial" w:cs="Arial"/>
        </w:rPr>
        <w:t xml:space="preserve">It refers to the elements of the physical atmosphere that visitors and consumers are exposed to. Website, brochures, </w:t>
      </w:r>
      <w:r w:rsidR="007A2C50" w:rsidRPr="00525199">
        <w:rPr>
          <w:rFonts w:ascii="Arial" w:hAnsi="Arial" w:cs="Arial"/>
        </w:rPr>
        <w:t>logo,</w:t>
      </w:r>
      <w:r w:rsidRPr="00525199">
        <w:rPr>
          <w:rFonts w:ascii="Arial" w:hAnsi="Arial" w:cs="Arial"/>
        </w:rPr>
        <w:t xml:space="preserve"> and fixtures are few examples.</w:t>
      </w:r>
    </w:p>
    <w:p w14:paraId="18021C15" w14:textId="2E9AF93A" w:rsidR="00FE5328" w:rsidRPr="00525199" w:rsidRDefault="004D4616" w:rsidP="00525199">
      <w:pPr>
        <w:spacing w:line="360" w:lineRule="auto"/>
        <w:jc w:val="both"/>
        <w:rPr>
          <w:rFonts w:ascii="Arial" w:hAnsi="Arial" w:cs="Arial"/>
        </w:rPr>
      </w:pPr>
      <w:r w:rsidRPr="00525199">
        <w:rPr>
          <w:rFonts w:ascii="Arial" w:hAnsi="Arial" w:cs="Arial"/>
          <w:b/>
          <w:bCs/>
        </w:rPr>
        <w:t>Customer relationship management (CRM)</w:t>
      </w:r>
      <w:r w:rsidRPr="00525199">
        <w:rPr>
          <w:rFonts w:ascii="Arial" w:hAnsi="Arial" w:cs="Arial"/>
        </w:rPr>
        <w:t xml:space="preserve"> is required to develop a marketing strategy that are more detailed and targeted to the needs and wants of each customer.</w:t>
      </w:r>
      <w:r w:rsidR="00303890" w:rsidRPr="00525199">
        <w:rPr>
          <w:rFonts w:ascii="Arial" w:hAnsi="Arial" w:cs="Arial"/>
        </w:rPr>
        <w:t xml:space="preserve"> Customer knowledge is one of company’s most valuable resources </w:t>
      </w:r>
      <w:sdt>
        <w:sdtPr>
          <w:rPr>
            <w:rFonts w:ascii="Arial" w:hAnsi="Arial" w:cs="Arial"/>
          </w:rPr>
          <w:id w:val="-595410603"/>
          <w:citation/>
        </w:sdtPr>
        <w:sdtEndPr/>
        <w:sdtContent>
          <w:r w:rsidR="00303890" w:rsidRPr="00525199">
            <w:rPr>
              <w:rFonts w:ascii="Arial" w:hAnsi="Arial" w:cs="Arial"/>
            </w:rPr>
            <w:fldChar w:fldCharType="begin"/>
          </w:r>
          <w:r w:rsidR="00012ACC" w:rsidRPr="00525199">
            <w:rPr>
              <w:rFonts w:ascii="Arial" w:hAnsi="Arial" w:cs="Arial"/>
            </w:rPr>
            <w:instrText xml:space="preserve">CITATION Phi09 \l 2057 </w:instrText>
          </w:r>
          <w:r w:rsidR="00303890" w:rsidRPr="00525199">
            <w:rPr>
              <w:rFonts w:ascii="Arial" w:hAnsi="Arial" w:cs="Arial"/>
            </w:rPr>
            <w:fldChar w:fldCharType="separate"/>
          </w:r>
          <w:r w:rsidR="009D2534" w:rsidRPr="00525199">
            <w:rPr>
              <w:rFonts w:ascii="Arial" w:hAnsi="Arial" w:cs="Arial"/>
              <w:noProof/>
            </w:rPr>
            <w:t>(Kotler, et al., 2009)</w:t>
          </w:r>
          <w:r w:rsidR="00303890" w:rsidRPr="00525199">
            <w:rPr>
              <w:rFonts w:ascii="Arial" w:hAnsi="Arial" w:cs="Arial"/>
            </w:rPr>
            <w:fldChar w:fldCharType="end"/>
          </w:r>
        </w:sdtContent>
      </w:sdt>
      <w:r w:rsidR="00012ACC" w:rsidRPr="00525199">
        <w:rPr>
          <w:rFonts w:ascii="Arial" w:hAnsi="Arial" w:cs="Arial"/>
        </w:rPr>
        <w:t>. Direct avenues to the client, such as e</w:t>
      </w:r>
      <w:r w:rsidR="000B2306" w:rsidRPr="00525199">
        <w:rPr>
          <w:rFonts w:ascii="Arial" w:hAnsi="Arial" w:cs="Arial"/>
        </w:rPr>
        <w:t>-</w:t>
      </w:r>
      <w:r w:rsidR="00012ACC" w:rsidRPr="00525199">
        <w:rPr>
          <w:rFonts w:ascii="Arial" w:hAnsi="Arial" w:cs="Arial"/>
        </w:rPr>
        <w:t>business, c</w:t>
      </w:r>
      <w:r w:rsidR="009E214B" w:rsidRPr="00525199">
        <w:rPr>
          <w:rFonts w:ascii="Arial" w:hAnsi="Arial" w:cs="Arial"/>
        </w:rPr>
        <w:t xml:space="preserve">all </w:t>
      </w:r>
      <w:r w:rsidR="00012ACC" w:rsidRPr="00525199">
        <w:rPr>
          <w:rFonts w:ascii="Arial" w:hAnsi="Arial" w:cs="Arial"/>
        </w:rPr>
        <w:t>centres, and loyalty programmes, have produced massive amounts of data. Many of these pieces of information are being fed into CRM databases for use in statistical modelling of consumer behaviour.</w:t>
      </w:r>
      <w:r w:rsidR="009A3950" w:rsidRPr="00525199">
        <w:rPr>
          <w:rFonts w:ascii="Arial" w:hAnsi="Arial" w:cs="Arial"/>
        </w:rPr>
        <w:t xml:space="preserve"> Asda has employed behaviour as a method to establish a successful market segmentation strategy in its business operations. </w:t>
      </w:r>
      <w:r w:rsidR="00083364" w:rsidRPr="00525199">
        <w:rPr>
          <w:rFonts w:ascii="Arial" w:hAnsi="Arial" w:cs="Arial"/>
        </w:rPr>
        <w:t>Customers are analysed and grouped into hundreds of segment combinations and variations based on criteria such as age, value, activity, personalities, promotional receptivity, lapse rates, and voucher redemption.</w:t>
      </w:r>
      <w:r w:rsidR="00820379" w:rsidRPr="00525199">
        <w:rPr>
          <w:rFonts w:ascii="Arial" w:hAnsi="Arial" w:cs="Arial"/>
        </w:rPr>
        <w:t xml:space="preserve"> Asda </w:t>
      </w:r>
      <w:r w:rsidR="00662ACC" w:rsidRPr="00525199">
        <w:rPr>
          <w:rFonts w:ascii="Arial" w:hAnsi="Arial" w:cs="Arial"/>
        </w:rPr>
        <w:t>researched its competitors and analysed their present conditions in terms of customer data acquired, how it is used, how customer contact is handled across channels to give service, and how the relationship was maintained across numerous product and service divisions.</w:t>
      </w:r>
    </w:p>
    <w:p w14:paraId="09026502" w14:textId="13BEE132" w:rsidR="009538CA" w:rsidRPr="00525199" w:rsidRDefault="00662ACC" w:rsidP="00525199">
      <w:pPr>
        <w:spacing w:line="360" w:lineRule="auto"/>
        <w:jc w:val="both"/>
        <w:rPr>
          <w:rFonts w:ascii="Arial" w:hAnsi="Arial" w:cs="Arial"/>
        </w:rPr>
      </w:pPr>
      <w:r w:rsidRPr="00525199">
        <w:rPr>
          <w:rFonts w:ascii="Arial" w:hAnsi="Arial" w:cs="Arial"/>
        </w:rPr>
        <w:t xml:space="preserve">Asda also conducted stakeholder analysis by group and one-on-one interviews with a variety of personnel from the client organisation to learn about the consumer data that has already been acquired and what the client plans to do with it. Asda also conducted comparable research on </w:t>
      </w:r>
      <w:r w:rsidR="000B2306" w:rsidRPr="00525199">
        <w:rPr>
          <w:rFonts w:ascii="Arial" w:hAnsi="Arial" w:cs="Arial"/>
        </w:rPr>
        <w:t>several</w:t>
      </w:r>
      <w:r w:rsidRPr="00525199">
        <w:rPr>
          <w:rFonts w:ascii="Arial" w:hAnsi="Arial" w:cs="Arial"/>
        </w:rPr>
        <w:t xml:space="preserve"> third-party product and service providers whose customer relationships were maintained by someone other than the client company</w:t>
      </w:r>
      <w:r w:rsidR="00641D4C" w:rsidRPr="00525199">
        <w:rPr>
          <w:rFonts w:ascii="Arial" w:hAnsi="Arial" w:cs="Arial"/>
        </w:rPr>
        <w:t xml:space="preserve"> and discovered that user data was acquired on literally dozens of occasions, involving hundreds of thousands of customers. </w:t>
      </w:r>
      <w:r w:rsidR="00641D4C" w:rsidRPr="00525199">
        <w:rPr>
          <w:rFonts w:ascii="Arial" w:hAnsi="Arial" w:cs="Arial"/>
        </w:rPr>
        <w:lastRenderedPageBreak/>
        <w:t xml:space="preserve">The data was never gathered since the numerous data sources were not coordinated. </w:t>
      </w:r>
      <w:r w:rsidR="0064122E" w:rsidRPr="00525199">
        <w:rPr>
          <w:rFonts w:ascii="Arial" w:hAnsi="Arial" w:cs="Arial"/>
        </w:rPr>
        <w:t>Asda used</w:t>
      </w:r>
      <w:r w:rsidR="00641D4C" w:rsidRPr="00525199">
        <w:rPr>
          <w:rFonts w:ascii="Arial" w:hAnsi="Arial" w:cs="Arial"/>
        </w:rPr>
        <w:t xml:space="preserve"> </w:t>
      </w:r>
      <w:r w:rsidR="0064122E" w:rsidRPr="00525199">
        <w:rPr>
          <w:rFonts w:ascii="Arial" w:hAnsi="Arial" w:cs="Arial"/>
        </w:rPr>
        <w:t>several</w:t>
      </w:r>
      <w:r w:rsidR="00641D4C" w:rsidRPr="00525199">
        <w:rPr>
          <w:rFonts w:ascii="Arial" w:hAnsi="Arial" w:cs="Arial"/>
        </w:rPr>
        <w:t xml:space="preserve"> ideas for each of the important features </w:t>
      </w:r>
      <w:r w:rsidR="0064122E" w:rsidRPr="00525199">
        <w:rPr>
          <w:rFonts w:ascii="Arial" w:hAnsi="Arial" w:cs="Arial"/>
        </w:rPr>
        <w:t>to</w:t>
      </w:r>
      <w:r w:rsidR="00641D4C" w:rsidRPr="00525199">
        <w:rPr>
          <w:rFonts w:ascii="Arial" w:hAnsi="Arial" w:cs="Arial"/>
        </w:rPr>
        <w:t xml:space="preserve"> fix the data disorganisation</w:t>
      </w:r>
      <w:r w:rsidR="00BA0BCC" w:rsidRPr="00525199">
        <w:rPr>
          <w:rFonts w:ascii="Arial" w:hAnsi="Arial" w:cs="Arial"/>
        </w:rPr>
        <w:t>.</w:t>
      </w:r>
    </w:p>
    <w:p w14:paraId="6ACF953E" w14:textId="1EFCC35D" w:rsidR="004B5F3F" w:rsidRPr="00525199" w:rsidRDefault="0064122E" w:rsidP="00525199">
      <w:pPr>
        <w:spacing w:line="360" w:lineRule="auto"/>
        <w:jc w:val="both"/>
        <w:rPr>
          <w:rFonts w:ascii="Arial" w:hAnsi="Arial" w:cs="Arial"/>
        </w:rPr>
      </w:pPr>
      <w:r w:rsidRPr="00525199">
        <w:rPr>
          <w:rFonts w:ascii="Arial" w:hAnsi="Arial" w:cs="Arial"/>
        </w:rPr>
        <w:t>Asda devised a technology architecture that would bring all data sources together in a single data bank while protecting customer individuality and a detailed record of customer relationships. The architecture featured 3rd party and channel integration, as well as making full use of current technologies when possible, resulting in a cost-effective solution.</w:t>
      </w:r>
      <w:r w:rsidR="00166011" w:rsidRPr="00525199">
        <w:rPr>
          <w:rFonts w:ascii="Arial" w:hAnsi="Arial" w:cs="Arial"/>
        </w:rPr>
        <w:t xml:space="preserve"> CRM Model for Asda designed and agreed on a data structure after decided on the technological architecture - what data needed to be collected and how it should be stored and modified. Asda also produced a customer-friendly and legally compliant data protection policy on behalf of the client. </w:t>
      </w:r>
      <w:r w:rsidR="00C24AAB" w:rsidRPr="00525199">
        <w:rPr>
          <w:rFonts w:ascii="Arial" w:hAnsi="Arial" w:cs="Arial"/>
        </w:rPr>
        <w:t>To collect the customers’ information accurately and legally, adjustments to current customers contact, documents were also examined.</w:t>
      </w:r>
    </w:p>
    <w:p w14:paraId="510A9C14" w14:textId="708EF020" w:rsidR="00C24AAB" w:rsidRDefault="00F4778F" w:rsidP="00525199">
      <w:pPr>
        <w:spacing w:line="360" w:lineRule="auto"/>
        <w:jc w:val="both"/>
        <w:rPr>
          <w:rFonts w:ascii="Arial" w:hAnsi="Arial" w:cs="Arial"/>
        </w:rPr>
      </w:pPr>
      <w:r w:rsidRPr="00525199">
        <w:rPr>
          <w:rFonts w:ascii="Arial" w:hAnsi="Arial" w:cs="Arial"/>
        </w:rPr>
        <w:t xml:space="preserve">In today's commercial world, it's difficult to practise </w:t>
      </w:r>
      <w:r w:rsidR="00A1596E" w:rsidRPr="00525199">
        <w:rPr>
          <w:rFonts w:ascii="Arial" w:hAnsi="Arial" w:cs="Arial"/>
        </w:rPr>
        <w:t xml:space="preserve">with </w:t>
      </w:r>
      <w:r w:rsidR="007902A6" w:rsidRPr="00525199">
        <w:rPr>
          <w:rFonts w:ascii="Arial" w:hAnsi="Arial" w:cs="Arial"/>
        </w:rPr>
        <w:t>current customers</w:t>
      </w:r>
      <w:r w:rsidR="00A1596E" w:rsidRPr="00525199">
        <w:rPr>
          <w:rFonts w:ascii="Arial" w:hAnsi="Arial" w:cs="Arial"/>
        </w:rPr>
        <w:t xml:space="preserve"> whereas moreover </w:t>
      </w:r>
      <w:r w:rsidR="007902A6" w:rsidRPr="00525199">
        <w:rPr>
          <w:rFonts w:ascii="Arial" w:hAnsi="Arial" w:cs="Arial"/>
        </w:rPr>
        <w:t>generating</w:t>
      </w:r>
      <w:r w:rsidR="00A1596E" w:rsidRPr="00525199">
        <w:rPr>
          <w:rFonts w:ascii="Arial" w:hAnsi="Arial" w:cs="Arial"/>
        </w:rPr>
        <w:t xml:space="preserve"> income by procuring more clients into a circle.</w:t>
      </w:r>
      <w:r w:rsidR="007902A6" w:rsidRPr="00525199">
        <w:rPr>
          <w:rFonts w:ascii="Arial" w:hAnsi="Arial" w:cs="Arial"/>
        </w:rPr>
        <w:t xml:space="preserve"> </w:t>
      </w:r>
      <w:r w:rsidRPr="00525199">
        <w:rPr>
          <w:rFonts w:ascii="Arial" w:hAnsi="Arial" w:cs="Arial"/>
        </w:rPr>
        <w:t xml:space="preserve">Incorporating a CRM system will undoubtedly improve the </w:t>
      </w:r>
      <w:r w:rsidR="007902A6" w:rsidRPr="00525199">
        <w:rPr>
          <w:rFonts w:ascii="Arial" w:hAnsi="Arial" w:cs="Arial"/>
        </w:rPr>
        <w:t>condition</w:t>
      </w:r>
      <w:r w:rsidRPr="00525199">
        <w:rPr>
          <w:rFonts w:ascii="Arial" w:hAnsi="Arial" w:cs="Arial"/>
        </w:rPr>
        <w:t xml:space="preserve"> and assist in productively challenging new marketing and company methods. Managers also strive to make the customer's experience unique so that they will return. </w:t>
      </w:r>
    </w:p>
    <w:p w14:paraId="369EDF0E" w14:textId="63532636" w:rsidR="002471B8" w:rsidRPr="00525199" w:rsidRDefault="002471B8" w:rsidP="00525199">
      <w:pPr>
        <w:spacing w:line="360" w:lineRule="auto"/>
        <w:jc w:val="both"/>
        <w:rPr>
          <w:rFonts w:ascii="Arial" w:hAnsi="Arial" w:cs="Arial"/>
          <w:b/>
          <w:bCs/>
          <w:i/>
          <w:iCs/>
        </w:rPr>
      </w:pPr>
      <w:r>
        <w:rPr>
          <w:rFonts w:ascii="Arial" w:hAnsi="Arial" w:cs="Arial"/>
        </w:rPr>
        <w:t xml:space="preserve">During the term I done some case studies given by our lecturer </w:t>
      </w:r>
      <w:proofErr w:type="spellStart"/>
      <w:r w:rsidRPr="002471B8">
        <w:rPr>
          <w:rFonts w:ascii="Arial" w:hAnsi="Arial" w:cs="Arial"/>
        </w:rPr>
        <w:t>Balendran</w:t>
      </w:r>
      <w:proofErr w:type="spellEnd"/>
      <w:r w:rsidRPr="002471B8">
        <w:rPr>
          <w:rFonts w:ascii="Arial" w:hAnsi="Arial" w:cs="Arial"/>
        </w:rPr>
        <w:t xml:space="preserve"> Kandasamy</w:t>
      </w:r>
      <w:r>
        <w:rPr>
          <w:rFonts w:ascii="Arial" w:hAnsi="Arial" w:cs="Arial"/>
        </w:rPr>
        <w:t xml:space="preserve"> which help me understand not only the subject but also to understand the importance of CRM in an organisation. </w:t>
      </w:r>
      <w:r w:rsidRPr="002471B8">
        <w:rPr>
          <w:rFonts w:ascii="Arial" w:hAnsi="Arial" w:cs="Arial"/>
        </w:rPr>
        <w:t>(Some class work attached in Append</w:t>
      </w:r>
      <w:r w:rsidR="00F306F4">
        <w:rPr>
          <w:rFonts w:ascii="Arial" w:hAnsi="Arial" w:cs="Arial"/>
        </w:rPr>
        <w:t>ices</w:t>
      </w:r>
      <w:r w:rsidRPr="002471B8">
        <w:rPr>
          <w:rFonts w:ascii="Arial" w:hAnsi="Arial" w:cs="Arial"/>
        </w:rPr>
        <w:t>)</w:t>
      </w:r>
    </w:p>
    <w:p w14:paraId="5C07B821" w14:textId="01CF44F9" w:rsidR="00393DB5" w:rsidRPr="00525199" w:rsidRDefault="000B2306" w:rsidP="00525199">
      <w:pPr>
        <w:spacing w:line="360" w:lineRule="auto"/>
        <w:jc w:val="both"/>
        <w:rPr>
          <w:rFonts w:ascii="Arial" w:hAnsi="Arial" w:cs="Arial"/>
          <w:b/>
          <w:bCs/>
        </w:rPr>
      </w:pPr>
      <w:r w:rsidRPr="00525199">
        <w:rPr>
          <w:rFonts w:ascii="Arial" w:hAnsi="Arial" w:cs="Arial"/>
          <w:b/>
          <w:bCs/>
        </w:rPr>
        <w:t>Recommendations:</w:t>
      </w:r>
    </w:p>
    <w:p w14:paraId="5F70B876" w14:textId="307E5A70" w:rsidR="000B2306" w:rsidRPr="00525199" w:rsidRDefault="003D1E2F" w:rsidP="00525199">
      <w:pPr>
        <w:spacing w:line="360" w:lineRule="auto"/>
        <w:jc w:val="both"/>
        <w:rPr>
          <w:rFonts w:ascii="Arial" w:hAnsi="Arial" w:cs="Arial"/>
        </w:rPr>
      </w:pPr>
      <w:r w:rsidRPr="00525199">
        <w:rPr>
          <w:rFonts w:ascii="Arial" w:hAnsi="Arial" w:cs="Arial"/>
        </w:rPr>
        <w:t>Asda's cost-cutting strategy has proven to be quite successful. Asda should be aware of its strengths, weaknesses, opportunities, and threats, and endeavour to maximise current strengths while minimising flaws, seizing opportunities, and being wary of threats.</w:t>
      </w:r>
    </w:p>
    <w:p w14:paraId="7A603A60" w14:textId="78BBAC2E" w:rsidR="009C2BCA" w:rsidRPr="00525199" w:rsidRDefault="009C2BCA" w:rsidP="00525199">
      <w:pPr>
        <w:spacing w:line="360" w:lineRule="auto"/>
        <w:jc w:val="both"/>
        <w:rPr>
          <w:rFonts w:ascii="Arial" w:hAnsi="Arial" w:cs="Arial"/>
        </w:rPr>
      </w:pPr>
      <w:r w:rsidRPr="00525199">
        <w:rPr>
          <w:rFonts w:ascii="Arial" w:hAnsi="Arial" w:cs="Arial"/>
        </w:rPr>
        <w:t>It should make every attempt to maintain the same level of service and product quality. In order to accomplish this, the company must maintain strong relationships with suppliers in respect of billing and large orders. Despite the fact that Asda contributes to the country's economic development, Government officials have charged the corporation with fines on separate times.</w:t>
      </w:r>
      <w:r w:rsidR="00BA0BCC" w:rsidRPr="00525199">
        <w:rPr>
          <w:rFonts w:ascii="Arial" w:hAnsi="Arial" w:cs="Arial"/>
        </w:rPr>
        <w:t xml:space="preserve"> This must be avoided if the company's reputation is to be preserved</w:t>
      </w:r>
    </w:p>
    <w:p w14:paraId="59FC42CA" w14:textId="18058424" w:rsidR="003D1E2F" w:rsidRPr="00525199" w:rsidRDefault="003D1E2F" w:rsidP="00525199">
      <w:pPr>
        <w:spacing w:line="360" w:lineRule="auto"/>
        <w:jc w:val="both"/>
        <w:rPr>
          <w:rFonts w:ascii="Arial" w:hAnsi="Arial" w:cs="Arial"/>
        </w:rPr>
      </w:pPr>
      <w:r w:rsidRPr="00525199">
        <w:rPr>
          <w:rFonts w:ascii="Arial" w:hAnsi="Arial" w:cs="Arial"/>
        </w:rPr>
        <w:t>Asda need to introduce loyalty card like Tesco and Sainsbury’s to build the better customer relationship. This will also help once incorporated in customer relationship management (CRM) system to understand the customer behaviour and their needs and wants.</w:t>
      </w:r>
    </w:p>
    <w:p w14:paraId="25D9A27A" w14:textId="77777777" w:rsidR="000534B5" w:rsidRDefault="000534B5" w:rsidP="00525199">
      <w:pPr>
        <w:spacing w:line="360" w:lineRule="auto"/>
        <w:jc w:val="both"/>
        <w:rPr>
          <w:rFonts w:ascii="Arial" w:hAnsi="Arial" w:cs="Arial"/>
          <w:b/>
          <w:bCs/>
        </w:rPr>
      </w:pPr>
    </w:p>
    <w:p w14:paraId="55FCCD2C" w14:textId="77777777" w:rsidR="000534B5" w:rsidRDefault="000534B5" w:rsidP="00525199">
      <w:pPr>
        <w:spacing w:line="360" w:lineRule="auto"/>
        <w:jc w:val="both"/>
        <w:rPr>
          <w:rFonts w:ascii="Arial" w:hAnsi="Arial" w:cs="Arial"/>
          <w:b/>
          <w:bCs/>
        </w:rPr>
      </w:pPr>
    </w:p>
    <w:p w14:paraId="6CAD7FC6" w14:textId="77777777" w:rsidR="000534B5" w:rsidRDefault="000534B5" w:rsidP="00525199">
      <w:pPr>
        <w:spacing w:line="360" w:lineRule="auto"/>
        <w:jc w:val="both"/>
        <w:rPr>
          <w:rFonts w:ascii="Arial" w:hAnsi="Arial" w:cs="Arial"/>
          <w:b/>
          <w:bCs/>
        </w:rPr>
      </w:pPr>
    </w:p>
    <w:p w14:paraId="764214B5" w14:textId="77777777" w:rsidR="000534B5" w:rsidRDefault="000534B5" w:rsidP="00525199">
      <w:pPr>
        <w:spacing w:line="360" w:lineRule="auto"/>
        <w:jc w:val="both"/>
        <w:rPr>
          <w:rFonts w:ascii="Arial" w:hAnsi="Arial" w:cs="Arial"/>
          <w:b/>
          <w:bCs/>
        </w:rPr>
      </w:pPr>
    </w:p>
    <w:p w14:paraId="141B1B69" w14:textId="570BAEE9" w:rsidR="003D1E2F" w:rsidRPr="00525199" w:rsidRDefault="003D1E2F" w:rsidP="00525199">
      <w:pPr>
        <w:spacing w:line="360" w:lineRule="auto"/>
        <w:jc w:val="both"/>
        <w:rPr>
          <w:rFonts w:ascii="Arial" w:hAnsi="Arial" w:cs="Arial"/>
          <w:b/>
          <w:bCs/>
        </w:rPr>
      </w:pPr>
      <w:r w:rsidRPr="00525199">
        <w:rPr>
          <w:rFonts w:ascii="Arial" w:hAnsi="Arial" w:cs="Arial"/>
          <w:b/>
          <w:bCs/>
        </w:rPr>
        <w:t>Conclusion:</w:t>
      </w:r>
    </w:p>
    <w:p w14:paraId="7DAB33F3" w14:textId="312B7B8C" w:rsidR="003D1E2F" w:rsidRPr="00525199" w:rsidRDefault="003D1E2F" w:rsidP="00525199">
      <w:pPr>
        <w:spacing w:line="360" w:lineRule="auto"/>
        <w:jc w:val="both"/>
        <w:rPr>
          <w:rFonts w:ascii="Arial" w:hAnsi="Arial" w:cs="Arial"/>
        </w:rPr>
      </w:pPr>
      <w:r w:rsidRPr="00525199">
        <w:rPr>
          <w:rFonts w:ascii="Arial" w:hAnsi="Arial" w:cs="Arial"/>
        </w:rPr>
        <w:t xml:space="preserve">This report concluded that the customer is at the centre of everything in a business. A happy consumer is always profitable for the company. </w:t>
      </w:r>
      <w:r w:rsidR="006032A4" w:rsidRPr="00525199">
        <w:rPr>
          <w:rFonts w:ascii="Arial" w:hAnsi="Arial" w:cs="Arial"/>
        </w:rPr>
        <w:t>It is important to satisfy your customers, and this can be achieved by a good customer relationship management (CRM) system in place. Quality and meeting the desires and needs of customers are extremely important. The different aspects that influence customers' mindsets, such as product, cost, availability, satisfaction, perceived value, and other ethical considerations, must be addressed by the business for customers to return.</w:t>
      </w:r>
      <w:r w:rsidR="00883205" w:rsidRPr="00525199">
        <w:rPr>
          <w:rFonts w:ascii="Arial" w:hAnsi="Arial" w:cs="Arial"/>
        </w:rPr>
        <w:t xml:space="preserve"> Customer satisfaction and quality are the most important goals since satisfied consumers bring in more business. Furthermore, in order to succeed in the long run, ethical standards must constantly be met.</w:t>
      </w:r>
    </w:p>
    <w:p w14:paraId="6BEFA85F" w14:textId="5023A723" w:rsidR="00883205" w:rsidRDefault="00883205" w:rsidP="00525199">
      <w:pPr>
        <w:spacing w:line="360" w:lineRule="auto"/>
        <w:jc w:val="both"/>
        <w:rPr>
          <w:rFonts w:ascii="Arial" w:hAnsi="Arial" w:cs="Arial"/>
        </w:rPr>
      </w:pPr>
    </w:p>
    <w:p w14:paraId="02CFC68E" w14:textId="7800EB15" w:rsidR="00D65FF9" w:rsidRDefault="00D65FF9" w:rsidP="00525199">
      <w:pPr>
        <w:spacing w:line="360" w:lineRule="auto"/>
        <w:jc w:val="both"/>
        <w:rPr>
          <w:rFonts w:ascii="Arial" w:hAnsi="Arial" w:cs="Arial"/>
        </w:rPr>
      </w:pPr>
    </w:p>
    <w:p w14:paraId="564778FE" w14:textId="0EF99C7E" w:rsidR="00D65FF9" w:rsidRDefault="00D65FF9" w:rsidP="00525199">
      <w:pPr>
        <w:spacing w:line="360" w:lineRule="auto"/>
        <w:jc w:val="both"/>
        <w:rPr>
          <w:rFonts w:ascii="Arial" w:hAnsi="Arial" w:cs="Arial"/>
        </w:rPr>
      </w:pPr>
    </w:p>
    <w:p w14:paraId="18F536B0" w14:textId="123FB829" w:rsidR="00D65FF9" w:rsidRDefault="00D65FF9" w:rsidP="00525199">
      <w:pPr>
        <w:spacing w:line="360" w:lineRule="auto"/>
        <w:jc w:val="both"/>
        <w:rPr>
          <w:rFonts w:ascii="Arial" w:hAnsi="Arial" w:cs="Arial"/>
        </w:rPr>
      </w:pPr>
    </w:p>
    <w:p w14:paraId="3188B58B" w14:textId="64A95542" w:rsidR="00D65FF9" w:rsidRDefault="00D65FF9" w:rsidP="00525199">
      <w:pPr>
        <w:spacing w:line="360" w:lineRule="auto"/>
        <w:jc w:val="both"/>
        <w:rPr>
          <w:rFonts w:ascii="Arial" w:hAnsi="Arial" w:cs="Arial"/>
        </w:rPr>
      </w:pPr>
    </w:p>
    <w:p w14:paraId="4F38B4EB" w14:textId="4D818372" w:rsidR="00D65FF9" w:rsidRDefault="00D65FF9" w:rsidP="00525199">
      <w:pPr>
        <w:spacing w:line="360" w:lineRule="auto"/>
        <w:jc w:val="both"/>
        <w:rPr>
          <w:rFonts w:ascii="Arial" w:hAnsi="Arial" w:cs="Arial"/>
        </w:rPr>
      </w:pPr>
    </w:p>
    <w:p w14:paraId="7C9C91B7" w14:textId="1D8F0980" w:rsidR="00D65FF9" w:rsidRDefault="00D65FF9" w:rsidP="00525199">
      <w:pPr>
        <w:spacing w:line="360" w:lineRule="auto"/>
        <w:jc w:val="both"/>
        <w:rPr>
          <w:rFonts w:ascii="Arial" w:hAnsi="Arial" w:cs="Arial"/>
        </w:rPr>
      </w:pPr>
    </w:p>
    <w:p w14:paraId="136C3C42" w14:textId="3A5071C4" w:rsidR="00D65FF9" w:rsidRDefault="00D65FF9" w:rsidP="00525199">
      <w:pPr>
        <w:spacing w:line="360" w:lineRule="auto"/>
        <w:jc w:val="both"/>
        <w:rPr>
          <w:rFonts w:ascii="Arial" w:hAnsi="Arial" w:cs="Arial"/>
        </w:rPr>
      </w:pPr>
    </w:p>
    <w:p w14:paraId="3B29321D" w14:textId="36744812" w:rsidR="00D65FF9" w:rsidRDefault="00D65FF9" w:rsidP="00525199">
      <w:pPr>
        <w:spacing w:line="360" w:lineRule="auto"/>
        <w:jc w:val="both"/>
        <w:rPr>
          <w:rFonts w:ascii="Arial" w:hAnsi="Arial" w:cs="Arial"/>
        </w:rPr>
      </w:pPr>
    </w:p>
    <w:p w14:paraId="25FDA399" w14:textId="0E79DBE2" w:rsidR="00D65FF9" w:rsidRDefault="00D65FF9" w:rsidP="00525199">
      <w:pPr>
        <w:spacing w:line="360" w:lineRule="auto"/>
        <w:jc w:val="both"/>
        <w:rPr>
          <w:rFonts w:ascii="Arial" w:hAnsi="Arial" w:cs="Arial"/>
        </w:rPr>
      </w:pPr>
    </w:p>
    <w:p w14:paraId="73F52286" w14:textId="1E3A5C14" w:rsidR="00D65FF9" w:rsidRDefault="00D65FF9" w:rsidP="00525199">
      <w:pPr>
        <w:spacing w:line="360" w:lineRule="auto"/>
        <w:jc w:val="both"/>
        <w:rPr>
          <w:rFonts w:ascii="Arial" w:hAnsi="Arial" w:cs="Arial"/>
        </w:rPr>
      </w:pPr>
    </w:p>
    <w:p w14:paraId="3FEB263C" w14:textId="3B26A3C3" w:rsidR="00D65FF9" w:rsidRDefault="00D65FF9" w:rsidP="00525199">
      <w:pPr>
        <w:spacing w:line="360" w:lineRule="auto"/>
        <w:jc w:val="both"/>
        <w:rPr>
          <w:rFonts w:ascii="Arial" w:hAnsi="Arial" w:cs="Arial"/>
        </w:rPr>
      </w:pPr>
    </w:p>
    <w:p w14:paraId="5465531E" w14:textId="4E329996" w:rsidR="00D65FF9" w:rsidRDefault="00D65FF9" w:rsidP="00525199">
      <w:pPr>
        <w:spacing w:line="360" w:lineRule="auto"/>
        <w:jc w:val="both"/>
        <w:rPr>
          <w:rFonts w:ascii="Arial" w:hAnsi="Arial" w:cs="Arial"/>
        </w:rPr>
      </w:pPr>
    </w:p>
    <w:p w14:paraId="063AFAB8" w14:textId="0A8C2306" w:rsidR="00D65FF9" w:rsidRDefault="00D65FF9" w:rsidP="00525199">
      <w:pPr>
        <w:spacing w:line="360" w:lineRule="auto"/>
        <w:jc w:val="both"/>
        <w:rPr>
          <w:rFonts w:ascii="Arial" w:hAnsi="Arial" w:cs="Arial"/>
        </w:rPr>
      </w:pPr>
    </w:p>
    <w:p w14:paraId="3D285574" w14:textId="4F63066D" w:rsidR="00D65FF9" w:rsidRDefault="00D65FF9" w:rsidP="00525199">
      <w:pPr>
        <w:spacing w:line="360" w:lineRule="auto"/>
        <w:jc w:val="both"/>
        <w:rPr>
          <w:rFonts w:ascii="Arial" w:hAnsi="Arial" w:cs="Arial"/>
        </w:rPr>
      </w:pPr>
    </w:p>
    <w:p w14:paraId="24FA61C9" w14:textId="34861BDC" w:rsidR="00D65FF9" w:rsidRDefault="00D65FF9" w:rsidP="00525199">
      <w:pPr>
        <w:spacing w:line="360" w:lineRule="auto"/>
        <w:jc w:val="both"/>
        <w:rPr>
          <w:rFonts w:ascii="Arial" w:hAnsi="Arial" w:cs="Arial"/>
        </w:rPr>
      </w:pPr>
    </w:p>
    <w:sdt>
      <w:sdtPr>
        <w:rPr>
          <w:rFonts w:ascii="Arial" w:eastAsiaTheme="minorHAnsi" w:hAnsi="Arial" w:cs="Arial"/>
          <w:color w:val="auto"/>
          <w:sz w:val="22"/>
          <w:szCs w:val="22"/>
          <w:lang w:val="en-GB"/>
        </w:rPr>
        <w:id w:val="19747941"/>
        <w:docPartObj>
          <w:docPartGallery w:val="Bibliographies"/>
          <w:docPartUnique/>
        </w:docPartObj>
      </w:sdtPr>
      <w:sdtEndPr/>
      <w:sdtContent>
        <w:sdt>
          <w:sdtPr>
            <w:rPr>
              <w:rFonts w:ascii="Arial" w:eastAsiaTheme="minorHAnsi" w:hAnsi="Arial" w:cs="Arial"/>
              <w:color w:val="auto"/>
              <w:sz w:val="22"/>
              <w:szCs w:val="22"/>
              <w:lang w:val="en-GB"/>
            </w:rPr>
            <w:id w:val="-2035030095"/>
            <w:docPartObj>
              <w:docPartGallery w:val="Bibliographies"/>
              <w:docPartUnique/>
            </w:docPartObj>
          </w:sdtPr>
          <w:sdtEndPr/>
          <w:sdtContent>
            <w:p w14:paraId="57FEE268" w14:textId="053FF15F" w:rsidR="00A205F9" w:rsidRPr="00525199" w:rsidRDefault="00A205F9" w:rsidP="00525199">
              <w:pPr>
                <w:pStyle w:val="Heading1"/>
                <w:spacing w:line="360" w:lineRule="auto"/>
                <w:rPr>
                  <w:rFonts w:ascii="Arial" w:hAnsi="Arial" w:cs="Arial"/>
                </w:rPr>
              </w:pPr>
              <w:r w:rsidRPr="00525199">
                <w:rPr>
                  <w:rFonts w:ascii="Arial" w:hAnsi="Arial" w:cs="Arial"/>
                </w:rPr>
                <w:t>References</w:t>
              </w:r>
            </w:p>
            <w:sdt>
              <w:sdtPr>
                <w:rPr>
                  <w:rFonts w:ascii="Arial" w:hAnsi="Arial" w:cs="Arial"/>
                </w:rPr>
                <w:id w:val="-573587230"/>
                <w:bibliography/>
              </w:sdtPr>
              <w:sdtEndPr/>
              <w:sdtContent>
                <w:p w14:paraId="4B24F4C6" w14:textId="77777777" w:rsidR="00A205F9" w:rsidRPr="00525199" w:rsidRDefault="00A205F9" w:rsidP="00525199">
                  <w:pPr>
                    <w:pStyle w:val="Bibliography"/>
                    <w:spacing w:line="360" w:lineRule="auto"/>
                    <w:rPr>
                      <w:rFonts w:ascii="Arial" w:hAnsi="Arial" w:cs="Arial"/>
                      <w:noProof/>
                      <w:sz w:val="24"/>
                      <w:szCs w:val="24"/>
                      <w:lang w:val="en-US"/>
                    </w:rPr>
                  </w:pPr>
                  <w:r w:rsidRPr="00525199">
                    <w:rPr>
                      <w:rFonts w:ascii="Arial" w:hAnsi="Arial" w:cs="Arial"/>
                    </w:rPr>
                    <w:fldChar w:fldCharType="begin"/>
                  </w:r>
                  <w:r w:rsidRPr="00525199">
                    <w:rPr>
                      <w:rFonts w:ascii="Arial" w:hAnsi="Arial" w:cs="Arial"/>
                    </w:rPr>
                    <w:instrText xml:space="preserve"> BIBLIOGRAPHY </w:instrText>
                  </w:r>
                  <w:r w:rsidRPr="00525199">
                    <w:rPr>
                      <w:rFonts w:ascii="Arial" w:hAnsi="Arial" w:cs="Arial"/>
                    </w:rPr>
                    <w:fldChar w:fldCharType="separate"/>
                  </w:r>
                  <w:r w:rsidRPr="00525199">
                    <w:rPr>
                      <w:rFonts w:ascii="Arial" w:hAnsi="Arial" w:cs="Arial"/>
                      <w:noProof/>
                      <w:lang w:val="en-US"/>
                    </w:rPr>
                    <w:t xml:space="preserve">Asda, 2020. </w:t>
                  </w:r>
                  <w:r w:rsidRPr="00525199">
                    <w:rPr>
                      <w:rFonts w:ascii="Arial" w:hAnsi="Arial" w:cs="Arial"/>
                      <w:i/>
                      <w:iCs/>
                      <w:noProof/>
                      <w:lang w:val="en-US"/>
                    </w:rPr>
                    <w:t xml:space="preserve">The Issa brothers and TDR to acquire Asda from Walmart. </w:t>
                  </w:r>
                  <w:r w:rsidRPr="00525199">
                    <w:rPr>
                      <w:rFonts w:ascii="Arial" w:hAnsi="Arial" w:cs="Arial"/>
                      <w:noProof/>
                      <w:lang w:val="en-US"/>
                    </w:rPr>
                    <w:t xml:space="preserve">[Online] </w:t>
                  </w:r>
                  <w:r w:rsidRPr="00525199">
                    <w:rPr>
                      <w:rFonts w:ascii="Arial" w:hAnsi="Arial" w:cs="Arial"/>
                      <w:noProof/>
                      <w:lang w:val="en-US"/>
                    </w:rPr>
                    <w:br/>
                    <w:t xml:space="preserve">Available at: </w:t>
                  </w:r>
                  <w:r w:rsidRPr="00525199">
                    <w:rPr>
                      <w:rFonts w:ascii="Arial" w:hAnsi="Arial" w:cs="Arial"/>
                      <w:noProof/>
                      <w:u w:val="single"/>
                      <w:lang w:val="en-US"/>
                    </w:rPr>
                    <w:t>https://asdasupplier.com/news/important-changes/the-issa-brothers-and-tdr-to-acquire-asda-from-walmart</w:t>
                  </w:r>
                  <w:r w:rsidRPr="00525199">
                    <w:rPr>
                      <w:rFonts w:ascii="Arial" w:hAnsi="Arial" w:cs="Arial"/>
                      <w:noProof/>
                      <w:lang w:val="en-US"/>
                    </w:rPr>
                    <w:br/>
                    <w:t>[Accessed 18 08 2021].</w:t>
                  </w:r>
                </w:p>
                <w:p w14:paraId="63CF39CD" w14:textId="77777777" w:rsidR="00A205F9" w:rsidRPr="00525199" w:rsidRDefault="00A205F9" w:rsidP="00525199">
                  <w:pPr>
                    <w:pStyle w:val="Bibliography"/>
                    <w:spacing w:line="360" w:lineRule="auto"/>
                    <w:rPr>
                      <w:rFonts w:ascii="Arial" w:hAnsi="Arial" w:cs="Arial"/>
                      <w:noProof/>
                      <w:lang w:val="en-US"/>
                    </w:rPr>
                  </w:pPr>
                  <w:r w:rsidRPr="00525199">
                    <w:rPr>
                      <w:rFonts w:ascii="Arial" w:hAnsi="Arial" w:cs="Arial"/>
                      <w:noProof/>
                      <w:lang w:val="en-US"/>
                    </w:rPr>
                    <w:t xml:space="preserve">Asda, 2021. </w:t>
                  </w:r>
                  <w:r w:rsidRPr="00525199">
                    <w:rPr>
                      <w:rFonts w:ascii="Arial" w:hAnsi="Arial" w:cs="Arial"/>
                      <w:i/>
                      <w:iCs/>
                      <w:noProof/>
                      <w:lang w:val="en-US"/>
                    </w:rPr>
                    <w:t xml:space="preserve">Company Facts. </w:t>
                  </w:r>
                  <w:r w:rsidRPr="00525199">
                    <w:rPr>
                      <w:rFonts w:ascii="Arial" w:hAnsi="Arial" w:cs="Arial"/>
                      <w:noProof/>
                      <w:lang w:val="en-US"/>
                    </w:rPr>
                    <w:t xml:space="preserve">[Online] </w:t>
                  </w:r>
                  <w:r w:rsidRPr="00525199">
                    <w:rPr>
                      <w:rFonts w:ascii="Arial" w:hAnsi="Arial" w:cs="Arial"/>
                      <w:noProof/>
                      <w:lang w:val="en-US"/>
                    </w:rPr>
                    <w:br/>
                    <w:t xml:space="preserve">Available at: </w:t>
                  </w:r>
                  <w:r w:rsidRPr="00525199">
                    <w:rPr>
                      <w:rFonts w:ascii="Arial" w:hAnsi="Arial" w:cs="Arial"/>
                      <w:noProof/>
                      <w:u w:val="single"/>
                      <w:lang w:val="en-US"/>
                    </w:rPr>
                    <w:t>https://corporate.asda.com/our-story/company-facts</w:t>
                  </w:r>
                  <w:r w:rsidRPr="00525199">
                    <w:rPr>
                      <w:rFonts w:ascii="Arial" w:hAnsi="Arial" w:cs="Arial"/>
                      <w:noProof/>
                      <w:lang w:val="en-US"/>
                    </w:rPr>
                    <w:br/>
                    <w:t>[Accessed 18 08 2021].</w:t>
                  </w:r>
                </w:p>
                <w:p w14:paraId="1FE96091" w14:textId="77777777" w:rsidR="00A205F9" w:rsidRPr="00525199" w:rsidRDefault="00A205F9" w:rsidP="00525199">
                  <w:pPr>
                    <w:pStyle w:val="Bibliography"/>
                    <w:spacing w:line="360" w:lineRule="auto"/>
                    <w:rPr>
                      <w:rFonts w:ascii="Arial" w:hAnsi="Arial" w:cs="Arial"/>
                      <w:noProof/>
                      <w:lang w:val="en-US"/>
                    </w:rPr>
                  </w:pPr>
                  <w:r w:rsidRPr="00525199">
                    <w:rPr>
                      <w:rFonts w:ascii="Arial" w:hAnsi="Arial" w:cs="Arial"/>
                      <w:noProof/>
                      <w:lang w:val="en-US"/>
                    </w:rPr>
                    <w:t xml:space="preserve">Bergeron, B. P., 2002. </w:t>
                  </w:r>
                  <w:r w:rsidRPr="00525199">
                    <w:rPr>
                      <w:rFonts w:ascii="Arial" w:hAnsi="Arial" w:cs="Arial"/>
                      <w:i/>
                      <w:iCs/>
                      <w:noProof/>
                      <w:lang w:val="en-US"/>
                    </w:rPr>
                    <w:t xml:space="preserve">Essentials of CRM,. </w:t>
                  </w:r>
                  <w:r w:rsidRPr="00525199">
                    <w:rPr>
                      <w:rFonts w:ascii="Arial" w:hAnsi="Arial" w:cs="Arial"/>
                      <w:noProof/>
                      <w:lang w:val="en-US"/>
                    </w:rPr>
                    <w:t>New York: Wiley.</w:t>
                  </w:r>
                </w:p>
                <w:p w14:paraId="572A4E27" w14:textId="77777777" w:rsidR="00A205F9" w:rsidRPr="00525199" w:rsidRDefault="00A205F9" w:rsidP="00525199">
                  <w:pPr>
                    <w:pStyle w:val="Bibliography"/>
                    <w:spacing w:line="360" w:lineRule="auto"/>
                    <w:rPr>
                      <w:rFonts w:ascii="Arial" w:hAnsi="Arial" w:cs="Arial"/>
                      <w:noProof/>
                      <w:lang w:val="en-US"/>
                    </w:rPr>
                  </w:pPr>
                  <w:r w:rsidRPr="00525199">
                    <w:rPr>
                      <w:rFonts w:ascii="Arial" w:hAnsi="Arial" w:cs="Arial"/>
                      <w:noProof/>
                      <w:lang w:val="en-US"/>
                    </w:rPr>
                    <w:t xml:space="preserve">Buttle, F., 2008. </w:t>
                  </w:r>
                  <w:r w:rsidRPr="00525199">
                    <w:rPr>
                      <w:rFonts w:ascii="Arial" w:hAnsi="Arial" w:cs="Arial"/>
                      <w:i/>
                      <w:iCs/>
                      <w:noProof/>
                      <w:lang w:val="en-US"/>
                    </w:rPr>
                    <w:t xml:space="preserve">Customer relationship management: concepts and technologies. </w:t>
                  </w:r>
                  <w:r w:rsidRPr="00525199">
                    <w:rPr>
                      <w:rFonts w:ascii="Arial" w:hAnsi="Arial" w:cs="Arial"/>
                      <w:noProof/>
                      <w:lang w:val="en-US"/>
                    </w:rPr>
                    <w:t>2nd ed. Burlington: Butterworth-Heinemann.</w:t>
                  </w:r>
                </w:p>
                <w:p w14:paraId="0D04FFD8" w14:textId="77777777" w:rsidR="00A205F9" w:rsidRPr="00525199" w:rsidRDefault="00A205F9" w:rsidP="00525199">
                  <w:pPr>
                    <w:pStyle w:val="Bibliography"/>
                    <w:spacing w:line="360" w:lineRule="auto"/>
                    <w:rPr>
                      <w:rFonts w:ascii="Arial" w:hAnsi="Arial" w:cs="Arial"/>
                      <w:noProof/>
                      <w:lang w:val="en-US"/>
                    </w:rPr>
                  </w:pPr>
                  <w:r w:rsidRPr="00525199">
                    <w:rPr>
                      <w:rFonts w:ascii="Arial" w:hAnsi="Arial" w:cs="Arial"/>
                      <w:noProof/>
                      <w:lang w:val="en-US"/>
                    </w:rPr>
                    <w:t xml:space="preserve">INDEPENDENT, 2019. </w:t>
                  </w:r>
                  <w:r w:rsidRPr="00525199">
                    <w:rPr>
                      <w:rFonts w:ascii="Arial" w:hAnsi="Arial" w:cs="Arial"/>
                      <w:i/>
                      <w:iCs/>
                      <w:noProof/>
                      <w:lang w:val="en-US"/>
                    </w:rPr>
                    <w:t xml:space="preserve">Asda loses equal pay case against shop floor workers at Court of Appeal.. </w:t>
                  </w:r>
                  <w:r w:rsidRPr="00525199">
                    <w:rPr>
                      <w:rFonts w:ascii="Arial" w:hAnsi="Arial" w:cs="Arial"/>
                      <w:noProof/>
                      <w:lang w:val="en-US"/>
                    </w:rPr>
                    <w:t xml:space="preserve">[Online] </w:t>
                  </w:r>
                  <w:r w:rsidRPr="00525199">
                    <w:rPr>
                      <w:rFonts w:ascii="Arial" w:hAnsi="Arial" w:cs="Arial"/>
                      <w:noProof/>
                      <w:lang w:val="en-US"/>
                    </w:rPr>
                    <w:br/>
                    <w:t xml:space="preserve">Available at: </w:t>
                  </w:r>
                  <w:r w:rsidRPr="00525199">
                    <w:rPr>
                      <w:rFonts w:ascii="Arial" w:hAnsi="Arial" w:cs="Arial"/>
                      <w:noProof/>
                      <w:u w:val="single"/>
                      <w:lang w:val="en-US"/>
                    </w:rPr>
                    <w:t>https://www.independent.co.uk/news/business/news/asda-shopfloor-workers-win-equal-pay-case-court-appeal-gender-a8756221.html</w:t>
                  </w:r>
                  <w:r w:rsidRPr="00525199">
                    <w:rPr>
                      <w:rFonts w:ascii="Arial" w:hAnsi="Arial" w:cs="Arial"/>
                      <w:noProof/>
                      <w:lang w:val="en-US"/>
                    </w:rPr>
                    <w:br/>
                    <w:t>[Accessed 20 08 2021].</w:t>
                  </w:r>
                </w:p>
                <w:p w14:paraId="13D7B47F" w14:textId="77777777" w:rsidR="00A205F9" w:rsidRPr="00525199" w:rsidRDefault="00A205F9" w:rsidP="00525199">
                  <w:pPr>
                    <w:pStyle w:val="Bibliography"/>
                    <w:spacing w:line="360" w:lineRule="auto"/>
                    <w:rPr>
                      <w:rFonts w:ascii="Arial" w:hAnsi="Arial" w:cs="Arial"/>
                      <w:noProof/>
                      <w:lang w:val="en-US"/>
                    </w:rPr>
                  </w:pPr>
                  <w:r w:rsidRPr="00525199">
                    <w:rPr>
                      <w:rFonts w:ascii="Arial" w:hAnsi="Arial" w:cs="Arial"/>
                      <w:noProof/>
                      <w:lang w:val="en-US"/>
                    </w:rPr>
                    <w:t xml:space="preserve">Kotler, P. et al., 2009. </w:t>
                  </w:r>
                  <w:r w:rsidRPr="00525199">
                    <w:rPr>
                      <w:rFonts w:ascii="Arial" w:hAnsi="Arial" w:cs="Arial"/>
                      <w:i/>
                      <w:iCs/>
                      <w:noProof/>
                      <w:lang w:val="en-US"/>
                    </w:rPr>
                    <w:t xml:space="preserve">Marketing Management. </w:t>
                  </w:r>
                  <w:r w:rsidRPr="00525199">
                    <w:rPr>
                      <w:rFonts w:ascii="Arial" w:hAnsi="Arial" w:cs="Arial"/>
                      <w:noProof/>
                      <w:lang w:val="en-US"/>
                    </w:rPr>
                    <w:t>Harlow: Pearson Prentice Hall.</w:t>
                  </w:r>
                </w:p>
                <w:p w14:paraId="55343A5C" w14:textId="77777777" w:rsidR="00A205F9" w:rsidRPr="00525199" w:rsidRDefault="00A205F9" w:rsidP="00525199">
                  <w:pPr>
                    <w:pStyle w:val="Bibliography"/>
                    <w:spacing w:line="360" w:lineRule="auto"/>
                    <w:rPr>
                      <w:rFonts w:ascii="Arial" w:hAnsi="Arial" w:cs="Arial"/>
                      <w:noProof/>
                      <w:lang w:val="en-US"/>
                    </w:rPr>
                  </w:pPr>
                  <w:r w:rsidRPr="00525199">
                    <w:rPr>
                      <w:rFonts w:ascii="Arial" w:hAnsi="Arial" w:cs="Arial"/>
                      <w:noProof/>
                      <w:lang w:val="en-US"/>
                    </w:rPr>
                    <w:t xml:space="preserve">Liebowitz, J., 2020. </w:t>
                  </w:r>
                  <w:r w:rsidRPr="00525199">
                    <w:rPr>
                      <w:rFonts w:ascii="Arial" w:hAnsi="Arial" w:cs="Arial"/>
                      <w:i/>
                      <w:iCs/>
                      <w:noProof/>
                      <w:lang w:val="en-US"/>
                    </w:rPr>
                    <w:t xml:space="preserve">The Business of Pandemics : The COVID-19 Story,. </w:t>
                  </w:r>
                  <w:r w:rsidRPr="00525199">
                    <w:rPr>
                      <w:rFonts w:ascii="Arial" w:hAnsi="Arial" w:cs="Arial"/>
                      <w:noProof/>
                      <w:lang w:val="en-US"/>
                    </w:rPr>
                    <w:t>Boca Raton: Auerbach Publishers, Incorporated.</w:t>
                  </w:r>
                </w:p>
                <w:p w14:paraId="4FAFCD89" w14:textId="77777777" w:rsidR="00A205F9" w:rsidRPr="00525199" w:rsidRDefault="00A205F9" w:rsidP="00525199">
                  <w:pPr>
                    <w:pStyle w:val="Bibliography"/>
                    <w:spacing w:line="360" w:lineRule="auto"/>
                    <w:rPr>
                      <w:rFonts w:ascii="Arial" w:hAnsi="Arial" w:cs="Arial"/>
                      <w:noProof/>
                      <w:lang w:val="en-US"/>
                    </w:rPr>
                  </w:pPr>
                  <w:r w:rsidRPr="00525199">
                    <w:rPr>
                      <w:rFonts w:ascii="Arial" w:hAnsi="Arial" w:cs="Arial"/>
                      <w:noProof/>
                      <w:lang w:val="en-US"/>
                    </w:rPr>
                    <w:t xml:space="preserve">Quilter, J., 2005. Asda. </w:t>
                  </w:r>
                  <w:r w:rsidRPr="00525199">
                    <w:rPr>
                      <w:rFonts w:ascii="Arial" w:hAnsi="Arial" w:cs="Arial"/>
                      <w:i/>
                      <w:iCs/>
                      <w:noProof/>
                      <w:lang w:val="en-US"/>
                    </w:rPr>
                    <w:t>Marketing (London)</w:t>
                  </w:r>
                  <w:r w:rsidRPr="00525199">
                    <w:rPr>
                      <w:rFonts w:ascii="Arial" w:hAnsi="Arial" w:cs="Arial"/>
                      <w:noProof/>
                      <w:lang w:val="en-US"/>
                    </w:rPr>
                    <w:t>, 20 07, p. 20.</w:t>
                  </w:r>
                </w:p>
                <w:p w14:paraId="266CF31D" w14:textId="77777777" w:rsidR="00A205F9" w:rsidRPr="00525199" w:rsidRDefault="00A205F9" w:rsidP="00525199">
                  <w:pPr>
                    <w:pStyle w:val="Bibliography"/>
                    <w:spacing w:line="360" w:lineRule="auto"/>
                    <w:rPr>
                      <w:rFonts w:ascii="Arial" w:hAnsi="Arial" w:cs="Arial"/>
                      <w:noProof/>
                      <w:lang w:val="en-US"/>
                    </w:rPr>
                  </w:pPr>
                  <w:r w:rsidRPr="00525199">
                    <w:rPr>
                      <w:rFonts w:ascii="Arial" w:hAnsi="Arial" w:cs="Arial"/>
                      <w:noProof/>
                      <w:lang w:val="en-US"/>
                    </w:rPr>
                    <w:t xml:space="preserve">Saker-Clark, H., 2020. </w:t>
                  </w:r>
                  <w:r w:rsidRPr="00525199">
                    <w:rPr>
                      <w:rFonts w:ascii="Arial" w:hAnsi="Arial" w:cs="Arial"/>
                      <w:i/>
                      <w:iCs/>
                      <w:noProof/>
                      <w:lang w:val="en-US"/>
                    </w:rPr>
                    <w:t xml:space="preserve">Billionaire brothers 'proud' of buying Asda in £6.8bn deal: SUPERMARKETS, </w:t>
                  </w:r>
                  <w:r w:rsidRPr="00525199">
                    <w:rPr>
                      <w:rFonts w:ascii="Arial" w:hAnsi="Arial" w:cs="Arial"/>
                      <w:noProof/>
                      <w:lang w:val="en-US"/>
                    </w:rPr>
                    <w:t>London: Solo Syndication, a division of Associated Newspapers Ltd..</w:t>
                  </w:r>
                </w:p>
                <w:p w14:paraId="3CB75A0E" w14:textId="77777777" w:rsidR="00A205F9" w:rsidRPr="00525199" w:rsidRDefault="00A205F9" w:rsidP="00525199">
                  <w:pPr>
                    <w:pStyle w:val="Bibliography"/>
                    <w:spacing w:line="360" w:lineRule="auto"/>
                    <w:rPr>
                      <w:rFonts w:ascii="Arial" w:hAnsi="Arial" w:cs="Arial"/>
                      <w:noProof/>
                      <w:lang w:val="en-US"/>
                    </w:rPr>
                  </w:pPr>
                  <w:r w:rsidRPr="00525199">
                    <w:rPr>
                      <w:rFonts w:ascii="Arial" w:hAnsi="Arial" w:cs="Arial"/>
                      <w:noProof/>
                      <w:lang w:val="en-US"/>
                    </w:rPr>
                    <w:t xml:space="preserve">Stoyan, s., 2017. </w:t>
                  </w:r>
                  <w:r w:rsidRPr="00525199">
                    <w:rPr>
                      <w:rFonts w:ascii="Arial" w:hAnsi="Arial" w:cs="Arial"/>
                      <w:i/>
                      <w:iCs/>
                      <w:noProof/>
                      <w:lang w:val="en-US"/>
                    </w:rPr>
                    <w:t xml:space="preserve">An Analysis of Abraham H. Maslow's a Theory of Human Motivation,. </w:t>
                  </w:r>
                  <w:r w:rsidRPr="00525199">
                    <w:rPr>
                      <w:rFonts w:ascii="Arial" w:hAnsi="Arial" w:cs="Arial"/>
                      <w:noProof/>
                      <w:lang w:val="en-US"/>
                    </w:rPr>
                    <w:t>London: Macat International Limited.</w:t>
                  </w:r>
                </w:p>
                <w:p w14:paraId="61069F9A" w14:textId="77777777" w:rsidR="00A205F9" w:rsidRPr="00525199" w:rsidRDefault="00A205F9" w:rsidP="00525199">
                  <w:pPr>
                    <w:pStyle w:val="Bibliography"/>
                    <w:spacing w:line="360" w:lineRule="auto"/>
                    <w:rPr>
                      <w:rFonts w:ascii="Arial" w:hAnsi="Arial" w:cs="Arial"/>
                      <w:noProof/>
                      <w:lang w:val="en-US"/>
                    </w:rPr>
                  </w:pPr>
                  <w:r w:rsidRPr="00525199">
                    <w:rPr>
                      <w:rFonts w:ascii="Arial" w:hAnsi="Arial" w:cs="Arial"/>
                      <w:noProof/>
                      <w:lang w:val="en-US"/>
                    </w:rPr>
                    <w:t xml:space="preserve">Zhan Wang, H. G. K., 2017. Can Social Media Marketing Improve Customer Relationship Capabilities and Firm Performance? Dynamic Capability Perspective. </w:t>
                  </w:r>
                  <w:r w:rsidRPr="00525199">
                    <w:rPr>
                      <w:rFonts w:ascii="Arial" w:hAnsi="Arial" w:cs="Arial"/>
                      <w:i/>
                      <w:iCs/>
                      <w:noProof/>
                      <w:lang w:val="en-US"/>
                    </w:rPr>
                    <w:t xml:space="preserve">Journal of Interactive Marketing,, </w:t>
                  </w:r>
                  <w:r w:rsidRPr="00525199">
                    <w:rPr>
                      <w:rFonts w:ascii="Arial" w:hAnsi="Arial" w:cs="Arial"/>
                      <w:noProof/>
                      <w:lang w:val="en-US"/>
                    </w:rPr>
                    <w:t>Volume 39, pp. 15-26.</w:t>
                  </w:r>
                </w:p>
                <w:p w14:paraId="68409BC0" w14:textId="0D545DD6" w:rsidR="00A205F9" w:rsidRPr="00525199" w:rsidRDefault="00A205F9" w:rsidP="00525199">
                  <w:pPr>
                    <w:spacing w:line="360" w:lineRule="auto"/>
                    <w:rPr>
                      <w:rFonts w:ascii="Arial" w:hAnsi="Arial" w:cs="Arial"/>
                    </w:rPr>
                  </w:pPr>
                  <w:r w:rsidRPr="00525199">
                    <w:rPr>
                      <w:rFonts w:ascii="Arial" w:hAnsi="Arial" w:cs="Arial"/>
                      <w:b/>
                      <w:bCs/>
                      <w:noProof/>
                    </w:rPr>
                    <w:fldChar w:fldCharType="end"/>
                  </w:r>
                </w:p>
              </w:sdtContent>
            </w:sdt>
          </w:sdtContent>
        </w:sdt>
        <w:p w14:paraId="692A6071" w14:textId="1294F4D7" w:rsidR="006A03EF" w:rsidRPr="00525199" w:rsidRDefault="006A03EF" w:rsidP="00525199">
          <w:pPr>
            <w:spacing w:line="360" w:lineRule="auto"/>
            <w:rPr>
              <w:rFonts w:ascii="Arial" w:hAnsi="Arial" w:cs="Arial"/>
              <w:lang w:val="en-US"/>
            </w:rPr>
          </w:pPr>
        </w:p>
        <w:p w14:paraId="2734A3E3" w14:textId="4C5608D8" w:rsidR="000D57B0" w:rsidRDefault="005D6BAE" w:rsidP="00525199">
          <w:pPr>
            <w:spacing w:line="360" w:lineRule="auto"/>
            <w:jc w:val="both"/>
            <w:rPr>
              <w:rFonts w:ascii="Arial" w:hAnsi="Arial" w:cs="Arial"/>
            </w:rPr>
          </w:pPr>
        </w:p>
      </w:sdtContent>
    </w:sdt>
    <w:p w14:paraId="383F8A84" w14:textId="11079838" w:rsidR="002577C5" w:rsidRDefault="002577C5" w:rsidP="00525199">
      <w:pPr>
        <w:spacing w:line="360" w:lineRule="auto"/>
        <w:jc w:val="both"/>
        <w:rPr>
          <w:rFonts w:ascii="Arial" w:hAnsi="Arial" w:cs="Arial"/>
        </w:rPr>
      </w:pPr>
      <w:r>
        <w:rPr>
          <w:rFonts w:ascii="Arial" w:hAnsi="Arial" w:cs="Arial"/>
        </w:rPr>
        <w:lastRenderedPageBreak/>
        <w:t>Appendices:</w:t>
      </w:r>
    </w:p>
    <w:p w14:paraId="7F09F090" w14:textId="4CC18CB3" w:rsidR="000534B5" w:rsidRDefault="000534B5" w:rsidP="00525199">
      <w:pPr>
        <w:spacing w:line="360" w:lineRule="auto"/>
        <w:jc w:val="both"/>
        <w:rPr>
          <w:rFonts w:ascii="Arial" w:hAnsi="Arial" w:cs="Arial"/>
        </w:rPr>
      </w:pPr>
      <w:r>
        <w:rPr>
          <w:rFonts w:ascii="Arial" w:hAnsi="Arial" w:cs="Arial"/>
        </w:rPr>
        <w:t>Appendix</w:t>
      </w:r>
      <w:r w:rsidR="00F306F4">
        <w:rPr>
          <w:rFonts w:ascii="Arial" w:hAnsi="Arial" w:cs="Arial"/>
        </w:rPr>
        <w:t>1</w:t>
      </w:r>
      <w:r>
        <w:rPr>
          <w:rFonts w:ascii="Arial" w:hAnsi="Arial" w:cs="Arial"/>
        </w:rPr>
        <w:t xml:space="preserve">: </w:t>
      </w:r>
      <w:r w:rsidR="00F306F4">
        <w:rPr>
          <w:rFonts w:ascii="Arial" w:hAnsi="Arial" w:cs="Arial"/>
        </w:rPr>
        <w:t xml:space="preserve"> Staple Case Study</w:t>
      </w:r>
    </w:p>
    <w:p w14:paraId="1B9E1D63" w14:textId="61D1656A" w:rsidR="00D65FF9" w:rsidRDefault="000534B5" w:rsidP="00525199">
      <w:pPr>
        <w:spacing w:line="360" w:lineRule="auto"/>
        <w:jc w:val="both"/>
        <w:rPr>
          <w:rFonts w:ascii="Arial" w:hAnsi="Arial" w:cs="Arial"/>
        </w:rPr>
      </w:pPr>
      <w:r>
        <w:rPr>
          <w:rFonts w:ascii="Arial" w:hAnsi="Arial" w:cs="Arial"/>
        </w:rPr>
        <w:t xml:space="preserve"> </w:t>
      </w:r>
      <w:r w:rsidRPr="000534B5">
        <w:rPr>
          <w:rFonts w:ascii="Arial" w:hAnsi="Arial" w:cs="Arial"/>
          <w:noProof/>
        </w:rPr>
        <w:drawing>
          <wp:inline distT="0" distB="0" distL="0" distR="0" wp14:anchorId="392C82DA" wp14:editId="4B89D656">
            <wp:extent cx="5731510" cy="3653155"/>
            <wp:effectExtent l="0" t="0" r="2540" b="4445"/>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8"/>
                    <a:stretch>
                      <a:fillRect/>
                    </a:stretch>
                  </pic:blipFill>
                  <pic:spPr>
                    <a:xfrm>
                      <a:off x="0" y="0"/>
                      <a:ext cx="5731510" cy="3653155"/>
                    </a:xfrm>
                    <a:prstGeom prst="rect">
                      <a:avLst/>
                    </a:prstGeom>
                  </pic:spPr>
                </pic:pic>
              </a:graphicData>
            </a:graphic>
          </wp:inline>
        </w:drawing>
      </w:r>
    </w:p>
    <w:p w14:paraId="0BE90A3C" w14:textId="77777777" w:rsidR="000534B5" w:rsidRDefault="000534B5" w:rsidP="00525199">
      <w:pPr>
        <w:spacing w:line="360" w:lineRule="auto"/>
        <w:jc w:val="both"/>
        <w:rPr>
          <w:rFonts w:ascii="Arial" w:hAnsi="Arial" w:cs="Arial"/>
        </w:rPr>
      </w:pPr>
    </w:p>
    <w:p w14:paraId="6FC7C2AF" w14:textId="77777777" w:rsidR="00F306F4" w:rsidRDefault="00F306F4" w:rsidP="00D65FF9">
      <w:pPr>
        <w:tabs>
          <w:tab w:val="left" w:pos="3184"/>
        </w:tabs>
        <w:rPr>
          <w:rFonts w:ascii="Arial" w:hAnsi="Arial" w:cs="Arial"/>
        </w:rPr>
      </w:pPr>
    </w:p>
    <w:p w14:paraId="469B6EEB" w14:textId="77777777" w:rsidR="00F306F4" w:rsidRDefault="00F306F4" w:rsidP="00D65FF9">
      <w:pPr>
        <w:tabs>
          <w:tab w:val="left" w:pos="3184"/>
        </w:tabs>
        <w:rPr>
          <w:rFonts w:ascii="Arial" w:hAnsi="Arial" w:cs="Arial"/>
        </w:rPr>
      </w:pPr>
    </w:p>
    <w:p w14:paraId="62923A4B" w14:textId="77777777" w:rsidR="00F306F4" w:rsidRDefault="00F306F4" w:rsidP="00D65FF9">
      <w:pPr>
        <w:tabs>
          <w:tab w:val="left" w:pos="3184"/>
        </w:tabs>
        <w:rPr>
          <w:rFonts w:ascii="Arial" w:hAnsi="Arial" w:cs="Arial"/>
        </w:rPr>
      </w:pPr>
    </w:p>
    <w:p w14:paraId="2823886A" w14:textId="77777777" w:rsidR="00F306F4" w:rsidRDefault="00F306F4" w:rsidP="00D65FF9">
      <w:pPr>
        <w:tabs>
          <w:tab w:val="left" w:pos="3184"/>
        </w:tabs>
        <w:rPr>
          <w:rFonts w:ascii="Arial" w:hAnsi="Arial" w:cs="Arial"/>
        </w:rPr>
      </w:pPr>
    </w:p>
    <w:p w14:paraId="6B0BD230" w14:textId="77777777" w:rsidR="00F306F4" w:rsidRDefault="00F306F4" w:rsidP="00D65FF9">
      <w:pPr>
        <w:tabs>
          <w:tab w:val="left" w:pos="3184"/>
        </w:tabs>
        <w:rPr>
          <w:rFonts w:ascii="Arial" w:hAnsi="Arial" w:cs="Arial"/>
        </w:rPr>
      </w:pPr>
    </w:p>
    <w:p w14:paraId="65131453" w14:textId="77777777" w:rsidR="00F306F4" w:rsidRDefault="00F306F4" w:rsidP="00D65FF9">
      <w:pPr>
        <w:tabs>
          <w:tab w:val="left" w:pos="3184"/>
        </w:tabs>
        <w:rPr>
          <w:rFonts w:ascii="Arial" w:hAnsi="Arial" w:cs="Arial"/>
        </w:rPr>
      </w:pPr>
    </w:p>
    <w:p w14:paraId="12F12FB2" w14:textId="77777777" w:rsidR="00F306F4" w:rsidRDefault="00F306F4" w:rsidP="00D65FF9">
      <w:pPr>
        <w:tabs>
          <w:tab w:val="left" w:pos="3184"/>
        </w:tabs>
        <w:rPr>
          <w:rFonts w:ascii="Arial" w:hAnsi="Arial" w:cs="Arial"/>
        </w:rPr>
      </w:pPr>
    </w:p>
    <w:p w14:paraId="5462B333" w14:textId="77777777" w:rsidR="00F306F4" w:rsidRDefault="00F306F4" w:rsidP="00D65FF9">
      <w:pPr>
        <w:tabs>
          <w:tab w:val="left" w:pos="3184"/>
        </w:tabs>
        <w:rPr>
          <w:rFonts w:ascii="Arial" w:hAnsi="Arial" w:cs="Arial"/>
        </w:rPr>
      </w:pPr>
    </w:p>
    <w:p w14:paraId="2C9DAE04" w14:textId="77777777" w:rsidR="00F306F4" w:rsidRDefault="00F306F4" w:rsidP="00D65FF9">
      <w:pPr>
        <w:tabs>
          <w:tab w:val="left" w:pos="3184"/>
        </w:tabs>
        <w:rPr>
          <w:rFonts w:ascii="Arial" w:hAnsi="Arial" w:cs="Arial"/>
        </w:rPr>
      </w:pPr>
    </w:p>
    <w:p w14:paraId="2E0BF98E" w14:textId="77777777" w:rsidR="00F306F4" w:rsidRDefault="00F306F4" w:rsidP="00D65FF9">
      <w:pPr>
        <w:tabs>
          <w:tab w:val="left" w:pos="3184"/>
        </w:tabs>
        <w:rPr>
          <w:rFonts w:ascii="Arial" w:hAnsi="Arial" w:cs="Arial"/>
        </w:rPr>
      </w:pPr>
    </w:p>
    <w:p w14:paraId="4851F70F" w14:textId="77777777" w:rsidR="00F306F4" w:rsidRDefault="00F306F4" w:rsidP="00D65FF9">
      <w:pPr>
        <w:tabs>
          <w:tab w:val="left" w:pos="3184"/>
        </w:tabs>
        <w:rPr>
          <w:rFonts w:ascii="Arial" w:hAnsi="Arial" w:cs="Arial"/>
        </w:rPr>
      </w:pPr>
    </w:p>
    <w:p w14:paraId="43FCB5AA" w14:textId="77777777" w:rsidR="00F306F4" w:rsidRDefault="00F306F4" w:rsidP="00D65FF9">
      <w:pPr>
        <w:tabs>
          <w:tab w:val="left" w:pos="3184"/>
        </w:tabs>
        <w:rPr>
          <w:rFonts w:ascii="Arial" w:hAnsi="Arial" w:cs="Arial"/>
        </w:rPr>
      </w:pPr>
    </w:p>
    <w:p w14:paraId="2647A4F0" w14:textId="77777777" w:rsidR="00F306F4" w:rsidRDefault="00F306F4" w:rsidP="00D65FF9">
      <w:pPr>
        <w:tabs>
          <w:tab w:val="left" w:pos="3184"/>
        </w:tabs>
        <w:rPr>
          <w:rFonts w:ascii="Arial" w:hAnsi="Arial" w:cs="Arial"/>
        </w:rPr>
      </w:pPr>
    </w:p>
    <w:p w14:paraId="059A17F5" w14:textId="77777777" w:rsidR="00F306F4" w:rsidRDefault="00F306F4" w:rsidP="00D65FF9">
      <w:pPr>
        <w:tabs>
          <w:tab w:val="left" w:pos="3184"/>
        </w:tabs>
        <w:rPr>
          <w:rFonts w:ascii="Arial" w:hAnsi="Arial" w:cs="Arial"/>
        </w:rPr>
      </w:pPr>
    </w:p>
    <w:p w14:paraId="4D3B4CF5" w14:textId="38498A9D" w:rsidR="00F306F4" w:rsidRDefault="00F306F4" w:rsidP="00D65FF9">
      <w:pPr>
        <w:tabs>
          <w:tab w:val="left" w:pos="3184"/>
        </w:tabs>
        <w:rPr>
          <w:rFonts w:ascii="Arial" w:hAnsi="Arial" w:cs="Arial"/>
        </w:rPr>
      </w:pPr>
      <w:r>
        <w:rPr>
          <w:rFonts w:ascii="Arial" w:hAnsi="Arial" w:cs="Arial"/>
        </w:rPr>
        <w:lastRenderedPageBreak/>
        <w:t>A</w:t>
      </w:r>
      <w:r w:rsidR="002577C5">
        <w:rPr>
          <w:rFonts w:ascii="Arial" w:hAnsi="Arial" w:cs="Arial"/>
        </w:rPr>
        <w:t>ppendix 2: Shell Case Study</w:t>
      </w:r>
    </w:p>
    <w:p w14:paraId="1C0D1C2B" w14:textId="1A11C7B6" w:rsidR="00D65FF9" w:rsidRDefault="00D65FF9" w:rsidP="00D65FF9">
      <w:pPr>
        <w:tabs>
          <w:tab w:val="left" w:pos="3184"/>
        </w:tabs>
        <w:rPr>
          <w:rFonts w:ascii="Arial" w:hAnsi="Arial" w:cs="Arial"/>
        </w:rPr>
      </w:pPr>
      <w:r>
        <w:rPr>
          <w:rFonts w:ascii="Arial" w:hAnsi="Arial" w:cs="Arial"/>
        </w:rPr>
        <w:tab/>
      </w:r>
      <w:r w:rsidR="002577C5" w:rsidRPr="002577C5">
        <w:rPr>
          <w:rFonts w:ascii="Arial" w:hAnsi="Arial" w:cs="Arial"/>
          <w:noProof/>
        </w:rPr>
        <w:drawing>
          <wp:inline distT="0" distB="0" distL="0" distR="0" wp14:anchorId="541131BD" wp14:editId="32ADFB26">
            <wp:extent cx="5468113" cy="5953956"/>
            <wp:effectExtent l="0" t="0" r="0" b="889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9"/>
                    <a:stretch>
                      <a:fillRect/>
                    </a:stretch>
                  </pic:blipFill>
                  <pic:spPr>
                    <a:xfrm>
                      <a:off x="0" y="0"/>
                      <a:ext cx="5468113" cy="5953956"/>
                    </a:xfrm>
                    <a:prstGeom prst="rect">
                      <a:avLst/>
                    </a:prstGeom>
                  </pic:spPr>
                </pic:pic>
              </a:graphicData>
            </a:graphic>
          </wp:inline>
        </w:drawing>
      </w:r>
    </w:p>
    <w:p w14:paraId="372754A1" w14:textId="1768D579" w:rsidR="00721153" w:rsidRDefault="00721153" w:rsidP="00D65FF9">
      <w:pPr>
        <w:tabs>
          <w:tab w:val="left" w:pos="3184"/>
        </w:tabs>
        <w:rPr>
          <w:rFonts w:ascii="Arial" w:hAnsi="Arial" w:cs="Arial"/>
        </w:rPr>
      </w:pPr>
      <w:r>
        <w:rPr>
          <w:rFonts w:ascii="Arial" w:hAnsi="Arial" w:cs="Arial"/>
        </w:rPr>
        <w:t>Appendix 3. Enterprise Rent a Car</w:t>
      </w:r>
    </w:p>
    <w:p w14:paraId="63F9F57B" w14:textId="40BC32E0" w:rsidR="00721153" w:rsidRPr="00D65FF9" w:rsidRDefault="00721153" w:rsidP="00D65FF9">
      <w:pPr>
        <w:tabs>
          <w:tab w:val="left" w:pos="3184"/>
        </w:tabs>
        <w:rPr>
          <w:rFonts w:ascii="Arial" w:hAnsi="Arial" w:cs="Arial"/>
        </w:rPr>
      </w:pPr>
      <w:r>
        <w:rPr>
          <w:rFonts w:ascii="Arial" w:hAnsi="Arial" w:cs="Arial"/>
          <w:noProof/>
        </w:rPr>
        <w:lastRenderedPageBreak/>
        <w:drawing>
          <wp:inline distT="0" distB="0" distL="0" distR="0" wp14:anchorId="5F06A260" wp14:editId="3C181280">
            <wp:extent cx="6299200" cy="758317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99200" cy="7583170"/>
                    </a:xfrm>
                    <a:prstGeom prst="rect">
                      <a:avLst/>
                    </a:prstGeom>
                    <a:noFill/>
                  </pic:spPr>
                </pic:pic>
              </a:graphicData>
            </a:graphic>
          </wp:inline>
        </w:drawing>
      </w:r>
    </w:p>
    <w:sectPr w:rsidR="00721153" w:rsidRPr="00D65FF9">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D1F83" w14:textId="77777777" w:rsidR="005D6BAE" w:rsidRDefault="005D6BAE" w:rsidP="00B1132D">
      <w:pPr>
        <w:spacing w:after="0" w:line="240" w:lineRule="auto"/>
      </w:pPr>
      <w:r>
        <w:separator/>
      </w:r>
    </w:p>
  </w:endnote>
  <w:endnote w:type="continuationSeparator" w:id="0">
    <w:p w14:paraId="1EB70C05" w14:textId="77777777" w:rsidR="005D6BAE" w:rsidRDefault="005D6BAE" w:rsidP="00B11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3935188"/>
      <w:docPartObj>
        <w:docPartGallery w:val="Page Numbers (Bottom of Page)"/>
        <w:docPartUnique/>
      </w:docPartObj>
    </w:sdtPr>
    <w:sdtEndPr>
      <w:rPr>
        <w:noProof/>
      </w:rPr>
    </w:sdtEndPr>
    <w:sdtContent>
      <w:p w14:paraId="7CFB3BC1" w14:textId="4FB0EC43" w:rsidR="00B1132D" w:rsidRDefault="00B113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A7F62C" w14:textId="77777777" w:rsidR="00B1132D" w:rsidRDefault="00B113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2A782" w14:textId="77777777" w:rsidR="005D6BAE" w:rsidRDefault="005D6BAE" w:rsidP="00B1132D">
      <w:pPr>
        <w:spacing w:after="0" w:line="240" w:lineRule="auto"/>
      </w:pPr>
      <w:r>
        <w:separator/>
      </w:r>
    </w:p>
  </w:footnote>
  <w:footnote w:type="continuationSeparator" w:id="0">
    <w:p w14:paraId="3C734C43" w14:textId="77777777" w:rsidR="005D6BAE" w:rsidRDefault="005D6BAE" w:rsidP="00B113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A34FA" w14:textId="144FFD6D" w:rsidR="00B1132D" w:rsidRDefault="00A76048" w:rsidP="00A76048">
    <w:pPr>
      <w:pStyle w:val="Header"/>
      <w:jc w:val="center"/>
    </w:pPr>
    <w:r>
      <w:rPr>
        <w:noProof/>
      </w:rPr>
      <w:drawing>
        <wp:inline distT="0" distB="0" distL="0" distR="0" wp14:anchorId="30891688" wp14:editId="2B00E1AC">
          <wp:extent cx="3684270" cy="129989"/>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48403" cy="139308"/>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B3A"/>
    <w:rsid w:val="00003DF8"/>
    <w:rsid w:val="00007779"/>
    <w:rsid w:val="00012ACC"/>
    <w:rsid w:val="000275C2"/>
    <w:rsid w:val="000361D1"/>
    <w:rsid w:val="0005068C"/>
    <w:rsid w:val="000534B5"/>
    <w:rsid w:val="00064161"/>
    <w:rsid w:val="00073C88"/>
    <w:rsid w:val="00083364"/>
    <w:rsid w:val="00086817"/>
    <w:rsid w:val="00090903"/>
    <w:rsid w:val="000A79CA"/>
    <w:rsid w:val="000B2306"/>
    <w:rsid w:val="000B3C5A"/>
    <w:rsid w:val="000B7D6E"/>
    <w:rsid w:val="000D57B0"/>
    <w:rsid w:val="000F6B44"/>
    <w:rsid w:val="000F7B89"/>
    <w:rsid w:val="00107730"/>
    <w:rsid w:val="00122374"/>
    <w:rsid w:val="001370D2"/>
    <w:rsid w:val="00162404"/>
    <w:rsid w:val="0016388C"/>
    <w:rsid w:val="001653B7"/>
    <w:rsid w:val="00166011"/>
    <w:rsid w:val="00177B0F"/>
    <w:rsid w:val="00181180"/>
    <w:rsid w:val="001928B9"/>
    <w:rsid w:val="001D19AB"/>
    <w:rsid w:val="001D1FA9"/>
    <w:rsid w:val="001D79CB"/>
    <w:rsid w:val="001F7DD9"/>
    <w:rsid w:val="00214F65"/>
    <w:rsid w:val="00232DFD"/>
    <w:rsid w:val="0023394C"/>
    <w:rsid w:val="002471B8"/>
    <w:rsid w:val="0025638C"/>
    <w:rsid w:val="002577C5"/>
    <w:rsid w:val="00274697"/>
    <w:rsid w:val="00295C85"/>
    <w:rsid w:val="002A58F7"/>
    <w:rsid w:val="002A6CA3"/>
    <w:rsid w:val="002B6A69"/>
    <w:rsid w:val="002E27F5"/>
    <w:rsid w:val="002E5217"/>
    <w:rsid w:val="002E6DF8"/>
    <w:rsid w:val="002F2E5C"/>
    <w:rsid w:val="00303890"/>
    <w:rsid w:val="003120F6"/>
    <w:rsid w:val="0034163F"/>
    <w:rsid w:val="00364C79"/>
    <w:rsid w:val="003747E5"/>
    <w:rsid w:val="00384037"/>
    <w:rsid w:val="00386B18"/>
    <w:rsid w:val="00393DB5"/>
    <w:rsid w:val="003956C6"/>
    <w:rsid w:val="003A2071"/>
    <w:rsid w:val="003B2544"/>
    <w:rsid w:val="003D1C46"/>
    <w:rsid w:val="003D1E2F"/>
    <w:rsid w:val="003E6F00"/>
    <w:rsid w:val="003F3F07"/>
    <w:rsid w:val="003F6772"/>
    <w:rsid w:val="00403548"/>
    <w:rsid w:val="004107F4"/>
    <w:rsid w:val="00426FE7"/>
    <w:rsid w:val="004305DE"/>
    <w:rsid w:val="00446FBE"/>
    <w:rsid w:val="00450A59"/>
    <w:rsid w:val="00452670"/>
    <w:rsid w:val="00452901"/>
    <w:rsid w:val="00454331"/>
    <w:rsid w:val="004617CB"/>
    <w:rsid w:val="00463589"/>
    <w:rsid w:val="00466119"/>
    <w:rsid w:val="00487B39"/>
    <w:rsid w:val="004A04E9"/>
    <w:rsid w:val="004A1772"/>
    <w:rsid w:val="004B4405"/>
    <w:rsid w:val="004B5F3F"/>
    <w:rsid w:val="004B5F6E"/>
    <w:rsid w:val="004C33C6"/>
    <w:rsid w:val="004C35FA"/>
    <w:rsid w:val="004D3C75"/>
    <w:rsid w:val="004D4616"/>
    <w:rsid w:val="004F250A"/>
    <w:rsid w:val="004F2F9F"/>
    <w:rsid w:val="004F39B8"/>
    <w:rsid w:val="00501A18"/>
    <w:rsid w:val="0051529E"/>
    <w:rsid w:val="00525199"/>
    <w:rsid w:val="0055412C"/>
    <w:rsid w:val="00555015"/>
    <w:rsid w:val="00563AE1"/>
    <w:rsid w:val="00564FF9"/>
    <w:rsid w:val="00576C5A"/>
    <w:rsid w:val="00593B7A"/>
    <w:rsid w:val="005B2A30"/>
    <w:rsid w:val="005C6E46"/>
    <w:rsid w:val="005D3B34"/>
    <w:rsid w:val="005D6BAE"/>
    <w:rsid w:val="006003E6"/>
    <w:rsid w:val="006032A4"/>
    <w:rsid w:val="00606580"/>
    <w:rsid w:val="0062045F"/>
    <w:rsid w:val="00621A2B"/>
    <w:rsid w:val="00631C87"/>
    <w:rsid w:val="0064122E"/>
    <w:rsid w:val="00641D4C"/>
    <w:rsid w:val="00651A80"/>
    <w:rsid w:val="00662ACC"/>
    <w:rsid w:val="006854CA"/>
    <w:rsid w:val="0069123F"/>
    <w:rsid w:val="00696122"/>
    <w:rsid w:val="006A03EF"/>
    <w:rsid w:val="006B5BB7"/>
    <w:rsid w:val="006C6CD2"/>
    <w:rsid w:val="006D5B0D"/>
    <w:rsid w:val="006D5D99"/>
    <w:rsid w:val="006E2CD0"/>
    <w:rsid w:val="006E5778"/>
    <w:rsid w:val="006E60B4"/>
    <w:rsid w:val="006F0F42"/>
    <w:rsid w:val="006F522F"/>
    <w:rsid w:val="00703B7D"/>
    <w:rsid w:val="0070588F"/>
    <w:rsid w:val="00706F94"/>
    <w:rsid w:val="00721153"/>
    <w:rsid w:val="00726A99"/>
    <w:rsid w:val="007361EB"/>
    <w:rsid w:val="00740C41"/>
    <w:rsid w:val="0074173A"/>
    <w:rsid w:val="0074276B"/>
    <w:rsid w:val="00765B3A"/>
    <w:rsid w:val="00775E07"/>
    <w:rsid w:val="00781B90"/>
    <w:rsid w:val="007902A6"/>
    <w:rsid w:val="00795C55"/>
    <w:rsid w:val="0079695D"/>
    <w:rsid w:val="007A2662"/>
    <w:rsid w:val="007A2C50"/>
    <w:rsid w:val="007A4BD6"/>
    <w:rsid w:val="007A76C6"/>
    <w:rsid w:val="007B0E5E"/>
    <w:rsid w:val="007C40CF"/>
    <w:rsid w:val="007E55CD"/>
    <w:rsid w:val="007F6F8E"/>
    <w:rsid w:val="00820379"/>
    <w:rsid w:val="00832C64"/>
    <w:rsid w:val="00833388"/>
    <w:rsid w:val="00834F57"/>
    <w:rsid w:val="008431DD"/>
    <w:rsid w:val="00847C35"/>
    <w:rsid w:val="00852957"/>
    <w:rsid w:val="00861E16"/>
    <w:rsid w:val="00871D44"/>
    <w:rsid w:val="00883205"/>
    <w:rsid w:val="008A070F"/>
    <w:rsid w:val="008A7943"/>
    <w:rsid w:val="008B4E1A"/>
    <w:rsid w:val="008B5E3E"/>
    <w:rsid w:val="008C1701"/>
    <w:rsid w:val="0090131A"/>
    <w:rsid w:val="00901E0D"/>
    <w:rsid w:val="00904DB2"/>
    <w:rsid w:val="00921D43"/>
    <w:rsid w:val="009275F7"/>
    <w:rsid w:val="009353F5"/>
    <w:rsid w:val="009538CA"/>
    <w:rsid w:val="00964F7E"/>
    <w:rsid w:val="0096734D"/>
    <w:rsid w:val="0097092C"/>
    <w:rsid w:val="009820F0"/>
    <w:rsid w:val="00986ECE"/>
    <w:rsid w:val="00991E8B"/>
    <w:rsid w:val="009977FA"/>
    <w:rsid w:val="009A3950"/>
    <w:rsid w:val="009C2BCA"/>
    <w:rsid w:val="009D2534"/>
    <w:rsid w:val="009E214B"/>
    <w:rsid w:val="009E4D5E"/>
    <w:rsid w:val="009E6E97"/>
    <w:rsid w:val="009F78A7"/>
    <w:rsid w:val="00A1596E"/>
    <w:rsid w:val="00A205F9"/>
    <w:rsid w:val="00A33FCA"/>
    <w:rsid w:val="00A3615E"/>
    <w:rsid w:val="00A37F2A"/>
    <w:rsid w:val="00A427A4"/>
    <w:rsid w:val="00A63C8F"/>
    <w:rsid w:val="00A677AD"/>
    <w:rsid w:val="00A76048"/>
    <w:rsid w:val="00AA1DBC"/>
    <w:rsid w:val="00AA498F"/>
    <w:rsid w:val="00AC00E6"/>
    <w:rsid w:val="00AC19CB"/>
    <w:rsid w:val="00AC733C"/>
    <w:rsid w:val="00AF1FC7"/>
    <w:rsid w:val="00B04431"/>
    <w:rsid w:val="00B1132D"/>
    <w:rsid w:val="00B34936"/>
    <w:rsid w:val="00B86B92"/>
    <w:rsid w:val="00B96634"/>
    <w:rsid w:val="00BA0674"/>
    <w:rsid w:val="00BA0BCC"/>
    <w:rsid w:val="00BB08E2"/>
    <w:rsid w:val="00BB7937"/>
    <w:rsid w:val="00BC4E4C"/>
    <w:rsid w:val="00BF2645"/>
    <w:rsid w:val="00BF5E17"/>
    <w:rsid w:val="00C143A3"/>
    <w:rsid w:val="00C215D5"/>
    <w:rsid w:val="00C24AAB"/>
    <w:rsid w:val="00C32A91"/>
    <w:rsid w:val="00C37D78"/>
    <w:rsid w:val="00C431ED"/>
    <w:rsid w:val="00C44AFB"/>
    <w:rsid w:val="00C57051"/>
    <w:rsid w:val="00C7341A"/>
    <w:rsid w:val="00C82F7B"/>
    <w:rsid w:val="00C85637"/>
    <w:rsid w:val="00CE638F"/>
    <w:rsid w:val="00CF2226"/>
    <w:rsid w:val="00D51EB3"/>
    <w:rsid w:val="00D65FF9"/>
    <w:rsid w:val="00D66454"/>
    <w:rsid w:val="00D761BC"/>
    <w:rsid w:val="00D87EE5"/>
    <w:rsid w:val="00DC28EE"/>
    <w:rsid w:val="00DD03DC"/>
    <w:rsid w:val="00DE19A0"/>
    <w:rsid w:val="00DF7C0A"/>
    <w:rsid w:val="00E5162D"/>
    <w:rsid w:val="00E53049"/>
    <w:rsid w:val="00E925D9"/>
    <w:rsid w:val="00E92C1B"/>
    <w:rsid w:val="00E950E1"/>
    <w:rsid w:val="00EC4006"/>
    <w:rsid w:val="00ED660D"/>
    <w:rsid w:val="00EE3063"/>
    <w:rsid w:val="00EF6F87"/>
    <w:rsid w:val="00F05190"/>
    <w:rsid w:val="00F25493"/>
    <w:rsid w:val="00F306F4"/>
    <w:rsid w:val="00F43C69"/>
    <w:rsid w:val="00F4778F"/>
    <w:rsid w:val="00F720C8"/>
    <w:rsid w:val="00F93164"/>
    <w:rsid w:val="00FB3DF0"/>
    <w:rsid w:val="00FB7D94"/>
    <w:rsid w:val="00FC32F6"/>
    <w:rsid w:val="00FC7150"/>
    <w:rsid w:val="00FD0A7D"/>
    <w:rsid w:val="00FD3DAC"/>
    <w:rsid w:val="00FE14D0"/>
    <w:rsid w:val="00FE5328"/>
    <w:rsid w:val="00FE74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EB9641"/>
  <w15:chartTrackingRefBased/>
  <w15:docId w15:val="{16DA8B06-6648-40DF-9DA2-9779612FF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320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13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132D"/>
  </w:style>
  <w:style w:type="paragraph" w:styleId="Footer">
    <w:name w:val="footer"/>
    <w:basedOn w:val="Normal"/>
    <w:link w:val="FooterChar"/>
    <w:uiPriority w:val="99"/>
    <w:unhideWhenUsed/>
    <w:rsid w:val="00B113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132D"/>
  </w:style>
  <w:style w:type="character" w:customStyle="1" w:styleId="Heading1Char">
    <w:name w:val="Heading 1 Char"/>
    <w:basedOn w:val="DefaultParagraphFont"/>
    <w:link w:val="Heading1"/>
    <w:uiPriority w:val="9"/>
    <w:rsid w:val="0088320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83205"/>
  </w:style>
  <w:style w:type="character" w:styleId="Hyperlink">
    <w:name w:val="Hyperlink"/>
    <w:basedOn w:val="DefaultParagraphFont"/>
    <w:uiPriority w:val="99"/>
    <w:unhideWhenUsed/>
    <w:rsid w:val="009E6E97"/>
    <w:rPr>
      <w:color w:val="0563C1" w:themeColor="hyperlink"/>
      <w:u w:val="single"/>
    </w:rPr>
  </w:style>
  <w:style w:type="character" w:styleId="UnresolvedMention">
    <w:name w:val="Unresolved Mention"/>
    <w:basedOn w:val="DefaultParagraphFont"/>
    <w:uiPriority w:val="99"/>
    <w:semiHidden/>
    <w:unhideWhenUsed/>
    <w:rsid w:val="009E6E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83389">
      <w:bodyDiv w:val="1"/>
      <w:marLeft w:val="0"/>
      <w:marRight w:val="0"/>
      <w:marTop w:val="0"/>
      <w:marBottom w:val="0"/>
      <w:divBdr>
        <w:top w:val="none" w:sz="0" w:space="0" w:color="auto"/>
        <w:left w:val="none" w:sz="0" w:space="0" w:color="auto"/>
        <w:bottom w:val="none" w:sz="0" w:space="0" w:color="auto"/>
        <w:right w:val="none" w:sz="0" w:space="0" w:color="auto"/>
      </w:divBdr>
    </w:div>
    <w:div w:id="185679777">
      <w:bodyDiv w:val="1"/>
      <w:marLeft w:val="0"/>
      <w:marRight w:val="0"/>
      <w:marTop w:val="0"/>
      <w:marBottom w:val="0"/>
      <w:divBdr>
        <w:top w:val="none" w:sz="0" w:space="0" w:color="auto"/>
        <w:left w:val="none" w:sz="0" w:space="0" w:color="auto"/>
        <w:bottom w:val="none" w:sz="0" w:space="0" w:color="auto"/>
        <w:right w:val="none" w:sz="0" w:space="0" w:color="auto"/>
      </w:divBdr>
    </w:div>
    <w:div w:id="249042690">
      <w:bodyDiv w:val="1"/>
      <w:marLeft w:val="0"/>
      <w:marRight w:val="0"/>
      <w:marTop w:val="0"/>
      <w:marBottom w:val="0"/>
      <w:divBdr>
        <w:top w:val="none" w:sz="0" w:space="0" w:color="auto"/>
        <w:left w:val="none" w:sz="0" w:space="0" w:color="auto"/>
        <w:bottom w:val="none" w:sz="0" w:space="0" w:color="auto"/>
        <w:right w:val="none" w:sz="0" w:space="0" w:color="auto"/>
      </w:divBdr>
    </w:div>
    <w:div w:id="276523628">
      <w:bodyDiv w:val="1"/>
      <w:marLeft w:val="0"/>
      <w:marRight w:val="0"/>
      <w:marTop w:val="0"/>
      <w:marBottom w:val="0"/>
      <w:divBdr>
        <w:top w:val="none" w:sz="0" w:space="0" w:color="auto"/>
        <w:left w:val="none" w:sz="0" w:space="0" w:color="auto"/>
        <w:bottom w:val="none" w:sz="0" w:space="0" w:color="auto"/>
        <w:right w:val="none" w:sz="0" w:space="0" w:color="auto"/>
      </w:divBdr>
    </w:div>
    <w:div w:id="295918924">
      <w:bodyDiv w:val="1"/>
      <w:marLeft w:val="0"/>
      <w:marRight w:val="0"/>
      <w:marTop w:val="0"/>
      <w:marBottom w:val="0"/>
      <w:divBdr>
        <w:top w:val="none" w:sz="0" w:space="0" w:color="auto"/>
        <w:left w:val="none" w:sz="0" w:space="0" w:color="auto"/>
        <w:bottom w:val="none" w:sz="0" w:space="0" w:color="auto"/>
        <w:right w:val="none" w:sz="0" w:space="0" w:color="auto"/>
      </w:divBdr>
    </w:div>
    <w:div w:id="335379622">
      <w:bodyDiv w:val="1"/>
      <w:marLeft w:val="0"/>
      <w:marRight w:val="0"/>
      <w:marTop w:val="0"/>
      <w:marBottom w:val="0"/>
      <w:divBdr>
        <w:top w:val="none" w:sz="0" w:space="0" w:color="auto"/>
        <w:left w:val="none" w:sz="0" w:space="0" w:color="auto"/>
        <w:bottom w:val="none" w:sz="0" w:space="0" w:color="auto"/>
        <w:right w:val="none" w:sz="0" w:space="0" w:color="auto"/>
      </w:divBdr>
    </w:div>
    <w:div w:id="377510886">
      <w:bodyDiv w:val="1"/>
      <w:marLeft w:val="0"/>
      <w:marRight w:val="0"/>
      <w:marTop w:val="0"/>
      <w:marBottom w:val="0"/>
      <w:divBdr>
        <w:top w:val="none" w:sz="0" w:space="0" w:color="auto"/>
        <w:left w:val="none" w:sz="0" w:space="0" w:color="auto"/>
        <w:bottom w:val="none" w:sz="0" w:space="0" w:color="auto"/>
        <w:right w:val="none" w:sz="0" w:space="0" w:color="auto"/>
      </w:divBdr>
    </w:div>
    <w:div w:id="391852651">
      <w:bodyDiv w:val="1"/>
      <w:marLeft w:val="0"/>
      <w:marRight w:val="0"/>
      <w:marTop w:val="0"/>
      <w:marBottom w:val="0"/>
      <w:divBdr>
        <w:top w:val="none" w:sz="0" w:space="0" w:color="auto"/>
        <w:left w:val="none" w:sz="0" w:space="0" w:color="auto"/>
        <w:bottom w:val="none" w:sz="0" w:space="0" w:color="auto"/>
        <w:right w:val="none" w:sz="0" w:space="0" w:color="auto"/>
      </w:divBdr>
    </w:div>
    <w:div w:id="435909987">
      <w:bodyDiv w:val="1"/>
      <w:marLeft w:val="0"/>
      <w:marRight w:val="0"/>
      <w:marTop w:val="0"/>
      <w:marBottom w:val="0"/>
      <w:divBdr>
        <w:top w:val="none" w:sz="0" w:space="0" w:color="auto"/>
        <w:left w:val="none" w:sz="0" w:space="0" w:color="auto"/>
        <w:bottom w:val="none" w:sz="0" w:space="0" w:color="auto"/>
        <w:right w:val="none" w:sz="0" w:space="0" w:color="auto"/>
      </w:divBdr>
    </w:div>
    <w:div w:id="465246806">
      <w:bodyDiv w:val="1"/>
      <w:marLeft w:val="0"/>
      <w:marRight w:val="0"/>
      <w:marTop w:val="0"/>
      <w:marBottom w:val="0"/>
      <w:divBdr>
        <w:top w:val="none" w:sz="0" w:space="0" w:color="auto"/>
        <w:left w:val="none" w:sz="0" w:space="0" w:color="auto"/>
        <w:bottom w:val="none" w:sz="0" w:space="0" w:color="auto"/>
        <w:right w:val="none" w:sz="0" w:space="0" w:color="auto"/>
      </w:divBdr>
    </w:div>
    <w:div w:id="493036763">
      <w:bodyDiv w:val="1"/>
      <w:marLeft w:val="0"/>
      <w:marRight w:val="0"/>
      <w:marTop w:val="0"/>
      <w:marBottom w:val="0"/>
      <w:divBdr>
        <w:top w:val="none" w:sz="0" w:space="0" w:color="auto"/>
        <w:left w:val="none" w:sz="0" w:space="0" w:color="auto"/>
        <w:bottom w:val="none" w:sz="0" w:space="0" w:color="auto"/>
        <w:right w:val="none" w:sz="0" w:space="0" w:color="auto"/>
      </w:divBdr>
    </w:div>
    <w:div w:id="571738674">
      <w:bodyDiv w:val="1"/>
      <w:marLeft w:val="0"/>
      <w:marRight w:val="0"/>
      <w:marTop w:val="0"/>
      <w:marBottom w:val="0"/>
      <w:divBdr>
        <w:top w:val="none" w:sz="0" w:space="0" w:color="auto"/>
        <w:left w:val="none" w:sz="0" w:space="0" w:color="auto"/>
        <w:bottom w:val="none" w:sz="0" w:space="0" w:color="auto"/>
        <w:right w:val="none" w:sz="0" w:space="0" w:color="auto"/>
      </w:divBdr>
    </w:div>
    <w:div w:id="644621687">
      <w:bodyDiv w:val="1"/>
      <w:marLeft w:val="0"/>
      <w:marRight w:val="0"/>
      <w:marTop w:val="0"/>
      <w:marBottom w:val="0"/>
      <w:divBdr>
        <w:top w:val="none" w:sz="0" w:space="0" w:color="auto"/>
        <w:left w:val="none" w:sz="0" w:space="0" w:color="auto"/>
        <w:bottom w:val="none" w:sz="0" w:space="0" w:color="auto"/>
        <w:right w:val="none" w:sz="0" w:space="0" w:color="auto"/>
      </w:divBdr>
    </w:div>
    <w:div w:id="700281091">
      <w:bodyDiv w:val="1"/>
      <w:marLeft w:val="0"/>
      <w:marRight w:val="0"/>
      <w:marTop w:val="0"/>
      <w:marBottom w:val="0"/>
      <w:divBdr>
        <w:top w:val="none" w:sz="0" w:space="0" w:color="auto"/>
        <w:left w:val="none" w:sz="0" w:space="0" w:color="auto"/>
        <w:bottom w:val="none" w:sz="0" w:space="0" w:color="auto"/>
        <w:right w:val="none" w:sz="0" w:space="0" w:color="auto"/>
      </w:divBdr>
    </w:div>
    <w:div w:id="708601771">
      <w:bodyDiv w:val="1"/>
      <w:marLeft w:val="0"/>
      <w:marRight w:val="0"/>
      <w:marTop w:val="0"/>
      <w:marBottom w:val="0"/>
      <w:divBdr>
        <w:top w:val="none" w:sz="0" w:space="0" w:color="auto"/>
        <w:left w:val="none" w:sz="0" w:space="0" w:color="auto"/>
        <w:bottom w:val="none" w:sz="0" w:space="0" w:color="auto"/>
        <w:right w:val="none" w:sz="0" w:space="0" w:color="auto"/>
      </w:divBdr>
    </w:div>
    <w:div w:id="712463786">
      <w:bodyDiv w:val="1"/>
      <w:marLeft w:val="0"/>
      <w:marRight w:val="0"/>
      <w:marTop w:val="0"/>
      <w:marBottom w:val="0"/>
      <w:divBdr>
        <w:top w:val="none" w:sz="0" w:space="0" w:color="auto"/>
        <w:left w:val="none" w:sz="0" w:space="0" w:color="auto"/>
        <w:bottom w:val="none" w:sz="0" w:space="0" w:color="auto"/>
        <w:right w:val="none" w:sz="0" w:space="0" w:color="auto"/>
      </w:divBdr>
    </w:div>
    <w:div w:id="737291001">
      <w:bodyDiv w:val="1"/>
      <w:marLeft w:val="0"/>
      <w:marRight w:val="0"/>
      <w:marTop w:val="0"/>
      <w:marBottom w:val="0"/>
      <w:divBdr>
        <w:top w:val="none" w:sz="0" w:space="0" w:color="auto"/>
        <w:left w:val="none" w:sz="0" w:space="0" w:color="auto"/>
        <w:bottom w:val="none" w:sz="0" w:space="0" w:color="auto"/>
        <w:right w:val="none" w:sz="0" w:space="0" w:color="auto"/>
      </w:divBdr>
    </w:div>
    <w:div w:id="764107194">
      <w:bodyDiv w:val="1"/>
      <w:marLeft w:val="0"/>
      <w:marRight w:val="0"/>
      <w:marTop w:val="0"/>
      <w:marBottom w:val="0"/>
      <w:divBdr>
        <w:top w:val="none" w:sz="0" w:space="0" w:color="auto"/>
        <w:left w:val="none" w:sz="0" w:space="0" w:color="auto"/>
        <w:bottom w:val="none" w:sz="0" w:space="0" w:color="auto"/>
        <w:right w:val="none" w:sz="0" w:space="0" w:color="auto"/>
      </w:divBdr>
    </w:div>
    <w:div w:id="881479091">
      <w:bodyDiv w:val="1"/>
      <w:marLeft w:val="0"/>
      <w:marRight w:val="0"/>
      <w:marTop w:val="0"/>
      <w:marBottom w:val="0"/>
      <w:divBdr>
        <w:top w:val="none" w:sz="0" w:space="0" w:color="auto"/>
        <w:left w:val="none" w:sz="0" w:space="0" w:color="auto"/>
        <w:bottom w:val="none" w:sz="0" w:space="0" w:color="auto"/>
        <w:right w:val="none" w:sz="0" w:space="0" w:color="auto"/>
      </w:divBdr>
    </w:div>
    <w:div w:id="939145528">
      <w:bodyDiv w:val="1"/>
      <w:marLeft w:val="0"/>
      <w:marRight w:val="0"/>
      <w:marTop w:val="0"/>
      <w:marBottom w:val="0"/>
      <w:divBdr>
        <w:top w:val="none" w:sz="0" w:space="0" w:color="auto"/>
        <w:left w:val="none" w:sz="0" w:space="0" w:color="auto"/>
        <w:bottom w:val="none" w:sz="0" w:space="0" w:color="auto"/>
        <w:right w:val="none" w:sz="0" w:space="0" w:color="auto"/>
      </w:divBdr>
    </w:div>
    <w:div w:id="939680086">
      <w:bodyDiv w:val="1"/>
      <w:marLeft w:val="0"/>
      <w:marRight w:val="0"/>
      <w:marTop w:val="0"/>
      <w:marBottom w:val="0"/>
      <w:divBdr>
        <w:top w:val="none" w:sz="0" w:space="0" w:color="auto"/>
        <w:left w:val="none" w:sz="0" w:space="0" w:color="auto"/>
        <w:bottom w:val="none" w:sz="0" w:space="0" w:color="auto"/>
        <w:right w:val="none" w:sz="0" w:space="0" w:color="auto"/>
      </w:divBdr>
    </w:div>
    <w:div w:id="980620908">
      <w:bodyDiv w:val="1"/>
      <w:marLeft w:val="0"/>
      <w:marRight w:val="0"/>
      <w:marTop w:val="0"/>
      <w:marBottom w:val="0"/>
      <w:divBdr>
        <w:top w:val="none" w:sz="0" w:space="0" w:color="auto"/>
        <w:left w:val="none" w:sz="0" w:space="0" w:color="auto"/>
        <w:bottom w:val="none" w:sz="0" w:space="0" w:color="auto"/>
        <w:right w:val="none" w:sz="0" w:space="0" w:color="auto"/>
      </w:divBdr>
    </w:div>
    <w:div w:id="999694184">
      <w:bodyDiv w:val="1"/>
      <w:marLeft w:val="0"/>
      <w:marRight w:val="0"/>
      <w:marTop w:val="0"/>
      <w:marBottom w:val="0"/>
      <w:divBdr>
        <w:top w:val="none" w:sz="0" w:space="0" w:color="auto"/>
        <w:left w:val="none" w:sz="0" w:space="0" w:color="auto"/>
        <w:bottom w:val="none" w:sz="0" w:space="0" w:color="auto"/>
        <w:right w:val="none" w:sz="0" w:space="0" w:color="auto"/>
      </w:divBdr>
    </w:div>
    <w:div w:id="1023365799">
      <w:bodyDiv w:val="1"/>
      <w:marLeft w:val="0"/>
      <w:marRight w:val="0"/>
      <w:marTop w:val="0"/>
      <w:marBottom w:val="0"/>
      <w:divBdr>
        <w:top w:val="none" w:sz="0" w:space="0" w:color="auto"/>
        <w:left w:val="none" w:sz="0" w:space="0" w:color="auto"/>
        <w:bottom w:val="none" w:sz="0" w:space="0" w:color="auto"/>
        <w:right w:val="none" w:sz="0" w:space="0" w:color="auto"/>
      </w:divBdr>
    </w:div>
    <w:div w:id="1026758019">
      <w:bodyDiv w:val="1"/>
      <w:marLeft w:val="0"/>
      <w:marRight w:val="0"/>
      <w:marTop w:val="0"/>
      <w:marBottom w:val="0"/>
      <w:divBdr>
        <w:top w:val="none" w:sz="0" w:space="0" w:color="auto"/>
        <w:left w:val="none" w:sz="0" w:space="0" w:color="auto"/>
        <w:bottom w:val="none" w:sz="0" w:space="0" w:color="auto"/>
        <w:right w:val="none" w:sz="0" w:space="0" w:color="auto"/>
      </w:divBdr>
    </w:div>
    <w:div w:id="1042629005">
      <w:bodyDiv w:val="1"/>
      <w:marLeft w:val="0"/>
      <w:marRight w:val="0"/>
      <w:marTop w:val="0"/>
      <w:marBottom w:val="0"/>
      <w:divBdr>
        <w:top w:val="none" w:sz="0" w:space="0" w:color="auto"/>
        <w:left w:val="none" w:sz="0" w:space="0" w:color="auto"/>
        <w:bottom w:val="none" w:sz="0" w:space="0" w:color="auto"/>
        <w:right w:val="none" w:sz="0" w:space="0" w:color="auto"/>
      </w:divBdr>
    </w:div>
    <w:div w:id="1055620271">
      <w:bodyDiv w:val="1"/>
      <w:marLeft w:val="0"/>
      <w:marRight w:val="0"/>
      <w:marTop w:val="0"/>
      <w:marBottom w:val="0"/>
      <w:divBdr>
        <w:top w:val="none" w:sz="0" w:space="0" w:color="auto"/>
        <w:left w:val="none" w:sz="0" w:space="0" w:color="auto"/>
        <w:bottom w:val="none" w:sz="0" w:space="0" w:color="auto"/>
        <w:right w:val="none" w:sz="0" w:space="0" w:color="auto"/>
      </w:divBdr>
    </w:div>
    <w:div w:id="1056126283">
      <w:bodyDiv w:val="1"/>
      <w:marLeft w:val="0"/>
      <w:marRight w:val="0"/>
      <w:marTop w:val="0"/>
      <w:marBottom w:val="0"/>
      <w:divBdr>
        <w:top w:val="none" w:sz="0" w:space="0" w:color="auto"/>
        <w:left w:val="none" w:sz="0" w:space="0" w:color="auto"/>
        <w:bottom w:val="none" w:sz="0" w:space="0" w:color="auto"/>
        <w:right w:val="none" w:sz="0" w:space="0" w:color="auto"/>
      </w:divBdr>
    </w:div>
    <w:div w:id="1154564233">
      <w:bodyDiv w:val="1"/>
      <w:marLeft w:val="0"/>
      <w:marRight w:val="0"/>
      <w:marTop w:val="0"/>
      <w:marBottom w:val="0"/>
      <w:divBdr>
        <w:top w:val="none" w:sz="0" w:space="0" w:color="auto"/>
        <w:left w:val="none" w:sz="0" w:space="0" w:color="auto"/>
        <w:bottom w:val="none" w:sz="0" w:space="0" w:color="auto"/>
        <w:right w:val="none" w:sz="0" w:space="0" w:color="auto"/>
      </w:divBdr>
    </w:div>
    <w:div w:id="1161431663">
      <w:bodyDiv w:val="1"/>
      <w:marLeft w:val="0"/>
      <w:marRight w:val="0"/>
      <w:marTop w:val="0"/>
      <w:marBottom w:val="0"/>
      <w:divBdr>
        <w:top w:val="none" w:sz="0" w:space="0" w:color="auto"/>
        <w:left w:val="none" w:sz="0" w:space="0" w:color="auto"/>
        <w:bottom w:val="none" w:sz="0" w:space="0" w:color="auto"/>
        <w:right w:val="none" w:sz="0" w:space="0" w:color="auto"/>
      </w:divBdr>
    </w:div>
    <w:div w:id="1164009590">
      <w:bodyDiv w:val="1"/>
      <w:marLeft w:val="0"/>
      <w:marRight w:val="0"/>
      <w:marTop w:val="0"/>
      <w:marBottom w:val="0"/>
      <w:divBdr>
        <w:top w:val="none" w:sz="0" w:space="0" w:color="auto"/>
        <w:left w:val="none" w:sz="0" w:space="0" w:color="auto"/>
        <w:bottom w:val="none" w:sz="0" w:space="0" w:color="auto"/>
        <w:right w:val="none" w:sz="0" w:space="0" w:color="auto"/>
      </w:divBdr>
    </w:div>
    <w:div w:id="1173571961">
      <w:bodyDiv w:val="1"/>
      <w:marLeft w:val="0"/>
      <w:marRight w:val="0"/>
      <w:marTop w:val="0"/>
      <w:marBottom w:val="0"/>
      <w:divBdr>
        <w:top w:val="none" w:sz="0" w:space="0" w:color="auto"/>
        <w:left w:val="none" w:sz="0" w:space="0" w:color="auto"/>
        <w:bottom w:val="none" w:sz="0" w:space="0" w:color="auto"/>
        <w:right w:val="none" w:sz="0" w:space="0" w:color="auto"/>
      </w:divBdr>
    </w:div>
    <w:div w:id="1175222496">
      <w:bodyDiv w:val="1"/>
      <w:marLeft w:val="0"/>
      <w:marRight w:val="0"/>
      <w:marTop w:val="0"/>
      <w:marBottom w:val="0"/>
      <w:divBdr>
        <w:top w:val="none" w:sz="0" w:space="0" w:color="auto"/>
        <w:left w:val="none" w:sz="0" w:space="0" w:color="auto"/>
        <w:bottom w:val="none" w:sz="0" w:space="0" w:color="auto"/>
        <w:right w:val="none" w:sz="0" w:space="0" w:color="auto"/>
      </w:divBdr>
    </w:div>
    <w:div w:id="1306275754">
      <w:bodyDiv w:val="1"/>
      <w:marLeft w:val="0"/>
      <w:marRight w:val="0"/>
      <w:marTop w:val="0"/>
      <w:marBottom w:val="0"/>
      <w:divBdr>
        <w:top w:val="none" w:sz="0" w:space="0" w:color="auto"/>
        <w:left w:val="none" w:sz="0" w:space="0" w:color="auto"/>
        <w:bottom w:val="none" w:sz="0" w:space="0" w:color="auto"/>
        <w:right w:val="none" w:sz="0" w:space="0" w:color="auto"/>
      </w:divBdr>
    </w:div>
    <w:div w:id="1314723864">
      <w:bodyDiv w:val="1"/>
      <w:marLeft w:val="0"/>
      <w:marRight w:val="0"/>
      <w:marTop w:val="0"/>
      <w:marBottom w:val="0"/>
      <w:divBdr>
        <w:top w:val="none" w:sz="0" w:space="0" w:color="auto"/>
        <w:left w:val="none" w:sz="0" w:space="0" w:color="auto"/>
        <w:bottom w:val="none" w:sz="0" w:space="0" w:color="auto"/>
        <w:right w:val="none" w:sz="0" w:space="0" w:color="auto"/>
      </w:divBdr>
    </w:div>
    <w:div w:id="1361862058">
      <w:bodyDiv w:val="1"/>
      <w:marLeft w:val="0"/>
      <w:marRight w:val="0"/>
      <w:marTop w:val="0"/>
      <w:marBottom w:val="0"/>
      <w:divBdr>
        <w:top w:val="none" w:sz="0" w:space="0" w:color="auto"/>
        <w:left w:val="none" w:sz="0" w:space="0" w:color="auto"/>
        <w:bottom w:val="none" w:sz="0" w:space="0" w:color="auto"/>
        <w:right w:val="none" w:sz="0" w:space="0" w:color="auto"/>
      </w:divBdr>
    </w:div>
    <w:div w:id="1389647209">
      <w:bodyDiv w:val="1"/>
      <w:marLeft w:val="0"/>
      <w:marRight w:val="0"/>
      <w:marTop w:val="0"/>
      <w:marBottom w:val="0"/>
      <w:divBdr>
        <w:top w:val="none" w:sz="0" w:space="0" w:color="auto"/>
        <w:left w:val="none" w:sz="0" w:space="0" w:color="auto"/>
        <w:bottom w:val="none" w:sz="0" w:space="0" w:color="auto"/>
        <w:right w:val="none" w:sz="0" w:space="0" w:color="auto"/>
      </w:divBdr>
    </w:div>
    <w:div w:id="1389836655">
      <w:bodyDiv w:val="1"/>
      <w:marLeft w:val="0"/>
      <w:marRight w:val="0"/>
      <w:marTop w:val="0"/>
      <w:marBottom w:val="0"/>
      <w:divBdr>
        <w:top w:val="none" w:sz="0" w:space="0" w:color="auto"/>
        <w:left w:val="none" w:sz="0" w:space="0" w:color="auto"/>
        <w:bottom w:val="none" w:sz="0" w:space="0" w:color="auto"/>
        <w:right w:val="none" w:sz="0" w:space="0" w:color="auto"/>
      </w:divBdr>
      <w:divsChild>
        <w:div w:id="90012176">
          <w:marLeft w:val="0"/>
          <w:marRight w:val="0"/>
          <w:marTop w:val="0"/>
          <w:marBottom w:val="0"/>
          <w:divBdr>
            <w:top w:val="none" w:sz="0" w:space="0" w:color="auto"/>
            <w:left w:val="none" w:sz="0" w:space="0" w:color="auto"/>
            <w:bottom w:val="none" w:sz="0" w:space="0" w:color="auto"/>
            <w:right w:val="none" w:sz="0" w:space="0" w:color="auto"/>
          </w:divBdr>
        </w:div>
      </w:divsChild>
    </w:div>
    <w:div w:id="1429078129">
      <w:bodyDiv w:val="1"/>
      <w:marLeft w:val="0"/>
      <w:marRight w:val="0"/>
      <w:marTop w:val="0"/>
      <w:marBottom w:val="0"/>
      <w:divBdr>
        <w:top w:val="none" w:sz="0" w:space="0" w:color="auto"/>
        <w:left w:val="none" w:sz="0" w:space="0" w:color="auto"/>
        <w:bottom w:val="none" w:sz="0" w:space="0" w:color="auto"/>
        <w:right w:val="none" w:sz="0" w:space="0" w:color="auto"/>
      </w:divBdr>
    </w:div>
    <w:div w:id="1466892499">
      <w:bodyDiv w:val="1"/>
      <w:marLeft w:val="0"/>
      <w:marRight w:val="0"/>
      <w:marTop w:val="0"/>
      <w:marBottom w:val="0"/>
      <w:divBdr>
        <w:top w:val="none" w:sz="0" w:space="0" w:color="auto"/>
        <w:left w:val="none" w:sz="0" w:space="0" w:color="auto"/>
        <w:bottom w:val="none" w:sz="0" w:space="0" w:color="auto"/>
        <w:right w:val="none" w:sz="0" w:space="0" w:color="auto"/>
      </w:divBdr>
    </w:div>
    <w:div w:id="1470708092">
      <w:bodyDiv w:val="1"/>
      <w:marLeft w:val="0"/>
      <w:marRight w:val="0"/>
      <w:marTop w:val="0"/>
      <w:marBottom w:val="0"/>
      <w:divBdr>
        <w:top w:val="none" w:sz="0" w:space="0" w:color="auto"/>
        <w:left w:val="none" w:sz="0" w:space="0" w:color="auto"/>
        <w:bottom w:val="none" w:sz="0" w:space="0" w:color="auto"/>
        <w:right w:val="none" w:sz="0" w:space="0" w:color="auto"/>
      </w:divBdr>
    </w:div>
    <w:div w:id="1538081251">
      <w:bodyDiv w:val="1"/>
      <w:marLeft w:val="0"/>
      <w:marRight w:val="0"/>
      <w:marTop w:val="0"/>
      <w:marBottom w:val="0"/>
      <w:divBdr>
        <w:top w:val="none" w:sz="0" w:space="0" w:color="auto"/>
        <w:left w:val="none" w:sz="0" w:space="0" w:color="auto"/>
        <w:bottom w:val="none" w:sz="0" w:space="0" w:color="auto"/>
        <w:right w:val="none" w:sz="0" w:space="0" w:color="auto"/>
      </w:divBdr>
    </w:div>
    <w:div w:id="1631595266">
      <w:bodyDiv w:val="1"/>
      <w:marLeft w:val="0"/>
      <w:marRight w:val="0"/>
      <w:marTop w:val="0"/>
      <w:marBottom w:val="0"/>
      <w:divBdr>
        <w:top w:val="none" w:sz="0" w:space="0" w:color="auto"/>
        <w:left w:val="none" w:sz="0" w:space="0" w:color="auto"/>
        <w:bottom w:val="none" w:sz="0" w:space="0" w:color="auto"/>
        <w:right w:val="none" w:sz="0" w:space="0" w:color="auto"/>
      </w:divBdr>
    </w:div>
    <w:div w:id="1668284537">
      <w:bodyDiv w:val="1"/>
      <w:marLeft w:val="0"/>
      <w:marRight w:val="0"/>
      <w:marTop w:val="0"/>
      <w:marBottom w:val="0"/>
      <w:divBdr>
        <w:top w:val="none" w:sz="0" w:space="0" w:color="auto"/>
        <w:left w:val="none" w:sz="0" w:space="0" w:color="auto"/>
        <w:bottom w:val="none" w:sz="0" w:space="0" w:color="auto"/>
        <w:right w:val="none" w:sz="0" w:space="0" w:color="auto"/>
      </w:divBdr>
      <w:divsChild>
        <w:div w:id="1369841669">
          <w:marLeft w:val="0"/>
          <w:marRight w:val="0"/>
          <w:marTop w:val="0"/>
          <w:marBottom w:val="0"/>
          <w:divBdr>
            <w:top w:val="none" w:sz="0" w:space="0" w:color="auto"/>
            <w:left w:val="none" w:sz="0" w:space="0" w:color="auto"/>
            <w:bottom w:val="none" w:sz="0" w:space="0" w:color="auto"/>
            <w:right w:val="none" w:sz="0" w:space="0" w:color="auto"/>
          </w:divBdr>
        </w:div>
      </w:divsChild>
    </w:div>
    <w:div w:id="1747148452">
      <w:bodyDiv w:val="1"/>
      <w:marLeft w:val="0"/>
      <w:marRight w:val="0"/>
      <w:marTop w:val="0"/>
      <w:marBottom w:val="0"/>
      <w:divBdr>
        <w:top w:val="none" w:sz="0" w:space="0" w:color="auto"/>
        <w:left w:val="none" w:sz="0" w:space="0" w:color="auto"/>
        <w:bottom w:val="none" w:sz="0" w:space="0" w:color="auto"/>
        <w:right w:val="none" w:sz="0" w:space="0" w:color="auto"/>
      </w:divBdr>
    </w:div>
    <w:div w:id="1775201220">
      <w:bodyDiv w:val="1"/>
      <w:marLeft w:val="0"/>
      <w:marRight w:val="0"/>
      <w:marTop w:val="0"/>
      <w:marBottom w:val="0"/>
      <w:divBdr>
        <w:top w:val="none" w:sz="0" w:space="0" w:color="auto"/>
        <w:left w:val="none" w:sz="0" w:space="0" w:color="auto"/>
        <w:bottom w:val="none" w:sz="0" w:space="0" w:color="auto"/>
        <w:right w:val="none" w:sz="0" w:space="0" w:color="auto"/>
      </w:divBdr>
    </w:div>
    <w:div w:id="1780099029">
      <w:bodyDiv w:val="1"/>
      <w:marLeft w:val="0"/>
      <w:marRight w:val="0"/>
      <w:marTop w:val="0"/>
      <w:marBottom w:val="0"/>
      <w:divBdr>
        <w:top w:val="none" w:sz="0" w:space="0" w:color="auto"/>
        <w:left w:val="none" w:sz="0" w:space="0" w:color="auto"/>
        <w:bottom w:val="none" w:sz="0" w:space="0" w:color="auto"/>
        <w:right w:val="none" w:sz="0" w:space="0" w:color="auto"/>
      </w:divBdr>
    </w:div>
    <w:div w:id="1789471617">
      <w:bodyDiv w:val="1"/>
      <w:marLeft w:val="0"/>
      <w:marRight w:val="0"/>
      <w:marTop w:val="0"/>
      <w:marBottom w:val="0"/>
      <w:divBdr>
        <w:top w:val="none" w:sz="0" w:space="0" w:color="auto"/>
        <w:left w:val="none" w:sz="0" w:space="0" w:color="auto"/>
        <w:bottom w:val="none" w:sz="0" w:space="0" w:color="auto"/>
        <w:right w:val="none" w:sz="0" w:space="0" w:color="auto"/>
      </w:divBdr>
    </w:div>
    <w:div w:id="1804498809">
      <w:bodyDiv w:val="1"/>
      <w:marLeft w:val="0"/>
      <w:marRight w:val="0"/>
      <w:marTop w:val="0"/>
      <w:marBottom w:val="0"/>
      <w:divBdr>
        <w:top w:val="none" w:sz="0" w:space="0" w:color="auto"/>
        <w:left w:val="none" w:sz="0" w:space="0" w:color="auto"/>
        <w:bottom w:val="none" w:sz="0" w:space="0" w:color="auto"/>
        <w:right w:val="none" w:sz="0" w:space="0" w:color="auto"/>
      </w:divBdr>
    </w:div>
    <w:div w:id="1841188766">
      <w:bodyDiv w:val="1"/>
      <w:marLeft w:val="0"/>
      <w:marRight w:val="0"/>
      <w:marTop w:val="0"/>
      <w:marBottom w:val="0"/>
      <w:divBdr>
        <w:top w:val="none" w:sz="0" w:space="0" w:color="auto"/>
        <w:left w:val="none" w:sz="0" w:space="0" w:color="auto"/>
        <w:bottom w:val="none" w:sz="0" w:space="0" w:color="auto"/>
        <w:right w:val="none" w:sz="0" w:space="0" w:color="auto"/>
      </w:divBdr>
    </w:div>
    <w:div w:id="1853644475">
      <w:bodyDiv w:val="1"/>
      <w:marLeft w:val="0"/>
      <w:marRight w:val="0"/>
      <w:marTop w:val="0"/>
      <w:marBottom w:val="0"/>
      <w:divBdr>
        <w:top w:val="none" w:sz="0" w:space="0" w:color="auto"/>
        <w:left w:val="none" w:sz="0" w:space="0" w:color="auto"/>
        <w:bottom w:val="none" w:sz="0" w:space="0" w:color="auto"/>
        <w:right w:val="none" w:sz="0" w:space="0" w:color="auto"/>
      </w:divBdr>
    </w:div>
    <w:div w:id="1878541753">
      <w:bodyDiv w:val="1"/>
      <w:marLeft w:val="0"/>
      <w:marRight w:val="0"/>
      <w:marTop w:val="0"/>
      <w:marBottom w:val="0"/>
      <w:divBdr>
        <w:top w:val="none" w:sz="0" w:space="0" w:color="auto"/>
        <w:left w:val="none" w:sz="0" w:space="0" w:color="auto"/>
        <w:bottom w:val="none" w:sz="0" w:space="0" w:color="auto"/>
        <w:right w:val="none" w:sz="0" w:space="0" w:color="auto"/>
      </w:divBdr>
    </w:div>
    <w:div w:id="1880556719">
      <w:bodyDiv w:val="1"/>
      <w:marLeft w:val="0"/>
      <w:marRight w:val="0"/>
      <w:marTop w:val="0"/>
      <w:marBottom w:val="0"/>
      <w:divBdr>
        <w:top w:val="none" w:sz="0" w:space="0" w:color="auto"/>
        <w:left w:val="none" w:sz="0" w:space="0" w:color="auto"/>
        <w:bottom w:val="none" w:sz="0" w:space="0" w:color="auto"/>
        <w:right w:val="none" w:sz="0" w:space="0" w:color="auto"/>
      </w:divBdr>
    </w:div>
    <w:div w:id="1888762897">
      <w:bodyDiv w:val="1"/>
      <w:marLeft w:val="0"/>
      <w:marRight w:val="0"/>
      <w:marTop w:val="0"/>
      <w:marBottom w:val="0"/>
      <w:divBdr>
        <w:top w:val="none" w:sz="0" w:space="0" w:color="auto"/>
        <w:left w:val="none" w:sz="0" w:space="0" w:color="auto"/>
        <w:bottom w:val="none" w:sz="0" w:space="0" w:color="auto"/>
        <w:right w:val="none" w:sz="0" w:space="0" w:color="auto"/>
      </w:divBdr>
    </w:div>
    <w:div w:id="1935043939">
      <w:bodyDiv w:val="1"/>
      <w:marLeft w:val="0"/>
      <w:marRight w:val="0"/>
      <w:marTop w:val="0"/>
      <w:marBottom w:val="0"/>
      <w:divBdr>
        <w:top w:val="none" w:sz="0" w:space="0" w:color="auto"/>
        <w:left w:val="none" w:sz="0" w:space="0" w:color="auto"/>
        <w:bottom w:val="none" w:sz="0" w:space="0" w:color="auto"/>
        <w:right w:val="none" w:sz="0" w:space="0" w:color="auto"/>
      </w:divBdr>
    </w:div>
    <w:div w:id="1941794112">
      <w:bodyDiv w:val="1"/>
      <w:marLeft w:val="0"/>
      <w:marRight w:val="0"/>
      <w:marTop w:val="0"/>
      <w:marBottom w:val="0"/>
      <w:divBdr>
        <w:top w:val="none" w:sz="0" w:space="0" w:color="auto"/>
        <w:left w:val="none" w:sz="0" w:space="0" w:color="auto"/>
        <w:bottom w:val="none" w:sz="0" w:space="0" w:color="auto"/>
        <w:right w:val="none" w:sz="0" w:space="0" w:color="auto"/>
      </w:divBdr>
      <w:divsChild>
        <w:div w:id="27881546">
          <w:marLeft w:val="0"/>
          <w:marRight w:val="0"/>
          <w:marTop w:val="0"/>
          <w:marBottom w:val="0"/>
          <w:divBdr>
            <w:top w:val="none" w:sz="0" w:space="0" w:color="auto"/>
            <w:left w:val="none" w:sz="0" w:space="0" w:color="auto"/>
            <w:bottom w:val="none" w:sz="0" w:space="0" w:color="auto"/>
            <w:right w:val="none" w:sz="0" w:space="0" w:color="auto"/>
          </w:divBdr>
        </w:div>
      </w:divsChild>
    </w:div>
    <w:div w:id="1947426194">
      <w:bodyDiv w:val="1"/>
      <w:marLeft w:val="0"/>
      <w:marRight w:val="0"/>
      <w:marTop w:val="0"/>
      <w:marBottom w:val="0"/>
      <w:divBdr>
        <w:top w:val="none" w:sz="0" w:space="0" w:color="auto"/>
        <w:left w:val="none" w:sz="0" w:space="0" w:color="auto"/>
        <w:bottom w:val="none" w:sz="0" w:space="0" w:color="auto"/>
        <w:right w:val="none" w:sz="0" w:space="0" w:color="auto"/>
      </w:divBdr>
    </w:div>
    <w:div w:id="1964966399">
      <w:bodyDiv w:val="1"/>
      <w:marLeft w:val="0"/>
      <w:marRight w:val="0"/>
      <w:marTop w:val="0"/>
      <w:marBottom w:val="0"/>
      <w:divBdr>
        <w:top w:val="none" w:sz="0" w:space="0" w:color="auto"/>
        <w:left w:val="none" w:sz="0" w:space="0" w:color="auto"/>
        <w:bottom w:val="none" w:sz="0" w:space="0" w:color="auto"/>
        <w:right w:val="none" w:sz="0" w:space="0" w:color="auto"/>
      </w:divBdr>
    </w:div>
    <w:div w:id="1971784693">
      <w:bodyDiv w:val="1"/>
      <w:marLeft w:val="0"/>
      <w:marRight w:val="0"/>
      <w:marTop w:val="0"/>
      <w:marBottom w:val="0"/>
      <w:divBdr>
        <w:top w:val="none" w:sz="0" w:space="0" w:color="auto"/>
        <w:left w:val="none" w:sz="0" w:space="0" w:color="auto"/>
        <w:bottom w:val="none" w:sz="0" w:space="0" w:color="auto"/>
        <w:right w:val="none" w:sz="0" w:space="0" w:color="auto"/>
      </w:divBdr>
    </w:div>
    <w:div w:id="2008824789">
      <w:bodyDiv w:val="1"/>
      <w:marLeft w:val="0"/>
      <w:marRight w:val="0"/>
      <w:marTop w:val="0"/>
      <w:marBottom w:val="0"/>
      <w:divBdr>
        <w:top w:val="none" w:sz="0" w:space="0" w:color="auto"/>
        <w:left w:val="none" w:sz="0" w:space="0" w:color="auto"/>
        <w:bottom w:val="none" w:sz="0" w:space="0" w:color="auto"/>
        <w:right w:val="none" w:sz="0" w:space="0" w:color="auto"/>
      </w:divBdr>
    </w:div>
    <w:div w:id="2036880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sda.c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Asd21</b:Tag>
    <b:SourceType>InternetSite</b:SourceType>
    <b:Guid>{7CD704B1-5CC5-4B4D-A607-E0FA5643D7A8}</b:Guid>
    <b:Title>Company Facts</b:Title>
    <b:Year>2021</b:Year>
    <b:Author>
      <b:Author>
        <b:NameList>
          <b:Person>
            <b:Last>Asda</b:Last>
          </b:Person>
        </b:NameList>
      </b:Author>
    </b:Author>
    <b:YearAccessed>2021</b:YearAccessed>
    <b:MonthAccessed>08</b:MonthAccessed>
    <b:DayAccessed>18</b:DayAccessed>
    <b:URL>https://corporate.asda.com/our-story/company-facts</b:URL>
    <b:RefOrder>1</b:RefOrder>
  </b:Source>
  <b:Source>
    <b:Tag>Sto17</b:Tag>
    <b:SourceType>Book</b:SourceType>
    <b:Guid>{9ED90106-3601-44C5-89E1-762DD5A362E8}</b:Guid>
    <b:Author>
      <b:Author>
        <b:NameList>
          <b:Person>
            <b:Last>Stoyan</b:Last>
            <b:First>stoyanov</b:First>
          </b:Person>
        </b:NameList>
      </b:Author>
    </b:Author>
    <b:Title>An Analysis of Abraham H. Maslow's a Theory of Human Motivation,</b:Title>
    <b:Year>2017</b:Year>
    <b:City>London</b:City>
    <b:Publisher>Macat International Limited</b:Publisher>
    <b:RefOrder>3</b:RefOrder>
  </b:Source>
  <b:Source>
    <b:Tag>But08</b:Tag>
    <b:SourceType>Book</b:SourceType>
    <b:Guid>{A0003A3D-42E0-4224-855B-63F94047D748}</b:Guid>
    <b:Author>
      <b:Author>
        <b:NameList>
          <b:Person>
            <b:Last>Buttle</b:Last>
            <b:First>Francis</b:First>
          </b:Person>
        </b:NameList>
      </b:Author>
    </b:Author>
    <b:Title>Customer relationship management: concepts and technologies</b:Title>
    <b:Year>2008</b:Year>
    <b:City>Burlington</b:City>
    <b:Publisher>Butterworth-Heinemann</b:Publisher>
    <b:Edition>2nd</b:Edition>
    <b:RefOrder>4</b:RefOrder>
  </b:Source>
  <b:Source>
    <b:Tag>Ber02</b:Tag>
    <b:SourceType>Book</b:SourceType>
    <b:Guid>{F3FD0116-2004-4239-B179-BEE59224D6FE}</b:Guid>
    <b:Author>
      <b:Author>
        <b:NameList>
          <b:Person>
            <b:Last>Bergeron</b:Last>
            <b:First>Bryan</b:First>
            <b:Middle>P.</b:Middle>
          </b:Person>
        </b:NameList>
      </b:Author>
    </b:Author>
    <b:Title>Essentials of CRM, </b:Title>
    <b:Year>2002</b:Year>
    <b:City>New York</b:City>
    <b:Publisher>Wiley</b:Publisher>
    <b:ShortTitle>a guide to customer relationship management </b:ShortTitle>
    <b:RefOrder>5</b:RefOrder>
  </b:Source>
  <b:Source>
    <b:Tag>Asd20</b:Tag>
    <b:SourceType>InternetSite</b:SourceType>
    <b:Guid>{C8F09409-0BBC-49C1-BC50-E65F80083B46}</b:Guid>
    <b:Title>The Issa brothers and TDR to acquire Asda from Walmart</b:Title>
    <b:Year>2020</b:Year>
    <b:Author>
      <b:Author>
        <b:NameList>
          <b:Person>
            <b:Last>Asda</b:Last>
          </b:Person>
        </b:NameList>
      </b:Author>
    </b:Author>
    <b:YearAccessed>2021</b:YearAccessed>
    <b:MonthAccessed>08</b:MonthAccessed>
    <b:DayAccessed>18</b:DayAccessed>
    <b:URL>https://asdasupplier.com/news/important-changes/the-issa-brothers-and-tdr-to-acquire-asda-from-walmart</b:URL>
    <b:RefOrder>7</b:RefOrder>
  </b:Source>
  <b:Source>
    <b:Tag>Sak20</b:Tag>
    <b:SourceType>ElectronicSource</b:SourceType>
    <b:Guid>{ACCACAA9-8732-48AE-8EA4-16AD56E15A52}</b:Guid>
    <b:Title>Billionaire brothers 'proud' of buying Asda in £6.8bn deal: SUPERMARKETS</b:Title>
    <b:Year>2020</b:Year>
    <b:YearAccessed>2021</b:YearAccessed>
    <b:MonthAccessed>08</b:MonthAccessed>
    <b:DayAccessed>19</b:DayAccessed>
    <b:URL>https://www-proquest-com.ezproxy.uwtsd.ac.uk/newspapers/billionaire-brothers-proud-buying-asda-£6-8bn/docview/2448079646/se-2?accountid=130472</b:URL>
    <b:Author>
      <b:Author>
        <b:NameList>
          <b:Person>
            <b:Last>Saker-Clark</b:Last>
            <b:First>Henry</b:First>
          </b:Person>
        </b:NameList>
      </b:Author>
    </b:Author>
    <b:City>London</b:City>
    <b:Publisher>Solo Syndication, a division of Associated Newspapers Ltd.</b:Publisher>
    <b:RefOrder>8</b:RefOrder>
  </b:Source>
  <b:Source>
    <b:Tag>IND19</b:Tag>
    <b:SourceType>InternetSite</b:SourceType>
    <b:Guid>{A4C1422A-3B6C-4AB1-B273-8515CA477D67}</b:Guid>
    <b:Title>Asda loses equal pay case against shop floor workers at Court of Appeal.</b:Title>
    <b:Year>2019</b:Year>
    <b:Author>
      <b:Author>
        <b:NameList>
          <b:Person>
            <b:Last>INDEPENDENT</b:Last>
          </b:Person>
        </b:NameList>
      </b:Author>
    </b:Author>
    <b:YearAccessed>2021</b:YearAccessed>
    <b:MonthAccessed>08</b:MonthAccessed>
    <b:DayAccessed>20</b:DayAccessed>
    <b:URL>https://www.independent.co.uk/news/business/news/asda-shopfloor-workers-win-equal-pay-case-court-appeal-gender-a8756221.html</b:URL>
    <b:RefOrder>9</b:RefOrder>
  </b:Source>
  <b:Source>
    <b:Tag>Jay201</b:Tag>
    <b:SourceType>Book</b:SourceType>
    <b:Guid>{983C413C-B54D-4575-9618-B624107DC69D}</b:Guid>
    <b:Author>
      <b:Author>
        <b:NameList>
          <b:Person>
            <b:Last>Liebowitz</b:Last>
            <b:First>Jay</b:First>
          </b:Person>
        </b:NameList>
      </b:Author>
    </b:Author>
    <b:Title>The Business of Pandemics : The COVID-19 Story,</b:Title>
    <b:Year>2020</b:Year>
    <b:City>Boca Raton</b:City>
    <b:Publisher>Auerbach Publishers, Incorporated</b:Publisher>
    <b:RefOrder>2</b:RefOrder>
  </b:Source>
  <b:Source>
    <b:Tag>Phi09</b:Tag>
    <b:SourceType>Book</b:SourceType>
    <b:Guid>{D61AA822-522C-40F9-8757-52A8BC64FE87}</b:Guid>
    <b:Title>Marketing Management</b:Title>
    <b:Year>2009</b:Year>
    <b:Pages>179</b:Pages>
    <b:Author>
      <b:Author>
        <b:NameList>
          <b:Person>
            <b:Last>Kotler</b:Last>
            <b:First>Philip</b:First>
          </b:Person>
          <b:Person>
            <b:Last>Keller</b:Last>
            <b:Middle>Lane</b:Middle>
            <b:First>Kevin</b:First>
          </b:Person>
          <b:Person>
            <b:Last>Brady</b:Last>
            <b:First>Mariead</b:First>
          </b:Person>
          <b:Person>
            <b:Last>Goodman</b:Last>
            <b:First>Malcolm</b:First>
          </b:Person>
          <b:Person>
            <b:Last>Hansen</b:Last>
            <b:First>Torben</b:First>
          </b:Person>
        </b:NameList>
      </b:Author>
    </b:Author>
    <b:City>Harlow</b:City>
    <b:Publisher>Pearson Prentice Hall</b:Publisher>
    <b:RefOrder>11</b:RefOrder>
  </b:Source>
  <b:Source>
    <b:Tag>Zha17</b:Tag>
    <b:SourceType>JournalArticle</b:SourceType>
    <b:Guid>{2B950D33-8A2D-4DCC-B06B-36AD4948C0BB}</b:Guid>
    <b:Title>Can Social Media Marketing Improve Customer Relationship Capabilities and Firm Performance? Dynamic Capability Perspective</b:Title>
    <b:Year>2017</b:Year>
    <b:Author>
      <b:Author>
        <b:NameList>
          <b:Person>
            <b:Last>Zhan Wang</b:Last>
            <b:First>Hyun</b:First>
            <b:Middle>Gon Kim,</b:Middle>
          </b:Person>
        </b:NameList>
      </b:Author>
    </b:Author>
    <b:JournalName>Journal of Interactive Marketing,</b:JournalName>
    <b:Pages>15-26</b:Pages>
    <b:Volume>39</b:Volume>
    <b:YearAccessed>2021</b:YearAccessed>
    <b:MonthAccessed>08</b:MonthAccessed>
    <b:DayAccessed>18</b:DayAccessed>
    <b:URL>https://www.sciencedirect.com/science/article/pii/S109499681730018X</b:URL>
    <b:RefOrder>6</b:RefOrder>
  </b:Source>
  <b:Source xmlns:b="http://schemas.openxmlformats.org/officeDocument/2006/bibliography">
    <b:Tag>Jam05</b:Tag>
    <b:SourceType>ArticleInAPeriodical</b:SourceType>
    <b:Guid>{E416467D-B4AF-490A-A789-7715B52B2520}</b:Guid>
    <b:Title>Asda</b:Title>
    <b:Year>2005</b:Year>
    <b:Author>
      <b:Author>
        <b:NameList>
          <b:Person>
            <b:Last>Quilter</b:Last>
            <b:First>James</b:First>
          </b:Person>
        </b:NameList>
      </b:Author>
    </b:Author>
    <b:PeriodicalTitle>Marketing (London)</b:PeriodicalTitle>
    <b:Month>07</b:Month>
    <b:Day>20</b:Day>
    <b:Pages>20</b:Pages>
    <b:YearAccessed>2021</b:YearAccessed>
    <b:MonthAccessed>08</b:MonthAccessed>
    <b:DayAccessed>19</b:DayAccessed>
    <b:URL>https://www-proquest-com.ezproxy.uwtsd.ac.uk/docview/214976982?accountid=130472&amp;pq-origsite=primo</b:URL>
    <b:RefOrder>10</b:RefOrder>
  </b:Source>
</b:Sources>
</file>

<file path=customXml/itemProps1.xml><?xml version="1.0" encoding="utf-8"?>
<ds:datastoreItem xmlns:ds="http://schemas.openxmlformats.org/officeDocument/2006/customXml" ds:itemID="{35A14BC7-58DD-4D57-900D-0853DBE72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2361</TotalTime>
  <Pages>19</Pages>
  <Words>4924</Words>
  <Characters>28071</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 Sidhu</dc:creator>
  <cp:keywords/>
  <dc:description/>
  <cp:lastModifiedBy>TM Sidhu</cp:lastModifiedBy>
  <cp:revision>74</cp:revision>
  <dcterms:created xsi:type="dcterms:W3CDTF">2021-07-16T14:10:00Z</dcterms:created>
  <dcterms:modified xsi:type="dcterms:W3CDTF">2021-09-02T14:27:00Z</dcterms:modified>
</cp:coreProperties>
</file>