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53E76" w14:textId="727C125D" w:rsidR="00041495" w:rsidRDefault="266C546C" w:rsidP="266C546C">
      <w:pPr>
        <w:jc w:val="both"/>
        <w:rPr>
          <w:color w:val="191919"/>
          <w:sz w:val="22"/>
          <w:szCs w:val="22"/>
          <w:lang w:val="en-GB"/>
        </w:rPr>
      </w:pPr>
      <w:r w:rsidRPr="266C546C">
        <w:rPr>
          <w:color w:val="191919"/>
          <w:sz w:val="22"/>
          <w:szCs w:val="22"/>
          <w:lang w:val="en-GB"/>
        </w:rPr>
        <w:t xml:space="preserve">Student Number: 1703786 </w:t>
      </w:r>
    </w:p>
    <w:p w14:paraId="0C43F286" w14:textId="16181AAA" w:rsidR="00041495" w:rsidRDefault="266C546C" w:rsidP="266C546C">
      <w:pPr>
        <w:jc w:val="both"/>
        <w:rPr>
          <w:color w:val="191919"/>
          <w:sz w:val="22"/>
          <w:szCs w:val="22"/>
          <w:lang w:val="en-GB"/>
        </w:rPr>
      </w:pPr>
      <w:r w:rsidRPr="266C546C">
        <w:rPr>
          <w:color w:val="191919"/>
          <w:sz w:val="22"/>
          <w:szCs w:val="22"/>
          <w:lang w:val="en-GB"/>
        </w:rPr>
        <w:t xml:space="preserve">BA course title: L5 Creative Research </w:t>
      </w:r>
      <w:r w:rsidR="00C64339" w:rsidRPr="266C546C">
        <w:rPr>
          <w:color w:val="191919"/>
          <w:sz w:val="22"/>
          <w:szCs w:val="22"/>
          <w:lang w:val="en-GB"/>
        </w:rPr>
        <w:t>(</w:t>
      </w:r>
      <w:bookmarkStart w:id="0" w:name="_GoBack"/>
      <w:bookmarkEnd w:id="0"/>
      <w:r w:rsidR="00C64339" w:rsidRPr="266C546C">
        <w:rPr>
          <w:color w:val="191919"/>
          <w:sz w:val="22"/>
          <w:szCs w:val="22"/>
          <w:lang w:val="en-GB"/>
        </w:rPr>
        <w:t>M5X01599)</w:t>
      </w:r>
    </w:p>
    <w:p w14:paraId="2F91456A" w14:textId="374634B9" w:rsidR="00041495" w:rsidRDefault="510BA198" w:rsidP="510BA198">
      <w:pPr>
        <w:rPr>
          <w:color w:val="191919"/>
          <w:sz w:val="22"/>
          <w:szCs w:val="22"/>
          <w:lang w:val="en-GB"/>
        </w:rPr>
      </w:pPr>
      <w:r w:rsidRPr="510BA198">
        <w:rPr>
          <w:color w:val="191919"/>
          <w:sz w:val="22"/>
          <w:szCs w:val="22"/>
          <w:lang w:val="en-GB"/>
        </w:rPr>
        <w:t xml:space="preserve">Word count: 2000 </w:t>
      </w:r>
      <w:r w:rsidR="00C64339" w:rsidRPr="510BA198">
        <w:rPr>
          <w:color w:val="191919"/>
          <w:sz w:val="22"/>
          <w:szCs w:val="22"/>
          <w:lang w:val="en-GB"/>
        </w:rPr>
        <w:t>(excluding</w:t>
      </w:r>
      <w:r w:rsidRPr="510BA198">
        <w:rPr>
          <w:color w:val="191919"/>
          <w:sz w:val="22"/>
          <w:szCs w:val="22"/>
          <w:lang w:val="en-GB"/>
        </w:rPr>
        <w:t xml:space="preserve"> </w:t>
      </w:r>
      <w:r w:rsidR="00C64339" w:rsidRPr="510BA198">
        <w:rPr>
          <w:color w:val="191919"/>
          <w:sz w:val="22"/>
          <w:szCs w:val="22"/>
          <w:lang w:val="en-GB"/>
        </w:rPr>
        <w:t>bibliography)</w:t>
      </w:r>
      <w:r w:rsidRPr="510BA198">
        <w:rPr>
          <w:color w:val="191919"/>
          <w:sz w:val="22"/>
          <w:szCs w:val="22"/>
          <w:lang w:val="en-GB"/>
        </w:rPr>
        <w:t xml:space="preserve"> </w:t>
      </w:r>
    </w:p>
    <w:p w14:paraId="539C7780" w14:textId="37C86625" w:rsidR="00041495" w:rsidRDefault="266C546C" w:rsidP="510BA198">
      <w:pPr>
        <w:rPr>
          <w:b/>
          <w:bCs/>
          <w:sz w:val="22"/>
          <w:szCs w:val="22"/>
        </w:rPr>
      </w:pPr>
      <w:r w:rsidRPr="266C546C">
        <w:rPr>
          <w:color w:val="191919"/>
          <w:sz w:val="22"/>
          <w:szCs w:val="22"/>
          <w:lang w:val="en-GB"/>
        </w:rPr>
        <w:t xml:space="preserve"> Tutors:  Sarah Tombs and Louise </w:t>
      </w:r>
      <w:proofErr w:type="spellStart"/>
      <w:r w:rsidRPr="266C546C">
        <w:rPr>
          <w:color w:val="191919"/>
          <w:sz w:val="22"/>
          <w:szCs w:val="22"/>
          <w:lang w:val="en-GB"/>
        </w:rPr>
        <w:t>Burston</w:t>
      </w:r>
      <w:proofErr w:type="spellEnd"/>
      <w:r w:rsidRPr="266C546C">
        <w:rPr>
          <w:b/>
          <w:bCs/>
          <w:sz w:val="22"/>
          <w:szCs w:val="22"/>
        </w:rPr>
        <w:t xml:space="preserve"> </w:t>
      </w:r>
    </w:p>
    <w:p w14:paraId="36DB7B30" w14:textId="1C746CF4" w:rsidR="266C546C" w:rsidRDefault="266C546C" w:rsidP="266C546C">
      <w:pPr>
        <w:rPr>
          <w:b/>
          <w:bCs/>
          <w:sz w:val="22"/>
          <w:szCs w:val="22"/>
        </w:rPr>
      </w:pPr>
    </w:p>
    <w:p w14:paraId="1876C515" w14:textId="23E71DA5" w:rsidR="00041495" w:rsidRDefault="266C546C" w:rsidP="266C546C">
      <w:pPr>
        <w:jc w:val="center"/>
        <w:rPr>
          <w:b/>
          <w:bCs/>
          <w:color w:val="191919"/>
          <w:sz w:val="32"/>
          <w:szCs w:val="32"/>
        </w:rPr>
      </w:pPr>
      <w:r w:rsidRPr="266C546C">
        <w:rPr>
          <w:rFonts w:ascii="Calibri (Body)" w:eastAsia="Calibri (Body)" w:hAnsi="Calibri (Body)" w:cs="Calibri (Body)"/>
          <w:b/>
          <w:bCs/>
          <w:color w:val="191919"/>
          <w:sz w:val="32"/>
          <w:szCs w:val="32"/>
        </w:rPr>
        <w:t>Within a given time period, select examples of what could be considered high and low cultural artefacts. Discuss these, taking into consideration the surrounding social, political and historical context.</w:t>
      </w:r>
    </w:p>
    <w:p w14:paraId="17870C8E" w14:textId="17DA805A" w:rsidR="3326721E" w:rsidRDefault="3326721E" w:rsidP="510BA198">
      <w:pPr>
        <w:jc w:val="both"/>
        <w:rPr>
          <w:color w:val="191919"/>
          <w:sz w:val="28"/>
          <w:szCs w:val="28"/>
          <w:lang w:val="en-GB"/>
        </w:rPr>
      </w:pPr>
    </w:p>
    <w:p w14:paraId="1D43DD3E" w14:textId="4080E16C" w:rsidR="00041495" w:rsidRPr="00F242DB" w:rsidRDefault="266C546C" w:rsidP="266C546C">
      <w:pPr>
        <w:rPr>
          <w:lang w:val="en-GB"/>
        </w:rPr>
      </w:pPr>
      <w:r w:rsidRPr="266C546C">
        <w:rPr>
          <w:lang w:val="en-GB"/>
        </w:rPr>
        <w:t xml:space="preserve">The following essay, will establish the development of </w:t>
      </w:r>
      <w:r w:rsidR="00B06192">
        <w:rPr>
          <w:lang w:val="en-GB"/>
        </w:rPr>
        <w:t xml:space="preserve">the movement </w:t>
      </w:r>
      <w:r w:rsidRPr="266C546C">
        <w:rPr>
          <w:lang w:val="en-GB"/>
        </w:rPr>
        <w:t>Street</w:t>
      </w:r>
      <w:r w:rsidR="002011F4">
        <w:rPr>
          <w:lang w:val="en-GB"/>
        </w:rPr>
        <w:t xml:space="preserve"> Art </w:t>
      </w:r>
      <w:r w:rsidRPr="266C546C">
        <w:rPr>
          <w:lang w:val="en-GB"/>
        </w:rPr>
        <w:t xml:space="preserve">from the 1960’s to the present day. As well as explain what differences are between High culture and Low culture. </w:t>
      </w:r>
      <w:r w:rsidR="00C64339">
        <w:rPr>
          <w:lang w:val="en-GB"/>
        </w:rPr>
        <w:t xml:space="preserve">I will also </w:t>
      </w:r>
      <w:r w:rsidRPr="266C546C">
        <w:rPr>
          <w:lang w:val="en-GB"/>
        </w:rPr>
        <w:t xml:space="preserve">discuss each era of the movement Street Art and whether it sits being either a High culture or if it’s more within a Low culture. From the findings a </w:t>
      </w:r>
      <w:r w:rsidR="00C64339">
        <w:rPr>
          <w:lang w:val="en-GB"/>
        </w:rPr>
        <w:t xml:space="preserve">visual </w:t>
      </w:r>
      <w:r w:rsidRPr="266C546C">
        <w:rPr>
          <w:lang w:val="en-GB"/>
        </w:rPr>
        <w:t>discussion will be held to</w:t>
      </w:r>
      <w:r w:rsidR="00C64339">
        <w:rPr>
          <w:lang w:val="en-GB"/>
        </w:rPr>
        <w:t xml:space="preserve"> discuss</w:t>
      </w:r>
      <w:r w:rsidRPr="266C546C">
        <w:rPr>
          <w:lang w:val="en-GB"/>
        </w:rPr>
        <w:t xml:space="preserve"> whether the movement is just a form of Vandalism within the society or perhaps it’s seen by the public as an artistic aspect. </w:t>
      </w:r>
    </w:p>
    <w:p w14:paraId="1D0515BF" w14:textId="71FFC72C" w:rsidR="00041495" w:rsidRPr="00F242DB" w:rsidRDefault="266C546C" w:rsidP="266C546C">
      <w:pPr>
        <w:rPr>
          <w:lang w:val="en-GB"/>
        </w:rPr>
      </w:pPr>
      <w:r w:rsidRPr="266C546C">
        <w:rPr>
          <w:lang w:val="en-GB"/>
        </w:rPr>
        <w:t xml:space="preserve">To first give a short definition of what High culture and Low culture are and how the two terms differs from one another. The term High culture resembles towards a set of cultural items that have an aesthetic value, the means to procure and be enjoyed, these are usually held in really high admiration by society. The past of High culture was based for elite classes or in circumstances for the pleasure of the Aristocratic. These given objects were the basis forms of art from operas and theatres to Fine Art and Architecture, these types of art are all connected with High culture being as they are seen as sophisticated, well-educated and hold an artistic phenomenon. </w:t>
      </w:r>
    </w:p>
    <w:p w14:paraId="44ABFB8C" w14:textId="551D266D" w:rsidR="00041495" w:rsidRPr="00F242DB" w:rsidRDefault="266C546C" w:rsidP="266C546C">
      <w:pPr>
        <w:rPr>
          <w:lang w:val="en-GB"/>
        </w:rPr>
      </w:pPr>
      <w:r w:rsidRPr="266C546C">
        <w:rPr>
          <w:lang w:val="en-GB"/>
        </w:rPr>
        <w:t>Now the term Low culture is the complete opposite towards High</w:t>
      </w:r>
      <w:r w:rsidR="00406553">
        <w:rPr>
          <w:lang w:val="en-GB"/>
        </w:rPr>
        <w:t xml:space="preserve"> culture</w:t>
      </w:r>
      <w:r w:rsidRPr="266C546C">
        <w:rPr>
          <w:lang w:val="en-GB"/>
        </w:rPr>
        <w:t xml:space="preserve">, being dominated by marketing referred as a subculture. Creating art which is considered related to the masses. Often this term is known as a Popular culture being as its mass produced by consumers and verbally communicates in ways of TV shows, humour and exploitation films. </w:t>
      </w:r>
    </w:p>
    <w:p w14:paraId="42AF4A41" w14:textId="6BD8743F" w:rsidR="00041495" w:rsidRPr="00F242DB" w:rsidRDefault="510BA198" w:rsidP="510BA198">
      <w:pPr>
        <w:rPr>
          <w:color w:val="FF0000"/>
          <w:lang w:val="en-GB"/>
        </w:rPr>
      </w:pPr>
      <w:r w:rsidRPr="510BA198">
        <w:rPr>
          <w:lang w:val="en-GB"/>
        </w:rPr>
        <w:t xml:space="preserve">The main difference between the terms is that High culture was made to be for Aristocrats, while the term Low culture was based just for the Philistines this difference was seen like this within the past. </w:t>
      </w:r>
      <w:r w:rsidR="00B82B7C" w:rsidRPr="510BA198">
        <w:rPr>
          <w:lang w:val="en-GB"/>
        </w:rPr>
        <w:t>Hence</w:t>
      </w:r>
      <w:r w:rsidR="00B82B7C">
        <w:rPr>
          <w:lang w:val="en-GB"/>
        </w:rPr>
        <w:t>,</w:t>
      </w:r>
      <w:r w:rsidRPr="510BA198">
        <w:rPr>
          <w:lang w:val="en-GB"/>
        </w:rPr>
        <w:t xml:space="preserve"> within the modern day the differences of High culture and Low culture have changed in a dramatic manner not being seen as two terms.</w:t>
      </w:r>
      <w:r w:rsidRPr="510BA198">
        <w:rPr>
          <w:color w:val="FF0000"/>
          <w:lang w:val="en-GB"/>
        </w:rPr>
        <w:t xml:space="preserve"> </w:t>
      </w:r>
      <w:r w:rsidRPr="510BA198">
        <w:rPr>
          <w:lang w:val="en-GB"/>
        </w:rPr>
        <w:t xml:space="preserve">They are </w:t>
      </w:r>
      <w:r w:rsidR="00C64339" w:rsidRPr="510BA198">
        <w:rPr>
          <w:lang w:val="en-GB"/>
        </w:rPr>
        <w:t>both</w:t>
      </w:r>
      <w:r w:rsidRPr="510BA198">
        <w:rPr>
          <w:lang w:val="en-GB"/>
        </w:rPr>
        <w:t xml:space="preserve"> easily spread through education and the internet, giving the advantage to be witnessed more by the public eye than within the past. There will always be positive and negative viewings on the culture that surrounds the terms, such as people will see High culture still as being more for higher needs or show more aspects than Low culture. However, from my views the terms themselves are just alike within the surrounding modern-day culture. Both High and Low culture express an audience relevant to the given cultural industry, they both seemingly adapt equal values to the society and there will always be a critical viewing towards how the two terms differ, but for the present moment the terms are seen as a combination instead of the past of being two separate terms.   </w:t>
      </w:r>
    </w:p>
    <w:p w14:paraId="570B9AA3" w14:textId="21904368" w:rsidR="003A1550" w:rsidRPr="00F242DB" w:rsidRDefault="2AE7E802" w:rsidP="2AE7E802">
      <w:pPr>
        <w:rPr>
          <w:lang w:val="en-GB"/>
        </w:rPr>
      </w:pPr>
      <w:r w:rsidRPr="2AE7E802">
        <w:rPr>
          <w:lang w:val="en-GB"/>
        </w:rPr>
        <w:t xml:space="preserve">Street Art first begun in the year 1960’s, which was the time when the trending term of street tagging became the main influence for many street artists particularly for younger generations who express their mark and voice through nicknames and varies symbols often depleting meaning. The artist that started the movement itself was Cornbread aka Darryl McCray who was the first Graffiti writer that </w:t>
      </w:r>
      <w:r w:rsidRPr="2AE7E802">
        <w:rPr>
          <w:lang w:val="en-GB"/>
        </w:rPr>
        <w:lastRenderedPageBreak/>
        <w:t>started Street Art, whom was tagging his name all across Philadelphia to impress his crush, following from this his best friend aka Cool Earl became known for his accomplishment of the trend of tagging, they both gained the attention of the media to provoke the movement in motion.</w:t>
      </w:r>
    </w:p>
    <w:p w14:paraId="4F409262" w14:textId="1901C482" w:rsidR="00041495" w:rsidRPr="00F242DB" w:rsidRDefault="266C546C" w:rsidP="266C546C">
      <w:pPr>
        <w:rPr>
          <w:color w:val="FF0000"/>
          <w:lang w:val="en-GB"/>
        </w:rPr>
      </w:pPr>
      <w:r w:rsidRPr="266C546C">
        <w:rPr>
          <w:lang w:val="en-GB"/>
        </w:rPr>
        <w:t>Following up from the 1960’s in the beginning of the 1970’s many Graffiti writers started to tag their names using a combination of a nickname with a street number, the most infamous out of these writers was TAKI183 who gained infamy within an article from the New York times, which caused the term tag to become a sort of challenge to see who would get witnessed first. This year was also known for when the train carriages started to get imprinted by tags, illustrating some of spectacular forms of art to b</w:t>
      </w:r>
      <w:r w:rsidR="00C64339">
        <w:rPr>
          <w:lang w:val="en-GB"/>
        </w:rPr>
        <w:t xml:space="preserve">e witnessed by the public eye. </w:t>
      </w:r>
      <w:r w:rsidRPr="266C546C">
        <w:rPr>
          <w:lang w:val="en-GB"/>
        </w:rPr>
        <w:t>Street Art itself started to developing into a creative manner, one street artist in particular LEE163 started to join the letters of his words together, this year also expressed two major artists Phase 2 and Blade who both used unique forms of font for their tags which could be easily recognised on train carriag</w:t>
      </w:r>
      <w:r w:rsidR="00C64339">
        <w:rPr>
          <w:lang w:val="en-GB"/>
        </w:rPr>
        <w:t xml:space="preserve">es and other public transport. </w:t>
      </w:r>
      <w:r w:rsidRPr="266C546C">
        <w:rPr>
          <w:lang w:val="en-GB"/>
        </w:rPr>
        <w:t>By the end of 1970’s Street Art was thriving with new styles of the term tag and was the moment when the art form was moving on into being presented in art galleries.</w:t>
      </w:r>
    </w:p>
    <w:p w14:paraId="1A43A29A" w14:textId="6BA2E4F1" w:rsidR="00041495" w:rsidRPr="00F242DB" w:rsidRDefault="266C546C" w:rsidP="266C546C">
      <w:pPr>
        <w:rPr>
          <w:lang w:val="en-GB"/>
        </w:rPr>
      </w:pPr>
      <w:r w:rsidRPr="266C546C">
        <w:rPr>
          <w:lang w:val="en-GB"/>
        </w:rPr>
        <w:t>By 1980’s Street Art became truly linked with the rising of the hip-hop scene that extended Street Art culture internationally. This year also saw a motion towards conceptual Street Art and urbanized art forms from artists such as Jean-Michel Basquiat and Keith Haring whom started to develop more artistic meanings. From the 1980’s the 1990s slowly evolved creatively that changed the impression of Street Art. Street Art then started to be imprinted through the internet allowing Banksy and Shepard Fairey to make their first interprets on the creative view, in time they had gained success into the likes of commission arts since this year.</w:t>
      </w:r>
    </w:p>
    <w:p w14:paraId="2F4C9E25" w14:textId="256ECF19" w:rsidR="00041495" w:rsidRPr="00F242DB" w:rsidRDefault="2B9266C4" w:rsidP="2B9266C4">
      <w:pPr>
        <w:rPr>
          <w:color w:val="FF0000"/>
          <w:lang w:val="en-GB"/>
        </w:rPr>
      </w:pPr>
      <w:r w:rsidRPr="2B9266C4">
        <w:rPr>
          <w:lang w:val="en-GB"/>
        </w:rPr>
        <w:t>Street Art has dramatically developed since the beginning of the 1960’s, where it all began with street artist Cornbread. Showing now an expression of the cultural society it belongs with. Often shown as a political commentary and associates with social statements, taken by people within incapable neighbourhoods to give them a say towards the situations. Street Art is now being used in advertising campaigns in traditional art forms and through digital graphics, especially within branding of clothing being as designers find the writing to be inspirational for their designs. The art movement has also been pushed straight into the mainstream.</w:t>
      </w:r>
    </w:p>
    <w:p w14:paraId="4D3239DC" w14:textId="2C5BE03E" w:rsidR="00041495" w:rsidRPr="00F242DB" w:rsidRDefault="2B9266C4" w:rsidP="2B9266C4">
      <w:pPr>
        <w:rPr>
          <w:color w:val="FF0000"/>
          <w:lang w:val="en-GB"/>
        </w:rPr>
      </w:pPr>
      <w:r w:rsidRPr="2B9266C4">
        <w:rPr>
          <w:lang w:val="en-GB"/>
        </w:rPr>
        <w:t>The movement of Street art divides both what is seen as High culture and Low culture, being displayed outside of boundaries for where art should be displayed, whether it’s within an art gallery or for the public to witness in person this changes itself immediately from the needs of the education establishment. Many people have tried to take Street Art within the artistic academy which really is a spontaneous idea,</w:t>
      </w:r>
      <w:r w:rsidRPr="2B9266C4">
        <w:rPr>
          <w:color w:val="FF0000"/>
          <w:lang w:val="en-GB"/>
        </w:rPr>
        <w:t xml:space="preserve"> </w:t>
      </w:r>
      <w:r w:rsidRPr="2B9266C4">
        <w:rPr>
          <w:lang w:val="en-GB"/>
        </w:rPr>
        <w:t xml:space="preserve">however, the ethical significance for the term Low culture is ever-changing. These disparaging associations are being challenged, to become a peculiar cognition of study. The movement is not seen any longer as being for the undereducated but it is being assessed for its history within the arts, the knowledge and given meanings. Personally, to me the movement itself is honestly still being questioned in the modern day to whether it’s seen as means of the terms High culture and low culture. </w:t>
      </w:r>
    </w:p>
    <w:p w14:paraId="212F6E5D" w14:textId="49D4889F" w:rsidR="2B9266C4" w:rsidRDefault="2B9266C4" w:rsidP="2B9266C4">
      <w:pPr>
        <w:rPr>
          <w:lang w:val="en-GB"/>
        </w:rPr>
      </w:pPr>
      <w:r w:rsidRPr="2B9266C4">
        <w:rPr>
          <w:lang w:val="en-GB"/>
        </w:rPr>
        <w:t xml:space="preserve">But as mentioned within the first section of this very essay, both terms High culture and Low culture is no longer a choice judgement, but rather an ethnic position and doesn’t intend whether certain arts are determined good or bad. With Street art, there isn’t any nominal or productive quality between High culture </w:t>
      </w:r>
      <w:r w:rsidR="00C64339" w:rsidRPr="2B9266C4">
        <w:rPr>
          <w:lang w:val="en-GB"/>
        </w:rPr>
        <w:t>and</w:t>
      </w:r>
      <w:r w:rsidRPr="2B9266C4">
        <w:rPr>
          <w:lang w:val="en-GB"/>
        </w:rPr>
        <w:t xml:space="preserve"> Low culture. The difference is just an unreal disagreement created by people and organisations, Street art dispute the artistic world. Street Art is just seen as another formation of the arts within the modern society and therefore is neither the terms, it is in-fact seen as its own cultural aspect within our society and it is to give a message rather than to be provoked into being stated as a low or high term of culture.</w:t>
      </w:r>
    </w:p>
    <w:p w14:paraId="1A1F2AA2" w14:textId="1322E2E1" w:rsidR="00041495" w:rsidRPr="00F242DB" w:rsidRDefault="2AE7E802" w:rsidP="2AE7E802">
      <w:pPr>
        <w:rPr>
          <w:lang w:val="en-GB"/>
        </w:rPr>
      </w:pPr>
      <w:r w:rsidRPr="2AE7E802">
        <w:rPr>
          <w:lang w:val="en-GB"/>
        </w:rPr>
        <w:t xml:space="preserve">It simply challenges education, scholarship and occupation practices, seemingly stimulating the characteristics of High culture. Being more suitable to say that Low culture is somewhat incurring High culture, yet Street artists such as Phase 2, Blade, Jean-Michel Basquiat, Keith Haring, Futura 200 and </w:t>
      </w:r>
      <w:r w:rsidRPr="2AE7E802">
        <w:rPr>
          <w:lang w:val="en-GB"/>
        </w:rPr>
        <w:lastRenderedPageBreak/>
        <w:t xml:space="preserve">infamous Banksy are the main aspects of making the movement merge more into the high culture, both high culture and low culture are needed to ensure that Street Art is still in motion within the artistic media. </w:t>
      </w:r>
    </w:p>
    <w:p w14:paraId="57B37276" w14:textId="67DC1BE1" w:rsidR="00041495" w:rsidRPr="00F242DB" w:rsidRDefault="2B9266C4" w:rsidP="2B9266C4">
      <w:pPr>
        <w:rPr>
          <w:color w:val="FF0000"/>
          <w:lang w:val="en-GB"/>
        </w:rPr>
      </w:pPr>
      <w:r w:rsidRPr="2B9266C4">
        <w:rPr>
          <w:lang w:val="en-GB"/>
        </w:rPr>
        <w:t xml:space="preserve">The movement itself is considered a manner of presentation in the form of paintings that are put on buildings without consent. </w:t>
      </w:r>
      <w:r w:rsidR="00C64339" w:rsidRPr="2B9266C4">
        <w:rPr>
          <w:lang w:val="en-GB"/>
        </w:rPr>
        <w:t>It</w:t>
      </w:r>
      <w:r w:rsidRPr="2B9266C4">
        <w:rPr>
          <w:lang w:val="en-GB"/>
        </w:rPr>
        <w:t xml:space="preserve"> gives an individual emblem or sound for sites they can go or are not given authority to go. This is how some people might use communication to let their views be heard, whilst others believe it to be mere demolition. Public arts and Street arts are basically the same, so if one is seen as vandalism surely the other</w:t>
      </w:r>
      <w:r w:rsidR="00C64339">
        <w:rPr>
          <w:lang w:val="en-GB"/>
        </w:rPr>
        <w:t xml:space="preserve"> movement is seen as the same. </w:t>
      </w:r>
      <w:r w:rsidRPr="2B9266C4">
        <w:rPr>
          <w:lang w:val="en-GB"/>
        </w:rPr>
        <w:t xml:space="preserve">Yet the movements are seen as the complete opposite, Street art seeming more as a disaster of an uncontrolled nature seemingly being erased from the public society. Whilst Public art is being praised through society. Both Public art and Street art is displayed on </w:t>
      </w:r>
      <w:r w:rsidR="00C64339" w:rsidRPr="2B9266C4">
        <w:rPr>
          <w:lang w:val="en-GB"/>
        </w:rPr>
        <w:t>society’s</w:t>
      </w:r>
      <w:r w:rsidRPr="2B9266C4">
        <w:rPr>
          <w:lang w:val="en-GB"/>
        </w:rPr>
        <w:t xml:space="preserve"> walls. Yet in the modern-day Street art has become socially or politically driven, being almost following public contentment. People's reaction towards the movement has changed dramatically, they loathe tags around the local but they want the murals to stay. Many people don't realise that these are all related, there is no mural without any means of tagging involved. They express the means of artistic murals on the public walls, which should see that the movements themselves hold no differences and that they are part of each other's embellishments.  </w:t>
      </w:r>
    </w:p>
    <w:p w14:paraId="198E1631" w14:textId="139D14AA" w:rsidR="00041495" w:rsidRPr="00F242DB" w:rsidRDefault="2AE7E802" w:rsidP="2AE7E802">
      <w:pPr>
        <w:rPr>
          <w:lang w:val="en-GB"/>
        </w:rPr>
      </w:pPr>
      <w:r w:rsidRPr="2AE7E802">
        <w:rPr>
          <w:lang w:val="en-GB"/>
        </w:rPr>
        <w:t xml:space="preserve">It is seen as vandalism when street artists are tagging in public places, but it isn't considered a form of vandalism when murals point out a message that is relevant towards our given culture and society it's seen as simply art. Art is described as an expression or statement showing creative skills and imagination, this usually shown within artistic methods, being expressed through either illustrations or through the techniques of painting a source of scenery. The movement itself is being observed and gives the artists a means to show their own styles and methods of themselves through their own use of mark and voice. For most people, they see Street art as just a mere act of vandalism to private properties. This giving them a chance to even larger places to hold Street arts on for crime to commence. Not all forms of Street art are relevant to vandalism reputations, the places that present the art is abandoned and ignored by the community and these buildings have been tagged on. These people want viewers personally to witness their artwork, but there is no targeting a particular place when the law vanishes the art. It should be seen as a way to express </w:t>
      </w:r>
      <w:r w:rsidR="00C64339" w:rsidRPr="2AE7E802">
        <w:rPr>
          <w:lang w:val="en-GB"/>
        </w:rPr>
        <w:t>artist’s</w:t>
      </w:r>
      <w:r w:rsidRPr="2AE7E802">
        <w:rPr>
          <w:lang w:val="en-GB"/>
        </w:rPr>
        <w:t xml:space="preserve"> opinions about the world. In the modern day, the movement is considered an artistic approach. </w:t>
      </w:r>
    </w:p>
    <w:p w14:paraId="31180F81" w14:textId="11AEC973" w:rsidR="00E50799" w:rsidRDefault="00E555D4" w:rsidP="2AE7E802">
      <w:pPr>
        <w:rPr>
          <w:lang w:val="en-GB"/>
        </w:rPr>
      </w:pPr>
      <w:r w:rsidRPr="2B9266C4">
        <w:rPr>
          <w:shd w:val="clear" w:color="auto" w:fill="FFFFFF"/>
          <w:lang w:val="en-GB"/>
        </w:rPr>
        <w:t xml:space="preserve">In conclusion, Street art </w:t>
      </w:r>
      <w:r w:rsidR="00E75BCC">
        <w:rPr>
          <w:shd w:val="clear" w:color="auto" w:fill="FFFFFF"/>
          <w:lang w:val="en-GB"/>
        </w:rPr>
        <w:t>is</w:t>
      </w:r>
      <w:r w:rsidRPr="2B9266C4">
        <w:rPr>
          <w:shd w:val="clear" w:color="auto" w:fill="FFFFFF"/>
          <w:lang w:val="en-GB"/>
        </w:rPr>
        <w:t xml:space="preserve"> seen as both ends of High and low culture being as its towards cultural society both High culture and Low culture reduce the same boundaries and there is no deciding which culture is better and that </w:t>
      </w:r>
      <w:r w:rsidR="009A6A6B" w:rsidRPr="2B9266C4">
        <w:rPr>
          <w:shd w:val="clear" w:color="auto" w:fill="FFFFFF"/>
          <w:lang w:val="en-GB"/>
        </w:rPr>
        <w:t>the movement</w:t>
      </w:r>
      <w:r w:rsidRPr="2B9266C4">
        <w:rPr>
          <w:shd w:val="clear" w:color="auto" w:fill="FFFFFF"/>
          <w:lang w:val="en-GB"/>
        </w:rPr>
        <w:t xml:space="preserve"> Street art is still seen in the modern day as an act of mere vandalism towards the public but it is truly just another structure of art that is emerging itself up to mainstream.</w:t>
      </w:r>
      <w:r w:rsidR="00A37EA5" w:rsidRPr="2B9266C4">
        <w:rPr>
          <w:shd w:val="clear" w:color="auto" w:fill="FFFFFF"/>
          <w:lang w:val="en-GB"/>
        </w:rPr>
        <w:t xml:space="preserve"> </w:t>
      </w:r>
      <w:r w:rsidR="00E50799" w:rsidRPr="2B9266C4">
        <w:rPr>
          <w:shd w:val="clear" w:color="auto" w:fill="FFFFFF"/>
          <w:lang w:val="en-GB"/>
        </w:rPr>
        <w:t xml:space="preserve">Both of the movements are nowadays being seen within the society as a means to portray a message of the artist’s view on political and social issues. </w:t>
      </w:r>
    </w:p>
    <w:p w14:paraId="62486C05" w14:textId="77777777" w:rsidR="00E50799" w:rsidRDefault="00E50799" w:rsidP="510BA198">
      <w:pPr>
        <w:rPr>
          <w:color w:val="FF0000"/>
          <w:lang w:val="en-GB"/>
        </w:rPr>
      </w:pPr>
    </w:p>
    <w:p w14:paraId="4101652C" w14:textId="77777777" w:rsidR="00E50799" w:rsidRDefault="00E50799" w:rsidP="510BA198">
      <w:pPr>
        <w:rPr>
          <w:color w:val="FF0000"/>
          <w:lang w:val="en-GB"/>
        </w:rPr>
      </w:pPr>
    </w:p>
    <w:p w14:paraId="4B99056E" w14:textId="77777777" w:rsidR="00E50799" w:rsidRDefault="00E50799" w:rsidP="510BA198">
      <w:pPr>
        <w:rPr>
          <w:color w:val="FF0000"/>
          <w:lang w:val="en-GB"/>
        </w:rPr>
      </w:pPr>
    </w:p>
    <w:p w14:paraId="1299C43A" w14:textId="77777777" w:rsidR="00E50799" w:rsidRPr="00F242DB" w:rsidRDefault="00E50799" w:rsidP="510BA198">
      <w:pPr>
        <w:rPr>
          <w:color w:val="FF0000"/>
          <w:lang w:val="en-GB"/>
        </w:rPr>
      </w:pPr>
    </w:p>
    <w:p w14:paraId="0A7BBDC4" w14:textId="2C2508F8" w:rsidR="510BA198" w:rsidRDefault="510BA198" w:rsidP="510BA198">
      <w:pPr>
        <w:rPr>
          <w:b/>
          <w:bCs/>
          <w:color w:val="000000" w:themeColor="text1"/>
          <w:sz w:val="22"/>
          <w:szCs w:val="22"/>
          <w:u w:val="single"/>
          <w:lang w:val="en-GB"/>
        </w:rPr>
      </w:pPr>
    </w:p>
    <w:p w14:paraId="72CBF036" w14:textId="77777777" w:rsidR="00E75BCC" w:rsidRDefault="00E75BCC" w:rsidP="510BA198">
      <w:pPr>
        <w:rPr>
          <w:b/>
          <w:bCs/>
          <w:color w:val="000000"/>
          <w:sz w:val="22"/>
          <w:szCs w:val="22"/>
          <w:u w:val="single"/>
          <w:shd w:val="clear" w:color="auto" w:fill="FFFFFF"/>
          <w:lang w:val="en-GB"/>
        </w:rPr>
      </w:pPr>
    </w:p>
    <w:p w14:paraId="515645A9" w14:textId="77777777" w:rsidR="00E75BCC" w:rsidRDefault="00E75BCC" w:rsidP="510BA198">
      <w:pPr>
        <w:rPr>
          <w:b/>
          <w:bCs/>
          <w:color w:val="000000"/>
          <w:sz w:val="22"/>
          <w:szCs w:val="22"/>
          <w:u w:val="single"/>
          <w:shd w:val="clear" w:color="auto" w:fill="FFFFFF"/>
          <w:lang w:val="en-GB"/>
        </w:rPr>
      </w:pPr>
    </w:p>
    <w:p w14:paraId="2E88505B" w14:textId="77777777" w:rsidR="00E75BCC" w:rsidRDefault="00E75BCC" w:rsidP="510BA198">
      <w:pPr>
        <w:rPr>
          <w:b/>
          <w:bCs/>
          <w:color w:val="000000"/>
          <w:sz w:val="22"/>
          <w:szCs w:val="22"/>
          <w:u w:val="single"/>
          <w:shd w:val="clear" w:color="auto" w:fill="FFFFFF"/>
          <w:lang w:val="en-GB"/>
        </w:rPr>
      </w:pPr>
    </w:p>
    <w:p w14:paraId="39791CD6" w14:textId="77777777" w:rsidR="00E75BCC" w:rsidRDefault="00E75BCC" w:rsidP="510BA198">
      <w:pPr>
        <w:rPr>
          <w:b/>
          <w:bCs/>
          <w:color w:val="000000"/>
          <w:sz w:val="22"/>
          <w:szCs w:val="22"/>
          <w:u w:val="single"/>
          <w:shd w:val="clear" w:color="auto" w:fill="FFFFFF"/>
          <w:lang w:val="en-GB"/>
        </w:rPr>
      </w:pPr>
    </w:p>
    <w:p w14:paraId="61104D87" w14:textId="3E7F6CAE" w:rsidR="00041495" w:rsidRDefault="00E555D4" w:rsidP="510BA198">
      <w:pPr>
        <w:rPr>
          <w:b/>
          <w:bCs/>
          <w:color w:val="000000" w:themeColor="text1"/>
          <w:sz w:val="22"/>
          <w:szCs w:val="22"/>
          <w:u w:val="single"/>
          <w:lang w:val="en-GB"/>
        </w:rPr>
      </w:pPr>
      <w:r w:rsidRPr="510BA198">
        <w:rPr>
          <w:b/>
          <w:bCs/>
          <w:color w:val="000000"/>
          <w:sz w:val="22"/>
          <w:szCs w:val="22"/>
          <w:u w:val="single"/>
          <w:shd w:val="clear" w:color="auto" w:fill="FFFFFF"/>
          <w:lang w:val="en-GB"/>
        </w:rPr>
        <w:lastRenderedPageBreak/>
        <w:t xml:space="preserve">Bibliography </w:t>
      </w:r>
    </w:p>
    <w:p w14:paraId="6B699379" w14:textId="77777777" w:rsidR="006624E0" w:rsidRDefault="006624E0" w:rsidP="510BA198">
      <w:pPr>
        <w:tabs>
          <w:tab w:val="left" w:pos="420"/>
        </w:tabs>
        <w:rPr>
          <w:b/>
          <w:bCs/>
          <w:color w:val="000000" w:themeColor="text1"/>
          <w:sz w:val="22"/>
          <w:szCs w:val="22"/>
          <w:u w:val="single"/>
          <w:lang w:val="en-GB"/>
        </w:rPr>
      </w:pPr>
    </w:p>
    <w:p w14:paraId="588B5E0E" w14:textId="77777777" w:rsidR="00041495" w:rsidRPr="006624E0" w:rsidRDefault="00C64339" w:rsidP="510BA198">
      <w:pPr>
        <w:pStyle w:val="ListParagraph"/>
        <w:numPr>
          <w:ilvl w:val="0"/>
          <w:numId w:val="2"/>
        </w:numPr>
        <w:tabs>
          <w:tab w:val="left" w:pos="420"/>
        </w:tabs>
        <w:rPr>
          <w:rFonts w:ascii="Arial" w:eastAsia="sans-serif" w:hAnsi="Arial" w:cs="Arial"/>
          <w:b/>
          <w:bCs/>
          <w:color w:val="000000" w:themeColor="text1"/>
          <w:sz w:val="22"/>
          <w:szCs w:val="22"/>
          <w:u w:val="single"/>
          <w:lang w:val="en-GB"/>
        </w:rPr>
      </w:pPr>
      <w:hyperlink r:id="rId6" w:history="1">
        <w:r w:rsidR="00E555D4" w:rsidRPr="510BA198">
          <w:rPr>
            <w:rStyle w:val="Hyperlink"/>
            <w:color w:val="002060"/>
            <w:sz w:val="22"/>
            <w:szCs w:val="22"/>
            <w:shd w:val="clear" w:color="auto" w:fill="FFFFFF"/>
            <w:lang w:val="en-GB"/>
          </w:rPr>
          <w:t>https://artscolumbia.org/essays/graffiti-art-vandalism-43288/</w:t>
        </w:r>
      </w:hyperlink>
      <w:r w:rsidR="00E555D4" w:rsidRPr="510BA198">
        <w:rPr>
          <w:b/>
          <w:bCs/>
          <w:color w:val="002060"/>
          <w:sz w:val="22"/>
          <w:szCs w:val="22"/>
          <w:u w:val="single"/>
          <w:shd w:val="clear" w:color="auto" w:fill="FFFFFF"/>
          <w:lang w:val="en-GB"/>
        </w:rPr>
        <w:t xml:space="preserve"> </w:t>
      </w:r>
    </w:p>
    <w:p w14:paraId="1AD81EAE" w14:textId="77777777" w:rsidR="005C5F5B" w:rsidRDefault="00C64339" w:rsidP="510BA198">
      <w:pPr>
        <w:pStyle w:val="ListParagraph"/>
        <w:numPr>
          <w:ilvl w:val="0"/>
          <w:numId w:val="2"/>
        </w:numPr>
        <w:tabs>
          <w:tab w:val="left" w:pos="420"/>
        </w:tabs>
        <w:rPr>
          <w:rFonts w:ascii="Arial" w:eastAsia="sans-serif" w:hAnsi="Arial" w:cs="Arial"/>
          <w:color w:val="000000" w:themeColor="text1"/>
          <w:sz w:val="22"/>
          <w:szCs w:val="22"/>
          <w:u w:val="single"/>
          <w:lang w:val="en-GB"/>
        </w:rPr>
      </w:pPr>
      <w:hyperlink r:id="rId7" w:history="1">
        <w:r w:rsidR="00E555D4" w:rsidRPr="510BA198">
          <w:rPr>
            <w:rStyle w:val="Hyperlink"/>
            <w:color w:val="002060"/>
            <w:sz w:val="22"/>
            <w:szCs w:val="22"/>
            <w:shd w:val="clear" w:color="auto" w:fill="FFFFFF"/>
            <w:lang w:val="en-GB"/>
          </w:rPr>
          <w:t>https://www.kcet.org/history-society/street-art-high-or-low-art-form</w:t>
        </w:r>
      </w:hyperlink>
      <w:r w:rsidR="00E555D4" w:rsidRPr="510BA198">
        <w:rPr>
          <w:color w:val="002060"/>
          <w:sz w:val="22"/>
          <w:szCs w:val="22"/>
          <w:u w:val="single"/>
          <w:shd w:val="clear" w:color="auto" w:fill="FFFFFF"/>
          <w:lang w:val="en-GB"/>
        </w:rPr>
        <w:t xml:space="preserve"> </w:t>
      </w:r>
    </w:p>
    <w:p w14:paraId="58FDC4A0" w14:textId="77777777" w:rsidR="00041495" w:rsidRPr="008A16FF" w:rsidRDefault="00C64339" w:rsidP="510BA198">
      <w:pPr>
        <w:pStyle w:val="ListParagraph"/>
        <w:numPr>
          <w:ilvl w:val="0"/>
          <w:numId w:val="2"/>
        </w:numPr>
        <w:tabs>
          <w:tab w:val="left" w:pos="420"/>
        </w:tabs>
        <w:rPr>
          <w:rFonts w:ascii="Arial" w:eastAsia="sans-serif" w:hAnsi="Arial" w:cs="Arial"/>
          <w:color w:val="002060"/>
          <w:sz w:val="22"/>
          <w:szCs w:val="22"/>
        </w:rPr>
      </w:pPr>
      <w:hyperlink r:id="rId8" w:history="1">
        <w:r w:rsidR="00E555D4" w:rsidRPr="510BA198">
          <w:rPr>
            <w:rStyle w:val="Hyperlink"/>
            <w:color w:val="002060"/>
            <w:sz w:val="22"/>
            <w:szCs w:val="22"/>
            <w:shd w:val="clear" w:color="auto" w:fill="FFFFFF"/>
            <w:lang w:val="en-GB"/>
          </w:rPr>
          <w:t>https://nyccultureblog.journalism.cuny.edu/2011/05/25/in-the-high-low-debate-graffiti-art-once-again-in-the-spotlight/</w:t>
        </w:r>
      </w:hyperlink>
    </w:p>
    <w:p w14:paraId="74B0F804" w14:textId="6CAB48BE" w:rsidR="00041495" w:rsidRPr="008A16FF" w:rsidRDefault="00C353CD" w:rsidP="510BA198">
      <w:pPr>
        <w:pStyle w:val="ListParagraph"/>
        <w:numPr>
          <w:ilvl w:val="0"/>
          <w:numId w:val="2"/>
        </w:numPr>
        <w:tabs>
          <w:tab w:val="left" w:pos="420"/>
        </w:tabs>
        <w:rPr>
          <w:color w:val="000000" w:themeColor="text1"/>
          <w:sz w:val="22"/>
          <w:szCs w:val="22"/>
        </w:rPr>
      </w:pPr>
      <w:r w:rsidRPr="510BA198">
        <w:rPr>
          <w:sz w:val="22"/>
          <w:szCs w:val="22"/>
          <w:shd w:val="clear" w:color="auto" w:fill="FFFFFF"/>
          <w:lang w:val="en-GB"/>
        </w:rPr>
        <w:t>Street graphics New York’ Author Barry Dawson, University of Wales Trinity Saint David Griffith Library Main Collection (</w:t>
      </w:r>
      <w:r w:rsidRPr="510BA198">
        <w:rPr>
          <w:sz w:val="22"/>
          <w:szCs w:val="22"/>
          <w:shd w:val="clear" w:color="auto" w:fill="FFFFFF"/>
        </w:rPr>
        <w:t>751.73 DAW</w:t>
      </w:r>
      <w:r w:rsidRPr="510BA198">
        <w:rPr>
          <w:sz w:val="22"/>
          <w:szCs w:val="22"/>
          <w:shd w:val="clear" w:color="auto" w:fill="FFFFFF"/>
          <w:lang w:val="en-GB"/>
        </w:rPr>
        <w:t>)</w:t>
      </w:r>
      <w:r w:rsidRPr="510BA198">
        <w:rPr>
          <w:sz w:val="22"/>
          <w:szCs w:val="22"/>
          <w:shd w:val="clear" w:color="auto" w:fill="FFFFFF"/>
        </w:rPr>
        <w:t xml:space="preserve">  </w:t>
      </w:r>
    </w:p>
    <w:p w14:paraId="2E47DDB9" w14:textId="0566734A" w:rsidR="00041495" w:rsidRPr="008A16FF" w:rsidRDefault="510BA198" w:rsidP="510BA198">
      <w:pPr>
        <w:pStyle w:val="ListParagraph"/>
        <w:numPr>
          <w:ilvl w:val="0"/>
          <w:numId w:val="2"/>
        </w:numPr>
        <w:tabs>
          <w:tab w:val="left" w:pos="420"/>
        </w:tabs>
        <w:rPr>
          <w:color w:val="000000" w:themeColor="text1"/>
          <w:sz w:val="22"/>
          <w:szCs w:val="22"/>
        </w:rPr>
      </w:pPr>
      <w:r w:rsidRPr="510BA198">
        <w:rPr>
          <w:sz w:val="22"/>
          <w:szCs w:val="22"/>
          <w:lang w:val="en-GB"/>
        </w:rPr>
        <w:t>‘The graffiti subculture: youth, masculinity and identity in London and New York’ Author Nancy MacDonald 1969, University of Wales Trinity Saint David  Library Main Collection (</w:t>
      </w:r>
      <w:r w:rsidRPr="510BA198">
        <w:rPr>
          <w:sz w:val="22"/>
          <w:szCs w:val="22"/>
        </w:rPr>
        <w:t>306.1 MAC</w:t>
      </w:r>
      <w:r w:rsidRPr="510BA198">
        <w:rPr>
          <w:sz w:val="22"/>
          <w:szCs w:val="22"/>
          <w:lang w:val="en-GB"/>
        </w:rPr>
        <w:t xml:space="preserve">) </w:t>
      </w:r>
      <w:r w:rsidRPr="510BA198">
        <w:rPr>
          <w:sz w:val="22"/>
          <w:szCs w:val="22"/>
        </w:rPr>
        <w:t xml:space="preserve">  </w:t>
      </w:r>
    </w:p>
    <w:p w14:paraId="5A4462D9" w14:textId="0FD82BDE" w:rsidR="00041495" w:rsidRPr="008A16FF" w:rsidRDefault="510BA198" w:rsidP="510BA198">
      <w:pPr>
        <w:pStyle w:val="ListParagraph"/>
        <w:numPr>
          <w:ilvl w:val="0"/>
          <w:numId w:val="2"/>
        </w:numPr>
        <w:tabs>
          <w:tab w:val="left" w:pos="420"/>
        </w:tabs>
        <w:rPr>
          <w:color w:val="000000" w:themeColor="text1"/>
          <w:sz w:val="22"/>
          <w:szCs w:val="22"/>
        </w:rPr>
      </w:pPr>
      <w:r w:rsidRPr="510BA198">
        <w:rPr>
          <w:sz w:val="22"/>
          <w:szCs w:val="22"/>
          <w:lang w:val="en-GB"/>
        </w:rPr>
        <w:t>‘</w:t>
      </w:r>
      <w:r w:rsidRPr="510BA198">
        <w:rPr>
          <w:sz w:val="22"/>
          <w:szCs w:val="22"/>
        </w:rPr>
        <w:t xml:space="preserve">Trespass : a history of </w:t>
      </w:r>
      <w:r w:rsidRPr="510BA198">
        <w:rPr>
          <w:sz w:val="22"/>
          <w:szCs w:val="22"/>
          <w:lang w:val="en-GB"/>
        </w:rPr>
        <w:t>commissioned</w:t>
      </w:r>
      <w:r w:rsidRPr="510BA198">
        <w:rPr>
          <w:sz w:val="22"/>
          <w:szCs w:val="22"/>
        </w:rPr>
        <w:t xml:space="preserve"> urban art</w:t>
      </w:r>
      <w:r w:rsidRPr="510BA198">
        <w:rPr>
          <w:sz w:val="22"/>
          <w:szCs w:val="22"/>
          <w:lang w:val="en-GB"/>
        </w:rPr>
        <w:t>’ Author Carlo McCormick, Ethel Seno, Marc Schiller, Sara Schiller  University of Wales Trinity Saint David Griffith Library Main Collection (</w:t>
      </w:r>
      <w:r w:rsidRPr="510BA198">
        <w:rPr>
          <w:sz w:val="22"/>
          <w:szCs w:val="22"/>
        </w:rPr>
        <w:t>751.73 TRE</w:t>
      </w:r>
      <w:r w:rsidRPr="510BA198">
        <w:rPr>
          <w:sz w:val="22"/>
          <w:szCs w:val="22"/>
          <w:lang w:val="en-GB"/>
        </w:rPr>
        <w:t>)</w:t>
      </w:r>
      <w:r w:rsidRPr="510BA198">
        <w:rPr>
          <w:sz w:val="22"/>
          <w:szCs w:val="22"/>
        </w:rPr>
        <w:t xml:space="preserve">  </w:t>
      </w:r>
    </w:p>
    <w:p w14:paraId="3FE9F23F" w14:textId="77777777" w:rsidR="00041495" w:rsidRDefault="00041495" w:rsidP="510BA198">
      <w:pPr>
        <w:spacing w:beforeAutospacing="1" w:after="0" w:afterAutospacing="1"/>
        <w:rPr>
          <w:sz w:val="22"/>
          <w:szCs w:val="22"/>
          <w:lang w:val="en-GB"/>
        </w:rPr>
      </w:pPr>
    </w:p>
    <w:p w14:paraId="1F72F646" w14:textId="77777777" w:rsidR="00041495" w:rsidRDefault="00041495" w:rsidP="510BA198">
      <w:pPr>
        <w:spacing w:beforeAutospacing="1" w:after="0" w:afterAutospacing="1"/>
        <w:rPr>
          <w:sz w:val="22"/>
          <w:szCs w:val="22"/>
          <w:lang w:val="en-GB"/>
        </w:rPr>
      </w:pPr>
    </w:p>
    <w:p w14:paraId="08CE6F91" w14:textId="77777777" w:rsidR="00041495" w:rsidRDefault="00041495">
      <w:pPr>
        <w:rPr>
          <w:rFonts w:ascii="Arial" w:eastAsia="Helvetica" w:hAnsi="Arial" w:cs="Arial"/>
          <w:sz w:val="22"/>
          <w:szCs w:val="22"/>
          <w:lang w:val="en-GB"/>
        </w:rPr>
      </w:pPr>
    </w:p>
    <w:p w14:paraId="61CDCEAD" w14:textId="77777777" w:rsidR="00041495" w:rsidRDefault="00041495">
      <w:pPr>
        <w:rPr>
          <w:rFonts w:ascii="Arial" w:eastAsia="sans-serif" w:hAnsi="Arial" w:cs="Arial"/>
          <w:color w:val="000000"/>
          <w:sz w:val="22"/>
          <w:szCs w:val="22"/>
          <w:shd w:val="clear" w:color="auto" w:fill="FFFFFF"/>
          <w:lang w:val="en-GB"/>
        </w:rPr>
      </w:pPr>
    </w:p>
    <w:sectPr w:rsidR="0004149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Body)">
    <w:altName w:val="Calibri"/>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sans-serif">
    <w:altName w:val="Segoe Print"/>
    <w:charset w:val="00"/>
    <w:family w:val="auto"/>
    <w:pitch w:val="default"/>
  </w:font>
  <w:font w:name="Helvetica">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A48F41F"/>
    <w:multiLevelType w:val="singleLevel"/>
    <w:tmpl w:val="EA48F41F"/>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58DB21FA"/>
    <w:multiLevelType w:val="hybridMultilevel"/>
    <w:tmpl w:val="9AD44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E743F95"/>
    <w:multiLevelType w:val="hybridMultilevel"/>
    <w:tmpl w:val="FD3EC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4B428D"/>
    <w:rsid w:val="00016878"/>
    <w:rsid w:val="00041495"/>
    <w:rsid w:val="00086D89"/>
    <w:rsid w:val="0010627B"/>
    <w:rsid w:val="001F2343"/>
    <w:rsid w:val="002011F4"/>
    <w:rsid w:val="002F281F"/>
    <w:rsid w:val="002F72DE"/>
    <w:rsid w:val="00340B1F"/>
    <w:rsid w:val="003804F5"/>
    <w:rsid w:val="003A1550"/>
    <w:rsid w:val="00406553"/>
    <w:rsid w:val="00577045"/>
    <w:rsid w:val="00580C98"/>
    <w:rsid w:val="005C5F5B"/>
    <w:rsid w:val="005E48EE"/>
    <w:rsid w:val="00643224"/>
    <w:rsid w:val="006624E0"/>
    <w:rsid w:val="00663751"/>
    <w:rsid w:val="00755ABC"/>
    <w:rsid w:val="00755DE4"/>
    <w:rsid w:val="00770E05"/>
    <w:rsid w:val="008170AB"/>
    <w:rsid w:val="00884030"/>
    <w:rsid w:val="008A16FF"/>
    <w:rsid w:val="008B1AE4"/>
    <w:rsid w:val="00975D88"/>
    <w:rsid w:val="00983C2F"/>
    <w:rsid w:val="009A6A6B"/>
    <w:rsid w:val="00A37EA5"/>
    <w:rsid w:val="00A954EC"/>
    <w:rsid w:val="00B06192"/>
    <w:rsid w:val="00B82B7C"/>
    <w:rsid w:val="00BC39FD"/>
    <w:rsid w:val="00C075B0"/>
    <w:rsid w:val="00C353CD"/>
    <w:rsid w:val="00C64339"/>
    <w:rsid w:val="00CC673B"/>
    <w:rsid w:val="00DB60B6"/>
    <w:rsid w:val="00DF3566"/>
    <w:rsid w:val="00E37B0C"/>
    <w:rsid w:val="00E50799"/>
    <w:rsid w:val="00E555D4"/>
    <w:rsid w:val="00E75BCC"/>
    <w:rsid w:val="00E809F0"/>
    <w:rsid w:val="00F242DB"/>
    <w:rsid w:val="00F63B9B"/>
    <w:rsid w:val="0173D2D2"/>
    <w:rsid w:val="0211D182"/>
    <w:rsid w:val="0D597179"/>
    <w:rsid w:val="14DF2939"/>
    <w:rsid w:val="152E119F"/>
    <w:rsid w:val="22C32776"/>
    <w:rsid w:val="266C546C"/>
    <w:rsid w:val="2AE7E802"/>
    <w:rsid w:val="2B9266C4"/>
    <w:rsid w:val="2F6712F4"/>
    <w:rsid w:val="30822C9F"/>
    <w:rsid w:val="3326721E"/>
    <w:rsid w:val="34AC08FA"/>
    <w:rsid w:val="47433D64"/>
    <w:rsid w:val="494B428D"/>
    <w:rsid w:val="510BA198"/>
    <w:rsid w:val="5A814F8D"/>
    <w:rsid w:val="678A33FD"/>
    <w:rsid w:val="694D1DBF"/>
    <w:rsid w:val="6F443D17"/>
    <w:rsid w:val="6FB63242"/>
    <w:rsid w:val="6FDD048D"/>
    <w:rsid w:val="7528114D"/>
    <w:rsid w:val="77961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D6F51D"/>
  <w15:docId w15:val="{0673F7D9-7324-C744-9D19-0DB6ED937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heme="minorHAnsi" w:eastAsiaTheme="minorEastAsia" w:hAnsiTheme="minorHAnsi" w:cstheme="minorBidi"/>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qFormat/>
    <w:pPr>
      <w:spacing w:beforeAutospacing="1" w:after="0" w:afterAutospacing="1"/>
    </w:pPr>
    <w:rPr>
      <w:sz w:val="24"/>
      <w:szCs w:val="24"/>
      <w:lang w:val="en-US" w:eastAsia="zh-CN"/>
    </w:rPr>
  </w:style>
  <w:style w:type="character" w:styleId="Emphasis">
    <w:name w:val="Emphasis"/>
    <w:basedOn w:val="DefaultParagraphFont"/>
    <w:qFormat/>
    <w:rPr>
      <w:i/>
      <w:iCs/>
    </w:rPr>
  </w:style>
  <w:style w:type="character" w:styleId="Hyperlink">
    <w:name w:val="Hyperlink"/>
    <w:basedOn w:val="DefaultParagraphFont"/>
    <w:qFormat/>
    <w:rPr>
      <w:color w:val="0000FF"/>
      <w:u w:val="single"/>
    </w:rPr>
  </w:style>
  <w:style w:type="character" w:styleId="Strong">
    <w:name w:val="Strong"/>
    <w:basedOn w:val="DefaultParagraphFont"/>
    <w:qFormat/>
    <w:rPr>
      <w:b/>
      <w:bCs/>
    </w:rPr>
  </w:style>
  <w:style w:type="character" w:styleId="FollowedHyperlink">
    <w:name w:val="FollowedHyperlink"/>
    <w:basedOn w:val="DefaultParagraphFont"/>
    <w:rsid w:val="00E555D4"/>
    <w:rPr>
      <w:color w:val="954F72" w:themeColor="followedHyperlink"/>
      <w:u w:val="single"/>
    </w:rPr>
  </w:style>
  <w:style w:type="paragraph" w:styleId="ListParagraph">
    <w:name w:val="List Paragraph"/>
    <w:basedOn w:val="Normal"/>
    <w:uiPriority w:val="99"/>
    <w:rsid w:val="006624E0"/>
    <w:pPr>
      <w:ind w:left="720"/>
      <w:contextualSpacing/>
    </w:pPr>
  </w:style>
  <w:style w:type="character" w:customStyle="1" w:styleId="UnresolvedMention">
    <w:name w:val="Unresolved Mention"/>
    <w:basedOn w:val="DefaultParagraphFont"/>
    <w:uiPriority w:val="99"/>
    <w:semiHidden/>
    <w:unhideWhenUsed/>
    <w:rsid w:val="005C5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nyccultureblog.journalism.cuny.edu/2011/05/25/in-the-high-low-debate-graffiti-art-once-again-in-the-spotlight/" TargetMode="External"/><Relationship Id="rId3" Type="http://schemas.openxmlformats.org/officeDocument/2006/relationships/styles" Target="styles.xml"/><Relationship Id="rId7" Type="http://schemas.openxmlformats.org/officeDocument/2006/relationships/hyperlink" Target="https://www.kcet.org/history-society/street-art-high-or-low-art-for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rtscolumbia.org/essays/graffiti-art-vandalism-4328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1866</Words>
  <Characters>10637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Cashin</dc:creator>
  <cp:lastModifiedBy>Laura Cashin (1703786)</cp:lastModifiedBy>
  <cp:revision>55</cp:revision>
  <dcterms:created xsi:type="dcterms:W3CDTF">2018-11-22T21:11:00Z</dcterms:created>
  <dcterms:modified xsi:type="dcterms:W3CDTF">2019-03-18T12:19:00Z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