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3A917" w14:textId="0F320937" w:rsidR="70FB2520" w:rsidRPr="00101A04" w:rsidRDefault="70FB2520" w:rsidP="00101A04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u w:val="single"/>
        </w:rPr>
      </w:pPr>
      <w:r w:rsidRPr="00101A04">
        <w:rPr>
          <w:rFonts w:ascii="Arial" w:eastAsia="Times New Roman" w:hAnsi="Arial" w:cs="Arial"/>
          <w:b/>
          <w:bCs/>
          <w:sz w:val="24"/>
          <w:szCs w:val="24"/>
          <w:u w:val="single"/>
        </w:rPr>
        <w:t>References</w:t>
      </w:r>
    </w:p>
    <w:p w14:paraId="7C7D1B48" w14:textId="3445896E" w:rsidR="70FB2520" w:rsidRPr="00101A04" w:rsidRDefault="70FB2520" w:rsidP="00101A04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GB"/>
        </w:rPr>
      </w:pPr>
    </w:p>
    <w:p w14:paraId="0D569768" w14:textId="42C67A71" w:rsidR="70FB2520" w:rsidRPr="00101A04" w:rsidRDefault="70FB2520" w:rsidP="00101A04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GB"/>
        </w:rPr>
      </w:pP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All Wales Child Protection Procedures (2008) Available at: </w:t>
      </w:r>
      <w:hyperlink r:id="rId6">
        <w:r w:rsidRPr="00101A04">
          <w:rPr>
            <w:rStyle w:val="Hyperlink"/>
            <w:rFonts w:ascii="Arial" w:eastAsia="Times New Roman" w:hAnsi="Arial" w:cs="Arial"/>
            <w:color w:val="0563C1"/>
            <w:sz w:val="24"/>
            <w:szCs w:val="24"/>
          </w:rPr>
          <w:t>file:///C:/Users/jones/AppData/Local/Packages/Microsoft.MicrosoftEdge_8wekyb3d8bbwe/TempState/Downloads/All-Wales-Child-Protection-Procedures-20081%20(1).pdf</w:t>
        </w:r>
      </w:hyperlink>
      <w:r w:rsidRPr="00101A04">
        <w:rPr>
          <w:rFonts w:ascii="Arial" w:eastAsia="Times New Roman" w:hAnsi="Arial" w:cs="Arial"/>
          <w:color w:val="0563C1"/>
          <w:sz w:val="24"/>
          <w:szCs w:val="24"/>
        </w:rPr>
        <w:t xml:space="preserve"> </w:t>
      </w:r>
      <w:r w:rsidRPr="00101A04">
        <w:rPr>
          <w:rFonts w:ascii="Arial" w:eastAsia="Times New Roman" w:hAnsi="Arial" w:cs="Arial"/>
          <w:sz w:val="24"/>
          <w:szCs w:val="24"/>
        </w:rPr>
        <w:t>(Accessed: 9</w:t>
      </w:r>
      <w:r w:rsidRPr="00101A04">
        <w:rPr>
          <w:rFonts w:ascii="Arial" w:eastAsia="Times New Roman" w:hAnsi="Arial" w:cs="Arial"/>
          <w:sz w:val="24"/>
          <w:szCs w:val="24"/>
          <w:vertAlign w:val="superscript"/>
        </w:rPr>
        <w:t>th</w:t>
      </w:r>
      <w:r w:rsidRPr="00101A04">
        <w:rPr>
          <w:rFonts w:ascii="Arial" w:eastAsia="Times New Roman" w:hAnsi="Arial" w:cs="Arial"/>
          <w:sz w:val="24"/>
          <w:szCs w:val="24"/>
        </w:rPr>
        <w:t xml:space="preserve"> October 2019).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</w:p>
    <w:p w14:paraId="27A11ED7" w14:textId="54EA8E89" w:rsidR="70FB2520" w:rsidRPr="00101A04" w:rsidRDefault="70FB2520" w:rsidP="00101A04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6CFB0F00" w14:textId="77490042" w:rsidR="70FB2520" w:rsidRPr="00101A04" w:rsidRDefault="70FB2520" w:rsidP="00101A04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101A04">
        <w:rPr>
          <w:rFonts w:ascii="Arial" w:eastAsia="Times New Roman" w:hAnsi="Arial" w:cs="Arial"/>
          <w:sz w:val="24"/>
          <w:szCs w:val="24"/>
        </w:rPr>
        <w:t xml:space="preserve">All Wales Child Protection Procedures Review Group (2011) </w:t>
      </w:r>
      <w:r w:rsidRPr="00101A04">
        <w:rPr>
          <w:rFonts w:ascii="Arial" w:eastAsia="Times New Roman" w:hAnsi="Arial" w:cs="Arial"/>
          <w:i/>
          <w:iCs/>
          <w:sz w:val="24"/>
          <w:szCs w:val="24"/>
        </w:rPr>
        <w:t xml:space="preserve">Safeguarding Children and Young People Affected by Domestic Abuse. </w:t>
      </w:r>
      <w:r w:rsidRPr="00101A04">
        <w:rPr>
          <w:rFonts w:ascii="Arial" w:eastAsia="Times New Roman" w:hAnsi="Arial" w:cs="Arial"/>
          <w:sz w:val="24"/>
          <w:szCs w:val="24"/>
        </w:rPr>
        <w:t xml:space="preserve">Available at: </w:t>
      </w:r>
      <w:hyperlink r:id="rId7">
        <w:r w:rsidRPr="00101A04">
          <w:rPr>
            <w:rStyle w:val="Hyperlink"/>
            <w:rFonts w:ascii="Arial" w:eastAsia="Times New Roman" w:hAnsi="Arial" w:cs="Arial"/>
            <w:color w:val="0563C1"/>
            <w:sz w:val="24"/>
            <w:szCs w:val="24"/>
          </w:rPr>
          <w:t>file:///C:/Users/jones/AppData/Local/Packages/Microsoft.MicrosoftEdge_8wekyb3d8bbwe/TempState/Downloads/Domestic-Abuse-Protocol-Final-27-04-11-Pdf%20(1).pdf</w:t>
        </w:r>
      </w:hyperlink>
      <w:r w:rsidRPr="00101A04">
        <w:rPr>
          <w:rFonts w:ascii="Arial" w:eastAsia="Times New Roman" w:hAnsi="Arial" w:cs="Arial"/>
          <w:sz w:val="24"/>
          <w:szCs w:val="24"/>
        </w:rPr>
        <w:t xml:space="preserve"> (Accessed: 8</w:t>
      </w:r>
      <w:r w:rsidRPr="00101A04">
        <w:rPr>
          <w:rFonts w:ascii="Arial" w:eastAsia="Times New Roman" w:hAnsi="Arial" w:cs="Arial"/>
          <w:sz w:val="24"/>
          <w:szCs w:val="24"/>
          <w:vertAlign w:val="superscript"/>
        </w:rPr>
        <w:t>th</w:t>
      </w:r>
      <w:r w:rsidRPr="00101A04">
        <w:rPr>
          <w:rFonts w:ascii="Arial" w:eastAsia="Times New Roman" w:hAnsi="Arial" w:cs="Arial"/>
          <w:sz w:val="24"/>
          <w:szCs w:val="24"/>
        </w:rPr>
        <w:t xml:space="preserve"> October 2019). </w:t>
      </w:r>
    </w:p>
    <w:p w14:paraId="28435872" w14:textId="042F8A87" w:rsidR="70FB2520" w:rsidRPr="00101A04" w:rsidRDefault="70FB2520" w:rsidP="00101A04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5297D20B" w14:textId="79DE5639" w:rsidR="70FB2520" w:rsidRPr="00101A04" w:rsidRDefault="70FB2520" w:rsidP="00101A04">
      <w:pPr>
        <w:spacing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r w:rsidRPr="00101A04">
        <w:rPr>
          <w:rFonts w:ascii="Arial" w:eastAsia="Times New Roman" w:hAnsi="Arial" w:cs="Arial"/>
          <w:sz w:val="24"/>
          <w:szCs w:val="24"/>
        </w:rPr>
        <w:t>Barnados</w:t>
      </w:r>
      <w:proofErr w:type="spellEnd"/>
      <w:r w:rsidRPr="00101A04">
        <w:rPr>
          <w:rFonts w:ascii="Arial" w:eastAsia="Times New Roman" w:hAnsi="Arial" w:cs="Arial"/>
          <w:sz w:val="24"/>
          <w:szCs w:val="24"/>
        </w:rPr>
        <w:t xml:space="preserve"> (2019</w:t>
      </w:r>
      <w:r w:rsidRPr="00101A04">
        <w:rPr>
          <w:rFonts w:ascii="Arial" w:eastAsia="Times New Roman" w:hAnsi="Arial" w:cs="Arial"/>
          <w:i/>
          <w:iCs/>
          <w:sz w:val="24"/>
          <w:szCs w:val="24"/>
        </w:rPr>
        <w:t>) Families affected by domestic abuse</w:t>
      </w:r>
      <w:r w:rsidRPr="00101A04">
        <w:rPr>
          <w:rFonts w:ascii="Arial" w:eastAsia="Times New Roman" w:hAnsi="Arial" w:cs="Arial"/>
          <w:sz w:val="24"/>
          <w:szCs w:val="24"/>
        </w:rPr>
        <w:t>. Available at: </w:t>
      </w:r>
      <w:hyperlink r:id="rId8">
        <w:r w:rsidRPr="00101A04">
          <w:rPr>
            <w:rStyle w:val="Hyperlink"/>
            <w:rFonts w:ascii="Arial" w:eastAsia="Times New Roman" w:hAnsi="Arial" w:cs="Arial"/>
            <w:color w:val="2E74B5" w:themeColor="accent1" w:themeShade="BF"/>
            <w:sz w:val="24"/>
            <w:szCs w:val="24"/>
          </w:rPr>
          <w:t>https://www.barnardos.org.uk/what-we-do/helping-families/domestic-abuse</w:t>
        </w:r>
      </w:hyperlink>
      <w:r w:rsidRPr="00101A04">
        <w:rPr>
          <w:rFonts w:ascii="Arial" w:eastAsia="Times New Roman" w:hAnsi="Arial" w:cs="Arial"/>
          <w:color w:val="2E74B5" w:themeColor="accent1" w:themeShade="BF"/>
          <w:sz w:val="24"/>
          <w:szCs w:val="24"/>
        </w:rPr>
        <w:t> </w:t>
      </w:r>
      <w:r w:rsidRPr="00101A04">
        <w:rPr>
          <w:rFonts w:ascii="Arial" w:eastAsia="Times New Roman" w:hAnsi="Arial" w:cs="Arial"/>
          <w:sz w:val="24"/>
          <w:szCs w:val="24"/>
        </w:rPr>
        <w:t>(Accessed: 2nd October 2019). </w:t>
      </w:r>
    </w:p>
    <w:p w14:paraId="3C1C1CCF" w14:textId="4E8BC7AB" w:rsidR="70FB2520" w:rsidRPr="00101A04" w:rsidRDefault="70FB2520" w:rsidP="00101A04">
      <w:pPr>
        <w:spacing w:line="240" w:lineRule="auto"/>
        <w:rPr>
          <w:rFonts w:ascii="Arial" w:eastAsia="Times New Roman" w:hAnsi="Arial" w:cs="Arial"/>
          <w:sz w:val="24"/>
          <w:szCs w:val="24"/>
          <w:lang w:val="en-GB"/>
        </w:rPr>
      </w:pP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Bridgend County Borough Council (2014) </w:t>
      </w:r>
      <w:r w:rsidRPr="00101A04">
        <w:rPr>
          <w:rFonts w:ascii="Arial" w:eastAsia="Times New Roman" w:hAnsi="Arial" w:cs="Arial"/>
          <w:i/>
          <w:iCs/>
          <w:sz w:val="24"/>
          <w:szCs w:val="24"/>
          <w:lang w:val="en-GB"/>
        </w:rPr>
        <w:t>Early Help in Bridgend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. Available at: </w:t>
      </w:r>
      <w:hyperlink r:id="rId9">
        <w:r w:rsidRPr="00101A04">
          <w:rPr>
            <w:rStyle w:val="Hyperlink"/>
            <w:rFonts w:ascii="Arial" w:eastAsia="Times New Roman" w:hAnsi="Arial" w:cs="Arial"/>
            <w:color w:val="0000FF"/>
            <w:sz w:val="24"/>
            <w:szCs w:val="24"/>
            <w:lang w:val="en-GB"/>
          </w:rPr>
          <w:t>https://democratic.bridgend.gov.uk/documents/s1625/5%20-%20Item%204%20-%20Appendix%201%20%20Early%20Intervention%20Bridgend%20FINAL%2023%2009%2014.pdf</w:t>
        </w:r>
      </w:hyperlink>
      <w:r w:rsidRPr="00101A04">
        <w:rPr>
          <w:rFonts w:ascii="Arial" w:eastAsia="Times New Roman" w:hAnsi="Arial" w:cs="Arial"/>
          <w:color w:val="0000FF"/>
          <w:sz w:val="24"/>
          <w:szCs w:val="24"/>
          <w:lang w:val="en-GB"/>
        </w:rPr>
        <w:t xml:space="preserve"> 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 (Accessed: 10</w:t>
      </w:r>
      <w:r w:rsidRPr="00101A04">
        <w:rPr>
          <w:rFonts w:ascii="Arial" w:eastAsia="Times New Roman" w:hAnsi="Arial" w:cs="Arial"/>
          <w:sz w:val="24"/>
          <w:szCs w:val="24"/>
          <w:vertAlign w:val="superscript"/>
          <w:lang w:val="en-GB"/>
        </w:rPr>
        <w:t>th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 October 2019). </w:t>
      </w:r>
    </w:p>
    <w:p w14:paraId="704A7E59" w14:textId="5CDD7F5B" w:rsidR="70FB2520" w:rsidRPr="00101A04" w:rsidRDefault="70FB2520" w:rsidP="00101A04">
      <w:pPr>
        <w:spacing w:line="240" w:lineRule="auto"/>
        <w:rPr>
          <w:rFonts w:ascii="Arial" w:eastAsia="Times New Roman" w:hAnsi="Arial" w:cs="Arial"/>
          <w:sz w:val="24"/>
          <w:szCs w:val="24"/>
          <w:lang w:val="en-GB"/>
        </w:rPr>
      </w:pP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Cardiff and Vale of Glamorgan Regional Safeguarding Children Board (2016) </w:t>
      </w:r>
      <w:r w:rsidRPr="00101A04">
        <w:rPr>
          <w:rFonts w:ascii="Arial" w:eastAsia="Times New Roman" w:hAnsi="Arial" w:cs="Arial"/>
          <w:i/>
          <w:iCs/>
          <w:sz w:val="24"/>
          <w:szCs w:val="24"/>
          <w:lang w:val="en-GB"/>
        </w:rPr>
        <w:t>New integrated safeguarding service to make Cardiff’s most vulnerable much safer.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 Available at: </w:t>
      </w:r>
      <w:hyperlink r:id="rId10">
        <w:r w:rsidRPr="00101A04">
          <w:rPr>
            <w:rStyle w:val="Hyperlink"/>
            <w:rFonts w:ascii="Arial" w:eastAsia="Times New Roman" w:hAnsi="Arial" w:cs="Arial"/>
            <w:color w:val="0000FF"/>
            <w:sz w:val="24"/>
            <w:szCs w:val="24"/>
            <w:lang w:val="en-GB"/>
          </w:rPr>
          <w:t>https://www.cardiffandvalersb.co.uk/2016/11/new-integrated-safeguarding-service/</w:t>
        </w:r>
      </w:hyperlink>
      <w:r w:rsidRPr="00101A04">
        <w:rPr>
          <w:rFonts w:ascii="Arial" w:eastAsia="Times New Roman" w:hAnsi="Arial" w:cs="Arial"/>
          <w:color w:val="0000FF"/>
          <w:sz w:val="24"/>
          <w:szCs w:val="24"/>
          <w:lang w:val="en-GB"/>
        </w:rPr>
        <w:t xml:space="preserve"> 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>(Accessed: 8</w:t>
      </w:r>
      <w:r w:rsidRPr="00101A04">
        <w:rPr>
          <w:rFonts w:ascii="Arial" w:eastAsia="Times New Roman" w:hAnsi="Arial" w:cs="Arial"/>
          <w:sz w:val="24"/>
          <w:szCs w:val="24"/>
          <w:vertAlign w:val="superscript"/>
          <w:lang w:val="en-GB"/>
        </w:rPr>
        <w:t>th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 October 2019).     </w:t>
      </w:r>
    </w:p>
    <w:p w14:paraId="7084E7AE" w14:textId="42B6FCFD" w:rsidR="70FB2520" w:rsidRPr="00101A04" w:rsidRDefault="70FB2520" w:rsidP="00101A04">
      <w:pPr>
        <w:spacing w:line="240" w:lineRule="auto"/>
        <w:rPr>
          <w:rFonts w:ascii="Arial" w:eastAsia="Times New Roman" w:hAnsi="Arial" w:cs="Arial"/>
          <w:sz w:val="24"/>
          <w:szCs w:val="24"/>
          <w:lang w:val="en-GB"/>
        </w:rPr>
      </w:pP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Cardiff Food Bank (no date) </w:t>
      </w:r>
      <w:r w:rsidRPr="00101A04">
        <w:rPr>
          <w:rFonts w:ascii="Arial" w:eastAsia="Times New Roman" w:hAnsi="Arial" w:cs="Arial"/>
          <w:i/>
          <w:iCs/>
          <w:sz w:val="24"/>
          <w:szCs w:val="24"/>
          <w:lang w:val="en-GB"/>
        </w:rPr>
        <w:t>Get Help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. Available at: </w:t>
      </w:r>
      <w:hyperlink r:id="rId11">
        <w:r w:rsidRPr="00101A04">
          <w:rPr>
            <w:rStyle w:val="Hyperlink"/>
            <w:rFonts w:ascii="Arial" w:eastAsia="Times New Roman" w:hAnsi="Arial" w:cs="Arial"/>
            <w:color w:val="0563C1"/>
            <w:sz w:val="24"/>
            <w:szCs w:val="24"/>
            <w:lang w:val="en-GB"/>
          </w:rPr>
          <w:t>https://cardiff.foodbank.org.uk/get-help/</w:t>
        </w:r>
      </w:hyperlink>
      <w:r w:rsidRPr="00101A04">
        <w:rPr>
          <w:rFonts w:ascii="Arial" w:eastAsia="Times New Roman" w:hAnsi="Arial" w:cs="Arial"/>
          <w:color w:val="0563C1"/>
          <w:sz w:val="24"/>
          <w:szCs w:val="24"/>
          <w:lang w:val="en-GB"/>
        </w:rPr>
        <w:t xml:space="preserve"> 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>(Accessed: 21</w:t>
      </w:r>
      <w:r w:rsidRPr="00101A04">
        <w:rPr>
          <w:rFonts w:ascii="Arial" w:eastAsia="Times New Roman" w:hAnsi="Arial" w:cs="Arial"/>
          <w:sz w:val="24"/>
          <w:szCs w:val="24"/>
          <w:vertAlign w:val="superscript"/>
          <w:lang w:val="en-GB"/>
        </w:rPr>
        <w:t>st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 October 2019). </w:t>
      </w:r>
    </w:p>
    <w:p w14:paraId="7BB1F2BC" w14:textId="54E0617C" w:rsidR="70FB2520" w:rsidRPr="00101A04" w:rsidRDefault="70FB2520" w:rsidP="00101A04">
      <w:pPr>
        <w:spacing w:line="240" w:lineRule="auto"/>
        <w:rPr>
          <w:rFonts w:ascii="Arial" w:eastAsia="Times New Roman" w:hAnsi="Arial" w:cs="Arial"/>
          <w:sz w:val="24"/>
          <w:szCs w:val="24"/>
          <w:lang w:val="en-GB"/>
        </w:rPr>
      </w:pP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Cambridgeshire and Peterborough NHS (2014) </w:t>
      </w:r>
      <w:r w:rsidRPr="00101A04">
        <w:rPr>
          <w:rFonts w:ascii="Arial" w:eastAsia="Times New Roman" w:hAnsi="Arial" w:cs="Arial"/>
          <w:i/>
          <w:iCs/>
          <w:sz w:val="24"/>
          <w:szCs w:val="24"/>
          <w:lang w:val="en-GB"/>
        </w:rPr>
        <w:t xml:space="preserve">Safeguarding Children who have a Parent or Carer with Mental Health Problems. Available at:  </w:t>
      </w:r>
      <w:hyperlink r:id="rId12">
        <w:r w:rsidRPr="00101A04">
          <w:rPr>
            <w:rStyle w:val="Hyperlink"/>
            <w:rFonts w:ascii="Arial" w:eastAsia="Times New Roman" w:hAnsi="Arial" w:cs="Arial"/>
            <w:sz w:val="24"/>
            <w:szCs w:val="24"/>
            <w:lang w:val="en-GB"/>
          </w:rPr>
          <w:t>http://www.safeguardingpeterborough.org.uk/wp-content/uploads/2014/10/Chap-O-Children-who-have-a-parent-or-carer-with-Mental-Health-Problems-V5-Feb-14.pdf</w:t>
        </w:r>
      </w:hyperlink>
      <w:r w:rsidRPr="00101A04">
        <w:rPr>
          <w:rFonts w:ascii="Arial" w:eastAsia="Times New Roman" w:hAnsi="Arial" w:cs="Arial"/>
          <w:sz w:val="24"/>
          <w:szCs w:val="24"/>
          <w:u w:val="single"/>
          <w:lang w:val="en-GB"/>
        </w:rPr>
        <w:t xml:space="preserve"> (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>Accessed: 20</w:t>
      </w:r>
      <w:r w:rsidRPr="00101A04">
        <w:rPr>
          <w:rFonts w:ascii="Arial" w:eastAsia="Times New Roman" w:hAnsi="Arial" w:cs="Arial"/>
          <w:sz w:val="24"/>
          <w:szCs w:val="24"/>
          <w:vertAlign w:val="superscript"/>
          <w:lang w:val="en-GB"/>
        </w:rPr>
        <w:t>th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 October 2019).</w:t>
      </w:r>
    </w:p>
    <w:p w14:paraId="233E3211" w14:textId="3F5525DB" w:rsidR="70FB2520" w:rsidRPr="00101A04" w:rsidRDefault="70FB2520" w:rsidP="00101A04">
      <w:pPr>
        <w:spacing w:line="240" w:lineRule="auto"/>
        <w:rPr>
          <w:rFonts w:ascii="Arial" w:eastAsia="Times New Roman" w:hAnsi="Arial" w:cs="Arial"/>
          <w:sz w:val="24"/>
          <w:szCs w:val="24"/>
        </w:rPr>
      </w:pPr>
      <w:r w:rsidRPr="00101A04">
        <w:rPr>
          <w:rFonts w:ascii="Arial" w:eastAsia="Times New Roman" w:hAnsi="Arial" w:cs="Arial"/>
          <w:sz w:val="24"/>
          <w:szCs w:val="24"/>
        </w:rPr>
        <w:t xml:space="preserve">Children Act 1989, c 41. Available at: </w:t>
      </w:r>
      <w:hyperlink r:id="rId13">
        <w:r w:rsidRPr="00101A04">
          <w:rPr>
            <w:rStyle w:val="Hyperlink"/>
            <w:rFonts w:ascii="Arial" w:eastAsia="Times New Roman" w:hAnsi="Arial" w:cs="Arial"/>
            <w:color w:val="0563C1"/>
            <w:sz w:val="24"/>
            <w:szCs w:val="24"/>
          </w:rPr>
          <w:t>https://www.legislation.gov.uk/ukpga/1989/41</w:t>
        </w:r>
      </w:hyperlink>
      <w:r w:rsidRPr="00101A04">
        <w:rPr>
          <w:rFonts w:ascii="Arial" w:eastAsia="Times New Roman" w:hAnsi="Arial" w:cs="Arial"/>
          <w:color w:val="0563C1"/>
          <w:sz w:val="24"/>
          <w:szCs w:val="24"/>
        </w:rPr>
        <w:t xml:space="preserve"> </w:t>
      </w:r>
      <w:r w:rsidRPr="00101A04">
        <w:rPr>
          <w:rFonts w:ascii="Arial" w:eastAsia="Times New Roman" w:hAnsi="Arial" w:cs="Arial"/>
          <w:sz w:val="24"/>
          <w:szCs w:val="24"/>
        </w:rPr>
        <w:t>(Accessed: 12</w:t>
      </w:r>
      <w:r w:rsidRPr="00101A04">
        <w:rPr>
          <w:rFonts w:ascii="Arial" w:eastAsia="Times New Roman" w:hAnsi="Arial" w:cs="Arial"/>
          <w:sz w:val="24"/>
          <w:szCs w:val="24"/>
          <w:vertAlign w:val="superscript"/>
        </w:rPr>
        <w:t>th</w:t>
      </w:r>
      <w:r w:rsidRPr="00101A04">
        <w:rPr>
          <w:rFonts w:ascii="Arial" w:eastAsia="Times New Roman" w:hAnsi="Arial" w:cs="Arial"/>
          <w:sz w:val="24"/>
          <w:szCs w:val="24"/>
        </w:rPr>
        <w:t xml:space="preserve"> October 2019).  </w:t>
      </w:r>
    </w:p>
    <w:p w14:paraId="66B6281D" w14:textId="6F6C435C" w:rsidR="70FB2520" w:rsidRPr="00101A04" w:rsidRDefault="70FB2520" w:rsidP="00101A04">
      <w:pPr>
        <w:spacing w:line="240" w:lineRule="auto"/>
        <w:rPr>
          <w:rFonts w:ascii="Arial" w:eastAsia="Times New Roman" w:hAnsi="Arial" w:cs="Arial"/>
          <w:sz w:val="24"/>
          <w:szCs w:val="24"/>
        </w:rPr>
      </w:pPr>
      <w:r w:rsidRPr="00101A04">
        <w:rPr>
          <w:rFonts w:ascii="Arial" w:eastAsia="Times New Roman" w:hAnsi="Arial" w:cs="Arial"/>
          <w:sz w:val="24"/>
          <w:szCs w:val="24"/>
        </w:rPr>
        <w:t xml:space="preserve">Children Act 2004, c 31. Available at: </w:t>
      </w:r>
      <w:hyperlink r:id="rId14">
        <w:r w:rsidRPr="00101A04">
          <w:rPr>
            <w:rStyle w:val="Hyperlink"/>
            <w:rFonts w:ascii="Arial" w:eastAsia="Times New Roman" w:hAnsi="Arial" w:cs="Arial"/>
            <w:color w:val="0563C1"/>
            <w:sz w:val="24"/>
            <w:szCs w:val="24"/>
          </w:rPr>
          <w:t>http://www.legislation.gov.uk/ukpga/2004/31/pdfs/ukpga_20040031_en.pdf</w:t>
        </w:r>
      </w:hyperlink>
      <w:r w:rsidRPr="00101A04">
        <w:rPr>
          <w:rFonts w:ascii="Arial" w:eastAsia="Times New Roman" w:hAnsi="Arial" w:cs="Arial"/>
          <w:sz w:val="24"/>
          <w:szCs w:val="24"/>
        </w:rPr>
        <w:t xml:space="preserve"> (Accessed: 12</w:t>
      </w:r>
      <w:r w:rsidRPr="00101A04">
        <w:rPr>
          <w:rFonts w:ascii="Arial" w:eastAsia="Times New Roman" w:hAnsi="Arial" w:cs="Arial"/>
          <w:sz w:val="24"/>
          <w:szCs w:val="24"/>
          <w:vertAlign w:val="superscript"/>
        </w:rPr>
        <w:t>th</w:t>
      </w:r>
      <w:r w:rsidRPr="00101A04">
        <w:rPr>
          <w:rFonts w:ascii="Arial" w:eastAsia="Times New Roman" w:hAnsi="Arial" w:cs="Arial"/>
          <w:sz w:val="24"/>
          <w:szCs w:val="24"/>
        </w:rPr>
        <w:t xml:space="preserve"> October 2019).  </w:t>
      </w:r>
    </w:p>
    <w:p w14:paraId="043DFA3C" w14:textId="7B5AC340" w:rsidR="70FB2520" w:rsidRPr="00101A04" w:rsidRDefault="70FB2520" w:rsidP="00101A04">
      <w:pPr>
        <w:spacing w:line="240" w:lineRule="auto"/>
        <w:rPr>
          <w:rFonts w:ascii="Arial" w:eastAsia="Times New Roman" w:hAnsi="Arial" w:cs="Arial"/>
          <w:sz w:val="24"/>
          <w:szCs w:val="24"/>
          <w:lang w:val="en-GB"/>
        </w:rPr>
      </w:pP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Children in Wales (2012) </w:t>
      </w:r>
      <w:r w:rsidRPr="00101A04">
        <w:rPr>
          <w:rFonts w:ascii="Arial" w:eastAsia="Times New Roman" w:hAnsi="Arial" w:cs="Arial"/>
          <w:i/>
          <w:iCs/>
          <w:sz w:val="24"/>
          <w:szCs w:val="24"/>
          <w:lang w:val="en-GB"/>
        </w:rPr>
        <w:t xml:space="preserve">A Practical guide. 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>Available at:</w:t>
      </w:r>
      <w:r w:rsidRPr="00101A04">
        <w:rPr>
          <w:rFonts w:ascii="Arial" w:eastAsia="Times New Roman" w:hAnsi="Arial" w:cs="Arial"/>
          <w:i/>
          <w:iCs/>
          <w:sz w:val="24"/>
          <w:szCs w:val="24"/>
          <w:lang w:val="en-GB"/>
        </w:rPr>
        <w:t xml:space="preserve"> </w:t>
      </w:r>
      <w:hyperlink r:id="rId15">
        <w:r w:rsidRPr="00101A04">
          <w:rPr>
            <w:rStyle w:val="Hyperlink"/>
            <w:rFonts w:ascii="Arial" w:eastAsia="Times New Roman" w:hAnsi="Arial" w:cs="Arial"/>
            <w:sz w:val="24"/>
            <w:szCs w:val="24"/>
            <w:lang w:val="en-GB"/>
          </w:rPr>
          <w:t>file:///home/chronos/u-8f87e9070bed550cfd18e107f7388bf6913a7645/MyFiles/Downloads/Supporting-and-Promoting-the-Health-needs-of-LAC-ENG-10.pdf</w:t>
        </w:r>
      </w:hyperlink>
      <w:r w:rsidRPr="00101A04">
        <w:rPr>
          <w:rFonts w:ascii="Arial" w:eastAsia="Times New Roman" w:hAnsi="Arial" w:cs="Arial"/>
          <w:sz w:val="24"/>
          <w:szCs w:val="24"/>
          <w:u w:val="single"/>
          <w:lang w:val="en-GB"/>
        </w:rPr>
        <w:t xml:space="preserve"> (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>Accessed: 15</w:t>
      </w:r>
      <w:r w:rsidRPr="00101A04">
        <w:rPr>
          <w:rFonts w:ascii="Arial" w:eastAsia="Times New Roman" w:hAnsi="Arial" w:cs="Arial"/>
          <w:sz w:val="24"/>
          <w:szCs w:val="24"/>
          <w:vertAlign w:val="superscript"/>
          <w:lang w:val="en-GB"/>
        </w:rPr>
        <w:t>th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 October 2019).</w:t>
      </w:r>
    </w:p>
    <w:p w14:paraId="2818A04F" w14:textId="49AA35C5" w:rsidR="70FB2520" w:rsidRPr="00101A04" w:rsidRDefault="70FB2520" w:rsidP="00101A04">
      <w:pPr>
        <w:spacing w:line="240" w:lineRule="auto"/>
        <w:rPr>
          <w:rFonts w:ascii="Arial" w:eastAsia="Times New Roman" w:hAnsi="Arial" w:cs="Arial"/>
          <w:sz w:val="24"/>
          <w:szCs w:val="24"/>
        </w:rPr>
      </w:pPr>
      <w:r w:rsidRPr="00101A04">
        <w:rPr>
          <w:rFonts w:ascii="Arial" w:eastAsia="Times New Roman" w:hAnsi="Arial" w:cs="Arial"/>
          <w:sz w:val="24"/>
          <w:szCs w:val="24"/>
        </w:rPr>
        <w:t xml:space="preserve">Children in Wales (2014) </w:t>
      </w:r>
      <w:r w:rsidRPr="00101A04">
        <w:rPr>
          <w:rFonts w:ascii="Arial" w:eastAsia="Times New Roman" w:hAnsi="Arial" w:cs="Arial"/>
          <w:i/>
          <w:iCs/>
          <w:sz w:val="24"/>
          <w:szCs w:val="24"/>
        </w:rPr>
        <w:t xml:space="preserve">Safeguarding. </w:t>
      </w:r>
      <w:r w:rsidRPr="00101A04">
        <w:rPr>
          <w:rFonts w:ascii="Arial" w:eastAsia="Times New Roman" w:hAnsi="Arial" w:cs="Arial"/>
          <w:sz w:val="24"/>
          <w:szCs w:val="24"/>
        </w:rPr>
        <w:t xml:space="preserve">Available at: </w:t>
      </w:r>
      <w:hyperlink r:id="rId16">
        <w:r w:rsidRPr="00101A04">
          <w:rPr>
            <w:rStyle w:val="Hyperlink"/>
            <w:rFonts w:ascii="Arial" w:eastAsia="Times New Roman" w:hAnsi="Arial" w:cs="Arial"/>
            <w:i/>
            <w:iCs/>
            <w:color w:val="0563C1"/>
            <w:sz w:val="24"/>
            <w:szCs w:val="24"/>
          </w:rPr>
          <w:t>http://www.childreninwales.org.uk/our-work/safeguarding/</w:t>
        </w:r>
      </w:hyperlink>
      <w:r w:rsidRPr="00101A04">
        <w:rPr>
          <w:rFonts w:ascii="Arial" w:eastAsia="Times New Roman" w:hAnsi="Arial" w:cs="Arial"/>
          <w:i/>
          <w:iCs/>
          <w:color w:val="0563C1"/>
          <w:sz w:val="24"/>
          <w:szCs w:val="24"/>
        </w:rPr>
        <w:t xml:space="preserve"> </w:t>
      </w:r>
      <w:r w:rsidRPr="00101A04">
        <w:rPr>
          <w:rFonts w:ascii="Arial" w:eastAsia="Times New Roman" w:hAnsi="Arial" w:cs="Arial"/>
          <w:sz w:val="24"/>
          <w:szCs w:val="24"/>
        </w:rPr>
        <w:t>(Accessed: 7</w:t>
      </w:r>
      <w:r w:rsidRPr="00101A04">
        <w:rPr>
          <w:rFonts w:ascii="Arial" w:eastAsia="Times New Roman" w:hAnsi="Arial" w:cs="Arial"/>
          <w:sz w:val="24"/>
          <w:szCs w:val="24"/>
          <w:vertAlign w:val="superscript"/>
        </w:rPr>
        <w:t>th</w:t>
      </w:r>
      <w:r w:rsidRPr="00101A04">
        <w:rPr>
          <w:rFonts w:ascii="Arial" w:eastAsia="Times New Roman" w:hAnsi="Arial" w:cs="Arial"/>
          <w:sz w:val="24"/>
          <w:szCs w:val="24"/>
        </w:rPr>
        <w:t xml:space="preserve"> October 2019).  </w:t>
      </w:r>
    </w:p>
    <w:p w14:paraId="0FAEB558" w14:textId="2C5B376B" w:rsidR="70FB2520" w:rsidRPr="00101A04" w:rsidRDefault="70FB2520" w:rsidP="00101A04">
      <w:pPr>
        <w:spacing w:line="240" w:lineRule="auto"/>
        <w:rPr>
          <w:rFonts w:ascii="Arial" w:eastAsia="Times New Roman" w:hAnsi="Arial" w:cs="Arial"/>
          <w:sz w:val="24"/>
          <w:szCs w:val="24"/>
          <w:lang w:val="en-GB"/>
        </w:rPr>
      </w:pPr>
      <w:r w:rsidRPr="00101A04">
        <w:rPr>
          <w:rFonts w:ascii="Arial" w:eastAsia="Times New Roman" w:hAnsi="Arial" w:cs="Arial"/>
          <w:color w:val="000000" w:themeColor="text1"/>
          <w:sz w:val="24"/>
          <w:szCs w:val="24"/>
        </w:rPr>
        <w:lastRenderedPageBreak/>
        <w:t xml:space="preserve">Children in Wales (2014) </w:t>
      </w:r>
      <w:r w:rsidRPr="00101A04">
        <w:rPr>
          <w:rFonts w:ascii="Arial" w:eastAsia="Times New Roman" w:hAnsi="Arial" w:cs="Arial"/>
          <w:i/>
          <w:iCs/>
          <w:sz w:val="24"/>
          <w:szCs w:val="24"/>
        </w:rPr>
        <w:t>UN Convention</w:t>
      </w:r>
      <w:r w:rsidRPr="00101A04">
        <w:rPr>
          <w:rFonts w:ascii="Arial" w:eastAsia="Times New Roman" w:hAnsi="Arial" w:cs="Arial"/>
          <w:sz w:val="24"/>
          <w:szCs w:val="24"/>
        </w:rPr>
        <w:t xml:space="preserve">. Available at: </w:t>
      </w:r>
      <w:hyperlink r:id="rId17">
        <w:r w:rsidRPr="00101A04">
          <w:rPr>
            <w:rStyle w:val="Hyperlink"/>
            <w:rFonts w:ascii="Arial" w:eastAsia="Times New Roman" w:hAnsi="Arial" w:cs="Arial"/>
            <w:color w:val="0563C1"/>
            <w:sz w:val="24"/>
            <w:szCs w:val="24"/>
          </w:rPr>
          <w:t>http://www.childreninwales.org.uk/policy/un-convention/</w:t>
        </w:r>
      </w:hyperlink>
      <w:r w:rsidRPr="00101A04">
        <w:rPr>
          <w:rFonts w:ascii="Arial" w:eastAsia="Times New Roman" w:hAnsi="Arial" w:cs="Arial"/>
          <w:sz w:val="24"/>
          <w:szCs w:val="24"/>
        </w:rPr>
        <w:t xml:space="preserve"> (Accessed: 10th October 2019). 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</w:p>
    <w:p w14:paraId="67FC7C69" w14:textId="62DC14AB" w:rsidR="70FB2520" w:rsidRPr="00101A04" w:rsidRDefault="70FB2520" w:rsidP="00101A04">
      <w:pPr>
        <w:spacing w:line="240" w:lineRule="auto"/>
        <w:rPr>
          <w:rFonts w:ascii="Arial" w:eastAsia="Times New Roman" w:hAnsi="Arial" w:cs="Arial"/>
          <w:sz w:val="24"/>
          <w:szCs w:val="24"/>
          <w:lang w:val="en-GB"/>
        </w:rPr>
      </w:pPr>
      <w:r w:rsidRPr="00101A04">
        <w:rPr>
          <w:rFonts w:ascii="Arial" w:eastAsia="Times New Roman" w:hAnsi="Arial" w:cs="Arial"/>
          <w:sz w:val="24"/>
          <w:szCs w:val="24"/>
        </w:rPr>
        <w:t>Children in Wales (2008) </w:t>
      </w:r>
      <w:r w:rsidRPr="00101A04">
        <w:rPr>
          <w:rFonts w:ascii="Arial" w:eastAsia="Times New Roman" w:hAnsi="Arial" w:cs="Arial"/>
          <w:i/>
          <w:iCs/>
          <w:sz w:val="24"/>
          <w:szCs w:val="24"/>
          <w:lang w:val="en-GB"/>
        </w:rPr>
        <w:t>All Wales child protection procedures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>. Available at:  </w:t>
      </w:r>
      <w:hyperlink r:id="rId18">
        <w:r w:rsidRPr="00101A04">
          <w:rPr>
            <w:rStyle w:val="Hyperlink"/>
            <w:rFonts w:ascii="Arial" w:eastAsia="Times New Roman" w:hAnsi="Arial" w:cs="Arial"/>
            <w:color w:val="0000FF"/>
            <w:sz w:val="24"/>
            <w:szCs w:val="24"/>
            <w:lang w:val="en-GB"/>
          </w:rPr>
          <w:t>http://www.childreninwales.org.uk/policy-document/wales-child-protection-procedures-2008/</w:t>
        </w:r>
      </w:hyperlink>
      <w:r w:rsidRPr="00101A04">
        <w:rPr>
          <w:rFonts w:ascii="Arial" w:eastAsia="Times New Roman" w:hAnsi="Arial" w:cs="Arial"/>
          <w:color w:val="0000FF"/>
          <w:sz w:val="24"/>
          <w:szCs w:val="24"/>
          <w:lang w:val="en-GB"/>
        </w:rPr>
        <w:t> 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>(Accessed: 13</w:t>
      </w:r>
      <w:r w:rsidRPr="00101A04">
        <w:rPr>
          <w:rFonts w:ascii="Arial" w:eastAsia="Times New Roman" w:hAnsi="Arial" w:cs="Arial"/>
          <w:sz w:val="24"/>
          <w:szCs w:val="24"/>
          <w:vertAlign w:val="superscript"/>
          <w:lang w:val="en-GB"/>
        </w:rPr>
        <w:t>th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> October 2019).  </w:t>
      </w:r>
      <w:r w:rsidRPr="00101A04">
        <w:rPr>
          <w:rFonts w:ascii="Arial" w:eastAsia="Times New Roman" w:hAnsi="Arial" w:cs="Arial"/>
          <w:sz w:val="24"/>
          <w:szCs w:val="24"/>
        </w:rPr>
        <w:t xml:space="preserve"> 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  </w:t>
      </w:r>
    </w:p>
    <w:p w14:paraId="41D82051" w14:textId="5F5EB394" w:rsidR="70FB2520" w:rsidRPr="00101A04" w:rsidRDefault="70FB2520" w:rsidP="00101A04">
      <w:pPr>
        <w:spacing w:line="240" w:lineRule="auto"/>
        <w:rPr>
          <w:rFonts w:ascii="Arial" w:eastAsia="Times New Roman" w:hAnsi="Arial" w:cs="Arial"/>
          <w:sz w:val="24"/>
          <w:szCs w:val="24"/>
          <w:lang w:val="en-GB"/>
        </w:rPr>
      </w:pPr>
      <w:r w:rsidRPr="00101A04">
        <w:rPr>
          <w:rFonts w:ascii="Arial" w:eastAsia="Times New Roman" w:hAnsi="Arial" w:cs="Arial"/>
          <w:color w:val="000000" w:themeColor="text1"/>
          <w:sz w:val="24"/>
          <w:szCs w:val="24"/>
          <w:lang w:val="en-GB"/>
        </w:rPr>
        <w:t xml:space="preserve">Children’s Commissioner for Wales (2019) </w:t>
      </w:r>
      <w:r w:rsidRPr="00101A04">
        <w:rPr>
          <w:rFonts w:ascii="Arial" w:eastAsia="Times New Roman" w:hAnsi="Arial" w:cs="Arial"/>
          <w:i/>
          <w:iCs/>
          <w:sz w:val="24"/>
          <w:szCs w:val="24"/>
        </w:rPr>
        <w:t>Children’s Rights</w:t>
      </w:r>
      <w:r w:rsidRPr="00101A04">
        <w:rPr>
          <w:rFonts w:ascii="Arial" w:eastAsia="Times New Roman" w:hAnsi="Arial" w:cs="Arial"/>
          <w:sz w:val="24"/>
          <w:szCs w:val="24"/>
        </w:rPr>
        <w:t xml:space="preserve">. Available at: </w:t>
      </w:r>
      <w:hyperlink r:id="rId19">
        <w:r w:rsidRPr="00101A04">
          <w:rPr>
            <w:rStyle w:val="Hyperlink"/>
            <w:rFonts w:ascii="Arial" w:eastAsia="Times New Roman" w:hAnsi="Arial" w:cs="Arial"/>
            <w:color w:val="0563C1"/>
            <w:sz w:val="24"/>
            <w:szCs w:val="24"/>
          </w:rPr>
          <w:t>https://www.childcomwales.org.uk/uncrc-childrens-rights/</w:t>
        </w:r>
      </w:hyperlink>
      <w:r w:rsidRPr="00101A04">
        <w:rPr>
          <w:rFonts w:ascii="Arial" w:eastAsia="Times New Roman" w:hAnsi="Arial" w:cs="Arial"/>
          <w:sz w:val="24"/>
          <w:szCs w:val="24"/>
        </w:rPr>
        <w:t xml:space="preserve"> (Accessed: 16th October 2019). 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</w:p>
    <w:p w14:paraId="6F9202F7" w14:textId="1392BD8D" w:rsidR="70FB2520" w:rsidRPr="00101A04" w:rsidRDefault="70FB2520" w:rsidP="00101A04">
      <w:pPr>
        <w:spacing w:line="240" w:lineRule="auto"/>
        <w:rPr>
          <w:rFonts w:ascii="Arial" w:eastAsia="Times New Roman" w:hAnsi="Arial" w:cs="Arial"/>
          <w:sz w:val="24"/>
          <w:szCs w:val="24"/>
          <w:lang w:val="en-GB"/>
        </w:rPr>
      </w:pPr>
      <w:r w:rsidRPr="00101A04">
        <w:rPr>
          <w:rFonts w:ascii="Arial" w:eastAsia="Times New Roman" w:hAnsi="Arial" w:cs="Arial"/>
          <w:sz w:val="24"/>
          <w:szCs w:val="24"/>
        </w:rPr>
        <w:t xml:space="preserve">Citizen’s Advice Cardiff and Vale (2017) Available at: </w:t>
      </w:r>
      <w:hyperlink r:id="rId20">
        <w:r w:rsidRPr="00101A04">
          <w:rPr>
            <w:rStyle w:val="Hyperlink"/>
            <w:rFonts w:ascii="Arial" w:eastAsia="Times New Roman" w:hAnsi="Arial" w:cs="Arial"/>
            <w:color w:val="0563C1"/>
            <w:sz w:val="24"/>
            <w:szCs w:val="24"/>
            <w:lang w:val="en-GB"/>
          </w:rPr>
          <w:t>http://cacv.org.uk/about-cardiff-and-vale-citizens-advice/</w:t>
        </w:r>
      </w:hyperlink>
      <w:r w:rsidRPr="00101A04">
        <w:rPr>
          <w:rFonts w:ascii="Arial" w:eastAsia="Times New Roman" w:hAnsi="Arial" w:cs="Arial"/>
          <w:color w:val="0563C1"/>
          <w:sz w:val="24"/>
          <w:szCs w:val="24"/>
          <w:lang w:val="en-GB"/>
        </w:rPr>
        <w:t xml:space="preserve"> 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>(Accessed: 21</w:t>
      </w:r>
      <w:r w:rsidRPr="00101A04">
        <w:rPr>
          <w:rFonts w:ascii="Arial" w:eastAsia="Times New Roman" w:hAnsi="Arial" w:cs="Arial"/>
          <w:sz w:val="24"/>
          <w:szCs w:val="24"/>
          <w:vertAlign w:val="superscript"/>
          <w:lang w:val="en-GB"/>
        </w:rPr>
        <w:t>st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 October 2019). </w:t>
      </w:r>
    </w:p>
    <w:p w14:paraId="1A051A6B" w14:textId="0D2667FE" w:rsidR="70FB2520" w:rsidRPr="00101A04" w:rsidRDefault="70FB2520" w:rsidP="00101A04">
      <w:pPr>
        <w:spacing w:line="240" w:lineRule="auto"/>
        <w:rPr>
          <w:rFonts w:ascii="Arial" w:eastAsia="Times New Roman" w:hAnsi="Arial" w:cs="Arial"/>
          <w:sz w:val="24"/>
          <w:szCs w:val="24"/>
          <w:lang w:val="en-GB"/>
        </w:rPr>
      </w:pPr>
      <w:r w:rsidRPr="00101A04">
        <w:rPr>
          <w:rFonts w:ascii="Arial" w:eastAsia="Times New Roman" w:hAnsi="Arial" w:cs="Arial"/>
          <w:color w:val="000000" w:themeColor="text1"/>
          <w:sz w:val="24"/>
          <w:szCs w:val="24"/>
          <w:lang w:val="en-GB"/>
        </w:rPr>
        <w:t xml:space="preserve">Department of Education (2018) </w:t>
      </w:r>
      <w:r w:rsidRPr="00101A04">
        <w:rPr>
          <w:rFonts w:ascii="Arial" w:eastAsia="Times New Roman" w:hAnsi="Arial" w:cs="Arial"/>
          <w:i/>
          <w:iCs/>
          <w:sz w:val="24"/>
          <w:szCs w:val="24"/>
        </w:rPr>
        <w:t>Working Together to Safeguard Children</w:t>
      </w:r>
      <w:r w:rsidRPr="00101A04">
        <w:rPr>
          <w:rFonts w:ascii="Arial" w:eastAsia="Times New Roman" w:hAnsi="Arial" w:cs="Arial"/>
          <w:sz w:val="24"/>
          <w:szCs w:val="24"/>
        </w:rPr>
        <w:t xml:space="preserve"> </w:t>
      </w:r>
      <w:r w:rsidRPr="00101A04">
        <w:rPr>
          <w:rFonts w:ascii="Arial" w:eastAsia="Times New Roman" w:hAnsi="Arial" w:cs="Arial"/>
          <w:i/>
          <w:iCs/>
          <w:sz w:val="24"/>
          <w:szCs w:val="24"/>
        </w:rPr>
        <w:t>2018</w:t>
      </w:r>
      <w:r w:rsidRPr="00101A04">
        <w:rPr>
          <w:rFonts w:ascii="Arial" w:eastAsia="Times New Roman" w:hAnsi="Arial" w:cs="Arial"/>
          <w:sz w:val="24"/>
          <w:szCs w:val="24"/>
        </w:rPr>
        <w:t xml:space="preserve">. Available at: </w:t>
      </w:r>
      <w:hyperlink r:id="rId21">
        <w:r w:rsidRPr="00101A04">
          <w:rPr>
            <w:rStyle w:val="Hyperlink"/>
            <w:rFonts w:ascii="Arial" w:eastAsia="Times New Roman" w:hAnsi="Arial" w:cs="Arial"/>
            <w:color w:val="0563C1"/>
            <w:sz w:val="24"/>
            <w:szCs w:val="24"/>
          </w:rPr>
          <w:t>https://assets.publishing.service.gov.uk/government/uploads/system/uploads/attachment_data/file/779401/Working_Together_to_Safeguard-Children.pdf</w:t>
        </w:r>
      </w:hyperlink>
      <w:r w:rsidRPr="00101A04">
        <w:rPr>
          <w:rFonts w:ascii="Arial" w:eastAsia="Times New Roman" w:hAnsi="Arial" w:cs="Arial"/>
          <w:color w:val="0563C1"/>
          <w:sz w:val="24"/>
          <w:szCs w:val="24"/>
        </w:rPr>
        <w:t xml:space="preserve"> </w:t>
      </w:r>
      <w:r w:rsidRPr="00101A04">
        <w:rPr>
          <w:rFonts w:ascii="Arial" w:eastAsia="Times New Roman" w:hAnsi="Arial" w:cs="Arial"/>
          <w:sz w:val="24"/>
          <w:szCs w:val="24"/>
        </w:rPr>
        <w:t xml:space="preserve"> (Accessed: 6th October 2019). 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</w:p>
    <w:p w14:paraId="58F90604" w14:textId="0D2667FE" w:rsidR="70FB2520" w:rsidRPr="00101A04" w:rsidRDefault="70FB2520" w:rsidP="00101A04">
      <w:pPr>
        <w:spacing w:line="240" w:lineRule="auto"/>
        <w:rPr>
          <w:rFonts w:ascii="Arial" w:eastAsia="Times New Roman" w:hAnsi="Arial" w:cs="Arial"/>
          <w:sz w:val="24"/>
          <w:szCs w:val="24"/>
          <w:lang w:val="en-GB"/>
        </w:rPr>
      </w:pP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Department of Health (2000) </w:t>
      </w:r>
      <w:r w:rsidRPr="00101A04">
        <w:rPr>
          <w:rFonts w:ascii="Arial" w:eastAsia="Times New Roman" w:hAnsi="Arial" w:cs="Arial"/>
          <w:i/>
          <w:iCs/>
          <w:sz w:val="24"/>
          <w:szCs w:val="24"/>
          <w:lang w:val="en-GB"/>
        </w:rPr>
        <w:t xml:space="preserve">Framework for the assessment of children in need and their families. 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Available at: </w:t>
      </w:r>
      <w:r w:rsidRPr="00101A04">
        <w:rPr>
          <w:rFonts w:ascii="Arial" w:eastAsia="Times New Roman" w:hAnsi="Arial" w:cs="Arial"/>
          <w:i/>
          <w:iCs/>
          <w:sz w:val="24"/>
          <w:szCs w:val="24"/>
          <w:lang w:val="en-GB"/>
        </w:rPr>
        <w:t xml:space="preserve"> </w:t>
      </w:r>
      <w:hyperlink r:id="rId22">
        <w:r w:rsidRPr="00101A04">
          <w:rPr>
            <w:rStyle w:val="Hyperlink"/>
            <w:rFonts w:ascii="Arial" w:eastAsia="Times New Roman" w:hAnsi="Arial" w:cs="Arial"/>
            <w:color w:val="0563C1"/>
            <w:sz w:val="24"/>
            <w:szCs w:val="24"/>
            <w:lang w:val="en-GB"/>
          </w:rPr>
          <w:t>https://webarchive.nationalarchives.gov.uk/20130404002518/https:/www.education.gov.uk/publications/eOrderingDownload/Framework%20for%20the%20assessment%20of%20children%20in%20need%20and%20their%20families.pdf</w:t>
        </w:r>
      </w:hyperlink>
      <w:r w:rsidRPr="00101A04">
        <w:rPr>
          <w:rFonts w:ascii="Arial" w:eastAsia="Times New Roman" w:hAnsi="Arial" w:cs="Arial"/>
          <w:sz w:val="24"/>
          <w:szCs w:val="24"/>
          <w:u w:val="single"/>
          <w:lang w:val="en-GB"/>
        </w:rPr>
        <w:t xml:space="preserve"> (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Accessed: 21st October 2019).   </w:t>
      </w:r>
    </w:p>
    <w:p w14:paraId="75E7B222" w14:textId="465B7272" w:rsidR="70FB2520" w:rsidRPr="00101A04" w:rsidRDefault="70FB2520" w:rsidP="00101A04">
      <w:pPr>
        <w:spacing w:line="240" w:lineRule="auto"/>
        <w:rPr>
          <w:rFonts w:ascii="Arial" w:eastAsia="Times New Roman" w:hAnsi="Arial" w:cs="Arial"/>
          <w:sz w:val="24"/>
          <w:szCs w:val="24"/>
          <w:u w:val="single"/>
          <w:lang w:val="en-GB"/>
        </w:rPr>
      </w:pP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Department of </w:t>
      </w:r>
      <w:r w:rsidR="0012243D">
        <w:rPr>
          <w:rFonts w:ascii="Arial" w:eastAsia="Times New Roman" w:hAnsi="Arial" w:cs="Arial"/>
          <w:sz w:val="24"/>
          <w:szCs w:val="24"/>
          <w:lang w:val="en-GB"/>
        </w:rPr>
        <w:t>H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ealth (2011) </w:t>
      </w:r>
      <w:r w:rsidRPr="00101A04">
        <w:rPr>
          <w:rFonts w:ascii="Arial" w:eastAsia="Times New Roman" w:hAnsi="Arial" w:cs="Arial"/>
          <w:i/>
          <w:iCs/>
          <w:sz w:val="24"/>
          <w:szCs w:val="24"/>
          <w:lang w:val="en-GB"/>
        </w:rPr>
        <w:t>Health Visitor Implementation Plan 2011-15.</w:t>
      </w:r>
      <w:r w:rsidR="0012243D">
        <w:rPr>
          <w:rFonts w:ascii="Arial" w:eastAsia="Times New Roman" w:hAnsi="Arial" w:cs="Arial"/>
          <w:i/>
          <w:iCs/>
          <w:sz w:val="24"/>
          <w:szCs w:val="24"/>
          <w:lang w:val="en-GB"/>
        </w:rPr>
        <w:t xml:space="preserve"> 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>Available at:</w:t>
      </w:r>
      <w:r w:rsidRPr="00101A04">
        <w:rPr>
          <w:rFonts w:ascii="Arial" w:eastAsia="Times New Roman" w:hAnsi="Arial" w:cs="Arial"/>
          <w:i/>
          <w:iCs/>
          <w:color w:val="0563C1"/>
          <w:sz w:val="24"/>
          <w:szCs w:val="24"/>
          <w:u w:val="single"/>
          <w:lang w:val="en-GB"/>
        </w:rPr>
        <w:t xml:space="preserve"> </w:t>
      </w:r>
      <w:bookmarkStart w:id="0" w:name="_GoBack"/>
      <w:r w:rsidR="003F08BE" w:rsidRPr="00101A04">
        <w:rPr>
          <w:rFonts w:ascii="Arial" w:hAnsi="Arial" w:cs="Arial"/>
          <w:sz w:val="24"/>
          <w:szCs w:val="24"/>
        </w:rPr>
        <w:fldChar w:fldCharType="begin"/>
      </w:r>
      <w:r w:rsidR="003F08BE" w:rsidRPr="00101A04">
        <w:rPr>
          <w:rFonts w:ascii="Arial" w:hAnsi="Arial" w:cs="Arial"/>
          <w:sz w:val="24"/>
          <w:szCs w:val="24"/>
        </w:rPr>
        <w:instrText xml:space="preserve"> HYPERLINK "https://assets.publishing.service.gov.uk/government/uploads/system/uploads/attachment_data/file/213759/dh_124208.pdf" \h </w:instrText>
      </w:r>
      <w:r w:rsidR="003F08BE" w:rsidRPr="00101A04">
        <w:rPr>
          <w:rFonts w:ascii="Arial" w:hAnsi="Arial" w:cs="Arial"/>
          <w:sz w:val="24"/>
          <w:szCs w:val="24"/>
        </w:rPr>
        <w:fldChar w:fldCharType="separate"/>
      </w:r>
      <w:r w:rsidRPr="00101A04">
        <w:rPr>
          <w:rStyle w:val="Hyperlink"/>
          <w:rFonts w:ascii="Arial" w:eastAsia="Times New Roman" w:hAnsi="Arial" w:cs="Arial"/>
          <w:color w:val="0563C1"/>
          <w:sz w:val="24"/>
          <w:szCs w:val="24"/>
          <w:lang w:val="en-GB"/>
        </w:rPr>
        <w:t>https://assets.publishing.service.gov.uk/government/uploads/system/uploads/attachment_data/file/213759/dh_124208.pdf</w:t>
      </w:r>
      <w:r w:rsidR="003F08BE" w:rsidRPr="00101A04">
        <w:rPr>
          <w:rStyle w:val="Hyperlink"/>
          <w:rFonts w:ascii="Arial" w:eastAsia="Times New Roman" w:hAnsi="Arial" w:cs="Arial"/>
          <w:color w:val="0563C1"/>
          <w:sz w:val="24"/>
          <w:szCs w:val="24"/>
          <w:lang w:val="en-GB"/>
        </w:rPr>
        <w:fldChar w:fldCharType="end"/>
      </w:r>
      <w:r w:rsidRPr="00101A04">
        <w:rPr>
          <w:rFonts w:ascii="Arial" w:eastAsia="Times New Roman" w:hAnsi="Arial" w:cs="Arial"/>
          <w:sz w:val="24"/>
          <w:szCs w:val="24"/>
          <w:u w:val="single"/>
          <w:lang w:val="en-GB"/>
        </w:rPr>
        <w:t xml:space="preserve"> 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>(Accessed: 21</w:t>
      </w:r>
      <w:r w:rsidRPr="00101A04">
        <w:rPr>
          <w:rFonts w:ascii="Arial" w:eastAsia="Times New Roman" w:hAnsi="Arial" w:cs="Arial"/>
          <w:sz w:val="24"/>
          <w:szCs w:val="24"/>
          <w:vertAlign w:val="superscript"/>
          <w:lang w:val="en-GB"/>
        </w:rPr>
        <w:t>st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 October 2019).</w:t>
      </w:r>
    </w:p>
    <w:p w14:paraId="74E4CD33" w14:textId="030ECAE0" w:rsidR="70FB2520" w:rsidRPr="00101A04" w:rsidRDefault="70FB2520" w:rsidP="00101A04">
      <w:pPr>
        <w:spacing w:line="240" w:lineRule="auto"/>
        <w:rPr>
          <w:rFonts w:ascii="Arial" w:eastAsia="Times New Roman" w:hAnsi="Arial" w:cs="Arial"/>
          <w:sz w:val="24"/>
          <w:szCs w:val="24"/>
          <w:lang w:val="en-GB"/>
        </w:rPr>
      </w:pPr>
      <w:proofErr w:type="spellStart"/>
      <w:r w:rsidRPr="00101A04">
        <w:rPr>
          <w:rFonts w:ascii="Arial" w:eastAsia="Times New Roman" w:hAnsi="Arial" w:cs="Arial"/>
          <w:sz w:val="24"/>
          <w:szCs w:val="24"/>
        </w:rPr>
        <w:t>Estyn</w:t>
      </w:r>
      <w:proofErr w:type="spellEnd"/>
      <w:r w:rsidRPr="00101A04">
        <w:rPr>
          <w:rFonts w:ascii="Arial" w:eastAsia="Times New Roman" w:hAnsi="Arial" w:cs="Arial"/>
          <w:sz w:val="24"/>
          <w:szCs w:val="24"/>
        </w:rPr>
        <w:t xml:space="preserve"> (2016) </w:t>
      </w:r>
      <w:r w:rsidRPr="00101A04">
        <w:rPr>
          <w:rFonts w:ascii="Arial" w:eastAsia="Times New Roman" w:hAnsi="Arial" w:cs="Arial"/>
          <w:i/>
          <w:iCs/>
          <w:sz w:val="24"/>
          <w:szCs w:val="24"/>
          <w:lang w:val="en-GB"/>
        </w:rPr>
        <w:t>Estyn policy and procedures for safeguarding.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> Available at: </w:t>
      </w:r>
      <w:hyperlink r:id="rId23">
        <w:r w:rsidRPr="00101A04">
          <w:rPr>
            <w:rStyle w:val="Hyperlink"/>
            <w:rFonts w:ascii="Arial" w:eastAsia="Times New Roman" w:hAnsi="Arial" w:cs="Arial"/>
            <w:color w:val="0000FF"/>
            <w:sz w:val="24"/>
            <w:szCs w:val="24"/>
            <w:lang w:val="en-GB"/>
          </w:rPr>
          <w:t>file:///C:/Users/koli8/Downloads/Estyn%20Safeguarding%20Policy%202016%20En%20(3).pdf</w:t>
        </w:r>
      </w:hyperlink>
      <w:r w:rsidRPr="00101A04">
        <w:rPr>
          <w:rFonts w:ascii="Arial" w:eastAsia="Times New Roman" w:hAnsi="Arial" w:cs="Arial"/>
          <w:color w:val="0000FF"/>
          <w:sz w:val="24"/>
          <w:szCs w:val="24"/>
          <w:lang w:val="en-GB"/>
        </w:rPr>
        <w:t> 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>(Accessed: 14</w:t>
      </w:r>
      <w:r w:rsidRPr="00101A04">
        <w:rPr>
          <w:rFonts w:ascii="Arial" w:eastAsia="Times New Roman" w:hAnsi="Arial" w:cs="Arial"/>
          <w:sz w:val="24"/>
          <w:szCs w:val="24"/>
          <w:vertAlign w:val="superscript"/>
          <w:lang w:val="en-GB"/>
        </w:rPr>
        <w:t>th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> October 2019).  </w:t>
      </w:r>
      <w:r w:rsidRPr="00101A04">
        <w:rPr>
          <w:rFonts w:ascii="Arial" w:eastAsia="Times New Roman" w:hAnsi="Arial" w:cs="Arial"/>
          <w:sz w:val="24"/>
          <w:szCs w:val="24"/>
        </w:rPr>
        <w:t xml:space="preserve"> 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</w:p>
    <w:p w14:paraId="01491F2F" w14:textId="730DE0DD" w:rsidR="70FB2520" w:rsidRPr="00101A04" w:rsidRDefault="70FB2520" w:rsidP="00101A04">
      <w:pPr>
        <w:spacing w:line="240" w:lineRule="auto"/>
        <w:rPr>
          <w:rFonts w:ascii="Arial" w:eastAsia="Times New Roman" w:hAnsi="Arial" w:cs="Arial"/>
          <w:sz w:val="24"/>
          <w:szCs w:val="24"/>
          <w:lang w:val="en-GB"/>
        </w:rPr>
      </w:pPr>
      <w:r w:rsidRPr="00101A04">
        <w:rPr>
          <w:rFonts w:ascii="Arial" w:eastAsia="Times New Roman" w:hAnsi="Arial" w:cs="Arial"/>
          <w:sz w:val="24"/>
          <w:szCs w:val="24"/>
        </w:rPr>
        <w:t xml:space="preserve">Family Information Service (no date) </w:t>
      </w:r>
      <w:r w:rsidRPr="00101A04">
        <w:rPr>
          <w:rFonts w:ascii="Arial" w:eastAsia="Times New Roman" w:hAnsi="Arial" w:cs="Arial"/>
          <w:i/>
          <w:iCs/>
          <w:sz w:val="24"/>
          <w:szCs w:val="24"/>
        </w:rPr>
        <w:t>Family Information Service</w:t>
      </w:r>
      <w:r w:rsidRPr="00101A04">
        <w:rPr>
          <w:rFonts w:ascii="Arial" w:eastAsia="Times New Roman" w:hAnsi="Arial" w:cs="Arial"/>
          <w:sz w:val="24"/>
          <w:szCs w:val="24"/>
        </w:rPr>
        <w:t xml:space="preserve">. Available at: </w:t>
      </w:r>
      <w:hyperlink r:id="rId24">
        <w:r w:rsidRPr="00101A04">
          <w:rPr>
            <w:rStyle w:val="Hyperlink"/>
            <w:rFonts w:ascii="Arial" w:eastAsia="Times New Roman" w:hAnsi="Arial" w:cs="Arial"/>
            <w:color w:val="0563C1"/>
            <w:sz w:val="24"/>
            <w:szCs w:val="24"/>
          </w:rPr>
          <w:t>https://cardiff-fis.info/</w:t>
        </w:r>
      </w:hyperlink>
      <w:r w:rsidRPr="00101A04">
        <w:rPr>
          <w:rFonts w:ascii="Arial" w:eastAsia="Times New Roman" w:hAnsi="Arial" w:cs="Arial"/>
          <w:color w:val="0563C1"/>
          <w:sz w:val="24"/>
          <w:szCs w:val="24"/>
        </w:rPr>
        <w:t xml:space="preserve"> </w:t>
      </w:r>
      <w:r w:rsidRPr="00101A04">
        <w:rPr>
          <w:rFonts w:ascii="Arial" w:eastAsia="Times New Roman" w:hAnsi="Arial" w:cs="Arial"/>
          <w:sz w:val="24"/>
          <w:szCs w:val="24"/>
        </w:rPr>
        <w:t xml:space="preserve">(Accessed: 14th October 2019). 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</w:p>
    <w:p w14:paraId="6E1A7665" w14:textId="22E3EC06" w:rsidR="70FB2520" w:rsidRPr="00101A04" w:rsidRDefault="70FB2520" w:rsidP="00101A04">
      <w:pPr>
        <w:spacing w:line="240" w:lineRule="auto"/>
        <w:rPr>
          <w:rFonts w:ascii="Arial" w:eastAsia="Times New Roman" w:hAnsi="Arial" w:cs="Arial"/>
          <w:sz w:val="24"/>
          <w:szCs w:val="24"/>
        </w:rPr>
      </w:pPr>
      <w:r w:rsidRPr="00101A04">
        <w:rPr>
          <w:rFonts w:ascii="Arial" w:eastAsia="Times New Roman" w:hAnsi="Arial" w:cs="Arial"/>
          <w:sz w:val="24"/>
          <w:szCs w:val="24"/>
        </w:rPr>
        <w:t xml:space="preserve">Family Point Cymru (2019) </w:t>
      </w:r>
      <w:r w:rsidRPr="00101A04">
        <w:rPr>
          <w:rFonts w:ascii="Arial" w:eastAsia="Times New Roman" w:hAnsi="Arial" w:cs="Arial"/>
          <w:i/>
          <w:iCs/>
          <w:sz w:val="24"/>
          <w:szCs w:val="24"/>
        </w:rPr>
        <w:t>Cardiff Families First</w:t>
      </w:r>
      <w:r w:rsidRPr="00101A04">
        <w:rPr>
          <w:rFonts w:ascii="Arial" w:eastAsia="Times New Roman" w:hAnsi="Arial" w:cs="Arial"/>
          <w:sz w:val="24"/>
          <w:szCs w:val="24"/>
        </w:rPr>
        <w:t xml:space="preserve">. Available at: </w:t>
      </w:r>
      <w:hyperlink r:id="rId25">
        <w:r w:rsidRPr="00101A04">
          <w:rPr>
            <w:rStyle w:val="Hyperlink"/>
            <w:rFonts w:ascii="Arial" w:eastAsia="Times New Roman" w:hAnsi="Arial" w:cs="Arial"/>
            <w:color w:val="0563C1"/>
            <w:sz w:val="24"/>
            <w:szCs w:val="24"/>
          </w:rPr>
          <w:t>https://familypoint.cymru/family-information-service-wales/</w:t>
        </w:r>
      </w:hyperlink>
      <w:r w:rsidRPr="00101A04">
        <w:rPr>
          <w:rFonts w:ascii="Arial" w:eastAsia="Times New Roman" w:hAnsi="Arial" w:cs="Arial"/>
          <w:color w:val="0563C1"/>
          <w:sz w:val="24"/>
          <w:szCs w:val="24"/>
        </w:rPr>
        <w:t xml:space="preserve"> </w:t>
      </w:r>
      <w:r w:rsidRPr="00101A04">
        <w:rPr>
          <w:rFonts w:ascii="Arial" w:eastAsia="Times New Roman" w:hAnsi="Arial" w:cs="Arial"/>
          <w:sz w:val="24"/>
          <w:szCs w:val="24"/>
        </w:rPr>
        <w:t xml:space="preserve">(Accessed: 16th October 2019).  </w:t>
      </w:r>
    </w:p>
    <w:p w14:paraId="55DB566D" w14:textId="6160FB99" w:rsidR="70FB2520" w:rsidRPr="00101A04" w:rsidRDefault="70FB2520" w:rsidP="00101A04">
      <w:pPr>
        <w:spacing w:line="240" w:lineRule="auto"/>
        <w:rPr>
          <w:rFonts w:ascii="Arial" w:eastAsia="Times New Roman" w:hAnsi="Arial" w:cs="Arial"/>
          <w:color w:val="0000FF"/>
          <w:sz w:val="24"/>
          <w:szCs w:val="24"/>
          <w:lang w:val="en-GB"/>
        </w:rPr>
      </w:pPr>
      <w:r w:rsidRPr="00101A04">
        <w:rPr>
          <w:rFonts w:ascii="Arial" w:eastAsia="Times New Roman" w:hAnsi="Arial" w:cs="Arial"/>
          <w:sz w:val="24"/>
          <w:szCs w:val="24"/>
        </w:rPr>
        <w:t xml:space="preserve">HM Inspectorate of Constabulary (2015) </w:t>
      </w:r>
      <w:r w:rsidRPr="00101A04">
        <w:rPr>
          <w:rFonts w:ascii="Arial" w:eastAsia="Times New Roman" w:hAnsi="Arial" w:cs="Arial"/>
          <w:i/>
          <w:iCs/>
          <w:sz w:val="24"/>
          <w:szCs w:val="24"/>
        </w:rPr>
        <w:t>In harm's way: The role of the police in keeping children safe.</w:t>
      </w:r>
      <w:r w:rsidRPr="00101A04">
        <w:rPr>
          <w:rFonts w:ascii="Arial" w:eastAsia="Times New Roman" w:hAnsi="Arial" w:cs="Arial"/>
          <w:sz w:val="24"/>
          <w:szCs w:val="24"/>
        </w:rPr>
        <w:t xml:space="preserve"> Available at: </w:t>
      </w:r>
      <w:hyperlink r:id="rId26">
        <w:r w:rsidRPr="00101A04">
          <w:rPr>
            <w:rStyle w:val="Hyperlink"/>
            <w:rFonts w:ascii="Arial" w:eastAsia="Times New Roman" w:hAnsi="Arial" w:cs="Arial"/>
            <w:color w:val="0563C1"/>
            <w:sz w:val="24"/>
            <w:szCs w:val="24"/>
          </w:rPr>
          <w:t>https://www.justiceinspectorates.gov.uk/hmicfrs/wp-content/uploads/in-harms-way.pdf</w:t>
        </w:r>
      </w:hyperlink>
      <w:r w:rsidRPr="00101A04">
        <w:rPr>
          <w:rFonts w:ascii="Arial" w:eastAsia="Times New Roman" w:hAnsi="Arial" w:cs="Arial"/>
          <w:color w:val="0563C1"/>
          <w:sz w:val="24"/>
          <w:szCs w:val="24"/>
        </w:rPr>
        <w:t xml:space="preserve"> </w:t>
      </w:r>
      <w:r w:rsidRPr="00101A04">
        <w:rPr>
          <w:rFonts w:ascii="Arial" w:eastAsia="Times New Roman" w:hAnsi="Arial" w:cs="Arial"/>
          <w:sz w:val="24"/>
          <w:szCs w:val="24"/>
        </w:rPr>
        <w:t>(Accessed: 8</w:t>
      </w:r>
      <w:r w:rsidRPr="00101A04">
        <w:rPr>
          <w:rFonts w:ascii="Arial" w:eastAsia="Times New Roman" w:hAnsi="Arial" w:cs="Arial"/>
          <w:sz w:val="24"/>
          <w:szCs w:val="24"/>
          <w:vertAlign w:val="superscript"/>
        </w:rPr>
        <w:t>th</w:t>
      </w:r>
      <w:r w:rsidRPr="00101A04">
        <w:rPr>
          <w:rFonts w:ascii="Arial" w:eastAsia="Times New Roman" w:hAnsi="Arial" w:cs="Arial"/>
          <w:sz w:val="24"/>
          <w:szCs w:val="24"/>
        </w:rPr>
        <w:t xml:space="preserve"> October 2019).  </w:t>
      </w:r>
      <w:r w:rsidRPr="00101A04">
        <w:rPr>
          <w:rFonts w:ascii="Arial" w:eastAsia="Times New Roman" w:hAnsi="Arial" w:cs="Arial"/>
          <w:color w:val="0000FF"/>
          <w:sz w:val="24"/>
          <w:szCs w:val="24"/>
          <w:lang w:val="en-GB"/>
        </w:rPr>
        <w:t xml:space="preserve"> </w:t>
      </w:r>
    </w:p>
    <w:p w14:paraId="217595B9" w14:textId="744F6F96" w:rsidR="70FB2520" w:rsidRPr="00101A04" w:rsidRDefault="70FB2520" w:rsidP="00101A04">
      <w:pPr>
        <w:spacing w:line="240" w:lineRule="auto"/>
        <w:rPr>
          <w:rFonts w:ascii="Arial" w:eastAsia="Times New Roman" w:hAnsi="Arial" w:cs="Arial"/>
          <w:sz w:val="24"/>
          <w:szCs w:val="24"/>
          <w:lang w:val="en-GB"/>
        </w:rPr>
      </w:pPr>
      <w:r w:rsidRPr="00101A04">
        <w:rPr>
          <w:rFonts w:ascii="Arial" w:eastAsia="Times New Roman" w:hAnsi="Arial" w:cs="Arial"/>
          <w:color w:val="000000" w:themeColor="text1"/>
          <w:sz w:val="24"/>
          <w:szCs w:val="24"/>
          <w:lang w:val="en-GB"/>
        </w:rPr>
        <w:t xml:space="preserve">Human Rights Act 1998, c.42. Available at: </w:t>
      </w:r>
      <w:hyperlink r:id="rId27">
        <w:r w:rsidRPr="00101A04">
          <w:rPr>
            <w:rStyle w:val="Hyperlink"/>
            <w:rFonts w:ascii="Arial" w:eastAsia="Times New Roman" w:hAnsi="Arial" w:cs="Arial"/>
            <w:color w:val="0563C1"/>
            <w:sz w:val="24"/>
            <w:szCs w:val="24"/>
          </w:rPr>
          <w:t>http://www.legislation.gov.uk/ukpga/1998/42/introduction</w:t>
        </w:r>
      </w:hyperlink>
      <w:r w:rsidRPr="00101A04">
        <w:rPr>
          <w:rFonts w:ascii="Arial" w:eastAsia="Times New Roman" w:hAnsi="Arial" w:cs="Arial"/>
          <w:color w:val="0563C1"/>
          <w:sz w:val="24"/>
          <w:szCs w:val="24"/>
        </w:rPr>
        <w:t xml:space="preserve"> </w:t>
      </w:r>
      <w:r w:rsidRPr="00101A04">
        <w:rPr>
          <w:rFonts w:ascii="Arial" w:eastAsia="Times New Roman" w:hAnsi="Arial" w:cs="Arial"/>
          <w:sz w:val="24"/>
          <w:szCs w:val="24"/>
        </w:rPr>
        <w:t xml:space="preserve"> (Accessed: 17th October 2019). 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</w:p>
    <w:p w14:paraId="774AA211" w14:textId="42D4E93B" w:rsidR="70FB2520" w:rsidRPr="00101A04" w:rsidRDefault="70FB2520" w:rsidP="00101A04">
      <w:pPr>
        <w:spacing w:line="240" w:lineRule="auto"/>
        <w:rPr>
          <w:rFonts w:ascii="Arial" w:eastAsia="Times New Roman" w:hAnsi="Arial" w:cs="Arial"/>
          <w:sz w:val="24"/>
          <w:szCs w:val="24"/>
          <w:lang w:val="en-GB"/>
        </w:rPr>
      </w:pPr>
      <w:r w:rsidRPr="00101A04">
        <w:rPr>
          <w:rFonts w:ascii="Arial" w:eastAsia="Times New Roman" w:hAnsi="Arial" w:cs="Arial"/>
          <w:sz w:val="24"/>
          <w:szCs w:val="24"/>
        </w:rPr>
        <w:t xml:space="preserve">Information Commissioners Office (2018) </w:t>
      </w:r>
      <w:r w:rsidRPr="00101A04">
        <w:rPr>
          <w:rFonts w:ascii="Arial" w:eastAsia="Times New Roman" w:hAnsi="Arial" w:cs="Arial"/>
          <w:i/>
          <w:iCs/>
          <w:sz w:val="24"/>
          <w:szCs w:val="24"/>
        </w:rPr>
        <w:t>Your Data Matters</w:t>
      </w:r>
      <w:r w:rsidRPr="00101A04">
        <w:rPr>
          <w:rFonts w:ascii="Arial" w:eastAsia="Times New Roman" w:hAnsi="Arial" w:cs="Arial"/>
          <w:sz w:val="24"/>
          <w:szCs w:val="24"/>
        </w:rPr>
        <w:t xml:space="preserve">. Available at: </w:t>
      </w:r>
      <w:hyperlink r:id="rId28">
        <w:r w:rsidRPr="00101A04">
          <w:rPr>
            <w:rStyle w:val="Hyperlink"/>
            <w:rFonts w:ascii="Arial" w:eastAsia="Times New Roman" w:hAnsi="Arial" w:cs="Arial"/>
            <w:color w:val="0563C1"/>
            <w:sz w:val="24"/>
            <w:szCs w:val="24"/>
          </w:rPr>
          <w:t>https://ico.org.uk/</w:t>
        </w:r>
      </w:hyperlink>
      <w:r w:rsidRPr="00101A04">
        <w:rPr>
          <w:rFonts w:ascii="Arial" w:eastAsia="Times New Roman" w:hAnsi="Arial" w:cs="Arial"/>
          <w:color w:val="0563C1"/>
          <w:sz w:val="24"/>
          <w:szCs w:val="24"/>
        </w:rPr>
        <w:t xml:space="preserve"> </w:t>
      </w:r>
      <w:r w:rsidRPr="00101A04">
        <w:rPr>
          <w:rFonts w:ascii="Arial" w:eastAsia="Times New Roman" w:hAnsi="Arial" w:cs="Arial"/>
          <w:sz w:val="24"/>
          <w:szCs w:val="24"/>
        </w:rPr>
        <w:t xml:space="preserve"> (Accessed: 15th October 2019). 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</w:p>
    <w:p w14:paraId="380EC0F4" w14:textId="1509FB9F" w:rsidR="70FB2520" w:rsidRPr="00101A04" w:rsidRDefault="70FB2520" w:rsidP="00101A04">
      <w:pPr>
        <w:spacing w:line="240" w:lineRule="auto"/>
        <w:rPr>
          <w:rFonts w:ascii="Arial" w:eastAsia="Times New Roman" w:hAnsi="Arial" w:cs="Arial"/>
          <w:sz w:val="24"/>
          <w:szCs w:val="24"/>
        </w:rPr>
      </w:pPr>
      <w:r w:rsidRPr="00101A04">
        <w:rPr>
          <w:rFonts w:ascii="Arial" w:eastAsia="Times New Roman" w:hAnsi="Arial" w:cs="Arial"/>
          <w:sz w:val="24"/>
          <w:szCs w:val="24"/>
        </w:rPr>
        <w:lastRenderedPageBreak/>
        <w:t xml:space="preserve">Jarvis, P. (2004) </w:t>
      </w:r>
      <w:r w:rsidRPr="00101A04">
        <w:rPr>
          <w:rFonts w:ascii="Arial" w:eastAsia="Times New Roman" w:hAnsi="Arial" w:cs="Arial"/>
          <w:i/>
          <w:iCs/>
          <w:sz w:val="24"/>
          <w:szCs w:val="24"/>
        </w:rPr>
        <w:t>Adult Education and Lifelong Learning: Theory and Practice</w:t>
      </w:r>
      <w:r w:rsidRPr="00101A04">
        <w:rPr>
          <w:rFonts w:ascii="Arial" w:eastAsia="Times New Roman" w:hAnsi="Arial" w:cs="Arial"/>
          <w:sz w:val="24"/>
          <w:szCs w:val="24"/>
        </w:rPr>
        <w:t xml:space="preserve">. 3rd Ed. London: Routledge Falmer.  </w:t>
      </w:r>
    </w:p>
    <w:p w14:paraId="6AC4BFE8" w14:textId="340B13EF" w:rsidR="70FB2520" w:rsidRPr="00101A04" w:rsidRDefault="70FB2520" w:rsidP="00101A04">
      <w:pPr>
        <w:spacing w:line="240" w:lineRule="auto"/>
        <w:rPr>
          <w:rFonts w:ascii="Arial" w:eastAsia="Times New Roman" w:hAnsi="Arial" w:cs="Arial"/>
          <w:sz w:val="24"/>
          <w:szCs w:val="24"/>
        </w:rPr>
      </w:pPr>
      <w:r w:rsidRPr="00101A04">
        <w:rPr>
          <w:rFonts w:ascii="Arial" w:eastAsia="Times New Roman" w:hAnsi="Arial" w:cs="Arial"/>
          <w:sz w:val="24"/>
          <w:szCs w:val="24"/>
        </w:rPr>
        <w:t>Laming, L. (2003) </w:t>
      </w:r>
      <w:r w:rsidRPr="00101A04">
        <w:rPr>
          <w:rFonts w:ascii="Arial" w:eastAsia="Times New Roman" w:hAnsi="Arial" w:cs="Arial"/>
          <w:i/>
          <w:iCs/>
          <w:sz w:val="24"/>
          <w:szCs w:val="24"/>
          <w:lang w:val="en-GB"/>
        </w:rPr>
        <w:t>The Victoria Climbi</w:t>
      </w:r>
      <w:r w:rsidR="0012243D">
        <w:rPr>
          <w:rFonts w:ascii="Arial" w:eastAsia="Times New Roman" w:hAnsi="Arial" w:cs="Arial"/>
          <w:i/>
          <w:iCs/>
          <w:sz w:val="24"/>
          <w:szCs w:val="24"/>
          <w:lang w:val="en-GB"/>
        </w:rPr>
        <w:t>é</w:t>
      </w:r>
      <w:r w:rsidRPr="00101A04">
        <w:rPr>
          <w:rFonts w:ascii="Arial" w:eastAsia="Times New Roman" w:hAnsi="Arial" w:cs="Arial"/>
          <w:i/>
          <w:iCs/>
          <w:sz w:val="24"/>
          <w:szCs w:val="24"/>
          <w:lang w:val="en-GB"/>
        </w:rPr>
        <w:t xml:space="preserve"> Inquiry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>. Available at:  </w:t>
      </w:r>
      <w:hyperlink r:id="rId29">
        <w:r w:rsidRPr="00101A04">
          <w:rPr>
            <w:rStyle w:val="Hyperlink"/>
            <w:rFonts w:ascii="Arial" w:eastAsia="Times New Roman" w:hAnsi="Arial" w:cs="Arial"/>
            <w:color w:val="0000FF"/>
            <w:sz w:val="24"/>
            <w:szCs w:val="24"/>
            <w:lang w:val="en-GB"/>
          </w:rPr>
          <w:t>https://assets.publishing.service.gov.uk/government/uploads/system/uploads/attachment_data/file/273183/5730.pdf</w:t>
        </w:r>
      </w:hyperlink>
      <w:r w:rsidRPr="00101A04">
        <w:rPr>
          <w:rFonts w:ascii="Arial" w:eastAsia="Times New Roman" w:hAnsi="Arial" w:cs="Arial"/>
          <w:color w:val="0000FF"/>
          <w:sz w:val="24"/>
          <w:szCs w:val="24"/>
          <w:lang w:val="en-GB"/>
        </w:rPr>
        <w:t> 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>(Accessed: 13</w:t>
      </w:r>
      <w:r w:rsidRPr="00101A04">
        <w:rPr>
          <w:rFonts w:ascii="Arial" w:eastAsia="Times New Roman" w:hAnsi="Arial" w:cs="Arial"/>
          <w:sz w:val="24"/>
          <w:szCs w:val="24"/>
          <w:vertAlign w:val="superscript"/>
          <w:lang w:val="en-GB"/>
        </w:rPr>
        <w:t>th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> October 2019).  </w:t>
      </w:r>
      <w:r w:rsidRPr="00101A04">
        <w:rPr>
          <w:rFonts w:ascii="Arial" w:eastAsia="Times New Roman" w:hAnsi="Arial" w:cs="Arial"/>
          <w:sz w:val="24"/>
          <w:szCs w:val="24"/>
        </w:rPr>
        <w:t xml:space="preserve"> </w:t>
      </w:r>
    </w:p>
    <w:p w14:paraId="155C089C" w14:textId="5A5514E4" w:rsidR="70FB2520" w:rsidRPr="00101A04" w:rsidRDefault="70FB2520" w:rsidP="00101A04">
      <w:pPr>
        <w:spacing w:line="240" w:lineRule="auto"/>
        <w:rPr>
          <w:rFonts w:ascii="Arial" w:eastAsia="Times New Roman" w:hAnsi="Arial" w:cs="Arial"/>
          <w:sz w:val="24"/>
          <w:szCs w:val="24"/>
          <w:lang w:val="en-GB"/>
        </w:rPr>
      </w:pP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Metropolitan Police (2019) </w:t>
      </w:r>
      <w:r w:rsidRPr="00101A04">
        <w:rPr>
          <w:rFonts w:ascii="Arial" w:eastAsia="Times New Roman" w:hAnsi="Arial" w:cs="Arial"/>
          <w:i/>
          <w:iCs/>
          <w:sz w:val="24"/>
          <w:szCs w:val="24"/>
        </w:rPr>
        <w:t xml:space="preserve">Domestic Abuse. </w:t>
      </w:r>
      <w:r w:rsidRPr="00101A04">
        <w:rPr>
          <w:rFonts w:ascii="Arial" w:eastAsia="Times New Roman" w:hAnsi="Arial" w:cs="Arial"/>
          <w:sz w:val="24"/>
          <w:szCs w:val="24"/>
        </w:rPr>
        <w:t xml:space="preserve">Available at: </w:t>
      </w:r>
      <w:hyperlink r:id="rId30">
        <w:r w:rsidRPr="00101A04">
          <w:rPr>
            <w:rStyle w:val="Hyperlink"/>
            <w:rFonts w:ascii="Arial" w:eastAsia="Times New Roman" w:hAnsi="Arial" w:cs="Arial"/>
            <w:color w:val="0563C1"/>
            <w:sz w:val="24"/>
            <w:szCs w:val="24"/>
          </w:rPr>
          <w:t>https://www.met.police.uk/advice/advice-and-information/daa/domestic-abuse/</w:t>
        </w:r>
      </w:hyperlink>
      <w:r w:rsidRPr="00101A04">
        <w:rPr>
          <w:rFonts w:ascii="Arial" w:eastAsia="Times New Roman" w:hAnsi="Arial" w:cs="Arial"/>
          <w:sz w:val="24"/>
          <w:szCs w:val="24"/>
        </w:rPr>
        <w:t xml:space="preserve"> (Accessed: 10</w:t>
      </w:r>
      <w:r w:rsidRPr="00101A04">
        <w:rPr>
          <w:rFonts w:ascii="Arial" w:eastAsia="Times New Roman" w:hAnsi="Arial" w:cs="Arial"/>
          <w:sz w:val="24"/>
          <w:szCs w:val="24"/>
          <w:vertAlign w:val="superscript"/>
        </w:rPr>
        <w:t>th</w:t>
      </w:r>
      <w:r w:rsidRPr="00101A04">
        <w:rPr>
          <w:rFonts w:ascii="Arial" w:eastAsia="Times New Roman" w:hAnsi="Arial" w:cs="Arial"/>
          <w:sz w:val="24"/>
          <w:szCs w:val="24"/>
        </w:rPr>
        <w:t xml:space="preserve"> October 2019).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</w:p>
    <w:p w14:paraId="24590AC5" w14:textId="200FE71B" w:rsidR="70FB2520" w:rsidRPr="00101A04" w:rsidRDefault="70FB2520" w:rsidP="00101A04">
      <w:pPr>
        <w:spacing w:line="240" w:lineRule="auto"/>
        <w:rPr>
          <w:rFonts w:ascii="Arial" w:eastAsia="Times New Roman" w:hAnsi="Arial" w:cs="Arial"/>
          <w:sz w:val="24"/>
          <w:szCs w:val="24"/>
          <w:lang w:val="en-GB"/>
        </w:rPr>
      </w:pPr>
      <w:r w:rsidRPr="00101A04">
        <w:rPr>
          <w:rFonts w:ascii="Arial" w:eastAsia="Times New Roman" w:hAnsi="Arial" w:cs="Arial"/>
          <w:sz w:val="24"/>
          <w:szCs w:val="24"/>
          <w:lang w:val="en-GB"/>
        </w:rPr>
        <w:t>My concern (2019)</w:t>
      </w:r>
      <w:r w:rsidRPr="00101A04">
        <w:rPr>
          <w:rFonts w:ascii="Arial" w:eastAsia="Times New Roman" w:hAnsi="Arial" w:cs="Arial"/>
          <w:i/>
          <w:iCs/>
          <w:sz w:val="24"/>
          <w:szCs w:val="24"/>
          <w:lang w:val="en-GB"/>
        </w:rPr>
        <w:t> Introducing </w:t>
      </w:r>
      <w:proofErr w:type="spellStart"/>
      <w:r w:rsidRPr="00101A04">
        <w:rPr>
          <w:rFonts w:ascii="Arial" w:eastAsia="Times New Roman" w:hAnsi="Arial" w:cs="Arial"/>
          <w:i/>
          <w:iCs/>
          <w:sz w:val="24"/>
          <w:szCs w:val="24"/>
          <w:lang w:val="en-GB"/>
        </w:rPr>
        <w:t>MyConcern</w:t>
      </w:r>
      <w:proofErr w:type="spellEnd"/>
      <w:r w:rsidRPr="00101A04">
        <w:rPr>
          <w:rFonts w:ascii="Arial" w:eastAsia="Times New Roman" w:hAnsi="Arial" w:cs="Arial"/>
          <w:i/>
          <w:iCs/>
          <w:sz w:val="24"/>
          <w:szCs w:val="24"/>
          <w:lang w:val="en-GB"/>
        </w:rPr>
        <w:t>.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> Available at: </w:t>
      </w:r>
      <w:hyperlink r:id="rId31">
        <w:r w:rsidRPr="00101A04">
          <w:rPr>
            <w:rStyle w:val="Hyperlink"/>
            <w:rFonts w:ascii="Arial" w:eastAsia="Times New Roman" w:hAnsi="Arial" w:cs="Arial"/>
            <w:color w:val="0000FF"/>
            <w:sz w:val="24"/>
            <w:szCs w:val="24"/>
            <w:lang w:val="en-GB"/>
          </w:rPr>
          <w:t>https://www.myconcern.co.uk/</w:t>
        </w:r>
      </w:hyperlink>
      <w:r w:rsidRPr="00101A04">
        <w:rPr>
          <w:rFonts w:ascii="Arial" w:eastAsia="Times New Roman" w:hAnsi="Arial" w:cs="Arial"/>
          <w:color w:val="0000FF"/>
          <w:sz w:val="24"/>
          <w:szCs w:val="24"/>
          <w:lang w:val="en-GB"/>
        </w:rPr>
        <w:t> 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> (Accessed: 9</w:t>
      </w:r>
      <w:r w:rsidRPr="00101A04">
        <w:rPr>
          <w:rFonts w:ascii="Arial" w:eastAsia="Times New Roman" w:hAnsi="Arial" w:cs="Arial"/>
          <w:sz w:val="24"/>
          <w:szCs w:val="24"/>
          <w:vertAlign w:val="superscript"/>
          <w:lang w:val="en-GB"/>
        </w:rPr>
        <w:t>th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 October 2019).  </w:t>
      </w:r>
    </w:p>
    <w:p w14:paraId="7F3245FE" w14:textId="74647A32" w:rsidR="70FB2520" w:rsidRPr="00101A04" w:rsidRDefault="70FB2520" w:rsidP="00101A04">
      <w:pPr>
        <w:spacing w:line="240" w:lineRule="auto"/>
        <w:rPr>
          <w:rFonts w:ascii="Arial" w:eastAsia="Times New Roman" w:hAnsi="Arial" w:cs="Arial"/>
          <w:sz w:val="24"/>
          <w:szCs w:val="24"/>
          <w:lang w:val="en-GB"/>
        </w:rPr>
      </w:pP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NHS Healthy Child Programme (2019) </w:t>
      </w:r>
      <w:r w:rsidRPr="00101A04">
        <w:rPr>
          <w:rFonts w:ascii="Arial" w:eastAsia="Times New Roman" w:hAnsi="Arial" w:cs="Arial"/>
          <w:i/>
          <w:iCs/>
          <w:sz w:val="24"/>
          <w:szCs w:val="24"/>
          <w:lang w:val="en-GB"/>
        </w:rPr>
        <w:t xml:space="preserve">National Context. 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Available at:  </w:t>
      </w:r>
      <w:hyperlink r:id="rId32">
        <w:r w:rsidRPr="00101A04">
          <w:rPr>
            <w:rStyle w:val="Hyperlink"/>
            <w:rFonts w:ascii="Arial" w:eastAsia="Times New Roman" w:hAnsi="Arial" w:cs="Arial"/>
            <w:sz w:val="24"/>
            <w:szCs w:val="24"/>
            <w:lang w:val="en-GB"/>
          </w:rPr>
          <w:t>http://www.healthychildprogramme.com/national-context</w:t>
        </w:r>
      </w:hyperlink>
      <w:r w:rsidRPr="00101A04">
        <w:rPr>
          <w:rFonts w:ascii="Arial" w:eastAsia="Times New Roman" w:hAnsi="Arial" w:cs="Arial"/>
          <w:sz w:val="24"/>
          <w:szCs w:val="24"/>
          <w:u w:val="single"/>
          <w:lang w:val="en-GB"/>
        </w:rPr>
        <w:t xml:space="preserve"> (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>Accessed: 18</w:t>
      </w:r>
      <w:r w:rsidRPr="00101A04">
        <w:rPr>
          <w:rFonts w:ascii="Arial" w:eastAsia="Times New Roman" w:hAnsi="Arial" w:cs="Arial"/>
          <w:sz w:val="24"/>
          <w:szCs w:val="24"/>
          <w:vertAlign w:val="superscript"/>
          <w:lang w:val="en-GB"/>
        </w:rPr>
        <w:t>th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 October 2019).</w:t>
      </w:r>
    </w:p>
    <w:p w14:paraId="4862649D" w14:textId="1CC43F2F" w:rsidR="70FB2520" w:rsidRPr="0012243D" w:rsidRDefault="70FB2520" w:rsidP="00101A04">
      <w:pPr>
        <w:spacing w:line="240" w:lineRule="auto"/>
        <w:rPr>
          <w:rFonts w:ascii="Arial" w:eastAsia="Times New Roman" w:hAnsi="Arial" w:cs="Arial"/>
          <w:i/>
          <w:iCs/>
          <w:sz w:val="24"/>
          <w:szCs w:val="24"/>
          <w:lang w:val="en-GB"/>
        </w:rPr>
      </w:pP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NHS Wales (2018) </w:t>
      </w:r>
      <w:r w:rsidRPr="00101A04">
        <w:rPr>
          <w:rFonts w:ascii="Arial" w:eastAsia="Times New Roman" w:hAnsi="Arial" w:cs="Arial"/>
          <w:i/>
          <w:iCs/>
          <w:sz w:val="24"/>
          <w:szCs w:val="24"/>
          <w:lang w:val="en-GB"/>
        </w:rPr>
        <w:t xml:space="preserve">Cymru Well Wales: Adverse Childhood Experiences (ACEs). 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Available at: </w:t>
      </w:r>
      <w:hyperlink r:id="rId33" w:history="1">
        <w:r w:rsidR="0012243D" w:rsidRPr="002C0DCE">
          <w:rPr>
            <w:rStyle w:val="Hyperlink"/>
            <w:rFonts w:ascii="Arial" w:eastAsia="Times New Roman" w:hAnsi="Arial" w:cs="Arial"/>
            <w:sz w:val="24"/>
            <w:szCs w:val="24"/>
            <w:lang w:val="en-GB"/>
          </w:rPr>
          <w:t>http://www.wales.nhs.uk/sitesplus/888/page/88524</w:t>
        </w:r>
      </w:hyperlink>
      <w:r w:rsidRPr="00101A04">
        <w:rPr>
          <w:rFonts w:ascii="Arial" w:eastAsia="Times New Roman" w:hAnsi="Arial" w:cs="Arial"/>
          <w:sz w:val="24"/>
          <w:szCs w:val="24"/>
          <w:u w:val="single"/>
          <w:lang w:val="en-GB"/>
        </w:rPr>
        <w:t xml:space="preserve"> (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>Accessed: 17</w:t>
      </w:r>
      <w:r w:rsidRPr="00101A04">
        <w:rPr>
          <w:rFonts w:ascii="Arial" w:eastAsia="Times New Roman" w:hAnsi="Arial" w:cs="Arial"/>
          <w:sz w:val="24"/>
          <w:szCs w:val="24"/>
          <w:vertAlign w:val="superscript"/>
          <w:lang w:val="en-GB"/>
        </w:rPr>
        <w:t>th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 October 2019).</w:t>
      </w:r>
    </w:p>
    <w:p w14:paraId="33ACB313" w14:textId="63B5735B" w:rsidR="70FB2520" w:rsidRPr="00101A04" w:rsidRDefault="70FB2520" w:rsidP="00101A04">
      <w:pPr>
        <w:spacing w:line="240" w:lineRule="auto"/>
        <w:rPr>
          <w:rFonts w:ascii="Arial" w:eastAsia="Times New Roman" w:hAnsi="Arial" w:cs="Arial"/>
          <w:sz w:val="24"/>
          <w:szCs w:val="24"/>
          <w:lang w:val="en-GB"/>
        </w:rPr>
      </w:pP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NSPCC (2019) </w:t>
      </w:r>
      <w:r w:rsidRPr="0012243D">
        <w:rPr>
          <w:rFonts w:ascii="Arial" w:eastAsia="Times New Roman" w:hAnsi="Arial" w:cs="Arial"/>
          <w:i/>
          <w:iCs/>
          <w:sz w:val="24"/>
          <w:szCs w:val="24"/>
          <w:lang w:val="en-GB"/>
        </w:rPr>
        <w:t>N</w:t>
      </w:r>
      <w:r w:rsidRPr="0012243D">
        <w:rPr>
          <w:rFonts w:ascii="Arial" w:eastAsia="Times New Roman" w:hAnsi="Arial" w:cs="Arial"/>
          <w:i/>
          <w:iCs/>
          <w:sz w:val="24"/>
          <w:szCs w:val="24"/>
        </w:rPr>
        <w:t>e</w:t>
      </w:r>
      <w:r w:rsidRPr="00101A04">
        <w:rPr>
          <w:rFonts w:ascii="Arial" w:eastAsia="Times New Roman" w:hAnsi="Arial" w:cs="Arial"/>
          <w:i/>
          <w:iCs/>
          <w:sz w:val="24"/>
          <w:szCs w:val="24"/>
        </w:rPr>
        <w:t>glect</w:t>
      </w:r>
      <w:r w:rsidRPr="00101A04">
        <w:rPr>
          <w:rFonts w:ascii="Arial" w:eastAsia="Times New Roman" w:hAnsi="Arial" w:cs="Arial"/>
          <w:sz w:val="24"/>
          <w:szCs w:val="24"/>
        </w:rPr>
        <w:t>. Available at: </w:t>
      </w:r>
      <w:hyperlink r:id="rId34">
        <w:r w:rsidRPr="00101A04">
          <w:rPr>
            <w:rStyle w:val="Hyperlink"/>
            <w:rFonts w:ascii="Arial" w:eastAsia="Times New Roman" w:hAnsi="Arial" w:cs="Arial"/>
            <w:color w:val="2E74B5" w:themeColor="accent1" w:themeShade="BF"/>
            <w:sz w:val="24"/>
            <w:szCs w:val="24"/>
          </w:rPr>
          <w:t>https://www.nspcc.org.uk/what-is-child-abuse/types-of-abuse/neglect/</w:t>
        </w:r>
      </w:hyperlink>
      <w:r w:rsidRPr="00101A04">
        <w:rPr>
          <w:rFonts w:ascii="Arial" w:eastAsia="Times New Roman" w:hAnsi="Arial" w:cs="Arial"/>
          <w:sz w:val="24"/>
          <w:szCs w:val="24"/>
        </w:rPr>
        <w:t>(Accessed: 2nd October 2019).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</w:p>
    <w:p w14:paraId="72821B9F" w14:textId="1F524E35" w:rsidR="70FB2520" w:rsidRPr="00101A04" w:rsidRDefault="70FB2520" w:rsidP="00101A04">
      <w:pPr>
        <w:spacing w:line="240" w:lineRule="auto"/>
        <w:rPr>
          <w:rFonts w:ascii="Arial" w:eastAsia="Times New Roman" w:hAnsi="Arial" w:cs="Arial"/>
          <w:sz w:val="24"/>
          <w:szCs w:val="24"/>
          <w:lang w:val="en-GB"/>
        </w:rPr>
      </w:pPr>
      <w:r w:rsidRPr="00101A04">
        <w:rPr>
          <w:rFonts w:ascii="Arial" w:eastAsia="Times New Roman" w:hAnsi="Arial" w:cs="Arial"/>
          <w:sz w:val="24"/>
          <w:szCs w:val="24"/>
        </w:rPr>
        <w:t>NSPCC Learning (2019) </w:t>
      </w:r>
      <w:r w:rsidRPr="00101A04">
        <w:rPr>
          <w:rFonts w:ascii="Arial" w:eastAsia="Times New Roman" w:hAnsi="Arial" w:cs="Arial"/>
          <w:i/>
          <w:iCs/>
          <w:sz w:val="24"/>
          <w:szCs w:val="24"/>
          <w:lang w:val="en-GB"/>
        </w:rPr>
        <w:t>Child Protection System in Wales.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> Available at:  </w:t>
      </w:r>
      <w:hyperlink r:id="rId35">
        <w:r w:rsidRPr="00101A04">
          <w:rPr>
            <w:rStyle w:val="Hyperlink"/>
            <w:rFonts w:ascii="Arial" w:eastAsia="Times New Roman" w:hAnsi="Arial" w:cs="Arial"/>
            <w:color w:val="0000FF"/>
            <w:sz w:val="24"/>
            <w:szCs w:val="24"/>
            <w:lang w:val="en-GB"/>
          </w:rPr>
          <w:t>https://learning.nspcc.org.uk/child-protection-system/wales/?_ga=2.58531426.915301934.1570044131-691069766.1539815749</w:t>
        </w:r>
      </w:hyperlink>
      <w:r w:rsidRPr="00101A04">
        <w:rPr>
          <w:rFonts w:ascii="Arial" w:eastAsia="Times New Roman" w:hAnsi="Arial" w:cs="Arial"/>
          <w:color w:val="0000FF"/>
          <w:sz w:val="24"/>
          <w:szCs w:val="24"/>
          <w:lang w:val="en-GB"/>
        </w:rPr>
        <w:t> 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>(Accessed: 10</w:t>
      </w:r>
      <w:r w:rsidRPr="00101A04">
        <w:rPr>
          <w:rFonts w:ascii="Arial" w:eastAsia="Times New Roman" w:hAnsi="Arial" w:cs="Arial"/>
          <w:sz w:val="24"/>
          <w:szCs w:val="24"/>
          <w:vertAlign w:val="superscript"/>
          <w:lang w:val="en-GB"/>
        </w:rPr>
        <w:t>th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 October 2019).  </w:t>
      </w:r>
    </w:p>
    <w:p w14:paraId="093EAE62" w14:textId="39EE34E4" w:rsidR="70FB2520" w:rsidRPr="00101A04" w:rsidRDefault="70FB2520" w:rsidP="00101A04">
      <w:pPr>
        <w:spacing w:line="240" w:lineRule="auto"/>
        <w:rPr>
          <w:rFonts w:ascii="Arial" w:eastAsia="Times New Roman" w:hAnsi="Arial" w:cs="Arial"/>
          <w:sz w:val="24"/>
          <w:szCs w:val="24"/>
          <w:lang w:val="en-GB"/>
        </w:rPr>
      </w:pP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NSPCC (2012) </w:t>
      </w:r>
      <w:r w:rsidRPr="00101A04">
        <w:rPr>
          <w:rFonts w:ascii="Arial" w:eastAsia="Times New Roman" w:hAnsi="Arial" w:cs="Arial"/>
          <w:i/>
          <w:iCs/>
          <w:sz w:val="24"/>
          <w:szCs w:val="24"/>
          <w:lang w:val="en-GB"/>
        </w:rPr>
        <w:t>Core- info: Emotional neglect and emotional abuse in pre-school children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>. Available at:  </w:t>
      </w:r>
      <w:hyperlink r:id="rId36">
        <w:r w:rsidRPr="00101A04">
          <w:rPr>
            <w:rStyle w:val="Hyperlink"/>
            <w:rFonts w:ascii="Arial" w:eastAsia="Times New Roman" w:hAnsi="Arial" w:cs="Arial"/>
            <w:color w:val="0000FF"/>
            <w:sz w:val="24"/>
            <w:szCs w:val="24"/>
            <w:lang w:val="en-GB"/>
          </w:rPr>
          <w:t>file:///C:/Users/koli8/Downloads/core-info-emotional-neglect-abuse.pdf</w:t>
        </w:r>
      </w:hyperlink>
      <w:r w:rsidRPr="00101A04">
        <w:rPr>
          <w:rFonts w:ascii="Arial" w:eastAsia="Times New Roman" w:hAnsi="Arial" w:cs="Arial"/>
          <w:sz w:val="24"/>
          <w:szCs w:val="24"/>
          <w:lang w:val="en-GB"/>
        </w:rPr>
        <w:t> (Accessed: 9</w:t>
      </w:r>
      <w:r w:rsidRPr="00101A04">
        <w:rPr>
          <w:rFonts w:ascii="Arial" w:eastAsia="Times New Roman" w:hAnsi="Arial" w:cs="Arial"/>
          <w:sz w:val="24"/>
          <w:szCs w:val="24"/>
          <w:vertAlign w:val="superscript"/>
          <w:lang w:val="en-GB"/>
        </w:rPr>
        <w:t>th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 October 2019).   </w:t>
      </w:r>
    </w:p>
    <w:p w14:paraId="37652B9B" w14:textId="2701551F" w:rsidR="70FB2520" w:rsidRPr="00101A04" w:rsidRDefault="70FB2520" w:rsidP="00101A04">
      <w:pPr>
        <w:spacing w:line="240" w:lineRule="auto"/>
        <w:rPr>
          <w:rFonts w:ascii="Arial" w:eastAsia="Times New Roman" w:hAnsi="Arial" w:cs="Arial"/>
          <w:sz w:val="24"/>
          <w:szCs w:val="24"/>
          <w:lang w:val="en-GB"/>
        </w:rPr>
      </w:pP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NSPCC (2017) </w:t>
      </w:r>
      <w:r w:rsidRPr="00101A04">
        <w:rPr>
          <w:rFonts w:ascii="Arial" w:eastAsia="Times New Roman" w:hAnsi="Arial" w:cs="Arial"/>
          <w:i/>
          <w:iCs/>
          <w:sz w:val="24"/>
          <w:szCs w:val="24"/>
          <w:lang w:val="en-GB"/>
        </w:rPr>
        <w:t>Definitions and signs of child abuse.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 Available at: </w:t>
      </w:r>
      <w:hyperlink r:id="rId37">
        <w:r w:rsidRPr="00101A04">
          <w:rPr>
            <w:rStyle w:val="Hyperlink"/>
            <w:rFonts w:ascii="Arial" w:eastAsia="Times New Roman" w:hAnsi="Arial" w:cs="Arial"/>
            <w:color w:val="0000FF"/>
            <w:sz w:val="24"/>
            <w:szCs w:val="24"/>
            <w:lang w:val="en-GB"/>
          </w:rPr>
          <w:t>file:///C:/Users/koli8/Downloads/definitions-signs-child-abuse1%20(1).pdf</w:t>
        </w:r>
      </w:hyperlink>
      <w:r w:rsidRPr="00101A04">
        <w:rPr>
          <w:rFonts w:ascii="Arial" w:eastAsia="Times New Roman" w:hAnsi="Arial" w:cs="Arial"/>
          <w:color w:val="0000FF"/>
          <w:sz w:val="24"/>
          <w:szCs w:val="24"/>
          <w:lang w:val="en-GB"/>
        </w:rPr>
        <w:t xml:space="preserve">  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>(Accessed: 10</w:t>
      </w:r>
      <w:r w:rsidRPr="00101A04">
        <w:rPr>
          <w:rFonts w:ascii="Arial" w:eastAsia="Times New Roman" w:hAnsi="Arial" w:cs="Arial"/>
          <w:sz w:val="24"/>
          <w:szCs w:val="24"/>
          <w:vertAlign w:val="superscript"/>
          <w:lang w:val="en-GB"/>
        </w:rPr>
        <w:t>th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 October 2019).    </w:t>
      </w:r>
    </w:p>
    <w:p w14:paraId="2A0F3F54" w14:textId="67842378" w:rsidR="70FB2520" w:rsidRPr="00101A04" w:rsidRDefault="70FB2520" w:rsidP="00101A04">
      <w:pPr>
        <w:spacing w:line="240" w:lineRule="auto"/>
        <w:rPr>
          <w:rFonts w:ascii="Arial" w:eastAsia="Times New Roman" w:hAnsi="Arial" w:cs="Arial"/>
          <w:sz w:val="24"/>
          <w:szCs w:val="24"/>
          <w:lang w:val="en-GB"/>
        </w:rPr>
      </w:pP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Save the children (no date) </w:t>
      </w:r>
      <w:r w:rsidRPr="00101A04">
        <w:rPr>
          <w:rFonts w:ascii="Arial" w:eastAsia="Times New Roman" w:hAnsi="Arial" w:cs="Arial"/>
          <w:i/>
          <w:iCs/>
          <w:sz w:val="24"/>
          <w:szCs w:val="24"/>
          <w:lang w:val="en-GB"/>
        </w:rPr>
        <w:t>UN Convention on the rights of the child, (UNCRC)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. Available at: </w:t>
      </w:r>
      <w:hyperlink r:id="rId38">
        <w:r w:rsidRPr="00101A04">
          <w:rPr>
            <w:rStyle w:val="Hyperlink"/>
            <w:rFonts w:ascii="Arial" w:eastAsia="Times New Roman" w:hAnsi="Arial" w:cs="Arial"/>
            <w:color w:val="0000FF"/>
            <w:sz w:val="24"/>
            <w:szCs w:val="24"/>
            <w:lang w:val="en-GB"/>
          </w:rPr>
          <w:t>https://www.savethechildren.org.uk/what-we-do/childrens-rights/united-nations-convention-of-the-rights-of-the-child</w:t>
        </w:r>
      </w:hyperlink>
      <w:r w:rsidRPr="00101A04">
        <w:rPr>
          <w:rFonts w:ascii="Arial" w:eastAsia="Times New Roman" w:hAnsi="Arial" w:cs="Arial"/>
          <w:color w:val="0000FF"/>
          <w:sz w:val="24"/>
          <w:szCs w:val="24"/>
          <w:lang w:val="en-GB"/>
        </w:rPr>
        <w:t xml:space="preserve"> 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>(Accessed: 5</w:t>
      </w:r>
      <w:r w:rsidRPr="00101A04">
        <w:rPr>
          <w:rFonts w:ascii="Arial" w:eastAsia="Times New Roman" w:hAnsi="Arial" w:cs="Arial"/>
          <w:sz w:val="24"/>
          <w:szCs w:val="24"/>
          <w:vertAlign w:val="superscript"/>
          <w:lang w:val="en-GB"/>
        </w:rPr>
        <w:t>th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 October 2019).  </w:t>
      </w:r>
    </w:p>
    <w:p w14:paraId="0F8E0C0C" w14:textId="532FA11E" w:rsidR="70FB2520" w:rsidRPr="00101A04" w:rsidRDefault="70FB2520" w:rsidP="00101A04">
      <w:pPr>
        <w:spacing w:line="240" w:lineRule="auto"/>
        <w:rPr>
          <w:rFonts w:ascii="Arial" w:eastAsia="Times New Roman" w:hAnsi="Arial" w:cs="Arial"/>
          <w:sz w:val="24"/>
          <w:szCs w:val="24"/>
          <w:lang w:val="en-GB"/>
        </w:rPr>
      </w:pPr>
      <w:r w:rsidRPr="00101A04">
        <w:rPr>
          <w:rFonts w:ascii="Arial" w:eastAsia="Times New Roman" w:hAnsi="Arial" w:cs="Arial"/>
          <w:color w:val="000000" w:themeColor="text1"/>
          <w:sz w:val="24"/>
          <w:szCs w:val="24"/>
          <w:lang w:val="en-GB"/>
        </w:rPr>
        <w:t xml:space="preserve">The Children and Families Act 2014, c.6. Available at: </w:t>
      </w:r>
      <w:hyperlink r:id="rId39">
        <w:r w:rsidRPr="00101A04">
          <w:rPr>
            <w:rStyle w:val="Hyperlink"/>
            <w:rFonts w:ascii="Arial" w:eastAsia="Times New Roman" w:hAnsi="Arial" w:cs="Arial"/>
            <w:color w:val="0563C1"/>
            <w:sz w:val="24"/>
            <w:szCs w:val="24"/>
          </w:rPr>
          <w:t>http://www.legislation.gov.uk/ukpga/2014/6/section/107</w:t>
        </w:r>
      </w:hyperlink>
      <w:r w:rsidRPr="00101A04">
        <w:rPr>
          <w:rFonts w:ascii="Arial" w:eastAsia="Times New Roman" w:hAnsi="Arial" w:cs="Arial"/>
          <w:color w:val="0563C1"/>
          <w:sz w:val="24"/>
          <w:szCs w:val="24"/>
        </w:rPr>
        <w:t xml:space="preserve"> </w:t>
      </w:r>
      <w:r w:rsidRPr="00101A04">
        <w:rPr>
          <w:rFonts w:ascii="Arial" w:eastAsia="Times New Roman" w:hAnsi="Arial" w:cs="Arial"/>
          <w:sz w:val="24"/>
          <w:szCs w:val="24"/>
        </w:rPr>
        <w:t xml:space="preserve">(Accessed: 17th October 2019). 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</w:p>
    <w:p w14:paraId="01979FE8" w14:textId="499D6772" w:rsidR="70FB2520" w:rsidRPr="00101A04" w:rsidRDefault="70FB2520" w:rsidP="00101A04">
      <w:pPr>
        <w:spacing w:line="240" w:lineRule="auto"/>
        <w:rPr>
          <w:rFonts w:ascii="Arial" w:eastAsia="Times New Roman" w:hAnsi="Arial" w:cs="Arial"/>
          <w:sz w:val="24"/>
          <w:szCs w:val="24"/>
        </w:rPr>
      </w:pPr>
      <w:r w:rsidRPr="00101A04">
        <w:rPr>
          <w:rFonts w:ascii="Arial" w:eastAsia="Times New Roman" w:hAnsi="Arial" w:cs="Arial"/>
          <w:sz w:val="24"/>
          <w:szCs w:val="24"/>
        </w:rPr>
        <w:t xml:space="preserve">The Children’s Society (2019) </w:t>
      </w:r>
      <w:r w:rsidRPr="00101A04">
        <w:rPr>
          <w:rFonts w:ascii="Arial" w:eastAsia="Times New Roman" w:hAnsi="Arial" w:cs="Arial"/>
          <w:i/>
          <w:iCs/>
          <w:sz w:val="24"/>
          <w:szCs w:val="24"/>
          <w:lang w:val="en-GB"/>
        </w:rPr>
        <w:t>Child Protection and Safeguarding.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> Available at: </w:t>
      </w:r>
      <w:hyperlink r:id="rId40">
        <w:r w:rsidRPr="00101A04">
          <w:rPr>
            <w:rStyle w:val="Hyperlink"/>
            <w:rFonts w:ascii="Arial" w:eastAsia="Times New Roman" w:hAnsi="Arial" w:cs="Arial"/>
            <w:color w:val="0000FF"/>
            <w:sz w:val="24"/>
            <w:szCs w:val="24"/>
            <w:lang w:val="en-GB"/>
          </w:rPr>
          <w:t>https://www.childrenssociety.org.uk/what-you-can-do/resources/child-protection-and-safeguarding</w:t>
        </w:r>
      </w:hyperlink>
      <w:r w:rsidRPr="00101A04">
        <w:rPr>
          <w:rFonts w:ascii="Arial" w:eastAsia="Times New Roman" w:hAnsi="Arial" w:cs="Arial"/>
          <w:color w:val="0000FF"/>
          <w:sz w:val="24"/>
          <w:szCs w:val="24"/>
          <w:lang w:val="en-GB"/>
        </w:rPr>
        <w:t>  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>(Accessed 9</w:t>
      </w:r>
      <w:r w:rsidRPr="00101A04">
        <w:rPr>
          <w:rFonts w:ascii="Arial" w:eastAsia="Times New Roman" w:hAnsi="Arial" w:cs="Arial"/>
          <w:sz w:val="24"/>
          <w:szCs w:val="24"/>
          <w:vertAlign w:val="superscript"/>
          <w:lang w:val="en-GB"/>
        </w:rPr>
        <w:t>th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> October 2019). </w:t>
      </w:r>
      <w:r w:rsidRPr="00101A04">
        <w:rPr>
          <w:rFonts w:ascii="Arial" w:eastAsia="Times New Roman" w:hAnsi="Arial" w:cs="Arial"/>
          <w:sz w:val="24"/>
          <w:szCs w:val="24"/>
        </w:rPr>
        <w:t xml:space="preserve"> </w:t>
      </w:r>
    </w:p>
    <w:p w14:paraId="102CE305" w14:textId="161D455C" w:rsidR="70FB2520" w:rsidRPr="00101A04" w:rsidRDefault="70FB2520" w:rsidP="00101A04">
      <w:pPr>
        <w:spacing w:line="240" w:lineRule="auto"/>
        <w:rPr>
          <w:rFonts w:ascii="Arial" w:eastAsia="Times New Roman" w:hAnsi="Arial" w:cs="Arial"/>
          <w:sz w:val="24"/>
          <w:szCs w:val="24"/>
          <w:lang w:val="en-GB"/>
        </w:rPr>
      </w:pP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The Guardian (2018) </w:t>
      </w:r>
      <w:r w:rsidRPr="00101A04">
        <w:rPr>
          <w:rFonts w:ascii="Arial" w:eastAsia="Times New Roman" w:hAnsi="Arial" w:cs="Arial"/>
          <w:i/>
          <w:iCs/>
          <w:sz w:val="24"/>
          <w:szCs w:val="24"/>
        </w:rPr>
        <w:t>What is GDPR and how will it affect you?</w:t>
      </w:r>
      <w:r w:rsidRPr="00101A04">
        <w:rPr>
          <w:rFonts w:ascii="Arial" w:eastAsia="Times New Roman" w:hAnsi="Arial" w:cs="Arial"/>
          <w:sz w:val="24"/>
          <w:szCs w:val="24"/>
        </w:rPr>
        <w:t xml:space="preserve"> Available at: </w:t>
      </w:r>
      <w:hyperlink r:id="rId41">
        <w:r w:rsidRPr="00101A04">
          <w:rPr>
            <w:rStyle w:val="Hyperlink"/>
            <w:rFonts w:ascii="Arial" w:eastAsia="Times New Roman" w:hAnsi="Arial" w:cs="Arial"/>
            <w:color w:val="0000FF"/>
            <w:sz w:val="24"/>
            <w:szCs w:val="24"/>
            <w:lang w:val="en-GB"/>
          </w:rPr>
          <w:t>https://www.theguardian.com/technology/2018/may/21/what-is-gdpr-and-how-will-it-affect-you</w:t>
        </w:r>
        <w:r w:rsidRPr="00101A04">
          <w:rPr>
            <w:rStyle w:val="Hyperlink"/>
            <w:rFonts w:ascii="Arial" w:eastAsia="Times New Roman" w:hAnsi="Arial" w:cs="Arial"/>
            <w:color w:val="0563C1"/>
            <w:sz w:val="24"/>
            <w:szCs w:val="24"/>
            <w:lang w:val="en-GB"/>
          </w:rPr>
          <w:t> </w:t>
        </w:r>
      </w:hyperlink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 (Accessed: 17</w:t>
      </w:r>
      <w:r w:rsidRPr="00101A04">
        <w:rPr>
          <w:rFonts w:ascii="Arial" w:eastAsia="Times New Roman" w:hAnsi="Arial" w:cs="Arial"/>
          <w:sz w:val="24"/>
          <w:szCs w:val="24"/>
          <w:vertAlign w:val="superscript"/>
          <w:lang w:val="en-GB"/>
        </w:rPr>
        <w:t>th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 October 2019).  </w:t>
      </w:r>
    </w:p>
    <w:p w14:paraId="05D68D44" w14:textId="3ED0FC0C" w:rsidR="70FB2520" w:rsidRPr="00101A04" w:rsidRDefault="70FB2520" w:rsidP="00101A04">
      <w:pPr>
        <w:spacing w:line="240" w:lineRule="auto"/>
        <w:rPr>
          <w:rFonts w:ascii="Arial" w:eastAsia="Times New Roman" w:hAnsi="Arial" w:cs="Arial"/>
          <w:sz w:val="24"/>
          <w:szCs w:val="24"/>
          <w:lang w:val="en-GB"/>
        </w:rPr>
      </w:pPr>
      <w:proofErr w:type="spellStart"/>
      <w:r w:rsidRPr="00101A04">
        <w:rPr>
          <w:rFonts w:ascii="Arial" w:eastAsia="Times New Roman" w:hAnsi="Arial" w:cs="Arial"/>
          <w:sz w:val="24"/>
          <w:szCs w:val="24"/>
          <w:lang w:val="en-GB"/>
        </w:rPr>
        <w:lastRenderedPageBreak/>
        <w:t>Unicef</w:t>
      </w:r>
      <w:proofErr w:type="spellEnd"/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 (no date) </w:t>
      </w:r>
      <w:r w:rsidRPr="00101A04">
        <w:rPr>
          <w:rFonts w:ascii="Arial" w:eastAsia="Times New Roman" w:hAnsi="Arial" w:cs="Arial"/>
          <w:i/>
          <w:iCs/>
          <w:sz w:val="24"/>
          <w:szCs w:val="24"/>
          <w:lang w:val="en-GB"/>
        </w:rPr>
        <w:t xml:space="preserve">How we protect children’s rights. 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Available at:  </w:t>
      </w:r>
      <w:hyperlink r:id="rId42">
        <w:r w:rsidRPr="00101A04">
          <w:rPr>
            <w:rStyle w:val="Hyperlink"/>
            <w:rFonts w:ascii="Arial" w:eastAsia="Times New Roman" w:hAnsi="Arial" w:cs="Arial"/>
            <w:sz w:val="24"/>
            <w:szCs w:val="24"/>
            <w:lang w:val="en-GB"/>
          </w:rPr>
          <w:t>https://www.unicef.org.uk/what-we-do/un-convention-child-rights/</w:t>
        </w:r>
      </w:hyperlink>
      <w:r w:rsidRPr="00101A04">
        <w:rPr>
          <w:rFonts w:ascii="Arial" w:eastAsia="Times New Roman" w:hAnsi="Arial" w:cs="Arial"/>
          <w:sz w:val="24"/>
          <w:szCs w:val="24"/>
          <w:u w:val="single"/>
          <w:lang w:val="en-GB"/>
        </w:rPr>
        <w:t xml:space="preserve">  (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>Accessed: 12</w:t>
      </w:r>
      <w:r w:rsidRPr="00101A04">
        <w:rPr>
          <w:rFonts w:ascii="Arial" w:eastAsia="Times New Roman" w:hAnsi="Arial" w:cs="Arial"/>
          <w:sz w:val="24"/>
          <w:szCs w:val="24"/>
          <w:vertAlign w:val="superscript"/>
          <w:lang w:val="en-GB"/>
        </w:rPr>
        <w:t>th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 October 2019).</w:t>
      </w:r>
    </w:p>
    <w:p w14:paraId="4A3186E8" w14:textId="3B54F5B0" w:rsidR="70FB2520" w:rsidRPr="00101A04" w:rsidRDefault="70FB2520" w:rsidP="00101A04">
      <w:pPr>
        <w:spacing w:line="240" w:lineRule="auto"/>
        <w:rPr>
          <w:rFonts w:ascii="Arial" w:eastAsia="Times New Roman" w:hAnsi="Arial" w:cs="Arial"/>
          <w:sz w:val="24"/>
          <w:szCs w:val="24"/>
          <w:lang w:val="en-GB"/>
        </w:rPr>
      </w:pPr>
      <w:proofErr w:type="spellStart"/>
      <w:r w:rsidRPr="00101A04">
        <w:rPr>
          <w:rFonts w:ascii="Arial" w:eastAsia="Times New Roman" w:hAnsi="Arial" w:cs="Arial"/>
          <w:sz w:val="24"/>
          <w:szCs w:val="24"/>
          <w:lang w:val="en-GB"/>
        </w:rPr>
        <w:t>Unicef</w:t>
      </w:r>
      <w:proofErr w:type="spellEnd"/>
      <w:r w:rsidRPr="00101A04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(2010) </w:t>
      </w:r>
      <w:r w:rsidRPr="00101A04">
        <w:rPr>
          <w:rFonts w:ascii="Arial" w:eastAsia="Times New Roman" w:hAnsi="Arial" w:cs="Arial"/>
          <w:i/>
          <w:iCs/>
          <w:sz w:val="24"/>
          <w:szCs w:val="24"/>
        </w:rPr>
        <w:t>A Summary of the UN Convention on the Rights of the Child</w:t>
      </w:r>
      <w:r w:rsidRPr="00101A04">
        <w:rPr>
          <w:rFonts w:ascii="Arial" w:eastAsia="Times New Roman" w:hAnsi="Arial" w:cs="Arial"/>
          <w:sz w:val="24"/>
          <w:szCs w:val="24"/>
        </w:rPr>
        <w:t xml:space="preserve">. Available at: </w:t>
      </w:r>
      <w:hyperlink r:id="rId43">
        <w:r w:rsidRPr="00101A04">
          <w:rPr>
            <w:rStyle w:val="Hyperlink"/>
            <w:rFonts w:ascii="Arial" w:eastAsia="Times New Roman" w:hAnsi="Arial" w:cs="Arial"/>
            <w:color w:val="0563C1"/>
            <w:sz w:val="24"/>
            <w:szCs w:val="24"/>
          </w:rPr>
          <w:t>https://www.unicef.org.uk/wp-content/uploads/2010/05/UNCRC_summary-1.pdf</w:t>
        </w:r>
      </w:hyperlink>
      <w:r w:rsidRPr="00101A04">
        <w:rPr>
          <w:rFonts w:ascii="Arial" w:eastAsia="Times New Roman" w:hAnsi="Arial" w:cs="Arial"/>
          <w:color w:val="0563C1"/>
          <w:sz w:val="24"/>
          <w:szCs w:val="24"/>
        </w:rPr>
        <w:t xml:space="preserve"> </w:t>
      </w:r>
      <w:r w:rsidRPr="00101A04">
        <w:rPr>
          <w:rFonts w:ascii="Arial" w:eastAsia="Times New Roman" w:hAnsi="Arial" w:cs="Arial"/>
          <w:sz w:val="24"/>
          <w:szCs w:val="24"/>
        </w:rPr>
        <w:t xml:space="preserve"> (Accessed: 12th October 2019). </w:t>
      </w:r>
    </w:p>
    <w:bookmarkEnd w:id="0"/>
    <w:p w14:paraId="6202578A" w14:textId="7D34C5F4" w:rsidR="70FB2520" w:rsidRPr="00101A04" w:rsidRDefault="4567162D" w:rsidP="00101A04">
      <w:pPr>
        <w:spacing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r w:rsidRPr="00101A04">
        <w:rPr>
          <w:rFonts w:ascii="Arial" w:eastAsia="Times New Roman" w:hAnsi="Arial" w:cs="Arial"/>
          <w:sz w:val="24"/>
          <w:szCs w:val="24"/>
          <w:lang w:val="en-GB"/>
        </w:rPr>
        <w:t>Unicef</w:t>
      </w:r>
      <w:proofErr w:type="spellEnd"/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 (2016) </w:t>
      </w:r>
      <w:r w:rsidRPr="00101A04">
        <w:rPr>
          <w:rFonts w:ascii="Arial" w:eastAsia="Times New Roman" w:hAnsi="Arial" w:cs="Arial"/>
          <w:i/>
          <w:iCs/>
          <w:sz w:val="24"/>
          <w:szCs w:val="24"/>
          <w:lang w:val="en-GB"/>
        </w:rPr>
        <w:t>The rights of every child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. Available at: </w:t>
      </w:r>
      <w:hyperlink r:id="rId44" w:history="1">
        <w:r w:rsidR="00A3480E" w:rsidRPr="002C0DCE">
          <w:rPr>
            <w:rStyle w:val="Hyperlink"/>
            <w:rFonts w:ascii="Arial" w:eastAsia="Times New Roman" w:hAnsi="Arial" w:cs="Arial"/>
            <w:sz w:val="24"/>
            <w:szCs w:val="24"/>
            <w:lang w:val="en-GB"/>
          </w:rPr>
          <w:t>https://www.unicef.org.uk/child-rightspartners/wpcontent/uploads/sites/3/2016/08/CRC_summary_leaflet_Child_Rights_Partners_web_final.pdf</w:t>
        </w:r>
      </w:hyperlink>
      <w:r w:rsidRPr="00101A04">
        <w:rPr>
          <w:rFonts w:ascii="Arial" w:eastAsia="Times New Roman" w:hAnsi="Arial" w:cs="Arial"/>
          <w:color w:val="0000FF"/>
          <w:sz w:val="24"/>
          <w:szCs w:val="24"/>
          <w:u w:val="single"/>
          <w:lang w:val="en-GB"/>
        </w:rPr>
        <w:t xml:space="preserve"> </w:t>
      </w:r>
      <w:r w:rsidRPr="00101A04">
        <w:rPr>
          <w:rFonts w:ascii="Arial" w:eastAsia="Times New Roman" w:hAnsi="Arial" w:cs="Arial"/>
          <w:sz w:val="24"/>
          <w:szCs w:val="24"/>
          <w:u w:val="single"/>
          <w:lang w:val="en-GB"/>
        </w:rPr>
        <w:t>(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>Accessed: 7</w:t>
      </w:r>
      <w:r w:rsidRPr="00101A04">
        <w:rPr>
          <w:rFonts w:ascii="Arial" w:eastAsia="Times New Roman" w:hAnsi="Arial" w:cs="Arial"/>
          <w:sz w:val="24"/>
          <w:szCs w:val="24"/>
          <w:vertAlign w:val="superscript"/>
          <w:lang w:val="en-GB"/>
        </w:rPr>
        <w:t>th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 October 2019).</w:t>
      </w:r>
    </w:p>
    <w:p w14:paraId="4C2B712C" w14:textId="5100CAFE" w:rsidR="4567162D" w:rsidRPr="00101A04" w:rsidRDefault="4567162D" w:rsidP="00101A04">
      <w:pPr>
        <w:spacing w:line="240" w:lineRule="auto"/>
        <w:rPr>
          <w:rFonts w:ascii="Arial" w:hAnsi="Arial" w:cs="Arial"/>
          <w:sz w:val="24"/>
          <w:szCs w:val="24"/>
        </w:rPr>
      </w:pPr>
      <w:proofErr w:type="spellStart"/>
      <w:r w:rsidRPr="00101A04">
        <w:rPr>
          <w:rFonts w:ascii="Arial" w:eastAsia="Times New Roman" w:hAnsi="Arial" w:cs="Arial"/>
          <w:sz w:val="24"/>
          <w:szCs w:val="24"/>
          <w:lang w:val="en-GB"/>
        </w:rPr>
        <w:t>Unocini</w:t>
      </w:r>
      <w:proofErr w:type="spellEnd"/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 (no date) </w:t>
      </w:r>
      <w:r w:rsidRPr="00101A04">
        <w:rPr>
          <w:rFonts w:ascii="Arial" w:eastAsia="Times New Roman" w:hAnsi="Arial" w:cs="Arial"/>
          <w:i/>
          <w:iCs/>
          <w:sz w:val="24"/>
          <w:szCs w:val="24"/>
          <w:lang w:val="en-GB"/>
        </w:rPr>
        <w:t>A guide to understanding the effects of parental mental health on children and the family.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 Available at: </w:t>
      </w:r>
      <w:hyperlink r:id="rId45">
        <w:r w:rsidRPr="00101A04">
          <w:rPr>
            <w:rStyle w:val="Hyperlink"/>
            <w:rFonts w:ascii="Arial" w:eastAsia="Times New Roman" w:hAnsi="Arial" w:cs="Arial"/>
            <w:sz w:val="24"/>
            <w:szCs w:val="24"/>
            <w:lang w:val="en-GB"/>
          </w:rPr>
          <w:t>https://www.eani.org.uk/sites/default/files/2018-11/cpsss_a_guide_to_understanding_the_effect_of_parental_mental_health.pdf</w:t>
        </w:r>
      </w:hyperlink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 (Accessed: 23</w:t>
      </w:r>
      <w:r w:rsidRPr="00101A04">
        <w:rPr>
          <w:rFonts w:ascii="Arial" w:eastAsia="Times New Roman" w:hAnsi="Arial" w:cs="Arial"/>
          <w:sz w:val="24"/>
          <w:szCs w:val="24"/>
          <w:vertAlign w:val="superscript"/>
          <w:lang w:val="en-GB"/>
        </w:rPr>
        <w:t>rd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 October 2019). </w:t>
      </w:r>
    </w:p>
    <w:p w14:paraId="7C9C3B62" w14:textId="610463F0" w:rsidR="70FB2520" w:rsidRPr="00101A04" w:rsidRDefault="70FB2520" w:rsidP="00101A04">
      <w:pPr>
        <w:spacing w:line="240" w:lineRule="auto"/>
        <w:rPr>
          <w:rFonts w:ascii="Arial" w:eastAsia="Times New Roman" w:hAnsi="Arial" w:cs="Arial"/>
          <w:sz w:val="24"/>
          <w:szCs w:val="24"/>
          <w:lang w:val="en-GB"/>
        </w:rPr>
      </w:pPr>
      <w:r w:rsidRPr="00101A04">
        <w:rPr>
          <w:rFonts w:ascii="Arial" w:eastAsia="Times New Roman" w:hAnsi="Arial" w:cs="Arial"/>
          <w:sz w:val="24"/>
          <w:szCs w:val="24"/>
          <w:lang w:val="en-GB"/>
        </w:rPr>
        <w:t>Welsh Assembly Government (2008) </w:t>
      </w:r>
      <w:r w:rsidRPr="00101A04">
        <w:rPr>
          <w:rFonts w:ascii="Arial" w:eastAsia="Times New Roman" w:hAnsi="Arial" w:cs="Arial"/>
          <w:i/>
          <w:iCs/>
          <w:sz w:val="24"/>
          <w:szCs w:val="24"/>
          <w:lang w:val="en-GB"/>
        </w:rPr>
        <w:t>Safeguarding Children in Education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>. Available at: </w:t>
      </w:r>
      <w:hyperlink r:id="rId46">
        <w:r w:rsidRPr="00101A04">
          <w:rPr>
            <w:rStyle w:val="Hyperlink"/>
            <w:rFonts w:ascii="Arial" w:eastAsia="Times New Roman" w:hAnsi="Arial" w:cs="Arial"/>
            <w:color w:val="0000FF"/>
            <w:sz w:val="24"/>
            <w:szCs w:val="24"/>
            <w:lang w:val="en-GB"/>
          </w:rPr>
          <w:t>file:///C:/Users/koli8/Downloads/130509-safeguarding-children-in-education-en%20(1).pdf</w:t>
        </w:r>
      </w:hyperlink>
      <w:r w:rsidRPr="00101A04">
        <w:rPr>
          <w:rFonts w:ascii="Arial" w:eastAsia="Times New Roman" w:hAnsi="Arial" w:cs="Arial"/>
          <w:color w:val="0000FF"/>
          <w:sz w:val="24"/>
          <w:szCs w:val="24"/>
          <w:lang w:val="en-GB"/>
        </w:rPr>
        <w:t> 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>(Accessed: 9</w:t>
      </w:r>
      <w:r w:rsidRPr="00101A04">
        <w:rPr>
          <w:rFonts w:ascii="Arial" w:eastAsia="Times New Roman" w:hAnsi="Arial" w:cs="Arial"/>
          <w:sz w:val="24"/>
          <w:szCs w:val="24"/>
          <w:vertAlign w:val="superscript"/>
          <w:lang w:val="en-GB"/>
        </w:rPr>
        <w:t>th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 October 2019).   </w:t>
      </w:r>
    </w:p>
    <w:p w14:paraId="233ABFC2" w14:textId="70E6175A" w:rsidR="70FB2520" w:rsidRPr="00101A04" w:rsidRDefault="70FB2520" w:rsidP="00101A04">
      <w:pPr>
        <w:spacing w:line="240" w:lineRule="auto"/>
        <w:rPr>
          <w:rFonts w:ascii="Arial" w:eastAsia="Times New Roman" w:hAnsi="Arial" w:cs="Arial"/>
          <w:sz w:val="24"/>
          <w:szCs w:val="24"/>
          <w:lang w:val="en-GB"/>
        </w:rPr>
      </w:pP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Welsh Government (2015) </w:t>
      </w:r>
      <w:r w:rsidRPr="00101A04">
        <w:rPr>
          <w:rFonts w:ascii="Arial" w:eastAsia="Times New Roman" w:hAnsi="Arial" w:cs="Arial"/>
          <w:i/>
          <w:iCs/>
          <w:sz w:val="24"/>
          <w:szCs w:val="24"/>
          <w:lang w:val="en-GB"/>
        </w:rPr>
        <w:t>Well-being of Future Generations (Wales) Act 2015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. Available at: </w:t>
      </w:r>
      <w:hyperlink r:id="rId47">
        <w:r w:rsidRPr="00101A04">
          <w:rPr>
            <w:rStyle w:val="Hyperlink"/>
            <w:rFonts w:ascii="Arial" w:eastAsia="Times New Roman" w:hAnsi="Arial" w:cs="Arial"/>
            <w:color w:val="0563C1"/>
            <w:sz w:val="24"/>
            <w:szCs w:val="24"/>
          </w:rPr>
          <w:t>https://futuregenerations.wales/wp-content/uploads/2017/02/150623-guide-to-the-fg-act-en.pdf</w:t>
        </w:r>
      </w:hyperlink>
      <w:r w:rsidRPr="00101A04">
        <w:rPr>
          <w:rFonts w:ascii="Arial" w:eastAsia="Times New Roman" w:hAnsi="Arial" w:cs="Arial"/>
          <w:color w:val="0563C1"/>
          <w:sz w:val="24"/>
          <w:szCs w:val="24"/>
        </w:rPr>
        <w:t xml:space="preserve"> </w:t>
      </w:r>
      <w:r w:rsidRPr="00101A04">
        <w:rPr>
          <w:rFonts w:ascii="Arial" w:eastAsia="Times New Roman" w:hAnsi="Arial" w:cs="Arial"/>
          <w:sz w:val="24"/>
          <w:szCs w:val="24"/>
        </w:rPr>
        <w:t>(Accessed: 6th October 2019).</w:t>
      </w: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</w:p>
    <w:p w14:paraId="35387B9D" w14:textId="38E03779" w:rsidR="70FB2520" w:rsidRPr="00101A04" w:rsidRDefault="70FB2520" w:rsidP="00101A04">
      <w:pPr>
        <w:spacing w:line="240" w:lineRule="auto"/>
        <w:rPr>
          <w:rFonts w:ascii="Arial" w:eastAsia="Times New Roman" w:hAnsi="Arial" w:cs="Arial"/>
          <w:sz w:val="24"/>
          <w:szCs w:val="24"/>
          <w:highlight w:val="yellow"/>
          <w:lang w:val="en-GB"/>
        </w:rPr>
      </w:pP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</w:p>
    <w:p w14:paraId="18268995" w14:textId="7A77A7E5" w:rsidR="70FB2520" w:rsidRPr="00101A04" w:rsidRDefault="70FB2520" w:rsidP="00101A04">
      <w:pPr>
        <w:spacing w:line="240" w:lineRule="auto"/>
        <w:rPr>
          <w:rFonts w:ascii="Arial" w:eastAsia="Times New Roman" w:hAnsi="Arial" w:cs="Arial"/>
          <w:sz w:val="24"/>
          <w:szCs w:val="24"/>
          <w:lang w:val="en-GB"/>
        </w:rPr>
      </w:pPr>
    </w:p>
    <w:p w14:paraId="7EA355C5" w14:textId="20DF9B36" w:rsidR="70FB2520" w:rsidRPr="00101A04" w:rsidRDefault="70FB2520" w:rsidP="00101A04">
      <w:pPr>
        <w:spacing w:line="240" w:lineRule="auto"/>
        <w:rPr>
          <w:rFonts w:ascii="Arial" w:eastAsia="Times New Roman" w:hAnsi="Arial" w:cs="Arial"/>
          <w:sz w:val="24"/>
          <w:szCs w:val="24"/>
          <w:lang w:val="en-GB"/>
        </w:rPr>
      </w:pPr>
      <w:r w:rsidRPr="00101A04">
        <w:rPr>
          <w:rFonts w:ascii="Arial" w:eastAsia="Times New Roman" w:hAnsi="Arial" w:cs="Arial"/>
          <w:sz w:val="24"/>
          <w:szCs w:val="24"/>
          <w:lang w:val="en-GB"/>
        </w:rPr>
        <w:t xml:space="preserve"> </w:t>
      </w:r>
    </w:p>
    <w:p w14:paraId="0ECADB92" w14:textId="47580A30" w:rsidR="70FB2520" w:rsidRPr="00101A04" w:rsidRDefault="70FB2520" w:rsidP="00101A04">
      <w:pPr>
        <w:spacing w:line="240" w:lineRule="auto"/>
        <w:rPr>
          <w:rFonts w:ascii="Arial" w:eastAsia="Times New Roman" w:hAnsi="Arial" w:cs="Arial"/>
          <w:sz w:val="24"/>
          <w:szCs w:val="24"/>
          <w:lang w:val="en-GB"/>
        </w:rPr>
      </w:pPr>
    </w:p>
    <w:p w14:paraId="43964947" w14:textId="10FED31F" w:rsidR="70FB2520" w:rsidRPr="00101A04" w:rsidRDefault="70FB2520" w:rsidP="00101A04">
      <w:pPr>
        <w:spacing w:line="240" w:lineRule="auto"/>
        <w:rPr>
          <w:rFonts w:ascii="Arial" w:eastAsia="Times New Roman" w:hAnsi="Arial" w:cs="Arial"/>
          <w:sz w:val="24"/>
          <w:szCs w:val="24"/>
          <w:lang w:val="en-GB"/>
        </w:rPr>
      </w:pPr>
    </w:p>
    <w:p w14:paraId="44EAFD9C" w14:textId="77777777" w:rsidR="00C14F61" w:rsidRPr="00610D5E" w:rsidRDefault="00C14F61" w:rsidP="70FB2520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C14F61" w:rsidRPr="00610D5E">
      <w:headerReference w:type="default" r:id="rId48"/>
      <w:footerReference w:type="default" r:id="rId4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435033" w14:textId="77777777" w:rsidR="003F08BE" w:rsidRDefault="003F08BE">
      <w:pPr>
        <w:spacing w:after="0" w:line="240" w:lineRule="auto"/>
      </w:pPr>
      <w:r>
        <w:separator/>
      </w:r>
    </w:p>
  </w:endnote>
  <w:endnote w:type="continuationSeparator" w:id="0">
    <w:p w14:paraId="7724D514" w14:textId="77777777" w:rsidR="003F08BE" w:rsidRDefault="003F08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0FB2520" w14:paraId="2E33B228" w14:textId="77777777" w:rsidTr="70FB2520">
      <w:tc>
        <w:tcPr>
          <w:tcW w:w="3120" w:type="dxa"/>
        </w:tcPr>
        <w:p w14:paraId="676AA0A5" w14:textId="249A17E5" w:rsidR="70FB2520" w:rsidRDefault="70FB2520" w:rsidP="70FB2520">
          <w:pPr>
            <w:pStyle w:val="Header"/>
            <w:ind w:left="-115"/>
          </w:pPr>
        </w:p>
      </w:tc>
      <w:tc>
        <w:tcPr>
          <w:tcW w:w="3120" w:type="dxa"/>
        </w:tcPr>
        <w:p w14:paraId="775CB762" w14:textId="403E1075" w:rsidR="70FB2520" w:rsidRDefault="70FB2520" w:rsidP="70FB2520">
          <w:pPr>
            <w:pStyle w:val="Header"/>
            <w:jc w:val="center"/>
          </w:pPr>
        </w:p>
      </w:tc>
      <w:tc>
        <w:tcPr>
          <w:tcW w:w="3120" w:type="dxa"/>
        </w:tcPr>
        <w:p w14:paraId="11A5BE98" w14:textId="5270977F" w:rsidR="70FB2520" w:rsidRDefault="70FB2520" w:rsidP="70FB2520">
          <w:pPr>
            <w:pStyle w:val="Header"/>
            <w:ind w:right="-115"/>
            <w:jc w:val="right"/>
          </w:pPr>
        </w:p>
      </w:tc>
    </w:tr>
  </w:tbl>
  <w:p w14:paraId="0178857F" w14:textId="728934CF" w:rsidR="70FB2520" w:rsidRDefault="70FB2520" w:rsidP="70FB25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957906" w14:textId="77777777" w:rsidR="003F08BE" w:rsidRDefault="003F08BE">
      <w:pPr>
        <w:spacing w:after="0" w:line="240" w:lineRule="auto"/>
      </w:pPr>
      <w:r>
        <w:separator/>
      </w:r>
    </w:p>
  </w:footnote>
  <w:footnote w:type="continuationSeparator" w:id="0">
    <w:p w14:paraId="3D5861E5" w14:textId="77777777" w:rsidR="003F08BE" w:rsidRDefault="003F08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B17934" w14:textId="0D0DDA71" w:rsidR="70FB2520" w:rsidRDefault="00101A04" w:rsidP="70FB2520">
    <w:pPr>
      <w:pStyle w:val="Header"/>
    </w:pPr>
    <w:r>
      <w:t>1804341</w:t>
    </w:r>
    <w:r>
      <w:ptab w:relativeTo="margin" w:alignment="center" w:leader="none"/>
    </w:r>
    <w:r>
      <w:ptab w:relativeTo="margin" w:alignment="right" w:leader="none"/>
    </w:r>
    <w:r>
      <w:t>ECEY5002C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4DD8"/>
    <w:rsid w:val="00101A04"/>
    <w:rsid w:val="0012243D"/>
    <w:rsid w:val="003F08BE"/>
    <w:rsid w:val="00610D5E"/>
    <w:rsid w:val="00620E52"/>
    <w:rsid w:val="00757290"/>
    <w:rsid w:val="00A3480E"/>
    <w:rsid w:val="00A55219"/>
    <w:rsid w:val="00B14DD8"/>
    <w:rsid w:val="00C12CE3"/>
    <w:rsid w:val="00C14F61"/>
    <w:rsid w:val="00C52FDB"/>
    <w:rsid w:val="00E86871"/>
    <w:rsid w:val="00FE4351"/>
    <w:rsid w:val="4567162D"/>
    <w:rsid w:val="70FB2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1EA7BE"/>
  <w15:chartTrackingRefBased/>
  <w15:docId w15:val="{26A6FBF7-EAA2-4E6D-97C0-88F7CA879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14DD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14DD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610D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1224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471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4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9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935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92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3611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969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036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6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90036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4878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08626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84210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43253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03903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26334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06363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55656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99404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85498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793873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26005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00382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510212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903602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5344041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9348839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7579430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67790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8957061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5311872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50397886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7995687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2483411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4241921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1929151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0822145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8555307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9633906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8188349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97467828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1343283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legislation.gov.uk/ukpga/1989/41" TargetMode="External"/><Relationship Id="rId18" Type="http://schemas.openxmlformats.org/officeDocument/2006/relationships/hyperlink" Target="http://www.childreninwales.org.uk/policy-document/wales-child-protection-procedures-2008/" TargetMode="External"/><Relationship Id="rId26" Type="http://schemas.openxmlformats.org/officeDocument/2006/relationships/hyperlink" Target="https://www.justiceinspectorates.gov.uk/hmicfrs/wp-content/uploads/in-harms-way.pdf" TargetMode="External"/><Relationship Id="rId39" Type="http://schemas.openxmlformats.org/officeDocument/2006/relationships/hyperlink" Target="http://www.legislation.gov.uk/ukpga/2014/6/section/107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assets.publishing.service.gov.uk/government/uploads/system/uploads/attachment_data/file/779401/Working_Together_to_Safeguard-Children.pdf" TargetMode="External"/><Relationship Id="rId34" Type="http://schemas.openxmlformats.org/officeDocument/2006/relationships/hyperlink" Target="https://www.nspcc.org.uk/what-is-child-abuse/types-of-abuse/neglect/" TargetMode="External"/><Relationship Id="rId42" Type="http://schemas.openxmlformats.org/officeDocument/2006/relationships/hyperlink" Target="https://www.unicef.org.uk/what-we-do/un-convention-child-rights/" TargetMode="External"/><Relationship Id="rId47" Type="http://schemas.openxmlformats.org/officeDocument/2006/relationships/hyperlink" Target="https://futuregenerations.wales/wp-content/uploads/2017/02/150623-guide-to-the-fg-act-en.pdf" TargetMode="External"/><Relationship Id="rId50" Type="http://schemas.openxmlformats.org/officeDocument/2006/relationships/fontTable" Target="fontTable.xml"/><Relationship Id="rId7" Type="http://schemas.openxmlformats.org/officeDocument/2006/relationships/hyperlink" Target="file:///C:/Users/jones/AppData/Local/Packages/Microsoft.MicrosoftEdge_8wekyb3d8bbwe/TempState/Downloads/Domestic-Abuse-Protocol-Final-27-04-11-Pdf%20(1).pdf" TargetMode="External"/><Relationship Id="rId12" Type="http://schemas.openxmlformats.org/officeDocument/2006/relationships/hyperlink" Target="http://www.safeguardingpeterborough.org.uk/wp-content/uploads/2014/10/Chap-O-Children-who-have-a-parent-or-carer-with-Mental-Health-Problems-V5-Feb-14.pdf" TargetMode="External"/><Relationship Id="rId17" Type="http://schemas.openxmlformats.org/officeDocument/2006/relationships/hyperlink" Target="http://www.childreninwales.org.uk/policy/un-convention/" TargetMode="External"/><Relationship Id="rId25" Type="http://schemas.openxmlformats.org/officeDocument/2006/relationships/hyperlink" Target="https://familypoint.cymru/family-information-service-wales/" TargetMode="External"/><Relationship Id="rId33" Type="http://schemas.openxmlformats.org/officeDocument/2006/relationships/hyperlink" Target="http://www.wales.nhs.uk/sitesplus/888/page/88524" TargetMode="External"/><Relationship Id="rId38" Type="http://schemas.openxmlformats.org/officeDocument/2006/relationships/hyperlink" Target="https://www.savethechildren.org.uk/what-we-do/childrens-rights/united-nations-convention-of-the-rights-of-the-child" TargetMode="External"/><Relationship Id="rId46" Type="http://schemas.openxmlformats.org/officeDocument/2006/relationships/hyperlink" Target="file:///C:/Users/koli8/Downloads/130509-safeguarding-children-in-education-en%20(1)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childreninwales.org.uk/our-work/safeguarding/" TargetMode="External"/><Relationship Id="rId20" Type="http://schemas.openxmlformats.org/officeDocument/2006/relationships/hyperlink" Target="http://cacv.org.uk/about-cardiff-and-vale-citizens-advice/" TargetMode="External"/><Relationship Id="rId29" Type="http://schemas.openxmlformats.org/officeDocument/2006/relationships/hyperlink" Target="https://assets.publishing.service.gov.uk/government/uploads/system/uploads/attachment_data/file/273183/5730.pdf" TargetMode="External"/><Relationship Id="rId41" Type="http://schemas.openxmlformats.org/officeDocument/2006/relationships/hyperlink" Target="https://www.theguardian.com/technology/2018/may/21/what-is-gdpr-and-how-will-it-affect-you&#160;" TargetMode="External"/><Relationship Id="rId1" Type="http://schemas.openxmlformats.org/officeDocument/2006/relationships/styles" Target="styles.xml"/><Relationship Id="rId6" Type="http://schemas.openxmlformats.org/officeDocument/2006/relationships/hyperlink" Target="file:///C:/Users/jones/AppData/Local/Packages/Microsoft.MicrosoftEdge_8wekyb3d8bbwe/TempState/Downloads/All-Wales-Child-Protection-Procedures-20081%20(1).pdf" TargetMode="External"/><Relationship Id="rId11" Type="http://schemas.openxmlformats.org/officeDocument/2006/relationships/hyperlink" Target="https://cardiff.foodbank.org.uk/get-help/" TargetMode="External"/><Relationship Id="rId24" Type="http://schemas.openxmlformats.org/officeDocument/2006/relationships/hyperlink" Target="https://cardiff-fis.info/" TargetMode="External"/><Relationship Id="rId32" Type="http://schemas.openxmlformats.org/officeDocument/2006/relationships/hyperlink" Target="http://www.healthychildprogramme.com/national-context" TargetMode="External"/><Relationship Id="rId37" Type="http://schemas.openxmlformats.org/officeDocument/2006/relationships/hyperlink" Target="file:///C:/Users/koli8/Downloads/definitions-signs-child-abuse1%20(1).pdf" TargetMode="External"/><Relationship Id="rId40" Type="http://schemas.openxmlformats.org/officeDocument/2006/relationships/hyperlink" Target="https://www.childrenssociety.org.uk/what-you-can-do/resources/child-protection-and-safeguarding" TargetMode="External"/><Relationship Id="rId45" Type="http://schemas.openxmlformats.org/officeDocument/2006/relationships/hyperlink" Target="https://www.eani.org.uk/sites/default/files/2018-11/cpsss_a_guide_to_understanding_the_effect_of_parental_mental_health.pdf" TargetMode="External"/><Relationship Id="rId5" Type="http://schemas.openxmlformats.org/officeDocument/2006/relationships/endnotes" Target="endnotes.xml"/><Relationship Id="rId15" Type="http://schemas.openxmlformats.org/officeDocument/2006/relationships/hyperlink" Target="file:///C:\home\chronos\u-8f87e9070bed550cfd18e107f7388bf6913a7645\MyFiles\Downloads\Supporting-and-Promoting-the-Health-needs-of-LAC-ENG-10.pdf" TargetMode="External"/><Relationship Id="rId23" Type="http://schemas.openxmlformats.org/officeDocument/2006/relationships/hyperlink" Target="file:///C:/Users/koli8/Downloads/Estyn%20Safeguarding%20Policy%202016%20En%20(3).pdf" TargetMode="External"/><Relationship Id="rId28" Type="http://schemas.openxmlformats.org/officeDocument/2006/relationships/hyperlink" Target="https://ico.org.uk/" TargetMode="External"/><Relationship Id="rId36" Type="http://schemas.openxmlformats.org/officeDocument/2006/relationships/hyperlink" Target="file:///C:/Users/koli8/Downloads/core-info-emotional-neglect-abuse.pdf" TargetMode="External"/><Relationship Id="rId49" Type="http://schemas.openxmlformats.org/officeDocument/2006/relationships/footer" Target="footer1.xml"/><Relationship Id="rId10" Type="http://schemas.openxmlformats.org/officeDocument/2006/relationships/hyperlink" Target="https://www.cardiffandvalersb.co.uk/2016/11/new-integrated-safeguarding-service/" TargetMode="External"/><Relationship Id="rId19" Type="http://schemas.openxmlformats.org/officeDocument/2006/relationships/hyperlink" Target="https://www.childcomwales.org.uk/uncrc-childrens-rights/" TargetMode="External"/><Relationship Id="rId31" Type="http://schemas.openxmlformats.org/officeDocument/2006/relationships/hyperlink" Target="https://www.myconcern.co.uk/" TargetMode="External"/><Relationship Id="rId44" Type="http://schemas.openxmlformats.org/officeDocument/2006/relationships/hyperlink" Target="https://www.unicef.org.uk/child-rightspartners/wpcontent/uploads/sites/3/2016/08/CRC_summary_leaflet_Child_Rights_Partners_web_final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democratic.bridgend.gov.uk/documents/s1625/5%20-%20Item%204%20-%20Appendix%201%20-%20Early%20Intervention%20Bridgend%20FINAL%2023%2009%2014.pdf" TargetMode="External"/><Relationship Id="rId14" Type="http://schemas.openxmlformats.org/officeDocument/2006/relationships/hyperlink" Target="http://www.legislation.gov.uk/ukpga/2004/31/pdfs/ukpga_20040031_en.pdf" TargetMode="External"/><Relationship Id="rId22" Type="http://schemas.openxmlformats.org/officeDocument/2006/relationships/hyperlink" Target="https://webarchive.nationalarchives.gov.uk/20130404002518/https:/www.education.gov.uk/publications/eOrderingDownload/Framework%20for%20the%20assessment%20of%20children%20in%20need%20and%20their%20families.pdf" TargetMode="External"/><Relationship Id="rId27" Type="http://schemas.openxmlformats.org/officeDocument/2006/relationships/hyperlink" Target="http://www.legislation.gov.uk/ukpga/1998/42/introduction" TargetMode="External"/><Relationship Id="rId30" Type="http://schemas.openxmlformats.org/officeDocument/2006/relationships/hyperlink" Target="https://www.met.police.uk/advice/advice-and-information/daa/domestic-abuse/" TargetMode="External"/><Relationship Id="rId35" Type="http://schemas.openxmlformats.org/officeDocument/2006/relationships/hyperlink" Target="https://learning.nspcc.org.uk/child-protection-system/wales/?_ga=2.58531426.915301934.1570044131-691069766.1539815749" TargetMode="External"/><Relationship Id="rId43" Type="http://schemas.openxmlformats.org/officeDocument/2006/relationships/hyperlink" Target="https://www.unicef.org.uk/wp-content/uploads/2010/05/UNCRC_summary-1.pdf" TargetMode="External"/><Relationship Id="rId48" Type="http://schemas.openxmlformats.org/officeDocument/2006/relationships/header" Target="header1.xml"/><Relationship Id="rId8" Type="http://schemas.openxmlformats.org/officeDocument/2006/relationships/hyperlink" Target="https://www.barnardos.org.uk/what-we-do/helping-families/domestic-abuse" TargetMode="External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1974</Words>
  <Characters>11257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Morris</dc:creator>
  <cp:keywords/>
  <dc:description/>
  <cp:lastModifiedBy>dixonnmuk@outlook.com</cp:lastModifiedBy>
  <cp:revision>3</cp:revision>
  <dcterms:created xsi:type="dcterms:W3CDTF">2019-10-24T18:09:00Z</dcterms:created>
  <dcterms:modified xsi:type="dcterms:W3CDTF">2019-10-24T18:42:00Z</dcterms:modified>
</cp:coreProperties>
</file>