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1FCF" w:rsidRDefault="67272D3D" w14:paraId="2C078E63" w14:textId="4F7811EF">
      <w:r>
        <w:t xml:space="preserve">                                                                                                                                             Karene Campbell</w:t>
      </w:r>
    </w:p>
    <w:p w:rsidR="016C2A56" w:rsidRDefault="016C2A56" w14:paraId="491C3580" w14:textId="5AD399EC">
      <w:r>
        <w:t xml:space="preserve">                                                                                                                                               2238264</w:t>
      </w:r>
    </w:p>
    <w:p w:rsidR="016C2A56" w:rsidRDefault="016C2A56" w14:paraId="6FF1E94D" w14:textId="5DC131D7">
      <w:r>
        <w:t xml:space="preserve">                                                                                                                                               LCLM6004</w:t>
      </w:r>
    </w:p>
    <w:p w:rsidR="49E0F62F" w:rsidRDefault="49E0F62F" w14:paraId="45E56EEC" w14:textId="0ECD62AE">
      <w:r>
        <w:t xml:space="preserve">                                                                                                                           Research </w:t>
      </w:r>
      <w:r w:rsidR="22D53CE3">
        <w:t>Methods for Business</w:t>
      </w:r>
    </w:p>
    <w:p w:rsidR="4BEF9085" w:rsidRDefault="4BEF9085" w14:paraId="5BFD5F8C" w14:textId="483675AF">
      <w:r>
        <w:t xml:space="preserve">                                                                                                                                Business Research Proposal</w:t>
      </w:r>
    </w:p>
    <w:p w:rsidR="4BEF9085" w:rsidRDefault="4BEF9085" w14:paraId="51B4BD4A" w14:textId="0C4DF649">
      <w:r>
        <w:t xml:space="preserve">                                                                                                                                  Koushik</w:t>
      </w:r>
      <w:r w:rsidR="667F6933">
        <w:t xml:space="preserve"> </w:t>
      </w:r>
      <w:r>
        <w:t>Das Sarma</w:t>
      </w:r>
    </w:p>
    <w:p w:rsidR="4121683B" w:rsidRDefault="4121683B" w14:paraId="70382525" w14:textId="2CF65097"/>
    <w:p w:rsidR="4121683B" w:rsidRDefault="4121683B" w14:paraId="6FCEE4B4" w14:textId="35A6A3AE"/>
    <w:p w:rsidR="4121683B" w:rsidRDefault="4121683B" w14:paraId="5BF32A51" w14:textId="65D58D44"/>
    <w:p w:rsidR="4121683B" w:rsidRDefault="4121683B" w14:paraId="32C888A9" w14:textId="544EE728"/>
    <w:p w:rsidR="4121683B" w:rsidRDefault="4121683B" w14:paraId="4A8A73A9" w14:textId="522E36BE"/>
    <w:p w:rsidR="4121683B" w:rsidRDefault="4121683B" w14:paraId="17826CE5" w14:textId="66409976"/>
    <w:p w:rsidR="4121683B" w:rsidRDefault="4121683B" w14:paraId="10C3EA24" w14:textId="7DED4023"/>
    <w:p w:rsidR="4121683B" w:rsidRDefault="4121683B" w14:paraId="5C775C8C" w14:textId="583B81FC"/>
    <w:p w:rsidR="4121683B" w:rsidRDefault="4121683B" w14:paraId="5CC4BB01" w14:textId="4672B269"/>
    <w:p w:rsidR="4121683B" w:rsidRDefault="4121683B" w14:paraId="592FA388" w14:textId="0B6A2621"/>
    <w:p w:rsidR="4121683B" w:rsidRDefault="4121683B" w14:paraId="2B825141" w14:textId="102298E8"/>
    <w:p w:rsidR="4121683B" w:rsidRDefault="4121683B" w14:paraId="11F4EAAA" w14:textId="3108D1C7"/>
    <w:p w:rsidR="4121683B" w:rsidRDefault="4121683B" w14:paraId="7B444905" w14:textId="7DA18246"/>
    <w:p w:rsidR="4121683B" w:rsidRDefault="4121683B" w14:paraId="58CD2F7B" w14:textId="3489C695"/>
    <w:p w:rsidR="4121683B" w:rsidRDefault="4121683B" w14:paraId="64F2CD32" w14:textId="3B8139F3"/>
    <w:p w:rsidR="4121683B" w:rsidRDefault="4121683B" w14:paraId="1AF5E3DC" w14:textId="134F369A"/>
    <w:p w:rsidR="4121683B" w:rsidRDefault="4121683B" w14:paraId="0A96C74B" w14:textId="65579C6D"/>
    <w:p w:rsidR="4121683B" w:rsidRDefault="4121683B" w14:paraId="66FF6B96" w14:textId="38B32204"/>
    <w:p w:rsidR="4121683B" w:rsidP="4121683B" w:rsidRDefault="4121683B" w14:paraId="4C2E7B02" w14:textId="2BAC8323"/>
    <w:p w:rsidR="4121683B" w:rsidP="4121683B" w:rsidRDefault="4121683B" w14:paraId="3BB15F43" w14:textId="647E72A4"/>
    <w:p w:rsidR="4121683B" w:rsidP="4121683B" w:rsidRDefault="4121683B" w14:paraId="0EB5263C" w14:textId="1D129068"/>
    <w:p w:rsidR="41BE584E" w:rsidP="286F0EC0" w:rsidRDefault="41BE584E" w14:paraId="5BCEB506" w14:textId="78441F52" w14:noSpellErr="1">
      <w:pPr>
        <w:pStyle w:val="Heading1"/>
      </w:pPr>
      <w:bookmarkStart w:name="_Toc65703598" w:id="1329516474"/>
      <w:r w:rsidR="41BE584E">
        <w:rPr/>
        <w:t>Content Page</w:t>
      </w:r>
      <w:bookmarkEnd w:id="1329516474"/>
    </w:p>
    <w:sdt>
      <w:sdtPr>
        <w:id w:val="358019539"/>
        <w:docPartObj>
          <w:docPartGallery w:val="Table of Contents"/>
          <w:docPartUnique/>
        </w:docPartObj>
      </w:sdtPr>
      <w:sdtContent>
        <w:p w:rsidR="286F0EC0" w:rsidP="286F0EC0" w:rsidRDefault="286F0EC0" w14:paraId="2B4C3887" w14:textId="7A1E9393">
          <w:pPr>
            <w:pStyle w:val="TOC1"/>
            <w:tabs>
              <w:tab w:val="right" w:leader="dot" w:pos="9360"/>
            </w:tabs>
            <w:bidi w:val="0"/>
            <w:rPr>
              <w:rStyle w:val="Hyperlink"/>
            </w:rPr>
          </w:pPr>
          <w:r>
            <w:fldChar w:fldCharType="begin"/>
          </w:r>
          <w:r>
            <w:instrText xml:space="preserve">TOC \o \z \u \h</w:instrText>
          </w:r>
          <w:r>
            <w:fldChar w:fldCharType="separate"/>
          </w:r>
          <w:hyperlink w:anchor="_Toc65703598">
            <w:r w:rsidRPr="286F0EC0" w:rsidR="286F0EC0">
              <w:rPr>
                <w:rStyle w:val="Hyperlink"/>
              </w:rPr>
              <w:t>Content Page</w:t>
            </w:r>
            <w:r>
              <w:tab/>
            </w:r>
            <w:r>
              <w:fldChar w:fldCharType="begin"/>
            </w:r>
            <w:r>
              <w:instrText xml:space="preserve">PAGEREF _Toc65703598 \h</w:instrText>
            </w:r>
            <w:r>
              <w:fldChar w:fldCharType="separate"/>
            </w:r>
            <w:r w:rsidRPr="286F0EC0" w:rsidR="286F0EC0">
              <w:rPr>
                <w:rStyle w:val="Hyperlink"/>
              </w:rPr>
              <w:t>2</w:t>
            </w:r>
            <w:r>
              <w:fldChar w:fldCharType="end"/>
            </w:r>
          </w:hyperlink>
        </w:p>
        <w:p w:rsidR="286F0EC0" w:rsidP="286F0EC0" w:rsidRDefault="286F0EC0" w14:paraId="284693DA" w14:textId="3AA2E596">
          <w:pPr>
            <w:pStyle w:val="TOC1"/>
            <w:tabs>
              <w:tab w:val="right" w:leader="dot" w:pos="9360"/>
            </w:tabs>
            <w:bidi w:val="0"/>
            <w:rPr>
              <w:rStyle w:val="Hyperlink"/>
            </w:rPr>
          </w:pPr>
          <w:hyperlink w:anchor="_Toc1026392804">
            <w:r w:rsidRPr="286F0EC0" w:rsidR="286F0EC0">
              <w:rPr>
                <w:rStyle w:val="Hyperlink"/>
              </w:rPr>
              <w:t>Title</w:t>
            </w:r>
            <w:r>
              <w:tab/>
            </w:r>
            <w:r>
              <w:fldChar w:fldCharType="begin"/>
            </w:r>
            <w:r>
              <w:instrText xml:space="preserve">PAGEREF _Toc1026392804 \h</w:instrText>
            </w:r>
            <w:r>
              <w:fldChar w:fldCharType="separate"/>
            </w:r>
            <w:r w:rsidRPr="286F0EC0" w:rsidR="286F0EC0">
              <w:rPr>
                <w:rStyle w:val="Hyperlink"/>
              </w:rPr>
              <w:t>3</w:t>
            </w:r>
            <w:r>
              <w:fldChar w:fldCharType="end"/>
            </w:r>
          </w:hyperlink>
        </w:p>
        <w:p w:rsidR="286F0EC0" w:rsidP="286F0EC0" w:rsidRDefault="286F0EC0" w14:paraId="7B8F71D6" w14:textId="7D0A5326">
          <w:pPr>
            <w:pStyle w:val="TOC2"/>
            <w:tabs>
              <w:tab w:val="right" w:leader="dot" w:pos="9360"/>
            </w:tabs>
            <w:bidi w:val="0"/>
            <w:rPr>
              <w:rStyle w:val="Hyperlink"/>
            </w:rPr>
          </w:pPr>
          <w:hyperlink w:anchor="_Toc123157869">
            <w:r w:rsidRPr="286F0EC0" w:rsidR="286F0EC0">
              <w:rPr>
                <w:rStyle w:val="Hyperlink"/>
              </w:rPr>
              <w:t>The effect of leadership and the Performances of Churches in the Sparkbrook area.</w:t>
            </w:r>
            <w:r>
              <w:tab/>
            </w:r>
            <w:r>
              <w:fldChar w:fldCharType="begin"/>
            </w:r>
            <w:r>
              <w:instrText xml:space="preserve">PAGEREF _Toc123157869 \h</w:instrText>
            </w:r>
            <w:r>
              <w:fldChar w:fldCharType="separate"/>
            </w:r>
            <w:r w:rsidRPr="286F0EC0" w:rsidR="286F0EC0">
              <w:rPr>
                <w:rStyle w:val="Hyperlink"/>
              </w:rPr>
              <w:t>3</w:t>
            </w:r>
            <w:r>
              <w:fldChar w:fldCharType="end"/>
            </w:r>
          </w:hyperlink>
        </w:p>
        <w:p w:rsidR="286F0EC0" w:rsidP="286F0EC0" w:rsidRDefault="286F0EC0" w14:paraId="01D8CBFF" w14:textId="5681DA8A">
          <w:pPr>
            <w:pStyle w:val="TOC1"/>
            <w:tabs>
              <w:tab w:val="right" w:leader="dot" w:pos="9360"/>
            </w:tabs>
            <w:bidi w:val="0"/>
            <w:rPr>
              <w:rStyle w:val="Hyperlink"/>
            </w:rPr>
          </w:pPr>
          <w:hyperlink w:anchor="_Toc1860721987">
            <w:r w:rsidRPr="286F0EC0" w:rsidR="286F0EC0">
              <w:rPr>
                <w:rStyle w:val="Hyperlink"/>
              </w:rPr>
              <w:t>Introduction</w:t>
            </w:r>
            <w:r>
              <w:tab/>
            </w:r>
            <w:r>
              <w:fldChar w:fldCharType="begin"/>
            </w:r>
            <w:r>
              <w:instrText xml:space="preserve">PAGEREF _Toc1860721987 \h</w:instrText>
            </w:r>
            <w:r>
              <w:fldChar w:fldCharType="separate"/>
            </w:r>
            <w:r w:rsidRPr="286F0EC0" w:rsidR="286F0EC0">
              <w:rPr>
                <w:rStyle w:val="Hyperlink"/>
              </w:rPr>
              <w:t>3</w:t>
            </w:r>
            <w:r>
              <w:fldChar w:fldCharType="end"/>
            </w:r>
          </w:hyperlink>
        </w:p>
        <w:p w:rsidR="286F0EC0" w:rsidP="286F0EC0" w:rsidRDefault="286F0EC0" w14:paraId="2EB093DE" w14:textId="65D7E88A">
          <w:pPr>
            <w:pStyle w:val="TOC2"/>
            <w:tabs>
              <w:tab w:val="right" w:leader="dot" w:pos="9360"/>
            </w:tabs>
            <w:bidi w:val="0"/>
            <w:rPr>
              <w:rStyle w:val="Hyperlink"/>
            </w:rPr>
          </w:pPr>
          <w:hyperlink w:anchor="_Toc413982227">
            <w:r w:rsidRPr="286F0EC0" w:rsidR="286F0EC0">
              <w:rPr>
                <w:rStyle w:val="Hyperlink"/>
              </w:rPr>
              <w:t>Brief background and rationale of the organisation</w:t>
            </w:r>
            <w:r>
              <w:tab/>
            </w:r>
            <w:r>
              <w:fldChar w:fldCharType="begin"/>
            </w:r>
            <w:r>
              <w:instrText xml:space="preserve">PAGEREF _Toc413982227 \h</w:instrText>
            </w:r>
            <w:r>
              <w:fldChar w:fldCharType="separate"/>
            </w:r>
            <w:r w:rsidRPr="286F0EC0" w:rsidR="286F0EC0">
              <w:rPr>
                <w:rStyle w:val="Hyperlink"/>
              </w:rPr>
              <w:t>3</w:t>
            </w:r>
            <w:r>
              <w:fldChar w:fldCharType="end"/>
            </w:r>
          </w:hyperlink>
        </w:p>
        <w:p w:rsidR="286F0EC0" w:rsidP="286F0EC0" w:rsidRDefault="286F0EC0" w14:paraId="6C72FE4A" w14:textId="22BBC1FB">
          <w:pPr>
            <w:pStyle w:val="TOC2"/>
            <w:tabs>
              <w:tab w:val="right" w:leader="dot" w:pos="9360"/>
            </w:tabs>
            <w:bidi w:val="0"/>
            <w:rPr>
              <w:rStyle w:val="Hyperlink"/>
            </w:rPr>
          </w:pPr>
          <w:hyperlink w:anchor="_Toc2135079396">
            <w:r w:rsidRPr="286F0EC0" w:rsidR="286F0EC0">
              <w:rPr>
                <w:rStyle w:val="Hyperlink"/>
              </w:rPr>
              <w:t>Why this issue is worth researching</w:t>
            </w:r>
            <w:r>
              <w:tab/>
            </w:r>
            <w:r>
              <w:fldChar w:fldCharType="begin"/>
            </w:r>
            <w:r>
              <w:instrText xml:space="preserve">PAGEREF _Toc2135079396 \h</w:instrText>
            </w:r>
            <w:r>
              <w:fldChar w:fldCharType="separate"/>
            </w:r>
            <w:r w:rsidRPr="286F0EC0" w:rsidR="286F0EC0">
              <w:rPr>
                <w:rStyle w:val="Hyperlink"/>
              </w:rPr>
              <w:t>3</w:t>
            </w:r>
            <w:r>
              <w:fldChar w:fldCharType="end"/>
            </w:r>
          </w:hyperlink>
        </w:p>
        <w:p w:rsidR="286F0EC0" w:rsidP="286F0EC0" w:rsidRDefault="286F0EC0" w14:paraId="2EA41A09" w14:textId="4CD876CB">
          <w:pPr>
            <w:pStyle w:val="TOC2"/>
            <w:tabs>
              <w:tab w:val="right" w:leader="dot" w:pos="9360"/>
            </w:tabs>
            <w:bidi w:val="0"/>
            <w:rPr>
              <w:rStyle w:val="Hyperlink"/>
            </w:rPr>
          </w:pPr>
          <w:hyperlink w:anchor="_Toc857021615">
            <w:r w:rsidRPr="286F0EC0" w:rsidR="286F0EC0">
              <w:rPr>
                <w:rStyle w:val="Hyperlink"/>
              </w:rPr>
              <w:t>A summary of key debates and developments in the field:</w:t>
            </w:r>
            <w:r>
              <w:tab/>
            </w:r>
            <w:r>
              <w:fldChar w:fldCharType="begin"/>
            </w:r>
            <w:r>
              <w:instrText xml:space="preserve">PAGEREF _Toc857021615 \h</w:instrText>
            </w:r>
            <w:r>
              <w:fldChar w:fldCharType="separate"/>
            </w:r>
            <w:r w:rsidRPr="286F0EC0" w:rsidR="286F0EC0">
              <w:rPr>
                <w:rStyle w:val="Hyperlink"/>
              </w:rPr>
              <w:t>4</w:t>
            </w:r>
            <w:r>
              <w:fldChar w:fldCharType="end"/>
            </w:r>
          </w:hyperlink>
        </w:p>
        <w:p w:rsidR="286F0EC0" w:rsidP="286F0EC0" w:rsidRDefault="286F0EC0" w14:paraId="7F0995C4" w14:textId="406E1F97">
          <w:pPr>
            <w:pStyle w:val="TOC1"/>
            <w:tabs>
              <w:tab w:val="right" w:leader="dot" w:pos="9360"/>
            </w:tabs>
            <w:bidi w:val="0"/>
            <w:rPr>
              <w:rStyle w:val="Hyperlink"/>
            </w:rPr>
          </w:pPr>
          <w:hyperlink w:anchor="_Toc470983367">
            <w:r w:rsidRPr="286F0EC0" w:rsidR="286F0EC0">
              <w:rPr>
                <w:rStyle w:val="Hyperlink"/>
              </w:rPr>
              <w:t>Research Aims, Objectives and Questions</w:t>
            </w:r>
            <w:r>
              <w:tab/>
            </w:r>
            <w:r>
              <w:fldChar w:fldCharType="begin"/>
            </w:r>
            <w:r>
              <w:instrText xml:space="preserve">PAGEREF _Toc470983367 \h</w:instrText>
            </w:r>
            <w:r>
              <w:fldChar w:fldCharType="separate"/>
            </w:r>
            <w:r w:rsidRPr="286F0EC0" w:rsidR="286F0EC0">
              <w:rPr>
                <w:rStyle w:val="Hyperlink"/>
              </w:rPr>
              <w:t>4</w:t>
            </w:r>
            <w:r>
              <w:fldChar w:fldCharType="end"/>
            </w:r>
          </w:hyperlink>
        </w:p>
        <w:p w:rsidR="286F0EC0" w:rsidP="286F0EC0" w:rsidRDefault="286F0EC0" w14:paraId="55DCE30B" w14:textId="63436DE2">
          <w:pPr>
            <w:pStyle w:val="TOC1"/>
            <w:tabs>
              <w:tab w:val="left" w:leader="none" w:pos="480"/>
              <w:tab w:val="right" w:leader="dot" w:pos="9360"/>
            </w:tabs>
            <w:bidi w:val="0"/>
            <w:rPr>
              <w:rStyle w:val="Hyperlink"/>
            </w:rPr>
          </w:pPr>
          <w:hyperlink w:anchor="_Toc736841755">
            <w:r w:rsidRPr="286F0EC0" w:rsidR="286F0EC0">
              <w:rPr>
                <w:rStyle w:val="Hyperlink"/>
              </w:rPr>
              <w:t>1.</w:t>
            </w:r>
            <w:r>
              <w:tab/>
            </w:r>
            <w:r w:rsidRPr="286F0EC0" w:rsidR="286F0EC0">
              <w:rPr>
                <w:rStyle w:val="Hyperlink"/>
              </w:rPr>
              <w:t>Preliminary literature review</w:t>
            </w:r>
            <w:r>
              <w:tab/>
            </w:r>
            <w:r>
              <w:fldChar w:fldCharType="begin"/>
            </w:r>
            <w:r>
              <w:instrText xml:space="preserve">PAGEREF _Toc736841755 \h</w:instrText>
            </w:r>
            <w:r>
              <w:fldChar w:fldCharType="separate"/>
            </w:r>
            <w:r w:rsidRPr="286F0EC0" w:rsidR="286F0EC0">
              <w:rPr>
                <w:rStyle w:val="Hyperlink"/>
              </w:rPr>
              <w:t>5</w:t>
            </w:r>
            <w:r>
              <w:fldChar w:fldCharType="end"/>
            </w:r>
          </w:hyperlink>
        </w:p>
        <w:p w:rsidR="286F0EC0" w:rsidP="286F0EC0" w:rsidRDefault="286F0EC0" w14:paraId="60AD8D1F" w14:textId="25F9E9B4">
          <w:pPr>
            <w:pStyle w:val="TOC2"/>
            <w:tabs>
              <w:tab w:val="right" w:leader="dot" w:pos="9360"/>
            </w:tabs>
            <w:bidi w:val="0"/>
            <w:rPr>
              <w:rStyle w:val="Hyperlink"/>
            </w:rPr>
          </w:pPr>
          <w:hyperlink w:anchor="_Toc990283977">
            <w:r w:rsidRPr="286F0EC0" w:rsidR="286F0EC0">
              <w:rPr>
                <w:rStyle w:val="Hyperlink"/>
              </w:rPr>
              <w:t>Analyse relevant academic and industry sources to contextualise your research</w:t>
            </w:r>
            <w:r>
              <w:tab/>
            </w:r>
            <w:r>
              <w:fldChar w:fldCharType="begin"/>
            </w:r>
            <w:r>
              <w:instrText xml:space="preserve">PAGEREF _Toc990283977 \h</w:instrText>
            </w:r>
            <w:r>
              <w:fldChar w:fldCharType="separate"/>
            </w:r>
            <w:r w:rsidRPr="286F0EC0" w:rsidR="286F0EC0">
              <w:rPr>
                <w:rStyle w:val="Hyperlink"/>
              </w:rPr>
              <w:t>5</w:t>
            </w:r>
            <w:r>
              <w:fldChar w:fldCharType="end"/>
            </w:r>
          </w:hyperlink>
        </w:p>
        <w:p w:rsidR="286F0EC0" w:rsidP="286F0EC0" w:rsidRDefault="286F0EC0" w14:paraId="5C5B866E" w14:textId="16EBFEEE">
          <w:pPr>
            <w:pStyle w:val="TOC2"/>
            <w:tabs>
              <w:tab w:val="right" w:leader="dot" w:pos="9360"/>
            </w:tabs>
            <w:bidi w:val="0"/>
            <w:rPr>
              <w:rStyle w:val="Hyperlink"/>
            </w:rPr>
          </w:pPr>
          <w:hyperlink w:anchor="_Toc621752972">
            <w:r w:rsidRPr="286F0EC0" w:rsidR="286F0EC0">
              <w:rPr>
                <w:rStyle w:val="Hyperlink"/>
              </w:rPr>
              <w:t>Identify gaps in the literature and how your study contributes to the field</w:t>
            </w:r>
            <w:r>
              <w:tab/>
            </w:r>
            <w:r>
              <w:fldChar w:fldCharType="begin"/>
            </w:r>
            <w:r>
              <w:instrText xml:space="preserve">PAGEREF _Toc621752972 \h</w:instrText>
            </w:r>
            <w:r>
              <w:fldChar w:fldCharType="separate"/>
            </w:r>
            <w:r w:rsidRPr="286F0EC0" w:rsidR="286F0EC0">
              <w:rPr>
                <w:rStyle w:val="Hyperlink"/>
              </w:rPr>
              <w:t>7</w:t>
            </w:r>
            <w:r>
              <w:fldChar w:fldCharType="end"/>
            </w:r>
          </w:hyperlink>
        </w:p>
        <w:p w:rsidR="286F0EC0" w:rsidP="286F0EC0" w:rsidRDefault="286F0EC0" w14:paraId="45B30875" w14:textId="1D89D7F5">
          <w:pPr>
            <w:pStyle w:val="TOC1"/>
            <w:tabs>
              <w:tab w:val="left" w:leader="none" w:pos="480"/>
              <w:tab w:val="right" w:leader="dot" w:pos="9360"/>
            </w:tabs>
            <w:bidi w:val="0"/>
            <w:rPr>
              <w:rStyle w:val="Hyperlink"/>
            </w:rPr>
          </w:pPr>
          <w:hyperlink w:anchor="_Toc1804214915">
            <w:r w:rsidRPr="286F0EC0" w:rsidR="286F0EC0">
              <w:rPr>
                <w:rStyle w:val="Hyperlink"/>
              </w:rPr>
              <w:t>2.</w:t>
            </w:r>
            <w:r>
              <w:tab/>
            </w:r>
            <w:r w:rsidRPr="286F0EC0" w:rsidR="286F0EC0">
              <w:rPr>
                <w:rStyle w:val="Hyperlink"/>
              </w:rPr>
              <w:t>Research Methodology and Design</w:t>
            </w:r>
            <w:r>
              <w:tab/>
            </w:r>
            <w:r>
              <w:fldChar w:fldCharType="begin"/>
            </w:r>
            <w:r>
              <w:instrText xml:space="preserve">PAGEREF _Toc1804214915 \h</w:instrText>
            </w:r>
            <w:r>
              <w:fldChar w:fldCharType="separate"/>
            </w:r>
            <w:r w:rsidRPr="286F0EC0" w:rsidR="286F0EC0">
              <w:rPr>
                <w:rStyle w:val="Hyperlink"/>
              </w:rPr>
              <w:t>7</w:t>
            </w:r>
            <w:r>
              <w:fldChar w:fldCharType="end"/>
            </w:r>
          </w:hyperlink>
        </w:p>
        <w:p w:rsidR="286F0EC0" w:rsidP="286F0EC0" w:rsidRDefault="286F0EC0" w14:paraId="53CE27AE" w14:textId="3ECACEE2">
          <w:pPr>
            <w:pStyle w:val="TOC2"/>
            <w:tabs>
              <w:tab w:val="right" w:leader="dot" w:pos="9360"/>
            </w:tabs>
            <w:bidi w:val="0"/>
            <w:rPr>
              <w:rStyle w:val="Hyperlink"/>
            </w:rPr>
          </w:pPr>
          <w:hyperlink w:anchor="_Toc1221083343">
            <w:r w:rsidRPr="286F0EC0" w:rsidR="286F0EC0">
              <w:rPr>
                <w:rStyle w:val="Hyperlink"/>
              </w:rPr>
              <w:t>Describe your chosen research approach (qualitative, quantitative, or mixed methods)</w:t>
            </w:r>
            <w:r>
              <w:tab/>
            </w:r>
            <w:r>
              <w:fldChar w:fldCharType="begin"/>
            </w:r>
            <w:r>
              <w:instrText xml:space="preserve">PAGEREF _Toc1221083343 \h</w:instrText>
            </w:r>
            <w:r>
              <w:fldChar w:fldCharType="separate"/>
            </w:r>
            <w:r w:rsidRPr="286F0EC0" w:rsidR="286F0EC0">
              <w:rPr>
                <w:rStyle w:val="Hyperlink"/>
              </w:rPr>
              <w:t>7</w:t>
            </w:r>
            <w:r>
              <w:fldChar w:fldCharType="end"/>
            </w:r>
          </w:hyperlink>
        </w:p>
        <w:p w:rsidR="286F0EC0" w:rsidP="286F0EC0" w:rsidRDefault="286F0EC0" w14:paraId="65048E9A" w14:textId="6F4C5B55">
          <w:pPr>
            <w:pStyle w:val="TOC2"/>
            <w:tabs>
              <w:tab w:val="right" w:leader="dot" w:pos="9360"/>
            </w:tabs>
            <w:bidi w:val="0"/>
            <w:rPr>
              <w:rStyle w:val="Hyperlink"/>
            </w:rPr>
          </w:pPr>
          <w:hyperlink w:anchor="_Toc1407571882">
            <w:r w:rsidRPr="286F0EC0" w:rsidR="286F0EC0">
              <w:rPr>
                <w:rStyle w:val="Hyperlink"/>
              </w:rPr>
              <w:t>Explain data collection methods, sampling strategies, and ethical considerations</w:t>
            </w:r>
            <w:r>
              <w:tab/>
            </w:r>
            <w:r>
              <w:fldChar w:fldCharType="begin"/>
            </w:r>
            <w:r>
              <w:instrText xml:space="preserve">PAGEREF _Toc1407571882 \h</w:instrText>
            </w:r>
            <w:r>
              <w:fldChar w:fldCharType="separate"/>
            </w:r>
            <w:r w:rsidRPr="286F0EC0" w:rsidR="286F0EC0">
              <w:rPr>
                <w:rStyle w:val="Hyperlink"/>
              </w:rPr>
              <w:t>8</w:t>
            </w:r>
            <w:r>
              <w:fldChar w:fldCharType="end"/>
            </w:r>
          </w:hyperlink>
        </w:p>
        <w:p w:rsidR="286F0EC0" w:rsidP="286F0EC0" w:rsidRDefault="286F0EC0" w14:paraId="5574F33B" w14:textId="224CBED3">
          <w:pPr>
            <w:pStyle w:val="TOC1"/>
            <w:tabs>
              <w:tab w:val="right" w:leader="dot" w:pos="9360"/>
            </w:tabs>
            <w:bidi w:val="0"/>
            <w:rPr>
              <w:rStyle w:val="Hyperlink"/>
            </w:rPr>
          </w:pPr>
          <w:hyperlink w:anchor="_Toc374916092">
            <w:r w:rsidRPr="286F0EC0" w:rsidR="286F0EC0">
              <w:rPr>
                <w:rStyle w:val="Hyperlink"/>
              </w:rPr>
              <w:t>Business relevance and practical implications</w:t>
            </w:r>
            <w:r>
              <w:tab/>
            </w:r>
            <w:r>
              <w:fldChar w:fldCharType="begin"/>
            </w:r>
            <w:r>
              <w:instrText xml:space="preserve">PAGEREF _Toc374916092 \h</w:instrText>
            </w:r>
            <w:r>
              <w:fldChar w:fldCharType="separate"/>
            </w:r>
            <w:r w:rsidRPr="286F0EC0" w:rsidR="286F0EC0">
              <w:rPr>
                <w:rStyle w:val="Hyperlink"/>
              </w:rPr>
              <w:t>9</w:t>
            </w:r>
            <w:r>
              <w:fldChar w:fldCharType="end"/>
            </w:r>
          </w:hyperlink>
        </w:p>
        <w:p w:rsidR="286F0EC0" w:rsidP="286F0EC0" w:rsidRDefault="286F0EC0" w14:paraId="7E7DBA22" w14:textId="01441965">
          <w:pPr>
            <w:pStyle w:val="TOC2"/>
            <w:tabs>
              <w:tab w:val="right" w:leader="dot" w:pos="9360"/>
            </w:tabs>
            <w:bidi w:val="0"/>
            <w:rPr>
              <w:rStyle w:val="Hyperlink"/>
            </w:rPr>
          </w:pPr>
          <w:hyperlink w:anchor="_Toc123945074">
            <w:r w:rsidRPr="286F0EC0" w:rsidR="286F0EC0">
              <w:rPr>
                <w:rStyle w:val="Hyperlink"/>
              </w:rPr>
              <w:t>Discuss the potential impact of your findings on business practices.</w:t>
            </w:r>
            <w:r>
              <w:tab/>
            </w:r>
            <w:r>
              <w:fldChar w:fldCharType="begin"/>
            </w:r>
            <w:r>
              <w:instrText xml:space="preserve">PAGEREF _Toc123945074 \h</w:instrText>
            </w:r>
            <w:r>
              <w:fldChar w:fldCharType="separate"/>
            </w:r>
            <w:r w:rsidRPr="286F0EC0" w:rsidR="286F0EC0">
              <w:rPr>
                <w:rStyle w:val="Hyperlink"/>
              </w:rPr>
              <w:t>9</w:t>
            </w:r>
            <w:r>
              <w:fldChar w:fldCharType="end"/>
            </w:r>
          </w:hyperlink>
        </w:p>
        <w:p w:rsidR="286F0EC0" w:rsidP="286F0EC0" w:rsidRDefault="286F0EC0" w14:paraId="3BCCDB79" w14:textId="2206BDC7">
          <w:pPr>
            <w:pStyle w:val="TOC2"/>
            <w:tabs>
              <w:tab w:val="right" w:leader="dot" w:pos="9360"/>
            </w:tabs>
            <w:bidi w:val="0"/>
            <w:rPr>
              <w:rStyle w:val="Hyperlink"/>
            </w:rPr>
          </w:pPr>
          <w:hyperlink w:anchor="_Toc1643017515">
            <w:r w:rsidRPr="286F0EC0" w:rsidR="286F0EC0">
              <w:rPr>
                <w:rStyle w:val="Hyperlink"/>
              </w:rPr>
              <w:t>Consider how your research could inform decision - making, management strategies, or industry development.</w:t>
            </w:r>
            <w:r>
              <w:tab/>
            </w:r>
            <w:r>
              <w:fldChar w:fldCharType="begin"/>
            </w:r>
            <w:r>
              <w:instrText xml:space="preserve">PAGEREF _Toc1643017515 \h</w:instrText>
            </w:r>
            <w:r>
              <w:fldChar w:fldCharType="separate"/>
            </w:r>
            <w:r w:rsidRPr="286F0EC0" w:rsidR="286F0EC0">
              <w:rPr>
                <w:rStyle w:val="Hyperlink"/>
              </w:rPr>
              <w:t>9</w:t>
            </w:r>
            <w:r>
              <w:fldChar w:fldCharType="end"/>
            </w:r>
          </w:hyperlink>
        </w:p>
        <w:p w:rsidR="286F0EC0" w:rsidP="286F0EC0" w:rsidRDefault="286F0EC0" w14:paraId="63B8FFDA" w14:textId="60C55039">
          <w:pPr>
            <w:pStyle w:val="TOC1"/>
            <w:tabs>
              <w:tab w:val="right" w:leader="dot" w:pos="9360"/>
            </w:tabs>
            <w:bidi w:val="0"/>
            <w:rPr>
              <w:rStyle w:val="Hyperlink"/>
            </w:rPr>
          </w:pPr>
          <w:hyperlink w:anchor="_Toc534055330">
            <w:r w:rsidRPr="286F0EC0" w:rsidR="286F0EC0">
              <w:rPr>
                <w:rStyle w:val="Hyperlink"/>
              </w:rPr>
              <w:t>Plan of work and time schedule</w:t>
            </w:r>
            <w:r>
              <w:tab/>
            </w:r>
            <w:r>
              <w:fldChar w:fldCharType="begin"/>
            </w:r>
            <w:r>
              <w:instrText xml:space="preserve">PAGEREF _Toc534055330 \h</w:instrText>
            </w:r>
            <w:r>
              <w:fldChar w:fldCharType="separate"/>
            </w:r>
            <w:r w:rsidRPr="286F0EC0" w:rsidR="286F0EC0">
              <w:rPr>
                <w:rStyle w:val="Hyperlink"/>
              </w:rPr>
              <w:t>10</w:t>
            </w:r>
            <w:r>
              <w:fldChar w:fldCharType="end"/>
            </w:r>
          </w:hyperlink>
        </w:p>
        <w:p w:rsidR="286F0EC0" w:rsidP="286F0EC0" w:rsidRDefault="286F0EC0" w14:paraId="0D8DC4AE" w14:textId="0CD61BF2">
          <w:pPr>
            <w:pStyle w:val="TOC1"/>
            <w:tabs>
              <w:tab w:val="right" w:leader="dot" w:pos="9360"/>
            </w:tabs>
            <w:bidi w:val="0"/>
            <w:rPr>
              <w:rStyle w:val="Hyperlink"/>
            </w:rPr>
          </w:pPr>
          <w:hyperlink w:anchor="_Toc472020807">
            <w:r w:rsidRPr="286F0EC0" w:rsidR="286F0EC0">
              <w:rPr>
                <w:rStyle w:val="Hyperlink"/>
              </w:rPr>
              <w:t>Include an outline of the various stages and corresponding timelines for developing and implementing the research, including writing up your thesis, using a Gantt chart.</w:t>
            </w:r>
            <w:r>
              <w:tab/>
            </w:r>
            <w:r>
              <w:fldChar w:fldCharType="begin"/>
            </w:r>
            <w:r>
              <w:instrText xml:space="preserve">PAGEREF _Toc472020807 \h</w:instrText>
            </w:r>
            <w:r>
              <w:fldChar w:fldCharType="separate"/>
            </w:r>
            <w:r w:rsidRPr="286F0EC0" w:rsidR="286F0EC0">
              <w:rPr>
                <w:rStyle w:val="Hyperlink"/>
              </w:rPr>
              <w:t>10</w:t>
            </w:r>
            <w:r>
              <w:fldChar w:fldCharType="end"/>
            </w:r>
          </w:hyperlink>
          <w:r>
            <w:fldChar w:fldCharType="end"/>
          </w:r>
        </w:p>
      </w:sdtContent>
    </w:sdt>
    <w:p w:rsidR="286F0EC0" w:rsidP="286F0EC0" w:rsidRDefault="286F0EC0" w14:paraId="24EEE56D" w14:textId="11DD5DC9">
      <w:pPr>
        <w:pStyle w:val="Normal"/>
      </w:pPr>
    </w:p>
    <w:p w:rsidR="4121683B" w:rsidP="4121683B" w:rsidRDefault="4121683B" w14:paraId="11035903" w14:textId="54187483"/>
    <w:p w:rsidR="4121683B" w:rsidP="4121683B" w:rsidRDefault="4121683B" w14:paraId="274505C7" w14:textId="7B9ED095"/>
    <w:p w:rsidR="4121683B" w:rsidP="4121683B" w:rsidRDefault="4121683B" w14:paraId="6188EE13" w14:textId="3E517709"/>
    <w:p w:rsidR="4121683B" w:rsidP="4121683B" w:rsidRDefault="4121683B" w14:paraId="12E376EC" w14:textId="677C4F8E"/>
    <w:p w:rsidR="4121683B" w:rsidP="4121683B" w:rsidRDefault="4121683B" w14:paraId="530E19D7" w14:textId="31C91DC6"/>
    <w:p w:rsidR="502ABECA" w:rsidP="502ABECA" w:rsidRDefault="502ABECA" w14:paraId="169613BC" w14:noSpellErr="1" w14:textId="32332A7A">
      <w:pPr>
        <w:pStyle w:val="Normal"/>
      </w:pPr>
    </w:p>
    <w:p w:rsidR="6EEFC85F" w:rsidP="286F0EC0" w:rsidRDefault="6EEFC85F" w14:paraId="568FCAAE" w14:textId="6FDD1118" w14:noSpellErr="1">
      <w:pPr>
        <w:pStyle w:val="Heading1"/>
        <w:rPr>
          <w:rFonts w:ascii="areil" w:hAnsi="areil" w:eastAsia="areil" w:cs="areil"/>
          <w:b w:val="1"/>
          <w:bCs w:val="1"/>
          <w:sz w:val="28"/>
          <w:szCs w:val="28"/>
        </w:rPr>
      </w:pPr>
      <w:bookmarkStart w:name="_Toc1026392804" w:id="204969469"/>
      <w:r w:rsidR="6EEFC85F">
        <w:rPr/>
        <w:t>Title</w:t>
      </w:r>
      <w:bookmarkEnd w:id="204969469"/>
    </w:p>
    <w:p w:rsidR="502ABECA" w:rsidP="286F0EC0" w:rsidRDefault="502ABECA" w14:paraId="174370BC" w14:textId="752E74C7" w14:noSpellErr="1">
      <w:pPr>
        <w:pStyle w:val="Heading2"/>
        <w:rPr>
          <w:rFonts w:ascii="areil" w:hAnsi="areil" w:eastAsia="areil" w:cs="areil"/>
          <w:sz w:val="22"/>
          <w:szCs w:val="22"/>
        </w:rPr>
      </w:pPr>
      <w:r w:rsidR="459E0A65">
        <w:rPr/>
        <w:t xml:space="preserve"> </w:t>
      </w:r>
      <w:bookmarkStart w:name="_Toc123157869" w:id="1209299335"/>
      <w:r w:rsidR="41913018">
        <w:rPr/>
        <w:t xml:space="preserve">The effect of </w:t>
      </w:r>
      <w:r w:rsidR="1E3C7523">
        <w:rPr/>
        <w:t>leadership</w:t>
      </w:r>
      <w:r w:rsidR="046D5169">
        <w:rPr/>
        <w:t xml:space="preserve"> and the Performance</w:t>
      </w:r>
      <w:r w:rsidR="1AFAFD37">
        <w:rPr/>
        <w:t xml:space="preserve">s of Churches in the </w:t>
      </w:r>
      <w:r w:rsidR="74871FA5">
        <w:rPr/>
        <w:t>Sparkbrook area.</w:t>
      </w:r>
      <w:bookmarkEnd w:id="1209299335"/>
    </w:p>
    <w:p w:rsidR="502ABECA" w:rsidP="286F0EC0" w:rsidRDefault="502ABECA" w14:paraId="35EDD670" w14:textId="44B100BC" w14:noSpellErr="1">
      <w:pPr>
        <w:pStyle w:val="Heading2"/>
      </w:pPr>
    </w:p>
    <w:p w:rsidR="502ABECA" w:rsidP="286F0EC0" w:rsidRDefault="502ABECA" w14:paraId="72E6BFA1" w14:textId="68F162A5" w14:noSpellErr="1">
      <w:pPr>
        <w:pStyle w:val="Heading1"/>
        <w:rPr>
          <w:rFonts w:ascii="areil" w:hAnsi="areil" w:eastAsia="areil" w:cs="areil"/>
          <w:b w:val="1"/>
          <w:bCs w:val="1"/>
          <w:sz w:val="28"/>
          <w:szCs w:val="28"/>
        </w:rPr>
      </w:pPr>
      <w:bookmarkStart w:name="_Toc1860721987" w:id="2131769011"/>
      <w:r w:rsidR="66FA0A8E">
        <w:rPr/>
        <w:t>Introduction</w:t>
      </w:r>
      <w:bookmarkEnd w:id="2131769011"/>
    </w:p>
    <w:p w:rsidR="423CDE62" w:rsidP="20BE497B" w:rsidRDefault="423CDE62" w14:paraId="193FAB4E" w14:textId="2C427841" w14:noSpellErr="1">
      <w:pPr>
        <w:pStyle w:val="ListParagraph"/>
        <w:spacing w:line="360" w:lineRule="auto"/>
        <w:ind w:left="1080"/>
        <w:jc w:val="both"/>
        <w:rPr>
          <w:rFonts w:ascii="areil" w:hAnsi="areil" w:eastAsia="areil" w:cs="areil"/>
          <w:noProof w:val="0"/>
          <w:sz w:val="22"/>
          <w:szCs w:val="22"/>
          <w:lang w:val="en-GB"/>
        </w:rPr>
      </w:pPr>
      <w:bookmarkStart w:name="_Toc413982227" w:id="368675557"/>
      <w:r w:rsidRPr="286F0EC0" w:rsidR="0DD31D0F">
        <w:rPr>
          <w:rStyle w:val="Heading2Char"/>
        </w:rPr>
        <w:t>Brief background and rationale of the organisation</w:t>
      </w:r>
      <w:bookmarkEnd w:id="368675557"/>
      <w:r w:rsidRPr="286F0EC0" w:rsidR="12FC8DD8">
        <w:rPr>
          <w:rFonts w:ascii="areil" w:hAnsi="areil" w:eastAsia="areil" w:cs="areil"/>
          <w:b w:val="1"/>
          <w:bCs w:val="1"/>
          <w:i w:val="1"/>
          <w:iCs w:val="1"/>
          <w:sz w:val="22"/>
          <w:szCs w:val="22"/>
        </w:rPr>
        <w:t>:</w:t>
      </w:r>
      <w:r w:rsidRPr="286F0EC0" w:rsidR="4E507B78">
        <w:rPr>
          <w:rFonts w:ascii="areil" w:hAnsi="areil" w:eastAsia="areil" w:cs="areil"/>
          <w:b w:val="1"/>
          <w:bCs w:val="1"/>
          <w:i w:val="1"/>
          <w:iCs w:val="1"/>
          <w:sz w:val="22"/>
          <w:szCs w:val="22"/>
        </w:rPr>
        <w:t xml:space="preserve"> </w:t>
      </w:r>
      <w:r w:rsidRPr="286F0EC0" w:rsidR="3028BB58">
        <w:rPr>
          <w:rFonts w:ascii="areil" w:hAnsi="areil" w:eastAsia="areil" w:cs="areil"/>
          <w:b w:val="1"/>
          <w:bCs w:val="1"/>
          <w:i w:val="1"/>
          <w:iCs w:val="1"/>
          <w:sz w:val="22"/>
          <w:szCs w:val="22"/>
        </w:rPr>
        <w:t>(</w:t>
      </w:r>
      <w:r w:rsidRPr="286F0EC0" w:rsidR="4E507B78">
        <w:rPr>
          <w:rFonts w:ascii="areil" w:hAnsi="areil" w:eastAsia="areil" w:cs="areil"/>
          <w:b w:val="1"/>
          <w:bCs w:val="1"/>
          <w:i w:val="1"/>
          <w:iCs w:val="1"/>
          <w:sz w:val="22"/>
          <w:szCs w:val="22"/>
        </w:rPr>
        <w:t>T</w:t>
      </w:r>
      <w:r w:rsidRPr="286F0EC0" w:rsidR="4E507B78">
        <w:rPr>
          <w:rFonts w:ascii="areil" w:hAnsi="areil" w:eastAsia="areil" w:cs="areil"/>
          <w:b w:val="0"/>
          <w:bCs w:val="0"/>
          <w:i w:val="1"/>
          <w:iCs w:val="1"/>
          <w:sz w:val="22"/>
          <w:szCs w:val="22"/>
        </w:rPr>
        <w:t xml:space="preserve">he effect of leadership and the </w:t>
      </w:r>
      <w:r w:rsidRPr="286F0EC0" w:rsidR="0318E370">
        <w:rPr>
          <w:rFonts w:ascii="areil" w:hAnsi="areil" w:eastAsia="areil" w:cs="areil"/>
          <w:b w:val="0"/>
          <w:bCs w:val="0"/>
          <w:i w:val="1"/>
          <w:iCs w:val="1"/>
          <w:sz w:val="22"/>
          <w:szCs w:val="22"/>
        </w:rPr>
        <w:t>performance</w:t>
      </w:r>
      <w:r w:rsidRPr="286F0EC0" w:rsidR="4E507B78">
        <w:rPr>
          <w:rFonts w:ascii="areil" w:hAnsi="areil" w:eastAsia="areil" w:cs="areil"/>
          <w:b w:val="0"/>
          <w:bCs w:val="0"/>
          <w:i w:val="1"/>
          <w:iCs w:val="1"/>
          <w:sz w:val="22"/>
          <w:szCs w:val="22"/>
        </w:rPr>
        <w:t xml:space="preserve"> of </w:t>
      </w:r>
      <w:r w:rsidRPr="286F0EC0" w:rsidR="622AB579">
        <w:rPr>
          <w:rFonts w:ascii="areil" w:hAnsi="areil" w:eastAsia="areil" w:cs="areil"/>
          <w:b w:val="0"/>
          <w:bCs w:val="0"/>
          <w:i w:val="1"/>
          <w:iCs w:val="1"/>
          <w:sz w:val="22"/>
          <w:szCs w:val="22"/>
        </w:rPr>
        <w:t xml:space="preserve">the </w:t>
      </w:r>
      <w:r w:rsidRPr="286F0EC0" w:rsidR="4E507B78">
        <w:rPr>
          <w:rFonts w:ascii="areil" w:hAnsi="areil" w:eastAsia="areil" w:cs="areil"/>
          <w:b w:val="0"/>
          <w:bCs w:val="0"/>
          <w:i w:val="1"/>
          <w:iCs w:val="1"/>
          <w:sz w:val="22"/>
          <w:szCs w:val="22"/>
        </w:rPr>
        <w:t>church</w:t>
      </w:r>
      <w:r w:rsidRPr="286F0EC0" w:rsidR="33CA7098">
        <w:rPr>
          <w:rFonts w:ascii="areil" w:hAnsi="areil" w:eastAsia="areil" w:cs="areil"/>
          <w:b w:val="0"/>
          <w:bCs w:val="0"/>
          <w:i w:val="1"/>
          <w:iCs w:val="1"/>
          <w:sz w:val="22"/>
          <w:szCs w:val="22"/>
        </w:rPr>
        <w:t>)</w:t>
      </w:r>
      <w:r w:rsidRPr="286F0EC0" w:rsidR="276B2512">
        <w:rPr>
          <w:rFonts w:ascii="areil" w:hAnsi="areil" w:eastAsia="areil" w:cs="areil"/>
          <w:b w:val="0"/>
          <w:bCs w:val="0"/>
          <w:i w:val="1"/>
          <w:iCs w:val="1"/>
          <w:sz w:val="22"/>
          <w:szCs w:val="22"/>
        </w:rPr>
        <w:t xml:space="preserve">: </w:t>
      </w:r>
      <w:r w:rsidRPr="286F0EC0" w:rsidR="0DD75E83">
        <w:rPr>
          <w:rFonts w:ascii="areil" w:hAnsi="areil" w:eastAsia="areil" w:cs="areil"/>
          <w:b w:val="0"/>
          <w:bCs w:val="0"/>
          <w:i w:val="1"/>
          <w:iCs w:val="1"/>
          <w:sz w:val="22"/>
          <w:szCs w:val="22"/>
        </w:rPr>
        <w:t xml:space="preserve">According to </w:t>
      </w:r>
      <w:r w:rsidRPr="286F0EC0" w:rsidR="0DD75E83">
        <w:rPr>
          <w:rFonts w:ascii="areil" w:hAnsi="areil" w:eastAsia="areil" w:cs="areil"/>
          <w:b w:val="0"/>
          <w:bCs w:val="0"/>
          <w:i w:val="0"/>
          <w:iCs w:val="0"/>
          <w:caps w:val="0"/>
          <w:smallCaps w:val="0"/>
          <w:noProof w:val="0"/>
          <w:color w:val="222222"/>
          <w:sz w:val="22"/>
          <w:szCs w:val="22"/>
          <w:lang w:val="en-GB"/>
        </w:rPr>
        <w:t xml:space="preserve">Benedicte, </w:t>
      </w:r>
      <w:r w:rsidRPr="286F0EC0" w:rsidR="0DD75E83">
        <w:rPr>
          <w:rFonts w:ascii="areil" w:hAnsi="areil" w:eastAsia="areil" w:cs="areil"/>
          <w:b w:val="0"/>
          <w:bCs w:val="0"/>
          <w:i w:val="0"/>
          <w:iCs w:val="0"/>
          <w:caps w:val="0"/>
          <w:smallCaps w:val="0"/>
          <w:noProof w:val="0"/>
          <w:color w:val="222222"/>
          <w:sz w:val="22"/>
          <w:szCs w:val="22"/>
          <w:lang w:val="en-GB"/>
        </w:rPr>
        <w:t>Andemariam</w:t>
      </w:r>
      <w:r w:rsidRPr="286F0EC0" w:rsidR="0DD75E83">
        <w:rPr>
          <w:rFonts w:ascii="areil" w:hAnsi="areil" w:eastAsia="areil" w:cs="areil"/>
          <w:b w:val="0"/>
          <w:bCs w:val="0"/>
          <w:i w:val="0"/>
          <w:iCs w:val="0"/>
          <w:caps w:val="0"/>
          <w:smallCaps w:val="0"/>
          <w:noProof w:val="0"/>
          <w:color w:val="222222"/>
          <w:sz w:val="22"/>
          <w:szCs w:val="22"/>
          <w:lang w:val="en-GB"/>
        </w:rPr>
        <w:t xml:space="preserve">,  and </w:t>
      </w:r>
      <w:r w:rsidRPr="286F0EC0" w:rsidR="3494C2B9">
        <w:rPr>
          <w:rFonts w:ascii="areil" w:hAnsi="areil" w:eastAsia="areil" w:cs="areil"/>
          <w:b w:val="0"/>
          <w:bCs w:val="0"/>
          <w:i w:val="0"/>
          <w:iCs w:val="0"/>
          <w:caps w:val="0"/>
          <w:smallCaps w:val="0"/>
          <w:noProof w:val="0"/>
          <w:color w:val="222222"/>
          <w:sz w:val="22"/>
          <w:szCs w:val="22"/>
          <w:lang w:val="en-GB"/>
        </w:rPr>
        <w:t xml:space="preserve">Wasike, </w:t>
      </w:r>
      <w:r w:rsidRPr="286F0EC0" w:rsidR="03C72C72">
        <w:rPr>
          <w:rFonts w:ascii="areil" w:hAnsi="areil" w:eastAsia="areil" w:cs="areil"/>
          <w:b w:val="0"/>
          <w:bCs w:val="0"/>
          <w:i w:val="0"/>
          <w:iCs w:val="0"/>
          <w:caps w:val="0"/>
          <w:smallCaps w:val="0"/>
          <w:noProof w:val="0"/>
          <w:color w:val="222222"/>
          <w:sz w:val="22"/>
          <w:szCs w:val="22"/>
          <w:lang w:val="en-GB"/>
        </w:rPr>
        <w:t>(2022</w:t>
      </w:r>
      <w:r w:rsidRPr="286F0EC0" w:rsidR="037E5664">
        <w:rPr>
          <w:rFonts w:ascii="areil" w:hAnsi="areil" w:eastAsia="areil" w:cs="areil"/>
          <w:b w:val="0"/>
          <w:bCs w:val="0"/>
          <w:i w:val="0"/>
          <w:iCs w:val="0"/>
          <w:caps w:val="0"/>
          <w:smallCaps w:val="0"/>
          <w:noProof w:val="0"/>
          <w:color w:val="222222"/>
          <w:sz w:val="22"/>
          <w:szCs w:val="22"/>
          <w:lang w:val="en-GB"/>
        </w:rPr>
        <w:t xml:space="preserve">), </w:t>
      </w:r>
      <w:r w:rsidRPr="286F0EC0" w:rsidR="18157F46">
        <w:rPr>
          <w:rFonts w:ascii="areil" w:hAnsi="areil" w:eastAsia="areil" w:cs="areil"/>
          <w:b w:val="0"/>
          <w:bCs w:val="0"/>
          <w:i w:val="0"/>
          <w:iCs w:val="0"/>
          <w:caps w:val="0"/>
          <w:smallCaps w:val="0"/>
          <w:noProof w:val="0"/>
          <w:color w:val="222222"/>
          <w:sz w:val="22"/>
          <w:szCs w:val="22"/>
          <w:lang w:val="en-GB"/>
        </w:rPr>
        <w:t>Many</w:t>
      </w:r>
      <w:r w:rsidRPr="286F0EC0" w:rsidR="52C54830">
        <w:rPr>
          <w:rFonts w:ascii="areil" w:hAnsi="areil" w:eastAsia="areil" w:cs="areil"/>
          <w:noProof w:val="0"/>
          <w:sz w:val="22"/>
          <w:szCs w:val="22"/>
          <w:lang w:val="en-GB"/>
        </w:rPr>
        <w:t xml:space="preserve"> churches worldwide face performance challenges due to weak leadership, limited resources, unclear vision, poor communication, and difficulties engaging with youth</w:t>
      </w:r>
      <w:r w:rsidRPr="286F0EC0" w:rsidR="0108515A">
        <w:rPr>
          <w:rFonts w:ascii="areil" w:hAnsi="areil" w:eastAsia="areil" w:cs="areil"/>
          <w:noProof w:val="0"/>
          <w:sz w:val="22"/>
          <w:szCs w:val="22"/>
          <w:lang w:val="en-GB"/>
        </w:rPr>
        <w:t>,</w:t>
      </w:r>
      <w:r w:rsidRPr="286F0EC0" w:rsidR="0BCD751D">
        <w:rPr>
          <w:rFonts w:ascii="areil" w:hAnsi="areil" w:eastAsia="areil" w:cs="areil"/>
          <w:noProof w:val="0"/>
          <w:sz w:val="22"/>
          <w:szCs w:val="22"/>
          <w:lang w:val="en-GB"/>
        </w:rPr>
        <w:t xml:space="preserve"> </w:t>
      </w:r>
      <w:r w:rsidRPr="286F0EC0" w:rsidR="52C54830">
        <w:rPr>
          <w:rFonts w:ascii="areil" w:hAnsi="areil" w:eastAsia="areil" w:cs="areil"/>
          <w:noProof w:val="0"/>
          <w:sz w:val="22"/>
          <w:szCs w:val="22"/>
          <w:lang w:val="en-GB"/>
        </w:rPr>
        <w:t xml:space="preserve">factors that hinder membership growth. This research aims to evaluate how different leadership styles influence church performance, focusing on Protestant churches in </w:t>
      </w:r>
      <w:r w:rsidRPr="286F0EC0" w:rsidR="52C54830">
        <w:rPr>
          <w:rFonts w:ascii="areil" w:hAnsi="areil" w:eastAsia="areil" w:cs="areil"/>
          <w:noProof w:val="0"/>
          <w:sz w:val="22"/>
          <w:szCs w:val="22"/>
          <w:lang w:val="en-GB"/>
        </w:rPr>
        <w:t>Ongata</w:t>
      </w:r>
      <w:r w:rsidRPr="286F0EC0" w:rsidR="52C54830">
        <w:rPr>
          <w:rFonts w:ascii="areil" w:hAnsi="areil" w:eastAsia="areil" w:cs="areil"/>
          <w:noProof w:val="0"/>
          <w:sz w:val="22"/>
          <w:szCs w:val="22"/>
          <w:lang w:val="en-GB"/>
        </w:rPr>
        <w:t xml:space="preserve"> Rongai. Specifically, it examines the impact of transformational and transactional leadership on church performance, with particular attention to membership retention and growth.</w:t>
      </w:r>
    </w:p>
    <w:p w:rsidR="502ABECA" w:rsidP="502ABECA" w:rsidRDefault="502ABECA" w14:paraId="1AF5E4D1" w14:textId="54F2EDD5">
      <w:pPr>
        <w:pStyle w:val="ListParagraph"/>
        <w:spacing w:line="360" w:lineRule="auto"/>
        <w:ind w:left="1080"/>
        <w:jc w:val="both"/>
        <w:rPr>
          <w:rFonts w:ascii="areil" w:hAnsi="areil" w:eastAsia="areil" w:cs="areil"/>
          <w:noProof w:val="0"/>
          <w:sz w:val="22"/>
          <w:szCs w:val="22"/>
          <w:lang w:val="en-GB"/>
        </w:rPr>
      </w:pPr>
    </w:p>
    <w:p w:rsidR="6354F545" w:rsidP="20BE497B" w:rsidRDefault="6354F545" w14:paraId="41361959" w14:textId="201A1737" w14:noSpellErr="1">
      <w:pPr>
        <w:pStyle w:val="ListParagraph"/>
        <w:spacing w:line="360" w:lineRule="auto"/>
        <w:ind w:left="1080"/>
        <w:jc w:val="both"/>
        <w:rPr>
          <w:rFonts w:ascii="areil" w:hAnsi="areil" w:eastAsia="areil" w:cs="areil"/>
          <w:noProof w:val="0"/>
          <w:sz w:val="22"/>
          <w:szCs w:val="22"/>
          <w:lang w:val="en-GB"/>
        </w:rPr>
      </w:pPr>
      <w:bookmarkStart w:name="_Toc2135079396" w:id="460258276"/>
      <w:r w:rsidRPr="286F0EC0" w:rsidR="5C0CF0F9">
        <w:rPr>
          <w:rStyle w:val="Heading2Char"/>
          <w:noProof w:val="0"/>
          <w:lang w:val="en-GB"/>
        </w:rPr>
        <w:t xml:space="preserve">Why </w:t>
      </w:r>
      <w:r w:rsidRPr="286F0EC0" w:rsidR="3E59114D">
        <w:rPr>
          <w:rStyle w:val="Heading2Char"/>
          <w:noProof w:val="0"/>
          <w:lang w:val="en-GB"/>
        </w:rPr>
        <w:t>this issue is worth researching</w:t>
      </w:r>
      <w:bookmarkEnd w:id="460258276"/>
      <w:r w:rsidRPr="286F0EC0" w:rsidR="3E59114D">
        <w:rPr>
          <w:rFonts w:ascii="areil" w:hAnsi="areil" w:eastAsia="areil" w:cs="areil"/>
          <w:b w:val="0"/>
          <w:bCs w:val="0"/>
          <w:noProof w:val="0"/>
          <w:sz w:val="22"/>
          <w:szCs w:val="22"/>
          <w:lang w:val="en-GB"/>
        </w:rPr>
        <w:t>:</w:t>
      </w:r>
      <w:r w:rsidRPr="286F0EC0" w:rsidR="59963C5B">
        <w:rPr>
          <w:rFonts w:ascii="areil" w:hAnsi="areil" w:eastAsia="areil" w:cs="areil"/>
          <w:b w:val="0"/>
          <w:bCs w:val="0"/>
          <w:noProof w:val="0"/>
          <w:sz w:val="22"/>
          <w:szCs w:val="22"/>
          <w:lang w:val="en-GB"/>
        </w:rPr>
        <w:t xml:space="preserve"> </w:t>
      </w:r>
      <w:r w:rsidRPr="286F0EC0" w:rsidR="4F053E8F">
        <w:rPr>
          <w:rFonts w:ascii="areil" w:hAnsi="areil" w:eastAsia="areil" w:cs="areil"/>
          <w:b w:val="0"/>
          <w:bCs w:val="0"/>
          <w:noProof w:val="0"/>
          <w:sz w:val="22"/>
          <w:szCs w:val="22"/>
          <w:lang w:val="en-GB"/>
        </w:rPr>
        <w:t xml:space="preserve">According to </w:t>
      </w:r>
      <w:r w:rsidRPr="286F0EC0" w:rsidR="4F053E8F">
        <w:rPr>
          <w:rFonts w:ascii="areil" w:hAnsi="areil" w:eastAsia="areil" w:cs="areil"/>
          <w:b w:val="0"/>
          <w:bCs w:val="0"/>
          <w:i w:val="0"/>
          <w:iCs w:val="0"/>
          <w:caps w:val="0"/>
          <w:smallCaps w:val="0"/>
          <w:noProof w:val="0"/>
          <w:color w:val="222222"/>
          <w:sz w:val="22"/>
          <w:szCs w:val="22"/>
          <w:lang w:val="en-GB"/>
        </w:rPr>
        <w:t>Grandy</w:t>
      </w:r>
      <w:r w:rsidRPr="286F0EC0" w:rsidR="0DA8ED47">
        <w:rPr>
          <w:rFonts w:ascii="areil" w:hAnsi="areil" w:eastAsia="areil" w:cs="areil"/>
          <w:b w:val="0"/>
          <w:bCs w:val="0"/>
          <w:i w:val="0"/>
          <w:iCs w:val="0"/>
          <w:caps w:val="0"/>
          <w:smallCaps w:val="0"/>
          <w:noProof w:val="0"/>
          <w:color w:val="222222"/>
          <w:sz w:val="22"/>
          <w:szCs w:val="22"/>
          <w:lang w:val="en-GB"/>
        </w:rPr>
        <w:t xml:space="preserve"> (2013</w:t>
      </w:r>
      <w:r w:rsidRPr="286F0EC0" w:rsidR="0DA8ED47">
        <w:rPr>
          <w:rFonts w:ascii="areil" w:hAnsi="areil" w:eastAsia="areil" w:cs="areil"/>
          <w:b w:val="0"/>
          <w:bCs w:val="0"/>
          <w:i w:val="0"/>
          <w:iCs w:val="0"/>
          <w:caps w:val="0"/>
          <w:smallCaps w:val="0"/>
          <w:noProof w:val="0"/>
          <w:color w:val="222222"/>
          <w:sz w:val="22"/>
          <w:szCs w:val="22"/>
          <w:lang w:val="en-GB"/>
        </w:rPr>
        <w:t>)</w:t>
      </w:r>
      <w:r w:rsidRPr="286F0EC0" w:rsidR="4F053E8F">
        <w:rPr>
          <w:rFonts w:ascii="areil" w:hAnsi="areil" w:eastAsia="areil" w:cs="areil"/>
          <w:b w:val="0"/>
          <w:bCs w:val="0"/>
          <w:i w:val="0"/>
          <w:iCs w:val="0"/>
          <w:caps w:val="0"/>
          <w:smallCaps w:val="0"/>
          <w:noProof w:val="0"/>
          <w:color w:val="222222"/>
          <w:sz w:val="22"/>
          <w:szCs w:val="22"/>
          <w:lang w:val="en-GB"/>
        </w:rPr>
        <w:t>.</w:t>
      </w:r>
      <w:r w:rsidRPr="286F0EC0" w:rsidR="69040E6F">
        <w:rPr>
          <w:rFonts w:ascii="areil" w:hAnsi="areil" w:eastAsia="areil" w:cs="areil"/>
          <w:b w:val="0"/>
          <w:bCs w:val="0"/>
          <w:i w:val="0"/>
          <w:iCs w:val="0"/>
          <w:caps w:val="0"/>
          <w:smallCaps w:val="0"/>
          <w:noProof w:val="0"/>
          <w:color w:val="222222"/>
          <w:sz w:val="22"/>
          <w:szCs w:val="22"/>
          <w:lang w:val="en-GB"/>
        </w:rPr>
        <w:t xml:space="preserve"> </w:t>
      </w:r>
      <w:r w:rsidRPr="286F0EC0" w:rsidR="04DD14A9">
        <w:rPr>
          <w:rFonts w:ascii="areil" w:hAnsi="areil" w:eastAsia="areil" w:cs="areil"/>
          <w:noProof w:val="0"/>
          <w:sz w:val="22"/>
          <w:szCs w:val="22"/>
          <w:lang w:val="en-GB"/>
        </w:rPr>
        <w:t>The</w:t>
      </w:r>
      <w:r w:rsidRPr="286F0EC0" w:rsidR="04DD14A9">
        <w:rPr>
          <w:rFonts w:ascii="areil" w:hAnsi="areil" w:eastAsia="areil" w:cs="areil"/>
          <w:noProof w:val="0"/>
          <w:sz w:val="22"/>
          <w:szCs w:val="22"/>
          <w:lang w:val="en-GB"/>
        </w:rPr>
        <w:t xml:space="preserve"> findings</w:t>
      </w:r>
      <w:r w:rsidRPr="286F0EC0" w:rsidR="04DD14A9">
        <w:rPr>
          <w:rFonts w:ascii="areil" w:hAnsi="areil" w:eastAsia="areil" w:cs="areil"/>
          <w:noProof w:val="0"/>
          <w:sz w:val="22"/>
          <w:szCs w:val="22"/>
          <w:lang w:val="en-GB"/>
        </w:rPr>
        <w:t xml:space="preserve"> </w:t>
      </w:r>
      <w:r w:rsidRPr="286F0EC0" w:rsidR="04DD14A9">
        <w:rPr>
          <w:rFonts w:ascii="areil" w:hAnsi="areil" w:eastAsia="areil" w:cs="areil"/>
          <w:noProof w:val="0"/>
          <w:sz w:val="22"/>
          <w:szCs w:val="22"/>
          <w:lang w:val="en-GB"/>
        </w:rPr>
        <w:t>indicat</w:t>
      </w:r>
      <w:r w:rsidRPr="286F0EC0" w:rsidR="04DD14A9">
        <w:rPr>
          <w:rFonts w:ascii="areil" w:hAnsi="areil" w:eastAsia="areil" w:cs="areil"/>
          <w:noProof w:val="0"/>
          <w:sz w:val="22"/>
          <w:szCs w:val="22"/>
          <w:lang w:val="en-GB"/>
        </w:rPr>
        <w:t>e</w:t>
      </w:r>
      <w:r w:rsidRPr="286F0EC0" w:rsidR="04DD14A9">
        <w:rPr>
          <w:rFonts w:ascii="areil" w:hAnsi="areil" w:eastAsia="areil" w:cs="areil"/>
          <w:noProof w:val="0"/>
          <w:sz w:val="22"/>
          <w:szCs w:val="22"/>
          <w:lang w:val="en-GB"/>
        </w:rPr>
        <w:t xml:space="preserve"> that in recent years, the organisation and its members have experienced both gradual and transformative changes,</w:t>
      </w:r>
      <w:r w:rsidRPr="286F0EC0" w:rsidR="04DD14A9">
        <w:rPr>
          <w:rFonts w:ascii="areil" w:hAnsi="areil" w:eastAsia="areil" w:cs="areil"/>
          <w:noProof w:val="0"/>
          <w:sz w:val="22"/>
          <w:szCs w:val="22"/>
          <w:lang w:val="en-GB"/>
        </w:rPr>
        <w:t xml:space="preserve"> </w:t>
      </w:r>
      <w:r w:rsidRPr="286F0EC0" w:rsidR="04DD14A9">
        <w:rPr>
          <w:rFonts w:ascii="areil" w:hAnsi="areil" w:eastAsia="areil" w:cs="areil"/>
          <w:noProof w:val="0"/>
          <w:sz w:val="22"/>
          <w:szCs w:val="22"/>
          <w:lang w:val="en-GB"/>
        </w:rPr>
        <w:t>largely drive</w:t>
      </w:r>
      <w:r w:rsidRPr="286F0EC0" w:rsidR="04DD14A9">
        <w:rPr>
          <w:rFonts w:ascii="areil" w:hAnsi="areil" w:eastAsia="areil" w:cs="areil"/>
          <w:noProof w:val="0"/>
          <w:sz w:val="22"/>
          <w:szCs w:val="22"/>
          <w:lang w:val="en-GB"/>
        </w:rPr>
        <w:t>n</w:t>
      </w:r>
      <w:r w:rsidRPr="286F0EC0" w:rsidR="04DD14A9">
        <w:rPr>
          <w:rFonts w:ascii="areil" w:hAnsi="areil" w:eastAsia="areil" w:cs="areil"/>
          <w:noProof w:val="0"/>
          <w:sz w:val="22"/>
          <w:szCs w:val="22"/>
          <w:lang w:val="en-GB"/>
        </w:rPr>
        <w:t xml:space="preserve"> by the vision and leadership style of the current leader. Four key themes define this transformation: challenging the status quo, embracing shared leadership, fostering a collective vision, and cultivating a culture of community and continuous learning.</w:t>
      </w:r>
    </w:p>
    <w:p w:rsidR="74D981F4" w:rsidP="20BE497B" w:rsidRDefault="74D981F4" w14:paraId="3CEF2399" w14:textId="0E622DE5" w14:noSpellErr="1">
      <w:pPr>
        <w:pStyle w:val="ListParagraph"/>
        <w:spacing w:line="360" w:lineRule="auto"/>
        <w:ind w:left="1080"/>
        <w:jc w:val="both"/>
        <w:rPr>
          <w:rFonts w:ascii="areil" w:hAnsi="areil" w:eastAsia="areil" w:cs="areil"/>
          <w:noProof w:val="0"/>
          <w:sz w:val="22"/>
          <w:szCs w:val="22"/>
          <w:lang w:val="en-GB"/>
        </w:rPr>
      </w:pPr>
      <w:r w:rsidRPr="20BE497B" w:rsidR="09268337">
        <w:rPr>
          <w:rFonts w:ascii="areil" w:hAnsi="areil" w:eastAsia="areil" w:cs="areil"/>
          <w:noProof w:val="0"/>
          <w:sz w:val="22"/>
          <w:szCs w:val="22"/>
          <w:lang w:val="en-GB"/>
        </w:rPr>
        <w:t xml:space="preserve">Successful nonprofit leadership </w:t>
      </w:r>
      <w:r w:rsidRPr="20BE497B" w:rsidR="09268337">
        <w:rPr>
          <w:rFonts w:ascii="areil" w:hAnsi="areil" w:eastAsia="areil" w:cs="areil"/>
          <w:noProof w:val="0"/>
          <w:sz w:val="22"/>
          <w:szCs w:val="22"/>
          <w:lang w:val="en-GB"/>
        </w:rPr>
        <w:t>requires</w:t>
      </w:r>
      <w:r w:rsidRPr="20BE497B" w:rsidR="09268337">
        <w:rPr>
          <w:rFonts w:ascii="areil" w:hAnsi="areil" w:eastAsia="areil" w:cs="areil"/>
          <w:noProof w:val="0"/>
          <w:sz w:val="22"/>
          <w:szCs w:val="22"/>
          <w:lang w:val="en-GB"/>
        </w:rPr>
        <w:t xml:space="preserve"> a deep understanding of complex stakeholder relationships, with success measured through multiple dimensions aligned to the organisation’s mission and context</w:t>
      </w:r>
      <w:r w:rsidRPr="20BE497B" w:rsidR="73894870">
        <w:rPr>
          <w:rFonts w:ascii="areil" w:hAnsi="areil" w:eastAsia="areil" w:cs="areil"/>
          <w:noProof w:val="0"/>
          <w:sz w:val="22"/>
          <w:szCs w:val="22"/>
          <w:lang w:val="en-GB"/>
        </w:rPr>
        <w:t xml:space="preserve"> </w:t>
      </w:r>
      <w:r w:rsidRPr="20BE497B" w:rsidR="09268337">
        <w:rPr>
          <w:rFonts w:ascii="areil" w:hAnsi="areil" w:eastAsia="areil" w:cs="areil"/>
          <w:noProof w:val="0"/>
          <w:sz w:val="22"/>
          <w:szCs w:val="22"/>
          <w:lang w:val="en-GB"/>
        </w:rPr>
        <w:t>not by generic metrics.</w:t>
      </w:r>
    </w:p>
    <w:p w:rsidR="502ABECA" w:rsidP="286F0EC0" w:rsidRDefault="502ABECA" w14:paraId="68C953D6" w14:noSpellErr="1" w14:textId="4A841916">
      <w:pPr>
        <w:pStyle w:val="ListParagraph"/>
        <w:spacing w:line="360" w:lineRule="auto"/>
        <w:ind w:left="1080"/>
        <w:jc w:val="both"/>
        <w:rPr>
          <w:rFonts w:ascii="areil" w:hAnsi="areil" w:eastAsia="areil" w:cs="areil"/>
          <w:noProof w:val="0"/>
          <w:sz w:val="22"/>
          <w:szCs w:val="22"/>
          <w:lang w:val="en-GB"/>
        </w:rPr>
      </w:pPr>
      <w:r w:rsidRPr="286F0EC0" w:rsidR="0F38AE7E">
        <w:rPr>
          <w:rFonts w:ascii="areil" w:hAnsi="areil" w:eastAsia="areil" w:cs="areil"/>
          <w:noProof w:val="0"/>
          <w:sz w:val="22"/>
          <w:szCs w:val="22"/>
          <w:lang w:val="en-GB"/>
        </w:rPr>
        <w:t>Limited research explores how leadership theories from the for-profit and public sectors apply to nonprofits. This study extends the concept of strategic leadership to nonprofit organisations</w:t>
      </w:r>
      <w:r w:rsidRPr="286F0EC0" w:rsidR="20AF845A">
        <w:rPr>
          <w:rFonts w:ascii="areil" w:hAnsi="areil" w:eastAsia="areil" w:cs="areil"/>
          <w:noProof w:val="0"/>
          <w:sz w:val="22"/>
          <w:szCs w:val="22"/>
          <w:lang w:val="en-GB"/>
        </w:rPr>
        <w:t xml:space="preserve"> </w:t>
      </w:r>
      <w:r w:rsidRPr="286F0EC0" w:rsidR="0F38AE7E">
        <w:rPr>
          <w:rFonts w:ascii="areil" w:hAnsi="areil" w:eastAsia="areil" w:cs="areil"/>
          <w:noProof w:val="0"/>
          <w:sz w:val="22"/>
          <w:szCs w:val="22"/>
          <w:lang w:val="en-GB"/>
        </w:rPr>
        <w:t>particularly within the church context.</w:t>
      </w:r>
    </w:p>
    <w:p w:rsidR="286F0EC0" w:rsidP="286F0EC0" w:rsidRDefault="286F0EC0" w14:paraId="439DD9B3" w14:textId="3EFC35C9">
      <w:pPr>
        <w:pStyle w:val="ListParagraph"/>
        <w:spacing w:line="360" w:lineRule="auto"/>
        <w:ind w:left="1080"/>
        <w:jc w:val="both"/>
        <w:rPr>
          <w:rFonts w:ascii="areil" w:hAnsi="areil" w:eastAsia="areil" w:cs="areil"/>
          <w:noProof w:val="0"/>
          <w:sz w:val="22"/>
          <w:szCs w:val="22"/>
          <w:lang w:val="en-GB"/>
        </w:rPr>
      </w:pPr>
    </w:p>
    <w:p w:rsidR="67F89113" w:rsidP="20BE497B" w:rsidRDefault="67F89113" w14:paraId="1A87BBAC" w14:textId="30868515" w14:noSpellErr="1">
      <w:pPr>
        <w:pStyle w:val="ListParagraph"/>
        <w:spacing w:line="360" w:lineRule="auto"/>
        <w:ind w:left="1080"/>
        <w:jc w:val="both"/>
        <w:rPr>
          <w:noProof w:val="0"/>
          <w:lang w:val="en-GB"/>
        </w:rPr>
      </w:pPr>
      <w:bookmarkStart w:name="_Toc857021615" w:id="1282506440"/>
      <w:r w:rsidRPr="286F0EC0" w:rsidR="13BADB85">
        <w:rPr>
          <w:rStyle w:val="Heading2Char"/>
          <w:noProof w:val="0"/>
          <w:lang w:val="en-GB"/>
        </w:rPr>
        <w:t>A summary of key debates and development</w:t>
      </w:r>
      <w:r w:rsidRPr="286F0EC0" w:rsidR="47E1BE1F">
        <w:rPr>
          <w:rStyle w:val="Heading2Char"/>
          <w:noProof w:val="0"/>
          <w:lang w:val="en-GB"/>
        </w:rPr>
        <w:t>s</w:t>
      </w:r>
      <w:r w:rsidRPr="286F0EC0" w:rsidR="13BADB85">
        <w:rPr>
          <w:rStyle w:val="Heading2Char"/>
          <w:noProof w:val="0"/>
          <w:lang w:val="en-GB"/>
        </w:rPr>
        <w:t xml:space="preserve"> in the field:</w:t>
      </w:r>
      <w:bookmarkEnd w:id="1282506440"/>
      <w:r w:rsidRPr="286F0EC0" w:rsidR="13BADB85">
        <w:rPr>
          <w:rFonts w:ascii="areil" w:hAnsi="areil" w:eastAsia="areil" w:cs="areil"/>
          <w:b w:val="1"/>
          <w:bCs w:val="1"/>
          <w:i w:val="1"/>
          <w:iCs w:val="1"/>
          <w:noProof w:val="0"/>
          <w:sz w:val="22"/>
          <w:szCs w:val="22"/>
          <w:lang w:val="en-GB"/>
        </w:rPr>
        <w:t xml:space="preserve"> </w:t>
      </w:r>
      <w:r w:rsidRPr="286F0EC0" w:rsidR="20CBC622">
        <w:rPr>
          <w:noProof w:val="0"/>
          <w:lang w:val="en-GB"/>
        </w:rPr>
        <w:t xml:space="preserve">Church attendance has declined, potentially due to pastoral leadership styles. This qualitative case study explored the </w:t>
      </w:r>
      <w:r w:rsidRPr="286F0EC0" w:rsidR="20CBC622">
        <w:rPr>
          <w:noProof w:val="0"/>
          <w:lang w:val="en-GB"/>
        </w:rPr>
        <w:t>perceptions</w:t>
      </w:r>
      <w:r w:rsidRPr="286F0EC0" w:rsidR="20CBC622">
        <w:rPr>
          <w:noProof w:val="0"/>
          <w:lang w:val="en-GB"/>
        </w:rPr>
        <w:t xml:space="preserve"> of 40 church leaders and members—including pastors, deacons, and ministers—</w:t>
      </w:r>
      <w:r w:rsidRPr="286F0EC0" w:rsidR="20CBC622">
        <w:rPr>
          <w:noProof w:val="0"/>
          <w:lang w:val="en-GB"/>
        </w:rPr>
        <w:t>regarding</w:t>
      </w:r>
      <w:r w:rsidRPr="286F0EC0" w:rsidR="20CBC622">
        <w:rPr>
          <w:noProof w:val="0"/>
          <w:lang w:val="en-GB"/>
        </w:rPr>
        <w:t xml:space="preserve"> transformational, transactional, laissez-faire, and servant leadership. Through interviews, focus groups, and document analysis, 12 key themes </w:t>
      </w:r>
      <w:r w:rsidRPr="286F0EC0" w:rsidR="20CBC622">
        <w:rPr>
          <w:noProof w:val="0"/>
          <w:lang w:val="en-GB"/>
        </w:rPr>
        <w:t>emerged</w:t>
      </w:r>
      <w:r w:rsidRPr="286F0EC0" w:rsidR="20CBC622">
        <w:rPr>
          <w:noProof w:val="0"/>
          <w:lang w:val="en-GB"/>
        </w:rPr>
        <w:t xml:space="preserve"> about how these styles may influence church membership growth.</w:t>
      </w:r>
    </w:p>
    <w:p w:rsidR="0DE1CCEE" w:rsidP="20BE497B" w:rsidRDefault="0DE1CCEE" w14:paraId="4C548AA9" w14:textId="12BF9CB9" w14:noSpellErr="1">
      <w:pPr>
        <w:pStyle w:val="ListParagraph"/>
        <w:spacing w:line="360" w:lineRule="auto"/>
        <w:ind w:left="1080"/>
        <w:jc w:val="both"/>
        <w:rPr>
          <w:noProof w:val="0"/>
          <w:lang w:val="en-GB"/>
        </w:rPr>
      </w:pPr>
      <w:r w:rsidRPr="20BE497B" w:rsidR="26970322">
        <w:rPr>
          <w:noProof w:val="0"/>
          <w:lang w:val="en-GB"/>
        </w:rPr>
        <w:t>The study found that organisational culture is vital for turning innovative leadership into improved church performance. It recommends creating policies to strengthen supportive cultures, conducting regular cultural assessments, and offering training that highlights culture’s role in achieving church goals.</w:t>
      </w:r>
    </w:p>
    <w:p w:rsidR="502ABECA" w:rsidP="502ABECA" w:rsidRDefault="502ABECA" w14:paraId="6A56DB85" w14:textId="46C03B69">
      <w:pPr>
        <w:pStyle w:val="ListParagraph"/>
        <w:spacing w:line="360" w:lineRule="auto"/>
        <w:ind w:left="1080"/>
        <w:jc w:val="both"/>
        <w:rPr>
          <w:rFonts w:ascii="areil" w:hAnsi="areil" w:eastAsia="areil" w:cs="areil"/>
          <w:b w:val="1"/>
          <w:bCs w:val="1"/>
          <w:i w:val="1"/>
          <w:iCs w:val="1"/>
          <w:noProof w:val="0"/>
          <w:sz w:val="28"/>
          <w:szCs w:val="28"/>
          <w:lang w:val="en-GB"/>
        </w:rPr>
      </w:pPr>
    </w:p>
    <w:p w:rsidR="7686EB6F" w:rsidP="286F0EC0" w:rsidRDefault="7686EB6F" w14:paraId="3769ABC6" w14:textId="4C66113F" w14:noSpellErr="1">
      <w:pPr>
        <w:pStyle w:val="Heading1"/>
        <w:rPr>
          <w:rFonts w:ascii="areil" w:hAnsi="areil" w:eastAsia="areil" w:cs="areil"/>
          <w:b w:val="1"/>
          <w:bCs w:val="1"/>
          <w:i w:val="1"/>
          <w:iCs w:val="1"/>
          <w:noProof w:val="0"/>
          <w:sz w:val="28"/>
          <w:szCs w:val="28"/>
          <w:lang w:val="en-GB"/>
        </w:rPr>
      </w:pPr>
      <w:bookmarkStart w:name="_Toc470983367" w:id="979377364"/>
      <w:r w:rsidRPr="286F0EC0" w:rsidR="6FC4AE23">
        <w:rPr>
          <w:noProof w:val="0"/>
          <w:lang w:val="en-GB"/>
        </w:rPr>
        <w:t xml:space="preserve">Research Aims, </w:t>
      </w:r>
      <w:r w:rsidRPr="286F0EC0" w:rsidR="6FC4AE23">
        <w:rPr>
          <w:noProof w:val="0"/>
          <w:lang w:val="en-GB"/>
        </w:rPr>
        <w:t>Objectives</w:t>
      </w:r>
      <w:r w:rsidRPr="286F0EC0" w:rsidR="6FC4AE23">
        <w:rPr>
          <w:noProof w:val="0"/>
          <w:lang w:val="en-GB"/>
        </w:rPr>
        <w:t xml:space="preserve"> and Question</w:t>
      </w:r>
      <w:r w:rsidRPr="286F0EC0" w:rsidR="1595AE59">
        <w:rPr>
          <w:noProof w:val="0"/>
          <w:lang w:val="en-GB"/>
        </w:rPr>
        <w:t>s</w:t>
      </w:r>
      <w:bookmarkEnd w:id="979377364"/>
    </w:p>
    <w:p w:rsidR="028824AF" w:rsidP="20BE497B" w:rsidRDefault="028824AF" w14:noSpellErr="1" w14:paraId="18150A6B" w14:textId="6F23BBD4">
      <w:pPr>
        <w:pStyle w:val="ListParagraph"/>
        <w:spacing w:line="360" w:lineRule="auto"/>
        <w:ind w:left="1080"/>
        <w:jc w:val="both"/>
        <w:rPr>
          <w:noProof w:val="0"/>
          <w:lang w:val="en-GB"/>
        </w:rPr>
      </w:pPr>
      <w:r w:rsidRPr="20BE497B" w:rsidR="028824AF">
        <w:rPr>
          <w:rFonts w:ascii="areil" w:hAnsi="areil" w:eastAsia="areil" w:cs="areil"/>
          <w:b w:val="1"/>
          <w:bCs w:val="1"/>
          <w:i w:val="1"/>
          <w:iCs w:val="1"/>
          <w:noProof w:val="0"/>
          <w:sz w:val="22"/>
          <w:szCs w:val="22"/>
          <w:lang w:val="en-GB"/>
        </w:rPr>
        <w:t xml:space="preserve">Aim </w:t>
      </w:r>
    </w:p>
    <w:p w:rsidR="028824AF" w:rsidP="20BE497B" w:rsidRDefault="028824AF" w14:noSpellErr="1" w14:paraId="7B03566C" w14:textId="57015EB2">
      <w:pPr>
        <w:pStyle w:val="ListParagraph"/>
        <w:spacing w:line="360" w:lineRule="auto"/>
        <w:ind w:left="1080"/>
        <w:jc w:val="both"/>
        <w:rPr>
          <w:noProof w:val="0"/>
          <w:lang w:val="en-GB"/>
        </w:rPr>
      </w:pPr>
      <w:r w:rsidRPr="20BE497B" w:rsidR="028824AF">
        <w:rPr>
          <w:rFonts w:ascii="areil" w:hAnsi="areil" w:eastAsia="areil" w:cs="areil"/>
          <w:b w:val="1"/>
          <w:bCs w:val="1"/>
          <w:i w:val="0"/>
          <w:iCs w:val="0"/>
          <w:noProof w:val="0"/>
          <w:sz w:val="22"/>
          <w:szCs w:val="22"/>
          <w:lang w:val="en-GB"/>
        </w:rPr>
        <w:t xml:space="preserve"> </w:t>
      </w:r>
      <w:r w:rsidRPr="20BE497B" w:rsidR="028824AF">
        <w:rPr>
          <w:rFonts w:ascii="areil" w:hAnsi="areil" w:eastAsia="areil" w:cs="areil"/>
          <w:b w:val="0"/>
          <w:bCs w:val="0"/>
          <w:i w:val="0"/>
          <w:iCs w:val="0"/>
          <w:noProof w:val="0"/>
          <w:sz w:val="22"/>
          <w:szCs w:val="22"/>
          <w:lang w:val="en-GB"/>
        </w:rPr>
        <w:t>This research</w:t>
      </w:r>
      <w:r w:rsidRPr="20BE497B" w:rsidR="028824AF">
        <w:rPr>
          <w:rFonts w:ascii="areil" w:hAnsi="areil" w:eastAsia="areil" w:cs="areil"/>
          <w:b w:val="1"/>
          <w:bCs w:val="1"/>
          <w:i w:val="0"/>
          <w:iCs w:val="0"/>
          <w:noProof w:val="0"/>
          <w:sz w:val="22"/>
          <w:szCs w:val="22"/>
          <w:lang w:val="en-GB"/>
        </w:rPr>
        <w:t xml:space="preserve"> </w:t>
      </w:r>
      <w:r w:rsidRPr="20BE497B" w:rsidR="028824AF">
        <w:rPr>
          <w:rFonts w:ascii="areil" w:hAnsi="areil" w:eastAsia="areil" w:cs="areil"/>
          <w:b w:val="0"/>
          <w:bCs w:val="0"/>
          <w:i w:val="0"/>
          <w:iCs w:val="0"/>
          <w:noProof w:val="0"/>
          <w:sz w:val="22"/>
          <w:szCs w:val="22"/>
          <w:lang w:val="en-GB"/>
        </w:rPr>
        <w:t>aims to</w:t>
      </w:r>
      <w:r w:rsidRPr="20BE497B" w:rsidR="028824AF">
        <w:rPr>
          <w:rFonts w:ascii="areil" w:hAnsi="areil" w:eastAsia="areil" w:cs="areil"/>
          <w:b w:val="1"/>
          <w:bCs w:val="1"/>
          <w:i w:val="0"/>
          <w:iCs w:val="0"/>
          <w:noProof w:val="0"/>
          <w:sz w:val="22"/>
          <w:szCs w:val="22"/>
          <w:lang w:val="en-GB"/>
        </w:rPr>
        <w:t xml:space="preserve"> </w:t>
      </w:r>
      <w:r w:rsidRPr="20BE497B" w:rsidR="028824AF">
        <w:rPr>
          <w:rFonts w:ascii="areil" w:hAnsi="areil" w:eastAsia="areil" w:cs="areil"/>
          <w:b w:val="0"/>
          <w:bCs w:val="0"/>
          <w:i w:val="0"/>
          <w:iCs w:val="0"/>
          <w:noProof w:val="0"/>
          <w:sz w:val="22"/>
          <w:szCs w:val="22"/>
          <w:lang w:val="en-GB"/>
        </w:rPr>
        <w:t>examine the impact of diverse leadershi</w:t>
      </w:r>
      <w:r w:rsidRPr="20BE497B" w:rsidR="028824AF">
        <w:rPr>
          <w:noProof w:val="0"/>
          <w:lang w:val="en-GB"/>
        </w:rPr>
        <w:t>p doctrine and practices on church performance, focusing on community engagement, membership growth, and organisational effectiveness, particularly within churches in the Sparkbrook area.</w:t>
      </w:r>
      <w:r w:rsidRPr="20BE497B" w:rsidR="0E285776">
        <w:rPr>
          <w:noProof w:val="0"/>
          <w:lang w:val="en-GB"/>
        </w:rPr>
        <w:t xml:space="preserve"> to assess how different leadership philosophies affect the growth and success of churches in the Sparkbrook region.</w:t>
      </w:r>
    </w:p>
    <w:p w:rsidR="3620C48F" w:rsidP="20BE497B" w:rsidRDefault="3620C48F" w14:noSpellErr="1" w14:paraId="401CF282" w14:textId="3BC96F46">
      <w:pPr>
        <w:pStyle w:val="ListParagraph"/>
        <w:spacing w:line="360" w:lineRule="auto"/>
        <w:ind w:left="1080"/>
        <w:jc w:val="both"/>
        <w:rPr>
          <w:noProof w:val="0"/>
          <w:lang w:val="en-GB"/>
        </w:rPr>
      </w:pPr>
      <w:r w:rsidRPr="20BE497B" w:rsidR="3620C48F">
        <w:rPr>
          <w:rFonts w:ascii="areil" w:hAnsi="areil" w:eastAsia="areil" w:cs="areil"/>
          <w:b w:val="1"/>
          <w:bCs w:val="1"/>
          <w:i w:val="1"/>
          <w:iCs w:val="1"/>
          <w:noProof w:val="0"/>
          <w:sz w:val="22"/>
          <w:szCs w:val="22"/>
          <w:lang w:val="en-GB"/>
        </w:rPr>
        <w:t>QUESTIONS</w:t>
      </w:r>
      <w:r w:rsidRPr="20BE497B" w:rsidR="3620C48F">
        <w:rPr>
          <w:noProof w:val="0"/>
          <w:lang w:val="en-GB"/>
        </w:rPr>
        <w:t xml:space="preserve"> </w:t>
      </w:r>
    </w:p>
    <w:p w:rsidR="502ABECA" w:rsidP="502ABECA" w:rsidRDefault="502ABECA" w14:paraId="6CB9C9B5" w14:noSpellErr="1" w14:textId="68A5CE88">
      <w:pPr>
        <w:pStyle w:val="ListParagraph"/>
        <w:spacing w:line="360" w:lineRule="auto"/>
        <w:ind w:left="1080"/>
        <w:jc w:val="both"/>
        <w:rPr>
          <w:noProof w:val="0"/>
          <w:lang w:val="en-GB"/>
        </w:rPr>
      </w:pPr>
      <w:r w:rsidRPr="20BE497B" w:rsidR="40EFBE00">
        <w:rPr>
          <w:noProof w:val="0"/>
          <w:lang w:val="en-GB"/>
        </w:rPr>
        <w:t xml:space="preserve">What leadership approaches are </w:t>
      </w:r>
      <w:r w:rsidRPr="20BE497B" w:rsidR="40EFBE00">
        <w:rPr>
          <w:noProof w:val="0"/>
          <w:lang w:val="en-GB"/>
        </w:rPr>
        <w:t>predominantly adopted</w:t>
      </w:r>
      <w:r w:rsidRPr="20BE497B" w:rsidR="40EFBE00">
        <w:rPr>
          <w:noProof w:val="0"/>
          <w:lang w:val="en-GB"/>
        </w:rPr>
        <w:t xml:space="preserve"> by churches in Sparkbrook?</w:t>
      </w:r>
    </w:p>
    <w:p w:rsidR="01F6B1E1" w:rsidP="20BE497B" w:rsidRDefault="01F6B1E1" w14:paraId="214CA0F8" w14:textId="1DD5BBB1">
      <w:pPr>
        <w:pStyle w:val="ListParagraph"/>
        <w:spacing w:line="360" w:lineRule="auto"/>
        <w:ind w:left="1080"/>
        <w:jc w:val="both"/>
      </w:pPr>
      <w:r w:rsidRPr="20BE497B" w:rsidR="01F6B1E1">
        <w:rPr>
          <w:noProof w:val="0"/>
          <w:lang w:val="en-GB"/>
        </w:rPr>
        <w:t>What role does church leadership play in improving regular member participation?</w:t>
      </w:r>
    </w:p>
    <w:p w:rsidR="117534F2" w:rsidP="20BE497B" w:rsidRDefault="117534F2" w14:paraId="0FFD40A6" w14:textId="6D819D69">
      <w:pPr>
        <w:pStyle w:val="ListParagraph"/>
        <w:spacing w:line="360" w:lineRule="auto"/>
        <w:ind w:left="1080"/>
        <w:jc w:val="both"/>
      </w:pPr>
      <w:r w:rsidRPr="20BE497B" w:rsidR="117534F2">
        <w:rPr>
          <w:noProof w:val="0"/>
          <w:lang w:val="en-GB"/>
        </w:rPr>
        <w:t>How do different leadership strategies correlate with declining or increasing church attendance?</w:t>
      </w:r>
    </w:p>
    <w:p w:rsidR="498476DE" w:rsidP="39C9F002" w:rsidRDefault="498476DE" w14:noSpellErr="1" w14:paraId="6900C48D" w14:textId="23C636D7">
      <w:pPr>
        <w:pStyle w:val="ListParagraph"/>
        <w:spacing w:line="360" w:lineRule="auto"/>
        <w:ind w:left="1080"/>
        <w:jc w:val="both"/>
        <w:rPr>
          <w:noProof w:val="0"/>
          <w:lang w:val="en-GB"/>
        </w:rPr>
      </w:pPr>
      <w:r w:rsidRPr="39C9F002" w:rsidR="498476DE">
        <w:rPr>
          <w:rFonts w:ascii="areil" w:hAnsi="areil" w:eastAsia="areil" w:cs="areil"/>
          <w:b w:val="1"/>
          <w:bCs w:val="1"/>
          <w:i w:val="1"/>
          <w:iCs w:val="1"/>
          <w:noProof w:val="0"/>
          <w:sz w:val="22"/>
          <w:szCs w:val="22"/>
          <w:lang w:val="en-GB"/>
        </w:rPr>
        <w:t>Objectives</w:t>
      </w:r>
      <w:r w:rsidRPr="39C9F002" w:rsidR="498476DE">
        <w:rPr>
          <w:noProof w:val="0"/>
          <w:lang w:val="en-GB"/>
        </w:rPr>
        <w:t xml:space="preserve"> </w:t>
      </w:r>
    </w:p>
    <w:p w:rsidR="498476DE" w:rsidP="20BE497B" w:rsidRDefault="498476DE" w14:paraId="593A9CD7" w14:textId="218F87CD" w14:noSpellErr="1">
      <w:pPr>
        <w:pStyle w:val="ListParagraph"/>
        <w:spacing w:line="360" w:lineRule="auto"/>
        <w:ind w:left="1080"/>
        <w:jc w:val="both"/>
        <w:rPr>
          <w:noProof w:val="0"/>
          <w:lang w:val="en-GB"/>
        </w:rPr>
      </w:pPr>
      <w:r w:rsidRPr="20BE497B" w:rsidR="6C6A6A80">
        <w:rPr>
          <w:noProof w:val="0"/>
          <w:lang w:val="en-GB"/>
        </w:rPr>
        <w:t xml:space="preserve"> The </w:t>
      </w:r>
      <w:r w:rsidRPr="20BE497B" w:rsidR="6C6A6A80">
        <w:rPr>
          <w:noProof w:val="0"/>
          <w:lang w:val="en-GB"/>
        </w:rPr>
        <w:t>objectives</w:t>
      </w:r>
      <w:r w:rsidRPr="20BE497B" w:rsidR="2487DEFD">
        <w:rPr>
          <w:noProof w:val="0"/>
          <w:lang w:val="en-GB"/>
        </w:rPr>
        <w:t xml:space="preserve"> are to </w:t>
      </w:r>
      <w:r w:rsidRPr="20BE497B" w:rsidR="2487DEFD">
        <w:rPr>
          <w:noProof w:val="0"/>
          <w:lang w:val="en-GB"/>
        </w:rPr>
        <w:t>determine</w:t>
      </w:r>
      <w:r w:rsidRPr="20BE497B" w:rsidR="2487DEFD">
        <w:rPr>
          <w:noProof w:val="0"/>
          <w:lang w:val="en-GB"/>
        </w:rPr>
        <w:t xml:space="preserve"> the most common leadership philosophies used by church leaders in the Sparkbrook region.</w:t>
      </w:r>
    </w:p>
    <w:p w:rsidR="7550BFF0" w:rsidP="20BE497B" w:rsidRDefault="7550BFF0" w14:paraId="1E41ACFB" w14:noSpellErr="1" w14:textId="39EC32CB">
      <w:pPr>
        <w:pStyle w:val="ListParagraph"/>
        <w:spacing w:line="360" w:lineRule="auto"/>
        <w:ind w:left="1080"/>
        <w:jc w:val="both"/>
        <w:rPr>
          <w:noProof w:val="0"/>
          <w:lang w:val="en-GB"/>
        </w:rPr>
      </w:pPr>
      <w:r w:rsidRPr="20BE497B" w:rsidR="75913C94">
        <w:rPr>
          <w:noProof w:val="0"/>
          <w:lang w:val="en-GB"/>
        </w:rPr>
        <w:t xml:space="preserve">To evaluate the effects of various </w:t>
      </w:r>
      <w:r w:rsidRPr="20BE497B" w:rsidR="75913C94">
        <w:rPr>
          <w:noProof w:val="0"/>
          <w:lang w:val="en-GB"/>
        </w:rPr>
        <w:t>le</w:t>
      </w:r>
      <w:r w:rsidRPr="20BE497B" w:rsidR="02CDDC04">
        <w:rPr>
          <w:noProof w:val="0"/>
          <w:lang w:val="en-GB"/>
        </w:rPr>
        <w:t>a</w:t>
      </w:r>
      <w:r w:rsidRPr="20BE497B" w:rsidR="75913C94">
        <w:rPr>
          <w:noProof w:val="0"/>
          <w:lang w:val="en-GB"/>
        </w:rPr>
        <w:t>dershi</w:t>
      </w:r>
      <w:r w:rsidRPr="20BE497B" w:rsidR="75913C94">
        <w:rPr>
          <w:noProof w:val="0"/>
          <w:lang w:val="en-GB"/>
        </w:rPr>
        <w:t xml:space="preserve">p </w:t>
      </w:r>
      <w:r w:rsidRPr="20BE497B" w:rsidR="2BE0CFD4">
        <w:rPr>
          <w:noProof w:val="0"/>
          <w:lang w:val="en-GB"/>
        </w:rPr>
        <w:t>theory</w:t>
      </w:r>
      <w:r w:rsidRPr="20BE497B" w:rsidR="75913C94">
        <w:rPr>
          <w:noProof w:val="0"/>
          <w:lang w:val="en-GB"/>
        </w:rPr>
        <w:t xml:space="preserve"> on rising church attendance and community involvement.</w:t>
      </w:r>
    </w:p>
    <w:p w:rsidR="508C2A72" w:rsidP="20BE497B" w:rsidRDefault="508C2A72" w14:paraId="605CCECB" w14:textId="0CA2FFC6" w14:noSpellErr="1">
      <w:pPr>
        <w:pStyle w:val="ListParagraph"/>
        <w:spacing w:line="360" w:lineRule="auto"/>
        <w:ind w:left="1080"/>
        <w:jc w:val="both"/>
        <w:rPr>
          <w:noProof w:val="0"/>
          <w:lang w:val="en-GB"/>
        </w:rPr>
      </w:pPr>
      <w:r w:rsidRPr="20BE497B" w:rsidR="6027FDBF">
        <w:rPr>
          <w:noProof w:val="0"/>
          <w:lang w:val="en-GB"/>
        </w:rPr>
        <w:t>T</w:t>
      </w:r>
      <w:r w:rsidRPr="20BE497B" w:rsidR="62004956">
        <w:rPr>
          <w:noProof w:val="0"/>
          <w:lang w:val="en-GB"/>
        </w:rPr>
        <w:t xml:space="preserve">o </w:t>
      </w:r>
      <w:r w:rsidRPr="20BE497B" w:rsidR="62004956">
        <w:rPr>
          <w:noProof w:val="0"/>
          <w:lang w:val="en-GB"/>
        </w:rPr>
        <w:t>assess</w:t>
      </w:r>
      <w:r w:rsidRPr="20BE497B" w:rsidR="62004956">
        <w:rPr>
          <w:noProof w:val="0"/>
          <w:lang w:val="en-GB"/>
        </w:rPr>
        <w:t xml:space="preserve"> how leadership styles affect Sparkbrook churches' overall organisational efficacy and sustainability.</w:t>
      </w:r>
    </w:p>
    <w:p w:rsidR="502ABECA" w:rsidP="502ABECA" w:rsidRDefault="502ABECA" w14:paraId="64805F56" w14:textId="202FD994">
      <w:pPr>
        <w:pStyle w:val="ListParagraph"/>
        <w:spacing w:line="360" w:lineRule="auto"/>
        <w:ind w:left="1080"/>
        <w:jc w:val="both"/>
        <w:rPr>
          <w:noProof w:val="0"/>
          <w:lang w:val="en-GB"/>
        </w:rPr>
      </w:pPr>
    </w:p>
    <w:p w:rsidR="23A6CD47" w:rsidP="502ABECA" w:rsidRDefault="23A6CD47" w14:paraId="29687C1C" w14:textId="7B0E0245" w14:noSpellErr="1">
      <w:pPr>
        <w:pStyle w:val="ListParagraph"/>
        <w:numPr>
          <w:ilvl w:val="0"/>
          <w:numId w:val="6"/>
        </w:numPr>
        <w:spacing w:line="360" w:lineRule="auto"/>
        <w:jc w:val="both"/>
        <w:rPr>
          <w:rFonts w:ascii="areil" w:hAnsi="areil" w:eastAsia="areil" w:cs="areil"/>
          <w:b w:val="1"/>
          <w:bCs w:val="1"/>
          <w:noProof w:val="0"/>
          <w:lang w:val="en-GB"/>
        </w:rPr>
      </w:pPr>
      <w:bookmarkStart w:name="_Toc736841755" w:id="1956289482"/>
      <w:r w:rsidRPr="286F0EC0" w:rsidR="23A6CD47">
        <w:rPr>
          <w:rStyle w:val="Heading1Char"/>
          <w:noProof w:val="0"/>
          <w:lang w:val="en-GB"/>
        </w:rPr>
        <w:t>Preliminary literature review</w:t>
      </w:r>
      <w:bookmarkEnd w:id="1956289482"/>
      <w:r w:rsidRPr="286F0EC0" w:rsidR="52EF6292">
        <w:rPr>
          <w:rFonts w:ascii="areil" w:hAnsi="areil" w:eastAsia="areil" w:cs="areil"/>
          <w:b w:val="1"/>
          <w:bCs w:val="1"/>
          <w:noProof w:val="0"/>
          <w:lang w:val="en-GB"/>
        </w:rPr>
        <w:t>.</w:t>
      </w:r>
    </w:p>
    <w:p w:rsidR="52EF6292" w:rsidP="20BE497B" w:rsidRDefault="52EF6292" w14:paraId="34CCD0EE" w14:textId="321741F0" w14:noSpellErr="1">
      <w:pPr>
        <w:pStyle w:val="ListParagraph"/>
        <w:spacing w:line="360" w:lineRule="auto"/>
        <w:ind w:left="1080"/>
        <w:jc w:val="both"/>
        <w:rPr>
          <w:noProof w:val="0"/>
          <w:lang w:val="en-GB"/>
        </w:rPr>
      </w:pPr>
      <w:bookmarkStart w:name="_Toc990283977" w:id="1543472681"/>
      <w:r w:rsidRPr="286F0EC0" w:rsidR="345A98B4">
        <w:rPr>
          <w:rStyle w:val="Heading2Char"/>
          <w:noProof w:val="0"/>
          <w:lang w:val="en-GB"/>
        </w:rPr>
        <w:t>Analyse relevant academic and industry sources</w:t>
      </w:r>
      <w:r w:rsidRPr="286F0EC0" w:rsidR="5AB6B8C1">
        <w:rPr>
          <w:rStyle w:val="Heading2Char"/>
          <w:noProof w:val="0"/>
          <w:lang w:val="en-GB"/>
        </w:rPr>
        <w:t xml:space="preserve"> to contextualise your researc</w:t>
      </w:r>
      <w:r w:rsidRPr="286F0EC0" w:rsidR="5AB6B8C1">
        <w:rPr>
          <w:rStyle w:val="Heading2Char"/>
          <w:noProof w:val="0"/>
          <w:lang w:val="en-GB"/>
        </w:rPr>
        <w:t>h</w:t>
      </w:r>
      <w:bookmarkEnd w:id="1543472681"/>
      <w:r w:rsidRPr="286F0EC0" w:rsidR="61AF9DBD">
        <w:rPr>
          <w:rFonts w:ascii="areil" w:hAnsi="areil" w:eastAsia="areil" w:cs="areil"/>
          <w:b w:val="1"/>
          <w:bCs w:val="1"/>
          <w:i w:val="1"/>
          <w:iCs w:val="1"/>
          <w:noProof w:val="0"/>
          <w:lang w:val="en-GB"/>
        </w:rPr>
        <w:t>.</w:t>
      </w:r>
      <w:r w:rsidRPr="286F0EC0" w:rsidR="5AB6B8C1">
        <w:rPr>
          <w:i w:val="1"/>
          <w:iCs w:val="1"/>
          <w:noProof w:val="0"/>
          <w:lang w:val="en-GB"/>
        </w:rPr>
        <w:t xml:space="preserve"> </w:t>
      </w:r>
      <w:r w:rsidRPr="286F0EC0" w:rsidR="102BC142">
        <w:rPr>
          <w:i w:val="1"/>
          <w:iCs w:val="1"/>
          <w:noProof w:val="0"/>
          <w:lang w:val="en-GB"/>
        </w:rPr>
        <w:t>A</w:t>
      </w:r>
      <w:r w:rsidRPr="286F0EC0" w:rsidR="102BC142">
        <w:rPr>
          <w:noProof w:val="0"/>
          <w:lang w:val="en-GB"/>
        </w:rPr>
        <w:t xml:space="preserve">ccording to </w:t>
      </w:r>
      <w:r w:rsidRPr="286F0EC0" w:rsidR="102BC142">
        <w:rPr>
          <w:rFonts w:ascii="Noto Sans" w:hAnsi="Noto Sans" w:eastAsia="Noto Sans" w:cs="Noto Sans"/>
          <w:noProof w:val="0"/>
          <w:sz w:val="21"/>
          <w:szCs w:val="21"/>
          <w:lang w:val="en-GB"/>
        </w:rPr>
        <w:t>Amanchukwu</w:t>
      </w:r>
      <w:r w:rsidRPr="286F0EC0" w:rsidR="102BC142">
        <w:rPr>
          <w:rFonts w:ascii="Noto Sans" w:hAnsi="Noto Sans" w:eastAsia="Noto Sans" w:cs="Noto Sans"/>
          <w:noProof w:val="0"/>
          <w:sz w:val="21"/>
          <w:szCs w:val="21"/>
          <w:lang w:val="en-GB"/>
        </w:rPr>
        <w:t xml:space="preserve">, </w:t>
      </w:r>
      <w:r w:rsidRPr="286F0EC0" w:rsidR="7D7A11AB">
        <w:rPr>
          <w:rFonts w:ascii="Noto Sans" w:hAnsi="Noto Sans" w:eastAsia="Noto Sans" w:cs="Noto Sans"/>
          <w:noProof w:val="0"/>
          <w:sz w:val="21"/>
          <w:szCs w:val="21"/>
          <w:lang w:val="en-GB"/>
        </w:rPr>
        <w:t xml:space="preserve">Stanley, and </w:t>
      </w:r>
      <w:r w:rsidRPr="286F0EC0" w:rsidR="7D7A11AB">
        <w:rPr>
          <w:rFonts w:ascii="Noto Sans" w:hAnsi="Noto Sans" w:eastAsia="Noto Sans" w:cs="Noto Sans"/>
          <w:noProof w:val="0"/>
          <w:sz w:val="21"/>
          <w:szCs w:val="21"/>
          <w:lang w:val="en-GB"/>
        </w:rPr>
        <w:t>Ololube</w:t>
      </w:r>
      <w:r w:rsidRPr="286F0EC0" w:rsidR="7D7A11AB">
        <w:rPr>
          <w:rFonts w:ascii="Noto Sans" w:hAnsi="Noto Sans" w:eastAsia="Noto Sans" w:cs="Noto Sans"/>
          <w:noProof w:val="0"/>
          <w:sz w:val="21"/>
          <w:szCs w:val="21"/>
          <w:lang w:val="en-GB"/>
        </w:rPr>
        <w:t xml:space="preserve"> (2015),</w:t>
      </w:r>
      <w:r w:rsidRPr="286F0EC0" w:rsidR="6B36530B">
        <w:rPr>
          <w:noProof w:val="0"/>
          <w:lang w:val="en-GB"/>
        </w:rPr>
        <w:t xml:space="preserve"> this study asserts that a nation’s development depends on the strength of its educational leadership. It explores how leadership influences the effectiveness of school management by critically reviewing contemporary theories, principles, and styles of leadership. Beginning with an overview of key leadership concepts, the discussion analyses major theoretical frameworks and their practical implications. It highlights current challenges and suggests strategies for improvement, concluding that applying </w:t>
      </w:r>
      <w:r w:rsidRPr="286F0EC0" w:rsidR="6B36530B">
        <w:rPr>
          <w:noProof w:val="0"/>
          <w:lang w:val="en-GB"/>
        </w:rPr>
        <w:t>appropriate leadership</w:t>
      </w:r>
      <w:r w:rsidRPr="286F0EC0" w:rsidR="6B36530B">
        <w:rPr>
          <w:noProof w:val="0"/>
          <w:lang w:val="en-GB"/>
        </w:rPr>
        <w:t xml:space="preserve"> theories and styles is vital for effective school management and the advancement of educational policies and practices.</w:t>
      </w:r>
    </w:p>
    <w:p w:rsidR="781C3AB8" w:rsidP="781C3AB8" w:rsidRDefault="781C3AB8" w14:paraId="48A4E0B8" w14:textId="180B68DF">
      <w:pPr>
        <w:pStyle w:val="ListParagraph"/>
        <w:spacing w:line="360" w:lineRule="auto"/>
        <w:ind w:left="1080"/>
        <w:jc w:val="both"/>
        <w:rPr>
          <w:noProof w:val="0"/>
          <w:lang w:val="en-GB"/>
        </w:rPr>
      </w:pPr>
    </w:p>
    <w:p w:rsidR="6624AE76" w:rsidP="20BE497B" w:rsidRDefault="6624AE76" w14:noSpellErr="1" w14:paraId="4A46B1E2" w14:textId="0D05D640">
      <w:pPr>
        <w:pStyle w:val="ListParagraph"/>
        <w:spacing w:before="240" w:beforeAutospacing="off" w:after="240" w:afterAutospacing="off" w:line="360" w:lineRule="auto"/>
        <w:jc w:val="both"/>
        <w:rPr>
          <w:rFonts w:ascii="areil" w:hAnsi="areil" w:eastAsia="areil" w:cs="areil"/>
          <w:noProof w:val="0"/>
          <w:sz w:val="22"/>
          <w:szCs w:val="22"/>
          <w:lang w:val="en-GB"/>
        </w:rPr>
      </w:pPr>
      <w:r w:rsidRPr="20BE497B" w:rsidR="5704ACA9">
        <w:rPr>
          <w:rFonts w:ascii="areil" w:hAnsi="areil" w:eastAsia="areil" w:cs="areil"/>
          <w:noProof w:val="0"/>
          <w:sz w:val="22"/>
          <w:szCs w:val="22"/>
          <w:lang w:val="en-GB"/>
        </w:rPr>
        <w:t xml:space="preserve">According to </w:t>
      </w:r>
      <w:r w:rsidRPr="20BE497B" w:rsidR="5704ACA9">
        <w:rPr>
          <w:rFonts w:ascii="areil" w:hAnsi="areil" w:eastAsia="areil" w:cs="areil"/>
          <w:b w:val="0"/>
          <w:bCs w:val="0"/>
          <w:i w:val="0"/>
          <w:iCs w:val="0"/>
          <w:caps w:val="0"/>
          <w:smallCaps w:val="0"/>
          <w:noProof w:val="0"/>
          <w:color w:val="222222"/>
          <w:sz w:val="22"/>
          <w:szCs w:val="22"/>
          <w:lang w:val="en-GB"/>
        </w:rPr>
        <w:t>Bass and Riggio</w:t>
      </w:r>
      <w:r w:rsidRPr="20BE497B" w:rsidR="18433D9A">
        <w:rPr>
          <w:rFonts w:ascii="areil" w:hAnsi="areil" w:eastAsia="areil" w:cs="areil"/>
          <w:b w:val="0"/>
          <w:bCs w:val="0"/>
          <w:i w:val="0"/>
          <w:iCs w:val="0"/>
          <w:caps w:val="0"/>
          <w:smallCaps w:val="0"/>
          <w:noProof w:val="0"/>
          <w:color w:val="222222"/>
          <w:sz w:val="22"/>
          <w:szCs w:val="22"/>
          <w:lang w:val="en-GB"/>
        </w:rPr>
        <w:t xml:space="preserve"> (2006), </w:t>
      </w:r>
      <w:r w:rsidRPr="20BE497B" w:rsidR="1ABD60EE">
        <w:rPr>
          <w:rFonts w:ascii="areil" w:hAnsi="areil" w:eastAsia="areil" w:cs="areil"/>
          <w:b w:val="0"/>
          <w:bCs w:val="0"/>
          <w:i w:val="0"/>
          <w:iCs w:val="0"/>
          <w:caps w:val="0"/>
          <w:smallCaps w:val="0"/>
          <w:noProof w:val="0"/>
          <w:color w:val="222222"/>
          <w:sz w:val="22"/>
          <w:szCs w:val="22"/>
          <w:lang w:val="en-GB"/>
        </w:rPr>
        <w:t>t</w:t>
      </w:r>
      <w:r w:rsidRPr="20BE497B" w:rsidR="1ABD60EE">
        <w:rPr>
          <w:rFonts w:ascii="areil" w:hAnsi="areil" w:eastAsia="areil" w:cs="areil"/>
          <w:noProof w:val="0"/>
          <w:sz w:val="22"/>
          <w:szCs w:val="22"/>
          <w:lang w:val="en-GB"/>
        </w:rPr>
        <w:t xml:space="preserve">he second edition of </w:t>
      </w:r>
      <w:r w:rsidRPr="20BE497B" w:rsidR="1ABD60EE">
        <w:rPr>
          <w:rFonts w:ascii="areil" w:hAnsi="areil" w:eastAsia="areil" w:cs="areil"/>
          <w:i w:val="1"/>
          <w:iCs w:val="1"/>
          <w:noProof w:val="0"/>
          <w:sz w:val="22"/>
          <w:szCs w:val="22"/>
          <w:lang w:val="en-GB"/>
        </w:rPr>
        <w:t>Transformational Leadership</w:t>
      </w:r>
      <w:r w:rsidRPr="20BE497B" w:rsidR="1ABD60EE">
        <w:rPr>
          <w:rFonts w:ascii="areil" w:hAnsi="areil" w:eastAsia="areil" w:cs="areil"/>
          <w:noProof w:val="0"/>
          <w:sz w:val="22"/>
          <w:szCs w:val="22"/>
          <w:lang w:val="en-GB"/>
        </w:rPr>
        <w:t xml:space="preserve"> offers a comprehensive review of key theories and research, making it an essential reference for scholars and students of leadership. Updated with contemporary examples, it illustrates the broad relevance of transformational leadership across different contexts. New chapters explore how transformational leadership is measured, its link to effectiveness, and the differences between authentic and inauthentic forms. The edition also expands on its antecedents and outcomes, concluding with recommendations to inform future research and practical leadership development.</w:t>
      </w:r>
    </w:p>
    <w:p w:rsidR="6624AE76" w:rsidP="20BE497B" w:rsidRDefault="6624AE76" w14:paraId="27619646" w14:textId="12DF26E2">
      <w:pPr>
        <w:pStyle w:val="ListParagraph"/>
        <w:spacing w:line="360" w:lineRule="auto"/>
        <w:ind w:left="1080"/>
        <w:jc w:val="both"/>
        <w:rPr>
          <w:rFonts w:ascii="areil" w:hAnsi="areil" w:eastAsia="areil" w:cs="areil"/>
          <w:b w:val="0"/>
          <w:bCs w:val="0"/>
          <w:i w:val="0"/>
          <w:iCs w:val="0"/>
          <w:caps w:val="0"/>
          <w:smallCaps w:val="0"/>
          <w:noProof w:val="0"/>
          <w:color w:val="222222"/>
          <w:sz w:val="22"/>
          <w:szCs w:val="22"/>
          <w:lang w:val="en-GB"/>
        </w:rPr>
      </w:pPr>
    </w:p>
    <w:p w:rsidR="781C3AB8" w:rsidP="781C3AB8" w:rsidRDefault="781C3AB8" w14:paraId="56EB2DB6" w14:textId="1FCE348E">
      <w:pPr>
        <w:pStyle w:val="ListParagraph"/>
        <w:spacing w:before="240" w:beforeAutospacing="off" w:after="240" w:afterAutospacing="off" w:line="360" w:lineRule="auto"/>
        <w:ind w:left="1080"/>
        <w:jc w:val="both"/>
        <w:rPr>
          <w:rFonts w:ascii="areil" w:hAnsi="areil" w:eastAsia="areil" w:cs="areil"/>
          <w:noProof w:val="0"/>
          <w:sz w:val="22"/>
          <w:szCs w:val="22"/>
          <w:lang w:val="en-GB"/>
        </w:rPr>
      </w:pPr>
    </w:p>
    <w:p w:rsidR="1751B893" w:rsidP="20BE497B" w:rsidRDefault="1751B893" w14:paraId="5C695843" w14:textId="368F6A16" w14:noSpellErr="1">
      <w:pPr>
        <w:pStyle w:val="ListParagraph"/>
        <w:spacing w:before="240" w:beforeAutospacing="off" w:after="240" w:afterAutospacing="off" w:line="360" w:lineRule="auto"/>
        <w:ind w:left="1080"/>
        <w:jc w:val="both"/>
        <w:rPr>
          <w:rFonts w:ascii="areil" w:hAnsi="areil" w:eastAsia="areil" w:cs="areil"/>
          <w:noProof w:val="0"/>
          <w:sz w:val="22"/>
          <w:szCs w:val="22"/>
          <w:lang w:val="en-GB"/>
        </w:rPr>
      </w:pPr>
      <w:r w:rsidRPr="20BE497B" w:rsidR="23A39868">
        <w:rPr>
          <w:rFonts w:ascii="areil" w:hAnsi="areil" w:eastAsia="areil" w:cs="areil"/>
          <w:noProof w:val="0"/>
          <w:sz w:val="22"/>
          <w:szCs w:val="22"/>
          <w:lang w:val="en-GB"/>
        </w:rPr>
        <w:t xml:space="preserve">According to </w:t>
      </w:r>
      <w:r w:rsidRPr="20BE497B" w:rsidR="23A39868">
        <w:rPr>
          <w:rFonts w:ascii="areil" w:hAnsi="areil" w:eastAsia="areil" w:cs="areil"/>
          <w:b w:val="0"/>
          <w:bCs w:val="0"/>
          <w:i w:val="0"/>
          <w:iCs w:val="0"/>
          <w:caps w:val="0"/>
          <w:smallCaps w:val="0"/>
          <w:noProof w:val="0"/>
          <w:color w:val="222222"/>
          <w:sz w:val="22"/>
          <w:szCs w:val="22"/>
          <w:lang w:val="en-GB"/>
        </w:rPr>
        <w:t>Graham (2020)</w:t>
      </w:r>
      <w:r w:rsidRPr="20BE497B" w:rsidR="58EC5637">
        <w:rPr>
          <w:rFonts w:ascii="areil" w:hAnsi="areil" w:eastAsia="areil" w:cs="areil"/>
          <w:b w:val="0"/>
          <w:bCs w:val="0"/>
          <w:i w:val="0"/>
          <w:iCs w:val="0"/>
          <w:caps w:val="0"/>
          <w:smallCaps w:val="0"/>
          <w:noProof w:val="0"/>
          <w:color w:val="222222"/>
          <w:sz w:val="22"/>
          <w:szCs w:val="22"/>
          <w:lang w:val="en-GB"/>
        </w:rPr>
        <w:t>,</w:t>
      </w:r>
      <w:r w:rsidRPr="20BE497B" w:rsidR="23A39868">
        <w:rPr>
          <w:rFonts w:ascii="areil" w:hAnsi="areil" w:eastAsia="areil" w:cs="areil"/>
          <w:noProof w:val="0"/>
          <w:sz w:val="22"/>
          <w:szCs w:val="22"/>
          <w:lang w:val="en-GB"/>
        </w:rPr>
        <w:t xml:space="preserve"> </w:t>
      </w:r>
      <w:r w:rsidRPr="20BE497B" w:rsidR="379F0847">
        <w:rPr>
          <w:rFonts w:ascii="areil" w:hAnsi="areil" w:eastAsia="areil" w:cs="areil"/>
          <w:noProof w:val="0"/>
          <w:sz w:val="22"/>
          <w:szCs w:val="22"/>
          <w:lang w:val="en-GB"/>
        </w:rPr>
        <w:t>this study aims to investigate the decline in church membership, focusing on leadership’s role in addressing retention issues. Current leadership appears disorgani</w:t>
      </w:r>
      <w:r w:rsidRPr="20BE497B" w:rsidR="5C7F42AF">
        <w:rPr>
          <w:rFonts w:ascii="areil" w:hAnsi="areil" w:eastAsia="areil" w:cs="areil"/>
          <w:noProof w:val="0"/>
          <w:sz w:val="22"/>
          <w:szCs w:val="22"/>
          <w:lang w:val="en-GB"/>
        </w:rPr>
        <w:t>s</w:t>
      </w:r>
      <w:r w:rsidRPr="20BE497B" w:rsidR="379F0847">
        <w:rPr>
          <w:rFonts w:ascii="areil" w:hAnsi="areil" w:eastAsia="areil" w:cs="areil"/>
          <w:noProof w:val="0"/>
          <w:sz w:val="22"/>
          <w:szCs w:val="22"/>
          <w:lang w:val="en-GB"/>
        </w:rPr>
        <w:t>ed, prioriti</w:t>
      </w:r>
      <w:r w:rsidRPr="20BE497B" w:rsidR="47D395AC">
        <w:rPr>
          <w:rFonts w:ascii="areil" w:hAnsi="areil" w:eastAsia="areil" w:cs="areil"/>
          <w:noProof w:val="0"/>
          <w:sz w:val="22"/>
          <w:szCs w:val="22"/>
          <w:lang w:val="en-GB"/>
        </w:rPr>
        <w:t>s</w:t>
      </w:r>
      <w:r w:rsidRPr="20BE497B" w:rsidR="379F0847">
        <w:rPr>
          <w:rFonts w:ascii="areil" w:hAnsi="areil" w:eastAsia="areil" w:cs="areil"/>
          <w:noProof w:val="0"/>
          <w:sz w:val="22"/>
          <w:szCs w:val="22"/>
          <w:lang w:val="en-GB"/>
        </w:rPr>
        <w:t xml:space="preserve">ing internal conflicts over the church’s core challenges. The study proposes that leaders undertake self-assessments and evaluate the church’s structure and dynamics to </w:t>
      </w:r>
      <w:r w:rsidRPr="20BE497B" w:rsidR="379F0847">
        <w:rPr>
          <w:rFonts w:ascii="areil" w:hAnsi="areil" w:eastAsia="areil" w:cs="areil"/>
          <w:noProof w:val="0"/>
          <w:sz w:val="22"/>
          <w:szCs w:val="22"/>
          <w:lang w:val="en-GB"/>
        </w:rPr>
        <w:t>identify</w:t>
      </w:r>
      <w:r w:rsidRPr="20BE497B" w:rsidR="379F0847">
        <w:rPr>
          <w:rFonts w:ascii="areil" w:hAnsi="areil" w:eastAsia="areil" w:cs="areil"/>
          <w:noProof w:val="0"/>
          <w:sz w:val="22"/>
          <w:szCs w:val="22"/>
          <w:lang w:val="en-GB"/>
        </w:rPr>
        <w:t xml:space="preserve"> gaps between their current state and </w:t>
      </w:r>
      <w:r w:rsidRPr="20BE497B" w:rsidR="379F0847">
        <w:rPr>
          <w:rFonts w:ascii="areil" w:hAnsi="areil" w:eastAsia="areil" w:cs="areil"/>
          <w:noProof w:val="0"/>
          <w:sz w:val="22"/>
          <w:szCs w:val="22"/>
          <w:lang w:val="en-GB"/>
        </w:rPr>
        <w:t>optimal</w:t>
      </w:r>
      <w:r w:rsidRPr="20BE497B" w:rsidR="379F0847">
        <w:rPr>
          <w:rFonts w:ascii="areil" w:hAnsi="areil" w:eastAsia="areil" w:cs="areil"/>
          <w:noProof w:val="0"/>
          <w:sz w:val="22"/>
          <w:szCs w:val="22"/>
          <w:lang w:val="en-GB"/>
        </w:rPr>
        <w:t xml:space="preserve"> functioning. By assessing the problem systematically, diagnosing, focusing, evaluating, and addressing it</w:t>
      </w:r>
      <w:r w:rsidRPr="20BE497B" w:rsidR="18E7F748">
        <w:rPr>
          <w:rFonts w:ascii="areil" w:hAnsi="areil" w:eastAsia="areil" w:cs="areil"/>
          <w:noProof w:val="0"/>
          <w:sz w:val="22"/>
          <w:szCs w:val="22"/>
          <w:lang w:val="en-GB"/>
        </w:rPr>
        <w:t>,</w:t>
      </w:r>
      <w:r w:rsidRPr="20BE497B" w:rsidR="379F0847">
        <w:rPr>
          <w:rFonts w:ascii="areil" w:hAnsi="areil" w:eastAsia="areil" w:cs="areil"/>
          <w:noProof w:val="0"/>
          <w:sz w:val="22"/>
          <w:szCs w:val="22"/>
          <w:lang w:val="en-GB"/>
        </w:rPr>
        <w:t xml:space="preserve"> leaders can implement strategies to improve member retention and strengthen the church’s overall effectiveness. This study aims to investigate the decline in church membership, focusing on the role of leadership</w:t>
      </w:r>
      <w:r w:rsidRPr="20BE497B" w:rsidR="4EE05428">
        <w:rPr>
          <w:rFonts w:ascii="areil" w:hAnsi="areil" w:eastAsia="areil" w:cs="areil"/>
          <w:noProof w:val="0"/>
          <w:sz w:val="22"/>
          <w:szCs w:val="22"/>
          <w:lang w:val="en-GB"/>
        </w:rPr>
        <w:t>.</w:t>
      </w:r>
    </w:p>
    <w:p w:rsidR="4F2FBC52" w:rsidP="20BE497B" w:rsidRDefault="4F2FBC52" w14:paraId="31FC7DD8" w14:textId="0A6E935B">
      <w:pPr>
        <w:pStyle w:val="ListParagraph"/>
        <w:spacing w:before="240" w:beforeAutospacing="off" w:after="240" w:afterAutospacing="off" w:line="360" w:lineRule="auto"/>
        <w:ind w:left="1080"/>
        <w:jc w:val="both"/>
        <w:rPr>
          <w:noProof w:val="0"/>
          <w:lang w:val="en-GB"/>
        </w:rPr>
      </w:pPr>
      <w:r w:rsidRPr="20BE497B" w:rsidR="4F2FBC52">
        <w:rPr>
          <w:noProof w:val="0"/>
          <w:lang w:val="en-GB"/>
        </w:rPr>
        <w:t>According</w:t>
      </w:r>
      <w:r w:rsidRPr="20BE497B" w:rsidR="4F2FBC52">
        <w:rPr>
          <w:noProof w:val="0"/>
          <w:lang w:val="en-GB"/>
        </w:rPr>
        <w:t xml:space="preserve"> to </w:t>
      </w:r>
      <w:r w:rsidRPr="20BE497B" w:rsidR="4F2FBC52">
        <w:rPr>
          <w:rFonts w:ascii="Arial" w:hAnsi="Arial" w:eastAsia="Arial" w:cs="Arial"/>
          <w:noProof w:val="0"/>
          <w:sz w:val="19"/>
          <w:szCs w:val="19"/>
          <w:lang w:val="en-GB"/>
        </w:rPr>
        <w:t>Nordin, Khatibi</w:t>
      </w:r>
      <w:r w:rsidRPr="20BE497B" w:rsidR="7C84435F">
        <w:rPr>
          <w:rFonts w:ascii="Arial" w:hAnsi="Arial" w:eastAsia="Arial" w:cs="Arial"/>
          <w:noProof w:val="0"/>
          <w:sz w:val="19"/>
          <w:szCs w:val="19"/>
          <w:lang w:val="en-GB"/>
        </w:rPr>
        <w:t xml:space="preserve"> and </w:t>
      </w:r>
      <w:r w:rsidRPr="20BE497B" w:rsidR="4F2FBC52">
        <w:rPr>
          <w:rFonts w:ascii="Arial" w:hAnsi="Arial" w:eastAsia="Arial" w:cs="Arial"/>
          <w:noProof w:val="0"/>
          <w:sz w:val="19"/>
          <w:szCs w:val="19"/>
          <w:lang w:val="en-GB"/>
        </w:rPr>
        <w:t>Ferdous Azam</w:t>
      </w:r>
      <w:r w:rsidRPr="20BE497B" w:rsidR="31EFAA75">
        <w:rPr>
          <w:rFonts w:ascii="Arial" w:hAnsi="Arial" w:eastAsia="Arial" w:cs="Arial"/>
          <w:noProof w:val="0"/>
          <w:sz w:val="19"/>
          <w:szCs w:val="19"/>
          <w:lang w:val="en-GB"/>
        </w:rPr>
        <w:t xml:space="preserve"> (2022</w:t>
      </w:r>
      <w:r w:rsidRPr="20BE497B" w:rsidR="4FD98E2D">
        <w:rPr>
          <w:rFonts w:ascii="Arial" w:hAnsi="Arial" w:eastAsia="Arial" w:cs="Arial"/>
          <w:noProof w:val="0"/>
          <w:sz w:val="19"/>
          <w:szCs w:val="19"/>
          <w:lang w:val="en-GB"/>
        </w:rPr>
        <w:t>),</w:t>
      </w:r>
      <w:r w:rsidRPr="20BE497B" w:rsidR="4F2FBC52">
        <w:rPr>
          <w:noProof w:val="0"/>
          <w:lang w:val="en-GB"/>
        </w:rPr>
        <w:t xml:space="preserve"> </w:t>
      </w:r>
      <w:r w:rsidRPr="20BE497B" w:rsidR="0B1F50D1">
        <w:rPr>
          <w:noProof w:val="0"/>
          <w:lang w:val="en-GB"/>
        </w:rPr>
        <w:t>Nonprofit organi</w:t>
      </w:r>
      <w:r w:rsidRPr="20BE497B" w:rsidR="6D2B46F9">
        <w:rPr>
          <w:noProof w:val="0"/>
          <w:lang w:val="en-GB"/>
        </w:rPr>
        <w:t>s</w:t>
      </w:r>
      <w:r w:rsidRPr="20BE497B" w:rsidR="0B1F50D1">
        <w:rPr>
          <w:noProof w:val="0"/>
          <w:lang w:val="en-GB"/>
        </w:rPr>
        <w:t xml:space="preserve">ations play a vital role in achieving the Sustainable Development Goals by delivering essential social services and promoting sustainability. To secure funding and government contracts, they must </w:t>
      </w:r>
      <w:r w:rsidRPr="20BE497B" w:rsidR="0B1F50D1">
        <w:rPr>
          <w:noProof w:val="0"/>
          <w:lang w:val="en-GB"/>
        </w:rPr>
        <w:t>demonstrate</w:t>
      </w:r>
      <w:r w:rsidRPr="20BE497B" w:rsidR="0B1F50D1">
        <w:rPr>
          <w:noProof w:val="0"/>
          <w:lang w:val="en-GB"/>
        </w:rPr>
        <w:t xml:space="preserve"> strong social performance, which is </w:t>
      </w:r>
      <w:r w:rsidRPr="20BE497B" w:rsidR="0B1F50D1">
        <w:rPr>
          <w:noProof w:val="0"/>
          <w:lang w:val="en-GB"/>
        </w:rPr>
        <w:t>largely influenced</w:t>
      </w:r>
      <w:r w:rsidRPr="20BE497B" w:rsidR="0B1F50D1">
        <w:rPr>
          <w:noProof w:val="0"/>
          <w:lang w:val="en-GB"/>
        </w:rPr>
        <w:t xml:space="preserve"> by organi</w:t>
      </w:r>
      <w:r w:rsidRPr="20BE497B" w:rsidR="721D96A8">
        <w:rPr>
          <w:noProof w:val="0"/>
          <w:lang w:val="en-GB"/>
        </w:rPr>
        <w:t>s</w:t>
      </w:r>
      <w:r w:rsidRPr="20BE497B" w:rsidR="0B1F50D1">
        <w:rPr>
          <w:noProof w:val="0"/>
          <w:lang w:val="en-GB"/>
        </w:rPr>
        <w:t xml:space="preserve">ational capacity. Capacity encompasses the resources, skills, and systems needed to </w:t>
      </w:r>
      <w:r w:rsidRPr="20BE497B" w:rsidR="0B1F50D1">
        <w:rPr>
          <w:noProof w:val="0"/>
          <w:lang w:val="en-GB"/>
        </w:rPr>
        <w:t>fulfil</w:t>
      </w:r>
      <w:r w:rsidRPr="20BE497B" w:rsidR="0B1F50D1">
        <w:rPr>
          <w:noProof w:val="0"/>
          <w:lang w:val="en-GB"/>
        </w:rPr>
        <w:t xml:space="preserve"> their mission effectively. However, research on the relationship between capacity and social performance </w:t>
      </w:r>
      <w:r w:rsidRPr="20BE497B" w:rsidR="0B1F50D1">
        <w:rPr>
          <w:noProof w:val="0"/>
          <w:lang w:val="en-GB"/>
        </w:rPr>
        <w:t>remains</w:t>
      </w:r>
      <w:r w:rsidRPr="20BE497B" w:rsidR="0B1F50D1">
        <w:rPr>
          <w:noProof w:val="0"/>
          <w:lang w:val="en-GB"/>
        </w:rPr>
        <w:t xml:space="preserve"> inconclusive. Understanding this connection is crucial for funders, boards, and managers to strengthen organi</w:t>
      </w:r>
      <w:r w:rsidRPr="20BE497B" w:rsidR="57687702">
        <w:rPr>
          <w:noProof w:val="0"/>
          <w:lang w:val="en-GB"/>
        </w:rPr>
        <w:t>s</w:t>
      </w:r>
      <w:r w:rsidRPr="20BE497B" w:rsidR="0B1F50D1">
        <w:rPr>
          <w:noProof w:val="0"/>
          <w:lang w:val="en-GB"/>
        </w:rPr>
        <w:t>ational effectiveness.</w:t>
      </w:r>
    </w:p>
    <w:p w:rsidR="781C3AB8" w:rsidP="781C3AB8" w:rsidRDefault="781C3AB8" w14:paraId="54C0676E" w14:textId="5D863204">
      <w:pPr>
        <w:pStyle w:val="Normal"/>
        <w:spacing w:before="240" w:beforeAutospacing="off" w:after="240" w:afterAutospacing="off" w:line="360" w:lineRule="auto"/>
        <w:ind w:left="1080"/>
        <w:jc w:val="both"/>
        <w:rPr>
          <w:rFonts w:ascii="areil" w:hAnsi="areil" w:eastAsia="areil" w:cs="areil"/>
          <w:noProof w:val="0"/>
          <w:sz w:val="22"/>
          <w:szCs w:val="22"/>
          <w:lang w:val="en-GB"/>
        </w:rPr>
      </w:pPr>
    </w:p>
    <w:p w:rsidR="7C55D34B" w:rsidP="781C3AB8" w:rsidRDefault="7C55D34B" w14:paraId="36EA4111" w14:noSpellErr="1" w14:textId="790EACBE">
      <w:pPr>
        <w:pStyle w:val="ListParagraph"/>
        <w:spacing w:line="360" w:lineRule="auto"/>
        <w:ind w:left="1080"/>
        <w:jc w:val="both"/>
        <w:rPr>
          <w:rFonts w:ascii="areil" w:hAnsi="areil" w:eastAsia="areil" w:cs="areil"/>
          <w:noProof w:val="0"/>
          <w:sz w:val="22"/>
          <w:szCs w:val="22"/>
          <w:lang w:val="en-GB"/>
        </w:rPr>
      </w:pPr>
      <w:r w:rsidRPr="20BE497B" w:rsidR="6A037B09">
        <w:rPr>
          <w:rFonts w:ascii="areil" w:hAnsi="areil" w:eastAsia="areil" w:cs="areil"/>
          <w:noProof w:val="0"/>
          <w:sz w:val="22"/>
          <w:szCs w:val="22"/>
          <w:lang w:val="en-GB"/>
        </w:rPr>
        <w:t>Reviewing the three contextualise</w:t>
      </w:r>
      <w:r w:rsidRPr="20BE497B" w:rsidR="1DE7DD49">
        <w:rPr>
          <w:rFonts w:ascii="areil" w:hAnsi="areil" w:eastAsia="areil" w:cs="areil"/>
          <w:noProof w:val="0"/>
          <w:sz w:val="22"/>
          <w:szCs w:val="22"/>
          <w:lang w:val="en-GB"/>
        </w:rPr>
        <w:t xml:space="preserve">d research, I </w:t>
      </w:r>
      <w:r w:rsidRPr="20BE497B" w:rsidR="194822C8">
        <w:rPr>
          <w:rFonts w:ascii="areil" w:hAnsi="areil" w:eastAsia="areil" w:cs="areil"/>
          <w:noProof w:val="0"/>
          <w:sz w:val="22"/>
          <w:szCs w:val="22"/>
          <w:lang w:val="en-GB"/>
        </w:rPr>
        <w:t>think Bass</w:t>
      </w:r>
      <w:r w:rsidRPr="20BE497B" w:rsidR="21475F83">
        <w:rPr>
          <w:rFonts w:ascii="areil" w:hAnsi="areil" w:eastAsia="areil" w:cs="areil"/>
          <w:noProof w:val="0"/>
          <w:sz w:val="22"/>
          <w:szCs w:val="22"/>
          <w:lang w:val="en-GB"/>
        </w:rPr>
        <w:t xml:space="preserve"> and Riggio 2006 is the better option of all </w:t>
      </w:r>
      <w:r w:rsidRPr="20BE497B" w:rsidR="2CB23ACC">
        <w:rPr>
          <w:rFonts w:ascii="areil" w:hAnsi="areil" w:eastAsia="areil" w:cs="areil"/>
          <w:noProof w:val="0"/>
          <w:sz w:val="22"/>
          <w:szCs w:val="22"/>
          <w:lang w:val="en-GB"/>
        </w:rPr>
        <w:t>four</w:t>
      </w:r>
      <w:r w:rsidRPr="20BE497B" w:rsidR="21475F83">
        <w:rPr>
          <w:rFonts w:ascii="areil" w:hAnsi="areil" w:eastAsia="areil" w:cs="areil"/>
          <w:noProof w:val="0"/>
          <w:sz w:val="22"/>
          <w:szCs w:val="22"/>
          <w:lang w:val="en-GB"/>
        </w:rPr>
        <w:t xml:space="preserve"> be</w:t>
      </w:r>
      <w:r w:rsidRPr="20BE497B" w:rsidR="7CED240E">
        <w:rPr>
          <w:rFonts w:ascii="areil" w:hAnsi="areil" w:eastAsia="areil" w:cs="areil"/>
          <w:noProof w:val="0"/>
          <w:sz w:val="22"/>
          <w:szCs w:val="22"/>
          <w:lang w:val="en-GB"/>
        </w:rPr>
        <w:t xml:space="preserve">cause </w:t>
      </w:r>
      <w:r w:rsidRPr="20BE497B" w:rsidR="21475F83">
        <w:rPr>
          <w:rFonts w:ascii="areil" w:hAnsi="areil" w:eastAsia="areil" w:cs="areil"/>
          <w:noProof w:val="0"/>
          <w:sz w:val="22"/>
          <w:szCs w:val="22"/>
          <w:lang w:val="en-GB"/>
        </w:rPr>
        <w:t xml:space="preserve">it speaks on </w:t>
      </w:r>
      <w:r w:rsidRPr="20BE497B" w:rsidR="6FFF36D0">
        <w:rPr>
          <w:rFonts w:ascii="areil" w:hAnsi="areil" w:eastAsia="areil" w:cs="areil"/>
          <w:noProof w:val="0"/>
          <w:sz w:val="22"/>
          <w:szCs w:val="22"/>
          <w:lang w:val="en-GB"/>
        </w:rPr>
        <w:t>transformational</w:t>
      </w:r>
      <w:r w:rsidRPr="20BE497B" w:rsidR="19580E8C">
        <w:rPr>
          <w:rFonts w:ascii="areil" w:hAnsi="areil" w:eastAsia="areil" w:cs="areil"/>
          <w:noProof w:val="0"/>
          <w:sz w:val="22"/>
          <w:szCs w:val="22"/>
          <w:lang w:val="en-GB"/>
        </w:rPr>
        <w:t xml:space="preserve"> leadership</w:t>
      </w:r>
      <w:r w:rsidRPr="20BE497B" w:rsidR="37E5D068">
        <w:rPr>
          <w:rFonts w:ascii="areil" w:hAnsi="areil" w:eastAsia="areil" w:cs="areil"/>
          <w:noProof w:val="0"/>
          <w:sz w:val="22"/>
          <w:szCs w:val="22"/>
          <w:lang w:val="en-GB"/>
        </w:rPr>
        <w:t xml:space="preserve"> </w:t>
      </w:r>
      <w:r w:rsidRPr="20BE497B" w:rsidR="307A3D90">
        <w:rPr>
          <w:rFonts w:ascii="areil" w:hAnsi="areil" w:eastAsia="areil" w:cs="areil"/>
          <w:noProof w:val="0"/>
          <w:sz w:val="22"/>
          <w:szCs w:val="22"/>
          <w:lang w:val="en-GB"/>
        </w:rPr>
        <w:t>it highlights</w:t>
      </w:r>
      <w:r w:rsidRPr="20BE497B" w:rsidR="61F82F6C">
        <w:rPr>
          <w:noProof w:val="0"/>
          <w:lang w:val="en-GB"/>
        </w:rPr>
        <w:t xml:space="preserve"> a</w:t>
      </w:r>
      <w:r w:rsidRPr="20BE497B" w:rsidR="37E5D068">
        <w:rPr>
          <w:noProof w:val="0"/>
          <w:lang w:val="en-GB"/>
        </w:rPr>
        <w:t xml:space="preserve"> comprehensive</w:t>
      </w:r>
      <w:r w:rsidRPr="20BE497B" w:rsidR="0325DF20">
        <w:rPr>
          <w:noProof w:val="0"/>
          <w:lang w:val="en-GB"/>
        </w:rPr>
        <w:t xml:space="preserve"> </w:t>
      </w:r>
      <w:r w:rsidRPr="20BE497B" w:rsidR="37E5D068">
        <w:rPr>
          <w:noProof w:val="0"/>
          <w:lang w:val="en-GB"/>
        </w:rPr>
        <w:t>updated resource that explains leadership theory and research, illustrates its application with new examples, expands on how to measure and evaluate transformational leadership, and offers guidance for future research and practical use.</w:t>
      </w:r>
    </w:p>
    <w:p w:rsidR="52EF6292" w:rsidP="781C3AB8" w:rsidRDefault="52EF6292" w14:paraId="6B26F394" w14:textId="5F5AA6A3" w14:noSpellErr="1">
      <w:pPr>
        <w:pStyle w:val="ListParagraph"/>
        <w:spacing w:line="360" w:lineRule="auto"/>
        <w:ind w:left="1080"/>
        <w:jc w:val="both"/>
        <w:rPr>
          <w:rFonts w:ascii="areil" w:hAnsi="areil" w:eastAsia="areil" w:cs="areil"/>
          <w:noProof w:val="0"/>
          <w:sz w:val="22"/>
          <w:szCs w:val="22"/>
          <w:lang w:val="en-GB"/>
        </w:rPr>
      </w:pPr>
    </w:p>
    <w:p w:rsidR="52EF6292" w:rsidP="20BE497B" w:rsidRDefault="52EF6292" w14:paraId="20EFD8E3" w14:textId="2929278D" w14:noSpellErr="1">
      <w:pPr>
        <w:pStyle w:val="ListParagraph"/>
        <w:spacing w:line="360" w:lineRule="auto"/>
        <w:ind w:left="1080"/>
        <w:jc w:val="both"/>
        <w:rPr>
          <w:rFonts w:ascii="areil" w:hAnsi="areil" w:eastAsia="areil" w:cs="areil"/>
          <w:b w:val="1"/>
          <w:bCs w:val="1"/>
          <w:noProof w:val="0"/>
          <w:sz w:val="22"/>
          <w:szCs w:val="22"/>
          <w:lang w:val="en-GB"/>
        </w:rPr>
      </w:pPr>
      <w:bookmarkStart w:name="_Toc621752972" w:id="256477156"/>
      <w:r w:rsidRPr="286F0EC0" w:rsidR="731B1A1D">
        <w:rPr>
          <w:rStyle w:val="Heading2Char"/>
          <w:noProof w:val="0"/>
          <w:lang w:val="en-GB"/>
        </w:rPr>
        <w:t>Identify</w:t>
      </w:r>
      <w:r w:rsidRPr="286F0EC0" w:rsidR="731B1A1D">
        <w:rPr>
          <w:rStyle w:val="Heading2Char"/>
          <w:noProof w:val="0"/>
          <w:lang w:val="en-GB"/>
        </w:rPr>
        <w:t xml:space="preserve"> gaps</w:t>
      </w:r>
      <w:r w:rsidRPr="286F0EC0" w:rsidR="7BED02E6">
        <w:rPr>
          <w:rStyle w:val="Heading2Char"/>
          <w:noProof w:val="0"/>
          <w:lang w:val="en-GB"/>
        </w:rPr>
        <w:t xml:space="preserve"> in the literature </w:t>
      </w:r>
      <w:r w:rsidRPr="286F0EC0" w:rsidR="5FB21412">
        <w:rPr>
          <w:rStyle w:val="Heading2Char"/>
          <w:noProof w:val="0"/>
          <w:lang w:val="en-GB"/>
        </w:rPr>
        <w:t>and how</w:t>
      </w:r>
      <w:r w:rsidRPr="286F0EC0" w:rsidR="7BED02E6">
        <w:rPr>
          <w:rStyle w:val="Heading2Char"/>
          <w:noProof w:val="0"/>
          <w:lang w:val="en-GB"/>
        </w:rPr>
        <w:t xml:space="preserve"> your study contributes to the field</w:t>
      </w:r>
      <w:bookmarkEnd w:id="256477156"/>
    </w:p>
    <w:p w:rsidR="761762FD" w:rsidP="20BE497B" w:rsidRDefault="761762FD" w14:paraId="4BF70ABF" w14:textId="3E079C0E" w14:noSpellErr="1">
      <w:pPr>
        <w:pStyle w:val="ListParagraph"/>
        <w:spacing w:line="360" w:lineRule="auto"/>
        <w:ind w:left="1080"/>
        <w:jc w:val="both"/>
        <w:rPr>
          <w:rFonts w:ascii="areil" w:hAnsi="areil" w:eastAsia="areil" w:cs="areil"/>
          <w:b w:val="1"/>
          <w:bCs w:val="1"/>
          <w:noProof w:val="0"/>
          <w:sz w:val="22"/>
          <w:szCs w:val="22"/>
          <w:lang w:val="en-GB"/>
        </w:rPr>
      </w:pPr>
      <w:r w:rsidRPr="20BE497B" w:rsidR="7E9B3B2D">
        <w:rPr>
          <w:noProof w:val="0"/>
          <w:lang w:val="en-GB"/>
        </w:rPr>
        <w:t xml:space="preserve">Significant questions </w:t>
      </w:r>
      <w:r w:rsidRPr="20BE497B" w:rsidR="7E9B3B2D">
        <w:rPr>
          <w:noProof w:val="0"/>
          <w:lang w:val="en-GB"/>
        </w:rPr>
        <w:t>remain</w:t>
      </w:r>
      <w:r w:rsidRPr="20BE497B" w:rsidR="7E9B3B2D">
        <w:rPr>
          <w:noProof w:val="0"/>
          <w:lang w:val="en-GB"/>
        </w:rPr>
        <w:t xml:space="preserve"> about how leadership theories influence church performance, particularly in multicultural urban contexts like Sparkbrook. Most research (Bass and Riggio, 2006; Greenleaf, 1977; Northouse, 2021) focuses on transformational, servant, and transactional leadership in general organisational settings, with limited empirical studies examining their application in churches. Moreover, while leadership theories are well-established, few studies </w:t>
      </w:r>
      <w:r w:rsidRPr="20BE497B" w:rsidR="7E9B3B2D">
        <w:rPr>
          <w:noProof w:val="0"/>
          <w:lang w:val="en-GB"/>
        </w:rPr>
        <w:t>directly link</w:t>
      </w:r>
      <w:r w:rsidRPr="20BE497B" w:rsidR="7E9B3B2D">
        <w:rPr>
          <w:noProof w:val="0"/>
          <w:lang w:val="en-GB"/>
        </w:rPr>
        <w:t xml:space="preserve"> these approaches to measurable outcomes such as member retention, congregational engagement, or organisational growth (</w:t>
      </w:r>
      <w:r w:rsidRPr="20BE497B" w:rsidR="7E9B3B2D">
        <w:rPr>
          <w:noProof w:val="0"/>
          <w:lang w:val="en-GB"/>
        </w:rPr>
        <w:t>Druskat</w:t>
      </w:r>
      <w:r w:rsidRPr="20BE497B" w:rsidR="7E9B3B2D">
        <w:rPr>
          <w:noProof w:val="0"/>
          <w:lang w:val="en-GB"/>
        </w:rPr>
        <w:t xml:space="preserve"> and Wheeler, 2003; Guest et al., 2013). The effects of internal leadership dynamics, including conflicts or misalignment among church leaders, on overall effectiveness also remain </w:t>
      </w:r>
      <w:r w:rsidRPr="20BE497B" w:rsidR="7E9B3B2D">
        <w:rPr>
          <w:noProof w:val="0"/>
          <w:lang w:val="en-GB"/>
        </w:rPr>
        <w:t>largely unexplored</w:t>
      </w:r>
      <w:r w:rsidRPr="20BE497B" w:rsidR="7E9B3B2D">
        <w:rPr>
          <w:noProof w:val="0"/>
          <w:lang w:val="en-GB"/>
        </w:rPr>
        <w:t xml:space="preserve"> (Adair, 2002).</w:t>
      </w:r>
    </w:p>
    <w:p w:rsidR="135D130B" w:rsidP="20BE497B" w:rsidRDefault="135D130B" w14:paraId="6E7A4741" w14:textId="627917C8" w14:noSpellErr="1">
      <w:pPr>
        <w:pStyle w:val="ListParagraph"/>
        <w:spacing w:line="360" w:lineRule="auto"/>
        <w:ind w:left="1080"/>
        <w:jc w:val="both"/>
        <w:rPr>
          <w:noProof w:val="0"/>
          <w:lang w:val="en-GB"/>
        </w:rPr>
      </w:pPr>
      <w:r w:rsidRPr="20BE497B" w:rsidR="2176D1B6">
        <w:rPr>
          <w:noProof w:val="0"/>
          <w:lang w:val="en-GB"/>
        </w:rPr>
        <w:t xml:space="preserve">To address these gaps, this study investigates how leadership styles and internal leadership dynamics influence church effectiveness, with a focus on Sparkbrook churches. By gathering empirical data on leadership practices and their impact on member engagement and retention, the research </w:t>
      </w:r>
      <w:r w:rsidRPr="20BE497B" w:rsidR="2176D1B6">
        <w:rPr>
          <w:noProof w:val="0"/>
          <w:lang w:val="en-GB"/>
        </w:rPr>
        <w:t>provides</w:t>
      </w:r>
      <w:r w:rsidRPr="20BE497B" w:rsidR="2176D1B6">
        <w:rPr>
          <w:noProof w:val="0"/>
          <w:lang w:val="en-GB"/>
        </w:rPr>
        <w:t xml:space="preserve"> context-specific insights currently missing in the literature. Additionally, the study aims to bridge theory and practice by offering practical recommendations to improve leadership effectiveness and organisational outcomes in faith-based settings.</w:t>
      </w:r>
    </w:p>
    <w:p w:rsidR="781C3AB8" w:rsidP="781C3AB8" w:rsidRDefault="781C3AB8" w14:paraId="18499B68" w14:textId="1EB6F477">
      <w:pPr>
        <w:pStyle w:val="ListParagraph"/>
        <w:spacing w:line="360" w:lineRule="auto"/>
        <w:ind w:left="1080"/>
        <w:jc w:val="both"/>
        <w:rPr>
          <w:noProof w:val="0"/>
          <w:lang w:val="en-GB"/>
        </w:rPr>
      </w:pPr>
    </w:p>
    <w:p w:rsidR="4498DBD0" w:rsidP="781C3AB8" w:rsidRDefault="4498DBD0" w14:paraId="64ECDCE2" w14:textId="037B4293" w14:noSpellErr="1">
      <w:pPr>
        <w:pStyle w:val="ListParagraph"/>
        <w:numPr>
          <w:ilvl w:val="0"/>
          <w:numId w:val="6"/>
        </w:numPr>
        <w:spacing w:line="360" w:lineRule="auto"/>
        <w:jc w:val="both"/>
        <w:rPr>
          <w:rFonts w:ascii="areil" w:hAnsi="areil" w:eastAsia="areil" w:cs="areil"/>
          <w:b w:val="1"/>
          <w:bCs w:val="1"/>
          <w:noProof w:val="0"/>
          <w:lang w:val="en-GB"/>
        </w:rPr>
      </w:pPr>
      <w:bookmarkStart w:name="_Toc1804214915" w:id="1144331074"/>
      <w:r w:rsidRPr="286F0EC0" w:rsidR="4498DBD0">
        <w:rPr>
          <w:rStyle w:val="Heading1Char"/>
          <w:noProof w:val="0"/>
          <w:lang w:val="en-GB"/>
        </w:rPr>
        <w:t>Research Methodology and Design</w:t>
      </w:r>
      <w:bookmarkEnd w:id="1144331074"/>
    </w:p>
    <w:p w:rsidR="2DD0435C" w:rsidP="286F0EC0" w:rsidRDefault="2DD0435C" w14:paraId="4834DCA2" w14:textId="7C8B651D" w14:noSpellErr="1">
      <w:pPr>
        <w:pStyle w:val="Heading2"/>
        <w:rPr>
          <w:noProof w:val="0"/>
          <w:lang w:val="en-GB"/>
        </w:rPr>
      </w:pPr>
      <w:bookmarkStart w:name="_Toc1221083343" w:id="1311731590"/>
      <w:r w:rsidRPr="286F0EC0" w:rsidR="75F99E05">
        <w:rPr>
          <w:noProof w:val="0"/>
          <w:lang w:val="en-GB"/>
        </w:rPr>
        <w:t>Describe your chosen research approach (qualitative,</w:t>
      </w:r>
      <w:r w:rsidRPr="286F0EC0" w:rsidR="42818FE9">
        <w:rPr>
          <w:noProof w:val="0"/>
          <w:lang w:val="en-GB"/>
        </w:rPr>
        <w:t xml:space="preserve"> quantitative, or mixed methods)</w:t>
      </w:r>
      <w:bookmarkEnd w:id="1311731590"/>
    </w:p>
    <w:p w:rsidR="47F43DF1" w:rsidP="286F0EC0" w:rsidRDefault="47F43DF1" w14:paraId="51CE464E" w14:textId="5AD9462B">
      <w:pPr>
        <w:pStyle w:val="ListParagraph"/>
        <w:spacing w:line="360" w:lineRule="auto"/>
        <w:ind w:left="1080"/>
        <w:jc w:val="both"/>
        <w:rPr>
          <w:rFonts w:ascii="areil" w:hAnsi="areil" w:eastAsia="areil" w:cs="areil"/>
          <w:b w:val="0"/>
          <w:bCs w:val="0"/>
          <w:noProof w:val="0"/>
          <w:sz w:val="22"/>
          <w:szCs w:val="22"/>
          <w:lang w:val="en-GB"/>
        </w:rPr>
      </w:pPr>
      <w:r w:rsidRPr="286F0EC0" w:rsidR="2CA6F76B">
        <w:rPr>
          <w:rFonts w:ascii="areil" w:hAnsi="areil" w:eastAsia="areil" w:cs="areil"/>
          <w:b w:val="0"/>
          <w:bCs w:val="0"/>
          <w:noProof w:val="0"/>
          <w:sz w:val="22"/>
          <w:szCs w:val="22"/>
          <w:lang w:val="en-GB"/>
        </w:rPr>
        <w:t xml:space="preserve">According to Creswell and Clark </w:t>
      </w:r>
      <w:r w:rsidRPr="286F0EC0" w:rsidR="629391AF">
        <w:rPr>
          <w:rFonts w:ascii="areil" w:hAnsi="areil" w:eastAsia="areil" w:cs="areil"/>
          <w:b w:val="0"/>
          <w:bCs w:val="0"/>
          <w:noProof w:val="0"/>
          <w:sz w:val="22"/>
          <w:szCs w:val="22"/>
          <w:lang w:val="en-GB"/>
        </w:rPr>
        <w:t>(</w:t>
      </w:r>
      <w:r w:rsidRPr="286F0EC0" w:rsidR="2CA6F76B">
        <w:rPr>
          <w:rFonts w:ascii="areil" w:hAnsi="areil" w:eastAsia="areil" w:cs="areil"/>
          <w:b w:val="0"/>
          <w:bCs w:val="0"/>
          <w:noProof w:val="0"/>
          <w:sz w:val="22"/>
          <w:szCs w:val="22"/>
          <w:lang w:val="en-GB"/>
        </w:rPr>
        <w:t>2018)</w:t>
      </w:r>
      <w:r w:rsidRPr="286F0EC0" w:rsidR="757A8998">
        <w:rPr>
          <w:rFonts w:ascii="areil" w:hAnsi="areil" w:eastAsia="areil" w:cs="areil"/>
          <w:b w:val="0"/>
          <w:bCs w:val="0"/>
          <w:noProof w:val="0"/>
          <w:sz w:val="22"/>
          <w:szCs w:val="22"/>
          <w:lang w:val="en-GB"/>
        </w:rPr>
        <w:t>, t</w:t>
      </w:r>
      <w:r w:rsidRPr="286F0EC0" w:rsidR="278809C0">
        <w:rPr>
          <w:rFonts w:ascii="areil" w:hAnsi="areil" w:eastAsia="areil" w:cs="areil"/>
          <w:b w:val="0"/>
          <w:bCs w:val="0"/>
          <w:noProof w:val="0"/>
          <w:sz w:val="22"/>
          <w:szCs w:val="22"/>
          <w:lang w:val="en-GB"/>
        </w:rPr>
        <w:t xml:space="preserve">o explore the link between leadership and church performance in Sparkbrook, this study applies a </w:t>
      </w:r>
      <w:r w:rsidRPr="286F0EC0" w:rsidR="278809C0">
        <w:rPr>
          <w:rFonts w:ascii="areil" w:hAnsi="areil" w:eastAsia="areil" w:cs="areil"/>
          <w:b w:val="0"/>
          <w:bCs w:val="0"/>
          <w:noProof w:val="0"/>
          <w:sz w:val="22"/>
          <w:szCs w:val="22"/>
          <w:lang w:val="en-GB"/>
        </w:rPr>
        <w:t xml:space="preserve">mixed-methods research </w:t>
      </w:r>
      <w:r w:rsidRPr="286F0EC0" w:rsidR="278809C0">
        <w:rPr>
          <w:rFonts w:ascii="areil" w:hAnsi="areil" w:eastAsia="areil" w:cs="areil"/>
          <w:b w:val="0"/>
          <w:bCs w:val="0"/>
          <w:noProof w:val="0"/>
          <w:sz w:val="22"/>
          <w:szCs w:val="22"/>
          <w:lang w:val="en-GB"/>
        </w:rPr>
        <w:t>methodology</w:t>
      </w:r>
      <w:r w:rsidRPr="286F0EC0" w:rsidR="278809C0">
        <w:rPr>
          <w:rFonts w:ascii="areil" w:hAnsi="areil" w:eastAsia="areil" w:cs="areil"/>
          <w:b w:val="0"/>
          <w:bCs w:val="0"/>
          <w:noProof w:val="0"/>
          <w:sz w:val="22"/>
          <w:szCs w:val="22"/>
          <w:lang w:val="en-GB"/>
        </w:rPr>
        <w:t xml:space="preserve"> that synthesises </w:t>
      </w:r>
      <w:r w:rsidRPr="286F0EC0" w:rsidR="278809C0">
        <w:rPr>
          <w:rFonts w:ascii="areil" w:hAnsi="areil" w:eastAsia="areil" w:cs="areil"/>
          <w:b w:val="0"/>
          <w:bCs w:val="0"/>
          <w:noProof w:val="0"/>
          <w:sz w:val="22"/>
          <w:szCs w:val="22"/>
          <w:lang w:val="en-GB"/>
        </w:rPr>
        <w:t>statistical evidence</w:t>
      </w:r>
      <w:r w:rsidRPr="286F0EC0" w:rsidR="278809C0">
        <w:rPr>
          <w:rFonts w:ascii="areil" w:hAnsi="areil" w:eastAsia="areil" w:cs="areil"/>
          <w:b w:val="0"/>
          <w:bCs w:val="0"/>
          <w:noProof w:val="0"/>
          <w:sz w:val="22"/>
          <w:szCs w:val="22"/>
          <w:lang w:val="en-GB"/>
        </w:rPr>
        <w:t xml:space="preserve"> with </w:t>
      </w:r>
      <w:r w:rsidRPr="286F0EC0" w:rsidR="278809C0">
        <w:rPr>
          <w:rFonts w:ascii="areil" w:hAnsi="areil" w:eastAsia="areil" w:cs="areil"/>
          <w:b w:val="0"/>
          <w:bCs w:val="0"/>
          <w:noProof w:val="0"/>
          <w:sz w:val="22"/>
          <w:szCs w:val="22"/>
          <w:lang w:val="en-GB"/>
        </w:rPr>
        <w:t>contextual, qualitative insight</w:t>
      </w:r>
      <w:r w:rsidRPr="286F0EC0" w:rsidR="278809C0">
        <w:rPr>
          <w:rFonts w:ascii="areil" w:hAnsi="areil" w:eastAsia="areil" w:cs="areil"/>
          <w:b w:val="0"/>
          <w:bCs w:val="0"/>
          <w:noProof w:val="0"/>
          <w:sz w:val="22"/>
          <w:szCs w:val="22"/>
          <w:lang w:val="en-GB"/>
        </w:rPr>
        <w:t>. Such integration enhances the depth and breadth of understanding of the research problem</w:t>
      </w:r>
      <w:r w:rsidRPr="286F0EC0" w:rsidR="5201F183">
        <w:rPr>
          <w:rFonts w:ascii="areil" w:hAnsi="areil" w:eastAsia="areil" w:cs="areil"/>
          <w:b w:val="0"/>
          <w:bCs w:val="0"/>
          <w:noProof w:val="0"/>
          <w:sz w:val="22"/>
          <w:szCs w:val="22"/>
          <w:lang w:val="en-GB"/>
        </w:rPr>
        <w:t>.</w:t>
      </w:r>
    </w:p>
    <w:p w:rsidR="47F43DF1" w:rsidP="286F0EC0" w:rsidRDefault="47F43DF1" w14:paraId="1E5C33DE" w14:textId="55A2ED2B">
      <w:pPr>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2734DC1C">
        <w:rPr>
          <w:rFonts w:ascii="areil" w:hAnsi="areil" w:eastAsia="areil" w:cs="areil"/>
          <w:b w:val="0"/>
          <w:bCs w:val="0"/>
          <w:noProof w:val="0"/>
          <w:sz w:val="22"/>
          <w:szCs w:val="22"/>
          <w:lang w:val="en-GB"/>
        </w:rPr>
        <w:t xml:space="preserve">According to Bryman (2016), </w:t>
      </w:r>
      <w:r w:rsidRPr="286F0EC0" w:rsidR="0EB63CBD">
        <w:rPr>
          <w:rFonts w:ascii="areil" w:hAnsi="areil" w:eastAsia="areil" w:cs="areil"/>
          <w:b w:val="0"/>
          <w:bCs w:val="0"/>
          <w:noProof w:val="0"/>
          <w:sz w:val="22"/>
          <w:szCs w:val="22"/>
          <w:lang w:val="en-GB"/>
        </w:rPr>
        <w:t xml:space="preserve">Structured questionnaires will form the core of the </w:t>
      </w:r>
      <w:r w:rsidRPr="286F0EC0" w:rsidR="0EB63CBD">
        <w:rPr>
          <w:rFonts w:ascii="areil" w:hAnsi="areil" w:eastAsia="areil" w:cs="areil"/>
          <w:b w:val="0"/>
          <w:bCs w:val="0"/>
          <w:noProof w:val="0"/>
          <w:sz w:val="22"/>
          <w:szCs w:val="22"/>
          <w:lang w:val="en-GB"/>
        </w:rPr>
        <w:t>quantitative element</w:t>
      </w:r>
      <w:r w:rsidRPr="286F0EC0" w:rsidR="0EB63CBD">
        <w:rPr>
          <w:rFonts w:ascii="areil" w:hAnsi="areil" w:eastAsia="areil" w:cs="areil"/>
          <w:b w:val="0"/>
          <w:bCs w:val="0"/>
          <w:noProof w:val="0"/>
          <w:sz w:val="22"/>
          <w:szCs w:val="22"/>
          <w:lang w:val="en-GB"/>
        </w:rPr>
        <w:t xml:space="preserve">, designed to evaluate both </w:t>
      </w:r>
      <w:r w:rsidRPr="286F0EC0" w:rsidR="0EB63CBD">
        <w:rPr>
          <w:rFonts w:ascii="areil" w:hAnsi="areil" w:eastAsia="areil" w:cs="areil"/>
          <w:b w:val="0"/>
          <w:bCs w:val="0"/>
          <w:noProof w:val="0"/>
          <w:sz w:val="22"/>
          <w:szCs w:val="22"/>
          <w:lang w:val="en-GB"/>
        </w:rPr>
        <w:t>leadership philosophies</w:t>
      </w:r>
      <w:r w:rsidRPr="286F0EC0" w:rsidR="0EB63CBD">
        <w:rPr>
          <w:rFonts w:ascii="areil" w:hAnsi="areil" w:eastAsia="areil" w:cs="areil"/>
          <w:b w:val="0"/>
          <w:bCs w:val="0"/>
          <w:noProof w:val="0"/>
          <w:sz w:val="22"/>
          <w:szCs w:val="22"/>
          <w:lang w:val="en-GB"/>
        </w:rPr>
        <w:t xml:space="preserve"> and </w:t>
      </w:r>
      <w:r w:rsidRPr="286F0EC0" w:rsidR="0EB63CBD">
        <w:rPr>
          <w:rFonts w:ascii="areil" w:hAnsi="areil" w:eastAsia="areil" w:cs="areil"/>
          <w:b w:val="0"/>
          <w:bCs w:val="0"/>
          <w:noProof w:val="0"/>
          <w:sz w:val="22"/>
          <w:szCs w:val="22"/>
          <w:lang w:val="en-GB"/>
        </w:rPr>
        <w:t>church performance measures</w:t>
      </w:r>
      <w:r w:rsidRPr="286F0EC0" w:rsidR="0EB63CBD">
        <w:rPr>
          <w:rFonts w:ascii="areil" w:hAnsi="areil" w:eastAsia="areil" w:cs="areil"/>
          <w:b w:val="0"/>
          <w:bCs w:val="0"/>
          <w:noProof w:val="0"/>
          <w:sz w:val="22"/>
          <w:szCs w:val="22"/>
          <w:lang w:val="en-GB"/>
        </w:rPr>
        <w:t xml:space="preserve">. Employing statistical techniques will enable the detection of significant trends and interrelationships among variables. Moreover, this quantitative approach offers </w:t>
      </w:r>
      <w:r w:rsidRPr="286F0EC0" w:rsidR="0EB63CBD">
        <w:rPr>
          <w:rFonts w:ascii="areil" w:hAnsi="areil" w:eastAsia="areil" w:cs="areil"/>
          <w:b w:val="0"/>
          <w:bCs w:val="0"/>
          <w:noProof w:val="0"/>
          <w:sz w:val="22"/>
          <w:szCs w:val="22"/>
          <w:lang w:val="en-GB"/>
        </w:rPr>
        <w:t>a high level</w:t>
      </w:r>
      <w:r w:rsidRPr="286F0EC0" w:rsidR="0EB63CBD">
        <w:rPr>
          <w:rFonts w:ascii="areil" w:hAnsi="areil" w:eastAsia="areil" w:cs="areil"/>
          <w:b w:val="0"/>
          <w:bCs w:val="0"/>
          <w:noProof w:val="0"/>
          <w:sz w:val="22"/>
          <w:szCs w:val="22"/>
          <w:lang w:val="en-GB"/>
        </w:rPr>
        <w:t xml:space="preserve"> of </w:t>
      </w:r>
      <w:r w:rsidRPr="286F0EC0" w:rsidR="0EB63CBD">
        <w:rPr>
          <w:rFonts w:ascii="areil" w:hAnsi="areil" w:eastAsia="areil" w:cs="areil"/>
          <w:b w:val="0"/>
          <w:bCs w:val="0"/>
          <w:noProof w:val="0"/>
          <w:sz w:val="22"/>
          <w:szCs w:val="22"/>
          <w:lang w:val="en-GB"/>
        </w:rPr>
        <w:t>objectivity</w:t>
      </w:r>
      <w:r w:rsidRPr="286F0EC0" w:rsidR="0EB63CBD">
        <w:rPr>
          <w:rFonts w:ascii="areil" w:hAnsi="areil" w:eastAsia="areil" w:cs="areil"/>
          <w:b w:val="0"/>
          <w:bCs w:val="0"/>
          <w:noProof w:val="0"/>
          <w:sz w:val="22"/>
          <w:szCs w:val="22"/>
          <w:lang w:val="en-GB"/>
        </w:rPr>
        <w:t xml:space="preserve"> and </w:t>
      </w:r>
      <w:r w:rsidRPr="286F0EC0" w:rsidR="0EB63CBD">
        <w:rPr>
          <w:rFonts w:ascii="areil" w:hAnsi="areil" w:eastAsia="areil" w:cs="areil"/>
          <w:b w:val="0"/>
          <w:bCs w:val="0"/>
          <w:noProof w:val="0"/>
          <w:sz w:val="22"/>
          <w:szCs w:val="22"/>
          <w:lang w:val="en-GB"/>
        </w:rPr>
        <w:t>permits</w:t>
      </w:r>
      <w:r w:rsidRPr="286F0EC0" w:rsidR="0EB63CBD">
        <w:rPr>
          <w:rFonts w:ascii="areil" w:hAnsi="areil" w:eastAsia="areil" w:cs="areil"/>
          <w:b w:val="0"/>
          <w:bCs w:val="0"/>
          <w:noProof w:val="0"/>
          <w:sz w:val="22"/>
          <w:szCs w:val="22"/>
          <w:lang w:val="en-GB"/>
        </w:rPr>
        <w:t xml:space="preserve"> </w:t>
      </w:r>
      <w:r w:rsidRPr="286F0EC0" w:rsidR="0EB63CBD">
        <w:rPr>
          <w:rFonts w:ascii="areil" w:hAnsi="areil" w:eastAsia="areil" w:cs="areil"/>
          <w:b w:val="0"/>
          <w:bCs w:val="0"/>
          <w:noProof w:val="0"/>
          <w:sz w:val="22"/>
          <w:szCs w:val="22"/>
          <w:lang w:val="en-GB"/>
        </w:rPr>
        <w:t>systematic comparison</w:t>
      </w:r>
      <w:r w:rsidRPr="286F0EC0" w:rsidR="0EB63CBD">
        <w:rPr>
          <w:rFonts w:ascii="areil" w:hAnsi="areil" w:eastAsia="areil" w:cs="areil"/>
          <w:b w:val="0"/>
          <w:bCs w:val="0"/>
          <w:noProof w:val="0"/>
          <w:sz w:val="22"/>
          <w:szCs w:val="22"/>
          <w:lang w:val="en-GB"/>
        </w:rPr>
        <w:t xml:space="preserve"> between churches of different denominations and sizes</w:t>
      </w:r>
      <w:r w:rsidRPr="286F0EC0" w:rsidR="2D2C78B0">
        <w:rPr>
          <w:rFonts w:ascii="areil" w:hAnsi="areil" w:eastAsia="areil" w:cs="areil"/>
          <w:b w:val="0"/>
          <w:bCs w:val="0"/>
          <w:noProof w:val="0"/>
          <w:sz w:val="22"/>
          <w:szCs w:val="22"/>
          <w:lang w:val="en-GB"/>
        </w:rPr>
        <w:t>.</w:t>
      </w:r>
    </w:p>
    <w:p w:rsidR="47F43DF1" w:rsidP="286F0EC0" w:rsidRDefault="47F43DF1" w14:paraId="2EFF52C1" w14:textId="0A2A6563">
      <w:pPr>
        <w:pStyle w:val="Normal"/>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13BDFC62">
        <w:rPr>
          <w:rFonts w:ascii="areil" w:hAnsi="areil" w:eastAsia="areil" w:cs="areil"/>
          <w:b w:val="0"/>
          <w:bCs w:val="0"/>
          <w:noProof w:val="0"/>
          <w:sz w:val="22"/>
          <w:szCs w:val="22"/>
          <w:lang w:val="en-GB"/>
        </w:rPr>
        <w:t xml:space="preserve">By combining quantitative and qualitative methods, this study enables </w:t>
      </w:r>
      <w:r w:rsidRPr="286F0EC0" w:rsidR="13BDFC62">
        <w:rPr>
          <w:rFonts w:ascii="areil" w:hAnsi="areil" w:eastAsia="areil" w:cs="areil"/>
          <w:b w:val="0"/>
          <w:bCs w:val="0"/>
          <w:noProof w:val="0"/>
          <w:sz w:val="22"/>
          <w:szCs w:val="22"/>
          <w:lang w:val="en-GB"/>
        </w:rPr>
        <w:t>triangulation</w:t>
      </w:r>
      <w:r w:rsidRPr="286F0EC0" w:rsidR="13BDFC62">
        <w:rPr>
          <w:rFonts w:ascii="areil" w:hAnsi="areil" w:eastAsia="areil" w:cs="areil"/>
          <w:b w:val="0"/>
          <w:bCs w:val="0"/>
          <w:noProof w:val="0"/>
          <w:sz w:val="22"/>
          <w:szCs w:val="22"/>
          <w:lang w:val="en-GB"/>
        </w:rPr>
        <w:t xml:space="preserve">, where the strengths of one approach compensate for the limitations of the other. For example, insights derived from interviews can </w:t>
      </w:r>
      <w:r w:rsidRPr="286F0EC0" w:rsidR="13BDFC62">
        <w:rPr>
          <w:rFonts w:ascii="areil" w:hAnsi="areil" w:eastAsia="areil" w:cs="areil"/>
          <w:b w:val="0"/>
          <w:bCs w:val="0"/>
          <w:noProof w:val="0"/>
          <w:sz w:val="22"/>
          <w:szCs w:val="22"/>
          <w:lang w:val="en-GB"/>
        </w:rPr>
        <w:t>validate</w:t>
      </w:r>
      <w:r w:rsidRPr="286F0EC0" w:rsidR="13BDFC62">
        <w:rPr>
          <w:rFonts w:ascii="areil" w:hAnsi="areil" w:eastAsia="areil" w:cs="areil"/>
          <w:b w:val="0"/>
          <w:bCs w:val="0"/>
          <w:noProof w:val="0"/>
          <w:sz w:val="22"/>
          <w:szCs w:val="22"/>
          <w:lang w:val="en-GB"/>
        </w:rPr>
        <w:t xml:space="preserve"> and enrich survey findings</w:t>
      </w:r>
      <w:r w:rsidRPr="286F0EC0" w:rsidR="13BDFC62">
        <w:rPr>
          <w:rFonts w:ascii="areil" w:hAnsi="areil" w:eastAsia="areil" w:cs="areil"/>
          <w:b w:val="0"/>
          <w:bCs w:val="0"/>
          <w:noProof w:val="0"/>
          <w:sz w:val="22"/>
          <w:szCs w:val="22"/>
          <w:lang w:val="en-GB"/>
        </w:rPr>
        <w:t xml:space="preserve">, enhancing both the credibility and reliability of the results (Denzin, 2012). This integration aligns with the </w:t>
      </w:r>
      <w:r w:rsidRPr="286F0EC0" w:rsidR="13BDFC62">
        <w:rPr>
          <w:rFonts w:ascii="areil" w:hAnsi="areil" w:eastAsia="areil" w:cs="areil"/>
          <w:b w:val="0"/>
          <w:bCs w:val="0"/>
          <w:noProof w:val="0"/>
          <w:sz w:val="22"/>
          <w:szCs w:val="22"/>
          <w:lang w:val="en-GB"/>
        </w:rPr>
        <w:t>pragmatic research philosophy</w:t>
      </w:r>
      <w:r w:rsidRPr="286F0EC0" w:rsidR="13BDFC62">
        <w:rPr>
          <w:rFonts w:ascii="areil" w:hAnsi="areil" w:eastAsia="areil" w:cs="areil"/>
          <w:b w:val="0"/>
          <w:bCs w:val="0"/>
          <w:noProof w:val="0"/>
          <w:sz w:val="22"/>
          <w:szCs w:val="22"/>
          <w:lang w:val="en-GB"/>
        </w:rPr>
        <w:t>, which prioritises selecting the most suitable methods to address the research question rather than adhering rigidly to a single paradigm (</w:t>
      </w:r>
      <w:r w:rsidRPr="286F0EC0" w:rsidR="13BDFC62">
        <w:rPr>
          <w:rFonts w:ascii="areil" w:hAnsi="areil" w:eastAsia="areil" w:cs="areil"/>
          <w:b w:val="0"/>
          <w:bCs w:val="0"/>
          <w:noProof w:val="0"/>
          <w:sz w:val="22"/>
          <w:szCs w:val="22"/>
          <w:lang w:val="en-GB"/>
        </w:rPr>
        <w:t>Tashakkori</w:t>
      </w:r>
      <w:r w:rsidRPr="286F0EC0" w:rsidR="13BDFC62">
        <w:rPr>
          <w:rFonts w:ascii="areil" w:hAnsi="areil" w:eastAsia="areil" w:cs="areil"/>
          <w:b w:val="0"/>
          <w:bCs w:val="0"/>
          <w:noProof w:val="0"/>
          <w:sz w:val="22"/>
          <w:szCs w:val="22"/>
          <w:lang w:val="en-GB"/>
        </w:rPr>
        <w:t xml:space="preserve"> &amp; Teddlie, 2010).</w:t>
      </w:r>
    </w:p>
    <w:p w:rsidR="5603FF0B" w:rsidP="286F0EC0" w:rsidRDefault="5603FF0B" w14:paraId="3C6C7046" w14:textId="533302A4" w14:noSpellErr="1">
      <w:pPr>
        <w:pStyle w:val="Heading2"/>
        <w:rPr>
          <w:noProof w:val="0"/>
          <w:lang w:val="en-GB"/>
        </w:rPr>
      </w:pPr>
      <w:bookmarkStart w:name="_Toc1407571882" w:id="1001321037"/>
      <w:r w:rsidRPr="286F0EC0" w:rsidR="7548C9F4">
        <w:rPr>
          <w:noProof w:val="0"/>
          <w:lang w:val="en-GB"/>
        </w:rPr>
        <w:t>Explain data collection methods, sampling strategies, and eth</w:t>
      </w:r>
      <w:r w:rsidRPr="286F0EC0" w:rsidR="7D0C32C8">
        <w:rPr>
          <w:noProof w:val="0"/>
          <w:lang w:val="en-GB"/>
        </w:rPr>
        <w:t>ical considerations</w:t>
      </w:r>
      <w:bookmarkEnd w:id="1001321037"/>
    </w:p>
    <w:p w:rsidR="145DEB38" w:rsidP="286F0EC0" w:rsidRDefault="145DEB38" w14:paraId="73FA6D5D" w14:textId="559C74B0">
      <w:pPr>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145DEB38">
        <w:rPr>
          <w:rFonts w:ascii="areil" w:hAnsi="areil" w:eastAsia="areil" w:cs="areil"/>
          <w:b w:val="0"/>
          <w:bCs w:val="0"/>
          <w:noProof w:val="0"/>
          <w:sz w:val="22"/>
          <w:szCs w:val="22"/>
          <w:lang w:val="en-GB"/>
        </w:rPr>
        <w:t xml:space="preserve">The study will focus primarily on </w:t>
      </w:r>
      <w:r w:rsidRPr="286F0EC0" w:rsidR="145DEB38">
        <w:rPr>
          <w:rFonts w:ascii="areil" w:hAnsi="areil" w:eastAsia="areil" w:cs="areil"/>
          <w:b w:val="0"/>
          <w:bCs w:val="0"/>
          <w:noProof w:val="0"/>
          <w:sz w:val="22"/>
          <w:szCs w:val="22"/>
          <w:lang w:val="en-GB"/>
        </w:rPr>
        <w:t xml:space="preserve">churches </w:t>
      </w:r>
      <w:r w:rsidRPr="286F0EC0" w:rsidR="145DEB38">
        <w:rPr>
          <w:rFonts w:ascii="areil" w:hAnsi="areil" w:eastAsia="areil" w:cs="areil"/>
          <w:b w:val="0"/>
          <w:bCs w:val="0"/>
          <w:noProof w:val="0"/>
          <w:sz w:val="22"/>
          <w:szCs w:val="22"/>
          <w:lang w:val="en-GB"/>
        </w:rPr>
        <w:t>located</w:t>
      </w:r>
      <w:r w:rsidRPr="286F0EC0" w:rsidR="145DEB38">
        <w:rPr>
          <w:rFonts w:ascii="areil" w:hAnsi="areil" w:eastAsia="areil" w:cs="areil"/>
          <w:b w:val="0"/>
          <w:bCs w:val="0"/>
          <w:noProof w:val="0"/>
          <w:sz w:val="22"/>
          <w:szCs w:val="22"/>
          <w:lang w:val="en-GB"/>
        </w:rPr>
        <w:t xml:space="preserve"> in the Sparkbrook area</w:t>
      </w:r>
      <w:r w:rsidRPr="286F0EC0" w:rsidR="145DEB38">
        <w:rPr>
          <w:rFonts w:ascii="areil" w:hAnsi="areil" w:eastAsia="areil" w:cs="areil"/>
          <w:b w:val="0"/>
          <w:bCs w:val="0"/>
          <w:noProof w:val="0"/>
          <w:sz w:val="22"/>
          <w:szCs w:val="22"/>
          <w:lang w:val="en-GB"/>
        </w:rPr>
        <w:t>.</w:t>
      </w:r>
    </w:p>
    <w:p w:rsidR="145DEB38" w:rsidP="286F0EC0" w:rsidRDefault="145DEB38" w14:paraId="73A3D4A3" w14:textId="43630D44">
      <w:pPr>
        <w:pStyle w:val="ListParagraph"/>
        <w:numPr>
          <w:ilvl w:val="0"/>
          <w:numId w:val="13"/>
        </w:numPr>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145DEB38">
        <w:rPr>
          <w:rFonts w:ascii="areil" w:hAnsi="areil" w:eastAsia="areil" w:cs="areil"/>
          <w:b w:val="0"/>
          <w:bCs w:val="0"/>
          <w:noProof w:val="0"/>
          <w:sz w:val="22"/>
          <w:szCs w:val="22"/>
          <w:lang w:val="en-GB"/>
        </w:rPr>
        <w:t>Population:</w:t>
      </w:r>
      <w:r w:rsidRPr="286F0EC0" w:rsidR="145DEB38">
        <w:rPr>
          <w:rFonts w:ascii="areil" w:hAnsi="areil" w:eastAsia="areil" w:cs="areil"/>
          <w:b w:val="0"/>
          <w:bCs w:val="0"/>
          <w:noProof w:val="0"/>
          <w:sz w:val="22"/>
          <w:szCs w:val="22"/>
          <w:lang w:val="en-GB"/>
        </w:rPr>
        <w:t xml:space="preserve"> All churches in Sparkbrook, irrespective of their size or denominational affiliation.</w:t>
      </w:r>
    </w:p>
    <w:p w:rsidR="145DEB38" w:rsidP="286F0EC0" w:rsidRDefault="145DEB38" w14:paraId="6723294F" w14:textId="22EBDE77">
      <w:pPr>
        <w:pStyle w:val="ListParagraph"/>
        <w:numPr>
          <w:ilvl w:val="0"/>
          <w:numId w:val="13"/>
        </w:numPr>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145DEB38">
        <w:rPr>
          <w:rFonts w:ascii="areil" w:hAnsi="areil" w:eastAsia="areil" w:cs="areil"/>
          <w:b w:val="0"/>
          <w:bCs w:val="0"/>
          <w:noProof w:val="0"/>
          <w:sz w:val="22"/>
          <w:szCs w:val="22"/>
          <w:lang w:val="en-GB"/>
        </w:rPr>
        <w:t>Sample:</w:t>
      </w:r>
      <w:r w:rsidRPr="286F0EC0" w:rsidR="145DEB38">
        <w:rPr>
          <w:rFonts w:ascii="areil" w:hAnsi="areil" w:eastAsia="areil" w:cs="areil"/>
          <w:b w:val="0"/>
          <w:bCs w:val="0"/>
          <w:noProof w:val="0"/>
          <w:sz w:val="22"/>
          <w:szCs w:val="22"/>
          <w:lang w:val="en-GB"/>
        </w:rPr>
        <w:t xml:space="preserve"> Between </w:t>
      </w:r>
      <w:r w:rsidRPr="286F0EC0" w:rsidR="145DEB38">
        <w:rPr>
          <w:rFonts w:ascii="areil" w:hAnsi="areil" w:eastAsia="areil" w:cs="areil"/>
          <w:b w:val="0"/>
          <w:bCs w:val="0"/>
          <w:noProof w:val="0"/>
          <w:sz w:val="22"/>
          <w:szCs w:val="22"/>
          <w:lang w:val="en-GB"/>
        </w:rPr>
        <w:t>10 and 15 participants</w:t>
      </w:r>
      <w:r w:rsidRPr="286F0EC0" w:rsidR="145DEB38">
        <w:rPr>
          <w:rFonts w:ascii="areil" w:hAnsi="areil" w:eastAsia="areil" w:cs="areil"/>
          <w:b w:val="0"/>
          <w:bCs w:val="0"/>
          <w:noProof w:val="0"/>
          <w:sz w:val="22"/>
          <w:szCs w:val="22"/>
          <w:lang w:val="en-GB"/>
        </w:rPr>
        <w:t xml:space="preserve"> will be selected from </w:t>
      </w:r>
      <w:r w:rsidRPr="286F0EC0" w:rsidR="145DEB38">
        <w:rPr>
          <w:rFonts w:ascii="areil" w:hAnsi="areil" w:eastAsia="areil" w:cs="areil"/>
          <w:b w:val="0"/>
          <w:bCs w:val="0"/>
          <w:noProof w:val="0"/>
          <w:sz w:val="22"/>
          <w:szCs w:val="22"/>
          <w:lang w:val="en-GB"/>
        </w:rPr>
        <w:t>5 to 7 churches</w:t>
      </w:r>
      <w:r w:rsidRPr="286F0EC0" w:rsidR="145DEB38">
        <w:rPr>
          <w:rFonts w:ascii="areil" w:hAnsi="areil" w:eastAsia="areil" w:cs="areil"/>
          <w:b w:val="0"/>
          <w:bCs w:val="0"/>
          <w:noProof w:val="0"/>
          <w:sz w:val="22"/>
          <w:szCs w:val="22"/>
          <w:lang w:val="en-GB"/>
        </w:rPr>
        <w:t>, including both church leaders and active members.</w:t>
      </w:r>
    </w:p>
    <w:p w:rsidR="145DEB38" w:rsidP="286F0EC0" w:rsidRDefault="145DEB38" w14:paraId="72BEF0BE" w14:textId="4E622D00">
      <w:pPr>
        <w:pStyle w:val="ListParagraph"/>
        <w:numPr>
          <w:ilvl w:val="0"/>
          <w:numId w:val="13"/>
        </w:numPr>
        <w:spacing w:before="240" w:beforeAutospacing="off" w:after="240" w:afterAutospacing="off" w:line="360" w:lineRule="auto"/>
        <w:jc w:val="both"/>
        <w:rPr>
          <w:rFonts w:ascii="areil" w:hAnsi="areil" w:eastAsia="areil" w:cs="areil"/>
          <w:b w:val="0"/>
          <w:bCs w:val="0"/>
          <w:noProof w:val="0"/>
          <w:sz w:val="22"/>
          <w:szCs w:val="22"/>
          <w:lang w:val="en-GB"/>
        </w:rPr>
      </w:pPr>
      <w:r w:rsidRPr="286F0EC0" w:rsidR="145DEB38">
        <w:rPr>
          <w:rFonts w:ascii="areil" w:hAnsi="areil" w:eastAsia="areil" w:cs="areil"/>
          <w:b w:val="0"/>
          <w:bCs w:val="0"/>
          <w:noProof w:val="0"/>
          <w:sz w:val="22"/>
          <w:szCs w:val="22"/>
          <w:lang w:val="en-GB"/>
        </w:rPr>
        <w:t>Sampling Method:</w:t>
      </w:r>
      <w:r w:rsidRPr="286F0EC0" w:rsidR="145DEB38">
        <w:rPr>
          <w:rFonts w:ascii="areil" w:hAnsi="areil" w:eastAsia="areil" w:cs="areil"/>
          <w:b w:val="0"/>
          <w:bCs w:val="0"/>
          <w:noProof w:val="0"/>
          <w:sz w:val="22"/>
          <w:szCs w:val="22"/>
          <w:lang w:val="en-GB"/>
        </w:rPr>
        <w:t xml:space="preserve"> </w:t>
      </w:r>
      <w:r w:rsidRPr="286F0EC0" w:rsidR="145DEB38">
        <w:rPr>
          <w:rFonts w:ascii="areil" w:hAnsi="areil" w:eastAsia="areil" w:cs="areil"/>
          <w:b w:val="0"/>
          <w:bCs w:val="0"/>
          <w:noProof w:val="0"/>
          <w:sz w:val="22"/>
          <w:szCs w:val="22"/>
          <w:lang w:val="en-GB"/>
        </w:rPr>
        <w:t>Purposive sampling</w:t>
      </w:r>
      <w:r w:rsidRPr="286F0EC0" w:rsidR="145DEB38">
        <w:rPr>
          <w:rFonts w:ascii="areil" w:hAnsi="areil" w:eastAsia="areil" w:cs="areil"/>
          <w:b w:val="0"/>
          <w:bCs w:val="0"/>
          <w:noProof w:val="0"/>
          <w:sz w:val="22"/>
          <w:szCs w:val="22"/>
          <w:lang w:val="en-GB"/>
        </w:rPr>
        <w:t xml:space="preserve"> will be used to select churches </w:t>
      </w:r>
      <w:r w:rsidRPr="286F0EC0" w:rsidR="145DEB38">
        <w:rPr>
          <w:rFonts w:ascii="areil" w:hAnsi="areil" w:eastAsia="areil" w:cs="areil"/>
          <w:b w:val="0"/>
          <w:bCs w:val="0"/>
          <w:noProof w:val="0"/>
          <w:sz w:val="22"/>
          <w:szCs w:val="22"/>
          <w:lang w:val="en-GB"/>
        </w:rPr>
        <w:t>representing</w:t>
      </w:r>
      <w:r w:rsidRPr="286F0EC0" w:rsidR="145DEB38">
        <w:rPr>
          <w:rFonts w:ascii="areil" w:hAnsi="areil" w:eastAsia="areil" w:cs="areil"/>
          <w:b w:val="0"/>
          <w:bCs w:val="0"/>
          <w:noProof w:val="0"/>
          <w:sz w:val="22"/>
          <w:szCs w:val="22"/>
          <w:lang w:val="en-GB"/>
        </w:rPr>
        <w:t xml:space="preserve"> a variety of sizes, denominations, and organisational structures, ensuring a broad range of perspectives. Additionally, </w:t>
      </w:r>
      <w:r w:rsidRPr="286F0EC0" w:rsidR="145DEB38">
        <w:rPr>
          <w:rFonts w:ascii="areil" w:hAnsi="areil" w:eastAsia="areil" w:cs="areil"/>
          <w:b w:val="0"/>
          <w:bCs w:val="0"/>
          <w:noProof w:val="0"/>
          <w:sz w:val="22"/>
          <w:szCs w:val="22"/>
          <w:lang w:val="en-GB"/>
        </w:rPr>
        <w:t>snowball sampling</w:t>
      </w:r>
      <w:r w:rsidRPr="286F0EC0" w:rsidR="145DEB38">
        <w:rPr>
          <w:rFonts w:ascii="areil" w:hAnsi="areil" w:eastAsia="areil" w:cs="areil"/>
          <w:b w:val="0"/>
          <w:bCs w:val="0"/>
          <w:noProof w:val="0"/>
          <w:sz w:val="22"/>
          <w:szCs w:val="22"/>
          <w:lang w:val="en-GB"/>
        </w:rPr>
        <w:t xml:space="preserve"> may be employed to </w:t>
      </w:r>
      <w:r w:rsidRPr="286F0EC0" w:rsidR="145DEB38">
        <w:rPr>
          <w:rFonts w:ascii="areil" w:hAnsi="areil" w:eastAsia="areil" w:cs="areil"/>
          <w:b w:val="0"/>
          <w:bCs w:val="0"/>
          <w:noProof w:val="0"/>
          <w:sz w:val="22"/>
          <w:szCs w:val="22"/>
          <w:lang w:val="en-GB"/>
        </w:rPr>
        <w:t>identify</w:t>
      </w:r>
      <w:r w:rsidRPr="286F0EC0" w:rsidR="145DEB38">
        <w:rPr>
          <w:rFonts w:ascii="areil" w:hAnsi="areil" w:eastAsia="areil" w:cs="areil"/>
          <w:b w:val="0"/>
          <w:bCs w:val="0"/>
          <w:noProof w:val="0"/>
          <w:sz w:val="22"/>
          <w:szCs w:val="22"/>
          <w:lang w:val="en-GB"/>
        </w:rPr>
        <w:t xml:space="preserve"> further participants recommended by </w:t>
      </w:r>
      <w:r w:rsidRPr="286F0EC0" w:rsidR="145DEB38">
        <w:rPr>
          <w:rFonts w:ascii="areil" w:hAnsi="areil" w:eastAsia="areil" w:cs="areil"/>
          <w:b w:val="0"/>
          <w:bCs w:val="0"/>
          <w:noProof w:val="0"/>
          <w:sz w:val="22"/>
          <w:szCs w:val="22"/>
          <w:lang w:val="en-GB"/>
        </w:rPr>
        <w:t>initial</w:t>
      </w:r>
      <w:r w:rsidRPr="286F0EC0" w:rsidR="145DEB38">
        <w:rPr>
          <w:rFonts w:ascii="areil" w:hAnsi="areil" w:eastAsia="areil" w:cs="areil"/>
          <w:b w:val="0"/>
          <w:bCs w:val="0"/>
          <w:noProof w:val="0"/>
          <w:sz w:val="22"/>
          <w:szCs w:val="22"/>
          <w:lang w:val="en-GB"/>
        </w:rPr>
        <w:t xml:space="preserve"> contacts, </w:t>
      </w:r>
      <w:r w:rsidRPr="286F0EC0" w:rsidR="145DEB38">
        <w:rPr>
          <w:rFonts w:ascii="areil" w:hAnsi="areil" w:eastAsia="areil" w:cs="areil"/>
          <w:b w:val="0"/>
          <w:bCs w:val="0"/>
          <w:noProof w:val="0"/>
          <w:sz w:val="22"/>
          <w:szCs w:val="22"/>
          <w:lang w:val="en-GB"/>
        </w:rPr>
        <w:t>facilitating</w:t>
      </w:r>
      <w:r w:rsidRPr="286F0EC0" w:rsidR="145DEB38">
        <w:rPr>
          <w:rFonts w:ascii="areil" w:hAnsi="areil" w:eastAsia="areil" w:cs="areil"/>
          <w:b w:val="0"/>
          <w:bCs w:val="0"/>
          <w:noProof w:val="0"/>
          <w:sz w:val="22"/>
          <w:szCs w:val="22"/>
          <w:lang w:val="en-GB"/>
        </w:rPr>
        <w:t xml:space="preserve"> access to individuals with relevant knowledge and experience (</w:t>
      </w:r>
      <w:r w:rsidRPr="286F0EC0" w:rsidR="145DEB38">
        <w:rPr>
          <w:rFonts w:ascii="areil" w:hAnsi="areil" w:eastAsia="areil" w:cs="areil"/>
          <w:b w:val="0"/>
          <w:bCs w:val="0"/>
          <w:noProof w:val="0"/>
          <w:sz w:val="22"/>
          <w:szCs w:val="22"/>
          <w:lang w:val="en-GB"/>
        </w:rPr>
        <w:t>Etikan</w:t>
      </w:r>
      <w:r w:rsidRPr="286F0EC0" w:rsidR="145DEB38">
        <w:rPr>
          <w:rFonts w:ascii="areil" w:hAnsi="areil" w:eastAsia="areil" w:cs="areil"/>
          <w:b w:val="0"/>
          <w:bCs w:val="0"/>
          <w:noProof w:val="0"/>
          <w:sz w:val="22"/>
          <w:szCs w:val="22"/>
          <w:lang w:val="en-GB"/>
        </w:rPr>
        <w:t xml:space="preserve">, Musa &amp; </w:t>
      </w:r>
      <w:r w:rsidRPr="286F0EC0" w:rsidR="145DEB38">
        <w:rPr>
          <w:rFonts w:ascii="areil" w:hAnsi="areil" w:eastAsia="areil" w:cs="areil"/>
          <w:b w:val="0"/>
          <w:bCs w:val="0"/>
          <w:noProof w:val="0"/>
          <w:sz w:val="22"/>
          <w:szCs w:val="22"/>
          <w:lang w:val="en-GB"/>
        </w:rPr>
        <w:t>Alkassim</w:t>
      </w:r>
      <w:r w:rsidRPr="286F0EC0" w:rsidR="145DEB38">
        <w:rPr>
          <w:rFonts w:ascii="areil" w:hAnsi="areil" w:eastAsia="areil" w:cs="areil"/>
          <w:b w:val="0"/>
          <w:bCs w:val="0"/>
          <w:noProof w:val="0"/>
          <w:sz w:val="22"/>
          <w:szCs w:val="22"/>
          <w:lang w:val="en-GB"/>
        </w:rPr>
        <w:t>, 2016; Palinkas et al., 2015).</w:t>
      </w:r>
    </w:p>
    <w:p w:rsidR="286F0EC0" w:rsidP="286F0EC0" w:rsidRDefault="286F0EC0" w14:paraId="1A2AADF2" w14:textId="38E17717">
      <w:pPr>
        <w:pStyle w:val="ListParagraph"/>
        <w:spacing w:line="360" w:lineRule="auto"/>
        <w:ind w:left="1080"/>
        <w:jc w:val="both"/>
        <w:rPr>
          <w:rFonts w:ascii="areil" w:hAnsi="areil" w:eastAsia="areil" w:cs="areil"/>
          <w:b w:val="1"/>
          <w:bCs w:val="1"/>
          <w:i w:val="1"/>
          <w:iCs w:val="1"/>
          <w:noProof w:val="0"/>
          <w:sz w:val="22"/>
          <w:szCs w:val="22"/>
          <w:lang w:val="en-GB"/>
        </w:rPr>
      </w:pPr>
    </w:p>
    <w:p w:rsidR="20BE497B" w:rsidP="20BE497B" w:rsidRDefault="20BE497B" w14:paraId="2A4BC12B" w14:textId="6236967C">
      <w:pPr>
        <w:pStyle w:val="ListParagraph"/>
        <w:spacing w:line="360" w:lineRule="auto"/>
        <w:ind w:left="1080"/>
        <w:jc w:val="both"/>
        <w:rPr>
          <w:rFonts w:ascii="areil" w:hAnsi="areil" w:eastAsia="areil" w:cs="areil"/>
          <w:b w:val="1"/>
          <w:bCs w:val="1"/>
          <w:i w:val="1"/>
          <w:iCs w:val="1"/>
          <w:noProof w:val="0"/>
          <w:sz w:val="22"/>
          <w:szCs w:val="22"/>
          <w:lang w:val="en-GB"/>
        </w:rPr>
      </w:pPr>
    </w:p>
    <w:p w:rsidR="0CC879A6" w:rsidP="286F0EC0" w:rsidRDefault="0CC879A6" w14:paraId="0F1B4D33" w14:textId="45D987BD" w14:noSpellErr="1">
      <w:pPr>
        <w:pStyle w:val="Heading1"/>
        <w:rPr>
          <w:rFonts w:ascii="areil" w:hAnsi="areil" w:eastAsia="areil" w:cs="areil"/>
          <w:b w:val="1"/>
          <w:bCs w:val="1"/>
          <w:i w:val="0"/>
          <w:iCs w:val="0"/>
          <w:noProof w:val="0"/>
          <w:sz w:val="22"/>
          <w:szCs w:val="22"/>
          <w:lang w:val="en-GB"/>
        </w:rPr>
      </w:pPr>
      <w:bookmarkStart w:name="_Toc374916092" w:id="704059912"/>
      <w:r w:rsidRPr="286F0EC0" w:rsidR="0CC879A6">
        <w:rPr>
          <w:noProof w:val="0"/>
          <w:lang w:val="en-GB"/>
        </w:rPr>
        <w:t>Business relevance and practical implications</w:t>
      </w:r>
      <w:bookmarkEnd w:id="704059912"/>
    </w:p>
    <w:p w:rsidR="0CC879A6" w:rsidP="286F0EC0" w:rsidRDefault="0CC879A6" w14:paraId="01DC61C2" w14:textId="45274602" w14:noSpellErr="1">
      <w:pPr>
        <w:pStyle w:val="Heading2"/>
        <w:rPr>
          <w:noProof w:val="0"/>
          <w:lang w:val="en-GB"/>
        </w:rPr>
      </w:pPr>
      <w:bookmarkStart w:name="_Toc123945074" w:id="1933431483"/>
      <w:r w:rsidRPr="286F0EC0" w:rsidR="0CC879A6">
        <w:rPr>
          <w:noProof w:val="0"/>
          <w:lang w:val="en-GB"/>
        </w:rPr>
        <w:t>Discuss the potential impact of your findings on business practices</w:t>
      </w:r>
      <w:r w:rsidRPr="286F0EC0" w:rsidR="16B1D208">
        <w:rPr>
          <w:noProof w:val="0"/>
          <w:lang w:val="en-GB"/>
        </w:rPr>
        <w:t>.</w:t>
      </w:r>
      <w:bookmarkEnd w:id="1933431483"/>
    </w:p>
    <w:p w:rsidR="3577BBC6" w:rsidP="286F0EC0" w:rsidRDefault="3577BBC6" w14:paraId="46640C0D" w14:textId="3E9A55A3">
      <w:pPr>
        <w:pStyle w:val="ListParagraph"/>
        <w:spacing w:line="360" w:lineRule="auto"/>
        <w:ind w:left="720"/>
        <w:jc w:val="both"/>
      </w:pPr>
      <w:r w:rsidRPr="286F0EC0" w:rsidR="3577BBC6">
        <w:rPr>
          <w:noProof w:val="0"/>
          <w:lang w:val="en-GB"/>
        </w:rPr>
        <w:t>I understand that Leadership Diversity and Inclusivity within Sparkbrook churches frequently function in multicultural environments. Research on how varied congregations are impacted by leadership practices can help companies create inclusive leadership strategies, strengthen team cohesion, and enhance decision-making in diverse workforces (Cox, 2001).</w:t>
      </w:r>
    </w:p>
    <w:p w:rsidR="20BE497B" w:rsidP="20BE497B" w:rsidRDefault="20BE497B" w14:paraId="03AF021A" w14:textId="03A4A044">
      <w:pPr>
        <w:pStyle w:val="ListParagraph"/>
        <w:spacing w:line="360" w:lineRule="auto"/>
        <w:ind w:left="720"/>
        <w:jc w:val="both"/>
        <w:rPr>
          <w:rFonts w:ascii="areil" w:hAnsi="areil" w:eastAsia="areil" w:cs="areil"/>
          <w:b w:val="0"/>
          <w:bCs w:val="0"/>
          <w:i w:val="0"/>
          <w:iCs w:val="0"/>
          <w:noProof w:val="0"/>
          <w:sz w:val="22"/>
          <w:szCs w:val="22"/>
          <w:lang w:val="en-GB"/>
        </w:rPr>
      </w:pPr>
    </w:p>
    <w:p w:rsidR="16B1D208" w:rsidP="286F0EC0" w:rsidRDefault="16B1D208" w14:paraId="02A99181" w14:textId="2F2BFA9D" w14:noSpellErr="1">
      <w:pPr>
        <w:pStyle w:val="Heading2"/>
        <w:rPr>
          <w:noProof w:val="0"/>
          <w:lang w:val="en-GB"/>
        </w:rPr>
      </w:pPr>
      <w:bookmarkStart w:name="_Toc1643017515" w:id="786758265"/>
      <w:r w:rsidRPr="286F0EC0" w:rsidR="16B1D208">
        <w:rPr>
          <w:noProof w:val="0"/>
          <w:lang w:val="en-GB"/>
        </w:rPr>
        <w:t>Consider how your research could inform decis</w:t>
      </w:r>
      <w:r w:rsidRPr="286F0EC0" w:rsidR="30A1EA84">
        <w:rPr>
          <w:noProof w:val="0"/>
          <w:lang w:val="en-GB"/>
        </w:rPr>
        <w:t>ion</w:t>
      </w:r>
      <w:r w:rsidRPr="286F0EC0" w:rsidR="73F1456C">
        <w:rPr>
          <w:noProof w:val="0"/>
          <w:lang w:val="en-GB"/>
        </w:rPr>
        <w:t xml:space="preserve"> - </w:t>
      </w:r>
      <w:r w:rsidRPr="286F0EC0" w:rsidR="30A1EA84">
        <w:rPr>
          <w:noProof w:val="0"/>
          <w:lang w:val="en-GB"/>
        </w:rPr>
        <w:t>making, management strategie</w:t>
      </w:r>
      <w:r w:rsidRPr="286F0EC0" w:rsidR="08132EE9">
        <w:rPr>
          <w:noProof w:val="0"/>
          <w:lang w:val="en-GB"/>
        </w:rPr>
        <w:t>s, or indu</w:t>
      </w:r>
      <w:r w:rsidRPr="286F0EC0" w:rsidR="6F272B88">
        <w:rPr>
          <w:noProof w:val="0"/>
          <w:lang w:val="en-GB"/>
        </w:rPr>
        <w:t>s</w:t>
      </w:r>
      <w:r w:rsidRPr="286F0EC0" w:rsidR="08132EE9">
        <w:rPr>
          <w:noProof w:val="0"/>
          <w:lang w:val="en-GB"/>
        </w:rPr>
        <w:t>try development</w:t>
      </w:r>
      <w:r w:rsidRPr="286F0EC0" w:rsidR="4E7C90BF">
        <w:rPr>
          <w:noProof w:val="0"/>
          <w:lang w:val="en-GB"/>
        </w:rPr>
        <w:t>.</w:t>
      </w:r>
      <w:bookmarkEnd w:id="786758265"/>
    </w:p>
    <w:p w:rsidR="4F6EC367" w:rsidP="286F0EC0" w:rsidRDefault="4F6EC367" w14:paraId="36D4AA83" w14:textId="2D5BD3F8">
      <w:pPr>
        <w:pStyle w:val="ListParagraph"/>
        <w:spacing w:line="360" w:lineRule="auto"/>
        <w:ind w:left="720"/>
        <w:jc w:val="both"/>
      </w:pPr>
      <w:r w:rsidRPr="286F0EC0" w:rsidR="4F6EC367">
        <w:rPr>
          <w:noProof w:val="0"/>
          <w:lang w:val="en-GB"/>
        </w:rPr>
        <w:t xml:space="preserve">Evidence-Based Decision-Making: Managers can make well-informed choices on leadership development, resource allocation, and organisational priorities by </w:t>
      </w:r>
      <w:r w:rsidRPr="286F0EC0" w:rsidR="4F6EC367">
        <w:rPr>
          <w:noProof w:val="0"/>
          <w:lang w:val="en-GB"/>
        </w:rPr>
        <w:t>identifying</w:t>
      </w:r>
      <w:r w:rsidRPr="286F0EC0" w:rsidR="4F6EC367">
        <w:rPr>
          <w:noProof w:val="0"/>
          <w:lang w:val="en-GB"/>
        </w:rPr>
        <w:t xml:space="preserve"> the leadership philosophies that improve church performance. For example, research </w:t>
      </w:r>
      <w:r w:rsidRPr="286F0EC0" w:rsidR="4F6EC367">
        <w:rPr>
          <w:noProof w:val="0"/>
          <w:lang w:val="en-GB"/>
        </w:rPr>
        <w:t>demonstrating</w:t>
      </w:r>
      <w:r w:rsidRPr="286F0EC0" w:rsidR="4F6EC367">
        <w:rPr>
          <w:noProof w:val="0"/>
          <w:lang w:val="en-GB"/>
        </w:rPr>
        <w:t xml:space="preserve"> the advantages of transformational leadership in inspiring volunteers might direct comparable leadership development initiatives in other corporate or charitable organisations (Northouse, 2022).</w:t>
      </w:r>
    </w:p>
    <w:p w:rsidR="286F0EC0" w:rsidP="286F0EC0" w:rsidRDefault="286F0EC0" w14:paraId="50AD5A8F" w14:textId="70710642">
      <w:pPr>
        <w:pStyle w:val="ListParagraph"/>
        <w:spacing w:line="360" w:lineRule="auto"/>
        <w:ind w:left="720"/>
        <w:jc w:val="both"/>
        <w:rPr>
          <w:noProof w:val="0"/>
          <w:lang w:val="en-GB"/>
        </w:rPr>
      </w:pPr>
    </w:p>
    <w:p w:rsidR="0E400A3D" w:rsidP="286F0EC0" w:rsidRDefault="0E400A3D" w14:paraId="1FA8EED3" w14:textId="20636471">
      <w:pPr>
        <w:pStyle w:val="ListParagraph"/>
        <w:spacing w:line="360" w:lineRule="auto"/>
        <w:ind w:left="720"/>
        <w:jc w:val="both"/>
      </w:pPr>
      <w:r w:rsidRPr="286F0EC0" w:rsidR="0E400A3D">
        <w:rPr>
          <w:noProof w:val="0"/>
          <w:lang w:val="en-GB"/>
        </w:rPr>
        <w:t xml:space="preserve">Industry and Sector Development: The study can offer insights for sector-wide best practices, especially for faith-based organisations, charities, and social businesses, by looking at leadership and performance in a multicultural, community-focused setting. These observations can direct strategic planning, </w:t>
      </w:r>
      <w:bookmarkStart w:name="_Int_35uiWLDU" w:id="439552879"/>
      <w:r w:rsidRPr="286F0EC0" w:rsidR="0E400A3D">
        <w:rPr>
          <w:noProof w:val="0"/>
          <w:lang w:val="en-GB"/>
        </w:rPr>
        <w:t>policy-making</w:t>
      </w:r>
      <w:bookmarkEnd w:id="439552879"/>
      <w:r w:rsidRPr="286F0EC0" w:rsidR="0E400A3D">
        <w:rPr>
          <w:noProof w:val="0"/>
          <w:lang w:val="en-GB"/>
        </w:rPr>
        <w:t>, and the creation of frameworks to enhance organisational efficacy in related industries (Drucker, 1990).</w:t>
      </w:r>
    </w:p>
    <w:p w:rsidR="20BE497B" w:rsidP="286F0EC0" w:rsidRDefault="20BE497B" w14:paraId="05CAD452" w14:textId="0BE6E169" w14:noSpellErr="1">
      <w:pPr>
        <w:pStyle w:val="ListParagraph"/>
        <w:spacing w:line="360" w:lineRule="auto"/>
        <w:ind w:left="720"/>
        <w:jc w:val="both"/>
        <w:rPr>
          <w:rFonts w:ascii="areil" w:hAnsi="areil" w:eastAsia="areil" w:cs="areil"/>
          <w:b w:val="0"/>
          <w:bCs w:val="0"/>
          <w:i w:val="0"/>
          <w:iCs w:val="0"/>
          <w:noProof w:val="0"/>
          <w:sz w:val="22"/>
          <w:szCs w:val="22"/>
          <w:lang w:val="en-GB"/>
        </w:rPr>
      </w:pPr>
    </w:p>
    <w:p w:rsidR="286F0EC0" w:rsidP="286F0EC0" w:rsidRDefault="286F0EC0" w14:paraId="41F0D552" w14:textId="4C8C592E">
      <w:pPr>
        <w:pStyle w:val="ListParagraph"/>
        <w:spacing w:line="360" w:lineRule="auto"/>
        <w:ind w:left="720"/>
        <w:jc w:val="both"/>
        <w:rPr>
          <w:rFonts w:ascii="areil" w:hAnsi="areil" w:eastAsia="areil" w:cs="areil"/>
          <w:b w:val="0"/>
          <w:bCs w:val="0"/>
          <w:i w:val="0"/>
          <w:iCs w:val="0"/>
          <w:noProof w:val="0"/>
          <w:sz w:val="22"/>
          <w:szCs w:val="22"/>
          <w:lang w:val="en-GB"/>
        </w:rPr>
      </w:pPr>
    </w:p>
    <w:p w:rsidR="286F0EC0" w:rsidP="286F0EC0" w:rsidRDefault="286F0EC0" w14:paraId="145B4D74" w14:textId="768A99E9">
      <w:pPr>
        <w:pStyle w:val="ListParagraph"/>
        <w:spacing w:line="360" w:lineRule="auto"/>
        <w:ind w:left="720"/>
        <w:jc w:val="both"/>
        <w:rPr>
          <w:rFonts w:ascii="areil" w:hAnsi="areil" w:eastAsia="areil" w:cs="areil"/>
          <w:b w:val="0"/>
          <w:bCs w:val="0"/>
          <w:i w:val="0"/>
          <w:iCs w:val="0"/>
          <w:noProof w:val="0"/>
          <w:sz w:val="22"/>
          <w:szCs w:val="22"/>
          <w:lang w:val="en-GB"/>
        </w:rPr>
      </w:pPr>
    </w:p>
    <w:p w:rsidR="286F0EC0" w:rsidP="286F0EC0" w:rsidRDefault="286F0EC0" w14:paraId="0EBD93EF" w14:textId="62D2E42F">
      <w:pPr>
        <w:pStyle w:val="ListParagraph"/>
        <w:spacing w:line="360" w:lineRule="auto"/>
        <w:ind w:left="720"/>
        <w:jc w:val="both"/>
        <w:rPr>
          <w:rFonts w:ascii="areil" w:hAnsi="areil" w:eastAsia="areil" w:cs="areil"/>
          <w:b w:val="0"/>
          <w:bCs w:val="0"/>
          <w:i w:val="0"/>
          <w:iCs w:val="0"/>
          <w:noProof w:val="0"/>
          <w:sz w:val="22"/>
          <w:szCs w:val="22"/>
          <w:lang w:val="en-GB"/>
        </w:rPr>
      </w:pPr>
    </w:p>
    <w:p w:rsidR="4E7C90BF" w:rsidP="286F0EC0" w:rsidRDefault="4E7C90BF" w14:paraId="39818EAC" w14:textId="38040417" w14:noSpellErr="1">
      <w:pPr>
        <w:pStyle w:val="Heading1"/>
        <w:rPr>
          <w:rFonts w:ascii="areil" w:hAnsi="areil" w:eastAsia="areil" w:cs="areil"/>
          <w:b w:val="1"/>
          <w:bCs w:val="1"/>
          <w:i w:val="0"/>
          <w:iCs w:val="0"/>
          <w:noProof w:val="0"/>
          <w:sz w:val="22"/>
          <w:szCs w:val="22"/>
          <w:lang w:val="en-GB"/>
        </w:rPr>
      </w:pPr>
      <w:bookmarkStart w:name="_Toc534055330" w:id="548744739"/>
      <w:r w:rsidRPr="286F0EC0" w:rsidR="4E7C90BF">
        <w:rPr>
          <w:noProof w:val="0"/>
          <w:lang w:val="en-GB"/>
        </w:rPr>
        <w:t>Plan of work and time schedule</w:t>
      </w:r>
      <w:bookmarkEnd w:id="548744739"/>
    </w:p>
    <w:p w:rsidR="7632A775" w:rsidP="7632A775" w:rsidRDefault="7632A775" w14:paraId="6A287CF9" w14:textId="47AD2687">
      <w:pPr>
        <w:pStyle w:val="ListParagraph"/>
        <w:spacing w:line="360" w:lineRule="auto"/>
        <w:ind w:left="720"/>
        <w:jc w:val="both"/>
        <w:rPr>
          <w:rFonts w:ascii="areil" w:hAnsi="areil" w:eastAsia="areil" w:cs="areil"/>
          <w:b w:val="1"/>
          <w:bCs w:val="1"/>
          <w:i w:val="0"/>
          <w:iCs w:val="0"/>
          <w:noProof w:val="0"/>
          <w:sz w:val="22"/>
          <w:szCs w:val="22"/>
          <w:lang w:val="en-GB"/>
        </w:rPr>
      </w:pPr>
    </w:p>
    <w:p w:rsidR="3B52BE65" w:rsidP="7632A775" w:rsidRDefault="3B52BE65" w14:paraId="6B0DAFF3" w14:textId="26096DDC">
      <w:pPr>
        <w:pStyle w:val="ListParagraph"/>
        <w:spacing w:line="360" w:lineRule="auto"/>
        <w:ind w:left="720"/>
        <w:jc w:val="both"/>
        <w:rPr>
          <w:rFonts w:ascii="areil" w:hAnsi="areil" w:eastAsia="areil" w:cs="areil"/>
          <w:b w:val="1"/>
          <w:bCs w:val="1"/>
          <w:i w:val="1"/>
          <w:iCs w:val="1"/>
          <w:noProof w:val="0"/>
          <w:sz w:val="22"/>
          <w:szCs w:val="22"/>
          <w:lang w:val="en-GB"/>
        </w:rPr>
      </w:pPr>
      <w:r w:rsidRPr="7632A775" w:rsidR="3B52BE65">
        <w:rPr>
          <w:rFonts w:ascii="areil" w:hAnsi="areil" w:eastAsia="areil" w:cs="areil"/>
          <w:b w:val="1"/>
          <w:bCs w:val="1"/>
          <w:i w:val="1"/>
          <w:iCs w:val="1"/>
          <w:noProof w:val="0"/>
          <w:sz w:val="22"/>
          <w:szCs w:val="22"/>
          <w:lang w:val="en-GB"/>
        </w:rPr>
        <w:t xml:space="preserve">Phase </w:t>
      </w:r>
      <w:r w:rsidRPr="7632A775" w:rsidR="3B52BE65">
        <w:rPr>
          <w:rFonts w:ascii="areil" w:hAnsi="areil" w:eastAsia="areil" w:cs="areil"/>
          <w:b w:val="1"/>
          <w:bCs w:val="1"/>
          <w:i w:val="0"/>
          <w:iCs w:val="0"/>
          <w:noProof w:val="0"/>
          <w:sz w:val="22"/>
          <w:szCs w:val="22"/>
          <w:lang w:val="en-GB"/>
        </w:rPr>
        <w:t xml:space="preserve">                               </w:t>
      </w:r>
      <w:r w:rsidRPr="7632A775" w:rsidR="3B52BE65">
        <w:rPr>
          <w:rFonts w:ascii="areil" w:hAnsi="areil" w:eastAsia="areil" w:cs="areil"/>
          <w:b w:val="1"/>
          <w:bCs w:val="1"/>
          <w:i w:val="1"/>
          <w:iCs w:val="1"/>
          <w:noProof w:val="0"/>
          <w:sz w:val="22"/>
          <w:szCs w:val="22"/>
          <w:lang w:val="en-GB"/>
        </w:rPr>
        <w:t xml:space="preserve">Task  </w:t>
      </w:r>
      <w:r w:rsidRPr="7632A775" w:rsidR="3B52BE65">
        <w:rPr>
          <w:rFonts w:ascii="areil" w:hAnsi="areil" w:eastAsia="areil" w:cs="areil"/>
          <w:b w:val="1"/>
          <w:bCs w:val="1"/>
          <w:i w:val="0"/>
          <w:iCs w:val="0"/>
          <w:noProof w:val="0"/>
          <w:sz w:val="22"/>
          <w:szCs w:val="22"/>
          <w:lang w:val="en-GB"/>
        </w:rPr>
        <w:t xml:space="preserve">                     </w:t>
      </w:r>
      <w:r w:rsidRPr="7632A775" w:rsidR="3B52BE65">
        <w:rPr>
          <w:rFonts w:ascii="areil" w:hAnsi="areil" w:eastAsia="areil" w:cs="areil"/>
          <w:b w:val="1"/>
          <w:bCs w:val="1"/>
          <w:i w:val="1"/>
          <w:iCs w:val="1"/>
          <w:noProof w:val="0"/>
          <w:sz w:val="22"/>
          <w:szCs w:val="22"/>
          <w:lang w:val="en-GB"/>
        </w:rPr>
        <w:t xml:space="preserve"> Duration   </w:t>
      </w:r>
      <w:r w:rsidRPr="7632A775" w:rsidR="3B52BE65">
        <w:rPr>
          <w:rFonts w:ascii="areil" w:hAnsi="areil" w:eastAsia="areil" w:cs="areil"/>
          <w:b w:val="1"/>
          <w:bCs w:val="1"/>
          <w:i w:val="0"/>
          <w:iCs w:val="0"/>
          <w:noProof w:val="0"/>
          <w:sz w:val="22"/>
          <w:szCs w:val="22"/>
          <w:lang w:val="en-GB"/>
        </w:rPr>
        <w:t xml:space="preserve">                      </w:t>
      </w:r>
      <w:r w:rsidRPr="7632A775" w:rsidR="3B52BE65">
        <w:rPr>
          <w:rFonts w:ascii="areil" w:hAnsi="areil" w:eastAsia="areil" w:cs="areil"/>
          <w:b w:val="1"/>
          <w:bCs w:val="1"/>
          <w:i w:val="1"/>
          <w:iCs w:val="1"/>
          <w:noProof w:val="0"/>
          <w:sz w:val="22"/>
          <w:szCs w:val="22"/>
          <w:lang w:val="en-GB"/>
        </w:rPr>
        <w:t xml:space="preserve"> Timeline</w:t>
      </w:r>
    </w:p>
    <w:p w:rsidR="20BE497B" w:rsidP="7632A775" w:rsidRDefault="20BE497B" w14:paraId="405E71E6" w14:noSpellErr="1" w14:textId="4CAB4B81">
      <w:pPr>
        <w:pStyle w:val="ListParagraph"/>
        <w:spacing w:line="360" w:lineRule="auto"/>
        <w:ind w:left="720"/>
        <w:jc w:val="both"/>
        <w:rPr>
          <w:noProof w:val="0"/>
          <w:lang w:val="en-GB"/>
        </w:rPr>
      </w:pPr>
      <w:r w:rsidRPr="7632A775" w:rsidR="4DD77F64">
        <w:rPr>
          <w:rFonts w:ascii="areil" w:hAnsi="areil" w:eastAsia="areil" w:cs="areil"/>
          <w:b w:val="1"/>
          <w:bCs w:val="1"/>
          <w:i w:val="0"/>
          <w:iCs w:val="0"/>
          <w:noProof w:val="0"/>
          <w:sz w:val="22"/>
          <w:szCs w:val="22"/>
          <w:lang w:val="en-GB"/>
        </w:rPr>
        <w:t xml:space="preserve">1    </w:t>
      </w:r>
      <w:r w:rsidRPr="7632A775" w:rsidR="56A582B4">
        <w:rPr>
          <w:rFonts w:ascii="areil" w:hAnsi="areil" w:eastAsia="areil" w:cs="areil"/>
          <w:b w:val="1"/>
          <w:bCs w:val="1"/>
          <w:i w:val="0"/>
          <w:iCs w:val="0"/>
          <w:noProof w:val="0"/>
          <w:sz w:val="22"/>
          <w:szCs w:val="22"/>
          <w:lang w:val="en-GB"/>
        </w:rPr>
        <w:t xml:space="preserve">                </w:t>
      </w:r>
      <w:r w:rsidRPr="7632A775" w:rsidR="56A582B4">
        <w:rPr>
          <w:noProof w:val="0"/>
          <w:lang w:val="en-GB"/>
        </w:rPr>
        <w:t>Choosing a topic and doing          2 weeks                              Nov 2025</w:t>
      </w:r>
    </w:p>
    <w:p w:rsidR="56A582B4" w:rsidP="7632A775" w:rsidRDefault="56A582B4" w14:paraId="7AC35884" w14:textId="0BE931D8">
      <w:pPr>
        <w:pStyle w:val="ListParagraph"/>
        <w:spacing w:line="360" w:lineRule="auto"/>
        <w:ind w:left="720"/>
        <w:jc w:val="both"/>
        <w:rPr>
          <w:noProof w:val="0"/>
          <w:lang w:val="en-GB"/>
        </w:rPr>
      </w:pPr>
      <w:r w:rsidRPr="7632A775" w:rsidR="56A582B4">
        <w:rPr>
          <w:noProof w:val="0"/>
          <w:lang w:val="en-GB"/>
        </w:rPr>
        <w:t xml:space="preserve">                                Background research</w:t>
      </w:r>
    </w:p>
    <w:p w:rsidR="3CC6E7CC" w:rsidP="7632A775" w:rsidRDefault="3CC6E7CC" w14:paraId="37D1DC60" w14:textId="2A7C6C21">
      <w:pPr>
        <w:pStyle w:val="ListParagraph"/>
        <w:spacing w:line="360" w:lineRule="auto"/>
        <w:ind w:left="720"/>
        <w:jc w:val="both"/>
        <w:rPr>
          <w:noProof w:val="0"/>
          <w:lang w:val="en-GB"/>
        </w:rPr>
      </w:pPr>
      <w:r w:rsidRPr="7632A775" w:rsidR="3CC6E7CC">
        <w:rPr>
          <w:b w:val="1"/>
          <w:bCs w:val="1"/>
          <w:noProof w:val="0"/>
          <w:lang w:val="en-GB"/>
        </w:rPr>
        <w:t xml:space="preserve">2   </w:t>
      </w:r>
      <w:r w:rsidRPr="7632A775" w:rsidR="3CC6E7CC">
        <w:rPr>
          <w:noProof w:val="0"/>
          <w:lang w:val="en-GB"/>
        </w:rPr>
        <w:t xml:space="preserve">                      Review of the literature               </w:t>
      </w:r>
      <w:r w:rsidRPr="7632A775" w:rsidR="0F351BD0">
        <w:rPr>
          <w:noProof w:val="0"/>
          <w:lang w:val="en-GB"/>
        </w:rPr>
        <w:t xml:space="preserve">     3 weeks</w:t>
      </w:r>
      <w:r w:rsidRPr="7632A775" w:rsidR="5FD35D98">
        <w:rPr>
          <w:noProof w:val="0"/>
          <w:lang w:val="en-GB"/>
        </w:rPr>
        <w:t xml:space="preserve">                           Nov-Dec 2025</w:t>
      </w:r>
    </w:p>
    <w:p w:rsidR="7632A775" w:rsidP="7632A775" w:rsidRDefault="7632A775" w14:paraId="5120E262" w14:textId="604B845A">
      <w:pPr>
        <w:pStyle w:val="ListParagraph"/>
        <w:spacing w:line="360" w:lineRule="auto"/>
        <w:ind w:left="720"/>
        <w:jc w:val="both"/>
        <w:rPr>
          <w:noProof w:val="0"/>
          <w:lang w:val="en-GB"/>
        </w:rPr>
      </w:pPr>
    </w:p>
    <w:p w:rsidR="39B7068B" w:rsidP="7632A775" w:rsidRDefault="39B7068B" w14:paraId="3CF8B22F" w14:textId="4C44B1FE">
      <w:pPr>
        <w:pStyle w:val="ListParagraph"/>
        <w:spacing w:line="360" w:lineRule="auto"/>
        <w:ind w:left="720"/>
        <w:jc w:val="both"/>
        <w:rPr>
          <w:noProof w:val="0"/>
          <w:lang w:val="en-GB"/>
        </w:rPr>
      </w:pPr>
      <w:r w:rsidRPr="7632A775" w:rsidR="39B7068B">
        <w:rPr>
          <w:b w:val="1"/>
          <w:bCs w:val="1"/>
          <w:noProof w:val="0"/>
          <w:lang w:val="en-GB"/>
        </w:rPr>
        <w:t xml:space="preserve">3      </w:t>
      </w:r>
      <w:r w:rsidRPr="7632A775" w:rsidR="39B7068B">
        <w:rPr>
          <w:noProof w:val="0"/>
          <w:lang w:val="en-GB"/>
        </w:rPr>
        <w:t xml:space="preserve">                 Approval of ethics and</w:t>
      </w:r>
    </w:p>
    <w:p w:rsidR="682B58BE" w:rsidP="7632A775" w:rsidRDefault="682B58BE" w14:paraId="18951637" w14:textId="7FFC4E89">
      <w:pPr>
        <w:pStyle w:val="ListParagraph"/>
        <w:spacing w:line="360" w:lineRule="auto"/>
        <w:ind w:left="720"/>
        <w:jc w:val="both"/>
        <w:rPr>
          <w:noProof w:val="0"/>
          <w:lang w:val="en-GB"/>
        </w:rPr>
      </w:pPr>
      <w:r w:rsidRPr="7632A775" w:rsidR="682B58BE">
        <w:rPr>
          <w:noProof w:val="0"/>
          <w:lang w:val="en-GB"/>
        </w:rPr>
        <w:t xml:space="preserve">                           Methodology</w:t>
      </w:r>
      <w:r w:rsidRPr="7632A775" w:rsidR="0E0FA5E2">
        <w:rPr>
          <w:noProof w:val="0"/>
          <w:lang w:val="en-GB"/>
        </w:rPr>
        <w:t xml:space="preserve"> design                           2 weeks                              Dec 2025</w:t>
      </w:r>
    </w:p>
    <w:p w:rsidR="7632A775" w:rsidP="7632A775" w:rsidRDefault="7632A775" w14:paraId="072E74C7" w14:textId="76A7AC83">
      <w:pPr>
        <w:pStyle w:val="ListParagraph"/>
        <w:spacing w:line="360" w:lineRule="auto"/>
        <w:ind w:left="720"/>
        <w:jc w:val="both"/>
        <w:rPr>
          <w:noProof w:val="0"/>
          <w:lang w:val="en-GB"/>
        </w:rPr>
      </w:pPr>
    </w:p>
    <w:p w:rsidR="0E0FA5E2" w:rsidP="7632A775" w:rsidRDefault="0E0FA5E2" w14:paraId="3B704193" w14:textId="6572A18A">
      <w:pPr>
        <w:pStyle w:val="ListParagraph"/>
        <w:spacing w:line="360" w:lineRule="auto"/>
        <w:ind w:left="720"/>
        <w:jc w:val="both"/>
        <w:rPr>
          <w:noProof w:val="0"/>
          <w:lang w:val="en-GB"/>
        </w:rPr>
      </w:pPr>
      <w:r w:rsidRPr="7632A775" w:rsidR="0E0FA5E2">
        <w:rPr>
          <w:b w:val="1"/>
          <w:bCs w:val="1"/>
          <w:noProof w:val="0"/>
          <w:lang w:val="en-GB"/>
        </w:rPr>
        <w:t xml:space="preserve">4  </w:t>
      </w:r>
      <w:r w:rsidRPr="7632A775" w:rsidR="0E0FA5E2">
        <w:rPr>
          <w:noProof w:val="0"/>
          <w:lang w:val="en-GB"/>
        </w:rPr>
        <w:t xml:space="preserve">                  Data gathering (focus group</w:t>
      </w:r>
      <w:r w:rsidRPr="7632A775" w:rsidR="77C61501">
        <w:rPr>
          <w:noProof w:val="0"/>
          <w:lang w:val="en-GB"/>
        </w:rPr>
        <w:t xml:space="preserve">s              </w:t>
      </w:r>
      <w:r w:rsidRPr="7632A775" w:rsidR="2BC5C0AC">
        <w:rPr>
          <w:noProof w:val="0"/>
          <w:lang w:val="en-GB"/>
        </w:rPr>
        <w:t>4 weeks                               Jan 2026</w:t>
      </w:r>
    </w:p>
    <w:p w:rsidR="77C61501" w:rsidP="7632A775" w:rsidRDefault="77C61501" w14:paraId="0B2F3348" w14:textId="138B69C3">
      <w:pPr>
        <w:pStyle w:val="ListParagraph"/>
        <w:spacing w:line="360" w:lineRule="auto"/>
        <w:ind w:left="720"/>
        <w:jc w:val="both"/>
        <w:rPr>
          <w:noProof w:val="0"/>
          <w:lang w:val="en-GB"/>
        </w:rPr>
      </w:pPr>
      <w:r w:rsidRPr="7632A775" w:rsidR="77C61501">
        <w:rPr>
          <w:noProof w:val="0"/>
          <w:lang w:val="en-GB"/>
        </w:rPr>
        <w:t xml:space="preserve">                        And interviews)</w:t>
      </w:r>
    </w:p>
    <w:p w:rsidR="7632A775" w:rsidP="7632A775" w:rsidRDefault="7632A775" w14:paraId="5C0113F5" w14:textId="1823539E">
      <w:pPr>
        <w:pStyle w:val="ListParagraph"/>
        <w:spacing w:line="360" w:lineRule="auto"/>
        <w:ind w:left="720"/>
        <w:jc w:val="both"/>
        <w:rPr>
          <w:noProof w:val="0"/>
          <w:lang w:val="en-GB"/>
        </w:rPr>
      </w:pPr>
    </w:p>
    <w:p w:rsidR="2FECBC66" w:rsidP="7632A775" w:rsidRDefault="2FECBC66" w14:paraId="338CF54E" w14:textId="439FB415">
      <w:pPr>
        <w:pStyle w:val="ListParagraph"/>
        <w:spacing w:line="360" w:lineRule="auto"/>
        <w:ind w:left="720"/>
        <w:jc w:val="both"/>
        <w:rPr>
          <w:noProof w:val="0"/>
          <w:lang w:val="en-GB"/>
        </w:rPr>
      </w:pPr>
      <w:r w:rsidRPr="7632A775" w:rsidR="2FECBC66">
        <w:rPr>
          <w:b w:val="1"/>
          <w:bCs w:val="1"/>
          <w:noProof w:val="0"/>
          <w:lang w:val="en-GB"/>
        </w:rPr>
        <w:t xml:space="preserve">5 </w:t>
      </w:r>
      <w:r w:rsidRPr="7632A775" w:rsidR="2FECBC66">
        <w:rPr>
          <w:noProof w:val="0"/>
          <w:lang w:val="en-GB"/>
        </w:rPr>
        <w:t xml:space="preserve">                    Analysis of data</w:t>
      </w:r>
      <w:r w:rsidRPr="7632A775" w:rsidR="514A489E">
        <w:rPr>
          <w:noProof w:val="0"/>
          <w:lang w:val="en-GB"/>
        </w:rPr>
        <w:t xml:space="preserve">                                         3 weeks                                Feb 2026</w:t>
      </w:r>
    </w:p>
    <w:p w:rsidR="7632A775" w:rsidP="7632A775" w:rsidRDefault="7632A775" w14:paraId="3F6051BA" w14:textId="3B5F5E1E">
      <w:pPr>
        <w:pStyle w:val="ListParagraph"/>
        <w:spacing w:line="360" w:lineRule="auto"/>
        <w:ind w:left="720"/>
        <w:jc w:val="both"/>
        <w:rPr>
          <w:noProof w:val="0"/>
          <w:lang w:val="en-GB"/>
        </w:rPr>
      </w:pPr>
    </w:p>
    <w:p w:rsidR="2BB453CE" w:rsidP="7632A775" w:rsidRDefault="2BB453CE" w14:paraId="04402950" w14:noSpellErr="1" w14:textId="66AC8DEC">
      <w:pPr>
        <w:pStyle w:val="ListParagraph"/>
        <w:spacing w:line="360" w:lineRule="auto"/>
        <w:ind w:left="720"/>
        <w:jc w:val="both"/>
        <w:rPr>
          <w:noProof w:val="0"/>
          <w:lang w:val="en-GB"/>
        </w:rPr>
      </w:pPr>
      <w:r w:rsidRPr="286F0EC0" w:rsidR="2BB453CE">
        <w:rPr>
          <w:b w:val="1"/>
          <w:bCs w:val="1"/>
          <w:noProof w:val="0"/>
          <w:lang w:val="en-GB"/>
        </w:rPr>
        <w:t xml:space="preserve">6  </w:t>
      </w:r>
      <w:r w:rsidRPr="286F0EC0" w:rsidR="2BB453CE">
        <w:rPr>
          <w:noProof w:val="0"/>
          <w:lang w:val="en-GB"/>
        </w:rPr>
        <w:t xml:space="preserve">                   Writing a draft                                           3 </w:t>
      </w:r>
      <w:r w:rsidRPr="286F0EC0" w:rsidR="0BD14C30">
        <w:rPr>
          <w:noProof w:val="0"/>
          <w:lang w:val="en-GB"/>
        </w:rPr>
        <w:t>weeks</w:t>
      </w:r>
      <w:r w:rsidRPr="286F0EC0" w:rsidR="2BB453CE">
        <w:rPr>
          <w:noProof w:val="0"/>
          <w:lang w:val="en-GB"/>
        </w:rPr>
        <w:t xml:space="preserve">                                  March 2026</w:t>
      </w:r>
    </w:p>
    <w:p w:rsidR="7632A775" w:rsidP="7632A775" w:rsidRDefault="7632A775" w14:paraId="471D5F38" w14:textId="66AC65A8">
      <w:pPr>
        <w:pStyle w:val="ListParagraph"/>
        <w:spacing w:line="360" w:lineRule="auto"/>
        <w:ind w:left="720"/>
        <w:jc w:val="both"/>
        <w:rPr>
          <w:noProof w:val="0"/>
          <w:lang w:val="en-GB"/>
        </w:rPr>
      </w:pPr>
    </w:p>
    <w:p w:rsidR="56CA2E73" w:rsidP="7632A775" w:rsidRDefault="56CA2E73" w14:paraId="2D521BAA" w14:textId="12EF16EC">
      <w:pPr>
        <w:pStyle w:val="ListParagraph"/>
        <w:spacing w:line="360" w:lineRule="auto"/>
        <w:ind w:left="720"/>
        <w:jc w:val="both"/>
        <w:rPr>
          <w:noProof w:val="0"/>
          <w:lang w:val="en-GB"/>
        </w:rPr>
      </w:pPr>
      <w:r w:rsidRPr="7632A775" w:rsidR="56CA2E73">
        <w:rPr>
          <w:b w:val="1"/>
          <w:bCs w:val="1"/>
          <w:noProof w:val="0"/>
          <w:lang w:val="en-GB"/>
        </w:rPr>
        <w:t xml:space="preserve">7    </w:t>
      </w:r>
      <w:r w:rsidRPr="7632A775" w:rsidR="56CA2E73">
        <w:rPr>
          <w:noProof w:val="0"/>
          <w:lang w:val="en-GB"/>
        </w:rPr>
        <w:t xml:space="preserve">                Examination and </w:t>
      </w:r>
    </w:p>
    <w:p w:rsidR="56CA2E73" w:rsidP="7632A775" w:rsidRDefault="56CA2E73" w14:paraId="5ADD37FA" w14:textId="7B010F4F">
      <w:pPr>
        <w:pStyle w:val="ListParagraph"/>
        <w:spacing w:line="360" w:lineRule="auto"/>
        <w:ind w:left="720"/>
        <w:jc w:val="both"/>
        <w:rPr>
          <w:noProof w:val="0"/>
          <w:lang w:val="en-GB"/>
        </w:rPr>
      </w:pPr>
      <w:r w:rsidRPr="7632A775" w:rsidR="56CA2E73">
        <w:rPr>
          <w:noProof w:val="0"/>
          <w:lang w:val="en-GB"/>
        </w:rPr>
        <w:t xml:space="preserve">                        Final submission                                     2 weeks                                  April 2026</w:t>
      </w:r>
    </w:p>
    <w:p w:rsidR="7632A775" w:rsidP="7632A775" w:rsidRDefault="7632A775" w14:paraId="2EB8D10E" w14:textId="15A71317" w14:noSpellErr="1">
      <w:pPr>
        <w:pStyle w:val="ListParagraph"/>
        <w:spacing w:line="360" w:lineRule="auto"/>
        <w:ind w:left="720"/>
        <w:jc w:val="both"/>
        <w:rPr>
          <w:noProof w:val="0"/>
          <w:lang w:val="en-GB"/>
        </w:rPr>
      </w:pPr>
    </w:p>
    <w:p w:rsidR="286F0EC0" w:rsidP="286F0EC0" w:rsidRDefault="286F0EC0" w14:paraId="34DCB508" w14:textId="6BE1698C">
      <w:pPr>
        <w:pStyle w:val="ListParagraph"/>
        <w:spacing w:line="360" w:lineRule="auto"/>
        <w:ind w:left="720"/>
        <w:jc w:val="both"/>
        <w:rPr>
          <w:noProof w:val="0"/>
          <w:lang w:val="en-GB"/>
        </w:rPr>
      </w:pPr>
    </w:p>
    <w:p w:rsidR="286F0EC0" w:rsidP="286F0EC0" w:rsidRDefault="286F0EC0" w14:paraId="5E21C0AA" w14:textId="59343362">
      <w:pPr>
        <w:pStyle w:val="ListParagraph"/>
        <w:spacing w:line="360" w:lineRule="auto"/>
        <w:ind w:left="720"/>
        <w:jc w:val="both"/>
        <w:rPr>
          <w:noProof w:val="0"/>
          <w:lang w:val="en-GB"/>
        </w:rPr>
      </w:pPr>
    </w:p>
    <w:p w:rsidR="286F0EC0" w:rsidP="286F0EC0" w:rsidRDefault="286F0EC0" w14:paraId="2C803F5C" w14:textId="1C74F752">
      <w:pPr>
        <w:pStyle w:val="ListParagraph"/>
        <w:spacing w:line="360" w:lineRule="auto"/>
        <w:ind w:left="720"/>
        <w:jc w:val="both"/>
        <w:rPr>
          <w:noProof w:val="0"/>
          <w:lang w:val="en-GB"/>
        </w:rPr>
      </w:pPr>
    </w:p>
    <w:p w:rsidR="286F0EC0" w:rsidP="286F0EC0" w:rsidRDefault="286F0EC0" w14:paraId="3D33EE26" w14:textId="182BE145">
      <w:pPr>
        <w:pStyle w:val="ListParagraph"/>
        <w:spacing w:line="360" w:lineRule="auto"/>
        <w:ind w:left="720"/>
        <w:jc w:val="both"/>
        <w:rPr>
          <w:noProof w:val="0"/>
          <w:lang w:val="en-GB"/>
        </w:rPr>
      </w:pPr>
    </w:p>
    <w:p w:rsidR="286F0EC0" w:rsidP="286F0EC0" w:rsidRDefault="286F0EC0" w14:paraId="2192E08E" w14:textId="27CF343D">
      <w:pPr>
        <w:pStyle w:val="ListParagraph"/>
        <w:spacing w:line="360" w:lineRule="auto"/>
        <w:ind w:left="720"/>
        <w:jc w:val="both"/>
        <w:rPr>
          <w:noProof w:val="0"/>
          <w:lang w:val="en-GB"/>
        </w:rPr>
      </w:pPr>
    </w:p>
    <w:p w:rsidR="44B41CAF" w:rsidP="286F0EC0" w:rsidRDefault="44B41CAF" w14:paraId="05699641" w14:textId="3757AFD2" w14:noSpellErr="1">
      <w:pPr>
        <w:pStyle w:val="Heading1"/>
        <w:rPr>
          <w:rFonts w:ascii="areil" w:hAnsi="areil" w:eastAsia="areil" w:cs="areil"/>
          <w:b w:val="0"/>
          <w:bCs w:val="0"/>
          <w:i w:val="0"/>
          <w:iCs w:val="0"/>
          <w:noProof w:val="0"/>
          <w:sz w:val="22"/>
          <w:szCs w:val="22"/>
          <w:lang w:val="en-GB"/>
        </w:rPr>
      </w:pPr>
      <w:bookmarkStart w:name="_Toc472020807" w:id="1950509457"/>
      <w:r w:rsidRPr="286F0EC0" w:rsidR="44B41CAF">
        <w:rPr>
          <w:noProof w:val="0"/>
          <w:lang w:val="en-GB"/>
        </w:rPr>
        <w:t xml:space="preserve">Include an outline of the various stages and corresponding </w:t>
      </w:r>
      <w:r w:rsidRPr="286F0EC0" w:rsidR="0BED932E">
        <w:rPr>
          <w:noProof w:val="0"/>
          <w:lang w:val="en-GB"/>
        </w:rPr>
        <w:t>timelines</w:t>
      </w:r>
      <w:r w:rsidRPr="286F0EC0" w:rsidR="44B41CAF">
        <w:rPr>
          <w:noProof w:val="0"/>
          <w:lang w:val="en-GB"/>
        </w:rPr>
        <w:t xml:space="preserve"> for de</w:t>
      </w:r>
      <w:r w:rsidRPr="286F0EC0" w:rsidR="46D9C5D4">
        <w:rPr>
          <w:noProof w:val="0"/>
          <w:lang w:val="en-GB"/>
        </w:rPr>
        <w:t xml:space="preserve">veloping and implementing the research, including </w:t>
      </w:r>
      <w:r w:rsidRPr="286F0EC0" w:rsidR="07212125">
        <w:rPr>
          <w:noProof w:val="0"/>
          <w:lang w:val="en-GB"/>
        </w:rPr>
        <w:t>writing up</w:t>
      </w:r>
      <w:r w:rsidRPr="286F0EC0" w:rsidR="60E920D6">
        <w:rPr>
          <w:noProof w:val="0"/>
          <w:lang w:val="en-GB"/>
        </w:rPr>
        <w:t xml:space="preserve"> your thesis, using </w:t>
      </w:r>
      <w:r w:rsidRPr="286F0EC0" w:rsidR="2EB4C983">
        <w:rPr>
          <w:noProof w:val="0"/>
          <w:lang w:val="en-GB"/>
        </w:rPr>
        <w:t>a Gantt</w:t>
      </w:r>
      <w:r w:rsidRPr="286F0EC0" w:rsidR="4E9599EB">
        <w:rPr>
          <w:noProof w:val="0"/>
          <w:lang w:val="en-GB"/>
        </w:rPr>
        <w:t xml:space="preserve"> chart</w:t>
      </w:r>
      <w:r w:rsidRPr="286F0EC0" w:rsidR="504B5A3B">
        <w:rPr>
          <w:noProof w:val="0"/>
          <w:lang w:val="en-GB"/>
        </w:rPr>
        <w:t>.</w:t>
      </w:r>
      <w:bookmarkEnd w:id="1950509457"/>
    </w:p>
    <w:p w:rsidR="7632A775" w:rsidP="7632A775" w:rsidRDefault="7632A775" w14:paraId="0FD808D1" w14:textId="7F07C881">
      <w:pPr>
        <w:pStyle w:val="ListParagraph"/>
        <w:spacing w:line="360" w:lineRule="auto"/>
        <w:ind w:left="720"/>
        <w:jc w:val="both"/>
        <w:rPr>
          <w:rFonts w:ascii="areil" w:hAnsi="areil" w:eastAsia="areil" w:cs="areil"/>
          <w:b w:val="0"/>
          <w:bCs w:val="0"/>
          <w:i w:val="0"/>
          <w:iCs w:val="0"/>
          <w:noProof w:val="0"/>
          <w:sz w:val="22"/>
          <w:szCs w:val="22"/>
          <w:lang w:val="en-GB"/>
        </w:rPr>
      </w:pPr>
    </w:p>
    <w:p w:rsidR="361EEABD" w:rsidP="7632A775" w:rsidRDefault="361EEABD" w14:paraId="620B2364" w14:textId="3875605B">
      <w:pPr>
        <w:pStyle w:val="ListParagraph"/>
        <w:spacing w:line="360" w:lineRule="auto"/>
        <w:ind w:left="720"/>
        <w:jc w:val="both"/>
        <w:rPr>
          <w:rFonts w:ascii="areil" w:hAnsi="areil" w:eastAsia="areil" w:cs="areil"/>
          <w:b w:val="1"/>
          <w:bCs w:val="1"/>
          <w:i w:val="1"/>
          <w:iCs w:val="1"/>
          <w:noProof w:val="0"/>
          <w:sz w:val="22"/>
          <w:szCs w:val="22"/>
          <w:lang w:val="en-GB"/>
        </w:rPr>
      </w:pPr>
      <w:r w:rsidRPr="7632A775" w:rsidR="361EEABD">
        <w:rPr>
          <w:rFonts w:ascii="areil" w:hAnsi="areil" w:eastAsia="areil" w:cs="areil"/>
          <w:b w:val="1"/>
          <w:bCs w:val="1"/>
          <w:i w:val="1"/>
          <w:iCs w:val="1"/>
          <w:noProof w:val="0"/>
          <w:sz w:val="22"/>
          <w:szCs w:val="22"/>
          <w:lang w:val="en-GB"/>
        </w:rPr>
        <w:t>Gantt Chart text outline</w:t>
      </w:r>
    </w:p>
    <w:p w:rsidR="1DA36281" w:rsidP="3AD490E3" w:rsidRDefault="1DA36281" w14:noSpellErr="1" w14:paraId="4024C554" w14:textId="28B750E6">
      <w:pPr>
        <w:pStyle w:val="ListParagraph"/>
        <w:spacing w:line="360" w:lineRule="auto"/>
        <w:ind w:left="720"/>
        <w:jc w:val="both"/>
        <w:rPr>
          <w:rFonts w:ascii="areil" w:hAnsi="areil" w:eastAsia="areil" w:cs="areil"/>
          <w:b w:val="0"/>
          <w:bCs w:val="0"/>
          <w:i w:val="0"/>
          <w:iCs w:val="0"/>
          <w:noProof w:val="0"/>
          <w:sz w:val="22"/>
          <w:szCs w:val="22"/>
          <w:lang w:val="fr-FR"/>
        </w:rPr>
      </w:pPr>
      <w:r w:rsidRPr="3AD490E3" w:rsidR="1DA36281">
        <w:rPr>
          <w:rFonts w:ascii="areil" w:hAnsi="areil" w:eastAsia="areil" w:cs="areil"/>
          <w:b w:val="1"/>
          <w:bCs w:val="1"/>
          <w:i w:val="1"/>
          <w:iCs w:val="1"/>
          <w:noProof w:val="0"/>
          <w:sz w:val="22"/>
          <w:szCs w:val="22"/>
          <w:lang w:val="fr-FR"/>
        </w:rPr>
        <w:t>Month</w:t>
      </w:r>
      <w:r w:rsidRPr="3AD490E3" w:rsidR="1DA36281">
        <w:rPr>
          <w:rFonts w:ascii="areil" w:hAnsi="areil" w:eastAsia="areil" w:cs="areil"/>
          <w:b w:val="1"/>
          <w:bCs w:val="1"/>
          <w:i w:val="1"/>
          <w:iCs w:val="1"/>
          <w:noProof w:val="0"/>
          <w:sz w:val="22"/>
          <w:szCs w:val="22"/>
          <w:lang w:val="fr-FR"/>
        </w:rPr>
        <w:t xml:space="preserve"> (2025-2026)</w:t>
      </w:r>
      <w:r w:rsidRPr="3AD490E3" w:rsidR="23C10DD3">
        <w:rPr>
          <w:rFonts w:ascii="areil" w:hAnsi="areil" w:eastAsia="areil" w:cs="areil"/>
          <w:b w:val="1"/>
          <w:bCs w:val="1"/>
          <w:i w:val="1"/>
          <w:iCs w:val="1"/>
          <w:noProof w:val="0"/>
          <w:sz w:val="22"/>
          <w:szCs w:val="22"/>
          <w:lang w:val="fr-FR"/>
        </w:rPr>
        <w:t xml:space="preserve">   </w:t>
      </w:r>
    </w:p>
    <w:tbl>
      <w:tblPr>
        <w:tblStyle w:val="TableNormal"/>
        <w:bidiVisual w:val="0"/>
        <w:tblW w:w="0" w:type="auto"/>
        <w:tblLayout w:type="fixed"/>
        <w:tblLook w:val="06A0" w:firstRow="1" w:lastRow="0" w:firstColumn="1" w:lastColumn="0" w:noHBand="1" w:noVBand="1"/>
      </w:tblPr>
      <w:tblGrid>
        <w:gridCol w:w="2500"/>
        <w:gridCol w:w="1150"/>
        <w:gridCol w:w="640"/>
        <w:gridCol w:w="980"/>
        <w:gridCol w:w="810"/>
        <w:gridCol w:w="810"/>
        <w:gridCol w:w="473"/>
      </w:tblGrid>
      <w:tr w:rsidR="3AD490E3" w:rsidTr="286F0EC0" w14:paraId="1A4BC9E6">
        <w:trPr>
          <w:trHeight w:val="300"/>
        </w:trPr>
        <w:tc>
          <w:tcPr>
            <w:tcW w:w="2500" w:type="dxa"/>
            <w:tcMar/>
            <w:vAlign w:val="center"/>
          </w:tcPr>
          <w:p w:rsidR="3AD490E3" w:rsidP="3AD490E3" w:rsidRDefault="3AD490E3" w14:paraId="440B77A5" w14:textId="08227CBC">
            <w:pPr>
              <w:spacing w:before="0" w:beforeAutospacing="off" w:after="0" w:afterAutospacing="off"/>
              <w:jc w:val="center"/>
            </w:pPr>
            <w:r w:rsidRPr="3AD490E3" w:rsidR="3AD490E3">
              <w:rPr>
                <w:b w:val="1"/>
                <w:bCs w:val="1"/>
              </w:rPr>
              <w:t>Month (2025–2026)</w:t>
            </w:r>
          </w:p>
        </w:tc>
        <w:tc>
          <w:tcPr>
            <w:tcW w:w="1150" w:type="dxa"/>
            <w:tcMar/>
            <w:vAlign w:val="center"/>
          </w:tcPr>
          <w:p w:rsidR="3AD490E3" w:rsidP="3AD490E3" w:rsidRDefault="3AD490E3" w14:paraId="2E07DC81" w14:textId="21CF673A">
            <w:pPr>
              <w:spacing w:before="0" w:beforeAutospacing="off" w:after="0" w:afterAutospacing="off"/>
              <w:jc w:val="center"/>
            </w:pPr>
            <w:r w:rsidRPr="3AD490E3" w:rsidR="3AD490E3">
              <w:rPr>
                <w:b w:val="1"/>
                <w:bCs w:val="1"/>
              </w:rPr>
              <w:t>N</w:t>
            </w:r>
          </w:p>
        </w:tc>
        <w:tc>
          <w:tcPr>
            <w:tcW w:w="640" w:type="dxa"/>
            <w:tcMar/>
            <w:vAlign w:val="center"/>
          </w:tcPr>
          <w:p w:rsidR="3AD490E3" w:rsidP="3AD490E3" w:rsidRDefault="3AD490E3" w14:paraId="29A30A60" w14:textId="6C0F4F4D">
            <w:pPr>
              <w:spacing w:before="0" w:beforeAutospacing="off" w:after="0" w:afterAutospacing="off"/>
              <w:jc w:val="center"/>
            </w:pPr>
            <w:r w:rsidRPr="3AD490E3" w:rsidR="3AD490E3">
              <w:rPr>
                <w:b w:val="1"/>
                <w:bCs w:val="1"/>
              </w:rPr>
              <w:t>D</w:t>
            </w:r>
          </w:p>
        </w:tc>
        <w:tc>
          <w:tcPr>
            <w:tcW w:w="980" w:type="dxa"/>
            <w:tcMar/>
            <w:vAlign w:val="center"/>
          </w:tcPr>
          <w:p w:rsidR="3AD490E3" w:rsidP="3AD490E3" w:rsidRDefault="3AD490E3" w14:paraId="07C63146" w14:textId="0755A3DD">
            <w:pPr>
              <w:spacing w:before="0" w:beforeAutospacing="off" w:after="0" w:afterAutospacing="off"/>
              <w:jc w:val="center"/>
            </w:pPr>
            <w:r w:rsidRPr="3AD490E3" w:rsidR="3AD490E3">
              <w:rPr>
                <w:b w:val="1"/>
                <w:bCs w:val="1"/>
              </w:rPr>
              <w:t>J</w:t>
            </w:r>
          </w:p>
        </w:tc>
        <w:tc>
          <w:tcPr>
            <w:tcW w:w="810" w:type="dxa"/>
            <w:tcMar/>
            <w:vAlign w:val="center"/>
          </w:tcPr>
          <w:p w:rsidR="3AD490E3" w:rsidP="3AD490E3" w:rsidRDefault="3AD490E3" w14:paraId="363E0E49" w14:textId="553AA87B">
            <w:pPr>
              <w:spacing w:before="0" w:beforeAutospacing="off" w:after="0" w:afterAutospacing="off"/>
              <w:jc w:val="center"/>
            </w:pPr>
            <w:r w:rsidRPr="3AD490E3" w:rsidR="3AD490E3">
              <w:rPr>
                <w:b w:val="1"/>
                <w:bCs w:val="1"/>
              </w:rPr>
              <w:t>F</w:t>
            </w:r>
          </w:p>
        </w:tc>
        <w:tc>
          <w:tcPr>
            <w:tcW w:w="810" w:type="dxa"/>
            <w:tcMar/>
            <w:vAlign w:val="center"/>
          </w:tcPr>
          <w:p w:rsidR="3AD490E3" w:rsidP="3AD490E3" w:rsidRDefault="3AD490E3" w14:paraId="04684D38" w14:textId="1D2EE607">
            <w:pPr>
              <w:spacing w:before="0" w:beforeAutospacing="off" w:after="0" w:afterAutospacing="off"/>
              <w:jc w:val="center"/>
            </w:pPr>
            <w:r w:rsidRPr="3AD490E3" w:rsidR="3AD490E3">
              <w:rPr>
                <w:b w:val="1"/>
                <w:bCs w:val="1"/>
              </w:rPr>
              <w:t>M</w:t>
            </w:r>
          </w:p>
        </w:tc>
        <w:tc>
          <w:tcPr>
            <w:tcW w:w="473" w:type="dxa"/>
            <w:tcMar/>
            <w:vAlign w:val="center"/>
          </w:tcPr>
          <w:p w:rsidR="3AD490E3" w:rsidP="3AD490E3" w:rsidRDefault="3AD490E3" w14:paraId="0FA4221A" w14:textId="0461AD9D">
            <w:pPr>
              <w:spacing w:before="0" w:beforeAutospacing="off" w:after="0" w:afterAutospacing="off"/>
              <w:jc w:val="center"/>
            </w:pPr>
            <w:r w:rsidRPr="3AD490E3" w:rsidR="3AD490E3">
              <w:rPr>
                <w:b w:val="1"/>
                <w:bCs w:val="1"/>
              </w:rPr>
              <w:t>A</w:t>
            </w:r>
          </w:p>
        </w:tc>
      </w:tr>
      <w:tr w:rsidR="3AD490E3" w:rsidTr="286F0EC0" w14:paraId="6FE448BA">
        <w:trPr>
          <w:trHeight w:val="300"/>
        </w:trPr>
        <w:tc>
          <w:tcPr>
            <w:tcW w:w="2500" w:type="dxa"/>
            <w:tcMar/>
            <w:vAlign w:val="center"/>
          </w:tcPr>
          <w:p w:rsidR="1FA42681" w:rsidP="3AD490E3" w:rsidRDefault="1FA42681" w14:paraId="5E8DF250" w14:textId="6A3E9136">
            <w:pPr>
              <w:spacing w:before="0" w:beforeAutospacing="off" w:after="0" w:afterAutospacing="off"/>
            </w:pPr>
            <w:r w:rsidR="1FA42681">
              <w:rPr/>
              <w:t>Choose Topic</w:t>
            </w:r>
            <w:r w:rsidR="3AD490E3">
              <w:rPr/>
              <w:t xml:space="preserve"> </w:t>
            </w:r>
          </w:p>
        </w:tc>
        <w:tc>
          <w:tcPr>
            <w:tcW w:w="1150" w:type="dxa"/>
            <w:tcMar/>
            <w:vAlign w:val="center"/>
          </w:tcPr>
          <w:p w:rsidR="3AD490E3" w:rsidP="3AD490E3" w:rsidRDefault="3AD490E3" w14:paraId="06C249CC" w14:textId="273C5D0B">
            <w:pPr>
              <w:spacing w:before="0" w:beforeAutospacing="off" w:after="0" w:afterAutospacing="off"/>
            </w:pPr>
            <w:r w:rsidR="3AD490E3">
              <w:rPr/>
              <w:t>███</w:t>
            </w:r>
          </w:p>
        </w:tc>
        <w:tc>
          <w:tcPr>
            <w:tcW w:w="640" w:type="dxa"/>
            <w:tcMar/>
            <w:vAlign w:val="center"/>
          </w:tcPr>
          <w:p w:rsidR="3AD490E3" w:rsidRDefault="3AD490E3" w14:paraId="1BC2C11B" w14:textId="7081DDF7"/>
        </w:tc>
        <w:tc>
          <w:tcPr>
            <w:tcW w:w="980" w:type="dxa"/>
            <w:tcMar/>
            <w:vAlign w:val="center"/>
          </w:tcPr>
          <w:p w:rsidR="3AD490E3" w:rsidRDefault="3AD490E3" w14:paraId="625D1E9C" w14:textId="68995AAD"/>
        </w:tc>
        <w:tc>
          <w:tcPr>
            <w:tcW w:w="810" w:type="dxa"/>
            <w:tcMar/>
            <w:vAlign w:val="center"/>
          </w:tcPr>
          <w:p w:rsidR="3AD490E3" w:rsidRDefault="3AD490E3" w14:paraId="10C744D0" w14:textId="6B0DCDC8"/>
        </w:tc>
        <w:tc>
          <w:tcPr>
            <w:tcW w:w="810" w:type="dxa"/>
            <w:tcMar/>
            <w:vAlign w:val="center"/>
          </w:tcPr>
          <w:p w:rsidR="3AD490E3" w:rsidRDefault="3AD490E3" w14:paraId="433EFF83" w14:textId="7FD18CAB"/>
        </w:tc>
        <w:tc>
          <w:tcPr>
            <w:tcW w:w="473" w:type="dxa"/>
            <w:tcMar/>
            <w:vAlign w:val="center"/>
          </w:tcPr>
          <w:p w:rsidR="3AD490E3" w:rsidRDefault="3AD490E3" w14:paraId="550249F7" w14:textId="0D897B12"/>
        </w:tc>
      </w:tr>
      <w:tr w:rsidR="3AD490E3" w:rsidTr="286F0EC0" w14:paraId="2A16D6C0">
        <w:trPr>
          <w:trHeight w:val="300"/>
        </w:trPr>
        <w:tc>
          <w:tcPr>
            <w:tcW w:w="2500" w:type="dxa"/>
            <w:tcMar/>
            <w:vAlign w:val="center"/>
          </w:tcPr>
          <w:p w:rsidR="3AD490E3" w:rsidP="3AD490E3" w:rsidRDefault="3AD490E3" w14:paraId="53415FE6" w14:noSpellErr="1" w14:textId="691A950E">
            <w:pPr>
              <w:spacing w:before="0" w:beforeAutospacing="off" w:after="0" w:afterAutospacing="off"/>
            </w:pPr>
            <w:r w:rsidR="6AE601C0">
              <w:rPr/>
              <w:t>Overview</w:t>
            </w:r>
          </w:p>
        </w:tc>
        <w:tc>
          <w:tcPr>
            <w:tcW w:w="1150" w:type="dxa"/>
            <w:tcMar/>
            <w:vAlign w:val="center"/>
          </w:tcPr>
          <w:p w:rsidR="3AD490E3" w:rsidP="3AD490E3" w:rsidRDefault="3AD490E3" w14:paraId="7973EA7A" w14:textId="01EF22D5">
            <w:pPr>
              <w:spacing w:before="0" w:beforeAutospacing="off" w:after="0" w:afterAutospacing="off"/>
            </w:pPr>
            <w:r w:rsidR="3AD490E3">
              <w:rPr/>
              <w:t>█████</w:t>
            </w:r>
          </w:p>
        </w:tc>
        <w:tc>
          <w:tcPr>
            <w:tcW w:w="640" w:type="dxa"/>
            <w:tcMar/>
            <w:vAlign w:val="center"/>
          </w:tcPr>
          <w:p w:rsidR="3AD490E3" w:rsidP="3AD490E3" w:rsidRDefault="3AD490E3" w14:paraId="74334E26" w14:textId="7AFC5ABE">
            <w:pPr>
              <w:spacing w:before="0" w:beforeAutospacing="off" w:after="0" w:afterAutospacing="off"/>
            </w:pPr>
            <w:r w:rsidR="3AD490E3">
              <w:rPr/>
              <w:t>█</w:t>
            </w:r>
          </w:p>
        </w:tc>
        <w:tc>
          <w:tcPr>
            <w:tcW w:w="980" w:type="dxa"/>
            <w:tcMar/>
            <w:vAlign w:val="center"/>
          </w:tcPr>
          <w:p w:rsidR="3AD490E3" w:rsidRDefault="3AD490E3" w14:paraId="6423F248" w14:textId="0E6D272A"/>
        </w:tc>
        <w:tc>
          <w:tcPr>
            <w:tcW w:w="810" w:type="dxa"/>
            <w:tcMar/>
            <w:vAlign w:val="center"/>
          </w:tcPr>
          <w:p w:rsidR="3AD490E3" w:rsidRDefault="3AD490E3" w14:paraId="0BE6CEDA" w14:textId="681B4715"/>
        </w:tc>
        <w:tc>
          <w:tcPr>
            <w:tcW w:w="810" w:type="dxa"/>
            <w:tcMar/>
            <w:vAlign w:val="center"/>
          </w:tcPr>
          <w:p w:rsidR="3AD490E3" w:rsidRDefault="3AD490E3" w14:paraId="4DD4D9AB" w14:textId="1DC6A442"/>
        </w:tc>
        <w:tc>
          <w:tcPr>
            <w:tcW w:w="473" w:type="dxa"/>
            <w:tcMar/>
            <w:vAlign w:val="center"/>
          </w:tcPr>
          <w:p w:rsidR="3AD490E3" w:rsidRDefault="3AD490E3" w14:paraId="76B4FCDF" w14:textId="204BD5E2"/>
        </w:tc>
      </w:tr>
      <w:tr w:rsidR="3AD490E3" w:rsidTr="286F0EC0" w14:paraId="71449E69">
        <w:trPr>
          <w:trHeight w:val="300"/>
        </w:trPr>
        <w:tc>
          <w:tcPr>
            <w:tcW w:w="2500" w:type="dxa"/>
            <w:tcMar/>
            <w:vAlign w:val="center"/>
          </w:tcPr>
          <w:p w:rsidR="3AD490E3" w:rsidP="3AD490E3" w:rsidRDefault="3AD490E3" w14:paraId="34FCF1F0" w14:noSpellErr="1" w14:textId="214794DE">
            <w:pPr>
              <w:spacing w:before="0" w:beforeAutospacing="off" w:after="0" w:afterAutospacing="off"/>
            </w:pPr>
            <w:r w:rsidR="5C790B8C">
              <w:rPr/>
              <w:t>Framework</w:t>
            </w:r>
            <w:r w:rsidR="287EB2C3">
              <w:rPr/>
              <w:t xml:space="preserve"> &amp; </w:t>
            </w:r>
            <w:r w:rsidR="17B87DBD">
              <w:rPr/>
              <w:t>principles</w:t>
            </w:r>
          </w:p>
        </w:tc>
        <w:tc>
          <w:tcPr>
            <w:tcW w:w="1150" w:type="dxa"/>
            <w:tcMar/>
            <w:vAlign w:val="center"/>
          </w:tcPr>
          <w:p w:rsidR="3AD490E3" w:rsidRDefault="3AD490E3" w14:paraId="4F069643" w14:textId="40A951E6"/>
        </w:tc>
        <w:tc>
          <w:tcPr>
            <w:tcW w:w="640" w:type="dxa"/>
            <w:tcMar/>
            <w:vAlign w:val="center"/>
          </w:tcPr>
          <w:p w:rsidR="3AD490E3" w:rsidP="3AD490E3" w:rsidRDefault="3AD490E3" w14:paraId="0C60A683" w14:textId="419B3A15">
            <w:pPr>
              <w:spacing w:before="0" w:beforeAutospacing="off" w:after="0" w:afterAutospacing="off"/>
            </w:pPr>
            <w:r w:rsidR="3AD490E3">
              <w:rPr/>
              <w:t>██</w:t>
            </w:r>
          </w:p>
        </w:tc>
        <w:tc>
          <w:tcPr>
            <w:tcW w:w="980" w:type="dxa"/>
            <w:tcMar/>
            <w:vAlign w:val="center"/>
          </w:tcPr>
          <w:p w:rsidR="3AD490E3" w:rsidRDefault="3AD490E3" w14:paraId="38C22196" w14:textId="166E7F54"/>
        </w:tc>
        <w:tc>
          <w:tcPr>
            <w:tcW w:w="810" w:type="dxa"/>
            <w:tcMar/>
            <w:vAlign w:val="center"/>
          </w:tcPr>
          <w:p w:rsidR="3AD490E3" w:rsidRDefault="3AD490E3" w14:paraId="3EFE20C9" w14:textId="2E0754B8"/>
        </w:tc>
        <w:tc>
          <w:tcPr>
            <w:tcW w:w="810" w:type="dxa"/>
            <w:tcMar/>
            <w:vAlign w:val="center"/>
          </w:tcPr>
          <w:p w:rsidR="3AD490E3" w:rsidRDefault="3AD490E3" w14:paraId="39CCD1DB" w14:textId="2CBF39E0"/>
        </w:tc>
        <w:tc>
          <w:tcPr>
            <w:tcW w:w="473" w:type="dxa"/>
            <w:tcMar/>
            <w:vAlign w:val="center"/>
          </w:tcPr>
          <w:p w:rsidR="3AD490E3" w:rsidRDefault="3AD490E3" w14:paraId="2AB579D4" w14:textId="4079180A"/>
        </w:tc>
      </w:tr>
      <w:tr w:rsidR="3AD490E3" w:rsidTr="286F0EC0" w14:paraId="3A4AC1C2">
        <w:trPr>
          <w:trHeight w:val="300"/>
        </w:trPr>
        <w:tc>
          <w:tcPr>
            <w:tcW w:w="2500" w:type="dxa"/>
            <w:tcMar/>
            <w:vAlign w:val="center"/>
          </w:tcPr>
          <w:p w:rsidR="3AD490E3" w:rsidP="3AD490E3" w:rsidRDefault="3AD490E3" w14:paraId="465F5447" w14:noSpellErr="1" w14:textId="027A6820">
            <w:pPr>
              <w:spacing w:before="0" w:beforeAutospacing="off" w:after="0" w:afterAutospacing="off"/>
            </w:pPr>
            <w:r w:rsidR="287EB2C3">
              <w:rPr/>
              <w:t xml:space="preserve">Data </w:t>
            </w:r>
            <w:r w:rsidR="1334028D">
              <w:rPr/>
              <w:t>Evaluation</w:t>
            </w:r>
          </w:p>
        </w:tc>
        <w:tc>
          <w:tcPr>
            <w:tcW w:w="1150" w:type="dxa"/>
            <w:tcMar/>
            <w:vAlign w:val="center"/>
          </w:tcPr>
          <w:p w:rsidR="3AD490E3" w:rsidRDefault="3AD490E3" w14:paraId="1BB765C9" w14:textId="68FF280D"/>
        </w:tc>
        <w:tc>
          <w:tcPr>
            <w:tcW w:w="640" w:type="dxa"/>
            <w:tcMar/>
            <w:vAlign w:val="center"/>
          </w:tcPr>
          <w:p w:rsidR="3AD490E3" w:rsidRDefault="3AD490E3" w14:paraId="29A5EEB1" w14:textId="2B671238"/>
        </w:tc>
        <w:tc>
          <w:tcPr>
            <w:tcW w:w="980" w:type="dxa"/>
            <w:tcMar/>
            <w:vAlign w:val="center"/>
          </w:tcPr>
          <w:p w:rsidR="3AD490E3" w:rsidP="3AD490E3" w:rsidRDefault="3AD490E3" w14:paraId="56F2263A" w14:textId="6AD909DF">
            <w:pPr>
              <w:spacing w:before="0" w:beforeAutospacing="off" w:after="0" w:afterAutospacing="off"/>
            </w:pPr>
            <w:r w:rsidR="3AD490E3">
              <w:rPr/>
              <w:t>████</w:t>
            </w:r>
          </w:p>
        </w:tc>
        <w:tc>
          <w:tcPr>
            <w:tcW w:w="810" w:type="dxa"/>
            <w:tcMar/>
            <w:vAlign w:val="center"/>
          </w:tcPr>
          <w:p w:rsidR="3AD490E3" w:rsidRDefault="3AD490E3" w14:paraId="4EC25725" w14:textId="480B1B56"/>
        </w:tc>
        <w:tc>
          <w:tcPr>
            <w:tcW w:w="810" w:type="dxa"/>
            <w:tcMar/>
            <w:vAlign w:val="center"/>
          </w:tcPr>
          <w:p w:rsidR="3AD490E3" w:rsidRDefault="3AD490E3" w14:paraId="102C1472" w14:textId="0514E8EC"/>
        </w:tc>
        <w:tc>
          <w:tcPr>
            <w:tcW w:w="473" w:type="dxa"/>
            <w:tcMar/>
            <w:vAlign w:val="center"/>
          </w:tcPr>
          <w:p w:rsidR="3AD490E3" w:rsidRDefault="3AD490E3" w14:paraId="6B03999D" w14:textId="721AA273"/>
        </w:tc>
      </w:tr>
      <w:tr w:rsidR="3AD490E3" w:rsidTr="286F0EC0" w14:paraId="58B0673F">
        <w:trPr>
          <w:trHeight w:val="300"/>
        </w:trPr>
        <w:tc>
          <w:tcPr>
            <w:tcW w:w="2500" w:type="dxa"/>
            <w:tcMar/>
            <w:vAlign w:val="center"/>
          </w:tcPr>
          <w:p w:rsidR="3AD490E3" w:rsidP="3AD490E3" w:rsidRDefault="3AD490E3" w14:paraId="4F12A3EA" w14:noSpellErr="1" w14:textId="5C1519FB">
            <w:pPr>
              <w:spacing w:before="0" w:beforeAutospacing="off" w:after="0" w:afterAutospacing="off"/>
            </w:pPr>
            <w:r w:rsidR="287EB2C3">
              <w:rPr/>
              <w:t>Data A</w:t>
            </w:r>
            <w:r w:rsidR="6C9E7A39">
              <w:rPr/>
              <w:t>ssessment</w:t>
            </w:r>
          </w:p>
        </w:tc>
        <w:tc>
          <w:tcPr>
            <w:tcW w:w="1150" w:type="dxa"/>
            <w:tcMar/>
            <w:vAlign w:val="center"/>
          </w:tcPr>
          <w:p w:rsidR="3AD490E3" w:rsidRDefault="3AD490E3" w14:paraId="44494A4C" w14:textId="71E782DF"/>
        </w:tc>
        <w:tc>
          <w:tcPr>
            <w:tcW w:w="640" w:type="dxa"/>
            <w:tcMar/>
            <w:vAlign w:val="center"/>
          </w:tcPr>
          <w:p w:rsidR="3AD490E3" w:rsidRDefault="3AD490E3" w14:paraId="69290D17" w14:textId="5D53DC4E"/>
        </w:tc>
        <w:tc>
          <w:tcPr>
            <w:tcW w:w="980" w:type="dxa"/>
            <w:tcMar/>
            <w:vAlign w:val="center"/>
          </w:tcPr>
          <w:p w:rsidR="3AD490E3" w:rsidRDefault="3AD490E3" w14:paraId="7EF3F6EB" w14:textId="73613DB7"/>
        </w:tc>
        <w:tc>
          <w:tcPr>
            <w:tcW w:w="810" w:type="dxa"/>
            <w:tcMar/>
            <w:vAlign w:val="center"/>
          </w:tcPr>
          <w:p w:rsidR="3AD490E3" w:rsidP="3AD490E3" w:rsidRDefault="3AD490E3" w14:paraId="1AA3193A" w14:textId="1CFBAE3C">
            <w:pPr>
              <w:spacing w:before="0" w:beforeAutospacing="off" w:after="0" w:afterAutospacing="off"/>
            </w:pPr>
            <w:r w:rsidR="3AD490E3">
              <w:rPr/>
              <w:t>███</w:t>
            </w:r>
          </w:p>
        </w:tc>
        <w:tc>
          <w:tcPr>
            <w:tcW w:w="810" w:type="dxa"/>
            <w:tcMar/>
            <w:vAlign w:val="center"/>
          </w:tcPr>
          <w:p w:rsidR="3AD490E3" w:rsidRDefault="3AD490E3" w14:paraId="55E53B4B" w14:textId="67459F81"/>
        </w:tc>
        <w:tc>
          <w:tcPr>
            <w:tcW w:w="473" w:type="dxa"/>
            <w:tcMar/>
            <w:vAlign w:val="center"/>
          </w:tcPr>
          <w:p w:rsidR="3AD490E3" w:rsidRDefault="3AD490E3" w14:paraId="721482C8" w14:textId="3570AD6D"/>
        </w:tc>
      </w:tr>
      <w:tr w:rsidR="3AD490E3" w:rsidTr="286F0EC0" w14:paraId="2240BF9F">
        <w:trPr>
          <w:trHeight w:val="300"/>
        </w:trPr>
        <w:tc>
          <w:tcPr>
            <w:tcW w:w="2500" w:type="dxa"/>
            <w:tcMar/>
            <w:vAlign w:val="center"/>
          </w:tcPr>
          <w:p w:rsidR="3AD490E3" w:rsidP="3AD490E3" w:rsidRDefault="3AD490E3" w14:paraId="61B4E31E" w14:textId="656AE018">
            <w:pPr>
              <w:spacing w:before="0" w:beforeAutospacing="off" w:after="0" w:afterAutospacing="off"/>
            </w:pPr>
            <w:r w:rsidR="3AD490E3">
              <w:rPr/>
              <w:t>Writing</w:t>
            </w:r>
          </w:p>
        </w:tc>
        <w:tc>
          <w:tcPr>
            <w:tcW w:w="1150" w:type="dxa"/>
            <w:tcMar/>
            <w:vAlign w:val="center"/>
          </w:tcPr>
          <w:p w:rsidR="3AD490E3" w:rsidRDefault="3AD490E3" w14:paraId="766428D3" w14:textId="002115BB"/>
        </w:tc>
        <w:tc>
          <w:tcPr>
            <w:tcW w:w="640" w:type="dxa"/>
            <w:tcMar/>
            <w:vAlign w:val="center"/>
          </w:tcPr>
          <w:p w:rsidR="3AD490E3" w:rsidRDefault="3AD490E3" w14:paraId="5680724F" w14:textId="0DD33A55"/>
        </w:tc>
        <w:tc>
          <w:tcPr>
            <w:tcW w:w="980" w:type="dxa"/>
            <w:tcMar/>
            <w:vAlign w:val="center"/>
          </w:tcPr>
          <w:p w:rsidR="3AD490E3" w:rsidRDefault="3AD490E3" w14:paraId="17C48087" w14:textId="29F9F7CE"/>
        </w:tc>
        <w:tc>
          <w:tcPr>
            <w:tcW w:w="810" w:type="dxa"/>
            <w:tcMar/>
            <w:vAlign w:val="center"/>
          </w:tcPr>
          <w:p w:rsidR="3AD490E3" w:rsidP="3AD490E3" w:rsidRDefault="3AD490E3" w14:paraId="596FDB62" w14:textId="0C164303">
            <w:pPr>
              <w:spacing w:before="0" w:beforeAutospacing="off" w:after="0" w:afterAutospacing="off"/>
            </w:pPr>
            <w:r w:rsidR="3AD490E3">
              <w:rPr/>
              <w:t>███</w:t>
            </w:r>
          </w:p>
        </w:tc>
        <w:tc>
          <w:tcPr>
            <w:tcW w:w="810" w:type="dxa"/>
            <w:tcMar/>
            <w:vAlign w:val="center"/>
          </w:tcPr>
          <w:p w:rsidR="3AD490E3" w:rsidP="3AD490E3" w:rsidRDefault="3AD490E3" w14:paraId="2B122955" w14:textId="5E5A8C3C">
            <w:pPr>
              <w:spacing w:before="0" w:beforeAutospacing="off" w:after="0" w:afterAutospacing="off"/>
            </w:pPr>
            <w:r w:rsidR="3AD490E3">
              <w:rPr/>
              <w:t>█</w:t>
            </w:r>
          </w:p>
        </w:tc>
        <w:tc>
          <w:tcPr>
            <w:tcW w:w="473" w:type="dxa"/>
            <w:tcMar/>
            <w:vAlign w:val="center"/>
          </w:tcPr>
          <w:p w:rsidR="3AD490E3" w:rsidRDefault="3AD490E3" w14:paraId="57164CCC" w14:textId="5CAB4CA2"/>
        </w:tc>
      </w:tr>
      <w:tr w:rsidR="3AD490E3" w:rsidTr="286F0EC0" w14:paraId="6D20AE2F">
        <w:trPr>
          <w:trHeight w:val="300"/>
        </w:trPr>
        <w:tc>
          <w:tcPr>
            <w:tcW w:w="2500" w:type="dxa"/>
            <w:tcMar/>
            <w:vAlign w:val="center"/>
          </w:tcPr>
          <w:p w:rsidR="48FB97C3" w:rsidP="3AD490E3" w:rsidRDefault="48FB97C3" w14:paraId="2AE17244" w14:textId="239BBC96">
            <w:pPr>
              <w:spacing w:before="0" w:beforeAutospacing="off" w:after="0" w:afterAutospacing="off"/>
            </w:pPr>
            <w:r w:rsidR="48FB97C3">
              <w:rPr/>
              <w:t xml:space="preserve">Final </w:t>
            </w:r>
            <w:r w:rsidR="3AD490E3">
              <w:rPr/>
              <w:t>Submission</w:t>
            </w:r>
          </w:p>
        </w:tc>
        <w:tc>
          <w:tcPr>
            <w:tcW w:w="1150" w:type="dxa"/>
            <w:tcMar/>
            <w:vAlign w:val="center"/>
          </w:tcPr>
          <w:p w:rsidR="3AD490E3" w:rsidRDefault="3AD490E3" w14:paraId="25B5CCDD" w14:textId="31896CA5"/>
        </w:tc>
        <w:tc>
          <w:tcPr>
            <w:tcW w:w="640" w:type="dxa"/>
            <w:tcMar/>
            <w:vAlign w:val="center"/>
          </w:tcPr>
          <w:p w:rsidR="3AD490E3" w:rsidRDefault="3AD490E3" w14:paraId="0619C5CF" w14:textId="1376B98C"/>
        </w:tc>
        <w:tc>
          <w:tcPr>
            <w:tcW w:w="980" w:type="dxa"/>
            <w:tcMar/>
            <w:vAlign w:val="center"/>
          </w:tcPr>
          <w:p w:rsidR="3AD490E3" w:rsidRDefault="3AD490E3" w14:paraId="192654AD" w14:textId="7A21DF7E"/>
        </w:tc>
        <w:tc>
          <w:tcPr>
            <w:tcW w:w="810" w:type="dxa"/>
            <w:tcMar/>
            <w:vAlign w:val="center"/>
          </w:tcPr>
          <w:p w:rsidR="3AD490E3" w:rsidRDefault="3AD490E3" w14:paraId="73403846" w14:textId="5675A81E"/>
        </w:tc>
        <w:tc>
          <w:tcPr>
            <w:tcW w:w="810" w:type="dxa"/>
            <w:tcMar/>
            <w:vAlign w:val="center"/>
          </w:tcPr>
          <w:p w:rsidR="3AD490E3" w:rsidP="3AD490E3" w:rsidRDefault="3AD490E3" w14:paraId="692330BD" w14:textId="2D97DE8D">
            <w:pPr>
              <w:spacing w:before="0" w:beforeAutospacing="off" w:after="0" w:afterAutospacing="off"/>
            </w:pPr>
            <w:r w:rsidR="3AD490E3">
              <w:rPr/>
              <w:t>███</w:t>
            </w:r>
          </w:p>
        </w:tc>
        <w:tc>
          <w:tcPr>
            <w:tcW w:w="473" w:type="dxa"/>
            <w:tcMar/>
            <w:vAlign w:val="center"/>
          </w:tcPr>
          <w:p w:rsidR="3AD490E3" w:rsidP="3AD490E3" w:rsidRDefault="3AD490E3" w14:paraId="0AEFA646" w14:textId="2E7E5092">
            <w:pPr>
              <w:spacing w:before="0" w:beforeAutospacing="off" w:after="0" w:afterAutospacing="off"/>
            </w:pPr>
            <w:r w:rsidR="3AD490E3">
              <w:rPr/>
              <w:t>█</w:t>
            </w:r>
          </w:p>
        </w:tc>
      </w:tr>
    </w:tbl>
    <w:p w:rsidR="1DA36281" w:rsidP="3AD490E3" w:rsidRDefault="1DA36281" w14:paraId="322BCF95" w14:textId="1A4C3F4B">
      <w:pPr>
        <w:pStyle w:val="ListParagraph"/>
        <w:spacing w:line="360" w:lineRule="auto"/>
        <w:ind w:left="720"/>
        <w:jc w:val="both"/>
        <w:rPr>
          <w:rFonts w:ascii="areil" w:hAnsi="areil" w:eastAsia="areil" w:cs="areil"/>
          <w:b w:val="0"/>
          <w:bCs w:val="0"/>
          <w:i w:val="0"/>
          <w:iCs w:val="0"/>
          <w:noProof w:val="0"/>
          <w:sz w:val="22"/>
          <w:szCs w:val="22"/>
          <w:lang w:val="fr-FR"/>
        </w:rPr>
      </w:pPr>
      <w:r w:rsidRPr="3AD490E3" w:rsidR="23C10DD3">
        <w:rPr>
          <w:rFonts w:ascii="areil" w:hAnsi="areil" w:eastAsia="areil" w:cs="areil"/>
          <w:b w:val="1"/>
          <w:bCs w:val="1"/>
          <w:i w:val="1"/>
          <w:iCs w:val="1"/>
          <w:noProof w:val="0"/>
          <w:sz w:val="22"/>
          <w:szCs w:val="22"/>
          <w:lang w:val="fr-FR"/>
        </w:rPr>
        <w:t xml:space="preserve">  </w:t>
      </w:r>
    </w:p>
    <w:p w:rsidR="1DA36281" w:rsidP="23F3B9DB" w:rsidRDefault="1DA36281" w14:paraId="5E9E0B59" w14:textId="55F2A3E7">
      <w:pPr>
        <w:pStyle w:val="ListParagraph"/>
        <w:spacing w:line="360" w:lineRule="auto"/>
        <w:ind w:left="720"/>
        <w:jc w:val="both"/>
        <w:rPr>
          <w:rFonts w:ascii="areil" w:hAnsi="areil" w:eastAsia="areil" w:cs="areil"/>
          <w:b w:val="0"/>
          <w:bCs w:val="0"/>
          <w:i w:val="0"/>
          <w:iCs w:val="0"/>
          <w:noProof w:val="0"/>
          <w:sz w:val="22"/>
          <w:szCs w:val="22"/>
          <w:lang w:val="fr-FR"/>
        </w:rPr>
      </w:pPr>
      <w:r w:rsidRPr="23F3B9DB" w:rsidR="23C10DD3">
        <w:rPr>
          <w:rFonts w:ascii="areil" w:hAnsi="areil" w:eastAsia="areil" w:cs="areil"/>
          <w:b w:val="1"/>
          <w:bCs w:val="1"/>
          <w:i w:val="1"/>
          <w:iCs w:val="1"/>
          <w:noProof w:val="0"/>
          <w:sz w:val="22"/>
          <w:szCs w:val="22"/>
          <w:lang w:val="fr-FR"/>
        </w:rPr>
        <w:t xml:space="preserve">   </w:t>
      </w:r>
    </w:p>
    <w:p w:rsidR="7632A775" w:rsidP="7632A775" w:rsidRDefault="7632A775" w14:paraId="2F6A14CB" w14:textId="13BFAB16">
      <w:pPr>
        <w:pStyle w:val="ListParagraph"/>
        <w:spacing w:line="360" w:lineRule="auto"/>
        <w:ind w:left="720"/>
        <w:jc w:val="both"/>
        <w:rPr>
          <w:rFonts w:ascii="areil" w:hAnsi="areil" w:eastAsia="areil" w:cs="areil"/>
          <w:b w:val="1"/>
          <w:bCs w:val="1"/>
          <w:i w:val="1"/>
          <w:iCs w:val="1"/>
          <w:noProof w:val="0"/>
          <w:sz w:val="22"/>
          <w:szCs w:val="22"/>
          <w:lang w:val="en-GB"/>
        </w:rPr>
      </w:pPr>
    </w:p>
    <w:p w:rsidR="20BE497B" w:rsidP="20BE497B" w:rsidRDefault="20BE497B" w14:paraId="02238871" w14:textId="02F702A4">
      <w:pPr>
        <w:pStyle w:val="ListParagraph"/>
        <w:spacing w:line="360" w:lineRule="auto"/>
        <w:ind w:left="720"/>
        <w:jc w:val="both"/>
      </w:pPr>
    </w:p>
    <w:p w:rsidR="20BE497B" w:rsidP="286F0EC0" w:rsidRDefault="20BE497B" w14:paraId="5F091F43" w14:textId="61024DB5">
      <w:pPr>
        <w:pStyle w:val="ListParagraph"/>
        <w:spacing w:line="360" w:lineRule="auto"/>
        <w:ind w:left="720"/>
        <w:jc w:val="both"/>
        <w:rPr>
          <w:rFonts w:ascii="areil" w:hAnsi="areil" w:eastAsia="areil" w:cs="areil"/>
          <w:b w:val="0"/>
          <w:bCs w:val="0"/>
          <w:i w:val="0"/>
          <w:iCs w:val="0"/>
          <w:noProof w:val="0"/>
          <w:sz w:val="22"/>
          <w:szCs w:val="22"/>
          <w:lang w:val="en-GB"/>
        </w:rPr>
      </w:pPr>
    </w:p>
    <w:p w:rsidR="781C3AB8" w:rsidP="20BE497B" w:rsidRDefault="781C3AB8" w14:paraId="157A8017" w14:textId="3CAC336F" w14:noSpellErr="1">
      <w:pPr>
        <w:pStyle w:val="Normal"/>
        <w:spacing w:line="360" w:lineRule="auto"/>
        <w:jc w:val="both"/>
        <w:rPr>
          <w:rFonts w:ascii="areil" w:hAnsi="areil" w:eastAsia="areil" w:cs="areil"/>
          <w:b w:val="1"/>
          <w:bCs w:val="1"/>
          <w:i w:val="0"/>
          <w:iCs w:val="0"/>
          <w:noProof w:val="0"/>
          <w:sz w:val="22"/>
          <w:szCs w:val="22"/>
          <w:lang w:val="en-GB"/>
        </w:rPr>
      </w:pPr>
    </w:p>
    <w:p w:rsidR="781C3AB8" w:rsidP="781C3AB8" w:rsidRDefault="781C3AB8" w14:paraId="521FBBFF" w14:textId="04C93BF4">
      <w:pPr>
        <w:pStyle w:val="Normal"/>
        <w:spacing w:line="360" w:lineRule="auto"/>
        <w:jc w:val="both"/>
        <w:rPr>
          <w:rFonts w:ascii="areil" w:hAnsi="areil" w:eastAsia="areil" w:cs="areil"/>
          <w:b w:val="1"/>
          <w:bCs w:val="1"/>
          <w:i w:val="1"/>
          <w:iCs w:val="1"/>
          <w:noProof w:val="0"/>
          <w:sz w:val="22"/>
          <w:szCs w:val="22"/>
          <w:lang w:val="en-GB"/>
        </w:rPr>
      </w:pPr>
    </w:p>
    <w:p w:rsidR="781C3AB8" w:rsidP="781C3AB8" w:rsidRDefault="781C3AB8" w14:paraId="7A95A270" w14:textId="43AF5759">
      <w:pPr>
        <w:pStyle w:val="Normal"/>
        <w:spacing w:line="360" w:lineRule="auto"/>
        <w:jc w:val="both"/>
        <w:rPr>
          <w:b w:val="1"/>
          <w:bCs w:val="1"/>
          <w:noProof w:val="0"/>
          <w:lang w:val="en-GB"/>
        </w:rPr>
      </w:pPr>
    </w:p>
    <w:p w:rsidR="781C3AB8" w:rsidP="781C3AB8" w:rsidRDefault="781C3AB8" w14:paraId="7C7543FC" w14:textId="2D3E61DF">
      <w:pPr>
        <w:pStyle w:val="Normal"/>
        <w:spacing w:line="360" w:lineRule="auto"/>
        <w:jc w:val="both"/>
        <w:rPr>
          <w:noProof w:val="0"/>
          <w:lang w:val="en-GB"/>
        </w:rPr>
      </w:pPr>
    </w:p>
    <w:p w:rsidR="781C3AB8" w:rsidP="781C3AB8" w:rsidRDefault="781C3AB8" w14:paraId="69CDBE99" w14:textId="32833CCE">
      <w:pPr>
        <w:pStyle w:val="ListParagraph"/>
        <w:spacing w:line="360" w:lineRule="auto"/>
        <w:ind w:left="1080"/>
        <w:jc w:val="both"/>
        <w:rPr>
          <w:rFonts w:ascii="areil" w:hAnsi="areil" w:eastAsia="areil" w:cs="areil"/>
          <w:b w:val="1"/>
          <w:bCs w:val="1"/>
          <w:noProof w:val="0"/>
          <w:sz w:val="22"/>
          <w:szCs w:val="22"/>
          <w:lang w:val="en-GB"/>
        </w:rPr>
      </w:pPr>
    </w:p>
    <w:p w:rsidR="502ABECA" w:rsidP="781C3AB8" w:rsidRDefault="502ABECA" w14:paraId="642D5B35" w14:textId="73326A9C" w14:noSpellErr="1">
      <w:pPr>
        <w:pStyle w:val="ListParagraph"/>
        <w:spacing w:line="360" w:lineRule="auto"/>
        <w:ind w:left="720"/>
        <w:jc w:val="both"/>
        <w:rPr>
          <w:rFonts w:ascii="areil" w:hAnsi="areil" w:eastAsia="areil" w:cs="areil"/>
          <w:noProof w:val="0"/>
          <w:sz w:val="22"/>
          <w:szCs w:val="22"/>
          <w:lang w:val="en-GB"/>
        </w:rPr>
      </w:pPr>
    </w:p>
    <w:p w:rsidR="016C2A56" w:rsidP="286F0EC0" w:rsidRDefault="016C2A56" w14:paraId="6D2CF25B" w14:noSpellErr="1" w14:textId="4B5D90C3">
      <w:pPr>
        <w:pStyle w:val="Normal"/>
        <w:spacing w:line="360" w:lineRule="auto"/>
        <w:ind w:left="720"/>
        <w:jc w:val="both"/>
        <w:rPr>
          <w:rFonts w:ascii="areil" w:hAnsi="areil" w:eastAsia="areil" w:cs="areil"/>
          <w:noProof w:val="0"/>
          <w:sz w:val="22"/>
          <w:szCs w:val="22"/>
          <w:lang w:val="en-GB"/>
        </w:rPr>
      </w:pPr>
      <w:r w:rsidR="19686E03">
        <w:rPr/>
        <w:t xml:space="preserve">                                                                </w:t>
      </w:r>
    </w:p>
    <w:p w:rsidR="016C2A56" w:rsidP="286F0EC0" w:rsidRDefault="016C2A56" w14:paraId="717D7AFA" w14:textId="2E5B6F84" w14:noSpellErr="1">
      <w:pPr>
        <w:pStyle w:val="Normal"/>
        <w:rPr>
          <w:b w:val="1"/>
          <w:bCs w:val="1"/>
        </w:rPr>
      </w:pPr>
      <w:r w:rsidRPr="286F0EC0" w:rsidR="67EE5ED7">
        <w:rPr>
          <w:b w:val="1"/>
          <w:bCs w:val="1"/>
        </w:rPr>
        <w:t>References</w:t>
      </w:r>
    </w:p>
    <w:p w:rsidR="6D2EA179" w:rsidP="286F0EC0" w:rsidRDefault="6D2EA179" w14:noSpellErr="1" w14:paraId="73685AA6" w14:textId="10190C57">
      <w:pPr>
        <w:pStyle w:val="Normal"/>
        <w:rPr>
          <w:rFonts w:ascii="areil" w:hAnsi="areil" w:eastAsia="areil" w:cs="areil"/>
          <w:noProof w:val="0"/>
          <w:sz w:val="22"/>
          <w:szCs w:val="22"/>
          <w:lang w:val="en-GB"/>
        </w:rPr>
      </w:pPr>
      <w:r w:rsidRPr="286F0EC0" w:rsidR="6D2EA179">
        <w:rPr>
          <w:rFonts w:ascii="areil" w:hAnsi="areil" w:eastAsia="areil" w:cs="areil"/>
          <w:noProof w:val="0"/>
          <w:sz w:val="22"/>
          <w:szCs w:val="22"/>
          <w:lang w:val="en-GB"/>
        </w:rPr>
        <w:t xml:space="preserve">Adair, J. (2002) </w:t>
      </w:r>
      <w:r w:rsidRPr="286F0EC0" w:rsidR="6D2EA179">
        <w:rPr>
          <w:rFonts w:ascii="areil" w:hAnsi="areil" w:eastAsia="areil" w:cs="areil"/>
          <w:i w:val="1"/>
          <w:iCs w:val="1"/>
          <w:noProof w:val="0"/>
          <w:sz w:val="22"/>
          <w:szCs w:val="22"/>
          <w:lang w:val="en-GB"/>
        </w:rPr>
        <w:t>Effective Leadership: How to Develop Leadership Skills.</w:t>
      </w:r>
      <w:r w:rsidRPr="286F0EC0" w:rsidR="6D2EA179">
        <w:rPr>
          <w:rFonts w:ascii="areil" w:hAnsi="areil" w:eastAsia="areil" w:cs="areil"/>
          <w:noProof w:val="0"/>
          <w:sz w:val="22"/>
          <w:szCs w:val="22"/>
          <w:lang w:val="en-GB"/>
        </w:rPr>
        <w:t xml:space="preserve"> London: Pan Books.</w:t>
      </w:r>
    </w:p>
    <w:p w:rsidR="6D2EA179" w:rsidP="286F0EC0" w:rsidRDefault="6D2EA179" w14:paraId="2FC401CD" w14:textId="4838F948">
      <w:pPr>
        <w:pStyle w:val="Normal"/>
        <w:rPr>
          <w:rFonts w:ascii="areil" w:hAnsi="areil" w:eastAsia="areil" w:cs="areil"/>
          <w:noProof w:val="0"/>
          <w:sz w:val="22"/>
          <w:szCs w:val="22"/>
          <w:lang w:val="en-GB"/>
        </w:rPr>
      </w:pPr>
      <w:r>
        <w:br/>
      </w:r>
      <w:r w:rsidRPr="286F0EC0" w:rsidR="6D2EA179">
        <w:rPr>
          <w:rFonts w:ascii="areil" w:hAnsi="areil" w:eastAsia="areil" w:cs="areil"/>
          <w:noProof w:val="0"/>
          <w:sz w:val="22"/>
          <w:szCs w:val="22"/>
          <w:lang w:val="en-GB"/>
        </w:rPr>
        <w:t xml:space="preserve"> Bass, B.M. and Riggio, R.E. (2006) </w:t>
      </w:r>
      <w:r w:rsidRPr="286F0EC0" w:rsidR="6D2EA179">
        <w:rPr>
          <w:rFonts w:ascii="areil" w:hAnsi="areil" w:eastAsia="areil" w:cs="areil"/>
          <w:i w:val="1"/>
          <w:iCs w:val="1"/>
          <w:noProof w:val="0"/>
          <w:sz w:val="22"/>
          <w:szCs w:val="22"/>
          <w:lang w:val="en-GB"/>
        </w:rPr>
        <w:t>Transformational Leadership.</w:t>
      </w:r>
      <w:r w:rsidRPr="286F0EC0" w:rsidR="6D2EA179">
        <w:rPr>
          <w:rFonts w:ascii="areil" w:hAnsi="areil" w:eastAsia="areil" w:cs="areil"/>
          <w:noProof w:val="0"/>
          <w:sz w:val="22"/>
          <w:szCs w:val="22"/>
          <w:lang w:val="en-GB"/>
        </w:rPr>
        <w:t xml:space="preserve"> 2nd ed. Mahwah, NJ: Lawrence Erlbaum Associates.</w:t>
      </w:r>
    </w:p>
    <w:p w:rsidR="250610AD" w:rsidP="286F0EC0" w:rsidRDefault="250610AD" w14:noSpellErr="1" w14:paraId="57756259" w14:textId="2CC076F5">
      <w:pPr>
        <w:pStyle w:val="Normal"/>
        <w:rPr>
          <w:rFonts w:ascii="areil" w:hAnsi="areil" w:eastAsia="areil" w:cs="areil"/>
          <w:noProof w:val="0"/>
          <w:sz w:val="22"/>
          <w:szCs w:val="22"/>
          <w:lang w:val="en-GB"/>
        </w:rPr>
      </w:pPr>
      <w:r w:rsidRPr="286F0EC0" w:rsidR="250610AD">
        <w:rPr>
          <w:rFonts w:ascii="areil" w:hAnsi="areil" w:eastAsia="areil" w:cs="areil"/>
          <w:b w:val="0"/>
          <w:bCs w:val="0"/>
          <w:i w:val="0"/>
          <w:iCs w:val="0"/>
          <w:caps w:val="0"/>
          <w:smallCaps w:val="0"/>
          <w:noProof w:val="0"/>
          <w:color w:val="222222"/>
          <w:sz w:val="22"/>
          <w:szCs w:val="22"/>
          <w:lang w:val="en-GB"/>
        </w:rPr>
        <w:t xml:space="preserve">Bass, B.M. and Riggio, R.E., 2006. </w:t>
      </w:r>
      <w:r w:rsidRPr="286F0EC0" w:rsidR="250610AD">
        <w:rPr>
          <w:rFonts w:ascii="areil" w:hAnsi="areil" w:eastAsia="areil" w:cs="areil"/>
          <w:b w:val="0"/>
          <w:bCs w:val="0"/>
          <w:i w:val="1"/>
          <w:iCs w:val="1"/>
          <w:caps w:val="0"/>
          <w:smallCaps w:val="0"/>
          <w:noProof w:val="0"/>
          <w:color w:val="222222"/>
          <w:sz w:val="22"/>
          <w:szCs w:val="22"/>
          <w:lang w:val="en-GB"/>
        </w:rPr>
        <w:t>Transformational leadership</w:t>
      </w:r>
      <w:r w:rsidRPr="286F0EC0" w:rsidR="250610AD">
        <w:rPr>
          <w:rFonts w:ascii="areil" w:hAnsi="areil" w:eastAsia="areil" w:cs="areil"/>
          <w:b w:val="0"/>
          <w:bCs w:val="0"/>
          <w:i w:val="0"/>
          <w:iCs w:val="0"/>
          <w:caps w:val="0"/>
          <w:smallCaps w:val="0"/>
          <w:noProof w:val="0"/>
          <w:color w:val="222222"/>
          <w:sz w:val="22"/>
          <w:szCs w:val="22"/>
          <w:lang w:val="en-GB"/>
        </w:rPr>
        <w:t>. Psychology press.</w:t>
      </w:r>
    </w:p>
    <w:p w:rsidR="286F0EC0" w:rsidP="286F0EC0" w:rsidRDefault="286F0EC0" w14:paraId="38F67B47" w14:textId="10DDE1C9">
      <w:pPr>
        <w:pStyle w:val="Normal"/>
        <w:rPr>
          <w:rFonts w:ascii="areil" w:hAnsi="areil" w:eastAsia="areil" w:cs="areil"/>
          <w:noProof w:val="0"/>
          <w:sz w:val="22"/>
          <w:szCs w:val="22"/>
          <w:lang w:val="en-GB"/>
        </w:rPr>
      </w:pPr>
    </w:p>
    <w:p w:rsidR="6D2EA179" w:rsidP="286F0EC0" w:rsidRDefault="6D2EA179" w14:noSpellErr="1" w14:paraId="715F25C2" w14:textId="361B75D6">
      <w:pPr>
        <w:pStyle w:val="Normal"/>
        <w:rPr>
          <w:rFonts w:ascii="areil" w:hAnsi="areil" w:eastAsia="areil" w:cs="areil"/>
          <w:noProof w:val="0"/>
          <w:sz w:val="22"/>
          <w:szCs w:val="22"/>
          <w:lang w:val="en-GB"/>
        </w:rPr>
      </w:pPr>
      <w:r w:rsidRPr="286F0EC0" w:rsidR="6D2EA179">
        <w:rPr>
          <w:rFonts w:ascii="areil" w:hAnsi="areil" w:eastAsia="areil" w:cs="areil"/>
          <w:noProof w:val="0"/>
          <w:sz w:val="22"/>
          <w:szCs w:val="22"/>
          <w:lang w:val="en-GB"/>
        </w:rPr>
        <w:t>Amanchukwu</w:t>
      </w:r>
      <w:r w:rsidRPr="286F0EC0" w:rsidR="6D2EA179">
        <w:rPr>
          <w:rFonts w:ascii="areil" w:hAnsi="areil" w:eastAsia="areil" w:cs="areil"/>
          <w:noProof w:val="0"/>
          <w:sz w:val="22"/>
          <w:szCs w:val="22"/>
          <w:lang w:val="en-GB"/>
        </w:rPr>
        <w:t xml:space="preserve">, R.N., Stanley, G.J. and </w:t>
      </w:r>
      <w:r w:rsidRPr="286F0EC0" w:rsidR="6D2EA179">
        <w:rPr>
          <w:rFonts w:ascii="areil" w:hAnsi="areil" w:eastAsia="areil" w:cs="areil"/>
          <w:noProof w:val="0"/>
          <w:sz w:val="22"/>
          <w:szCs w:val="22"/>
          <w:lang w:val="en-GB"/>
        </w:rPr>
        <w:t>Ololube</w:t>
      </w:r>
      <w:r w:rsidRPr="286F0EC0" w:rsidR="6D2EA179">
        <w:rPr>
          <w:rFonts w:ascii="areil" w:hAnsi="areil" w:eastAsia="areil" w:cs="areil"/>
          <w:noProof w:val="0"/>
          <w:sz w:val="22"/>
          <w:szCs w:val="22"/>
          <w:lang w:val="en-GB"/>
        </w:rPr>
        <w:t xml:space="preserve">, N.P. (2015) ‘A review of leadership theories, principles and styles and their relevance to educational management’, </w:t>
      </w:r>
      <w:r w:rsidRPr="286F0EC0" w:rsidR="6D2EA179">
        <w:rPr>
          <w:rFonts w:ascii="areil" w:hAnsi="areil" w:eastAsia="areil" w:cs="areil"/>
          <w:i w:val="1"/>
          <w:iCs w:val="1"/>
          <w:noProof w:val="0"/>
          <w:sz w:val="22"/>
          <w:szCs w:val="22"/>
          <w:lang w:val="en-GB"/>
        </w:rPr>
        <w:t>Management</w:t>
      </w:r>
      <w:r w:rsidRPr="286F0EC0" w:rsidR="6D2EA179">
        <w:rPr>
          <w:rFonts w:ascii="areil" w:hAnsi="areil" w:eastAsia="areil" w:cs="areil"/>
          <w:noProof w:val="0"/>
          <w:sz w:val="22"/>
          <w:szCs w:val="22"/>
          <w:lang w:val="en-GB"/>
        </w:rPr>
        <w:t>, 5(1), pp. 6–14.</w:t>
      </w:r>
    </w:p>
    <w:p w:rsidR="016C2A56" w:rsidP="286F0EC0" w:rsidRDefault="016C2A56" w14:paraId="2BB3D334" w14:textId="468763BD" w14:noSpellErr="1">
      <w:pPr>
        <w:pStyle w:val="Normal"/>
        <w:rPr>
          <w:rFonts w:ascii="areil" w:hAnsi="areil" w:eastAsia="areil" w:cs="areil"/>
          <w:b w:val="0"/>
          <w:bCs w:val="0"/>
          <w:i w:val="0"/>
          <w:iCs w:val="0"/>
          <w:caps w:val="0"/>
          <w:smallCaps w:val="0"/>
          <w:noProof w:val="0"/>
          <w:color w:val="222222"/>
          <w:sz w:val="22"/>
          <w:szCs w:val="22"/>
          <w:lang w:val="en-GB"/>
        </w:rPr>
      </w:pPr>
      <w:r w:rsidRPr="286F0EC0" w:rsidR="63E39F68">
        <w:rPr>
          <w:rFonts w:ascii="areil" w:hAnsi="areil" w:eastAsia="areil" w:cs="areil"/>
          <w:b w:val="0"/>
          <w:bCs w:val="0"/>
          <w:i w:val="0"/>
          <w:iCs w:val="0"/>
          <w:caps w:val="0"/>
          <w:smallCaps w:val="0"/>
          <w:noProof w:val="0"/>
          <w:color w:val="222222"/>
          <w:sz w:val="22"/>
          <w:szCs w:val="22"/>
          <w:lang w:val="en-GB"/>
        </w:rPr>
        <w:t xml:space="preserve">Benedicte, B.B., </w:t>
      </w:r>
      <w:r w:rsidRPr="286F0EC0" w:rsidR="63E39F68">
        <w:rPr>
          <w:rFonts w:ascii="areil" w:hAnsi="areil" w:eastAsia="areil" w:cs="areil"/>
          <w:b w:val="0"/>
          <w:bCs w:val="0"/>
          <w:i w:val="0"/>
          <w:iCs w:val="0"/>
          <w:caps w:val="0"/>
          <w:smallCaps w:val="0"/>
          <w:noProof w:val="0"/>
          <w:color w:val="222222"/>
          <w:sz w:val="22"/>
          <w:szCs w:val="22"/>
          <w:lang w:val="en-GB"/>
        </w:rPr>
        <w:t>Andemariam</w:t>
      </w:r>
      <w:r w:rsidRPr="286F0EC0" w:rsidR="63E39F68">
        <w:rPr>
          <w:rFonts w:ascii="areil" w:hAnsi="areil" w:eastAsia="areil" w:cs="areil"/>
          <w:b w:val="0"/>
          <w:bCs w:val="0"/>
          <w:i w:val="0"/>
          <w:iCs w:val="0"/>
          <w:caps w:val="0"/>
          <w:smallCaps w:val="0"/>
          <w:noProof w:val="0"/>
          <w:color w:val="222222"/>
          <w:sz w:val="22"/>
          <w:szCs w:val="22"/>
          <w:lang w:val="en-GB"/>
        </w:rPr>
        <w:t xml:space="preserve">, K. and Wasike, S., 2022. Leadership Styles and Church Performance; A Survey of Protestant Churches in </w:t>
      </w:r>
      <w:r w:rsidRPr="286F0EC0" w:rsidR="63E39F68">
        <w:rPr>
          <w:rFonts w:ascii="areil" w:hAnsi="areil" w:eastAsia="areil" w:cs="areil"/>
          <w:b w:val="0"/>
          <w:bCs w:val="0"/>
          <w:i w:val="0"/>
          <w:iCs w:val="0"/>
          <w:caps w:val="0"/>
          <w:smallCaps w:val="0"/>
          <w:noProof w:val="0"/>
          <w:color w:val="222222"/>
          <w:sz w:val="22"/>
          <w:szCs w:val="22"/>
          <w:lang w:val="en-GB"/>
        </w:rPr>
        <w:t>Ongata</w:t>
      </w:r>
      <w:r w:rsidRPr="286F0EC0" w:rsidR="63E39F68">
        <w:rPr>
          <w:rFonts w:ascii="areil" w:hAnsi="areil" w:eastAsia="areil" w:cs="areil"/>
          <w:b w:val="0"/>
          <w:bCs w:val="0"/>
          <w:i w:val="0"/>
          <w:iCs w:val="0"/>
          <w:caps w:val="0"/>
          <w:smallCaps w:val="0"/>
          <w:noProof w:val="0"/>
          <w:color w:val="222222"/>
          <w:sz w:val="22"/>
          <w:szCs w:val="22"/>
          <w:lang w:val="en-GB"/>
        </w:rPr>
        <w:t xml:space="preserve"> Rongai. </w:t>
      </w:r>
      <w:r w:rsidRPr="286F0EC0" w:rsidR="63E39F68">
        <w:rPr>
          <w:rFonts w:ascii="areil" w:hAnsi="areil" w:eastAsia="areil" w:cs="areil"/>
          <w:b w:val="0"/>
          <w:bCs w:val="0"/>
          <w:i w:val="1"/>
          <w:iCs w:val="1"/>
          <w:caps w:val="0"/>
          <w:smallCaps w:val="0"/>
          <w:noProof w:val="0"/>
          <w:color w:val="222222"/>
          <w:sz w:val="22"/>
          <w:szCs w:val="22"/>
          <w:lang w:val="en-GB"/>
        </w:rPr>
        <w:t>Journal of Human Resource &amp; Leadership</w:t>
      </w:r>
      <w:r w:rsidRPr="286F0EC0" w:rsidR="63E39F68">
        <w:rPr>
          <w:rFonts w:ascii="areil" w:hAnsi="areil" w:eastAsia="areil" w:cs="areil"/>
          <w:b w:val="0"/>
          <w:bCs w:val="0"/>
          <w:i w:val="0"/>
          <w:iCs w:val="0"/>
          <w:caps w:val="0"/>
          <w:smallCaps w:val="0"/>
          <w:noProof w:val="0"/>
          <w:color w:val="222222"/>
          <w:sz w:val="22"/>
          <w:szCs w:val="22"/>
          <w:lang w:val="en-GB"/>
        </w:rPr>
        <w:t xml:space="preserve">, </w:t>
      </w:r>
      <w:r w:rsidRPr="286F0EC0" w:rsidR="63E39F68">
        <w:rPr>
          <w:rFonts w:ascii="areil" w:hAnsi="areil" w:eastAsia="areil" w:cs="areil"/>
          <w:b w:val="0"/>
          <w:bCs w:val="0"/>
          <w:i w:val="1"/>
          <w:iCs w:val="1"/>
          <w:caps w:val="0"/>
          <w:smallCaps w:val="0"/>
          <w:noProof w:val="0"/>
          <w:color w:val="222222"/>
          <w:sz w:val="22"/>
          <w:szCs w:val="22"/>
          <w:lang w:val="en-GB"/>
        </w:rPr>
        <w:t>6</w:t>
      </w:r>
      <w:r w:rsidRPr="286F0EC0" w:rsidR="63E39F68">
        <w:rPr>
          <w:rFonts w:ascii="areil" w:hAnsi="areil" w:eastAsia="areil" w:cs="areil"/>
          <w:b w:val="0"/>
          <w:bCs w:val="0"/>
          <w:i w:val="0"/>
          <w:iCs w:val="0"/>
          <w:caps w:val="0"/>
          <w:smallCaps w:val="0"/>
          <w:noProof w:val="0"/>
          <w:color w:val="222222"/>
          <w:sz w:val="22"/>
          <w:szCs w:val="22"/>
          <w:lang w:val="en-GB"/>
        </w:rPr>
        <w:t>(1), pp.99-113.</w:t>
      </w:r>
    </w:p>
    <w:p w:rsidR="065A02F9" w:rsidP="286F0EC0" w:rsidRDefault="065A02F9" w14:paraId="6BC10353" w14:textId="44164A54">
      <w:pPr>
        <w:pStyle w:val="Normal"/>
        <w:rPr>
          <w:rFonts w:ascii="areil" w:hAnsi="areil" w:eastAsia="areil" w:cs="areil"/>
          <w:noProof w:val="0"/>
          <w:sz w:val="22"/>
          <w:szCs w:val="22"/>
          <w:lang w:val="en-GB"/>
        </w:rPr>
      </w:pPr>
      <w:r w:rsidRPr="286F0EC0" w:rsidR="065A02F9">
        <w:rPr>
          <w:rFonts w:ascii="areil" w:hAnsi="areil" w:eastAsia="areil" w:cs="areil"/>
          <w:noProof w:val="0"/>
          <w:sz w:val="22"/>
          <w:szCs w:val="22"/>
          <w:lang w:val="en-GB"/>
        </w:rPr>
        <w:t xml:space="preserve">Bryman, A. (2016). </w:t>
      </w:r>
      <w:r w:rsidRPr="286F0EC0" w:rsidR="065A02F9">
        <w:rPr>
          <w:rFonts w:ascii="areil" w:hAnsi="areil" w:eastAsia="areil" w:cs="areil"/>
          <w:i w:val="1"/>
          <w:iCs w:val="1"/>
          <w:noProof w:val="0"/>
          <w:sz w:val="22"/>
          <w:szCs w:val="22"/>
          <w:lang w:val="en-GB"/>
        </w:rPr>
        <w:t>Social Research Methods</w:t>
      </w:r>
      <w:r w:rsidRPr="286F0EC0" w:rsidR="065A02F9">
        <w:rPr>
          <w:rFonts w:ascii="areil" w:hAnsi="areil" w:eastAsia="areil" w:cs="areil"/>
          <w:noProof w:val="0"/>
          <w:sz w:val="22"/>
          <w:szCs w:val="22"/>
          <w:lang w:val="en-GB"/>
        </w:rPr>
        <w:t xml:space="preserve"> (5th ed.). Oxford University Press.</w:t>
      </w:r>
    </w:p>
    <w:p w:rsidR="065A02F9" w:rsidP="286F0EC0" w:rsidRDefault="065A02F9" w14:paraId="1C07C180" w14:textId="5F68ABCE">
      <w:pPr>
        <w:pStyle w:val="Normal"/>
        <w:rPr>
          <w:rFonts w:ascii="areil" w:hAnsi="areil" w:eastAsia="areil" w:cs="areil"/>
          <w:noProof w:val="0"/>
          <w:sz w:val="22"/>
          <w:szCs w:val="22"/>
          <w:lang w:val="en-GB"/>
        </w:rPr>
      </w:pPr>
      <w:r w:rsidRPr="286F0EC0" w:rsidR="065A02F9">
        <w:rPr>
          <w:rFonts w:ascii="areil" w:hAnsi="areil" w:eastAsia="areil" w:cs="areil"/>
          <w:noProof w:val="0"/>
          <w:sz w:val="22"/>
          <w:szCs w:val="22"/>
          <w:lang w:val="en-GB"/>
        </w:rPr>
        <w:t xml:space="preserve">Cox, T. (2001). </w:t>
      </w:r>
      <w:r w:rsidRPr="286F0EC0" w:rsidR="065A02F9">
        <w:rPr>
          <w:rFonts w:ascii="areil" w:hAnsi="areil" w:eastAsia="areil" w:cs="areil"/>
          <w:i w:val="1"/>
          <w:iCs w:val="1"/>
          <w:noProof w:val="0"/>
          <w:sz w:val="22"/>
          <w:szCs w:val="22"/>
          <w:lang w:val="en-GB"/>
        </w:rPr>
        <w:t>Creating the Multicultural Organization: A Strategy for Capturing the Power of Diversity.</w:t>
      </w:r>
      <w:r w:rsidRPr="286F0EC0" w:rsidR="065A02F9">
        <w:rPr>
          <w:rFonts w:ascii="areil" w:hAnsi="areil" w:eastAsia="areil" w:cs="areil"/>
          <w:noProof w:val="0"/>
          <w:sz w:val="22"/>
          <w:szCs w:val="22"/>
          <w:lang w:val="en-GB"/>
        </w:rPr>
        <w:t xml:space="preserve"> Jossey-Bass.</w:t>
      </w:r>
    </w:p>
    <w:p w:rsidR="065A02F9" w:rsidP="286F0EC0" w:rsidRDefault="065A02F9" w14:paraId="183BE663" w14:textId="18AF4C5B">
      <w:pPr>
        <w:pStyle w:val="Normal"/>
        <w:rPr>
          <w:rFonts w:ascii="areil" w:hAnsi="areil" w:eastAsia="areil" w:cs="areil"/>
          <w:noProof w:val="0"/>
          <w:sz w:val="22"/>
          <w:szCs w:val="22"/>
          <w:lang w:val="en-GB"/>
        </w:rPr>
      </w:pPr>
      <w:r w:rsidRPr="286F0EC0" w:rsidR="065A02F9">
        <w:rPr>
          <w:rFonts w:ascii="areil" w:hAnsi="areil" w:eastAsia="areil" w:cs="areil"/>
          <w:noProof w:val="0"/>
          <w:sz w:val="22"/>
          <w:szCs w:val="22"/>
          <w:lang w:val="en-GB"/>
        </w:rPr>
        <w:t xml:space="preserve">Creswell, J. W. &amp; Plano Clark, V. L. (2018). </w:t>
      </w:r>
      <w:r w:rsidRPr="286F0EC0" w:rsidR="065A02F9">
        <w:rPr>
          <w:rFonts w:ascii="areil" w:hAnsi="areil" w:eastAsia="areil" w:cs="areil"/>
          <w:i w:val="1"/>
          <w:iCs w:val="1"/>
          <w:noProof w:val="0"/>
          <w:sz w:val="22"/>
          <w:szCs w:val="22"/>
          <w:lang w:val="en-GB"/>
        </w:rPr>
        <w:t>Designing and Conducting Mixed Methods Research</w:t>
      </w:r>
      <w:r w:rsidRPr="286F0EC0" w:rsidR="065A02F9">
        <w:rPr>
          <w:rFonts w:ascii="areil" w:hAnsi="areil" w:eastAsia="areil" w:cs="areil"/>
          <w:noProof w:val="0"/>
          <w:sz w:val="22"/>
          <w:szCs w:val="22"/>
          <w:lang w:val="en-GB"/>
        </w:rPr>
        <w:t xml:space="preserve"> (3rd ed.). Sage Publications.</w:t>
      </w:r>
    </w:p>
    <w:p w:rsidR="374AC6A2" w:rsidP="286F0EC0" w:rsidRDefault="374AC6A2" w14:noSpellErr="1" w14:paraId="3F1FA1D4" w14:textId="4367D205">
      <w:pPr>
        <w:pStyle w:val="Normal"/>
        <w:rPr>
          <w:rFonts w:ascii="areil" w:hAnsi="areil" w:eastAsia="areil" w:cs="areil"/>
          <w:noProof w:val="0"/>
          <w:sz w:val="22"/>
          <w:szCs w:val="22"/>
          <w:lang w:val="en-GB"/>
        </w:rPr>
      </w:pPr>
      <w:r w:rsidRPr="286F0EC0" w:rsidR="374AC6A2">
        <w:rPr>
          <w:rFonts w:ascii="areil" w:hAnsi="areil" w:eastAsia="areil" w:cs="areil"/>
          <w:noProof w:val="0"/>
          <w:sz w:val="22"/>
          <w:szCs w:val="22"/>
          <w:lang w:val="en-GB"/>
        </w:rPr>
        <w:t>Druskat</w:t>
      </w:r>
      <w:r w:rsidRPr="286F0EC0" w:rsidR="374AC6A2">
        <w:rPr>
          <w:rFonts w:ascii="areil" w:hAnsi="areil" w:eastAsia="areil" w:cs="areil"/>
          <w:noProof w:val="0"/>
          <w:sz w:val="22"/>
          <w:szCs w:val="22"/>
          <w:lang w:val="en-GB"/>
        </w:rPr>
        <w:t xml:space="preserve">, V.U. and Wheeler, J.V. (2003) ‘Managing from the boundary: The effective leadership of self-managing work teams’, </w:t>
      </w:r>
      <w:r w:rsidRPr="286F0EC0" w:rsidR="374AC6A2">
        <w:rPr>
          <w:rFonts w:ascii="areil" w:hAnsi="areil" w:eastAsia="areil" w:cs="areil"/>
          <w:i w:val="1"/>
          <w:iCs w:val="1"/>
          <w:noProof w:val="0"/>
          <w:sz w:val="22"/>
          <w:szCs w:val="22"/>
          <w:lang w:val="en-GB"/>
        </w:rPr>
        <w:t>Academy of Management Journal</w:t>
      </w:r>
      <w:r w:rsidRPr="286F0EC0" w:rsidR="374AC6A2">
        <w:rPr>
          <w:rFonts w:ascii="areil" w:hAnsi="areil" w:eastAsia="areil" w:cs="areil"/>
          <w:noProof w:val="0"/>
          <w:sz w:val="22"/>
          <w:szCs w:val="22"/>
          <w:lang w:val="en-GB"/>
        </w:rPr>
        <w:t>, 46(4), pp. 435–457.</w:t>
      </w:r>
    </w:p>
    <w:p w:rsidR="374AC6A2" w:rsidP="286F0EC0" w:rsidRDefault="374AC6A2" w14:paraId="03507990" w14:textId="708FA182">
      <w:pPr>
        <w:pStyle w:val="Normal"/>
        <w:rPr>
          <w:rFonts w:ascii="areil" w:hAnsi="areil" w:eastAsia="areil" w:cs="areil"/>
          <w:noProof w:val="0"/>
          <w:sz w:val="22"/>
          <w:szCs w:val="22"/>
          <w:lang w:val="en-GB"/>
        </w:rPr>
      </w:pPr>
      <w:r w:rsidRPr="286F0EC0" w:rsidR="374AC6A2">
        <w:rPr>
          <w:rFonts w:ascii="areil" w:hAnsi="areil" w:eastAsia="areil" w:cs="areil"/>
          <w:noProof w:val="0"/>
          <w:sz w:val="22"/>
          <w:szCs w:val="22"/>
          <w:lang w:val="en-GB"/>
        </w:rPr>
        <w:t>Etikan</w:t>
      </w:r>
      <w:r w:rsidRPr="286F0EC0" w:rsidR="374AC6A2">
        <w:rPr>
          <w:rFonts w:ascii="areil" w:hAnsi="areil" w:eastAsia="areil" w:cs="areil"/>
          <w:noProof w:val="0"/>
          <w:sz w:val="22"/>
          <w:szCs w:val="22"/>
          <w:lang w:val="en-GB"/>
        </w:rPr>
        <w:t xml:space="preserve">, I., Musa, S. A. &amp; </w:t>
      </w:r>
      <w:r w:rsidRPr="286F0EC0" w:rsidR="374AC6A2">
        <w:rPr>
          <w:rFonts w:ascii="areil" w:hAnsi="areil" w:eastAsia="areil" w:cs="areil"/>
          <w:noProof w:val="0"/>
          <w:sz w:val="22"/>
          <w:szCs w:val="22"/>
          <w:lang w:val="en-GB"/>
        </w:rPr>
        <w:t>Alkassim</w:t>
      </w:r>
      <w:r w:rsidRPr="286F0EC0" w:rsidR="374AC6A2">
        <w:rPr>
          <w:rFonts w:ascii="areil" w:hAnsi="areil" w:eastAsia="areil" w:cs="areil"/>
          <w:noProof w:val="0"/>
          <w:sz w:val="22"/>
          <w:szCs w:val="22"/>
          <w:lang w:val="en-GB"/>
        </w:rPr>
        <w:t xml:space="preserve">, R. S. (2016). Comparison of convenience sampling and purposive sampling. </w:t>
      </w:r>
      <w:r w:rsidRPr="286F0EC0" w:rsidR="374AC6A2">
        <w:rPr>
          <w:rFonts w:ascii="areil" w:hAnsi="areil" w:eastAsia="areil" w:cs="areil"/>
          <w:i w:val="1"/>
          <w:iCs w:val="1"/>
          <w:noProof w:val="0"/>
          <w:sz w:val="22"/>
          <w:szCs w:val="22"/>
          <w:lang w:val="en-GB"/>
        </w:rPr>
        <w:t>American Journal of Theoretical and Applied Statistics</w:t>
      </w:r>
      <w:r w:rsidRPr="286F0EC0" w:rsidR="374AC6A2">
        <w:rPr>
          <w:rFonts w:ascii="areil" w:hAnsi="areil" w:eastAsia="areil" w:cs="areil"/>
          <w:noProof w:val="0"/>
          <w:sz w:val="22"/>
          <w:szCs w:val="22"/>
          <w:lang w:val="en-GB"/>
        </w:rPr>
        <w:t>, 5(1), 1–4.</w:t>
      </w:r>
    </w:p>
    <w:p w:rsidR="6F006C12" w:rsidP="286F0EC0" w:rsidRDefault="6F006C12" w14:noSpellErr="1" w14:paraId="30E5F51D" w14:textId="27D5E709">
      <w:pPr>
        <w:pStyle w:val="Normal"/>
        <w:rPr>
          <w:rFonts w:ascii="areil" w:hAnsi="areil" w:eastAsia="areil" w:cs="areil"/>
          <w:b w:val="0"/>
          <w:bCs w:val="0"/>
          <w:i w:val="0"/>
          <w:iCs w:val="0"/>
          <w:caps w:val="0"/>
          <w:smallCaps w:val="0"/>
          <w:noProof w:val="0"/>
          <w:color w:val="222222"/>
          <w:sz w:val="22"/>
          <w:szCs w:val="22"/>
          <w:lang w:val="en-GB"/>
        </w:rPr>
      </w:pPr>
      <w:r w:rsidRPr="286F0EC0" w:rsidR="6F006C12">
        <w:rPr>
          <w:rFonts w:ascii="areil" w:hAnsi="areil" w:eastAsia="areil" w:cs="areil"/>
          <w:b w:val="0"/>
          <w:bCs w:val="0"/>
          <w:i w:val="0"/>
          <w:iCs w:val="0"/>
          <w:caps w:val="0"/>
          <w:smallCaps w:val="0"/>
          <w:noProof w:val="0"/>
          <w:color w:val="222222"/>
          <w:sz w:val="22"/>
          <w:szCs w:val="22"/>
          <w:lang w:val="en-GB"/>
        </w:rPr>
        <w:t>Graham III, F., 2020. Evaluating Critical Dysfunction of Leadership in the Church: Motivating the Church to Growth.</w:t>
      </w:r>
    </w:p>
    <w:p w:rsidR="3E488DDF" w:rsidP="286F0EC0" w:rsidRDefault="3E488DDF" w14:noSpellErr="1" w14:paraId="6F08B1D5" w14:textId="20B53937">
      <w:pPr>
        <w:pStyle w:val="Normal"/>
        <w:rPr>
          <w:rFonts w:ascii="areil" w:hAnsi="areil" w:eastAsia="areil" w:cs="areil"/>
          <w:b w:val="0"/>
          <w:bCs w:val="0"/>
          <w:i w:val="0"/>
          <w:iCs w:val="0"/>
          <w:caps w:val="0"/>
          <w:smallCaps w:val="0"/>
          <w:noProof w:val="0"/>
          <w:color w:val="222222"/>
          <w:sz w:val="22"/>
          <w:szCs w:val="22"/>
          <w:lang w:val="en-GB"/>
        </w:rPr>
      </w:pPr>
      <w:r w:rsidRPr="286F0EC0" w:rsidR="4C7900CC">
        <w:rPr>
          <w:rFonts w:ascii="areil" w:hAnsi="areil" w:eastAsia="areil" w:cs="areil"/>
          <w:b w:val="0"/>
          <w:bCs w:val="0"/>
          <w:i w:val="0"/>
          <w:iCs w:val="0"/>
          <w:caps w:val="0"/>
          <w:smallCaps w:val="0"/>
          <w:noProof w:val="0"/>
          <w:color w:val="222222"/>
          <w:sz w:val="22"/>
          <w:szCs w:val="22"/>
          <w:lang w:val="en-GB"/>
        </w:rPr>
        <w:t xml:space="preserve">Grandy, G., 2013. An exploratory study of strategic leadership in churches. </w:t>
      </w:r>
      <w:r w:rsidRPr="286F0EC0" w:rsidR="4C7900CC">
        <w:rPr>
          <w:rFonts w:ascii="areil" w:hAnsi="areil" w:eastAsia="areil" w:cs="areil"/>
          <w:b w:val="0"/>
          <w:bCs w:val="0"/>
          <w:i w:val="1"/>
          <w:iCs w:val="1"/>
          <w:caps w:val="0"/>
          <w:smallCaps w:val="0"/>
          <w:noProof w:val="0"/>
          <w:color w:val="222222"/>
          <w:sz w:val="22"/>
          <w:szCs w:val="22"/>
          <w:lang w:val="en-GB"/>
        </w:rPr>
        <w:t>Leadership &amp; Organization Development Journal</w:t>
      </w:r>
      <w:r w:rsidRPr="286F0EC0" w:rsidR="4C7900CC">
        <w:rPr>
          <w:rFonts w:ascii="areil" w:hAnsi="areil" w:eastAsia="areil" w:cs="areil"/>
          <w:b w:val="0"/>
          <w:bCs w:val="0"/>
          <w:i w:val="0"/>
          <w:iCs w:val="0"/>
          <w:caps w:val="0"/>
          <w:smallCaps w:val="0"/>
          <w:noProof w:val="0"/>
          <w:color w:val="222222"/>
          <w:sz w:val="22"/>
          <w:szCs w:val="22"/>
          <w:lang w:val="en-GB"/>
        </w:rPr>
        <w:t xml:space="preserve">, </w:t>
      </w:r>
      <w:r w:rsidRPr="286F0EC0" w:rsidR="4C7900CC">
        <w:rPr>
          <w:rFonts w:ascii="areil" w:hAnsi="areil" w:eastAsia="areil" w:cs="areil"/>
          <w:b w:val="0"/>
          <w:bCs w:val="0"/>
          <w:i w:val="1"/>
          <w:iCs w:val="1"/>
          <w:caps w:val="0"/>
          <w:smallCaps w:val="0"/>
          <w:noProof w:val="0"/>
          <w:color w:val="222222"/>
          <w:sz w:val="22"/>
          <w:szCs w:val="22"/>
          <w:lang w:val="en-GB"/>
        </w:rPr>
        <w:t>34</w:t>
      </w:r>
      <w:r w:rsidRPr="286F0EC0" w:rsidR="4C7900CC">
        <w:rPr>
          <w:rFonts w:ascii="areil" w:hAnsi="areil" w:eastAsia="areil" w:cs="areil"/>
          <w:b w:val="0"/>
          <w:bCs w:val="0"/>
          <w:i w:val="0"/>
          <w:iCs w:val="0"/>
          <w:caps w:val="0"/>
          <w:smallCaps w:val="0"/>
          <w:noProof w:val="0"/>
          <w:color w:val="222222"/>
          <w:sz w:val="22"/>
          <w:szCs w:val="22"/>
          <w:lang w:val="en-GB"/>
        </w:rPr>
        <w:t>(7), pp.616-638.</w:t>
      </w:r>
    </w:p>
    <w:p w:rsidR="3E488DDF" w:rsidP="286F0EC0" w:rsidRDefault="3E488DDF" w14:paraId="72B6BE81" w14:textId="54D5E578">
      <w:pPr>
        <w:pStyle w:val="Normal"/>
        <w:rPr>
          <w:rFonts w:ascii="areil" w:hAnsi="areil" w:eastAsia="areil" w:cs="areil"/>
          <w:noProof w:val="0"/>
          <w:sz w:val="22"/>
          <w:szCs w:val="22"/>
          <w:lang w:val="en-GB"/>
        </w:rPr>
      </w:pPr>
      <w:r>
        <w:br/>
      </w:r>
      <w:r w:rsidRPr="286F0EC0" w:rsidR="3AEC717B">
        <w:rPr>
          <w:rFonts w:ascii="areil" w:hAnsi="areil" w:eastAsia="areil" w:cs="areil"/>
          <w:noProof w:val="0"/>
          <w:sz w:val="22"/>
          <w:szCs w:val="22"/>
          <w:lang w:val="en-GB"/>
        </w:rPr>
        <w:t xml:space="preserve"> Greenleaf, R.K. (1977) </w:t>
      </w:r>
      <w:r w:rsidRPr="286F0EC0" w:rsidR="3AEC717B">
        <w:rPr>
          <w:rFonts w:ascii="areil" w:hAnsi="areil" w:eastAsia="areil" w:cs="areil"/>
          <w:i w:val="1"/>
          <w:iCs w:val="1"/>
          <w:noProof w:val="0"/>
          <w:sz w:val="22"/>
          <w:szCs w:val="22"/>
          <w:lang w:val="en-GB"/>
        </w:rPr>
        <w:t>Servant Leadership: A Journey into the Nature of Legitimate Power and Greatness.</w:t>
      </w:r>
      <w:r w:rsidRPr="286F0EC0" w:rsidR="3AEC717B">
        <w:rPr>
          <w:rFonts w:ascii="areil" w:hAnsi="areil" w:eastAsia="areil" w:cs="areil"/>
          <w:noProof w:val="0"/>
          <w:sz w:val="22"/>
          <w:szCs w:val="22"/>
          <w:lang w:val="en-GB"/>
        </w:rPr>
        <w:t xml:space="preserve"> New York: Paulist Press.</w:t>
      </w:r>
    </w:p>
    <w:p w:rsidR="0982E595" w:rsidP="286F0EC0" w:rsidRDefault="0982E595" w14:noSpellErr="1" w14:paraId="2905ED1B" w14:textId="1A921584">
      <w:pPr>
        <w:pStyle w:val="Normal"/>
        <w:rPr>
          <w:rFonts w:ascii="areil" w:hAnsi="areil" w:eastAsia="areil" w:cs="areil"/>
          <w:noProof w:val="0"/>
          <w:sz w:val="22"/>
          <w:szCs w:val="22"/>
          <w:lang w:val="en-GB"/>
        </w:rPr>
      </w:pPr>
      <w:hyperlink r:id="Rd64dbc0a60f64bfe">
        <w:r w:rsidRPr="286F0EC0" w:rsidR="0982E595">
          <w:rPr>
            <w:rStyle w:val="Hyperlink"/>
            <w:rFonts w:ascii="areil" w:hAnsi="areil" w:eastAsia="areil" w:cs="areil"/>
            <w:b w:val="0"/>
            <w:bCs w:val="0"/>
            <w:i w:val="0"/>
            <w:iCs w:val="0"/>
            <w:caps w:val="0"/>
            <w:smallCaps w:val="0"/>
            <w:noProof w:val="0"/>
            <w:color w:val="008ACB"/>
            <w:sz w:val="22"/>
            <w:szCs w:val="22"/>
            <w:lang w:val="en-GB"/>
          </w:rPr>
          <w:t>https://doi.org/10.33423/jlae.v17i2.2868</w:t>
        </w:r>
      </w:hyperlink>
    </w:p>
    <w:p w:rsidR="0982E595" w:rsidP="286F0EC0" w:rsidRDefault="0982E595" w14:noSpellErr="1" w14:paraId="21B055AB" w14:textId="45E08C02">
      <w:pPr>
        <w:pStyle w:val="Normal"/>
        <w:rPr>
          <w:rFonts w:ascii="areil" w:hAnsi="areil" w:eastAsia="areil" w:cs="areil"/>
          <w:noProof w:val="0"/>
          <w:sz w:val="22"/>
          <w:szCs w:val="22"/>
          <w:lang w:val="en-GB"/>
        </w:rPr>
      </w:pPr>
      <w:hyperlink r:id="R070c4e529e284c8d">
        <w:r w:rsidRPr="286F0EC0" w:rsidR="0982E595">
          <w:rPr>
            <w:rStyle w:val="Hyperlink"/>
            <w:rFonts w:ascii="areil" w:hAnsi="areil" w:eastAsia="areil" w:cs="areil"/>
            <w:b w:val="0"/>
            <w:bCs w:val="0"/>
            <w:i w:val="0"/>
            <w:iCs w:val="0"/>
            <w:caps w:val="0"/>
            <w:smallCaps w:val="0"/>
            <w:noProof w:val="0"/>
            <w:color w:val="008ACB"/>
            <w:sz w:val="22"/>
            <w:szCs w:val="22"/>
            <w:lang w:val="en-GB"/>
          </w:rPr>
          <w:t>https://doi.org/10.53819/81018102t2435</w:t>
        </w:r>
      </w:hyperlink>
    </w:p>
    <w:p w:rsidR="286F0EC0" w:rsidP="286F0EC0" w:rsidRDefault="286F0EC0" w14:paraId="4B014418" w14:textId="6E79D8D6">
      <w:pPr>
        <w:pStyle w:val="Normal"/>
        <w:rPr>
          <w:rFonts w:ascii="areil" w:hAnsi="areil" w:eastAsia="areil" w:cs="areil"/>
          <w:noProof w:val="0"/>
          <w:sz w:val="22"/>
          <w:szCs w:val="22"/>
          <w:lang w:val="en-GB"/>
        </w:rPr>
      </w:pPr>
    </w:p>
    <w:p w:rsidR="151361D2" w:rsidP="286F0EC0" w:rsidRDefault="151361D2" w14:paraId="5C350E60" w14:textId="39AC537C" w14:noSpellErr="1">
      <w:pPr>
        <w:pStyle w:val="Normal"/>
        <w:rPr>
          <w:rFonts w:ascii="areil" w:hAnsi="areil" w:eastAsia="areil" w:cs="areil"/>
          <w:sz w:val="22"/>
          <w:szCs w:val="22"/>
        </w:rPr>
      </w:pPr>
      <w:r w:rsidRPr="286F0EC0" w:rsidR="151361D2">
        <w:rPr>
          <w:rFonts w:ascii="areil" w:hAnsi="areil" w:eastAsia="areil" w:cs="areil"/>
          <w:noProof w:val="0"/>
          <w:sz w:val="22"/>
          <w:szCs w:val="22"/>
          <w:lang w:val="en-GB"/>
        </w:rPr>
        <w:t xml:space="preserve">Nordin, N., Khatibi, A., &amp; Ferdous Azam, S. M. (2022). Nonprofit capacity and social performance: Mapping the field and future directions. </w:t>
      </w:r>
      <w:r w:rsidRPr="286F0EC0" w:rsidR="151361D2">
        <w:rPr>
          <w:rFonts w:ascii="areil" w:hAnsi="areil" w:eastAsia="areil" w:cs="areil"/>
          <w:i w:val="1"/>
          <w:iCs w:val="1"/>
          <w:noProof w:val="0"/>
          <w:sz w:val="22"/>
          <w:szCs w:val="22"/>
          <w:lang w:val="en-GB"/>
        </w:rPr>
        <w:t>Management Review Quarterly</w:t>
      </w:r>
      <w:r w:rsidRPr="286F0EC0" w:rsidR="151361D2">
        <w:rPr>
          <w:rFonts w:ascii="areil" w:hAnsi="areil" w:eastAsia="areil" w:cs="areil"/>
          <w:noProof w:val="0"/>
          <w:sz w:val="22"/>
          <w:szCs w:val="22"/>
          <w:lang w:val="en-GB"/>
        </w:rPr>
        <w:t xml:space="preserve">, 1. </w:t>
      </w:r>
      <w:hyperlink r:id="Raeca8912c6184523">
        <w:r w:rsidRPr="286F0EC0" w:rsidR="151361D2">
          <w:rPr>
            <w:rStyle w:val="Hyperlink"/>
            <w:rFonts w:ascii="areil" w:hAnsi="areil" w:eastAsia="areil" w:cs="areil"/>
            <w:noProof w:val="0"/>
            <w:sz w:val="22"/>
            <w:szCs w:val="22"/>
            <w:lang w:val="en-GB"/>
          </w:rPr>
          <w:t>https://doi.org/10.1007/s11301-022-00297-2</w:t>
        </w:r>
      </w:hyperlink>
    </w:p>
    <w:p w:rsidR="4A47041E" w:rsidP="286F0EC0" w:rsidRDefault="4A47041E" w14:paraId="39E5C3CA" w14:textId="4A189A04">
      <w:pPr>
        <w:pStyle w:val="Normal"/>
        <w:rPr>
          <w:rFonts w:ascii="areil" w:hAnsi="areil" w:eastAsia="areil" w:cs="areil"/>
          <w:noProof w:val="0"/>
          <w:sz w:val="22"/>
          <w:szCs w:val="22"/>
          <w:lang w:val="en-GB"/>
        </w:rPr>
      </w:pPr>
      <w:r w:rsidRPr="286F0EC0" w:rsidR="4A47041E">
        <w:rPr>
          <w:rFonts w:ascii="areil" w:hAnsi="areil" w:eastAsia="areil" w:cs="areil"/>
          <w:noProof w:val="0"/>
          <w:sz w:val="22"/>
          <w:szCs w:val="22"/>
          <w:lang w:val="en-GB"/>
        </w:rPr>
        <w:t>Tashakkori</w:t>
      </w:r>
      <w:r w:rsidRPr="286F0EC0" w:rsidR="4A47041E">
        <w:rPr>
          <w:rFonts w:ascii="areil" w:hAnsi="areil" w:eastAsia="areil" w:cs="areil"/>
          <w:noProof w:val="0"/>
          <w:sz w:val="22"/>
          <w:szCs w:val="22"/>
          <w:lang w:val="en-GB"/>
        </w:rPr>
        <w:t xml:space="preserve">, A. &amp; Teddlie, C. (2010). </w:t>
      </w:r>
      <w:r w:rsidRPr="286F0EC0" w:rsidR="4A47041E">
        <w:rPr>
          <w:rFonts w:ascii="areil" w:hAnsi="areil" w:eastAsia="areil" w:cs="areil"/>
          <w:i w:val="1"/>
          <w:iCs w:val="1"/>
          <w:noProof w:val="0"/>
          <w:sz w:val="22"/>
          <w:szCs w:val="22"/>
          <w:lang w:val="en-GB"/>
        </w:rPr>
        <w:t xml:space="preserve">Sage Handbook of Mixed Methods in Social and </w:t>
      </w:r>
      <w:r w:rsidRPr="286F0EC0" w:rsidR="4A47041E">
        <w:rPr>
          <w:rFonts w:ascii="areil" w:hAnsi="areil" w:eastAsia="areil" w:cs="areil"/>
          <w:i w:val="1"/>
          <w:iCs w:val="1"/>
          <w:noProof w:val="0"/>
          <w:sz w:val="22"/>
          <w:szCs w:val="22"/>
          <w:lang w:val="en-GB"/>
        </w:rPr>
        <w:t>Behavioral</w:t>
      </w:r>
      <w:r w:rsidRPr="286F0EC0" w:rsidR="4A47041E">
        <w:rPr>
          <w:rFonts w:ascii="areil" w:hAnsi="areil" w:eastAsia="areil" w:cs="areil"/>
          <w:i w:val="1"/>
          <w:iCs w:val="1"/>
          <w:noProof w:val="0"/>
          <w:sz w:val="22"/>
          <w:szCs w:val="22"/>
          <w:lang w:val="en-GB"/>
        </w:rPr>
        <w:t xml:space="preserve"> Research</w:t>
      </w:r>
      <w:r w:rsidRPr="286F0EC0" w:rsidR="4A47041E">
        <w:rPr>
          <w:rFonts w:ascii="areil" w:hAnsi="areil" w:eastAsia="areil" w:cs="areil"/>
          <w:noProof w:val="0"/>
          <w:sz w:val="22"/>
          <w:szCs w:val="22"/>
          <w:lang w:val="en-GB"/>
        </w:rPr>
        <w:t xml:space="preserve"> (2nd ed.). Sage Publications.</w:t>
      </w:r>
    </w:p>
    <w:p w:rsidR="016C2A56" w:rsidP="286F0EC0" w:rsidRDefault="016C2A56" w14:paraId="7BAC28A4" w14:noSpellErr="1" w14:textId="5475A04D">
      <w:pPr>
        <w:pStyle w:val="Normal"/>
        <w:rPr>
          <w:rFonts w:ascii="areil" w:hAnsi="areil" w:eastAsia="areil" w:cs="areil"/>
          <w:sz w:val="22"/>
          <w:szCs w:val="22"/>
        </w:rPr>
      </w:pPr>
    </w:p>
    <w:sectPr w:rsidR="016C2A5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eil">
    <w:altName w:val="Cambria"/>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JqynlBqZ2Q4/v2" int2:id="n0RcyXqj">
      <int2:state int2:type="spell" int2:value="Rejected"/>
    </int2:textHash>
    <int2:bookmark int2:bookmarkName="_Int_35uiWLDU" int2:invalidationBookmarkName="" int2:hashCode="41VY9qn0GXTKgR" int2:id="VGpGCOnW">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62baf5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21de0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a211e8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4a04b98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1822365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4c73724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7133f8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2546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052f6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3712496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780508b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23229f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74DD0E6A"/>
    <w:multiLevelType w:val="hybridMultilevel"/>
    <w:tmpl w:val="EB0AA086"/>
    <w:lvl w:ilvl="0" w:tplc="FFFFFFFF">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674917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E4D02B"/>
    <w:rsid w:val="0005098F"/>
    <w:rsid w:val="00055030"/>
    <w:rsid w:val="000E09CC"/>
    <w:rsid w:val="000E6A97"/>
    <w:rsid w:val="00104A7F"/>
    <w:rsid w:val="0021CF04"/>
    <w:rsid w:val="00240099"/>
    <w:rsid w:val="002B7888"/>
    <w:rsid w:val="002E5996"/>
    <w:rsid w:val="002E59A7"/>
    <w:rsid w:val="002F06F8"/>
    <w:rsid w:val="00362B3D"/>
    <w:rsid w:val="00582E81"/>
    <w:rsid w:val="0059254C"/>
    <w:rsid w:val="005A1A23"/>
    <w:rsid w:val="005B14CC"/>
    <w:rsid w:val="005B59AD"/>
    <w:rsid w:val="006029C9"/>
    <w:rsid w:val="0061A8D7"/>
    <w:rsid w:val="00646E68"/>
    <w:rsid w:val="006666CB"/>
    <w:rsid w:val="006A6540"/>
    <w:rsid w:val="00704D58"/>
    <w:rsid w:val="00763B41"/>
    <w:rsid w:val="007D68D9"/>
    <w:rsid w:val="008072BC"/>
    <w:rsid w:val="00815E4D"/>
    <w:rsid w:val="008329AF"/>
    <w:rsid w:val="008366D2"/>
    <w:rsid w:val="00853311"/>
    <w:rsid w:val="00861BD3"/>
    <w:rsid w:val="0087C1C3"/>
    <w:rsid w:val="008879D0"/>
    <w:rsid w:val="008A6685"/>
    <w:rsid w:val="008E7670"/>
    <w:rsid w:val="00A00D98"/>
    <w:rsid w:val="00A14BBF"/>
    <w:rsid w:val="00A210CE"/>
    <w:rsid w:val="00A9735A"/>
    <w:rsid w:val="00AD190F"/>
    <w:rsid w:val="00AE3A77"/>
    <w:rsid w:val="00C254EE"/>
    <w:rsid w:val="00C71FCF"/>
    <w:rsid w:val="00C86B15"/>
    <w:rsid w:val="00C917A2"/>
    <w:rsid w:val="00CC1739"/>
    <w:rsid w:val="00D15CAE"/>
    <w:rsid w:val="00E004CC"/>
    <w:rsid w:val="00EA6BBB"/>
    <w:rsid w:val="00EB4990"/>
    <w:rsid w:val="00EC2AAD"/>
    <w:rsid w:val="00ED7299"/>
    <w:rsid w:val="00F443FD"/>
    <w:rsid w:val="0108515A"/>
    <w:rsid w:val="010E97C8"/>
    <w:rsid w:val="0113F46E"/>
    <w:rsid w:val="0149FADC"/>
    <w:rsid w:val="0157FFE4"/>
    <w:rsid w:val="016C2A56"/>
    <w:rsid w:val="019FA934"/>
    <w:rsid w:val="01ABEC00"/>
    <w:rsid w:val="01E05BD3"/>
    <w:rsid w:val="01F6B1E1"/>
    <w:rsid w:val="02065876"/>
    <w:rsid w:val="02303111"/>
    <w:rsid w:val="027B8344"/>
    <w:rsid w:val="028824AF"/>
    <w:rsid w:val="02B65A26"/>
    <w:rsid w:val="02CDDC04"/>
    <w:rsid w:val="02DFB6E2"/>
    <w:rsid w:val="0318E370"/>
    <w:rsid w:val="0325DF20"/>
    <w:rsid w:val="0345C522"/>
    <w:rsid w:val="03548F87"/>
    <w:rsid w:val="037E5664"/>
    <w:rsid w:val="03C72C72"/>
    <w:rsid w:val="03C9B103"/>
    <w:rsid w:val="03CDBC0B"/>
    <w:rsid w:val="03CF055A"/>
    <w:rsid w:val="03E664E7"/>
    <w:rsid w:val="043408F4"/>
    <w:rsid w:val="046D5169"/>
    <w:rsid w:val="047299A5"/>
    <w:rsid w:val="0484CA8F"/>
    <w:rsid w:val="049448BA"/>
    <w:rsid w:val="04DD14A9"/>
    <w:rsid w:val="04E710AF"/>
    <w:rsid w:val="05315BA3"/>
    <w:rsid w:val="05419B4B"/>
    <w:rsid w:val="058573F3"/>
    <w:rsid w:val="05BF261D"/>
    <w:rsid w:val="05D6C98C"/>
    <w:rsid w:val="063E8546"/>
    <w:rsid w:val="065A02F9"/>
    <w:rsid w:val="067C0555"/>
    <w:rsid w:val="06A7DF2A"/>
    <w:rsid w:val="06D3D858"/>
    <w:rsid w:val="0705E7C5"/>
    <w:rsid w:val="071472AB"/>
    <w:rsid w:val="07205BE4"/>
    <w:rsid w:val="07212125"/>
    <w:rsid w:val="075081C2"/>
    <w:rsid w:val="079F0A33"/>
    <w:rsid w:val="07A61CF2"/>
    <w:rsid w:val="07CC4D0F"/>
    <w:rsid w:val="08079C94"/>
    <w:rsid w:val="08132EE9"/>
    <w:rsid w:val="09077C43"/>
    <w:rsid w:val="090B888E"/>
    <w:rsid w:val="09268337"/>
    <w:rsid w:val="094033CB"/>
    <w:rsid w:val="09559253"/>
    <w:rsid w:val="0982E595"/>
    <w:rsid w:val="099CB092"/>
    <w:rsid w:val="09FF265D"/>
    <w:rsid w:val="0A099C3C"/>
    <w:rsid w:val="0A11521A"/>
    <w:rsid w:val="0A30F578"/>
    <w:rsid w:val="0AF05A60"/>
    <w:rsid w:val="0AF4D24E"/>
    <w:rsid w:val="0B100451"/>
    <w:rsid w:val="0B1F50D1"/>
    <w:rsid w:val="0B32EEEC"/>
    <w:rsid w:val="0B3BA2A3"/>
    <w:rsid w:val="0B65DFAE"/>
    <w:rsid w:val="0BC1BC00"/>
    <w:rsid w:val="0BCD751D"/>
    <w:rsid w:val="0BD14C30"/>
    <w:rsid w:val="0BED932E"/>
    <w:rsid w:val="0C1DDA87"/>
    <w:rsid w:val="0C5F76D9"/>
    <w:rsid w:val="0C75E8E7"/>
    <w:rsid w:val="0CB2A927"/>
    <w:rsid w:val="0CC879A6"/>
    <w:rsid w:val="0CDCFC9B"/>
    <w:rsid w:val="0CDD13FF"/>
    <w:rsid w:val="0CEE756D"/>
    <w:rsid w:val="0D0A7EE3"/>
    <w:rsid w:val="0D38D328"/>
    <w:rsid w:val="0D440500"/>
    <w:rsid w:val="0D44D299"/>
    <w:rsid w:val="0D5326DA"/>
    <w:rsid w:val="0D93913D"/>
    <w:rsid w:val="0DA8ED47"/>
    <w:rsid w:val="0DB21907"/>
    <w:rsid w:val="0DD31D0F"/>
    <w:rsid w:val="0DD39925"/>
    <w:rsid w:val="0DD75E83"/>
    <w:rsid w:val="0DE1CCEE"/>
    <w:rsid w:val="0DEE6814"/>
    <w:rsid w:val="0E0EE53E"/>
    <w:rsid w:val="0E0FA5E2"/>
    <w:rsid w:val="0E285776"/>
    <w:rsid w:val="0E2BF8E6"/>
    <w:rsid w:val="0E3EC93A"/>
    <w:rsid w:val="0E400A3D"/>
    <w:rsid w:val="0E4EB8BC"/>
    <w:rsid w:val="0EB63CBD"/>
    <w:rsid w:val="0EC9CD0C"/>
    <w:rsid w:val="0EE105EA"/>
    <w:rsid w:val="0F05C6C0"/>
    <w:rsid w:val="0F0ED69C"/>
    <w:rsid w:val="0F1299B8"/>
    <w:rsid w:val="0F1A716A"/>
    <w:rsid w:val="0F2ACE02"/>
    <w:rsid w:val="0F351BD0"/>
    <w:rsid w:val="0F38AE7E"/>
    <w:rsid w:val="0F445835"/>
    <w:rsid w:val="0F4541DE"/>
    <w:rsid w:val="0F7D83D7"/>
    <w:rsid w:val="0FC4DFA9"/>
    <w:rsid w:val="0FE4D138"/>
    <w:rsid w:val="0FEC088A"/>
    <w:rsid w:val="100E9342"/>
    <w:rsid w:val="1024A7B7"/>
    <w:rsid w:val="102BC142"/>
    <w:rsid w:val="102E7716"/>
    <w:rsid w:val="1052B7DD"/>
    <w:rsid w:val="10574CF5"/>
    <w:rsid w:val="112EF87F"/>
    <w:rsid w:val="117534F2"/>
    <w:rsid w:val="120C0015"/>
    <w:rsid w:val="12184E6D"/>
    <w:rsid w:val="12788D83"/>
    <w:rsid w:val="12B281F0"/>
    <w:rsid w:val="12C0855F"/>
    <w:rsid w:val="12C26E08"/>
    <w:rsid w:val="12D8FFFD"/>
    <w:rsid w:val="12F69D16"/>
    <w:rsid w:val="12FC8DD8"/>
    <w:rsid w:val="131ACCFC"/>
    <w:rsid w:val="1334028D"/>
    <w:rsid w:val="135D130B"/>
    <w:rsid w:val="1377F38D"/>
    <w:rsid w:val="137A8C44"/>
    <w:rsid w:val="138FF825"/>
    <w:rsid w:val="13BADB85"/>
    <w:rsid w:val="13BDFC62"/>
    <w:rsid w:val="141F0C54"/>
    <w:rsid w:val="142A5A94"/>
    <w:rsid w:val="145DEB38"/>
    <w:rsid w:val="14B89AC9"/>
    <w:rsid w:val="14DF88DD"/>
    <w:rsid w:val="14E64748"/>
    <w:rsid w:val="150D11DA"/>
    <w:rsid w:val="15106450"/>
    <w:rsid w:val="151361D2"/>
    <w:rsid w:val="154CA547"/>
    <w:rsid w:val="155D1D7F"/>
    <w:rsid w:val="1595AC1D"/>
    <w:rsid w:val="1595AE59"/>
    <w:rsid w:val="159ACC52"/>
    <w:rsid w:val="15D464A3"/>
    <w:rsid w:val="1670A58D"/>
    <w:rsid w:val="16852018"/>
    <w:rsid w:val="16B1D208"/>
    <w:rsid w:val="16DDE3E7"/>
    <w:rsid w:val="16E07EA4"/>
    <w:rsid w:val="171243D6"/>
    <w:rsid w:val="1751B893"/>
    <w:rsid w:val="178F4065"/>
    <w:rsid w:val="17964BD0"/>
    <w:rsid w:val="17B87DBD"/>
    <w:rsid w:val="18157F46"/>
    <w:rsid w:val="18433D9A"/>
    <w:rsid w:val="1847E077"/>
    <w:rsid w:val="18AADA47"/>
    <w:rsid w:val="18E7F748"/>
    <w:rsid w:val="18EDFCD1"/>
    <w:rsid w:val="1934AB8D"/>
    <w:rsid w:val="19364B06"/>
    <w:rsid w:val="19481034"/>
    <w:rsid w:val="194822C8"/>
    <w:rsid w:val="19580E8C"/>
    <w:rsid w:val="19686E03"/>
    <w:rsid w:val="197F0646"/>
    <w:rsid w:val="19FBD012"/>
    <w:rsid w:val="1A50F877"/>
    <w:rsid w:val="1A60C0A9"/>
    <w:rsid w:val="1AB2B7BF"/>
    <w:rsid w:val="1ABD60EE"/>
    <w:rsid w:val="1ACA6EEA"/>
    <w:rsid w:val="1AE1DB2A"/>
    <w:rsid w:val="1AFAFD37"/>
    <w:rsid w:val="1B0C6A63"/>
    <w:rsid w:val="1B2652E7"/>
    <w:rsid w:val="1B82408A"/>
    <w:rsid w:val="1B910BF3"/>
    <w:rsid w:val="1C54941E"/>
    <w:rsid w:val="1C6466E7"/>
    <w:rsid w:val="1C7C1209"/>
    <w:rsid w:val="1C8438D2"/>
    <w:rsid w:val="1C9971B1"/>
    <w:rsid w:val="1CCD1462"/>
    <w:rsid w:val="1CCFC1D0"/>
    <w:rsid w:val="1D8B8BDC"/>
    <w:rsid w:val="1DA36281"/>
    <w:rsid w:val="1DE7DD49"/>
    <w:rsid w:val="1DFA4D97"/>
    <w:rsid w:val="1DFEC87F"/>
    <w:rsid w:val="1E3C7523"/>
    <w:rsid w:val="1E84DD37"/>
    <w:rsid w:val="1EFBD2EE"/>
    <w:rsid w:val="1F2A435D"/>
    <w:rsid w:val="1F977A75"/>
    <w:rsid w:val="1FA42681"/>
    <w:rsid w:val="1FE1F434"/>
    <w:rsid w:val="20058EE9"/>
    <w:rsid w:val="20AF845A"/>
    <w:rsid w:val="20BE497B"/>
    <w:rsid w:val="20CBC622"/>
    <w:rsid w:val="20F9E9D0"/>
    <w:rsid w:val="2104393B"/>
    <w:rsid w:val="210F046F"/>
    <w:rsid w:val="2116B705"/>
    <w:rsid w:val="2139F1D3"/>
    <w:rsid w:val="21475F83"/>
    <w:rsid w:val="2176D1B6"/>
    <w:rsid w:val="22076DD7"/>
    <w:rsid w:val="225FACA9"/>
    <w:rsid w:val="22A1E709"/>
    <w:rsid w:val="22B90AE3"/>
    <w:rsid w:val="22D53CE3"/>
    <w:rsid w:val="22E59EDE"/>
    <w:rsid w:val="23547ADE"/>
    <w:rsid w:val="235C6456"/>
    <w:rsid w:val="2368C1E3"/>
    <w:rsid w:val="23A39868"/>
    <w:rsid w:val="23A6CD47"/>
    <w:rsid w:val="23C10DD3"/>
    <w:rsid w:val="23D02A97"/>
    <w:rsid w:val="23DC5383"/>
    <w:rsid w:val="23F3B9DB"/>
    <w:rsid w:val="2406274D"/>
    <w:rsid w:val="241B1D1E"/>
    <w:rsid w:val="2487DEFD"/>
    <w:rsid w:val="24966A6B"/>
    <w:rsid w:val="24A23726"/>
    <w:rsid w:val="24BC452F"/>
    <w:rsid w:val="24BD2C68"/>
    <w:rsid w:val="24C30373"/>
    <w:rsid w:val="24D9D0D8"/>
    <w:rsid w:val="24EFA311"/>
    <w:rsid w:val="24FC5BC5"/>
    <w:rsid w:val="250610AD"/>
    <w:rsid w:val="2520DA77"/>
    <w:rsid w:val="2554A513"/>
    <w:rsid w:val="257500F3"/>
    <w:rsid w:val="25792300"/>
    <w:rsid w:val="2593AE5F"/>
    <w:rsid w:val="259A0037"/>
    <w:rsid w:val="25D0E317"/>
    <w:rsid w:val="25DC3B76"/>
    <w:rsid w:val="26353846"/>
    <w:rsid w:val="2661B7FA"/>
    <w:rsid w:val="26970322"/>
    <w:rsid w:val="26A83F79"/>
    <w:rsid w:val="2734DC1C"/>
    <w:rsid w:val="273F23FC"/>
    <w:rsid w:val="2742B499"/>
    <w:rsid w:val="276B2512"/>
    <w:rsid w:val="278809C0"/>
    <w:rsid w:val="27C94422"/>
    <w:rsid w:val="27EAB9A8"/>
    <w:rsid w:val="285EF1A2"/>
    <w:rsid w:val="286F0EC0"/>
    <w:rsid w:val="287EB2C3"/>
    <w:rsid w:val="28CF7A7E"/>
    <w:rsid w:val="28E7CBC3"/>
    <w:rsid w:val="295DFFCE"/>
    <w:rsid w:val="2A7DD789"/>
    <w:rsid w:val="2AE4D02B"/>
    <w:rsid w:val="2AE5C3C7"/>
    <w:rsid w:val="2B8D7C5F"/>
    <w:rsid w:val="2BA0A01E"/>
    <w:rsid w:val="2BB453CE"/>
    <w:rsid w:val="2BC5C0AC"/>
    <w:rsid w:val="2BE0CFD4"/>
    <w:rsid w:val="2C0C656E"/>
    <w:rsid w:val="2C1440E1"/>
    <w:rsid w:val="2C27F842"/>
    <w:rsid w:val="2C37F7A8"/>
    <w:rsid w:val="2C5280E9"/>
    <w:rsid w:val="2C80BE99"/>
    <w:rsid w:val="2C901E7E"/>
    <w:rsid w:val="2C919258"/>
    <w:rsid w:val="2C99A7BE"/>
    <w:rsid w:val="2C9E4B87"/>
    <w:rsid w:val="2CA6F76B"/>
    <w:rsid w:val="2CB23ACC"/>
    <w:rsid w:val="2CE07630"/>
    <w:rsid w:val="2CE6C4C9"/>
    <w:rsid w:val="2D2C78B0"/>
    <w:rsid w:val="2DAAA43C"/>
    <w:rsid w:val="2DCCA870"/>
    <w:rsid w:val="2DD0435C"/>
    <w:rsid w:val="2DF2E751"/>
    <w:rsid w:val="2E8D2C1E"/>
    <w:rsid w:val="2EA0F53A"/>
    <w:rsid w:val="2EB4C983"/>
    <w:rsid w:val="2EBAF7B3"/>
    <w:rsid w:val="2EE3070A"/>
    <w:rsid w:val="2F7FB7C8"/>
    <w:rsid w:val="2FDEAFAE"/>
    <w:rsid w:val="2FECBC66"/>
    <w:rsid w:val="3028BB58"/>
    <w:rsid w:val="306F7695"/>
    <w:rsid w:val="307527B3"/>
    <w:rsid w:val="307A3D90"/>
    <w:rsid w:val="30863F4F"/>
    <w:rsid w:val="309B8F11"/>
    <w:rsid w:val="30A1EA84"/>
    <w:rsid w:val="3135A9A2"/>
    <w:rsid w:val="316940CE"/>
    <w:rsid w:val="31B5D694"/>
    <w:rsid w:val="31DB84D6"/>
    <w:rsid w:val="31E22E51"/>
    <w:rsid w:val="31EFAA75"/>
    <w:rsid w:val="32288120"/>
    <w:rsid w:val="32434E13"/>
    <w:rsid w:val="324C7891"/>
    <w:rsid w:val="329DFDD7"/>
    <w:rsid w:val="32C1530C"/>
    <w:rsid w:val="32D9E9C7"/>
    <w:rsid w:val="33170AC6"/>
    <w:rsid w:val="3337AABF"/>
    <w:rsid w:val="333CDE33"/>
    <w:rsid w:val="334D90BB"/>
    <w:rsid w:val="334EF0DD"/>
    <w:rsid w:val="33545CBC"/>
    <w:rsid w:val="33BC2BB5"/>
    <w:rsid w:val="33C73BDF"/>
    <w:rsid w:val="33CA7098"/>
    <w:rsid w:val="33CC704F"/>
    <w:rsid w:val="33DA4794"/>
    <w:rsid w:val="3441AA13"/>
    <w:rsid w:val="345A98B4"/>
    <w:rsid w:val="3461566E"/>
    <w:rsid w:val="3494C2B9"/>
    <w:rsid w:val="34A18AB9"/>
    <w:rsid w:val="3527DC64"/>
    <w:rsid w:val="352A0257"/>
    <w:rsid w:val="3577BBC6"/>
    <w:rsid w:val="361EEABD"/>
    <w:rsid w:val="3620C48F"/>
    <w:rsid w:val="367B8B4D"/>
    <w:rsid w:val="369A10CF"/>
    <w:rsid w:val="374AC6A2"/>
    <w:rsid w:val="374D2258"/>
    <w:rsid w:val="376A1203"/>
    <w:rsid w:val="379F0847"/>
    <w:rsid w:val="37E5D068"/>
    <w:rsid w:val="3813ACD9"/>
    <w:rsid w:val="3818C0FB"/>
    <w:rsid w:val="383B0E1C"/>
    <w:rsid w:val="383FA5D4"/>
    <w:rsid w:val="384091E7"/>
    <w:rsid w:val="38444AEF"/>
    <w:rsid w:val="38551BBE"/>
    <w:rsid w:val="387E92D4"/>
    <w:rsid w:val="38F99868"/>
    <w:rsid w:val="3913B749"/>
    <w:rsid w:val="3964C099"/>
    <w:rsid w:val="39909639"/>
    <w:rsid w:val="3991182F"/>
    <w:rsid w:val="39B7068B"/>
    <w:rsid w:val="39C9F002"/>
    <w:rsid w:val="3A02C0D5"/>
    <w:rsid w:val="3A11FB9F"/>
    <w:rsid w:val="3A412E88"/>
    <w:rsid w:val="3A5E9ED6"/>
    <w:rsid w:val="3A6DE6F6"/>
    <w:rsid w:val="3A867ACE"/>
    <w:rsid w:val="3AA528AF"/>
    <w:rsid w:val="3AAAF356"/>
    <w:rsid w:val="3AD490E3"/>
    <w:rsid w:val="3AEC717B"/>
    <w:rsid w:val="3B014497"/>
    <w:rsid w:val="3B018BDC"/>
    <w:rsid w:val="3B183B84"/>
    <w:rsid w:val="3B52BE65"/>
    <w:rsid w:val="3B70EA5B"/>
    <w:rsid w:val="3BB09FAD"/>
    <w:rsid w:val="3C48A7EA"/>
    <w:rsid w:val="3C916A0F"/>
    <w:rsid w:val="3CC6E7CC"/>
    <w:rsid w:val="3CF94D6A"/>
    <w:rsid w:val="3D1FD7C1"/>
    <w:rsid w:val="3D7BD6B1"/>
    <w:rsid w:val="3DA88051"/>
    <w:rsid w:val="3DBED17B"/>
    <w:rsid w:val="3DD7C360"/>
    <w:rsid w:val="3DEA3553"/>
    <w:rsid w:val="3DEF5812"/>
    <w:rsid w:val="3E115297"/>
    <w:rsid w:val="3E247D8B"/>
    <w:rsid w:val="3E251EE1"/>
    <w:rsid w:val="3E258A06"/>
    <w:rsid w:val="3E488DDF"/>
    <w:rsid w:val="3E4D0CAC"/>
    <w:rsid w:val="3E59114D"/>
    <w:rsid w:val="3E5DD379"/>
    <w:rsid w:val="3E613EC4"/>
    <w:rsid w:val="3E664E0A"/>
    <w:rsid w:val="3EB0FE92"/>
    <w:rsid w:val="3EED06FD"/>
    <w:rsid w:val="3F15AEB1"/>
    <w:rsid w:val="3F6A35D1"/>
    <w:rsid w:val="3F8A8B45"/>
    <w:rsid w:val="3F99572C"/>
    <w:rsid w:val="3FBF7DCA"/>
    <w:rsid w:val="3FEAA771"/>
    <w:rsid w:val="3FEBCD3E"/>
    <w:rsid w:val="40082834"/>
    <w:rsid w:val="401B0835"/>
    <w:rsid w:val="4028B791"/>
    <w:rsid w:val="409507D1"/>
    <w:rsid w:val="40EFBE00"/>
    <w:rsid w:val="411A7FDF"/>
    <w:rsid w:val="4121683B"/>
    <w:rsid w:val="4190DDB5"/>
    <w:rsid w:val="41913018"/>
    <w:rsid w:val="41BE584E"/>
    <w:rsid w:val="41D13936"/>
    <w:rsid w:val="4231BD6F"/>
    <w:rsid w:val="423CDE62"/>
    <w:rsid w:val="424EB574"/>
    <w:rsid w:val="42680C4F"/>
    <w:rsid w:val="42818FE9"/>
    <w:rsid w:val="429D80C3"/>
    <w:rsid w:val="42C0F15F"/>
    <w:rsid w:val="43A5A144"/>
    <w:rsid w:val="43E4F478"/>
    <w:rsid w:val="4412FBE0"/>
    <w:rsid w:val="4420E486"/>
    <w:rsid w:val="445E7174"/>
    <w:rsid w:val="447ABA61"/>
    <w:rsid w:val="4498DBD0"/>
    <w:rsid w:val="44B41CAF"/>
    <w:rsid w:val="459E0A65"/>
    <w:rsid w:val="45F8983F"/>
    <w:rsid w:val="46171667"/>
    <w:rsid w:val="4623E4C8"/>
    <w:rsid w:val="462D1B2E"/>
    <w:rsid w:val="463528BB"/>
    <w:rsid w:val="467FA810"/>
    <w:rsid w:val="4688ABB2"/>
    <w:rsid w:val="46998422"/>
    <w:rsid w:val="46A92C42"/>
    <w:rsid w:val="46B9A906"/>
    <w:rsid w:val="46D9C5D4"/>
    <w:rsid w:val="47132BCC"/>
    <w:rsid w:val="47294D44"/>
    <w:rsid w:val="47426C0A"/>
    <w:rsid w:val="474D3473"/>
    <w:rsid w:val="47BB2DDB"/>
    <w:rsid w:val="47D395AC"/>
    <w:rsid w:val="47E1BE1F"/>
    <w:rsid w:val="47F38998"/>
    <w:rsid w:val="47F43DF1"/>
    <w:rsid w:val="47F7CD41"/>
    <w:rsid w:val="48F8BEA7"/>
    <w:rsid w:val="48FB97C3"/>
    <w:rsid w:val="48FC643E"/>
    <w:rsid w:val="4972EB85"/>
    <w:rsid w:val="49771D14"/>
    <w:rsid w:val="4981A819"/>
    <w:rsid w:val="498476DE"/>
    <w:rsid w:val="49B2A1F4"/>
    <w:rsid w:val="49D711B5"/>
    <w:rsid w:val="49DBAFCD"/>
    <w:rsid w:val="49E0F62F"/>
    <w:rsid w:val="4A2F6CC8"/>
    <w:rsid w:val="4A47041E"/>
    <w:rsid w:val="4A58895D"/>
    <w:rsid w:val="4A71700C"/>
    <w:rsid w:val="4ACCDF52"/>
    <w:rsid w:val="4AEB8A83"/>
    <w:rsid w:val="4B05AB96"/>
    <w:rsid w:val="4B25458A"/>
    <w:rsid w:val="4B7A5492"/>
    <w:rsid w:val="4BAF2363"/>
    <w:rsid w:val="4BEF9085"/>
    <w:rsid w:val="4BFA96BB"/>
    <w:rsid w:val="4C0AFE9D"/>
    <w:rsid w:val="4C1AD573"/>
    <w:rsid w:val="4C1E783D"/>
    <w:rsid w:val="4C3A08BC"/>
    <w:rsid w:val="4C3B6D72"/>
    <w:rsid w:val="4C7900CC"/>
    <w:rsid w:val="4C8D2660"/>
    <w:rsid w:val="4C9858D7"/>
    <w:rsid w:val="4D427E09"/>
    <w:rsid w:val="4D570F56"/>
    <w:rsid w:val="4D6CB339"/>
    <w:rsid w:val="4D7228FC"/>
    <w:rsid w:val="4DC070E6"/>
    <w:rsid w:val="4DD77F64"/>
    <w:rsid w:val="4DFF9FD2"/>
    <w:rsid w:val="4E507B78"/>
    <w:rsid w:val="4E7C90BF"/>
    <w:rsid w:val="4E8A8D69"/>
    <w:rsid w:val="4E9599EB"/>
    <w:rsid w:val="4ED92708"/>
    <w:rsid w:val="4EDA08BE"/>
    <w:rsid w:val="4EE05428"/>
    <w:rsid w:val="4F053E8F"/>
    <w:rsid w:val="4F11DCAE"/>
    <w:rsid w:val="4F2FBC52"/>
    <w:rsid w:val="4F3E1493"/>
    <w:rsid w:val="4F629680"/>
    <w:rsid w:val="4F629F3E"/>
    <w:rsid w:val="4F6EC367"/>
    <w:rsid w:val="4FC41448"/>
    <w:rsid w:val="4FD8CB69"/>
    <w:rsid w:val="4FD98E2D"/>
    <w:rsid w:val="5012D0C4"/>
    <w:rsid w:val="502ABECA"/>
    <w:rsid w:val="504B5A3B"/>
    <w:rsid w:val="505F817C"/>
    <w:rsid w:val="508C2A72"/>
    <w:rsid w:val="50D38DCC"/>
    <w:rsid w:val="50F02B27"/>
    <w:rsid w:val="51071773"/>
    <w:rsid w:val="514A489E"/>
    <w:rsid w:val="51A7DF21"/>
    <w:rsid w:val="51D7FC7E"/>
    <w:rsid w:val="51FDFD34"/>
    <w:rsid w:val="5201F183"/>
    <w:rsid w:val="522D8E39"/>
    <w:rsid w:val="526E0E5C"/>
    <w:rsid w:val="528C7832"/>
    <w:rsid w:val="52C54830"/>
    <w:rsid w:val="52CCB52E"/>
    <w:rsid w:val="52D7725B"/>
    <w:rsid w:val="52D7725B"/>
    <w:rsid w:val="52E1486B"/>
    <w:rsid w:val="52EF6292"/>
    <w:rsid w:val="531CBF23"/>
    <w:rsid w:val="532B71B5"/>
    <w:rsid w:val="532F2D52"/>
    <w:rsid w:val="537CB261"/>
    <w:rsid w:val="5385D0E3"/>
    <w:rsid w:val="5396C6FB"/>
    <w:rsid w:val="53A092B3"/>
    <w:rsid w:val="5413EA49"/>
    <w:rsid w:val="54744662"/>
    <w:rsid w:val="55C039F1"/>
    <w:rsid w:val="55C287D5"/>
    <w:rsid w:val="5603FF0B"/>
    <w:rsid w:val="5698A3C2"/>
    <w:rsid w:val="56A582B4"/>
    <w:rsid w:val="56ABABB1"/>
    <w:rsid w:val="56CA2E73"/>
    <w:rsid w:val="56D40C2A"/>
    <w:rsid w:val="5704ACA9"/>
    <w:rsid w:val="5723938D"/>
    <w:rsid w:val="57687702"/>
    <w:rsid w:val="58074BC8"/>
    <w:rsid w:val="5827D7D7"/>
    <w:rsid w:val="5868ECFD"/>
    <w:rsid w:val="586DE982"/>
    <w:rsid w:val="58D472C6"/>
    <w:rsid w:val="58EC5637"/>
    <w:rsid w:val="598A858A"/>
    <w:rsid w:val="59963C5B"/>
    <w:rsid w:val="59F82D9A"/>
    <w:rsid w:val="5A0581F4"/>
    <w:rsid w:val="5A142217"/>
    <w:rsid w:val="5A289AA8"/>
    <w:rsid w:val="5A49C65A"/>
    <w:rsid w:val="5A850211"/>
    <w:rsid w:val="5AB6B8C1"/>
    <w:rsid w:val="5AD1D722"/>
    <w:rsid w:val="5AD2DF62"/>
    <w:rsid w:val="5B64C9BE"/>
    <w:rsid w:val="5B6674D3"/>
    <w:rsid w:val="5B6B1619"/>
    <w:rsid w:val="5B815969"/>
    <w:rsid w:val="5B91DBAF"/>
    <w:rsid w:val="5B9933FB"/>
    <w:rsid w:val="5BAC2880"/>
    <w:rsid w:val="5C0CF0F9"/>
    <w:rsid w:val="5C358029"/>
    <w:rsid w:val="5C790B8C"/>
    <w:rsid w:val="5C7F42AF"/>
    <w:rsid w:val="5CACBD55"/>
    <w:rsid w:val="5CE3DA37"/>
    <w:rsid w:val="5CE4BDE9"/>
    <w:rsid w:val="5D21E2FE"/>
    <w:rsid w:val="5D31896D"/>
    <w:rsid w:val="5D3FC5E5"/>
    <w:rsid w:val="5D573975"/>
    <w:rsid w:val="5D59EC5E"/>
    <w:rsid w:val="5D5A2710"/>
    <w:rsid w:val="5DD4697E"/>
    <w:rsid w:val="5DDB1F62"/>
    <w:rsid w:val="5DF0CD9B"/>
    <w:rsid w:val="5DFE1CA0"/>
    <w:rsid w:val="5E382211"/>
    <w:rsid w:val="5E3D3B00"/>
    <w:rsid w:val="5E442229"/>
    <w:rsid w:val="5E4B58AB"/>
    <w:rsid w:val="5E75C9A7"/>
    <w:rsid w:val="5E8A6BA5"/>
    <w:rsid w:val="5EA267FF"/>
    <w:rsid w:val="5F6D30DF"/>
    <w:rsid w:val="5F9E8CBA"/>
    <w:rsid w:val="5FB21412"/>
    <w:rsid w:val="5FD35D98"/>
    <w:rsid w:val="601AF5D4"/>
    <w:rsid w:val="6027FDBF"/>
    <w:rsid w:val="606EE6BA"/>
    <w:rsid w:val="607FB1AA"/>
    <w:rsid w:val="608F4513"/>
    <w:rsid w:val="60B43F20"/>
    <w:rsid w:val="60E920D6"/>
    <w:rsid w:val="611A9172"/>
    <w:rsid w:val="615350EB"/>
    <w:rsid w:val="61AF9DBD"/>
    <w:rsid w:val="61B7CD10"/>
    <w:rsid w:val="61F82F6C"/>
    <w:rsid w:val="61F955DB"/>
    <w:rsid w:val="62004956"/>
    <w:rsid w:val="6218AB41"/>
    <w:rsid w:val="622AB579"/>
    <w:rsid w:val="622DB975"/>
    <w:rsid w:val="623B8272"/>
    <w:rsid w:val="624A4F0A"/>
    <w:rsid w:val="626AF51D"/>
    <w:rsid w:val="629391AF"/>
    <w:rsid w:val="63123BA5"/>
    <w:rsid w:val="631AF388"/>
    <w:rsid w:val="6349FB9D"/>
    <w:rsid w:val="6354F545"/>
    <w:rsid w:val="635FC614"/>
    <w:rsid w:val="636DFF1E"/>
    <w:rsid w:val="637BC014"/>
    <w:rsid w:val="637F60B4"/>
    <w:rsid w:val="63856A83"/>
    <w:rsid w:val="63936547"/>
    <w:rsid w:val="63A0B747"/>
    <w:rsid w:val="63E0E5A2"/>
    <w:rsid w:val="63E15398"/>
    <w:rsid w:val="63E39F68"/>
    <w:rsid w:val="647CB8C1"/>
    <w:rsid w:val="64CB41A3"/>
    <w:rsid w:val="65276288"/>
    <w:rsid w:val="654264D5"/>
    <w:rsid w:val="656C1F9A"/>
    <w:rsid w:val="65728459"/>
    <w:rsid w:val="65E5BD67"/>
    <w:rsid w:val="6624AE76"/>
    <w:rsid w:val="667F6933"/>
    <w:rsid w:val="669B1FFC"/>
    <w:rsid w:val="66FA0A8E"/>
    <w:rsid w:val="6708B5B9"/>
    <w:rsid w:val="67272D3D"/>
    <w:rsid w:val="674CCBF2"/>
    <w:rsid w:val="6759BF7B"/>
    <w:rsid w:val="67EE5ED7"/>
    <w:rsid w:val="67F89113"/>
    <w:rsid w:val="681BD15F"/>
    <w:rsid w:val="682B58BE"/>
    <w:rsid w:val="6845CE73"/>
    <w:rsid w:val="68AFA90E"/>
    <w:rsid w:val="68B51AF6"/>
    <w:rsid w:val="69040E6F"/>
    <w:rsid w:val="690BF44C"/>
    <w:rsid w:val="691CAC8F"/>
    <w:rsid w:val="6929066B"/>
    <w:rsid w:val="6933A8C9"/>
    <w:rsid w:val="693D50B5"/>
    <w:rsid w:val="6950DC14"/>
    <w:rsid w:val="69D09BB2"/>
    <w:rsid w:val="69D21E33"/>
    <w:rsid w:val="6A037B09"/>
    <w:rsid w:val="6A216100"/>
    <w:rsid w:val="6A2FFD7B"/>
    <w:rsid w:val="6A4732F3"/>
    <w:rsid w:val="6A596195"/>
    <w:rsid w:val="6A82FC89"/>
    <w:rsid w:val="6AA3A585"/>
    <w:rsid w:val="6ACF2944"/>
    <w:rsid w:val="6AD60003"/>
    <w:rsid w:val="6AE601C0"/>
    <w:rsid w:val="6AE7E287"/>
    <w:rsid w:val="6AFFE755"/>
    <w:rsid w:val="6B36530B"/>
    <w:rsid w:val="6B51EEED"/>
    <w:rsid w:val="6BBBF27A"/>
    <w:rsid w:val="6BEA507A"/>
    <w:rsid w:val="6BF2DF3A"/>
    <w:rsid w:val="6C4CA295"/>
    <w:rsid w:val="6C6A6A80"/>
    <w:rsid w:val="6C87BBCF"/>
    <w:rsid w:val="6C9E7A39"/>
    <w:rsid w:val="6CDFF2E1"/>
    <w:rsid w:val="6D0B51B9"/>
    <w:rsid w:val="6D188230"/>
    <w:rsid w:val="6D2B46F9"/>
    <w:rsid w:val="6D2EA179"/>
    <w:rsid w:val="6D82682A"/>
    <w:rsid w:val="6DCD8D2D"/>
    <w:rsid w:val="6E594D6B"/>
    <w:rsid w:val="6E8FBBDA"/>
    <w:rsid w:val="6EBC2826"/>
    <w:rsid w:val="6EEFC85F"/>
    <w:rsid w:val="6EF98DAC"/>
    <w:rsid w:val="6F006C12"/>
    <w:rsid w:val="6F272B88"/>
    <w:rsid w:val="6F2F7DB6"/>
    <w:rsid w:val="6F332B9E"/>
    <w:rsid w:val="6F5A38CF"/>
    <w:rsid w:val="6FA6C3B1"/>
    <w:rsid w:val="6FBF7236"/>
    <w:rsid w:val="6FC3455C"/>
    <w:rsid w:val="6FC4AE23"/>
    <w:rsid w:val="6FC826A4"/>
    <w:rsid w:val="6FE02889"/>
    <w:rsid w:val="6FFF36D0"/>
    <w:rsid w:val="70271A12"/>
    <w:rsid w:val="703EECD1"/>
    <w:rsid w:val="70744287"/>
    <w:rsid w:val="70D8ACBE"/>
    <w:rsid w:val="7137C304"/>
    <w:rsid w:val="715D0497"/>
    <w:rsid w:val="71DB2EB4"/>
    <w:rsid w:val="720F12F3"/>
    <w:rsid w:val="721D96A8"/>
    <w:rsid w:val="7225F824"/>
    <w:rsid w:val="7240B43B"/>
    <w:rsid w:val="72B205F1"/>
    <w:rsid w:val="731B1A1D"/>
    <w:rsid w:val="73333784"/>
    <w:rsid w:val="7350C994"/>
    <w:rsid w:val="737A2EFE"/>
    <w:rsid w:val="737A6D7B"/>
    <w:rsid w:val="73894870"/>
    <w:rsid w:val="73B6B042"/>
    <w:rsid w:val="73C33CD5"/>
    <w:rsid w:val="73CE5DE1"/>
    <w:rsid w:val="73E0451E"/>
    <w:rsid w:val="73ED2ED5"/>
    <w:rsid w:val="73F1456C"/>
    <w:rsid w:val="73FD52F2"/>
    <w:rsid w:val="741E4659"/>
    <w:rsid w:val="742B4CAD"/>
    <w:rsid w:val="74871FA5"/>
    <w:rsid w:val="74AA4AD5"/>
    <w:rsid w:val="74D981F4"/>
    <w:rsid w:val="74E68A3A"/>
    <w:rsid w:val="7548C9F4"/>
    <w:rsid w:val="7550BFF0"/>
    <w:rsid w:val="7559F549"/>
    <w:rsid w:val="75704812"/>
    <w:rsid w:val="757A8998"/>
    <w:rsid w:val="757FE635"/>
    <w:rsid w:val="75913C94"/>
    <w:rsid w:val="7596ADFD"/>
    <w:rsid w:val="75C49F6F"/>
    <w:rsid w:val="75CB1A11"/>
    <w:rsid w:val="75EB0026"/>
    <w:rsid w:val="75F99E05"/>
    <w:rsid w:val="7604B2FC"/>
    <w:rsid w:val="761762FD"/>
    <w:rsid w:val="76196D09"/>
    <w:rsid w:val="7632A775"/>
    <w:rsid w:val="76544B86"/>
    <w:rsid w:val="767A098F"/>
    <w:rsid w:val="7686EB6F"/>
    <w:rsid w:val="76D95847"/>
    <w:rsid w:val="76E1ABCB"/>
    <w:rsid w:val="77254C81"/>
    <w:rsid w:val="77C61501"/>
    <w:rsid w:val="781C3AB8"/>
    <w:rsid w:val="7825544E"/>
    <w:rsid w:val="7847435A"/>
    <w:rsid w:val="788D1481"/>
    <w:rsid w:val="7892F47B"/>
    <w:rsid w:val="79594268"/>
    <w:rsid w:val="7971F99F"/>
    <w:rsid w:val="7978AE33"/>
    <w:rsid w:val="799FAE07"/>
    <w:rsid w:val="79C2F47E"/>
    <w:rsid w:val="79F27B66"/>
    <w:rsid w:val="7A1A2EEF"/>
    <w:rsid w:val="7A4E0AC1"/>
    <w:rsid w:val="7A58E35C"/>
    <w:rsid w:val="7AA2BF0B"/>
    <w:rsid w:val="7AE22910"/>
    <w:rsid w:val="7B1B6DCB"/>
    <w:rsid w:val="7B4957B0"/>
    <w:rsid w:val="7B90B322"/>
    <w:rsid w:val="7BED02E6"/>
    <w:rsid w:val="7C52631E"/>
    <w:rsid w:val="7C5381F7"/>
    <w:rsid w:val="7C55D34B"/>
    <w:rsid w:val="7C5EA5FC"/>
    <w:rsid w:val="7C6B6BA0"/>
    <w:rsid w:val="7C84435F"/>
    <w:rsid w:val="7C89EBA6"/>
    <w:rsid w:val="7C966B02"/>
    <w:rsid w:val="7CA86693"/>
    <w:rsid w:val="7CED240E"/>
    <w:rsid w:val="7CF6849A"/>
    <w:rsid w:val="7D0C32C8"/>
    <w:rsid w:val="7D19EDD8"/>
    <w:rsid w:val="7D2BC92D"/>
    <w:rsid w:val="7D7A11AB"/>
    <w:rsid w:val="7DD07D3C"/>
    <w:rsid w:val="7DFB8E68"/>
    <w:rsid w:val="7E7F478B"/>
    <w:rsid w:val="7E9B3B2D"/>
    <w:rsid w:val="7EB2190E"/>
    <w:rsid w:val="7EC380BA"/>
    <w:rsid w:val="7EF3F8A1"/>
    <w:rsid w:val="7F2179EE"/>
    <w:rsid w:val="7F44885F"/>
    <w:rsid w:val="7F81DE43"/>
    <w:rsid w:val="7FB022EB"/>
    <w:rsid w:val="7FD70029"/>
    <w:rsid w:val="7FEB9FD2"/>
    <w:rsid w:val="7FF73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4D02B"/>
  <w15:chartTrackingRefBased/>
  <w15:docId w15:val="{D6897BA2-D118-43E2-A5D7-8E523247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121683B"/>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15E4D"/>
    <w:pPr>
      <w:ind w:left="720"/>
      <w:contextualSpacing/>
    </w:pPr>
  </w:style>
  <w:style w:type="character" w:styleId="Hyperlink">
    <w:uiPriority w:val="99"/>
    <w:name w:val="Hyperlink"/>
    <w:basedOn w:val="DefaultParagraphFont"/>
    <w:unhideWhenUsed/>
    <w:rsid w:val="502ABEC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link w:val="Heading1Char"/>
    <w:qFormat/>
    <w:rsid w:val="286F0EC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286F0EC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286F0EC0"/>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1Char" w:customStyle="true">
    <w:uiPriority w:val="9"/>
    <w:name w:val="Heading 1 Char"/>
    <w:basedOn w:val="DefaultParagraphFont"/>
    <w:link w:val="Heading1"/>
    <w:rsid w:val="286F0EC0"/>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286F0EC0"/>
    <w:pPr>
      <w:spacing w:after="100"/>
    </w:pPr>
  </w:style>
  <w:style w:type="paragraph" w:styleId="TOC2">
    <w:uiPriority w:val="39"/>
    <w:name w:val="toc 2"/>
    <w:basedOn w:val="Normal"/>
    <w:next w:val="Normal"/>
    <w:unhideWhenUsed/>
    <w:rsid w:val="286F0E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oi.org/10.33423/jlae.v17i2.2868" TargetMode="External" Id="Rd64dbc0a60f64bfe" /><Relationship Type="http://schemas.openxmlformats.org/officeDocument/2006/relationships/hyperlink" Target="https://doi.org/10.53819/81018102t2435" TargetMode="External" Id="R070c4e529e284c8d" /><Relationship Type="http://schemas.openxmlformats.org/officeDocument/2006/relationships/hyperlink" Target="https://doi.org/10.1007/s11301-022-00297-2" TargetMode="External" Id="Raeca8912c618452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Karene Campbell (2238264)</dc:creator>
  <keywords/>
  <dc:description/>
  <lastModifiedBy>Karene Campbell (2238264)</lastModifiedBy>
  <revision>60</revision>
  <dcterms:created xsi:type="dcterms:W3CDTF">2025-10-16T09:08:00.0000000Z</dcterms:created>
  <dcterms:modified xsi:type="dcterms:W3CDTF">2025-11-11T01:20:01.9552591Z</dcterms:modified>
</coreProperties>
</file>