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06239587"/>
        <w:docPartObj>
          <w:docPartGallery w:val="Cover Pages"/>
          <w:docPartUnique/>
        </w:docPartObj>
      </w:sdtPr>
      <w:sdtContent>
        <w:p w14:paraId="53D085B4" w14:textId="7661B8D4" w:rsidR="008F675B" w:rsidRDefault="008F675B"/>
        <w:p w14:paraId="71119D53" w14:textId="7DA9C60C" w:rsidR="008F675B" w:rsidRDefault="008F675B">
          <w:r>
            <w:rPr>
              <w:noProof/>
              <w:lang w:eastAsia="zh-CN"/>
            </w:rPr>
            <mc:AlternateContent>
              <mc:Choice Requires="wpg">
                <w:drawing>
                  <wp:anchor distT="0" distB="0" distL="114300" distR="114300" simplePos="0" relativeHeight="251659264" behindDoc="1" locked="0" layoutInCell="1" allowOverlap="1" wp14:anchorId="61D94E4A" wp14:editId="689D4A9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D29CBE8" w14:textId="668DA972" w:rsidR="008F675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3579A">
                                        <w:rPr>
                                          <w:color w:val="FFFFFF" w:themeColor="background1"/>
                                          <w:sz w:val="72"/>
                                          <w:szCs w:val="72"/>
                                        </w:rPr>
                                        <w:t>Taguchi Experiment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1D94E4A" id="Group 67"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D29CBE8" w14:textId="668DA972" w:rsidR="008F675B"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43579A">
                                  <w:rPr>
                                    <w:color w:val="FFFFFF" w:themeColor="background1"/>
                                    <w:sz w:val="72"/>
                                    <w:szCs w:val="72"/>
                                  </w:rPr>
                                  <w:t>Taguchi Experiment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4A90B907" wp14:editId="751FB5F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71"/>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E58EE97" w14:textId="766FC24D" w:rsidR="008F675B" w:rsidRDefault="000D590E">
                                    <w:pPr>
                                      <w:pStyle w:val="NoSpacing"/>
                                      <w:spacing w:before="40" w:after="40"/>
                                      <w:rPr>
                                        <w:caps/>
                                        <w:color w:val="156082" w:themeColor="accent1"/>
                                        <w:sz w:val="28"/>
                                        <w:szCs w:val="28"/>
                                      </w:rPr>
                                    </w:pPr>
                                    <w:r>
                                      <w:rPr>
                                        <w:caps/>
                                        <w:color w:val="156082" w:themeColor="accent1"/>
                                        <w:sz w:val="28"/>
                                        <w:szCs w:val="28"/>
                                      </w:rPr>
                                      <w:t>ACDA 2021 Systems engineering</w:t>
                                    </w:r>
                                  </w:p>
                                </w:sdtContent>
                              </w:sd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4C5E36F" w14:textId="08AD8152" w:rsidR="008F675B" w:rsidRPr="00F27449" w:rsidRDefault="008F675B">
                                    <w:pPr>
                                      <w:pStyle w:val="NoSpacing"/>
                                      <w:spacing w:before="40" w:after="40"/>
                                      <w:rPr>
                                        <w:caps/>
                                        <w:color w:val="000000" w:themeColor="text1"/>
                                        <w:sz w:val="24"/>
                                        <w:szCs w:val="24"/>
                                      </w:rPr>
                                    </w:pPr>
                                    <w:r w:rsidRPr="00F27449">
                                      <w:rPr>
                                        <w:caps/>
                                        <w:color w:val="000000" w:themeColor="text1"/>
                                        <w:sz w:val="24"/>
                                        <w:szCs w:val="24"/>
                                      </w:rPr>
                                      <w:t>john james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A90B907" id="_x0000_t202" coordsize="21600,21600" o:spt="202" path="m,l,21600r21600,l21600,xe">
                    <v:stroke joinstyle="miter"/>
                    <v:path gradientshapeok="t" o:connecttype="rect"/>
                  </v:shapetype>
                  <v:shape id="Text Box 71"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E58EE97" w14:textId="766FC24D" w:rsidR="008F675B" w:rsidRDefault="000D590E">
                              <w:pPr>
                                <w:pStyle w:val="NoSpacing"/>
                                <w:spacing w:before="40" w:after="40"/>
                                <w:rPr>
                                  <w:caps/>
                                  <w:color w:val="156082" w:themeColor="accent1"/>
                                  <w:sz w:val="28"/>
                                  <w:szCs w:val="28"/>
                                </w:rPr>
                              </w:pPr>
                              <w:r>
                                <w:rPr>
                                  <w:caps/>
                                  <w:color w:val="156082" w:themeColor="accent1"/>
                                  <w:sz w:val="28"/>
                                  <w:szCs w:val="28"/>
                                </w:rPr>
                                <w:t>ACDA 2021 Systems engineering</w:t>
                              </w:r>
                            </w:p>
                          </w:sdtContent>
                        </w:sd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4C5E36F" w14:textId="08AD8152" w:rsidR="008F675B" w:rsidRPr="00F27449" w:rsidRDefault="008F675B">
                              <w:pPr>
                                <w:pStyle w:val="NoSpacing"/>
                                <w:spacing w:before="40" w:after="40"/>
                                <w:rPr>
                                  <w:caps/>
                                  <w:color w:val="000000" w:themeColor="text1"/>
                                  <w:sz w:val="24"/>
                                  <w:szCs w:val="24"/>
                                </w:rPr>
                              </w:pPr>
                              <w:r w:rsidRPr="00F27449">
                                <w:rPr>
                                  <w:caps/>
                                  <w:color w:val="000000" w:themeColor="text1"/>
                                  <w:sz w:val="24"/>
                                  <w:szCs w:val="24"/>
                                </w:rPr>
                                <w:t>john james</w:t>
                              </w:r>
                            </w:p>
                          </w:sdtContent>
                        </w:sdt>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982813608"/>
        <w:docPartObj>
          <w:docPartGallery w:val="Table of Contents"/>
          <w:docPartUnique/>
        </w:docPartObj>
      </w:sdtPr>
      <w:sdtEndPr>
        <w:rPr>
          <w:b/>
          <w:bCs/>
          <w:noProof/>
        </w:rPr>
      </w:sdtEndPr>
      <w:sdtContent>
        <w:p w14:paraId="4739FEB3" w14:textId="4C09568D" w:rsidR="00946CA5" w:rsidRDefault="00946CA5">
          <w:pPr>
            <w:pStyle w:val="TOCHeading"/>
          </w:pPr>
          <w:r>
            <w:t>Contents</w:t>
          </w:r>
        </w:p>
        <w:p w14:paraId="71D30845" w14:textId="35E4C027" w:rsidR="00347EC2" w:rsidRDefault="00946CA5">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96640367" w:history="1">
            <w:r w:rsidR="00347EC2" w:rsidRPr="00895F59">
              <w:rPr>
                <w:rStyle w:val="Hyperlink"/>
                <w:noProof/>
              </w:rPr>
              <w:t>1.</w:t>
            </w:r>
            <w:r w:rsidR="00347EC2">
              <w:rPr>
                <w:rFonts w:eastAsiaTheme="minorEastAsia"/>
                <w:noProof/>
                <w:lang w:eastAsia="en-GB"/>
              </w:rPr>
              <w:tab/>
            </w:r>
            <w:r w:rsidR="00347EC2" w:rsidRPr="00895F59">
              <w:rPr>
                <w:rStyle w:val="Hyperlink"/>
                <w:noProof/>
              </w:rPr>
              <w:t>Objective</w:t>
            </w:r>
            <w:r w:rsidR="00347EC2">
              <w:rPr>
                <w:noProof/>
                <w:webHidden/>
              </w:rPr>
              <w:tab/>
            </w:r>
            <w:r w:rsidR="00347EC2">
              <w:rPr>
                <w:noProof/>
                <w:webHidden/>
              </w:rPr>
              <w:fldChar w:fldCharType="begin"/>
            </w:r>
            <w:r w:rsidR="00347EC2">
              <w:rPr>
                <w:noProof/>
                <w:webHidden/>
              </w:rPr>
              <w:instrText xml:space="preserve"> PAGEREF _Toc196640367 \h </w:instrText>
            </w:r>
            <w:r w:rsidR="00347EC2">
              <w:rPr>
                <w:noProof/>
                <w:webHidden/>
              </w:rPr>
            </w:r>
            <w:r w:rsidR="00347EC2">
              <w:rPr>
                <w:noProof/>
                <w:webHidden/>
              </w:rPr>
              <w:fldChar w:fldCharType="separate"/>
            </w:r>
            <w:r w:rsidR="00347EC2">
              <w:rPr>
                <w:noProof/>
                <w:webHidden/>
              </w:rPr>
              <w:t>1</w:t>
            </w:r>
            <w:r w:rsidR="00347EC2">
              <w:rPr>
                <w:noProof/>
                <w:webHidden/>
              </w:rPr>
              <w:fldChar w:fldCharType="end"/>
            </w:r>
          </w:hyperlink>
        </w:p>
        <w:p w14:paraId="47F12053" w14:textId="5A2B987E" w:rsidR="00347EC2" w:rsidRDefault="00347EC2">
          <w:pPr>
            <w:pStyle w:val="TOC1"/>
            <w:tabs>
              <w:tab w:val="left" w:pos="480"/>
              <w:tab w:val="right" w:leader="dot" w:pos="9016"/>
            </w:tabs>
            <w:rPr>
              <w:rFonts w:eastAsiaTheme="minorEastAsia"/>
              <w:noProof/>
              <w:lang w:eastAsia="en-GB"/>
            </w:rPr>
          </w:pPr>
          <w:hyperlink w:anchor="_Toc196640368" w:history="1">
            <w:r w:rsidRPr="00895F59">
              <w:rPr>
                <w:rStyle w:val="Hyperlink"/>
                <w:noProof/>
              </w:rPr>
              <w:t>2.</w:t>
            </w:r>
            <w:r>
              <w:rPr>
                <w:rFonts w:eastAsiaTheme="minorEastAsia"/>
                <w:noProof/>
                <w:lang w:eastAsia="en-GB"/>
              </w:rPr>
              <w:tab/>
            </w:r>
            <w:r w:rsidRPr="00895F59">
              <w:rPr>
                <w:rStyle w:val="Hyperlink"/>
                <w:noProof/>
              </w:rPr>
              <w:t>Background and Underlying Theory</w:t>
            </w:r>
            <w:r>
              <w:rPr>
                <w:noProof/>
                <w:webHidden/>
              </w:rPr>
              <w:tab/>
            </w:r>
            <w:r>
              <w:rPr>
                <w:noProof/>
                <w:webHidden/>
              </w:rPr>
              <w:fldChar w:fldCharType="begin"/>
            </w:r>
            <w:r>
              <w:rPr>
                <w:noProof/>
                <w:webHidden/>
              </w:rPr>
              <w:instrText xml:space="preserve"> PAGEREF _Toc196640368 \h </w:instrText>
            </w:r>
            <w:r>
              <w:rPr>
                <w:noProof/>
                <w:webHidden/>
              </w:rPr>
            </w:r>
            <w:r>
              <w:rPr>
                <w:noProof/>
                <w:webHidden/>
              </w:rPr>
              <w:fldChar w:fldCharType="separate"/>
            </w:r>
            <w:r>
              <w:rPr>
                <w:noProof/>
                <w:webHidden/>
              </w:rPr>
              <w:t>1</w:t>
            </w:r>
            <w:r>
              <w:rPr>
                <w:noProof/>
                <w:webHidden/>
              </w:rPr>
              <w:fldChar w:fldCharType="end"/>
            </w:r>
          </w:hyperlink>
        </w:p>
        <w:p w14:paraId="0871E14E" w14:textId="1C14056B" w:rsidR="00347EC2" w:rsidRDefault="00347EC2">
          <w:pPr>
            <w:pStyle w:val="TOC2"/>
            <w:tabs>
              <w:tab w:val="left" w:pos="960"/>
              <w:tab w:val="right" w:leader="dot" w:pos="9016"/>
            </w:tabs>
            <w:rPr>
              <w:rFonts w:eastAsiaTheme="minorEastAsia"/>
              <w:noProof/>
              <w:lang w:eastAsia="en-GB"/>
            </w:rPr>
          </w:pPr>
          <w:hyperlink w:anchor="_Toc196640369" w:history="1">
            <w:r w:rsidRPr="00895F59">
              <w:rPr>
                <w:rStyle w:val="Hyperlink"/>
                <w:noProof/>
              </w:rPr>
              <w:t>2.1</w:t>
            </w:r>
            <w:r>
              <w:rPr>
                <w:rFonts w:eastAsiaTheme="minorEastAsia"/>
                <w:noProof/>
                <w:lang w:eastAsia="en-GB"/>
              </w:rPr>
              <w:tab/>
            </w:r>
            <w:r w:rsidRPr="00895F59">
              <w:rPr>
                <w:rStyle w:val="Hyperlink"/>
                <w:noProof/>
              </w:rPr>
              <w:t>Factors</w:t>
            </w:r>
            <w:r>
              <w:rPr>
                <w:noProof/>
                <w:webHidden/>
              </w:rPr>
              <w:tab/>
            </w:r>
            <w:r>
              <w:rPr>
                <w:noProof/>
                <w:webHidden/>
              </w:rPr>
              <w:fldChar w:fldCharType="begin"/>
            </w:r>
            <w:r>
              <w:rPr>
                <w:noProof/>
                <w:webHidden/>
              </w:rPr>
              <w:instrText xml:space="preserve"> PAGEREF _Toc196640369 \h </w:instrText>
            </w:r>
            <w:r>
              <w:rPr>
                <w:noProof/>
                <w:webHidden/>
              </w:rPr>
            </w:r>
            <w:r>
              <w:rPr>
                <w:noProof/>
                <w:webHidden/>
              </w:rPr>
              <w:fldChar w:fldCharType="separate"/>
            </w:r>
            <w:r>
              <w:rPr>
                <w:noProof/>
                <w:webHidden/>
              </w:rPr>
              <w:t>1</w:t>
            </w:r>
            <w:r>
              <w:rPr>
                <w:noProof/>
                <w:webHidden/>
              </w:rPr>
              <w:fldChar w:fldCharType="end"/>
            </w:r>
          </w:hyperlink>
        </w:p>
        <w:p w14:paraId="13DD15F3" w14:textId="2019C60A" w:rsidR="00347EC2" w:rsidRDefault="00347EC2">
          <w:pPr>
            <w:pStyle w:val="TOC2"/>
            <w:tabs>
              <w:tab w:val="left" w:pos="960"/>
              <w:tab w:val="right" w:leader="dot" w:pos="9016"/>
            </w:tabs>
            <w:rPr>
              <w:rFonts w:eastAsiaTheme="minorEastAsia"/>
              <w:noProof/>
              <w:lang w:eastAsia="en-GB"/>
            </w:rPr>
          </w:pPr>
          <w:hyperlink w:anchor="_Toc196640370" w:history="1">
            <w:r w:rsidRPr="00895F59">
              <w:rPr>
                <w:rStyle w:val="Hyperlink"/>
                <w:noProof/>
              </w:rPr>
              <w:t>2.2</w:t>
            </w:r>
            <w:r>
              <w:rPr>
                <w:rFonts w:eastAsiaTheme="minorEastAsia"/>
                <w:noProof/>
                <w:lang w:eastAsia="en-GB"/>
              </w:rPr>
              <w:tab/>
            </w:r>
            <w:r w:rsidRPr="00895F59">
              <w:rPr>
                <w:rStyle w:val="Hyperlink"/>
                <w:noProof/>
              </w:rPr>
              <w:t>Factorial Experiment and Taguchi Method</w:t>
            </w:r>
            <w:r>
              <w:rPr>
                <w:noProof/>
                <w:webHidden/>
              </w:rPr>
              <w:tab/>
            </w:r>
            <w:r>
              <w:rPr>
                <w:noProof/>
                <w:webHidden/>
              </w:rPr>
              <w:fldChar w:fldCharType="begin"/>
            </w:r>
            <w:r>
              <w:rPr>
                <w:noProof/>
                <w:webHidden/>
              </w:rPr>
              <w:instrText xml:space="preserve"> PAGEREF _Toc196640370 \h </w:instrText>
            </w:r>
            <w:r>
              <w:rPr>
                <w:noProof/>
                <w:webHidden/>
              </w:rPr>
            </w:r>
            <w:r>
              <w:rPr>
                <w:noProof/>
                <w:webHidden/>
              </w:rPr>
              <w:fldChar w:fldCharType="separate"/>
            </w:r>
            <w:r>
              <w:rPr>
                <w:noProof/>
                <w:webHidden/>
              </w:rPr>
              <w:t>2</w:t>
            </w:r>
            <w:r>
              <w:rPr>
                <w:noProof/>
                <w:webHidden/>
              </w:rPr>
              <w:fldChar w:fldCharType="end"/>
            </w:r>
          </w:hyperlink>
        </w:p>
        <w:p w14:paraId="239FCFFD" w14:textId="00EFC93C" w:rsidR="00347EC2" w:rsidRDefault="00347EC2">
          <w:pPr>
            <w:pStyle w:val="TOC2"/>
            <w:tabs>
              <w:tab w:val="left" w:pos="960"/>
              <w:tab w:val="right" w:leader="dot" w:pos="9016"/>
            </w:tabs>
            <w:rPr>
              <w:rFonts w:eastAsiaTheme="minorEastAsia"/>
              <w:noProof/>
              <w:lang w:eastAsia="en-GB"/>
            </w:rPr>
          </w:pPr>
          <w:hyperlink w:anchor="_Toc196640371" w:history="1">
            <w:r w:rsidRPr="00895F59">
              <w:rPr>
                <w:rStyle w:val="Hyperlink"/>
                <w:noProof/>
              </w:rPr>
              <w:t>2.3</w:t>
            </w:r>
            <w:r>
              <w:rPr>
                <w:rFonts w:eastAsiaTheme="minorEastAsia"/>
                <w:noProof/>
                <w:lang w:eastAsia="en-GB"/>
              </w:rPr>
              <w:tab/>
            </w:r>
            <w:r w:rsidRPr="00895F59">
              <w:rPr>
                <w:rStyle w:val="Hyperlink"/>
                <w:noProof/>
              </w:rPr>
              <w:t>Interaction</w:t>
            </w:r>
            <w:r>
              <w:rPr>
                <w:noProof/>
                <w:webHidden/>
              </w:rPr>
              <w:tab/>
            </w:r>
            <w:r>
              <w:rPr>
                <w:noProof/>
                <w:webHidden/>
              </w:rPr>
              <w:fldChar w:fldCharType="begin"/>
            </w:r>
            <w:r>
              <w:rPr>
                <w:noProof/>
                <w:webHidden/>
              </w:rPr>
              <w:instrText xml:space="preserve"> PAGEREF _Toc196640371 \h </w:instrText>
            </w:r>
            <w:r>
              <w:rPr>
                <w:noProof/>
                <w:webHidden/>
              </w:rPr>
            </w:r>
            <w:r>
              <w:rPr>
                <w:noProof/>
                <w:webHidden/>
              </w:rPr>
              <w:fldChar w:fldCharType="separate"/>
            </w:r>
            <w:r>
              <w:rPr>
                <w:noProof/>
                <w:webHidden/>
              </w:rPr>
              <w:t>3</w:t>
            </w:r>
            <w:r>
              <w:rPr>
                <w:noProof/>
                <w:webHidden/>
              </w:rPr>
              <w:fldChar w:fldCharType="end"/>
            </w:r>
          </w:hyperlink>
        </w:p>
        <w:p w14:paraId="44FAE60A" w14:textId="5F47C516" w:rsidR="00347EC2" w:rsidRDefault="00347EC2">
          <w:pPr>
            <w:pStyle w:val="TOC1"/>
            <w:tabs>
              <w:tab w:val="left" w:pos="720"/>
              <w:tab w:val="right" w:leader="dot" w:pos="9016"/>
            </w:tabs>
            <w:rPr>
              <w:rFonts w:eastAsiaTheme="minorEastAsia"/>
              <w:noProof/>
              <w:lang w:eastAsia="en-GB"/>
            </w:rPr>
          </w:pPr>
          <w:hyperlink w:anchor="_Toc196640372" w:history="1">
            <w:r w:rsidRPr="00895F59">
              <w:rPr>
                <w:rStyle w:val="Hyperlink"/>
                <w:noProof/>
              </w:rPr>
              <w:t>3.0</w:t>
            </w:r>
            <w:r>
              <w:rPr>
                <w:rFonts w:eastAsiaTheme="minorEastAsia"/>
                <w:noProof/>
                <w:lang w:eastAsia="en-GB"/>
              </w:rPr>
              <w:tab/>
            </w:r>
            <w:r w:rsidRPr="00895F59">
              <w:rPr>
                <w:rStyle w:val="Hyperlink"/>
                <w:noProof/>
              </w:rPr>
              <w:t>Method and Apparatus</w:t>
            </w:r>
            <w:r>
              <w:rPr>
                <w:noProof/>
                <w:webHidden/>
              </w:rPr>
              <w:tab/>
            </w:r>
            <w:r>
              <w:rPr>
                <w:noProof/>
                <w:webHidden/>
              </w:rPr>
              <w:fldChar w:fldCharType="begin"/>
            </w:r>
            <w:r>
              <w:rPr>
                <w:noProof/>
                <w:webHidden/>
              </w:rPr>
              <w:instrText xml:space="preserve"> PAGEREF _Toc196640372 \h </w:instrText>
            </w:r>
            <w:r>
              <w:rPr>
                <w:noProof/>
                <w:webHidden/>
              </w:rPr>
            </w:r>
            <w:r>
              <w:rPr>
                <w:noProof/>
                <w:webHidden/>
              </w:rPr>
              <w:fldChar w:fldCharType="separate"/>
            </w:r>
            <w:r>
              <w:rPr>
                <w:noProof/>
                <w:webHidden/>
              </w:rPr>
              <w:t>5</w:t>
            </w:r>
            <w:r>
              <w:rPr>
                <w:noProof/>
                <w:webHidden/>
              </w:rPr>
              <w:fldChar w:fldCharType="end"/>
            </w:r>
          </w:hyperlink>
        </w:p>
        <w:p w14:paraId="6857F242" w14:textId="64F03960" w:rsidR="00347EC2" w:rsidRDefault="00347EC2">
          <w:pPr>
            <w:pStyle w:val="TOC1"/>
            <w:tabs>
              <w:tab w:val="left" w:pos="720"/>
              <w:tab w:val="right" w:leader="dot" w:pos="9016"/>
            </w:tabs>
            <w:rPr>
              <w:rFonts w:eastAsiaTheme="minorEastAsia"/>
              <w:noProof/>
              <w:lang w:eastAsia="en-GB"/>
            </w:rPr>
          </w:pPr>
          <w:hyperlink w:anchor="_Toc196640373" w:history="1">
            <w:r w:rsidRPr="00895F59">
              <w:rPr>
                <w:rStyle w:val="Hyperlink"/>
                <w:noProof/>
              </w:rPr>
              <w:t>4.0</w:t>
            </w:r>
            <w:r>
              <w:rPr>
                <w:rFonts w:eastAsiaTheme="minorEastAsia"/>
                <w:noProof/>
                <w:lang w:eastAsia="en-GB"/>
              </w:rPr>
              <w:tab/>
            </w:r>
            <w:r w:rsidRPr="00895F59">
              <w:rPr>
                <w:rStyle w:val="Hyperlink"/>
                <w:noProof/>
              </w:rPr>
              <w:t>Experimental Data</w:t>
            </w:r>
            <w:r>
              <w:rPr>
                <w:noProof/>
                <w:webHidden/>
              </w:rPr>
              <w:tab/>
            </w:r>
            <w:r>
              <w:rPr>
                <w:noProof/>
                <w:webHidden/>
              </w:rPr>
              <w:fldChar w:fldCharType="begin"/>
            </w:r>
            <w:r>
              <w:rPr>
                <w:noProof/>
                <w:webHidden/>
              </w:rPr>
              <w:instrText xml:space="preserve"> PAGEREF _Toc196640373 \h </w:instrText>
            </w:r>
            <w:r>
              <w:rPr>
                <w:noProof/>
                <w:webHidden/>
              </w:rPr>
            </w:r>
            <w:r>
              <w:rPr>
                <w:noProof/>
                <w:webHidden/>
              </w:rPr>
              <w:fldChar w:fldCharType="separate"/>
            </w:r>
            <w:r>
              <w:rPr>
                <w:noProof/>
                <w:webHidden/>
              </w:rPr>
              <w:t>6</w:t>
            </w:r>
            <w:r>
              <w:rPr>
                <w:noProof/>
                <w:webHidden/>
              </w:rPr>
              <w:fldChar w:fldCharType="end"/>
            </w:r>
          </w:hyperlink>
        </w:p>
        <w:p w14:paraId="10F5CC02" w14:textId="025B72D9" w:rsidR="00347EC2" w:rsidRDefault="00347EC2">
          <w:pPr>
            <w:pStyle w:val="TOC2"/>
            <w:tabs>
              <w:tab w:val="left" w:pos="960"/>
              <w:tab w:val="right" w:leader="dot" w:pos="9016"/>
            </w:tabs>
            <w:rPr>
              <w:rFonts w:eastAsiaTheme="minorEastAsia"/>
              <w:noProof/>
              <w:lang w:eastAsia="en-GB"/>
            </w:rPr>
          </w:pPr>
          <w:hyperlink w:anchor="_Toc196640374" w:history="1">
            <w:r w:rsidRPr="00895F59">
              <w:rPr>
                <w:rStyle w:val="Hyperlink"/>
                <w:noProof/>
              </w:rPr>
              <w:t>4.1</w:t>
            </w:r>
            <w:r>
              <w:rPr>
                <w:rFonts w:eastAsiaTheme="minorEastAsia"/>
                <w:noProof/>
                <w:lang w:eastAsia="en-GB"/>
              </w:rPr>
              <w:tab/>
            </w:r>
            <w:r w:rsidRPr="00895F59">
              <w:rPr>
                <w:rStyle w:val="Hyperlink"/>
                <w:noProof/>
              </w:rPr>
              <w:t>Interpretation of Results</w:t>
            </w:r>
            <w:r>
              <w:rPr>
                <w:noProof/>
                <w:webHidden/>
              </w:rPr>
              <w:tab/>
            </w:r>
            <w:r>
              <w:rPr>
                <w:noProof/>
                <w:webHidden/>
              </w:rPr>
              <w:fldChar w:fldCharType="begin"/>
            </w:r>
            <w:r>
              <w:rPr>
                <w:noProof/>
                <w:webHidden/>
              </w:rPr>
              <w:instrText xml:space="preserve"> PAGEREF _Toc196640374 \h </w:instrText>
            </w:r>
            <w:r>
              <w:rPr>
                <w:noProof/>
                <w:webHidden/>
              </w:rPr>
            </w:r>
            <w:r>
              <w:rPr>
                <w:noProof/>
                <w:webHidden/>
              </w:rPr>
              <w:fldChar w:fldCharType="separate"/>
            </w:r>
            <w:r>
              <w:rPr>
                <w:noProof/>
                <w:webHidden/>
              </w:rPr>
              <w:t>6</w:t>
            </w:r>
            <w:r>
              <w:rPr>
                <w:noProof/>
                <w:webHidden/>
              </w:rPr>
              <w:fldChar w:fldCharType="end"/>
            </w:r>
          </w:hyperlink>
        </w:p>
        <w:p w14:paraId="40A03022" w14:textId="29078D43" w:rsidR="00347EC2" w:rsidRDefault="00347EC2">
          <w:pPr>
            <w:pStyle w:val="TOC1"/>
            <w:tabs>
              <w:tab w:val="left" w:pos="720"/>
              <w:tab w:val="right" w:leader="dot" w:pos="9016"/>
            </w:tabs>
            <w:rPr>
              <w:rFonts w:eastAsiaTheme="minorEastAsia"/>
              <w:noProof/>
              <w:lang w:eastAsia="en-GB"/>
            </w:rPr>
          </w:pPr>
          <w:hyperlink w:anchor="_Toc196640375" w:history="1">
            <w:r w:rsidRPr="00895F59">
              <w:rPr>
                <w:rStyle w:val="Hyperlink"/>
                <w:noProof/>
              </w:rPr>
              <w:t>5.0</w:t>
            </w:r>
            <w:r>
              <w:rPr>
                <w:rFonts w:eastAsiaTheme="minorEastAsia"/>
                <w:noProof/>
                <w:lang w:eastAsia="en-GB"/>
              </w:rPr>
              <w:tab/>
            </w:r>
            <w:r w:rsidRPr="00895F59">
              <w:rPr>
                <w:rStyle w:val="Hyperlink"/>
                <w:noProof/>
              </w:rPr>
              <w:t>Conclusion &amp; Reflection</w:t>
            </w:r>
            <w:r>
              <w:rPr>
                <w:noProof/>
                <w:webHidden/>
              </w:rPr>
              <w:tab/>
            </w:r>
            <w:r>
              <w:rPr>
                <w:noProof/>
                <w:webHidden/>
              </w:rPr>
              <w:fldChar w:fldCharType="begin"/>
            </w:r>
            <w:r>
              <w:rPr>
                <w:noProof/>
                <w:webHidden/>
              </w:rPr>
              <w:instrText xml:space="preserve"> PAGEREF _Toc196640375 \h </w:instrText>
            </w:r>
            <w:r>
              <w:rPr>
                <w:noProof/>
                <w:webHidden/>
              </w:rPr>
            </w:r>
            <w:r>
              <w:rPr>
                <w:noProof/>
                <w:webHidden/>
              </w:rPr>
              <w:fldChar w:fldCharType="separate"/>
            </w:r>
            <w:r>
              <w:rPr>
                <w:noProof/>
                <w:webHidden/>
              </w:rPr>
              <w:t>6</w:t>
            </w:r>
            <w:r>
              <w:rPr>
                <w:noProof/>
                <w:webHidden/>
              </w:rPr>
              <w:fldChar w:fldCharType="end"/>
            </w:r>
          </w:hyperlink>
        </w:p>
        <w:p w14:paraId="5C636629" w14:textId="74D60D38" w:rsidR="00347EC2" w:rsidRDefault="00347EC2">
          <w:pPr>
            <w:pStyle w:val="TOC1"/>
            <w:tabs>
              <w:tab w:val="right" w:leader="dot" w:pos="9016"/>
            </w:tabs>
            <w:rPr>
              <w:rFonts w:eastAsiaTheme="minorEastAsia"/>
              <w:noProof/>
              <w:lang w:eastAsia="en-GB"/>
            </w:rPr>
          </w:pPr>
          <w:hyperlink w:anchor="_Toc196640376" w:history="1">
            <w:r w:rsidRPr="00895F59">
              <w:rPr>
                <w:rStyle w:val="Hyperlink"/>
                <w:noProof/>
              </w:rPr>
              <w:t>References</w:t>
            </w:r>
            <w:r>
              <w:rPr>
                <w:noProof/>
                <w:webHidden/>
              </w:rPr>
              <w:tab/>
            </w:r>
            <w:r>
              <w:rPr>
                <w:noProof/>
                <w:webHidden/>
              </w:rPr>
              <w:fldChar w:fldCharType="begin"/>
            </w:r>
            <w:r>
              <w:rPr>
                <w:noProof/>
                <w:webHidden/>
              </w:rPr>
              <w:instrText xml:space="preserve"> PAGEREF _Toc196640376 \h </w:instrText>
            </w:r>
            <w:r>
              <w:rPr>
                <w:noProof/>
                <w:webHidden/>
              </w:rPr>
            </w:r>
            <w:r>
              <w:rPr>
                <w:noProof/>
                <w:webHidden/>
              </w:rPr>
              <w:fldChar w:fldCharType="separate"/>
            </w:r>
            <w:r>
              <w:rPr>
                <w:noProof/>
                <w:webHidden/>
              </w:rPr>
              <w:t>8</w:t>
            </w:r>
            <w:r>
              <w:rPr>
                <w:noProof/>
                <w:webHidden/>
              </w:rPr>
              <w:fldChar w:fldCharType="end"/>
            </w:r>
          </w:hyperlink>
        </w:p>
        <w:p w14:paraId="16ECFC16" w14:textId="6C531C9E" w:rsidR="00946CA5" w:rsidRDefault="00946CA5">
          <w:r>
            <w:rPr>
              <w:b/>
              <w:bCs/>
              <w:noProof/>
            </w:rPr>
            <w:fldChar w:fldCharType="end"/>
          </w:r>
        </w:p>
      </w:sdtContent>
    </w:sdt>
    <w:p w14:paraId="7D71B339" w14:textId="7807E4B1" w:rsidR="00D038AF" w:rsidRDefault="00985FBE" w:rsidP="004B5919">
      <w:pPr>
        <w:pStyle w:val="Heading1"/>
      </w:pPr>
      <w:bookmarkStart w:id="0" w:name="_Toc196640367"/>
      <w:r>
        <w:t>1.</w:t>
      </w:r>
      <w:r w:rsidR="008522A9">
        <w:tab/>
      </w:r>
      <w:r w:rsidR="004B5919">
        <w:t>Objective</w:t>
      </w:r>
      <w:bookmarkEnd w:id="0"/>
    </w:p>
    <w:p w14:paraId="5906BC30" w14:textId="4141E88D" w:rsidR="00D94B15" w:rsidRDefault="008522A9" w:rsidP="004B5919">
      <w:r>
        <w:t>1.1.1</w:t>
      </w:r>
      <w:r>
        <w:tab/>
      </w:r>
      <w:r w:rsidR="004B5919">
        <w:t xml:space="preserve">It was necessary to determine the optimal operating factors of a test catapult in relation to the distance it could </w:t>
      </w:r>
      <w:r w:rsidR="00D94B15">
        <w:t xml:space="preserve">propel a spherical projectile. Central to the experimentation was its design, and how a basic one at a time factor experimentation could be extended to analyse the interaction of factors.  </w:t>
      </w:r>
    </w:p>
    <w:p w14:paraId="0ED7B344" w14:textId="4D3E6A00" w:rsidR="00D94B15" w:rsidRDefault="008522A9" w:rsidP="00D94B15">
      <w:pPr>
        <w:pStyle w:val="Heading1"/>
      </w:pPr>
      <w:bookmarkStart w:id="1" w:name="_Toc196640368"/>
      <w:r>
        <w:t>2.</w:t>
      </w:r>
      <w:r>
        <w:tab/>
      </w:r>
      <w:r w:rsidR="00D94B15">
        <w:t>Background and Underlying Theory</w:t>
      </w:r>
      <w:bookmarkEnd w:id="1"/>
    </w:p>
    <w:p w14:paraId="70DB82A4" w14:textId="785C5C04" w:rsidR="00945C6E" w:rsidRDefault="008522A9" w:rsidP="00945C6E">
      <w:pPr>
        <w:pStyle w:val="Heading2"/>
      </w:pPr>
      <w:bookmarkStart w:id="2" w:name="_Toc196640369"/>
      <w:r>
        <w:t>2.1</w:t>
      </w:r>
      <w:r>
        <w:tab/>
      </w:r>
      <w:r w:rsidR="00945C6E">
        <w:t>Factors</w:t>
      </w:r>
      <w:bookmarkEnd w:id="2"/>
    </w:p>
    <w:p w14:paraId="302FC850" w14:textId="266D491D" w:rsidR="00945C6E" w:rsidRDefault="008522A9" w:rsidP="00945C6E">
      <w:r>
        <w:t>2.1.1</w:t>
      </w:r>
      <w:r>
        <w:tab/>
      </w:r>
      <w:r w:rsidR="00945C6E">
        <w:t xml:space="preserve">From </w:t>
      </w:r>
      <w:r w:rsidR="00945C6E">
        <w:fldChar w:fldCharType="begin"/>
      </w:r>
      <w:r w:rsidR="00945C6E">
        <w:instrText xml:space="preserve"> REF _Ref196134246 \h </w:instrText>
      </w:r>
      <w:r w:rsidR="00945C6E">
        <w:fldChar w:fldCharType="separate"/>
      </w:r>
      <w:r w:rsidR="00945C6E">
        <w:t xml:space="preserve">Figure </w:t>
      </w:r>
      <w:r w:rsidR="00945C6E">
        <w:rPr>
          <w:noProof/>
        </w:rPr>
        <w:t>1</w:t>
      </w:r>
      <w:r w:rsidR="00945C6E">
        <w:fldChar w:fldCharType="end"/>
      </w:r>
      <w:r w:rsidR="00945C6E">
        <w:t xml:space="preserve"> </w:t>
      </w:r>
      <w:proofErr w:type="gramStart"/>
      <w:r w:rsidR="00945C6E">
        <w:t>it can be seen that there</w:t>
      </w:r>
      <w:proofErr w:type="gramEnd"/>
      <w:r w:rsidR="00945C6E">
        <w:t xml:space="preserve"> are variables, or factors</w:t>
      </w:r>
      <w:r w:rsidR="00D177B5">
        <w:t>,</w:t>
      </w:r>
      <w:r w:rsidR="00945C6E">
        <w:t xml:space="preserve"> which affect the </w:t>
      </w:r>
      <w:r w:rsidR="00907A3F">
        <w:t xml:space="preserve">output of a process. </w:t>
      </w:r>
      <w:r w:rsidR="005F239C">
        <w:t xml:space="preserve">These are categorised into two main groups </w:t>
      </w:r>
      <w:r w:rsidR="00B700F8">
        <w:t>with the following characteristics:</w:t>
      </w:r>
    </w:p>
    <w:p w14:paraId="30DFEF49" w14:textId="77777777" w:rsidR="00B700F8" w:rsidRDefault="00B700F8" w:rsidP="00945C6E"/>
    <w:p w14:paraId="48A7FCFE" w14:textId="2A2E6E87" w:rsidR="007E113A" w:rsidRDefault="00E06A54" w:rsidP="00A51573">
      <w:pPr>
        <w:pStyle w:val="ListParagraph"/>
        <w:numPr>
          <w:ilvl w:val="0"/>
          <w:numId w:val="6"/>
        </w:numPr>
      </w:pPr>
      <w:r w:rsidRPr="00E06A54">
        <w:rPr>
          <w:b/>
          <w:bCs/>
        </w:rPr>
        <w:t>Control factor</w:t>
      </w:r>
      <w:r>
        <w:t xml:space="preserve">: </w:t>
      </w:r>
      <w:r w:rsidR="00335208">
        <w:t>a variable whose value</w:t>
      </w:r>
      <w:r w:rsidR="002F384E">
        <w:t xml:space="preserve"> </w:t>
      </w:r>
      <w:r w:rsidR="00335208">
        <w:t xml:space="preserve">can be set or </w:t>
      </w:r>
      <w:r w:rsidR="00BD1D48">
        <w:t>maintained,</w:t>
      </w:r>
      <w:r w:rsidR="00335208">
        <w:t xml:space="preserve"> </w:t>
      </w:r>
      <w:r w:rsidR="004B4C88">
        <w:t xml:space="preserve">and </w:t>
      </w:r>
      <w:r w:rsidR="00744312">
        <w:t xml:space="preserve">the experimenter would wish to </w:t>
      </w:r>
      <w:r w:rsidR="00BD1D48">
        <w:t>set and maintain</w:t>
      </w:r>
      <w:r w:rsidR="003139A8">
        <w:t xml:space="preserve">. </w:t>
      </w:r>
    </w:p>
    <w:p w14:paraId="21FADBBA" w14:textId="77777777" w:rsidR="000D0A37" w:rsidRDefault="000D0A37" w:rsidP="000D0A37">
      <w:pPr>
        <w:pStyle w:val="ListParagraph"/>
      </w:pPr>
    </w:p>
    <w:p w14:paraId="13E77FA9" w14:textId="7C74263B" w:rsidR="00BD1D48" w:rsidRPr="00C00D86" w:rsidRDefault="000D0A37" w:rsidP="00A51573">
      <w:pPr>
        <w:pStyle w:val="ListParagraph"/>
        <w:numPr>
          <w:ilvl w:val="0"/>
          <w:numId w:val="6"/>
        </w:numPr>
      </w:pPr>
      <w:r w:rsidRPr="005B2F4B">
        <w:rPr>
          <w:b/>
          <w:bCs/>
        </w:rPr>
        <w:t>Noise factor</w:t>
      </w:r>
      <w:r w:rsidR="005B2F4B">
        <w:t xml:space="preserve">: </w:t>
      </w:r>
      <w:r w:rsidR="00785A1B">
        <w:t>a factor whose valu</w:t>
      </w:r>
      <w:r w:rsidR="00B27D98">
        <w:t>e cannot be set and maintained</w:t>
      </w:r>
      <w:r w:rsidR="0093021E">
        <w:t xml:space="preserve">; </w:t>
      </w:r>
      <w:r w:rsidR="00B27D98">
        <w:t xml:space="preserve">or a factor the experimenter </w:t>
      </w:r>
      <w:r w:rsidR="0093021E">
        <w:t xml:space="preserve">does not wish to set </w:t>
      </w:r>
      <w:r w:rsidR="003139A8">
        <w:t xml:space="preserve">and/or maintain. </w:t>
      </w:r>
    </w:p>
    <w:p w14:paraId="1F7544C2" w14:textId="77777777" w:rsidR="00945C6E" w:rsidRPr="00945C6E" w:rsidRDefault="00945C6E" w:rsidP="00945C6E"/>
    <w:p w14:paraId="1FA4E6CD" w14:textId="24191329" w:rsidR="007B127B" w:rsidRDefault="000D0B8A" w:rsidP="00D94B15">
      <w:r>
        <w:t>2.1.2</w:t>
      </w:r>
      <w:r>
        <w:tab/>
      </w:r>
      <w:r w:rsidR="00B342BD">
        <w:t xml:space="preserve">The purpose of </w:t>
      </w:r>
      <w:r w:rsidR="006224CF">
        <w:t xml:space="preserve">this experimentation is to understand the factors which </w:t>
      </w:r>
      <w:r w:rsidR="005E72A8">
        <w:t xml:space="preserve">most effectively </w:t>
      </w:r>
      <w:r w:rsidR="00945C6E">
        <w:t>increase</w:t>
      </w:r>
      <w:r w:rsidR="005E72A8">
        <w:t xml:space="preserve"> the distance</w:t>
      </w:r>
      <w:r w:rsidR="00E674A7">
        <w:t xml:space="preserve"> a catapult </w:t>
      </w:r>
      <w:r w:rsidR="00D956E2">
        <w:t xml:space="preserve">propels a spherical object. With reference to </w:t>
      </w:r>
      <w:r w:rsidR="00E81461">
        <w:fldChar w:fldCharType="begin"/>
      </w:r>
      <w:r w:rsidR="00E81461">
        <w:instrText xml:space="preserve"> REF _Ref196134246 \h </w:instrText>
      </w:r>
      <w:r w:rsidR="00E81461">
        <w:fldChar w:fldCharType="separate"/>
      </w:r>
      <w:r w:rsidR="00E81461">
        <w:t xml:space="preserve">Figure </w:t>
      </w:r>
      <w:r w:rsidR="00E81461">
        <w:rPr>
          <w:noProof/>
        </w:rPr>
        <w:t>1</w:t>
      </w:r>
      <w:r w:rsidR="00E81461">
        <w:fldChar w:fldCharType="end"/>
      </w:r>
      <w:r w:rsidR="00E81461">
        <w:t xml:space="preserve">, </w:t>
      </w:r>
      <w:r w:rsidR="00994A05">
        <w:t>a generic set of objectives can be determined</w:t>
      </w:r>
      <w:r w:rsidR="007B127B">
        <w:t xml:space="preserve">: </w:t>
      </w:r>
    </w:p>
    <w:p w14:paraId="1DAF3EFA" w14:textId="77777777" w:rsidR="007B127B" w:rsidRDefault="007B127B" w:rsidP="00D94B15"/>
    <w:p w14:paraId="67AC21AE" w14:textId="62066431" w:rsidR="00D94B15" w:rsidRDefault="00E64375" w:rsidP="007B127B">
      <w:pPr>
        <w:pStyle w:val="ListParagraph"/>
        <w:numPr>
          <w:ilvl w:val="0"/>
          <w:numId w:val="5"/>
        </w:numPr>
      </w:pPr>
      <w:r>
        <w:t xml:space="preserve">Ascertaining </w:t>
      </w:r>
      <w:r w:rsidR="006B229B">
        <w:t xml:space="preserve">which </w:t>
      </w:r>
      <w:r w:rsidR="00E0498E">
        <w:t xml:space="preserve">controllable </w:t>
      </w:r>
      <w:r w:rsidR="006B229B">
        <w:t xml:space="preserve">variables </w:t>
      </w:r>
      <w:r w:rsidR="009A3249">
        <w:t>(</w:t>
      </w:r>
      <w:r w:rsidR="009A3249" w:rsidRPr="009A3249">
        <w:rPr>
          <w:i/>
          <w:iCs/>
        </w:rPr>
        <w:t>x</w:t>
      </w:r>
      <w:r w:rsidR="009A3249">
        <w:t xml:space="preserve">’s) </w:t>
      </w:r>
      <w:r w:rsidR="006B229B">
        <w:t xml:space="preserve">have the greatest effect on the output variable </w:t>
      </w:r>
      <w:proofErr w:type="gramStart"/>
      <w:r w:rsidR="006B229B" w:rsidRPr="00BA1B8F">
        <w:rPr>
          <w:i/>
          <w:iCs/>
        </w:rPr>
        <w:t>y</w:t>
      </w:r>
      <w:r w:rsidR="00BA1B8F">
        <w:t>;</w:t>
      </w:r>
      <w:proofErr w:type="gramEnd"/>
    </w:p>
    <w:p w14:paraId="79325D5B" w14:textId="77777777" w:rsidR="00D04A94" w:rsidRDefault="00034A08" w:rsidP="007B127B">
      <w:pPr>
        <w:pStyle w:val="ListParagraph"/>
        <w:numPr>
          <w:ilvl w:val="0"/>
          <w:numId w:val="5"/>
        </w:numPr>
      </w:pPr>
      <w:r>
        <w:t xml:space="preserve">Ascertain where to set the influential </w:t>
      </w:r>
      <w:r w:rsidR="00732976">
        <w:t xml:space="preserve">controllable </w:t>
      </w:r>
      <w:r>
        <w:t>variables</w:t>
      </w:r>
      <w:r w:rsidR="00D04A94">
        <w:t xml:space="preserve"> to ensure that the output is value is at the required </w:t>
      </w:r>
      <w:proofErr w:type="gramStart"/>
      <w:r w:rsidR="00D04A94">
        <w:t>level;</w:t>
      </w:r>
      <w:proofErr w:type="gramEnd"/>
    </w:p>
    <w:p w14:paraId="5C57E377" w14:textId="7081A650" w:rsidR="000F23AD" w:rsidRDefault="005837C5" w:rsidP="007B127B">
      <w:pPr>
        <w:pStyle w:val="ListParagraph"/>
        <w:numPr>
          <w:ilvl w:val="0"/>
          <w:numId w:val="5"/>
        </w:numPr>
      </w:pPr>
      <w:r>
        <w:lastRenderedPageBreak/>
        <w:t xml:space="preserve">Finding the set points </w:t>
      </w:r>
      <w:r w:rsidR="00CF05D3">
        <w:t>of</w:t>
      </w:r>
      <w:r>
        <w:t xml:space="preserve"> the controllable fac</w:t>
      </w:r>
      <w:r w:rsidR="000F23AD">
        <w:t xml:space="preserve">tors to ensure minimal variability in the output </w:t>
      </w:r>
      <w:proofErr w:type="gramStart"/>
      <w:r w:rsidR="000F23AD">
        <w:t>value;</w:t>
      </w:r>
      <w:proofErr w:type="gramEnd"/>
    </w:p>
    <w:p w14:paraId="4746024F" w14:textId="6F3A5474" w:rsidR="00BA1B8F" w:rsidRDefault="00367220" w:rsidP="007B127B">
      <w:pPr>
        <w:pStyle w:val="ListParagraph"/>
        <w:numPr>
          <w:ilvl w:val="0"/>
          <w:numId w:val="5"/>
        </w:numPr>
      </w:pPr>
      <w:r>
        <w:t xml:space="preserve">Finding the </w:t>
      </w:r>
      <w:r w:rsidR="003A0DF4">
        <w:t>set points</w:t>
      </w:r>
      <w:r w:rsidR="00CF05D3">
        <w:t xml:space="preserve"> of the controllable factors</w:t>
      </w:r>
      <w:r w:rsidR="003A0DF4">
        <w:t xml:space="preserve"> to minimise the </w:t>
      </w:r>
      <w:r w:rsidR="003C2C88">
        <w:t>unwanted influence of the uncontrollable factors (</w:t>
      </w:r>
      <w:r w:rsidR="003C2C88" w:rsidRPr="00E567B8">
        <w:rPr>
          <w:i/>
          <w:iCs/>
        </w:rPr>
        <w:t>z</w:t>
      </w:r>
      <w:r w:rsidR="003C2C88">
        <w:t>’s)</w:t>
      </w:r>
      <w:r w:rsidR="00CF05D3">
        <w:t xml:space="preserve">. </w:t>
      </w:r>
    </w:p>
    <w:p w14:paraId="5EE51B85" w14:textId="77777777" w:rsidR="00C00D86" w:rsidRDefault="00D94B15" w:rsidP="00C00D86">
      <w:pPr>
        <w:keepNext/>
        <w:jc w:val="center"/>
      </w:pPr>
      <w:r w:rsidRPr="00C45F8F">
        <w:rPr>
          <w:noProof/>
        </w:rPr>
        <w:drawing>
          <wp:inline distT="0" distB="0" distL="0" distR="0" wp14:anchorId="61322684" wp14:editId="22CD389E">
            <wp:extent cx="2683824" cy="2420322"/>
            <wp:effectExtent l="0" t="0" r="2540" b="0"/>
            <wp:docPr id="1260418493"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418493" name="Picture 1" descr="A diagram of a process&#10;&#10;AI-generated content may be incorrect."/>
                    <pic:cNvPicPr/>
                  </pic:nvPicPr>
                  <pic:blipFill>
                    <a:blip r:embed="rId8"/>
                    <a:stretch>
                      <a:fillRect/>
                    </a:stretch>
                  </pic:blipFill>
                  <pic:spPr>
                    <a:xfrm>
                      <a:off x="0" y="0"/>
                      <a:ext cx="2687855" cy="2423958"/>
                    </a:xfrm>
                    <a:prstGeom prst="rect">
                      <a:avLst/>
                    </a:prstGeom>
                  </pic:spPr>
                </pic:pic>
              </a:graphicData>
            </a:graphic>
          </wp:inline>
        </w:drawing>
      </w:r>
    </w:p>
    <w:p w14:paraId="5220A27B" w14:textId="4541B573" w:rsidR="007E5CC8" w:rsidRPr="007E5CC8" w:rsidRDefault="00C00D86" w:rsidP="00611042">
      <w:pPr>
        <w:pStyle w:val="Caption"/>
        <w:jc w:val="center"/>
      </w:pPr>
      <w:bookmarkStart w:id="3" w:name="_Ref196134246"/>
      <w:r>
        <w:t xml:space="preserve">Figure </w:t>
      </w:r>
      <w:fldSimple w:instr=" SEQ Figure \* ARABIC ">
        <w:r w:rsidR="00B85DB1">
          <w:rPr>
            <w:noProof/>
          </w:rPr>
          <w:t>1</w:t>
        </w:r>
      </w:fldSimple>
      <w:bookmarkEnd w:id="3"/>
      <w:r>
        <w:t xml:space="preserve"> </w:t>
      </w:r>
      <w:r w:rsidR="007A7E6D">
        <w:t xml:space="preserve">– Generic </w:t>
      </w:r>
      <w:r w:rsidR="002F275D">
        <w:t>System Model</w:t>
      </w:r>
      <w:r w:rsidR="007A7E6D">
        <w:t xml:space="preserve"> </w:t>
      </w:r>
      <w:sdt>
        <w:sdtPr>
          <w:id w:val="-1676793454"/>
          <w:citation/>
        </w:sdtPr>
        <w:sdtContent>
          <w:r w:rsidR="007A7E6D">
            <w:fldChar w:fldCharType="begin"/>
          </w:r>
          <w:r w:rsidR="007A7E6D">
            <w:instrText xml:space="preserve"> CITATION Dou \l 2057 </w:instrText>
          </w:r>
          <w:r w:rsidR="007A7E6D">
            <w:fldChar w:fldCharType="separate"/>
          </w:r>
          <w:r w:rsidR="007A7E6D" w:rsidRPr="007A7E6D">
            <w:rPr>
              <w:noProof/>
            </w:rPr>
            <w:t>[1]</w:t>
          </w:r>
          <w:r w:rsidR="007A7E6D">
            <w:fldChar w:fldCharType="end"/>
          </w:r>
        </w:sdtContent>
      </w:sdt>
    </w:p>
    <w:p w14:paraId="0044D69A" w14:textId="77777777" w:rsidR="00C64171" w:rsidRDefault="00C64171" w:rsidP="00C64171">
      <w:pPr>
        <w:keepNext/>
      </w:pPr>
      <w:r>
        <w:rPr>
          <w:noProof/>
        </w:rPr>
        <w:drawing>
          <wp:inline distT="0" distB="0" distL="0" distR="0" wp14:anchorId="70413CEC" wp14:editId="2182BF92">
            <wp:extent cx="5731510" cy="3308350"/>
            <wp:effectExtent l="0" t="0" r="2540" b="6350"/>
            <wp:docPr id="522276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76769" name=""/>
                    <pic:cNvPicPr/>
                  </pic:nvPicPr>
                  <pic:blipFill>
                    <a:blip r:embed="rId9"/>
                    <a:stretch>
                      <a:fillRect/>
                    </a:stretch>
                  </pic:blipFill>
                  <pic:spPr>
                    <a:xfrm>
                      <a:off x="0" y="0"/>
                      <a:ext cx="5731510" cy="3308350"/>
                    </a:xfrm>
                    <a:prstGeom prst="rect">
                      <a:avLst/>
                    </a:prstGeom>
                  </pic:spPr>
                </pic:pic>
              </a:graphicData>
            </a:graphic>
          </wp:inline>
        </w:drawing>
      </w:r>
    </w:p>
    <w:p w14:paraId="2B2B4FB3" w14:textId="35A52CE4" w:rsidR="00B062B5" w:rsidRDefault="00C64171" w:rsidP="00C64171">
      <w:pPr>
        <w:pStyle w:val="Caption"/>
        <w:spacing w:before="120" w:after="120"/>
        <w:jc w:val="center"/>
      </w:pPr>
      <w:r>
        <w:t xml:space="preserve">Figure </w:t>
      </w:r>
      <w:fldSimple w:instr=" SEQ Figure \* ARABIC ">
        <w:r w:rsidR="00B85DB1">
          <w:rPr>
            <w:noProof/>
          </w:rPr>
          <w:t>2</w:t>
        </w:r>
      </w:fldSimple>
      <w:r>
        <w:t xml:space="preserve"> - </w:t>
      </w:r>
      <w:r w:rsidRPr="006F3CB7">
        <w:t>Cause-Effect of Distance [3]</w:t>
      </w:r>
    </w:p>
    <w:p w14:paraId="42D725CD" w14:textId="77777777" w:rsidR="00093529" w:rsidRPr="00093529" w:rsidRDefault="00093529" w:rsidP="00093529"/>
    <w:p w14:paraId="21C8EDDC" w14:textId="3BF84257" w:rsidR="00D62B3A" w:rsidRDefault="00722E90" w:rsidP="00E052E2">
      <w:pPr>
        <w:pStyle w:val="Heading2"/>
      </w:pPr>
      <w:bookmarkStart w:id="4" w:name="_Toc196640370"/>
      <w:r>
        <w:t>2.2</w:t>
      </w:r>
      <w:r>
        <w:tab/>
      </w:r>
      <w:r w:rsidR="00E50007">
        <w:t>Factorial Experiment</w:t>
      </w:r>
      <w:r w:rsidR="00D62B3A">
        <w:t xml:space="preserve"> and Taguchi </w:t>
      </w:r>
      <w:r w:rsidR="00E052E2">
        <w:t>M</w:t>
      </w:r>
      <w:r w:rsidR="00D62B3A">
        <w:t>ethod</w:t>
      </w:r>
      <w:bookmarkEnd w:id="4"/>
    </w:p>
    <w:p w14:paraId="2D7920D2" w14:textId="14427090" w:rsidR="00D03CCF" w:rsidRDefault="00722E90" w:rsidP="00D03CCF">
      <w:r>
        <w:t>2.2.</w:t>
      </w:r>
      <w:r w:rsidR="00693E61">
        <w:t>1</w:t>
      </w:r>
      <w:r w:rsidR="00693E61">
        <w:tab/>
      </w:r>
      <w:r w:rsidR="000B5A17">
        <w:t>The Taguchi</w:t>
      </w:r>
      <w:r w:rsidR="00AC5718">
        <w:t xml:space="preserve"> method utilises orthogonal arra</w:t>
      </w:r>
      <w:r w:rsidR="00410B31">
        <w:t>ys to measure the effect of a</w:t>
      </w:r>
      <w:r w:rsidR="00595FBC">
        <w:t xml:space="preserve"> factor on the average result and </w:t>
      </w:r>
      <w:r w:rsidR="00BF42A1">
        <w:t>to also determine the variation from the mean</w:t>
      </w:r>
      <w:r w:rsidR="007E3BCA">
        <w:t xml:space="preserve">. </w:t>
      </w:r>
      <w:r w:rsidR="00A20AEC">
        <w:t>The advantage with u</w:t>
      </w:r>
      <w:r w:rsidR="00CF24BA">
        <w:t xml:space="preserve">sing an orthogonal array analysis is the </w:t>
      </w:r>
      <w:r w:rsidR="00D15A2E">
        <w:t>relationship</w:t>
      </w:r>
      <w:r w:rsidR="0098158D">
        <w:t xml:space="preserve"> </w:t>
      </w:r>
      <w:r w:rsidR="00376C3B">
        <w:t xml:space="preserve">among the </w:t>
      </w:r>
      <w:r w:rsidR="0098158D">
        <w:t xml:space="preserve">factors under investigation. For each </w:t>
      </w:r>
      <w:r w:rsidR="00D85DC4">
        <w:t xml:space="preserve">level of any individual factor, all levels of the other factors </w:t>
      </w:r>
      <w:r w:rsidR="002779F5">
        <w:t xml:space="preserve">occur an equal number of times. This </w:t>
      </w:r>
      <w:r w:rsidR="00156FE2">
        <w:t xml:space="preserve">permits </w:t>
      </w:r>
      <w:r w:rsidR="0022481E">
        <w:t xml:space="preserve">the effect of one factor </w:t>
      </w:r>
      <w:r w:rsidR="002A398E">
        <w:t xml:space="preserve">under investigation to be </w:t>
      </w:r>
      <w:r w:rsidR="00566E5B">
        <w:t>separable</w:t>
      </w:r>
      <w:r w:rsidR="002A398E">
        <w:t xml:space="preserve"> from the effects </w:t>
      </w:r>
      <w:r w:rsidR="00566E5B">
        <w:t xml:space="preserve">of other factors </w:t>
      </w:r>
      <w:sdt>
        <w:sdtPr>
          <w:id w:val="973645206"/>
          <w:citation/>
        </w:sdtPr>
        <w:sdtContent>
          <w:r w:rsidR="003B7342">
            <w:fldChar w:fldCharType="begin"/>
          </w:r>
          <w:r w:rsidR="003B7342">
            <w:instrText xml:space="preserve"> CITATION Gle92 \l 2057 </w:instrText>
          </w:r>
          <w:r w:rsidR="003B7342">
            <w:fldChar w:fldCharType="separate"/>
          </w:r>
          <w:r w:rsidR="003B7342" w:rsidRPr="003B7342">
            <w:rPr>
              <w:noProof/>
            </w:rPr>
            <w:t>[2]</w:t>
          </w:r>
          <w:r w:rsidR="003B7342">
            <w:fldChar w:fldCharType="end"/>
          </w:r>
        </w:sdtContent>
      </w:sdt>
      <w:r w:rsidR="003B7342">
        <w:t>.</w:t>
      </w:r>
    </w:p>
    <w:p w14:paraId="35BCE543" w14:textId="77777777" w:rsidR="007E3BCA" w:rsidRPr="00D03CCF" w:rsidRDefault="007E3BCA" w:rsidP="00D03CCF"/>
    <w:p w14:paraId="2D07BECA" w14:textId="571BF846" w:rsidR="003B273F" w:rsidRDefault="00693E61" w:rsidP="003B273F">
      <w:r>
        <w:t>2.2.2</w:t>
      </w:r>
      <w:r>
        <w:tab/>
      </w:r>
      <w:r w:rsidR="005206A8">
        <w:t>The method is e</w:t>
      </w:r>
      <w:r w:rsidR="003B273F">
        <w:t>fficien</w:t>
      </w:r>
      <w:r w:rsidR="00157461">
        <w:t xml:space="preserve">t when </w:t>
      </w:r>
      <w:r w:rsidR="003B273F">
        <w:t>compared to one factor at time experimentation</w:t>
      </w:r>
      <w:r w:rsidR="0042423F">
        <w:t>, allowing multiple factors to be measured simultaneously</w:t>
      </w:r>
      <w:r w:rsidR="00347194">
        <w:t xml:space="preserve"> and their effect determined. </w:t>
      </w:r>
      <w:r w:rsidR="00832142">
        <w:t>Orthogonal</w:t>
      </w:r>
      <w:r w:rsidR="00355A9B">
        <w:t xml:space="preserve"> arrays do not require all </w:t>
      </w:r>
      <w:r w:rsidR="00832142">
        <w:t>combination</w:t>
      </w:r>
      <w:r w:rsidR="00320A96">
        <w:t>s</w:t>
      </w:r>
      <w:r w:rsidR="00832142">
        <w:t xml:space="preserve"> of</w:t>
      </w:r>
      <w:r w:rsidR="00320A96">
        <w:t xml:space="preserve"> all</w:t>
      </w:r>
      <w:r w:rsidR="00832142">
        <w:t xml:space="preserve"> factors to be </w:t>
      </w:r>
      <w:r w:rsidR="00320A96">
        <w:t xml:space="preserve">tested. </w:t>
      </w:r>
      <w:r w:rsidR="0072328A">
        <w:t xml:space="preserve">This greatly </w:t>
      </w:r>
      <w:r w:rsidR="003F38A5">
        <w:t xml:space="preserve">reduces the length of time required to conduct an experiment </w:t>
      </w:r>
      <w:r w:rsidR="009C43C8">
        <w:t xml:space="preserve">and significantly, it also reduces the level of resources to conduct. </w:t>
      </w:r>
      <w:r w:rsidR="000F62A0">
        <w:t xml:space="preserve">In essence, it </w:t>
      </w:r>
      <w:r w:rsidR="007A6AA7">
        <w:t>is smaller</w:t>
      </w:r>
      <w:r w:rsidR="00795B21">
        <w:t xml:space="preserve"> without the loss of any vital information. </w:t>
      </w:r>
    </w:p>
    <w:p w14:paraId="1F10B381" w14:textId="77777777" w:rsidR="008A4DC8" w:rsidRDefault="008A4DC8" w:rsidP="003B273F"/>
    <w:p w14:paraId="7A7A1B3C" w14:textId="21564442" w:rsidR="000206E0" w:rsidRDefault="00693E61" w:rsidP="003B273F">
      <w:r>
        <w:t>2.2.3</w:t>
      </w:r>
      <w:r>
        <w:tab/>
      </w:r>
      <w:r w:rsidR="008A4DC8">
        <w:t xml:space="preserve">Arguably the greatest </w:t>
      </w:r>
      <w:r w:rsidR="006C04E2">
        <w:t>characteristic</w:t>
      </w:r>
      <w:r w:rsidR="008A4DC8">
        <w:t xml:space="preserve"> of this experimental method is its ability to </w:t>
      </w:r>
      <w:r w:rsidR="006C04E2">
        <w:t xml:space="preserve">measure the effect of interaction between individual factors. </w:t>
      </w:r>
      <w:r w:rsidR="00B253D4">
        <w:t xml:space="preserve">This is an effect which is </w:t>
      </w:r>
      <w:r w:rsidR="004B148C">
        <w:t>not</w:t>
      </w:r>
      <w:r w:rsidR="00B253D4">
        <w:t xml:space="preserve"> recognised by the one factor at a time experimental methodology. </w:t>
      </w:r>
    </w:p>
    <w:p w14:paraId="079E3F44" w14:textId="05EF335E" w:rsidR="00C7718E" w:rsidRDefault="00693E61" w:rsidP="00B062B5">
      <w:pPr>
        <w:pStyle w:val="Heading2"/>
      </w:pPr>
      <w:bookmarkStart w:id="5" w:name="_Toc196640371"/>
      <w:r>
        <w:t>2.3</w:t>
      </w:r>
      <w:r>
        <w:tab/>
      </w:r>
      <w:r w:rsidR="003E4A4F">
        <w:t>Interaction</w:t>
      </w:r>
      <w:bookmarkEnd w:id="5"/>
    </w:p>
    <w:p w14:paraId="2B3547E8" w14:textId="741C3CB4" w:rsidR="00C7718E" w:rsidRDefault="00693E61" w:rsidP="00703239">
      <w:r>
        <w:t>2.2.4</w:t>
      </w:r>
      <w:r>
        <w:tab/>
      </w:r>
      <w:r w:rsidR="00946598">
        <w:t xml:space="preserve">An interaction </w:t>
      </w:r>
      <w:r w:rsidR="007341F0">
        <w:t xml:space="preserve">occurs when two or more factors acting have a different effect on the quality </w:t>
      </w:r>
      <w:r w:rsidR="001D4FF8">
        <w:t xml:space="preserve">characteristic than the effect of each factor acting independently </w:t>
      </w:r>
      <w:sdt>
        <w:sdtPr>
          <w:id w:val="-1789662039"/>
          <w:citation/>
        </w:sdtPr>
        <w:sdtContent>
          <w:r w:rsidR="001D4FF8">
            <w:fldChar w:fldCharType="begin"/>
          </w:r>
          <w:r w:rsidR="001D4FF8">
            <w:instrText xml:space="preserve"> CITATION Gle92 \l 2057 </w:instrText>
          </w:r>
          <w:r w:rsidR="001D4FF8">
            <w:fldChar w:fldCharType="separate"/>
          </w:r>
          <w:r w:rsidR="007A7E6D" w:rsidRPr="007A7E6D">
            <w:rPr>
              <w:noProof/>
            </w:rPr>
            <w:t>[2]</w:t>
          </w:r>
          <w:r w:rsidR="001D4FF8">
            <w:fldChar w:fldCharType="end"/>
          </w:r>
        </w:sdtContent>
      </w:sdt>
      <w:r w:rsidR="001D4FF8">
        <w:t xml:space="preserve">. </w:t>
      </w:r>
      <w:r w:rsidR="009D1AB0">
        <w:t xml:space="preserve">The most effective method </w:t>
      </w:r>
      <w:r w:rsidR="009C45A1">
        <w:t xml:space="preserve">for interpreting the strength </w:t>
      </w:r>
      <w:r w:rsidR="00FE2AEC">
        <w:t xml:space="preserve">of interactions is </w:t>
      </w:r>
      <w:proofErr w:type="gramStart"/>
      <w:r w:rsidR="00FE2AEC">
        <w:t>through the use of</w:t>
      </w:r>
      <w:proofErr w:type="gramEnd"/>
      <w:r w:rsidR="00FE2AEC">
        <w:t xml:space="preserve"> graphs. </w:t>
      </w:r>
      <w:r w:rsidR="00376E8B">
        <w:t xml:space="preserve">The following describe the types of interactions and their </w:t>
      </w:r>
      <w:r w:rsidR="00DD7BD3">
        <w:t>respective graph characteristics</w:t>
      </w:r>
      <w:r w:rsidR="00663BE3">
        <w:t>.</w:t>
      </w:r>
    </w:p>
    <w:p w14:paraId="69E5C82B" w14:textId="77777777" w:rsidR="00460CAB" w:rsidRDefault="00460CAB" w:rsidP="00703239"/>
    <w:p w14:paraId="2F40FE4C" w14:textId="2ADE593B" w:rsidR="007D607D" w:rsidRDefault="008A5729" w:rsidP="00DD7BD3">
      <w:pPr>
        <w:pStyle w:val="ListParagraph"/>
        <w:numPr>
          <w:ilvl w:val="0"/>
          <w:numId w:val="4"/>
        </w:numPr>
      </w:pPr>
      <w:r w:rsidRPr="00460CAB">
        <w:rPr>
          <w:b/>
          <w:bCs/>
        </w:rPr>
        <w:t xml:space="preserve">No </w:t>
      </w:r>
      <w:r w:rsidR="00A23F5E" w:rsidRPr="00460CAB">
        <w:rPr>
          <w:b/>
          <w:bCs/>
        </w:rPr>
        <w:t>i</w:t>
      </w:r>
      <w:r w:rsidRPr="00460CAB">
        <w:rPr>
          <w:b/>
          <w:bCs/>
        </w:rPr>
        <w:t>nteraction</w:t>
      </w:r>
      <w:r>
        <w:t>:</w:t>
      </w:r>
      <w:r w:rsidR="00A23F5E">
        <w:t xml:space="preserve"> </w:t>
      </w:r>
      <w:r w:rsidR="007D607D">
        <w:t>D</w:t>
      </w:r>
      <w:r w:rsidR="00A23F5E">
        <w:t xml:space="preserve">epicted within </w:t>
      </w:r>
      <w:r w:rsidR="00F041DC">
        <w:fldChar w:fldCharType="begin"/>
      </w:r>
      <w:r w:rsidR="00F041DC">
        <w:instrText xml:space="preserve"> REF _Ref196124956 \h </w:instrText>
      </w:r>
      <w:r w:rsidR="00F041DC">
        <w:fldChar w:fldCharType="separate"/>
      </w:r>
      <w:r w:rsidR="00F041DC">
        <w:t xml:space="preserve">Figure </w:t>
      </w:r>
      <w:r w:rsidR="00F041DC">
        <w:rPr>
          <w:noProof/>
        </w:rPr>
        <w:t>1</w:t>
      </w:r>
      <w:r w:rsidR="00F041DC">
        <w:fldChar w:fldCharType="end"/>
      </w:r>
      <w:r w:rsidR="00F041DC">
        <w:t xml:space="preserve"> </w:t>
      </w:r>
      <w:r w:rsidR="003457EE">
        <w:t xml:space="preserve">are factor </w:t>
      </w:r>
      <w:r w:rsidR="003457EE" w:rsidRPr="003457EE">
        <w:rPr>
          <w:i/>
          <w:iCs/>
        </w:rPr>
        <w:t>x</w:t>
      </w:r>
      <w:r w:rsidR="003457EE">
        <w:t xml:space="preserve"> and factor </w:t>
      </w:r>
      <w:r w:rsidR="003457EE" w:rsidRPr="003457EE">
        <w:rPr>
          <w:i/>
          <w:iCs/>
        </w:rPr>
        <w:t>y</w:t>
      </w:r>
      <w:r w:rsidR="003457EE">
        <w:t xml:space="preserve">. </w:t>
      </w:r>
      <w:r w:rsidR="00B909AE">
        <w:t>W</w:t>
      </w:r>
      <w:r w:rsidR="0035159A">
        <w:t xml:space="preserve">hen the quality characteristic increases or decreases at the same rate as the value </w:t>
      </w:r>
      <w:r w:rsidR="00C95DC0">
        <w:t xml:space="preserve">of </w:t>
      </w:r>
      <w:r w:rsidR="00C95DC0" w:rsidRPr="007D607D">
        <w:rPr>
          <w:i/>
          <w:iCs/>
        </w:rPr>
        <w:t>x</w:t>
      </w:r>
      <w:r w:rsidR="00C95DC0">
        <w:t xml:space="preserve"> changes for different levels of </w:t>
      </w:r>
      <w:r w:rsidR="00C95DC0" w:rsidRPr="007D607D">
        <w:rPr>
          <w:i/>
          <w:iCs/>
        </w:rPr>
        <w:t>y</w:t>
      </w:r>
      <w:r w:rsidR="00484F7C">
        <w:t>,</w:t>
      </w:r>
      <w:r w:rsidR="00460CAB">
        <w:t xml:space="preserve"> parallel lines will result and thus demonstrating no interaction.</w:t>
      </w:r>
    </w:p>
    <w:p w14:paraId="3335192C" w14:textId="5FC54DA8" w:rsidR="00DD7BD3" w:rsidRDefault="00460CAB" w:rsidP="007D607D">
      <w:pPr>
        <w:pStyle w:val="ListParagraph"/>
      </w:pPr>
      <w:r>
        <w:t xml:space="preserve"> </w:t>
      </w:r>
    </w:p>
    <w:p w14:paraId="5151BC28" w14:textId="7A445380" w:rsidR="00460CAB" w:rsidRDefault="00FF5236" w:rsidP="00DD7BD3">
      <w:pPr>
        <w:pStyle w:val="ListParagraph"/>
        <w:numPr>
          <w:ilvl w:val="0"/>
          <w:numId w:val="4"/>
        </w:numPr>
      </w:pPr>
      <w:r>
        <w:rPr>
          <w:b/>
          <w:bCs/>
        </w:rPr>
        <w:t>Weak or mild interaction</w:t>
      </w:r>
      <w:r>
        <w:t xml:space="preserve">: </w:t>
      </w:r>
      <w:r w:rsidR="00901A46">
        <w:t>When the quality characteristic</w:t>
      </w:r>
      <w:r w:rsidR="00706AD1">
        <w:t xml:space="preserve">s increases or decreases at </w:t>
      </w:r>
      <w:r w:rsidR="00F45E3C">
        <w:t>moderately different rate</w:t>
      </w:r>
      <w:r w:rsidR="00FD2480">
        <w:t xml:space="preserve">s as </w:t>
      </w:r>
      <w:r w:rsidR="00FD2480" w:rsidRPr="002C2B7D">
        <w:rPr>
          <w:i/>
          <w:iCs/>
        </w:rPr>
        <w:t>x</w:t>
      </w:r>
      <w:r w:rsidR="00FD2480">
        <w:t xml:space="preserve"> varies at different levels of </w:t>
      </w:r>
      <w:r w:rsidR="00FD2480" w:rsidRPr="002C2B7D">
        <w:rPr>
          <w:i/>
          <w:iCs/>
        </w:rPr>
        <w:t>y</w:t>
      </w:r>
      <w:r w:rsidR="00FD2480">
        <w:t xml:space="preserve">, the graph will show </w:t>
      </w:r>
      <w:r w:rsidR="00C83552">
        <w:t xml:space="preserve">lines that are not </w:t>
      </w:r>
      <w:r w:rsidR="002C2B7D">
        <w:t>parallel yet</w:t>
      </w:r>
      <w:r w:rsidR="00C83552">
        <w:t xml:space="preserve"> seem to converge at some point</w:t>
      </w:r>
      <w:r w:rsidR="002C2B7D">
        <w:t xml:space="preserve">. </w:t>
      </w:r>
    </w:p>
    <w:p w14:paraId="345CB846" w14:textId="77777777" w:rsidR="006031A5" w:rsidRDefault="006031A5" w:rsidP="006031A5">
      <w:pPr>
        <w:pStyle w:val="ListParagraph"/>
      </w:pPr>
    </w:p>
    <w:p w14:paraId="38BFE263" w14:textId="2CA43C3E" w:rsidR="006031A5" w:rsidRDefault="006031A5" w:rsidP="00DD7BD3">
      <w:pPr>
        <w:pStyle w:val="ListParagraph"/>
        <w:numPr>
          <w:ilvl w:val="0"/>
          <w:numId w:val="4"/>
        </w:numPr>
      </w:pPr>
      <w:r w:rsidRPr="006031A5">
        <w:rPr>
          <w:b/>
          <w:bCs/>
        </w:rPr>
        <w:t>Strong Interaction</w:t>
      </w:r>
      <w:r>
        <w:t xml:space="preserve">: </w:t>
      </w:r>
      <w:r w:rsidR="007C6AA4">
        <w:t xml:space="preserve">When the quality characteristic </w:t>
      </w:r>
      <w:r w:rsidR="000C3103">
        <w:t xml:space="preserve">changes at dramatically different rates for </w:t>
      </w:r>
      <w:r w:rsidR="00BC1C1C">
        <w:t xml:space="preserve">different </w:t>
      </w:r>
      <w:r w:rsidR="000C3103">
        <w:t>levels of factor y</w:t>
      </w:r>
      <w:r w:rsidR="00653F70">
        <w:t>, the lines on the graph will intersect</w:t>
      </w:r>
    </w:p>
    <w:p w14:paraId="0EEB1D55" w14:textId="77777777" w:rsidR="000556FF" w:rsidRDefault="000556FF" w:rsidP="000556FF">
      <w:pPr>
        <w:pStyle w:val="ListParagraph"/>
      </w:pPr>
    </w:p>
    <w:p w14:paraId="3ECD9E5F" w14:textId="0EA47619" w:rsidR="00B92F6B" w:rsidRPr="00F94527" w:rsidRDefault="00693E61" w:rsidP="000556FF">
      <w:r>
        <w:t>2.2.5</w:t>
      </w:r>
      <w:r>
        <w:tab/>
      </w:r>
      <w:r w:rsidR="00C25594">
        <w:t xml:space="preserve">To be able to develop an understanding </w:t>
      </w:r>
      <w:r w:rsidR="005412E2">
        <w:t xml:space="preserve">of the effect of interaction, it must be designed into the experimentation. </w:t>
      </w:r>
    </w:p>
    <w:p w14:paraId="582C8100" w14:textId="77777777" w:rsidR="002302EA" w:rsidRDefault="004A7C7E" w:rsidP="004B3691">
      <w:pPr>
        <w:keepNext/>
      </w:pPr>
      <w:r>
        <w:rPr>
          <w:noProof/>
        </w:rPr>
        <w:lastRenderedPageBreak/>
        <w:drawing>
          <wp:inline distT="0" distB="0" distL="0" distR="0" wp14:anchorId="2E7340C0" wp14:editId="1687DC72">
            <wp:extent cx="3762375" cy="2600325"/>
            <wp:effectExtent l="0" t="0" r="9525" b="9525"/>
            <wp:docPr id="1987210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210524" name=""/>
                    <pic:cNvPicPr/>
                  </pic:nvPicPr>
                  <pic:blipFill>
                    <a:blip r:embed="rId10"/>
                    <a:stretch>
                      <a:fillRect/>
                    </a:stretch>
                  </pic:blipFill>
                  <pic:spPr>
                    <a:xfrm>
                      <a:off x="0" y="0"/>
                      <a:ext cx="3762375" cy="2600325"/>
                    </a:xfrm>
                    <a:prstGeom prst="rect">
                      <a:avLst/>
                    </a:prstGeom>
                  </pic:spPr>
                </pic:pic>
              </a:graphicData>
            </a:graphic>
          </wp:inline>
        </w:drawing>
      </w:r>
    </w:p>
    <w:p w14:paraId="7ED29944" w14:textId="302E374B" w:rsidR="00071CB4" w:rsidRDefault="002302EA" w:rsidP="002302EA">
      <w:pPr>
        <w:pStyle w:val="Caption"/>
        <w:jc w:val="center"/>
        <w:rPr>
          <w:vertAlign w:val="subscript"/>
        </w:rPr>
      </w:pPr>
      <w:bookmarkStart w:id="6" w:name="_Ref196124956"/>
      <w:r>
        <w:t xml:space="preserve">Figure </w:t>
      </w:r>
      <w:fldSimple w:instr=" SEQ Figure \* ARABIC ">
        <w:r w:rsidR="00B85DB1">
          <w:rPr>
            <w:noProof/>
          </w:rPr>
          <w:t>3</w:t>
        </w:r>
      </w:fldSimple>
      <w:bookmarkEnd w:id="6"/>
      <w:r>
        <w:t xml:space="preserve"> - No Interaction</w:t>
      </w:r>
    </w:p>
    <w:p w14:paraId="2DD29068" w14:textId="77777777" w:rsidR="002302EA" w:rsidRDefault="00A8306F" w:rsidP="001C1E0B">
      <w:pPr>
        <w:keepNext/>
      </w:pPr>
      <w:r>
        <w:rPr>
          <w:noProof/>
        </w:rPr>
        <w:drawing>
          <wp:inline distT="0" distB="0" distL="0" distR="0" wp14:anchorId="7192EB82" wp14:editId="2C61DCE7">
            <wp:extent cx="3657600" cy="2524125"/>
            <wp:effectExtent l="0" t="0" r="0" b="9525"/>
            <wp:docPr id="243169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169828" name=""/>
                    <pic:cNvPicPr/>
                  </pic:nvPicPr>
                  <pic:blipFill>
                    <a:blip r:embed="rId11"/>
                    <a:stretch>
                      <a:fillRect/>
                    </a:stretch>
                  </pic:blipFill>
                  <pic:spPr>
                    <a:xfrm>
                      <a:off x="0" y="0"/>
                      <a:ext cx="3657600" cy="2524125"/>
                    </a:xfrm>
                    <a:prstGeom prst="rect">
                      <a:avLst/>
                    </a:prstGeom>
                  </pic:spPr>
                </pic:pic>
              </a:graphicData>
            </a:graphic>
          </wp:inline>
        </w:drawing>
      </w:r>
    </w:p>
    <w:p w14:paraId="1B54DB76" w14:textId="4E5C2373" w:rsidR="00A8306F" w:rsidRDefault="002302EA" w:rsidP="002302EA">
      <w:pPr>
        <w:pStyle w:val="Caption"/>
        <w:jc w:val="center"/>
        <w:rPr>
          <w:vertAlign w:val="subscript"/>
        </w:rPr>
      </w:pPr>
      <w:r>
        <w:t xml:space="preserve">Figure </w:t>
      </w:r>
      <w:fldSimple w:instr=" SEQ Figure \* ARABIC ">
        <w:r w:rsidR="00B85DB1">
          <w:rPr>
            <w:noProof/>
          </w:rPr>
          <w:t>4</w:t>
        </w:r>
      </w:fldSimple>
      <w:r>
        <w:t xml:space="preserve"> - Weak or Mild Interaction</w:t>
      </w:r>
    </w:p>
    <w:p w14:paraId="4711C772" w14:textId="77777777" w:rsidR="00C7718E" w:rsidRPr="00C7718E" w:rsidRDefault="00C7718E" w:rsidP="00703239"/>
    <w:p w14:paraId="1199560D" w14:textId="77777777" w:rsidR="002302EA" w:rsidRDefault="00F94527" w:rsidP="001C1E0B">
      <w:pPr>
        <w:keepNext/>
      </w:pPr>
      <w:r>
        <w:rPr>
          <w:noProof/>
        </w:rPr>
        <w:drawing>
          <wp:inline distT="0" distB="0" distL="0" distR="0" wp14:anchorId="111FD43D" wp14:editId="0D1DE155">
            <wp:extent cx="3686175" cy="2409825"/>
            <wp:effectExtent l="0" t="0" r="9525" b="9525"/>
            <wp:docPr id="157620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20435" name=""/>
                    <pic:cNvPicPr/>
                  </pic:nvPicPr>
                  <pic:blipFill>
                    <a:blip r:embed="rId12"/>
                    <a:stretch>
                      <a:fillRect/>
                    </a:stretch>
                  </pic:blipFill>
                  <pic:spPr>
                    <a:xfrm>
                      <a:off x="0" y="0"/>
                      <a:ext cx="3686175" cy="2409825"/>
                    </a:xfrm>
                    <a:prstGeom prst="rect">
                      <a:avLst/>
                    </a:prstGeom>
                  </pic:spPr>
                </pic:pic>
              </a:graphicData>
            </a:graphic>
          </wp:inline>
        </w:drawing>
      </w:r>
    </w:p>
    <w:p w14:paraId="5E1A4539" w14:textId="769DA1C8" w:rsidR="00F94527" w:rsidRDefault="002302EA" w:rsidP="002302EA">
      <w:pPr>
        <w:pStyle w:val="Caption"/>
        <w:jc w:val="center"/>
        <w:rPr>
          <w:vertAlign w:val="subscript"/>
        </w:rPr>
      </w:pPr>
      <w:r>
        <w:t xml:space="preserve">Figure </w:t>
      </w:r>
      <w:fldSimple w:instr=" SEQ Figure \* ARABIC ">
        <w:r w:rsidR="00B85DB1">
          <w:rPr>
            <w:noProof/>
          </w:rPr>
          <w:t>5</w:t>
        </w:r>
      </w:fldSimple>
      <w:r>
        <w:t xml:space="preserve"> - Strong Interaction</w:t>
      </w:r>
    </w:p>
    <w:p w14:paraId="6D0D7A70" w14:textId="747FA3F1" w:rsidR="004B5919" w:rsidRDefault="00693E61" w:rsidP="004B5919">
      <w:pPr>
        <w:pStyle w:val="Heading1"/>
      </w:pPr>
      <w:bookmarkStart w:id="7" w:name="_Toc196640372"/>
      <w:r>
        <w:lastRenderedPageBreak/>
        <w:t>3.0</w:t>
      </w:r>
      <w:r>
        <w:tab/>
      </w:r>
      <w:r w:rsidR="004B5919">
        <w:t>Method and Apparatus</w:t>
      </w:r>
      <w:bookmarkEnd w:id="7"/>
    </w:p>
    <w:p w14:paraId="7ECC2DA3" w14:textId="2407A677" w:rsidR="00C160C3" w:rsidRDefault="00693E61" w:rsidP="00C160C3">
      <w:r>
        <w:t>3.1.1</w:t>
      </w:r>
      <w:r>
        <w:tab/>
      </w:r>
      <w:r w:rsidR="00105FA9">
        <w:t xml:space="preserve">To </w:t>
      </w:r>
      <w:r w:rsidR="00C339B8">
        <w:t xml:space="preserve">conduct the catapult experiment, the </w:t>
      </w:r>
      <w:r w:rsidR="00674184">
        <w:t xml:space="preserve">methodology detailed in </w:t>
      </w:r>
      <w:r w:rsidR="00674184">
        <w:fldChar w:fldCharType="begin"/>
      </w:r>
      <w:r w:rsidR="00674184">
        <w:instrText xml:space="preserve"> REF _Ref196637182 \h </w:instrText>
      </w:r>
      <w:r w:rsidR="00674184">
        <w:fldChar w:fldCharType="separate"/>
      </w:r>
      <w:r w:rsidR="00674184">
        <w:t xml:space="preserve">Figure </w:t>
      </w:r>
      <w:r w:rsidR="00674184">
        <w:rPr>
          <w:noProof/>
        </w:rPr>
        <w:t>6</w:t>
      </w:r>
      <w:r w:rsidR="00674184">
        <w:fldChar w:fldCharType="end"/>
      </w:r>
      <w:r w:rsidR="00674184">
        <w:t xml:space="preserve"> was </w:t>
      </w:r>
      <w:r w:rsidR="00D965BA">
        <w:t xml:space="preserve">utilised. </w:t>
      </w:r>
      <w:r w:rsidR="00D97BBB">
        <w:t xml:space="preserve"> As stated previously, the characteristic optimised for this experiment was the distance the catapult could project </w:t>
      </w:r>
      <w:r w:rsidR="000C3020">
        <w:t xml:space="preserve">a </w:t>
      </w:r>
      <w:r w:rsidR="00D97BBB">
        <w:t xml:space="preserve">spherical object. </w:t>
      </w:r>
    </w:p>
    <w:p w14:paraId="10754D05" w14:textId="77777777" w:rsidR="009A65FF" w:rsidRDefault="00540D63" w:rsidP="00BA5FE0">
      <w:pPr>
        <w:keepNext/>
        <w:spacing w:before="240"/>
        <w:jc w:val="center"/>
      </w:pPr>
      <w:r w:rsidRPr="00E61996">
        <w:rPr>
          <w:noProof/>
        </w:rPr>
        <w:drawing>
          <wp:inline distT="0" distB="0" distL="0" distR="0" wp14:anchorId="390CCAA2" wp14:editId="1372F6F6">
            <wp:extent cx="3183533" cy="6911163"/>
            <wp:effectExtent l="0" t="0" r="0" b="4445"/>
            <wp:docPr id="2017306823" name="Picture 1" descr="A diagram of a scientific experi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950308" name="Picture 1" descr="A diagram of a scientific experiment&#10;&#10;AI-generated content may be incorrect."/>
                    <pic:cNvPicPr/>
                  </pic:nvPicPr>
                  <pic:blipFill>
                    <a:blip r:embed="rId13"/>
                    <a:stretch>
                      <a:fillRect/>
                    </a:stretch>
                  </pic:blipFill>
                  <pic:spPr>
                    <a:xfrm>
                      <a:off x="0" y="0"/>
                      <a:ext cx="3199197" cy="6945169"/>
                    </a:xfrm>
                    <a:prstGeom prst="rect">
                      <a:avLst/>
                    </a:prstGeom>
                  </pic:spPr>
                </pic:pic>
              </a:graphicData>
            </a:graphic>
          </wp:inline>
        </w:drawing>
      </w:r>
    </w:p>
    <w:p w14:paraId="7CE520AD" w14:textId="5E4516C4" w:rsidR="00540D63" w:rsidRDefault="009A65FF" w:rsidP="00693E61">
      <w:pPr>
        <w:pStyle w:val="Caption"/>
        <w:spacing w:before="120" w:after="120"/>
        <w:jc w:val="center"/>
      </w:pPr>
      <w:bookmarkStart w:id="8" w:name="_Ref196637182"/>
      <w:r>
        <w:t xml:space="preserve">Figure </w:t>
      </w:r>
      <w:fldSimple w:instr=" SEQ Figure \* ARABIC ">
        <w:r w:rsidR="00B85DB1">
          <w:rPr>
            <w:noProof/>
          </w:rPr>
          <w:t>6</w:t>
        </w:r>
      </w:fldSimple>
      <w:bookmarkEnd w:id="8"/>
      <w:r>
        <w:t xml:space="preserve"> - General Experimental Procedure</w:t>
      </w:r>
      <w:r w:rsidR="0048065B">
        <w:t xml:space="preserve"> </w:t>
      </w:r>
      <w:sdt>
        <w:sdtPr>
          <w:id w:val="-1219048480"/>
          <w:citation/>
        </w:sdtPr>
        <w:sdtContent>
          <w:r w:rsidR="0048065B">
            <w:fldChar w:fldCharType="begin"/>
          </w:r>
          <w:r w:rsidR="0048065B">
            <w:instrText xml:space="preserve"> CITATION Gle92 \l 2057 </w:instrText>
          </w:r>
          <w:r w:rsidR="0048065B">
            <w:fldChar w:fldCharType="separate"/>
          </w:r>
          <w:r w:rsidR="007A7E6D" w:rsidRPr="007A7E6D">
            <w:rPr>
              <w:noProof/>
            </w:rPr>
            <w:t>[2]</w:t>
          </w:r>
          <w:r w:rsidR="0048065B">
            <w:fldChar w:fldCharType="end"/>
          </w:r>
        </w:sdtContent>
      </w:sdt>
    </w:p>
    <w:p w14:paraId="28CCAB31" w14:textId="77777777" w:rsidR="00E7766F" w:rsidRDefault="00FF29EE" w:rsidP="00E7766F">
      <w:pPr>
        <w:keepNext/>
        <w:jc w:val="center"/>
      </w:pPr>
      <w:r>
        <w:rPr>
          <w:noProof/>
        </w:rPr>
        <w:lastRenderedPageBreak/>
        <w:drawing>
          <wp:inline distT="0" distB="0" distL="0" distR="0" wp14:anchorId="7BEDCD65" wp14:editId="3D89D364">
            <wp:extent cx="3788229" cy="2822076"/>
            <wp:effectExtent l="0" t="0" r="3175" b="0"/>
            <wp:docPr id="436327648" name="Picture 1" descr="A wooden catapul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327648" name="Picture 1" descr="A wooden catapult with text&#10;&#10;AI-generated content may be incorrect."/>
                    <pic:cNvPicPr>
                      <a:picLocks noChangeAspect="1"/>
                    </pic:cNvPicPr>
                  </pic:nvPicPr>
                  <pic:blipFill>
                    <a:blip r:embed="rId14"/>
                    <a:stretch>
                      <a:fillRect/>
                    </a:stretch>
                  </pic:blipFill>
                  <pic:spPr>
                    <a:xfrm>
                      <a:off x="0" y="0"/>
                      <a:ext cx="3800559" cy="2831262"/>
                    </a:xfrm>
                    <a:prstGeom prst="rect">
                      <a:avLst/>
                    </a:prstGeom>
                  </pic:spPr>
                </pic:pic>
              </a:graphicData>
            </a:graphic>
          </wp:inline>
        </w:drawing>
      </w:r>
    </w:p>
    <w:p w14:paraId="556CEC8B" w14:textId="44318B5E" w:rsidR="007B364E" w:rsidRDefault="00E7766F" w:rsidP="00144F75">
      <w:pPr>
        <w:pStyle w:val="Caption"/>
        <w:spacing w:before="120" w:after="120"/>
        <w:jc w:val="center"/>
      </w:pPr>
      <w:r>
        <w:t xml:space="preserve">Figure </w:t>
      </w:r>
      <w:fldSimple w:instr=" SEQ Figure \* ARABIC ">
        <w:r w:rsidR="00B85DB1">
          <w:rPr>
            <w:noProof/>
          </w:rPr>
          <w:t>7</w:t>
        </w:r>
      </w:fldSimple>
      <w:r>
        <w:t xml:space="preserve"> - Experimental Catapult </w:t>
      </w:r>
      <w:sdt>
        <w:sdtPr>
          <w:id w:val="-1917844784"/>
          <w:citation/>
        </w:sdtPr>
        <w:sdtContent>
          <w:r>
            <w:fldChar w:fldCharType="begin"/>
          </w:r>
          <w:r>
            <w:instrText xml:space="preserve"> CITATION air25 \l 2057 </w:instrText>
          </w:r>
          <w:r>
            <w:fldChar w:fldCharType="separate"/>
          </w:r>
          <w:r w:rsidR="007A7E6D" w:rsidRPr="007A7E6D">
            <w:rPr>
              <w:noProof/>
            </w:rPr>
            <w:t>[3]</w:t>
          </w:r>
          <w:r>
            <w:fldChar w:fldCharType="end"/>
          </w:r>
        </w:sdtContent>
      </w:sdt>
    </w:p>
    <w:p w14:paraId="0A4F4FDC" w14:textId="77777777" w:rsidR="007B364E" w:rsidRDefault="007B364E" w:rsidP="00C160C3"/>
    <w:p w14:paraId="6C0EEEA9" w14:textId="77777777" w:rsidR="00E33C25" w:rsidRDefault="00E33C25" w:rsidP="006713EC">
      <w:pPr>
        <w:jc w:val="center"/>
      </w:pPr>
    </w:p>
    <w:p w14:paraId="162FF702" w14:textId="1FF0D5D4" w:rsidR="00E33C25" w:rsidRDefault="00693E61" w:rsidP="00E33C25">
      <w:r>
        <w:t>3.1.2</w:t>
      </w:r>
      <w:r>
        <w:tab/>
      </w:r>
      <w:r w:rsidR="00E57DB3">
        <w:t xml:space="preserve">The response variable chosen for </w:t>
      </w:r>
      <w:r w:rsidR="00E32740">
        <w:t xml:space="preserve">this experiment was the distance to impact </w:t>
      </w:r>
      <w:r w:rsidR="004F0262">
        <w:t>made by the</w:t>
      </w:r>
      <w:r w:rsidR="00E32740">
        <w:t xml:space="preserve"> projectile. Other </w:t>
      </w:r>
      <w:r w:rsidR="006774F1">
        <w:t>response variables could have been chosen, such as:</w:t>
      </w:r>
    </w:p>
    <w:p w14:paraId="3D77168C" w14:textId="77777777" w:rsidR="00A4628B" w:rsidRDefault="00A4628B" w:rsidP="00E33C25"/>
    <w:p w14:paraId="2FF28148" w14:textId="5569CA11" w:rsidR="006774F1" w:rsidRDefault="006774F1" w:rsidP="006774F1">
      <w:pPr>
        <w:pStyle w:val="ListParagraph"/>
        <w:numPr>
          <w:ilvl w:val="0"/>
          <w:numId w:val="1"/>
        </w:numPr>
      </w:pPr>
      <w:r>
        <w:t>Projectile height</w:t>
      </w:r>
    </w:p>
    <w:p w14:paraId="1EDB721D" w14:textId="03B4BF1C" w:rsidR="0099099C" w:rsidRDefault="006B01AF" w:rsidP="006774F1">
      <w:pPr>
        <w:pStyle w:val="ListParagraph"/>
        <w:numPr>
          <w:ilvl w:val="0"/>
          <w:numId w:val="1"/>
        </w:numPr>
      </w:pPr>
      <w:r>
        <w:t xml:space="preserve">Projectile path </w:t>
      </w:r>
      <w:r w:rsidR="00794318">
        <w:t>e.g.</w:t>
      </w:r>
      <w:r>
        <w:t xml:space="preserve"> its parabolic shape</w:t>
      </w:r>
    </w:p>
    <w:p w14:paraId="1A1D6611" w14:textId="32A8EE07" w:rsidR="006774F1" w:rsidRDefault="00801825" w:rsidP="006774F1">
      <w:pPr>
        <w:pStyle w:val="ListParagraph"/>
        <w:numPr>
          <w:ilvl w:val="0"/>
          <w:numId w:val="1"/>
        </w:numPr>
      </w:pPr>
      <w:r>
        <w:t>Velocity</w:t>
      </w:r>
    </w:p>
    <w:p w14:paraId="5A3CB506" w14:textId="70021E51" w:rsidR="00801825" w:rsidRDefault="0019621C" w:rsidP="006774F1">
      <w:pPr>
        <w:pStyle w:val="ListParagraph"/>
        <w:numPr>
          <w:ilvl w:val="0"/>
          <w:numId w:val="1"/>
        </w:numPr>
      </w:pPr>
      <w:r>
        <w:t xml:space="preserve">Rotation </w:t>
      </w:r>
    </w:p>
    <w:p w14:paraId="10EF46C2" w14:textId="5B83E674" w:rsidR="0019621C" w:rsidRDefault="003F7CE6" w:rsidP="006774F1">
      <w:pPr>
        <w:pStyle w:val="ListParagraph"/>
        <w:numPr>
          <w:ilvl w:val="0"/>
          <w:numId w:val="1"/>
        </w:numPr>
      </w:pPr>
      <w:r>
        <w:t xml:space="preserve">Accuracy </w:t>
      </w:r>
    </w:p>
    <w:p w14:paraId="061CAC7F" w14:textId="77777777" w:rsidR="004F0262" w:rsidRDefault="004F0262" w:rsidP="004F0262"/>
    <w:p w14:paraId="14BF9F3E" w14:textId="70402F3D" w:rsidR="004F0262" w:rsidRDefault="00693E61" w:rsidP="004F0262">
      <w:r>
        <w:t>3.1.3</w:t>
      </w:r>
      <w:r>
        <w:tab/>
      </w:r>
      <w:r w:rsidR="004D673A">
        <w:t>The following variables</w:t>
      </w:r>
      <w:r w:rsidR="004508EA">
        <w:t>/factors</w:t>
      </w:r>
      <w:r w:rsidR="004D673A">
        <w:t xml:space="preserve"> were kept consta</w:t>
      </w:r>
      <w:r w:rsidR="003C4C65">
        <w:t>nt:</w:t>
      </w:r>
    </w:p>
    <w:p w14:paraId="513CA077" w14:textId="77777777" w:rsidR="00693E61" w:rsidRDefault="00693E61" w:rsidP="004F0262"/>
    <w:p w14:paraId="3B385E3E" w14:textId="1351C24C" w:rsidR="00D60475" w:rsidRDefault="00D60475" w:rsidP="00D60475">
      <w:pPr>
        <w:pStyle w:val="ListParagraph"/>
        <w:numPr>
          <w:ilvl w:val="0"/>
          <w:numId w:val="2"/>
        </w:numPr>
      </w:pPr>
      <w:r>
        <w:t>Projectile</w:t>
      </w:r>
    </w:p>
    <w:p w14:paraId="1A2F39B4" w14:textId="11625514" w:rsidR="004B5919" w:rsidRDefault="00D60475" w:rsidP="004B5919">
      <w:pPr>
        <w:pStyle w:val="ListParagraph"/>
        <w:numPr>
          <w:ilvl w:val="0"/>
          <w:numId w:val="2"/>
        </w:numPr>
      </w:pPr>
      <w:r>
        <w:t xml:space="preserve">Environmental conditions – temperature, </w:t>
      </w:r>
      <w:r w:rsidR="00002DAD">
        <w:t xml:space="preserve">humidity, etc. </w:t>
      </w:r>
    </w:p>
    <w:p w14:paraId="2975D673" w14:textId="2509CCD0" w:rsidR="00B448EF" w:rsidRDefault="00022DC6" w:rsidP="004B5919">
      <w:pPr>
        <w:pStyle w:val="ListParagraph"/>
        <w:numPr>
          <w:ilvl w:val="0"/>
          <w:numId w:val="2"/>
        </w:numPr>
      </w:pPr>
      <w:r>
        <w:t>Angle of the catapult</w:t>
      </w:r>
    </w:p>
    <w:p w14:paraId="7146CEC6" w14:textId="313189D1" w:rsidR="004B5919" w:rsidRDefault="004508EA" w:rsidP="004B5919">
      <w:pPr>
        <w:pStyle w:val="ListParagraph"/>
        <w:numPr>
          <w:ilvl w:val="0"/>
          <w:numId w:val="2"/>
        </w:numPr>
      </w:pPr>
      <w:r>
        <w:t>Catapult materials</w:t>
      </w:r>
    </w:p>
    <w:p w14:paraId="44E2A32F" w14:textId="7F85D2CC" w:rsidR="004B5919" w:rsidRDefault="00693E61" w:rsidP="00347EC2">
      <w:pPr>
        <w:pStyle w:val="Heading1"/>
      </w:pPr>
      <w:bookmarkStart w:id="9" w:name="_Toc196640373"/>
      <w:r>
        <w:t>4.0</w:t>
      </w:r>
      <w:r>
        <w:tab/>
      </w:r>
      <w:r w:rsidR="004B5919">
        <w:t>Experimental Data</w:t>
      </w:r>
      <w:bookmarkEnd w:id="9"/>
    </w:p>
    <w:p w14:paraId="69D879B2" w14:textId="0FBF2651" w:rsidR="004B5919" w:rsidRDefault="00693E61" w:rsidP="00693E61">
      <w:pPr>
        <w:pStyle w:val="Heading2"/>
      </w:pPr>
      <w:bookmarkStart w:id="10" w:name="_Toc196640374"/>
      <w:r>
        <w:t>4.1</w:t>
      </w:r>
      <w:r>
        <w:tab/>
      </w:r>
      <w:r w:rsidR="004B5919">
        <w:t>Interpretation of Results</w:t>
      </w:r>
      <w:bookmarkEnd w:id="10"/>
    </w:p>
    <w:p w14:paraId="7FA93A17" w14:textId="5EBF5D9F" w:rsidR="0048113C" w:rsidRDefault="006271ED" w:rsidP="0048113C">
      <w:r>
        <w:t>4.1.1</w:t>
      </w:r>
      <w:r>
        <w:tab/>
      </w:r>
      <w:r w:rsidR="008E46D3">
        <w:t>The experiment was conducted following the array layout in</w:t>
      </w:r>
      <w:r w:rsidR="00D97BBB">
        <w:t xml:space="preserve"> </w:t>
      </w:r>
      <w:r w:rsidR="00D97BBB">
        <w:fldChar w:fldCharType="begin"/>
      </w:r>
      <w:r w:rsidR="00D97BBB">
        <w:instrText xml:space="preserve"> REF _Ref196725718 \h </w:instrText>
      </w:r>
      <w:r w:rsidR="00D97BBB">
        <w:fldChar w:fldCharType="separate"/>
      </w:r>
      <w:r w:rsidR="00D97BBB">
        <w:t xml:space="preserve">Table </w:t>
      </w:r>
      <w:r w:rsidR="00D97BBB">
        <w:rPr>
          <w:noProof/>
        </w:rPr>
        <w:t>2</w:t>
      </w:r>
      <w:r w:rsidR="00D97BBB">
        <w:fldChar w:fldCharType="end"/>
      </w:r>
      <w:r w:rsidR="00D97BBB">
        <w:t xml:space="preserve">, with the results detailed in </w:t>
      </w:r>
      <w:r w:rsidR="00D97BBB">
        <w:fldChar w:fldCharType="begin"/>
      </w:r>
      <w:r w:rsidR="00D97BBB">
        <w:instrText xml:space="preserve"> REF _Ref196723621 \h </w:instrText>
      </w:r>
      <w:r w:rsidR="00D97BBB">
        <w:fldChar w:fldCharType="separate"/>
      </w:r>
      <w:r w:rsidR="00D97BBB">
        <w:t xml:space="preserve">Table </w:t>
      </w:r>
      <w:r w:rsidR="00D97BBB">
        <w:rPr>
          <w:noProof/>
        </w:rPr>
        <w:t>3</w:t>
      </w:r>
      <w:r w:rsidR="00D97BBB">
        <w:fldChar w:fldCharType="end"/>
      </w:r>
      <w:r w:rsidR="001C2D9A">
        <w:t xml:space="preserve">. </w:t>
      </w:r>
      <w:proofErr w:type="gramStart"/>
      <w:r w:rsidR="001C2D9A">
        <w:t>It can be seen that the</w:t>
      </w:r>
      <w:proofErr w:type="gramEnd"/>
      <w:r w:rsidR="001C2D9A">
        <w:t xml:space="preserve"> two different levels assessed for each factor are randomly but equally distributed</w:t>
      </w:r>
      <w:r w:rsidR="00D97BBB">
        <w:t xml:space="preserve"> – demonstrated in </w:t>
      </w:r>
      <w:r w:rsidR="00D97BBB">
        <w:fldChar w:fldCharType="begin"/>
      </w:r>
      <w:r w:rsidR="00D97BBB">
        <w:instrText xml:space="preserve"> REF _Ref196725661 \h </w:instrText>
      </w:r>
      <w:r w:rsidR="00D97BBB">
        <w:fldChar w:fldCharType="separate"/>
      </w:r>
      <w:r w:rsidR="00D97BBB">
        <w:t xml:space="preserve">Table </w:t>
      </w:r>
      <w:r w:rsidR="00D97BBB">
        <w:rPr>
          <w:noProof/>
        </w:rPr>
        <w:t>1</w:t>
      </w:r>
      <w:r w:rsidR="00D97BBB">
        <w:fldChar w:fldCharType="end"/>
      </w:r>
      <w:r w:rsidR="00D97BBB">
        <w:t xml:space="preserve">. </w:t>
      </w:r>
    </w:p>
    <w:p w14:paraId="5E2DD2A6" w14:textId="77777777" w:rsidR="00440F2E" w:rsidRDefault="00440F2E" w:rsidP="0048113C"/>
    <w:p w14:paraId="6F2322A2" w14:textId="77777777" w:rsidR="00440F2E" w:rsidRDefault="00440F2E" w:rsidP="00440F2E">
      <w:pPr>
        <w:keepNext/>
        <w:jc w:val="center"/>
      </w:pPr>
      <w:r w:rsidRPr="00440F2E">
        <w:lastRenderedPageBreak/>
        <w:drawing>
          <wp:inline distT="0" distB="0" distL="0" distR="0" wp14:anchorId="2BD5E873" wp14:editId="48434916">
            <wp:extent cx="1955800" cy="2082800"/>
            <wp:effectExtent l="0" t="0" r="0" b="0"/>
            <wp:docPr id="1734317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317323" name=""/>
                    <pic:cNvPicPr/>
                  </pic:nvPicPr>
                  <pic:blipFill>
                    <a:blip r:embed="rId15"/>
                    <a:stretch>
                      <a:fillRect/>
                    </a:stretch>
                  </pic:blipFill>
                  <pic:spPr>
                    <a:xfrm>
                      <a:off x="0" y="0"/>
                      <a:ext cx="1955800" cy="2082800"/>
                    </a:xfrm>
                    <a:prstGeom prst="rect">
                      <a:avLst/>
                    </a:prstGeom>
                  </pic:spPr>
                </pic:pic>
              </a:graphicData>
            </a:graphic>
          </wp:inline>
        </w:drawing>
      </w:r>
    </w:p>
    <w:p w14:paraId="05894F91" w14:textId="1D441946" w:rsidR="00440F2E" w:rsidRDefault="00440F2E" w:rsidP="00440F2E">
      <w:pPr>
        <w:pStyle w:val="Caption"/>
        <w:spacing w:before="120" w:after="120"/>
        <w:jc w:val="center"/>
      </w:pPr>
      <w:bookmarkStart w:id="11" w:name="_Ref196725661"/>
      <w:r>
        <w:t xml:space="preserve">Table </w:t>
      </w:r>
      <w:fldSimple w:instr=" SEQ Table \* ARABIC ">
        <w:r w:rsidR="00B85DB1">
          <w:rPr>
            <w:noProof/>
          </w:rPr>
          <w:t>1</w:t>
        </w:r>
      </w:fldSimple>
      <w:bookmarkEnd w:id="11"/>
      <w:r>
        <w:t xml:space="preserve"> - Factor Level Distribution</w:t>
      </w:r>
    </w:p>
    <w:p w14:paraId="365B5DE3" w14:textId="77777777" w:rsidR="00440F2E" w:rsidRDefault="00440F2E" w:rsidP="0048113C"/>
    <w:p w14:paraId="7497CB95" w14:textId="77777777" w:rsidR="00440F2E" w:rsidRDefault="00440F2E" w:rsidP="0048113C"/>
    <w:p w14:paraId="11BA4D78" w14:textId="77777777" w:rsidR="00440F2E" w:rsidRDefault="008E46D3" w:rsidP="00440F2E">
      <w:pPr>
        <w:keepNext/>
      </w:pPr>
      <w:r w:rsidRPr="008E46D3">
        <w:drawing>
          <wp:inline distT="0" distB="0" distL="0" distR="0" wp14:anchorId="0D16318B" wp14:editId="65129BAD">
            <wp:extent cx="5731510" cy="5805170"/>
            <wp:effectExtent l="0" t="0" r="0" b="0"/>
            <wp:docPr id="1265409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409699" name=""/>
                    <pic:cNvPicPr/>
                  </pic:nvPicPr>
                  <pic:blipFill>
                    <a:blip r:embed="rId16"/>
                    <a:stretch>
                      <a:fillRect/>
                    </a:stretch>
                  </pic:blipFill>
                  <pic:spPr>
                    <a:xfrm>
                      <a:off x="0" y="0"/>
                      <a:ext cx="5731510" cy="5805170"/>
                    </a:xfrm>
                    <a:prstGeom prst="rect">
                      <a:avLst/>
                    </a:prstGeom>
                  </pic:spPr>
                </pic:pic>
              </a:graphicData>
            </a:graphic>
          </wp:inline>
        </w:drawing>
      </w:r>
    </w:p>
    <w:p w14:paraId="4FD29510" w14:textId="2BD56151" w:rsidR="0048113C" w:rsidRPr="0048113C" w:rsidRDefault="00440F2E" w:rsidP="00440F2E">
      <w:pPr>
        <w:pStyle w:val="Caption"/>
        <w:spacing w:before="120" w:after="120"/>
        <w:jc w:val="center"/>
      </w:pPr>
      <w:bookmarkStart w:id="12" w:name="_Ref196725718"/>
      <w:r>
        <w:t xml:space="preserve">Table </w:t>
      </w:r>
      <w:fldSimple w:instr=" SEQ Table \* ARABIC ">
        <w:r w:rsidR="00B85DB1">
          <w:rPr>
            <w:noProof/>
          </w:rPr>
          <w:t>2</w:t>
        </w:r>
      </w:fldSimple>
      <w:bookmarkEnd w:id="12"/>
      <w:r>
        <w:t xml:space="preserve"> </w:t>
      </w:r>
      <w:r w:rsidR="00D97BBB">
        <w:t>–</w:t>
      </w:r>
      <w:r>
        <w:t xml:space="preserve"> Arra</w:t>
      </w:r>
      <w:r w:rsidR="00D97BBB">
        <w:t>y with Required Levels</w:t>
      </w:r>
    </w:p>
    <w:p w14:paraId="7AFDD461" w14:textId="77777777" w:rsidR="001C2D9A" w:rsidRDefault="008E46D3" w:rsidP="001C2D9A">
      <w:pPr>
        <w:keepNext/>
      </w:pPr>
      <w:r w:rsidRPr="008E46D3">
        <w:lastRenderedPageBreak/>
        <w:drawing>
          <wp:inline distT="0" distB="0" distL="0" distR="0" wp14:anchorId="2ADCBE49" wp14:editId="0392EB33">
            <wp:extent cx="5731510" cy="1527810"/>
            <wp:effectExtent l="0" t="0" r="0" b="0"/>
            <wp:docPr id="1309048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048791" name=""/>
                    <pic:cNvPicPr/>
                  </pic:nvPicPr>
                  <pic:blipFill>
                    <a:blip r:embed="rId17"/>
                    <a:stretch>
                      <a:fillRect/>
                    </a:stretch>
                  </pic:blipFill>
                  <pic:spPr>
                    <a:xfrm>
                      <a:off x="0" y="0"/>
                      <a:ext cx="5731510" cy="1527810"/>
                    </a:xfrm>
                    <a:prstGeom prst="rect">
                      <a:avLst/>
                    </a:prstGeom>
                  </pic:spPr>
                </pic:pic>
              </a:graphicData>
            </a:graphic>
          </wp:inline>
        </w:drawing>
      </w:r>
    </w:p>
    <w:p w14:paraId="4CE6F50B" w14:textId="46A6FA23" w:rsidR="008E46D3" w:rsidRDefault="001C2D9A" w:rsidP="001C2D9A">
      <w:pPr>
        <w:pStyle w:val="Caption"/>
        <w:spacing w:before="120" w:after="120"/>
        <w:jc w:val="center"/>
      </w:pPr>
      <w:bookmarkStart w:id="13" w:name="_Ref196723621"/>
      <w:r>
        <w:t xml:space="preserve">Table </w:t>
      </w:r>
      <w:fldSimple w:instr=" SEQ Table \* ARABIC ">
        <w:r w:rsidR="00B85DB1">
          <w:rPr>
            <w:noProof/>
          </w:rPr>
          <w:t>3</w:t>
        </w:r>
      </w:fldSimple>
      <w:bookmarkEnd w:id="13"/>
      <w:r>
        <w:t xml:space="preserve"> - </w:t>
      </w:r>
      <w:r w:rsidRPr="004B1ED7">
        <w:t>Populated Table Results</w:t>
      </w:r>
    </w:p>
    <w:p w14:paraId="5FACA2B0" w14:textId="77777777" w:rsidR="00D97BBB" w:rsidRDefault="00D97BBB" w:rsidP="00D97BBB"/>
    <w:p w14:paraId="3F46F9F3" w14:textId="33ABC44A" w:rsidR="00D97BBB" w:rsidRDefault="00D97BBB" w:rsidP="000C3020">
      <w:pPr>
        <w:jc w:val="center"/>
      </w:pPr>
    </w:p>
    <w:p w14:paraId="6270BB06" w14:textId="77777777" w:rsidR="00B85DB1" w:rsidRDefault="000C3020" w:rsidP="00B85DB1">
      <w:pPr>
        <w:keepNext/>
        <w:jc w:val="center"/>
      </w:pPr>
      <w:r w:rsidRPr="000C3020">
        <w:drawing>
          <wp:inline distT="0" distB="0" distL="0" distR="0" wp14:anchorId="72E64748" wp14:editId="0749924A">
            <wp:extent cx="4013200" cy="1562100"/>
            <wp:effectExtent l="0" t="0" r="0" b="0"/>
            <wp:docPr id="96579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79427" name=""/>
                    <pic:cNvPicPr/>
                  </pic:nvPicPr>
                  <pic:blipFill>
                    <a:blip r:embed="rId18"/>
                    <a:stretch>
                      <a:fillRect/>
                    </a:stretch>
                  </pic:blipFill>
                  <pic:spPr>
                    <a:xfrm>
                      <a:off x="0" y="0"/>
                      <a:ext cx="4013200" cy="1562100"/>
                    </a:xfrm>
                    <a:prstGeom prst="rect">
                      <a:avLst/>
                    </a:prstGeom>
                  </pic:spPr>
                </pic:pic>
              </a:graphicData>
            </a:graphic>
          </wp:inline>
        </w:drawing>
      </w:r>
    </w:p>
    <w:p w14:paraId="30B2BCA9" w14:textId="630CC33E" w:rsidR="000C3020" w:rsidRDefault="00B85DB1" w:rsidP="00B85DB1">
      <w:pPr>
        <w:pStyle w:val="Caption"/>
        <w:spacing w:before="120" w:after="120"/>
        <w:jc w:val="center"/>
      </w:pPr>
      <w:r>
        <w:t xml:space="preserve">Figure </w:t>
      </w:r>
      <w:fldSimple w:instr=" SEQ Figure \* ARABIC ">
        <w:r>
          <w:rPr>
            <w:noProof/>
          </w:rPr>
          <w:t>8</w:t>
        </w:r>
      </w:fldSimple>
      <w:r>
        <w:t xml:space="preserve"> - Graph Results 1</w:t>
      </w:r>
    </w:p>
    <w:p w14:paraId="743CC897" w14:textId="77777777" w:rsidR="000C3020" w:rsidRDefault="000C3020" w:rsidP="00D97BBB"/>
    <w:p w14:paraId="4E88E562" w14:textId="77777777" w:rsidR="00B85DB1" w:rsidRDefault="000C3020" w:rsidP="00B85DB1">
      <w:pPr>
        <w:keepNext/>
        <w:jc w:val="center"/>
      </w:pPr>
      <w:r w:rsidRPr="000C3020">
        <w:drawing>
          <wp:inline distT="0" distB="0" distL="0" distR="0" wp14:anchorId="4CBE2837" wp14:editId="3619A178">
            <wp:extent cx="3987800" cy="1562100"/>
            <wp:effectExtent l="0" t="0" r="0" b="0"/>
            <wp:docPr id="486356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356909" name=""/>
                    <pic:cNvPicPr/>
                  </pic:nvPicPr>
                  <pic:blipFill>
                    <a:blip r:embed="rId19"/>
                    <a:stretch>
                      <a:fillRect/>
                    </a:stretch>
                  </pic:blipFill>
                  <pic:spPr>
                    <a:xfrm>
                      <a:off x="0" y="0"/>
                      <a:ext cx="3987800" cy="1562100"/>
                    </a:xfrm>
                    <a:prstGeom prst="rect">
                      <a:avLst/>
                    </a:prstGeom>
                  </pic:spPr>
                </pic:pic>
              </a:graphicData>
            </a:graphic>
          </wp:inline>
        </w:drawing>
      </w:r>
    </w:p>
    <w:p w14:paraId="5B823421" w14:textId="7C3D7E1C" w:rsidR="00B85DB1" w:rsidRDefault="00B85DB1" w:rsidP="00B85DB1">
      <w:pPr>
        <w:pStyle w:val="Caption"/>
        <w:spacing w:before="120" w:after="120"/>
        <w:jc w:val="center"/>
      </w:pPr>
      <w:r>
        <w:t xml:space="preserve">Figure </w:t>
      </w:r>
      <w:fldSimple w:instr=" SEQ Figure \* ARABIC ">
        <w:r>
          <w:rPr>
            <w:noProof/>
          </w:rPr>
          <w:t>9</w:t>
        </w:r>
      </w:fldSimple>
      <w:r>
        <w:t xml:space="preserve"> - Graph Results 2</w:t>
      </w:r>
    </w:p>
    <w:p w14:paraId="0CAC2C5B" w14:textId="77777777" w:rsidR="000C3020" w:rsidRDefault="000C3020" w:rsidP="00D97BBB"/>
    <w:p w14:paraId="0CA3BF79" w14:textId="77777777" w:rsidR="00B85DB1" w:rsidRDefault="000C3020" w:rsidP="00B85DB1">
      <w:pPr>
        <w:keepNext/>
        <w:jc w:val="center"/>
      </w:pPr>
      <w:r w:rsidRPr="000C3020">
        <w:drawing>
          <wp:inline distT="0" distB="0" distL="0" distR="0" wp14:anchorId="68244B15" wp14:editId="53614AE8">
            <wp:extent cx="2057400" cy="1562100"/>
            <wp:effectExtent l="0" t="0" r="0" b="0"/>
            <wp:docPr id="1847260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260227" name=""/>
                    <pic:cNvPicPr/>
                  </pic:nvPicPr>
                  <pic:blipFill>
                    <a:blip r:embed="rId20"/>
                    <a:stretch>
                      <a:fillRect/>
                    </a:stretch>
                  </pic:blipFill>
                  <pic:spPr>
                    <a:xfrm>
                      <a:off x="0" y="0"/>
                      <a:ext cx="2057400" cy="1562100"/>
                    </a:xfrm>
                    <a:prstGeom prst="rect">
                      <a:avLst/>
                    </a:prstGeom>
                  </pic:spPr>
                </pic:pic>
              </a:graphicData>
            </a:graphic>
          </wp:inline>
        </w:drawing>
      </w:r>
    </w:p>
    <w:p w14:paraId="375599EC" w14:textId="30424024" w:rsidR="00B85DB1" w:rsidRDefault="00B85DB1" w:rsidP="00B85DB1">
      <w:pPr>
        <w:pStyle w:val="Caption"/>
        <w:spacing w:before="120" w:after="120"/>
        <w:jc w:val="center"/>
      </w:pPr>
      <w:r>
        <w:t xml:space="preserve">Figure </w:t>
      </w:r>
      <w:fldSimple w:instr=" SEQ Figure \* ARABIC ">
        <w:r>
          <w:rPr>
            <w:noProof/>
          </w:rPr>
          <w:t>10</w:t>
        </w:r>
      </w:fldSimple>
      <w:r>
        <w:t xml:space="preserve"> - Graph Result 3</w:t>
      </w:r>
    </w:p>
    <w:p w14:paraId="0D7DDAF2" w14:textId="77777777" w:rsidR="000C3020" w:rsidRDefault="000C3020" w:rsidP="00D97BBB"/>
    <w:p w14:paraId="6A7AF48E" w14:textId="77777777" w:rsidR="00B85DB1" w:rsidRDefault="000C3020" w:rsidP="00B85DB1">
      <w:pPr>
        <w:keepNext/>
        <w:jc w:val="center"/>
      </w:pPr>
      <w:r w:rsidRPr="000C3020">
        <w:lastRenderedPageBreak/>
        <w:drawing>
          <wp:inline distT="0" distB="0" distL="0" distR="0" wp14:anchorId="3BB61BFF" wp14:editId="545CDCDA">
            <wp:extent cx="2057400" cy="1562100"/>
            <wp:effectExtent l="0" t="0" r="0" b="0"/>
            <wp:docPr id="321011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011663" name=""/>
                    <pic:cNvPicPr/>
                  </pic:nvPicPr>
                  <pic:blipFill>
                    <a:blip r:embed="rId21"/>
                    <a:stretch>
                      <a:fillRect/>
                    </a:stretch>
                  </pic:blipFill>
                  <pic:spPr>
                    <a:xfrm>
                      <a:off x="0" y="0"/>
                      <a:ext cx="2057400" cy="1562100"/>
                    </a:xfrm>
                    <a:prstGeom prst="rect">
                      <a:avLst/>
                    </a:prstGeom>
                  </pic:spPr>
                </pic:pic>
              </a:graphicData>
            </a:graphic>
          </wp:inline>
        </w:drawing>
      </w:r>
    </w:p>
    <w:p w14:paraId="6A263DEB" w14:textId="178AC727" w:rsidR="000C3020" w:rsidRDefault="00B85DB1" w:rsidP="00B85DB1">
      <w:pPr>
        <w:pStyle w:val="Caption"/>
        <w:spacing w:before="120" w:after="120"/>
        <w:jc w:val="center"/>
      </w:pPr>
      <w:r>
        <w:t xml:space="preserve">Figure </w:t>
      </w:r>
      <w:fldSimple w:instr=" SEQ Figure \* ARABIC ">
        <w:r>
          <w:rPr>
            <w:noProof/>
          </w:rPr>
          <w:t>11</w:t>
        </w:r>
      </w:fldSimple>
      <w:r>
        <w:t xml:space="preserve"> - Graph Result Interaction 1</w:t>
      </w:r>
    </w:p>
    <w:p w14:paraId="2E229B7E" w14:textId="77777777" w:rsidR="000C3020" w:rsidRDefault="000C3020" w:rsidP="00D97BBB"/>
    <w:p w14:paraId="3543B030" w14:textId="77777777" w:rsidR="00B85DB1" w:rsidRDefault="000C3020" w:rsidP="00B85DB1">
      <w:pPr>
        <w:keepNext/>
        <w:jc w:val="center"/>
      </w:pPr>
      <w:r w:rsidRPr="000C3020">
        <w:drawing>
          <wp:inline distT="0" distB="0" distL="0" distR="0" wp14:anchorId="62BFC9D8" wp14:editId="1C6F3C63">
            <wp:extent cx="2041398" cy="1719072"/>
            <wp:effectExtent l="0" t="0" r="3810" b="0"/>
            <wp:docPr id="280471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471579" name=""/>
                    <pic:cNvPicPr/>
                  </pic:nvPicPr>
                  <pic:blipFill>
                    <a:blip r:embed="rId22"/>
                    <a:stretch>
                      <a:fillRect/>
                    </a:stretch>
                  </pic:blipFill>
                  <pic:spPr>
                    <a:xfrm>
                      <a:off x="0" y="0"/>
                      <a:ext cx="2043881" cy="1721163"/>
                    </a:xfrm>
                    <a:prstGeom prst="rect">
                      <a:avLst/>
                    </a:prstGeom>
                  </pic:spPr>
                </pic:pic>
              </a:graphicData>
            </a:graphic>
          </wp:inline>
        </w:drawing>
      </w:r>
    </w:p>
    <w:p w14:paraId="12536563" w14:textId="727F0A47" w:rsidR="000C3020" w:rsidRDefault="00B85DB1" w:rsidP="00B85DB1">
      <w:pPr>
        <w:pStyle w:val="Caption"/>
        <w:spacing w:before="120" w:after="120"/>
        <w:jc w:val="center"/>
      </w:pPr>
      <w:r>
        <w:t xml:space="preserve">Figure </w:t>
      </w:r>
      <w:fldSimple w:instr=" SEQ Figure \* ARABIC ">
        <w:r>
          <w:rPr>
            <w:noProof/>
          </w:rPr>
          <w:t>12</w:t>
        </w:r>
      </w:fldSimple>
      <w:r>
        <w:t xml:space="preserve"> - Graph Result Interaction 2</w:t>
      </w:r>
    </w:p>
    <w:p w14:paraId="2A0D5ED6" w14:textId="08DF7C16" w:rsidR="004B5919" w:rsidRDefault="006271ED" w:rsidP="00574967">
      <w:r>
        <w:t>4.1.2</w:t>
      </w:r>
      <w:r>
        <w:tab/>
      </w:r>
      <w:r w:rsidR="00B85DB1">
        <w:t xml:space="preserve">From the results </w:t>
      </w:r>
      <w:r w:rsidR="00574967">
        <w:t>graphed</w:t>
      </w:r>
      <w:r w:rsidR="00B85DB1">
        <w:t xml:space="preserve"> above, </w:t>
      </w:r>
      <w:proofErr w:type="gramStart"/>
      <w:r w:rsidR="00B85DB1">
        <w:t>it can be seen that the</w:t>
      </w:r>
      <w:proofErr w:type="gramEnd"/>
      <w:r w:rsidR="00B85DB1">
        <w:t xml:space="preserve"> </w:t>
      </w:r>
      <w:r w:rsidR="00574967">
        <w:t xml:space="preserve">factors which made the most significant </w:t>
      </w:r>
      <w:r w:rsidR="00B85DB1">
        <w:t>impact on the distance projected by the catapult were</w:t>
      </w:r>
      <w:r w:rsidR="00574967">
        <w:t xml:space="preserve"> Pull Back and Front Position. It can also be seen that the impacts made by the interactions between the factors were relatively minimal. However, due to the graphing method, it is difficult to interpret how significant this is due to the variables not being separated as depicted in figures 3, 4, and 5. </w:t>
      </w:r>
    </w:p>
    <w:p w14:paraId="2A6F1079" w14:textId="396B91DF" w:rsidR="004B5919" w:rsidRDefault="00693E61" w:rsidP="004B5919">
      <w:pPr>
        <w:pStyle w:val="Heading1"/>
      </w:pPr>
      <w:bookmarkStart w:id="14" w:name="_Toc196640375"/>
      <w:r>
        <w:t>5.0</w:t>
      </w:r>
      <w:r w:rsidR="00347EC2">
        <w:tab/>
      </w:r>
      <w:r w:rsidR="004B5919">
        <w:t>Conclusion</w:t>
      </w:r>
      <w:r w:rsidR="00347EC2">
        <w:t xml:space="preserve"> &amp; Reflection</w:t>
      </w:r>
      <w:bookmarkEnd w:id="14"/>
      <w:r w:rsidR="00347EC2">
        <w:t xml:space="preserve"> </w:t>
      </w:r>
    </w:p>
    <w:p w14:paraId="74DD8740" w14:textId="455EE48A" w:rsidR="00666E69" w:rsidRDefault="00872270" w:rsidP="0099099C">
      <w:r>
        <w:t>5.1.1</w:t>
      </w:r>
      <w:r>
        <w:tab/>
      </w:r>
      <w:r w:rsidR="006271ED">
        <w:t xml:space="preserve">Although the experimentation clearly demonstrated the factors which made the greatest impact on the distance projected by the catapult; how significant and ‘true’ these results are </w:t>
      </w:r>
      <w:r>
        <w:t xml:space="preserve">would need to be continued. It is not known to the Author how many experiments would need to be conducted for the results to be considered significant and credible. </w:t>
      </w:r>
    </w:p>
    <w:p w14:paraId="4FC532B2" w14:textId="77777777" w:rsidR="00872270" w:rsidRDefault="00872270" w:rsidP="0099099C"/>
    <w:p w14:paraId="35F7B7D9" w14:textId="03677390" w:rsidR="00DC77EB" w:rsidRDefault="00872270" w:rsidP="0099099C">
      <w:r>
        <w:t>5.1.2</w:t>
      </w:r>
      <w:r>
        <w:tab/>
      </w:r>
      <w:r w:rsidR="00DC77EB">
        <w:t xml:space="preserve">Instrumentation </w:t>
      </w:r>
      <w:r w:rsidR="00694C7F">
        <w:t>resolution</w:t>
      </w:r>
      <w:r w:rsidR="00367CDD">
        <w:t xml:space="preserve"> was limited </w:t>
      </w:r>
      <w:r w:rsidR="00792070">
        <w:t xml:space="preserve">and therefore the ability the evaluate </w:t>
      </w:r>
      <w:r w:rsidR="005F4B60">
        <w:t>the small incrementation of different factors</w:t>
      </w:r>
      <w:r w:rsidR="00797410">
        <w:t xml:space="preserve"> and to refine and </w:t>
      </w:r>
      <w:r w:rsidR="005F37C8">
        <w:t xml:space="preserve">focus on </w:t>
      </w:r>
      <w:r w:rsidR="001C520E">
        <w:t xml:space="preserve">the </w:t>
      </w:r>
      <w:r w:rsidR="005F37C8">
        <w:t xml:space="preserve">optimal </w:t>
      </w:r>
      <w:r w:rsidR="001C520E">
        <w:t xml:space="preserve">factor levels. </w:t>
      </w:r>
      <w:r w:rsidR="005F4B60">
        <w:t xml:space="preserve"> </w:t>
      </w:r>
    </w:p>
    <w:p w14:paraId="623F3EBE" w14:textId="77777777" w:rsidR="00DC77EB" w:rsidRDefault="00DC77EB" w:rsidP="0099099C"/>
    <w:p w14:paraId="20F2C3EA" w14:textId="2264F501" w:rsidR="00493C18" w:rsidRDefault="00872270" w:rsidP="00347EC2">
      <w:r>
        <w:t>5.1.3</w:t>
      </w:r>
      <w:r>
        <w:tab/>
      </w:r>
      <w:r w:rsidR="00BA7351">
        <w:t>Positive aspects of the experimentation include the repeatability of the different factors in question</w:t>
      </w:r>
      <w:r w:rsidR="00181A7D">
        <w:t xml:space="preserve"> as well as</w:t>
      </w:r>
      <w:r w:rsidR="00BA7351">
        <w:t xml:space="preserve"> the repeatability of the measurements. </w:t>
      </w:r>
    </w:p>
    <w:p w14:paraId="18125016" w14:textId="77777777" w:rsidR="00347EC2" w:rsidRDefault="00347EC2" w:rsidP="00347EC2"/>
    <w:p w14:paraId="20C9AAA1" w14:textId="286449B4" w:rsidR="00F37339" w:rsidRDefault="00872270" w:rsidP="004C02A0">
      <w:r>
        <w:t>5.1.4</w:t>
      </w:r>
      <w:r>
        <w:tab/>
      </w:r>
      <w:r w:rsidR="00C15FA0">
        <w:t xml:space="preserve">Further experimentation </w:t>
      </w:r>
      <w:r w:rsidR="004B6143">
        <w:t xml:space="preserve">could be conducted </w:t>
      </w:r>
      <w:r w:rsidR="00C15FA0">
        <w:t xml:space="preserve">to mitigate or potentially remove </w:t>
      </w:r>
      <w:r w:rsidR="00883786">
        <w:t xml:space="preserve">experimental bias. </w:t>
      </w:r>
      <w:r w:rsidR="004C1E9F">
        <w:t xml:space="preserve">Bias within an experiment </w:t>
      </w:r>
      <w:r w:rsidR="004A5D43">
        <w:t xml:space="preserve">can usually be ascribed to </w:t>
      </w:r>
      <w:r w:rsidR="00DA4B72">
        <w:t>two distinct experimental errors</w:t>
      </w:r>
      <w:r>
        <w:t xml:space="preserve"> -</w:t>
      </w:r>
      <w:r w:rsidR="00DA4B72">
        <w:t xml:space="preserve"> primary error and secondary error </w:t>
      </w:r>
      <w:sdt>
        <w:sdtPr>
          <w:id w:val="668686350"/>
          <w:citation/>
        </w:sdtPr>
        <w:sdtContent>
          <w:r w:rsidR="002B1F6E">
            <w:fldChar w:fldCharType="begin"/>
          </w:r>
          <w:r w:rsidR="002B1F6E">
            <w:instrText xml:space="preserve"> CITATION Gle92 \l 2057 </w:instrText>
          </w:r>
          <w:r w:rsidR="002B1F6E">
            <w:fldChar w:fldCharType="separate"/>
          </w:r>
          <w:r w:rsidR="007A7E6D" w:rsidRPr="007A7E6D">
            <w:rPr>
              <w:noProof/>
            </w:rPr>
            <w:t>[2]</w:t>
          </w:r>
          <w:r w:rsidR="002B1F6E">
            <w:fldChar w:fldCharType="end"/>
          </w:r>
        </w:sdtContent>
      </w:sdt>
      <w:r w:rsidR="00DA4B72">
        <w:t xml:space="preserve">. </w:t>
      </w:r>
    </w:p>
    <w:p w14:paraId="67A88049" w14:textId="3FED15F4" w:rsidR="00F37339" w:rsidRDefault="00872270" w:rsidP="004C02A0">
      <w:r>
        <w:lastRenderedPageBreak/>
        <w:t>5.1.5</w:t>
      </w:r>
      <w:r>
        <w:tab/>
      </w:r>
      <w:r w:rsidR="004D0ECF">
        <w:t>Primary error can be called</w:t>
      </w:r>
      <w:r w:rsidR="00491BF4">
        <w:t xml:space="preserve"> ‘between experimental error’ and occurs </w:t>
      </w:r>
      <w:r w:rsidR="003D5CC4">
        <w:t xml:space="preserve">when during the changeover of one experiment to another. </w:t>
      </w:r>
      <w:r w:rsidR="00B85120">
        <w:t xml:space="preserve">The variation induced by the set-up changes could have generated </w:t>
      </w:r>
      <w:r w:rsidR="00A87640">
        <w:t xml:space="preserve">slight variations in the accuracy of the data collected during </w:t>
      </w:r>
      <w:r w:rsidR="00D218AF">
        <w:t>the catapult launches</w:t>
      </w:r>
      <w:r w:rsidR="00313232">
        <w:t xml:space="preserve">. </w:t>
      </w:r>
    </w:p>
    <w:p w14:paraId="66CFC744" w14:textId="77777777" w:rsidR="00313232" w:rsidRDefault="00313232" w:rsidP="004C02A0"/>
    <w:p w14:paraId="488A81A3" w14:textId="4A03B310" w:rsidR="00D50316" w:rsidRDefault="00872270" w:rsidP="004C02A0">
      <w:r>
        <w:t>5.1.6</w:t>
      </w:r>
      <w:r>
        <w:tab/>
      </w:r>
      <w:r w:rsidR="00313232">
        <w:t xml:space="preserve">Secondary error </w:t>
      </w:r>
      <w:r w:rsidR="009D46F4">
        <w:t>refers to errors</w:t>
      </w:r>
      <w:r w:rsidR="009576FE">
        <w:t xml:space="preserve"> occurring </w:t>
      </w:r>
      <w:r w:rsidR="0013459C">
        <w:t xml:space="preserve">within the experiment, i.e. when measurements are taking place. This could have been </w:t>
      </w:r>
      <w:r w:rsidR="00B91E05">
        <w:t xml:space="preserve">reduced, or the precision of the measurements increased by introducing more stringent methods of </w:t>
      </w:r>
      <w:r w:rsidR="00266527">
        <w:t xml:space="preserve">data capture. </w:t>
      </w:r>
      <w:r w:rsidR="005D6E20">
        <w:t xml:space="preserve">The overall effect of the secondary errors was potentially to </w:t>
      </w:r>
      <w:r w:rsidR="00845753">
        <w:t xml:space="preserve">distort the impact of the specific </w:t>
      </w:r>
      <w:r w:rsidR="008938D3">
        <w:t>factor settings</w:t>
      </w:r>
      <w:r w:rsidR="00C15C8B">
        <w:t xml:space="preserve">. </w:t>
      </w:r>
    </w:p>
    <w:p w14:paraId="0C5FEA50" w14:textId="77777777" w:rsidR="00511BC6" w:rsidRDefault="00511BC6" w:rsidP="004C02A0"/>
    <w:p w14:paraId="4584885D" w14:textId="5499B93D" w:rsidR="00D50316" w:rsidRDefault="00872270" w:rsidP="004C02A0">
      <w:r>
        <w:t>5.1.7</w:t>
      </w:r>
      <w:r>
        <w:tab/>
      </w:r>
      <w:r w:rsidR="00F231D6">
        <w:t>Further still, introducing randomisation into the experiment could further mit</w:t>
      </w:r>
      <w:r w:rsidR="00000AE8">
        <w:t xml:space="preserve">igate potential experimental bias. </w:t>
      </w:r>
      <w:r w:rsidR="00CB122B">
        <w:t xml:space="preserve">This is achieved through the </w:t>
      </w:r>
      <w:r w:rsidR="00E76B72">
        <w:t xml:space="preserve">shuffling and mixing of the order in which </w:t>
      </w:r>
      <w:r w:rsidR="00A40F68">
        <w:t xml:space="preserve">factors are tested. </w:t>
      </w:r>
      <w:r w:rsidR="00FB7365">
        <w:t xml:space="preserve">The purpose of randomisation is to: </w:t>
      </w:r>
    </w:p>
    <w:p w14:paraId="11067371" w14:textId="77777777" w:rsidR="00FB7365" w:rsidRDefault="00FB7365" w:rsidP="004C02A0"/>
    <w:p w14:paraId="4B637522" w14:textId="75B37A10" w:rsidR="00FB7365" w:rsidRDefault="00A33951" w:rsidP="00FB7365">
      <w:pPr>
        <w:pStyle w:val="ListParagraph"/>
        <w:numPr>
          <w:ilvl w:val="0"/>
          <w:numId w:val="3"/>
        </w:numPr>
      </w:pPr>
      <w:r>
        <w:t>Mitigate against systematic bias</w:t>
      </w:r>
      <w:r w:rsidR="00A91747">
        <w:t xml:space="preserve"> that could become present during the </w:t>
      </w:r>
      <w:r w:rsidR="00CA5F71">
        <w:t xml:space="preserve">data collection </w:t>
      </w:r>
      <w:proofErr w:type="gramStart"/>
      <w:r w:rsidR="00CA5F71">
        <w:t>process;</w:t>
      </w:r>
      <w:proofErr w:type="gramEnd"/>
    </w:p>
    <w:p w14:paraId="7CCF7CEE" w14:textId="77777777" w:rsidR="00853BEE" w:rsidRDefault="00853BEE" w:rsidP="00853BEE">
      <w:pPr>
        <w:pStyle w:val="ListParagraph"/>
      </w:pPr>
    </w:p>
    <w:p w14:paraId="36FC3A97" w14:textId="71AC9416" w:rsidR="00E60B17" w:rsidRDefault="00CA5F71" w:rsidP="00E97436">
      <w:pPr>
        <w:pStyle w:val="ListParagraph"/>
        <w:numPr>
          <w:ilvl w:val="0"/>
          <w:numId w:val="3"/>
        </w:numPr>
      </w:pPr>
      <w:r>
        <w:t xml:space="preserve">To mitigate against the effect of </w:t>
      </w:r>
      <w:r w:rsidR="007F0D9E">
        <w:t xml:space="preserve">seemingly </w:t>
      </w:r>
      <w:r w:rsidR="0022226B">
        <w:t xml:space="preserve">superfluous and other influences not </w:t>
      </w:r>
      <w:r w:rsidR="007F0D9E">
        <w:t xml:space="preserve">being considered </w:t>
      </w:r>
      <w:r w:rsidR="00E97436">
        <w:t xml:space="preserve">within the experiment. </w:t>
      </w:r>
    </w:p>
    <w:p w14:paraId="4A3928EE" w14:textId="350B6D30" w:rsidR="007F13A3" w:rsidRDefault="007F13A3">
      <w:r>
        <w:br w:type="page"/>
      </w:r>
    </w:p>
    <w:bookmarkStart w:id="15" w:name="_Toc196640376" w:displacedByCustomXml="next"/>
    <w:sdt>
      <w:sdtPr>
        <w:rPr>
          <w:rFonts w:asciiTheme="minorHAnsi" w:eastAsiaTheme="minorHAnsi" w:hAnsiTheme="minorHAnsi" w:cstheme="minorBidi"/>
          <w:color w:val="auto"/>
          <w:sz w:val="24"/>
          <w:szCs w:val="24"/>
        </w:rPr>
        <w:id w:val="-1861356163"/>
        <w:docPartObj>
          <w:docPartGallery w:val="Bibliographies"/>
          <w:docPartUnique/>
        </w:docPartObj>
      </w:sdtPr>
      <w:sdtContent>
        <w:p w14:paraId="316A1226" w14:textId="1730DC7A" w:rsidR="0048065B" w:rsidRDefault="0048065B">
          <w:pPr>
            <w:pStyle w:val="Heading1"/>
          </w:pPr>
          <w:r>
            <w:t>References</w:t>
          </w:r>
          <w:bookmarkEnd w:id="15"/>
        </w:p>
        <w:sdt>
          <w:sdtPr>
            <w:id w:val="-573587230"/>
            <w:bibliography/>
          </w:sdtPr>
          <w:sdtContent>
            <w:p w14:paraId="604808F3" w14:textId="77777777" w:rsidR="007A7E6D" w:rsidRDefault="0048065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A7E6D" w14:paraId="137B60AC" w14:textId="77777777">
                <w:trPr>
                  <w:divId w:val="1543320114"/>
                  <w:tblCellSpacing w:w="15" w:type="dxa"/>
                </w:trPr>
                <w:tc>
                  <w:tcPr>
                    <w:tcW w:w="50" w:type="pct"/>
                    <w:hideMark/>
                  </w:tcPr>
                  <w:p w14:paraId="2DE15E78" w14:textId="2D3B8AC9" w:rsidR="007A7E6D" w:rsidRDefault="007A7E6D">
                    <w:pPr>
                      <w:pStyle w:val="Bibliography"/>
                      <w:rPr>
                        <w:noProof/>
                        <w:kern w:val="0"/>
                        <w14:ligatures w14:val="none"/>
                      </w:rPr>
                    </w:pPr>
                    <w:r>
                      <w:rPr>
                        <w:noProof/>
                      </w:rPr>
                      <w:t xml:space="preserve">[1] </w:t>
                    </w:r>
                  </w:p>
                </w:tc>
                <w:tc>
                  <w:tcPr>
                    <w:tcW w:w="0" w:type="auto"/>
                    <w:hideMark/>
                  </w:tcPr>
                  <w:p w14:paraId="39F1FCC8" w14:textId="77777777" w:rsidR="007A7E6D" w:rsidRDefault="007A7E6D">
                    <w:pPr>
                      <w:pStyle w:val="Bibliography"/>
                      <w:rPr>
                        <w:noProof/>
                      </w:rPr>
                    </w:pPr>
                    <w:r>
                      <w:rPr>
                        <w:noProof/>
                      </w:rPr>
                      <w:t xml:space="preserve">D. C. Montgomery, Design and Analysis of Experiments, John Wiley &amp; Sons, Inc.. </w:t>
                    </w:r>
                  </w:p>
                </w:tc>
              </w:tr>
              <w:tr w:rsidR="007A7E6D" w14:paraId="4FBB621C" w14:textId="77777777">
                <w:trPr>
                  <w:divId w:val="1543320114"/>
                  <w:tblCellSpacing w:w="15" w:type="dxa"/>
                </w:trPr>
                <w:tc>
                  <w:tcPr>
                    <w:tcW w:w="50" w:type="pct"/>
                    <w:hideMark/>
                  </w:tcPr>
                  <w:p w14:paraId="7F385C0E" w14:textId="77777777" w:rsidR="007A7E6D" w:rsidRDefault="007A7E6D">
                    <w:pPr>
                      <w:pStyle w:val="Bibliography"/>
                      <w:rPr>
                        <w:noProof/>
                      </w:rPr>
                    </w:pPr>
                    <w:r>
                      <w:rPr>
                        <w:noProof/>
                      </w:rPr>
                      <w:t xml:space="preserve">[2] </w:t>
                    </w:r>
                  </w:p>
                </w:tc>
                <w:tc>
                  <w:tcPr>
                    <w:tcW w:w="0" w:type="auto"/>
                    <w:hideMark/>
                  </w:tcPr>
                  <w:p w14:paraId="3030806B" w14:textId="77777777" w:rsidR="007A7E6D" w:rsidRDefault="007A7E6D">
                    <w:pPr>
                      <w:pStyle w:val="Bibliography"/>
                      <w:rPr>
                        <w:noProof/>
                      </w:rPr>
                    </w:pPr>
                    <w:r>
                      <w:rPr>
                        <w:noProof/>
                      </w:rPr>
                      <w:t xml:space="preserve">G. S. Peace, “Taguchi Method A Hands-On Approach,” Addison-Wesley Publishing Company, Inc., 1992. </w:t>
                    </w:r>
                  </w:p>
                </w:tc>
              </w:tr>
              <w:tr w:rsidR="007A7E6D" w14:paraId="1393D789" w14:textId="77777777">
                <w:trPr>
                  <w:divId w:val="1543320114"/>
                  <w:tblCellSpacing w:w="15" w:type="dxa"/>
                </w:trPr>
                <w:tc>
                  <w:tcPr>
                    <w:tcW w:w="50" w:type="pct"/>
                    <w:hideMark/>
                  </w:tcPr>
                  <w:p w14:paraId="62AFB2D2" w14:textId="77777777" w:rsidR="007A7E6D" w:rsidRDefault="007A7E6D">
                    <w:pPr>
                      <w:pStyle w:val="Bibliography"/>
                      <w:rPr>
                        <w:noProof/>
                      </w:rPr>
                    </w:pPr>
                    <w:r>
                      <w:rPr>
                        <w:noProof/>
                      </w:rPr>
                      <w:t xml:space="preserve">[3] </w:t>
                    </w:r>
                  </w:p>
                </w:tc>
                <w:tc>
                  <w:tcPr>
                    <w:tcW w:w="0" w:type="auto"/>
                    <w:hideMark/>
                  </w:tcPr>
                  <w:p w14:paraId="096C1CA7" w14:textId="77777777" w:rsidR="007A7E6D" w:rsidRDefault="007A7E6D">
                    <w:pPr>
                      <w:pStyle w:val="Bibliography"/>
                      <w:rPr>
                        <w:noProof/>
                      </w:rPr>
                    </w:pPr>
                    <w:r>
                      <w:rPr>
                        <w:noProof/>
                      </w:rPr>
                      <w:t>airacad, “Statapult Manual,” Air Academy Associates, [Online]. Available: sixsigmaproductsgroup.com. [Accessed 20 04 2025].</w:t>
                    </w:r>
                  </w:p>
                </w:tc>
              </w:tr>
            </w:tbl>
            <w:p w14:paraId="29C06455" w14:textId="77777777" w:rsidR="007A7E6D" w:rsidRDefault="007A7E6D">
              <w:pPr>
                <w:divId w:val="1543320114"/>
                <w:rPr>
                  <w:rFonts w:eastAsia="Times New Roman"/>
                  <w:noProof/>
                </w:rPr>
              </w:pPr>
            </w:p>
            <w:p w14:paraId="7A178C98" w14:textId="431A6A12" w:rsidR="0048065B" w:rsidRPr="004C02A0" w:rsidRDefault="0048065B" w:rsidP="0048065B">
              <w:r>
                <w:rPr>
                  <w:b/>
                  <w:bCs/>
                  <w:noProof/>
                </w:rPr>
                <w:fldChar w:fldCharType="end"/>
              </w:r>
            </w:p>
          </w:sdtContent>
        </w:sdt>
      </w:sdtContent>
    </w:sdt>
    <w:sectPr w:rsidR="0048065B" w:rsidRPr="004C02A0" w:rsidSect="008F675B">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8DFF7" w14:textId="77777777" w:rsidR="00B42DDD" w:rsidRDefault="00B42DDD" w:rsidP="00527A2B">
      <w:r>
        <w:separator/>
      </w:r>
    </w:p>
  </w:endnote>
  <w:endnote w:type="continuationSeparator" w:id="0">
    <w:p w14:paraId="111D15C3" w14:textId="77777777" w:rsidR="00B42DDD" w:rsidRDefault="00B42DDD" w:rsidP="00527A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6245173"/>
      <w:docPartObj>
        <w:docPartGallery w:val="Page Numbers (Bottom of Page)"/>
        <w:docPartUnique/>
      </w:docPartObj>
    </w:sdtPr>
    <w:sdtEndPr>
      <w:rPr>
        <w:noProof/>
      </w:rPr>
    </w:sdtEndPr>
    <w:sdtContent>
      <w:p w14:paraId="0768BDD1" w14:textId="49908F8B" w:rsidR="00527A2B" w:rsidRDefault="00527A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CAFD25" w14:textId="77777777" w:rsidR="00527A2B" w:rsidRDefault="00527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6C361" w14:textId="77777777" w:rsidR="00B42DDD" w:rsidRDefault="00B42DDD" w:rsidP="00527A2B">
      <w:r>
        <w:separator/>
      </w:r>
    </w:p>
  </w:footnote>
  <w:footnote w:type="continuationSeparator" w:id="0">
    <w:p w14:paraId="080E604C" w14:textId="77777777" w:rsidR="00B42DDD" w:rsidRDefault="00B42DDD" w:rsidP="00527A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350AE"/>
    <w:multiLevelType w:val="hybridMultilevel"/>
    <w:tmpl w:val="2E365270"/>
    <w:lvl w:ilvl="0" w:tplc="02ACEEE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F279C1"/>
    <w:multiLevelType w:val="hybridMultilevel"/>
    <w:tmpl w:val="6026F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6A50A6"/>
    <w:multiLevelType w:val="hybridMultilevel"/>
    <w:tmpl w:val="7C844598"/>
    <w:lvl w:ilvl="0" w:tplc="08090013">
      <w:start w:val="1"/>
      <w:numFmt w:val="upperRoman"/>
      <w:lvlText w:val="%1."/>
      <w:lvlJc w:val="righ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3" w15:restartNumberingAfterBreak="0">
    <w:nsid w:val="6C611F29"/>
    <w:multiLevelType w:val="hybridMultilevel"/>
    <w:tmpl w:val="1C1472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770B72"/>
    <w:multiLevelType w:val="hybridMultilevel"/>
    <w:tmpl w:val="8BC8D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C3305C"/>
    <w:multiLevelType w:val="hybridMultilevel"/>
    <w:tmpl w:val="00DA0B8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546474">
    <w:abstractNumId w:val="4"/>
  </w:num>
  <w:num w:numId="2" w16cid:durableId="352847416">
    <w:abstractNumId w:val="1"/>
  </w:num>
  <w:num w:numId="3" w16cid:durableId="964576043">
    <w:abstractNumId w:val="0"/>
  </w:num>
  <w:num w:numId="4" w16cid:durableId="385186640">
    <w:abstractNumId w:val="3"/>
  </w:num>
  <w:num w:numId="5" w16cid:durableId="263852845">
    <w:abstractNumId w:val="2"/>
  </w:num>
  <w:num w:numId="6" w16cid:durableId="4503267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75B"/>
    <w:rsid w:val="00000AE8"/>
    <w:rsid w:val="00002DAD"/>
    <w:rsid w:val="000206E0"/>
    <w:rsid w:val="00022DC6"/>
    <w:rsid w:val="00034A08"/>
    <w:rsid w:val="000556FF"/>
    <w:rsid w:val="00071CB4"/>
    <w:rsid w:val="00093529"/>
    <w:rsid w:val="000B5A17"/>
    <w:rsid w:val="000C3020"/>
    <w:rsid w:val="000C3103"/>
    <w:rsid w:val="000D0A37"/>
    <w:rsid w:val="000D0B8A"/>
    <w:rsid w:val="000D590E"/>
    <w:rsid w:val="000F23AD"/>
    <w:rsid w:val="000F62A0"/>
    <w:rsid w:val="00105FA9"/>
    <w:rsid w:val="0011562D"/>
    <w:rsid w:val="0013459C"/>
    <w:rsid w:val="00144F75"/>
    <w:rsid w:val="00156FE2"/>
    <w:rsid w:val="00157461"/>
    <w:rsid w:val="00181A7D"/>
    <w:rsid w:val="0019621C"/>
    <w:rsid w:val="001C1E0B"/>
    <w:rsid w:val="001C2D9A"/>
    <w:rsid w:val="001C520E"/>
    <w:rsid w:val="001C5EEE"/>
    <w:rsid w:val="001D4FF8"/>
    <w:rsid w:val="002201E3"/>
    <w:rsid w:val="0022226B"/>
    <w:rsid w:val="0022481E"/>
    <w:rsid w:val="002302EA"/>
    <w:rsid w:val="00231A34"/>
    <w:rsid w:val="00244BBB"/>
    <w:rsid w:val="00266527"/>
    <w:rsid w:val="002779F5"/>
    <w:rsid w:val="00281345"/>
    <w:rsid w:val="002A398E"/>
    <w:rsid w:val="002B1F6E"/>
    <w:rsid w:val="002C2B7D"/>
    <w:rsid w:val="002F275D"/>
    <w:rsid w:val="002F384E"/>
    <w:rsid w:val="00313232"/>
    <w:rsid w:val="003139A8"/>
    <w:rsid w:val="00314FA9"/>
    <w:rsid w:val="00320A96"/>
    <w:rsid w:val="00335208"/>
    <w:rsid w:val="003457EE"/>
    <w:rsid w:val="00347194"/>
    <w:rsid w:val="00347EC2"/>
    <w:rsid w:val="0035104A"/>
    <w:rsid w:val="0035159A"/>
    <w:rsid w:val="00355A9B"/>
    <w:rsid w:val="00362AEE"/>
    <w:rsid w:val="00367220"/>
    <w:rsid w:val="00367CDD"/>
    <w:rsid w:val="00376C3B"/>
    <w:rsid w:val="00376E8B"/>
    <w:rsid w:val="003A0DF4"/>
    <w:rsid w:val="003A3249"/>
    <w:rsid w:val="003B273F"/>
    <w:rsid w:val="003B5F0E"/>
    <w:rsid w:val="003B7342"/>
    <w:rsid w:val="003C2C88"/>
    <w:rsid w:val="003C4C65"/>
    <w:rsid w:val="003D5CC4"/>
    <w:rsid w:val="003E4A4F"/>
    <w:rsid w:val="003F38A5"/>
    <w:rsid w:val="003F7CE6"/>
    <w:rsid w:val="00410B31"/>
    <w:rsid w:val="004131D9"/>
    <w:rsid w:val="0042423F"/>
    <w:rsid w:val="0043579A"/>
    <w:rsid w:val="00435B19"/>
    <w:rsid w:val="00437EAC"/>
    <w:rsid w:val="00440F2E"/>
    <w:rsid w:val="004508EA"/>
    <w:rsid w:val="00460CAB"/>
    <w:rsid w:val="00467B4F"/>
    <w:rsid w:val="004709DD"/>
    <w:rsid w:val="0048065B"/>
    <w:rsid w:val="0048113C"/>
    <w:rsid w:val="00484F7C"/>
    <w:rsid w:val="00491BF4"/>
    <w:rsid w:val="00493C18"/>
    <w:rsid w:val="004A02A5"/>
    <w:rsid w:val="004A2EFC"/>
    <w:rsid w:val="004A3CDB"/>
    <w:rsid w:val="004A5D43"/>
    <w:rsid w:val="004A7C7E"/>
    <w:rsid w:val="004B148C"/>
    <w:rsid w:val="004B26D1"/>
    <w:rsid w:val="004B3691"/>
    <w:rsid w:val="004B4C88"/>
    <w:rsid w:val="004B5919"/>
    <w:rsid w:val="004B6143"/>
    <w:rsid w:val="004C02A0"/>
    <w:rsid w:val="004C1E9F"/>
    <w:rsid w:val="004D0ECF"/>
    <w:rsid w:val="004D3F75"/>
    <w:rsid w:val="004D673A"/>
    <w:rsid w:val="004E6F34"/>
    <w:rsid w:val="004F0262"/>
    <w:rsid w:val="00511BC6"/>
    <w:rsid w:val="005206A8"/>
    <w:rsid w:val="00524C2E"/>
    <w:rsid w:val="00527A2B"/>
    <w:rsid w:val="00540D63"/>
    <w:rsid w:val="005412E2"/>
    <w:rsid w:val="00547E1F"/>
    <w:rsid w:val="00566E5B"/>
    <w:rsid w:val="00574967"/>
    <w:rsid w:val="005837C5"/>
    <w:rsid w:val="00595FBC"/>
    <w:rsid w:val="00597643"/>
    <w:rsid w:val="005B2F4B"/>
    <w:rsid w:val="005B3E54"/>
    <w:rsid w:val="005D6E20"/>
    <w:rsid w:val="005E72A8"/>
    <w:rsid w:val="005F239C"/>
    <w:rsid w:val="005F37C8"/>
    <w:rsid w:val="005F4B60"/>
    <w:rsid w:val="006031A5"/>
    <w:rsid w:val="00611042"/>
    <w:rsid w:val="006224CF"/>
    <w:rsid w:val="006271ED"/>
    <w:rsid w:val="00636F93"/>
    <w:rsid w:val="0065312A"/>
    <w:rsid w:val="00653F70"/>
    <w:rsid w:val="006614E4"/>
    <w:rsid w:val="00663BE3"/>
    <w:rsid w:val="00666E69"/>
    <w:rsid w:val="006713EC"/>
    <w:rsid w:val="00674184"/>
    <w:rsid w:val="006774F1"/>
    <w:rsid w:val="00693E61"/>
    <w:rsid w:val="00694C7F"/>
    <w:rsid w:val="006B01AF"/>
    <w:rsid w:val="006B229B"/>
    <w:rsid w:val="006B4571"/>
    <w:rsid w:val="006C04E2"/>
    <w:rsid w:val="006C7C0E"/>
    <w:rsid w:val="00703239"/>
    <w:rsid w:val="00706AD1"/>
    <w:rsid w:val="00715F91"/>
    <w:rsid w:val="00721D09"/>
    <w:rsid w:val="00722E90"/>
    <w:rsid w:val="0072328A"/>
    <w:rsid w:val="00732976"/>
    <w:rsid w:val="007341F0"/>
    <w:rsid w:val="00744312"/>
    <w:rsid w:val="00747FC6"/>
    <w:rsid w:val="00776601"/>
    <w:rsid w:val="00785A1B"/>
    <w:rsid w:val="00792070"/>
    <w:rsid w:val="00794318"/>
    <w:rsid w:val="00795B21"/>
    <w:rsid w:val="00797410"/>
    <w:rsid w:val="007A6AA7"/>
    <w:rsid w:val="007A7E6D"/>
    <w:rsid w:val="007B127B"/>
    <w:rsid w:val="007B364E"/>
    <w:rsid w:val="007C6AA4"/>
    <w:rsid w:val="007D607D"/>
    <w:rsid w:val="007E113A"/>
    <w:rsid w:val="007E3BCA"/>
    <w:rsid w:val="007E5CC8"/>
    <w:rsid w:val="007F0D9E"/>
    <w:rsid w:val="007F13A3"/>
    <w:rsid w:val="00801825"/>
    <w:rsid w:val="00801ED1"/>
    <w:rsid w:val="00806A0C"/>
    <w:rsid w:val="00832142"/>
    <w:rsid w:val="00845753"/>
    <w:rsid w:val="008470D6"/>
    <w:rsid w:val="008522A9"/>
    <w:rsid w:val="00853BEE"/>
    <w:rsid w:val="00870CF4"/>
    <w:rsid w:val="00872270"/>
    <w:rsid w:val="00882AB1"/>
    <w:rsid w:val="00883786"/>
    <w:rsid w:val="00884A61"/>
    <w:rsid w:val="008938D3"/>
    <w:rsid w:val="008A4DC8"/>
    <w:rsid w:val="008A5729"/>
    <w:rsid w:val="008A6151"/>
    <w:rsid w:val="008B1492"/>
    <w:rsid w:val="008C0D7E"/>
    <w:rsid w:val="008E46D3"/>
    <w:rsid w:val="008F675B"/>
    <w:rsid w:val="00901A46"/>
    <w:rsid w:val="00907A3F"/>
    <w:rsid w:val="0093021E"/>
    <w:rsid w:val="00937515"/>
    <w:rsid w:val="00945C6E"/>
    <w:rsid w:val="00946598"/>
    <w:rsid w:val="00946CA5"/>
    <w:rsid w:val="009507A1"/>
    <w:rsid w:val="009576FE"/>
    <w:rsid w:val="009750C6"/>
    <w:rsid w:val="0098158D"/>
    <w:rsid w:val="00985FBE"/>
    <w:rsid w:val="0099099C"/>
    <w:rsid w:val="00994A05"/>
    <w:rsid w:val="00996739"/>
    <w:rsid w:val="009A3249"/>
    <w:rsid w:val="009A65FF"/>
    <w:rsid w:val="009B1EAA"/>
    <w:rsid w:val="009C43C8"/>
    <w:rsid w:val="009C45A1"/>
    <w:rsid w:val="009D1AB0"/>
    <w:rsid w:val="009D46F4"/>
    <w:rsid w:val="009E2A7E"/>
    <w:rsid w:val="009E3779"/>
    <w:rsid w:val="009F52A7"/>
    <w:rsid w:val="00A05BBD"/>
    <w:rsid w:val="00A146D5"/>
    <w:rsid w:val="00A164E8"/>
    <w:rsid w:val="00A20AEC"/>
    <w:rsid w:val="00A20CB2"/>
    <w:rsid w:val="00A22267"/>
    <w:rsid w:val="00A23F5E"/>
    <w:rsid w:val="00A33951"/>
    <w:rsid w:val="00A40F68"/>
    <w:rsid w:val="00A4628B"/>
    <w:rsid w:val="00A51573"/>
    <w:rsid w:val="00A8306F"/>
    <w:rsid w:val="00A87640"/>
    <w:rsid w:val="00A91747"/>
    <w:rsid w:val="00AC5718"/>
    <w:rsid w:val="00AE0E61"/>
    <w:rsid w:val="00AF3764"/>
    <w:rsid w:val="00B062B5"/>
    <w:rsid w:val="00B253D4"/>
    <w:rsid w:val="00B27D98"/>
    <w:rsid w:val="00B342BD"/>
    <w:rsid w:val="00B42DDD"/>
    <w:rsid w:val="00B448EF"/>
    <w:rsid w:val="00B670D4"/>
    <w:rsid w:val="00B700F8"/>
    <w:rsid w:val="00B85120"/>
    <w:rsid w:val="00B85DB1"/>
    <w:rsid w:val="00B909AE"/>
    <w:rsid w:val="00B9128C"/>
    <w:rsid w:val="00B91E05"/>
    <w:rsid w:val="00B92F6B"/>
    <w:rsid w:val="00BA1B8F"/>
    <w:rsid w:val="00BA1DCC"/>
    <w:rsid w:val="00BA5FE0"/>
    <w:rsid w:val="00BA65A8"/>
    <w:rsid w:val="00BA7351"/>
    <w:rsid w:val="00BC0AA7"/>
    <w:rsid w:val="00BC1C1C"/>
    <w:rsid w:val="00BC22B6"/>
    <w:rsid w:val="00BD1D48"/>
    <w:rsid w:val="00BE0204"/>
    <w:rsid w:val="00BF42A1"/>
    <w:rsid w:val="00C00D86"/>
    <w:rsid w:val="00C15C8B"/>
    <w:rsid w:val="00C15FA0"/>
    <w:rsid w:val="00C160C3"/>
    <w:rsid w:val="00C25594"/>
    <w:rsid w:val="00C30113"/>
    <w:rsid w:val="00C339B8"/>
    <w:rsid w:val="00C4422E"/>
    <w:rsid w:val="00C45F8F"/>
    <w:rsid w:val="00C64171"/>
    <w:rsid w:val="00C64216"/>
    <w:rsid w:val="00C7718E"/>
    <w:rsid w:val="00C80CFC"/>
    <w:rsid w:val="00C83552"/>
    <w:rsid w:val="00C946C8"/>
    <w:rsid w:val="00C95DC0"/>
    <w:rsid w:val="00CA1B63"/>
    <w:rsid w:val="00CA5F71"/>
    <w:rsid w:val="00CB122B"/>
    <w:rsid w:val="00CB4759"/>
    <w:rsid w:val="00CE5B81"/>
    <w:rsid w:val="00CE7DDA"/>
    <w:rsid w:val="00CF05D3"/>
    <w:rsid w:val="00CF24BA"/>
    <w:rsid w:val="00CF5156"/>
    <w:rsid w:val="00D038AF"/>
    <w:rsid w:val="00D03CCF"/>
    <w:rsid w:val="00D04A94"/>
    <w:rsid w:val="00D15A2E"/>
    <w:rsid w:val="00D177B5"/>
    <w:rsid w:val="00D218AF"/>
    <w:rsid w:val="00D50316"/>
    <w:rsid w:val="00D60475"/>
    <w:rsid w:val="00D62B3A"/>
    <w:rsid w:val="00D64975"/>
    <w:rsid w:val="00D85DC4"/>
    <w:rsid w:val="00D94B15"/>
    <w:rsid w:val="00D956E2"/>
    <w:rsid w:val="00D965BA"/>
    <w:rsid w:val="00D97BBB"/>
    <w:rsid w:val="00DA2444"/>
    <w:rsid w:val="00DA2926"/>
    <w:rsid w:val="00DA4B72"/>
    <w:rsid w:val="00DB435D"/>
    <w:rsid w:val="00DC77EB"/>
    <w:rsid w:val="00DD7BD3"/>
    <w:rsid w:val="00E0498E"/>
    <w:rsid w:val="00E052E2"/>
    <w:rsid w:val="00E06A54"/>
    <w:rsid w:val="00E247C2"/>
    <w:rsid w:val="00E32740"/>
    <w:rsid w:val="00E33C25"/>
    <w:rsid w:val="00E50007"/>
    <w:rsid w:val="00E567B8"/>
    <w:rsid w:val="00E57DB3"/>
    <w:rsid w:val="00E60B17"/>
    <w:rsid w:val="00E61996"/>
    <w:rsid w:val="00E64375"/>
    <w:rsid w:val="00E674A7"/>
    <w:rsid w:val="00E76B72"/>
    <w:rsid w:val="00E7766F"/>
    <w:rsid w:val="00E81461"/>
    <w:rsid w:val="00E97436"/>
    <w:rsid w:val="00E97860"/>
    <w:rsid w:val="00EB765F"/>
    <w:rsid w:val="00EE4E5E"/>
    <w:rsid w:val="00EF2238"/>
    <w:rsid w:val="00F02C9C"/>
    <w:rsid w:val="00F041DC"/>
    <w:rsid w:val="00F06FDA"/>
    <w:rsid w:val="00F231D6"/>
    <w:rsid w:val="00F25C97"/>
    <w:rsid w:val="00F27449"/>
    <w:rsid w:val="00F37339"/>
    <w:rsid w:val="00F45E3C"/>
    <w:rsid w:val="00F839B5"/>
    <w:rsid w:val="00F94527"/>
    <w:rsid w:val="00FA27AF"/>
    <w:rsid w:val="00FB6FA6"/>
    <w:rsid w:val="00FB7365"/>
    <w:rsid w:val="00FD2480"/>
    <w:rsid w:val="00FE0DAF"/>
    <w:rsid w:val="00FE2AEC"/>
    <w:rsid w:val="00FF29EE"/>
    <w:rsid w:val="00FF5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22C67"/>
  <w15:chartTrackingRefBased/>
  <w15:docId w15:val="{59A5237A-E70C-EA47-B950-31BFBB5F3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7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67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7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7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7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75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75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75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75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7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67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7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7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7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7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7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7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75B"/>
    <w:rPr>
      <w:rFonts w:eastAsiaTheme="majorEastAsia" w:cstheme="majorBidi"/>
      <w:color w:val="272727" w:themeColor="text1" w:themeTint="D8"/>
    </w:rPr>
  </w:style>
  <w:style w:type="paragraph" w:styleId="Title">
    <w:name w:val="Title"/>
    <w:basedOn w:val="Normal"/>
    <w:next w:val="Normal"/>
    <w:link w:val="TitleChar"/>
    <w:uiPriority w:val="10"/>
    <w:qFormat/>
    <w:rsid w:val="008F675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7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75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7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75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675B"/>
    <w:rPr>
      <w:i/>
      <w:iCs/>
      <w:color w:val="404040" w:themeColor="text1" w:themeTint="BF"/>
    </w:rPr>
  </w:style>
  <w:style w:type="paragraph" w:styleId="ListParagraph">
    <w:name w:val="List Paragraph"/>
    <w:basedOn w:val="Normal"/>
    <w:uiPriority w:val="34"/>
    <w:qFormat/>
    <w:rsid w:val="008F675B"/>
    <w:pPr>
      <w:ind w:left="720"/>
      <w:contextualSpacing/>
    </w:pPr>
  </w:style>
  <w:style w:type="character" w:styleId="IntenseEmphasis">
    <w:name w:val="Intense Emphasis"/>
    <w:basedOn w:val="DefaultParagraphFont"/>
    <w:uiPriority w:val="21"/>
    <w:qFormat/>
    <w:rsid w:val="008F675B"/>
    <w:rPr>
      <w:i/>
      <w:iCs/>
      <w:color w:val="0F4761" w:themeColor="accent1" w:themeShade="BF"/>
    </w:rPr>
  </w:style>
  <w:style w:type="paragraph" w:styleId="IntenseQuote">
    <w:name w:val="Intense Quote"/>
    <w:basedOn w:val="Normal"/>
    <w:next w:val="Normal"/>
    <w:link w:val="IntenseQuoteChar"/>
    <w:uiPriority w:val="30"/>
    <w:qFormat/>
    <w:rsid w:val="008F67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75B"/>
    <w:rPr>
      <w:i/>
      <w:iCs/>
      <w:color w:val="0F4761" w:themeColor="accent1" w:themeShade="BF"/>
    </w:rPr>
  </w:style>
  <w:style w:type="character" w:styleId="IntenseReference">
    <w:name w:val="Intense Reference"/>
    <w:basedOn w:val="DefaultParagraphFont"/>
    <w:uiPriority w:val="32"/>
    <w:qFormat/>
    <w:rsid w:val="008F675B"/>
    <w:rPr>
      <w:b/>
      <w:bCs/>
      <w:smallCaps/>
      <w:color w:val="0F4761" w:themeColor="accent1" w:themeShade="BF"/>
      <w:spacing w:val="5"/>
    </w:rPr>
  </w:style>
  <w:style w:type="paragraph" w:styleId="NoSpacing">
    <w:name w:val="No Spacing"/>
    <w:link w:val="NoSpacingChar"/>
    <w:uiPriority w:val="1"/>
    <w:qFormat/>
    <w:rsid w:val="008F675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F675B"/>
    <w:rPr>
      <w:rFonts w:eastAsiaTheme="minorEastAsia"/>
      <w:kern w:val="0"/>
      <w:sz w:val="22"/>
      <w:szCs w:val="22"/>
      <w:lang w:val="en-US" w:eastAsia="zh-CN"/>
      <w14:ligatures w14:val="none"/>
    </w:rPr>
  </w:style>
  <w:style w:type="paragraph" w:styleId="Caption">
    <w:name w:val="caption"/>
    <w:basedOn w:val="Normal"/>
    <w:next w:val="Normal"/>
    <w:uiPriority w:val="35"/>
    <w:unhideWhenUsed/>
    <w:qFormat/>
    <w:rsid w:val="00E7766F"/>
    <w:pPr>
      <w:spacing w:after="200"/>
    </w:pPr>
    <w:rPr>
      <w:i/>
      <w:iCs/>
      <w:color w:val="0E2841" w:themeColor="text2"/>
      <w:sz w:val="18"/>
      <w:szCs w:val="18"/>
    </w:rPr>
  </w:style>
  <w:style w:type="paragraph" w:styleId="Header">
    <w:name w:val="header"/>
    <w:basedOn w:val="Normal"/>
    <w:link w:val="HeaderChar"/>
    <w:uiPriority w:val="99"/>
    <w:unhideWhenUsed/>
    <w:rsid w:val="00527A2B"/>
    <w:pPr>
      <w:tabs>
        <w:tab w:val="center" w:pos="4513"/>
        <w:tab w:val="right" w:pos="9026"/>
      </w:tabs>
    </w:pPr>
  </w:style>
  <w:style w:type="character" w:customStyle="1" w:styleId="HeaderChar">
    <w:name w:val="Header Char"/>
    <w:basedOn w:val="DefaultParagraphFont"/>
    <w:link w:val="Header"/>
    <w:uiPriority w:val="99"/>
    <w:rsid w:val="00527A2B"/>
  </w:style>
  <w:style w:type="paragraph" w:styleId="Footer">
    <w:name w:val="footer"/>
    <w:basedOn w:val="Normal"/>
    <w:link w:val="FooterChar"/>
    <w:uiPriority w:val="99"/>
    <w:unhideWhenUsed/>
    <w:rsid w:val="00527A2B"/>
    <w:pPr>
      <w:tabs>
        <w:tab w:val="center" w:pos="4513"/>
        <w:tab w:val="right" w:pos="9026"/>
      </w:tabs>
    </w:pPr>
  </w:style>
  <w:style w:type="character" w:customStyle="1" w:styleId="FooterChar">
    <w:name w:val="Footer Char"/>
    <w:basedOn w:val="DefaultParagraphFont"/>
    <w:link w:val="Footer"/>
    <w:uiPriority w:val="99"/>
    <w:rsid w:val="00527A2B"/>
  </w:style>
  <w:style w:type="paragraph" w:styleId="Bibliography">
    <w:name w:val="Bibliography"/>
    <w:basedOn w:val="Normal"/>
    <w:next w:val="Normal"/>
    <w:uiPriority w:val="37"/>
    <w:unhideWhenUsed/>
    <w:rsid w:val="0048065B"/>
  </w:style>
  <w:style w:type="paragraph" w:styleId="TOCHeading">
    <w:name w:val="TOC Heading"/>
    <w:basedOn w:val="Heading1"/>
    <w:next w:val="Normal"/>
    <w:uiPriority w:val="39"/>
    <w:unhideWhenUsed/>
    <w:qFormat/>
    <w:rsid w:val="00946CA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46CA5"/>
    <w:pPr>
      <w:spacing w:after="100"/>
    </w:pPr>
  </w:style>
  <w:style w:type="paragraph" w:styleId="TOC2">
    <w:name w:val="toc 2"/>
    <w:basedOn w:val="Normal"/>
    <w:next w:val="Normal"/>
    <w:autoRedefine/>
    <w:uiPriority w:val="39"/>
    <w:unhideWhenUsed/>
    <w:rsid w:val="00946CA5"/>
    <w:pPr>
      <w:spacing w:after="100"/>
      <w:ind w:left="240"/>
    </w:pPr>
  </w:style>
  <w:style w:type="character" w:styleId="Hyperlink">
    <w:name w:val="Hyperlink"/>
    <w:basedOn w:val="DefaultParagraphFont"/>
    <w:uiPriority w:val="99"/>
    <w:unhideWhenUsed/>
    <w:rsid w:val="00946CA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338245">
      <w:bodyDiv w:val="1"/>
      <w:marLeft w:val="0"/>
      <w:marRight w:val="0"/>
      <w:marTop w:val="0"/>
      <w:marBottom w:val="0"/>
      <w:divBdr>
        <w:top w:val="none" w:sz="0" w:space="0" w:color="auto"/>
        <w:left w:val="none" w:sz="0" w:space="0" w:color="auto"/>
        <w:bottom w:val="none" w:sz="0" w:space="0" w:color="auto"/>
        <w:right w:val="none" w:sz="0" w:space="0" w:color="auto"/>
      </w:divBdr>
    </w:div>
    <w:div w:id="85418397">
      <w:bodyDiv w:val="1"/>
      <w:marLeft w:val="0"/>
      <w:marRight w:val="0"/>
      <w:marTop w:val="0"/>
      <w:marBottom w:val="0"/>
      <w:divBdr>
        <w:top w:val="none" w:sz="0" w:space="0" w:color="auto"/>
        <w:left w:val="none" w:sz="0" w:space="0" w:color="auto"/>
        <w:bottom w:val="none" w:sz="0" w:space="0" w:color="auto"/>
        <w:right w:val="none" w:sz="0" w:space="0" w:color="auto"/>
      </w:divBdr>
    </w:div>
    <w:div w:id="185100447">
      <w:bodyDiv w:val="1"/>
      <w:marLeft w:val="0"/>
      <w:marRight w:val="0"/>
      <w:marTop w:val="0"/>
      <w:marBottom w:val="0"/>
      <w:divBdr>
        <w:top w:val="none" w:sz="0" w:space="0" w:color="auto"/>
        <w:left w:val="none" w:sz="0" w:space="0" w:color="auto"/>
        <w:bottom w:val="none" w:sz="0" w:space="0" w:color="auto"/>
        <w:right w:val="none" w:sz="0" w:space="0" w:color="auto"/>
      </w:divBdr>
    </w:div>
    <w:div w:id="276915745">
      <w:bodyDiv w:val="1"/>
      <w:marLeft w:val="0"/>
      <w:marRight w:val="0"/>
      <w:marTop w:val="0"/>
      <w:marBottom w:val="0"/>
      <w:divBdr>
        <w:top w:val="none" w:sz="0" w:space="0" w:color="auto"/>
        <w:left w:val="none" w:sz="0" w:space="0" w:color="auto"/>
        <w:bottom w:val="none" w:sz="0" w:space="0" w:color="auto"/>
        <w:right w:val="none" w:sz="0" w:space="0" w:color="auto"/>
      </w:divBdr>
    </w:div>
    <w:div w:id="331836063">
      <w:bodyDiv w:val="1"/>
      <w:marLeft w:val="0"/>
      <w:marRight w:val="0"/>
      <w:marTop w:val="0"/>
      <w:marBottom w:val="0"/>
      <w:divBdr>
        <w:top w:val="none" w:sz="0" w:space="0" w:color="auto"/>
        <w:left w:val="none" w:sz="0" w:space="0" w:color="auto"/>
        <w:bottom w:val="none" w:sz="0" w:space="0" w:color="auto"/>
        <w:right w:val="none" w:sz="0" w:space="0" w:color="auto"/>
      </w:divBdr>
    </w:div>
    <w:div w:id="354500720">
      <w:bodyDiv w:val="1"/>
      <w:marLeft w:val="0"/>
      <w:marRight w:val="0"/>
      <w:marTop w:val="0"/>
      <w:marBottom w:val="0"/>
      <w:divBdr>
        <w:top w:val="none" w:sz="0" w:space="0" w:color="auto"/>
        <w:left w:val="none" w:sz="0" w:space="0" w:color="auto"/>
        <w:bottom w:val="none" w:sz="0" w:space="0" w:color="auto"/>
        <w:right w:val="none" w:sz="0" w:space="0" w:color="auto"/>
      </w:divBdr>
    </w:div>
    <w:div w:id="421493591">
      <w:bodyDiv w:val="1"/>
      <w:marLeft w:val="0"/>
      <w:marRight w:val="0"/>
      <w:marTop w:val="0"/>
      <w:marBottom w:val="0"/>
      <w:divBdr>
        <w:top w:val="none" w:sz="0" w:space="0" w:color="auto"/>
        <w:left w:val="none" w:sz="0" w:space="0" w:color="auto"/>
        <w:bottom w:val="none" w:sz="0" w:space="0" w:color="auto"/>
        <w:right w:val="none" w:sz="0" w:space="0" w:color="auto"/>
      </w:divBdr>
    </w:div>
    <w:div w:id="440220877">
      <w:bodyDiv w:val="1"/>
      <w:marLeft w:val="0"/>
      <w:marRight w:val="0"/>
      <w:marTop w:val="0"/>
      <w:marBottom w:val="0"/>
      <w:divBdr>
        <w:top w:val="none" w:sz="0" w:space="0" w:color="auto"/>
        <w:left w:val="none" w:sz="0" w:space="0" w:color="auto"/>
        <w:bottom w:val="none" w:sz="0" w:space="0" w:color="auto"/>
        <w:right w:val="none" w:sz="0" w:space="0" w:color="auto"/>
      </w:divBdr>
    </w:div>
    <w:div w:id="556743146">
      <w:bodyDiv w:val="1"/>
      <w:marLeft w:val="0"/>
      <w:marRight w:val="0"/>
      <w:marTop w:val="0"/>
      <w:marBottom w:val="0"/>
      <w:divBdr>
        <w:top w:val="none" w:sz="0" w:space="0" w:color="auto"/>
        <w:left w:val="none" w:sz="0" w:space="0" w:color="auto"/>
        <w:bottom w:val="none" w:sz="0" w:space="0" w:color="auto"/>
        <w:right w:val="none" w:sz="0" w:space="0" w:color="auto"/>
      </w:divBdr>
    </w:div>
    <w:div w:id="928734426">
      <w:bodyDiv w:val="1"/>
      <w:marLeft w:val="0"/>
      <w:marRight w:val="0"/>
      <w:marTop w:val="0"/>
      <w:marBottom w:val="0"/>
      <w:divBdr>
        <w:top w:val="none" w:sz="0" w:space="0" w:color="auto"/>
        <w:left w:val="none" w:sz="0" w:space="0" w:color="auto"/>
        <w:bottom w:val="none" w:sz="0" w:space="0" w:color="auto"/>
        <w:right w:val="none" w:sz="0" w:space="0" w:color="auto"/>
      </w:divBdr>
    </w:div>
    <w:div w:id="969750031">
      <w:bodyDiv w:val="1"/>
      <w:marLeft w:val="0"/>
      <w:marRight w:val="0"/>
      <w:marTop w:val="0"/>
      <w:marBottom w:val="0"/>
      <w:divBdr>
        <w:top w:val="none" w:sz="0" w:space="0" w:color="auto"/>
        <w:left w:val="none" w:sz="0" w:space="0" w:color="auto"/>
        <w:bottom w:val="none" w:sz="0" w:space="0" w:color="auto"/>
        <w:right w:val="none" w:sz="0" w:space="0" w:color="auto"/>
      </w:divBdr>
    </w:div>
    <w:div w:id="1355377540">
      <w:bodyDiv w:val="1"/>
      <w:marLeft w:val="0"/>
      <w:marRight w:val="0"/>
      <w:marTop w:val="0"/>
      <w:marBottom w:val="0"/>
      <w:divBdr>
        <w:top w:val="none" w:sz="0" w:space="0" w:color="auto"/>
        <w:left w:val="none" w:sz="0" w:space="0" w:color="auto"/>
        <w:bottom w:val="none" w:sz="0" w:space="0" w:color="auto"/>
        <w:right w:val="none" w:sz="0" w:space="0" w:color="auto"/>
      </w:divBdr>
    </w:div>
    <w:div w:id="1487431739">
      <w:bodyDiv w:val="1"/>
      <w:marLeft w:val="0"/>
      <w:marRight w:val="0"/>
      <w:marTop w:val="0"/>
      <w:marBottom w:val="0"/>
      <w:divBdr>
        <w:top w:val="none" w:sz="0" w:space="0" w:color="auto"/>
        <w:left w:val="none" w:sz="0" w:space="0" w:color="auto"/>
        <w:bottom w:val="none" w:sz="0" w:space="0" w:color="auto"/>
        <w:right w:val="none" w:sz="0" w:space="0" w:color="auto"/>
      </w:divBdr>
    </w:div>
    <w:div w:id="1501392005">
      <w:bodyDiv w:val="1"/>
      <w:marLeft w:val="0"/>
      <w:marRight w:val="0"/>
      <w:marTop w:val="0"/>
      <w:marBottom w:val="0"/>
      <w:divBdr>
        <w:top w:val="none" w:sz="0" w:space="0" w:color="auto"/>
        <w:left w:val="none" w:sz="0" w:space="0" w:color="auto"/>
        <w:bottom w:val="none" w:sz="0" w:space="0" w:color="auto"/>
        <w:right w:val="none" w:sz="0" w:space="0" w:color="auto"/>
      </w:divBdr>
    </w:div>
    <w:div w:id="1543320114">
      <w:bodyDiv w:val="1"/>
      <w:marLeft w:val="0"/>
      <w:marRight w:val="0"/>
      <w:marTop w:val="0"/>
      <w:marBottom w:val="0"/>
      <w:divBdr>
        <w:top w:val="none" w:sz="0" w:space="0" w:color="auto"/>
        <w:left w:val="none" w:sz="0" w:space="0" w:color="auto"/>
        <w:bottom w:val="none" w:sz="0" w:space="0" w:color="auto"/>
        <w:right w:val="none" w:sz="0" w:space="0" w:color="auto"/>
      </w:divBdr>
    </w:div>
    <w:div w:id="1673920526">
      <w:bodyDiv w:val="1"/>
      <w:marLeft w:val="0"/>
      <w:marRight w:val="0"/>
      <w:marTop w:val="0"/>
      <w:marBottom w:val="0"/>
      <w:divBdr>
        <w:top w:val="none" w:sz="0" w:space="0" w:color="auto"/>
        <w:left w:val="none" w:sz="0" w:space="0" w:color="auto"/>
        <w:bottom w:val="none" w:sz="0" w:space="0" w:color="auto"/>
        <w:right w:val="none" w:sz="0" w:space="0" w:color="auto"/>
      </w:divBdr>
    </w:div>
    <w:div w:id="1836530725">
      <w:bodyDiv w:val="1"/>
      <w:marLeft w:val="0"/>
      <w:marRight w:val="0"/>
      <w:marTop w:val="0"/>
      <w:marBottom w:val="0"/>
      <w:divBdr>
        <w:top w:val="none" w:sz="0" w:space="0" w:color="auto"/>
        <w:left w:val="none" w:sz="0" w:space="0" w:color="auto"/>
        <w:bottom w:val="none" w:sz="0" w:space="0" w:color="auto"/>
        <w:right w:val="none" w:sz="0" w:space="0" w:color="auto"/>
      </w:divBdr>
    </w:div>
    <w:div w:id="1874076645">
      <w:bodyDiv w:val="1"/>
      <w:marLeft w:val="0"/>
      <w:marRight w:val="0"/>
      <w:marTop w:val="0"/>
      <w:marBottom w:val="0"/>
      <w:divBdr>
        <w:top w:val="none" w:sz="0" w:space="0" w:color="auto"/>
        <w:left w:val="none" w:sz="0" w:space="0" w:color="auto"/>
        <w:bottom w:val="none" w:sz="0" w:space="0" w:color="auto"/>
        <w:right w:val="none" w:sz="0" w:space="0" w:color="auto"/>
      </w:divBdr>
    </w:div>
    <w:div w:id="1885209690">
      <w:bodyDiv w:val="1"/>
      <w:marLeft w:val="0"/>
      <w:marRight w:val="0"/>
      <w:marTop w:val="0"/>
      <w:marBottom w:val="0"/>
      <w:divBdr>
        <w:top w:val="none" w:sz="0" w:space="0" w:color="auto"/>
        <w:left w:val="none" w:sz="0" w:space="0" w:color="auto"/>
        <w:bottom w:val="none" w:sz="0" w:space="0" w:color="auto"/>
        <w:right w:val="none" w:sz="0" w:space="0" w:color="auto"/>
      </w:divBdr>
    </w:div>
    <w:div w:id="2039381201">
      <w:bodyDiv w:val="1"/>
      <w:marLeft w:val="0"/>
      <w:marRight w:val="0"/>
      <w:marTop w:val="0"/>
      <w:marBottom w:val="0"/>
      <w:divBdr>
        <w:top w:val="none" w:sz="0" w:space="0" w:color="auto"/>
        <w:left w:val="none" w:sz="0" w:space="0" w:color="auto"/>
        <w:bottom w:val="none" w:sz="0" w:space="0" w:color="auto"/>
        <w:right w:val="none" w:sz="0" w:space="0" w:color="auto"/>
      </w:divBdr>
    </w:div>
    <w:div w:id="2068455077">
      <w:bodyDiv w:val="1"/>
      <w:marLeft w:val="0"/>
      <w:marRight w:val="0"/>
      <w:marTop w:val="0"/>
      <w:marBottom w:val="0"/>
      <w:divBdr>
        <w:top w:val="none" w:sz="0" w:space="0" w:color="auto"/>
        <w:left w:val="none" w:sz="0" w:space="0" w:color="auto"/>
        <w:bottom w:val="none" w:sz="0" w:space="0" w:color="auto"/>
        <w:right w:val="none" w:sz="0" w:space="0" w:color="auto"/>
      </w:divBdr>
    </w:div>
    <w:div w:id="2114667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air25</b:Tag>
    <b:SourceType>InternetSite</b:SourceType>
    <b:Guid>{9F2225D3-CF06-40EB-B916-71D1699DC575}</b:Guid>
    <b:Title>Statapult Manual</b:Title>
    <b:Author>
      <b:Author>
        <b:Corporate>airacad</b:Corporate>
      </b:Author>
    </b:Author>
    <b:ProductionCompany>Air Academy Associates</b:ProductionCompany>
    <b:YearAccessed>2025</b:YearAccessed>
    <b:MonthAccessed>04</b:MonthAccessed>
    <b:DayAccessed>20</b:DayAccessed>
    <b:URL>sixsigmaproductsgroup.com</b:URL>
    <b:RefOrder>3</b:RefOrder>
  </b:Source>
  <b:Source>
    <b:Tag>Gle92</b:Tag>
    <b:SourceType>BookSection</b:SourceType>
    <b:Guid>{3C05A474-8074-490F-AED3-A2D961DB3FCE}</b:Guid>
    <b:Title>Taguchi Method A Hands-On Approach </b:Title>
    <b:Year>1992</b:Year>
    <b:Author>
      <b:Author>
        <b:NameList>
          <b:Person>
            <b:Last>Peace</b:Last>
            <b:First>Glen</b:First>
            <b:Middle>Stuart</b:Middle>
          </b:Person>
        </b:NameList>
      </b:Author>
    </b:Author>
    <b:Publisher>Addison-Wesley Publishing Company, Inc.</b:Publisher>
    <b:RefOrder>2</b:RefOrder>
  </b:Source>
  <b:Source>
    <b:Tag>Dou</b:Tag>
    <b:SourceType>Book</b:SourceType>
    <b:Guid>{0FE0A68C-1E6B-4481-90A3-990BCBC1FD9E}</b:Guid>
    <b:Title>Design and Analysis of Experiments</b:Title>
    <b:Publisher>John Wiley &amp; Sons, Inc.</b:Publisher>
    <b:Author>
      <b:Author>
        <b:NameList>
          <b:Person>
            <b:Last>Montgomery</b:Last>
            <b:First>Douglas</b:First>
            <b:Middle>C.</b:Middle>
          </b:Person>
        </b:NameList>
      </b:Author>
    </b:Author>
    <b:RefOrder>1</b:RefOrder>
  </b:Source>
</b:Sources>
</file>

<file path=customXml/itemProps1.xml><?xml version="1.0" encoding="utf-8"?>
<ds:datastoreItem xmlns:ds="http://schemas.openxmlformats.org/officeDocument/2006/customXml" ds:itemID="{592CF23C-3AB7-4EBA-AF31-183B296FA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1490</Words>
  <Characters>8495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Taguchi Experiment</vt:lpstr>
    </vt:vector>
  </TitlesOfParts>
  <Company/>
  <LinksUpToDate>false</LinksUpToDate>
  <CharactersWithSpaces>9966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Taguchi Experiment</dc:title>
  <dc:subject>ACDA 2021 Systems engineering</dc:subject>
  <dc:creator>john james</dc:creator>
  <cp:keywords/>
  <dc:description/>
  <cp:lastModifiedBy>john james</cp:lastModifiedBy>
  <cp:revision>2</cp:revision>
  <dcterms:created xsi:type="dcterms:W3CDTF">2025-04-28T09:28:00Z</dcterms:created>
  <dcterms:modified xsi:type="dcterms:W3CDTF">2025-04-28T09:28:00Z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2025-04-20T09:27:10Z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f06923f3-04d2-489c-9114-05d50f7d10ed</vt:lpwstr>
  </property>
  <property fmtid="{D5CDD505-2E9C-101B-9397-08002B2CF9AE}" pid="8" name="MSIP_Label_8e28611e-2819-430a-bdf7-3581be6cbbdd_ContentBits">
    <vt:lpwstr>0</vt:lpwstr>
  </property>
</Properties>
</file>