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1765338179"/>
        <w:docPartObj>
          <w:docPartGallery w:val="Cover Pages"/>
          <w:docPartUnique/>
        </w:docPartObj>
      </w:sdtPr>
      <w:sdtEndPr>
        <w:rPr>
          <w:rFonts w:ascii="Arial" w:eastAsia="Times New Roman" w:hAnsi="Arial" w:cs="Arial"/>
          <w:sz w:val="28"/>
          <w:szCs w:val="28"/>
          <w:lang w:val="en-GB" w:eastAsia="en-GB"/>
        </w:rPr>
      </w:sdtEndPr>
      <w:sdtContent>
        <w:p w14:paraId="50790079" w14:textId="7F853704" w:rsidR="00DC3B78" w:rsidRDefault="00DC3B78">
          <w:pPr>
            <w:pStyle w:val="NoSpacing"/>
            <w:rPr>
              <w:sz w:val="2"/>
            </w:rPr>
          </w:pPr>
        </w:p>
        <w:p w14:paraId="4D13FD12" w14:textId="180C4E87" w:rsidR="00DC3B78" w:rsidRDefault="00DC3B78">
          <w:r>
            <w:rPr>
              <w:noProof/>
              <w:color w:val="156082" w:themeColor="accent1"/>
              <w:sz w:val="36"/>
              <w:szCs w:val="36"/>
            </w:rPr>
            <mc:AlternateContent>
              <mc:Choice Requires="wpg">
                <w:drawing>
                  <wp:anchor distT="0" distB="0" distL="114300" distR="114300" simplePos="0" relativeHeight="251660288" behindDoc="1" locked="0" layoutInCell="1" allowOverlap="1" wp14:anchorId="457DDA08" wp14:editId="3A93913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1BEA62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5385247" wp14:editId="7CB921CA">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532A68" w14:textId="2F121FEA" w:rsidR="00DC3B78" w:rsidRDefault="00DC3B78">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532B2">
                                      <w:rPr>
                                        <w:color w:val="156082" w:themeColor="accent1"/>
                                        <w:sz w:val="36"/>
                                        <w:szCs w:val="36"/>
                                      </w:rPr>
                                      <w:t>University of W</w:t>
                                    </w:r>
                                    <w:r w:rsidR="001841FD">
                                      <w:rPr>
                                        <w:color w:val="156082" w:themeColor="accent1"/>
                                        <w:sz w:val="36"/>
                                        <w:szCs w:val="36"/>
                                      </w:rPr>
                                      <w:t>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E8EC9D2" w14:textId="6FBF7502" w:rsidR="00DC3B78" w:rsidRDefault="001841FD">
                                    <w:pPr>
                                      <w:pStyle w:val="NoSpacing"/>
                                      <w:jc w:val="right"/>
                                      <w:rPr>
                                        <w:color w:val="156082" w:themeColor="accent1"/>
                                        <w:sz w:val="36"/>
                                        <w:szCs w:val="36"/>
                                      </w:rPr>
                                    </w:pPr>
                                    <w:r>
                                      <w:rPr>
                                        <w:color w:val="156082" w:themeColor="accent1"/>
                                        <w:sz w:val="36"/>
                                        <w:szCs w:val="36"/>
                                      </w:rPr>
                                      <w:t>4 July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5385247"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51532A68" w14:textId="2F121FEA" w:rsidR="00DC3B78" w:rsidRDefault="00DC3B78">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532B2">
                                <w:rPr>
                                  <w:color w:val="156082" w:themeColor="accent1"/>
                                  <w:sz w:val="36"/>
                                  <w:szCs w:val="36"/>
                                </w:rPr>
                                <w:t>University of W</w:t>
                              </w:r>
                              <w:r w:rsidR="001841FD">
                                <w:rPr>
                                  <w:color w:val="156082" w:themeColor="accent1"/>
                                  <w:sz w:val="36"/>
                                  <w:szCs w:val="36"/>
                                </w:rPr>
                                <w:t>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E8EC9D2" w14:textId="6FBF7502" w:rsidR="00DC3B78" w:rsidRDefault="001841FD">
                              <w:pPr>
                                <w:pStyle w:val="NoSpacing"/>
                                <w:jc w:val="right"/>
                                <w:rPr>
                                  <w:color w:val="156082" w:themeColor="accent1"/>
                                  <w:sz w:val="36"/>
                                  <w:szCs w:val="36"/>
                                </w:rPr>
                              </w:pPr>
                              <w:r>
                                <w:rPr>
                                  <w:color w:val="156082" w:themeColor="accent1"/>
                                  <w:sz w:val="36"/>
                                  <w:szCs w:val="36"/>
                                </w:rPr>
                                <w:t>4 July 2024</w:t>
                              </w:r>
                            </w:p>
                          </w:sdtContent>
                        </w:sdt>
                      </w:txbxContent>
                    </v:textbox>
                    <w10:wrap anchorx="page" anchory="margin"/>
                  </v:shape>
                </w:pict>
              </mc:Fallback>
            </mc:AlternateContent>
          </w:r>
        </w:p>
        <w:p w14:paraId="281A0E4A" w14:textId="39899165" w:rsidR="006532B2" w:rsidRDefault="006532B2">
          <w:pPr>
            <w:rPr>
              <w:rFonts w:ascii="Arial" w:eastAsia="Times New Roman" w:hAnsi="Arial" w:cs="Arial"/>
              <w:kern w:val="0"/>
              <w:sz w:val="28"/>
              <w:szCs w:val="28"/>
              <w:lang w:eastAsia="en-GB"/>
              <w14:ligatures w14:val="none"/>
            </w:rPr>
          </w:pPr>
        </w:p>
        <w:p w14:paraId="2AF81C5F" w14:textId="2B2D4A11" w:rsidR="006532B2" w:rsidRDefault="00853A85">
          <w:pPr>
            <w:rPr>
              <w:rFonts w:ascii="Arial" w:eastAsia="Times New Roman" w:hAnsi="Arial" w:cs="Arial"/>
              <w:kern w:val="0"/>
              <w:sz w:val="28"/>
              <w:szCs w:val="28"/>
              <w:lang w:eastAsia="en-GB"/>
              <w14:ligatures w14:val="none"/>
            </w:rPr>
          </w:pPr>
          <w:r>
            <w:rPr>
              <w:noProof/>
            </w:rPr>
            <mc:AlternateContent>
              <mc:Choice Requires="wps">
                <w:drawing>
                  <wp:anchor distT="0" distB="0" distL="114300" distR="114300" simplePos="0" relativeHeight="251661312" behindDoc="0" locked="0" layoutInCell="1" allowOverlap="1" wp14:anchorId="12E07096" wp14:editId="42836EAD">
                    <wp:simplePos x="0" y="0"/>
                    <wp:positionH relativeFrom="page">
                      <wp:posOffset>891540</wp:posOffset>
                    </wp:positionH>
                    <wp:positionV relativeFrom="margin">
                      <wp:posOffset>720090</wp:posOffset>
                    </wp:positionV>
                    <wp:extent cx="5943600" cy="1784350"/>
                    <wp:effectExtent l="0" t="0" r="0" b="6350"/>
                    <wp:wrapNone/>
                    <wp:docPr id="62" name="Text Box 66"/>
                    <wp:cNvGraphicFramePr/>
                    <a:graphic xmlns:a="http://schemas.openxmlformats.org/drawingml/2006/main">
                      <a:graphicData uri="http://schemas.microsoft.com/office/word/2010/wordprocessingShape">
                        <wps:wsp>
                          <wps:cNvSpPr txBox="1"/>
                          <wps:spPr>
                            <a:xfrm>
                              <a:off x="0" y="0"/>
                              <a:ext cx="5943600" cy="1784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42AC44" w14:textId="409D3689" w:rsidR="00DC3B78" w:rsidRDefault="00853A8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Reflection</w:t>
                                    </w:r>
                                  </w:p>
                                </w:sdtContent>
                              </w:sdt>
                              <w:p w14:paraId="30D796E1" w14:textId="70342400" w:rsidR="00DC3B78" w:rsidRDefault="00DC3B78">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17E1A">
                                      <w:rPr>
                                        <w:color w:val="156082" w:themeColor="accent1"/>
                                        <w:sz w:val="36"/>
                                        <w:szCs w:val="36"/>
                                      </w:rPr>
                                      <w:t>Constantin Polgar</w:t>
                                    </w:r>
                                    <w:r w:rsidR="00CB1938">
                                      <w:rPr>
                                        <w:color w:val="156082" w:themeColor="accent1"/>
                                        <w:sz w:val="36"/>
                                        <w:szCs w:val="36"/>
                                      </w:rPr>
                                      <w:t xml:space="preserve"> 2116259</w:t>
                                    </w:r>
                                  </w:sdtContent>
                                </w:sdt>
                                <w:r>
                                  <w:rPr>
                                    <w:noProof/>
                                  </w:rPr>
                                  <w:t xml:space="preserve"> </w:t>
                                </w:r>
                              </w:p>
                              <w:p w14:paraId="59C3F80C" w14:textId="77777777" w:rsidR="00DC3B78" w:rsidRDefault="00DC3B7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12E07096" id="Text Box 66" o:spid="_x0000_s1027" type="#_x0000_t202" style="position:absolute;margin-left:70.2pt;margin-top:56.7pt;width:468pt;height:140.5pt;z-index:25166131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" filled="f" stroked="f" strokeweight=".5pt">
                    <v:textbo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42AC44" w14:textId="409D3689" w:rsidR="00DC3B78" w:rsidRDefault="00853A8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Reflection</w:t>
                              </w:r>
                            </w:p>
                          </w:sdtContent>
                        </w:sdt>
                        <w:p w14:paraId="30D796E1" w14:textId="70342400" w:rsidR="00DC3B78" w:rsidRDefault="00DC3B78">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17E1A">
                                <w:rPr>
                                  <w:color w:val="156082" w:themeColor="accent1"/>
                                  <w:sz w:val="36"/>
                                  <w:szCs w:val="36"/>
                                </w:rPr>
                                <w:t>Constantin Polgar</w:t>
                              </w:r>
                              <w:r w:rsidR="00CB1938">
                                <w:rPr>
                                  <w:color w:val="156082" w:themeColor="accent1"/>
                                  <w:sz w:val="36"/>
                                  <w:szCs w:val="36"/>
                                </w:rPr>
                                <w:t xml:space="preserve"> 2116259</w:t>
                              </w:r>
                            </w:sdtContent>
                          </w:sdt>
                          <w:r>
                            <w:rPr>
                              <w:noProof/>
                            </w:rPr>
                            <w:t xml:space="preserve"> </w:t>
                          </w:r>
                        </w:p>
                        <w:p w14:paraId="59C3F80C" w14:textId="77777777" w:rsidR="00DC3B78" w:rsidRDefault="00DC3B78"/>
                      </w:txbxContent>
                    </v:textbox>
                    <w10:wrap anchorx="page" anchory="margin"/>
                  </v:shape>
                </w:pict>
              </mc:Fallback>
            </mc:AlternateContent>
          </w:r>
        </w:p>
        <w:p w14:paraId="7DCA5E26" w14:textId="0AA304B4" w:rsidR="00DC3B78" w:rsidRDefault="00DC3B78">
          <w:p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br w:type="page"/>
          </w:r>
        </w:p>
      </w:sdtContent>
    </w:sdt>
    <w:p w14:paraId="4032238A" w14:textId="77777777" w:rsidR="004104CD" w:rsidRPr="001B01F9" w:rsidRDefault="004104CD" w:rsidP="00DC3B78">
      <w:pPr>
        <w:spacing w:after="0" w:line="240" w:lineRule="auto"/>
        <w:rPr>
          <w:rFonts w:ascii="Arial" w:eastAsia="Times New Roman" w:hAnsi="Arial" w:cs="Arial"/>
          <w:kern w:val="0"/>
          <w:sz w:val="28"/>
          <w:szCs w:val="28"/>
          <w:lang w:eastAsia="en-GB"/>
          <w14:ligatures w14:val="none"/>
        </w:rPr>
      </w:pPr>
    </w:p>
    <w:p w14:paraId="67641851" w14:textId="77777777" w:rsidR="009B157B" w:rsidRDefault="009B157B" w:rsidP="00AA6A52">
      <w:pPr>
        <w:spacing w:after="0" w:line="240" w:lineRule="auto"/>
        <w:rPr>
          <w:rFonts w:ascii="Times New Roman" w:eastAsia="Times New Roman" w:hAnsi="Times New Roman" w:cs="Times New Roman"/>
          <w:kern w:val="0"/>
          <w:lang w:eastAsia="en-GB"/>
          <w14:ligatures w14:val="none"/>
        </w:rPr>
      </w:pPr>
    </w:p>
    <w:p w14:paraId="23EFFC94" w14:textId="77777777" w:rsidR="00AA2AAB" w:rsidRPr="00AA6A52" w:rsidRDefault="00AA2AAB" w:rsidP="00AA6A52">
      <w:pPr>
        <w:spacing w:after="0" w:line="240" w:lineRule="auto"/>
        <w:rPr>
          <w:rFonts w:ascii="Times New Roman" w:eastAsia="Times New Roman" w:hAnsi="Times New Roman" w:cs="Times New Roman"/>
          <w:kern w:val="0"/>
          <w:lang w:eastAsia="en-GB"/>
          <w14:ligatures w14:val="none"/>
        </w:rPr>
      </w:pPr>
    </w:p>
    <w:p w14:paraId="1038AF4E" w14:textId="2571E1C8" w:rsidR="00FD4BD4" w:rsidRPr="00EE3FDC" w:rsidRDefault="00FD4BD4" w:rsidP="003805F4">
      <w:pPr>
        <w:spacing w:after="0" w:line="360" w:lineRule="auto"/>
        <w:jc w:val="both"/>
        <w:rPr>
          <w:rFonts w:ascii="Arial" w:eastAsia="Times New Roman" w:hAnsi="Arial" w:cs="Arial"/>
          <w:kern w:val="0"/>
          <w:lang w:eastAsia="en-GB"/>
          <w14:ligatures w14:val="none"/>
        </w:rPr>
      </w:pPr>
      <w:r w:rsidRPr="00EE3FDC">
        <w:rPr>
          <w:rFonts w:ascii="Arial" w:eastAsia="Times New Roman" w:hAnsi="Arial" w:cs="Arial"/>
          <w:kern w:val="0"/>
          <w:lang w:eastAsia="en-GB"/>
          <w14:ligatures w14:val="none"/>
        </w:rPr>
        <w:t xml:space="preserve">This project has been a </w:t>
      </w:r>
      <w:r w:rsidR="006C6479">
        <w:rPr>
          <w:rFonts w:ascii="Arial" w:eastAsia="Times New Roman" w:hAnsi="Arial" w:cs="Arial"/>
          <w:kern w:val="0"/>
          <w:lang w:eastAsia="en-GB"/>
          <w14:ligatures w14:val="none"/>
        </w:rPr>
        <w:t>significant</w:t>
      </w:r>
      <w:r w:rsidRPr="00EE3FDC">
        <w:rPr>
          <w:rFonts w:ascii="Arial" w:eastAsia="Times New Roman" w:hAnsi="Arial" w:cs="Arial"/>
          <w:kern w:val="0"/>
          <w:lang w:eastAsia="en-GB"/>
          <w14:ligatures w14:val="none"/>
        </w:rPr>
        <w:t xml:space="preserve"> learning experience in many respects since it started in January. Everything went well until April when I experienced a s</w:t>
      </w:r>
      <w:r w:rsidR="006C6479">
        <w:rPr>
          <w:rFonts w:ascii="Arial" w:eastAsia="Times New Roman" w:hAnsi="Arial" w:cs="Arial"/>
          <w:kern w:val="0"/>
          <w:lang w:eastAsia="en-GB"/>
          <w14:ligatures w14:val="none"/>
        </w:rPr>
        <w:t>ubstantial</w:t>
      </w:r>
      <w:r w:rsidRPr="00EE3FDC">
        <w:rPr>
          <w:rFonts w:ascii="Arial" w:eastAsia="Times New Roman" w:hAnsi="Arial" w:cs="Arial"/>
          <w:kern w:val="0"/>
          <w:lang w:eastAsia="en-GB"/>
          <w14:ligatures w14:val="none"/>
        </w:rPr>
        <w:t xml:space="preserve"> delay in hearing back from my supervisor. My momentum was severely hampered by this more than two-week delay since I had to revise my literature study in light of the comments. It took three more weeks to finish the arduous and demoralising work of rewriting the literature review. I learned from this experience </w:t>
      </w:r>
      <w:r w:rsidR="004F39BD">
        <w:rPr>
          <w:rFonts w:ascii="Arial" w:eastAsia="Times New Roman" w:hAnsi="Arial" w:cs="Arial"/>
          <w:kern w:val="0"/>
          <w:lang w:eastAsia="en-GB"/>
          <w14:ligatures w14:val="none"/>
        </w:rPr>
        <w:t xml:space="preserve">how important </w:t>
      </w:r>
      <w:r w:rsidRPr="00EE3FDC">
        <w:rPr>
          <w:rFonts w:ascii="Arial" w:eastAsia="Times New Roman" w:hAnsi="Arial" w:cs="Arial"/>
          <w:kern w:val="0"/>
          <w:lang w:eastAsia="en-GB"/>
          <w14:ligatures w14:val="none"/>
        </w:rPr>
        <w:t>it is to prepare ahead of time for unforeseen delays</w:t>
      </w:r>
      <w:r w:rsidR="004F39BD">
        <w:rPr>
          <w:rFonts w:ascii="Arial" w:eastAsia="Times New Roman" w:hAnsi="Arial" w:cs="Arial"/>
          <w:kern w:val="0"/>
          <w:lang w:eastAsia="en-GB"/>
          <w14:ligatures w14:val="none"/>
        </w:rPr>
        <w:t xml:space="preserve"> and to </w:t>
      </w:r>
      <w:r w:rsidR="007C36A3">
        <w:rPr>
          <w:rFonts w:ascii="Arial" w:eastAsia="Times New Roman" w:hAnsi="Arial" w:cs="Arial"/>
          <w:kern w:val="0"/>
          <w:lang w:eastAsia="en-GB"/>
          <w14:ligatures w14:val="none"/>
        </w:rPr>
        <w:t>speak up if there is a situation which impedes progress.</w:t>
      </w:r>
    </w:p>
    <w:p w14:paraId="2BEBC834" w14:textId="77777777" w:rsidR="00A92103" w:rsidRPr="003805F4" w:rsidRDefault="00A92103" w:rsidP="003805F4">
      <w:pPr>
        <w:spacing w:after="0" w:line="360" w:lineRule="auto"/>
        <w:jc w:val="both"/>
        <w:rPr>
          <w:rFonts w:ascii="Arial" w:eastAsia="Times New Roman" w:hAnsi="Arial" w:cs="Arial"/>
          <w:kern w:val="0"/>
          <w:lang w:eastAsia="en-GB"/>
          <w14:ligatures w14:val="none"/>
        </w:rPr>
      </w:pPr>
    </w:p>
    <w:p w14:paraId="59BFE948" w14:textId="4BA8686A" w:rsidR="007D19AA" w:rsidRPr="00A63F57" w:rsidRDefault="007D19AA" w:rsidP="003805F4">
      <w:pPr>
        <w:spacing w:after="0" w:line="360" w:lineRule="auto"/>
        <w:jc w:val="both"/>
        <w:rPr>
          <w:rFonts w:ascii="Arial" w:eastAsia="Times New Roman" w:hAnsi="Arial" w:cs="Arial"/>
          <w:kern w:val="0"/>
          <w:lang w:eastAsia="en-GB"/>
          <w14:ligatures w14:val="none"/>
        </w:rPr>
      </w:pPr>
      <w:r w:rsidRPr="00A63F57">
        <w:rPr>
          <w:rFonts w:ascii="Arial" w:eastAsia="Times New Roman" w:hAnsi="Arial" w:cs="Arial"/>
          <w:kern w:val="0"/>
          <w:lang w:eastAsia="en-GB"/>
          <w14:ligatures w14:val="none"/>
        </w:rPr>
        <w:t>Upon receiving the feedback, I was presented with another challenge: I w</w:t>
      </w:r>
      <w:r w:rsidR="006C6479">
        <w:rPr>
          <w:rFonts w:ascii="Arial" w:eastAsia="Times New Roman" w:hAnsi="Arial" w:cs="Arial"/>
          <w:kern w:val="0"/>
          <w:lang w:eastAsia="en-GB"/>
          <w14:ligatures w14:val="none"/>
        </w:rPr>
        <w:t>ould</w:t>
      </w:r>
      <w:r w:rsidRPr="00A63F57">
        <w:rPr>
          <w:rFonts w:ascii="Arial" w:eastAsia="Times New Roman" w:hAnsi="Arial" w:cs="Arial"/>
          <w:kern w:val="0"/>
          <w:lang w:eastAsia="en-GB"/>
          <w14:ligatures w14:val="none"/>
        </w:rPr>
        <w:t xml:space="preserve"> be assigned to a new supervisor as my current one was set to take an annual leave. I had to finalise my survey and interview questions during this crucial phase, which made the transition stressful. Luckily, the project manager </w:t>
      </w:r>
      <w:r w:rsidR="006C6479">
        <w:rPr>
          <w:rFonts w:ascii="Arial" w:eastAsia="Times New Roman" w:hAnsi="Arial" w:cs="Arial"/>
          <w:kern w:val="0"/>
          <w:lang w:eastAsia="en-GB"/>
          <w14:ligatures w14:val="none"/>
        </w:rPr>
        <w:t>allowed us</w:t>
      </w:r>
      <w:r w:rsidRPr="00A63F57">
        <w:rPr>
          <w:rFonts w:ascii="Arial" w:eastAsia="Times New Roman" w:hAnsi="Arial" w:cs="Arial"/>
          <w:kern w:val="0"/>
          <w:lang w:eastAsia="en-GB"/>
          <w14:ligatures w14:val="none"/>
        </w:rPr>
        <w:t xml:space="preserve"> to discuss this problem in class. A new supervisor was assigned at the start of June </w:t>
      </w:r>
      <w:r w:rsidR="006C6479">
        <w:rPr>
          <w:rFonts w:ascii="Arial" w:eastAsia="Times New Roman" w:hAnsi="Arial" w:cs="Arial"/>
          <w:kern w:val="0"/>
          <w:lang w:eastAsia="en-GB"/>
          <w14:ligatures w14:val="none"/>
        </w:rPr>
        <w:t>due to</w:t>
      </w:r>
      <w:r w:rsidRPr="00A63F57">
        <w:rPr>
          <w:rFonts w:ascii="Arial" w:eastAsia="Times New Roman" w:hAnsi="Arial" w:cs="Arial"/>
          <w:kern w:val="0"/>
          <w:lang w:eastAsia="en-GB"/>
          <w14:ligatures w14:val="none"/>
        </w:rPr>
        <w:t xml:space="preserve"> the manager's intervention, which was a turning point in the project.</w:t>
      </w:r>
    </w:p>
    <w:p w14:paraId="73EEC24F" w14:textId="77777777" w:rsidR="00A92103" w:rsidRPr="003805F4" w:rsidRDefault="00A92103" w:rsidP="003805F4">
      <w:pPr>
        <w:spacing w:after="0" w:line="360" w:lineRule="auto"/>
        <w:jc w:val="both"/>
        <w:rPr>
          <w:rFonts w:ascii="Arial" w:eastAsia="Times New Roman" w:hAnsi="Arial" w:cs="Arial"/>
          <w:kern w:val="0"/>
          <w:lang w:eastAsia="en-GB"/>
          <w14:ligatures w14:val="none"/>
        </w:rPr>
      </w:pPr>
    </w:p>
    <w:p w14:paraId="32654E17" w14:textId="1EAFC8C1" w:rsidR="007D19AA" w:rsidRPr="003805F4" w:rsidRDefault="007D19AA" w:rsidP="003805F4">
      <w:pPr>
        <w:spacing w:after="0" w:line="360" w:lineRule="auto"/>
        <w:jc w:val="both"/>
        <w:rPr>
          <w:rFonts w:ascii="Arial" w:eastAsia="Times New Roman" w:hAnsi="Arial" w:cs="Arial"/>
          <w:kern w:val="0"/>
          <w:lang w:eastAsia="en-GB"/>
          <w14:ligatures w14:val="none"/>
        </w:rPr>
      </w:pPr>
      <w:r w:rsidRPr="00AA6A52">
        <w:rPr>
          <w:rFonts w:ascii="Arial" w:eastAsia="Times New Roman" w:hAnsi="Arial" w:cs="Arial"/>
          <w:kern w:val="0"/>
          <w:lang w:eastAsia="en-GB"/>
          <w14:ligatures w14:val="none"/>
        </w:rPr>
        <w:t>Our collaboration w</w:t>
      </w:r>
      <w:r w:rsidR="007B7192" w:rsidRPr="003805F4">
        <w:rPr>
          <w:rFonts w:ascii="Arial" w:eastAsia="Times New Roman" w:hAnsi="Arial" w:cs="Arial"/>
          <w:kern w:val="0"/>
          <w:lang w:eastAsia="en-GB"/>
          <w14:ligatures w14:val="none"/>
        </w:rPr>
        <w:t>as great</w:t>
      </w:r>
      <w:r w:rsidR="006C6479">
        <w:rPr>
          <w:rFonts w:ascii="Arial" w:eastAsia="Times New Roman" w:hAnsi="Arial" w:cs="Arial"/>
          <w:kern w:val="0"/>
          <w:lang w:eastAsia="en-GB"/>
          <w14:ligatures w14:val="none"/>
        </w:rPr>
        <w:t>,</w:t>
      </w:r>
      <w:r w:rsidR="007B7192" w:rsidRPr="003805F4">
        <w:rPr>
          <w:rFonts w:ascii="Arial" w:eastAsia="Times New Roman" w:hAnsi="Arial" w:cs="Arial"/>
          <w:kern w:val="0"/>
          <w:lang w:eastAsia="en-GB"/>
          <w14:ligatures w14:val="none"/>
        </w:rPr>
        <w:t xml:space="preserve"> </w:t>
      </w:r>
      <w:r w:rsidRPr="00AA6A52">
        <w:rPr>
          <w:rFonts w:ascii="Arial" w:eastAsia="Times New Roman" w:hAnsi="Arial" w:cs="Arial"/>
          <w:kern w:val="0"/>
          <w:lang w:eastAsia="en-GB"/>
          <w14:ligatures w14:val="none"/>
        </w:rPr>
        <w:t xml:space="preserve">and the new supervisor was </w:t>
      </w:r>
      <w:r w:rsidR="00E95373">
        <w:rPr>
          <w:rFonts w:ascii="Arial" w:eastAsia="Times New Roman" w:hAnsi="Arial" w:cs="Arial"/>
          <w:kern w:val="0"/>
          <w:lang w:eastAsia="en-GB"/>
          <w14:ligatures w14:val="none"/>
        </w:rPr>
        <w:t>indeed</w:t>
      </w:r>
      <w:r w:rsidRPr="00AA6A52">
        <w:rPr>
          <w:rFonts w:ascii="Arial" w:eastAsia="Times New Roman" w:hAnsi="Arial" w:cs="Arial"/>
          <w:kern w:val="0"/>
          <w:lang w:eastAsia="en-GB"/>
          <w14:ligatures w14:val="none"/>
        </w:rPr>
        <w:t xml:space="preserve"> professional. Quick feedback allowed me to move on quickly with my surveys and interviews. </w:t>
      </w:r>
      <w:r w:rsidR="000173BF" w:rsidRPr="003805F4">
        <w:rPr>
          <w:rFonts w:ascii="Arial" w:eastAsia="Times New Roman" w:hAnsi="Arial" w:cs="Arial"/>
          <w:kern w:val="0"/>
          <w:lang w:eastAsia="en-GB"/>
          <w14:ligatures w14:val="none"/>
        </w:rPr>
        <w:t>This was encouraging</w:t>
      </w:r>
      <w:r w:rsidR="006C6479">
        <w:rPr>
          <w:rFonts w:ascii="Arial" w:eastAsia="Times New Roman" w:hAnsi="Arial" w:cs="Arial"/>
          <w:kern w:val="0"/>
          <w:lang w:eastAsia="en-GB"/>
          <w14:ligatures w14:val="none"/>
        </w:rPr>
        <w:t>,</w:t>
      </w:r>
      <w:r w:rsidR="00E10EF6" w:rsidRPr="003805F4">
        <w:rPr>
          <w:rFonts w:ascii="Arial" w:eastAsia="Times New Roman" w:hAnsi="Arial" w:cs="Arial"/>
          <w:kern w:val="0"/>
          <w:lang w:eastAsia="en-GB"/>
          <w14:ligatures w14:val="none"/>
        </w:rPr>
        <w:t xml:space="preserve"> and the progress </w:t>
      </w:r>
      <w:r w:rsidR="00134E63" w:rsidRPr="003805F4">
        <w:rPr>
          <w:rFonts w:ascii="Arial" w:eastAsia="Times New Roman" w:hAnsi="Arial" w:cs="Arial"/>
          <w:kern w:val="0"/>
          <w:lang w:eastAsia="en-GB"/>
          <w14:ligatures w14:val="none"/>
        </w:rPr>
        <w:t>became visible</w:t>
      </w:r>
      <w:r w:rsidRPr="00AA6A52">
        <w:rPr>
          <w:rFonts w:ascii="Arial" w:eastAsia="Times New Roman" w:hAnsi="Arial" w:cs="Arial"/>
          <w:kern w:val="0"/>
          <w:lang w:eastAsia="en-GB"/>
          <w14:ligatures w14:val="none"/>
        </w:rPr>
        <w:t>. However, because I</w:t>
      </w:r>
      <w:r w:rsidR="00624D26">
        <w:rPr>
          <w:rFonts w:ascii="Arial" w:eastAsia="Times New Roman" w:hAnsi="Arial" w:cs="Arial"/>
          <w:kern w:val="0"/>
          <w:lang w:eastAsia="en-GB"/>
          <w14:ligatures w14:val="none"/>
        </w:rPr>
        <w:t>t</w:t>
      </w:r>
      <w:r w:rsidRPr="00AA6A52">
        <w:rPr>
          <w:rFonts w:ascii="Arial" w:eastAsia="Times New Roman" w:hAnsi="Arial" w:cs="Arial"/>
          <w:kern w:val="0"/>
          <w:lang w:eastAsia="en-GB"/>
          <w14:ligatures w14:val="none"/>
        </w:rPr>
        <w:t xml:space="preserve"> took so long to prepare </w:t>
      </w:r>
      <w:r w:rsidR="00DF2A13" w:rsidRPr="003805F4">
        <w:rPr>
          <w:rFonts w:ascii="Arial" w:eastAsia="Times New Roman" w:hAnsi="Arial" w:cs="Arial"/>
          <w:kern w:val="0"/>
          <w:lang w:eastAsia="en-GB"/>
          <w14:ligatures w14:val="none"/>
        </w:rPr>
        <w:t xml:space="preserve">and receive feedback for </w:t>
      </w:r>
      <w:r w:rsidRPr="00AA6A52">
        <w:rPr>
          <w:rFonts w:ascii="Arial" w:eastAsia="Times New Roman" w:hAnsi="Arial" w:cs="Arial"/>
          <w:kern w:val="0"/>
          <w:lang w:eastAsia="en-GB"/>
          <w14:ligatures w14:val="none"/>
        </w:rPr>
        <w:t xml:space="preserve">the questions, I </w:t>
      </w:r>
      <w:r w:rsidR="006C6479">
        <w:rPr>
          <w:rFonts w:ascii="Arial" w:eastAsia="Times New Roman" w:hAnsi="Arial" w:cs="Arial"/>
          <w:kern w:val="0"/>
          <w:lang w:eastAsia="en-GB"/>
          <w14:ligatures w14:val="none"/>
        </w:rPr>
        <w:t>could only</w:t>
      </w:r>
      <w:r w:rsidRPr="00AA6A52">
        <w:rPr>
          <w:rFonts w:ascii="Arial" w:eastAsia="Times New Roman" w:hAnsi="Arial" w:cs="Arial"/>
          <w:kern w:val="0"/>
          <w:lang w:eastAsia="en-GB"/>
          <w14:ligatures w14:val="none"/>
        </w:rPr>
        <w:t xml:space="preserve"> conduct four interviews and receive 54 survey replies, which limited my capacity to collect further data. I learned </w:t>
      </w:r>
      <w:r w:rsidRPr="003805F4">
        <w:rPr>
          <w:rFonts w:ascii="Arial" w:eastAsia="Times New Roman" w:hAnsi="Arial" w:cs="Arial"/>
          <w:kern w:val="0"/>
          <w:lang w:eastAsia="en-GB"/>
          <w14:ligatures w14:val="none"/>
        </w:rPr>
        <w:t>an</w:t>
      </w:r>
      <w:r w:rsidRPr="00AA6A52">
        <w:rPr>
          <w:rFonts w:ascii="Arial" w:eastAsia="Times New Roman" w:hAnsi="Arial" w:cs="Arial"/>
          <w:kern w:val="0"/>
          <w:lang w:eastAsia="en-GB"/>
          <w14:ligatures w14:val="none"/>
        </w:rPr>
        <w:t xml:space="preserve"> important lesson from this</w:t>
      </w:r>
      <w:r w:rsidR="006C6479">
        <w:rPr>
          <w:rFonts w:ascii="Arial" w:eastAsia="Times New Roman" w:hAnsi="Arial" w:cs="Arial"/>
          <w:kern w:val="0"/>
          <w:lang w:eastAsia="en-GB"/>
          <w14:ligatures w14:val="none"/>
        </w:rPr>
        <w:t>: to minimise</w:t>
      </w:r>
      <w:r w:rsidRPr="00AA6A52">
        <w:rPr>
          <w:rFonts w:ascii="Arial" w:eastAsia="Times New Roman" w:hAnsi="Arial" w:cs="Arial"/>
          <w:kern w:val="0"/>
          <w:lang w:eastAsia="en-GB"/>
          <w14:ligatures w14:val="none"/>
        </w:rPr>
        <w:t xml:space="preserve"> potential delays, data-gathering preparations should begin sooner.</w:t>
      </w:r>
    </w:p>
    <w:p w14:paraId="022F7D5D" w14:textId="77777777" w:rsidR="006C6FFD" w:rsidRPr="003805F4" w:rsidRDefault="006C6FFD" w:rsidP="003805F4">
      <w:pPr>
        <w:spacing w:after="0" w:line="360" w:lineRule="auto"/>
        <w:jc w:val="both"/>
        <w:rPr>
          <w:rFonts w:ascii="Arial" w:eastAsia="Times New Roman" w:hAnsi="Arial" w:cs="Arial"/>
          <w:kern w:val="0"/>
          <w:lang w:eastAsia="en-GB"/>
          <w14:ligatures w14:val="none"/>
        </w:rPr>
      </w:pPr>
    </w:p>
    <w:p w14:paraId="3730985C" w14:textId="2C0BAABB" w:rsidR="007D1DD9" w:rsidRPr="003805F4" w:rsidRDefault="007D1DD9" w:rsidP="003805F4">
      <w:pPr>
        <w:spacing w:after="0" w:line="360" w:lineRule="auto"/>
        <w:jc w:val="both"/>
        <w:rPr>
          <w:rFonts w:ascii="Arial" w:eastAsia="Times New Roman" w:hAnsi="Arial" w:cs="Arial"/>
          <w:kern w:val="0"/>
          <w:lang w:eastAsia="en-GB"/>
          <w14:ligatures w14:val="none"/>
        </w:rPr>
      </w:pPr>
      <w:r w:rsidRPr="009B157B">
        <w:rPr>
          <w:rFonts w:ascii="Arial" w:eastAsia="Times New Roman" w:hAnsi="Arial" w:cs="Arial"/>
          <w:kern w:val="0"/>
          <w:lang w:eastAsia="en-GB"/>
          <w14:ligatures w14:val="none"/>
        </w:rPr>
        <w:t xml:space="preserve">When considering the abilities gained, a few areas come to mind. First off, I've become much better at conducting research. Even though it was difficult, rewriting the literature review improved my capacity to analyse and summarise previous research. Future research projects will benefit greatly from this ability, </w:t>
      </w:r>
      <w:r w:rsidR="006C6479">
        <w:rPr>
          <w:rFonts w:ascii="Arial" w:eastAsia="Times New Roman" w:hAnsi="Arial" w:cs="Arial"/>
          <w:kern w:val="0"/>
          <w:lang w:eastAsia="en-GB"/>
          <w14:ligatures w14:val="none"/>
        </w:rPr>
        <w:t>providing</w:t>
      </w:r>
      <w:r w:rsidRPr="009B157B">
        <w:rPr>
          <w:rFonts w:ascii="Arial" w:eastAsia="Times New Roman" w:hAnsi="Arial" w:cs="Arial"/>
          <w:kern w:val="0"/>
          <w:lang w:eastAsia="en-GB"/>
          <w14:ligatures w14:val="none"/>
        </w:rPr>
        <w:t xml:space="preserve"> a solid basis for any effort, academic or professional.</w:t>
      </w:r>
    </w:p>
    <w:p w14:paraId="4E819AD3" w14:textId="77777777" w:rsidR="00E13FA9" w:rsidRPr="009B157B" w:rsidRDefault="00E13FA9" w:rsidP="003805F4">
      <w:pPr>
        <w:spacing w:after="0" w:line="360" w:lineRule="auto"/>
        <w:jc w:val="both"/>
        <w:rPr>
          <w:rFonts w:ascii="Arial" w:eastAsia="Times New Roman" w:hAnsi="Arial" w:cs="Arial"/>
          <w:kern w:val="0"/>
          <w:lang w:eastAsia="en-GB"/>
          <w14:ligatures w14:val="none"/>
        </w:rPr>
      </w:pPr>
    </w:p>
    <w:p w14:paraId="5E51CE5F" w14:textId="0CEB529A" w:rsidR="007D1DD9" w:rsidRPr="00736C2F" w:rsidRDefault="007D1DD9" w:rsidP="003805F4">
      <w:pPr>
        <w:spacing w:after="0" w:line="360" w:lineRule="auto"/>
        <w:jc w:val="both"/>
        <w:rPr>
          <w:rFonts w:ascii="Arial" w:eastAsia="Times New Roman" w:hAnsi="Arial" w:cs="Arial"/>
          <w:kern w:val="0"/>
          <w:lang w:eastAsia="en-GB"/>
          <w14:ligatures w14:val="none"/>
        </w:rPr>
      </w:pPr>
      <w:r w:rsidRPr="00736C2F">
        <w:rPr>
          <w:rFonts w:ascii="Arial" w:eastAsia="Times New Roman" w:hAnsi="Arial" w:cs="Arial"/>
          <w:kern w:val="0"/>
          <w:lang w:eastAsia="en-GB"/>
          <w14:ligatures w14:val="none"/>
        </w:rPr>
        <w:lastRenderedPageBreak/>
        <w:t xml:space="preserve">Time management came up as yet another essential ability. The early setbacks and the ensuing catch-up necessitated careful planning and setting priorities. I developed better time management skills by </w:t>
      </w:r>
      <w:r w:rsidR="006C6479">
        <w:rPr>
          <w:rFonts w:ascii="Arial" w:eastAsia="Times New Roman" w:hAnsi="Arial" w:cs="Arial"/>
          <w:kern w:val="0"/>
          <w:lang w:eastAsia="en-GB"/>
          <w14:ligatures w14:val="none"/>
        </w:rPr>
        <w:t>balancing</w:t>
      </w:r>
      <w:r w:rsidRPr="00736C2F">
        <w:rPr>
          <w:rFonts w:ascii="Arial" w:eastAsia="Times New Roman" w:hAnsi="Arial" w:cs="Arial"/>
          <w:kern w:val="0"/>
          <w:lang w:eastAsia="en-GB"/>
          <w14:ligatures w14:val="none"/>
        </w:rPr>
        <w:t xml:space="preserve"> writing, data analysis, and collection. Effective time management is a skill that will surely help me in future tasks, especially when working under pressure.</w:t>
      </w:r>
    </w:p>
    <w:p w14:paraId="3440DB7A" w14:textId="77777777" w:rsidR="007D1DD9" w:rsidRPr="003805F4" w:rsidRDefault="007D1DD9" w:rsidP="003805F4">
      <w:pPr>
        <w:spacing w:after="0" w:line="360" w:lineRule="auto"/>
        <w:jc w:val="both"/>
        <w:rPr>
          <w:rFonts w:ascii="Arial" w:eastAsia="Times New Roman" w:hAnsi="Arial" w:cs="Arial"/>
          <w:kern w:val="0"/>
          <w:lang w:eastAsia="en-GB"/>
          <w14:ligatures w14:val="none"/>
        </w:rPr>
      </w:pPr>
    </w:p>
    <w:p w14:paraId="5BA2B00A" w14:textId="77777777" w:rsidR="00A92103" w:rsidRPr="003805F4" w:rsidRDefault="00A92103" w:rsidP="003805F4">
      <w:pPr>
        <w:spacing w:after="0" w:line="360" w:lineRule="auto"/>
        <w:jc w:val="both"/>
        <w:rPr>
          <w:rFonts w:ascii="Arial" w:eastAsia="Times New Roman" w:hAnsi="Arial" w:cs="Arial"/>
          <w:kern w:val="0"/>
          <w:lang w:eastAsia="en-GB"/>
          <w14:ligatures w14:val="none"/>
        </w:rPr>
      </w:pPr>
    </w:p>
    <w:p w14:paraId="441551BD" w14:textId="0968F6D3" w:rsidR="00356B7A" w:rsidRPr="00356B7A" w:rsidRDefault="00356B7A" w:rsidP="003805F4">
      <w:pPr>
        <w:spacing w:after="0" w:line="360" w:lineRule="auto"/>
        <w:jc w:val="both"/>
        <w:rPr>
          <w:rFonts w:ascii="Arial" w:eastAsia="Times New Roman" w:hAnsi="Arial" w:cs="Arial"/>
          <w:kern w:val="0"/>
          <w:lang w:eastAsia="en-GB"/>
          <w14:ligatures w14:val="none"/>
        </w:rPr>
      </w:pPr>
      <w:r w:rsidRPr="00356B7A">
        <w:rPr>
          <w:rFonts w:ascii="Arial" w:eastAsia="Times New Roman" w:hAnsi="Arial" w:cs="Arial"/>
          <w:kern w:val="0"/>
          <w:lang w:eastAsia="en-GB"/>
          <w14:ligatures w14:val="none"/>
        </w:rPr>
        <w:t xml:space="preserve">The </w:t>
      </w:r>
      <w:r w:rsidR="006C6479">
        <w:rPr>
          <w:rFonts w:ascii="Arial" w:eastAsia="Times New Roman" w:hAnsi="Arial" w:cs="Arial"/>
          <w:kern w:val="0"/>
          <w:lang w:eastAsia="en-GB"/>
          <w14:ligatures w14:val="none"/>
        </w:rPr>
        <w:t>mixed-methods methodology successfully satisfied the study's aims</w:t>
      </w:r>
      <w:r w:rsidRPr="00356B7A">
        <w:rPr>
          <w:rFonts w:ascii="Arial" w:eastAsia="Times New Roman" w:hAnsi="Arial" w:cs="Arial"/>
          <w:kern w:val="0"/>
          <w:lang w:eastAsia="en-GB"/>
          <w14:ligatures w14:val="none"/>
        </w:rPr>
        <w:t xml:space="preserve">, which also provided insights into the effectiveness of NHS leadership. Despite sample size restrictions, data analysis revealed pertinent findings that, in future studies, should have been collected earlier for </w:t>
      </w:r>
      <w:r w:rsidR="006C6479">
        <w:rPr>
          <w:rFonts w:ascii="Arial" w:eastAsia="Times New Roman" w:hAnsi="Arial" w:cs="Arial"/>
          <w:kern w:val="0"/>
          <w:lang w:eastAsia="en-GB"/>
          <w14:ligatures w14:val="none"/>
        </w:rPr>
        <w:t>more significant</w:t>
      </w:r>
      <w:r w:rsidRPr="00356B7A">
        <w:rPr>
          <w:rFonts w:ascii="Arial" w:eastAsia="Times New Roman" w:hAnsi="Arial" w:cs="Arial"/>
          <w:kern w:val="0"/>
          <w:lang w:eastAsia="en-GB"/>
          <w14:ligatures w14:val="none"/>
        </w:rPr>
        <w:t>, more diversified samples.</w:t>
      </w:r>
    </w:p>
    <w:p w14:paraId="2E5485F6" w14:textId="77777777" w:rsidR="00A92103" w:rsidRPr="003805F4" w:rsidRDefault="00A92103" w:rsidP="003805F4">
      <w:pPr>
        <w:spacing w:after="0" w:line="360" w:lineRule="auto"/>
        <w:jc w:val="both"/>
        <w:rPr>
          <w:rFonts w:ascii="Arial" w:eastAsia="Times New Roman" w:hAnsi="Arial" w:cs="Arial"/>
          <w:kern w:val="0"/>
          <w:lang w:eastAsia="en-GB"/>
          <w14:ligatures w14:val="none"/>
        </w:rPr>
      </w:pPr>
    </w:p>
    <w:p w14:paraId="4975674C" w14:textId="4CE5E37D" w:rsidR="00C02CAD" w:rsidRPr="00E75F8B" w:rsidRDefault="006C6479" w:rsidP="003805F4">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Firm</w:t>
      </w:r>
      <w:r w:rsidR="00C02CAD" w:rsidRPr="00E75F8B">
        <w:rPr>
          <w:rFonts w:ascii="Arial" w:eastAsia="Times New Roman" w:hAnsi="Arial" w:cs="Arial"/>
          <w:kern w:val="0"/>
          <w:lang w:eastAsia="en-GB"/>
          <w14:ligatures w14:val="none"/>
        </w:rPr>
        <w:t xml:space="preserve"> conclusions and suggestions generated from the data analysis were made, and they were directly related to the goals and objectives of the study. Well-founded and doable suggestions were made for improving communication tactics, bolstering inclusion programmes, funding leadership development, fostering staff well-being, and setting up benchmarks for ongoing progress.</w:t>
      </w:r>
    </w:p>
    <w:p w14:paraId="52849A55" w14:textId="77777777" w:rsidR="00F262F6" w:rsidRPr="003805F4" w:rsidRDefault="006205AD" w:rsidP="003805F4">
      <w:pPr>
        <w:spacing w:line="360" w:lineRule="auto"/>
        <w:jc w:val="both"/>
        <w:rPr>
          <w:rFonts w:ascii="Arial" w:eastAsia="Times New Roman" w:hAnsi="Arial" w:cs="Arial"/>
          <w:kern w:val="0"/>
          <w:lang w:eastAsia="en-GB"/>
          <w14:ligatures w14:val="none"/>
        </w:rPr>
      </w:pPr>
      <w:r w:rsidRPr="006205AD">
        <w:rPr>
          <w:rFonts w:ascii="Arial" w:eastAsia="Times New Roman" w:hAnsi="Arial" w:cs="Arial"/>
          <w:kern w:val="0"/>
          <w:lang w:eastAsia="en-GB"/>
          <w14:ligatures w14:val="none"/>
        </w:rPr>
        <w:br/>
      </w:r>
      <w:r w:rsidR="00F262F6" w:rsidRPr="003805F4">
        <w:rPr>
          <w:rFonts w:ascii="Arial" w:eastAsia="Times New Roman" w:hAnsi="Arial" w:cs="Arial"/>
          <w:kern w:val="0"/>
          <w:lang w:eastAsia="en-GB"/>
          <w14:ligatures w14:val="none"/>
        </w:rPr>
        <w:t>In conclusion, this project served as a reminder of the value of prompt feedback, efficient time management, and careful planning. It improved research and administrative abilities, stressing proactive problem-solving to keep the project moving forward.</w:t>
      </w:r>
    </w:p>
    <w:p w14:paraId="15763B67" w14:textId="442180DA" w:rsidR="006C6986" w:rsidRPr="003805F4" w:rsidRDefault="006C6986" w:rsidP="003805F4">
      <w:pPr>
        <w:spacing w:after="240" w:line="360" w:lineRule="auto"/>
        <w:jc w:val="both"/>
        <w:rPr>
          <w:rFonts w:ascii="Arial" w:hAnsi="Arial" w:cs="Arial"/>
        </w:rPr>
      </w:pPr>
    </w:p>
    <w:sectPr w:rsidR="006C6986" w:rsidRPr="003805F4" w:rsidSect="00DC3B78">
      <w:foot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C96017" w14:textId="77777777" w:rsidR="000E3F58" w:rsidRDefault="000E3F58" w:rsidP="006532B2">
      <w:pPr>
        <w:spacing w:after="0" w:line="240" w:lineRule="auto"/>
      </w:pPr>
      <w:r>
        <w:separator/>
      </w:r>
    </w:p>
  </w:endnote>
  <w:endnote w:type="continuationSeparator" w:id="0">
    <w:p w14:paraId="5F325E92" w14:textId="77777777" w:rsidR="000E3F58" w:rsidRDefault="000E3F58" w:rsidP="00653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1163095"/>
      <w:docPartObj>
        <w:docPartGallery w:val="Page Numbers (Bottom of Page)"/>
        <w:docPartUnique/>
      </w:docPartObj>
    </w:sdtPr>
    <w:sdtEndPr>
      <w:rPr>
        <w:noProof/>
      </w:rPr>
    </w:sdtEndPr>
    <w:sdtContent>
      <w:p w14:paraId="225882DC" w14:textId="1178D59D" w:rsidR="008342E5" w:rsidRDefault="008342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0A51C" w14:textId="77777777" w:rsidR="008342E5" w:rsidRDefault="00834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A3EF7A" w14:textId="77777777" w:rsidR="000E3F58" w:rsidRDefault="000E3F58" w:rsidP="006532B2">
      <w:pPr>
        <w:spacing w:after="0" w:line="240" w:lineRule="auto"/>
      </w:pPr>
      <w:r>
        <w:separator/>
      </w:r>
    </w:p>
  </w:footnote>
  <w:footnote w:type="continuationSeparator" w:id="0">
    <w:p w14:paraId="0766973D" w14:textId="77777777" w:rsidR="000E3F58" w:rsidRDefault="000E3F58" w:rsidP="006532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GxsLQwNbAwNjQzNbRU0lEKTi0uzszPAykwrAUAAj3MgiwAAAA="/>
  </w:docVars>
  <w:rsids>
    <w:rsidRoot w:val="002D6974"/>
    <w:rsid w:val="000173BF"/>
    <w:rsid w:val="0008794E"/>
    <w:rsid w:val="000D1ADC"/>
    <w:rsid w:val="000E3F58"/>
    <w:rsid w:val="00134E63"/>
    <w:rsid w:val="001841FD"/>
    <w:rsid w:val="001B01F9"/>
    <w:rsid w:val="00215573"/>
    <w:rsid w:val="00233CC7"/>
    <w:rsid w:val="002C4820"/>
    <w:rsid w:val="002D6974"/>
    <w:rsid w:val="00356B7A"/>
    <w:rsid w:val="0037388A"/>
    <w:rsid w:val="003805F4"/>
    <w:rsid w:val="003979F8"/>
    <w:rsid w:val="004104CD"/>
    <w:rsid w:val="004F39BD"/>
    <w:rsid w:val="004F4CBC"/>
    <w:rsid w:val="00500F9C"/>
    <w:rsid w:val="005206B6"/>
    <w:rsid w:val="0054222D"/>
    <w:rsid w:val="006205AD"/>
    <w:rsid w:val="00624D26"/>
    <w:rsid w:val="0062775E"/>
    <w:rsid w:val="006532B2"/>
    <w:rsid w:val="006C6479"/>
    <w:rsid w:val="006C6986"/>
    <w:rsid w:val="006C6FFD"/>
    <w:rsid w:val="00706407"/>
    <w:rsid w:val="00736C2F"/>
    <w:rsid w:val="007B7192"/>
    <w:rsid w:val="007C36A3"/>
    <w:rsid w:val="007D19AA"/>
    <w:rsid w:val="007D1DD9"/>
    <w:rsid w:val="008342E5"/>
    <w:rsid w:val="00853A85"/>
    <w:rsid w:val="00986ABC"/>
    <w:rsid w:val="009B157B"/>
    <w:rsid w:val="009B5B42"/>
    <w:rsid w:val="009B7831"/>
    <w:rsid w:val="009E3D5A"/>
    <w:rsid w:val="00A31685"/>
    <w:rsid w:val="00A6164B"/>
    <w:rsid w:val="00A63F57"/>
    <w:rsid w:val="00A87801"/>
    <w:rsid w:val="00A92103"/>
    <w:rsid w:val="00AA2AAB"/>
    <w:rsid w:val="00AA6A52"/>
    <w:rsid w:val="00AC0F14"/>
    <w:rsid w:val="00BA7D9E"/>
    <w:rsid w:val="00BB7E7C"/>
    <w:rsid w:val="00C02CAD"/>
    <w:rsid w:val="00C34A1E"/>
    <w:rsid w:val="00C365BB"/>
    <w:rsid w:val="00CB1938"/>
    <w:rsid w:val="00DC3B78"/>
    <w:rsid w:val="00DD6B63"/>
    <w:rsid w:val="00DF2A13"/>
    <w:rsid w:val="00E10EF6"/>
    <w:rsid w:val="00E13FA9"/>
    <w:rsid w:val="00E17E1A"/>
    <w:rsid w:val="00E45B63"/>
    <w:rsid w:val="00E75F8B"/>
    <w:rsid w:val="00E95373"/>
    <w:rsid w:val="00ED4B84"/>
    <w:rsid w:val="00EE3FDC"/>
    <w:rsid w:val="00F02C8A"/>
    <w:rsid w:val="00F21522"/>
    <w:rsid w:val="00F262F6"/>
    <w:rsid w:val="00FC48EB"/>
    <w:rsid w:val="00FD4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900C90"/>
  <w15:chartTrackingRefBased/>
  <w15:docId w15:val="{04FAA3F1-2411-4582-9BF6-7889624B6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9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69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69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69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69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69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69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69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69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9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69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69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69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69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69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69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69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6974"/>
    <w:rPr>
      <w:rFonts w:eastAsiaTheme="majorEastAsia" w:cstheme="majorBidi"/>
      <w:color w:val="272727" w:themeColor="text1" w:themeTint="D8"/>
    </w:rPr>
  </w:style>
  <w:style w:type="paragraph" w:styleId="Title">
    <w:name w:val="Title"/>
    <w:basedOn w:val="Normal"/>
    <w:next w:val="Normal"/>
    <w:link w:val="TitleChar"/>
    <w:uiPriority w:val="10"/>
    <w:qFormat/>
    <w:rsid w:val="002D69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9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69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9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6974"/>
    <w:pPr>
      <w:spacing w:before="160"/>
      <w:jc w:val="center"/>
    </w:pPr>
    <w:rPr>
      <w:i/>
      <w:iCs/>
      <w:color w:val="404040" w:themeColor="text1" w:themeTint="BF"/>
    </w:rPr>
  </w:style>
  <w:style w:type="character" w:customStyle="1" w:styleId="QuoteChar">
    <w:name w:val="Quote Char"/>
    <w:basedOn w:val="DefaultParagraphFont"/>
    <w:link w:val="Quote"/>
    <w:uiPriority w:val="29"/>
    <w:rsid w:val="002D6974"/>
    <w:rPr>
      <w:i/>
      <w:iCs/>
      <w:color w:val="404040" w:themeColor="text1" w:themeTint="BF"/>
    </w:rPr>
  </w:style>
  <w:style w:type="paragraph" w:styleId="ListParagraph">
    <w:name w:val="List Paragraph"/>
    <w:basedOn w:val="Normal"/>
    <w:uiPriority w:val="34"/>
    <w:qFormat/>
    <w:rsid w:val="002D6974"/>
    <w:pPr>
      <w:ind w:left="720"/>
      <w:contextualSpacing/>
    </w:pPr>
  </w:style>
  <w:style w:type="character" w:styleId="IntenseEmphasis">
    <w:name w:val="Intense Emphasis"/>
    <w:basedOn w:val="DefaultParagraphFont"/>
    <w:uiPriority w:val="21"/>
    <w:qFormat/>
    <w:rsid w:val="002D6974"/>
    <w:rPr>
      <w:i/>
      <w:iCs/>
      <w:color w:val="0F4761" w:themeColor="accent1" w:themeShade="BF"/>
    </w:rPr>
  </w:style>
  <w:style w:type="paragraph" w:styleId="IntenseQuote">
    <w:name w:val="Intense Quote"/>
    <w:basedOn w:val="Normal"/>
    <w:next w:val="Normal"/>
    <w:link w:val="IntenseQuoteChar"/>
    <w:uiPriority w:val="30"/>
    <w:qFormat/>
    <w:rsid w:val="002D69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6974"/>
    <w:rPr>
      <w:i/>
      <w:iCs/>
      <w:color w:val="0F4761" w:themeColor="accent1" w:themeShade="BF"/>
    </w:rPr>
  </w:style>
  <w:style w:type="character" w:styleId="IntenseReference">
    <w:name w:val="Intense Reference"/>
    <w:basedOn w:val="DefaultParagraphFont"/>
    <w:uiPriority w:val="32"/>
    <w:qFormat/>
    <w:rsid w:val="002D6974"/>
    <w:rPr>
      <w:b/>
      <w:bCs/>
      <w:smallCaps/>
      <w:color w:val="0F4761" w:themeColor="accent1" w:themeShade="BF"/>
      <w:spacing w:val="5"/>
    </w:rPr>
  </w:style>
  <w:style w:type="paragraph" w:styleId="NoSpacing">
    <w:name w:val="No Spacing"/>
    <w:link w:val="NoSpacingChar"/>
    <w:uiPriority w:val="1"/>
    <w:qFormat/>
    <w:rsid w:val="00DC3B7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C3B78"/>
    <w:rPr>
      <w:rFonts w:eastAsiaTheme="minorEastAsia"/>
      <w:kern w:val="0"/>
      <w:sz w:val="22"/>
      <w:szCs w:val="22"/>
      <w:lang w:val="en-US"/>
      <w14:ligatures w14:val="none"/>
    </w:rPr>
  </w:style>
  <w:style w:type="character" w:styleId="PlaceholderText">
    <w:name w:val="Placeholder Text"/>
    <w:basedOn w:val="DefaultParagraphFont"/>
    <w:uiPriority w:val="99"/>
    <w:semiHidden/>
    <w:rsid w:val="00CB1938"/>
    <w:rPr>
      <w:color w:val="666666"/>
    </w:rPr>
  </w:style>
  <w:style w:type="paragraph" w:styleId="Header">
    <w:name w:val="header"/>
    <w:basedOn w:val="Normal"/>
    <w:link w:val="HeaderChar"/>
    <w:uiPriority w:val="99"/>
    <w:unhideWhenUsed/>
    <w:rsid w:val="00653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2B2"/>
  </w:style>
  <w:style w:type="paragraph" w:styleId="Footer">
    <w:name w:val="footer"/>
    <w:basedOn w:val="Normal"/>
    <w:link w:val="FooterChar"/>
    <w:uiPriority w:val="99"/>
    <w:unhideWhenUsed/>
    <w:rsid w:val="00653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887372">
      <w:bodyDiv w:val="1"/>
      <w:marLeft w:val="0"/>
      <w:marRight w:val="0"/>
      <w:marTop w:val="0"/>
      <w:marBottom w:val="0"/>
      <w:divBdr>
        <w:top w:val="none" w:sz="0" w:space="0" w:color="auto"/>
        <w:left w:val="none" w:sz="0" w:space="0" w:color="auto"/>
        <w:bottom w:val="none" w:sz="0" w:space="0" w:color="auto"/>
        <w:right w:val="none" w:sz="0" w:space="0" w:color="auto"/>
      </w:divBdr>
    </w:div>
    <w:div w:id="209079073">
      <w:bodyDiv w:val="1"/>
      <w:marLeft w:val="0"/>
      <w:marRight w:val="0"/>
      <w:marTop w:val="0"/>
      <w:marBottom w:val="0"/>
      <w:divBdr>
        <w:top w:val="none" w:sz="0" w:space="0" w:color="auto"/>
        <w:left w:val="none" w:sz="0" w:space="0" w:color="auto"/>
        <w:bottom w:val="none" w:sz="0" w:space="0" w:color="auto"/>
        <w:right w:val="none" w:sz="0" w:space="0" w:color="auto"/>
      </w:divBdr>
    </w:div>
    <w:div w:id="259024850">
      <w:bodyDiv w:val="1"/>
      <w:marLeft w:val="0"/>
      <w:marRight w:val="0"/>
      <w:marTop w:val="0"/>
      <w:marBottom w:val="0"/>
      <w:divBdr>
        <w:top w:val="none" w:sz="0" w:space="0" w:color="auto"/>
        <w:left w:val="none" w:sz="0" w:space="0" w:color="auto"/>
        <w:bottom w:val="none" w:sz="0" w:space="0" w:color="auto"/>
        <w:right w:val="none" w:sz="0" w:space="0" w:color="auto"/>
      </w:divBdr>
    </w:div>
    <w:div w:id="289946177">
      <w:bodyDiv w:val="1"/>
      <w:marLeft w:val="0"/>
      <w:marRight w:val="0"/>
      <w:marTop w:val="0"/>
      <w:marBottom w:val="0"/>
      <w:divBdr>
        <w:top w:val="none" w:sz="0" w:space="0" w:color="auto"/>
        <w:left w:val="none" w:sz="0" w:space="0" w:color="auto"/>
        <w:bottom w:val="none" w:sz="0" w:space="0" w:color="auto"/>
        <w:right w:val="none" w:sz="0" w:space="0" w:color="auto"/>
      </w:divBdr>
    </w:div>
    <w:div w:id="347876822">
      <w:bodyDiv w:val="1"/>
      <w:marLeft w:val="0"/>
      <w:marRight w:val="0"/>
      <w:marTop w:val="0"/>
      <w:marBottom w:val="0"/>
      <w:divBdr>
        <w:top w:val="none" w:sz="0" w:space="0" w:color="auto"/>
        <w:left w:val="none" w:sz="0" w:space="0" w:color="auto"/>
        <w:bottom w:val="none" w:sz="0" w:space="0" w:color="auto"/>
        <w:right w:val="none" w:sz="0" w:space="0" w:color="auto"/>
      </w:divBdr>
    </w:div>
    <w:div w:id="675956629">
      <w:bodyDiv w:val="1"/>
      <w:marLeft w:val="0"/>
      <w:marRight w:val="0"/>
      <w:marTop w:val="0"/>
      <w:marBottom w:val="0"/>
      <w:divBdr>
        <w:top w:val="none" w:sz="0" w:space="0" w:color="auto"/>
        <w:left w:val="none" w:sz="0" w:space="0" w:color="auto"/>
        <w:bottom w:val="none" w:sz="0" w:space="0" w:color="auto"/>
        <w:right w:val="none" w:sz="0" w:space="0" w:color="auto"/>
      </w:divBdr>
    </w:div>
    <w:div w:id="698237263">
      <w:bodyDiv w:val="1"/>
      <w:marLeft w:val="0"/>
      <w:marRight w:val="0"/>
      <w:marTop w:val="0"/>
      <w:marBottom w:val="0"/>
      <w:divBdr>
        <w:top w:val="none" w:sz="0" w:space="0" w:color="auto"/>
        <w:left w:val="none" w:sz="0" w:space="0" w:color="auto"/>
        <w:bottom w:val="none" w:sz="0" w:space="0" w:color="auto"/>
        <w:right w:val="none" w:sz="0" w:space="0" w:color="auto"/>
      </w:divBdr>
    </w:div>
    <w:div w:id="971446098">
      <w:bodyDiv w:val="1"/>
      <w:marLeft w:val="0"/>
      <w:marRight w:val="0"/>
      <w:marTop w:val="0"/>
      <w:marBottom w:val="0"/>
      <w:divBdr>
        <w:top w:val="none" w:sz="0" w:space="0" w:color="auto"/>
        <w:left w:val="none" w:sz="0" w:space="0" w:color="auto"/>
        <w:bottom w:val="none" w:sz="0" w:space="0" w:color="auto"/>
        <w:right w:val="none" w:sz="0" w:space="0" w:color="auto"/>
      </w:divBdr>
    </w:div>
    <w:div w:id="1029798078">
      <w:bodyDiv w:val="1"/>
      <w:marLeft w:val="0"/>
      <w:marRight w:val="0"/>
      <w:marTop w:val="0"/>
      <w:marBottom w:val="0"/>
      <w:divBdr>
        <w:top w:val="none" w:sz="0" w:space="0" w:color="auto"/>
        <w:left w:val="none" w:sz="0" w:space="0" w:color="auto"/>
        <w:bottom w:val="none" w:sz="0" w:space="0" w:color="auto"/>
        <w:right w:val="none" w:sz="0" w:space="0" w:color="auto"/>
      </w:divBdr>
    </w:div>
    <w:div w:id="1159619556">
      <w:bodyDiv w:val="1"/>
      <w:marLeft w:val="0"/>
      <w:marRight w:val="0"/>
      <w:marTop w:val="0"/>
      <w:marBottom w:val="0"/>
      <w:divBdr>
        <w:top w:val="none" w:sz="0" w:space="0" w:color="auto"/>
        <w:left w:val="none" w:sz="0" w:space="0" w:color="auto"/>
        <w:bottom w:val="none" w:sz="0" w:space="0" w:color="auto"/>
        <w:right w:val="none" w:sz="0" w:space="0" w:color="auto"/>
      </w:divBdr>
    </w:div>
    <w:div w:id="1345981486">
      <w:bodyDiv w:val="1"/>
      <w:marLeft w:val="0"/>
      <w:marRight w:val="0"/>
      <w:marTop w:val="0"/>
      <w:marBottom w:val="0"/>
      <w:divBdr>
        <w:top w:val="none" w:sz="0" w:space="0" w:color="auto"/>
        <w:left w:val="none" w:sz="0" w:space="0" w:color="auto"/>
        <w:bottom w:val="none" w:sz="0" w:space="0" w:color="auto"/>
        <w:right w:val="none" w:sz="0" w:space="0" w:color="auto"/>
      </w:divBdr>
    </w:div>
    <w:div w:id="1438452471">
      <w:bodyDiv w:val="1"/>
      <w:marLeft w:val="0"/>
      <w:marRight w:val="0"/>
      <w:marTop w:val="0"/>
      <w:marBottom w:val="0"/>
      <w:divBdr>
        <w:top w:val="none" w:sz="0" w:space="0" w:color="auto"/>
        <w:left w:val="none" w:sz="0" w:space="0" w:color="auto"/>
        <w:bottom w:val="none" w:sz="0" w:space="0" w:color="auto"/>
        <w:right w:val="none" w:sz="0" w:space="0" w:color="auto"/>
      </w:divBdr>
    </w:div>
    <w:div w:id="1569731057">
      <w:bodyDiv w:val="1"/>
      <w:marLeft w:val="0"/>
      <w:marRight w:val="0"/>
      <w:marTop w:val="0"/>
      <w:marBottom w:val="0"/>
      <w:divBdr>
        <w:top w:val="none" w:sz="0" w:space="0" w:color="auto"/>
        <w:left w:val="none" w:sz="0" w:space="0" w:color="auto"/>
        <w:bottom w:val="none" w:sz="0" w:space="0" w:color="auto"/>
        <w:right w:val="none" w:sz="0" w:space="0" w:color="auto"/>
      </w:divBdr>
    </w:div>
    <w:div w:id="1601529271">
      <w:bodyDiv w:val="1"/>
      <w:marLeft w:val="0"/>
      <w:marRight w:val="0"/>
      <w:marTop w:val="0"/>
      <w:marBottom w:val="0"/>
      <w:divBdr>
        <w:top w:val="none" w:sz="0" w:space="0" w:color="auto"/>
        <w:left w:val="none" w:sz="0" w:space="0" w:color="auto"/>
        <w:bottom w:val="none" w:sz="0" w:space="0" w:color="auto"/>
        <w:right w:val="none" w:sz="0" w:space="0" w:color="auto"/>
      </w:divBdr>
    </w:div>
    <w:div w:id="1694989815">
      <w:bodyDiv w:val="1"/>
      <w:marLeft w:val="0"/>
      <w:marRight w:val="0"/>
      <w:marTop w:val="0"/>
      <w:marBottom w:val="0"/>
      <w:divBdr>
        <w:top w:val="none" w:sz="0" w:space="0" w:color="auto"/>
        <w:left w:val="none" w:sz="0" w:space="0" w:color="auto"/>
        <w:bottom w:val="none" w:sz="0" w:space="0" w:color="auto"/>
        <w:right w:val="none" w:sz="0" w:space="0" w:color="auto"/>
      </w:divBdr>
    </w:div>
    <w:div w:id="1713310553">
      <w:bodyDiv w:val="1"/>
      <w:marLeft w:val="0"/>
      <w:marRight w:val="0"/>
      <w:marTop w:val="0"/>
      <w:marBottom w:val="0"/>
      <w:divBdr>
        <w:top w:val="none" w:sz="0" w:space="0" w:color="auto"/>
        <w:left w:val="none" w:sz="0" w:space="0" w:color="auto"/>
        <w:bottom w:val="none" w:sz="0" w:space="0" w:color="auto"/>
        <w:right w:val="none" w:sz="0" w:space="0" w:color="auto"/>
      </w:divBdr>
    </w:div>
    <w:div w:id="1714697395">
      <w:bodyDiv w:val="1"/>
      <w:marLeft w:val="0"/>
      <w:marRight w:val="0"/>
      <w:marTop w:val="0"/>
      <w:marBottom w:val="0"/>
      <w:divBdr>
        <w:top w:val="none" w:sz="0" w:space="0" w:color="auto"/>
        <w:left w:val="none" w:sz="0" w:space="0" w:color="auto"/>
        <w:bottom w:val="none" w:sz="0" w:space="0" w:color="auto"/>
        <w:right w:val="none" w:sz="0" w:space="0" w:color="auto"/>
      </w:divBdr>
    </w:div>
    <w:div w:id="1738627708">
      <w:bodyDiv w:val="1"/>
      <w:marLeft w:val="0"/>
      <w:marRight w:val="0"/>
      <w:marTop w:val="0"/>
      <w:marBottom w:val="0"/>
      <w:divBdr>
        <w:top w:val="none" w:sz="0" w:space="0" w:color="auto"/>
        <w:left w:val="none" w:sz="0" w:space="0" w:color="auto"/>
        <w:bottom w:val="none" w:sz="0" w:space="0" w:color="auto"/>
        <w:right w:val="none" w:sz="0" w:space="0" w:color="auto"/>
      </w:divBdr>
    </w:div>
    <w:div w:id="1896234629">
      <w:bodyDiv w:val="1"/>
      <w:marLeft w:val="0"/>
      <w:marRight w:val="0"/>
      <w:marTop w:val="0"/>
      <w:marBottom w:val="0"/>
      <w:divBdr>
        <w:top w:val="none" w:sz="0" w:space="0" w:color="auto"/>
        <w:left w:val="none" w:sz="0" w:space="0" w:color="auto"/>
        <w:bottom w:val="none" w:sz="0" w:space="0" w:color="auto"/>
        <w:right w:val="none" w:sz="0" w:space="0" w:color="auto"/>
      </w:divBdr>
    </w:div>
    <w:div w:id="2092849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504</Words>
  <Characters>2824</Characters>
  <Application>Microsoft Office Word</Application>
  <DocSecurity>0</DocSecurity>
  <Lines>60</Lines>
  <Paragraphs>8</Paragraphs>
  <ScaleCrop>false</ScaleCrop>
  <Company>University of Wales Trinity Saint David</Company>
  <LinksUpToDate>false</LinksUpToDate>
  <CharactersWithSpaces>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dc:title>
  <dc:subject>Constantin Polgar 2116259</dc:subject>
  <dc:creator>Constantin Polgar (2116259)</dc:creator>
  <cp:keywords/>
  <dc:description/>
  <cp:lastModifiedBy>Constantin Polgar (2116259)</cp:lastModifiedBy>
  <cp:revision>9</cp:revision>
  <dcterms:created xsi:type="dcterms:W3CDTF">2024-07-03T14:20:00Z</dcterms:created>
  <dcterms:modified xsi:type="dcterms:W3CDTF">2024-07-03T18:59:00Z</dcterms:modified>
  <cp:category>4 July 2024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8a64ffcb29513e88632e66f20536094205d8cf581fb25c820c34601545fae005</vt:lpwstr>
  </property>
</Properties>
</file>