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207C7" w:rsidRPr="008009E2" w:rsidRDefault="00C207C7">
      <w:pPr>
        <w:jc w:val="both"/>
        <w:rPr>
          <w:rFonts w:ascii="Times New Roman" w:hAnsi="Times New Roman"/>
          <w:b/>
          <w:bCs/>
          <w:lang w:val="en-GB"/>
        </w:rPr>
      </w:pPr>
      <w:r w:rsidRPr="008009E2">
        <w:rPr>
          <w:rFonts w:ascii="Times New Roman" w:hAnsi="Times New Roman"/>
          <w:b/>
          <w:bCs/>
          <w:lang w:val="en-GB"/>
        </w:rPr>
        <w:t>Angela Carter: The Magic Toyshop</w:t>
      </w:r>
      <w:r w:rsidR="00293E1E">
        <w:rPr>
          <w:rFonts w:ascii="Times New Roman" w:hAnsi="Times New Roman"/>
          <w:b/>
          <w:bCs/>
          <w:lang w:val="en-GB"/>
        </w:rPr>
        <w:t xml:space="preserve"> and Malign Fairy Tales</w:t>
      </w:r>
    </w:p>
    <w:p w:rsidR="00C207C7" w:rsidRPr="008009E2" w:rsidRDefault="00C207C7">
      <w:pPr>
        <w:jc w:val="both"/>
        <w:rPr>
          <w:rFonts w:ascii="Times New Roman" w:hAnsi="Times New Roman"/>
          <w:b/>
          <w:bCs/>
          <w:lang w:val="en-GB"/>
        </w:rPr>
      </w:pPr>
    </w:p>
    <w:p w:rsidR="00C207C7" w:rsidRPr="008009E2" w:rsidRDefault="00C207C7" w:rsidP="008009E2">
      <w:pPr>
        <w:jc w:val="both"/>
        <w:rPr>
          <w:rFonts w:ascii="Times New Roman" w:hAnsi="Times New Roman"/>
          <w:lang w:val="en-GB"/>
        </w:rPr>
      </w:pPr>
      <w:r w:rsidRPr="008009E2">
        <w:rPr>
          <w:rFonts w:ascii="Times New Roman" w:hAnsi="Times New Roman"/>
          <w:lang w:val="en-GB"/>
        </w:rPr>
        <w:t>1940</w:t>
      </w:r>
      <w:r w:rsidRPr="008009E2">
        <w:rPr>
          <w:rFonts w:ascii="Times New Roman" w:hAnsi="Times New Roman"/>
          <w:lang w:val="en-GB"/>
        </w:rPr>
        <w:tab/>
      </w:r>
      <w:r w:rsidRPr="008009E2">
        <w:rPr>
          <w:rFonts w:ascii="Times New Roman" w:hAnsi="Times New Roman"/>
          <w:lang w:val="en-GB"/>
        </w:rPr>
        <w:tab/>
        <w:t>Born Angela Stalker; spends war with Grandmother in</w:t>
      </w:r>
      <w:r w:rsidR="008009E2">
        <w:rPr>
          <w:rFonts w:ascii="Times New Roman" w:hAnsi="Times New Roman"/>
          <w:lang w:val="en-GB"/>
        </w:rPr>
        <w:t xml:space="preserve"> </w:t>
      </w:r>
      <w:smartTag w:uri="urn:schemas-microsoft-com:office:smarttags" w:element="place">
        <w:r w:rsidRPr="008009E2">
          <w:rPr>
            <w:rFonts w:ascii="Times New Roman" w:hAnsi="Times New Roman"/>
            <w:lang w:val="en-GB"/>
          </w:rPr>
          <w:t>Yorkshire</w:t>
        </w:r>
      </w:smartTag>
    </w:p>
    <w:p w:rsidR="00C207C7" w:rsidRPr="008009E2" w:rsidRDefault="00C207C7" w:rsidP="008009E2">
      <w:pPr>
        <w:ind w:left="1440" w:hanging="1440"/>
        <w:jc w:val="both"/>
        <w:rPr>
          <w:rFonts w:ascii="Times New Roman" w:hAnsi="Times New Roman"/>
          <w:lang w:val="en-GB"/>
        </w:rPr>
      </w:pPr>
      <w:r w:rsidRPr="008009E2">
        <w:rPr>
          <w:rFonts w:ascii="Times New Roman" w:hAnsi="Times New Roman"/>
          <w:lang w:val="en-GB"/>
        </w:rPr>
        <w:t>1962-5</w:t>
      </w:r>
      <w:r w:rsidRPr="008009E2">
        <w:rPr>
          <w:rFonts w:ascii="Times New Roman" w:hAnsi="Times New Roman"/>
          <w:lang w:val="en-GB"/>
        </w:rPr>
        <w:tab/>
      </w:r>
      <w:r w:rsidR="008009E2">
        <w:rPr>
          <w:rFonts w:ascii="Times New Roman" w:hAnsi="Times New Roman"/>
          <w:lang w:val="en-GB"/>
        </w:rPr>
        <w:tab/>
      </w:r>
      <w:r w:rsidRPr="008009E2">
        <w:rPr>
          <w:rFonts w:ascii="Times New Roman" w:hAnsi="Times New Roman"/>
          <w:lang w:val="en-GB"/>
        </w:rPr>
        <w:t xml:space="preserve">After marrying and working as a journalist, reads English at </w:t>
      </w:r>
      <w:smartTag w:uri="urn:schemas-microsoft-com:office:smarttags" w:element="City">
        <w:smartTag w:uri="urn:schemas-microsoft-com:office:smarttags" w:element="place">
          <w:r w:rsidRPr="008009E2">
            <w:rPr>
              <w:rFonts w:ascii="Times New Roman" w:hAnsi="Times New Roman"/>
              <w:lang w:val="en-GB"/>
            </w:rPr>
            <w:t>Bristol</w:t>
          </w:r>
        </w:smartTag>
      </w:smartTag>
      <w:r w:rsidRPr="008009E2">
        <w:rPr>
          <w:rFonts w:ascii="Times New Roman" w:hAnsi="Times New Roman"/>
          <w:lang w:val="en-GB"/>
        </w:rPr>
        <w:t>, specialising in Medieval lit.</w:t>
      </w:r>
    </w:p>
    <w:p w:rsidR="00C207C7" w:rsidRPr="008009E2" w:rsidRDefault="00C207C7">
      <w:pPr>
        <w:jc w:val="both"/>
        <w:rPr>
          <w:rFonts w:ascii="Times New Roman" w:hAnsi="Times New Roman"/>
          <w:b/>
          <w:bCs/>
          <w:lang w:val="en-GB"/>
        </w:rPr>
      </w:pPr>
    </w:p>
    <w:p w:rsidR="00C207C7" w:rsidRPr="00DB7265" w:rsidRDefault="00C207C7" w:rsidP="008C6A19">
      <w:pPr>
        <w:ind w:left="1440"/>
        <w:jc w:val="both"/>
        <w:rPr>
          <w:rFonts w:ascii="Times New Roman" w:hAnsi="Times New Roman"/>
          <w:sz w:val="20"/>
          <w:szCs w:val="20"/>
          <w:lang w:val="en-GB"/>
        </w:rPr>
      </w:pPr>
      <w:r w:rsidRPr="00DB7265">
        <w:rPr>
          <w:rFonts w:ascii="Times New Roman" w:hAnsi="Times New Roman"/>
          <w:b/>
          <w:bCs/>
          <w:sz w:val="20"/>
          <w:szCs w:val="20"/>
          <w:lang w:val="en-GB"/>
        </w:rPr>
        <w:t>'</w:t>
      </w:r>
      <w:r w:rsidRPr="00DB7265">
        <w:rPr>
          <w:rFonts w:ascii="Times New Roman" w:hAnsi="Times New Roman"/>
          <w:sz w:val="20"/>
          <w:szCs w:val="20"/>
          <w:lang w:val="en-GB"/>
        </w:rPr>
        <w:t>Feminists accuse me of being an "uncle Tom", but I</w:t>
      </w:r>
      <w:r w:rsidR="008009E2" w:rsidRPr="00DB7265">
        <w:rPr>
          <w:rFonts w:ascii="Times New Roman" w:hAnsi="Times New Roman"/>
          <w:sz w:val="20"/>
          <w:szCs w:val="20"/>
          <w:lang w:val="en-GB"/>
        </w:rPr>
        <w:t xml:space="preserve"> </w:t>
      </w:r>
      <w:r w:rsidRPr="00DB7265">
        <w:rPr>
          <w:rFonts w:ascii="Times New Roman" w:hAnsi="Times New Roman"/>
          <w:sz w:val="20"/>
          <w:szCs w:val="20"/>
          <w:lang w:val="en-GB"/>
        </w:rPr>
        <w:t>don't think I'd be the person I am if it weren't for</w:t>
      </w:r>
      <w:r w:rsidR="008009E2" w:rsidRPr="00DB7265">
        <w:rPr>
          <w:rFonts w:ascii="Times New Roman" w:hAnsi="Times New Roman"/>
          <w:sz w:val="20"/>
          <w:szCs w:val="20"/>
          <w:lang w:val="en-GB"/>
        </w:rPr>
        <w:t xml:space="preserve"> </w:t>
      </w:r>
      <w:r w:rsidRPr="00DB7265">
        <w:rPr>
          <w:rFonts w:ascii="Times New Roman" w:hAnsi="Times New Roman"/>
          <w:sz w:val="20"/>
          <w:szCs w:val="20"/>
          <w:lang w:val="en-GB"/>
        </w:rPr>
        <w:t xml:space="preserve">the women's movement in the sixties' </w:t>
      </w:r>
      <w:r w:rsidR="008C6A19" w:rsidRPr="00DB7265">
        <w:rPr>
          <w:rFonts w:ascii="Times New Roman" w:hAnsi="Times New Roman"/>
          <w:sz w:val="20"/>
          <w:szCs w:val="20"/>
          <w:lang w:val="en-GB"/>
        </w:rPr>
        <w:t xml:space="preserve"> </w:t>
      </w:r>
      <w:r w:rsidRPr="00DB7265">
        <w:rPr>
          <w:rFonts w:ascii="Times New Roman" w:hAnsi="Times New Roman"/>
          <w:sz w:val="20"/>
          <w:szCs w:val="20"/>
          <w:lang w:val="en-GB"/>
        </w:rPr>
        <w:t>(AC to John Mortimer 'The Stylish Prime of Ms Carter'</w:t>
      </w:r>
      <w:r w:rsidR="008009E2" w:rsidRPr="00DB7265">
        <w:rPr>
          <w:rFonts w:ascii="Times New Roman" w:hAnsi="Times New Roman"/>
          <w:sz w:val="20"/>
          <w:szCs w:val="20"/>
          <w:lang w:val="en-GB"/>
        </w:rPr>
        <w:t xml:space="preserve"> </w:t>
      </w:r>
      <w:r w:rsidRPr="00DB7265">
        <w:rPr>
          <w:rFonts w:ascii="Times New Roman" w:hAnsi="Times New Roman"/>
          <w:i/>
          <w:sz w:val="20"/>
          <w:szCs w:val="20"/>
          <w:lang w:val="en-GB"/>
        </w:rPr>
        <w:t>Sunday Times</w:t>
      </w:r>
      <w:r w:rsidRPr="00DB7265">
        <w:rPr>
          <w:rFonts w:ascii="Times New Roman" w:hAnsi="Times New Roman"/>
          <w:sz w:val="20"/>
          <w:szCs w:val="20"/>
          <w:lang w:val="en-GB"/>
        </w:rPr>
        <w:t xml:space="preserve"> 24 Jan 1982 p. 36)</w:t>
      </w:r>
    </w:p>
    <w:p w:rsidR="00F20BE3" w:rsidRPr="00DB7265" w:rsidRDefault="00F20BE3">
      <w:pPr>
        <w:jc w:val="both"/>
        <w:rPr>
          <w:rFonts w:ascii="Times New Roman" w:hAnsi="Times New Roman"/>
          <w:sz w:val="20"/>
          <w:szCs w:val="20"/>
          <w:lang w:val="en-GB"/>
        </w:rPr>
      </w:pPr>
      <w:r w:rsidRPr="00DB7265">
        <w:rPr>
          <w:rFonts w:ascii="Times New Roman" w:hAnsi="Times New Roman"/>
          <w:sz w:val="20"/>
          <w:szCs w:val="20"/>
          <w:lang w:val="en-GB"/>
        </w:rPr>
        <w:tab/>
      </w:r>
      <w:r w:rsidRPr="00DB7265">
        <w:rPr>
          <w:rFonts w:ascii="Times New Roman" w:hAnsi="Times New Roman"/>
          <w:sz w:val="20"/>
          <w:szCs w:val="20"/>
          <w:lang w:val="en-GB"/>
        </w:rPr>
        <w:tab/>
      </w:r>
    </w:p>
    <w:p w:rsidR="00F20BE3" w:rsidRPr="00DB7265" w:rsidRDefault="00F20BE3" w:rsidP="00F20BE3">
      <w:pPr>
        <w:suppressAutoHyphens/>
        <w:ind w:left="1440"/>
        <w:jc w:val="both"/>
        <w:rPr>
          <w:rFonts w:ascii="Times New Roman" w:hAnsi="Times New Roman"/>
          <w:spacing w:val="-2"/>
          <w:sz w:val="20"/>
          <w:szCs w:val="20"/>
          <w:lang w:val="en-GB"/>
        </w:rPr>
      </w:pPr>
      <w:r w:rsidRPr="00DB7265">
        <w:rPr>
          <w:rFonts w:ascii="Times New Roman" w:hAnsi="Times New Roman"/>
          <w:spacing w:val="-2"/>
          <w:sz w:val="20"/>
          <w:szCs w:val="20"/>
          <w:lang w:val="en-GB"/>
        </w:rPr>
        <w:t xml:space="preserve">'The lessons are simple, and we learn them well. Men and women are different, absolute opposites. The heroic prince can never be confused with Cinderella, or Snow-white or Sleeping Beauty ... Where he is awake, she is asleep. Where he is active, she is passive. Where she is erect, or awake, or active, she is evil and must be destroyed ...' (Andrea Dworkin </w:t>
      </w:r>
      <w:r w:rsidRPr="00DB7265">
        <w:rPr>
          <w:rFonts w:ascii="Times New Roman" w:hAnsi="Times New Roman"/>
          <w:i/>
          <w:spacing w:val="-2"/>
          <w:sz w:val="20"/>
          <w:szCs w:val="20"/>
          <w:lang w:val="en-GB"/>
        </w:rPr>
        <w:t>Our Blood</w:t>
      </w:r>
      <w:r w:rsidRPr="00DB7265">
        <w:rPr>
          <w:rFonts w:ascii="Times New Roman" w:hAnsi="Times New Roman"/>
          <w:spacing w:val="-2"/>
          <w:sz w:val="20"/>
          <w:szCs w:val="20"/>
          <w:lang w:val="en-GB"/>
        </w:rPr>
        <w:t xml:space="preserve"> 1982 p. 55 [not in library, but Dworkin's book </w:t>
      </w:r>
      <w:r w:rsidRPr="00DB7265">
        <w:rPr>
          <w:rFonts w:ascii="Times New Roman" w:hAnsi="Times New Roman"/>
          <w:i/>
          <w:spacing w:val="-2"/>
          <w:sz w:val="20"/>
          <w:szCs w:val="20"/>
          <w:lang w:val="en-GB"/>
        </w:rPr>
        <w:t>Pornography: Men Possessing Women</w:t>
      </w:r>
      <w:r w:rsidRPr="00DB7265">
        <w:rPr>
          <w:rFonts w:ascii="Times New Roman" w:hAnsi="Times New Roman"/>
          <w:spacing w:val="-2"/>
          <w:sz w:val="20"/>
          <w:szCs w:val="20"/>
          <w:lang w:val="en-GB"/>
        </w:rPr>
        <w:t xml:space="preserve"> (Womens Press 1982) is])</w:t>
      </w:r>
    </w:p>
    <w:p w:rsidR="00F20BE3" w:rsidRPr="00DB7265" w:rsidRDefault="00F20BE3" w:rsidP="00F20BE3">
      <w:pPr>
        <w:suppressAutoHyphens/>
        <w:jc w:val="both"/>
        <w:rPr>
          <w:rFonts w:ascii="Times New Roman" w:hAnsi="Times New Roman"/>
          <w:spacing w:val="-2"/>
          <w:sz w:val="20"/>
          <w:szCs w:val="20"/>
          <w:lang w:val="en-GB"/>
        </w:rPr>
      </w:pPr>
    </w:p>
    <w:p w:rsidR="00F20BE3" w:rsidRDefault="00F20BE3">
      <w:pPr>
        <w:jc w:val="both"/>
        <w:rPr>
          <w:rFonts w:ascii="Times New Roman" w:hAnsi="Times New Roman"/>
          <w:lang w:val="en-GB"/>
        </w:rPr>
      </w:pPr>
    </w:p>
    <w:p w:rsidR="00C207C7" w:rsidRPr="008009E2" w:rsidRDefault="00C207C7">
      <w:pPr>
        <w:jc w:val="both"/>
        <w:rPr>
          <w:rFonts w:ascii="Times New Roman" w:hAnsi="Times New Roman"/>
          <w:lang w:val="en-GB"/>
        </w:rPr>
      </w:pPr>
      <w:r w:rsidRPr="008009E2">
        <w:rPr>
          <w:rFonts w:ascii="Times New Roman" w:hAnsi="Times New Roman"/>
          <w:lang w:val="en-GB"/>
        </w:rPr>
        <w:t>1964</w:t>
      </w:r>
      <w:r w:rsidRPr="008009E2">
        <w:rPr>
          <w:rFonts w:ascii="Times New Roman" w:hAnsi="Times New Roman"/>
          <w:lang w:val="en-GB"/>
        </w:rPr>
        <w:tab/>
      </w:r>
      <w:r w:rsidRPr="008009E2">
        <w:rPr>
          <w:rFonts w:ascii="Times New Roman" w:hAnsi="Times New Roman"/>
          <w:lang w:val="en-GB"/>
        </w:rPr>
        <w:tab/>
        <w:t>Susan Sontag 'Notes on Camp'</w:t>
      </w:r>
      <w:r w:rsidR="00FB5FF9">
        <w:rPr>
          <w:rFonts w:ascii="Times New Roman" w:hAnsi="Times New Roman"/>
          <w:lang w:val="en-GB"/>
        </w:rPr>
        <w:t xml:space="preserve"> (</w:t>
      </w:r>
      <w:r w:rsidR="00FB5FF9">
        <w:rPr>
          <w:rFonts w:ascii="Times New Roman" w:hAnsi="Times New Roman"/>
          <w:i/>
          <w:lang w:val="en-GB"/>
        </w:rPr>
        <w:t>Partisan Review</w:t>
      </w:r>
      <w:r w:rsidR="00FB5FF9">
        <w:rPr>
          <w:rFonts w:ascii="Times New Roman" w:hAnsi="Times New Roman"/>
          <w:lang w:val="en-GB"/>
        </w:rPr>
        <w:t>)</w:t>
      </w:r>
      <w:r w:rsidRPr="008009E2">
        <w:rPr>
          <w:rFonts w:ascii="Times New Roman" w:hAnsi="Times New Roman"/>
          <w:lang w:val="en-GB"/>
        </w:rPr>
        <w:t>:</w:t>
      </w:r>
    </w:p>
    <w:p w:rsidR="00C207C7" w:rsidRPr="008009E2" w:rsidRDefault="00C207C7">
      <w:pPr>
        <w:jc w:val="both"/>
        <w:rPr>
          <w:rFonts w:ascii="Times New Roman" w:hAnsi="Times New Roman"/>
          <w:lang w:val="en-GB"/>
        </w:rPr>
      </w:pPr>
    </w:p>
    <w:p w:rsidR="008009E2" w:rsidRPr="00DB7265" w:rsidRDefault="00C207C7" w:rsidP="008009E2">
      <w:pPr>
        <w:ind w:firstLine="1440"/>
        <w:jc w:val="both"/>
        <w:rPr>
          <w:rFonts w:ascii="Times New Roman" w:hAnsi="Times New Roman"/>
          <w:sz w:val="20"/>
          <w:szCs w:val="20"/>
          <w:lang w:val="en-GB"/>
        </w:rPr>
      </w:pPr>
      <w:r w:rsidRPr="00DB7265">
        <w:rPr>
          <w:rFonts w:ascii="Times New Roman" w:hAnsi="Times New Roman"/>
          <w:sz w:val="20"/>
          <w:szCs w:val="20"/>
          <w:lang w:val="en-GB"/>
        </w:rPr>
        <w:t>'Camp taste is much more than homosexual taste ...</w:t>
      </w:r>
      <w:r w:rsidR="008009E2" w:rsidRPr="00DB7265">
        <w:rPr>
          <w:rFonts w:ascii="Times New Roman" w:hAnsi="Times New Roman"/>
          <w:sz w:val="20"/>
          <w:szCs w:val="20"/>
          <w:lang w:val="en-GB"/>
        </w:rPr>
        <w:t xml:space="preserve"> </w:t>
      </w:r>
      <w:r w:rsidRPr="00DB7265">
        <w:rPr>
          <w:rFonts w:ascii="Times New Roman" w:hAnsi="Times New Roman"/>
          <w:sz w:val="20"/>
          <w:szCs w:val="20"/>
          <w:lang w:val="en-GB"/>
        </w:rPr>
        <w:t xml:space="preserve">Camp sees everything in </w:t>
      </w:r>
    </w:p>
    <w:p w:rsidR="00C207C7" w:rsidRPr="00DB7265" w:rsidRDefault="00C207C7" w:rsidP="008009E2">
      <w:pPr>
        <w:ind w:firstLine="1440"/>
        <w:jc w:val="both"/>
        <w:rPr>
          <w:rFonts w:ascii="Times New Roman" w:hAnsi="Times New Roman"/>
          <w:sz w:val="20"/>
          <w:szCs w:val="20"/>
          <w:lang w:val="en-GB"/>
        </w:rPr>
      </w:pPr>
      <w:proofErr w:type="gramStart"/>
      <w:r w:rsidRPr="00DB7265">
        <w:rPr>
          <w:rFonts w:ascii="Times New Roman" w:hAnsi="Times New Roman"/>
          <w:sz w:val="20"/>
          <w:szCs w:val="20"/>
          <w:lang w:val="en-GB"/>
        </w:rPr>
        <w:t>quotation</w:t>
      </w:r>
      <w:proofErr w:type="gramEnd"/>
      <w:r w:rsidRPr="00DB7265">
        <w:rPr>
          <w:rFonts w:ascii="Times New Roman" w:hAnsi="Times New Roman"/>
          <w:sz w:val="20"/>
          <w:szCs w:val="20"/>
          <w:lang w:val="en-GB"/>
        </w:rPr>
        <w:t xml:space="preserve"> marks. It's not a</w:t>
      </w:r>
      <w:r w:rsidR="008009E2" w:rsidRPr="00DB7265">
        <w:rPr>
          <w:rFonts w:ascii="Times New Roman" w:hAnsi="Times New Roman"/>
          <w:sz w:val="20"/>
          <w:szCs w:val="20"/>
          <w:lang w:val="en-GB"/>
        </w:rPr>
        <w:t xml:space="preserve"> </w:t>
      </w:r>
      <w:r w:rsidRPr="00DB7265">
        <w:rPr>
          <w:rFonts w:ascii="Times New Roman" w:hAnsi="Times New Roman"/>
          <w:sz w:val="20"/>
          <w:szCs w:val="20"/>
          <w:lang w:val="en-GB"/>
        </w:rPr>
        <w:t xml:space="preserve">lamp but a "lamp"; not a woman but a "woman". To </w:t>
      </w:r>
    </w:p>
    <w:p w:rsidR="008009E2" w:rsidRPr="00DB7265" w:rsidRDefault="00C207C7" w:rsidP="008009E2">
      <w:pPr>
        <w:ind w:firstLine="1440"/>
        <w:jc w:val="both"/>
        <w:rPr>
          <w:rFonts w:ascii="Times New Roman" w:hAnsi="Times New Roman"/>
          <w:sz w:val="20"/>
          <w:szCs w:val="20"/>
          <w:lang w:val="en-GB"/>
        </w:rPr>
      </w:pPr>
      <w:proofErr w:type="gramStart"/>
      <w:r w:rsidRPr="00DB7265">
        <w:rPr>
          <w:rFonts w:ascii="Times New Roman" w:hAnsi="Times New Roman"/>
          <w:sz w:val="20"/>
          <w:szCs w:val="20"/>
          <w:lang w:val="en-GB"/>
        </w:rPr>
        <w:t>perceive</w:t>
      </w:r>
      <w:proofErr w:type="gramEnd"/>
      <w:r w:rsidRPr="00DB7265">
        <w:rPr>
          <w:rFonts w:ascii="Times New Roman" w:hAnsi="Times New Roman"/>
          <w:sz w:val="20"/>
          <w:szCs w:val="20"/>
          <w:lang w:val="en-GB"/>
        </w:rPr>
        <w:t xml:space="preserve"> Camp in objects and persons is to understand</w:t>
      </w:r>
      <w:r w:rsidR="008009E2" w:rsidRPr="00DB7265">
        <w:rPr>
          <w:rFonts w:ascii="Times New Roman" w:hAnsi="Times New Roman"/>
          <w:sz w:val="20"/>
          <w:szCs w:val="20"/>
          <w:lang w:val="en-GB"/>
        </w:rPr>
        <w:t xml:space="preserve"> </w:t>
      </w:r>
      <w:r w:rsidRPr="00DB7265">
        <w:rPr>
          <w:rFonts w:ascii="Times New Roman" w:hAnsi="Times New Roman"/>
          <w:sz w:val="20"/>
          <w:szCs w:val="20"/>
          <w:lang w:val="en-GB"/>
        </w:rPr>
        <w:t xml:space="preserve">Being-as-Playing-a-Role. It </w:t>
      </w:r>
    </w:p>
    <w:p w:rsidR="00C207C7" w:rsidRPr="00DB7265" w:rsidRDefault="00C207C7" w:rsidP="008009E2">
      <w:pPr>
        <w:ind w:firstLine="1440"/>
        <w:jc w:val="both"/>
        <w:rPr>
          <w:rFonts w:ascii="Times New Roman" w:hAnsi="Times New Roman"/>
          <w:sz w:val="20"/>
          <w:szCs w:val="20"/>
          <w:lang w:val="en-GB"/>
        </w:rPr>
      </w:pPr>
      <w:proofErr w:type="gramStart"/>
      <w:r w:rsidRPr="00DB7265">
        <w:rPr>
          <w:rFonts w:ascii="Times New Roman" w:hAnsi="Times New Roman"/>
          <w:sz w:val="20"/>
          <w:szCs w:val="20"/>
          <w:lang w:val="en-GB"/>
        </w:rPr>
        <w:t>is</w:t>
      </w:r>
      <w:proofErr w:type="gramEnd"/>
      <w:r w:rsidRPr="00DB7265">
        <w:rPr>
          <w:rFonts w:ascii="Times New Roman" w:hAnsi="Times New Roman"/>
          <w:sz w:val="20"/>
          <w:szCs w:val="20"/>
          <w:lang w:val="en-GB"/>
        </w:rPr>
        <w:t xml:space="preserve"> the furthest extension</w:t>
      </w:r>
      <w:r w:rsidR="008009E2" w:rsidRPr="00DB7265">
        <w:rPr>
          <w:rFonts w:ascii="Times New Roman" w:hAnsi="Times New Roman"/>
          <w:sz w:val="20"/>
          <w:szCs w:val="20"/>
          <w:lang w:val="en-GB"/>
        </w:rPr>
        <w:t xml:space="preserve"> </w:t>
      </w:r>
      <w:r w:rsidRPr="00DB7265">
        <w:rPr>
          <w:rFonts w:ascii="Times New Roman" w:hAnsi="Times New Roman"/>
          <w:sz w:val="20"/>
          <w:szCs w:val="20"/>
          <w:lang w:val="en-GB"/>
        </w:rPr>
        <w:t>in sensibility of the metaphor of life as theatre.'</w:t>
      </w:r>
    </w:p>
    <w:p w:rsidR="00C207C7" w:rsidRPr="008009E2" w:rsidRDefault="00C207C7">
      <w:pPr>
        <w:jc w:val="both"/>
        <w:rPr>
          <w:rFonts w:ascii="Times New Roman" w:hAnsi="Times New Roman"/>
          <w:lang w:val="en-GB"/>
        </w:rPr>
      </w:pPr>
    </w:p>
    <w:p w:rsidR="00C207C7" w:rsidRPr="008009E2" w:rsidRDefault="00C207C7">
      <w:pPr>
        <w:jc w:val="both"/>
        <w:rPr>
          <w:rFonts w:ascii="Times New Roman" w:hAnsi="Times New Roman"/>
          <w:i/>
          <w:lang w:val="en-GB"/>
        </w:rPr>
      </w:pPr>
      <w:r w:rsidRPr="008009E2">
        <w:rPr>
          <w:rFonts w:ascii="Times New Roman" w:hAnsi="Times New Roman"/>
          <w:lang w:val="en-GB"/>
        </w:rPr>
        <w:t>1966</w:t>
      </w:r>
      <w:r w:rsidRPr="008009E2">
        <w:rPr>
          <w:rFonts w:ascii="Times New Roman" w:hAnsi="Times New Roman"/>
          <w:lang w:val="en-GB"/>
        </w:rPr>
        <w:tab/>
      </w:r>
      <w:r w:rsidRPr="008009E2">
        <w:rPr>
          <w:rFonts w:ascii="Times New Roman" w:hAnsi="Times New Roman"/>
          <w:lang w:val="en-GB"/>
        </w:rPr>
        <w:tab/>
        <w:t xml:space="preserve">First novel </w:t>
      </w:r>
      <w:r w:rsidRPr="008009E2">
        <w:rPr>
          <w:rFonts w:ascii="Times New Roman" w:hAnsi="Times New Roman"/>
          <w:i/>
          <w:lang w:val="en-GB"/>
        </w:rPr>
        <w:t>Shadow Dance</w:t>
      </w:r>
    </w:p>
    <w:p w:rsidR="00C207C7" w:rsidRPr="008009E2" w:rsidRDefault="00C207C7">
      <w:pPr>
        <w:jc w:val="both"/>
        <w:rPr>
          <w:rFonts w:ascii="Times New Roman" w:hAnsi="Times New Roman"/>
          <w:lang w:val="en-GB"/>
        </w:rPr>
      </w:pPr>
      <w:r w:rsidRPr="008009E2">
        <w:rPr>
          <w:rFonts w:ascii="Times New Roman" w:hAnsi="Times New Roman"/>
          <w:lang w:val="en-GB"/>
        </w:rPr>
        <w:t>1967</w:t>
      </w:r>
      <w:r w:rsidRPr="008009E2">
        <w:rPr>
          <w:rFonts w:ascii="Times New Roman" w:hAnsi="Times New Roman"/>
          <w:lang w:val="en-GB"/>
        </w:rPr>
        <w:tab/>
      </w:r>
      <w:r w:rsidRPr="008009E2">
        <w:rPr>
          <w:rFonts w:ascii="Times New Roman" w:hAnsi="Times New Roman"/>
          <w:lang w:val="en-GB"/>
        </w:rPr>
        <w:tab/>
        <w:t xml:space="preserve">Second novel </w:t>
      </w:r>
      <w:r w:rsidRPr="008009E2">
        <w:rPr>
          <w:rFonts w:ascii="Times New Roman" w:hAnsi="Times New Roman"/>
          <w:b/>
          <w:bCs/>
          <w:i/>
          <w:lang w:val="en-GB"/>
        </w:rPr>
        <w:t>The Magic Toyshop</w:t>
      </w:r>
      <w:r w:rsidRPr="008009E2">
        <w:rPr>
          <w:rFonts w:ascii="Times New Roman" w:hAnsi="Times New Roman"/>
          <w:lang w:val="en-GB"/>
        </w:rPr>
        <w:t>: wins John Llewellyn</w:t>
      </w:r>
    </w:p>
    <w:p w:rsidR="00C207C7" w:rsidRPr="008009E2" w:rsidRDefault="00C207C7">
      <w:pPr>
        <w:ind w:firstLine="1440"/>
        <w:jc w:val="both"/>
        <w:rPr>
          <w:rFonts w:ascii="Times New Roman" w:hAnsi="Times New Roman"/>
          <w:lang w:val="en-GB"/>
        </w:rPr>
      </w:pPr>
      <w:r w:rsidRPr="008009E2">
        <w:rPr>
          <w:rFonts w:ascii="Times New Roman" w:hAnsi="Times New Roman"/>
          <w:lang w:val="en-GB"/>
        </w:rPr>
        <w:t>Rhys Prize:</w:t>
      </w:r>
    </w:p>
    <w:p w:rsidR="00C207C7" w:rsidRPr="008009E2" w:rsidRDefault="00C207C7">
      <w:pPr>
        <w:jc w:val="both"/>
        <w:rPr>
          <w:rFonts w:ascii="Times New Roman" w:hAnsi="Times New Roman"/>
          <w:lang w:val="en-GB"/>
        </w:rPr>
      </w:pPr>
    </w:p>
    <w:p w:rsidR="00C207C7" w:rsidRPr="008009E2" w:rsidRDefault="00C207C7">
      <w:pPr>
        <w:ind w:firstLine="1440"/>
        <w:jc w:val="both"/>
        <w:rPr>
          <w:rFonts w:ascii="Times New Roman" w:hAnsi="Times New Roman"/>
          <w:lang w:val="en-GB"/>
        </w:rPr>
      </w:pPr>
      <w:r w:rsidRPr="008009E2">
        <w:rPr>
          <w:rFonts w:ascii="Times New Roman" w:hAnsi="Times New Roman"/>
          <w:lang w:val="en-GB"/>
        </w:rPr>
        <w:t>'</w:t>
      </w:r>
      <w:proofErr w:type="gramStart"/>
      <w:r w:rsidRPr="008009E2">
        <w:rPr>
          <w:rFonts w:ascii="Times New Roman" w:hAnsi="Times New Roman"/>
          <w:lang w:val="en-GB"/>
        </w:rPr>
        <w:t>a</w:t>
      </w:r>
      <w:proofErr w:type="gramEnd"/>
      <w:r w:rsidRPr="008009E2">
        <w:rPr>
          <w:rFonts w:ascii="Times New Roman" w:hAnsi="Times New Roman"/>
          <w:lang w:val="en-GB"/>
        </w:rPr>
        <w:t xml:space="preserve"> malign </w:t>
      </w:r>
      <w:r w:rsidRPr="00403534">
        <w:rPr>
          <w:rFonts w:ascii="Times New Roman" w:hAnsi="Times New Roman"/>
          <w:b/>
          <w:lang w:val="en-GB"/>
        </w:rPr>
        <w:t>fairy tale</w:t>
      </w:r>
      <w:r w:rsidRPr="008009E2">
        <w:rPr>
          <w:rFonts w:ascii="Times New Roman" w:hAnsi="Times New Roman"/>
          <w:lang w:val="en-GB"/>
        </w:rPr>
        <w:t>' (</w:t>
      </w:r>
      <w:r w:rsidRPr="008009E2">
        <w:rPr>
          <w:rFonts w:ascii="Times New Roman" w:hAnsi="Times New Roman"/>
          <w:i/>
          <w:lang w:val="en-GB"/>
        </w:rPr>
        <w:t>The Literary Review</w:t>
      </w:r>
      <w:r w:rsidRPr="008009E2">
        <w:rPr>
          <w:rFonts w:ascii="Times New Roman" w:hAnsi="Times New Roman"/>
          <w:lang w:val="en-GB"/>
        </w:rPr>
        <w:t xml:space="preserve"> Nov 1988)</w:t>
      </w:r>
    </w:p>
    <w:p w:rsidR="00C207C7" w:rsidRPr="008009E2" w:rsidRDefault="00C207C7">
      <w:pPr>
        <w:ind w:firstLine="1440"/>
        <w:jc w:val="both"/>
        <w:rPr>
          <w:rFonts w:ascii="Times New Roman" w:hAnsi="Times New Roman"/>
          <w:lang w:val="en-GB"/>
        </w:rPr>
      </w:pPr>
    </w:p>
    <w:p w:rsidR="008009E2" w:rsidRPr="00DB7265" w:rsidRDefault="00C207C7" w:rsidP="008009E2">
      <w:pPr>
        <w:ind w:firstLine="1440"/>
        <w:jc w:val="both"/>
        <w:rPr>
          <w:rFonts w:ascii="Times New Roman" w:hAnsi="Times New Roman"/>
          <w:sz w:val="20"/>
          <w:szCs w:val="20"/>
          <w:lang w:val="en-GB"/>
        </w:rPr>
      </w:pPr>
      <w:bookmarkStart w:id="0" w:name="QuickMark"/>
      <w:bookmarkEnd w:id="0"/>
      <w:r w:rsidRPr="00DB7265">
        <w:rPr>
          <w:rFonts w:ascii="Times New Roman" w:hAnsi="Times New Roman"/>
          <w:sz w:val="20"/>
          <w:szCs w:val="20"/>
          <w:lang w:val="en-GB"/>
        </w:rPr>
        <w:t xml:space="preserve">'Almost all critics who have studied the emergence of the literary fairy tale ... </w:t>
      </w:r>
    </w:p>
    <w:p w:rsidR="00C207C7" w:rsidRPr="00DB7265" w:rsidRDefault="00C207C7" w:rsidP="008009E2">
      <w:pPr>
        <w:ind w:firstLine="1440"/>
        <w:jc w:val="both"/>
        <w:rPr>
          <w:rFonts w:ascii="Times New Roman" w:hAnsi="Times New Roman"/>
          <w:sz w:val="20"/>
          <w:szCs w:val="20"/>
          <w:lang w:val="en-GB"/>
        </w:rPr>
      </w:pPr>
      <w:proofErr w:type="gramStart"/>
      <w:r w:rsidRPr="00DB7265">
        <w:rPr>
          <w:rFonts w:ascii="Times New Roman" w:hAnsi="Times New Roman"/>
          <w:sz w:val="20"/>
          <w:szCs w:val="20"/>
          <w:lang w:val="en-GB"/>
        </w:rPr>
        <w:t>agree</w:t>
      </w:r>
      <w:proofErr w:type="gramEnd"/>
      <w:r w:rsidRPr="00DB7265">
        <w:rPr>
          <w:rFonts w:ascii="Times New Roman" w:hAnsi="Times New Roman"/>
          <w:sz w:val="20"/>
          <w:szCs w:val="20"/>
          <w:lang w:val="en-GB"/>
        </w:rPr>
        <w:t xml:space="preserve"> that educated writers</w:t>
      </w:r>
      <w:r w:rsidR="008009E2" w:rsidRPr="00DB7265">
        <w:rPr>
          <w:rFonts w:ascii="Times New Roman" w:hAnsi="Times New Roman"/>
          <w:sz w:val="20"/>
          <w:szCs w:val="20"/>
          <w:lang w:val="en-GB"/>
        </w:rPr>
        <w:t xml:space="preserve"> </w:t>
      </w:r>
      <w:r w:rsidRPr="00DB7265">
        <w:rPr>
          <w:rFonts w:ascii="Times New Roman" w:hAnsi="Times New Roman"/>
          <w:sz w:val="20"/>
          <w:szCs w:val="20"/>
          <w:lang w:val="en-GB"/>
        </w:rPr>
        <w:t>purposely appropriated the oral folk tale and converted</w:t>
      </w:r>
    </w:p>
    <w:p w:rsidR="008009E2" w:rsidRPr="00DB7265" w:rsidRDefault="00C207C7" w:rsidP="008009E2">
      <w:pPr>
        <w:ind w:firstLine="1440"/>
        <w:jc w:val="both"/>
        <w:rPr>
          <w:rFonts w:ascii="Times New Roman" w:hAnsi="Times New Roman"/>
          <w:sz w:val="20"/>
          <w:szCs w:val="20"/>
          <w:lang w:val="en-GB"/>
        </w:rPr>
      </w:pPr>
      <w:proofErr w:type="gramStart"/>
      <w:r w:rsidRPr="00DB7265">
        <w:rPr>
          <w:rFonts w:ascii="Times New Roman" w:hAnsi="Times New Roman"/>
          <w:sz w:val="20"/>
          <w:szCs w:val="20"/>
          <w:lang w:val="en-GB"/>
        </w:rPr>
        <w:t>it</w:t>
      </w:r>
      <w:proofErr w:type="gramEnd"/>
      <w:r w:rsidRPr="00DB7265">
        <w:rPr>
          <w:rFonts w:ascii="Times New Roman" w:hAnsi="Times New Roman"/>
          <w:sz w:val="20"/>
          <w:szCs w:val="20"/>
          <w:lang w:val="en-GB"/>
        </w:rPr>
        <w:t xml:space="preserve"> into a literary discourse ... so that children would</w:t>
      </w:r>
      <w:r w:rsidR="008009E2" w:rsidRPr="00DB7265">
        <w:rPr>
          <w:rFonts w:ascii="Times New Roman" w:hAnsi="Times New Roman"/>
          <w:sz w:val="20"/>
          <w:szCs w:val="20"/>
          <w:lang w:val="en-GB"/>
        </w:rPr>
        <w:t xml:space="preserve"> </w:t>
      </w:r>
      <w:r w:rsidRPr="00DB7265">
        <w:rPr>
          <w:rFonts w:ascii="Times New Roman" w:hAnsi="Times New Roman"/>
          <w:sz w:val="20"/>
          <w:szCs w:val="20"/>
          <w:lang w:val="en-GB"/>
        </w:rPr>
        <w:t xml:space="preserve">become civilized according to </w:t>
      </w:r>
    </w:p>
    <w:p w:rsidR="00C207C7" w:rsidRPr="00DB7265" w:rsidRDefault="00C207C7" w:rsidP="00DB7265">
      <w:pPr>
        <w:ind w:left="1440"/>
        <w:jc w:val="both"/>
        <w:rPr>
          <w:rFonts w:ascii="Times New Roman" w:hAnsi="Times New Roman"/>
          <w:sz w:val="20"/>
          <w:szCs w:val="20"/>
          <w:lang w:val="en-GB"/>
        </w:rPr>
      </w:pPr>
      <w:proofErr w:type="gramStart"/>
      <w:r w:rsidRPr="00DB7265">
        <w:rPr>
          <w:rFonts w:ascii="Times New Roman" w:hAnsi="Times New Roman"/>
          <w:sz w:val="20"/>
          <w:szCs w:val="20"/>
          <w:lang w:val="en-GB"/>
        </w:rPr>
        <w:t>the</w:t>
      </w:r>
      <w:proofErr w:type="gramEnd"/>
      <w:r w:rsidRPr="00DB7265">
        <w:rPr>
          <w:rFonts w:ascii="Times New Roman" w:hAnsi="Times New Roman"/>
          <w:sz w:val="20"/>
          <w:szCs w:val="20"/>
          <w:lang w:val="en-GB"/>
        </w:rPr>
        <w:t xml:space="preserve"> social code of the time.' (Jack Zipes </w:t>
      </w:r>
      <w:r w:rsidR="008009E2" w:rsidRPr="00DB7265">
        <w:rPr>
          <w:rFonts w:ascii="Times New Roman" w:hAnsi="Times New Roman"/>
          <w:i/>
          <w:sz w:val="20"/>
          <w:szCs w:val="20"/>
          <w:lang w:val="en-GB"/>
        </w:rPr>
        <w:t>Fairy Tales an</w:t>
      </w:r>
      <w:r w:rsidRPr="00DB7265">
        <w:rPr>
          <w:rFonts w:ascii="Times New Roman" w:hAnsi="Times New Roman"/>
          <w:i/>
          <w:sz w:val="20"/>
          <w:szCs w:val="20"/>
          <w:lang w:val="en-GB"/>
        </w:rPr>
        <w:t>d the Art of Subversion</w:t>
      </w:r>
      <w:r w:rsidR="00DB7265" w:rsidRPr="00DB7265">
        <w:rPr>
          <w:rFonts w:ascii="Times New Roman" w:hAnsi="Times New Roman"/>
          <w:i/>
          <w:sz w:val="20"/>
          <w:szCs w:val="20"/>
          <w:lang w:val="en-GB"/>
        </w:rPr>
        <w:t xml:space="preserve"> </w:t>
      </w:r>
      <w:r w:rsidR="00DB7265" w:rsidRPr="00DB7265">
        <w:rPr>
          <w:rFonts w:ascii="Times New Roman" w:hAnsi="Times New Roman"/>
          <w:sz w:val="20"/>
          <w:szCs w:val="20"/>
          <w:lang w:val="en-GB"/>
        </w:rPr>
        <w:t>(Routledge 2006) p 47)</w:t>
      </w:r>
      <w:r w:rsidRPr="00DB7265">
        <w:rPr>
          <w:rFonts w:ascii="Times New Roman" w:hAnsi="Times New Roman"/>
          <w:sz w:val="20"/>
          <w:szCs w:val="20"/>
          <w:lang w:val="en-GB"/>
        </w:rPr>
        <w:t>)</w:t>
      </w:r>
    </w:p>
    <w:p w:rsidR="00C207C7" w:rsidRPr="00DB7265" w:rsidRDefault="00C207C7">
      <w:pPr>
        <w:jc w:val="both"/>
        <w:rPr>
          <w:rFonts w:ascii="Times New Roman" w:hAnsi="Times New Roman"/>
          <w:sz w:val="20"/>
          <w:szCs w:val="20"/>
          <w:lang w:val="en-GB"/>
        </w:rPr>
      </w:pPr>
    </w:p>
    <w:p w:rsidR="00C207C7" w:rsidRPr="008009E2" w:rsidRDefault="00C207C7">
      <w:pPr>
        <w:ind w:firstLine="1440"/>
        <w:jc w:val="both"/>
        <w:rPr>
          <w:rFonts w:ascii="Times New Roman" w:hAnsi="Times New Roman"/>
          <w:lang w:val="en-GB"/>
        </w:rPr>
      </w:pPr>
      <w:r w:rsidRPr="008009E2">
        <w:rPr>
          <w:rFonts w:ascii="Times New Roman" w:hAnsi="Times New Roman"/>
          <w:lang w:val="en-GB"/>
        </w:rPr>
        <w:t>[</w:t>
      </w:r>
      <w:proofErr w:type="gramStart"/>
      <w:r w:rsidRPr="008009E2">
        <w:rPr>
          <w:rFonts w:ascii="Times New Roman" w:hAnsi="Times New Roman"/>
          <w:lang w:val="en-GB"/>
        </w:rPr>
        <w:t>see</w:t>
      </w:r>
      <w:proofErr w:type="gramEnd"/>
      <w:r w:rsidRPr="008009E2">
        <w:rPr>
          <w:rFonts w:ascii="Times New Roman" w:hAnsi="Times New Roman"/>
          <w:lang w:val="en-GB"/>
        </w:rPr>
        <w:t xml:space="preserve"> </w:t>
      </w:r>
      <w:r w:rsidRPr="008009E2">
        <w:rPr>
          <w:rFonts w:ascii="Times New Roman" w:hAnsi="Times New Roman"/>
          <w:b/>
          <w:bCs/>
          <w:lang w:val="en-GB"/>
        </w:rPr>
        <w:t>Magic Realism</w:t>
      </w:r>
      <w:r w:rsidRPr="008009E2">
        <w:rPr>
          <w:rFonts w:ascii="Times New Roman" w:hAnsi="Times New Roman"/>
          <w:lang w:val="en-GB"/>
        </w:rPr>
        <w:t>; and Sontag]</w:t>
      </w:r>
    </w:p>
    <w:p w:rsidR="00C207C7" w:rsidRPr="008009E2" w:rsidRDefault="00C207C7">
      <w:pPr>
        <w:ind w:firstLine="1440"/>
        <w:jc w:val="both"/>
        <w:rPr>
          <w:rFonts w:ascii="Times New Roman" w:hAnsi="Times New Roman"/>
          <w:lang w:val="en-GB"/>
        </w:rPr>
      </w:pPr>
    </w:p>
    <w:p w:rsidR="00C207C7" w:rsidRPr="008009E2" w:rsidRDefault="00C207C7">
      <w:pPr>
        <w:jc w:val="both"/>
        <w:rPr>
          <w:rFonts w:ascii="Times New Roman" w:hAnsi="Times New Roman"/>
          <w:lang w:val="en-GB"/>
        </w:rPr>
      </w:pPr>
      <w:r w:rsidRPr="008009E2">
        <w:rPr>
          <w:rFonts w:ascii="Times New Roman" w:hAnsi="Times New Roman"/>
          <w:lang w:val="en-GB"/>
        </w:rPr>
        <w:t>1968</w:t>
      </w:r>
      <w:r w:rsidRPr="008009E2">
        <w:rPr>
          <w:rFonts w:ascii="Times New Roman" w:hAnsi="Times New Roman"/>
          <w:lang w:val="en-GB"/>
        </w:rPr>
        <w:tab/>
      </w:r>
      <w:r w:rsidRPr="008009E2">
        <w:rPr>
          <w:rFonts w:ascii="Times New Roman" w:hAnsi="Times New Roman"/>
          <w:lang w:val="en-GB"/>
        </w:rPr>
        <w:tab/>
        <w:t xml:space="preserve">Civil Rights in </w:t>
      </w:r>
      <w:smartTag w:uri="urn:schemas-microsoft-com:office:smarttags" w:element="country-region">
        <w:smartTag w:uri="urn:schemas-microsoft-com:office:smarttags" w:element="place">
          <w:r w:rsidRPr="008009E2">
            <w:rPr>
              <w:rFonts w:ascii="Times New Roman" w:hAnsi="Times New Roman"/>
              <w:lang w:val="en-GB"/>
            </w:rPr>
            <w:t>America</w:t>
          </w:r>
        </w:smartTag>
      </w:smartTag>
      <w:r w:rsidRPr="008009E2">
        <w:rPr>
          <w:rFonts w:ascii="Times New Roman" w:hAnsi="Times New Roman"/>
          <w:lang w:val="en-GB"/>
        </w:rPr>
        <w:t xml:space="preserve">; student uprising in </w:t>
      </w:r>
      <w:smartTag w:uri="urn:schemas-microsoft-com:office:smarttags" w:element="country-region">
        <w:smartTag w:uri="urn:schemas-microsoft-com:office:smarttags" w:element="place">
          <w:r w:rsidRPr="008009E2">
            <w:rPr>
              <w:rFonts w:ascii="Times New Roman" w:hAnsi="Times New Roman"/>
              <w:lang w:val="en-GB"/>
            </w:rPr>
            <w:t>France</w:t>
          </w:r>
        </w:smartTag>
      </w:smartTag>
      <w:r w:rsidRPr="008009E2">
        <w:rPr>
          <w:rFonts w:ascii="Times New Roman" w:hAnsi="Times New Roman"/>
          <w:lang w:val="en-GB"/>
        </w:rPr>
        <w:t>:</w:t>
      </w:r>
    </w:p>
    <w:p w:rsidR="00C207C7" w:rsidRPr="008009E2" w:rsidRDefault="00C207C7">
      <w:pPr>
        <w:jc w:val="both"/>
        <w:rPr>
          <w:rFonts w:ascii="Times New Roman" w:hAnsi="Times New Roman"/>
          <w:lang w:val="en-GB"/>
        </w:rPr>
      </w:pPr>
    </w:p>
    <w:p w:rsidR="00C207C7" w:rsidRPr="00DB7265" w:rsidRDefault="00C207C7" w:rsidP="008009E2">
      <w:pPr>
        <w:ind w:left="1440"/>
        <w:jc w:val="both"/>
        <w:rPr>
          <w:rFonts w:ascii="Times New Roman" w:hAnsi="Times New Roman"/>
          <w:sz w:val="20"/>
          <w:szCs w:val="20"/>
          <w:lang w:val="en-GB"/>
        </w:rPr>
      </w:pPr>
      <w:r w:rsidRPr="00DB7265">
        <w:rPr>
          <w:rFonts w:ascii="Times New Roman" w:hAnsi="Times New Roman"/>
          <w:sz w:val="20"/>
          <w:szCs w:val="20"/>
          <w:lang w:val="en-GB"/>
        </w:rPr>
        <w:t>'I can date to that time and to some of those debates</w:t>
      </w:r>
      <w:r w:rsidR="008009E2" w:rsidRPr="00DB7265">
        <w:rPr>
          <w:rFonts w:ascii="Times New Roman" w:hAnsi="Times New Roman"/>
          <w:sz w:val="20"/>
          <w:szCs w:val="20"/>
          <w:lang w:val="en-GB"/>
        </w:rPr>
        <w:t xml:space="preserve"> </w:t>
      </w:r>
      <w:r w:rsidRPr="00DB7265">
        <w:rPr>
          <w:rFonts w:ascii="Times New Roman" w:hAnsi="Times New Roman"/>
          <w:sz w:val="20"/>
          <w:szCs w:val="20"/>
          <w:lang w:val="en-GB"/>
        </w:rPr>
        <w:t>and to that sense of heig</w:t>
      </w:r>
      <w:r w:rsidR="008009E2" w:rsidRPr="00DB7265">
        <w:rPr>
          <w:rFonts w:ascii="Times New Roman" w:hAnsi="Times New Roman"/>
          <w:sz w:val="20"/>
          <w:szCs w:val="20"/>
          <w:lang w:val="en-GB"/>
        </w:rPr>
        <w:t xml:space="preserve">hten awareness of the </w:t>
      </w:r>
      <w:proofErr w:type="gramStart"/>
      <w:r w:rsidR="008009E2" w:rsidRPr="00DB7265">
        <w:rPr>
          <w:rFonts w:ascii="Times New Roman" w:hAnsi="Times New Roman"/>
          <w:sz w:val="20"/>
          <w:szCs w:val="20"/>
          <w:lang w:val="en-GB"/>
        </w:rPr>
        <w:t xml:space="preserve">society  </w:t>
      </w:r>
      <w:r w:rsidRPr="00DB7265">
        <w:rPr>
          <w:rFonts w:ascii="Times New Roman" w:hAnsi="Times New Roman"/>
          <w:sz w:val="20"/>
          <w:szCs w:val="20"/>
          <w:lang w:val="en-GB"/>
        </w:rPr>
        <w:t>around</w:t>
      </w:r>
      <w:proofErr w:type="gramEnd"/>
      <w:r w:rsidRPr="00DB7265">
        <w:rPr>
          <w:rFonts w:ascii="Times New Roman" w:hAnsi="Times New Roman"/>
          <w:sz w:val="20"/>
          <w:szCs w:val="20"/>
          <w:lang w:val="en-GB"/>
        </w:rPr>
        <w:t xml:space="preserve"> me in the summer of 1968, my own que</w:t>
      </w:r>
      <w:r w:rsidR="008009E2" w:rsidRPr="00DB7265">
        <w:rPr>
          <w:rFonts w:ascii="Times New Roman" w:hAnsi="Times New Roman"/>
          <w:sz w:val="20"/>
          <w:szCs w:val="20"/>
          <w:lang w:val="en-GB"/>
        </w:rPr>
        <w:t xml:space="preserve">stioning of  </w:t>
      </w:r>
      <w:r w:rsidRPr="00DB7265">
        <w:rPr>
          <w:rFonts w:ascii="Times New Roman" w:hAnsi="Times New Roman"/>
          <w:sz w:val="20"/>
          <w:szCs w:val="20"/>
          <w:lang w:val="en-GB"/>
        </w:rPr>
        <w:t xml:space="preserve">the nature of my reality as a </w:t>
      </w:r>
      <w:r w:rsidRPr="00DB7265">
        <w:rPr>
          <w:rFonts w:ascii="Times New Roman" w:hAnsi="Times New Roman"/>
          <w:i/>
          <w:iCs/>
          <w:sz w:val="20"/>
          <w:szCs w:val="20"/>
          <w:lang w:val="en-GB"/>
        </w:rPr>
        <w:t xml:space="preserve">woman. </w:t>
      </w:r>
      <w:r w:rsidRPr="00DB7265">
        <w:rPr>
          <w:rFonts w:ascii="Times New Roman" w:hAnsi="Times New Roman"/>
          <w:sz w:val="20"/>
          <w:szCs w:val="20"/>
          <w:lang w:val="en-GB"/>
        </w:rPr>
        <w:t>How that social</w:t>
      </w:r>
      <w:r w:rsidR="008009E2" w:rsidRPr="00DB7265">
        <w:rPr>
          <w:rFonts w:ascii="Times New Roman" w:hAnsi="Times New Roman"/>
          <w:sz w:val="20"/>
          <w:szCs w:val="20"/>
          <w:lang w:val="en-GB"/>
        </w:rPr>
        <w:t xml:space="preserve"> </w:t>
      </w:r>
      <w:r w:rsidRPr="00DB7265">
        <w:rPr>
          <w:rFonts w:ascii="Times New Roman" w:hAnsi="Times New Roman"/>
          <w:sz w:val="20"/>
          <w:szCs w:val="20"/>
          <w:lang w:val="en-GB"/>
        </w:rPr>
        <w:t>fiction of my 'femin</w:t>
      </w:r>
      <w:r w:rsidR="008009E2" w:rsidRPr="00DB7265">
        <w:rPr>
          <w:rFonts w:ascii="Times New Roman" w:hAnsi="Times New Roman"/>
          <w:sz w:val="20"/>
          <w:szCs w:val="20"/>
          <w:lang w:val="en-GB"/>
        </w:rPr>
        <w:t xml:space="preserve">inity' was created, by means </w:t>
      </w:r>
      <w:r w:rsidRPr="00DB7265">
        <w:rPr>
          <w:rFonts w:ascii="Times New Roman" w:hAnsi="Times New Roman"/>
          <w:sz w:val="20"/>
          <w:szCs w:val="20"/>
          <w:lang w:val="en-GB"/>
        </w:rPr>
        <w:t xml:space="preserve">outside my control, and palmed off on me as the real </w:t>
      </w:r>
    </w:p>
    <w:p w:rsidR="00C207C7" w:rsidRPr="00DB7265" w:rsidRDefault="00C207C7">
      <w:pPr>
        <w:ind w:firstLine="1440"/>
        <w:jc w:val="both"/>
        <w:rPr>
          <w:rFonts w:ascii="Times New Roman" w:hAnsi="Times New Roman"/>
          <w:sz w:val="20"/>
          <w:szCs w:val="20"/>
          <w:lang w:val="en-GB"/>
        </w:rPr>
      </w:pPr>
      <w:proofErr w:type="gramStart"/>
      <w:r w:rsidRPr="00DB7265">
        <w:rPr>
          <w:rFonts w:ascii="Times New Roman" w:hAnsi="Times New Roman"/>
          <w:sz w:val="20"/>
          <w:szCs w:val="20"/>
          <w:lang w:val="en-GB"/>
        </w:rPr>
        <w:t>thing</w:t>
      </w:r>
      <w:proofErr w:type="gramEnd"/>
      <w:r w:rsidRPr="00DB7265">
        <w:rPr>
          <w:rFonts w:ascii="Times New Roman" w:hAnsi="Times New Roman"/>
          <w:sz w:val="20"/>
          <w:szCs w:val="20"/>
          <w:lang w:val="en-GB"/>
        </w:rPr>
        <w:t>.' (AC 'Notes from the Front Line' 1983)</w:t>
      </w:r>
    </w:p>
    <w:p w:rsidR="00C207C7" w:rsidRPr="00DB7265" w:rsidRDefault="00C207C7">
      <w:pPr>
        <w:jc w:val="both"/>
        <w:rPr>
          <w:rFonts w:ascii="Times New Roman" w:hAnsi="Times New Roman"/>
          <w:sz w:val="20"/>
          <w:szCs w:val="20"/>
          <w:lang w:val="en-GB"/>
        </w:rPr>
      </w:pPr>
    </w:p>
    <w:p w:rsidR="008009E2" w:rsidRPr="00DB7265" w:rsidRDefault="00C207C7" w:rsidP="008009E2">
      <w:pPr>
        <w:ind w:firstLine="1440"/>
        <w:jc w:val="both"/>
        <w:rPr>
          <w:rFonts w:ascii="Times New Roman" w:hAnsi="Times New Roman"/>
          <w:sz w:val="20"/>
          <w:szCs w:val="20"/>
          <w:lang w:val="en-GB"/>
        </w:rPr>
      </w:pPr>
      <w:r w:rsidRPr="00DB7265">
        <w:rPr>
          <w:rFonts w:ascii="Times New Roman" w:hAnsi="Times New Roman"/>
          <w:sz w:val="20"/>
          <w:szCs w:val="20"/>
          <w:lang w:val="en-GB"/>
        </w:rPr>
        <w:t>'The summer she was fifteen, Melanie discovered she</w:t>
      </w:r>
      <w:r w:rsidR="008009E2" w:rsidRPr="00DB7265">
        <w:rPr>
          <w:rFonts w:ascii="Times New Roman" w:hAnsi="Times New Roman"/>
          <w:sz w:val="20"/>
          <w:szCs w:val="20"/>
          <w:lang w:val="en-GB"/>
        </w:rPr>
        <w:t xml:space="preserve"> </w:t>
      </w:r>
      <w:r w:rsidRPr="00DB7265">
        <w:rPr>
          <w:rFonts w:ascii="Times New Roman" w:hAnsi="Times New Roman"/>
          <w:sz w:val="20"/>
          <w:szCs w:val="20"/>
          <w:lang w:val="en-GB"/>
        </w:rPr>
        <w:t>was flesh and blood.' (</w:t>
      </w:r>
      <w:r w:rsidRPr="00DB7265">
        <w:rPr>
          <w:rFonts w:ascii="Times New Roman" w:hAnsi="Times New Roman"/>
          <w:b/>
          <w:bCs/>
          <w:i/>
          <w:sz w:val="20"/>
          <w:szCs w:val="20"/>
          <w:lang w:val="en-GB"/>
        </w:rPr>
        <w:t>MT</w:t>
      </w:r>
      <w:r w:rsidRPr="00DB7265">
        <w:rPr>
          <w:rFonts w:ascii="Times New Roman" w:hAnsi="Times New Roman"/>
          <w:sz w:val="20"/>
          <w:szCs w:val="20"/>
          <w:lang w:val="en-GB"/>
        </w:rPr>
        <w:t xml:space="preserve"> </w:t>
      </w:r>
    </w:p>
    <w:p w:rsidR="00C207C7" w:rsidRPr="00DB7265" w:rsidRDefault="00C207C7" w:rsidP="008009E2">
      <w:pPr>
        <w:ind w:firstLine="1440"/>
        <w:jc w:val="both"/>
        <w:rPr>
          <w:rFonts w:ascii="Times New Roman" w:hAnsi="Times New Roman"/>
          <w:sz w:val="20"/>
          <w:szCs w:val="20"/>
          <w:lang w:val="en-GB"/>
        </w:rPr>
      </w:pPr>
      <w:r w:rsidRPr="00DB7265">
        <w:rPr>
          <w:rFonts w:ascii="Times New Roman" w:hAnsi="Times New Roman"/>
          <w:sz w:val="20"/>
          <w:szCs w:val="20"/>
          <w:lang w:val="en-GB"/>
        </w:rPr>
        <w:t>p.1)</w:t>
      </w:r>
    </w:p>
    <w:p w:rsidR="00C207C7" w:rsidRPr="00DB7265" w:rsidRDefault="00C207C7">
      <w:pPr>
        <w:jc w:val="both"/>
        <w:rPr>
          <w:rFonts w:ascii="Times New Roman" w:hAnsi="Times New Roman"/>
          <w:sz w:val="20"/>
          <w:szCs w:val="20"/>
          <w:lang w:val="en-GB"/>
        </w:rPr>
      </w:pPr>
    </w:p>
    <w:p w:rsidR="00CE44EE" w:rsidRPr="00DB7265" w:rsidRDefault="00C207C7" w:rsidP="00CE44EE">
      <w:pPr>
        <w:ind w:firstLine="1440"/>
        <w:jc w:val="both"/>
        <w:rPr>
          <w:rFonts w:ascii="Times New Roman" w:hAnsi="Times New Roman"/>
          <w:sz w:val="20"/>
          <w:szCs w:val="20"/>
          <w:lang w:val="en-GB"/>
        </w:rPr>
      </w:pPr>
      <w:r w:rsidRPr="00DB7265">
        <w:rPr>
          <w:rFonts w:ascii="Times New Roman" w:hAnsi="Times New Roman"/>
          <w:sz w:val="20"/>
          <w:szCs w:val="20"/>
          <w:lang w:val="en-GB"/>
        </w:rPr>
        <w:t xml:space="preserve">'To play with mimesis is, for a woman, to try to recover the place of her </w:t>
      </w:r>
    </w:p>
    <w:p w:rsidR="00C207C7" w:rsidRPr="00DB7265" w:rsidRDefault="00C207C7" w:rsidP="00CE44EE">
      <w:pPr>
        <w:ind w:firstLine="1440"/>
        <w:jc w:val="both"/>
        <w:rPr>
          <w:rFonts w:ascii="Times New Roman" w:hAnsi="Times New Roman"/>
          <w:sz w:val="20"/>
          <w:szCs w:val="20"/>
          <w:lang w:val="en-GB"/>
        </w:rPr>
      </w:pPr>
      <w:proofErr w:type="gramStart"/>
      <w:r w:rsidRPr="00DB7265">
        <w:rPr>
          <w:rFonts w:ascii="Times New Roman" w:hAnsi="Times New Roman"/>
          <w:sz w:val="20"/>
          <w:szCs w:val="20"/>
          <w:lang w:val="en-GB"/>
        </w:rPr>
        <w:t>exploitation</w:t>
      </w:r>
      <w:proofErr w:type="gramEnd"/>
      <w:r w:rsidRPr="00DB7265">
        <w:rPr>
          <w:rFonts w:ascii="Times New Roman" w:hAnsi="Times New Roman"/>
          <w:sz w:val="20"/>
          <w:szCs w:val="20"/>
          <w:lang w:val="en-GB"/>
        </w:rPr>
        <w:t xml:space="preserve"> by discourse.'</w:t>
      </w:r>
      <w:r w:rsidR="00CE44EE" w:rsidRPr="00DB7265">
        <w:rPr>
          <w:rFonts w:ascii="Times New Roman" w:hAnsi="Times New Roman"/>
          <w:sz w:val="20"/>
          <w:szCs w:val="20"/>
          <w:lang w:val="en-GB"/>
        </w:rPr>
        <w:t xml:space="preserve"> </w:t>
      </w:r>
      <w:r w:rsidRPr="00DB7265">
        <w:rPr>
          <w:rFonts w:ascii="Times New Roman" w:hAnsi="Times New Roman"/>
          <w:sz w:val="20"/>
          <w:szCs w:val="20"/>
          <w:lang w:val="en-GB"/>
        </w:rPr>
        <w:t xml:space="preserve">(Irigaray </w:t>
      </w:r>
      <w:r w:rsidRPr="00DB7265">
        <w:rPr>
          <w:rFonts w:ascii="Times New Roman" w:hAnsi="Times New Roman"/>
          <w:i/>
          <w:sz w:val="20"/>
          <w:szCs w:val="20"/>
          <w:lang w:val="en-GB"/>
        </w:rPr>
        <w:t>This Sex is not One</w:t>
      </w:r>
      <w:r w:rsidRPr="00DB7265">
        <w:rPr>
          <w:rFonts w:ascii="Times New Roman" w:hAnsi="Times New Roman"/>
          <w:sz w:val="20"/>
          <w:szCs w:val="20"/>
          <w:lang w:val="en-GB"/>
        </w:rPr>
        <w:t xml:space="preserve"> 1985 p.76)</w:t>
      </w:r>
    </w:p>
    <w:p w:rsidR="00C207C7" w:rsidRPr="00DB7265" w:rsidRDefault="00C207C7">
      <w:pPr>
        <w:ind w:firstLine="1440"/>
        <w:jc w:val="both"/>
        <w:rPr>
          <w:rFonts w:ascii="Times New Roman" w:hAnsi="Times New Roman"/>
          <w:sz w:val="20"/>
          <w:szCs w:val="20"/>
          <w:lang w:val="en-GB"/>
        </w:rPr>
        <w:sectPr w:rsidR="00C207C7" w:rsidRPr="00DB7265">
          <w:pgSz w:w="11905" w:h="16837"/>
          <w:pgMar w:top="1440" w:right="1440" w:bottom="1440" w:left="1440" w:header="1440" w:footer="1440" w:gutter="0"/>
          <w:cols w:space="720"/>
          <w:noEndnote/>
        </w:sectPr>
      </w:pPr>
    </w:p>
    <w:p w:rsidR="00CE44EE" w:rsidRPr="00DB7265" w:rsidRDefault="00CE44EE">
      <w:pPr>
        <w:jc w:val="both"/>
        <w:rPr>
          <w:rFonts w:ascii="Times New Roman" w:hAnsi="Times New Roman"/>
          <w:sz w:val="20"/>
          <w:szCs w:val="20"/>
          <w:lang w:val="en-GB"/>
        </w:rPr>
      </w:pPr>
    </w:p>
    <w:p w:rsidR="00C207C7" w:rsidRPr="008009E2" w:rsidRDefault="00C207C7">
      <w:pPr>
        <w:jc w:val="both"/>
        <w:rPr>
          <w:rFonts w:ascii="Times New Roman" w:hAnsi="Times New Roman"/>
          <w:lang w:val="en-GB"/>
        </w:rPr>
      </w:pPr>
      <w:r w:rsidRPr="008009E2">
        <w:rPr>
          <w:rFonts w:ascii="Times New Roman" w:hAnsi="Times New Roman"/>
          <w:lang w:val="en-GB"/>
        </w:rPr>
        <w:t>1969-72</w:t>
      </w:r>
      <w:r w:rsidRPr="008009E2">
        <w:rPr>
          <w:rFonts w:ascii="Times New Roman" w:hAnsi="Times New Roman"/>
          <w:lang w:val="en-GB"/>
        </w:rPr>
        <w:tab/>
        <w:t xml:space="preserve">Lives in </w:t>
      </w:r>
      <w:smartTag w:uri="urn:schemas-microsoft-com:office:smarttags" w:element="country-region">
        <w:smartTag w:uri="urn:schemas-microsoft-com:office:smarttags" w:element="place">
          <w:r w:rsidRPr="008009E2">
            <w:rPr>
              <w:rFonts w:ascii="Times New Roman" w:hAnsi="Times New Roman"/>
              <w:lang w:val="en-GB"/>
            </w:rPr>
            <w:t>Japan</w:t>
          </w:r>
        </w:smartTag>
      </w:smartTag>
      <w:r w:rsidRPr="008009E2">
        <w:rPr>
          <w:rFonts w:ascii="Times New Roman" w:hAnsi="Times New Roman"/>
          <w:lang w:val="en-GB"/>
        </w:rPr>
        <w:t>:</w:t>
      </w:r>
    </w:p>
    <w:p w:rsidR="00C207C7" w:rsidRPr="008009E2" w:rsidRDefault="00C207C7">
      <w:pPr>
        <w:jc w:val="both"/>
        <w:rPr>
          <w:rFonts w:ascii="Times New Roman" w:hAnsi="Times New Roman"/>
          <w:lang w:val="en-GB"/>
        </w:rPr>
      </w:pPr>
    </w:p>
    <w:p w:rsidR="008009E2" w:rsidRPr="00DB7265" w:rsidRDefault="00C207C7" w:rsidP="008009E2">
      <w:pPr>
        <w:ind w:firstLine="1440"/>
        <w:jc w:val="both"/>
        <w:rPr>
          <w:rFonts w:ascii="Times New Roman" w:hAnsi="Times New Roman"/>
          <w:sz w:val="20"/>
          <w:szCs w:val="20"/>
          <w:lang w:val="en-GB"/>
        </w:rPr>
      </w:pPr>
      <w:r w:rsidRPr="00DB7265">
        <w:rPr>
          <w:rFonts w:ascii="Times New Roman" w:hAnsi="Times New Roman"/>
          <w:sz w:val="20"/>
          <w:szCs w:val="20"/>
          <w:lang w:val="en-GB"/>
        </w:rPr>
        <w:lastRenderedPageBreak/>
        <w:t>'</w:t>
      </w:r>
      <w:proofErr w:type="gramStart"/>
      <w:r w:rsidRPr="00DB7265">
        <w:rPr>
          <w:rFonts w:ascii="Times New Roman" w:hAnsi="Times New Roman"/>
          <w:sz w:val="20"/>
          <w:szCs w:val="20"/>
          <w:lang w:val="en-GB"/>
        </w:rPr>
        <w:t>all</w:t>
      </w:r>
      <w:proofErr w:type="gramEnd"/>
      <w:r w:rsidRPr="00DB7265">
        <w:rPr>
          <w:rFonts w:ascii="Times New Roman" w:hAnsi="Times New Roman"/>
          <w:sz w:val="20"/>
          <w:szCs w:val="20"/>
          <w:lang w:val="en-GB"/>
        </w:rPr>
        <w:t xml:space="preserve"> the time I was pulling at the strings of my own</w:t>
      </w:r>
      <w:r w:rsidR="008009E2" w:rsidRPr="00DB7265">
        <w:rPr>
          <w:rFonts w:ascii="Times New Roman" w:hAnsi="Times New Roman"/>
          <w:sz w:val="20"/>
          <w:szCs w:val="20"/>
          <w:lang w:val="en-GB"/>
        </w:rPr>
        <w:t xml:space="preserve"> </w:t>
      </w:r>
      <w:r w:rsidRPr="00DB7265">
        <w:rPr>
          <w:rFonts w:ascii="Times New Roman" w:hAnsi="Times New Roman"/>
          <w:sz w:val="20"/>
          <w:szCs w:val="20"/>
          <w:lang w:val="en-GB"/>
        </w:rPr>
        <w:t xml:space="preserve">puppet ... I attempted to rebuild </w:t>
      </w:r>
    </w:p>
    <w:p w:rsidR="00C207C7" w:rsidRPr="00DB7265" w:rsidRDefault="008009E2" w:rsidP="008009E2">
      <w:pPr>
        <w:ind w:left="1440"/>
        <w:jc w:val="both"/>
        <w:rPr>
          <w:rFonts w:ascii="Times New Roman" w:hAnsi="Times New Roman"/>
          <w:sz w:val="20"/>
          <w:szCs w:val="20"/>
          <w:lang w:val="en-GB"/>
        </w:rPr>
      </w:pPr>
      <w:proofErr w:type="gramStart"/>
      <w:r w:rsidRPr="00DB7265">
        <w:rPr>
          <w:rFonts w:ascii="Times New Roman" w:hAnsi="Times New Roman"/>
          <w:sz w:val="20"/>
          <w:szCs w:val="20"/>
          <w:lang w:val="en-GB"/>
        </w:rPr>
        <w:t>the</w:t>
      </w:r>
      <w:proofErr w:type="gramEnd"/>
      <w:r w:rsidRPr="00DB7265">
        <w:rPr>
          <w:rFonts w:ascii="Times New Roman" w:hAnsi="Times New Roman"/>
          <w:sz w:val="20"/>
          <w:szCs w:val="20"/>
          <w:lang w:val="en-GB"/>
        </w:rPr>
        <w:t xml:space="preserve"> city according </w:t>
      </w:r>
      <w:r w:rsidR="00C207C7" w:rsidRPr="00DB7265">
        <w:rPr>
          <w:rFonts w:ascii="Times New Roman" w:hAnsi="Times New Roman"/>
          <w:sz w:val="20"/>
          <w:szCs w:val="20"/>
          <w:lang w:val="en-GB"/>
        </w:rPr>
        <w:t>to the blueprint in my imagination as a backdrop to</w:t>
      </w:r>
      <w:r w:rsidRPr="00DB7265">
        <w:rPr>
          <w:rFonts w:ascii="Times New Roman" w:hAnsi="Times New Roman"/>
          <w:sz w:val="20"/>
          <w:szCs w:val="20"/>
          <w:lang w:val="en-GB"/>
        </w:rPr>
        <w:t xml:space="preserve"> </w:t>
      </w:r>
      <w:r w:rsidR="00C207C7" w:rsidRPr="00DB7265">
        <w:rPr>
          <w:rFonts w:ascii="Times New Roman" w:hAnsi="Times New Roman"/>
          <w:sz w:val="20"/>
          <w:szCs w:val="20"/>
          <w:lang w:val="en-GB"/>
        </w:rPr>
        <w:t>the plays in my puppet th</w:t>
      </w:r>
      <w:r w:rsidRPr="00DB7265">
        <w:rPr>
          <w:rFonts w:ascii="Times New Roman" w:hAnsi="Times New Roman"/>
          <w:sz w:val="20"/>
          <w:szCs w:val="20"/>
          <w:lang w:val="en-GB"/>
        </w:rPr>
        <w:t xml:space="preserve">eatre, but it sternly refused  </w:t>
      </w:r>
      <w:r w:rsidR="00C207C7" w:rsidRPr="00DB7265">
        <w:rPr>
          <w:rFonts w:ascii="Times New Roman" w:hAnsi="Times New Roman"/>
          <w:sz w:val="20"/>
          <w:szCs w:val="20"/>
          <w:lang w:val="en-GB"/>
        </w:rPr>
        <w:t>to be rebuilt ...' (from 'The Flesh and the Mirror')</w:t>
      </w:r>
    </w:p>
    <w:p w:rsidR="00C207C7" w:rsidRPr="00DB7265" w:rsidRDefault="00C207C7">
      <w:pPr>
        <w:jc w:val="both"/>
        <w:rPr>
          <w:rFonts w:ascii="Times New Roman" w:hAnsi="Times New Roman"/>
          <w:sz w:val="20"/>
          <w:szCs w:val="20"/>
          <w:lang w:val="en-GB"/>
        </w:rPr>
      </w:pPr>
    </w:p>
    <w:p w:rsidR="00CE44EE" w:rsidRPr="00DB7265" w:rsidRDefault="00C207C7" w:rsidP="008009E2">
      <w:pPr>
        <w:ind w:firstLine="1440"/>
        <w:jc w:val="both"/>
        <w:rPr>
          <w:rFonts w:ascii="Times New Roman" w:hAnsi="Times New Roman"/>
          <w:sz w:val="20"/>
          <w:szCs w:val="20"/>
          <w:lang w:val="en-GB"/>
        </w:rPr>
      </w:pPr>
      <w:r w:rsidRPr="00DB7265">
        <w:rPr>
          <w:rFonts w:ascii="Times New Roman" w:hAnsi="Times New Roman"/>
          <w:sz w:val="20"/>
          <w:szCs w:val="20"/>
          <w:lang w:val="en-GB"/>
        </w:rPr>
        <w:t>'</w:t>
      </w:r>
      <w:proofErr w:type="gramStart"/>
      <w:r w:rsidRPr="00DB7265">
        <w:rPr>
          <w:rFonts w:ascii="Times New Roman" w:hAnsi="Times New Roman"/>
          <w:sz w:val="20"/>
          <w:szCs w:val="20"/>
          <w:lang w:val="en-GB"/>
        </w:rPr>
        <w:t>the</w:t>
      </w:r>
      <w:proofErr w:type="gramEnd"/>
      <w:r w:rsidRPr="00DB7265">
        <w:rPr>
          <w:rFonts w:ascii="Times New Roman" w:hAnsi="Times New Roman"/>
          <w:sz w:val="20"/>
          <w:szCs w:val="20"/>
          <w:lang w:val="en-GB"/>
        </w:rPr>
        <w:t xml:space="preserve"> theme of the marionette ... the accent is placed</w:t>
      </w:r>
      <w:r w:rsidR="008009E2" w:rsidRPr="00DB7265">
        <w:rPr>
          <w:rFonts w:ascii="Times New Roman" w:hAnsi="Times New Roman"/>
          <w:sz w:val="20"/>
          <w:szCs w:val="20"/>
          <w:lang w:val="en-GB"/>
        </w:rPr>
        <w:t xml:space="preserve"> </w:t>
      </w:r>
      <w:r w:rsidRPr="00DB7265">
        <w:rPr>
          <w:rFonts w:ascii="Times New Roman" w:hAnsi="Times New Roman"/>
          <w:sz w:val="20"/>
          <w:szCs w:val="20"/>
          <w:lang w:val="en-GB"/>
        </w:rPr>
        <w:t xml:space="preserve">on the puppet as the victim of </w:t>
      </w:r>
    </w:p>
    <w:p w:rsidR="00C207C7" w:rsidRPr="00DB7265" w:rsidRDefault="00C207C7" w:rsidP="00CE44EE">
      <w:pPr>
        <w:ind w:firstLine="1440"/>
        <w:jc w:val="both"/>
        <w:rPr>
          <w:rFonts w:ascii="Times New Roman" w:hAnsi="Times New Roman"/>
          <w:sz w:val="20"/>
          <w:szCs w:val="20"/>
          <w:lang w:val="en-GB"/>
        </w:rPr>
      </w:pPr>
      <w:proofErr w:type="gramStart"/>
      <w:r w:rsidRPr="00DB7265">
        <w:rPr>
          <w:rFonts w:ascii="Times New Roman" w:hAnsi="Times New Roman"/>
          <w:sz w:val="20"/>
          <w:szCs w:val="20"/>
          <w:lang w:val="en-GB"/>
        </w:rPr>
        <w:t>alien</w:t>
      </w:r>
      <w:proofErr w:type="gramEnd"/>
      <w:r w:rsidRPr="00DB7265">
        <w:rPr>
          <w:rFonts w:ascii="Times New Roman" w:hAnsi="Times New Roman"/>
          <w:sz w:val="20"/>
          <w:szCs w:val="20"/>
          <w:lang w:val="en-GB"/>
        </w:rPr>
        <w:t xml:space="preserve"> inhuman force which rules over men by turning them into marionettes'</w:t>
      </w:r>
    </w:p>
    <w:p w:rsidR="00C207C7" w:rsidRPr="00DB7265" w:rsidRDefault="00C207C7">
      <w:pPr>
        <w:ind w:firstLine="1440"/>
        <w:jc w:val="both"/>
        <w:rPr>
          <w:rFonts w:ascii="Times New Roman" w:hAnsi="Times New Roman"/>
          <w:sz w:val="20"/>
          <w:szCs w:val="20"/>
          <w:lang w:val="en-GB"/>
        </w:rPr>
      </w:pPr>
      <w:r w:rsidRPr="00DB7265">
        <w:rPr>
          <w:rFonts w:ascii="Times New Roman" w:hAnsi="Times New Roman"/>
          <w:sz w:val="20"/>
          <w:szCs w:val="20"/>
          <w:lang w:val="en-GB"/>
        </w:rPr>
        <w:t xml:space="preserve">(Bakhtin </w:t>
      </w:r>
      <w:r w:rsidRPr="00DB7265">
        <w:rPr>
          <w:rFonts w:ascii="Times New Roman" w:hAnsi="Times New Roman"/>
          <w:i/>
          <w:sz w:val="20"/>
          <w:szCs w:val="20"/>
          <w:lang w:val="en-GB"/>
        </w:rPr>
        <w:t>Rabelais and his World</w:t>
      </w:r>
      <w:r w:rsidRPr="00DB7265">
        <w:rPr>
          <w:rFonts w:ascii="Times New Roman" w:hAnsi="Times New Roman"/>
          <w:sz w:val="20"/>
          <w:szCs w:val="20"/>
          <w:lang w:val="en-GB"/>
        </w:rPr>
        <w:t xml:space="preserve"> 1984 p. 40)</w:t>
      </w:r>
    </w:p>
    <w:p w:rsidR="00C207C7" w:rsidRPr="008009E2" w:rsidRDefault="00C207C7">
      <w:pPr>
        <w:jc w:val="both"/>
        <w:rPr>
          <w:rFonts w:ascii="Times New Roman" w:hAnsi="Times New Roman"/>
          <w:lang w:val="en-GB"/>
        </w:rPr>
      </w:pPr>
    </w:p>
    <w:p w:rsidR="00C207C7" w:rsidRPr="008009E2" w:rsidRDefault="00C207C7" w:rsidP="00CE44EE">
      <w:pPr>
        <w:ind w:firstLine="1440"/>
        <w:jc w:val="both"/>
        <w:rPr>
          <w:rFonts w:ascii="Times New Roman" w:hAnsi="Times New Roman"/>
          <w:lang w:val="en-GB"/>
        </w:rPr>
      </w:pPr>
      <w:r w:rsidRPr="008009E2">
        <w:rPr>
          <w:rFonts w:ascii="Times New Roman" w:hAnsi="Times New Roman"/>
          <w:lang w:val="en-GB"/>
        </w:rPr>
        <w:t>'She neither saw nor heard anything but wrecked like</w:t>
      </w:r>
      <w:r w:rsidR="00CE44EE">
        <w:rPr>
          <w:rFonts w:ascii="Times New Roman" w:hAnsi="Times New Roman"/>
          <w:lang w:val="en-GB"/>
        </w:rPr>
        <w:t xml:space="preserve"> </w:t>
      </w:r>
      <w:r w:rsidRPr="008009E2">
        <w:rPr>
          <w:rFonts w:ascii="Times New Roman" w:hAnsi="Times New Roman"/>
          <w:lang w:val="en-GB"/>
        </w:rPr>
        <w:t>an automaton' (</w:t>
      </w:r>
      <w:r w:rsidRPr="00CE44EE">
        <w:rPr>
          <w:rFonts w:ascii="Times New Roman" w:hAnsi="Times New Roman"/>
          <w:b/>
          <w:bCs/>
          <w:i/>
          <w:lang w:val="en-GB"/>
        </w:rPr>
        <w:t>MT</w:t>
      </w:r>
      <w:r w:rsidRPr="00CE44EE">
        <w:rPr>
          <w:rFonts w:ascii="Times New Roman" w:hAnsi="Times New Roman"/>
          <w:i/>
          <w:lang w:val="en-GB"/>
        </w:rPr>
        <w:t xml:space="preserve"> </w:t>
      </w:r>
      <w:r w:rsidRPr="008009E2">
        <w:rPr>
          <w:rFonts w:ascii="Times New Roman" w:hAnsi="Times New Roman"/>
          <w:lang w:val="en-GB"/>
        </w:rPr>
        <w:t>p.25)</w:t>
      </w:r>
    </w:p>
    <w:p w:rsidR="00C207C7" w:rsidRPr="008009E2" w:rsidRDefault="00C207C7">
      <w:pPr>
        <w:jc w:val="both"/>
        <w:rPr>
          <w:rFonts w:ascii="Times New Roman" w:hAnsi="Times New Roman"/>
          <w:lang w:val="en-GB"/>
        </w:rPr>
      </w:pPr>
    </w:p>
    <w:p w:rsidR="00CE44EE" w:rsidRDefault="00C207C7" w:rsidP="00CE44EE">
      <w:pPr>
        <w:jc w:val="both"/>
        <w:rPr>
          <w:rFonts w:ascii="Times New Roman" w:hAnsi="Times New Roman"/>
          <w:lang w:val="en-GB"/>
        </w:rPr>
      </w:pPr>
      <w:r w:rsidRPr="008009E2">
        <w:rPr>
          <w:rFonts w:ascii="Times New Roman" w:hAnsi="Times New Roman"/>
          <w:lang w:val="en-GB"/>
        </w:rPr>
        <w:t>1977 --</w:t>
      </w:r>
      <w:r w:rsidRPr="008009E2">
        <w:rPr>
          <w:rFonts w:ascii="Times New Roman" w:hAnsi="Times New Roman"/>
          <w:lang w:val="en-GB"/>
        </w:rPr>
        <w:tab/>
      </w:r>
      <w:r w:rsidR="00CE44EE">
        <w:rPr>
          <w:rFonts w:ascii="Times New Roman" w:hAnsi="Times New Roman"/>
          <w:lang w:val="en-GB"/>
        </w:rPr>
        <w:tab/>
      </w:r>
      <w:r w:rsidRPr="008009E2">
        <w:rPr>
          <w:rFonts w:ascii="Times New Roman" w:hAnsi="Times New Roman"/>
          <w:lang w:val="en-GB"/>
        </w:rPr>
        <w:t xml:space="preserve">Lives in </w:t>
      </w:r>
      <w:smartTag w:uri="urn:schemas-microsoft-com:office:smarttags" w:element="City">
        <w:smartTag w:uri="urn:schemas-microsoft-com:office:smarttags" w:element="place">
          <w:r w:rsidRPr="008009E2">
            <w:rPr>
              <w:rFonts w:ascii="Times New Roman" w:hAnsi="Times New Roman"/>
              <w:lang w:val="en-GB"/>
            </w:rPr>
            <w:t>London</w:t>
          </w:r>
        </w:smartTag>
      </w:smartTag>
      <w:r w:rsidRPr="008009E2">
        <w:rPr>
          <w:rFonts w:ascii="Times New Roman" w:hAnsi="Times New Roman"/>
          <w:lang w:val="en-GB"/>
        </w:rPr>
        <w:t>; member of Virago advisory board</w:t>
      </w:r>
      <w:proofErr w:type="gramStart"/>
      <w:r w:rsidRPr="008009E2">
        <w:rPr>
          <w:rFonts w:ascii="Times New Roman" w:hAnsi="Times New Roman"/>
          <w:lang w:val="en-GB"/>
        </w:rPr>
        <w:t xml:space="preserve">; </w:t>
      </w:r>
      <w:r w:rsidR="00CE44EE">
        <w:rPr>
          <w:rFonts w:ascii="Times New Roman" w:hAnsi="Times New Roman"/>
          <w:lang w:val="en-GB"/>
        </w:rPr>
        <w:t xml:space="preserve"> </w:t>
      </w:r>
      <w:r w:rsidRPr="008009E2">
        <w:rPr>
          <w:rFonts w:ascii="Times New Roman" w:hAnsi="Times New Roman"/>
          <w:lang w:val="en-GB"/>
        </w:rPr>
        <w:t>teaches</w:t>
      </w:r>
      <w:proofErr w:type="gramEnd"/>
      <w:r w:rsidRPr="008009E2">
        <w:rPr>
          <w:rFonts w:ascii="Times New Roman" w:hAnsi="Times New Roman"/>
          <w:lang w:val="en-GB"/>
        </w:rPr>
        <w:t xml:space="preserve"> on various university </w:t>
      </w:r>
    </w:p>
    <w:p w:rsidR="00C207C7" w:rsidRPr="008009E2" w:rsidRDefault="00C207C7" w:rsidP="00CE44EE">
      <w:pPr>
        <w:ind w:left="720" w:firstLine="720"/>
        <w:jc w:val="both"/>
        <w:rPr>
          <w:rFonts w:ascii="Times New Roman" w:hAnsi="Times New Roman"/>
          <w:lang w:val="en-GB"/>
        </w:rPr>
      </w:pPr>
      <w:proofErr w:type="gramStart"/>
      <w:r w:rsidRPr="008009E2">
        <w:rPr>
          <w:rFonts w:ascii="Times New Roman" w:hAnsi="Times New Roman"/>
          <w:lang w:val="en-GB"/>
        </w:rPr>
        <w:t>writing</w:t>
      </w:r>
      <w:proofErr w:type="gramEnd"/>
      <w:r w:rsidRPr="008009E2">
        <w:rPr>
          <w:rFonts w:ascii="Times New Roman" w:hAnsi="Times New Roman"/>
          <w:lang w:val="en-GB"/>
        </w:rPr>
        <w:t xml:space="preserve"> programmes</w:t>
      </w:r>
    </w:p>
    <w:p w:rsidR="00C207C7" w:rsidRPr="008009E2" w:rsidRDefault="00C207C7">
      <w:pPr>
        <w:jc w:val="both"/>
        <w:rPr>
          <w:rFonts w:ascii="Times New Roman" w:hAnsi="Times New Roman"/>
          <w:lang w:val="en-GB"/>
        </w:rPr>
      </w:pPr>
    </w:p>
    <w:p w:rsidR="00C207C7" w:rsidRPr="00403534" w:rsidRDefault="00C207C7" w:rsidP="00403534">
      <w:pPr>
        <w:ind w:left="1440" w:hanging="1440"/>
        <w:jc w:val="both"/>
        <w:rPr>
          <w:rFonts w:ascii="Times New Roman" w:hAnsi="Times New Roman"/>
          <w:lang w:val="en-GB"/>
        </w:rPr>
      </w:pPr>
      <w:r w:rsidRPr="008009E2">
        <w:rPr>
          <w:rFonts w:ascii="Times New Roman" w:hAnsi="Times New Roman"/>
          <w:lang w:val="en-GB"/>
        </w:rPr>
        <w:t>1979</w:t>
      </w:r>
      <w:r w:rsidRPr="008009E2">
        <w:rPr>
          <w:rFonts w:ascii="Times New Roman" w:hAnsi="Times New Roman"/>
          <w:lang w:val="en-GB"/>
        </w:rPr>
        <w:tab/>
      </w:r>
      <w:r w:rsidRPr="008009E2">
        <w:rPr>
          <w:rFonts w:ascii="Times New Roman" w:hAnsi="Times New Roman"/>
          <w:lang w:val="en-GB"/>
        </w:rPr>
        <w:tab/>
      </w:r>
      <w:r w:rsidRPr="00686CD6">
        <w:rPr>
          <w:rFonts w:ascii="Times New Roman" w:hAnsi="Times New Roman"/>
          <w:i/>
          <w:lang w:val="en-GB"/>
        </w:rPr>
        <w:t>The Sadian Woman</w:t>
      </w:r>
      <w:r w:rsidRPr="00686CD6">
        <w:rPr>
          <w:rFonts w:ascii="Times New Roman" w:hAnsi="Times New Roman"/>
          <w:lang w:val="en-GB"/>
        </w:rPr>
        <w:t xml:space="preserve">; </w:t>
      </w:r>
      <w:proofErr w:type="gramStart"/>
      <w:r w:rsidRPr="00686CD6">
        <w:rPr>
          <w:rFonts w:ascii="Times New Roman" w:hAnsi="Times New Roman"/>
          <w:lang w:val="en-GB"/>
        </w:rPr>
        <w:t>ed</w:t>
      </w:r>
      <w:proofErr w:type="gramEnd"/>
      <w:r w:rsidRPr="00686CD6">
        <w:rPr>
          <w:rFonts w:ascii="Times New Roman" w:hAnsi="Times New Roman"/>
          <w:lang w:val="en-GB"/>
        </w:rPr>
        <w:t xml:space="preserve">. </w:t>
      </w:r>
      <w:r w:rsidRPr="00686CD6">
        <w:rPr>
          <w:rFonts w:ascii="Times New Roman" w:hAnsi="Times New Roman"/>
          <w:i/>
          <w:lang w:val="en-GB"/>
        </w:rPr>
        <w:t>The Fairy</w:t>
      </w:r>
      <w:r w:rsidR="00403534">
        <w:rPr>
          <w:rFonts w:ascii="Times New Roman" w:hAnsi="Times New Roman"/>
          <w:i/>
          <w:lang w:val="en-GB"/>
        </w:rPr>
        <w:t xml:space="preserve"> </w:t>
      </w:r>
      <w:r w:rsidRPr="00686CD6">
        <w:rPr>
          <w:rFonts w:ascii="Times New Roman" w:hAnsi="Times New Roman"/>
          <w:i/>
          <w:lang w:val="en-GB"/>
        </w:rPr>
        <w:t>Tales of Charles Perrault</w:t>
      </w:r>
      <w:r w:rsidR="00403534">
        <w:rPr>
          <w:rFonts w:ascii="Times New Roman" w:hAnsi="Times New Roman"/>
          <w:lang w:val="en-GB"/>
        </w:rPr>
        <w:t xml:space="preserve">; </w:t>
      </w:r>
      <w:proofErr w:type="gramStart"/>
      <w:r w:rsidR="00403534" w:rsidRPr="00403534">
        <w:rPr>
          <w:rFonts w:ascii="Times New Roman" w:hAnsi="Times New Roman"/>
          <w:b/>
          <w:i/>
          <w:lang w:val="en-GB"/>
        </w:rPr>
        <w:t>The</w:t>
      </w:r>
      <w:proofErr w:type="gramEnd"/>
      <w:r w:rsidR="00403534" w:rsidRPr="00403534">
        <w:rPr>
          <w:rFonts w:ascii="Times New Roman" w:hAnsi="Times New Roman"/>
          <w:b/>
          <w:i/>
          <w:lang w:val="en-GB"/>
        </w:rPr>
        <w:t xml:space="preserve"> Bloody Chamber</w:t>
      </w:r>
      <w:r w:rsidR="00403534">
        <w:rPr>
          <w:rFonts w:ascii="Times New Roman" w:hAnsi="Times New Roman"/>
          <w:lang w:val="en-GB"/>
        </w:rPr>
        <w:t>:</w:t>
      </w:r>
    </w:p>
    <w:p w:rsidR="00C207C7" w:rsidRPr="008009E2" w:rsidRDefault="00C207C7">
      <w:pPr>
        <w:ind w:firstLine="1440"/>
        <w:jc w:val="both"/>
        <w:rPr>
          <w:rFonts w:ascii="Times New Roman" w:hAnsi="Times New Roman"/>
          <w:lang w:val="en-GB"/>
        </w:rPr>
      </w:pPr>
    </w:p>
    <w:p w:rsidR="00F20BE3" w:rsidRPr="00DB7265" w:rsidRDefault="00F20BE3" w:rsidP="00F20BE3">
      <w:pPr>
        <w:suppressAutoHyphens/>
        <w:ind w:left="720" w:firstLine="720"/>
        <w:jc w:val="both"/>
        <w:rPr>
          <w:rFonts w:ascii="Times New Roman" w:hAnsi="Times New Roman"/>
          <w:spacing w:val="-2"/>
          <w:sz w:val="20"/>
          <w:szCs w:val="20"/>
          <w:lang w:val="en-GB"/>
        </w:rPr>
      </w:pPr>
      <w:r w:rsidRPr="00DB7265">
        <w:rPr>
          <w:rFonts w:ascii="Times New Roman" w:hAnsi="Times New Roman"/>
          <w:spacing w:val="-2"/>
          <w:sz w:val="20"/>
          <w:szCs w:val="20"/>
          <w:lang w:val="en-GB"/>
        </w:rPr>
        <w:t xml:space="preserve">'Each century tends to create or re-create fairy tales after </w:t>
      </w:r>
      <w:proofErr w:type="gramStart"/>
      <w:r w:rsidRPr="00DB7265">
        <w:rPr>
          <w:rFonts w:ascii="Times New Roman" w:hAnsi="Times New Roman"/>
          <w:spacing w:val="-2"/>
          <w:sz w:val="20"/>
          <w:szCs w:val="20"/>
          <w:lang w:val="en-GB"/>
        </w:rPr>
        <w:t>its own</w:t>
      </w:r>
      <w:proofErr w:type="gramEnd"/>
      <w:r w:rsidRPr="00DB7265">
        <w:rPr>
          <w:rFonts w:ascii="Times New Roman" w:hAnsi="Times New Roman"/>
          <w:spacing w:val="-2"/>
          <w:sz w:val="20"/>
          <w:szCs w:val="20"/>
          <w:lang w:val="en-GB"/>
        </w:rPr>
        <w:t xml:space="preserve"> taste'</w:t>
      </w:r>
    </w:p>
    <w:p w:rsidR="00F20BE3" w:rsidRPr="00DB7265" w:rsidRDefault="00F20BE3" w:rsidP="00F20BE3">
      <w:pPr>
        <w:suppressAutoHyphens/>
        <w:ind w:left="720" w:firstLine="720"/>
        <w:jc w:val="both"/>
        <w:rPr>
          <w:rFonts w:ascii="Times New Roman" w:hAnsi="Times New Roman"/>
          <w:spacing w:val="-2"/>
          <w:sz w:val="20"/>
          <w:szCs w:val="20"/>
          <w:lang w:val="en-GB"/>
        </w:rPr>
      </w:pPr>
      <w:r w:rsidRPr="00DB7265">
        <w:rPr>
          <w:rFonts w:ascii="Times New Roman" w:hAnsi="Times New Roman"/>
          <w:spacing w:val="-2"/>
          <w:sz w:val="20"/>
          <w:szCs w:val="20"/>
          <w:lang w:val="en-GB"/>
        </w:rPr>
        <w:t xml:space="preserve">(AC: 'Foreword' </w:t>
      </w:r>
      <w:r w:rsidRPr="00DB7265">
        <w:rPr>
          <w:rFonts w:ascii="Times New Roman" w:hAnsi="Times New Roman"/>
          <w:i/>
          <w:spacing w:val="-2"/>
          <w:sz w:val="20"/>
          <w:szCs w:val="20"/>
          <w:lang w:val="en-GB"/>
        </w:rPr>
        <w:t xml:space="preserve">The Fairy Tales of Charles </w:t>
      </w:r>
      <w:proofErr w:type="gramStart"/>
      <w:r w:rsidRPr="00DB7265">
        <w:rPr>
          <w:rFonts w:ascii="Times New Roman" w:hAnsi="Times New Roman"/>
          <w:i/>
          <w:spacing w:val="-2"/>
          <w:sz w:val="20"/>
          <w:szCs w:val="20"/>
          <w:lang w:val="en-GB"/>
        </w:rPr>
        <w:t>Perrault</w:t>
      </w:r>
      <w:r w:rsidRPr="00DB7265">
        <w:rPr>
          <w:rFonts w:ascii="Times New Roman" w:hAnsi="Times New Roman"/>
          <w:spacing w:val="-2"/>
          <w:sz w:val="20"/>
          <w:szCs w:val="20"/>
          <w:u w:val="single"/>
          <w:lang w:val="en-GB"/>
        </w:rPr>
        <w:t xml:space="preserve"> </w:t>
      </w:r>
      <w:r w:rsidRPr="00DB7265">
        <w:rPr>
          <w:rFonts w:ascii="Times New Roman" w:hAnsi="Times New Roman"/>
          <w:spacing w:val="-2"/>
          <w:sz w:val="20"/>
          <w:szCs w:val="20"/>
          <w:lang w:val="en-GB"/>
        </w:rPr>
        <w:t xml:space="preserve"> 1979</w:t>
      </w:r>
      <w:proofErr w:type="gramEnd"/>
      <w:r w:rsidRPr="00DB7265">
        <w:rPr>
          <w:rFonts w:ascii="Times New Roman" w:hAnsi="Times New Roman"/>
          <w:spacing w:val="-2"/>
          <w:sz w:val="20"/>
          <w:szCs w:val="20"/>
          <w:lang w:val="en-GB"/>
        </w:rPr>
        <w:t xml:space="preserve"> p. 17) </w:t>
      </w:r>
    </w:p>
    <w:p w:rsidR="00C207C7" w:rsidRPr="00DB7265" w:rsidRDefault="00C207C7" w:rsidP="00686CD6">
      <w:pPr>
        <w:ind w:firstLine="1440"/>
        <w:jc w:val="both"/>
        <w:rPr>
          <w:rFonts w:ascii="Times New Roman" w:hAnsi="Times New Roman"/>
          <w:sz w:val="20"/>
          <w:szCs w:val="20"/>
          <w:lang w:val="en-GB"/>
        </w:rPr>
      </w:pPr>
    </w:p>
    <w:p w:rsidR="00403534" w:rsidRPr="00DB7265" w:rsidRDefault="00403534" w:rsidP="00F20BE3">
      <w:pPr>
        <w:suppressAutoHyphens/>
        <w:ind w:left="1440"/>
        <w:jc w:val="both"/>
        <w:rPr>
          <w:rFonts w:ascii="Times New Roman" w:hAnsi="Times New Roman"/>
          <w:spacing w:val="-2"/>
          <w:sz w:val="20"/>
          <w:szCs w:val="20"/>
          <w:lang w:val="en-GB"/>
        </w:rPr>
      </w:pPr>
      <w:r w:rsidRPr="00DB7265">
        <w:rPr>
          <w:rFonts w:ascii="Times New Roman" w:hAnsi="Times New Roman"/>
          <w:spacing w:val="-2"/>
          <w:sz w:val="20"/>
          <w:szCs w:val="20"/>
          <w:lang w:val="en-GB"/>
        </w:rPr>
        <w:t>The stories: 'Blue Beard'; 'Beauty and the Beast' (twice); 'Puss in Boots'; 'The Earl King' (not strictly a fairy tale); 'Snow White'; 'Sleeping Beauty'; 'Little Red Riding Hood' (twice); 'Alice in Wonderland' (possibly).</w:t>
      </w:r>
    </w:p>
    <w:p w:rsidR="00403534" w:rsidRPr="00DB7265" w:rsidRDefault="00403534" w:rsidP="00F20BE3">
      <w:pPr>
        <w:suppressAutoHyphens/>
        <w:ind w:left="1440"/>
        <w:jc w:val="both"/>
        <w:rPr>
          <w:rFonts w:ascii="Times New Roman" w:hAnsi="Times New Roman"/>
          <w:spacing w:val="-2"/>
          <w:sz w:val="20"/>
          <w:szCs w:val="20"/>
          <w:lang w:val="en-GB"/>
        </w:rPr>
      </w:pPr>
      <w:r w:rsidRPr="00DB7265">
        <w:rPr>
          <w:rFonts w:ascii="Times New Roman" w:hAnsi="Times New Roman"/>
          <w:spacing w:val="-2"/>
          <w:sz w:val="20"/>
          <w:szCs w:val="20"/>
          <w:lang w:val="en-GB"/>
        </w:rPr>
        <w:t>All of these with the exception of 'The Earl King' (based probably on a ballad by the German poet Goethe) can be found in the collections of Charles Perrault, who began writing down folk tales, and transforming them into the didactic stories, increasingly seen as children's literature, towards the end of the seventeenth century.</w:t>
      </w:r>
    </w:p>
    <w:p w:rsidR="00403534" w:rsidRPr="00DB7265" w:rsidRDefault="00403534" w:rsidP="00403534">
      <w:pPr>
        <w:suppressAutoHyphens/>
        <w:jc w:val="both"/>
        <w:rPr>
          <w:rFonts w:ascii="Times New Roman" w:hAnsi="Times New Roman"/>
          <w:spacing w:val="-2"/>
          <w:sz w:val="20"/>
          <w:szCs w:val="20"/>
          <w:lang w:val="en-GB"/>
        </w:rPr>
      </w:pPr>
    </w:p>
    <w:p w:rsidR="00403534" w:rsidRPr="00DB7265" w:rsidRDefault="00403534" w:rsidP="00403534">
      <w:pPr>
        <w:suppressAutoHyphens/>
        <w:jc w:val="both"/>
        <w:rPr>
          <w:rFonts w:ascii="Times New Roman" w:hAnsi="Times New Roman"/>
          <w:spacing w:val="-2"/>
          <w:sz w:val="20"/>
          <w:szCs w:val="20"/>
          <w:lang w:val="en-GB"/>
        </w:rPr>
      </w:pPr>
    </w:p>
    <w:p w:rsidR="00403534" w:rsidRPr="00DB7265" w:rsidRDefault="00403534" w:rsidP="00403534">
      <w:pPr>
        <w:suppressAutoHyphens/>
        <w:jc w:val="both"/>
        <w:rPr>
          <w:rFonts w:ascii="Times New Roman" w:hAnsi="Times New Roman"/>
          <w:spacing w:val="-2"/>
          <w:sz w:val="20"/>
          <w:szCs w:val="20"/>
          <w:lang w:val="en-GB"/>
        </w:rPr>
      </w:pPr>
    </w:p>
    <w:p w:rsidR="00403534" w:rsidRPr="00DB7265" w:rsidRDefault="00403534" w:rsidP="00F20BE3">
      <w:pPr>
        <w:suppressAutoHyphens/>
        <w:ind w:left="1440"/>
        <w:jc w:val="both"/>
        <w:rPr>
          <w:rFonts w:ascii="Times New Roman" w:hAnsi="Times New Roman"/>
          <w:spacing w:val="-2"/>
          <w:sz w:val="20"/>
          <w:szCs w:val="20"/>
          <w:lang w:val="en-GB"/>
        </w:rPr>
      </w:pPr>
      <w:r w:rsidRPr="00DB7265">
        <w:rPr>
          <w:rFonts w:ascii="Times New Roman" w:hAnsi="Times New Roman"/>
          <w:spacing w:val="-2"/>
          <w:sz w:val="20"/>
          <w:szCs w:val="20"/>
          <w:lang w:val="en-GB"/>
        </w:rPr>
        <w:t>'</w:t>
      </w:r>
      <w:proofErr w:type="gramStart"/>
      <w:r w:rsidRPr="00DB7265">
        <w:rPr>
          <w:rFonts w:ascii="Times New Roman" w:hAnsi="Times New Roman"/>
          <w:spacing w:val="-2"/>
          <w:sz w:val="20"/>
          <w:szCs w:val="20"/>
          <w:lang w:val="en-GB"/>
        </w:rPr>
        <w:t>a</w:t>
      </w:r>
      <w:proofErr w:type="gramEnd"/>
      <w:r w:rsidRPr="00DB7265">
        <w:rPr>
          <w:rFonts w:ascii="Times New Roman" w:hAnsi="Times New Roman"/>
          <w:spacing w:val="-2"/>
          <w:sz w:val="20"/>
          <w:szCs w:val="20"/>
          <w:lang w:val="en-GB"/>
        </w:rPr>
        <w:t xml:space="preserve"> system of imagery derived from subterranean areas behind everyday experience  ... the tale cannot betray its reader</w:t>
      </w:r>
      <w:r w:rsidR="00F20BE3" w:rsidRPr="00DB7265">
        <w:rPr>
          <w:rFonts w:ascii="Times New Roman" w:hAnsi="Times New Roman"/>
          <w:spacing w:val="-2"/>
          <w:sz w:val="20"/>
          <w:szCs w:val="20"/>
          <w:lang w:val="en-GB"/>
        </w:rPr>
        <w:t xml:space="preserve">s into a false knowledge.' (AC: 'Afterword' </w:t>
      </w:r>
      <w:r w:rsidR="00F20BE3" w:rsidRPr="00DB7265">
        <w:rPr>
          <w:rFonts w:ascii="Times New Roman" w:hAnsi="Times New Roman"/>
          <w:i/>
          <w:spacing w:val="-2"/>
          <w:sz w:val="20"/>
          <w:szCs w:val="20"/>
          <w:lang w:val="en-GB"/>
        </w:rPr>
        <w:t>Fireworks</w:t>
      </w:r>
      <w:r w:rsidR="00F20BE3" w:rsidRPr="00DB7265">
        <w:rPr>
          <w:rFonts w:ascii="Times New Roman" w:hAnsi="Times New Roman"/>
          <w:spacing w:val="-2"/>
          <w:sz w:val="20"/>
          <w:szCs w:val="20"/>
          <w:lang w:val="en-GB"/>
        </w:rPr>
        <w:t xml:space="preserve"> 1974)</w:t>
      </w:r>
    </w:p>
    <w:p w:rsidR="00F20BE3" w:rsidRPr="00DB7265" w:rsidRDefault="00F20BE3" w:rsidP="00403534">
      <w:pPr>
        <w:suppressAutoHyphens/>
        <w:jc w:val="both"/>
        <w:rPr>
          <w:rFonts w:ascii="Times New Roman" w:hAnsi="Times New Roman"/>
          <w:spacing w:val="-2"/>
          <w:sz w:val="20"/>
          <w:szCs w:val="20"/>
          <w:lang w:val="en-GB"/>
        </w:rPr>
      </w:pPr>
    </w:p>
    <w:p w:rsidR="00403534" w:rsidRPr="00DB7265" w:rsidRDefault="00403534" w:rsidP="00F20BE3">
      <w:pPr>
        <w:suppressAutoHyphens/>
        <w:ind w:left="1440"/>
        <w:jc w:val="both"/>
        <w:rPr>
          <w:rFonts w:ascii="Times New Roman" w:hAnsi="Times New Roman"/>
          <w:spacing w:val="-2"/>
          <w:sz w:val="20"/>
          <w:szCs w:val="20"/>
          <w:lang w:val="en-GB"/>
        </w:rPr>
      </w:pPr>
      <w:r w:rsidRPr="00DB7265">
        <w:rPr>
          <w:rFonts w:ascii="Times New Roman" w:hAnsi="Times New Roman"/>
          <w:spacing w:val="-2"/>
          <w:sz w:val="20"/>
          <w:szCs w:val="20"/>
          <w:lang w:val="en-GB"/>
        </w:rPr>
        <w:t xml:space="preserve">'Character and events are exaggerated beyond reality, to become symbols, ideas, passions. </w:t>
      </w:r>
      <w:proofErr w:type="gramStart"/>
      <w:r w:rsidRPr="00DB7265">
        <w:rPr>
          <w:rFonts w:ascii="Times New Roman" w:hAnsi="Times New Roman"/>
          <w:spacing w:val="-2"/>
          <w:sz w:val="20"/>
          <w:szCs w:val="20"/>
          <w:lang w:val="en-GB"/>
        </w:rPr>
        <w:t>Its</w:t>
      </w:r>
      <w:proofErr w:type="gramEnd"/>
      <w:r w:rsidRPr="00DB7265">
        <w:rPr>
          <w:rFonts w:ascii="Times New Roman" w:hAnsi="Times New Roman"/>
          <w:spacing w:val="-2"/>
          <w:sz w:val="20"/>
          <w:szCs w:val="20"/>
          <w:lang w:val="en-GB"/>
        </w:rPr>
        <w:t xml:space="preserve"> (the </w:t>
      </w:r>
      <w:r w:rsidRPr="00DB7265">
        <w:rPr>
          <w:rFonts w:ascii="Times New Roman" w:hAnsi="Times New Roman"/>
          <w:b/>
          <w:spacing w:val="-2"/>
          <w:sz w:val="20"/>
          <w:szCs w:val="20"/>
          <w:lang w:val="en-GB"/>
        </w:rPr>
        <w:t>Gothic tradition</w:t>
      </w:r>
      <w:r w:rsidRPr="00DB7265">
        <w:rPr>
          <w:rFonts w:ascii="Times New Roman" w:hAnsi="Times New Roman"/>
          <w:spacing w:val="-2"/>
          <w:sz w:val="20"/>
          <w:szCs w:val="20"/>
          <w:lang w:val="en-GB"/>
        </w:rPr>
        <w:t xml:space="preserve"> of Poe) style will tend to be ornate, unnatural ... Its only humour is black humour ...' (ibid) </w:t>
      </w:r>
    </w:p>
    <w:p w:rsidR="00403534" w:rsidRPr="00DB7265" w:rsidRDefault="00403534" w:rsidP="00403534">
      <w:pPr>
        <w:suppressAutoHyphens/>
        <w:jc w:val="both"/>
        <w:rPr>
          <w:rFonts w:ascii="Times New Roman" w:hAnsi="Times New Roman"/>
          <w:spacing w:val="-2"/>
          <w:sz w:val="20"/>
          <w:szCs w:val="20"/>
          <w:lang w:val="en-GB"/>
        </w:rPr>
      </w:pPr>
    </w:p>
    <w:p w:rsidR="00403534" w:rsidRPr="00DB7265" w:rsidRDefault="00403534" w:rsidP="008C6A19">
      <w:pPr>
        <w:suppressAutoHyphens/>
        <w:ind w:left="1440"/>
        <w:jc w:val="both"/>
        <w:rPr>
          <w:rFonts w:ascii="Times New Roman" w:hAnsi="Times New Roman"/>
          <w:spacing w:val="-2"/>
          <w:sz w:val="20"/>
          <w:szCs w:val="20"/>
          <w:lang w:val="en-GB"/>
        </w:rPr>
      </w:pPr>
      <w:r w:rsidRPr="00DB7265">
        <w:rPr>
          <w:rFonts w:ascii="Times New Roman" w:hAnsi="Times New Roman"/>
          <w:spacing w:val="-2"/>
          <w:sz w:val="20"/>
          <w:szCs w:val="20"/>
          <w:lang w:val="en-GB"/>
        </w:rPr>
        <w:t>'If women allow themselves to be consoled for their culturally determined lack of access to the modes of intellectual debate by the invocation of hypothetical great goddesses, they are simply flattering themselves into submission (a technique often used on them by men). All the mythic versions of women ... are consolatory nonsense; and consolatory nonsense seems to me a fair definition of myth anyway. Mother goddesses are just as silly a notion as father gods.</w:t>
      </w:r>
    </w:p>
    <w:p w:rsidR="00403534" w:rsidRPr="00DB7265" w:rsidRDefault="00403534" w:rsidP="00F20BE3">
      <w:pPr>
        <w:suppressAutoHyphens/>
        <w:ind w:left="720" w:firstLine="720"/>
        <w:jc w:val="both"/>
        <w:rPr>
          <w:rFonts w:ascii="Times New Roman" w:hAnsi="Times New Roman"/>
          <w:spacing w:val="-2"/>
          <w:sz w:val="20"/>
          <w:szCs w:val="20"/>
          <w:lang w:val="en-GB"/>
        </w:rPr>
      </w:pPr>
      <w:r w:rsidRPr="00DB7265">
        <w:rPr>
          <w:rFonts w:ascii="Times New Roman" w:hAnsi="Times New Roman"/>
          <w:spacing w:val="-2"/>
          <w:sz w:val="20"/>
          <w:szCs w:val="20"/>
          <w:lang w:val="en-GB"/>
        </w:rPr>
        <w:t xml:space="preserve">(AC: </w:t>
      </w:r>
      <w:r w:rsidRPr="00DB7265">
        <w:rPr>
          <w:rFonts w:ascii="Times New Roman" w:hAnsi="Times New Roman"/>
          <w:i/>
          <w:spacing w:val="-2"/>
          <w:sz w:val="20"/>
          <w:szCs w:val="20"/>
          <w:lang w:val="en-GB"/>
        </w:rPr>
        <w:t>The Sadeian Woman</w:t>
      </w:r>
      <w:r w:rsidRPr="00DB7265">
        <w:rPr>
          <w:rFonts w:ascii="Times New Roman" w:hAnsi="Times New Roman"/>
          <w:spacing w:val="-2"/>
          <w:sz w:val="20"/>
          <w:szCs w:val="20"/>
          <w:lang w:val="en-GB"/>
        </w:rPr>
        <w:t xml:space="preserve"> 1979 p. 7)</w:t>
      </w:r>
    </w:p>
    <w:p w:rsidR="00403534" w:rsidRPr="00DB7265" w:rsidRDefault="00403534" w:rsidP="00403534">
      <w:pPr>
        <w:suppressAutoHyphens/>
        <w:jc w:val="both"/>
        <w:rPr>
          <w:rFonts w:ascii="Times New Roman" w:hAnsi="Times New Roman"/>
          <w:spacing w:val="-2"/>
          <w:sz w:val="20"/>
          <w:szCs w:val="20"/>
          <w:lang w:val="en-GB"/>
        </w:rPr>
      </w:pPr>
    </w:p>
    <w:p w:rsidR="00403534" w:rsidRPr="00DB7265" w:rsidRDefault="00403534" w:rsidP="00403534">
      <w:pPr>
        <w:suppressAutoHyphens/>
        <w:jc w:val="both"/>
        <w:rPr>
          <w:rFonts w:ascii="Times New Roman" w:hAnsi="Times New Roman"/>
          <w:spacing w:val="-2"/>
          <w:sz w:val="20"/>
          <w:szCs w:val="20"/>
          <w:lang w:val="en-GB"/>
        </w:rPr>
      </w:pPr>
    </w:p>
    <w:p w:rsidR="00403534" w:rsidRPr="008C6C85" w:rsidRDefault="00403534" w:rsidP="00222560">
      <w:pPr>
        <w:suppressAutoHyphens/>
        <w:ind w:left="720" w:firstLine="720"/>
        <w:jc w:val="both"/>
        <w:rPr>
          <w:rFonts w:ascii="Times New Roman" w:hAnsi="Times New Roman"/>
          <w:spacing w:val="-2"/>
          <w:lang w:val="en-GB"/>
        </w:rPr>
      </w:pPr>
      <w:r w:rsidRPr="008C6C85">
        <w:rPr>
          <w:rFonts w:ascii="Times New Roman" w:hAnsi="Times New Roman"/>
          <w:spacing w:val="-2"/>
          <w:lang w:val="en-GB"/>
        </w:rPr>
        <w:t>Fairy tales and pornography:</w:t>
      </w:r>
    </w:p>
    <w:p w:rsidR="00403534" w:rsidRPr="008C6C85" w:rsidRDefault="00403534" w:rsidP="00403534">
      <w:pPr>
        <w:suppressAutoHyphens/>
        <w:jc w:val="both"/>
        <w:rPr>
          <w:rFonts w:ascii="Times New Roman" w:hAnsi="Times New Roman"/>
          <w:spacing w:val="-2"/>
          <w:lang w:val="en-GB"/>
        </w:rPr>
      </w:pPr>
    </w:p>
    <w:p w:rsidR="00403534" w:rsidRPr="00DB7265" w:rsidRDefault="00403534" w:rsidP="00222560">
      <w:pPr>
        <w:suppressAutoHyphens/>
        <w:ind w:left="1440"/>
        <w:jc w:val="both"/>
        <w:rPr>
          <w:rFonts w:ascii="Times New Roman" w:hAnsi="Times New Roman"/>
          <w:spacing w:val="-2"/>
          <w:sz w:val="20"/>
          <w:szCs w:val="20"/>
          <w:lang w:val="en-GB"/>
        </w:rPr>
      </w:pPr>
      <w:r w:rsidRPr="00DB7265">
        <w:rPr>
          <w:rFonts w:ascii="Times New Roman" w:hAnsi="Times New Roman"/>
          <w:spacing w:val="-2"/>
          <w:sz w:val="20"/>
          <w:szCs w:val="20"/>
          <w:lang w:val="en-GB"/>
        </w:rPr>
        <w:t>'</w:t>
      </w:r>
      <w:proofErr w:type="gramStart"/>
      <w:r w:rsidRPr="00DB7265">
        <w:rPr>
          <w:rFonts w:ascii="Times New Roman" w:hAnsi="Times New Roman"/>
          <w:spacing w:val="-2"/>
          <w:sz w:val="20"/>
          <w:szCs w:val="20"/>
          <w:lang w:val="en-GB"/>
        </w:rPr>
        <w:t>the</w:t>
      </w:r>
      <w:proofErr w:type="gramEnd"/>
      <w:r w:rsidRPr="00DB7265">
        <w:rPr>
          <w:rFonts w:ascii="Times New Roman" w:hAnsi="Times New Roman"/>
          <w:spacing w:val="-2"/>
          <w:sz w:val="20"/>
          <w:szCs w:val="20"/>
          <w:lang w:val="en-GB"/>
        </w:rPr>
        <w:t xml:space="preserve"> high priestess of post-graduate porn' (Amanda Sebestyen </w:t>
      </w:r>
      <w:r w:rsidRPr="00DB7265">
        <w:rPr>
          <w:rFonts w:ascii="Times New Roman" w:hAnsi="Times New Roman"/>
          <w:i/>
          <w:spacing w:val="-2"/>
          <w:sz w:val="20"/>
          <w:szCs w:val="20"/>
          <w:lang w:val="en-GB"/>
        </w:rPr>
        <w:t>New Socialist</w:t>
      </w:r>
      <w:r w:rsidRPr="00DB7265">
        <w:rPr>
          <w:rFonts w:ascii="Times New Roman" w:hAnsi="Times New Roman"/>
          <w:spacing w:val="-2"/>
          <w:sz w:val="20"/>
          <w:szCs w:val="20"/>
          <w:lang w:val="en-GB"/>
        </w:rPr>
        <w:t xml:space="preserve"> 47 1987 p. 38)</w:t>
      </w:r>
    </w:p>
    <w:p w:rsidR="00403534" w:rsidRPr="008C6C85" w:rsidRDefault="00403534" w:rsidP="00403534">
      <w:pPr>
        <w:suppressAutoHyphens/>
        <w:jc w:val="both"/>
        <w:rPr>
          <w:rFonts w:ascii="Times New Roman" w:hAnsi="Times New Roman"/>
          <w:spacing w:val="-2"/>
          <w:lang w:val="en-GB"/>
        </w:rPr>
      </w:pPr>
    </w:p>
    <w:p w:rsidR="00403534" w:rsidRPr="00DB7265" w:rsidRDefault="00403534" w:rsidP="00222560">
      <w:pPr>
        <w:suppressAutoHyphens/>
        <w:ind w:left="1440"/>
        <w:jc w:val="both"/>
        <w:rPr>
          <w:rFonts w:ascii="Times New Roman" w:hAnsi="Times New Roman"/>
          <w:spacing w:val="-2"/>
          <w:sz w:val="20"/>
          <w:szCs w:val="20"/>
          <w:lang w:val="en-GB"/>
        </w:rPr>
      </w:pPr>
      <w:r w:rsidRPr="00DB7265">
        <w:rPr>
          <w:rFonts w:ascii="Times New Roman" w:hAnsi="Times New Roman"/>
          <w:spacing w:val="-2"/>
          <w:sz w:val="20"/>
          <w:szCs w:val="20"/>
          <w:lang w:val="en-GB"/>
        </w:rPr>
        <w:t>'Red Riding hood sees that rape is inevitable ... and decides to strip off, lie back</w:t>
      </w:r>
      <w:proofErr w:type="gramStart"/>
      <w:r w:rsidRPr="00DB7265">
        <w:rPr>
          <w:rFonts w:ascii="Times New Roman" w:hAnsi="Times New Roman"/>
          <w:spacing w:val="-2"/>
          <w:sz w:val="20"/>
          <w:szCs w:val="20"/>
          <w:lang w:val="en-GB"/>
        </w:rPr>
        <w:t>,  and</w:t>
      </w:r>
      <w:proofErr w:type="gramEnd"/>
      <w:r w:rsidRPr="00DB7265">
        <w:rPr>
          <w:rFonts w:ascii="Times New Roman" w:hAnsi="Times New Roman"/>
          <w:spacing w:val="-2"/>
          <w:sz w:val="20"/>
          <w:szCs w:val="20"/>
          <w:lang w:val="en-GB"/>
        </w:rPr>
        <w:t xml:space="preserve"> enjoy it. </w:t>
      </w:r>
      <w:proofErr w:type="gramStart"/>
      <w:r w:rsidRPr="00DB7265">
        <w:rPr>
          <w:rFonts w:ascii="Times New Roman" w:hAnsi="Times New Roman"/>
          <w:spacing w:val="-2"/>
          <w:sz w:val="20"/>
          <w:szCs w:val="20"/>
          <w:lang w:val="en-GB"/>
        </w:rPr>
        <w:t>she</w:t>
      </w:r>
      <w:proofErr w:type="gramEnd"/>
      <w:r w:rsidRPr="00DB7265">
        <w:rPr>
          <w:rFonts w:ascii="Times New Roman" w:hAnsi="Times New Roman"/>
          <w:spacing w:val="-2"/>
          <w:sz w:val="20"/>
          <w:szCs w:val="20"/>
          <w:lang w:val="en-GB"/>
        </w:rPr>
        <w:t xml:space="preserve"> wants it really. They all do ...' (Patricia Duncker: 'Re-imagining the fairy tales' </w:t>
      </w:r>
      <w:r w:rsidRPr="00DB7265">
        <w:rPr>
          <w:rFonts w:ascii="Times New Roman" w:hAnsi="Times New Roman"/>
          <w:i/>
          <w:spacing w:val="-2"/>
          <w:sz w:val="20"/>
          <w:szCs w:val="20"/>
          <w:lang w:val="en-GB"/>
        </w:rPr>
        <w:t>Literature and History</w:t>
      </w:r>
      <w:r w:rsidRPr="00DB7265">
        <w:rPr>
          <w:rFonts w:ascii="Times New Roman" w:hAnsi="Times New Roman"/>
          <w:spacing w:val="-2"/>
          <w:sz w:val="20"/>
          <w:szCs w:val="20"/>
          <w:lang w:val="en-GB"/>
        </w:rPr>
        <w:t xml:space="preserve"> 10.1 1984 pp. 6-7) </w:t>
      </w:r>
    </w:p>
    <w:p w:rsidR="00403534" w:rsidRPr="008C6C85" w:rsidRDefault="00403534" w:rsidP="00403534">
      <w:pPr>
        <w:suppressAutoHyphens/>
        <w:jc w:val="both"/>
        <w:rPr>
          <w:rFonts w:ascii="Times New Roman" w:hAnsi="Times New Roman"/>
          <w:spacing w:val="-2"/>
          <w:lang w:val="en-GB"/>
        </w:rPr>
      </w:pPr>
    </w:p>
    <w:p w:rsidR="00403534" w:rsidRPr="00DB7265" w:rsidRDefault="00403534" w:rsidP="00222560">
      <w:pPr>
        <w:suppressAutoHyphens/>
        <w:ind w:left="1440"/>
        <w:jc w:val="both"/>
        <w:rPr>
          <w:rFonts w:ascii="Times New Roman" w:hAnsi="Times New Roman"/>
          <w:spacing w:val="-2"/>
          <w:sz w:val="20"/>
          <w:szCs w:val="20"/>
          <w:lang w:val="en-GB"/>
        </w:rPr>
      </w:pPr>
      <w:r w:rsidRPr="00DB7265">
        <w:rPr>
          <w:rFonts w:ascii="Times New Roman" w:hAnsi="Times New Roman"/>
          <w:spacing w:val="-2"/>
          <w:sz w:val="20"/>
          <w:szCs w:val="20"/>
          <w:lang w:val="en-GB"/>
        </w:rPr>
        <w:t xml:space="preserve">'The moral pornographer would be an artist who uses pornographic material as part of the acceptance of the logic of a world of absolute sexual licence for all the genders. A moral pornographer might use pornography as a critique of current relations between the sexes. His business would be the total demystification of the flesh and the subsequent revelation, through the infinite modulations of the </w:t>
      </w:r>
      <w:r w:rsidRPr="00DB7265">
        <w:rPr>
          <w:rFonts w:ascii="Times New Roman" w:hAnsi="Times New Roman"/>
          <w:spacing w:val="-2"/>
          <w:sz w:val="20"/>
          <w:szCs w:val="20"/>
          <w:lang w:val="en-GB"/>
        </w:rPr>
        <w:lastRenderedPageBreak/>
        <w:t>sexual act, of the real relations between man and his kind. Such a pornographer would not be an enemy of women, perhaps because he might begin to penetrate to the heart of the contempt for women that distorts our culture even as he entered the realms of the true obscenity as he describes it.'</w:t>
      </w:r>
    </w:p>
    <w:p w:rsidR="00403534" w:rsidRPr="00DB7265" w:rsidRDefault="00403534" w:rsidP="00222560">
      <w:pPr>
        <w:suppressAutoHyphens/>
        <w:ind w:left="1440"/>
        <w:jc w:val="both"/>
        <w:rPr>
          <w:rFonts w:ascii="Times New Roman" w:hAnsi="Times New Roman"/>
          <w:spacing w:val="-2"/>
          <w:sz w:val="20"/>
          <w:szCs w:val="20"/>
          <w:lang w:val="en-GB"/>
        </w:rPr>
      </w:pPr>
      <w:r w:rsidRPr="00DB7265">
        <w:rPr>
          <w:rFonts w:ascii="Times New Roman" w:hAnsi="Times New Roman"/>
          <w:spacing w:val="-2"/>
          <w:sz w:val="20"/>
          <w:szCs w:val="20"/>
          <w:lang w:val="en-GB"/>
        </w:rPr>
        <w:t xml:space="preserve">(AC: </w:t>
      </w:r>
      <w:r w:rsidRPr="00DB7265">
        <w:rPr>
          <w:rFonts w:ascii="Times New Roman" w:hAnsi="Times New Roman"/>
          <w:i/>
          <w:spacing w:val="-2"/>
          <w:sz w:val="20"/>
          <w:szCs w:val="20"/>
          <w:lang w:val="en-GB"/>
        </w:rPr>
        <w:t xml:space="preserve">The Sadeian </w:t>
      </w:r>
      <w:proofErr w:type="gramStart"/>
      <w:r w:rsidRPr="00DB7265">
        <w:rPr>
          <w:rFonts w:ascii="Times New Roman" w:hAnsi="Times New Roman"/>
          <w:i/>
          <w:spacing w:val="-2"/>
          <w:sz w:val="20"/>
          <w:szCs w:val="20"/>
          <w:lang w:val="en-GB"/>
        </w:rPr>
        <w:t>Woman</w:t>
      </w:r>
      <w:r w:rsidRPr="00DB7265">
        <w:rPr>
          <w:rFonts w:ascii="Times New Roman" w:hAnsi="Times New Roman"/>
          <w:spacing w:val="-2"/>
          <w:sz w:val="20"/>
          <w:szCs w:val="20"/>
          <w:lang w:val="en-GB"/>
        </w:rPr>
        <w:t xml:space="preserve"> </w:t>
      </w:r>
      <w:r w:rsidR="00DB7265">
        <w:rPr>
          <w:rFonts w:ascii="Times New Roman" w:hAnsi="Times New Roman"/>
          <w:spacing w:val="-2"/>
          <w:sz w:val="20"/>
          <w:szCs w:val="20"/>
          <w:lang w:val="en-GB"/>
        </w:rPr>
        <w:t xml:space="preserve"> </w:t>
      </w:r>
      <w:r w:rsidRPr="00DB7265">
        <w:rPr>
          <w:rFonts w:ascii="Times New Roman" w:hAnsi="Times New Roman"/>
          <w:spacing w:val="-2"/>
          <w:sz w:val="20"/>
          <w:szCs w:val="20"/>
          <w:lang w:val="en-GB"/>
        </w:rPr>
        <w:t>pp</w:t>
      </w:r>
      <w:proofErr w:type="gramEnd"/>
      <w:r w:rsidRPr="00DB7265">
        <w:rPr>
          <w:rFonts w:ascii="Times New Roman" w:hAnsi="Times New Roman"/>
          <w:spacing w:val="-2"/>
          <w:sz w:val="20"/>
          <w:szCs w:val="20"/>
          <w:lang w:val="en-GB"/>
        </w:rPr>
        <w:t xml:space="preserve">. 19-20 -- de Sade was an eighteenth century writer of gothic (moral?) pornography) </w:t>
      </w:r>
    </w:p>
    <w:p w:rsidR="00403534" w:rsidRPr="00DB7265" w:rsidRDefault="00403534" w:rsidP="00403534">
      <w:pPr>
        <w:suppressAutoHyphens/>
        <w:jc w:val="both"/>
        <w:rPr>
          <w:rFonts w:ascii="Times New Roman" w:hAnsi="Times New Roman"/>
          <w:spacing w:val="-2"/>
          <w:sz w:val="20"/>
          <w:szCs w:val="20"/>
          <w:lang w:val="en-GB"/>
        </w:rPr>
      </w:pPr>
    </w:p>
    <w:p w:rsidR="00403534" w:rsidRPr="008C6C85" w:rsidRDefault="00403534" w:rsidP="00222560">
      <w:pPr>
        <w:suppressAutoHyphens/>
        <w:ind w:left="720" w:firstLine="720"/>
        <w:jc w:val="both"/>
        <w:rPr>
          <w:rFonts w:ascii="Times New Roman" w:hAnsi="Times New Roman"/>
          <w:spacing w:val="-2"/>
          <w:lang w:val="en-GB"/>
        </w:rPr>
      </w:pPr>
      <w:r w:rsidRPr="008C6C85">
        <w:rPr>
          <w:rFonts w:ascii="Times New Roman" w:hAnsi="Times New Roman"/>
          <w:spacing w:val="-2"/>
          <w:lang w:val="en-GB"/>
        </w:rPr>
        <w:t>Beyond patriarchal and feminist myths:</w:t>
      </w:r>
    </w:p>
    <w:p w:rsidR="00403534" w:rsidRPr="008C6C85" w:rsidRDefault="00403534" w:rsidP="00403534">
      <w:pPr>
        <w:suppressAutoHyphens/>
        <w:jc w:val="both"/>
        <w:rPr>
          <w:rFonts w:ascii="Times New Roman" w:hAnsi="Times New Roman"/>
          <w:spacing w:val="-2"/>
          <w:lang w:val="en-GB"/>
        </w:rPr>
      </w:pPr>
    </w:p>
    <w:p w:rsidR="00403534" w:rsidRPr="00DB7265" w:rsidRDefault="00403534" w:rsidP="00222560">
      <w:pPr>
        <w:suppressAutoHyphens/>
        <w:ind w:left="1440"/>
        <w:jc w:val="both"/>
        <w:rPr>
          <w:rFonts w:ascii="Times New Roman" w:hAnsi="Times New Roman"/>
          <w:spacing w:val="-2"/>
          <w:sz w:val="20"/>
          <w:szCs w:val="20"/>
          <w:lang w:val="en-GB"/>
        </w:rPr>
      </w:pPr>
      <w:r w:rsidRPr="00DB7265">
        <w:rPr>
          <w:rFonts w:ascii="Times New Roman" w:hAnsi="Times New Roman"/>
          <w:spacing w:val="-2"/>
          <w:sz w:val="20"/>
          <w:szCs w:val="20"/>
          <w:lang w:val="en-GB"/>
        </w:rPr>
        <w:t>'It is in this holy terror of love that we find, in both men and women themselves, the source of all opposition to the emancipation of women.'</w:t>
      </w:r>
      <w:r w:rsidR="00222560" w:rsidRPr="00DB7265">
        <w:rPr>
          <w:rFonts w:ascii="Times New Roman" w:hAnsi="Times New Roman"/>
          <w:spacing w:val="-2"/>
          <w:sz w:val="20"/>
          <w:szCs w:val="20"/>
          <w:lang w:val="en-GB"/>
        </w:rPr>
        <w:t xml:space="preserve"> </w:t>
      </w:r>
      <w:r w:rsidRPr="00DB7265">
        <w:rPr>
          <w:rFonts w:ascii="Times New Roman" w:hAnsi="Times New Roman"/>
          <w:spacing w:val="-2"/>
          <w:sz w:val="20"/>
          <w:szCs w:val="20"/>
          <w:lang w:val="en-GB"/>
        </w:rPr>
        <w:t xml:space="preserve">(AC: </w:t>
      </w:r>
      <w:r w:rsidRPr="00DB7265">
        <w:rPr>
          <w:rFonts w:ascii="Times New Roman" w:hAnsi="Times New Roman"/>
          <w:i/>
          <w:spacing w:val="-2"/>
          <w:sz w:val="20"/>
          <w:szCs w:val="20"/>
          <w:lang w:val="en-GB"/>
        </w:rPr>
        <w:t>The Sadeian Woman</w:t>
      </w:r>
      <w:r w:rsidRPr="00DB7265">
        <w:rPr>
          <w:rFonts w:ascii="Times New Roman" w:hAnsi="Times New Roman"/>
          <w:spacing w:val="-2"/>
          <w:sz w:val="20"/>
          <w:szCs w:val="20"/>
          <w:lang w:val="en-GB"/>
        </w:rPr>
        <w:t xml:space="preserve"> p. 150) </w:t>
      </w:r>
    </w:p>
    <w:p w:rsidR="00403534" w:rsidRPr="008C6C85" w:rsidRDefault="00403534" w:rsidP="00403534">
      <w:pPr>
        <w:suppressAutoHyphens/>
        <w:jc w:val="both"/>
        <w:rPr>
          <w:rFonts w:ascii="Times New Roman" w:hAnsi="Times New Roman"/>
          <w:spacing w:val="-2"/>
          <w:lang w:val="en-GB"/>
        </w:rPr>
      </w:pPr>
    </w:p>
    <w:p w:rsidR="00C207C7" w:rsidRPr="00686CD6" w:rsidRDefault="00C207C7" w:rsidP="00DB7265">
      <w:pPr>
        <w:jc w:val="both"/>
        <w:rPr>
          <w:rFonts w:ascii="Times New Roman" w:hAnsi="Times New Roman"/>
          <w:i/>
          <w:lang w:val="en-GB"/>
        </w:rPr>
      </w:pPr>
      <w:r w:rsidRPr="008009E2">
        <w:rPr>
          <w:rFonts w:ascii="Times New Roman" w:hAnsi="Times New Roman"/>
          <w:lang w:val="en-GB"/>
        </w:rPr>
        <w:t>1984</w:t>
      </w:r>
      <w:r w:rsidRPr="008009E2">
        <w:rPr>
          <w:rFonts w:ascii="Times New Roman" w:hAnsi="Times New Roman"/>
          <w:lang w:val="en-GB"/>
        </w:rPr>
        <w:tab/>
      </w:r>
      <w:r w:rsidRPr="008009E2">
        <w:rPr>
          <w:rFonts w:ascii="Times New Roman" w:hAnsi="Times New Roman"/>
          <w:lang w:val="en-GB"/>
        </w:rPr>
        <w:tab/>
      </w:r>
      <w:r w:rsidRPr="00686CD6">
        <w:rPr>
          <w:rFonts w:ascii="Times New Roman" w:hAnsi="Times New Roman"/>
          <w:i/>
          <w:lang w:val="en-GB"/>
        </w:rPr>
        <w:t>Company of Wolves</w:t>
      </w:r>
      <w:r w:rsidRPr="008009E2">
        <w:rPr>
          <w:rFonts w:ascii="Times New Roman" w:hAnsi="Times New Roman"/>
          <w:lang w:val="en-GB"/>
        </w:rPr>
        <w:t xml:space="preserve"> --- film based on </w:t>
      </w:r>
      <w:r w:rsidRPr="00686CD6">
        <w:rPr>
          <w:rFonts w:ascii="Times New Roman" w:hAnsi="Times New Roman"/>
          <w:i/>
          <w:lang w:val="en-GB"/>
        </w:rPr>
        <w:t>BC</w:t>
      </w:r>
      <w:r w:rsidRPr="008009E2">
        <w:rPr>
          <w:rFonts w:ascii="Times New Roman" w:hAnsi="Times New Roman"/>
          <w:lang w:val="en-GB"/>
        </w:rPr>
        <w:t xml:space="preserve">; </w:t>
      </w:r>
      <w:r w:rsidRPr="00686CD6">
        <w:rPr>
          <w:rFonts w:ascii="Times New Roman" w:hAnsi="Times New Roman"/>
          <w:i/>
          <w:lang w:val="en-GB"/>
        </w:rPr>
        <w:t>Nights at</w:t>
      </w:r>
      <w:r w:rsidR="00DB7265">
        <w:rPr>
          <w:rFonts w:ascii="Times New Roman" w:hAnsi="Times New Roman"/>
          <w:i/>
          <w:lang w:val="en-GB"/>
        </w:rPr>
        <w:t xml:space="preserve"> </w:t>
      </w:r>
      <w:r w:rsidRPr="00686CD6">
        <w:rPr>
          <w:rFonts w:ascii="Times New Roman" w:hAnsi="Times New Roman"/>
          <w:i/>
          <w:lang w:val="en-GB"/>
        </w:rPr>
        <w:t>the Circus</w:t>
      </w:r>
    </w:p>
    <w:p w:rsidR="00C207C7" w:rsidRPr="00686CD6" w:rsidRDefault="00C207C7">
      <w:pPr>
        <w:jc w:val="both"/>
        <w:rPr>
          <w:rFonts w:ascii="Times New Roman" w:hAnsi="Times New Roman"/>
          <w:i/>
          <w:lang w:val="en-GB"/>
        </w:rPr>
      </w:pPr>
      <w:r w:rsidRPr="008009E2">
        <w:rPr>
          <w:rFonts w:ascii="Times New Roman" w:hAnsi="Times New Roman"/>
          <w:lang w:val="en-GB"/>
        </w:rPr>
        <w:t>1991</w:t>
      </w:r>
      <w:r w:rsidRPr="008009E2">
        <w:rPr>
          <w:rFonts w:ascii="Times New Roman" w:hAnsi="Times New Roman"/>
          <w:lang w:val="en-GB"/>
        </w:rPr>
        <w:tab/>
      </w:r>
      <w:r w:rsidRPr="008009E2">
        <w:rPr>
          <w:rFonts w:ascii="Times New Roman" w:hAnsi="Times New Roman"/>
          <w:lang w:val="en-GB"/>
        </w:rPr>
        <w:tab/>
      </w:r>
      <w:r w:rsidRPr="00686CD6">
        <w:rPr>
          <w:rFonts w:ascii="Times New Roman" w:hAnsi="Times New Roman"/>
          <w:i/>
          <w:lang w:val="en-GB"/>
        </w:rPr>
        <w:t>Wise Children</w:t>
      </w:r>
    </w:p>
    <w:p w:rsidR="00C207C7" w:rsidRPr="008009E2" w:rsidRDefault="00C207C7">
      <w:pPr>
        <w:jc w:val="both"/>
        <w:rPr>
          <w:rFonts w:ascii="Times New Roman" w:hAnsi="Times New Roman"/>
          <w:b/>
          <w:bCs/>
          <w:lang w:val="en-GB"/>
        </w:rPr>
      </w:pPr>
      <w:r w:rsidRPr="008009E2">
        <w:rPr>
          <w:rFonts w:ascii="Times New Roman" w:hAnsi="Times New Roman"/>
          <w:lang w:val="en-GB"/>
        </w:rPr>
        <w:t>1992</w:t>
      </w:r>
      <w:r w:rsidRPr="008009E2">
        <w:rPr>
          <w:rFonts w:ascii="Times New Roman" w:hAnsi="Times New Roman"/>
          <w:lang w:val="en-GB"/>
        </w:rPr>
        <w:tab/>
      </w:r>
      <w:r w:rsidRPr="008009E2">
        <w:rPr>
          <w:rFonts w:ascii="Times New Roman" w:hAnsi="Times New Roman"/>
          <w:lang w:val="en-GB"/>
        </w:rPr>
        <w:tab/>
        <w:t xml:space="preserve">Dies. </w:t>
      </w:r>
    </w:p>
    <w:p w:rsidR="00C207C7" w:rsidRPr="008009E2" w:rsidRDefault="00C207C7">
      <w:pPr>
        <w:jc w:val="both"/>
        <w:rPr>
          <w:rFonts w:ascii="Times New Roman" w:hAnsi="Times New Roman"/>
          <w:b/>
          <w:bCs/>
          <w:lang w:val="en-GB"/>
        </w:rPr>
      </w:pPr>
    </w:p>
    <w:p w:rsidR="00C207C7" w:rsidRPr="008009E2" w:rsidRDefault="00C207C7">
      <w:pPr>
        <w:jc w:val="both"/>
        <w:rPr>
          <w:rFonts w:ascii="Times New Roman" w:hAnsi="Times New Roman"/>
          <w:lang w:val="en-GB"/>
        </w:rPr>
      </w:pPr>
    </w:p>
    <w:p w:rsidR="00C207C7" w:rsidRPr="008009E2" w:rsidRDefault="00C207C7">
      <w:pPr>
        <w:jc w:val="both"/>
        <w:rPr>
          <w:rFonts w:ascii="Times New Roman" w:hAnsi="Times New Roman"/>
          <w:lang w:val="en-GB"/>
        </w:rPr>
      </w:pPr>
    </w:p>
    <w:p w:rsidR="00C207C7" w:rsidRPr="008009E2" w:rsidRDefault="00C207C7">
      <w:pPr>
        <w:jc w:val="both"/>
        <w:rPr>
          <w:rFonts w:ascii="Times New Roman" w:hAnsi="Times New Roman"/>
          <w:lang w:val="en-GB"/>
        </w:rPr>
      </w:pPr>
      <w:r w:rsidRPr="008009E2">
        <w:rPr>
          <w:rFonts w:ascii="Times New Roman" w:hAnsi="Times New Roman"/>
          <w:lang w:val="en-GB"/>
        </w:rPr>
        <w:t>Bibliography:</w:t>
      </w:r>
    </w:p>
    <w:p w:rsidR="00C207C7" w:rsidRDefault="00C207C7">
      <w:pPr>
        <w:jc w:val="both"/>
        <w:rPr>
          <w:rFonts w:ascii="Times New Roman" w:hAnsi="Times New Roman"/>
          <w:lang w:val="en-GB"/>
        </w:rPr>
      </w:pPr>
    </w:p>
    <w:p w:rsidR="008C6A19" w:rsidRPr="008C6C85" w:rsidRDefault="008C6A19" w:rsidP="008C6A19">
      <w:pPr>
        <w:suppressAutoHyphens/>
        <w:jc w:val="both"/>
        <w:rPr>
          <w:rFonts w:ascii="Times New Roman" w:hAnsi="Times New Roman"/>
          <w:spacing w:val="-2"/>
          <w:lang w:val="en-GB"/>
        </w:rPr>
      </w:pPr>
      <w:r w:rsidRPr="008C6C85">
        <w:rPr>
          <w:rFonts w:ascii="Times New Roman" w:hAnsi="Times New Roman"/>
          <w:spacing w:val="-2"/>
          <w:lang w:val="en-GB"/>
        </w:rPr>
        <w:t>By Carter:</w:t>
      </w:r>
      <w:r w:rsidRPr="008C6C85">
        <w:rPr>
          <w:rFonts w:ascii="Times New Roman" w:hAnsi="Times New Roman"/>
          <w:spacing w:val="-2"/>
          <w:lang w:val="en-GB"/>
        </w:rPr>
        <w:tab/>
      </w:r>
      <w:r w:rsidRPr="008C6C85">
        <w:rPr>
          <w:rFonts w:ascii="Times New Roman" w:hAnsi="Times New Roman"/>
          <w:spacing w:val="-2"/>
          <w:lang w:val="en-GB"/>
        </w:rPr>
        <w:tab/>
      </w:r>
      <w:r w:rsidRPr="008C6A19">
        <w:rPr>
          <w:rFonts w:ascii="Times New Roman" w:hAnsi="Times New Roman"/>
          <w:i/>
          <w:spacing w:val="-2"/>
          <w:lang w:val="en-GB"/>
        </w:rPr>
        <w:t>Sleeping Beauty and Other favourite Tales</w:t>
      </w:r>
      <w:r w:rsidRPr="008C6C85">
        <w:rPr>
          <w:rFonts w:ascii="Times New Roman" w:hAnsi="Times New Roman"/>
          <w:spacing w:val="-2"/>
          <w:lang w:val="en-GB"/>
        </w:rPr>
        <w:t xml:space="preserve"> (Golancz 1982)</w:t>
      </w:r>
    </w:p>
    <w:p w:rsidR="008C6A19" w:rsidRPr="008C6C85" w:rsidRDefault="008C6A19" w:rsidP="008C6A19">
      <w:pPr>
        <w:suppressAutoHyphens/>
        <w:jc w:val="both"/>
        <w:rPr>
          <w:rFonts w:ascii="Times New Roman" w:hAnsi="Times New Roman"/>
          <w:spacing w:val="-2"/>
          <w:lang w:val="en-GB"/>
        </w:rPr>
      </w:pPr>
      <w:r w:rsidRPr="008C6C85">
        <w:rPr>
          <w:rFonts w:ascii="Times New Roman" w:hAnsi="Times New Roman"/>
          <w:spacing w:val="-2"/>
          <w:lang w:val="en-GB"/>
        </w:rPr>
        <w:tab/>
      </w:r>
      <w:r w:rsidRPr="008C6C85">
        <w:rPr>
          <w:rFonts w:ascii="Times New Roman" w:hAnsi="Times New Roman"/>
          <w:spacing w:val="-2"/>
          <w:lang w:val="en-GB"/>
        </w:rPr>
        <w:tab/>
      </w:r>
      <w:r w:rsidRPr="008C6C85">
        <w:rPr>
          <w:rFonts w:ascii="Times New Roman" w:hAnsi="Times New Roman"/>
          <w:spacing w:val="-2"/>
          <w:lang w:val="en-GB"/>
        </w:rPr>
        <w:tab/>
      </w:r>
      <w:r w:rsidRPr="008C6A19">
        <w:rPr>
          <w:rFonts w:ascii="Times New Roman" w:hAnsi="Times New Roman"/>
          <w:i/>
          <w:spacing w:val="-2"/>
          <w:lang w:val="en-GB"/>
        </w:rPr>
        <w:t>The Sadeian Woman</w:t>
      </w:r>
      <w:r w:rsidRPr="008C6C85">
        <w:rPr>
          <w:rFonts w:ascii="Times New Roman" w:hAnsi="Times New Roman"/>
          <w:spacing w:val="-2"/>
          <w:lang w:val="en-GB"/>
        </w:rPr>
        <w:t xml:space="preserve"> (Virago 1979)</w:t>
      </w:r>
    </w:p>
    <w:p w:rsidR="008C6A19" w:rsidRPr="008C6C85" w:rsidRDefault="008C6A19" w:rsidP="008C6A19">
      <w:pPr>
        <w:suppressAutoHyphens/>
        <w:jc w:val="both"/>
        <w:rPr>
          <w:rFonts w:ascii="Times New Roman" w:hAnsi="Times New Roman"/>
          <w:spacing w:val="-2"/>
          <w:lang w:val="en-GB"/>
        </w:rPr>
      </w:pPr>
      <w:r w:rsidRPr="008C6C85">
        <w:rPr>
          <w:rFonts w:ascii="Times New Roman" w:hAnsi="Times New Roman"/>
          <w:spacing w:val="-2"/>
          <w:lang w:val="en-GB"/>
        </w:rPr>
        <w:tab/>
      </w:r>
      <w:r w:rsidRPr="008C6C85">
        <w:rPr>
          <w:rFonts w:ascii="Times New Roman" w:hAnsi="Times New Roman"/>
          <w:spacing w:val="-2"/>
          <w:lang w:val="en-GB"/>
        </w:rPr>
        <w:tab/>
      </w:r>
      <w:r w:rsidRPr="008C6C85">
        <w:rPr>
          <w:rFonts w:ascii="Times New Roman" w:hAnsi="Times New Roman"/>
          <w:spacing w:val="-2"/>
          <w:lang w:val="en-GB"/>
        </w:rPr>
        <w:tab/>
      </w:r>
      <w:r w:rsidRPr="008C6A19">
        <w:rPr>
          <w:rFonts w:ascii="Times New Roman" w:hAnsi="Times New Roman"/>
          <w:i/>
          <w:spacing w:val="-2"/>
          <w:lang w:val="en-GB"/>
        </w:rPr>
        <w:t>Fireworks: Nine Profane Pieces</w:t>
      </w:r>
      <w:r w:rsidRPr="008C6C85">
        <w:rPr>
          <w:rFonts w:ascii="Times New Roman" w:hAnsi="Times New Roman"/>
          <w:spacing w:val="-2"/>
          <w:lang w:val="en-GB"/>
        </w:rPr>
        <w:t xml:space="preserve"> (Quartet 1974)</w:t>
      </w:r>
    </w:p>
    <w:p w:rsidR="008C6A19" w:rsidRPr="008009E2" w:rsidRDefault="008C6A19">
      <w:pPr>
        <w:jc w:val="both"/>
        <w:rPr>
          <w:rFonts w:ascii="Times New Roman" w:hAnsi="Times New Roman"/>
          <w:lang w:val="en-GB"/>
        </w:rPr>
      </w:pPr>
    </w:p>
    <w:p w:rsidR="00C207C7" w:rsidRDefault="008C6A19">
      <w:pPr>
        <w:jc w:val="both"/>
        <w:rPr>
          <w:rFonts w:ascii="Times New Roman" w:hAnsi="Times New Roman"/>
          <w:lang w:val="en-GB"/>
        </w:rPr>
      </w:pPr>
      <w:r>
        <w:rPr>
          <w:rFonts w:ascii="Times New Roman" w:hAnsi="Times New Roman"/>
          <w:lang w:val="en-GB"/>
        </w:rPr>
        <w:t xml:space="preserve">About Carter: </w:t>
      </w:r>
    </w:p>
    <w:p w:rsidR="008C6A19" w:rsidRPr="008009E2" w:rsidRDefault="008C6A19">
      <w:pPr>
        <w:jc w:val="both"/>
        <w:rPr>
          <w:rFonts w:ascii="Times New Roman" w:hAnsi="Times New Roman"/>
          <w:lang w:val="en-GB"/>
        </w:rPr>
      </w:pPr>
    </w:p>
    <w:p w:rsidR="00C207C7" w:rsidRPr="008009E2" w:rsidRDefault="00C207C7" w:rsidP="00CC0D58">
      <w:pPr>
        <w:jc w:val="both"/>
        <w:rPr>
          <w:rFonts w:ascii="Times New Roman" w:hAnsi="Times New Roman"/>
          <w:lang w:val="en-GB"/>
        </w:rPr>
      </w:pPr>
      <w:r w:rsidRPr="008009E2">
        <w:rPr>
          <w:rFonts w:ascii="Times New Roman" w:hAnsi="Times New Roman"/>
          <w:lang w:val="en-GB"/>
        </w:rPr>
        <w:t>Bristow and Broughton</w:t>
      </w:r>
      <w:r w:rsidR="00DB7265">
        <w:rPr>
          <w:rFonts w:ascii="Times New Roman" w:hAnsi="Times New Roman"/>
          <w:lang w:val="en-GB"/>
        </w:rPr>
        <w:t xml:space="preserve"> </w:t>
      </w:r>
      <w:proofErr w:type="gramStart"/>
      <w:r w:rsidRPr="00CC0D58">
        <w:rPr>
          <w:rFonts w:ascii="Times New Roman" w:hAnsi="Times New Roman"/>
          <w:i/>
          <w:lang w:val="en-GB"/>
        </w:rPr>
        <w:t>The</w:t>
      </w:r>
      <w:proofErr w:type="gramEnd"/>
      <w:r w:rsidRPr="00CC0D58">
        <w:rPr>
          <w:rFonts w:ascii="Times New Roman" w:hAnsi="Times New Roman"/>
          <w:i/>
          <w:lang w:val="en-GB"/>
        </w:rPr>
        <w:t xml:space="preserve"> Infernal Desires of Angela Carter</w:t>
      </w:r>
      <w:r w:rsidR="00CC0D58">
        <w:rPr>
          <w:rFonts w:ascii="Times New Roman" w:hAnsi="Times New Roman"/>
          <w:lang w:val="en-GB"/>
        </w:rPr>
        <w:t xml:space="preserve"> </w:t>
      </w:r>
      <w:r w:rsidRPr="008009E2">
        <w:rPr>
          <w:rFonts w:ascii="Times New Roman" w:hAnsi="Times New Roman"/>
          <w:lang w:val="en-GB"/>
        </w:rPr>
        <w:t>(Longman 1997)</w:t>
      </w:r>
    </w:p>
    <w:p w:rsidR="00C207C7" w:rsidRPr="008009E2" w:rsidRDefault="00C207C7">
      <w:pPr>
        <w:jc w:val="both"/>
        <w:rPr>
          <w:rFonts w:ascii="Times New Roman" w:hAnsi="Times New Roman"/>
          <w:lang w:val="en-GB"/>
        </w:rPr>
      </w:pPr>
      <w:r w:rsidRPr="008009E2">
        <w:rPr>
          <w:rFonts w:ascii="Times New Roman" w:hAnsi="Times New Roman"/>
          <w:lang w:val="en-GB"/>
        </w:rPr>
        <w:t>Sarah Gamble</w:t>
      </w:r>
      <w:r w:rsidRPr="008009E2">
        <w:rPr>
          <w:rFonts w:ascii="Times New Roman" w:hAnsi="Times New Roman"/>
          <w:lang w:val="en-GB"/>
        </w:rPr>
        <w:tab/>
      </w:r>
      <w:r w:rsidRPr="008009E2">
        <w:rPr>
          <w:rFonts w:ascii="Times New Roman" w:hAnsi="Times New Roman"/>
          <w:lang w:val="en-GB"/>
        </w:rPr>
        <w:tab/>
      </w:r>
      <w:r w:rsidRPr="00CC0D58">
        <w:rPr>
          <w:rFonts w:ascii="Times New Roman" w:hAnsi="Times New Roman"/>
          <w:i/>
          <w:lang w:val="en-GB"/>
        </w:rPr>
        <w:t>Angela Carter</w:t>
      </w:r>
      <w:r w:rsidRPr="008009E2">
        <w:rPr>
          <w:rFonts w:ascii="Times New Roman" w:hAnsi="Times New Roman"/>
          <w:lang w:val="en-GB"/>
        </w:rPr>
        <w:t xml:space="preserve"> (Endinburgh UP 1997)</w:t>
      </w:r>
    </w:p>
    <w:p w:rsidR="00C207C7" w:rsidRPr="008009E2" w:rsidRDefault="00C207C7">
      <w:pPr>
        <w:jc w:val="both"/>
        <w:rPr>
          <w:rFonts w:ascii="Times New Roman" w:hAnsi="Times New Roman"/>
          <w:lang w:val="en-GB"/>
        </w:rPr>
      </w:pPr>
      <w:smartTag w:uri="urn:schemas-microsoft-com:office:smarttags" w:element="City">
        <w:smartTag w:uri="urn:schemas-microsoft-com:office:smarttags" w:element="place">
          <w:r w:rsidRPr="008009E2">
            <w:rPr>
              <w:rFonts w:ascii="Times New Roman" w:hAnsi="Times New Roman"/>
              <w:lang w:val="en-GB"/>
            </w:rPr>
            <w:t>Linden</w:t>
          </w:r>
        </w:smartTag>
      </w:smartTag>
      <w:r w:rsidRPr="008009E2">
        <w:rPr>
          <w:rFonts w:ascii="Times New Roman" w:hAnsi="Times New Roman"/>
          <w:lang w:val="en-GB"/>
        </w:rPr>
        <w:t xml:space="preserve"> Peach</w:t>
      </w:r>
      <w:r w:rsidRPr="008009E2">
        <w:rPr>
          <w:rFonts w:ascii="Times New Roman" w:hAnsi="Times New Roman"/>
          <w:lang w:val="en-GB"/>
        </w:rPr>
        <w:tab/>
      </w:r>
      <w:r w:rsidRPr="008009E2">
        <w:rPr>
          <w:rFonts w:ascii="Times New Roman" w:hAnsi="Times New Roman"/>
          <w:lang w:val="en-GB"/>
        </w:rPr>
        <w:tab/>
      </w:r>
      <w:r w:rsidRPr="00CC0D58">
        <w:rPr>
          <w:rFonts w:ascii="Times New Roman" w:hAnsi="Times New Roman"/>
          <w:i/>
          <w:lang w:val="en-GB"/>
        </w:rPr>
        <w:t>Angela Carter</w:t>
      </w:r>
      <w:r w:rsidRPr="008009E2">
        <w:rPr>
          <w:rFonts w:ascii="Times New Roman" w:hAnsi="Times New Roman"/>
          <w:lang w:val="en-GB"/>
        </w:rPr>
        <w:t xml:space="preserve"> (Mcmillan 1998)</w:t>
      </w:r>
    </w:p>
    <w:p w:rsidR="00C207C7" w:rsidRPr="008009E2" w:rsidRDefault="00C207C7">
      <w:pPr>
        <w:jc w:val="both"/>
        <w:rPr>
          <w:rFonts w:ascii="Times New Roman" w:hAnsi="Times New Roman"/>
          <w:u w:val="single"/>
          <w:lang w:val="en-GB"/>
        </w:rPr>
      </w:pPr>
      <w:r w:rsidRPr="008009E2">
        <w:rPr>
          <w:rFonts w:ascii="Times New Roman" w:hAnsi="Times New Roman"/>
          <w:lang w:val="en-GB"/>
        </w:rPr>
        <w:t>Lorna Sage</w:t>
      </w:r>
      <w:r w:rsidRPr="008009E2">
        <w:rPr>
          <w:rFonts w:ascii="Times New Roman" w:hAnsi="Times New Roman"/>
          <w:lang w:val="en-GB"/>
        </w:rPr>
        <w:tab/>
      </w:r>
      <w:r w:rsidRPr="008009E2">
        <w:rPr>
          <w:rFonts w:ascii="Times New Roman" w:hAnsi="Times New Roman"/>
          <w:lang w:val="en-GB"/>
        </w:rPr>
        <w:tab/>
      </w:r>
      <w:r w:rsidRPr="00CC0D58">
        <w:rPr>
          <w:rFonts w:ascii="Times New Roman" w:hAnsi="Times New Roman"/>
          <w:i/>
          <w:lang w:val="en-GB"/>
        </w:rPr>
        <w:t>Angela Carter</w:t>
      </w:r>
      <w:r w:rsidRPr="008009E2">
        <w:rPr>
          <w:rFonts w:ascii="Times New Roman" w:hAnsi="Times New Roman"/>
          <w:lang w:val="en-GB"/>
        </w:rPr>
        <w:t xml:space="preserve"> (Northcote Ho 1994)</w:t>
      </w:r>
    </w:p>
    <w:p w:rsidR="00C207C7" w:rsidRPr="008009E2" w:rsidRDefault="00C207C7">
      <w:pPr>
        <w:jc w:val="both"/>
        <w:rPr>
          <w:rFonts w:ascii="Times New Roman" w:hAnsi="Times New Roman"/>
          <w:lang w:val="en-GB"/>
        </w:rPr>
      </w:pPr>
      <w:r w:rsidRPr="008009E2">
        <w:rPr>
          <w:rFonts w:ascii="Times New Roman" w:hAnsi="Times New Roman"/>
          <w:u w:val="single"/>
          <w:lang w:val="en-GB"/>
        </w:rPr>
        <w:t xml:space="preserve">          </w:t>
      </w:r>
      <w:r w:rsidRPr="008009E2">
        <w:rPr>
          <w:rFonts w:ascii="Times New Roman" w:hAnsi="Times New Roman"/>
          <w:lang w:val="en-GB"/>
        </w:rPr>
        <w:tab/>
      </w:r>
      <w:r w:rsidRPr="008009E2">
        <w:rPr>
          <w:rFonts w:ascii="Times New Roman" w:hAnsi="Times New Roman"/>
          <w:lang w:val="en-GB"/>
        </w:rPr>
        <w:tab/>
      </w:r>
      <w:r w:rsidRPr="008009E2">
        <w:rPr>
          <w:rFonts w:ascii="Times New Roman" w:hAnsi="Times New Roman"/>
          <w:lang w:val="en-GB"/>
        </w:rPr>
        <w:tab/>
      </w:r>
      <w:r w:rsidRPr="00CC0D58">
        <w:rPr>
          <w:rFonts w:ascii="Times New Roman" w:hAnsi="Times New Roman"/>
          <w:i/>
          <w:lang w:val="en-GB"/>
        </w:rPr>
        <w:t>Flesh and the Mirror</w:t>
      </w:r>
      <w:r w:rsidRPr="008009E2">
        <w:rPr>
          <w:rFonts w:ascii="Times New Roman" w:hAnsi="Times New Roman"/>
          <w:lang w:val="en-GB"/>
        </w:rPr>
        <w:t xml:space="preserve"> (Virago 1994)</w:t>
      </w:r>
    </w:p>
    <w:p w:rsidR="00C207C7" w:rsidRDefault="00C207C7">
      <w:pPr>
        <w:jc w:val="both"/>
        <w:rPr>
          <w:rFonts w:ascii="Times New Roman" w:hAnsi="Times New Roman"/>
          <w:lang w:val="en-GB"/>
        </w:rPr>
      </w:pPr>
    </w:p>
    <w:p w:rsidR="008C6A19" w:rsidRPr="008C6C85" w:rsidRDefault="008C6A19" w:rsidP="008C6A19">
      <w:pPr>
        <w:suppressAutoHyphens/>
        <w:jc w:val="both"/>
        <w:rPr>
          <w:rFonts w:ascii="Times New Roman" w:hAnsi="Times New Roman"/>
          <w:spacing w:val="-2"/>
          <w:lang w:val="en-GB"/>
        </w:rPr>
      </w:pPr>
      <w:r w:rsidRPr="008C6C85">
        <w:rPr>
          <w:rFonts w:ascii="Times New Roman" w:hAnsi="Times New Roman"/>
          <w:spacing w:val="-2"/>
          <w:lang w:val="en-GB"/>
        </w:rPr>
        <w:t>About fairy tales:</w:t>
      </w:r>
    </w:p>
    <w:p w:rsidR="008C6A19" w:rsidRPr="008C6C85" w:rsidRDefault="008C6A19" w:rsidP="008C6A19">
      <w:pPr>
        <w:suppressAutoHyphens/>
        <w:jc w:val="both"/>
        <w:rPr>
          <w:rFonts w:ascii="Times New Roman" w:hAnsi="Times New Roman"/>
          <w:spacing w:val="-2"/>
          <w:lang w:val="en-GB"/>
        </w:rPr>
      </w:pPr>
    </w:p>
    <w:p w:rsidR="008C6A19" w:rsidRPr="008C6C85" w:rsidRDefault="008C6A19" w:rsidP="008C6A19">
      <w:pPr>
        <w:suppressAutoHyphens/>
        <w:jc w:val="both"/>
        <w:rPr>
          <w:rFonts w:ascii="Times New Roman" w:hAnsi="Times New Roman"/>
          <w:spacing w:val="-2"/>
          <w:lang w:val="en-GB"/>
        </w:rPr>
      </w:pPr>
      <w:r w:rsidRPr="008C6C85">
        <w:rPr>
          <w:rFonts w:ascii="Times New Roman" w:hAnsi="Times New Roman"/>
          <w:spacing w:val="-2"/>
          <w:lang w:val="en-GB"/>
        </w:rPr>
        <w:t>Bruno Bettleheim</w:t>
      </w:r>
      <w:r w:rsidRPr="008C6C85">
        <w:rPr>
          <w:rFonts w:ascii="Times New Roman" w:hAnsi="Times New Roman"/>
          <w:spacing w:val="-2"/>
          <w:lang w:val="en-GB"/>
        </w:rPr>
        <w:tab/>
      </w:r>
      <w:proofErr w:type="gramStart"/>
      <w:r w:rsidRPr="008C6A19">
        <w:rPr>
          <w:rFonts w:ascii="Times New Roman" w:hAnsi="Times New Roman"/>
          <w:i/>
          <w:spacing w:val="-2"/>
          <w:lang w:val="en-GB"/>
        </w:rPr>
        <w:t>The</w:t>
      </w:r>
      <w:proofErr w:type="gramEnd"/>
      <w:r w:rsidRPr="008C6A19">
        <w:rPr>
          <w:rFonts w:ascii="Times New Roman" w:hAnsi="Times New Roman"/>
          <w:i/>
          <w:spacing w:val="-2"/>
          <w:lang w:val="en-GB"/>
        </w:rPr>
        <w:t xml:space="preserve"> Ways of Enchantment</w:t>
      </w:r>
      <w:r w:rsidRPr="008C6C85">
        <w:rPr>
          <w:rFonts w:ascii="Times New Roman" w:hAnsi="Times New Roman"/>
          <w:spacing w:val="-2"/>
          <w:lang w:val="en-GB"/>
        </w:rPr>
        <w:t xml:space="preserve"> (Penguin 1991)</w:t>
      </w:r>
    </w:p>
    <w:p w:rsidR="008C6A19" w:rsidRDefault="008C6A19" w:rsidP="008C6A19">
      <w:pPr>
        <w:suppressAutoHyphens/>
        <w:jc w:val="both"/>
        <w:rPr>
          <w:rFonts w:ascii="Times New Roman" w:hAnsi="Times New Roman"/>
          <w:spacing w:val="-2"/>
          <w:lang w:val="en-GB"/>
        </w:rPr>
      </w:pPr>
      <w:r w:rsidRPr="008C6C85">
        <w:rPr>
          <w:rFonts w:ascii="Times New Roman" w:hAnsi="Times New Roman"/>
          <w:spacing w:val="-2"/>
          <w:lang w:val="en-GB"/>
        </w:rPr>
        <w:t>Jack Zipes</w:t>
      </w:r>
      <w:r w:rsidRPr="008C6C85">
        <w:rPr>
          <w:rFonts w:ascii="Times New Roman" w:hAnsi="Times New Roman"/>
          <w:spacing w:val="-2"/>
          <w:lang w:val="en-GB"/>
        </w:rPr>
        <w:tab/>
      </w:r>
      <w:r w:rsidRPr="008C6C85">
        <w:rPr>
          <w:rFonts w:ascii="Times New Roman" w:hAnsi="Times New Roman"/>
          <w:spacing w:val="-2"/>
          <w:lang w:val="en-GB"/>
        </w:rPr>
        <w:tab/>
      </w:r>
      <w:r w:rsidRPr="008C6A19">
        <w:rPr>
          <w:rFonts w:ascii="Times New Roman" w:hAnsi="Times New Roman"/>
          <w:i/>
          <w:spacing w:val="-2"/>
          <w:lang w:val="en-GB"/>
        </w:rPr>
        <w:t>Breaking the Magic Spell</w:t>
      </w:r>
      <w:r w:rsidRPr="008C6C85">
        <w:rPr>
          <w:rFonts w:ascii="Times New Roman" w:hAnsi="Times New Roman"/>
          <w:spacing w:val="-2"/>
          <w:lang w:val="en-GB"/>
        </w:rPr>
        <w:t xml:space="preserve"> (Routledge 1992)</w:t>
      </w:r>
    </w:p>
    <w:p w:rsidR="008C6A19" w:rsidRPr="00DB7265" w:rsidRDefault="008C6A19" w:rsidP="008C6A19">
      <w:pPr>
        <w:suppressAutoHyphens/>
        <w:jc w:val="both"/>
        <w:rPr>
          <w:rFonts w:ascii="Times New Roman" w:hAnsi="Times New Roman"/>
          <w:spacing w:val="-2"/>
          <w:lang w:val="en-GB"/>
        </w:rPr>
      </w:pPr>
      <w:r>
        <w:rPr>
          <w:rFonts w:ascii="Times New Roman" w:hAnsi="Times New Roman"/>
          <w:spacing w:val="-2"/>
          <w:lang w:val="en-GB"/>
        </w:rPr>
        <w:t>-------------</w:t>
      </w:r>
      <w:r>
        <w:rPr>
          <w:rFonts w:ascii="Times New Roman" w:hAnsi="Times New Roman"/>
          <w:spacing w:val="-2"/>
          <w:lang w:val="en-GB"/>
        </w:rPr>
        <w:tab/>
      </w:r>
      <w:r>
        <w:rPr>
          <w:rFonts w:ascii="Times New Roman" w:hAnsi="Times New Roman"/>
          <w:spacing w:val="-2"/>
          <w:lang w:val="en-GB"/>
        </w:rPr>
        <w:tab/>
      </w:r>
      <w:r w:rsidRPr="008009E2">
        <w:rPr>
          <w:rFonts w:ascii="Times New Roman" w:hAnsi="Times New Roman"/>
          <w:i/>
          <w:lang w:val="en-GB"/>
        </w:rPr>
        <w:t>Fairy Tales and the Art of Subversion</w:t>
      </w:r>
      <w:r w:rsidR="00DB7265">
        <w:rPr>
          <w:rFonts w:ascii="Times New Roman" w:hAnsi="Times New Roman"/>
          <w:lang w:val="en-GB"/>
        </w:rPr>
        <w:t xml:space="preserve"> (Routledge 2006)</w:t>
      </w:r>
    </w:p>
    <w:p w:rsidR="008C6A19" w:rsidRPr="008C6C85" w:rsidRDefault="008C6A19" w:rsidP="008C6A19">
      <w:pPr>
        <w:suppressAutoHyphens/>
        <w:jc w:val="both"/>
        <w:rPr>
          <w:rFonts w:ascii="Times New Roman" w:hAnsi="Times New Roman"/>
          <w:spacing w:val="-2"/>
          <w:lang w:val="en-GB"/>
        </w:rPr>
      </w:pPr>
    </w:p>
    <w:p w:rsidR="008C6A19" w:rsidRPr="008C6C85" w:rsidRDefault="008C6A19" w:rsidP="008C6A19">
      <w:pPr>
        <w:suppressAutoHyphens/>
        <w:jc w:val="both"/>
        <w:rPr>
          <w:rFonts w:ascii="Times New Roman" w:hAnsi="Times New Roman"/>
          <w:spacing w:val="-2"/>
          <w:lang w:val="en-GB"/>
        </w:rPr>
      </w:pPr>
    </w:p>
    <w:p w:rsidR="008C6A19" w:rsidRPr="008009E2" w:rsidRDefault="008C6A19">
      <w:pPr>
        <w:jc w:val="both"/>
        <w:rPr>
          <w:rFonts w:ascii="Times New Roman" w:hAnsi="Times New Roman"/>
          <w:lang w:val="en-GB"/>
        </w:rPr>
      </w:pPr>
    </w:p>
    <w:p w:rsidR="00C207C7" w:rsidRPr="008009E2" w:rsidRDefault="00C207C7">
      <w:pPr>
        <w:jc w:val="both"/>
        <w:rPr>
          <w:rFonts w:ascii="Times New Roman" w:hAnsi="Times New Roman"/>
          <w:lang w:val="en-GB"/>
        </w:rPr>
      </w:pPr>
    </w:p>
    <w:p w:rsidR="00C207C7" w:rsidRPr="008009E2" w:rsidRDefault="00C207C7">
      <w:pPr>
        <w:jc w:val="both"/>
        <w:rPr>
          <w:rFonts w:ascii="Times New Roman" w:hAnsi="Times New Roman"/>
          <w:lang w:val="en-GB"/>
        </w:rPr>
      </w:pPr>
    </w:p>
    <w:p w:rsidR="00C207C7" w:rsidRPr="008009E2" w:rsidRDefault="00C207C7">
      <w:pPr>
        <w:jc w:val="both"/>
        <w:rPr>
          <w:rFonts w:ascii="Times New Roman" w:hAnsi="Times New Roman"/>
          <w:lang w:val="en-GB"/>
        </w:rPr>
      </w:pPr>
    </w:p>
    <w:p w:rsidR="00C207C7" w:rsidRPr="008009E2" w:rsidRDefault="00C207C7">
      <w:pPr>
        <w:jc w:val="both"/>
        <w:rPr>
          <w:rFonts w:ascii="Times New Roman" w:hAnsi="Times New Roman"/>
          <w:lang w:val="en-GB"/>
        </w:rPr>
      </w:pPr>
    </w:p>
    <w:p w:rsidR="00C207C7" w:rsidRPr="008009E2" w:rsidRDefault="00C207C7">
      <w:pPr>
        <w:jc w:val="both"/>
        <w:rPr>
          <w:rFonts w:ascii="Times New Roman" w:hAnsi="Times New Roman"/>
          <w:lang w:val="en-GB"/>
        </w:rPr>
      </w:pPr>
    </w:p>
    <w:p w:rsidR="00C207C7" w:rsidRPr="008009E2" w:rsidRDefault="00C207C7">
      <w:pPr>
        <w:jc w:val="both"/>
        <w:rPr>
          <w:rFonts w:ascii="Times New Roman" w:hAnsi="Times New Roman"/>
          <w:lang w:val="en-GB"/>
        </w:rPr>
      </w:pPr>
    </w:p>
    <w:p w:rsidR="00C207C7" w:rsidRPr="008009E2" w:rsidRDefault="00C207C7">
      <w:pPr>
        <w:jc w:val="both"/>
        <w:rPr>
          <w:rFonts w:ascii="Times New Roman" w:hAnsi="Times New Roman"/>
          <w:lang w:val="en-GB"/>
        </w:rPr>
      </w:pPr>
    </w:p>
    <w:sectPr w:rsidR="00C207C7" w:rsidRPr="008009E2" w:rsidSect="00C207C7">
      <w:type w:val="continuous"/>
      <w:pgSz w:w="11905" w:h="16837"/>
      <w:pgMar w:top="1440" w:right="1440" w:bottom="1440" w:left="1440" w:header="1440" w:footer="1440" w:gutter="0"/>
      <w:cols w:space="720"/>
      <w:noEndnote/>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20002A87" w:usb1="80000000" w:usb2="00000008" w:usb3="00000000" w:csb0="000001FF" w:csb1="00000000"/>
  </w:font>
  <w:font w:name="Berylium">
    <w:altName w:val="Times New Roman"/>
    <w:charset w:val="00"/>
    <w:family w:val="auto"/>
    <w:pitch w:val="variable"/>
    <w:sig w:usb0="00000001" w:usb1="0000004A" w:usb2="00000000" w:usb3="00000000" w:csb0="00000193" w:csb1="00000000"/>
  </w:font>
  <w:font w:name="Cambria">
    <w:panose1 w:val="02040503050406030204"/>
    <w:charset w:val="00"/>
    <w:family w:val="roman"/>
    <w:pitch w:val="variable"/>
    <w:sig w:usb0="A00002EF" w:usb1="4000004B" w:usb2="00000000" w:usb3="00000000" w:csb0="0000009F" w:csb1="00000000"/>
  </w:font>
  <w:font w:name="Calibri">
    <w:panose1 w:val="020F0502020204030204"/>
    <w:charset w:val="00"/>
    <w:family w:val="swiss"/>
    <w:pitch w:val="variable"/>
    <w:sig w:usb0="A00002EF" w:usb1="4000207B" w:usb2="00000000" w:usb3="00000000" w:csb0="000000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bordersDoNotSurroundHeader/>
  <w:bordersDoNotSurroundFooter/>
  <w:proofState w:grammar="clean"/>
  <w:stylePaneFormatFilter w:val="3F01"/>
  <w:doNotTrackMoves/>
  <w:defaultTabStop w:val="720"/>
  <w:drawingGridHorizontalSpacing w:val="120"/>
  <w:drawingGridVerticalSpacing w:val="120"/>
  <w:displayHorizontalDrawingGridEvery w:val="0"/>
  <w:displayVerticalDrawingGridEvery w:val="3"/>
  <w:doNotUseMarginsForDrawingGridOrigin/>
  <w:doNotShadeFormData/>
  <w:characterSpacingControl w:val="compressPunctuation"/>
  <w:compat>
    <w:wpJustification/>
    <w:noTabHangInd/>
    <w:subFontBySize/>
    <w:suppressBottomSpacing/>
    <w:truncateFontHeightsLikeWP6/>
    <w:usePrinterMetrics/>
    <w:wrapTrailSpaces/>
    <w:footnoteLayoutLikeWW8/>
    <w:shapeLayoutLikeWW8/>
    <w:alignTablesRowByRow/>
    <w:forgetLastTabAlignment/>
    <w:doNotUseHTMLParagraphAutoSpacing/>
    <w:layoutRawTableWidth/>
    <w:layoutTableRowsApart/>
    <w:useWord97LineBreakRules/>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
  <w:rsids>
    <w:rsidRoot w:val="00C207C7"/>
    <w:rsid w:val="00222560"/>
    <w:rsid w:val="00293E1E"/>
    <w:rsid w:val="00403534"/>
    <w:rsid w:val="00447C09"/>
    <w:rsid w:val="004B2908"/>
    <w:rsid w:val="00686CD6"/>
    <w:rsid w:val="008009E2"/>
    <w:rsid w:val="008C6A19"/>
    <w:rsid w:val="00A84EFB"/>
    <w:rsid w:val="00C207C7"/>
    <w:rsid w:val="00CC0D58"/>
    <w:rsid w:val="00CE3099"/>
    <w:rsid w:val="00CE44EE"/>
    <w:rsid w:val="00DB7265"/>
    <w:rsid w:val="00F20BE3"/>
    <w:rsid w:val="00F51380"/>
    <w:rsid w:val="00FB5FF9"/>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country-region"/>
  <w:smartTagType w:namespaceuri="urn:schemas-microsoft-com:office:smarttags" w:name="City"/>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widowControl w:val="0"/>
      <w:autoSpaceDE w:val="0"/>
      <w:autoSpaceDN w:val="0"/>
      <w:adjustRightInd w:val="0"/>
    </w:pPr>
    <w:rPr>
      <w:rFonts w:ascii="Berylium" w:hAnsi="Berylium"/>
      <w:sz w:val="24"/>
      <w:szCs w:val="24"/>
      <w:lang w:val="en-US"/>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character" w:styleId="FootnoteReference">
    <w:name w:val="footnote reference"/>
    <w:semiHidden/>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1162</Words>
  <Characters>5865</Characters>
  <Application>Microsoft Office Word</Application>
  <DocSecurity>4</DocSecurity>
  <Lines>48</Lines>
  <Paragraphs>14</Paragraphs>
  <ScaleCrop>false</ScaleCrop>
  <HeadingPairs>
    <vt:vector size="2" baseType="variant">
      <vt:variant>
        <vt:lpstr>Title</vt:lpstr>
      </vt:variant>
      <vt:variant>
        <vt:i4>1</vt:i4>
      </vt:variant>
    </vt:vector>
  </HeadingPairs>
  <TitlesOfParts>
    <vt:vector size="1" baseType="lpstr">
      <vt:lpstr>Angela Carter: The Magic Toyshop</vt:lpstr>
    </vt:vector>
  </TitlesOfParts>
  <Company/>
  <LinksUpToDate>false</LinksUpToDate>
  <CharactersWithSpaces>7013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Angela Carter: The Magic Toyshop</dc:title>
  <dc:subject/>
  <dc:creator>IT</dc:creator>
  <cp:keywords/>
  <dc:description/>
  <cp:lastModifiedBy>sa020</cp:lastModifiedBy>
  <cp:revision>2</cp:revision>
  <dcterms:created xsi:type="dcterms:W3CDTF">2011-11-12T17:04:00Z</dcterms:created>
  <dcterms:modified xsi:type="dcterms:W3CDTF">2011-11-12T17:04:00Z</dcterms:modified>
</cp:coreProperties>
</file>