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D9018" w14:textId="77777777" w:rsidR="0085334F" w:rsidRDefault="0085334F" w:rsidP="00F57BAD">
      <w:pPr>
        <w:jc w:val="center"/>
        <w:rPr>
          <w:rFonts w:ascii="Arial" w:hAnsi="Arial" w:cs="Arial"/>
          <w:sz w:val="36"/>
          <w:szCs w:val="36"/>
        </w:rPr>
      </w:pPr>
    </w:p>
    <w:p w14:paraId="44E0E859" w14:textId="77777777" w:rsidR="00F57BAD" w:rsidRDefault="00F57BAD" w:rsidP="00F57BAD">
      <w:pPr>
        <w:jc w:val="center"/>
        <w:rPr>
          <w:rFonts w:ascii="Arial" w:hAnsi="Arial" w:cs="Arial"/>
          <w:sz w:val="36"/>
          <w:szCs w:val="36"/>
        </w:rPr>
      </w:pPr>
    </w:p>
    <w:p w14:paraId="0BD1E179" w14:textId="4EC66413" w:rsidR="00F57BAD" w:rsidRDefault="00F57BAD" w:rsidP="00F57BAD">
      <w:pPr>
        <w:jc w:val="center"/>
        <w:rPr>
          <w:rFonts w:ascii="Arial" w:hAnsi="Arial" w:cs="Arial"/>
          <w:sz w:val="36"/>
          <w:szCs w:val="36"/>
        </w:rPr>
      </w:pPr>
      <w:r>
        <w:rPr>
          <w:rFonts w:ascii="Arial" w:hAnsi="Arial" w:cs="Arial"/>
          <w:sz w:val="36"/>
          <w:szCs w:val="36"/>
        </w:rPr>
        <w:t>A vision of change: Sustainability of the Hotel Industry.</w:t>
      </w:r>
    </w:p>
    <w:p w14:paraId="34963987" w14:textId="77777777" w:rsidR="00F57BAD" w:rsidRDefault="00F57BAD" w:rsidP="00F57BAD">
      <w:pPr>
        <w:jc w:val="center"/>
        <w:rPr>
          <w:rFonts w:ascii="Arial" w:hAnsi="Arial" w:cs="Arial"/>
          <w:sz w:val="36"/>
          <w:szCs w:val="36"/>
        </w:rPr>
      </w:pPr>
    </w:p>
    <w:p w14:paraId="18C54E2E" w14:textId="77777777" w:rsidR="00F57BAD" w:rsidRDefault="00F57BAD" w:rsidP="00F57BAD">
      <w:pPr>
        <w:jc w:val="center"/>
        <w:rPr>
          <w:rFonts w:ascii="Arial" w:hAnsi="Arial" w:cs="Arial"/>
          <w:sz w:val="36"/>
          <w:szCs w:val="36"/>
        </w:rPr>
      </w:pPr>
    </w:p>
    <w:p w14:paraId="2C30CE5C" w14:textId="77777777" w:rsidR="00F57BAD" w:rsidRDefault="00F57BAD" w:rsidP="00F57BAD">
      <w:pPr>
        <w:jc w:val="center"/>
        <w:rPr>
          <w:rFonts w:ascii="Arial" w:hAnsi="Arial" w:cs="Arial"/>
          <w:sz w:val="36"/>
          <w:szCs w:val="36"/>
        </w:rPr>
      </w:pPr>
    </w:p>
    <w:p w14:paraId="52BA23E4" w14:textId="77777777" w:rsidR="00F57BAD" w:rsidRDefault="00F57BAD" w:rsidP="00F57BAD">
      <w:pPr>
        <w:jc w:val="center"/>
        <w:rPr>
          <w:rFonts w:ascii="Arial" w:hAnsi="Arial" w:cs="Arial"/>
          <w:sz w:val="36"/>
          <w:szCs w:val="36"/>
        </w:rPr>
      </w:pPr>
    </w:p>
    <w:p w14:paraId="76AC344D" w14:textId="77777777" w:rsidR="00F57BAD" w:rsidRDefault="00F57BAD" w:rsidP="00F57BAD">
      <w:pPr>
        <w:jc w:val="center"/>
        <w:rPr>
          <w:rFonts w:ascii="Arial" w:hAnsi="Arial" w:cs="Arial"/>
          <w:sz w:val="36"/>
          <w:szCs w:val="36"/>
        </w:rPr>
      </w:pPr>
    </w:p>
    <w:p w14:paraId="334643C5" w14:textId="77777777" w:rsidR="00F57BAD" w:rsidRDefault="00F57BAD" w:rsidP="00F57BAD">
      <w:pPr>
        <w:jc w:val="center"/>
        <w:rPr>
          <w:rFonts w:ascii="Arial" w:hAnsi="Arial" w:cs="Arial"/>
          <w:sz w:val="36"/>
          <w:szCs w:val="36"/>
        </w:rPr>
      </w:pPr>
    </w:p>
    <w:p w14:paraId="5DD89805" w14:textId="77777777" w:rsidR="00F57BAD" w:rsidRDefault="00F57BAD" w:rsidP="00F57BAD">
      <w:pPr>
        <w:jc w:val="center"/>
        <w:rPr>
          <w:rFonts w:ascii="Arial" w:hAnsi="Arial" w:cs="Arial"/>
          <w:sz w:val="36"/>
          <w:szCs w:val="36"/>
        </w:rPr>
      </w:pPr>
    </w:p>
    <w:p w14:paraId="73058C59" w14:textId="77777777" w:rsidR="00F57BAD" w:rsidRDefault="00F57BAD" w:rsidP="00F57BAD">
      <w:pPr>
        <w:jc w:val="center"/>
        <w:rPr>
          <w:rFonts w:ascii="Arial" w:hAnsi="Arial" w:cs="Arial"/>
          <w:sz w:val="36"/>
          <w:szCs w:val="36"/>
        </w:rPr>
      </w:pPr>
    </w:p>
    <w:p w14:paraId="357302DE" w14:textId="77777777" w:rsidR="00F57BAD" w:rsidRDefault="00F57BAD" w:rsidP="00F57BAD">
      <w:pPr>
        <w:jc w:val="center"/>
        <w:rPr>
          <w:rFonts w:ascii="Arial" w:hAnsi="Arial" w:cs="Arial"/>
          <w:sz w:val="36"/>
          <w:szCs w:val="36"/>
        </w:rPr>
      </w:pPr>
    </w:p>
    <w:p w14:paraId="31A21F01" w14:textId="77777777" w:rsidR="00F57BAD" w:rsidRDefault="00F57BAD" w:rsidP="00F57BAD">
      <w:pPr>
        <w:jc w:val="center"/>
        <w:rPr>
          <w:rFonts w:ascii="Arial" w:hAnsi="Arial" w:cs="Arial"/>
          <w:sz w:val="36"/>
          <w:szCs w:val="36"/>
        </w:rPr>
      </w:pPr>
    </w:p>
    <w:p w14:paraId="3BF4543D" w14:textId="77777777" w:rsidR="008100B3" w:rsidRDefault="008100B3" w:rsidP="00F57BAD">
      <w:pPr>
        <w:jc w:val="center"/>
        <w:rPr>
          <w:rFonts w:ascii="Arial" w:hAnsi="Arial" w:cs="Arial"/>
          <w:sz w:val="36"/>
          <w:szCs w:val="36"/>
        </w:rPr>
      </w:pPr>
    </w:p>
    <w:p w14:paraId="537FF155" w14:textId="77777777" w:rsidR="008100B3" w:rsidRDefault="008100B3" w:rsidP="00F57BAD">
      <w:pPr>
        <w:jc w:val="center"/>
        <w:rPr>
          <w:rFonts w:ascii="Arial" w:hAnsi="Arial" w:cs="Arial"/>
          <w:sz w:val="36"/>
          <w:szCs w:val="36"/>
        </w:rPr>
      </w:pPr>
    </w:p>
    <w:p w14:paraId="13F0B1D2" w14:textId="77777777" w:rsidR="008100B3" w:rsidRDefault="008100B3" w:rsidP="00F57BAD">
      <w:pPr>
        <w:jc w:val="center"/>
        <w:rPr>
          <w:rFonts w:ascii="Arial" w:hAnsi="Arial" w:cs="Arial"/>
          <w:sz w:val="36"/>
          <w:szCs w:val="36"/>
        </w:rPr>
      </w:pPr>
    </w:p>
    <w:p w14:paraId="26A1D793" w14:textId="429E2C19" w:rsidR="00F57BAD" w:rsidRDefault="00F57BAD" w:rsidP="00F57BAD">
      <w:pPr>
        <w:rPr>
          <w:rFonts w:ascii="Arial" w:hAnsi="Arial" w:cs="Arial"/>
          <w:sz w:val="32"/>
          <w:szCs w:val="32"/>
        </w:rPr>
      </w:pPr>
      <w:r>
        <w:rPr>
          <w:rFonts w:ascii="Arial" w:hAnsi="Arial" w:cs="Arial"/>
          <w:sz w:val="32"/>
          <w:szCs w:val="32"/>
        </w:rPr>
        <w:t>Student name: Mihaela Anton</w:t>
      </w:r>
    </w:p>
    <w:p w14:paraId="4E713F0C" w14:textId="7AB6C703" w:rsidR="00F57BAD" w:rsidRDefault="00F57BAD" w:rsidP="00F57BAD">
      <w:pPr>
        <w:rPr>
          <w:rFonts w:ascii="Arial" w:hAnsi="Arial" w:cs="Arial"/>
          <w:sz w:val="32"/>
          <w:szCs w:val="32"/>
        </w:rPr>
      </w:pPr>
      <w:r>
        <w:rPr>
          <w:rFonts w:ascii="Arial" w:hAnsi="Arial" w:cs="Arial"/>
          <w:sz w:val="32"/>
          <w:szCs w:val="32"/>
        </w:rPr>
        <w:t>Student number: 2122259</w:t>
      </w:r>
    </w:p>
    <w:p w14:paraId="40A1723C" w14:textId="3BA23EA7" w:rsidR="00F976A0" w:rsidRDefault="00F976A0" w:rsidP="00F57BAD">
      <w:pPr>
        <w:rPr>
          <w:rFonts w:ascii="Arial" w:hAnsi="Arial" w:cs="Arial"/>
          <w:sz w:val="32"/>
          <w:szCs w:val="32"/>
        </w:rPr>
      </w:pPr>
      <w:r>
        <w:rPr>
          <w:rFonts w:ascii="Arial" w:hAnsi="Arial" w:cs="Arial"/>
          <w:sz w:val="32"/>
          <w:szCs w:val="32"/>
        </w:rPr>
        <w:t xml:space="preserve">Module name: Sustainable Hospitality &amp; Tourism </w:t>
      </w:r>
      <w:r w:rsidR="0086106B">
        <w:rPr>
          <w:rFonts w:ascii="Arial" w:hAnsi="Arial" w:cs="Arial"/>
          <w:sz w:val="32"/>
          <w:szCs w:val="32"/>
        </w:rPr>
        <w:t>Management</w:t>
      </w:r>
    </w:p>
    <w:p w14:paraId="73487B06" w14:textId="23303216" w:rsidR="0086106B" w:rsidRDefault="0086106B" w:rsidP="00F57BAD">
      <w:pPr>
        <w:rPr>
          <w:rFonts w:ascii="Arial" w:hAnsi="Arial" w:cs="Arial"/>
          <w:sz w:val="32"/>
          <w:szCs w:val="32"/>
        </w:rPr>
      </w:pPr>
      <w:r>
        <w:rPr>
          <w:rFonts w:ascii="Arial" w:hAnsi="Arial" w:cs="Arial"/>
          <w:sz w:val="32"/>
          <w:szCs w:val="32"/>
        </w:rPr>
        <w:t>Module number: BMIH5006</w:t>
      </w:r>
    </w:p>
    <w:p w14:paraId="542AAB06" w14:textId="26E8C5AE" w:rsidR="0086106B" w:rsidRDefault="0086106B" w:rsidP="00F57BAD">
      <w:pPr>
        <w:rPr>
          <w:rFonts w:ascii="Arial" w:hAnsi="Arial" w:cs="Arial"/>
          <w:sz w:val="32"/>
          <w:szCs w:val="32"/>
        </w:rPr>
      </w:pPr>
      <w:r>
        <w:rPr>
          <w:rFonts w:ascii="Arial" w:hAnsi="Arial" w:cs="Arial"/>
          <w:sz w:val="32"/>
          <w:szCs w:val="32"/>
        </w:rPr>
        <w:t>Lecturer name: Ruth Taylor Davies</w:t>
      </w:r>
    </w:p>
    <w:p w14:paraId="04CC5062" w14:textId="77777777" w:rsidR="004E1F53" w:rsidRDefault="004E1F53" w:rsidP="00F57BAD">
      <w:pPr>
        <w:rPr>
          <w:rFonts w:ascii="Arial" w:hAnsi="Arial" w:cs="Arial"/>
          <w:sz w:val="32"/>
          <w:szCs w:val="32"/>
        </w:rPr>
      </w:pPr>
    </w:p>
    <w:p w14:paraId="17654518" w14:textId="77777777" w:rsidR="004E1F53" w:rsidRDefault="004E1F53" w:rsidP="00F57BAD">
      <w:pPr>
        <w:rPr>
          <w:rFonts w:ascii="Arial" w:hAnsi="Arial" w:cs="Arial"/>
          <w:sz w:val="32"/>
          <w:szCs w:val="32"/>
        </w:rPr>
      </w:pPr>
    </w:p>
    <w:p w14:paraId="7BE0F49F" w14:textId="3F505452" w:rsidR="004E1F53" w:rsidRDefault="004E1F53" w:rsidP="00F57BAD">
      <w:pPr>
        <w:rPr>
          <w:rFonts w:ascii="Arial" w:hAnsi="Arial" w:cs="Arial"/>
          <w:sz w:val="24"/>
          <w:szCs w:val="24"/>
        </w:rPr>
      </w:pPr>
    </w:p>
    <w:p w14:paraId="0A71C0AE" w14:textId="2753F554" w:rsidR="004E1F53" w:rsidRDefault="004E1F53" w:rsidP="00F57BAD">
      <w:pPr>
        <w:rPr>
          <w:rFonts w:ascii="Arial" w:hAnsi="Arial" w:cs="Arial"/>
          <w:sz w:val="24"/>
          <w:szCs w:val="24"/>
        </w:rPr>
      </w:pPr>
      <w:r>
        <w:rPr>
          <w:rFonts w:ascii="Arial" w:hAnsi="Arial" w:cs="Arial"/>
          <w:sz w:val="24"/>
          <w:szCs w:val="24"/>
        </w:rPr>
        <w:lastRenderedPageBreak/>
        <w:t>This essay describes the</w:t>
      </w:r>
      <w:r w:rsidR="00FF3419">
        <w:rPr>
          <w:rFonts w:ascii="Arial" w:hAnsi="Arial" w:cs="Arial"/>
          <w:sz w:val="24"/>
          <w:szCs w:val="24"/>
        </w:rPr>
        <w:t xml:space="preserve"> impact of</w:t>
      </w:r>
      <w:r>
        <w:rPr>
          <w:rFonts w:ascii="Arial" w:hAnsi="Arial" w:cs="Arial"/>
          <w:sz w:val="24"/>
          <w:szCs w:val="24"/>
        </w:rPr>
        <w:t xml:space="preserve"> sustainability that apply in tourism and in Hospitality by analysing the concepts of this industry and transport sector. The lecture also focuses </w:t>
      </w:r>
      <w:r w:rsidR="001D04AB">
        <w:rPr>
          <w:rFonts w:ascii="Arial" w:hAnsi="Arial" w:cs="Arial"/>
          <w:sz w:val="24"/>
          <w:szCs w:val="24"/>
        </w:rPr>
        <w:t>on</w:t>
      </w:r>
      <w:r>
        <w:rPr>
          <w:rFonts w:ascii="Arial" w:hAnsi="Arial" w:cs="Arial"/>
          <w:sz w:val="24"/>
          <w:szCs w:val="24"/>
        </w:rPr>
        <w:t xml:space="preserve"> analysing CSR for Hilton Hotel</w:t>
      </w:r>
      <w:r w:rsidR="00FF3419">
        <w:rPr>
          <w:rFonts w:ascii="Arial" w:hAnsi="Arial" w:cs="Arial"/>
          <w:sz w:val="24"/>
          <w:szCs w:val="24"/>
        </w:rPr>
        <w:t xml:space="preserve"> that implement sustainability and become eco-friendly,</w:t>
      </w:r>
      <w:r w:rsidR="001C270E">
        <w:rPr>
          <w:rFonts w:ascii="Arial" w:hAnsi="Arial" w:cs="Arial"/>
          <w:sz w:val="24"/>
          <w:szCs w:val="24"/>
        </w:rPr>
        <w:t xml:space="preserve"> the tree pillars</w:t>
      </w:r>
      <w:r w:rsidR="001D04AB">
        <w:rPr>
          <w:rFonts w:ascii="Arial" w:hAnsi="Arial" w:cs="Arial"/>
          <w:sz w:val="24"/>
          <w:szCs w:val="24"/>
        </w:rPr>
        <w:t>,</w:t>
      </w:r>
      <w:r w:rsidR="001C270E">
        <w:rPr>
          <w:rFonts w:ascii="Arial" w:hAnsi="Arial" w:cs="Arial"/>
          <w:sz w:val="24"/>
          <w:szCs w:val="24"/>
        </w:rPr>
        <w:t xml:space="preserve"> </w:t>
      </w:r>
      <w:r>
        <w:rPr>
          <w:rFonts w:ascii="Arial" w:hAnsi="Arial" w:cs="Arial"/>
          <w:sz w:val="24"/>
          <w:szCs w:val="24"/>
        </w:rPr>
        <w:t xml:space="preserve">the impact trough </w:t>
      </w:r>
      <w:r w:rsidR="008A7DAA">
        <w:rPr>
          <w:rFonts w:ascii="Arial" w:hAnsi="Arial" w:cs="Arial"/>
          <w:sz w:val="24"/>
          <w:szCs w:val="24"/>
        </w:rPr>
        <w:t>consumption,</w:t>
      </w:r>
      <w:r w:rsidR="001D04AB">
        <w:rPr>
          <w:rFonts w:ascii="Arial" w:hAnsi="Arial" w:cs="Arial"/>
          <w:sz w:val="24"/>
          <w:szCs w:val="24"/>
        </w:rPr>
        <w:t xml:space="preserve"> and</w:t>
      </w:r>
      <w:r>
        <w:rPr>
          <w:rFonts w:ascii="Arial" w:hAnsi="Arial" w:cs="Arial"/>
          <w:sz w:val="24"/>
          <w:szCs w:val="24"/>
        </w:rPr>
        <w:t xml:space="preserve"> the circular economy</w:t>
      </w:r>
      <w:r w:rsidR="001D04AB">
        <w:rPr>
          <w:rFonts w:ascii="Arial" w:hAnsi="Arial" w:cs="Arial"/>
          <w:sz w:val="24"/>
          <w:szCs w:val="24"/>
        </w:rPr>
        <w:t>.</w:t>
      </w:r>
      <w:r w:rsidR="00FF3419">
        <w:rPr>
          <w:rFonts w:ascii="Arial" w:hAnsi="Arial" w:cs="Arial"/>
          <w:sz w:val="24"/>
          <w:szCs w:val="24"/>
        </w:rPr>
        <w:t xml:space="preserve"> </w:t>
      </w:r>
      <w:r w:rsidR="001D04AB">
        <w:rPr>
          <w:rFonts w:ascii="Arial" w:hAnsi="Arial" w:cs="Arial"/>
          <w:sz w:val="24"/>
          <w:szCs w:val="24"/>
        </w:rPr>
        <w:t xml:space="preserve"> </w:t>
      </w:r>
    </w:p>
    <w:p w14:paraId="140D6868" w14:textId="04D4D15B" w:rsidR="008A7DAA" w:rsidRDefault="008A7DAA" w:rsidP="00F57BAD">
      <w:pPr>
        <w:rPr>
          <w:rFonts w:ascii="Arial" w:hAnsi="Arial" w:cs="Arial"/>
          <w:sz w:val="24"/>
          <w:szCs w:val="24"/>
        </w:rPr>
      </w:pPr>
      <w:r>
        <w:rPr>
          <w:rFonts w:ascii="Arial" w:hAnsi="Arial" w:cs="Arial"/>
          <w:sz w:val="24"/>
          <w:szCs w:val="24"/>
        </w:rPr>
        <w:t>Sustainability is the ability to meet the present needs of population without compromising the future of the next generations (UN Brundtland commission, 1987).</w:t>
      </w:r>
    </w:p>
    <w:p w14:paraId="7DB73347" w14:textId="07C693D9" w:rsidR="002469FF" w:rsidRDefault="00A33E95" w:rsidP="00F57BAD">
      <w:pPr>
        <w:rPr>
          <w:rFonts w:ascii="Arial" w:hAnsi="Arial" w:cs="Arial"/>
          <w:sz w:val="24"/>
          <w:szCs w:val="24"/>
          <w:lang w:val="en"/>
        </w:rPr>
      </w:pPr>
      <w:r>
        <w:rPr>
          <w:rFonts w:ascii="Arial" w:hAnsi="Arial" w:cs="Arial"/>
          <w:sz w:val="24"/>
          <w:szCs w:val="24"/>
          <w:lang w:val="en"/>
        </w:rPr>
        <w:t xml:space="preserve">UNWTO stands for United Nation World Tourism Organization. It is a specialized agency of the United Nations that focuses on promoting responsible, sustainable, and accessible tourism worldwide. The UNWTO works towards fostering economic growth, cultural understanding, and environmental protection through tourism also </w:t>
      </w:r>
      <w:r w:rsidR="002469FF">
        <w:rPr>
          <w:rFonts w:ascii="Arial" w:hAnsi="Arial" w:cs="Arial"/>
          <w:sz w:val="24"/>
          <w:szCs w:val="24"/>
          <w:lang w:val="en"/>
        </w:rPr>
        <w:t>provides</w:t>
      </w:r>
      <w:r>
        <w:rPr>
          <w:rFonts w:ascii="Arial" w:hAnsi="Arial" w:cs="Arial"/>
          <w:sz w:val="24"/>
          <w:szCs w:val="24"/>
          <w:lang w:val="en"/>
        </w:rPr>
        <w:t xml:space="preserve"> guidance and support to countries</w:t>
      </w:r>
      <w:r w:rsidR="002469FF">
        <w:rPr>
          <w:rFonts w:ascii="Arial" w:hAnsi="Arial" w:cs="Arial"/>
          <w:sz w:val="24"/>
          <w:szCs w:val="24"/>
          <w:lang w:val="en"/>
        </w:rPr>
        <w:t xml:space="preserve"> in developing sustainable tourism policies and practices.</w:t>
      </w:r>
      <w:r w:rsidR="00E556C0">
        <w:rPr>
          <w:rFonts w:ascii="Arial" w:hAnsi="Arial" w:cs="Arial"/>
          <w:sz w:val="24"/>
          <w:szCs w:val="24"/>
          <w:lang w:val="en"/>
        </w:rPr>
        <w:t xml:space="preserve"> </w:t>
      </w:r>
    </w:p>
    <w:p w14:paraId="13F2E39D" w14:textId="423D4005" w:rsidR="00E556C0" w:rsidRDefault="00E556C0" w:rsidP="00F57BAD">
      <w:pPr>
        <w:rPr>
          <w:rFonts w:ascii="Arial" w:hAnsi="Arial" w:cs="Arial"/>
          <w:sz w:val="24"/>
          <w:szCs w:val="24"/>
          <w:lang w:val="en"/>
        </w:rPr>
      </w:pPr>
      <w:r>
        <w:rPr>
          <w:rFonts w:ascii="Arial" w:hAnsi="Arial" w:cs="Arial"/>
          <w:sz w:val="24"/>
          <w:szCs w:val="24"/>
          <w:lang w:val="en"/>
        </w:rPr>
        <w:t>The hospitality industry revolves around providing services and experiences to guests, ensuring their comfort and satisfaction. The transport sector plays a crucial role in facilitating travel and transportation for both tourists and locals. It involves airlines, railways, road transportation, and other modes. These sectors work hand in hand to create memorable experiences for travelers.</w:t>
      </w:r>
      <w:r w:rsidR="00E4040A">
        <w:rPr>
          <w:rFonts w:ascii="Arial" w:hAnsi="Arial" w:cs="Arial"/>
          <w:sz w:val="24"/>
          <w:szCs w:val="24"/>
          <w:lang w:val="en"/>
        </w:rPr>
        <w:t xml:space="preserve"> The transport sector has a negative impact on sustainability that includes greenhouse gas emissions, air pollution, and reliance on fossil fuels. It also consumes significant energy and can lead to habitat destruction. To address these issues, sustainable transportation practices like cleaner </w:t>
      </w:r>
      <w:r w:rsidR="009E648B">
        <w:rPr>
          <w:rFonts w:ascii="Arial" w:hAnsi="Arial" w:cs="Arial"/>
          <w:sz w:val="24"/>
          <w:szCs w:val="24"/>
          <w:lang w:val="en"/>
        </w:rPr>
        <w:t xml:space="preserve">fuels and public transportation are being promoted. </w:t>
      </w:r>
    </w:p>
    <w:p w14:paraId="329DB985" w14:textId="67E2EDB8" w:rsidR="00E556C0" w:rsidRPr="00E556C0" w:rsidRDefault="00DF0F3A" w:rsidP="00F57BAD">
      <w:pPr>
        <w:rPr>
          <w:rFonts w:ascii="Arial" w:hAnsi="Arial" w:cs="Arial"/>
          <w:sz w:val="24"/>
          <w:szCs w:val="24"/>
        </w:rPr>
      </w:pPr>
      <w:r>
        <w:rPr>
          <w:rFonts w:ascii="Arial" w:hAnsi="Arial" w:cs="Arial"/>
          <w:sz w:val="24"/>
          <w:szCs w:val="24"/>
        </w:rPr>
        <w:t>Sustainability in Hospitality plays a vital role</w:t>
      </w:r>
      <w:r w:rsidR="00B3187E">
        <w:rPr>
          <w:rFonts w:ascii="Arial" w:hAnsi="Arial" w:cs="Arial"/>
          <w:sz w:val="24"/>
          <w:szCs w:val="24"/>
        </w:rPr>
        <w:t xml:space="preserve">, accordingly to </w:t>
      </w:r>
      <w:r w:rsidR="00FD1D75">
        <w:rPr>
          <w:rFonts w:ascii="Arial" w:hAnsi="Arial" w:cs="Arial"/>
          <w:sz w:val="24"/>
          <w:szCs w:val="24"/>
        </w:rPr>
        <w:t>(</w:t>
      </w:r>
      <w:r w:rsidR="00B3187E">
        <w:rPr>
          <w:rFonts w:ascii="Arial" w:hAnsi="Arial" w:cs="Arial"/>
          <w:sz w:val="24"/>
          <w:szCs w:val="24"/>
        </w:rPr>
        <w:t>Young and Dhanda</w:t>
      </w:r>
      <w:r w:rsidR="00FD1D75">
        <w:rPr>
          <w:rFonts w:ascii="Arial" w:hAnsi="Arial" w:cs="Arial"/>
          <w:sz w:val="24"/>
          <w:szCs w:val="24"/>
        </w:rPr>
        <w:t>,</w:t>
      </w:r>
      <w:r w:rsidR="00B3187E">
        <w:rPr>
          <w:rFonts w:ascii="Arial" w:hAnsi="Arial" w:cs="Arial"/>
          <w:sz w:val="24"/>
          <w:szCs w:val="24"/>
        </w:rPr>
        <w:t xml:space="preserve"> 2013</w:t>
      </w:r>
      <w:r w:rsidR="00FD1D75">
        <w:rPr>
          <w:rFonts w:ascii="Arial" w:hAnsi="Arial" w:cs="Arial"/>
          <w:sz w:val="24"/>
          <w:szCs w:val="24"/>
        </w:rPr>
        <w:t>),</w:t>
      </w:r>
      <w:r w:rsidR="00B3187E">
        <w:rPr>
          <w:rFonts w:ascii="Arial" w:hAnsi="Arial" w:cs="Arial"/>
          <w:sz w:val="24"/>
          <w:szCs w:val="24"/>
        </w:rPr>
        <w:t xml:space="preserve"> the purpose of sustainability is to defend</w:t>
      </w:r>
      <w:r w:rsidR="00FD1D75">
        <w:rPr>
          <w:rFonts w:ascii="Arial" w:hAnsi="Arial" w:cs="Arial"/>
          <w:sz w:val="24"/>
          <w:szCs w:val="24"/>
        </w:rPr>
        <w:t xml:space="preserve"> the nature, people and ecological health encouraging innovation and not </w:t>
      </w:r>
      <w:r w:rsidR="005D1CCF">
        <w:rPr>
          <w:rFonts w:ascii="Arial" w:hAnsi="Arial" w:cs="Arial"/>
          <w:sz w:val="24"/>
          <w:szCs w:val="24"/>
        </w:rPr>
        <w:t xml:space="preserve">difficult </w:t>
      </w:r>
      <w:r w:rsidR="00FD1D75">
        <w:rPr>
          <w:rFonts w:ascii="Arial" w:hAnsi="Arial" w:cs="Arial"/>
          <w:sz w:val="24"/>
          <w:szCs w:val="24"/>
        </w:rPr>
        <w:t xml:space="preserve">the </w:t>
      </w:r>
      <w:r w:rsidR="005D1CCF">
        <w:rPr>
          <w:rFonts w:ascii="Arial" w:hAnsi="Arial" w:cs="Arial"/>
          <w:sz w:val="24"/>
          <w:szCs w:val="24"/>
        </w:rPr>
        <w:t>circumstances</w:t>
      </w:r>
      <w:r w:rsidR="00FD1D75">
        <w:rPr>
          <w:rFonts w:ascii="Arial" w:hAnsi="Arial" w:cs="Arial"/>
          <w:sz w:val="24"/>
          <w:szCs w:val="24"/>
        </w:rPr>
        <w:t xml:space="preserve"> of </w:t>
      </w:r>
      <w:r w:rsidR="00ED0253">
        <w:rPr>
          <w:rFonts w:ascii="Arial" w:hAnsi="Arial" w:cs="Arial"/>
          <w:sz w:val="24"/>
          <w:szCs w:val="24"/>
        </w:rPr>
        <w:t xml:space="preserve">life. </w:t>
      </w:r>
    </w:p>
    <w:p w14:paraId="1B21F6AD" w14:textId="41DAA466" w:rsidR="00FA1626" w:rsidRDefault="00E27EFB" w:rsidP="00F57BAD">
      <w:pPr>
        <w:rPr>
          <w:rFonts w:ascii="Arial" w:hAnsi="Arial" w:cs="Arial"/>
          <w:sz w:val="24"/>
          <w:szCs w:val="24"/>
        </w:rPr>
      </w:pPr>
      <w:r>
        <w:rPr>
          <w:rFonts w:ascii="Arial" w:hAnsi="Arial" w:cs="Arial"/>
          <w:sz w:val="24"/>
          <w:szCs w:val="24"/>
        </w:rPr>
        <w:t>In sustainability are</w:t>
      </w:r>
      <w:r w:rsidR="001C270E">
        <w:rPr>
          <w:rFonts w:ascii="Arial" w:hAnsi="Arial" w:cs="Arial"/>
          <w:sz w:val="24"/>
          <w:szCs w:val="24"/>
        </w:rPr>
        <w:t xml:space="preserve"> t</w:t>
      </w:r>
      <w:r>
        <w:rPr>
          <w:rFonts w:ascii="Arial" w:hAnsi="Arial" w:cs="Arial"/>
          <w:sz w:val="24"/>
          <w:szCs w:val="24"/>
        </w:rPr>
        <w:t>h</w:t>
      </w:r>
      <w:r w:rsidR="001C270E">
        <w:rPr>
          <w:rFonts w:ascii="Arial" w:hAnsi="Arial" w:cs="Arial"/>
          <w:sz w:val="24"/>
          <w:szCs w:val="24"/>
        </w:rPr>
        <w:t xml:space="preserve">ree pillars </w:t>
      </w:r>
      <w:r>
        <w:rPr>
          <w:rFonts w:ascii="Arial" w:hAnsi="Arial" w:cs="Arial"/>
          <w:sz w:val="24"/>
          <w:szCs w:val="24"/>
        </w:rPr>
        <w:t>economy</w:t>
      </w:r>
      <w:r w:rsidR="001C270E">
        <w:rPr>
          <w:rFonts w:ascii="Arial" w:hAnsi="Arial" w:cs="Arial"/>
          <w:sz w:val="24"/>
          <w:szCs w:val="24"/>
        </w:rPr>
        <w:t xml:space="preserve"> (Profit), </w:t>
      </w:r>
      <w:r>
        <w:rPr>
          <w:rFonts w:ascii="Arial" w:hAnsi="Arial" w:cs="Arial"/>
          <w:sz w:val="24"/>
          <w:szCs w:val="24"/>
        </w:rPr>
        <w:t>s</w:t>
      </w:r>
      <w:r w:rsidR="001C270E">
        <w:rPr>
          <w:rFonts w:ascii="Arial" w:hAnsi="Arial" w:cs="Arial"/>
          <w:sz w:val="24"/>
          <w:szCs w:val="24"/>
        </w:rPr>
        <w:t>ociety (People) and environment (Planet).</w:t>
      </w:r>
      <w:r w:rsidR="00FA1626">
        <w:rPr>
          <w:rFonts w:ascii="Arial" w:hAnsi="Arial" w:cs="Arial"/>
          <w:sz w:val="24"/>
          <w:szCs w:val="24"/>
        </w:rPr>
        <w:t xml:space="preserve"> </w:t>
      </w:r>
      <w:r>
        <w:rPr>
          <w:rFonts w:ascii="Arial" w:hAnsi="Arial" w:cs="Arial"/>
          <w:sz w:val="24"/>
          <w:szCs w:val="24"/>
        </w:rPr>
        <w:t>The pillars are interconnected and essential for a sustainable future. Together these pillars form the foundation for a more sustainable world.</w:t>
      </w:r>
    </w:p>
    <w:p w14:paraId="19288A6F" w14:textId="716A2355" w:rsidR="00FA1626" w:rsidRDefault="00FA1626" w:rsidP="00F57BAD">
      <w:pPr>
        <w:rPr>
          <w:rFonts w:ascii="Arial" w:hAnsi="Arial" w:cs="Arial"/>
          <w:sz w:val="24"/>
          <w:szCs w:val="24"/>
        </w:rPr>
      </w:pPr>
      <w:r>
        <w:rPr>
          <w:rFonts w:ascii="Arial" w:hAnsi="Arial" w:cs="Arial"/>
          <w:sz w:val="24"/>
          <w:szCs w:val="24"/>
        </w:rPr>
        <w:t>According to UN, by 2050 biodiversity require help</w:t>
      </w:r>
      <w:r w:rsidR="00FF3419">
        <w:rPr>
          <w:rFonts w:ascii="Arial" w:hAnsi="Arial" w:cs="Arial"/>
          <w:sz w:val="24"/>
          <w:szCs w:val="24"/>
        </w:rPr>
        <w:t>,</w:t>
      </w:r>
      <w:r>
        <w:rPr>
          <w:rFonts w:ascii="Arial" w:hAnsi="Arial" w:cs="Arial"/>
          <w:sz w:val="24"/>
          <w:szCs w:val="24"/>
        </w:rPr>
        <w:t xml:space="preserve"> and need change by being valued, conserved, restored, and maintain ecosystem services.</w:t>
      </w:r>
      <w:r w:rsidR="00130416">
        <w:rPr>
          <w:rFonts w:ascii="Arial" w:hAnsi="Arial" w:cs="Arial"/>
          <w:sz w:val="24"/>
          <w:szCs w:val="24"/>
        </w:rPr>
        <w:t xml:space="preserve"> </w:t>
      </w:r>
      <w:r w:rsidR="00FF3419">
        <w:rPr>
          <w:rFonts w:ascii="Arial" w:hAnsi="Arial" w:cs="Arial"/>
          <w:sz w:val="24"/>
          <w:szCs w:val="24"/>
        </w:rPr>
        <w:t>Therefore,</w:t>
      </w:r>
      <w:r w:rsidR="00130416">
        <w:rPr>
          <w:rFonts w:ascii="Arial" w:hAnsi="Arial" w:cs="Arial"/>
          <w:sz w:val="24"/>
          <w:szCs w:val="24"/>
        </w:rPr>
        <w:t xml:space="preserve"> in 2015 in Paris France was adopted a treaty on climate change for low gas emission named Paris Agreement and it is an international legally required. </w:t>
      </w:r>
    </w:p>
    <w:p w14:paraId="5B65F2A4" w14:textId="67AC6BD1" w:rsidR="004525B8" w:rsidRDefault="00DF0F3A" w:rsidP="00F57BAD">
      <w:pPr>
        <w:rPr>
          <w:rFonts w:ascii="Arial" w:hAnsi="Arial" w:cs="Arial"/>
          <w:sz w:val="24"/>
          <w:szCs w:val="24"/>
        </w:rPr>
      </w:pPr>
      <w:r>
        <w:rPr>
          <w:rFonts w:ascii="Arial" w:hAnsi="Arial" w:cs="Arial"/>
          <w:sz w:val="24"/>
          <w:szCs w:val="24"/>
        </w:rPr>
        <w:t xml:space="preserve">Preserving </w:t>
      </w:r>
      <w:r w:rsidR="005D1CCF">
        <w:rPr>
          <w:rFonts w:ascii="Arial" w:hAnsi="Arial" w:cs="Arial"/>
          <w:sz w:val="24"/>
          <w:szCs w:val="24"/>
        </w:rPr>
        <w:t xml:space="preserve">the </w:t>
      </w:r>
      <w:r>
        <w:rPr>
          <w:rFonts w:ascii="Arial" w:hAnsi="Arial" w:cs="Arial"/>
          <w:sz w:val="24"/>
          <w:szCs w:val="24"/>
        </w:rPr>
        <w:t>natural and cultural attractions is the achievement of companies.</w:t>
      </w:r>
      <w:r w:rsidR="005D1CCF">
        <w:rPr>
          <w:rFonts w:ascii="Arial" w:hAnsi="Arial" w:cs="Arial"/>
          <w:sz w:val="24"/>
          <w:szCs w:val="24"/>
        </w:rPr>
        <w:t xml:space="preserve"> Thinking about sustainability it is easy to think about nature aspects. However, sustainability values it is not referring just to ecological aspects but also the financial and socio-cultural aspects too. In Hospitality and </w:t>
      </w:r>
      <w:r w:rsidR="001216B8">
        <w:rPr>
          <w:rFonts w:ascii="Arial" w:hAnsi="Arial" w:cs="Arial"/>
          <w:sz w:val="24"/>
          <w:szCs w:val="24"/>
        </w:rPr>
        <w:t>tourism,</w:t>
      </w:r>
      <w:r w:rsidR="005D1CCF">
        <w:rPr>
          <w:rFonts w:ascii="Arial" w:hAnsi="Arial" w:cs="Arial"/>
          <w:sz w:val="24"/>
          <w:szCs w:val="24"/>
        </w:rPr>
        <w:t xml:space="preserve"> the or</w:t>
      </w:r>
      <w:r w:rsidR="001216B8">
        <w:rPr>
          <w:rFonts w:ascii="Arial" w:hAnsi="Arial" w:cs="Arial"/>
          <w:sz w:val="24"/>
          <w:szCs w:val="24"/>
        </w:rPr>
        <w:t xml:space="preserve">ganisations have a </w:t>
      </w:r>
      <w:r w:rsidR="00B9143D">
        <w:rPr>
          <w:rFonts w:ascii="Arial" w:hAnsi="Arial" w:cs="Arial"/>
          <w:sz w:val="24"/>
          <w:szCs w:val="24"/>
        </w:rPr>
        <w:t>huge</w:t>
      </w:r>
      <w:r w:rsidR="001216B8">
        <w:rPr>
          <w:rFonts w:ascii="Arial" w:hAnsi="Arial" w:cs="Arial"/>
          <w:sz w:val="24"/>
          <w:szCs w:val="24"/>
        </w:rPr>
        <w:t xml:space="preserve"> </w:t>
      </w:r>
      <w:r w:rsidR="00B9143D">
        <w:rPr>
          <w:rFonts w:ascii="Arial" w:hAnsi="Arial" w:cs="Arial"/>
          <w:sz w:val="24"/>
          <w:szCs w:val="24"/>
        </w:rPr>
        <w:t>effect</w:t>
      </w:r>
      <w:r w:rsidR="001216B8">
        <w:rPr>
          <w:rFonts w:ascii="Arial" w:hAnsi="Arial" w:cs="Arial"/>
          <w:sz w:val="24"/>
          <w:szCs w:val="24"/>
        </w:rPr>
        <w:t xml:space="preserve"> on the environment through the consumption of water, energy, and other resources. Also, they create excessive food waste, lightning, </w:t>
      </w:r>
      <w:r w:rsidR="004525B8">
        <w:rPr>
          <w:rFonts w:ascii="Arial" w:hAnsi="Arial" w:cs="Arial"/>
          <w:sz w:val="24"/>
          <w:szCs w:val="24"/>
        </w:rPr>
        <w:t>fuel,</w:t>
      </w:r>
      <w:r w:rsidR="001216B8">
        <w:rPr>
          <w:rFonts w:ascii="Arial" w:hAnsi="Arial" w:cs="Arial"/>
          <w:sz w:val="24"/>
          <w:szCs w:val="24"/>
        </w:rPr>
        <w:t xml:space="preserve"> and energy from other equipment’s</w:t>
      </w:r>
      <w:r w:rsidR="00D11D8D">
        <w:rPr>
          <w:rFonts w:ascii="Arial" w:hAnsi="Arial" w:cs="Arial"/>
          <w:sz w:val="24"/>
          <w:szCs w:val="24"/>
        </w:rPr>
        <w:t xml:space="preserve"> (</w:t>
      </w:r>
      <w:r w:rsidR="0089408D">
        <w:rPr>
          <w:rFonts w:ascii="Arial" w:hAnsi="Arial" w:cs="Arial"/>
          <w:sz w:val="24"/>
          <w:szCs w:val="24"/>
        </w:rPr>
        <w:t>Linkedin,2023).</w:t>
      </w:r>
    </w:p>
    <w:p w14:paraId="7CA8A862" w14:textId="77777777" w:rsidR="00B9143D" w:rsidRDefault="007551C7" w:rsidP="00746F5F">
      <w:pPr>
        <w:rPr>
          <w:rFonts w:ascii="Arial" w:hAnsi="Arial" w:cs="Arial"/>
          <w:sz w:val="24"/>
          <w:szCs w:val="24"/>
        </w:rPr>
      </w:pPr>
      <w:r>
        <w:rPr>
          <w:rFonts w:ascii="Arial" w:hAnsi="Arial" w:cs="Arial"/>
          <w:sz w:val="24"/>
          <w:szCs w:val="24"/>
        </w:rPr>
        <w:t xml:space="preserve">Tourism will not be zero sustainability as </w:t>
      </w:r>
      <w:r w:rsidR="00060F48">
        <w:rPr>
          <w:rFonts w:ascii="Arial" w:hAnsi="Arial" w:cs="Arial"/>
          <w:sz w:val="24"/>
          <w:szCs w:val="24"/>
        </w:rPr>
        <w:t xml:space="preserve">it </w:t>
      </w:r>
      <w:r w:rsidR="00746F5F">
        <w:rPr>
          <w:rFonts w:ascii="Arial" w:hAnsi="Arial" w:cs="Arial"/>
          <w:sz w:val="24"/>
          <w:szCs w:val="24"/>
        </w:rPr>
        <w:t>has</w:t>
      </w:r>
      <w:r>
        <w:rPr>
          <w:rFonts w:ascii="Arial" w:hAnsi="Arial" w:cs="Arial"/>
          <w:sz w:val="24"/>
          <w:szCs w:val="24"/>
        </w:rPr>
        <w:t xml:space="preserve"> impacts in all </w:t>
      </w:r>
      <w:r w:rsidR="00B048C9">
        <w:rPr>
          <w:rFonts w:ascii="Arial" w:hAnsi="Arial" w:cs="Arial"/>
          <w:sz w:val="24"/>
          <w:szCs w:val="24"/>
        </w:rPr>
        <w:t>industry,</w:t>
      </w:r>
      <w:r w:rsidR="00746F5F">
        <w:rPr>
          <w:rFonts w:ascii="Arial" w:hAnsi="Arial" w:cs="Arial"/>
          <w:sz w:val="24"/>
          <w:szCs w:val="24"/>
        </w:rPr>
        <w:t xml:space="preserve"> but</w:t>
      </w:r>
      <w:r w:rsidR="00B048C9">
        <w:rPr>
          <w:rFonts w:ascii="Arial" w:hAnsi="Arial" w:cs="Arial"/>
          <w:sz w:val="24"/>
          <w:szCs w:val="24"/>
        </w:rPr>
        <w:t xml:space="preserve"> it</w:t>
      </w:r>
      <w:r>
        <w:rPr>
          <w:rFonts w:ascii="Arial" w:hAnsi="Arial" w:cs="Arial"/>
          <w:sz w:val="24"/>
          <w:szCs w:val="24"/>
        </w:rPr>
        <w:t xml:space="preserve"> can change to become more sustainable.</w:t>
      </w:r>
      <w:r w:rsidR="00B048C9" w:rsidRPr="00B048C9">
        <w:rPr>
          <w:rFonts w:ascii="Arial" w:hAnsi="Arial" w:cs="Arial"/>
          <w:sz w:val="24"/>
          <w:szCs w:val="24"/>
        </w:rPr>
        <w:t xml:space="preserve"> </w:t>
      </w:r>
      <w:r w:rsidR="00B048C9">
        <w:rPr>
          <w:rFonts w:ascii="Arial" w:hAnsi="Arial" w:cs="Arial"/>
          <w:sz w:val="24"/>
          <w:szCs w:val="24"/>
        </w:rPr>
        <w:t xml:space="preserve">Tourism is an industry “where the service is consumed at the site of production” </w:t>
      </w:r>
      <w:r w:rsidR="00B417FA">
        <w:rPr>
          <w:rFonts w:ascii="Arial" w:hAnsi="Arial" w:cs="Arial"/>
          <w:sz w:val="24"/>
          <w:szCs w:val="24"/>
        </w:rPr>
        <w:t>(</w:t>
      </w:r>
      <w:r w:rsidR="00B048C9">
        <w:rPr>
          <w:rFonts w:ascii="Arial" w:hAnsi="Arial" w:cs="Arial"/>
          <w:sz w:val="24"/>
          <w:szCs w:val="24"/>
        </w:rPr>
        <w:t>World Bank, 2011).</w:t>
      </w:r>
      <w:r w:rsidR="00A33E95">
        <w:rPr>
          <w:rFonts w:ascii="Arial" w:hAnsi="Arial" w:cs="Arial"/>
          <w:sz w:val="24"/>
          <w:szCs w:val="24"/>
        </w:rPr>
        <w:t xml:space="preserve"> </w:t>
      </w:r>
      <w:r w:rsidR="00B9143D">
        <w:rPr>
          <w:rFonts w:ascii="Arial" w:hAnsi="Arial" w:cs="Arial"/>
          <w:sz w:val="24"/>
          <w:szCs w:val="24"/>
        </w:rPr>
        <w:t>“</w:t>
      </w:r>
    </w:p>
    <w:p w14:paraId="1F427EEC" w14:textId="45EC4C9D" w:rsidR="00A33E95" w:rsidRDefault="00746F5F" w:rsidP="00746F5F">
      <w:pPr>
        <w:rPr>
          <w:rFonts w:ascii="Arial" w:hAnsi="Arial" w:cs="Arial"/>
          <w:sz w:val="24"/>
          <w:szCs w:val="24"/>
          <w:lang w:val="en"/>
        </w:rPr>
      </w:pPr>
      <w:bookmarkStart w:id="0" w:name="_Hlk148352355"/>
      <w:r w:rsidRPr="00746F5F">
        <w:rPr>
          <w:rFonts w:ascii="Arial" w:hAnsi="Arial" w:cs="Arial"/>
          <w:sz w:val="24"/>
          <w:szCs w:val="24"/>
          <w:lang w:val="en"/>
        </w:rPr>
        <w:lastRenderedPageBreak/>
        <w:t xml:space="preserve">The reason why in each space the growth is more </w:t>
      </w:r>
      <w:r w:rsidR="00B9143D" w:rsidRPr="00746F5F">
        <w:rPr>
          <w:rFonts w:ascii="Arial" w:hAnsi="Arial" w:cs="Arial"/>
          <w:sz w:val="24"/>
          <w:szCs w:val="24"/>
          <w:lang w:val="en"/>
        </w:rPr>
        <w:t>strong</w:t>
      </w:r>
      <w:r w:rsidRPr="00746F5F">
        <w:rPr>
          <w:rFonts w:ascii="Arial" w:hAnsi="Arial" w:cs="Arial"/>
          <w:sz w:val="24"/>
          <w:szCs w:val="24"/>
          <w:lang w:val="en"/>
        </w:rPr>
        <w:t xml:space="preserve">, orderly, and more </w:t>
      </w:r>
      <w:r w:rsidR="00B9143D" w:rsidRPr="00746F5F">
        <w:rPr>
          <w:rFonts w:ascii="Arial" w:hAnsi="Arial" w:cs="Arial"/>
          <w:sz w:val="24"/>
          <w:szCs w:val="24"/>
          <w:lang w:val="en"/>
        </w:rPr>
        <w:t>dispersed</w:t>
      </w:r>
      <w:r w:rsidRPr="00746F5F">
        <w:rPr>
          <w:rFonts w:ascii="Arial" w:hAnsi="Arial" w:cs="Arial"/>
          <w:sz w:val="24"/>
          <w:szCs w:val="24"/>
          <w:lang w:val="en"/>
        </w:rPr>
        <w:t xml:space="preserve"> than in others is </w:t>
      </w:r>
      <w:r w:rsidR="00B9143D" w:rsidRPr="00746F5F">
        <w:rPr>
          <w:rFonts w:ascii="Arial" w:hAnsi="Arial" w:cs="Arial"/>
          <w:sz w:val="24"/>
          <w:szCs w:val="24"/>
          <w:lang w:val="en"/>
        </w:rPr>
        <w:t>outstanding</w:t>
      </w:r>
      <w:r w:rsidRPr="00746F5F">
        <w:rPr>
          <w:rFonts w:ascii="Arial" w:hAnsi="Arial" w:cs="Arial"/>
          <w:sz w:val="24"/>
          <w:szCs w:val="24"/>
          <w:lang w:val="en"/>
        </w:rPr>
        <w:t xml:space="preserve"> to public policies that </w:t>
      </w:r>
      <w:r w:rsidR="00B9143D" w:rsidRPr="00746F5F">
        <w:rPr>
          <w:rFonts w:ascii="Arial" w:hAnsi="Arial" w:cs="Arial"/>
          <w:sz w:val="24"/>
          <w:szCs w:val="24"/>
          <w:lang w:val="en"/>
        </w:rPr>
        <w:t>encourage</w:t>
      </w:r>
      <w:r w:rsidRPr="00746F5F">
        <w:rPr>
          <w:rFonts w:ascii="Arial" w:hAnsi="Arial" w:cs="Arial"/>
          <w:sz w:val="24"/>
          <w:szCs w:val="24"/>
          <w:lang w:val="en"/>
        </w:rPr>
        <w:t xml:space="preserve"> and drive the </w:t>
      </w:r>
      <w:r w:rsidR="00B9143D" w:rsidRPr="00746F5F">
        <w:rPr>
          <w:rFonts w:ascii="Arial" w:hAnsi="Arial" w:cs="Arial"/>
          <w:sz w:val="24"/>
          <w:szCs w:val="24"/>
          <w:lang w:val="en"/>
        </w:rPr>
        <w:t>growth</w:t>
      </w:r>
      <w:r w:rsidRPr="00746F5F">
        <w:rPr>
          <w:rFonts w:ascii="Arial" w:hAnsi="Arial" w:cs="Arial"/>
          <w:sz w:val="24"/>
          <w:szCs w:val="24"/>
          <w:lang w:val="en"/>
        </w:rPr>
        <w:t xml:space="preserve"> of a certain </w:t>
      </w:r>
      <w:r w:rsidR="00B9143D" w:rsidRPr="00746F5F">
        <w:rPr>
          <w:rFonts w:ascii="Arial" w:hAnsi="Arial" w:cs="Arial"/>
          <w:sz w:val="24"/>
          <w:szCs w:val="24"/>
          <w:lang w:val="en"/>
        </w:rPr>
        <w:t>region</w:t>
      </w:r>
      <w:r w:rsidRPr="00746F5F">
        <w:rPr>
          <w:rFonts w:ascii="Arial" w:hAnsi="Arial" w:cs="Arial"/>
          <w:sz w:val="24"/>
          <w:szCs w:val="24"/>
          <w:lang w:val="en"/>
        </w:rPr>
        <w:t xml:space="preserve"> and that consider cooperatives as a useful procedure for </w:t>
      </w:r>
      <w:r w:rsidR="00B9143D" w:rsidRPr="00746F5F">
        <w:rPr>
          <w:rFonts w:ascii="Arial" w:hAnsi="Arial" w:cs="Arial"/>
          <w:sz w:val="24"/>
          <w:szCs w:val="24"/>
          <w:lang w:val="en"/>
        </w:rPr>
        <w:t>attaining</w:t>
      </w:r>
      <w:r w:rsidRPr="00746F5F">
        <w:rPr>
          <w:rFonts w:ascii="Arial" w:hAnsi="Arial" w:cs="Arial"/>
          <w:sz w:val="24"/>
          <w:szCs w:val="24"/>
          <w:lang w:val="en"/>
        </w:rPr>
        <w:t xml:space="preserve"> </w:t>
      </w:r>
      <w:r w:rsidR="00B9143D" w:rsidRPr="00746F5F">
        <w:rPr>
          <w:rFonts w:ascii="Arial" w:hAnsi="Arial" w:cs="Arial"/>
          <w:sz w:val="24"/>
          <w:szCs w:val="24"/>
          <w:lang w:val="en"/>
        </w:rPr>
        <w:t>efficacy</w:t>
      </w:r>
      <w:r w:rsidRPr="00746F5F">
        <w:rPr>
          <w:rFonts w:ascii="Arial" w:hAnsi="Arial" w:cs="Arial"/>
          <w:sz w:val="24"/>
          <w:szCs w:val="24"/>
          <w:lang w:val="en"/>
        </w:rPr>
        <w:t xml:space="preserve"> in the tourism </w:t>
      </w:r>
      <w:r w:rsidR="00ED0253" w:rsidRPr="00746F5F">
        <w:rPr>
          <w:rFonts w:ascii="Arial" w:hAnsi="Arial" w:cs="Arial"/>
          <w:sz w:val="24"/>
          <w:szCs w:val="24"/>
          <w:lang w:val="en"/>
        </w:rPr>
        <w:t>sector</w:t>
      </w:r>
      <w:r w:rsidR="006B6E0B">
        <w:rPr>
          <w:rFonts w:ascii="Arial" w:hAnsi="Arial" w:cs="Arial"/>
          <w:sz w:val="24"/>
          <w:szCs w:val="24"/>
          <w:lang w:val="en"/>
        </w:rPr>
        <w:t xml:space="preserve"> </w:t>
      </w:r>
      <w:bookmarkEnd w:id="0"/>
      <w:r w:rsidR="00B9143D">
        <w:rPr>
          <w:rFonts w:ascii="Arial" w:hAnsi="Arial" w:cs="Arial"/>
          <w:sz w:val="24"/>
          <w:szCs w:val="24"/>
          <w:lang w:val="en"/>
        </w:rPr>
        <w:t>“</w:t>
      </w:r>
      <w:r w:rsidR="006B6E0B">
        <w:rPr>
          <w:rFonts w:ascii="Arial" w:hAnsi="Arial" w:cs="Arial"/>
          <w:sz w:val="24"/>
          <w:szCs w:val="24"/>
          <w:lang w:val="en"/>
        </w:rPr>
        <w:t>(Velasco Gonzales, 2010).</w:t>
      </w:r>
    </w:p>
    <w:p w14:paraId="7AEFFF25" w14:textId="5F32C4DF" w:rsidR="00001517" w:rsidRDefault="00001517" w:rsidP="00F57BAD">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Yunyu</w:t>
      </w:r>
      <w:proofErr w:type="spellEnd"/>
      <w:r>
        <w:rPr>
          <w:rFonts w:ascii="Arial" w:hAnsi="Arial" w:cs="Arial"/>
          <w:sz w:val="24"/>
          <w:szCs w:val="24"/>
        </w:rPr>
        <w:t xml:space="preserve"> Tian et al. 2022 urban areas in Global South, achieve better in land-energy-air sustainability than rural areas.</w:t>
      </w:r>
      <w:r w:rsidR="004C05DD">
        <w:rPr>
          <w:rFonts w:ascii="Arial" w:hAnsi="Arial" w:cs="Arial"/>
          <w:sz w:val="24"/>
          <w:szCs w:val="24"/>
        </w:rPr>
        <w:t xml:space="preserve"> In Global comparative analysis</w:t>
      </w:r>
      <w:r w:rsidR="0089408D">
        <w:rPr>
          <w:rFonts w:ascii="Arial" w:hAnsi="Arial" w:cs="Arial"/>
          <w:sz w:val="24"/>
          <w:szCs w:val="24"/>
        </w:rPr>
        <w:t>,</w:t>
      </w:r>
      <w:r w:rsidR="004C05DD">
        <w:rPr>
          <w:rFonts w:ascii="Arial" w:hAnsi="Arial" w:cs="Arial"/>
          <w:sz w:val="24"/>
          <w:szCs w:val="24"/>
        </w:rPr>
        <w:t xml:space="preserve"> the least sustainable</w:t>
      </w:r>
      <w:r w:rsidR="008C4856">
        <w:rPr>
          <w:rFonts w:ascii="Arial" w:hAnsi="Arial" w:cs="Arial"/>
          <w:sz w:val="24"/>
          <w:szCs w:val="24"/>
        </w:rPr>
        <w:t>,</w:t>
      </w:r>
      <w:r w:rsidR="004C05DD">
        <w:rPr>
          <w:rFonts w:ascii="Arial" w:hAnsi="Arial" w:cs="Arial"/>
          <w:sz w:val="24"/>
          <w:szCs w:val="24"/>
        </w:rPr>
        <w:t xml:space="preserve"> are the rural areas. North urban areas lean to have less sustainability than rural zones. </w:t>
      </w:r>
    </w:p>
    <w:p w14:paraId="28092CD8" w14:textId="5BB73F21" w:rsidR="001216B8" w:rsidRDefault="004525B8" w:rsidP="00F57BAD">
      <w:pPr>
        <w:rPr>
          <w:rFonts w:ascii="Arial" w:hAnsi="Arial" w:cs="Arial"/>
          <w:sz w:val="24"/>
          <w:szCs w:val="24"/>
        </w:rPr>
      </w:pPr>
      <w:r>
        <w:rPr>
          <w:rFonts w:ascii="Arial" w:hAnsi="Arial" w:cs="Arial"/>
          <w:sz w:val="24"/>
          <w:szCs w:val="24"/>
        </w:rPr>
        <w:t>Urban-rural differences reflect in population mass, built-up patterns, and industrialization pathways. In urban zones, increased energy consumption can lead to poor air quality (pollution) and excessive built-up can cause to compromise land efficiency and energy efficiency in suburbs.</w:t>
      </w:r>
    </w:p>
    <w:p w14:paraId="74A587D7" w14:textId="77777777" w:rsidR="00DF7C89" w:rsidRDefault="00251D5E" w:rsidP="00F57BAD">
      <w:pPr>
        <w:rPr>
          <w:rFonts w:ascii="Arial" w:hAnsi="Arial" w:cs="Arial"/>
          <w:sz w:val="24"/>
          <w:szCs w:val="24"/>
        </w:rPr>
      </w:pPr>
      <w:r>
        <w:rPr>
          <w:rFonts w:ascii="Arial" w:hAnsi="Arial" w:cs="Arial"/>
          <w:sz w:val="24"/>
          <w:szCs w:val="24"/>
        </w:rPr>
        <w:t xml:space="preserve">Sustainability in Hospitality is becoming increasingly important. Many hotels and restaurants are adopting eco-friendly methods like using renewable energy, reducing waste, and promoting local organic products. This involves various initiatives to minimize the environmental impact of the industry. Some common practices include applying energy-efficiency </w:t>
      </w:r>
      <w:r w:rsidR="00F41625">
        <w:rPr>
          <w:rFonts w:ascii="Arial" w:hAnsi="Arial" w:cs="Arial"/>
          <w:sz w:val="24"/>
          <w:szCs w:val="24"/>
        </w:rPr>
        <w:t>systems, recycling</w:t>
      </w:r>
      <w:r>
        <w:rPr>
          <w:rFonts w:ascii="Arial" w:hAnsi="Arial" w:cs="Arial"/>
          <w:sz w:val="24"/>
          <w:szCs w:val="24"/>
        </w:rPr>
        <w:t xml:space="preserve"> </w:t>
      </w:r>
      <w:r w:rsidR="00F41625">
        <w:rPr>
          <w:rFonts w:ascii="Arial" w:hAnsi="Arial" w:cs="Arial"/>
          <w:sz w:val="24"/>
          <w:szCs w:val="24"/>
        </w:rPr>
        <w:t>and composting,</w:t>
      </w:r>
      <w:r>
        <w:rPr>
          <w:rFonts w:ascii="Arial" w:hAnsi="Arial" w:cs="Arial"/>
          <w:sz w:val="24"/>
          <w:szCs w:val="24"/>
        </w:rPr>
        <w:t xml:space="preserve"> reduction water</w:t>
      </w:r>
      <w:r w:rsidR="00F41625">
        <w:rPr>
          <w:rFonts w:ascii="Arial" w:hAnsi="Arial" w:cs="Arial"/>
          <w:sz w:val="24"/>
          <w:szCs w:val="24"/>
        </w:rPr>
        <w:t>,</w:t>
      </w:r>
      <w:r>
        <w:rPr>
          <w:rFonts w:ascii="Arial" w:hAnsi="Arial" w:cs="Arial"/>
          <w:sz w:val="24"/>
          <w:szCs w:val="24"/>
        </w:rPr>
        <w:t xml:space="preserve"> </w:t>
      </w:r>
      <w:r w:rsidR="00F41625">
        <w:rPr>
          <w:rFonts w:ascii="Arial" w:hAnsi="Arial" w:cs="Arial"/>
          <w:sz w:val="24"/>
          <w:szCs w:val="24"/>
        </w:rPr>
        <w:t xml:space="preserve">use local organic resources and also supporting local communities. In addition, some hotels are also adopting green building designs by using natural lightning and ventilation. To optimize energy usage, they are implementing innovative technologies such </w:t>
      </w:r>
      <w:r w:rsidR="00E50FF1">
        <w:rPr>
          <w:rFonts w:ascii="Arial" w:hAnsi="Arial" w:cs="Arial"/>
          <w:sz w:val="24"/>
          <w:szCs w:val="24"/>
        </w:rPr>
        <w:t>as</w:t>
      </w:r>
      <w:r w:rsidR="00F41625">
        <w:rPr>
          <w:rFonts w:ascii="Arial" w:hAnsi="Arial" w:cs="Arial"/>
          <w:sz w:val="24"/>
          <w:szCs w:val="24"/>
        </w:rPr>
        <w:t xml:space="preserve"> sensor-controlled lighting and smart thermostats.</w:t>
      </w:r>
    </w:p>
    <w:p w14:paraId="309F7BC7" w14:textId="7735AFAF" w:rsidR="00DF7C89" w:rsidRDefault="00DF7C89" w:rsidP="00F57BAD">
      <w:pPr>
        <w:rPr>
          <w:rFonts w:ascii="Arial" w:hAnsi="Arial" w:cs="Arial"/>
          <w:sz w:val="24"/>
          <w:szCs w:val="24"/>
        </w:rPr>
      </w:pPr>
      <w:r>
        <w:rPr>
          <w:rFonts w:ascii="Arial" w:hAnsi="Arial" w:cs="Arial"/>
          <w:sz w:val="24"/>
          <w:szCs w:val="24"/>
        </w:rPr>
        <w:t xml:space="preserve">According to Silvestre and Tirca (2019), sustainable performance cannot be achieved without innovation. </w:t>
      </w:r>
      <w:r w:rsidRPr="00DF7C89">
        <w:rPr>
          <w:rFonts w:ascii="Arial" w:hAnsi="Arial" w:cs="Arial"/>
          <w:sz w:val="24"/>
          <w:szCs w:val="24"/>
        </w:rPr>
        <w:br/>
        <w:t>As for the industrial sector, cutting-edge technologies embedded in the industrial context can drive development towards achieving the SDG targets. Technological progress and innovation result in transformations that range from the individual sphere to entire supply chains and communities according to</w:t>
      </w:r>
      <w:r>
        <w:rPr>
          <w:rFonts w:ascii="Arial" w:hAnsi="Arial" w:cs="Arial"/>
          <w:sz w:val="24"/>
          <w:szCs w:val="24"/>
        </w:rPr>
        <w:t xml:space="preserve"> </w:t>
      </w:r>
      <w:proofErr w:type="spellStart"/>
      <w:r>
        <w:rPr>
          <w:rFonts w:ascii="Arial" w:hAnsi="Arial" w:cs="Arial"/>
          <w:sz w:val="24"/>
          <w:szCs w:val="24"/>
        </w:rPr>
        <w:t>Hidayatno</w:t>
      </w:r>
      <w:proofErr w:type="spellEnd"/>
      <w:r>
        <w:rPr>
          <w:rFonts w:ascii="Arial" w:hAnsi="Arial" w:cs="Arial"/>
          <w:sz w:val="24"/>
          <w:szCs w:val="24"/>
        </w:rPr>
        <w:t xml:space="preserve"> et al. (2019).</w:t>
      </w:r>
      <w:r w:rsidR="001F74BF">
        <w:rPr>
          <w:rFonts w:ascii="Arial" w:hAnsi="Arial" w:cs="Arial"/>
          <w:sz w:val="24"/>
          <w:szCs w:val="24"/>
        </w:rPr>
        <w:t xml:space="preserve"> Also, Schroeder et al. (2019), believe that the circular economy can harnessed by new technologies and help address several SDG </w:t>
      </w:r>
      <w:proofErr w:type="spellStart"/>
      <w:r w:rsidR="001F74BF">
        <w:rPr>
          <w:rFonts w:ascii="Arial" w:hAnsi="Arial" w:cs="Arial"/>
          <w:sz w:val="24"/>
          <w:szCs w:val="24"/>
        </w:rPr>
        <w:t>targhets</w:t>
      </w:r>
      <w:proofErr w:type="spellEnd"/>
      <w:r w:rsidR="001F74BF">
        <w:rPr>
          <w:rFonts w:ascii="Arial" w:hAnsi="Arial" w:cs="Arial"/>
          <w:sz w:val="24"/>
          <w:szCs w:val="24"/>
        </w:rPr>
        <w:t>.</w:t>
      </w:r>
    </w:p>
    <w:p w14:paraId="717B15BA" w14:textId="26CF2AB1" w:rsidR="00251D5E" w:rsidRDefault="00F41625" w:rsidP="00F57BAD">
      <w:pPr>
        <w:rPr>
          <w:rFonts w:ascii="Arial" w:hAnsi="Arial" w:cs="Arial"/>
          <w:sz w:val="24"/>
          <w:szCs w:val="24"/>
        </w:rPr>
      </w:pPr>
      <w:r>
        <w:rPr>
          <w:rFonts w:ascii="Arial" w:hAnsi="Arial" w:cs="Arial"/>
          <w:sz w:val="24"/>
          <w:szCs w:val="24"/>
        </w:rPr>
        <w:t xml:space="preserve"> Many hotels </w:t>
      </w:r>
      <w:r w:rsidR="00041C07">
        <w:rPr>
          <w:rFonts w:ascii="Arial" w:hAnsi="Arial" w:cs="Arial"/>
          <w:sz w:val="24"/>
          <w:szCs w:val="24"/>
        </w:rPr>
        <w:t xml:space="preserve">are </w:t>
      </w:r>
      <w:r>
        <w:rPr>
          <w:rFonts w:ascii="Arial" w:hAnsi="Arial" w:cs="Arial"/>
          <w:sz w:val="24"/>
          <w:szCs w:val="24"/>
        </w:rPr>
        <w:t>recycl</w:t>
      </w:r>
      <w:r w:rsidR="00041C07">
        <w:rPr>
          <w:rFonts w:ascii="Arial" w:hAnsi="Arial" w:cs="Arial"/>
          <w:sz w:val="24"/>
          <w:szCs w:val="24"/>
        </w:rPr>
        <w:t xml:space="preserve">ing </w:t>
      </w:r>
      <w:r>
        <w:rPr>
          <w:rFonts w:ascii="Arial" w:hAnsi="Arial" w:cs="Arial"/>
          <w:sz w:val="24"/>
          <w:szCs w:val="24"/>
        </w:rPr>
        <w:t>and reducing single-use plastic</w:t>
      </w:r>
      <w:r w:rsidR="00041C07">
        <w:rPr>
          <w:rFonts w:ascii="Arial" w:hAnsi="Arial" w:cs="Arial"/>
          <w:sz w:val="24"/>
          <w:szCs w:val="24"/>
        </w:rPr>
        <w:t xml:space="preserve">, reducing the carbon footprint, or producing their grow fresh products in their own gardens. Another way of sustainability in tourism includes aspect like local culture and traditions, </w:t>
      </w:r>
      <w:r w:rsidR="00080291">
        <w:rPr>
          <w:rFonts w:ascii="Arial" w:hAnsi="Arial" w:cs="Arial"/>
          <w:sz w:val="24"/>
          <w:szCs w:val="24"/>
        </w:rPr>
        <w:t>artisans,</w:t>
      </w:r>
      <w:r w:rsidR="00041C07">
        <w:rPr>
          <w:rFonts w:ascii="Arial" w:hAnsi="Arial" w:cs="Arial"/>
          <w:sz w:val="24"/>
          <w:szCs w:val="24"/>
        </w:rPr>
        <w:t xml:space="preserve"> or conservation.</w:t>
      </w:r>
    </w:p>
    <w:p w14:paraId="04799E82" w14:textId="3B4BFC4B" w:rsidR="00E60276" w:rsidRDefault="00080291" w:rsidP="00F57BAD">
      <w:pPr>
        <w:rPr>
          <w:rFonts w:ascii="Arial" w:hAnsi="Arial" w:cs="Arial"/>
          <w:sz w:val="24"/>
          <w:szCs w:val="24"/>
        </w:rPr>
      </w:pPr>
      <w:proofErr w:type="spellStart"/>
      <w:r>
        <w:rPr>
          <w:rFonts w:ascii="Arial" w:hAnsi="Arial" w:cs="Arial"/>
          <w:sz w:val="24"/>
          <w:szCs w:val="24"/>
        </w:rPr>
        <w:t>Delloite</w:t>
      </w:r>
      <w:proofErr w:type="spellEnd"/>
      <w:r>
        <w:rPr>
          <w:rFonts w:ascii="Arial" w:hAnsi="Arial" w:cs="Arial"/>
          <w:sz w:val="24"/>
          <w:szCs w:val="24"/>
        </w:rPr>
        <w:t>, 2010 highlighted the importance of sustainability practices in enhancing brand reputation, reducing costs, and attracting environmentally conscious guests.</w:t>
      </w:r>
    </w:p>
    <w:p w14:paraId="3BCA8DBA" w14:textId="0AEC75C4" w:rsidR="00A8226E" w:rsidRDefault="00A8226E" w:rsidP="00F57BAD">
      <w:pPr>
        <w:rPr>
          <w:rFonts w:ascii="Arial" w:hAnsi="Arial" w:cs="Arial"/>
          <w:sz w:val="24"/>
          <w:szCs w:val="24"/>
        </w:rPr>
      </w:pPr>
      <w:r>
        <w:rPr>
          <w:rFonts w:ascii="Arial" w:hAnsi="Arial" w:cs="Arial"/>
          <w:sz w:val="24"/>
          <w:szCs w:val="24"/>
        </w:rPr>
        <w:t xml:space="preserve">Sustainability in hospitality is crucial in addressing climate change, for the reason that it directly impacts the environments operate. Rising temperatures, extreme weather events, and changing ecosystems can disrupt tourism, affect the availability of </w:t>
      </w:r>
      <w:r w:rsidR="009F705E">
        <w:rPr>
          <w:rFonts w:ascii="Arial" w:hAnsi="Arial" w:cs="Arial"/>
          <w:sz w:val="24"/>
          <w:szCs w:val="24"/>
        </w:rPr>
        <w:t>resource, and damage natural attractions.</w:t>
      </w:r>
    </w:p>
    <w:p w14:paraId="44169847" w14:textId="2335D3FB" w:rsidR="00987D77" w:rsidRDefault="00987D77" w:rsidP="00F57BAD">
      <w:pPr>
        <w:rPr>
          <w:rFonts w:ascii="Arial" w:hAnsi="Arial" w:cs="Arial"/>
          <w:sz w:val="24"/>
          <w:szCs w:val="24"/>
        </w:rPr>
      </w:pPr>
      <w:r>
        <w:rPr>
          <w:rFonts w:ascii="Arial" w:hAnsi="Arial" w:cs="Arial"/>
          <w:sz w:val="24"/>
          <w:szCs w:val="24"/>
        </w:rPr>
        <w:t>CSR is a business concept whereby organizations commitment to operate in a socially and environmentally responsible manner (UNIDO, 2023).</w:t>
      </w:r>
    </w:p>
    <w:p w14:paraId="469ED88B" w14:textId="240ACE4F" w:rsidR="00ED0253" w:rsidRDefault="00ED0253" w:rsidP="00ED0253">
      <w:pPr>
        <w:rPr>
          <w:rFonts w:ascii="Arial" w:hAnsi="Arial" w:cs="Arial"/>
          <w:sz w:val="24"/>
          <w:szCs w:val="24"/>
        </w:rPr>
      </w:pPr>
      <w:r>
        <w:rPr>
          <w:rFonts w:ascii="Arial" w:hAnsi="Arial" w:cs="Arial"/>
          <w:sz w:val="24"/>
          <w:szCs w:val="24"/>
        </w:rPr>
        <w:lastRenderedPageBreak/>
        <w:t xml:space="preserve">Haufler </w:t>
      </w:r>
      <w:r w:rsidR="00293859">
        <w:rPr>
          <w:rFonts w:ascii="Arial" w:hAnsi="Arial" w:cs="Arial"/>
          <w:sz w:val="24"/>
          <w:szCs w:val="24"/>
        </w:rPr>
        <w:t>1999</w:t>
      </w:r>
      <w:r>
        <w:rPr>
          <w:rFonts w:ascii="Arial" w:hAnsi="Arial" w:cs="Arial"/>
          <w:sz w:val="24"/>
          <w:szCs w:val="24"/>
        </w:rPr>
        <w:t xml:space="preserve">, </w:t>
      </w:r>
      <w:r w:rsidRPr="00F5072B">
        <w:rPr>
          <w:rFonts w:ascii="Arial" w:hAnsi="Arial" w:cs="Arial"/>
          <w:sz w:val="24"/>
          <w:szCs w:val="24"/>
        </w:rPr>
        <w:t>consider that business leaders who create and adopt social responsibility policies is an epistemic community</w:t>
      </w:r>
      <w:r>
        <w:rPr>
          <w:rFonts w:ascii="Arial" w:hAnsi="Arial" w:cs="Arial"/>
          <w:sz w:val="24"/>
          <w:szCs w:val="24"/>
        </w:rPr>
        <w:t>.</w:t>
      </w:r>
    </w:p>
    <w:p w14:paraId="23FA4A10" w14:textId="318FC46F" w:rsidR="00080291" w:rsidRDefault="00E60276" w:rsidP="00F57BAD">
      <w:pPr>
        <w:rPr>
          <w:rFonts w:ascii="Arial" w:hAnsi="Arial" w:cs="Arial"/>
          <w:sz w:val="24"/>
          <w:szCs w:val="24"/>
        </w:rPr>
      </w:pPr>
      <w:r>
        <w:rPr>
          <w:rFonts w:ascii="Arial" w:hAnsi="Arial" w:cs="Arial"/>
          <w:sz w:val="24"/>
          <w:szCs w:val="24"/>
        </w:rPr>
        <w:t xml:space="preserve">Hilton hotel takes corporate social responsibility seriously! They have a wide-ranging sustainability program called </w:t>
      </w:r>
      <w:r w:rsidR="00A8226E">
        <w:rPr>
          <w:rFonts w:ascii="Arial" w:hAnsi="Arial" w:cs="Arial"/>
          <w:sz w:val="24"/>
          <w:szCs w:val="24"/>
        </w:rPr>
        <w:t>“Travel with purpose” that focuses on three key area: environmental stewardship, community engagement, and responsible operation. They aim to reduce their environmental footprint, support local communities, and operate ethically and responsibly.</w:t>
      </w:r>
      <w:r w:rsidR="00D23E50">
        <w:rPr>
          <w:rFonts w:ascii="Arial" w:hAnsi="Arial" w:cs="Arial"/>
          <w:sz w:val="24"/>
          <w:szCs w:val="24"/>
        </w:rPr>
        <w:t xml:space="preserve"> </w:t>
      </w:r>
    </w:p>
    <w:p w14:paraId="1B595460" w14:textId="4476031D" w:rsidR="00D23E50" w:rsidRDefault="00D23E50" w:rsidP="00F57BAD">
      <w:pPr>
        <w:rPr>
          <w:rFonts w:ascii="Arial" w:hAnsi="Arial" w:cs="Arial"/>
          <w:sz w:val="24"/>
          <w:szCs w:val="24"/>
        </w:rPr>
      </w:pPr>
      <w:r>
        <w:rPr>
          <w:rFonts w:ascii="Arial" w:hAnsi="Arial" w:cs="Arial"/>
          <w:sz w:val="24"/>
          <w:szCs w:val="24"/>
        </w:rPr>
        <w:t xml:space="preserve">Hilton goals are by 2030 to cut the emission intensity to their managed hotels by 75% and by their franchised hotels with 56%, to cut in half water usage and waste. </w:t>
      </w:r>
    </w:p>
    <w:p w14:paraId="325CA9CC" w14:textId="1B4B4481" w:rsidR="00CF69DA" w:rsidRDefault="00CF69DA" w:rsidP="00CF69DA">
      <w:pPr>
        <w:rPr>
          <w:rFonts w:ascii="Arial" w:hAnsi="Arial" w:cs="Arial"/>
          <w:sz w:val="24"/>
          <w:szCs w:val="24"/>
        </w:rPr>
      </w:pPr>
      <w:r w:rsidRPr="00CF69DA">
        <w:rPr>
          <w:rFonts w:ascii="Arial" w:hAnsi="Arial" w:cs="Arial"/>
          <w:sz w:val="24"/>
          <w:szCs w:val="24"/>
        </w:rPr>
        <w:t>Hotel companies play an important role in the implementation of CSR policies, because their activities generate a significant part of the income and workforce.</w:t>
      </w:r>
      <w:r w:rsidR="00D23E50">
        <w:rPr>
          <w:rFonts w:ascii="Arial" w:hAnsi="Arial" w:cs="Arial"/>
          <w:sz w:val="24"/>
          <w:szCs w:val="24"/>
        </w:rPr>
        <w:t xml:space="preserve"> Hotels</w:t>
      </w:r>
      <w:r w:rsidRPr="00CF69DA">
        <w:rPr>
          <w:rFonts w:ascii="Arial" w:hAnsi="Arial" w:cs="Arial"/>
          <w:sz w:val="24"/>
          <w:szCs w:val="24"/>
        </w:rPr>
        <w:t xml:space="preserve"> </w:t>
      </w:r>
      <w:r w:rsidR="00D23E50">
        <w:rPr>
          <w:rFonts w:ascii="Arial" w:hAnsi="Arial" w:cs="Arial"/>
          <w:sz w:val="24"/>
          <w:szCs w:val="24"/>
        </w:rPr>
        <w:t>a</w:t>
      </w:r>
      <w:r w:rsidRPr="00CF69DA">
        <w:rPr>
          <w:rFonts w:ascii="Arial" w:hAnsi="Arial" w:cs="Arial"/>
          <w:sz w:val="24"/>
          <w:szCs w:val="24"/>
        </w:rPr>
        <w:t>re key activities within the destination</w:t>
      </w:r>
      <w:r>
        <w:rPr>
          <w:rFonts w:ascii="Arial" w:hAnsi="Arial" w:cs="Arial"/>
          <w:sz w:val="24"/>
          <w:szCs w:val="24"/>
        </w:rPr>
        <w:t xml:space="preserve"> (Word Travel and Tourism Council,2013).</w:t>
      </w:r>
    </w:p>
    <w:p w14:paraId="331F8893" w14:textId="22DE3E6C" w:rsidR="00D11D8D" w:rsidRDefault="008C4856" w:rsidP="00F57BAD">
      <w:pPr>
        <w:rPr>
          <w:rFonts w:ascii="Arial" w:hAnsi="Arial" w:cs="Arial"/>
          <w:sz w:val="24"/>
          <w:szCs w:val="24"/>
        </w:rPr>
      </w:pPr>
      <w:r>
        <w:rPr>
          <w:rFonts w:ascii="Arial" w:hAnsi="Arial" w:cs="Arial"/>
          <w:sz w:val="24"/>
          <w:szCs w:val="24"/>
        </w:rPr>
        <w:t xml:space="preserve">Furthermore, </w:t>
      </w:r>
      <w:r w:rsidR="00D11D8D">
        <w:rPr>
          <w:rFonts w:ascii="Arial" w:hAnsi="Arial" w:cs="Arial"/>
          <w:sz w:val="24"/>
          <w:szCs w:val="24"/>
        </w:rPr>
        <w:t xml:space="preserve">Hilton focuses on responsible operations by promoting diversity and inclusion, ethical sourcing, and reducing waste. They believe that by operating with a purpose, they create positive social and environmental impacts. Beside to their environmental initiatives Hilton prioritise social responsibilities by investing in their </w:t>
      </w:r>
      <w:r w:rsidR="00500DA4">
        <w:rPr>
          <w:rFonts w:ascii="Arial" w:hAnsi="Arial" w:cs="Arial"/>
          <w:sz w:val="24"/>
          <w:szCs w:val="24"/>
        </w:rPr>
        <w:t>employee’s</w:t>
      </w:r>
      <w:r w:rsidR="009C1FEF">
        <w:rPr>
          <w:rFonts w:ascii="Arial" w:hAnsi="Arial" w:cs="Arial"/>
          <w:sz w:val="24"/>
          <w:szCs w:val="24"/>
        </w:rPr>
        <w:t xml:space="preserve"> </w:t>
      </w:r>
      <w:r w:rsidR="00D11D8D">
        <w:rPr>
          <w:rFonts w:ascii="Arial" w:hAnsi="Arial" w:cs="Arial"/>
          <w:sz w:val="24"/>
          <w:szCs w:val="24"/>
        </w:rPr>
        <w:t>well-being trough programs like “</w:t>
      </w:r>
      <w:proofErr w:type="spellStart"/>
      <w:r w:rsidR="00D11D8D">
        <w:rPr>
          <w:rFonts w:ascii="Arial" w:hAnsi="Arial" w:cs="Arial"/>
          <w:sz w:val="24"/>
          <w:szCs w:val="24"/>
        </w:rPr>
        <w:t>Trive</w:t>
      </w:r>
      <w:r w:rsidR="009C1FEF">
        <w:rPr>
          <w:rFonts w:ascii="Arial" w:hAnsi="Arial" w:cs="Arial"/>
          <w:sz w:val="24"/>
          <w:szCs w:val="24"/>
        </w:rPr>
        <w:t>@Hilton</w:t>
      </w:r>
      <w:proofErr w:type="spellEnd"/>
      <w:r w:rsidR="009C1FEF">
        <w:rPr>
          <w:rFonts w:ascii="Arial" w:hAnsi="Arial" w:cs="Arial"/>
          <w:sz w:val="24"/>
          <w:szCs w:val="24"/>
        </w:rPr>
        <w:t>” which focuses on their development and work-life balance</w:t>
      </w:r>
      <w:r w:rsidR="00D5487F">
        <w:rPr>
          <w:rFonts w:ascii="Arial" w:hAnsi="Arial" w:cs="Arial"/>
          <w:sz w:val="24"/>
          <w:szCs w:val="24"/>
        </w:rPr>
        <w:t>.</w:t>
      </w:r>
      <w:r w:rsidR="00D23E50">
        <w:rPr>
          <w:rFonts w:ascii="Arial" w:hAnsi="Arial" w:cs="Arial"/>
          <w:sz w:val="24"/>
          <w:szCs w:val="24"/>
        </w:rPr>
        <w:t xml:space="preserve"> They did 5 million learning and growth opportunities and impact 20</w:t>
      </w:r>
      <w:r>
        <w:rPr>
          <w:rFonts w:ascii="Arial" w:hAnsi="Arial" w:cs="Arial"/>
          <w:sz w:val="24"/>
          <w:szCs w:val="24"/>
        </w:rPr>
        <w:t xml:space="preserve"> </w:t>
      </w:r>
      <w:r w:rsidR="00D23E50">
        <w:rPr>
          <w:rFonts w:ascii="Arial" w:hAnsi="Arial" w:cs="Arial"/>
          <w:sz w:val="24"/>
          <w:szCs w:val="24"/>
        </w:rPr>
        <w:t xml:space="preserve">million community members </w:t>
      </w:r>
      <w:r w:rsidR="00B048C9">
        <w:rPr>
          <w:rFonts w:ascii="Arial" w:hAnsi="Arial" w:cs="Arial"/>
          <w:sz w:val="24"/>
          <w:szCs w:val="24"/>
        </w:rPr>
        <w:t>through</w:t>
      </w:r>
      <w:r w:rsidR="00D23E50">
        <w:rPr>
          <w:rFonts w:ascii="Arial" w:hAnsi="Arial" w:cs="Arial"/>
          <w:sz w:val="24"/>
          <w:szCs w:val="24"/>
        </w:rPr>
        <w:t xml:space="preserve"> local support, economic </w:t>
      </w:r>
      <w:r w:rsidR="00AD4374">
        <w:rPr>
          <w:rFonts w:ascii="Arial" w:hAnsi="Arial" w:cs="Arial"/>
          <w:sz w:val="24"/>
          <w:szCs w:val="24"/>
        </w:rPr>
        <w:t>opportunities,</w:t>
      </w:r>
      <w:r w:rsidR="00D23E50">
        <w:rPr>
          <w:rFonts w:ascii="Arial" w:hAnsi="Arial" w:cs="Arial"/>
          <w:sz w:val="24"/>
          <w:szCs w:val="24"/>
        </w:rPr>
        <w:t xml:space="preserve"> and disaster relief</w:t>
      </w:r>
      <w:r w:rsidR="00D5487F">
        <w:rPr>
          <w:rFonts w:ascii="Arial" w:hAnsi="Arial" w:cs="Arial"/>
          <w:sz w:val="24"/>
          <w:szCs w:val="24"/>
        </w:rPr>
        <w:t xml:space="preserve"> (Hilton, 2022).</w:t>
      </w:r>
    </w:p>
    <w:p w14:paraId="58369E90" w14:textId="675A9FDF" w:rsidR="00500DA4" w:rsidRDefault="00500DA4" w:rsidP="00F57BAD">
      <w:pPr>
        <w:rPr>
          <w:rFonts w:ascii="Arial" w:hAnsi="Arial" w:cs="Arial"/>
          <w:sz w:val="24"/>
          <w:szCs w:val="24"/>
        </w:rPr>
      </w:pPr>
      <w:r>
        <w:rPr>
          <w:rFonts w:ascii="Arial" w:hAnsi="Arial" w:cs="Arial"/>
          <w:sz w:val="24"/>
          <w:szCs w:val="24"/>
        </w:rPr>
        <w:t xml:space="preserve">Hilton like other hospitality company operates within the framework of government policies and regulations. These policies vary depending on the country and region where Hilton operates. Government policies can cover areas such as </w:t>
      </w:r>
      <w:r w:rsidR="00D753D5">
        <w:rPr>
          <w:rFonts w:ascii="Arial" w:hAnsi="Arial" w:cs="Arial"/>
          <w:sz w:val="24"/>
          <w:szCs w:val="24"/>
        </w:rPr>
        <w:t>labour</w:t>
      </w:r>
      <w:r>
        <w:rPr>
          <w:rFonts w:ascii="Arial" w:hAnsi="Arial" w:cs="Arial"/>
          <w:sz w:val="24"/>
          <w:szCs w:val="24"/>
        </w:rPr>
        <w:t xml:space="preserve"> </w:t>
      </w:r>
      <w:r w:rsidR="00D753D5">
        <w:rPr>
          <w:rFonts w:ascii="Arial" w:hAnsi="Arial" w:cs="Arial"/>
          <w:sz w:val="24"/>
          <w:szCs w:val="24"/>
        </w:rPr>
        <w:t xml:space="preserve">laws, environmental regulations, taxation, health, and safety standards and many more. It is important for companies like Hilton to align with government policies to maintain a positive relationship with local authorities and contribute to sustainable development. </w:t>
      </w:r>
    </w:p>
    <w:p w14:paraId="1EA89D3F" w14:textId="4C06CEBF" w:rsidR="00CF5395" w:rsidRDefault="00CF5395" w:rsidP="00F57BAD">
      <w:pPr>
        <w:rPr>
          <w:rFonts w:ascii="Arial" w:hAnsi="Arial" w:cs="Arial"/>
          <w:sz w:val="24"/>
          <w:szCs w:val="24"/>
        </w:rPr>
      </w:pPr>
      <w:r>
        <w:rPr>
          <w:rFonts w:ascii="Arial" w:hAnsi="Arial" w:cs="Arial"/>
          <w:sz w:val="24"/>
          <w:szCs w:val="24"/>
        </w:rPr>
        <w:t xml:space="preserve">In terms of sustainability in hospitality industry, Hilton’s competitors would include other big hotels chains like Marriott, Hyatt and IHG. These companies also prioritize sustainability and have their own initiatives and programs in arrange to </w:t>
      </w:r>
      <w:r w:rsidR="00FA1626">
        <w:rPr>
          <w:rFonts w:ascii="Arial" w:hAnsi="Arial" w:cs="Arial"/>
          <w:sz w:val="24"/>
          <w:szCs w:val="24"/>
        </w:rPr>
        <w:t>reduce their</w:t>
      </w:r>
      <w:r>
        <w:rPr>
          <w:rFonts w:ascii="Arial" w:hAnsi="Arial" w:cs="Arial"/>
          <w:sz w:val="24"/>
          <w:szCs w:val="24"/>
        </w:rPr>
        <w:t xml:space="preserve"> environmental impact. </w:t>
      </w:r>
    </w:p>
    <w:p w14:paraId="1879FE7B" w14:textId="77777777" w:rsidR="00070D4E" w:rsidRDefault="00FA1626" w:rsidP="00F57BAD">
      <w:pPr>
        <w:rPr>
          <w:rFonts w:ascii="Arial" w:hAnsi="Arial" w:cs="Arial"/>
          <w:sz w:val="24"/>
          <w:szCs w:val="24"/>
        </w:rPr>
      </w:pPr>
      <w:r>
        <w:rPr>
          <w:rFonts w:ascii="Arial" w:hAnsi="Arial" w:cs="Arial"/>
          <w:sz w:val="24"/>
          <w:szCs w:val="24"/>
        </w:rPr>
        <w:t xml:space="preserve">Organizations that </w:t>
      </w:r>
      <w:r w:rsidR="00796416">
        <w:rPr>
          <w:rFonts w:ascii="Arial" w:hAnsi="Arial" w:cs="Arial"/>
          <w:sz w:val="24"/>
          <w:szCs w:val="24"/>
        </w:rPr>
        <w:t>set-in</w:t>
      </w:r>
      <w:r>
        <w:rPr>
          <w:rFonts w:ascii="Arial" w:hAnsi="Arial" w:cs="Arial"/>
          <w:sz w:val="24"/>
          <w:szCs w:val="24"/>
        </w:rPr>
        <w:t xml:space="preserve"> sustainability into their approach and culture are in good standing</w:t>
      </w:r>
      <w:r w:rsidR="00796416">
        <w:rPr>
          <w:rFonts w:ascii="Arial" w:hAnsi="Arial" w:cs="Arial"/>
          <w:sz w:val="24"/>
          <w:szCs w:val="24"/>
        </w:rPr>
        <w:t xml:space="preserve"> to achieve competitive advantage and be successful</w:t>
      </w:r>
      <w:r w:rsidR="00070D4E">
        <w:rPr>
          <w:rFonts w:ascii="Arial" w:hAnsi="Arial" w:cs="Arial"/>
          <w:sz w:val="24"/>
          <w:szCs w:val="24"/>
        </w:rPr>
        <w:t xml:space="preserve"> (</w:t>
      </w:r>
      <w:proofErr w:type="spellStart"/>
      <w:r w:rsidR="00070D4E">
        <w:rPr>
          <w:rFonts w:ascii="Arial" w:hAnsi="Arial" w:cs="Arial"/>
          <w:sz w:val="24"/>
          <w:szCs w:val="24"/>
        </w:rPr>
        <w:t>Gardetti</w:t>
      </w:r>
      <w:proofErr w:type="spellEnd"/>
      <w:r w:rsidR="00070D4E">
        <w:rPr>
          <w:rFonts w:ascii="Arial" w:hAnsi="Arial" w:cs="Arial"/>
          <w:sz w:val="24"/>
          <w:szCs w:val="24"/>
        </w:rPr>
        <w:t xml:space="preserve"> and Torres, 2017).</w:t>
      </w:r>
      <w:r>
        <w:rPr>
          <w:rFonts w:ascii="Arial" w:hAnsi="Arial" w:cs="Arial"/>
          <w:sz w:val="24"/>
          <w:szCs w:val="24"/>
        </w:rPr>
        <w:t xml:space="preserve"> </w:t>
      </w:r>
    </w:p>
    <w:p w14:paraId="4B15A981" w14:textId="2CDFFA41" w:rsidR="001D04AB" w:rsidRDefault="00070D4E" w:rsidP="00F57BAD">
      <w:pPr>
        <w:rPr>
          <w:rFonts w:ascii="Arial" w:hAnsi="Arial" w:cs="Arial"/>
          <w:sz w:val="24"/>
          <w:szCs w:val="24"/>
        </w:rPr>
      </w:pPr>
      <w:r>
        <w:rPr>
          <w:rFonts w:ascii="Arial" w:hAnsi="Arial" w:cs="Arial"/>
          <w:sz w:val="24"/>
          <w:szCs w:val="24"/>
        </w:rPr>
        <w:t>Hilton engages with local communities through volunteerism and philanthropy. They are committed to variety and inclusion</w:t>
      </w:r>
      <w:r w:rsidR="002965C7">
        <w:rPr>
          <w:rFonts w:ascii="Arial" w:hAnsi="Arial" w:cs="Arial"/>
          <w:sz w:val="24"/>
          <w:szCs w:val="24"/>
        </w:rPr>
        <w:t>, promoting equality, and creating opportunities for underrepresented groups. Hilton general approach to sustainability includes not just environmental efforts although social and community impact.</w:t>
      </w:r>
      <w:r w:rsidR="00FC012C">
        <w:rPr>
          <w:rFonts w:ascii="Arial" w:hAnsi="Arial" w:cs="Arial"/>
          <w:sz w:val="24"/>
          <w:szCs w:val="24"/>
        </w:rPr>
        <w:t xml:space="preserve"> Hilton CSR has been influenced by numerous reasons. </w:t>
      </w:r>
      <w:r w:rsidR="00264D42">
        <w:rPr>
          <w:rFonts w:ascii="Arial" w:hAnsi="Arial" w:cs="Arial"/>
          <w:sz w:val="24"/>
          <w:szCs w:val="24"/>
        </w:rPr>
        <w:t>These include growing awareness of sustainability issues, changing consumer expectations, and the global push for sustainable development.</w:t>
      </w:r>
      <w:r w:rsidR="00130416">
        <w:rPr>
          <w:rFonts w:ascii="Arial" w:hAnsi="Arial" w:cs="Arial"/>
          <w:sz w:val="24"/>
          <w:szCs w:val="24"/>
        </w:rPr>
        <w:t xml:space="preserve"> </w:t>
      </w:r>
    </w:p>
    <w:p w14:paraId="2E274672" w14:textId="03270DA6" w:rsidR="00B12EF1" w:rsidRDefault="00B12EF1" w:rsidP="00F57BAD">
      <w:pPr>
        <w:rPr>
          <w:rFonts w:ascii="Arial" w:hAnsi="Arial" w:cs="Arial"/>
          <w:sz w:val="24"/>
          <w:szCs w:val="24"/>
        </w:rPr>
      </w:pPr>
      <w:r>
        <w:rPr>
          <w:rFonts w:ascii="Arial" w:hAnsi="Arial" w:cs="Arial"/>
          <w:sz w:val="24"/>
          <w:szCs w:val="24"/>
        </w:rPr>
        <w:lastRenderedPageBreak/>
        <w:t xml:space="preserve">Government pressure hotels to implement sustainability through regulations, incentives, and policies. They may require hotels to meet certain environmental standards, provide incentives for adopting sustainable practices, or impose penalties for non-compliance. These measures encourage hotels to be more sustainable and promote sustainable tourism. </w:t>
      </w:r>
    </w:p>
    <w:p w14:paraId="0C166FA5" w14:textId="1608948E" w:rsidR="00B12EF1" w:rsidRDefault="00B12EF1" w:rsidP="00F57BAD">
      <w:pPr>
        <w:rPr>
          <w:rFonts w:ascii="Arial" w:hAnsi="Arial" w:cs="Arial"/>
          <w:sz w:val="24"/>
          <w:szCs w:val="24"/>
        </w:rPr>
      </w:pPr>
      <w:r>
        <w:rPr>
          <w:rFonts w:ascii="Arial" w:hAnsi="Arial" w:cs="Arial"/>
          <w:sz w:val="24"/>
          <w:szCs w:val="24"/>
        </w:rPr>
        <w:t>Hilton it is con</w:t>
      </w:r>
      <w:r w:rsidR="00FF3419">
        <w:rPr>
          <w:rFonts w:ascii="Arial" w:hAnsi="Arial" w:cs="Arial"/>
          <w:sz w:val="24"/>
          <w:szCs w:val="24"/>
        </w:rPr>
        <w:t>scious</w:t>
      </w:r>
      <w:r>
        <w:rPr>
          <w:rFonts w:ascii="Arial" w:hAnsi="Arial" w:cs="Arial"/>
          <w:sz w:val="24"/>
          <w:szCs w:val="24"/>
        </w:rPr>
        <w:t xml:space="preserve"> about the government's pressure and their </w:t>
      </w:r>
      <w:r w:rsidR="004C415D">
        <w:rPr>
          <w:rFonts w:ascii="Arial" w:hAnsi="Arial" w:cs="Arial"/>
          <w:sz w:val="24"/>
          <w:szCs w:val="24"/>
        </w:rPr>
        <w:t>competitors,</w:t>
      </w:r>
      <w:r>
        <w:rPr>
          <w:rFonts w:ascii="Arial" w:hAnsi="Arial" w:cs="Arial"/>
          <w:sz w:val="24"/>
          <w:szCs w:val="24"/>
        </w:rPr>
        <w:t xml:space="preserve"> </w:t>
      </w:r>
      <w:r w:rsidR="004C415D">
        <w:rPr>
          <w:rFonts w:ascii="Arial" w:hAnsi="Arial" w:cs="Arial"/>
          <w:sz w:val="24"/>
          <w:szCs w:val="24"/>
        </w:rPr>
        <w:t xml:space="preserve">and they adopt to be green by using circular economy principles </w:t>
      </w:r>
      <w:r w:rsidR="00E50FF1">
        <w:rPr>
          <w:rFonts w:ascii="Arial" w:hAnsi="Arial" w:cs="Arial"/>
          <w:sz w:val="24"/>
          <w:szCs w:val="24"/>
        </w:rPr>
        <w:t>through</w:t>
      </w:r>
      <w:r w:rsidR="004C415D">
        <w:rPr>
          <w:rFonts w:ascii="Arial" w:hAnsi="Arial" w:cs="Arial"/>
          <w:sz w:val="24"/>
          <w:szCs w:val="24"/>
        </w:rPr>
        <w:t xml:space="preserve"> various initiatives. They focus on reducing waste, conserving resources, and promoting sustainable practices across their operations. For example, Hilton has implemented recycling programs, energy-efficient technologies, and water conservation measures in their hotels. They also prioritize sourcing local and sustainable products, reducing food waste, and promoting responsible consumption. Hilton’s commitment to sustainability aligns with the principles of the circular economy</w:t>
      </w:r>
      <w:r w:rsidR="0058319D">
        <w:rPr>
          <w:rFonts w:ascii="Arial" w:hAnsi="Arial" w:cs="Arial"/>
          <w:sz w:val="24"/>
          <w:szCs w:val="24"/>
        </w:rPr>
        <w:t>.</w:t>
      </w:r>
    </w:p>
    <w:p w14:paraId="128D992F" w14:textId="65448A85" w:rsidR="00BD1017" w:rsidRDefault="00895EED" w:rsidP="00F57BAD">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Geissdoerfer</w:t>
      </w:r>
      <w:proofErr w:type="spellEnd"/>
      <w:r>
        <w:rPr>
          <w:rFonts w:ascii="Arial" w:hAnsi="Arial" w:cs="Arial"/>
          <w:sz w:val="24"/>
          <w:szCs w:val="24"/>
        </w:rPr>
        <w:t xml:space="preserve"> et al. 2017, circular economy is an economic system that aim to minimize waste and maximize resource efficiency. It emphasizes the importance of keeping products, materials, and resources in use for as long as possible through strategy as recycle, reuse and manufacture. The goal is to create a closed-loop system where resources are continuously cycled back into economy.</w:t>
      </w:r>
    </w:p>
    <w:p w14:paraId="47DAD140" w14:textId="7C84CC0E" w:rsidR="00BD513D" w:rsidRDefault="00BD513D" w:rsidP="00F57BAD">
      <w:pPr>
        <w:rPr>
          <w:rFonts w:ascii="Arial" w:hAnsi="Arial" w:cs="Arial"/>
          <w:sz w:val="24"/>
          <w:szCs w:val="24"/>
        </w:rPr>
      </w:pPr>
      <w:r>
        <w:rPr>
          <w:rFonts w:ascii="Arial" w:hAnsi="Arial" w:cs="Arial"/>
          <w:sz w:val="24"/>
          <w:szCs w:val="24"/>
        </w:rPr>
        <w:t xml:space="preserve">On the other </w:t>
      </w:r>
      <w:r w:rsidR="006C6354">
        <w:rPr>
          <w:rFonts w:ascii="Arial" w:hAnsi="Arial" w:cs="Arial"/>
          <w:sz w:val="24"/>
          <w:szCs w:val="24"/>
        </w:rPr>
        <w:t>hand,</w:t>
      </w:r>
      <w:r>
        <w:rPr>
          <w:rFonts w:ascii="Arial" w:hAnsi="Arial" w:cs="Arial"/>
          <w:sz w:val="24"/>
          <w:szCs w:val="24"/>
        </w:rPr>
        <w:t xml:space="preserve"> are practices that </w:t>
      </w:r>
      <w:r w:rsidR="00A46AD2">
        <w:rPr>
          <w:rFonts w:ascii="Arial" w:hAnsi="Arial" w:cs="Arial"/>
          <w:sz w:val="24"/>
          <w:szCs w:val="24"/>
        </w:rPr>
        <w:t>can create</w:t>
      </w:r>
      <w:r>
        <w:rPr>
          <w:rFonts w:ascii="Arial" w:hAnsi="Arial" w:cs="Arial"/>
          <w:sz w:val="24"/>
          <w:szCs w:val="24"/>
        </w:rPr>
        <w:t xml:space="preserve"> </w:t>
      </w:r>
      <w:r w:rsidR="00A46AD2">
        <w:rPr>
          <w:rFonts w:ascii="Arial" w:hAnsi="Arial" w:cs="Arial"/>
          <w:sz w:val="24"/>
          <w:szCs w:val="24"/>
        </w:rPr>
        <w:t>significant</w:t>
      </w:r>
      <w:r>
        <w:rPr>
          <w:rFonts w:ascii="Arial" w:hAnsi="Arial" w:cs="Arial"/>
          <w:sz w:val="24"/>
          <w:szCs w:val="24"/>
        </w:rPr>
        <w:t xml:space="preserve"> positive impact on guest perception that are costly to implement </w:t>
      </w:r>
      <w:r w:rsidR="006C6354">
        <w:rPr>
          <w:rFonts w:ascii="Arial" w:hAnsi="Arial" w:cs="Arial"/>
          <w:sz w:val="24"/>
          <w:szCs w:val="24"/>
        </w:rPr>
        <w:t>such as</w:t>
      </w:r>
      <w:r>
        <w:rPr>
          <w:rFonts w:ascii="Arial" w:hAnsi="Arial" w:cs="Arial"/>
          <w:sz w:val="24"/>
          <w:szCs w:val="24"/>
        </w:rPr>
        <w:t xml:space="preserve"> cook with own </w:t>
      </w:r>
      <w:r w:rsidR="00A46AD2">
        <w:rPr>
          <w:rFonts w:ascii="Arial" w:hAnsi="Arial" w:cs="Arial"/>
          <w:sz w:val="24"/>
          <w:szCs w:val="24"/>
        </w:rPr>
        <w:t>supplied</w:t>
      </w:r>
      <w:r>
        <w:rPr>
          <w:rFonts w:ascii="Arial" w:hAnsi="Arial" w:cs="Arial"/>
          <w:sz w:val="24"/>
          <w:szCs w:val="24"/>
        </w:rPr>
        <w:t xml:space="preserve"> renewable </w:t>
      </w:r>
      <w:r w:rsidR="006C6354">
        <w:rPr>
          <w:rFonts w:ascii="Arial" w:hAnsi="Arial" w:cs="Arial"/>
          <w:sz w:val="24"/>
          <w:szCs w:val="24"/>
        </w:rPr>
        <w:t xml:space="preserve">energy </w:t>
      </w:r>
      <w:r w:rsidR="00A46AD2">
        <w:rPr>
          <w:rFonts w:ascii="Arial" w:hAnsi="Arial" w:cs="Arial"/>
          <w:sz w:val="24"/>
          <w:szCs w:val="24"/>
        </w:rPr>
        <w:t>like solar panels</w:t>
      </w:r>
      <w:r w:rsidR="006C6354">
        <w:rPr>
          <w:rFonts w:ascii="Arial" w:hAnsi="Arial" w:cs="Arial"/>
          <w:sz w:val="24"/>
          <w:szCs w:val="24"/>
        </w:rPr>
        <w:t>.</w:t>
      </w:r>
    </w:p>
    <w:p w14:paraId="11C56BA4" w14:textId="24E2BFB5" w:rsidR="00B048C9" w:rsidRDefault="00B048C9" w:rsidP="00B048C9">
      <w:pPr>
        <w:rPr>
          <w:rFonts w:ascii="Arial" w:hAnsi="Arial" w:cs="Arial"/>
          <w:sz w:val="24"/>
          <w:szCs w:val="24"/>
        </w:rPr>
      </w:pPr>
      <w:r w:rsidRPr="00B048C9">
        <w:rPr>
          <w:rFonts w:ascii="Arial" w:hAnsi="Arial" w:cs="Arial"/>
          <w:sz w:val="24"/>
          <w:szCs w:val="24"/>
        </w:rPr>
        <w:t xml:space="preserve">Significant investments such as grey water recycling and the installation of solar panels highlight the difficulty of </w:t>
      </w:r>
      <w:r w:rsidR="001242CE" w:rsidRPr="00B048C9">
        <w:rPr>
          <w:rFonts w:ascii="Arial" w:hAnsi="Arial" w:cs="Arial"/>
          <w:sz w:val="24"/>
          <w:szCs w:val="24"/>
        </w:rPr>
        <w:t>fulfilling</w:t>
      </w:r>
      <w:r w:rsidRPr="00B048C9">
        <w:rPr>
          <w:rFonts w:ascii="Arial" w:hAnsi="Arial" w:cs="Arial"/>
          <w:sz w:val="24"/>
          <w:szCs w:val="24"/>
        </w:rPr>
        <w:t xml:space="preserve"> a circular economy with a </w:t>
      </w:r>
      <w:r w:rsidR="001242CE" w:rsidRPr="00B048C9">
        <w:rPr>
          <w:rFonts w:ascii="Arial" w:hAnsi="Arial" w:cs="Arial"/>
          <w:sz w:val="24"/>
          <w:szCs w:val="24"/>
        </w:rPr>
        <w:t>minor</w:t>
      </w:r>
      <w:r w:rsidRPr="00B048C9">
        <w:rPr>
          <w:rFonts w:ascii="Arial" w:hAnsi="Arial" w:cs="Arial"/>
          <w:sz w:val="24"/>
          <w:szCs w:val="24"/>
        </w:rPr>
        <w:t xml:space="preserve"> budget</w:t>
      </w:r>
      <w:r w:rsidR="00BD1017">
        <w:rPr>
          <w:rFonts w:ascii="Arial" w:hAnsi="Arial" w:cs="Arial"/>
          <w:sz w:val="24"/>
          <w:szCs w:val="24"/>
        </w:rPr>
        <w:t xml:space="preserve"> (hospitality insights, 2023).</w:t>
      </w:r>
    </w:p>
    <w:p w14:paraId="3778FF80" w14:textId="6C0697DB" w:rsidR="0087096C" w:rsidRDefault="0087096C" w:rsidP="00B048C9">
      <w:pPr>
        <w:rPr>
          <w:rFonts w:ascii="Arial" w:hAnsi="Arial" w:cs="Arial"/>
          <w:sz w:val="24"/>
          <w:szCs w:val="24"/>
        </w:rPr>
      </w:pPr>
      <w:r>
        <w:rPr>
          <w:rFonts w:ascii="Arial" w:hAnsi="Arial" w:cs="Arial"/>
          <w:sz w:val="24"/>
          <w:szCs w:val="24"/>
        </w:rPr>
        <w:t>Not everything depends on tourism, but tourism depends on almost everything</w:t>
      </w:r>
      <w:r w:rsidR="006719D2">
        <w:rPr>
          <w:rFonts w:ascii="Arial" w:hAnsi="Arial" w:cs="Arial"/>
          <w:sz w:val="24"/>
          <w:szCs w:val="24"/>
        </w:rPr>
        <w:t xml:space="preserve"> (sustainable tourism ,2001).</w:t>
      </w:r>
      <w:r>
        <w:rPr>
          <w:rFonts w:ascii="Arial" w:hAnsi="Arial" w:cs="Arial"/>
          <w:sz w:val="24"/>
          <w:szCs w:val="24"/>
        </w:rPr>
        <w:t xml:space="preserve"> </w:t>
      </w:r>
      <w:r w:rsidR="006719D2">
        <w:rPr>
          <w:rFonts w:ascii="Arial" w:hAnsi="Arial" w:cs="Arial"/>
          <w:sz w:val="24"/>
          <w:szCs w:val="24"/>
        </w:rPr>
        <w:t>Tourism like</w:t>
      </w:r>
      <w:r w:rsidR="005F7F64">
        <w:rPr>
          <w:rFonts w:ascii="Arial" w:hAnsi="Arial" w:cs="Arial"/>
          <w:sz w:val="24"/>
          <w:szCs w:val="24"/>
        </w:rPr>
        <w:t xml:space="preserve"> any</w:t>
      </w:r>
      <w:r w:rsidR="006719D2">
        <w:rPr>
          <w:rFonts w:ascii="Arial" w:hAnsi="Arial" w:cs="Arial"/>
          <w:sz w:val="24"/>
          <w:szCs w:val="24"/>
        </w:rPr>
        <w:t xml:space="preserve"> other </w:t>
      </w:r>
      <w:r w:rsidR="00AA0819">
        <w:rPr>
          <w:rFonts w:ascii="Arial" w:hAnsi="Arial" w:cs="Arial"/>
          <w:sz w:val="24"/>
          <w:szCs w:val="24"/>
        </w:rPr>
        <w:t>industry</w:t>
      </w:r>
      <w:r w:rsidR="006719D2">
        <w:rPr>
          <w:rFonts w:ascii="Arial" w:hAnsi="Arial" w:cs="Arial"/>
          <w:sz w:val="24"/>
          <w:szCs w:val="24"/>
        </w:rPr>
        <w:t xml:space="preserve"> can have a</w:t>
      </w:r>
      <w:r>
        <w:rPr>
          <w:rFonts w:ascii="Arial" w:hAnsi="Arial" w:cs="Arial"/>
          <w:sz w:val="24"/>
          <w:szCs w:val="24"/>
        </w:rPr>
        <w:t xml:space="preserve"> significant impact on the economy</w:t>
      </w:r>
      <w:r w:rsidR="00AA0819">
        <w:rPr>
          <w:rFonts w:ascii="Arial" w:hAnsi="Arial" w:cs="Arial"/>
          <w:sz w:val="24"/>
          <w:szCs w:val="24"/>
        </w:rPr>
        <w:t>,</w:t>
      </w:r>
      <w:r w:rsidR="006719D2">
        <w:rPr>
          <w:rFonts w:ascii="Arial" w:hAnsi="Arial" w:cs="Arial"/>
          <w:sz w:val="24"/>
          <w:szCs w:val="24"/>
        </w:rPr>
        <w:t xml:space="preserve"> as </w:t>
      </w:r>
      <w:r>
        <w:rPr>
          <w:rFonts w:ascii="Arial" w:hAnsi="Arial" w:cs="Arial"/>
          <w:sz w:val="24"/>
          <w:szCs w:val="24"/>
        </w:rPr>
        <w:t>creating jobs, generate revenue, and</w:t>
      </w:r>
      <w:r w:rsidR="006719D2">
        <w:rPr>
          <w:rFonts w:ascii="Arial" w:hAnsi="Arial" w:cs="Arial"/>
          <w:sz w:val="24"/>
          <w:szCs w:val="24"/>
        </w:rPr>
        <w:t xml:space="preserve"> simula</w:t>
      </w:r>
      <w:r w:rsidR="005F7F64">
        <w:rPr>
          <w:rFonts w:ascii="Arial" w:hAnsi="Arial" w:cs="Arial"/>
          <w:sz w:val="24"/>
          <w:szCs w:val="24"/>
        </w:rPr>
        <w:t>ting local business. However, it can also have negative economic impact, such as, over-reliance on tourism which can lead to an unstable economy if there are fluctuations in tourist arrivals. Additionally, the leakage of tourism revenue to international companies and the seasonal nature of tourism can pose challenge to local economies. It is important to strike a balance and ensure sustainable tourism practices to mitigate these negative impacts.</w:t>
      </w:r>
    </w:p>
    <w:p w14:paraId="00E8B127" w14:textId="48BF522F" w:rsidR="00816E9A" w:rsidRDefault="001D20C9" w:rsidP="00B048C9">
      <w:pPr>
        <w:rPr>
          <w:rFonts w:ascii="Arial" w:hAnsi="Arial" w:cs="Arial"/>
          <w:sz w:val="24"/>
          <w:szCs w:val="24"/>
        </w:rPr>
      </w:pPr>
      <w:r>
        <w:rPr>
          <w:rFonts w:ascii="Arial" w:hAnsi="Arial" w:cs="Arial"/>
          <w:sz w:val="24"/>
          <w:szCs w:val="24"/>
        </w:rPr>
        <w:t xml:space="preserve">Tourism has positive social impact as well. It promotes cultural exchange, fosters understanding between people from different backgrounds and supports the preservation of cultural heritage. However, there can also be negative impacts of tourism such as overcrowding, strain on local infrastructure and services, and cultural commodification. It is verry important to manage tourism to maximize the positive impacts and to minimize the negative ones. </w:t>
      </w:r>
      <w:r w:rsidR="00816E9A">
        <w:rPr>
          <w:rFonts w:ascii="Arial" w:hAnsi="Arial" w:cs="Arial"/>
          <w:sz w:val="24"/>
          <w:szCs w:val="24"/>
        </w:rPr>
        <w:t xml:space="preserve"> </w:t>
      </w:r>
    </w:p>
    <w:p w14:paraId="6FA18896" w14:textId="058FC173" w:rsidR="00A801CB" w:rsidRDefault="00A801CB" w:rsidP="00B048C9">
      <w:pPr>
        <w:rPr>
          <w:rFonts w:ascii="Arial" w:hAnsi="Arial" w:cs="Arial"/>
          <w:sz w:val="24"/>
          <w:szCs w:val="24"/>
        </w:rPr>
      </w:pPr>
      <w:r>
        <w:rPr>
          <w:rFonts w:ascii="Arial" w:hAnsi="Arial" w:cs="Arial"/>
          <w:sz w:val="24"/>
          <w:szCs w:val="24"/>
        </w:rPr>
        <w:t xml:space="preserve">In conclusion, sustainable hospitality and tourism is essential for minimizing the negative impacts of the industry on the environment and society. By adopting sustainable practices, it can ensure a responsible and sustainable approach. This helps preserve natural resources and protect ecosystems but also enhanced the </w:t>
      </w:r>
      <w:r>
        <w:rPr>
          <w:rFonts w:ascii="Arial" w:hAnsi="Arial" w:cs="Arial"/>
          <w:sz w:val="24"/>
          <w:szCs w:val="24"/>
        </w:rPr>
        <w:lastRenderedPageBreak/>
        <w:t xml:space="preserve">overall guest experience and </w:t>
      </w:r>
      <w:r w:rsidR="0091011F">
        <w:rPr>
          <w:rFonts w:ascii="Arial" w:hAnsi="Arial" w:cs="Arial"/>
          <w:sz w:val="24"/>
          <w:szCs w:val="24"/>
        </w:rPr>
        <w:t>long-term</w:t>
      </w:r>
      <w:r>
        <w:rPr>
          <w:rFonts w:ascii="Arial" w:hAnsi="Arial" w:cs="Arial"/>
          <w:sz w:val="24"/>
          <w:szCs w:val="24"/>
        </w:rPr>
        <w:t xml:space="preserve"> success of the industry.</w:t>
      </w:r>
      <w:r w:rsidR="0091011F">
        <w:rPr>
          <w:rFonts w:ascii="Arial" w:hAnsi="Arial" w:cs="Arial"/>
          <w:sz w:val="24"/>
          <w:szCs w:val="24"/>
        </w:rPr>
        <w:t xml:space="preserve"> A balance between limits and using needs to be found so that continuous changing, monitoring and planning ensure that tourism can be managed in a more sustainable and regenerative way on long term (sustainabletourism.net).</w:t>
      </w:r>
    </w:p>
    <w:p w14:paraId="00330EDC" w14:textId="3467B695" w:rsidR="007774E5" w:rsidRPr="004E1F53" w:rsidRDefault="007774E5" w:rsidP="00B048C9">
      <w:pPr>
        <w:rPr>
          <w:rFonts w:ascii="Arial" w:hAnsi="Arial" w:cs="Arial"/>
          <w:sz w:val="24"/>
          <w:szCs w:val="24"/>
        </w:rPr>
      </w:pPr>
      <w:r>
        <w:rPr>
          <w:rFonts w:ascii="Arial" w:hAnsi="Arial" w:cs="Arial"/>
          <w:sz w:val="24"/>
          <w:szCs w:val="24"/>
        </w:rPr>
        <w:t xml:space="preserve">This essay described the impact of sustainability that was apply in Tourism sector and in Hospitality among with the positive and negative impacts in economic and social practices. Also </w:t>
      </w:r>
      <w:r w:rsidR="004C5B39">
        <w:rPr>
          <w:rFonts w:ascii="Arial" w:hAnsi="Arial" w:cs="Arial"/>
          <w:sz w:val="24"/>
          <w:szCs w:val="24"/>
        </w:rPr>
        <w:t xml:space="preserve">was concentrating on analysing Corporate Social Responsibilities for Hilton Hotel by implementing Sustainability practices and their competition. The Transport </w:t>
      </w:r>
      <w:r w:rsidR="00C64633">
        <w:rPr>
          <w:rFonts w:ascii="Arial" w:hAnsi="Arial" w:cs="Arial"/>
          <w:sz w:val="24"/>
          <w:szCs w:val="24"/>
        </w:rPr>
        <w:t>were</w:t>
      </w:r>
      <w:r w:rsidR="004C5B39">
        <w:rPr>
          <w:rFonts w:ascii="Arial" w:hAnsi="Arial" w:cs="Arial"/>
          <w:sz w:val="24"/>
          <w:szCs w:val="24"/>
        </w:rPr>
        <w:t xml:space="preserve"> presenting as the</w:t>
      </w:r>
      <w:r w:rsidR="00C64633">
        <w:rPr>
          <w:rFonts w:ascii="Arial" w:hAnsi="Arial" w:cs="Arial"/>
          <w:sz w:val="24"/>
          <w:szCs w:val="24"/>
        </w:rPr>
        <w:t xml:space="preserve"> crucial role in travel and transportation with negative impact for sustainability. Furthermore, Circular Economy were presented including the positive and negative impact in economy and social. </w:t>
      </w:r>
    </w:p>
    <w:sectPr w:rsidR="007774E5" w:rsidRPr="004E1F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7C0"/>
    <w:rsid w:val="00001517"/>
    <w:rsid w:val="00041C07"/>
    <w:rsid w:val="00060F48"/>
    <w:rsid w:val="00070D4E"/>
    <w:rsid w:val="000760AB"/>
    <w:rsid w:val="00080291"/>
    <w:rsid w:val="001216B8"/>
    <w:rsid w:val="001242CE"/>
    <w:rsid w:val="00130416"/>
    <w:rsid w:val="001C270E"/>
    <w:rsid w:val="001D04AB"/>
    <w:rsid w:val="001D20C9"/>
    <w:rsid w:val="001F74BF"/>
    <w:rsid w:val="00213F86"/>
    <w:rsid w:val="002469FF"/>
    <w:rsid w:val="00251D5E"/>
    <w:rsid w:val="00264D42"/>
    <w:rsid w:val="00293859"/>
    <w:rsid w:val="002965C7"/>
    <w:rsid w:val="002B0298"/>
    <w:rsid w:val="002C7B99"/>
    <w:rsid w:val="004525B8"/>
    <w:rsid w:val="00470D91"/>
    <w:rsid w:val="004C05DD"/>
    <w:rsid w:val="004C415D"/>
    <w:rsid w:val="004C5B39"/>
    <w:rsid w:val="004E1F53"/>
    <w:rsid w:val="00500DA4"/>
    <w:rsid w:val="0058319D"/>
    <w:rsid w:val="005C07C0"/>
    <w:rsid w:val="005D1CCF"/>
    <w:rsid w:val="005F7F64"/>
    <w:rsid w:val="006719D2"/>
    <w:rsid w:val="006A7EE8"/>
    <w:rsid w:val="006B6E0B"/>
    <w:rsid w:val="006C6354"/>
    <w:rsid w:val="00746F5F"/>
    <w:rsid w:val="007551C7"/>
    <w:rsid w:val="007774E5"/>
    <w:rsid w:val="00796416"/>
    <w:rsid w:val="008100B3"/>
    <w:rsid w:val="00816E9A"/>
    <w:rsid w:val="0085334F"/>
    <w:rsid w:val="0086106B"/>
    <w:rsid w:val="0087096C"/>
    <w:rsid w:val="0089408D"/>
    <w:rsid w:val="00895EED"/>
    <w:rsid w:val="008A7DAA"/>
    <w:rsid w:val="008C4856"/>
    <w:rsid w:val="0091011F"/>
    <w:rsid w:val="00987D77"/>
    <w:rsid w:val="009C1FEF"/>
    <w:rsid w:val="009E648B"/>
    <w:rsid w:val="009F705E"/>
    <w:rsid w:val="00A33E95"/>
    <w:rsid w:val="00A46AD2"/>
    <w:rsid w:val="00A801CB"/>
    <w:rsid w:val="00A8226E"/>
    <w:rsid w:val="00AA0819"/>
    <w:rsid w:val="00AD4374"/>
    <w:rsid w:val="00B048C9"/>
    <w:rsid w:val="00B12EF1"/>
    <w:rsid w:val="00B3187E"/>
    <w:rsid w:val="00B417FA"/>
    <w:rsid w:val="00B5444D"/>
    <w:rsid w:val="00B9143D"/>
    <w:rsid w:val="00BD1017"/>
    <w:rsid w:val="00BD513D"/>
    <w:rsid w:val="00BF092D"/>
    <w:rsid w:val="00C64633"/>
    <w:rsid w:val="00CF5395"/>
    <w:rsid w:val="00CF69DA"/>
    <w:rsid w:val="00D11D8D"/>
    <w:rsid w:val="00D23E50"/>
    <w:rsid w:val="00D5487F"/>
    <w:rsid w:val="00D753D5"/>
    <w:rsid w:val="00DF0F3A"/>
    <w:rsid w:val="00DF7C89"/>
    <w:rsid w:val="00E27EFB"/>
    <w:rsid w:val="00E32448"/>
    <w:rsid w:val="00E4040A"/>
    <w:rsid w:val="00E50FF1"/>
    <w:rsid w:val="00E556C0"/>
    <w:rsid w:val="00E60276"/>
    <w:rsid w:val="00ED0253"/>
    <w:rsid w:val="00F41625"/>
    <w:rsid w:val="00F5072B"/>
    <w:rsid w:val="00F57BAD"/>
    <w:rsid w:val="00F950AA"/>
    <w:rsid w:val="00F976A0"/>
    <w:rsid w:val="00FA1626"/>
    <w:rsid w:val="00FC012C"/>
    <w:rsid w:val="00FC24A3"/>
    <w:rsid w:val="00FD1D75"/>
    <w:rsid w:val="00FF3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17F2A"/>
  <w15:chartTrackingRefBased/>
  <w15:docId w15:val="{E1921FF0-57D3-4725-8E88-3F62B9D6E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46F5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46F5F"/>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80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8005</TotalTime>
  <Pages>6</Pages>
  <Words>2026</Words>
  <Characters>11552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44</cp:revision>
  <dcterms:created xsi:type="dcterms:W3CDTF">2023-10-06T22:31:00Z</dcterms:created>
  <dcterms:modified xsi:type="dcterms:W3CDTF">2023-10-16T11:49:00Z</dcterms:modified>
</cp:coreProperties>
</file>