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77974" w14:textId="77777777" w:rsidR="009A5C85" w:rsidRDefault="00937E94">
      <w:r>
        <w:t>There are many different job roles within the National Health Service (NHS) which play a huge role in meeting the demands of individuals of the public’s health and care needs</w:t>
      </w:r>
      <w:r w:rsidR="00091B2B">
        <w:t xml:space="preserve"> (Gov. UK, 2024)</w:t>
      </w:r>
      <w:r>
        <w:t>. One role which is crucial is the ambulance service and within the ambulance service there are different jobs including paramedics</w:t>
      </w:r>
      <w:r w:rsidR="00091B2B">
        <w:t xml:space="preserve"> (NHS, 2024)</w:t>
      </w:r>
      <w:r>
        <w:t>. Paramedics are people who are first on the scene of an emergency situation where an individual needs help in a fast paced, efficient manner</w:t>
      </w:r>
      <w:r w:rsidR="00791EDB">
        <w:t xml:space="preserve"> (Corman, 2017).</w:t>
      </w:r>
      <w:r>
        <w:t xml:space="preserve"> </w:t>
      </w:r>
      <w:r w:rsidR="00754F81">
        <w:t xml:space="preserve"> </w:t>
      </w:r>
    </w:p>
    <w:p w14:paraId="0C1F0C62" w14:textId="77777777" w:rsidR="009A5C85" w:rsidRDefault="009A5C85"/>
    <w:p w14:paraId="62103D42" w14:textId="1E32772A" w:rsidR="00937E94" w:rsidRDefault="00754F81">
      <w:r>
        <w:t>As stated by Chamberlain et al (20</w:t>
      </w:r>
      <w:r w:rsidR="007479F9">
        <w:t>20</w:t>
      </w:r>
      <w:r>
        <w:t>), p</w:t>
      </w:r>
      <w:r w:rsidR="00937E94">
        <w:t>aramedics have many different skills which include the knowledge of medical care, ability to work long hours, working in a team and being empathetic</w:t>
      </w:r>
      <w:r>
        <w:t>.</w:t>
      </w:r>
      <w:r w:rsidR="00F33152">
        <w:t xml:space="preserve"> The paramedic job has been evolving over the years since 1971 in the United Kingdom (UK) under the work of Dr Chamberlain. Communities within the UK carried out classes for training paramedics and a program in the 1970s involved training ambulance crews in more efficient strategies of resuscitation and the understanding of underlying health conditions</w:t>
      </w:r>
      <w:r w:rsidR="00175DD0">
        <w:t xml:space="preserve"> (Lyngby et al, 2021). </w:t>
      </w:r>
      <w:r w:rsidR="00DA591E">
        <w:t xml:space="preserve">There are numerous specialities for paramedics which include pathways to an </w:t>
      </w:r>
      <w:r w:rsidR="009A5C85">
        <w:t>advanced paramedic practitioner</w:t>
      </w:r>
      <w:r w:rsidR="00DA591E">
        <w:t>, critical care paramedics, research paramedics and technicians</w:t>
      </w:r>
      <w:r w:rsidR="00175DD0">
        <w:t xml:space="preserve"> </w:t>
      </w:r>
      <w:r w:rsidR="00175DD0">
        <w:t>(Givati et al, 2017)</w:t>
      </w:r>
      <w:r w:rsidR="00DA591E">
        <w:t xml:space="preserve">. </w:t>
      </w:r>
    </w:p>
    <w:p w14:paraId="04624152" w14:textId="77777777" w:rsidR="009A5C85" w:rsidRDefault="009A5C85"/>
    <w:p w14:paraId="18CB08B2" w14:textId="07F56D90" w:rsidR="003D65A5" w:rsidRDefault="009C7682">
      <w:r>
        <w:t>As stated by Silke et al (2022), w</w:t>
      </w:r>
      <w:r w:rsidR="009A5C85">
        <w:t>ithin the paramedics’ role, multi-agency is crucial for the best patient outcomes. These services include call dispatchers, GPs, occupational therapists, mental health teams, doctors and nurses in accident and emergency (A+E).</w:t>
      </w:r>
    </w:p>
    <w:p w14:paraId="1E26FD5B" w14:textId="77777777" w:rsidR="009A5C85" w:rsidRDefault="009A5C85"/>
    <w:p w14:paraId="6D38D48E" w14:textId="068716ED" w:rsidR="003D65A5" w:rsidRDefault="003D65A5" w:rsidP="003D65A5">
      <w:r>
        <w:t xml:space="preserve">I have grown up in the countryside, on a family farm where I help out when needed, on the outskirts of a small village called Aberedw, in Mid Wales. I believe I have some attributes which include being committed, reliable, hardworking and being able to work in a team. I have learnt these skills throughout working in my local pub and throughout my extra curriculum activities. Throughout my years of education, I have always had a passion for wanting to work in a health and social care role and since college I have had the dream of becoming a paramedic. I desire to have the ability to increase my knowledge on lifesaving skills throughout this </w:t>
      </w:r>
      <w:r>
        <w:t>paramedic job</w:t>
      </w:r>
      <w:r>
        <w:t xml:space="preserve"> as I have a passion for helping people in need.</w:t>
      </w:r>
    </w:p>
    <w:p w14:paraId="6D482F22" w14:textId="77777777" w:rsidR="00162680" w:rsidRDefault="00162680" w:rsidP="003D65A5"/>
    <w:p w14:paraId="4BB0E753" w14:textId="616731BF" w:rsidR="00162680" w:rsidRDefault="00162680" w:rsidP="00162680">
      <w:r>
        <w:t xml:space="preserve">Throughout my education I have achieved GCSE results, where my options were physical education, history and health and social care. I then went on to carry out Level 3 Health and Social Care in Brecon College due to enjoying the course in high school and wanting a career in medicine. At the end of my course with Brecon College I applied to do Nursing and health studies with University of Wales Trinity St David’s, Swansea. </w:t>
      </w:r>
      <w:r>
        <w:t xml:space="preserve">After my time in the University of Wales Trinity St David’s, Swansea I went on to the paramedic science course in Swansea University which I did for three years. I am now a qualified paramedic and intend to go on to get a job in the ambulance service as a paramedic. </w:t>
      </w:r>
    </w:p>
    <w:p w14:paraId="2C9AE318" w14:textId="77777777" w:rsidR="0042045F" w:rsidRDefault="0042045F" w:rsidP="00162680"/>
    <w:p w14:paraId="3522BC97" w14:textId="77777777" w:rsidR="0042045F" w:rsidRDefault="0042045F" w:rsidP="0042045F">
      <w:r>
        <w:t xml:space="preserve">During my time in college, I went on placement to </w:t>
      </w:r>
      <w:proofErr w:type="spellStart"/>
      <w:r>
        <w:t>Arosfa</w:t>
      </w:r>
      <w:proofErr w:type="spellEnd"/>
      <w:r>
        <w:t xml:space="preserve"> Day Centre, in Brecon, working with older people. It was a privilege to have the chance to support these people, accessing the service and that I played a little part in helping with their sense of well-being. Whilst being on placement I got asked to play my guitar and sing Infront of the residence which I was amused by as it got everyone singing and enjoying themselves together. </w:t>
      </w:r>
    </w:p>
    <w:p w14:paraId="18F975A3" w14:textId="77777777" w:rsidR="0042045F" w:rsidRDefault="0042045F" w:rsidP="00162680"/>
    <w:p w14:paraId="199F1EC7" w14:textId="77777777" w:rsidR="00A25A27" w:rsidRDefault="00A25A27" w:rsidP="00A25A27">
      <w:r>
        <w:t xml:space="preserve">Throughout my youth I have enjoyed many opportunities, one including being a member of the local young farmers club which allowed me to compete in individual and team events. I </w:t>
      </w:r>
      <w:r>
        <w:lastRenderedPageBreak/>
        <w:t>believe the opportunities young farmers gave me helped me to boost my confidence and understand the importance of being a team player, throughout the years. I have worked as a waitress in the local, community run pub and taken part in their open mic nights, singing, and playing the guitar on many occasions.</w:t>
      </w:r>
    </w:p>
    <w:p w14:paraId="5C32AC98" w14:textId="77777777" w:rsidR="0042045F" w:rsidRDefault="0042045F" w:rsidP="00162680"/>
    <w:p w14:paraId="1A3C9BA1" w14:textId="77777777" w:rsidR="00A25A27" w:rsidRDefault="00A25A27" w:rsidP="00A25A27">
      <w:r>
        <w:t>During my time in college, on my free days I got a job working with a local bus company (</w:t>
      </w:r>
      <w:proofErr w:type="spellStart"/>
      <w:r>
        <w:t>Gaer</w:t>
      </w:r>
      <w:proofErr w:type="spellEnd"/>
      <w:r>
        <w:t xml:space="preserve"> Buses), as an escort on school transport, supporting children with special, specific, and complex needs. It was essential throughout the journey to ensure the safety of myself, the individual and others on the bus, following care plans to achieve the best outcomes for everyone. I gained a valuable life experience doing this role as it was a challenge and very rewarding by understanding the importance of building a rapport between the children and their parents.</w:t>
      </w:r>
    </w:p>
    <w:p w14:paraId="03B5D2A0" w14:textId="77777777" w:rsidR="00482CEE" w:rsidRDefault="00482CEE" w:rsidP="00A25A27"/>
    <w:p w14:paraId="6FBD634D" w14:textId="77777777" w:rsidR="00A25A27" w:rsidRDefault="00A25A27" w:rsidP="00A25A27">
      <w:r>
        <w:t xml:space="preserve">Due to wanting to pursue a career in the ambulance service, as a paramedic, I joined St John Ambulance at the end of 2022 with Llandrindod division. With this experience I have gained the intermediate first aider badge within the first year of being a part of the team. I have enjoyed meeting new people, gaining new skills and helping out at different events whilst working in a team to ensure the safety of individuals. Due to travelling to different curricular activities including St John Ambulance events I decided to start learning to drive as soon as I turned 17 in 2022 and I now hold a full driving licence since Feburary of 2023. </w:t>
      </w:r>
    </w:p>
    <w:p w14:paraId="3F617E71" w14:textId="77777777" w:rsidR="00A25A27" w:rsidRDefault="00A25A27" w:rsidP="00162680"/>
    <w:p w14:paraId="373C1C2E" w14:textId="304AC80C" w:rsidR="00A25A27" w:rsidRDefault="00A25A27" w:rsidP="00162680">
      <w:r>
        <w:t xml:space="preserve">Living in a rural area all my life, I have come to realise the importance of getting the appropriate emergency service and treatment within the fastest time scale possible as this can be vital to dealing with a situation which may be life threatening. This is part of what inspired me to want a career in the healthcare field as there is a demand for professionals in this sector. My future aspirations are to progress on to </w:t>
      </w:r>
      <w:r>
        <w:t>getting a job as a paramedic</w:t>
      </w:r>
      <w:r>
        <w:t>, with the aim of gaining the necessary experience</w:t>
      </w:r>
      <w:r>
        <w:t>s</w:t>
      </w:r>
      <w:r>
        <w:t xml:space="preserve"> to fulfil my goal of becoming a </w:t>
      </w:r>
      <w:r>
        <w:t xml:space="preserve">successful </w:t>
      </w:r>
      <w:r>
        <w:t xml:space="preserve">paramedic. I have the intention of carrying on my </w:t>
      </w:r>
      <w:r>
        <w:t>training</w:t>
      </w:r>
      <w:r w:rsidR="00E04342">
        <w:t>, skills and increasing my knowledge</w:t>
      </w:r>
      <w:r>
        <w:t xml:space="preserve"> throughout my journey, hopefully with the Welsh Ambulance Service.</w:t>
      </w:r>
    </w:p>
    <w:p w14:paraId="47601275" w14:textId="77777777" w:rsidR="00162680" w:rsidRDefault="00162680" w:rsidP="003D65A5"/>
    <w:p w14:paraId="24700492" w14:textId="77777777" w:rsidR="003D65A5" w:rsidRDefault="003D65A5"/>
    <w:p w14:paraId="3C9662EF" w14:textId="77777777" w:rsidR="00091B2B" w:rsidRDefault="00091B2B"/>
    <w:p w14:paraId="6C9992A0" w14:textId="77777777" w:rsidR="00091B2B" w:rsidRDefault="00091B2B"/>
    <w:p w14:paraId="044D46F2" w14:textId="77777777" w:rsidR="00091B2B" w:rsidRDefault="00091B2B"/>
    <w:p w14:paraId="65B8F837" w14:textId="77777777" w:rsidR="00091B2B" w:rsidRDefault="00091B2B"/>
    <w:p w14:paraId="0DF33F04" w14:textId="77777777" w:rsidR="00091B2B" w:rsidRDefault="00091B2B"/>
    <w:p w14:paraId="75DD4BD3" w14:textId="77777777" w:rsidR="00091B2B" w:rsidRDefault="00091B2B"/>
    <w:p w14:paraId="7804A29A" w14:textId="77777777" w:rsidR="00091B2B" w:rsidRDefault="00091B2B"/>
    <w:p w14:paraId="54ED75CC" w14:textId="77777777" w:rsidR="00091B2B" w:rsidRDefault="00091B2B"/>
    <w:p w14:paraId="379EF5F0" w14:textId="77777777" w:rsidR="00091B2B" w:rsidRDefault="00091B2B"/>
    <w:p w14:paraId="0AFB19AD" w14:textId="77777777" w:rsidR="00091B2B" w:rsidRDefault="00091B2B"/>
    <w:p w14:paraId="5E4E825D" w14:textId="77777777" w:rsidR="00091B2B" w:rsidRDefault="00091B2B"/>
    <w:p w14:paraId="6D79411D" w14:textId="77777777" w:rsidR="00091B2B" w:rsidRDefault="00091B2B"/>
    <w:p w14:paraId="795E605C" w14:textId="77777777" w:rsidR="00091B2B" w:rsidRDefault="00091B2B"/>
    <w:p w14:paraId="027635EB" w14:textId="77777777" w:rsidR="00091B2B" w:rsidRDefault="00091B2B"/>
    <w:p w14:paraId="5636A188" w14:textId="77777777" w:rsidR="00091B2B" w:rsidRDefault="00091B2B"/>
    <w:p w14:paraId="0DAC0A8E" w14:textId="77777777" w:rsidR="00CA358D" w:rsidRDefault="00CA358D"/>
    <w:p w14:paraId="4B480BF4" w14:textId="2EEB230A" w:rsidR="00737EB8" w:rsidRPr="00737EB8" w:rsidRDefault="00091B2B">
      <w:pPr>
        <w:rPr>
          <w:u w:val="single"/>
        </w:rPr>
      </w:pPr>
      <w:r w:rsidRPr="00737EB8">
        <w:rPr>
          <w:u w:val="single"/>
        </w:rPr>
        <w:lastRenderedPageBreak/>
        <w:t>Reference list:</w:t>
      </w:r>
    </w:p>
    <w:p w14:paraId="25FF7B9D" w14:textId="77777777" w:rsidR="00737EB8" w:rsidRDefault="00737EB8"/>
    <w:p w14:paraId="6FED9D1B" w14:textId="77777777" w:rsidR="00CA358D" w:rsidRDefault="00CA358D"/>
    <w:p w14:paraId="09B11A7C" w14:textId="77777777" w:rsidR="00CA358D" w:rsidRDefault="00CA358D">
      <w:r>
        <w:t xml:space="preserve">Chamberlain, J, M., Dent, M. and Saks, M. (2020). </w:t>
      </w:r>
      <w:r>
        <w:rPr>
          <w:i/>
          <w:iCs/>
        </w:rPr>
        <w:t xml:space="preserve">Support Workers and the Health Professions in International Perspective. </w:t>
      </w:r>
      <w:r>
        <w:t xml:space="preserve">Bristol: Policy Press. </w:t>
      </w:r>
    </w:p>
    <w:p w14:paraId="39A32384" w14:textId="77777777" w:rsidR="00CA358D" w:rsidRDefault="00CA358D"/>
    <w:p w14:paraId="6A51BC52" w14:textId="77777777" w:rsidR="00CA358D" w:rsidRDefault="00CA358D">
      <w:r>
        <w:t xml:space="preserve">Corman. M, K. (2017). </w:t>
      </w:r>
      <w:r>
        <w:rPr>
          <w:i/>
          <w:iCs/>
        </w:rPr>
        <w:t xml:space="preserve"> Paramedics On and Off the Streets: Emergency Medical Services in the Age of Technological Governance. </w:t>
      </w:r>
      <w:r>
        <w:t>Toronto: University of Toronto Press.</w:t>
      </w:r>
    </w:p>
    <w:p w14:paraId="5CB2753F" w14:textId="77777777" w:rsidR="00CA358D" w:rsidRDefault="00CA358D" w:rsidP="00482CEE">
      <w:pPr>
        <w:pStyle w:val="NormalWeb"/>
        <w:rPr>
          <w:rFonts w:asciiTheme="minorHAnsi" w:hAnsiTheme="minorHAnsi" w:cstheme="minorHAnsi"/>
        </w:rPr>
      </w:pPr>
      <w:r w:rsidRPr="00482CEE">
        <w:rPr>
          <w:rFonts w:asciiTheme="minorHAnsi" w:hAnsiTheme="minorHAnsi" w:cstheme="minorHAnsi"/>
        </w:rPr>
        <w:t xml:space="preserve">Givati, A., Markham, C. and Street, K. (2017). ‘The bargaining of professionalism in emergency care practice: NHS paramedics and higher education’. </w:t>
      </w:r>
      <w:r w:rsidRPr="00482CEE">
        <w:rPr>
          <w:rFonts w:asciiTheme="minorHAnsi" w:hAnsiTheme="minorHAnsi" w:cstheme="minorHAnsi"/>
          <w:i/>
          <w:iCs/>
        </w:rPr>
        <w:t xml:space="preserve">School of Health and Social Work. </w:t>
      </w:r>
      <w:r w:rsidRPr="00482CEE">
        <w:rPr>
          <w:rFonts w:asciiTheme="minorHAnsi" w:hAnsiTheme="minorHAnsi" w:cstheme="minorHAnsi"/>
        </w:rPr>
        <w:t xml:space="preserve">23, pp 353-369. Available at: </w:t>
      </w:r>
      <w:r w:rsidRPr="00482CEE">
        <w:rPr>
          <w:rFonts w:asciiTheme="minorHAnsi" w:hAnsiTheme="minorHAnsi" w:cstheme="minorHAnsi"/>
        </w:rPr>
        <w:t xml:space="preserve">https://doi.org/10.1007/s10459-017-9802-1 </w:t>
      </w:r>
    </w:p>
    <w:p w14:paraId="4548DB76" w14:textId="77777777" w:rsidR="00CA358D" w:rsidRDefault="00CA358D">
      <w:r>
        <w:t xml:space="preserve">Gov. UK. (2024). </w:t>
      </w:r>
      <w:r w:rsidRPr="00091B2B">
        <w:rPr>
          <w:i/>
          <w:iCs/>
        </w:rPr>
        <w:t>The NHS’s role in the public’s health</w:t>
      </w:r>
      <w:r>
        <w:t xml:space="preserve">. Available at: </w:t>
      </w:r>
      <w:hyperlink r:id="rId4" w:history="1">
        <w:r w:rsidRPr="00F606A1">
          <w:rPr>
            <w:rStyle w:val="Hyperlink"/>
          </w:rPr>
          <w:t>https://assets.publishing.service.gov.uk/media/5a7c9c8aed915d12ab4bbf41/dh_132114.pdf</w:t>
        </w:r>
      </w:hyperlink>
      <w:r>
        <w:t xml:space="preserve"> (Accessed: 4/3/24).</w:t>
      </w:r>
    </w:p>
    <w:p w14:paraId="17181516" w14:textId="77777777" w:rsidR="00CA358D" w:rsidRPr="00CA358D" w:rsidRDefault="00CA358D" w:rsidP="00CA6CFA">
      <w:pPr>
        <w:pStyle w:val="NormalWeb"/>
        <w:rPr>
          <w:rFonts w:asciiTheme="minorHAnsi" w:hAnsiTheme="minorHAnsi" w:cstheme="minorHAnsi"/>
          <w:color w:val="000000" w:themeColor="text1"/>
        </w:rPr>
      </w:pPr>
      <w:r w:rsidRPr="00CA358D">
        <w:rPr>
          <w:rFonts w:asciiTheme="minorHAnsi" w:hAnsiTheme="minorHAnsi" w:cstheme="minorHAnsi"/>
          <w:color w:val="000000" w:themeColor="text1"/>
        </w:rPr>
        <w:t>Kuehl</w:t>
      </w:r>
      <w:r>
        <w:rPr>
          <w:rFonts w:asciiTheme="minorHAnsi" w:hAnsiTheme="minorHAnsi" w:cstheme="minorHAnsi"/>
          <w:color w:val="000000" w:themeColor="text1"/>
        </w:rPr>
        <w:t xml:space="preserve">, S., Kim, A, H, M. and Every-Palmer, S. (2022). ‘An accident waiting to happen- experiences of police officers, paramedics, and mental health clinicians involved in 911-mental health crises: a cross sectional survey’. </w:t>
      </w:r>
      <w:r>
        <w:rPr>
          <w:rFonts w:asciiTheme="minorHAnsi" w:hAnsiTheme="minorHAnsi" w:cstheme="minorHAnsi"/>
          <w:i/>
          <w:iCs/>
          <w:color w:val="000000" w:themeColor="text1"/>
        </w:rPr>
        <w:t xml:space="preserve">Wiley. </w:t>
      </w:r>
      <w:r>
        <w:rPr>
          <w:rFonts w:asciiTheme="minorHAnsi" w:hAnsiTheme="minorHAnsi" w:cstheme="minorHAnsi"/>
          <w:color w:val="000000" w:themeColor="text1"/>
        </w:rPr>
        <w:t>4(1), pp 822-835. Available at:</w:t>
      </w:r>
      <w:r w:rsidRPr="00CA358D">
        <w:rPr>
          <w:rFonts w:asciiTheme="minorHAnsi" w:hAnsiTheme="minorHAnsi" w:cstheme="minorHAnsi"/>
        </w:rPr>
        <w:t xml:space="preserve"> DOI</w:t>
      </w:r>
      <w:r w:rsidRPr="00CA358D">
        <w:rPr>
          <w:rFonts w:asciiTheme="minorHAnsi" w:hAnsiTheme="minorHAnsi" w:cstheme="minorHAnsi"/>
        </w:rPr>
        <w:t>: 10.1111/jpm.12916</w:t>
      </w:r>
      <w:r>
        <w:rPr>
          <w:rFonts w:asciiTheme="minorHAnsi" w:hAnsiTheme="minorHAnsi" w:cstheme="minorHAnsi"/>
        </w:rPr>
        <w:t xml:space="preserve">. </w:t>
      </w:r>
    </w:p>
    <w:p w14:paraId="11EDB0F5" w14:textId="77777777" w:rsidR="00CA358D" w:rsidRDefault="00CA358D" w:rsidP="00CA6CFA">
      <w:pPr>
        <w:pStyle w:val="NormalWeb"/>
        <w:rPr>
          <w:rFonts w:ascii="Helvetica" w:hAnsi="Helvetica"/>
          <w:b/>
          <w:bCs/>
          <w:color w:val="000000" w:themeColor="text1"/>
        </w:rPr>
      </w:pPr>
      <w:r>
        <w:rPr>
          <w:rFonts w:asciiTheme="minorHAnsi" w:hAnsiTheme="minorHAnsi" w:cstheme="minorHAnsi"/>
        </w:rPr>
        <w:t xml:space="preserve">Lyngby, R, M., Clark, L., </w:t>
      </w:r>
      <w:proofErr w:type="spellStart"/>
      <w:r>
        <w:rPr>
          <w:rFonts w:asciiTheme="minorHAnsi" w:hAnsiTheme="minorHAnsi" w:cstheme="minorHAnsi"/>
        </w:rPr>
        <w:t>Kjoelbye</w:t>
      </w:r>
      <w:proofErr w:type="spellEnd"/>
      <w:r>
        <w:rPr>
          <w:rFonts w:asciiTheme="minorHAnsi" w:hAnsiTheme="minorHAnsi" w:cstheme="minorHAnsi"/>
        </w:rPr>
        <w:t xml:space="preserve">, J, S., </w:t>
      </w:r>
      <w:proofErr w:type="spellStart"/>
      <w:r>
        <w:rPr>
          <w:rFonts w:asciiTheme="minorHAnsi" w:hAnsiTheme="minorHAnsi" w:cstheme="minorHAnsi"/>
        </w:rPr>
        <w:t>Oelrich</w:t>
      </w:r>
      <w:proofErr w:type="spellEnd"/>
      <w:r>
        <w:rPr>
          <w:rFonts w:asciiTheme="minorHAnsi" w:hAnsiTheme="minorHAnsi" w:cstheme="minorHAnsi"/>
        </w:rPr>
        <w:t xml:space="preserve">, R, M., Silver, A., Christensen, H, C., </w:t>
      </w:r>
      <w:proofErr w:type="spellStart"/>
      <w:r>
        <w:rPr>
          <w:rFonts w:asciiTheme="minorHAnsi" w:hAnsiTheme="minorHAnsi" w:cstheme="minorHAnsi"/>
        </w:rPr>
        <w:t>Barfod</w:t>
      </w:r>
      <w:proofErr w:type="spellEnd"/>
      <w:r>
        <w:rPr>
          <w:rFonts w:asciiTheme="minorHAnsi" w:hAnsiTheme="minorHAnsi" w:cstheme="minorHAnsi"/>
        </w:rPr>
        <w:t xml:space="preserve">, C., Lippert, F., </w:t>
      </w:r>
      <w:proofErr w:type="spellStart"/>
      <w:r>
        <w:rPr>
          <w:rFonts w:asciiTheme="minorHAnsi" w:hAnsiTheme="minorHAnsi" w:cstheme="minorHAnsi"/>
        </w:rPr>
        <w:t>Nikoletou</w:t>
      </w:r>
      <w:proofErr w:type="spellEnd"/>
      <w:r>
        <w:rPr>
          <w:rFonts w:asciiTheme="minorHAnsi" w:hAnsiTheme="minorHAnsi" w:cstheme="minorHAnsi"/>
        </w:rPr>
        <w:t xml:space="preserve">, D., Quinn, T. and </w:t>
      </w:r>
      <w:proofErr w:type="spellStart"/>
      <w:r>
        <w:rPr>
          <w:rFonts w:asciiTheme="minorHAnsi" w:hAnsiTheme="minorHAnsi" w:cstheme="minorHAnsi"/>
        </w:rPr>
        <w:t>Folke</w:t>
      </w:r>
      <w:proofErr w:type="spellEnd"/>
      <w:r>
        <w:rPr>
          <w:rFonts w:asciiTheme="minorHAnsi" w:hAnsiTheme="minorHAnsi" w:cstheme="minorHAnsi"/>
        </w:rPr>
        <w:t xml:space="preserve">, F. (2021). ‘Higher resuscitation guideline adherence in paramedics with use of real-time ventilation feedback during simulated out-of-hospital cardiac arrest: A randomised controlled trial’. </w:t>
      </w:r>
      <w:r>
        <w:rPr>
          <w:rFonts w:asciiTheme="minorHAnsi" w:hAnsiTheme="minorHAnsi" w:cstheme="minorHAnsi"/>
          <w:i/>
          <w:iCs/>
        </w:rPr>
        <w:t xml:space="preserve">Resuscitation Plus. </w:t>
      </w:r>
      <w:r>
        <w:rPr>
          <w:rFonts w:asciiTheme="minorHAnsi" w:hAnsiTheme="minorHAnsi" w:cstheme="minorHAnsi"/>
        </w:rPr>
        <w:t xml:space="preserve">6 (1). Available at: </w:t>
      </w:r>
      <w:r w:rsidRPr="00CA6CFA">
        <w:rPr>
          <w:rFonts w:asciiTheme="minorHAnsi" w:hAnsiTheme="minorHAnsi" w:cstheme="minorHAnsi"/>
          <w:color w:val="000000" w:themeColor="text1"/>
        </w:rPr>
        <w:t>https://doi.org/10.1016/j.resplu.2021.100106</w:t>
      </w:r>
      <w:r w:rsidRPr="00CA6CFA">
        <w:rPr>
          <w:rFonts w:ascii="Helvetica" w:hAnsi="Helvetica"/>
          <w:b/>
          <w:bCs/>
          <w:color w:val="000000" w:themeColor="text1"/>
        </w:rPr>
        <w:t xml:space="preserve"> </w:t>
      </w:r>
    </w:p>
    <w:p w14:paraId="66AA50D0" w14:textId="77777777" w:rsidR="00CA358D" w:rsidRDefault="00CA358D">
      <w:r>
        <w:t xml:space="preserve">NHS. (2024). </w:t>
      </w:r>
      <w:r w:rsidRPr="00791EDB">
        <w:rPr>
          <w:i/>
          <w:iCs/>
        </w:rPr>
        <w:t>Explore roles-NHS Health Careers.</w:t>
      </w:r>
      <w:r>
        <w:t xml:space="preserve"> Available at: </w:t>
      </w:r>
      <w:hyperlink r:id="rId5" w:history="1">
        <w:r w:rsidRPr="00F606A1">
          <w:rPr>
            <w:rStyle w:val="Hyperlink"/>
          </w:rPr>
          <w:t>https://www.healthcareers.nhs.uk/explore-roles</w:t>
        </w:r>
      </w:hyperlink>
      <w:r>
        <w:t xml:space="preserve"> (Accessed: 4/3/24).</w:t>
      </w:r>
    </w:p>
    <w:p w14:paraId="7951B38E" w14:textId="4504427D" w:rsidR="00CA6CFA" w:rsidRPr="00CA6CFA" w:rsidRDefault="00CA6CFA" w:rsidP="00482CEE">
      <w:pPr>
        <w:pStyle w:val="NormalWeb"/>
        <w:rPr>
          <w:rFonts w:asciiTheme="minorHAnsi" w:hAnsiTheme="minorHAnsi" w:cstheme="minorHAnsi"/>
        </w:rPr>
      </w:pPr>
    </w:p>
    <w:p w14:paraId="00C52F2C" w14:textId="4ACA6FB3" w:rsidR="006468D2" w:rsidRPr="00482CEE" w:rsidRDefault="006468D2"/>
    <w:p w14:paraId="1C23F10C" w14:textId="77777777" w:rsidR="00791EDB" w:rsidRPr="00791EDB" w:rsidRDefault="00791EDB">
      <w:pPr>
        <w:rPr>
          <w:i/>
          <w:iCs/>
        </w:rPr>
      </w:pPr>
    </w:p>
    <w:p w14:paraId="7EE57C73" w14:textId="77777777" w:rsidR="00091B2B" w:rsidRPr="00091B2B" w:rsidRDefault="00091B2B">
      <w:pPr>
        <w:rPr>
          <w:i/>
          <w:iCs/>
        </w:rPr>
      </w:pPr>
    </w:p>
    <w:sectPr w:rsidR="00091B2B" w:rsidRPr="00091B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E94"/>
    <w:rsid w:val="00091B2B"/>
    <w:rsid w:val="00162680"/>
    <w:rsid w:val="00175DD0"/>
    <w:rsid w:val="003D65A5"/>
    <w:rsid w:val="0042045F"/>
    <w:rsid w:val="00482CEE"/>
    <w:rsid w:val="006468D2"/>
    <w:rsid w:val="00737EB8"/>
    <w:rsid w:val="007479F9"/>
    <w:rsid w:val="00754F81"/>
    <w:rsid w:val="00791EDB"/>
    <w:rsid w:val="00915B18"/>
    <w:rsid w:val="00937E94"/>
    <w:rsid w:val="009A5C85"/>
    <w:rsid w:val="009C7682"/>
    <w:rsid w:val="00A25A27"/>
    <w:rsid w:val="00C77DD1"/>
    <w:rsid w:val="00CA358D"/>
    <w:rsid w:val="00CA6CFA"/>
    <w:rsid w:val="00DA591E"/>
    <w:rsid w:val="00E04342"/>
    <w:rsid w:val="00F33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74762D"/>
  <w15:chartTrackingRefBased/>
  <w15:docId w15:val="{27CEF876-7514-7140-B445-2F67EC394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1B2B"/>
    <w:rPr>
      <w:color w:val="0563C1" w:themeColor="hyperlink"/>
      <w:u w:val="single"/>
    </w:rPr>
  </w:style>
  <w:style w:type="character" w:styleId="UnresolvedMention">
    <w:name w:val="Unresolved Mention"/>
    <w:basedOn w:val="DefaultParagraphFont"/>
    <w:uiPriority w:val="99"/>
    <w:semiHidden/>
    <w:unhideWhenUsed/>
    <w:rsid w:val="00091B2B"/>
    <w:rPr>
      <w:color w:val="605E5C"/>
      <w:shd w:val="clear" w:color="auto" w:fill="E1DFDD"/>
    </w:rPr>
  </w:style>
  <w:style w:type="paragraph" w:styleId="NormalWeb">
    <w:name w:val="Normal (Web)"/>
    <w:basedOn w:val="Normal"/>
    <w:uiPriority w:val="99"/>
    <w:semiHidden/>
    <w:unhideWhenUsed/>
    <w:rsid w:val="00482CE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24431">
      <w:bodyDiv w:val="1"/>
      <w:marLeft w:val="0"/>
      <w:marRight w:val="0"/>
      <w:marTop w:val="0"/>
      <w:marBottom w:val="0"/>
      <w:divBdr>
        <w:top w:val="none" w:sz="0" w:space="0" w:color="auto"/>
        <w:left w:val="none" w:sz="0" w:space="0" w:color="auto"/>
        <w:bottom w:val="none" w:sz="0" w:space="0" w:color="auto"/>
        <w:right w:val="none" w:sz="0" w:space="0" w:color="auto"/>
      </w:divBdr>
      <w:divsChild>
        <w:div w:id="844519939">
          <w:marLeft w:val="0"/>
          <w:marRight w:val="0"/>
          <w:marTop w:val="0"/>
          <w:marBottom w:val="0"/>
          <w:divBdr>
            <w:top w:val="none" w:sz="0" w:space="0" w:color="auto"/>
            <w:left w:val="none" w:sz="0" w:space="0" w:color="auto"/>
            <w:bottom w:val="none" w:sz="0" w:space="0" w:color="auto"/>
            <w:right w:val="none" w:sz="0" w:space="0" w:color="auto"/>
          </w:divBdr>
          <w:divsChild>
            <w:div w:id="159389452">
              <w:marLeft w:val="0"/>
              <w:marRight w:val="0"/>
              <w:marTop w:val="0"/>
              <w:marBottom w:val="0"/>
              <w:divBdr>
                <w:top w:val="none" w:sz="0" w:space="0" w:color="auto"/>
                <w:left w:val="none" w:sz="0" w:space="0" w:color="auto"/>
                <w:bottom w:val="none" w:sz="0" w:space="0" w:color="auto"/>
                <w:right w:val="none" w:sz="0" w:space="0" w:color="auto"/>
              </w:divBdr>
              <w:divsChild>
                <w:div w:id="170259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042479">
      <w:bodyDiv w:val="1"/>
      <w:marLeft w:val="0"/>
      <w:marRight w:val="0"/>
      <w:marTop w:val="0"/>
      <w:marBottom w:val="0"/>
      <w:divBdr>
        <w:top w:val="none" w:sz="0" w:space="0" w:color="auto"/>
        <w:left w:val="none" w:sz="0" w:space="0" w:color="auto"/>
        <w:bottom w:val="none" w:sz="0" w:space="0" w:color="auto"/>
        <w:right w:val="none" w:sz="0" w:space="0" w:color="auto"/>
      </w:divBdr>
      <w:divsChild>
        <w:div w:id="1776292467">
          <w:marLeft w:val="0"/>
          <w:marRight w:val="0"/>
          <w:marTop w:val="0"/>
          <w:marBottom w:val="0"/>
          <w:divBdr>
            <w:top w:val="none" w:sz="0" w:space="0" w:color="auto"/>
            <w:left w:val="none" w:sz="0" w:space="0" w:color="auto"/>
            <w:bottom w:val="none" w:sz="0" w:space="0" w:color="auto"/>
            <w:right w:val="none" w:sz="0" w:space="0" w:color="auto"/>
          </w:divBdr>
          <w:divsChild>
            <w:div w:id="467746780">
              <w:marLeft w:val="0"/>
              <w:marRight w:val="0"/>
              <w:marTop w:val="0"/>
              <w:marBottom w:val="0"/>
              <w:divBdr>
                <w:top w:val="none" w:sz="0" w:space="0" w:color="auto"/>
                <w:left w:val="none" w:sz="0" w:space="0" w:color="auto"/>
                <w:bottom w:val="none" w:sz="0" w:space="0" w:color="auto"/>
                <w:right w:val="none" w:sz="0" w:space="0" w:color="auto"/>
              </w:divBdr>
              <w:divsChild>
                <w:div w:id="195844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ealthcareers.nhs.uk/explore-roles" TargetMode="External"/><Relationship Id="rId4" Type="http://schemas.openxmlformats.org/officeDocument/2006/relationships/hyperlink" Target="https://assets.publishing.service.gov.uk/media/5a7c9c8aed915d12ab4bbf41/dh_1321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3</Pages>
  <Words>1127</Words>
  <Characters>6427</Characters>
  <Application>Microsoft Office Word</Application>
  <DocSecurity>0</DocSecurity>
  <Lines>53</Lines>
  <Paragraphs>15</Paragraphs>
  <ScaleCrop>false</ScaleCrop>
  <Company/>
  <LinksUpToDate>false</LinksUpToDate>
  <CharactersWithSpaces>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dc:creator>
  <cp:keywords/>
  <dc:description/>
  <cp:lastModifiedBy>nicole davies</cp:lastModifiedBy>
  <cp:revision>23</cp:revision>
  <dcterms:created xsi:type="dcterms:W3CDTF">2024-03-04T08:43:00Z</dcterms:created>
  <dcterms:modified xsi:type="dcterms:W3CDTF">2024-03-04T09:48:00Z</dcterms:modified>
</cp:coreProperties>
</file>