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8AB3AD" w14:textId="77777777" w:rsidR="00EE30CB" w:rsidRPr="007654E6" w:rsidRDefault="00EE30CB" w:rsidP="00EE30CB">
      <w:pPr>
        <w:spacing w:after="0" w:line="240" w:lineRule="auto"/>
        <w:ind w:left="-180" w:right="-334"/>
        <w:rPr>
          <w:rFonts w:ascii="Cambria" w:eastAsia="SimSun" w:hAnsi="Cambria" w:cs="Tahoma"/>
          <w:color w:val="000000"/>
          <w:sz w:val="24"/>
          <w:szCs w:val="24"/>
          <w:lang w:eastAsia="zh-CN"/>
        </w:rPr>
      </w:pPr>
      <w:bookmarkStart w:id="0" w:name="_GoBack"/>
      <w:bookmarkEnd w:id="0"/>
      <w:r w:rsidRPr="007654E6">
        <w:rPr>
          <w:rFonts w:ascii="Cambria" w:eastAsia="SimSun" w:hAnsi="Cambria" w:cs="Times New Roman"/>
          <w:noProof/>
          <w:color w:val="000000"/>
          <w:sz w:val="21"/>
          <w:szCs w:val="21"/>
          <w:lang w:eastAsia="en-GB"/>
        </w:rPr>
        <w:drawing>
          <wp:inline distT="0" distB="0" distL="0" distR="0" wp14:anchorId="47ABF35E" wp14:editId="2AA43ACF">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4B1BA201" w14:textId="77777777" w:rsidR="00EE30CB" w:rsidRPr="007654E6" w:rsidRDefault="00EE30CB" w:rsidP="00EE30CB">
      <w:pPr>
        <w:keepNext/>
        <w:spacing w:before="240" w:after="60" w:line="240" w:lineRule="auto"/>
        <w:jc w:val="center"/>
        <w:outlineLvl w:val="0"/>
        <w:rPr>
          <w:rFonts w:ascii="Cambria" w:eastAsia="SimSun" w:hAnsi="Cambria" w:cs="Arial"/>
          <w:b/>
          <w:bCs/>
          <w:kern w:val="32"/>
          <w:sz w:val="32"/>
          <w:szCs w:val="32"/>
          <w:lang w:val="cy-GB" w:eastAsia="zh-CN"/>
        </w:rPr>
      </w:pPr>
      <w:r w:rsidRPr="007654E6">
        <w:rPr>
          <w:rFonts w:ascii="Cambria" w:eastAsia="SimSun" w:hAnsi="Cambria" w:cs="Arial"/>
          <w:b/>
          <w:bCs/>
          <w:kern w:val="32"/>
          <w:sz w:val="32"/>
          <w:szCs w:val="32"/>
          <w:lang w:val="cy-GB" w:eastAsia="zh-CN"/>
        </w:rPr>
        <w:t>Undergraduate assignment feedback form</w:t>
      </w:r>
    </w:p>
    <w:p w14:paraId="7E22D601" w14:textId="77777777" w:rsidR="00EE30CB" w:rsidRPr="007654E6" w:rsidRDefault="00EE30CB" w:rsidP="00EE30CB">
      <w:pPr>
        <w:jc w:val="center"/>
        <w:rPr>
          <w:rFonts w:ascii="Cambria" w:eastAsia="SimSun" w:hAnsi="Cambria" w:cs="Arial"/>
          <w:b/>
          <w:lang w:val="cy-GB"/>
        </w:rPr>
      </w:pPr>
      <w:r w:rsidRPr="007654E6">
        <w:rPr>
          <w:rFonts w:ascii="Cambria" w:eastAsia="Calibri" w:hAnsi="Cambria" w:cs="Arial"/>
          <w:b/>
          <w:lang w:val="cy-GB"/>
        </w:rPr>
        <w:t>(to be completed by marker)</w:t>
      </w:r>
    </w:p>
    <w:p w14:paraId="1978D5CF" w14:textId="77777777" w:rsidR="00EE30CB" w:rsidRPr="007654E6" w:rsidRDefault="00EE30CB" w:rsidP="00EE30CB">
      <w:pPr>
        <w:jc w:val="center"/>
        <w:rPr>
          <w:rFonts w:ascii="Cambria" w:eastAsia="Calibri" w:hAnsi="Cambria" w:cs="Arial"/>
          <w:b/>
          <w:lang w:val="cy-GB"/>
        </w:rPr>
      </w:pPr>
    </w:p>
    <w:p w14:paraId="4BAF19F9" w14:textId="77777777" w:rsidR="00EE30CB" w:rsidRPr="007654E6" w:rsidRDefault="00EE30CB" w:rsidP="00EE30CB">
      <w:pPr>
        <w:keepNext/>
        <w:spacing w:after="0" w:line="240" w:lineRule="auto"/>
        <w:ind w:left="720"/>
        <w:jc w:val="both"/>
        <w:outlineLvl w:val="2"/>
        <w:rPr>
          <w:rFonts w:ascii="Cambria" w:eastAsia="SimSun" w:hAnsi="Cambria" w:cs="Tahoma"/>
          <w:b/>
          <w:b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EE30CB" w:rsidRPr="007654E6" w14:paraId="6F7024CA" w14:textId="77777777" w:rsidTr="00F734E0">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17845301" w14:textId="77777777" w:rsidR="00EE30CB" w:rsidRPr="007654E6" w:rsidRDefault="00EE30CB" w:rsidP="00EE30CB">
            <w:pPr>
              <w:spacing w:after="0" w:line="240" w:lineRule="auto"/>
              <w:ind w:right="34"/>
              <w:rPr>
                <w:rFonts w:ascii="Cambria" w:eastAsia="SimSun" w:hAnsi="Cambria" w:cs="Tahoma"/>
                <w:i/>
                <w:color w:val="000000"/>
                <w:sz w:val="24"/>
                <w:szCs w:val="24"/>
                <w:lang w:eastAsia="zh-CN"/>
              </w:rPr>
            </w:pPr>
            <w:r w:rsidRPr="007654E6">
              <w:rPr>
                <w:rFonts w:ascii="Cambria" w:eastAsia="SimSun" w:hAnsi="Cambria" w:cs="Tahoma"/>
                <w:i/>
                <w:color w:val="000000"/>
                <w:sz w:val="24"/>
                <w:szCs w:val="24"/>
                <w:lang w:eastAsia="zh-CN"/>
              </w:rPr>
              <w:t>Student Name: Sophie Rossiter</w:t>
            </w:r>
          </w:p>
          <w:p w14:paraId="4A711645" w14:textId="77777777" w:rsidR="00EE30CB" w:rsidRPr="007654E6" w:rsidRDefault="00EE30CB" w:rsidP="00EE30CB">
            <w:pPr>
              <w:spacing w:after="0" w:line="240" w:lineRule="auto"/>
              <w:ind w:right="34"/>
              <w:rPr>
                <w:rFonts w:ascii="Cambria" w:eastAsia="SimSun" w:hAnsi="Cambria" w:cs="Tahoma"/>
                <w:i/>
                <w:color w:val="000000"/>
                <w:sz w:val="24"/>
                <w:szCs w:val="24"/>
                <w:lang w:eastAsia="zh-CN"/>
              </w:rPr>
            </w:pPr>
          </w:p>
        </w:tc>
      </w:tr>
      <w:tr w:rsidR="00EE30CB" w:rsidRPr="007654E6" w14:paraId="111E7F4B" w14:textId="77777777" w:rsidTr="00F734E0">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3C403D6A" w14:textId="77777777" w:rsidR="00EE30CB" w:rsidRPr="007654E6" w:rsidRDefault="00EE30CB" w:rsidP="00EE30CB">
            <w:pPr>
              <w:spacing w:after="0" w:line="240" w:lineRule="auto"/>
              <w:ind w:right="34"/>
              <w:rPr>
                <w:rFonts w:ascii="Cambria" w:eastAsia="SimSun" w:hAnsi="Cambria" w:cs="Tahoma"/>
                <w:i/>
                <w:color w:val="000000"/>
                <w:sz w:val="24"/>
                <w:szCs w:val="24"/>
                <w:lang w:eastAsia="zh-CN"/>
              </w:rPr>
            </w:pPr>
            <w:r w:rsidRPr="007654E6">
              <w:rPr>
                <w:rFonts w:ascii="Cambria" w:eastAsia="SimSun" w:hAnsi="Cambria" w:cs="Tahoma"/>
                <w:i/>
                <w:color w:val="000000"/>
                <w:sz w:val="24"/>
                <w:szCs w:val="24"/>
                <w:lang w:eastAsia="zh-CN"/>
              </w:rPr>
              <w:t>Module Code: CSPB 4001</w:t>
            </w:r>
          </w:p>
          <w:p w14:paraId="0780D1DF" w14:textId="77777777" w:rsidR="00EE30CB" w:rsidRPr="007654E6" w:rsidRDefault="00EE30CB" w:rsidP="00EE30CB">
            <w:pPr>
              <w:spacing w:after="0" w:line="240" w:lineRule="auto"/>
              <w:ind w:right="34"/>
              <w:rPr>
                <w:rFonts w:ascii="Cambria" w:eastAsia="SimSun" w:hAnsi="Cambria" w:cs="Tahoma"/>
                <w:i/>
                <w:color w:val="000000"/>
                <w:sz w:val="24"/>
                <w:szCs w:val="24"/>
                <w:lang w:eastAsia="zh-CN"/>
              </w:rPr>
            </w:pPr>
          </w:p>
          <w:p w14:paraId="73FFFAA0" w14:textId="77777777" w:rsidR="00EE30CB" w:rsidRPr="007654E6" w:rsidRDefault="00EE30CB" w:rsidP="00EE30CB">
            <w:pPr>
              <w:spacing w:after="0" w:line="240" w:lineRule="auto"/>
              <w:ind w:right="34"/>
              <w:rPr>
                <w:rFonts w:ascii="Cambria" w:eastAsia="SimSun" w:hAnsi="Cambria" w:cs="Tahoma"/>
                <w:color w:val="000000"/>
                <w:sz w:val="24"/>
                <w:szCs w:val="24"/>
                <w:lang w:eastAsia="zh-CN"/>
              </w:rPr>
            </w:pPr>
            <w:r w:rsidRPr="007654E6">
              <w:rPr>
                <w:rFonts w:ascii="Cambria" w:eastAsia="SimSun" w:hAnsi="Cambria" w:cs="Tahoma"/>
                <w:i/>
                <w:color w:val="000000"/>
                <w:sz w:val="24"/>
                <w:szCs w:val="24"/>
                <w:lang w:eastAsia="zh-CN"/>
              </w:rPr>
              <w:t>Module title: Persuasive language</w:t>
            </w:r>
          </w:p>
          <w:p w14:paraId="3E3EC92E" w14:textId="77777777" w:rsidR="00EE30CB" w:rsidRPr="007654E6" w:rsidRDefault="00EE30CB" w:rsidP="00EE30CB">
            <w:pPr>
              <w:spacing w:after="0" w:line="240" w:lineRule="auto"/>
              <w:ind w:right="34"/>
              <w:rPr>
                <w:rFonts w:ascii="Cambria" w:eastAsia="SimSun" w:hAnsi="Cambria" w:cs="Tahoma"/>
                <w:i/>
                <w:color w:val="000000"/>
                <w:sz w:val="24"/>
                <w:szCs w:val="24"/>
                <w:lang w:eastAsia="zh-CN"/>
              </w:rPr>
            </w:pPr>
          </w:p>
        </w:tc>
        <w:tc>
          <w:tcPr>
            <w:tcW w:w="3967" w:type="dxa"/>
            <w:gridSpan w:val="2"/>
            <w:tcBorders>
              <w:top w:val="single" w:sz="4" w:space="0" w:color="auto"/>
              <w:left w:val="single" w:sz="4" w:space="0" w:color="auto"/>
              <w:bottom w:val="single" w:sz="4" w:space="0" w:color="auto"/>
              <w:right w:val="single" w:sz="4" w:space="0" w:color="auto"/>
            </w:tcBorders>
            <w:hideMark/>
          </w:tcPr>
          <w:p w14:paraId="09B8C9B3" w14:textId="77777777" w:rsidR="00EE30CB" w:rsidRPr="007654E6" w:rsidRDefault="00EE30CB" w:rsidP="00EE30CB">
            <w:pPr>
              <w:spacing w:after="0" w:line="240" w:lineRule="auto"/>
              <w:ind w:right="34"/>
              <w:rPr>
                <w:rFonts w:ascii="Cambria" w:eastAsia="SimSun" w:hAnsi="Cambria" w:cs="Tahoma"/>
                <w:i/>
                <w:color w:val="000000"/>
                <w:sz w:val="24"/>
                <w:szCs w:val="24"/>
                <w:lang w:eastAsia="zh-CN"/>
              </w:rPr>
            </w:pPr>
            <w:r w:rsidRPr="007654E6">
              <w:rPr>
                <w:rFonts w:ascii="Cambria" w:eastAsia="SimSun" w:hAnsi="Cambria" w:cs="Tahoma"/>
                <w:i/>
                <w:color w:val="000000"/>
                <w:sz w:val="24"/>
                <w:szCs w:val="24"/>
                <w:lang w:eastAsia="zh-CN"/>
              </w:rPr>
              <w:t>Student number:1707327</w:t>
            </w:r>
          </w:p>
        </w:tc>
      </w:tr>
      <w:tr w:rsidR="00EE30CB" w:rsidRPr="007654E6" w14:paraId="65D15349" w14:textId="77777777" w:rsidTr="00F734E0">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5A061A9D" w14:textId="77777777" w:rsidR="00EE30CB" w:rsidRPr="007654E6" w:rsidRDefault="00EE30CB" w:rsidP="00EE30CB">
            <w:pPr>
              <w:spacing w:after="0" w:line="240" w:lineRule="auto"/>
              <w:rPr>
                <w:rFonts w:ascii="Cambria" w:eastAsia="SimSun" w:hAnsi="Cambria" w:cs="Tahoma"/>
                <w:i/>
                <w:color w:val="000000"/>
                <w:sz w:val="24"/>
                <w:szCs w:val="24"/>
                <w:lang w:eastAsia="zh-CN"/>
              </w:rPr>
            </w:pPr>
            <w:r w:rsidRPr="007654E6">
              <w:rPr>
                <w:rFonts w:ascii="Cambria" w:eastAsia="SimSun" w:hAnsi="Cambria" w:cs="Tahoma"/>
                <w:i/>
                <w:color w:val="000000"/>
                <w:sz w:val="24"/>
                <w:szCs w:val="24"/>
                <w:lang w:eastAsia="zh-CN"/>
              </w:rPr>
              <w:t>For completion by marker:</w:t>
            </w:r>
          </w:p>
          <w:p w14:paraId="3737E5FB" w14:textId="77777777" w:rsidR="00EE30CB" w:rsidRPr="007654E6" w:rsidRDefault="00EE30CB" w:rsidP="00EE30CB">
            <w:pPr>
              <w:spacing w:before="100" w:beforeAutospacing="1" w:after="100" w:afterAutospacing="1" w:line="240" w:lineRule="auto"/>
              <w:rPr>
                <w:rFonts w:ascii="Cambria" w:eastAsia="SimSun" w:hAnsi="Cambria" w:cs="Tahoma"/>
                <w:i/>
                <w:color w:val="000000"/>
                <w:sz w:val="24"/>
                <w:szCs w:val="24"/>
                <w:lang w:eastAsia="zh-CN"/>
              </w:rPr>
            </w:pPr>
            <w:r w:rsidRPr="007654E6">
              <w:rPr>
                <w:rFonts w:ascii="Cambria" w:eastAsia="SimSun" w:hAnsi="Cambria" w:cs="Tahoma"/>
                <w:i/>
                <w:color w:val="000000"/>
                <w:sz w:val="24"/>
                <w:szCs w:val="24"/>
                <w:lang w:eastAsia="zh-CN"/>
              </w:rPr>
              <w:t>Comments:</w:t>
            </w:r>
          </w:p>
          <w:p w14:paraId="767EAC11" w14:textId="77777777" w:rsidR="00EE30CB" w:rsidRPr="007654E6" w:rsidRDefault="00EE30CB" w:rsidP="00EE30CB">
            <w:pPr>
              <w:spacing w:before="100" w:beforeAutospacing="1" w:after="100" w:afterAutospacing="1" w:line="240" w:lineRule="auto"/>
              <w:rPr>
                <w:rFonts w:ascii="Cambria" w:eastAsia="SimSun" w:hAnsi="Cambria" w:cs="Tahoma"/>
                <w:i/>
                <w:color w:val="000000"/>
                <w:sz w:val="24"/>
                <w:szCs w:val="24"/>
                <w:lang w:eastAsia="zh-CN"/>
              </w:rPr>
            </w:pPr>
          </w:p>
          <w:p w14:paraId="749BF8DD" w14:textId="77777777" w:rsidR="00EE30CB" w:rsidRPr="007654E6" w:rsidRDefault="00EE30CB" w:rsidP="00EE30CB">
            <w:pPr>
              <w:spacing w:before="100" w:beforeAutospacing="1" w:after="100" w:afterAutospacing="1" w:line="240" w:lineRule="auto"/>
              <w:rPr>
                <w:rFonts w:ascii="Cambria" w:eastAsia="SimSun" w:hAnsi="Cambria" w:cs="Tahoma"/>
                <w:i/>
                <w:color w:val="000000"/>
                <w:sz w:val="24"/>
                <w:szCs w:val="24"/>
                <w:lang w:eastAsia="zh-CN"/>
              </w:rPr>
            </w:pPr>
          </w:p>
          <w:p w14:paraId="1EA73DAF" w14:textId="77777777" w:rsidR="00EE30CB" w:rsidRPr="007654E6" w:rsidRDefault="00EE30CB" w:rsidP="00EE30CB">
            <w:pPr>
              <w:spacing w:before="100" w:beforeAutospacing="1" w:after="100" w:afterAutospacing="1" w:line="240" w:lineRule="auto"/>
              <w:rPr>
                <w:rFonts w:ascii="Cambria" w:eastAsia="SimSun" w:hAnsi="Cambria" w:cs="Tahoma"/>
                <w:i/>
                <w:color w:val="000000"/>
                <w:sz w:val="24"/>
                <w:szCs w:val="24"/>
                <w:lang w:eastAsia="zh-CN"/>
              </w:rPr>
            </w:pPr>
          </w:p>
          <w:p w14:paraId="10F61EBF" w14:textId="77777777" w:rsidR="00EE30CB" w:rsidRPr="007654E6" w:rsidRDefault="00EE30CB" w:rsidP="00EE30CB">
            <w:pPr>
              <w:spacing w:before="100" w:beforeAutospacing="1" w:after="100" w:afterAutospacing="1" w:line="240" w:lineRule="auto"/>
              <w:rPr>
                <w:rFonts w:ascii="Cambria" w:eastAsia="SimSun" w:hAnsi="Cambria" w:cs="Tahoma"/>
                <w:i/>
                <w:color w:val="000000"/>
                <w:sz w:val="24"/>
                <w:szCs w:val="24"/>
                <w:lang w:eastAsia="zh-CN"/>
              </w:rPr>
            </w:pPr>
          </w:p>
          <w:p w14:paraId="4D063364" w14:textId="77777777" w:rsidR="00EE30CB" w:rsidRPr="007654E6" w:rsidRDefault="00EE30CB" w:rsidP="00EE30CB">
            <w:pPr>
              <w:spacing w:before="100" w:beforeAutospacing="1" w:after="100" w:afterAutospacing="1" w:line="240" w:lineRule="auto"/>
              <w:rPr>
                <w:rFonts w:ascii="Cambria" w:eastAsia="SimSun" w:hAnsi="Cambria" w:cs="Tahoma"/>
                <w:i/>
                <w:color w:val="000000"/>
                <w:sz w:val="24"/>
                <w:szCs w:val="24"/>
                <w:lang w:eastAsia="zh-CN"/>
              </w:rPr>
            </w:pPr>
          </w:p>
          <w:p w14:paraId="01EE7167" w14:textId="77777777" w:rsidR="00EE30CB" w:rsidRPr="007654E6" w:rsidRDefault="00EE30CB" w:rsidP="00EE30CB">
            <w:pPr>
              <w:spacing w:before="100" w:beforeAutospacing="1" w:after="100" w:afterAutospacing="1" w:line="240" w:lineRule="auto"/>
              <w:rPr>
                <w:rFonts w:ascii="Cambria" w:eastAsia="SimSun" w:hAnsi="Cambria" w:cs="Tahoma"/>
                <w:i/>
                <w:color w:val="000000"/>
                <w:sz w:val="24"/>
                <w:szCs w:val="24"/>
                <w:lang w:eastAsia="zh-CN"/>
              </w:rPr>
            </w:pPr>
          </w:p>
          <w:p w14:paraId="33812960" w14:textId="77777777" w:rsidR="00EE30CB" w:rsidRPr="007654E6" w:rsidRDefault="00EE30CB" w:rsidP="00EE30CB">
            <w:pPr>
              <w:spacing w:before="100" w:beforeAutospacing="1" w:after="100" w:afterAutospacing="1" w:line="240" w:lineRule="auto"/>
              <w:rPr>
                <w:rFonts w:ascii="Cambria" w:eastAsia="SimSun" w:hAnsi="Cambria" w:cs="Tahoma"/>
                <w:i/>
                <w:color w:val="000000"/>
                <w:sz w:val="24"/>
                <w:szCs w:val="24"/>
                <w:lang w:eastAsia="zh-CN"/>
              </w:rPr>
            </w:pPr>
          </w:p>
          <w:p w14:paraId="7D1D211D" w14:textId="77777777" w:rsidR="00EE30CB" w:rsidRPr="007654E6" w:rsidRDefault="00EE30CB" w:rsidP="00EE30CB">
            <w:pPr>
              <w:spacing w:before="100" w:beforeAutospacing="1" w:after="100" w:afterAutospacing="1" w:line="240" w:lineRule="auto"/>
              <w:rPr>
                <w:rFonts w:ascii="Cambria" w:eastAsia="SimSun" w:hAnsi="Cambria" w:cs="Tahoma"/>
                <w:i/>
                <w:color w:val="000000"/>
                <w:sz w:val="24"/>
                <w:szCs w:val="24"/>
                <w:lang w:eastAsia="zh-CN"/>
              </w:rPr>
            </w:pPr>
          </w:p>
          <w:p w14:paraId="618C5330" w14:textId="77777777" w:rsidR="00EE30CB" w:rsidRPr="007654E6" w:rsidRDefault="00EE30CB" w:rsidP="00EE30CB">
            <w:pPr>
              <w:spacing w:before="100" w:beforeAutospacing="1" w:after="100" w:afterAutospacing="1" w:line="240" w:lineRule="auto"/>
              <w:rPr>
                <w:rFonts w:ascii="Cambria" w:eastAsia="SimSun" w:hAnsi="Cambria" w:cs="Tahoma"/>
                <w:i/>
                <w:color w:val="000000"/>
                <w:sz w:val="24"/>
                <w:szCs w:val="24"/>
                <w:lang w:eastAsia="zh-CN"/>
              </w:rPr>
            </w:pPr>
          </w:p>
          <w:p w14:paraId="5F6049CD" w14:textId="77777777" w:rsidR="00EE30CB" w:rsidRPr="007654E6" w:rsidRDefault="00EE30CB" w:rsidP="00EE30CB">
            <w:pPr>
              <w:spacing w:before="100" w:beforeAutospacing="1" w:after="100" w:afterAutospacing="1" w:line="240" w:lineRule="auto"/>
              <w:rPr>
                <w:rFonts w:ascii="Cambria" w:eastAsia="SimSun" w:hAnsi="Cambria" w:cs="Tahoma"/>
                <w:i/>
                <w:color w:val="000000"/>
                <w:sz w:val="24"/>
                <w:szCs w:val="24"/>
                <w:lang w:eastAsia="zh-CN"/>
              </w:rPr>
            </w:pPr>
          </w:p>
          <w:p w14:paraId="0BFC36DC" w14:textId="77777777" w:rsidR="00EE30CB" w:rsidRPr="007654E6" w:rsidRDefault="00EE30CB" w:rsidP="00EE30CB">
            <w:pPr>
              <w:spacing w:before="100" w:beforeAutospacing="1" w:after="100" w:afterAutospacing="1" w:line="240" w:lineRule="auto"/>
              <w:rPr>
                <w:rFonts w:ascii="Cambria" w:eastAsia="SimSun" w:hAnsi="Cambria" w:cs="Tahoma"/>
                <w:i/>
                <w:color w:val="000000"/>
                <w:sz w:val="24"/>
                <w:szCs w:val="24"/>
                <w:lang w:eastAsia="zh-CN"/>
              </w:rPr>
            </w:pPr>
          </w:p>
        </w:tc>
      </w:tr>
      <w:tr w:rsidR="00EE30CB" w:rsidRPr="007654E6" w14:paraId="4F06B55B" w14:textId="77777777" w:rsidTr="00F734E0">
        <w:trPr>
          <w:trHeight w:val="492"/>
        </w:trPr>
        <w:tc>
          <w:tcPr>
            <w:tcW w:w="6768" w:type="dxa"/>
            <w:gridSpan w:val="2"/>
            <w:tcBorders>
              <w:top w:val="single" w:sz="4" w:space="0" w:color="auto"/>
              <w:left w:val="single" w:sz="4" w:space="0" w:color="auto"/>
              <w:bottom w:val="single" w:sz="4" w:space="0" w:color="auto"/>
              <w:right w:val="single" w:sz="4" w:space="0" w:color="auto"/>
            </w:tcBorders>
            <w:vAlign w:val="center"/>
            <w:hideMark/>
          </w:tcPr>
          <w:p w14:paraId="2A750EA8" w14:textId="77777777" w:rsidR="00EE30CB" w:rsidRPr="007654E6" w:rsidRDefault="00EE30CB" w:rsidP="00EE30CB">
            <w:pPr>
              <w:spacing w:before="100" w:after="100" w:line="240" w:lineRule="auto"/>
              <w:ind w:left="142" w:right="34"/>
              <w:rPr>
                <w:rFonts w:ascii="Cambria" w:eastAsia="SimSun" w:hAnsi="Cambria" w:cs="Tahoma"/>
                <w:i/>
                <w:color w:val="000000"/>
                <w:sz w:val="24"/>
                <w:szCs w:val="24"/>
                <w:lang w:eastAsia="zh-CN"/>
              </w:rPr>
            </w:pPr>
            <w:r w:rsidRPr="007654E6">
              <w:rPr>
                <w:rFonts w:ascii="Cambria" w:eastAsia="SimSun" w:hAnsi="Cambria" w:cs="Tahoma"/>
                <w:i/>
                <w:color w:val="000000"/>
                <w:sz w:val="24"/>
                <w:szCs w:val="24"/>
                <w:lang w:eastAsia="zh-CN"/>
              </w:rPr>
              <w:t>Marker’s signature:</w:t>
            </w:r>
          </w:p>
        </w:tc>
        <w:tc>
          <w:tcPr>
            <w:tcW w:w="1987" w:type="dxa"/>
            <w:tcBorders>
              <w:top w:val="single" w:sz="4" w:space="0" w:color="auto"/>
              <w:left w:val="single" w:sz="4" w:space="0" w:color="auto"/>
              <w:bottom w:val="single" w:sz="4" w:space="0" w:color="auto"/>
              <w:right w:val="single" w:sz="4" w:space="0" w:color="auto"/>
            </w:tcBorders>
            <w:vAlign w:val="center"/>
            <w:hideMark/>
          </w:tcPr>
          <w:p w14:paraId="67C01586" w14:textId="77777777" w:rsidR="00EE30CB" w:rsidRPr="007654E6" w:rsidRDefault="00EE30CB" w:rsidP="00EE30CB">
            <w:pPr>
              <w:spacing w:before="100" w:after="0" w:line="240" w:lineRule="auto"/>
              <w:ind w:left="142" w:right="34"/>
              <w:rPr>
                <w:rFonts w:ascii="Cambria" w:eastAsia="SimSun" w:hAnsi="Cambria" w:cs="Tahoma"/>
                <w:i/>
                <w:color w:val="000000"/>
                <w:sz w:val="24"/>
                <w:szCs w:val="24"/>
                <w:lang w:eastAsia="zh-CN"/>
              </w:rPr>
            </w:pPr>
            <w:r w:rsidRPr="007654E6">
              <w:rPr>
                <w:rFonts w:ascii="Cambria" w:eastAsia="SimSun" w:hAnsi="Cambria" w:cs="Tahoma"/>
                <w:i/>
                <w:color w:val="000000"/>
                <w:sz w:val="24"/>
                <w:szCs w:val="24"/>
                <w:lang w:eastAsia="zh-CN"/>
              </w:rPr>
              <w:t>Date:</w:t>
            </w:r>
          </w:p>
        </w:tc>
      </w:tr>
      <w:tr w:rsidR="00EE30CB" w:rsidRPr="007654E6" w14:paraId="09972799" w14:textId="77777777" w:rsidTr="00F734E0">
        <w:tc>
          <w:tcPr>
            <w:tcW w:w="8755" w:type="dxa"/>
            <w:gridSpan w:val="3"/>
            <w:tcBorders>
              <w:top w:val="single" w:sz="4" w:space="0" w:color="auto"/>
              <w:left w:val="single" w:sz="4" w:space="0" w:color="auto"/>
              <w:bottom w:val="single" w:sz="4" w:space="0" w:color="auto"/>
              <w:right w:val="single" w:sz="4" w:space="0" w:color="auto"/>
            </w:tcBorders>
            <w:vAlign w:val="center"/>
            <w:hideMark/>
          </w:tcPr>
          <w:p w14:paraId="4F6851AE" w14:textId="77777777" w:rsidR="00EE30CB" w:rsidRPr="007654E6" w:rsidRDefault="00EE30CB" w:rsidP="00EE30CB">
            <w:pPr>
              <w:spacing w:after="0" w:line="240" w:lineRule="auto"/>
              <w:ind w:left="142" w:right="34"/>
              <w:rPr>
                <w:rFonts w:ascii="Cambria" w:eastAsia="SimSun" w:hAnsi="Cambria" w:cs="Tahoma"/>
                <w:i/>
                <w:color w:val="000000"/>
                <w:sz w:val="24"/>
                <w:szCs w:val="24"/>
                <w:lang w:eastAsia="zh-CN"/>
              </w:rPr>
            </w:pPr>
            <w:r w:rsidRPr="007654E6">
              <w:rPr>
                <w:rFonts w:ascii="Cambria" w:eastAsia="SimSun" w:hAnsi="Cambria" w:cs="Tahoma"/>
                <w:i/>
                <w:color w:val="000000"/>
                <w:sz w:val="24"/>
                <w:szCs w:val="24"/>
                <w:lang w:eastAsia="zh-CN"/>
              </w:rPr>
              <w:t xml:space="preserve">Provisional mark: </w:t>
            </w:r>
          </w:p>
          <w:p w14:paraId="70125015" w14:textId="77777777" w:rsidR="00EE30CB" w:rsidRPr="007654E6" w:rsidRDefault="00EE30CB" w:rsidP="00EE30CB">
            <w:pPr>
              <w:spacing w:after="0" w:line="240" w:lineRule="auto"/>
              <w:ind w:left="142" w:right="34"/>
              <w:rPr>
                <w:rFonts w:ascii="Cambria" w:eastAsia="SimSun" w:hAnsi="Cambria" w:cs="Tahoma"/>
                <w:i/>
                <w:color w:val="000000"/>
                <w:sz w:val="24"/>
                <w:szCs w:val="24"/>
                <w:lang w:eastAsia="zh-CN"/>
              </w:rPr>
            </w:pPr>
            <w:r w:rsidRPr="007654E6">
              <w:rPr>
                <w:rFonts w:ascii="Cambria" w:eastAsia="SimSun" w:hAnsi="Cambria" w:cs="Tahoma"/>
                <w:b/>
                <w:i/>
                <w:color w:val="000000"/>
                <w:sz w:val="24"/>
                <w:szCs w:val="24"/>
                <w:lang w:eastAsia="zh-CN"/>
              </w:rPr>
              <w:t>NB.</w:t>
            </w:r>
            <w:r w:rsidRPr="007654E6">
              <w:rPr>
                <w:rFonts w:ascii="Cambria" w:eastAsia="SimSun" w:hAnsi="Cambria" w:cs="Tahoma"/>
                <w:i/>
                <w:color w:val="000000"/>
                <w:sz w:val="24"/>
                <w:szCs w:val="24"/>
                <w:lang w:eastAsia="zh-CN"/>
              </w:rPr>
              <w:t xml:space="preserve">  All marks are provisional until confirmed by the final examination board. </w:t>
            </w:r>
          </w:p>
        </w:tc>
      </w:tr>
    </w:tbl>
    <w:p w14:paraId="06D6D6B4" w14:textId="77777777" w:rsidR="00EE30CB" w:rsidRPr="007654E6" w:rsidRDefault="00EE30CB" w:rsidP="00EE30CB">
      <w:pPr>
        <w:spacing w:after="0" w:line="240" w:lineRule="auto"/>
        <w:ind w:right="-334"/>
        <w:rPr>
          <w:rFonts w:ascii="Cambria" w:eastAsia="SimSun" w:hAnsi="Cambria" w:cs="Tahoma"/>
          <w:b/>
          <w:bCs/>
          <w:color w:val="000000"/>
          <w:sz w:val="24"/>
          <w:szCs w:val="24"/>
          <w:lang w:eastAsia="zh-CN"/>
        </w:rPr>
      </w:pPr>
    </w:p>
    <w:p w14:paraId="4EBA35D5" w14:textId="1200F6E9" w:rsidR="00826804" w:rsidRDefault="00826804" w:rsidP="00495E48">
      <w:pPr>
        <w:spacing w:line="480" w:lineRule="auto"/>
        <w:rPr>
          <w:rFonts w:ascii="Cambria" w:hAnsi="Cambria" w:cstheme="majorHAnsi"/>
          <w:u w:val="single"/>
        </w:rPr>
      </w:pPr>
      <w:r>
        <w:rPr>
          <w:noProof/>
          <w:lang w:eastAsia="en-GB"/>
        </w:rPr>
        <w:lastRenderedPageBreak/>
        <w:drawing>
          <wp:inline distT="0" distB="0" distL="0" distR="0" wp14:anchorId="4A0D1512" wp14:editId="6659331C">
            <wp:extent cx="5926770" cy="9391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6264" t="13000" r="39927" b="26138"/>
                    <a:stretch/>
                  </pic:blipFill>
                  <pic:spPr bwMode="auto">
                    <a:xfrm>
                      <a:off x="0" y="0"/>
                      <a:ext cx="5954611" cy="9435768"/>
                    </a:xfrm>
                    <a:prstGeom prst="rect">
                      <a:avLst/>
                    </a:prstGeom>
                    <a:ln>
                      <a:noFill/>
                    </a:ln>
                    <a:extLst>
                      <a:ext uri="{53640926-AAD7-44D8-BBD7-CCE9431645EC}">
                        <a14:shadowObscured xmlns:a14="http://schemas.microsoft.com/office/drawing/2010/main"/>
                      </a:ext>
                    </a:extLst>
                  </pic:spPr>
                </pic:pic>
              </a:graphicData>
            </a:graphic>
          </wp:inline>
        </w:drawing>
      </w:r>
    </w:p>
    <w:p w14:paraId="4804317A" w14:textId="77777777" w:rsidR="00826804" w:rsidRDefault="00826804" w:rsidP="00DC73A7">
      <w:pPr>
        <w:spacing w:line="480" w:lineRule="auto"/>
        <w:jc w:val="center"/>
        <w:rPr>
          <w:rFonts w:ascii="Cambria" w:hAnsi="Cambria" w:cstheme="majorHAnsi"/>
          <w:u w:val="single"/>
        </w:rPr>
      </w:pPr>
    </w:p>
    <w:p w14:paraId="63C876C1" w14:textId="77777777" w:rsidR="00826804" w:rsidRDefault="00826804" w:rsidP="00DC73A7">
      <w:pPr>
        <w:spacing w:line="480" w:lineRule="auto"/>
        <w:jc w:val="center"/>
        <w:rPr>
          <w:rFonts w:ascii="Cambria" w:hAnsi="Cambria" w:cstheme="majorHAnsi"/>
          <w:u w:val="single"/>
        </w:rPr>
      </w:pPr>
    </w:p>
    <w:p w14:paraId="7AF75AC1" w14:textId="11898538" w:rsidR="00DC73A7" w:rsidRPr="007654E6" w:rsidRDefault="00DC73A7" w:rsidP="00DC73A7">
      <w:pPr>
        <w:spacing w:line="480" w:lineRule="auto"/>
        <w:jc w:val="center"/>
        <w:rPr>
          <w:rFonts w:ascii="Cambria" w:hAnsi="Cambria" w:cstheme="majorHAnsi"/>
          <w:u w:val="single"/>
        </w:rPr>
      </w:pPr>
      <w:r w:rsidRPr="007654E6">
        <w:rPr>
          <w:rFonts w:ascii="Cambria" w:hAnsi="Cambria" w:cstheme="majorHAnsi"/>
          <w:u w:val="single"/>
        </w:rPr>
        <w:t>CSPB4001</w:t>
      </w:r>
    </w:p>
    <w:p w14:paraId="7E61941F" w14:textId="77777777" w:rsidR="00DC73A7" w:rsidRPr="007654E6" w:rsidRDefault="00DC73A7" w:rsidP="00DC73A7">
      <w:pPr>
        <w:spacing w:line="480" w:lineRule="auto"/>
        <w:jc w:val="center"/>
        <w:rPr>
          <w:rFonts w:ascii="Cambria" w:hAnsi="Cambria" w:cstheme="majorHAnsi"/>
          <w:b/>
          <w:sz w:val="28"/>
          <w:szCs w:val="28"/>
          <w:u w:val="single"/>
        </w:rPr>
      </w:pPr>
      <w:r w:rsidRPr="007654E6">
        <w:rPr>
          <w:rFonts w:ascii="Cambria" w:hAnsi="Cambria" w:cstheme="majorHAnsi"/>
          <w:b/>
          <w:sz w:val="28"/>
          <w:szCs w:val="28"/>
          <w:u w:val="single"/>
        </w:rPr>
        <w:t>Assignment 2 – Moving Image Literacy</w:t>
      </w:r>
    </w:p>
    <w:p w14:paraId="007C6CC4" w14:textId="77777777" w:rsidR="00DC73A7" w:rsidRPr="007654E6" w:rsidRDefault="00DC73A7" w:rsidP="00DC73A7">
      <w:pPr>
        <w:spacing w:line="480" w:lineRule="auto"/>
        <w:jc w:val="center"/>
        <w:rPr>
          <w:rFonts w:ascii="Cambria" w:hAnsi="Cambria" w:cstheme="majorHAnsi"/>
          <w:b/>
          <w:sz w:val="28"/>
          <w:szCs w:val="28"/>
        </w:rPr>
      </w:pPr>
      <w:r w:rsidRPr="007654E6">
        <w:rPr>
          <w:rFonts w:ascii="Cambria" w:hAnsi="Cambria" w:cstheme="majorHAnsi"/>
          <w:b/>
          <w:sz w:val="28"/>
          <w:szCs w:val="28"/>
        </w:rPr>
        <w:t>Identifying the Emotional Selling Proposition (ESP)</w:t>
      </w:r>
    </w:p>
    <w:p w14:paraId="4065464A" w14:textId="77777777" w:rsidR="00DC73A7" w:rsidRPr="007654E6" w:rsidRDefault="00DC73A7" w:rsidP="00DC73A7">
      <w:pPr>
        <w:spacing w:line="480" w:lineRule="auto"/>
        <w:jc w:val="center"/>
        <w:rPr>
          <w:rFonts w:ascii="Cambria" w:hAnsi="Cambria" w:cstheme="majorHAnsi"/>
          <w:b/>
          <w:sz w:val="28"/>
          <w:szCs w:val="28"/>
        </w:rPr>
      </w:pPr>
      <w:r w:rsidRPr="007654E6">
        <w:rPr>
          <w:rFonts w:ascii="Cambria" w:hAnsi="Cambria" w:cstheme="majorHAnsi"/>
          <w:b/>
          <w:sz w:val="28"/>
          <w:szCs w:val="28"/>
        </w:rPr>
        <w:t>St Johns Ambulance First Aid Course</w:t>
      </w:r>
    </w:p>
    <w:p w14:paraId="0846495F" w14:textId="77777777" w:rsidR="00DC73A7" w:rsidRPr="007654E6" w:rsidRDefault="00DC73A7" w:rsidP="00DC73A7">
      <w:pPr>
        <w:spacing w:line="480" w:lineRule="auto"/>
        <w:jc w:val="center"/>
        <w:rPr>
          <w:rFonts w:ascii="Cambria" w:hAnsi="Cambria" w:cstheme="majorHAnsi"/>
          <w:b/>
          <w:sz w:val="28"/>
          <w:szCs w:val="28"/>
        </w:rPr>
      </w:pPr>
      <w:r w:rsidRPr="007654E6">
        <w:rPr>
          <w:rFonts w:ascii="Cambria" w:hAnsi="Cambria" w:cstheme="majorHAnsi"/>
          <w:b/>
          <w:sz w:val="28"/>
          <w:szCs w:val="28"/>
          <w:lang w:val="en"/>
        </w:rPr>
        <w:t xml:space="preserve">Published: April 2014 in Australia </w:t>
      </w:r>
    </w:p>
    <w:p w14:paraId="0B798134" w14:textId="77777777" w:rsidR="00DC73A7" w:rsidRPr="007654E6" w:rsidRDefault="00C91893" w:rsidP="00DC73A7">
      <w:pPr>
        <w:spacing w:line="480" w:lineRule="auto"/>
        <w:jc w:val="center"/>
        <w:rPr>
          <w:rFonts w:ascii="Cambria" w:hAnsi="Cambria" w:cstheme="majorHAnsi"/>
        </w:rPr>
      </w:pPr>
      <w:hyperlink r:id="rId9" w:history="1">
        <w:r w:rsidR="00DC73A7" w:rsidRPr="007654E6">
          <w:rPr>
            <w:rStyle w:val="Hyperlink"/>
            <w:rFonts w:ascii="Cambria" w:hAnsi="Cambria" w:cstheme="majorHAnsi"/>
          </w:rPr>
          <w:t>https://www.youtube.com/watch?v=HMUvDx9WlUQ</w:t>
        </w:r>
      </w:hyperlink>
    </w:p>
    <w:p w14:paraId="4F5E6A80" w14:textId="77777777" w:rsidR="00DC73A7" w:rsidRPr="007654E6" w:rsidRDefault="00DC73A7" w:rsidP="00DC73A7">
      <w:pPr>
        <w:rPr>
          <w:rFonts w:ascii="Cambria" w:hAnsi="Cambria"/>
        </w:rPr>
      </w:pPr>
    </w:p>
    <w:p w14:paraId="74289CB2" w14:textId="77777777" w:rsidR="00DC73A7" w:rsidRPr="007654E6" w:rsidRDefault="00DC73A7" w:rsidP="00DC73A7">
      <w:pPr>
        <w:rPr>
          <w:rFonts w:ascii="Cambria" w:hAnsi="Cambria"/>
        </w:rPr>
      </w:pPr>
    </w:p>
    <w:p w14:paraId="55103D97" w14:textId="77777777" w:rsidR="00DC73A7" w:rsidRPr="007654E6" w:rsidRDefault="00DC73A7" w:rsidP="00DC73A7">
      <w:pPr>
        <w:spacing w:line="480" w:lineRule="auto"/>
        <w:rPr>
          <w:rFonts w:ascii="Cambria" w:hAnsi="Cambria" w:cstheme="majorHAnsi"/>
        </w:rPr>
      </w:pPr>
      <w:r w:rsidRPr="007654E6">
        <w:rPr>
          <w:rFonts w:ascii="Cambria" w:hAnsi="Cambria" w:cstheme="majorHAnsi"/>
        </w:rPr>
        <w:t>To identify the ESP of an advert, three questions need to be asked;</w:t>
      </w:r>
    </w:p>
    <w:p w14:paraId="6B17BD78" w14:textId="77777777" w:rsidR="00DC73A7" w:rsidRPr="007654E6" w:rsidRDefault="00DC73A7" w:rsidP="00DC73A7">
      <w:pPr>
        <w:pStyle w:val="ListParagraph"/>
        <w:numPr>
          <w:ilvl w:val="0"/>
          <w:numId w:val="1"/>
        </w:numPr>
        <w:spacing w:line="480" w:lineRule="auto"/>
        <w:rPr>
          <w:rFonts w:ascii="Cambria" w:hAnsi="Cambria" w:cstheme="majorHAnsi"/>
        </w:rPr>
      </w:pPr>
      <w:r w:rsidRPr="007654E6">
        <w:rPr>
          <w:rFonts w:ascii="Cambria" w:hAnsi="Cambria" w:cstheme="majorHAnsi"/>
        </w:rPr>
        <w:t>What atmosphere does it attempt to create?</w:t>
      </w:r>
    </w:p>
    <w:p w14:paraId="08CC88DA" w14:textId="77777777" w:rsidR="00DC73A7" w:rsidRPr="007654E6" w:rsidRDefault="00DC73A7" w:rsidP="00DC73A7">
      <w:pPr>
        <w:spacing w:line="480" w:lineRule="auto"/>
        <w:rPr>
          <w:rFonts w:ascii="Cambria" w:hAnsi="Cambria" w:cstheme="majorHAnsi"/>
        </w:rPr>
      </w:pPr>
      <w:r w:rsidRPr="007654E6">
        <w:rPr>
          <w:rFonts w:ascii="Cambria" w:hAnsi="Cambria" w:cstheme="majorHAnsi"/>
        </w:rPr>
        <w:t>The atmosphere of this advert is heart breaking. It pulls at your heart instantly. It shows a young boy playing while (presumably) mum is sat nearby. He is confident in the water and is enjoying himself. She is happy for him to be playing there, it’s clear that it isn’t the first time he has done this. It then creates panic and heart break as the boy hits his head and unfortunately there is nothing his mum can do to help save him. If you have first aid, then you can avoid the atmosphere altogether. The fact that they have a swimming pool,</w:t>
      </w:r>
      <w:r w:rsidRPr="007654E6">
        <w:rPr>
          <w:rFonts w:ascii="Cambria" w:hAnsi="Cambria" w:cs="Arial"/>
          <w:color w:val="373A3C"/>
          <w:lang w:val="en"/>
        </w:rPr>
        <w:t xml:space="preserve"> </w:t>
      </w:r>
      <w:r w:rsidRPr="007654E6">
        <w:rPr>
          <w:rFonts w:ascii="Cambria" w:hAnsi="Cambria" w:cs="Arial"/>
          <w:lang w:val="en"/>
        </w:rPr>
        <w:t xml:space="preserve">have a large, comfortable house and demonstrate that they are a caring family through the warm interaction between the mother and child. They don't look time constrained or harassed. This speaks volume to who it is aimed at. The pool is clean and secluded so there are no threats from the outside world, just the threat of not knowing first aid. </w:t>
      </w:r>
    </w:p>
    <w:p w14:paraId="29AAC82C" w14:textId="77777777" w:rsidR="00DC73A7" w:rsidRPr="007654E6" w:rsidRDefault="00DC73A7" w:rsidP="00DC73A7">
      <w:pPr>
        <w:spacing w:line="480" w:lineRule="auto"/>
        <w:rPr>
          <w:rFonts w:ascii="Cambria" w:hAnsi="Cambria" w:cstheme="majorHAnsi"/>
        </w:rPr>
      </w:pPr>
    </w:p>
    <w:p w14:paraId="17CE0393" w14:textId="77777777" w:rsidR="00DC73A7" w:rsidRPr="007654E6" w:rsidRDefault="00DC73A7" w:rsidP="00DC73A7">
      <w:pPr>
        <w:pStyle w:val="ListParagraph"/>
        <w:numPr>
          <w:ilvl w:val="0"/>
          <w:numId w:val="1"/>
        </w:numPr>
        <w:spacing w:line="480" w:lineRule="auto"/>
        <w:rPr>
          <w:rFonts w:ascii="Cambria" w:hAnsi="Cambria" w:cstheme="majorHAnsi"/>
        </w:rPr>
      </w:pPr>
      <w:r w:rsidRPr="007654E6">
        <w:rPr>
          <w:rFonts w:ascii="Cambria" w:hAnsi="Cambria" w:cstheme="majorHAnsi"/>
        </w:rPr>
        <w:lastRenderedPageBreak/>
        <w:t>Which attributes or qualities are linked to the brand or product?</w:t>
      </w:r>
    </w:p>
    <w:p w14:paraId="556BCBBC" w14:textId="77777777" w:rsidR="00DC73A7" w:rsidRPr="007654E6" w:rsidRDefault="00DC73A7" w:rsidP="00DC73A7">
      <w:pPr>
        <w:spacing w:line="480" w:lineRule="auto"/>
        <w:rPr>
          <w:rFonts w:ascii="Cambria" w:hAnsi="Cambria" w:cstheme="majorHAnsi"/>
        </w:rPr>
      </w:pPr>
      <w:r w:rsidRPr="007654E6">
        <w:rPr>
          <w:rFonts w:ascii="Cambria" w:hAnsi="Cambria" w:cstheme="majorHAnsi"/>
        </w:rPr>
        <w:t xml:space="preserve">St Johns Ambulance is a well known service world wide. They offer first aid training and are linked to first responders. You can usually find them at most well organised out door type events and are linked to a lot of charity events. It is a positive organisation that only encourages goodness. </w:t>
      </w:r>
    </w:p>
    <w:p w14:paraId="2373C104" w14:textId="77777777" w:rsidR="00DC73A7" w:rsidRPr="007654E6" w:rsidRDefault="00DC73A7" w:rsidP="00DC73A7">
      <w:pPr>
        <w:pStyle w:val="ListParagraph"/>
        <w:numPr>
          <w:ilvl w:val="0"/>
          <w:numId w:val="1"/>
        </w:numPr>
        <w:spacing w:line="480" w:lineRule="auto"/>
        <w:rPr>
          <w:rFonts w:ascii="Cambria" w:hAnsi="Cambria" w:cstheme="majorHAnsi"/>
        </w:rPr>
      </w:pPr>
      <w:r w:rsidRPr="007654E6">
        <w:rPr>
          <w:rFonts w:ascii="Cambria" w:hAnsi="Cambria" w:cstheme="majorHAnsi"/>
        </w:rPr>
        <w:t>How does it attempt to manipulate our emotion?</w:t>
      </w:r>
    </w:p>
    <w:p w14:paraId="2AC08880" w14:textId="77777777" w:rsidR="00DC73A7" w:rsidRPr="007654E6" w:rsidRDefault="00DC73A7" w:rsidP="00DC73A7">
      <w:pPr>
        <w:spacing w:line="480" w:lineRule="auto"/>
        <w:ind w:left="420"/>
        <w:rPr>
          <w:rFonts w:ascii="Cambria" w:hAnsi="Cambria" w:cstheme="majorHAnsi"/>
        </w:rPr>
      </w:pPr>
      <w:r w:rsidRPr="007654E6">
        <w:rPr>
          <w:rFonts w:ascii="Cambria" w:hAnsi="Cambria" w:cstheme="majorHAnsi"/>
        </w:rPr>
        <w:t xml:space="preserve">This advert not only attempts to manipulate our emotion but succeeds triumphantly. It is easy to relate to as no parent would ever want to go through the scene showed on the clip. It is heart breaking to think that if your child or any child for that matter had an accident and you were unable to help them through first aid that you could essentially lose them, where-as if you have just take a first aid course then there is a higher chance of helping the said child. </w:t>
      </w:r>
    </w:p>
    <w:p w14:paraId="37416C5E" w14:textId="77777777" w:rsidR="00DC73A7" w:rsidRPr="007654E6" w:rsidRDefault="00DC73A7" w:rsidP="00DC73A7">
      <w:pPr>
        <w:spacing w:line="480" w:lineRule="auto"/>
        <w:ind w:left="420"/>
        <w:rPr>
          <w:rFonts w:ascii="Cambria" w:hAnsi="Cambria" w:cstheme="majorHAnsi"/>
        </w:rPr>
      </w:pPr>
      <w:r w:rsidRPr="007654E6">
        <w:rPr>
          <w:rFonts w:ascii="Cambria" w:hAnsi="Cambria" w:cstheme="majorHAnsi"/>
        </w:rPr>
        <w:t xml:space="preserve">It is something that will stay in your head and possibly haunt you, it is the type of advert that would make you think twice. I know personally that after watching this advert I am already looking into retaking my first aid course. </w:t>
      </w:r>
    </w:p>
    <w:p w14:paraId="63E73221" w14:textId="77777777" w:rsidR="00DC73A7" w:rsidRPr="007654E6" w:rsidRDefault="00DC73A7" w:rsidP="00DC73A7">
      <w:pPr>
        <w:spacing w:line="480" w:lineRule="auto"/>
        <w:ind w:left="420"/>
        <w:rPr>
          <w:rFonts w:ascii="Cambria" w:hAnsi="Cambria" w:cstheme="majorHAnsi"/>
        </w:rPr>
      </w:pPr>
      <w:r w:rsidRPr="007654E6">
        <w:rPr>
          <w:rFonts w:ascii="Cambria" w:hAnsi="Cambria" w:cstheme="majorHAnsi"/>
        </w:rPr>
        <w:t xml:space="preserve">I don’t think the mother in this video is purposefully neglecting to watch the child, an accident like that can take seconds, and it is not possible to watch someone at every second. It is very emotional and extremely effective. </w:t>
      </w:r>
    </w:p>
    <w:p w14:paraId="377B0FFA" w14:textId="77777777" w:rsidR="00DC73A7" w:rsidRPr="007654E6" w:rsidRDefault="00DC73A7" w:rsidP="00DC73A7">
      <w:pPr>
        <w:spacing w:line="480" w:lineRule="auto"/>
        <w:ind w:left="420"/>
        <w:rPr>
          <w:rFonts w:ascii="Cambria" w:hAnsi="Cambria" w:cstheme="majorHAnsi"/>
        </w:rPr>
      </w:pPr>
      <w:r w:rsidRPr="007654E6">
        <w:rPr>
          <w:rFonts w:ascii="Cambria" w:hAnsi="Cambria" w:cstheme="majorHAnsi"/>
        </w:rPr>
        <w:t xml:space="preserve">It makes you empathise with the woman in the video, and imagine what you would do in her position. It is one of the most effective pieces of advertising I have seen. </w:t>
      </w:r>
    </w:p>
    <w:p w14:paraId="0720CA8E" w14:textId="014C8685" w:rsidR="00DC73A7" w:rsidRPr="007654E6" w:rsidRDefault="00DC73A7" w:rsidP="00DC73A7">
      <w:pPr>
        <w:spacing w:line="480" w:lineRule="auto"/>
        <w:ind w:left="420"/>
        <w:rPr>
          <w:rFonts w:ascii="Cambria" w:hAnsi="Cambria" w:cstheme="majorHAnsi"/>
        </w:rPr>
      </w:pPr>
      <w:r w:rsidRPr="007654E6">
        <w:rPr>
          <w:rFonts w:ascii="Cambria" w:hAnsi="Cambria" w:cstheme="majorHAnsi"/>
        </w:rPr>
        <w:t xml:space="preserve">Showing affluent family home and them still not being able to do anything shows that money doesn’t help as it can happen to anyone. It speaks to such a wide audience. </w:t>
      </w:r>
    </w:p>
    <w:p w14:paraId="6FD15077" w14:textId="6ACF7E89" w:rsidR="001B6362" w:rsidRPr="007654E6" w:rsidRDefault="001B6362" w:rsidP="00DC73A7">
      <w:pPr>
        <w:spacing w:line="480" w:lineRule="auto"/>
        <w:ind w:left="420"/>
        <w:rPr>
          <w:rFonts w:ascii="Cambria" w:hAnsi="Cambria" w:cstheme="majorHAnsi"/>
        </w:rPr>
      </w:pPr>
    </w:p>
    <w:p w14:paraId="35363FD0" w14:textId="20888564" w:rsidR="001B6362" w:rsidRPr="007654E6" w:rsidRDefault="001B6362" w:rsidP="00DC73A7">
      <w:pPr>
        <w:spacing w:line="480" w:lineRule="auto"/>
        <w:ind w:left="420"/>
        <w:rPr>
          <w:rFonts w:ascii="Cambria" w:hAnsi="Cambria" w:cstheme="majorHAnsi"/>
        </w:rPr>
      </w:pPr>
    </w:p>
    <w:p w14:paraId="30721DBA" w14:textId="73B89D57" w:rsidR="001B6362" w:rsidRPr="007654E6" w:rsidRDefault="001B6362" w:rsidP="00DC73A7">
      <w:pPr>
        <w:spacing w:line="480" w:lineRule="auto"/>
        <w:ind w:left="420"/>
        <w:rPr>
          <w:rFonts w:ascii="Cambria" w:hAnsi="Cambria" w:cstheme="majorHAnsi"/>
        </w:rPr>
      </w:pPr>
    </w:p>
    <w:p w14:paraId="0C790BC5" w14:textId="1C08A8CF" w:rsidR="001B6362" w:rsidRPr="007654E6" w:rsidRDefault="001B6362" w:rsidP="00DC73A7">
      <w:pPr>
        <w:spacing w:line="480" w:lineRule="auto"/>
        <w:ind w:left="420"/>
        <w:rPr>
          <w:rFonts w:ascii="Cambria" w:hAnsi="Cambria" w:cstheme="majorHAnsi"/>
        </w:rPr>
      </w:pPr>
    </w:p>
    <w:p w14:paraId="1340C2DA" w14:textId="53F8F573" w:rsidR="001B6362" w:rsidRPr="007654E6" w:rsidRDefault="001B6362" w:rsidP="00DC73A7">
      <w:pPr>
        <w:spacing w:line="480" w:lineRule="auto"/>
        <w:ind w:left="420"/>
        <w:rPr>
          <w:rFonts w:ascii="Cambria" w:hAnsi="Cambria" w:cstheme="majorHAnsi"/>
        </w:rPr>
      </w:pPr>
    </w:p>
    <w:p w14:paraId="6C40B1ED" w14:textId="77777777" w:rsidR="00B457CC" w:rsidRPr="007654E6" w:rsidRDefault="00B457CC" w:rsidP="00B457CC">
      <w:pPr>
        <w:jc w:val="center"/>
        <w:rPr>
          <w:rFonts w:ascii="Cambria" w:hAnsi="Cambria"/>
        </w:rPr>
      </w:pPr>
    </w:p>
    <w:p w14:paraId="08F6D054" w14:textId="77777777" w:rsidR="00B457CC" w:rsidRPr="007654E6" w:rsidRDefault="00B457CC" w:rsidP="00B457CC">
      <w:pPr>
        <w:jc w:val="center"/>
        <w:rPr>
          <w:rFonts w:ascii="Cambria" w:hAnsi="Cambria"/>
          <w:b/>
          <w:sz w:val="32"/>
          <w:szCs w:val="32"/>
        </w:rPr>
      </w:pPr>
      <w:r w:rsidRPr="007654E6">
        <w:rPr>
          <w:rFonts w:ascii="Cambria" w:hAnsi="Cambria"/>
          <w:b/>
          <w:bCs/>
          <w:sz w:val="32"/>
          <w:szCs w:val="32"/>
        </w:rPr>
        <w:t>Persuasive Language:</w:t>
      </w:r>
    </w:p>
    <w:p w14:paraId="7FA2EA79" w14:textId="77777777" w:rsidR="00B457CC" w:rsidRPr="007654E6" w:rsidRDefault="00B457CC" w:rsidP="00B457CC">
      <w:pPr>
        <w:jc w:val="center"/>
        <w:rPr>
          <w:rFonts w:ascii="Cambria" w:hAnsi="Cambria"/>
          <w:b/>
          <w:sz w:val="32"/>
          <w:szCs w:val="32"/>
        </w:rPr>
      </w:pPr>
      <w:r w:rsidRPr="007654E6">
        <w:rPr>
          <w:rFonts w:ascii="Cambria" w:hAnsi="Cambria"/>
          <w:b/>
          <w:bCs/>
          <w:sz w:val="32"/>
          <w:szCs w:val="32"/>
        </w:rPr>
        <w:t>Creativity, Copywriting and Text Editing (CSPB4001)</w:t>
      </w:r>
    </w:p>
    <w:p w14:paraId="280A1A7F" w14:textId="77777777" w:rsidR="00B457CC" w:rsidRPr="007654E6" w:rsidRDefault="00B457CC" w:rsidP="00B457CC">
      <w:pPr>
        <w:jc w:val="center"/>
        <w:rPr>
          <w:rFonts w:ascii="Cambria" w:hAnsi="Cambria"/>
          <w:b/>
          <w:sz w:val="28"/>
          <w:szCs w:val="28"/>
        </w:rPr>
      </w:pPr>
      <w:r w:rsidRPr="007654E6">
        <w:rPr>
          <w:rFonts w:ascii="Cambria" w:hAnsi="Cambria"/>
          <w:b/>
          <w:bCs/>
          <w:sz w:val="28"/>
          <w:szCs w:val="28"/>
          <w:u w:val="single"/>
        </w:rPr>
        <w:t>TASK 1</w:t>
      </w:r>
      <w:r w:rsidRPr="007654E6">
        <w:rPr>
          <w:rFonts w:ascii="Cambria" w:hAnsi="Cambria"/>
          <w:b/>
          <w:bCs/>
          <w:sz w:val="28"/>
          <w:szCs w:val="28"/>
        </w:rPr>
        <w:t>:</w:t>
      </w:r>
      <w:r w:rsidRPr="007654E6">
        <w:rPr>
          <w:rFonts w:ascii="Cambria" w:hAnsi="Cambria"/>
          <w:b/>
          <w:sz w:val="28"/>
          <w:szCs w:val="28"/>
        </w:rPr>
        <w:t xml:space="preserve"> Image literary</w:t>
      </w:r>
    </w:p>
    <w:p w14:paraId="26A73B67" w14:textId="77777777" w:rsidR="00B457CC" w:rsidRPr="007654E6" w:rsidRDefault="00B457CC" w:rsidP="00B457CC">
      <w:pPr>
        <w:rPr>
          <w:rFonts w:ascii="Cambria" w:hAnsi="Cambria"/>
        </w:rPr>
      </w:pPr>
    </w:p>
    <w:p w14:paraId="789E99E8" w14:textId="77777777" w:rsidR="00B457CC" w:rsidRPr="007654E6" w:rsidRDefault="00B457CC" w:rsidP="00B457CC">
      <w:pPr>
        <w:rPr>
          <w:rFonts w:ascii="Cambria" w:hAnsi="Cambria"/>
        </w:rPr>
      </w:pPr>
    </w:p>
    <w:p w14:paraId="77836206" w14:textId="77777777" w:rsidR="00B457CC" w:rsidRPr="007654E6" w:rsidRDefault="00B457CC" w:rsidP="00B457CC">
      <w:pPr>
        <w:rPr>
          <w:rFonts w:ascii="Cambria" w:hAnsi="Cambria"/>
        </w:rPr>
      </w:pPr>
    </w:p>
    <w:p w14:paraId="06546D0E" w14:textId="77777777" w:rsidR="00B457CC" w:rsidRPr="007654E6" w:rsidRDefault="00B457CC" w:rsidP="00B457CC">
      <w:pPr>
        <w:rPr>
          <w:rFonts w:ascii="Cambria" w:hAnsi="Cambria"/>
        </w:rPr>
      </w:pPr>
      <w:r w:rsidRPr="007654E6">
        <w:rPr>
          <w:rFonts w:ascii="Cambria" w:hAnsi="Cambria"/>
          <w:noProof/>
          <w:lang w:eastAsia="en-GB"/>
        </w:rPr>
        <w:drawing>
          <wp:anchor distT="0" distB="0" distL="114300" distR="114300" simplePos="0" relativeHeight="251659264" behindDoc="0" locked="0" layoutInCell="1" allowOverlap="1" wp14:anchorId="1B20A22F" wp14:editId="4DFAABBB">
            <wp:simplePos x="0" y="0"/>
            <wp:positionH relativeFrom="margin">
              <wp:align>left</wp:align>
            </wp:positionH>
            <wp:positionV relativeFrom="paragraph">
              <wp:posOffset>1905</wp:posOffset>
            </wp:positionV>
            <wp:extent cx="2819400" cy="392557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elena-gomez-pantene-2015-lg.jpg"/>
                    <pic:cNvPicPr/>
                  </pic:nvPicPr>
                  <pic:blipFill>
                    <a:blip r:embed="rId10">
                      <a:extLst>
                        <a:ext uri="{28A0092B-C50C-407E-A947-70E740481C1C}">
                          <a14:useLocalDpi xmlns:a14="http://schemas.microsoft.com/office/drawing/2010/main" val="0"/>
                        </a:ext>
                      </a:extLst>
                    </a:blip>
                    <a:stretch>
                      <a:fillRect/>
                    </a:stretch>
                  </pic:blipFill>
                  <pic:spPr>
                    <a:xfrm>
                      <a:off x="0" y="0"/>
                      <a:ext cx="2819400" cy="3925570"/>
                    </a:xfrm>
                    <a:prstGeom prst="rect">
                      <a:avLst/>
                    </a:prstGeom>
                  </pic:spPr>
                </pic:pic>
              </a:graphicData>
            </a:graphic>
            <wp14:sizeRelH relativeFrom="margin">
              <wp14:pctWidth>0</wp14:pctWidth>
            </wp14:sizeRelH>
            <wp14:sizeRelV relativeFrom="margin">
              <wp14:pctHeight>0</wp14:pctHeight>
            </wp14:sizeRelV>
          </wp:anchor>
        </w:drawing>
      </w:r>
      <w:r w:rsidRPr="007654E6">
        <w:rPr>
          <w:rFonts w:ascii="Cambria" w:hAnsi="Cambria"/>
        </w:rPr>
        <w:t xml:space="preserve">I have chosen a celebrity endorsed advert as I find these are usually more effective. This particular advert is for Pantene shampoo and conditioner. </w:t>
      </w:r>
    </w:p>
    <w:p w14:paraId="6FE862B6" w14:textId="77777777" w:rsidR="00B457CC" w:rsidRPr="007654E6" w:rsidRDefault="00B457CC" w:rsidP="00B457CC">
      <w:pPr>
        <w:rPr>
          <w:rFonts w:ascii="Cambria" w:hAnsi="Cambria"/>
        </w:rPr>
      </w:pPr>
      <w:r w:rsidRPr="007654E6">
        <w:rPr>
          <w:rFonts w:ascii="Cambria" w:hAnsi="Cambria"/>
        </w:rPr>
        <w:t xml:space="preserve">Using Selena Gomez as the ambassador for this brand of shampoo has a positive effect as she has really great hair, and as self-image is big right now, most people take pride in their appearance, even if it is just making sure your hair is clean. </w:t>
      </w:r>
    </w:p>
    <w:p w14:paraId="411FDBE6" w14:textId="77777777" w:rsidR="00B457CC" w:rsidRPr="007654E6" w:rsidRDefault="00B457CC" w:rsidP="00B457CC">
      <w:pPr>
        <w:rPr>
          <w:rFonts w:ascii="Cambria" w:hAnsi="Cambria"/>
        </w:rPr>
      </w:pPr>
      <w:r w:rsidRPr="007654E6">
        <w:rPr>
          <w:rFonts w:ascii="Cambria" w:hAnsi="Cambria"/>
        </w:rPr>
        <w:t>Obviously, just from using this shampoo your hair will not look like the advert, her hair has been styled, her makeup professionally applied and her wardrobe far more exceptional than your average female, but its relatable as most women under the age of 30 will have heard of her and or seen her on screen/in magazines.</w:t>
      </w:r>
    </w:p>
    <w:p w14:paraId="7E43E316" w14:textId="77777777" w:rsidR="00B457CC" w:rsidRPr="007654E6" w:rsidRDefault="00B457CC" w:rsidP="00B457CC">
      <w:pPr>
        <w:rPr>
          <w:rFonts w:ascii="Cambria" w:hAnsi="Cambria"/>
        </w:rPr>
      </w:pPr>
      <w:r w:rsidRPr="007654E6">
        <w:rPr>
          <w:rFonts w:ascii="Cambria" w:hAnsi="Cambria"/>
        </w:rPr>
        <w:t xml:space="preserve">The text on the advertisement is also persuasive, it states that your hair will become ‘silky amazing’ which is something that most people would love to have used as words describing their own hair. </w:t>
      </w:r>
    </w:p>
    <w:p w14:paraId="0D6BCFB6" w14:textId="77777777" w:rsidR="00B457CC" w:rsidRPr="007654E6" w:rsidRDefault="00B457CC" w:rsidP="00B457CC">
      <w:pPr>
        <w:rPr>
          <w:rFonts w:ascii="Cambria" w:hAnsi="Cambria"/>
        </w:rPr>
      </w:pPr>
      <w:r w:rsidRPr="007654E6">
        <w:rPr>
          <w:rFonts w:ascii="Cambria" w:hAnsi="Cambria"/>
        </w:rPr>
        <w:t xml:space="preserve">This shampoo and conditioner set will combat damage caused by heat, i.e.; blow drying and straightening, which as a female, you are aware of the consciences that come with every day damage. </w:t>
      </w:r>
    </w:p>
    <w:p w14:paraId="7C0C3163" w14:textId="77777777" w:rsidR="00B457CC" w:rsidRPr="007654E6" w:rsidRDefault="00B457CC" w:rsidP="00B457CC">
      <w:pPr>
        <w:rPr>
          <w:rFonts w:ascii="Cambria" w:hAnsi="Cambria"/>
        </w:rPr>
      </w:pPr>
      <w:r w:rsidRPr="007654E6">
        <w:rPr>
          <w:rFonts w:ascii="Cambria" w:hAnsi="Cambria"/>
        </w:rPr>
        <w:t xml:space="preserve">This product will make your hair look stronger and healthier, will make you ‘beautiful’ and ‘strong’ both positive and uplifting to a female. The hair used in the advert is a very healthy </w:t>
      </w:r>
      <w:r w:rsidRPr="007654E6">
        <w:rPr>
          <w:rFonts w:ascii="Cambria" w:hAnsi="Cambria"/>
        </w:rPr>
        <w:lastRenderedPageBreak/>
        <w:t xml:space="preserve">brown hair, which corresponds the tones of the advert. Its screaming beautiful hair which is what a lot of females aspire to have. It is a very natural colour enhancing the shampoo to more women. </w:t>
      </w:r>
    </w:p>
    <w:p w14:paraId="7ACF8C9C" w14:textId="77777777" w:rsidR="00B457CC" w:rsidRPr="007654E6" w:rsidRDefault="00B457CC" w:rsidP="00B457CC">
      <w:pPr>
        <w:rPr>
          <w:rFonts w:ascii="Cambria" w:hAnsi="Cambria"/>
        </w:rPr>
      </w:pPr>
      <w:r w:rsidRPr="007654E6">
        <w:rPr>
          <w:rFonts w:ascii="Cambria" w:hAnsi="Cambria"/>
        </w:rPr>
        <w:t xml:space="preserve">I find this advert personally persuasive, I recognise Selena Gomez, I recognise the brand, I like the simple gold and white colour theme. The focus is on the hair, so the basic colours add to the beautiful colour and shine on her hair. This advert would quite possibly stand out in my head when going to buy shampoo at the supermarket. It focus’ on the health benefits instead of fragrance. I also appreciate the subtle link between her dress and jewellery and the bottles, they are matching which will only help with their advert as if you remember how great she looks, next time you are in the supermarket you will instantly notice the bottles on the shelf as appose to the bright coloured brands.  </w:t>
      </w:r>
    </w:p>
    <w:p w14:paraId="07524160" w14:textId="77777777" w:rsidR="00B457CC" w:rsidRPr="007654E6" w:rsidRDefault="00B457CC" w:rsidP="00B457CC">
      <w:pPr>
        <w:rPr>
          <w:rFonts w:ascii="Cambria" w:hAnsi="Cambria"/>
        </w:rPr>
      </w:pPr>
      <w:r w:rsidRPr="007654E6">
        <w:rPr>
          <w:rFonts w:ascii="Cambria" w:hAnsi="Cambria"/>
        </w:rPr>
        <w:t xml:space="preserve">If it were to combat specific anxieties, I would assume it is trying to build confidence so on a level it could achieve this (if the product works as well as stated) and could really benefit people who have low self-esteem. </w:t>
      </w:r>
    </w:p>
    <w:p w14:paraId="79A2A75C" w14:textId="77777777" w:rsidR="00B457CC" w:rsidRPr="007654E6" w:rsidRDefault="00B457CC" w:rsidP="00B457CC">
      <w:pPr>
        <w:rPr>
          <w:rFonts w:ascii="Cambria" w:hAnsi="Cambria"/>
        </w:rPr>
      </w:pPr>
      <w:r w:rsidRPr="007654E6">
        <w:rPr>
          <w:rFonts w:ascii="Cambria" w:hAnsi="Cambria"/>
        </w:rPr>
        <w:t xml:space="preserve">Buying this product would overall have a positive effect. It is the sort of thing that you could recommend to a friend who has heat-damaged hair, as it is so common to use heated products in this day and age that we do rely upon shampoo and hair treatment to counteract the damage we cause. This is also relayed in the image as she is taking the heat in a sleeveless dress, the defence is in the bottle/dress with little else needed. </w:t>
      </w:r>
    </w:p>
    <w:p w14:paraId="32851886" w14:textId="0DFE03E5" w:rsidR="00B457CC" w:rsidRPr="007654E6" w:rsidRDefault="00B457CC" w:rsidP="007654E6">
      <w:pPr>
        <w:rPr>
          <w:rFonts w:ascii="Cambria" w:hAnsi="Cambria"/>
        </w:rPr>
      </w:pPr>
      <w:r w:rsidRPr="007654E6">
        <w:rPr>
          <w:rFonts w:ascii="Cambria" w:hAnsi="Cambria"/>
        </w:rPr>
        <w:t xml:space="preserve">In conclusion, I think I would try the product from the advert, and next time I am in a supermarket I will most definitely remember this advert as the bottles look similar to Selena’s outfit.  Her white dress with the gold detail is almost identical to the shampoo bottle. </w:t>
      </w:r>
    </w:p>
    <w:p w14:paraId="64E82FAC" w14:textId="219551E7" w:rsidR="007654E6" w:rsidRPr="007654E6" w:rsidRDefault="007654E6" w:rsidP="007654E6">
      <w:pPr>
        <w:rPr>
          <w:rFonts w:ascii="Cambria" w:hAnsi="Cambria"/>
        </w:rPr>
      </w:pPr>
    </w:p>
    <w:p w14:paraId="7873CE33" w14:textId="1D90DA0C" w:rsidR="007654E6" w:rsidRPr="007654E6" w:rsidRDefault="007654E6" w:rsidP="007654E6">
      <w:pPr>
        <w:rPr>
          <w:rFonts w:ascii="Cambria" w:hAnsi="Cambria"/>
        </w:rPr>
      </w:pPr>
    </w:p>
    <w:p w14:paraId="5909C7F0" w14:textId="0D39D986" w:rsidR="007654E6" w:rsidRPr="007654E6" w:rsidRDefault="007654E6" w:rsidP="007654E6">
      <w:pPr>
        <w:rPr>
          <w:rFonts w:ascii="Cambria" w:hAnsi="Cambria"/>
        </w:rPr>
      </w:pPr>
    </w:p>
    <w:p w14:paraId="7F5AB3B5" w14:textId="6C678DD1" w:rsidR="007654E6" w:rsidRPr="007654E6" w:rsidRDefault="007654E6" w:rsidP="007654E6">
      <w:pPr>
        <w:rPr>
          <w:rFonts w:ascii="Cambria" w:hAnsi="Cambria"/>
        </w:rPr>
      </w:pPr>
    </w:p>
    <w:p w14:paraId="5BB87ACB" w14:textId="1E5ADC53" w:rsidR="007654E6" w:rsidRPr="007654E6" w:rsidRDefault="007654E6" w:rsidP="007654E6">
      <w:pPr>
        <w:rPr>
          <w:rFonts w:ascii="Cambria" w:hAnsi="Cambria"/>
        </w:rPr>
      </w:pPr>
    </w:p>
    <w:p w14:paraId="1EC30FB5" w14:textId="603FEBF6" w:rsidR="007654E6" w:rsidRPr="007654E6" w:rsidRDefault="007654E6" w:rsidP="007654E6">
      <w:pPr>
        <w:rPr>
          <w:rFonts w:ascii="Cambria" w:hAnsi="Cambria"/>
        </w:rPr>
      </w:pPr>
    </w:p>
    <w:p w14:paraId="0F4C1F20" w14:textId="1BAA89F1" w:rsidR="007654E6" w:rsidRPr="007654E6" w:rsidRDefault="007654E6" w:rsidP="007654E6">
      <w:pPr>
        <w:rPr>
          <w:rFonts w:ascii="Cambria" w:hAnsi="Cambria"/>
        </w:rPr>
      </w:pPr>
    </w:p>
    <w:p w14:paraId="787A95CC" w14:textId="56E184F8" w:rsidR="007654E6" w:rsidRPr="007654E6" w:rsidRDefault="007654E6" w:rsidP="007654E6">
      <w:pPr>
        <w:rPr>
          <w:rFonts w:ascii="Cambria" w:hAnsi="Cambria"/>
        </w:rPr>
      </w:pPr>
    </w:p>
    <w:p w14:paraId="24B6F5D6" w14:textId="0115AFE4" w:rsidR="007654E6" w:rsidRPr="007654E6" w:rsidRDefault="007654E6" w:rsidP="007654E6">
      <w:pPr>
        <w:rPr>
          <w:rFonts w:ascii="Cambria" w:hAnsi="Cambria"/>
        </w:rPr>
      </w:pPr>
    </w:p>
    <w:p w14:paraId="38096A43" w14:textId="61628008" w:rsidR="007654E6" w:rsidRPr="007654E6" w:rsidRDefault="007654E6" w:rsidP="007654E6">
      <w:pPr>
        <w:rPr>
          <w:rFonts w:ascii="Cambria" w:hAnsi="Cambria"/>
        </w:rPr>
      </w:pPr>
    </w:p>
    <w:p w14:paraId="1AD6A1CD" w14:textId="6669F689" w:rsidR="007654E6" w:rsidRPr="007654E6" w:rsidRDefault="007654E6" w:rsidP="007654E6">
      <w:pPr>
        <w:rPr>
          <w:rFonts w:ascii="Cambria" w:hAnsi="Cambria"/>
        </w:rPr>
      </w:pPr>
    </w:p>
    <w:p w14:paraId="0A23E24E" w14:textId="3D083064" w:rsidR="007654E6" w:rsidRPr="007654E6" w:rsidRDefault="007654E6" w:rsidP="007654E6">
      <w:pPr>
        <w:rPr>
          <w:rFonts w:ascii="Cambria" w:hAnsi="Cambria"/>
        </w:rPr>
      </w:pPr>
    </w:p>
    <w:p w14:paraId="7E354244" w14:textId="42428816" w:rsidR="007654E6" w:rsidRPr="007654E6" w:rsidRDefault="007654E6" w:rsidP="007654E6">
      <w:pPr>
        <w:rPr>
          <w:rFonts w:ascii="Cambria" w:hAnsi="Cambria"/>
        </w:rPr>
      </w:pPr>
    </w:p>
    <w:p w14:paraId="0D6B7928" w14:textId="21E2F6E9" w:rsidR="007654E6" w:rsidRPr="007654E6" w:rsidRDefault="007654E6" w:rsidP="007654E6">
      <w:pPr>
        <w:rPr>
          <w:rFonts w:ascii="Cambria" w:hAnsi="Cambria"/>
        </w:rPr>
      </w:pPr>
    </w:p>
    <w:p w14:paraId="1B27179F" w14:textId="28460C5F" w:rsidR="007654E6" w:rsidRPr="007654E6" w:rsidRDefault="007654E6" w:rsidP="007654E6">
      <w:pPr>
        <w:rPr>
          <w:rFonts w:ascii="Cambria" w:hAnsi="Cambria"/>
        </w:rPr>
      </w:pPr>
    </w:p>
    <w:p w14:paraId="22555009" w14:textId="72A9372C" w:rsidR="007654E6" w:rsidRPr="007654E6" w:rsidRDefault="007654E6" w:rsidP="007654E6">
      <w:pPr>
        <w:rPr>
          <w:rFonts w:ascii="Cambria" w:hAnsi="Cambria"/>
        </w:rPr>
      </w:pPr>
    </w:p>
    <w:p w14:paraId="60B68C4B" w14:textId="36FA446B" w:rsidR="007654E6" w:rsidRPr="007654E6" w:rsidRDefault="007654E6" w:rsidP="007654E6">
      <w:pPr>
        <w:rPr>
          <w:rFonts w:ascii="Cambria" w:hAnsi="Cambria"/>
        </w:rPr>
      </w:pPr>
    </w:p>
    <w:p w14:paraId="3A1F9CA1" w14:textId="5C8AC941" w:rsidR="007654E6" w:rsidRPr="007654E6" w:rsidRDefault="007654E6" w:rsidP="007654E6">
      <w:pPr>
        <w:rPr>
          <w:rFonts w:ascii="Cambria" w:hAnsi="Cambria"/>
        </w:rPr>
      </w:pPr>
    </w:p>
    <w:p w14:paraId="5357ABF6" w14:textId="31E5162E" w:rsidR="007654E6" w:rsidRPr="007654E6" w:rsidRDefault="007654E6" w:rsidP="007654E6">
      <w:pPr>
        <w:rPr>
          <w:rFonts w:ascii="Cambria" w:hAnsi="Cambria"/>
        </w:rPr>
      </w:pPr>
    </w:p>
    <w:p w14:paraId="3C90AF5D" w14:textId="685A1001" w:rsidR="007654E6" w:rsidRPr="007654E6" w:rsidRDefault="007654E6" w:rsidP="007654E6">
      <w:pPr>
        <w:rPr>
          <w:rFonts w:ascii="Cambria" w:hAnsi="Cambria"/>
        </w:rPr>
      </w:pPr>
    </w:p>
    <w:p w14:paraId="6224E6D4" w14:textId="6251D2F7" w:rsidR="007654E6" w:rsidRPr="007654E6" w:rsidRDefault="007654E6" w:rsidP="007654E6">
      <w:pPr>
        <w:rPr>
          <w:rFonts w:ascii="Cambria" w:hAnsi="Cambria"/>
        </w:rPr>
      </w:pPr>
    </w:p>
    <w:p w14:paraId="78172BD6" w14:textId="77777777" w:rsidR="007654E6" w:rsidRPr="007654E6" w:rsidRDefault="007654E6" w:rsidP="007654E6">
      <w:pPr>
        <w:rPr>
          <w:rFonts w:ascii="Cambria" w:hAnsi="Cambria"/>
        </w:rPr>
      </w:pPr>
    </w:p>
    <w:p w14:paraId="47BE9997" w14:textId="77777777" w:rsidR="00786499" w:rsidRPr="007654E6" w:rsidRDefault="00786499" w:rsidP="00786499">
      <w:pPr>
        <w:jc w:val="center"/>
        <w:rPr>
          <w:rFonts w:ascii="Cambria" w:hAnsi="Cambria"/>
          <w:b/>
          <w:sz w:val="32"/>
          <w:szCs w:val="32"/>
        </w:rPr>
      </w:pPr>
      <w:r w:rsidRPr="007654E6">
        <w:rPr>
          <w:rFonts w:ascii="Cambria" w:hAnsi="Cambria"/>
          <w:b/>
          <w:bCs/>
          <w:sz w:val="32"/>
          <w:szCs w:val="32"/>
        </w:rPr>
        <w:t>Persuasive Language:</w:t>
      </w:r>
    </w:p>
    <w:p w14:paraId="7616FEC2" w14:textId="77777777" w:rsidR="00786499" w:rsidRPr="007654E6" w:rsidRDefault="00786499" w:rsidP="00786499">
      <w:pPr>
        <w:jc w:val="center"/>
        <w:rPr>
          <w:rFonts w:ascii="Cambria" w:hAnsi="Cambria"/>
          <w:b/>
          <w:bCs/>
          <w:sz w:val="32"/>
          <w:szCs w:val="32"/>
        </w:rPr>
      </w:pPr>
      <w:r w:rsidRPr="007654E6">
        <w:rPr>
          <w:rFonts w:ascii="Cambria" w:hAnsi="Cambria"/>
          <w:b/>
          <w:bCs/>
          <w:sz w:val="32"/>
          <w:szCs w:val="32"/>
        </w:rPr>
        <w:t>Creativity, Copywriting and Text Editing (CSPB4001)</w:t>
      </w:r>
    </w:p>
    <w:p w14:paraId="6B384E90" w14:textId="78A0FCF2" w:rsidR="00786499" w:rsidRPr="007654E6" w:rsidRDefault="00786499" w:rsidP="00786499">
      <w:pPr>
        <w:jc w:val="center"/>
        <w:rPr>
          <w:rFonts w:ascii="Cambria" w:hAnsi="Cambria"/>
          <w:sz w:val="24"/>
          <w:szCs w:val="24"/>
        </w:rPr>
      </w:pPr>
      <w:r w:rsidRPr="007654E6">
        <w:rPr>
          <w:rFonts w:ascii="Cambria" w:hAnsi="Cambria"/>
          <w:b/>
          <w:sz w:val="24"/>
          <w:szCs w:val="24"/>
          <w:u w:val="single"/>
        </w:rPr>
        <w:t>TASK 3</w:t>
      </w:r>
      <w:r w:rsidRPr="007654E6">
        <w:rPr>
          <w:rFonts w:ascii="Cambria" w:hAnsi="Cambria"/>
          <w:b/>
          <w:sz w:val="24"/>
          <w:szCs w:val="24"/>
        </w:rPr>
        <w:t>: The persuasion of Narrative</w:t>
      </w:r>
      <w:r w:rsidRPr="007654E6">
        <w:rPr>
          <w:rFonts w:ascii="Cambria" w:hAnsi="Cambria"/>
          <w:b/>
          <w:sz w:val="24"/>
          <w:szCs w:val="24"/>
        </w:rPr>
        <w:tab/>
      </w:r>
      <w:r w:rsidRPr="007654E6">
        <w:rPr>
          <w:rFonts w:ascii="Cambria" w:hAnsi="Cambria"/>
          <w:b/>
          <w:sz w:val="24"/>
          <w:szCs w:val="24"/>
        </w:rPr>
        <w:tab/>
      </w:r>
    </w:p>
    <w:p w14:paraId="6A2ACE57" w14:textId="77777777" w:rsidR="00786499" w:rsidRPr="007654E6" w:rsidRDefault="00786499" w:rsidP="00786499">
      <w:pPr>
        <w:jc w:val="center"/>
        <w:rPr>
          <w:rFonts w:ascii="Cambria" w:hAnsi="Cambria"/>
          <w:sz w:val="24"/>
          <w:szCs w:val="24"/>
        </w:rPr>
      </w:pPr>
      <w:r w:rsidRPr="007654E6">
        <w:rPr>
          <w:rFonts w:ascii="Cambria" w:hAnsi="Cambria"/>
          <w:b/>
          <w:i/>
          <w:sz w:val="24"/>
          <w:szCs w:val="24"/>
        </w:rPr>
        <w:t>Q.</w:t>
      </w:r>
      <w:r w:rsidRPr="007654E6">
        <w:rPr>
          <w:rFonts w:ascii="Cambria" w:hAnsi="Cambria"/>
          <w:sz w:val="24"/>
          <w:szCs w:val="24"/>
        </w:rPr>
        <w:t xml:space="preserve"> Develop a persuasive Conspiracy theory and promote it online (negative enchantment)</w:t>
      </w:r>
    </w:p>
    <w:p w14:paraId="073ACC55" w14:textId="77777777" w:rsidR="00786499" w:rsidRPr="007654E6" w:rsidRDefault="00786499" w:rsidP="00786499">
      <w:pPr>
        <w:jc w:val="center"/>
        <w:rPr>
          <w:rFonts w:ascii="Cambria" w:hAnsi="Cambria"/>
          <w:sz w:val="24"/>
          <w:szCs w:val="24"/>
        </w:rPr>
      </w:pPr>
      <w:r w:rsidRPr="007654E6">
        <w:rPr>
          <w:rFonts w:ascii="Cambria" w:hAnsi="Cambria"/>
          <w:noProof/>
          <w:sz w:val="24"/>
          <w:szCs w:val="24"/>
          <w:lang w:eastAsia="en-GB"/>
        </w:rPr>
        <w:drawing>
          <wp:inline distT="0" distB="0" distL="0" distR="0" wp14:anchorId="30DF609E" wp14:editId="048A4992">
            <wp:extent cx="2857500" cy="42767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xsphynx.jpg.pagespeed.ic.21qMxk5DNa.jpg"/>
                    <pic:cNvPicPr/>
                  </pic:nvPicPr>
                  <pic:blipFill>
                    <a:blip r:embed="rId11">
                      <a:extLst>
                        <a:ext uri="{28A0092B-C50C-407E-A947-70E740481C1C}">
                          <a14:useLocalDpi xmlns:a14="http://schemas.microsoft.com/office/drawing/2010/main" val="0"/>
                        </a:ext>
                      </a:extLst>
                    </a:blip>
                    <a:stretch>
                      <a:fillRect/>
                    </a:stretch>
                  </pic:blipFill>
                  <pic:spPr>
                    <a:xfrm>
                      <a:off x="0" y="0"/>
                      <a:ext cx="2857500" cy="4276725"/>
                    </a:xfrm>
                    <a:prstGeom prst="rect">
                      <a:avLst/>
                    </a:prstGeom>
                  </pic:spPr>
                </pic:pic>
              </a:graphicData>
            </a:graphic>
          </wp:inline>
        </w:drawing>
      </w:r>
    </w:p>
    <w:p w14:paraId="75BD7B7E" w14:textId="77777777" w:rsidR="00786499" w:rsidRPr="007654E6" w:rsidRDefault="00786499" w:rsidP="00786499">
      <w:pPr>
        <w:rPr>
          <w:rFonts w:ascii="Cambria" w:hAnsi="Cambria"/>
          <w:sz w:val="24"/>
          <w:szCs w:val="24"/>
        </w:rPr>
      </w:pPr>
    </w:p>
    <w:p w14:paraId="01378DD5" w14:textId="77777777" w:rsidR="00786499" w:rsidRPr="007654E6" w:rsidRDefault="00786499" w:rsidP="00786499">
      <w:pPr>
        <w:rPr>
          <w:rFonts w:ascii="Cambria" w:hAnsi="Cambria"/>
          <w:sz w:val="24"/>
          <w:szCs w:val="24"/>
        </w:rPr>
      </w:pPr>
      <w:r w:rsidRPr="007654E6">
        <w:rPr>
          <w:rFonts w:ascii="Cambria" w:hAnsi="Cambria"/>
          <w:sz w:val="24"/>
          <w:szCs w:val="24"/>
        </w:rPr>
        <w:t xml:space="preserve">Cats are secretly alien spies sent to earth to transmit information ready for an invasion from a new world. Due to an increase in stray cats it’s clear that the aliens are closer than ever to completing their mission. </w:t>
      </w:r>
    </w:p>
    <w:p w14:paraId="4B48DE00" w14:textId="77777777" w:rsidR="00786499" w:rsidRPr="007654E6" w:rsidRDefault="00786499" w:rsidP="00786499">
      <w:pPr>
        <w:rPr>
          <w:rFonts w:ascii="Cambria" w:hAnsi="Cambria"/>
          <w:sz w:val="24"/>
          <w:szCs w:val="24"/>
        </w:rPr>
      </w:pPr>
      <w:r w:rsidRPr="007654E6">
        <w:rPr>
          <w:rFonts w:ascii="Cambria" w:hAnsi="Cambria"/>
          <w:sz w:val="24"/>
          <w:szCs w:val="24"/>
        </w:rPr>
        <w:lastRenderedPageBreak/>
        <w:t xml:space="preserve">Cats may seem cute and cuddly, but their lack of voice box has heightened speculation on the species, with scientists coming back with no answers for the noise they make. </w:t>
      </w:r>
    </w:p>
    <w:p w14:paraId="457973A0" w14:textId="77777777" w:rsidR="00786499" w:rsidRPr="007654E6" w:rsidRDefault="00786499" w:rsidP="00786499">
      <w:pPr>
        <w:rPr>
          <w:rFonts w:ascii="Cambria" w:hAnsi="Cambria" w:cs="Arial"/>
          <w:sz w:val="24"/>
          <w:szCs w:val="24"/>
          <w:lang w:val="en"/>
        </w:rPr>
      </w:pPr>
      <w:r w:rsidRPr="007654E6">
        <w:rPr>
          <w:rFonts w:ascii="Cambria" w:hAnsi="Cambria" w:cs="Arial"/>
          <w:sz w:val="24"/>
          <w:szCs w:val="24"/>
          <w:lang w:val="en"/>
        </w:rPr>
        <w:t>“A rhythmic, repetitive neural oscillator [in the brain] sends messages to the laryngeal muscles, causing them to twitch at the rate of 25 to 150 vibrations per second (Hz). This causes a sudden separation of the vocal cords, during both inhalation and exhalation - the unique feline vibrato.</w:t>
      </w:r>
      <w:r w:rsidRPr="007654E6">
        <w:rPr>
          <w:rFonts w:ascii="Cambria" w:hAnsi="Cambria" w:cs="Arial"/>
          <w:sz w:val="24"/>
          <w:szCs w:val="24"/>
          <w:lang w:val="en"/>
        </w:rPr>
        <w:br/>
        <w:t>"Opera singing for cats," is what animal behaviorist Karen L. Overall, VMD, PhD calls it. But the purr is usually so low-pitched that we tend to feel it as much as hear it.”</w:t>
      </w:r>
      <w:r w:rsidRPr="007654E6">
        <w:rPr>
          <w:rStyle w:val="FootnoteReference"/>
          <w:rFonts w:ascii="Cambria" w:hAnsi="Cambria" w:cs="Arial"/>
          <w:sz w:val="24"/>
          <w:szCs w:val="24"/>
          <w:lang w:val="en"/>
        </w:rPr>
        <w:footnoteReference w:id="1"/>
      </w:r>
    </w:p>
    <w:p w14:paraId="5F55AD52" w14:textId="77777777" w:rsidR="00786499" w:rsidRPr="007654E6" w:rsidRDefault="00786499" w:rsidP="00786499">
      <w:pPr>
        <w:rPr>
          <w:rFonts w:ascii="Cambria" w:hAnsi="Cambria"/>
          <w:sz w:val="24"/>
          <w:szCs w:val="24"/>
        </w:rPr>
      </w:pPr>
    </w:p>
    <w:p w14:paraId="74E707B7" w14:textId="77777777" w:rsidR="00786499" w:rsidRPr="007654E6" w:rsidRDefault="00786499" w:rsidP="00786499">
      <w:pPr>
        <w:rPr>
          <w:rFonts w:ascii="Cambria" w:hAnsi="Cambria"/>
          <w:sz w:val="24"/>
          <w:szCs w:val="24"/>
        </w:rPr>
      </w:pPr>
      <w:r w:rsidRPr="007654E6">
        <w:rPr>
          <w:rFonts w:ascii="Cambria" w:hAnsi="Cambria"/>
          <w:sz w:val="24"/>
          <w:szCs w:val="24"/>
        </w:rPr>
        <w:t xml:space="preserve">It has already been hinted at during the episode of Fututama, </w:t>
      </w:r>
      <w:r w:rsidRPr="007654E6">
        <w:rPr>
          <w:rFonts w:ascii="Cambria" w:hAnsi="Cambria"/>
          <w:i/>
          <w:sz w:val="24"/>
          <w:szCs w:val="24"/>
        </w:rPr>
        <w:t>That darn Katz</w:t>
      </w:r>
      <w:r w:rsidRPr="007654E6">
        <w:rPr>
          <w:rStyle w:val="FootnoteReference"/>
          <w:rFonts w:ascii="Cambria" w:hAnsi="Cambria"/>
          <w:i/>
          <w:sz w:val="24"/>
          <w:szCs w:val="24"/>
        </w:rPr>
        <w:footnoteReference w:id="2"/>
      </w:r>
      <w:r w:rsidRPr="007654E6">
        <w:rPr>
          <w:rFonts w:ascii="Cambria" w:hAnsi="Cambria"/>
          <w:i/>
          <w:sz w:val="24"/>
          <w:szCs w:val="24"/>
        </w:rPr>
        <w:t xml:space="preserve"> </w:t>
      </w:r>
      <w:r w:rsidRPr="007654E6">
        <w:rPr>
          <w:rFonts w:ascii="Cambria" w:hAnsi="Cambria"/>
          <w:sz w:val="24"/>
          <w:szCs w:val="24"/>
        </w:rPr>
        <w:t xml:space="preserve">where the cat fully admits being an alien spy. It is time we took notice and started banning the creatures from our homes as they are interfering with our devices and channelling information with every ‘purr’ that we hear. </w:t>
      </w:r>
    </w:p>
    <w:p w14:paraId="5E1FEB05" w14:textId="77777777" w:rsidR="00786499" w:rsidRPr="007654E6" w:rsidRDefault="00786499" w:rsidP="00786499">
      <w:pPr>
        <w:rPr>
          <w:rFonts w:ascii="Cambria" w:hAnsi="Cambria"/>
          <w:sz w:val="24"/>
          <w:szCs w:val="24"/>
        </w:rPr>
      </w:pPr>
      <w:r w:rsidRPr="007654E6">
        <w:rPr>
          <w:rFonts w:ascii="Cambria" w:hAnsi="Cambria"/>
          <w:sz w:val="24"/>
          <w:szCs w:val="24"/>
        </w:rPr>
        <w:t>We may have been side-tracked with the feline’s ability to lower blood pressure in humans</w:t>
      </w:r>
      <w:r w:rsidRPr="007654E6">
        <w:rPr>
          <w:rStyle w:val="FootnoteReference"/>
          <w:rFonts w:ascii="Cambria" w:hAnsi="Cambria"/>
          <w:sz w:val="24"/>
          <w:szCs w:val="24"/>
        </w:rPr>
        <w:footnoteReference w:id="3"/>
      </w:r>
      <w:r w:rsidRPr="007654E6">
        <w:rPr>
          <w:rFonts w:ascii="Cambria" w:hAnsi="Cambria"/>
          <w:sz w:val="24"/>
          <w:szCs w:val="24"/>
        </w:rPr>
        <w:t xml:space="preserve"> but its time we took a different view on the pesky animals. How many other pets can survive and thrive so well in the wild? It is no wonder the aliens chose a cat though, as it has managed to blend into society dating back as far as the Egyptian times back when Cleopatra took a liking to them. We have gone from a Sphynx with no fur or whiskers with a great likeness to aliens</w:t>
      </w:r>
      <w:r w:rsidRPr="007654E6">
        <w:rPr>
          <w:rStyle w:val="FootnoteReference"/>
          <w:rFonts w:ascii="Cambria" w:hAnsi="Cambria"/>
          <w:sz w:val="24"/>
          <w:szCs w:val="24"/>
        </w:rPr>
        <w:footnoteReference w:id="4"/>
      </w:r>
      <w:r w:rsidRPr="007654E6">
        <w:rPr>
          <w:rFonts w:ascii="Cambria" w:hAnsi="Cambria"/>
          <w:sz w:val="24"/>
          <w:szCs w:val="24"/>
        </w:rPr>
        <w:t xml:space="preserve"> to a variety of cute and cuddly versions, all of whom we willingly welcome into our homes giving the aliens free reign to our information. </w:t>
      </w:r>
    </w:p>
    <w:p w14:paraId="0987FC41" w14:textId="77777777" w:rsidR="00786499" w:rsidRPr="007654E6" w:rsidRDefault="00786499" w:rsidP="00786499">
      <w:pPr>
        <w:rPr>
          <w:rFonts w:ascii="Cambria" w:hAnsi="Cambria"/>
          <w:sz w:val="24"/>
          <w:szCs w:val="24"/>
        </w:rPr>
      </w:pPr>
      <w:r w:rsidRPr="007654E6">
        <w:rPr>
          <w:rFonts w:ascii="Cambria" w:hAnsi="Cambria"/>
          <w:sz w:val="24"/>
          <w:szCs w:val="24"/>
        </w:rPr>
        <w:t>Every time your cat enters a box seemingly too small for it to sit in, we may beam with excitement and tell our friends, but the furry aliens are waiting to be beamed back to their land, they are mistaking cereal boxes for the mothership and we are blinded by their cuteness.</w:t>
      </w:r>
    </w:p>
    <w:p w14:paraId="40E5107F" w14:textId="77777777" w:rsidR="00786499" w:rsidRPr="007654E6" w:rsidRDefault="00786499" w:rsidP="00786499">
      <w:pPr>
        <w:rPr>
          <w:rFonts w:ascii="Cambria" w:hAnsi="Cambria"/>
          <w:sz w:val="24"/>
          <w:szCs w:val="24"/>
        </w:rPr>
      </w:pPr>
      <w:r w:rsidRPr="007654E6">
        <w:rPr>
          <w:rFonts w:ascii="Cambria" w:hAnsi="Cambria"/>
          <w:sz w:val="24"/>
          <w:szCs w:val="24"/>
        </w:rPr>
        <w:t xml:space="preserve">It is time we stood up for our dogs, they’re not assholes who just refuse to get along with the felines, they have seen them reporting back to their leaders when we aren’t looking, please I urge you to put your cat outside for the last time, lock your cat flap then cover it over, for your safety and for the safety of the rest of the world, we must not let the cat win. They may have nine lives to our one but we must take a stand! It is time the cat didn’t land on its feet. </w:t>
      </w:r>
    </w:p>
    <w:p w14:paraId="2EB6AB89" w14:textId="77777777" w:rsidR="00786499" w:rsidRPr="007654E6" w:rsidRDefault="00786499" w:rsidP="00786499">
      <w:pPr>
        <w:rPr>
          <w:rFonts w:ascii="Cambria" w:hAnsi="Cambria"/>
        </w:rPr>
      </w:pPr>
    </w:p>
    <w:p w14:paraId="77E76D11" w14:textId="17007B2F" w:rsidR="00B457CC" w:rsidRPr="007654E6" w:rsidRDefault="00B457CC" w:rsidP="00DC73A7">
      <w:pPr>
        <w:spacing w:line="480" w:lineRule="auto"/>
        <w:ind w:left="420"/>
        <w:rPr>
          <w:rFonts w:ascii="Cambria" w:hAnsi="Cambria" w:cstheme="majorHAnsi"/>
        </w:rPr>
      </w:pPr>
    </w:p>
    <w:p w14:paraId="37530D18" w14:textId="44943697" w:rsidR="001B6362" w:rsidRPr="007654E6" w:rsidRDefault="001B6362" w:rsidP="00DC73A7">
      <w:pPr>
        <w:spacing w:line="480" w:lineRule="auto"/>
        <w:ind w:left="420"/>
        <w:rPr>
          <w:rFonts w:ascii="Cambria" w:hAnsi="Cambria" w:cstheme="majorHAnsi"/>
        </w:rPr>
      </w:pPr>
    </w:p>
    <w:p w14:paraId="04FF06A4" w14:textId="77777777" w:rsidR="001B6362" w:rsidRPr="007654E6" w:rsidRDefault="001B6362" w:rsidP="00DC73A7">
      <w:pPr>
        <w:spacing w:line="480" w:lineRule="auto"/>
        <w:ind w:left="420"/>
        <w:rPr>
          <w:rFonts w:ascii="Cambria" w:hAnsi="Cambria" w:cstheme="majorHAnsi"/>
        </w:rPr>
      </w:pPr>
    </w:p>
    <w:p w14:paraId="1007702C" w14:textId="77777777" w:rsidR="00DC73A7" w:rsidRPr="007654E6" w:rsidRDefault="00DC73A7" w:rsidP="00DC73A7">
      <w:pPr>
        <w:ind w:firstLine="720"/>
        <w:rPr>
          <w:rFonts w:ascii="Cambria" w:hAnsi="Cambria"/>
        </w:rPr>
      </w:pPr>
    </w:p>
    <w:p w14:paraId="0866FF83" w14:textId="77777777" w:rsidR="009E43F8" w:rsidRPr="007654E6" w:rsidRDefault="009E43F8">
      <w:pPr>
        <w:rPr>
          <w:rFonts w:ascii="Cambria" w:hAnsi="Cambria"/>
        </w:rPr>
      </w:pPr>
    </w:p>
    <w:sectPr w:rsidR="009E43F8" w:rsidRPr="007654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2C0EC8" w14:textId="77777777" w:rsidR="00786499" w:rsidRDefault="00786499" w:rsidP="00786499">
      <w:pPr>
        <w:spacing w:after="0" w:line="240" w:lineRule="auto"/>
      </w:pPr>
      <w:r>
        <w:separator/>
      </w:r>
    </w:p>
  </w:endnote>
  <w:endnote w:type="continuationSeparator" w:id="0">
    <w:p w14:paraId="6B9B815C" w14:textId="77777777" w:rsidR="00786499" w:rsidRDefault="00786499" w:rsidP="007864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BAC6BA" w14:textId="77777777" w:rsidR="00786499" w:rsidRDefault="00786499" w:rsidP="00786499">
      <w:pPr>
        <w:spacing w:after="0" w:line="240" w:lineRule="auto"/>
      </w:pPr>
      <w:r>
        <w:separator/>
      </w:r>
    </w:p>
  </w:footnote>
  <w:footnote w:type="continuationSeparator" w:id="0">
    <w:p w14:paraId="04873C74" w14:textId="77777777" w:rsidR="00786499" w:rsidRDefault="00786499" w:rsidP="00786499">
      <w:pPr>
        <w:spacing w:after="0" w:line="240" w:lineRule="auto"/>
      </w:pPr>
      <w:r>
        <w:continuationSeparator/>
      </w:r>
    </w:p>
  </w:footnote>
  <w:footnote w:id="1">
    <w:p w14:paraId="4835140B" w14:textId="77777777" w:rsidR="00786499" w:rsidRDefault="00786499" w:rsidP="00786499">
      <w:pPr>
        <w:pStyle w:val="FootnoteText"/>
      </w:pPr>
      <w:r>
        <w:rPr>
          <w:rStyle w:val="FootnoteReference"/>
        </w:rPr>
        <w:footnoteRef/>
      </w:r>
      <w:r>
        <w:t xml:space="preserve"> </w:t>
      </w:r>
      <w:r w:rsidRPr="008D3409">
        <w:t>https://pets.webmd.com/cats/features/why-cats-purr#1</w:t>
      </w:r>
    </w:p>
  </w:footnote>
  <w:footnote w:id="2">
    <w:p w14:paraId="374ED811" w14:textId="77777777" w:rsidR="00786499" w:rsidRDefault="00786499" w:rsidP="00786499">
      <w:pPr>
        <w:pStyle w:val="FootnoteText"/>
      </w:pPr>
      <w:r>
        <w:rPr>
          <w:rStyle w:val="FootnoteReference"/>
        </w:rPr>
        <w:footnoteRef/>
      </w:r>
      <w:r>
        <w:t xml:space="preserve"> </w:t>
      </w:r>
      <w:r w:rsidRPr="008D3409">
        <w:t>https://www.youtube.com/watch?v=whRgzBcrcVg</w:t>
      </w:r>
    </w:p>
  </w:footnote>
  <w:footnote w:id="3">
    <w:p w14:paraId="66C3D77E" w14:textId="77777777" w:rsidR="00786499" w:rsidRDefault="00786499" w:rsidP="00786499">
      <w:pPr>
        <w:pStyle w:val="FootnoteText"/>
      </w:pPr>
      <w:r>
        <w:rPr>
          <w:rStyle w:val="FootnoteReference"/>
        </w:rPr>
        <w:footnoteRef/>
      </w:r>
      <w:r>
        <w:t xml:space="preserve"> </w:t>
      </w:r>
      <w:r w:rsidRPr="003B7C3E">
        <w:t>https://pets.thenest.com/cats-lowering-blood-pressure-humans-8509.html</w:t>
      </w:r>
    </w:p>
  </w:footnote>
  <w:footnote w:id="4">
    <w:p w14:paraId="022EFC61" w14:textId="77777777" w:rsidR="00786499" w:rsidRDefault="00786499" w:rsidP="00786499">
      <w:pPr>
        <w:pStyle w:val="FootnoteText"/>
      </w:pPr>
      <w:r>
        <w:rPr>
          <w:rStyle w:val="FootnoteReference"/>
        </w:rPr>
        <w:footnoteRef/>
      </w:r>
      <w:r>
        <w:t xml:space="preserve"> </w:t>
      </w:r>
      <w:r w:rsidRPr="008E200A">
        <w:t>https://www.google.co.uk/search?q=cats+are+secretly+aliens&amp;source=lnms&amp;tbm=isch&amp;sa=X&amp;ved=0ahUKEwiMh6WTpOrZAhWB3KQKHY9BCbcQ_AUICigB&amp;biw=1438&amp;bih=686&amp;dpr=0.95#imgrc=gkILzpwtu6uvCM: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F6F65"/>
    <w:multiLevelType w:val="hybridMultilevel"/>
    <w:tmpl w:val="A68CB7BC"/>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0CB"/>
    <w:rsid w:val="001330EC"/>
    <w:rsid w:val="001B6362"/>
    <w:rsid w:val="003E19C3"/>
    <w:rsid w:val="00417978"/>
    <w:rsid w:val="00495E48"/>
    <w:rsid w:val="00654BE7"/>
    <w:rsid w:val="006A2953"/>
    <w:rsid w:val="007654E6"/>
    <w:rsid w:val="00786499"/>
    <w:rsid w:val="00826804"/>
    <w:rsid w:val="009706EE"/>
    <w:rsid w:val="009E43F8"/>
    <w:rsid w:val="00B457CC"/>
    <w:rsid w:val="00C91893"/>
    <w:rsid w:val="00DC73A7"/>
    <w:rsid w:val="00E11600"/>
    <w:rsid w:val="00EE30CB"/>
    <w:rsid w:val="00F51C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69AF0"/>
  <w15:chartTrackingRefBased/>
  <w15:docId w15:val="{A9AC9186-3B98-411F-9478-6681AC461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73A7"/>
    <w:pPr>
      <w:ind w:left="720"/>
      <w:contextualSpacing/>
    </w:pPr>
  </w:style>
  <w:style w:type="character" w:styleId="Hyperlink">
    <w:name w:val="Hyperlink"/>
    <w:basedOn w:val="DefaultParagraphFont"/>
    <w:uiPriority w:val="99"/>
    <w:unhideWhenUsed/>
    <w:rsid w:val="00DC73A7"/>
    <w:rPr>
      <w:color w:val="0563C1" w:themeColor="hyperlink"/>
      <w:u w:val="single"/>
    </w:rPr>
  </w:style>
  <w:style w:type="paragraph" w:styleId="FootnoteText">
    <w:name w:val="footnote text"/>
    <w:basedOn w:val="Normal"/>
    <w:link w:val="FootnoteTextChar"/>
    <w:uiPriority w:val="99"/>
    <w:semiHidden/>
    <w:unhideWhenUsed/>
    <w:rsid w:val="007864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86499"/>
    <w:rPr>
      <w:sz w:val="20"/>
      <w:szCs w:val="20"/>
    </w:rPr>
  </w:style>
  <w:style w:type="character" w:styleId="FootnoteReference">
    <w:name w:val="footnote reference"/>
    <w:basedOn w:val="DefaultParagraphFont"/>
    <w:uiPriority w:val="99"/>
    <w:semiHidden/>
    <w:unhideWhenUsed/>
    <w:rsid w:val="007864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0" Type="http://schemas.openxmlformats.org/officeDocument/2006/relationships/image" Target="media/image3.jpg"/><Relationship Id="rId4" Type="http://schemas.openxmlformats.org/officeDocument/2006/relationships/webSettings" Target="webSettings.xml"/><Relationship Id="rId9" Type="http://schemas.openxmlformats.org/officeDocument/2006/relationships/hyperlink" Target="https://www.youtube.com/watch?v=HMUvDx9WlU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1390</Words>
  <Characters>7924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Rossiter (1707327)</dc:creator>
  <cp:keywords/>
  <dc:description/>
  <cp:lastModifiedBy>Sophie Rossiter (1707327)</cp:lastModifiedBy>
  <cp:revision>2</cp:revision>
  <dcterms:created xsi:type="dcterms:W3CDTF">2018-03-20T11:52:00Z</dcterms:created>
  <dcterms:modified xsi:type="dcterms:W3CDTF">2018-03-20T11:52:00Z</dcterms:modified>
</cp:coreProperties>
</file>