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781"/>
        <w:tblW w:w="15723"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94"/>
        <w:gridCol w:w="4546"/>
        <w:gridCol w:w="6383"/>
      </w:tblGrid>
      <w:tr w:rsidR="009413D2" w:rsidRPr="00CF3DC7" w14:paraId="7CF7892D" w14:textId="77777777" w:rsidTr="009413D2">
        <w:trPr>
          <w:trHeight w:val="749"/>
        </w:trPr>
        <w:tc>
          <w:tcPr>
            <w:tcW w:w="4794" w:type="dxa"/>
            <w:tcBorders>
              <w:top w:val="single" w:sz="6" w:space="0" w:color="000000"/>
              <w:left w:val="single" w:sz="6" w:space="0" w:color="000000"/>
              <w:bottom w:val="single" w:sz="6" w:space="0" w:color="000000"/>
              <w:right w:val="single" w:sz="6" w:space="0" w:color="000000"/>
            </w:tcBorders>
            <w:shd w:val="clear" w:color="auto" w:fill="auto"/>
            <w:hideMark/>
          </w:tcPr>
          <w:p w14:paraId="6B7F39F9"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b/>
                <w:bCs/>
                <w:color w:val="FFFFFF"/>
                <w:kern w:val="0"/>
                <w:sz w:val="22"/>
                <w:szCs w:val="22"/>
                <w:lang w:val="en-US" w:eastAsia="en-GB"/>
                <w14:ligatures w14:val="none"/>
              </w:rPr>
            </w:pPr>
            <w:r w:rsidRPr="007D2991">
              <w:rPr>
                <w:rFonts w:ascii="Arial" w:eastAsia="Times New Roman" w:hAnsi="Arial" w:cs="Arial"/>
                <w:b/>
                <w:bCs/>
                <w:color w:val="000000"/>
                <w:kern w:val="0"/>
                <w:position w:val="1"/>
                <w:sz w:val="22"/>
                <w:szCs w:val="22"/>
                <w:lang w:val="cy-GB" w:eastAsia="en-GB"/>
                <w14:ligatures w14:val="none"/>
              </w:rPr>
              <w:t>Blwyddyn / Year</w:t>
            </w:r>
            <w:r w:rsidRPr="007D2991">
              <w:rPr>
                <w:rFonts w:ascii="Arial" w:eastAsia="Times New Roman" w:hAnsi="Arial" w:cs="Arial"/>
                <w:color w:val="000000"/>
                <w:kern w:val="0"/>
                <w:position w:val="1"/>
                <w:sz w:val="22"/>
                <w:szCs w:val="22"/>
                <w:lang w:val="cy-GB" w:eastAsia="en-GB"/>
                <w14:ligatures w14:val="none"/>
              </w:rPr>
              <w:t>:</w:t>
            </w:r>
            <w:r w:rsidRPr="007D2991">
              <w:rPr>
                <w:rFonts w:ascii="Arial" w:eastAsia="Times New Roman" w:hAnsi="Arial" w:cs="Arial"/>
                <w:b/>
                <w:bCs/>
                <w:color w:val="FFFFFF"/>
                <w:kern w:val="0"/>
                <w:sz w:val="22"/>
                <w:szCs w:val="22"/>
                <w:lang w:val="en-US" w:eastAsia="en-GB"/>
                <w14:ligatures w14:val="none"/>
              </w:rPr>
              <w:t>​</w:t>
            </w:r>
          </w:p>
          <w:p w14:paraId="0ADFF0D5"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b/>
                <w:bCs/>
                <w:color w:val="FFFFFF"/>
                <w:kern w:val="0"/>
                <w:sz w:val="22"/>
                <w:szCs w:val="22"/>
                <w:lang w:val="en-US" w:eastAsia="en-GB"/>
                <w14:ligatures w14:val="none"/>
              </w:rPr>
            </w:pPr>
            <w:r w:rsidRPr="007D2991">
              <w:rPr>
                <w:rFonts w:ascii="Arial" w:eastAsia="Times New Roman" w:hAnsi="Arial" w:cs="Arial"/>
                <w:color w:val="000000"/>
                <w:kern w:val="0"/>
                <w:position w:val="1"/>
                <w:sz w:val="22"/>
                <w:szCs w:val="22"/>
                <w:lang w:val="cy-GB" w:eastAsia="en-GB"/>
                <w14:ligatures w14:val="none"/>
              </w:rPr>
              <w:t>3/4</w:t>
            </w:r>
            <w:r w:rsidRPr="007D2991">
              <w:rPr>
                <w:rFonts w:ascii="Arial" w:eastAsia="Times New Roman" w:hAnsi="Arial" w:cs="Arial"/>
                <w:b/>
                <w:bCs/>
                <w:color w:val="FFFFFF"/>
                <w:kern w:val="0"/>
                <w:sz w:val="22"/>
                <w:szCs w:val="22"/>
                <w:lang w:val="en-US" w:eastAsia="en-GB"/>
                <w14:ligatures w14:val="none"/>
              </w:rPr>
              <w:t>​</w:t>
            </w:r>
          </w:p>
        </w:tc>
        <w:tc>
          <w:tcPr>
            <w:tcW w:w="4546" w:type="dxa"/>
            <w:tcBorders>
              <w:top w:val="single" w:sz="6" w:space="0" w:color="000000"/>
              <w:left w:val="single" w:sz="6" w:space="0" w:color="000000"/>
              <w:bottom w:val="single" w:sz="6" w:space="0" w:color="000000"/>
              <w:right w:val="single" w:sz="6" w:space="0" w:color="000000"/>
            </w:tcBorders>
            <w:shd w:val="clear" w:color="auto" w:fill="auto"/>
            <w:hideMark/>
          </w:tcPr>
          <w:p w14:paraId="4C26DA18"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b/>
                <w:bCs/>
                <w:color w:val="FFFFFF"/>
                <w:kern w:val="0"/>
                <w:sz w:val="22"/>
                <w:szCs w:val="22"/>
                <w:lang w:val="en-US" w:eastAsia="en-GB"/>
                <w14:ligatures w14:val="none"/>
              </w:rPr>
            </w:pPr>
            <w:r w:rsidRPr="007D2991">
              <w:rPr>
                <w:rFonts w:ascii="Arial" w:eastAsia="Times New Roman" w:hAnsi="Arial" w:cs="Arial"/>
                <w:b/>
                <w:bCs/>
                <w:color w:val="000000"/>
                <w:kern w:val="0"/>
                <w:position w:val="1"/>
                <w:sz w:val="22"/>
                <w:szCs w:val="22"/>
                <w:lang w:val="cy-GB" w:eastAsia="en-GB"/>
                <w14:ligatures w14:val="none"/>
              </w:rPr>
              <w:t>Maes Dysgu a Phrofiad / Area of Learning and Experience</w:t>
            </w:r>
            <w:r w:rsidRPr="007D2991">
              <w:rPr>
                <w:rFonts w:ascii="Arial" w:eastAsia="Times New Roman" w:hAnsi="Arial" w:cs="Arial"/>
                <w:color w:val="000000"/>
                <w:kern w:val="0"/>
                <w:position w:val="1"/>
                <w:sz w:val="22"/>
                <w:szCs w:val="22"/>
                <w:lang w:val="cy-GB" w:eastAsia="en-GB"/>
                <w14:ligatures w14:val="none"/>
              </w:rPr>
              <w:t>:</w:t>
            </w:r>
            <w:r w:rsidRPr="007D2991">
              <w:rPr>
                <w:rFonts w:ascii="Arial" w:eastAsia="Times New Roman" w:hAnsi="Arial" w:cs="Arial"/>
                <w:b/>
                <w:bCs/>
                <w:color w:val="FFFFFF"/>
                <w:kern w:val="0"/>
                <w:sz w:val="22"/>
                <w:szCs w:val="22"/>
                <w:lang w:val="en-US" w:eastAsia="en-GB"/>
                <w14:ligatures w14:val="none"/>
              </w:rPr>
              <w:t>​</w:t>
            </w:r>
          </w:p>
          <w:p w14:paraId="0989A5D6"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b/>
                <w:bCs/>
                <w:color w:val="FFFFFF"/>
                <w:kern w:val="0"/>
                <w:sz w:val="22"/>
                <w:szCs w:val="22"/>
                <w:lang w:val="en-US" w:eastAsia="en-GB"/>
                <w14:ligatures w14:val="none"/>
              </w:rPr>
            </w:pPr>
            <w:r w:rsidRPr="007D2991">
              <w:rPr>
                <w:rFonts w:ascii="Arial" w:eastAsia="Times New Roman" w:hAnsi="Arial" w:cs="Arial"/>
                <w:color w:val="000000"/>
                <w:kern w:val="0"/>
                <w:position w:val="1"/>
                <w:sz w:val="22"/>
                <w:szCs w:val="22"/>
                <w:lang w:eastAsia="en-GB"/>
                <w14:ligatures w14:val="none"/>
              </w:rPr>
              <w:t>Languages, Literacy, and Communication</w:t>
            </w:r>
            <w:r w:rsidRPr="007D2991">
              <w:rPr>
                <w:rFonts w:ascii="Arial" w:eastAsia="Times New Roman" w:hAnsi="Arial" w:cs="Arial"/>
                <w:b/>
                <w:bCs/>
                <w:color w:val="FFFFFF"/>
                <w:kern w:val="0"/>
                <w:sz w:val="22"/>
                <w:szCs w:val="22"/>
                <w:lang w:val="en-US" w:eastAsia="en-GB"/>
                <w14:ligatures w14:val="none"/>
              </w:rPr>
              <w:t>​</w:t>
            </w:r>
          </w:p>
          <w:p w14:paraId="00ABB16D"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b/>
                <w:bCs/>
                <w:color w:val="FFFFFF"/>
                <w:kern w:val="0"/>
                <w:sz w:val="22"/>
                <w:szCs w:val="22"/>
                <w:lang w:val="cy-GB" w:eastAsia="en-GB"/>
                <w14:ligatures w14:val="none"/>
              </w:rPr>
            </w:pPr>
            <w:r w:rsidRPr="007D2991">
              <w:rPr>
                <w:rFonts w:ascii="Arial" w:eastAsia="Times New Roman" w:hAnsi="Arial" w:cs="Arial"/>
                <w:color w:val="000000"/>
                <w:kern w:val="0"/>
                <w:position w:val="1"/>
                <w:sz w:val="22"/>
                <w:szCs w:val="22"/>
                <w:lang w:eastAsia="en-GB"/>
                <w14:ligatures w14:val="none"/>
              </w:rPr>
              <w:t xml:space="preserve">Expressive Arts </w:t>
            </w:r>
          </w:p>
        </w:tc>
        <w:tc>
          <w:tcPr>
            <w:tcW w:w="6383" w:type="dxa"/>
            <w:tcBorders>
              <w:top w:val="single" w:sz="6" w:space="0" w:color="000000"/>
              <w:left w:val="single" w:sz="6" w:space="0" w:color="000000"/>
              <w:bottom w:val="single" w:sz="6" w:space="0" w:color="000000"/>
              <w:right w:val="single" w:sz="6" w:space="0" w:color="000000"/>
            </w:tcBorders>
            <w:shd w:val="clear" w:color="auto" w:fill="auto"/>
            <w:hideMark/>
          </w:tcPr>
          <w:p w14:paraId="55C25C4B"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b/>
                <w:bCs/>
                <w:color w:val="FFFFFF"/>
                <w:kern w:val="0"/>
                <w:sz w:val="22"/>
                <w:szCs w:val="22"/>
                <w:lang w:val="en-US" w:eastAsia="en-GB"/>
                <w14:ligatures w14:val="none"/>
              </w:rPr>
            </w:pPr>
            <w:r w:rsidRPr="007D2991">
              <w:rPr>
                <w:rFonts w:ascii="Arial" w:eastAsia="Times New Roman" w:hAnsi="Arial" w:cs="Arial"/>
                <w:b/>
                <w:bCs/>
                <w:color w:val="000000"/>
                <w:kern w:val="0"/>
                <w:position w:val="1"/>
                <w:sz w:val="22"/>
                <w:szCs w:val="22"/>
                <w:lang w:val="cy-GB" w:eastAsia="en-GB"/>
                <w14:ligatures w14:val="none"/>
              </w:rPr>
              <w:t>Amcan y wers / Aims of the lesson</w:t>
            </w:r>
            <w:r w:rsidRPr="007D2991">
              <w:rPr>
                <w:rFonts w:ascii="Arial" w:eastAsia="Times New Roman" w:hAnsi="Arial" w:cs="Arial"/>
                <w:color w:val="000000"/>
                <w:kern w:val="0"/>
                <w:position w:val="1"/>
                <w:sz w:val="22"/>
                <w:szCs w:val="22"/>
                <w:lang w:val="cy-GB" w:eastAsia="en-GB"/>
                <w14:ligatures w14:val="none"/>
              </w:rPr>
              <w:t>:</w:t>
            </w:r>
            <w:r w:rsidRPr="007D2991">
              <w:rPr>
                <w:rFonts w:ascii="Arial" w:eastAsia="Times New Roman" w:hAnsi="Arial" w:cs="Arial"/>
                <w:b/>
                <w:bCs/>
                <w:color w:val="FFFFFF"/>
                <w:kern w:val="0"/>
                <w:sz w:val="22"/>
                <w:szCs w:val="22"/>
                <w:lang w:val="en-US" w:eastAsia="en-GB"/>
                <w14:ligatures w14:val="none"/>
              </w:rPr>
              <w:t>​</w:t>
            </w:r>
          </w:p>
          <w:p w14:paraId="1C5B7DD8" w14:textId="77777777" w:rsidR="009413D2" w:rsidRPr="007D2991" w:rsidRDefault="009413D2" w:rsidP="009413D2">
            <w:pPr>
              <w:numPr>
                <w:ilvl w:val="0"/>
                <w:numId w:val="1"/>
              </w:numPr>
              <w:spacing w:before="100" w:beforeAutospacing="1" w:after="100" w:afterAutospacing="1" w:line="240" w:lineRule="auto"/>
              <w:ind w:left="1170" w:firstLine="0"/>
              <w:jc w:val="center"/>
              <w:textAlignment w:val="baseline"/>
              <w:rPr>
                <w:rFonts w:ascii="Arial" w:eastAsia="Times New Roman" w:hAnsi="Arial" w:cs="Arial"/>
                <w:b/>
                <w:bCs/>
                <w:color w:val="FFFFFF"/>
                <w:kern w:val="0"/>
                <w:sz w:val="22"/>
                <w:szCs w:val="22"/>
                <w:lang w:val="cy-GB" w:eastAsia="en-GB"/>
                <w14:ligatures w14:val="none"/>
              </w:rPr>
            </w:pPr>
            <w:r w:rsidRPr="007D2991">
              <w:rPr>
                <w:rFonts w:ascii="Arial" w:eastAsia="Times New Roman" w:hAnsi="Arial" w:cs="Arial"/>
                <w:color w:val="000000"/>
                <w:kern w:val="0"/>
                <w:position w:val="1"/>
                <w:sz w:val="22"/>
                <w:szCs w:val="22"/>
                <w:lang w:eastAsia="en-GB"/>
                <w14:ligatures w14:val="none"/>
              </w:rPr>
              <w:t>Develop an appreciation of Welsh poetry.</w:t>
            </w:r>
            <w:r w:rsidRPr="00CF3DC7">
              <w:rPr>
                <w:rFonts w:ascii="Arial" w:eastAsia="Times New Roman" w:hAnsi="Arial" w:cs="Arial"/>
                <w:color w:val="000000"/>
                <w:kern w:val="0"/>
                <w:position w:val="1"/>
                <w:sz w:val="22"/>
                <w:szCs w:val="22"/>
                <w:lang w:eastAsia="en-GB"/>
                <w14:ligatures w14:val="none"/>
              </w:rPr>
              <w:t xml:space="preserve"> Recognise</w:t>
            </w:r>
            <w:r w:rsidRPr="007D2991">
              <w:rPr>
                <w:rFonts w:ascii="Arial" w:eastAsia="Times New Roman" w:hAnsi="Arial" w:cs="Arial"/>
                <w:color w:val="000000"/>
                <w:kern w:val="0"/>
                <w:position w:val="1"/>
                <w:sz w:val="22"/>
                <w:szCs w:val="22"/>
                <w:lang w:eastAsia="en-GB"/>
                <w14:ligatures w14:val="none"/>
              </w:rPr>
              <w:t> and use descriptive language</w:t>
            </w:r>
            <w:r w:rsidRPr="00CF3DC7">
              <w:rPr>
                <w:rFonts w:ascii="Arial" w:eastAsia="Times New Roman" w:hAnsi="Arial" w:cs="Arial"/>
                <w:color w:val="000000"/>
                <w:kern w:val="0"/>
                <w:position w:val="1"/>
                <w:sz w:val="22"/>
                <w:szCs w:val="22"/>
                <w:lang w:eastAsia="en-GB"/>
                <w14:ligatures w14:val="none"/>
              </w:rPr>
              <w:t xml:space="preserve"> </w:t>
            </w:r>
            <w:r w:rsidRPr="007D2991">
              <w:rPr>
                <w:rFonts w:ascii="Arial" w:eastAsia="Times New Roman" w:hAnsi="Arial" w:cs="Arial"/>
                <w:color w:val="000000"/>
                <w:kern w:val="0"/>
                <w:position w:val="1"/>
                <w:sz w:val="22"/>
                <w:szCs w:val="22"/>
                <w:lang w:eastAsia="en-GB"/>
                <w14:ligatures w14:val="none"/>
              </w:rPr>
              <w:t>in a poem.</w:t>
            </w:r>
            <w:r w:rsidRPr="00CF3DC7">
              <w:rPr>
                <w:rFonts w:ascii="Arial" w:eastAsia="Times New Roman" w:hAnsi="Arial" w:cs="Arial"/>
                <w:color w:val="000000"/>
                <w:kern w:val="0"/>
                <w:position w:val="1"/>
                <w:sz w:val="22"/>
                <w:szCs w:val="22"/>
                <w:lang w:eastAsia="en-GB"/>
                <w14:ligatures w14:val="none"/>
              </w:rPr>
              <w:t xml:space="preserve"> </w:t>
            </w:r>
            <w:r w:rsidRPr="007D2991">
              <w:rPr>
                <w:rFonts w:ascii="Arial" w:eastAsia="Times New Roman" w:hAnsi="Arial" w:cs="Arial"/>
                <w:color w:val="000000"/>
                <w:kern w:val="0"/>
                <w:position w:val="1"/>
                <w:sz w:val="22"/>
                <w:szCs w:val="22"/>
                <w:lang w:eastAsia="en-GB"/>
                <w14:ligatures w14:val="none"/>
              </w:rPr>
              <w:t>Identify rhyming words.</w:t>
            </w:r>
            <w:r w:rsidRPr="00CF3DC7">
              <w:rPr>
                <w:rFonts w:ascii="Arial" w:eastAsia="Times New Roman" w:hAnsi="Arial" w:cs="Arial"/>
                <w:color w:val="000000"/>
                <w:kern w:val="0"/>
                <w:position w:val="1"/>
                <w:sz w:val="22"/>
                <w:szCs w:val="22"/>
                <w:lang w:eastAsia="en-GB"/>
                <w14:ligatures w14:val="none"/>
              </w:rPr>
              <w:t xml:space="preserve">  </w:t>
            </w:r>
            <w:r w:rsidRPr="007D2991">
              <w:rPr>
                <w:rFonts w:ascii="Arial" w:eastAsia="Times New Roman" w:hAnsi="Arial" w:cs="Arial"/>
                <w:color w:val="000000"/>
                <w:kern w:val="0"/>
                <w:position w:val="1"/>
                <w:sz w:val="22"/>
                <w:szCs w:val="22"/>
                <w:lang w:eastAsia="en-GB"/>
                <w14:ligatures w14:val="none"/>
              </w:rPr>
              <w:t>Express personal responses to poetry.</w:t>
            </w:r>
            <w:r w:rsidRPr="007D2991">
              <w:rPr>
                <w:rFonts w:ascii="Arial" w:eastAsia="Times New Roman" w:hAnsi="Arial" w:cs="Arial"/>
                <w:b/>
                <w:bCs/>
                <w:color w:val="FFFFFF"/>
                <w:kern w:val="0"/>
                <w:sz w:val="22"/>
                <w:szCs w:val="22"/>
                <w:lang w:val="cy-GB" w:eastAsia="en-GB"/>
                <w14:ligatures w14:val="none"/>
              </w:rPr>
              <w:t>​</w:t>
            </w:r>
          </w:p>
        </w:tc>
      </w:tr>
      <w:tr w:rsidR="009413D2" w:rsidRPr="00CF3DC7" w14:paraId="4A13F582" w14:textId="77777777" w:rsidTr="009413D2">
        <w:trPr>
          <w:trHeight w:val="1927"/>
        </w:trPr>
        <w:tc>
          <w:tcPr>
            <w:tcW w:w="4794" w:type="dxa"/>
            <w:tcBorders>
              <w:top w:val="single" w:sz="6" w:space="0" w:color="000000"/>
              <w:left w:val="single" w:sz="6" w:space="0" w:color="000000"/>
              <w:bottom w:val="single" w:sz="6" w:space="0" w:color="000000"/>
              <w:right w:val="single" w:sz="6" w:space="0" w:color="000000"/>
            </w:tcBorders>
            <w:shd w:val="clear" w:color="auto" w:fill="auto"/>
            <w:hideMark/>
          </w:tcPr>
          <w:p w14:paraId="3F568F04"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sz w:val="22"/>
                <w:szCs w:val="22"/>
                <w:lang w:val="en-US" w:eastAsia="en-GB"/>
                <w14:ligatures w14:val="none"/>
              </w:rPr>
            </w:pPr>
            <w:r w:rsidRPr="007D2991">
              <w:rPr>
                <w:rFonts w:ascii="Arial" w:eastAsia="Times New Roman" w:hAnsi="Arial" w:cs="Arial"/>
                <w:b/>
                <w:bCs/>
                <w:color w:val="000000"/>
                <w:kern w:val="0"/>
                <w:position w:val="1"/>
                <w:sz w:val="22"/>
                <w:szCs w:val="22"/>
                <w:lang w:val="cy-GB" w:eastAsia="en-GB"/>
                <w14:ligatures w14:val="none"/>
              </w:rPr>
              <w:t>Gwybodaeth flaenorol / Previous knowledge</w:t>
            </w:r>
            <w:r w:rsidRPr="007D2991">
              <w:rPr>
                <w:rFonts w:ascii="Arial" w:eastAsia="Times New Roman" w:hAnsi="Arial" w:cs="Arial"/>
                <w:color w:val="000000"/>
                <w:kern w:val="0"/>
                <w:position w:val="1"/>
                <w:sz w:val="22"/>
                <w:szCs w:val="22"/>
                <w:lang w:val="cy-GB" w:eastAsia="en-GB"/>
                <w14:ligatures w14:val="none"/>
              </w:rPr>
              <w:t>:</w:t>
            </w:r>
            <w:r w:rsidRPr="007D2991">
              <w:rPr>
                <w:rFonts w:ascii="Arial" w:eastAsia="Times New Roman" w:hAnsi="Arial" w:cs="Arial"/>
                <w:color w:val="000000"/>
                <w:kern w:val="0"/>
                <w:sz w:val="22"/>
                <w:szCs w:val="22"/>
                <w:lang w:val="en-US" w:eastAsia="en-GB"/>
                <w14:ligatures w14:val="none"/>
              </w:rPr>
              <w:t>​</w:t>
            </w:r>
          </w:p>
          <w:p w14:paraId="76B9561B" w14:textId="77777777" w:rsidR="009413D2" w:rsidRPr="00CF3DC7" w:rsidRDefault="009413D2" w:rsidP="009413D2">
            <w:pPr>
              <w:numPr>
                <w:ilvl w:val="0"/>
                <w:numId w:val="2"/>
              </w:numPr>
              <w:spacing w:before="100" w:beforeAutospacing="1" w:after="100" w:afterAutospacing="1" w:line="240" w:lineRule="auto"/>
              <w:ind w:left="1170" w:firstLine="0"/>
              <w:jc w:val="center"/>
              <w:textAlignment w:val="baseline"/>
              <w:rPr>
                <w:rFonts w:ascii="Arial" w:eastAsia="Times New Roman" w:hAnsi="Arial" w:cs="Arial"/>
                <w:color w:val="000000"/>
                <w:kern w:val="0"/>
                <w:sz w:val="22"/>
                <w:szCs w:val="22"/>
                <w:lang w:val="cy-GB" w:eastAsia="en-GB"/>
                <w14:ligatures w14:val="none"/>
              </w:rPr>
            </w:pPr>
            <w:r w:rsidRPr="007D2991">
              <w:rPr>
                <w:rFonts w:ascii="Arial" w:eastAsia="Times New Roman" w:hAnsi="Arial" w:cs="Arial"/>
                <w:color w:val="000000"/>
                <w:kern w:val="0"/>
                <w:position w:val="1"/>
                <w:sz w:val="22"/>
                <w:szCs w:val="22"/>
                <w:lang w:eastAsia="en-GB"/>
                <w14:ligatures w14:val="none"/>
              </w:rPr>
              <w:t>Basic understanding of adjectives (e.g., </w:t>
            </w:r>
            <w:proofErr w:type="spellStart"/>
            <w:r w:rsidRPr="007D2991">
              <w:rPr>
                <w:rFonts w:ascii="Arial" w:eastAsia="Times New Roman" w:hAnsi="Arial" w:cs="Arial"/>
                <w:color w:val="000000"/>
                <w:kern w:val="0"/>
                <w:position w:val="1"/>
                <w:sz w:val="22"/>
                <w:szCs w:val="22"/>
                <w:lang w:eastAsia="en-GB"/>
                <w14:ligatures w14:val="none"/>
              </w:rPr>
              <w:t>mawr</w:t>
            </w:r>
            <w:proofErr w:type="spellEnd"/>
            <w:r w:rsidRPr="007D2991">
              <w:rPr>
                <w:rFonts w:ascii="Arial" w:eastAsia="Times New Roman" w:hAnsi="Arial" w:cs="Arial"/>
                <w:color w:val="000000"/>
                <w:kern w:val="0"/>
                <w:position w:val="1"/>
                <w:sz w:val="22"/>
                <w:szCs w:val="22"/>
                <w:lang w:eastAsia="en-GB"/>
                <w14:ligatures w14:val="none"/>
              </w:rPr>
              <w:t>, </w:t>
            </w:r>
            <w:proofErr w:type="spellStart"/>
            <w:r w:rsidRPr="007D2991">
              <w:rPr>
                <w:rFonts w:ascii="Arial" w:eastAsia="Times New Roman" w:hAnsi="Arial" w:cs="Arial"/>
                <w:color w:val="000000"/>
                <w:kern w:val="0"/>
                <w:position w:val="1"/>
                <w:sz w:val="22"/>
                <w:szCs w:val="22"/>
                <w:lang w:eastAsia="en-GB"/>
                <w14:ligatures w14:val="none"/>
              </w:rPr>
              <w:t>glas</w:t>
            </w:r>
            <w:proofErr w:type="spellEnd"/>
            <w:r w:rsidRPr="007D2991">
              <w:rPr>
                <w:rFonts w:ascii="Arial" w:eastAsia="Times New Roman" w:hAnsi="Arial" w:cs="Arial"/>
                <w:color w:val="000000"/>
                <w:kern w:val="0"/>
                <w:position w:val="1"/>
                <w:sz w:val="22"/>
                <w:szCs w:val="22"/>
                <w:lang w:eastAsia="en-GB"/>
                <w14:ligatures w14:val="none"/>
              </w:rPr>
              <w:t>).</w:t>
            </w:r>
          </w:p>
          <w:p w14:paraId="3F2938DA" w14:textId="77777777" w:rsidR="009413D2" w:rsidRPr="00CF3DC7" w:rsidRDefault="009413D2" w:rsidP="009413D2">
            <w:pPr>
              <w:numPr>
                <w:ilvl w:val="0"/>
                <w:numId w:val="2"/>
              </w:numPr>
              <w:spacing w:before="100" w:beforeAutospacing="1" w:after="100" w:afterAutospacing="1" w:line="240" w:lineRule="auto"/>
              <w:ind w:left="1170" w:firstLine="0"/>
              <w:jc w:val="center"/>
              <w:textAlignment w:val="baseline"/>
              <w:rPr>
                <w:rFonts w:ascii="Arial" w:eastAsia="Times New Roman" w:hAnsi="Arial" w:cs="Arial"/>
                <w:color w:val="000000"/>
                <w:kern w:val="0"/>
                <w:sz w:val="22"/>
                <w:szCs w:val="22"/>
                <w:lang w:val="cy-GB" w:eastAsia="en-GB"/>
                <w14:ligatures w14:val="none"/>
              </w:rPr>
            </w:pPr>
            <w:r w:rsidRPr="007D2991">
              <w:rPr>
                <w:rFonts w:ascii="Arial" w:eastAsia="Times New Roman" w:hAnsi="Arial" w:cs="Arial"/>
                <w:color w:val="000000"/>
                <w:kern w:val="0"/>
                <w:position w:val="1"/>
                <w:sz w:val="22"/>
                <w:szCs w:val="22"/>
                <w:lang w:eastAsia="en-GB"/>
                <w14:ligatures w14:val="none"/>
              </w:rPr>
              <w:t>Familiarity with simple Welsh sentence structures.</w:t>
            </w:r>
          </w:p>
          <w:p w14:paraId="2B76E487" w14:textId="77777777" w:rsidR="009413D2" w:rsidRPr="007D2991" w:rsidRDefault="009413D2" w:rsidP="009413D2">
            <w:pPr>
              <w:numPr>
                <w:ilvl w:val="0"/>
                <w:numId w:val="2"/>
              </w:numPr>
              <w:spacing w:before="100" w:beforeAutospacing="1" w:after="100" w:afterAutospacing="1" w:line="240" w:lineRule="auto"/>
              <w:ind w:left="1170" w:firstLine="0"/>
              <w:jc w:val="center"/>
              <w:textAlignment w:val="baseline"/>
              <w:rPr>
                <w:rFonts w:ascii="Arial" w:eastAsia="Times New Roman" w:hAnsi="Arial" w:cs="Arial"/>
                <w:color w:val="000000"/>
                <w:kern w:val="0"/>
                <w:sz w:val="22"/>
                <w:szCs w:val="22"/>
                <w:lang w:val="cy-GB" w:eastAsia="en-GB"/>
                <w14:ligatures w14:val="none"/>
              </w:rPr>
            </w:pPr>
            <w:r w:rsidRPr="007D2991">
              <w:rPr>
                <w:rFonts w:ascii="Arial" w:eastAsia="Times New Roman" w:hAnsi="Arial" w:cs="Arial"/>
                <w:color w:val="000000"/>
                <w:kern w:val="0"/>
                <w:position w:val="1"/>
                <w:sz w:val="22"/>
                <w:szCs w:val="22"/>
                <w:lang w:eastAsia="en-GB"/>
                <w14:ligatures w14:val="none"/>
              </w:rPr>
              <w:t>Some experience with rhyme in poetry.</w:t>
            </w:r>
            <w:r w:rsidRPr="007D2991">
              <w:rPr>
                <w:rFonts w:ascii="Arial" w:eastAsia="Times New Roman" w:hAnsi="Arial" w:cs="Arial"/>
                <w:color w:val="000000"/>
                <w:kern w:val="0"/>
                <w:sz w:val="22"/>
                <w:szCs w:val="22"/>
                <w:lang w:val="cy-GB" w:eastAsia="en-GB"/>
                <w14:ligatures w14:val="none"/>
              </w:rPr>
              <w:t>​</w:t>
            </w:r>
          </w:p>
        </w:tc>
        <w:tc>
          <w:tcPr>
            <w:tcW w:w="4546"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0B29E703"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sz w:val="22"/>
                <w:szCs w:val="22"/>
                <w:lang w:val="en-US" w:eastAsia="en-GB"/>
                <w14:ligatures w14:val="none"/>
              </w:rPr>
            </w:pPr>
            <w:r w:rsidRPr="007D2991">
              <w:rPr>
                <w:rFonts w:ascii="Arial" w:eastAsia="Times New Roman" w:hAnsi="Arial" w:cs="Arial"/>
                <w:b/>
                <w:bCs/>
                <w:color w:val="000000"/>
                <w:kern w:val="0"/>
                <w:position w:val="1"/>
                <w:sz w:val="22"/>
                <w:szCs w:val="22"/>
                <w:lang w:val="cy-GB" w:eastAsia="en-GB"/>
                <w14:ligatures w14:val="none"/>
              </w:rPr>
              <w:t>Geirfa allweddol / Key vocabulary:</w:t>
            </w:r>
            <w:r w:rsidRPr="007D2991">
              <w:rPr>
                <w:rFonts w:ascii="Arial" w:eastAsia="Times New Roman" w:hAnsi="Arial" w:cs="Arial"/>
                <w:color w:val="000000"/>
                <w:kern w:val="0"/>
                <w:sz w:val="22"/>
                <w:szCs w:val="22"/>
                <w:lang w:val="en-US" w:eastAsia="en-GB"/>
                <w14:ligatures w14:val="none"/>
              </w:rPr>
              <w:t>​</w:t>
            </w:r>
          </w:p>
          <w:p w14:paraId="61901B01"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sz w:val="22"/>
                <w:szCs w:val="22"/>
                <w:lang w:val="cy-GB" w:eastAsia="en-GB"/>
                <w14:ligatures w14:val="none"/>
              </w:rPr>
            </w:pPr>
            <w:r w:rsidRPr="007D2991">
              <w:rPr>
                <w:rFonts w:ascii="Arial" w:eastAsia="Times New Roman" w:hAnsi="Arial" w:cs="Arial"/>
                <w:color w:val="000000"/>
                <w:kern w:val="0"/>
                <w:position w:val="1"/>
                <w:sz w:val="22"/>
                <w:szCs w:val="22"/>
                <w:lang w:val="cy-GB" w:eastAsia="en-GB"/>
                <w14:ligatures w14:val="none"/>
              </w:rPr>
              <w:t>Descriptive words: mawr (big), glas (blue), llon (cheerful)Sensory words: clywaf (I hear), teimlaf (I feel)Nature words: môr (sea), tonnau (waves), awelon (breezes), traeth (beach), dywod (sand)</w:t>
            </w:r>
            <w:r w:rsidRPr="007D2991">
              <w:rPr>
                <w:rFonts w:ascii="Arial" w:eastAsia="Times New Roman" w:hAnsi="Arial" w:cs="Arial"/>
                <w:color w:val="000000"/>
                <w:kern w:val="0"/>
                <w:sz w:val="22"/>
                <w:szCs w:val="22"/>
                <w:lang w:val="cy-GB" w:eastAsia="en-GB"/>
                <w14:ligatures w14:val="none"/>
              </w:rPr>
              <w:t>​</w:t>
            </w:r>
          </w:p>
          <w:p w14:paraId="7068E90D"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sz w:val="22"/>
                <w:szCs w:val="22"/>
                <w:lang w:val="en-US" w:eastAsia="en-GB"/>
                <w14:ligatures w14:val="none"/>
              </w:rPr>
            </w:pPr>
            <w:r w:rsidRPr="007D2991">
              <w:rPr>
                <w:rFonts w:ascii="Arial" w:eastAsia="Times New Roman" w:hAnsi="Arial" w:cs="Arial"/>
                <w:b/>
                <w:bCs/>
                <w:color w:val="000000"/>
                <w:kern w:val="0"/>
                <w:position w:val="1"/>
                <w:sz w:val="22"/>
                <w:szCs w:val="22"/>
                <w:lang w:val="cy-GB" w:eastAsia="en-GB"/>
                <w14:ligatures w14:val="none"/>
              </w:rPr>
              <w:t>Ffocws iaith / Language focus</w:t>
            </w:r>
            <w:r w:rsidRPr="007D2991">
              <w:rPr>
                <w:rFonts w:ascii="Arial" w:eastAsia="Times New Roman" w:hAnsi="Arial" w:cs="Arial"/>
                <w:color w:val="000000"/>
                <w:kern w:val="0"/>
                <w:position w:val="1"/>
                <w:sz w:val="22"/>
                <w:szCs w:val="22"/>
                <w:lang w:val="cy-GB" w:eastAsia="en-GB"/>
                <w14:ligatures w14:val="none"/>
              </w:rPr>
              <w:t>:</w:t>
            </w:r>
            <w:r w:rsidRPr="007D2991">
              <w:rPr>
                <w:rFonts w:ascii="Arial" w:eastAsia="Times New Roman" w:hAnsi="Arial" w:cs="Arial"/>
                <w:color w:val="000000"/>
                <w:kern w:val="0"/>
                <w:sz w:val="22"/>
                <w:szCs w:val="22"/>
                <w:lang w:val="en-US" w:eastAsia="en-GB"/>
                <w14:ligatures w14:val="none"/>
              </w:rPr>
              <w:t>​</w:t>
            </w:r>
          </w:p>
          <w:p w14:paraId="03C182F3" w14:textId="77777777" w:rsidR="009413D2" w:rsidRPr="00CF3DC7"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position w:val="1"/>
                <w:sz w:val="22"/>
                <w:szCs w:val="22"/>
                <w:lang w:eastAsia="en-GB"/>
                <w14:ligatures w14:val="none"/>
              </w:rPr>
            </w:pPr>
            <w:r w:rsidRPr="007D2991">
              <w:rPr>
                <w:rFonts w:ascii="Arial" w:eastAsia="Times New Roman" w:hAnsi="Arial" w:cs="Arial"/>
                <w:color w:val="000000"/>
                <w:kern w:val="0"/>
                <w:position w:val="1"/>
                <w:sz w:val="22"/>
                <w:szCs w:val="22"/>
                <w:lang w:eastAsia="en-GB"/>
                <w14:ligatures w14:val="none"/>
              </w:rPr>
              <w:t>Using adjectives to describe the sea.</w:t>
            </w:r>
          </w:p>
          <w:p w14:paraId="31C9550F" w14:textId="77777777" w:rsidR="009413D2" w:rsidRPr="00CF3DC7"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position w:val="1"/>
                <w:sz w:val="22"/>
                <w:szCs w:val="22"/>
                <w:lang w:eastAsia="en-GB"/>
                <w14:ligatures w14:val="none"/>
              </w:rPr>
            </w:pPr>
            <w:r w:rsidRPr="007D2991">
              <w:rPr>
                <w:rFonts w:ascii="Arial" w:eastAsia="Times New Roman" w:hAnsi="Arial" w:cs="Arial"/>
                <w:color w:val="000000"/>
                <w:kern w:val="0"/>
                <w:position w:val="1"/>
                <w:sz w:val="22"/>
                <w:szCs w:val="22"/>
                <w:lang w:eastAsia="en-GB"/>
                <w14:ligatures w14:val="none"/>
              </w:rPr>
              <w:t>Recognizing rhyming words.</w:t>
            </w:r>
          </w:p>
          <w:p w14:paraId="13D0DD72" w14:textId="77777777" w:rsidR="009413D2" w:rsidRPr="00CF3DC7"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position w:val="1"/>
                <w:sz w:val="22"/>
                <w:szCs w:val="22"/>
                <w:lang w:eastAsia="en-GB"/>
                <w14:ligatures w14:val="none"/>
              </w:rPr>
            </w:pPr>
            <w:r w:rsidRPr="007D2991">
              <w:rPr>
                <w:rFonts w:ascii="Arial" w:eastAsia="Times New Roman" w:hAnsi="Arial" w:cs="Arial"/>
                <w:color w:val="000000"/>
                <w:kern w:val="0"/>
                <w:position w:val="1"/>
                <w:sz w:val="22"/>
                <w:szCs w:val="22"/>
                <w:lang w:eastAsia="en-GB"/>
                <w14:ligatures w14:val="none"/>
              </w:rPr>
              <w:t>Expressing feelings and sensory experiences in Welsh</w:t>
            </w:r>
          </w:p>
          <w:p w14:paraId="4ECC0C58"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sz w:val="22"/>
                <w:szCs w:val="22"/>
                <w:lang w:val="cy-GB" w:eastAsia="en-GB"/>
                <w14:ligatures w14:val="none"/>
              </w:rPr>
            </w:pPr>
          </w:p>
        </w:tc>
        <w:tc>
          <w:tcPr>
            <w:tcW w:w="6383"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05027313" w14:textId="77777777" w:rsidR="009413D2" w:rsidRPr="007D2991" w:rsidRDefault="009413D2" w:rsidP="009413D2">
            <w:pPr>
              <w:spacing w:before="100" w:beforeAutospacing="1" w:after="100" w:afterAutospacing="1" w:line="240" w:lineRule="auto"/>
              <w:jc w:val="center"/>
              <w:textAlignment w:val="baseline"/>
              <w:rPr>
                <w:rFonts w:ascii="Arial" w:eastAsia="Times New Roman" w:hAnsi="Arial" w:cs="Arial"/>
                <w:color w:val="000000"/>
                <w:kern w:val="0"/>
                <w:sz w:val="22"/>
                <w:szCs w:val="22"/>
                <w:lang w:val="en-US" w:eastAsia="en-GB"/>
                <w14:ligatures w14:val="none"/>
              </w:rPr>
            </w:pPr>
            <w:r w:rsidRPr="007D2991">
              <w:rPr>
                <w:rFonts w:ascii="Arial" w:eastAsia="Times New Roman" w:hAnsi="Arial" w:cs="Arial"/>
                <w:b/>
                <w:bCs/>
                <w:color w:val="000000"/>
                <w:kern w:val="0"/>
                <w:position w:val="1"/>
                <w:sz w:val="22"/>
                <w:szCs w:val="22"/>
                <w:lang w:val="cy-GB" w:eastAsia="en-GB"/>
                <w14:ligatures w14:val="none"/>
              </w:rPr>
              <w:t>Gweithgareddau addysgu a dysgu / Teaching and Learning Activities</w:t>
            </w:r>
            <w:r w:rsidRPr="007D2991">
              <w:rPr>
                <w:rFonts w:ascii="Arial" w:eastAsia="Times New Roman" w:hAnsi="Arial" w:cs="Arial"/>
                <w:color w:val="000000"/>
                <w:kern w:val="0"/>
                <w:position w:val="1"/>
                <w:sz w:val="22"/>
                <w:szCs w:val="22"/>
                <w:lang w:val="cy-GB" w:eastAsia="en-GB"/>
                <w14:ligatures w14:val="none"/>
              </w:rPr>
              <w:t>:</w:t>
            </w:r>
            <w:r w:rsidRPr="007D2991">
              <w:rPr>
                <w:rFonts w:ascii="Arial" w:eastAsia="Times New Roman" w:hAnsi="Arial" w:cs="Arial"/>
                <w:color w:val="000000"/>
                <w:kern w:val="0"/>
                <w:sz w:val="22"/>
                <w:szCs w:val="22"/>
                <w:lang w:val="en-US" w:eastAsia="en-GB"/>
                <w14:ligatures w14:val="none"/>
              </w:rPr>
              <w:t>​</w:t>
            </w:r>
          </w:p>
          <w:p w14:paraId="4A0550FB" w14:textId="77777777"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Introduction (2 minutes)</w:t>
            </w:r>
          </w:p>
          <w:p w14:paraId="34236489" w14:textId="36340C8F"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I will begin by asking the children “Sut wyt ti’n teimlo?” (How do you feel?) and “Sut mae’r tywydd?” (What is the weather like?). This will encourage them to use familiar Welsh phrases to express themselves and link naturally to the theme of the sea. I will then introduce the poem and briefly explain that we’ll be exploring language to describe the sea.</w:t>
            </w:r>
          </w:p>
          <w:p w14:paraId="4CD49E01" w14:textId="77777777"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Initial Reading and Vocabulary (3 minutes)</w:t>
            </w:r>
          </w:p>
          <w:p w14:paraId="0DAB04CD" w14:textId="3C20178B"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I will read the poem “Y Môr” aloud with expression, encouraging the children to listen carefully to the rhythm and mood. I will then display the word mat and guide the children through it, focusing on the key adjectives used in the poem. We will discuss the meaning of each word, using visuals or simple definitions where needed.</w:t>
            </w:r>
          </w:p>
          <w:p w14:paraId="74E3F7C6" w14:textId="77777777"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Adjective Application – Think, Pair, Share (3 minutes)</w:t>
            </w:r>
          </w:p>
          <w:p w14:paraId="29DA52E6" w14:textId="05D2945B"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 xml:space="preserve">Children will take part in a think-pair-share activity where they choose some of the adjectives from the poem and try using them in different sentences. I will encourage them to describe other </w:t>
            </w:r>
            <w:r w:rsidRPr="00CF3DC7">
              <w:rPr>
                <w:rFonts w:ascii="Arial" w:eastAsia="Times New Roman" w:hAnsi="Arial" w:cs="Arial"/>
                <w:color w:val="000000"/>
                <w:kern w:val="0"/>
                <w:sz w:val="22"/>
                <w:szCs w:val="22"/>
                <w:lang w:val="cy-GB" w:eastAsia="en-GB"/>
                <w14:ligatures w14:val="none"/>
              </w:rPr>
              <w:lastRenderedPageBreak/>
              <w:t>settings or things they know using the same words, to show they understand how to apply them in different contexts.</w:t>
            </w:r>
          </w:p>
          <w:p w14:paraId="37AB13D4" w14:textId="77777777"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Re-reading and Language Comparison (3 minutes)</w:t>
            </w:r>
          </w:p>
          <w:p w14:paraId="3924706D" w14:textId="77777777"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I will read the poem again, showing both the Welsh and English versions on the board. We will go through key lines together and discuss how the words and tone are carried across the two languages. This will help support understanding and build their bilingual vocabulary.</w:t>
            </w:r>
          </w:p>
          <w:p w14:paraId="45F9D938" w14:textId="77777777"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p>
          <w:p w14:paraId="1D0F0819" w14:textId="77777777"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Plenary (2 minutes)</w:t>
            </w:r>
          </w:p>
          <w:p w14:paraId="64B656E2" w14:textId="77777777" w:rsidR="009413D2" w:rsidRPr="00CF3DC7"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r w:rsidRPr="00CF3DC7">
              <w:rPr>
                <w:rFonts w:ascii="Arial" w:eastAsia="Times New Roman" w:hAnsi="Arial" w:cs="Arial"/>
                <w:color w:val="000000"/>
                <w:kern w:val="0"/>
                <w:sz w:val="22"/>
                <w:szCs w:val="22"/>
                <w:lang w:val="cy-GB" w:eastAsia="en-GB"/>
                <w14:ligatures w14:val="none"/>
              </w:rPr>
              <w:t>I will invite a few children to share a word they have learned during the lesson and explain why they like it. We will finish with a quick reflection to celebrate their learning and build confidence in using new Welsh vocabulary.</w:t>
            </w:r>
          </w:p>
          <w:p w14:paraId="423017F5" w14:textId="77777777" w:rsidR="009413D2" w:rsidRPr="007D2991"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cy-GB" w:eastAsia="en-GB"/>
                <w14:ligatures w14:val="none"/>
              </w:rPr>
            </w:pPr>
          </w:p>
        </w:tc>
      </w:tr>
      <w:tr w:rsidR="009413D2" w:rsidRPr="00CF3DC7" w14:paraId="38F06E90" w14:textId="77777777" w:rsidTr="009413D2">
        <w:trPr>
          <w:trHeight w:val="2825"/>
        </w:trPr>
        <w:tc>
          <w:tcPr>
            <w:tcW w:w="4794" w:type="dxa"/>
            <w:tcBorders>
              <w:top w:val="single" w:sz="6" w:space="0" w:color="000000"/>
              <w:left w:val="single" w:sz="6" w:space="0" w:color="000000"/>
              <w:bottom w:val="single" w:sz="6" w:space="0" w:color="000000"/>
              <w:right w:val="single" w:sz="6" w:space="0" w:color="000000"/>
            </w:tcBorders>
            <w:shd w:val="clear" w:color="auto" w:fill="auto"/>
            <w:hideMark/>
          </w:tcPr>
          <w:p w14:paraId="7ABE5E74" w14:textId="77777777" w:rsidR="009413D2" w:rsidRPr="007D2991" w:rsidRDefault="009413D2" w:rsidP="009413D2">
            <w:pPr>
              <w:spacing w:before="100" w:beforeAutospacing="1" w:after="100" w:afterAutospacing="1" w:line="240" w:lineRule="auto"/>
              <w:textAlignment w:val="baseline"/>
              <w:rPr>
                <w:rFonts w:ascii="Arial" w:eastAsia="Times New Roman" w:hAnsi="Arial" w:cs="Arial"/>
                <w:color w:val="000000"/>
                <w:kern w:val="0"/>
                <w:sz w:val="22"/>
                <w:szCs w:val="22"/>
                <w:lang w:val="en-US" w:eastAsia="en-GB"/>
                <w14:ligatures w14:val="none"/>
              </w:rPr>
            </w:pPr>
            <w:r w:rsidRPr="007D2991">
              <w:rPr>
                <w:rFonts w:ascii="Arial" w:eastAsia="Times New Roman" w:hAnsi="Arial" w:cs="Arial"/>
                <w:b/>
                <w:bCs/>
                <w:color w:val="000000"/>
                <w:kern w:val="0"/>
                <w:position w:val="1"/>
                <w:sz w:val="22"/>
                <w:szCs w:val="22"/>
                <w:lang w:val="cy-GB" w:eastAsia="en-GB"/>
                <w14:ligatures w14:val="none"/>
              </w:rPr>
              <w:t>Adnoddau / Resources</w:t>
            </w:r>
            <w:r w:rsidRPr="007D2991">
              <w:rPr>
                <w:rFonts w:ascii="Arial" w:eastAsia="Times New Roman" w:hAnsi="Arial" w:cs="Arial"/>
                <w:color w:val="000000"/>
                <w:kern w:val="0"/>
                <w:position w:val="1"/>
                <w:sz w:val="22"/>
                <w:szCs w:val="22"/>
                <w:lang w:val="cy-GB" w:eastAsia="en-GB"/>
                <w14:ligatures w14:val="none"/>
              </w:rPr>
              <w:t>:</w:t>
            </w:r>
            <w:r w:rsidRPr="007D2991">
              <w:rPr>
                <w:rFonts w:ascii="Arial" w:eastAsia="Times New Roman" w:hAnsi="Arial" w:cs="Arial"/>
                <w:color w:val="000000"/>
                <w:kern w:val="0"/>
                <w:sz w:val="22"/>
                <w:szCs w:val="22"/>
                <w:lang w:val="en-US" w:eastAsia="en-GB"/>
                <w14:ligatures w14:val="none"/>
              </w:rPr>
              <w:t>​</w:t>
            </w:r>
          </w:p>
          <w:p w14:paraId="743A8D5C" w14:textId="77777777" w:rsidR="009413D2" w:rsidRPr="00CF3DC7" w:rsidRDefault="009413D2" w:rsidP="009413D2">
            <w:pPr>
              <w:numPr>
                <w:ilvl w:val="0"/>
                <w:numId w:val="4"/>
              </w:numPr>
              <w:spacing w:before="100" w:beforeAutospacing="1" w:after="100" w:afterAutospacing="1" w:line="240" w:lineRule="auto"/>
              <w:ind w:left="1170" w:firstLine="0"/>
              <w:textAlignment w:val="baseline"/>
              <w:rPr>
                <w:rFonts w:ascii="Arial" w:eastAsia="Times New Roman" w:hAnsi="Arial" w:cs="Arial"/>
                <w:color w:val="000000"/>
                <w:kern w:val="0"/>
                <w:sz w:val="22"/>
                <w:szCs w:val="22"/>
                <w:lang w:val="en-US" w:eastAsia="en-GB"/>
                <w14:ligatures w14:val="none"/>
              </w:rPr>
            </w:pPr>
            <w:r w:rsidRPr="007D2991">
              <w:rPr>
                <w:rFonts w:ascii="Arial" w:eastAsia="Times New Roman" w:hAnsi="Arial" w:cs="Arial"/>
                <w:color w:val="000000"/>
                <w:kern w:val="0"/>
                <w:position w:val="-1"/>
                <w:sz w:val="22"/>
                <w:szCs w:val="22"/>
                <w:lang w:val="cy-GB" w:eastAsia="en-GB"/>
                <w14:ligatures w14:val="none"/>
              </w:rPr>
              <w:t>Poem “Y Môr” printed or displayed on the board.</w:t>
            </w:r>
          </w:p>
          <w:p w14:paraId="054E0121" w14:textId="69D219F1" w:rsidR="009413D2" w:rsidRPr="007D2991" w:rsidRDefault="009413D2" w:rsidP="009413D2">
            <w:pPr>
              <w:numPr>
                <w:ilvl w:val="0"/>
                <w:numId w:val="4"/>
              </w:numPr>
              <w:spacing w:before="100" w:beforeAutospacing="1" w:after="100" w:afterAutospacing="1" w:line="240" w:lineRule="auto"/>
              <w:ind w:left="1170" w:firstLine="0"/>
              <w:textAlignment w:val="baseline"/>
              <w:rPr>
                <w:rFonts w:ascii="Arial" w:eastAsia="Times New Roman" w:hAnsi="Arial" w:cs="Arial"/>
                <w:color w:val="000000"/>
                <w:kern w:val="0"/>
                <w:sz w:val="22"/>
                <w:szCs w:val="22"/>
                <w:lang w:val="en-US" w:eastAsia="en-GB"/>
                <w14:ligatures w14:val="none"/>
              </w:rPr>
            </w:pPr>
            <w:r w:rsidRPr="00CF3DC7">
              <w:rPr>
                <w:rFonts w:ascii="Arial" w:eastAsia="Times New Roman" w:hAnsi="Arial" w:cs="Arial"/>
                <w:color w:val="000000"/>
                <w:kern w:val="0"/>
                <w:position w:val="-1"/>
                <w:sz w:val="22"/>
                <w:szCs w:val="22"/>
                <w:lang w:val="cy-GB" w:eastAsia="en-GB"/>
                <w14:ligatures w14:val="none"/>
              </w:rPr>
              <w:t>Word mat</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8E0876" w14:textId="77777777" w:rsidR="009413D2" w:rsidRPr="007D2991" w:rsidRDefault="009413D2" w:rsidP="009413D2">
            <w:pPr>
              <w:spacing w:after="0" w:line="240" w:lineRule="auto"/>
              <w:rPr>
                <w:rFonts w:ascii="Arial" w:eastAsia="Times New Roman" w:hAnsi="Arial" w:cs="Arial"/>
                <w:color w:val="000000"/>
                <w:kern w:val="0"/>
                <w:sz w:val="22"/>
                <w:szCs w:val="22"/>
                <w:lang w:val="cy-GB" w:eastAsia="en-GB"/>
                <w14:ligatures w14:val="none"/>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E7568F" w14:textId="77777777" w:rsidR="009413D2" w:rsidRPr="007D2991" w:rsidRDefault="009413D2" w:rsidP="009413D2">
            <w:pPr>
              <w:spacing w:after="0" w:line="240" w:lineRule="auto"/>
              <w:rPr>
                <w:rFonts w:ascii="Arial" w:eastAsia="Times New Roman" w:hAnsi="Arial" w:cs="Arial"/>
                <w:color w:val="000000"/>
                <w:kern w:val="0"/>
                <w:sz w:val="22"/>
                <w:szCs w:val="22"/>
                <w:lang w:val="cy-GB" w:eastAsia="en-GB"/>
                <w14:ligatures w14:val="none"/>
              </w:rPr>
            </w:pPr>
          </w:p>
        </w:tc>
      </w:tr>
    </w:tbl>
    <w:p w14:paraId="6503A7EE" w14:textId="258BE1F3" w:rsidR="007D2991" w:rsidRPr="00CF3DC7" w:rsidRDefault="007D2991" w:rsidP="009413D2">
      <w:pPr>
        <w:spacing w:after="0" w:line="240" w:lineRule="auto"/>
        <w:rPr>
          <w:rFonts w:ascii="Arial" w:eastAsia="Times New Roman" w:hAnsi="Arial" w:cs="Arial"/>
          <w:kern w:val="0"/>
          <w:sz w:val="22"/>
          <w:szCs w:val="22"/>
          <w:lang w:eastAsia="en-GB"/>
          <w14:ligatures w14:val="none"/>
        </w:rPr>
      </w:pPr>
    </w:p>
    <w:p w14:paraId="438BA54E" w14:textId="77777777" w:rsidR="0032728C" w:rsidRPr="00CF3DC7" w:rsidRDefault="0032728C" w:rsidP="007D2991">
      <w:pPr>
        <w:rPr>
          <w:rFonts w:ascii="Arial" w:hAnsi="Arial" w:cs="Arial"/>
          <w:sz w:val="22"/>
          <w:szCs w:val="22"/>
        </w:rPr>
      </w:pPr>
    </w:p>
    <w:p w14:paraId="0EA84884" w14:textId="283FA8E0" w:rsidR="009413D2" w:rsidRPr="00CF3DC7" w:rsidRDefault="009413D2" w:rsidP="007D2991">
      <w:pPr>
        <w:rPr>
          <w:rFonts w:ascii="Arial" w:hAnsi="Arial" w:cs="Arial"/>
          <w:sz w:val="22"/>
          <w:szCs w:val="22"/>
        </w:rPr>
      </w:pPr>
    </w:p>
    <w:p w14:paraId="21BE6DDC" w14:textId="77777777" w:rsidR="009413D2" w:rsidRPr="00CF3DC7" w:rsidRDefault="009413D2" w:rsidP="007D2991">
      <w:pPr>
        <w:rPr>
          <w:rFonts w:ascii="Arial" w:hAnsi="Arial" w:cs="Arial"/>
          <w:sz w:val="22"/>
          <w:szCs w:val="22"/>
        </w:rPr>
      </w:pPr>
    </w:p>
    <w:p w14:paraId="3EF4516E" w14:textId="77777777" w:rsidR="00C45563" w:rsidRPr="00CF3DC7" w:rsidRDefault="00C45563" w:rsidP="007D2991">
      <w:pPr>
        <w:rPr>
          <w:rFonts w:ascii="Arial" w:hAnsi="Arial" w:cs="Arial"/>
          <w:sz w:val="22"/>
          <w:szCs w:val="22"/>
        </w:rPr>
      </w:pPr>
    </w:p>
    <w:p w14:paraId="29EF5048" w14:textId="77777777" w:rsidR="009413D2" w:rsidRPr="00CF3DC7" w:rsidRDefault="009413D2" w:rsidP="007D2991">
      <w:pPr>
        <w:rPr>
          <w:rFonts w:ascii="Arial" w:hAnsi="Arial" w:cs="Arial"/>
          <w:sz w:val="22"/>
          <w:szCs w:val="22"/>
        </w:rPr>
      </w:pPr>
    </w:p>
    <w:p w14:paraId="3BC97F29" w14:textId="77777777" w:rsidR="009413D2" w:rsidRPr="00CF3DC7" w:rsidRDefault="009413D2" w:rsidP="007D2991">
      <w:pPr>
        <w:rPr>
          <w:rFonts w:ascii="Arial" w:hAnsi="Arial" w:cs="Arial"/>
          <w:sz w:val="22"/>
          <w:szCs w:val="22"/>
        </w:rPr>
      </w:pPr>
    </w:p>
    <w:p w14:paraId="5353D7FF" w14:textId="5B8A7C1E" w:rsidR="0032728C" w:rsidRPr="00CF3DC7" w:rsidRDefault="0032728C" w:rsidP="007D2991">
      <w:pPr>
        <w:rPr>
          <w:rFonts w:ascii="Arial" w:hAnsi="Arial" w:cs="Arial"/>
          <w:sz w:val="22"/>
          <w:szCs w:val="22"/>
        </w:rPr>
      </w:pPr>
    </w:p>
    <w:p w14:paraId="4E1BE7A9" w14:textId="72F6B655" w:rsidR="0032728C" w:rsidRPr="00CF3DC7" w:rsidRDefault="0032728C" w:rsidP="007D2991">
      <w:pPr>
        <w:rPr>
          <w:rFonts w:ascii="Arial" w:hAnsi="Arial" w:cs="Arial"/>
          <w:sz w:val="22"/>
          <w:szCs w:val="22"/>
        </w:rPr>
      </w:pPr>
    </w:p>
    <w:p w14:paraId="4B458576" w14:textId="7DBDE0EC" w:rsidR="007D2991" w:rsidRPr="00CF3DC7" w:rsidRDefault="003A244D" w:rsidP="007D2991">
      <w:pPr>
        <w:rPr>
          <w:rFonts w:ascii="Arial" w:hAnsi="Arial" w:cs="Arial"/>
          <w:b/>
          <w:bCs/>
          <w:sz w:val="22"/>
          <w:szCs w:val="22"/>
          <w:u w:val="single"/>
        </w:rPr>
      </w:pPr>
      <w:r w:rsidRPr="003A244D">
        <w:rPr>
          <w:rFonts w:ascii="Arial" w:hAnsi="Arial" w:cs="Arial"/>
          <w:sz w:val="22"/>
          <w:szCs w:val="22"/>
        </w:rPr>
        <w:lastRenderedPageBreak/>
        <w:drawing>
          <wp:anchor distT="0" distB="0" distL="114300" distR="114300" simplePos="0" relativeHeight="251667456" behindDoc="1" locked="0" layoutInCell="1" allowOverlap="1" wp14:anchorId="3B61F768" wp14:editId="3160E9D7">
            <wp:simplePos x="0" y="0"/>
            <wp:positionH relativeFrom="column">
              <wp:posOffset>-800100</wp:posOffset>
            </wp:positionH>
            <wp:positionV relativeFrom="paragraph">
              <wp:posOffset>320040</wp:posOffset>
            </wp:positionV>
            <wp:extent cx="10115550" cy="5153025"/>
            <wp:effectExtent l="0" t="0" r="0" b="9525"/>
            <wp:wrapNone/>
            <wp:docPr id="1274919734" name="Picture 2" descr="A blue and green watercol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919734" name="Picture 2" descr="A blue and green watercolor&#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15550" cy="515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2991" w:rsidRPr="00CF3DC7">
        <w:rPr>
          <w:rFonts w:ascii="Arial" w:hAnsi="Arial" w:cs="Arial"/>
          <w:b/>
          <w:bCs/>
          <w:sz w:val="22"/>
          <w:szCs w:val="22"/>
          <w:u w:val="single"/>
        </w:rPr>
        <w:t xml:space="preserve">Resources: </w:t>
      </w:r>
    </w:p>
    <w:p w14:paraId="76E36EB3" w14:textId="56FCD6EA" w:rsidR="007D2991" w:rsidRPr="00CF3DC7" w:rsidRDefault="007D2991" w:rsidP="007D2991">
      <w:pPr>
        <w:rPr>
          <w:rFonts w:ascii="Arial" w:hAnsi="Arial" w:cs="Arial"/>
          <w:b/>
          <w:bCs/>
          <w:i/>
          <w:iCs/>
          <w:sz w:val="22"/>
          <w:szCs w:val="22"/>
          <w:u w:val="single"/>
        </w:rPr>
      </w:pPr>
    </w:p>
    <w:p w14:paraId="75EAA632" w14:textId="26961DA7" w:rsidR="007D2991" w:rsidRDefault="007D2991" w:rsidP="007D2991">
      <w:pPr>
        <w:rPr>
          <w:rFonts w:ascii="Arial" w:hAnsi="Arial" w:cs="Arial"/>
          <w:b/>
          <w:bCs/>
          <w:i/>
          <w:iCs/>
          <w:sz w:val="44"/>
          <w:szCs w:val="44"/>
          <w:u w:val="single"/>
        </w:rPr>
      </w:pPr>
      <w:r w:rsidRPr="003A244D">
        <w:rPr>
          <w:rFonts w:ascii="Arial" w:hAnsi="Arial" w:cs="Arial"/>
          <w:b/>
          <w:bCs/>
          <w:i/>
          <w:iCs/>
          <w:sz w:val="44"/>
          <w:szCs w:val="44"/>
          <w:u w:val="single"/>
        </w:rPr>
        <w:t>Word Mat</w:t>
      </w:r>
    </w:p>
    <w:p w14:paraId="29FA191F" w14:textId="0A0F1C32" w:rsidR="003A244D" w:rsidRDefault="003A244D" w:rsidP="007D2991">
      <w:pPr>
        <w:rPr>
          <w:rFonts w:ascii="Arial" w:hAnsi="Arial" w:cs="Arial"/>
          <w:b/>
          <w:bCs/>
          <w:i/>
          <w:iCs/>
          <w:sz w:val="44"/>
          <w:szCs w:val="44"/>
          <w:u w:val="single"/>
        </w:rPr>
      </w:pPr>
      <w:r w:rsidRPr="003A244D">
        <w:rPr>
          <w:rFonts w:ascii="Arial" w:hAnsi="Arial" w:cs="Arial"/>
          <w:b/>
          <w:bCs/>
          <w:i/>
          <w:iCs/>
          <w:sz w:val="44"/>
          <w:szCs w:val="44"/>
          <w:u w:val="single"/>
        </w:rPr>
        <w:t>Key Vocabulary – Welsh &amp; English</w:t>
      </w:r>
    </w:p>
    <w:p w14:paraId="5CCDCCB1" w14:textId="4C5E6849" w:rsidR="003A244D" w:rsidRPr="003A244D" w:rsidRDefault="003A244D" w:rsidP="007D2991">
      <w:pPr>
        <w:rPr>
          <w:rFonts w:ascii="Arial" w:hAnsi="Arial" w:cs="Arial"/>
          <w:b/>
          <w:bCs/>
          <w:i/>
          <w:iCs/>
          <w:sz w:val="44"/>
          <w:szCs w:val="44"/>
          <w:u w:val="single"/>
        </w:rPr>
      </w:pPr>
    </w:p>
    <w:p w14:paraId="5F1B3AA3" w14:textId="04EF01E1" w:rsidR="007D2991" w:rsidRPr="00CF3DC7" w:rsidRDefault="003A244D" w:rsidP="007D2991">
      <w:pPr>
        <w:rPr>
          <w:rFonts w:ascii="Arial" w:hAnsi="Arial" w:cs="Arial"/>
          <w:b/>
          <w:bCs/>
          <w:i/>
          <w:iCs/>
          <w:sz w:val="22"/>
          <w:szCs w:val="22"/>
          <w:u w:val="single"/>
        </w:rPr>
      </w:pPr>
      <w:r w:rsidRPr="00CF3DC7">
        <w:rPr>
          <w:rFonts w:ascii="Arial" w:hAnsi="Arial" w:cs="Arial"/>
          <w:noProof/>
          <w:sz w:val="22"/>
          <w:szCs w:val="22"/>
        </w:rPr>
        <mc:AlternateContent>
          <mc:Choice Requires="wps">
            <w:drawing>
              <wp:anchor distT="45720" distB="45720" distL="114300" distR="114300" simplePos="0" relativeHeight="251666432" behindDoc="0" locked="0" layoutInCell="1" allowOverlap="1" wp14:anchorId="09BFA329" wp14:editId="72948800">
                <wp:simplePos x="0" y="0"/>
                <wp:positionH relativeFrom="margin">
                  <wp:posOffset>95250</wp:posOffset>
                </wp:positionH>
                <wp:positionV relativeFrom="paragraph">
                  <wp:posOffset>300990</wp:posOffset>
                </wp:positionV>
                <wp:extent cx="2103120" cy="1404620"/>
                <wp:effectExtent l="0" t="0" r="11430" b="16510"/>
                <wp:wrapSquare wrapText="bothSides"/>
                <wp:docPr id="635109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solidFill>
                          <a:srgbClr val="FFFFFF"/>
                        </a:solidFill>
                        <a:ln w="9525">
                          <a:solidFill>
                            <a:srgbClr val="000000"/>
                          </a:solidFill>
                          <a:miter lim="800000"/>
                          <a:headEnd/>
                          <a:tailEnd/>
                        </a:ln>
                      </wps:spPr>
                      <wps:txbx>
                        <w:txbxContent>
                          <w:p w14:paraId="38821C36" w14:textId="57EE7BF4" w:rsidR="003A244D" w:rsidRPr="003A244D" w:rsidRDefault="003A244D" w:rsidP="003A244D">
                            <w:pPr>
                              <w:rPr>
                                <w:rFonts w:ascii="Amasis MT Pro Black" w:hAnsi="Amasis MT Pro Black"/>
                              </w:rPr>
                            </w:pPr>
                            <w:r w:rsidRPr="003A244D">
                              <w:rPr>
                                <w:rFonts w:ascii="Amasis MT Pro Black" w:hAnsi="Amasis MT Pro Black"/>
                              </w:rPr>
                              <w:t>Descriptive Words:</w:t>
                            </w:r>
                            <w:r w:rsidRPr="003A244D">
                              <w:rPr>
                                <w:rFonts w:ascii="Arial" w:hAnsi="Arial" w:cs="Arial"/>
                              </w:rPr>
                              <w:t>​</w:t>
                            </w:r>
                          </w:p>
                          <w:p w14:paraId="5D87CC5B" w14:textId="3CA9C4C5" w:rsidR="003A244D" w:rsidRPr="003A244D" w:rsidRDefault="003A244D" w:rsidP="003A244D">
                            <w:pPr>
                              <w:rPr>
                                <w:rFonts w:ascii="Amasis MT Pro Black" w:hAnsi="Amasis MT Pro Black"/>
                              </w:rPr>
                            </w:pPr>
                            <w:r w:rsidRPr="003A244D">
                              <w:rPr>
                                <w:rFonts w:ascii="Amasis MT Pro Black" w:hAnsi="Amasis MT Pro Black"/>
                              </w:rPr>
                              <w:t>Mawr – Big</w:t>
                            </w:r>
                            <w:r w:rsidRPr="003A244D">
                              <w:rPr>
                                <w:rFonts w:ascii="Arial" w:hAnsi="Arial" w:cs="Arial"/>
                              </w:rPr>
                              <w:t>​</w:t>
                            </w:r>
                          </w:p>
                          <w:p w14:paraId="4AFDD85C" w14:textId="41BE4D56" w:rsidR="003A244D" w:rsidRPr="003A244D" w:rsidRDefault="003A244D" w:rsidP="003A244D">
                            <w:pPr>
                              <w:rPr>
                                <w:rFonts w:ascii="Amasis MT Pro Black" w:hAnsi="Amasis MT Pro Black"/>
                              </w:rPr>
                            </w:pPr>
                            <w:r w:rsidRPr="003A244D">
                              <w:rPr>
                                <w:rFonts w:ascii="Amasis MT Pro Black" w:hAnsi="Amasis MT Pro Black"/>
                              </w:rPr>
                              <w:t>Glas – Blue</w:t>
                            </w:r>
                            <w:r w:rsidRPr="003A244D">
                              <w:rPr>
                                <w:rFonts w:ascii="Arial" w:hAnsi="Arial" w:cs="Arial"/>
                              </w:rPr>
                              <w:t>​</w:t>
                            </w:r>
                          </w:p>
                          <w:p w14:paraId="59FBE82A" w14:textId="4D1F3843" w:rsidR="003A244D" w:rsidRPr="003A244D" w:rsidRDefault="003A244D" w:rsidP="003A244D">
                            <w:pPr>
                              <w:rPr>
                                <w:rFonts w:ascii="Amasis MT Pro Black" w:hAnsi="Amasis MT Pro Black"/>
                              </w:rPr>
                            </w:pPr>
                            <w:proofErr w:type="spellStart"/>
                            <w:r w:rsidRPr="003A244D">
                              <w:rPr>
                                <w:rFonts w:ascii="Amasis MT Pro Black" w:hAnsi="Amasis MT Pro Black"/>
                              </w:rPr>
                              <w:t>Fas</w:t>
                            </w:r>
                            <w:proofErr w:type="spellEnd"/>
                            <w:r w:rsidRPr="003A244D">
                              <w:rPr>
                                <w:rFonts w:ascii="Amasis MT Pro Black" w:hAnsi="Amasis MT Pro Black"/>
                              </w:rPr>
                              <w:t xml:space="preserve"> – Soft/Gentle</w:t>
                            </w:r>
                          </w:p>
                          <w:p w14:paraId="052C0060" w14:textId="2AAC7726" w:rsidR="003A244D" w:rsidRPr="003A244D" w:rsidRDefault="003A244D" w:rsidP="003A244D">
                            <w:pPr>
                              <w:rPr>
                                <w:rFonts w:ascii="Amasis MT Pro Black" w:hAnsi="Amasis MT Pro Black"/>
                              </w:rPr>
                            </w:pPr>
                            <w:proofErr w:type="spellStart"/>
                            <w:r w:rsidRPr="003A244D">
                              <w:rPr>
                                <w:rFonts w:ascii="Amasis MT Pro Black" w:hAnsi="Amasis MT Pro Black"/>
                              </w:rPr>
                              <w:t>Cynnes</w:t>
                            </w:r>
                            <w:proofErr w:type="spellEnd"/>
                            <w:r w:rsidRPr="003A244D">
                              <w:rPr>
                                <w:rFonts w:ascii="Amasis MT Pro Black" w:hAnsi="Amasis MT Pro Black"/>
                              </w:rPr>
                              <w:t xml:space="preserve"> – Warm</w:t>
                            </w:r>
                            <w:r w:rsidRPr="003A244D">
                              <w:rPr>
                                <w:rFonts w:ascii="Arial" w:hAnsi="Arial" w:cs="Arial"/>
                              </w:rPr>
                              <w:t>​</w:t>
                            </w:r>
                          </w:p>
                          <w:p w14:paraId="502BD48A" w14:textId="04170785" w:rsidR="00CF3DC7" w:rsidRPr="003A244D" w:rsidRDefault="003A244D" w:rsidP="003A244D">
                            <w:pPr>
                              <w:rPr>
                                <w:rFonts w:ascii="Amasis MT Pro Black" w:hAnsi="Amasis MT Pro Black"/>
                              </w:rPr>
                            </w:pPr>
                            <w:proofErr w:type="spellStart"/>
                            <w:r w:rsidRPr="003A244D">
                              <w:rPr>
                                <w:rFonts w:ascii="Amasis MT Pro Black" w:hAnsi="Amasis MT Pro Black"/>
                              </w:rPr>
                              <w:t>Meddal</w:t>
                            </w:r>
                            <w:proofErr w:type="spellEnd"/>
                            <w:r w:rsidRPr="003A244D">
                              <w:rPr>
                                <w:rFonts w:ascii="Amasis MT Pro Black" w:hAnsi="Amasis MT Pro Black"/>
                              </w:rPr>
                              <w:t xml:space="preserve"> – Soft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BFA329" id="_x0000_t202" coordsize="21600,21600" o:spt="202" path="m,l,21600r21600,l21600,xe">
                <v:stroke joinstyle="miter"/>
                <v:path gradientshapeok="t" o:connecttype="rect"/>
              </v:shapetype>
              <v:shape id="Text Box 2" o:spid="_x0000_s1026" type="#_x0000_t202" style="position:absolute;margin-left:7.5pt;margin-top:23.7pt;width:165.6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7ULDQIAACAEAAAOAAAAZHJzL2Uyb0RvYy54bWysU9tu2zAMfR+wfxD0vtjOkq414hRdugwD&#10;ugvQ7QMUWY6FyaJGKbG7rx8lu2l2exmmB4EUqUPykFxdD51hR4Veg614Mcs5U1ZCre2+4l8+b19c&#10;cuaDsLUwYFXFH5Tn1+vnz1a9K9UcWjC1QkYg1pe9q3gbgiuzzMtWdcLPwClLxgawE4FU3Gc1ip7Q&#10;O5PN8/wi6wFrhyCV9/R6Oxr5OuE3jZLhY9N4FZipOOUW0o3p3sU7W69EuUfhWi2nNMQ/ZNEJbSno&#10;CepWBMEOqH+D6rRE8NCEmYQug6bRUqUaqJoi/6Wa+1Y4lWohcrw70eT/H6z8cLx3n5CF4TUM1MBU&#10;hHd3IL96ZmHTCrtXN4jQt0rUFLiIlGW98+X0NVLtSx9Bdv17qKnJ4hAgAQ0NdpEVqpMROjXg4US6&#10;GgKT9Dgv8pfFnEySbMUiX1yQEmOI8vG7Qx/eKuhYFCqO1NUEL453Poyujy4xmgej6602Jim4320M&#10;sqOgCdimM6H/5GYs6yt+tZwvRwb+CpGn8yeITgcaZaO7il+enEQZeXtj6zRoQWgzylSdsRORkbuR&#10;xTDsBnKMhO6gfiBKEcaRpRUjoQX8zllP41px/+0gUHFm3llqy1WxWMT5Tspi+SoSiueW3blFWElQ&#10;FQ+cjeImpJ1IhLkbat9WJ2KfMplypTFMrZlWJs75uZ68nhZ7/QMAAP//AwBQSwMEFAAGAAgAAAAh&#10;AHySbHLdAAAACQEAAA8AAABkcnMvZG93bnJldi54bWxMj8FOwzAQRO9I/IO1SFwq6pAmpgpxKqjU&#10;E6eGcnfjJYmI1yF22/TvWU5wHM1o5k25md0gzjiF3pOGx2UCAqnxtqdWw+F997AGEaIhawZPqOGK&#10;ATbV7U1pCusvtMdzHVvBJRQKo6GLcSykDE2HzoSlH5HY+/STM5Hl1Eo7mQuXu0GmSaKkMz3xQmdG&#10;3HbYfNUnp0F916vF24dd0P66e50al9vtIdf6/m5+eQYRcY5/YfjFZ3SomOnoT2SDGFjnfCVqyJ4y&#10;EOyvMpWCOGpI1VqBrEr5/0H1AwAA//8DAFBLAQItABQABgAIAAAAIQC2gziS/gAAAOEBAAATAAAA&#10;AAAAAAAAAAAAAAAAAABbQ29udGVudF9UeXBlc10ueG1sUEsBAi0AFAAGAAgAAAAhADj9If/WAAAA&#10;lAEAAAsAAAAAAAAAAAAAAAAALwEAAF9yZWxzLy5yZWxzUEsBAi0AFAAGAAgAAAAhAFRTtQsNAgAA&#10;IAQAAA4AAAAAAAAAAAAAAAAALgIAAGRycy9lMm9Eb2MueG1sUEsBAi0AFAAGAAgAAAAhAHySbHLd&#10;AAAACQEAAA8AAAAAAAAAAAAAAAAAZwQAAGRycy9kb3ducmV2LnhtbFBLBQYAAAAABAAEAPMAAABx&#10;BQAAAAA=&#10;">
                <v:textbox style="mso-fit-shape-to-text:t">
                  <w:txbxContent>
                    <w:p w14:paraId="38821C36" w14:textId="57EE7BF4" w:rsidR="003A244D" w:rsidRPr="003A244D" w:rsidRDefault="003A244D" w:rsidP="003A244D">
                      <w:pPr>
                        <w:rPr>
                          <w:rFonts w:ascii="Amasis MT Pro Black" w:hAnsi="Amasis MT Pro Black"/>
                        </w:rPr>
                      </w:pPr>
                      <w:r w:rsidRPr="003A244D">
                        <w:rPr>
                          <w:rFonts w:ascii="Amasis MT Pro Black" w:hAnsi="Amasis MT Pro Black"/>
                        </w:rPr>
                        <w:t>Descriptive Words:</w:t>
                      </w:r>
                      <w:r w:rsidRPr="003A244D">
                        <w:rPr>
                          <w:rFonts w:ascii="Arial" w:hAnsi="Arial" w:cs="Arial"/>
                        </w:rPr>
                        <w:t>​</w:t>
                      </w:r>
                    </w:p>
                    <w:p w14:paraId="5D87CC5B" w14:textId="3CA9C4C5" w:rsidR="003A244D" w:rsidRPr="003A244D" w:rsidRDefault="003A244D" w:rsidP="003A244D">
                      <w:pPr>
                        <w:rPr>
                          <w:rFonts w:ascii="Amasis MT Pro Black" w:hAnsi="Amasis MT Pro Black"/>
                        </w:rPr>
                      </w:pPr>
                      <w:r w:rsidRPr="003A244D">
                        <w:rPr>
                          <w:rFonts w:ascii="Amasis MT Pro Black" w:hAnsi="Amasis MT Pro Black"/>
                        </w:rPr>
                        <w:t>Mawr – Big</w:t>
                      </w:r>
                      <w:r w:rsidRPr="003A244D">
                        <w:rPr>
                          <w:rFonts w:ascii="Arial" w:hAnsi="Arial" w:cs="Arial"/>
                        </w:rPr>
                        <w:t>​</w:t>
                      </w:r>
                    </w:p>
                    <w:p w14:paraId="4AFDD85C" w14:textId="41BE4D56" w:rsidR="003A244D" w:rsidRPr="003A244D" w:rsidRDefault="003A244D" w:rsidP="003A244D">
                      <w:pPr>
                        <w:rPr>
                          <w:rFonts w:ascii="Amasis MT Pro Black" w:hAnsi="Amasis MT Pro Black"/>
                        </w:rPr>
                      </w:pPr>
                      <w:r w:rsidRPr="003A244D">
                        <w:rPr>
                          <w:rFonts w:ascii="Amasis MT Pro Black" w:hAnsi="Amasis MT Pro Black"/>
                        </w:rPr>
                        <w:t>Glas – Blue</w:t>
                      </w:r>
                      <w:r w:rsidRPr="003A244D">
                        <w:rPr>
                          <w:rFonts w:ascii="Arial" w:hAnsi="Arial" w:cs="Arial"/>
                        </w:rPr>
                        <w:t>​</w:t>
                      </w:r>
                    </w:p>
                    <w:p w14:paraId="59FBE82A" w14:textId="4D1F3843" w:rsidR="003A244D" w:rsidRPr="003A244D" w:rsidRDefault="003A244D" w:rsidP="003A244D">
                      <w:pPr>
                        <w:rPr>
                          <w:rFonts w:ascii="Amasis MT Pro Black" w:hAnsi="Amasis MT Pro Black"/>
                        </w:rPr>
                      </w:pPr>
                      <w:proofErr w:type="spellStart"/>
                      <w:r w:rsidRPr="003A244D">
                        <w:rPr>
                          <w:rFonts w:ascii="Amasis MT Pro Black" w:hAnsi="Amasis MT Pro Black"/>
                        </w:rPr>
                        <w:t>Fas</w:t>
                      </w:r>
                      <w:proofErr w:type="spellEnd"/>
                      <w:r w:rsidRPr="003A244D">
                        <w:rPr>
                          <w:rFonts w:ascii="Amasis MT Pro Black" w:hAnsi="Amasis MT Pro Black"/>
                        </w:rPr>
                        <w:t xml:space="preserve"> – Soft/Gentle</w:t>
                      </w:r>
                    </w:p>
                    <w:p w14:paraId="052C0060" w14:textId="2AAC7726" w:rsidR="003A244D" w:rsidRPr="003A244D" w:rsidRDefault="003A244D" w:rsidP="003A244D">
                      <w:pPr>
                        <w:rPr>
                          <w:rFonts w:ascii="Amasis MT Pro Black" w:hAnsi="Amasis MT Pro Black"/>
                        </w:rPr>
                      </w:pPr>
                      <w:proofErr w:type="spellStart"/>
                      <w:r w:rsidRPr="003A244D">
                        <w:rPr>
                          <w:rFonts w:ascii="Amasis MT Pro Black" w:hAnsi="Amasis MT Pro Black"/>
                        </w:rPr>
                        <w:t>Cynnes</w:t>
                      </w:r>
                      <w:proofErr w:type="spellEnd"/>
                      <w:r w:rsidRPr="003A244D">
                        <w:rPr>
                          <w:rFonts w:ascii="Amasis MT Pro Black" w:hAnsi="Amasis MT Pro Black"/>
                        </w:rPr>
                        <w:t xml:space="preserve"> – Warm</w:t>
                      </w:r>
                      <w:r w:rsidRPr="003A244D">
                        <w:rPr>
                          <w:rFonts w:ascii="Arial" w:hAnsi="Arial" w:cs="Arial"/>
                        </w:rPr>
                        <w:t>​</w:t>
                      </w:r>
                    </w:p>
                    <w:p w14:paraId="502BD48A" w14:textId="04170785" w:rsidR="00CF3DC7" w:rsidRPr="003A244D" w:rsidRDefault="003A244D" w:rsidP="003A244D">
                      <w:pPr>
                        <w:rPr>
                          <w:rFonts w:ascii="Amasis MT Pro Black" w:hAnsi="Amasis MT Pro Black"/>
                        </w:rPr>
                      </w:pPr>
                      <w:proofErr w:type="spellStart"/>
                      <w:r w:rsidRPr="003A244D">
                        <w:rPr>
                          <w:rFonts w:ascii="Amasis MT Pro Black" w:hAnsi="Amasis MT Pro Black"/>
                        </w:rPr>
                        <w:t>Meddal</w:t>
                      </w:r>
                      <w:proofErr w:type="spellEnd"/>
                      <w:r w:rsidRPr="003A244D">
                        <w:rPr>
                          <w:rFonts w:ascii="Amasis MT Pro Black" w:hAnsi="Amasis MT Pro Black"/>
                        </w:rPr>
                        <w:t xml:space="preserve"> – Soft</w:t>
                      </w:r>
                    </w:p>
                  </w:txbxContent>
                </v:textbox>
                <w10:wrap type="square" anchorx="margin"/>
              </v:shape>
            </w:pict>
          </mc:Fallback>
        </mc:AlternateContent>
      </w:r>
      <w:r>
        <w:t> </w:t>
      </w:r>
      <w:r w:rsidRPr="003A244D">
        <w:t> </w:t>
      </w:r>
    </w:p>
    <w:p w14:paraId="0DCBEEF3" w14:textId="7CB025EB" w:rsidR="007D2991" w:rsidRPr="00CF3DC7" w:rsidRDefault="003A244D" w:rsidP="00EF781C">
      <w:pPr>
        <w:rPr>
          <w:rFonts w:ascii="Arial" w:hAnsi="Arial" w:cs="Arial"/>
          <w:sz w:val="22"/>
          <w:szCs w:val="22"/>
        </w:rPr>
      </w:pPr>
      <w:r w:rsidRPr="00CF3DC7">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4D952ADF" wp14:editId="6E627873">
                <wp:simplePos x="0" y="0"/>
                <wp:positionH relativeFrom="margin">
                  <wp:posOffset>5714365</wp:posOffset>
                </wp:positionH>
                <wp:positionV relativeFrom="paragraph">
                  <wp:posOffset>6350</wp:posOffset>
                </wp:positionV>
                <wp:extent cx="2028825" cy="2040890"/>
                <wp:effectExtent l="0" t="0" r="28575" b="16510"/>
                <wp:wrapSquare wrapText="bothSides"/>
                <wp:docPr id="1980483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040890"/>
                        </a:xfrm>
                        <a:prstGeom prst="rect">
                          <a:avLst/>
                        </a:prstGeom>
                        <a:solidFill>
                          <a:srgbClr val="FFFFFF"/>
                        </a:solidFill>
                        <a:ln w="9525">
                          <a:solidFill>
                            <a:srgbClr val="000000"/>
                          </a:solidFill>
                          <a:miter lim="800000"/>
                          <a:headEnd/>
                          <a:tailEnd/>
                        </a:ln>
                      </wps:spPr>
                      <wps:txbx>
                        <w:txbxContent>
                          <w:p w14:paraId="67E2EECA" w14:textId="79A9378B" w:rsidR="007D2991" w:rsidRPr="003A244D" w:rsidRDefault="007D2991" w:rsidP="007D2991">
                            <w:pPr>
                              <w:rPr>
                                <w:rFonts w:ascii="Amasis MT Pro Black" w:hAnsi="Amasis MT Pro Black"/>
                              </w:rPr>
                            </w:pPr>
                            <w:r w:rsidRPr="003A244D">
                              <w:rPr>
                                <w:rFonts w:ascii="Amasis MT Pro Black" w:hAnsi="Amasis MT Pro Black"/>
                              </w:rPr>
                              <w:t xml:space="preserve">  Nature Words:</w:t>
                            </w:r>
                          </w:p>
                          <w:p w14:paraId="07EFB4B2" w14:textId="77777777" w:rsidR="007D2991" w:rsidRPr="003A244D" w:rsidRDefault="007D2991" w:rsidP="007D2991">
                            <w:pPr>
                              <w:rPr>
                                <w:rFonts w:ascii="Amasis MT Pro Black" w:hAnsi="Amasis MT Pro Black"/>
                              </w:rPr>
                            </w:pPr>
                            <w:proofErr w:type="spellStart"/>
                            <w:r w:rsidRPr="003A244D">
                              <w:rPr>
                                <w:rFonts w:ascii="Amasis MT Pro Black" w:hAnsi="Amasis MT Pro Black"/>
                              </w:rPr>
                              <w:t>Môr</w:t>
                            </w:r>
                            <w:proofErr w:type="spellEnd"/>
                            <w:r w:rsidRPr="003A244D">
                              <w:rPr>
                                <w:rFonts w:ascii="Amasis MT Pro Black" w:hAnsi="Amasis MT Pro Black"/>
                              </w:rPr>
                              <w:t xml:space="preserve"> – Sea</w:t>
                            </w:r>
                          </w:p>
                          <w:p w14:paraId="11F3C711" w14:textId="77777777" w:rsidR="007D2991" w:rsidRPr="003A244D" w:rsidRDefault="007D2991" w:rsidP="007D2991">
                            <w:pPr>
                              <w:rPr>
                                <w:rFonts w:ascii="Amasis MT Pro Black" w:hAnsi="Amasis MT Pro Black"/>
                              </w:rPr>
                            </w:pPr>
                            <w:proofErr w:type="spellStart"/>
                            <w:r w:rsidRPr="003A244D">
                              <w:rPr>
                                <w:rFonts w:ascii="Amasis MT Pro Black" w:hAnsi="Amasis MT Pro Black"/>
                              </w:rPr>
                              <w:t>Tonnau</w:t>
                            </w:r>
                            <w:proofErr w:type="spellEnd"/>
                            <w:r w:rsidRPr="003A244D">
                              <w:rPr>
                                <w:rFonts w:ascii="Amasis MT Pro Black" w:hAnsi="Amasis MT Pro Black"/>
                              </w:rPr>
                              <w:t xml:space="preserve"> – Waves</w:t>
                            </w:r>
                          </w:p>
                          <w:p w14:paraId="502885B5" w14:textId="77777777" w:rsidR="007D2991" w:rsidRPr="003A244D" w:rsidRDefault="007D2991" w:rsidP="007D2991">
                            <w:pPr>
                              <w:rPr>
                                <w:rFonts w:ascii="Amasis MT Pro Black" w:hAnsi="Amasis MT Pro Black"/>
                              </w:rPr>
                            </w:pPr>
                            <w:r w:rsidRPr="003A244D">
                              <w:rPr>
                                <w:rFonts w:ascii="Amasis MT Pro Black" w:hAnsi="Amasis MT Pro Black"/>
                              </w:rPr>
                              <w:t>Awel – Breeze</w:t>
                            </w:r>
                          </w:p>
                          <w:p w14:paraId="3D9E42E0" w14:textId="77777777" w:rsidR="007D2991" w:rsidRPr="003A244D" w:rsidRDefault="007D2991" w:rsidP="007D2991">
                            <w:pPr>
                              <w:rPr>
                                <w:rFonts w:ascii="Amasis MT Pro Black" w:hAnsi="Amasis MT Pro Black"/>
                              </w:rPr>
                            </w:pPr>
                            <w:proofErr w:type="spellStart"/>
                            <w:r w:rsidRPr="003A244D">
                              <w:rPr>
                                <w:rFonts w:ascii="Amasis MT Pro Black" w:hAnsi="Amasis MT Pro Black"/>
                              </w:rPr>
                              <w:t>Traeth</w:t>
                            </w:r>
                            <w:proofErr w:type="spellEnd"/>
                            <w:r w:rsidRPr="003A244D">
                              <w:rPr>
                                <w:rFonts w:ascii="Amasis MT Pro Black" w:hAnsi="Amasis MT Pro Black"/>
                              </w:rPr>
                              <w:t xml:space="preserve"> – Beach</w:t>
                            </w:r>
                          </w:p>
                          <w:p w14:paraId="465192D2" w14:textId="36E13B35" w:rsidR="007D2991" w:rsidRPr="003A244D" w:rsidRDefault="007D2991" w:rsidP="007D2991">
                            <w:pPr>
                              <w:rPr>
                                <w:rFonts w:ascii="Amasis MT Pro Black" w:hAnsi="Amasis MT Pro Black"/>
                              </w:rPr>
                            </w:pPr>
                            <w:proofErr w:type="spellStart"/>
                            <w:r w:rsidRPr="003A244D">
                              <w:rPr>
                                <w:rFonts w:ascii="Amasis MT Pro Black" w:hAnsi="Amasis MT Pro Black"/>
                              </w:rPr>
                              <w:t>Dywod</w:t>
                            </w:r>
                            <w:proofErr w:type="spellEnd"/>
                            <w:r w:rsidRPr="003A244D">
                              <w:rPr>
                                <w:rFonts w:ascii="Amasis MT Pro Black" w:hAnsi="Amasis MT Pro Black"/>
                              </w:rPr>
                              <w:t xml:space="preserve"> – Sand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52ADF" id="_x0000_s1027" type="#_x0000_t202" style="position:absolute;margin-left:449.95pt;margin-top:.5pt;width:159.75pt;height:160.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ZK1EQIAACcEAAAOAAAAZHJzL2Uyb0RvYy54bWysU9uO0zAQfUfiHyy/06RRC23UdLV0KUJa&#10;LtLCB7iO01g4HjN2m5SvZ+xmu9WCeED4wfJ4xsczZ86sbobOsKNCr8FWfDrJOVNWQq3tvuLfvm5f&#10;LTjzQdhaGLCq4ifl+c365YtV70pVQAumVsgIxPqydxVvQ3BllnnZqk74CThlydkAdiKQifusRtET&#10;emeyIs9fZz1g7RCk8p5u785Ovk74TaNk+Nw0XgVmKk65hbRj2ndxz9YrUe5RuFbLMQ3xD1l0Qlv6&#10;9AJ1J4JgB9S/QXVaInhowkRCl0HTaKlSDVTNNH9WzUMrnEq1EDneXWjy/w9Wfjo+uC/IwvAWBmpg&#10;KsK7e5DfPbOwaYXdq1tE6Fslavp4GinLeufL8Wmk2pc+guz6j1BTk8UhQAIaGuwiK1QnI3RqwOlC&#10;uhoCk3RZ5MViUcw5k+Qr8lm+WKa2ZKJ8fO7Qh/cKOhYPFUfqaoIXx3sfYjqifAyJv3kwut5qY5KB&#10;+93GIDsKUsA2rVTBszBjWV/x5ZwS+TtEntafIDodSMpGdxVfXIJEGXl7Z+sktCC0OZ8pZWNHIiN3&#10;ZxbDsBuYrkeWI687qE/ELMJZuTRpdGgBf3LWk2or7n8cBCrOzAdL3VlOZ7Mo82TM5m8KMvDas7v2&#10;CCsJquKBs/NxE9JoRAYs3FIXG534fcpkTJnUmGgfJyfK/dpOUU/zvf4FAAD//wMAUEsDBBQABgAI&#10;AAAAIQChaQ0q3wAAAAoBAAAPAAAAZHJzL2Rvd25yZXYueG1sTI/LTsMwEEX3SPyDNUhsEHWaRqUO&#10;cSqEBIIdlKps3XiaRPgRbDcNf890BcvRvTpzbrWerGEjhth7J2E+y4Cha7zuXSth+/F0uwIWk3Ja&#10;Ge9Qwg9GWNeXF5UqtT+5dxw3qWUEcbFUErqUhpLz2HRoVZz5AR1lBx+sSnSGluugTgS3hudZtuRW&#10;9Y4+dGrAxw6br83RSlgVL+NnfF287ZrlwYh0czc+fwcpr6+mh3tgCaf0V4azPqlDTU57f3Q6MkMM&#10;IQRVKaBJ5zyfiwLYXsIizwvgdcX/T6h/AQAA//8DAFBLAQItABQABgAIAAAAIQC2gziS/gAAAOEB&#10;AAATAAAAAAAAAAAAAAAAAAAAAABbQ29udGVudF9UeXBlc10ueG1sUEsBAi0AFAAGAAgAAAAhADj9&#10;If/WAAAAlAEAAAsAAAAAAAAAAAAAAAAALwEAAF9yZWxzLy5yZWxzUEsBAi0AFAAGAAgAAAAhAOfZ&#10;krURAgAAJwQAAA4AAAAAAAAAAAAAAAAALgIAAGRycy9lMm9Eb2MueG1sUEsBAi0AFAAGAAgAAAAh&#10;AKFpDSrfAAAACgEAAA8AAAAAAAAAAAAAAAAAawQAAGRycy9kb3ducmV2LnhtbFBLBQYAAAAABAAE&#10;APMAAAB3BQAAAAA=&#10;">
                <v:textbox>
                  <w:txbxContent>
                    <w:p w14:paraId="67E2EECA" w14:textId="79A9378B" w:rsidR="007D2991" w:rsidRPr="003A244D" w:rsidRDefault="007D2991" w:rsidP="007D2991">
                      <w:pPr>
                        <w:rPr>
                          <w:rFonts w:ascii="Amasis MT Pro Black" w:hAnsi="Amasis MT Pro Black"/>
                        </w:rPr>
                      </w:pPr>
                      <w:r w:rsidRPr="003A244D">
                        <w:rPr>
                          <w:rFonts w:ascii="Amasis MT Pro Black" w:hAnsi="Amasis MT Pro Black"/>
                        </w:rPr>
                        <w:t xml:space="preserve">  Nature Words:</w:t>
                      </w:r>
                    </w:p>
                    <w:p w14:paraId="07EFB4B2" w14:textId="77777777" w:rsidR="007D2991" w:rsidRPr="003A244D" w:rsidRDefault="007D2991" w:rsidP="007D2991">
                      <w:pPr>
                        <w:rPr>
                          <w:rFonts w:ascii="Amasis MT Pro Black" w:hAnsi="Amasis MT Pro Black"/>
                        </w:rPr>
                      </w:pPr>
                      <w:proofErr w:type="spellStart"/>
                      <w:r w:rsidRPr="003A244D">
                        <w:rPr>
                          <w:rFonts w:ascii="Amasis MT Pro Black" w:hAnsi="Amasis MT Pro Black"/>
                        </w:rPr>
                        <w:t>Môr</w:t>
                      </w:r>
                      <w:proofErr w:type="spellEnd"/>
                      <w:r w:rsidRPr="003A244D">
                        <w:rPr>
                          <w:rFonts w:ascii="Amasis MT Pro Black" w:hAnsi="Amasis MT Pro Black"/>
                        </w:rPr>
                        <w:t xml:space="preserve"> – Sea</w:t>
                      </w:r>
                    </w:p>
                    <w:p w14:paraId="11F3C711" w14:textId="77777777" w:rsidR="007D2991" w:rsidRPr="003A244D" w:rsidRDefault="007D2991" w:rsidP="007D2991">
                      <w:pPr>
                        <w:rPr>
                          <w:rFonts w:ascii="Amasis MT Pro Black" w:hAnsi="Amasis MT Pro Black"/>
                        </w:rPr>
                      </w:pPr>
                      <w:proofErr w:type="spellStart"/>
                      <w:r w:rsidRPr="003A244D">
                        <w:rPr>
                          <w:rFonts w:ascii="Amasis MT Pro Black" w:hAnsi="Amasis MT Pro Black"/>
                        </w:rPr>
                        <w:t>Tonnau</w:t>
                      </w:r>
                      <w:proofErr w:type="spellEnd"/>
                      <w:r w:rsidRPr="003A244D">
                        <w:rPr>
                          <w:rFonts w:ascii="Amasis MT Pro Black" w:hAnsi="Amasis MT Pro Black"/>
                        </w:rPr>
                        <w:t xml:space="preserve"> – Waves</w:t>
                      </w:r>
                    </w:p>
                    <w:p w14:paraId="502885B5" w14:textId="77777777" w:rsidR="007D2991" w:rsidRPr="003A244D" w:rsidRDefault="007D2991" w:rsidP="007D2991">
                      <w:pPr>
                        <w:rPr>
                          <w:rFonts w:ascii="Amasis MT Pro Black" w:hAnsi="Amasis MT Pro Black"/>
                        </w:rPr>
                      </w:pPr>
                      <w:r w:rsidRPr="003A244D">
                        <w:rPr>
                          <w:rFonts w:ascii="Amasis MT Pro Black" w:hAnsi="Amasis MT Pro Black"/>
                        </w:rPr>
                        <w:t>Awel – Breeze</w:t>
                      </w:r>
                    </w:p>
                    <w:p w14:paraId="3D9E42E0" w14:textId="77777777" w:rsidR="007D2991" w:rsidRPr="003A244D" w:rsidRDefault="007D2991" w:rsidP="007D2991">
                      <w:pPr>
                        <w:rPr>
                          <w:rFonts w:ascii="Amasis MT Pro Black" w:hAnsi="Amasis MT Pro Black"/>
                        </w:rPr>
                      </w:pPr>
                      <w:proofErr w:type="spellStart"/>
                      <w:r w:rsidRPr="003A244D">
                        <w:rPr>
                          <w:rFonts w:ascii="Amasis MT Pro Black" w:hAnsi="Amasis MT Pro Black"/>
                        </w:rPr>
                        <w:t>Traeth</w:t>
                      </w:r>
                      <w:proofErr w:type="spellEnd"/>
                      <w:r w:rsidRPr="003A244D">
                        <w:rPr>
                          <w:rFonts w:ascii="Amasis MT Pro Black" w:hAnsi="Amasis MT Pro Black"/>
                        </w:rPr>
                        <w:t xml:space="preserve"> – Beach</w:t>
                      </w:r>
                    </w:p>
                    <w:p w14:paraId="465192D2" w14:textId="36E13B35" w:rsidR="007D2991" w:rsidRPr="003A244D" w:rsidRDefault="007D2991" w:rsidP="007D2991">
                      <w:pPr>
                        <w:rPr>
                          <w:rFonts w:ascii="Amasis MT Pro Black" w:hAnsi="Amasis MT Pro Black"/>
                        </w:rPr>
                      </w:pPr>
                      <w:proofErr w:type="spellStart"/>
                      <w:r w:rsidRPr="003A244D">
                        <w:rPr>
                          <w:rFonts w:ascii="Amasis MT Pro Black" w:hAnsi="Amasis MT Pro Black"/>
                        </w:rPr>
                        <w:t>Dywod</w:t>
                      </w:r>
                      <w:proofErr w:type="spellEnd"/>
                      <w:r w:rsidRPr="003A244D">
                        <w:rPr>
                          <w:rFonts w:ascii="Amasis MT Pro Black" w:hAnsi="Amasis MT Pro Black"/>
                        </w:rPr>
                        <w:t xml:space="preserve"> – Sand</w:t>
                      </w:r>
                    </w:p>
                  </w:txbxContent>
                </v:textbox>
                <w10:wrap type="square" anchorx="margin"/>
              </v:shape>
            </w:pict>
          </mc:Fallback>
        </mc:AlternateContent>
      </w:r>
      <w:r w:rsidRPr="00CF3DC7">
        <w:rPr>
          <w:rFonts w:ascii="Arial" w:hAnsi="Arial" w:cs="Arial"/>
          <w:noProof/>
          <w:sz w:val="22"/>
          <w:szCs w:val="22"/>
        </w:rPr>
        <mc:AlternateContent>
          <mc:Choice Requires="wps">
            <w:drawing>
              <wp:anchor distT="45720" distB="45720" distL="114300" distR="114300" simplePos="0" relativeHeight="251659264" behindDoc="0" locked="0" layoutInCell="1" allowOverlap="1" wp14:anchorId="1A6C1F67" wp14:editId="1B5FCD5C">
                <wp:simplePos x="0" y="0"/>
                <wp:positionH relativeFrom="column">
                  <wp:posOffset>2961640</wp:posOffset>
                </wp:positionH>
                <wp:positionV relativeFrom="paragraph">
                  <wp:posOffset>3810</wp:posOffset>
                </wp:positionV>
                <wp:extent cx="2028825" cy="21050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105025"/>
                        </a:xfrm>
                        <a:prstGeom prst="rect">
                          <a:avLst/>
                        </a:prstGeom>
                        <a:solidFill>
                          <a:srgbClr val="FFFFFF"/>
                        </a:solidFill>
                        <a:ln w="9525">
                          <a:solidFill>
                            <a:srgbClr val="000000"/>
                          </a:solidFill>
                          <a:miter lim="800000"/>
                          <a:headEnd/>
                          <a:tailEnd/>
                        </a:ln>
                      </wps:spPr>
                      <wps:txbx>
                        <w:txbxContent>
                          <w:p w14:paraId="52BCA093" w14:textId="52BF78AB" w:rsidR="007D2991" w:rsidRPr="003A244D" w:rsidRDefault="007D2991" w:rsidP="007D2991">
                            <w:pPr>
                              <w:rPr>
                                <w:rFonts w:ascii="Amasis MT Pro Black" w:hAnsi="Amasis MT Pro Black"/>
                              </w:rPr>
                            </w:pPr>
                            <w:r w:rsidRPr="003A244D">
                              <w:rPr>
                                <w:rFonts w:ascii="Amasis MT Pro Black" w:hAnsi="Amasis MT Pro Black"/>
                              </w:rPr>
                              <w:t>Sensory Words:</w:t>
                            </w:r>
                            <w:r w:rsidRPr="003A244D">
                              <w:rPr>
                                <w:rFonts w:ascii="Times New Roman" w:hAnsi="Times New Roman" w:cs="Times New Roman"/>
                              </w:rPr>
                              <w:t>​</w:t>
                            </w:r>
                          </w:p>
                          <w:p w14:paraId="3B3C4663" w14:textId="16850932" w:rsidR="007D2991" w:rsidRPr="003A244D" w:rsidRDefault="007D2991" w:rsidP="007D2991">
                            <w:pPr>
                              <w:rPr>
                                <w:rFonts w:ascii="Amasis MT Pro Black" w:hAnsi="Amasis MT Pro Black"/>
                              </w:rPr>
                            </w:pPr>
                            <w:proofErr w:type="spellStart"/>
                            <w:r w:rsidRPr="003A244D">
                              <w:rPr>
                                <w:rFonts w:ascii="Amasis MT Pro Black" w:hAnsi="Amasis MT Pro Black"/>
                              </w:rPr>
                              <w:t>Clywaf</w:t>
                            </w:r>
                            <w:proofErr w:type="spellEnd"/>
                            <w:r w:rsidRPr="003A244D">
                              <w:rPr>
                                <w:rFonts w:ascii="Amasis MT Pro Black" w:hAnsi="Amasis MT Pro Black"/>
                              </w:rPr>
                              <w:t xml:space="preserve"> – I hear</w:t>
                            </w:r>
                            <w:r w:rsidRPr="003A244D">
                              <w:rPr>
                                <w:rFonts w:ascii="Times New Roman" w:hAnsi="Times New Roman" w:cs="Times New Roman"/>
                              </w:rPr>
                              <w:t>​</w:t>
                            </w:r>
                          </w:p>
                          <w:p w14:paraId="4BE4BD21" w14:textId="10EDDFD1" w:rsidR="007D2991" w:rsidRPr="003A244D" w:rsidRDefault="007D2991" w:rsidP="007D2991">
                            <w:pPr>
                              <w:rPr>
                                <w:rFonts w:ascii="Amasis MT Pro Black" w:hAnsi="Amasis MT Pro Black"/>
                                <w:b/>
                                <w:bCs/>
                              </w:rPr>
                            </w:pPr>
                            <w:proofErr w:type="spellStart"/>
                            <w:r w:rsidRPr="003A244D">
                              <w:rPr>
                                <w:rFonts w:ascii="Amasis MT Pro Black" w:hAnsi="Amasis MT Pro Black"/>
                                <w:b/>
                                <w:bCs/>
                              </w:rPr>
                              <w:t>S</w:t>
                            </w:r>
                            <w:r w:rsidRPr="003A244D">
                              <w:rPr>
                                <w:rFonts w:ascii="Cambria" w:hAnsi="Cambria" w:cs="Cambria"/>
                                <w:b/>
                                <w:bCs/>
                              </w:rPr>
                              <w:t>ŵ</w:t>
                            </w:r>
                            <w:r w:rsidRPr="003A244D">
                              <w:rPr>
                                <w:rFonts w:ascii="Amasis MT Pro Black" w:hAnsi="Amasis MT Pro Black"/>
                                <w:b/>
                                <w:bCs/>
                              </w:rPr>
                              <w:t>n</w:t>
                            </w:r>
                            <w:proofErr w:type="spellEnd"/>
                            <w:r w:rsidRPr="003A244D">
                              <w:rPr>
                                <w:rFonts w:ascii="Amasis MT Pro Black" w:hAnsi="Amasis MT Pro Black"/>
                                <w:b/>
                                <w:bCs/>
                              </w:rPr>
                              <w:t xml:space="preserve"> </w:t>
                            </w:r>
                            <w:r w:rsidRPr="003A244D">
                              <w:rPr>
                                <w:rFonts w:ascii="Amasis MT Pro Black" w:hAnsi="Amasis MT Pro Black" w:cs="Amasis MT Pro Black"/>
                                <w:b/>
                                <w:bCs/>
                              </w:rPr>
                              <w:t>–</w:t>
                            </w:r>
                            <w:r w:rsidRPr="003A244D">
                              <w:rPr>
                                <w:rFonts w:ascii="Amasis MT Pro Black" w:hAnsi="Amasis MT Pro Black"/>
                                <w:b/>
                                <w:bCs/>
                              </w:rPr>
                              <w:t xml:space="preserve"> Sound</w:t>
                            </w:r>
                          </w:p>
                          <w:p w14:paraId="0DE0FAF3" w14:textId="10B01DAF" w:rsidR="007D2991" w:rsidRPr="003A244D" w:rsidRDefault="007D2991" w:rsidP="007D2991">
                            <w:pPr>
                              <w:rPr>
                                <w:rFonts w:ascii="Amasis MT Pro Black" w:hAnsi="Amasis MT Pro Black"/>
                              </w:rPr>
                            </w:pPr>
                            <w:proofErr w:type="spellStart"/>
                            <w:r w:rsidRPr="003A244D">
                              <w:rPr>
                                <w:rFonts w:ascii="Amasis MT Pro Black" w:hAnsi="Amasis MT Pro Black"/>
                                <w:b/>
                                <w:bCs/>
                              </w:rPr>
                              <w:t>D</w:t>
                            </w:r>
                            <w:r w:rsidRPr="003A244D">
                              <w:rPr>
                                <w:rFonts w:ascii="Cambria" w:hAnsi="Cambria" w:cs="Cambria"/>
                                <w:b/>
                                <w:bCs/>
                              </w:rPr>
                              <w:t>ŵ</w:t>
                            </w:r>
                            <w:r w:rsidRPr="003A244D">
                              <w:rPr>
                                <w:rFonts w:ascii="Amasis MT Pro Black" w:hAnsi="Amasis MT Pro Black"/>
                                <w:b/>
                                <w:bCs/>
                              </w:rPr>
                              <w:t>r</w:t>
                            </w:r>
                            <w:proofErr w:type="spellEnd"/>
                            <w:r w:rsidRPr="003A244D">
                              <w:rPr>
                                <w:rFonts w:ascii="Amasis MT Pro Black" w:hAnsi="Amasis MT Pro Black"/>
                              </w:rPr>
                              <w:t xml:space="preserve"> </w:t>
                            </w:r>
                            <w:r w:rsidRPr="003A244D">
                              <w:rPr>
                                <w:rFonts w:ascii="Amasis MT Pro Black" w:hAnsi="Amasis MT Pro Black" w:cs="Amasis MT Pro Black"/>
                              </w:rPr>
                              <w:t>–</w:t>
                            </w:r>
                            <w:r w:rsidRPr="003A244D">
                              <w:rPr>
                                <w:rFonts w:ascii="Amasis MT Pro Black" w:hAnsi="Amasis MT Pro Black"/>
                              </w:rPr>
                              <w:t xml:space="preserve"> Water</w:t>
                            </w:r>
                            <w:r w:rsidRPr="003A244D">
                              <w:rPr>
                                <w:rFonts w:ascii="Times New Roman" w:hAnsi="Times New Roman" w:cs="Times New Roman"/>
                              </w:rPr>
                              <w:t>​</w:t>
                            </w:r>
                          </w:p>
                          <w:p w14:paraId="4BB08356" w14:textId="4F6F845C" w:rsidR="007D2991" w:rsidRPr="003A244D" w:rsidRDefault="007D2991" w:rsidP="007D2991">
                            <w:pPr>
                              <w:rPr>
                                <w:rFonts w:ascii="Amasis MT Pro Black" w:hAnsi="Amasis MT Pro Black"/>
                              </w:rPr>
                            </w:pPr>
                            <w:r w:rsidRPr="003A244D">
                              <w:rPr>
                                <w:rFonts w:ascii="Amasis MT Pro Black" w:hAnsi="Amasis MT Pro Black"/>
                              </w:rPr>
                              <w:t>Curo – Hitting/Pounding</w:t>
                            </w:r>
                            <w:r w:rsidRPr="003A244D">
                              <w:rPr>
                                <w:rFonts w:ascii="Times New Roman" w:hAnsi="Times New Roman" w:cs="Times New Roman"/>
                              </w:rPr>
                              <w:t>​</w:t>
                            </w:r>
                          </w:p>
                          <w:p w14:paraId="0D42724B" w14:textId="7ACD967F" w:rsidR="007D2991" w:rsidRPr="003A244D" w:rsidRDefault="007D2991" w:rsidP="007D2991">
                            <w:pPr>
                              <w:rPr>
                                <w:rFonts w:ascii="Amasis MT Pro Black" w:hAnsi="Amasis MT Pro Black"/>
                              </w:rPr>
                            </w:pPr>
                            <w:proofErr w:type="spellStart"/>
                            <w:r w:rsidRPr="003A244D">
                              <w:rPr>
                                <w:rFonts w:ascii="Amasis MT Pro Black" w:hAnsi="Amasis MT Pro Black"/>
                              </w:rPr>
                              <w:t>Teimlaf</w:t>
                            </w:r>
                            <w:proofErr w:type="spellEnd"/>
                            <w:r w:rsidRPr="003A244D">
                              <w:rPr>
                                <w:rFonts w:ascii="Amasis MT Pro Black" w:hAnsi="Amasis MT Pro Black"/>
                              </w:rPr>
                              <w:t xml:space="preserve"> – I feel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C1F67" id="_x0000_s1028" type="#_x0000_t202" style="position:absolute;margin-left:233.2pt;margin-top:.3pt;width:159.75pt;height:165.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ZKREQIAACcEAAAOAAAAZHJzL2Uyb0RvYy54bWysU9tu2zAMfR+wfxD0vtgxki014hRdugwD&#10;ugvQ7QMUWY6FyaJGKbG7rx8lu2l2wR6G6UEgReqQPCTX10Nn2Emh12ArPp/lnCkrodb2UPEvn3cv&#10;Vpz5IGwtDFhV8Qfl+fXm+bN170pVQAumVsgIxPqydxVvQ3BllnnZqk74GThlydgAdiKQioesRtET&#10;emeyIs9fZj1g7RCk8p5eb0cj3yT8plEyfGwarwIzFafcQrox3ft4Z5u1KA8oXKvllIb4hyw6oS0F&#10;PUPdiiDYEfVvUJ2WCB6aMJPQZdA0WqpUA1Uzz3+p5r4VTqVaiBzvzjT5/wcrP5zu3SdkYXgNAzUw&#10;FeHdHcivnlnYtsIe1A0i9K0SNQWeR8qy3vly+hqp9qWPIPv+PdTUZHEMkICGBrvICtXJCJ0a8HAm&#10;XQ2BSXos8mK1KpacSbIV83yZkxJjiPLxu0Mf3iroWBQqjtTVBC9Odz6Mro8uMZoHo+udNiYpeNhv&#10;DbKToAnYpTOh/+RmLOsrfrWk2H+HyNP5E0SnA42y0V3FV2cnUUbe3tg6DVoQ2owyVWfsRGTkbmQx&#10;DPuB6Zp4iAEir3uoH4hZhHFyadNIaAG/c9bT1FbcfzsKVJyZd5a6czVfLOKYJ2WxfFWQgpeW/aVF&#10;WElQFQ+cjeI2pNWIDFi4oS42OvH7lMmUMk1j6tC0OXHcL/Xk9bTfmx8AAAD//wMAUEsDBBQABgAI&#10;AAAAIQAw+z5l3wAAAAgBAAAPAAAAZHJzL2Rvd25yZXYueG1sTI/NTsMwEITvSLyDtUhcUOu0CW4a&#10;sqkQEojeoEVwdZNtEuGfYLtpeHvMCY6jGc18U24mrdhIzvfWICzmCTAytW160yK87R9nOTAfpGmk&#10;soYQvsnDprq8KGXR2LN5pXEXWhZLjC8kQhfCUHDu64609HM7kIne0TotQ5Su5Y2T51iuFV8mieBa&#10;9iYudHKgh47qz91JI+TZ8/jht+nLey2Oah1uVuPTl0O8vpru74AFmsJfGH7xIzpUkelgT6bxTCFk&#10;QmQxiiCARXuV366BHRDSdLkAXpX8/4HqBwAA//8DAFBLAQItABQABgAIAAAAIQC2gziS/gAAAOEB&#10;AAATAAAAAAAAAAAAAAAAAAAAAABbQ29udGVudF9UeXBlc10ueG1sUEsBAi0AFAAGAAgAAAAhADj9&#10;If/WAAAAlAEAAAsAAAAAAAAAAAAAAAAALwEAAF9yZWxzLy5yZWxzUEsBAi0AFAAGAAgAAAAhAEjh&#10;kpERAgAAJwQAAA4AAAAAAAAAAAAAAAAALgIAAGRycy9lMm9Eb2MueG1sUEsBAi0AFAAGAAgAAAAh&#10;ADD7PmXfAAAACAEAAA8AAAAAAAAAAAAAAAAAawQAAGRycy9kb3ducmV2LnhtbFBLBQYAAAAABAAE&#10;APMAAAB3BQAAAAA=&#10;">
                <v:textbox>
                  <w:txbxContent>
                    <w:p w14:paraId="52BCA093" w14:textId="52BF78AB" w:rsidR="007D2991" w:rsidRPr="003A244D" w:rsidRDefault="007D2991" w:rsidP="007D2991">
                      <w:pPr>
                        <w:rPr>
                          <w:rFonts w:ascii="Amasis MT Pro Black" w:hAnsi="Amasis MT Pro Black"/>
                        </w:rPr>
                      </w:pPr>
                      <w:r w:rsidRPr="003A244D">
                        <w:rPr>
                          <w:rFonts w:ascii="Amasis MT Pro Black" w:hAnsi="Amasis MT Pro Black"/>
                        </w:rPr>
                        <w:t>Sensory Words:</w:t>
                      </w:r>
                      <w:r w:rsidRPr="003A244D">
                        <w:rPr>
                          <w:rFonts w:ascii="Times New Roman" w:hAnsi="Times New Roman" w:cs="Times New Roman"/>
                        </w:rPr>
                        <w:t>​</w:t>
                      </w:r>
                    </w:p>
                    <w:p w14:paraId="3B3C4663" w14:textId="16850932" w:rsidR="007D2991" w:rsidRPr="003A244D" w:rsidRDefault="007D2991" w:rsidP="007D2991">
                      <w:pPr>
                        <w:rPr>
                          <w:rFonts w:ascii="Amasis MT Pro Black" w:hAnsi="Amasis MT Pro Black"/>
                        </w:rPr>
                      </w:pPr>
                      <w:proofErr w:type="spellStart"/>
                      <w:r w:rsidRPr="003A244D">
                        <w:rPr>
                          <w:rFonts w:ascii="Amasis MT Pro Black" w:hAnsi="Amasis MT Pro Black"/>
                        </w:rPr>
                        <w:t>Clywaf</w:t>
                      </w:r>
                      <w:proofErr w:type="spellEnd"/>
                      <w:r w:rsidRPr="003A244D">
                        <w:rPr>
                          <w:rFonts w:ascii="Amasis MT Pro Black" w:hAnsi="Amasis MT Pro Black"/>
                        </w:rPr>
                        <w:t xml:space="preserve"> – I hear</w:t>
                      </w:r>
                      <w:r w:rsidRPr="003A244D">
                        <w:rPr>
                          <w:rFonts w:ascii="Times New Roman" w:hAnsi="Times New Roman" w:cs="Times New Roman"/>
                        </w:rPr>
                        <w:t>​</w:t>
                      </w:r>
                    </w:p>
                    <w:p w14:paraId="4BE4BD21" w14:textId="10EDDFD1" w:rsidR="007D2991" w:rsidRPr="003A244D" w:rsidRDefault="007D2991" w:rsidP="007D2991">
                      <w:pPr>
                        <w:rPr>
                          <w:rFonts w:ascii="Amasis MT Pro Black" w:hAnsi="Amasis MT Pro Black"/>
                          <w:b/>
                          <w:bCs/>
                        </w:rPr>
                      </w:pPr>
                      <w:proofErr w:type="spellStart"/>
                      <w:r w:rsidRPr="003A244D">
                        <w:rPr>
                          <w:rFonts w:ascii="Amasis MT Pro Black" w:hAnsi="Amasis MT Pro Black"/>
                          <w:b/>
                          <w:bCs/>
                        </w:rPr>
                        <w:t>S</w:t>
                      </w:r>
                      <w:r w:rsidRPr="003A244D">
                        <w:rPr>
                          <w:rFonts w:ascii="Cambria" w:hAnsi="Cambria" w:cs="Cambria"/>
                          <w:b/>
                          <w:bCs/>
                        </w:rPr>
                        <w:t>ŵ</w:t>
                      </w:r>
                      <w:r w:rsidRPr="003A244D">
                        <w:rPr>
                          <w:rFonts w:ascii="Amasis MT Pro Black" w:hAnsi="Amasis MT Pro Black"/>
                          <w:b/>
                          <w:bCs/>
                        </w:rPr>
                        <w:t>n</w:t>
                      </w:r>
                      <w:proofErr w:type="spellEnd"/>
                      <w:r w:rsidRPr="003A244D">
                        <w:rPr>
                          <w:rFonts w:ascii="Amasis MT Pro Black" w:hAnsi="Amasis MT Pro Black"/>
                          <w:b/>
                          <w:bCs/>
                        </w:rPr>
                        <w:t xml:space="preserve"> </w:t>
                      </w:r>
                      <w:r w:rsidRPr="003A244D">
                        <w:rPr>
                          <w:rFonts w:ascii="Amasis MT Pro Black" w:hAnsi="Amasis MT Pro Black" w:cs="Amasis MT Pro Black"/>
                          <w:b/>
                          <w:bCs/>
                        </w:rPr>
                        <w:t>–</w:t>
                      </w:r>
                      <w:r w:rsidRPr="003A244D">
                        <w:rPr>
                          <w:rFonts w:ascii="Amasis MT Pro Black" w:hAnsi="Amasis MT Pro Black"/>
                          <w:b/>
                          <w:bCs/>
                        </w:rPr>
                        <w:t xml:space="preserve"> Sound</w:t>
                      </w:r>
                    </w:p>
                    <w:p w14:paraId="0DE0FAF3" w14:textId="10B01DAF" w:rsidR="007D2991" w:rsidRPr="003A244D" w:rsidRDefault="007D2991" w:rsidP="007D2991">
                      <w:pPr>
                        <w:rPr>
                          <w:rFonts w:ascii="Amasis MT Pro Black" w:hAnsi="Amasis MT Pro Black"/>
                        </w:rPr>
                      </w:pPr>
                      <w:proofErr w:type="spellStart"/>
                      <w:r w:rsidRPr="003A244D">
                        <w:rPr>
                          <w:rFonts w:ascii="Amasis MT Pro Black" w:hAnsi="Amasis MT Pro Black"/>
                          <w:b/>
                          <w:bCs/>
                        </w:rPr>
                        <w:t>D</w:t>
                      </w:r>
                      <w:r w:rsidRPr="003A244D">
                        <w:rPr>
                          <w:rFonts w:ascii="Cambria" w:hAnsi="Cambria" w:cs="Cambria"/>
                          <w:b/>
                          <w:bCs/>
                        </w:rPr>
                        <w:t>ŵ</w:t>
                      </w:r>
                      <w:r w:rsidRPr="003A244D">
                        <w:rPr>
                          <w:rFonts w:ascii="Amasis MT Pro Black" w:hAnsi="Amasis MT Pro Black"/>
                          <w:b/>
                          <w:bCs/>
                        </w:rPr>
                        <w:t>r</w:t>
                      </w:r>
                      <w:proofErr w:type="spellEnd"/>
                      <w:r w:rsidRPr="003A244D">
                        <w:rPr>
                          <w:rFonts w:ascii="Amasis MT Pro Black" w:hAnsi="Amasis MT Pro Black"/>
                        </w:rPr>
                        <w:t xml:space="preserve"> </w:t>
                      </w:r>
                      <w:r w:rsidRPr="003A244D">
                        <w:rPr>
                          <w:rFonts w:ascii="Amasis MT Pro Black" w:hAnsi="Amasis MT Pro Black" w:cs="Amasis MT Pro Black"/>
                        </w:rPr>
                        <w:t>–</w:t>
                      </w:r>
                      <w:r w:rsidRPr="003A244D">
                        <w:rPr>
                          <w:rFonts w:ascii="Amasis MT Pro Black" w:hAnsi="Amasis MT Pro Black"/>
                        </w:rPr>
                        <w:t xml:space="preserve"> Water</w:t>
                      </w:r>
                      <w:r w:rsidRPr="003A244D">
                        <w:rPr>
                          <w:rFonts w:ascii="Times New Roman" w:hAnsi="Times New Roman" w:cs="Times New Roman"/>
                        </w:rPr>
                        <w:t>​</w:t>
                      </w:r>
                    </w:p>
                    <w:p w14:paraId="4BB08356" w14:textId="4F6F845C" w:rsidR="007D2991" w:rsidRPr="003A244D" w:rsidRDefault="007D2991" w:rsidP="007D2991">
                      <w:pPr>
                        <w:rPr>
                          <w:rFonts w:ascii="Amasis MT Pro Black" w:hAnsi="Amasis MT Pro Black"/>
                        </w:rPr>
                      </w:pPr>
                      <w:r w:rsidRPr="003A244D">
                        <w:rPr>
                          <w:rFonts w:ascii="Amasis MT Pro Black" w:hAnsi="Amasis MT Pro Black"/>
                        </w:rPr>
                        <w:t>Curo – Hitting/Pounding</w:t>
                      </w:r>
                      <w:r w:rsidRPr="003A244D">
                        <w:rPr>
                          <w:rFonts w:ascii="Times New Roman" w:hAnsi="Times New Roman" w:cs="Times New Roman"/>
                        </w:rPr>
                        <w:t>​</w:t>
                      </w:r>
                    </w:p>
                    <w:p w14:paraId="0D42724B" w14:textId="7ACD967F" w:rsidR="007D2991" w:rsidRPr="003A244D" w:rsidRDefault="007D2991" w:rsidP="007D2991">
                      <w:pPr>
                        <w:rPr>
                          <w:rFonts w:ascii="Amasis MT Pro Black" w:hAnsi="Amasis MT Pro Black"/>
                        </w:rPr>
                      </w:pPr>
                      <w:proofErr w:type="spellStart"/>
                      <w:r w:rsidRPr="003A244D">
                        <w:rPr>
                          <w:rFonts w:ascii="Amasis MT Pro Black" w:hAnsi="Amasis MT Pro Black"/>
                        </w:rPr>
                        <w:t>Teimlaf</w:t>
                      </w:r>
                      <w:proofErr w:type="spellEnd"/>
                      <w:r w:rsidRPr="003A244D">
                        <w:rPr>
                          <w:rFonts w:ascii="Amasis MT Pro Black" w:hAnsi="Amasis MT Pro Black"/>
                        </w:rPr>
                        <w:t xml:space="preserve"> – I feel</w:t>
                      </w:r>
                    </w:p>
                  </w:txbxContent>
                </v:textbox>
                <w10:wrap type="square"/>
              </v:shape>
            </w:pict>
          </mc:Fallback>
        </mc:AlternateContent>
      </w:r>
      <w:r w:rsidR="007D2991" w:rsidRPr="00CF3DC7">
        <w:rPr>
          <w:rFonts w:ascii="Arial" w:hAnsi="Arial" w:cs="Arial"/>
          <w:sz w:val="22"/>
          <w:szCs w:val="22"/>
        </w:rPr>
        <w:t>   </w:t>
      </w:r>
    </w:p>
    <w:p w14:paraId="3B70AC8C" w14:textId="53CD0E73" w:rsidR="007D2991" w:rsidRPr="00CF3DC7" w:rsidRDefault="007D2991" w:rsidP="007D2991">
      <w:pPr>
        <w:rPr>
          <w:rFonts w:ascii="Arial" w:hAnsi="Arial" w:cs="Arial"/>
          <w:sz w:val="22"/>
          <w:szCs w:val="22"/>
        </w:rPr>
      </w:pPr>
    </w:p>
    <w:p w14:paraId="60F3B5A8" w14:textId="10416A01" w:rsidR="00C45563" w:rsidRPr="00CF3DC7" w:rsidRDefault="00C45563" w:rsidP="007D2991">
      <w:pPr>
        <w:rPr>
          <w:rFonts w:ascii="Arial" w:hAnsi="Arial" w:cs="Arial"/>
          <w:sz w:val="22"/>
          <w:szCs w:val="22"/>
        </w:rPr>
      </w:pPr>
    </w:p>
    <w:p w14:paraId="54531199" w14:textId="631A937C" w:rsidR="00CF3DC7" w:rsidRPr="00CF3DC7" w:rsidRDefault="00CF3DC7" w:rsidP="007D2991">
      <w:pPr>
        <w:rPr>
          <w:rFonts w:ascii="Arial" w:hAnsi="Arial" w:cs="Arial"/>
          <w:sz w:val="22"/>
          <w:szCs w:val="22"/>
        </w:rPr>
      </w:pPr>
    </w:p>
    <w:p w14:paraId="00430FB3" w14:textId="53FA1D10" w:rsidR="00CF3DC7" w:rsidRPr="00CF3DC7" w:rsidRDefault="00CF3DC7" w:rsidP="007D2991">
      <w:pPr>
        <w:rPr>
          <w:rFonts w:ascii="Arial" w:hAnsi="Arial" w:cs="Arial"/>
          <w:sz w:val="22"/>
          <w:szCs w:val="22"/>
        </w:rPr>
      </w:pPr>
    </w:p>
    <w:p w14:paraId="2DEE50D1" w14:textId="641BE100" w:rsidR="00CF3DC7" w:rsidRPr="00CF3DC7" w:rsidRDefault="00CF3DC7" w:rsidP="007D2991">
      <w:pPr>
        <w:rPr>
          <w:rFonts w:ascii="Arial" w:hAnsi="Arial" w:cs="Arial"/>
          <w:sz w:val="22"/>
          <w:szCs w:val="22"/>
        </w:rPr>
      </w:pPr>
    </w:p>
    <w:p w14:paraId="34440307" w14:textId="77777777" w:rsidR="00C45563" w:rsidRPr="00CF3DC7" w:rsidRDefault="00C45563" w:rsidP="007D2991">
      <w:pPr>
        <w:rPr>
          <w:rFonts w:ascii="Arial" w:hAnsi="Arial" w:cs="Arial"/>
          <w:sz w:val="22"/>
          <w:szCs w:val="22"/>
        </w:rPr>
      </w:pPr>
    </w:p>
    <w:p w14:paraId="6EB933A7" w14:textId="7BCB5821" w:rsidR="007D2991" w:rsidRPr="00CF3DC7" w:rsidRDefault="007D2991" w:rsidP="007D2991">
      <w:pPr>
        <w:rPr>
          <w:rFonts w:ascii="Arial" w:hAnsi="Arial" w:cs="Arial"/>
          <w:sz w:val="22"/>
          <w:szCs w:val="22"/>
        </w:rPr>
      </w:pPr>
    </w:p>
    <w:p w14:paraId="47913EAB" w14:textId="77777777" w:rsidR="007D2991" w:rsidRPr="00CF3DC7" w:rsidRDefault="007D2991" w:rsidP="007D2991">
      <w:pPr>
        <w:rPr>
          <w:rFonts w:ascii="Arial" w:hAnsi="Arial" w:cs="Arial"/>
          <w:sz w:val="22"/>
          <w:szCs w:val="22"/>
        </w:rPr>
      </w:pPr>
    </w:p>
    <w:p w14:paraId="5AB80022" w14:textId="61C8FC81" w:rsidR="007D2991" w:rsidRPr="00CF3DC7" w:rsidRDefault="003A244D" w:rsidP="007D2991">
      <w:pPr>
        <w:rPr>
          <w:rFonts w:ascii="Arial" w:hAnsi="Arial" w:cs="Arial"/>
          <w:sz w:val="22"/>
          <w:szCs w:val="22"/>
        </w:rPr>
      </w:pPr>
      <w:r w:rsidRPr="003A244D">
        <w:rPr>
          <w:rFonts w:ascii="Arial" w:hAnsi="Arial" w:cs="Arial"/>
          <w:sz w:val="22"/>
          <w:szCs w:val="22"/>
        </w:rPr>
        <w:t> </w:t>
      </w:r>
    </w:p>
    <w:p w14:paraId="7EC416F1" w14:textId="168B32AB" w:rsidR="007D2991" w:rsidRPr="00CF3DC7" w:rsidRDefault="003A244D" w:rsidP="007D2991">
      <w:pPr>
        <w:rPr>
          <w:rFonts w:ascii="Arial" w:hAnsi="Arial" w:cs="Arial"/>
          <w:sz w:val="22"/>
          <w:szCs w:val="22"/>
        </w:rPr>
      </w:pPr>
      <w:r>
        <w:rPr>
          <w:rFonts w:ascii="Arial" w:hAnsi="Arial" w:cs="Arial"/>
          <w:noProof/>
          <w:sz w:val="22"/>
          <w:szCs w:val="22"/>
        </w:rPr>
        <w:drawing>
          <wp:anchor distT="0" distB="0" distL="114300" distR="114300" simplePos="0" relativeHeight="251668480" behindDoc="1" locked="0" layoutInCell="1" allowOverlap="1" wp14:anchorId="3A9F1D96" wp14:editId="22F92A52">
            <wp:simplePos x="0" y="0"/>
            <wp:positionH relativeFrom="margin">
              <wp:posOffset>-610235</wp:posOffset>
            </wp:positionH>
            <wp:positionV relativeFrom="paragraph">
              <wp:posOffset>-261076</wp:posOffset>
            </wp:positionV>
            <wp:extent cx="10236455" cy="5954485"/>
            <wp:effectExtent l="0" t="0" r="0" b="8255"/>
            <wp:wrapNone/>
            <wp:docPr id="355230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36455" cy="5954485"/>
                    </a:xfrm>
                    <a:prstGeom prst="rect">
                      <a:avLst/>
                    </a:prstGeom>
                    <a:noFill/>
                  </pic:spPr>
                </pic:pic>
              </a:graphicData>
            </a:graphic>
            <wp14:sizeRelH relativeFrom="margin">
              <wp14:pctWidth>0</wp14:pctWidth>
            </wp14:sizeRelH>
            <wp14:sizeRelV relativeFrom="margin">
              <wp14:pctHeight>0</wp14:pctHeight>
            </wp14:sizeRelV>
          </wp:anchor>
        </w:drawing>
      </w:r>
    </w:p>
    <w:p w14:paraId="7BB675F7" w14:textId="1D521790" w:rsidR="007D2991" w:rsidRPr="00CF3DC7" w:rsidRDefault="007D2991" w:rsidP="007D2991">
      <w:pPr>
        <w:rPr>
          <w:rFonts w:ascii="Arial" w:hAnsi="Arial" w:cs="Arial"/>
          <w:b/>
          <w:bCs/>
          <w:sz w:val="22"/>
          <w:szCs w:val="22"/>
          <w:u w:val="single"/>
        </w:rPr>
      </w:pPr>
    </w:p>
    <w:p w14:paraId="63524478" w14:textId="689066EF" w:rsidR="007D2991" w:rsidRPr="00CF3DC7" w:rsidRDefault="003A244D" w:rsidP="007D2991">
      <w:pPr>
        <w:rPr>
          <w:rFonts w:ascii="Arial" w:hAnsi="Arial" w:cs="Arial"/>
          <w:b/>
          <w:bCs/>
          <w:sz w:val="22"/>
          <w:szCs w:val="22"/>
          <w:u w:val="single"/>
        </w:rPr>
      </w:pPr>
      <w:r w:rsidRPr="00CF3DC7">
        <w:rPr>
          <w:rFonts w:ascii="Arial" w:hAnsi="Arial" w:cs="Arial"/>
          <w:noProof/>
          <w:sz w:val="22"/>
          <w:szCs w:val="22"/>
        </w:rPr>
        <w:lastRenderedPageBreak/>
        <mc:AlternateContent>
          <mc:Choice Requires="wps">
            <w:drawing>
              <wp:anchor distT="0" distB="0" distL="114300" distR="114300" simplePos="0" relativeHeight="251664384" behindDoc="0" locked="0" layoutInCell="1" allowOverlap="1" wp14:anchorId="50C65713" wp14:editId="042B5E85">
                <wp:simplePos x="0" y="0"/>
                <wp:positionH relativeFrom="column">
                  <wp:posOffset>4833257</wp:posOffset>
                </wp:positionH>
                <wp:positionV relativeFrom="paragraph">
                  <wp:posOffset>234860</wp:posOffset>
                </wp:positionV>
                <wp:extent cx="3158067" cy="3191933"/>
                <wp:effectExtent l="0" t="0" r="23495" b="27940"/>
                <wp:wrapNone/>
                <wp:docPr id="1140881030" name="Text Box 1"/>
                <wp:cNvGraphicFramePr/>
                <a:graphic xmlns:a="http://schemas.openxmlformats.org/drawingml/2006/main">
                  <a:graphicData uri="http://schemas.microsoft.com/office/word/2010/wordprocessingShape">
                    <wps:wsp>
                      <wps:cNvSpPr txBox="1"/>
                      <wps:spPr>
                        <a:xfrm>
                          <a:off x="0" y="0"/>
                          <a:ext cx="3158067" cy="3191933"/>
                        </a:xfrm>
                        <a:prstGeom prst="rect">
                          <a:avLst/>
                        </a:prstGeom>
                        <a:solidFill>
                          <a:schemeClr val="lt1"/>
                        </a:solidFill>
                        <a:ln w="6350">
                          <a:solidFill>
                            <a:prstClr val="black"/>
                          </a:solidFill>
                        </a:ln>
                      </wps:spPr>
                      <wps:txbx>
                        <w:txbxContent>
                          <w:p w14:paraId="6FBC2135" w14:textId="6804AE4B" w:rsidR="0032728C" w:rsidRPr="003A244D" w:rsidRDefault="0032728C">
                            <w:pPr>
                              <w:rPr>
                                <w:sz w:val="52"/>
                                <w:szCs w:val="52"/>
                              </w:rPr>
                            </w:pPr>
                            <w:r w:rsidRPr="003A244D">
                              <w:rPr>
                                <w:sz w:val="52"/>
                                <w:szCs w:val="52"/>
                              </w:rPr>
                              <w:t>T</w:t>
                            </w:r>
                            <w:r w:rsidR="003A244D">
                              <w:rPr>
                                <w:sz w:val="52"/>
                                <w:szCs w:val="52"/>
                              </w:rPr>
                              <w:t>h</w:t>
                            </w:r>
                            <w:r w:rsidRPr="003A244D">
                              <w:rPr>
                                <w:sz w:val="52"/>
                                <w:szCs w:val="52"/>
                              </w:rPr>
                              <w:t>e Sea</w:t>
                            </w:r>
                          </w:p>
                          <w:p w14:paraId="23C1DE50" w14:textId="0E56F711" w:rsidR="0032728C" w:rsidRPr="003A244D" w:rsidRDefault="0032728C" w:rsidP="0032728C">
                            <w:pPr>
                              <w:rPr>
                                <w:rFonts w:ascii="Amasis MT Pro Black" w:hAnsi="Amasis MT Pro Black"/>
                              </w:rPr>
                            </w:pPr>
                            <w:r w:rsidRPr="003A244D">
                              <w:rPr>
                                <w:rFonts w:ascii="Amasis MT Pro Black" w:hAnsi="Amasis MT Pro Black"/>
                              </w:rPr>
                              <w:t>Great sea, blue sea,</w:t>
                            </w:r>
                            <w:r w:rsidRPr="003A244D">
                              <w:rPr>
                                <w:rFonts w:ascii="Times New Roman" w:hAnsi="Times New Roman" w:cs="Times New Roman"/>
                              </w:rPr>
                              <w:t>​</w:t>
                            </w:r>
                          </w:p>
                          <w:p w14:paraId="7573257D" w14:textId="74D1B1A3" w:rsidR="0032728C" w:rsidRPr="003A244D" w:rsidRDefault="0032728C" w:rsidP="0032728C">
                            <w:pPr>
                              <w:rPr>
                                <w:rFonts w:ascii="Amasis MT Pro Black" w:hAnsi="Amasis MT Pro Black"/>
                              </w:rPr>
                            </w:pPr>
                            <w:r w:rsidRPr="003A244D">
                              <w:rPr>
                                <w:rFonts w:ascii="Amasis MT Pro Black" w:hAnsi="Amasis MT Pro Black"/>
                              </w:rPr>
                              <w:t>Waves dancing, gentle breeze.</w:t>
                            </w:r>
                          </w:p>
                          <w:p w14:paraId="7EF5A27D" w14:textId="2B98A61D" w:rsidR="0032728C" w:rsidRPr="003A244D" w:rsidRDefault="0032728C" w:rsidP="0032728C">
                            <w:pPr>
                              <w:rPr>
                                <w:rFonts w:ascii="Amasis MT Pro Black" w:hAnsi="Amasis MT Pro Black"/>
                              </w:rPr>
                            </w:pPr>
                            <w:r w:rsidRPr="003A244D">
                              <w:rPr>
                                <w:rFonts w:ascii="Amasis MT Pro Black" w:hAnsi="Amasis MT Pro Black"/>
                              </w:rPr>
                              <w:t>I hear the sound of water beating the shore,</w:t>
                            </w:r>
                            <w:r w:rsidRPr="003A244D">
                              <w:rPr>
                                <w:rFonts w:ascii="Times New Roman" w:hAnsi="Times New Roman" w:cs="Times New Roman"/>
                              </w:rPr>
                              <w:t>​</w:t>
                            </w:r>
                          </w:p>
                          <w:p w14:paraId="4B78F17D" w14:textId="3067849B" w:rsidR="0032728C" w:rsidRPr="003A244D" w:rsidRDefault="0032728C" w:rsidP="0032728C">
                            <w:pPr>
                              <w:rPr>
                                <w:rFonts w:ascii="Amasis MT Pro Black" w:hAnsi="Amasis MT Pro Black"/>
                              </w:rPr>
                            </w:pPr>
                            <w:r w:rsidRPr="003A244D">
                              <w:rPr>
                                <w:rFonts w:ascii="Amasis MT Pro Black" w:hAnsi="Amasis MT Pro Black"/>
                              </w:rPr>
                              <w:t>And I feel the sand, soft and very warm.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C65713" id="Text Box 1" o:spid="_x0000_s1029" type="#_x0000_t202" style="position:absolute;margin-left:380.55pt;margin-top:18.5pt;width:248.65pt;height:251.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K3hPQIAAIQEAAAOAAAAZHJzL2Uyb0RvYy54bWysVE1v2zAMvQ/YfxB0X2znq40Rp8hSZBhQ&#10;tAXSomdFlmNjsqhJSuzs14+SnY92Ow27yJRIPZGPj57ftbUkB2FsBSqjySCmRCgOeaV2GX19WX+5&#10;pcQ6pnImQYmMHoWld4vPn+aNTsUQSpC5MARBlE0bndHSOZ1GkeWlqJkdgBYKnQWYmjncml2UG9Yg&#10;ei2jYRxPowZMrg1wYS2e3ndOugj4RSG4eyoKKxyRGcXcXFhNWLd+jRZzlu4M02XF+zTYP2RRs0rh&#10;o2eoe+YY2ZvqD6i64gYsFG7AoY6gKCouQg1YTRJ/qGZTMi1CLUiO1Wea7P+D5Y+HjX42xLVfocUG&#10;ekIabVOLh76etjC1/2KmBP1I4fFMm2gd4Xg4Sia38fSGEo6+UTJLZqORx4ku17Wx7puAmngjowb7&#10;EuhihwfrutBTiH/NgqzydSVl2HgtiJU05MCwi9KFJBH8XZRUpMnodDSJA/A7n4c+399Kxn/06V1F&#10;IZ5UmPOleG+5dtuSKseyTsRsIT8iXwY6KVnN1xXCPzDrnplB7SBFOA/uCZdCAuYEvUVJCebX3859&#10;PLYUvZQ0qMWM2p97ZgQl8rvCZs+S8diLN2zGk5shbsy1Z3vtUft6BUhUgpOneTB9vJMnszBQv+HY&#10;LP2r6GKK49sZdSdz5boJwbHjYrkMQShXzdyD2mjuoX1jPK0v7Rszum+rQ0U8wkm1LP3Q3S7W31Sw&#10;3DsoqtB6z3PHak8/Sj2Ipx9LP0vX+xB1+XksfgMAAP//AwBQSwMEFAAGAAgAAAAhAAJb557fAAAA&#10;CwEAAA8AAABkcnMvZG93bnJldi54bWxMj8FOwzAQRO9I/IO1SNyok5Y2aRqnAlS4cKKgnrfx1raI&#10;7Sh20/D3uCc4rvZp5k29nWzHRhqC8U5APsuAkWu9NE4J+Pp8fSiBhYhOYucdCfihANvm9qbGSvqL&#10;+6BxHxVLIS5UKEDH2Fech1aTxTDzPbn0O/nBYkznoLgc8JLCbcfnWbbiFo1LDRp7etHUfu/PVsDu&#10;Wa1VW+Kgd6U0ZpwOp3f1JsT93fS0ARZpin8wXPWTOjTJ6ejPTgbWCShWeZ5QAYsibboC82X5COwo&#10;YLlYF8Cbmv/f0PwCAAD//wMAUEsBAi0AFAAGAAgAAAAhALaDOJL+AAAA4QEAABMAAAAAAAAAAAAA&#10;AAAAAAAAAFtDb250ZW50X1R5cGVzXS54bWxQSwECLQAUAAYACAAAACEAOP0h/9YAAACUAQAACwAA&#10;AAAAAAAAAAAAAAAvAQAAX3JlbHMvLnJlbHNQSwECLQAUAAYACAAAACEA8ryt4T0CAACEBAAADgAA&#10;AAAAAAAAAAAAAAAuAgAAZHJzL2Uyb0RvYy54bWxQSwECLQAUAAYACAAAACEAAlvnnt8AAAALAQAA&#10;DwAAAAAAAAAAAAAAAACXBAAAZHJzL2Rvd25yZXYueG1sUEsFBgAAAAAEAAQA8wAAAKMFAAAAAA==&#10;" fillcolor="white [3201]" strokeweight=".5pt">
                <v:textbox>
                  <w:txbxContent>
                    <w:p w14:paraId="6FBC2135" w14:textId="6804AE4B" w:rsidR="0032728C" w:rsidRPr="003A244D" w:rsidRDefault="0032728C">
                      <w:pPr>
                        <w:rPr>
                          <w:sz w:val="52"/>
                          <w:szCs w:val="52"/>
                        </w:rPr>
                      </w:pPr>
                      <w:r w:rsidRPr="003A244D">
                        <w:rPr>
                          <w:sz w:val="52"/>
                          <w:szCs w:val="52"/>
                        </w:rPr>
                        <w:t>T</w:t>
                      </w:r>
                      <w:r w:rsidR="003A244D">
                        <w:rPr>
                          <w:sz w:val="52"/>
                          <w:szCs w:val="52"/>
                        </w:rPr>
                        <w:t>h</w:t>
                      </w:r>
                      <w:r w:rsidRPr="003A244D">
                        <w:rPr>
                          <w:sz w:val="52"/>
                          <w:szCs w:val="52"/>
                        </w:rPr>
                        <w:t>e Sea</w:t>
                      </w:r>
                    </w:p>
                    <w:p w14:paraId="23C1DE50" w14:textId="0E56F711" w:rsidR="0032728C" w:rsidRPr="003A244D" w:rsidRDefault="0032728C" w:rsidP="0032728C">
                      <w:pPr>
                        <w:rPr>
                          <w:rFonts w:ascii="Amasis MT Pro Black" w:hAnsi="Amasis MT Pro Black"/>
                        </w:rPr>
                      </w:pPr>
                      <w:r w:rsidRPr="003A244D">
                        <w:rPr>
                          <w:rFonts w:ascii="Amasis MT Pro Black" w:hAnsi="Amasis MT Pro Black"/>
                        </w:rPr>
                        <w:t>Great sea, blue sea,</w:t>
                      </w:r>
                      <w:r w:rsidRPr="003A244D">
                        <w:rPr>
                          <w:rFonts w:ascii="Times New Roman" w:hAnsi="Times New Roman" w:cs="Times New Roman"/>
                        </w:rPr>
                        <w:t>​</w:t>
                      </w:r>
                    </w:p>
                    <w:p w14:paraId="7573257D" w14:textId="74D1B1A3" w:rsidR="0032728C" w:rsidRPr="003A244D" w:rsidRDefault="0032728C" w:rsidP="0032728C">
                      <w:pPr>
                        <w:rPr>
                          <w:rFonts w:ascii="Amasis MT Pro Black" w:hAnsi="Amasis MT Pro Black"/>
                        </w:rPr>
                      </w:pPr>
                      <w:r w:rsidRPr="003A244D">
                        <w:rPr>
                          <w:rFonts w:ascii="Amasis MT Pro Black" w:hAnsi="Amasis MT Pro Black"/>
                        </w:rPr>
                        <w:t>Waves dancing, gentle breeze.</w:t>
                      </w:r>
                    </w:p>
                    <w:p w14:paraId="7EF5A27D" w14:textId="2B98A61D" w:rsidR="0032728C" w:rsidRPr="003A244D" w:rsidRDefault="0032728C" w:rsidP="0032728C">
                      <w:pPr>
                        <w:rPr>
                          <w:rFonts w:ascii="Amasis MT Pro Black" w:hAnsi="Amasis MT Pro Black"/>
                        </w:rPr>
                      </w:pPr>
                      <w:r w:rsidRPr="003A244D">
                        <w:rPr>
                          <w:rFonts w:ascii="Amasis MT Pro Black" w:hAnsi="Amasis MT Pro Black"/>
                        </w:rPr>
                        <w:t>I hear the sound of water beating the shore,</w:t>
                      </w:r>
                      <w:r w:rsidRPr="003A244D">
                        <w:rPr>
                          <w:rFonts w:ascii="Times New Roman" w:hAnsi="Times New Roman" w:cs="Times New Roman"/>
                        </w:rPr>
                        <w:t>​</w:t>
                      </w:r>
                    </w:p>
                    <w:p w14:paraId="4B78F17D" w14:textId="3067849B" w:rsidR="0032728C" w:rsidRPr="003A244D" w:rsidRDefault="0032728C" w:rsidP="0032728C">
                      <w:pPr>
                        <w:rPr>
                          <w:rFonts w:ascii="Amasis MT Pro Black" w:hAnsi="Amasis MT Pro Black"/>
                        </w:rPr>
                      </w:pPr>
                      <w:r w:rsidRPr="003A244D">
                        <w:rPr>
                          <w:rFonts w:ascii="Amasis MT Pro Black" w:hAnsi="Amasis MT Pro Black"/>
                        </w:rPr>
                        <w:t>And I feel the sand, soft and very warm.</w:t>
                      </w:r>
                    </w:p>
                  </w:txbxContent>
                </v:textbox>
              </v:shape>
            </w:pict>
          </mc:Fallback>
        </mc:AlternateContent>
      </w:r>
      <w:r w:rsidR="007D2991" w:rsidRPr="00CF3DC7">
        <w:rPr>
          <w:rFonts w:ascii="Arial" w:hAnsi="Arial" w:cs="Arial"/>
          <w:b/>
          <w:bCs/>
          <w:sz w:val="22"/>
          <w:szCs w:val="22"/>
          <w:u w:val="single"/>
        </w:rPr>
        <w:t xml:space="preserve">Poem – English/Welsh </w:t>
      </w:r>
    </w:p>
    <w:p w14:paraId="580750EC" w14:textId="06C9BB84" w:rsidR="007D2991" w:rsidRPr="00CF3DC7" w:rsidRDefault="003A244D" w:rsidP="007D2991">
      <w:pPr>
        <w:rPr>
          <w:rFonts w:ascii="Arial" w:hAnsi="Arial" w:cs="Arial"/>
          <w:sz w:val="22"/>
          <w:szCs w:val="22"/>
        </w:rPr>
      </w:pPr>
      <w:r w:rsidRPr="00CF3DC7">
        <w:rPr>
          <w:rFonts w:ascii="Arial" w:hAnsi="Arial" w:cs="Arial"/>
          <w:noProof/>
          <w:sz w:val="22"/>
          <w:szCs w:val="22"/>
        </w:rPr>
        <mc:AlternateContent>
          <mc:Choice Requires="wps">
            <w:drawing>
              <wp:anchor distT="45720" distB="45720" distL="114300" distR="114300" simplePos="0" relativeHeight="251663360" behindDoc="0" locked="0" layoutInCell="1" allowOverlap="1" wp14:anchorId="5345B4FD" wp14:editId="7F8899E9">
                <wp:simplePos x="0" y="0"/>
                <wp:positionH relativeFrom="column">
                  <wp:posOffset>1304200</wp:posOffset>
                </wp:positionH>
                <wp:positionV relativeFrom="paragraph">
                  <wp:posOffset>13425</wp:posOffset>
                </wp:positionV>
                <wp:extent cx="3081655" cy="3175000"/>
                <wp:effectExtent l="0" t="0" r="23495" b="25400"/>
                <wp:wrapSquare wrapText="bothSides"/>
                <wp:docPr id="4826190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655" cy="3175000"/>
                        </a:xfrm>
                        <a:prstGeom prst="rect">
                          <a:avLst/>
                        </a:prstGeom>
                        <a:solidFill>
                          <a:srgbClr val="FFFFFF"/>
                        </a:solidFill>
                        <a:ln w="9525">
                          <a:solidFill>
                            <a:srgbClr val="000000"/>
                          </a:solidFill>
                          <a:miter lim="800000"/>
                          <a:headEnd/>
                          <a:tailEnd/>
                        </a:ln>
                      </wps:spPr>
                      <wps:txbx>
                        <w:txbxContent>
                          <w:p w14:paraId="230F2FB3" w14:textId="62A804D9" w:rsidR="0032728C" w:rsidRPr="003A244D" w:rsidRDefault="0032728C" w:rsidP="007D2991">
                            <w:pPr>
                              <w:rPr>
                                <w:sz w:val="52"/>
                                <w:szCs w:val="52"/>
                              </w:rPr>
                            </w:pPr>
                            <w:r w:rsidRPr="003A244D">
                              <w:rPr>
                                <w:sz w:val="52"/>
                                <w:szCs w:val="52"/>
                              </w:rPr>
                              <w:t xml:space="preserve">"Y </w:t>
                            </w:r>
                            <w:proofErr w:type="spellStart"/>
                            <w:r w:rsidRPr="003A244D">
                              <w:rPr>
                                <w:sz w:val="52"/>
                                <w:szCs w:val="52"/>
                              </w:rPr>
                              <w:t>Môr</w:t>
                            </w:r>
                            <w:proofErr w:type="spellEnd"/>
                            <w:r w:rsidRPr="003A244D">
                              <w:rPr>
                                <w:sz w:val="52"/>
                                <w:szCs w:val="52"/>
                              </w:rPr>
                              <w:t>"</w:t>
                            </w:r>
                          </w:p>
                          <w:p w14:paraId="4F658CCA" w14:textId="4C10295A" w:rsidR="007D2991" w:rsidRPr="003A244D" w:rsidRDefault="007D2991" w:rsidP="007D2991">
                            <w:pPr>
                              <w:rPr>
                                <w:rFonts w:ascii="Amasis MT Pro Black" w:hAnsi="Amasis MT Pro Black"/>
                              </w:rPr>
                            </w:pPr>
                            <w:proofErr w:type="spellStart"/>
                            <w:r w:rsidRPr="003A244D">
                              <w:rPr>
                                <w:rFonts w:ascii="Amasis MT Pro Black" w:hAnsi="Amasis MT Pro Black"/>
                              </w:rPr>
                              <w:t>Môr</w:t>
                            </w:r>
                            <w:proofErr w:type="spellEnd"/>
                            <w:r w:rsidRPr="003A244D">
                              <w:rPr>
                                <w:rFonts w:ascii="Amasis MT Pro Black" w:hAnsi="Amasis MT Pro Black"/>
                              </w:rPr>
                              <w:t xml:space="preserve"> </w:t>
                            </w:r>
                            <w:proofErr w:type="spellStart"/>
                            <w:r w:rsidRPr="003A244D">
                              <w:rPr>
                                <w:rFonts w:ascii="Amasis MT Pro Black" w:hAnsi="Amasis MT Pro Black"/>
                              </w:rPr>
                              <w:t>mawr</w:t>
                            </w:r>
                            <w:proofErr w:type="spellEnd"/>
                            <w:r w:rsidRPr="003A244D">
                              <w:rPr>
                                <w:rFonts w:ascii="Amasis MT Pro Black" w:hAnsi="Amasis MT Pro Black"/>
                              </w:rPr>
                              <w:t xml:space="preserve">, </w:t>
                            </w:r>
                            <w:proofErr w:type="spellStart"/>
                            <w:r w:rsidRPr="003A244D">
                              <w:rPr>
                                <w:rFonts w:ascii="Amasis MT Pro Black" w:hAnsi="Amasis MT Pro Black"/>
                              </w:rPr>
                              <w:t>môr</w:t>
                            </w:r>
                            <w:proofErr w:type="spellEnd"/>
                            <w:r w:rsidRPr="003A244D">
                              <w:rPr>
                                <w:rFonts w:ascii="Amasis MT Pro Black" w:hAnsi="Amasis MT Pro Black"/>
                              </w:rPr>
                              <w:t xml:space="preserve"> </w:t>
                            </w:r>
                            <w:proofErr w:type="spellStart"/>
                            <w:r w:rsidRPr="003A244D">
                              <w:rPr>
                                <w:rFonts w:ascii="Amasis MT Pro Black" w:hAnsi="Amasis MT Pro Black"/>
                              </w:rPr>
                              <w:t>glas</w:t>
                            </w:r>
                            <w:proofErr w:type="spellEnd"/>
                            <w:r w:rsidRPr="003A244D">
                              <w:rPr>
                                <w:rFonts w:ascii="Amasis MT Pro Black" w:hAnsi="Amasis MT Pro Black"/>
                              </w:rPr>
                              <w:t>,</w:t>
                            </w:r>
                            <w:r w:rsidRPr="003A244D">
                              <w:rPr>
                                <w:rFonts w:ascii="Times New Roman" w:hAnsi="Times New Roman" w:cs="Times New Roman"/>
                              </w:rPr>
                              <w:t>​</w:t>
                            </w:r>
                          </w:p>
                          <w:p w14:paraId="253996D1" w14:textId="1403B832" w:rsidR="007D2991" w:rsidRPr="003A244D" w:rsidRDefault="007D2991" w:rsidP="007D2991">
                            <w:pPr>
                              <w:rPr>
                                <w:rFonts w:ascii="Amasis MT Pro Black" w:hAnsi="Amasis MT Pro Black"/>
                              </w:rPr>
                            </w:pPr>
                            <w:proofErr w:type="spellStart"/>
                            <w:r w:rsidRPr="003A244D">
                              <w:rPr>
                                <w:rFonts w:ascii="Amasis MT Pro Black" w:hAnsi="Amasis MT Pro Black"/>
                              </w:rPr>
                              <w:t>Tonnau’n</w:t>
                            </w:r>
                            <w:proofErr w:type="spellEnd"/>
                            <w:r w:rsidRPr="003A244D">
                              <w:rPr>
                                <w:rFonts w:ascii="Amasis MT Pro Black" w:hAnsi="Amasis MT Pro Black"/>
                              </w:rPr>
                              <w:t xml:space="preserve"> </w:t>
                            </w:r>
                            <w:proofErr w:type="spellStart"/>
                            <w:r w:rsidRPr="003A244D">
                              <w:rPr>
                                <w:rFonts w:ascii="Amasis MT Pro Black" w:hAnsi="Amasis MT Pro Black"/>
                              </w:rPr>
                              <w:t>dawnsio</w:t>
                            </w:r>
                            <w:proofErr w:type="spellEnd"/>
                            <w:r w:rsidRPr="003A244D">
                              <w:rPr>
                                <w:rFonts w:ascii="Amasis MT Pro Black" w:hAnsi="Amasis MT Pro Black"/>
                              </w:rPr>
                              <w:t xml:space="preserve">, </w:t>
                            </w:r>
                            <w:proofErr w:type="spellStart"/>
                            <w:r w:rsidRPr="003A244D">
                              <w:rPr>
                                <w:rFonts w:ascii="Amasis MT Pro Black" w:hAnsi="Amasis MT Pro Black"/>
                              </w:rPr>
                              <w:t>awel</w:t>
                            </w:r>
                            <w:proofErr w:type="spellEnd"/>
                            <w:r w:rsidRPr="003A244D">
                              <w:rPr>
                                <w:rFonts w:ascii="Amasis MT Pro Black" w:hAnsi="Amasis MT Pro Black"/>
                              </w:rPr>
                              <w:t xml:space="preserve"> </w:t>
                            </w:r>
                            <w:proofErr w:type="spellStart"/>
                            <w:r w:rsidRPr="003A244D">
                              <w:rPr>
                                <w:rFonts w:ascii="Amasis MT Pro Black" w:hAnsi="Amasis MT Pro Black"/>
                              </w:rPr>
                              <w:t>fas</w:t>
                            </w:r>
                            <w:proofErr w:type="spellEnd"/>
                            <w:r w:rsidRPr="003A244D">
                              <w:rPr>
                                <w:rFonts w:ascii="Amasis MT Pro Black" w:hAnsi="Amasis MT Pro Black"/>
                              </w:rPr>
                              <w:t>.</w:t>
                            </w:r>
                            <w:r w:rsidRPr="003A244D">
                              <w:rPr>
                                <w:rFonts w:ascii="Times New Roman" w:hAnsi="Times New Roman" w:cs="Times New Roman"/>
                              </w:rPr>
                              <w:t>​</w:t>
                            </w:r>
                          </w:p>
                          <w:p w14:paraId="30057BF4" w14:textId="6DBE0F08" w:rsidR="007D2991" w:rsidRPr="003A244D" w:rsidRDefault="007D2991" w:rsidP="007D2991">
                            <w:pPr>
                              <w:rPr>
                                <w:rFonts w:ascii="Amasis MT Pro Black" w:hAnsi="Amasis MT Pro Black"/>
                              </w:rPr>
                            </w:pPr>
                            <w:proofErr w:type="spellStart"/>
                            <w:r w:rsidRPr="003A244D">
                              <w:rPr>
                                <w:rFonts w:ascii="Amasis MT Pro Black" w:hAnsi="Amasis MT Pro Black"/>
                              </w:rPr>
                              <w:t>Clywaf</w:t>
                            </w:r>
                            <w:proofErr w:type="spellEnd"/>
                            <w:r w:rsidRPr="003A244D">
                              <w:rPr>
                                <w:rFonts w:ascii="Amasis MT Pro Black" w:hAnsi="Amasis MT Pro Black"/>
                              </w:rPr>
                              <w:t xml:space="preserve"> </w:t>
                            </w:r>
                            <w:proofErr w:type="spellStart"/>
                            <w:r w:rsidRPr="003A244D">
                              <w:rPr>
                                <w:rFonts w:ascii="Amasis MT Pro Black" w:hAnsi="Amasis MT Pro Black"/>
                              </w:rPr>
                              <w:t>s</w:t>
                            </w:r>
                            <w:r w:rsidRPr="003A244D">
                              <w:rPr>
                                <w:rFonts w:ascii="Cambria" w:hAnsi="Cambria" w:cs="Cambria"/>
                              </w:rPr>
                              <w:t>ŵ</w:t>
                            </w:r>
                            <w:r w:rsidRPr="003A244D">
                              <w:rPr>
                                <w:rFonts w:ascii="Amasis MT Pro Black" w:hAnsi="Amasis MT Pro Black"/>
                              </w:rPr>
                              <w:t>n</w:t>
                            </w:r>
                            <w:proofErr w:type="spellEnd"/>
                            <w:r w:rsidRPr="003A244D">
                              <w:rPr>
                                <w:rFonts w:ascii="Amasis MT Pro Black" w:hAnsi="Amasis MT Pro Black"/>
                              </w:rPr>
                              <w:t xml:space="preserve"> y </w:t>
                            </w:r>
                            <w:proofErr w:type="spellStart"/>
                            <w:r w:rsidRPr="003A244D">
                              <w:rPr>
                                <w:rFonts w:ascii="Amasis MT Pro Black" w:hAnsi="Amasis MT Pro Black"/>
                              </w:rPr>
                              <w:t>d</w:t>
                            </w:r>
                            <w:r w:rsidRPr="003A244D">
                              <w:rPr>
                                <w:rFonts w:ascii="Cambria" w:hAnsi="Cambria" w:cs="Cambria"/>
                              </w:rPr>
                              <w:t>ŵ</w:t>
                            </w:r>
                            <w:r w:rsidRPr="003A244D">
                              <w:rPr>
                                <w:rFonts w:ascii="Amasis MT Pro Black" w:hAnsi="Amasis MT Pro Black"/>
                              </w:rPr>
                              <w:t>r</w:t>
                            </w:r>
                            <w:proofErr w:type="spellEnd"/>
                            <w:r w:rsidRPr="003A244D">
                              <w:rPr>
                                <w:rFonts w:ascii="Amasis MT Pro Black" w:hAnsi="Amasis MT Pro Black"/>
                              </w:rPr>
                              <w:t xml:space="preserve"> </w:t>
                            </w:r>
                            <w:proofErr w:type="spellStart"/>
                            <w:r w:rsidRPr="003A244D">
                              <w:rPr>
                                <w:rFonts w:ascii="Amasis MT Pro Black" w:hAnsi="Amasis MT Pro Black"/>
                              </w:rPr>
                              <w:t>yn</w:t>
                            </w:r>
                            <w:proofErr w:type="spellEnd"/>
                            <w:r w:rsidRPr="003A244D">
                              <w:rPr>
                                <w:rFonts w:ascii="Amasis MT Pro Black" w:hAnsi="Amasis MT Pro Black"/>
                              </w:rPr>
                              <w:t xml:space="preserve"> </w:t>
                            </w:r>
                            <w:proofErr w:type="spellStart"/>
                            <w:r w:rsidRPr="003A244D">
                              <w:rPr>
                                <w:rFonts w:ascii="Amasis MT Pro Black" w:hAnsi="Amasis MT Pro Black"/>
                              </w:rPr>
                              <w:t>curo</w:t>
                            </w:r>
                            <w:r w:rsidRPr="003A244D">
                              <w:rPr>
                                <w:rFonts w:ascii="Amasis MT Pro Black" w:hAnsi="Amasis MT Pro Black" w:cs="Amasis MT Pro Black"/>
                              </w:rPr>
                              <w:t>’</w:t>
                            </w:r>
                            <w:r w:rsidRPr="003A244D">
                              <w:rPr>
                                <w:rFonts w:ascii="Amasis MT Pro Black" w:hAnsi="Amasis MT Pro Black"/>
                              </w:rPr>
                              <w:t>r</w:t>
                            </w:r>
                            <w:proofErr w:type="spellEnd"/>
                            <w:r w:rsidRPr="003A244D">
                              <w:rPr>
                                <w:rFonts w:ascii="Amasis MT Pro Black" w:hAnsi="Amasis MT Pro Black"/>
                              </w:rPr>
                              <w:t xml:space="preserve"> </w:t>
                            </w:r>
                            <w:proofErr w:type="spellStart"/>
                            <w:r w:rsidRPr="003A244D">
                              <w:rPr>
                                <w:rFonts w:ascii="Amasis MT Pro Black" w:hAnsi="Amasis MT Pro Black"/>
                              </w:rPr>
                              <w:t>traeth</w:t>
                            </w:r>
                            <w:proofErr w:type="spellEnd"/>
                            <w:r w:rsidRPr="003A244D">
                              <w:rPr>
                                <w:rFonts w:ascii="Amasis MT Pro Black" w:hAnsi="Amasis MT Pro Black"/>
                              </w:rPr>
                              <w:t>,</w:t>
                            </w:r>
                            <w:r w:rsidRPr="003A244D">
                              <w:rPr>
                                <w:rFonts w:ascii="Times New Roman" w:hAnsi="Times New Roman" w:cs="Times New Roman"/>
                              </w:rPr>
                              <w:t>​</w:t>
                            </w:r>
                          </w:p>
                          <w:p w14:paraId="58B5372E" w14:textId="5D711AE7" w:rsidR="007D2991" w:rsidRPr="003A244D" w:rsidRDefault="007D2991" w:rsidP="007D2991">
                            <w:pPr>
                              <w:rPr>
                                <w:rFonts w:ascii="Amasis MT Pro Black" w:hAnsi="Amasis MT Pro Black"/>
                              </w:rPr>
                            </w:pPr>
                            <w:r w:rsidRPr="003A244D">
                              <w:rPr>
                                <w:rFonts w:ascii="Amasis MT Pro Black" w:hAnsi="Amasis MT Pro Black"/>
                              </w:rPr>
                              <w:t xml:space="preserve">A </w:t>
                            </w:r>
                            <w:proofErr w:type="spellStart"/>
                            <w:r w:rsidRPr="003A244D">
                              <w:rPr>
                                <w:rFonts w:ascii="Amasis MT Pro Black" w:hAnsi="Amasis MT Pro Black"/>
                              </w:rPr>
                              <w:t>theimlaf</w:t>
                            </w:r>
                            <w:proofErr w:type="spellEnd"/>
                            <w:r w:rsidRPr="003A244D">
                              <w:rPr>
                                <w:rFonts w:ascii="Amasis MT Pro Black" w:hAnsi="Amasis MT Pro Black"/>
                              </w:rPr>
                              <w:t xml:space="preserve"> </w:t>
                            </w:r>
                            <w:proofErr w:type="spellStart"/>
                            <w:r w:rsidRPr="003A244D">
                              <w:rPr>
                                <w:rFonts w:ascii="Amasis MT Pro Black" w:hAnsi="Amasis MT Pro Black"/>
                              </w:rPr>
                              <w:t>dywod</w:t>
                            </w:r>
                            <w:proofErr w:type="spellEnd"/>
                            <w:r w:rsidRPr="003A244D">
                              <w:rPr>
                                <w:rFonts w:ascii="Amasis MT Pro Black" w:hAnsi="Amasis MT Pro Black"/>
                              </w:rPr>
                              <w:t xml:space="preserve"> </w:t>
                            </w:r>
                            <w:proofErr w:type="spellStart"/>
                            <w:r w:rsidRPr="003A244D">
                              <w:rPr>
                                <w:rFonts w:ascii="Amasis MT Pro Black" w:hAnsi="Amasis MT Pro Black"/>
                              </w:rPr>
                              <w:t>yn</w:t>
                            </w:r>
                            <w:proofErr w:type="spellEnd"/>
                            <w:r w:rsidRPr="003A244D">
                              <w:rPr>
                                <w:rFonts w:ascii="Amasis MT Pro Black" w:hAnsi="Amasis MT Pro Black"/>
                              </w:rPr>
                              <w:t xml:space="preserve"> </w:t>
                            </w:r>
                            <w:proofErr w:type="spellStart"/>
                            <w:r w:rsidRPr="003A244D">
                              <w:rPr>
                                <w:rFonts w:ascii="Amasis MT Pro Black" w:hAnsi="Amasis MT Pro Black"/>
                              </w:rPr>
                              <w:t>feddal</w:t>
                            </w:r>
                            <w:proofErr w:type="spellEnd"/>
                            <w:r w:rsidRPr="003A244D">
                              <w:rPr>
                                <w:rFonts w:ascii="Amasis MT Pro Black" w:hAnsi="Amasis MT Pro Black"/>
                              </w:rPr>
                              <w:t xml:space="preserve"> a </w:t>
                            </w:r>
                            <w:proofErr w:type="spellStart"/>
                            <w:r w:rsidRPr="003A244D">
                              <w:rPr>
                                <w:rFonts w:ascii="Amasis MT Pro Black" w:hAnsi="Amasis MT Pro Black"/>
                              </w:rPr>
                              <w:t>chynnes</w:t>
                            </w:r>
                            <w:proofErr w:type="spellEnd"/>
                            <w:r w:rsidRPr="003A244D">
                              <w:rPr>
                                <w:rFonts w:ascii="Amasis MT Pro Black" w:hAnsi="Amasis MT Pro Black"/>
                              </w:rPr>
                              <w:t xml:space="preserve"> </w:t>
                            </w:r>
                            <w:proofErr w:type="spellStart"/>
                            <w:r w:rsidRPr="003A244D">
                              <w:rPr>
                                <w:rFonts w:ascii="Amasis MT Pro Black" w:hAnsi="Amasis MT Pro Black"/>
                              </w:rPr>
                              <w:t>iawn</w:t>
                            </w:r>
                            <w:proofErr w:type="spellEnd"/>
                            <w:r w:rsidRPr="003A244D">
                              <w:rPr>
                                <w:rFonts w:ascii="Amasis MT Pro Black" w:hAnsi="Amasis MT Pro Black"/>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45B4FD" id="_x0000_s1030" type="#_x0000_t202" style="position:absolute;margin-left:102.7pt;margin-top:1.05pt;width:242.65pt;height:250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GAIAACcEAAAOAAAAZHJzL2Uyb0RvYy54bWysU9tu2zAMfR+wfxD0vthO4zY14hRdugwD&#10;ugvQ7QNkWY6FyaImKbGzrx8lu0nWYS/D/CCIJnV4eEiu7oZOkYOwToIuaTZLKRGaQy31rqTfvm7f&#10;LClxnumaKdCipEfh6N369atVbwoxhxZULSxBEO2K3pS09d4USeJ4KzrmZmCERmcDtmMeTbtLast6&#10;RO9UMk/T66QHWxsLXDiHfx9GJ11H/KYR3H9uGic8USVFbj6eNp5VOJP1ihU7y0wr+USD/QOLjkmN&#10;SU9QD8wzsrfyD6hOcgsOGj/j0CXQNJKLWANWk6UvqnlqmRGxFhTHmZNM7v/B8k+HJ/PFEj+8hQEb&#10;GItw5hH4d0c0bFqmd+LeWuhbwWpMnAXJkt64YnoapHaFCyBV/xFqbDLbe4hAQ2O7oArWSRAdG3A8&#10;iS4GTzj+vEqX2XWeU8LRd5Xd5Gka25Kw4vm5sc6/F9CRcCmpxa5GeHZ4dD7QYcVzSMjmQMl6K5WK&#10;ht1VG2XJgeEEbOMXK3gRpjTpS3qbz/NRgb9CILszwd8yddLjKCvZlXR5CmJF0O2druOgeSbVeEfK&#10;Sk9CBu1GFf1QDUTWJV0EjkHXCuojKmthnFzcNLy0YH9S0uPUltT92DMrKFEfNHbnNlsswphHY5Hf&#10;zNGwl57q0sM0R6iSekrG68bH1Qi6abjHLjYy6ntmMlHGaYyyT5sTxv3SjlHn/V7/AgAA//8DAFBL&#10;AwQUAAYACAAAACEAb9GDmd8AAAAJAQAADwAAAGRycy9kb3ducmV2LnhtbEyPQU/DMAyF70j8h8hI&#10;XBBLNrZuK00nhARiNxgIrlnjtRWJU5qsK/8ec4Kb7ff0/L1iM3onBuxjG0jDdKJAIFXBtlRreHt9&#10;uF6BiMmQNS4QavjGCJvy/KwwuQ0nesFhl2rBIRRzo6FJqculjFWD3sRJ6JBYO4Tem8RrX0vbmxOH&#10;eydnSmXSm5b4Q2M6vG+w+twdvYbV/Gn4iNub5/cqO7h1uloOj1+91pcX490tiIRj+jPDLz6jQ8lM&#10;+3AkG4XTMFOLOVt5mIJgPVurJYi9hoXiiywL+b9B+QMAAP//AwBQSwECLQAUAAYACAAAACEAtoM4&#10;kv4AAADhAQAAEwAAAAAAAAAAAAAAAAAAAAAAW0NvbnRlbnRfVHlwZXNdLnhtbFBLAQItABQABgAI&#10;AAAAIQA4/SH/1gAAAJQBAAALAAAAAAAAAAAAAAAAAC8BAABfcmVscy8ucmVsc1BLAQItABQABgAI&#10;AAAAIQAG+/VHGAIAACcEAAAOAAAAAAAAAAAAAAAAAC4CAABkcnMvZTJvRG9jLnhtbFBLAQItABQA&#10;BgAIAAAAIQBv0YOZ3wAAAAkBAAAPAAAAAAAAAAAAAAAAAHIEAABkcnMvZG93bnJldi54bWxQSwUG&#10;AAAAAAQABADzAAAAfgUAAAAA&#10;">
                <v:textbox>
                  <w:txbxContent>
                    <w:p w14:paraId="230F2FB3" w14:textId="62A804D9" w:rsidR="0032728C" w:rsidRPr="003A244D" w:rsidRDefault="0032728C" w:rsidP="007D2991">
                      <w:pPr>
                        <w:rPr>
                          <w:sz w:val="52"/>
                          <w:szCs w:val="52"/>
                        </w:rPr>
                      </w:pPr>
                      <w:r w:rsidRPr="003A244D">
                        <w:rPr>
                          <w:sz w:val="52"/>
                          <w:szCs w:val="52"/>
                        </w:rPr>
                        <w:t xml:space="preserve">"Y </w:t>
                      </w:r>
                      <w:proofErr w:type="spellStart"/>
                      <w:r w:rsidRPr="003A244D">
                        <w:rPr>
                          <w:sz w:val="52"/>
                          <w:szCs w:val="52"/>
                        </w:rPr>
                        <w:t>Môr</w:t>
                      </w:r>
                      <w:proofErr w:type="spellEnd"/>
                      <w:r w:rsidRPr="003A244D">
                        <w:rPr>
                          <w:sz w:val="52"/>
                          <w:szCs w:val="52"/>
                        </w:rPr>
                        <w:t>"</w:t>
                      </w:r>
                    </w:p>
                    <w:p w14:paraId="4F658CCA" w14:textId="4C10295A" w:rsidR="007D2991" w:rsidRPr="003A244D" w:rsidRDefault="007D2991" w:rsidP="007D2991">
                      <w:pPr>
                        <w:rPr>
                          <w:rFonts w:ascii="Amasis MT Pro Black" w:hAnsi="Amasis MT Pro Black"/>
                        </w:rPr>
                      </w:pPr>
                      <w:proofErr w:type="spellStart"/>
                      <w:r w:rsidRPr="003A244D">
                        <w:rPr>
                          <w:rFonts w:ascii="Amasis MT Pro Black" w:hAnsi="Amasis MT Pro Black"/>
                        </w:rPr>
                        <w:t>Môr</w:t>
                      </w:r>
                      <w:proofErr w:type="spellEnd"/>
                      <w:r w:rsidRPr="003A244D">
                        <w:rPr>
                          <w:rFonts w:ascii="Amasis MT Pro Black" w:hAnsi="Amasis MT Pro Black"/>
                        </w:rPr>
                        <w:t xml:space="preserve"> </w:t>
                      </w:r>
                      <w:proofErr w:type="spellStart"/>
                      <w:r w:rsidRPr="003A244D">
                        <w:rPr>
                          <w:rFonts w:ascii="Amasis MT Pro Black" w:hAnsi="Amasis MT Pro Black"/>
                        </w:rPr>
                        <w:t>mawr</w:t>
                      </w:r>
                      <w:proofErr w:type="spellEnd"/>
                      <w:r w:rsidRPr="003A244D">
                        <w:rPr>
                          <w:rFonts w:ascii="Amasis MT Pro Black" w:hAnsi="Amasis MT Pro Black"/>
                        </w:rPr>
                        <w:t xml:space="preserve">, </w:t>
                      </w:r>
                      <w:proofErr w:type="spellStart"/>
                      <w:r w:rsidRPr="003A244D">
                        <w:rPr>
                          <w:rFonts w:ascii="Amasis MT Pro Black" w:hAnsi="Amasis MT Pro Black"/>
                        </w:rPr>
                        <w:t>môr</w:t>
                      </w:r>
                      <w:proofErr w:type="spellEnd"/>
                      <w:r w:rsidRPr="003A244D">
                        <w:rPr>
                          <w:rFonts w:ascii="Amasis MT Pro Black" w:hAnsi="Amasis MT Pro Black"/>
                        </w:rPr>
                        <w:t xml:space="preserve"> </w:t>
                      </w:r>
                      <w:proofErr w:type="spellStart"/>
                      <w:r w:rsidRPr="003A244D">
                        <w:rPr>
                          <w:rFonts w:ascii="Amasis MT Pro Black" w:hAnsi="Amasis MT Pro Black"/>
                        </w:rPr>
                        <w:t>glas</w:t>
                      </w:r>
                      <w:proofErr w:type="spellEnd"/>
                      <w:r w:rsidRPr="003A244D">
                        <w:rPr>
                          <w:rFonts w:ascii="Amasis MT Pro Black" w:hAnsi="Amasis MT Pro Black"/>
                        </w:rPr>
                        <w:t>,</w:t>
                      </w:r>
                      <w:r w:rsidRPr="003A244D">
                        <w:rPr>
                          <w:rFonts w:ascii="Times New Roman" w:hAnsi="Times New Roman" w:cs="Times New Roman"/>
                        </w:rPr>
                        <w:t>​</w:t>
                      </w:r>
                    </w:p>
                    <w:p w14:paraId="253996D1" w14:textId="1403B832" w:rsidR="007D2991" w:rsidRPr="003A244D" w:rsidRDefault="007D2991" w:rsidP="007D2991">
                      <w:pPr>
                        <w:rPr>
                          <w:rFonts w:ascii="Amasis MT Pro Black" w:hAnsi="Amasis MT Pro Black"/>
                        </w:rPr>
                      </w:pPr>
                      <w:proofErr w:type="spellStart"/>
                      <w:r w:rsidRPr="003A244D">
                        <w:rPr>
                          <w:rFonts w:ascii="Amasis MT Pro Black" w:hAnsi="Amasis MT Pro Black"/>
                        </w:rPr>
                        <w:t>Tonnau’n</w:t>
                      </w:r>
                      <w:proofErr w:type="spellEnd"/>
                      <w:r w:rsidRPr="003A244D">
                        <w:rPr>
                          <w:rFonts w:ascii="Amasis MT Pro Black" w:hAnsi="Amasis MT Pro Black"/>
                        </w:rPr>
                        <w:t xml:space="preserve"> </w:t>
                      </w:r>
                      <w:proofErr w:type="spellStart"/>
                      <w:r w:rsidRPr="003A244D">
                        <w:rPr>
                          <w:rFonts w:ascii="Amasis MT Pro Black" w:hAnsi="Amasis MT Pro Black"/>
                        </w:rPr>
                        <w:t>dawnsio</w:t>
                      </w:r>
                      <w:proofErr w:type="spellEnd"/>
                      <w:r w:rsidRPr="003A244D">
                        <w:rPr>
                          <w:rFonts w:ascii="Amasis MT Pro Black" w:hAnsi="Amasis MT Pro Black"/>
                        </w:rPr>
                        <w:t xml:space="preserve">, </w:t>
                      </w:r>
                      <w:proofErr w:type="spellStart"/>
                      <w:r w:rsidRPr="003A244D">
                        <w:rPr>
                          <w:rFonts w:ascii="Amasis MT Pro Black" w:hAnsi="Amasis MT Pro Black"/>
                        </w:rPr>
                        <w:t>awel</w:t>
                      </w:r>
                      <w:proofErr w:type="spellEnd"/>
                      <w:r w:rsidRPr="003A244D">
                        <w:rPr>
                          <w:rFonts w:ascii="Amasis MT Pro Black" w:hAnsi="Amasis MT Pro Black"/>
                        </w:rPr>
                        <w:t xml:space="preserve"> </w:t>
                      </w:r>
                      <w:proofErr w:type="spellStart"/>
                      <w:r w:rsidRPr="003A244D">
                        <w:rPr>
                          <w:rFonts w:ascii="Amasis MT Pro Black" w:hAnsi="Amasis MT Pro Black"/>
                        </w:rPr>
                        <w:t>fas</w:t>
                      </w:r>
                      <w:proofErr w:type="spellEnd"/>
                      <w:r w:rsidRPr="003A244D">
                        <w:rPr>
                          <w:rFonts w:ascii="Amasis MT Pro Black" w:hAnsi="Amasis MT Pro Black"/>
                        </w:rPr>
                        <w:t>.</w:t>
                      </w:r>
                      <w:r w:rsidRPr="003A244D">
                        <w:rPr>
                          <w:rFonts w:ascii="Times New Roman" w:hAnsi="Times New Roman" w:cs="Times New Roman"/>
                        </w:rPr>
                        <w:t>​</w:t>
                      </w:r>
                    </w:p>
                    <w:p w14:paraId="30057BF4" w14:textId="6DBE0F08" w:rsidR="007D2991" w:rsidRPr="003A244D" w:rsidRDefault="007D2991" w:rsidP="007D2991">
                      <w:pPr>
                        <w:rPr>
                          <w:rFonts w:ascii="Amasis MT Pro Black" w:hAnsi="Amasis MT Pro Black"/>
                        </w:rPr>
                      </w:pPr>
                      <w:proofErr w:type="spellStart"/>
                      <w:r w:rsidRPr="003A244D">
                        <w:rPr>
                          <w:rFonts w:ascii="Amasis MT Pro Black" w:hAnsi="Amasis MT Pro Black"/>
                        </w:rPr>
                        <w:t>Clywaf</w:t>
                      </w:r>
                      <w:proofErr w:type="spellEnd"/>
                      <w:r w:rsidRPr="003A244D">
                        <w:rPr>
                          <w:rFonts w:ascii="Amasis MT Pro Black" w:hAnsi="Amasis MT Pro Black"/>
                        </w:rPr>
                        <w:t xml:space="preserve"> </w:t>
                      </w:r>
                      <w:proofErr w:type="spellStart"/>
                      <w:r w:rsidRPr="003A244D">
                        <w:rPr>
                          <w:rFonts w:ascii="Amasis MT Pro Black" w:hAnsi="Amasis MT Pro Black"/>
                        </w:rPr>
                        <w:t>s</w:t>
                      </w:r>
                      <w:r w:rsidRPr="003A244D">
                        <w:rPr>
                          <w:rFonts w:ascii="Cambria" w:hAnsi="Cambria" w:cs="Cambria"/>
                        </w:rPr>
                        <w:t>ŵ</w:t>
                      </w:r>
                      <w:r w:rsidRPr="003A244D">
                        <w:rPr>
                          <w:rFonts w:ascii="Amasis MT Pro Black" w:hAnsi="Amasis MT Pro Black"/>
                        </w:rPr>
                        <w:t>n</w:t>
                      </w:r>
                      <w:proofErr w:type="spellEnd"/>
                      <w:r w:rsidRPr="003A244D">
                        <w:rPr>
                          <w:rFonts w:ascii="Amasis MT Pro Black" w:hAnsi="Amasis MT Pro Black"/>
                        </w:rPr>
                        <w:t xml:space="preserve"> y </w:t>
                      </w:r>
                      <w:proofErr w:type="spellStart"/>
                      <w:r w:rsidRPr="003A244D">
                        <w:rPr>
                          <w:rFonts w:ascii="Amasis MT Pro Black" w:hAnsi="Amasis MT Pro Black"/>
                        </w:rPr>
                        <w:t>d</w:t>
                      </w:r>
                      <w:r w:rsidRPr="003A244D">
                        <w:rPr>
                          <w:rFonts w:ascii="Cambria" w:hAnsi="Cambria" w:cs="Cambria"/>
                        </w:rPr>
                        <w:t>ŵ</w:t>
                      </w:r>
                      <w:r w:rsidRPr="003A244D">
                        <w:rPr>
                          <w:rFonts w:ascii="Amasis MT Pro Black" w:hAnsi="Amasis MT Pro Black"/>
                        </w:rPr>
                        <w:t>r</w:t>
                      </w:r>
                      <w:proofErr w:type="spellEnd"/>
                      <w:r w:rsidRPr="003A244D">
                        <w:rPr>
                          <w:rFonts w:ascii="Amasis MT Pro Black" w:hAnsi="Amasis MT Pro Black"/>
                        </w:rPr>
                        <w:t xml:space="preserve"> </w:t>
                      </w:r>
                      <w:proofErr w:type="spellStart"/>
                      <w:r w:rsidRPr="003A244D">
                        <w:rPr>
                          <w:rFonts w:ascii="Amasis MT Pro Black" w:hAnsi="Amasis MT Pro Black"/>
                        </w:rPr>
                        <w:t>yn</w:t>
                      </w:r>
                      <w:proofErr w:type="spellEnd"/>
                      <w:r w:rsidRPr="003A244D">
                        <w:rPr>
                          <w:rFonts w:ascii="Amasis MT Pro Black" w:hAnsi="Amasis MT Pro Black"/>
                        </w:rPr>
                        <w:t xml:space="preserve"> </w:t>
                      </w:r>
                      <w:proofErr w:type="spellStart"/>
                      <w:r w:rsidRPr="003A244D">
                        <w:rPr>
                          <w:rFonts w:ascii="Amasis MT Pro Black" w:hAnsi="Amasis MT Pro Black"/>
                        </w:rPr>
                        <w:t>curo</w:t>
                      </w:r>
                      <w:r w:rsidRPr="003A244D">
                        <w:rPr>
                          <w:rFonts w:ascii="Amasis MT Pro Black" w:hAnsi="Amasis MT Pro Black" w:cs="Amasis MT Pro Black"/>
                        </w:rPr>
                        <w:t>’</w:t>
                      </w:r>
                      <w:r w:rsidRPr="003A244D">
                        <w:rPr>
                          <w:rFonts w:ascii="Amasis MT Pro Black" w:hAnsi="Amasis MT Pro Black"/>
                        </w:rPr>
                        <w:t>r</w:t>
                      </w:r>
                      <w:proofErr w:type="spellEnd"/>
                      <w:r w:rsidRPr="003A244D">
                        <w:rPr>
                          <w:rFonts w:ascii="Amasis MT Pro Black" w:hAnsi="Amasis MT Pro Black"/>
                        </w:rPr>
                        <w:t xml:space="preserve"> </w:t>
                      </w:r>
                      <w:proofErr w:type="spellStart"/>
                      <w:r w:rsidRPr="003A244D">
                        <w:rPr>
                          <w:rFonts w:ascii="Amasis MT Pro Black" w:hAnsi="Amasis MT Pro Black"/>
                        </w:rPr>
                        <w:t>traeth</w:t>
                      </w:r>
                      <w:proofErr w:type="spellEnd"/>
                      <w:r w:rsidRPr="003A244D">
                        <w:rPr>
                          <w:rFonts w:ascii="Amasis MT Pro Black" w:hAnsi="Amasis MT Pro Black"/>
                        </w:rPr>
                        <w:t>,</w:t>
                      </w:r>
                      <w:r w:rsidRPr="003A244D">
                        <w:rPr>
                          <w:rFonts w:ascii="Times New Roman" w:hAnsi="Times New Roman" w:cs="Times New Roman"/>
                        </w:rPr>
                        <w:t>​</w:t>
                      </w:r>
                    </w:p>
                    <w:p w14:paraId="58B5372E" w14:textId="5D711AE7" w:rsidR="007D2991" w:rsidRPr="003A244D" w:rsidRDefault="007D2991" w:rsidP="007D2991">
                      <w:pPr>
                        <w:rPr>
                          <w:rFonts w:ascii="Amasis MT Pro Black" w:hAnsi="Amasis MT Pro Black"/>
                        </w:rPr>
                      </w:pPr>
                      <w:r w:rsidRPr="003A244D">
                        <w:rPr>
                          <w:rFonts w:ascii="Amasis MT Pro Black" w:hAnsi="Amasis MT Pro Black"/>
                        </w:rPr>
                        <w:t xml:space="preserve">A </w:t>
                      </w:r>
                      <w:proofErr w:type="spellStart"/>
                      <w:r w:rsidRPr="003A244D">
                        <w:rPr>
                          <w:rFonts w:ascii="Amasis MT Pro Black" w:hAnsi="Amasis MT Pro Black"/>
                        </w:rPr>
                        <w:t>theimlaf</w:t>
                      </w:r>
                      <w:proofErr w:type="spellEnd"/>
                      <w:r w:rsidRPr="003A244D">
                        <w:rPr>
                          <w:rFonts w:ascii="Amasis MT Pro Black" w:hAnsi="Amasis MT Pro Black"/>
                        </w:rPr>
                        <w:t xml:space="preserve"> </w:t>
                      </w:r>
                      <w:proofErr w:type="spellStart"/>
                      <w:r w:rsidRPr="003A244D">
                        <w:rPr>
                          <w:rFonts w:ascii="Amasis MT Pro Black" w:hAnsi="Amasis MT Pro Black"/>
                        </w:rPr>
                        <w:t>dywod</w:t>
                      </w:r>
                      <w:proofErr w:type="spellEnd"/>
                      <w:r w:rsidRPr="003A244D">
                        <w:rPr>
                          <w:rFonts w:ascii="Amasis MT Pro Black" w:hAnsi="Amasis MT Pro Black"/>
                        </w:rPr>
                        <w:t xml:space="preserve"> </w:t>
                      </w:r>
                      <w:proofErr w:type="spellStart"/>
                      <w:r w:rsidRPr="003A244D">
                        <w:rPr>
                          <w:rFonts w:ascii="Amasis MT Pro Black" w:hAnsi="Amasis MT Pro Black"/>
                        </w:rPr>
                        <w:t>yn</w:t>
                      </w:r>
                      <w:proofErr w:type="spellEnd"/>
                      <w:r w:rsidRPr="003A244D">
                        <w:rPr>
                          <w:rFonts w:ascii="Amasis MT Pro Black" w:hAnsi="Amasis MT Pro Black"/>
                        </w:rPr>
                        <w:t xml:space="preserve"> </w:t>
                      </w:r>
                      <w:proofErr w:type="spellStart"/>
                      <w:r w:rsidRPr="003A244D">
                        <w:rPr>
                          <w:rFonts w:ascii="Amasis MT Pro Black" w:hAnsi="Amasis MT Pro Black"/>
                        </w:rPr>
                        <w:t>feddal</w:t>
                      </w:r>
                      <w:proofErr w:type="spellEnd"/>
                      <w:r w:rsidRPr="003A244D">
                        <w:rPr>
                          <w:rFonts w:ascii="Amasis MT Pro Black" w:hAnsi="Amasis MT Pro Black"/>
                        </w:rPr>
                        <w:t xml:space="preserve"> a </w:t>
                      </w:r>
                      <w:proofErr w:type="spellStart"/>
                      <w:r w:rsidRPr="003A244D">
                        <w:rPr>
                          <w:rFonts w:ascii="Amasis MT Pro Black" w:hAnsi="Amasis MT Pro Black"/>
                        </w:rPr>
                        <w:t>chynnes</w:t>
                      </w:r>
                      <w:proofErr w:type="spellEnd"/>
                      <w:r w:rsidRPr="003A244D">
                        <w:rPr>
                          <w:rFonts w:ascii="Amasis MT Pro Black" w:hAnsi="Amasis MT Pro Black"/>
                        </w:rPr>
                        <w:t xml:space="preserve"> </w:t>
                      </w:r>
                      <w:proofErr w:type="spellStart"/>
                      <w:r w:rsidRPr="003A244D">
                        <w:rPr>
                          <w:rFonts w:ascii="Amasis MT Pro Black" w:hAnsi="Amasis MT Pro Black"/>
                        </w:rPr>
                        <w:t>iawn</w:t>
                      </w:r>
                      <w:proofErr w:type="spellEnd"/>
                      <w:r w:rsidRPr="003A244D">
                        <w:rPr>
                          <w:rFonts w:ascii="Amasis MT Pro Black" w:hAnsi="Amasis MT Pro Black"/>
                        </w:rPr>
                        <w:t>.</w:t>
                      </w:r>
                    </w:p>
                  </w:txbxContent>
                </v:textbox>
                <w10:wrap type="square"/>
              </v:shape>
            </w:pict>
          </mc:Fallback>
        </mc:AlternateContent>
      </w:r>
    </w:p>
    <w:p w14:paraId="56E98C38" w14:textId="721EDA1A" w:rsidR="007D2991" w:rsidRPr="00CF3DC7" w:rsidRDefault="003A244D" w:rsidP="007D2991">
      <w:pPr>
        <w:rPr>
          <w:rFonts w:ascii="Arial" w:hAnsi="Arial" w:cs="Arial"/>
          <w:sz w:val="22"/>
          <w:szCs w:val="22"/>
        </w:rPr>
      </w:pPr>
      <w:r w:rsidRPr="003A244D">
        <w:rPr>
          <w:rFonts w:ascii="Arial" w:hAnsi="Arial" w:cs="Arial"/>
          <w:sz w:val="22"/>
          <w:szCs w:val="22"/>
        </w:rPr>
        <w:drawing>
          <wp:anchor distT="0" distB="0" distL="114300" distR="114300" simplePos="0" relativeHeight="251669504" behindDoc="1" locked="0" layoutInCell="1" allowOverlap="1" wp14:anchorId="794F15F2" wp14:editId="7305CD8D">
            <wp:simplePos x="0" y="0"/>
            <wp:positionH relativeFrom="page">
              <wp:posOffset>261257</wp:posOffset>
            </wp:positionH>
            <wp:positionV relativeFrom="paragraph">
              <wp:posOffset>253909</wp:posOffset>
            </wp:positionV>
            <wp:extent cx="4669790" cy="4321810"/>
            <wp:effectExtent l="0" t="0" r="0" b="2540"/>
            <wp:wrapTight wrapText="bothSides">
              <wp:wrapPolygon edited="0">
                <wp:start x="441" y="0"/>
                <wp:lineTo x="0" y="190"/>
                <wp:lineTo x="0" y="21517"/>
                <wp:lineTo x="21500" y="21517"/>
                <wp:lineTo x="21500" y="20470"/>
                <wp:lineTo x="21324" y="19804"/>
                <wp:lineTo x="19914" y="18280"/>
                <wp:lineTo x="20002" y="16471"/>
                <wp:lineTo x="19385" y="15614"/>
                <wp:lineTo x="18945" y="15234"/>
                <wp:lineTo x="19121" y="13329"/>
                <wp:lineTo x="17006" y="12282"/>
                <wp:lineTo x="16125" y="11901"/>
                <wp:lineTo x="7578" y="10664"/>
                <wp:lineTo x="7666" y="10187"/>
                <wp:lineTo x="5639" y="9331"/>
                <wp:lineTo x="3965" y="9140"/>
                <wp:lineTo x="4582" y="8378"/>
                <wp:lineTo x="4582" y="7902"/>
                <wp:lineTo x="4230" y="7426"/>
                <wp:lineTo x="3436" y="6665"/>
                <wp:lineTo x="2555" y="6093"/>
                <wp:lineTo x="793" y="4570"/>
                <wp:lineTo x="1762" y="4570"/>
                <wp:lineTo x="3525" y="3523"/>
                <wp:lineTo x="3701" y="2095"/>
                <wp:lineTo x="3348" y="1523"/>
                <wp:lineTo x="2467" y="1523"/>
                <wp:lineTo x="2732" y="952"/>
                <wp:lineTo x="2379" y="571"/>
                <wp:lineTo x="969" y="0"/>
                <wp:lineTo x="441" y="0"/>
              </wp:wrapPolygon>
            </wp:wrapTight>
            <wp:docPr id="249387294" name="Picture 4" descr="A group of colorful corals and starfis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387294" name="Picture 4" descr="A group of colorful corals and starfish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9790" cy="4321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AAD184" w14:textId="0D00C8AA" w:rsidR="0032728C" w:rsidRPr="00CF3DC7" w:rsidRDefault="0032728C" w:rsidP="0032728C">
      <w:pPr>
        <w:rPr>
          <w:rFonts w:ascii="Arial" w:hAnsi="Arial" w:cs="Arial"/>
          <w:sz w:val="22"/>
          <w:szCs w:val="22"/>
        </w:rPr>
      </w:pPr>
    </w:p>
    <w:p w14:paraId="31A1900F" w14:textId="21448521" w:rsidR="0032728C" w:rsidRPr="00CF3DC7" w:rsidRDefault="0032728C" w:rsidP="0032728C">
      <w:pPr>
        <w:rPr>
          <w:rFonts w:ascii="Arial" w:hAnsi="Arial" w:cs="Arial"/>
          <w:sz w:val="22"/>
          <w:szCs w:val="22"/>
        </w:rPr>
      </w:pPr>
    </w:p>
    <w:p w14:paraId="57D3C2D6" w14:textId="3CD3E784" w:rsidR="0032728C" w:rsidRPr="00CF3DC7" w:rsidRDefault="0032728C" w:rsidP="0032728C">
      <w:pPr>
        <w:rPr>
          <w:rFonts w:ascii="Arial" w:hAnsi="Arial" w:cs="Arial"/>
          <w:sz w:val="22"/>
          <w:szCs w:val="22"/>
        </w:rPr>
      </w:pPr>
    </w:p>
    <w:p w14:paraId="303E0682" w14:textId="77777777" w:rsidR="0032728C" w:rsidRPr="00CF3DC7" w:rsidRDefault="0032728C" w:rsidP="0032728C">
      <w:pPr>
        <w:rPr>
          <w:rFonts w:ascii="Arial" w:hAnsi="Arial" w:cs="Arial"/>
          <w:sz w:val="22"/>
          <w:szCs w:val="22"/>
        </w:rPr>
      </w:pPr>
    </w:p>
    <w:p w14:paraId="6468190F" w14:textId="3A8B9838" w:rsidR="0032728C" w:rsidRPr="00CF3DC7" w:rsidRDefault="0032728C" w:rsidP="0032728C">
      <w:pPr>
        <w:rPr>
          <w:rFonts w:ascii="Arial" w:hAnsi="Arial" w:cs="Arial"/>
          <w:sz w:val="22"/>
          <w:szCs w:val="22"/>
        </w:rPr>
      </w:pPr>
    </w:p>
    <w:p w14:paraId="04DC5A29" w14:textId="375BD9BD" w:rsidR="0032728C" w:rsidRPr="00CF3DC7" w:rsidRDefault="0032728C" w:rsidP="0032728C">
      <w:pPr>
        <w:rPr>
          <w:rFonts w:ascii="Arial" w:hAnsi="Arial" w:cs="Arial"/>
          <w:sz w:val="22"/>
          <w:szCs w:val="22"/>
        </w:rPr>
      </w:pPr>
    </w:p>
    <w:p w14:paraId="646699F0" w14:textId="37417537" w:rsidR="0032728C" w:rsidRPr="00CF3DC7" w:rsidRDefault="0032728C" w:rsidP="0032728C">
      <w:pPr>
        <w:rPr>
          <w:rFonts w:ascii="Arial" w:hAnsi="Arial" w:cs="Arial"/>
          <w:sz w:val="22"/>
          <w:szCs w:val="22"/>
        </w:rPr>
      </w:pPr>
    </w:p>
    <w:p w14:paraId="78440A54" w14:textId="4C81671A" w:rsidR="0032728C" w:rsidRPr="00CF3DC7" w:rsidRDefault="0032728C" w:rsidP="0032728C">
      <w:pPr>
        <w:rPr>
          <w:rFonts w:ascii="Arial" w:hAnsi="Arial" w:cs="Arial"/>
          <w:sz w:val="22"/>
          <w:szCs w:val="22"/>
        </w:rPr>
      </w:pPr>
    </w:p>
    <w:p w14:paraId="5D9FC6EF" w14:textId="77777777" w:rsidR="0032728C" w:rsidRPr="00CF3DC7" w:rsidRDefault="0032728C" w:rsidP="0032728C">
      <w:pPr>
        <w:rPr>
          <w:rFonts w:ascii="Arial" w:hAnsi="Arial" w:cs="Arial"/>
          <w:sz w:val="22"/>
          <w:szCs w:val="22"/>
        </w:rPr>
      </w:pPr>
    </w:p>
    <w:p w14:paraId="6B1470DC" w14:textId="77777777" w:rsidR="0032728C" w:rsidRPr="00CF3DC7" w:rsidRDefault="0032728C" w:rsidP="0032728C">
      <w:pPr>
        <w:rPr>
          <w:rFonts w:ascii="Arial" w:hAnsi="Arial" w:cs="Arial"/>
          <w:sz w:val="22"/>
          <w:szCs w:val="22"/>
        </w:rPr>
      </w:pPr>
    </w:p>
    <w:p w14:paraId="073C8635" w14:textId="77777777" w:rsidR="0032728C" w:rsidRPr="00CF3DC7" w:rsidRDefault="0032728C" w:rsidP="0032728C">
      <w:pPr>
        <w:rPr>
          <w:rFonts w:ascii="Arial" w:hAnsi="Arial" w:cs="Arial"/>
          <w:sz w:val="22"/>
          <w:szCs w:val="22"/>
        </w:rPr>
      </w:pPr>
    </w:p>
    <w:p w14:paraId="57F552CE" w14:textId="77777777" w:rsidR="0032728C" w:rsidRPr="00CF3DC7" w:rsidRDefault="0032728C" w:rsidP="0032728C">
      <w:pPr>
        <w:rPr>
          <w:rFonts w:ascii="Arial" w:hAnsi="Arial" w:cs="Arial"/>
          <w:sz w:val="22"/>
          <w:szCs w:val="22"/>
        </w:rPr>
      </w:pPr>
    </w:p>
    <w:p w14:paraId="54154649" w14:textId="77044377" w:rsidR="0032728C" w:rsidRPr="00CF3DC7" w:rsidRDefault="0032728C" w:rsidP="0032728C">
      <w:pPr>
        <w:rPr>
          <w:rFonts w:ascii="Arial" w:hAnsi="Arial" w:cs="Arial"/>
          <w:sz w:val="22"/>
          <w:szCs w:val="22"/>
        </w:rPr>
      </w:pPr>
    </w:p>
    <w:p w14:paraId="6D36FD70" w14:textId="71A5A1DA" w:rsidR="0032728C" w:rsidRPr="00CF3DC7" w:rsidRDefault="0032728C" w:rsidP="0032728C">
      <w:pPr>
        <w:tabs>
          <w:tab w:val="left" w:pos="7427"/>
        </w:tabs>
        <w:rPr>
          <w:rFonts w:ascii="Arial" w:hAnsi="Arial" w:cs="Arial"/>
          <w:sz w:val="22"/>
          <w:szCs w:val="22"/>
        </w:rPr>
      </w:pPr>
      <w:r w:rsidRPr="00CF3DC7">
        <w:rPr>
          <w:rFonts w:ascii="Arial" w:hAnsi="Arial" w:cs="Arial"/>
          <w:sz w:val="22"/>
          <w:szCs w:val="22"/>
        </w:rPr>
        <w:tab/>
      </w:r>
    </w:p>
    <w:p w14:paraId="6384E83B" w14:textId="407DC71E" w:rsidR="0032728C" w:rsidRPr="00CF3DC7" w:rsidRDefault="0032728C" w:rsidP="0032728C">
      <w:pPr>
        <w:tabs>
          <w:tab w:val="left" w:pos="7427"/>
        </w:tabs>
        <w:rPr>
          <w:rFonts w:ascii="Arial" w:hAnsi="Arial" w:cs="Arial"/>
          <w:sz w:val="22"/>
          <w:szCs w:val="22"/>
        </w:rPr>
      </w:pPr>
    </w:p>
    <w:p w14:paraId="74348324" w14:textId="77777777" w:rsidR="00C45563" w:rsidRPr="00CF3DC7" w:rsidRDefault="00C45563" w:rsidP="00227910">
      <w:pPr>
        <w:tabs>
          <w:tab w:val="left" w:pos="7427"/>
        </w:tabs>
        <w:rPr>
          <w:rFonts w:ascii="Arial" w:hAnsi="Arial" w:cs="Arial"/>
          <w:sz w:val="22"/>
          <w:szCs w:val="22"/>
        </w:rPr>
      </w:pPr>
    </w:p>
    <w:p w14:paraId="1C0BB6A0" w14:textId="77777777" w:rsidR="00A771C3" w:rsidRPr="00A771C3" w:rsidRDefault="00A771C3" w:rsidP="00A771C3">
      <w:pPr>
        <w:tabs>
          <w:tab w:val="left" w:pos="7427"/>
        </w:tabs>
        <w:spacing w:line="360" w:lineRule="auto"/>
        <w:rPr>
          <w:rFonts w:ascii="Arial" w:hAnsi="Arial" w:cs="Arial"/>
        </w:rPr>
      </w:pPr>
      <w:r w:rsidRPr="00A771C3">
        <w:rPr>
          <w:rFonts w:ascii="Arial" w:hAnsi="Arial" w:cs="Arial"/>
        </w:rPr>
        <w:t>Reflection on Teaching and Learning Activities:</w:t>
      </w:r>
    </w:p>
    <w:p w14:paraId="0869D0A0" w14:textId="77777777" w:rsidR="00A771C3" w:rsidRPr="00A771C3" w:rsidRDefault="00A771C3" w:rsidP="00A771C3">
      <w:pPr>
        <w:tabs>
          <w:tab w:val="left" w:pos="7427"/>
        </w:tabs>
        <w:spacing w:line="360" w:lineRule="auto"/>
        <w:rPr>
          <w:rFonts w:ascii="Arial" w:hAnsi="Arial" w:cs="Arial"/>
        </w:rPr>
      </w:pPr>
    </w:p>
    <w:p w14:paraId="5E753BF3" w14:textId="77777777" w:rsidR="00A771C3" w:rsidRPr="00A771C3" w:rsidRDefault="00A771C3" w:rsidP="00A771C3">
      <w:pPr>
        <w:tabs>
          <w:tab w:val="left" w:pos="7427"/>
        </w:tabs>
        <w:spacing w:line="360" w:lineRule="auto"/>
        <w:rPr>
          <w:rFonts w:ascii="Arial" w:hAnsi="Arial" w:cs="Arial"/>
        </w:rPr>
      </w:pPr>
      <w:r w:rsidRPr="00A771C3">
        <w:rPr>
          <w:rFonts w:ascii="Arial" w:hAnsi="Arial" w:cs="Arial"/>
        </w:rPr>
        <w:t xml:space="preserve">This lesson focused on exploring poetry and in particular the poem ‘Y </w:t>
      </w:r>
      <w:proofErr w:type="spellStart"/>
      <w:r w:rsidRPr="00A771C3">
        <w:rPr>
          <w:rFonts w:ascii="Arial" w:hAnsi="Arial" w:cs="Arial"/>
        </w:rPr>
        <w:t>môr</w:t>
      </w:r>
      <w:proofErr w:type="spellEnd"/>
      <w:r w:rsidRPr="00A771C3">
        <w:rPr>
          <w:rFonts w:ascii="Arial" w:hAnsi="Arial" w:cs="Arial"/>
        </w:rPr>
        <w:t>’ (The sea) with a class of Year 3/4 pupils. The aims of the lesson were to expand pupils’ Welsh language skills, with a particular focus on poetry and the use of adjectives. The lesson’s main goal was to give students opportunities to engage with new vocabulary whilst also deepening their understanding of how language works in both English and Welsh. Reflecting on the lesson, its design, the delivery, and outcomes, I aim to discuss how the activities link with the Curriculum for Wales, insights from Estyn on Welsh language acquisition, and relevant academic theories. I will also reflect on what worked well and where improvements could be made.</w:t>
      </w:r>
    </w:p>
    <w:p w14:paraId="5289D176" w14:textId="77777777" w:rsidR="00A771C3" w:rsidRPr="00A771C3" w:rsidRDefault="00A771C3" w:rsidP="00A771C3">
      <w:pPr>
        <w:tabs>
          <w:tab w:val="left" w:pos="7427"/>
        </w:tabs>
        <w:spacing w:line="360" w:lineRule="auto"/>
        <w:rPr>
          <w:rFonts w:ascii="Arial" w:hAnsi="Arial" w:cs="Arial"/>
        </w:rPr>
      </w:pPr>
    </w:p>
    <w:p w14:paraId="0C358332" w14:textId="77777777" w:rsidR="00A771C3" w:rsidRPr="00A771C3" w:rsidRDefault="00A771C3" w:rsidP="00A771C3">
      <w:pPr>
        <w:tabs>
          <w:tab w:val="left" w:pos="7427"/>
        </w:tabs>
        <w:spacing w:line="360" w:lineRule="auto"/>
        <w:rPr>
          <w:rFonts w:ascii="Arial" w:hAnsi="Arial" w:cs="Arial"/>
        </w:rPr>
      </w:pPr>
      <w:r w:rsidRPr="00A771C3">
        <w:rPr>
          <w:rFonts w:ascii="Arial" w:hAnsi="Arial" w:cs="Arial"/>
        </w:rPr>
        <w:t xml:space="preserve">Within the Curriculum for Wales, it places a strong emphasis on encouraging pupils to express themselves in both English and Welsh (Welsh Government, 2020). This was the central design that formed my lesson, which used the Welsh poem Y </w:t>
      </w:r>
      <w:proofErr w:type="spellStart"/>
      <w:r w:rsidRPr="00A771C3">
        <w:rPr>
          <w:rFonts w:ascii="Arial" w:hAnsi="Arial" w:cs="Arial"/>
        </w:rPr>
        <w:t>môr</w:t>
      </w:r>
      <w:proofErr w:type="spellEnd"/>
      <w:r w:rsidRPr="00A771C3">
        <w:rPr>
          <w:rFonts w:ascii="Arial" w:hAnsi="Arial" w:cs="Arial"/>
        </w:rPr>
        <w:t xml:space="preserve"> to further pupils’ understanding of adjectives. Through the exploration of the poem’s vocabulary, pupils expanded their language skills and then applied it by practising applying adjectives across both languages. Alongside this, the Curriculum for Wales also highlights that cultural identity is a key part in language learning. By using a Welsh poem, it allowed children to immerse themselves in the language whilst also reinforcing a connection to Welsh culture. The curriculum also notes that students should ‘explore how language shapes identity’ (Welsh Government, 2020); this was achieved through the discussion which occurred during the think, pair, share activity, as students connected to the language through their own self-expression and showed cultural appreciation.</w:t>
      </w:r>
    </w:p>
    <w:p w14:paraId="7BF6DB25" w14:textId="77777777" w:rsidR="00A771C3" w:rsidRPr="00A771C3" w:rsidRDefault="00A771C3" w:rsidP="00A771C3">
      <w:pPr>
        <w:tabs>
          <w:tab w:val="left" w:pos="7427"/>
        </w:tabs>
        <w:spacing w:line="360" w:lineRule="auto"/>
        <w:rPr>
          <w:rFonts w:ascii="Arial" w:hAnsi="Arial" w:cs="Arial"/>
        </w:rPr>
      </w:pPr>
    </w:p>
    <w:p w14:paraId="48420D4E" w14:textId="77777777" w:rsidR="00A771C3" w:rsidRPr="00A771C3" w:rsidRDefault="00A771C3" w:rsidP="00A771C3">
      <w:pPr>
        <w:tabs>
          <w:tab w:val="left" w:pos="7427"/>
        </w:tabs>
        <w:spacing w:line="360" w:lineRule="auto"/>
        <w:rPr>
          <w:rFonts w:ascii="Arial" w:hAnsi="Arial" w:cs="Arial"/>
        </w:rPr>
      </w:pPr>
      <w:r w:rsidRPr="00A771C3">
        <w:rPr>
          <w:rFonts w:ascii="Arial" w:hAnsi="Arial" w:cs="Arial"/>
        </w:rPr>
        <w:t xml:space="preserve">In Estyn’s 2021 report, it recommends providing a ‘language-rich environment’ where learners have the opportunity to meaningfully interact with language. This laid the foundation for my choice in selecting a poem and structured discussion during the think, pair, share activity. Pupils were encouraged to engage with the new vocabulary and implement it in a collaborative way, which would </w:t>
      </w:r>
      <w:r w:rsidRPr="00A771C3">
        <w:rPr>
          <w:rFonts w:ascii="Arial" w:hAnsi="Arial" w:cs="Arial"/>
        </w:rPr>
        <w:lastRenderedPageBreak/>
        <w:t>reinforce their understanding. This came from the guidance from the Estyn report, which highlighted the value of ‘peer discussions and collaborative activities’ (Estyn, 2021). However, Estyn also notes the value of revisiting and reinforcing vocabulary in multiple contexts to deepen retention and confidence. While my lesson introduced and practised the adjectives effectively within the poem, I recognise that providing further varied opportunities for use, such as role-play or storytelling, would have supported this aspect of language consolidation even more effectively.</w:t>
      </w:r>
    </w:p>
    <w:p w14:paraId="290554B6" w14:textId="77777777" w:rsidR="00A771C3" w:rsidRPr="00A771C3" w:rsidRDefault="00A771C3" w:rsidP="00A771C3">
      <w:pPr>
        <w:tabs>
          <w:tab w:val="left" w:pos="7427"/>
        </w:tabs>
        <w:spacing w:line="360" w:lineRule="auto"/>
        <w:rPr>
          <w:rFonts w:ascii="Arial" w:hAnsi="Arial" w:cs="Arial"/>
        </w:rPr>
      </w:pPr>
    </w:p>
    <w:p w14:paraId="4C8F88C2" w14:textId="77777777" w:rsidR="00A771C3" w:rsidRPr="00A771C3" w:rsidRDefault="00A771C3" w:rsidP="00A771C3">
      <w:pPr>
        <w:tabs>
          <w:tab w:val="left" w:pos="7427"/>
        </w:tabs>
        <w:spacing w:line="360" w:lineRule="auto"/>
        <w:rPr>
          <w:rFonts w:ascii="Arial" w:hAnsi="Arial" w:cs="Arial"/>
        </w:rPr>
      </w:pPr>
      <w:r w:rsidRPr="00A771C3">
        <w:rPr>
          <w:rFonts w:ascii="Arial" w:hAnsi="Arial" w:cs="Arial"/>
        </w:rPr>
        <w:t>Steve Smith (2017) stresses in his book Becoming an Outstanding Languages Teacher that pupils need real, authentic contexts to use language, much like the Curriculum for Wales. He highlights that creating chances for spontaneous communication is of importance, explaining, ‘Students need to be given opportunities to use the language in meaningful contexts’ (p. 45). Within my lesson, I utilised this, understanding the importance that language learning should not just stay on a page but be applied authentically. Alongside this, Smith notes the need to support learners through scaffolding. Though I provided a word mat, I also recognise that there could have been more opportunities for scaffolding, such as creating their own word mat or scaffolding conversations completely in Welsh.</w:t>
      </w:r>
    </w:p>
    <w:p w14:paraId="397E4E9F" w14:textId="77777777" w:rsidR="00A771C3" w:rsidRPr="00A771C3" w:rsidRDefault="00A771C3" w:rsidP="00A771C3">
      <w:pPr>
        <w:tabs>
          <w:tab w:val="left" w:pos="7427"/>
        </w:tabs>
        <w:spacing w:line="360" w:lineRule="auto"/>
        <w:rPr>
          <w:rFonts w:ascii="Arial" w:hAnsi="Arial" w:cs="Arial"/>
        </w:rPr>
      </w:pPr>
    </w:p>
    <w:p w14:paraId="6B31C26A" w14:textId="3D9B02ED" w:rsidR="00C45563" w:rsidRDefault="00A771C3" w:rsidP="00A771C3">
      <w:pPr>
        <w:tabs>
          <w:tab w:val="left" w:pos="7427"/>
        </w:tabs>
        <w:spacing w:line="360" w:lineRule="auto"/>
        <w:rPr>
          <w:rFonts w:ascii="Arial" w:hAnsi="Arial" w:cs="Arial"/>
        </w:rPr>
      </w:pPr>
      <w:r w:rsidRPr="00A771C3">
        <w:rPr>
          <w:rFonts w:ascii="Arial" w:hAnsi="Arial" w:cs="Arial"/>
        </w:rPr>
        <w:t>Upon reflection, there were some successful moments in this lesson, such as the transference of the poem from Welsh to English and the repetition. However, I noticed some students found it difficult to apply these adjectives and new vocabulary outside the context of a poem. Cummins (2000) argues that language learners need more frequent opportunities to use language in varied contexts. This reflection made me realise that while new vocabulary was introduced, using a more varied range of approaches could have supported a deeper understanding. Moving forward, I aim to include more open-ended activities that give pupils the chance to apply new vocabulary creatively and meaningfully.</w:t>
      </w:r>
    </w:p>
    <w:p w14:paraId="6E79B61F" w14:textId="77777777" w:rsidR="00A771C3" w:rsidRDefault="00A771C3" w:rsidP="00A771C3">
      <w:pPr>
        <w:tabs>
          <w:tab w:val="left" w:pos="7427"/>
        </w:tabs>
        <w:spacing w:line="360" w:lineRule="auto"/>
        <w:rPr>
          <w:rFonts w:ascii="Arial" w:hAnsi="Arial" w:cs="Arial"/>
        </w:rPr>
      </w:pPr>
    </w:p>
    <w:p w14:paraId="6B68A93C" w14:textId="77777777" w:rsidR="00A771C3" w:rsidRPr="00A771C3" w:rsidRDefault="00A771C3" w:rsidP="00A771C3">
      <w:pPr>
        <w:tabs>
          <w:tab w:val="left" w:pos="7427"/>
        </w:tabs>
        <w:spacing w:line="360" w:lineRule="auto"/>
        <w:rPr>
          <w:rFonts w:ascii="Arial" w:hAnsi="Arial" w:cs="Arial"/>
        </w:rPr>
      </w:pPr>
      <w:r w:rsidRPr="00A771C3">
        <w:rPr>
          <w:rFonts w:ascii="Arial" w:hAnsi="Arial" w:cs="Arial"/>
        </w:rPr>
        <w:t>References</w:t>
      </w:r>
    </w:p>
    <w:p w14:paraId="2931519E" w14:textId="77777777" w:rsidR="00A771C3" w:rsidRPr="00A771C3" w:rsidRDefault="00A771C3" w:rsidP="00A771C3">
      <w:pPr>
        <w:tabs>
          <w:tab w:val="left" w:pos="7427"/>
        </w:tabs>
        <w:spacing w:line="360" w:lineRule="auto"/>
        <w:rPr>
          <w:rFonts w:ascii="Arial" w:hAnsi="Arial" w:cs="Arial"/>
        </w:rPr>
      </w:pPr>
    </w:p>
    <w:p w14:paraId="10E5311D" w14:textId="26F6CB7F" w:rsidR="00A771C3" w:rsidRPr="00A771C3" w:rsidRDefault="00A771C3" w:rsidP="00A771C3">
      <w:pPr>
        <w:tabs>
          <w:tab w:val="left" w:pos="7427"/>
        </w:tabs>
        <w:spacing w:line="360" w:lineRule="auto"/>
        <w:rPr>
          <w:rFonts w:ascii="Arial" w:hAnsi="Arial" w:cs="Arial"/>
        </w:rPr>
      </w:pPr>
      <w:r w:rsidRPr="00A771C3">
        <w:rPr>
          <w:rFonts w:ascii="Arial" w:hAnsi="Arial" w:cs="Arial"/>
        </w:rPr>
        <w:t>Cummins, J. (2000) Language, Power and Pedagogy: Bilingual Children in the Crossfire. Clevedon: Multilingual Matters.</w:t>
      </w:r>
    </w:p>
    <w:p w14:paraId="0204444C" w14:textId="60A1EDB7" w:rsidR="00A771C3" w:rsidRPr="00A771C3" w:rsidRDefault="00A771C3" w:rsidP="00A771C3">
      <w:pPr>
        <w:tabs>
          <w:tab w:val="left" w:pos="7427"/>
        </w:tabs>
        <w:spacing w:line="360" w:lineRule="auto"/>
        <w:rPr>
          <w:rFonts w:ascii="Arial" w:hAnsi="Arial" w:cs="Arial"/>
        </w:rPr>
      </w:pPr>
      <w:r w:rsidRPr="00A771C3">
        <w:rPr>
          <w:rFonts w:ascii="Arial" w:hAnsi="Arial" w:cs="Arial"/>
        </w:rPr>
        <w:t>Estyn (2021) Welsh language acquisition. [Online] Available at: https://www.estyn.gov.wales/thematic-report/welsh-language-acquisition [Accessed 2</w:t>
      </w:r>
      <w:r>
        <w:rPr>
          <w:rFonts w:ascii="Arial" w:hAnsi="Arial" w:cs="Arial"/>
        </w:rPr>
        <w:t>0</w:t>
      </w:r>
      <w:r w:rsidRPr="00A771C3">
        <w:rPr>
          <w:rFonts w:ascii="Arial" w:hAnsi="Arial" w:cs="Arial"/>
        </w:rPr>
        <w:t xml:space="preserve"> Apr. 2025].</w:t>
      </w:r>
    </w:p>
    <w:p w14:paraId="7EADD251" w14:textId="6E4AD119" w:rsidR="00A771C3" w:rsidRPr="00A771C3" w:rsidRDefault="00A771C3" w:rsidP="00A771C3">
      <w:pPr>
        <w:tabs>
          <w:tab w:val="left" w:pos="7427"/>
        </w:tabs>
        <w:spacing w:line="360" w:lineRule="auto"/>
        <w:rPr>
          <w:rFonts w:ascii="Arial" w:hAnsi="Arial" w:cs="Arial"/>
        </w:rPr>
      </w:pPr>
      <w:r w:rsidRPr="00A771C3">
        <w:rPr>
          <w:rFonts w:ascii="Arial" w:hAnsi="Arial" w:cs="Arial"/>
        </w:rPr>
        <w:t>Smith, S. (2017) Becoming an Outstanding Languages Teacher. Abingdon: Routledge.</w:t>
      </w:r>
    </w:p>
    <w:p w14:paraId="6EC60280" w14:textId="2EF450E4" w:rsidR="00A771C3" w:rsidRPr="00A771C3" w:rsidRDefault="00A771C3" w:rsidP="00A771C3">
      <w:pPr>
        <w:tabs>
          <w:tab w:val="left" w:pos="7427"/>
        </w:tabs>
        <w:spacing w:line="360" w:lineRule="auto"/>
        <w:rPr>
          <w:rFonts w:ascii="Arial" w:hAnsi="Arial" w:cs="Arial"/>
        </w:rPr>
      </w:pPr>
      <w:r w:rsidRPr="00A771C3">
        <w:rPr>
          <w:rFonts w:ascii="Arial" w:hAnsi="Arial" w:cs="Arial"/>
        </w:rPr>
        <w:t>Welsh Government (2020) Curriculum for Wales: Languages, Literacy and Communication. [Online] Available at: https://hwb.gov.wales/curriculum-for-wales [Accessed 2</w:t>
      </w:r>
      <w:r>
        <w:rPr>
          <w:rFonts w:ascii="Arial" w:hAnsi="Arial" w:cs="Arial"/>
        </w:rPr>
        <w:t>0</w:t>
      </w:r>
      <w:r w:rsidRPr="00A771C3">
        <w:rPr>
          <w:rFonts w:ascii="Arial" w:hAnsi="Arial" w:cs="Arial"/>
        </w:rPr>
        <w:t xml:space="preserve"> Apr. 2025].</w:t>
      </w:r>
    </w:p>
    <w:sectPr w:rsidR="00A771C3" w:rsidRPr="00A771C3" w:rsidSect="003F097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54D7E"/>
    <w:multiLevelType w:val="multilevel"/>
    <w:tmpl w:val="39F8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D9339B"/>
    <w:multiLevelType w:val="multilevel"/>
    <w:tmpl w:val="E318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C2418F"/>
    <w:multiLevelType w:val="multilevel"/>
    <w:tmpl w:val="AB76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EAA"/>
    <w:multiLevelType w:val="multilevel"/>
    <w:tmpl w:val="8D4C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1926622">
    <w:abstractNumId w:val="1"/>
  </w:num>
  <w:num w:numId="2" w16cid:durableId="564603682">
    <w:abstractNumId w:val="0"/>
  </w:num>
  <w:num w:numId="3" w16cid:durableId="856043760">
    <w:abstractNumId w:val="2"/>
  </w:num>
  <w:num w:numId="4" w16cid:durableId="2092045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91"/>
    <w:rsid w:val="00111858"/>
    <w:rsid w:val="00227910"/>
    <w:rsid w:val="002B5255"/>
    <w:rsid w:val="0032728C"/>
    <w:rsid w:val="003A244D"/>
    <w:rsid w:val="003F097F"/>
    <w:rsid w:val="006027AD"/>
    <w:rsid w:val="00604D57"/>
    <w:rsid w:val="00684CDD"/>
    <w:rsid w:val="00795F8A"/>
    <w:rsid w:val="007D002D"/>
    <w:rsid w:val="007D2991"/>
    <w:rsid w:val="00890633"/>
    <w:rsid w:val="009413D2"/>
    <w:rsid w:val="0096028E"/>
    <w:rsid w:val="00A771C3"/>
    <w:rsid w:val="00AB380F"/>
    <w:rsid w:val="00B00221"/>
    <w:rsid w:val="00C45563"/>
    <w:rsid w:val="00CC559A"/>
    <w:rsid w:val="00CF3DC7"/>
    <w:rsid w:val="00EF781C"/>
    <w:rsid w:val="00F41D0B"/>
    <w:rsid w:val="00F83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22512"/>
  <w15:chartTrackingRefBased/>
  <w15:docId w15:val="{5E6F2A92-3A88-490E-8579-8DA4D22B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9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9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9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9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9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9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9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9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9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9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9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9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9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9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9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9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9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991"/>
    <w:rPr>
      <w:rFonts w:eastAsiaTheme="majorEastAsia" w:cstheme="majorBidi"/>
      <w:color w:val="272727" w:themeColor="text1" w:themeTint="D8"/>
    </w:rPr>
  </w:style>
  <w:style w:type="paragraph" w:styleId="Title">
    <w:name w:val="Title"/>
    <w:basedOn w:val="Normal"/>
    <w:next w:val="Normal"/>
    <w:link w:val="TitleChar"/>
    <w:uiPriority w:val="10"/>
    <w:qFormat/>
    <w:rsid w:val="007D29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9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9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9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991"/>
    <w:pPr>
      <w:spacing w:before="160"/>
      <w:jc w:val="center"/>
    </w:pPr>
    <w:rPr>
      <w:i/>
      <w:iCs/>
      <w:color w:val="404040" w:themeColor="text1" w:themeTint="BF"/>
    </w:rPr>
  </w:style>
  <w:style w:type="character" w:customStyle="1" w:styleId="QuoteChar">
    <w:name w:val="Quote Char"/>
    <w:basedOn w:val="DefaultParagraphFont"/>
    <w:link w:val="Quote"/>
    <w:uiPriority w:val="29"/>
    <w:rsid w:val="007D2991"/>
    <w:rPr>
      <w:i/>
      <w:iCs/>
      <w:color w:val="404040" w:themeColor="text1" w:themeTint="BF"/>
    </w:rPr>
  </w:style>
  <w:style w:type="paragraph" w:styleId="ListParagraph">
    <w:name w:val="List Paragraph"/>
    <w:basedOn w:val="Normal"/>
    <w:uiPriority w:val="34"/>
    <w:qFormat/>
    <w:rsid w:val="007D2991"/>
    <w:pPr>
      <w:ind w:left="720"/>
      <w:contextualSpacing/>
    </w:pPr>
  </w:style>
  <w:style w:type="character" w:styleId="IntenseEmphasis">
    <w:name w:val="Intense Emphasis"/>
    <w:basedOn w:val="DefaultParagraphFont"/>
    <w:uiPriority w:val="21"/>
    <w:qFormat/>
    <w:rsid w:val="007D2991"/>
    <w:rPr>
      <w:i/>
      <w:iCs/>
      <w:color w:val="0F4761" w:themeColor="accent1" w:themeShade="BF"/>
    </w:rPr>
  </w:style>
  <w:style w:type="paragraph" w:styleId="IntenseQuote">
    <w:name w:val="Intense Quote"/>
    <w:basedOn w:val="Normal"/>
    <w:next w:val="Normal"/>
    <w:link w:val="IntenseQuoteChar"/>
    <w:uiPriority w:val="30"/>
    <w:qFormat/>
    <w:rsid w:val="007D29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991"/>
    <w:rPr>
      <w:i/>
      <w:iCs/>
      <w:color w:val="0F4761" w:themeColor="accent1" w:themeShade="BF"/>
    </w:rPr>
  </w:style>
  <w:style w:type="character" w:styleId="IntenseReference">
    <w:name w:val="Intense Reference"/>
    <w:basedOn w:val="DefaultParagraphFont"/>
    <w:uiPriority w:val="32"/>
    <w:qFormat/>
    <w:rsid w:val="007D299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1529">
      <w:bodyDiv w:val="1"/>
      <w:marLeft w:val="0"/>
      <w:marRight w:val="0"/>
      <w:marTop w:val="0"/>
      <w:marBottom w:val="0"/>
      <w:divBdr>
        <w:top w:val="none" w:sz="0" w:space="0" w:color="auto"/>
        <w:left w:val="none" w:sz="0" w:space="0" w:color="auto"/>
        <w:bottom w:val="none" w:sz="0" w:space="0" w:color="auto"/>
        <w:right w:val="none" w:sz="0" w:space="0" w:color="auto"/>
      </w:divBdr>
      <w:divsChild>
        <w:div w:id="782654961">
          <w:marLeft w:val="0"/>
          <w:marRight w:val="0"/>
          <w:marTop w:val="0"/>
          <w:marBottom w:val="0"/>
          <w:divBdr>
            <w:top w:val="none" w:sz="0" w:space="0" w:color="auto"/>
            <w:left w:val="none" w:sz="0" w:space="0" w:color="auto"/>
            <w:bottom w:val="none" w:sz="0" w:space="0" w:color="auto"/>
            <w:right w:val="none" w:sz="0" w:space="0" w:color="auto"/>
          </w:divBdr>
          <w:divsChild>
            <w:div w:id="98455962">
              <w:marLeft w:val="0"/>
              <w:marRight w:val="0"/>
              <w:marTop w:val="0"/>
              <w:marBottom w:val="0"/>
              <w:divBdr>
                <w:top w:val="none" w:sz="0" w:space="0" w:color="auto"/>
                <w:left w:val="none" w:sz="0" w:space="0" w:color="auto"/>
                <w:bottom w:val="none" w:sz="0" w:space="0" w:color="auto"/>
                <w:right w:val="none" w:sz="0" w:space="0" w:color="auto"/>
              </w:divBdr>
              <w:divsChild>
                <w:div w:id="1006522353">
                  <w:marLeft w:val="0"/>
                  <w:marRight w:val="0"/>
                  <w:marTop w:val="0"/>
                  <w:marBottom w:val="0"/>
                  <w:divBdr>
                    <w:top w:val="none" w:sz="0" w:space="0" w:color="auto"/>
                    <w:left w:val="none" w:sz="0" w:space="0" w:color="auto"/>
                    <w:bottom w:val="none" w:sz="0" w:space="0" w:color="auto"/>
                    <w:right w:val="none" w:sz="0" w:space="0" w:color="auto"/>
                  </w:divBdr>
                </w:div>
                <w:div w:id="1929191329">
                  <w:marLeft w:val="0"/>
                  <w:marRight w:val="0"/>
                  <w:marTop w:val="0"/>
                  <w:marBottom w:val="0"/>
                  <w:divBdr>
                    <w:top w:val="none" w:sz="0" w:space="0" w:color="auto"/>
                    <w:left w:val="none" w:sz="0" w:space="0" w:color="auto"/>
                    <w:bottom w:val="none" w:sz="0" w:space="0" w:color="auto"/>
                    <w:right w:val="none" w:sz="0" w:space="0" w:color="auto"/>
                  </w:divBdr>
                </w:div>
              </w:divsChild>
            </w:div>
            <w:div w:id="392630723">
              <w:marLeft w:val="0"/>
              <w:marRight w:val="0"/>
              <w:marTop w:val="0"/>
              <w:marBottom w:val="0"/>
              <w:divBdr>
                <w:top w:val="none" w:sz="0" w:space="0" w:color="auto"/>
                <w:left w:val="none" w:sz="0" w:space="0" w:color="auto"/>
                <w:bottom w:val="none" w:sz="0" w:space="0" w:color="auto"/>
                <w:right w:val="none" w:sz="0" w:space="0" w:color="auto"/>
              </w:divBdr>
              <w:divsChild>
                <w:div w:id="736975228">
                  <w:marLeft w:val="0"/>
                  <w:marRight w:val="0"/>
                  <w:marTop w:val="0"/>
                  <w:marBottom w:val="0"/>
                  <w:divBdr>
                    <w:top w:val="none" w:sz="0" w:space="0" w:color="auto"/>
                    <w:left w:val="none" w:sz="0" w:space="0" w:color="auto"/>
                    <w:bottom w:val="none" w:sz="0" w:space="0" w:color="auto"/>
                    <w:right w:val="none" w:sz="0" w:space="0" w:color="auto"/>
                  </w:divBdr>
                </w:div>
                <w:div w:id="2087603632">
                  <w:marLeft w:val="0"/>
                  <w:marRight w:val="0"/>
                  <w:marTop w:val="0"/>
                  <w:marBottom w:val="0"/>
                  <w:divBdr>
                    <w:top w:val="none" w:sz="0" w:space="0" w:color="auto"/>
                    <w:left w:val="none" w:sz="0" w:space="0" w:color="auto"/>
                    <w:bottom w:val="none" w:sz="0" w:space="0" w:color="auto"/>
                    <w:right w:val="none" w:sz="0" w:space="0" w:color="auto"/>
                  </w:divBdr>
                </w:div>
                <w:div w:id="72899561">
                  <w:marLeft w:val="0"/>
                  <w:marRight w:val="0"/>
                  <w:marTop w:val="0"/>
                  <w:marBottom w:val="0"/>
                  <w:divBdr>
                    <w:top w:val="none" w:sz="0" w:space="0" w:color="auto"/>
                    <w:left w:val="none" w:sz="0" w:space="0" w:color="auto"/>
                    <w:bottom w:val="none" w:sz="0" w:space="0" w:color="auto"/>
                    <w:right w:val="none" w:sz="0" w:space="0" w:color="auto"/>
                  </w:divBdr>
                </w:div>
              </w:divsChild>
            </w:div>
            <w:div w:id="876117457">
              <w:marLeft w:val="0"/>
              <w:marRight w:val="0"/>
              <w:marTop w:val="0"/>
              <w:marBottom w:val="0"/>
              <w:divBdr>
                <w:top w:val="none" w:sz="0" w:space="0" w:color="auto"/>
                <w:left w:val="none" w:sz="0" w:space="0" w:color="auto"/>
                <w:bottom w:val="none" w:sz="0" w:space="0" w:color="auto"/>
                <w:right w:val="none" w:sz="0" w:space="0" w:color="auto"/>
              </w:divBdr>
              <w:divsChild>
                <w:div w:id="2004896638">
                  <w:marLeft w:val="0"/>
                  <w:marRight w:val="0"/>
                  <w:marTop w:val="0"/>
                  <w:marBottom w:val="0"/>
                  <w:divBdr>
                    <w:top w:val="none" w:sz="0" w:space="0" w:color="auto"/>
                    <w:left w:val="none" w:sz="0" w:space="0" w:color="auto"/>
                    <w:bottom w:val="none" w:sz="0" w:space="0" w:color="auto"/>
                    <w:right w:val="none" w:sz="0" w:space="0" w:color="auto"/>
                  </w:divBdr>
                </w:div>
              </w:divsChild>
            </w:div>
            <w:div w:id="2140220721">
              <w:marLeft w:val="0"/>
              <w:marRight w:val="0"/>
              <w:marTop w:val="0"/>
              <w:marBottom w:val="0"/>
              <w:divBdr>
                <w:top w:val="none" w:sz="0" w:space="0" w:color="auto"/>
                <w:left w:val="none" w:sz="0" w:space="0" w:color="auto"/>
                <w:bottom w:val="none" w:sz="0" w:space="0" w:color="auto"/>
                <w:right w:val="none" w:sz="0" w:space="0" w:color="auto"/>
              </w:divBdr>
              <w:divsChild>
                <w:div w:id="1560702277">
                  <w:marLeft w:val="0"/>
                  <w:marRight w:val="0"/>
                  <w:marTop w:val="0"/>
                  <w:marBottom w:val="0"/>
                  <w:divBdr>
                    <w:top w:val="none" w:sz="0" w:space="0" w:color="auto"/>
                    <w:left w:val="none" w:sz="0" w:space="0" w:color="auto"/>
                    <w:bottom w:val="none" w:sz="0" w:space="0" w:color="auto"/>
                    <w:right w:val="none" w:sz="0" w:space="0" w:color="auto"/>
                  </w:divBdr>
                </w:div>
              </w:divsChild>
            </w:div>
            <w:div w:id="1296567469">
              <w:marLeft w:val="0"/>
              <w:marRight w:val="0"/>
              <w:marTop w:val="0"/>
              <w:marBottom w:val="0"/>
              <w:divBdr>
                <w:top w:val="none" w:sz="0" w:space="0" w:color="auto"/>
                <w:left w:val="none" w:sz="0" w:space="0" w:color="auto"/>
                <w:bottom w:val="none" w:sz="0" w:space="0" w:color="auto"/>
                <w:right w:val="none" w:sz="0" w:space="0" w:color="auto"/>
              </w:divBdr>
              <w:divsChild>
                <w:div w:id="1220819847">
                  <w:marLeft w:val="0"/>
                  <w:marRight w:val="0"/>
                  <w:marTop w:val="0"/>
                  <w:marBottom w:val="0"/>
                  <w:divBdr>
                    <w:top w:val="none" w:sz="0" w:space="0" w:color="auto"/>
                    <w:left w:val="none" w:sz="0" w:space="0" w:color="auto"/>
                    <w:bottom w:val="none" w:sz="0" w:space="0" w:color="auto"/>
                    <w:right w:val="none" w:sz="0" w:space="0" w:color="auto"/>
                  </w:divBdr>
                </w:div>
                <w:div w:id="1327856113">
                  <w:marLeft w:val="0"/>
                  <w:marRight w:val="0"/>
                  <w:marTop w:val="0"/>
                  <w:marBottom w:val="0"/>
                  <w:divBdr>
                    <w:top w:val="none" w:sz="0" w:space="0" w:color="auto"/>
                    <w:left w:val="none" w:sz="0" w:space="0" w:color="auto"/>
                    <w:bottom w:val="none" w:sz="0" w:space="0" w:color="auto"/>
                    <w:right w:val="none" w:sz="0" w:space="0" w:color="auto"/>
                  </w:divBdr>
                </w:div>
                <w:div w:id="872501213">
                  <w:marLeft w:val="0"/>
                  <w:marRight w:val="0"/>
                  <w:marTop w:val="0"/>
                  <w:marBottom w:val="0"/>
                  <w:divBdr>
                    <w:top w:val="none" w:sz="0" w:space="0" w:color="auto"/>
                    <w:left w:val="none" w:sz="0" w:space="0" w:color="auto"/>
                    <w:bottom w:val="none" w:sz="0" w:space="0" w:color="auto"/>
                    <w:right w:val="none" w:sz="0" w:space="0" w:color="auto"/>
                  </w:divBdr>
                </w:div>
                <w:div w:id="22097849">
                  <w:marLeft w:val="0"/>
                  <w:marRight w:val="0"/>
                  <w:marTop w:val="0"/>
                  <w:marBottom w:val="0"/>
                  <w:divBdr>
                    <w:top w:val="none" w:sz="0" w:space="0" w:color="auto"/>
                    <w:left w:val="none" w:sz="0" w:space="0" w:color="auto"/>
                    <w:bottom w:val="none" w:sz="0" w:space="0" w:color="auto"/>
                    <w:right w:val="none" w:sz="0" w:space="0" w:color="auto"/>
                  </w:divBdr>
                </w:div>
                <w:div w:id="1897159325">
                  <w:marLeft w:val="0"/>
                  <w:marRight w:val="0"/>
                  <w:marTop w:val="0"/>
                  <w:marBottom w:val="0"/>
                  <w:divBdr>
                    <w:top w:val="none" w:sz="0" w:space="0" w:color="auto"/>
                    <w:left w:val="none" w:sz="0" w:space="0" w:color="auto"/>
                    <w:bottom w:val="none" w:sz="0" w:space="0" w:color="auto"/>
                    <w:right w:val="none" w:sz="0" w:space="0" w:color="auto"/>
                  </w:divBdr>
                </w:div>
              </w:divsChild>
            </w:div>
            <w:div w:id="558830805">
              <w:marLeft w:val="0"/>
              <w:marRight w:val="0"/>
              <w:marTop w:val="0"/>
              <w:marBottom w:val="0"/>
              <w:divBdr>
                <w:top w:val="none" w:sz="0" w:space="0" w:color="auto"/>
                <w:left w:val="none" w:sz="0" w:space="0" w:color="auto"/>
                <w:bottom w:val="none" w:sz="0" w:space="0" w:color="auto"/>
                <w:right w:val="none" w:sz="0" w:space="0" w:color="auto"/>
              </w:divBdr>
              <w:divsChild>
                <w:div w:id="1647666325">
                  <w:marLeft w:val="0"/>
                  <w:marRight w:val="0"/>
                  <w:marTop w:val="0"/>
                  <w:marBottom w:val="0"/>
                  <w:divBdr>
                    <w:top w:val="none" w:sz="0" w:space="0" w:color="auto"/>
                    <w:left w:val="none" w:sz="0" w:space="0" w:color="auto"/>
                    <w:bottom w:val="none" w:sz="0" w:space="0" w:color="auto"/>
                    <w:right w:val="none" w:sz="0" w:space="0" w:color="auto"/>
                  </w:divBdr>
                </w:div>
              </w:divsChild>
            </w:div>
            <w:div w:id="826559862">
              <w:marLeft w:val="0"/>
              <w:marRight w:val="0"/>
              <w:marTop w:val="0"/>
              <w:marBottom w:val="0"/>
              <w:divBdr>
                <w:top w:val="none" w:sz="0" w:space="0" w:color="auto"/>
                <w:left w:val="none" w:sz="0" w:space="0" w:color="auto"/>
                <w:bottom w:val="none" w:sz="0" w:space="0" w:color="auto"/>
                <w:right w:val="none" w:sz="0" w:space="0" w:color="auto"/>
              </w:divBdr>
              <w:divsChild>
                <w:div w:id="114107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ED42E-EC30-465B-A4FD-732158449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7</Pages>
  <Words>1144</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Garbutt (2400579)</dc:creator>
  <cp:keywords/>
  <dc:description/>
  <cp:lastModifiedBy>Rachel Garbutt (2400579)</cp:lastModifiedBy>
  <cp:revision>2</cp:revision>
  <dcterms:created xsi:type="dcterms:W3CDTF">2025-04-20T09:29:00Z</dcterms:created>
  <dcterms:modified xsi:type="dcterms:W3CDTF">2025-04-23T15:41:00Z</dcterms:modified>
</cp:coreProperties>
</file>