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33A51" w14:textId="77777777" w:rsidR="002761EF" w:rsidRDefault="002761EF">
      <w:pPr>
        <w:spacing w:line="360" w:lineRule="auto"/>
        <w:jc w:val="center"/>
        <w:rPr>
          <w:rFonts w:eastAsia="Times New Roman"/>
          <w:b/>
          <w:sz w:val="28"/>
          <w:szCs w:val="28"/>
          <w:u w:val="single"/>
        </w:rPr>
      </w:pPr>
    </w:p>
    <w:p w14:paraId="475951F9" w14:textId="77777777" w:rsidR="002761EF" w:rsidRDefault="002761EF">
      <w:pPr>
        <w:spacing w:line="360" w:lineRule="auto"/>
        <w:jc w:val="center"/>
        <w:rPr>
          <w:rFonts w:eastAsia="Times New Roman"/>
          <w:b/>
          <w:sz w:val="28"/>
          <w:szCs w:val="28"/>
          <w:u w:val="single"/>
        </w:rPr>
      </w:pPr>
    </w:p>
    <w:p w14:paraId="483E5D2D" w14:textId="1F70D99E" w:rsidR="00991F60" w:rsidRDefault="00F36004">
      <w:pPr>
        <w:spacing w:line="360" w:lineRule="auto"/>
        <w:jc w:val="center"/>
        <w:rPr>
          <w:rFonts w:eastAsia="Times New Roman"/>
          <w:b/>
          <w:sz w:val="28"/>
          <w:szCs w:val="28"/>
          <w:u w:val="single"/>
        </w:rPr>
      </w:pPr>
      <w:r w:rsidRPr="002761EF">
        <w:rPr>
          <w:rFonts w:eastAsia="Times New Roman"/>
          <w:b/>
          <w:sz w:val="28"/>
          <w:szCs w:val="28"/>
          <w:u w:val="single"/>
        </w:rPr>
        <w:t>THE IMPACT OF COVID19 AND REBUILDING THE WORKFORCE FOR THE TRINITY HOTEL LONDON</w:t>
      </w:r>
    </w:p>
    <w:p w14:paraId="5DF2CD9A" w14:textId="46C67253" w:rsidR="002761EF" w:rsidRDefault="002761EF">
      <w:pPr>
        <w:spacing w:line="360" w:lineRule="auto"/>
        <w:jc w:val="center"/>
        <w:rPr>
          <w:rFonts w:eastAsia="Times New Roman"/>
          <w:b/>
          <w:sz w:val="28"/>
          <w:szCs w:val="28"/>
          <w:u w:val="single"/>
        </w:rPr>
      </w:pPr>
    </w:p>
    <w:p w14:paraId="461CAAC6" w14:textId="77777777" w:rsidR="002761EF" w:rsidRPr="002761EF" w:rsidRDefault="002761EF">
      <w:pPr>
        <w:spacing w:line="360" w:lineRule="auto"/>
        <w:jc w:val="center"/>
        <w:rPr>
          <w:rFonts w:eastAsia="Times New Roman"/>
          <w:b/>
          <w:sz w:val="28"/>
          <w:szCs w:val="28"/>
          <w:u w:val="single"/>
        </w:rPr>
      </w:pPr>
    </w:p>
    <w:p w14:paraId="3ACBEBDB" w14:textId="3C23FF16" w:rsidR="002761EF" w:rsidRDefault="002761EF">
      <w:pPr>
        <w:spacing w:line="360" w:lineRule="auto"/>
        <w:jc w:val="center"/>
        <w:rPr>
          <w:rFonts w:eastAsia="Times New Roman"/>
          <w:b/>
          <w:sz w:val="28"/>
          <w:szCs w:val="28"/>
        </w:rPr>
      </w:pPr>
    </w:p>
    <w:p w14:paraId="0A3A4216" w14:textId="0BF2BBB8" w:rsidR="00991F60" w:rsidRPr="006E6A9D" w:rsidRDefault="002761EF" w:rsidP="002761EF">
      <w:pPr>
        <w:spacing w:line="360" w:lineRule="auto"/>
        <w:rPr>
          <w:rFonts w:eastAsia="Times New Roman"/>
          <w:bCs/>
          <w:sz w:val="24"/>
          <w:szCs w:val="24"/>
        </w:rPr>
      </w:pPr>
      <w:r>
        <w:rPr>
          <w:rFonts w:eastAsia="Times New Roman"/>
          <w:b/>
          <w:sz w:val="24"/>
          <w:szCs w:val="24"/>
        </w:rPr>
        <w:t xml:space="preserve">                                       </w:t>
      </w:r>
      <w:r w:rsidR="00991F60" w:rsidRPr="006E6A9D">
        <w:rPr>
          <w:rFonts w:eastAsia="Times New Roman"/>
          <w:bCs/>
          <w:sz w:val="24"/>
          <w:szCs w:val="24"/>
        </w:rPr>
        <w:t>NAME: SUELENE FERNANDES</w:t>
      </w:r>
    </w:p>
    <w:p w14:paraId="0BF5586C" w14:textId="7A183B63" w:rsidR="00991F60" w:rsidRPr="006E6A9D" w:rsidRDefault="002761EF" w:rsidP="002761EF">
      <w:pPr>
        <w:spacing w:line="360" w:lineRule="auto"/>
        <w:jc w:val="center"/>
        <w:rPr>
          <w:rFonts w:eastAsia="Times New Roman"/>
          <w:bCs/>
          <w:sz w:val="24"/>
          <w:szCs w:val="24"/>
        </w:rPr>
      </w:pPr>
      <w:r w:rsidRPr="006E6A9D">
        <w:rPr>
          <w:rFonts w:eastAsia="Times New Roman"/>
          <w:bCs/>
          <w:sz w:val="24"/>
          <w:szCs w:val="24"/>
        </w:rPr>
        <w:t xml:space="preserve">                                      </w:t>
      </w:r>
      <w:r w:rsidR="00991F60" w:rsidRPr="006E6A9D">
        <w:rPr>
          <w:rFonts w:eastAsia="Times New Roman"/>
          <w:bCs/>
          <w:sz w:val="24"/>
          <w:szCs w:val="24"/>
        </w:rPr>
        <w:t>MODULE: PERSONAL RESOURCING AND DEVELOPMENT</w:t>
      </w:r>
    </w:p>
    <w:p w14:paraId="323B7227" w14:textId="0EAB31FD" w:rsidR="00991F60" w:rsidRPr="006E6A9D" w:rsidRDefault="002761EF" w:rsidP="002761EF">
      <w:pPr>
        <w:spacing w:line="360" w:lineRule="auto"/>
        <w:rPr>
          <w:rFonts w:eastAsia="Times New Roman"/>
          <w:bCs/>
          <w:sz w:val="24"/>
          <w:szCs w:val="24"/>
        </w:rPr>
      </w:pPr>
      <w:r w:rsidRPr="006E6A9D">
        <w:rPr>
          <w:rFonts w:eastAsia="Times New Roman"/>
          <w:bCs/>
          <w:sz w:val="24"/>
          <w:szCs w:val="24"/>
        </w:rPr>
        <w:t xml:space="preserve">                                       </w:t>
      </w:r>
      <w:r w:rsidR="00991F60" w:rsidRPr="006E6A9D">
        <w:rPr>
          <w:rFonts w:eastAsia="Times New Roman"/>
          <w:bCs/>
          <w:sz w:val="24"/>
          <w:szCs w:val="24"/>
        </w:rPr>
        <w:t>MODULE CODE: BMIH5005</w:t>
      </w:r>
    </w:p>
    <w:p w14:paraId="00000001" w14:textId="7D3198D7" w:rsidR="00753979" w:rsidRDefault="002761EF" w:rsidP="002761EF">
      <w:pPr>
        <w:spacing w:line="360" w:lineRule="auto"/>
        <w:rPr>
          <w:rFonts w:ascii="Times New Roman" w:eastAsia="Times New Roman" w:hAnsi="Times New Roman" w:cs="Times New Roman"/>
          <w:b/>
          <w:sz w:val="28"/>
          <w:szCs w:val="28"/>
        </w:rPr>
      </w:pPr>
      <w:r w:rsidRPr="006E6A9D">
        <w:rPr>
          <w:rFonts w:eastAsia="Times New Roman"/>
          <w:bCs/>
          <w:sz w:val="24"/>
          <w:szCs w:val="24"/>
        </w:rPr>
        <w:t xml:space="preserve">                                       </w:t>
      </w:r>
      <w:r w:rsidR="00991F60" w:rsidRPr="006E6A9D">
        <w:rPr>
          <w:rFonts w:eastAsia="Times New Roman"/>
          <w:bCs/>
          <w:sz w:val="24"/>
          <w:szCs w:val="24"/>
        </w:rPr>
        <w:t>LECTURE:</w:t>
      </w:r>
      <w:r w:rsidR="00991F60" w:rsidRPr="00991F60">
        <w:rPr>
          <w:rFonts w:eastAsia="Times New Roman"/>
          <w:b/>
          <w:sz w:val="24"/>
          <w:szCs w:val="24"/>
        </w:rPr>
        <w:t xml:space="preserve"> </w:t>
      </w:r>
      <w:r w:rsidR="00991F60" w:rsidRPr="002761EF">
        <w:rPr>
          <w:rFonts w:eastAsia="Times New Roman"/>
          <w:bCs/>
          <w:sz w:val="24"/>
          <w:szCs w:val="24"/>
        </w:rPr>
        <w:t>EMILY WILLIAMS</w:t>
      </w:r>
      <w:r w:rsidR="00F36004">
        <w:br w:type="page"/>
      </w:r>
    </w:p>
    <w:p w14:paraId="00000002" w14:textId="2D5CFCCD"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COVID19 disease that is caused due to the coronavirus was first found in the city of Wuhan which is situated in the country China in the year 2019. It is one of the deadly diseases that happened to mankind after the flu pandemic that happened in the ye</w:t>
      </w:r>
      <w:r>
        <w:rPr>
          <w:rFonts w:ascii="Times New Roman" w:eastAsia="Times New Roman" w:hAnsi="Times New Roman" w:cs="Times New Roman"/>
          <w:sz w:val="24"/>
          <w:szCs w:val="24"/>
        </w:rPr>
        <w:t>ar 1918.  This disease is responsible for affecting countless people and is also responsible for millions of deaths across the world and a definite cure is yet to arrive. This disease affected a lot of sectors in the economy and the GDPs of various countri</w:t>
      </w:r>
      <w:r>
        <w:rPr>
          <w:rFonts w:ascii="Times New Roman" w:eastAsia="Times New Roman" w:hAnsi="Times New Roman" w:cs="Times New Roman"/>
          <w:sz w:val="24"/>
          <w:szCs w:val="24"/>
        </w:rPr>
        <w:t>es (Arruda, 2020). The hotel industry also called the hospitality industry is the one of the industries to be considered one of the worst hot or worst stricken industries among others. Since the tourism industry was affected severely, it had both direct im</w:t>
      </w:r>
      <w:r>
        <w:rPr>
          <w:rFonts w:ascii="Times New Roman" w:eastAsia="Times New Roman" w:hAnsi="Times New Roman" w:cs="Times New Roman"/>
          <w:sz w:val="24"/>
          <w:szCs w:val="24"/>
        </w:rPr>
        <w:t xml:space="preserve">pacts as well as indirect impacts on the hospitality industry as well, which in a way left the small sized companies and the </w:t>
      </w:r>
      <w:r w:rsidR="002761EF">
        <w:rPr>
          <w:rFonts w:ascii="Times New Roman" w:eastAsia="Times New Roman" w:hAnsi="Times New Roman" w:cs="Times New Roman"/>
          <w:sz w:val="24"/>
          <w:szCs w:val="24"/>
        </w:rPr>
        <w:t>middle-sized</w:t>
      </w:r>
      <w:r>
        <w:rPr>
          <w:rFonts w:ascii="Times New Roman" w:eastAsia="Times New Roman" w:hAnsi="Times New Roman" w:cs="Times New Roman"/>
          <w:sz w:val="24"/>
          <w:szCs w:val="24"/>
        </w:rPr>
        <w:t xml:space="preserve"> companies crippled and unable to get back to business, therefore they had to shut their business for good. The disease</w:t>
      </w:r>
      <w:r>
        <w:rPr>
          <w:rFonts w:ascii="Times New Roman" w:eastAsia="Times New Roman" w:hAnsi="Times New Roman" w:cs="Times New Roman"/>
          <w:sz w:val="24"/>
          <w:szCs w:val="24"/>
        </w:rPr>
        <w:t xml:space="preserve"> had both </w:t>
      </w:r>
      <w:r w:rsidR="002761EF">
        <w:rPr>
          <w:rFonts w:ascii="Times New Roman" w:eastAsia="Times New Roman" w:hAnsi="Times New Roman" w:cs="Times New Roman"/>
          <w:sz w:val="24"/>
          <w:szCs w:val="24"/>
        </w:rPr>
        <w:t>short-term</w:t>
      </w:r>
      <w:r>
        <w:rPr>
          <w:rFonts w:ascii="Times New Roman" w:eastAsia="Times New Roman" w:hAnsi="Times New Roman" w:cs="Times New Roman"/>
          <w:sz w:val="24"/>
          <w:szCs w:val="24"/>
        </w:rPr>
        <w:t xml:space="preserve"> impacts as well as long term impacts on all kinds of companies across the globe that are involved in this sector of the economy. </w:t>
      </w:r>
    </w:p>
    <w:p w14:paraId="635B0CB4" w14:textId="77777777" w:rsidR="00766270" w:rsidRDefault="00766270">
      <w:pPr>
        <w:spacing w:line="360" w:lineRule="auto"/>
        <w:jc w:val="both"/>
        <w:rPr>
          <w:rFonts w:ascii="Times New Roman" w:eastAsia="Times New Roman" w:hAnsi="Times New Roman" w:cs="Times New Roman"/>
          <w:sz w:val="24"/>
          <w:szCs w:val="24"/>
        </w:rPr>
      </w:pPr>
    </w:p>
    <w:p w14:paraId="00000003" w14:textId="7E6CE7D0"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impact the industry has faced, they must formulate policies or come up proper plans as well as</w:t>
      </w:r>
      <w:r>
        <w:rPr>
          <w:rFonts w:ascii="Times New Roman" w:eastAsia="Times New Roman" w:hAnsi="Times New Roman" w:cs="Times New Roman"/>
          <w:sz w:val="24"/>
          <w:szCs w:val="24"/>
        </w:rPr>
        <w:t xml:space="preserve"> proper strategies to make sure that they are able to stand up again and get back to business and earn profit as well as revenues. As the vaccines are being developed at a rapid pace and people </w:t>
      </w:r>
      <w:r w:rsidR="002761EF">
        <w:rPr>
          <w:rFonts w:ascii="Times New Roman" w:eastAsia="Times New Roman" w:hAnsi="Times New Roman" w:cs="Times New Roman"/>
          <w:sz w:val="24"/>
          <w:szCs w:val="24"/>
        </w:rPr>
        <w:t>across</w:t>
      </w:r>
      <w:r>
        <w:rPr>
          <w:rFonts w:ascii="Times New Roman" w:eastAsia="Times New Roman" w:hAnsi="Times New Roman" w:cs="Times New Roman"/>
          <w:sz w:val="24"/>
          <w:szCs w:val="24"/>
        </w:rPr>
        <w:t xml:space="preserve"> the world are getting vaccinated at a fast pace, th</w:t>
      </w:r>
      <w:r>
        <w:rPr>
          <w:rFonts w:ascii="Times New Roman" w:eastAsia="Times New Roman" w:hAnsi="Times New Roman" w:cs="Times New Roman"/>
          <w:sz w:val="24"/>
          <w:szCs w:val="24"/>
        </w:rPr>
        <w:t xml:space="preserve">ings are slowly and steadily getting normal although there are chances of the affected curve </w:t>
      </w:r>
      <w:r w:rsidR="00D123A7">
        <w:rPr>
          <w:rFonts w:ascii="Times New Roman" w:eastAsia="Times New Roman" w:hAnsi="Times New Roman" w:cs="Times New Roman"/>
          <w:sz w:val="24"/>
          <w:szCs w:val="24"/>
        </w:rPr>
        <w:t>rising</w:t>
      </w:r>
      <w:r>
        <w:rPr>
          <w:rFonts w:ascii="Times New Roman" w:eastAsia="Times New Roman" w:hAnsi="Times New Roman" w:cs="Times New Roman"/>
          <w:sz w:val="24"/>
          <w:szCs w:val="24"/>
        </w:rPr>
        <w:t xml:space="preserve"> again.  Being badly hit or badly stricken by the novel coronavirus, businesses everywhere were made to shut down to control the spreading of the coronavi</w:t>
      </w:r>
      <w:r>
        <w:rPr>
          <w:rFonts w:ascii="Times New Roman" w:eastAsia="Times New Roman" w:hAnsi="Times New Roman" w:cs="Times New Roman"/>
          <w:sz w:val="24"/>
          <w:szCs w:val="24"/>
        </w:rPr>
        <w:t xml:space="preserve">rus. Many companies in the countries which have developing economies were made to shut down since they were unable to pay off debts and fixed expenses and other necessary expenses like salaries, </w:t>
      </w:r>
      <w:r w:rsidR="00F05B77">
        <w:rPr>
          <w:rFonts w:ascii="Times New Roman" w:eastAsia="Times New Roman" w:hAnsi="Times New Roman" w:cs="Times New Roman"/>
          <w:sz w:val="24"/>
          <w:szCs w:val="24"/>
        </w:rPr>
        <w:t>rents</w:t>
      </w:r>
      <w:r>
        <w:rPr>
          <w:rFonts w:ascii="Times New Roman" w:eastAsia="Times New Roman" w:hAnsi="Times New Roman" w:cs="Times New Roman"/>
          <w:sz w:val="24"/>
          <w:szCs w:val="24"/>
        </w:rPr>
        <w:t>, etc. This eventually led to the downfall of a lot of c</w:t>
      </w:r>
      <w:r>
        <w:rPr>
          <w:rFonts w:ascii="Times New Roman" w:eastAsia="Times New Roman" w:hAnsi="Times New Roman" w:cs="Times New Roman"/>
          <w:sz w:val="24"/>
          <w:szCs w:val="24"/>
        </w:rPr>
        <w:t>ompanies. The Hotel Trinity also faced similar impacts due to the pandemic. Being situated in the country of the United Kingdom where the disease was quite widespread and the death toll as well as the affected toll was increasing at a fast rate, Hotel Trin</w:t>
      </w:r>
      <w:r>
        <w:rPr>
          <w:rFonts w:ascii="Times New Roman" w:eastAsia="Times New Roman" w:hAnsi="Times New Roman" w:cs="Times New Roman"/>
          <w:sz w:val="24"/>
          <w:szCs w:val="24"/>
        </w:rPr>
        <w:t>ity was forced to shut down as the government of the country announced a complete shutdown all over the country. This impacted the business of the Trinity at a big scale (Balance Point, 2017). Since they had no planned strategies to cope with the situation</w:t>
      </w:r>
      <w:r>
        <w:rPr>
          <w:rFonts w:ascii="Times New Roman" w:eastAsia="Times New Roman" w:hAnsi="Times New Roman" w:cs="Times New Roman"/>
          <w:sz w:val="24"/>
          <w:szCs w:val="24"/>
        </w:rPr>
        <w:t xml:space="preserve">, immediate formulation of a new one was not possible and needed much time. This led to the company facing losses as the dues were not met on time, and they were facing delay in the payment of expenses, </w:t>
      </w:r>
      <w:r w:rsidR="00F05B77">
        <w:rPr>
          <w:rFonts w:ascii="Times New Roman" w:eastAsia="Times New Roman" w:hAnsi="Times New Roman" w:cs="Times New Roman"/>
          <w:sz w:val="24"/>
          <w:szCs w:val="24"/>
        </w:rPr>
        <w:t>salaries,</w:t>
      </w:r>
      <w:r>
        <w:rPr>
          <w:rFonts w:ascii="Times New Roman" w:eastAsia="Times New Roman" w:hAnsi="Times New Roman" w:cs="Times New Roman"/>
          <w:sz w:val="24"/>
          <w:szCs w:val="24"/>
        </w:rPr>
        <w:t xml:space="preserve"> rents and other necessary payments. The Ho</w:t>
      </w:r>
      <w:r>
        <w:rPr>
          <w:rFonts w:ascii="Times New Roman" w:eastAsia="Times New Roman" w:hAnsi="Times New Roman" w:cs="Times New Roman"/>
          <w:sz w:val="24"/>
          <w:szCs w:val="24"/>
        </w:rPr>
        <w:t xml:space="preserve">tel Trinity along with </w:t>
      </w:r>
      <w:r>
        <w:rPr>
          <w:rFonts w:ascii="Times New Roman" w:eastAsia="Times New Roman" w:hAnsi="Times New Roman" w:cs="Times New Roman"/>
          <w:sz w:val="24"/>
          <w:szCs w:val="24"/>
        </w:rPr>
        <w:lastRenderedPageBreak/>
        <w:t>various other hotels in the area had to let various assets which the companies had under their name so that they could pay off pending dues. The companies along with Trinity had to lay off some of the employees as they were unable to</w:t>
      </w:r>
      <w:r>
        <w:rPr>
          <w:rFonts w:ascii="Times New Roman" w:eastAsia="Times New Roman" w:hAnsi="Times New Roman" w:cs="Times New Roman"/>
          <w:sz w:val="24"/>
          <w:szCs w:val="24"/>
        </w:rPr>
        <w:t xml:space="preserve"> pay off the salaries of many of the employees be it of the higher </w:t>
      </w:r>
      <w:r w:rsidR="00F05B77">
        <w:rPr>
          <w:rFonts w:ascii="Times New Roman" w:eastAsia="Times New Roman" w:hAnsi="Times New Roman" w:cs="Times New Roman"/>
          <w:sz w:val="24"/>
          <w:szCs w:val="24"/>
        </w:rPr>
        <w:t>level,</w:t>
      </w:r>
      <w:r>
        <w:rPr>
          <w:rFonts w:ascii="Times New Roman" w:eastAsia="Times New Roman" w:hAnsi="Times New Roman" w:cs="Times New Roman"/>
          <w:sz w:val="24"/>
          <w:szCs w:val="24"/>
        </w:rPr>
        <w:t xml:space="preserve"> they were responsible for formulating decisions and making policies and plans as well as strategies to help the Hotel prevent from running into losses or run into </w:t>
      </w:r>
      <w:r w:rsidR="00F05B77">
        <w:rPr>
          <w:rFonts w:ascii="Times New Roman" w:eastAsia="Times New Roman" w:hAnsi="Times New Roman" w:cs="Times New Roman"/>
          <w:sz w:val="24"/>
          <w:szCs w:val="24"/>
        </w:rPr>
        <w:t>bankruptcy or</w:t>
      </w:r>
      <w:r>
        <w:rPr>
          <w:rFonts w:ascii="Times New Roman" w:eastAsia="Times New Roman" w:hAnsi="Times New Roman" w:cs="Times New Roman"/>
          <w:sz w:val="24"/>
          <w:szCs w:val="24"/>
        </w:rPr>
        <w:t xml:space="preserve"> be it</w:t>
      </w:r>
      <w:r>
        <w:rPr>
          <w:rFonts w:ascii="Times New Roman" w:eastAsia="Times New Roman" w:hAnsi="Times New Roman" w:cs="Times New Roman"/>
          <w:sz w:val="24"/>
          <w:szCs w:val="24"/>
        </w:rPr>
        <w:t xml:space="preserve"> other regular staffs like waiter or waitresses or chefs or the cleaning staff. Paying salaries was getting tougher for the management so they had to lay off some of the employees so that the Hotel could manage other expenses (BasuMallick, 2019). Though on</w:t>
      </w:r>
      <w:r>
        <w:rPr>
          <w:rFonts w:ascii="Times New Roman" w:eastAsia="Times New Roman" w:hAnsi="Times New Roman" w:cs="Times New Roman"/>
          <w:sz w:val="24"/>
          <w:szCs w:val="24"/>
        </w:rPr>
        <w:t xml:space="preserve"> the brighter side, the workers of the hospitality or the hotel sector have certain characteristics as well as certain skills that can help them in being dynamic in nature, hence be able to adapt to change, that is switching from one company to another or </w:t>
      </w:r>
      <w:r>
        <w:rPr>
          <w:rFonts w:ascii="Times New Roman" w:eastAsia="Times New Roman" w:hAnsi="Times New Roman" w:cs="Times New Roman"/>
          <w:sz w:val="24"/>
          <w:szCs w:val="24"/>
        </w:rPr>
        <w:t>switching from one sector of the economy to a whole new different sector of the economy. This lands the staff and workers and employees who are being dropped by their company in an advantageous position of getting a new job by mere showcasing of their sign</w:t>
      </w:r>
      <w:r>
        <w:rPr>
          <w:rFonts w:ascii="Times New Roman" w:eastAsia="Times New Roman" w:hAnsi="Times New Roman" w:cs="Times New Roman"/>
          <w:sz w:val="24"/>
          <w:szCs w:val="24"/>
        </w:rPr>
        <w:t xml:space="preserve">ificant skills that they might have learned over the </w:t>
      </w:r>
      <w:r w:rsidR="00F05B77">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of working while in the hospitality sector. Since Hotel Trinity also had to lay off certain employees so that they could save a certain amount of money, some to be kept as capital and some</w:t>
      </w:r>
      <w:r>
        <w:rPr>
          <w:rFonts w:ascii="Times New Roman" w:eastAsia="Times New Roman" w:hAnsi="Times New Roman" w:cs="Times New Roman"/>
          <w:sz w:val="24"/>
          <w:szCs w:val="24"/>
        </w:rPr>
        <w:t xml:space="preserve"> to pay off debts. Upon reopening the business, the Hotel Trinity had to face a significant drawback when it came to the availability of the workforce in the Hotel, that is, the number of staff were much less compared to earlier, that is before the existen</w:t>
      </w:r>
      <w:r>
        <w:rPr>
          <w:rFonts w:ascii="Times New Roman" w:eastAsia="Times New Roman" w:hAnsi="Times New Roman" w:cs="Times New Roman"/>
          <w:sz w:val="24"/>
          <w:szCs w:val="24"/>
        </w:rPr>
        <w:t>ce of the coronavirus (</w:t>
      </w:r>
      <w:proofErr w:type="spellStart"/>
      <w:r>
        <w:rPr>
          <w:rFonts w:ascii="Times New Roman" w:eastAsia="Times New Roman" w:hAnsi="Times New Roman" w:cs="Times New Roman"/>
          <w:sz w:val="24"/>
          <w:szCs w:val="24"/>
        </w:rPr>
        <w:t>Belyh</w:t>
      </w:r>
      <w:proofErr w:type="spellEnd"/>
      <w:r>
        <w:rPr>
          <w:rFonts w:ascii="Times New Roman" w:eastAsia="Times New Roman" w:hAnsi="Times New Roman" w:cs="Times New Roman"/>
          <w:sz w:val="24"/>
          <w:szCs w:val="24"/>
        </w:rPr>
        <w:t>, 2020). Some had fallen prey to the disease while some were being lay off from the Hotel due to the inability of the company to pay their salaries. This lack of staff in the company was bound to affect the business of the Hotel</w:t>
      </w:r>
      <w:r>
        <w:rPr>
          <w:rFonts w:ascii="Times New Roman" w:eastAsia="Times New Roman" w:hAnsi="Times New Roman" w:cs="Times New Roman"/>
          <w:sz w:val="24"/>
          <w:szCs w:val="24"/>
        </w:rPr>
        <w:t xml:space="preserve"> and this could also affect the revenue as well the profit of business. </w:t>
      </w:r>
    </w:p>
    <w:p w14:paraId="00000004" w14:textId="0FDD8B44"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important for the Hotel to increase its staff count and to do so it was important that the Hotel let others know about it and its stellar reputation in the market so that more </w:t>
      </w:r>
      <w:r>
        <w:rPr>
          <w:rFonts w:ascii="Times New Roman" w:eastAsia="Times New Roman" w:hAnsi="Times New Roman" w:cs="Times New Roman"/>
          <w:sz w:val="24"/>
          <w:szCs w:val="24"/>
        </w:rPr>
        <w:t xml:space="preserve">staff could get attracted towards the Hotel Trinity and its vacancy and apply for the position. They must provide attractive remunerations or packages to the concerned employees as well as to the concerned staff </w:t>
      </w:r>
      <w:r w:rsidR="00F05B77">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be attractive and make sure that mo</w:t>
      </w:r>
      <w:r>
        <w:rPr>
          <w:rFonts w:ascii="Times New Roman" w:eastAsia="Times New Roman" w:hAnsi="Times New Roman" w:cs="Times New Roman"/>
          <w:sz w:val="24"/>
          <w:szCs w:val="24"/>
        </w:rPr>
        <w:t xml:space="preserve">re people join the company by applying for the vacancy that is best suited for their intellect and their degree pursued. The management </w:t>
      </w:r>
      <w:proofErr w:type="spellStart"/>
      <w:r w:rsidR="00F05B77">
        <w:rPr>
          <w:rFonts w:ascii="Times New Roman" w:eastAsia="Times New Roman" w:hAnsi="Times New Roman" w:cs="Times New Roman"/>
          <w:sz w:val="24"/>
          <w:szCs w:val="24"/>
        </w:rPr>
        <w:t>organising</w:t>
      </w:r>
      <w:proofErr w:type="spellEnd"/>
      <w:r w:rsidR="00F05B7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recruitment process must make it public about the hiring process so that more and more new talent heads g</w:t>
      </w:r>
      <w:r>
        <w:rPr>
          <w:rFonts w:ascii="Times New Roman" w:eastAsia="Times New Roman" w:hAnsi="Times New Roman" w:cs="Times New Roman"/>
          <w:sz w:val="24"/>
          <w:szCs w:val="24"/>
        </w:rPr>
        <w:t xml:space="preserve">et attracted towards the Hotel Trinity and apply for the job or apply for the position that they think is best suited for them or that they think they are eligible for (Bowie et al. 2017). The management </w:t>
      </w:r>
      <w:r>
        <w:rPr>
          <w:rFonts w:ascii="Times New Roman" w:eastAsia="Times New Roman" w:hAnsi="Times New Roman" w:cs="Times New Roman"/>
          <w:sz w:val="24"/>
          <w:szCs w:val="24"/>
        </w:rPr>
        <w:lastRenderedPageBreak/>
        <w:t>of the Hotel can come up with various policies and s</w:t>
      </w:r>
      <w:r>
        <w:rPr>
          <w:rFonts w:ascii="Times New Roman" w:eastAsia="Times New Roman" w:hAnsi="Times New Roman" w:cs="Times New Roman"/>
          <w:sz w:val="24"/>
          <w:szCs w:val="24"/>
        </w:rPr>
        <w:t>trategies for the process of recruitment so that it can be attractive as well as beneficial at the same time for the employees as well as the staffs who are applying for the vacant positions and would also help the company in staying in the good books of t</w:t>
      </w:r>
      <w:r>
        <w:rPr>
          <w:rFonts w:ascii="Times New Roman" w:eastAsia="Times New Roman" w:hAnsi="Times New Roman" w:cs="Times New Roman"/>
          <w:sz w:val="24"/>
          <w:szCs w:val="24"/>
        </w:rPr>
        <w:t xml:space="preserve">he employees. Since there are </w:t>
      </w:r>
      <w:r w:rsidR="005B7059">
        <w:rPr>
          <w:rFonts w:ascii="Times New Roman" w:eastAsia="Times New Roman" w:hAnsi="Times New Roman" w:cs="Times New Roman"/>
          <w:sz w:val="24"/>
          <w:szCs w:val="24"/>
        </w:rPr>
        <w:t>certain rules</w:t>
      </w:r>
      <w:r>
        <w:rPr>
          <w:rFonts w:ascii="Times New Roman" w:eastAsia="Times New Roman" w:hAnsi="Times New Roman" w:cs="Times New Roman"/>
          <w:sz w:val="24"/>
          <w:szCs w:val="24"/>
        </w:rPr>
        <w:t xml:space="preserve"> and regulations and policies that are being laid by the government of </w:t>
      </w:r>
      <w:r w:rsidR="005B7059">
        <w:rPr>
          <w:rFonts w:ascii="Times New Roman" w:eastAsia="Times New Roman" w:hAnsi="Times New Roman" w:cs="Times New Roman"/>
          <w:sz w:val="24"/>
          <w:szCs w:val="24"/>
        </w:rPr>
        <w:t>United Kingdom</w:t>
      </w:r>
      <w:r>
        <w:rPr>
          <w:rFonts w:ascii="Times New Roman" w:eastAsia="Times New Roman" w:hAnsi="Times New Roman" w:cs="Times New Roman"/>
          <w:sz w:val="24"/>
          <w:szCs w:val="24"/>
        </w:rPr>
        <w:t>, like the ban or restriction of the movement of the public transport in various routes, it might be difficult for the new empl</w:t>
      </w:r>
      <w:r>
        <w:rPr>
          <w:rFonts w:ascii="Times New Roman" w:eastAsia="Times New Roman" w:hAnsi="Times New Roman" w:cs="Times New Roman"/>
          <w:sz w:val="24"/>
          <w:szCs w:val="24"/>
        </w:rPr>
        <w:t>oyees to be on time for their interview or it would be difficult for them to attend the interview at all. Management could be able to solve this problem by conducting an online interview through the medium of electronic devices so that the recruitment proc</w:t>
      </w:r>
      <w:r>
        <w:rPr>
          <w:rFonts w:ascii="Times New Roman" w:eastAsia="Times New Roman" w:hAnsi="Times New Roman" w:cs="Times New Roman"/>
          <w:sz w:val="24"/>
          <w:szCs w:val="24"/>
        </w:rPr>
        <w:t xml:space="preserve">ess can be conducted without any kind of problem or any kind of hassle. </w:t>
      </w:r>
    </w:p>
    <w:p w14:paraId="00000005" w14:textId="2E2F92B4"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recruitment process is over, the management should take the initiative of providing the employees with a proper brief about the company and provide the required company. They</w:t>
      </w:r>
      <w:r>
        <w:rPr>
          <w:rFonts w:ascii="Times New Roman" w:eastAsia="Times New Roman" w:hAnsi="Times New Roman" w:cs="Times New Roman"/>
          <w:sz w:val="24"/>
          <w:szCs w:val="24"/>
        </w:rPr>
        <w:t xml:space="preserve"> must let the newcomers know about their individual objectives that they are expected to complete </w:t>
      </w:r>
      <w:r w:rsidR="005B7059">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be known about the policies and rules and regulations </w:t>
      </w:r>
      <w:r w:rsidR="005B7059">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about the plans and the objectives and visions that Trinity as a company has for its f</w:t>
      </w:r>
      <w:r>
        <w:rPr>
          <w:rFonts w:ascii="Times New Roman" w:eastAsia="Times New Roman" w:hAnsi="Times New Roman" w:cs="Times New Roman"/>
          <w:sz w:val="24"/>
          <w:szCs w:val="24"/>
        </w:rPr>
        <w:t xml:space="preserve">uture ventures. The employees and staff </w:t>
      </w:r>
      <w:r w:rsidR="005B7059">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groomed so that they learn about their work and the ways in which they are supposed to complete their work </w:t>
      </w:r>
      <w:r w:rsidR="005B7059">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achieve their tasks (</w:t>
      </w:r>
      <w:proofErr w:type="spellStart"/>
      <w:r>
        <w:rPr>
          <w:rFonts w:ascii="Times New Roman" w:eastAsia="Times New Roman" w:hAnsi="Times New Roman" w:cs="Times New Roman"/>
          <w:sz w:val="24"/>
          <w:szCs w:val="24"/>
        </w:rPr>
        <w:t>Bretado</w:t>
      </w:r>
      <w:proofErr w:type="spellEnd"/>
      <w:r>
        <w:rPr>
          <w:rFonts w:ascii="Times New Roman" w:eastAsia="Times New Roman" w:hAnsi="Times New Roman" w:cs="Times New Roman"/>
          <w:sz w:val="24"/>
          <w:szCs w:val="24"/>
        </w:rPr>
        <w:t xml:space="preserve">, 2016). This would also help the employees in shaping their </w:t>
      </w:r>
      <w:r>
        <w:rPr>
          <w:rFonts w:ascii="Times New Roman" w:eastAsia="Times New Roman" w:hAnsi="Times New Roman" w:cs="Times New Roman"/>
          <w:sz w:val="24"/>
          <w:szCs w:val="24"/>
        </w:rPr>
        <w:t xml:space="preserve">own skills and be of asset to the Hotel Trinity. These kinds of activities that involve shaping an employee for the future and training them require a lot of funding which will be used from the capital that was saved during the pandemic by cutting </w:t>
      </w:r>
      <w:r w:rsidR="005B7059">
        <w:rPr>
          <w:rFonts w:ascii="Times New Roman" w:eastAsia="Times New Roman" w:hAnsi="Times New Roman" w:cs="Times New Roman"/>
          <w:sz w:val="24"/>
          <w:szCs w:val="24"/>
        </w:rPr>
        <w:t>costs in</w:t>
      </w:r>
      <w:r>
        <w:rPr>
          <w:rFonts w:ascii="Times New Roman" w:eastAsia="Times New Roman" w:hAnsi="Times New Roman" w:cs="Times New Roman"/>
          <w:sz w:val="24"/>
          <w:szCs w:val="24"/>
        </w:rPr>
        <w:t xml:space="preserve"> various scenarios. These development activities would not only shape their skills </w:t>
      </w:r>
      <w:r w:rsidR="005B7059">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would help in having a much broader aspect regarding solving different kinds of problems, completion of tasks and various other necessary tasks. This could be done</w:t>
      </w:r>
      <w:r>
        <w:rPr>
          <w:rFonts w:ascii="Times New Roman" w:eastAsia="Times New Roman" w:hAnsi="Times New Roman" w:cs="Times New Roman"/>
          <w:sz w:val="24"/>
          <w:szCs w:val="24"/>
        </w:rPr>
        <w:t xml:space="preserve"> through various video conferencing facilities provided by different companies so that travelling and missing </w:t>
      </w:r>
      <w:r w:rsidR="005B7059">
        <w:rPr>
          <w:rFonts w:ascii="Times New Roman" w:eastAsia="Times New Roman" w:hAnsi="Times New Roman" w:cs="Times New Roman"/>
          <w:sz w:val="24"/>
          <w:szCs w:val="24"/>
        </w:rPr>
        <w:t>taking</w:t>
      </w:r>
      <w:r>
        <w:rPr>
          <w:rFonts w:ascii="Times New Roman" w:eastAsia="Times New Roman" w:hAnsi="Times New Roman" w:cs="Times New Roman"/>
          <w:sz w:val="24"/>
          <w:szCs w:val="24"/>
        </w:rPr>
        <w:t xml:space="preserve"> classes does not become a problem due to the restriction in transports across the country.</w:t>
      </w:r>
    </w:p>
    <w:p w14:paraId="00000006"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employees must be given the requirements tha</w:t>
      </w:r>
      <w:r>
        <w:rPr>
          <w:rFonts w:ascii="Times New Roman" w:eastAsia="Times New Roman" w:hAnsi="Times New Roman" w:cs="Times New Roman"/>
          <w:sz w:val="24"/>
          <w:szCs w:val="24"/>
        </w:rPr>
        <w:t>t are needed for them to be of benefit to themselves as well as beneficial to Trinity and for that to happen proper imparting of development strategies is important. Proper time to time meetings must be arranged to make sure that the employees get out of t</w:t>
      </w:r>
      <w:r>
        <w:rPr>
          <w:rFonts w:ascii="Times New Roman" w:eastAsia="Times New Roman" w:hAnsi="Times New Roman" w:cs="Times New Roman"/>
          <w:sz w:val="24"/>
          <w:szCs w:val="24"/>
        </w:rPr>
        <w:t xml:space="preserve">he stage of denial and speak about any kinds of issues or problems that are being faced by the employees that can be discussed. </w:t>
      </w:r>
    </w:p>
    <w:p w14:paraId="00000007"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Those who are in the mood of anger must be kept calm and required compassion must be shown. Proper workload must be provided to</w:t>
      </w:r>
      <w:r>
        <w:rPr>
          <w:rFonts w:ascii="Times New Roman" w:eastAsia="Times New Roman" w:hAnsi="Times New Roman" w:cs="Times New Roman"/>
          <w:sz w:val="24"/>
          <w:szCs w:val="24"/>
        </w:rPr>
        <w:t xml:space="preserve"> the employees so that they do not feel overburdened and hence do not permanently stay in the stage of bargaining. The staff and the employees must be reminded of their worth and what they are capable of and how beneficial they are to the company and get o</w:t>
      </w:r>
      <w:r>
        <w:rPr>
          <w:rFonts w:ascii="Times New Roman" w:eastAsia="Times New Roman" w:hAnsi="Times New Roman" w:cs="Times New Roman"/>
          <w:sz w:val="24"/>
          <w:szCs w:val="24"/>
        </w:rPr>
        <w:t xml:space="preserve">ut of the depression stage and get into the acceptance stage in which they are able to get back into their normal working life (Davenport and Kloss, 2018). It is important for the management to make sure that the employees leaving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leave w</w:t>
      </w:r>
      <w:r>
        <w:rPr>
          <w:rFonts w:ascii="Times New Roman" w:eastAsia="Times New Roman" w:hAnsi="Times New Roman" w:cs="Times New Roman"/>
          <w:sz w:val="24"/>
          <w:szCs w:val="24"/>
        </w:rPr>
        <w:t>ith a healthy/ good mindset as this would benefit the employee as well as the reputation of the Hotel.</w:t>
      </w:r>
    </w:p>
    <w:p w14:paraId="00000008" w14:textId="77777777" w:rsidR="00753979" w:rsidRDefault="00753979">
      <w:pPr>
        <w:spacing w:line="360" w:lineRule="auto"/>
        <w:jc w:val="both"/>
        <w:rPr>
          <w:rFonts w:ascii="Times New Roman" w:eastAsia="Times New Roman" w:hAnsi="Times New Roman" w:cs="Times New Roman"/>
          <w:sz w:val="24"/>
          <w:szCs w:val="24"/>
        </w:rPr>
      </w:pPr>
    </w:p>
    <w:p w14:paraId="00000009" w14:textId="7655707A"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Talking about the PESTEL analysis, the Political environment made a direct impact on this sector as the government of the UK made policies in which the </w:t>
      </w:r>
      <w:r>
        <w:rPr>
          <w:rFonts w:ascii="Times New Roman" w:eastAsia="Times New Roman" w:hAnsi="Times New Roman" w:cs="Times New Roman"/>
          <w:sz w:val="24"/>
          <w:szCs w:val="24"/>
        </w:rPr>
        <w:t xml:space="preserve">Hostels along with Hotel Trinity were forced to </w:t>
      </w:r>
      <w:r w:rsidR="005B7059">
        <w:rPr>
          <w:rFonts w:ascii="Times New Roman" w:eastAsia="Times New Roman" w:hAnsi="Times New Roman" w:cs="Times New Roman"/>
          <w:sz w:val="24"/>
          <w:szCs w:val="24"/>
        </w:rPr>
        <w:t>shut down</w:t>
      </w:r>
      <w:r>
        <w:rPr>
          <w:rFonts w:ascii="Times New Roman" w:eastAsia="Times New Roman" w:hAnsi="Times New Roman" w:cs="Times New Roman"/>
          <w:sz w:val="24"/>
          <w:szCs w:val="24"/>
        </w:rPr>
        <w:t xml:space="preserve"> </w:t>
      </w:r>
      <w:r w:rsidR="005B7059">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stop the further spreading of the disease within the country among the citizens. Covid19 also impacted the GDP of the country, that is it had a huge role to play in the decline of the Econom</w:t>
      </w:r>
      <w:r>
        <w:rPr>
          <w:rFonts w:ascii="Times New Roman" w:eastAsia="Times New Roman" w:hAnsi="Times New Roman" w:cs="Times New Roman"/>
          <w:sz w:val="24"/>
          <w:szCs w:val="24"/>
        </w:rPr>
        <w:t xml:space="preserve">ic aspect of the UK. As businesses were forced to shut down and with hostels being shut other sectors directly or indirectly too got affected due to this lockdown. </w:t>
      </w:r>
    </w:p>
    <w:p w14:paraId="0000000A"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aspect also faced severe problems as there were new ground rules that were being</w:t>
      </w:r>
      <w:r>
        <w:rPr>
          <w:rFonts w:ascii="Times New Roman" w:eastAsia="Times New Roman" w:hAnsi="Times New Roman" w:cs="Times New Roman"/>
          <w:sz w:val="24"/>
          <w:szCs w:val="24"/>
        </w:rPr>
        <w:t xml:space="preserve"> set due to the pandemic and the effects that it had on everyone’s lives.</w:t>
      </w:r>
    </w:p>
    <w:p w14:paraId="0000000B" w14:textId="7AAF66EB"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is what helped the business afloat during this pandemic by providing convenient facilities </w:t>
      </w:r>
      <w:r w:rsidR="005B7059">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help in looking after the business, checking on the grievances of the e</w:t>
      </w:r>
      <w:r>
        <w:rPr>
          <w:rFonts w:ascii="Times New Roman" w:eastAsia="Times New Roman" w:hAnsi="Times New Roman" w:cs="Times New Roman"/>
          <w:sz w:val="24"/>
          <w:szCs w:val="24"/>
        </w:rPr>
        <w:t xml:space="preserve">mployees and making necessary amendments through a medium of app launched by the management (Dogra, 2018). This also helped in the company </w:t>
      </w:r>
      <w:r w:rsidR="005B7059">
        <w:rPr>
          <w:rFonts w:ascii="Times New Roman" w:eastAsia="Times New Roman" w:hAnsi="Times New Roman" w:cs="Times New Roman"/>
          <w:sz w:val="24"/>
          <w:szCs w:val="24"/>
        </w:rPr>
        <w:t>having detailed</w:t>
      </w:r>
      <w:r>
        <w:rPr>
          <w:rFonts w:ascii="Times New Roman" w:eastAsia="Times New Roman" w:hAnsi="Times New Roman" w:cs="Times New Roman"/>
          <w:sz w:val="24"/>
          <w:szCs w:val="24"/>
        </w:rPr>
        <w:t xml:space="preserve"> lookout at the timings when the guests would check in or would check out of the Hotel, thus making t</w:t>
      </w:r>
      <w:r>
        <w:rPr>
          <w:rFonts w:ascii="Times New Roman" w:eastAsia="Times New Roman" w:hAnsi="Times New Roman" w:cs="Times New Roman"/>
          <w:sz w:val="24"/>
          <w:szCs w:val="24"/>
        </w:rPr>
        <w:t xml:space="preserve">he flow of business easier. </w:t>
      </w:r>
    </w:p>
    <w:p w14:paraId="0000000C" w14:textId="28C4D86D"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this pandemic the balance between the work life and the personal life of the employees got disrupted too as it became much hectic and at </w:t>
      </w:r>
      <w:r w:rsidR="005B7059">
        <w:rPr>
          <w:rFonts w:ascii="Times New Roman" w:eastAsia="Times New Roman" w:hAnsi="Times New Roman" w:cs="Times New Roman"/>
          <w:sz w:val="24"/>
          <w:szCs w:val="24"/>
        </w:rPr>
        <w:t>times,</w:t>
      </w:r>
      <w:r>
        <w:rPr>
          <w:rFonts w:ascii="Times New Roman" w:eastAsia="Times New Roman" w:hAnsi="Times New Roman" w:cs="Times New Roman"/>
          <w:sz w:val="24"/>
          <w:szCs w:val="24"/>
        </w:rPr>
        <w:t xml:space="preserve"> they were overburdened with work making them to work late hours to complete t</w:t>
      </w:r>
      <w:r>
        <w:rPr>
          <w:rFonts w:ascii="Times New Roman" w:eastAsia="Times New Roman" w:hAnsi="Times New Roman" w:cs="Times New Roman"/>
          <w:sz w:val="24"/>
          <w:szCs w:val="24"/>
        </w:rPr>
        <w:t>heir assigned tasks. The management had to make the staff work from home so that they do not fall prey to the disease.</w:t>
      </w:r>
    </w:p>
    <w:p w14:paraId="0000000D" w14:textId="6F4222F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though affected the Legal part too as the pandemic tumbled the working and management of the Hotel and the regular maintaining of th</w:t>
      </w:r>
      <w:r>
        <w:rPr>
          <w:rFonts w:ascii="Times New Roman" w:eastAsia="Times New Roman" w:hAnsi="Times New Roman" w:cs="Times New Roman"/>
          <w:sz w:val="24"/>
          <w:szCs w:val="24"/>
        </w:rPr>
        <w:t xml:space="preserve">e legal department became impossible and </w:t>
      </w:r>
      <w:r w:rsidR="005B7059">
        <w:rPr>
          <w:rFonts w:ascii="Times New Roman" w:eastAsia="Times New Roman" w:hAnsi="Times New Roman" w:cs="Times New Roman"/>
          <w:sz w:val="24"/>
          <w:szCs w:val="24"/>
        </w:rPr>
        <w:t>hence,</w:t>
      </w:r>
      <w:r>
        <w:rPr>
          <w:rFonts w:ascii="Times New Roman" w:eastAsia="Times New Roman" w:hAnsi="Times New Roman" w:cs="Times New Roman"/>
          <w:sz w:val="24"/>
          <w:szCs w:val="24"/>
        </w:rPr>
        <w:t xml:space="preserve"> they were not being renewed on a timely basis (Harris, 2020). Looking after the employees coming from distant places or those who were foreigners also fell under the jurisdiction of the management of the Trini</w:t>
      </w:r>
      <w:r>
        <w:rPr>
          <w:rFonts w:ascii="Times New Roman" w:eastAsia="Times New Roman" w:hAnsi="Times New Roman" w:cs="Times New Roman"/>
          <w:sz w:val="24"/>
          <w:szCs w:val="24"/>
        </w:rPr>
        <w:t>ty and they were to take care of their safe departure.</w:t>
      </w:r>
    </w:p>
    <w:p w14:paraId="5744625A" w14:textId="77777777" w:rsidR="00D123A7" w:rsidRDefault="00D123A7">
      <w:pPr>
        <w:spacing w:line="360" w:lineRule="auto"/>
        <w:jc w:val="both"/>
        <w:rPr>
          <w:rFonts w:ascii="Times New Roman" w:eastAsia="Times New Roman" w:hAnsi="Times New Roman" w:cs="Times New Roman"/>
          <w:sz w:val="24"/>
          <w:szCs w:val="24"/>
        </w:rPr>
      </w:pPr>
    </w:p>
    <w:p w14:paraId="0000000E" w14:textId="37064E63"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Covid 19 had a devastating impact on the lives of the people of the UK </w:t>
      </w:r>
      <w:r w:rsidR="00DC2455">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on the working of the Hotel Trinity. They had trouble settling dues and settling the expenses as</w:t>
      </w:r>
      <w:r>
        <w:rPr>
          <w:rFonts w:ascii="Times New Roman" w:eastAsia="Times New Roman" w:hAnsi="Times New Roman" w:cs="Times New Roman"/>
          <w:sz w:val="24"/>
          <w:szCs w:val="24"/>
        </w:rPr>
        <w:t xml:space="preserve"> the business got stagnant for a significant </w:t>
      </w:r>
      <w:r w:rsidR="00DC2455">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They had to lay off a few employees as paying salaries was getting hard and affecting the future of the business. They are to start recruiting fresh talents </w:t>
      </w:r>
      <w:r w:rsidR="00DC245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be able to run the Hotel and </w:t>
      </w:r>
      <w:r>
        <w:rPr>
          <w:rFonts w:ascii="Times New Roman" w:eastAsia="Times New Roman" w:hAnsi="Times New Roman" w:cs="Times New Roman"/>
          <w:sz w:val="24"/>
          <w:szCs w:val="24"/>
        </w:rPr>
        <w:t xml:space="preserve">to make sure that it does not affect the working of the Hotel or its revenue generation in any manner. The management must focus on the employee life cycle </w:t>
      </w:r>
      <w:r w:rsidR="00DC245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make sure that they are able to keep the employees satisfied and happy and hence be able to</w:t>
      </w:r>
      <w:r>
        <w:rPr>
          <w:rFonts w:ascii="Times New Roman" w:eastAsia="Times New Roman" w:hAnsi="Times New Roman" w:cs="Times New Roman"/>
          <w:sz w:val="24"/>
          <w:szCs w:val="24"/>
        </w:rPr>
        <w:t xml:space="preserve"> attract new recruits more and more. Through the PESTEL model they would be able to understand the external factors that can turn out to be a threat to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terms of the flow of business and generation of profits and generation of the revenu</w:t>
      </w:r>
      <w:r>
        <w:rPr>
          <w:rFonts w:ascii="Times New Roman" w:eastAsia="Times New Roman" w:hAnsi="Times New Roman" w:cs="Times New Roman"/>
          <w:sz w:val="24"/>
          <w:szCs w:val="24"/>
        </w:rPr>
        <w:t xml:space="preserve">e (Harrison, 2020). The management must come up with policies that would be beneficial to the Hotel in all aspects </w:t>
      </w:r>
      <w:r w:rsidR="00DC2455">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serve the company in generating better revenue in the longer run and be able to withstand any further pandemic.</w:t>
      </w:r>
    </w:p>
    <w:p w14:paraId="0000000F" w14:textId="77777777" w:rsidR="00753979" w:rsidRDefault="00F36004">
      <w:pPr>
        <w:spacing w:line="360" w:lineRule="auto"/>
        <w:jc w:val="both"/>
        <w:rPr>
          <w:rFonts w:ascii="Times New Roman" w:eastAsia="Times New Roman" w:hAnsi="Times New Roman" w:cs="Times New Roman"/>
          <w:sz w:val="24"/>
          <w:szCs w:val="24"/>
        </w:rPr>
      </w:pPr>
      <w:r>
        <w:br w:type="page"/>
      </w:r>
    </w:p>
    <w:p w14:paraId="00000010" w14:textId="77777777" w:rsidR="00753979" w:rsidRDefault="00F36004">
      <w:pPr>
        <w:pStyle w:val="Heading1"/>
        <w:spacing w:line="360" w:lineRule="auto"/>
        <w:jc w:val="both"/>
        <w:rPr>
          <w:rFonts w:ascii="Times New Roman" w:eastAsia="Times New Roman" w:hAnsi="Times New Roman" w:cs="Times New Roman"/>
          <w:sz w:val="24"/>
          <w:szCs w:val="24"/>
        </w:rPr>
      </w:pPr>
      <w:bookmarkStart w:id="0" w:name="_9rqqdb6u51hg" w:colFirst="0" w:colLast="0"/>
      <w:bookmarkEnd w:id="0"/>
      <w:r>
        <w:rPr>
          <w:rFonts w:ascii="Times New Roman" w:eastAsia="Times New Roman" w:hAnsi="Times New Roman" w:cs="Times New Roman"/>
          <w:b/>
          <w:sz w:val="28"/>
          <w:szCs w:val="28"/>
        </w:rPr>
        <w:lastRenderedPageBreak/>
        <w:t>References</w:t>
      </w:r>
      <w:r>
        <w:rPr>
          <w:sz w:val="24"/>
          <w:szCs w:val="24"/>
        </w:rPr>
        <w:t xml:space="preserve"> </w:t>
      </w:r>
    </w:p>
    <w:p w14:paraId="00000011"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Arruda</w:t>
      </w:r>
      <w:r>
        <w:rPr>
          <w:rFonts w:ascii="Times New Roman" w:eastAsia="Times New Roman" w:hAnsi="Times New Roman" w:cs="Times New Roman"/>
          <w:sz w:val="24"/>
          <w:szCs w:val="24"/>
        </w:rPr>
        <w:t xml:space="preserve">, W. (2020) `6 Ways COVID-19 Will Change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Workplace Forever´, Forbes, 7th</w:t>
      </w:r>
    </w:p>
    <w:p w14:paraId="00000012"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May. Available at: </w:t>
      </w:r>
      <w:hyperlink r:id="rId6">
        <w:r>
          <w:rPr>
            <w:rFonts w:ascii="Times New Roman" w:eastAsia="Times New Roman" w:hAnsi="Times New Roman" w:cs="Times New Roman"/>
            <w:color w:val="1155CC"/>
            <w:sz w:val="24"/>
            <w:szCs w:val="24"/>
            <w:u w:val="single"/>
          </w:rPr>
          <w:t>https://www.forbes.c</w:t>
        </w:r>
        <w:r>
          <w:rPr>
            <w:rFonts w:ascii="Times New Roman" w:eastAsia="Times New Roman" w:hAnsi="Times New Roman" w:cs="Times New Roman"/>
            <w:color w:val="1155CC"/>
            <w:sz w:val="24"/>
            <w:szCs w:val="24"/>
            <w:u w:val="single"/>
          </w:rPr>
          <w:t>om/sites/williamarruda/2020/05/07/6-ways-covid-19-will-change-the-workplace-forever/?sh=33171987323e</w:t>
        </w:r>
      </w:hyperlink>
      <w:r>
        <w:rPr>
          <w:rFonts w:ascii="Times New Roman" w:eastAsia="Times New Roman" w:hAnsi="Times New Roman" w:cs="Times New Roman"/>
          <w:sz w:val="24"/>
          <w:szCs w:val="24"/>
        </w:rPr>
        <w:t xml:space="preserve"> </w:t>
      </w:r>
    </w:p>
    <w:p w14:paraId="00000013"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Balance Point (2017) Operational vs Strategic Human Resources. Available at:  </w:t>
      </w:r>
      <w:hyperlink r:id="rId7">
        <w:r>
          <w:rPr>
            <w:rFonts w:ascii="Times New Roman" w:eastAsia="Times New Roman" w:hAnsi="Times New Roman" w:cs="Times New Roman"/>
            <w:color w:val="1155CC"/>
            <w:sz w:val="24"/>
            <w:szCs w:val="24"/>
            <w:u w:val="single"/>
          </w:rPr>
          <w:t>https://balancepointhcm.com/operational-vs-strategic-hr/</w:t>
        </w:r>
      </w:hyperlink>
      <w:r>
        <w:rPr>
          <w:rFonts w:ascii="Times New Roman" w:eastAsia="Times New Roman" w:hAnsi="Times New Roman" w:cs="Times New Roman"/>
          <w:sz w:val="24"/>
          <w:szCs w:val="24"/>
        </w:rPr>
        <w:t xml:space="preserve"> </w:t>
      </w:r>
    </w:p>
    <w:p w14:paraId="00000014"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BasuMallick, C. (2019) What Employers Can Do to Close the Skills Gap That </w:t>
      </w:r>
      <w:proofErr w:type="gramStart"/>
      <w:r>
        <w:rPr>
          <w:rFonts w:ascii="Times New Roman" w:eastAsia="Times New Roman" w:hAnsi="Times New Roman" w:cs="Times New Roman"/>
          <w:sz w:val="24"/>
          <w:szCs w:val="24"/>
        </w:rPr>
        <w:t>Colleges  Cannot</w:t>
      </w:r>
      <w:proofErr w:type="gramEnd"/>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1155CC"/>
            <w:sz w:val="24"/>
            <w:szCs w:val="24"/>
            <w:u w:val="single"/>
          </w:rPr>
          <w:t>https://www.hrtechnologist.com/articles/learning-development/how-employers-can-close-skills-gap/</w:t>
        </w:r>
      </w:hyperlink>
      <w:r>
        <w:rPr>
          <w:rFonts w:ascii="Times New Roman" w:eastAsia="Times New Roman" w:hAnsi="Times New Roman" w:cs="Times New Roman"/>
          <w:sz w:val="24"/>
          <w:szCs w:val="24"/>
        </w:rPr>
        <w:t xml:space="preserve">  </w:t>
      </w:r>
    </w:p>
    <w:p w14:paraId="00000015" w14:textId="77777777" w:rsidR="00753979" w:rsidRDefault="00F3600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Belyh</w:t>
      </w:r>
      <w:proofErr w:type="spellEnd"/>
      <w:r>
        <w:rPr>
          <w:rFonts w:ascii="Times New Roman" w:eastAsia="Times New Roman" w:hAnsi="Times New Roman" w:cs="Times New Roman"/>
          <w:sz w:val="24"/>
          <w:szCs w:val="24"/>
        </w:rPr>
        <w:t xml:space="preserve">, A. (2020) `Understanding the Kubler-Ross Change Curve´, </w:t>
      </w:r>
      <w:proofErr w:type="spellStart"/>
      <w:r>
        <w:rPr>
          <w:rFonts w:ascii="Times New Roman" w:eastAsia="Times New Roman" w:hAnsi="Times New Roman" w:cs="Times New Roman"/>
          <w:sz w:val="24"/>
          <w:szCs w:val="24"/>
        </w:rPr>
        <w:t>Cleverism</w:t>
      </w:r>
      <w:proofErr w:type="spellEnd"/>
      <w:r>
        <w:rPr>
          <w:rFonts w:ascii="Times New Roman" w:eastAsia="Times New Roman" w:hAnsi="Times New Roman" w:cs="Times New Roman"/>
          <w:sz w:val="24"/>
          <w:szCs w:val="24"/>
        </w:rPr>
        <w:t xml:space="preserve">, 28th July. Available at: </w:t>
      </w:r>
      <w:hyperlink r:id="rId9">
        <w:r>
          <w:rPr>
            <w:rFonts w:ascii="Times New Roman" w:eastAsia="Times New Roman" w:hAnsi="Times New Roman" w:cs="Times New Roman"/>
            <w:color w:val="1155CC"/>
            <w:sz w:val="24"/>
            <w:szCs w:val="24"/>
            <w:u w:val="single"/>
          </w:rPr>
          <w:t>https://www.cleverism.com/understanding-kubler-ross-change-curve/</w:t>
        </w:r>
      </w:hyperlink>
      <w:r>
        <w:rPr>
          <w:rFonts w:ascii="Times New Roman" w:eastAsia="Times New Roman" w:hAnsi="Times New Roman" w:cs="Times New Roman"/>
          <w:sz w:val="24"/>
          <w:szCs w:val="24"/>
        </w:rPr>
        <w:t xml:space="preserve"> </w:t>
      </w:r>
    </w:p>
    <w:p w14:paraId="00000016"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Bowie, D. et al (2017) Hospitality Marketing, 3rd Edition, New York: Routledge </w:t>
      </w:r>
    </w:p>
    <w:p w14:paraId="00000017" w14:textId="77777777" w:rsidR="00753979" w:rsidRDefault="00F3600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Bretado</w:t>
      </w:r>
      <w:proofErr w:type="spellEnd"/>
      <w:r>
        <w:rPr>
          <w:rFonts w:ascii="Times New Roman" w:eastAsia="Times New Roman" w:hAnsi="Times New Roman" w:cs="Times New Roman"/>
          <w:sz w:val="24"/>
          <w:szCs w:val="24"/>
        </w:rPr>
        <w:t xml:space="preserve">, D. (2016) Retaining Talent Is More Cost Effective Than Hiring. Available at:   </w:t>
      </w:r>
      <w:hyperlink r:id="rId10">
        <w:r>
          <w:rPr>
            <w:rFonts w:ascii="Times New Roman" w:eastAsia="Times New Roman" w:hAnsi="Times New Roman" w:cs="Times New Roman"/>
            <w:color w:val="1155CC"/>
            <w:sz w:val="24"/>
            <w:szCs w:val="24"/>
            <w:u w:val="single"/>
          </w:rPr>
          <w:t>https://www.tlnt.com/retaining-talent-is-more-cost-effective-than-hiring/</w:t>
        </w:r>
      </w:hyperlink>
      <w:r>
        <w:rPr>
          <w:rFonts w:ascii="Times New Roman" w:eastAsia="Times New Roman" w:hAnsi="Times New Roman" w:cs="Times New Roman"/>
          <w:sz w:val="24"/>
          <w:szCs w:val="24"/>
        </w:rPr>
        <w:t xml:space="preserve"> </w:t>
      </w:r>
    </w:p>
    <w:p w14:paraId="00000018"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Davenport, K. and Kloss, B. (2018) How HR Can Leverage the Employee Life </w:t>
      </w:r>
      <w:proofErr w:type="gramStart"/>
      <w:r>
        <w:rPr>
          <w:rFonts w:ascii="Times New Roman" w:eastAsia="Times New Roman" w:hAnsi="Times New Roman" w:cs="Times New Roman"/>
          <w:sz w:val="24"/>
          <w:szCs w:val="24"/>
        </w:rPr>
        <w:t>Cycle  When</w:t>
      </w:r>
      <w:proofErr w:type="gramEnd"/>
      <w:r>
        <w:rPr>
          <w:rFonts w:ascii="Times New Roman" w:eastAsia="Times New Roman" w:hAnsi="Times New Roman" w:cs="Times New Roman"/>
          <w:sz w:val="24"/>
          <w:szCs w:val="24"/>
        </w:rPr>
        <w:t xml:space="preserve"> Needs Suddenly Change. Available at: </w:t>
      </w:r>
      <w:hyperlink r:id="rId11">
        <w:r>
          <w:rPr>
            <w:rFonts w:ascii="Times New Roman" w:eastAsia="Times New Roman" w:hAnsi="Times New Roman" w:cs="Times New Roman"/>
            <w:color w:val="1155CC"/>
            <w:sz w:val="24"/>
            <w:szCs w:val="24"/>
            <w:u w:val="single"/>
          </w:rPr>
          <w:t>https:/</w:t>
        </w:r>
        <w:r>
          <w:rPr>
            <w:rFonts w:ascii="Times New Roman" w:eastAsia="Times New Roman" w:hAnsi="Times New Roman" w:cs="Times New Roman"/>
            <w:color w:val="1155CC"/>
            <w:sz w:val="24"/>
            <w:szCs w:val="24"/>
            <w:u w:val="single"/>
          </w:rPr>
          <w:t>/www.scottmadden.com/insight/how-hr-can-leverage-the-employee-life-cycle-when-needs-suddenly-change/</w:t>
        </w:r>
      </w:hyperlink>
      <w:r>
        <w:rPr>
          <w:rFonts w:ascii="Times New Roman" w:eastAsia="Times New Roman" w:hAnsi="Times New Roman" w:cs="Times New Roman"/>
          <w:sz w:val="24"/>
          <w:szCs w:val="24"/>
        </w:rPr>
        <w:t xml:space="preserve">  </w:t>
      </w:r>
    </w:p>
    <w:p w14:paraId="00000019"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Dogra, S. (2018) `COVID-19: Impact on the hospitality workforce´, EHL Insights [blog]. </w:t>
      </w:r>
    </w:p>
    <w:p w14:paraId="0000001A"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color w:val="1155CC"/>
            <w:sz w:val="24"/>
            <w:szCs w:val="24"/>
            <w:u w:val="single"/>
          </w:rPr>
          <w:t>https://hospitalityinsights.ehl.edu/covid-19-impact-hospitality-workforce</w:t>
        </w:r>
      </w:hyperlink>
      <w:r>
        <w:rPr>
          <w:rFonts w:ascii="Times New Roman" w:eastAsia="Times New Roman" w:hAnsi="Times New Roman" w:cs="Times New Roman"/>
          <w:sz w:val="24"/>
          <w:szCs w:val="24"/>
        </w:rPr>
        <w:t xml:space="preserve"> </w:t>
      </w:r>
    </w:p>
    <w:p w14:paraId="0000001B"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Harris, E. (2020) ` The Importance of The Employee Lifecycle´, Design and Build [blog]. September. Available at: </w:t>
      </w:r>
      <w:hyperlink r:id="rId13">
        <w:r>
          <w:rPr>
            <w:rFonts w:ascii="Times New Roman" w:eastAsia="Times New Roman" w:hAnsi="Times New Roman" w:cs="Times New Roman"/>
            <w:color w:val="1155CC"/>
            <w:sz w:val="24"/>
            <w:szCs w:val="24"/>
            <w:u w:val="single"/>
          </w:rPr>
          <w:t>https://www.designandbuild.com.au/bl</w:t>
        </w:r>
        <w:r>
          <w:rPr>
            <w:rFonts w:ascii="Times New Roman" w:eastAsia="Times New Roman" w:hAnsi="Times New Roman" w:cs="Times New Roman"/>
            <w:color w:val="1155CC"/>
            <w:sz w:val="24"/>
            <w:szCs w:val="24"/>
            <w:u w:val="single"/>
          </w:rPr>
          <w:t>og/2020/10/the-importance-of-the-employee-lifecycle</w:t>
        </w:r>
      </w:hyperlink>
      <w:r>
        <w:rPr>
          <w:rFonts w:ascii="Times New Roman" w:eastAsia="Times New Roman" w:hAnsi="Times New Roman" w:cs="Times New Roman"/>
          <w:sz w:val="24"/>
          <w:szCs w:val="24"/>
        </w:rPr>
        <w:t xml:space="preserve"> </w:t>
      </w:r>
    </w:p>
    <w:p w14:paraId="0000001C" w14:textId="77777777" w:rsidR="00753979" w:rsidRDefault="00F360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Harrison, H. (2020) ` Could hotel service robots help the hospitality industry </w:t>
      </w:r>
      <w:proofErr w:type="gramStart"/>
      <w:r>
        <w:rPr>
          <w:rFonts w:ascii="Times New Roman" w:eastAsia="Times New Roman" w:hAnsi="Times New Roman" w:cs="Times New Roman"/>
          <w:sz w:val="24"/>
          <w:szCs w:val="24"/>
        </w:rPr>
        <w:t>after  COVID</w:t>
      </w:r>
      <w:proofErr w:type="gramEnd"/>
      <w:r>
        <w:rPr>
          <w:rFonts w:ascii="Times New Roman" w:eastAsia="Times New Roman" w:hAnsi="Times New Roman" w:cs="Times New Roman"/>
          <w:sz w:val="24"/>
          <w:szCs w:val="24"/>
        </w:rPr>
        <w:t xml:space="preserve">-19? ´, </w:t>
      </w:r>
      <w:proofErr w:type="spellStart"/>
      <w:proofErr w:type="gramStart"/>
      <w:r>
        <w:rPr>
          <w:rFonts w:ascii="Times New Roman" w:eastAsia="Times New Roman" w:hAnsi="Times New Roman" w:cs="Times New Roman"/>
          <w:sz w:val="24"/>
          <w:szCs w:val="24"/>
        </w:rPr>
        <w:t>EurekAlert</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6th May. Available at:  </w:t>
      </w:r>
      <w:hyperlink r:id="rId14">
        <w:r>
          <w:rPr>
            <w:rFonts w:ascii="Times New Roman" w:eastAsia="Times New Roman" w:hAnsi="Times New Roman" w:cs="Times New Roman"/>
            <w:color w:val="1155CC"/>
            <w:sz w:val="24"/>
            <w:szCs w:val="24"/>
            <w:u w:val="single"/>
          </w:rPr>
          <w:t>https://www.eurekalert.org/pub_releases/2020-05/uos-chs050620.php</w:t>
        </w:r>
      </w:hyperlink>
      <w:r>
        <w:rPr>
          <w:rFonts w:ascii="Times New Roman" w:eastAsia="Times New Roman" w:hAnsi="Times New Roman" w:cs="Times New Roman"/>
          <w:sz w:val="24"/>
          <w:szCs w:val="24"/>
        </w:rPr>
        <w:t xml:space="preserve"> </w:t>
      </w:r>
    </w:p>
    <w:p w14:paraId="0000001D" w14:textId="5B8B94EA" w:rsidR="00753979" w:rsidRDefault="00F36004">
      <w:pPr>
        <w:spacing w:line="360" w:lineRule="auto"/>
        <w:jc w:val="both"/>
        <w:rPr>
          <w:rFonts w:ascii="Times New Roman" w:hAnsi="Times New Roman" w:cs="Times New Roman"/>
          <w:color w:val="000000"/>
          <w:sz w:val="24"/>
          <w:szCs w:val="24"/>
        </w:rPr>
      </w:pPr>
      <w:r>
        <w:rPr>
          <w:rFonts w:ascii="Times New Roman" w:eastAsia="Times New Roman" w:hAnsi="Times New Roman" w:cs="Times New Roman"/>
          <w:sz w:val="24"/>
          <w:szCs w:val="24"/>
        </w:rPr>
        <w:t xml:space="preserve">Hill, J. (2020) ` 7 Ways Remote HR Can Support Work-From-Home Employees Like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Professional´, M2SYS [blog]. 22 June. Available at:  </w:t>
      </w:r>
      <w:hyperlink r:id="rId15">
        <w:r>
          <w:rPr>
            <w:rFonts w:ascii="Times New Roman" w:eastAsia="Times New Roman" w:hAnsi="Times New Roman" w:cs="Times New Roman"/>
            <w:color w:val="1155CC"/>
            <w:sz w:val="24"/>
            <w:szCs w:val="24"/>
            <w:u w:val="single"/>
          </w:rPr>
          <w:t>https://www.m2sys.com/blog/employee-monitoring/7-ways-remote-hr-can-support-work-from-home-employees-like-a-professional/</w:t>
        </w:r>
      </w:hyperlink>
      <w:r>
        <w:rPr>
          <w:rFonts w:ascii="Times New Roman" w:eastAsia="Times New Roman" w:hAnsi="Times New Roman" w:cs="Times New Roman"/>
          <w:sz w:val="24"/>
          <w:szCs w:val="24"/>
        </w:rPr>
        <w:t xml:space="preserve"> </w:t>
      </w:r>
      <w:r w:rsidR="00854344" w:rsidRPr="00854344">
        <w:rPr>
          <w:rFonts w:ascii="Times New Roman" w:hAnsi="Times New Roman" w:cs="Times New Roman"/>
          <w:color w:val="000000"/>
          <w:sz w:val="24"/>
          <w:szCs w:val="24"/>
        </w:rPr>
        <w:t xml:space="preserve">Shin, H., Sharma, A., </w:t>
      </w:r>
      <w:proofErr w:type="spellStart"/>
      <w:r w:rsidR="00854344" w:rsidRPr="00854344">
        <w:rPr>
          <w:rFonts w:ascii="Times New Roman" w:hAnsi="Times New Roman" w:cs="Times New Roman"/>
          <w:color w:val="000000"/>
          <w:sz w:val="24"/>
          <w:szCs w:val="24"/>
        </w:rPr>
        <w:t>Nicolau</w:t>
      </w:r>
      <w:proofErr w:type="spellEnd"/>
      <w:r w:rsidR="00854344" w:rsidRPr="00854344">
        <w:rPr>
          <w:rFonts w:ascii="Times New Roman" w:hAnsi="Times New Roman" w:cs="Times New Roman"/>
          <w:color w:val="000000"/>
          <w:sz w:val="24"/>
          <w:szCs w:val="24"/>
        </w:rPr>
        <w:t>, J.L. and Kang, J., 2021. The impact of hotel CSR for strategic philanthropy on booking behavior and hotel performance during the COVID-19 pandemic. Tourism Management, 85, p.104322</w:t>
      </w:r>
    </w:p>
    <w:p w14:paraId="14DCCD58" w14:textId="083FF59B" w:rsidR="00D84E8B" w:rsidRDefault="00D84E8B">
      <w:pPr>
        <w:spacing w:line="360" w:lineRule="auto"/>
        <w:jc w:val="both"/>
        <w:rPr>
          <w:rFonts w:ascii="Times New Roman" w:hAnsi="Times New Roman" w:cs="Times New Roman"/>
          <w:color w:val="000000"/>
          <w:sz w:val="24"/>
          <w:szCs w:val="24"/>
        </w:rPr>
      </w:pPr>
      <w:r w:rsidRPr="00D84E8B">
        <w:rPr>
          <w:rFonts w:ascii="Times New Roman" w:hAnsi="Times New Roman" w:cs="Times New Roman"/>
          <w:color w:val="000000"/>
          <w:sz w:val="24"/>
          <w:szCs w:val="24"/>
        </w:rPr>
        <w:lastRenderedPageBreak/>
        <w:t>Agarwal, P., 2021. Shattered but smiling: Human resource management and the wellbeing of hotel employees during COVID-19. International Journal of Hospitality Management, 93, p.102765.</w:t>
      </w:r>
      <w:r w:rsidR="006E6A9D" w:rsidRPr="006E6A9D">
        <w:rPr>
          <w:rFonts w:ascii="Verdana" w:hAnsi="Verdana"/>
          <w:color w:val="000000"/>
          <w:sz w:val="20"/>
          <w:szCs w:val="20"/>
        </w:rPr>
        <w:t xml:space="preserve"> </w:t>
      </w:r>
      <w:r w:rsidR="006E6A9D" w:rsidRPr="006E6A9D">
        <w:rPr>
          <w:rFonts w:ascii="Times New Roman" w:hAnsi="Times New Roman" w:cs="Times New Roman"/>
          <w:color w:val="000000"/>
          <w:sz w:val="24"/>
          <w:szCs w:val="24"/>
        </w:rPr>
        <w:t xml:space="preserve">Udaya </w:t>
      </w:r>
      <w:proofErr w:type="spellStart"/>
      <w:r w:rsidR="006E6A9D" w:rsidRPr="006E6A9D">
        <w:rPr>
          <w:rFonts w:ascii="Times New Roman" w:hAnsi="Times New Roman" w:cs="Times New Roman"/>
          <w:color w:val="000000"/>
          <w:sz w:val="24"/>
          <w:szCs w:val="24"/>
        </w:rPr>
        <w:t>Rathnayake</w:t>
      </w:r>
      <w:proofErr w:type="spellEnd"/>
      <w:r w:rsidR="006E6A9D" w:rsidRPr="006E6A9D">
        <w:rPr>
          <w:rFonts w:ascii="Times New Roman" w:hAnsi="Times New Roman" w:cs="Times New Roman"/>
          <w:color w:val="000000"/>
          <w:sz w:val="24"/>
          <w:szCs w:val="24"/>
        </w:rPr>
        <w:t>. (2020). </w:t>
      </w:r>
      <w:r w:rsidR="006E6A9D" w:rsidRPr="006E6A9D">
        <w:rPr>
          <w:rFonts w:ascii="Times New Roman" w:hAnsi="Times New Roman" w:cs="Times New Roman"/>
          <w:i/>
          <w:iCs/>
          <w:color w:val="000000"/>
          <w:sz w:val="24"/>
          <w:szCs w:val="24"/>
        </w:rPr>
        <w:t>The impact of COVID-19 on human resource management and the way forward.</w:t>
      </w:r>
      <w:r w:rsidR="006E6A9D" w:rsidRPr="006E6A9D">
        <w:rPr>
          <w:rFonts w:ascii="Times New Roman" w:hAnsi="Times New Roman" w:cs="Times New Roman"/>
          <w:color w:val="000000"/>
          <w:sz w:val="24"/>
          <w:szCs w:val="24"/>
        </w:rPr>
        <w:t> Available: The impact of COVID-19 on human resource management and the way forward. Last accessed 20/10/2021</w:t>
      </w:r>
      <w:r w:rsidR="006E6A9D">
        <w:rPr>
          <w:rFonts w:ascii="Verdana" w:hAnsi="Verdana"/>
          <w:color w:val="000000"/>
          <w:sz w:val="20"/>
          <w:szCs w:val="20"/>
        </w:rPr>
        <w:t>.</w:t>
      </w:r>
    </w:p>
    <w:p w14:paraId="23784357" w14:textId="57BC2DDB" w:rsidR="006E6A9D" w:rsidRDefault="006E6A9D">
      <w:pPr>
        <w:spacing w:line="360" w:lineRule="auto"/>
        <w:jc w:val="both"/>
        <w:rPr>
          <w:rFonts w:ascii="Times New Roman" w:hAnsi="Times New Roman" w:cs="Times New Roman"/>
          <w:color w:val="000000"/>
          <w:sz w:val="24"/>
          <w:szCs w:val="24"/>
        </w:rPr>
      </w:pPr>
    </w:p>
    <w:p w14:paraId="69380ECF" w14:textId="77777777" w:rsidR="006E6A9D" w:rsidRPr="00D84E8B" w:rsidRDefault="006E6A9D">
      <w:pPr>
        <w:spacing w:line="360" w:lineRule="auto"/>
        <w:jc w:val="both"/>
        <w:rPr>
          <w:rFonts w:ascii="Times New Roman" w:hAnsi="Times New Roman" w:cs="Times New Roman"/>
          <w:color w:val="000000"/>
          <w:sz w:val="24"/>
          <w:szCs w:val="24"/>
        </w:rPr>
      </w:pPr>
    </w:p>
    <w:p w14:paraId="2B53D288" w14:textId="77777777" w:rsidR="00D84E8B" w:rsidRDefault="00D84E8B">
      <w:pPr>
        <w:spacing w:line="360" w:lineRule="auto"/>
        <w:jc w:val="both"/>
        <w:rPr>
          <w:rFonts w:ascii="Times New Roman" w:eastAsia="Times New Roman" w:hAnsi="Times New Roman" w:cs="Times New Roman"/>
          <w:sz w:val="24"/>
          <w:szCs w:val="24"/>
        </w:rPr>
      </w:pPr>
    </w:p>
    <w:p w14:paraId="6BDD99C2" w14:textId="77777777" w:rsidR="00854344" w:rsidRDefault="00854344">
      <w:pPr>
        <w:spacing w:line="360" w:lineRule="auto"/>
        <w:jc w:val="both"/>
        <w:rPr>
          <w:rFonts w:ascii="Times New Roman" w:eastAsia="Times New Roman" w:hAnsi="Times New Roman" w:cs="Times New Roman"/>
          <w:sz w:val="24"/>
          <w:szCs w:val="24"/>
        </w:rPr>
      </w:pPr>
    </w:p>
    <w:p w14:paraId="0000001E" w14:textId="77777777" w:rsidR="00753979" w:rsidRDefault="00753979">
      <w:pPr>
        <w:spacing w:line="360" w:lineRule="auto"/>
        <w:jc w:val="both"/>
        <w:rPr>
          <w:rFonts w:ascii="Times New Roman" w:eastAsia="Times New Roman" w:hAnsi="Times New Roman" w:cs="Times New Roman"/>
          <w:sz w:val="24"/>
          <w:szCs w:val="24"/>
        </w:rPr>
      </w:pPr>
    </w:p>
    <w:p w14:paraId="0000001F" w14:textId="77777777" w:rsidR="00753979" w:rsidRDefault="00753979">
      <w:pPr>
        <w:spacing w:line="360" w:lineRule="auto"/>
        <w:jc w:val="both"/>
        <w:rPr>
          <w:rFonts w:ascii="Times New Roman" w:eastAsia="Times New Roman" w:hAnsi="Times New Roman" w:cs="Times New Roman"/>
          <w:sz w:val="24"/>
          <w:szCs w:val="24"/>
        </w:rPr>
      </w:pPr>
    </w:p>
    <w:sectPr w:rsidR="0075397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7A8D0" w14:textId="77777777" w:rsidR="00F36004" w:rsidRDefault="00F36004" w:rsidP="00D84E8B">
      <w:pPr>
        <w:spacing w:line="240" w:lineRule="auto"/>
      </w:pPr>
      <w:r>
        <w:separator/>
      </w:r>
    </w:p>
  </w:endnote>
  <w:endnote w:type="continuationSeparator" w:id="0">
    <w:p w14:paraId="7F9742F1" w14:textId="77777777" w:rsidR="00F36004" w:rsidRDefault="00F36004" w:rsidP="00D84E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3DE0B" w14:textId="77777777" w:rsidR="00F36004" w:rsidRDefault="00F36004" w:rsidP="00D84E8B">
      <w:pPr>
        <w:spacing w:line="240" w:lineRule="auto"/>
      </w:pPr>
      <w:r>
        <w:separator/>
      </w:r>
    </w:p>
  </w:footnote>
  <w:footnote w:type="continuationSeparator" w:id="0">
    <w:p w14:paraId="7C0428D8" w14:textId="77777777" w:rsidR="00F36004" w:rsidRDefault="00F36004" w:rsidP="00D84E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979"/>
    <w:rsid w:val="002761EF"/>
    <w:rsid w:val="005B7059"/>
    <w:rsid w:val="006E6A9D"/>
    <w:rsid w:val="00753979"/>
    <w:rsid w:val="00766270"/>
    <w:rsid w:val="00854344"/>
    <w:rsid w:val="00991F60"/>
    <w:rsid w:val="00D123A7"/>
    <w:rsid w:val="00D84E8B"/>
    <w:rsid w:val="00DC2455"/>
    <w:rsid w:val="00F05B77"/>
    <w:rsid w:val="00F36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4C9B4"/>
  <w15:docId w15:val="{15A366D4-B89C-4802-83DB-80EE642C3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84E8B"/>
    <w:pPr>
      <w:tabs>
        <w:tab w:val="center" w:pos="4513"/>
        <w:tab w:val="right" w:pos="9026"/>
      </w:tabs>
      <w:spacing w:line="240" w:lineRule="auto"/>
    </w:pPr>
  </w:style>
  <w:style w:type="character" w:customStyle="1" w:styleId="HeaderChar">
    <w:name w:val="Header Char"/>
    <w:basedOn w:val="DefaultParagraphFont"/>
    <w:link w:val="Header"/>
    <w:uiPriority w:val="99"/>
    <w:rsid w:val="00D84E8B"/>
  </w:style>
  <w:style w:type="paragraph" w:styleId="Footer">
    <w:name w:val="footer"/>
    <w:basedOn w:val="Normal"/>
    <w:link w:val="FooterChar"/>
    <w:uiPriority w:val="99"/>
    <w:unhideWhenUsed/>
    <w:rsid w:val="00D84E8B"/>
    <w:pPr>
      <w:tabs>
        <w:tab w:val="center" w:pos="4513"/>
        <w:tab w:val="right" w:pos="9026"/>
      </w:tabs>
      <w:spacing w:line="240" w:lineRule="auto"/>
    </w:pPr>
  </w:style>
  <w:style w:type="character" w:customStyle="1" w:styleId="FooterChar">
    <w:name w:val="Footer Char"/>
    <w:basedOn w:val="DefaultParagraphFont"/>
    <w:link w:val="Footer"/>
    <w:uiPriority w:val="99"/>
    <w:rsid w:val="00D84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rtechnologist.com/articles/learning-development/how-employers-can-close-skills-gap/" TargetMode="External"/><Relationship Id="rId13" Type="http://schemas.openxmlformats.org/officeDocument/2006/relationships/hyperlink" Target="https://www.designandbuild.com.au/blog/2020/10/the-importance-of-the-employee-lifecycle" TargetMode="External"/><Relationship Id="rId3" Type="http://schemas.openxmlformats.org/officeDocument/2006/relationships/webSettings" Target="webSettings.xml"/><Relationship Id="rId7" Type="http://schemas.openxmlformats.org/officeDocument/2006/relationships/hyperlink" Target="https://balancepointhcm.com/operational-vs-strategic-hr/" TargetMode="External"/><Relationship Id="rId12" Type="http://schemas.openxmlformats.org/officeDocument/2006/relationships/hyperlink" Target="https://hospitalityinsights.ehl.edu/covid-19-impact-hospitality-workfor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forbes.com/sites/williamarruda/2020/05/07/6-ways-covid-19-will-change-the-workplace-forever/?sh=33171987323e" TargetMode="External"/><Relationship Id="rId11" Type="http://schemas.openxmlformats.org/officeDocument/2006/relationships/hyperlink" Target="https://www.scottmadden.com/insight/how-hr-can-leverage-the-employee-life-cycle-when-needs-suddenly-change/" TargetMode="External"/><Relationship Id="rId5" Type="http://schemas.openxmlformats.org/officeDocument/2006/relationships/endnotes" Target="endnotes.xml"/><Relationship Id="rId15" Type="http://schemas.openxmlformats.org/officeDocument/2006/relationships/hyperlink" Target="https://www.m2sys.com/blog/employee-monitoring/7-ways-remote-hr-can-support-work-from-home-employees-like-a-professional/" TargetMode="External"/><Relationship Id="rId10" Type="http://schemas.openxmlformats.org/officeDocument/2006/relationships/hyperlink" Target="https://www.tlnt.com/retaining-talent-is-more-cost-effective-than-hiring/" TargetMode="External"/><Relationship Id="rId4" Type="http://schemas.openxmlformats.org/officeDocument/2006/relationships/footnotes" Target="footnotes.xml"/><Relationship Id="rId9" Type="http://schemas.openxmlformats.org/officeDocument/2006/relationships/hyperlink" Target="https://www.cleverism.com/understanding-kubler-ross-change-curve/" TargetMode="External"/><Relationship Id="rId14" Type="http://schemas.openxmlformats.org/officeDocument/2006/relationships/hyperlink" Target="https://www.eurekalert.org/pub_releases/2020-05/uos-chs050620.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8</Pages>
  <Words>2466</Words>
  <Characters>14058</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Suelene Laiane Da Conceicao Fernandes (2014201)</cp:lastModifiedBy>
  <cp:revision>2</cp:revision>
  <dcterms:created xsi:type="dcterms:W3CDTF">2021-10-25T07:39:00Z</dcterms:created>
  <dcterms:modified xsi:type="dcterms:W3CDTF">2021-10-25T07:39:00Z</dcterms:modified>
</cp:coreProperties>
</file>