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proofErr w:type="gramStart"/>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utor</w:t>
      </w:r>
      <w:proofErr w:type="gramEnd"/>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w:t>
      </w:r>
      <w:proofErr w:type="gramStart"/>
      <w:r w:rsidR="00007F89" w:rsidRPr="004E3B2D">
        <w:rPr>
          <w:rFonts w:ascii="Arial" w:hAnsi="Arial" w:cs="Arial"/>
          <w:i/>
          <w:iCs/>
          <w:sz w:val="22"/>
          <w:szCs w:val="22"/>
          <w:lang w:val="en-GB"/>
        </w:rPr>
        <w:t xml:space="preserve">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proofErr w:type="gramEnd"/>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t>
      </w:r>
      <w:proofErr w:type="gramStart"/>
      <w:r w:rsidR="0074749F">
        <w:rPr>
          <w:rFonts w:ascii="Arial" w:hAnsi="Arial" w:cs="Arial"/>
          <w:i/>
          <w:iCs/>
          <w:sz w:val="22"/>
          <w:szCs w:val="22"/>
          <w:lang w:val="en-GB"/>
        </w:rPr>
        <w:t>will be made</w:t>
      </w:r>
      <w:proofErr w:type="gramEnd"/>
      <w:r w:rsidR="0074749F">
        <w:rPr>
          <w:rFonts w:ascii="Arial" w:hAnsi="Arial" w:cs="Arial"/>
          <w:i/>
          <w:iCs/>
          <w:sz w:val="22"/>
          <w:szCs w:val="22"/>
          <w:lang w:val="en-GB"/>
        </w:rPr>
        <w:t xml:space="preserve"> as a result of the feedback given are also discussed at Staff Student Consultative meetings. </w:t>
      </w:r>
      <w:r w:rsidR="00356E70">
        <w:rPr>
          <w:rFonts w:ascii="Arial" w:hAnsi="Arial" w:cs="Arial"/>
          <w:i/>
          <w:iCs/>
          <w:sz w:val="22"/>
          <w:szCs w:val="22"/>
          <w:lang w:val="en-GB"/>
        </w:rPr>
        <w:t xml:space="preserve">This form is not compulsory but </w:t>
      </w:r>
      <w:proofErr w:type="gramStart"/>
      <w:r w:rsidR="00356E70">
        <w:rPr>
          <w:rFonts w:ascii="Arial" w:hAnsi="Arial" w:cs="Arial"/>
          <w:i/>
          <w:iCs/>
          <w:sz w:val="22"/>
          <w:szCs w:val="22"/>
          <w:lang w:val="en-GB"/>
        </w:rPr>
        <w:t>is provided</w:t>
      </w:r>
      <w:proofErr w:type="gramEnd"/>
      <w:r w:rsidR="00356E70">
        <w:rPr>
          <w:rFonts w:ascii="Arial" w:hAnsi="Arial" w:cs="Arial"/>
          <w:i/>
          <w:iCs/>
          <w:sz w:val="22"/>
          <w:szCs w:val="22"/>
          <w:lang w:val="en-GB"/>
        </w:rPr>
        <w:t xml:space="preserve">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32865">
              <w:rPr>
                <w:rFonts w:ascii="Arial" w:hAnsi="Arial" w:cs="Arial"/>
                <w:b/>
                <w:bCs/>
                <w:sz w:val="22"/>
                <w:szCs w:val="22"/>
                <w:lang w:val="en-GB"/>
              </w:rPr>
              <w:t>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0643E">
              <w:rPr>
                <w:rFonts w:ascii="Arial" w:hAnsi="Arial" w:cs="Arial"/>
                <w:b/>
                <w:sz w:val="22"/>
                <w:szCs w:val="22"/>
                <w:lang w:val="en-GB"/>
              </w:rPr>
              <w:t xml:space="preserve">Web and Mobile </w:t>
            </w:r>
            <w:proofErr w:type="spellStart"/>
            <w:r w:rsidR="0080643E">
              <w:rPr>
                <w:rFonts w:ascii="Arial" w:hAnsi="Arial" w:cs="Arial"/>
                <w:b/>
                <w:sz w:val="22"/>
                <w:szCs w:val="22"/>
                <w:lang w:val="en-GB"/>
              </w:rPr>
              <w:t>Technolgies</w:t>
            </w:r>
            <w:proofErr w:type="spellEnd"/>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E346B">
              <w:rPr>
                <w:rFonts w:ascii="Arial" w:hAnsi="Arial" w:cs="Arial"/>
                <w:b/>
                <w:sz w:val="22"/>
                <w:szCs w:val="22"/>
                <w:lang w:val="en-GB"/>
              </w:rPr>
              <w:t>: ACCA5024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74CDB">
              <w:rPr>
                <w:rFonts w:ascii="Arial" w:hAnsi="Arial" w:cs="Arial"/>
                <w:sz w:val="22"/>
                <w:szCs w:val="22"/>
                <w:lang w:val="en-GB"/>
              </w:rPr>
              <w:t xml:space="preserve"> </w:t>
            </w:r>
            <w:r w:rsidR="00653590">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53590">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80643E" w:rsidP="00F04850">
            <w:pPr>
              <w:jc w:val="both"/>
              <w:rPr>
                <w:rFonts w:ascii="Arial" w:hAnsi="Arial" w:cs="Arial"/>
                <w:sz w:val="22"/>
                <w:szCs w:val="22"/>
                <w:lang w:val="en-GB"/>
              </w:rPr>
            </w:pPr>
            <w:r>
              <w:rPr>
                <w:rFonts w:ascii="Arial" w:hAnsi="Arial" w:cs="Arial"/>
                <w:sz w:val="22"/>
                <w:szCs w:val="22"/>
                <w:lang w:val="en-GB"/>
              </w:rPr>
              <w:t>Only issue that has been documented is the relevance of the subject material taught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Default="00F04850" w:rsidP="00F04850">
            <w:pPr>
              <w:jc w:val="both"/>
              <w:rPr>
                <w:rFonts w:ascii="Arial" w:hAnsi="Arial" w:cs="Arial"/>
                <w:sz w:val="22"/>
                <w:szCs w:val="22"/>
                <w:lang w:val="en-GB"/>
              </w:rPr>
            </w:pPr>
          </w:p>
          <w:p w:rsidR="00C32865" w:rsidRPr="004E3B2D" w:rsidRDefault="00C32865" w:rsidP="00F04850">
            <w:pPr>
              <w:jc w:val="both"/>
              <w:rPr>
                <w:rFonts w:ascii="Arial" w:hAnsi="Arial" w:cs="Arial"/>
                <w:sz w:val="22"/>
                <w:szCs w:val="22"/>
                <w:lang w:val="en-GB"/>
              </w:rPr>
            </w:pPr>
            <w:r>
              <w:rPr>
                <w:rFonts w:ascii="Arial" w:hAnsi="Arial" w:cs="Arial"/>
                <w:sz w:val="22"/>
                <w:szCs w:val="22"/>
                <w:lang w:val="en-GB"/>
              </w:rPr>
              <w:t>None – all students were positive in their experiences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Pr="00C32865" w:rsidRDefault="00C32865" w:rsidP="00F04850">
            <w:pPr>
              <w:jc w:val="both"/>
              <w:rPr>
                <w:rFonts w:ascii="Arial" w:hAnsi="Arial" w:cs="Arial"/>
                <w:sz w:val="22"/>
                <w:szCs w:val="22"/>
                <w:lang w:val="en-GB"/>
              </w:rPr>
            </w:pPr>
            <w:r>
              <w:rPr>
                <w:rFonts w:ascii="Arial" w:hAnsi="Arial" w:cs="Arial"/>
                <w:sz w:val="22"/>
                <w:szCs w:val="22"/>
                <w:lang w:val="en-GB"/>
              </w:rPr>
              <w:t>Tutor is well pleased with the response given by students – even with lockdown issues, all students attended each online session</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C32865" w:rsidRDefault="00C32865"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w:t>
            </w:r>
            <w:proofErr w:type="gramEnd"/>
            <w:r w:rsidR="00CB7638">
              <w:rPr>
                <w:rFonts w:ascii="Arial" w:hAnsi="Arial" w:cs="Arial"/>
                <w:sz w:val="22"/>
                <w:szCs w:val="22"/>
                <w:lang w:val="en-GB"/>
              </w:rPr>
              <w:t xml:space="preserve">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t>
            </w:r>
            <w:proofErr w:type="gramStart"/>
            <w:r w:rsidR="0074749F">
              <w:rPr>
                <w:rFonts w:ascii="Arial" w:hAnsi="Arial" w:cs="Arial"/>
                <w:sz w:val="22"/>
                <w:szCs w:val="22"/>
                <w:lang w:val="en-GB"/>
              </w:rPr>
              <w:t>will be made</w:t>
            </w:r>
            <w:proofErr w:type="gramEnd"/>
            <w:r w:rsidR="0074749F">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80643E" w:rsidP="00F04850">
            <w:pPr>
              <w:jc w:val="both"/>
              <w:rPr>
                <w:rFonts w:ascii="Arial" w:hAnsi="Arial" w:cs="Arial"/>
                <w:sz w:val="22"/>
                <w:szCs w:val="22"/>
                <w:lang w:val="en-GB"/>
              </w:rPr>
            </w:pPr>
            <w:r>
              <w:rPr>
                <w:rFonts w:ascii="Arial" w:hAnsi="Arial" w:cs="Arial"/>
                <w:sz w:val="22"/>
                <w:szCs w:val="22"/>
                <w:lang w:val="en-GB"/>
              </w:rPr>
              <w:t xml:space="preserve">Teaching for this module was delivered in a “hands on/practical” way of thinking, which usually resulted in students doing their “own” small projects. However, there was some reliance of students completing some of the practical outside of lectures and ultimately they fell behind. </w:t>
            </w:r>
          </w:p>
          <w:p w:rsidR="0080643E" w:rsidRDefault="0080643E" w:rsidP="00F04850">
            <w:pPr>
              <w:jc w:val="both"/>
              <w:rPr>
                <w:rFonts w:ascii="Arial" w:hAnsi="Arial" w:cs="Arial"/>
                <w:sz w:val="22"/>
                <w:szCs w:val="22"/>
                <w:lang w:val="en-GB"/>
              </w:rPr>
            </w:pPr>
          </w:p>
          <w:p w:rsidR="0080643E" w:rsidRDefault="0080643E" w:rsidP="00F04850">
            <w:pPr>
              <w:jc w:val="both"/>
              <w:rPr>
                <w:rFonts w:ascii="Arial" w:hAnsi="Arial" w:cs="Arial"/>
                <w:sz w:val="22"/>
                <w:szCs w:val="22"/>
                <w:lang w:val="en-GB"/>
              </w:rPr>
            </w:pPr>
            <w:r>
              <w:rPr>
                <w:rFonts w:ascii="Arial" w:hAnsi="Arial" w:cs="Arial"/>
                <w:sz w:val="22"/>
                <w:szCs w:val="22"/>
                <w:lang w:val="en-GB"/>
              </w:rPr>
              <w:t>With rega</w:t>
            </w:r>
            <w:bookmarkStart w:id="0" w:name="_GoBack"/>
            <w:bookmarkEnd w:id="0"/>
            <w:r>
              <w:rPr>
                <w:rFonts w:ascii="Arial" w:hAnsi="Arial" w:cs="Arial"/>
                <w:sz w:val="22"/>
                <w:szCs w:val="22"/>
                <w:lang w:val="en-GB"/>
              </w:rPr>
              <w:t>r</w:t>
            </w:r>
            <w:r w:rsidR="0097350E">
              <w:rPr>
                <w:rFonts w:ascii="Arial" w:hAnsi="Arial" w:cs="Arial"/>
                <w:sz w:val="22"/>
                <w:szCs w:val="22"/>
                <w:lang w:val="en-GB"/>
              </w:rPr>
              <w:t xml:space="preserve">ds to </w:t>
            </w:r>
            <w:r>
              <w:rPr>
                <w:rFonts w:ascii="Arial" w:hAnsi="Arial" w:cs="Arial"/>
                <w:sz w:val="22"/>
                <w:szCs w:val="22"/>
                <w:lang w:val="en-GB"/>
              </w:rPr>
              <w:t xml:space="preserve">mobile technologies – using Chrome was useful – there is a way of using a mobile phone emulator within Visual Studio 2017/2019. For next </w:t>
            </w:r>
            <w:r w:rsidR="0097350E">
              <w:rPr>
                <w:rFonts w:ascii="Arial" w:hAnsi="Arial" w:cs="Arial"/>
                <w:sz w:val="22"/>
                <w:szCs w:val="22"/>
                <w:lang w:val="en-GB"/>
              </w:rPr>
              <w:t>year’s</w:t>
            </w:r>
            <w:r>
              <w:rPr>
                <w:rFonts w:ascii="Arial" w:hAnsi="Arial" w:cs="Arial"/>
                <w:sz w:val="22"/>
                <w:szCs w:val="22"/>
                <w:lang w:val="en-GB"/>
              </w:rPr>
              <w:t xml:space="preserve"> students, this might be better way of teaching that part of the module</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w:t>
            </w:r>
            <w:proofErr w:type="gramEnd"/>
            <w:r>
              <w:rPr>
                <w:rFonts w:ascii="Arial" w:hAnsi="Arial" w:cs="Arial"/>
                <w:sz w:val="22"/>
                <w:szCs w:val="22"/>
                <w:lang w:val="en-GB"/>
              </w:rPr>
              <w:t xml:space="preserve">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2865" w:rsidP="00F04850">
            <w:pPr>
              <w:jc w:val="both"/>
              <w:rPr>
                <w:rFonts w:ascii="Arial" w:hAnsi="Arial" w:cs="Arial"/>
                <w:sz w:val="22"/>
                <w:szCs w:val="22"/>
                <w:lang w:val="en-GB"/>
              </w:rPr>
            </w:pPr>
            <w:r>
              <w:rPr>
                <w:rFonts w:ascii="Arial" w:hAnsi="Arial" w:cs="Arial"/>
                <w:sz w:val="22"/>
                <w:szCs w:val="22"/>
                <w:lang w:val="en-GB"/>
              </w:rPr>
              <w:t>Not applicable – students happy with module and its content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32865">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C32865">
              <w:rPr>
                <w:rFonts w:ascii="Arial" w:hAnsi="Arial" w:cs="Arial"/>
                <w:b/>
                <w:bCs/>
                <w:sz w:val="22"/>
                <w:szCs w:val="22"/>
                <w:lang w:val="en-GB"/>
              </w:rPr>
              <w:t>2/6/2021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C32865">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32865">
              <w:rPr>
                <w:rFonts w:ascii="Arial" w:hAnsi="Arial" w:cs="Arial"/>
                <w:b/>
                <w:bCs/>
                <w:sz w:val="22"/>
                <w:szCs w:val="22"/>
                <w:lang w:val="en-GB"/>
              </w:rPr>
              <w:t>2/6/2021</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3590"/>
    <w:rsid w:val="006579F1"/>
    <w:rsid w:val="00677207"/>
    <w:rsid w:val="006B2DFC"/>
    <w:rsid w:val="007050EA"/>
    <w:rsid w:val="00710D07"/>
    <w:rsid w:val="0074478A"/>
    <w:rsid w:val="0074749F"/>
    <w:rsid w:val="00751B70"/>
    <w:rsid w:val="007676C4"/>
    <w:rsid w:val="0077160F"/>
    <w:rsid w:val="00774CDB"/>
    <w:rsid w:val="0078506D"/>
    <w:rsid w:val="007938D6"/>
    <w:rsid w:val="007956BA"/>
    <w:rsid w:val="007B2FD7"/>
    <w:rsid w:val="007C3BC4"/>
    <w:rsid w:val="007D6054"/>
    <w:rsid w:val="007E346B"/>
    <w:rsid w:val="008000A6"/>
    <w:rsid w:val="0080643E"/>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7350E"/>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32865"/>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0A816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369</Words>
  <Characters>2072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10</cp:revision>
  <cp:lastPrinted>2009-06-12T12:35:00Z</cp:lastPrinted>
  <dcterms:created xsi:type="dcterms:W3CDTF">2017-11-02T13:39:00Z</dcterms:created>
  <dcterms:modified xsi:type="dcterms:W3CDTF">2021-06-02T14:39:00Z</dcterms:modified>
</cp:coreProperties>
</file>