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0CC6D191" w14:textId="42625B27" w:rsidR="001F223B" w:rsidRPr="001F223B" w:rsidRDefault="001F223B" w:rsidP="00C90F29">
      <w:pPr>
        <w:spacing w:line="360" w:lineRule="auto"/>
        <w:jc w:val="both"/>
        <w:rPr>
          <w:b/>
          <w:bCs/>
          <w:sz w:val="20"/>
          <w:szCs w:val="20"/>
        </w:rPr>
      </w:pPr>
      <w:r w:rsidRPr="001F223B">
        <w:rPr>
          <w:b/>
          <w:bCs/>
          <w:sz w:val="20"/>
          <w:szCs w:val="20"/>
        </w:rPr>
        <w:t>1</w:t>
      </w:r>
      <w:bookmarkStart w:id="0" w:name="_GoBack"/>
      <w:bookmarkEnd w:id="0"/>
    </w:p>
    <w:p w14:paraId="54200649" w14:textId="6C1F6DDE" w:rsidR="00167E63" w:rsidRDefault="00EC72F5" w:rsidP="00C90F29">
      <w:pPr>
        <w:spacing w:line="360" w:lineRule="auto"/>
        <w:jc w:val="both"/>
        <w:rPr>
          <w:sz w:val="20"/>
          <w:szCs w:val="20"/>
        </w:rPr>
      </w:pPr>
      <w:r>
        <w:rPr>
          <w:sz w:val="20"/>
          <w:szCs w:val="20"/>
        </w:rPr>
        <w:t xml:space="preserve">There are many theories </w:t>
      </w:r>
      <w:r w:rsidR="00456F8B">
        <w:rPr>
          <w:sz w:val="20"/>
          <w:szCs w:val="20"/>
        </w:rPr>
        <w:t>regarding</w:t>
      </w:r>
      <w:r>
        <w:rPr>
          <w:sz w:val="20"/>
          <w:szCs w:val="20"/>
        </w:rPr>
        <w:t xml:space="preserve"> technology </w:t>
      </w:r>
      <w:r w:rsidR="00456F8B">
        <w:rPr>
          <w:sz w:val="20"/>
          <w:szCs w:val="20"/>
        </w:rPr>
        <w:t>and if it is</w:t>
      </w:r>
      <w:r>
        <w:rPr>
          <w:sz w:val="20"/>
          <w:szCs w:val="20"/>
        </w:rPr>
        <w:t xml:space="preserve"> beneficial for children</w:t>
      </w:r>
      <w:r w:rsidR="00ED5A6D">
        <w:rPr>
          <w:sz w:val="20"/>
          <w:szCs w:val="20"/>
        </w:rPr>
        <w:t>.  W</w:t>
      </w:r>
      <w:r>
        <w:rPr>
          <w:sz w:val="20"/>
          <w:szCs w:val="20"/>
        </w:rPr>
        <w:t xml:space="preserve">e are developing into a digital world </w:t>
      </w:r>
      <w:r w:rsidR="00ED5A6D">
        <w:rPr>
          <w:sz w:val="20"/>
          <w:szCs w:val="20"/>
        </w:rPr>
        <w:t xml:space="preserve">where </w:t>
      </w:r>
      <w:r>
        <w:rPr>
          <w:sz w:val="20"/>
          <w:szCs w:val="20"/>
        </w:rPr>
        <w:t>there are many risks which make some parents and professionals anxious.  Children are exposed to digital technology from a very young age as most parents use their digital devices regularly.  Almost 80% of adults who have access to the internet use their devices for social media</w:t>
      </w:r>
      <w:r w:rsidR="00456F8B">
        <w:rPr>
          <w:sz w:val="20"/>
          <w:szCs w:val="20"/>
        </w:rPr>
        <w:t>.</w:t>
      </w:r>
      <w:r>
        <w:rPr>
          <w:sz w:val="20"/>
          <w:szCs w:val="20"/>
        </w:rPr>
        <w:t xml:space="preserve"> </w:t>
      </w:r>
      <w:r w:rsidR="00456F8B">
        <w:rPr>
          <w:sz w:val="20"/>
          <w:szCs w:val="20"/>
        </w:rPr>
        <w:t xml:space="preserve"> A</w:t>
      </w:r>
      <w:r>
        <w:rPr>
          <w:sz w:val="20"/>
          <w:szCs w:val="20"/>
        </w:rPr>
        <w:t>s this is a staggering number of adults it</w:t>
      </w:r>
      <w:r w:rsidR="00495A0C">
        <w:rPr>
          <w:sz w:val="20"/>
          <w:szCs w:val="20"/>
        </w:rPr>
        <w:t xml:space="preserve"> i</w:t>
      </w:r>
      <w:r w:rsidR="00554F0A">
        <w:rPr>
          <w:sz w:val="20"/>
          <w:szCs w:val="20"/>
        </w:rPr>
        <w:t>nfluences</w:t>
      </w:r>
      <w:r>
        <w:rPr>
          <w:sz w:val="20"/>
          <w:szCs w:val="20"/>
        </w:rPr>
        <w:t xml:space="preserve"> t</w:t>
      </w:r>
      <w:r w:rsidR="00347D7A">
        <w:rPr>
          <w:sz w:val="20"/>
          <w:szCs w:val="20"/>
        </w:rPr>
        <w:t xml:space="preserve">he </w:t>
      </w:r>
      <w:r>
        <w:rPr>
          <w:sz w:val="20"/>
          <w:szCs w:val="20"/>
        </w:rPr>
        <w:t>children</w:t>
      </w:r>
      <w:r w:rsidR="00347D7A">
        <w:rPr>
          <w:sz w:val="20"/>
          <w:szCs w:val="20"/>
        </w:rPr>
        <w:t xml:space="preserve"> to do likewise</w:t>
      </w:r>
      <w:r>
        <w:rPr>
          <w:sz w:val="20"/>
          <w:szCs w:val="20"/>
        </w:rPr>
        <w:t xml:space="preserve">.  As well as this, since 2012 the number of internet non-users in Wales has declined significantly from almost 22% to 10.9% in 2018 (Office for National Statistics, 2019).  This shows that more children are surrounded by technology </w:t>
      </w:r>
      <w:r w:rsidR="00873A26">
        <w:rPr>
          <w:sz w:val="20"/>
          <w:szCs w:val="20"/>
        </w:rPr>
        <w:t>as</w:t>
      </w:r>
      <w:r>
        <w:rPr>
          <w:sz w:val="20"/>
          <w:szCs w:val="20"/>
        </w:rPr>
        <w:t xml:space="preserve"> </w:t>
      </w:r>
      <w:r w:rsidR="0070189C">
        <w:rPr>
          <w:sz w:val="20"/>
          <w:szCs w:val="20"/>
        </w:rPr>
        <w:t>they</w:t>
      </w:r>
      <w:r>
        <w:rPr>
          <w:sz w:val="20"/>
          <w:szCs w:val="20"/>
        </w:rPr>
        <w:t xml:space="preserve"> can access media within their homes through parents’ smart devices (</w:t>
      </w:r>
      <w:r w:rsidRPr="00D806C2">
        <w:rPr>
          <w:sz w:val="20"/>
          <w:szCs w:val="20"/>
        </w:rPr>
        <w:t>Cocozza, 2014).</w:t>
      </w:r>
      <w:r>
        <w:rPr>
          <w:sz w:val="20"/>
          <w:szCs w:val="20"/>
        </w:rPr>
        <w:t xml:space="preserve">  </w:t>
      </w:r>
      <w:r w:rsidR="0070189C">
        <w:rPr>
          <w:sz w:val="20"/>
          <w:szCs w:val="20"/>
        </w:rPr>
        <w:t>Si</w:t>
      </w:r>
      <w:r>
        <w:rPr>
          <w:sz w:val="20"/>
          <w:szCs w:val="20"/>
        </w:rPr>
        <w:t>nce 2014 there has been an increase in the time children spend online from 12.5 hours per week to 13.7 in children 5 to 15 years old</w:t>
      </w:r>
      <w:r w:rsidR="006D145C">
        <w:rPr>
          <w:sz w:val="20"/>
          <w:szCs w:val="20"/>
        </w:rPr>
        <w:t xml:space="preserve"> (</w:t>
      </w:r>
      <w:r w:rsidR="006D145C" w:rsidRPr="00D806C2">
        <w:rPr>
          <w:sz w:val="20"/>
          <w:szCs w:val="20"/>
        </w:rPr>
        <w:t>Ofcom, 2015</w:t>
      </w:r>
      <w:r w:rsidR="00EA53A3" w:rsidRPr="00D806C2">
        <w:rPr>
          <w:sz w:val="20"/>
          <w:szCs w:val="20"/>
        </w:rPr>
        <w:t>)</w:t>
      </w:r>
      <w:r w:rsidRPr="00D806C2">
        <w:rPr>
          <w:sz w:val="20"/>
          <w:szCs w:val="20"/>
        </w:rPr>
        <w:t>.</w:t>
      </w:r>
      <w:r w:rsidR="00EA53A3">
        <w:rPr>
          <w:sz w:val="20"/>
          <w:szCs w:val="20"/>
        </w:rPr>
        <w:t xml:space="preserve">  </w:t>
      </w:r>
    </w:p>
    <w:p w14:paraId="78F5C52D" w14:textId="79CA103C" w:rsidR="001C598D" w:rsidRDefault="001C598D" w:rsidP="00C90F29">
      <w:pPr>
        <w:spacing w:line="360" w:lineRule="auto"/>
        <w:jc w:val="both"/>
        <w:rPr>
          <w:sz w:val="20"/>
          <w:szCs w:val="20"/>
        </w:rPr>
      </w:pPr>
      <w:r>
        <w:rPr>
          <w:sz w:val="20"/>
          <w:szCs w:val="20"/>
        </w:rPr>
        <w:tab/>
      </w:r>
      <w:r w:rsidR="007C669C">
        <w:rPr>
          <w:sz w:val="20"/>
          <w:szCs w:val="20"/>
        </w:rPr>
        <w:t xml:space="preserve">Ofcom have reported that </w:t>
      </w:r>
      <w:r w:rsidR="00B21794">
        <w:rPr>
          <w:sz w:val="20"/>
          <w:szCs w:val="20"/>
        </w:rPr>
        <w:t>one in five parents</w:t>
      </w:r>
      <w:r w:rsidR="00C57251">
        <w:rPr>
          <w:sz w:val="20"/>
          <w:szCs w:val="20"/>
        </w:rPr>
        <w:t xml:space="preserve"> of children aged five to </w:t>
      </w:r>
      <w:r w:rsidR="002B31A3">
        <w:rPr>
          <w:sz w:val="20"/>
          <w:szCs w:val="20"/>
        </w:rPr>
        <w:t>fifteen-year</w:t>
      </w:r>
      <w:r w:rsidR="00C57251">
        <w:rPr>
          <w:sz w:val="20"/>
          <w:szCs w:val="20"/>
        </w:rPr>
        <w:t xml:space="preserve"> olds</w:t>
      </w:r>
      <w:r w:rsidR="00B21794">
        <w:rPr>
          <w:sz w:val="20"/>
          <w:szCs w:val="20"/>
        </w:rPr>
        <w:t xml:space="preserve"> do not have parental controls on gaming devices as they do not understand how to </w:t>
      </w:r>
      <w:r w:rsidR="00C57251">
        <w:rPr>
          <w:sz w:val="20"/>
          <w:szCs w:val="20"/>
        </w:rPr>
        <w:t xml:space="preserve">use them.  </w:t>
      </w:r>
      <w:r w:rsidR="00FD798B">
        <w:rPr>
          <w:sz w:val="20"/>
          <w:szCs w:val="20"/>
        </w:rPr>
        <w:t>T</w:t>
      </w:r>
      <w:r w:rsidR="00C57251">
        <w:rPr>
          <w:sz w:val="20"/>
          <w:szCs w:val="20"/>
        </w:rPr>
        <w:t xml:space="preserve">hey have also suggested that one in ten parents do not have these controls and they believe their child </w:t>
      </w:r>
      <w:r w:rsidR="00AB4D21">
        <w:rPr>
          <w:sz w:val="20"/>
          <w:szCs w:val="20"/>
        </w:rPr>
        <w:t>are</w:t>
      </w:r>
      <w:r w:rsidR="00C57251">
        <w:rPr>
          <w:sz w:val="20"/>
          <w:szCs w:val="20"/>
        </w:rPr>
        <w:t xml:space="preserve"> too young to </w:t>
      </w:r>
      <w:r w:rsidR="003751F2">
        <w:rPr>
          <w:sz w:val="20"/>
          <w:szCs w:val="20"/>
        </w:rPr>
        <w:t>have this problem (</w:t>
      </w:r>
      <w:r w:rsidR="003751F2" w:rsidRPr="008C4E7D">
        <w:rPr>
          <w:sz w:val="20"/>
          <w:szCs w:val="20"/>
        </w:rPr>
        <w:t>Ofcom, 2015).</w:t>
      </w:r>
      <w:r w:rsidR="003751F2">
        <w:rPr>
          <w:sz w:val="20"/>
          <w:szCs w:val="20"/>
        </w:rPr>
        <w:t xml:space="preserve">  </w:t>
      </w:r>
      <w:r w:rsidR="00AE78E6">
        <w:rPr>
          <w:sz w:val="20"/>
          <w:szCs w:val="20"/>
        </w:rPr>
        <w:t xml:space="preserve">Almost 40% of </w:t>
      </w:r>
      <w:r w:rsidR="003751F2">
        <w:rPr>
          <w:sz w:val="20"/>
          <w:szCs w:val="20"/>
        </w:rPr>
        <w:t>parents hav</w:t>
      </w:r>
      <w:r w:rsidR="00AE78E6">
        <w:rPr>
          <w:sz w:val="20"/>
          <w:szCs w:val="20"/>
        </w:rPr>
        <w:t>e</w:t>
      </w:r>
      <w:r w:rsidR="003751F2">
        <w:rPr>
          <w:sz w:val="20"/>
          <w:szCs w:val="20"/>
        </w:rPr>
        <w:t xml:space="preserve"> concerns about </w:t>
      </w:r>
      <w:r w:rsidR="002B31A3">
        <w:rPr>
          <w:sz w:val="20"/>
          <w:szCs w:val="20"/>
        </w:rPr>
        <w:t>technology</w:t>
      </w:r>
      <w:r w:rsidR="002F49E7">
        <w:rPr>
          <w:sz w:val="20"/>
          <w:szCs w:val="20"/>
        </w:rPr>
        <w:t xml:space="preserve">, as a result of this </w:t>
      </w:r>
      <w:r w:rsidR="003751F2">
        <w:rPr>
          <w:sz w:val="20"/>
          <w:szCs w:val="20"/>
        </w:rPr>
        <w:t>they should</w:t>
      </w:r>
      <w:r w:rsidR="002F49E7">
        <w:rPr>
          <w:sz w:val="20"/>
          <w:szCs w:val="20"/>
        </w:rPr>
        <w:t xml:space="preserve"> </w:t>
      </w:r>
      <w:r w:rsidR="003849BE">
        <w:rPr>
          <w:sz w:val="20"/>
          <w:szCs w:val="20"/>
        </w:rPr>
        <w:t>b</w:t>
      </w:r>
      <w:r w:rsidR="002E66DF">
        <w:rPr>
          <w:sz w:val="20"/>
          <w:szCs w:val="20"/>
        </w:rPr>
        <w:t xml:space="preserve">e directed to </w:t>
      </w:r>
      <w:r w:rsidR="003751F2">
        <w:rPr>
          <w:sz w:val="20"/>
          <w:szCs w:val="20"/>
        </w:rPr>
        <w:t>agencies t</w:t>
      </w:r>
      <w:r w:rsidR="002E66DF">
        <w:rPr>
          <w:sz w:val="20"/>
          <w:szCs w:val="20"/>
        </w:rPr>
        <w:t>hat can</w:t>
      </w:r>
      <w:r w:rsidR="003751F2">
        <w:rPr>
          <w:sz w:val="20"/>
          <w:szCs w:val="20"/>
        </w:rPr>
        <w:t xml:space="preserve"> </w:t>
      </w:r>
      <w:r w:rsidR="0019070A">
        <w:rPr>
          <w:sz w:val="20"/>
          <w:szCs w:val="20"/>
        </w:rPr>
        <w:t>support</w:t>
      </w:r>
      <w:r w:rsidR="002F49E7">
        <w:rPr>
          <w:sz w:val="20"/>
          <w:szCs w:val="20"/>
        </w:rPr>
        <w:t xml:space="preserve"> and educate</w:t>
      </w:r>
      <w:r w:rsidR="0019070A">
        <w:rPr>
          <w:sz w:val="20"/>
          <w:szCs w:val="20"/>
        </w:rPr>
        <w:t xml:space="preserve"> them</w:t>
      </w:r>
      <w:r w:rsidR="002F49E7">
        <w:rPr>
          <w:sz w:val="20"/>
          <w:szCs w:val="20"/>
        </w:rPr>
        <w:t xml:space="preserve"> </w:t>
      </w:r>
      <w:r w:rsidR="00E11A3B">
        <w:rPr>
          <w:sz w:val="20"/>
          <w:szCs w:val="20"/>
        </w:rPr>
        <w:t>(</w:t>
      </w:r>
      <w:proofErr w:type="spellStart"/>
      <w:r w:rsidR="00E11A3B" w:rsidRPr="008E0BA4">
        <w:rPr>
          <w:sz w:val="20"/>
          <w:szCs w:val="20"/>
        </w:rPr>
        <w:t>Wartella</w:t>
      </w:r>
      <w:proofErr w:type="spellEnd"/>
      <w:r w:rsidR="00E11A3B" w:rsidRPr="008E0BA4">
        <w:rPr>
          <w:sz w:val="20"/>
          <w:szCs w:val="20"/>
        </w:rPr>
        <w:t>, n.d</w:t>
      </w:r>
      <w:r w:rsidR="00E11A3B">
        <w:rPr>
          <w:sz w:val="20"/>
          <w:szCs w:val="20"/>
        </w:rPr>
        <w:t>)</w:t>
      </w:r>
      <w:r w:rsidR="0019070A">
        <w:rPr>
          <w:sz w:val="20"/>
          <w:szCs w:val="20"/>
        </w:rPr>
        <w:t xml:space="preserve">.  Providing information </w:t>
      </w:r>
      <w:r w:rsidR="004404A5">
        <w:rPr>
          <w:sz w:val="20"/>
          <w:szCs w:val="20"/>
        </w:rPr>
        <w:t xml:space="preserve">about agencies that can </w:t>
      </w:r>
      <w:r w:rsidR="00991225">
        <w:rPr>
          <w:sz w:val="20"/>
          <w:szCs w:val="20"/>
        </w:rPr>
        <w:t xml:space="preserve">educate and </w:t>
      </w:r>
      <w:r w:rsidR="004404A5">
        <w:rPr>
          <w:sz w:val="20"/>
          <w:szCs w:val="20"/>
        </w:rPr>
        <w:t xml:space="preserve">protect their children from dangers </w:t>
      </w:r>
      <w:r w:rsidR="00B8356C">
        <w:rPr>
          <w:sz w:val="20"/>
          <w:szCs w:val="20"/>
        </w:rPr>
        <w:t>whilst also making them aware of what is appropriate for childre</w:t>
      </w:r>
      <w:r w:rsidR="007E5CBF">
        <w:rPr>
          <w:sz w:val="20"/>
          <w:szCs w:val="20"/>
        </w:rPr>
        <w:t>n is paramount</w:t>
      </w:r>
      <w:r w:rsidR="00C77461">
        <w:rPr>
          <w:sz w:val="20"/>
          <w:szCs w:val="20"/>
        </w:rPr>
        <w:t>.</w:t>
      </w:r>
      <w:r w:rsidR="005271A6">
        <w:rPr>
          <w:sz w:val="20"/>
          <w:szCs w:val="20"/>
        </w:rPr>
        <w:t xml:space="preserve">  </w:t>
      </w:r>
      <w:r w:rsidR="001808A0">
        <w:rPr>
          <w:sz w:val="20"/>
          <w:szCs w:val="20"/>
        </w:rPr>
        <w:t xml:space="preserve">Additionally, there is a video </w:t>
      </w:r>
      <w:r w:rsidR="00163FED">
        <w:rPr>
          <w:sz w:val="20"/>
          <w:szCs w:val="20"/>
        </w:rPr>
        <w:t xml:space="preserve">of ‘Lee and Kim’ </w:t>
      </w:r>
      <w:r w:rsidR="00AB05F7">
        <w:rPr>
          <w:sz w:val="20"/>
          <w:szCs w:val="20"/>
        </w:rPr>
        <w:t>regarding internet safety</w:t>
      </w:r>
      <w:r w:rsidR="009F0631">
        <w:rPr>
          <w:sz w:val="20"/>
          <w:szCs w:val="20"/>
        </w:rPr>
        <w:t xml:space="preserve"> for five to seven years old</w:t>
      </w:r>
      <w:r w:rsidR="00AB05F7">
        <w:rPr>
          <w:sz w:val="20"/>
          <w:szCs w:val="20"/>
        </w:rPr>
        <w:t xml:space="preserve"> </w:t>
      </w:r>
      <w:r w:rsidR="009F0631">
        <w:rPr>
          <w:sz w:val="20"/>
          <w:szCs w:val="20"/>
        </w:rPr>
        <w:t>which</w:t>
      </w:r>
      <w:r w:rsidR="00AB05F7">
        <w:rPr>
          <w:sz w:val="20"/>
          <w:szCs w:val="20"/>
        </w:rPr>
        <w:t xml:space="preserve"> inform</w:t>
      </w:r>
      <w:r w:rsidR="009F0631">
        <w:rPr>
          <w:sz w:val="20"/>
          <w:szCs w:val="20"/>
        </w:rPr>
        <w:t>s</w:t>
      </w:r>
      <w:r w:rsidR="00AB05F7">
        <w:rPr>
          <w:sz w:val="20"/>
          <w:szCs w:val="20"/>
        </w:rPr>
        <w:t xml:space="preserve"> children o</w:t>
      </w:r>
      <w:r w:rsidR="00FD3251">
        <w:rPr>
          <w:sz w:val="20"/>
          <w:szCs w:val="20"/>
        </w:rPr>
        <w:t>f</w:t>
      </w:r>
      <w:r w:rsidR="00AB05F7">
        <w:rPr>
          <w:sz w:val="20"/>
          <w:szCs w:val="20"/>
        </w:rPr>
        <w:t xml:space="preserve"> dangers </w:t>
      </w:r>
      <w:r w:rsidR="00FD3251">
        <w:rPr>
          <w:sz w:val="20"/>
          <w:szCs w:val="20"/>
        </w:rPr>
        <w:t xml:space="preserve">online </w:t>
      </w:r>
      <w:r w:rsidR="00AB05F7">
        <w:rPr>
          <w:sz w:val="20"/>
          <w:szCs w:val="20"/>
        </w:rPr>
        <w:t>and how they can keep themselves and others s</w:t>
      </w:r>
      <w:r w:rsidR="009F0631">
        <w:rPr>
          <w:sz w:val="20"/>
          <w:szCs w:val="20"/>
        </w:rPr>
        <w:t>afe</w:t>
      </w:r>
      <w:r w:rsidR="000F4422">
        <w:rPr>
          <w:sz w:val="20"/>
          <w:szCs w:val="20"/>
        </w:rPr>
        <w:t xml:space="preserve"> </w:t>
      </w:r>
      <w:r w:rsidR="00FD3251">
        <w:rPr>
          <w:sz w:val="20"/>
          <w:szCs w:val="20"/>
        </w:rPr>
        <w:t>(YouTube,2011)</w:t>
      </w:r>
      <w:r w:rsidR="00163FED">
        <w:rPr>
          <w:sz w:val="20"/>
          <w:szCs w:val="20"/>
        </w:rPr>
        <w:t xml:space="preserve">.  </w:t>
      </w:r>
      <w:r w:rsidR="005271A6">
        <w:rPr>
          <w:sz w:val="20"/>
          <w:szCs w:val="20"/>
        </w:rPr>
        <w:t>Charities such as Barnardo’s and NSPCC also have online guidance for parents if they are concerned about media consumption</w:t>
      </w:r>
      <w:r w:rsidR="0053198A">
        <w:rPr>
          <w:sz w:val="20"/>
          <w:szCs w:val="20"/>
        </w:rPr>
        <w:t xml:space="preserve"> or</w:t>
      </w:r>
      <w:r w:rsidR="005271A6">
        <w:rPr>
          <w:sz w:val="20"/>
          <w:szCs w:val="20"/>
        </w:rPr>
        <w:t xml:space="preserve"> how they can </w:t>
      </w:r>
      <w:r w:rsidR="00240584">
        <w:rPr>
          <w:sz w:val="20"/>
          <w:szCs w:val="20"/>
        </w:rPr>
        <w:t>discuss their concerns with their children</w:t>
      </w:r>
      <w:r w:rsidR="0063324C">
        <w:rPr>
          <w:sz w:val="20"/>
          <w:szCs w:val="20"/>
        </w:rPr>
        <w:t xml:space="preserve"> (Barnardo’s, 2019, NSPCC</w:t>
      </w:r>
      <w:r w:rsidR="00DB5381">
        <w:rPr>
          <w:sz w:val="20"/>
          <w:szCs w:val="20"/>
        </w:rPr>
        <w:t>, 2020).</w:t>
      </w:r>
      <w:r w:rsidR="00936E24">
        <w:rPr>
          <w:sz w:val="20"/>
          <w:szCs w:val="20"/>
        </w:rPr>
        <w:t xml:space="preserve">  </w:t>
      </w:r>
    </w:p>
    <w:p w14:paraId="7FAA5DA1" w14:textId="0694D6BD" w:rsidR="00861A36" w:rsidRDefault="00861A36" w:rsidP="00C90F29">
      <w:pPr>
        <w:spacing w:line="360" w:lineRule="auto"/>
        <w:jc w:val="both"/>
        <w:rPr>
          <w:sz w:val="20"/>
          <w:szCs w:val="20"/>
        </w:rPr>
      </w:pPr>
      <w:r>
        <w:rPr>
          <w:sz w:val="20"/>
          <w:szCs w:val="20"/>
        </w:rPr>
        <w:tab/>
        <w:t>Having the correct parental controls and applications</w:t>
      </w:r>
      <w:r w:rsidR="006B768E">
        <w:rPr>
          <w:sz w:val="20"/>
          <w:szCs w:val="20"/>
        </w:rPr>
        <w:t xml:space="preserve"> (apps)</w:t>
      </w:r>
      <w:r>
        <w:rPr>
          <w:sz w:val="20"/>
          <w:szCs w:val="20"/>
        </w:rPr>
        <w:t xml:space="preserve"> on smart devices for children to interact with under supervision of an adult </w:t>
      </w:r>
      <w:r w:rsidR="00A330C0">
        <w:rPr>
          <w:sz w:val="20"/>
          <w:szCs w:val="20"/>
        </w:rPr>
        <w:t>is paramount</w:t>
      </w:r>
      <w:r w:rsidR="00B447CB">
        <w:rPr>
          <w:sz w:val="20"/>
          <w:szCs w:val="20"/>
        </w:rPr>
        <w:t>.  There are applications</w:t>
      </w:r>
      <w:r w:rsidR="0028698D">
        <w:rPr>
          <w:sz w:val="20"/>
          <w:szCs w:val="20"/>
        </w:rPr>
        <w:t xml:space="preserve"> </w:t>
      </w:r>
      <w:r w:rsidR="00B447CB">
        <w:rPr>
          <w:sz w:val="20"/>
          <w:szCs w:val="20"/>
        </w:rPr>
        <w:t>that enable children to learn</w:t>
      </w:r>
      <w:r w:rsidR="0028698D">
        <w:rPr>
          <w:sz w:val="20"/>
          <w:szCs w:val="20"/>
        </w:rPr>
        <w:t xml:space="preserve"> which is crucial for their development such </w:t>
      </w:r>
      <w:r w:rsidR="0028698D" w:rsidRPr="00A446DC">
        <w:rPr>
          <w:sz w:val="20"/>
          <w:szCs w:val="20"/>
        </w:rPr>
        <w:t xml:space="preserve">as </w:t>
      </w:r>
      <w:r w:rsidR="00865C55" w:rsidRPr="00A446DC">
        <w:rPr>
          <w:sz w:val="20"/>
          <w:szCs w:val="20"/>
        </w:rPr>
        <w:t>CBeebies</w:t>
      </w:r>
      <w:r w:rsidR="0028698D">
        <w:rPr>
          <w:sz w:val="20"/>
          <w:szCs w:val="20"/>
        </w:rPr>
        <w:t>.</w:t>
      </w:r>
      <w:r w:rsidR="00A446DC">
        <w:rPr>
          <w:sz w:val="20"/>
          <w:szCs w:val="20"/>
        </w:rPr>
        <w:t xml:space="preserve">  This platform is not only aimed at teaching children</w:t>
      </w:r>
      <w:r w:rsidR="00341424">
        <w:rPr>
          <w:sz w:val="20"/>
          <w:szCs w:val="20"/>
        </w:rPr>
        <w:t>,</w:t>
      </w:r>
      <w:r w:rsidR="00A446DC">
        <w:rPr>
          <w:sz w:val="20"/>
          <w:szCs w:val="20"/>
        </w:rPr>
        <w:t xml:space="preserve"> it also offers advice to parents regarding some matters </w:t>
      </w:r>
      <w:r w:rsidR="00DE3DF6">
        <w:rPr>
          <w:sz w:val="20"/>
          <w:szCs w:val="20"/>
        </w:rPr>
        <w:t xml:space="preserve">that may affect their child.  </w:t>
      </w:r>
      <w:r w:rsidR="00865C55">
        <w:rPr>
          <w:sz w:val="20"/>
          <w:szCs w:val="20"/>
        </w:rPr>
        <w:t>CBeebies</w:t>
      </w:r>
      <w:r w:rsidR="00DE3DF6">
        <w:rPr>
          <w:sz w:val="20"/>
          <w:szCs w:val="20"/>
        </w:rPr>
        <w:t xml:space="preserve"> have recognised that children can explore their world on a digital </w:t>
      </w:r>
      <w:proofErr w:type="gramStart"/>
      <w:r w:rsidR="00DE3DF6">
        <w:rPr>
          <w:sz w:val="20"/>
          <w:szCs w:val="20"/>
        </w:rPr>
        <w:t>device</w:t>
      </w:r>
      <w:proofErr w:type="gramEnd"/>
      <w:r w:rsidR="006B3B54">
        <w:rPr>
          <w:sz w:val="20"/>
          <w:szCs w:val="20"/>
        </w:rPr>
        <w:t xml:space="preserve"> and </w:t>
      </w:r>
      <w:r w:rsidR="002F29DA">
        <w:rPr>
          <w:sz w:val="20"/>
          <w:szCs w:val="20"/>
        </w:rPr>
        <w:t xml:space="preserve">they have activities that will aid their learning such as ‘Playtime Island’ </w:t>
      </w:r>
      <w:r w:rsidR="00CF520B">
        <w:rPr>
          <w:sz w:val="20"/>
          <w:szCs w:val="20"/>
        </w:rPr>
        <w:t>and ‘Storytime’.  Both applications are useful to develop literacy</w:t>
      </w:r>
      <w:r w:rsidR="009A7F88">
        <w:rPr>
          <w:sz w:val="20"/>
          <w:szCs w:val="20"/>
        </w:rPr>
        <w:t xml:space="preserve"> </w:t>
      </w:r>
      <w:r w:rsidR="00CF520B">
        <w:rPr>
          <w:sz w:val="20"/>
          <w:szCs w:val="20"/>
        </w:rPr>
        <w:t xml:space="preserve">alongside </w:t>
      </w:r>
      <w:r w:rsidR="00EC7100">
        <w:rPr>
          <w:sz w:val="20"/>
          <w:szCs w:val="20"/>
        </w:rPr>
        <w:t>a parent or independently (</w:t>
      </w:r>
      <w:r w:rsidR="00865C55">
        <w:rPr>
          <w:sz w:val="20"/>
          <w:szCs w:val="20"/>
        </w:rPr>
        <w:t>CBeebies</w:t>
      </w:r>
      <w:r w:rsidR="00EC7100">
        <w:rPr>
          <w:sz w:val="20"/>
          <w:szCs w:val="20"/>
        </w:rPr>
        <w:t>, 2020).</w:t>
      </w:r>
      <w:r w:rsidR="00CF520B">
        <w:rPr>
          <w:sz w:val="20"/>
          <w:szCs w:val="20"/>
        </w:rPr>
        <w:t xml:space="preserve"> </w:t>
      </w:r>
      <w:r w:rsidR="0028698D">
        <w:rPr>
          <w:sz w:val="20"/>
          <w:szCs w:val="20"/>
        </w:rPr>
        <w:t xml:space="preserve">  As well as this, there are </w:t>
      </w:r>
      <w:r w:rsidR="00166802">
        <w:rPr>
          <w:sz w:val="20"/>
          <w:szCs w:val="20"/>
        </w:rPr>
        <w:t xml:space="preserve">applications that are aimed at children in Welsh </w:t>
      </w:r>
      <w:r w:rsidR="009168B0">
        <w:rPr>
          <w:sz w:val="20"/>
          <w:szCs w:val="20"/>
        </w:rPr>
        <w:t xml:space="preserve">medium </w:t>
      </w:r>
      <w:r w:rsidR="00166802">
        <w:rPr>
          <w:sz w:val="20"/>
          <w:szCs w:val="20"/>
        </w:rPr>
        <w:t xml:space="preserve">schools that enable them to </w:t>
      </w:r>
      <w:r w:rsidR="009168B0">
        <w:rPr>
          <w:sz w:val="20"/>
          <w:szCs w:val="20"/>
        </w:rPr>
        <w:t>develop the</w:t>
      </w:r>
      <w:r w:rsidR="00166802">
        <w:rPr>
          <w:sz w:val="20"/>
          <w:szCs w:val="20"/>
        </w:rPr>
        <w:t xml:space="preserve"> language </w:t>
      </w:r>
      <w:r w:rsidR="009168B0">
        <w:rPr>
          <w:sz w:val="20"/>
          <w:szCs w:val="20"/>
        </w:rPr>
        <w:t>further such</w:t>
      </w:r>
      <w:r w:rsidR="00166802">
        <w:rPr>
          <w:sz w:val="20"/>
          <w:szCs w:val="20"/>
        </w:rPr>
        <w:t xml:space="preserve"> as ‘</w:t>
      </w:r>
      <w:proofErr w:type="spellStart"/>
      <w:r w:rsidR="00166802">
        <w:rPr>
          <w:sz w:val="20"/>
          <w:szCs w:val="20"/>
        </w:rPr>
        <w:t>Tric</w:t>
      </w:r>
      <w:proofErr w:type="spellEnd"/>
      <w:r w:rsidR="00166802">
        <w:rPr>
          <w:sz w:val="20"/>
          <w:szCs w:val="20"/>
        </w:rPr>
        <w:t xml:space="preserve"> a Chlic’.</w:t>
      </w:r>
      <w:r w:rsidR="0048301C">
        <w:rPr>
          <w:sz w:val="20"/>
          <w:szCs w:val="20"/>
        </w:rPr>
        <w:t xml:space="preserve">  This </w:t>
      </w:r>
      <w:r w:rsidR="00786DFE">
        <w:rPr>
          <w:sz w:val="20"/>
          <w:szCs w:val="20"/>
        </w:rPr>
        <w:t>tool can become</w:t>
      </w:r>
      <w:r w:rsidR="0048301C">
        <w:rPr>
          <w:sz w:val="20"/>
          <w:szCs w:val="20"/>
        </w:rPr>
        <w:t xml:space="preserve"> help</w:t>
      </w:r>
      <w:r w:rsidR="00786DFE">
        <w:rPr>
          <w:sz w:val="20"/>
          <w:szCs w:val="20"/>
        </w:rPr>
        <w:t>ful for</w:t>
      </w:r>
      <w:r w:rsidR="0048301C">
        <w:rPr>
          <w:sz w:val="20"/>
          <w:szCs w:val="20"/>
        </w:rPr>
        <w:t xml:space="preserve"> families as they can learn the language alongside their child which </w:t>
      </w:r>
      <w:r w:rsidR="00786DFE">
        <w:rPr>
          <w:sz w:val="20"/>
          <w:szCs w:val="20"/>
        </w:rPr>
        <w:t xml:space="preserve">also enables them to </w:t>
      </w:r>
      <w:r w:rsidR="0048301C">
        <w:rPr>
          <w:sz w:val="20"/>
          <w:szCs w:val="20"/>
        </w:rPr>
        <w:t>engage</w:t>
      </w:r>
      <w:r w:rsidR="00786DFE">
        <w:rPr>
          <w:sz w:val="20"/>
          <w:szCs w:val="20"/>
        </w:rPr>
        <w:t xml:space="preserve"> and communicate with each other.   </w:t>
      </w:r>
      <w:r w:rsidR="00A822DA" w:rsidRPr="00AD281D">
        <w:rPr>
          <w:sz w:val="20"/>
          <w:szCs w:val="20"/>
        </w:rPr>
        <w:t xml:space="preserve">Applications such as these have also been </w:t>
      </w:r>
      <w:r w:rsidR="00E743C9" w:rsidRPr="00AD281D">
        <w:rPr>
          <w:sz w:val="20"/>
          <w:szCs w:val="20"/>
        </w:rPr>
        <w:t>listed in the resources from Hwb which is</w:t>
      </w:r>
      <w:r w:rsidR="00A822DA" w:rsidRPr="00AD281D">
        <w:rPr>
          <w:sz w:val="20"/>
          <w:szCs w:val="20"/>
        </w:rPr>
        <w:t xml:space="preserve"> a</w:t>
      </w:r>
      <w:r w:rsidR="00E743C9" w:rsidRPr="00AD281D">
        <w:rPr>
          <w:sz w:val="20"/>
          <w:szCs w:val="20"/>
        </w:rPr>
        <w:t>n</w:t>
      </w:r>
      <w:r w:rsidR="00A822DA" w:rsidRPr="00AD281D">
        <w:rPr>
          <w:sz w:val="20"/>
          <w:szCs w:val="20"/>
        </w:rPr>
        <w:t xml:space="preserve"> educational </w:t>
      </w:r>
      <w:r w:rsidR="001622E0" w:rsidRPr="00AD281D">
        <w:rPr>
          <w:sz w:val="20"/>
          <w:szCs w:val="20"/>
        </w:rPr>
        <w:t xml:space="preserve">platform </w:t>
      </w:r>
      <w:r w:rsidR="005F2E33" w:rsidRPr="00AD281D">
        <w:rPr>
          <w:sz w:val="20"/>
          <w:szCs w:val="20"/>
        </w:rPr>
        <w:t>directed by the Welsh Government to aid teaching and learning within pupils</w:t>
      </w:r>
      <w:r w:rsidR="00AD281D">
        <w:rPr>
          <w:sz w:val="20"/>
          <w:szCs w:val="20"/>
        </w:rPr>
        <w:t xml:space="preserve"> (Welsh Government, n.d)</w:t>
      </w:r>
      <w:r w:rsidR="005F2E33" w:rsidRPr="00AD281D">
        <w:rPr>
          <w:sz w:val="20"/>
          <w:szCs w:val="20"/>
        </w:rPr>
        <w:t>.</w:t>
      </w:r>
      <w:r w:rsidR="005F2E33">
        <w:rPr>
          <w:sz w:val="20"/>
          <w:szCs w:val="20"/>
        </w:rPr>
        <w:t xml:space="preserve">  </w:t>
      </w:r>
    </w:p>
    <w:p w14:paraId="75F7E8C1" w14:textId="1D4D8630" w:rsidR="00614AB4" w:rsidRDefault="00614AB4" w:rsidP="00C90F29">
      <w:pPr>
        <w:spacing w:line="360" w:lineRule="auto"/>
        <w:jc w:val="both"/>
        <w:rPr>
          <w:sz w:val="20"/>
          <w:szCs w:val="20"/>
        </w:rPr>
      </w:pPr>
      <w:r>
        <w:rPr>
          <w:sz w:val="20"/>
          <w:szCs w:val="20"/>
        </w:rPr>
        <w:tab/>
      </w:r>
      <w:r w:rsidR="008A024C">
        <w:rPr>
          <w:sz w:val="20"/>
          <w:szCs w:val="20"/>
        </w:rPr>
        <w:t xml:space="preserve">Technology is implemented within education as the Welsh Government has recognised it is </w:t>
      </w:r>
      <w:r w:rsidR="008915D5">
        <w:rPr>
          <w:sz w:val="20"/>
          <w:szCs w:val="20"/>
        </w:rPr>
        <w:t xml:space="preserve">essential </w:t>
      </w:r>
      <w:r w:rsidR="008A024C">
        <w:rPr>
          <w:sz w:val="20"/>
          <w:szCs w:val="20"/>
        </w:rPr>
        <w:t>a</w:t>
      </w:r>
      <w:r w:rsidR="008915D5">
        <w:rPr>
          <w:sz w:val="20"/>
          <w:szCs w:val="20"/>
        </w:rPr>
        <w:t xml:space="preserve">longside </w:t>
      </w:r>
      <w:r w:rsidR="008A024C">
        <w:rPr>
          <w:sz w:val="20"/>
          <w:szCs w:val="20"/>
        </w:rPr>
        <w:t>language and literacy.</w:t>
      </w:r>
      <w:r w:rsidR="00CC788C">
        <w:rPr>
          <w:sz w:val="20"/>
          <w:szCs w:val="20"/>
        </w:rPr>
        <w:t xml:space="preserve">  </w:t>
      </w:r>
      <w:r w:rsidR="00FF4C3F">
        <w:rPr>
          <w:sz w:val="20"/>
          <w:szCs w:val="20"/>
        </w:rPr>
        <w:t xml:space="preserve">The Welsh Government’s Foundation Phase Framework </w:t>
      </w:r>
      <w:r w:rsidR="006700C4">
        <w:rPr>
          <w:sz w:val="20"/>
          <w:szCs w:val="20"/>
        </w:rPr>
        <w:t xml:space="preserve">and Estyn </w:t>
      </w:r>
      <w:r w:rsidR="00FF4C3F">
        <w:rPr>
          <w:sz w:val="20"/>
          <w:szCs w:val="20"/>
        </w:rPr>
        <w:t xml:space="preserve">highlights the importance of integrating </w:t>
      </w:r>
      <w:r w:rsidR="00611E60">
        <w:rPr>
          <w:sz w:val="20"/>
          <w:szCs w:val="20"/>
        </w:rPr>
        <w:t xml:space="preserve">the use of technology across the curriculum as </w:t>
      </w:r>
      <w:r w:rsidR="002A6290">
        <w:rPr>
          <w:sz w:val="20"/>
          <w:szCs w:val="20"/>
        </w:rPr>
        <w:t>children</w:t>
      </w:r>
      <w:r w:rsidR="00611E60">
        <w:rPr>
          <w:sz w:val="20"/>
          <w:szCs w:val="20"/>
        </w:rPr>
        <w:t xml:space="preserve"> should have opportunities </w:t>
      </w:r>
      <w:r w:rsidR="00611E60">
        <w:rPr>
          <w:sz w:val="20"/>
          <w:szCs w:val="20"/>
        </w:rPr>
        <w:lastRenderedPageBreak/>
        <w:t xml:space="preserve">to further and develop skills through </w:t>
      </w:r>
      <w:r w:rsidR="00637276">
        <w:rPr>
          <w:sz w:val="20"/>
          <w:szCs w:val="20"/>
        </w:rPr>
        <w:t>this medium (Welsh Government, 2015, p. 6</w:t>
      </w:r>
      <w:r w:rsidR="006700C4">
        <w:rPr>
          <w:sz w:val="20"/>
          <w:szCs w:val="20"/>
        </w:rPr>
        <w:t>, Estyn,</w:t>
      </w:r>
      <w:r w:rsidR="00172D63">
        <w:rPr>
          <w:sz w:val="20"/>
          <w:szCs w:val="20"/>
        </w:rPr>
        <w:t xml:space="preserve"> 2017, p. 2</w:t>
      </w:r>
      <w:r w:rsidR="00637276">
        <w:rPr>
          <w:sz w:val="20"/>
          <w:szCs w:val="20"/>
        </w:rPr>
        <w:t>).</w:t>
      </w:r>
      <w:r w:rsidR="006F2C27">
        <w:rPr>
          <w:sz w:val="20"/>
          <w:szCs w:val="20"/>
        </w:rPr>
        <w:t xml:space="preserve">  </w:t>
      </w:r>
      <w:r w:rsidR="00D667D9">
        <w:rPr>
          <w:sz w:val="20"/>
          <w:szCs w:val="20"/>
        </w:rPr>
        <w:t>However,</w:t>
      </w:r>
      <w:r w:rsidR="00D21588">
        <w:rPr>
          <w:sz w:val="20"/>
          <w:szCs w:val="20"/>
        </w:rPr>
        <w:t xml:space="preserve"> over 700 people of which 300 were children and young people </w:t>
      </w:r>
      <w:r w:rsidR="007866E5">
        <w:rPr>
          <w:sz w:val="20"/>
          <w:szCs w:val="20"/>
        </w:rPr>
        <w:t xml:space="preserve">took part in a review for the </w:t>
      </w:r>
      <w:r w:rsidR="00BE1890">
        <w:rPr>
          <w:sz w:val="20"/>
          <w:szCs w:val="20"/>
        </w:rPr>
        <w:t xml:space="preserve">Successful Futures report </w:t>
      </w:r>
      <w:r w:rsidR="007866E5">
        <w:rPr>
          <w:sz w:val="20"/>
          <w:szCs w:val="20"/>
        </w:rPr>
        <w:t xml:space="preserve">to which they emphasised </w:t>
      </w:r>
      <w:r w:rsidR="00A80D55">
        <w:rPr>
          <w:sz w:val="20"/>
          <w:szCs w:val="20"/>
        </w:rPr>
        <w:t>technology</w:t>
      </w:r>
      <w:r w:rsidR="006A3C5D">
        <w:rPr>
          <w:sz w:val="20"/>
          <w:szCs w:val="20"/>
        </w:rPr>
        <w:t xml:space="preserve"> and digital skills</w:t>
      </w:r>
      <w:r w:rsidR="00A80D55">
        <w:rPr>
          <w:sz w:val="20"/>
          <w:szCs w:val="20"/>
        </w:rPr>
        <w:t xml:space="preserve"> w</w:t>
      </w:r>
      <w:r w:rsidR="006A3C5D">
        <w:rPr>
          <w:sz w:val="20"/>
          <w:szCs w:val="20"/>
        </w:rPr>
        <w:t>ere</w:t>
      </w:r>
      <w:r w:rsidR="00A80D55">
        <w:rPr>
          <w:sz w:val="20"/>
          <w:szCs w:val="20"/>
        </w:rPr>
        <w:t xml:space="preserve"> dated</w:t>
      </w:r>
      <w:r w:rsidR="006A3C5D">
        <w:rPr>
          <w:sz w:val="20"/>
          <w:szCs w:val="20"/>
        </w:rPr>
        <w:t>.  Within the new curriculum</w:t>
      </w:r>
      <w:r w:rsidR="00FA43B1">
        <w:rPr>
          <w:sz w:val="20"/>
          <w:szCs w:val="20"/>
        </w:rPr>
        <w:t>,</w:t>
      </w:r>
      <w:r w:rsidR="006A3C5D">
        <w:rPr>
          <w:sz w:val="20"/>
          <w:szCs w:val="20"/>
        </w:rPr>
        <w:t xml:space="preserve"> Donaldson aims to address this as it is highlighted in the four purposes</w:t>
      </w:r>
      <w:r w:rsidR="00356611">
        <w:rPr>
          <w:sz w:val="20"/>
          <w:szCs w:val="20"/>
        </w:rPr>
        <w:t xml:space="preserve"> (Donaldson, 2015,</w:t>
      </w:r>
      <w:r w:rsidR="00282CAD">
        <w:rPr>
          <w:sz w:val="20"/>
          <w:szCs w:val="20"/>
        </w:rPr>
        <w:t xml:space="preserve"> p.3)</w:t>
      </w:r>
      <w:r w:rsidR="006A3C5D">
        <w:rPr>
          <w:sz w:val="20"/>
          <w:szCs w:val="20"/>
        </w:rPr>
        <w:t xml:space="preserve">.  </w:t>
      </w:r>
      <w:r w:rsidR="00D6193E">
        <w:rPr>
          <w:sz w:val="20"/>
          <w:szCs w:val="20"/>
        </w:rPr>
        <w:t xml:space="preserve">Donaldson </w:t>
      </w:r>
      <w:r w:rsidR="00134D5B">
        <w:rPr>
          <w:sz w:val="20"/>
          <w:szCs w:val="20"/>
        </w:rPr>
        <w:t xml:space="preserve">strives for ambitious and capable learners as they use technologies by finding and analysing </w:t>
      </w:r>
      <w:r w:rsidR="001A633F">
        <w:rPr>
          <w:sz w:val="20"/>
          <w:szCs w:val="20"/>
        </w:rPr>
        <w:t>materials online (Welsh Government</w:t>
      </w:r>
      <w:r w:rsidR="00DE283B">
        <w:rPr>
          <w:sz w:val="20"/>
          <w:szCs w:val="20"/>
        </w:rPr>
        <w:t>, 2015).</w:t>
      </w:r>
      <w:r w:rsidR="0072263C">
        <w:rPr>
          <w:sz w:val="20"/>
          <w:szCs w:val="20"/>
        </w:rPr>
        <w:t xml:space="preserve">  As this framework is compulsory in statutory schools</w:t>
      </w:r>
      <w:r w:rsidR="00604319">
        <w:rPr>
          <w:sz w:val="20"/>
          <w:szCs w:val="20"/>
        </w:rPr>
        <w:t xml:space="preserve">’ </w:t>
      </w:r>
      <w:r w:rsidR="0072263C">
        <w:rPr>
          <w:sz w:val="20"/>
          <w:szCs w:val="20"/>
        </w:rPr>
        <w:t>professionals within education must implement th</w:t>
      </w:r>
      <w:r w:rsidR="00604319">
        <w:rPr>
          <w:sz w:val="20"/>
          <w:szCs w:val="20"/>
        </w:rPr>
        <w:t xml:space="preserve">ese to ensure children have the best outcomes.  </w:t>
      </w:r>
    </w:p>
    <w:p w14:paraId="75DAE989" w14:textId="1EE6FFBC" w:rsidR="00604319" w:rsidRDefault="00604319" w:rsidP="00C90F29">
      <w:pPr>
        <w:spacing w:line="360" w:lineRule="auto"/>
        <w:jc w:val="both"/>
        <w:rPr>
          <w:sz w:val="20"/>
          <w:szCs w:val="20"/>
        </w:rPr>
      </w:pPr>
      <w:r>
        <w:rPr>
          <w:sz w:val="20"/>
          <w:szCs w:val="20"/>
        </w:rPr>
        <w:tab/>
      </w:r>
      <w:r w:rsidR="001807F3">
        <w:rPr>
          <w:sz w:val="20"/>
          <w:szCs w:val="20"/>
        </w:rPr>
        <w:t xml:space="preserve">Technology should be implemented within education and can play a vital role in developing important skills that will assist with their learning however, </w:t>
      </w:r>
      <w:r w:rsidR="009715A6">
        <w:rPr>
          <w:sz w:val="20"/>
          <w:szCs w:val="20"/>
        </w:rPr>
        <w:t>other skills should be developed alongside these</w:t>
      </w:r>
      <w:r w:rsidR="00F46245">
        <w:rPr>
          <w:sz w:val="20"/>
          <w:szCs w:val="20"/>
        </w:rPr>
        <w:t xml:space="preserve">.  </w:t>
      </w:r>
      <w:r w:rsidR="003601FD">
        <w:rPr>
          <w:sz w:val="20"/>
          <w:szCs w:val="20"/>
        </w:rPr>
        <w:t xml:space="preserve">As technology evolves, children should be equipped </w:t>
      </w:r>
      <w:r w:rsidR="00DC1EEA">
        <w:rPr>
          <w:sz w:val="20"/>
          <w:szCs w:val="20"/>
        </w:rPr>
        <w:t xml:space="preserve">with </w:t>
      </w:r>
      <w:r w:rsidR="00844664">
        <w:rPr>
          <w:sz w:val="20"/>
          <w:szCs w:val="20"/>
        </w:rPr>
        <w:t xml:space="preserve">digital skills </w:t>
      </w:r>
      <w:r w:rsidR="003601FD">
        <w:rPr>
          <w:sz w:val="20"/>
          <w:szCs w:val="20"/>
        </w:rPr>
        <w:t xml:space="preserve">that will </w:t>
      </w:r>
      <w:r w:rsidR="00865C55">
        <w:rPr>
          <w:sz w:val="20"/>
          <w:szCs w:val="20"/>
        </w:rPr>
        <w:t>potentially</w:t>
      </w:r>
      <w:r w:rsidR="00844664">
        <w:rPr>
          <w:sz w:val="20"/>
          <w:szCs w:val="20"/>
        </w:rPr>
        <w:t xml:space="preserve"> </w:t>
      </w:r>
      <w:r w:rsidR="003601FD">
        <w:rPr>
          <w:sz w:val="20"/>
          <w:szCs w:val="20"/>
        </w:rPr>
        <w:t xml:space="preserve">assist </w:t>
      </w:r>
      <w:r w:rsidR="00844664">
        <w:rPr>
          <w:sz w:val="20"/>
          <w:szCs w:val="20"/>
        </w:rPr>
        <w:t xml:space="preserve">them in future careers.  However, it should not </w:t>
      </w:r>
      <w:r w:rsidR="00851796">
        <w:rPr>
          <w:sz w:val="20"/>
          <w:szCs w:val="20"/>
        </w:rPr>
        <w:t xml:space="preserve">sacrifice other skills that are equally important to their development.  </w:t>
      </w:r>
      <w:r w:rsidR="004C6332">
        <w:rPr>
          <w:sz w:val="20"/>
          <w:szCs w:val="20"/>
        </w:rPr>
        <w:t>Ensuring there is a balance between using smart devices and developing</w:t>
      </w:r>
      <w:r w:rsidR="00BC37F8">
        <w:rPr>
          <w:sz w:val="20"/>
          <w:szCs w:val="20"/>
        </w:rPr>
        <w:t xml:space="preserve"> other </w:t>
      </w:r>
      <w:r w:rsidR="00FA5A3E">
        <w:rPr>
          <w:sz w:val="20"/>
          <w:szCs w:val="20"/>
        </w:rPr>
        <w:t>physical</w:t>
      </w:r>
      <w:r w:rsidR="007473A5">
        <w:rPr>
          <w:sz w:val="20"/>
          <w:szCs w:val="20"/>
        </w:rPr>
        <w:t xml:space="preserve"> skills</w:t>
      </w:r>
      <w:r w:rsidR="00BC37F8">
        <w:rPr>
          <w:sz w:val="20"/>
          <w:szCs w:val="20"/>
        </w:rPr>
        <w:t xml:space="preserve"> </w:t>
      </w:r>
      <w:r w:rsidR="003900D6">
        <w:rPr>
          <w:sz w:val="20"/>
          <w:szCs w:val="20"/>
        </w:rPr>
        <w:t>encourages children to develop holistically in a way</w:t>
      </w:r>
      <w:r w:rsidR="007473A5">
        <w:rPr>
          <w:sz w:val="20"/>
          <w:szCs w:val="20"/>
        </w:rPr>
        <w:t xml:space="preserve"> a</w:t>
      </w:r>
      <w:r w:rsidR="003900D6">
        <w:rPr>
          <w:sz w:val="20"/>
          <w:szCs w:val="20"/>
        </w:rPr>
        <w:t xml:space="preserve"> smart device will not allow.</w:t>
      </w:r>
      <w:r w:rsidR="00C75DED">
        <w:rPr>
          <w:sz w:val="20"/>
          <w:szCs w:val="20"/>
        </w:rPr>
        <w:t xml:space="preserve">  As well as this, children benefit from vitamin D from being outside in addition to developing motor-skills and an increase of mental well-being (Kennedy, 2018).  </w:t>
      </w:r>
      <w:r w:rsidR="00B1216E">
        <w:rPr>
          <w:sz w:val="20"/>
          <w:szCs w:val="20"/>
        </w:rPr>
        <w:t xml:space="preserve">Much research has been conducted in recent years regarding technology and the effects it can </w:t>
      </w:r>
      <w:r w:rsidR="00361805">
        <w:rPr>
          <w:sz w:val="20"/>
          <w:szCs w:val="20"/>
        </w:rPr>
        <w:t xml:space="preserve">have on eyes, sleep and brain development.  Technology </w:t>
      </w:r>
      <w:r w:rsidR="00F70ADE">
        <w:rPr>
          <w:sz w:val="20"/>
          <w:szCs w:val="20"/>
        </w:rPr>
        <w:t xml:space="preserve">transmits radiation which can affect children however, there is a misconception that </w:t>
      </w:r>
      <w:r w:rsidR="006A60B8">
        <w:rPr>
          <w:sz w:val="20"/>
          <w:szCs w:val="20"/>
        </w:rPr>
        <w:t>being in ‘offline mode’ is safer</w:t>
      </w:r>
      <w:r w:rsidR="00BC4A56">
        <w:rPr>
          <w:sz w:val="20"/>
          <w:szCs w:val="20"/>
        </w:rPr>
        <w:t xml:space="preserve"> although</w:t>
      </w:r>
      <w:r w:rsidR="00C24867">
        <w:rPr>
          <w:sz w:val="20"/>
          <w:szCs w:val="20"/>
        </w:rPr>
        <w:t>,</w:t>
      </w:r>
      <w:r w:rsidR="00BC4A56">
        <w:rPr>
          <w:sz w:val="20"/>
          <w:szCs w:val="20"/>
        </w:rPr>
        <w:t xml:space="preserve"> this is not accurate.  Doctors are concerned about this exposure especially </w:t>
      </w:r>
      <w:r w:rsidR="00911473">
        <w:rPr>
          <w:sz w:val="20"/>
          <w:szCs w:val="20"/>
        </w:rPr>
        <w:t xml:space="preserve">towards children </w:t>
      </w:r>
      <w:r w:rsidR="00F05875">
        <w:rPr>
          <w:sz w:val="20"/>
          <w:szCs w:val="20"/>
        </w:rPr>
        <w:t xml:space="preserve">therefore, monitoring the amount of use </w:t>
      </w:r>
      <w:r w:rsidR="004C3363">
        <w:rPr>
          <w:sz w:val="20"/>
          <w:szCs w:val="20"/>
        </w:rPr>
        <w:t xml:space="preserve">of </w:t>
      </w:r>
      <w:r w:rsidR="00F05875">
        <w:rPr>
          <w:sz w:val="20"/>
          <w:szCs w:val="20"/>
        </w:rPr>
        <w:t xml:space="preserve">technology must be considered to ensure </w:t>
      </w:r>
      <w:r w:rsidR="00704950">
        <w:rPr>
          <w:sz w:val="20"/>
          <w:szCs w:val="20"/>
        </w:rPr>
        <w:t>children have a healthy life (Environmental Health Trust, 2020).</w:t>
      </w:r>
      <w:r w:rsidR="000B431F">
        <w:rPr>
          <w:sz w:val="20"/>
          <w:szCs w:val="20"/>
        </w:rPr>
        <w:t xml:space="preserve">  </w:t>
      </w:r>
      <w:r w:rsidR="00741560">
        <w:rPr>
          <w:sz w:val="20"/>
          <w:szCs w:val="20"/>
        </w:rPr>
        <w:t>D</w:t>
      </w:r>
      <w:r w:rsidR="000B431F">
        <w:rPr>
          <w:sz w:val="20"/>
          <w:szCs w:val="20"/>
        </w:rPr>
        <w:t xml:space="preserve">igital devices also effect children’s ability to sleep </w:t>
      </w:r>
      <w:r w:rsidR="00C335F4">
        <w:rPr>
          <w:sz w:val="20"/>
          <w:szCs w:val="20"/>
        </w:rPr>
        <w:t>if they are used before the</w:t>
      </w:r>
      <w:r w:rsidR="00B566DA">
        <w:rPr>
          <w:sz w:val="20"/>
          <w:szCs w:val="20"/>
        </w:rPr>
        <w:t>ir</w:t>
      </w:r>
      <w:r w:rsidR="00C335F4">
        <w:rPr>
          <w:sz w:val="20"/>
          <w:szCs w:val="20"/>
        </w:rPr>
        <w:t xml:space="preserve"> </w:t>
      </w:r>
      <w:r w:rsidR="00C915B9">
        <w:rPr>
          <w:sz w:val="20"/>
          <w:szCs w:val="20"/>
        </w:rPr>
        <w:t>bedtime</w:t>
      </w:r>
      <w:r w:rsidR="00C335F4">
        <w:rPr>
          <w:sz w:val="20"/>
          <w:szCs w:val="20"/>
        </w:rPr>
        <w:t xml:space="preserve"> as the blue light causes a lower amount of </w:t>
      </w:r>
      <w:r w:rsidR="00FC76E4">
        <w:rPr>
          <w:sz w:val="20"/>
          <w:szCs w:val="20"/>
        </w:rPr>
        <w:t>melatonin</w:t>
      </w:r>
      <w:r w:rsidR="00C335F4">
        <w:rPr>
          <w:sz w:val="20"/>
          <w:szCs w:val="20"/>
        </w:rPr>
        <w:t xml:space="preserve"> </w:t>
      </w:r>
      <w:r w:rsidR="00BF7D6B">
        <w:rPr>
          <w:sz w:val="20"/>
          <w:szCs w:val="20"/>
        </w:rPr>
        <w:t>concentration</w:t>
      </w:r>
      <w:r w:rsidR="00FC76E4">
        <w:rPr>
          <w:sz w:val="20"/>
          <w:szCs w:val="20"/>
        </w:rPr>
        <w:t xml:space="preserve"> (</w:t>
      </w:r>
      <w:r w:rsidR="00304AAA">
        <w:rPr>
          <w:sz w:val="20"/>
          <w:szCs w:val="20"/>
        </w:rPr>
        <w:t>Gottschalk</w:t>
      </w:r>
      <w:r w:rsidR="00FC76E4">
        <w:rPr>
          <w:sz w:val="20"/>
          <w:szCs w:val="20"/>
        </w:rPr>
        <w:t>, 2019, p.23</w:t>
      </w:r>
      <w:r w:rsidR="009538EF">
        <w:rPr>
          <w:sz w:val="20"/>
          <w:szCs w:val="20"/>
        </w:rPr>
        <w:t>).</w:t>
      </w:r>
    </w:p>
    <w:p w14:paraId="56C2F5BE" w14:textId="15D32250" w:rsidR="006B768E" w:rsidRDefault="00A4513F" w:rsidP="006B768E">
      <w:pPr>
        <w:spacing w:line="360" w:lineRule="auto"/>
        <w:jc w:val="both"/>
        <w:rPr>
          <w:sz w:val="20"/>
          <w:szCs w:val="20"/>
        </w:rPr>
      </w:pPr>
      <w:r>
        <w:rPr>
          <w:sz w:val="20"/>
          <w:szCs w:val="20"/>
        </w:rPr>
        <w:tab/>
        <w:t xml:space="preserve">Digital Technology </w:t>
      </w:r>
      <w:r w:rsidR="005E2DDC">
        <w:rPr>
          <w:sz w:val="20"/>
          <w:szCs w:val="20"/>
        </w:rPr>
        <w:t xml:space="preserve">allows children to research independently and on occasionally </w:t>
      </w:r>
      <w:r w:rsidR="0096481C">
        <w:rPr>
          <w:sz w:val="20"/>
          <w:szCs w:val="20"/>
        </w:rPr>
        <w:t xml:space="preserve">can answer questions their parents cannot answer therefore, technology can be used to scaffold a child’s learning.  </w:t>
      </w:r>
      <w:r w:rsidR="00EF46EB">
        <w:rPr>
          <w:sz w:val="20"/>
          <w:szCs w:val="20"/>
        </w:rPr>
        <w:t xml:space="preserve">As scaffolding consists of supporting a child </w:t>
      </w:r>
      <w:r w:rsidR="006F4766">
        <w:rPr>
          <w:sz w:val="20"/>
          <w:szCs w:val="20"/>
        </w:rPr>
        <w:t xml:space="preserve">as they grasp a new skill this method can help </w:t>
      </w:r>
      <w:r w:rsidR="003756E3">
        <w:rPr>
          <w:sz w:val="20"/>
          <w:szCs w:val="20"/>
        </w:rPr>
        <w:t xml:space="preserve">them develop their understanding further.  </w:t>
      </w:r>
      <w:r w:rsidR="00944A62">
        <w:rPr>
          <w:sz w:val="20"/>
          <w:szCs w:val="20"/>
        </w:rPr>
        <w:t xml:space="preserve">Vygotsky referred to adults as a scaffolder before technology became available although, if parents cannot answer questions their child </w:t>
      </w:r>
      <w:r w:rsidR="000A4B87">
        <w:rPr>
          <w:sz w:val="20"/>
          <w:szCs w:val="20"/>
        </w:rPr>
        <w:t>ask</w:t>
      </w:r>
      <w:r w:rsidR="00D52D37">
        <w:rPr>
          <w:sz w:val="20"/>
          <w:szCs w:val="20"/>
        </w:rPr>
        <w:t>s</w:t>
      </w:r>
      <w:r w:rsidR="000A4B87">
        <w:rPr>
          <w:sz w:val="20"/>
          <w:szCs w:val="20"/>
        </w:rPr>
        <w:t xml:space="preserve">, they will not develop their knowledge in areas that interest them.  </w:t>
      </w:r>
      <w:r w:rsidR="00703DE1">
        <w:rPr>
          <w:sz w:val="20"/>
          <w:szCs w:val="20"/>
        </w:rPr>
        <w:t>Also,</w:t>
      </w:r>
      <w:r w:rsidR="000A4B87">
        <w:rPr>
          <w:sz w:val="20"/>
          <w:szCs w:val="20"/>
        </w:rPr>
        <w:t xml:space="preserve"> technology will be the ‘more knowledgeable other’ therefore, </w:t>
      </w:r>
      <w:r w:rsidR="00F610A0">
        <w:rPr>
          <w:sz w:val="20"/>
          <w:szCs w:val="20"/>
        </w:rPr>
        <w:t>by parents supervising their child and learn and scaffold using this method, both the child and adult can learn together (</w:t>
      </w:r>
      <w:r w:rsidR="00CE0394">
        <w:rPr>
          <w:sz w:val="20"/>
          <w:szCs w:val="20"/>
        </w:rPr>
        <w:t xml:space="preserve">Neumann, </w:t>
      </w:r>
      <w:r w:rsidR="00D254B2">
        <w:rPr>
          <w:sz w:val="20"/>
          <w:szCs w:val="20"/>
        </w:rPr>
        <w:t xml:space="preserve">n.d, </w:t>
      </w:r>
      <w:r w:rsidR="00CE0394">
        <w:rPr>
          <w:sz w:val="20"/>
          <w:szCs w:val="20"/>
        </w:rPr>
        <w:t>p3-5).</w:t>
      </w:r>
      <w:r w:rsidR="00F72281">
        <w:rPr>
          <w:sz w:val="20"/>
          <w:szCs w:val="20"/>
        </w:rPr>
        <w:t xml:space="preserve">  However, </w:t>
      </w:r>
      <w:r w:rsidR="00C37673">
        <w:rPr>
          <w:sz w:val="20"/>
          <w:szCs w:val="20"/>
        </w:rPr>
        <w:t xml:space="preserve">digital technology is used by majority of children and parents have </w:t>
      </w:r>
      <w:r w:rsidR="006C7BA2">
        <w:rPr>
          <w:sz w:val="20"/>
          <w:szCs w:val="20"/>
        </w:rPr>
        <w:t xml:space="preserve">shared their concerns regarding the amount of time their child spends on the devices.  Parents are worried as children </w:t>
      </w:r>
      <w:r w:rsidR="000B72C3">
        <w:rPr>
          <w:sz w:val="20"/>
          <w:szCs w:val="20"/>
        </w:rPr>
        <w:t>use interactive books on their smart devices and have become disinterested in printed books because of this</w:t>
      </w:r>
      <w:r w:rsidR="008D4650">
        <w:rPr>
          <w:sz w:val="20"/>
          <w:szCs w:val="20"/>
        </w:rPr>
        <w:t xml:space="preserve">.  Although, a study of children aged four to seven years has been conducted and they have monitored children’s concentration spans, problem solving skills and have found there is no </w:t>
      </w:r>
      <w:r w:rsidR="00300285">
        <w:rPr>
          <w:sz w:val="20"/>
          <w:szCs w:val="20"/>
        </w:rPr>
        <w:t>difference to the children who play with blocks, drawing and toys (Billington, 2016, p.7-8).</w:t>
      </w:r>
      <w:r w:rsidR="00931B48">
        <w:rPr>
          <w:sz w:val="20"/>
          <w:szCs w:val="20"/>
        </w:rPr>
        <w:t xml:space="preserve">  However, </w:t>
      </w:r>
      <w:r w:rsidR="00332BF6">
        <w:rPr>
          <w:sz w:val="20"/>
          <w:szCs w:val="20"/>
        </w:rPr>
        <w:t xml:space="preserve">some parents use technology </w:t>
      </w:r>
      <w:r w:rsidR="0022594E">
        <w:rPr>
          <w:sz w:val="20"/>
          <w:szCs w:val="20"/>
        </w:rPr>
        <w:t xml:space="preserve">to entertain their children </w:t>
      </w:r>
      <w:r w:rsidR="001E4247">
        <w:rPr>
          <w:sz w:val="20"/>
          <w:szCs w:val="20"/>
        </w:rPr>
        <w:t>when</w:t>
      </w:r>
      <w:r w:rsidR="00557F55">
        <w:rPr>
          <w:sz w:val="20"/>
          <w:szCs w:val="20"/>
        </w:rPr>
        <w:t xml:space="preserve"> should be supporting and monitoring their child to ensure children are not </w:t>
      </w:r>
      <w:r w:rsidR="006D7D54">
        <w:rPr>
          <w:sz w:val="20"/>
          <w:szCs w:val="20"/>
        </w:rPr>
        <w:t>vulnerable</w:t>
      </w:r>
      <w:r w:rsidR="00557F55">
        <w:rPr>
          <w:sz w:val="20"/>
          <w:szCs w:val="20"/>
        </w:rPr>
        <w:t xml:space="preserve"> to risks the internet can oppose and ensure childr</w:t>
      </w:r>
      <w:r w:rsidR="001E4247">
        <w:rPr>
          <w:sz w:val="20"/>
          <w:szCs w:val="20"/>
        </w:rPr>
        <w:t>en</w:t>
      </w:r>
      <w:r w:rsidR="005D4825">
        <w:rPr>
          <w:sz w:val="20"/>
          <w:szCs w:val="20"/>
        </w:rPr>
        <w:t xml:space="preserve"> are safe online (Wood et al, 2016</w:t>
      </w:r>
      <w:r w:rsidR="00FA170B">
        <w:rPr>
          <w:sz w:val="20"/>
          <w:szCs w:val="20"/>
        </w:rPr>
        <w:t>)</w:t>
      </w:r>
      <w:r w:rsidR="005D4825">
        <w:rPr>
          <w:sz w:val="20"/>
          <w:szCs w:val="20"/>
        </w:rPr>
        <w:t>.</w:t>
      </w:r>
      <w:r w:rsidR="006B768E">
        <w:rPr>
          <w:sz w:val="20"/>
          <w:szCs w:val="20"/>
        </w:rPr>
        <w:t xml:space="preserve">  </w:t>
      </w:r>
      <w:r w:rsidR="00F41F66">
        <w:rPr>
          <w:sz w:val="20"/>
          <w:szCs w:val="20"/>
        </w:rPr>
        <w:t>I</w:t>
      </w:r>
      <w:r w:rsidR="006B768E">
        <w:rPr>
          <w:sz w:val="20"/>
          <w:szCs w:val="20"/>
        </w:rPr>
        <w:t xml:space="preserve">nterestingly the cofounder of Apple Steve Jobs revealed in an interview that his children are limited to the amount of technology they can use within their home (Fleming, 2015).  </w:t>
      </w:r>
    </w:p>
    <w:p w14:paraId="1DCB39CC" w14:textId="105A6A92" w:rsidR="00A80A41" w:rsidRDefault="00A80A41" w:rsidP="00C90F29">
      <w:pPr>
        <w:spacing w:line="360" w:lineRule="auto"/>
        <w:jc w:val="both"/>
        <w:rPr>
          <w:sz w:val="20"/>
          <w:szCs w:val="20"/>
        </w:rPr>
      </w:pPr>
    </w:p>
    <w:p w14:paraId="29DE9AE2" w14:textId="695AC079" w:rsidR="00A74E24" w:rsidRDefault="00A74E24" w:rsidP="00C90F29">
      <w:pPr>
        <w:spacing w:line="360" w:lineRule="auto"/>
        <w:jc w:val="both"/>
        <w:rPr>
          <w:sz w:val="20"/>
          <w:szCs w:val="20"/>
        </w:rPr>
      </w:pPr>
      <w:r>
        <w:rPr>
          <w:sz w:val="20"/>
          <w:szCs w:val="20"/>
        </w:rPr>
        <w:tab/>
      </w:r>
      <w:r w:rsidR="00330120">
        <w:rPr>
          <w:sz w:val="20"/>
          <w:szCs w:val="20"/>
        </w:rPr>
        <w:t xml:space="preserve">It should also be considered that some children do not have access to technology at home as they live in deprived areas </w:t>
      </w:r>
      <w:r w:rsidR="001A002E">
        <w:rPr>
          <w:sz w:val="20"/>
          <w:szCs w:val="20"/>
        </w:rPr>
        <w:t>and can be</w:t>
      </w:r>
      <w:r w:rsidR="00330120">
        <w:rPr>
          <w:sz w:val="20"/>
          <w:szCs w:val="20"/>
        </w:rPr>
        <w:t xml:space="preserve"> disadvantaged because of this.  </w:t>
      </w:r>
      <w:r w:rsidR="00CB09A9">
        <w:rPr>
          <w:sz w:val="20"/>
          <w:szCs w:val="20"/>
        </w:rPr>
        <w:t xml:space="preserve">As some children do not have access to smart devices at home </w:t>
      </w:r>
      <w:r w:rsidR="00A152D0">
        <w:rPr>
          <w:sz w:val="20"/>
          <w:szCs w:val="20"/>
        </w:rPr>
        <w:t>as</w:t>
      </w:r>
      <w:r w:rsidR="00CB09A9">
        <w:rPr>
          <w:sz w:val="20"/>
          <w:szCs w:val="20"/>
        </w:rPr>
        <w:t xml:space="preserve"> other children, they are not experiencing the same opportunities as their peers</w:t>
      </w:r>
      <w:r w:rsidR="00F069CC">
        <w:rPr>
          <w:sz w:val="20"/>
          <w:szCs w:val="20"/>
        </w:rPr>
        <w:t xml:space="preserve"> (</w:t>
      </w:r>
      <w:r w:rsidR="0099380D">
        <w:rPr>
          <w:sz w:val="20"/>
          <w:szCs w:val="20"/>
        </w:rPr>
        <w:t>Hernandez and Roberts, 2018, p.5).</w:t>
      </w:r>
      <w:r w:rsidR="00467AEC">
        <w:rPr>
          <w:sz w:val="20"/>
          <w:szCs w:val="20"/>
        </w:rPr>
        <w:t xml:space="preserve">  </w:t>
      </w:r>
      <w:r w:rsidR="009274C6">
        <w:rPr>
          <w:sz w:val="20"/>
          <w:szCs w:val="20"/>
        </w:rPr>
        <w:t>Although</w:t>
      </w:r>
      <w:r w:rsidR="00D1752B">
        <w:rPr>
          <w:sz w:val="20"/>
          <w:szCs w:val="20"/>
        </w:rPr>
        <w:t>,</w:t>
      </w:r>
      <w:r w:rsidR="009274C6">
        <w:rPr>
          <w:sz w:val="20"/>
          <w:szCs w:val="20"/>
        </w:rPr>
        <w:t xml:space="preserve"> Ofcom reported that 9 in 10 households had access to the internet in 2018</w:t>
      </w:r>
      <w:r w:rsidR="00BD5014">
        <w:rPr>
          <w:sz w:val="20"/>
          <w:szCs w:val="20"/>
        </w:rPr>
        <w:t xml:space="preserve"> (</w:t>
      </w:r>
      <w:r w:rsidR="00D1752B">
        <w:rPr>
          <w:sz w:val="20"/>
          <w:szCs w:val="20"/>
        </w:rPr>
        <w:t xml:space="preserve">Ofcom, 2018, p. 6).  </w:t>
      </w:r>
      <w:r w:rsidR="00467AEC">
        <w:rPr>
          <w:sz w:val="20"/>
          <w:szCs w:val="20"/>
        </w:rPr>
        <w:t xml:space="preserve">However, there are also schools who </w:t>
      </w:r>
      <w:r w:rsidR="00D666D1">
        <w:rPr>
          <w:sz w:val="20"/>
          <w:szCs w:val="20"/>
        </w:rPr>
        <w:t xml:space="preserve">suffer to implement technology within their settings as they have a lack of funding and cannot afford the newest technology to support children’s learning.  Additionally, some teachers do not implement the use of technology within their classroom as they </w:t>
      </w:r>
      <w:r w:rsidR="00823191">
        <w:rPr>
          <w:sz w:val="20"/>
          <w:szCs w:val="20"/>
        </w:rPr>
        <w:t xml:space="preserve">believe it can be disruptive and is not an essential learning tool </w:t>
      </w:r>
      <w:r w:rsidR="00137880">
        <w:rPr>
          <w:sz w:val="20"/>
          <w:szCs w:val="20"/>
        </w:rPr>
        <w:t xml:space="preserve">or they do not have time.  </w:t>
      </w:r>
      <w:r w:rsidR="00F31909">
        <w:rPr>
          <w:sz w:val="20"/>
          <w:szCs w:val="20"/>
        </w:rPr>
        <w:t>By</w:t>
      </w:r>
      <w:r w:rsidR="00823191">
        <w:rPr>
          <w:sz w:val="20"/>
          <w:szCs w:val="20"/>
        </w:rPr>
        <w:t xml:space="preserve"> educating teachers </w:t>
      </w:r>
      <w:r w:rsidR="00137880">
        <w:rPr>
          <w:sz w:val="20"/>
          <w:szCs w:val="20"/>
        </w:rPr>
        <w:t xml:space="preserve">and planning and organising in </w:t>
      </w:r>
      <w:r w:rsidR="00F31909">
        <w:rPr>
          <w:sz w:val="20"/>
          <w:szCs w:val="20"/>
        </w:rPr>
        <w:t xml:space="preserve">will </w:t>
      </w:r>
      <w:r w:rsidR="00137880">
        <w:rPr>
          <w:sz w:val="20"/>
          <w:szCs w:val="20"/>
        </w:rPr>
        <w:t>advance</w:t>
      </w:r>
      <w:r w:rsidR="00F31909">
        <w:rPr>
          <w:sz w:val="20"/>
          <w:szCs w:val="20"/>
        </w:rPr>
        <w:t xml:space="preserve"> and</w:t>
      </w:r>
      <w:r w:rsidR="00823191">
        <w:rPr>
          <w:sz w:val="20"/>
          <w:szCs w:val="20"/>
        </w:rPr>
        <w:t xml:space="preserve"> enable children to learn through multi-media </w:t>
      </w:r>
      <w:r w:rsidR="00137880">
        <w:rPr>
          <w:sz w:val="20"/>
          <w:szCs w:val="20"/>
        </w:rPr>
        <w:t xml:space="preserve">(Riasati </w:t>
      </w:r>
      <w:r w:rsidR="003703D6">
        <w:rPr>
          <w:sz w:val="20"/>
          <w:szCs w:val="20"/>
        </w:rPr>
        <w:t xml:space="preserve">and </w:t>
      </w:r>
      <w:r w:rsidR="00137880">
        <w:rPr>
          <w:sz w:val="20"/>
          <w:szCs w:val="20"/>
        </w:rPr>
        <w:t>Allahyar and Tan, 2012,</w:t>
      </w:r>
      <w:r w:rsidR="003703D6">
        <w:rPr>
          <w:sz w:val="20"/>
          <w:szCs w:val="20"/>
        </w:rPr>
        <w:t xml:space="preserve"> p. 26-27).</w:t>
      </w:r>
    </w:p>
    <w:p w14:paraId="0A1F8CDD" w14:textId="3453EEE5" w:rsidR="00EC1114" w:rsidRDefault="003050CE" w:rsidP="00C90F29">
      <w:pPr>
        <w:spacing w:line="360" w:lineRule="auto"/>
        <w:jc w:val="both"/>
        <w:rPr>
          <w:sz w:val="20"/>
          <w:szCs w:val="20"/>
        </w:rPr>
      </w:pPr>
      <w:r>
        <w:rPr>
          <w:sz w:val="20"/>
          <w:szCs w:val="20"/>
        </w:rPr>
        <w:tab/>
        <w:t xml:space="preserve">Piaget referred to children as ‘little scientists’ as they develop their knowledge through </w:t>
      </w:r>
      <w:r w:rsidR="00FD57BB">
        <w:rPr>
          <w:sz w:val="20"/>
          <w:szCs w:val="20"/>
        </w:rPr>
        <w:t xml:space="preserve">challenging their environment and forming their own theories.  </w:t>
      </w:r>
      <w:r w:rsidR="008E438D">
        <w:rPr>
          <w:sz w:val="20"/>
          <w:szCs w:val="20"/>
        </w:rPr>
        <w:t>Therefore, in a digital age</w:t>
      </w:r>
      <w:r w:rsidR="00571BBB">
        <w:rPr>
          <w:sz w:val="20"/>
          <w:szCs w:val="20"/>
        </w:rPr>
        <w:t>,</w:t>
      </w:r>
      <w:r w:rsidR="008E438D">
        <w:rPr>
          <w:sz w:val="20"/>
          <w:szCs w:val="20"/>
        </w:rPr>
        <w:t xml:space="preserve"> children should explore technology as it has many opportunities for children to be creati</w:t>
      </w:r>
      <w:r w:rsidR="00DA35F1">
        <w:rPr>
          <w:sz w:val="20"/>
          <w:szCs w:val="20"/>
        </w:rPr>
        <w:t>ve</w:t>
      </w:r>
      <w:r w:rsidR="008E438D">
        <w:rPr>
          <w:sz w:val="20"/>
          <w:szCs w:val="20"/>
        </w:rPr>
        <w:t xml:space="preserve"> and develop their knowledge.  </w:t>
      </w:r>
      <w:r w:rsidR="00E26E38">
        <w:rPr>
          <w:sz w:val="20"/>
          <w:szCs w:val="20"/>
        </w:rPr>
        <w:t xml:space="preserve">Piaget also wanted children to be creative and problem-solvers, </w:t>
      </w:r>
      <w:r w:rsidR="00C83B33">
        <w:rPr>
          <w:sz w:val="20"/>
          <w:szCs w:val="20"/>
        </w:rPr>
        <w:t xml:space="preserve">and </w:t>
      </w:r>
      <w:r w:rsidR="00E26E38">
        <w:rPr>
          <w:sz w:val="20"/>
          <w:szCs w:val="20"/>
        </w:rPr>
        <w:t xml:space="preserve">this is possible </w:t>
      </w:r>
      <w:r w:rsidR="00C83B33">
        <w:rPr>
          <w:sz w:val="20"/>
          <w:szCs w:val="20"/>
        </w:rPr>
        <w:t>with some games such as</w:t>
      </w:r>
      <w:r w:rsidR="00FD1877">
        <w:rPr>
          <w:sz w:val="20"/>
          <w:szCs w:val="20"/>
        </w:rPr>
        <w:t xml:space="preserve"> ‘Minecraft’</w:t>
      </w:r>
      <w:r w:rsidR="00571BBB">
        <w:rPr>
          <w:sz w:val="20"/>
          <w:szCs w:val="20"/>
        </w:rPr>
        <w:t>.  Minecraft</w:t>
      </w:r>
      <w:r w:rsidR="00E26E38">
        <w:rPr>
          <w:sz w:val="20"/>
          <w:szCs w:val="20"/>
        </w:rPr>
        <w:t xml:space="preserve"> </w:t>
      </w:r>
      <w:r w:rsidR="00571BBB">
        <w:rPr>
          <w:sz w:val="20"/>
          <w:szCs w:val="20"/>
        </w:rPr>
        <w:t xml:space="preserve">is a game that supports both these skills </w:t>
      </w:r>
      <w:r w:rsidR="00B93CD1">
        <w:rPr>
          <w:sz w:val="20"/>
          <w:szCs w:val="20"/>
        </w:rPr>
        <w:t>as children also learn a new skill of coding</w:t>
      </w:r>
      <w:r w:rsidR="00EF7935">
        <w:rPr>
          <w:sz w:val="20"/>
          <w:szCs w:val="20"/>
        </w:rPr>
        <w:t xml:space="preserve"> as they build and create throughout the game</w:t>
      </w:r>
      <w:r w:rsidR="00B93CD1">
        <w:rPr>
          <w:sz w:val="20"/>
          <w:szCs w:val="20"/>
        </w:rPr>
        <w:t xml:space="preserve"> (Papert, 1999</w:t>
      </w:r>
      <w:r w:rsidR="00AA1B77">
        <w:rPr>
          <w:sz w:val="20"/>
          <w:szCs w:val="20"/>
        </w:rPr>
        <w:t>, Dredge, 2015).</w:t>
      </w:r>
    </w:p>
    <w:p w14:paraId="50D28DCF" w14:textId="7AC4199A" w:rsidR="000F7CE9" w:rsidRDefault="000F7CE9" w:rsidP="00C90F29">
      <w:pPr>
        <w:spacing w:line="360" w:lineRule="auto"/>
        <w:jc w:val="both"/>
        <w:rPr>
          <w:sz w:val="20"/>
          <w:szCs w:val="20"/>
        </w:rPr>
      </w:pPr>
      <w:r>
        <w:rPr>
          <w:sz w:val="20"/>
          <w:szCs w:val="20"/>
        </w:rPr>
        <w:tab/>
        <w:t xml:space="preserve">Technology should be </w:t>
      </w:r>
      <w:r w:rsidR="008A0866">
        <w:rPr>
          <w:sz w:val="20"/>
          <w:szCs w:val="20"/>
        </w:rPr>
        <w:t>accessible, s</w:t>
      </w:r>
      <w:r>
        <w:rPr>
          <w:sz w:val="20"/>
          <w:szCs w:val="20"/>
        </w:rPr>
        <w:t xml:space="preserve">afe and aid learning </w:t>
      </w:r>
      <w:r w:rsidR="008A0866">
        <w:rPr>
          <w:sz w:val="20"/>
          <w:szCs w:val="20"/>
        </w:rPr>
        <w:t>under the supervision of an adult which includes children with additional needs</w:t>
      </w:r>
      <w:r w:rsidR="00DC73F8">
        <w:rPr>
          <w:sz w:val="20"/>
          <w:szCs w:val="20"/>
        </w:rPr>
        <w:t xml:space="preserve">.  There are </w:t>
      </w:r>
      <w:r w:rsidR="003136E2">
        <w:rPr>
          <w:sz w:val="20"/>
          <w:szCs w:val="20"/>
        </w:rPr>
        <w:t xml:space="preserve">Assistive Technologies (AT) that can support children with learning difficulties </w:t>
      </w:r>
      <w:r w:rsidR="00377053">
        <w:rPr>
          <w:sz w:val="20"/>
          <w:szCs w:val="20"/>
        </w:rPr>
        <w:t>of which can be cognitive or physical impairments.  AT enables children to discover their world and enable them to thrive</w:t>
      </w:r>
      <w:r w:rsidR="007E2984">
        <w:rPr>
          <w:sz w:val="20"/>
          <w:szCs w:val="20"/>
        </w:rPr>
        <w:t xml:space="preserve"> as </w:t>
      </w:r>
      <w:r w:rsidR="005157C9">
        <w:rPr>
          <w:sz w:val="20"/>
          <w:szCs w:val="20"/>
        </w:rPr>
        <w:t xml:space="preserve">they concentrate on children’s abilities and how they can enhance </w:t>
      </w:r>
      <w:r w:rsidR="00E2736F">
        <w:rPr>
          <w:sz w:val="20"/>
          <w:szCs w:val="20"/>
        </w:rPr>
        <w:t xml:space="preserve">these through technology.  </w:t>
      </w:r>
      <w:r w:rsidR="00261911">
        <w:rPr>
          <w:sz w:val="20"/>
          <w:szCs w:val="20"/>
        </w:rPr>
        <w:t>Research has shown that AT can improve skills such as reading and spelling</w:t>
      </w:r>
      <w:r w:rsidR="00863AAA">
        <w:rPr>
          <w:sz w:val="20"/>
          <w:szCs w:val="20"/>
        </w:rPr>
        <w:t xml:space="preserve"> however, children can also listen to audio books or remedial reading software.  </w:t>
      </w:r>
      <w:r w:rsidR="00BB0956">
        <w:rPr>
          <w:sz w:val="20"/>
          <w:szCs w:val="20"/>
        </w:rPr>
        <w:t>AT can be used in multiple ways to a</w:t>
      </w:r>
      <w:r w:rsidR="00DE17F1">
        <w:rPr>
          <w:sz w:val="20"/>
          <w:szCs w:val="20"/>
        </w:rPr>
        <w:t xml:space="preserve">ssist children in areas that interest them and enable them to overcome barriers (Stanberry and Raskind, </w:t>
      </w:r>
      <w:r w:rsidR="004F594C">
        <w:rPr>
          <w:sz w:val="20"/>
          <w:szCs w:val="20"/>
        </w:rPr>
        <w:t>2009).</w:t>
      </w:r>
      <w:r w:rsidR="009E3DA6">
        <w:rPr>
          <w:sz w:val="20"/>
          <w:szCs w:val="20"/>
        </w:rPr>
        <w:t xml:space="preserve">  </w:t>
      </w:r>
      <w:r w:rsidR="005159A7">
        <w:rPr>
          <w:sz w:val="20"/>
          <w:szCs w:val="20"/>
        </w:rPr>
        <w:t>As well as this, children with additional learning</w:t>
      </w:r>
      <w:r w:rsidR="00F876BF">
        <w:rPr>
          <w:sz w:val="20"/>
          <w:szCs w:val="20"/>
        </w:rPr>
        <w:t xml:space="preserve"> needs should access technology in a library which is interactive for children who are braille readers</w:t>
      </w:r>
      <w:r w:rsidR="0002153A">
        <w:rPr>
          <w:sz w:val="20"/>
          <w:szCs w:val="20"/>
        </w:rPr>
        <w:t xml:space="preserve"> or using</w:t>
      </w:r>
      <w:r w:rsidR="00F876BF">
        <w:rPr>
          <w:sz w:val="20"/>
          <w:szCs w:val="20"/>
        </w:rPr>
        <w:t xml:space="preserve"> touch screens</w:t>
      </w:r>
      <w:r w:rsidR="00BE416F">
        <w:rPr>
          <w:sz w:val="20"/>
          <w:szCs w:val="20"/>
        </w:rPr>
        <w:t xml:space="preserve"> and audio or visual display</w:t>
      </w:r>
      <w:r w:rsidR="0002153A">
        <w:rPr>
          <w:sz w:val="20"/>
          <w:szCs w:val="20"/>
        </w:rPr>
        <w:t>s</w:t>
      </w:r>
      <w:r w:rsidR="00BE416F">
        <w:rPr>
          <w:sz w:val="20"/>
          <w:szCs w:val="20"/>
        </w:rPr>
        <w:t xml:space="preserve"> (Department for children, schools and families, </w:t>
      </w:r>
      <w:r w:rsidR="00E9042A">
        <w:rPr>
          <w:sz w:val="20"/>
          <w:szCs w:val="20"/>
        </w:rPr>
        <w:t xml:space="preserve">n.d). </w:t>
      </w:r>
      <w:r w:rsidR="009D3771">
        <w:rPr>
          <w:sz w:val="20"/>
          <w:szCs w:val="20"/>
        </w:rPr>
        <w:t xml:space="preserve">  </w:t>
      </w:r>
      <w:r w:rsidR="000C77B5">
        <w:rPr>
          <w:sz w:val="20"/>
          <w:szCs w:val="20"/>
        </w:rPr>
        <w:t xml:space="preserve">However, parents </w:t>
      </w:r>
      <w:r w:rsidR="0002153A">
        <w:rPr>
          <w:sz w:val="20"/>
          <w:szCs w:val="20"/>
        </w:rPr>
        <w:t xml:space="preserve">with children with </w:t>
      </w:r>
      <w:r w:rsidR="000C77B5">
        <w:rPr>
          <w:sz w:val="20"/>
          <w:szCs w:val="20"/>
        </w:rPr>
        <w:t xml:space="preserve">additional learning needs should monitor their child online and ensure the correct procedures are followed </w:t>
      </w:r>
      <w:r w:rsidR="006D7D54">
        <w:rPr>
          <w:sz w:val="20"/>
          <w:szCs w:val="20"/>
        </w:rPr>
        <w:t>regarding</w:t>
      </w:r>
      <w:r w:rsidR="000C77B5">
        <w:rPr>
          <w:sz w:val="20"/>
          <w:szCs w:val="20"/>
        </w:rPr>
        <w:t xml:space="preserve"> parental control settings and parental supervision as children with add</w:t>
      </w:r>
      <w:r w:rsidR="003977C9">
        <w:rPr>
          <w:sz w:val="20"/>
          <w:szCs w:val="20"/>
        </w:rPr>
        <w:t>itional learning needs are 12% more likely to be cyberbullied (Mencap, 2016, p.6).</w:t>
      </w:r>
    </w:p>
    <w:p w14:paraId="4E77AA9D" w14:textId="1D737E81" w:rsidR="006D7D54" w:rsidRDefault="006D7D54" w:rsidP="00C90F29">
      <w:pPr>
        <w:spacing w:line="360" w:lineRule="auto"/>
        <w:jc w:val="both"/>
        <w:rPr>
          <w:sz w:val="20"/>
          <w:szCs w:val="20"/>
        </w:rPr>
      </w:pPr>
      <w:r>
        <w:rPr>
          <w:sz w:val="20"/>
          <w:szCs w:val="20"/>
        </w:rPr>
        <w:tab/>
        <w:t xml:space="preserve">Although there are many </w:t>
      </w:r>
      <w:r w:rsidR="00714856">
        <w:rPr>
          <w:sz w:val="20"/>
          <w:szCs w:val="20"/>
        </w:rPr>
        <w:t xml:space="preserve">advantages and disadvantages to technology, the new curriculum is focused on creating digitally literate children and ensure children thrive from technology and </w:t>
      </w:r>
      <w:r w:rsidR="002B2AFD">
        <w:rPr>
          <w:sz w:val="20"/>
          <w:szCs w:val="20"/>
        </w:rPr>
        <w:t>educate children on the dangers to prevent harm to them.</w:t>
      </w:r>
      <w:r w:rsidR="006F209E">
        <w:rPr>
          <w:sz w:val="20"/>
          <w:szCs w:val="20"/>
        </w:rPr>
        <w:t xml:space="preserve">  </w:t>
      </w:r>
      <w:r w:rsidR="00E01EF5">
        <w:rPr>
          <w:sz w:val="20"/>
          <w:szCs w:val="20"/>
        </w:rPr>
        <w:t xml:space="preserve">Schools should evolve with technology to ensure children have </w:t>
      </w:r>
      <w:r w:rsidR="007E2091">
        <w:rPr>
          <w:sz w:val="20"/>
          <w:szCs w:val="20"/>
        </w:rPr>
        <w:t>opportunities for their future careers within Scientific, Technologica</w:t>
      </w:r>
      <w:r w:rsidR="0082000B">
        <w:rPr>
          <w:sz w:val="20"/>
          <w:szCs w:val="20"/>
        </w:rPr>
        <w:t>l, Engineering and Mathematical (STEM)</w:t>
      </w:r>
      <w:r w:rsidR="00C60D88">
        <w:rPr>
          <w:sz w:val="20"/>
          <w:szCs w:val="20"/>
        </w:rPr>
        <w:t xml:space="preserve"> competences.  </w:t>
      </w:r>
      <w:r w:rsidR="0077513D">
        <w:rPr>
          <w:sz w:val="20"/>
          <w:szCs w:val="20"/>
        </w:rPr>
        <w:t xml:space="preserve">Teaching and engaging children in these areas will </w:t>
      </w:r>
      <w:r w:rsidR="004D31C9">
        <w:rPr>
          <w:sz w:val="20"/>
          <w:szCs w:val="20"/>
        </w:rPr>
        <w:t xml:space="preserve">provide the knowledge and skills that are desirable for future employers who require them to think creatively </w:t>
      </w:r>
      <w:r w:rsidR="007D27B5">
        <w:rPr>
          <w:sz w:val="20"/>
          <w:szCs w:val="20"/>
        </w:rPr>
        <w:t>within the technologically competent workforce</w:t>
      </w:r>
      <w:r w:rsidR="0042390B">
        <w:rPr>
          <w:sz w:val="20"/>
          <w:szCs w:val="20"/>
        </w:rPr>
        <w:t xml:space="preserve"> (Donaldson, </w:t>
      </w:r>
      <w:r w:rsidR="0042390B">
        <w:rPr>
          <w:sz w:val="20"/>
          <w:szCs w:val="20"/>
        </w:rPr>
        <w:lastRenderedPageBreak/>
        <w:t>2015, p.7-8).</w:t>
      </w:r>
      <w:r w:rsidR="005C5E61">
        <w:rPr>
          <w:sz w:val="20"/>
          <w:szCs w:val="20"/>
        </w:rPr>
        <w:t xml:space="preserve">  </w:t>
      </w:r>
      <w:r w:rsidR="00581AC8">
        <w:rPr>
          <w:sz w:val="20"/>
          <w:szCs w:val="20"/>
        </w:rPr>
        <w:t>Equipping</w:t>
      </w:r>
      <w:r w:rsidR="005C5E61">
        <w:rPr>
          <w:sz w:val="20"/>
          <w:szCs w:val="20"/>
        </w:rPr>
        <w:t xml:space="preserve"> children with thes</w:t>
      </w:r>
      <w:r w:rsidR="00692058">
        <w:rPr>
          <w:sz w:val="20"/>
          <w:szCs w:val="20"/>
        </w:rPr>
        <w:t>e skills provides the knowledge within the technological world that children need to succeed therefore</w:t>
      </w:r>
      <w:r w:rsidR="00F10713">
        <w:rPr>
          <w:sz w:val="20"/>
          <w:szCs w:val="20"/>
        </w:rPr>
        <w:t>,</w:t>
      </w:r>
      <w:r w:rsidR="00692058">
        <w:rPr>
          <w:sz w:val="20"/>
          <w:szCs w:val="20"/>
        </w:rPr>
        <w:t xml:space="preserve"> by implementing this with</w:t>
      </w:r>
      <w:r w:rsidR="00581AC8">
        <w:rPr>
          <w:sz w:val="20"/>
          <w:szCs w:val="20"/>
        </w:rPr>
        <w:t xml:space="preserve"> </w:t>
      </w:r>
      <w:r w:rsidR="00692058">
        <w:rPr>
          <w:sz w:val="20"/>
          <w:szCs w:val="20"/>
        </w:rPr>
        <w:t xml:space="preserve">cross-curricular </w:t>
      </w:r>
      <w:r w:rsidR="00581AC8">
        <w:rPr>
          <w:sz w:val="20"/>
          <w:szCs w:val="20"/>
        </w:rPr>
        <w:t>activities</w:t>
      </w:r>
      <w:r w:rsidR="00692058">
        <w:rPr>
          <w:sz w:val="20"/>
          <w:szCs w:val="20"/>
        </w:rPr>
        <w:t xml:space="preserve"> </w:t>
      </w:r>
      <w:r w:rsidR="00953C15">
        <w:rPr>
          <w:sz w:val="20"/>
          <w:szCs w:val="20"/>
        </w:rPr>
        <w:t xml:space="preserve">will benefit them as </w:t>
      </w:r>
      <w:r w:rsidR="00581AC8">
        <w:rPr>
          <w:sz w:val="20"/>
          <w:szCs w:val="20"/>
        </w:rPr>
        <w:t xml:space="preserve">they are not restricted to one way of learning or thinking.  </w:t>
      </w:r>
    </w:p>
    <w:p w14:paraId="72C8CDE3" w14:textId="3794A595" w:rsidR="00AC6E9F" w:rsidRDefault="00AC6E9F" w:rsidP="00C90F29">
      <w:pPr>
        <w:spacing w:line="360" w:lineRule="auto"/>
        <w:jc w:val="both"/>
        <w:rPr>
          <w:sz w:val="20"/>
          <w:szCs w:val="20"/>
        </w:rPr>
      </w:pPr>
      <w:r>
        <w:rPr>
          <w:sz w:val="20"/>
          <w:szCs w:val="20"/>
        </w:rPr>
        <w:tab/>
        <w:t>The United Nations Convention on the Rights of the Child</w:t>
      </w:r>
      <w:r w:rsidR="007B12D0">
        <w:rPr>
          <w:sz w:val="20"/>
          <w:szCs w:val="20"/>
        </w:rPr>
        <w:t xml:space="preserve"> (UNCRC) </w:t>
      </w:r>
      <w:r w:rsidR="00511D0C">
        <w:rPr>
          <w:sz w:val="20"/>
          <w:szCs w:val="20"/>
        </w:rPr>
        <w:t>certifies that children have right</w:t>
      </w:r>
      <w:r w:rsidR="0039213B">
        <w:rPr>
          <w:sz w:val="20"/>
          <w:szCs w:val="20"/>
        </w:rPr>
        <w:t xml:space="preserve">s </w:t>
      </w:r>
      <w:r w:rsidR="00A81593">
        <w:rPr>
          <w:sz w:val="20"/>
          <w:szCs w:val="20"/>
        </w:rPr>
        <w:t>that all adults must a</w:t>
      </w:r>
      <w:r w:rsidR="001A4640">
        <w:rPr>
          <w:sz w:val="20"/>
          <w:szCs w:val="20"/>
        </w:rPr>
        <w:t>dhere</w:t>
      </w:r>
      <w:r w:rsidR="00A81593">
        <w:rPr>
          <w:sz w:val="20"/>
          <w:szCs w:val="20"/>
        </w:rPr>
        <w:t xml:space="preserve"> to, as this was adopted in 1989 </w:t>
      </w:r>
      <w:r w:rsidR="005758BD">
        <w:rPr>
          <w:sz w:val="20"/>
          <w:szCs w:val="20"/>
        </w:rPr>
        <w:t xml:space="preserve">and </w:t>
      </w:r>
      <w:r w:rsidR="00F060E8">
        <w:rPr>
          <w:sz w:val="20"/>
          <w:szCs w:val="20"/>
        </w:rPr>
        <w:t xml:space="preserve">there is no mention </w:t>
      </w:r>
      <w:r w:rsidR="001A4640">
        <w:rPr>
          <w:sz w:val="20"/>
          <w:szCs w:val="20"/>
        </w:rPr>
        <w:t>of</w:t>
      </w:r>
      <w:r w:rsidR="00F060E8">
        <w:rPr>
          <w:sz w:val="20"/>
          <w:szCs w:val="20"/>
        </w:rPr>
        <w:t xml:space="preserve"> digital technology.  Although, some articles can still be linked to the provision of technology such as Article 12 regardin</w:t>
      </w:r>
      <w:r w:rsidR="000213C2">
        <w:rPr>
          <w:sz w:val="20"/>
          <w:szCs w:val="20"/>
        </w:rPr>
        <w:t>g listening to the child a</w:t>
      </w:r>
      <w:r w:rsidR="00377041">
        <w:rPr>
          <w:sz w:val="20"/>
          <w:szCs w:val="20"/>
        </w:rPr>
        <w:t>s they express their views and that this should be taken seriously.</w:t>
      </w:r>
      <w:r w:rsidR="001A4640">
        <w:rPr>
          <w:sz w:val="20"/>
          <w:szCs w:val="20"/>
        </w:rPr>
        <w:t xml:space="preserve">  It </w:t>
      </w:r>
      <w:r w:rsidR="00377041">
        <w:rPr>
          <w:sz w:val="20"/>
          <w:szCs w:val="20"/>
        </w:rPr>
        <w:t>is also possible for articles to con</w:t>
      </w:r>
      <w:r w:rsidR="000E549B">
        <w:rPr>
          <w:sz w:val="20"/>
          <w:szCs w:val="20"/>
        </w:rPr>
        <w:t xml:space="preserve">flict as Article 3 ensures the best interest of the child is </w:t>
      </w:r>
      <w:r w:rsidR="005758BD">
        <w:rPr>
          <w:sz w:val="20"/>
          <w:szCs w:val="20"/>
        </w:rPr>
        <w:t xml:space="preserve">a </w:t>
      </w:r>
      <w:r w:rsidR="000E549B">
        <w:rPr>
          <w:sz w:val="20"/>
          <w:szCs w:val="20"/>
        </w:rPr>
        <w:t xml:space="preserve">priory.  </w:t>
      </w:r>
      <w:r w:rsidR="00905492">
        <w:rPr>
          <w:sz w:val="20"/>
          <w:szCs w:val="20"/>
        </w:rPr>
        <w:t>It is important to take children’s views seriously however, if the adult believes it is not appropriate and they are ensuring the</w:t>
      </w:r>
      <w:r w:rsidR="00A96F3A">
        <w:rPr>
          <w:sz w:val="20"/>
          <w:szCs w:val="20"/>
        </w:rPr>
        <w:t xml:space="preserve"> child’s best interests it can cause conflict.  </w:t>
      </w:r>
      <w:r w:rsidR="00100D92">
        <w:rPr>
          <w:sz w:val="20"/>
          <w:szCs w:val="20"/>
        </w:rPr>
        <w:t>Although, in these circumstances it is vital for both adult and child to listen to each</w:t>
      </w:r>
      <w:r w:rsidR="00734D1F">
        <w:rPr>
          <w:sz w:val="20"/>
          <w:szCs w:val="20"/>
        </w:rPr>
        <w:t>-</w:t>
      </w:r>
      <w:r w:rsidR="00100D92">
        <w:rPr>
          <w:sz w:val="20"/>
          <w:szCs w:val="20"/>
        </w:rPr>
        <w:t>others concerns and form an agreement to ensure the child is safe from harm</w:t>
      </w:r>
      <w:r w:rsidR="007831D0">
        <w:rPr>
          <w:sz w:val="20"/>
          <w:szCs w:val="20"/>
        </w:rPr>
        <w:t xml:space="preserve"> (Children’s and Young People’s Commissioner Scotland, n.d)</w:t>
      </w:r>
      <w:r w:rsidR="00100D92">
        <w:rPr>
          <w:sz w:val="20"/>
          <w:szCs w:val="20"/>
        </w:rPr>
        <w:t xml:space="preserve">.  </w:t>
      </w:r>
      <w:r w:rsidR="00E22CC8">
        <w:rPr>
          <w:sz w:val="20"/>
          <w:szCs w:val="20"/>
        </w:rPr>
        <w:t>UNICEF</w:t>
      </w:r>
      <w:r w:rsidR="0017568D">
        <w:rPr>
          <w:sz w:val="20"/>
          <w:szCs w:val="20"/>
        </w:rPr>
        <w:t xml:space="preserve"> (n.d)</w:t>
      </w:r>
      <w:r w:rsidR="00E22CC8">
        <w:rPr>
          <w:sz w:val="20"/>
          <w:szCs w:val="20"/>
        </w:rPr>
        <w:t xml:space="preserve"> </w:t>
      </w:r>
      <w:r w:rsidR="00B277AC">
        <w:rPr>
          <w:sz w:val="20"/>
          <w:szCs w:val="20"/>
        </w:rPr>
        <w:t xml:space="preserve">Article 17 </w:t>
      </w:r>
      <w:r w:rsidR="0017568D">
        <w:rPr>
          <w:sz w:val="20"/>
          <w:szCs w:val="20"/>
        </w:rPr>
        <w:t xml:space="preserve">also </w:t>
      </w:r>
      <w:r w:rsidR="00B277AC">
        <w:rPr>
          <w:sz w:val="20"/>
          <w:szCs w:val="20"/>
        </w:rPr>
        <w:t xml:space="preserve">specifies </w:t>
      </w:r>
      <w:r w:rsidR="00E22CC8" w:rsidRPr="00E22CC8">
        <w:rPr>
          <w:sz w:val="20"/>
          <w:szCs w:val="20"/>
        </w:rPr>
        <w:t>“</w:t>
      </w:r>
      <w:r w:rsidR="00E22CC8" w:rsidRPr="00E22CC8">
        <w:rPr>
          <w:sz w:val="20"/>
          <w:szCs w:val="20"/>
        </w:rPr>
        <w:t>Every child has the right to reliable information from a variety of sources, and governments should encourage the media to provide information that children can understand. Governments must help protect children from materials that could harm them.</w:t>
      </w:r>
      <w:r w:rsidR="00E22CC8" w:rsidRPr="00E22CC8">
        <w:rPr>
          <w:sz w:val="20"/>
          <w:szCs w:val="20"/>
        </w:rPr>
        <w:t>”</w:t>
      </w:r>
      <w:r w:rsidR="005E3838">
        <w:rPr>
          <w:sz w:val="20"/>
          <w:szCs w:val="20"/>
        </w:rPr>
        <w:t xml:space="preserve">  This can apply to </w:t>
      </w:r>
      <w:r w:rsidR="002F7FFD">
        <w:rPr>
          <w:sz w:val="20"/>
          <w:szCs w:val="20"/>
        </w:rPr>
        <w:t xml:space="preserve">children </w:t>
      </w:r>
      <w:r w:rsidR="005E3838">
        <w:rPr>
          <w:sz w:val="20"/>
          <w:szCs w:val="20"/>
        </w:rPr>
        <w:t>access</w:t>
      </w:r>
      <w:r w:rsidR="002F7FFD">
        <w:rPr>
          <w:sz w:val="20"/>
          <w:szCs w:val="20"/>
        </w:rPr>
        <w:t>ing media</w:t>
      </w:r>
      <w:r w:rsidR="005E3838">
        <w:rPr>
          <w:sz w:val="20"/>
          <w:szCs w:val="20"/>
        </w:rPr>
        <w:t xml:space="preserve"> online </w:t>
      </w:r>
      <w:r w:rsidR="00EE3F30">
        <w:rPr>
          <w:sz w:val="20"/>
          <w:szCs w:val="20"/>
        </w:rPr>
        <w:t xml:space="preserve">therefore, it is the duty of all adults to protect children from harmful materials that </w:t>
      </w:r>
      <w:r w:rsidR="00CF42AE">
        <w:rPr>
          <w:sz w:val="20"/>
          <w:szCs w:val="20"/>
        </w:rPr>
        <w:t xml:space="preserve">children can access without appropriate parental controls.  </w:t>
      </w:r>
    </w:p>
    <w:p w14:paraId="2BAF80EB" w14:textId="50194E34" w:rsidR="00CF42AE" w:rsidRPr="00E22CC8" w:rsidRDefault="00CF42AE" w:rsidP="00C90F29">
      <w:pPr>
        <w:spacing w:line="360" w:lineRule="auto"/>
        <w:jc w:val="both"/>
        <w:rPr>
          <w:sz w:val="20"/>
          <w:szCs w:val="20"/>
        </w:rPr>
      </w:pPr>
      <w:r>
        <w:rPr>
          <w:sz w:val="20"/>
          <w:szCs w:val="20"/>
        </w:rPr>
        <w:tab/>
        <w:t>In conclusion, technology if used responsibly and correctly under the supervision of an adult or peers can be beneficial to support learning and development</w:t>
      </w:r>
      <w:r w:rsidR="00D66622">
        <w:rPr>
          <w:sz w:val="20"/>
          <w:szCs w:val="20"/>
        </w:rPr>
        <w:t xml:space="preserve">.  </w:t>
      </w:r>
      <w:r w:rsidR="001840D2">
        <w:rPr>
          <w:sz w:val="20"/>
          <w:szCs w:val="20"/>
        </w:rPr>
        <w:t>E</w:t>
      </w:r>
      <w:r w:rsidR="00D66622">
        <w:rPr>
          <w:sz w:val="20"/>
          <w:szCs w:val="20"/>
        </w:rPr>
        <w:t>ducation is key to ensure parents and professionals use smart devices to scaffold children’s learning</w:t>
      </w:r>
      <w:r w:rsidR="00DD53C4">
        <w:rPr>
          <w:sz w:val="20"/>
          <w:szCs w:val="20"/>
        </w:rPr>
        <w:t xml:space="preserve">.  </w:t>
      </w:r>
    </w:p>
    <w:p w14:paraId="29964ABC" w14:textId="05BDD230" w:rsidR="004323AD" w:rsidRDefault="004323AD" w:rsidP="00C90F29">
      <w:pPr>
        <w:spacing w:line="360" w:lineRule="auto"/>
        <w:jc w:val="both"/>
        <w:rPr>
          <w:sz w:val="20"/>
          <w:szCs w:val="20"/>
        </w:rPr>
      </w:pPr>
      <w:r>
        <w:rPr>
          <w:sz w:val="20"/>
          <w:szCs w:val="20"/>
        </w:rPr>
        <w:tab/>
      </w:r>
    </w:p>
    <w:p w14:paraId="5098707D" w14:textId="77777777" w:rsidR="00EB7AA3" w:rsidRDefault="00EB7AA3" w:rsidP="00C90F29">
      <w:pPr>
        <w:spacing w:line="360" w:lineRule="auto"/>
        <w:jc w:val="both"/>
        <w:rPr>
          <w:sz w:val="20"/>
          <w:szCs w:val="20"/>
        </w:rPr>
      </w:pPr>
    </w:p>
    <w:p w14:paraId="07DEEF28" w14:textId="0E897B45" w:rsidR="00844770" w:rsidRDefault="00844770" w:rsidP="00C90F29">
      <w:pPr>
        <w:spacing w:line="360" w:lineRule="auto"/>
        <w:jc w:val="both"/>
        <w:rPr>
          <w:sz w:val="20"/>
          <w:szCs w:val="20"/>
        </w:rPr>
      </w:pPr>
      <w:r>
        <w:rPr>
          <w:sz w:val="20"/>
          <w:szCs w:val="20"/>
        </w:rPr>
        <w:tab/>
      </w:r>
    </w:p>
    <w:p w14:paraId="7A07F575" w14:textId="1E6072EE" w:rsidR="00670801" w:rsidRDefault="00670801" w:rsidP="00C90F29">
      <w:pPr>
        <w:spacing w:line="360" w:lineRule="auto"/>
        <w:jc w:val="both"/>
        <w:rPr>
          <w:sz w:val="20"/>
          <w:szCs w:val="20"/>
        </w:rPr>
      </w:pPr>
      <w:r>
        <w:rPr>
          <w:sz w:val="20"/>
          <w:szCs w:val="20"/>
        </w:rPr>
        <w:tab/>
      </w:r>
    </w:p>
    <w:p w14:paraId="2FD9840D" w14:textId="3CDE0F45" w:rsidR="00530456" w:rsidRDefault="00CA167C" w:rsidP="00C90F29">
      <w:pPr>
        <w:spacing w:line="360" w:lineRule="auto"/>
        <w:jc w:val="both"/>
        <w:rPr>
          <w:sz w:val="20"/>
          <w:szCs w:val="20"/>
        </w:rPr>
      </w:pPr>
      <w:r>
        <w:rPr>
          <w:sz w:val="20"/>
          <w:szCs w:val="20"/>
        </w:rPr>
        <w:tab/>
      </w:r>
    </w:p>
    <w:p w14:paraId="30261895" w14:textId="4089DE8D" w:rsidR="006F7353" w:rsidRDefault="006F7353" w:rsidP="00C90F29">
      <w:pPr>
        <w:spacing w:line="360" w:lineRule="auto"/>
        <w:jc w:val="both"/>
        <w:rPr>
          <w:sz w:val="20"/>
          <w:szCs w:val="20"/>
        </w:rPr>
      </w:pPr>
      <w:r>
        <w:rPr>
          <w:sz w:val="20"/>
          <w:szCs w:val="20"/>
        </w:rPr>
        <w:tab/>
      </w:r>
    </w:p>
    <w:p w14:paraId="2BDA1EF5" w14:textId="77777777" w:rsidR="00397699" w:rsidRDefault="00397699" w:rsidP="00C90F29">
      <w:pPr>
        <w:spacing w:line="360" w:lineRule="auto"/>
        <w:jc w:val="both"/>
        <w:rPr>
          <w:sz w:val="20"/>
          <w:szCs w:val="20"/>
        </w:rPr>
      </w:pPr>
    </w:p>
    <w:p w14:paraId="3C391E09" w14:textId="76420733" w:rsidR="009F37D9" w:rsidRDefault="009F37D9" w:rsidP="00C90F29">
      <w:pPr>
        <w:spacing w:line="360" w:lineRule="auto"/>
        <w:jc w:val="both"/>
        <w:rPr>
          <w:sz w:val="20"/>
          <w:szCs w:val="20"/>
        </w:rPr>
      </w:pPr>
      <w:r>
        <w:rPr>
          <w:sz w:val="20"/>
          <w:szCs w:val="20"/>
        </w:rPr>
        <w:tab/>
      </w:r>
    </w:p>
    <w:p w14:paraId="27B2230F" w14:textId="297067A0" w:rsidR="00167E63" w:rsidRPr="007A37D0" w:rsidRDefault="00167E63" w:rsidP="007A37D0">
      <w:pPr>
        <w:spacing w:line="360" w:lineRule="auto"/>
        <w:jc w:val="both"/>
        <w:rPr>
          <w:sz w:val="20"/>
          <w:szCs w:val="20"/>
        </w:rPr>
      </w:pPr>
    </w:p>
    <w:p w14:paraId="56205FE1" w14:textId="58474B3F" w:rsidR="00B81117" w:rsidRDefault="00167E63">
      <w:pPr>
        <w:rPr>
          <w:b/>
          <w:bCs/>
          <w:sz w:val="28"/>
          <w:szCs w:val="28"/>
        </w:rPr>
        <w:sectPr w:rsidR="00B81117" w:rsidSect="00B81117">
          <w:headerReference w:type="default" r:id="rId8"/>
          <w:footerReference w:type="default" r:id="rId9"/>
          <w:pgSz w:w="11906" w:h="16838"/>
          <w:pgMar w:top="1440" w:right="1440" w:bottom="1440" w:left="1440" w:header="708" w:footer="708" w:gutter="0"/>
          <w:cols w:space="708"/>
          <w:docGrid w:linePitch="360"/>
        </w:sectPr>
      </w:pPr>
      <w:r>
        <w:rPr>
          <w:b/>
          <w:bCs/>
          <w:sz w:val="28"/>
          <w:szCs w:val="28"/>
        </w:rPr>
        <w:br w:type="page"/>
      </w:r>
    </w:p>
    <w:p w14:paraId="2A5C8E9D" w14:textId="78AC1F8E" w:rsidR="00776C82" w:rsidRPr="00BE6AD2" w:rsidRDefault="00A23C50" w:rsidP="00FB4A8E">
      <w:pPr>
        <w:jc w:val="center"/>
        <w:rPr>
          <w:b/>
          <w:bCs/>
          <w:sz w:val="24"/>
          <w:szCs w:val="24"/>
        </w:rPr>
      </w:pPr>
      <w:r>
        <w:rPr>
          <w:noProof/>
          <w:sz w:val="24"/>
          <w:szCs w:val="24"/>
        </w:rPr>
        <w:lastRenderedPageBreak/>
        <mc:AlternateContent>
          <mc:Choice Requires="wps">
            <w:drawing>
              <wp:anchor distT="0" distB="0" distL="114300" distR="114300" simplePos="0" relativeHeight="251684864" behindDoc="0" locked="0" layoutInCell="1" allowOverlap="1" wp14:anchorId="18C8687B" wp14:editId="5862D433">
                <wp:simplePos x="0" y="0"/>
                <wp:positionH relativeFrom="column">
                  <wp:posOffset>2349500</wp:posOffset>
                </wp:positionH>
                <wp:positionV relativeFrom="paragraph">
                  <wp:posOffset>-431800</wp:posOffset>
                </wp:positionV>
                <wp:extent cx="3473450" cy="37973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73450" cy="3797300"/>
                        </a:xfrm>
                        <a:prstGeom prst="rect">
                          <a:avLst/>
                        </a:prstGeom>
                        <a:solidFill>
                          <a:schemeClr val="accent5">
                            <a:lumMod val="60000"/>
                            <a:lumOff val="40000"/>
                          </a:schemeClr>
                        </a:solidFill>
                        <a:ln w="6350">
                          <a:noFill/>
                        </a:ln>
                      </wps:spPr>
                      <wps:txbx>
                        <w:txbxContent>
                          <w:p w14:paraId="4EC00A04" w14:textId="72E5ED8B" w:rsidR="009E3DA6" w:rsidRDefault="009E3DA6">
                            <w:pPr>
                              <w:rPr>
                                <w:b/>
                                <w:bCs/>
                                <w:sz w:val="20"/>
                                <w:szCs w:val="20"/>
                              </w:rPr>
                            </w:pPr>
                            <w:r>
                              <w:rPr>
                                <w:b/>
                                <w:bCs/>
                                <w:sz w:val="20"/>
                                <w:szCs w:val="20"/>
                              </w:rPr>
                              <w:t>Recommendations by South Wales Police for children under 5 years old</w:t>
                            </w:r>
                          </w:p>
                          <w:p w14:paraId="04A338D4" w14:textId="310D9EE8" w:rsidR="009E3DA6" w:rsidRDefault="009E3DA6" w:rsidP="00A23C50">
                            <w:pPr>
                              <w:pStyle w:val="ListParagraph"/>
                              <w:numPr>
                                <w:ilvl w:val="0"/>
                                <w:numId w:val="12"/>
                              </w:numPr>
                              <w:spacing w:line="360" w:lineRule="auto"/>
                              <w:rPr>
                                <w:sz w:val="20"/>
                                <w:szCs w:val="20"/>
                              </w:rPr>
                            </w:pPr>
                            <w:r>
                              <w:rPr>
                                <w:sz w:val="20"/>
                                <w:szCs w:val="20"/>
                              </w:rPr>
                              <w:t>Ensure mobiles, tablets and laptops have passwords that only the adult knows</w:t>
                            </w:r>
                          </w:p>
                          <w:p w14:paraId="7295EEEA" w14:textId="309FF032" w:rsidR="009E3DA6" w:rsidRDefault="009E3DA6" w:rsidP="00A23C50">
                            <w:pPr>
                              <w:pStyle w:val="ListParagraph"/>
                              <w:numPr>
                                <w:ilvl w:val="0"/>
                                <w:numId w:val="12"/>
                              </w:numPr>
                              <w:spacing w:line="360" w:lineRule="auto"/>
                              <w:rPr>
                                <w:sz w:val="20"/>
                                <w:szCs w:val="20"/>
                              </w:rPr>
                            </w:pPr>
                            <w:r>
                              <w:rPr>
                                <w:sz w:val="20"/>
                                <w:szCs w:val="20"/>
                              </w:rPr>
                              <w:t xml:space="preserve">Discuss with the child how long they can have on a device </w:t>
                            </w:r>
                          </w:p>
                          <w:p w14:paraId="02CE860F" w14:textId="364EDD10" w:rsidR="009E3DA6" w:rsidRDefault="009E3DA6" w:rsidP="00A23C50">
                            <w:pPr>
                              <w:pStyle w:val="ListParagraph"/>
                              <w:numPr>
                                <w:ilvl w:val="0"/>
                                <w:numId w:val="12"/>
                              </w:numPr>
                              <w:spacing w:line="360" w:lineRule="auto"/>
                              <w:rPr>
                                <w:sz w:val="20"/>
                                <w:szCs w:val="20"/>
                              </w:rPr>
                            </w:pPr>
                            <w:r>
                              <w:rPr>
                                <w:sz w:val="20"/>
                                <w:szCs w:val="20"/>
                              </w:rPr>
                              <w:t>Set parental controls that are appropriate for their age to protect them from harm</w:t>
                            </w:r>
                          </w:p>
                          <w:p w14:paraId="0A8378FF" w14:textId="54D4055A" w:rsidR="009E3DA6" w:rsidRDefault="009E3DA6" w:rsidP="00A23C50">
                            <w:pPr>
                              <w:pStyle w:val="ListParagraph"/>
                              <w:numPr>
                                <w:ilvl w:val="0"/>
                                <w:numId w:val="12"/>
                              </w:numPr>
                              <w:spacing w:line="360" w:lineRule="auto"/>
                              <w:rPr>
                                <w:sz w:val="20"/>
                                <w:szCs w:val="20"/>
                              </w:rPr>
                            </w:pPr>
                            <w:r>
                              <w:rPr>
                                <w:sz w:val="20"/>
                                <w:szCs w:val="20"/>
                              </w:rPr>
                              <w:t>Download applications for the child and sample these before the child can have access</w:t>
                            </w:r>
                          </w:p>
                          <w:p w14:paraId="64DE2582" w14:textId="3442947C" w:rsidR="009E3DA6" w:rsidRDefault="009E3DA6" w:rsidP="00A23C50">
                            <w:pPr>
                              <w:pStyle w:val="ListParagraph"/>
                              <w:numPr>
                                <w:ilvl w:val="0"/>
                                <w:numId w:val="12"/>
                              </w:numPr>
                              <w:spacing w:line="360" w:lineRule="auto"/>
                              <w:rPr>
                                <w:sz w:val="20"/>
                                <w:szCs w:val="20"/>
                              </w:rPr>
                            </w:pPr>
                            <w:r>
                              <w:rPr>
                                <w:sz w:val="20"/>
                                <w:szCs w:val="20"/>
                              </w:rPr>
                              <w:t>Share your rules and boundaries with other adults that are close to the child to ensure everyone enforces the same rules</w:t>
                            </w:r>
                          </w:p>
                          <w:p w14:paraId="22636B2F" w14:textId="7E624519" w:rsidR="009E3DA6" w:rsidRDefault="009E3DA6" w:rsidP="00A23C50">
                            <w:pPr>
                              <w:pStyle w:val="ListParagraph"/>
                              <w:numPr>
                                <w:ilvl w:val="0"/>
                                <w:numId w:val="12"/>
                              </w:numPr>
                              <w:spacing w:line="360" w:lineRule="auto"/>
                              <w:rPr>
                                <w:sz w:val="20"/>
                                <w:szCs w:val="20"/>
                              </w:rPr>
                            </w:pPr>
                            <w:r>
                              <w:rPr>
                                <w:sz w:val="20"/>
                                <w:szCs w:val="20"/>
                              </w:rPr>
                              <w:t>Download parental control software these can be free from some providers</w:t>
                            </w:r>
                          </w:p>
                          <w:p w14:paraId="1B01C6FF" w14:textId="59E38033" w:rsidR="009E3DA6" w:rsidRPr="00A23C50" w:rsidRDefault="009E3DA6" w:rsidP="00A23C50">
                            <w:pPr>
                              <w:pStyle w:val="ListParagraph"/>
                              <w:spacing w:line="360" w:lineRule="auto"/>
                              <w:rPr>
                                <w:sz w:val="20"/>
                                <w:szCs w:val="20"/>
                              </w:rPr>
                            </w:pPr>
                            <w:r>
                              <w:rPr>
                                <w:sz w:val="20"/>
                                <w:szCs w:val="20"/>
                              </w:rPr>
                              <w:t>(Get Safe Online, 2019).</w:t>
                            </w:r>
                          </w:p>
                          <w:p w14:paraId="0D44D2C4" w14:textId="77777777" w:rsidR="009E3DA6" w:rsidRPr="00A23C50" w:rsidRDefault="009E3DA6" w:rsidP="00A23C50">
                            <w:pPr>
                              <w:spacing w:line="360" w:lineRule="auto"/>
                              <w:ind w:left="36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C8687B" id="_x0000_t202" coordsize="21600,21600" o:spt="202" path="m,l,21600r21600,l21600,xe">
                <v:stroke joinstyle="miter"/>
                <v:path gradientshapeok="t" o:connecttype="rect"/>
              </v:shapetype>
              <v:shape id="Text Box 32" o:spid="_x0000_s1026" type="#_x0000_t202" style="position:absolute;left:0;text-align:left;margin-left:185pt;margin-top:-34pt;width:273.5pt;height:29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" fillcolor="#9cc2e5 [1944]" stroked="f" strokeweight=".5pt">
                <v:textbox>
                  <w:txbxContent>
                    <w:p w14:paraId="4EC00A04" w14:textId="72E5ED8B" w:rsidR="009E3DA6" w:rsidRDefault="009E3DA6">
                      <w:pPr>
                        <w:rPr>
                          <w:b/>
                          <w:bCs/>
                          <w:sz w:val="20"/>
                          <w:szCs w:val="20"/>
                        </w:rPr>
                      </w:pPr>
                      <w:r>
                        <w:rPr>
                          <w:b/>
                          <w:bCs/>
                          <w:sz w:val="20"/>
                          <w:szCs w:val="20"/>
                        </w:rPr>
                        <w:t>Recommendations by South Wales Police for children under 5 years old</w:t>
                      </w:r>
                    </w:p>
                    <w:p w14:paraId="04A338D4" w14:textId="310D9EE8" w:rsidR="009E3DA6" w:rsidRDefault="009E3DA6" w:rsidP="00A23C50">
                      <w:pPr>
                        <w:pStyle w:val="ListParagraph"/>
                        <w:numPr>
                          <w:ilvl w:val="0"/>
                          <w:numId w:val="12"/>
                        </w:numPr>
                        <w:spacing w:line="360" w:lineRule="auto"/>
                        <w:rPr>
                          <w:sz w:val="20"/>
                          <w:szCs w:val="20"/>
                        </w:rPr>
                      </w:pPr>
                      <w:r>
                        <w:rPr>
                          <w:sz w:val="20"/>
                          <w:szCs w:val="20"/>
                        </w:rPr>
                        <w:t>Ensure mobiles, tablets and laptops have passwords that only the adult knows</w:t>
                      </w:r>
                    </w:p>
                    <w:p w14:paraId="7295EEEA" w14:textId="309FF032" w:rsidR="009E3DA6" w:rsidRDefault="009E3DA6" w:rsidP="00A23C50">
                      <w:pPr>
                        <w:pStyle w:val="ListParagraph"/>
                        <w:numPr>
                          <w:ilvl w:val="0"/>
                          <w:numId w:val="12"/>
                        </w:numPr>
                        <w:spacing w:line="360" w:lineRule="auto"/>
                        <w:rPr>
                          <w:sz w:val="20"/>
                          <w:szCs w:val="20"/>
                        </w:rPr>
                      </w:pPr>
                      <w:r>
                        <w:rPr>
                          <w:sz w:val="20"/>
                          <w:szCs w:val="20"/>
                        </w:rPr>
                        <w:t xml:space="preserve">Discuss with the child how long they can have on a device </w:t>
                      </w:r>
                    </w:p>
                    <w:p w14:paraId="02CE860F" w14:textId="364EDD10" w:rsidR="009E3DA6" w:rsidRDefault="009E3DA6" w:rsidP="00A23C50">
                      <w:pPr>
                        <w:pStyle w:val="ListParagraph"/>
                        <w:numPr>
                          <w:ilvl w:val="0"/>
                          <w:numId w:val="12"/>
                        </w:numPr>
                        <w:spacing w:line="360" w:lineRule="auto"/>
                        <w:rPr>
                          <w:sz w:val="20"/>
                          <w:szCs w:val="20"/>
                        </w:rPr>
                      </w:pPr>
                      <w:r>
                        <w:rPr>
                          <w:sz w:val="20"/>
                          <w:szCs w:val="20"/>
                        </w:rPr>
                        <w:t>Set parental controls that are appropriate for their age to protect them from harm</w:t>
                      </w:r>
                    </w:p>
                    <w:p w14:paraId="0A8378FF" w14:textId="54D4055A" w:rsidR="009E3DA6" w:rsidRDefault="009E3DA6" w:rsidP="00A23C50">
                      <w:pPr>
                        <w:pStyle w:val="ListParagraph"/>
                        <w:numPr>
                          <w:ilvl w:val="0"/>
                          <w:numId w:val="12"/>
                        </w:numPr>
                        <w:spacing w:line="360" w:lineRule="auto"/>
                        <w:rPr>
                          <w:sz w:val="20"/>
                          <w:szCs w:val="20"/>
                        </w:rPr>
                      </w:pPr>
                      <w:r>
                        <w:rPr>
                          <w:sz w:val="20"/>
                          <w:szCs w:val="20"/>
                        </w:rPr>
                        <w:t>Download applications for the child and sample these before the child can have access</w:t>
                      </w:r>
                    </w:p>
                    <w:p w14:paraId="64DE2582" w14:textId="3442947C" w:rsidR="009E3DA6" w:rsidRDefault="009E3DA6" w:rsidP="00A23C50">
                      <w:pPr>
                        <w:pStyle w:val="ListParagraph"/>
                        <w:numPr>
                          <w:ilvl w:val="0"/>
                          <w:numId w:val="12"/>
                        </w:numPr>
                        <w:spacing w:line="360" w:lineRule="auto"/>
                        <w:rPr>
                          <w:sz w:val="20"/>
                          <w:szCs w:val="20"/>
                        </w:rPr>
                      </w:pPr>
                      <w:r>
                        <w:rPr>
                          <w:sz w:val="20"/>
                          <w:szCs w:val="20"/>
                        </w:rPr>
                        <w:t>Share your rules and boundaries with other adults that are close to the child to ensure everyone enforces the same rules</w:t>
                      </w:r>
                    </w:p>
                    <w:p w14:paraId="22636B2F" w14:textId="7E624519" w:rsidR="009E3DA6" w:rsidRDefault="009E3DA6" w:rsidP="00A23C50">
                      <w:pPr>
                        <w:pStyle w:val="ListParagraph"/>
                        <w:numPr>
                          <w:ilvl w:val="0"/>
                          <w:numId w:val="12"/>
                        </w:numPr>
                        <w:spacing w:line="360" w:lineRule="auto"/>
                        <w:rPr>
                          <w:sz w:val="20"/>
                          <w:szCs w:val="20"/>
                        </w:rPr>
                      </w:pPr>
                      <w:r>
                        <w:rPr>
                          <w:sz w:val="20"/>
                          <w:szCs w:val="20"/>
                        </w:rPr>
                        <w:t>Download parental control software these can be free from some providers</w:t>
                      </w:r>
                    </w:p>
                    <w:p w14:paraId="1B01C6FF" w14:textId="59E38033" w:rsidR="009E3DA6" w:rsidRPr="00A23C50" w:rsidRDefault="009E3DA6" w:rsidP="00A23C50">
                      <w:pPr>
                        <w:pStyle w:val="ListParagraph"/>
                        <w:spacing w:line="360" w:lineRule="auto"/>
                        <w:rPr>
                          <w:sz w:val="20"/>
                          <w:szCs w:val="20"/>
                        </w:rPr>
                      </w:pPr>
                      <w:r>
                        <w:rPr>
                          <w:sz w:val="20"/>
                          <w:szCs w:val="20"/>
                        </w:rPr>
                        <w:t>(Get Safe Online, 2019).</w:t>
                      </w:r>
                    </w:p>
                    <w:p w14:paraId="0D44D2C4" w14:textId="77777777" w:rsidR="009E3DA6" w:rsidRPr="00A23C50" w:rsidRDefault="009E3DA6" w:rsidP="00A23C50">
                      <w:pPr>
                        <w:spacing w:line="360" w:lineRule="auto"/>
                        <w:ind w:left="360"/>
                        <w:rPr>
                          <w:sz w:val="20"/>
                          <w:szCs w:val="20"/>
                        </w:rPr>
                      </w:pPr>
                    </w:p>
                  </w:txbxContent>
                </v:textbox>
              </v:shape>
            </w:pict>
          </mc:Fallback>
        </mc:AlternateContent>
      </w:r>
      <w:r>
        <w:rPr>
          <w:noProof/>
          <w:sz w:val="24"/>
          <w:szCs w:val="24"/>
        </w:rPr>
        <mc:AlternateContent>
          <mc:Choice Requires="wps">
            <w:drawing>
              <wp:anchor distT="0" distB="0" distL="114300" distR="114300" simplePos="0" relativeHeight="251663360" behindDoc="0" locked="0" layoutInCell="1" allowOverlap="1" wp14:anchorId="0811202F" wp14:editId="10ABD5A6">
                <wp:simplePos x="0" y="0"/>
                <wp:positionH relativeFrom="column">
                  <wp:posOffset>5848350</wp:posOffset>
                </wp:positionH>
                <wp:positionV relativeFrom="paragraph">
                  <wp:posOffset>-444500</wp:posOffset>
                </wp:positionV>
                <wp:extent cx="3689350" cy="3949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3689350" cy="3949700"/>
                        </a:xfrm>
                        <a:prstGeom prst="rect">
                          <a:avLst/>
                        </a:prstGeom>
                        <a:noFill/>
                        <a:ln w="6350">
                          <a:noFill/>
                        </a:ln>
                      </wps:spPr>
                      <wps:txbx>
                        <w:txbxContent>
                          <w:p w14:paraId="024B4593" w14:textId="1C65CFD9" w:rsidR="009E3DA6" w:rsidRDefault="009E3DA6" w:rsidP="006D4E60">
                            <w:pPr>
                              <w:shd w:val="clear" w:color="auto" w:fill="DEEAF6" w:themeFill="accent5" w:themeFillTint="33"/>
                              <w:spacing w:line="360" w:lineRule="auto"/>
                              <w:jc w:val="both"/>
                              <w:rPr>
                                <w:b/>
                                <w:bCs/>
                                <w:sz w:val="20"/>
                                <w:szCs w:val="20"/>
                              </w:rPr>
                            </w:pPr>
                            <w:r w:rsidRPr="006D0CDD">
                              <w:rPr>
                                <w:b/>
                                <w:bCs/>
                                <w:sz w:val="20"/>
                                <w:szCs w:val="20"/>
                              </w:rPr>
                              <w:t>Byron report</w:t>
                            </w:r>
                          </w:p>
                          <w:p w14:paraId="60272059" w14:textId="0647471B" w:rsidR="009E3DA6" w:rsidRPr="00FD4E6A" w:rsidRDefault="009E3DA6" w:rsidP="00FD4E6A">
                            <w:pPr>
                              <w:pStyle w:val="ListParagraph"/>
                              <w:numPr>
                                <w:ilvl w:val="0"/>
                                <w:numId w:val="11"/>
                              </w:numPr>
                              <w:shd w:val="clear" w:color="auto" w:fill="DEEAF6" w:themeFill="accent5" w:themeFillTint="33"/>
                              <w:spacing w:line="360" w:lineRule="auto"/>
                              <w:jc w:val="both"/>
                              <w:rPr>
                                <w:sz w:val="20"/>
                                <w:szCs w:val="20"/>
                              </w:rPr>
                            </w:pPr>
                            <w:r w:rsidRPr="00CC5FBA">
                              <w:rPr>
                                <w:sz w:val="20"/>
                                <w:szCs w:val="20"/>
                              </w:rPr>
                              <w:t>The Byron report was first published in 2008</w:t>
                            </w:r>
                            <w:r>
                              <w:rPr>
                                <w:sz w:val="20"/>
                                <w:szCs w:val="20"/>
                              </w:rPr>
                              <w:t xml:space="preserve"> and in 2018 this was revised in the ten-year review </w:t>
                            </w:r>
                          </w:p>
                          <w:p w14:paraId="34F110E8" w14:textId="171B15B1" w:rsidR="009E3DA6" w:rsidRDefault="009E3DA6" w:rsidP="00CC5FBA">
                            <w:pPr>
                              <w:pStyle w:val="ListParagraph"/>
                              <w:numPr>
                                <w:ilvl w:val="0"/>
                                <w:numId w:val="11"/>
                              </w:numPr>
                              <w:shd w:val="clear" w:color="auto" w:fill="DEEAF6" w:themeFill="accent5" w:themeFillTint="33"/>
                              <w:spacing w:line="360" w:lineRule="auto"/>
                              <w:jc w:val="both"/>
                              <w:rPr>
                                <w:sz w:val="20"/>
                                <w:szCs w:val="20"/>
                              </w:rPr>
                            </w:pPr>
                            <w:r>
                              <w:rPr>
                                <w:sz w:val="20"/>
                                <w:szCs w:val="20"/>
                              </w:rPr>
                              <w:t>Since 2008 there has been a large increase in the number of devices connected to the internet which includes smart devices and interactive toys</w:t>
                            </w:r>
                          </w:p>
                          <w:p w14:paraId="46093E09" w14:textId="654BBC6F" w:rsidR="009E3DA6" w:rsidRDefault="009E3DA6" w:rsidP="00CC5FBA">
                            <w:pPr>
                              <w:pStyle w:val="ListParagraph"/>
                              <w:numPr>
                                <w:ilvl w:val="0"/>
                                <w:numId w:val="11"/>
                              </w:numPr>
                              <w:shd w:val="clear" w:color="auto" w:fill="DEEAF6" w:themeFill="accent5" w:themeFillTint="33"/>
                              <w:spacing w:line="360" w:lineRule="auto"/>
                              <w:jc w:val="both"/>
                              <w:rPr>
                                <w:sz w:val="20"/>
                                <w:szCs w:val="20"/>
                              </w:rPr>
                            </w:pPr>
                            <w:r>
                              <w:rPr>
                                <w:sz w:val="20"/>
                                <w:szCs w:val="20"/>
                              </w:rPr>
                              <w:t>The gaming industry was approached since the first report to improve parental controls or to have these as standard on all new game consoles.  This is yet to be implemented.</w:t>
                            </w:r>
                          </w:p>
                          <w:p w14:paraId="2588E709" w14:textId="65030AB3" w:rsidR="009E3DA6" w:rsidRDefault="009E3DA6" w:rsidP="00CC5FBA">
                            <w:pPr>
                              <w:pStyle w:val="ListParagraph"/>
                              <w:numPr>
                                <w:ilvl w:val="0"/>
                                <w:numId w:val="11"/>
                              </w:numPr>
                              <w:shd w:val="clear" w:color="auto" w:fill="DEEAF6" w:themeFill="accent5" w:themeFillTint="33"/>
                              <w:spacing w:line="360" w:lineRule="auto"/>
                              <w:jc w:val="both"/>
                              <w:rPr>
                                <w:sz w:val="20"/>
                                <w:szCs w:val="20"/>
                              </w:rPr>
                            </w:pPr>
                            <w:r>
                              <w:rPr>
                                <w:sz w:val="20"/>
                                <w:szCs w:val="20"/>
                              </w:rPr>
                              <w:t>By the age of four 53% of children now have use of the internet</w:t>
                            </w:r>
                          </w:p>
                          <w:p w14:paraId="2344B5D2" w14:textId="71D1713C" w:rsidR="009E3DA6" w:rsidRPr="00FD4E6A" w:rsidRDefault="009E3DA6" w:rsidP="00FD4E6A">
                            <w:pPr>
                              <w:pStyle w:val="ListParagraph"/>
                              <w:numPr>
                                <w:ilvl w:val="0"/>
                                <w:numId w:val="11"/>
                              </w:numPr>
                              <w:shd w:val="clear" w:color="auto" w:fill="DEEAF6" w:themeFill="accent5" w:themeFillTint="33"/>
                              <w:spacing w:line="360" w:lineRule="auto"/>
                              <w:jc w:val="both"/>
                              <w:rPr>
                                <w:sz w:val="20"/>
                                <w:szCs w:val="20"/>
                              </w:rPr>
                            </w:pPr>
                            <w:r>
                              <w:rPr>
                                <w:sz w:val="20"/>
                                <w:szCs w:val="20"/>
                              </w:rPr>
                              <w:t xml:space="preserve">Internet safety has not been applied to the curriculum within schools despite the increase of children using the internet therefore, parents are responsible for keeping up with the latest trends </w:t>
                            </w:r>
                            <w:r w:rsidRPr="00FD4E6A">
                              <w:rPr>
                                <w:sz w:val="20"/>
                                <w:szCs w:val="20"/>
                              </w:rPr>
                              <w:t>(Byron, 2018, Byron 2008).</w:t>
                            </w:r>
                          </w:p>
                          <w:p w14:paraId="197C380B" w14:textId="310442E2" w:rsidR="009E3DA6" w:rsidRPr="00CC5FBA" w:rsidRDefault="009E3DA6" w:rsidP="00CC5FBA">
                            <w:pPr>
                              <w:shd w:val="clear" w:color="auto" w:fill="DEEAF6" w:themeFill="accent5" w:themeFillTint="33"/>
                              <w:spacing w:line="360" w:lineRule="auto"/>
                              <w:ind w:left="360"/>
                              <w:jc w:val="both"/>
                              <w:rPr>
                                <w:sz w:val="20"/>
                                <w:szCs w:val="20"/>
                              </w:rPr>
                            </w:pPr>
                          </w:p>
                          <w:p w14:paraId="4144FE84" w14:textId="6EB47FC3" w:rsidR="009E3DA6" w:rsidRPr="003B45B5" w:rsidRDefault="009E3DA6" w:rsidP="008E62CF">
                            <w:pPr>
                              <w:shd w:val="clear" w:color="auto" w:fill="DEEAF6" w:themeFill="accent5" w:themeFillTint="33"/>
                              <w:rPr>
                                <w:sz w:val="20"/>
                                <w:szCs w:val="20"/>
                              </w:rPr>
                            </w:pPr>
                            <w:r>
                              <w:rPr>
                                <w:sz w:val="20"/>
                                <w:szCs w:val="20"/>
                              </w:rPr>
                              <w:t>Byron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1202F" id="Text Box 7" o:spid="_x0000_s1027" type="#_x0000_t202" style="position:absolute;left:0;text-align:left;margin-left:460.5pt;margin-top:-35pt;width:290.5pt;height:3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" filled="f" stroked="f" strokeweight=".5pt">
                <v:textbox>
                  <w:txbxContent>
                    <w:p w14:paraId="024B4593" w14:textId="1C65CFD9" w:rsidR="009E3DA6" w:rsidRDefault="009E3DA6" w:rsidP="006D4E60">
                      <w:pPr>
                        <w:shd w:val="clear" w:color="auto" w:fill="DEEAF6" w:themeFill="accent5" w:themeFillTint="33"/>
                        <w:spacing w:line="360" w:lineRule="auto"/>
                        <w:jc w:val="both"/>
                        <w:rPr>
                          <w:b/>
                          <w:bCs/>
                          <w:sz w:val="20"/>
                          <w:szCs w:val="20"/>
                        </w:rPr>
                      </w:pPr>
                      <w:r w:rsidRPr="006D0CDD">
                        <w:rPr>
                          <w:b/>
                          <w:bCs/>
                          <w:sz w:val="20"/>
                          <w:szCs w:val="20"/>
                        </w:rPr>
                        <w:t>Byron report</w:t>
                      </w:r>
                    </w:p>
                    <w:p w14:paraId="60272059" w14:textId="0647471B" w:rsidR="009E3DA6" w:rsidRPr="00FD4E6A" w:rsidRDefault="009E3DA6" w:rsidP="00FD4E6A">
                      <w:pPr>
                        <w:pStyle w:val="ListParagraph"/>
                        <w:numPr>
                          <w:ilvl w:val="0"/>
                          <w:numId w:val="11"/>
                        </w:numPr>
                        <w:shd w:val="clear" w:color="auto" w:fill="DEEAF6" w:themeFill="accent5" w:themeFillTint="33"/>
                        <w:spacing w:line="360" w:lineRule="auto"/>
                        <w:jc w:val="both"/>
                        <w:rPr>
                          <w:sz w:val="20"/>
                          <w:szCs w:val="20"/>
                        </w:rPr>
                      </w:pPr>
                      <w:r w:rsidRPr="00CC5FBA">
                        <w:rPr>
                          <w:sz w:val="20"/>
                          <w:szCs w:val="20"/>
                        </w:rPr>
                        <w:t>The Byron report was first published in 2008</w:t>
                      </w:r>
                      <w:r>
                        <w:rPr>
                          <w:sz w:val="20"/>
                          <w:szCs w:val="20"/>
                        </w:rPr>
                        <w:t xml:space="preserve"> and in 2018 this was revised in the ten-year review </w:t>
                      </w:r>
                    </w:p>
                    <w:p w14:paraId="34F110E8" w14:textId="171B15B1" w:rsidR="009E3DA6" w:rsidRDefault="009E3DA6" w:rsidP="00CC5FBA">
                      <w:pPr>
                        <w:pStyle w:val="ListParagraph"/>
                        <w:numPr>
                          <w:ilvl w:val="0"/>
                          <w:numId w:val="11"/>
                        </w:numPr>
                        <w:shd w:val="clear" w:color="auto" w:fill="DEEAF6" w:themeFill="accent5" w:themeFillTint="33"/>
                        <w:spacing w:line="360" w:lineRule="auto"/>
                        <w:jc w:val="both"/>
                        <w:rPr>
                          <w:sz w:val="20"/>
                          <w:szCs w:val="20"/>
                        </w:rPr>
                      </w:pPr>
                      <w:r>
                        <w:rPr>
                          <w:sz w:val="20"/>
                          <w:szCs w:val="20"/>
                        </w:rPr>
                        <w:t>Since 2008 there has been a large increase in the number of devices connected to the internet which includes smart devices and interactive toys</w:t>
                      </w:r>
                    </w:p>
                    <w:p w14:paraId="46093E09" w14:textId="654BBC6F" w:rsidR="009E3DA6" w:rsidRDefault="009E3DA6" w:rsidP="00CC5FBA">
                      <w:pPr>
                        <w:pStyle w:val="ListParagraph"/>
                        <w:numPr>
                          <w:ilvl w:val="0"/>
                          <w:numId w:val="11"/>
                        </w:numPr>
                        <w:shd w:val="clear" w:color="auto" w:fill="DEEAF6" w:themeFill="accent5" w:themeFillTint="33"/>
                        <w:spacing w:line="360" w:lineRule="auto"/>
                        <w:jc w:val="both"/>
                        <w:rPr>
                          <w:sz w:val="20"/>
                          <w:szCs w:val="20"/>
                        </w:rPr>
                      </w:pPr>
                      <w:r>
                        <w:rPr>
                          <w:sz w:val="20"/>
                          <w:szCs w:val="20"/>
                        </w:rPr>
                        <w:t>The gaming industry was approached since the first report to improve parental controls or to have these as standard on all new game consoles.  This is yet to be implemented.</w:t>
                      </w:r>
                    </w:p>
                    <w:p w14:paraId="2588E709" w14:textId="65030AB3" w:rsidR="009E3DA6" w:rsidRDefault="009E3DA6" w:rsidP="00CC5FBA">
                      <w:pPr>
                        <w:pStyle w:val="ListParagraph"/>
                        <w:numPr>
                          <w:ilvl w:val="0"/>
                          <w:numId w:val="11"/>
                        </w:numPr>
                        <w:shd w:val="clear" w:color="auto" w:fill="DEEAF6" w:themeFill="accent5" w:themeFillTint="33"/>
                        <w:spacing w:line="360" w:lineRule="auto"/>
                        <w:jc w:val="both"/>
                        <w:rPr>
                          <w:sz w:val="20"/>
                          <w:szCs w:val="20"/>
                        </w:rPr>
                      </w:pPr>
                      <w:r>
                        <w:rPr>
                          <w:sz w:val="20"/>
                          <w:szCs w:val="20"/>
                        </w:rPr>
                        <w:t>By the age of four 53% of children now have use of the internet</w:t>
                      </w:r>
                    </w:p>
                    <w:p w14:paraId="2344B5D2" w14:textId="71D1713C" w:rsidR="009E3DA6" w:rsidRPr="00FD4E6A" w:rsidRDefault="009E3DA6" w:rsidP="00FD4E6A">
                      <w:pPr>
                        <w:pStyle w:val="ListParagraph"/>
                        <w:numPr>
                          <w:ilvl w:val="0"/>
                          <w:numId w:val="11"/>
                        </w:numPr>
                        <w:shd w:val="clear" w:color="auto" w:fill="DEEAF6" w:themeFill="accent5" w:themeFillTint="33"/>
                        <w:spacing w:line="360" w:lineRule="auto"/>
                        <w:jc w:val="both"/>
                        <w:rPr>
                          <w:sz w:val="20"/>
                          <w:szCs w:val="20"/>
                        </w:rPr>
                      </w:pPr>
                      <w:r>
                        <w:rPr>
                          <w:sz w:val="20"/>
                          <w:szCs w:val="20"/>
                        </w:rPr>
                        <w:t xml:space="preserve">Internet safety has not been applied to the curriculum within schools despite the increase of children using the internet therefore, parents are responsible for keeping up with the latest trends </w:t>
                      </w:r>
                      <w:r w:rsidRPr="00FD4E6A">
                        <w:rPr>
                          <w:sz w:val="20"/>
                          <w:szCs w:val="20"/>
                        </w:rPr>
                        <w:t>(Byron, 2018, Byron 2008).</w:t>
                      </w:r>
                    </w:p>
                    <w:p w14:paraId="197C380B" w14:textId="310442E2" w:rsidR="009E3DA6" w:rsidRPr="00CC5FBA" w:rsidRDefault="009E3DA6" w:rsidP="00CC5FBA">
                      <w:pPr>
                        <w:shd w:val="clear" w:color="auto" w:fill="DEEAF6" w:themeFill="accent5" w:themeFillTint="33"/>
                        <w:spacing w:line="360" w:lineRule="auto"/>
                        <w:ind w:left="360"/>
                        <w:jc w:val="both"/>
                        <w:rPr>
                          <w:sz w:val="20"/>
                          <w:szCs w:val="20"/>
                        </w:rPr>
                      </w:pPr>
                    </w:p>
                    <w:p w14:paraId="4144FE84" w14:textId="6EB47FC3" w:rsidR="009E3DA6" w:rsidRPr="003B45B5" w:rsidRDefault="009E3DA6" w:rsidP="008E62CF">
                      <w:pPr>
                        <w:shd w:val="clear" w:color="auto" w:fill="DEEAF6" w:themeFill="accent5" w:themeFillTint="33"/>
                        <w:rPr>
                          <w:sz w:val="20"/>
                          <w:szCs w:val="20"/>
                        </w:rPr>
                      </w:pPr>
                      <w:r>
                        <w:rPr>
                          <w:sz w:val="20"/>
                          <w:szCs w:val="20"/>
                        </w:rPr>
                        <w:t>Byron</w:t>
                      </w:r>
                    </w:p>
                  </w:txbxContent>
                </v:textbox>
              </v:shape>
            </w:pict>
          </mc:Fallback>
        </mc:AlternateContent>
      </w:r>
      <w:r w:rsidR="00F04C32">
        <w:rPr>
          <w:noProof/>
          <w:sz w:val="24"/>
          <w:szCs w:val="24"/>
        </w:rPr>
        <mc:AlternateContent>
          <mc:Choice Requires="wps">
            <w:drawing>
              <wp:anchor distT="0" distB="0" distL="114300" distR="114300" simplePos="0" relativeHeight="251656189" behindDoc="0" locked="0" layoutInCell="1" allowOverlap="1" wp14:anchorId="59BFC36C" wp14:editId="7E437AD3">
                <wp:simplePos x="0" y="0"/>
                <wp:positionH relativeFrom="page">
                  <wp:posOffset>-44450</wp:posOffset>
                </wp:positionH>
                <wp:positionV relativeFrom="paragraph">
                  <wp:posOffset>-2324100</wp:posOffset>
                </wp:positionV>
                <wp:extent cx="10763250" cy="8953500"/>
                <wp:effectExtent l="0" t="0" r="0" b="0"/>
                <wp:wrapNone/>
                <wp:docPr id="10" name="Rectangle 10"/>
                <wp:cNvGraphicFramePr/>
                <a:graphic xmlns:a="http://schemas.openxmlformats.org/drawingml/2006/main">
                  <a:graphicData uri="http://schemas.microsoft.com/office/word/2010/wordprocessingShape">
                    <wps:wsp>
                      <wps:cNvSpPr/>
                      <wps:spPr>
                        <a:xfrm>
                          <a:off x="0" y="0"/>
                          <a:ext cx="10763250" cy="8953500"/>
                        </a:xfrm>
                        <a:prstGeom prst="rect">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131E7F" id="Rectangle 10" o:spid="_x0000_s1026" style="position:absolute;margin-left:-3.5pt;margin-top:-183pt;width:847.5pt;height:705pt;z-index:25165618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" fillcolor="#deeaf6 [664]" stroked="f" strokeweight="1pt">
                <w10:wrap anchorx="page"/>
              </v:rect>
            </w:pict>
          </mc:Fallback>
        </mc:AlternateContent>
      </w:r>
      <w:r w:rsidR="00F04C32">
        <w:rPr>
          <w:noProof/>
          <w:sz w:val="24"/>
          <w:szCs w:val="24"/>
        </w:rPr>
        <mc:AlternateContent>
          <mc:Choice Requires="wps">
            <w:drawing>
              <wp:anchor distT="0" distB="0" distL="114300" distR="114300" simplePos="0" relativeHeight="251666432" behindDoc="0" locked="0" layoutInCell="1" allowOverlap="1" wp14:anchorId="44363B2F" wp14:editId="27BC56BC">
                <wp:simplePos x="0" y="0"/>
                <wp:positionH relativeFrom="margin">
                  <wp:posOffset>798830</wp:posOffset>
                </wp:positionH>
                <wp:positionV relativeFrom="paragraph">
                  <wp:posOffset>-781050</wp:posOffset>
                </wp:positionV>
                <wp:extent cx="7918450" cy="342900"/>
                <wp:effectExtent l="0" t="0" r="6350" b="0"/>
                <wp:wrapNone/>
                <wp:docPr id="11" name="Text Box 11"/>
                <wp:cNvGraphicFramePr/>
                <a:graphic xmlns:a="http://schemas.openxmlformats.org/drawingml/2006/main">
                  <a:graphicData uri="http://schemas.microsoft.com/office/word/2010/wordprocessingShape">
                    <wps:wsp>
                      <wps:cNvSpPr txBox="1"/>
                      <wps:spPr>
                        <a:xfrm>
                          <a:off x="0" y="0"/>
                          <a:ext cx="7918450" cy="342900"/>
                        </a:xfrm>
                        <a:prstGeom prst="rect">
                          <a:avLst/>
                        </a:prstGeom>
                        <a:solidFill>
                          <a:schemeClr val="accent5">
                            <a:lumMod val="20000"/>
                            <a:lumOff val="80000"/>
                          </a:schemeClr>
                        </a:solidFill>
                        <a:ln w="6350">
                          <a:noFill/>
                        </a:ln>
                      </wps:spPr>
                      <wps:txbx>
                        <w:txbxContent>
                          <w:p w14:paraId="77696AB7" w14:textId="6CE3CF0A" w:rsidR="009E3DA6" w:rsidRPr="00F04C32" w:rsidRDefault="009E3DA6" w:rsidP="000A0F43">
                            <w:pPr>
                              <w:jc w:val="center"/>
                              <w:rPr>
                                <w:b/>
                                <w:bCs/>
                                <w:sz w:val="32"/>
                                <w:szCs w:val="32"/>
                              </w:rPr>
                            </w:pPr>
                            <w:r w:rsidRPr="00F04C32">
                              <w:rPr>
                                <w:b/>
                                <w:bCs/>
                                <w:sz w:val="32"/>
                                <w:szCs w:val="32"/>
                              </w:rPr>
                              <w:t>How parents/guardians can safeguard and support young children as they access digital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63B2F" id="Text Box 11" o:spid="_x0000_s1028" type="#_x0000_t202" style="position:absolute;left:0;text-align:left;margin-left:62.9pt;margin-top:-61.5pt;width:623.5pt;height:27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" fillcolor="#deeaf6 [664]" stroked="f" strokeweight=".5pt">
                <v:textbox>
                  <w:txbxContent>
                    <w:p w14:paraId="77696AB7" w14:textId="6CE3CF0A" w:rsidR="009E3DA6" w:rsidRPr="00F04C32" w:rsidRDefault="009E3DA6" w:rsidP="000A0F43">
                      <w:pPr>
                        <w:jc w:val="center"/>
                        <w:rPr>
                          <w:b/>
                          <w:bCs/>
                          <w:sz w:val="32"/>
                          <w:szCs w:val="32"/>
                        </w:rPr>
                      </w:pPr>
                      <w:r w:rsidRPr="00F04C32">
                        <w:rPr>
                          <w:b/>
                          <w:bCs/>
                          <w:sz w:val="32"/>
                          <w:szCs w:val="32"/>
                        </w:rPr>
                        <w:t>How parents/guardians can safeguard and support young children as they access digital media</w:t>
                      </w:r>
                    </w:p>
                  </w:txbxContent>
                </v:textbox>
                <w10:wrap anchorx="margin"/>
              </v:shape>
            </w:pict>
          </mc:Fallback>
        </mc:AlternateContent>
      </w:r>
      <w:r w:rsidR="00A169C8">
        <w:rPr>
          <w:noProof/>
          <w:sz w:val="24"/>
          <w:szCs w:val="24"/>
        </w:rPr>
        <mc:AlternateContent>
          <mc:Choice Requires="wps">
            <w:drawing>
              <wp:anchor distT="0" distB="0" distL="114300" distR="114300" simplePos="0" relativeHeight="251667967" behindDoc="0" locked="0" layoutInCell="1" allowOverlap="1" wp14:anchorId="4AA0F6E7" wp14:editId="08FE5A3E">
                <wp:simplePos x="0" y="0"/>
                <wp:positionH relativeFrom="column">
                  <wp:posOffset>-793750</wp:posOffset>
                </wp:positionH>
                <wp:positionV relativeFrom="paragraph">
                  <wp:posOffset>-298450</wp:posOffset>
                </wp:positionV>
                <wp:extent cx="2971800" cy="35179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2971800" cy="3517900"/>
                        </a:xfrm>
                        <a:prstGeom prst="rect">
                          <a:avLst/>
                        </a:prstGeom>
                        <a:solidFill>
                          <a:schemeClr val="accent5">
                            <a:lumMod val="20000"/>
                            <a:lumOff val="80000"/>
                          </a:schemeClr>
                        </a:solidFill>
                        <a:ln w="6350">
                          <a:noFill/>
                        </a:ln>
                      </wps:spPr>
                      <wps:txbx>
                        <w:txbxContent>
                          <w:p w14:paraId="256967E3" w14:textId="344A1545" w:rsidR="009E3DA6" w:rsidRPr="00A169C8" w:rsidRDefault="009E3DA6" w:rsidP="00360D1F">
                            <w:pPr>
                              <w:spacing w:line="360" w:lineRule="auto"/>
                              <w:rPr>
                                <w:b/>
                                <w:bCs/>
                                <w:sz w:val="20"/>
                                <w:szCs w:val="20"/>
                              </w:rPr>
                            </w:pPr>
                            <w:r w:rsidRPr="00A169C8">
                              <w:rPr>
                                <w:b/>
                                <w:bCs/>
                                <w:sz w:val="20"/>
                                <w:szCs w:val="20"/>
                              </w:rPr>
                              <w:t>Facts about three to four years olds accessing technology and the internet</w:t>
                            </w:r>
                          </w:p>
                          <w:p w14:paraId="33AA3E89" w14:textId="0EFF445D" w:rsidR="009E3DA6" w:rsidRPr="00B2639F" w:rsidRDefault="009E3DA6" w:rsidP="00360D1F">
                            <w:pPr>
                              <w:pStyle w:val="ListParagraph"/>
                              <w:numPr>
                                <w:ilvl w:val="0"/>
                                <w:numId w:val="1"/>
                              </w:numPr>
                              <w:spacing w:line="360" w:lineRule="auto"/>
                              <w:rPr>
                                <w:sz w:val="20"/>
                                <w:szCs w:val="20"/>
                              </w:rPr>
                            </w:pPr>
                            <w:r w:rsidRPr="00B2639F">
                              <w:rPr>
                                <w:sz w:val="20"/>
                                <w:szCs w:val="20"/>
                              </w:rPr>
                              <w:t>Since 2005 there has been an increase of 53% in children aged three to four years old using a tablet</w:t>
                            </w:r>
                          </w:p>
                          <w:p w14:paraId="71EE4FD7" w14:textId="1741E5BD" w:rsidR="009E3DA6" w:rsidRPr="00B2639F" w:rsidRDefault="009E3DA6" w:rsidP="00360D1F">
                            <w:pPr>
                              <w:pStyle w:val="ListParagraph"/>
                              <w:numPr>
                                <w:ilvl w:val="0"/>
                                <w:numId w:val="1"/>
                              </w:numPr>
                              <w:spacing w:line="360" w:lineRule="auto"/>
                              <w:rPr>
                                <w:sz w:val="20"/>
                                <w:szCs w:val="20"/>
                              </w:rPr>
                            </w:pPr>
                            <w:r w:rsidRPr="00B2639F">
                              <w:rPr>
                                <w:sz w:val="20"/>
                                <w:szCs w:val="20"/>
                              </w:rPr>
                              <w:t>One in seven</w:t>
                            </w:r>
                            <w:r>
                              <w:rPr>
                                <w:sz w:val="20"/>
                                <w:szCs w:val="20"/>
                              </w:rPr>
                              <w:t xml:space="preserve"> children</w:t>
                            </w:r>
                            <w:r w:rsidRPr="00B2639F">
                              <w:rPr>
                                <w:sz w:val="20"/>
                                <w:szCs w:val="20"/>
                              </w:rPr>
                              <w:t xml:space="preserve"> have their own tablet</w:t>
                            </w:r>
                          </w:p>
                          <w:p w14:paraId="4B57AF1F" w14:textId="5459EC5E" w:rsidR="009E3DA6" w:rsidRDefault="009E3DA6" w:rsidP="00246F0C">
                            <w:pPr>
                              <w:pStyle w:val="ListParagraph"/>
                              <w:numPr>
                                <w:ilvl w:val="0"/>
                                <w:numId w:val="1"/>
                              </w:numPr>
                              <w:spacing w:line="360" w:lineRule="auto"/>
                              <w:rPr>
                                <w:sz w:val="20"/>
                                <w:szCs w:val="20"/>
                              </w:rPr>
                            </w:pPr>
                            <w:r w:rsidRPr="004F10D3">
                              <w:rPr>
                                <w:sz w:val="20"/>
                                <w:szCs w:val="20"/>
                              </w:rPr>
                              <w:t>More than half use their iPad to access the internet</w:t>
                            </w:r>
                            <w:r>
                              <w:rPr>
                                <w:sz w:val="20"/>
                                <w:szCs w:val="20"/>
                              </w:rPr>
                              <w:t xml:space="preserve"> </w:t>
                            </w:r>
                            <w:r w:rsidRPr="00B0432A">
                              <w:rPr>
                                <w:sz w:val="20"/>
                                <w:szCs w:val="20"/>
                              </w:rPr>
                              <w:t>(Ofcom, 2015).</w:t>
                            </w:r>
                          </w:p>
                          <w:p w14:paraId="18CDC71D" w14:textId="2DFCBAB4" w:rsidR="009E3DA6" w:rsidRDefault="009E3DA6" w:rsidP="00246F0C">
                            <w:pPr>
                              <w:pStyle w:val="ListParagraph"/>
                              <w:numPr>
                                <w:ilvl w:val="0"/>
                                <w:numId w:val="1"/>
                              </w:numPr>
                              <w:spacing w:line="360" w:lineRule="auto"/>
                              <w:rPr>
                                <w:sz w:val="20"/>
                                <w:szCs w:val="20"/>
                              </w:rPr>
                            </w:pPr>
                            <w:r>
                              <w:rPr>
                                <w:sz w:val="20"/>
                                <w:szCs w:val="20"/>
                              </w:rPr>
                              <w:t>A study of 2623 children who are exposed to televisions between the ages of 1-3 years old had a higher risk of developing attentional problems by the age of 7 years old</w:t>
                            </w:r>
                          </w:p>
                          <w:p w14:paraId="7F80741D" w14:textId="027F129D" w:rsidR="009E3DA6" w:rsidRPr="00A169C8" w:rsidRDefault="009E3DA6" w:rsidP="00A169C8">
                            <w:pPr>
                              <w:spacing w:line="360" w:lineRule="auto"/>
                              <w:rPr>
                                <w:sz w:val="20"/>
                                <w:szCs w:val="20"/>
                              </w:rPr>
                            </w:pPr>
                            <w:r>
                              <w:rPr>
                                <w:sz w:val="20"/>
                                <w:szCs w:val="20"/>
                              </w:rPr>
                              <w:t>(Sigman, 2012, pp. 935, Ofcom, 2015).</w:t>
                            </w:r>
                          </w:p>
                          <w:p w14:paraId="75C22B36" w14:textId="25DF97E8" w:rsidR="009E3DA6" w:rsidRPr="00694A1A" w:rsidRDefault="009E3DA6" w:rsidP="00694A1A">
                            <w:pPr>
                              <w:spacing w:line="360" w:lineRule="auto"/>
                              <w:ind w:left="36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0F6E7" id="Text Box 1" o:spid="_x0000_s1029" type="#_x0000_t202" style="position:absolute;left:0;text-align:left;margin-left:-62.5pt;margin-top:-23.5pt;width:234pt;height:277pt;z-index:2516679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" fillcolor="#deeaf6 [664]" stroked="f" strokeweight=".5pt">
                <v:textbox>
                  <w:txbxContent>
                    <w:p w14:paraId="256967E3" w14:textId="344A1545" w:rsidR="009E3DA6" w:rsidRPr="00A169C8" w:rsidRDefault="009E3DA6" w:rsidP="00360D1F">
                      <w:pPr>
                        <w:spacing w:line="360" w:lineRule="auto"/>
                        <w:rPr>
                          <w:b/>
                          <w:bCs/>
                          <w:sz w:val="20"/>
                          <w:szCs w:val="20"/>
                        </w:rPr>
                      </w:pPr>
                      <w:r w:rsidRPr="00A169C8">
                        <w:rPr>
                          <w:b/>
                          <w:bCs/>
                          <w:sz w:val="20"/>
                          <w:szCs w:val="20"/>
                        </w:rPr>
                        <w:t>Facts about three to four years olds accessing technology and the internet</w:t>
                      </w:r>
                    </w:p>
                    <w:p w14:paraId="33AA3E89" w14:textId="0EFF445D" w:rsidR="009E3DA6" w:rsidRPr="00B2639F" w:rsidRDefault="009E3DA6" w:rsidP="00360D1F">
                      <w:pPr>
                        <w:pStyle w:val="ListParagraph"/>
                        <w:numPr>
                          <w:ilvl w:val="0"/>
                          <w:numId w:val="1"/>
                        </w:numPr>
                        <w:spacing w:line="360" w:lineRule="auto"/>
                        <w:rPr>
                          <w:sz w:val="20"/>
                          <w:szCs w:val="20"/>
                        </w:rPr>
                      </w:pPr>
                      <w:r w:rsidRPr="00B2639F">
                        <w:rPr>
                          <w:sz w:val="20"/>
                          <w:szCs w:val="20"/>
                        </w:rPr>
                        <w:t>Since 2005 there has been an increase of 53% in children aged three to four years old using a tablet</w:t>
                      </w:r>
                    </w:p>
                    <w:p w14:paraId="71EE4FD7" w14:textId="1741E5BD" w:rsidR="009E3DA6" w:rsidRPr="00B2639F" w:rsidRDefault="009E3DA6" w:rsidP="00360D1F">
                      <w:pPr>
                        <w:pStyle w:val="ListParagraph"/>
                        <w:numPr>
                          <w:ilvl w:val="0"/>
                          <w:numId w:val="1"/>
                        </w:numPr>
                        <w:spacing w:line="360" w:lineRule="auto"/>
                        <w:rPr>
                          <w:sz w:val="20"/>
                          <w:szCs w:val="20"/>
                        </w:rPr>
                      </w:pPr>
                      <w:r w:rsidRPr="00B2639F">
                        <w:rPr>
                          <w:sz w:val="20"/>
                          <w:szCs w:val="20"/>
                        </w:rPr>
                        <w:t>One in seven</w:t>
                      </w:r>
                      <w:r>
                        <w:rPr>
                          <w:sz w:val="20"/>
                          <w:szCs w:val="20"/>
                        </w:rPr>
                        <w:t xml:space="preserve"> children</w:t>
                      </w:r>
                      <w:r w:rsidRPr="00B2639F">
                        <w:rPr>
                          <w:sz w:val="20"/>
                          <w:szCs w:val="20"/>
                        </w:rPr>
                        <w:t xml:space="preserve"> have their own tablet</w:t>
                      </w:r>
                    </w:p>
                    <w:p w14:paraId="4B57AF1F" w14:textId="5459EC5E" w:rsidR="009E3DA6" w:rsidRDefault="009E3DA6" w:rsidP="00246F0C">
                      <w:pPr>
                        <w:pStyle w:val="ListParagraph"/>
                        <w:numPr>
                          <w:ilvl w:val="0"/>
                          <w:numId w:val="1"/>
                        </w:numPr>
                        <w:spacing w:line="360" w:lineRule="auto"/>
                        <w:rPr>
                          <w:sz w:val="20"/>
                          <w:szCs w:val="20"/>
                        </w:rPr>
                      </w:pPr>
                      <w:r w:rsidRPr="004F10D3">
                        <w:rPr>
                          <w:sz w:val="20"/>
                          <w:szCs w:val="20"/>
                        </w:rPr>
                        <w:t>More than half use their iPad to access the internet</w:t>
                      </w:r>
                      <w:r>
                        <w:rPr>
                          <w:sz w:val="20"/>
                          <w:szCs w:val="20"/>
                        </w:rPr>
                        <w:t xml:space="preserve"> </w:t>
                      </w:r>
                      <w:r w:rsidRPr="00B0432A">
                        <w:rPr>
                          <w:sz w:val="20"/>
                          <w:szCs w:val="20"/>
                        </w:rPr>
                        <w:t>(Ofcom, 2015).</w:t>
                      </w:r>
                    </w:p>
                    <w:p w14:paraId="18CDC71D" w14:textId="2DFCBAB4" w:rsidR="009E3DA6" w:rsidRDefault="009E3DA6" w:rsidP="00246F0C">
                      <w:pPr>
                        <w:pStyle w:val="ListParagraph"/>
                        <w:numPr>
                          <w:ilvl w:val="0"/>
                          <w:numId w:val="1"/>
                        </w:numPr>
                        <w:spacing w:line="360" w:lineRule="auto"/>
                        <w:rPr>
                          <w:sz w:val="20"/>
                          <w:szCs w:val="20"/>
                        </w:rPr>
                      </w:pPr>
                      <w:r>
                        <w:rPr>
                          <w:sz w:val="20"/>
                          <w:szCs w:val="20"/>
                        </w:rPr>
                        <w:t>A study of 2623 children who are exposed to televisions between the ages of 1-3 years old had a higher risk of developing attentional problems by the age of 7 years old</w:t>
                      </w:r>
                    </w:p>
                    <w:p w14:paraId="7F80741D" w14:textId="027F129D" w:rsidR="009E3DA6" w:rsidRPr="00A169C8" w:rsidRDefault="009E3DA6" w:rsidP="00A169C8">
                      <w:pPr>
                        <w:spacing w:line="360" w:lineRule="auto"/>
                        <w:rPr>
                          <w:sz w:val="20"/>
                          <w:szCs w:val="20"/>
                        </w:rPr>
                      </w:pPr>
                      <w:r>
                        <w:rPr>
                          <w:sz w:val="20"/>
                          <w:szCs w:val="20"/>
                        </w:rPr>
                        <w:t>(Sigman, 2012, pp. 935, Ofcom, 2015).</w:t>
                      </w:r>
                    </w:p>
                    <w:p w14:paraId="75C22B36" w14:textId="25DF97E8" w:rsidR="009E3DA6" w:rsidRPr="00694A1A" w:rsidRDefault="009E3DA6" w:rsidP="00694A1A">
                      <w:pPr>
                        <w:spacing w:line="360" w:lineRule="auto"/>
                        <w:ind w:left="360"/>
                        <w:rPr>
                          <w:sz w:val="20"/>
                          <w:szCs w:val="20"/>
                        </w:rPr>
                      </w:pPr>
                    </w:p>
                  </w:txbxContent>
                </v:textbox>
              </v:shape>
            </w:pict>
          </mc:Fallback>
        </mc:AlternateContent>
      </w:r>
    </w:p>
    <w:p w14:paraId="0CC0578A" w14:textId="778542D6" w:rsidR="00764C06" w:rsidRDefault="00764C06" w:rsidP="00C75A49">
      <w:pPr>
        <w:jc w:val="center"/>
        <w:rPr>
          <w:sz w:val="24"/>
          <w:szCs w:val="24"/>
        </w:rPr>
      </w:pPr>
    </w:p>
    <w:p w14:paraId="3F6F35F0" w14:textId="0923085A" w:rsidR="00764C06" w:rsidRDefault="00B901E3">
      <w:pPr>
        <w:rPr>
          <w:sz w:val="24"/>
          <w:szCs w:val="24"/>
        </w:rPr>
      </w:pPr>
      <w:r>
        <w:rPr>
          <w:noProof/>
          <w:sz w:val="24"/>
          <w:szCs w:val="24"/>
        </w:rPr>
        <mc:AlternateContent>
          <mc:Choice Requires="wps">
            <w:drawing>
              <wp:anchor distT="0" distB="0" distL="114300" distR="114300" simplePos="0" relativeHeight="251686912" behindDoc="0" locked="0" layoutInCell="1" allowOverlap="1" wp14:anchorId="1B921CF1" wp14:editId="7568B0E3">
                <wp:simplePos x="0" y="0"/>
                <wp:positionH relativeFrom="column">
                  <wp:posOffset>3263900</wp:posOffset>
                </wp:positionH>
                <wp:positionV relativeFrom="paragraph">
                  <wp:posOffset>3345180</wp:posOffset>
                </wp:positionV>
                <wp:extent cx="5969000" cy="2527300"/>
                <wp:effectExtent l="0" t="0" r="0" b="6350"/>
                <wp:wrapNone/>
                <wp:docPr id="34" name="Text Box 34"/>
                <wp:cNvGraphicFramePr/>
                <a:graphic xmlns:a="http://schemas.openxmlformats.org/drawingml/2006/main">
                  <a:graphicData uri="http://schemas.microsoft.com/office/word/2010/wordprocessingShape">
                    <wps:wsp>
                      <wps:cNvSpPr txBox="1"/>
                      <wps:spPr>
                        <a:xfrm>
                          <a:off x="0" y="0"/>
                          <a:ext cx="5969000" cy="2527300"/>
                        </a:xfrm>
                        <a:prstGeom prst="rect">
                          <a:avLst/>
                        </a:prstGeom>
                        <a:solidFill>
                          <a:schemeClr val="accent5">
                            <a:lumMod val="40000"/>
                            <a:lumOff val="60000"/>
                          </a:schemeClr>
                        </a:solidFill>
                        <a:ln w="6350">
                          <a:noFill/>
                        </a:ln>
                      </wps:spPr>
                      <wps:txbx>
                        <w:txbxContent>
                          <w:p w14:paraId="357E3619" w14:textId="2A2589D3" w:rsidR="009E3DA6" w:rsidRPr="00614BAA" w:rsidRDefault="009E3DA6">
                            <w:pPr>
                              <w:rPr>
                                <w:b/>
                                <w:bCs/>
                                <w:sz w:val="20"/>
                                <w:szCs w:val="20"/>
                              </w:rPr>
                            </w:pPr>
                            <w:r w:rsidRPr="00614BAA">
                              <w:rPr>
                                <w:b/>
                                <w:bCs/>
                                <w:sz w:val="20"/>
                                <w:szCs w:val="20"/>
                              </w:rPr>
                              <w:t>Parental controls</w:t>
                            </w:r>
                          </w:p>
                          <w:p w14:paraId="7D252450" w14:textId="146E153D" w:rsidR="009E3DA6" w:rsidRPr="00795576" w:rsidRDefault="009E3DA6" w:rsidP="00C174D7">
                            <w:pPr>
                              <w:pStyle w:val="ListParagraph"/>
                              <w:numPr>
                                <w:ilvl w:val="0"/>
                                <w:numId w:val="10"/>
                              </w:numPr>
                              <w:spacing w:line="360" w:lineRule="auto"/>
                              <w:rPr>
                                <w:b/>
                                <w:bCs/>
                                <w:sz w:val="20"/>
                                <w:szCs w:val="20"/>
                              </w:rPr>
                            </w:pPr>
                            <w:r w:rsidRPr="00795576">
                              <w:rPr>
                                <w:sz w:val="20"/>
                                <w:szCs w:val="20"/>
                              </w:rPr>
                              <w:t>These controls are available through your home internet providers and enables you to filter content that you do not want children to have access to</w:t>
                            </w:r>
                          </w:p>
                          <w:p w14:paraId="5E31921C" w14:textId="396BEA8C" w:rsidR="009E3DA6" w:rsidRPr="00795576" w:rsidRDefault="009E3DA6" w:rsidP="00C174D7">
                            <w:pPr>
                              <w:pStyle w:val="ListParagraph"/>
                              <w:numPr>
                                <w:ilvl w:val="0"/>
                                <w:numId w:val="10"/>
                              </w:numPr>
                              <w:spacing w:line="360" w:lineRule="auto"/>
                              <w:rPr>
                                <w:b/>
                                <w:bCs/>
                                <w:sz w:val="20"/>
                                <w:szCs w:val="20"/>
                              </w:rPr>
                            </w:pPr>
                            <w:r w:rsidRPr="00795576">
                              <w:rPr>
                                <w:sz w:val="20"/>
                                <w:szCs w:val="20"/>
                              </w:rPr>
                              <w:t>Using devices that are not connected to Wi-fi will not be filtered unless already programmed on the phone by the adult</w:t>
                            </w:r>
                          </w:p>
                          <w:p w14:paraId="7C11BECB" w14:textId="5972056E" w:rsidR="009E3DA6" w:rsidRPr="00795576" w:rsidRDefault="009E3DA6" w:rsidP="00C174D7">
                            <w:pPr>
                              <w:pStyle w:val="ListParagraph"/>
                              <w:numPr>
                                <w:ilvl w:val="0"/>
                                <w:numId w:val="10"/>
                              </w:numPr>
                              <w:spacing w:line="360" w:lineRule="auto"/>
                              <w:rPr>
                                <w:b/>
                                <w:bCs/>
                                <w:sz w:val="20"/>
                                <w:szCs w:val="20"/>
                              </w:rPr>
                            </w:pPr>
                            <w:r w:rsidRPr="00795576">
                              <w:rPr>
                                <w:sz w:val="20"/>
                                <w:szCs w:val="20"/>
                              </w:rPr>
                              <w:t>Connecting to Wi-fi outside of the home is usually un-filtered although, some have a family-friendly symbol which ensures children cannot access inappropriate content</w:t>
                            </w:r>
                          </w:p>
                          <w:p w14:paraId="06474261" w14:textId="0D40E376" w:rsidR="009E3DA6" w:rsidRPr="00795576" w:rsidRDefault="009E3DA6" w:rsidP="00C174D7">
                            <w:pPr>
                              <w:pStyle w:val="ListParagraph"/>
                              <w:numPr>
                                <w:ilvl w:val="0"/>
                                <w:numId w:val="10"/>
                              </w:numPr>
                              <w:spacing w:line="360" w:lineRule="auto"/>
                              <w:rPr>
                                <w:b/>
                                <w:bCs/>
                                <w:sz w:val="20"/>
                                <w:szCs w:val="20"/>
                              </w:rPr>
                            </w:pPr>
                            <w:r w:rsidRPr="00795576">
                              <w:rPr>
                                <w:sz w:val="20"/>
                                <w:szCs w:val="20"/>
                              </w:rPr>
                              <w:t>Parents can visit an O2 Guru store which can help and guide you how to use and filter content</w:t>
                            </w:r>
                          </w:p>
                          <w:p w14:paraId="0D62ED47" w14:textId="3B12B419" w:rsidR="009E3DA6" w:rsidRPr="00795576" w:rsidRDefault="009E3DA6" w:rsidP="00C174D7">
                            <w:pPr>
                              <w:pStyle w:val="ListParagraph"/>
                              <w:numPr>
                                <w:ilvl w:val="0"/>
                                <w:numId w:val="10"/>
                              </w:numPr>
                              <w:spacing w:line="360" w:lineRule="auto"/>
                              <w:rPr>
                                <w:b/>
                                <w:bCs/>
                                <w:sz w:val="20"/>
                                <w:szCs w:val="20"/>
                              </w:rPr>
                            </w:pPr>
                            <w:r w:rsidRPr="00795576">
                              <w:rPr>
                                <w:sz w:val="20"/>
                                <w:szCs w:val="20"/>
                              </w:rPr>
                              <w:t>Visit Net Aware for more informatio</w:t>
                            </w:r>
                            <w:r w:rsidRPr="00255E5B">
                              <w:rPr>
                                <w:sz w:val="20"/>
                                <w:szCs w:val="20"/>
                              </w:rPr>
                              <w:t xml:space="preserve">n: </w:t>
                            </w:r>
                            <w:hyperlink r:id="rId10" w:history="1">
                              <w:r w:rsidRPr="00255E5B">
                                <w:rPr>
                                  <w:rStyle w:val="Hyperlink"/>
                                  <w:sz w:val="20"/>
                                  <w:szCs w:val="20"/>
                                </w:rPr>
                                <w:t>https://www.net-aware.org.uk/tips-and-advice/</w:t>
                              </w:r>
                            </w:hyperlink>
                          </w:p>
                          <w:p w14:paraId="26A2C71C" w14:textId="20C3FA87" w:rsidR="009E3DA6" w:rsidRPr="00795576" w:rsidRDefault="009E3DA6" w:rsidP="00F73581">
                            <w:pPr>
                              <w:spacing w:line="360" w:lineRule="auto"/>
                              <w:ind w:left="360"/>
                              <w:rPr>
                                <w:sz w:val="20"/>
                                <w:szCs w:val="20"/>
                              </w:rPr>
                            </w:pPr>
                            <w:r w:rsidRPr="00795576">
                              <w:rPr>
                                <w:sz w:val="20"/>
                                <w:szCs w:val="20"/>
                              </w:rPr>
                              <w:t>(NSPCC, 2020, Net Aware, 2014-2020)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21CF1" id="Text Box 34" o:spid="_x0000_s1030" type="#_x0000_t202" style="position:absolute;margin-left:257pt;margin-top:263.4pt;width:470pt;height:19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" fillcolor="#bdd6ee [1304]" stroked="f" strokeweight=".5pt">
                <v:textbox>
                  <w:txbxContent>
                    <w:p w14:paraId="357E3619" w14:textId="2A2589D3" w:rsidR="009E3DA6" w:rsidRPr="00614BAA" w:rsidRDefault="009E3DA6">
                      <w:pPr>
                        <w:rPr>
                          <w:b/>
                          <w:bCs/>
                          <w:sz w:val="20"/>
                          <w:szCs w:val="20"/>
                        </w:rPr>
                      </w:pPr>
                      <w:r w:rsidRPr="00614BAA">
                        <w:rPr>
                          <w:b/>
                          <w:bCs/>
                          <w:sz w:val="20"/>
                          <w:szCs w:val="20"/>
                        </w:rPr>
                        <w:t>Parental controls</w:t>
                      </w:r>
                    </w:p>
                    <w:p w14:paraId="7D252450" w14:textId="146E153D" w:rsidR="009E3DA6" w:rsidRPr="00795576" w:rsidRDefault="009E3DA6" w:rsidP="00C174D7">
                      <w:pPr>
                        <w:pStyle w:val="ListParagraph"/>
                        <w:numPr>
                          <w:ilvl w:val="0"/>
                          <w:numId w:val="10"/>
                        </w:numPr>
                        <w:spacing w:line="360" w:lineRule="auto"/>
                        <w:rPr>
                          <w:b/>
                          <w:bCs/>
                          <w:sz w:val="20"/>
                          <w:szCs w:val="20"/>
                        </w:rPr>
                      </w:pPr>
                      <w:r w:rsidRPr="00795576">
                        <w:rPr>
                          <w:sz w:val="20"/>
                          <w:szCs w:val="20"/>
                        </w:rPr>
                        <w:t>These controls are available through your home internet providers and enables you to filter content that you do not want children to have access to</w:t>
                      </w:r>
                    </w:p>
                    <w:p w14:paraId="5E31921C" w14:textId="396BEA8C" w:rsidR="009E3DA6" w:rsidRPr="00795576" w:rsidRDefault="009E3DA6" w:rsidP="00C174D7">
                      <w:pPr>
                        <w:pStyle w:val="ListParagraph"/>
                        <w:numPr>
                          <w:ilvl w:val="0"/>
                          <w:numId w:val="10"/>
                        </w:numPr>
                        <w:spacing w:line="360" w:lineRule="auto"/>
                        <w:rPr>
                          <w:b/>
                          <w:bCs/>
                          <w:sz w:val="20"/>
                          <w:szCs w:val="20"/>
                        </w:rPr>
                      </w:pPr>
                      <w:r w:rsidRPr="00795576">
                        <w:rPr>
                          <w:sz w:val="20"/>
                          <w:szCs w:val="20"/>
                        </w:rPr>
                        <w:t>Using devices that are not connected to Wi-fi will not be filtered unless already programmed on the phone by the adult</w:t>
                      </w:r>
                    </w:p>
                    <w:p w14:paraId="7C11BECB" w14:textId="5972056E" w:rsidR="009E3DA6" w:rsidRPr="00795576" w:rsidRDefault="009E3DA6" w:rsidP="00C174D7">
                      <w:pPr>
                        <w:pStyle w:val="ListParagraph"/>
                        <w:numPr>
                          <w:ilvl w:val="0"/>
                          <w:numId w:val="10"/>
                        </w:numPr>
                        <w:spacing w:line="360" w:lineRule="auto"/>
                        <w:rPr>
                          <w:b/>
                          <w:bCs/>
                          <w:sz w:val="20"/>
                          <w:szCs w:val="20"/>
                        </w:rPr>
                      </w:pPr>
                      <w:r w:rsidRPr="00795576">
                        <w:rPr>
                          <w:sz w:val="20"/>
                          <w:szCs w:val="20"/>
                        </w:rPr>
                        <w:t>Connecting to Wi-fi outside of the home is usually un-filtered although, some have a family-friendly symbol which ensures children cannot access inappropriate content</w:t>
                      </w:r>
                    </w:p>
                    <w:p w14:paraId="06474261" w14:textId="0D40E376" w:rsidR="009E3DA6" w:rsidRPr="00795576" w:rsidRDefault="009E3DA6" w:rsidP="00C174D7">
                      <w:pPr>
                        <w:pStyle w:val="ListParagraph"/>
                        <w:numPr>
                          <w:ilvl w:val="0"/>
                          <w:numId w:val="10"/>
                        </w:numPr>
                        <w:spacing w:line="360" w:lineRule="auto"/>
                        <w:rPr>
                          <w:b/>
                          <w:bCs/>
                          <w:sz w:val="20"/>
                          <w:szCs w:val="20"/>
                        </w:rPr>
                      </w:pPr>
                      <w:r w:rsidRPr="00795576">
                        <w:rPr>
                          <w:sz w:val="20"/>
                          <w:szCs w:val="20"/>
                        </w:rPr>
                        <w:t>Parents can visit an O2 Guru store which can help and guide you how to use and filter content</w:t>
                      </w:r>
                    </w:p>
                    <w:p w14:paraId="0D62ED47" w14:textId="3B12B419" w:rsidR="009E3DA6" w:rsidRPr="00795576" w:rsidRDefault="009E3DA6" w:rsidP="00C174D7">
                      <w:pPr>
                        <w:pStyle w:val="ListParagraph"/>
                        <w:numPr>
                          <w:ilvl w:val="0"/>
                          <w:numId w:val="10"/>
                        </w:numPr>
                        <w:spacing w:line="360" w:lineRule="auto"/>
                        <w:rPr>
                          <w:b/>
                          <w:bCs/>
                          <w:sz w:val="20"/>
                          <w:szCs w:val="20"/>
                        </w:rPr>
                      </w:pPr>
                      <w:r w:rsidRPr="00795576">
                        <w:rPr>
                          <w:sz w:val="20"/>
                          <w:szCs w:val="20"/>
                        </w:rPr>
                        <w:t>Visit Net Aware for more informatio</w:t>
                      </w:r>
                      <w:r w:rsidRPr="00255E5B">
                        <w:rPr>
                          <w:sz w:val="20"/>
                          <w:szCs w:val="20"/>
                        </w:rPr>
                        <w:t xml:space="preserve">n: </w:t>
                      </w:r>
                      <w:hyperlink r:id="rId11" w:history="1">
                        <w:r w:rsidRPr="00255E5B">
                          <w:rPr>
                            <w:rStyle w:val="Hyperlink"/>
                            <w:sz w:val="20"/>
                            <w:szCs w:val="20"/>
                          </w:rPr>
                          <w:t>https://www.net-aware.org.uk/tips-and-advice/</w:t>
                        </w:r>
                      </w:hyperlink>
                    </w:p>
                    <w:p w14:paraId="26A2C71C" w14:textId="20C3FA87" w:rsidR="009E3DA6" w:rsidRPr="00795576" w:rsidRDefault="009E3DA6" w:rsidP="00F73581">
                      <w:pPr>
                        <w:spacing w:line="360" w:lineRule="auto"/>
                        <w:ind w:left="360"/>
                        <w:rPr>
                          <w:sz w:val="20"/>
                          <w:szCs w:val="20"/>
                        </w:rPr>
                      </w:pPr>
                      <w:r w:rsidRPr="00795576">
                        <w:rPr>
                          <w:sz w:val="20"/>
                          <w:szCs w:val="20"/>
                        </w:rPr>
                        <w:t>(NSPCC, 2020, Net Aware, 2014-2020)</w:t>
                      </w:r>
                    </w:p>
                  </w:txbxContent>
                </v:textbox>
              </v:shape>
            </w:pict>
          </mc:Fallback>
        </mc:AlternateContent>
      </w:r>
      <w:r w:rsidR="00290607">
        <w:rPr>
          <w:noProof/>
          <w:sz w:val="24"/>
          <w:szCs w:val="24"/>
        </w:rPr>
        <mc:AlternateContent>
          <mc:Choice Requires="wps">
            <w:drawing>
              <wp:anchor distT="0" distB="0" distL="114300" distR="114300" simplePos="0" relativeHeight="251687936" behindDoc="0" locked="0" layoutInCell="1" allowOverlap="1" wp14:anchorId="4FDB7C7F" wp14:editId="20042669">
                <wp:simplePos x="0" y="0"/>
                <wp:positionH relativeFrom="page">
                  <wp:posOffset>3873500</wp:posOffset>
                </wp:positionH>
                <wp:positionV relativeFrom="paragraph">
                  <wp:posOffset>2843530</wp:posOffset>
                </wp:positionV>
                <wp:extent cx="6616700" cy="3429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6616700" cy="342900"/>
                        </a:xfrm>
                        <a:prstGeom prst="rect">
                          <a:avLst/>
                        </a:prstGeom>
                        <a:solidFill>
                          <a:schemeClr val="accent5">
                            <a:lumMod val="40000"/>
                            <a:lumOff val="60000"/>
                          </a:schemeClr>
                        </a:solidFill>
                        <a:ln w="6350">
                          <a:noFill/>
                        </a:ln>
                      </wps:spPr>
                      <wps:txbx>
                        <w:txbxContent>
                          <w:p w14:paraId="2C4E51C6" w14:textId="62D9F75D" w:rsidR="009E3DA6" w:rsidRDefault="009E3DA6">
                            <w:r>
                              <w:t xml:space="preserve">Lee and Kim on internet safety for children </w:t>
                            </w:r>
                            <w:hyperlink r:id="rId12" w:history="1">
                              <w:r w:rsidRPr="00422DF7">
                                <w:rPr>
                                  <w:rStyle w:val="Hyperlink"/>
                                </w:rPr>
                                <w:t>https://www.youtube.com/watch?v=-nMUbHuffO8</w:t>
                              </w:r>
                            </w:hyperlink>
                            <w:r>
                              <w:t xml:space="preserve"> (You Tube,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B7C7F" id="Text Box 35" o:spid="_x0000_s1031" type="#_x0000_t202" style="position:absolute;margin-left:305pt;margin-top:223.9pt;width:521pt;height:27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" fillcolor="#bdd6ee [1304]" stroked="f" strokeweight=".5pt">
                <v:textbox>
                  <w:txbxContent>
                    <w:p w14:paraId="2C4E51C6" w14:textId="62D9F75D" w:rsidR="009E3DA6" w:rsidRDefault="009E3DA6">
                      <w:r>
                        <w:t xml:space="preserve">Lee and Kim on internet safety for children </w:t>
                      </w:r>
                      <w:hyperlink r:id="rId13" w:history="1">
                        <w:r w:rsidRPr="00422DF7">
                          <w:rPr>
                            <w:rStyle w:val="Hyperlink"/>
                          </w:rPr>
                          <w:t>https://www.youtube.com/watch?v=-nMUbHuffO8</w:t>
                        </w:r>
                      </w:hyperlink>
                      <w:r>
                        <w:t xml:space="preserve"> (You Tube, 2011).</w:t>
                      </w:r>
                    </w:p>
                  </w:txbxContent>
                </v:textbox>
                <w10:wrap anchorx="page"/>
              </v:shape>
            </w:pict>
          </mc:Fallback>
        </mc:AlternateContent>
      </w:r>
      <w:r w:rsidR="00290607">
        <w:rPr>
          <w:noProof/>
          <w:sz w:val="24"/>
          <w:szCs w:val="24"/>
        </w:rPr>
        <mc:AlternateContent>
          <mc:Choice Requires="wps">
            <w:drawing>
              <wp:anchor distT="0" distB="0" distL="114300" distR="114300" simplePos="0" relativeHeight="251660288" behindDoc="0" locked="0" layoutInCell="1" allowOverlap="1" wp14:anchorId="74EE971C" wp14:editId="0E06E7D0">
                <wp:simplePos x="0" y="0"/>
                <wp:positionH relativeFrom="column">
                  <wp:posOffset>-850900</wp:posOffset>
                </wp:positionH>
                <wp:positionV relativeFrom="paragraph">
                  <wp:posOffset>2780030</wp:posOffset>
                </wp:positionV>
                <wp:extent cx="3721100" cy="3168650"/>
                <wp:effectExtent l="0" t="0" r="0" b="0"/>
                <wp:wrapNone/>
                <wp:docPr id="4" name="Text Box 4"/>
                <wp:cNvGraphicFramePr/>
                <a:graphic xmlns:a="http://schemas.openxmlformats.org/drawingml/2006/main">
                  <a:graphicData uri="http://schemas.microsoft.com/office/word/2010/wordprocessingShape">
                    <wps:wsp>
                      <wps:cNvSpPr txBox="1"/>
                      <wps:spPr>
                        <a:xfrm>
                          <a:off x="0" y="0"/>
                          <a:ext cx="3721100" cy="3168650"/>
                        </a:xfrm>
                        <a:prstGeom prst="rect">
                          <a:avLst/>
                        </a:prstGeom>
                        <a:solidFill>
                          <a:schemeClr val="accent5">
                            <a:lumMod val="60000"/>
                            <a:lumOff val="40000"/>
                          </a:schemeClr>
                        </a:solidFill>
                        <a:ln w="6350">
                          <a:noFill/>
                        </a:ln>
                      </wps:spPr>
                      <wps:txbx>
                        <w:txbxContent>
                          <w:p w14:paraId="40F8339C" w14:textId="5714420A" w:rsidR="009E3DA6" w:rsidRPr="00614BAA" w:rsidRDefault="009E3DA6">
                            <w:pPr>
                              <w:rPr>
                                <w:b/>
                                <w:bCs/>
                                <w:sz w:val="20"/>
                                <w:szCs w:val="20"/>
                              </w:rPr>
                            </w:pPr>
                            <w:r w:rsidRPr="00614BAA">
                              <w:rPr>
                                <w:b/>
                                <w:bCs/>
                                <w:sz w:val="20"/>
                                <w:szCs w:val="20"/>
                              </w:rPr>
                              <w:t>A digital age world for children and parents</w:t>
                            </w:r>
                          </w:p>
                          <w:p w14:paraId="3F364CE1" w14:textId="12FAFA90" w:rsidR="009E3DA6" w:rsidRPr="003B45B5" w:rsidRDefault="009E3DA6" w:rsidP="00795576">
                            <w:pPr>
                              <w:spacing w:line="360" w:lineRule="auto"/>
                              <w:jc w:val="both"/>
                              <w:rPr>
                                <w:sz w:val="20"/>
                                <w:szCs w:val="20"/>
                              </w:rPr>
                            </w:pPr>
                            <w:r w:rsidRPr="003B45B5">
                              <w:rPr>
                                <w:sz w:val="20"/>
                                <w:szCs w:val="20"/>
                              </w:rPr>
                              <w:t xml:space="preserve">As most children have access to parents’ phones and other technology sources it is crucial that parents are aware and discuss with their children the importance of staying safe online.  However, parents should ensure they have appropriate measures in place to safeguard their child.  Parents should have parental controls on all devices to protect their children from accessing inappropriate content.  </w:t>
                            </w:r>
                            <w:r>
                              <w:rPr>
                                <w:sz w:val="20"/>
                                <w:szCs w:val="20"/>
                              </w:rPr>
                              <w:t>reference</w:t>
                            </w:r>
                          </w:p>
                          <w:p w14:paraId="20BF1130" w14:textId="6E557E41" w:rsidR="009E3DA6" w:rsidRPr="003B45B5" w:rsidRDefault="009E3DA6" w:rsidP="00E34735">
                            <w:pPr>
                              <w:spacing w:line="360" w:lineRule="auto"/>
                              <w:rPr>
                                <w:sz w:val="20"/>
                                <w:szCs w:val="20"/>
                              </w:rPr>
                            </w:pPr>
                            <w:r w:rsidRPr="003B45B5">
                              <w:rPr>
                                <w:sz w:val="20"/>
                                <w:szCs w:val="20"/>
                              </w:rPr>
                              <w:t>As well as this, there is evidence to suggest that many children are not supervised when they access their parents’ phones or other smart devices.  Children who are unsupervised increases the possibility of a child suffering from harm (Children in a Digital World, 2017).</w:t>
                            </w:r>
                          </w:p>
                          <w:p w14:paraId="699C47B2" w14:textId="77777777" w:rsidR="009E3DA6" w:rsidRPr="00B2639F" w:rsidRDefault="009E3DA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E971C" id="Text Box 4" o:spid="_x0000_s1032" type="#_x0000_t202" style="position:absolute;margin-left:-67pt;margin-top:218.9pt;width:293pt;height:2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" fillcolor="#9cc2e5 [1944]" stroked="f" strokeweight=".5pt">
                <v:textbox>
                  <w:txbxContent>
                    <w:p w14:paraId="40F8339C" w14:textId="5714420A" w:rsidR="009E3DA6" w:rsidRPr="00614BAA" w:rsidRDefault="009E3DA6">
                      <w:pPr>
                        <w:rPr>
                          <w:b/>
                          <w:bCs/>
                          <w:sz w:val="20"/>
                          <w:szCs w:val="20"/>
                        </w:rPr>
                      </w:pPr>
                      <w:r w:rsidRPr="00614BAA">
                        <w:rPr>
                          <w:b/>
                          <w:bCs/>
                          <w:sz w:val="20"/>
                          <w:szCs w:val="20"/>
                        </w:rPr>
                        <w:t>A digital age world for children and parents</w:t>
                      </w:r>
                    </w:p>
                    <w:p w14:paraId="3F364CE1" w14:textId="12FAFA90" w:rsidR="009E3DA6" w:rsidRPr="003B45B5" w:rsidRDefault="009E3DA6" w:rsidP="00795576">
                      <w:pPr>
                        <w:spacing w:line="360" w:lineRule="auto"/>
                        <w:jc w:val="both"/>
                        <w:rPr>
                          <w:sz w:val="20"/>
                          <w:szCs w:val="20"/>
                        </w:rPr>
                      </w:pPr>
                      <w:r w:rsidRPr="003B45B5">
                        <w:rPr>
                          <w:sz w:val="20"/>
                          <w:szCs w:val="20"/>
                        </w:rPr>
                        <w:t xml:space="preserve">As most children have access to parents’ phones and other technology sources it is crucial that parents are aware and discuss with their children the importance of staying safe online.  However, parents should ensure they have appropriate measures in place to safeguard their child.  Parents should have parental controls on all devices to protect their children from accessing inappropriate content.  </w:t>
                      </w:r>
                      <w:r>
                        <w:rPr>
                          <w:sz w:val="20"/>
                          <w:szCs w:val="20"/>
                        </w:rPr>
                        <w:t>reference</w:t>
                      </w:r>
                    </w:p>
                    <w:p w14:paraId="20BF1130" w14:textId="6E557E41" w:rsidR="009E3DA6" w:rsidRPr="003B45B5" w:rsidRDefault="009E3DA6" w:rsidP="00E34735">
                      <w:pPr>
                        <w:spacing w:line="360" w:lineRule="auto"/>
                        <w:rPr>
                          <w:sz w:val="20"/>
                          <w:szCs w:val="20"/>
                        </w:rPr>
                      </w:pPr>
                      <w:r w:rsidRPr="003B45B5">
                        <w:rPr>
                          <w:sz w:val="20"/>
                          <w:szCs w:val="20"/>
                        </w:rPr>
                        <w:t>As well as this, there is evidence to suggest that many children are not supervised when they access their parents’ phones or other smart devices.  Children who are unsupervised increases the possibility of a child suffering from harm (Children in a Digital World, 2017).</w:t>
                      </w:r>
                    </w:p>
                    <w:p w14:paraId="699C47B2" w14:textId="77777777" w:rsidR="009E3DA6" w:rsidRPr="00B2639F" w:rsidRDefault="009E3DA6">
                      <w:pPr>
                        <w:rPr>
                          <w:sz w:val="20"/>
                          <w:szCs w:val="20"/>
                        </w:rPr>
                      </w:pPr>
                    </w:p>
                  </w:txbxContent>
                </v:textbox>
              </v:shape>
            </w:pict>
          </mc:Fallback>
        </mc:AlternateContent>
      </w:r>
      <w:r w:rsidR="00764C06">
        <w:rPr>
          <w:sz w:val="24"/>
          <w:szCs w:val="24"/>
        </w:rPr>
        <w:br w:type="page"/>
      </w:r>
    </w:p>
    <w:p w14:paraId="090C7EED" w14:textId="77777777" w:rsidR="00D7058D" w:rsidRDefault="00D7058D" w:rsidP="00C75A49">
      <w:pPr>
        <w:jc w:val="center"/>
        <w:rPr>
          <w:sz w:val="24"/>
          <w:szCs w:val="24"/>
        </w:rPr>
        <w:sectPr w:rsidR="00D7058D" w:rsidSect="00B81117">
          <w:pgSz w:w="16838" w:h="11906" w:orient="landscape"/>
          <w:pgMar w:top="1440" w:right="1440" w:bottom="1440" w:left="1440" w:header="708" w:footer="708" w:gutter="0"/>
          <w:cols w:space="708"/>
          <w:docGrid w:linePitch="360"/>
        </w:sectPr>
      </w:pPr>
    </w:p>
    <w:p w14:paraId="5B1EE791" w14:textId="28A63809" w:rsidR="00D7058D" w:rsidRDefault="00680662" w:rsidP="00C75A49">
      <w:pPr>
        <w:jc w:val="center"/>
        <w:rPr>
          <w:sz w:val="24"/>
          <w:szCs w:val="24"/>
        </w:rPr>
        <w:sectPr w:rsidR="00D7058D" w:rsidSect="00B81117">
          <w:pgSz w:w="16838" w:h="11906" w:orient="landscape"/>
          <w:pgMar w:top="1440" w:right="1440" w:bottom="1440" w:left="1440" w:header="708" w:footer="708" w:gutter="0"/>
          <w:cols w:space="708"/>
          <w:docGrid w:linePitch="360"/>
        </w:sectPr>
      </w:pPr>
      <w:r>
        <w:rPr>
          <w:noProof/>
          <w:sz w:val="24"/>
          <w:szCs w:val="24"/>
        </w:rPr>
        <w:lastRenderedPageBreak/>
        <mc:AlternateContent>
          <mc:Choice Requires="wps">
            <w:drawing>
              <wp:anchor distT="0" distB="0" distL="114300" distR="114300" simplePos="0" relativeHeight="251671552" behindDoc="0" locked="0" layoutInCell="1" allowOverlap="1" wp14:anchorId="5C06FE90" wp14:editId="7DDE0644">
                <wp:simplePos x="0" y="0"/>
                <wp:positionH relativeFrom="column">
                  <wp:posOffset>-895350</wp:posOffset>
                </wp:positionH>
                <wp:positionV relativeFrom="paragraph">
                  <wp:posOffset>4425950</wp:posOffset>
                </wp:positionV>
                <wp:extent cx="4425950" cy="159385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4425950" cy="1593850"/>
                        </a:xfrm>
                        <a:prstGeom prst="rect">
                          <a:avLst/>
                        </a:prstGeom>
                        <a:solidFill>
                          <a:schemeClr val="accent5">
                            <a:lumMod val="20000"/>
                            <a:lumOff val="80000"/>
                          </a:schemeClr>
                        </a:solidFill>
                        <a:ln w="6350">
                          <a:noFill/>
                        </a:ln>
                      </wps:spPr>
                      <wps:txbx>
                        <w:txbxContent>
                          <w:p w14:paraId="7FFD4D0F" w14:textId="28D7BB5E" w:rsidR="009E3DA6" w:rsidRDefault="009E3DA6">
                            <w:pPr>
                              <w:rPr>
                                <w:b/>
                                <w:bCs/>
                                <w:sz w:val="20"/>
                                <w:szCs w:val="20"/>
                              </w:rPr>
                            </w:pPr>
                            <w:r w:rsidRPr="005B5D9B">
                              <w:rPr>
                                <w:b/>
                                <w:bCs/>
                                <w:sz w:val="20"/>
                                <w:szCs w:val="20"/>
                              </w:rPr>
                              <w:t>Recommendations</w:t>
                            </w:r>
                          </w:p>
                          <w:p w14:paraId="773BDE63" w14:textId="70B7BF11" w:rsidR="009E3DA6" w:rsidRDefault="009E3DA6" w:rsidP="005B5D9B">
                            <w:pPr>
                              <w:pStyle w:val="ListParagraph"/>
                              <w:numPr>
                                <w:ilvl w:val="0"/>
                                <w:numId w:val="3"/>
                              </w:numPr>
                              <w:shd w:val="clear" w:color="auto" w:fill="DEEAF6" w:themeFill="accent5" w:themeFillTint="33"/>
                              <w:spacing w:line="360" w:lineRule="auto"/>
                              <w:jc w:val="both"/>
                              <w:rPr>
                                <w:sz w:val="20"/>
                                <w:szCs w:val="20"/>
                              </w:rPr>
                            </w:pPr>
                            <w:r>
                              <w:rPr>
                                <w:sz w:val="20"/>
                                <w:szCs w:val="20"/>
                              </w:rPr>
                              <w:t>Technology should be adult guided between the ages of 3-5 years old</w:t>
                            </w:r>
                          </w:p>
                          <w:p w14:paraId="2B2F7F17" w14:textId="7F497C61" w:rsidR="009E3DA6" w:rsidRDefault="009E3DA6" w:rsidP="005B5D9B">
                            <w:pPr>
                              <w:pStyle w:val="ListParagraph"/>
                              <w:numPr>
                                <w:ilvl w:val="0"/>
                                <w:numId w:val="3"/>
                              </w:numPr>
                              <w:shd w:val="clear" w:color="auto" w:fill="DEEAF6" w:themeFill="accent5" w:themeFillTint="33"/>
                              <w:spacing w:line="360" w:lineRule="auto"/>
                              <w:jc w:val="both"/>
                              <w:rPr>
                                <w:sz w:val="20"/>
                                <w:szCs w:val="20"/>
                              </w:rPr>
                            </w:pPr>
                            <w:r>
                              <w:rPr>
                                <w:sz w:val="20"/>
                                <w:szCs w:val="20"/>
                              </w:rPr>
                              <w:t xml:space="preserve">Older siblings could ‘scaffold’ younger members of the family </w:t>
                            </w:r>
                          </w:p>
                          <w:p w14:paraId="70BC14C3" w14:textId="77777777" w:rsidR="009E3DA6" w:rsidRDefault="009E3DA6" w:rsidP="00B622E4">
                            <w:pPr>
                              <w:pStyle w:val="ListParagraph"/>
                              <w:numPr>
                                <w:ilvl w:val="0"/>
                                <w:numId w:val="3"/>
                              </w:numPr>
                              <w:shd w:val="clear" w:color="auto" w:fill="DEEAF6" w:themeFill="accent5" w:themeFillTint="33"/>
                              <w:spacing w:line="360" w:lineRule="auto"/>
                              <w:jc w:val="both"/>
                              <w:rPr>
                                <w:sz w:val="20"/>
                                <w:szCs w:val="20"/>
                              </w:rPr>
                            </w:pPr>
                            <w:r>
                              <w:rPr>
                                <w:sz w:val="20"/>
                                <w:szCs w:val="20"/>
                              </w:rPr>
                              <w:t>Follow screen time guidelines for the child’s age as children are not yet ready to time-manage this effectively</w:t>
                            </w:r>
                          </w:p>
                          <w:p w14:paraId="398ED860" w14:textId="6EEC0D03" w:rsidR="009E3DA6" w:rsidRPr="00680662" w:rsidRDefault="009E3DA6" w:rsidP="00680662">
                            <w:pPr>
                              <w:shd w:val="clear" w:color="auto" w:fill="DEEAF6" w:themeFill="accent5" w:themeFillTint="33"/>
                              <w:spacing w:line="360" w:lineRule="auto"/>
                              <w:ind w:left="360"/>
                              <w:jc w:val="both"/>
                              <w:rPr>
                                <w:sz w:val="20"/>
                                <w:szCs w:val="20"/>
                              </w:rPr>
                            </w:pPr>
                            <w:r w:rsidRPr="00680662">
                              <w:rPr>
                                <w:sz w:val="20"/>
                                <w:szCs w:val="20"/>
                              </w:rPr>
                              <w:t xml:space="preserve"> (Kidron et al.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6FE90" id="Text Box 17" o:spid="_x0000_s1033" type="#_x0000_t202" style="position:absolute;left:0;text-align:left;margin-left:-70.5pt;margin-top:348.5pt;width:348.5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" fillcolor="#deeaf6 [664]" stroked="f" strokeweight=".5pt">
                <v:textbox>
                  <w:txbxContent>
                    <w:p w14:paraId="7FFD4D0F" w14:textId="28D7BB5E" w:rsidR="009E3DA6" w:rsidRDefault="009E3DA6">
                      <w:pPr>
                        <w:rPr>
                          <w:b/>
                          <w:bCs/>
                          <w:sz w:val="20"/>
                          <w:szCs w:val="20"/>
                        </w:rPr>
                      </w:pPr>
                      <w:r w:rsidRPr="005B5D9B">
                        <w:rPr>
                          <w:b/>
                          <w:bCs/>
                          <w:sz w:val="20"/>
                          <w:szCs w:val="20"/>
                        </w:rPr>
                        <w:t>Recommendations</w:t>
                      </w:r>
                    </w:p>
                    <w:p w14:paraId="773BDE63" w14:textId="70B7BF11" w:rsidR="009E3DA6" w:rsidRDefault="009E3DA6" w:rsidP="005B5D9B">
                      <w:pPr>
                        <w:pStyle w:val="ListParagraph"/>
                        <w:numPr>
                          <w:ilvl w:val="0"/>
                          <w:numId w:val="3"/>
                        </w:numPr>
                        <w:shd w:val="clear" w:color="auto" w:fill="DEEAF6" w:themeFill="accent5" w:themeFillTint="33"/>
                        <w:spacing w:line="360" w:lineRule="auto"/>
                        <w:jc w:val="both"/>
                        <w:rPr>
                          <w:sz w:val="20"/>
                          <w:szCs w:val="20"/>
                        </w:rPr>
                      </w:pPr>
                      <w:r>
                        <w:rPr>
                          <w:sz w:val="20"/>
                          <w:szCs w:val="20"/>
                        </w:rPr>
                        <w:t>Technology should be adult guided between the ages of 3-5 years old</w:t>
                      </w:r>
                    </w:p>
                    <w:p w14:paraId="2B2F7F17" w14:textId="7F497C61" w:rsidR="009E3DA6" w:rsidRDefault="009E3DA6" w:rsidP="005B5D9B">
                      <w:pPr>
                        <w:pStyle w:val="ListParagraph"/>
                        <w:numPr>
                          <w:ilvl w:val="0"/>
                          <w:numId w:val="3"/>
                        </w:numPr>
                        <w:shd w:val="clear" w:color="auto" w:fill="DEEAF6" w:themeFill="accent5" w:themeFillTint="33"/>
                        <w:spacing w:line="360" w:lineRule="auto"/>
                        <w:jc w:val="both"/>
                        <w:rPr>
                          <w:sz w:val="20"/>
                          <w:szCs w:val="20"/>
                        </w:rPr>
                      </w:pPr>
                      <w:r>
                        <w:rPr>
                          <w:sz w:val="20"/>
                          <w:szCs w:val="20"/>
                        </w:rPr>
                        <w:t xml:space="preserve">Older siblings could ‘scaffold’ younger members of the family </w:t>
                      </w:r>
                    </w:p>
                    <w:p w14:paraId="70BC14C3" w14:textId="77777777" w:rsidR="009E3DA6" w:rsidRDefault="009E3DA6" w:rsidP="00B622E4">
                      <w:pPr>
                        <w:pStyle w:val="ListParagraph"/>
                        <w:numPr>
                          <w:ilvl w:val="0"/>
                          <w:numId w:val="3"/>
                        </w:numPr>
                        <w:shd w:val="clear" w:color="auto" w:fill="DEEAF6" w:themeFill="accent5" w:themeFillTint="33"/>
                        <w:spacing w:line="360" w:lineRule="auto"/>
                        <w:jc w:val="both"/>
                        <w:rPr>
                          <w:sz w:val="20"/>
                          <w:szCs w:val="20"/>
                        </w:rPr>
                      </w:pPr>
                      <w:r>
                        <w:rPr>
                          <w:sz w:val="20"/>
                          <w:szCs w:val="20"/>
                        </w:rPr>
                        <w:t>Follow screen time guidelines for the child’s age as children are not yet ready to time-manage this effectively</w:t>
                      </w:r>
                    </w:p>
                    <w:p w14:paraId="398ED860" w14:textId="6EEC0D03" w:rsidR="009E3DA6" w:rsidRPr="00680662" w:rsidRDefault="009E3DA6" w:rsidP="00680662">
                      <w:pPr>
                        <w:shd w:val="clear" w:color="auto" w:fill="DEEAF6" w:themeFill="accent5" w:themeFillTint="33"/>
                        <w:spacing w:line="360" w:lineRule="auto"/>
                        <w:ind w:left="360"/>
                        <w:jc w:val="both"/>
                        <w:rPr>
                          <w:sz w:val="20"/>
                          <w:szCs w:val="20"/>
                        </w:rPr>
                      </w:pPr>
                      <w:r w:rsidRPr="00680662">
                        <w:rPr>
                          <w:sz w:val="20"/>
                          <w:szCs w:val="20"/>
                        </w:rPr>
                        <w:t xml:space="preserve"> (Kidron et al. 2017)</w:t>
                      </w:r>
                    </w:p>
                  </w:txbxContent>
                </v:textbox>
              </v:shape>
            </w:pict>
          </mc:Fallback>
        </mc:AlternateContent>
      </w:r>
      <w:r w:rsidR="005F199E">
        <w:rPr>
          <w:noProof/>
          <w:sz w:val="24"/>
          <w:szCs w:val="24"/>
        </w:rPr>
        <mc:AlternateContent>
          <mc:Choice Requires="wps">
            <w:drawing>
              <wp:anchor distT="0" distB="0" distL="114300" distR="114300" simplePos="0" relativeHeight="251688960" behindDoc="0" locked="0" layoutInCell="1" allowOverlap="1" wp14:anchorId="7C638284" wp14:editId="29AE02E5">
                <wp:simplePos x="0" y="0"/>
                <wp:positionH relativeFrom="margin">
                  <wp:posOffset>-82550</wp:posOffset>
                </wp:positionH>
                <wp:positionV relativeFrom="paragraph">
                  <wp:posOffset>6057900</wp:posOffset>
                </wp:positionV>
                <wp:extent cx="9144000" cy="527050"/>
                <wp:effectExtent l="0" t="0" r="0" b="6350"/>
                <wp:wrapNone/>
                <wp:docPr id="36" name="Text Box 36"/>
                <wp:cNvGraphicFramePr/>
                <a:graphic xmlns:a="http://schemas.openxmlformats.org/drawingml/2006/main">
                  <a:graphicData uri="http://schemas.microsoft.com/office/word/2010/wordprocessingShape">
                    <wps:wsp>
                      <wps:cNvSpPr txBox="1"/>
                      <wps:spPr>
                        <a:xfrm>
                          <a:off x="0" y="0"/>
                          <a:ext cx="9144000" cy="527050"/>
                        </a:xfrm>
                        <a:prstGeom prst="rect">
                          <a:avLst/>
                        </a:prstGeom>
                        <a:solidFill>
                          <a:schemeClr val="accent5">
                            <a:lumMod val="60000"/>
                            <a:lumOff val="40000"/>
                          </a:schemeClr>
                        </a:solidFill>
                        <a:ln w="6350">
                          <a:noFill/>
                        </a:ln>
                      </wps:spPr>
                      <wps:txbx>
                        <w:txbxContent>
                          <w:p w14:paraId="4F9091EB" w14:textId="300A89D1" w:rsidR="009E3DA6" w:rsidRDefault="009E3DA6">
                            <w:r>
                              <w:t xml:space="preserve">For further reading: Education for a Connected World (n.d) </w:t>
                            </w:r>
                            <w:hyperlink r:id="rId14" w:history="1">
                              <w:r w:rsidRPr="00422DF7">
                                <w:rPr>
                                  <w:rStyle w:val="Hyperlink"/>
                                </w:rPr>
                                <w:t>https://assets.publishing.service.gov.uk/government/uploads/system/uploads/attachment_data/file/759003/Education_for_a_connected_world_PDF.PDF</w:t>
                              </w:r>
                            </w:hyperlink>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38284" id="Text Box 36" o:spid="_x0000_s1034" type="#_x0000_t202" style="position:absolute;left:0;text-align:left;margin-left:-6.5pt;margin-top:477pt;width:10in;height:41.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" fillcolor="#9cc2e5 [1944]" stroked="f" strokeweight=".5pt">
                <v:textbox>
                  <w:txbxContent>
                    <w:p w14:paraId="4F9091EB" w14:textId="300A89D1" w:rsidR="009E3DA6" w:rsidRDefault="009E3DA6">
                      <w:r>
                        <w:t xml:space="preserve">For further reading: Education for a Connected World (n.d) </w:t>
                      </w:r>
                      <w:hyperlink r:id="rId15" w:history="1">
                        <w:r w:rsidRPr="00422DF7">
                          <w:rPr>
                            <w:rStyle w:val="Hyperlink"/>
                          </w:rPr>
                          <w:t>https://assets.publishing.service.gov.uk/government/uploads/system/uploads/attachment_data/file/759003/Education_for_a_connected_world_PDF.PDF</w:t>
                        </w:r>
                      </w:hyperlink>
                      <w:r>
                        <w:t xml:space="preserve">  </w:t>
                      </w:r>
                    </w:p>
                  </w:txbxContent>
                </v:textbox>
                <w10:wrap anchorx="margin"/>
              </v:shape>
            </w:pict>
          </mc:Fallback>
        </mc:AlternateContent>
      </w:r>
      <w:r w:rsidR="005F199E">
        <w:rPr>
          <w:noProof/>
          <w:sz w:val="24"/>
          <w:szCs w:val="24"/>
        </w:rPr>
        <mc:AlternateContent>
          <mc:Choice Requires="wps">
            <w:drawing>
              <wp:anchor distT="0" distB="0" distL="114300" distR="114300" simplePos="0" relativeHeight="251682816" behindDoc="0" locked="0" layoutInCell="1" allowOverlap="1" wp14:anchorId="6571592D" wp14:editId="160C1200">
                <wp:simplePos x="0" y="0"/>
                <wp:positionH relativeFrom="column">
                  <wp:posOffset>3581400</wp:posOffset>
                </wp:positionH>
                <wp:positionV relativeFrom="paragraph">
                  <wp:posOffset>3441700</wp:posOffset>
                </wp:positionV>
                <wp:extent cx="6146800" cy="2444750"/>
                <wp:effectExtent l="0" t="0" r="6350" b="0"/>
                <wp:wrapNone/>
                <wp:docPr id="30" name="Text Box 30"/>
                <wp:cNvGraphicFramePr/>
                <a:graphic xmlns:a="http://schemas.openxmlformats.org/drawingml/2006/main">
                  <a:graphicData uri="http://schemas.microsoft.com/office/word/2010/wordprocessingShape">
                    <wps:wsp>
                      <wps:cNvSpPr txBox="1"/>
                      <wps:spPr>
                        <a:xfrm>
                          <a:off x="0" y="0"/>
                          <a:ext cx="6146800" cy="2444750"/>
                        </a:xfrm>
                        <a:prstGeom prst="rect">
                          <a:avLst/>
                        </a:prstGeom>
                        <a:solidFill>
                          <a:schemeClr val="accent5"/>
                        </a:solidFill>
                        <a:ln w="6350">
                          <a:noFill/>
                        </a:ln>
                      </wps:spPr>
                      <wps:txbx>
                        <w:txbxContent>
                          <w:p w14:paraId="16AC8E25" w14:textId="5A3041D1" w:rsidR="009E3DA6" w:rsidRPr="009B0489" w:rsidRDefault="009E3DA6">
                            <w:pPr>
                              <w:rPr>
                                <w:b/>
                                <w:bCs/>
                                <w:sz w:val="20"/>
                                <w:szCs w:val="20"/>
                              </w:rPr>
                            </w:pPr>
                            <w:r w:rsidRPr="009B0489">
                              <w:rPr>
                                <w:b/>
                                <w:bCs/>
                                <w:sz w:val="20"/>
                                <w:szCs w:val="20"/>
                              </w:rPr>
                              <w:t>UNCRC</w:t>
                            </w:r>
                          </w:p>
                          <w:p w14:paraId="0859E192" w14:textId="23EEED94" w:rsidR="009E3DA6" w:rsidRPr="009B0489" w:rsidRDefault="009E3DA6" w:rsidP="009B0489">
                            <w:pPr>
                              <w:pStyle w:val="ListParagraph"/>
                              <w:numPr>
                                <w:ilvl w:val="0"/>
                                <w:numId w:val="9"/>
                              </w:numPr>
                              <w:spacing w:line="360" w:lineRule="auto"/>
                              <w:rPr>
                                <w:sz w:val="20"/>
                                <w:szCs w:val="20"/>
                              </w:rPr>
                            </w:pPr>
                            <w:r w:rsidRPr="009B0489">
                              <w:rPr>
                                <w:sz w:val="20"/>
                                <w:szCs w:val="20"/>
                              </w:rPr>
                              <w:t>Article 3 – “The best interests of the child must be a top priority in all decisions and actions that affect children</w:t>
                            </w:r>
                          </w:p>
                          <w:p w14:paraId="1AFF23C1" w14:textId="4600B364" w:rsidR="009E3DA6" w:rsidRPr="009B0489" w:rsidRDefault="009E3DA6" w:rsidP="009B0489">
                            <w:pPr>
                              <w:pStyle w:val="ListParagraph"/>
                              <w:numPr>
                                <w:ilvl w:val="0"/>
                                <w:numId w:val="9"/>
                              </w:numPr>
                              <w:spacing w:line="360" w:lineRule="auto"/>
                              <w:rPr>
                                <w:sz w:val="20"/>
                                <w:szCs w:val="20"/>
                              </w:rPr>
                            </w:pPr>
                            <w:r w:rsidRPr="009B0489">
                              <w:rPr>
                                <w:sz w:val="20"/>
                                <w:szCs w:val="20"/>
                              </w:rPr>
                              <w:t>Article 13 – Every child must be free to express their thoughts and opinions and to access all kinds of information, as long as it is within the law</w:t>
                            </w:r>
                          </w:p>
                          <w:p w14:paraId="60DFC1AD" w14:textId="5F388F20" w:rsidR="009E3DA6" w:rsidRPr="009B0489" w:rsidRDefault="009E3DA6" w:rsidP="009B0489">
                            <w:pPr>
                              <w:pStyle w:val="ListParagraph"/>
                              <w:numPr>
                                <w:ilvl w:val="0"/>
                                <w:numId w:val="9"/>
                              </w:numPr>
                              <w:spacing w:line="360" w:lineRule="auto"/>
                              <w:rPr>
                                <w:sz w:val="20"/>
                                <w:szCs w:val="20"/>
                              </w:rPr>
                            </w:pPr>
                            <w:r w:rsidRPr="009B0489">
                              <w:rPr>
                                <w:sz w:val="20"/>
                                <w:szCs w:val="20"/>
                              </w:rPr>
                              <w:t>Article 16 – Every child has the right to privacy. The law should protect the child’s private, family and home life, including protecting children from unlawful attacks that harm their reputation</w:t>
                            </w:r>
                          </w:p>
                          <w:p w14:paraId="4BE022A2" w14:textId="4472849E" w:rsidR="009E3DA6" w:rsidRPr="009B0489" w:rsidRDefault="009E3DA6" w:rsidP="009B0489">
                            <w:pPr>
                              <w:pStyle w:val="ListParagraph"/>
                              <w:numPr>
                                <w:ilvl w:val="0"/>
                                <w:numId w:val="9"/>
                              </w:numPr>
                              <w:spacing w:line="360" w:lineRule="auto"/>
                              <w:rPr>
                                <w:sz w:val="20"/>
                                <w:szCs w:val="20"/>
                              </w:rPr>
                            </w:pPr>
                            <w:r w:rsidRPr="009B0489">
                              <w:rPr>
                                <w:sz w:val="20"/>
                                <w:szCs w:val="20"/>
                              </w:rPr>
                              <w:t>Article 17 – Every child has the right to reliable information from a variety of sources, and governments should encourage the media to provide information that children can understand. Governments must help protect children from materials that could harm them” (UNICEF, n.d)</w:t>
                            </w:r>
                            <w:r>
                              <w:rPr>
                                <w:sz w:val="20"/>
                                <w:szCs w:val="20"/>
                              </w:rPr>
                              <w:t>.</w:t>
                            </w:r>
                          </w:p>
                          <w:p w14:paraId="688F3F38" w14:textId="77777777" w:rsidR="009E3DA6" w:rsidRPr="009B0489" w:rsidRDefault="009E3DA6" w:rsidP="009B0489">
                            <w:pPr>
                              <w:spacing w:line="360" w:lineRule="auto"/>
                              <w:ind w:left="36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1592D" id="Text Box 30" o:spid="_x0000_s1035" type="#_x0000_t202" style="position:absolute;left:0;text-align:left;margin-left:282pt;margin-top:271pt;width:484pt;height:1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" fillcolor="#5b9bd5 [3208]" stroked="f" strokeweight=".5pt">
                <v:textbox>
                  <w:txbxContent>
                    <w:p w14:paraId="16AC8E25" w14:textId="5A3041D1" w:rsidR="009E3DA6" w:rsidRPr="009B0489" w:rsidRDefault="009E3DA6">
                      <w:pPr>
                        <w:rPr>
                          <w:b/>
                          <w:bCs/>
                          <w:sz w:val="20"/>
                          <w:szCs w:val="20"/>
                        </w:rPr>
                      </w:pPr>
                      <w:r w:rsidRPr="009B0489">
                        <w:rPr>
                          <w:b/>
                          <w:bCs/>
                          <w:sz w:val="20"/>
                          <w:szCs w:val="20"/>
                        </w:rPr>
                        <w:t>UNCRC</w:t>
                      </w:r>
                    </w:p>
                    <w:p w14:paraId="0859E192" w14:textId="23EEED94" w:rsidR="009E3DA6" w:rsidRPr="009B0489" w:rsidRDefault="009E3DA6" w:rsidP="009B0489">
                      <w:pPr>
                        <w:pStyle w:val="ListParagraph"/>
                        <w:numPr>
                          <w:ilvl w:val="0"/>
                          <w:numId w:val="9"/>
                        </w:numPr>
                        <w:spacing w:line="360" w:lineRule="auto"/>
                        <w:rPr>
                          <w:sz w:val="20"/>
                          <w:szCs w:val="20"/>
                        </w:rPr>
                      </w:pPr>
                      <w:r w:rsidRPr="009B0489">
                        <w:rPr>
                          <w:sz w:val="20"/>
                          <w:szCs w:val="20"/>
                        </w:rPr>
                        <w:t>Article 3 – “The best interests of the child must be a top priority in all decisions and actions that affect children</w:t>
                      </w:r>
                    </w:p>
                    <w:p w14:paraId="1AFF23C1" w14:textId="4600B364" w:rsidR="009E3DA6" w:rsidRPr="009B0489" w:rsidRDefault="009E3DA6" w:rsidP="009B0489">
                      <w:pPr>
                        <w:pStyle w:val="ListParagraph"/>
                        <w:numPr>
                          <w:ilvl w:val="0"/>
                          <w:numId w:val="9"/>
                        </w:numPr>
                        <w:spacing w:line="360" w:lineRule="auto"/>
                        <w:rPr>
                          <w:sz w:val="20"/>
                          <w:szCs w:val="20"/>
                        </w:rPr>
                      </w:pPr>
                      <w:r w:rsidRPr="009B0489">
                        <w:rPr>
                          <w:sz w:val="20"/>
                          <w:szCs w:val="20"/>
                        </w:rPr>
                        <w:t>Article 13 – Every child must be free to express their thoughts and opinions and to access all kinds of information, as long as it is within the law</w:t>
                      </w:r>
                    </w:p>
                    <w:p w14:paraId="60DFC1AD" w14:textId="5F388F20" w:rsidR="009E3DA6" w:rsidRPr="009B0489" w:rsidRDefault="009E3DA6" w:rsidP="009B0489">
                      <w:pPr>
                        <w:pStyle w:val="ListParagraph"/>
                        <w:numPr>
                          <w:ilvl w:val="0"/>
                          <w:numId w:val="9"/>
                        </w:numPr>
                        <w:spacing w:line="360" w:lineRule="auto"/>
                        <w:rPr>
                          <w:sz w:val="20"/>
                          <w:szCs w:val="20"/>
                        </w:rPr>
                      </w:pPr>
                      <w:r w:rsidRPr="009B0489">
                        <w:rPr>
                          <w:sz w:val="20"/>
                          <w:szCs w:val="20"/>
                        </w:rPr>
                        <w:t>Article 16 – Every child has the right to privacy. The law should protect the child’s private, family and home life, including protecting children from unlawful attacks that harm their reputation</w:t>
                      </w:r>
                    </w:p>
                    <w:p w14:paraId="4BE022A2" w14:textId="4472849E" w:rsidR="009E3DA6" w:rsidRPr="009B0489" w:rsidRDefault="009E3DA6" w:rsidP="009B0489">
                      <w:pPr>
                        <w:pStyle w:val="ListParagraph"/>
                        <w:numPr>
                          <w:ilvl w:val="0"/>
                          <w:numId w:val="9"/>
                        </w:numPr>
                        <w:spacing w:line="360" w:lineRule="auto"/>
                        <w:rPr>
                          <w:sz w:val="20"/>
                          <w:szCs w:val="20"/>
                        </w:rPr>
                      </w:pPr>
                      <w:r w:rsidRPr="009B0489">
                        <w:rPr>
                          <w:sz w:val="20"/>
                          <w:szCs w:val="20"/>
                        </w:rPr>
                        <w:t>Article 17 – Every child has the right to reliable information from a variety of sources, and governments should encourage the media to provide information that children can understand. Governments must help protect children from materials that could harm them” (UNICEF, n.d)</w:t>
                      </w:r>
                      <w:r>
                        <w:rPr>
                          <w:sz w:val="20"/>
                          <w:szCs w:val="20"/>
                        </w:rPr>
                        <w:t>.</w:t>
                      </w:r>
                    </w:p>
                    <w:p w14:paraId="688F3F38" w14:textId="77777777" w:rsidR="009E3DA6" w:rsidRPr="009B0489" w:rsidRDefault="009E3DA6" w:rsidP="009B0489">
                      <w:pPr>
                        <w:spacing w:line="360" w:lineRule="auto"/>
                        <w:ind w:left="360"/>
                        <w:rPr>
                          <w:sz w:val="20"/>
                          <w:szCs w:val="20"/>
                        </w:rPr>
                      </w:pPr>
                    </w:p>
                  </w:txbxContent>
                </v:textbox>
              </v:shape>
            </w:pict>
          </mc:Fallback>
        </mc:AlternateContent>
      </w:r>
      <w:r w:rsidR="005F199E">
        <w:rPr>
          <w:noProof/>
          <w:sz w:val="24"/>
          <w:szCs w:val="24"/>
        </w:rPr>
        <mc:AlternateContent>
          <mc:Choice Requires="wps">
            <w:drawing>
              <wp:anchor distT="0" distB="0" distL="114300" distR="114300" simplePos="0" relativeHeight="251680768" behindDoc="0" locked="0" layoutInCell="1" allowOverlap="1" wp14:anchorId="1B919E53" wp14:editId="7164B8E4">
                <wp:simplePos x="0" y="0"/>
                <wp:positionH relativeFrom="column">
                  <wp:posOffset>3454400</wp:posOffset>
                </wp:positionH>
                <wp:positionV relativeFrom="paragraph">
                  <wp:posOffset>1581150</wp:posOffset>
                </wp:positionV>
                <wp:extent cx="6261100" cy="1803400"/>
                <wp:effectExtent l="0" t="0" r="6350" b="6350"/>
                <wp:wrapNone/>
                <wp:docPr id="27" name="Text Box 27"/>
                <wp:cNvGraphicFramePr/>
                <a:graphic xmlns:a="http://schemas.openxmlformats.org/drawingml/2006/main">
                  <a:graphicData uri="http://schemas.microsoft.com/office/word/2010/wordprocessingShape">
                    <wps:wsp>
                      <wps:cNvSpPr txBox="1"/>
                      <wps:spPr>
                        <a:xfrm>
                          <a:off x="0" y="0"/>
                          <a:ext cx="6261100" cy="1803400"/>
                        </a:xfrm>
                        <a:prstGeom prst="rect">
                          <a:avLst/>
                        </a:prstGeom>
                        <a:solidFill>
                          <a:schemeClr val="accent5">
                            <a:lumMod val="60000"/>
                            <a:lumOff val="40000"/>
                          </a:schemeClr>
                        </a:solidFill>
                        <a:ln w="6350">
                          <a:noFill/>
                        </a:ln>
                      </wps:spPr>
                      <wps:txbx>
                        <w:txbxContent>
                          <w:p w14:paraId="0533CFF6" w14:textId="77777777" w:rsidR="009E3DA6" w:rsidRPr="003A1521" w:rsidRDefault="009E3DA6" w:rsidP="002F3746">
                            <w:pPr>
                              <w:rPr>
                                <w:b/>
                                <w:bCs/>
                                <w:sz w:val="20"/>
                                <w:szCs w:val="20"/>
                              </w:rPr>
                            </w:pPr>
                            <w:r w:rsidRPr="003A1521">
                              <w:rPr>
                                <w:b/>
                                <w:bCs/>
                                <w:sz w:val="20"/>
                                <w:szCs w:val="20"/>
                              </w:rPr>
                              <w:t>Health and Well-being of children as they use technology</w:t>
                            </w:r>
                          </w:p>
                          <w:p w14:paraId="20D44346" w14:textId="77777777" w:rsidR="009E3DA6" w:rsidRDefault="009E3DA6" w:rsidP="00B622E4">
                            <w:pPr>
                              <w:spacing w:line="360" w:lineRule="auto"/>
                              <w:jc w:val="both"/>
                              <w:rPr>
                                <w:sz w:val="20"/>
                                <w:szCs w:val="20"/>
                              </w:rPr>
                            </w:pPr>
                            <w:r w:rsidRPr="003A1521">
                              <w:rPr>
                                <w:sz w:val="20"/>
                                <w:szCs w:val="20"/>
                              </w:rPr>
                              <w:t>Blue light from smart devices can affect a child’s ability to sleep as melatonin production is disrupted.  Therefore, children should be limited to screen time especially before bedtime</w:t>
                            </w:r>
                            <w:r>
                              <w:rPr>
                                <w:sz w:val="20"/>
                                <w:szCs w:val="20"/>
                              </w:rPr>
                              <w:t xml:space="preserve">.  Using technology moderately can be beneficial and is important to maintain a balance </w:t>
                            </w:r>
                            <w:r w:rsidRPr="003A1521">
                              <w:rPr>
                                <w:sz w:val="20"/>
                                <w:szCs w:val="20"/>
                              </w:rPr>
                              <w:t xml:space="preserve">(Gottschalk, 2019, p. 29).  </w:t>
                            </w:r>
                            <w:r>
                              <w:rPr>
                                <w:sz w:val="20"/>
                                <w:szCs w:val="20"/>
                              </w:rPr>
                              <w:t xml:space="preserve">    </w:t>
                            </w:r>
                          </w:p>
                          <w:p w14:paraId="2FBDB9A7" w14:textId="2CCBD3EF" w:rsidR="009E3DA6" w:rsidRPr="003A1521" w:rsidRDefault="009E3DA6" w:rsidP="00B622E4">
                            <w:pPr>
                              <w:spacing w:line="360" w:lineRule="auto"/>
                              <w:jc w:val="both"/>
                              <w:rPr>
                                <w:sz w:val="20"/>
                                <w:szCs w:val="20"/>
                              </w:rPr>
                            </w:pPr>
                            <w:r>
                              <w:rPr>
                                <w:sz w:val="20"/>
                                <w:szCs w:val="20"/>
                              </w:rPr>
                              <w:t>However, caregivers can be creating more harm by placing restrictions on technology as children cannot develop their digital literacy skills that will help them evaluate information safely.  Also, some applications are educational and are beneficial for children’s future employment thus, providing a healthy balance will advantageous (UNICEF, 2017, p.105).</w:t>
                            </w:r>
                          </w:p>
                          <w:p w14:paraId="3759D853" w14:textId="77777777" w:rsidR="009E3DA6" w:rsidRDefault="009E3D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19E53" id="Text Box 27" o:spid="_x0000_s1036" type="#_x0000_t202" style="position:absolute;left:0;text-align:left;margin-left:272pt;margin-top:124.5pt;width:493pt;height:14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" fillcolor="#9cc2e5 [1944]" stroked="f" strokeweight=".5pt">
                <v:textbox>
                  <w:txbxContent>
                    <w:p w14:paraId="0533CFF6" w14:textId="77777777" w:rsidR="009E3DA6" w:rsidRPr="003A1521" w:rsidRDefault="009E3DA6" w:rsidP="002F3746">
                      <w:pPr>
                        <w:rPr>
                          <w:b/>
                          <w:bCs/>
                          <w:sz w:val="20"/>
                          <w:szCs w:val="20"/>
                        </w:rPr>
                      </w:pPr>
                      <w:r w:rsidRPr="003A1521">
                        <w:rPr>
                          <w:b/>
                          <w:bCs/>
                          <w:sz w:val="20"/>
                          <w:szCs w:val="20"/>
                        </w:rPr>
                        <w:t>Health and Well-being of children as they use technology</w:t>
                      </w:r>
                    </w:p>
                    <w:p w14:paraId="20D44346" w14:textId="77777777" w:rsidR="009E3DA6" w:rsidRDefault="009E3DA6" w:rsidP="00B622E4">
                      <w:pPr>
                        <w:spacing w:line="360" w:lineRule="auto"/>
                        <w:jc w:val="both"/>
                        <w:rPr>
                          <w:sz w:val="20"/>
                          <w:szCs w:val="20"/>
                        </w:rPr>
                      </w:pPr>
                      <w:r w:rsidRPr="003A1521">
                        <w:rPr>
                          <w:sz w:val="20"/>
                          <w:szCs w:val="20"/>
                        </w:rPr>
                        <w:t>Blue light from smart devices can affect a child’s ability to sleep as melatonin production is disrupted.  Therefore, children should be limited to screen time especially before bedtime</w:t>
                      </w:r>
                      <w:r>
                        <w:rPr>
                          <w:sz w:val="20"/>
                          <w:szCs w:val="20"/>
                        </w:rPr>
                        <w:t xml:space="preserve">.  Using technology moderately can be beneficial and is important to maintain a balance </w:t>
                      </w:r>
                      <w:r w:rsidRPr="003A1521">
                        <w:rPr>
                          <w:sz w:val="20"/>
                          <w:szCs w:val="20"/>
                        </w:rPr>
                        <w:t xml:space="preserve">(Gottschalk, 2019, p. 29).  </w:t>
                      </w:r>
                      <w:r>
                        <w:rPr>
                          <w:sz w:val="20"/>
                          <w:szCs w:val="20"/>
                        </w:rPr>
                        <w:t xml:space="preserve">    </w:t>
                      </w:r>
                    </w:p>
                    <w:p w14:paraId="2FBDB9A7" w14:textId="2CCBD3EF" w:rsidR="009E3DA6" w:rsidRPr="003A1521" w:rsidRDefault="009E3DA6" w:rsidP="00B622E4">
                      <w:pPr>
                        <w:spacing w:line="360" w:lineRule="auto"/>
                        <w:jc w:val="both"/>
                        <w:rPr>
                          <w:sz w:val="20"/>
                          <w:szCs w:val="20"/>
                        </w:rPr>
                      </w:pPr>
                      <w:r>
                        <w:rPr>
                          <w:sz w:val="20"/>
                          <w:szCs w:val="20"/>
                        </w:rPr>
                        <w:t>However, caregivers can be creating more harm by placing restrictions on technology as children cannot develop their digital literacy skills that will help them evaluate information safely.  Also, some applications are educational and are beneficial for children’s future employment thus, providing a healthy balance will advantageous (UNICEF, 2017, p.105).</w:t>
                      </w:r>
                    </w:p>
                    <w:p w14:paraId="3759D853" w14:textId="77777777" w:rsidR="009E3DA6" w:rsidRDefault="009E3DA6"/>
                  </w:txbxContent>
                </v:textbox>
              </v:shape>
            </w:pict>
          </mc:Fallback>
        </mc:AlternateContent>
      </w:r>
      <w:r w:rsidR="005F199E">
        <w:rPr>
          <w:noProof/>
          <w:sz w:val="24"/>
          <w:szCs w:val="24"/>
        </w:rPr>
        <mc:AlternateContent>
          <mc:Choice Requires="wps">
            <w:drawing>
              <wp:anchor distT="0" distB="0" distL="114300" distR="114300" simplePos="0" relativeHeight="251676672" behindDoc="0" locked="0" layoutInCell="1" allowOverlap="1" wp14:anchorId="5E083F89" wp14:editId="5D2AEFD6">
                <wp:simplePos x="0" y="0"/>
                <wp:positionH relativeFrom="column">
                  <wp:posOffset>3441700</wp:posOffset>
                </wp:positionH>
                <wp:positionV relativeFrom="paragraph">
                  <wp:posOffset>-806450</wp:posOffset>
                </wp:positionV>
                <wp:extent cx="6273800" cy="22669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6273800" cy="2266950"/>
                        </a:xfrm>
                        <a:prstGeom prst="rect">
                          <a:avLst/>
                        </a:prstGeom>
                        <a:solidFill>
                          <a:schemeClr val="accent5">
                            <a:lumMod val="20000"/>
                            <a:lumOff val="80000"/>
                          </a:schemeClr>
                        </a:solidFill>
                        <a:ln w="6350">
                          <a:noFill/>
                        </a:ln>
                      </wps:spPr>
                      <wps:txbx>
                        <w:txbxContent>
                          <w:p w14:paraId="56B82591" w14:textId="6066882E" w:rsidR="009E3DA6" w:rsidRDefault="009E3DA6" w:rsidP="004D4EF7">
                            <w:pPr>
                              <w:spacing w:line="360" w:lineRule="auto"/>
                              <w:jc w:val="both"/>
                              <w:rPr>
                                <w:b/>
                                <w:bCs/>
                                <w:sz w:val="20"/>
                                <w:szCs w:val="20"/>
                              </w:rPr>
                            </w:pPr>
                            <w:r w:rsidRPr="004D4EF7">
                              <w:rPr>
                                <w:b/>
                                <w:bCs/>
                                <w:sz w:val="20"/>
                                <w:szCs w:val="20"/>
                              </w:rPr>
                              <w:t>NSPCC</w:t>
                            </w:r>
                            <w:r>
                              <w:rPr>
                                <w:b/>
                                <w:bCs/>
                                <w:sz w:val="20"/>
                                <w:szCs w:val="20"/>
                              </w:rPr>
                              <w:t xml:space="preserve"> – Online safety</w:t>
                            </w:r>
                          </w:p>
                          <w:p w14:paraId="36F79AE7" w14:textId="3BA07C4C" w:rsidR="009E3DA6" w:rsidRPr="003B45B5" w:rsidRDefault="009E3DA6" w:rsidP="006D4E60">
                            <w:pPr>
                              <w:pStyle w:val="ListParagraph"/>
                              <w:numPr>
                                <w:ilvl w:val="0"/>
                                <w:numId w:val="2"/>
                              </w:numPr>
                              <w:shd w:val="clear" w:color="auto" w:fill="DEEAF6" w:themeFill="accent5" w:themeFillTint="33"/>
                              <w:spacing w:line="360" w:lineRule="auto"/>
                              <w:jc w:val="both"/>
                              <w:rPr>
                                <w:sz w:val="20"/>
                                <w:szCs w:val="20"/>
                              </w:rPr>
                            </w:pPr>
                            <w:r w:rsidRPr="003B45B5">
                              <w:rPr>
                                <w:sz w:val="20"/>
                                <w:szCs w:val="20"/>
                              </w:rPr>
                              <w:t>Supervise children as they access the internet and use any technology equipment</w:t>
                            </w:r>
                          </w:p>
                          <w:p w14:paraId="53FE66E9" w14:textId="71FF40CF" w:rsidR="009E3DA6" w:rsidRDefault="009E3DA6" w:rsidP="006D4E60">
                            <w:pPr>
                              <w:pStyle w:val="ListParagraph"/>
                              <w:numPr>
                                <w:ilvl w:val="0"/>
                                <w:numId w:val="2"/>
                              </w:numPr>
                              <w:shd w:val="clear" w:color="auto" w:fill="DEEAF6" w:themeFill="accent5" w:themeFillTint="33"/>
                              <w:spacing w:line="360" w:lineRule="auto"/>
                              <w:jc w:val="both"/>
                              <w:rPr>
                                <w:sz w:val="20"/>
                                <w:szCs w:val="20"/>
                              </w:rPr>
                            </w:pPr>
                            <w:r w:rsidRPr="003B45B5">
                              <w:rPr>
                                <w:sz w:val="20"/>
                                <w:szCs w:val="20"/>
                              </w:rPr>
                              <w:t>Conversate with your child and educate them about the risks apposed and concerns you or they have about staying safe online</w:t>
                            </w:r>
                          </w:p>
                          <w:p w14:paraId="3536C0F7" w14:textId="77777777" w:rsidR="009E3DA6" w:rsidRDefault="009E3DA6" w:rsidP="006D4E60">
                            <w:pPr>
                              <w:pStyle w:val="ListParagraph"/>
                              <w:numPr>
                                <w:ilvl w:val="0"/>
                                <w:numId w:val="2"/>
                              </w:numPr>
                              <w:shd w:val="clear" w:color="auto" w:fill="DEEAF6" w:themeFill="accent5" w:themeFillTint="33"/>
                              <w:spacing w:line="360" w:lineRule="auto"/>
                              <w:jc w:val="both"/>
                              <w:rPr>
                                <w:sz w:val="20"/>
                                <w:szCs w:val="20"/>
                              </w:rPr>
                            </w:pPr>
                            <w:r w:rsidRPr="003B45B5">
                              <w:rPr>
                                <w:sz w:val="20"/>
                                <w:szCs w:val="20"/>
                              </w:rPr>
                              <w:t>If you are concerned or unsure how to discuss this with your children contact agencies such as the NSPCC</w:t>
                            </w:r>
                          </w:p>
                          <w:p w14:paraId="68093D9F" w14:textId="77777777" w:rsidR="009E3DA6" w:rsidRDefault="009E3DA6" w:rsidP="009B0489">
                            <w:pPr>
                              <w:pStyle w:val="ListParagraph"/>
                              <w:numPr>
                                <w:ilvl w:val="0"/>
                                <w:numId w:val="2"/>
                              </w:numPr>
                              <w:shd w:val="clear" w:color="auto" w:fill="DEEAF6" w:themeFill="accent5" w:themeFillTint="33"/>
                              <w:spacing w:line="360" w:lineRule="auto"/>
                              <w:jc w:val="both"/>
                              <w:rPr>
                                <w:sz w:val="20"/>
                                <w:szCs w:val="20"/>
                              </w:rPr>
                            </w:pPr>
                            <w:r>
                              <w:rPr>
                                <w:sz w:val="20"/>
                                <w:szCs w:val="20"/>
                              </w:rPr>
                              <w:t xml:space="preserve">Promote a secure environment that children can approach an adult within the family if they have concerns </w:t>
                            </w:r>
                            <w:r w:rsidRPr="009B0489">
                              <w:rPr>
                                <w:sz w:val="20"/>
                                <w:szCs w:val="20"/>
                              </w:rPr>
                              <w:t>(NSPCC, 2020)</w:t>
                            </w:r>
                          </w:p>
                          <w:p w14:paraId="7B9CF701" w14:textId="0D2BE552" w:rsidR="009E3DA6" w:rsidRPr="009B0489" w:rsidRDefault="009E3DA6" w:rsidP="009B0489">
                            <w:pPr>
                              <w:pStyle w:val="ListParagraph"/>
                              <w:numPr>
                                <w:ilvl w:val="0"/>
                                <w:numId w:val="2"/>
                              </w:numPr>
                              <w:shd w:val="clear" w:color="auto" w:fill="DEEAF6" w:themeFill="accent5" w:themeFillTint="33"/>
                              <w:spacing w:line="360" w:lineRule="auto"/>
                              <w:jc w:val="both"/>
                              <w:rPr>
                                <w:sz w:val="20"/>
                                <w:szCs w:val="20"/>
                              </w:rPr>
                            </w:pPr>
                            <w:r w:rsidRPr="009B0489">
                              <w:rPr>
                                <w:sz w:val="20"/>
                                <w:szCs w:val="20"/>
                              </w:rPr>
                              <w:t xml:space="preserve">For more information or advice, you can contact the NSPCC by phoning: </w:t>
                            </w:r>
                            <w:r w:rsidRPr="009B0489">
                              <w:rPr>
                                <w:b/>
                                <w:bCs/>
                                <w:sz w:val="20"/>
                                <w:szCs w:val="20"/>
                              </w:rPr>
                              <w:t>0808 800 5000</w:t>
                            </w:r>
                            <w:r w:rsidRPr="009B0489">
                              <w:rPr>
                                <w:sz w:val="20"/>
                                <w:szCs w:val="20"/>
                              </w:rPr>
                              <w:t xml:space="preserve"> or visit the NSPCC website.</w:t>
                            </w:r>
                          </w:p>
                          <w:p w14:paraId="68663CC8" w14:textId="77777777" w:rsidR="009E3DA6" w:rsidRPr="006D4E60" w:rsidRDefault="009E3DA6" w:rsidP="006D4E60">
                            <w:pPr>
                              <w:shd w:val="clear" w:color="auto" w:fill="DEEAF6" w:themeFill="accent5" w:themeFillTint="33"/>
                              <w:spacing w:line="360" w:lineRule="auto"/>
                              <w:ind w:left="360"/>
                              <w:jc w:val="both"/>
                              <w:rPr>
                                <w:sz w:val="20"/>
                                <w:szCs w:val="20"/>
                              </w:rPr>
                            </w:pPr>
                          </w:p>
                          <w:p w14:paraId="0AA9964D" w14:textId="77777777" w:rsidR="009E3DA6" w:rsidRPr="004D4EF7" w:rsidRDefault="009E3DA6" w:rsidP="004D4EF7">
                            <w:pPr>
                              <w:spacing w:line="360" w:lineRule="auto"/>
                              <w:jc w:val="both"/>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83F89" id="Text Box 25" o:spid="_x0000_s1037" type="#_x0000_t202" style="position:absolute;left:0;text-align:left;margin-left:271pt;margin-top:-63.5pt;width:494pt;height:17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" fillcolor="#deeaf6 [664]" stroked="f" strokeweight=".5pt">
                <v:textbox>
                  <w:txbxContent>
                    <w:p w14:paraId="56B82591" w14:textId="6066882E" w:rsidR="009E3DA6" w:rsidRDefault="009E3DA6" w:rsidP="004D4EF7">
                      <w:pPr>
                        <w:spacing w:line="360" w:lineRule="auto"/>
                        <w:jc w:val="both"/>
                        <w:rPr>
                          <w:b/>
                          <w:bCs/>
                          <w:sz w:val="20"/>
                          <w:szCs w:val="20"/>
                        </w:rPr>
                      </w:pPr>
                      <w:r w:rsidRPr="004D4EF7">
                        <w:rPr>
                          <w:b/>
                          <w:bCs/>
                          <w:sz w:val="20"/>
                          <w:szCs w:val="20"/>
                        </w:rPr>
                        <w:t>NSPCC</w:t>
                      </w:r>
                      <w:r>
                        <w:rPr>
                          <w:b/>
                          <w:bCs/>
                          <w:sz w:val="20"/>
                          <w:szCs w:val="20"/>
                        </w:rPr>
                        <w:t xml:space="preserve"> – Online safety</w:t>
                      </w:r>
                    </w:p>
                    <w:p w14:paraId="36F79AE7" w14:textId="3BA07C4C" w:rsidR="009E3DA6" w:rsidRPr="003B45B5" w:rsidRDefault="009E3DA6" w:rsidP="006D4E60">
                      <w:pPr>
                        <w:pStyle w:val="ListParagraph"/>
                        <w:numPr>
                          <w:ilvl w:val="0"/>
                          <w:numId w:val="2"/>
                        </w:numPr>
                        <w:shd w:val="clear" w:color="auto" w:fill="DEEAF6" w:themeFill="accent5" w:themeFillTint="33"/>
                        <w:spacing w:line="360" w:lineRule="auto"/>
                        <w:jc w:val="both"/>
                        <w:rPr>
                          <w:sz w:val="20"/>
                          <w:szCs w:val="20"/>
                        </w:rPr>
                      </w:pPr>
                      <w:r w:rsidRPr="003B45B5">
                        <w:rPr>
                          <w:sz w:val="20"/>
                          <w:szCs w:val="20"/>
                        </w:rPr>
                        <w:t>Supervise children as they access the internet and use any technology equipment</w:t>
                      </w:r>
                    </w:p>
                    <w:p w14:paraId="53FE66E9" w14:textId="71FF40CF" w:rsidR="009E3DA6" w:rsidRDefault="009E3DA6" w:rsidP="006D4E60">
                      <w:pPr>
                        <w:pStyle w:val="ListParagraph"/>
                        <w:numPr>
                          <w:ilvl w:val="0"/>
                          <w:numId w:val="2"/>
                        </w:numPr>
                        <w:shd w:val="clear" w:color="auto" w:fill="DEEAF6" w:themeFill="accent5" w:themeFillTint="33"/>
                        <w:spacing w:line="360" w:lineRule="auto"/>
                        <w:jc w:val="both"/>
                        <w:rPr>
                          <w:sz w:val="20"/>
                          <w:szCs w:val="20"/>
                        </w:rPr>
                      </w:pPr>
                      <w:r w:rsidRPr="003B45B5">
                        <w:rPr>
                          <w:sz w:val="20"/>
                          <w:szCs w:val="20"/>
                        </w:rPr>
                        <w:t>Conversate with your child and educate them about the risks apposed and concerns you or they have about staying safe online</w:t>
                      </w:r>
                    </w:p>
                    <w:p w14:paraId="3536C0F7" w14:textId="77777777" w:rsidR="009E3DA6" w:rsidRDefault="009E3DA6" w:rsidP="006D4E60">
                      <w:pPr>
                        <w:pStyle w:val="ListParagraph"/>
                        <w:numPr>
                          <w:ilvl w:val="0"/>
                          <w:numId w:val="2"/>
                        </w:numPr>
                        <w:shd w:val="clear" w:color="auto" w:fill="DEEAF6" w:themeFill="accent5" w:themeFillTint="33"/>
                        <w:spacing w:line="360" w:lineRule="auto"/>
                        <w:jc w:val="both"/>
                        <w:rPr>
                          <w:sz w:val="20"/>
                          <w:szCs w:val="20"/>
                        </w:rPr>
                      </w:pPr>
                      <w:r w:rsidRPr="003B45B5">
                        <w:rPr>
                          <w:sz w:val="20"/>
                          <w:szCs w:val="20"/>
                        </w:rPr>
                        <w:t>If you are concerned or unsure how to discuss this with your children contact agencies such as the NSPCC</w:t>
                      </w:r>
                    </w:p>
                    <w:p w14:paraId="68093D9F" w14:textId="77777777" w:rsidR="009E3DA6" w:rsidRDefault="009E3DA6" w:rsidP="009B0489">
                      <w:pPr>
                        <w:pStyle w:val="ListParagraph"/>
                        <w:numPr>
                          <w:ilvl w:val="0"/>
                          <w:numId w:val="2"/>
                        </w:numPr>
                        <w:shd w:val="clear" w:color="auto" w:fill="DEEAF6" w:themeFill="accent5" w:themeFillTint="33"/>
                        <w:spacing w:line="360" w:lineRule="auto"/>
                        <w:jc w:val="both"/>
                        <w:rPr>
                          <w:sz w:val="20"/>
                          <w:szCs w:val="20"/>
                        </w:rPr>
                      </w:pPr>
                      <w:r>
                        <w:rPr>
                          <w:sz w:val="20"/>
                          <w:szCs w:val="20"/>
                        </w:rPr>
                        <w:t xml:space="preserve">Promote a secure environment that children can approach an adult within the family if they have concerns </w:t>
                      </w:r>
                      <w:r w:rsidRPr="009B0489">
                        <w:rPr>
                          <w:sz w:val="20"/>
                          <w:szCs w:val="20"/>
                        </w:rPr>
                        <w:t>(NSPCC, 2020)</w:t>
                      </w:r>
                    </w:p>
                    <w:p w14:paraId="7B9CF701" w14:textId="0D2BE552" w:rsidR="009E3DA6" w:rsidRPr="009B0489" w:rsidRDefault="009E3DA6" w:rsidP="009B0489">
                      <w:pPr>
                        <w:pStyle w:val="ListParagraph"/>
                        <w:numPr>
                          <w:ilvl w:val="0"/>
                          <w:numId w:val="2"/>
                        </w:numPr>
                        <w:shd w:val="clear" w:color="auto" w:fill="DEEAF6" w:themeFill="accent5" w:themeFillTint="33"/>
                        <w:spacing w:line="360" w:lineRule="auto"/>
                        <w:jc w:val="both"/>
                        <w:rPr>
                          <w:sz w:val="20"/>
                          <w:szCs w:val="20"/>
                        </w:rPr>
                      </w:pPr>
                      <w:r w:rsidRPr="009B0489">
                        <w:rPr>
                          <w:sz w:val="20"/>
                          <w:szCs w:val="20"/>
                        </w:rPr>
                        <w:t xml:space="preserve">For more information or advice, you can contact the NSPCC by phoning: </w:t>
                      </w:r>
                      <w:r w:rsidRPr="009B0489">
                        <w:rPr>
                          <w:b/>
                          <w:bCs/>
                          <w:sz w:val="20"/>
                          <w:szCs w:val="20"/>
                        </w:rPr>
                        <w:t>0808 800 5000</w:t>
                      </w:r>
                      <w:r w:rsidRPr="009B0489">
                        <w:rPr>
                          <w:sz w:val="20"/>
                          <w:szCs w:val="20"/>
                        </w:rPr>
                        <w:t xml:space="preserve"> or visit the NSPCC website.</w:t>
                      </w:r>
                    </w:p>
                    <w:p w14:paraId="68663CC8" w14:textId="77777777" w:rsidR="009E3DA6" w:rsidRPr="006D4E60" w:rsidRDefault="009E3DA6" w:rsidP="006D4E60">
                      <w:pPr>
                        <w:shd w:val="clear" w:color="auto" w:fill="DEEAF6" w:themeFill="accent5" w:themeFillTint="33"/>
                        <w:spacing w:line="360" w:lineRule="auto"/>
                        <w:ind w:left="360"/>
                        <w:jc w:val="both"/>
                        <w:rPr>
                          <w:sz w:val="20"/>
                          <w:szCs w:val="20"/>
                        </w:rPr>
                      </w:pPr>
                    </w:p>
                    <w:p w14:paraId="0AA9964D" w14:textId="77777777" w:rsidR="009E3DA6" w:rsidRPr="004D4EF7" w:rsidRDefault="009E3DA6" w:rsidP="004D4EF7">
                      <w:pPr>
                        <w:spacing w:line="360" w:lineRule="auto"/>
                        <w:jc w:val="both"/>
                        <w:rPr>
                          <w:sz w:val="20"/>
                          <w:szCs w:val="20"/>
                        </w:rPr>
                      </w:pPr>
                    </w:p>
                  </w:txbxContent>
                </v:textbox>
              </v:shape>
            </w:pict>
          </mc:Fallback>
        </mc:AlternateContent>
      </w:r>
      <w:r w:rsidR="005F199E">
        <w:rPr>
          <w:noProof/>
          <w:sz w:val="24"/>
          <w:szCs w:val="24"/>
        </w:rPr>
        <mc:AlternateContent>
          <mc:Choice Requires="wps">
            <w:drawing>
              <wp:anchor distT="0" distB="0" distL="114300" distR="114300" simplePos="0" relativeHeight="251672576" behindDoc="0" locked="0" layoutInCell="1" allowOverlap="1" wp14:anchorId="002BE21E" wp14:editId="47DA5C06">
                <wp:simplePos x="0" y="0"/>
                <wp:positionH relativeFrom="column">
                  <wp:posOffset>1796097</wp:posOffset>
                </wp:positionH>
                <wp:positionV relativeFrom="paragraph">
                  <wp:posOffset>4210368</wp:posOffset>
                </wp:positionV>
                <wp:extent cx="536618" cy="400050"/>
                <wp:effectExtent l="11113" t="26987" r="26987" b="0"/>
                <wp:wrapNone/>
                <wp:docPr id="18" name="Arrow: Right 18"/>
                <wp:cNvGraphicFramePr/>
                <a:graphic xmlns:a="http://schemas.openxmlformats.org/drawingml/2006/main">
                  <a:graphicData uri="http://schemas.microsoft.com/office/word/2010/wordprocessingShape">
                    <wps:wsp>
                      <wps:cNvSpPr/>
                      <wps:spPr>
                        <a:xfrm rot="7080686">
                          <a:off x="0" y="0"/>
                          <a:ext cx="536618" cy="400050"/>
                        </a:xfrm>
                        <a:prstGeom prst="rightArrow">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40F75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8" o:spid="_x0000_s1026" type="#_x0000_t13" style="position:absolute;margin-left:141.4pt;margin-top:331.55pt;width:42.25pt;height:31.5pt;rotation:7733997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" adj="13549" fillcolor="white [3201]" stroked="f" strokeweight="1pt"/>
            </w:pict>
          </mc:Fallback>
        </mc:AlternateContent>
      </w:r>
      <w:r w:rsidR="005F199E">
        <w:rPr>
          <w:noProof/>
          <w:sz w:val="24"/>
          <w:szCs w:val="24"/>
        </w:rPr>
        <mc:AlternateContent>
          <mc:Choice Requires="wps">
            <w:drawing>
              <wp:anchor distT="0" distB="0" distL="114300" distR="114300" simplePos="0" relativeHeight="251669504" behindDoc="0" locked="0" layoutInCell="1" allowOverlap="1" wp14:anchorId="5D803156" wp14:editId="783AD37D">
                <wp:simplePos x="0" y="0"/>
                <wp:positionH relativeFrom="column">
                  <wp:posOffset>-857250</wp:posOffset>
                </wp:positionH>
                <wp:positionV relativeFrom="paragraph">
                  <wp:posOffset>-838200</wp:posOffset>
                </wp:positionV>
                <wp:extent cx="4254500" cy="5238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254500" cy="5238750"/>
                        </a:xfrm>
                        <a:prstGeom prst="rect">
                          <a:avLst/>
                        </a:prstGeom>
                        <a:solidFill>
                          <a:schemeClr val="accent5">
                            <a:lumMod val="60000"/>
                            <a:lumOff val="40000"/>
                          </a:schemeClr>
                        </a:solidFill>
                        <a:ln w="6350">
                          <a:noFill/>
                        </a:ln>
                      </wps:spPr>
                      <wps:txbx>
                        <w:txbxContent>
                          <w:p w14:paraId="0FEDC928" w14:textId="77777777" w:rsidR="009E3DA6" w:rsidRPr="005B5D9B" w:rsidRDefault="009E3DA6" w:rsidP="0036350B">
                            <w:pPr>
                              <w:rPr>
                                <w:b/>
                                <w:bCs/>
                                <w:sz w:val="20"/>
                                <w:szCs w:val="20"/>
                              </w:rPr>
                            </w:pPr>
                            <w:r w:rsidRPr="005B5D9B">
                              <w:rPr>
                                <w:b/>
                                <w:bCs/>
                                <w:sz w:val="20"/>
                                <w:szCs w:val="20"/>
                              </w:rPr>
                              <w:t>Facts and recommendations for children between three to five years old</w:t>
                            </w:r>
                          </w:p>
                          <w:p w14:paraId="304AC4A5" w14:textId="77777777" w:rsidR="009E3DA6" w:rsidRPr="0036350B" w:rsidRDefault="009E3DA6" w:rsidP="0036350B">
                            <w:pPr>
                              <w:spacing w:line="360" w:lineRule="auto"/>
                              <w:jc w:val="both"/>
                              <w:rPr>
                                <w:sz w:val="20"/>
                                <w:szCs w:val="20"/>
                              </w:rPr>
                            </w:pPr>
                            <w:r w:rsidRPr="0036350B">
                              <w:rPr>
                                <w:sz w:val="20"/>
                                <w:szCs w:val="20"/>
                              </w:rPr>
                              <w:t>Children of this age range trust what they see and do not question the content as they believe what is presented before them, this can be misleading and, in some circumstances, dangerous.  However, it is the responsibility of the adults surrounding the child to support the child and ensure the content the child is accessing is appropriate.</w:t>
                            </w:r>
                          </w:p>
                          <w:p w14:paraId="3F66C1DD" w14:textId="40BF7C50" w:rsidR="009E3DA6" w:rsidRPr="0036350B" w:rsidRDefault="009E3DA6" w:rsidP="0036350B">
                            <w:pPr>
                              <w:spacing w:line="360" w:lineRule="auto"/>
                              <w:jc w:val="both"/>
                              <w:rPr>
                                <w:sz w:val="20"/>
                                <w:szCs w:val="20"/>
                              </w:rPr>
                            </w:pPr>
                            <w:r w:rsidRPr="0036350B">
                              <w:rPr>
                                <w:sz w:val="20"/>
                                <w:szCs w:val="20"/>
                              </w:rPr>
                              <w:t xml:space="preserve">During this period children mainly use their parents’ phones to access applications such as games or YouTube.  </w:t>
                            </w:r>
                            <w:r>
                              <w:rPr>
                                <w:sz w:val="20"/>
                                <w:szCs w:val="20"/>
                              </w:rPr>
                              <w:t>P</w:t>
                            </w:r>
                            <w:r w:rsidRPr="0036350B">
                              <w:rPr>
                                <w:sz w:val="20"/>
                                <w:szCs w:val="20"/>
                              </w:rPr>
                              <w:t xml:space="preserve">arents </w:t>
                            </w:r>
                            <w:r>
                              <w:rPr>
                                <w:sz w:val="20"/>
                                <w:szCs w:val="20"/>
                              </w:rPr>
                              <w:t xml:space="preserve">also, </w:t>
                            </w:r>
                            <w:r w:rsidRPr="0036350B">
                              <w:rPr>
                                <w:sz w:val="20"/>
                                <w:szCs w:val="20"/>
                              </w:rPr>
                              <w:t>use their phone to record videos and photographs of their childre</w:t>
                            </w:r>
                            <w:r>
                              <w:rPr>
                                <w:sz w:val="20"/>
                                <w:szCs w:val="20"/>
                              </w:rPr>
                              <w:t>n and</w:t>
                            </w:r>
                            <w:r w:rsidRPr="0036350B">
                              <w:rPr>
                                <w:sz w:val="20"/>
                                <w:szCs w:val="20"/>
                              </w:rPr>
                              <w:t xml:space="preserve"> enjoy sharing these moments with online platforms such as Facebook or Instagram</w:t>
                            </w:r>
                            <w:r>
                              <w:rPr>
                                <w:sz w:val="20"/>
                                <w:szCs w:val="20"/>
                              </w:rPr>
                              <w:t>.  However,</w:t>
                            </w:r>
                            <w:r w:rsidRPr="0036350B">
                              <w:rPr>
                                <w:sz w:val="20"/>
                                <w:szCs w:val="20"/>
                              </w:rPr>
                              <w:t xml:space="preserve"> some parents do not consider the risk this could cause to the child.  Find information here on these issues </w:t>
                            </w:r>
                          </w:p>
                          <w:p w14:paraId="6427FF8B" w14:textId="77777777" w:rsidR="009E3DA6" w:rsidRPr="005B5D9B" w:rsidRDefault="009E3DA6" w:rsidP="0036350B">
                            <w:pPr>
                              <w:rPr>
                                <w:b/>
                                <w:bCs/>
                                <w:sz w:val="20"/>
                                <w:szCs w:val="20"/>
                              </w:rPr>
                            </w:pPr>
                            <w:r w:rsidRPr="005B5D9B">
                              <w:rPr>
                                <w:b/>
                                <w:bCs/>
                                <w:sz w:val="20"/>
                                <w:szCs w:val="20"/>
                              </w:rPr>
                              <w:t>Challenges and risks</w:t>
                            </w:r>
                          </w:p>
                          <w:p w14:paraId="15012DD1" w14:textId="52D67FF6" w:rsidR="009E3DA6" w:rsidRDefault="009E3DA6" w:rsidP="0036350B">
                            <w:pPr>
                              <w:spacing w:line="360" w:lineRule="auto"/>
                              <w:jc w:val="both"/>
                              <w:rPr>
                                <w:sz w:val="20"/>
                                <w:szCs w:val="20"/>
                              </w:rPr>
                            </w:pPr>
                            <w:r w:rsidRPr="0036350B">
                              <w:rPr>
                                <w:sz w:val="20"/>
                                <w:szCs w:val="20"/>
                              </w:rPr>
                              <w:t>Parents often believe children only access content that is appropriate for their age</w:t>
                            </w:r>
                            <w:r>
                              <w:rPr>
                                <w:sz w:val="20"/>
                                <w:szCs w:val="20"/>
                              </w:rPr>
                              <w:t>.  However</w:t>
                            </w:r>
                            <w:r w:rsidRPr="0036350B">
                              <w:rPr>
                                <w:sz w:val="20"/>
                                <w:szCs w:val="20"/>
                              </w:rPr>
                              <w:t>, this is a common misconception as if the correct software and controls are not applied to the devices, children can access inappropriate materials.</w:t>
                            </w:r>
                            <w:r>
                              <w:rPr>
                                <w:sz w:val="20"/>
                                <w:szCs w:val="20"/>
                              </w:rPr>
                              <w:t xml:space="preserve">  Also, parents can abuse the power of technology and can essentially ‘babysit’ their child as they are too busy.  Almost 20% of parents have expressed they give children an iPad or smart device when they are completing chores.  As well as this, 29% of parents agree or strongly agree that this technology makes parenting easier </w:t>
                            </w:r>
                            <w:r w:rsidRPr="008747CB">
                              <w:rPr>
                                <w:sz w:val="20"/>
                                <w:szCs w:val="20"/>
                              </w:rPr>
                              <w:t>(Wartella, n.d</w:t>
                            </w:r>
                            <w:r>
                              <w:rPr>
                                <w:sz w:val="20"/>
                                <w:szCs w:val="20"/>
                              </w:rPr>
                              <w:t>, Kidron et al. 2017</w:t>
                            </w:r>
                            <w:r w:rsidRPr="008747CB">
                              <w:rPr>
                                <w:sz w:val="20"/>
                                <w:szCs w:val="20"/>
                              </w:rPr>
                              <w:t>).</w:t>
                            </w:r>
                          </w:p>
                          <w:p w14:paraId="2CBE413F" w14:textId="10737BB9" w:rsidR="009E3DA6" w:rsidRPr="0036350B" w:rsidRDefault="009E3DA6" w:rsidP="0036350B">
                            <w:pPr>
                              <w:spacing w:line="360" w:lineRule="auto"/>
                              <w:jc w:val="both"/>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03156" id="Text Box 15" o:spid="_x0000_s1038" type="#_x0000_t202" style="position:absolute;left:0;text-align:left;margin-left:-67.5pt;margin-top:-66pt;width:335pt;height:4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" fillcolor="#9cc2e5 [1944]" stroked="f" strokeweight=".5pt">
                <v:textbox>
                  <w:txbxContent>
                    <w:p w14:paraId="0FEDC928" w14:textId="77777777" w:rsidR="009E3DA6" w:rsidRPr="005B5D9B" w:rsidRDefault="009E3DA6" w:rsidP="0036350B">
                      <w:pPr>
                        <w:rPr>
                          <w:b/>
                          <w:bCs/>
                          <w:sz w:val="20"/>
                          <w:szCs w:val="20"/>
                        </w:rPr>
                      </w:pPr>
                      <w:r w:rsidRPr="005B5D9B">
                        <w:rPr>
                          <w:b/>
                          <w:bCs/>
                          <w:sz w:val="20"/>
                          <w:szCs w:val="20"/>
                        </w:rPr>
                        <w:t>Facts and recommendations for children between three to five years old</w:t>
                      </w:r>
                    </w:p>
                    <w:p w14:paraId="304AC4A5" w14:textId="77777777" w:rsidR="009E3DA6" w:rsidRPr="0036350B" w:rsidRDefault="009E3DA6" w:rsidP="0036350B">
                      <w:pPr>
                        <w:spacing w:line="360" w:lineRule="auto"/>
                        <w:jc w:val="both"/>
                        <w:rPr>
                          <w:sz w:val="20"/>
                          <w:szCs w:val="20"/>
                        </w:rPr>
                      </w:pPr>
                      <w:r w:rsidRPr="0036350B">
                        <w:rPr>
                          <w:sz w:val="20"/>
                          <w:szCs w:val="20"/>
                        </w:rPr>
                        <w:t>Children of this age range trust what they see and do not question the content as they believe what is presented before them, this can be misleading and, in some circumstances, dangerous.  However, it is the responsibility of the adults surrounding the child to support the child and ensure the content the child is accessing is appropriate.</w:t>
                      </w:r>
                    </w:p>
                    <w:p w14:paraId="3F66C1DD" w14:textId="40BF7C50" w:rsidR="009E3DA6" w:rsidRPr="0036350B" w:rsidRDefault="009E3DA6" w:rsidP="0036350B">
                      <w:pPr>
                        <w:spacing w:line="360" w:lineRule="auto"/>
                        <w:jc w:val="both"/>
                        <w:rPr>
                          <w:sz w:val="20"/>
                          <w:szCs w:val="20"/>
                        </w:rPr>
                      </w:pPr>
                      <w:r w:rsidRPr="0036350B">
                        <w:rPr>
                          <w:sz w:val="20"/>
                          <w:szCs w:val="20"/>
                        </w:rPr>
                        <w:t xml:space="preserve">During this period children mainly use their parents’ phones to access applications such as games or YouTube.  </w:t>
                      </w:r>
                      <w:r>
                        <w:rPr>
                          <w:sz w:val="20"/>
                          <w:szCs w:val="20"/>
                        </w:rPr>
                        <w:t>P</w:t>
                      </w:r>
                      <w:r w:rsidRPr="0036350B">
                        <w:rPr>
                          <w:sz w:val="20"/>
                          <w:szCs w:val="20"/>
                        </w:rPr>
                        <w:t xml:space="preserve">arents </w:t>
                      </w:r>
                      <w:r>
                        <w:rPr>
                          <w:sz w:val="20"/>
                          <w:szCs w:val="20"/>
                        </w:rPr>
                        <w:t xml:space="preserve">also, </w:t>
                      </w:r>
                      <w:r w:rsidRPr="0036350B">
                        <w:rPr>
                          <w:sz w:val="20"/>
                          <w:szCs w:val="20"/>
                        </w:rPr>
                        <w:t>use their phone to record videos and photographs of their childre</w:t>
                      </w:r>
                      <w:r>
                        <w:rPr>
                          <w:sz w:val="20"/>
                          <w:szCs w:val="20"/>
                        </w:rPr>
                        <w:t>n and</w:t>
                      </w:r>
                      <w:r w:rsidRPr="0036350B">
                        <w:rPr>
                          <w:sz w:val="20"/>
                          <w:szCs w:val="20"/>
                        </w:rPr>
                        <w:t xml:space="preserve"> enjoy sharing these moments with online platforms such as Facebook or Instagram</w:t>
                      </w:r>
                      <w:r>
                        <w:rPr>
                          <w:sz w:val="20"/>
                          <w:szCs w:val="20"/>
                        </w:rPr>
                        <w:t>.  However,</w:t>
                      </w:r>
                      <w:r w:rsidRPr="0036350B">
                        <w:rPr>
                          <w:sz w:val="20"/>
                          <w:szCs w:val="20"/>
                        </w:rPr>
                        <w:t xml:space="preserve"> some parents do not consider the risk this could cause to the child.  Find information here on these issues </w:t>
                      </w:r>
                    </w:p>
                    <w:p w14:paraId="6427FF8B" w14:textId="77777777" w:rsidR="009E3DA6" w:rsidRPr="005B5D9B" w:rsidRDefault="009E3DA6" w:rsidP="0036350B">
                      <w:pPr>
                        <w:rPr>
                          <w:b/>
                          <w:bCs/>
                          <w:sz w:val="20"/>
                          <w:szCs w:val="20"/>
                        </w:rPr>
                      </w:pPr>
                      <w:r w:rsidRPr="005B5D9B">
                        <w:rPr>
                          <w:b/>
                          <w:bCs/>
                          <w:sz w:val="20"/>
                          <w:szCs w:val="20"/>
                        </w:rPr>
                        <w:t>Challenges and risks</w:t>
                      </w:r>
                    </w:p>
                    <w:p w14:paraId="15012DD1" w14:textId="52D67FF6" w:rsidR="009E3DA6" w:rsidRDefault="009E3DA6" w:rsidP="0036350B">
                      <w:pPr>
                        <w:spacing w:line="360" w:lineRule="auto"/>
                        <w:jc w:val="both"/>
                        <w:rPr>
                          <w:sz w:val="20"/>
                          <w:szCs w:val="20"/>
                        </w:rPr>
                      </w:pPr>
                      <w:r w:rsidRPr="0036350B">
                        <w:rPr>
                          <w:sz w:val="20"/>
                          <w:szCs w:val="20"/>
                        </w:rPr>
                        <w:t>Parents often believe children only access content that is appropriate for their age</w:t>
                      </w:r>
                      <w:r>
                        <w:rPr>
                          <w:sz w:val="20"/>
                          <w:szCs w:val="20"/>
                        </w:rPr>
                        <w:t>.  However</w:t>
                      </w:r>
                      <w:r w:rsidRPr="0036350B">
                        <w:rPr>
                          <w:sz w:val="20"/>
                          <w:szCs w:val="20"/>
                        </w:rPr>
                        <w:t>, this is a common misconception as if the correct software and controls are not applied to the devices, children can access inappropriate materials.</w:t>
                      </w:r>
                      <w:r>
                        <w:rPr>
                          <w:sz w:val="20"/>
                          <w:szCs w:val="20"/>
                        </w:rPr>
                        <w:t xml:space="preserve">  Also, parents can abuse the power of technology and can essentially ‘babysit’ their child as they are too busy.  Almost 20% of parents have expressed they give children an iPad or smart device when they are completing chores.  As well as this, 29% of parents agree or strongly agree that this technology makes parenting easier </w:t>
                      </w:r>
                      <w:r w:rsidRPr="008747CB">
                        <w:rPr>
                          <w:sz w:val="20"/>
                          <w:szCs w:val="20"/>
                        </w:rPr>
                        <w:t>(Wartella, n.d</w:t>
                      </w:r>
                      <w:r>
                        <w:rPr>
                          <w:sz w:val="20"/>
                          <w:szCs w:val="20"/>
                        </w:rPr>
                        <w:t>, Kidron et al. 2017</w:t>
                      </w:r>
                      <w:r w:rsidRPr="008747CB">
                        <w:rPr>
                          <w:sz w:val="20"/>
                          <w:szCs w:val="20"/>
                        </w:rPr>
                        <w:t>).</w:t>
                      </w:r>
                    </w:p>
                    <w:p w14:paraId="2CBE413F" w14:textId="10737BB9" w:rsidR="009E3DA6" w:rsidRPr="0036350B" w:rsidRDefault="009E3DA6" w:rsidP="0036350B">
                      <w:pPr>
                        <w:spacing w:line="360" w:lineRule="auto"/>
                        <w:jc w:val="both"/>
                        <w:rPr>
                          <w:sz w:val="20"/>
                          <w:szCs w:val="20"/>
                        </w:rPr>
                      </w:pPr>
                    </w:p>
                  </w:txbxContent>
                </v:textbox>
              </v:shape>
            </w:pict>
          </mc:Fallback>
        </mc:AlternateContent>
      </w:r>
      <w:r w:rsidR="0036350B">
        <w:rPr>
          <w:noProof/>
          <w:sz w:val="24"/>
          <w:szCs w:val="24"/>
        </w:rPr>
        <mc:AlternateContent>
          <mc:Choice Requires="wps">
            <w:drawing>
              <wp:anchor distT="0" distB="0" distL="114300" distR="114300" simplePos="0" relativeHeight="251667456" behindDoc="0" locked="0" layoutInCell="1" allowOverlap="1" wp14:anchorId="56CE58DF" wp14:editId="181FC1E4">
                <wp:simplePos x="0" y="0"/>
                <wp:positionH relativeFrom="column">
                  <wp:posOffset>-901700</wp:posOffset>
                </wp:positionH>
                <wp:positionV relativeFrom="paragraph">
                  <wp:posOffset>-901700</wp:posOffset>
                </wp:positionV>
                <wp:extent cx="10680700" cy="7524750"/>
                <wp:effectExtent l="0" t="0" r="6350" b="0"/>
                <wp:wrapNone/>
                <wp:docPr id="12" name="Rectangle 12"/>
                <wp:cNvGraphicFramePr/>
                <a:graphic xmlns:a="http://schemas.openxmlformats.org/drawingml/2006/main">
                  <a:graphicData uri="http://schemas.microsoft.com/office/word/2010/wordprocessingShape">
                    <wps:wsp>
                      <wps:cNvSpPr/>
                      <wps:spPr>
                        <a:xfrm>
                          <a:off x="0" y="0"/>
                          <a:ext cx="10680700" cy="7524750"/>
                        </a:xfrm>
                        <a:prstGeom prst="rect">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4F8702" w14:textId="68BD7530" w:rsidR="009E3DA6" w:rsidRDefault="009E3DA6"/>
                          <w:p w14:paraId="47459053" w14:textId="52BE8A7B" w:rsidR="009E3DA6" w:rsidRDefault="009E3DA6"/>
                          <w:p w14:paraId="72D371B7" w14:textId="34BE5BF0" w:rsidR="009E3DA6" w:rsidRDefault="009E3DA6"/>
                          <w:p w14:paraId="05D9D3BE" w14:textId="77777777" w:rsidR="009E3DA6" w:rsidRDefault="009E3DA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E58DF" id="Rectangle 12" o:spid="_x0000_s1039" style="position:absolute;left:0;text-align:left;margin-left:-71pt;margin-top:-71pt;width:841pt;height:5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" fillcolor="#bdd6ee [1304]" stroked="f" strokeweight="1pt">
                <v:textbox>
                  <w:txbxContent>
                    <w:p w14:paraId="434F8702" w14:textId="68BD7530" w:rsidR="009E3DA6" w:rsidRDefault="009E3DA6"/>
                    <w:p w14:paraId="47459053" w14:textId="52BE8A7B" w:rsidR="009E3DA6" w:rsidRDefault="009E3DA6"/>
                    <w:p w14:paraId="72D371B7" w14:textId="34BE5BF0" w:rsidR="009E3DA6" w:rsidRDefault="009E3DA6"/>
                    <w:p w14:paraId="05D9D3BE" w14:textId="77777777" w:rsidR="009E3DA6" w:rsidRDefault="009E3DA6"/>
                  </w:txbxContent>
                </v:textbox>
              </v:rect>
            </w:pict>
          </mc:Fallback>
        </mc:AlternateContent>
      </w:r>
    </w:p>
    <w:tbl>
      <w:tblPr>
        <w:tblStyle w:val="TableGrid1"/>
        <w:tblpPr w:leftFromText="180" w:rightFromText="180" w:vertAnchor="page" w:horzAnchor="margin" w:tblpY="1661"/>
        <w:tblW w:w="0" w:type="auto"/>
        <w:tblLook w:val="04A0" w:firstRow="1" w:lastRow="0" w:firstColumn="1" w:lastColumn="0" w:noHBand="0" w:noVBand="1"/>
      </w:tblPr>
      <w:tblGrid>
        <w:gridCol w:w="2965"/>
        <w:gridCol w:w="3150"/>
        <w:gridCol w:w="2901"/>
      </w:tblGrid>
      <w:tr w:rsidR="00D7058D" w:rsidRPr="00D7058D" w14:paraId="59BEC1D9" w14:textId="77777777" w:rsidTr="00D7058D">
        <w:tc>
          <w:tcPr>
            <w:tcW w:w="9016" w:type="dxa"/>
            <w:gridSpan w:val="3"/>
          </w:tcPr>
          <w:p w14:paraId="3651465F" w14:textId="1F4D3786" w:rsidR="00D7058D" w:rsidRPr="00D7058D" w:rsidRDefault="00D7058D" w:rsidP="00D7058D">
            <w:pPr>
              <w:spacing w:line="360" w:lineRule="auto"/>
              <w:jc w:val="center"/>
              <w:rPr>
                <w:rFonts w:ascii="Arial" w:eastAsia="Calibri" w:hAnsi="Arial" w:cs="Arial"/>
                <w:b/>
                <w:lang w:val="en-GB"/>
              </w:rPr>
            </w:pPr>
            <w:r w:rsidRPr="00D7058D">
              <w:rPr>
                <w:rFonts w:ascii="Arial" w:eastAsia="Calibri" w:hAnsi="Arial" w:cs="Arial"/>
                <w:b/>
                <w:lang w:val="en-GB"/>
              </w:rPr>
              <w:lastRenderedPageBreak/>
              <w:t>Cynllun Gweithgaredd</w:t>
            </w:r>
          </w:p>
          <w:p w14:paraId="670584A6" w14:textId="77777777" w:rsidR="00D7058D" w:rsidRPr="00D7058D" w:rsidRDefault="00D7058D" w:rsidP="00D7058D">
            <w:pPr>
              <w:spacing w:line="360" w:lineRule="auto"/>
              <w:jc w:val="center"/>
              <w:rPr>
                <w:rFonts w:ascii="Arial" w:eastAsia="Calibri" w:hAnsi="Arial" w:cs="Arial"/>
                <w:i/>
                <w:lang w:val="en-GB"/>
              </w:rPr>
            </w:pPr>
            <w:r w:rsidRPr="00D7058D">
              <w:rPr>
                <w:rFonts w:ascii="Arial" w:eastAsia="Calibri" w:hAnsi="Arial" w:cs="Arial"/>
                <w:b/>
                <w:i/>
                <w:lang w:val="en-GB"/>
              </w:rPr>
              <w:t>Activity Plan</w:t>
            </w:r>
          </w:p>
        </w:tc>
      </w:tr>
      <w:tr w:rsidR="00D7058D" w:rsidRPr="00D7058D" w14:paraId="36D8EFA7" w14:textId="77777777" w:rsidTr="00D7058D">
        <w:tc>
          <w:tcPr>
            <w:tcW w:w="9016" w:type="dxa"/>
            <w:gridSpan w:val="3"/>
          </w:tcPr>
          <w:p w14:paraId="061F911B"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Gweithgaredd:</w:t>
            </w:r>
          </w:p>
          <w:p w14:paraId="040E622C" w14:textId="77777777" w:rsidR="00D7058D" w:rsidRPr="00D7058D" w:rsidRDefault="00D7058D" w:rsidP="00D7058D">
            <w:pPr>
              <w:spacing w:line="360" w:lineRule="auto"/>
              <w:jc w:val="both"/>
              <w:rPr>
                <w:rFonts w:ascii="Arial" w:eastAsia="Calibri" w:hAnsi="Arial" w:cs="Arial"/>
                <w:bCs/>
                <w:iCs/>
                <w:lang w:val="en-GB"/>
              </w:rPr>
            </w:pPr>
            <w:r w:rsidRPr="00D7058D">
              <w:rPr>
                <w:rFonts w:ascii="Arial" w:eastAsia="Calibri" w:hAnsi="Arial" w:cs="Arial"/>
                <w:b/>
                <w:i/>
                <w:lang w:val="en-GB"/>
              </w:rPr>
              <w:t xml:space="preserve">Activity: </w:t>
            </w:r>
            <w:r w:rsidRPr="00D7058D">
              <w:rPr>
                <w:rFonts w:ascii="Arial" w:eastAsia="Calibri" w:hAnsi="Arial" w:cs="Arial"/>
                <w:bCs/>
                <w:iCs/>
                <w:sz w:val="20"/>
                <w:szCs w:val="20"/>
                <w:lang w:val="en-GB"/>
              </w:rPr>
              <w:t>Using QR codes help Elfed decorate his missing colours</w:t>
            </w:r>
          </w:p>
        </w:tc>
      </w:tr>
      <w:tr w:rsidR="00D7058D" w:rsidRPr="00D7058D" w14:paraId="6F6EB823" w14:textId="77777777" w:rsidTr="00D7058D">
        <w:tc>
          <w:tcPr>
            <w:tcW w:w="2965" w:type="dxa"/>
          </w:tcPr>
          <w:p w14:paraId="3B6E9FF4"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 xml:space="preserve">Nifer o blant: </w:t>
            </w:r>
          </w:p>
          <w:p w14:paraId="1DFB15A8" w14:textId="77777777" w:rsidR="00D7058D" w:rsidRPr="00D7058D" w:rsidRDefault="00D7058D" w:rsidP="00D7058D">
            <w:pPr>
              <w:spacing w:line="360" w:lineRule="auto"/>
              <w:jc w:val="both"/>
              <w:rPr>
                <w:rFonts w:ascii="Arial" w:eastAsia="Calibri" w:hAnsi="Arial" w:cs="Arial"/>
                <w:bCs/>
                <w:iCs/>
                <w:lang w:val="en-GB"/>
              </w:rPr>
            </w:pPr>
            <w:r w:rsidRPr="00D7058D">
              <w:rPr>
                <w:rFonts w:ascii="Arial" w:eastAsia="Calibri" w:hAnsi="Arial" w:cs="Arial"/>
                <w:b/>
                <w:i/>
                <w:lang w:val="en-GB"/>
              </w:rPr>
              <w:t xml:space="preserve">Number of children: </w:t>
            </w:r>
            <w:r w:rsidRPr="00D7058D">
              <w:rPr>
                <w:rFonts w:ascii="Arial" w:eastAsia="Calibri" w:hAnsi="Arial" w:cs="Arial"/>
                <w:bCs/>
                <w:iCs/>
                <w:sz w:val="20"/>
                <w:szCs w:val="20"/>
                <w:lang w:val="en-GB"/>
              </w:rPr>
              <w:t>5</w:t>
            </w:r>
          </w:p>
          <w:p w14:paraId="447A827B" w14:textId="77777777" w:rsidR="00D7058D" w:rsidRPr="00D7058D" w:rsidRDefault="00D7058D" w:rsidP="00D7058D">
            <w:pPr>
              <w:spacing w:line="360" w:lineRule="auto"/>
              <w:jc w:val="both"/>
              <w:rPr>
                <w:rFonts w:ascii="Arial" w:eastAsia="Calibri" w:hAnsi="Arial" w:cs="Arial"/>
                <w:lang w:val="en-GB"/>
              </w:rPr>
            </w:pPr>
          </w:p>
        </w:tc>
        <w:tc>
          <w:tcPr>
            <w:tcW w:w="3150" w:type="dxa"/>
          </w:tcPr>
          <w:p w14:paraId="2AEC8838"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 xml:space="preserve">Oed y plant: </w:t>
            </w:r>
          </w:p>
          <w:p w14:paraId="4F329686" w14:textId="77777777" w:rsidR="00D7058D" w:rsidRPr="00D7058D" w:rsidRDefault="00D7058D" w:rsidP="00D7058D">
            <w:pPr>
              <w:spacing w:line="360" w:lineRule="auto"/>
              <w:jc w:val="both"/>
              <w:rPr>
                <w:rFonts w:ascii="Arial" w:eastAsia="Calibri" w:hAnsi="Arial" w:cs="Arial"/>
                <w:b/>
                <w:i/>
                <w:lang w:val="en-GB"/>
              </w:rPr>
            </w:pPr>
            <w:r w:rsidRPr="00D7058D">
              <w:rPr>
                <w:rFonts w:ascii="Arial" w:eastAsia="Calibri" w:hAnsi="Arial" w:cs="Arial"/>
                <w:b/>
                <w:i/>
                <w:lang w:val="en-GB"/>
              </w:rPr>
              <w:t xml:space="preserve">Age of children: </w:t>
            </w:r>
            <w:r w:rsidRPr="00D7058D">
              <w:rPr>
                <w:rFonts w:ascii="Arial" w:eastAsia="Calibri" w:hAnsi="Arial" w:cs="Arial"/>
                <w:bCs/>
                <w:iCs/>
                <w:sz w:val="20"/>
                <w:szCs w:val="20"/>
                <w:lang w:val="en-GB"/>
              </w:rPr>
              <w:t>3-4 years old</w:t>
            </w:r>
          </w:p>
        </w:tc>
        <w:tc>
          <w:tcPr>
            <w:tcW w:w="2901" w:type="dxa"/>
          </w:tcPr>
          <w:p w14:paraId="62C565C6"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 xml:space="preserve">Nifer o oedolion: </w:t>
            </w:r>
          </w:p>
          <w:p w14:paraId="49DE47A1" w14:textId="77777777" w:rsidR="00D7058D" w:rsidRPr="00D7058D" w:rsidRDefault="00D7058D" w:rsidP="00D7058D">
            <w:pPr>
              <w:jc w:val="both"/>
              <w:rPr>
                <w:rFonts w:ascii="Arial" w:eastAsia="Calibri" w:hAnsi="Arial" w:cs="Arial"/>
                <w:bCs/>
                <w:iCs/>
                <w:lang w:val="en-GB"/>
              </w:rPr>
            </w:pPr>
            <w:r w:rsidRPr="00D7058D">
              <w:rPr>
                <w:rFonts w:ascii="Arial" w:eastAsia="Calibri" w:hAnsi="Arial" w:cs="Arial"/>
                <w:b/>
                <w:i/>
                <w:lang w:val="en-GB"/>
              </w:rPr>
              <w:t xml:space="preserve">Number of adults: </w:t>
            </w:r>
            <w:r w:rsidRPr="00D7058D">
              <w:rPr>
                <w:rFonts w:ascii="Arial" w:eastAsia="Calibri" w:hAnsi="Arial" w:cs="Arial"/>
                <w:bCs/>
                <w:iCs/>
                <w:sz w:val="20"/>
                <w:szCs w:val="20"/>
                <w:lang w:val="en-GB"/>
              </w:rPr>
              <w:t>1</w:t>
            </w:r>
          </w:p>
        </w:tc>
      </w:tr>
      <w:tr w:rsidR="00D7058D" w:rsidRPr="00D7058D" w14:paraId="75B3424A" w14:textId="77777777" w:rsidTr="00D7058D">
        <w:tc>
          <w:tcPr>
            <w:tcW w:w="2965" w:type="dxa"/>
          </w:tcPr>
          <w:p w14:paraId="059B0FF4"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 xml:space="preserve">Lleoliad: </w:t>
            </w:r>
          </w:p>
          <w:p w14:paraId="28BFB339" w14:textId="77777777" w:rsidR="00D7058D" w:rsidRPr="00D7058D" w:rsidRDefault="00D7058D" w:rsidP="00D7058D">
            <w:pPr>
              <w:spacing w:line="360" w:lineRule="auto"/>
              <w:jc w:val="both"/>
              <w:rPr>
                <w:rFonts w:ascii="Arial" w:eastAsia="Calibri" w:hAnsi="Arial" w:cs="Arial"/>
                <w:b/>
                <w:i/>
                <w:lang w:val="en-GB"/>
              </w:rPr>
            </w:pPr>
            <w:r w:rsidRPr="00D7058D">
              <w:rPr>
                <w:rFonts w:ascii="Arial" w:eastAsia="Calibri" w:hAnsi="Arial" w:cs="Arial"/>
                <w:b/>
                <w:i/>
                <w:lang w:val="en-GB"/>
              </w:rPr>
              <w:t>Location:</w:t>
            </w:r>
          </w:p>
          <w:p w14:paraId="5D4B524B" w14:textId="77777777" w:rsidR="00D7058D" w:rsidRPr="00D7058D" w:rsidRDefault="00D7058D" w:rsidP="00D7058D">
            <w:pPr>
              <w:spacing w:line="360" w:lineRule="auto"/>
              <w:jc w:val="both"/>
              <w:rPr>
                <w:rFonts w:ascii="Arial" w:eastAsia="Calibri" w:hAnsi="Arial" w:cs="Arial"/>
                <w:lang w:val="en-GB"/>
              </w:rPr>
            </w:pPr>
            <w:r w:rsidRPr="00D7058D">
              <w:rPr>
                <w:rFonts w:ascii="Arial" w:eastAsia="Calibri" w:hAnsi="Arial" w:cs="Arial"/>
                <w:sz w:val="20"/>
                <w:szCs w:val="20"/>
                <w:lang w:val="en-GB"/>
              </w:rPr>
              <w:t>Nursery’s classroom</w:t>
            </w:r>
          </w:p>
        </w:tc>
        <w:tc>
          <w:tcPr>
            <w:tcW w:w="3150" w:type="dxa"/>
          </w:tcPr>
          <w:p w14:paraId="2DA0F71E"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 xml:space="preserve">Amser paratoi: </w:t>
            </w:r>
          </w:p>
          <w:p w14:paraId="1334F4A5" w14:textId="77777777" w:rsidR="00D7058D" w:rsidRPr="00D7058D" w:rsidRDefault="00D7058D" w:rsidP="00D7058D">
            <w:pPr>
              <w:spacing w:line="360" w:lineRule="auto"/>
              <w:jc w:val="both"/>
              <w:rPr>
                <w:rFonts w:ascii="Arial" w:eastAsia="Calibri" w:hAnsi="Arial" w:cs="Arial"/>
                <w:i/>
                <w:lang w:val="en-GB"/>
              </w:rPr>
            </w:pPr>
            <w:r w:rsidRPr="00D7058D">
              <w:rPr>
                <w:rFonts w:ascii="Arial" w:eastAsia="Calibri" w:hAnsi="Arial" w:cs="Arial"/>
                <w:b/>
                <w:i/>
                <w:lang w:val="en-GB"/>
              </w:rPr>
              <w:t xml:space="preserve">Preparation time: </w:t>
            </w:r>
            <w:r w:rsidRPr="00D7058D">
              <w:rPr>
                <w:rFonts w:ascii="Arial" w:eastAsia="Calibri" w:hAnsi="Arial" w:cs="Arial"/>
                <w:bCs/>
                <w:iCs/>
                <w:sz w:val="20"/>
                <w:szCs w:val="20"/>
                <w:lang w:val="en-GB"/>
              </w:rPr>
              <w:t>5 minutes</w:t>
            </w:r>
          </w:p>
        </w:tc>
        <w:tc>
          <w:tcPr>
            <w:tcW w:w="2901" w:type="dxa"/>
          </w:tcPr>
          <w:p w14:paraId="719A2100"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Amser gweithgaredd:</w:t>
            </w:r>
          </w:p>
          <w:p w14:paraId="40F0ECA5" w14:textId="77777777" w:rsidR="00D7058D" w:rsidRPr="00D7058D" w:rsidRDefault="00D7058D" w:rsidP="00D7058D">
            <w:pPr>
              <w:spacing w:line="360" w:lineRule="auto"/>
              <w:jc w:val="both"/>
              <w:rPr>
                <w:rFonts w:ascii="Arial" w:eastAsia="Calibri" w:hAnsi="Arial" w:cs="Arial"/>
                <w:bCs/>
                <w:iCs/>
                <w:lang w:val="en-GB"/>
              </w:rPr>
            </w:pPr>
            <w:r w:rsidRPr="00D7058D">
              <w:rPr>
                <w:rFonts w:ascii="Arial" w:eastAsia="Calibri" w:hAnsi="Arial" w:cs="Arial"/>
                <w:b/>
                <w:i/>
                <w:lang w:val="en-GB"/>
              </w:rPr>
              <w:t xml:space="preserve">Activity time: </w:t>
            </w:r>
            <w:r w:rsidRPr="00D7058D">
              <w:rPr>
                <w:rFonts w:ascii="Arial" w:eastAsia="Calibri" w:hAnsi="Arial" w:cs="Arial"/>
                <w:bCs/>
                <w:iCs/>
                <w:sz w:val="20"/>
                <w:szCs w:val="20"/>
                <w:lang w:val="en-GB"/>
              </w:rPr>
              <w:t>30 minutes</w:t>
            </w:r>
          </w:p>
        </w:tc>
      </w:tr>
      <w:tr w:rsidR="00D7058D" w:rsidRPr="00D7058D" w14:paraId="1A58BF49" w14:textId="77777777" w:rsidTr="00D7058D">
        <w:tc>
          <w:tcPr>
            <w:tcW w:w="9016" w:type="dxa"/>
            <w:gridSpan w:val="3"/>
          </w:tcPr>
          <w:p w14:paraId="7903149B"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Adnoddau:</w:t>
            </w:r>
          </w:p>
          <w:p w14:paraId="063A64BD" w14:textId="77777777" w:rsidR="00D7058D" w:rsidRPr="00D7058D" w:rsidRDefault="00D7058D" w:rsidP="00D7058D">
            <w:pPr>
              <w:spacing w:line="360" w:lineRule="auto"/>
              <w:jc w:val="both"/>
              <w:rPr>
                <w:rFonts w:ascii="Arial" w:eastAsia="Calibri" w:hAnsi="Arial" w:cs="Arial"/>
                <w:b/>
                <w:i/>
                <w:lang w:val="en-GB"/>
              </w:rPr>
            </w:pPr>
            <w:r w:rsidRPr="00D7058D">
              <w:rPr>
                <w:rFonts w:ascii="Arial" w:eastAsia="Calibri" w:hAnsi="Arial" w:cs="Arial"/>
                <w:b/>
                <w:i/>
                <w:lang w:val="en-GB"/>
              </w:rPr>
              <w:t>Resources:</w:t>
            </w:r>
          </w:p>
          <w:p w14:paraId="093765D4" w14:textId="77777777" w:rsidR="00D7058D" w:rsidRPr="00D7058D" w:rsidRDefault="00D7058D" w:rsidP="00D7058D">
            <w:pPr>
              <w:numPr>
                <w:ilvl w:val="0"/>
                <w:numId w:val="6"/>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 xml:space="preserve">A2 template of Elfed </w:t>
            </w:r>
          </w:p>
          <w:p w14:paraId="2D4A2E37" w14:textId="77777777" w:rsidR="00D7058D" w:rsidRPr="00D7058D" w:rsidRDefault="00D7058D" w:rsidP="00D7058D">
            <w:pPr>
              <w:numPr>
                <w:ilvl w:val="0"/>
                <w:numId w:val="6"/>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Coloured paper, tissue paper, gummed paper, colouring pencils, crayons</w:t>
            </w:r>
          </w:p>
          <w:p w14:paraId="11DBB04D" w14:textId="77777777" w:rsidR="00D7058D" w:rsidRPr="00D7058D" w:rsidRDefault="00D7058D" w:rsidP="00D7058D">
            <w:pPr>
              <w:numPr>
                <w:ilvl w:val="0"/>
                <w:numId w:val="6"/>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2 Glue pots</w:t>
            </w:r>
          </w:p>
          <w:p w14:paraId="340735EB" w14:textId="77777777" w:rsidR="00D7058D" w:rsidRPr="00D7058D" w:rsidRDefault="00D7058D" w:rsidP="00D7058D">
            <w:pPr>
              <w:numPr>
                <w:ilvl w:val="0"/>
                <w:numId w:val="6"/>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5 Glue sticks</w:t>
            </w:r>
          </w:p>
          <w:p w14:paraId="13AC37D7" w14:textId="77777777" w:rsidR="00D7058D" w:rsidRPr="00D7058D" w:rsidRDefault="00D7058D" w:rsidP="00D7058D">
            <w:pPr>
              <w:numPr>
                <w:ilvl w:val="0"/>
                <w:numId w:val="6"/>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iPad</w:t>
            </w:r>
          </w:p>
          <w:p w14:paraId="50E6E0D0" w14:textId="77777777" w:rsidR="00D7058D" w:rsidRPr="00D7058D" w:rsidRDefault="00D7058D" w:rsidP="00D7058D">
            <w:pPr>
              <w:numPr>
                <w:ilvl w:val="0"/>
                <w:numId w:val="6"/>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QR codes application on the iPad</w:t>
            </w:r>
          </w:p>
          <w:p w14:paraId="444B5DC2" w14:textId="77777777" w:rsidR="00D7058D" w:rsidRPr="00D7058D" w:rsidRDefault="00D7058D" w:rsidP="00D7058D">
            <w:pPr>
              <w:numPr>
                <w:ilvl w:val="0"/>
                <w:numId w:val="6"/>
              </w:numPr>
              <w:spacing w:line="360" w:lineRule="auto"/>
              <w:jc w:val="both"/>
              <w:rPr>
                <w:rFonts w:ascii="Arial" w:eastAsia="Calibri" w:hAnsi="Arial" w:cs="Arial"/>
                <w:lang w:val="en-GB"/>
              </w:rPr>
            </w:pPr>
            <w:r w:rsidRPr="00D7058D">
              <w:rPr>
                <w:rFonts w:ascii="Arial" w:eastAsia="Calibri" w:hAnsi="Arial" w:cs="Arial"/>
                <w:sz w:val="20"/>
                <w:szCs w:val="20"/>
                <w:lang w:val="en-GB"/>
              </w:rPr>
              <w:t>QR code dice</w:t>
            </w:r>
            <w:r w:rsidRPr="00D7058D">
              <w:rPr>
                <w:rFonts w:ascii="Arial" w:eastAsia="Calibri" w:hAnsi="Arial" w:cs="Arial"/>
                <w:lang w:val="en-GB"/>
              </w:rPr>
              <w:t xml:space="preserve"> </w:t>
            </w:r>
          </w:p>
        </w:tc>
      </w:tr>
      <w:tr w:rsidR="00D7058D" w:rsidRPr="00D7058D" w14:paraId="03CFE2D4" w14:textId="77777777" w:rsidTr="00D7058D">
        <w:tc>
          <w:tcPr>
            <w:tcW w:w="9016" w:type="dxa"/>
            <w:gridSpan w:val="3"/>
          </w:tcPr>
          <w:p w14:paraId="59AF04E5"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Amcan/ion y weithgaredd:</w:t>
            </w:r>
          </w:p>
          <w:p w14:paraId="2A5BB9EE" w14:textId="77777777" w:rsidR="00D7058D" w:rsidRPr="00D7058D" w:rsidRDefault="00D7058D" w:rsidP="00D7058D">
            <w:pPr>
              <w:spacing w:line="360" w:lineRule="auto"/>
              <w:jc w:val="both"/>
              <w:rPr>
                <w:rFonts w:ascii="Arial" w:eastAsia="Calibri" w:hAnsi="Arial" w:cs="Arial"/>
                <w:b/>
                <w:i/>
                <w:lang w:val="en-GB"/>
              </w:rPr>
            </w:pPr>
            <w:r w:rsidRPr="00D7058D">
              <w:rPr>
                <w:rFonts w:ascii="Arial" w:eastAsia="Calibri" w:hAnsi="Arial" w:cs="Arial"/>
                <w:b/>
                <w:i/>
                <w:lang w:val="en-GB"/>
              </w:rPr>
              <w:t>Aim/s of activity:</w:t>
            </w:r>
          </w:p>
          <w:p w14:paraId="1BF8B927" w14:textId="77777777" w:rsidR="00D7058D" w:rsidRPr="00D7058D" w:rsidRDefault="00D7058D" w:rsidP="00D7058D">
            <w:pPr>
              <w:numPr>
                <w:ilvl w:val="0"/>
                <w:numId w:val="7"/>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Provide experiences for children to develop through the four purposes as highlighted by Donaldson (Welsh Government, 2015).</w:t>
            </w:r>
          </w:p>
          <w:p w14:paraId="2FE3D0E8" w14:textId="77777777" w:rsidR="00D7058D" w:rsidRPr="00D7058D" w:rsidRDefault="00D7058D" w:rsidP="00D7058D">
            <w:pPr>
              <w:numPr>
                <w:ilvl w:val="0"/>
                <w:numId w:val="7"/>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Provide children with the opportunity to develop their skills through a range of equipment which includes technology (Foundation Phase Framework, 2015, p.6).</w:t>
            </w:r>
          </w:p>
          <w:p w14:paraId="51D20F8C" w14:textId="77777777" w:rsidR="00D7058D" w:rsidRPr="00D7058D" w:rsidRDefault="00D7058D" w:rsidP="00D7058D">
            <w:pPr>
              <w:numPr>
                <w:ilvl w:val="0"/>
                <w:numId w:val="7"/>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 xml:space="preserve">Develop their Welsh language </w:t>
            </w:r>
          </w:p>
          <w:p w14:paraId="02AB61B4" w14:textId="77777777" w:rsidR="00D7058D" w:rsidRPr="00D7058D" w:rsidRDefault="00D7058D" w:rsidP="00D7058D">
            <w:pPr>
              <w:spacing w:line="360" w:lineRule="auto"/>
              <w:jc w:val="both"/>
              <w:rPr>
                <w:rFonts w:ascii="Arial" w:eastAsia="Calibri" w:hAnsi="Arial" w:cs="Arial"/>
                <w:lang w:val="en-GB"/>
              </w:rPr>
            </w:pPr>
          </w:p>
        </w:tc>
      </w:tr>
      <w:tr w:rsidR="00D7058D" w:rsidRPr="00D7058D" w14:paraId="5016E31B" w14:textId="77777777" w:rsidTr="00D7058D">
        <w:tc>
          <w:tcPr>
            <w:tcW w:w="9016" w:type="dxa"/>
            <w:gridSpan w:val="3"/>
          </w:tcPr>
          <w:p w14:paraId="593D877A"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Cysylltiadau â deilliannau:</w:t>
            </w:r>
          </w:p>
          <w:p w14:paraId="28834774" w14:textId="77777777" w:rsidR="00D7058D" w:rsidRPr="00D7058D" w:rsidRDefault="00D7058D" w:rsidP="00D7058D">
            <w:pPr>
              <w:spacing w:line="360" w:lineRule="auto"/>
              <w:jc w:val="both"/>
              <w:rPr>
                <w:rFonts w:ascii="Arial" w:eastAsia="Calibri" w:hAnsi="Arial" w:cs="Arial"/>
                <w:b/>
                <w:i/>
                <w:lang w:val="en-GB"/>
              </w:rPr>
            </w:pPr>
            <w:r w:rsidRPr="00D7058D">
              <w:rPr>
                <w:rFonts w:ascii="Arial" w:eastAsia="Calibri" w:hAnsi="Arial" w:cs="Arial"/>
                <w:b/>
                <w:i/>
                <w:lang w:val="en-GB"/>
              </w:rPr>
              <w:t>Links to outcomes:</w:t>
            </w:r>
          </w:p>
          <w:p w14:paraId="4F58E629" w14:textId="77777777" w:rsidR="00D7058D" w:rsidRPr="00D7058D" w:rsidRDefault="00D7058D" w:rsidP="00D7058D">
            <w:pPr>
              <w:numPr>
                <w:ilvl w:val="0"/>
                <w:numId w:val="5"/>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 xml:space="preserve">“develop a growing interest in the world around them and understand what their environment has to offer when playing alone and with others </w:t>
            </w:r>
          </w:p>
          <w:p w14:paraId="20829581" w14:textId="77777777" w:rsidR="00D7058D" w:rsidRPr="00D7058D" w:rsidRDefault="00D7058D" w:rsidP="00D7058D">
            <w:pPr>
              <w:numPr>
                <w:ilvl w:val="0"/>
                <w:numId w:val="5"/>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 xml:space="preserve">use newly learned vocabulary in and through play activities </w:t>
            </w:r>
          </w:p>
          <w:p w14:paraId="4CAE2AD6" w14:textId="77777777" w:rsidR="00D7058D" w:rsidRPr="00D7058D" w:rsidRDefault="00D7058D" w:rsidP="00D7058D">
            <w:pPr>
              <w:numPr>
                <w:ilvl w:val="0"/>
                <w:numId w:val="5"/>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 xml:space="preserve">participate in discussions with other children and/or adults </w:t>
            </w:r>
          </w:p>
          <w:p w14:paraId="50AE3DB1" w14:textId="77777777" w:rsidR="00D7058D" w:rsidRPr="00D7058D" w:rsidRDefault="00D7058D" w:rsidP="00D7058D">
            <w:pPr>
              <w:numPr>
                <w:ilvl w:val="0"/>
                <w:numId w:val="5"/>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 xml:space="preserve">pick up small objects with finger and thumb and start to hold writing implements appropriately, using pincer grip </w:t>
            </w:r>
          </w:p>
          <w:p w14:paraId="040FA556" w14:textId="1DBE96DE" w:rsidR="00D7058D" w:rsidRPr="00D7058D" w:rsidRDefault="00D7058D" w:rsidP="00D7058D">
            <w:pPr>
              <w:numPr>
                <w:ilvl w:val="0"/>
                <w:numId w:val="5"/>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 xml:space="preserve">identify steps to complete the task or reach a solution” </w:t>
            </w:r>
          </w:p>
          <w:p w14:paraId="4E8B465B" w14:textId="77777777" w:rsidR="00D7058D" w:rsidRPr="00D7058D" w:rsidRDefault="00D7058D" w:rsidP="00D7058D">
            <w:pPr>
              <w:spacing w:line="360" w:lineRule="auto"/>
              <w:jc w:val="both"/>
              <w:rPr>
                <w:rFonts w:ascii="Arial" w:eastAsia="Calibri" w:hAnsi="Arial" w:cs="Arial"/>
                <w:lang w:val="en-GB"/>
              </w:rPr>
            </w:pPr>
            <w:r w:rsidRPr="00D7058D">
              <w:rPr>
                <w:rFonts w:ascii="Arial" w:eastAsia="Calibri" w:hAnsi="Arial" w:cs="Arial"/>
                <w:sz w:val="20"/>
                <w:szCs w:val="20"/>
                <w:lang w:val="en-GB"/>
              </w:rPr>
              <w:t>(Welsh Government, 2015, p.11-32)</w:t>
            </w:r>
          </w:p>
        </w:tc>
      </w:tr>
      <w:tr w:rsidR="00D7058D" w:rsidRPr="00D7058D" w14:paraId="7BDD25A9" w14:textId="77777777" w:rsidTr="00D7058D">
        <w:tc>
          <w:tcPr>
            <w:tcW w:w="9016" w:type="dxa"/>
            <w:gridSpan w:val="3"/>
          </w:tcPr>
          <w:p w14:paraId="191358AE"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lastRenderedPageBreak/>
              <w:t>Gwahaniaethu:</w:t>
            </w:r>
          </w:p>
          <w:p w14:paraId="163DC4D5" w14:textId="77777777" w:rsidR="00D7058D" w:rsidRPr="00D7058D" w:rsidRDefault="00D7058D" w:rsidP="00D7058D">
            <w:pPr>
              <w:spacing w:line="360" w:lineRule="auto"/>
              <w:jc w:val="both"/>
              <w:rPr>
                <w:rFonts w:ascii="Arial" w:eastAsia="Calibri" w:hAnsi="Arial" w:cs="Arial"/>
                <w:b/>
                <w:i/>
                <w:lang w:val="en-GB"/>
              </w:rPr>
            </w:pPr>
            <w:r w:rsidRPr="00D7058D">
              <w:rPr>
                <w:rFonts w:ascii="Arial" w:eastAsia="Calibri" w:hAnsi="Arial" w:cs="Arial"/>
                <w:b/>
                <w:i/>
                <w:lang w:val="en-GB"/>
              </w:rPr>
              <w:t>Differentiation:</w:t>
            </w:r>
          </w:p>
          <w:p w14:paraId="5AB4ED01" w14:textId="77777777" w:rsidR="00D7058D" w:rsidRPr="00D7058D" w:rsidRDefault="00D7058D" w:rsidP="00D7058D">
            <w:p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 xml:space="preserve">As this activity is child-led, children will complete this activity at their level as they can simplify or challenge themselves without the adult interfering unless it is necessary.  </w:t>
            </w:r>
          </w:p>
          <w:p w14:paraId="69F52018" w14:textId="77777777" w:rsidR="00D7058D" w:rsidRPr="00D7058D" w:rsidRDefault="00D7058D" w:rsidP="00D7058D">
            <w:pPr>
              <w:spacing w:line="360" w:lineRule="auto"/>
              <w:jc w:val="both"/>
              <w:rPr>
                <w:rFonts w:ascii="Arial" w:eastAsia="Calibri" w:hAnsi="Arial" w:cs="Arial"/>
                <w:lang w:val="en-GB"/>
              </w:rPr>
            </w:pPr>
          </w:p>
        </w:tc>
      </w:tr>
      <w:tr w:rsidR="00D7058D" w:rsidRPr="00D7058D" w14:paraId="1F61972C" w14:textId="77777777" w:rsidTr="00D7058D">
        <w:tc>
          <w:tcPr>
            <w:tcW w:w="9016" w:type="dxa"/>
            <w:gridSpan w:val="3"/>
          </w:tcPr>
          <w:p w14:paraId="6DFAC8A4"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Iechyd a diogelwch:</w:t>
            </w:r>
          </w:p>
          <w:p w14:paraId="48F02C58" w14:textId="77777777" w:rsidR="00D7058D" w:rsidRPr="00D7058D" w:rsidRDefault="00D7058D" w:rsidP="00D7058D">
            <w:pPr>
              <w:spacing w:line="360" w:lineRule="auto"/>
              <w:jc w:val="both"/>
              <w:rPr>
                <w:rFonts w:ascii="Arial" w:eastAsia="Calibri" w:hAnsi="Arial" w:cs="Arial"/>
                <w:b/>
                <w:i/>
                <w:lang w:val="en-GB"/>
              </w:rPr>
            </w:pPr>
            <w:r w:rsidRPr="00D7058D">
              <w:rPr>
                <w:rFonts w:ascii="Arial" w:eastAsia="Calibri" w:hAnsi="Arial" w:cs="Arial"/>
                <w:b/>
                <w:i/>
                <w:lang w:val="en-GB"/>
              </w:rPr>
              <w:t>Health and safety:</w:t>
            </w:r>
          </w:p>
          <w:p w14:paraId="3A0E8E74" w14:textId="77777777" w:rsidR="00D7058D" w:rsidRDefault="00D7058D" w:rsidP="00F06268">
            <w:pPr>
              <w:numPr>
                <w:ilvl w:val="0"/>
                <w:numId w:val="8"/>
              </w:num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Ensure children handle the iPad correctly</w:t>
            </w:r>
          </w:p>
          <w:p w14:paraId="5E4886A0" w14:textId="62ADA136" w:rsidR="00F06268" w:rsidRPr="00F06268" w:rsidRDefault="00F06268" w:rsidP="00F06268">
            <w:pPr>
              <w:spacing w:line="360" w:lineRule="auto"/>
              <w:jc w:val="both"/>
              <w:rPr>
                <w:rFonts w:ascii="Arial" w:eastAsia="Calibri" w:hAnsi="Arial" w:cs="Arial"/>
                <w:sz w:val="20"/>
                <w:szCs w:val="20"/>
                <w:lang w:val="en-GB"/>
              </w:rPr>
            </w:pPr>
          </w:p>
        </w:tc>
      </w:tr>
      <w:tr w:rsidR="00D7058D" w:rsidRPr="00D7058D" w14:paraId="7D2F91F4" w14:textId="77777777" w:rsidTr="00D7058D">
        <w:tc>
          <w:tcPr>
            <w:tcW w:w="9016" w:type="dxa"/>
            <w:gridSpan w:val="3"/>
          </w:tcPr>
          <w:p w14:paraId="7DF12DCD" w14:textId="77777777" w:rsidR="00D7058D" w:rsidRPr="00D7058D" w:rsidRDefault="00D7058D" w:rsidP="00D7058D">
            <w:pPr>
              <w:spacing w:line="360" w:lineRule="auto"/>
              <w:jc w:val="both"/>
              <w:rPr>
                <w:rFonts w:ascii="Arial" w:eastAsia="Calibri" w:hAnsi="Arial" w:cs="Arial"/>
                <w:b/>
                <w:lang w:val="en-GB"/>
              </w:rPr>
            </w:pPr>
            <w:r w:rsidRPr="00D7058D">
              <w:rPr>
                <w:rFonts w:ascii="Arial" w:eastAsia="Calibri" w:hAnsi="Arial" w:cs="Arial"/>
                <w:b/>
                <w:lang w:val="en-GB"/>
              </w:rPr>
              <w:t>Rôl yr oedolyn/oedolion:</w:t>
            </w:r>
          </w:p>
          <w:p w14:paraId="287701DE" w14:textId="77777777" w:rsidR="00D7058D" w:rsidRPr="00D7058D" w:rsidRDefault="00D7058D" w:rsidP="00D7058D">
            <w:pPr>
              <w:spacing w:line="360" w:lineRule="auto"/>
              <w:jc w:val="both"/>
              <w:rPr>
                <w:rFonts w:ascii="Arial" w:eastAsia="Calibri" w:hAnsi="Arial" w:cs="Arial"/>
                <w:b/>
                <w:i/>
                <w:lang w:val="en-GB"/>
              </w:rPr>
            </w:pPr>
            <w:r w:rsidRPr="00D7058D">
              <w:rPr>
                <w:rFonts w:ascii="Arial" w:eastAsia="Calibri" w:hAnsi="Arial" w:cs="Arial"/>
                <w:b/>
                <w:i/>
                <w:lang w:val="en-GB"/>
              </w:rPr>
              <w:t>Role of adult/adults:</w:t>
            </w:r>
          </w:p>
          <w:p w14:paraId="788F66CE" w14:textId="77777777" w:rsidR="00D7058D" w:rsidRPr="00D7058D" w:rsidRDefault="00D7058D" w:rsidP="00D7058D">
            <w:pPr>
              <w:spacing w:line="360" w:lineRule="auto"/>
              <w:jc w:val="both"/>
              <w:rPr>
                <w:rFonts w:ascii="Arial" w:eastAsia="Calibri" w:hAnsi="Arial" w:cs="Arial"/>
                <w:bCs/>
                <w:iCs/>
                <w:sz w:val="20"/>
                <w:szCs w:val="20"/>
                <w:lang w:val="en-GB"/>
              </w:rPr>
            </w:pPr>
            <w:r w:rsidRPr="00D7058D">
              <w:rPr>
                <w:rFonts w:ascii="Arial" w:eastAsia="Calibri" w:hAnsi="Arial" w:cs="Arial"/>
                <w:bCs/>
                <w:iCs/>
                <w:sz w:val="20"/>
                <w:szCs w:val="20"/>
                <w:lang w:val="en-GB"/>
              </w:rPr>
              <w:t>Prior to the activity the adult will briefly explain the experience and demonstrate what the children need to do.</w:t>
            </w:r>
          </w:p>
          <w:p w14:paraId="3067DFC7" w14:textId="77777777" w:rsidR="00D7058D" w:rsidRPr="00D7058D" w:rsidRDefault="00D7058D" w:rsidP="00D7058D">
            <w:p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 xml:space="preserve">The adults’ role in this experience is to encourage children’s creativity and to support them as they use another media in their learning.  The adult will promote a child-led experience although, if they notice the children are struggling, they can assist to ensure children can continue their learning.  </w:t>
            </w:r>
          </w:p>
          <w:p w14:paraId="1C00A159" w14:textId="77777777" w:rsidR="00D7058D" w:rsidRPr="00D7058D" w:rsidRDefault="00D7058D" w:rsidP="00D7058D">
            <w:p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The adult must download the QR codes application prior to the experience.  Also, they should program and create individual QR codes to scan the dice with which will later show different colours that the children need to use to decorate Elfed.  Following this create the QR code cube by printing and forming the cube which is already created on the application.</w:t>
            </w:r>
          </w:p>
          <w:p w14:paraId="5F3A94D1" w14:textId="77777777" w:rsidR="00D7058D" w:rsidRPr="00D7058D" w:rsidRDefault="00D7058D" w:rsidP="00D7058D">
            <w:pPr>
              <w:spacing w:line="360" w:lineRule="auto"/>
              <w:jc w:val="both"/>
              <w:rPr>
                <w:rFonts w:ascii="Arial" w:eastAsia="Calibri" w:hAnsi="Arial" w:cs="Arial"/>
                <w:sz w:val="20"/>
                <w:szCs w:val="20"/>
                <w:lang w:val="en-GB"/>
              </w:rPr>
            </w:pPr>
          </w:p>
          <w:p w14:paraId="66504056" w14:textId="77777777" w:rsidR="00D7058D" w:rsidRPr="00D7058D" w:rsidRDefault="00D7058D" w:rsidP="00D7058D">
            <w:pPr>
              <w:spacing w:line="360" w:lineRule="auto"/>
              <w:jc w:val="both"/>
              <w:rPr>
                <w:rFonts w:ascii="Arial" w:eastAsia="Calibri" w:hAnsi="Arial" w:cs="Arial"/>
                <w:sz w:val="20"/>
                <w:szCs w:val="20"/>
                <w:lang w:val="en-GB"/>
              </w:rPr>
            </w:pPr>
            <w:r w:rsidRPr="00D7058D">
              <w:rPr>
                <w:rFonts w:ascii="Arial" w:eastAsia="Calibri" w:hAnsi="Arial" w:cs="Arial"/>
                <w:sz w:val="20"/>
                <w:szCs w:val="20"/>
                <w:lang w:val="en-GB"/>
              </w:rPr>
              <w:t>The adult should also encourage the use of Welsh language which is simply naming colours in Welsh to ensure they are also developing their understanding.  However, the adult should not lead the play and force the language instead play alongside the children to ensure it is still child-led.</w:t>
            </w:r>
          </w:p>
          <w:p w14:paraId="656C0CAF" w14:textId="46B69A74" w:rsidR="00D7058D" w:rsidRPr="00D7058D" w:rsidRDefault="00D7058D" w:rsidP="00D7058D">
            <w:pPr>
              <w:spacing w:line="360" w:lineRule="auto"/>
              <w:jc w:val="both"/>
              <w:rPr>
                <w:rFonts w:ascii="Arial" w:eastAsia="Calibri" w:hAnsi="Arial" w:cs="Arial"/>
                <w:lang w:val="en-GB"/>
              </w:rPr>
            </w:pPr>
          </w:p>
        </w:tc>
      </w:tr>
      <w:tr w:rsidR="00D7058D" w:rsidRPr="00D7058D" w14:paraId="6B6F4FF6" w14:textId="77777777" w:rsidTr="00D7058D">
        <w:tc>
          <w:tcPr>
            <w:tcW w:w="9016" w:type="dxa"/>
            <w:gridSpan w:val="3"/>
          </w:tcPr>
          <w:p w14:paraId="24FF2B90" w14:textId="77777777" w:rsidR="00D7058D" w:rsidRPr="00D7058D" w:rsidRDefault="00D7058D" w:rsidP="00D7058D">
            <w:pPr>
              <w:spacing w:line="360" w:lineRule="auto"/>
              <w:jc w:val="both"/>
              <w:rPr>
                <w:rFonts w:ascii="Arial" w:eastAsia="Calibri" w:hAnsi="Arial" w:cs="Arial"/>
                <w:b/>
                <w:sz w:val="20"/>
                <w:szCs w:val="20"/>
                <w:lang w:val="en-GB"/>
              </w:rPr>
            </w:pPr>
            <w:r w:rsidRPr="00D7058D">
              <w:rPr>
                <w:rFonts w:ascii="Arial" w:eastAsia="Calibri" w:hAnsi="Arial" w:cs="Arial"/>
                <w:b/>
                <w:sz w:val="20"/>
                <w:szCs w:val="20"/>
                <w:lang w:val="en-GB"/>
              </w:rPr>
              <w:t>Y weithgaredd:</w:t>
            </w:r>
          </w:p>
          <w:p w14:paraId="6C36F8C5" w14:textId="77777777" w:rsidR="00D7058D" w:rsidRPr="00D7058D" w:rsidRDefault="00D7058D" w:rsidP="00D7058D">
            <w:pPr>
              <w:spacing w:line="360" w:lineRule="auto"/>
              <w:jc w:val="both"/>
              <w:rPr>
                <w:rFonts w:ascii="Arial" w:eastAsia="Calibri" w:hAnsi="Arial" w:cs="Arial"/>
                <w:b/>
                <w:i/>
                <w:sz w:val="20"/>
                <w:szCs w:val="20"/>
                <w:lang w:val="en-GB"/>
              </w:rPr>
            </w:pPr>
            <w:r w:rsidRPr="00D7058D">
              <w:rPr>
                <w:rFonts w:ascii="Arial" w:eastAsia="Calibri" w:hAnsi="Arial" w:cs="Arial"/>
                <w:b/>
                <w:i/>
                <w:sz w:val="20"/>
                <w:szCs w:val="20"/>
                <w:lang w:val="en-GB"/>
              </w:rPr>
              <w:t>The activity:</w:t>
            </w:r>
          </w:p>
          <w:p w14:paraId="13F28605" w14:textId="77777777" w:rsidR="00D7058D" w:rsidRPr="00D7058D" w:rsidRDefault="00D7058D" w:rsidP="00D7058D">
            <w:pPr>
              <w:spacing w:line="360" w:lineRule="auto"/>
              <w:jc w:val="both"/>
              <w:rPr>
                <w:rFonts w:ascii="Arial" w:eastAsia="Calibri" w:hAnsi="Arial" w:cs="Arial"/>
                <w:bCs/>
                <w:iCs/>
                <w:sz w:val="20"/>
                <w:szCs w:val="20"/>
                <w:lang w:val="en-GB"/>
              </w:rPr>
            </w:pPr>
            <w:r w:rsidRPr="00D7058D">
              <w:rPr>
                <w:rFonts w:ascii="Arial" w:eastAsia="Calibri" w:hAnsi="Arial" w:cs="Arial"/>
                <w:bCs/>
                <w:iCs/>
                <w:sz w:val="20"/>
                <w:szCs w:val="20"/>
                <w:lang w:val="en-GB"/>
              </w:rPr>
              <w:t>The adult will briefly explain and demonstrate to the children what they need to do for the task before commencing.  This consists of showing them the Elfed template and create the story of Elfed losing his colours and has asked us to help him.  In order to find his missing colours, they must scan QR codes on the dice the children should take it in turns to throw the dice and scan the code attached to it.  As they scan the code a colour will appear on the iPad.  This colour will indicate to children what colour materials they need to complete this square.  However, children can decide from a range of materials to complete this.  Children can learn from their peers whilst also developing their skills to work as a team to complete Elfed.</w:t>
            </w:r>
          </w:p>
          <w:p w14:paraId="5A0C2962" w14:textId="77777777" w:rsidR="00D7058D" w:rsidRPr="00D7058D" w:rsidRDefault="00D7058D" w:rsidP="00D7058D">
            <w:pPr>
              <w:spacing w:line="360" w:lineRule="auto"/>
              <w:jc w:val="both"/>
              <w:rPr>
                <w:rFonts w:ascii="Arial" w:eastAsia="Calibri" w:hAnsi="Arial" w:cs="Arial"/>
                <w:bCs/>
                <w:iCs/>
                <w:sz w:val="20"/>
                <w:szCs w:val="20"/>
                <w:lang w:val="en-GB"/>
              </w:rPr>
            </w:pPr>
          </w:p>
          <w:p w14:paraId="1F9C7DF4" w14:textId="77777777" w:rsidR="00D7058D" w:rsidRPr="00D7058D" w:rsidRDefault="00D7058D" w:rsidP="00D7058D">
            <w:pPr>
              <w:spacing w:line="360" w:lineRule="auto"/>
              <w:jc w:val="both"/>
              <w:rPr>
                <w:rFonts w:ascii="Arial" w:eastAsia="Calibri" w:hAnsi="Arial" w:cs="Arial"/>
                <w:bCs/>
                <w:iCs/>
                <w:sz w:val="20"/>
                <w:szCs w:val="20"/>
                <w:lang w:val="en-GB"/>
              </w:rPr>
            </w:pPr>
            <w:r w:rsidRPr="00D7058D">
              <w:rPr>
                <w:rFonts w:ascii="Arial" w:eastAsia="Calibri" w:hAnsi="Arial" w:cs="Arial"/>
                <w:bCs/>
                <w:iCs/>
                <w:sz w:val="20"/>
                <w:szCs w:val="20"/>
                <w:lang w:val="en-GB"/>
              </w:rPr>
              <w:t>Once children have completed the first colour on the QR codes dice they should give the dice and iPad to a child who has not had a turn. This should continue to ensure every child can experience the activity and develop their knowledge of technology and how they can use it.</w:t>
            </w:r>
          </w:p>
          <w:p w14:paraId="5198BBF4" w14:textId="77777777" w:rsidR="00D7058D" w:rsidRPr="00D7058D" w:rsidRDefault="00D7058D" w:rsidP="00D7058D">
            <w:pPr>
              <w:spacing w:line="360" w:lineRule="auto"/>
              <w:ind w:left="360"/>
              <w:jc w:val="both"/>
              <w:rPr>
                <w:rFonts w:ascii="Arial" w:eastAsia="Calibri" w:hAnsi="Arial" w:cs="Arial"/>
                <w:bCs/>
                <w:iCs/>
                <w:sz w:val="20"/>
                <w:szCs w:val="20"/>
                <w:lang w:val="en-GB"/>
              </w:rPr>
            </w:pPr>
          </w:p>
        </w:tc>
      </w:tr>
      <w:tr w:rsidR="00D7058D" w:rsidRPr="00D7058D" w14:paraId="5A281568" w14:textId="77777777" w:rsidTr="00D7058D">
        <w:tc>
          <w:tcPr>
            <w:tcW w:w="9016" w:type="dxa"/>
            <w:gridSpan w:val="3"/>
          </w:tcPr>
          <w:p w14:paraId="285B85C8" w14:textId="77777777" w:rsidR="00D7058D" w:rsidRPr="00D7058D" w:rsidRDefault="00D7058D" w:rsidP="00D7058D">
            <w:pPr>
              <w:spacing w:line="360" w:lineRule="auto"/>
              <w:jc w:val="both"/>
              <w:rPr>
                <w:rFonts w:ascii="Arial" w:eastAsia="Calibri" w:hAnsi="Arial" w:cs="Arial"/>
                <w:b/>
                <w:lang w:val="en-GB"/>
              </w:rPr>
            </w:pPr>
          </w:p>
        </w:tc>
      </w:tr>
    </w:tbl>
    <w:p w14:paraId="2785C7A2" w14:textId="31EAB4C0" w:rsidR="00B529D5" w:rsidRDefault="00B529D5" w:rsidP="00C75A49">
      <w:pPr>
        <w:jc w:val="center"/>
        <w:rPr>
          <w:sz w:val="24"/>
          <w:szCs w:val="24"/>
        </w:rPr>
      </w:pPr>
    </w:p>
    <w:p w14:paraId="1424EEFD" w14:textId="67F10D17" w:rsidR="00D7058D" w:rsidRDefault="00D7058D" w:rsidP="00C75A49">
      <w:pPr>
        <w:jc w:val="center"/>
        <w:rPr>
          <w:sz w:val="24"/>
          <w:szCs w:val="24"/>
        </w:rPr>
      </w:pPr>
    </w:p>
    <w:p w14:paraId="25901981" w14:textId="242F1DCA" w:rsidR="00D7058D" w:rsidRDefault="00D7058D" w:rsidP="00C75A49">
      <w:pPr>
        <w:jc w:val="center"/>
        <w:rPr>
          <w:sz w:val="24"/>
          <w:szCs w:val="24"/>
        </w:rPr>
      </w:pPr>
    </w:p>
    <w:p w14:paraId="3E96A380" w14:textId="340B4C87" w:rsidR="00D7058D" w:rsidRDefault="00D7058D" w:rsidP="00C75A49">
      <w:pPr>
        <w:jc w:val="center"/>
        <w:rPr>
          <w:sz w:val="24"/>
          <w:szCs w:val="24"/>
        </w:rPr>
      </w:pPr>
    </w:p>
    <w:p w14:paraId="3083A784" w14:textId="45BE4FF0" w:rsidR="00D7058D" w:rsidRDefault="00D7058D" w:rsidP="00C75A49">
      <w:pPr>
        <w:jc w:val="center"/>
        <w:rPr>
          <w:sz w:val="24"/>
          <w:szCs w:val="24"/>
        </w:rPr>
      </w:pPr>
    </w:p>
    <w:p w14:paraId="310D93FD" w14:textId="70F316AA" w:rsidR="00D7058D" w:rsidRDefault="00D7058D" w:rsidP="00C75A49">
      <w:pPr>
        <w:jc w:val="center"/>
        <w:rPr>
          <w:sz w:val="24"/>
          <w:szCs w:val="24"/>
        </w:rPr>
      </w:pPr>
    </w:p>
    <w:p w14:paraId="38B97C15" w14:textId="3EDA0314" w:rsidR="00D7058D" w:rsidRDefault="00D7058D" w:rsidP="00C75A49">
      <w:pPr>
        <w:jc w:val="center"/>
        <w:rPr>
          <w:sz w:val="24"/>
          <w:szCs w:val="24"/>
        </w:rPr>
      </w:pPr>
    </w:p>
    <w:p w14:paraId="4CB4DAC0" w14:textId="5138D256" w:rsidR="00D7058D" w:rsidRDefault="00D7058D" w:rsidP="00C75A49">
      <w:pPr>
        <w:jc w:val="center"/>
        <w:rPr>
          <w:sz w:val="24"/>
          <w:szCs w:val="24"/>
        </w:rPr>
      </w:pPr>
    </w:p>
    <w:p w14:paraId="0BEA1E3D" w14:textId="2F96BA57" w:rsidR="00D7058D" w:rsidRDefault="00D7058D" w:rsidP="00C75A49">
      <w:pPr>
        <w:jc w:val="center"/>
        <w:rPr>
          <w:sz w:val="24"/>
          <w:szCs w:val="24"/>
        </w:rPr>
      </w:pPr>
    </w:p>
    <w:p w14:paraId="44776D94" w14:textId="34B395AB" w:rsidR="00D7058D" w:rsidRDefault="00D7058D" w:rsidP="00C75A49">
      <w:pPr>
        <w:jc w:val="center"/>
        <w:rPr>
          <w:sz w:val="24"/>
          <w:szCs w:val="24"/>
        </w:rPr>
      </w:pPr>
    </w:p>
    <w:p w14:paraId="68817EDC" w14:textId="4AECB189" w:rsidR="00D7058D" w:rsidRDefault="00D7058D" w:rsidP="00C75A49">
      <w:pPr>
        <w:jc w:val="center"/>
        <w:rPr>
          <w:sz w:val="24"/>
          <w:szCs w:val="24"/>
        </w:rPr>
      </w:pPr>
    </w:p>
    <w:p w14:paraId="7563B905" w14:textId="0DBDF65F" w:rsidR="00D7058D" w:rsidRDefault="00D7058D" w:rsidP="00C75A49">
      <w:pPr>
        <w:jc w:val="center"/>
        <w:rPr>
          <w:sz w:val="24"/>
          <w:szCs w:val="24"/>
        </w:rPr>
      </w:pPr>
    </w:p>
    <w:p w14:paraId="4BA1503C" w14:textId="068FF0B5" w:rsidR="00D7058D" w:rsidRDefault="00D7058D" w:rsidP="00C75A49">
      <w:pPr>
        <w:jc w:val="center"/>
        <w:rPr>
          <w:sz w:val="24"/>
          <w:szCs w:val="24"/>
        </w:rPr>
      </w:pPr>
    </w:p>
    <w:p w14:paraId="5B11FA3D" w14:textId="5BB9CFA0" w:rsidR="00D7058D" w:rsidRDefault="00D7058D" w:rsidP="00C75A49">
      <w:pPr>
        <w:jc w:val="center"/>
        <w:rPr>
          <w:sz w:val="24"/>
          <w:szCs w:val="24"/>
        </w:rPr>
      </w:pPr>
    </w:p>
    <w:p w14:paraId="025F0253" w14:textId="11E8CB6C" w:rsidR="00D7058D" w:rsidRDefault="00D7058D" w:rsidP="00C75A49">
      <w:pPr>
        <w:jc w:val="center"/>
        <w:rPr>
          <w:sz w:val="24"/>
          <w:szCs w:val="24"/>
        </w:rPr>
      </w:pPr>
    </w:p>
    <w:p w14:paraId="2AD0BA97" w14:textId="249300DC" w:rsidR="00D7058D" w:rsidRDefault="00D7058D" w:rsidP="00C75A49">
      <w:pPr>
        <w:jc w:val="center"/>
        <w:rPr>
          <w:sz w:val="24"/>
          <w:szCs w:val="24"/>
        </w:rPr>
      </w:pPr>
    </w:p>
    <w:p w14:paraId="3694AEC5" w14:textId="010193E9" w:rsidR="00D7058D" w:rsidRDefault="00D7058D" w:rsidP="00C75A49">
      <w:pPr>
        <w:jc w:val="center"/>
        <w:rPr>
          <w:sz w:val="24"/>
          <w:szCs w:val="24"/>
        </w:rPr>
      </w:pPr>
    </w:p>
    <w:p w14:paraId="34940B0A" w14:textId="2E785DB8" w:rsidR="00D7058D" w:rsidRDefault="00D7058D" w:rsidP="00C75A49">
      <w:pPr>
        <w:jc w:val="center"/>
        <w:rPr>
          <w:sz w:val="24"/>
          <w:szCs w:val="24"/>
        </w:rPr>
      </w:pPr>
    </w:p>
    <w:p w14:paraId="5AB02E14" w14:textId="33E48960" w:rsidR="00D7058D" w:rsidRDefault="00D7058D" w:rsidP="00C75A49">
      <w:pPr>
        <w:jc w:val="center"/>
        <w:rPr>
          <w:sz w:val="24"/>
          <w:szCs w:val="24"/>
        </w:rPr>
      </w:pPr>
    </w:p>
    <w:p w14:paraId="6176EA69" w14:textId="2A0BA360" w:rsidR="00D7058D" w:rsidRDefault="00D7058D" w:rsidP="00C75A49">
      <w:pPr>
        <w:jc w:val="center"/>
        <w:rPr>
          <w:sz w:val="24"/>
          <w:szCs w:val="24"/>
        </w:rPr>
      </w:pPr>
    </w:p>
    <w:p w14:paraId="1B875C90" w14:textId="32F6CD1D" w:rsidR="00D7058D" w:rsidRDefault="00D7058D" w:rsidP="00C75A49">
      <w:pPr>
        <w:jc w:val="center"/>
        <w:rPr>
          <w:sz w:val="24"/>
          <w:szCs w:val="24"/>
        </w:rPr>
      </w:pPr>
    </w:p>
    <w:p w14:paraId="4127B258" w14:textId="2AF1A785" w:rsidR="00D7058D" w:rsidRDefault="00D7058D" w:rsidP="00C75A49">
      <w:pPr>
        <w:jc w:val="center"/>
        <w:rPr>
          <w:sz w:val="24"/>
          <w:szCs w:val="24"/>
        </w:rPr>
      </w:pPr>
    </w:p>
    <w:p w14:paraId="13B47315" w14:textId="0CAFB756" w:rsidR="00D7058D" w:rsidRDefault="00D7058D" w:rsidP="00C75A49">
      <w:pPr>
        <w:jc w:val="center"/>
        <w:rPr>
          <w:sz w:val="24"/>
          <w:szCs w:val="24"/>
        </w:rPr>
      </w:pPr>
    </w:p>
    <w:p w14:paraId="4C191564" w14:textId="79566B2D" w:rsidR="00D7058D" w:rsidRDefault="00D7058D" w:rsidP="00C75A49">
      <w:pPr>
        <w:jc w:val="center"/>
        <w:rPr>
          <w:sz w:val="24"/>
          <w:szCs w:val="24"/>
        </w:rPr>
      </w:pPr>
    </w:p>
    <w:p w14:paraId="035A92FD" w14:textId="44C5AE48" w:rsidR="00D7058D" w:rsidRDefault="00D7058D" w:rsidP="00C75A49">
      <w:pPr>
        <w:jc w:val="center"/>
        <w:rPr>
          <w:sz w:val="24"/>
          <w:szCs w:val="24"/>
        </w:rPr>
      </w:pPr>
    </w:p>
    <w:p w14:paraId="0B41C9D8" w14:textId="77777777" w:rsidR="00E20FDC" w:rsidRDefault="00E20FDC" w:rsidP="00C75A49">
      <w:pPr>
        <w:jc w:val="center"/>
        <w:rPr>
          <w:sz w:val="24"/>
          <w:szCs w:val="24"/>
        </w:rPr>
      </w:pPr>
    </w:p>
    <w:p w14:paraId="0A44920A" w14:textId="77777777" w:rsidR="00E20FDC" w:rsidRDefault="00E20FDC" w:rsidP="00C75A49">
      <w:pPr>
        <w:jc w:val="center"/>
        <w:rPr>
          <w:sz w:val="24"/>
          <w:szCs w:val="24"/>
        </w:rPr>
      </w:pPr>
    </w:p>
    <w:p w14:paraId="26B74081" w14:textId="77777777" w:rsidR="00E20FDC" w:rsidRDefault="00E20FDC" w:rsidP="00C75A49">
      <w:pPr>
        <w:jc w:val="center"/>
        <w:rPr>
          <w:sz w:val="24"/>
          <w:szCs w:val="24"/>
        </w:rPr>
      </w:pPr>
    </w:p>
    <w:p w14:paraId="6EBBC6BC" w14:textId="07B1863B" w:rsidR="00D7058D" w:rsidRPr="00BB4930" w:rsidRDefault="00BB4930" w:rsidP="00BB4930">
      <w:pPr>
        <w:rPr>
          <w:b/>
          <w:bCs/>
          <w:sz w:val="24"/>
          <w:szCs w:val="24"/>
        </w:rPr>
      </w:pPr>
      <w:r w:rsidRPr="00BB4930">
        <w:rPr>
          <w:b/>
          <w:bCs/>
          <w:sz w:val="24"/>
          <w:szCs w:val="24"/>
        </w:rPr>
        <w:lastRenderedPageBreak/>
        <w:t>4</w:t>
      </w:r>
    </w:p>
    <w:p w14:paraId="5EFEE84F" w14:textId="336750EB" w:rsidR="006F045A" w:rsidRDefault="0060758A" w:rsidP="00954AD0">
      <w:pPr>
        <w:spacing w:line="360" w:lineRule="auto"/>
        <w:jc w:val="both"/>
        <w:rPr>
          <w:sz w:val="20"/>
          <w:szCs w:val="20"/>
        </w:rPr>
      </w:pPr>
      <w:r>
        <w:rPr>
          <w:sz w:val="20"/>
          <w:szCs w:val="20"/>
        </w:rPr>
        <w:t>As I prepared this experience for children to participate in</w:t>
      </w:r>
      <w:r w:rsidR="00361CDE">
        <w:rPr>
          <w:sz w:val="20"/>
          <w:szCs w:val="20"/>
        </w:rPr>
        <w:t xml:space="preserve">, I analysed the Digital </w:t>
      </w:r>
      <w:r w:rsidR="00667008">
        <w:rPr>
          <w:sz w:val="20"/>
          <w:szCs w:val="20"/>
        </w:rPr>
        <w:t>Compet</w:t>
      </w:r>
      <w:r w:rsidR="00AD18C2">
        <w:rPr>
          <w:sz w:val="20"/>
          <w:szCs w:val="20"/>
        </w:rPr>
        <w:t>ence</w:t>
      </w:r>
      <w:r w:rsidR="00361CDE">
        <w:rPr>
          <w:sz w:val="20"/>
          <w:szCs w:val="20"/>
        </w:rPr>
        <w:t xml:space="preserve"> Framework</w:t>
      </w:r>
      <w:r w:rsidR="007A314D">
        <w:rPr>
          <w:sz w:val="20"/>
          <w:szCs w:val="20"/>
        </w:rPr>
        <w:t xml:space="preserve"> </w:t>
      </w:r>
      <w:r w:rsidR="003B1C44">
        <w:rPr>
          <w:sz w:val="20"/>
          <w:szCs w:val="20"/>
        </w:rPr>
        <w:t xml:space="preserve">(DCF) </w:t>
      </w:r>
      <w:r w:rsidR="00BE3C03">
        <w:rPr>
          <w:sz w:val="20"/>
          <w:szCs w:val="20"/>
        </w:rPr>
        <w:t xml:space="preserve">and </w:t>
      </w:r>
      <w:r w:rsidR="00954AD0">
        <w:rPr>
          <w:sz w:val="20"/>
          <w:szCs w:val="20"/>
        </w:rPr>
        <w:t>p</w:t>
      </w:r>
      <w:r w:rsidR="00DB7306">
        <w:rPr>
          <w:sz w:val="20"/>
          <w:szCs w:val="20"/>
        </w:rPr>
        <w:t>lanned</w:t>
      </w:r>
      <w:r w:rsidR="00954AD0">
        <w:rPr>
          <w:sz w:val="20"/>
          <w:szCs w:val="20"/>
        </w:rPr>
        <w:t xml:space="preserve"> an activity that w</w:t>
      </w:r>
      <w:r w:rsidR="00DB7306">
        <w:rPr>
          <w:sz w:val="20"/>
          <w:szCs w:val="20"/>
        </w:rPr>
        <w:t>ould be</w:t>
      </w:r>
      <w:r w:rsidR="00954AD0">
        <w:rPr>
          <w:sz w:val="20"/>
          <w:szCs w:val="20"/>
        </w:rPr>
        <w:t xml:space="preserve"> appropriate for </w:t>
      </w:r>
      <w:r w:rsidR="009E5176">
        <w:rPr>
          <w:sz w:val="20"/>
          <w:szCs w:val="20"/>
        </w:rPr>
        <w:t>children</w:t>
      </w:r>
      <w:r w:rsidR="00DB7306">
        <w:rPr>
          <w:sz w:val="20"/>
          <w:szCs w:val="20"/>
        </w:rPr>
        <w:t xml:space="preserve"> </w:t>
      </w:r>
      <w:r w:rsidR="009E5176">
        <w:rPr>
          <w:sz w:val="20"/>
          <w:szCs w:val="20"/>
        </w:rPr>
        <w:t xml:space="preserve">3 to 4 years old </w:t>
      </w:r>
      <w:r w:rsidR="0057477E">
        <w:rPr>
          <w:sz w:val="20"/>
          <w:szCs w:val="20"/>
        </w:rPr>
        <w:t>although, I also considered</w:t>
      </w:r>
      <w:r w:rsidR="009E5176">
        <w:rPr>
          <w:sz w:val="20"/>
          <w:szCs w:val="20"/>
        </w:rPr>
        <w:t xml:space="preserve"> </w:t>
      </w:r>
      <w:r w:rsidR="0057477E">
        <w:rPr>
          <w:sz w:val="20"/>
          <w:szCs w:val="20"/>
        </w:rPr>
        <w:t>the children’s</w:t>
      </w:r>
      <w:r w:rsidR="00954AD0">
        <w:rPr>
          <w:sz w:val="20"/>
          <w:szCs w:val="20"/>
        </w:rPr>
        <w:t xml:space="preserve"> stage of development.  </w:t>
      </w:r>
      <w:r w:rsidR="00893BC7">
        <w:rPr>
          <w:sz w:val="20"/>
          <w:szCs w:val="20"/>
        </w:rPr>
        <w:t>After r</w:t>
      </w:r>
      <w:r w:rsidR="00D23924">
        <w:rPr>
          <w:sz w:val="20"/>
          <w:szCs w:val="20"/>
        </w:rPr>
        <w:t xml:space="preserve">eflecting on </w:t>
      </w:r>
      <w:r w:rsidR="009A7699">
        <w:rPr>
          <w:sz w:val="20"/>
          <w:szCs w:val="20"/>
        </w:rPr>
        <w:t xml:space="preserve">the </w:t>
      </w:r>
      <w:r w:rsidR="004521D0">
        <w:rPr>
          <w:sz w:val="20"/>
          <w:szCs w:val="20"/>
        </w:rPr>
        <w:t>play-based activity</w:t>
      </w:r>
      <w:r w:rsidR="00FB0AF5">
        <w:rPr>
          <w:sz w:val="20"/>
          <w:szCs w:val="20"/>
        </w:rPr>
        <w:t>, I have re</w:t>
      </w:r>
      <w:r w:rsidR="009A7699">
        <w:rPr>
          <w:sz w:val="20"/>
          <w:szCs w:val="20"/>
        </w:rPr>
        <w:t>cognised</w:t>
      </w:r>
      <w:r w:rsidR="00FB0AF5">
        <w:rPr>
          <w:sz w:val="20"/>
          <w:szCs w:val="20"/>
        </w:rPr>
        <w:t xml:space="preserve"> that</w:t>
      </w:r>
      <w:r w:rsidR="007D4AF0">
        <w:rPr>
          <w:sz w:val="20"/>
          <w:szCs w:val="20"/>
        </w:rPr>
        <w:t xml:space="preserve"> it could be a combination of child-led and led by the adult.  </w:t>
      </w:r>
      <w:r w:rsidR="0054644C">
        <w:rPr>
          <w:sz w:val="20"/>
          <w:szCs w:val="20"/>
        </w:rPr>
        <w:t>Subsequently</w:t>
      </w:r>
      <w:r w:rsidR="008738F9">
        <w:rPr>
          <w:sz w:val="20"/>
          <w:szCs w:val="20"/>
        </w:rPr>
        <w:t>,</w:t>
      </w:r>
      <w:r w:rsidR="008D19A3">
        <w:rPr>
          <w:sz w:val="20"/>
          <w:szCs w:val="20"/>
        </w:rPr>
        <w:t xml:space="preserve"> if the curriculum is directed by children </w:t>
      </w:r>
      <w:r w:rsidR="008220FC">
        <w:rPr>
          <w:sz w:val="20"/>
          <w:szCs w:val="20"/>
        </w:rPr>
        <w:t xml:space="preserve">through </w:t>
      </w:r>
      <w:r w:rsidR="007562CF">
        <w:rPr>
          <w:sz w:val="20"/>
          <w:szCs w:val="20"/>
        </w:rPr>
        <w:t xml:space="preserve">listening to the voice of the child </w:t>
      </w:r>
      <w:r w:rsidR="008220FC">
        <w:rPr>
          <w:sz w:val="20"/>
          <w:szCs w:val="20"/>
        </w:rPr>
        <w:t xml:space="preserve">concerning what they </w:t>
      </w:r>
      <w:r w:rsidR="008D19A3">
        <w:rPr>
          <w:sz w:val="20"/>
          <w:szCs w:val="20"/>
        </w:rPr>
        <w:t>would like to learn</w:t>
      </w:r>
      <w:r w:rsidR="008220FC">
        <w:rPr>
          <w:sz w:val="20"/>
          <w:szCs w:val="20"/>
        </w:rPr>
        <w:t xml:space="preserve">, </w:t>
      </w:r>
      <w:r w:rsidR="008D19A3">
        <w:rPr>
          <w:sz w:val="20"/>
          <w:szCs w:val="20"/>
        </w:rPr>
        <w:t>activities can be</w:t>
      </w:r>
      <w:r w:rsidR="008220FC">
        <w:rPr>
          <w:sz w:val="20"/>
          <w:szCs w:val="20"/>
        </w:rPr>
        <w:t>come more</w:t>
      </w:r>
      <w:r w:rsidR="008D19A3">
        <w:rPr>
          <w:sz w:val="20"/>
          <w:szCs w:val="20"/>
        </w:rPr>
        <w:t xml:space="preserve"> </w:t>
      </w:r>
      <w:r w:rsidR="004629B1">
        <w:rPr>
          <w:sz w:val="20"/>
          <w:szCs w:val="20"/>
        </w:rPr>
        <w:t>child led</w:t>
      </w:r>
      <w:r w:rsidR="0037183E">
        <w:rPr>
          <w:sz w:val="20"/>
          <w:szCs w:val="20"/>
        </w:rPr>
        <w:t xml:space="preserve">.  </w:t>
      </w:r>
      <w:r w:rsidR="00C3047E">
        <w:rPr>
          <w:sz w:val="20"/>
          <w:szCs w:val="20"/>
        </w:rPr>
        <w:t>As</w:t>
      </w:r>
      <w:r w:rsidR="0037183E">
        <w:rPr>
          <w:sz w:val="20"/>
          <w:szCs w:val="20"/>
        </w:rPr>
        <w:t xml:space="preserve"> adults cho</w:t>
      </w:r>
      <w:r w:rsidR="00C3047E">
        <w:rPr>
          <w:sz w:val="20"/>
          <w:szCs w:val="20"/>
        </w:rPr>
        <w:t>se and set the curriculum</w:t>
      </w:r>
      <w:r w:rsidR="0037183E">
        <w:rPr>
          <w:sz w:val="20"/>
          <w:szCs w:val="20"/>
        </w:rPr>
        <w:t xml:space="preserve"> the activities can still be perceived as adult-led even though children are completing the experience without the adult interrupting</w:t>
      </w:r>
      <w:r w:rsidR="00C3047E">
        <w:rPr>
          <w:sz w:val="20"/>
          <w:szCs w:val="20"/>
        </w:rPr>
        <w:t xml:space="preserve">.  This is because some children may not be engaged in the theme </w:t>
      </w:r>
      <w:r w:rsidR="00F66D78">
        <w:rPr>
          <w:sz w:val="20"/>
          <w:szCs w:val="20"/>
        </w:rPr>
        <w:t xml:space="preserve">or the experience as they learn in different ways </w:t>
      </w:r>
      <w:r w:rsidR="00811A22">
        <w:rPr>
          <w:sz w:val="20"/>
          <w:szCs w:val="20"/>
        </w:rPr>
        <w:t xml:space="preserve">or do not have </w:t>
      </w:r>
      <w:r w:rsidR="002458ED">
        <w:rPr>
          <w:sz w:val="20"/>
          <w:szCs w:val="20"/>
        </w:rPr>
        <w:t xml:space="preserve">any </w:t>
      </w:r>
      <w:r w:rsidR="00811A22">
        <w:rPr>
          <w:sz w:val="20"/>
          <w:szCs w:val="20"/>
        </w:rPr>
        <w:t xml:space="preserve">interest in the chosen field </w:t>
      </w:r>
      <w:r w:rsidR="00F66D78">
        <w:rPr>
          <w:sz w:val="20"/>
          <w:szCs w:val="20"/>
        </w:rPr>
        <w:t>(Fort Mill Cooperative Preschool, 2019).</w:t>
      </w:r>
      <w:r w:rsidR="009675F5">
        <w:rPr>
          <w:sz w:val="20"/>
          <w:szCs w:val="20"/>
        </w:rPr>
        <w:t xml:space="preserve">  Therefore, engaging with children and gathering their ideas of </w:t>
      </w:r>
      <w:r w:rsidR="00BA6C6D">
        <w:rPr>
          <w:sz w:val="20"/>
          <w:szCs w:val="20"/>
        </w:rPr>
        <w:t xml:space="preserve">how they would enjoy </w:t>
      </w:r>
      <w:r w:rsidR="00FF557E">
        <w:rPr>
          <w:sz w:val="20"/>
          <w:szCs w:val="20"/>
        </w:rPr>
        <w:t>learning</w:t>
      </w:r>
      <w:r w:rsidR="00BA6C6D">
        <w:rPr>
          <w:sz w:val="20"/>
          <w:szCs w:val="20"/>
        </w:rPr>
        <w:t xml:space="preserve"> may prove beneficial to ensure the play is more child-led</w:t>
      </w:r>
      <w:r w:rsidR="00E26CAA">
        <w:rPr>
          <w:sz w:val="20"/>
          <w:szCs w:val="20"/>
        </w:rPr>
        <w:t xml:space="preserve">.  </w:t>
      </w:r>
      <w:r w:rsidR="00BA6C6D">
        <w:rPr>
          <w:sz w:val="20"/>
          <w:szCs w:val="20"/>
        </w:rPr>
        <w:t xml:space="preserve"> </w:t>
      </w:r>
    </w:p>
    <w:p w14:paraId="5D6009A6" w14:textId="22E9BD48" w:rsidR="00BA6C6D" w:rsidRDefault="00BA6C6D" w:rsidP="00954AD0">
      <w:pPr>
        <w:spacing w:line="360" w:lineRule="auto"/>
        <w:jc w:val="both"/>
        <w:rPr>
          <w:sz w:val="20"/>
          <w:szCs w:val="20"/>
        </w:rPr>
      </w:pPr>
      <w:r>
        <w:rPr>
          <w:sz w:val="20"/>
          <w:szCs w:val="20"/>
        </w:rPr>
        <w:tab/>
      </w:r>
      <w:r w:rsidR="00E26CAA">
        <w:rPr>
          <w:sz w:val="20"/>
          <w:szCs w:val="20"/>
        </w:rPr>
        <w:t>When</w:t>
      </w:r>
      <w:r w:rsidR="00A777CD">
        <w:rPr>
          <w:sz w:val="20"/>
          <w:szCs w:val="20"/>
        </w:rPr>
        <w:t xml:space="preserve"> planning this activity</w:t>
      </w:r>
      <w:r w:rsidR="00786519">
        <w:rPr>
          <w:sz w:val="20"/>
          <w:szCs w:val="20"/>
        </w:rPr>
        <w:t>,</w:t>
      </w:r>
      <w:r w:rsidR="00A777CD">
        <w:rPr>
          <w:sz w:val="20"/>
          <w:szCs w:val="20"/>
        </w:rPr>
        <w:t xml:space="preserve"> I </w:t>
      </w:r>
      <w:r w:rsidR="00E26CAA">
        <w:rPr>
          <w:sz w:val="20"/>
          <w:szCs w:val="20"/>
        </w:rPr>
        <w:t>recognised</w:t>
      </w:r>
      <w:r w:rsidR="00A777CD">
        <w:rPr>
          <w:sz w:val="20"/>
          <w:szCs w:val="20"/>
        </w:rPr>
        <w:t xml:space="preserve"> </w:t>
      </w:r>
      <w:r w:rsidR="0074781F">
        <w:rPr>
          <w:sz w:val="20"/>
          <w:szCs w:val="20"/>
        </w:rPr>
        <w:t xml:space="preserve">that </w:t>
      </w:r>
      <w:r w:rsidR="00A777CD">
        <w:rPr>
          <w:sz w:val="20"/>
          <w:szCs w:val="20"/>
        </w:rPr>
        <w:t xml:space="preserve">children in </w:t>
      </w:r>
      <w:r w:rsidR="0074781F">
        <w:rPr>
          <w:sz w:val="20"/>
          <w:szCs w:val="20"/>
        </w:rPr>
        <w:t>my current clas</w:t>
      </w:r>
      <w:r w:rsidR="00A777CD">
        <w:rPr>
          <w:sz w:val="20"/>
          <w:szCs w:val="20"/>
        </w:rPr>
        <w:t xml:space="preserve">s </w:t>
      </w:r>
      <w:r w:rsidR="00C363BF">
        <w:rPr>
          <w:sz w:val="20"/>
          <w:szCs w:val="20"/>
        </w:rPr>
        <w:t>would be able to</w:t>
      </w:r>
      <w:r w:rsidR="00A777CD">
        <w:rPr>
          <w:sz w:val="20"/>
          <w:szCs w:val="20"/>
        </w:rPr>
        <w:t xml:space="preserve"> complete</w:t>
      </w:r>
      <w:r w:rsidR="00C363BF">
        <w:rPr>
          <w:sz w:val="20"/>
          <w:szCs w:val="20"/>
        </w:rPr>
        <w:t xml:space="preserve"> most targets set within the nursery category</w:t>
      </w:r>
      <w:r w:rsidR="00A777CD">
        <w:rPr>
          <w:sz w:val="20"/>
          <w:szCs w:val="20"/>
        </w:rPr>
        <w:t xml:space="preserve"> as </w:t>
      </w:r>
      <w:r w:rsidR="003F55D2">
        <w:rPr>
          <w:sz w:val="20"/>
          <w:szCs w:val="20"/>
        </w:rPr>
        <w:t xml:space="preserve">they </w:t>
      </w:r>
      <w:r w:rsidR="00786519">
        <w:rPr>
          <w:sz w:val="20"/>
          <w:szCs w:val="20"/>
        </w:rPr>
        <w:t xml:space="preserve">have </w:t>
      </w:r>
      <w:r w:rsidR="003F55D2">
        <w:rPr>
          <w:sz w:val="20"/>
          <w:szCs w:val="20"/>
        </w:rPr>
        <w:t xml:space="preserve">daily </w:t>
      </w:r>
      <w:r w:rsidR="00786519">
        <w:rPr>
          <w:sz w:val="20"/>
          <w:szCs w:val="20"/>
        </w:rPr>
        <w:t xml:space="preserve">access to technology </w:t>
      </w:r>
      <w:r w:rsidR="0074781F">
        <w:rPr>
          <w:sz w:val="20"/>
          <w:szCs w:val="20"/>
        </w:rPr>
        <w:t>within the classroo</w:t>
      </w:r>
      <w:r w:rsidR="003F55D2">
        <w:rPr>
          <w:sz w:val="20"/>
          <w:szCs w:val="20"/>
        </w:rPr>
        <w:t xml:space="preserve">m.  </w:t>
      </w:r>
      <w:r w:rsidR="001D55C7">
        <w:rPr>
          <w:sz w:val="20"/>
          <w:szCs w:val="20"/>
        </w:rPr>
        <w:t>T</w:t>
      </w:r>
      <w:r w:rsidR="004725D1">
        <w:rPr>
          <w:sz w:val="20"/>
          <w:szCs w:val="20"/>
        </w:rPr>
        <w:t>herefore</w:t>
      </w:r>
      <w:r w:rsidR="00EE60FE">
        <w:rPr>
          <w:sz w:val="20"/>
          <w:szCs w:val="20"/>
        </w:rPr>
        <w:t>,</w:t>
      </w:r>
      <w:r w:rsidR="004725D1">
        <w:rPr>
          <w:sz w:val="20"/>
          <w:szCs w:val="20"/>
        </w:rPr>
        <w:t xml:space="preserve"> this activity</w:t>
      </w:r>
      <w:r w:rsidR="00786519">
        <w:rPr>
          <w:sz w:val="20"/>
          <w:szCs w:val="20"/>
        </w:rPr>
        <w:t xml:space="preserve"> </w:t>
      </w:r>
      <w:r w:rsidR="001D55C7">
        <w:rPr>
          <w:sz w:val="20"/>
          <w:szCs w:val="20"/>
        </w:rPr>
        <w:t>w</w:t>
      </w:r>
      <w:r w:rsidR="00786519">
        <w:rPr>
          <w:sz w:val="20"/>
          <w:szCs w:val="20"/>
        </w:rPr>
        <w:t>ould extend their learning further.</w:t>
      </w:r>
      <w:r w:rsidR="00EE60FE">
        <w:rPr>
          <w:sz w:val="20"/>
          <w:szCs w:val="20"/>
        </w:rPr>
        <w:t xml:space="preserve">  </w:t>
      </w:r>
      <w:r w:rsidR="00E13421">
        <w:rPr>
          <w:sz w:val="20"/>
          <w:szCs w:val="20"/>
        </w:rPr>
        <w:t xml:space="preserve">To ensure children can continue their learning I </w:t>
      </w:r>
      <w:r w:rsidR="00E650B1">
        <w:rPr>
          <w:sz w:val="20"/>
          <w:szCs w:val="20"/>
        </w:rPr>
        <w:t>believed</w:t>
      </w:r>
      <w:r w:rsidR="00E13421">
        <w:rPr>
          <w:sz w:val="20"/>
          <w:szCs w:val="20"/>
        </w:rPr>
        <w:t xml:space="preserve"> it was appropriate to continue to extend </w:t>
      </w:r>
      <w:r w:rsidR="00E650B1">
        <w:rPr>
          <w:sz w:val="20"/>
          <w:szCs w:val="20"/>
        </w:rPr>
        <w:t xml:space="preserve">and build </w:t>
      </w:r>
      <w:r w:rsidR="00E13421">
        <w:rPr>
          <w:sz w:val="20"/>
          <w:szCs w:val="20"/>
        </w:rPr>
        <w:t>their knowledge to en</w:t>
      </w:r>
      <w:r w:rsidR="00E650B1">
        <w:rPr>
          <w:sz w:val="20"/>
          <w:szCs w:val="20"/>
        </w:rPr>
        <w:t>sure continual learning</w:t>
      </w:r>
      <w:r w:rsidR="004A3D32">
        <w:rPr>
          <w:sz w:val="20"/>
          <w:szCs w:val="20"/>
        </w:rPr>
        <w:t xml:space="preserve"> and to move to the next targets which are aimed at the reception classes</w:t>
      </w:r>
      <w:r w:rsidR="00230CFA">
        <w:rPr>
          <w:sz w:val="20"/>
          <w:szCs w:val="20"/>
        </w:rPr>
        <w:t xml:space="preserve">.  </w:t>
      </w:r>
      <w:r w:rsidR="00E11337">
        <w:rPr>
          <w:sz w:val="20"/>
          <w:szCs w:val="20"/>
        </w:rPr>
        <w:t>As well as this, I wanted to introduce children to another form of technology which was Q</w:t>
      </w:r>
      <w:r w:rsidR="00724BF5">
        <w:rPr>
          <w:sz w:val="20"/>
          <w:szCs w:val="20"/>
        </w:rPr>
        <w:t xml:space="preserve">uick </w:t>
      </w:r>
      <w:r w:rsidR="00E11337">
        <w:rPr>
          <w:sz w:val="20"/>
          <w:szCs w:val="20"/>
        </w:rPr>
        <w:t>R</w:t>
      </w:r>
      <w:r w:rsidR="00724BF5">
        <w:rPr>
          <w:sz w:val="20"/>
          <w:szCs w:val="20"/>
        </w:rPr>
        <w:t>esponse (QR)</w:t>
      </w:r>
      <w:r w:rsidR="00E11337">
        <w:rPr>
          <w:sz w:val="20"/>
          <w:szCs w:val="20"/>
        </w:rPr>
        <w:t xml:space="preserve"> codes.  Children already have access to iPads within the classroom and the use of a ‘Bee-bot’</w:t>
      </w:r>
      <w:r w:rsidR="000C0CA8">
        <w:rPr>
          <w:sz w:val="20"/>
          <w:szCs w:val="20"/>
        </w:rPr>
        <w:t xml:space="preserve"> but s</w:t>
      </w:r>
      <w:r w:rsidR="00AE7A5E">
        <w:rPr>
          <w:sz w:val="20"/>
          <w:szCs w:val="20"/>
        </w:rPr>
        <w:t>ome children may become disinterested in the experience</w:t>
      </w:r>
      <w:r w:rsidR="00D77C1F">
        <w:rPr>
          <w:sz w:val="20"/>
          <w:szCs w:val="20"/>
        </w:rPr>
        <w:t xml:space="preserve"> so</w:t>
      </w:r>
      <w:r w:rsidR="00DB6905">
        <w:rPr>
          <w:sz w:val="20"/>
          <w:szCs w:val="20"/>
        </w:rPr>
        <w:t>,</w:t>
      </w:r>
      <w:r w:rsidR="00952114">
        <w:rPr>
          <w:sz w:val="20"/>
          <w:szCs w:val="20"/>
        </w:rPr>
        <w:t xml:space="preserve"> children with Attention Deficit Hyperactivity Disorder (ADHD) thrive </w:t>
      </w:r>
      <w:r w:rsidR="003615DB">
        <w:rPr>
          <w:sz w:val="20"/>
          <w:szCs w:val="20"/>
        </w:rPr>
        <w:t>from</w:t>
      </w:r>
      <w:r w:rsidR="00952114">
        <w:rPr>
          <w:sz w:val="20"/>
          <w:szCs w:val="20"/>
        </w:rPr>
        <w:t xml:space="preserve"> </w:t>
      </w:r>
      <w:r w:rsidR="00124766">
        <w:rPr>
          <w:sz w:val="20"/>
          <w:szCs w:val="20"/>
        </w:rPr>
        <w:t xml:space="preserve">new and creative activities thus children can </w:t>
      </w:r>
      <w:r w:rsidR="004C575F">
        <w:rPr>
          <w:sz w:val="20"/>
          <w:szCs w:val="20"/>
        </w:rPr>
        <w:t>engage better in experiences as they are eager to learn</w:t>
      </w:r>
      <w:r w:rsidR="00F37F48">
        <w:rPr>
          <w:sz w:val="20"/>
          <w:szCs w:val="20"/>
        </w:rPr>
        <w:t xml:space="preserve"> (</w:t>
      </w:r>
      <w:r w:rsidR="00EB205C">
        <w:rPr>
          <w:sz w:val="20"/>
          <w:szCs w:val="20"/>
        </w:rPr>
        <w:t>Rosen, 2014-2020).</w:t>
      </w:r>
    </w:p>
    <w:p w14:paraId="60B25BA5" w14:textId="517616F9" w:rsidR="00BA6C6D" w:rsidRDefault="00BA6E3C" w:rsidP="00954AD0">
      <w:pPr>
        <w:spacing w:line="360" w:lineRule="auto"/>
        <w:jc w:val="both"/>
        <w:rPr>
          <w:sz w:val="20"/>
          <w:szCs w:val="20"/>
        </w:rPr>
      </w:pPr>
      <w:r>
        <w:rPr>
          <w:sz w:val="20"/>
          <w:szCs w:val="20"/>
        </w:rPr>
        <w:tab/>
      </w:r>
      <w:r w:rsidR="00FB5D04">
        <w:rPr>
          <w:sz w:val="20"/>
          <w:szCs w:val="20"/>
        </w:rPr>
        <w:t>To c</w:t>
      </w:r>
      <w:r w:rsidR="003B1C44">
        <w:rPr>
          <w:sz w:val="20"/>
          <w:szCs w:val="20"/>
        </w:rPr>
        <w:t xml:space="preserve">orresponded with the DCF </w:t>
      </w:r>
      <w:r w:rsidR="00D30069">
        <w:rPr>
          <w:sz w:val="20"/>
          <w:szCs w:val="20"/>
        </w:rPr>
        <w:t>I</w:t>
      </w:r>
      <w:r w:rsidR="00B41C37">
        <w:rPr>
          <w:sz w:val="20"/>
          <w:szCs w:val="20"/>
        </w:rPr>
        <w:t xml:space="preserve"> ensured that children could work within a group as highlighted by the interacting and coloration strand as this skill </w:t>
      </w:r>
      <w:r w:rsidR="003412EE">
        <w:rPr>
          <w:sz w:val="20"/>
          <w:szCs w:val="20"/>
        </w:rPr>
        <w:t>needs to be exercised throughout their education</w:t>
      </w:r>
      <w:r w:rsidR="00456238">
        <w:rPr>
          <w:sz w:val="20"/>
          <w:szCs w:val="20"/>
        </w:rPr>
        <w:t xml:space="preserve"> and is</w:t>
      </w:r>
      <w:r w:rsidR="003C0A8D">
        <w:rPr>
          <w:sz w:val="20"/>
          <w:szCs w:val="20"/>
        </w:rPr>
        <w:t xml:space="preserve"> </w:t>
      </w:r>
      <w:r w:rsidR="00CC10D9">
        <w:rPr>
          <w:sz w:val="20"/>
          <w:szCs w:val="20"/>
        </w:rPr>
        <w:t xml:space="preserve">also </w:t>
      </w:r>
      <w:r w:rsidR="003C0A8D">
        <w:rPr>
          <w:sz w:val="20"/>
          <w:szCs w:val="20"/>
        </w:rPr>
        <w:t xml:space="preserve">underpinned in the Foundation Phase </w:t>
      </w:r>
      <w:r w:rsidR="005767AA">
        <w:rPr>
          <w:sz w:val="20"/>
          <w:szCs w:val="20"/>
        </w:rPr>
        <w:t>Framework</w:t>
      </w:r>
      <w:r w:rsidR="003C0A8D">
        <w:rPr>
          <w:sz w:val="20"/>
          <w:szCs w:val="20"/>
        </w:rPr>
        <w:t xml:space="preserve"> </w:t>
      </w:r>
      <w:r w:rsidR="00CC10D9">
        <w:rPr>
          <w:sz w:val="20"/>
          <w:szCs w:val="20"/>
        </w:rPr>
        <w:t>(</w:t>
      </w:r>
      <w:r w:rsidR="002C6C12">
        <w:rPr>
          <w:sz w:val="20"/>
          <w:szCs w:val="20"/>
        </w:rPr>
        <w:t>Welsh Government</w:t>
      </w:r>
      <w:r w:rsidR="00CC10D9">
        <w:rPr>
          <w:sz w:val="20"/>
          <w:szCs w:val="20"/>
        </w:rPr>
        <w:t>, 2015).</w:t>
      </w:r>
      <w:r w:rsidR="00684B1E">
        <w:rPr>
          <w:sz w:val="20"/>
          <w:szCs w:val="20"/>
        </w:rPr>
        <w:t xml:space="preserve">  </w:t>
      </w:r>
      <w:r w:rsidR="009D7E5C">
        <w:rPr>
          <w:sz w:val="20"/>
          <w:szCs w:val="20"/>
        </w:rPr>
        <w:t xml:space="preserve">Familiarising children with this skill from a young age may prove beneficial in the future as it is required </w:t>
      </w:r>
      <w:r w:rsidR="005D6B64">
        <w:rPr>
          <w:sz w:val="20"/>
          <w:szCs w:val="20"/>
        </w:rPr>
        <w:t>for their future</w:t>
      </w:r>
      <w:r w:rsidR="00A737A7">
        <w:rPr>
          <w:sz w:val="20"/>
          <w:szCs w:val="20"/>
        </w:rPr>
        <w:t xml:space="preserve"> employment</w:t>
      </w:r>
      <w:r w:rsidR="005D6B64">
        <w:rPr>
          <w:sz w:val="20"/>
          <w:szCs w:val="20"/>
        </w:rPr>
        <w:t xml:space="preserve"> (</w:t>
      </w:r>
      <w:r w:rsidR="00EC32F7">
        <w:rPr>
          <w:sz w:val="20"/>
          <w:szCs w:val="20"/>
        </w:rPr>
        <w:t>Youth Employment UK, 2020).</w:t>
      </w:r>
      <w:r w:rsidR="00BE3884">
        <w:rPr>
          <w:sz w:val="20"/>
          <w:szCs w:val="20"/>
        </w:rPr>
        <w:t xml:space="preserve">  </w:t>
      </w:r>
      <w:r w:rsidR="00E40577">
        <w:rPr>
          <w:sz w:val="20"/>
          <w:szCs w:val="20"/>
        </w:rPr>
        <w:t>However</w:t>
      </w:r>
      <w:r w:rsidR="00766F5B">
        <w:rPr>
          <w:sz w:val="20"/>
          <w:szCs w:val="20"/>
        </w:rPr>
        <w:t>,</w:t>
      </w:r>
      <w:r w:rsidR="00E40577">
        <w:rPr>
          <w:sz w:val="20"/>
          <w:szCs w:val="20"/>
        </w:rPr>
        <w:t xml:space="preserve"> children would have developed within the Data and computational thinking strand of the DCF a</w:t>
      </w:r>
      <w:r w:rsidR="00766F5B">
        <w:rPr>
          <w:sz w:val="20"/>
          <w:szCs w:val="20"/>
        </w:rPr>
        <w:t>s</w:t>
      </w:r>
      <w:r w:rsidR="00E40577">
        <w:rPr>
          <w:sz w:val="20"/>
          <w:szCs w:val="20"/>
        </w:rPr>
        <w:t xml:space="preserve"> they </w:t>
      </w:r>
      <w:r w:rsidR="008A538B">
        <w:rPr>
          <w:sz w:val="20"/>
          <w:szCs w:val="20"/>
        </w:rPr>
        <w:t>handle devices and follow the instructions given</w:t>
      </w:r>
      <w:r w:rsidR="00CE0A00">
        <w:rPr>
          <w:sz w:val="20"/>
          <w:szCs w:val="20"/>
        </w:rPr>
        <w:t xml:space="preserve"> whilst also following instructions from </w:t>
      </w:r>
      <w:r w:rsidR="00C2326C">
        <w:rPr>
          <w:sz w:val="20"/>
          <w:szCs w:val="20"/>
        </w:rPr>
        <w:t>peers</w:t>
      </w:r>
      <w:r w:rsidR="005F1EE2">
        <w:rPr>
          <w:sz w:val="20"/>
          <w:szCs w:val="20"/>
        </w:rPr>
        <w:t xml:space="preserve"> (Welsh Government, 2020)</w:t>
      </w:r>
      <w:r w:rsidR="00CE0A00">
        <w:rPr>
          <w:sz w:val="20"/>
          <w:szCs w:val="20"/>
        </w:rPr>
        <w:t>.  This also enables children to Scaf</w:t>
      </w:r>
      <w:r w:rsidR="00523DA1">
        <w:rPr>
          <w:sz w:val="20"/>
          <w:szCs w:val="20"/>
        </w:rPr>
        <w:t>f</w:t>
      </w:r>
      <w:r w:rsidR="00CE0A00">
        <w:rPr>
          <w:sz w:val="20"/>
          <w:szCs w:val="20"/>
        </w:rPr>
        <w:t xml:space="preserve">old each other as they can support their peers </w:t>
      </w:r>
      <w:r w:rsidR="00CB233E">
        <w:rPr>
          <w:sz w:val="20"/>
          <w:szCs w:val="20"/>
        </w:rPr>
        <w:t xml:space="preserve">and enable them to grasp a new skill as Vygotsky’s theory </w:t>
      </w:r>
      <w:r w:rsidR="00523DA1">
        <w:rPr>
          <w:sz w:val="20"/>
          <w:szCs w:val="20"/>
        </w:rPr>
        <w:t>suggests</w:t>
      </w:r>
      <w:r w:rsidR="00A01C10">
        <w:rPr>
          <w:sz w:val="20"/>
          <w:szCs w:val="20"/>
        </w:rPr>
        <w:t xml:space="preserve"> (Mooney, 2000</w:t>
      </w:r>
      <w:r w:rsidR="00D273EE">
        <w:rPr>
          <w:sz w:val="20"/>
          <w:szCs w:val="20"/>
        </w:rPr>
        <w:t>, p. 84)</w:t>
      </w:r>
      <w:r w:rsidR="00523DA1">
        <w:rPr>
          <w:sz w:val="20"/>
          <w:szCs w:val="20"/>
        </w:rPr>
        <w:t>.</w:t>
      </w:r>
      <w:r w:rsidR="00FB32FA">
        <w:rPr>
          <w:sz w:val="20"/>
          <w:szCs w:val="20"/>
        </w:rPr>
        <w:t xml:space="preserve">  </w:t>
      </w:r>
      <w:proofErr w:type="gramStart"/>
      <w:r w:rsidR="00805040">
        <w:rPr>
          <w:sz w:val="20"/>
          <w:szCs w:val="20"/>
        </w:rPr>
        <w:t>So</w:t>
      </w:r>
      <w:proofErr w:type="gramEnd"/>
      <w:r w:rsidR="006E3A55">
        <w:rPr>
          <w:sz w:val="20"/>
          <w:szCs w:val="20"/>
        </w:rPr>
        <w:t xml:space="preserve"> t</w:t>
      </w:r>
      <w:r w:rsidR="00805040">
        <w:rPr>
          <w:sz w:val="20"/>
          <w:szCs w:val="20"/>
        </w:rPr>
        <w:t xml:space="preserve">o </w:t>
      </w:r>
      <w:r w:rsidR="0034672A">
        <w:rPr>
          <w:sz w:val="20"/>
          <w:szCs w:val="20"/>
        </w:rPr>
        <w:t>reiterate</w:t>
      </w:r>
      <w:r w:rsidR="00805040">
        <w:rPr>
          <w:sz w:val="20"/>
          <w:szCs w:val="20"/>
        </w:rPr>
        <w:t>,</w:t>
      </w:r>
      <w:r w:rsidR="00FB32FA">
        <w:rPr>
          <w:sz w:val="20"/>
          <w:szCs w:val="20"/>
        </w:rPr>
        <w:t xml:space="preserve"> </w:t>
      </w:r>
      <w:r w:rsidR="00045D84">
        <w:rPr>
          <w:sz w:val="20"/>
          <w:szCs w:val="20"/>
        </w:rPr>
        <w:t xml:space="preserve">enabling children to learn from their peers enables a better child-led activity and </w:t>
      </w:r>
      <w:r w:rsidR="009C72F2">
        <w:rPr>
          <w:sz w:val="20"/>
          <w:szCs w:val="20"/>
        </w:rPr>
        <w:t>believed</w:t>
      </w:r>
      <w:r w:rsidR="00045D84">
        <w:rPr>
          <w:sz w:val="20"/>
          <w:szCs w:val="20"/>
        </w:rPr>
        <w:t xml:space="preserve"> this was an important </w:t>
      </w:r>
      <w:r w:rsidR="009C72F2">
        <w:rPr>
          <w:sz w:val="20"/>
          <w:szCs w:val="20"/>
        </w:rPr>
        <w:t>element when planning for this experience.</w:t>
      </w:r>
    </w:p>
    <w:p w14:paraId="2FA3676D" w14:textId="450CF472" w:rsidR="008C6474" w:rsidRDefault="008C6474" w:rsidP="00954AD0">
      <w:pPr>
        <w:spacing w:line="360" w:lineRule="auto"/>
        <w:jc w:val="both"/>
        <w:rPr>
          <w:sz w:val="20"/>
          <w:szCs w:val="20"/>
        </w:rPr>
      </w:pPr>
      <w:r>
        <w:rPr>
          <w:sz w:val="20"/>
          <w:szCs w:val="20"/>
        </w:rPr>
        <w:tab/>
        <w:t>Aspect</w:t>
      </w:r>
      <w:r w:rsidR="00D01F12">
        <w:rPr>
          <w:sz w:val="20"/>
          <w:szCs w:val="20"/>
        </w:rPr>
        <w:t>s</w:t>
      </w:r>
      <w:r>
        <w:rPr>
          <w:sz w:val="20"/>
          <w:szCs w:val="20"/>
        </w:rPr>
        <w:t xml:space="preserve"> I considered when planning </w:t>
      </w:r>
      <w:r w:rsidR="00CF78D4">
        <w:rPr>
          <w:sz w:val="20"/>
          <w:szCs w:val="20"/>
        </w:rPr>
        <w:t xml:space="preserve">was the ability to develop their ability to use and </w:t>
      </w:r>
      <w:r w:rsidR="00F20EA1">
        <w:rPr>
          <w:sz w:val="20"/>
          <w:szCs w:val="20"/>
        </w:rPr>
        <w:t>understand</w:t>
      </w:r>
      <w:r w:rsidR="00334B27">
        <w:rPr>
          <w:sz w:val="20"/>
          <w:szCs w:val="20"/>
        </w:rPr>
        <w:t xml:space="preserve"> </w:t>
      </w:r>
      <w:r w:rsidR="00F20EA1">
        <w:rPr>
          <w:sz w:val="20"/>
          <w:szCs w:val="20"/>
        </w:rPr>
        <w:t xml:space="preserve">technology and the different ways it can be used </w:t>
      </w:r>
      <w:r w:rsidR="00816718">
        <w:rPr>
          <w:sz w:val="20"/>
          <w:szCs w:val="20"/>
        </w:rPr>
        <w:t xml:space="preserve">to </w:t>
      </w:r>
      <w:r w:rsidR="00F20EA1">
        <w:rPr>
          <w:sz w:val="20"/>
          <w:szCs w:val="20"/>
        </w:rPr>
        <w:t xml:space="preserve">develop their Welsh Language.  </w:t>
      </w:r>
      <w:r w:rsidR="009C3E89">
        <w:rPr>
          <w:sz w:val="20"/>
          <w:szCs w:val="20"/>
        </w:rPr>
        <w:t xml:space="preserve">Providing an experience that enabled them to develop </w:t>
      </w:r>
      <w:r w:rsidR="001008B1">
        <w:rPr>
          <w:sz w:val="20"/>
          <w:szCs w:val="20"/>
        </w:rPr>
        <w:t xml:space="preserve">with a </w:t>
      </w:r>
      <w:r w:rsidR="009C3E89">
        <w:rPr>
          <w:sz w:val="20"/>
          <w:szCs w:val="20"/>
        </w:rPr>
        <w:t>cross</w:t>
      </w:r>
      <w:r w:rsidR="00852052">
        <w:rPr>
          <w:sz w:val="20"/>
          <w:szCs w:val="20"/>
        </w:rPr>
        <w:t>-</w:t>
      </w:r>
      <w:r w:rsidR="001008B1">
        <w:rPr>
          <w:sz w:val="20"/>
          <w:szCs w:val="20"/>
        </w:rPr>
        <w:t xml:space="preserve">curricular </w:t>
      </w:r>
      <w:r w:rsidR="009151A6">
        <w:rPr>
          <w:sz w:val="20"/>
          <w:szCs w:val="20"/>
        </w:rPr>
        <w:t>outlook</w:t>
      </w:r>
      <w:r w:rsidR="001008B1">
        <w:rPr>
          <w:sz w:val="20"/>
          <w:szCs w:val="20"/>
        </w:rPr>
        <w:t xml:space="preserve"> </w:t>
      </w:r>
      <w:r w:rsidR="004629B1">
        <w:rPr>
          <w:sz w:val="20"/>
          <w:szCs w:val="20"/>
        </w:rPr>
        <w:t>was important</w:t>
      </w:r>
      <w:r w:rsidR="009C3E89">
        <w:rPr>
          <w:sz w:val="20"/>
          <w:szCs w:val="20"/>
        </w:rPr>
        <w:t xml:space="preserve"> as </w:t>
      </w:r>
      <w:r w:rsidR="00B216A4">
        <w:rPr>
          <w:sz w:val="20"/>
          <w:szCs w:val="20"/>
        </w:rPr>
        <w:t>children c</w:t>
      </w:r>
      <w:r w:rsidR="00816718">
        <w:rPr>
          <w:sz w:val="20"/>
          <w:szCs w:val="20"/>
        </w:rPr>
        <w:t>ould</w:t>
      </w:r>
      <w:r w:rsidR="00B216A4">
        <w:rPr>
          <w:sz w:val="20"/>
          <w:szCs w:val="20"/>
        </w:rPr>
        <w:t xml:space="preserve"> experience and learn </w:t>
      </w:r>
      <w:r w:rsidR="008B666B">
        <w:rPr>
          <w:sz w:val="20"/>
          <w:szCs w:val="20"/>
        </w:rPr>
        <w:t xml:space="preserve">and are not confined to learning one subject at a time.  However, </w:t>
      </w:r>
      <w:r w:rsidR="00F4306C">
        <w:rPr>
          <w:sz w:val="20"/>
          <w:szCs w:val="20"/>
        </w:rPr>
        <w:t xml:space="preserve">the experience provided was play-based and children would have the opportunity to </w:t>
      </w:r>
      <w:r w:rsidR="00370444">
        <w:rPr>
          <w:sz w:val="20"/>
          <w:szCs w:val="20"/>
        </w:rPr>
        <w:t>think independently as well as this as they could choose from a range of resources</w:t>
      </w:r>
      <w:r w:rsidR="004676D2">
        <w:rPr>
          <w:sz w:val="20"/>
          <w:szCs w:val="20"/>
        </w:rPr>
        <w:t xml:space="preserve"> once they recovered the colour from the QR code.</w:t>
      </w:r>
      <w:r w:rsidR="00FA6FF0">
        <w:rPr>
          <w:sz w:val="20"/>
          <w:szCs w:val="20"/>
        </w:rPr>
        <w:t xml:space="preserve">  Children could develop their creative thinking </w:t>
      </w:r>
      <w:r w:rsidR="00FA6FF0">
        <w:rPr>
          <w:sz w:val="20"/>
          <w:szCs w:val="20"/>
        </w:rPr>
        <w:lastRenderedPageBreak/>
        <w:t xml:space="preserve">through this activity also which is important as the Early Years Foundation Phase </w:t>
      </w:r>
      <w:r w:rsidR="00D129D4">
        <w:rPr>
          <w:sz w:val="20"/>
          <w:szCs w:val="20"/>
        </w:rPr>
        <w:t xml:space="preserve">(EYFP) </w:t>
      </w:r>
      <w:r w:rsidR="00FA6FF0">
        <w:rPr>
          <w:sz w:val="20"/>
          <w:szCs w:val="20"/>
        </w:rPr>
        <w:t xml:space="preserve">and the New curriculum has identified as an essential part of </w:t>
      </w:r>
      <w:r w:rsidR="00BD5BFB">
        <w:rPr>
          <w:sz w:val="20"/>
          <w:szCs w:val="20"/>
        </w:rPr>
        <w:t>learning</w:t>
      </w:r>
      <w:r w:rsidR="004F11D3">
        <w:rPr>
          <w:sz w:val="20"/>
          <w:szCs w:val="20"/>
        </w:rPr>
        <w:t xml:space="preserve"> (Welsh Government, 2008, </w:t>
      </w:r>
      <w:r w:rsidR="0003242C">
        <w:rPr>
          <w:sz w:val="20"/>
          <w:szCs w:val="20"/>
        </w:rPr>
        <w:t>Welsh Government, 2015)</w:t>
      </w:r>
      <w:r w:rsidR="00BD5BFB">
        <w:rPr>
          <w:sz w:val="20"/>
          <w:szCs w:val="20"/>
        </w:rPr>
        <w:t xml:space="preserve">.  </w:t>
      </w:r>
      <w:r w:rsidR="00D129D4">
        <w:rPr>
          <w:sz w:val="20"/>
          <w:szCs w:val="20"/>
        </w:rPr>
        <w:t xml:space="preserve">The EYFP believe that children are creative as they use a range of media which include </w:t>
      </w:r>
      <w:r w:rsidR="00376F7C">
        <w:rPr>
          <w:sz w:val="20"/>
          <w:szCs w:val="20"/>
        </w:rPr>
        <w:t>use of technology</w:t>
      </w:r>
      <w:r w:rsidR="005B70DD">
        <w:rPr>
          <w:sz w:val="20"/>
          <w:szCs w:val="20"/>
        </w:rPr>
        <w:t>.  E</w:t>
      </w:r>
      <w:r w:rsidR="00376F7C">
        <w:rPr>
          <w:sz w:val="20"/>
          <w:szCs w:val="20"/>
        </w:rPr>
        <w:t>xercising their ability to be creative enabl</w:t>
      </w:r>
      <w:r w:rsidR="005B70DD">
        <w:rPr>
          <w:sz w:val="20"/>
          <w:szCs w:val="20"/>
        </w:rPr>
        <w:t>ed</w:t>
      </w:r>
      <w:r w:rsidR="00376F7C">
        <w:rPr>
          <w:sz w:val="20"/>
          <w:szCs w:val="20"/>
        </w:rPr>
        <w:t xml:space="preserve"> them to think more creatively and </w:t>
      </w:r>
      <w:r w:rsidR="00451B7C">
        <w:rPr>
          <w:sz w:val="20"/>
          <w:szCs w:val="20"/>
        </w:rPr>
        <w:t>are not restrained to being creative with one use of media (Welsh Government, 2008, p. 28).</w:t>
      </w:r>
    </w:p>
    <w:p w14:paraId="534FF55B" w14:textId="250D775F" w:rsidR="004134B9" w:rsidRDefault="00FE6A1C" w:rsidP="00954AD0">
      <w:pPr>
        <w:spacing w:line="360" w:lineRule="auto"/>
        <w:jc w:val="both"/>
        <w:rPr>
          <w:sz w:val="20"/>
          <w:szCs w:val="20"/>
        </w:rPr>
      </w:pPr>
      <w:r>
        <w:rPr>
          <w:sz w:val="20"/>
          <w:szCs w:val="20"/>
        </w:rPr>
        <w:tab/>
        <w:t xml:space="preserve">As the New curriculum set by Donaldson </w:t>
      </w:r>
      <w:r w:rsidR="004011C4">
        <w:rPr>
          <w:sz w:val="20"/>
          <w:szCs w:val="20"/>
        </w:rPr>
        <w:t>will be compulsory and replacing the current curriculum</w:t>
      </w:r>
      <w:r w:rsidR="00852052">
        <w:rPr>
          <w:sz w:val="20"/>
          <w:szCs w:val="20"/>
        </w:rPr>
        <w:t>, trialling</w:t>
      </w:r>
      <w:r w:rsidR="004011C4">
        <w:rPr>
          <w:sz w:val="20"/>
          <w:szCs w:val="20"/>
        </w:rPr>
        <w:t xml:space="preserve"> and implementing some aspects can be beneficial to ensure future development of teachers and children.</w:t>
      </w:r>
      <w:r w:rsidR="0054358D">
        <w:rPr>
          <w:sz w:val="20"/>
          <w:szCs w:val="20"/>
        </w:rPr>
        <w:t xml:space="preserve"> </w:t>
      </w:r>
      <w:r w:rsidR="00BA2B9F">
        <w:rPr>
          <w:sz w:val="20"/>
          <w:szCs w:val="20"/>
        </w:rPr>
        <w:t xml:space="preserve"> </w:t>
      </w:r>
      <w:r w:rsidR="00B30C25">
        <w:rPr>
          <w:sz w:val="20"/>
          <w:szCs w:val="20"/>
        </w:rPr>
        <w:t xml:space="preserve">Donaldson specifies </w:t>
      </w:r>
      <w:r w:rsidR="00704B39">
        <w:rPr>
          <w:sz w:val="20"/>
          <w:szCs w:val="20"/>
        </w:rPr>
        <w:t>the ability for</w:t>
      </w:r>
      <w:r w:rsidR="00B30C25">
        <w:rPr>
          <w:sz w:val="20"/>
          <w:szCs w:val="20"/>
        </w:rPr>
        <w:t xml:space="preserve"> children to be digitally literate </w:t>
      </w:r>
      <w:r w:rsidR="00FF5807">
        <w:rPr>
          <w:sz w:val="20"/>
          <w:szCs w:val="20"/>
        </w:rPr>
        <w:t xml:space="preserve">thus it will be </w:t>
      </w:r>
      <w:r w:rsidR="00664183">
        <w:rPr>
          <w:sz w:val="20"/>
          <w:szCs w:val="20"/>
        </w:rPr>
        <w:t xml:space="preserve">implemented within the new curriculum.  </w:t>
      </w:r>
      <w:r w:rsidR="00F83E99">
        <w:rPr>
          <w:sz w:val="20"/>
          <w:szCs w:val="20"/>
        </w:rPr>
        <w:t>Within the four purposes highlighted</w:t>
      </w:r>
      <w:r w:rsidR="009C1696">
        <w:rPr>
          <w:sz w:val="20"/>
          <w:szCs w:val="20"/>
        </w:rPr>
        <w:t xml:space="preserve"> by Donaldson</w:t>
      </w:r>
      <w:r w:rsidR="00893313">
        <w:rPr>
          <w:sz w:val="20"/>
          <w:szCs w:val="20"/>
        </w:rPr>
        <w:t xml:space="preserve"> children need to be</w:t>
      </w:r>
      <w:r w:rsidR="0064284A">
        <w:rPr>
          <w:sz w:val="20"/>
          <w:szCs w:val="20"/>
        </w:rPr>
        <w:t xml:space="preserve"> ambitious and capable learners which includes being</w:t>
      </w:r>
      <w:r w:rsidR="00893313">
        <w:rPr>
          <w:sz w:val="20"/>
          <w:szCs w:val="20"/>
        </w:rPr>
        <w:t xml:space="preserve"> </w:t>
      </w:r>
      <w:r w:rsidR="00F83E99">
        <w:rPr>
          <w:sz w:val="20"/>
          <w:szCs w:val="20"/>
        </w:rPr>
        <w:t>digital</w:t>
      </w:r>
      <w:r w:rsidR="00893313">
        <w:rPr>
          <w:sz w:val="20"/>
          <w:szCs w:val="20"/>
        </w:rPr>
        <w:t>ly</w:t>
      </w:r>
      <w:r w:rsidR="00F83E99">
        <w:rPr>
          <w:sz w:val="20"/>
          <w:szCs w:val="20"/>
        </w:rPr>
        <w:t xml:space="preserve"> competen</w:t>
      </w:r>
      <w:r w:rsidR="00893313">
        <w:rPr>
          <w:sz w:val="20"/>
          <w:szCs w:val="20"/>
        </w:rPr>
        <w:t xml:space="preserve">t </w:t>
      </w:r>
      <w:r w:rsidR="003E09F5">
        <w:rPr>
          <w:sz w:val="20"/>
          <w:szCs w:val="20"/>
        </w:rPr>
        <w:t xml:space="preserve">(Welsh Government, 2015).  </w:t>
      </w:r>
      <w:r w:rsidR="006C47FC">
        <w:rPr>
          <w:sz w:val="20"/>
          <w:szCs w:val="20"/>
        </w:rPr>
        <w:t xml:space="preserve">The experience planned </w:t>
      </w:r>
      <w:r w:rsidR="007D4CC4">
        <w:rPr>
          <w:sz w:val="20"/>
          <w:szCs w:val="20"/>
        </w:rPr>
        <w:t>was to use</w:t>
      </w:r>
      <w:r w:rsidR="006C47FC">
        <w:rPr>
          <w:sz w:val="20"/>
          <w:szCs w:val="20"/>
        </w:rPr>
        <w:t xml:space="preserve"> QR codes</w:t>
      </w:r>
      <w:r w:rsidR="00E354D8">
        <w:rPr>
          <w:sz w:val="20"/>
          <w:szCs w:val="20"/>
        </w:rPr>
        <w:t xml:space="preserve"> this</w:t>
      </w:r>
      <w:r w:rsidR="006C47FC">
        <w:rPr>
          <w:sz w:val="20"/>
          <w:szCs w:val="20"/>
        </w:rPr>
        <w:t xml:space="preserve"> enables children to reach this purpose as they can develop this skill and exercise it before reaching the next step which will be programming their own QR codes and other programs in the future.  </w:t>
      </w:r>
      <w:r w:rsidR="00C764BB">
        <w:rPr>
          <w:sz w:val="20"/>
          <w:szCs w:val="20"/>
        </w:rPr>
        <w:t>The new curriculum is also helpful as the Government has recognised the</w:t>
      </w:r>
      <w:r w:rsidR="00547DB4">
        <w:rPr>
          <w:sz w:val="20"/>
          <w:szCs w:val="20"/>
        </w:rPr>
        <w:t>re will be a</w:t>
      </w:r>
      <w:r w:rsidR="00C764BB">
        <w:rPr>
          <w:sz w:val="20"/>
          <w:szCs w:val="20"/>
        </w:rPr>
        <w:t xml:space="preserve"> demand in digital literacy</w:t>
      </w:r>
      <w:r w:rsidR="00547DB4">
        <w:rPr>
          <w:sz w:val="20"/>
          <w:szCs w:val="20"/>
        </w:rPr>
        <w:t xml:space="preserve"> within future professionals</w:t>
      </w:r>
      <w:r w:rsidR="00C764BB">
        <w:rPr>
          <w:sz w:val="20"/>
          <w:szCs w:val="20"/>
        </w:rPr>
        <w:t xml:space="preserve">.  </w:t>
      </w:r>
      <w:r w:rsidR="00E82533">
        <w:rPr>
          <w:sz w:val="20"/>
          <w:szCs w:val="20"/>
        </w:rPr>
        <w:t xml:space="preserve">However, this </w:t>
      </w:r>
      <w:r w:rsidR="00C764BB">
        <w:rPr>
          <w:sz w:val="20"/>
          <w:szCs w:val="20"/>
        </w:rPr>
        <w:t>does not confine people to only go into computing</w:t>
      </w:r>
      <w:r w:rsidR="00337E7E">
        <w:rPr>
          <w:sz w:val="20"/>
          <w:szCs w:val="20"/>
        </w:rPr>
        <w:t>, it can be essential in other industries a</w:t>
      </w:r>
      <w:r w:rsidR="00C4384C">
        <w:rPr>
          <w:sz w:val="20"/>
          <w:szCs w:val="20"/>
        </w:rPr>
        <w:t xml:space="preserve">s we are surrounded by technology and </w:t>
      </w:r>
      <w:r w:rsidR="00397809">
        <w:rPr>
          <w:sz w:val="20"/>
          <w:szCs w:val="20"/>
        </w:rPr>
        <w:t xml:space="preserve">it </w:t>
      </w:r>
      <w:r w:rsidR="00C4384C">
        <w:rPr>
          <w:sz w:val="20"/>
          <w:szCs w:val="20"/>
        </w:rPr>
        <w:t xml:space="preserve">is important </w:t>
      </w:r>
      <w:r w:rsidR="00397809">
        <w:rPr>
          <w:sz w:val="20"/>
          <w:szCs w:val="20"/>
        </w:rPr>
        <w:t xml:space="preserve">that </w:t>
      </w:r>
      <w:r w:rsidR="00C4384C">
        <w:rPr>
          <w:sz w:val="20"/>
          <w:szCs w:val="20"/>
        </w:rPr>
        <w:t xml:space="preserve">people </w:t>
      </w:r>
      <w:r w:rsidR="000C0B95">
        <w:rPr>
          <w:sz w:val="20"/>
          <w:szCs w:val="20"/>
        </w:rPr>
        <w:t>understand and can use software efficiently (Department for Digital, Culture, Media &amp; Sport, 20</w:t>
      </w:r>
      <w:r w:rsidR="002727EE">
        <w:rPr>
          <w:sz w:val="20"/>
          <w:szCs w:val="20"/>
        </w:rPr>
        <w:t xml:space="preserve">19, </w:t>
      </w:r>
      <w:r w:rsidR="000C0B95">
        <w:rPr>
          <w:sz w:val="20"/>
          <w:szCs w:val="20"/>
        </w:rPr>
        <w:t>p.33)</w:t>
      </w:r>
      <w:r w:rsidR="002727EE">
        <w:rPr>
          <w:sz w:val="20"/>
          <w:szCs w:val="20"/>
        </w:rPr>
        <w:t>.</w:t>
      </w:r>
      <w:r w:rsidR="0078495C">
        <w:rPr>
          <w:sz w:val="20"/>
          <w:szCs w:val="20"/>
        </w:rPr>
        <w:t xml:space="preserve">  Warwick Institute for Employment Research</w:t>
      </w:r>
      <w:r w:rsidR="004C77D5">
        <w:rPr>
          <w:sz w:val="20"/>
          <w:szCs w:val="20"/>
        </w:rPr>
        <w:t xml:space="preserve"> </w:t>
      </w:r>
      <w:r w:rsidR="00716013">
        <w:rPr>
          <w:sz w:val="20"/>
          <w:szCs w:val="20"/>
        </w:rPr>
        <w:t xml:space="preserve">agrees with this as they have specified most careers need digital literate professionals.  </w:t>
      </w:r>
      <w:r w:rsidR="000F635E">
        <w:rPr>
          <w:sz w:val="20"/>
          <w:szCs w:val="20"/>
        </w:rPr>
        <w:t xml:space="preserve">Digital Literate entails </w:t>
      </w:r>
      <w:r w:rsidR="00886E6F">
        <w:rPr>
          <w:sz w:val="20"/>
          <w:szCs w:val="20"/>
        </w:rPr>
        <w:t>using</w:t>
      </w:r>
      <w:r w:rsidR="00AA37E9">
        <w:rPr>
          <w:sz w:val="20"/>
          <w:szCs w:val="20"/>
        </w:rPr>
        <w:t xml:space="preserve"> basic functions on technology therefore, professionals </w:t>
      </w:r>
      <w:r w:rsidR="00F77414">
        <w:rPr>
          <w:sz w:val="20"/>
          <w:szCs w:val="20"/>
        </w:rPr>
        <w:t xml:space="preserve">do not have to have a </w:t>
      </w:r>
      <w:r w:rsidR="00886E6F">
        <w:rPr>
          <w:sz w:val="20"/>
          <w:szCs w:val="20"/>
        </w:rPr>
        <w:t>deeper</w:t>
      </w:r>
      <w:r w:rsidR="00F77414">
        <w:rPr>
          <w:sz w:val="20"/>
          <w:szCs w:val="20"/>
        </w:rPr>
        <w:t xml:space="preserve"> knowledge </w:t>
      </w:r>
      <w:r w:rsidR="00886E6F">
        <w:rPr>
          <w:sz w:val="20"/>
          <w:szCs w:val="20"/>
        </w:rPr>
        <w:t>of everything digital</w:t>
      </w:r>
      <w:r w:rsidR="00EF1D66">
        <w:rPr>
          <w:sz w:val="20"/>
          <w:szCs w:val="20"/>
        </w:rPr>
        <w:t xml:space="preserve"> in order to be classed as digitally literate</w:t>
      </w:r>
      <w:r w:rsidR="0078495C">
        <w:rPr>
          <w:sz w:val="20"/>
          <w:szCs w:val="20"/>
        </w:rPr>
        <w:t xml:space="preserve"> (Warwick Institute for Employment Research, 2018, p.12)</w:t>
      </w:r>
      <w:r w:rsidR="00886E6F">
        <w:rPr>
          <w:sz w:val="20"/>
          <w:szCs w:val="20"/>
        </w:rPr>
        <w:t>.</w:t>
      </w:r>
      <w:r w:rsidR="00B13C53">
        <w:rPr>
          <w:sz w:val="20"/>
          <w:szCs w:val="20"/>
        </w:rPr>
        <w:t xml:space="preserve">  From the evidence above by implementing digital skills as I have done for the activity plan equips children with basic knowledge that they can later develop upon to ensure</w:t>
      </w:r>
      <w:r w:rsidR="005F0545">
        <w:rPr>
          <w:sz w:val="20"/>
          <w:szCs w:val="20"/>
        </w:rPr>
        <w:t xml:space="preserve"> they meet the criteria of their future careers.  </w:t>
      </w:r>
      <w:r w:rsidR="00EF1D66">
        <w:rPr>
          <w:sz w:val="20"/>
          <w:szCs w:val="20"/>
        </w:rPr>
        <w:t xml:space="preserve">Also, this activity can be easily adapted to suit different classroom themes </w:t>
      </w:r>
      <w:r w:rsidR="001315FF">
        <w:rPr>
          <w:sz w:val="20"/>
          <w:szCs w:val="20"/>
        </w:rPr>
        <w:t xml:space="preserve">as well as used in other areas of their learning.  </w:t>
      </w:r>
      <w:r w:rsidR="00EF1D66">
        <w:rPr>
          <w:sz w:val="20"/>
          <w:szCs w:val="20"/>
        </w:rPr>
        <w:t xml:space="preserve"> </w:t>
      </w:r>
    </w:p>
    <w:p w14:paraId="1C31A4AC" w14:textId="5D81C4B7" w:rsidR="00036DFF" w:rsidRDefault="00D7760B" w:rsidP="00954AD0">
      <w:pPr>
        <w:spacing w:line="360" w:lineRule="auto"/>
        <w:jc w:val="both"/>
        <w:rPr>
          <w:sz w:val="20"/>
          <w:szCs w:val="20"/>
        </w:rPr>
      </w:pPr>
      <w:r>
        <w:rPr>
          <w:sz w:val="20"/>
          <w:szCs w:val="20"/>
        </w:rPr>
        <w:tab/>
      </w:r>
      <w:r w:rsidR="005E6503">
        <w:rPr>
          <w:sz w:val="20"/>
          <w:szCs w:val="20"/>
        </w:rPr>
        <w:t>QR codes are used in multiple schools as it engag</w:t>
      </w:r>
      <w:r w:rsidR="00B916D1">
        <w:rPr>
          <w:sz w:val="20"/>
          <w:szCs w:val="20"/>
        </w:rPr>
        <w:t xml:space="preserve">es </w:t>
      </w:r>
      <w:r w:rsidR="005E6503">
        <w:rPr>
          <w:sz w:val="20"/>
          <w:szCs w:val="20"/>
        </w:rPr>
        <w:t>children</w:t>
      </w:r>
      <w:r w:rsidR="00B916D1">
        <w:rPr>
          <w:sz w:val="20"/>
          <w:szCs w:val="20"/>
        </w:rPr>
        <w:t xml:space="preserve"> thus</w:t>
      </w:r>
      <w:r w:rsidR="009E0C6F">
        <w:rPr>
          <w:sz w:val="20"/>
          <w:szCs w:val="20"/>
        </w:rPr>
        <w:t xml:space="preserve"> </w:t>
      </w:r>
      <w:r w:rsidR="00FD08A1">
        <w:rPr>
          <w:sz w:val="20"/>
          <w:szCs w:val="20"/>
        </w:rPr>
        <w:t>im</w:t>
      </w:r>
      <w:r w:rsidR="005E6503">
        <w:rPr>
          <w:sz w:val="20"/>
          <w:szCs w:val="20"/>
        </w:rPr>
        <w:t xml:space="preserve">proving children’s digital skills </w:t>
      </w:r>
      <w:r w:rsidR="009754ED">
        <w:rPr>
          <w:sz w:val="20"/>
          <w:szCs w:val="20"/>
        </w:rPr>
        <w:t>and</w:t>
      </w:r>
      <w:r w:rsidR="005E6503">
        <w:rPr>
          <w:sz w:val="20"/>
          <w:szCs w:val="20"/>
        </w:rPr>
        <w:t xml:space="preserve"> </w:t>
      </w:r>
      <w:r w:rsidR="009754ED">
        <w:rPr>
          <w:sz w:val="20"/>
          <w:szCs w:val="20"/>
        </w:rPr>
        <w:t xml:space="preserve">preparing them to grasp a future </w:t>
      </w:r>
      <w:r w:rsidR="005E6503">
        <w:rPr>
          <w:sz w:val="20"/>
          <w:szCs w:val="20"/>
        </w:rPr>
        <w:t>skill</w:t>
      </w:r>
      <w:r w:rsidR="009754ED">
        <w:rPr>
          <w:sz w:val="20"/>
          <w:szCs w:val="20"/>
        </w:rPr>
        <w:t xml:space="preserve"> such as</w:t>
      </w:r>
      <w:r w:rsidR="005E6503">
        <w:rPr>
          <w:sz w:val="20"/>
          <w:szCs w:val="20"/>
        </w:rPr>
        <w:t xml:space="preserve"> coding.  </w:t>
      </w:r>
      <w:r w:rsidR="00CF2B0D">
        <w:rPr>
          <w:sz w:val="20"/>
          <w:szCs w:val="20"/>
        </w:rPr>
        <w:t>These codes enable children to blend their learning thus enabl</w:t>
      </w:r>
      <w:r w:rsidR="006E0ECA">
        <w:rPr>
          <w:sz w:val="20"/>
          <w:szCs w:val="20"/>
        </w:rPr>
        <w:t>ing</w:t>
      </w:r>
      <w:r w:rsidR="00CF2B0D">
        <w:rPr>
          <w:sz w:val="20"/>
          <w:szCs w:val="20"/>
        </w:rPr>
        <w:t xml:space="preserve"> </w:t>
      </w:r>
      <w:r w:rsidR="00A61BB9">
        <w:rPr>
          <w:sz w:val="20"/>
          <w:szCs w:val="20"/>
        </w:rPr>
        <w:t>them</w:t>
      </w:r>
      <w:r w:rsidR="00CF2B0D">
        <w:rPr>
          <w:sz w:val="20"/>
          <w:szCs w:val="20"/>
        </w:rPr>
        <w:t xml:space="preserve"> to learn cross-curricular subjects as it can be used for multiple subjects.</w:t>
      </w:r>
      <w:r w:rsidR="00513994">
        <w:rPr>
          <w:sz w:val="20"/>
          <w:szCs w:val="20"/>
        </w:rPr>
        <w:t xml:space="preserve">  The activity planned allow</w:t>
      </w:r>
      <w:r w:rsidR="00516CC4">
        <w:rPr>
          <w:sz w:val="20"/>
          <w:szCs w:val="20"/>
        </w:rPr>
        <w:t xml:space="preserve">s </w:t>
      </w:r>
      <w:r w:rsidR="00513994">
        <w:rPr>
          <w:sz w:val="20"/>
          <w:szCs w:val="20"/>
        </w:rPr>
        <w:t xml:space="preserve">children to problem solve </w:t>
      </w:r>
      <w:r w:rsidR="00516CC4">
        <w:rPr>
          <w:sz w:val="20"/>
          <w:szCs w:val="20"/>
        </w:rPr>
        <w:t>and is a vital skill to have therefore, implementing this</w:t>
      </w:r>
      <w:r w:rsidR="00A14202">
        <w:rPr>
          <w:sz w:val="20"/>
          <w:szCs w:val="20"/>
        </w:rPr>
        <w:t xml:space="preserve"> </w:t>
      </w:r>
      <w:r w:rsidR="00516CC4">
        <w:rPr>
          <w:sz w:val="20"/>
          <w:szCs w:val="20"/>
        </w:rPr>
        <w:t xml:space="preserve">will benefit </w:t>
      </w:r>
      <w:r w:rsidR="00D92CED">
        <w:rPr>
          <w:sz w:val="20"/>
          <w:szCs w:val="20"/>
        </w:rPr>
        <w:t xml:space="preserve">children </w:t>
      </w:r>
      <w:r w:rsidR="00516CC4">
        <w:rPr>
          <w:sz w:val="20"/>
          <w:szCs w:val="20"/>
        </w:rPr>
        <w:t>in the future</w:t>
      </w:r>
      <w:r w:rsidR="00724BF5">
        <w:rPr>
          <w:sz w:val="20"/>
          <w:szCs w:val="20"/>
        </w:rPr>
        <w:t xml:space="preserve">.  </w:t>
      </w:r>
      <w:r w:rsidR="009F7D91">
        <w:rPr>
          <w:sz w:val="20"/>
          <w:szCs w:val="20"/>
        </w:rPr>
        <w:t xml:space="preserve">QR codes have been introduced into education and there </w:t>
      </w:r>
      <w:r w:rsidR="007D4CC4">
        <w:rPr>
          <w:sz w:val="20"/>
          <w:szCs w:val="20"/>
        </w:rPr>
        <w:t>are</w:t>
      </w:r>
      <w:r w:rsidR="009F7D91">
        <w:rPr>
          <w:sz w:val="20"/>
          <w:szCs w:val="20"/>
        </w:rPr>
        <w:t xml:space="preserve"> </w:t>
      </w:r>
      <w:r w:rsidR="007D4CC4">
        <w:rPr>
          <w:sz w:val="20"/>
          <w:szCs w:val="20"/>
        </w:rPr>
        <w:t>several</w:t>
      </w:r>
      <w:r w:rsidR="009F7D91">
        <w:rPr>
          <w:sz w:val="20"/>
          <w:szCs w:val="20"/>
        </w:rPr>
        <w:t xml:space="preserve"> ways schools can use them to their advantage to equip children with a new understanding of their digital </w:t>
      </w:r>
      <w:r w:rsidR="00EC77D5">
        <w:rPr>
          <w:sz w:val="20"/>
          <w:szCs w:val="20"/>
        </w:rPr>
        <w:t xml:space="preserve">world.  However, </w:t>
      </w:r>
      <w:r w:rsidR="00B42930">
        <w:rPr>
          <w:sz w:val="20"/>
          <w:szCs w:val="20"/>
        </w:rPr>
        <w:t xml:space="preserve">some research </w:t>
      </w:r>
      <w:r w:rsidR="00D844DB">
        <w:rPr>
          <w:sz w:val="20"/>
          <w:szCs w:val="20"/>
        </w:rPr>
        <w:t>has</w:t>
      </w:r>
      <w:r w:rsidR="00EC77D5">
        <w:rPr>
          <w:sz w:val="20"/>
          <w:szCs w:val="20"/>
        </w:rPr>
        <w:t xml:space="preserve"> also </w:t>
      </w:r>
      <w:r w:rsidR="00B42930">
        <w:rPr>
          <w:sz w:val="20"/>
          <w:szCs w:val="20"/>
        </w:rPr>
        <w:t>suggested QR codes</w:t>
      </w:r>
      <w:r w:rsidR="0089005C">
        <w:rPr>
          <w:sz w:val="20"/>
          <w:szCs w:val="20"/>
        </w:rPr>
        <w:t xml:space="preserve"> are not education based </w:t>
      </w:r>
      <w:r w:rsidR="007A3D89">
        <w:rPr>
          <w:sz w:val="20"/>
          <w:szCs w:val="20"/>
        </w:rPr>
        <w:t xml:space="preserve">instead they are </w:t>
      </w:r>
      <w:r w:rsidR="0089005C">
        <w:rPr>
          <w:sz w:val="20"/>
          <w:szCs w:val="20"/>
        </w:rPr>
        <w:t>used in a variety of ways</w:t>
      </w:r>
      <w:r w:rsidR="007A3D89">
        <w:rPr>
          <w:sz w:val="20"/>
          <w:szCs w:val="20"/>
        </w:rPr>
        <w:t xml:space="preserve"> makes it difficult to implement within schools.</w:t>
      </w:r>
      <w:r w:rsidR="0089005C">
        <w:rPr>
          <w:sz w:val="20"/>
          <w:szCs w:val="20"/>
        </w:rPr>
        <w:t xml:space="preserve"> </w:t>
      </w:r>
      <w:r w:rsidR="007A3D89">
        <w:rPr>
          <w:sz w:val="20"/>
          <w:szCs w:val="20"/>
        </w:rPr>
        <w:t>I</w:t>
      </w:r>
      <w:r w:rsidR="0089005C">
        <w:rPr>
          <w:sz w:val="20"/>
          <w:szCs w:val="20"/>
        </w:rPr>
        <w:t>t is important for practitioners to overcome this and implement it efficiently in the workplace</w:t>
      </w:r>
      <w:r w:rsidR="002F0C19">
        <w:rPr>
          <w:sz w:val="20"/>
          <w:szCs w:val="20"/>
        </w:rPr>
        <w:t xml:space="preserve"> to ensure children are not </w:t>
      </w:r>
      <w:r w:rsidR="002C00C9">
        <w:rPr>
          <w:sz w:val="20"/>
          <w:szCs w:val="20"/>
        </w:rPr>
        <w:t xml:space="preserve">restricted </w:t>
      </w:r>
      <w:r w:rsidR="000F4F36">
        <w:rPr>
          <w:sz w:val="20"/>
          <w:szCs w:val="20"/>
        </w:rPr>
        <w:t>by</w:t>
      </w:r>
      <w:r w:rsidR="002F40E8">
        <w:rPr>
          <w:sz w:val="20"/>
          <w:szCs w:val="20"/>
        </w:rPr>
        <w:t xml:space="preserve"> what</w:t>
      </w:r>
      <w:r w:rsidR="000F4F36">
        <w:rPr>
          <w:sz w:val="20"/>
          <w:szCs w:val="20"/>
        </w:rPr>
        <w:t xml:space="preserve"> technology </w:t>
      </w:r>
      <w:r w:rsidR="002F40E8">
        <w:rPr>
          <w:sz w:val="20"/>
          <w:szCs w:val="20"/>
        </w:rPr>
        <w:t>they can access instead it should enable children to experience activit</w:t>
      </w:r>
      <w:r w:rsidR="002F0C19">
        <w:rPr>
          <w:sz w:val="20"/>
          <w:szCs w:val="20"/>
        </w:rPr>
        <w:t>ies</w:t>
      </w:r>
      <w:r w:rsidR="002F40E8">
        <w:rPr>
          <w:sz w:val="20"/>
          <w:szCs w:val="20"/>
        </w:rPr>
        <w:t xml:space="preserve"> that</w:t>
      </w:r>
      <w:r w:rsidR="00740649">
        <w:rPr>
          <w:sz w:val="20"/>
          <w:szCs w:val="20"/>
        </w:rPr>
        <w:t xml:space="preserve"> are</w:t>
      </w:r>
      <w:r w:rsidR="002F40E8">
        <w:rPr>
          <w:sz w:val="20"/>
          <w:szCs w:val="20"/>
        </w:rPr>
        <w:t xml:space="preserve"> appropriate </w:t>
      </w:r>
      <w:r w:rsidR="008F05B4">
        <w:rPr>
          <w:sz w:val="20"/>
          <w:szCs w:val="20"/>
        </w:rPr>
        <w:t xml:space="preserve">and encourage their curiosity </w:t>
      </w:r>
      <w:r w:rsidR="00BE159C">
        <w:rPr>
          <w:sz w:val="20"/>
          <w:szCs w:val="20"/>
        </w:rPr>
        <w:t>(</w:t>
      </w:r>
      <w:r w:rsidR="00327BD3">
        <w:rPr>
          <w:sz w:val="20"/>
          <w:szCs w:val="20"/>
        </w:rPr>
        <w:t xml:space="preserve">Rikala and Kankaanranta, 2014, </w:t>
      </w:r>
      <w:r w:rsidR="00BE159C">
        <w:rPr>
          <w:sz w:val="20"/>
          <w:szCs w:val="20"/>
        </w:rPr>
        <w:t>p.142)</w:t>
      </w:r>
      <w:r w:rsidR="00327BD3">
        <w:rPr>
          <w:sz w:val="20"/>
          <w:szCs w:val="20"/>
        </w:rPr>
        <w:t>.</w:t>
      </w:r>
      <w:r w:rsidR="00C472F6">
        <w:rPr>
          <w:sz w:val="20"/>
          <w:szCs w:val="20"/>
        </w:rPr>
        <w:t xml:space="preserve">  </w:t>
      </w:r>
    </w:p>
    <w:p w14:paraId="71FC3D39" w14:textId="7136E0AF" w:rsidR="00EE09DE" w:rsidRDefault="00C472F6" w:rsidP="00954AD0">
      <w:pPr>
        <w:spacing w:line="360" w:lineRule="auto"/>
        <w:jc w:val="both"/>
        <w:rPr>
          <w:sz w:val="20"/>
          <w:szCs w:val="20"/>
        </w:rPr>
      </w:pPr>
      <w:r>
        <w:rPr>
          <w:sz w:val="20"/>
          <w:szCs w:val="20"/>
        </w:rPr>
        <w:tab/>
        <w:t>Although technology can aid learning, it also has health risks</w:t>
      </w:r>
      <w:r w:rsidR="00EF10F0">
        <w:rPr>
          <w:sz w:val="20"/>
          <w:szCs w:val="20"/>
        </w:rPr>
        <w:t xml:space="preserve"> as children are exposed to microwave radiation</w:t>
      </w:r>
      <w:r w:rsidR="00DC7199">
        <w:rPr>
          <w:sz w:val="20"/>
          <w:szCs w:val="20"/>
        </w:rPr>
        <w:t xml:space="preserve">.  Studies have found that being exposed to this radiation can lead to headaches and sleep problems </w:t>
      </w:r>
      <w:r w:rsidR="00AD76F0">
        <w:rPr>
          <w:sz w:val="20"/>
          <w:szCs w:val="20"/>
        </w:rPr>
        <w:t>whilst also leading to further damage to the</w:t>
      </w:r>
      <w:r w:rsidR="00DC0157">
        <w:rPr>
          <w:sz w:val="20"/>
          <w:szCs w:val="20"/>
        </w:rPr>
        <w:t>ir</w:t>
      </w:r>
      <w:r w:rsidR="00AD76F0">
        <w:rPr>
          <w:sz w:val="20"/>
          <w:szCs w:val="20"/>
        </w:rPr>
        <w:t xml:space="preserve"> reproduction and brain development (Environmental Health Trust, </w:t>
      </w:r>
      <w:r w:rsidR="00AD76F0">
        <w:rPr>
          <w:sz w:val="20"/>
          <w:szCs w:val="20"/>
        </w:rPr>
        <w:lastRenderedPageBreak/>
        <w:t>2020).</w:t>
      </w:r>
      <w:r w:rsidR="005A3C2C">
        <w:rPr>
          <w:sz w:val="20"/>
          <w:szCs w:val="20"/>
        </w:rPr>
        <w:t xml:space="preserve">  </w:t>
      </w:r>
      <w:r w:rsidR="008B4ACF">
        <w:rPr>
          <w:sz w:val="20"/>
          <w:szCs w:val="20"/>
        </w:rPr>
        <w:t xml:space="preserve">Considering this while constructing the activity was </w:t>
      </w:r>
      <w:r w:rsidR="00BA6C84">
        <w:rPr>
          <w:sz w:val="20"/>
          <w:szCs w:val="20"/>
        </w:rPr>
        <w:t xml:space="preserve">imperative as </w:t>
      </w:r>
      <w:r w:rsidR="005537CD">
        <w:rPr>
          <w:sz w:val="20"/>
          <w:szCs w:val="20"/>
        </w:rPr>
        <w:t>I did not want to cause unnecessary harm to children if the activity was not an essential tool for them to learn and progress in their learning.</w:t>
      </w:r>
      <w:r w:rsidR="00EE09DE">
        <w:rPr>
          <w:sz w:val="20"/>
          <w:szCs w:val="20"/>
        </w:rPr>
        <w:t xml:space="preserve">  Providing </w:t>
      </w:r>
      <w:r w:rsidR="00C627EF">
        <w:rPr>
          <w:sz w:val="20"/>
          <w:szCs w:val="20"/>
        </w:rPr>
        <w:t xml:space="preserve">the experience for children to use QR codes that supported the development of their digital skills was </w:t>
      </w:r>
      <w:r w:rsidR="00F9436D">
        <w:rPr>
          <w:sz w:val="20"/>
          <w:szCs w:val="20"/>
        </w:rPr>
        <w:t xml:space="preserve">key although, having hands on learning was also considered as children </w:t>
      </w:r>
      <w:r w:rsidR="000A2DB1">
        <w:rPr>
          <w:sz w:val="20"/>
          <w:szCs w:val="20"/>
        </w:rPr>
        <w:t>must</w:t>
      </w:r>
      <w:r w:rsidR="00F9436D">
        <w:rPr>
          <w:sz w:val="20"/>
          <w:szCs w:val="20"/>
        </w:rPr>
        <w:t xml:space="preserve"> li</w:t>
      </w:r>
      <w:r w:rsidR="00840BDA">
        <w:rPr>
          <w:sz w:val="20"/>
          <w:szCs w:val="20"/>
        </w:rPr>
        <w:t>nk</w:t>
      </w:r>
      <w:r w:rsidR="00F9436D">
        <w:rPr>
          <w:sz w:val="20"/>
          <w:szCs w:val="20"/>
        </w:rPr>
        <w:t xml:space="preserve"> the QR code with instructions of what the following step was.  Children w</w:t>
      </w:r>
      <w:r w:rsidR="00323154">
        <w:rPr>
          <w:sz w:val="20"/>
          <w:szCs w:val="20"/>
        </w:rPr>
        <w:t>ould</w:t>
      </w:r>
      <w:r w:rsidR="00F9436D">
        <w:rPr>
          <w:sz w:val="20"/>
          <w:szCs w:val="20"/>
        </w:rPr>
        <w:t xml:space="preserve"> not </w:t>
      </w:r>
      <w:r w:rsidR="00323154">
        <w:rPr>
          <w:sz w:val="20"/>
          <w:szCs w:val="20"/>
        </w:rPr>
        <w:t xml:space="preserve">be </w:t>
      </w:r>
      <w:r w:rsidR="00F9436D">
        <w:rPr>
          <w:sz w:val="20"/>
          <w:szCs w:val="20"/>
        </w:rPr>
        <w:t xml:space="preserve">exposed to </w:t>
      </w:r>
      <w:r w:rsidR="00323154">
        <w:rPr>
          <w:sz w:val="20"/>
          <w:szCs w:val="20"/>
        </w:rPr>
        <w:t xml:space="preserve">large amounts of radiation as the other element required them to think independently and use a range of resources to complete Elfed’s missing colours.  </w:t>
      </w:r>
      <w:r w:rsidR="004629B1">
        <w:rPr>
          <w:sz w:val="20"/>
          <w:szCs w:val="20"/>
        </w:rPr>
        <w:t>As well as this, this activity would enable children to develop new skills that can be useful for them in the future th</w:t>
      </w:r>
      <w:r w:rsidR="00087A98">
        <w:rPr>
          <w:sz w:val="20"/>
          <w:szCs w:val="20"/>
        </w:rPr>
        <w:t>us</w:t>
      </w:r>
      <w:r w:rsidR="004629B1">
        <w:rPr>
          <w:sz w:val="20"/>
          <w:szCs w:val="20"/>
        </w:rPr>
        <w:t xml:space="preserve">, there will not be unnecessary harm to the children.  </w:t>
      </w:r>
    </w:p>
    <w:p w14:paraId="303D4DD2" w14:textId="62E6A836" w:rsidR="00323154" w:rsidRDefault="00323154" w:rsidP="00954AD0">
      <w:pPr>
        <w:spacing w:line="360" w:lineRule="auto"/>
        <w:jc w:val="both"/>
        <w:rPr>
          <w:sz w:val="20"/>
          <w:szCs w:val="20"/>
        </w:rPr>
      </w:pPr>
      <w:r>
        <w:rPr>
          <w:sz w:val="20"/>
          <w:szCs w:val="20"/>
        </w:rPr>
        <w:tab/>
      </w:r>
      <w:r w:rsidR="00C47AC2">
        <w:rPr>
          <w:sz w:val="20"/>
          <w:szCs w:val="20"/>
        </w:rPr>
        <w:t xml:space="preserve">Conducting this activity could lead to them </w:t>
      </w:r>
      <w:r w:rsidR="00FD6892">
        <w:rPr>
          <w:sz w:val="20"/>
          <w:szCs w:val="20"/>
        </w:rPr>
        <w:t xml:space="preserve">meeting </w:t>
      </w:r>
      <w:r w:rsidR="00840BDA">
        <w:rPr>
          <w:sz w:val="20"/>
          <w:szCs w:val="20"/>
        </w:rPr>
        <w:t>the Foundation Phase Framework</w:t>
      </w:r>
      <w:r w:rsidR="00A22F94">
        <w:rPr>
          <w:sz w:val="20"/>
          <w:szCs w:val="20"/>
        </w:rPr>
        <w:t xml:space="preserve"> </w:t>
      </w:r>
      <w:r w:rsidR="000A2DB1">
        <w:rPr>
          <w:sz w:val="20"/>
          <w:szCs w:val="20"/>
        </w:rPr>
        <w:t>regarding</w:t>
      </w:r>
      <w:r w:rsidR="00A0774B">
        <w:rPr>
          <w:sz w:val="20"/>
          <w:szCs w:val="20"/>
        </w:rPr>
        <w:t xml:space="preserve"> creativity.  Children within the experience </w:t>
      </w:r>
      <w:r w:rsidR="00010CBE">
        <w:rPr>
          <w:sz w:val="20"/>
          <w:szCs w:val="20"/>
        </w:rPr>
        <w:t>would have to think creatively as they</w:t>
      </w:r>
      <w:r w:rsidR="00337F95">
        <w:rPr>
          <w:sz w:val="20"/>
          <w:szCs w:val="20"/>
        </w:rPr>
        <w:t xml:space="preserve"> must think imaginatively using the different colour resources provided.  </w:t>
      </w:r>
      <w:r w:rsidR="00010CBE">
        <w:rPr>
          <w:sz w:val="20"/>
          <w:szCs w:val="20"/>
        </w:rPr>
        <w:t xml:space="preserve"> </w:t>
      </w:r>
      <w:r w:rsidR="008E7964">
        <w:rPr>
          <w:sz w:val="20"/>
          <w:szCs w:val="20"/>
        </w:rPr>
        <w:t xml:space="preserve">As well as this, </w:t>
      </w:r>
      <w:r w:rsidR="0070278A">
        <w:rPr>
          <w:sz w:val="20"/>
          <w:szCs w:val="20"/>
        </w:rPr>
        <w:t>children will be working collaboratively with their peers which will enable them to share and develop their own and others</w:t>
      </w:r>
      <w:r w:rsidR="00C6762A">
        <w:rPr>
          <w:sz w:val="20"/>
          <w:szCs w:val="20"/>
        </w:rPr>
        <w:t>’</w:t>
      </w:r>
      <w:r w:rsidR="0070278A">
        <w:rPr>
          <w:sz w:val="20"/>
          <w:szCs w:val="20"/>
        </w:rPr>
        <w:t xml:space="preserve"> ideas</w:t>
      </w:r>
      <w:r w:rsidR="00C6762A">
        <w:rPr>
          <w:sz w:val="20"/>
          <w:szCs w:val="20"/>
        </w:rPr>
        <w:t xml:space="preserve"> (Welsh Government, 2015, p. 48).</w:t>
      </w:r>
      <w:r w:rsidR="00100921">
        <w:rPr>
          <w:sz w:val="20"/>
          <w:szCs w:val="20"/>
        </w:rPr>
        <w:t xml:space="preserve">  To extend their skills children would be experimenting with different materials whilst also selecting which materials they would like to use.  </w:t>
      </w:r>
      <w:r w:rsidR="00412AD5">
        <w:rPr>
          <w:sz w:val="20"/>
          <w:szCs w:val="20"/>
        </w:rPr>
        <w:t xml:space="preserve">Having the QR codes show which colour they </w:t>
      </w:r>
      <w:r w:rsidR="00AA49AB">
        <w:rPr>
          <w:sz w:val="20"/>
          <w:szCs w:val="20"/>
        </w:rPr>
        <w:t>should</w:t>
      </w:r>
      <w:r w:rsidR="00412AD5">
        <w:rPr>
          <w:sz w:val="20"/>
          <w:szCs w:val="20"/>
        </w:rPr>
        <w:t xml:space="preserve"> use also develops their understanding of colours </w:t>
      </w:r>
      <w:r w:rsidR="00B04224">
        <w:rPr>
          <w:sz w:val="20"/>
          <w:szCs w:val="20"/>
        </w:rPr>
        <w:t xml:space="preserve">through the medium of </w:t>
      </w:r>
      <w:r w:rsidR="00412AD5">
        <w:rPr>
          <w:sz w:val="20"/>
          <w:szCs w:val="20"/>
        </w:rPr>
        <w:t xml:space="preserve">Welsh </w:t>
      </w:r>
      <w:r w:rsidR="00B04224">
        <w:rPr>
          <w:sz w:val="20"/>
          <w:szCs w:val="20"/>
        </w:rPr>
        <w:t>(</w:t>
      </w:r>
      <w:r w:rsidR="00AA49AB">
        <w:rPr>
          <w:sz w:val="20"/>
          <w:szCs w:val="20"/>
        </w:rPr>
        <w:t>Welsh Government, 2015, p. 47).</w:t>
      </w:r>
    </w:p>
    <w:p w14:paraId="4A5C884F" w14:textId="349AA5AD" w:rsidR="00333C6C" w:rsidRDefault="00B62727" w:rsidP="00954AD0">
      <w:pPr>
        <w:spacing w:line="360" w:lineRule="auto"/>
        <w:jc w:val="both"/>
        <w:rPr>
          <w:sz w:val="20"/>
          <w:szCs w:val="20"/>
        </w:rPr>
      </w:pPr>
      <w:r>
        <w:rPr>
          <w:sz w:val="20"/>
          <w:szCs w:val="20"/>
        </w:rPr>
        <w:tab/>
      </w:r>
      <w:r w:rsidR="00DB7671">
        <w:rPr>
          <w:sz w:val="20"/>
          <w:szCs w:val="20"/>
        </w:rPr>
        <w:t xml:space="preserve">To improve this activity for future use I would modify </w:t>
      </w:r>
      <w:r w:rsidR="000A2382">
        <w:rPr>
          <w:sz w:val="20"/>
          <w:szCs w:val="20"/>
        </w:rPr>
        <w:t>it</w:t>
      </w:r>
      <w:r w:rsidR="00DB7671">
        <w:rPr>
          <w:sz w:val="20"/>
          <w:szCs w:val="20"/>
        </w:rPr>
        <w:t xml:space="preserve"> as I am aware some children may struggle </w:t>
      </w:r>
      <w:r w:rsidR="00603B2F">
        <w:rPr>
          <w:sz w:val="20"/>
          <w:szCs w:val="20"/>
        </w:rPr>
        <w:t xml:space="preserve">with following multiple instructions and could lead to the adult interrupting or </w:t>
      </w:r>
      <w:r w:rsidR="00021F83">
        <w:rPr>
          <w:sz w:val="20"/>
          <w:szCs w:val="20"/>
        </w:rPr>
        <w:t xml:space="preserve">leading the play.  </w:t>
      </w:r>
      <w:r w:rsidR="007A52FD">
        <w:rPr>
          <w:sz w:val="20"/>
          <w:szCs w:val="20"/>
        </w:rPr>
        <w:t xml:space="preserve">However, some children may grasp the </w:t>
      </w:r>
      <w:r w:rsidR="00FC4707">
        <w:rPr>
          <w:sz w:val="20"/>
          <w:szCs w:val="20"/>
        </w:rPr>
        <w:t xml:space="preserve">activity quickly and find it easy </w:t>
      </w:r>
      <w:r w:rsidR="004272AB">
        <w:rPr>
          <w:sz w:val="20"/>
          <w:szCs w:val="20"/>
        </w:rPr>
        <w:t xml:space="preserve">so </w:t>
      </w:r>
      <w:r w:rsidR="00FC4707">
        <w:rPr>
          <w:sz w:val="20"/>
          <w:szCs w:val="20"/>
        </w:rPr>
        <w:t xml:space="preserve">I need to tailor the </w:t>
      </w:r>
      <w:r w:rsidR="00191B23">
        <w:rPr>
          <w:sz w:val="20"/>
          <w:szCs w:val="20"/>
        </w:rPr>
        <w:t xml:space="preserve">activity to ensure </w:t>
      </w:r>
      <w:r w:rsidR="004272AB">
        <w:rPr>
          <w:sz w:val="20"/>
          <w:szCs w:val="20"/>
        </w:rPr>
        <w:t xml:space="preserve">I can </w:t>
      </w:r>
      <w:r w:rsidR="00191B23">
        <w:rPr>
          <w:sz w:val="20"/>
          <w:szCs w:val="20"/>
        </w:rPr>
        <w:t xml:space="preserve">simplify </w:t>
      </w:r>
      <w:r w:rsidR="004272AB">
        <w:rPr>
          <w:sz w:val="20"/>
          <w:szCs w:val="20"/>
        </w:rPr>
        <w:t>or</w:t>
      </w:r>
      <w:r w:rsidR="00FC4707">
        <w:rPr>
          <w:sz w:val="20"/>
          <w:szCs w:val="20"/>
        </w:rPr>
        <w:t xml:space="preserve"> challenge children.</w:t>
      </w:r>
      <w:r w:rsidR="002145DF">
        <w:rPr>
          <w:sz w:val="20"/>
          <w:szCs w:val="20"/>
        </w:rPr>
        <w:t xml:space="preserve">  I could simplify the activity by firstly allowing children to experience QR codes </w:t>
      </w:r>
      <w:r w:rsidR="009B1625">
        <w:rPr>
          <w:sz w:val="20"/>
          <w:szCs w:val="20"/>
        </w:rPr>
        <w:t>and discuss what objects are of the same colour as the one on the screen.  Once children have grasped this</w:t>
      </w:r>
      <w:r w:rsidR="0022739B">
        <w:rPr>
          <w:sz w:val="20"/>
          <w:szCs w:val="20"/>
        </w:rPr>
        <w:t>,</w:t>
      </w:r>
      <w:r w:rsidR="009B1625">
        <w:rPr>
          <w:sz w:val="20"/>
          <w:szCs w:val="20"/>
        </w:rPr>
        <w:t xml:space="preserve"> </w:t>
      </w:r>
      <w:r w:rsidR="00915BC0">
        <w:rPr>
          <w:sz w:val="20"/>
          <w:szCs w:val="20"/>
        </w:rPr>
        <w:t xml:space="preserve">they can </w:t>
      </w:r>
      <w:r w:rsidR="00137CA0">
        <w:rPr>
          <w:sz w:val="20"/>
          <w:szCs w:val="20"/>
        </w:rPr>
        <w:t>progres</w:t>
      </w:r>
      <w:r w:rsidR="00AE5F40">
        <w:rPr>
          <w:sz w:val="20"/>
          <w:szCs w:val="20"/>
        </w:rPr>
        <w:t xml:space="preserve">s </w:t>
      </w:r>
      <w:r w:rsidR="00915BC0">
        <w:rPr>
          <w:sz w:val="20"/>
          <w:szCs w:val="20"/>
        </w:rPr>
        <w:t xml:space="preserve">to the activity plan that is set.  </w:t>
      </w:r>
      <w:r w:rsidR="00410C9C">
        <w:rPr>
          <w:sz w:val="20"/>
          <w:szCs w:val="20"/>
        </w:rPr>
        <w:t xml:space="preserve"> </w:t>
      </w:r>
      <w:r w:rsidR="00137CA0">
        <w:rPr>
          <w:sz w:val="20"/>
          <w:szCs w:val="20"/>
        </w:rPr>
        <w:t>O</w:t>
      </w:r>
      <w:r w:rsidR="000A7FDD">
        <w:rPr>
          <w:sz w:val="20"/>
          <w:szCs w:val="20"/>
        </w:rPr>
        <w:t>nce children have grasped the activity</w:t>
      </w:r>
      <w:r w:rsidR="0071596B">
        <w:rPr>
          <w:sz w:val="20"/>
          <w:szCs w:val="20"/>
        </w:rPr>
        <w:t xml:space="preserve">, </w:t>
      </w:r>
      <w:r w:rsidR="000A7FDD">
        <w:rPr>
          <w:sz w:val="20"/>
          <w:szCs w:val="20"/>
        </w:rPr>
        <w:t>I can program the QR codes to challenge other skills</w:t>
      </w:r>
      <w:r w:rsidR="00074E03">
        <w:rPr>
          <w:sz w:val="20"/>
          <w:szCs w:val="20"/>
        </w:rPr>
        <w:t xml:space="preserve"> in other areas of their development </w:t>
      </w:r>
      <w:r w:rsidR="00333C6C">
        <w:rPr>
          <w:sz w:val="20"/>
          <w:szCs w:val="20"/>
        </w:rPr>
        <w:t>for example</w:t>
      </w:r>
      <w:r w:rsidR="00074E03">
        <w:rPr>
          <w:sz w:val="20"/>
          <w:szCs w:val="20"/>
        </w:rPr>
        <w:t xml:space="preserve"> numeracy or literacy</w:t>
      </w:r>
      <w:r w:rsidR="00333C6C">
        <w:rPr>
          <w:sz w:val="20"/>
          <w:szCs w:val="20"/>
        </w:rPr>
        <w:t>.</w:t>
      </w:r>
      <w:r w:rsidR="0071596B">
        <w:rPr>
          <w:sz w:val="20"/>
          <w:szCs w:val="20"/>
        </w:rPr>
        <w:t xml:space="preserve">  </w:t>
      </w:r>
    </w:p>
    <w:p w14:paraId="257AE976" w14:textId="6312713B" w:rsidR="00E532CD" w:rsidRDefault="00E532CD" w:rsidP="00954AD0">
      <w:pPr>
        <w:spacing w:line="360" w:lineRule="auto"/>
        <w:jc w:val="both"/>
        <w:rPr>
          <w:sz w:val="20"/>
          <w:szCs w:val="20"/>
        </w:rPr>
      </w:pPr>
      <w:r>
        <w:rPr>
          <w:sz w:val="20"/>
          <w:szCs w:val="20"/>
        </w:rPr>
        <w:tab/>
        <w:t xml:space="preserve">This activity can be built upon and help children learn </w:t>
      </w:r>
      <w:r w:rsidR="003B2CDA">
        <w:rPr>
          <w:sz w:val="20"/>
          <w:szCs w:val="20"/>
        </w:rPr>
        <w:t xml:space="preserve">in the future as it has been mentioned digital literacy is crucial for children’s future careers therefore, children should experience </w:t>
      </w:r>
      <w:r w:rsidR="00DD48FF">
        <w:rPr>
          <w:sz w:val="20"/>
          <w:szCs w:val="20"/>
        </w:rPr>
        <w:t xml:space="preserve">activities such as these to ensure they can thrive in future employment.  </w:t>
      </w:r>
    </w:p>
    <w:p w14:paraId="4A5232AB" w14:textId="4E6EA90E" w:rsidR="00344690" w:rsidRPr="0068456A" w:rsidRDefault="00344690" w:rsidP="00954AD0">
      <w:pPr>
        <w:spacing w:line="360" w:lineRule="auto"/>
        <w:jc w:val="both"/>
        <w:rPr>
          <w:sz w:val="20"/>
          <w:szCs w:val="20"/>
        </w:rPr>
      </w:pPr>
      <w:r>
        <w:rPr>
          <w:sz w:val="20"/>
          <w:szCs w:val="20"/>
        </w:rPr>
        <w:tab/>
      </w:r>
    </w:p>
    <w:p w14:paraId="0165811B" w14:textId="2E168B0D" w:rsidR="006F045A" w:rsidRDefault="006F045A" w:rsidP="00C75A49">
      <w:pPr>
        <w:jc w:val="center"/>
        <w:rPr>
          <w:sz w:val="24"/>
          <w:szCs w:val="24"/>
        </w:rPr>
      </w:pPr>
    </w:p>
    <w:p w14:paraId="31E14BF0" w14:textId="2B2B0FD7" w:rsidR="006F045A" w:rsidRDefault="006F045A" w:rsidP="00C75A49">
      <w:pPr>
        <w:jc w:val="center"/>
        <w:rPr>
          <w:sz w:val="24"/>
          <w:szCs w:val="24"/>
        </w:rPr>
      </w:pPr>
    </w:p>
    <w:p w14:paraId="2E0B7E8A" w14:textId="0A0244A6" w:rsidR="006F045A" w:rsidRDefault="006F045A" w:rsidP="00C75A49">
      <w:pPr>
        <w:jc w:val="center"/>
        <w:rPr>
          <w:sz w:val="24"/>
          <w:szCs w:val="24"/>
        </w:rPr>
      </w:pPr>
    </w:p>
    <w:p w14:paraId="6AC14837" w14:textId="13FC6882" w:rsidR="006F045A" w:rsidRDefault="006F045A" w:rsidP="000A2382">
      <w:pPr>
        <w:rPr>
          <w:sz w:val="24"/>
          <w:szCs w:val="24"/>
        </w:rPr>
      </w:pPr>
    </w:p>
    <w:p w14:paraId="554206BC" w14:textId="61094D63" w:rsidR="006F045A" w:rsidRDefault="006F045A" w:rsidP="00C75A49">
      <w:pPr>
        <w:jc w:val="center"/>
        <w:rPr>
          <w:sz w:val="24"/>
          <w:szCs w:val="24"/>
        </w:rPr>
      </w:pPr>
    </w:p>
    <w:p w14:paraId="2E9B56F4" w14:textId="77777777" w:rsidR="00695439" w:rsidRDefault="00695439" w:rsidP="00936E24">
      <w:pPr>
        <w:jc w:val="center"/>
        <w:rPr>
          <w:b/>
          <w:bCs/>
          <w:sz w:val="24"/>
          <w:szCs w:val="24"/>
        </w:rPr>
      </w:pPr>
    </w:p>
    <w:p w14:paraId="3D584100" w14:textId="77777777" w:rsidR="00695439" w:rsidRDefault="00695439" w:rsidP="00936E24">
      <w:pPr>
        <w:jc w:val="center"/>
        <w:rPr>
          <w:b/>
          <w:bCs/>
          <w:sz w:val="24"/>
          <w:szCs w:val="24"/>
        </w:rPr>
      </w:pPr>
    </w:p>
    <w:p w14:paraId="288F6531" w14:textId="77777777" w:rsidR="00695439" w:rsidRDefault="00695439" w:rsidP="00936E24">
      <w:pPr>
        <w:jc w:val="center"/>
        <w:rPr>
          <w:b/>
          <w:bCs/>
          <w:sz w:val="24"/>
          <w:szCs w:val="24"/>
        </w:rPr>
      </w:pPr>
    </w:p>
    <w:p w14:paraId="23253219" w14:textId="7DC27856" w:rsidR="006F045A" w:rsidRDefault="006F045A" w:rsidP="00936E24">
      <w:pPr>
        <w:jc w:val="center"/>
        <w:rPr>
          <w:b/>
          <w:bCs/>
          <w:sz w:val="24"/>
          <w:szCs w:val="24"/>
        </w:rPr>
      </w:pPr>
      <w:r w:rsidRPr="006F045A">
        <w:rPr>
          <w:b/>
          <w:bCs/>
          <w:sz w:val="24"/>
          <w:szCs w:val="24"/>
        </w:rPr>
        <w:lastRenderedPageBreak/>
        <w:t>Reference list</w:t>
      </w:r>
    </w:p>
    <w:p w14:paraId="6C65A08E" w14:textId="77777777" w:rsidR="00AB7C0D" w:rsidRPr="00AB7C0D" w:rsidRDefault="00AB7C0D" w:rsidP="00AB7C0D">
      <w:pPr>
        <w:pStyle w:val="Heading1"/>
        <w:shd w:val="clear" w:color="auto" w:fill="FFFFFF"/>
        <w:spacing w:before="161" w:beforeAutospacing="0" w:after="48" w:afterAutospacing="0" w:line="360" w:lineRule="auto"/>
        <w:rPr>
          <w:rFonts w:asciiTheme="minorHAnsi" w:hAnsiTheme="minorHAnsi" w:cstheme="minorHAnsi"/>
          <w:b w:val="0"/>
          <w:bCs w:val="0"/>
          <w:spacing w:val="-2"/>
          <w:sz w:val="20"/>
          <w:szCs w:val="20"/>
        </w:rPr>
      </w:pPr>
    </w:p>
    <w:p w14:paraId="11CD4CBE"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Barnardo’s (2019) </w:t>
      </w:r>
      <w:r w:rsidRPr="00AB7C0D">
        <w:rPr>
          <w:rFonts w:cstheme="minorHAnsi"/>
          <w:i/>
          <w:iCs/>
          <w:sz w:val="20"/>
          <w:szCs w:val="20"/>
        </w:rPr>
        <w:t xml:space="preserve">Are you following these 5 tips to keep your child safe </w:t>
      </w:r>
      <w:proofErr w:type="gramStart"/>
      <w:r w:rsidRPr="00AB7C0D">
        <w:rPr>
          <w:rFonts w:cstheme="minorHAnsi"/>
          <w:i/>
          <w:iCs/>
          <w:sz w:val="20"/>
          <w:szCs w:val="20"/>
        </w:rPr>
        <w:t>online?.</w:t>
      </w:r>
      <w:proofErr w:type="gramEnd"/>
      <w:r w:rsidRPr="00AB7C0D">
        <w:rPr>
          <w:rFonts w:cstheme="minorHAnsi"/>
          <w:i/>
          <w:iCs/>
          <w:sz w:val="20"/>
          <w:szCs w:val="20"/>
        </w:rPr>
        <w:t xml:space="preserve">  </w:t>
      </w:r>
      <w:r w:rsidRPr="00AB7C0D">
        <w:rPr>
          <w:rFonts w:cstheme="minorHAnsi"/>
          <w:sz w:val="20"/>
          <w:szCs w:val="20"/>
        </w:rPr>
        <w:t xml:space="preserve">Available at: </w:t>
      </w:r>
      <w:hyperlink r:id="rId16" w:history="1">
        <w:r w:rsidRPr="00AB7C0D">
          <w:rPr>
            <w:rStyle w:val="Hyperlink"/>
            <w:rFonts w:cstheme="minorHAnsi"/>
            <w:sz w:val="20"/>
            <w:szCs w:val="20"/>
          </w:rPr>
          <w:t>https://www.barnardos.org.uk/blog/tips-to-keep-your-child-safe-online</w:t>
        </w:r>
      </w:hyperlink>
      <w:r w:rsidRPr="00AB7C0D">
        <w:rPr>
          <w:rFonts w:cstheme="minorHAnsi"/>
          <w:sz w:val="20"/>
          <w:szCs w:val="20"/>
        </w:rPr>
        <w:t xml:space="preserve">  (Accessed: 27</w:t>
      </w:r>
      <w:r w:rsidRPr="00AB7C0D">
        <w:rPr>
          <w:rFonts w:cstheme="minorHAnsi"/>
          <w:sz w:val="20"/>
          <w:szCs w:val="20"/>
          <w:vertAlign w:val="superscript"/>
        </w:rPr>
        <w:t>th</w:t>
      </w:r>
      <w:r w:rsidRPr="00AB7C0D">
        <w:rPr>
          <w:rFonts w:cstheme="minorHAnsi"/>
          <w:sz w:val="20"/>
          <w:szCs w:val="20"/>
        </w:rPr>
        <w:t xml:space="preserve"> February 2020).</w:t>
      </w:r>
    </w:p>
    <w:p w14:paraId="0C05D0E5"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Billington, C. (2016) </w:t>
      </w:r>
      <w:r w:rsidRPr="00AB7C0D">
        <w:rPr>
          <w:rFonts w:cstheme="minorHAnsi"/>
          <w:i/>
          <w:iCs/>
          <w:sz w:val="20"/>
          <w:szCs w:val="20"/>
        </w:rPr>
        <w:t>How digital technology can support early language and literacy outcomes in early years settings: A review of the literature</w:t>
      </w:r>
      <w:r w:rsidRPr="00AB7C0D">
        <w:rPr>
          <w:rFonts w:cstheme="minorHAnsi"/>
          <w:sz w:val="20"/>
          <w:szCs w:val="20"/>
        </w:rPr>
        <w:t xml:space="preserve">.  Available at: </w:t>
      </w:r>
      <w:hyperlink r:id="rId17" w:history="1">
        <w:r w:rsidRPr="00AB7C0D">
          <w:rPr>
            <w:rStyle w:val="Hyperlink"/>
            <w:rFonts w:cstheme="minorHAnsi"/>
            <w:sz w:val="20"/>
            <w:szCs w:val="20"/>
          </w:rPr>
          <w:t>https://</w:t>
        </w:r>
        <w:r w:rsidRPr="00AB7C0D">
          <w:rPr>
            <w:rStyle w:val="Hyperlink"/>
            <w:rFonts w:cstheme="minorHAnsi"/>
            <w:sz w:val="20"/>
            <w:szCs w:val="20"/>
          </w:rPr>
          <w:t>c</w:t>
        </w:r>
        <w:r w:rsidRPr="00AB7C0D">
          <w:rPr>
            <w:rStyle w:val="Hyperlink"/>
            <w:rFonts w:cstheme="minorHAnsi"/>
            <w:sz w:val="20"/>
            <w:szCs w:val="20"/>
          </w:rPr>
          <w:t>dn.literacytrust.org.uk/media/documents/2016_06_16_free_research_-_digital_technology_early_literacy_review_2016_oWCanmt.pdf</w:t>
        </w:r>
      </w:hyperlink>
      <w:r w:rsidRPr="00AB7C0D">
        <w:rPr>
          <w:rFonts w:cstheme="minorHAnsi"/>
          <w:sz w:val="20"/>
          <w:szCs w:val="20"/>
        </w:rPr>
        <w:t xml:space="preserve">  (Accessed: 28</w:t>
      </w:r>
      <w:r w:rsidRPr="00AB7C0D">
        <w:rPr>
          <w:rFonts w:cstheme="minorHAnsi"/>
          <w:sz w:val="20"/>
          <w:szCs w:val="20"/>
          <w:vertAlign w:val="superscript"/>
        </w:rPr>
        <w:t>th</w:t>
      </w:r>
      <w:r w:rsidRPr="00AB7C0D">
        <w:rPr>
          <w:rFonts w:cstheme="minorHAnsi"/>
          <w:sz w:val="20"/>
          <w:szCs w:val="20"/>
        </w:rPr>
        <w:t xml:space="preserve"> February 2020).</w:t>
      </w:r>
    </w:p>
    <w:p w14:paraId="562B99B0"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Byron, T. (2008) </w:t>
      </w:r>
      <w:r w:rsidRPr="00AB7C0D">
        <w:rPr>
          <w:rFonts w:cstheme="minorHAnsi"/>
          <w:i/>
          <w:iCs/>
          <w:sz w:val="20"/>
          <w:szCs w:val="20"/>
        </w:rPr>
        <w:t xml:space="preserve">Safer Children in a Digital World.  </w:t>
      </w:r>
      <w:r w:rsidRPr="00AB7C0D">
        <w:rPr>
          <w:rFonts w:cstheme="minorHAnsi"/>
          <w:sz w:val="20"/>
          <w:szCs w:val="20"/>
        </w:rPr>
        <w:t xml:space="preserve">Available at: </w:t>
      </w:r>
      <w:hyperlink r:id="rId18" w:history="1">
        <w:r w:rsidRPr="00AB7C0D">
          <w:rPr>
            <w:rStyle w:val="Hyperlink"/>
            <w:rFonts w:cstheme="minorHAnsi"/>
            <w:sz w:val="20"/>
            <w:szCs w:val="20"/>
          </w:rPr>
          <w:t>https://www.iwf.org.uk/sites/default/files/inline-files/Safer%20Children%20in%20a%20Digital%20World%20report.pdf</w:t>
        </w:r>
      </w:hyperlink>
      <w:r w:rsidRPr="00AB7C0D">
        <w:rPr>
          <w:rFonts w:cstheme="minorHAnsi"/>
          <w:sz w:val="20"/>
          <w:szCs w:val="20"/>
        </w:rPr>
        <w:t xml:space="preserve">  (Accessed: 22</w:t>
      </w:r>
      <w:r w:rsidRPr="00AB7C0D">
        <w:rPr>
          <w:rFonts w:cstheme="minorHAnsi"/>
          <w:sz w:val="20"/>
          <w:szCs w:val="20"/>
          <w:vertAlign w:val="superscript"/>
        </w:rPr>
        <w:t>nd</w:t>
      </w:r>
      <w:r w:rsidRPr="00AB7C0D">
        <w:rPr>
          <w:rFonts w:cstheme="minorHAnsi"/>
          <w:sz w:val="20"/>
          <w:szCs w:val="20"/>
        </w:rPr>
        <w:t xml:space="preserve"> February 2020).</w:t>
      </w:r>
    </w:p>
    <w:p w14:paraId="61B3CD20"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Byron, T. (2018) </w:t>
      </w:r>
      <w:r w:rsidRPr="00AB7C0D">
        <w:rPr>
          <w:rFonts w:cstheme="minorHAnsi"/>
          <w:i/>
          <w:iCs/>
          <w:sz w:val="20"/>
          <w:szCs w:val="20"/>
        </w:rPr>
        <w:t xml:space="preserve">Ten years since the Byron Review.  </w:t>
      </w:r>
      <w:r w:rsidRPr="00AB7C0D">
        <w:rPr>
          <w:rFonts w:cstheme="minorHAnsi"/>
          <w:sz w:val="20"/>
          <w:szCs w:val="20"/>
        </w:rPr>
        <w:t xml:space="preserve">Available at: </w:t>
      </w:r>
      <w:hyperlink r:id="rId19" w:history="1">
        <w:r w:rsidRPr="00AB7C0D">
          <w:rPr>
            <w:rStyle w:val="Hyperlink"/>
            <w:rFonts w:cstheme="minorHAnsi"/>
            <w:sz w:val="20"/>
            <w:szCs w:val="20"/>
          </w:rPr>
          <w:t>https://moodle.uwtsd.ac.uk/pluginfile.php/334479/mod_resource/content/1/byron-review-10-years-on-report.pdf</w:t>
        </w:r>
      </w:hyperlink>
      <w:r w:rsidRPr="00AB7C0D">
        <w:rPr>
          <w:rFonts w:cstheme="minorHAnsi"/>
          <w:sz w:val="20"/>
          <w:szCs w:val="20"/>
        </w:rPr>
        <w:t xml:space="preserve">  (Accessed: 22</w:t>
      </w:r>
      <w:r w:rsidRPr="00AB7C0D">
        <w:rPr>
          <w:rFonts w:cstheme="minorHAnsi"/>
          <w:sz w:val="20"/>
          <w:szCs w:val="20"/>
          <w:vertAlign w:val="superscript"/>
        </w:rPr>
        <w:t>nd</w:t>
      </w:r>
      <w:r w:rsidRPr="00AB7C0D">
        <w:rPr>
          <w:rFonts w:cstheme="minorHAnsi"/>
          <w:sz w:val="20"/>
          <w:szCs w:val="20"/>
        </w:rPr>
        <w:t xml:space="preserve"> February 2020).</w:t>
      </w:r>
    </w:p>
    <w:p w14:paraId="49D13CCF"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CBeebies (2020) </w:t>
      </w:r>
      <w:r w:rsidRPr="00AB7C0D">
        <w:rPr>
          <w:rFonts w:cstheme="minorHAnsi"/>
          <w:i/>
          <w:iCs/>
          <w:sz w:val="20"/>
          <w:szCs w:val="20"/>
        </w:rPr>
        <w:t xml:space="preserve">Six ways childhood is different today.  </w:t>
      </w:r>
      <w:r w:rsidRPr="00AB7C0D">
        <w:rPr>
          <w:rFonts w:cstheme="minorHAnsi"/>
          <w:sz w:val="20"/>
          <w:szCs w:val="20"/>
        </w:rPr>
        <w:t xml:space="preserve">Available at: </w:t>
      </w:r>
      <w:hyperlink r:id="rId20" w:history="1">
        <w:r w:rsidRPr="00AB7C0D">
          <w:rPr>
            <w:rStyle w:val="Hyperlink"/>
            <w:rFonts w:cstheme="minorHAnsi"/>
            <w:sz w:val="20"/>
            <w:szCs w:val="20"/>
          </w:rPr>
          <w:t>https://www.bbc.co.uk/cbeebies/joinin/dualwa-six-ways-childhood-is-different-today?collection=parenthood-tips-and-tricks</w:t>
        </w:r>
      </w:hyperlink>
      <w:r w:rsidRPr="00AB7C0D">
        <w:rPr>
          <w:rFonts w:cstheme="minorHAnsi"/>
          <w:sz w:val="20"/>
          <w:szCs w:val="20"/>
        </w:rPr>
        <w:t xml:space="preserve">  (Accessed: 27</w:t>
      </w:r>
      <w:r w:rsidRPr="00AB7C0D">
        <w:rPr>
          <w:rFonts w:cstheme="minorHAnsi"/>
          <w:sz w:val="20"/>
          <w:szCs w:val="20"/>
          <w:vertAlign w:val="superscript"/>
        </w:rPr>
        <w:t>th</w:t>
      </w:r>
      <w:r w:rsidRPr="00AB7C0D">
        <w:rPr>
          <w:rFonts w:cstheme="minorHAnsi"/>
          <w:sz w:val="20"/>
          <w:szCs w:val="20"/>
        </w:rPr>
        <w:t xml:space="preserve"> February 2020).</w:t>
      </w:r>
    </w:p>
    <w:p w14:paraId="7B16B886"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Children’s and Young People’s Commissioner Scotland (n.d) </w:t>
      </w:r>
      <w:r w:rsidRPr="00AB7C0D">
        <w:rPr>
          <w:rFonts w:cstheme="minorHAnsi"/>
          <w:i/>
          <w:iCs/>
          <w:sz w:val="20"/>
          <w:szCs w:val="20"/>
        </w:rPr>
        <w:t xml:space="preserve">Incorporating children’s digital rights into UNCRC.  </w:t>
      </w:r>
      <w:r w:rsidRPr="00AB7C0D">
        <w:rPr>
          <w:rFonts w:cstheme="minorHAnsi"/>
          <w:sz w:val="20"/>
          <w:szCs w:val="20"/>
        </w:rPr>
        <w:t xml:space="preserve">Available at: </w:t>
      </w:r>
      <w:hyperlink r:id="rId21" w:history="1">
        <w:r w:rsidRPr="00AB7C0D">
          <w:rPr>
            <w:rStyle w:val="Hyperlink"/>
            <w:rFonts w:cstheme="minorHAnsi"/>
            <w:sz w:val="20"/>
            <w:szCs w:val="20"/>
          </w:rPr>
          <w:t>https://www.cypcs.org.uk/ufiles/Incorporating-Digital-Rights.pdf</w:t>
        </w:r>
      </w:hyperlink>
      <w:r w:rsidRPr="00AB7C0D">
        <w:rPr>
          <w:rFonts w:cstheme="minorHAnsi"/>
          <w:sz w:val="20"/>
          <w:szCs w:val="20"/>
        </w:rPr>
        <w:t xml:space="preserve">  (Accessed: 25</w:t>
      </w:r>
      <w:r w:rsidRPr="00AB7C0D">
        <w:rPr>
          <w:rFonts w:cstheme="minorHAnsi"/>
          <w:sz w:val="20"/>
          <w:szCs w:val="20"/>
          <w:vertAlign w:val="superscript"/>
        </w:rPr>
        <w:t>th</w:t>
      </w:r>
      <w:r w:rsidRPr="00AB7C0D">
        <w:rPr>
          <w:rFonts w:cstheme="minorHAnsi"/>
          <w:sz w:val="20"/>
          <w:szCs w:val="20"/>
        </w:rPr>
        <w:t xml:space="preserve"> February 2020).</w:t>
      </w:r>
    </w:p>
    <w:p w14:paraId="31B1D907"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Cocozza, P. (2014) ‘Are iPads and tablets bad for young children?’, </w:t>
      </w:r>
      <w:r w:rsidRPr="00AB7C0D">
        <w:rPr>
          <w:rFonts w:cstheme="minorHAnsi"/>
          <w:i/>
          <w:iCs/>
          <w:sz w:val="20"/>
          <w:szCs w:val="20"/>
        </w:rPr>
        <w:t xml:space="preserve">The Guardian, </w:t>
      </w:r>
      <w:r w:rsidRPr="00AB7C0D">
        <w:rPr>
          <w:rFonts w:cstheme="minorHAnsi"/>
          <w:sz w:val="20"/>
          <w:szCs w:val="20"/>
        </w:rPr>
        <w:t>8</w:t>
      </w:r>
      <w:r w:rsidRPr="00AB7C0D">
        <w:rPr>
          <w:rFonts w:cstheme="minorHAnsi"/>
          <w:sz w:val="20"/>
          <w:szCs w:val="20"/>
          <w:vertAlign w:val="superscript"/>
        </w:rPr>
        <w:t>th</w:t>
      </w:r>
      <w:r w:rsidRPr="00AB7C0D">
        <w:rPr>
          <w:rFonts w:cstheme="minorHAnsi"/>
          <w:sz w:val="20"/>
          <w:szCs w:val="20"/>
        </w:rPr>
        <w:t xml:space="preserve"> January.  Available at: </w:t>
      </w:r>
      <w:hyperlink r:id="rId22" w:history="1">
        <w:r w:rsidRPr="00AB7C0D">
          <w:rPr>
            <w:rStyle w:val="Hyperlink"/>
            <w:rFonts w:cstheme="minorHAnsi"/>
            <w:sz w:val="20"/>
            <w:szCs w:val="20"/>
          </w:rPr>
          <w:t>https://www.theguardian.com/society/2014/jan/08/are-tablet-computers-bad-young-children</w:t>
        </w:r>
      </w:hyperlink>
      <w:r w:rsidRPr="00AB7C0D">
        <w:rPr>
          <w:rFonts w:cstheme="minorHAnsi"/>
          <w:sz w:val="20"/>
          <w:szCs w:val="20"/>
        </w:rPr>
        <w:t xml:space="preserve"> (Accessed 23rd February 2020).</w:t>
      </w:r>
    </w:p>
    <w:p w14:paraId="0EDFAE33"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Department for children, schools and families (n.d) </w:t>
      </w:r>
      <w:r w:rsidRPr="00AB7C0D">
        <w:rPr>
          <w:rFonts w:cstheme="minorHAnsi"/>
          <w:i/>
          <w:iCs/>
          <w:sz w:val="20"/>
          <w:szCs w:val="20"/>
        </w:rPr>
        <w:t>Designing for disabled children and children with special educational needs</w:t>
      </w:r>
      <w:r w:rsidRPr="00AB7C0D">
        <w:rPr>
          <w:rFonts w:cstheme="minorHAnsi"/>
          <w:sz w:val="20"/>
          <w:szCs w:val="20"/>
        </w:rPr>
        <w:t xml:space="preserve">.  Available at: </w:t>
      </w:r>
      <w:hyperlink r:id="rId23" w:history="1">
        <w:r w:rsidRPr="00AB7C0D">
          <w:rPr>
            <w:rStyle w:val="Hyperlink"/>
            <w:rFonts w:cstheme="minorHAnsi"/>
            <w:sz w:val="20"/>
            <w:szCs w:val="20"/>
          </w:rPr>
          <w:t>https://assets.publishing.service.gov.uk/government/uploads/system/uploads/attachment_data/file/276698/Building_Bulletin_102_designing_for_disabled_children_and_children_with_SEN.pdf</w:t>
        </w:r>
      </w:hyperlink>
      <w:r w:rsidRPr="00AB7C0D">
        <w:rPr>
          <w:rFonts w:cstheme="minorHAnsi"/>
          <w:sz w:val="20"/>
          <w:szCs w:val="20"/>
        </w:rPr>
        <w:t xml:space="preserve">  (Accessed: 28</w:t>
      </w:r>
      <w:r w:rsidRPr="00AB7C0D">
        <w:rPr>
          <w:rFonts w:cstheme="minorHAnsi"/>
          <w:sz w:val="20"/>
          <w:szCs w:val="20"/>
          <w:vertAlign w:val="superscript"/>
        </w:rPr>
        <w:t>th</w:t>
      </w:r>
      <w:r w:rsidRPr="00AB7C0D">
        <w:rPr>
          <w:rFonts w:cstheme="minorHAnsi"/>
          <w:sz w:val="20"/>
          <w:szCs w:val="20"/>
        </w:rPr>
        <w:t xml:space="preserve"> February 2020).</w:t>
      </w:r>
    </w:p>
    <w:p w14:paraId="362A8709"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Department for Digital, Culture, Media &amp; Sport (2019) </w:t>
      </w:r>
      <w:r w:rsidRPr="00AB7C0D">
        <w:rPr>
          <w:rFonts w:cstheme="minorHAnsi"/>
          <w:i/>
          <w:iCs/>
          <w:sz w:val="20"/>
          <w:szCs w:val="20"/>
        </w:rPr>
        <w:t xml:space="preserve">No Longer Optional: Employer Demand for Digital Skills.  </w:t>
      </w:r>
      <w:r w:rsidRPr="00AB7C0D">
        <w:rPr>
          <w:rFonts w:cstheme="minorHAnsi"/>
          <w:sz w:val="20"/>
          <w:szCs w:val="20"/>
        </w:rPr>
        <w:t xml:space="preserve">Available at: </w:t>
      </w:r>
      <w:hyperlink r:id="rId24" w:history="1">
        <w:r w:rsidRPr="00AB7C0D">
          <w:rPr>
            <w:rStyle w:val="Hyperlink"/>
            <w:rFonts w:cstheme="minorHAnsi"/>
            <w:sz w:val="20"/>
            <w:szCs w:val="20"/>
          </w:rPr>
          <w:t>https://assets.publishing.service.gov.uk/government/uploads/system/uploads/attachment_data/file/807830/No_Longer_Optional_Employer_Demand_for_Digital_Skills.pdf</w:t>
        </w:r>
      </w:hyperlink>
      <w:r w:rsidRPr="00AB7C0D">
        <w:rPr>
          <w:rFonts w:cstheme="minorHAnsi"/>
          <w:sz w:val="20"/>
          <w:szCs w:val="20"/>
        </w:rPr>
        <w:t xml:space="preserve">  (Accessed: 26</w:t>
      </w:r>
      <w:r w:rsidRPr="00AB7C0D">
        <w:rPr>
          <w:rFonts w:cstheme="minorHAnsi"/>
          <w:sz w:val="20"/>
          <w:szCs w:val="20"/>
          <w:vertAlign w:val="superscript"/>
        </w:rPr>
        <w:t>th</w:t>
      </w:r>
      <w:r w:rsidRPr="00AB7C0D">
        <w:rPr>
          <w:rFonts w:cstheme="minorHAnsi"/>
          <w:sz w:val="20"/>
          <w:szCs w:val="20"/>
        </w:rPr>
        <w:t xml:space="preserve"> February 2020).  </w:t>
      </w:r>
    </w:p>
    <w:p w14:paraId="188B3A11"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Donaldson, G. (2015) </w:t>
      </w:r>
      <w:r w:rsidRPr="00AB7C0D">
        <w:rPr>
          <w:rFonts w:cstheme="minorHAnsi"/>
          <w:i/>
          <w:iCs/>
          <w:sz w:val="20"/>
          <w:szCs w:val="20"/>
        </w:rPr>
        <w:t>Successful Futures.</w:t>
      </w:r>
      <w:r w:rsidRPr="00AB7C0D">
        <w:rPr>
          <w:rFonts w:cstheme="minorHAnsi"/>
          <w:sz w:val="20"/>
          <w:szCs w:val="20"/>
        </w:rPr>
        <w:t xml:space="preserve">  Available at: </w:t>
      </w:r>
      <w:hyperlink r:id="rId25" w:history="1">
        <w:r w:rsidRPr="00AB7C0D">
          <w:rPr>
            <w:rStyle w:val="Hyperlink"/>
            <w:rFonts w:cstheme="minorHAnsi"/>
            <w:sz w:val="20"/>
            <w:szCs w:val="20"/>
          </w:rPr>
          <w:t>file:///C:/Users/hanna/Downloads/Donaldson%20Report%20-%20Successful%20Futures%20-</w:t>
        </w:r>
        <w:r w:rsidRPr="00AB7C0D">
          <w:rPr>
            <w:rStyle w:val="Hyperlink"/>
            <w:rFonts w:cstheme="minorHAnsi"/>
            <w:sz w:val="20"/>
            <w:szCs w:val="20"/>
          </w:rPr>
          <w:lastRenderedPageBreak/>
          <w:t>%20Independent%20Review%20of%20Curriculum%20and%20Assessment%20Arrangements%20in%20Wales%20(1).pdf</w:t>
        </w:r>
      </w:hyperlink>
      <w:r w:rsidRPr="00AB7C0D">
        <w:rPr>
          <w:rFonts w:cstheme="minorHAnsi"/>
          <w:sz w:val="20"/>
          <w:szCs w:val="20"/>
        </w:rPr>
        <w:t xml:space="preserve">  (Accessed: 24</w:t>
      </w:r>
      <w:r w:rsidRPr="00AB7C0D">
        <w:rPr>
          <w:rFonts w:cstheme="minorHAnsi"/>
          <w:sz w:val="20"/>
          <w:szCs w:val="20"/>
          <w:vertAlign w:val="superscript"/>
        </w:rPr>
        <w:t>th</w:t>
      </w:r>
      <w:r w:rsidRPr="00AB7C0D">
        <w:rPr>
          <w:rFonts w:cstheme="minorHAnsi"/>
          <w:sz w:val="20"/>
          <w:szCs w:val="20"/>
        </w:rPr>
        <w:t xml:space="preserve"> February 2020).</w:t>
      </w:r>
    </w:p>
    <w:p w14:paraId="303F50D4"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Donaldson, G. (2015) </w:t>
      </w:r>
      <w:r w:rsidRPr="00AB7C0D">
        <w:rPr>
          <w:rFonts w:cstheme="minorHAnsi"/>
          <w:i/>
          <w:iCs/>
          <w:sz w:val="20"/>
          <w:szCs w:val="20"/>
        </w:rPr>
        <w:t xml:space="preserve">Successful Futures.  </w:t>
      </w:r>
      <w:r w:rsidRPr="00AB7C0D">
        <w:rPr>
          <w:rFonts w:cstheme="minorHAnsi"/>
          <w:sz w:val="20"/>
          <w:szCs w:val="20"/>
        </w:rPr>
        <w:t xml:space="preserve">Available at: </w:t>
      </w:r>
      <w:hyperlink r:id="rId26" w:history="1">
        <w:r w:rsidRPr="00AB7C0D">
          <w:rPr>
            <w:rStyle w:val="Hyperlink"/>
            <w:rFonts w:cstheme="minorHAnsi"/>
            <w:sz w:val="20"/>
            <w:szCs w:val="20"/>
          </w:rPr>
          <w:t>https://gov.wales/sites/default/files/publications/2018-03/succesful-futures-a-summary-of-professor-graham-donaldsons-report.pdf</w:t>
        </w:r>
      </w:hyperlink>
      <w:r w:rsidRPr="00AB7C0D">
        <w:rPr>
          <w:rFonts w:cstheme="minorHAnsi"/>
          <w:sz w:val="20"/>
          <w:szCs w:val="20"/>
        </w:rPr>
        <w:t xml:space="preserve">  (Accessed: 27</w:t>
      </w:r>
      <w:r w:rsidRPr="00AB7C0D">
        <w:rPr>
          <w:rFonts w:cstheme="minorHAnsi"/>
          <w:sz w:val="20"/>
          <w:szCs w:val="20"/>
          <w:vertAlign w:val="superscript"/>
        </w:rPr>
        <w:t>th</w:t>
      </w:r>
      <w:r w:rsidRPr="00AB7C0D">
        <w:rPr>
          <w:rFonts w:cstheme="minorHAnsi"/>
          <w:sz w:val="20"/>
          <w:szCs w:val="20"/>
        </w:rPr>
        <w:t xml:space="preserve"> February 2020).</w:t>
      </w:r>
    </w:p>
    <w:p w14:paraId="080CA6C4" w14:textId="77777777" w:rsidR="00AB7C0D" w:rsidRPr="00AB7C0D" w:rsidRDefault="00AB7C0D" w:rsidP="00AB7C0D">
      <w:pPr>
        <w:pStyle w:val="Heading1"/>
        <w:shd w:val="clear" w:color="auto" w:fill="FEF9F5"/>
        <w:spacing w:before="0" w:beforeAutospacing="0" w:after="0" w:afterAutospacing="0" w:line="360" w:lineRule="auto"/>
        <w:rPr>
          <w:rFonts w:asciiTheme="minorHAnsi" w:hAnsiTheme="minorHAnsi" w:cstheme="minorHAnsi"/>
          <w:b w:val="0"/>
          <w:bCs w:val="0"/>
          <w:color w:val="121212"/>
          <w:sz w:val="20"/>
          <w:szCs w:val="20"/>
        </w:rPr>
      </w:pPr>
      <w:r w:rsidRPr="00AB7C0D">
        <w:rPr>
          <w:rFonts w:asciiTheme="minorHAnsi" w:hAnsiTheme="minorHAnsi" w:cstheme="minorHAnsi"/>
          <w:b w:val="0"/>
          <w:bCs w:val="0"/>
          <w:sz w:val="20"/>
          <w:szCs w:val="20"/>
        </w:rPr>
        <w:t xml:space="preserve">Dredge, S. (2015) ‘Parents! </w:t>
      </w:r>
      <w:r w:rsidRPr="00AB7C0D">
        <w:rPr>
          <w:rFonts w:asciiTheme="minorHAnsi" w:hAnsiTheme="minorHAnsi" w:cstheme="minorHAnsi"/>
          <w:b w:val="0"/>
          <w:bCs w:val="0"/>
          <w:color w:val="121212"/>
          <w:sz w:val="20"/>
          <w:szCs w:val="20"/>
        </w:rPr>
        <w:t>Focus less on worrying about Minecraft and more on understanding it</w:t>
      </w:r>
      <w:r w:rsidRPr="00AB7C0D">
        <w:rPr>
          <w:rFonts w:asciiTheme="minorHAnsi" w:hAnsiTheme="minorHAnsi" w:cstheme="minorHAnsi"/>
          <w:b w:val="0"/>
          <w:bCs w:val="0"/>
          <w:color w:val="121212"/>
          <w:sz w:val="20"/>
          <w:szCs w:val="20"/>
        </w:rPr>
        <w:t xml:space="preserve">’, </w:t>
      </w:r>
      <w:r w:rsidRPr="00AB7C0D">
        <w:rPr>
          <w:rFonts w:asciiTheme="minorHAnsi" w:hAnsiTheme="minorHAnsi" w:cstheme="minorHAnsi"/>
          <w:b w:val="0"/>
          <w:bCs w:val="0"/>
          <w:i/>
          <w:iCs/>
          <w:color w:val="121212"/>
          <w:sz w:val="20"/>
          <w:szCs w:val="20"/>
        </w:rPr>
        <w:t xml:space="preserve">The Guardian, </w:t>
      </w:r>
      <w:r w:rsidRPr="00AB7C0D">
        <w:rPr>
          <w:rFonts w:asciiTheme="minorHAnsi" w:hAnsiTheme="minorHAnsi" w:cstheme="minorHAnsi"/>
          <w:b w:val="0"/>
          <w:bCs w:val="0"/>
          <w:color w:val="121212"/>
          <w:sz w:val="20"/>
          <w:szCs w:val="20"/>
        </w:rPr>
        <w:t>30</w:t>
      </w:r>
      <w:r w:rsidRPr="00AB7C0D">
        <w:rPr>
          <w:rFonts w:asciiTheme="minorHAnsi" w:hAnsiTheme="minorHAnsi" w:cstheme="minorHAnsi"/>
          <w:b w:val="0"/>
          <w:bCs w:val="0"/>
          <w:color w:val="121212"/>
          <w:sz w:val="20"/>
          <w:szCs w:val="20"/>
          <w:vertAlign w:val="superscript"/>
        </w:rPr>
        <w:t>th</w:t>
      </w:r>
      <w:r w:rsidRPr="00AB7C0D">
        <w:rPr>
          <w:rFonts w:asciiTheme="minorHAnsi" w:hAnsiTheme="minorHAnsi" w:cstheme="minorHAnsi"/>
          <w:b w:val="0"/>
          <w:bCs w:val="0"/>
          <w:color w:val="121212"/>
          <w:sz w:val="20"/>
          <w:szCs w:val="20"/>
        </w:rPr>
        <w:t xml:space="preserve"> March.  Available at:</w:t>
      </w:r>
    </w:p>
    <w:p w14:paraId="68666732"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Environmental Health Trust (2020) </w:t>
      </w:r>
      <w:r w:rsidRPr="00AB7C0D">
        <w:rPr>
          <w:rFonts w:cstheme="minorHAnsi"/>
          <w:i/>
          <w:iCs/>
          <w:sz w:val="20"/>
          <w:szCs w:val="20"/>
        </w:rPr>
        <w:t xml:space="preserve">IPads And Tablets: Health Risks, Safety Risks, And Practical Solutions.  </w:t>
      </w:r>
      <w:r w:rsidRPr="00AB7C0D">
        <w:rPr>
          <w:rFonts w:cstheme="minorHAnsi"/>
          <w:sz w:val="20"/>
          <w:szCs w:val="20"/>
        </w:rPr>
        <w:t xml:space="preserve">Available at: </w:t>
      </w:r>
      <w:hyperlink r:id="rId27" w:history="1">
        <w:r w:rsidRPr="00AB7C0D">
          <w:rPr>
            <w:rStyle w:val="Hyperlink"/>
            <w:rFonts w:cstheme="minorHAnsi"/>
            <w:sz w:val="20"/>
            <w:szCs w:val="20"/>
          </w:rPr>
          <w:t>https://ehtrust.org/take-action/educate-yourself/ipads-tablets-health-risks-safety-risks-practical-solutions/</w:t>
        </w:r>
      </w:hyperlink>
      <w:r w:rsidRPr="00AB7C0D">
        <w:rPr>
          <w:rFonts w:cstheme="minorHAnsi"/>
          <w:sz w:val="20"/>
          <w:szCs w:val="20"/>
        </w:rPr>
        <w:t xml:space="preserve">  (Accessed: 28</w:t>
      </w:r>
      <w:r w:rsidRPr="00AB7C0D">
        <w:rPr>
          <w:rFonts w:cstheme="minorHAnsi"/>
          <w:sz w:val="20"/>
          <w:szCs w:val="20"/>
          <w:vertAlign w:val="superscript"/>
        </w:rPr>
        <w:t>th</w:t>
      </w:r>
      <w:r w:rsidRPr="00AB7C0D">
        <w:rPr>
          <w:rFonts w:cstheme="minorHAnsi"/>
          <w:sz w:val="20"/>
          <w:szCs w:val="20"/>
        </w:rPr>
        <w:t xml:space="preserve"> February 2020).</w:t>
      </w:r>
    </w:p>
    <w:p w14:paraId="3B91D9A2"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Estyn (2017) </w:t>
      </w:r>
      <w:r w:rsidRPr="00AB7C0D">
        <w:rPr>
          <w:rFonts w:cstheme="minorHAnsi"/>
          <w:i/>
          <w:iCs/>
          <w:sz w:val="20"/>
          <w:szCs w:val="20"/>
        </w:rPr>
        <w:t xml:space="preserve">Supplementary guidance: the inspection of information and communication technology (ICT) in schools.  </w:t>
      </w:r>
      <w:r w:rsidRPr="00AB7C0D">
        <w:rPr>
          <w:rFonts w:cstheme="minorHAnsi"/>
          <w:sz w:val="20"/>
          <w:szCs w:val="20"/>
        </w:rPr>
        <w:t xml:space="preserve">Available at: </w:t>
      </w:r>
      <w:hyperlink r:id="rId28" w:history="1">
        <w:r w:rsidRPr="00AB7C0D">
          <w:rPr>
            <w:rStyle w:val="Hyperlink"/>
            <w:rFonts w:cstheme="minorHAnsi"/>
            <w:sz w:val="20"/>
            <w:szCs w:val="20"/>
          </w:rPr>
          <w:t>https://www.estyn.gov.wales/sites/www.estyn.gov.wales/files/documents/Supplementary%20guidance%20for%20the%20inspection%20of%20ICT_1.pdf</w:t>
        </w:r>
      </w:hyperlink>
      <w:r w:rsidRPr="00AB7C0D">
        <w:rPr>
          <w:rFonts w:cstheme="minorHAnsi"/>
          <w:sz w:val="20"/>
          <w:szCs w:val="20"/>
        </w:rPr>
        <w:t xml:space="preserve">  (Accessed: 27</w:t>
      </w:r>
      <w:r w:rsidRPr="00AB7C0D">
        <w:rPr>
          <w:rFonts w:cstheme="minorHAnsi"/>
          <w:sz w:val="20"/>
          <w:szCs w:val="20"/>
          <w:vertAlign w:val="superscript"/>
        </w:rPr>
        <w:t>th</w:t>
      </w:r>
      <w:r w:rsidRPr="00AB7C0D">
        <w:rPr>
          <w:rFonts w:cstheme="minorHAnsi"/>
          <w:sz w:val="20"/>
          <w:szCs w:val="20"/>
        </w:rPr>
        <w:t xml:space="preserve"> February 2020).</w:t>
      </w:r>
    </w:p>
    <w:p w14:paraId="6556E7FA"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Fleming, A. (2015) ‘Screen time v play time: what tech leaders won’t let their own kids do’, </w:t>
      </w:r>
      <w:r w:rsidRPr="00AB7C0D">
        <w:rPr>
          <w:rFonts w:cstheme="minorHAnsi"/>
          <w:i/>
          <w:iCs/>
          <w:sz w:val="20"/>
          <w:szCs w:val="20"/>
        </w:rPr>
        <w:t xml:space="preserve">The Guardian, </w:t>
      </w:r>
      <w:r w:rsidRPr="00AB7C0D">
        <w:rPr>
          <w:rFonts w:cstheme="minorHAnsi"/>
          <w:sz w:val="20"/>
          <w:szCs w:val="20"/>
        </w:rPr>
        <w:t>23</w:t>
      </w:r>
      <w:r w:rsidRPr="00AB7C0D">
        <w:rPr>
          <w:rFonts w:cstheme="minorHAnsi"/>
          <w:sz w:val="20"/>
          <w:szCs w:val="20"/>
          <w:vertAlign w:val="superscript"/>
        </w:rPr>
        <w:t>rd</w:t>
      </w:r>
      <w:r w:rsidRPr="00AB7C0D">
        <w:rPr>
          <w:rFonts w:cstheme="minorHAnsi"/>
          <w:sz w:val="20"/>
          <w:szCs w:val="20"/>
        </w:rPr>
        <w:t xml:space="preserve"> May.  Available at: </w:t>
      </w:r>
      <w:hyperlink r:id="rId29" w:history="1">
        <w:r w:rsidRPr="00AB7C0D">
          <w:rPr>
            <w:rStyle w:val="Hyperlink"/>
            <w:rFonts w:cstheme="minorHAnsi"/>
            <w:sz w:val="20"/>
            <w:szCs w:val="20"/>
          </w:rPr>
          <w:t>https:/</w:t>
        </w:r>
        <w:r w:rsidRPr="00AB7C0D">
          <w:rPr>
            <w:rStyle w:val="Hyperlink"/>
            <w:rFonts w:cstheme="minorHAnsi"/>
            <w:sz w:val="20"/>
            <w:szCs w:val="20"/>
          </w:rPr>
          <w:t>/</w:t>
        </w:r>
        <w:r w:rsidRPr="00AB7C0D">
          <w:rPr>
            <w:rStyle w:val="Hyperlink"/>
            <w:rFonts w:cstheme="minorHAnsi"/>
            <w:sz w:val="20"/>
            <w:szCs w:val="20"/>
          </w:rPr>
          <w:t>www.theguardian.com/technology/2015/may/23/screen-time-v-play-time-what-tech-leaders-wont-let-their-own-kids-do</w:t>
        </w:r>
      </w:hyperlink>
      <w:r w:rsidRPr="00AB7C0D">
        <w:rPr>
          <w:rFonts w:cstheme="minorHAnsi"/>
          <w:sz w:val="20"/>
          <w:szCs w:val="20"/>
        </w:rPr>
        <w:t xml:space="preserve"> (Accessed: 27</w:t>
      </w:r>
      <w:r w:rsidRPr="00AB7C0D">
        <w:rPr>
          <w:rFonts w:cstheme="minorHAnsi"/>
          <w:sz w:val="20"/>
          <w:szCs w:val="20"/>
          <w:vertAlign w:val="superscript"/>
        </w:rPr>
        <w:t>th</w:t>
      </w:r>
      <w:r w:rsidRPr="00AB7C0D">
        <w:rPr>
          <w:rFonts w:cstheme="minorHAnsi"/>
          <w:sz w:val="20"/>
          <w:szCs w:val="20"/>
        </w:rPr>
        <w:t xml:space="preserve"> February 2020).</w:t>
      </w:r>
    </w:p>
    <w:p w14:paraId="520E50A3" w14:textId="77777777" w:rsidR="00AB7C0D" w:rsidRPr="00AB7C0D" w:rsidRDefault="00AB7C0D" w:rsidP="00AB7C0D">
      <w:pPr>
        <w:pStyle w:val="Heading1"/>
        <w:shd w:val="clear" w:color="auto" w:fill="FFFFFF"/>
        <w:spacing w:before="0" w:beforeAutospacing="0" w:after="150" w:afterAutospacing="0" w:line="360" w:lineRule="auto"/>
        <w:rPr>
          <w:rFonts w:asciiTheme="minorHAnsi" w:hAnsiTheme="minorHAnsi" w:cstheme="minorHAnsi"/>
          <w:b w:val="0"/>
          <w:bCs w:val="0"/>
          <w:sz w:val="20"/>
          <w:szCs w:val="20"/>
        </w:rPr>
      </w:pPr>
      <w:r w:rsidRPr="00AB7C0D">
        <w:rPr>
          <w:rFonts w:asciiTheme="minorHAnsi" w:hAnsiTheme="minorHAnsi" w:cstheme="minorHAnsi"/>
          <w:b w:val="0"/>
          <w:bCs w:val="0"/>
          <w:sz w:val="20"/>
          <w:szCs w:val="20"/>
        </w:rPr>
        <w:t xml:space="preserve">Fort Mill Cooperative Preschool (2019) </w:t>
      </w:r>
      <w:r w:rsidRPr="00AB7C0D">
        <w:rPr>
          <w:rFonts w:asciiTheme="minorHAnsi" w:hAnsiTheme="minorHAnsi" w:cstheme="minorHAnsi"/>
          <w:b w:val="0"/>
          <w:bCs w:val="0"/>
          <w:i/>
          <w:iCs/>
          <w:sz w:val="20"/>
          <w:szCs w:val="20"/>
        </w:rPr>
        <w:t xml:space="preserve">The Benefits of Child Led Curriculum over Teacher Directed Activities.  </w:t>
      </w:r>
      <w:r w:rsidRPr="00AB7C0D">
        <w:rPr>
          <w:rFonts w:asciiTheme="minorHAnsi" w:hAnsiTheme="minorHAnsi" w:cstheme="minorHAnsi"/>
          <w:b w:val="0"/>
          <w:bCs w:val="0"/>
          <w:sz w:val="20"/>
          <w:szCs w:val="20"/>
        </w:rPr>
        <w:t>Available at:</w:t>
      </w:r>
    </w:p>
    <w:p w14:paraId="0A386FDC"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Get Safe Online (2019) </w:t>
      </w:r>
      <w:r w:rsidRPr="00AB7C0D">
        <w:rPr>
          <w:rFonts w:cstheme="minorHAnsi"/>
          <w:i/>
          <w:iCs/>
          <w:sz w:val="20"/>
          <w:szCs w:val="20"/>
        </w:rPr>
        <w:t xml:space="preserve">Advice if your child is under 5 years old.  </w:t>
      </w:r>
      <w:r w:rsidRPr="00AB7C0D">
        <w:rPr>
          <w:rFonts w:cstheme="minorHAnsi"/>
          <w:sz w:val="20"/>
          <w:szCs w:val="20"/>
        </w:rPr>
        <w:t xml:space="preserve">Available at: </w:t>
      </w:r>
      <w:hyperlink r:id="rId30" w:history="1">
        <w:r w:rsidRPr="00AB7C0D">
          <w:rPr>
            <w:rStyle w:val="Hyperlink"/>
            <w:rFonts w:cstheme="minorHAnsi"/>
            <w:sz w:val="20"/>
            <w:szCs w:val="20"/>
          </w:rPr>
          <w:t>https://www.getsafeonline.org/safeguarding-children/under-5/</w:t>
        </w:r>
      </w:hyperlink>
      <w:r w:rsidRPr="00AB7C0D">
        <w:rPr>
          <w:rFonts w:cstheme="minorHAnsi"/>
          <w:sz w:val="20"/>
          <w:szCs w:val="20"/>
        </w:rPr>
        <w:t xml:space="preserve">  (Accessed: 22</w:t>
      </w:r>
      <w:r w:rsidRPr="00AB7C0D">
        <w:rPr>
          <w:rFonts w:cstheme="minorHAnsi"/>
          <w:sz w:val="20"/>
          <w:szCs w:val="20"/>
          <w:vertAlign w:val="superscript"/>
        </w:rPr>
        <w:t>nd</w:t>
      </w:r>
      <w:r w:rsidRPr="00AB7C0D">
        <w:rPr>
          <w:rFonts w:cstheme="minorHAnsi"/>
          <w:sz w:val="20"/>
          <w:szCs w:val="20"/>
        </w:rPr>
        <w:t xml:space="preserve"> February 2020).</w:t>
      </w:r>
    </w:p>
    <w:p w14:paraId="3227FAF4" w14:textId="77777777" w:rsidR="00AB7C0D" w:rsidRPr="00AB7C0D" w:rsidRDefault="00AB7C0D" w:rsidP="00AB7C0D">
      <w:pPr>
        <w:spacing w:line="360" w:lineRule="auto"/>
        <w:rPr>
          <w:rFonts w:cstheme="minorHAnsi"/>
          <w:sz w:val="20"/>
          <w:szCs w:val="20"/>
        </w:rPr>
      </w:pPr>
      <w:r w:rsidRPr="00AB7C0D">
        <w:rPr>
          <w:rFonts w:cstheme="minorHAnsi"/>
          <w:sz w:val="20"/>
          <w:szCs w:val="20"/>
        </w:rPr>
        <w:t>Gottschalk, F. (2019) ‘</w:t>
      </w:r>
      <w:r w:rsidRPr="00AB7C0D">
        <w:rPr>
          <w:rFonts w:cstheme="minorHAnsi"/>
          <w:sz w:val="20"/>
          <w:szCs w:val="20"/>
        </w:rPr>
        <w:t>IMPACTS OF TECHNOLOGY USE ON CHILDREN: EXPLORING LITERATURE ON THE BRAIN, COGNITION AND WELL-BEING</w:t>
      </w:r>
      <w:r w:rsidRPr="00AB7C0D">
        <w:rPr>
          <w:rFonts w:cstheme="minorHAnsi"/>
          <w:sz w:val="20"/>
          <w:szCs w:val="20"/>
        </w:rPr>
        <w:t xml:space="preserve">’, </w:t>
      </w:r>
      <w:r w:rsidRPr="00AB7C0D">
        <w:rPr>
          <w:rFonts w:cstheme="minorHAnsi"/>
          <w:i/>
          <w:iCs/>
          <w:sz w:val="20"/>
          <w:szCs w:val="20"/>
        </w:rPr>
        <w:t xml:space="preserve">OCED, pp.1-45. </w:t>
      </w:r>
      <w:r w:rsidRPr="00AB7C0D">
        <w:rPr>
          <w:rFonts w:cstheme="minorHAnsi"/>
          <w:sz w:val="20"/>
          <w:szCs w:val="20"/>
        </w:rPr>
        <w:t>(Accessed 25</w:t>
      </w:r>
      <w:r w:rsidRPr="00AB7C0D">
        <w:rPr>
          <w:rFonts w:cstheme="minorHAnsi"/>
          <w:sz w:val="20"/>
          <w:szCs w:val="20"/>
          <w:vertAlign w:val="superscript"/>
        </w:rPr>
        <w:t>th</w:t>
      </w:r>
      <w:r w:rsidRPr="00AB7C0D">
        <w:rPr>
          <w:rFonts w:cstheme="minorHAnsi"/>
          <w:sz w:val="20"/>
          <w:szCs w:val="20"/>
        </w:rPr>
        <w:t xml:space="preserve"> February 2020). </w:t>
      </w:r>
      <w:hyperlink r:id="rId31" w:history="1">
        <w:r w:rsidRPr="00AB7C0D">
          <w:rPr>
            <w:rStyle w:val="Hyperlink"/>
            <w:rFonts w:cstheme="minorHAnsi"/>
            <w:sz w:val="20"/>
            <w:szCs w:val="20"/>
          </w:rPr>
          <w:t>http://www.oecd.org/officialdocuments/publicdisplaydocumentpdf/?cote=EDU/WKP%282019%293&amp;doc</w:t>
        </w:r>
        <w:r w:rsidRPr="00AB7C0D">
          <w:rPr>
            <w:rStyle w:val="Hyperlink"/>
            <w:rFonts w:cstheme="minorHAnsi"/>
            <w:sz w:val="20"/>
            <w:szCs w:val="20"/>
          </w:rPr>
          <w:t>L</w:t>
        </w:r>
        <w:r w:rsidRPr="00AB7C0D">
          <w:rPr>
            <w:rStyle w:val="Hyperlink"/>
            <w:rFonts w:cstheme="minorHAnsi"/>
            <w:sz w:val="20"/>
            <w:szCs w:val="20"/>
          </w:rPr>
          <w:t>anguage=En</w:t>
        </w:r>
      </w:hyperlink>
    </w:p>
    <w:p w14:paraId="42D326AD"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Gottschalk, F. (2019) </w:t>
      </w:r>
      <w:r w:rsidRPr="00AB7C0D">
        <w:rPr>
          <w:rFonts w:cstheme="minorHAnsi"/>
          <w:i/>
          <w:iCs/>
          <w:sz w:val="20"/>
          <w:szCs w:val="20"/>
        </w:rPr>
        <w:t xml:space="preserve">IMPACTS OF TECHNOLOGY USE ON CHILDREN: EXPLORING LITERATURE ON THE BRAIN, COGNITION AND WELL-BEING.  </w:t>
      </w:r>
      <w:r w:rsidRPr="00AB7C0D">
        <w:rPr>
          <w:rFonts w:cstheme="minorHAnsi"/>
          <w:sz w:val="20"/>
          <w:szCs w:val="20"/>
        </w:rPr>
        <w:t xml:space="preserve">Available at: </w:t>
      </w:r>
      <w:hyperlink r:id="rId32" w:history="1">
        <w:r w:rsidRPr="00AB7C0D">
          <w:rPr>
            <w:rStyle w:val="Hyperlink"/>
            <w:rFonts w:cstheme="minorHAnsi"/>
            <w:sz w:val="20"/>
            <w:szCs w:val="20"/>
          </w:rPr>
          <w:t>http://www.oecd.org/officialdocuments/publicdisplaydocumentpdf/?cote=EDU/WKP%282019%293&amp;docLanguage=En</w:t>
        </w:r>
      </w:hyperlink>
      <w:r w:rsidRPr="00AB7C0D">
        <w:rPr>
          <w:rFonts w:cstheme="minorHAnsi"/>
          <w:sz w:val="20"/>
          <w:szCs w:val="20"/>
        </w:rPr>
        <w:t xml:space="preserve">  (Accessed: 14</w:t>
      </w:r>
      <w:r w:rsidRPr="00AB7C0D">
        <w:rPr>
          <w:rFonts w:cstheme="minorHAnsi"/>
          <w:sz w:val="20"/>
          <w:szCs w:val="20"/>
          <w:vertAlign w:val="superscript"/>
        </w:rPr>
        <w:t>th</w:t>
      </w:r>
      <w:r w:rsidRPr="00AB7C0D">
        <w:rPr>
          <w:rFonts w:cstheme="minorHAnsi"/>
          <w:sz w:val="20"/>
          <w:szCs w:val="20"/>
        </w:rPr>
        <w:t xml:space="preserve"> February 2020).</w:t>
      </w:r>
    </w:p>
    <w:p w14:paraId="397F91FD"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Hernandez, K. and Roberts, T. (2018) </w:t>
      </w:r>
      <w:r w:rsidRPr="00AB7C0D">
        <w:rPr>
          <w:rFonts w:cstheme="minorHAnsi"/>
          <w:i/>
          <w:iCs/>
          <w:sz w:val="20"/>
          <w:szCs w:val="20"/>
        </w:rPr>
        <w:t xml:space="preserve">Leaving No One Behind in a Digital World. </w:t>
      </w:r>
      <w:r w:rsidRPr="00AB7C0D">
        <w:rPr>
          <w:rFonts w:cstheme="minorHAnsi"/>
          <w:sz w:val="20"/>
          <w:szCs w:val="20"/>
        </w:rPr>
        <w:t xml:space="preserve">Available at: </w:t>
      </w:r>
      <w:hyperlink r:id="rId33" w:history="1">
        <w:r w:rsidRPr="00AB7C0D">
          <w:rPr>
            <w:rStyle w:val="Hyperlink"/>
            <w:rFonts w:cstheme="minorHAnsi"/>
            <w:sz w:val="20"/>
            <w:szCs w:val="20"/>
          </w:rPr>
          <w:t>https://assets.publishing.service.gov.uk/media/5c178371ed915d0b8a31a404/Emerging_Issues_LNOBDW_final.pdf</w:t>
        </w:r>
      </w:hyperlink>
      <w:r w:rsidRPr="00AB7C0D">
        <w:rPr>
          <w:rFonts w:cstheme="minorHAnsi"/>
          <w:sz w:val="20"/>
          <w:szCs w:val="20"/>
        </w:rPr>
        <w:t xml:space="preserve"> (Accessed: 28</w:t>
      </w:r>
      <w:r w:rsidRPr="00AB7C0D">
        <w:rPr>
          <w:rFonts w:cstheme="minorHAnsi"/>
          <w:sz w:val="20"/>
          <w:szCs w:val="20"/>
          <w:vertAlign w:val="superscript"/>
        </w:rPr>
        <w:t>th</w:t>
      </w:r>
      <w:r w:rsidRPr="00AB7C0D">
        <w:rPr>
          <w:rFonts w:cstheme="minorHAnsi"/>
          <w:sz w:val="20"/>
          <w:szCs w:val="20"/>
        </w:rPr>
        <w:t xml:space="preserve"> February 2020).</w:t>
      </w:r>
    </w:p>
    <w:p w14:paraId="6E107A43" w14:textId="77777777" w:rsidR="00AB7C0D" w:rsidRPr="00AB7C0D" w:rsidRDefault="00AB7C0D" w:rsidP="00AB7C0D">
      <w:pPr>
        <w:spacing w:line="360" w:lineRule="auto"/>
        <w:rPr>
          <w:rFonts w:cstheme="minorHAnsi"/>
          <w:sz w:val="20"/>
          <w:szCs w:val="20"/>
        </w:rPr>
      </w:pPr>
      <w:hyperlink r:id="rId34" w:history="1">
        <w:r w:rsidRPr="00AB7C0D">
          <w:rPr>
            <w:rStyle w:val="Hyperlink"/>
            <w:rFonts w:cstheme="minorHAnsi"/>
            <w:sz w:val="20"/>
            <w:szCs w:val="20"/>
          </w:rPr>
          <w:t>https://fortmillpreschool.org/the-benefits-of-child-led-curriculum-over-teacher-directed-activities/</w:t>
        </w:r>
      </w:hyperlink>
      <w:r w:rsidRPr="00AB7C0D">
        <w:rPr>
          <w:rFonts w:cstheme="minorHAnsi"/>
          <w:sz w:val="20"/>
          <w:szCs w:val="20"/>
        </w:rPr>
        <w:t xml:space="preserve">  (Accessed: 25</w:t>
      </w:r>
      <w:r w:rsidRPr="00AB7C0D">
        <w:rPr>
          <w:rFonts w:cstheme="minorHAnsi"/>
          <w:sz w:val="20"/>
          <w:szCs w:val="20"/>
          <w:vertAlign w:val="superscript"/>
        </w:rPr>
        <w:t>th</w:t>
      </w:r>
      <w:r w:rsidRPr="00AB7C0D">
        <w:rPr>
          <w:rFonts w:cstheme="minorHAnsi"/>
          <w:sz w:val="20"/>
          <w:szCs w:val="20"/>
        </w:rPr>
        <w:t xml:space="preserve"> February 2020).</w:t>
      </w:r>
    </w:p>
    <w:p w14:paraId="092F5700" w14:textId="77777777" w:rsidR="00AB7C0D" w:rsidRPr="00AB7C0D" w:rsidRDefault="00AB7C0D" w:rsidP="00AB7C0D">
      <w:pPr>
        <w:spacing w:line="360" w:lineRule="auto"/>
        <w:rPr>
          <w:rFonts w:cstheme="minorHAnsi"/>
          <w:sz w:val="20"/>
          <w:szCs w:val="20"/>
        </w:rPr>
      </w:pPr>
      <w:r w:rsidRPr="00AB7C0D">
        <w:rPr>
          <w:rFonts w:cstheme="minorHAnsi"/>
          <w:sz w:val="20"/>
          <w:szCs w:val="20"/>
        </w:rPr>
        <w:lastRenderedPageBreak/>
        <w:t xml:space="preserve"> </w:t>
      </w:r>
      <w:hyperlink r:id="rId35" w:history="1">
        <w:r w:rsidRPr="00AB7C0D">
          <w:rPr>
            <w:rStyle w:val="Hyperlink"/>
            <w:rFonts w:cstheme="minorHAnsi"/>
            <w:sz w:val="20"/>
            <w:szCs w:val="20"/>
          </w:rPr>
          <w:t>https://www.ncbi.nlm.nih.gov/pmc/articl</w:t>
        </w:r>
        <w:r w:rsidRPr="00AB7C0D">
          <w:rPr>
            <w:rStyle w:val="Hyperlink"/>
            <w:rFonts w:cstheme="minorHAnsi"/>
            <w:sz w:val="20"/>
            <w:szCs w:val="20"/>
          </w:rPr>
          <w:t>e</w:t>
        </w:r>
        <w:r w:rsidRPr="00AB7C0D">
          <w:rPr>
            <w:rStyle w:val="Hyperlink"/>
            <w:rFonts w:cstheme="minorHAnsi"/>
            <w:sz w:val="20"/>
            <w:szCs w:val="20"/>
          </w:rPr>
          <w:t>s/PMC4861828/</w:t>
        </w:r>
      </w:hyperlink>
    </w:p>
    <w:p w14:paraId="78295BCF"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 </w:t>
      </w:r>
      <w:hyperlink r:id="rId36" w:history="1">
        <w:r w:rsidRPr="00AB7C0D">
          <w:rPr>
            <w:rStyle w:val="Hyperlink"/>
            <w:rFonts w:cstheme="minorHAnsi"/>
            <w:sz w:val="20"/>
            <w:szCs w:val="20"/>
          </w:rPr>
          <w:t>https://www.theguardian.com/technology/2015/mar/30/parents-worry-about-children-minecraft</w:t>
        </w:r>
      </w:hyperlink>
      <w:r w:rsidRPr="00AB7C0D">
        <w:rPr>
          <w:rFonts w:cstheme="minorHAnsi"/>
          <w:sz w:val="20"/>
          <w:szCs w:val="20"/>
        </w:rPr>
        <w:t xml:space="preserve">  (Accessed 27</w:t>
      </w:r>
      <w:r w:rsidRPr="00AB7C0D">
        <w:rPr>
          <w:rFonts w:cstheme="minorHAnsi"/>
          <w:sz w:val="20"/>
          <w:szCs w:val="20"/>
          <w:vertAlign w:val="superscript"/>
        </w:rPr>
        <w:t>th</w:t>
      </w:r>
      <w:r w:rsidRPr="00AB7C0D">
        <w:rPr>
          <w:rFonts w:cstheme="minorHAnsi"/>
          <w:sz w:val="20"/>
          <w:szCs w:val="20"/>
        </w:rPr>
        <w:t xml:space="preserve"> February 2020).</w:t>
      </w:r>
    </w:p>
    <w:p w14:paraId="65B418F8" w14:textId="77777777" w:rsidR="00AB7C0D" w:rsidRPr="00AB7C0D" w:rsidRDefault="00AB7C0D" w:rsidP="00AB7C0D">
      <w:pPr>
        <w:spacing w:line="360" w:lineRule="auto"/>
        <w:rPr>
          <w:rFonts w:cstheme="minorHAnsi"/>
          <w:sz w:val="20"/>
          <w:szCs w:val="20"/>
        </w:rPr>
      </w:pPr>
      <w:r w:rsidRPr="00AB7C0D">
        <w:rPr>
          <w:rFonts w:cstheme="minorHAnsi"/>
          <w:sz w:val="20"/>
          <w:szCs w:val="20"/>
        </w:rPr>
        <w:t>Kennedy, R. (2018) ‘Children spend half the time playing outside in comparison to their parents’</w:t>
      </w:r>
      <w:r w:rsidRPr="00AB7C0D">
        <w:rPr>
          <w:rFonts w:cstheme="minorHAnsi"/>
          <w:i/>
          <w:iCs/>
          <w:sz w:val="20"/>
          <w:szCs w:val="20"/>
        </w:rPr>
        <w:t xml:space="preserve">, child in the city, </w:t>
      </w:r>
      <w:r w:rsidRPr="00AB7C0D">
        <w:rPr>
          <w:rFonts w:cstheme="minorHAnsi"/>
          <w:sz w:val="20"/>
          <w:szCs w:val="20"/>
        </w:rPr>
        <w:t>15</w:t>
      </w:r>
      <w:r w:rsidRPr="00AB7C0D">
        <w:rPr>
          <w:rFonts w:cstheme="minorHAnsi"/>
          <w:sz w:val="20"/>
          <w:szCs w:val="20"/>
          <w:vertAlign w:val="superscript"/>
        </w:rPr>
        <w:t>th</w:t>
      </w:r>
      <w:r w:rsidRPr="00AB7C0D">
        <w:rPr>
          <w:rFonts w:cstheme="minorHAnsi"/>
          <w:sz w:val="20"/>
          <w:szCs w:val="20"/>
        </w:rPr>
        <w:t xml:space="preserve"> January.  Available at:</w:t>
      </w:r>
      <w:r w:rsidRPr="00AB7C0D">
        <w:rPr>
          <w:rFonts w:cstheme="minorHAnsi"/>
          <w:i/>
          <w:iCs/>
          <w:sz w:val="20"/>
          <w:szCs w:val="20"/>
        </w:rPr>
        <w:t xml:space="preserve"> </w:t>
      </w:r>
      <w:hyperlink r:id="rId37" w:history="1">
        <w:r w:rsidRPr="00AB7C0D">
          <w:rPr>
            <w:rStyle w:val="Hyperlink"/>
            <w:rFonts w:cstheme="minorHAnsi"/>
            <w:sz w:val="20"/>
            <w:szCs w:val="20"/>
          </w:rPr>
          <w:t>https://www.childinthecit</w:t>
        </w:r>
        <w:r w:rsidRPr="00AB7C0D">
          <w:rPr>
            <w:rStyle w:val="Hyperlink"/>
            <w:rFonts w:cstheme="minorHAnsi"/>
            <w:sz w:val="20"/>
            <w:szCs w:val="20"/>
          </w:rPr>
          <w:t>y</w:t>
        </w:r>
        <w:r w:rsidRPr="00AB7C0D">
          <w:rPr>
            <w:rStyle w:val="Hyperlink"/>
            <w:rFonts w:cstheme="minorHAnsi"/>
            <w:sz w:val="20"/>
            <w:szCs w:val="20"/>
          </w:rPr>
          <w:t>.org/2018/01/15/children-spend-half-the-time-playing-outside-in-comparison-to-their-parents/?gdpr=accept</w:t>
        </w:r>
      </w:hyperlink>
      <w:r w:rsidRPr="00AB7C0D">
        <w:rPr>
          <w:rFonts w:cstheme="minorHAnsi"/>
          <w:sz w:val="20"/>
          <w:szCs w:val="20"/>
        </w:rPr>
        <w:t xml:space="preserve"> (Accessed 26</w:t>
      </w:r>
      <w:r w:rsidRPr="00AB7C0D">
        <w:rPr>
          <w:rFonts w:cstheme="minorHAnsi"/>
          <w:sz w:val="20"/>
          <w:szCs w:val="20"/>
          <w:vertAlign w:val="superscript"/>
        </w:rPr>
        <w:t>th</w:t>
      </w:r>
      <w:r w:rsidRPr="00AB7C0D">
        <w:rPr>
          <w:rFonts w:cstheme="minorHAnsi"/>
          <w:sz w:val="20"/>
          <w:szCs w:val="20"/>
        </w:rPr>
        <w:t xml:space="preserve"> February 2020).</w:t>
      </w:r>
    </w:p>
    <w:p w14:paraId="48725673" w14:textId="5854374B" w:rsidR="0052200D" w:rsidRPr="00AB7C0D" w:rsidRDefault="00AB7C0D" w:rsidP="00AB7C0D">
      <w:pPr>
        <w:spacing w:line="360" w:lineRule="auto"/>
        <w:rPr>
          <w:rFonts w:cstheme="minorHAnsi"/>
          <w:sz w:val="20"/>
          <w:szCs w:val="20"/>
        </w:rPr>
      </w:pPr>
      <w:r w:rsidRPr="00AB7C0D">
        <w:rPr>
          <w:rFonts w:cstheme="minorHAnsi"/>
          <w:sz w:val="20"/>
          <w:szCs w:val="20"/>
          <w:shd w:val="clear" w:color="auto" w:fill="FFFFFF"/>
        </w:rPr>
        <w:t xml:space="preserve">Kidron, B et al. (2017) </w:t>
      </w:r>
      <w:r w:rsidRPr="00AB7C0D">
        <w:rPr>
          <w:rFonts w:cstheme="minorHAnsi"/>
          <w:i/>
          <w:iCs/>
          <w:sz w:val="20"/>
          <w:szCs w:val="20"/>
          <w:shd w:val="clear" w:color="auto" w:fill="FFFFFF"/>
        </w:rPr>
        <w:t>Digital Childhood.</w:t>
      </w:r>
      <w:r w:rsidRPr="00AB7C0D">
        <w:rPr>
          <w:rFonts w:cstheme="minorHAnsi"/>
          <w:sz w:val="20"/>
          <w:szCs w:val="20"/>
          <w:shd w:val="clear" w:color="auto" w:fill="FFFFFF"/>
        </w:rPr>
        <w:t xml:space="preserve">  Available at: </w:t>
      </w:r>
      <w:hyperlink r:id="rId38" w:history="1">
        <w:r w:rsidRPr="00AB7C0D">
          <w:rPr>
            <w:rStyle w:val="Hyperlink"/>
            <w:rFonts w:cstheme="minorHAnsi"/>
            <w:sz w:val="20"/>
            <w:szCs w:val="20"/>
          </w:rPr>
          <w:t>https://5rightsfoundation.com/static/Digital_Childhood_report_-_EMBARGOED.pdf</w:t>
        </w:r>
      </w:hyperlink>
      <w:r w:rsidRPr="00AB7C0D">
        <w:rPr>
          <w:rFonts w:cstheme="minorHAnsi"/>
          <w:sz w:val="20"/>
          <w:szCs w:val="20"/>
        </w:rPr>
        <w:t xml:space="preserve">  (Accessed: 15 February 2020).</w:t>
      </w:r>
    </w:p>
    <w:p w14:paraId="25E8D814"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Mencap (n.d) </w:t>
      </w:r>
      <w:r w:rsidRPr="00AB7C0D">
        <w:rPr>
          <w:rFonts w:cstheme="minorHAnsi"/>
          <w:i/>
          <w:iCs/>
          <w:sz w:val="20"/>
          <w:szCs w:val="20"/>
        </w:rPr>
        <w:t>Learning Disabilities, Autism and Internet Safety: A Guide for Parents</w:t>
      </w:r>
      <w:r w:rsidRPr="00AB7C0D">
        <w:rPr>
          <w:rFonts w:cstheme="minorHAnsi"/>
          <w:i/>
          <w:iCs/>
          <w:sz w:val="20"/>
          <w:szCs w:val="20"/>
        </w:rPr>
        <w:t xml:space="preserve">.  </w:t>
      </w:r>
      <w:r w:rsidRPr="00AB7C0D">
        <w:rPr>
          <w:rFonts w:cstheme="minorHAnsi"/>
          <w:sz w:val="20"/>
          <w:szCs w:val="20"/>
        </w:rPr>
        <w:t xml:space="preserve">Available at: </w:t>
      </w:r>
      <w:hyperlink r:id="rId39" w:history="1">
        <w:r w:rsidRPr="00AB7C0D">
          <w:rPr>
            <w:rStyle w:val="Hyperlink"/>
            <w:rFonts w:cstheme="minorHAnsi"/>
            <w:sz w:val="20"/>
            <w:szCs w:val="20"/>
          </w:rPr>
          <w:t>https://www.mencap.org.uk/sites/defaul</w:t>
        </w:r>
        <w:r w:rsidRPr="00AB7C0D">
          <w:rPr>
            <w:rStyle w:val="Hyperlink"/>
            <w:rFonts w:cstheme="minorHAnsi"/>
            <w:sz w:val="20"/>
            <w:szCs w:val="20"/>
          </w:rPr>
          <w:t>t</w:t>
        </w:r>
        <w:r w:rsidRPr="00AB7C0D">
          <w:rPr>
            <w:rStyle w:val="Hyperlink"/>
            <w:rFonts w:cstheme="minorHAnsi"/>
            <w:sz w:val="20"/>
            <w:szCs w:val="20"/>
          </w:rPr>
          <w:t>/files/2016-11/Internet-Safety-web-2016.pdf</w:t>
        </w:r>
      </w:hyperlink>
      <w:r w:rsidRPr="00AB7C0D">
        <w:rPr>
          <w:rFonts w:cstheme="minorHAnsi"/>
          <w:sz w:val="20"/>
          <w:szCs w:val="20"/>
        </w:rPr>
        <w:t xml:space="preserve">  (Accessed: 28</w:t>
      </w:r>
      <w:r w:rsidRPr="00AB7C0D">
        <w:rPr>
          <w:rFonts w:cstheme="minorHAnsi"/>
          <w:sz w:val="20"/>
          <w:szCs w:val="20"/>
          <w:vertAlign w:val="superscript"/>
        </w:rPr>
        <w:t>th</w:t>
      </w:r>
      <w:r w:rsidRPr="00AB7C0D">
        <w:rPr>
          <w:rFonts w:cstheme="minorHAnsi"/>
          <w:sz w:val="20"/>
          <w:szCs w:val="20"/>
        </w:rPr>
        <w:t xml:space="preserve"> February 2020).</w:t>
      </w:r>
    </w:p>
    <w:p w14:paraId="70B635FA"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Mooney, C. (2000) </w:t>
      </w:r>
      <w:r w:rsidRPr="00AB7C0D">
        <w:rPr>
          <w:rFonts w:cstheme="minorHAnsi"/>
          <w:i/>
          <w:iCs/>
          <w:sz w:val="20"/>
          <w:szCs w:val="20"/>
        </w:rPr>
        <w:t xml:space="preserve">Theories of Childhood.  </w:t>
      </w:r>
      <w:r w:rsidRPr="00AB7C0D">
        <w:rPr>
          <w:rFonts w:cstheme="minorHAnsi"/>
          <w:sz w:val="20"/>
          <w:szCs w:val="20"/>
        </w:rPr>
        <w:t>St. Paul: Redleaf Press.</w:t>
      </w:r>
    </w:p>
    <w:p w14:paraId="1941B94D"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Net Aware (2014-2020) </w:t>
      </w:r>
      <w:r w:rsidRPr="00AB7C0D">
        <w:rPr>
          <w:rFonts w:cstheme="minorHAnsi"/>
          <w:i/>
          <w:iCs/>
          <w:sz w:val="20"/>
          <w:szCs w:val="20"/>
        </w:rPr>
        <w:t xml:space="preserve">Tips and Advice.  </w:t>
      </w:r>
      <w:r w:rsidRPr="00AB7C0D">
        <w:rPr>
          <w:rFonts w:cstheme="minorHAnsi"/>
          <w:sz w:val="20"/>
          <w:szCs w:val="20"/>
        </w:rPr>
        <w:t xml:space="preserve">Available at: </w:t>
      </w:r>
      <w:hyperlink r:id="rId40" w:history="1">
        <w:r w:rsidRPr="00AB7C0D">
          <w:rPr>
            <w:rStyle w:val="Hyperlink"/>
            <w:rFonts w:cstheme="minorHAnsi"/>
            <w:sz w:val="20"/>
            <w:szCs w:val="20"/>
          </w:rPr>
          <w:t>https://www.net-aware.org.uk/tips-and-advice/</w:t>
        </w:r>
      </w:hyperlink>
      <w:r w:rsidRPr="00AB7C0D">
        <w:rPr>
          <w:rFonts w:cstheme="minorHAnsi"/>
          <w:sz w:val="20"/>
          <w:szCs w:val="20"/>
        </w:rPr>
        <w:t xml:space="preserve">  (Accessed: 22</w:t>
      </w:r>
      <w:r w:rsidRPr="00AB7C0D">
        <w:rPr>
          <w:rFonts w:cstheme="minorHAnsi"/>
          <w:sz w:val="20"/>
          <w:szCs w:val="20"/>
          <w:vertAlign w:val="superscript"/>
        </w:rPr>
        <w:t>nd</w:t>
      </w:r>
      <w:r w:rsidRPr="00AB7C0D">
        <w:rPr>
          <w:rFonts w:cstheme="minorHAnsi"/>
          <w:sz w:val="20"/>
          <w:szCs w:val="20"/>
        </w:rPr>
        <w:t xml:space="preserve"> February 2020).</w:t>
      </w:r>
    </w:p>
    <w:p w14:paraId="096E6DA8"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Neumann, M. (n.d) ‘Parent scaffolding of young children’s use of touch screen tablets’, </w:t>
      </w:r>
      <w:r w:rsidRPr="00AB7C0D">
        <w:rPr>
          <w:rFonts w:cstheme="minorHAnsi"/>
          <w:i/>
          <w:iCs/>
          <w:sz w:val="20"/>
          <w:szCs w:val="20"/>
        </w:rPr>
        <w:t>Griffith Institute for Educational Research, Griffith University, Australia</w:t>
      </w:r>
      <w:r w:rsidRPr="00AB7C0D">
        <w:rPr>
          <w:rFonts w:cstheme="minorHAnsi"/>
          <w:sz w:val="20"/>
          <w:szCs w:val="20"/>
        </w:rPr>
        <w:t>, pp. 1-25.  (Accessed 25</w:t>
      </w:r>
      <w:r w:rsidRPr="00AB7C0D">
        <w:rPr>
          <w:rFonts w:cstheme="minorHAnsi"/>
          <w:sz w:val="20"/>
          <w:szCs w:val="20"/>
          <w:vertAlign w:val="superscript"/>
        </w:rPr>
        <w:t>th</w:t>
      </w:r>
      <w:r w:rsidRPr="00AB7C0D">
        <w:rPr>
          <w:rFonts w:cstheme="minorHAnsi"/>
          <w:sz w:val="20"/>
          <w:szCs w:val="20"/>
        </w:rPr>
        <w:t xml:space="preserve"> February 2020). </w:t>
      </w:r>
      <w:hyperlink r:id="rId41" w:history="1">
        <w:r w:rsidRPr="00AB7C0D">
          <w:rPr>
            <w:rStyle w:val="Hyperlink"/>
            <w:rFonts w:cstheme="minorHAnsi"/>
            <w:sz w:val="20"/>
            <w:szCs w:val="20"/>
          </w:rPr>
          <w:t>file:///C:/Users/hanna/Downloads/NeumannPUB2175.pdf</w:t>
        </w:r>
      </w:hyperlink>
    </w:p>
    <w:p w14:paraId="6C717FB9"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NSPCC (2020) </w:t>
      </w:r>
      <w:r w:rsidRPr="00AB7C0D">
        <w:rPr>
          <w:rFonts w:cstheme="minorHAnsi"/>
          <w:i/>
          <w:iCs/>
          <w:sz w:val="20"/>
          <w:szCs w:val="20"/>
        </w:rPr>
        <w:t xml:space="preserve">Internet connected devices.  </w:t>
      </w:r>
      <w:r w:rsidRPr="00AB7C0D">
        <w:rPr>
          <w:rFonts w:cstheme="minorHAnsi"/>
          <w:sz w:val="20"/>
          <w:szCs w:val="20"/>
        </w:rPr>
        <w:t xml:space="preserve">Available at: </w:t>
      </w:r>
      <w:hyperlink r:id="rId42" w:history="1">
        <w:r w:rsidRPr="00AB7C0D">
          <w:rPr>
            <w:rStyle w:val="Hyperlink"/>
            <w:rFonts w:cstheme="minorHAnsi"/>
            <w:sz w:val="20"/>
            <w:szCs w:val="20"/>
          </w:rPr>
          <w:t>https://www.nspcc.org.uk/keeping-children-safe/online-safety/internet-connected-devices/</w:t>
        </w:r>
      </w:hyperlink>
      <w:r w:rsidRPr="00AB7C0D">
        <w:rPr>
          <w:rFonts w:cstheme="minorHAnsi"/>
          <w:sz w:val="20"/>
          <w:szCs w:val="20"/>
        </w:rPr>
        <w:t xml:space="preserve">  (Accessed: 27</w:t>
      </w:r>
      <w:r w:rsidRPr="00AB7C0D">
        <w:rPr>
          <w:rFonts w:cstheme="minorHAnsi"/>
          <w:sz w:val="20"/>
          <w:szCs w:val="20"/>
          <w:vertAlign w:val="superscript"/>
        </w:rPr>
        <w:t>th</w:t>
      </w:r>
      <w:r w:rsidRPr="00AB7C0D">
        <w:rPr>
          <w:rFonts w:cstheme="minorHAnsi"/>
          <w:sz w:val="20"/>
          <w:szCs w:val="20"/>
        </w:rPr>
        <w:t xml:space="preserve"> February 2020).</w:t>
      </w:r>
    </w:p>
    <w:p w14:paraId="593DD72A"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NSPCC (2020) </w:t>
      </w:r>
      <w:r w:rsidRPr="00AB7C0D">
        <w:rPr>
          <w:rFonts w:cstheme="minorHAnsi"/>
          <w:i/>
          <w:iCs/>
          <w:sz w:val="20"/>
          <w:szCs w:val="20"/>
        </w:rPr>
        <w:t xml:space="preserve">Starting a conversation about online safety.  </w:t>
      </w:r>
      <w:r w:rsidRPr="00AB7C0D">
        <w:rPr>
          <w:rFonts w:cstheme="minorHAnsi"/>
          <w:sz w:val="20"/>
          <w:szCs w:val="20"/>
        </w:rPr>
        <w:t xml:space="preserve">Available at: </w:t>
      </w:r>
      <w:hyperlink r:id="rId43" w:history="1">
        <w:r w:rsidRPr="00AB7C0D">
          <w:rPr>
            <w:rStyle w:val="Hyperlink"/>
            <w:rFonts w:cstheme="minorHAnsi"/>
            <w:sz w:val="20"/>
            <w:szCs w:val="20"/>
          </w:rPr>
          <w:t>https://www.nspcc.org.uk/keeping-children-safe/online-safety/talking-child-online-safety/</w:t>
        </w:r>
      </w:hyperlink>
      <w:r w:rsidRPr="00AB7C0D">
        <w:rPr>
          <w:rFonts w:cstheme="minorHAnsi"/>
          <w:sz w:val="20"/>
          <w:szCs w:val="20"/>
        </w:rPr>
        <w:t xml:space="preserve">  (Accessed: 22</w:t>
      </w:r>
      <w:r w:rsidRPr="00AB7C0D">
        <w:rPr>
          <w:rFonts w:cstheme="minorHAnsi"/>
          <w:sz w:val="20"/>
          <w:szCs w:val="20"/>
          <w:vertAlign w:val="superscript"/>
        </w:rPr>
        <w:t>nd</w:t>
      </w:r>
      <w:r w:rsidRPr="00AB7C0D">
        <w:rPr>
          <w:rFonts w:cstheme="minorHAnsi"/>
          <w:sz w:val="20"/>
          <w:szCs w:val="20"/>
        </w:rPr>
        <w:t xml:space="preserve"> February 2020).</w:t>
      </w:r>
    </w:p>
    <w:p w14:paraId="347442F2"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NSPCC (2020) </w:t>
      </w:r>
      <w:r w:rsidRPr="00AB7C0D">
        <w:rPr>
          <w:rFonts w:cstheme="minorHAnsi"/>
          <w:i/>
          <w:iCs/>
          <w:sz w:val="20"/>
          <w:szCs w:val="20"/>
        </w:rPr>
        <w:t xml:space="preserve">What are parental </w:t>
      </w:r>
      <w:proofErr w:type="gramStart"/>
      <w:r w:rsidRPr="00AB7C0D">
        <w:rPr>
          <w:rFonts w:cstheme="minorHAnsi"/>
          <w:i/>
          <w:iCs/>
          <w:sz w:val="20"/>
          <w:szCs w:val="20"/>
        </w:rPr>
        <w:t>controls?.</w:t>
      </w:r>
      <w:proofErr w:type="gramEnd"/>
      <w:r w:rsidRPr="00AB7C0D">
        <w:rPr>
          <w:rFonts w:cstheme="minorHAnsi"/>
          <w:i/>
          <w:iCs/>
          <w:sz w:val="20"/>
          <w:szCs w:val="20"/>
        </w:rPr>
        <w:t xml:space="preserve">  </w:t>
      </w:r>
      <w:r w:rsidRPr="00AB7C0D">
        <w:rPr>
          <w:rFonts w:cstheme="minorHAnsi"/>
          <w:sz w:val="20"/>
          <w:szCs w:val="20"/>
        </w:rPr>
        <w:t xml:space="preserve">Available at: </w:t>
      </w:r>
      <w:hyperlink r:id="rId44" w:history="1">
        <w:r w:rsidRPr="00AB7C0D">
          <w:rPr>
            <w:rStyle w:val="Hyperlink"/>
            <w:rFonts w:cstheme="minorHAnsi"/>
            <w:sz w:val="20"/>
            <w:szCs w:val="20"/>
          </w:rPr>
          <w:t>https://www.nspcc.org.uk/keeping-children-safe/online-safety/parental-controls/</w:t>
        </w:r>
      </w:hyperlink>
      <w:r w:rsidRPr="00AB7C0D">
        <w:rPr>
          <w:rFonts w:cstheme="minorHAnsi"/>
          <w:sz w:val="20"/>
          <w:szCs w:val="20"/>
        </w:rPr>
        <w:t xml:space="preserve">  (Accessed: 15</w:t>
      </w:r>
      <w:r w:rsidRPr="00AB7C0D">
        <w:rPr>
          <w:rFonts w:cstheme="minorHAnsi"/>
          <w:sz w:val="20"/>
          <w:szCs w:val="20"/>
          <w:vertAlign w:val="superscript"/>
        </w:rPr>
        <w:t>th</w:t>
      </w:r>
      <w:r w:rsidRPr="00AB7C0D">
        <w:rPr>
          <w:rFonts w:cstheme="minorHAnsi"/>
          <w:sz w:val="20"/>
          <w:szCs w:val="20"/>
        </w:rPr>
        <w:t xml:space="preserve"> February 2020).</w:t>
      </w:r>
    </w:p>
    <w:p w14:paraId="6B390BD6"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Ofcom (2015) </w:t>
      </w:r>
      <w:r w:rsidRPr="00AB7C0D">
        <w:rPr>
          <w:rFonts w:cstheme="minorHAnsi"/>
          <w:i/>
          <w:iCs/>
          <w:sz w:val="20"/>
          <w:szCs w:val="20"/>
        </w:rPr>
        <w:t>Children and Parents: Media Use and Attitudes Report</w:t>
      </w:r>
      <w:r w:rsidRPr="00AB7C0D">
        <w:rPr>
          <w:rFonts w:cstheme="minorHAnsi"/>
          <w:i/>
          <w:iCs/>
          <w:sz w:val="20"/>
          <w:szCs w:val="20"/>
        </w:rPr>
        <w:t xml:space="preserve">.  </w:t>
      </w:r>
      <w:r w:rsidRPr="00AB7C0D">
        <w:rPr>
          <w:rFonts w:cstheme="minorHAnsi"/>
          <w:sz w:val="20"/>
          <w:szCs w:val="20"/>
        </w:rPr>
        <w:t xml:space="preserve">Available at: </w:t>
      </w:r>
      <w:hyperlink r:id="rId45" w:history="1">
        <w:r w:rsidRPr="00AB7C0D">
          <w:rPr>
            <w:rStyle w:val="Hyperlink"/>
            <w:rFonts w:cstheme="minorHAnsi"/>
            <w:sz w:val="20"/>
            <w:szCs w:val="20"/>
          </w:rPr>
          <w:t>https://moodle.uwtsd.ac.uk/pluginfile.php/145933/mod_resource/content/1/Ofcom%202015%20children%20and%20parents%20media.pdf</w:t>
        </w:r>
      </w:hyperlink>
      <w:r w:rsidRPr="00AB7C0D">
        <w:rPr>
          <w:rFonts w:cstheme="minorHAnsi"/>
          <w:sz w:val="20"/>
          <w:szCs w:val="20"/>
        </w:rPr>
        <w:t xml:space="preserve">  (Accessed: 23</w:t>
      </w:r>
      <w:r w:rsidRPr="00AB7C0D">
        <w:rPr>
          <w:rFonts w:cstheme="minorHAnsi"/>
          <w:sz w:val="20"/>
          <w:szCs w:val="20"/>
          <w:vertAlign w:val="superscript"/>
        </w:rPr>
        <w:t>rd</w:t>
      </w:r>
      <w:r w:rsidRPr="00AB7C0D">
        <w:rPr>
          <w:rFonts w:cstheme="minorHAnsi"/>
          <w:sz w:val="20"/>
          <w:szCs w:val="20"/>
        </w:rPr>
        <w:t xml:space="preserve"> February 2020).</w:t>
      </w:r>
    </w:p>
    <w:p w14:paraId="06880D5A"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Ofcom (2018) </w:t>
      </w:r>
      <w:r w:rsidRPr="00AB7C0D">
        <w:rPr>
          <w:rFonts w:cstheme="minorHAnsi"/>
          <w:i/>
          <w:iCs/>
          <w:sz w:val="20"/>
          <w:szCs w:val="20"/>
        </w:rPr>
        <w:t xml:space="preserve">Communications Market Report.  </w:t>
      </w:r>
      <w:r w:rsidRPr="00AB7C0D">
        <w:rPr>
          <w:rFonts w:cstheme="minorHAnsi"/>
          <w:sz w:val="20"/>
          <w:szCs w:val="20"/>
        </w:rPr>
        <w:t xml:space="preserve">Available at: </w:t>
      </w:r>
      <w:hyperlink r:id="rId46" w:history="1">
        <w:r w:rsidRPr="00AB7C0D">
          <w:rPr>
            <w:rStyle w:val="Hyperlink"/>
            <w:rFonts w:cstheme="minorHAnsi"/>
            <w:sz w:val="20"/>
            <w:szCs w:val="20"/>
          </w:rPr>
          <w:t>https://www.ofcom.org.uk/__data/assets/pdf_file/0022/117256/CMR-2018-narrative-report.pdf</w:t>
        </w:r>
      </w:hyperlink>
      <w:r w:rsidRPr="00AB7C0D">
        <w:rPr>
          <w:rFonts w:cstheme="minorHAnsi"/>
          <w:sz w:val="20"/>
          <w:szCs w:val="20"/>
        </w:rPr>
        <w:t xml:space="preserve">  (Accessed: 28</w:t>
      </w:r>
      <w:r w:rsidRPr="00AB7C0D">
        <w:rPr>
          <w:rFonts w:cstheme="minorHAnsi"/>
          <w:sz w:val="20"/>
          <w:szCs w:val="20"/>
          <w:vertAlign w:val="superscript"/>
        </w:rPr>
        <w:t>th</w:t>
      </w:r>
      <w:r w:rsidRPr="00AB7C0D">
        <w:rPr>
          <w:rFonts w:cstheme="minorHAnsi"/>
          <w:sz w:val="20"/>
          <w:szCs w:val="20"/>
        </w:rPr>
        <w:t xml:space="preserve"> February 2020).</w:t>
      </w:r>
    </w:p>
    <w:p w14:paraId="2C74EBDF" w14:textId="77777777" w:rsidR="00AB7C0D" w:rsidRPr="00AB7C0D" w:rsidRDefault="00AB7C0D" w:rsidP="00AB7C0D">
      <w:pPr>
        <w:spacing w:line="360" w:lineRule="auto"/>
        <w:rPr>
          <w:rFonts w:cstheme="minorHAnsi"/>
          <w:sz w:val="20"/>
          <w:szCs w:val="20"/>
        </w:rPr>
      </w:pPr>
      <w:r w:rsidRPr="00AB7C0D">
        <w:rPr>
          <w:rFonts w:cstheme="minorHAnsi"/>
          <w:sz w:val="20"/>
          <w:szCs w:val="20"/>
        </w:rPr>
        <w:lastRenderedPageBreak/>
        <w:t xml:space="preserve">Office for National Statistics (2019) </w:t>
      </w:r>
      <w:r w:rsidRPr="00AB7C0D">
        <w:rPr>
          <w:rFonts w:cstheme="minorHAnsi"/>
          <w:i/>
          <w:iCs/>
          <w:sz w:val="20"/>
          <w:szCs w:val="20"/>
        </w:rPr>
        <w:t xml:space="preserve">Exploring the UK’s digital divide.  </w:t>
      </w:r>
      <w:r w:rsidRPr="00AB7C0D">
        <w:rPr>
          <w:rFonts w:cstheme="minorHAnsi"/>
          <w:sz w:val="20"/>
          <w:szCs w:val="20"/>
        </w:rPr>
        <w:t xml:space="preserve">Available at: </w:t>
      </w:r>
      <w:hyperlink r:id="rId47" w:history="1">
        <w:r w:rsidRPr="00AB7C0D">
          <w:rPr>
            <w:rStyle w:val="Hyperlink"/>
            <w:rFonts w:cstheme="minorHAnsi"/>
            <w:sz w:val="20"/>
            <w:szCs w:val="20"/>
          </w:rPr>
          <w:t>https://www.ons.gov.uk/peoplepopulationandcommunity/householdcharacteristics/homeinternetandsocialmediausage/articles/exploringtheuksdigitaldivide/2019-03-04</w:t>
        </w:r>
      </w:hyperlink>
      <w:r w:rsidRPr="00AB7C0D">
        <w:rPr>
          <w:rFonts w:cstheme="minorHAnsi"/>
          <w:sz w:val="20"/>
          <w:szCs w:val="20"/>
        </w:rPr>
        <w:t xml:space="preserve">  (Accessed: 25</w:t>
      </w:r>
      <w:r w:rsidRPr="00AB7C0D">
        <w:rPr>
          <w:rFonts w:cstheme="minorHAnsi"/>
          <w:sz w:val="20"/>
          <w:szCs w:val="20"/>
          <w:vertAlign w:val="superscript"/>
        </w:rPr>
        <w:t>th</w:t>
      </w:r>
      <w:r w:rsidRPr="00AB7C0D">
        <w:rPr>
          <w:rFonts w:cstheme="minorHAnsi"/>
          <w:sz w:val="20"/>
          <w:szCs w:val="20"/>
        </w:rPr>
        <w:t xml:space="preserve"> February 2020).</w:t>
      </w:r>
    </w:p>
    <w:p w14:paraId="1C898A01"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Office for National Statistics (2019) </w:t>
      </w:r>
      <w:r w:rsidRPr="00AB7C0D">
        <w:rPr>
          <w:rFonts w:cstheme="minorHAnsi"/>
          <w:i/>
          <w:iCs/>
          <w:sz w:val="20"/>
          <w:szCs w:val="20"/>
        </w:rPr>
        <w:t xml:space="preserve">Exploring the UK’s digital divide.  </w:t>
      </w:r>
      <w:r w:rsidRPr="00AB7C0D">
        <w:rPr>
          <w:rFonts w:cstheme="minorHAnsi"/>
          <w:sz w:val="20"/>
          <w:szCs w:val="20"/>
        </w:rPr>
        <w:t xml:space="preserve">Available at: </w:t>
      </w:r>
      <w:hyperlink r:id="rId48" w:history="1">
        <w:r w:rsidRPr="00AB7C0D">
          <w:rPr>
            <w:rStyle w:val="Hyperlink"/>
            <w:rFonts w:cstheme="minorHAnsi"/>
            <w:sz w:val="20"/>
            <w:szCs w:val="20"/>
          </w:rPr>
          <w:t>https://www.ons.gov.uk/peoplepopulationandcommunity/householdcharacteristics/homeinternetandsocialmediausage/articles/exploringtheuksdigitaldivide/2019-03-04</w:t>
        </w:r>
      </w:hyperlink>
      <w:r w:rsidRPr="00AB7C0D">
        <w:rPr>
          <w:rFonts w:cstheme="minorHAnsi"/>
          <w:sz w:val="20"/>
          <w:szCs w:val="20"/>
        </w:rPr>
        <w:t xml:space="preserve">  (Accessed: 26</w:t>
      </w:r>
      <w:r w:rsidRPr="00AB7C0D">
        <w:rPr>
          <w:rFonts w:cstheme="minorHAnsi"/>
          <w:sz w:val="20"/>
          <w:szCs w:val="20"/>
          <w:vertAlign w:val="superscript"/>
        </w:rPr>
        <w:t>th</w:t>
      </w:r>
      <w:r w:rsidRPr="00AB7C0D">
        <w:rPr>
          <w:rFonts w:cstheme="minorHAnsi"/>
          <w:sz w:val="20"/>
          <w:szCs w:val="20"/>
        </w:rPr>
        <w:t xml:space="preserve"> February 2020).</w:t>
      </w:r>
    </w:p>
    <w:p w14:paraId="6380007C"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Pepert, S. (n.d) </w:t>
      </w:r>
      <w:r w:rsidRPr="00AB7C0D">
        <w:rPr>
          <w:rFonts w:cstheme="minorHAnsi"/>
          <w:i/>
          <w:iCs/>
          <w:sz w:val="20"/>
          <w:szCs w:val="20"/>
        </w:rPr>
        <w:t xml:space="preserve">Papert on Piaget.  </w:t>
      </w:r>
      <w:r w:rsidRPr="00AB7C0D">
        <w:rPr>
          <w:rFonts w:cstheme="minorHAnsi"/>
          <w:sz w:val="20"/>
          <w:szCs w:val="20"/>
        </w:rPr>
        <w:t xml:space="preserve">Available at: </w:t>
      </w:r>
      <w:hyperlink r:id="rId49" w:history="1">
        <w:r w:rsidRPr="00AB7C0D">
          <w:rPr>
            <w:rStyle w:val="Hyperlink"/>
            <w:rFonts w:cstheme="minorHAnsi"/>
            <w:sz w:val="20"/>
            <w:szCs w:val="20"/>
          </w:rPr>
          <w:t>http://ase.tufts.edu/DevTech/courses/readings/papertonpiaget.pdf</w:t>
        </w:r>
      </w:hyperlink>
      <w:r w:rsidRPr="00AB7C0D">
        <w:rPr>
          <w:rFonts w:cstheme="minorHAnsi"/>
          <w:sz w:val="20"/>
          <w:szCs w:val="20"/>
        </w:rPr>
        <w:t xml:space="preserve">  (Accessed: 28</w:t>
      </w:r>
      <w:r w:rsidRPr="00AB7C0D">
        <w:rPr>
          <w:rFonts w:cstheme="minorHAnsi"/>
          <w:sz w:val="20"/>
          <w:szCs w:val="20"/>
          <w:vertAlign w:val="superscript"/>
        </w:rPr>
        <w:t>th</w:t>
      </w:r>
      <w:r w:rsidRPr="00AB7C0D">
        <w:rPr>
          <w:rFonts w:cstheme="minorHAnsi"/>
          <w:sz w:val="20"/>
          <w:szCs w:val="20"/>
        </w:rPr>
        <w:t xml:space="preserve"> February 2020).</w:t>
      </w:r>
    </w:p>
    <w:p w14:paraId="409F70C2"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Riasati, M. Allahyar, N. and Tan, K. (n.d) ‘Technology in Language Education: Benefits and Barriers’, </w:t>
      </w:r>
      <w:r w:rsidRPr="00AB7C0D">
        <w:rPr>
          <w:rFonts w:cstheme="minorHAnsi"/>
          <w:i/>
          <w:iCs/>
          <w:sz w:val="20"/>
          <w:szCs w:val="20"/>
        </w:rPr>
        <w:t xml:space="preserve">Journal of Education and Practice, </w:t>
      </w:r>
      <w:r w:rsidRPr="00AB7C0D">
        <w:rPr>
          <w:rFonts w:cstheme="minorHAnsi"/>
          <w:sz w:val="20"/>
          <w:szCs w:val="20"/>
        </w:rPr>
        <w:t>3(5), pp.25-30). (Accessed 28</w:t>
      </w:r>
      <w:r w:rsidRPr="00AB7C0D">
        <w:rPr>
          <w:rFonts w:cstheme="minorHAnsi"/>
          <w:sz w:val="20"/>
          <w:szCs w:val="20"/>
          <w:vertAlign w:val="superscript"/>
        </w:rPr>
        <w:t>th</w:t>
      </w:r>
      <w:r w:rsidRPr="00AB7C0D">
        <w:rPr>
          <w:rFonts w:cstheme="minorHAnsi"/>
          <w:sz w:val="20"/>
          <w:szCs w:val="20"/>
        </w:rPr>
        <w:t xml:space="preserve"> February 2020). </w:t>
      </w:r>
      <w:hyperlink r:id="rId50" w:history="1">
        <w:r w:rsidRPr="00AB7C0D">
          <w:rPr>
            <w:rStyle w:val="Hyperlink"/>
            <w:rFonts w:cstheme="minorHAnsi"/>
            <w:sz w:val="20"/>
            <w:szCs w:val="20"/>
          </w:rPr>
          <w:t>https://pdfs.semanticscholar.org/a883/942f39c7555feaa3e37f90fa3859bf45c537.pdf%20Accessed%2022%20March%202019</w:t>
        </w:r>
      </w:hyperlink>
    </w:p>
    <w:p w14:paraId="3FB5A8E7"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Rikala, J. and Kankaanranta, M. (2014) </w:t>
      </w:r>
      <w:r w:rsidRPr="00AB7C0D">
        <w:rPr>
          <w:rFonts w:cstheme="minorHAnsi"/>
          <w:i/>
          <w:iCs/>
          <w:sz w:val="20"/>
          <w:szCs w:val="20"/>
        </w:rPr>
        <w:t xml:space="preserve">BLENDING CLASSROOM TEACHING AND LEARNING WITH QR CODES.  </w:t>
      </w:r>
      <w:r w:rsidRPr="00AB7C0D">
        <w:rPr>
          <w:rFonts w:cstheme="minorHAnsi"/>
          <w:sz w:val="20"/>
          <w:szCs w:val="20"/>
        </w:rPr>
        <w:t xml:space="preserve">Available at: </w:t>
      </w:r>
      <w:hyperlink r:id="rId51" w:history="1">
        <w:r w:rsidRPr="00AB7C0D">
          <w:rPr>
            <w:rStyle w:val="Hyperlink"/>
            <w:rFonts w:cstheme="minorHAnsi"/>
            <w:sz w:val="20"/>
            <w:szCs w:val="20"/>
          </w:rPr>
          <w:t>https://files.eric.ed.gov/fulltext/ED557237.pdf</w:t>
        </w:r>
      </w:hyperlink>
      <w:r w:rsidRPr="00AB7C0D">
        <w:rPr>
          <w:rFonts w:cstheme="minorHAnsi"/>
          <w:sz w:val="20"/>
          <w:szCs w:val="20"/>
        </w:rPr>
        <w:t xml:space="preserve">  (Accessed: 26</w:t>
      </w:r>
      <w:r w:rsidRPr="00AB7C0D">
        <w:rPr>
          <w:rFonts w:cstheme="minorHAnsi"/>
          <w:sz w:val="20"/>
          <w:szCs w:val="20"/>
          <w:vertAlign w:val="superscript"/>
        </w:rPr>
        <w:t>th</w:t>
      </w:r>
      <w:r w:rsidRPr="00AB7C0D">
        <w:rPr>
          <w:rFonts w:cstheme="minorHAnsi"/>
          <w:sz w:val="20"/>
          <w:szCs w:val="20"/>
        </w:rPr>
        <w:t xml:space="preserve"> February 2020).</w:t>
      </w:r>
    </w:p>
    <w:p w14:paraId="371D8B5F"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Rosen, P. (2014-2020) </w:t>
      </w:r>
      <w:r w:rsidRPr="00AB7C0D">
        <w:rPr>
          <w:rFonts w:cstheme="minorHAnsi"/>
          <w:i/>
          <w:iCs/>
          <w:sz w:val="20"/>
          <w:szCs w:val="20"/>
        </w:rPr>
        <w:t>ADHD and Boredom: What You Need to Know.</w:t>
      </w:r>
      <w:r w:rsidRPr="00AB7C0D">
        <w:rPr>
          <w:rFonts w:cstheme="minorHAnsi"/>
          <w:sz w:val="20"/>
          <w:szCs w:val="20"/>
        </w:rPr>
        <w:t xml:space="preserve">  Available at: </w:t>
      </w:r>
      <w:hyperlink r:id="rId52" w:history="1">
        <w:r w:rsidRPr="00AB7C0D">
          <w:rPr>
            <w:rStyle w:val="Hyperlink"/>
            <w:rFonts w:cstheme="minorHAnsi"/>
            <w:sz w:val="20"/>
            <w:szCs w:val="20"/>
          </w:rPr>
          <w:t>https://www.understood.org/en/learning-thinking-differences/child-learning-disabilities/add-adhd/adhd-and-boredom-what-you-need-to-know</w:t>
        </w:r>
      </w:hyperlink>
      <w:r w:rsidRPr="00AB7C0D">
        <w:rPr>
          <w:rFonts w:cstheme="minorHAnsi"/>
          <w:sz w:val="20"/>
          <w:szCs w:val="20"/>
        </w:rPr>
        <w:t xml:space="preserve">  (Accessed 25</w:t>
      </w:r>
      <w:r w:rsidRPr="00AB7C0D">
        <w:rPr>
          <w:rFonts w:cstheme="minorHAnsi"/>
          <w:sz w:val="20"/>
          <w:szCs w:val="20"/>
          <w:vertAlign w:val="superscript"/>
        </w:rPr>
        <w:t>th</w:t>
      </w:r>
      <w:r w:rsidRPr="00AB7C0D">
        <w:rPr>
          <w:rFonts w:cstheme="minorHAnsi"/>
          <w:sz w:val="20"/>
          <w:szCs w:val="20"/>
        </w:rPr>
        <w:t xml:space="preserve"> February 2020).</w:t>
      </w:r>
    </w:p>
    <w:p w14:paraId="0378931B" w14:textId="77777777" w:rsidR="00AB7C0D" w:rsidRPr="00AB7C0D" w:rsidRDefault="00AB7C0D" w:rsidP="00AB7C0D">
      <w:pPr>
        <w:spacing w:line="360" w:lineRule="auto"/>
        <w:rPr>
          <w:rFonts w:cstheme="minorHAnsi"/>
          <w:sz w:val="20"/>
          <w:szCs w:val="20"/>
          <w:shd w:val="clear" w:color="auto" w:fill="FFFFFF"/>
        </w:rPr>
      </w:pPr>
      <w:r w:rsidRPr="00AB7C0D">
        <w:rPr>
          <w:rFonts w:cstheme="minorHAnsi"/>
          <w:sz w:val="20"/>
          <w:szCs w:val="20"/>
          <w:shd w:val="clear" w:color="auto" w:fill="FFFFFF"/>
        </w:rPr>
        <w:t xml:space="preserve">Signman, A. (2012) ‘Time for a view on screen time’, </w:t>
      </w:r>
      <w:r w:rsidRPr="00AB7C0D">
        <w:rPr>
          <w:rFonts w:cstheme="minorHAnsi"/>
          <w:i/>
          <w:iCs/>
          <w:sz w:val="20"/>
          <w:szCs w:val="20"/>
          <w:shd w:val="clear" w:color="auto" w:fill="FFFFFF"/>
        </w:rPr>
        <w:t xml:space="preserve">Archives of Disease in Childhood, </w:t>
      </w:r>
      <w:r w:rsidRPr="00AB7C0D">
        <w:rPr>
          <w:rFonts w:cstheme="minorHAnsi"/>
          <w:sz w:val="20"/>
          <w:szCs w:val="20"/>
          <w:shd w:val="clear" w:color="auto" w:fill="FFFFFF"/>
        </w:rPr>
        <w:t>97 (11), pp.935.</w:t>
      </w:r>
    </w:p>
    <w:p w14:paraId="43B0333F" w14:textId="77777777" w:rsidR="00AB7C0D" w:rsidRPr="00AB7C0D" w:rsidRDefault="00AB7C0D" w:rsidP="00AB7C0D">
      <w:pPr>
        <w:pStyle w:val="Heading1"/>
        <w:shd w:val="clear" w:color="auto" w:fill="FFFFFF"/>
        <w:spacing w:before="161" w:beforeAutospacing="0" w:after="48" w:afterAutospacing="0" w:line="360" w:lineRule="auto"/>
        <w:rPr>
          <w:rFonts w:asciiTheme="minorHAnsi" w:hAnsiTheme="minorHAnsi" w:cstheme="minorHAnsi"/>
          <w:b w:val="0"/>
          <w:bCs w:val="0"/>
          <w:sz w:val="20"/>
          <w:szCs w:val="20"/>
        </w:rPr>
      </w:pPr>
      <w:r w:rsidRPr="00AB7C0D">
        <w:rPr>
          <w:rFonts w:asciiTheme="minorHAnsi" w:hAnsiTheme="minorHAnsi" w:cstheme="minorHAnsi"/>
          <w:b w:val="0"/>
          <w:bCs w:val="0"/>
          <w:sz w:val="20"/>
          <w:szCs w:val="20"/>
        </w:rPr>
        <w:t xml:space="preserve">Stanberry, K. and Raskind, M. (2020) </w:t>
      </w:r>
      <w:r w:rsidRPr="00AB7C0D">
        <w:rPr>
          <w:rFonts w:asciiTheme="minorHAnsi" w:hAnsiTheme="minorHAnsi" w:cstheme="minorHAnsi"/>
          <w:b w:val="0"/>
          <w:bCs w:val="0"/>
          <w:i/>
          <w:iCs/>
          <w:spacing w:val="-2"/>
          <w:sz w:val="20"/>
          <w:szCs w:val="20"/>
        </w:rPr>
        <w:t>Assistive Technology for Kids with Learning Disabilities: An Overview</w:t>
      </w:r>
      <w:r w:rsidRPr="00AB7C0D">
        <w:rPr>
          <w:rFonts w:asciiTheme="minorHAnsi" w:hAnsiTheme="minorHAnsi" w:cstheme="minorHAnsi"/>
          <w:b w:val="0"/>
          <w:bCs w:val="0"/>
          <w:i/>
          <w:iCs/>
          <w:spacing w:val="-2"/>
          <w:sz w:val="20"/>
          <w:szCs w:val="20"/>
        </w:rPr>
        <w:t xml:space="preserve">.  </w:t>
      </w:r>
      <w:r w:rsidRPr="00AB7C0D">
        <w:rPr>
          <w:rFonts w:asciiTheme="minorHAnsi" w:hAnsiTheme="minorHAnsi" w:cstheme="minorHAnsi"/>
          <w:b w:val="0"/>
          <w:bCs w:val="0"/>
          <w:spacing w:val="-2"/>
          <w:sz w:val="20"/>
          <w:szCs w:val="20"/>
        </w:rPr>
        <w:t xml:space="preserve">Available at: </w:t>
      </w:r>
      <w:hyperlink r:id="rId53" w:history="1">
        <w:r w:rsidRPr="00AB7C0D">
          <w:rPr>
            <w:rStyle w:val="Hyperlink"/>
            <w:rFonts w:asciiTheme="minorHAnsi" w:hAnsiTheme="minorHAnsi" w:cstheme="minorHAnsi"/>
            <w:b w:val="0"/>
            <w:bCs w:val="0"/>
            <w:sz w:val="20"/>
            <w:szCs w:val="20"/>
          </w:rPr>
          <w:t>https://www.readingrockets.org/article/assistive-technology-kids-learning-disabilities-overview</w:t>
        </w:r>
      </w:hyperlink>
      <w:r w:rsidRPr="00AB7C0D">
        <w:rPr>
          <w:rFonts w:asciiTheme="minorHAnsi" w:hAnsiTheme="minorHAnsi" w:cstheme="minorHAnsi"/>
          <w:b w:val="0"/>
          <w:bCs w:val="0"/>
          <w:sz w:val="20"/>
          <w:szCs w:val="20"/>
        </w:rPr>
        <w:t xml:space="preserve">  (Accessed: 28</w:t>
      </w:r>
      <w:r w:rsidRPr="00AB7C0D">
        <w:rPr>
          <w:rFonts w:asciiTheme="minorHAnsi" w:hAnsiTheme="minorHAnsi" w:cstheme="minorHAnsi"/>
          <w:b w:val="0"/>
          <w:bCs w:val="0"/>
          <w:sz w:val="20"/>
          <w:szCs w:val="20"/>
          <w:vertAlign w:val="superscript"/>
        </w:rPr>
        <w:t>th</w:t>
      </w:r>
      <w:r w:rsidRPr="00AB7C0D">
        <w:rPr>
          <w:rFonts w:asciiTheme="minorHAnsi" w:hAnsiTheme="minorHAnsi" w:cstheme="minorHAnsi"/>
          <w:b w:val="0"/>
          <w:bCs w:val="0"/>
          <w:sz w:val="20"/>
          <w:szCs w:val="20"/>
        </w:rPr>
        <w:t xml:space="preserve"> February 2020).</w:t>
      </w:r>
    </w:p>
    <w:p w14:paraId="59AAD9D1"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UNICEF (2017) </w:t>
      </w:r>
      <w:r w:rsidRPr="00AB7C0D">
        <w:rPr>
          <w:rFonts w:cstheme="minorHAnsi"/>
          <w:i/>
          <w:iCs/>
          <w:sz w:val="20"/>
          <w:szCs w:val="20"/>
        </w:rPr>
        <w:t xml:space="preserve">Children in a Digital World.  </w:t>
      </w:r>
      <w:r w:rsidRPr="00AB7C0D">
        <w:rPr>
          <w:rFonts w:cstheme="minorHAnsi"/>
          <w:sz w:val="20"/>
          <w:szCs w:val="20"/>
        </w:rPr>
        <w:t xml:space="preserve">Available at: </w:t>
      </w:r>
      <w:hyperlink r:id="rId54" w:history="1">
        <w:r w:rsidRPr="00AB7C0D">
          <w:rPr>
            <w:rStyle w:val="Hyperlink"/>
            <w:rFonts w:cstheme="minorHAnsi"/>
            <w:sz w:val="20"/>
            <w:szCs w:val="20"/>
          </w:rPr>
          <w:t>https://www.unicef.org/publications/files/SOWC_2017_ENG_WEB.pdf</w:t>
        </w:r>
      </w:hyperlink>
      <w:r w:rsidRPr="00AB7C0D">
        <w:rPr>
          <w:rFonts w:cstheme="minorHAnsi"/>
          <w:sz w:val="20"/>
          <w:szCs w:val="20"/>
        </w:rPr>
        <w:t xml:space="preserve">  (Accessed: 15</w:t>
      </w:r>
      <w:r w:rsidRPr="00AB7C0D">
        <w:rPr>
          <w:rFonts w:cstheme="minorHAnsi"/>
          <w:sz w:val="20"/>
          <w:szCs w:val="20"/>
          <w:vertAlign w:val="superscript"/>
        </w:rPr>
        <w:t>th</w:t>
      </w:r>
      <w:r w:rsidRPr="00AB7C0D">
        <w:rPr>
          <w:rFonts w:cstheme="minorHAnsi"/>
          <w:sz w:val="20"/>
          <w:szCs w:val="20"/>
        </w:rPr>
        <w:t xml:space="preserve"> February 2020).</w:t>
      </w:r>
    </w:p>
    <w:p w14:paraId="0A731047"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UNICEF (n.d) </w:t>
      </w:r>
      <w:r w:rsidRPr="00AB7C0D">
        <w:rPr>
          <w:rFonts w:cstheme="minorHAnsi"/>
          <w:i/>
          <w:iCs/>
          <w:sz w:val="20"/>
          <w:szCs w:val="20"/>
        </w:rPr>
        <w:t xml:space="preserve">A SUMMARY OF THE UN CONVENTION ON THE RIGHTS OF THE CHILD.  </w:t>
      </w:r>
      <w:r w:rsidRPr="00AB7C0D">
        <w:rPr>
          <w:rFonts w:cstheme="minorHAnsi"/>
          <w:sz w:val="20"/>
          <w:szCs w:val="20"/>
        </w:rPr>
        <w:t xml:space="preserve">Available at: </w:t>
      </w:r>
      <w:hyperlink r:id="rId55" w:history="1">
        <w:r w:rsidRPr="00AB7C0D">
          <w:rPr>
            <w:rStyle w:val="Hyperlink"/>
            <w:rFonts w:cstheme="minorHAnsi"/>
            <w:sz w:val="20"/>
            <w:szCs w:val="20"/>
          </w:rPr>
          <w:t>https://downloads.unicef.org.uk/wp-content/uploads/2019/10/UNCRC_summary-1_1.pdf?_ga=2.79397652.1083548379.1582387173-89792556.1550755173</w:t>
        </w:r>
      </w:hyperlink>
      <w:r w:rsidRPr="00AB7C0D">
        <w:rPr>
          <w:rFonts w:cstheme="minorHAnsi"/>
          <w:sz w:val="20"/>
          <w:szCs w:val="20"/>
        </w:rPr>
        <w:t xml:space="preserve">  (Accessed: 22</w:t>
      </w:r>
      <w:r w:rsidRPr="00AB7C0D">
        <w:rPr>
          <w:rFonts w:cstheme="minorHAnsi"/>
          <w:sz w:val="20"/>
          <w:szCs w:val="20"/>
          <w:vertAlign w:val="superscript"/>
        </w:rPr>
        <w:t>nd</w:t>
      </w:r>
      <w:r w:rsidRPr="00AB7C0D">
        <w:rPr>
          <w:rFonts w:cstheme="minorHAnsi"/>
          <w:sz w:val="20"/>
          <w:szCs w:val="20"/>
        </w:rPr>
        <w:t xml:space="preserve"> February 2020).</w:t>
      </w:r>
    </w:p>
    <w:p w14:paraId="7B44361A"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UNICEF (n.d) </w:t>
      </w:r>
      <w:r w:rsidRPr="00AB7C0D">
        <w:rPr>
          <w:rFonts w:cstheme="minorHAnsi"/>
          <w:i/>
          <w:iCs/>
          <w:sz w:val="20"/>
          <w:szCs w:val="20"/>
        </w:rPr>
        <w:t>A Summary of the UN Convention on the Rights of the Child.</w:t>
      </w:r>
      <w:r w:rsidRPr="00AB7C0D">
        <w:rPr>
          <w:rFonts w:cstheme="minorHAnsi"/>
          <w:sz w:val="20"/>
          <w:szCs w:val="20"/>
        </w:rPr>
        <w:t xml:space="preserve">  Available at: </w:t>
      </w:r>
      <w:hyperlink r:id="rId56" w:history="1">
        <w:r w:rsidRPr="00AB7C0D">
          <w:rPr>
            <w:rStyle w:val="Hyperlink"/>
            <w:rFonts w:cstheme="minorHAnsi"/>
            <w:sz w:val="20"/>
            <w:szCs w:val="20"/>
          </w:rPr>
          <w:t>https://www.unicef.org.uk/wp-content/uploads/2010/05/UNCRC_summary-1.pdf</w:t>
        </w:r>
      </w:hyperlink>
      <w:r w:rsidRPr="00AB7C0D">
        <w:rPr>
          <w:rFonts w:cstheme="minorHAnsi"/>
          <w:sz w:val="20"/>
          <w:szCs w:val="20"/>
        </w:rPr>
        <w:t xml:space="preserve">  (Accessed: 28</w:t>
      </w:r>
      <w:r w:rsidRPr="00AB7C0D">
        <w:rPr>
          <w:rFonts w:cstheme="minorHAnsi"/>
          <w:sz w:val="20"/>
          <w:szCs w:val="20"/>
          <w:vertAlign w:val="superscript"/>
        </w:rPr>
        <w:t>th</w:t>
      </w:r>
      <w:r w:rsidRPr="00AB7C0D">
        <w:rPr>
          <w:rFonts w:cstheme="minorHAnsi"/>
          <w:sz w:val="20"/>
          <w:szCs w:val="20"/>
        </w:rPr>
        <w:t xml:space="preserve"> February 2020).</w:t>
      </w:r>
    </w:p>
    <w:p w14:paraId="02DC7A23" w14:textId="77777777" w:rsidR="00AB7C0D" w:rsidRPr="00AB7C0D" w:rsidRDefault="00AB7C0D" w:rsidP="00AB7C0D">
      <w:pPr>
        <w:spacing w:line="360" w:lineRule="auto"/>
        <w:rPr>
          <w:rFonts w:cstheme="minorHAnsi"/>
          <w:sz w:val="20"/>
          <w:szCs w:val="20"/>
          <w:shd w:val="clear" w:color="auto" w:fill="FFFFFF"/>
        </w:rPr>
      </w:pPr>
      <w:r w:rsidRPr="00AB7C0D">
        <w:rPr>
          <w:rFonts w:cstheme="minorHAnsi"/>
          <w:sz w:val="20"/>
          <w:szCs w:val="20"/>
          <w:shd w:val="clear" w:color="auto" w:fill="FFFFFF"/>
        </w:rPr>
        <w:t xml:space="preserve">Wartella, E. (n.d) </w:t>
      </w:r>
      <w:r w:rsidRPr="00AB7C0D">
        <w:rPr>
          <w:rFonts w:cstheme="minorHAnsi"/>
          <w:i/>
          <w:iCs/>
          <w:sz w:val="20"/>
          <w:szCs w:val="20"/>
          <w:shd w:val="clear" w:color="auto" w:fill="FFFFFF"/>
        </w:rPr>
        <w:t>Parenting in the Age of Digital Technology</w:t>
      </w:r>
      <w:r w:rsidRPr="00AB7C0D">
        <w:rPr>
          <w:rFonts w:cstheme="minorHAnsi"/>
          <w:sz w:val="20"/>
          <w:szCs w:val="20"/>
          <w:shd w:val="clear" w:color="auto" w:fill="FFFFFF"/>
        </w:rPr>
        <w:t>.  Available at:</w:t>
      </w:r>
      <w:r w:rsidRPr="00AB7C0D">
        <w:rPr>
          <w:rFonts w:cstheme="minorHAnsi"/>
          <w:b/>
          <w:bCs/>
          <w:sz w:val="20"/>
          <w:szCs w:val="20"/>
          <w:shd w:val="clear" w:color="auto" w:fill="FFFFFF"/>
        </w:rPr>
        <w:t xml:space="preserve"> </w:t>
      </w:r>
      <w:hyperlink r:id="rId57" w:history="1">
        <w:r w:rsidRPr="00AB7C0D">
          <w:rPr>
            <w:rStyle w:val="Hyperlink"/>
            <w:rFonts w:cstheme="minorHAnsi"/>
            <w:sz w:val="20"/>
            <w:szCs w:val="20"/>
            <w:shd w:val="clear" w:color="auto" w:fill="FFFFFF"/>
          </w:rPr>
          <w:t>https://contemporaryfamilies.org/wp-content/uploads/2014/04/Wartella.pdf</w:t>
        </w:r>
      </w:hyperlink>
      <w:r w:rsidRPr="00AB7C0D">
        <w:rPr>
          <w:rFonts w:cstheme="minorHAnsi"/>
          <w:sz w:val="20"/>
          <w:szCs w:val="20"/>
          <w:shd w:val="clear" w:color="auto" w:fill="FFFFFF"/>
        </w:rPr>
        <w:t xml:space="preserve">  (Accessed: 15 February 2020).</w:t>
      </w:r>
    </w:p>
    <w:p w14:paraId="5F463966"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Warwick Institute for Employment Research (2018) </w:t>
      </w:r>
      <w:r w:rsidRPr="00AB7C0D">
        <w:rPr>
          <w:rFonts w:cstheme="minorHAnsi"/>
          <w:i/>
          <w:iCs/>
          <w:sz w:val="20"/>
          <w:szCs w:val="20"/>
        </w:rPr>
        <w:t xml:space="preserve">Digital Skills and Inclusion Research Working Group Evidence Brief.  </w:t>
      </w:r>
      <w:r w:rsidRPr="00AB7C0D">
        <w:rPr>
          <w:rFonts w:cstheme="minorHAnsi"/>
          <w:sz w:val="20"/>
          <w:szCs w:val="20"/>
        </w:rPr>
        <w:t xml:space="preserve">Available at: </w:t>
      </w:r>
      <w:hyperlink r:id="rId58" w:history="1">
        <w:r w:rsidRPr="00AB7C0D">
          <w:rPr>
            <w:rStyle w:val="Hyperlink"/>
            <w:rFonts w:cstheme="minorHAnsi"/>
            <w:sz w:val="20"/>
            <w:szCs w:val="20"/>
          </w:rPr>
          <w:t>https://assets.publishing.service.gov.uk/government/uploads/system/uploads/attachment_data/file/807831/What_digital_skills_do_adults_need_to_succeed_in_the_workplace_now_and_in_the_next_10_years_.pdf</w:t>
        </w:r>
      </w:hyperlink>
      <w:r w:rsidRPr="00AB7C0D">
        <w:rPr>
          <w:rFonts w:cstheme="minorHAnsi"/>
          <w:sz w:val="20"/>
          <w:szCs w:val="20"/>
        </w:rPr>
        <w:t xml:space="preserve">  (Accessed: 26</w:t>
      </w:r>
      <w:r w:rsidRPr="00AB7C0D">
        <w:rPr>
          <w:rFonts w:cstheme="minorHAnsi"/>
          <w:sz w:val="20"/>
          <w:szCs w:val="20"/>
          <w:vertAlign w:val="superscript"/>
        </w:rPr>
        <w:t>th</w:t>
      </w:r>
      <w:r w:rsidRPr="00AB7C0D">
        <w:rPr>
          <w:rFonts w:cstheme="minorHAnsi"/>
          <w:sz w:val="20"/>
          <w:szCs w:val="20"/>
        </w:rPr>
        <w:t xml:space="preserve"> February 2020).</w:t>
      </w:r>
    </w:p>
    <w:p w14:paraId="2414F01A"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Welsh Government (2008) </w:t>
      </w:r>
      <w:r w:rsidRPr="00AB7C0D">
        <w:rPr>
          <w:rFonts w:cstheme="minorHAnsi"/>
          <w:i/>
          <w:iCs/>
          <w:sz w:val="20"/>
          <w:szCs w:val="20"/>
        </w:rPr>
        <w:t>Creative Development.</w:t>
      </w:r>
      <w:r w:rsidRPr="00AB7C0D">
        <w:rPr>
          <w:rFonts w:cstheme="minorHAnsi"/>
          <w:sz w:val="20"/>
          <w:szCs w:val="20"/>
        </w:rPr>
        <w:t xml:space="preserve">  Cardiff: Welsh Government.  </w:t>
      </w:r>
    </w:p>
    <w:p w14:paraId="524BCB18"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Welsh Government (2015) </w:t>
      </w:r>
      <w:r w:rsidRPr="00AB7C0D">
        <w:rPr>
          <w:rFonts w:cstheme="minorHAnsi"/>
          <w:i/>
          <w:iCs/>
          <w:sz w:val="20"/>
          <w:szCs w:val="20"/>
        </w:rPr>
        <w:t xml:space="preserve">Foundation Phase Framework.  </w:t>
      </w:r>
      <w:r w:rsidRPr="00AB7C0D">
        <w:rPr>
          <w:rFonts w:cstheme="minorHAnsi"/>
          <w:sz w:val="20"/>
          <w:szCs w:val="20"/>
        </w:rPr>
        <w:t xml:space="preserve">Available at: </w:t>
      </w:r>
      <w:hyperlink r:id="rId59" w:history="1">
        <w:r w:rsidRPr="00AB7C0D">
          <w:rPr>
            <w:rStyle w:val="Hyperlink"/>
            <w:rFonts w:cstheme="minorHAnsi"/>
            <w:sz w:val="20"/>
            <w:szCs w:val="20"/>
          </w:rPr>
          <w:t>https://hwb.gov.wales/storage/d5d8e39c-b534-40cb-a3f5-7e2e126d8077/foundation-phase-framework.pdf</w:t>
        </w:r>
      </w:hyperlink>
      <w:r w:rsidRPr="00AB7C0D">
        <w:rPr>
          <w:rFonts w:cstheme="minorHAnsi"/>
          <w:sz w:val="20"/>
          <w:szCs w:val="20"/>
        </w:rPr>
        <w:t xml:space="preserve">   (Accessed: 25</w:t>
      </w:r>
      <w:r w:rsidRPr="00AB7C0D">
        <w:rPr>
          <w:rFonts w:cstheme="minorHAnsi"/>
          <w:sz w:val="20"/>
          <w:szCs w:val="20"/>
          <w:vertAlign w:val="superscript"/>
        </w:rPr>
        <w:t>th</w:t>
      </w:r>
      <w:r w:rsidRPr="00AB7C0D">
        <w:rPr>
          <w:rFonts w:cstheme="minorHAnsi"/>
          <w:sz w:val="20"/>
          <w:szCs w:val="20"/>
        </w:rPr>
        <w:t xml:space="preserve"> February 2020).</w:t>
      </w:r>
    </w:p>
    <w:p w14:paraId="40BB33A8"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Welsh Government (2015) </w:t>
      </w:r>
      <w:r w:rsidRPr="00AB7C0D">
        <w:rPr>
          <w:rFonts w:cstheme="minorHAnsi"/>
          <w:i/>
          <w:iCs/>
          <w:sz w:val="20"/>
          <w:szCs w:val="20"/>
        </w:rPr>
        <w:t xml:space="preserve">The four purposes of the curriculum for Wales.  </w:t>
      </w:r>
      <w:r w:rsidRPr="00AB7C0D">
        <w:rPr>
          <w:rFonts w:cstheme="minorHAnsi"/>
          <w:sz w:val="20"/>
          <w:szCs w:val="20"/>
        </w:rPr>
        <w:t xml:space="preserve">Available at: </w:t>
      </w:r>
      <w:hyperlink r:id="rId60" w:history="1">
        <w:r w:rsidRPr="00AB7C0D">
          <w:rPr>
            <w:rStyle w:val="Hyperlink"/>
            <w:rFonts w:cstheme="minorHAnsi"/>
            <w:sz w:val="20"/>
            <w:szCs w:val="20"/>
          </w:rPr>
          <w:t>https://gov.wales/sites/default/files/publications/2018-03/the-four-purposes-of-the-curriculum-for-wales.pdf</w:t>
        </w:r>
      </w:hyperlink>
      <w:r w:rsidRPr="00AB7C0D">
        <w:rPr>
          <w:rFonts w:cstheme="minorHAnsi"/>
          <w:sz w:val="20"/>
          <w:szCs w:val="20"/>
        </w:rPr>
        <w:t xml:space="preserve">  (Accessed: 25</w:t>
      </w:r>
      <w:r w:rsidRPr="00AB7C0D">
        <w:rPr>
          <w:rFonts w:cstheme="minorHAnsi"/>
          <w:sz w:val="20"/>
          <w:szCs w:val="20"/>
          <w:vertAlign w:val="superscript"/>
        </w:rPr>
        <w:t>th</w:t>
      </w:r>
      <w:r w:rsidRPr="00AB7C0D">
        <w:rPr>
          <w:rFonts w:cstheme="minorHAnsi"/>
          <w:sz w:val="20"/>
          <w:szCs w:val="20"/>
        </w:rPr>
        <w:t xml:space="preserve"> February 2020).</w:t>
      </w:r>
    </w:p>
    <w:p w14:paraId="68B988FF"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Welsh Government (2020) </w:t>
      </w:r>
      <w:r w:rsidRPr="00AB7C0D">
        <w:rPr>
          <w:rFonts w:cstheme="minorHAnsi"/>
          <w:i/>
          <w:iCs/>
          <w:sz w:val="20"/>
          <w:szCs w:val="20"/>
        </w:rPr>
        <w:t xml:space="preserve">Digital Competence Framework.  </w:t>
      </w:r>
      <w:r w:rsidRPr="00AB7C0D">
        <w:rPr>
          <w:rFonts w:cstheme="minorHAnsi"/>
          <w:sz w:val="20"/>
          <w:szCs w:val="20"/>
        </w:rPr>
        <w:t xml:space="preserve">Available at: </w:t>
      </w:r>
      <w:hyperlink r:id="rId61" w:anchor="eyJpIjpbeyJhIjoxfV0sImMiOlt7ImEiOjB9LHsiYSI6MH0seyJhIjowfSx7ImEiOjB9LHsiYSI6MX0seyJhIjowfSx7ImEiOjB9LHsiYSI6MH0seyJhIjowfSx7ImEiOjB9LHsiYSI6MH0seyJhIjowfSx7ImEiOjB9LHsiYSI6MH0seyJhIjowfSx7ImEiOjB9LHsiYSI6MH1dfQ==" w:history="1">
        <w:r w:rsidRPr="00AB7C0D">
          <w:rPr>
            <w:rStyle w:val="Hyperlink"/>
            <w:rFonts w:cstheme="minorHAnsi"/>
            <w:sz w:val="20"/>
            <w:szCs w:val="20"/>
          </w:rPr>
          <w:t>https://hwb.gov.wales/curriculum-for-wales-2008/digital-competence-framework-curriculum-for-wales-2008-version/framework/#eyJpIjpbeyJhIjoxfV0sImMiOlt7ImEiOjB9LHsiYSI6MH0seyJhIjowfSx7ImEiOjB9LHsiYSI6MX0seyJhIjowfSx7ImEiOjB9LHsiYSI6MH0seyJhIjowfSx7ImEiOjB9LHsiYSI6MH0seyJhIjowfSx7ImEiOjB9LHsiYSI6MH0seyJhIjowfSx7ImEiOjB9LHsiYSI6MH1dfQ==</w:t>
        </w:r>
      </w:hyperlink>
      <w:r w:rsidRPr="00AB7C0D">
        <w:rPr>
          <w:rFonts w:cstheme="minorHAnsi"/>
          <w:sz w:val="20"/>
          <w:szCs w:val="20"/>
        </w:rPr>
        <w:t xml:space="preserve">  (Accessed: 25</w:t>
      </w:r>
      <w:r w:rsidRPr="00AB7C0D">
        <w:rPr>
          <w:rFonts w:cstheme="minorHAnsi"/>
          <w:sz w:val="20"/>
          <w:szCs w:val="20"/>
          <w:vertAlign w:val="superscript"/>
        </w:rPr>
        <w:t>th</w:t>
      </w:r>
      <w:r w:rsidRPr="00AB7C0D">
        <w:rPr>
          <w:rFonts w:cstheme="minorHAnsi"/>
          <w:sz w:val="20"/>
          <w:szCs w:val="20"/>
        </w:rPr>
        <w:t xml:space="preserve"> February 2020).</w:t>
      </w:r>
    </w:p>
    <w:p w14:paraId="30C99E17" w14:textId="77777777" w:rsidR="00AB7C0D" w:rsidRPr="00AB7C0D" w:rsidRDefault="00AB7C0D" w:rsidP="00AB7C0D">
      <w:pPr>
        <w:spacing w:line="360" w:lineRule="auto"/>
        <w:rPr>
          <w:rFonts w:cstheme="minorHAnsi"/>
          <w:sz w:val="20"/>
          <w:szCs w:val="20"/>
        </w:rPr>
      </w:pPr>
      <w:r w:rsidRPr="00AB7C0D">
        <w:rPr>
          <w:rFonts w:cstheme="minorHAnsi"/>
          <w:sz w:val="20"/>
          <w:szCs w:val="20"/>
        </w:rPr>
        <w:t xml:space="preserve">Welsh Government (n.d) </w:t>
      </w:r>
      <w:r w:rsidRPr="00AB7C0D">
        <w:rPr>
          <w:rFonts w:cstheme="minorHAnsi"/>
          <w:i/>
          <w:iCs/>
          <w:sz w:val="20"/>
          <w:szCs w:val="20"/>
        </w:rPr>
        <w:t xml:space="preserve">Hwb About us.  </w:t>
      </w:r>
      <w:r w:rsidRPr="00AB7C0D">
        <w:rPr>
          <w:rFonts w:cstheme="minorHAnsi"/>
          <w:sz w:val="20"/>
          <w:szCs w:val="20"/>
        </w:rPr>
        <w:t xml:space="preserve">Available at: </w:t>
      </w:r>
      <w:hyperlink r:id="rId62" w:history="1">
        <w:r w:rsidRPr="00AB7C0D">
          <w:rPr>
            <w:rStyle w:val="Hyperlink"/>
            <w:rFonts w:cstheme="minorHAnsi"/>
            <w:sz w:val="20"/>
            <w:szCs w:val="20"/>
          </w:rPr>
          <w:t>https://hwb.gov.wales/about</w:t>
        </w:r>
      </w:hyperlink>
      <w:r w:rsidRPr="00AB7C0D">
        <w:rPr>
          <w:rFonts w:cstheme="minorHAnsi"/>
          <w:sz w:val="20"/>
          <w:szCs w:val="20"/>
        </w:rPr>
        <w:t xml:space="preserve">  (Accessed: 27</w:t>
      </w:r>
      <w:r w:rsidRPr="00AB7C0D">
        <w:rPr>
          <w:rFonts w:cstheme="minorHAnsi"/>
          <w:sz w:val="20"/>
          <w:szCs w:val="20"/>
          <w:vertAlign w:val="superscript"/>
        </w:rPr>
        <w:t>th</w:t>
      </w:r>
      <w:r w:rsidRPr="00AB7C0D">
        <w:rPr>
          <w:rFonts w:cstheme="minorHAnsi"/>
          <w:sz w:val="20"/>
          <w:szCs w:val="20"/>
        </w:rPr>
        <w:t xml:space="preserve"> February 2020).</w:t>
      </w:r>
    </w:p>
    <w:p w14:paraId="41C2B112" w14:textId="77777777" w:rsidR="00AB7C0D" w:rsidRPr="00AB7C0D" w:rsidRDefault="00AB7C0D" w:rsidP="00AB7C0D">
      <w:pPr>
        <w:pStyle w:val="Heading1"/>
        <w:shd w:val="clear" w:color="auto" w:fill="FFFFFF"/>
        <w:spacing w:before="240" w:beforeAutospacing="0" w:after="120" w:afterAutospacing="0" w:line="360" w:lineRule="auto"/>
        <w:rPr>
          <w:rFonts w:asciiTheme="minorHAnsi" w:hAnsiTheme="minorHAnsi" w:cstheme="minorHAnsi"/>
          <w:b w:val="0"/>
          <w:bCs w:val="0"/>
          <w:color w:val="000000"/>
          <w:sz w:val="20"/>
          <w:szCs w:val="20"/>
        </w:rPr>
      </w:pPr>
      <w:r w:rsidRPr="00AB7C0D">
        <w:rPr>
          <w:rFonts w:asciiTheme="minorHAnsi" w:hAnsiTheme="minorHAnsi" w:cstheme="minorHAnsi"/>
          <w:b w:val="0"/>
          <w:bCs w:val="0"/>
          <w:sz w:val="20"/>
          <w:szCs w:val="20"/>
        </w:rPr>
        <w:t>Wood, E. et al. (2016) ‘</w:t>
      </w:r>
      <w:r w:rsidRPr="00AB7C0D">
        <w:rPr>
          <w:rFonts w:asciiTheme="minorHAnsi" w:hAnsiTheme="minorHAnsi" w:cstheme="minorHAnsi"/>
          <w:b w:val="0"/>
          <w:bCs w:val="0"/>
          <w:color w:val="000000"/>
          <w:sz w:val="20"/>
          <w:szCs w:val="20"/>
        </w:rPr>
        <w:t>Parent Scaffolding of Young Children When Engaged with Mobile Technology</w:t>
      </w:r>
      <w:r w:rsidRPr="00AB7C0D">
        <w:rPr>
          <w:rFonts w:asciiTheme="minorHAnsi" w:hAnsiTheme="minorHAnsi" w:cstheme="minorHAnsi"/>
          <w:b w:val="0"/>
          <w:bCs w:val="0"/>
          <w:color w:val="000000"/>
          <w:sz w:val="20"/>
          <w:szCs w:val="20"/>
        </w:rPr>
        <w:t xml:space="preserve">’, </w:t>
      </w:r>
      <w:r w:rsidRPr="00AB7C0D">
        <w:rPr>
          <w:rFonts w:asciiTheme="minorHAnsi" w:hAnsiTheme="minorHAnsi" w:cstheme="minorHAnsi"/>
          <w:b w:val="0"/>
          <w:bCs w:val="0"/>
          <w:i/>
          <w:iCs/>
          <w:color w:val="000000"/>
          <w:sz w:val="20"/>
          <w:szCs w:val="20"/>
        </w:rPr>
        <w:t xml:space="preserve">NCBI.  </w:t>
      </w:r>
      <w:r w:rsidRPr="00AB7C0D">
        <w:rPr>
          <w:rFonts w:asciiTheme="minorHAnsi" w:hAnsiTheme="minorHAnsi" w:cstheme="minorHAnsi"/>
          <w:b w:val="0"/>
          <w:bCs w:val="0"/>
          <w:color w:val="000000"/>
          <w:sz w:val="20"/>
          <w:szCs w:val="20"/>
        </w:rPr>
        <w:t>(Accessed 28</w:t>
      </w:r>
      <w:r w:rsidRPr="00AB7C0D">
        <w:rPr>
          <w:rFonts w:asciiTheme="minorHAnsi" w:hAnsiTheme="minorHAnsi" w:cstheme="minorHAnsi"/>
          <w:b w:val="0"/>
          <w:bCs w:val="0"/>
          <w:color w:val="000000"/>
          <w:sz w:val="20"/>
          <w:szCs w:val="20"/>
          <w:vertAlign w:val="superscript"/>
        </w:rPr>
        <w:t>th</w:t>
      </w:r>
      <w:r w:rsidRPr="00AB7C0D">
        <w:rPr>
          <w:rFonts w:asciiTheme="minorHAnsi" w:hAnsiTheme="minorHAnsi" w:cstheme="minorHAnsi"/>
          <w:b w:val="0"/>
          <w:bCs w:val="0"/>
          <w:color w:val="000000"/>
          <w:sz w:val="20"/>
          <w:szCs w:val="20"/>
        </w:rPr>
        <w:t xml:space="preserve"> February 2020).</w:t>
      </w:r>
    </w:p>
    <w:p w14:paraId="650FDBC6" w14:textId="31DA1C20" w:rsidR="00AB7C0D" w:rsidRDefault="00AB7C0D" w:rsidP="00AB7C0D">
      <w:pPr>
        <w:spacing w:line="360" w:lineRule="auto"/>
        <w:rPr>
          <w:rFonts w:cstheme="minorHAnsi"/>
          <w:sz w:val="20"/>
          <w:szCs w:val="20"/>
        </w:rPr>
      </w:pPr>
      <w:r w:rsidRPr="00AB7C0D">
        <w:rPr>
          <w:rFonts w:cstheme="minorHAnsi"/>
          <w:sz w:val="20"/>
          <w:szCs w:val="20"/>
        </w:rPr>
        <w:t xml:space="preserve">Youth Employment UK (2020) </w:t>
      </w:r>
      <w:r w:rsidRPr="00AB7C0D">
        <w:rPr>
          <w:rFonts w:cstheme="minorHAnsi"/>
          <w:i/>
          <w:iCs/>
          <w:sz w:val="20"/>
          <w:szCs w:val="20"/>
        </w:rPr>
        <w:t xml:space="preserve">Build Your Teamwork Skills.  </w:t>
      </w:r>
      <w:r w:rsidRPr="00AB7C0D">
        <w:rPr>
          <w:rFonts w:cstheme="minorHAnsi"/>
          <w:sz w:val="20"/>
          <w:szCs w:val="20"/>
        </w:rPr>
        <w:t xml:space="preserve">Available at: </w:t>
      </w:r>
      <w:hyperlink r:id="rId63" w:history="1">
        <w:r w:rsidRPr="00AB7C0D">
          <w:rPr>
            <w:rStyle w:val="Hyperlink"/>
            <w:rFonts w:cstheme="minorHAnsi"/>
            <w:sz w:val="20"/>
            <w:szCs w:val="20"/>
          </w:rPr>
          <w:t>https://www.youthemployment.org.uk/young-professional-training/teamwork-skills-young-professional/</w:t>
        </w:r>
      </w:hyperlink>
      <w:r w:rsidRPr="00AB7C0D">
        <w:rPr>
          <w:rFonts w:cstheme="minorHAnsi"/>
          <w:sz w:val="20"/>
          <w:szCs w:val="20"/>
        </w:rPr>
        <w:t xml:space="preserve">  (Accessed: 25</w:t>
      </w:r>
      <w:r w:rsidRPr="00AB7C0D">
        <w:rPr>
          <w:rFonts w:cstheme="minorHAnsi"/>
          <w:sz w:val="20"/>
          <w:szCs w:val="20"/>
          <w:vertAlign w:val="superscript"/>
        </w:rPr>
        <w:t>th</w:t>
      </w:r>
      <w:r w:rsidRPr="00AB7C0D">
        <w:rPr>
          <w:rFonts w:cstheme="minorHAnsi"/>
          <w:sz w:val="20"/>
          <w:szCs w:val="20"/>
        </w:rPr>
        <w:t xml:space="preserve"> February 2020).</w:t>
      </w:r>
    </w:p>
    <w:p w14:paraId="1775D656" w14:textId="2D83F66C" w:rsidR="0052200D" w:rsidRPr="008B2405" w:rsidRDefault="0034672A" w:rsidP="008B2405">
      <w:pPr>
        <w:pStyle w:val="Heading1"/>
        <w:shd w:val="clear" w:color="auto" w:fill="F9F9F9"/>
        <w:spacing w:before="0" w:beforeAutospacing="0" w:after="0" w:afterAutospacing="0" w:line="360" w:lineRule="auto"/>
        <w:rPr>
          <w:rFonts w:asciiTheme="minorHAnsi" w:hAnsiTheme="minorHAnsi" w:cstheme="minorHAnsi"/>
          <w:b w:val="0"/>
          <w:bCs w:val="0"/>
          <w:sz w:val="20"/>
          <w:szCs w:val="20"/>
        </w:rPr>
      </w:pPr>
      <w:r w:rsidRPr="009922ED">
        <w:rPr>
          <w:rFonts w:asciiTheme="minorHAnsi" w:hAnsiTheme="minorHAnsi" w:cstheme="minorHAnsi"/>
          <w:b w:val="0"/>
          <w:bCs w:val="0"/>
          <w:sz w:val="20"/>
          <w:szCs w:val="20"/>
        </w:rPr>
        <w:t>YouTube</w:t>
      </w:r>
      <w:r w:rsidR="0052200D" w:rsidRPr="009922ED">
        <w:rPr>
          <w:rFonts w:asciiTheme="minorHAnsi" w:hAnsiTheme="minorHAnsi" w:cstheme="minorHAnsi"/>
          <w:b w:val="0"/>
          <w:bCs w:val="0"/>
          <w:sz w:val="20"/>
          <w:szCs w:val="20"/>
        </w:rPr>
        <w:t xml:space="preserve"> (2011) </w:t>
      </w:r>
      <w:r w:rsidR="007D0A55" w:rsidRPr="009922ED">
        <w:rPr>
          <w:rFonts w:asciiTheme="minorHAnsi" w:hAnsiTheme="minorHAnsi" w:cstheme="minorHAnsi"/>
          <w:b w:val="0"/>
          <w:bCs w:val="0"/>
          <w:i/>
          <w:iCs/>
          <w:sz w:val="20"/>
          <w:szCs w:val="20"/>
        </w:rPr>
        <w:t xml:space="preserve">CEOP KS1 </w:t>
      </w:r>
      <w:proofErr w:type="gramStart"/>
      <w:r w:rsidR="007D0A55" w:rsidRPr="009922ED">
        <w:rPr>
          <w:rFonts w:asciiTheme="minorHAnsi" w:hAnsiTheme="minorHAnsi" w:cstheme="minorHAnsi"/>
          <w:b w:val="0"/>
          <w:bCs w:val="0"/>
          <w:i/>
          <w:iCs/>
          <w:sz w:val="20"/>
          <w:szCs w:val="20"/>
        </w:rPr>
        <w:t>Film :</w:t>
      </w:r>
      <w:proofErr w:type="gramEnd"/>
      <w:r w:rsidR="007D0A55" w:rsidRPr="009922ED">
        <w:rPr>
          <w:rFonts w:asciiTheme="minorHAnsi" w:hAnsiTheme="minorHAnsi" w:cstheme="minorHAnsi"/>
          <w:b w:val="0"/>
          <w:bCs w:val="0"/>
          <w:i/>
          <w:iCs/>
          <w:sz w:val="20"/>
          <w:szCs w:val="20"/>
        </w:rPr>
        <w:t xml:space="preserve"> 'Lee &amp; Kim' Cartoon Suitable 5 yrs -- 7 yrs</w:t>
      </w:r>
      <w:r w:rsidR="009922ED" w:rsidRPr="009922ED">
        <w:rPr>
          <w:rFonts w:asciiTheme="minorHAnsi" w:hAnsiTheme="minorHAnsi" w:cstheme="minorHAnsi"/>
          <w:b w:val="0"/>
          <w:bCs w:val="0"/>
          <w:i/>
          <w:iCs/>
          <w:sz w:val="20"/>
          <w:szCs w:val="20"/>
        </w:rPr>
        <w:t xml:space="preserve">.  </w:t>
      </w:r>
      <w:r w:rsidR="009922ED" w:rsidRPr="009922ED">
        <w:rPr>
          <w:rFonts w:asciiTheme="minorHAnsi" w:hAnsiTheme="minorHAnsi" w:cstheme="minorHAnsi"/>
          <w:b w:val="0"/>
          <w:bCs w:val="0"/>
          <w:sz w:val="20"/>
          <w:szCs w:val="20"/>
        </w:rPr>
        <w:t xml:space="preserve">Available at: </w:t>
      </w:r>
      <w:hyperlink r:id="rId64" w:history="1">
        <w:r w:rsidR="009922ED" w:rsidRPr="009922ED">
          <w:rPr>
            <w:rStyle w:val="Hyperlink"/>
            <w:rFonts w:asciiTheme="minorHAnsi" w:hAnsiTheme="minorHAnsi" w:cstheme="minorHAnsi"/>
            <w:b w:val="0"/>
            <w:bCs w:val="0"/>
            <w:sz w:val="20"/>
            <w:szCs w:val="20"/>
          </w:rPr>
          <w:t>https://www.youtube.com/watch?v=-nMUbHuffO8</w:t>
        </w:r>
      </w:hyperlink>
      <w:r w:rsidR="009922ED" w:rsidRPr="009922ED">
        <w:rPr>
          <w:rFonts w:asciiTheme="minorHAnsi" w:hAnsiTheme="minorHAnsi" w:cstheme="minorHAnsi"/>
          <w:b w:val="0"/>
          <w:bCs w:val="0"/>
          <w:sz w:val="20"/>
          <w:szCs w:val="20"/>
        </w:rPr>
        <w:t xml:space="preserve"> (Accessed: 18</w:t>
      </w:r>
      <w:r w:rsidR="009922ED" w:rsidRPr="009922ED">
        <w:rPr>
          <w:rFonts w:asciiTheme="minorHAnsi" w:hAnsiTheme="minorHAnsi" w:cstheme="minorHAnsi"/>
          <w:b w:val="0"/>
          <w:bCs w:val="0"/>
          <w:sz w:val="20"/>
          <w:szCs w:val="20"/>
          <w:vertAlign w:val="superscript"/>
        </w:rPr>
        <w:t>th</w:t>
      </w:r>
      <w:r w:rsidR="009922ED" w:rsidRPr="009922ED">
        <w:rPr>
          <w:rFonts w:asciiTheme="minorHAnsi" w:hAnsiTheme="minorHAnsi" w:cstheme="minorHAnsi"/>
          <w:b w:val="0"/>
          <w:bCs w:val="0"/>
          <w:sz w:val="20"/>
          <w:szCs w:val="20"/>
        </w:rPr>
        <w:t xml:space="preserve"> February 2020).</w:t>
      </w:r>
    </w:p>
    <w:p w14:paraId="4BD44AA6" w14:textId="77777777" w:rsidR="001E421E" w:rsidRPr="001E421E" w:rsidRDefault="001E421E" w:rsidP="00634941">
      <w:pPr>
        <w:spacing w:line="360" w:lineRule="auto"/>
        <w:rPr>
          <w:sz w:val="20"/>
          <w:szCs w:val="20"/>
        </w:rPr>
      </w:pPr>
    </w:p>
    <w:p w14:paraId="4A700BAE" w14:textId="77777777" w:rsidR="00634941" w:rsidRPr="00634941" w:rsidRDefault="00634941" w:rsidP="008747CB">
      <w:pPr>
        <w:spacing w:line="360" w:lineRule="auto"/>
        <w:jc w:val="both"/>
        <w:rPr>
          <w:sz w:val="20"/>
          <w:szCs w:val="20"/>
        </w:rPr>
      </w:pPr>
    </w:p>
    <w:p w14:paraId="26819BBE" w14:textId="77777777" w:rsidR="004765FE" w:rsidRPr="004765FE" w:rsidRDefault="004765FE" w:rsidP="008747CB">
      <w:pPr>
        <w:spacing w:line="360" w:lineRule="auto"/>
        <w:jc w:val="both"/>
        <w:rPr>
          <w:rFonts w:cstheme="minorHAnsi"/>
          <w:sz w:val="20"/>
          <w:szCs w:val="20"/>
          <w:shd w:val="clear" w:color="auto" w:fill="FFFFFF"/>
        </w:rPr>
      </w:pPr>
    </w:p>
    <w:p w14:paraId="12C7E731" w14:textId="77777777" w:rsidR="008747CB" w:rsidRPr="008747CB" w:rsidRDefault="008747CB" w:rsidP="008747CB">
      <w:pPr>
        <w:spacing w:line="360" w:lineRule="auto"/>
        <w:jc w:val="both"/>
        <w:rPr>
          <w:rFonts w:cstheme="minorHAnsi"/>
          <w:b/>
          <w:bCs/>
          <w:sz w:val="20"/>
          <w:szCs w:val="20"/>
        </w:rPr>
      </w:pPr>
    </w:p>
    <w:sectPr w:rsidR="008747CB" w:rsidRPr="008747CB" w:rsidSect="00D705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F7C44" w14:textId="77777777" w:rsidR="001609AD" w:rsidRDefault="001609AD" w:rsidP="000E1055">
      <w:pPr>
        <w:spacing w:after="0" w:line="240" w:lineRule="auto"/>
      </w:pPr>
      <w:r>
        <w:separator/>
      </w:r>
    </w:p>
  </w:endnote>
  <w:endnote w:type="continuationSeparator" w:id="0">
    <w:p w14:paraId="372ADE47" w14:textId="77777777" w:rsidR="001609AD" w:rsidRDefault="001609AD" w:rsidP="000E1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0774409"/>
      <w:docPartObj>
        <w:docPartGallery w:val="Page Numbers (Bottom of Page)"/>
        <w:docPartUnique/>
      </w:docPartObj>
    </w:sdtPr>
    <w:sdtContent>
      <w:sdt>
        <w:sdtPr>
          <w:id w:val="1728636285"/>
          <w:docPartObj>
            <w:docPartGallery w:val="Page Numbers (Top of Page)"/>
            <w:docPartUnique/>
          </w:docPartObj>
        </w:sdtPr>
        <w:sdtContent>
          <w:p w14:paraId="463B4F00" w14:textId="363CA26A" w:rsidR="009E3DA6" w:rsidRDefault="009E3DA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C1BCDCC" w14:textId="77777777" w:rsidR="009E3DA6" w:rsidRDefault="009E3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3B28D" w14:textId="77777777" w:rsidR="001609AD" w:rsidRDefault="001609AD" w:rsidP="000E1055">
      <w:pPr>
        <w:spacing w:after="0" w:line="240" w:lineRule="auto"/>
      </w:pPr>
      <w:r>
        <w:separator/>
      </w:r>
    </w:p>
  </w:footnote>
  <w:footnote w:type="continuationSeparator" w:id="0">
    <w:p w14:paraId="651AE52D" w14:textId="77777777" w:rsidR="001609AD" w:rsidRDefault="001609AD" w:rsidP="000E1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2BC6B" w14:textId="17211D3B" w:rsidR="009E3DA6" w:rsidRDefault="009E3DA6">
    <w:pPr>
      <w:pStyle w:val="Header"/>
    </w:pPr>
    <w:r>
      <w:t>Student Number: 1803453</w:t>
    </w:r>
    <w:r>
      <w:ptab w:relativeTo="margin" w:alignment="center" w:leader="none"/>
    </w:r>
    <w:r>
      <w:t>EAEE6006</w:t>
    </w:r>
    <w:r>
      <w:ptab w:relativeTo="margin" w:alignment="right" w:leader="none"/>
    </w:r>
    <w:r>
      <w:t xml:space="preserve">Word Count: </w:t>
    </w:r>
    <w:r w:rsidR="008B2405">
      <w:t>5,447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22F5B"/>
    <w:multiLevelType w:val="hybridMultilevel"/>
    <w:tmpl w:val="FB720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771E1"/>
    <w:multiLevelType w:val="hybridMultilevel"/>
    <w:tmpl w:val="43D4A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C5802"/>
    <w:multiLevelType w:val="hybridMultilevel"/>
    <w:tmpl w:val="6C709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616D7"/>
    <w:multiLevelType w:val="hybridMultilevel"/>
    <w:tmpl w:val="D58CE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90C0D"/>
    <w:multiLevelType w:val="hybridMultilevel"/>
    <w:tmpl w:val="091C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594215"/>
    <w:multiLevelType w:val="hybridMultilevel"/>
    <w:tmpl w:val="A7948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C1768D"/>
    <w:multiLevelType w:val="hybridMultilevel"/>
    <w:tmpl w:val="7BD0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E0507"/>
    <w:multiLevelType w:val="hybridMultilevel"/>
    <w:tmpl w:val="F96E99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30780C"/>
    <w:multiLevelType w:val="hybridMultilevel"/>
    <w:tmpl w:val="70D06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8F16A0"/>
    <w:multiLevelType w:val="hybridMultilevel"/>
    <w:tmpl w:val="4792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2E60D2"/>
    <w:multiLevelType w:val="hybridMultilevel"/>
    <w:tmpl w:val="23FCF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013911"/>
    <w:multiLevelType w:val="hybridMultilevel"/>
    <w:tmpl w:val="24202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7"/>
  </w:num>
  <w:num w:numId="4">
    <w:abstractNumId w:val="5"/>
  </w:num>
  <w:num w:numId="5">
    <w:abstractNumId w:val="9"/>
  </w:num>
  <w:num w:numId="6">
    <w:abstractNumId w:val="11"/>
  </w:num>
  <w:num w:numId="7">
    <w:abstractNumId w:val="2"/>
  </w:num>
  <w:num w:numId="8">
    <w:abstractNumId w:val="4"/>
  </w:num>
  <w:num w:numId="9">
    <w:abstractNumId w:val="10"/>
  </w:num>
  <w:num w:numId="10">
    <w:abstractNumId w:val="3"/>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A49"/>
    <w:rsid w:val="00010CBE"/>
    <w:rsid w:val="00013C17"/>
    <w:rsid w:val="000213C2"/>
    <w:rsid w:val="0002153A"/>
    <w:rsid w:val="00021F83"/>
    <w:rsid w:val="00023230"/>
    <w:rsid w:val="0002480E"/>
    <w:rsid w:val="0003242C"/>
    <w:rsid w:val="00033A0A"/>
    <w:rsid w:val="000363CB"/>
    <w:rsid w:val="00036DFF"/>
    <w:rsid w:val="00045D84"/>
    <w:rsid w:val="00053B3B"/>
    <w:rsid w:val="000645F4"/>
    <w:rsid w:val="00065B4E"/>
    <w:rsid w:val="00074E03"/>
    <w:rsid w:val="0007588D"/>
    <w:rsid w:val="00086EC5"/>
    <w:rsid w:val="00087A98"/>
    <w:rsid w:val="00087D90"/>
    <w:rsid w:val="000A0F43"/>
    <w:rsid w:val="000A2382"/>
    <w:rsid w:val="000A2DB1"/>
    <w:rsid w:val="000A4B87"/>
    <w:rsid w:val="000A5107"/>
    <w:rsid w:val="000A5FFC"/>
    <w:rsid w:val="000A7657"/>
    <w:rsid w:val="000A7FDD"/>
    <w:rsid w:val="000B431F"/>
    <w:rsid w:val="000B72C3"/>
    <w:rsid w:val="000C0B95"/>
    <w:rsid w:val="000C0CA8"/>
    <w:rsid w:val="000C77B5"/>
    <w:rsid w:val="000D42F4"/>
    <w:rsid w:val="000D533A"/>
    <w:rsid w:val="000E1055"/>
    <w:rsid w:val="000E549B"/>
    <w:rsid w:val="000E7804"/>
    <w:rsid w:val="000E7BD2"/>
    <w:rsid w:val="000F4422"/>
    <w:rsid w:val="000F4F36"/>
    <w:rsid w:val="000F635E"/>
    <w:rsid w:val="000F7CE9"/>
    <w:rsid w:val="001008B1"/>
    <w:rsid w:val="00100921"/>
    <w:rsid w:val="00100D92"/>
    <w:rsid w:val="00103CF7"/>
    <w:rsid w:val="00111A65"/>
    <w:rsid w:val="00117247"/>
    <w:rsid w:val="0012451E"/>
    <w:rsid w:val="00124766"/>
    <w:rsid w:val="001247AE"/>
    <w:rsid w:val="001315FF"/>
    <w:rsid w:val="00134D5B"/>
    <w:rsid w:val="00134EC4"/>
    <w:rsid w:val="00137880"/>
    <w:rsid w:val="00137A2F"/>
    <w:rsid w:val="00137CA0"/>
    <w:rsid w:val="00142EDC"/>
    <w:rsid w:val="0014311F"/>
    <w:rsid w:val="00160855"/>
    <w:rsid w:val="001609AD"/>
    <w:rsid w:val="001618FA"/>
    <w:rsid w:val="001622E0"/>
    <w:rsid w:val="00163FED"/>
    <w:rsid w:val="00166802"/>
    <w:rsid w:val="00167E63"/>
    <w:rsid w:val="0017004B"/>
    <w:rsid w:val="00172D63"/>
    <w:rsid w:val="00173C1F"/>
    <w:rsid w:val="00174536"/>
    <w:rsid w:val="0017568D"/>
    <w:rsid w:val="001807F3"/>
    <w:rsid w:val="001808A0"/>
    <w:rsid w:val="0018312D"/>
    <w:rsid w:val="001840D2"/>
    <w:rsid w:val="0019070A"/>
    <w:rsid w:val="001916C0"/>
    <w:rsid w:val="00191B23"/>
    <w:rsid w:val="001A002E"/>
    <w:rsid w:val="001A4640"/>
    <w:rsid w:val="001A633F"/>
    <w:rsid w:val="001C3315"/>
    <w:rsid w:val="001C598D"/>
    <w:rsid w:val="001D26A6"/>
    <w:rsid w:val="001D55C7"/>
    <w:rsid w:val="001D6934"/>
    <w:rsid w:val="001E08A2"/>
    <w:rsid w:val="001E0C31"/>
    <w:rsid w:val="001E421E"/>
    <w:rsid w:val="001E4247"/>
    <w:rsid w:val="001E4D4A"/>
    <w:rsid w:val="001E5501"/>
    <w:rsid w:val="001E5FA5"/>
    <w:rsid w:val="001F223B"/>
    <w:rsid w:val="001F69B5"/>
    <w:rsid w:val="001F6D62"/>
    <w:rsid w:val="00202D52"/>
    <w:rsid w:val="00203FFC"/>
    <w:rsid w:val="002128DB"/>
    <w:rsid w:val="0021370A"/>
    <w:rsid w:val="002145DF"/>
    <w:rsid w:val="00216116"/>
    <w:rsid w:val="0022594E"/>
    <w:rsid w:val="0022739B"/>
    <w:rsid w:val="00230CFA"/>
    <w:rsid w:val="00231FF9"/>
    <w:rsid w:val="00240584"/>
    <w:rsid w:val="00243CCC"/>
    <w:rsid w:val="002458ED"/>
    <w:rsid w:val="0024595A"/>
    <w:rsid w:val="00246F0C"/>
    <w:rsid w:val="002479AA"/>
    <w:rsid w:val="002530C8"/>
    <w:rsid w:val="00255E5B"/>
    <w:rsid w:val="00261518"/>
    <w:rsid w:val="00261911"/>
    <w:rsid w:val="002727EE"/>
    <w:rsid w:val="00282CAD"/>
    <w:rsid w:val="002843DD"/>
    <w:rsid w:val="0028698D"/>
    <w:rsid w:val="00290607"/>
    <w:rsid w:val="002A034F"/>
    <w:rsid w:val="002A6290"/>
    <w:rsid w:val="002B2AFD"/>
    <w:rsid w:val="002B31A3"/>
    <w:rsid w:val="002C00C9"/>
    <w:rsid w:val="002C6C12"/>
    <w:rsid w:val="002D08C6"/>
    <w:rsid w:val="002E66DF"/>
    <w:rsid w:val="002F01D9"/>
    <w:rsid w:val="002F0C19"/>
    <w:rsid w:val="002F29DA"/>
    <w:rsid w:val="002F3746"/>
    <w:rsid w:val="002F3F41"/>
    <w:rsid w:val="002F40E8"/>
    <w:rsid w:val="002F448A"/>
    <w:rsid w:val="002F49E7"/>
    <w:rsid w:val="002F7FFD"/>
    <w:rsid w:val="00300285"/>
    <w:rsid w:val="00302169"/>
    <w:rsid w:val="003029FE"/>
    <w:rsid w:val="00304AAA"/>
    <w:rsid w:val="003050CE"/>
    <w:rsid w:val="003131F4"/>
    <w:rsid w:val="003136E2"/>
    <w:rsid w:val="003167E2"/>
    <w:rsid w:val="00320AD1"/>
    <w:rsid w:val="00322686"/>
    <w:rsid w:val="00323154"/>
    <w:rsid w:val="00327BD3"/>
    <w:rsid w:val="00330120"/>
    <w:rsid w:val="00332BF6"/>
    <w:rsid w:val="00333C6C"/>
    <w:rsid w:val="00334B27"/>
    <w:rsid w:val="003368A3"/>
    <w:rsid w:val="00337E7E"/>
    <w:rsid w:val="00337F95"/>
    <w:rsid w:val="003412EE"/>
    <w:rsid w:val="00341424"/>
    <w:rsid w:val="00341F0E"/>
    <w:rsid w:val="00343C92"/>
    <w:rsid w:val="00344690"/>
    <w:rsid w:val="0034672A"/>
    <w:rsid w:val="00347D7A"/>
    <w:rsid w:val="0035141B"/>
    <w:rsid w:val="00356611"/>
    <w:rsid w:val="003601FD"/>
    <w:rsid w:val="00360D1F"/>
    <w:rsid w:val="003615DB"/>
    <w:rsid w:val="00361805"/>
    <w:rsid w:val="00361CDE"/>
    <w:rsid w:val="0036326E"/>
    <w:rsid w:val="0036350B"/>
    <w:rsid w:val="003649AF"/>
    <w:rsid w:val="003703D6"/>
    <w:rsid w:val="00370444"/>
    <w:rsid w:val="0037183E"/>
    <w:rsid w:val="003751F2"/>
    <w:rsid w:val="003756E3"/>
    <w:rsid w:val="00376F7C"/>
    <w:rsid w:val="00377041"/>
    <w:rsid w:val="00377053"/>
    <w:rsid w:val="00384704"/>
    <w:rsid w:val="003849BE"/>
    <w:rsid w:val="003900D6"/>
    <w:rsid w:val="0039213B"/>
    <w:rsid w:val="00397699"/>
    <w:rsid w:val="003977C9"/>
    <w:rsid w:val="00397809"/>
    <w:rsid w:val="003A1521"/>
    <w:rsid w:val="003B1C44"/>
    <w:rsid w:val="003B2CDA"/>
    <w:rsid w:val="003B45B5"/>
    <w:rsid w:val="003B489D"/>
    <w:rsid w:val="003C0A8D"/>
    <w:rsid w:val="003C2987"/>
    <w:rsid w:val="003D6ABC"/>
    <w:rsid w:val="003D7647"/>
    <w:rsid w:val="003E09F5"/>
    <w:rsid w:val="003F2680"/>
    <w:rsid w:val="003F55D2"/>
    <w:rsid w:val="004011C4"/>
    <w:rsid w:val="00410362"/>
    <w:rsid w:val="00410C9C"/>
    <w:rsid w:val="00410D1B"/>
    <w:rsid w:val="00412AD5"/>
    <w:rsid w:val="004134B9"/>
    <w:rsid w:val="004149A8"/>
    <w:rsid w:val="0041612C"/>
    <w:rsid w:val="0042390B"/>
    <w:rsid w:val="0042435C"/>
    <w:rsid w:val="00424CAE"/>
    <w:rsid w:val="004272AB"/>
    <w:rsid w:val="0043193A"/>
    <w:rsid w:val="004323AD"/>
    <w:rsid w:val="00436C9D"/>
    <w:rsid w:val="004404A5"/>
    <w:rsid w:val="0044223E"/>
    <w:rsid w:val="004507F0"/>
    <w:rsid w:val="00450829"/>
    <w:rsid w:val="00451B7C"/>
    <w:rsid w:val="004521D0"/>
    <w:rsid w:val="00452A75"/>
    <w:rsid w:val="00455272"/>
    <w:rsid w:val="00456238"/>
    <w:rsid w:val="00456F8B"/>
    <w:rsid w:val="004629B1"/>
    <w:rsid w:val="004632C7"/>
    <w:rsid w:val="004676D2"/>
    <w:rsid w:val="00467AEC"/>
    <w:rsid w:val="004725D1"/>
    <w:rsid w:val="004737E9"/>
    <w:rsid w:val="004765FE"/>
    <w:rsid w:val="0048301C"/>
    <w:rsid w:val="004847A2"/>
    <w:rsid w:val="00495A0C"/>
    <w:rsid w:val="004A289A"/>
    <w:rsid w:val="004A3D32"/>
    <w:rsid w:val="004B086B"/>
    <w:rsid w:val="004B27C5"/>
    <w:rsid w:val="004B4348"/>
    <w:rsid w:val="004B5EDF"/>
    <w:rsid w:val="004B749E"/>
    <w:rsid w:val="004C3363"/>
    <w:rsid w:val="004C575F"/>
    <w:rsid w:val="004C6332"/>
    <w:rsid w:val="004C77D5"/>
    <w:rsid w:val="004D06DA"/>
    <w:rsid w:val="004D11E1"/>
    <w:rsid w:val="004D31C9"/>
    <w:rsid w:val="004D4EF7"/>
    <w:rsid w:val="004E4686"/>
    <w:rsid w:val="004E530E"/>
    <w:rsid w:val="004F10D3"/>
    <w:rsid w:val="004F11D3"/>
    <w:rsid w:val="004F594C"/>
    <w:rsid w:val="004F6D9C"/>
    <w:rsid w:val="00511D0C"/>
    <w:rsid w:val="00512194"/>
    <w:rsid w:val="00513994"/>
    <w:rsid w:val="00514AEA"/>
    <w:rsid w:val="005157C9"/>
    <w:rsid w:val="005159A7"/>
    <w:rsid w:val="00516CC4"/>
    <w:rsid w:val="0052200D"/>
    <w:rsid w:val="00523DA1"/>
    <w:rsid w:val="005271A6"/>
    <w:rsid w:val="00530456"/>
    <w:rsid w:val="0053063C"/>
    <w:rsid w:val="0053086A"/>
    <w:rsid w:val="0053198A"/>
    <w:rsid w:val="00543172"/>
    <w:rsid w:val="0054358D"/>
    <w:rsid w:val="005459FB"/>
    <w:rsid w:val="00545BB7"/>
    <w:rsid w:val="0054644C"/>
    <w:rsid w:val="00547DB4"/>
    <w:rsid w:val="005503E4"/>
    <w:rsid w:val="005523AA"/>
    <w:rsid w:val="005537CD"/>
    <w:rsid w:val="00554F0A"/>
    <w:rsid w:val="00557F55"/>
    <w:rsid w:val="00562FFB"/>
    <w:rsid w:val="00564CB9"/>
    <w:rsid w:val="00571BBB"/>
    <w:rsid w:val="0057329A"/>
    <w:rsid w:val="0057477E"/>
    <w:rsid w:val="005758BD"/>
    <w:rsid w:val="005767AA"/>
    <w:rsid w:val="00576D5A"/>
    <w:rsid w:val="00581AC8"/>
    <w:rsid w:val="0058501C"/>
    <w:rsid w:val="0058561F"/>
    <w:rsid w:val="00586331"/>
    <w:rsid w:val="00596D1C"/>
    <w:rsid w:val="00597718"/>
    <w:rsid w:val="005A30EF"/>
    <w:rsid w:val="005A3C2C"/>
    <w:rsid w:val="005A71CE"/>
    <w:rsid w:val="005B2EC3"/>
    <w:rsid w:val="005B5D9B"/>
    <w:rsid w:val="005B5EAC"/>
    <w:rsid w:val="005B70DD"/>
    <w:rsid w:val="005C359C"/>
    <w:rsid w:val="005C5E61"/>
    <w:rsid w:val="005D0487"/>
    <w:rsid w:val="005D4825"/>
    <w:rsid w:val="005D4B46"/>
    <w:rsid w:val="005D6513"/>
    <w:rsid w:val="005D6B64"/>
    <w:rsid w:val="005E0C30"/>
    <w:rsid w:val="005E2DDC"/>
    <w:rsid w:val="005E3838"/>
    <w:rsid w:val="005E6503"/>
    <w:rsid w:val="005F0545"/>
    <w:rsid w:val="005F199E"/>
    <w:rsid w:val="005F1EE2"/>
    <w:rsid w:val="005F2E33"/>
    <w:rsid w:val="005F6342"/>
    <w:rsid w:val="00601ECE"/>
    <w:rsid w:val="006035D3"/>
    <w:rsid w:val="00603B2F"/>
    <w:rsid w:val="00604319"/>
    <w:rsid w:val="00606784"/>
    <w:rsid w:val="0060758A"/>
    <w:rsid w:val="00611E60"/>
    <w:rsid w:val="00614AB4"/>
    <w:rsid w:val="00614BAA"/>
    <w:rsid w:val="0061629E"/>
    <w:rsid w:val="00623AD3"/>
    <w:rsid w:val="00627A38"/>
    <w:rsid w:val="0063324C"/>
    <w:rsid w:val="00634941"/>
    <w:rsid w:val="00637276"/>
    <w:rsid w:val="0064093F"/>
    <w:rsid w:val="0064284A"/>
    <w:rsid w:val="0065284A"/>
    <w:rsid w:val="0065661A"/>
    <w:rsid w:val="00664183"/>
    <w:rsid w:val="00667008"/>
    <w:rsid w:val="006700C4"/>
    <w:rsid w:val="00670801"/>
    <w:rsid w:val="00680662"/>
    <w:rsid w:val="00680935"/>
    <w:rsid w:val="00683B4D"/>
    <w:rsid w:val="0068456A"/>
    <w:rsid w:val="00684B1E"/>
    <w:rsid w:val="00686339"/>
    <w:rsid w:val="00692058"/>
    <w:rsid w:val="00694A1A"/>
    <w:rsid w:val="00695439"/>
    <w:rsid w:val="006A07F8"/>
    <w:rsid w:val="006A3C5D"/>
    <w:rsid w:val="006A4F0C"/>
    <w:rsid w:val="006A60B8"/>
    <w:rsid w:val="006B3B54"/>
    <w:rsid w:val="006B6374"/>
    <w:rsid w:val="006B768E"/>
    <w:rsid w:val="006B7EB6"/>
    <w:rsid w:val="006C47FC"/>
    <w:rsid w:val="006C5D22"/>
    <w:rsid w:val="006C7BA2"/>
    <w:rsid w:val="006D0CDD"/>
    <w:rsid w:val="006D0D23"/>
    <w:rsid w:val="006D145C"/>
    <w:rsid w:val="006D4E60"/>
    <w:rsid w:val="006D7D54"/>
    <w:rsid w:val="006E0ECA"/>
    <w:rsid w:val="006E3A55"/>
    <w:rsid w:val="006E672C"/>
    <w:rsid w:val="006F045A"/>
    <w:rsid w:val="006F209E"/>
    <w:rsid w:val="006F2C27"/>
    <w:rsid w:val="006F4766"/>
    <w:rsid w:val="006F6153"/>
    <w:rsid w:val="006F7353"/>
    <w:rsid w:val="006F78C2"/>
    <w:rsid w:val="0070189C"/>
    <w:rsid w:val="0070278A"/>
    <w:rsid w:val="00703DE1"/>
    <w:rsid w:val="00704950"/>
    <w:rsid w:val="00704B39"/>
    <w:rsid w:val="00710B99"/>
    <w:rsid w:val="00713A7C"/>
    <w:rsid w:val="00714856"/>
    <w:rsid w:val="0071596B"/>
    <w:rsid w:val="00716013"/>
    <w:rsid w:val="0072263C"/>
    <w:rsid w:val="00724BF5"/>
    <w:rsid w:val="00734D1F"/>
    <w:rsid w:val="00740649"/>
    <w:rsid w:val="00741560"/>
    <w:rsid w:val="007473A5"/>
    <w:rsid w:val="0074781F"/>
    <w:rsid w:val="007562CF"/>
    <w:rsid w:val="0075636C"/>
    <w:rsid w:val="00764C06"/>
    <w:rsid w:val="00766F5B"/>
    <w:rsid w:val="007703A0"/>
    <w:rsid w:val="0077450F"/>
    <w:rsid w:val="0077476F"/>
    <w:rsid w:val="0077513D"/>
    <w:rsid w:val="00776C82"/>
    <w:rsid w:val="00780B43"/>
    <w:rsid w:val="00781745"/>
    <w:rsid w:val="007831D0"/>
    <w:rsid w:val="0078495C"/>
    <w:rsid w:val="00786519"/>
    <w:rsid w:val="007866E5"/>
    <w:rsid w:val="00786DFE"/>
    <w:rsid w:val="00795576"/>
    <w:rsid w:val="007A0B3B"/>
    <w:rsid w:val="007A314D"/>
    <w:rsid w:val="007A37D0"/>
    <w:rsid w:val="007A3D89"/>
    <w:rsid w:val="007A52FD"/>
    <w:rsid w:val="007B12D0"/>
    <w:rsid w:val="007B137C"/>
    <w:rsid w:val="007B5B74"/>
    <w:rsid w:val="007C2D16"/>
    <w:rsid w:val="007C4305"/>
    <w:rsid w:val="007C669C"/>
    <w:rsid w:val="007D0A55"/>
    <w:rsid w:val="007D27B5"/>
    <w:rsid w:val="007D4AF0"/>
    <w:rsid w:val="007D4CC4"/>
    <w:rsid w:val="007E2091"/>
    <w:rsid w:val="007E2984"/>
    <w:rsid w:val="007E5CBF"/>
    <w:rsid w:val="007E7505"/>
    <w:rsid w:val="007F5C51"/>
    <w:rsid w:val="00800995"/>
    <w:rsid w:val="00805040"/>
    <w:rsid w:val="00811A22"/>
    <w:rsid w:val="00815BAA"/>
    <w:rsid w:val="00816718"/>
    <w:rsid w:val="00817C1D"/>
    <w:rsid w:val="0082000B"/>
    <w:rsid w:val="0082016B"/>
    <w:rsid w:val="008220FC"/>
    <w:rsid w:val="00823191"/>
    <w:rsid w:val="0083270F"/>
    <w:rsid w:val="00832C64"/>
    <w:rsid w:val="00840BDA"/>
    <w:rsid w:val="00844664"/>
    <w:rsid w:val="00844770"/>
    <w:rsid w:val="008502CD"/>
    <w:rsid w:val="00851796"/>
    <w:rsid w:val="00852052"/>
    <w:rsid w:val="00861121"/>
    <w:rsid w:val="00861A36"/>
    <w:rsid w:val="00863369"/>
    <w:rsid w:val="00863AAA"/>
    <w:rsid w:val="00865C55"/>
    <w:rsid w:val="008738F9"/>
    <w:rsid w:val="00873A26"/>
    <w:rsid w:val="008747CB"/>
    <w:rsid w:val="00886E6F"/>
    <w:rsid w:val="0089005C"/>
    <w:rsid w:val="008915D5"/>
    <w:rsid w:val="00893313"/>
    <w:rsid w:val="00893BC7"/>
    <w:rsid w:val="008A024C"/>
    <w:rsid w:val="008A0866"/>
    <w:rsid w:val="008A538B"/>
    <w:rsid w:val="008B2405"/>
    <w:rsid w:val="008B4ACF"/>
    <w:rsid w:val="008B53EE"/>
    <w:rsid w:val="008B666B"/>
    <w:rsid w:val="008C11F8"/>
    <w:rsid w:val="008C3FEB"/>
    <w:rsid w:val="008C4E7D"/>
    <w:rsid w:val="008C505B"/>
    <w:rsid w:val="008C6474"/>
    <w:rsid w:val="008C787E"/>
    <w:rsid w:val="008D19A3"/>
    <w:rsid w:val="008D3A24"/>
    <w:rsid w:val="008D4650"/>
    <w:rsid w:val="008E0BA4"/>
    <w:rsid w:val="008E438D"/>
    <w:rsid w:val="008E62CF"/>
    <w:rsid w:val="008E7964"/>
    <w:rsid w:val="008F05B4"/>
    <w:rsid w:val="008F61F4"/>
    <w:rsid w:val="008F6A59"/>
    <w:rsid w:val="00900E26"/>
    <w:rsid w:val="00904084"/>
    <w:rsid w:val="00905492"/>
    <w:rsid w:val="00911473"/>
    <w:rsid w:val="009151A6"/>
    <w:rsid w:val="00915BC0"/>
    <w:rsid w:val="009168B0"/>
    <w:rsid w:val="00917C9B"/>
    <w:rsid w:val="009274C6"/>
    <w:rsid w:val="009312FA"/>
    <w:rsid w:val="00931B48"/>
    <w:rsid w:val="009334F6"/>
    <w:rsid w:val="00936E24"/>
    <w:rsid w:val="00943A9F"/>
    <w:rsid w:val="00944A62"/>
    <w:rsid w:val="00952114"/>
    <w:rsid w:val="009538EF"/>
    <w:rsid w:val="00953C15"/>
    <w:rsid w:val="00954AD0"/>
    <w:rsid w:val="009602AB"/>
    <w:rsid w:val="009647E5"/>
    <w:rsid w:val="0096481C"/>
    <w:rsid w:val="009675F5"/>
    <w:rsid w:val="00967AD7"/>
    <w:rsid w:val="009715A6"/>
    <w:rsid w:val="009726FF"/>
    <w:rsid w:val="009754ED"/>
    <w:rsid w:val="00991225"/>
    <w:rsid w:val="009922ED"/>
    <w:rsid w:val="0099380D"/>
    <w:rsid w:val="009A7699"/>
    <w:rsid w:val="009A7F88"/>
    <w:rsid w:val="009B015F"/>
    <w:rsid w:val="009B0489"/>
    <w:rsid w:val="009B1625"/>
    <w:rsid w:val="009B21A7"/>
    <w:rsid w:val="009C1696"/>
    <w:rsid w:val="009C19E9"/>
    <w:rsid w:val="009C3E89"/>
    <w:rsid w:val="009C46F0"/>
    <w:rsid w:val="009C72F2"/>
    <w:rsid w:val="009C7E92"/>
    <w:rsid w:val="009D19ED"/>
    <w:rsid w:val="009D1BC0"/>
    <w:rsid w:val="009D22C8"/>
    <w:rsid w:val="009D3771"/>
    <w:rsid w:val="009D524F"/>
    <w:rsid w:val="009D7E45"/>
    <w:rsid w:val="009D7E5C"/>
    <w:rsid w:val="009E08B0"/>
    <w:rsid w:val="009E0C6F"/>
    <w:rsid w:val="009E0DC0"/>
    <w:rsid w:val="009E278C"/>
    <w:rsid w:val="009E3DA6"/>
    <w:rsid w:val="009E5176"/>
    <w:rsid w:val="009F0631"/>
    <w:rsid w:val="009F37D9"/>
    <w:rsid w:val="009F7D91"/>
    <w:rsid w:val="00A00F19"/>
    <w:rsid w:val="00A01C10"/>
    <w:rsid w:val="00A0532D"/>
    <w:rsid w:val="00A0774B"/>
    <w:rsid w:val="00A136BC"/>
    <w:rsid w:val="00A14202"/>
    <w:rsid w:val="00A152D0"/>
    <w:rsid w:val="00A156BE"/>
    <w:rsid w:val="00A169C8"/>
    <w:rsid w:val="00A22F94"/>
    <w:rsid w:val="00A23C50"/>
    <w:rsid w:val="00A25C6D"/>
    <w:rsid w:val="00A31652"/>
    <w:rsid w:val="00A330C0"/>
    <w:rsid w:val="00A353A8"/>
    <w:rsid w:val="00A3755F"/>
    <w:rsid w:val="00A406E8"/>
    <w:rsid w:val="00A446DC"/>
    <w:rsid w:val="00A44918"/>
    <w:rsid w:val="00A4513F"/>
    <w:rsid w:val="00A5389B"/>
    <w:rsid w:val="00A53FD1"/>
    <w:rsid w:val="00A55958"/>
    <w:rsid w:val="00A56687"/>
    <w:rsid w:val="00A61BB9"/>
    <w:rsid w:val="00A638C6"/>
    <w:rsid w:val="00A64FDB"/>
    <w:rsid w:val="00A65058"/>
    <w:rsid w:val="00A664B9"/>
    <w:rsid w:val="00A6651B"/>
    <w:rsid w:val="00A7060E"/>
    <w:rsid w:val="00A709B7"/>
    <w:rsid w:val="00A737A7"/>
    <w:rsid w:val="00A74E24"/>
    <w:rsid w:val="00A777CD"/>
    <w:rsid w:val="00A80A41"/>
    <w:rsid w:val="00A80D55"/>
    <w:rsid w:val="00A81312"/>
    <w:rsid w:val="00A81593"/>
    <w:rsid w:val="00A822DA"/>
    <w:rsid w:val="00A83282"/>
    <w:rsid w:val="00A85C94"/>
    <w:rsid w:val="00A91F7C"/>
    <w:rsid w:val="00A96F3A"/>
    <w:rsid w:val="00AA10E8"/>
    <w:rsid w:val="00AA1B77"/>
    <w:rsid w:val="00AA37E9"/>
    <w:rsid w:val="00AA49AB"/>
    <w:rsid w:val="00AA5959"/>
    <w:rsid w:val="00AA647C"/>
    <w:rsid w:val="00AB05F7"/>
    <w:rsid w:val="00AB4D21"/>
    <w:rsid w:val="00AB6E5C"/>
    <w:rsid w:val="00AB7C0D"/>
    <w:rsid w:val="00AC0C14"/>
    <w:rsid w:val="00AC0D23"/>
    <w:rsid w:val="00AC6E9F"/>
    <w:rsid w:val="00AD18C2"/>
    <w:rsid w:val="00AD281D"/>
    <w:rsid w:val="00AD55D6"/>
    <w:rsid w:val="00AD6898"/>
    <w:rsid w:val="00AD76F0"/>
    <w:rsid w:val="00AE4A17"/>
    <w:rsid w:val="00AE5F40"/>
    <w:rsid w:val="00AE78E6"/>
    <w:rsid w:val="00AE7A5E"/>
    <w:rsid w:val="00AF37D9"/>
    <w:rsid w:val="00AF63CE"/>
    <w:rsid w:val="00B04224"/>
    <w:rsid w:val="00B0432A"/>
    <w:rsid w:val="00B05E96"/>
    <w:rsid w:val="00B11A50"/>
    <w:rsid w:val="00B1216E"/>
    <w:rsid w:val="00B13C53"/>
    <w:rsid w:val="00B153FC"/>
    <w:rsid w:val="00B216A4"/>
    <w:rsid w:val="00B21794"/>
    <w:rsid w:val="00B21AD6"/>
    <w:rsid w:val="00B23493"/>
    <w:rsid w:val="00B2639F"/>
    <w:rsid w:val="00B277AC"/>
    <w:rsid w:val="00B30C25"/>
    <w:rsid w:val="00B3173A"/>
    <w:rsid w:val="00B35C60"/>
    <w:rsid w:val="00B412DA"/>
    <w:rsid w:val="00B41C37"/>
    <w:rsid w:val="00B42930"/>
    <w:rsid w:val="00B447CB"/>
    <w:rsid w:val="00B47837"/>
    <w:rsid w:val="00B47A9F"/>
    <w:rsid w:val="00B529D5"/>
    <w:rsid w:val="00B566DA"/>
    <w:rsid w:val="00B622E4"/>
    <w:rsid w:val="00B62727"/>
    <w:rsid w:val="00B65890"/>
    <w:rsid w:val="00B71E59"/>
    <w:rsid w:val="00B77A4C"/>
    <w:rsid w:val="00B81117"/>
    <w:rsid w:val="00B8356C"/>
    <w:rsid w:val="00B8439C"/>
    <w:rsid w:val="00B86A7D"/>
    <w:rsid w:val="00B901E3"/>
    <w:rsid w:val="00B916D1"/>
    <w:rsid w:val="00B93CD1"/>
    <w:rsid w:val="00B96626"/>
    <w:rsid w:val="00BA2B9F"/>
    <w:rsid w:val="00BA6C6D"/>
    <w:rsid w:val="00BA6C84"/>
    <w:rsid w:val="00BA6E3C"/>
    <w:rsid w:val="00BB0956"/>
    <w:rsid w:val="00BB32F8"/>
    <w:rsid w:val="00BB4930"/>
    <w:rsid w:val="00BB614E"/>
    <w:rsid w:val="00BB7392"/>
    <w:rsid w:val="00BC37F8"/>
    <w:rsid w:val="00BC4A56"/>
    <w:rsid w:val="00BC4D9C"/>
    <w:rsid w:val="00BC69A0"/>
    <w:rsid w:val="00BC7B66"/>
    <w:rsid w:val="00BD01AD"/>
    <w:rsid w:val="00BD0DD1"/>
    <w:rsid w:val="00BD1963"/>
    <w:rsid w:val="00BD5014"/>
    <w:rsid w:val="00BD5BFB"/>
    <w:rsid w:val="00BE0965"/>
    <w:rsid w:val="00BE159C"/>
    <w:rsid w:val="00BE1890"/>
    <w:rsid w:val="00BE3884"/>
    <w:rsid w:val="00BE3C03"/>
    <w:rsid w:val="00BE416F"/>
    <w:rsid w:val="00BE4492"/>
    <w:rsid w:val="00BE4C16"/>
    <w:rsid w:val="00BE6AD2"/>
    <w:rsid w:val="00BF7D6B"/>
    <w:rsid w:val="00C0119F"/>
    <w:rsid w:val="00C06C5B"/>
    <w:rsid w:val="00C07C31"/>
    <w:rsid w:val="00C10428"/>
    <w:rsid w:val="00C11203"/>
    <w:rsid w:val="00C1572E"/>
    <w:rsid w:val="00C15E0F"/>
    <w:rsid w:val="00C16CD3"/>
    <w:rsid w:val="00C174D7"/>
    <w:rsid w:val="00C2326C"/>
    <w:rsid w:val="00C23408"/>
    <w:rsid w:val="00C23DF3"/>
    <w:rsid w:val="00C24867"/>
    <w:rsid w:val="00C27439"/>
    <w:rsid w:val="00C3047E"/>
    <w:rsid w:val="00C335F4"/>
    <w:rsid w:val="00C36207"/>
    <w:rsid w:val="00C363BF"/>
    <w:rsid w:val="00C37673"/>
    <w:rsid w:val="00C37A46"/>
    <w:rsid w:val="00C4384C"/>
    <w:rsid w:val="00C472F6"/>
    <w:rsid w:val="00C47AC2"/>
    <w:rsid w:val="00C57251"/>
    <w:rsid w:val="00C60D88"/>
    <w:rsid w:val="00C627EF"/>
    <w:rsid w:val="00C6451B"/>
    <w:rsid w:val="00C6762A"/>
    <w:rsid w:val="00C70DE7"/>
    <w:rsid w:val="00C717EF"/>
    <w:rsid w:val="00C74FC4"/>
    <w:rsid w:val="00C75A49"/>
    <w:rsid w:val="00C75DED"/>
    <w:rsid w:val="00C75EBA"/>
    <w:rsid w:val="00C75F59"/>
    <w:rsid w:val="00C764BB"/>
    <w:rsid w:val="00C76D66"/>
    <w:rsid w:val="00C77461"/>
    <w:rsid w:val="00C83B33"/>
    <w:rsid w:val="00C86B32"/>
    <w:rsid w:val="00C90F29"/>
    <w:rsid w:val="00C915B9"/>
    <w:rsid w:val="00C93DF7"/>
    <w:rsid w:val="00CA167C"/>
    <w:rsid w:val="00CB09A9"/>
    <w:rsid w:val="00CB233E"/>
    <w:rsid w:val="00CB7924"/>
    <w:rsid w:val="00CC10D9"/>
    <w:rsid w:val="00CC5FBA"/>
    <w:rsid w:val="00CC627F"/>
    <w:rsid w:val="00CC6E52"/>
    <w:rsid w:val="00CC720C"/>
    <w:rsid w:val="00CC788C"/>
    <w:rsid w:val="00CE0394"/>
    <w:rsid w:val="00CE0A00"/>
    <w:rsid w:val="00CE0F59"/>
    <w:rsid w:val="00CF2B0D"/>
    <w:rsid w:val="00CF42AE"/>
    <w:rsid w:val="00CF520B"/>
    <w:rsid w:val="00CF78D4"/>
    <w:rsid w:val="00D01F12"/>
    <w:rsid w:val="00D03E77"/>
    <w:rsid w:val="00D129D4"/>
    <w:rsid w:val="00D1377A"/>
    <w:rsid w:val="00D13E78"/>
    <w:rsid w:val="00D1752B"/>
    <w:rsid w:val="00D21588"/>
    <w:rsid w:val="00D21706"/>
    <w:rsid w:val="00D23924"/>
    <w:rsid w:val="00D254B2"/>
    <w:rsid w:val="00D273EE"/>
    <w:rsid w:val="00D30069"/>
    <w:rsid w:val="00D33316"/>
    <w:rsid w:val="00D3374A"/>
    <w:rsid w:val="00D35BDA"/>
    <w:rsid w:val="00D374D0"/>
    <w:rsid w:val="00D37EBE"/>
    <w:rsid w:val="00D47A1F"/>
    <w:rsid w:val="00D52D37"/>
    <w:rsid w:val="00D545DF"/>
    <w:rsid w:val="00D6193E"/>
    <w:rsid w:val="00D66622"/>
    <w:rsid w:val="00D666D1"/>
    <w:rsid w:val="00D667D9"/>
    <w:rsid w:val="00D7058D"/>
    <w:rsid w:val="00D70CF1"/>
    <w:rsid w:val="00D73FFE"/>
    <w:rsid w:val="00D77032"/>
    <w:rsid w:val="00D7760B"/>
    <w:rsid w:val="00D77C1F"/>
    <w:rsid w:val="00D801D4"/>
    <w:rsid w:val="00D806C2"/>
    <w:rsid w:val="00D844DB"/>
    <w:rsid w:val="00D85EA5"/>
    <w:rsid w:val="00D91C58"/>
    <w:rsid w:val="00D92CED"/>
    <w:rsid w:val="00DA35F1"/>
    <w:rsid w:val="00DA3652"/>
    <w:rsid w:val="00DA3E95"/>
    <w:rsid w:val="00DB1E81"/>
    <w:rsid w:val="00DB5381"/>
    <w:rsid w:val="00DB68E8"/>
    <w:rsid w:val="00DB6905"/>
    <w:rsid w:val="00DB7306"/>
    <w:rsid w:val="00DB7671"/>
    <w:rsid w:val="00DC0157"/>
    <w:rsid w:val="00DC1EEA"/>
    <w:rsid w:val="00DC6C44"/>
    <w:rsid w:val="00DC7199"/>
    <w:rsid w:val="00DC73F8"/>
    <w:rsid w:val="00DD48FF"/>
    <w:rsid w:val="00DD4C48"/>
    <w:rsid w:val="00DD53C4"/>
    <w:rsid w:val="00DE17F1"/>
    <w:rsid w:val="00DE283B"/>
    <w:rsid w:val="00DE3DF6"/>
    <w:rsid w:val="00DE5AED"/>
    <w:rsid w:val="00DF0B1E"/>
    <w:rsid w:val="00DF3174"/>
    <w:rsid w:val="00DF31B2"/>
    <w:rsid w:val="00DF44DC"/>
    <w:rsid w:val="00E01EF5"/>
    <w:rsid w:val="00E11337"/>
    <w:rsid w:val="00E11A3B"/>
    <w:rsid w:val="00E13421"/>
    <w:rsid w:val="00E20FDC"/>
    <w:rsid w:val="00E226D4"/>
    <w:rsid w:val="00E22CC8"/>
    <w:rsid w:val="00E23B52"/>
    <w:rsid w:val="00E26CAA"/>
    <w:rsid w:val="00E26E38"/>
    <w:rsid w:val="00E2736F"/>
    <w:rsid w:val="00E34735"/>
    <w:rsid w:val="00E354D8"/>
    <w:rsid w:val="00E37B06"/>
    <w:rsid w:val="00E40577"/>
    <w:rsid w:val="00E532CD"/>
    <w:rsid w:val="00E578A8"/>
    <w:rsid w:val="00E61ACA"/>
    <w:rsid w:val="00E641CF"/>
    <w:rsid w:val="00E650B1"/>
    <w:rsid w:val="00E72175"/>
    <w:rsid w:val="00E743C9"/>
    <w:rsid w:val="00E76C26"/>
    <w:rsid w:val="00E82533"/>
    <w:rsid w:val="00E9042A"/>
    <w:rsid w:val="00E94A55"/>
    <w:rsid w:val="00EA0320"/>
    <w:rsid w:val="00EA53A3"/>
    <w:rsid w:val="00EB205C"/>
    <w:rsid w:val="00EB56F7"/>
    <w:rsid w:val="00EB7AA3"/>
    <w:rsid w:val="00EC1114"/>
    <w:rsid w:val="00EC32F7"/>
    <w:rsid w:val="00EC7100"/>
    <w:rsid w:val="00EC72F5"/>
    <w:rsid w:val="00EC77D5"/>
    <w:rsid w:val="00ED5A6D"/>
    <w:rsid w:val="00EE09DE"/>
    <w:rsid w:val="00EE134A"/>
    <w:rsid w:val="00EE17BF"/>
    <w:rsid w:val="00EE3F30"/>
    <w:rsid w:val="00EE60FE"/>
    <w:rsid w:val="00EF10F0"/>
    <w:rsid w:val="00EF1D66"/>
    <w:rsid w:val="00EF46EB"/>
    <w:rsid w:val="00EF5863"/>
    <w:rsid w:val="00EF7935"/>
    <w:rsid w:val="00F0424F"/>
    <w:rsid w:val="00F04C32"/>
    <w:rsid w:val="00F05875"/>
    <w:rsid w:val="00F060E8"/>
    <w:rsid w:val="00F06268"/>
    <w:rsid w:val="00F069CC"/>
    <w:rsid w:val="00F06CA1"/>
    <w:rsid w:val="00F10713"/>
    <w:rsid w:val="00F15ED7"/>
    <w:rsid w:val="00F20536"/>
    <w:rsid w:val="00F20EA1"/>
    <w:rsid w:val="00F31909"/>
    <w:rsid w:val="00F36686"/>
    <w:rsid w:val="00F37DDF"/>
    <w:rsid w:val="00F37F48"/>
    <w:rsid w:val="00F40E4B"/>
    <w:rsid w:val="00F41F66"/>
    <w:rsid w:val="00F4306C"/>
    <w:rsid w:val="00F46245"/>
    <w:rsid w:val="00F50243"/>
    <w:rsid w:val="00F57152"/>
    <w:rsid w:val="00F610A0"/>
    <w:rsid w:val="00F66D78"/>
    <w:rsid w:val="00F675A0"/>
    <w:rsid w:val="00F70ADE"/>
    <w:rsid w:val="00F70ADF"/>
    <w:rsid w:val="00F71DB1"/>
    <w:rsid w:val="00F72281"/>
    <w:rsid w:val="00F73581"/>
    <w:rsid w:val="00F77414"/>
    <w:rsid w:val="00F83E99"/>
    <w:rsid w:val="00F876BF"/>
    <w:rsid w:val="00F9436D"/>
    <w:rsid w:val="00FA170B"/>
    <w:rsid w:val="00FA43B1"/>
    <w:rsid w:val="00FA5A3E"/>
    <w:rsid w:val="00FA6FF0"/>
    <w:rsid w:val="00FB0AF5"/>
    <w:rsid w:val="00FB21CF"/>
    <w:rsid w:val="00FB32FA"/>
    <w:rsid w:val="00FB4A8E"/>
    <w:rsid w:val="00FB5D04"/>
    <w:rsid w:val="00FC459E"/>
    <w:rsid w:val="00FC4707"/>
    <w:rsid w:val="00FC76E4"/>
    <w:rsid w:val="00FD08A1"/>
    <w:rsid w:val="00FD1877"/>
    <w:rsid w:val="00FD1E49"/>
    <w:rsid w:val="00FD3251"/>
    <w:rsid w:val="00FD4E6A"/>
    <w:rsid w:val="00FD527B"/>
    <w:rsid w:val="00FD57BB"/>
    <w:rsid w:val="00FD6892"/>
    <w:rsid w:val="00FD798B"/>
    <w:rsid w:val="00FE3302"/>
    <w:rsid w:val="00FE6A1C"/>
    <w:rsid w:val="00FF1ACB"/>
    <w:rsid w:val="00FF4C3F"/>
    <w:rsid w:val="00FF557E"/>
    <w:rsid w:val="00FF5807"/>
    <w:rsid w:val="00FF6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4AA2C"/>
  <w15:chartTrackingRefBased/>
  <w15:docId w15:val="{9C2AF588-41E5-4420-BEB4-78AF447F2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333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5C94"/>
    <w:pPr>
      <w:ind w:left="720"/>
      <w:contextualSpacing/>
    </w:pPr>
  </w:style>
  <w:style w:type="paragraph" w:styleId="Header">
    <w:name w:val="header"/>
    <w:basedOn w:val="Normal"/>
    <w:link w:val="HeaderChar"/>
    <w:uiPriority w:val="99"/>
    <w:unhideWhenUsed/>
    <w:rsid w:val="000E1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055"/>
  </w:style>
  <w:style w:type="paragraph" w:styleId="Footer">
    <w:name w:val="footer"/>
    <w:basedOn w:val="Normal"/>
    <w:link w:val="FooterChar"/>
    <w:uiPriority w:val="99"/>
    <w:unhideWhenUsed/>
    <w:rsid w:val="000E1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055"/>
  </w:style>
  <w:style w:type="character" w:styleId="Hyperlink">
    <w:name w:val="Hyperlink"/>
    <w:basedOn w:val="DefaultParagraphFont"/>
    <w:uiPriority w:val="99"/>
    <w:unhideWhenUsed/>
    <w:rsid w:val="0036350B"/>
    <w:rPr>
      <w:color w:val="0000FF"/>
      <w:u w:val="single"/>
    </w:rPr>
  </w:style>
  <w:style w:type="character" w:styleId="UnresolvedMention">
    <w:name w:val="Unresolved Mention"/>
    <w:basedOn w:val="DefaultParagraphFont"/>
    <w:uiPriority w:val="99"/>
    <w:semiHidden/>
    <w:unhideWhenUsed/>
    <w:rsid w:val="006A07F8"/>
    <w:rPr>
      <w:color w:val="605E5C"/>
      <w:shd w:val="clear" w:color="auto" w:fill="E1DFDD"/>
    </w:rPr>
  </w:style>
  <w:style w:type="table" w:customStyle="1" w:styleId="TableGrid1">
    <w:name w:val="Table Grid1"/>
    <w:basedOn w:val="TableNormal"/>
    <w:next w:val="TableGrid"/>
    <w:uiPriority w:val="39"/>
    <w:rsid w:val="00D7058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70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169C8"/>
    <w:rPr>
      <w:color w:val="954F72" w:themeColor="followedHyperlink"/>
      <w:u w:val="single"/>
    </w:rPr>
  </w:style>
  <w:style w:type="character" w:customStyle="1" w:styleId="Heading1Char">
    <w:name w:val="Heading 1 Char"/>
    <w:basedOn w:val="DefaultParagraphFont"/>
    <w:link w:val="Heading1"/>
    <w:uiPriority w:val="9"/>
    <w:rsid w:val="00D3331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090651">
      <w:bodyDiv w:val="1"/>
      <w:marLeft w:val="0"/>
      <w:marRight w:val="0"/>
      <w:marTop w:val="0"/>
      <w:marBottom w:val="0"/>
      <w:divBdr>
        <w:top w:val="none" w:sz="0" w:space="0" w:color="auto"/>
        <w:left w:val="none" w:sz="0" w:space="0" w:color="auto"/>
        <w:bottom w:val="none" w:sz="0" w:space="0" w:color="auto"/>
        <w:right w:val="none" w:sz="0" w:space="0" w:color="auto"/>
      </w:divBdr>
    </w:div>
    <w:div w:id="330181079">
      <w:bodyDiv w:val="1"/>
      <w:marLeft w:val="0"/>
      <w:marRight w:val="0"/>
      <w:marTop w:val="0"/>
      <w:marBottom w:val="0"/>
      <w:divBdr>
        <w:top w:val="none" w:sz="0" w:space="0" w:color="auto"/>
        <w:left w:val="none" w:sz="0" w:space="0" w:color="auto"/>
        <w:bottom w:val="none" w:sz="0" w:space="0" w:color="auto"/>
        <w:right w:val="none" w:sz="0" w:space="0" w:color="auto"/>
      </w:divBdr>
    </w:div>
    <w:div w:id="629625550">
      <w:bodyDiv w:val="1"/>
      <w:marLeft w:val="0"/>
      <w:marRight w:val="0"/>
      <w:marTop w:val="0"/>
      <w:marBottom w:val="0"/>
      <w:divBdr>
        <w:top w:val="none" w:sz="0" w:space="0" w:color="auto"/>
        <w:left w:val="none" w:sz="0" w:space="0" w:color="auto"/>
        <w:bottom w:val="none" w:sz="0" w:space="0" w:color="auto"/>
        <w:right w:val="none" w:sz="0" w:space="0" w:color="auto"/>
      </w:divBdr>
    </w:div>
    <w:div w:id="1065836272">
      <w:bodyDiv w:val="1"/>
      <w:marLeft w:val="0"/>
      <w:marRight w:val="0"/>
      <w:marTop w:val="0"/>
      <w:marBottom w:val="0"/>
      <w:divBdr>
        <w:top w:val="none" w:sz="0" w:space="0" w:color="auto"/>
        <w:left w:val="none" w:sz="0" w:space="0" w:color="auto"/>
        <w:bottom w:val="none" w:sz="0" w:space="0" w:color="auto"/>
        <w:right w:val="none" w:sz="0" w:space="0" w:color="auto"/>
      </w:divBdr>
    </w:div>
    <w:div w:id="1240485820">
      <w:bodyDiv w:val="1"/>
      <w:marLeft w:val="0"/>
      <w:marRight w:val="0"/>
      <w:marTop w:val="0"/>
      <w:marBottom w:val="0"/>
      <w:divBdr>
        <w:top w:val="none" w:sz="0" w:space="0" w:color="auto"/>
        <w:left w:val="none" w:sz="0" w:space="0" w:color="auto"/>
        <w:bottom w:val="none" w:sz="0" w:space="0" w:color="auto"/>
        <w:right w:val="none" w:sz="0" w:space="0" w:color="auto"/>
      </w:divBdr>
    </w:div>
    <w:div w:id="145818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nMUbHuffO8" TargetMode="External"/><Relationship Id="rId18" Type="http://schemas.openxmlformats.org/officeDocument/2006/relationships/hyperlink" Target="https://www.iwf.org.uk/sites/default/files/inline-files/Safer%20Children%20in%20a%20Digital%20World%20report.pdf" TargetMode="External"/><Relationship Id="rId26" Type="http://schemas.openxmlformats.org/officeDocument/2006/relationships/hyperlink" Target="https://gov.wales/sites/default/files/publications/2018-03/succesful-futures-a-summary-of-professor-graham-donaldsons-report.pdf" TargetMode="External"/><Relationship Id="rId39" Type="http://schemas.openxmlformats.org/officeDocument/2006/relationships/hyperlink" Target="https://www.mencap.org.uk/sites/default/files/2016-11/Internet-Safety-web-2016.pdf" TargetMode="External"/><Relationship Id="rId21" Type="http://schemas.openxmlformats.org/officeDocument/2006/relationships/hyperlink" Target="https://www.cypcs.org.uk/ufiles/Incorporating-Digital-Rights.pdf" TargetMode="External"/><Relationship Id="rId34" Type="http://schemas.openxmlformats.org/officeDocument/2006/relationships/hyperlink" Target="https://fortmillpreschool.org/the-benefits-of-child-led-curriculum-over-teacher-directed-activities/" TargetMode="External"/><Relationship Id="rId42" Type="http://schemas.openxmlformats.org/officeDocument/2006/relationships/hyperlink" Target="https://www.nspcc.org.uk/keeping-children-safe/online-safety/internet-connected-devices/" TargetMode="External"/><Relationship Id="rId47" Type="http://schemas.openxmlformats.org/officeDocument/2006/relationships/hyperlink" Target="https://www.ons.gov.uk/peoplepopulationandcommunity/householdcharacteristics/homeinternetandsocialmediausage/articles/exploringtheuksdigitaldivide/2019-03-04" TargetMode="External"/><Relationship Id="rId50" Type="http://schemas.openxmlformats.org/officeDocument/2006/relationships/hyperlink" Target="https://pdfs.semanticscholar.org/a883/942f39c7555feaa3e37f90fa3859bf45c537.pdf%20Accessed%2022%20March%202019" TargetMode="External"/><Relationship Id="rId55" Type="http://schemas.openxmlformats.org/officeDocument/2006/relationships/hyperlink" Target="https://downloads.unicef.org.uk/wp-content/uploads/2019/10/UNCRC_summary-1_1.pdf?_ga=2.79397652.1083548379.1582387173-89792556.1550755173" TargetMode="External"/><Relationship Id="rId63" Type="http://schemas.openxmlformats.org/officeDocument/2006/relationships/hyperlink" Target="https://www.youthemployment.org.uk/young-professional-training/teamwork-skills-young-professiona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arnardos.org.uk/blog/tips-to-keep-your-child-safe-online" TargetMode="External"/><Relationship Id="rId20" Type="http://schemas.openxmlformats.org/officeDocument/2006/relationships/hyperlink" Target="https://www.bbc.co.uk/cbeebies/joinin/dualwa-six-ways-childhood-is-different-today?collection=parenthood-tips-and-tricks" TargetMode="External"/><Relationship Id="rId29" Type="http://schemas.openxmlformats.org/officeDocument/2006/relationships/hyperlink" Target="https://www.theguardian.com/technology/2015/may/23/screen-time-v-play-time-what-tech-leaders-wont-let-their-own-kids-do" TargetMode="External"/><Relationship Id="rId41" Type="http://schemas.openxmlformats.org/officeDocument/2006/relationships/hyperlink" Target="file:///C:/Users/hanna/Downloads/NeumannPUB2175.pdf" TargetMode="External"/><Relationship Id="rId54" Type="http://schemas.openxmlformats.org/officeDocument/2006/relationships/hyperlink" Target="https://www.unicef.org/publications/files/SOWC_2017_ENG_WEB.pdf" TargetMode="External"/><Relationship Id="rId62" Type="http://schemas.openxmlformats.org/officeDocument/2006/relationships/hyperlink" Target="https://hwb.gov.wales/ab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t-aware.org.uk/tips-and-advice/" TargetMode="External"/><Relationship Id="rId24" Type="http://schemas.openxmlformats.org/officeDocument/2006/relationships/hyperlink" Target="https://assets.publishing.service.gov.uk/government/uploads/system/uploads/attachment_data/file/807830/No_Longer_Optional_Employer_Demand_for_Digital_Skills.pdf" TargetMode="External"/><Relationship Id="rId32" Type="http://schemas.openxmlformats.org/officeDocument/2006/relationships/hyperlink" Target="http://www.oecd.org/officialdocuments/publicdisplaydocumentpdf/?cote=EDU/WKP%282019%293&amp;docLanguage=En" TargetMode="External"/><Relationship Id="rId37" Type="http://schemas.openxmlformats.org/officeDocument/2006/relationships/hyperlink" Target="https://www.childinthecity.org/2018/01/15/children-spend-half-the-time-playing-outside-in-comparison-to-their-parents/?gdpr=accept" TargetMode="External"/><Relationship Id="rId40" Type="http://schemas.openxmlformats.org/officeDocument/2006/relationships/hyperlink" Target="https://www.net-aware.org.uk/tips-and-advice/" TargetMode="External"/><Relationship Id="rId45" Type="http://schemas.openxmlformats.org/officeDocument/2006/relationships/hyperlink" Target="https://moodle.uwtsd.ac.uk/pluginfile.php/145933/mod_resource/content/1/Ofcom%202015%20children%20and%20parents%20media.pdf" TargetMode="External"/><Relationship Id="rId53" Type="http://schemas.openxmlformats.org/officeDocument/2006/relationships/hyperlink" Target="https://www.readingrockets.org/article/assistive-technology-kids-learning-disabilities-overview" TargetMode="External"/><Relationship Id="rId58" Type="http://schemas.openxmlformats.org/officeDocument/2006/relationships/hyperlink" Target="https://assets.publishing.service.gov.uk/government/uploads/system/uploads/attachment_data/file/807831/What_digital_skills_do_adults_need_to_succeed_in_the_workplace_now_and_in_the_next_10_years_.pdf"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759003/Education_for_a_connected_world_PDF.PDF" TargetMode="External"/><Relationship Id="rId23" Type="http://schemas.openxmlformats.org/officeDocument/2006/relationships/hyperlink" Target="https://assets.publishing.service.gov.uk/government/uploads/system/uploads/attachment_data/file/276698/Building_Bulletin_102_designing_for_disabled_children_and_children_with_SEN.pdf" TargetMode="External"/><Relationship Id="rId28" Type="http://schemas.openxmlformats.org/officeDocument/2006/relationships/hyperlink" Target="https://www.estyn.gov.wales/sites/www.estyn.gov.wales/files/documents/Supplementary%20guidance%20for%20the%20inspection%20of%20ICT_1.pdf" TargetMode="External"/><Relationship Id="rId36" Type="http://schemas.openxmlformats.org/officeDocument/2006/relationships/hyperlink" Target="https://www.theguardian.com/technology/2015/mar/30/parents-worry-about-children-minecraft" TargetMode="External"/><Relationship Id="rId49" Type="http://schemas.openxmlformats.org/officeDocument/2006/relationships/hyperlink" Target="http://ase.tufts.edu/DevTech/courses/readings/papertonpiaget.pdf" TargetMode="External"/><Relationship Id="rId57" Type="http://schemas.openxmlformats.org/officeDocument/2006/relationships/hyperlink" Target="https://contemporaryfamilies.org/wp-content/uploads/2014/04/Wartella.pdf" TargetMode="External"/><Relationship Id="rId61" Type="http://schemas.openxmlformats.org/officeDocument/2006/relationships/hyperlink" Target="https://hwb.gov.wales/curriculum-for-wales-2008/digital-competence-framework-curriculum-for-wales-2008-version/framework/" TargetMode="External"/><Relationship Id="rId10" Type="http://schemas.openxmlformats.org/officeDocument/2006/relationships/hyperlink" Target="https://www.net-aware.org.uk/tips-and-advice/" TargetMode="External"/><Relationship Id="rId19" Type="http://schemas.openxmlformats.org/officeDocument/2006/relationships/hyperlink" Target="https://moodle.uwtsd.ac.uk/pluginfile.php/334479/mod_resource/content/1/byron-review-10-years-on-report.pdf" TargetMode="External"/><Relationship Id="rId31" Type="http://schemas.openxmlformats.org/officeDocument/2006/relationships/hyperlink" Target="http://www.oecd.org/officialdocuments/publicdisplaydocumentpdf/?cote=EDU/WKP%282019%293&amp;docLanguage=En" TargetMode="External"/><Relationship Id="rId44" Type="http://schemas.openxmlformats.org/officeDocument/2006/relationships/hyperlink" Target="https://www.nspcc.org.uk/keeping-children-safe/online-safety/parental-controls/" TargetMode="External"/><Relationship Id="rId52" Type="http://schemas.openxmlformats.org/officeDocument/2006/relationships/hyperlink" Target="https://www.understood.org/en/learning-thinking-differences/child-learning-disabilities/add-adhd/adhd-and-boredom-what-you-need-to-know" TargetMode="External"/><Relationship Id="rId60" Type="http://schemas.openxmlformats.org/officeDocument/2006/relationships/hyperlink" Target="https://gov.wales/sites/default/files/publications/2018-03/the-four-purposes-of-the-curriculum-for-wales.pdf"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ssets.publishing.service.gov.uk/government/uploads/system/uploads/attachment_data/file/759003/Education_for_a_connected_world_PDF.PDF" TargetMode="External"/><Relationship Id="rId22" Type="http://schemas.openxmlformats.org/officeDocument/2006/relationships/hyperlink" Target="https://www.theguardian.com/society/2014/jan/08/are-tablet-computers-bad-young-children" TargetMode="External"/><Relationship Id="rId27" Type="http://schemas.openxmlformats.org/officeDocument/2006/relationships/hyperlink" Target="https://ehtrust.org/take-action/educate-yourself/ipads-tablets-health-risks-safety-risks-practical-solutions/" TargetMode="External"/><Relationship Id="rId30" Type="http://schemas.openxmlformats.org/officeDocument/2006/relationships/hyperlink" Target="https://www.getsafeonline.org/safeguarding-children/under-5/" TargetMode="External"/><Relationship Id="rId35" Type="http://schemas.openxmlformats.org/officeDocument/2006/relationships/hyperlink" Target="https://www.ncbi.nlm.nih.gov/pmc/articles/PMC4861828/" TargetMode="External"/><Relationship Id="rId43" Type="http://schemas.openxmlformats.org/officeDocument/2006/relationships/hyperlink" Target="https://www.nspcc.org.uk/keeping-children-safe/online-safety/talking-child-online-safety/" TargetMode="External"/><Relationship Id="rId48" Type="http://schemas.openxmlformats.org/officeDocument/2006/relationships/hyperlink" Target="https://www.ons.gov.uk/peoplepopulationandcommunity/householdcharacteristics/homeinternetandsocialmediausage/articles/exploringtheuksdigitaldivide/2019-03-04" TargetMode="External"/><Relationship Id="rId56" Type="http://schemas.openxmlformats.org/officeDocument/2006/relationships/hyperlink" Target="https://www.unicef.org.uk/wp-content/uploads/2010/05/UNCRC_summary-1.pdf" TargetMode="External"/><Relationship Id="rId64" Type="http://schemas.openxmlformats.org/officeDocument/2006/relationships/hyperlink" Target="https://www.youtube.com/watch?v=-nMUbHuffO8" TargetMode="External"/><Relationship Id="rId8" Type="http://schemas.openxmlformats.org/officeDocument/2006/relationships/header" Target="header1.xml"/><Relationship Id="rId51" Type="http://schemas.openxmlformats.org/officeDocument/2006/relationships/hyperlink" Target="https://files.eric.ed.gov/fulltext/ED557237.pdf" TargetMode="External"/><Relationship Id="rId3" Type="http://schemas.openxmlformats.org/officeDocument/2006/relationships/styles" Target="styles.xml"/><Relationship Id="rId12" Type="http://schemas.openxmlformats.org/officeDocument/2006/relationships/hyperlink" Target="https://www.youtube.com/watch?v=-nMUbHuffO8" TargetMode="External"/><Relationship Id="rId17" Type="http://schemas.openxmlformats.org/officeDocument/2006/relationships/hyperlink" Target="https://cdn.literacytrust.org.uk/media/documents/2016_06_16_free_research_-_digital_technology_early_literacy_review_2016_oWCanmt.pdf" TargetMode="External"/><Relationship Id="rId25" Type="http://schemas.openxmlformats.org/officeDocument/2006/relationships/hyperlink" Target="file:///C:\Users\hanna\Downloads\Donaldson%20Report%20-%20Successful%20Futures%20-%20Independent%20Review%20of%20Curriculum%20and%20Assessment%20Arrangements%20in%20Wales%20(1).pdf" TargetMode="External"/><Relationship Id="rId33" Type="http://schemas.openxmlformats.org/officeDocument/2006/relationships/hyperlink" Target="https://assets.publishing.service.gov.uk/media/5c178371ed915d0b8a31a404/Emerging_Issues_LNOBDW_final.pdf" TargetMode="External"/><Relationship Id="rId38" Type="http://schemas.openxmlformats.org/officeDocument/2006/relationships/hyperlink" Target="https://5rightsfoundation.com/static/Digital_Childhood_report_-_EMBARGOED.pdf" TargetMode="External"/><Relationship Id="rId46" Type="http://schemas.openxmlformats.org/officeDocument/2006/relationships/hyperlink" Target="https://www.ofcom.org.uk/__data/assets/pdf_file/0022/117256/CMR-2018-narrative-report.pdf" TargetMode="External"/><Relationship Id="rId59" Type="http://schemas.openxmlformats.org/officeDocument/2006/relationships/hyperlink" Target="https://hwb.gov.wales/storage/d5d8e39c-b534-40cb-a3f5-7e2e126d8077/foundation-phase-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947EC-1431-42EC-BE0A-B60C6633D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6346</Words>
  <Characters>38777</Characters>
  <Application>Microsoft Office Word</Application>
  <DocSecurity>0</DocSecurity>
  <Lines>731</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Hannah-May Maddern</dc:creator>
  <cp:keywords/>
  <dc:description/>
  <cp:lastModifiedBy>Hannah-May Maddern</cp:lastModifiedBy>
  <cp:revision>2</cp:revision>
  <dcterms:created xsi:type="dcterms:W3CDTF">2020-02-28T22:45:00Z</dcterms:created>
  <dcterms:modified xsi:type="dcterms:W3CDTF">2020-02-28T22:45:00Z</dcterms:modified>
</cp:coreProperties>
</file>