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9058E" w14:textId="5EF4F391" w:rsidR="003453E8" w:rsidRPr="003453E8" w:rsidRDefault="003453E8" w:rsidP="003453E8">
      <w:pPr>
        <w:jc w:val="center"/>
        <w:rPr>
          <w:rFonts w:ascii="Arial" w:hAnsi="Arial" w:cs="Arial"/>
          <w:b/>
          <w:bCs/>
          <w:sz w:val="48"/>
          <w:szCs w:val="48"/>
        </w:rPr>
      </w:pPr>
    </w:p>
    <w:p w14:paraId="74A6DC2B" w14:textId="77777777" w:rsidR="003453E8" w:rsidRPr="003453E8" w:rsidRDefault="003453E8" w:rsidP="003453E8">
      <w:pPr>
        <w:jc w:val="center"/>
        <w:rPr>
          <w:rFonts w:ascii="Arial" w:hAnsi="Arial" w:cs="Arial"/>
          <w:b/>
          <w:bCs/>
          <w:sz w:val="48"/>
          <w:szCs w:val="48"/>
        </w:rPr>
      </w:pPr>
      <w:r w:rsidRPr="003453E8">
        <w:rPr>
          <w:rFonts w:ascii="Arial" w:hAnsi="Arial" w:cs="Arial"/>
          <w:b/>
          <w:bCs/>
          <w:sz w:val="48"/>
          <w:szCs w:val="48"/>
        </w:rPr>
        <w:t>Hotel Placement – Managing Food and Beverage Operations LEVEL 6</w:t>
      </w:r>
    </w:p>
    <w:p w14:paraId="405957AE" w14:textId="77777777" w:rsidR="003453E8" w:rsidRDefault="003453E8">
      <w:pPr>
        <w:rPr>
          <w:b/>
        </w:rPr>
      </w:pPr>
    </w:p>
    <w:p w14:paraId="3E858401" w14:textId="77777777" w:rsidR="003453E8" w:rsidRDefault="003453E8">
      <w:pPr>
        <w:rPr>
          <w:b/>
        </w:rPr>
      </w:pPr>
    </w:p>
    <w:p w14:paraId="5693DF40" w14:textId="77777777" w:rsidR="00FE5FB5" w:rsidRDefault="00FE5FB5">
      <w:pPr>
        <w:rPr>
          <w:b/>
        </w:rPr>
      </w:pPr>
    </w:p>
    <w:p w14:paraId="20919BE8" w14:textId="77777777" w:rsidR="00FE5FB5" w:rsidRDefault="00FE5FB5" w:rsidP="00FE5FB5">
      <w:pPr>
        <w:spacing w:line="360" w:lineRule="auto"/>
        <w:jc w:val="both"/>
        <w:rPr>
          <w:rFonts w:ascii="Arial" w:hAnsi="Arial" w:cs="Arial"/>
          <w:b/>
          <w:sz w:val="28"/>
          <w:szCs w:val="28"/>
        </w:rPr>
      </w:pPr>
      <w:r>
        <w:rPr>
          <w:rFonts w:ascii="Arial" w:hAnsi="Arial" w:cs="Arial"/>
          <w:b/>
          <w:sz w:val="28"/>
          <w:szCs w:val="28"/>
        </w:rPr>
        <w:t>Name: Edina Szasz</w:t>
      </w:r>
    </w:p>
    <w:p w14:paraId="0D16E961" w14:textId="77777777" w:rsidR="00FE5FB5" w:rsidRDefault="00FE5FB5" w:rsidP="00FE5FB5">
      <w:pPr>
        <w:spacing w:line="360" w:lineRule="auto"/>
        <w:jc w:val="both"/>
        <w:rPr>
          <w:rFonts w:ascii="Arial" w:hAnsi="Arial" w:cs="Arial"/>
          <w:b/>
          <w:sz w:val="28"/>
          <w:szCs w:val="28"/>
        </w:rPr>
      </w:pPr>
      <w:r>
        <w:rPr>
          <w:rFonts w:ascii="Arial" w:hAnsi="Arial" w:cs="Arial"/>
          <w:b/>
          <w:sz w:val="28"/>
          <w:szCs w:val="28"/>
        </w:rPr>
        <w:t>Student Number: 2120996</w:t>
      </w:r>
    </w:p>
    <w:p w14:paraId="4303D666" w14:textId="3671B576" w:rsidR="00FE5FB5" w:rsidRDefault="00FE5FB5" w:rsidP="00FE5FB5">
      <w:pPr>
        <w:spacing w:line="360" w:lineRule="auto"/>
        <w:jc w:val="both"/>
        <w:rPr>
          <w:rFonts w:ascii="Arial" w:hAnsi="Arial" w:cs="Arial"/>
          <w:b/>
          <w:sz w:val="28"/>
          <w:szCs w:val="28"/>
        </w:rPr>
      </w:pPr>
      <w:r>
        <w:rPr>
          <w:rFonts w:ascii="Arial" w:hAnsi="Arial" w:cs="Arial"/>
          <w:b/>
          <w:sz w:val="28"/>
          <w:szCs w:val="28"/>
        </w:rPr>
        <w:t xml:space="preserve">Module Code:  </w:t>
      </w:r>
      <w:r w:rsidRPr="00FE5FB5">
        <w:rPr>
          <w:rFonts w:ascii="Arial" w:hAnsi="Arial" w:cs="Arial"/>
          <w:b/>
          <w:bCs/>
          <w:sz w:val="28"/>
          <w:szCs w:val="28"/>
        </w:rPr>
        <w:t>BMIH6002</w:t>
      </w:r>
    </w:p>
    <w:p w14:paraId="0544EEAF" w14:textId="26BDF108" w:rsidR="00FE5FB5" w:rsidRDefault="00FE5FB5" w:rsidP="00FE5FB5">
      <w:pPr>
        <w:spacing w:line="360" w:lineRule="auto"/>
        <w:jc w:val="both"/>
        <w:rPr>
          <w:rFonts w:ascii="Arial" w:hAnsi="Arial" w:cs="Arial"/>
          <w:b/>
          <w:sz w:val="28"/>
          <w:szCs w:val="28"/>
        </w:rPr>
      </w:pPr>
      <w:r>
        <w:rPr>
          <w:rFonts w:ascii="Arial" w:hAnsi="Arial" w:cs="Arial"/>
          <w:b/>
          <w:sz w:val="28"/>
          <w:szCs w:val="28"/>
        </w:rPr>
        <w:t xml:space="preserve">Module Title: </w:t>
      </w:r>
      <w:r w:rsidRPr="00FE5FB5">
        <w:rPr>
          <w:rFonts w:ascii="Arial" w:hAnsi="Arial" w:cs="Arial"/>
          <w:b/>
          <w:bCs/>
          <w:sz w:val="28"/>
          <w:szCs w:val="28"/>
        </w:rPr>
        <w:t>Hotel Placement – Managing Food and Beverage Operations</w:t>
      </w:r>
    </w:p>
    <w:p w14:paraId="40856B11" w14:textId="77777777" w:rsidR="00FE5FB5" w:rsidRDefault="00FE5FB5" w:rsidP="00FE5FB5">
      <w:pPr>
        <w:rPr>
          <w:rFonts w:ascii="Arial" w:hAnsi="Arial" w:cs="Arial"/>
          <w:b/>
          <w:sz w:val="28"/>
          <w:szCs w:val="28"/>
        </w:rPr>
      </w:pPr>
      <w:r>
        <w:rPr>
          <w:rFonts w:ascii="Arial" w:hAnsi="Arial" w:cs="Arial"/>
          <w:b/>
          <w:sz w:val="28"/>
          <w:szCs w:val="28"/>
        </w:rPr>
        <w:t xml:space="preserve">Lecturer Name: </w:t>
      </w:r>
      <w:bookmarkStart w:id="0" w:name="_Hlk167967171"/>
      <w:r>
        <w:rPr>
          <w:rFonts w:ascii="Arial" w:hAnsi="Arial" w:cs="Arial"/>
          <w:b/>
          <w:sz w:val="28"/>
          <w:szCs w:val="28"/>
        </w:rPr>
        <w:t>Jessica Newport BA (Hons)</w:t>
      </w:r>
      <w:bookmarkEnd w:id="0"/>
    </w:p>
    <w:p w14:paraId="7E0C6568" w14:textId="77777777" w:rsidR="00FE5FB5" w:rsidRDefault="00FE5FB5">
      <w:pPr>
        <w:rPr>
          <w:b/>
        </w:rPr>
      </w:pPr>
    </w:p>
    <w:p w14:paraId="2325F361" w14:textId="77777777" w:rsidR="003453E8" w:rsidRDefault="003453E8">
      <w:pPr>
        <w:rPr>
          <w:b/>
        </w:rPr>
      </w:pPr>
    </w:p>
    <w:p w14:paraId="01F6A1FD" w14:textId="77777777" w:rsidR="003453E8" w:rsidRDefault="003453E8">
      <w:pPr>
        <w:rPr>
          <w:b/>
        </w:rPr>
      </w:pPr>
    </w:p>
    <w:p w14:paraId="6DB120E7" w14:textId="77777777" w:rsidR="003453E8" w:rsidRDefault="003453E8">
      <w:pPr>
        <w:rPr>
          <w:b/>
        </w:rPr>
      </w:pPr>
    </w:p>
    <w:p w14:paraId="3F482E63" w14:textId="77777777" w:rsidR="003453E8" w:rsidRDefault="003453E8">
      <w:pPr>
        <w:rPr>
          <w:b/>
        </w:rPr>
      </w:pPr>
    </w:p>
    <w:p w14:paraId="4F286F18" w14:textId="77777777" w:rsidR="003453E8" w:rsidRDefault="003453E8">
      <w:pPr>
        <w:rPr>
          <w:b/>
        </w:rPr>
      </w:pPr>
    </w:p>
    <w:p w14:paraId="5D3AD178" w14:textId="77777777" w:rsidR="003453E8" w:rsidRDefault="003453E8"/>
    <w:p w14:paraId="3482DC0F" w14:textId="77777777" w:rsidR="00133CB9" w:rsidRDefault="00133CB9">
      <w:pPr>
        <w:rPr>
          <w:rFonts w:ascii="Arial" w:eastAsiaTheme="majorEastAsia" w:hAnsi="Arial" w:cs="Arial"/>
          <w:b/>
          <w:bCs/>
          <w:color w:val="365F91" w:themeColor="accent1" w:themeShade="BF"/>
          <w:sz w:val="24"/>
          <w:szCs w:val="28"/>
        </w:rPr>
      </w:pPr>
      <w:r>
        <w:rPr>
          <w:rFonts w:ascii="Arial" w:hAnsi="Arial" w:cs="Arial"/>
          <w:sz w:val="24"/>
        </w:rPr>
        <w:br w:type="page"/>
      </w:r>
    </w:p>
    <w:sdt>
      <w:sdtPr>
        <w:rPr>
          <w:rFonts w:asciiTheme="minorHAnsi" w:eastAsiaTheme="minorHAnsi" w:hAnsiTheme="minorHAnsi" w:cstheme="minorBidi"/>
          <w:b w:val="0"/>
          <w:bCs w:val="0"/>
          <w:color w:val="auto"/>
          <w:sz w:val="22"/>
          <w:szCs w:val="22"/>
          <w:lang w:val="en-GB" w:eastAsia="en-US"/>
        </w:rPr>
        <w:id w:val="1349142852"/>
        <w:docPartObj>
          <w:docPartGallery w:val="Table of Contents"/>
          <w:docPartUnique/>
        </w:docPartObj>
      </w:sdtPr>
      <w:sdtEndPr>
        <w:rPr>
          <w:noProof/>
        </w:rPr>
      </w:sdtEndPr>
      <w:sdtContent>
        <w:p w14:paraId="1B4101C5" w14:textId="77777777" w:rsidR="006F56D0" w:rsidRDefault="006F56D0">
          <w:pPr>
            <w:pStyle w:val="TOCHeading"/>
          </w:pPr>
          <w:r>
            <w:t>Table of Contents</w:t>
          </w:r>
        </w:p>
        <w:p w14:paraId="27ED9FA2" w14:textId="77777777" w:rsidR="006F56D0" w:rsidRDefault="006F56D0">
          <w:pPr>
            <w:pStyle w:val="TOC1"/>
            <w:tabs>
              <w:tab w:val="right" w:leader="dot" w:pos="9350"/>
            </w:tabs>
            <w:rPr>
              <w:noProof/>
            </w:rPr>
          </w:pPr>
          <w:r>
            <w:fldChar w:fldCharType="begin"/>
          </w:r>
          <w:r>
            <w:instrText xml:space="preserve"> TOC \o "1-3" \h \z \u </w:instrText>
          </w:r>
          <w:r>
            <w:fldChar w:fldCharType="separate"/>
          </w:r>
          <w:hyperlink w:anchor="_Toc167536470" w:history="1">
            <w:r w:rsidRPr="00690864">
              <w:rPr>
                <w:rStyle w:val="Hyperlink"/>
                <w:rFonts w:ascii="Arial" w:hAnsi="Arial" w:cs="Arial"/>
                <w:noProof/>
              </w:rPr>
              <w:t>OVERVIEW OF AREA OF ADMINISTRATION</w:t>
            </w:r>
            <w:r>
              <w:rPr>
                <w:noProof/>
                <w:webHidden/>
              </w:rPr>
              <w:tab/>
            </w:r>
            <w:r>
              <w:rPr>
                <w:noProof/>
                <w:webHidden/>
              </w:rPr>
              <w:fldChar w:fldCharType="begin"/>
            </w:r>
            <w:r>
              <w:rPr>
                <w:noProof/>
                <w:webHidden/>
              </w:rPr>
              <w:instrText xml:space="preserve"> PAGEREF _Toc167536470 \h </w:instrText>
            </w:r>
            <w:r>
              <w:rPr>
                <w:noProof/>
                <w:webHidden/>
              </w:rPr>
            </w:r>
            <w:r>
              <w:rPr>
                <w:noProof/>
                <w:webHidden/>
              </w:rPr>
              <w:fldChar w:fldCharType="separate"/>
            </w:r>
            <w:r>
              <w:rPr>
                <w:noProof/>
                <w:webHidden/>
              </w:rPr>
              <w:t>3</w:t>
            </w:r>
            <w:r>
              <w:rPr>
                <w:noProof/>
                <w:webHidden/>
              </w:rPr>
              <w:fldChar w:fldCharType="end"/>
            </w:r>
          </w:hyperlink>
        </w:p>
        <w:p w14:paraId="6211E51D" w14:textId="77777777" w:rsidR="006F56D0" w:rsidRDefault="00000000">
          <w:pPr>
            <w:pStyle w:val="TOC1"/>
            <w:tabs>
              <w:tab w:val="right" w:leader="dot" w:pos="9350"/>
            </w:tabs>
            <w:rPr>
              <w:noProof/>
            </w:rPr>
          </w:pPr>
          <w:hyperlink w:anchor="_Toc167536471" w:history="1">
            <w:r w:rsidR="006F56D0" w:rsidRPr="00690864">
              <w:rPr>
                <w:rStyle w:val="Hyperlink"/>
                <w:rFonts w:ascii="Arial" w:hAnsi="Arial" w:cs="Arial"/>
                <w:noProof/>
              </w:rPr>
              <w:t>REFLECTION ON EXPERIENCE AND PERSONAL DEVELOPMENT</w:t>
            </w:r>
            <w:r w:rsidR="006F56D0">
              <w:rPr>
                <w:noProof/>
                <w:webHidden/>
              </w:rPr>
              <w:tab/>
            </w:r>
            <w:r w:rsidR="006F56D0">
              <w:rPr>
                <w:noProof/>
                <w:webHidden/>
              </w:rPr>
              <w:fldChar w:fldCharType="begin"/>
            </w:r>
            <w:r w:rsidR="006F56D0">
              <w:rPr>
                <w:noProof/>
                <w:webHidden/>
              </w:rPr>
              <w:instrText xml:space="preserve"> PAGEREF _Toc167536471 \h </w:instrText>
            </w:r>
            <w:r w:rsidR="006F56D0">
              <w:rPr>
                <w:noProof/>
                <w:webHidden/>
              </w:rPr>
            </w:r>
            <w:r w:rsidR="006F56D0">
              <w:rPr>
                <w:noProof/>
                <w:webHidden/>
              </w:rPr>
              <w:fldChar w:fldCharType="separate"/>
            </w:r>
            <w:r w:rsidR="006F56D0">
              <w:rPr>
                <w:noProof/>
                <w:webHidden/>
              </w:rPr>
              <w:t>3</w:t>
            </w:r>
            <w:r w:rsidR="006F56D0">
              <w:rPr>
                <w:noProof/>
                <w:webHidden/>
              </w:rPr>
              <w:fldChar w:fldCharType="end"/>
            </w:r>
          </w:hyperlink>
        </w:p>
        <w:p w14:paraId="638F6C83" w14:textId="77777777" w:rsidR="006F56D0" w:rsidRDefault="00000000">
          <w:pPr>
            <w:pStyle w:val="TOC1"/>
            <w:tabs>
              <w:tab w:val="right" w:leader="dot" w:pos="9350"/>
            </w:tabs>
            <w:rPr>
              <w:noProof/>
            </w:rPr>
          </w:pPr>
          <w:hyperlink w:anchor="_Toc167536472" w:history="1">
            <w:r w:rsidR="006F56D0" w:rsidRPr="00690864">
              <w:rPr>
                <w:rStyle w:val="Hyperlink"/>
                <w:rFonts w:ascii="Arial" w:hAnsi="Arial" w:cs="Arial"/>
                <w:noProof/>
              </w:rPr>
              <w:t>CRITICAL ANALYSIS OF WORK BASED SKILLS AND TECHNICAL KNOWLEDGE</w:t>
            </w:r>
            <w:r w:rsidR="006F56D0">
              <w:rPr>
                <w:noProof/>
                <w:webHidden/>
              </w:rPr>
              <w:tab/>
            </w:r>
            <w:r w:rsidR="006F56D0">
              <w:rPr>
                <w:noProof/>
                <w:webHidden/>
              </w:rPr>
              <w:fldChar w:fldCharType="begin"/>
            </w:r>
            <w:r w:rsidR="006F56D0">
              <w:rPr>
                <w:noProof/>
                <w:webHidden/>
              </w:rPr>
              <w:instrText xml:space="preserve"> PAGEREF _Toc167536472 \h </w:instrText>
            </w:r>
            <w:r w:rsidR="006F56D0">
              <w:rPr>
                <w:noProof/>
                <w:webHidden/>
              </w:rPr>
            </w:r>
            <w:r w:rsidR="006F56D0">
              <w:rPr>
                <w:noProof/>
                <w:webHidden/>
              </w:rPr>
              <w:fldChar w:fldCharType="separate"/>
            </w:r>
            <w:r w:rsidR="006F56D0">
              <w:rPr>
                <w:noProof/>
                <w:webHidden/>
              </w:rPr>
              <w:t>4</w:t>
            </w:r>
            <w:r w:rsidR="006F56D0">
              <w:rPr>
                <w:noProof/>
                <w:webHidden/>
              </w:rPr>
              <w:fldChar w:fldCharType="end"/>
            </w:r>
          </w:hyperlink>
        </w:p>
        <w:p w14:paraId="1042DBC6" w14:textId="77777777" w:rsidR="006F56D0" w:rsidRDefault="00000000">
          <w:pPr>
            <w:pStyle w:val="TOC1"/>
            <w:tabs>
              <w:tab w:val="right" w:leader="dot" w:pos="9350"/>
            </w:tabs>
            <w:rPr>
              <w:noProof/>
            </w:rPr>
          </w:pPr>
          <w:hyperlink w:anchor="_Toc167536473" w:history="1">
            <w:r w:rsidR="006F56D0" w:rsidRPr="00690864">
              <w:rPr>
                <w:rStyle w:val="Hyperlink"/>
                <w:rFonts w:ascii="Arial" w:hAnsi="Arial" w:cs="Arial"/>
                <w:noProof/>
              </w:rPr>
              <w:t>REFLECTION ON ORGANISATIONAL ISSUES</w:t>
            </w:r>
            <w:r w:rsidR="006F56D0">
              <w:rPr>
                <w:noProof/>
                <w:webHidden/>
              </w:rPr>
              <w:tab/>
            </w:r>
            <w:r w:rsidR="006F56D0">
              <w:rPr>
                <w:noProof/>
                <w:webHidden/>
              </w:rPr>
              <w:fldChar w:fldCharType="begin"/>
            </w:r>
            <w:r w:rsidR="006F56D0">
              <w:rPr>
                <w:noProof/>
                <w:webHidden/>
              </w:rPr>
              <w:instrText xml:space="preserve"> PAGEREF _Toc167536473 \h </w:instrText>
            </w:r>
            <w:r w:rsidR="006F56D0">
              <w:rPr>
                <w:noProof/>
                <w:webHidden/>
              </w:rPr>
            </w:r>
            <w:r w:rsidR="006F56D0">
              <w:rPr>
                <w:noProof/>
                <w:webHidden/>
              </w:rPr>
              <w:fldChar w:fldCharType="separate"/>
            </w:r>
            <w:r w:rsidR="006F56D0">
              <w:rPr>
                <w:noProof/>
                <w:webHidden/>
              </w:rPr>
              <w:t>5</w:t>
            </w:r>
            <w:r w:rsidR="006F56D0">
              <w:rPr>
                <w:noProof/>
                <w:webHidden/>
              </w:rPr>
              <w:fldChar w:fldCharType="end"/>
            </w:r>
          </w:hyperlink>
        </w:p>
        <w:p w14:paraId="6FF5E9E8" w14:textId="77777777" w:rsidR="006F56D0" w:rsidRDefault="00000000">
          <w:pPr>
            <w:pStyle w:val="TOC1"/>
            <w:tabs>
              <w:tab w:val="right" w:leader="dot" w:pos="9350"/>
            </w:tabs>
            <w:rPr>
              <w:noProof/>
            </w:rPr>
          </w:pPr>
          <w:hyperlink w:anchor="_Toc167536474" w:history="1">
            <w:r w:rsidR="006F56D0" w:rsidRPr="00690864">
              <w:rPr>
                <w:rStyle w:val="Hyperlink"/>
                <w:rFonts w:ascii="Arial" w:hAnsi="Arial" w:cs="Arial"/>
                <w:noProof/>
              </w:rPr>
              <w:t>FUTURE ACTION PLAN</w:t>
            </w:r>
            <w:r w:rsidR="006F56D0">
              <w:rPr>
                <w:noProof/>
                <w:webHidden/>
              </w:rPr>
              <w:tab/>
            </w:r>
            <w:r w:rsidR="006F56D0">
              <w:rPr>
                <w:noProof/>
                <w:webHidden/>
              </w:rPr>
              <w:fldChar w:fldCharType="begin"/>
            </w:r>
            <w:r w:rsidR="006F56D0">
              <w:rPr>
                <w:noProof/>
                <w:webHidden/>
              </w:rPr>
              <w:instrText xml:space="preserve"> PAGEREF _Toc167536474 \h </w:instrText>
            </w:r>
            <w:r w:rsidR="006F56D0">
              <w:rPr>
                <w:noProof/>
                <w:webHidden/>
              </w:rPr>
            </w:r>
            <w:r w:rsidR="006F56D0">
              <w:rPr>
                <w:noProof/>
                <w:webHidden/>
              </w:rPr>
              <w:fldChar w:fldCharType="separate"/>
            </w:r>
            <w:r w:rsidR="006F56D0">
              <w:rPr>
                <w:noProof/>
                <w:webHidden/>
              </w:rPr>
              <w:t>5</w:t>
            </w:r>
            <w:r w:rsidR="006F56D0">
              <w:rPr>
                <w:noProof/>
                <w:webHidden/>
              </w:rPr>
              <w:fldChar w:fldCharType="end"/>
            </w:r>
          </w:hyperlink>
        </w:p>
        <w:p w14:paraId="481B6536" w14:textId="77777777" w:rsidR="006F56D0" w:rsidRDefault="00000000">
          <w:pPr>
            <w:pStyle w:val="TOC1"/>
            <w:tabs>
              <w:tab w:val="right" w:leader="dot" w:pos="9350"/>
            </w:tabs>
            <w:rPr>
              <w:noProof/>
            </w:rPr>
          </w:pPr>
          <w:hyperlink w:anchor="_Toc167536475" w:history="1">
            <w:r w:rsidR="006F56D0" w:rsidRPr="00690864">
              <w:rPr>
                <w:rStyle w:val="Hyperlink"/>
                <w:rFonts w:ascii="Arial" w:hAnsi="Arial" w:cs="Arial"/>
                <w:noProof/>
              </w:rPr>
              <w:t>CONCLUSION</w:t>
            </w:r>
            <w:r w:rsidR="006F56D0">
              <w:rPr>
                <w:noProof/>
                <w:webHidden/>
              </w:rPr>
              <w:tab/>
            </w:r>
            <w:r w:rsidR="006F56D0">
              <w:rPr>
                <w:noProof/>
                <w:webHidden/>
              </w:rPr>
              <w:fldChar w:fldCharType="begin"/>
            </w:r>
            <w:r w:rsidR="006F56D0">
              <w:rPr>
                <w:noProof/>
                <w:webHidden/>
              </w:rPr>
              <w:instrText xml:space="preserve"> PAGEREF _Toc167536475 \h </w:instrText>
            </w:r>
            <w:r w:rsidR="006F56D0">
              <w:rPr>
                <w:noProof/>
                <w:webHidden/>
              </w:rPr>
            </w:r>
            <w:r w:rsidR="006F56D0">
              <w:rPr>
                <w:noProof/>
                <w:webHidden/>
              </w:rPr>
              <w:fldChar w:fldCharType="separate"/>
            </w:r>
            <w:r w:rsidR="006F56D0">
              <w:rPr>
                <w:noProof/>
                <w:webHidden/>
              </w:rPr>
              <w:t>6</w:t>
            </w:r>
            <w:r w:rsidR="006F56D0">
              <w:rPr>
                <w:noProof/>
                <w:webHidden/>
              </w:rPr>
              <w:fldChar w:fldCharType="end"/>
            </w:r>
          </w:hyperlink>
        </w:p>
        <w:p w14:paraId="5E06B33D" w14:textId="77777777" w:rsidR="006F56D0" w:rsidRDefault="00000000">
          <w:pPr>
            <w:pStyle w:val="TOC1"/>
            <w:tabs>
              <w:tab w:val="right" w:leader="dot" w:pos="9350"/>
            </w:tabs>
            <w:rPr>
              <w:noProof/>
            </w:rPr>
          </w:pPr>
          <w:hyperlink w:anchor="_Toc167536476" w:history="1">
            <w:r w:rsidR="006F56D0" w:rsidRPr="00690864">
              <w:rPr>
                <w:rStyle w:val="Hyperlink"/>
                <w:rFonts w:ascii="Arial" w:hAnsi="Arial" w:cs="Arial"/>
                <w:noProof/>
              </w:rPr>
              <w:t>REFERENCES</w:t>
            </w:r>
            <w:r w:rsidR="006F56D0">
              <w:rPr>
                <w:noProof/>
                <w:webHidden/>
              </w:rPr>
              <w:tab/>
            </w:r>
            <w:r w:rsidR="006F56D0">
              <w:rPr>
                <w:noProof/>
                <w:webHidden/>
              </w:rPr>
              <w:fldChar w:fldCharType="begin"/>
            </w:r>
            <w:r w:rsidR="006F56D0">
              <w:rPr>
                <w:noProof/>
                <w:webHidden/>
              </w:rPr>
              <w:instrText xml:space="preserve"> PAGEREF _Toc167536476 \h </w:instrText>
            </w:r>
            <w:r w:rsidR="006F56D0">
              <w:rPr>
                <w:noProof/>
                <w:webHidden/>
              </w:rPr>
            </w:r>
            <w:r w:rsidR="006F56D0">
              <w:rPr>
                <w:noProof/>
                <w:webHidden/>
              </w:rPr>
              <w:fldChar w:fldCharType="separate"/>
            </w:r>
            <w:r w:rsidR="006F56D0">
              <w:rPr>
                <w:noProof/>
                <w:webHidden/>
              </w:rPr>
              <w:t>7</w:t>
            </w:r>
            <w:r w:rsidR="006F56D0">
              <w:rPr>
                <w:noProof/>
                <w:webHidden/>
              </w:rPr>
              <w:fldChar w:fldCharType="end"/>
            </w:r>
          </w:hyperlink>
        </w:p>
        <w:p w14:paraId="42171735" w14:textId="77777777" w:rsidR="006F56D0" w:rsidRDefault="006F56D0">
          <w:r>
            <w:rPr>
              <w:b/>
              <w:bCs/>
              <w:noProof/>
            </w:rPr>
            <w:fldChar w:fldCharType="end"/>
          </w:r>
        </w:p>
      </w:sdtContent>
    </w:sdt>
    <w:p w14:paraId="0AE22340" w14:textId="77777777" w:rsidR="00133CB9" w:rsidRDefault="00133CB9">
      <w:pPr>
        <w:rPr>
          <w:rFonts w:ascii="Arial" w:eastAsiaTheme="majorEastAsia" w:hAnsi="Arial" w:cs="Arial"/>
          <w:b/>
          <w:bCs/>
          <w:color w:val="365F91" w:themeColor="accent1" w:themeShade="BF"/>
          <w:sz w:val="24"/>
          <w:szCs w:val="28"/>
        </w:rPr>
      </w:pPr>
      <w:r>
        <w:rPr>
          <w:rFonts w:ascii="Arial" w:hAnsi="Arial" w:cs="Arial"/>
          <w:sz w:val="24"/>
        </w:rPr>
        <w:br w:type="page"/>
      </w:r>
    </w:p>
    <w:p w14:paraId="206EFD4F" w14:textId="77777777" w:rsidR="003453E8" w:rsidRDefault="003453E8" w:rsidP="003453E8">
      <w:pPr>
        <w:pStyle w:val="Heading1"/>
        <w:rPr>
          <w:rFonts w:ascii="Arial" w:hAnsi="Arial" w:cs="Arial"/>
          <w:sz w:val="24"/>
        </w:rPr>
      </w:pPr>
      <w:bookmarkStart w:id="1" w:name="_Toc167536470"/>
      <w:r w:rsidRPr="003453E8">
        <w:rPr>
          <w:rFonts w:ascii="Arial" w:hAnsi="Arial" w:cs="Arial"/>
          <w:sz w:val="24"/>
        </w:rPr>
        <w:lastRenderedPageBreak/>
        <w:t>OVERVIEW OF AREA OF ADMINISTRATION</w:t>
      </w:r>
      <w:bookmarkEnd w:id="1"/>
    </w:p>
    <w:p w14:paraId="5CF875DF" w14:textId="77777777" w:rsidR="00E52657" w:rsidRPr="00133CB9" w:rsidRDefault="000C46D0" w:rsidP="00133CB9">
      <w:pPr>
        <w:spacing w:line="360" w:lineRule="auto"/>
        <w:jc w:val="both"/>
        <w:rPr>
          <w:rFonts w:ascii="Arial" w:hAnsi="Arial" w:cs="Arial"/>
          <w:sz w:val="24"/>
          <w:szCs w:val="24"/>
        </w:rPr>
      </w:pPr>
      <w:r w:rsidRPr="00133CB9">
        <w:rPr>
          <w:rFonts w:ascii="Arial" w:hAnsi="Arial" w:cs="Arial"/>
          <w:sz w:val="24"/>
          <w:szCs w:val="24"/>
        </w:rPr>
        <w:t xml:space="preserve">I got placed at Hermitage Park Hotel, Coalville where I got the chance to serve </w:t>
      </w:r>
      <w:proofErr w:type="gramStart"/>
      <w:r w:rsidRPr="00133CB9">
        <w:rPr>
          <w:rFonts w:ascii="Arial" w:hAnsi="Arial" w:cs="Arial"/>
          <w:sz w:val="24"/>
          <w:szCs w:val="24"/>
        </w:rPr>
        <w:t>in the area of</w:t>
      </w:r>
      <w:proofErr w:type="gramEnd"/>
      <w:r w:rsidRPr="00133CB9">
        <w:rPr>
          <w:rFonts w:ascii="Arial" w:hAnsi="Arial" w:cs="Arial"/>
          <w:sz w:val="24"/>
          <w:szCs w:val="24"/>
        </w:rPr>
        <w:t xml:space="preserve"> administration of food and beverages department ensuring the guests </w:t>
      </w:r>
      <w:r w:rsidR="00DC00E7" w:rsidRPr="00133CB9">
        <w:rPr>
          <w:rFonts w:ascii="Arial" w:hAnsi="Arial" w:cs="Arial"/>
          <w:sz w:val="24"/>
          <w:szCs w:val="24"/>
        </w:rPr>
        <w:t>services,</w:t>
      </w:r>
      <w:r w:rsidRPr="00133CB9">
        <w:rPr>
          <w:rFonts w:ascii="Arial" w:hAnsi="Arial" w:cs="Arial"/>
          <w:sz w:val="24"/>
          <w:szCs w:val="24"/>
        </w:rPr>
        <w:t xml:space="preserve"> health and safety and marketing of that particular department which helped me to learn various skills and theories which I can utilise in near future. The hotel’s food and beverages department </w:t>
      </w:r>
      <w:proofErr w:type="gramStart"/>
      <w:r w:rsidRPr="00133CB9">
        <w:rPr>
          <w:rFonts w:ascii="Arial" w:hAnsi="Arial" w:cs="Arial"/>
          <w:sz w:val="24"/>
          <w:szCs w:val="24"/>
        </w:rPr>
        <w:t>uses</w:t>
      </w:r>
      <w:proofErr w:type="gramEnd"/>
      <w:r w:rsidRPr="00133CB9">
        <w:rPr>
          <w:rFonts w:ascii="Arial" w:hAnsi="Arial" w:cs="Arial"/>
          <w:sz w:val="24"/>
          <w:szCs w:val="24"/>
        </w:rPr>
        <w:t xml:space="preserve"> </w:t>
      </w:r>
      <w:proofErr w:type="spellStart"/>
      <w:r w:rsidR="00DC00E7" w:rsidRPr="00133CB9">
        <w:rPr>
          <w:rFonts w:ascii="Arial" w:hAnsi="Arial" w:cs="Arial"/>
          <w:sz w:val="24"/>
          <w:szCs w:val="24"/>
        </w:rPr>
        <w:t>Eposnow</w:t>
      </w:r>
      <w:proofErr w:type="spellEnd"/>
      <w:r w:rsidR="00DC00E7" w:rsidRPr="00133CB9">
        <w:rPr>
          <w:rFonts w:ascii="Arial" w:hAnsi="Arial" w:cs="Arial"/>
          <w:sz w:val="24"/>
          <w:szCs w:val="24"/>
        </w:rPr>
        <w:t xml:space="preserve"> as software which needs to fulfil their emerging dem</w:t>
      </w:r>
      <w:r w:rsidR="00133CB9">
        <w:rPr>
          <w:rFonts w:ascii="Arial" w:hAnsi="Arial" w:cs="Arial"/>
          <w:sz w:val="24"/>
          <w:szCs w:val="24"/>
        </w:rPr>
        <w:t>ands and customers at the hotel (</w:t>
      </w:r>
      <w:proofErr w:type="spellStart"/>
      <w:r w:rsidR="00133CB9">
        <w:rPr>
          <w:rFonts w:ascii="Arial" w:hAnsi="Arial" w:cs="Arial"/>
          <w:sz w:val="24"/>
          <w:szCs w:val="24"/>
        </w:rPr>
        <w:t>Eposnow</w:t>
      </w:r>
      <w:proofErr w:type="spellEnd"/>
      <w:r w:rsidR="00133CB9">
        <w:rPr>
          <w:rFonts w:ascii="Arial" w:hAnsi="Arial" w:cs="Arial"/>
          <w:sz w:val="24"/>
          <w:szCs w:val="24"/>
        </w:rPr>
        <w:t>, 2024).</w:t>
      </w:r>
      <w:r w:rsidR="00DC00E7" w:rsidRPr="00133CB9">
        <w:rPr>
          <w:rFonts w:ascii="Arial" w:hAnsi="Arial" w:cs="Arial"/>
          <w:sz w:val="24"/>
          <w:szCs w:val="24"/>
        </w:rPr>
        <w:t xml:space="preserve">  The hotel uses fresh, </w:t>
      </w:r>
      <w:proofErr w:type="gramStart"/>
      <w:r w:rsidR="00DC00E7" w:rsidRPr="00133CB9">
        <w:rPr>
          <w:rFonts w:ascii="Arial" w:hAnsi="Arial" w:cs="Arial"/>
          <w:sz w:val="24"/>
          <w:szCs w:val="24"/>
        </w:rPr>
        <w:t>delicious</w:t>
      </w:r>
      <w:proofErr w:type="gramEnd"/>
      <w:r w:rsidR="00DC00E7" w:rsidRPr="00133CB9">
        <w:rPr>
          <w:rFonts w:ascii="Arial" w:hAnsi="Arial" w:cs="Arial"/>
          <w:sz w:val="24"/>
          <w:szCs w:val="24"/>
        </w:rPr>
        <w:t xml:space="preserve"> and local ingredients that reflect the changing seasons. The food and beverages department consist of Atrium restaurant, Atrium bar with private hiring of hall for night stay and parties named as Glass Roof Atrium. It may also provide breakfast in their restaurants. </w:t>
      </w:r>
      <w:r w:rsidR="00E52657" w:rsidRPr="00133CB9">
        <w:rPr>
          <w:rFonts w:ascii="Arial" w:hAnsi="Arial" w:cs="Arial"/>
          <w:sz w:val="24"/>
          <w:szCs w:val="24"/>
        </w:rPr>
        <w:t>The food and beverages department has classic menu with supplementary dishes and evening buffet with the additional drinks to make the guests comfortable and have the best quality a</w:t>
      </w:r>
      <w:r w:rsidR="00133CB9" w:rsidRPr="00133CB9">
        <w:rPr>
          <w:rFonts w:ascii="Arial" w:hAnsi="Arial" w:cs="Arial"/>
          <w:sz w:val="24"/>
          <w:szCs w:val="24"/>
        </w:rPr>
        <w:t>nd taste in food and beverages (Hermitage Park Hotel, 2024).</w:t>
      </w:r>
    </w:p>
    <w:p w14:paraId="42CED25D" w14:textId="77777777" w:rsidR="00E52657" w:rsidRPr="00133CB9" w:rsidRDefault="00E52657" w:rsidP="00133CB9">
      <w:pPr>
        <w:pStyle w:val="Heading1"/>
        <w:spacing w:line="360" w:lineRule="auto"/>
        <w:jc w:val="both"/>
        <w:rPr>
          <w:rFonts w:ascii="Arial" w:hAnsi="Arial" w:cs="Arial"/>
          <w:sz w:val="24"/>
          <w:szCs w:val="24"/>
        </w:rPr>
      </w:pPr>
      <w:bookmarkStart w:id="2" w:name="_Toc167536471"/>
      <w:r w:rsidRPr="00133CB9">
        <w:rPr>
          <w:rFonts w:ascii="Arial" w:hAnsi="Arial" w:cs="Arial"/>
          <w:sz w:val="24"/>
          <w:szCs w:val="24"/>
        </w:rPr>
        <w:t>REFLECTION ON EXPERIENCE AND PERSONAL DEVELOPMENT</w:t>
      </w:r>
      <w:bookmarkEnd w:id="2"/>
    </w:p>
    <w:p w14:paraId="13691846" w14:textId="77777777" w:rsidR="000D325A" w:rsidRPr="00133CB9" w:rsidRDefault="00E52657" w:rsidP="00133CB9">
      <w:pPr>
        <w:spacing w:line="360" w:lineRule="auto"/>
        <w:jc w:val="both"/>
        <w:rPr>
          <w:rFonts w:ascii="Arial" w:hAnsi="Arial" w:cs="Arial"/>
          <w:sz w:val="24"/>
          <w:szCs w:val="24"/>
        </w:rPr>
      </w:pPr>
      <w:r w:rsidRPr="00133CB9">
        <w:rPr>
          <w:rFonts w:ascii="Arial" w:hAnsi="Arial" w:cs="Arial"/>
          <w:sz w:val="24"/>
          <w:szCs w:val="24"/>
        </w:rPr>
        <w:t xml:space="preserve">Based on my experience in food and beverages department of Hermitage Park Hotel </w:t>
      </w:r>
      <w:r w:rsidR="00A442F3" w:rsidRPr="00133CB9">
        <w:rPr>
          <w:rFonts w:ascii="Arial" w:hAnsi="Arial" w:cs="Arial"/>
          <w:sz w:val="24"/>
          <w:szCs w:val="24"/>
        </w:rPr>
        <w:t>I worked at the supervisory position where I got the chance to enhance my capabilities ensuring the assistant role performing the duties on time. Following the</w:t>
      </w:r>
      <w:r w:rsidR="00CA0470" w:rsidRPr="00133CB9">
        <w:rPr>
          <w:rFonts w:ascii="Arial" w:hAnsi="Arial" w:cs="Arial"/>
          <w:sz w:val="24"/>
          <w:szCs w:val="24"/>
        </w:rPr>
        <w:t xml:space="preserve"> Gibbs model of experience</w:t>
      </w:r>
      <w:r w:rsidR="00A442F3" w:rsidRPr="00133CB9">
        <w:rPr>
          <w:rFonts w:ascii="Arial" w:hAnsi="Arial" w:cs="Arial"/>
          <w:sz w:val="24"/>
          <w:szCs w:val="24"/>
        </w:rPr>
        <w:t xml:space="preserve"> I feel that working on this position has helped me to my job serving the guests with better experience in food and beverages.</w:t>
      </w:r>
      <w:r w:rsidR="00CA0470" w:rsidRPr="00133CB9">
        <w:rPr>
          <w:rFonts w:ascii="Arial" w:hAnsi="Arial" w:cs="Arial"/>
          <w:sz w:val="24"/>
          <w:szCs w:val="24"/>
        </w:rPr>
        <w:t xml:space="preserve"> The work-based skills are more important to help me enhance my capabilities to serve the guests. These skills may include leadership, communication, organisation, customer service, menu planning, inventory management and cost control. The </w:t>
      </w:r>
      <w:r w:rsidR="009B159E" w:rsidRPr="00133CB9">
        <w:rPr>
          <w:rFonts w:ascii="Arial" w:hAnsi="Arial" w:cs="Arial"/>
          <w:sz w:val="24"/>
          <w:szCs w:val="24"/>
        </w:rPr>
        <w:t>responsibilities in managing the food and beverages operations also include</w:t>
      </w:r>
      <w:r w:rsidR="00CA0470" w:rsidRPr="00133CB9">
        <w:rPr>
          <w:rFonts w:ascii="Arial" w:hAnsi="Arial" w:cs="Arial"/>
          <w:sz w:val="24"/>
          <w:szCs w:val="24"/>
        </w:rPr>
        <w:t xml:space="preserve"> the highest standards </w:t>
      </w:r>
      <w:r w:rsidR="00133CB9">
        <w:rPr>
          <w:rFonts w:ascii="Arial" w:hAnsi="Arial" w:cs="Arial"/>
          <w:sz w:val="24"/>
          <w:szCs w:val="24"/>
        </w:rPr>
        <w:t>managing budget (</w:t>
      </w:r>
      <w:proofErr w:type="spellStart"/>
      <w:r w:rsidR="00133CB9">
        <w:rPr>
          <w:rFonts w:ascii="Arial" w:hAnsi="Arial" w:cs="Arial"/>
          <w:color w:val="222222"/>
          <w:sz w:val="24"/>
          <w:szCs w:val="24"/>
          <w:shd w:val="clear" w:color="auto" w:fill="FFFFFF"/>
        </w:rPr>
        <w:t>Oviawe</w:t>
      </w:r>
      <w:proofErr w:type="spellEnd"/>
      <w:r w:rsidR="00133CB9">
        <w:rPr>
          <w:rFonts w:ascii="Arial" w:hAnsi="Arial" w:cs="Arial"/>
          <w:color w:val="222222"/>
          <w:sz w:val="24"/>
          <w:szCs w:val="24"/>
          <w:shd w:val="clear" w:color="auto" w:fill="FFFFFF"/>
        </w:rPr>
        <w:t xml:space="preserve">, </w:t>
      </w:r>
      <w:r w:rsidR="00133CB9" w:rsidRPr="00E45D47">
        <w:rPr>
          <w:rFonts w:ascii="Arial" w:hAnsi="Arial" w:cs="Arial"/>
          <w:color w:val="222222"/>
          <w:sz w:val="24"/>
          <w:szCs w:val="24"/>
          <w:shd w:val="clear" w:color="auto" w:fill="FFFFFF"/>
        </w:rPr>
        <w:t>2020</w:t>
      </w:r>
      <w:r w:rsidR="00133CB9">
        <w:rPr>
          <w:rFonts w:ascii="Arial" w:hAnsi="Arial" w:cs="Arial"/>
          <w:color w:val="222222"/>
          <w:sz w:val="24"/>
          <w:szCs w:val="24"/>
          <w:shd w:val="clear" w:color="auto" w:fill="FFFFFF"/>
        </w:rPr>
        <w:t>)</w:t>
      </w:r>
      <w:r w:rsidR="00133CB9" w:rsidRPr="00E45D47">
        <w:rPr>
          <w:rFonts w:ascii="Arial" w:hAnsi="Arial" w:cs="Arial"/>
          <w:color w:val="222222"/>
          <w:sz w:val="24"/>
          <w:szCs w:val="24"/>
          <w:shd w:val="clear" w:color="auto" w:fill="FFFFFF"/>
        </w:rPr>
        <w:t>.</w:t>
      </w:r>
    </w:p>
    <w:p w14:paraId="41D4EAC7" w14:textId="77777777" w:rsidR="00133CB9" w:rsidRPr="00133CB9" w:rsidRDefault="009B159E" w:rsidP="00133CB9">
      <w:pPr>
        <w:spacing w:line="360" w:lineRule="auto"/>
        <w:jc w:val="both"/>
        <w:rPr>
          <w:rFonts w:ascii="Arial" w:hAnsi="Arial" w:cs="Arial"/>
          <w:sz w:val="24"/>
          <w:szCs w:val="24"/>
        </w:rPr>
      </w:pPr>
      <w:r w:rsidRPr="00133CB9">
        <w:rPr>
          <w:rFonts w:ascii="Arial" w:hAnsi="Arial" w:cs="Arial"/>
          <w:sz w:val="24"/>
          <w:szCs w:val="24"/>
        </w:rPr>
        <w:t xml:space="preserve">This job also requires having the technical knowledge because the Hermitage Park hotel uses the </w:t>
      </w:r>
      <w:proofErr w:type="spellStart"/>
      <w:r w:rsidRPr="00133CB9">
        <w:rPr>
          <w:rFonts w:ascii="Arial" w:hAnsi="Arial" w:cs="Arial"/>
          <w:sz w:val="24"/>
          <w:szCs w:val="24"/>
        </w:rPr>
        <w:t>Eposnow</w:t>
      </w:r>
      <w:proofErr w:type="spellEnd"/>
      <w:r w:rsidRPr="00133CB9">
        <w:rPr>
          <w:rFonts w:ascii="Arial" w:hAnsi="Arial" w:cs="Arial"/>
          <w:sz w:val="24"/>
          <w:szCs w:val="24"/>
        </w:rPr>
        <w:t xml:space="preserve"> software to manage its operations in this </w:t>
      </w:r>
      <w:proofErr w:type="gramStart"/>
      <w:r w:rsidRPr="00133CB9">
        <w:rPr>
          <w:rFonts w:ascii="Arial" w:hAnsi="Arial" w:cs="Arial"/>
          <w:sz w:val="24"/>
          <w:szCs w:val="24"/>
        </w:rPr>
        <w:t>particular department</w:t>
      </w:r>
      <w:proofErr w:type="gramEnd"/>
      <w:r w:rsidRPr="00133CB9">
        <w:rPr>
          <w:rFonts w:ascii="Arial" w:hAnsi="Arial" w:cs="Arial"/>
          <w:sz w:val="24"/>
          <w:szCs w:val="24"/>
        </w:rPr>
        <w:t xml:space="preserve">. Both personal and vocational development is necessary to gain more skills and experience to further utilise in the job. This helped me to have more competitive career prioritising the personal and professional development. It helps to enhance skills on continuous basis with updating industry trends. The most important skill in </w:t>
      </w:r>
      <w:r w:rsidR="00D43E05" w:rsidRPr="00133CB9">
        <w:rPr>
          <w:rFonts w:ascii="Arial" w:hAnsi="Arial" w:cs="Arial"/>
          <w:sz w:val="24"/>
          <w:szCs w:val="24"/>
        </w:rPr>
        <w:t xml:space="preserve">these </w:t>
      </w:r>
      <w:r w:rsidR="00D43E05" w:rsidRPr="00133CB9">
        <w:rPr>
          <w:rFonts w:ascii="Arial" w:hAnsi="Arial" w:cs="Arial"/>
          <w:sz w:val="24"/>
          <w:szCs w:val="24"/>
        </w:rPr>
        <w:lastRenderedPageBreak/>
        <w:t>industries</w:t>
      </w:r>
      <w:r w:rsidRPr="00133CB9">
        <w:rPr>
          <w:rFonts w:ascii="Arial" w:hAnsi="Arial" w:cs="Arial"/>
          <w:sz w:val="24"/>
          <w:szCs w:val="24"/>
        </w:rPr>
        <w:t xml:space="preserve"> which requires hospitality includes the better communication </w:t>
      </w:r>
      <w:r w:rsidR="00D43E05" w:rsidRPr="00133CB9">
        <w:rPr>
          <w:rFonts w:ascii="Arial" w:hAnsi="Arial" w:cs="Arial"/>
          <w:sz w:val="24"/>
          <w:szCs w:val="24"/>
        </w:rPr>
        <w:t xml:space="preserve">and patience to deal with the number of guests in a day. </w:t>
      </w:r>
      <w:r w:rsidR="00207DF0" w:rsidRPr="00133CB9">
        <w:rPr>
          <w:rFonts w:ascii="Arial" w:hAnsi="Arial" w:cs="Arial"/>
          <w:sz w:val="24"/>
          <w:szCs w:val="24"/>
        </w:rPr>
        <w:t xml:space="preserve">It emerges the teamwork because the food and beverages department </w:t>
      </w:r>
      <w:proofErr w:type="gramStart"/>
      <w:r w:rsidR="00207DF0" w:rsidRPr="00133CB9">
        <w:rPr>
          <w:rFonts w:ascii="Arial" w:hAnsi="Arial" w:cs="Arial"/>
          <w:sz w:val="24"/>
          <w:szCs w:val="24"/>
        </w:rPr>
        <w:t>works</w:t>
      </w:r>
      <w:proofErr w:type="gramEnd"/>
      <w:r w:rsidR="00207DF0" w:rsidRPr="00133CB9">
        <w:rPr>
          <w:rFonts w:ascii="Arial" w:hAnsi="Arial" w:cs="Arial"/>
          <w:sz w:val="24"/>
          <w:szCs w:val="24"/>
        </w:rPr>
        <w:t xml:space="preserve"> on the concept of teamwork where every person is capable of doing their own job. It also requires the attention in detail related to the choices of the guest in food and </w:t>
      </w:r>
      <w:r w:rsidR="00133CB9">
        <w:rPr>
          <w:rFonts w:ascii="Arial" w:hAnsi="Arial" w:cs="Arial"/>
          <w:sz w:val="24"/>
          <w:szCs w:val="24"/>
        </w:rPr>
        <w:t>drinks (</w:t>
      </w:r>
      <w:proofErr w:type="spellStart"/>
      <w:r w:rsidR="00133CB9">
        <w:rPr>
          <w:rFonts w:ascii="Arial" w:hAnsi="Arial" w:cs="Arial"/>
          <w:color w:val="222222"/>
          <w:sz w:val="24"/>
          <w:szCs w:val="24"/>
          <w:shd w:val="clear" w:color="auto" w:fill="FFFFFF"/>
        </w:rPr>
        <w:t>Oviawe</w:t>
      </w:r>
      <w:proofErr w:type="spellEnd"/>
      <w:r w:rsidR="00133CB9">
        <w:rPr>
          <w:rFonts w:ascii="Arial" w:hAnsi="Arial" w:cs="Arial"/>
          <w:color w:val="222222"/>
          <w:sz w:val="24"/>
          <w:szCs w:val="24"/>
          <w:shd w:val="clear" w:color="auto" w:fill="FFFFFF"/>
        </w:rPr>
        <w:t xml:space="preserve">, </w:t>
      </w:r>
      <w:r w:rsidR="00133CB9" w:rsidRPr="00E45D47">
        <w:rPr>
          <w:rFonts w:ascii="Arial" w:hAnsi="Arial" w:cs="Arial"/>
          <w:color w:val="222222"/>
          <w:sz w:val="24"/>
          <w:szCs w:val="24"/>
          <w:shd w:val="clear" w:color="auto" w:fill="FFFFFF"/>
        </w:rPr>
        <w:t>2020</w:t>
      </w:r>
      <w:r w:rsidR="00133CB9">
        <w:rPr>
          <w:rFonts w:ascii="Arial" w:hAnsi="Arial" w:cs="Arial"/>
          <w:color w:val="222222"/>
          <w:sz w:val="24"/>
          <w:szCs w:val="24"/>
          <w:shd w:val="clear" w:color="auto" w:fill="FFFFFF"/>
        </w:rPr>
        <w:t>)</w:t>
      </w:r>
      <w:r w:rsidR="00133CB9" w:rsidRPr="00E45D47">
        <w:rPr>
          <w:rFonts w:ascii="Arial" w:hAnsi="Arial" w:cs="Arial"/>
          <w:color w:val="222222"/>
          <w:sz w:val="24"/>
          <w:szCs w:val="24"/>
          <w:shd w:val="clear" w:color="auto" w:fill="FFFFFF"/>
        </w:rPr>
        <w:t>.</w:t>
      </w:r>
    </w:p>
    <w:p w14:paraId="203FBAB9" w14:textId="77777777" w:rsidR="00207DF0" w:rsidRPr="00133CB9" w:rsidRDefault="00207DF0" w:rsidP="00133CB9">
      <w:pPr>
        <w:pStyle w:val="Heading1"/>
        <w:spacing w:line="360" w:lineRule="auto"/>
        <w:jc w:val="both"/>
        <w:rPr>
          <w:rFonts w:ascii="Arial" w:hAnsi="Arial" w:cs="Arial"/>
          <w:sz w:val="24"/>
          <w:szCs w:val="24"/>
        </w:rPr>
      </w:pPr>
      <w:bookmarkStart w:id="3" w:name="_Toc167536472"/>
      <w:r w:rsidRPr="00133CB9">
        <w:rPr>
          <w:rFonts w:ascii="Arial" w:hAnsi="Arial" w:cs="Arial"/>
          <w:sz w:val="24"/>
          <w:szCs w:val="24"/>
        </w:rPr>
        <w:t>CRITICAL ANALYSIS OF WORK BASED SKILLS AND TECHNICAL KNOWLEDGE</w:t>
      </w:r>
      <w:bookmarkEnd w:id="3"/>
    </w:p>
    <w:p w14:paraId="47EB0A4C" w14:textId="77777777" w:rsidR="000D325A" w:rsidRPr="00133CB9" w:rsidRDefault="00207DF0" w:rsidP="00133CB9">
      <w:pPr>
        <w:spacing w:line="360" w:lineRule="auto"/>
        <w:jc w:val="both"/>
        <w:rPr>
          <w:rFonts w:ascii="Arial" w:hAnsi="Arial" w:cs="Arial"/>
          <w:sz w:val="24"/>
          <w:szCs w:val="24"/>
        </w:rPr>
      </w:pPr>
      <w:r w:rsidRPr="00133CB9">
        <w:rPr>
          <w:rFonts w:ascii="Arial" w:hAnsi="Arial" w:cs="Arial"/>
          <w:sz w:val="24"/>
          <w:szCs w:val="24"/>
        </w:rPr>
        <w:t>Working at Hermitage Park Hotel I have analysed the importance of work-based skills and technical skill to meet the guest service standards. I have analysed that the skills related to</w:t>
      </w:r>
      <w:r w:rsidR="00E96CD5" w:rsidRPr="00133CB9">
        <w:rPr>
          <w:rFonts w:ascii="Arial" w:hAnsi="Arial" w:cs="Arial"/>
          <w:sz w:val="24"/>
          <w:szCs w:val="24"/>
        </w:rPr>
        <w:t xml:space="preserve"> technology are known to every person dealing in food and beverages department of that hotel because the information, billing and choices of the guests related to food and drinks should be accessed from the software called as </w:t>
      </w:r>
      <w:proofErr w:type="spellStart"/>
      <w:r w:rsidR="00E96CD5" w:rsidRPr="00133CB9">
        <w:rPr>
          <w:rFonts w:ascii="Arial" w:hAnsi="Arial" w:cs="Arial"/>
          <w:sz w:val="24"/>
          <w:szCs w:val="24"/>
        </w:rPr>
        <w:t>Eposnow</w:t>
      </w:r>
      <w:proofErr w:type="spellEnd"/>
      <w:r w:rsidR="00E96CD5" w:rsidRPr="00133CB9">
        <w:rPr>
          <w:rFonts w:ascii="Arial" w:hAnsi="Arial" w:cs="Arial"/>
          <w:sz w:val="24"/>
          <w:szCs w:val="24"/>
        </w:rPr>
        <w:t xml:space="preserve"> which easily shows the customer data showing the choice and preferences of the guests. The work-based skills I have analysed and improved my growth in serving the guests include multitasking where each one of them should be treated on priority basis. It helps to respond the urgent situations without impacting the general flow of work. It also enshrines the positive attitude in me to deal with the variety of guests which may have positive impact on the </w:t>
      </w:r>
      <w:r w:rsidR="000D325A" w:rsidRPr="00133CB9">
        <w:rPr>
          <w:rFonts w:ascii="Arial" w:hAnsi="Arial" w:cs="Arial"/>
          <w:sz w:val="24"/>
          <w:szCs w:val="24"/>
        </w:rPr>
        <w:t>team’s</w:t>
      </w:r>
      <w:r w:rsidR="00133CB9">
        <w:rPr>
          <w:rFonts w:ascii="Arial" w:hAnsi="Arial" w:cs="Arial"/>
          <w:sz w:val="24"/>
          <w:szCs w:val="24"/>
        </w:rPr>
        <w:t xml:space="preserve"> behaviour also (</w:t>
      </w:r>
      <w:r w:rsidR="00133CB9">
        <w:rPr>
          <w:rFonts w:ascii="Arial" w:hAnsi="Arial" w:cs="Arial"/>
          <w:color w:val="222222"/>
          <w:sz w:val="24"/>
          <w:szCs w:val="24"/>
          <w:shd w:val="clear" w:color="auto" w:fill="FFFFFF"/>
        </w:rPr>
        <w:t xml:space="preserve">Chang and Busser, </w:t>
      </w:r>
      <w:r w:rsidR="00133CB9" w:rsidRPr="00E45D47">
        <w:rPr>
          <w:rFonts w:ascii="Arial" w:hAnsi="Arial" w:cs="Arial"/>
          <w:color w:val="222222"/>
          <w:sz w:val="24"/>
          <w:szCs w:val="24"/>
          <w:shd w:val="clear" w:color="auto" w:fill="FFFFFF"/>
        </w:rPr>
        <w:t>2020</w:t>
      </w:r>
      <w:r w:rsidR="00133CB9">
        <w:rPr>
          <w:rFonts w:ascii="Arial" w:hAnsi="Arial" w:cs="Arial"/>
          <w:color w:val="222222"/>
          <w:sz w:val="24"/>
          <w:szCs w:val="24"/>
          <w:shd w:val="clear" w:color="auto" w:fill="FFFFFF"/>
        </w:rPr>
        <w:t>)</w:t>
      </w:r>
      <w:r w:rsidR="00133CB9" w:rsidRPr="00E45D47">
        <w:rPr>
          <w:rFonts w:ascii="Arial" w:hAnsi="Arial" w:cs="Arial"/>
          <w:color w:val="222222"/>
          <w:sz w:val="24"/>
          <w:szCs w:val="24"/>
          <w:shd w:val="clear" w:color="auto" w:fill="FFFFFF"/>
        </w:rPr>
        <w:t>.</w:t>
      </w:r>
    </w:p>
    <w:p w14:paraId="1EF6DD34" w14:textId="77777777" w:rsidR="00207DF0" w:rsidRPr="00133CB9" w:rsidRDefault="000D325A" w:rsidP="00133CB9">
      <w:pPr>
        <w:spacing w:line="360" w:lineRule="auto"/>
        <w:jc w:val="both"/>
        <w:rPr>
          <w:rFonts w:ascii="Arial" w:hAnsi="Arial" w:cs="Arial"/>
          <w:sz w:val="24"/>
          <w:szCs w:val="24"/>
        </w:rPr>
      </w:pPr>
      <w:r w:rsidRPr="00133CB9">
        <w:rPr>
          <w:rFonts w:ascii="Arial" w:hAnsi="Arial" w:cs="Arial"/>
          <w:sz w:val="24"/>
          <w:szCs w:val="24"/>
        </w:rPr>
        <w:t xml:space="preserve">The teamwork skills helped me to collaborate with the other departments of the hotel to manage the functions of food and beverages department as per the requirements and schedule of the guests. It also boosts the flexibility by checking out the unexpected and </w:t>
      </w:r>
      <w:proofErr w:type="gramStart"/>
      <w:r w:rsidRPr="00133CB9">
        <w:rPr>
          <w:rFonts w:ascii="Arial" w:hAnsi="Arial" w:cs="Arial"/>
          <w:sz w:val="24"/>
          <w:szCs w:val="24"/>
        </w:rPr>
        <w:t>last minute</w:t>
      </w:r>
      <w:proofErr w:type="gramEnd"/>
      <w:r w:rsidRPr="00133CB9">
        <w:rPr>
          <w:rFonts w:ascii="Arial" w:hAnsi="Arial" w:cs="Arial"/>
          <w:sz w:val="24"/>
          <w:szCs w:val="24"/>
        </w:rPr>
        <w:t xml:space="preserve"> events which may change the whole scenario providing the guests with 24/7 attention and care. It also endures professionalism with patience to recognise and respect the guests using the appropriate communication skills to impress them. I have also experienced the working well under the pressure because such kind of jobs requires ability to stay calm in the pressure. </w:t>
      </w:r>
      <w:r w:rsidR="009442F1" w:rsidRPr="00133CB9">
        <w:rPr>
          <w:rFonts w:ascii="Arial" w:hAnsi="Arial" w:cs="Arial"/>
          <w:sz w:val="24"/>
          <w:szCs w:val="24"/>
        </w:rPr>
        <w:t xml:space="preserve">The employees at Hermitage Park Hotel should have the better knowledge related to the different menu the hotel is serving with respect to the software to manage the orders </w:t>
      </w:r>
      <w:r w:rsidR="00133CB9">
        <w:rPr>
          <w:rFonts w:ascii="Arial" w:hAnsi="Arial" w:cs="Arial"/>
          <w:sz w:val="24"/>
          <w:szCs w:val="24"/>
        </w:rPr>
        <w:t>and customer services (</w:t>
      </w:r>
      <w:r w:rsidR="00133CB9">
        <w:rPr>
          <w:rFonts w:ascii="Arial" w:hAnsi="Arial" w:cs="Arial"/>
          <w:color w:val="222222"/>
          <w:sz w:val="24"/>
          <w:szCs w:val="24"/>
          <w:shd w:val="clear" w:color="auto" w:fill="FFFFFF"/>
        </w:rPr>
        <w:t xml:space="preserve">Chang and Busser, </w:t>
      </w:r>
      <w:r w:rsidR="00133CB9" w:rsidRPr="00E45D47">
        <w:rPr>
          <w:rFonts w:ascii="Arial" w:hAnsi="Arial" w:cs="Arial"/>
          <w:color w:val="222222"/>
          <w:sz w:val="24"/>
          <w:szCs w:val="24"/>
          <w:shd w:val="clear" w:color="auto" w:fill="FFFFFF"/>
        </w:rPr>
        <w:t>2020</w:t>
      </w:r>
      <w:r w:rsidR="00133CB9">
        <w:rPr>
          <w:rFonts w:ascii="Arial" w:hAnsi="Arial" w:cs="Arial"/>
          <w:color w:val="222222"/>
          <w:sz w:val="24"/>
          <w:szCs w:val="24"/>
          <w:shd w:val="clear" w:color="auto" w:fill="FFFFFF"/>
        </w:rPr>
        <w:t>)</w:t>
      </w:r>
      <w:r w:rsidR="00133CB9" w:rsidRPr="00E45D47">
        <w:rPr>
          <w:rFonts w:ascii="Arial" w:hAnsi="Arial" w:cs="Arial"/>
          <w:color w:val="222222"/>
          <w:sz w:val="24"/>
          <w:szCs w:val="24"/>
          <w:shd w:val="clear" w:color="auto" w:fill="FFFFFF"/>
        </w:rPr>
        <w:t>.</w:t>
      </w:r>
      <w:r w:rsidR="009442F1" w:rsidRPr="00133CB9">
        <w:rPr>
          <w:rFonts w:ascii="Arial" w:hAnsi="Arial" w:cs="Arial"/>
          <w:sz w:val="24"/>
          <w:szCs w:val="24"/>
        </w:rPr>
        <w:t xml:space="preserve"> </w:t>
      </w:r>
    </w:p>
    <w:p w14:paraId="7F90D453" w14:textId="77777777" w:rsidR="000D325A" w:rsidRPr="00133CB9" w:rsidRDefault="000D325A" w:rsidP="00133CB9">
      <w:pPr>
        <w:pStyle w:val="Heading1"/>
        <w:spacing w:line="360" w:lineRule="auto"/>
        <w:jc w:val="both"/>
        <w:rPr>
          <w:rFonts w:ascii="Arial" w:hAnsi="Arial" w:cs="Arial"/>
          <w:sz w:val="24"/>
          <w:szCs w:val="24"/>
        </w:rPr>
      </w:pPr>
      <w:bookmarkStart w:id="4" w:name="_Toc167536473"/>
      <w:r w:rsidRPr="00133CB9">
        <w:rPr>
          <w:rFonts w:ascii="Arial" w:hAnsi="Arial" w:cs="Arial"/>
          <w:sz w:val="24"/>
          <w:szCs w:val="24"/>
        </w:rPr>
        <w:lastRenderedPageBreak/>
        <w:t>REFLECTION ON ORGANISATIONAL ISSUES</w:t>
      </w:r>
      <w:bookmarkEnd w:id="4"/>
    </w:p>
    <w:p w14:paraId="722E7C72" w14:textId="12224462" w:rsidR="00CF4C44" w:rsidRPr="00133CB9" w:rsidRDefault="009442F1" w:rsidP="00133CB9">
      <w:pPr>
        <w:spacing w:line="360" w:lineRule="auto"/>
        <w:jc w:val="both"/>
        <w:rPr>
          <w:rFonts w:ascii="Arial" w:hAnsi="Arial" w:cs="Arial"/>
          <w:sz w:val="24"/>
          <w:szCs w:val="24"/>
        </w:rPr>
      </w:pPr>
      <w:r w:rsidRPr="00133CB9">
        <w:rPr>
          <w:rFonts w:ascii="Arial" w:hAnsi="Arial" w:cs="Arial"/>
          <w:sz w:val="24"/>
          <w:szCs w:val="24"/>
        </w:rPr>
        <w:t xml:space="preserve">I have experienced that the organisation is facing several issues in its operational process. </w:t>
      </w:r>
      <w:r w:rsidR="00FE5FB5" w:rsidRPr="00133CB9">
        <w:rPr>
          <w:rFonts w:ascii="Arial" w:hAnsi="Arial" w:cs="Arial"/>
          <w:sz w:val="24"/>
          <w:szCs w:val="24"/>
        </w:rPr>
        <w:t>This issue</w:t>
      </w:r>
      <w:r w:rsidRPr="00133CB9">
        <w:rPr>
          <w:rFonts w:ascii="Arial" w:hAnsi="Arial" w:cs="Arial"/>
          <w:sz w:val="24"/>
          <w:szCs w:val="24"/>
        </w:rPr>
        <w:t xml:space="preserve"> results in damaging the reputation of the hotel because in the hospitality industry first impression is most important to grab the consumer attention providing the best services because this has the threat of switching the consumer interest with the competitors. The food and beverages department faces the issue of handling number guests at the same time where the department goes into hustle and cannot handles the situation. So, it is mostly </w:t>
      </w:r>
      <w:r w:rsidR="00FE5FB5" w:rsidRPr="00133CB9">
        <w:rPr>
          <w:rFonts w:ascii="Arial" w:hAnsi="Arial" w:cs="Arial"/>
          <w:sz w:val="24"/>
          <w:szCs w:val="24"/>
        </w:rPr>
        <w:t>requiring</w:t>
      </w:r>
      <w:r w:rsidRPr="00133CB9">
        <w:rPr>
          <w:rFonts w:ascii="Arial" w:hAnsi="Arial" w:cs="Arial"/>
          <w:sz w:val="24"/>
          <w:szCs w:val="24"/>
        </w:rPr>
        <w:t xml:space="preserve"> to be prepared for all the possible situations to serve the multiple guests at a time. It is the problem faced by the employees who cannot meet the needs of the </w:t>
      </w:r>
      <w:r w:rsidR="00FE5FB5" w:rsidRPr="00133CB9">
        <w:rPr>
          <w:rFonts w:ascii="Arial" w:hAnsi="Arial" w:cs="Arial"/>
          <w:sz w:val="24"/>
          <w:szCs w:val="24"/>
        </w:rPr>
        <w:t>guests,</w:t>
      </w:r>
      <w:r w:rsidRPr="00133CB9">
        <w:rPr>
          <w:rFonts w:ascii="Arial" w:hAnsi="Arial" w:cs="Arial"/>
          <w:sz w:val="24"/>
          <w:szCs w:val="24"/>
        </w:rPr>
        <w:t xml:space="preserve"> but the consequences faced by the </w:t>
      </w:r>
      <w:r w:rsidR="000961EB" w:rsidRPr="00133CB9">
        <w:rPr>
          <w:rFonts w:ascii="Arial" w:hAnsi="Arial" w:cs="Arial"/>
          <w:sz w:val="24"/>
          <w:szCs w:val="24"/>
        </w:rPr>
        <w:t>whole department’</w:t>
      </w:r>
      <w:r w:rsidR="00133CB9">
        <w:rPr>
          <w:rFonts w:ascii="Arial" w:hAnsi="Arial" w:cs="Arial"/>
          <w:sz w:val="24"/>
          <w:szCs w:val="24"/>
        </w:rPr>
        <w:t>s performance (</w:t>
      </w:r>
      <w:r w:rsidR="00133CB9">
        <w:rPr>
          <w:rFonts w:ascii="Arial" w:hAnsi="Arial" w:cs="Arial"/>
          <w:color w:val="222222"/>
          <w:sz w:val="24"/>
          <w:szCs w:val="24"/>
          <w:shd w:val="clear" w:color="auto" w:fill="FFFFFF"/>
        </w:rPr>
        <w:t>Ushakov et al.,</w:t>
      </w:r>
      <w:r w:rsidR="00133CB9" w:rsidRPr="00E45D47">
        <w:rPr>
          <w:rFonts w:ascii="Arial" w:hAnsi="Arial" w:cs="Arial"/>
          <w:color w:val="222222"/>
          <w:sz w:val="24"/>
          <w:szCs w:val="24"/>
          <w:shd w:val="clear" w:color="auto" w:fill="FFFFFF"/>
        </w:rPr>
        <w:t xml:space="preserve"> 2020</w:t>
      </w:r>
      <w:r w:rsidR="00133CB9">
        <w:rPr>
          <w:rFonts w:ascii="Arial" w:hAnsi="Arial" w:cs="Arial"/>
          <w:color w:val="222222"/>
          <w:sz w:val="24"/>
          <w:szCs w:val="24"/>
          <w:shd w:val="clear" w:color="auto" w:fill="FFFFFF"/>
        </w:rPr>
        <w:t>)</w:t>
      </w:r>
      <w:r w:rsidR="00133CB9" w:rsidRPr="00E45D47">
        <w:rPr>
          <w:rFonts w:ascii="Arial" w:hAnsi="Arial" w:cs="Arial"/>
          <w:color w:val="222222"/>
          <w:sz w:val="24"/>
          <w:szCs w:val="24"/>
          <w:shd w:val="clear" w:color="auto" w:fill="FFFFFF"/>
        </w:rPr>
        <w:t>.</w:t>
      </w:r>
    </w:p>
    <w:p w14:paraId="7C690AD6" w14:textId="0F19DF45" w:rsidR="00133CB9" w:rsidRPr="00133CB9" w:rsidRDefault="000961EB" w:rsidP="00133CB9">
      <w:pPr>
        <w:spacing w:line="360" w:lineRule="auto"/>
        <w:jc w:val="both"/>
        <w:rPr>
          <w:rFonts w:ascii="Arial" w:hAnsi="Arial" w:cs="Arial"/>
          <w:sz w:val="24"/>
          <w:szCs w:val="24"/>
        </w:rPr>
      </w:pPr>
      <w:r w:rsidRPr="00133CB9">
        <w:rPr>
          <w:rFonts w:ascii="Arial" w:hAnsi="Arial" w:cs="Arial"/>
          <w:sz w:val="24"/>
          <w:szCs w:val="24"/>
        </w:rPr>
        <w:t xml:space="preserve"> It can impact on the guest service if the food and drinks are not prepared on the time what should be se</w:t>
      </w:r>
      <w:r w:rsidR="00CF4C44" w:rsidRPr="00133CB9">
        <w:rPr>
          <w:rFonts w:ascii="Arial" w:hAnsi="Arial" w:cs="Arial"/>
          <w:sz w:val="24"/>
          <w:szCs w:val="24"/>
        </w:rPr>
        <w:t>rved to the guests. This may raise</w:t>
      </w:r>
      <w:r w:rsidRPr="00133CB9">
        <w:rPr>
          <w:rFonts w:ascii="Arial" w:hAnsi="Arial" w:cs="Arial"/>
          <w:sz w:val="24"/>
          <w:szCs w:val="24"/>
        </w:rPr>
        <w:t xml:space="preserve"> the problem of performance whole department</w:t>
      </w:r>
      <w:r w:rsidR="00CF4C44" w:rsidRPr="00133CB9">
        <w:rPr>
          <w:rFonts w:ascii="Arial" w:hAnsi="Arial" w:cs="Arial"/>
          <w:sz w:val="24"/>
          <w:szCs w:val="24"/>
        </w:rPr>
        <w:t xml:space="preserve"> because this kind of work cannot be one by the single individual it requires the tam efforts. Therefore, it is essential to prepare the employees for this kind of situations and can work with collaboration to manage the performance with the set standards. Earlier, I was not capable of dealing with this kind of </w:t>
      </w:r>
      <w:r w:rsidR="00FE5FB5" w:rsidRPr="00133CB9">
        <w:rPr>
          <w:rFonts w:ascii="Arial" w:hAnsi="Arial" w:cs="Arial"/>
          <w:sz w:val="24"/>
          <w:szCs w:val="24"/>
        </w:rPr>
        <w:t>problems,</w:t>
      </w:r>
      <w:r w:rsidR="00CF4C44" w:rsidRPr="00133CB9">
        <w:rPr>
          <w:rFonts w:ascii="Arial" w:hAnsi="Arial" w:cs="Arial"/>
          <w:sz w:val="24"/>
          <w:szCs w:val="24"/>
        </w:rPr>
        <w:t xml:space="preserve"> but this placement opportunity helped me to deal with the different situations happening in the food and beverages department of</w:t>
      </w:r>
      <w:r w:rsidR="00133CB9">
        <w:rPr>
          <w:rFonts w:ascii="Arial" w:hAnsi="Arial" w:cs="Arial"/>
          <w:sz w:val="24"/>
          <w:szCs w:val="24"/>
        </w:rPr>
        <w:t xml:space="preserve"> Hermitage Park Hotel (</w:t>
      </w:r>
      <w:r w:rsidR="00133CB9">
        <w:rPr>
          <w:rFonts w:ascii="Arial" w:hAnsi="Arial" w:cs="Arial"/>
          <w:color w:val="222222"/>
          <w:sz w:val="24"/>
          <w:szCs w:val="24"/>
          <w:shd w:val="clear" w:color="auto" w:fill="FFFFFF"/>
        </w:rPr>
        <w:t>Ushakov et al.,</w:t>
      </w:r>
      <w:r w:rsidR="00133CB9" w:rsidRPr="00E45D47">
        <w:rPr>
          <w:rFonts w:ascii="Arial" w:hAnsi="Arial" w:cs="Arial"/>
          <w:color w:val="222222"/>
          <w:sz w:val="24"/>
          <w:szCs w:val="24"/>
          <w:shd w:val="clear" w:color="auto" w:fill="FFFFFF"/>
        </w:rPr>
        <w:t xml:space="preserve"> 2020</w:t>
      </w:r>
      <w:r w:rsidR="00133CB9">
        <w:rPr>
          <w:rFonts w:ascii="Arial" w:hAnsi="Arial" w:cs="Arial"/>
          <w:color w:val="222222"/>
          <w:sz w:val="24"/>
          <w:szCs w:val="24"/>
          <w:shd w:val="clear" w:color="auto" w:fill="FFFFFF"/>
        </w:rPr>
        <w:t>)</w:t>
      </w:r>
      <w:r w:rsidR="00133CB9" w:rsidRPr="00E45D47">
        <w:rPr>
          <w:rFonts w:ascii="Arial" w:hAnsi="Arial" w:cs="Arial"/>
          <w:color w:val="222222"/>
          <w:sz w:val="24"/>
          <w:szCs w:val="24"/>
          <w:shd w:val="clear" w:color="auto" w:fill="FFFFFF"/>
        </w:rPr>
        <w:t>.</w:t>
      </w:r>
    </w:p>
    <w:p w14:paraId="64D1A375" w14:textId="77777777" w:rsidR="00CF4C44" w:rsidRDefault="00CF4C44" w:rsidP="00133CB9">
      <w:pPr>
        <w:pStyle w:val="Heading1"/>
        <w:spacing w:line="360" w:lineRule="auto"/>
        <w:jc w:val="both"/>
        <w:rPr>
          <w:rFonts w:ascii="Arial" w:hAnsi="Arial" w:cs="Arial"/>
          <w:sz w:val="24"/>
          <w:szCs w:val="24"/>
        </w:rPr>
      </w:pPr>
      <w:bookmarkStart w:id="5" w:name="_Toc167536474"/>
      <w:r w:rsidRPr="00133CB9">
        <w:rPr>
          <w:rFonts w:ascii="Arial" w:hAnsi="Arial" w:cs="Arial"/>
          <w:sz w:val="24"/>
          <w:szCs w:val="24"/>
        </w:rPr>
        <w:t>FUTURE</w:t>
      </w:r>
      <w:r w:rsidR="006F56D0">
        <w:rPr>
          <w:rFonts w:ascii="Arial" w:hAnsi="Arial" w:cs="Arial"/>
          <w:sz w:val="24"/>
          <w:szCs w:val="24"/>
        </w:rPr>
        <w:t xml:space="preserve"> ACTION PLAN</w:t>
      </w:r>
      <w:bookmarkEnd w:id="5"/>
    </w:p>
    <w:p w14:paraId="5978B91C" w14:textId="77777777" w:rsidR="00133CB9" w:rsidRDefault="006F56D0" w:rsidP="006F56D0">
      <w:pPr>
        <w:spacing w:line="360" w:lineRule="auto"/>
        <w:jc w:val="both"/>
        <w:rPr>
          <w:rFonts w:ascii="Arial" w:hAnsi="Arial" w:cs="Arial"/>
          <w:sz w:val="24"/>
          <w:szCs w:val="24"/>
        </w:rPr>
      </w:pPr>
      <w:r w:rsidRPr="00133CB9">
        <w:rPr>
          <w:rFonts w:ascii="Arial" w:hAnsi="Arial" w:cs="Arial"/>
          <w:sz w:val="24"/>
          <w:szCs w:val="24"/>
        </w:rPr>
        <w:t xml:space="preserve">The future action plan for food and beverages department of Hermitage Park Hotel should be efficient which may help them to deal with the problems faced in achieving the organisational success and can gain the first mover advantage from the competitors.  The </w:t>
      </w:r>
      <w:proofErr w:type="gramStart"/>
      <w:r w:rsidRPr="00133CB9">
        <w:rPr>
          <w:rFonts w:ascii="Arial" w:hAnsi="Arial" w:cs="Arial"/>
          <w:sz w:val="24"/>
          <w:szCs w:val="24"/>
        </w:rPr>
        <w:t>future plans</w:t>
      </w:r>
      <w:proofErr w:type="gramEnd"/>
      <w:r w:rsidRPr="00133CB9">
        <w:rPr>
          <w:rFonts w:ascii="Arial" w:hAnsi="Arial" w:cs="Arial"/>
          <w:sz w:val="24"/>
          <w:szCs w:val="24"/>
        </w:rPr>
        <w:t xml:space="preserve"> should focus on the skills to make the employees more efficient and capable to serve the guests with best services. I have realised that the future action plan should focus on the areas of development in technical and work-based skills. I have noticed that most of the employees are not aware about the use of basic computer skills so how they can operate the software used to manage the functions of food and beverages department. This action plan may initiate the growth </w:t>
      </w:r>
      <w:r w:rsidRPr="00133CB9">
        <w:rPr>
          <w:rFonts w:ascii="Arial" w:hAnsi="Arial" w:cs="Arial"/>
          <w:sz w:val="24"/>
          <w:szCs w:val="24"/>
        </w:rPr>
        <w:lastRenderedPageBreak/>
        <w:t xml:space="preserve">and development of every individual working in that </w:t>
      </w:r>
      <w:proofErr w:type="gramStart"/>
      <w:r w:rsidRPr="00133CB9">
        <w:rPr>
          <w:rFonts w:ascii="Arial" w:hAnsi="Arial" w:cs="Arial"/>
          <w:sz w:val="24"/>
          <w:szCs w:val="24"/>
        </w:rPr>
        <w:t>particular department</w:t>
      </w:r>
      <w:proofErr w:type="gramEnd"/>
      <w:r w:rsidRPr="00133CB9">
        <w:rPr>
          <w:rFonts w:ascii="Arial" w:hAnsi="Arial" w:cs="Arial"/>
          <w:sz w:val="24"/>
          <w:szCs w:val="24"/>
        </w:rPr>
        <w:t xml:space="preserve"> which they can utilise in future enhancing their capabilities</w:t>
      </w:r>
      <w:r>
        <w:rPr>
          <w:rFonts w:ascii="Arial" w:hAnsi="Arial" w:cs="Arial"/>
          <w:sz w:val="24"/>
          <w:szCs w:val="24"/>
        </w:rPr>
        <w:t xml:space="preserve"> (</w:t>
      </w:r>
      <w:r>
        <w:rPr>
          <w:rFonts w:ascii="Arial" w:hAnsi="Arial" w:cs="Arial"/>
          <w:color w:val="222222"/>
          <w:sz w:val="24"/>
          <w:szCs w:val="24"/>
          <w:shd w:val="clear" w:color="auto" w:fill="FFFFFF"/>
        </w:rPr>
        <w:t xml:space="preserve">Dimitrios et al., </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sidRPr="00133CB9">
        <w:rPr>
          <w:rFonts w:ascii="Arial" w:hAnsi="Arial" w:cs="Arial"/>
          <w:sz w:val="24"/>
          <w:szCs w:val="24"/>
        </w:rPr>
        <w:t xml:space="preserve"> </w:t>
      </w:r>
    </w:p>
    <w:p w14:paraId="07625FCF" w14:textId="77777777" w:rsidR="006F56D0" w:rsidRPr="006F56D0" w:rsidRDefault="006F56D0" w:rsidP="006F56D0">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367"/>
        <w:gridCol w:w="2337"/>
        <w:gridCol w:w="2334"/>
        <w:gridCol w:w="2312"/>
      </w:tblGrid>
      <w:tr w:rsidR="00CF4C44" w:rsidRPr="00133CB9" w14:paraId="0A47C355" w14:textId="77777777" w:rsidTr="00AF44D0">
        <w:trPr>
          <w:trHeight w:val="467"/>
        </w:trPr>
        <w:tc>
          <w:tcPr>
            <w:tcW w:w="2394" w:type="dxa"/>
          </w:tcPr>
          <w:p w14:paraId="64024C9B" w14:textId="77777777" w:rsidR="00CF4C44" w:rsidRPr="00133CB9" w:rsidRDefault="00AF44D0" w:rsidP="00133CB9">
            <w:pPr>
              <w:spacing w:line="360" w:lineRule="auto"/>
              <w:jc w:val="both"/>
              <w:rPr>
                <w:rFonts w:ascii="Arial" w:hAnsi="Arial" w:cs="Arial"/>
                <w:b/>
                <w:sz w:val="24"/>
                <w:szCs w:val="24"/>
              </w:rPr>
            </w:pPr>
            <w:r w:rsidRPr="00133CB9">
              <w:rPr>
                <w:rFonts w:ascii="Arial" w:hAnsi="Arial" w:cs="Arial"/>
                <w:b/>
                <w:sz w:val="24"/>
                <w:szCs w:val="24"/>
              </w:rPr>
              <w:t>AREAS OF DEVELOPMENT</w:t>
            </w:r>
          </w:p>
        </w:tc>
        <w:tc>
          <w:tcPr>
            <w:tcW w:w="2394" w:type="dxa"/>
          </w:tcPr>
          <w:p w14:paraId="4741D04B" w14:textId="77777777" w:rsidR="00CF4C44" w:rsidRPr="00133CB9" w:rsidRDefault="00AF44D0" w:rsidP="00133CB9">
            <w:pPr>
              <w:spacing w:line="360" w:lineRule="auto"/>
              <w:jc w:val="both"/>
              <w:rPr>
                <w:rFonts w:ascii="Arial" w:hAnsi="Arial" w:cs="Arial"/>
                <w:b/>
                <w:sz w:val="24"/>
                <w:szCs w:val="24"/>
              </w:rPr>
            </w:pPr>
            <w:r w:rsidRPr="00133CB9">
              <w:rPr>
                <w:rFonts w:ascii="Arial" w:hAnsi="Arial" w:cs="Arial"/>
                <w:b/>
                <w:sz w:val="24"/>
                <w:szCs w:val="24"/>
              </w:rPr>
              <w:t>STRATEGY</w:t>
            </w:r>
          </w:p>
        </w:tc>
        <w:tc>
          <w:tcPr>
            <w:tcW w:w="2394" w:type="dxa"/>
          </w:tcPr>
          <w:p w14:paraId="42E09BFF" w14:textId="77777777" w:rsidR="00CF4C44" w:rsidRPr="00133CB9" w:rsidRDefault="00AF44D0" w:rsidP="00133CB9">
            <w:pPr>
              <w:spacing w:line="360" w:lineRule="auto"/>
              <w:jc w:val="both"/>
              <w:rPr>
                <w:rFonts w:ascii="Arial" w:hAnsi="Arial" w:cs="Arial"/>
                <w:b/>
                <w:sz w:val="24"/>
                <w:szCs w:val="24"/>
              </w:rPr>
            </w:pPr>
            <w:r w:rsidRPr="00133CB9">
              <w:rPr>
                <w:rFonts w:ascii="Arial" w:hAnsi="Arial" w:cs="Arial"/>
                <w:b/>
                <w:sz w:val="24"/>
                <w:szCs w:val="24"/>
              </w:rPr>
              <w:t>ACTION</w:t>
            </w:r>
          </w:p>
        </w:tc>
        <w:tc>
          <w:tcPr>
            <w:tcW w:w="2394" w:type="dxa"/>
          </w:tcPr>
          <w:p w14:paraId="3DCD5BCE" w14:textId="77777777" w:rsidR="00CF4C44" w:rsidRPr="00133CB9" w:rsidRDefault="00CF4C44" w:rsidP="00133CB9">
            <w:pPr>
              <w:spacing w:line="360" w:lineRule="auto"/>
              <w:jc w:val="both"/>
              <w:rPr>
                <w:rFonts w:ascii="Arial" w:hAnsi="Arial" w:cs="Arial"/>
                <w:b/>
                <w:sz w:val="24"/>
                <w:szCs w:val="24"/>
              </w:rPr>
            </w:pPr>
            <w:r w:rsidRPr="00133CB9">
              <w:rPr>
                <w:rFonts w:ascii="Arial" w:hAnsi="Arial" w:cs="Arial"/>
                <w:b/>
                <w:sz w:val="24"/>
                <w:szCs w:val="24"/>
              </w:rPr>
              <w:t>TIME TO ACHIEVE</w:t>
            </w:r>
          </w:p>
        </w:tc>
      </w:tr>
      <w:tr w:rsidR="00CF4C44" w:rsidRPr="00133CB9" w14:paraId="44241D7B" w14:textId="77777777" w:rsidTr="00AF44D0">
        <w:trPr>
          <w:trHeight w:val="440"/>
        </w:trPr>
        <w:tc>
          <w:tcPr>
            <w:tcW w:w="2394" w:type="dxa"/>
          </w:tcPr>
          <w:p w14:paraId="7E1D5104"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Guest management</w:t>
            </w:r>
          </w:p>
        </w:tc>
        <w:tc>
          <w:tcPr>
            <w:tcW w:w="2394" w:type="dxa"/>
          </w:tcPr>
          <w:p w14:paraId="45BA0F0C"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Pre-planned resources as per consumer preferences</w:t>
            </w:r>
          </w:p>
        </w:tc>
        <w:tc>
          <w:tcPr>
            <w:tcW w:w="2394" w:type="dxa"/>
          </w:tcPr>
          <w:p w14:paraId="0DE01E4C" w14:textId="7211A315"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 xml:space="preserve">Preparing for each </w:t>
            </w:r>
            <w:r w:rsidR="00FE5FB5" w:rsidRPr="00133CB9">
              <w:rPr>
                <w:rFonts w:ascii="Arial" w:hAnsi="Arial" w:cs="Arial"/>
                <w:sz w:val="24"/>
                <w:szCs w:val="24"/>
              </w:rPr>
              <w:t>possibility</w:t>
            </w:r>
            <w:r w:rsidRPr="00133CB9">
              <w:rPr>
                <w:rFonts w:ascii="Arial" w:hAnsi="Arial" w:cs="Arial"/>
                <w:sz w:val="24"/>
                <w:szCs w:val="24"/>
              </w:rPr>
              <w:t xml:space="preserve"> through analysis</w:t>
            </w:r>
          </w:p>
        </w:tc>
        <w:tc>
          <w:tcPr>
            <w:tcW w:w="2394" w:type="dxa"/>
          </w:tcPr>
          <w:p w14:paraId="69F70267"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 xml:space="preserve">3 months </w:t>
            </w:r>
          </w:p>
        </w:tc>
      </w:tr>
      <w:tr w:rsidR="00CF4C44" w:rsidRPr="00133CB9" w14:paraId="59C2EA5C" w14:textId="77777777" w:rsidTr="00AF44D0">
        <w:trPr>
          <w:trHeight w:val="440"/>
        </w:trPr>
        <w:tc>
          <w:tcPr>
            <w:tcW w:w="2394" w:type="dxa"/>
          </w:tcPr>
          <w:p w14:paraId="388BDF63"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Upgrading technical skills</w:t>
            </w:r>
          </w:p>
        </w:tc>
        <w:tc>
          <w:tcPr>
            <w:tcW w:w="2394" w:type="dxa"/>
          </w:tcPr>
          <w:p w14:paraId="69059B6D" w14:textId="5EC70AD5" w:rsidR="00CF4C44" w:rsidRPr="00133CB9" w:rsidRDefault="00FE5FB5" w:rsidP="00133CB9">
            <w:pPr>
              <w:spacing w:line="360" w:lineRule="auto"/>
              <w:jc w:val="both"/>
              <w:rPr>
                <w:rFonts w:ascii="Arial" w:hAnsi="Arial" w:cs="Arial"/>
                <w:sz w:val="24"/>
                <w:szCs w:val="24"/>
              </w:rPr>
            </w:pPr>
            <w:r w:rsidRPr="00133CB9">
              <w:rPr>
                <w:rFonts w:ascii="Arial" w:hAnsi="Arial" w:cs="Arial"/>
                <w:sz w:val="24"/>
                <w:szCs w:val="24"/>
              </w:rPr>
              <w:t>Guests’</w:t>
            </w:r>
            <w:r w:rsidR="00A86858" w:rsidRPr="00133CB9">
              <w:rPr>
                <w:rFonts w:ascii="Arial" w:hAnsi="Arial" w:cs="Arial"/>
                <w:sz w:val="24"/>
                <w:szCs w:val="24"/>
              </w:rPr>
              <w:t xml:space="preserve"> requirements and preferences on priority</w:t>
            </w:r>
          </w:p>
        </w:tc>
        <w:tc>
          <w:tcPr>
            <w:tcW w:w="2394" w:type="dxa"/>
          </w:tcPr>
          <w:p w14:paraId="172882DC"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Training for operating technical issues</w:t>
            </w:r>
          </w:p>
        </w:tc>
        <w:tc>
          <w:tcPr>
            <w:tcW w:w="2394" w:type="dxa"/>
          </w:tcPr>
          <w:p w14:paraId="0830F8BC"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2 months</w:t>
            </w:r>
          </w:p>
        </w:tc>
      </w:tr>
      <w:tr w:rsidR="00CF4C44" w:rsidRPr="00133CB9" w14:paraId="33E3F70F" w14:textId="77777777" w:rsidTr="00AF44D0">
        <w:trPr>
          <w:trHeight w:val="440"/>
        </w:trPr>
        <w:tc>
          <w:tcPr>
            <w:tcW w:w="2394" w:type="dxa"/>
          </w:tcPr>
          <w:p w14:paraId="25A5AFC1"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Detailed attention</w:t>
            </w:r>
          </w:p>
        </w:tc>
        <w:tc>
          <w:tcPr>
            <w:tcW w:w="2394" w:type="dxa"/>
          </w:tcPr>
          <w:p w14:paraId="60543AE8" w14:textId="77777777" w:rsidR="00CF4C44" w:rsidRPr="00133CB9" w:rsidRDefault="0000022A" w:rsidP="00133CB9">
            <w:pPr>
              <w:spacing w:line="360" w:lineRule="auto"/>
              <w:jc w:val="both"/>
              <w:rPr>
                <w:rFonts w:ascii="Arial" w:hAnsi="Arial" w:cs="Arial"/>
                <w:sz w:val="24"/>
                <w:szCs w:val="24"/>
              </w:rPr>
            </w:pPr>
            <w:r w:rsidRPr="00133CB9">
              <w:rPr>
                <w:rFonts w:ascii="Arial" w:hAnsi="Arial" w:cs="Arial"/>
                <w:sz w:val="24"/>
                <w:szCs w:val="24"/>
              </w:rPr>
              <w:t>Observation for multiple guests</w:t>
            </w:r>
          </w:p>
        </w:tc>
        <w:tc>
          <w:tcPr>
            <w:tcW w:w="2394" w:type="dxa"/>
          </w:tcPr>
          <w:p w14:paraId="1A64AE2D" w14:textId="77777777" w:rsidR="00CF4C44" w:rsidRPr="00133CB9" w:rsidRDefault="0000022A" w:rsidP="00133CB9">
            <w:pPr>
              <w:spacing w:line="360" w:lineRule="auto"/>
              <w:jc w:val="both"/>
              <w:rPr>
                <w:rFonts w:ascii="Arial" w:hAnsi="Arial" w:cs="Arial"/>
                <w:sz w:val="24"/>
                <w:szCs w:val="24"/>
              </w:rPr>
            </w:pPr>
            <w:r w:rsidRPr="00133CB9">
              <w:rPr>
                <w:rFonts w:ascii="Arial" w:hAnsi="Arial" w:cs="Arial"/>
                <w:sz w:val="24"/>
                <w:szCs w:val="24"/>
              </w:rPr>
              <w:t xml:space="preserve">Multitasking and collaboration with other departments </w:t>
            </w:r>
          </w:p>
        </w:tc>
        <w:tc>
          <w:tcPr>
            <w:tcW w:w="2394" w:type="dxa"/>
          </w:tcPr>
          <w:p w14:paraId="237AAA4C" w14:textId="77777777" w:rsidR="00CF4C44" w:rsidRPr="00133CB9" w:rsidRDefault="00A86858" w:rsidP="00133CB9">
            <w:pPr>
              <w:spacing w:line="360" w:lineRule="auto"/>
              <w:jc w:val="both"/>
              <w:rPr>
                <w:rFonts w:ascii="Arial" w:hAnsi="Arial" w:cs="Arial"/>
                <w:sz w:val="24"/>
                <w:szCs w:val="24"/>
              </w:rPr>
            </w:pPr>
            <w:r w:rsidRPr="00133CB9">
              <w:rPr>
                <w:rFonts w:ascii="Arial" w:hAnsi="Arial" w:cs="Arial"/>
                <w:sz w:val="24"/>
                <w:szCs w:val="24"/>
              </w:rPr>
              <w:t>4 months</w:t>
            </w:r>
          </w:p>
        </w:tc>
      </w:tr>
    </w:tbl>
    <w:p w14:paraId="4B89BEEF" w14:textId="77777777" w:rsidR="003453E8" w:rsidRPr="00133CB9" w:rsidRDefault="003453E8" w:rsidP="00133CB9">
      <w:pPr>
        <w:spacing w:line="360" w:lineRule="auto"/>
        <w:jc w:val="both"/>
        <w:rPr>
          <w:rFonts w:ascii="Arial" w:hAnsi="Arial" w:cs="Arial"/>
          <w:sz w:val="24"/>
          <w:szCs w:val="24"/>
        </w:rPr>
      </w:pPr>
    </w:p>
    <w:p w14:paraId="7E6EB169" w14:textId="77777777" w:rsidR="00AF44D0" w:rsidRPr="00133CB9" w:rsidRDefault="00AF44D0" w:rsidP="00133CB9">
      <w:pPr>
        <w:pStyle w:val="Heading1"/>
        <w:spacing w:line="360" w:lineRule="auto"/>
        <w:jc w:val="both"/>
        <w:rPr>
          <w:rFonts w:ascii="Arial" w:hAnsi="Arial" w:cs="Arial"/>
          <w:sz w:val="24"/>
          <w:szCs w:val="24"/>
        </w:rPr>
      </w:pPr>
      <w:bookmarkStart w:id="6" w:name="_Toc167536475"/>
      <w:r w:rsidRPr="00133CB9">
        <w:rPr>
          <w:rFonts w:ascii="Arial" w:hAnsi="Arial" w:cs="Arial"/>
          <w:sz w:val="24"/>
          <w:szCs w:val="24"/>
        </w:rPr>
        <w:t>CONCLUSION</w:t>
      </w:r>
      <w:bookmarkEnd w:id="6"/>
    </w:p>
    <w:p w14:paraId="7798FA22" w14:textId="74C703A7" w:rsidR="00AF44D0" w:rsidRPr="00133CB9" w:rsidRDefault="0000022A" w:rsidP="00133CB9">
      <w:pPr>
        <w:spacing w:line="360" w:lineRule="auto"/>
        <w:jc w:val="both"/>
        <w:rPr>
          <w:rFonts w:ascii="Arial" w:hAnsi="Arial" w:cs="Arial"/>
          <w:sz w:val="24"/>
          <w:szCs w:val="24"/>
        </w:rPr>
      </w:pPr>
      <w:r w:rsidRPr="00133CB9">
        <w:rPr>
          <w:rFonts w:ascii="Arial" w:hAnsi="Arial" w:cs="Arial"/>
          <w:sz w:val="24"/>
          <w:szCs w:val="24"/>
        </w:rPr>
        <w:t xml:space="preserve">In conclusion, it can be concluded from my experience of the Hermitage Park Hotel working in food and beverages department that to perform </w:t>
      </w:r>
      <w:r w:rsidR="00FE5FB5">
        <w:rPr>
          <w:rFonts w:ascii="Arial" w:hAnsi="Arial" w:cs="Arial"/>
          <w:sz w:val="24"/>
          <w:szCs w:val="24"/>
        </w:rPr>
        <w:t>this</w:t>
      </w:r>
      <w:r w:rsidRPr="00133CB9">
        <w:rPr>
          <w:rFonts w:ascii="Arial" w:hAnsi="Arial" w:cs="Arial"/>
          <w:sz w:val="24"/>
          <w:szCs w:val="24"/>
        </w:rPr>
        <w:t xml:space="preserve"> kind of job an individual requires having the work-based skills, technical </w:t>
      </w:r>
      <w:proofErr w:type="gramStart"/>
      <w:r w:rsidRPr="00133CB9">
        <w:rPr>
          <w:rFonts w:ascii="Arial" w:hAnsi="Arial" w:cs="Arial"/>
          <w:sz w:val="24"/>
          <w:szCs w:val="24"/>
        </w:rPr>
        <w:t>knowledge</w:t>
      </w:r>
      <w:proofErr w:type="gramEnd"/>
      <w:r w:rsidRPr="00133CB9">
        <w:rPr>
          <w:rFonts w:ascii="Arial" w:hAnsi="Arial" w:cs="Arial"/>
          <w:sz w:val="24"/>
          <w:szCs w:val="24"/>
        </w:rPr>
        <w:t xml:space="preserve"> and other vocational training to serve the guests with full potential. The future action plan shows the areas of development within the department showcasing the time to achieve the goals with specific strategies.   </w:t>
      </w:r>
    </w:p>
    <w:p w14:paraId="42C0E742" w14:textId="77777777" w:rsidR="00133CB9" w:rsidRDefault="00133CB9">
      <w:pPr>
        <w:rPr>
          <w:rFonts w:ascii="Arial" w:eastAsiaTheme="majorEastAsia" w:hAnsi="Arial" w:cs="Arial"/>
          <w:b/>
          <w:bCs/>
          <w:color w:val="365F91" w:themeColor="accent1" w:themeShade="BF"/>
          <w:sz w:val="24"/>
          <w:szCs w:val="28"/>
        </w:rPr>
      </w:pPr>
      <w:r>
        <w:rPr>
          <w:rFonts w:ascii="Arial" w:hAnsi="Arial" w:cs="Arial"/>
          <w:sz w:val="24"/>
        </w:rPr>
        <w:br w:type="page"/>
      </w:r>
    </w:p>
    <w:p w14:paraId="7D74A105" w14:textId="77777777" w:rsidR="0000022A" w:rsidRDefault="0000022A" w:rsidP="0000022A">
      <w:pPr>
        <w:pStyle w:val="Heading1"/>
        <w:rPr>
          <w:rFonts w:ascii="Arial" w:hAnsi="Arial" w:cs="Arial"/>
          <w:sz w:val="24"/>
        </w:rPr>
      </w:pPr>
      <w:bookmarkStart w:id="7" w:name="_Toc167536476"/>
      <w:r w:rsidRPr="0000022A">
        <w:rPr>
          <w:rFonts w:ascii="Arial" w:hAnsi="Arial" w:cs="Arial"/>
          <w:sz w:val="24"/>
        </w:rPr>
        <w:lastRenderedPageBreak/>
        <w:t>REFERENCES</w:t>
      </w:r>
      <w:bookmarkEnd w:id="7"/>
    </w:p>
    <w:p w14:paraId="7E52390B" w14:textId="77777777" w:rsidR="006F56D0" w:rsidRPr="00E45D47" w:rsidRDefault="006F56D0" w:rsidP="00E45D47">
      <w:pPr>
        <w:spacing w:line="360" w:lineRule="auto"/>
        <w:jc w:val="both"/>
        <w:rPr>
          <w:rFonts w:ascii="Arial" w:hAnsi="Arial" w:cs="Arial"/>
          <w:sz w:val="24"/>
          <w:szCs w:val="24"/>
        </w:rPr>
      </w:pPr>
      <w:r>
        <w:rPr>
          <w:rFonts w:ascii="Arial" w:hAnsi="Arial" w:cs="Arial"/>
          <w:sz w:val="24"/>
          <w:szCs w:val="24"/>
        </w:rPr>
        <w:t xml:space="preserve">Big Hospitality (2024). About us [online]. Accessed from: </w:t>
      </w:r>
      <w:hyperlink r:id="rId8" w:history="1">
        <w:r w:rsidRPr="00E45D47">
          <w:rPr>
            <w:rStyle w:val="Hyperlink"/>
            <w:rFonts w:ascii="Arial" w:hAnsi="Arial" w:cs="Arial"/>
            <w:sz w:val="24"/>
            <w:szCs w:val="24"/>
          </w:rPr>
          <w:t>www.bighospitality.co.uk</w:t>
        </w:r>
      </w:hyperlink>
      <w:r>
        <w:rPr>
          <w:rFonts w:ascii="Arial" w:hAnsi="Arial" w:cs="Arial"/>
          <w:sz w:val="24"/>
          <w:szCs w:val="24"/>
        </w:rPr>
        <w:t xml:space="preserve"> [accessed: 22\05\2024].</w:t>
      </w:r>
      <w:r w:rsidRPr="00E45D47">
        <w:rPr>
          <w:rFonts w:ascii="Arial" w:hAnsi="Arial" w:cs="Arial"/>
          <w:sz w:val="24"/>
          <w:szCs w:val="24"/>
        </w:rPr>
        <w:t xml:space="preserve"> </w:t>
      </w:r>
    </w:p>
    <w:p w14:paraId="3363617E" w14:textId="77777777" w:rsidR="006F56D0" w:rsidRPr="00E45D47" w:rsidRDefault="006F56D0" w:rsidP="00E45D4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Birtch, T.A.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Am I choosing the right career? The implications of COVID-19 on the occupational attitudes of hospitality management students.</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International Journal of Hospitality Management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95</w:t>
      </w:r>
      <w:r w:rsidRPr="00E45D47">
        <w:rPr>
          <w:rFonts w:ascii="Arial" w:hAnsi="Arial" w:cs="Arial"/>
          <w:color w:val="222222"/>
          <w:sz w:val="24"/>
          <w:szCs w:val="24"/>
          <w:shd w:val="clear" w:color="auto" w:fill="FFFFFF"/>
        </w:rPr>
        <w:t>, p.102931.</w:t>
      </w:r>
    </w:p>
    <w:p w14:paraId="069FFA6A" w14:textId="77777777" w:rsidR="006F56D0" w:rsidRPr="00E45D47" w:rsidRDefault="006F56D0" w:rsidP="00E45D47">
      <w:pPr>
        <w:spacing w:line="360" w:lineRule="auto"/>
        <w:jc w:val="both"/>
        <w:rPr>
          <w:rFonts w:ascii="Arial" w:hAnsi="Arial" w:cs="Arial"/>
          <w:color w:val="222222"/>
          <w:sz w:val="24"/>
          <w:szCs w:val="24"/>
          <w:shd w:val="clear" w:color="auto" w:fill="FFFFFF"/>
        </w:rPr>
      </w:pPr>
      <w:r w:rsidRPr="00E45D47">
        <w:rPr>
          <w:rFonts w:ascii="Arial" w:hAnsi="Arial" w:cs="Arial"/>
          <w:color w:val="222222"/>
          <w:sz w:val="24"/>
          <w:szCs w:val="24"/>
          <w:shd w:val="clear" w:color="auto" w:fill="FFFFFF"/>
        </w:rPr>
        <w:t xml:space="preserve">Chang, W. and Busser, J.A.,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Hospitality career retention: the role of contextual factors and thriving at work.</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International Journal of Contemporary Hospitality Management</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Cs/>
          <w:color w:val="222222"/>
          <w:sz w:val="24"/>
          <w:szCs w:val="24"/>
          <w:shd w:val="clear" w:color="auto" w:fill="FFFFFF"/>
        </w:rPr>
        <w:t>32</w:t>
      </w:r>
      <w:r w:rsidRPr="00E45D47">
        <w:rPr>
          <w:rFonts w:ascii="Arial" w:hAnsi="Arial" w:cs="Arial"/>
          <w:color w:val="222222"/>
          <w:sz w:val="24"/>
          <w:szCs w:val="24"/>
          <w:shd w:val="clear" w:color="auto" w:fill="FFFFFF"/>
        </w:rPr>
        <w:t>(1), pp.193-211.</w:t>
      </w:r>
    </w:p>
    <w:p w14:paraId="42566D9A" w14:textId="77777777" w:rsidR="006F56D0" w:rsidRPr="00E45D47" w:rsidRDefault="006F56D0" w:rsidP="00E45D4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Dimitrios, B.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Strategic management in the hotel industry: proposed strategic practices to recover from COVID-19 global crisis.</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Academic Journal of Interdisciplinary Studies</w:t>
      </w:r>
      <w:r>
        <w:rPr>
          <w:rFonts w:ascii="Arial" w:hAnsi="Arial" w:cs="Arial"/>
          <w:color w:val="222222"/>
          <w:sz w:val="24"/>
          <w:szCs w:val="24"/>
          <w:shd w:val="clear" w:color="auto" w:fill="FFFFFF"/>
        </w:rPr>
        <w:t xml:space="preserve">. </w:t>
      </w:r>
      <w:r>
        <w:rPr>
          <w:rFonts w:ascii="Arial" w:hAnsi="Arial" w:cs="Arial"/>
          <w:iCs/>
          <w:color w:val="222222"/>
          <w:sz w:val="24"/>
          <w:szCs w:val="24"/>
          <w:shd w:val="clear" w:color="auto" w:fill="FFFFFF"/>
        </w:rPr>
        <w:t>9</w:t>
      </w:r>
      <w:r w:rsidRPr="00E45D47">
        <w:rPr>
          <w:rFonts w:ascii="Arial" w:hAnsi="Arial" w:cs="Arial"/>
          <w:color w:val="222222"/>
          <w:sz w:val="24"/>
          <w:szCs w:val="24"/>
          <w:shd w:val="clear" w:color="auto" w:fill="FFFFFF"/>
        </w:rPr>
        <w:t>(6), pp.130-130.</w:t>
      </w:r>
    </w:p>
    <w:p w14:paraId="08B79686" w14:textId="77777777" w:rsidR="006F56D0" w:rsidRPr="00E45D47" w:rsidRDefault="006F56D0" w:rsidP="00E45D47">
      <w:pPr>
        <w:spacing w:line="360" w:lineRule="auto"/>
        <w:jc w:val="both"/>
        <w:rPr>
          <w:rFonts w:ascii="Arial" w:hAnsi="Arial" w:cs="Arial"/>
          <w:sz w:val="24"/>
          <w:szCs w:val="24"/>
        </w:rPr>
      </w:pPr>
      <w:proofErr w:type="spellStart"/>
      <w:r>
        <w:rPr>
          <w:rFonts w:ascii="Arial" w:hAnsi="Arial" w:cs="Arial"/>
          <w:sz w:val="24"/>
          <w:szCs w:val="24"/>
        </w:rPr>
        <w:t>Eposnow</w:t>
      </w:r>
      <w:proofErr w:type="spellEnd"/>
      <w:r>
        <w:rPr>
          <w:rFonts w:ascii="Arial" w:hAnsi="Arial" w:cs="Arial"/>
          <w:sz w:val="24"/>
          <w:szCs w:val="24"/>
        </w:rPr>
        <w:t xml:space="preserve"> (2024). About us [online]. Accessed from: </w:t>
      </w:r>
      <w:hyperlink r:id="rId9" w:history="1">
        <w:r w:rsidRPr="00E45D47">
          <w:rPr>
            <w:rStyle w:val="Hyperlink"/>
            <w:rFonts w:ascii="Arial" w:hAnsi="Arial" w:cs="Arial"/>
            <w:sz w:val="24"/>
            <w:szCs w:val="24"/>
          </w:rPr>
          <w:t>https://www.eposnow.com/uk/</w:t>
        </w:r>
      </w:hyperlink>
      <w:r>
        <w:rPr>
          <w:rFonts w:ascii="Arial" w:hAnsi="Arial" w:cs="Arial"/>
          <w:sz w:val="24"/>
          <w:szCs w:val="24"/>
        </w:rPr>
        <w:t xml:space="preserve"> [accessed: 22\05\2024].</w:t>
      </w:r>
    </w:p>
    <w:p w14:paraId="06164389" w14:textId="77777777" w:rsidR="006F56D0" w:rsidRPr="00E45D47" w:rsidRDefault="006F56D0" w:rsidP="00E45D47">
      <w:pPr>
        <w:spacing w:line="360" w:lineRule="auto"/>
        <w:jc w:val="both"/>
        <w:rPr>
          <w:rFonts w:ascii="Arial" w:hAnsi="Arial" w:cs="Arial"/>
          <w:color w:val="222222"/>
          <w:sz w:val="24"/>
          <w:szCs w:val="24"/>
          <w:shd w:val="clear" w:color="auto" w:fill="FFFFFF"/>
        </w:rPr>
      </w:pPr>
      <w:r w:rsidRPr="00E45D47">
        <w:rPr>
          <w:rFonts w:ascii="Arial" w:hAnsi="Arial" w:cs="Arial"/>
          <w:color w:val="222222"/>
          <w:sz w:val="24"/>
          <w:szCs w:val="24"/>
          <w:shd w:val="clear" w:color="auto" w:fill="FFFFFF"/>
        </w:rPr>
        <w:t>Ghani, B.</w:t>
      </w:r>
      <w:r>
        <w:rPr>
          <w:rFonts w:ascii="Arial" w:hAnsi="Arial" w:cs="Arial"/>
          <w:color w:val="222222"/>
          <w:sz w:val="24"/>
          <w:szCs w:val="24"/>
          <w:shd w:val="clear" w:color="auto" w:fill="FFFFFF"/>
        </w:rPr>
        <w:t xml:space="preserve">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2022</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Challenges and strategies for employee retention in the hospitality industry: A review.</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Sustainability</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133CB9">
        <w:rPr>
          <w:rFonts w:ascii="Arial" w:hAnsi="Arial" w:cs="Arial"/>
          <w:iCs/>
          <w:color w:val="222222"/>
          <w:sz w:val="24"/>
          <w:szCs w:val="24"/>
          <w:shd w:val="clear" w:color="auto" w:fill="FFFFFF"/>
        </w:rPr>
        <w:t>14</w:t>
      </w:r>
      <w:r w:rsidRPr="00E45D47">
        <w:rPr>
          <w:rFonts w:ascii="Arial" w:hAnsi="Arial" w:cs="Arial"/>
          <w:color w:val="222222"/>
          <w:sz w:val="24"/>
          <w:szCs w:val="24"/>
          <w:shd w:val="clear" w:color="auto" w:fill="FFFFFF"/>
        </w:rPr>
        <w:t>(5), p.2885.</w:t>
      </w:r>
    </w:p>
    <w:p w14:paraId="1F29A2BB" w14:textId="77777777" w:rsidR="006F56D0" w:rsidRPr="00E45D47" w:rsidRDefault="006F56D0" w:rsidP="00E45D47">
      <w:pPr>
        <w:spacing w:line="360" w:lineRule="auto"/>
        <w:jc w:val="both"/>
        <w:rPr>
          <w:rFonts w:ascii="Arial" w:hAnsi="Arial" w:cs="Arial"/>
          <w:color w:val="222222"/>
          <w:sz w:val="24"/>
          <w:szCs w:val="24"/>
          <w:shd w:val="clear" w:color="auto" w:fill="FFFFFF"/>
        </w:rPr>
      </w:pPr>
      <w:r w:rsidRPr="00E45D47">
        <w:rPr>
          <w:rFonts w:ascii="Arial" w:hAnsi="Arial" w:cs="Arial"/>
          <w:color w:val="222222"/>
          <w:sz w:val="24"/>
          <w:szCs w:val="24"/>
          <w:shd w:val="clear" w:color="auto" w:fill="FFFFFF"/>
        </w:rPr>
        <w:t>Gibbs, D</w:t>
      </w:r>
      <w:r>
        <w:rPr>
          <w:rFonts w:ascii="Arial" w:hAnsi="Arial" w:cs="Arial"/>
          <w:color w:val="222222"/>
          <w:sz w:val="24"/>
          <w:szCs w:val="24"/>
          <w:shd w:val="clear" w:color="auto" w:fill="FFFFFF"/>
        </w:rPr>
        <w:t>.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Harmless flirtations or co-creation? Exploring flirtatious encounters in hospitable experiences.</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Tourism and Hospitality Research</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Cs/>
          <w:color w:val="222222"/>
          <w:sz w:val="24"/>
          <w:szCs w:val="24"/>
          <w:shd w:val="clear" w:color="auto" w:fill="FFFFFF"/>
        </w:rPr>
        <w:t>21</w:t>
      </w:r>
      <w:r w:rsidRPr="00E45D47">
        <w:rPr>
          <w:rFonts w:ascii="Arial" w:hAnsi="Arial" w:cs="Arial"/>
          <w:color w:val="222222"/>
          <w:sz w:val="24"/>
          <w:szCs w:val="24"/>
          <w:shd w:val="clear" w:color="auto" w:fill="FFFFFF"/>
        </w:rPr>
        <w:t>(4), pp.473-486.</w:t>
      </w:r>
    </w:p>
    <w:p w14:paraId="1B54B01C" w14:textId="77777777" w:rsidR="006F56D0" w:rsidRPr="00E45D47" w:rsidRDefault="006F56D0" w:rsidP="00E45D47">
      <w:pPr>
        <w:spacing w:line="360" w:lineRule="auto"/>
        <w:jc w:val="both"/>
        <w:rPr>
          <w:rFonts w:ascii="Arial" w:hAnsi="Arial" w:cs="Arial"/>
          <w:sz w:val="24"/>
          <w:szCs w:val="24"/>
        </w:rPr>
      </w:pPr>
      <w:r>
        <w:rPr>
          <w:rFonts w:ascii="Arial" w:hAnsi="Arial" w:cs="Arial"/>
          <w:sz w:val="24"/>
          <w:szCs w:val="24"/>
        </w:rPr>
        <w:t xml:space="preserve">Hermitage Park Hotel (2024). About us [online]. Accessed from: </w:t>
      </w:r>
      <w:hyperlink r:id="rId10" w:history="1">
        <w:r w:rsidRPr="00E45D47">
          <w:rPr>
            <w:rStyle w:val="Hyperlink"/>
            <w:rFonts w:ascii="Arial" w:hAnsi="Arial" w:cs="Arial"/>
            <w:sz w:val="24"/>
            <w:szCs w:val="24"/>
          </w:rPr>
          <w:t>https://hermitageparkhotel.co.uk</w:t>
        </w:r>
      </w:hyperlink>
      <w:r>
        <w:rPr>
          <w:rFonts w:ascii="Arial" w:hAnsi="Arial" w:cs="Arial"/>
          <w:sz w:val="24"/>
          <w:szCs w:val="24"/>
        </w:rPr>
        <w:t xml:space="preserve"> [accessed: 22\05\2024].</w:t>
      </w:r>
    </w:p>
    <w:p w14:paraId="1AF4E34A" w14:textId="77777777" w:rsidR="006F56D0" w:rsidRPr="00E45D47" w:rsidRDefault="006F56D0" w:rsidP="00E45D4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Hossain, M.S.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Organisational learning in the hospitality industry: a literature review.</w:t>
      </w:r>
      <w:r>
        <w:rPr>
          <w:rFonts w:ascii="Arial" w:hAnsi="Arial" w:cs="Arial"/>
          <w:color w:val="222222"/>
          <w:sz w:val="24"/>
          <w:szCs w:val="24"/>
          <w:shd w:val="clear" w:color="auto" w:fill="FFFFFF"/>
        </w:rPr>
        <w:t>’</w:t>
      </w:r>
    </w:p>
    <w:p w14:paraId="3FC03B71" w14:textId="77777777" w:rsidR="006F56D0" w:rsidRPr="00E45D47" w:rsidRDefault="006F56D0" w:rsidP="00E45D4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Markkanen, P.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A reflective cycle: Understanding challenging situations in a school setting.</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Educational Research</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Cs/>
          <w:color w:val="222222"/>
          <w:sz w:val="24"/>
          <w:szCs w:val="24"/>
          <w:shd w:val="clear" w:color="auto" w:fill="FFFFFF"/>
        </w:rPr>
        <w:t>62</w:t>
      </w:r>
      <w:r w:rsidRPr="00E45D47">
        <w:rPr>
          <w:rFonts w:ascii="Arial" w:hAnsi="Arial" w:cs="Arial"/>
          <w:color w:val="222222"/>
          <w:sz w:val="24"/>
          <w:szCs w:val="24"/>
          <w:shd w:val="clear" w:color="auto" w:fill="FFFFFF"/>
        </w:rPr>
        <w:t>(1), pp.46-62.</w:t>
      </w:r>
    </w:p>
    <w:p w14:paraId="4CB5224F" w14:textId="77777777" w:rsidR="006F56D0" w:rsidRPr="00E45D47" w:rsidRDefault="006F56D0" w:rsidP="00E45D47">
      <w:pPr>
        <w:spacing w:line="360" w:lineRule="auto"/>
        <w:jc w:val="both"/>
        <w:rPr>
          <w:rFonts w:ascii="Arial" w:hAnsi="Arial" w:cs="Arial"/>
          <w:color w:val="222222"/>
          <w:sz w:val="24"/>
          <w:szCs w:val="24"/>
          <w:shd w:val="clear" w:color="auto" w:fill="FFFFFF"/>
        </w:rPr>
      </w:pPr>
      <w:proofErr w:type="spellStart"/>
      <w:r w:rsidRPr="00E45D47">
        <w:rPr>
          <w:rFonts w:ascii="Arial" w:hAnsi="Arial" w:cs="Arial"/>
          <w:color w:val="222222"/>
          <w:sz w:val="24"/>
          <w:szCs w:val="24"/>
          <w:shd w:val="clear" w:color="auto" w:fill="FFFFFF"/>
        </w:rPr>
        <w:t>Oviawe</w:t>
      </w:r>
      <w:proofErr w:type="spellEnd"/>
      <w:r w:rsidRPr="00E45D47">
        <w:rPr>
          <w:rFonts w:ascii="Arial" w:hAnsi="Arial" w:cs="Arial"/>
          <w:color w:val="222222"/>
          <w:sz w:val="24"/>
          <w:szCs w:val="24"/>
          <w:shd w:val="clear" w:color="auto" w:fill="FFFFFF"/>
        </w:rPr>
        <w:t xml:space="preserve">, J.,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Application of Graham Gibbs model of reflection to improve teaching understanding among technical education students in Ambrose Alli University </w:t>
      </w:r>
      <w:proofErr w:type="spellStart"/>
      <w:r w:rsidRPr="00E45D47">
        <w:rPr>
          <w:rFonts w:ascii="Arial" w:hAnsi="Arial" w:cs="Arial"/>
          <w:color w:val="222222"/>
          <w:sz w:val="24"/>
          <w:szCs w:val="24"/>
          <w:shd w:val="clear" w:color="auto" w:fill="FFFFFF"/>
        </w:rPr>
        <w:lastRenderedPageBreak/>
        <w:t>Ekpoma</w:t>
      </w:r>
      <w:proofErr w:type="spellEnd"/>
      <w:r w:rsidRPr="00E45D47">
        <w:rPr>
          <w:rFonts w:ascii="Arial" w:hAnsi="Arial" w:cs="Arial"/>
          <w:color w:val="222222"/>
          <w:sz w:val="24"/>
          <w:szCs w:val="24"/>
          <w:shd w:val="clear" w:color="auto" w:fill="FFFFFF"/>
        </w:rPr>
        <w:t xml:space="preserve"> Edo State.</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proofErr w:type="spellStart"/>
      <w:r w:rsidRPr="00E45D47">
        <w:rPr>
          <w:rFonts w:ascii="Arial" w:hAnsi="Arial" w:cs="Arial"/>
          <w:i/>
          <w:iCs/>
          <w:color w:val="222222"/>
          <w:sz w:val="24"/>
          <w:szCs w:val="24"/>
          <w:shd w:val="clear" w:color="auto" w:fill="FFFFFF"/>
        </w:rPr>
        <w:t>Sumerianz</w:t>
      </w:r>
      <w:proofErr w:type="spellEnd"/>
      <w:r w:rsidRPr="00E45D47">
        <w:rPr>
          <w:rFonts w:ascii="Arial" w:hAnsi="Arial" w:cs="Arial"/>
          <w:i/>
          <w:iCs/>
          <w:color w:val="222222"/>
          <w:sz w:val="24"/>
          <w:szCs w:val="24"/>
          <w:shd w:val="clear" w:color="auto" w:fill="FFFFFF"/>
        </w:rPr>
        <w:t xml:space="preserve"> Journal of Education, Linguistics and Literature</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Pr>
          <w:rFonts w:ascii="Arial" w:hAnsi="Arial" w:cs="Arial"/>
          <w:iCs/>
          <w:color w:val="222222"/>
          <w:sz w:val="24"/>
          <w:szCs w:val="24"/>
          <w:shd w:val="clear" w:color="auto" w:fill="FFFFFF"/>
        </w:rPr>
        <w:t>3</w:t>
      </w:r>
      <w:r w:rsidRPr="00E45D47">
        <w:rPr>
          <w:rFonts w:ascii="Arial" w:hAnsi="Arial" w:cs="Arial"/>
          <w:color w:val="222222"/>
          <w:sz w:val="24"/>
          <w:szCs w:val="24"/>
          <w:shd w:val="clear" w:color="auto" w:fill="FFFFFF"/>
        </w:rPr>
        <w:t>(2), pp.1201-2617.</w:t>
      </w:r>
    </w:p>
    <w:p w14:paraId="5BF21CBF" w14:textId="77777777" w:rsidR="006F56D0" w:rsidRPr="00E45D47" w:rsidRDefault="006F56D0" w:rsidP="00E45D47">
      <w:pPr>
        <w:spacing w:line="360" w:lineRule="auto"/>
        <w:jc w:val="both"/>
        <w:rPr>
          <w:rFonts w:ascii="Arial" w:hAnsi="Arial" w:cs="Arial"/>
          <w:color w:val="222222"/>
          <w:sz w:val="24"/>
          <w:szCs w:val="24"/>
          <w:shd w:val="clear" w:color="auto" w:fill="FFFFFF"/>
        </w:rPr>
      </w:pPr>
      <w:r w:rsidRPr="00E45D47">
        <w:rPr>
          <w:rFonts w:ascii="Arial" w:hAnsi="Arial" w:cs="Arial"/>
          <w:color w:val="222222"/>
          <w:sz w:val="24"/>
          <w:szCs w:val="24"/>
          <w:shd w:val="clear" w:color="auto" w:fill="FFFFFF"/>
        </w:rPr>
        <w:t xml:space="preserve">Tsui, P.L. and Chen, Y.C.,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Sustainable development of hotel food and beverage service training: Learning satisfaction with the situated cognitive apprenticeship approach.</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Sustainability</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133CB9">
        <w:rPr>
          <w:rFonts w:ascii="Arial" w:hAnsi="Arial" w:cs="Arial"/>
          <w:iCs/>
          <w:color w:val="222222"/>
          <w:sz w:val="24"/>
          <w:szCs w:val="24"/>
          <w:shd w:val="clear" w:color="auto" w:fill="FFFFFF"/>
        </w:rPr>
        <w:t>12</w:t>
      </w:r>
      <w:r w:rsidRPr="00E45D47">
        <w:rPr>
          <w:rFonts w:ascii="Arial" w:hAnsi="Arial" w:cs="Arial"/>
          <w:color w:val="222222"/>
          <w:sz w:val="24"/>
          <w:szCs w:val="24"/>
          <w:shd w:val="clear" w:color="auto" w:fill="FFFFFF"/>
        </w:rPr>
        <w:t>(5), p.1951.</w:t>
      </w:r>
    </w:p>
    <w:p w14:paraId="7245A260" w14:textId="77777777" w:rsidR="006F56D0" w:rsidRPr="00E45D47" w:rsidRDefault="006F56D0" w:rsidP="00E45D4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Ushakov, R.N.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Efficiency of hotel management. Training of specialists in hotel industry field.</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Journal of Environmental Management and Tourism</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Cs/>
          <w:color w:val="222222"/>
          <w:sz w:val="24"/>
          <w:szCs w:val="24"/>
          <w:shd w:val="clear" w:color="auto" w:fill="FFFFFF"/>
        </w:rPr>
        <w:t>11</w:t>
      </w:r>
      <w:r w:rsidRPr="00E45D47">
        <w:rPr>
          <w:rFonts w:ascii="Arial" w:hAnsi="Arial" w:cs="Arial"/>
          <w:color w:val="222222"/>
          <w:sz w:val="24"/>
          <w:szCs w:val="24"/>
          <w:shd w:val="clear" w:color="auto" w:fill="FFFFFF"/>
        </w:rPr>
        <w:t>(2), pp.388-395.</w:t>
      </w:r>
    </w:p>
    <w:p w14:paraId="747338A7" w14:textId="77777777" w:rsidR="006F56D0" w:rsidRPr="00E45D47" w:rsidRDefault="006F56D0" w:rsidP="00E45D47">
      <w:pPr>
        <w:spacing w:line="360" w:lineRule="auto"/>
        <w:jc w:val="both"/>
        <w:rPr>
          <w:rFonts w:ascii="Arial" w:hAnsi="Arial" w:cs="Arial"/>
          <w:color w:val="222222"/>
          <w:sz w:val="24"/>
          <w:szCs w:val="24"/>
          <w:shd w:val="clear" w:color="auto" w:fill="FFFFFF"/>
        </w:rPr>
      </w:pPr>
      <w:r w:rsidRPr="00E45D47">
        <w:rPr>
          <w:rFonts w:ascii="Arial" w:hAnsi="Arial" w:cs="Arial"/>
          <w:color w:val="222222"/>
          <w:sz w:val="24"/>
          <w:szCs w:val="24"/>
          <w:shd w:val="clear" w:color="auto" w:fill="FFFFFF"/>
        </w:rPr>
        <w:t>Webe</w:t>
      </w:r>
      <w:r>
        <w:rPr>
          <w:rFonts w:ascii="Arial" w:hAnsi="Arial" w:cs="Arial"/>
          <w:color w:val="222222"/>
          <w:sz w:val="24"/>
          <w:szCs w:val="24"/>
          <w:shd w:val="clear" w:color="auto" w:fill="FFFFFF"/>
        </w:rPr>
        <w:t>r, M.R. et al.</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xml:space="preserve">A </w:t>
      </w:r>
      <w:proofErr w:type="gramStart"/>
      <w:r w:rsidRPr="00E45D47">
        <w:rPr>
          <w:rFonts w:ascii="Arial" w:hAnsi="Arial" w:cs="Arial"/>
          <w:color w:val="222222"/>
          <w:sz w:val="24"/>
          <w:szCs w:val="24"/>
          <w:shd w:val="clear" w:color="auto" w:fill="FFFFFF"/>
        </w:rPr>
        <w:t>suggested best practices</w:t>
      </w:r>
      <w:proofErr w:type="gramEnd"/>
      <w:r w:rsidRPr="00E45D47">
        <w:rPr>
          <w:rFonts w:ascii="Arial" w:hAnsi="Arial" w:cs="Arial"/>
          <w:color w:val="222222"/>
          <w:sz w:val="24"/>
          <w:szCs w:val="24"/>
          <w:shd w:val="clear" w:color="auto" w:fill="FFFFFF"/>
        </w:rPr>
        <w:t xml:space="preserve"> for enhancing performance of soft skills with entry-level hospitality managers.</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
          <w:iCs/>
          <w:color w:val="222222"/>
          <w:sz w:val="24"/>
          <w:szCs w:val="24"/>
          <w:shd w:val="clear" w:color="auto" w:fill="FFFFFF"/>
        </w:rPr>
        <w:t>Anatolia</w:t>
      </w:r>
      <w:r>
        <w:rPr>
          <w:rFonts w:ascii="Arial" w:hAnsi="Arial" w:cs="Arial"/>
          <w:color w:val="222222"/>
          <w:sz w:val="24"/>
          <w:szCs w:val="24"/>
          <w:shd w:val="clear" w:color="auto" w:fill="FFFFFF"/>
        </w:rPr>
        <w:t>.</w:t>
      </w:r>
      <w:r w:rsidRPr="00E45D47">
        <w:rPr>
          <w:rFonts w:ascii="Arial" w:hAnsi="Arial" w:cs="Arial"/>
          <w:color w:val="222222"/>
          <w:sz w:val="24"/>
          <w:szCs w:val="24"/>
          <w:shd w:val="clear" w:color="auto" w:fill="FFFFFF"/>
        </w:rPr>
        <w:t> </w:t>
      </w:r>
      <w:r w:rsidRPr="00E45D47">
        <w:rPr>
          <w:rFonts w:ascii="Arial" w:hAnsi="Arial" w:cs="Arial"/>
          <w:iCs/>
          <w:color w:val="222222"/>
          <w:sz w:val="24"/>
          <w:szCs w:val="24"/>
          <w:shd w:val="clear" w:color="auto" w:fill="FFFFFF"/>
        </w:rPr>
        <w:t>31</w:t>
      </w:r>
      <w:r w:rsidRPr="00E45D47">
        <w:rPr>
          <w:rFonts w:ascii="Arial" w:hAnsi="Arial" w:cs="Arial"/>
          <w:color w:val="222222"/>
          <w:sz w:val="24"/>
          <w:szCs w:val="24"/>
          <w:shd w:val="clear" w:color="auto" w:fill="FFFFFF"/>
        </w:rPr>
        <w:t>(1), pp.76-87.</w:t>
      </w:r>
    </w:p>
    <w:p w14:paraId="03516192" w14:textId="77777777" w:rsidR="00E45D47" w:rsidRPr="00E45D47" w:rsidRDefault="00E45D47" w:rsidP="00E45D47">
      <w:pPr>
        <w:rPr>
          <w:rFonts w:ascii="Arial" w:hAnsi="Arial" w:cs="Arial"/>
        </w:rPr>
      </w:pPr>
    </w:p>
    <w:p w14:paraId="6418DE1A" w14:textId="77777777" w:rsidR="0000022A" w:rsidRPr="0000022A" w:rsidRDefault="0000022A" w:rsidP="0000022A"/>
    <w:sectPr w:rsidR="0000022A" w:rsidRPr="0000022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3176C" w14:textId="77777777" w:rsidR="000609FE" w:rsidRDefault="000609FE" w:rsidP="003453E8">
      <w:pPr>
        <w:spacing w:after="0" w:line="240" w:lineRule="auto"/>
      </w:pPr>
      <w:r>
        <w:separator/>
      </w:r>
    </w:p>
  </w:endnote>
  <w:endnote w:type="continuationSeparator" w:id="0">
    <w:p w14:paraId="2B2E8FA6" w14:textId="77777777" w:rsidR="000609FE" w:rsidRDefault="000609FE" w:rsidP="00345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4051477"/>
      <w:docPartObj>
        <w:docPartGallery w:val="Page Numbers (Bottom of Page)"/>
        <w:docPartUnique/>
      </w:docPartObj>
    </w:sdtPr>
    <w:sdtEndPr>
      <w:rPr>
        <w:noProof/>
      </w:rPr>
    </w:sdtEndPr>
    <w:sdtContent>
      <w:p w14:paraId="2D2B82F2" w14:textId="77777777" w:rsidR="003453E8" w:rsidRDefault="003453E8">
        <w:pPr>
          <w:pStyle w:val="Footer"/>
          <w:jc w:val="center"/>
        </w:pPr>
        <w:r>
          <w:fldChar w:fldCharType="begin"/>
        </w:r>
        <w:r>
          <w:instrText xml:space="preserve"> PAGE   \* MERGEFORMAT </w:instrText>
        </w:r>
        <w:r>
          <w:fldChar w:fldCharType="separate"/>
        </w:r>
        <w:r w:rsidR="00EA4701">
          <w:rPr>
            <w:noProof/>
          </w:rPr>
          <w:t>1</w:t>
        </w:r>
        <w:r>
          <w:rPr>
            <w:noProof/>
          </w:rPr>
          <w:fldChar w:fldCharType="end"/>
        </w:r>
      </w:p>
    </w:sdtContent>
  </w:sdt>
  <w:p w14:paraId="794B3AAE" w14:textId="77777777" w:rsidR="003453E8" w:rsidRDefault="00345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A5AFAF" w14:textId="77777777" w:rsidR="000609FE" w:rsidRDefault="000609FE" w:rsidP="003453E8">
      <w:pPr>
        <w:spacing w:after="0" w:line="240" w:lineRule="auto"/>
      </w:pPr>
      <w:r>
        <w:separator/>
      </w:r>
    </w:p>
  </w:footnote>
  <w:footnote w:type="continuationSeparator" w:id="0">
    <w:p w14:paraId="333241CC" w14:textId="77777777" w:rsidR="000609FE" w:rsidRDefault="000609FE" w:rsidP="00345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4C3A41"/>
    <w:multiLevelType w:val="hybridMultilevel"/>
    <w:tmpl w:val="FFB20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6624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E8"/>
    <w:rsid w:val="0000022A"/>
    <w:rsid w:val="000609FE"/>
    <w:rsid w:val="000961EB"/>
    <w:rsid w:val="000C46D0"/>
    <w:rsid w:val="000D325A"/>
    <w:rsid w:val="00133CB9"/>
    <w:rsid w:val="00207DF0"/>
    <w:rsid w:val="0033665E"/>
    <w:rsid w:val="003453E8"/>
    <w:rsid w:val="006C566A"/>
    <w:rsid w:val="006F56D0"/>
    <w:rsid w:val="008F0D54"/>
    <w:rsid w:val="009442F1"/>
    <w:rsid w:val="009B159E"/>
    <w:rsid w:val="009F3B04"/>
    <w:rsid w:val="00A442F3"/>
    <w:rsid w:val="00A86858"/>
    <w:rsid w:val="00AD6814"/>
    <w:rsid w:val="00AF44D0"/>
    <w:rsid w:val="00C52837"/>
    <w:rsid w:val="00CA0470"/>
    <w:rsid w:val="00CF4C44"/>
    <w:rsid w:val="00D43E05"/>
    <w:rsid w:val="00DC00E7"/>
    <w:rsid w:val="00E45D47"/>
    <w:rsid w:val="00E52657"/>
    <w:rsid w:val="00E96CD5"/>
    <w:rsid w:val="00EA4701"/>
    <w:rsid w:val="00FE5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C02E0"/>
  <w15:docId w15:val="{763367DA-6B02-4F35-9908-070CC355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453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3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3E8"/>
    <w:rPr>
      <w:lang w:val="en-GB"/>
    </w:rPr>
  </w:style>
  <w:style w:type="paragraph" w:styleId="Footer">
    <w:name w:val="footer"/>
    <w:basedOn w:val="Normal"/>
    <w:link w:val="FooterChar"/>
    <w:uiPriority w:val="99"/>
    <w:unhideWhenUsed/>
    <w:rsid w:val="003453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3E8"/>
    <w:rPr>
      <w:lang w:val="en-GB"/>
    </w:rPr>
  </w:style>
  <w:style w:type="character" w:customStyle="1" w:styleId="Heading1Char">
    <w:name w:val="Heading 1 Char"/>
    <w:basedOn w:val="DefaultParagraphFont"/>
    <w:link w:val="Heading1"/>
    <w:uiPriority w:val="9"/>
    <w:rsid w:val="003453E8"/>
    <w:rPr>
      <w:rFonts w:asciiTheme="majorHAnsi" w:eastAsiaTheme="majorEastAsia" w:hAnsiTheme="majorHAnsi" w:cstheme="majorBidi"/>
      <w:b/>
      <w:bCs/>
      <w:color w:val="365F91" w:themeColor="accent1" w:themeShade="BF"/>
      <w:sz w:val="28"/>
      <w:szCs w:val="28"/>
      <w:lang w:val="en-GB"/>
    </w:rPr>
  </w:style>
  <w:style w:type="table" w:styleId="TableGrid">
    <w:name w:val="Table Grid"/>
    <w:basedOn w:val="TableNormal"/>
    <w:uiPriority w:val="59"/>
    <w:rsid w:val="00CF4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022A"/>
    <w:rPr>
      <w:color w:val="0000FF" w:themeColor="hyperlink"/>
      <w:u w:val="single"/>
    </w:rPr>
  </w:style>
  <w:style w:type="paragraph" w:styleId="ListParagraph">
    <w:name w:val="List Paragraph"/>
    <w:basedOn w:val="Normal"/>
    <w:uiPriority w:val="34"/>
    <w:qFormat/>
    <w:rsid w:val="00E45D47"/>
    <w:pPr>
      <w:ind w:left="720"/>
      <w:contextualSpacing/>
    </w:pPr>
  </w:style>
  <w:style w:type="paragraph" w:styleId="TOCHeading">
    <w:name w:val="TOC Heading"/>
    <w:basedOn w:val="Heading1"/>
    <w:next w:val="Normal"/>
    <w:uiPriority w:val="39"/>
    <w:semiHidden/>
    <w:unhideWhenUsed/>
    <w:qFormat/>
    <w:rsid w:val="006F56D0"/>
    <w:pPr>
      <w:outlineLvl w:val="9"/>
    </w:pPr>
    <w:rPr>
      <w:lang w:val="en-US" w:eastAsia="ja-JP"/>
    </w:rPr>
  </w:style>
  <w:style w:type="paragraph" w:styleId="TOC1">
    <w:name w:val="toc 1"/>
    <w:basedOn w:val="Normal"/>
    <w:next w:val="Normal"/>
    <w:autoRedefine/>
    <w:uiPriority w:val="39"/>
    <w:unhideWhenUsed/>
    <w:rsid w:val="006F56D0"/>
    <w:pPr>
      <w:spacing w:after="100"/>
    </w:pPr>
  </w:style>
  <w:style w:type="paragraph" w:styleId="BalloonText">
    <w:name w:val="Balloon Text"/>
    <w:basedOn w:val="Normal"/>
    <w:link w:val="BalloonTextChar"/>
    <w:uiPriority w:val="99"/>
    <w:semiHidden/>
    <w:unhideWhenUsed/>
    <w:rsid w:val="006F5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6D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1506">
      <w:bodyDiv w:val="1"/>
      <w:marLeft w:val="0"/>
      <w:marRight w:val="0"/>
      <w:marTop w:val="0"/>
      <w:marBottom w:val="0"/>
      <w:divBdr>
        <w:top w:val="none" w:sz="0" w:space="0" w:color="auto"/>
        <w:left w:val="none" w:sz="0" w:space="0" w:color="auto"/>
        <w:bottom w:val="none" w:sz="0" w:space="0" w:color="auto"/>
        <w:right w:val="none" w:sz="0" w:space="0" w:color="auto"/>
      </w:divBdr>
    </w:div>
    <w:div w:id="255135344">
      <w:bodyDiv w:val="1"/>
      <w:marLeft w:val="0"/>
      <w:marRight w:val="0"/>
      <w:marTop w:val="0"/>
      <w:marBottom w:val="0"/>
      <w:divBdr>
        <w:top w:val="none" w:sz="0" w:space="0" w:color="auto"/>
        <w:left w:val="none" w:sz="0" w:space="0" w:color="auto"/>
        <w:bottom w:val="none" w:sz="0" w:space="0" w:color="auto"/>
        <w:right w:val="none" w:sz="0" w:space="0" w:color="auto"/>
      </w:divBdr>
    </w:div>
    <w:div w:id="499538851">
      <w:bodyDiv w:val="1"/>
      <w:marLeft w:val="0"/>
      <w:marRight w:val="0"/>
      <w:marTop w:val="0"/>
      <w:marBottom w:val="0"/>
      <w:divBdr>
        <w:top w:val="none" w:sz="0" w:space="0" w:color="auto"/>
        <w:left w:val="none" w:sz="0" w:space="0" w:color="auto"/>
        <w:bottom w:val="none" w:sz="0" w:space="0" w:color="auto"/>
        <w:right w:val="none" w:sz="0" w:space="0" w:color="auto"/>
      </w:divBdr>
    </w:div>
    <w:div w:id="1424646006">
      <w:bodyDiv w:val="1"/>
      <w:marLeft w:val="0"/>
      <w:marRight w:val="0"/>
      <w:marTop w:val="0"/>
      <w:marBottom w:val="0"/>
      <w:divBdr>
        <w:top w:val="none" w:sz="0" w:space="0" w:color="auto"/>
        <w:left w:val="none" w:sz="0" w:space="0" w:color="auto"/>
        <w:bottom w:val="none" w:sz="0" w:space="0" w:color="auto"/>
        <w:right w:val="none" w:sz="0" w:space="0" w:color="auto"/>
      </w:divBdr>
    </w:div>
    <w:div w:id="147194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ghospitality.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hermitageparkhotel.co.uk" TargetMode="External"/><Relationship Id="rId4" Type="http://schemas.openxmlformats.org/officeDocument/2006/relationships/settings" Target="settings.xml"/><Relationship Id="rId9" Type="http://schemas.openxmlformats.org/officeDocument/2006/relationships/hyperlink" Target="https://www.eposnow.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1051F-C398-459D-AB1D-7B699BFEC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1707</Words>
  <Characters>9732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Edina Szasz</cp:lastModifiedBy>
  <cp:revision>2</cp:revision>
  <dcterms:created xsi:type="dcterms:W3CDTF">2024-05-30T12:25:00Z</dcterms:created>
  <dcterms:modified xsi:type="dcterms:W3CDTF">2024-05-30T12:25:00Z</dcterms:modified>
</cp:coreProperties>
</file>