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E73DB6" w14:textId="77777777" w:rsidR="005340EF" w:rsidRDefault="005340EF" w:rsidP="0092532B">
      <w:pPr>
        <w:pStyle w:val="Title"/>
      </w:pPr>
      <w:r>
        <w:rPr>
          <w:noProof/>
        </w:rPr>
        <w:drawing>
          <wp:inline distT="0" distB="0" distL="0" distR="0" wp14:anchorId="6CA12DF1" wp14:editId="6DD02D15">
            <wp:extent cx="5731510" cy="3183890"/>
            <wp:effectExtent l="0" t="0" r="2540" b="0"/>
            <wp:docPr id="102259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671BB7F9" w14:textId="77777777" w:rsidR="005340EF" w:rsidRDefault="005340EF" w:rsidP="0092532B">
      <w:pPr>
        <w:pStyle w:val="Title"/>
      </w:pPr>
    </w:p>
    <w:p w14:paraId="03D64584" w14:textId="77777777" w:rsidR="0084330F" w:rsidRDefault="0084330F" w:rsidP="0084330F">
      <w:pPr>
        <w:pStyle w:val="Title"/>
      </w:pPr>
      <w:r>
        <w:t>Name: Lakha Singh Gill</w:t>
      </w:r>
    </w:p>
    <w:p w14:paraId="4E358DC8" w14:textId="77777777" w:rsidR="0084330F" w:rsidRDefault="0084330F" w:rsidP="0084330F">
      <w:pPr>
        <w:pStyle w:val="Title"/>
      </w:pPr>
      <w:r>
        <w:t>Student Id: 2227800</w:t>
      </w:r>
    </w:p>
    <w:p w14:paraId="6522C6FB" w14:textId="42F546A8" w:rsidR="005340EF" w:rsidRPr="005340EF" w:rsidRDefault="0084330F" w:rsidP="005340EF">
      <w:pPr>
        <w:pStyle w:val="Title"/>
      </w:pPr>
      <w:r>
        <w:t xml:space="preserve">Module Name: </w:t>
      </w:r>
      <w:r w:rsidR="0092532B" w:rsidRPr="0092532B">
        <w:t>Data Handling and Business Intelligence</w:t>
      </w:r>
    </w:p>
    <w:p w14:paraId="46AC4A4B" w14:textId="028D7B1B" w:rsidR="0084330F" w:rsidRDefault="0084330F" w:rsidP="005340EF">
      <w:pPr>
        <w:pStyle w:val="Title"/>
      </w:pPr>
      <w:r>
        <w:t xml:space="preserve">Module Code: </w:t>
      </w:r>
      <w:r w:rsidRPr="0092532B">
        <w:t xml:space="preserve">LCBB5000 </w:t>
      </w:r>
    </w:p>
    <w:p w14:paraId="4E3CA727" w14:textId="11BACF38" w:rsidR="005340EF" w:rsidRPr="005340EF" w:rsidRDefault="0092532B" w:rsidP="005340EF">
      <w:pPr>
        <w:pStyle w:val="Title"/>
      </w:pPr>
      <w:r w:rsidRPr="0092532B">
        <w:t>Component 1: Coursework: Written Report</w:t>
      </w:r>
    </w:p>
    <w:p w14:paraId="2899F4B5" w14:textId="3390A5DE" w:rsidR="005340EF" w:rsidRDefault="005340EF" w:rsidP="005340EF">
      <w:pPr>
        <w:pStyle w:val="Title"/>
      </w:pPr>
      <w:r>
        <w:t>Lecture’s Name: Anupam Mazumdar</w:t>
      </w:r>
    </w:p>
    <w:p w14:paraId="5E61DF99" w14:textId="35CC948D" w:rsidR="005340EF" w:rsidRDefault="005340EF" w:rsidP="005340EF">
      <w:pPr>
        <w:pStyle w:val="Title"/>
      </w:pPr>
      <w:r>
        <w:t>Programme: BA Business Management</w:t>
      </w:r>
    </w:p>
    <w:p w14:paraId="7B08F110" w14:textId="553E9EE0" w:rsidR="0092532B" w:rsidRDefault="0092532B" w:rsidP="005340EF">
      <w:pPr>
        <w:pStyle w:val="Title"/>
      </w:pPr>
      <w:r>
        <w:br w:type="page"/>
      </w:r>
    </w:p>
    <w:sdt>
      <w:sdtPr>
        <w:rPr>
          <w:b w:val="0"/>
          <w:bCs w:val="0"/>
          <w:kern w:val="2"/>
          <w:sz w:val="24"/>
          <w:szCs w:val="22"/>
          <w14:ligatures w14:val="standardContextual"/>
        </w:rPr>
        <w:id w:val="1226879265"/>
        <w:docPartObj>
          <w:docPartGallery w:val="Table of Contents"/>
          <w:docPartUnique/>
        </w:docPartObj>
      </w:sdtPr>
      <w:sdtEndPr>
        <w:rPr>
          <w:noProof/>
        </w:rPr>
      </w:sdtEndPr>
      <w:sdtContent>
        <w:p w14:paraId="1BE7F495" w14:textId="2A0D3458" w:rsidR="0092532B" w:rsidRDefault="0092532B" w:rsidP="00B14267">
          <w:pPr>
            <w:pStyle w:val="TOCHeading"/>
            <w:jc w:val="center"/>
          </w:pPr>
          <w:r>
            <w:t>Table of Contents</w:t>
          </w:r>
        </w:p>
        <w:p w14:paraId="583518CC" w14:textId="1CDAD70C" w:rsidR="002459C2" w:rsidRDefault="0092532B">
          <w:pPr>
            <w:pStyle w:val="TOC1"/>
            <w:tabs>
              <w:tab w:val="right" w:leader="dot" w:pos="9016"/>
            </w:tabs>
            <w:rPr>
              <w:rFonts w:asciiTheme="minorHAnsi" w:eastAsiaTheme="minorEastAsia" w:hAnsiTheme="minorHAnsi"/>
              <w:noProof/>
              <w:sz w:val="22"/>
              <w:lang w:val="en-PK" w:eastAsia="en-PK"/>
            </w:rPr>
          </w:pPr>
          <w:r>
            <w:fldChar w:fldCharType="begin"/>
          </w:r>
          <w:r>
            <w:instrText xml:space="preserve"> TOC \o "1-3" \h \z \u </w:instrText>
          </w:r>
          <w:r>
            <w:fldChar w:fldCharType="separate"/>
          </w:r>
          <w:hyperlink w:anchor="_Toc172128168" w:history="1">
            <w:r w:rsidR="002459C2" w:rsidRPr="00093340">
              <w:rPr>
                <w:rStyle w:val="Hyperlink"/>
                <w:noProof/>
              </w:rPr>
              <w:t>1. Introduction</w:t>
            </w:r>
            <w:r w:rsidR="002459C2">
              <w:rPr>
                <w:noProof/>
                <w:webHidden/>
              </w:rPr>
              <w:tab/>
            </w:r>
            <w:r w:rsidR="002459C2">
              <w:rPr>
                <w:noProof/>
                <w:webHidden/>
              </w:rPr>
              <w:fldChar w:fldCharType="begin"/>
            </w:r>
            <w:r w:rsidR="002459C2">
              <w:rPr>
                <w:noProof/>
                <w:webHidden/>
              </w:rPr>
              <w:instrText xml:space="preserve"> PAGEREF _Toc172128168 \h </w:instrText>
            </w:r>
            <w:r w:rsidR="002459C2">
              <w:rPr>
                <w:noProof/>
                <w:webHidden/>
              </w:rPr>
            </w:r>
            <w:r w:rsidR="002459C2">
              <w:rPr>
                <w:noProof/>
                <w:webHidden/>
              </w:rPr>
              <w:fldChar w:fldCharType="separate"/>
            </w:r>
            <w:r w:rsidR="002459C2">
              <w:rPr>
                <w:noProof/>
                <w:webHidden/>
              </w:rPr>
              <w:t>3</w:t>
            </w:r>
            <w:r w:rsidR="002459C2">
              <w:rPr>
                <w:noProof/>
                <w:webHidden/>
              </w:rPr>
              <w:fldChar w:fldCharType="end"/>
            </w:r>
          </w:hyperlink>
        </w:p>
        <w:p w14:paraId="08052407" w14:textId="64C9CC8C" w:rsidR="002459C2" w:rsidRDefault="00000000">
          <w:pPr>
            <w:pStyle w:val="TOC1"/>
            <w:tabs>
              <w:tab w:val="right" w:leader="dot" w:pos="9016"/>
            </w:tabs>
            <w:rPr>
              <w:rFonts w:asciiTheme="minorHAnsi" w:eastAsiaTheme="minorEastAsia" w:hAnsiTheme="minorHAnsi"/>
              <w:noProof/>
              <w:sz w:val="22"/>
              <w:lang w:val="en-PK" w:eastAsia="en-PK"/>
            </w:rPr>
          </w:pPr>
          <w:hyperlink w:anchor="_Toc172128169" w:history="1">
            <w:r w:rsidR="002459C2" w:rsidRPr="00093340">
              <w:rPr>
                <w:rStyle w:val="Hyperlink"/>
                <w:noProof/>
              </w:rPr>
              <w:t>2. Why BI Trends, Tools, and Applications are the Future for the Business</w:t>
            </w:r>
            <w:r w:rsidR="002459C2">
              <w:rPr>
                <w:noProof/>
                <w:webHidden/>
              </w:rPr>
              <w:tab/>
            </w:r>
            <w:r w:rsidR="002459C2">
              <w:rPr>
                <w:noProof/>
                <w:webHidden/>
              </w:rPr>
              <w:fldChar w:fldCharType="begin"/>
            </w:r>
            <w:r w:rsidR="002459C2">
              <w:rPr>
                <w:noProof/>
                <w:webHidden/>
              </w:rPr>
              <w:instrText xml:space="preserve"> PAGEREF _Toc172128169 \h </w:instrText>
            </w:r>
            <w:r w:rsidR="002459C2">
              <w:rPr>
                <w:noProof/>
                <w:webHidden/>
              </w:rPr>
            </w:r>
            <w:r w:rsidR="002459C2">
              <w:rPr>
                <w:noProof/>
                <w:webHidden/>
              </w:rPr>
              <w:fldChar w:fldCharType="separate"/>
            </w:r>
            <w:r w:rsidR="002459C2">
              <w:rPr>
                <w:noProof/>
                <w:webHidden/>
              </w:rPr>
              <w:t>3</w:t>
            </w:r>
            <w:r w:rsidR="002459C2">
              <w:rPr>
                <w:noProof/>
                <w:webHidden/>
              </w:rPr>
              <w:fldChar w:fldCharType="end"/>
            </w:r>
          </w:hyperlink>
        </w:p>
        <w:p w14:paraId="4843D2D2" w14:textId="44717193"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0" w:history="1">
            <w:r w:rsidR="002459C2" w:rsidRPr="00093340">
              <w:rPr>
                <w:rStyle w:val="Hyperlink"/>
                <w:noProof/>
              </w:rPr>
              <w:t>Data-Driven Decision Making</w:t>
            </w:r>
            <w:r w:rsidR="002459C2">
              <w:rPr>
                <w:noProof/>
                <w:webHidden/>
              </w:rPr>
              <w:tab/>
            </w:r>
            <w:r w:rsidR="002459C2">
              <w:rPr>
                <w:noProof/>
                <w:webHidden/>
              </w:rPr>
              <w:fldChar w:fldCharType="begin"/>
            </w:r>
            <w:r w:rsidR="002459C2">
              <w:rPr>
                <w:noProof/>
                <w:webHidden/>
              </w:rPr>
              <w:instrText xml:space="preserve"> PAGEREF _Toc172128170 \h </w:instrText>
            </w:r>
            <w:r w:rsidR="002459C2">
              <w:rPr>
                <w:noProof/>
                <w:webHidden/>
              </w:rPr>
            </w:r>
            <w:r w:rsidR="002459C2">
              <w:rPr>
                <w:noProof/>
                <w:webHidden/>
              </w:rPr>
              <w:fldChar w:fldCharType="separate"/>
            </w:r>
            <w:r w:rsidR="002459C2">
              <w:rPr>
                <w:noProof/>
                <w:webHidden/>
              </w:rPr>
              <w:t>3</w:t>
            </w:r>
            <w:r w:rsidR="002459C2">
              <w:rPr>
                <w:noProof/>
                <w:webHidden/>
              </w:rPr>
              <w:fldChar w:fldCharType="end"/>
            </w:r>
          </w:hyperlink>
        </w:p>
        <w:p w14:paraId="6CFB978E" w14:textId="7C630A49"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1" w:history="1">
            <w:r w:rsidR="002459C2" w:rsidRPr="00093340">
              <w:rPr>
                <w:rStyle w:val="Hyperlink"/>
                <w:noProof/>
              </w:rPr>
              <w:t>Real-time Analytics</w:t>
            </w:r>
            <w:r w:rsidR="002459C2">
              <w:rPr>
                <w:noProof/>
                <w:webHidden/>
              </w:rPr>
              <w:tab/>
            </w:r>
            <w:r w:rsidR="002459C2">
              <w:rPr>
                <w:noProof/>
                <w:webHidden/>
              </w:rPr>
              <w:fldChar w:fldCharType="begin"/>
            </w:r>
            <w:r w:rsidR="002459C2">
              <w:rPr>
                <w:noProof/>
                <w:webHidden/>
              </w:rPr>
              <w:instrText xml:space="preserve"> PAGEREF _Toc172128171 \h </w:instrText>
            </w:r>
            <w:r w:rsidR="002459C2">
              <w:rPr>
                <w:noProof/>
                <w:webHidden/>
              </w:rPr>
            </w:r>
            <w:r w:rsidR="002459C2">
              <w:rPr>
                <w:noProof/>
                <w:webHidden/>
              </w:rPr>
              <w:fldChar w:fldCharType="separate"/>
            </w:r>
            <w:r w:rsidR="002459C2">
              <w:rPr>
                <w:noProof/>
                <w:webHidden/>
              </w:rPr>
              <w:t>3</w:t>
            </w:r>
            <w:r w:rsidR="002459C2">
              <w:rPr>
                <w:noProof/>
                <w:webHidden/>
              </w:rPr>
              <w:fldChar w:fldCharType="end"/>
            </w:r>
          </w:hyperlink>
        </w:p>
        <w:p w14:paraId="0AF2178D" w14:textId="6E1E63AF"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2" w:history="1">
            <w:r w:rsidR="002459C2" w:rsidRPr="00093340">
              <w:rPr>
                <w:rStyle w:val="Hyperlink"/>
                <w:noProof/>
              </w:rPr>
              <w:t>Predictive Analytics</w:t>
            </w:r>
            <w:r w:rsidR="002459C2">
              <w:rPr>
                <w:noProof/>
                <w:webHidden/>
              </w:rPr>
              <w:tab/>
            </w:r>
            <w:r w:rsidR="002459C2">
              <w:rPr>
                <w:noProof/>
                <w:webHidden/>
              </w:rPr>
              <w:fldChar w:fldCharType="begin"/>
            </w:r>
            <w:r w:rsidR="002459C2">
              <w:rPr>
                <w:noProof/>
                <w:webHidden/>
              </w:rPr>
              <w:instrText xml:space="preserve"> PAGEREF _Toc172128172 \h </w:instrText>
            </w:r>
            <w:r w:rsidR="002459C2">
              <w:rPr>
                <w:noProof/>
                <w:webHidden/>
              </w:rPr>
            </w:r>
            <w:r w:rsidR="002459C2">
              <w:rPr>
                <w:noProof/>
                <w:webHidden/>
              </w:rPr>
              <w:fldChar w:fldCharType="separate"/>
            </w:r>
            <w:r w:rsidR="002459C2">
              <w:rPr>
                <w:noProof/>
                <w:webHidden/>
              </w:rPr>
              <w:t>4</w:t>
            </w:r>
            <w:r w:rsidR="002459C2">
              <w:rPr>
                <w:noProof/>
                <w:webHidden/>
              </w:rPr>
              <w:fldChar w:fldCharType="end"/>
            </w:r>
          </w:hyperlink>
        </w:p>
        <w:p w14:paraId="047E4488" w14:textId="47F15FC9"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3" w:history="1">
            <w:r w:rsidR="002459C2" w:rsidRPr="00093340">
              <w:rPr>
                <w:rStyle w:val="Hyperlink"/>
                <w:noProof/>
              </w:rPr>
              <w:t>Data Quality and Governance</w:t>
            </w:r>
            <w:r w:rsidR="002459C2">
              <w:rPr>
                <w:noProof/>
                <w:webHidden/>
              </w:rPr>
              <w:tab/>
            </w:r>
            <w:r w:rsidR="002459C2">
              <w:rPr>
                <w:noProof/>
                <w:webHidden/>
              </w:rPr>
              <w:fldChar w:fldCharType="begin"/>
            </w:r>
            <w:r w:rsidR="002459C2">
              <w:rPr>
                <w:noProof/>
                <w:webHidden/>
              </w:rPr>
              <w:instrText xml:space="preserve"> PAGEREF _Toc172128173 \h </w:instrText>
            </w:r>
            <w:r w:rsidR="002459C2">
              <w:rPr>
                <w:noProof/>
                <w:webHidden/>
              </w:rPr>
            </w:r>
            <w:r w:rsidR="002459C2">
              <w:rPr>
                <w:noProof/>
                <w:webHidden/>
              </w:rPr>
              <w:fldChar w:fldCharType="separate"/>
            </w:r>
            <w:r w:rsidR="002459C2">
              <w:rPr>
                <w:noProof/>
                <w:webHidden/>
              </w:rPr>
              <w:t>4</w:t>
            </w:r>
            <w:r w:rsidR="002459C2">
              <w:rPr>
                <w:noProof/>
                <w:webHidden/>
              </w:rPr>
              <w:fldChar w:fldCharType="end"/>
            </w:r>
          </w:hyperlink>
        </w:p>
        <w:p w14:paraId="7B17D3BE" w14:textId="689CE731" w:rsidR="002459C2" w:rsidRDefault="00000000">
          <w:pPr>
            <w:pStyle w:val="TOC1"/>
            <w:tabs>
              <w:tab w:val="right" w:leader="dot" w:pos="9016"/>
            </w:tabs>
            <w:rPr>
              <w:rFonts w:asciiTheme="minorHAnsi" w:eastAsiaTheme="minorEastAsia" w:hAnsiTheme="minorHAnsi"/>
              <w:noProof/>
              <w:sz w:val="22"/>
              <w:lang w:val="en-PK" w:eastAsia="en-PK"/>
            </w:rPr>
          </w:pPr>
          <w:hyperlink w:anchor="_Toc172128174" w:history="1">
            <w:r w:rsidR="002459C2" w:rsidRPr="00093340">
              <w:rPr>
                <w:rStyle w:val="Hyperlink"/>
                <w:noProof/>
              </w:rPr>
              <w:t>3. What BI Trends (5 BI Trends) Can Help to Make Timely and Effective Decisions</w:t>
            </w:r>
            <w:r w:rsidR="002459C2">
              <w:rPr>
                <w:noProof/>
                <w:webHidden/>
              </w:rPr>
              <w:tab/>
            </w:r>
            <w:r w:rsidR="002459C2">
              <w:rPr>
                <w:noProof/>
                <w:webHidden/>
              </w:rPr>
              <w:fldChar w:fldCharType="begin"/>
            </w:r>
            <w:r w:rsidR="002459C2">
              <w:rPr>
                <w:noProof/>
                <w:webHidden/>
              </w:rPr>
              <w:instrText xml:space="preserve"> PAGEREF _Toc172128174 \h </w:instrText>
            </w:r>
            <w:r w:rsidR="002459C2">
              <w:rPr>
                <w:noProof/>
                <w:webHidden/>
              </w:rPr>
            </w:r>
            <w:r w:rsidR="002459C2">
              <w:rPr>
                <w:noProof/>
                <w:webHidden/>
              </w:rPr>
              <w:fldChar w:fldCharType="separate"/>
            </w:r>
            <w:r w:rsidR="002459C2">
              <w:rPr>
                <w:noProof/>
                <w:webHidden/>
              </w:rPr>
              <w:t>4</w:t>
            </w:r>
            <w:r w:rsidR="002459C2">
              <w:rPr>
                <w:noProof/>
                <w:webHidden/>
              </w:rPr>
              <w:fldChar w:fldCharType="end"/>
            </w:r>
          </w:hyperlink>
        </w:p>
        <w:p w14:paraId="5C232505" w14:textId="7F47C194" w:rsidR="002459C2" w:rsidRDefault="00000000">
          <w:pPr>
            <w:pStyle w:val="TOC1"/>
            <w:tabs>
              <w:tab w:val="right" w:leader="dot" w:pos="9016"/>
            </w:tabs>
            <w:rPr>
              <w:rFonts w:asciiTheme="minorHAnsi" w:eastAsiaTheme="minorEastAsia" w:hAnsiTheme="minorHAnsi"/>
              <w:noProof/>
              <w:sz w:val="22"/>
              <w:lang w:val="en-PK" w:eastAsia="en-PK"/>
            </w:rPr>
          </w:pPr>
          <w:hyperlink w:anchor="_Toc172128175" w:history="1">
            <w:r w:rsidR="002459C2" w:rsidRPr="00093340">
              <w:rPr>
                <w:rStyle w:val="Hyperlink"/>
                <w:noProof/>
              </w:rPr>
              <w:t>BI Trends Assisting in Creating Timely and Effective Decisions.</w:t>
            </w:r>
            <w:r w:rsidR="002459C2">
              <w:rPr>
                <w:noProof/>
                <w:webHidden/>
              </w:rPr>
              <w:tab/>
            </w:r>
            <w:r w:rsidR="002459C2">
              <w:rPr>
                <w:noProof/>
                <w:webHidden/>
              </w:rPr>
              <w:fldChar w:fldCharType="begin"/>
            </w:r>
            <w:r w:rsidR="002459C2">
              <w:rPr>
                <w:noProof/>
                <w:webHidden/>
              </w:rPr>
              <w:instrText xml:space="preserve"> PAGEREF _Toc172128175 \h </w:instrText>
            </w:r>
            <w:r w:rsidR="002459C2">
              <w:rPr>
                <w:noProof/>
                <w:webHidden/>
              </w:rPr>
            </w:r>
            <w:r w:rsidR="002459C2">
              <w:rPr>
                <w:noProof/>
                <w:webHidden/>
              </w:rPr>
              <w:fldChar w:fldCharType="separate"/>
            </w:r>
            <w:r w:rsidR="002459C2">
              <w:rPr>
                <w:noProof/>
                <w:webHidden/>
              </w:rPr>
              <w:t>4</w:t>
            </w:r>
            <w:r w:rsidR="002459C2">
              <w:rPr>
                <w:noProof/>
                <w:webHidden/>
              </w:rPr>
              <w:fldChar w:fldCharType="end"/>
            </w:r>
          </w:hyperlink>
        </w:p>
        <w:p w14:paraId="4B501A8A" w14:textId="071C901A"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6" w:history="1">
            <w:r w:rsidR="002459C2" w:rsidRPr="00093340">
              <w:rPr>
                <w:rStyle w:val="Hyperlink"/>
                <w:noProof/>
              </w:rPr>
              <w:t>Real-time Analytics</w:t>
            </w:r>
            <w:r w:rsidR="002459C2">
              <w:rPr>
                <w:noProof/>
                <w:webHidden/>
              </w:rPr>
              <w:tab/>
            </w:r>
            <w:r w:rsidR="002459C2">
              <w:rPr>
                <w:noProof/>
                <w:webHidden/>
              </w:rPr>
              <w:fldChar w:fldCharType="begin"/>
            </w:r>
            <w:r w:rsidR="002459C2">
              <w:rPr>
                <w:noProof/>
                <w:webHidden/>
              </w:rPr>
              <w:instrText xml:space="preserve"> PAGEREF _Toc172128176 \h </w:instrText>
            </w:r>
            <w:r w:rsidR="002459C2">
              <w:rPr>
                <w:noProof/>
                <w:webHidden/>
              </w:rPr>
            </w:r>
            <w:r w:rsidR="002459C2">
              <w:rPr>
                <w:noProof/>
                <w:webHidden/>
              </w:rPr>
              <w:fldChar w:fldCharType="separate"/>
            </w:r>
            <w:r w:rsidR="002459C2">
              <w:rPr>
                <w:noProof/>
                <w:webHidden/>
              </w:rPr>
              <w:t>5</w:t>
            </w:r>
            <w:r w:rsidR="002459C2">
              <w:rPr>
                <w:noProof/>
                <w:webHidden/>
              </w:rPr>
              <w:fldChar w:fldCharType="end"/>
            </w:r>
          </w:hyperlink>
        </w:p>
        <w:p w14:paraId="5B170549" w14:textId="1B06F5DC"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7" w:history="1">
            <w:r w:rsidR="002459C2" w:rsidRPr="00093340">
              <w:rPr>
                <w:rStyle w:val="Hyperlink"/>
                <w:noProof/>
              </w:rPr>
              <w:t>Predictive Analytics</w:t>
            </w:r>
            <w:r w:rsidR="002459C2">
              <w:rPr>
                <w:noProof/>
                <w:webHidden/>
              </w:rPr>
              <w:tab/>
            </w:r>
            <w:r w:rsidR="002459C2">
              <w:rPr>
                <w:noProof/>
                <w:webHidden/>
              </w:rPr>
              <w:fldChar w:fldCharType="begin"/>
            </w:r>
            <w:r w:rsidR="002459C2">
              <w:rPr>
                <w:noProof/>
                <w:webHidden/>
              </w:rPr>
              <w:instrText xml:space="preserve"> PAGEREF _Toc172128177 \h </w:instrText>
            </w:r>
            <w:r w:rsidR="002459C2">
              <w:rPr>
                <w:noProof/>
                <w:webHidden/>
              </w:rPr>
            </w:r>
            <w:r w:rsidR="002459C2">
              <w:rPr>
                <w:noProof/>
                <w:webHidden/>
              </w:rPr>
              <w:fldChar w:fldCharType="separate"/>
            </w:r>
            <w:r w:rsidR="002459C2">
              <w:rPr>
                <w:noProof/>
                <w:webHidden/>
              </w:rPr>
              <w:t>5</w:t>
            </w:r>
            <w:r w:rsidR="002459C2">
              <w:rPr>
                <w:noProof/>
                <w:webHidden/>
              </w:rPr>
              <w:fldChar w:fldCharType="end"/>
            </w:r>
          </w:hyperlink>
        </w:p>
        <w:p w14:paraId="1D32A39A" w14:textId="10780BE2"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8" w:history="1">
            <w:r w:rsidR="002459C2" w:rsidRPr="00093340">
              <w:rPr>
                <w:rStyle w:val="Hyperlink"/>
                <w:noProof/>
              </w:rPr>
              <w:t>Self-service BI</w:t>
            </w:r>
            <w:r w:rsidR="002459C2">
              <w:rPr>
                <w:noProof/>
                <w:webHidden/>
              </w:rPr>
              <w:tab/>
            </w:r>
            <w:r w:rsidR="002459C2">
              <w:rPr>
                <w:noProof/>
                <w:webHidden/>
              </w:rPr>
              <w:fldChar w:fldCharType="begin"/>
            </w:r>
            <w:r w:rsidR="002459C2">
              <w:rPr>
                <w:noProof/>
                <w:webHidden/>
              </w:rPr>
              <w:instrText xml:space="preserve"> PAGEREF _Toc172128178 \h </w:instrText>
            </w:r>
            <w:r w:rsidR="002459C2">
              <w:rPr>
                <w:noProof/>
                <w:webHidden/>
              </w:rPr>
            </w:r>
            <w:r w:rsidR="002459C2">
              <w:rPr>
                <w:noProof/>
                <w:webHidden/>
              </w:rPr>
              <w:fldChar w:fldCharType="separate"/>
            </w:r>
            <w:r w:rsidR="002459C2">
              <w:rPr>
                <w:noProof/>
                <w:webHidden/>
              </w:rPr>
              <w:t>5</w:t>
            </w:r>
            <w:r w:rsidR="002459C2">
              <w:rPr>
                <w:noProof/>
                <w:webHidden/>
              </w:rPr>
              <w:fldChar w:fldCharType="end"/>
            </w:r>
          </w:hyperlink>
        </w:p>
        <w:p w14:paraId="3ABB1BDE" w14:textId="482121E3"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79" w:history="1">
            <w:r w:rsidR="002459C2" w:rsidRPr="00093340">
              <w:rPr>
                <w:rStyle w:val="Hyperlink"/>
                <w:noProof/>
                <w:highlight w:val="yellow"/>
              </w:rPr>
              <w:t>Mobile BI</w:t>
            </w:r>
            <w:r w:rsidR="002459C2">
              <w:rPr>
                <w:noProof/>
                <w:webHidden/>
              </w:rPr>
              <w:tab/>
            </w:r>
            <w:r w:rsidR="002459C2">
              <w:rPr>
                <w:noProof/>
                <w:webHidden/>
              </w:rPr>
              <w:fldChar w:fldCharType="begin"/>
            </w:r>
            <w:r w:rsidR="002459C2">
              <w:rPr>
                <w:noProof/>
                <w:webHidden/>
              </w:rPr>
              <w:instrText xml:space="preserve"> PAGEREF _Toc172128179 \h </w:instrText>
            </w:r>
            <w:r w:rsidR="002459C2">
              <w:rPr>
                <w:noProof/>
                <w:webHidden/>
              </w:rPr>
            </w:r>
            <w:r w:rsidR="002459C2">
              <w:rPr>
                <w:noProof/>
                <w:webHidden/>
              </w:rPr>
              <w:fldChar w:fldCharType="separate"/>
            </w:r>
            <w:r w:rsidR="002459C2">
              <w:rPr>
                <w:noProof/>
                <w:webHidden/>
              </w:rPr>
              <w:t>5</w:t>
            </w:r>
            <w:r w:rsidR="002459C2">
              <w:rPr>
                <w:noProof/>
                <w:webHidden/>
              </w:rPr>
              <w:fldChar w:fldCharType="end"/>
            </w:r>
          </w:hyperlink>
        </w:p>
        <w:p w14:paraId="3728F415" w14:textId="2B0EFE23" w:rsidR="002459C2" w:rsidRDefault="00000000">
          <w:pPr>
            <w:pStyle w:val="TOC2"/>
            <w:tabs>
              <w:tab w:val="right" w:leader="dot" w:pos="9016"/>
            </w:tabs>
            <w:rPr>
              <w:rFonts w:asciiTheme="minorHAnsi" w:eastAsiaTheme="minorEastAsia" w:hAnsiTheme="minorHAnsi"/>
              <w:noProof/>
              <w:sz w:val="22"/>
              <w:lang w:val="en-PK" w:eastAsia="en-PK"/>
            </w:rPr>
          </w:pPr>
          <w:hyperlink w:anchor="_Toc172128180" w:history="1">
            <w:r w:rsidR="002459C2" w:rsidRPr="00093340">
              <w:rPr>
                <w:rStyle w:val="Hyperlink"/>
                <w:noProof/>
              </w:rPr>
              <w:t>Cloud BI</w:t>
            </w:r>
            <w:r w:rsidR="002459C2">
              <w:rPr>
                <w:noProof/>
                <w:webHidden/>
              </w:rPr>
              <w:tab/>
            </w:r>
            <w:r w:rsidR="002459C2">
              <w:rPr>
                <w:noProof/>
                <w:webHidden/>
              </w:rPr>
              <w:fldChar w:fldCharType="begin"/>
            </w:r>
            <w:r w:rsidR="002459C2">
              <w:rPr>
                <w:noProof/>
                <w:webHidden/>
              </w:rPr>
              <w:instrText xml:space="preserve"> PAGEREF _Toc172128180 \h </w:instrText>
            </w:r>
            <w:r w:rsidR="002459C2">
              <w:rPr>
                <w:noProof/>
                <w:webHidden/>
              </w:rPr>
            </w:r>
            <w:r w:rsidR="002459C2">
              <w:rPr>
                <w:noProof/>
                <w:webHidden/>
              </w:rPr>
              <w:fldChar w:fldCharType="separate"/>
            </w:r>
            <w:r w:rsidR="002459C2">
              <w:rPr>
                <w:noProof/>
                <w:webHidden/>
              </w:rPr>
              <w:t>6</w:t>
            </w:r>
            <w:r w:rsidR="002459C2">
              <w:rPr>
                <w:noProof/>
                <w:webHidden/>
              </w:rPr>
              <w:fldChar w:fldCharType="end"/>
            </w:r>
          </w:hyperlink>
        </w:p>
        <w:p w14:paraId="39289AB4" w14:textId="33CB1266" w:rsidR="002459C2" w:rsidRDefault="00000000">
          <w:pPr>
            <w:pStyle w:val="TOC1"/>
            <w:tabs>
              <w:tab w:val="right" w:leader="dot" w:pos="9016"/>
            </w:tabs>
            <w:rPr>
              <w:rFonts w:asciiTheme="minorHAnsi" w:eastAsiaTheme="minorEastAsia" w:hAnsiTheme="minorHAnsi"/>
              <w:noProof/>
              <w:sz w:val="22"/>
              <w:lang w:val="en-PK" w:eastAsia="en-PK"/>
            </w:rPr>
          </w:pPr>
          <w:hyperlink w:anchor="_Toc172128181" w:history="1">
            <w:r w:rsidR="002459C2" w:rsidRPr="00093340">
              <w:rPr>
                <w:rStyle w:val="Hyperlink"/>
                <w:noProof/>
              </w:rPr>
              <w:t>4. Conclusion</w:t>
            </w:r>
            <w:r w:rsidR="002459C2">
              <w:rPr>
                <w:noProof/>
                <w:webHidden/>
              </w:rPr>
              <w:tab/>
            </w:r>
            <w:r w:rsidR="002459C2">
              <w:rPr>
                <w:noProof/>
                <w:webHidden/>
              </w:rPr>
              <w:fldChar w:fldCharType="begin"/>
            </w:r>
            <w:r w:rsidR="002459C2">
              <w:rPr>
                <w:noProof/>
                <w:webHidden/>
              </w:rPr>
              <w:instrText xml:space="preserve"> PAGEREF _Toc172128181 \h </w:instrText>
            </w:r>
            <w:r w:rsidR="002459C2">
              <w:rPr>
                <w:noProof/>
                <w:webHidden/>
              </w:rPr>
            </w:r>
            <w:r w:rsidR="002459C2">
              <w:rPr>
                <w:noProof/>
                <w:webHidden/>
              </w:rPr>
              <w:fldChar w:fldCharType="separate"/>
            </w:r>
            <w:r w:rsidR="002459C2">
              <w:rPr>
                <w:noProof/>
                <w:webHidden/>
              </w:rPr>
              <w:t>6</w:t>
            </w:r>
            <w:r w:rsidR="002459C2">
              <w:rPr>
                <w:noProof/>
                <w:webHidden/>
              </w:rPr>
              <w:fldChar w:fldCharType="end"/>
            </w:r>
          </w:hyperlink>
        </w:p>
        <w:p w14:paraId="65C3B365" w14:textId="6922F314" w:rsidR="002459C2" w:rsidRDefault="00000000">
          <w:pPr>
            <w:pStyle w:val="TOC1"/>
            <w:tabs>
              <w:tab w:val="right" w:leader="dot" w:pos="9016"/>
            </w:tabs>
            <w:rPr>
              <w:rFonts w:asciiTheme="minorHAnsi" w:eastAsiaTheme="minorEastAsia" w:hAnsiTheme="minorHAnsi"/>
              <w:noProof/>
              <w:sz w:val="22"/>
              <w:lang w:val="en-PK" w:eastAsia="en-PK"/>
            </w:rPr>
          </w:pPr>
          <w:hyperlink w:anchor="_Toc172128182" w:history="1">
            <w:r w:rsidR="002459C2" w:rsidRPr="00093340">
              <w:rPr>
                <w:rStyle w:val="Hyperlink"/>
                <w:noProof/>
              </w:rPr>
              <w:t>References</w:t>
            </w:r>
            <w:r w:rsidR="002459C2">
              <w:rPr>
                <w:noProof/>
                <w:webHidden/>
              </w:rPr>
              <w:tab/>
            </w:r>
            <w:r w:rsidR="002459C2">
              <w:rPr>
                <w:noProof/>
                <w:webHidden/>
              </w:rPr>
              <w:fldChar w:fldCharType="begin"/>
            </w:r>
            <w:r w:rsidR="002459C2">
              <w:rPr>
                <w:noProof/>
                <w:webHidden/>
              </w:rPr>
              <w:instrText xml:space="preserve"> PAGEREF _Toc172128182 \h </w:instrText>
            </w:r>
            <w:r w:rsidR="002459C2">
              <w:rPr>
                <w:noProof/>
                <w:webHidden/>
              </w:rPr>
            </w:r>
            <w:r w:rsidR="002459C2">
              <w:rPr>
                <w:noProof/>
                <w:webHidden/>
              </w:rPr>
              <w:fldChar w:fldCharType="separate"/>
            </w:r>
            <w:r w:rsidR="002459C2">
              <w:rPr>
                <w:noProof/>
                <w:webHidden/>
              </w:rPr>
              <w:t>7</w:t>
            </w:r>
            <w:r w:rsidR="002459C2">
              <w:rPr>
                <w:noProof/>
                <w:webHidden/>
              </w:rPr>
              <w:fldChar w:fldCharType="end"/>
            </w:r>
          </w:hyperlink>
        </w:p>
        <w:p w14:paraId="2C9EA89C" w14:textId="1FC618E3" w:rsidR="0092532B" w:rsidRDefault="0092532B">
          <w:r>
            <w:rPr>
              <w:b/>
              <w:bCs/>
              <w:noProof/>
            </w:rPr>
            <w:fldChar w:fldCharType="end"/>
          </w:r>
        </w:p>
      </w:sdtContent>
    </w:sdt>
    <w:p w14:paraId="383ADA8D" w14:textId="77777777" w:rsidR="0092532B" w:rsidRDefault="0092532B">
      <w:r>
        <w:br w:type="page"/>
      </w:r>
    </w:p>
    <w:p w14:paraId="50881E10" w14:textId="2114DBA4" w:rsidR="0092532B" w:rsidRPr="0092532B" w:rsidRDefault="0092532B" w:rsidP="0092532B">
      <w:pPr>
        <w:pStyle w:val="Heading1"/>
      </w:pPr>
      <w:bookmarkStart w:id="0" w:name="_Toc172128168"/>
      <w:r w:rsidRPr="0092532B">
        <w:lastRenderedPageBreak/>
        <w:t>1. Introduction</w:t>
      </w:r>
      <w:bookmarkEnd w:id="0"/>
    </w:p>
    <w:p w14:paraId="510C663D" w14:textId="23F49CE0" w:rsidR="00F17DF7" w:rsidRPr="00707E6C" w:rsidRDefault="0092532B" w:rsidP="00921E3C">
      <w:pPr>
        <w:ind w:firstLine="720"/>
      </w:pPr>
      <w:r>
        <w:t xml:space="preserve"> </w:t>
      </w:r>
      <w:r w:rsidR="00F17DF7" w:rsidRPr="00707E6C">
        <w:t xml:space="preserve">Another important aspect of modern business management is Business Intelligence which maintains the transformation of raw data into meaningful data useful during strategic management decisions. This fact is quite explicit as the increases in data volume and its complexity in contemporary organisations make BI critical. It is expected that by 2026, BI market’s size will grow up to $40. Five billion dollars stands for the company today and it is critical to business success. BI tools and applications enable organisations to understand patterns, and trends and make sound decisions in a short period (Moreno, Cavazotte and de Souza Carvalho, 2020). </w:t>
      </w:r>
    </w:p>
    <w:p w14:paraId="4E29282D" w14:textId="6488E963" w:rsidR="0092532B" w:rsidRPr="00D13A46" w:rsidRDefault="00F17DF7" w:rsidP="00AB7A44">
      <w:pPr>
        <w:ind w:firstLine="720"/>
        <w:rPr>
          <w:rFonts w:eastAsia="Times New Roman"/>
          <w:color w:val="2C3E50"/>
          <w:kern w:val="0"/>
          <w:lang w:val="en-GB"/>
          <w14:ligatures w14:val="none"/>
        </w:rPr>
      </w:pPr>
      <w:r w:rsidRPr="004B5226">
        <w:t xml:space="preserve">This report aims to analyse and evaluate the significance of BI trends, tools, and applications, for future business processes and demonstrate their influence on decision-makers’ choices and decisions. The applications of BI in business increase the effectiveness of the business processes, empowers data culture, and gives organisations the competitive advantage of utilising data as a strategic resource. </w:t>
      </w:r>
    </w:p>
    <w:p w14:paraId="1BF72103" w14:textId="310F568B" w:rsidR="0092532B" w:rsidRDefault="0092532B" w:rsidP="0092532B">
      <w:pPr>
        <w:pStyle w:val="Heading1"/>
      </w:pPr>
      <w:bookmarkStart w:id="1" w:name="_Toc172128169"/>
      <w:r>
        <w:t xml:space="preserve">2. Why BI Trends, Tools, and Applications are the </w:t>
      </w:r>
      <w:bookmarkStart w:id="2" w:name="_Hlk172056846"/>
      <w:r>
        <w:t>Future for the Business</w:t>
      </w:r>
      <w:bookmarkEnd w:id="1"/>
      <w:bookmarkEnd w:id="2"/>
    </w:p>
    <w:p w14:paraId="7975713A" w14:textId="226F1381" w:rsidR="00921E3C" w:rsidRPr="00921E3C" w:rsidRDefault="00921E3C" w:rsidP="00921E3C">
      <w:pPr>
        <w:pStyle w:val="Heading2"/>
      </w:pPr>
      <w:bookmarkStart w:id="3" w:name="_Toc171955665"/>
      <w:bookmarkStart w:id="4" w:name="_Toc172128170"/>
      <w:r w:rsidRPr="00921E3C">
        <w:t>Data-Driven Decision Making</w:t>
      </w:r>
      <w:bookmarkEnd w:id="3"/>
      <w:bookmarkEnd w:id="4"/>
      <w:r w:rsidRPr="00921E3C">
        <w:t xml:space="preserve"> </w:t>
      </w:r>
    </w:p>
    <w:p w14:paraId="2985AB51" w14:textId="43A24D66" w:rsidR="00921E3C" w:rsidRDefault="00921E3C" w:rsidP="00D13A46">
      <w:pPr>
        <w:ind w:firstLine="720"/>
      </w:pPr>
      <w:r w:rsidRPr="006E16AA">
        <w:t xml:space="preserve"> This gives BI a function of decision support, whereby the business is enabled to make proper use of the data. While traditional decision-making involves instinct or experience, data-driven decisions apply current data making the decisions more correct and efficient. </w:t>
      </w:r>
    </w:p>
    <w:p w14:paraId="3B3D0452" w14:textId="222FBFF9" w:rsidR="00D13A46" w:rsidRPr="001F60B3" w:rsidRDefault="00D13A46" w:rsidP="00AB7A44">
      <w:pPr>
        <w:rPr>
          <w:b/>
          <w:bCs/>
          <w:highlight w:val="yellow"/>
          <w:lang w:val="en-GB"/>
        </w:rPr>
      </w:pPr>
      <w:r w:rsidRPr="001F60B3">
        <w:rPr>
          <w:b/>
          <w:bCs/>
          <w:highlight w:val="yellow"/>
          <w:lang w:val="en-GB"/>
        </w:rPr>
        <w:t xml:space="preserve">Positive Example: </w:t>
      </w:r>
      <w:r w:rsidRPr="001F60B3">
        <w:rPr>
          <w:highlight w:val="yellow"/>
          <w:lang w:val="en-GB"/>
        </w:rPr>
        <w:t xml:space="preserve">The application of BI by Netflix is used to analyse viewers’ information including which materials help to get new subscribers and contribute to increasing the number of subscribers. </w:t>
      </w:r>
    </w:p>
    <w:p w14:paraId="12FF9C93" w14:textId="4607035A" w:rsidR="00D13A46" w:rsidRPr="00AB7A44" w:rsidRDefault="00D13A46" w:rsidP="00AB7A44">
      <w:pPr>
        <w:rPr>
          <w:b/>
          <w:bCs/>
          <w:lang w:val="en-GB"/>
        </w:rPr>
      </w:pPr>
      <w:r w:rsidRPr="001F60B3">
        <w:rPr>
          <w:highlight w:val="yellow"/>
          <w:lang w:val="en-GB"/>
        </w:rPr>
        <w:t xml:space="preserve"> </w:t>
      </w:r>
      <w:r w:rsidRPr="001F60B3">
        <w:rPr>
          <w:b/>
          <w:bCs/>
          <w:highlight w:val="yellow"/>
          <w:lang w:val="en-GB"/>
        </w:rPr>
        <w:t xml:space="preserve">Negative Example: </w:t>
      </w:r>
      <w:r w:rsidRPr="001F60B3">
        <w:rPr>
          <w:highlight w:val="yellow"/>
          <w:lang w:val="en-GB"/>
        </w:rPr>
        <w:t>While Safeway’s efficient use of data analysis resulted in organisational and consumer changes that were beneficial for the company, J. C. Penney’s unsuccessful implementation of a similar strategy had severe consequences, including the abolishment of sales and discounts, which angered customers and decreased company income</w:t>
      </w:r>
      <w:r w:rsidR="00AB7A44" w:rsidRPr="001F60B3">
        <w:rPr>
          <w:highlight w:val="yellow"/>
          <w:lang w:val="en-GB"/>
        </w:rPr>
        <w:t xml:space="preserve"> </w:t>
      </w:r>
      <w:r w:rsidR="00AB7A44" w:rsidRPr="001F60B3">
        <w:rPr>
          <w:highlight w:val="yellow"/>
        </w:rPr>
        <w:t>(Selerity, 2019)</w:t>
      </w:r>
      <w:r w:rsidRPr="001F60B3">
        <w:rPr>
          <w:highlight w:val="yellow"/>
          <w:lang w:val="en-GB"/>
        </w:rPr>
        <w:t>.</w:t>
      </w:r>
      <w:r w:rsidRPr="007746F3">
        <w:rPr>
          <w:lang w:val="en-GB"/>
        </w:rPr>
        <w:t xml:space="preserve"> </w:t>
      </w:r>
    </w:p>
    <w:p w14:paraId="080A15F9" w14:textId="77777777" w:rsidR="00921E3C" w:rsidRPr="006E16AA" w:rsidRDefault="00921E3C" w:rsidP="00921E3C">
      <w:pPr>
        <w:pStyle w:val="Heading2"/>
      </w:pPr>
      <w:r w:rsidRPr="006E16AA">
        <w:t xml:space="preserve"> </w:t>
      </w:r>
      <w:bookmarkStart w:id="5" w:name="_Toc171955666"/>
      <w:bookmarkStart w:id="6" w:name="_Toc172128171"/>
      <w:r w:rsidRPr="006E16AA">
        <w:t>Real-time Analytics</w:t>
      </w:r>
      <w:bookmarkEnd w:id="5"/>
      <w:bookmarkEnd w:id="6"/>
      <w:r w:rsidRPr="006E16AA">
        <w:t xml:space="preserve"> </w:t>
      </w:r>
    </w:p>
    <w:p w14:paraId="05F9B93E" w14:textId="3F84DD7D" w:rsidR="00921E3C" w:rsidRDefault="00921E3C" w:rsidP="00D13A46">
      <w:pPr>
        <w:ind w:firstLine="720"/>
      </w:pPr>
      <w:r w:rsidRPr="006E16AA">
        <w:t xml:space="preserve"> Real-time analytical output can be used by organi</w:t>
      </w:r>
      <w:r>
        <w:t>s</w:t>
      </w:r>
      <w:r w:rsidRPr="006E16AA">
        <w:t>ations to quickly adapt to market shifts and administrational problems. Today’s market giants such as Amazon leverage real-time analytics in the supply chain which in turn minimi</w:t>
      </w:r>
      <w:r>
        <w:t>s</w:t>
      </w:r>
      <w:r w:rsidRPr="006E16AA">
        <w:t xml:space="preserve">es the delivery time thus helping to meet the customer needs. </w:t>
      </w:r>
    </w:p>
    <w:p w14:paraId="66BE0129" w14:textId="05782085" w:rsidR="00D13A46" w:rsidRPr="001F60B3" w:rsidRDefault="00D13A46" w:rsidP="00AB7A44">
      <w:pPr>
        <w:rPr>
          <w:b/>
          <w:bCs/>
          <w:highlight w:val="yellow"/>
          <w:lang w:val="en-GB"/>
        </w:rPr>
      </w:pPr>
      <w:r w:rsidRPr="001F60B3">
        <w:rPr>
          <w:b/>
          <w:bCs/>
          <w:highlight w:val="yellow"/>
          <w:lang w:val="en-GB"/>
        </w:rPr>
        <w:lastRenderedPageBreak/>
        <w:t xml:space="preserve">Positive Example: </w:t>
      </w:r>
      <w:r w:rsidRPr="001F60B3">
        <w:rPr>
          <w:highlight w:val="yellow"/>
          <w:lang w:val="en-GB"/>
        </w:rPr>
        <w:t xml:space="preserve">Another aspect of Amazon is the detailed use of real-time analytics in such business functions as supply chains to deliver products and meet the customers’ demands without delays. </w:t>
      </w:r>
    </w:p>
    <w:p w14:paraId="61E4AC83" w14:textId="3C924EDF" w:rsidR="00D13A46" w:rsidRPr="00AB7A44" w:rsidRDefault="00D13A46" w:rsidP="00AB7A44">
      <w:pPr>
        <w:rPr>
          <w:b/>
          <w:bCs/>
          <w:lang w:val="en-GB"/>
        </w:rPr>
      </w:pPr>
      <w:r w:rsidRPr="001F60B3">
        <w:rPr>
          <w:highlight w:val="yellow"/>
          <w:lang w:val="en-GB"/>
        </w:rPr>
        <w:t xml:space="preserve"> </w:t>
      </w:r>
      <w:r w:rsidRPr="001F60B3">
        <w:rPr>
          <w:b/>
          <w:bCs/>
          <w:highlight w:val="yellow"/>
          <w:lang w:val="en-GB"/>
        </w:rPr>
        <w:t>Negative Example:</w:t>
      </w:r>
      <w:r w:rsidRPr="001F60B3">
        <w:rPr>
          <w:highlight w:val="yellow"/>
          <w:lang w:val="en-GB"/>
        </w:rPr>
        <w:t xml:space="preserve"> In financial sector, some institutions experienced problems of real-time analytics during high-frequency trading in which the slightest disparities in the data analysis results caused equally small losses</w:t>
      </w:r>
      <w:r w:rsidR="00AB7A44" w:rsidRPr="001F60B3">
        <w:rPr>
          <w:highlight w:val="yellow"/>
          <w:lang w:val="en-GB"/>
        </w:rPr>
        <w:t xml:space="preserve"> </w:t>
      </w:r>
      <w:r w:rsidR="00AB7A44" w:rsidRPr="001F60B3">
        <w:rPr>
          <w:highlight w:val="yellow"/>
        </w:rPr>
        <w:t>(VivekR, 2023)</w:t>
      </w:r>
      <w:r w:rsidRPr="001F60B3">
        <w:rPr>
          <w:highlight w:val="yellow"/>
          <w:lang w:val="en-GB"/>
        </w:rPr>
        <w:t>.</w:t>
      </w:r>
      <w:r w:rsidRPr="007746F3">
        <w:rPr>
          <w:lang w:val="en-GB"/>
        </w:rPr>
        <w:t xml:space="preserve"> </w:t>
      </w:r>
    </w:p>
    <w:p w14:paraId="58443373" w14:textId="77777777" w:rsidR="00921E3C" w:rsidRPr="006E16AA" w:rsidRDefault="00921E3C" w:rsidP="00921E3C">
      <w:pPr>
        <w:pStyle w:val="Heading2"/>
      </w:pPr>
      <w:r w:rsidRPr="006E16AA">
        <w:t xml:space="preserve"> </w:t>
      </w:r>
      <w:bookmarkStart w:id="7" w:name="_Toc171955667"/>
      <w:bookmarkStart w:id="8" w:name="_Toc172128172"/>
      <w:r w:rsidRPr="006E16AA">
        <w:t>Predictive Analytics</w:t>
      </w:r>
      <w:bookmarkEnd w:id="7"/>
      <w:bookmarkEnd w:id="8"/>
      <w:r w:rsidRPr="006E16AA">
        <w:t xml:space="preserve"> </w:t>
      </w:r>
    </w:p>
    <w:p w14:paraId="4B7697E5" w14:textId="2133099D" w:rsidR="00921E3C" w:rsidRDefault="00921E3C" w:rsidP="00D13A46">
      <w:pPr>
        <w:ind w:firstLine="720"/>
      </w:pPr>
      <w:r w:rsidRPr="006E16AA">
        <w:t xml:space="preserve"> The process of using past data, mathematical models, and artificial intelligence methodology to make future estimations. Different organisations apply this trend to predict customers’ habits, mitigate and avoid risks, as well as improve performance. </w:t>
      </w:r>
    </w:p>
    <w:p w14:paraId="56425479" w14:textId="3C6EDAE1" w:rsidR="00D13A46" w:rsidRPr="001F60B3" w:rsidRDefault="00D13A46" w:rsidP="00AB7A44">
      <w:pPr>
        <w:rPr>
          <w:b/>
          <w:bCs/>
          <w:highlight w:val="yellow"/>
          <w:lang w:val="en-GB"/>
        </w:rPr>
      </w:pPr>
      <w:r w:rsidRPr="001F60B3">
        <w:rPr>
          <w:b/>
          <w:bCs/>
          <w:highlight w:val="yellow"/>
          <w:lang w:val="en-GB"/>
        </w:rPr>
        <w:t xml:space="preserve">Positive Example: </w:t>
      </w:r>
      <w:r w:rsidRPr="001F60B3">
        <w:rPr>
          <w:highlight w:val="yellow"/>
          <w:lang w:val="en-GB"/>
        </w:rPr>
        <w:t xml:space="preserve">Walmart uses business intelligence techniques in demand planning, to the extent that it rarely experiences stock out states. </w:t>
      </w:r>
    </w:p>
    <w:p w14:paraId="342E10B3" w14:textId="771AEBE2" w:rsidR="00D13A46" w:rsidRPr="00AB7A44" w:rsidRDefault="00D13A46" w:rsidP="00AB7A44">
      <w:pPr>
        <w:rPr>
          <w:b/>
          <w:bCs/>
          <w:lang w:val="en-GB"/>
        </w:rPr>
      </w:pPr>
      <w:r w:rsidRPr="001F60B3">
        <w:rPr>
          <w:highlight w:val="yellow"/>
          <w:lang w:val="en-GB"/>
        </w:rPr>
        <w:t xml:space="preserve"> </w:t>
      </w:r>
      <w:r w:rsidRPr="001F60B3">
        <w:rPr>
          <w:b/>
          <w:bCs/>
          <w:highlight w:val="yellow"/>
          <w:lang w:val="en-GB"/>
        </w:rPr>
        <w:t>Negative Example:</w:t>
      </w:r>
      <w:r w:rsidRPr="001F60B3">
        <w:rPr>
          <w:highlight w:val="yellow"/>
          <w:lang w:val="en-GB"/>
        </w:rPr>
        <w:t xml:space="preserve"> Another incident at Target was that when creating a process for the use of predictive analytics, they accidentally sent a teenage girl maternity coupons and baby food offers because of her purchasing history, this triggered privacy issues, and a lot of negative publicity came as a result</w:t>
      </w:r>
      <w:r w:rsidR="00AB7A44" w:rsidRPr="001F60B3">
        <w:rPr>
          <w:highlight w:val="yellow"/>
          <w:lang w:val="en-GB"/>
        </w:rPr>
        <w:t xml:space="preserve"> </w:t>
      </w:r>
      <w:r w:rsidR="00AB7A44" w:rsidRPr="001F60B3">
        <w:rPr>
          <w:highlight w:val="yellow"/>
        </w:rPr>
        <w:t>(Musani, 2023)</w:t>
      </w:r>
      <w:r w:rsidRPr="001F60B3">
        <w:rPr>
          <w:highlight w:val="yellow"/>
          <w:lang w:val="en-GB"/>
        </w:rPr>
        <w:t>.</w:t>
      </w:r>
      <w:r w:rsidRPr="007746F3">
        <w:rPr>
          <w:lang w:val="en-GB"/>
        </w:rPr>
        <w:t xml:space="preserve"> </w:t>
      </w:r>
    </w:p>
    <w:p w14:paraId="1FAE1338" w14:textId="77777777" w:rsidR="00921E3C" w:rsidRPr="006E16AA" w:rsidRDefault="00921E3C" w:rsidP="00921E3C">
      <w:pPr>
        <w:pStyle w:val="Heading2"/>
      </w:pPr>
      <w:r w:rsidRPr="006E16AA">
        <w:t xml:space="preserve"> </w:t>
      </w:r>
      <w:bookmarkStart w:id="9" w:name="_Toc171955668"/>
      <w:bookmarkStart w:id="10" w:name="_Toc172128173"/>
      <w:r w:rsidRPr="006E16AA">
        <w:t>Data Quality and Governance</w:t>
      </w:r>
      <w:bookmarkEnd w:id="9"/>
      <w:bookmarkEnd w:id="10"/>
      <w:r w:rsidRPr="006E16AA">
        <w:t xml:space="preserve"> </w:t>
      </w:r>
    </w:p>
    <w:p w14:paraId="74241BD0" w14:textId="04D447E6" w:rsidR="00921E3C" w:rsidRDefault="00921E3C" w:rsidP="00D13A46">
      <w:pPr>
        <w:ind w:firstLine="720"/>
      </w:pPr>
      <w:r w:rsidRPr="006E16AA">
        <w:t xml:space="preserve"> BI relies on data gathered from different sources, and the insights depend on the quality of such data as well as the governance systems in place. As with most business processes, the quality of the data input is critical to the quality of the final output and conclusions. Data quality and </w:t>
      </w:r>
      <w:r w:rsidR="00AB7A44" w:rsidRPr="006E16AA">
        <w:t>g</w:t>
      </w:r>
      <w:r w:rsidR="00AB7A44">
        <w:t>o</w:t>
      </w:r>
      <w:r w:rsidR="00AB7A44" w:rsidRPr="006E16AA">
        <w:t>vernance</w:t>
      </w:r>
      <w:r w:rsidRPr="006E16AA">
        <w:t xml:space="preserve"> frameworks have become very important in organi</w:t>
      </w:r>
      <w:r>
        <w:t>s</w:t>
      </w:r>
      <w:r w:rsidRPr="006E16AA">
        <w:t xml:space="preserve">ations due to the need to develop good quality data for business activities and to meet the required quality, standards set by regulating authorities. </w:t>
      </w:r>
    </w:p>
    <w:p w14:paraId="3AC37A57" w14:textId="74E272DB" w:rsidR="00D13A46" w:rsidRPr="001F60B3" w:rsidRDefault="00D13A46" w:rsidP="00AB7A44">
      <w:pPr>
        <w:rPr>
          <w:b/>
          <w:bCs/>
          <w:highlight w:val="yellow"/>
          <w:lang w:val="en-GB"/>
        </w:rPr>
      </w:pPr>
      <w:r w:rsidRPr="001F60B3">
        <w:rPr>
          <w:b/>
          <w:bCs/>
          <w:highlight w:val="yellow"/>
          <w:lang w:val="en-GB"/>
        </w:rPr>
        <w:t>Positive Example:</w:t>
      </w:r>
      <w:r w:rsidRPr="001F60B3">
        <w:rPr>
          <w:highlight w:val="yellow"/>
          <w:lang w:val="en-GB"/>
        </w:rPr>
        <w:t xml:space="preserve"> Applying data governance to regulate the data quality submitted to the analysis by IBM’s Watson can increase the companies’ and organisations’ efficiency in decision-making. </w:t>
      </w:r>
    </w:p>
    <w:p w14:paraId="5EFDCEC4" w14:textId="75DD7744" w:rsidR="0092532B" w:rsidRPr="00AB7A44" w:rsidRDefault="00D13A46" w:rsidP="00AB7A44">
      <w:pPr>
        <w:rPr>
          <w:b/>
          <w:bCs/>
          <w:lang w:val="en-GB"/>
        </w:rPr>
      </w:pPr>
      <w:r w:rsidRPr="001F60B3">
        <w:rPr>
          <w:b/>
          <w:bCs/>
          <w:highlight w:val="yellow"/>
          <w:lang w:val="en-GB"/>
        </w:rPr>
        <w:t xml:space="preserve"> Negative Example:</w:t>
      </w:r>
      <w:r w:rsidRPr="001F60B3">
        <w:rPr>
          <w:highlight w:val="yellow"/>
          <w:lang w:val="en-GB"/>
        </w:rPr>
        <w:t xml:space="preserve"> Highly concerning examples of poor data quality by NPS organisations include Equifax’s data breach of 147 million people in 2017 which was caused by data governance issues</w:t>
      </w:r>
      <w:r w:rsidR="00AB7A44" w:rsidRPr="001F60B3">
        <w:rPr>
          <w:highlight w:val="yellow"/>
          <w:lang w:val="en-GB"/>
        </w:rPr>
        <w:t xml:space="preserve"> </w:t>
      </w:r>
      <w:r w:rsidR="00AB7A44" w:rsidRPr="001F60B3">
        <w:rPr>
          <w:highlight w:val="yellow"/>
        </w:rPr>
        <w:t>(Cherradi, Bouhafer and EL Haddadi, 2023)</w:t>
      </w:r>
      <w:r w:rsidRPr="001F60B3">
        <w:rPr>
          <w:highlight w:val="yellow"/>
          <w:lang w:val="en-GB"/>
        </w:rPr>
        <w:t>.</w:t>
      </w:r>
      <w:r w:rsidRPr="007746F3">
        <w:rPr>
          <w:lang w:val="en-GB"/>
        </w:rPr>
        <w:t xml:space="preserve"> </w:t>
      </w:r>
    </w:p>
    <w:p w14:paraId="49F22705" w14:textId="1DCD5167" w:rsidR="0092532B" w:rsidRDefault="0092532B" w:rsidP="0092532B">
      <w:pPr>
        <w:pStyle w:val="Heading1"/>
      </w:pPr>
      <w:bookmarkStart w:id="11" w:name="_Toc172128174"/>
      <w:r>
        <w:t>3. What BI Trends (5 BI Trends) Can Help to Make Timely and Effective Decisions</w:t>
      </w:r>
      <w:bookmarkEnd w:id="11"/>
    </w:p>
    <w:p w14:paraId="597C864F" w14:textId="77777777" w:rsidR="00921E3C" w:rsidRPr="00A54A51" w:rsidRDefault="00921E3C" w:rsidP="00921E3C">
      <w:pPr>
        <w:pStyle w:val="Heading1"/>
      </w:pPr>
      <w:bookmarkStart w:id="12" w:name="_Toc171955669"/>
      <w:bookmarkStart w:id="13" w:name="_Toc172128175"/>
      <w:r w:rsidRPr="00A54A51">
        <w:t>BI Trends Assist</w:t>
      </w:r>
      <w:r>
        <w:t>ing</w:t>
      </w:r>
      <w:r w:rsidRPr="00A54A51">
        <w:t xml:space="preserve"> in Creating Timely and Effective Decisions.</w:t>
      </w:r>
      <w:bookmarkEnd w:id="12"/>
      <w:bookmarkEnd w:id="13"/>
      <w:r w:rsidRPr="00A54A51">
        <w:t xml:space="preserve"> </w:t>
      </w:r>
    </w:p>
    <w:p w14:paraId="19396223" w14:textId="77777777" w:rsidR="00921E3C" w:rsidRPr="00A54A51" w:rsidRDefault="00921E3C" w:rsidP="00921E3C">
      <w:pPr>
        <w:pStyle w:val="Heading2"/>
      </w:pPr>
      <w:r w:rsidRPr="00A54A51">
        <w:lastRenderedPageBreak/>
        <w:t xml:space="preserve"> </w:t>
      </w:r>
      <w:bookmarkStart w:id="14" w:name="_Toc171955670"/>
      <w:bookmarkStart w:id="15" w:name="_Toc172128176"/>
      <w:r w:rsidRPr="00A54A51">
        <w:t>Real-time Analytics</w:t>
      </w:r>
      <w:bookmarkEnd w:id="14"/>
      <w:bookmarkEnd w:id="15"/>
      <w:r w:rsidRPr="00A54A51">
        <w:t xml:space="preserve"> </w:t>
      </w:r>
    </w:p>
    <w:p w14:paraId="49769F99" w14:textId="6B4CA80F" w:rsidR="00921E3C" w:rsidRDefault="00921E3C" w:rsidP="000E2CC4">
      <w:pPr>
        <w:ind w:firstLine="720"/>
      </w:pPr>
      <w:r w:rsidRPr="00A54A51">
        <w:t xml:space="preserve"> When it is tied to </w:t>
      </w:r>
      <w:r>
        <w:t>real-time</w:t>
      </w:r>
      <w:r w:rsidRPr="00A54A51">
        <w:t xml:space="preserve"> processing, business decisions can be made on the information that has been produced at the ultimate instant. For instance, real-time analytics is also applied in financial organi</w:t>
      </w:r>
      <w:r>
        <w:t>s</w:t>
      </w:r>
      <w:r w:rsidRPr="00A54A51">
        <w:t xml:space="preserve">ations where fraud that occurs in customers’ accounts is prevented as it occurs to ensure that customer losses are </w:t>
      </w:r>
      <w:r w:rsidR="00AB7A44" w:rsidRPr="00A54A51">
        <w:t>minimi</w:t>
      </w:r>
      <w:r w:rsidR="00AB7A44">
        <w:t>z</w:t>
      </w:r>
      <w:r w:rsidR="00AB7A44" w:rsidRPr="00A54A51">
        <w:t>ed</w:t>
      </w:r>
      <w:r w:rsidRPr="00A54A51">
        <w:t xml:space="preserve">. </w:t>
      </w:r>
    </w:p>
    <w:p w14:paraId="6801FA9B" w14:textId="6B3920C9" w:rsidR="000E2CC4" w:rsidRPr="001F60B3" w:rsidRDefault="000E2CC4" w:rsidP="00AB7A44">
      <w:pPr>
        <w:rPr>
          <w:b/>
          <w:bCs/>
          <w:highlight w:val="yellow"/>
          <w:lang w:val="en-GB"/>
        </w:rPr>
      </w:pPr>
      <w:r w:rsidRPr="001F60B3">
        <w:rPr>
          <w:b/>
          <w:bCs/>
          <w:highlight w:val="yellow"/>
          <w:lang w:val="en-GB"/>
        </w:rPr>
        <w:t>Positive Example:</w:t>
      </w:r>
      <w:r w:rsidRPr="001F60B3">
        <w:rPr>
          <w:highlight w:val="yellow"/>
          <w:lang w:val="en-GB"/>
        </w:rPr>
        <w:t xml:space="preserve"> This ensures that through real-time analytics, financial organisations are able to stop fraud in customers’ account as it happens and therefore reduce on losses.  </w:t>
      </w:r>
    </w:p>
    <w:p w14:paraId="1ABCDAAC" w14:textId="605677AE" w:rsidR="000E2CC4" w:rsidRPr="001F60B3" w:rsidRDefault="000E2CC4" w:rsidP="00AB7A44">
      <w:pPr>
        <w:rPr>
          <w:b/>
          <w:bCs/>
          <w:highlight w:val="yellow"/>
          <w:lang w:val="en-GB"/>
        </w:rPr>
      </w:pPr>
      <w:r w:rsidRPr="001F60B3">
        <w:rPr>
          <w:highlight w:val="yellow"/>
          <w:lang w:val="en-GB"/>
        </w:rPr>
        <w:t xml:space="preserve"> </w:t>
      </w:r>
      <w:r w:rsidRPr="001F60B3">
        <w:rPr>
          <w:b/>
          <w:bCs/>
          <w:highlight w:val="yellow"/>
          <w:lang w:val="en-GB"/>
        </w:rPr>
        <w:t>Negative Example:</w:t>
      </w:r>
      <w:r w:rsidRPr="001F60B3">
        <w:rPr>
          <w:highlight w:val="yellow"/>
          <w:lang w:val="en-GB"/>
        </w:rPr>
        <w:t xml:space="preserve"> The adverse Real-time analytics were manifested when the U. S. stock market drop, which cost it around $1 trillion in a few minutes during the Flash Crash of 2010</w:t>
      </w:r>
      <w:r w:rsidR="00AB7A44" w:rsidRPr="001F60B3">
        <w:rPr>
          <w:highlight w:val="yellow"/>
          <w:lang w:val="en-GB"/>
        </w:rPr>
        <w:t xml:space="preserve"> </w:t>
      </w:r>
      <w:r w:rsidR="00AB7A44" w:rsidRPr="001F60B3">
        <w:rPr>
          <w:highlight w:val="yellow"/>
        </w:rPr>
        <w:t>(Rathore, 2016)</w:t>
      </w:r>
      <w:r w:rsidRPr="001F60B3">
        <w:rPr>
          <w:highlight w:val="yellow"/>
          <w:lang w:val="en-GB"/>
        </w:rPr>
        <w:t xml:space="preserve">. </w:t>
      </w:r>
    </w:p>
    <w:p w14:paraId="66D583FA" w14:textId="77777777" w:rsidR="00921E3C" w:rsidRPr="00A54A51" w:rsidRDefault="00921E3C" w:rsidP="00921E3C">
      <w:pPr>
        <w:pStyle w:val="Heading2"/>
      </w:pPr>
      <w:r w:rsidRPr="00A54A51">
        <w:t xml:space="preserve"> </w:t>
      </w:r>
      <w:bookmarkStart w:id="16" w:name="_Toc171955671"/>
      <w:bookmarkStart w:id="17" w:name="_Toc172128177"/>
      <w:r w:rsidRPr="00A54A51">
        <w:t>Predictive Analytics</w:t>
      </w:r>
      <w:bookmarkEnd w:id="16"/>
      <w:bookmarkEnd w:id="17"/>
      <w:r w:rsidRPr="00A54A51">
        <w:t xml:space="preserve"> </w:t>
      </w:r>
    </w:p>
    <w:p w14:paraId="2834EE08" w14:textId="37653A59" w:rsidR="00921E3C" w:rsidRDefault="00921E3C" w:rsidP="00B07C5A">
      <w:pPr>
        <w:ind w:firstLine="720"/>
      </w:pPr>
      <w:r>
        <w:t>U</w:t>
      </w:r>
      <w:r w:rsidRPr="00A54A51">
        <w:t xml:space="preserve">sing predictive analytics, commercial organisations get </w:t>
      </w:r>
      <w:r>
        <w:t xml:space="preserve">a </w:t>
      </w:r>
      <w:r w:rsidRPr="00A54A51">
        <w:t xml:space="preserve">true vision of future tendencies and behaviour, which can foresee. For example, it is used in the analysis of airline schedules for predicting the maintenance requirements, thus lowering the time that the planes may be out of service </w:t>
      </w:r>
      <w:r w:rsidRPr="009103E8">
        <w:t>(Amir Ali Rahsepar et al., 2023)</w:t>
      </w:r>
      <w:r w:rsidRPr="00A54A51">
        <w:t xml:space="preserve">. </w:t>
      </w:r>
    </w:p>
    <w:p w14:paraId="7314AC0D" w14:textId="108BCDD4" w:rsidR="00B07C5A" w:rsidRPr="001F60B3" w:rsidRDefault="00B07C5A" w:rsidP="00AB7A44">
      <w:pPr>
        <w:rPr>
          <w:b/>
          <w:bCs/>
          <w:highlight w:val="yellow"/>
          <w:lang w:val="en-GB"/>
        </w:rPr>
      </w:pPr>
      <w:r w:rsidRPr="001F60B3">
        <w:rPr>
          <w:b/>
          <w:bCs/>
          <w:highlight w:val="yellow"/>
          <w:lang w:val="en-GB"/>
        </w:rPr>
        <w:t xml:space="preserve">Positive Example: </w:t>
      </w:r>
      <w:r w:rsidRPr="001F60B3">
        <w:rPr>
          <w:highlight w:val="yellow"/>
          <w:lang w:val="en-GB"/>
        </w:rPr>
        <w:t xml:space="preserve">Maintenance needs in the airline industry are also forecasted through the application of predictive analytics so that the need for service will not hurt Airlines’ operations. </w:t>
      </w:r>
    </w:p>
    <w:p w14:paraId="4F47D5C4" w14:textId="0C7BA364" w:rsidR="00B07C5A" w:rsidRPr="001F60B3" w:rsidRDefault="00B07C5A" w:rsidP="00AB7A44">
      <w:pPr>
        <w:rPr>
          <w:b/>
          <w:bCs/>
          <w:highlight w:val="yellow"/>
          <w:lang w:val="en-GB"/>
        </w:rPr>
      </w:pPr>
      <w:r w:rsidRPr="001F60B3">
        <w:rPr>
          <w:b/>
          <w:bCs/>
          <w:highlight w:val="yellow"/>
          <w:lang w:val="en-GB"/>
        </w:rPr>
        <w:t>Negative Example:</w:t>
      </w:r>
      <w:r w:rsidRPr="001F60B3">
        <w:rPr>
          <w:highlight w:val="yellow"/>
          <w:lang w:val="en-GB"/>
        </w:rPr>
        <w:t xml:space="preserve"> </w:t>
      </w:r>
      <w:r w:rsidR="00AB7A44" w:rsidRPr="001F60B3">
        <w:rPr>
          <w:highlight w:val="yellow"/>
          <w:lang w:val="en-GB"/>
        </w:rPr>
        <w:t>T</w:t>
      </w:r>
      <w:r w:rsidRPr="001F60B3">
        <w:rPr>
          <w:highlight w:val="yellow"/>
          <w:lang w:val="en-GB"/>
        </w:rPr>
        <w:t xml:space="preserve">he use of predictive analytics in law enforcement, particularly predictive policing has been criticized which may lead to racism that in turns results in discrimination. </w:t>
      </w:r>
    </w:p>
    <w:p w14:paraId="119C6514" w14:textId="77777777" w:rsidR="00921E3C" w:rsidRPr="00A54A51" w:rsidRDefault="00921E3C" w:rsidP="00921E3C">
      <w:pPr>
        <w:pStyle w:val="Heading2"/>
      </w:pPr>
      <w:r w:rsidRPr="00A54A51">
        <w:t xml:space="preserve"> </w:t>
      </w:r>
      <w:bookmarkStart w:id="18" w:name="_Toc171955672"/>
      <w:bookmarkStart w:id="19" w:name="_Toc172128178"/>
      <w:r w:rsidRPr="00A54A51">
        <w:t>Self-service BI</w:t>
      </w:r>
      <w:bookmarkEnd w:id="18"/>
      <w:bookmarkEnd w:id="19"/>
      <w:r w:rsidRPr="00A54A51">
        <w:t xml:space="preserve"> </w:t>
      </w:r>
    </w:p>
    <w:p w14:paraId="37DE5E46" w14:textId="75587697" w:rsidR="00921E3C" w:rsidRDefault="00921E3C" w:rsidP="00B07C5A">
      <w:pPr>
        <w:ind w:firstLine="720"/>
      </w:pPr>
      <w:r w:rsidRPr="00A54A51">
        <w:t xml:space="preserve"> Business intelligence (BI) self-service tools</w:t>
      </w:r>
      <w:r w:rsidR="00AB7A44">
        <w:t xml:space="preserve"> such as Tableau</w:t>
      </w:r>
      <w:r w:rsidRPr="00A54A51">
        <w:t xml:space="preserve"> enable workers of various tenures to analyse data without the help of Information Technology professionals. The </w:t>
      </w:r>
      <w:r>
        <w:t>modifying</w:t>
      </w:r>
      <w:r w:rsidRPr="00A54A51">
        <w:t xml:space="preserve"> of data ensures that time to make decisions is reduced and propagates the culture of an analytically driven organi</w:t>
      </w:r>
      <w:r>
        <w:t>s</w:t>
      </w:r>
      <w:r w:rsidRPr="00A54A51">
        <w:t xml:space="preserve">ation. </w:t>
      </w:r>
      <w:r w:rsidRPr="009103E8">
        <w:t>(Pavkov, Poščić and Jakšić, 2016)</w:t>
      </w:r>
      <w:r w:rsidRPr="00A54A51">
        <w:t xml:space="preserve">. </w:t>
      </w:r>
    </w:p>
    <w:p w14:paraId="5308B495" w14:textId="5DCA753E" w:rsidR="00B07C5A" w:rsidRPr="001F60B3" w:rsidRDefault="00B07C5A" w:rsidP="00AB7A44">
      <w:pPr>
        <w:rPr>
          <w:b/>
          <w:bCs/>
          <w:highlight w:val="yellow"/>
          <w:lang w:val="en-GB"/>
        </w:rPr>
      </w:pPr>
      <w:r w:rsidRPr="001F60B3">
        <w:rPr>
          <w:b/>
          <w:bCs/>
          <w:highlight w:val="yellow"/>
          <w:lang w:val="en-GB"/>
        </w:rPr>
        <w:t xml:space="preserve">Positive Example: </w:t>
      </w:r>
      <w:r w:rsidRPr="001F60B3">
        <w:rPr>
          <w:highlight w:val="yellow"/>
          <w:lang w:val="en-GB"/>
        </w:rPr>
        <w:t xml:space="preserve">Applications such as Tableau allow users to create graphical reports that enable them to interact with the data hence enhancing their decision-making ability. </w:t>
      </w:r>
    </w:p>
    <w:p w14:paraId="161E7785" w14:textId="22C932FA" w:rsidR="00B07C5A" w:rsidRPr="001F60B3" w:rsidRDefault="00B07C5A" w:rsidP="00AB7A44">
      <w:pPr>
        <w:rPr>
          <w:b/>
          <w:bCs/>
          <w:highlight w:val="yellow"/>
          <w:lang w:val="en-GB"/>
        </w:rPr>
      </w:pPr>
      <w:r w:rsidRPr="001F60B3">
        <w:rPr>
          <w:b/>
          <w:bCs/>
          <w:highlight w:val="yellow"/>
          <w:lang w:val="en-GB"/>
        </w:rPr>
        <w:t xml:space="preserve"> Negative Example: </w:t>
      </w:r>
      <w:r w:rsidRPr="001F60B3">
        <w:rPr>
          <w:highlight w:val="yellow"/>
          <w:lang w:val="en-GB"/>
        </w:rPr>
        <w:t xml:space="preserve">Nonetheless, when self-service BI is employed improperly, ordinary consumers can analyse the data wrongly, and thus, involve many misconceptions into business strategies and decisions. </w:t>
      </w:r>
    </w:p>
    <w:p w14:paraId="68D36B22" w14:textId="77777777" w:rsidR="00921E3C" w:rsidRPr="00A54A51" w:rsidRDefault="00921E3C" w:rsidP="00921E3C">
      <w:pPr>
        <w:pStyle w:val="Heading2"/>
      </w:pPr>
      <w:r w:rsidRPr="001F60B3">
        <w:rPr>
          <w:highlight w:val="yellow"/>
        </w:rPr>
        <w:t xml:space="preserve"> </w:t>
      </w:r>
      <w:bookmarkStart w:id="20" w:name="_Toc171955673"/>
      <w:bookmarkStart w:id="21" w:name="_Toc172128179"/>
      <w:r w:rsidRPr="001F60B3">
        <w:rPr>
          <w:highlight w:val="yellow"/>
        </w:rPr>
        <w:t>Mobile BI</w:t>
      </w:r>
      <w:bookmarkEnd w:id="20"/>
      <w:bookmarkEnd w:id="21"/>
      <w:r w:rsidRPr="00A54A51">
        <w:t xml:space="preserve"> </w:t>
      </w:r>
    </w:p>
    <w:p w14:paraId="11C1F10A" w14:textId="731D49D1" w:rsidR="00921E3C" w:rsidRDefault="00921E3C" w:rsidP="00B07C5A">
      <w:pPr>
        <w:ind w:firstLine="720"/>
      </w:pPr>
      <w:r w:rsidRPr="00A54A51">
        <w:t xml:space="preserve"> Mobile BI applications help decision-makers to have the needed data and insights always at hand and in mobile mode. For instance, the sales departments employ mobile BI applications during sales meetings, which allows them to get updated figures on </w:t>
      </w:r>
      <w:r>
        <w:t>sales</w:t>
      </w:r>
      <w:r w:rsidRPr="00A54A51">
        <w:t xml:space="preserve"> and </w:t>
      </w:r>
      <w:r w:rsidRPr="00A54A51">
        <w:lastRenderedPageBreak/>
        <w:t>customers’ records, which in turn aids in increasing sales performance and customer satisfaction</w:t>
      </w:r>
      <w:r w:rsidR="00B07C5A">
        <w:t xml:space="preserve"> </w:t>
      </w:r>
      <w:r w:rsidRPr="009103E8">
        <w:t>(Tona and Carlsson, 2013)</w:t>
      </w:r>
      <w:r w:rsidRPr="00A54A51">
        <w:t xml:space="preserve">. </w:t>
      </w:r>
    </w:p>
    <w:p w14:paraId="4B916922" w14:textId="18D6DD9C" w:rsidR="00B07C5A" w:rsidRPr="001F60B3" w:rsidRDefault="00B07C5A" w:rsidP="00AB7A44">
      <w:pPr>
        <w:rPr>
          <w:b/>
          <w:bCs/>
          <w:highlight w:val="yellow"/>
          <w:lang w:val="en-GB"/>
        </w:rPr>
      </w:pPr>
      <w:r w:rsidRPr="001F60B3">
        <w:rPr>
          <w:b/>
          <w:bCs/>
          <w:highlight w:val="yellow"/>
          <w:lang w:val="en-GB"/>
        </w:rPr>
        <w:t xml:space="preserve">Positive Example: </w:t>
      </w:r>
      <w:r w:rsidRPr="001F60B3">
        <w:rPr>
          <w:highlight w:val="yellow"/>
          <w:lang w:val="en-GB"/>
        </w:rPr>
        <w:t xml:space="preserve">With mobile BI applied in use during meetings, the sales departments can have access to updated sales figures which will, in turn, improve performance and customer satisfaction. </w:t>
      </w:r>
    </w:p>
    <w:p w14:paraId="59B3C680" w14:textId="57024C7A" w:rsidR="00B07C5A" w:rsidRPr="00AB7A44" w:rsidRDefault="00B07C5A" w:rsidP="00AB7A44">
      <w:pPr>
        <w:rPr>
          <w:b/>
          <w:bCs/>
          <w:lang w:val="en-GB"/>
        </w:rPr>
      </w:pPr>
      <w:r w:rsidRPr="001F60B3">
        <w:rPr>
          <w:b/>
          <w:bCs/>
          <w:highlight w:val="yellow"/>
          <w:lang w:val="en-GB"/>
        </w:rPr>
        <w:t xml:space="preserve"> Negative Example:</w:t>
      </w:r>
      <w:r w:rsidRPr="001F60B3">
        <w:rPr>
          <w:highlight w:val="yellow"/>
          <w:lang w:val="en-GB"/>
        </w:rPr>
        <w:t xml:space="preserve"> Mobile devices operating on the company’s network pose risks to the business, and in case of a leakage, they can compromise critical business data, contributing to great losses and privacy leakage.</w:t>
      </w:r>
      <w:r w:rsidRPr="002A1FAB">
        <w:rPr>
          <w:lang w:val="en-GB"/>
        </w:rPr>
        <w:t xml:space="preserve"> </w:t>
      </w:r>
    </w:p>
    <w:p w14:paraId="5848BF82" w14:textId="77777777" w:rsidR="00921E3C" w:rsidRPr="00A54A51" w:rsidRDefault="00921E3C" w:rsidP="00921E3C">
      <w:pPr>
        <w:pStyle w:val="Heading2"/>
      </w:pPr>
      <w:r w:rsidRPr="00A54A51">
        <w:t xml:space="preserve"> </w:t>
      </w:r>
      <w:bookmarkStart w:id="22" w:name="_Toc171955674"/>
      <w:bookmarkStart w:id="23" w:name="_Toc172128180"/>
      <w:r w:rsidRPr="00A54A51">
        <w:t>Cloud BI</w:t>
      </w:r>
      <w:bookmarkEnd w:id="22"/>
      <w:bookmarkEnd w:id="23"/>
      <w:r w:rsidRPr="00A54A51">
        <w:t xml:space="preserve"> </w:t>
      </w:r>
    </w:p>
    <w:p w14:paraId="6D1D5FB3" w14:textId="54C105AF" w:rsidR="0092532B" w:rsidRDefault="00921E3C" w:rsidP="00B07C5A">
      <w:pPr>
        <w:ind w:firstLine="720"/>
      </w:pPr>
      <w:r w:rsidRPr="00A54A51">
        <w:t xml:space="preserve"> </w:t>
      </w:r>
      <w:r>
        <w:t>Cloud-based BI solutions</w:t>
      </w:r>
      <w:r w:rsidRPr="00A54A51">
        <w:t xml:space="preserve"> are web-based or offer a cloud architecture that can scale effectively with great flexibility and relatively low costs associated with the storage or managing of big data. Netflix is an example of how cloud BI is used to process big amounts of viewer data, to guarantee organi</w:t>
      </w:r>
      <w:r>
        <w:t>s</w:t>
      </w:r>
      <w:r w:rsidRPr="00A54A51">
        <w:t>ations they can deliver customi</w:t>
      </w:r>
      <w:r>
        <w:t>s</w:t>
      </w:r>
      <w:r w:rsidRPr="00A54A51">
        <w:t xml:space="preserve">ed content at a massive level. </w:t>
      </w:r>
    </w:p>
    <w:p w14:paraId="14EF2E68" w14:textId="1DBC4B44" w:rsidR="00B07C5A" w:rsidRPr="00AB7A44" w:rsidRDefault="00B07C5A" w:rsidP="00AB7A44">
      <w:pPr>
        <w:rPr>
          <w:b/>
          <w:bCs/>
          <w:lang w:val="en-GB"/>
        </w:rPr>
      </w:pPr>
      <w:r w:rsidRPr="00B07C5A">
        <w:rPr>
          <w:b/>
          <w:bCs/>
          <w:lang w:val="en-GB"/>
        </w:rPr>
        <w:t xml:space="preserve">Positive Example: </w:t>
      </w:r>
      <w:r w:rsidRPr="002A1FAB">
        <w:rPr>
          <w:lang w:val="en-GB"/>
        </w:rPr>
        <w:t xml:space="preserve">Cloud BI is adopted at Netflix form </w:t>
      </w:r>
      <w:r>
        <w:rPr>
          <w:lang w:val="en-GB"/>
        </w:rPr>
        <w:t>process</w:t>
      </w:r>
      <w:r w:rsidRPr="002A1FAB">
        <w:rPr>
          <w:lang w:val="en-GB"/>
        </w:rPr>
        <w:t xml:space="preserve"> large amounts of viewer data that enables the delivery of content in an efficient manner. </w:t>
      </w:r>
    </w:p>
    <w:p w14:paraId="79DA9994" w14:textId="437C2FE2" w:rsidR="00B07C5A" w:rsidRPr="00AB7A44" w:rsidRDefault="00B07C5A" w:rsidP="00AB7A44">
      <w:pPr>
        <w:rPr>
          <w:b/>
          <w:bCs/>
          <w:lang w:val="en-GB"/>
        </w:rPr>
      </w:pPr>
      <w:r w:rsidRPr="00B07C5A">
        <w:rPr>
          <w:b/>
          <w:bCs/>
          <w:lang w:val="en-GB"/>
        </w:rPr>
        <w:t xml:space="preserve"> Negative Example: </w:t>
      </w:r>
      <w:r w:rsidRPr="002A1FAB">
        <w:rPr>
          <w:lang w:val="en-GB"/>
        </w:rPr>
        <w:t>As a type of BI, cloud BI can also encounter data security issues. For instance, the Capital One firm experienced a breach in 2019 involving over 100 million customers’ records caused by a flaw in cloud services</w:t>
      </w:r>
      <w:r w:rsidR="00AB7A44">
        <w:rPr>
          <w:lang w:val="en-GB"/>
        </w:rPr>
        <w:t xml:space="preserve"> </w:t>
      </w:r>
      <w:r w:rsidR="00AB7A44" w:rsidRPr="009103E8">
        <w:t>(Ereth and Baars, 2015)</w:t>
      </w:r>
      <w:r w:rsidRPr="002A1FAB">
        <w:rPr>
          <w:lang w:val="en-GB"/>
        </w:rPr>
        <w:t>.</w:t>
      </w:r>
    </w:p>
    <w:p w14:paraId="1AED39C2" w14:textId="5CE8F1E4" w:rsidR="0092532B" w:rsidRDefault="0092532B" w:rsidP="0092532B">
      <w:pPr>
        <w:pStyle w:val="Heading1"/>
      </w:pPr>
      <w:bookmarkStart w:id="24" w:name="_Toc172128181"/>
      <w:r>
        <w:t>4. Conclusion</w:t>
      </w:r>
      <w:bookmarkEnd w:id="24"/>
    </w:p>
    <w:p w14:paraId="7F59819D" w14:textId="31064029" w:rsidR="0092532B" w:rsidRDefault="00921E3C" w:rsidP="00AB7A44">
      <w:pPr>
        <w:ind w:firstLine="720"/>
      </w:pPr>
      <w:r w:rsidRPr="00A54A51">
        <w:t>In conclusion, BI trends, tools, and applications are critical success factors for today’s firms, as they offer the information that is necessary for delivering timely and accurate decisions. Through data insights, real-time analysis, predictive analysis, data quality and governance, as well as AI and machine learning the businesses can sustain and adapt to the raging market. Not only do these provide improvements in organi</w:t>
      </w:r>
      <w:r>
        <w:t>s</w:t>
      </w:r>
      <w:r w:rsidRPr="00A54A51">
        <w:t>ational outcomes at the operational level but also at the strategic level there is the encouragement of projects that foster sustained growth. With the changes taking place in the business environment, the utili</w:t>
      </w:r>
      <w:r>
        <w:t>s</w:t>
      </w:r>
      <w:r w:rsidRPr="00A54A51">
        <w:t xml:space="preserve">ation of new generation BI tools and applications, therefore </w:t>
      </w:r>
      <w:r>
        <w:t>will</w:t>
      </w:r>
      <w:r w:rsidRPr="00A54A51">
        <w:t xml:space="preserve"> play important roles to manage change and optimi</w:t>
      </w:r>
      <w:r>
        <w:t>s</w:t>
      </w:r>
      <w:r w:rsidRPr="00A54A51">
        <w:t xml:space="preserve">e opportunities for the business. </w:t>
      </w:r>
    </w:p>
    <w:p w14:paraId="7C2F158A" w14:textId="77777777" w:rsidR="0092532B" w:rsidRDefault="0092532B">
      <w:pPr>
        <w:spacing w:after="160" w:line="259" w:lineRule="auto"/>
        <w:jc w:val="left"/>
      </w:pPr>
      <w:r>
        <w:br w:type="page"/>
      </w:r>
    </w:p>
    <w:p w14:paraId="38E6BB60" w14:textId="06AF26FF" w:rsidR="0092532B" w:rsidRDefault="0092532B" w:rsidP="0092532B">
      <w:pPr>
        <w:pStyle w:val="Heading1"/>
      </w:pPr>
      <w:bookmarkStart w:id="25" w:name="_Toc172128182"/>
      <w:r>
        <w:lastRenderedPageBreak/>
        <w:t>References</w:t>
      </w:r>
      <w:bookmarkEnd w:id="25"/>
    </w:p>
    <w:p w14:paraId="0E52E2C6"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 xml:space="preserve">Amir Ali Rahsepar, Tavakoli, N., Kim, H.J., Hassani, C., Fereidoun Abtin and Arash Bedayat 2023. How AI Responds to Common Lung Cancer Questions: ChatGPT vs Google Bard. 307(5). doi:https://doi.org/10.1148/radiol.230922. </w:t>
      </w:r>
    </w:p>
    <w:p w14:paraId="1CD28E2A"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Cherradi, M., Bouhafer, F. and EL Haddadi, A. 2023. Data lake governance using IBM-Watson knowledge catalog. </w:t>
      </w:r>
      <w:r w:rsidRPr="00921E3C">
        <w:rPr>
          <w:rFonts w:asciiTheme="majorBidi" w:hAnsiTheme="majorBidi" w:cstheme="majorBidi"/>
          <w:i/>
          <w:iCs/>
          <w:szCs w:val="24"/>
          <w:lang w:val="en-GB"/>
        </w:rPr>
        <w:t>Scientific African</w:t>
      </w:r>
      <w:r w:rsidRPr="00921E3C">
        <w:rPr>
          <w:rFonts w:asciiTheme="majorBidi" w:hAnsiTheme="majorBidi" w:cstheme="majorBidi"/>
          <w:szCs w:val="24"/>
          <w:lang w:val="en-GB"/>
        </w:rPr>
        <w:t>, [online] 21, p.e01854. doi:https://doi.org/10.1016/j.sciaf.2023.e01854.</w:t>
      </w:r>
    </w:p>
    <w:p w14:paraId="54A498A1"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Ereth, J. and Baars, H. 2015. Cloud-Based Business Intelligence and Analytics Applications – Business Value and Feasibility. </w:t>
      </w:r>
      <w:r w:rsidRPr="00921E3C">
        <w:rPr>
          <w:rFonts w:asciiTheme="majorBidi" w:hAnsiTheme="majorBidi" w:cstheme="majorBidi"/>
          <w:i/>
          <w:iCs/>
          <w:szCs w:val="24"/>
          <w:lang w:val="en-GB"/>
        </w:rPr>
        <w:t>PACIS 2015 Proceedings</w:t>
      </w:r>
      <w:r w:rsidRPr="00921E3C">
        <w:rPr>
          <w:rFonts w:asciiTheme="majorBidi" w:hAnsiTheme="majorBidi" w:cstheme="majorBidi"/>
          <w:szCs w:val="24"/>
          <w:lang w:val="en-GB"/>
        </w:rPr>
        <w:t xml:space="preserve">. [online] </w:t>
      </w:r>
    </w:p>
    <w:p w14:paraId="49803B3E"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Moreno, V., Cavazotte, F. and de Souza Carvalho, W.(2020. Business intelligence and analytics as a driver of dynamic and operational capabilities in times of intense macroeconomic turbulence. </w:t>
      </w:r>
      <w:r w:rsidRPr="00921E3C">
        <w:rPr>
          <w:rFonts w:asciiTheme="majorBidi" w:hAnsiTheme="majorBidi" w:cstheme="majorBidi"/>
          <w:i/>
          <w:iCs/>
          <w:szCs w:val="24"/>
          <w:lang w:val="en-GB"/>
        </w:rPr>
        <w:t>The Journal of High Technology Management Research</w:t>
      </w:r>
      <w:r w:rsidRPr="00921E3C">
        <w:rPr>
          <w:rFonts w:asciiTheme="majorBidi" w:hAnsiTheme="majorBidi" w:cstheme="majorBidi"/>
          <w:szCs w:val="24"/>
          <w:lang w:val="en-GB"/>
        </w:rPr>
        <w:t>, 31(2), p.100389. doi:https://doi.org/10.1016/j.hitech.2020.100389.</w:t>
      </w:r>
    </w:p>
    <w:p w14:paraId="576DA2CC"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Musani, P. 2023. </w:t>
      </w:r>
      <w:r w:rsidRPr="00921E3C">
        <w:rPr>
          <w:rFonts w:asciiTheme="majorBidi" w:hAnsiTheme="majorBidi" w:cstheme="majorBidi"/>
          <w:i/>
          <w:iCs/>
          <w:szCs w:val="24"/>
          <w:lang w:val="en-GB"/>
        </w:rPr>
        <w:t>Decking the aisles with data: How Walmart’s AI-powered inventory system brightens the holidays</w:t>
      </w:r>
      <w:r w:rsidRPr="00921E3C">
        <w:rPr>
          <w:rFonts w:asciiTheme="majorBidi" w:hAnsiTheme="majorBidi" w:cstheme="majorBidi"/>
          <w:szCs w:val="24"/>
          <w:lang w:val="en-GB"/>
        </w:rPr>
        <w:t xml:space="preserve">. [online] Walmart Global Tech. Available at: </w:t>
      </w:r>
      <w:hyperlink r:id="rId6" w:history="1">
        <w:r w:rsidRPr="00921E3C">
          <w:rPr>
            <w:rFonts w:asciiTheme="majorBidi" w:hAnsiTheme="majorBidi" w:cstheme="majorBidi"/>
            <w:color w:val="0563C1" w:themeColor="hyperlink"/>
            <w:szCs w:val="24"/>
            <w:u w:val="single"/>
            <w:lang w:val="en-GB"/>
          </w:rPr>
          <w:t>https://tech.walmart.com/content/walmart-global-tech/en_us/blog/post/walmarts-ai-powered-inventory-system-brightens-the-holidays.html</w:t>
        </w:r>
      </w:hyperlink>
      <w:r w:rsidRPr="00921E3C">
        <w:rPr>
          <w:rFonts w:asciiTheme="majorBidi" w:hAnsiTheme="majorBidi" w:cstheme="majorBidi"/>
          <w:szCs w:val="24"/>
          <w:lang w:val="en-GB"/>
        </w:rPr>
        <w:t>.</w:t>
      </w:r>
    </w:p>
    <w:p w14:paraId="240B4DD1"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Pavkov, S., Poščić, P. and Jakšić, D. 2016. BUSINESS INTELLIGENCE SYSTEMS YESTERDAY, TODAY AND TOMORROW – AN OVERVIEW. </w:t>
      </w:r>
      <w:r w:rsidRPr="00921E3C">
        <w:rPr>
          <w:rFonts w:asciiTheme="majorBidi" w:hAnsiTheme="majorBidi" w:cstheme="majorBidi"/>
          <w:i/>
          <w:iCs/>
          <w:szCs w:val="24"/>
          <w:lang w:val="en-GB"/>
        </w:rPr>
        <w:t>Zbornik Veleučilišta u Rijeci</w:t>
      </w:r>
      <w:r w:rsidRPr="00921E3C">
        <w:rPr>
          <w:rFonts w:asciiTheme="majorBidi" w:hAnsiTheme="majorBidi" w:cstheme="majorBidi"/>
          <w:szCs w:val="24"/>
          <w:lang w:val="en-GB"/>
        </w:rPr>
        <w:t xml:space="preserve">, [online] 4(1), pp.97–108. Available at: https://hrcak.srce.hr/clanak/236354 </w:t>
      </w:r>
    </w:p>
    <w:p w14:paraId="60B51F5E"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Rathore, B. 2016. Usage of AI-Powered Marketing to Advance SEO Strategies for Optimal Search Engine Rankings. 05(01), pp.30–35. doi:https://doi.org/10.56614/eiprmj.v5i1y16.300.</w:t>
      </w:r>
    </w:p>
    <w:p w14:paraId="1F814E30"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 xml:space="preserve">‌Selerity 2019. How Netflix used big data and analytics to generate billions. [online] Selerity. </w:t>
      </w:r>
    </w:p>
    <w:p w14:paraId="3EA156A3"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Tona, O. and Carlsson, S. 2013. The Organizing Vision Of Mobile Business Intelligence. </w:t>
      </w:r>
      <w:r w:rsidRPr="00921E3C">
        <w:rPr>
          <w:rFonts w:asciiTheme="majorBidi" w:hAnsiTheme="majorBidi" w:cstheme="majorBidi"/>
          <w:i/>
          <w:iCs/>
          <w:szCs w:val="24"/>
          <w:lang w:val="en-GB"/>
        </w:rPr>
        <w:t>ECIS 2013 Completed Research</w:t>
      </w:r>
      <w:r w:rsidRPr="00921E3C">
        <w:rPr>
          <w:rFonts w:asciiTheme="majorBidi" w:hAnsiTheme="majorBidi" w:cstheme="majorBidi"/>
          <w:szCs w:val="24"/>
          <w:lang w:val="en-GB"/>
        </w:rPr>
        <w:t xml:space="preserve">. [online]  </w:t>
      </w:r>
    </w:p>
    <w:p w14:paraId="4E8584D4" w14:textId="77777777" w:rsidR="00921E3C" w:rsidRPr="00921E3C" w:rsidRDefault="00921E3C" w:rsidP="00921E3C">
      <w:pPr>
        <w:ind w:left="720" w:hanging="720"/>
        <w:rPr>
          <w:rFonts w:asciiTheme="majorBidi" w:hAnsiTheme="majorBidi" w:cstheme="majorBidi"/>
          <w:szCs w:val="24"/>
          <w:lang w:val="en-GB"/>
        </w:rPr>
      </w:pPr>
      <w:r w:rsidRPr="00921E3C">
        <w:rPr>
          <w:rFonts w:asciiTheme="majorBidi" w:hAnsiTheme="majorBidi" w:cstheme="majorBidi"/>
          <w:szCs w:val="24"/>
          <w:lang w:val="en-GB"/>
        </w:rPr>
        <w:t>VivekR 2023. </w:t>
      </w:r>
      <w:r w:rsidRPr="00921E3C">
        <w:rPr>
          <w:rFonts w:asciiTheme="majorBidi" w:hAnsiTheme="majorBidi" w:cstheme="majorBidi"/>
          <w:i/>
          <w:iCs/>
          <w:szCs w:val="24"/>
          <w:lang w:val="en-GB"/>
        </w:rPr>
        <w:t>How Did Netflix Use Big Data to Transform Their Company and Dominate the Streaming Industry?</w:t>
      </w:r>
      <w:r w:rsidRPr="00921E3C">
        <w:rPr>
          <w:rFonts w:asciiTheme="majorBidi" w:hAnsiTheme="majorBidi" w:cstheme="majorBidi"/>
          <w:szCs w:val="24"/>
          <w:lang w:val="en-GB"/>
        </w:rPr>
        <w:t xml:space="preserve"> [online] Medium. Available at: </w:t>
      </w:r>
      <w:hyperlink r:id="rId7" w:history="1">
        <w:r w:rsidRPr="00921E3C">
          <w:rPr>
            <w:rFonts w:asciiTheme="majorBidi" w:hAnsiTheme="majorBidi" w:cstheme="majorBidi"/>
            <w:color w:val="0563C1" w:themeColor="hyperlink"/>
            <w:szCs w:val="24"/>
            <w:u w:val="single"/>
            <w:lang w:val="en-GB"/>
          </w:rPr>
          <w:t>https://vivekjadhavr.medium.com/how-did-netflix-use-big-data-to-transform-their-company-and-dominate-the-streaming-industry-a93f90ae8dad</w:t>
        </w:r>
      </w:hyperlink>
      <w:r w:rsidRPr="00921E3C">
        <w:rPr>
          <w:rFonts w:asciiTheme="majorBidi" w:hAnsiTheme="majorBidi" w:cstheme="majorBidi"/>
          <w:szCs w:val="24"/>
          <w:lang w:val="en-GB"/>
        </w:rPr>
        <w:t xml:space="preserve">. </w:t>
      </w:r>
    </w:p>
    <w:p w14:paraId="51C4CA0E" w14:textId="50274A1C" w:rsidR="005C19FA" w:rsidRDefault="005C19FA" w:rsidP="00921E3C"/>
    <w:sectPr w:rsidR="005C1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WzNLQwMrQ0Mzc1MbNQ0lEKTi0uzszPAykwrAUAPcrlzCwAAAA="/>
  </w:docVars>
  <w:rsids>
    <w:rsidRoot w:val="0092532B"/>
    <w:rsid w:val="00041B85"/>
    <w:rsid w:val="000E2CC4"/>
    <w:rsid w:val="001C438C"/>
    <w:rsid w:val="001F60B3"/>
    <w:rsid w:val="002459C2"/>
    <w:rsid w:val="005340EF"/>
    <w:rsid w:val="00594687"/>
    <w:rsid w:val="005A5595"/>
    <w:rsid w:val="005C01C6"/>
    <w:rsid w:val="005C19FA"/>
    <w:rsid w:val="006E12FC"/>
    <w:rsid w:val="0084330F"/>
    <w:rsid w:val="00921E3C"/>
    <w:rsid w:val="0092532B"/>
    <w:rsid w:val="009B21A9"/>
    <w:rsid w:val="00AB7A44"/>
    <w:rsid w:val="00B07C5A"/>
    <w:rsid w:val="00B14267"/>
    <w:rsid w:val="00BA6A25"/>
    <w:rsid w:val="00D13A46"/>
    <w:rsid w:val="00DD3222"/>
    <w:rsid w:val="00F17DF7"/>
    <w:rsid w:val="00FD3637"/>
    <w:rsid w:val="00FD6BC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2ACE8"/>
  <w15:chartTrackingRefBased/>
  <w15:docId w15:val="{85D7AEBA-B669-4B46-99AB-BFD35DEA2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32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532B"/>
    <w:pPr>
      <w:outlineLvl w:val="0"/>
    </w:pPr>
    <w:rPr>
      <w:b/>
      <w:bCs/>
      <w:sz w:val="28"/>
      <w:szCs w:val="24"/>
    </w:rPr>
  </w:style>
  <w:style w:type="paragraph" w:styleId="Heading2">
    <w:name w:val="heading 2"/>
    <w:basedOn w:val="Normal"/>
    <w:next w:val="Normal"/>
    <w:link w:val="Heading2Char"/>
    <w:uiPriority w:val="9"/>
    <w:unhideWhenUsed/>
    <w:qFormat/>
    <w:rsid w:val="00921E3C"/>
    <w:pPr>
      <w:keepNext/>
      <w:keepLines/>
      <w:spacing w:before="40"/>
      <w:outlineLvl w:val="1"/>
    </w:pPr>
    <w:rPr>
      <w:rFonts w:asciiTheme="majorBidi" w:eastAsiaTheme="majorEastAsia" w:hAnsiTheme="majorBidi"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32B"/>
    <w:rPr>
      <w:rFonts w:ascii="Times New Roman" w:hAnsi="Times New Roman"/>
      <w:b/>
      <w:bCs/>
      <w:sz w:val="28"/>
      <w:szCs w:val="24"/>
    </w:rPr>
  </w:style>
  <w:style w:type="paragraph" w:styleId="TOCHeading">
    <w:name w:val="TOC Heading"/>
    <w:basedOn w:val="Heading1"/>
    <w:next w:val="Normal"/>
    <w:uiPriority w:val="39"/>
    <w:unhideWhenUsed/>
    <w:qFormat/>
    <w:rsid w:val="0092532B"/>
    <w:pPr>
      <w:outlineLvl w:val="9"/>
    </w:pPr>
    <w:rPr>
      <w:kern w:val="0"/>
      <w14:ligatures w14:val="none"/>
    </w:rPr>
  </w:style>
  <w:style w:type="paragraph" w:styleId="Title">
    <w:name w:val="Title"/>
    <w:basedOn w:val="Normal"/>
    <w:next w:val="Normal"/>
    <w:link w:val="TitleChar"/>
    <w:uiPriority w:val="10"/>
    <w:qFormat/>
    <w:rsid w:val="0092532B"/>
    <w:pPr>
      <w:jc w:val="center"/>
    </w:pPr>
    <w:rPr>
      <w:b/>
      <w:bCs/>
      <w:sz w:val="36"/>
      <w:szCs w:val="32"/>
    </w:rPr>
  </w:style>
  <w:style w:type="character" w:customStyle="1" w:styleId="TitleChar">
    <w:name w:val="Title Char"/>
    <w:basedOn w:val="DefaultParagraphFont"/>
    <w:link w:val="Title"/>
    <w:uiPriority w:val="10"/>
    <w:rsid w:val="0092532B"/>
    <w:rPr>
      <w:rFonts w:ascii="Times New Roman" w:hAnsi="Times New Roman"/>
      <w:b/>
      <w:bCs/>
      <w:sz w:val="36"/>
      <w:szCs w:val="32"/>
    </w:rPr>
  </w:style>
  <w:style w:type="paragraph" w:styleId="TOC1">
    <w:name w:val="toc 1"/>
    <w:basedOn w:val="Normal"/>
    <w:next w:val="Normal"/>
    <w:autoRedefine/>
    <w:uiPriority w:val="39"/>
    <w:unhideWhenUsed/>
    <w:rsid w:val="0092532B"/>
    <w:pPr>
      <w:spacing w:after="100"/>
    </w:pPr>
  </w:style>
  <w:style w:type="character" w:styleId="Hyperlink">
    <w:name w:val="Hyperlink"/>
    <w:basedOn w:val="DefaultParagraphFont"/>
    <w:uiPriority w:val="99"/>
    <w:unhideWhenUsed/>
    <w:rsid w:val="0092532B"/>
    <w:rPr>
      <w:color w:val="0563C1" w:themeColor="hyperlink"/>
      <w:u w:val="single"/>
    </w:rPr>
  </w:style>
  <w:style w:type="character" w:customStyle="1" w:styleId="Heading2Char">
    <w:name w:val="Heading 2 Char"/>
    <w:basedOn w:val="DefaultParagraphFont"/>
    <w:link w:val="Heading2"/>
    <w:uiPriority w:val="9"/>
    <w:rsid w:val="00921E3C"/>
    <w:rPr>
      <w:rFonts w:asciiTheme="majorBidi" w:eastAsiaTheme="majorEastAsia" w:hAnsiTheme="majorBidi" w:cstheme="majorBidi"/>
      <w:b/>
      <w:i/>
      <w:sz w:val="24"/>
      <w:szCs w:val="26"/>
    </w:rPr>
  </w:style>
  <w:style w:type="paragraph" w:styleId="TOC2">
    <w:name w:val="toc 2"/>
    <w:basedOn w:val="Normal"/>
    <w:next w:val="Normal"/>
    <w:autoRedefine/>
    <w:uiPriority w:val="39"/>
    <w:unhideWhenUsed/>
    <w:rsid w:val="00921E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vivekjadhavr.medium.com/how-did-netflix-use-big-data-to-transform-their-company-and-dominate-the-streaming-industry-a93f90ae8da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tech.walmart.com/content/walmart-global-tech/en_us/blog/post/walmarts-ai-powered-inventory-system-brightens-the-holidays.html"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260DD-7B75-43D6-84EF-510AEEED7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7</Pages>
  <Words>1988</Words>
  <Characters>11333</Characters>
  <Application>Microsoft Office Word</Application>
  <DocSecurity>0</DocSecurity>
  <Lines>94</Lines>
  <Paragraphs>26</Paragraphs>
  <ScaleCrop>false</ScaleCrop>
  <Company/>
  <LinksUpToDate>false</LinksUpToDate>
  <CharactersWithSpaces>13295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126</cp:revision>
  <dcterms:created xsi:type="dcterms:W3CDTF">2024-07-16T13:51:00Z</dcterms:created>
  <dcterms:modified xsi:type="dcterms:W3CDTF">2024-07-17T12:11:00Z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9673df7b85649a6b0c2f0d3665faf4c1e1daa763fb1a3f04879211b44842b8c5</vt:lpwstr>
  </property>
</Properties>
</file>