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8A1FF" w14:textId="77777777" w:rsidR="00CE17AA" w:rsidRDefault="004630D3" w:rsidP="202E1B30">
      <w:pPr>
        <w:spacing w:after="0"/>
        <w:rPr>
          <w:rFonts w:ascii="Arial" w:eastAsia="Arial" w:hAnsi="Arial" w:cs="Arial"/>
          <w:b/>
          <w:bCs/>
        </w:rPr>
      </w:pPr>
      <w:r w:rsidRPr="3D63C77A">
        <w:rPr>
          <w:rFonts w:ascii="Arial" w:eastAsia="Arial" w:hAnsi="Arial" w:cs="Arial"/>
          <w:b/>
          <w:bCs/>
        </w:rPr>
        <w:t xml:space="preserve">Assessment Component </w:t>
      </w:r>
      <w:r w:rsidR="4C5E9754" w:rsidRPr="3D63C77A">
        <w:rPr>
          <w:rFonts w:ascii="Arial" w:eastAsia="Arial" w:hAnsi="Arial" w:cs="Arial"/>
          <w:b/>
          <w:bCs/>
        </w:rPr>
        <w:t>1</w:t>
      </w:r>
      <w:r w:rsidRPr="3D63C77A">
        <w:rPr>
          <w:rFonts w:ascii="Arial" w:eastAsia="Arial" w:hAnsi="Arial" w:cs="Arial"/>
          <w:b/>
          <w:bCs/>
        </w:rPr>
        <w:t>: Report (1500 words</w:t>
      </w:r>
      <w:r w:rsidR="007B7B8F" w:rsidRPr="3D63C77A">
        <w:rPr>
          <w:rFonts w:ascii="Arial" w:eastAsia="Arial" w:hAnsi="Arial" w:cs="Arial"/>
          <w:b/>
          <w:bCs/>
        </w:rPr>
        <w:t>)</w:t>
      </w:r>
      <w:r w:rsidR="43D0E996" w:rsidRPr="3D63C77A">
        <w:rPr>
          <w:rFonts w:ascii="Arial" w:eastAsia="Arial" w:hAnsi="Arial" w:cs="Arial"/>
          <w:b/>
          <w:bCs/>
        </w:rPr>
        <w:t xml:space="preserve"> </w:t>
      </w:r>
    </w:p>
    <w:p w14:paraId="46DBDC90" w14:textId="17A8DB10" w:rsidR="00205FF0" w:rsidRDefault="00205FF0" w:rsidP="202E1B30">
      <w:pPr>
        <w:spacing w:after="0"/>
        <w:rPr>
          <w:rStyle w:val="eop"/>
          <w:rFonts w:ascii="Arial" w:eastAsia="Arial" w:hAnsi="Arial" w:cs="Arial"/>
          <w:b/>
          <w:bCs/>
        </w:rPr>
      </w:pPr>
      <w:r w:rsidRPr="202E1B30">
        <w:rPr>
          <w:rFonts w:ascii="Arial" w:eastAsia="Arial" w:hAnsi="Arial" w:cs="Arial"/>
          <w:b/>
        </w:rPr>
        <w:t>Digital health has evolved rapidly since the concept was first introduces in 200 by</w:t>
      </w:r>
      <w:r w:rsidR="0038691B" w:rsidRPr="3D63C77A">
        <w:rPr>
          <w:rFonts w:ascii="Arial" w:eastAsia="Arial" w:hAnsi="Arial" w:cs="Arial"/>
          <w:b/>
          <w:bCs/>
        </w:rPr>
        <w:t xml:space="preserve"> </w:t>
      </w:r>
      <w:r w:rsidR="00485203" w:rsidRPr="3D63C77A">
        <w:rPr>
          <w:rFonts w:ascii="Arial" w:eastAsia="Arial" w:hAnsi="Arial" w:cs="Arial"/>
          <w:b/>
          <w:bCs/>
        </w:rPr>
        <w:t>S</w:t>
      </w:r>
      <w:r w:rsidR="0038691B" w:rsidRPr="3D63C77A">
        <w:rPr>
          <w:rFonts w:ascii="Arial" w:eastAsia="Arial" w:hAnsi="Arial" w:cs="Arial"/>
          <w:b/>
          <w:bCs/>
        </w:rPr>
        <w:t xml:space="preserve">eth </w:t>
      </w:r>
      <w:r w:rsidR="00485203" w:rsidRPr="3D63C77A">
        <w:rPr>
          <w:rFonts w:ascii="Arial" w:eastAsia="Arial" w:hAnsi="Arial" w:cs="Arial"/>
          <w:b/>
          <w:bCs/>
        </w:rPr>
        <w:t>F</w:t>
      </w:r>
      <w:r w:rsidR="0038691B" w:rsidRPr="3D63C77A">
        <w:rPr>
          <w:rFonts w:ascii="Arial" w:eastAsia="Arial" w:hAnsi="Arial" w:cs="Arial"/>
          <w:b/>
          <w:bCs/>
        </w:rPr>
        <w:t>r</w:t>
      </w:r>
      <w:r w:rsidR="00485203" w:rsidRPr="3D63C77A">
        <w:rPr>
          <w:rFonts w:ascii="Arial" w:eastAsia="Arial" w:hAnsi="Arial" w:cs="Arial"/>
          <w:b/>
          <w:bCs/>
        </w:rPr>
        <w:t>a</w:t>
      </w:r>
      <w:r w:rsidR="0038691B" w:rsidRPr="3D63C77A">
        <w:rPr>
          <w:rFonts w:ascii="Arial" w:eastAsia="Arial" w:hAnsi="Arial" w:cs="Arial"/>
          <w:b/>
          <w:bCs/>
        </w:rPr>
        <w:t>nk.</w:t>
      </w:r>
      <w:r w:rsidR="00B75052" w:rsidRPr="3D63C77A">
        <w:rPr>
          <w:rFonts w:ascii="Arial" w:eastAsia="Arial" w:hAnsi="Arial" w:cs="Arial"/>
          <w:b/>
          <w:bCs/>
        </w:rPr>
        <w:t xml:space="preserve"> The FDA considers digital health as a broad scope that includes categories such as mobile health, he</w:t>
      </w:r>
      <w:r w:rsidR="00485203" w:rsidRPr="3D63C77A">
        <w:rPr>
          <w:rFonts w:ascii="Arial" w:eastAsia="Arial" w:hAnsi="Arial" w:cs="Arial"/>
          <w:b/>
          <w:bCs/>
        </w:rPr>
        <w:t>al</w:t>
      </w:r>
      <w:r w:rsidR="00B75052" w:rsidRPr="3D63C77A">
        <w:rPr>
          <w:rFonts w:ascii="Arial" w:eastAsia="Arial" w:hAnsi="Arial" w:cs="Arial"/>
          <w:b/>
          <w:bCs/>
        </w:rPr>
        <w:t xml:space="preserve">th information technology, wearable devices, telehealth and telemedicine and </w:t>
      </w:r>
      <w:r w:rsidR="00A9435B" w:rsidRPr="3D63C77A">
        <w:rPr>
          <w:rFonts w:ascii="Arial" w:eastAsia="Arial" w:hAnsi="Arial" w:cs="Arial"/>
          <w:b/>
          <w:bCs/>
        </w:rPr>
        <w:t xml:space="preserve">personalized medicine. The numbers </w:t>
      </w:r>
      <w:r w:rsidR="00AB2ED1" w:rsidRPr="3D63C77A">
        <w:rPr>
          <w:rFonts w:ascii="Arial" w:eastAsia="Arial" w:hAnsi="Arial" w:cs="Arial"/>
          <w:b/>
          <w:bCs/>
        </w:rPr>
        <w:t xml:space="preserve">of digital health solutions are </w:t>
      </w:r>
      <w:r w:rsidR="00106DD2" w:rsidRPr="3D63C77A">
        <w:rPr>
          <w:rFonts w:ascii="Arial" w:eastAsia="Arial" w:hAnsi="Arial" w:cs="Arial"/>
          <w:b/>
          <w:bCs/>
        </w:rPr>
        <w:t>successful</w:t>
      </w:r>
      <w:r w:rsidR="00FF36BF" w:rsidRPr="3D63C77A">
        <w:rPr>
          <w:rFonts w:ascii="Arial" w:eastAsia="Arial" w:hAnsi="Arial" w:cs="Arial"/>
          <w:b/>
          <w:bCs/>
        </w:rPr>
        <w:t>, for examples more than 300,00 health application</w:t>
      </w:r>
      <w:r w:rsidR="002B5813" w:rsidRPr="3D63C77A">
        <w:rPr>
          <w:rFonts w:ascii="Arial" w:eastAsia="Arial" w:hAnsi="Arial" w:cs="Arial"/>
          <w:b/>
          <w:bCs/>
        </w:rPr>
        <w:t>s exist with more than 200 added daily.</w:t>
      </w:r>
      <w:r w:rsidR="007808FB" w:rsidRPr="3D63C77A">
        <w:rPr>
          <w:rFonts w:ascii="Arial" w:eastAsia="Arial" w:hAnsi="Arial" w:cs="Arial"/>
          <w:b/>
          <w:bCs/>
        </w:rPr>
        <w:t xml:space="preserve"> Digital solutions</w:t>
      </w:r>
      <w:r w:rsidR="00073F3B" w:rsidRPr="3D63C77A">
        <w:rPr>
          <w:rFonts w:ascii="Arial" w:eastAsia="Arial" w:hAnsi="Arial" w:cs="Arial"/>
          <w:b/>
          <w:bCs/>
        </w:rPr>
        <w:t xml:space="preserve"> collect as following, based on potential risk to patients</w:t>
      </w:r>
      <w:r w:rsidR="00AB2065" w:rsidRPr="3D63C77A">
        <w:rPr>
          <w:rFonts w:ascii="Arial" w:eastAsia="Arial" w:hAnsi="Arial" w:cs="Arial"/>
          <w:b/>
          <w:bCs/>
        </w:rPr>
        <w:t>. The solutions that improve system efficiency but with no measurable patient outcome benefit</w:t>
      </w:r>
      <w:r w:rsidR="00D1553F" w:rsidRPr="3D63C77A">
        <w:rPr>
          <w:rFonts w:ascii="Arial" w:eastAsia="Arial" w:hAnsi="Arial" w:cs="Arial"/>
          <w:b/>
          <w:bCs/>
        </w:rPr>
        <w:t xml:space="preserve">. Mobile digital health </w:t>
      </w:r>
      <w:r w:rsidR="4D0BCBB8" w:rsidRPr="3D63C77A">
        <w:rPr>
          <w:rFonts w:ascii="Arial" w:eastAsia="Arial" w:hAnsi="Arial" w:cs="Arial"/>
          <w:b/>
          <w:bCs/>
        </w:rPr>
        <w:t>informs</w:t>
      </w:r>
      <w:r w:rsidR="00D1553F" w:rsidRPr="3D63C77A">
        <w:rPr>
          <w:rFonts w:ascii="Arial" w:eastAsia="Arial" w:hAnsi="Arial" w:cs="Arial"/>
          <w:b/>
          <w:bCs/>
        </w:rPr>
        <w:t xml:space="preserve"> or deliver basic monitoring and encourage behavior change and self-management</w:t>
      </w:r>
      <w:r w:rsidR="00C21E2B" w:rsidRPr="3D63C77A">
        <w:rPr>
          <w:rFonts w:ascii="Arial" w:eastAsia="Arial" w:hAnsi="Arial" w:cs="Arial"/>
          <w:b/>
          <w:bCs/>
        </w:rPr>
        <w:t>, clinical decision support and prediction models, that guide treatment</w:t>
      </w:r>
      <w:r w:rsidR="003E52AD" w:rsidRPr="3D63C77A">
        <w:rPr>
          <w:rFonts w:ascii="Arial" w:eastAsia="Arial" w:hAnsi="Arial" w:cs="Arial"/>
          <w:b/>
          <w:bCs/>
        </w:rPr>
        <w:t>, deliver active monitoring, calculate</w:t>
      </w:r>
      <w:r w:rsidR="7D646E30" w:rsidRPr="3D63C77A">
        <w:rPr>
          <w:rFonts w:ascii="Arial" w:eastAsia="Arial" w:hAnsi="Arial" w:cs="Arial"/>
          <w:b/>
          <w:bCs/>
        </w:rPr>
        <w:t>,</w:t>
      </w:r>
      <w:r w:rsidR="003E52AD" w:rsidRPr="3D63C77A">
        <w:rPr>
          <w:rFonts w:ascii="Arial" w:eastAsia="Arial" w:hAnsi="Arial" w:cs="Arial"/>
          <w:b/>
          <w:bCs/>
        </w:rPr>
        <w:t xml:space="preserve"> and diagnose.</w:t>
      </w:r>
      <w:r w:rsidR="00CC6377" w:rsidRPr="3D63C77A">
        <w:rPr>
          <w:rFonts w:ascii="Arial" w:eastAsia="Arial" w:hAnsi="Arial" w:cs="Arial"/>
          <w:b/>
          <w:bCs/>
        </w:rPr>
        <w:t xml:space="preserve"> The evidence requirements of regulators are determined by products intended use claims </w:t>
      </w:r>
      <w:r w:rsidR="00565C6E" w:rsidRPr="3D63C77A">
        <w:rPr>
          <w:rFonts w:ascii="Arial" w:eastAsia="Arial" w:hAnsi="Arial" w:cs="Arial"/>
          <w:b/>
          <w:bCs/>
        </w:rPr>
        <w:t xml:space="preserve">such as a </w:t>
      </w:r>
      <w:r w:rsidR="0D740FF5" w:rsidRPr="3D63C77A">
        <w:rPr>
          <w:rFonts w:ascii="Arial" w:eastAsia="Arial" w:hAnsi="Arial" w:cs="Arial"/>
          <w:b/>
          <w:bCs/>
        </w:rPr>
        <w:t>sizable</w:t>
      </w:r>
      <w:r w:rsidR="00565C6E" w:rsidRPr="3D63C77A">
        <w:rPr>
          <w:rFonts w:ascii="Arial" w:eastAsia="Arial" w:hAnsi="Arial" w:cs="Arial"/>
          <w:b/>
          <w:bCs/>
        </w:rPr>
        <w:t xml:space="preserve"> proportion of digital health solutions for examples administrative tools and wellness apps</w:t>
      </w:r>
      <w:r w:rsidR="00677A4A" w:rsidRPr="3D63C77A">
        <w:rPr>
          <w:rFonts w:ascii="Arial" w:eastAsia="Arial" w:hAnsi="Arial" w:cs="Arial"/>
          <w:b/>
          <w:bCs/>
        </w:rPr>
        <w:t xml:space="preserve"> fall outside of </w:t>
      </w:r>
      <w:r w:rsidR="008F1E7F" w:rsidRPr="3D63C77A">
        <w:rPr>
          <w:rFonts w:ascii="Arial" w:eastAsia="Arial" w:hAnsi="Arial" w:cs="Arial"/>
          <w:b/>
          <w:bCs/>
        </w:rPr>
        <w:t xml:space="preserve">their </w:t>
      </w:r>
      <w:r w:rsidR="1B251468" w:rsidRPr="3D63C77A">
        <w:rPr>
          <w:rFonts w:ascii="Arial" w:eastAsia="Arial" w:hAnsi="Arial" w:cs="Arial"/>
          <w:b/>
          <w:bCs/>
        </w:rPr>
        <w:t>authority</w:t>
      </w:r>
      <w:r w:rsidR="000B3DB2" w:rsidRPr="3D63C77A">
        <w:rPr>
          <w:rFonts w:ascii="Arial" w:eastAsia="Arial" w:hAnsi="Arial" w:cs="Arial"/>
          <w:b/>
          <w:bCs/>
        </w:rPr>
        <w:t xml:space="preserve">. Therefore, a huge challenge for </w:t>
      </w:r>
      <w:r w:rsidR="000F0812" w:rsidRPr="3D63C77A">
        <w:rPr>
          <w:rFonts w:ascii="Arial" w:eastAsia="Arial" w:hAnsi="Arial" w:cs="Arial"/>
          <w:b/>
          <w:bCs/>
        </w:rPr>
        <w:t>end users, such as patients and healthcare professionals, hospital administrators</w:t>
      </w:r>
      <w:r w:rsidR="00F5512F" w:rsidRPr="3D63C77A">
        <w:rPr>
          <w:rFonts w:ascii="Arial" w:eastAsia="Arial" w:hAnsi="Arial" w:cs="Arial"/>
          <w:b/>
          <w:bCs/>
        </w:rPr>
        <w:t xml:space="preserve"> how to determine a new solution’s credibility and compliance with </w:t>
      </w:r>
      <w:r w:rsidR="5B034496" w:rsidRPr="3D63C77A">
        <w:rPr>
          <w:rFonts w:ascii="Arial" w:eastAsia="Arial" w:hAnsi="Arial" w:cs="Arial"/>
          <w:b/>
          <w:bCs/>
        </w:rPr>
        <w:t>standards</w:t>
      </w:r>
      <w:r w:rsidR="00F5512F" w:rsidRPr="3D63C77A">
        <w:rPr>
          <w:rFonts w:ascii="Arial" w:eastAsia="Arial" w:hAnsi="Arial" w:cs="Arial"/>
          <w:b/>
          <w:bCs/>
        </w:rPr>
        <w:t>.</w:t>
      </w:r>
      <w:r w:rsidR="00887E52" w:rsidRPr="3D63C77A">
        <w:rPr>
          <w:rFonts w:ascii="Arial" w:eastAsia="Arial" w:hAnsi="Arial" w:cs="Arial"/>
          <w:b/>
          <w:bCs/>
        </w:rPr>
        <w:t xml:space="preserve"> </w:t>
      </w:r>
      <w:r w:rsidR="599BDDE8" w:rsidRPr="3D63C77A">
        <w:rPr>
          <w:rStyle w:val="normaltextrun"/>
          <w:rFonts w:ascii="Arial" w:eastAsia="Arial" w:hAnsi="Arial" w:cs="Arial"/>
          <w:b/>
          <w:bCs/>
          <w:lang w:val="en-GB"/>
        </w:rPr>
        <w:t>Digital skills strategies need to be updated regularly to respond to the emergence of modern technologies and their impact on the digital economy and digital society. The digital economy has created a huge shortage of people with the necessary digital skills. ITU research shows that there will be tens of millions of jobs for people with advanced digital skills in the coming years.</w:t>
      </w:r>
      <w:r w:rsidR="599BDDE8" w:rsidRPr="3D63C77A">
        <w:rPr>
          <w:rStyle w:val="eop"/>
          <w:rFonts w:ascii="Arial" w:eastAsia="Arial" w:hAnsi="Arial" w:cs="Arial"/>
          <w:b/>
          <w:bCs/>
        </w:rPr>
        <w:t> </w:t>
      </w:r>
    </w:p>
    <w:p w14:paraId="07DED628" w14:textId="021B7960" w:rsidR="08CB48AA" w:rsidRDefault="08CB48AA" w:rsidP="3D63C77A">
      <w:pPr>
        <w:pStyle w:val="paragraph"/>
        <w:spacing w:before="0" w:beforeAutospacing="0" w:after="0" w:afterAutospacing="0"/>
        <w:rPr>
          <w:rStyle w:val="eop"/>
          <w:rFonts w:ascii="Arial" w:eastAsia="Arial" w:hAnsi="Arial" w:cs="Arial"/>
          <w:b/>
          <w:bCs/>
          <w:sz w:val="22"/>
          <w:szCs w:val="22"/>
        </w:rPr>
      </w:pPr>
      <w:r w:rsidRPr="3D63C77A">
        <w:rPr>
          <w:rStyle w:val="eop"/>
          <w:rFonts w:ascii="Arial" w:eastAsia="Arial" w:hAnsi="Arial" w:cs="Arial"/>
          <w:b/>
          <w:bCs/>
          <w:sz w:val="22"/>
          <w:szCs w:val="22"/>
        </w:rPr>
        <w:t>B</w:t>
      </w:r>
      <w:r w:rsidR="566EC765" w:rsidRPr="3D63C77A">
        <w:rPr>
          <w:rStyle w:val="eop"/>
          <w:rFonts w:ascii="Arial" w:eastAsia="Arial" w:hAnsi="Arial" w:cs="Arial"/>
          <w:b/>
          <w:bCs/>
          <w:sz w:val="22"/>
          <w:szCs w:val="22"/>
        </w:rPr>
        <w:t>ehaviors</w:t>
      </w:r>
      <w:r w:rsidR="3938F8CD" w:rsidRPr="3D63C77A">
        <w:rPr>
          <w:rStyle w:val="eop"/>
          <w:rFonts w:ascii="Arial" w:eastAsia="Arial" w:hAnsi="Arial" w:cs="Arial"/>
          <w:b/>
          <w:bCs/>
          <w:sz w:val="22"/>
          <w:szCs w:val="22"/>
        </w:rPr>
        <w:t xml:space="preserve"> and attitude for working with </w:t>
      </w:r>
      <w:r w:rsidR="5872DD26" w:rsidRPr="3D63C77A">
        <w:rPr>
          <w:rStyle w:val="eop"/>
          <w:rFonts w:ascii="Arial" w:eastAsia="Arial" w:hAnsi="Arial" w:cs="Arial"/>
          <w:b/>
          <w:bCs/>
          <w:sz w:val="22"/>
          <w:szCs w:val="22"/>
        </w:rPr>
        <w:t>Individuals in</w:t>
      </w:r>
      <w:r w:rsidR="3938F8CD" w:rsidRPr="3D63C77A">
        <w:rPr>
          <w:rStyle w:val="eop"/>
          <w:rFonts w:ascii="Arial" w:eastAsia="Arial" w:hAnsi="Arial" w:cs="Arial"/>
          <w:b/>
          <w:bCs/>
          <w:sz w:val="22"/>
          <w:szCs w:val="22"/>
        </w:rPr>
        <w:t xml:space="preserve"> </w:t>
      </w:r>
      <w:r w:rsidR="5DD00110" w:rsidRPr="3D63C77A">
        <w:rPr>
          <w:rStyle w:val="eop"/>
          <w:rFonts w:ascii="Arial" w:eastAsia="Arial" w:hAnsi="Arial" w:cs="Arial"/>
          <w:b/>
          <w:bCs/>
          <w:sz w:val="22"/>
          <w:szCs w:val="22"/>
        </w:rPr>
        <w:t>digital</w:t>
      </w:r>
      <w:r w:rsidR="3938F8CD" w:rsidRPr="3D63C77A">
        <w:rPr>
          <w:rStyle w:val="eop"/>
          <w:rFonts w:ascii="Arial" w:eastAsia="Arial" w:hAnsi="Arial" w:cs="Arial"/>
          <w:b/>
          <w:bCs/>
          <w:sz w:val="22"/>
          <w:szCs w:val="22"/>
        </w:rPr>
        <w:t xml:space="preserve"> settings are referred to as </w:t>
      </w:r>
      <w:r w:rsidR="2E849263" w:rsidRPr="3D63C77A">
        <w:rPr>
          <w:rStyle w:val="eop"/>
          <w:rFonts w:ascii="Arial" w:eastAsia="Arial" w:hAnsi="Arial" w:cs="Arial"/>
          <w:b/>
          <w:bCs/>
          <w:sz w:val="22"/>
          <w:szCs w:val="22"/>
        </w:rPr>
        <w:t>digital communication</w:t>
      </w:r>
      <w:r w:rsidR="46062595" w:rsidRPr="3D63C77A">
        <w:rPr>
          <w:rStyle w:val="eop"/>
          <w:rFonts w:ascii="Arial" w:eastAsia="Arial" w:hAnsi="Arial" w:cs="Arial"/>
          <w:b/>
          <w:bCs/>
          <w:sz w:val="22"/>
          <w:szCs w:val="22"/>
        </w:rPr>
        <w:t xml:space="preserve">, </w:t>
      </w:r>
      <w:r w:rsidR="043A347D" w:rsidRPr="3D63C77A">
        <w:rPr>
          <w:rStyle w:val="eop"/>
          <w:rFonts w:ascii="Arial" w:eastAsia="Arial" w:hAnsi="Arial" w:cs="Arial"/>
          <w:b/>
          <w:bCs/>
          <w:sz w:val="22"/>
          <w:szCs w:val="22"/>
        </w:rPr>
        <w:t>collaboration,</w:t>
      </w:r>
      <w:r w:rsidR="46062595" w:rsidRPr="3D63C77A">
        <w:rPr>
          <w:rStyle w:val="eop"/>
          <w:rFonts w:ascii="Arial" w:eastAsia="Arial" w:hAnsi="Arial" w:cs="Arial"/>
          <w:b/>
          <w:bCs/>
          <w:sz w:val="22"/>
          <w:szCs w:val="22"/>
        </w:rPr>
        <w:t xml:space="preserve"> and participation. For examples, using </w:t>
      </w:r>
      <w:r w:rsidR="6E07E8E3" w:rsidRPr="3D63C77A">
        <w:rPr>
          <w:rStyle w:val="eop"/>
          <w:rFonts w:ascii="Arial" w:eastAsia="Arial" w:hAnsi="Arial" w:cs="Arial"/>
          <w:b/>
          <w:bCs/>
          <w:sz w:val="22"/>
          <w:szCs w:val="22"/>
        </w:rPr>
        <w:t>text-based</w:t>
      </w:r>
      <w:r w:rsidR="46062595" w:rsidRPr="3D63C77A">
        <w:rPr>
          <w:rStyle w:val="eop"/>
          <w:rFonts w:ascii="Arial" w:eastAsia="Arial" w:hAnsi="Arial" w:cs="Arial"/>
          <w:b/>
          <w:bCs/>
          <w:sz w:val="22"/>
          <w:szCs w:val="22"/>
        </w:rPr>
        <w:t xml:space="preserve"> forums to communicate </w:t>
      </w:r>
      <w:r w:rsidR="63B9A21F" w:rsidRPr="3D63C77A">
        <w:rPr>
          <w:rStyle w:val="eop"/>
          <w:rFonts w:ascii="Arial" w:eastAsia="Arial" w:hAnsi="Arial" w:cs="Arial"/>
          <w:b/>
          <w:bCs/>
          <w:sz w:val="22"/>
          <w:szCs w:val="22"/>
        </w:rPr>
        <w:t xml:space="preserve">with other or use social media to create digital </w:t>
      </w:r>
      <w:r w:rsidR="430C14B8" w:rsidRPr="3D63C77A">
        <w:rPr>
          <w:rStyle w:val="eop"/>
          <w:rFonts w:ascii="Arial" w:eastAsia="Arial" w:hAnsi="Arial" w:cs="Arial"/>
          <w:b/>
          <w:bCs/>
          <w:sz w:val="22"/>
          <w:szCs w:val="22"/>
        </w:rPr>
        <w:t xml:space="preserve">network and it entails understanding how you should collaborate online, this </w:t>
      </w:r>
      <w:r w:rsidR="2C2EDFE9" w:rsidRPr="3D63C77A">
        <w:rPr>
          <w:rStyle w:val="eop"/>
          <w:rFonts w:ascii="Arial" w:eastAsia="Arial" w:hAnsi="Arial" w:cs="Arial"/>
          <w:b/>
          <w:bCs/>
          <w:sz w:val="22"/>
          <w:szCs w:val="22"/>
        </w:rPr>
        <w:t>includes</w:t>
      </w:r>
      <w:r w:rsidR="430C14B8" w:rsidRPr="3D63C77A">
        <w:rPr>
          <w:rStyle w:val="eop"/>
          <w:rFonts w:ascii="Arial" w:eastAsia="Arial" w:hAnsi="Arial" w:cs="Arial"/>
          <w:b/>
          <w:bCs/>
          <w:sz w:val="22"/>
          <w:szCs w:val="22"/>
        </w:rPr>
        <w:t xml:space="preserve"> the best platforms and produc</w:t>
      </w:r>
      <w:r w:rsidR="5A9CD61E" w:rsidRPr="3D63C77A">
        <w:rPr>
          <w:rStyle w:val="eop"/>
          <w:rFonts w:ascii="Arial" w:eastAsia="Arial" w:hAnsi="Arial" w:cs="Arial"/>
          <w:b/>
          <w:bCs/>
          <w:sz w:val="22"/>
          <w:szCs w:val="22"/>
        </w:rPr>
        <w:t xml:space="preserve">tivity tools to use. If you have this </w:t>
      </w:r>
      <w:r w:rsidR="6DFEAE2C" w:rsidRPr="3D63C77A">
        <w:rPr>
          <w:rStyle w:val="eop"/>
          <w:rFonts w:ascii="Arial" w:eastAsia="Arial" w:hAnsi="Arial" w:cs="Arial"/>
          <w:b/>
          <w:bCs/>
          <w:sz w:val="22"/>
          <w:szCs w:val="22"/>
        </w:rPr>
        <w:t>capacity,</w:t>
      </w:r>
      <w:r w:rsidR="5A9CD61E" w:rsidRPr="3D63C77A">
        <w:rPr>
          <w:rStyle w:val="eop"/>
          <w:rFonts w:ascii="Arial" w:eastAsia="Arial" w:hAnsi="Arial" w:cs="Arial"/>
          <w:b/>
          <w:bCs/>
          <w:sz w:val="22"/>
          <w:szCs w:val="22"/>
        </w:rPr>
        <w:t xml:space="preserve"> you will be full engaged digital citizen</w:t>
      </w:r>
      <w:r w:rsidR="4F62B6C4" w:rsidRPr="3D63C77A">
        <w:rPr>
          <w:rStyle w:val="eop"/>
          <w:rFonts w:ascii="Arial" w:eastAsia="Arial" w:hAnsi="Arial" w:cs="Arial"/>
          <w:b/>
          <w:bCs/>
          <w:sz w:val="22"/>
          <w:szCs w:val="22"/>
        </w:rPr>
        <w:t>, posting and responding to others rather than sitting down</w:t>
      </w:r>
      <w:r w:rsidR="7947E644" w:rsidRPr="3D63C77A">
        <w:rPr>
          <w:rStyle w:val="eop"/>
          <w:rFonts w:ascii="Arial" w:eastAsia="Arial" w:hAnsi="Arial" w:cs="Arial"/>
          <w:b/>
          <w:bCs/>
          <w:sz w:val="22"/>
          <w:szCs w:val="22"/>
        </w:rPr>
        <w:t xml:space="preserve">. Being a </w:t>
      </w:r>
      <w:r w:rsidR="094141B2" w:rsidRPr="3D63C77A">
        <w:rPr>
          <w:rStyle w:val="eop"/>
          <w:rFonts w:ascii="Arial" w:eastAsia="Arial" w:hAnsi="Arial" w:cs="Arial"/>
          <w:b/>
          <w:bCs/>
          <w:sz w:val="22"/>
          <w:szCs w:val="22"/>
        </w:rPr>
        <w:t>digital</w:t>
      </w:r>
      <w:r w:rsidR="7947E644" w:rsidRPr="3D63C77A">
        <w:rPr>
          <w:rStyle w:val="eop"/>
          <w:rFonts w:ascii="Arial" w:eastAsia="Arial" w:hAnsi="Arial" w:cs="Arial"/>
          <w:b/>
          <w:bCs/>
          <w:sz w:val="22"/>
          <w:szCs w:val="22"/>
        </w:rPr>
        <w:t xml:space="preserve"> professional carries a responsibility towards digital citizens. You are responsible for sharing data and </w:t>
      </w:r>
      <w:r w:rsidR="5F00EF41" w:rsidRPr="3D63C77A">
        <w:rPr>
          <w:rStyle w:val="eop"/>
          <w:rFonts w:ascii="Arial" w:eastAsia="Arial" w:hAnsi="Arial" w:cs="Arial"/>
          <w:b/>
          <w:bCs/>
          <w:sz w:val="22"/>
          <w:szCs w:val="22"/>
        </w:rPr>
        <w:t xml:space="preserve">protecting it. The ability to develop, promote and </w:t>
      </w:r>
      <w:r w:rsidR="5C9B488C" w:rsidRPr="3D63C77A">
        <w:rPr>
          <w:rStyle w:val="eop"/>
          <w:rFonts w:ascii="Arial" w:eastAsia="Arial" w:hAnsi="Arial" w:cs="Arial"/>
          <w:b/>
          <w:bCs/>
          <w:sz w:val="22"/>
          <w:szCs w:val="22"/>
        </w:rPr>
        <w:t>safeguard</w:t>
      </w:r>
      <w:r w:rsidR="5F00EF41" w:rsidRPr="3D63C77A">
        <w:rPr>
          <w:rStyle w:val="eop"/>
          <w:rFonts w:ascii="Arial" w:eastAsia="Arial" w:hAnsi="Arial" w:cs="Arial"/>
          <w:b/>
          <w:bCs/>
          <w:sz w:val="22"/>
          <w:szCs w:val="22"/>
        </w:rPr>
        <w:t xml:space="preserve"> appropriate digital identity that support </w:t>
      </w:r>
      <w:r w:rsidR="3EEA3860" w:rsidRPr="3D63C77A">
        <w:rPr>
          <w:rStyle w:val="eop"/>
          <w:rFonts w:ascii="Arial" w:eastAsia="Arial" w:hAnsi="Arial" w:cs="Arial"/>
          <w:b/>
          <w:bCs/>
          <w:sz w:val="22"/>
          <w:szCs w:val="22"/>
        </w:rPr>
        <w:t>positive</w:t>
      </w:r>
      <w:r w:rsidR="5F00EF41" w:rsidRPr="3D63C77A">
        <w:rPr>
          <w:rStyle w:val="eop"/>
          <w:rFonts w:ascii="Arial" w:eastAsia="Arial" w:hAnsi="Arial" w:cs="Arial"/>
          <w:b/>
          <w:bCs/>
          <w:sz w:val="22"/>
          <w:szCs w:val="22"/>
        </w:rPr>
        <w:t xml:space="preserve"> personal and org</w:t>
      </w:r>
      <w:r w:rsidR="4A9C5C80" w:rsidRPr="3D63C77A">
        <w:rPr>
          <w:rStyle w:val="eop"/>
          <w:rFonts w:ascii="Arial" w:eastAsia="Arial" w:hAnsi="Arial" w:cs="Arial"/>
          <w:b/>
          <w:bCs/>
          <w:sz w:val="22"/>
          <w:szCs w:val="22"/>
        </w:rPr>
        <w:t>anizational reputation</w:t>
      </w:r>
      <w:r w:rsidR="60A97199" w:rsidRPr="3D63C77A">
        <w:rPr>
          <w:rStyle w:val="eop"/>
          <w:rFonts w:ascii="Arial" w:eastAsia="Arial" w:hAnsi="Arial" w:cs="Arial"/>
          <w:b/>
          <w:bCs/>
          <w:sz w:val="22"/>
          <w:szCs w:val="22"/>
        </w:rPr>
        <w:t>.</w:t>
      </w:r>
      <w:r w:rsidR="4F62B6C4" w:rsidRPr="3D63C77A">
        <w:rPr>
          <w:rStyle w:val="eop"/>
          <w:rFonts w:ascii="Arial" w:eastAsia="Arial" w:hAnsi="Arial" w:cs="Arial"/>
          <w:b/>
          <w:bCs/>
          <w:sz w:val="22"/>
          <w:szCs w:val="22"/>
        </w:rPr>
        <w:t xml:space="preserve"> </w:t>
      </w:r>
      <w:r w:rsidR="20D20318" w:rsidRPr="3D63C77A">
        <w:rPr>
          <w:rStyle w:val="eop"/>
          <w:rFonts w:ascii="Arial" w:eastAsia="Arial" w:hAnsi="Arial" w:cs="Arial"/>
          <w:b/>
          <w:bCs/>
          <w:sz w:val="22"/>
          <w:szCs w:val="22"/>
        </w:rPr>
        <w:t xml:space="preserve">As a digital professional your health and well-being is important knowing the </w:t>
      </w:r>
      <w:proofErr w:type="spellStart"/>
      <w:r w:rsidR="20D20318" w:rsidRPr="3D63C77A">
        <w:rPr>
          <w:rStyle w:val="eop"/>
          <w:rFonts w:ascii="Arial" w:eastAsia="Arial" w:hAnsi="Arial" w:cs="Arial"/>
          <w:b/>
          <w:bCs/>
          <w:sz w:val="22"/>
          <w:szCs w:val="22"/>
        </w:rPr>
        <w:t>portance</w:t>
      </w:r>
      <w:proofErr w:type="spellEnd"/>
      <w:r w:rsidR="20D20318" w:rsidRPr="3D63C77A">
        <w:rPr>
          <w:rStyle w:val="eop"/>
          <w:rFonts w:ascii="Arial" w:eastAsia="Arial" w:hAnsi="Arial" w:cs="Arial"/>
          <w:b/>
          <w:bCs/>
          <w:sz w:val="22"/>
          <w:szCs w:val="22"/>
        </w:rPr>
        <w:t xml:space="preserve"> of balancing screen time with other parts of your life</w:t>
      </w:r>
      <w:r w:rsidR="7808DD95" w:rsidRPr="3D63C77A">
        <w:rPr>
          <w:rStyle w:val="eop"/>
          <w:rFonts w:ascii="Arial" w:eastAsia="Arial" w:hAnsi="Arial" w:cs="Arial"/>
          <w:b/>
          <w:bCs/>
          <w:sz w:val="22"/>
          <w:szCs w:val="22"/>
        </w:rPr>
        <w:t xml:space="preserve"> and identify different </w:t>
      </w:r>
      <w:r w:rsidR="575B502E" w:rsidRPr="3D63C77A">
        <w:rPr>
          <w:rStyle w:val="eop"/>
          <w:rFonts w:ascii="Arial" w:eastAsia="Arial" w:hAnsi="Arial" w:cs="Arial"/>
          <w:b/>
          <w:bCs/>
          <w:sz w:val="22"/>
          <w:szCs w:val="22"/>
        </w:rPr>
        <w:t>forms</w:t>
      </w:r>
      <w:r w:rsidR="7808DD95" w:rsidRPr="3D63C77A">
        <w:rPr>
          <w:rStyle w:val="eop"/>
          <w:rFonts w:ascii="Arial" w:eastAsia="Arial" w:hAnsi="Arial" w:cs="Arial"/>
          <w:b/>
          <w:bCs/>
          <w:sz w:val="22"/>
          <w:szCs w:val="22"/>
        </w:rPr>
        <w:t xml:space="preserve"> of bullying, including </w:t>
      </w:r>
      <w:r w:rsidR="6BDBE0D0" w:rsidRPr="3D63C77A">
        <w:rPr>
          <w:rStyle w:val="eop"/>
          <w:rFonts w:ascii="Arial" w:eastAsia="Arial" w:hAnsi="Arial" w:cs="Arial"/>
          <w:b/>
          <w:bCs/>
          <w:sz w:val="22"/>
          <w:szCs w:val="22"/>
        </w:rPr>
        <w:t>cyberbullying</w:t>
      </w:r>
      <w:r w:rsidR="7808DD95" w:rsidRPr="3D63C77A">
        <w:rPr>
          <w:rStyle w:val="eop"/>
          <w:rFonts w:ascii="Arial" w:eastAsia="Arial" w:hAnsi="Arial" w:cs="Arial"/>
          <w:b/>
          <w:bCs/>
          <w:sz w:val="22"/>
          <w:szCs w:val="22"/>
        </w:rPr>
        <w:t xml:space="preserve"> and suggest strategies for dealing with it for examples screenshot, block or report it.</w:t>
      </w:r>
      <w:r w:rsidR="0350A456" w:rsidRPr="3D63C77A">
        <w:rPr>
          <w:rStyle w:val="eop"/>
          <w:rFonts w:ascii="Arial" w:eastAsia="Arial" w:hAnsi="Arial" w:cs="Arial"/>
          <w:b/>
          <w:bCs/>
          <w:sz w:val="22"/>
          <w:szCs w:val="22"/>
        </w:rPr>
        <w:t xml:space="preserve"> digital security </w:t>
      </w:r>
      <w:r w:rsidR="33735B08" w:rsidRPr="3D63C77A">
        <w:rPr>
          <w:rStyle w:val="eop"/>
          <w:rFonts w:ascii="Arial" w:eastAsia="Arial" w:hAnsi="Arial" w:cs="Arial"/>
          <w:b/>
          <w:bCs/>
          <w:sz w:val="22"/>
          <w:szCs w:val="22"/>
        </w:rPr>
        <w:t>understanding</w:t>
      </w:r>
      <w:r w:rsidR="0350A456" w:rsidRPr="3D63C77A">
        <w:rPr>
          <w:rStyle w:val="eop"/>
          <w:rFonts w:ascii="Arial" w:eastAsia="Arial" w:hAnsi="Arial" w:cs="Arial"/>
          <w:b/>
          <w:bCs/>
          <w:sz w:val="22"/>
          <w:szCs w:val="22"/>
        </w:rPr>
        <w:t xml:space="preserve"> basic rules for sharing date and data securit</w:t>
      </w:r>
      <w:r w:rsidR="62A316EE" w:rsidRPr="3D63C77A">
        <w:rPr>
          <w:rStyle w:val="eop"/>
          <w:rFonts w:ascii="Arial" w:eastAsia="Arial" w:hAnsi="Arial" w:cs="Arial"/>
          <w:b/>
          <w:bCs/>
          <w:sz w:val="22"/>
          <w:szCs w:val="22"/>
        </w:rPr>
        <w:t>y, for examples information governance</w:t>
      </w:r>
      <w:r w:rsidR="38082364" w:rsidRPr="3D63C77A">
        <w:rPr>
          <w:rStyle w:val="eop"/>
          <w:rFonts w:ascii="Arial" w:eastAsia="Arial" w:hAnsi="Arial" w:cs="Arial"/>
          <w:b/>
          <w:bCs/>
          <w:sz w:val="22"/>
          <w:szCs w:val="22"/>
        </w:rPr>
        <w:t xml:space="preserve">, creating or using secure password and being aware of simple encryption and the purpose of encryption. </w:t>
      </w:r>
      <w:r w:rsidR="0350A456" w:rsidRPr="3D63C77A">
        <w:rPr>
          <w:rStyle w:val="eop"/>
          <w:rFonts w:ascii="Arial" w:eastAsia="Arial" w:hAnsi="Arial" w:cs="Arial"/>
          <w:b/>
          <w:bCs/>
          <w:sz w:val="22"/>
          <w:szCs w:val="22"/>
        </w:rPr>
        <w:t>M</w:t>
      </w:r>
      <w:r w:rsidR="4F62B6C4" w:rsidRPr="3D63C77A">
        <w:rPr>
          <w:rStyle w:val="eop"/>
          <w:rFonts w:ascii="Arial" w:eastAsia="Arial" w:hAnsi="Arial" w:cs="Arial"/>
          <w:b/>
          <w:bCs/>
          <w:sz w:val="22"/>
          <w:szCs w:val="22"/>
        </w:rPr>
        <w:t>any digital skil</w:t>
      </w:r>
      <w:r w:rsidR="2B7C5519" w:rsidRPr="3D63C77A">
        <w:rPr>
          <w:rStyle w:val="eop"/>
          <w:rFonts w:ascii="Arial" w:eastAsia="Arial" w:hAnsi="Arial" w:cs="Arial"/>
          <w:b/>
          <w:bCs/>
          <w:sz w:val="22"/>
          <w:szCs w:val="22"/>
        </w:rPr>
        <w:t>ls</w:t>
      </w:r>
      <w:r w:rsidR="4F62B6C4" w:rsidRPr="3D63C77A">
        <w:rPr>
          <w:rStyle w:val="eop"/>
          <w:rFonts w:ascii="Arial" w:eastAsia="Arial" w:hAnsi="Arial" w:cs="Arial"/>
          <w:b/>
          <w:bCs/>
          <w:sz w:val="22"/>
          <w:szCs w:val="22"/>
        </w:rPr>
        <w:t xml:space="preserve"> interpretations are</w:t>
      </w:r>
      <w:r w:rsidR="01BEA150" w:rsidRPr="3D63C77A">
        <w:rPr>
          <w:rStyle w:val="eop"/>
          <w:rFonts w:ascii="Arial" w:eastAsia="Arial" w:hAnsi="Arial" w:cs="Arial"/>
          <w:b/>
          <w:bCs/>
          <w:sz w:val="22"/>
          <w:szCs w:val="22"/>
        </w:rPr>
        <w:t xml:space="preserve"> giving to a wide variety of </w:t>
      </w:r>
      <w:r w:rsidR="0083FE48" w:rsidRPr="3D63C77A">
        <w:rPr>
          <w:rStyle w:val="eop"/>
          <w:rFonts w:ascii="Arial" w:eastAsia="Arial" w:hAnsi="Arial" w:cs="Arial"/>
          <w:b/>
          <w:bCs/>
          <w:sz w:val="22"/>
          <w:szCs w:val="22"/>
        </w:rPr>
        <w:t>concept</w:t>
      </w:r>
      <w:r w:rsidR="01BEA150" w:rsidRPr="3D63C77A">
        <w:rPr>
          <w:rStyle w:val="eop"/>
          <w:rFonts w:ascii="Arial" w:eastAsia="Arial" w:hAnsi="Arial" w:cs="Arial"/>
          <w:b/>
          <w:bCs/>
          <w:sz w:val="22"/>
          <w:szCs w:val="22"/>
        </w:rPr>
        <w:t xml:space="preserve">, there are only few </w:t>
      </w:r>
      <w:r w:rsidR="2F4B288E" w:rsidRPr="3D63C77A">
        <w:rPr>
          <w:rStyle w:val="eop"/>
          <w:rFonts w:ascii="Arial" w:eastAsia="Arial" w:hAnsi="Arial" w:cs="Arial"/>
          <w:b/>
          <w:bCs/>
          <w:sz w:val="22"/>
          <w:szCs w:val="22"/>
        </w:rPr>
        <w:t>frameworks</w:t>
      </w:r>
      <w:r w:rsidR="01BEA150" w:rsidRPr="3D63C77A">
        <w:rPr>
          <w:rStyle w:val="eop"/>
          <w:rFonts w:ascii="Arial" w:eastAsia="Arial" w:hAnsi="Arial" w:cs="Arial"/>
          <w:b/>
          <w:bCs/>
          <w:sz w:val="22"/>
          <w:szCs w:val="22"/>
        </w:rPr>
        <w:t xml:space="preserve"> accessibl</w:t>
      </w:r>
      <w:r w:rsidR="05EC03DB" w:rsidRPr="3D63C77A">
        <w:rPr>
          <w:rStyle w:val="eop"/>
          <w:rFonts w:ascii="Arial" w:eastAsia="Arial" w:hAnsi="Arial" w:cs="Arial"/>
          <w:b/>
          <w:bCs/>
          <w:sz w:val="22"/>
          <w:szCs w:val="22"/>
        </w:rPr>
        <w:t>e most of which lack practical definition.</w:t>
      </w:r>
      <w:r w:rsidR="627C7CAD" w:rsidRPr="3D63C77A">
        <w:rPr>
          <w:rStyle w:val="eop"/>
          <w:rFonts w:ascii="Arial" w:eastAsia="Arial" w:hAnsi="Arial" w:cs="Arial"/>
          <w:b/>
          <w:bCs/>
          <w:sz w:val="22"/>
          <w:szCs w:val="22"/>
        </w:rPr>
        <w:t xml:space="preserve"> 109 individuals prov</w:t>
      </w:r>
      <w:r w:rsidR="68E31311" w:rsidRPr="3D63C77A">
        <w:rPr>
          <w:rStyle w:val="eop"/>
          <w:rFonts w:ascii="Arial" w:eastAsia="Arial" w:hAnsi="Arial" w:cs="Arial"/>
          <w:b/>
          <w:bCs/>
          <w:sz w:val="22"/>
          <w:szCs w:val="22"/>
        </w:rPr>
        <w:t xml:space="preserve">ided nine </w:t>
      </w:r>
      <w:r w:rsidR="6871DB06" w:rsidRPr="3D63C77A">
        <w:rPr>
          <w:rStyle w:val="eop"/>
          <w:rFonts w:ascii="Arial" w:eastAsia="Arial" w:hAnsi="Arial" w:cs="Arial"/>
          <w:b/>
          <w:bCs/>
          <w:sz w:val="22"/>
          <w:szCs w:val="22"/>
        </w:rPr>
        <w:t>assignments</w:t>
      </w:r>
      <w:r w:rsidR="68E31311" w:rsidRPr="3D63C77A">
        <w:rPr>
          <w:rStyle w:val="eop"/>
          <w:rFonts w:ascii="Arial" w:eastAsia="Arial" w:hAnsi="Arial" w:cs="Arial"/>
          <w:b/>
          <w:bCs/>
          <w:sz w:val="22"/>
          <w:szCs w:val="22"/>
        </w:rPr>
        <w:t xml:space="preserve"> to complete </w:t>
      </w:r>
      <w:r w:rsidR="78AAE065" w:rsidRPr="3D63C77A">
        <w:rPr>
          <w:rStyle w:val="eop"/>
          <w:rFonts w:ascii="Arial" w:eastAsia="Arial" w:hAnsi="Arial" w:cs="Arial"/>
          <w:b/>
          <w:bCs/>
          <w:sz w:val="22"/>
          <w:szCs w:val="22"/>
        </w:rPr>
        <w:t xml:space="preserve">it </w:t>
      </w:r>
      <w:r w:rsidR="68E31311" w:rsidRPr="3D63C77A">
        <w:rPr>
          <w:rStyle w:val="eop"/>
          <w:rFonts w:ascii="Arial" w:eastAsia="Arial" w:hAnsi="Arial" w:cs="Arial"/>
          <w:b/>
          <w:bCs/>
          <w:sz w:val="22"/>
          <w:szCs w:val="22"/>
        </w:rPr>
        <w:t>on the</w:t>
      </w:r>
      <w:r w:rsidR="7A494683" w:rsidRPr="3D63C77A">
        <w:rPr>
          <w:rStyle w:val="eop"/>
          <w:rFonts w:ascii="Arial" w:eastAsia="Arial" w:hAnsi="Arial" w:cs="Arial"/>
          <w:b/>
          <w:bCs/>
          <w:sz w:val="22"/>
          <w:szCs w:val="22"/>
        </w:rPr>
        <w:t xml:space="preserve"> </w:t>
      </w:r>
      <w:r w:rsidR="68E31311" w:rsidRPr="3D63C77A">
        <w:rPr>
          <w:rStyle w:val="eop"/>
          <w:rFonts w:ascii="Arial" w:eastAsia="Arial" w:hAnsi="Arial" w:cs="Arial"/>
          <w:b/>
          <w:bCs/>
          <w:sz w:val="22"/>
          <w:szCs w:val="22"/>
        </w:rPr>
        <w:t>internet</w:t>
      </w:r>
      <w:r w:rsidR="520F20DB" w:rsidRPr="3D63C77A">
        <w:rPr>
          <w:rStyle w:val="eop"/>
          <w:rFonts w:ascii="Arial" w:eastAsia="Arial" w:hAnsi="Arial" w:cs="Arial"/>
          <w:b/>
          <w:bCs/>
          <w:sz w:val="22"/>
          <w:szCs w:val="22"/>
        </w:rPr>
        <w:t xml:space="preserve">, we </w:t>
      </w:r>
      <w:r w:rsidR="16917AD4" w:rsidRPr="3D63C77A">
        <w:rPr>
          <w:rStyle w:val="eop"/>
          <w:rFonts w:ascii="Arial" w:eastAsia="Arial" w:hAnsi="Arial" w:cs="Arial"/>
          <w:b/>
          <w:bCs/>
          <w:sz w:val="22"/>
          <w:szCs w:val="22"/>
        </w:rPr>
        <w:t>utilize</w:t>
      </w:r>
      <w:r w:rsidR="520F20DB" w:rsidRPr="3D63C77A">
        <w:rPr>
          <w:rStyle w:val="eop"/>
          <w:rFonts w:ascii="Arial" w:eastAsia="Arial" w:hAnsi="Arial" w:cs="Arial"/>
          <w:b/>
          <w:bCs/>
          <w:sz w:val="22"/>
          <w:szCs w:val="22"/>
        </w:rPr>
        <w:t xml:space="preserve"> </w:t>
      </w:r>
      <w:r w:rsidR="60416396" w:rsidRPr="3D63C77A">
        <w:rPr>
          <w:rStyle w:val="eop"/>
          <w:rFonts w:ascii="Arial" w:eastAsia="Arial" w:hAnsi="Arial" w:cs="Arial"/>
          <w:b/>
          <w:bCs/>
          <w:sz w:val="22"/>
          <w:szCs w:val="22"/>
        </w:rPr>
        <w:t>these frameworks</w:t>
      </w:r>
      <w:r w:rsidR="520F20DB" w:rsidRPr="3D63C77A">
        <w:rPr>
          <w:rStyle w:val="eop"/>
          <w:rFonts w:ascii="Arial" w:eastAsia="Arial" w:hAnsi="Arial" w:cs="Arial"/>
          <w:b/>
          <w:bCs/>
          <w:sz w:val="22"/>
          <w:szCs w:val="22"/>
        </w:rPr>
        <w:t xml:space="preserve"> to </w:t>
      </w:r>
      <w:r w:rsidR="5E554168" w:rsidRPr="3D63C77A">
        <w:rPr>
          <w:rStyle w:val="eop"/>
          <w:rFonts w:ascii="Arial" w:eastAsia="Arial" w:hAnsi="Arial" w:cs="Arial"/>
          <w:b/>
          <w:bCs/>
          <w:sz w:val="22"/>
          <w:szCs w:val="22"/>
        </w:rPr>
        <w:t>assess</w:t>
      </w:r>
      <w:r w:rsidR="520F20DB" w:rsidRPr="3D63C77A">
        <w:rPr>
          <w:rStyle w:val="eop"/>
          <w:rFonts w:ascii="Arial" w:eastAsia="Arial" w:hAnsi="Arial" w:cs="Arial"/>
          <w:b/>
          <w:bCs/>
          <w:sz w:val="22"/>
          <w:szCs w:val="22"/>
        </w:rPr>
        <w:t xml:space="preserve"> the internet skills of the Dutch community at larg</w:t>
      </w:r>
      <w:r w:rsidR="5A952134" w:rsidRPr="3D63C77A">
        <w:rPr>
          <w:rStyle w:val="eop"/>
          <w:rFonts w:ascii="Arial" w:eastAsia="Arial" w:hAnsi="Arial" w:cs="Arial"/>
          <w:b/>
          <w:bCs/>
          <w:sz w:val="22"/>
          <w:szCs w:val="22"/>
        </w:rPr>
        <w:t>e.</w:t>
      </w:r>
      <w:r w:rsidR="03F9C58E" w:rsidRPr="3D63C77A">
        <w:rPr>
          <w:rStyle w:val="eop"/>
          <w:rFonts w:ascii="Arial" w:eastAsia="Arial" w:hAnsi="Arial" w:cs="Arial"/>
          <w:b/>
          <w:bCs/>
          <w:sz w:val="22"/>
          <w:szCs w:val="22"/>
        </w:rPr>
        <w:t xml:space="preserve"> People were recruited by using two-step process first and a </w:t>
      </w:r>
      <w:r w:rsidR="28C93B33" w:rsidRPr="3D63C77A">
        <w:rPr>
          <w:rStyle w:val="eop"/>
          <w:rFonts w:ascii="Arial" w:eastAsia="Arial" w:hAnsi="Arial" w:cs="Arial"/>
          <w:b/>
          <w:bCs/>
          <w:sz w:val="22"/>
          <w:szCs w:val="22"/>
        </w:rPr>
        <w:t>random sample</w:t>
      </w:r>
      <w:r w:rsidR="03F9C58E" w:rsidRPr="3D63C77A">
        <w:rPr>
          <w:rStyle w:val="eop"/>
          <w:rFonts w:ascii="Arial" w:eastAsia="Arial" w:hAnsi="Arial" w:cs="Arial"/>
          <w:b/>
          <w:bCs/>
          <w:sz w:val="22"/>
          <w:szCs w:val="22"/>
        </w:rPr>
        <w:t xml:space="preserve"> was </w:t>
      </w:r>
      <w:r w:rsidR="04E2F1D6" w:rsidRPr="3D63C77A">
        <w:rPr>
          <w:rStyle w:val="eop"/>
          <w:rFonts w:ascii="Arial" w:eastAsia="Arial" w:hAnsi="Arial" w:cs="Arial"/>
          <w:b/>
          <w:bCs/>
          <w:sz w:val="22"/>
          <w:szCs w:val="22"/>
        </w:rPr>
        <w:t xml:space="preserve">drawn from books/list of five telephony customers, following by </w:t>
      </w:r>
      <w:r w:rsidR="53D55340" w:rsidRPr="3D63C77A">
        <w:rPr>
          <w:rStyle w:val="eop"/>
          <w:rFonts w:ascii="Arial" w:eastAsia="Arial" w:hAnsi="Arial" w:cs="Arial"/>
          <w:b/>
          <w:bCs/>
          <w:sz w:val="22"/>
          <w:szCs w:val="22"/>
        </w:rPr>
        <w:t xml:space="preserve">a selective quota sample for </w:t>
      </w:r>
      <w:r w:rsidR="591E4D1D" w:rsidRPr="3D63C77A">
        <w:rPr>
          <w:rStyle w:val="eop"/>
          <w:rFonts w:ascii="Arial" w:eastAsia="Arial" w:hAnsi="Arial" w:cs="Arial"/>
          <w:b/>
          <w:bCs/>
          <w:sz w:val="22"/>
          <w:szCs w:val="22"/>
        </w:rPr>
        <w:t xml:space="preserve">gender, </w:t>
      </w:r>
      <w:r w:rsidR="36C41BD9" w:rsidRPr="3D63C77A">
        <w:rPr>
          <w:rStyle w:val="eop"/>
          <w:rFonts w:ascii="Arial" w:eastAsia="Arial" w:hAnsi="Arial" w:cs="Arial"/>
          <w:b/>
          <w:bCs/>
          <w:sz w:val="22"/>
          <w:szCs w:val="22"/>
        </w:rPr>
        <w:t>age,</w:t>
      </w:r>
      <w:r w:rsidR="15795AD3" w:rsidRPr="3D63C77A">
        <w:rPr>
          <w:rStyle w:val="eop"/>
          <w:rFonts w:ascii="Arial" w:eastAsia="Arial" w:hAnsi="Arial" w:cs="Arial"/>
          <w:b/>
          <w:bCs/>
          <w:sz w:val="22"/>
          <w:szCs w:val="22"/>
        </w:rPr>
        <w:t xml:space="preserve"> and education levels strata</w:t>
      </w:r>
      <w:r w:rsidR="008F306C" w:rsidRPr="3D63C77A">
        <w:rPr>
          <w:rStyle w:val="eop"/>
          <w:rFonts w:ascii="Arial" w:eastAsia="Arial" w:hAnsi="Arial" w:cs="Arial"/>
          <w:b/>
          <w:bCs/>
          <w:sz w:val="22"/>
          <w:szCs w:val="22"/>
        </w:rPr>
        <w:t xml:space="preserve">. According to </w:t>
      </w:r>
      <w:r w:rsidR="4EE0181D" w:rsidRPr="3D63C77A">
        <w:rPr>
          <w:rStyle w:val="eop"/>
          <w:rFonts w:ascii="Arial" w:eastAsia="Arial" w:hAnsi="Arial" w:cs="Arial"/>
          <w:b/>
          <w:bCs/>
          <w:sz w:val="22"/>
          <w:szCs w:val="22"/>
        </w:rPr>
        <w:t>researcher 80 percent of operation skil</w:t>
      </w:r>
      <w:r w:rsidR="38CE69E5" w:rsidRPr="3D63C77A">
        <w:rPr>
          <w:rStyle w:val="eop"/>
          <w:rFonts w:ascii="Arial" w:eastAsia="Arial" w:hAnsi="Arial" w:cs="Arial"/>
          <w:b/>
          <w:bCs/>
          <w:sz w:val="22"/>
          <w:szCs w:val="22"/>
        </w:rPr>
        <w:t>l</w:t>
      </w:r>
      <w:r w:rsidR="4EE0181D" w:rsidRPr="3D63C77A">
        <w:rPr>
          <w:rStyle w:val="eop"/>
          <w:rFonts w:ascii="Arial" w:eastAsia="Arial" w:hAnsi="Arial" w:cs="Arial"/>
          <w:b/>
          <w:bCs/>
          <w:sz w:val="22"/>
          <w:szCs w:val="22"/>
        </w:rPr>
        <w:t>s in</w:t>
      </w:r>
      <w:r w:rsidR="21E99010" w:rsidRPr="3D63C77A">
        <w:rPr>
          <w:rStyle w:val="eop"/>
          <w:rFonts w:ascii="Arial" w:eastAsia="Arial" w:hAnsi="Arial" w:cs="Arial"/>
          <w:b/>
          <w:bCs/>
          <w:sz w:val="22"/>
          <w:szCs w:val="22"/>
        </w:rPr>
        <w:t xml:space="preserve">ternet </w:t>
      </w:r>
      <w:r w:rsidR="2C7ED4EA" w:rsidRPr="3D63C77A">
        <w:rPr>
          <w:rStyle w:val="eop"/>
          <w:rFonts w:ascii="Arial" w:eastAsia="Arial" w:hAnsi="Arial" w:cs="Arial"/>
          <w:b/>
          <w:bCs/>
          <w:sz w:val="22"/>
          <w:szCs w:val="22"/>
        </w:rPr>
        <w:t>assignment</w:t>
      </w:r>
      <w:r w:rsidR="21E99010" w:rsidRPr="3D63C77A">
        <w:rPr>
          <w:rStyle w:val="eop"/>
          <w:rFonts w:ascii="Arial" w:eastAsia="Arial" w:hAnsi="Arial" w:cs="Arial"/>
          <w:b/>
          <w:bCs/>
          <w:sz w:val="22"/>
          <w:szCs w:val="22"/>
        </w:rPr>
        <w:t>, 72 percent of formal</w:t>
      </w:r>
      <w:r w:rsidR="532E775A" w:rsidRPr="3D63C77A">
        <w:rPr>
          <w:rStyle w:val="eop"/>
          <w:rFonts w:ascii="Arial" w:eastAsia="Arial" w:hAnsi="Arial" w:cs="Arial"/>
          <w:b/>
          <w:bCs/>
          <w:sz w:val="22"/>
          <w:szCs w:val="22"/>
        </w:rPr>
        <w:t xml:space="preserve"> internet skills tasks</w:t>
      </w:r>
      <w:r w:rsidR="1B71DBAA" w:rsidRPr="3D63C77A">
        <w:rPr>
          <w:rStyle w:val="eop"/>
          <w:rFonts w:ascii="Arial" w:eastAsia="Arial" w:hAnsi="Arial" w:cs="Arial"/>
          <w:b/>
          <w:bCs/>
          <w:sz w:val="22"/>
          <w:szCs w:val="22"/>
        </w:rPr>
        <w:t>, 62 percent of information internet skills tasks and 22 percent of strategic internet skil</w:t>
      </w:r>
      <w:r w:rsidR="626909DD" w:rsidRPr="3D63C77A">
        <w:rPr>
          <w:rStyle w:val="eop"/>
          <w:rFonts w:ascii="Arial" w:eastAsia="Arial" w:hAnsi="Arial" w:cs="Arial"/>
          <w:b/>
          <w:bCs/>
          <w:sz w:val="22"/>
          <w:szCs w:val="22"/>
        </w:rPr>
        <w:t xml:space="preserve">ls activities assigned were completed </w:t>
      </w:r>
      <w:r w:rsidR="096FA0CF" w:rsidRPr="3D63C77A">
        <w:rPr>
          <w:rStyle w:val="eop"/>
          <w:rFonts w:ascii="Arial" w:eastAsia="Arial" w:hAnsi="Arial" w:cs="Arial"/>
          <w:b/>
          <w:bCs/>
          <w:sz w:val="22"/>
          <w:szCs w:val="22"/>
        </w:rPr>
        <w:t>effectively. Recent</w:t>
      </w:r>
      <w:r w:rsidR="225F8918" w:rsidRPr="3D63C77A">
        <w:rPr>
          <w:rStyle w:val="eop"/>
          <w:rFonts w:ascii="Arial" w:eastAsia="Arial" w:hAnsi="Arial" w:cs="Arial"/>
          <w:b/>
          <w:bCs/>
          <w:sz w:val="22"/>
          <w:szCs w:val="22"/>
        </w:rPr>
        <w:t xml:space="preserve"> study on the digital divide, it carries a significant independent weight</w:t>
      </w:r>
      <w:r w:rsidR="4C1BA966" w:rsidRPr="3D63C77A">
        <w:rPr>
          <w:rStyle w:val="eop"/>
          <w:rFonts w:ascii="Arial" w:eastAsia="Arial" w:hAnsi="Arial" w:cs="Arial"/>
          <w:b/>
          <w:bCs/>
          <w:sz w:val="22"/>
          <w:szCs w:val="22"/>
        </w:rPr>
        <w:t xml:space="preserve"> </w:t>
      </w:r>
      <w:r w:rsidR="678C9440" w:rsidRPr="3D63C77A">
        <w:rPr>
          <w:rStyle w:val="eop"/>
          <w:rFonts w:ascii="Arial" w:eastAsia="Arial" w:hAnsi="Arial" w:cs="Arial"/>
          <w:b/>
          <w:bCs/>
          <w:sz w:val="22"/>
          <w:szCs w:val="22"/>
        </w:rPr>
        <w:t>(</w:t>
      </w:r>
      <w:proofErr w:type="spellStart"/>
      <w:r w:rsidR="678C9440" w:rsidRPr="3D63C77A">
        <w:rPr>
          <w:rStyle w:val="eop"/>
          <w:rFonts w:ascii="Arial" w:eastAsia="Arial" w:hAnsi="Arial" w:cs="Arial"/>
          <w:b/>
          <w:bCs/>
          <w:sz w:val="22"/>
          <w:szCs w:val="22"/>
        </w:rPr>
        <w:t>Mossberger</w:t>
      </w:r>
      <w:proofErr w:type="spellEnd"/>
      <w:r w:rsidR="4C1BA966" w:rsidRPr="3D63C77A">
        <w:rPr>
          <w:rStyle w:val="eop"/>
          <w:rFonts w:ascii="Arial" w:eastAsia="Arial" w:hAnsi="Arial" w:cs="Arial"/>
          <w:b/>
          <w:bCs/>
          <w:sz w:val="22"/>
          <w:szCs w:val="22"/>
        </w:rPr>
        <w:t xml:space="preserve">, </w:t>
      </w:r>
      <w:r w:rsidR="6EE87DD7" w:rsidRPr="3D63C77A">
        <w:rPr>
          <w:rStyle w:val="eop"/>
          <w:rFonts w:ascii="Arial" w:eastAsia="Arial" w:hAnsi="Arial" w:cs="Arial"/>
          <w:b/>
          <w:bCs/>
          <w:sz w:val="22"/>
          <w:szCs w:val="22"/>
        </w:rPr>
        <w:t>Tolbert</w:t>
      </w:r>
      <w:r w:rsidR="4C1BA966" w:rsidRPr="3D63C77A">
        <w:rPr>
          <w:rStyle w:val="eop"/>
          <w:rFonts w:ascii="Arial" w:eastAsia="Arial" w:hAnsi="Arial" w:cs="Arial"/>
          <w:b/>
          <w:bCs/>
          <w:sz w:val="22"/>
          <w:szCs w:val="22"/>
        </w:rPr>
        <w:t xml:space="preserve"> and </w:t>
      </w:r>
      <w:proofErr w:type="spellStart"/>
      <w:r w:rsidR="34A5D71A" w:rsidRPr="3D63C77A">
        <w:rPr>
          <w:rStyle w:val="eop"/>
          <w:rFonts w:ascii="Arial" w:eastAsia="Arial" w:hAnsi="Arial" w:cs="Arial"/>
          <w:b/>
          <w:bCs/>
          <w:sz w:val="22"/>
          <w:szCs w:val="22"/>
        </w:rPr>
        <w:t>Stansbury</w:t>
      </w:r>
      <w:proofErr w:type="spellEnd"/>
      <w:r w:rsidR="4C1BA966" w:rsidRPr="3D63C77A">
        <w:rPr>
          <w:rStyle w:val="eop"/>
          <w:rFonts w:ascii="Arial" w:eastAsia="Arial" w:hAnsi="Arial" w:cs="Arial"/>
          <w:b/>
          <w:bCs/>
          <w:sz w:val="22"/>
          <w:szCs w:val="22"/>
        </w:rPr>
        <w:t xml:space="preserve"> 2003 van </w:t>
      </w:r>
      <w:proofErr w:type="spellStart"/>
      <w:r w:rsidR="4C1BA966" w:rsidRPr="3D63C77A">
        <w:rPr>
          <w:rStyle w:val="eop"/>
          <w:rFonts w:ascii="Arial" w:eastAsia="Arial" w:hAnsi="Arial" w:cs="Arial"/>
          <w:b/>
          <w:bCs/>
          <w:sz w:val="22"/>
          <w:szCs w:val="22"/>
        </w:rPr>
        <w:t>Dijk</w:t>
      </w:r>
      <w:proofErr w:type="spellEnd"/>
      <w:r w:rsidR="4C1BA966" w:rsidRPr="3D63C77A">
        <w:rPr>
          <w:rStyle w:val="eop"/>
          <w:rFonts w:ascii="Arial" w:eastAsia="Arial" w:hAnsi="Arial" w:cs="Arial"/>
          <w:b/>
          <w:bCs/>
          <w:sz w:val="22"/>
          <w:szCs w:val="22"/>
        </w:rPr>
        <w:t xml:space="preserve"> 2005) furthermore educational polices</w:t>
      </w:r>
      <w:r w:rsidR="1DD43390" w:rsidRPr="3D63C77A">
        <w:rPr>
          <w:rStyle w:val="eop"/>
          <w:rFonts w:ascii="Arial" w:eastAsia="Arial" w:hAnsi="Arial" w:cs="Arial"/>
          <w:b/>
          <w:bCs/>
          <w:sz w:val="22"/>
          <w:szCs w:val="22"/>
        </w:rPr>
        <w:t xml:space="preserve"> and new media design, as well as the provision of websites and help service</w:t>
      </w:r>
      <w:r w:rsidR="6EE341EA" w:rsidRPr="3D63C77A">
        <w:rPr>
          <w:rStyle w:val="eop"/>
          <w:rFonts w:ascii="Arial" w:eastAsia="Arial" w:hAnsi="Arial" w:cs="Arial"/>
          <w:b/>
          <w:bCs/>
          <w:sz w:val="22"/>
          <w:szCs w:val="22"/>
        </w:rPr>
        <w:t>.</w:t>
      </w:r>
    </w:p>
    <w:p w14:paraId="6814F470" w14:textId="40128753" w:rsidR="3D63C77A" w:rsidRDefault="3D63C77A" w:rsidP="3D63C77A">
      <w:pPr>
        <w:pStyle w:val="paragraph"/>
        <w:spacing w:before="0" w:beforeAutospacing="0" w:after="0" w:afterAutospacing="0"/>
        <w:rPr>
          <w:rStyle w:val="eop"/>
          <w:rFonts w:ascii="Arial" w:eastAsia="Arial" w:hAnsi="Arial" w:cs="Arial"/>
          <w:b/>
          <w:bCs/>
          <w:sz w:val="22"/>
          <w:szCs w:val="22"/>
        </w:rPr>
      </w:pPr>
    </w:p>
    <w:p w14:paraId="6314148B" w14:textId="2CAD0308" w:rsidR="6FD6355E" w:rsidRDefault="6FD6355E" w:rsidP="3D63C77A">
      <w:pPr>
        <w:pStyle w:val="paragraph"/>
        <w:rPr>
          <w:color w:val="39363C"/>
        </w:rPr>
      </w:pPr>
      <w:r w:rsidRPr="3D63C77A">
        <w:rPr>
          <w:rStyle w:val="eop"/>
          <w:rFonts w:ascii="Arial" w:eastAsia="Arial" w:hAnsi="Arial" w:cs="Arial"/>
          <w:b/>
          <w:bCs/>
          <w:sz w:val="22"/>
          <w:szCs w:val="22"/>
        </w:rPr>
        <w:lastRenderedPageBreak/>
        <w:t>Professional development is to help you manage your own lea</w:t>
      </w:r>
      <w:r w:rsidR="1FF567B3" w:rsidRPr="3D63C77A">
        <w:rPr>
          <w:rStyle w:val="eop"/>
          <w:rFonts w:ascii="Arial" w:eastAsia="Arial" w:hAnsi="Arial" w:cs="Arial"/>
          <w:b/>
          <w:bCs/>
          <w:sz w:val="22"/>
          <w:szCs w:val="22"/>
        </w:rPr>
        <w:t>rni</w:t>
      </w:r>
      <w:r w:rsidRPr="3D63C77A">
        <w:rPr>
          <w:rStyle w:val="eop"/>
          <w:rFonts w:ascii="Arial" w:eastAsia="Arial" w:hAnsi="Arial" w:cs="Arial"/>
          <w:b/>
          <w:bCs/>
          <w:sz w:val="22"/>
          <w:szCs w:val="22"/>
        </w:rPr>
        <w:t xml:space="preserve">ng and growth </w:t>
      </w:r>
      <w:r w:rsidR="0576FCE5" w:rsidRPr="3D63C77A">
        <w:rPr>
          <w:rStyle w:val="eop"/>
          <w:rFonts w:ascii="Arial" w:eastAsia="Arial" w:hAnsi="Arial" w:cs="Arial"/>
          <w:b/>
          <w:bCs/>
          <w:sz w:val="22"/>
          <w:szCs w:val="22"/>
        </w:rPr>
        <w:t>thorough</w:t>
      </w:r>
      <w:r w:rsidRPr="3D63C77A">
        <w:rPr>
          <w:rStyle w:val="eop"/>
          <w:rFonts w:ascii="Arial" w:eastAsia="Arial" w:hAnsi="Arial" w:cs="Arial"/>
          <w:b/>
          <w:bCs/>
          <w:sz w:val="22"/>
          <w:szCs w:val="22"/>
        </w:rPr>
        <w:t xml:space="preserve"> your career</w:t>
      </w:r>
      <w:r w:rsidR="04A02012" w:rsidRPr="3D63C77A">
        <w:rPr>
          <w:rStyle w:val="eop"/>
          <w:rFonts w:ascii="Arial" w:eastAsia="Arial" w:hAnsi="Arial" w:cs="Arial"/>
          <w:b/>
          <w:bCs/>
          <w:sz w:val="22"/>
          <w:szCs w:val="22"/>
        </w:rPr>
        <w:t>. Professional development can increase your confidence and credibil</w:t>
      </w:r>
      <w:r w:rsidR="728A1DAC" w:rsidRPr="3D63C77A">
        <w:rPr>
          <w:rStyle w:val="eop"/>
          <w:rFonts w:ascii="Arial" w:eastAsia="Arial" w:hAnsi="Arial" w:cs="Arial"/>
          <w:b/>
          <w:bCs/>
          <w:sz w:val="22"/>
          <w:szCs w:val="22"/>
        </w:rPr>
        <w:t>i</w:t>
      </w:r>
      <w:r w:rsidR="04A02012" w:rsidRPr="3D63C77A">
        <w:rPr>
          <w:rStyle w:val="eop"/>
          <w:rFonts w:ascii="Arial" w:eastAsia="Arial" w:hAnsi="Arial" w:cs="Arial"/>
          <w:b/>
          <w:bCs/>
          <w:sz w:val="22"/>
          <w:szCs w:val="22"/>
        </w:rPr>
        <w:t>t</w:t>
      </w:r>
      <w:r w:rsidR="0A0C2840" w:rsidRPr="3D63C77A">
        <w:rPr>
          <w:rStyle w:val="eop"/>
          <w:rFonts w:ascii="Arial" w:eastAsia="Arial" w:hAnsi="Arial" w:cs="Arial"/>
          <w:b/>
          <w:bCs/>
          <w:sz w:val="22"/>
          <w:szCs w:val="22"/>
        </w:rPr>
        <w:t>y</w:t>
      </w:r>
      <w:r w:rsidR="4593959F" w:rsidRPr="3D63C77A">
        <w:rPr>
          <w:rStyle w:val="eop"/>
          <w:rFonts w:ascii="Arial" w:eastAsia="Arial" w:hAnsi="Arial" w:cs="Arial"/>
          <w:b/>
          <w:bCs/>
          <w:sz w:val="22"/>
          <w:szCs w:val="22"/>
        </w:rPr>
        <w:t xml:space="preserve">, help you to achieve career goals. Professional </w:t>
      </w:r>
      <w:proofErr w:type="spellStart"/>
      <w:r w:rsidR="72ABE9D5" w:rsidRPr="3D63C77A">
        <w:rPr>
          <w:rStyle w:val="eop"/>
          <w:rFonts w:ascii="Arial" w:eastAsia="Arial" w:hAnsi="Arial" w:cs="Arial"/>
          <w:b/>
          <w:bCs/>
          <w:sz w:val="22"/>
          <w:szCs w:val="22"/>
        </w:rPr>
        <w:t>Developmemt</w:t>
      </w:r>
      <w:proofErr w:type="spellEnd"/>
      <w:r w:rsidR="4593959F" w:rsidRPr="3D63C77A">
        <w:rPr>
          <w:rStyle w:val="eop"/>
          <w:rFonts w:ascii="Arial" w:eastAsia="Arial" w:hAnsi="Arial" w:cs="Arial"/>
          <w:b/>
          <w:bCs/>
          <w:sz w:val="22"/>
          <w:szCs w:val="22"/>
        </w:rPr>
        <w:t xml:space="preserve"> is something to be valued, </w:t>
      </w:r>
      <w:r w:rsidR="7D1AAA83" w:rsidRPr="3D63C77A">
        <w:rPr>
          <w:rStyle w:val="eop"/>
          <w:rFonts w:ascii="Arial" w:eastAsia="Arial" w:hAnsi="Arial" w:cs="Arial"/>
          <w:b/>
          <w:bCs/>
          <w:sz w:val="22"/>
          <w:szCs w:val="22"/>
        </w:rPr>
        <w:t>cherished,</w:t>
      </w:r>
      <w:r w:rsidR="4593959F" w:rsidRPr="3D63C77A">
        <w:rPr>
          <w:rStyle w:val="eop"/>
          <w:rFonts w:ascii="Arial" w:eastAsia="Arial" w:hAnsi="Arial" w:cs="Arial"/>
          <w:b/>
          <w:bCs/>
          <w:sz w:val="22"/>
          <w:szCs w:val="22"/>
        </w:rPr>
        <w:t xml:space="preserve"> and activ</w:t>
      </w:r>
      <w:r w:rsidR="7508355F" w:rsidRPr="3D63C77A">
        <w:rPr>
          <w:rStyle w:val="eop"/>
          <w:rFonts w:ascii="Arial" w:eastAsia="Arial" w:hAnsi="Arial" w:cs="Arial"/>
          <w:b/>
          <w:bCs/>
          <w:sz w:val="22"/>
          <w:szCs w:val="22"/>
        </w:rPr>
        <w:t>ely pursued. It is proven to enable career development and progression, allowing you to excel and shine within your current role a</w:t>
      </w:r>
      <w:r w:rsidR="741A7A0F" w:rsidRPr="3D63C77A">
        <w:rPr>
          <w:rStyle w:val="eop"/>
          <w:rFonts w:ascii="Arial" w:eastAsia="Arial" w:hAnsi="Arial" w:cs="Arial"/>
          <w:b/>
          <w:bCs/>
          <w:sz w:val="22"/>
          <w:szCs w:val="22"/>
        </w:rPr>
        <w:t>nd as you progress</w:t>
      </w:r>
      <w:r w:rsidR="456FD1C0" w:rsidRPr="3D63C77A">
        <w:rPr>
          <w:rStyle w:val="eop"/>
          <w:rFonts w:ascii="Arial" w:eastAsia="Arial" w:hAnsi="Arial" w:cs="Arial"/>
          <w:b/>
          <w:bCs/>
          <w:sz w:val="22"/>
          <w:szCs w:val="22"/>
        </w:rPr>
        <w:t xml:space="preserve">. This professional development resource is </w:t>
      </w:r>
      <w:r w:rsidR="5538C42D" w:rsidRPr="3D63C77A">
        <w:rPr>
          <w:rStyle w:val="eop"/>
          <w:rFonts w:ascii="Arial" w:eastAsia="Arial" w:hAnsi="Arial" w:cs="Arial"/>
          <w:b/>
          <w:bCs/>
          <w:sz w:val="22"/>
          <w:szCs w:val="22"/>
        </w:rPr>
        <w:t>intended</w:t>
      </w:r>
      <w:r w:rsidR="456FD1C0" w:rsidRPr="3D63C77A">
        <w:rPr>
          <w:rStyle w:val="eop"/>
          <w:rFonts w:ascii="Arial" w:eastAsia="Arial" w:hAnsi="Arial" w:cs="Arial"/>
          <w:b/>
          <w:bCs/>
          <w:sz w:val="22"/>
          <w:szCs w:val="22"/>
        </w:rPr>
        <w:t xml:space="preserve"> to assist primary and secondary school teacher</w:t>
      </w:r>
      <w:r w:rsidR="7DAE208D" w:rsidRPr="3D63C77A">
        <w:rPr>
          <w:rStyle w:val="eop"/>
          <w:rFonts w:ascii="Arial" w:eastAsia="Arial" w:hAnsi="Arial" w:cs="Arial"/>
          <w:b/>
          <w:bCs/>
          <w:sz w:val="22"/>
          <w:szCs w:val="22"/>
        </w:rPr>
        <w:t xml:space="preserve"> in incorporation</w:t>
      </w:r>
      <w:r w:rsidR="72D9248E" w:rsidRPr="3D63C77A">
        <w:rPr>
          <w:rStyle w:val="eop"/>
          <w:rFonts w:ascii="Arial" w:eastAsia="Arial" w:hAnsi="Arial" w:cs="Arial"/>
          <w:b/>
          <w:bCs/>
          <w:sz w:val="22"/>
          <w:szCs w:val="22"/>
        </w:rPr>
        <w:t xml:space="preserve"> the </w:t>
      </w:r>
      <w:r w:rsidR="4C554887" w:rsidRPr="3D63C77A">
        <w:rPr>
          <w:rStyle w:val="eop"/>
          <w:rFonts w:ascii="Arial" w:eastAsia="Arial" w:hAnsi="Arial" w:cs="Arial"/>
          <w:b/>
          <w:bCs/>
          <w:sz w:val="22"/>
          <w:szCs w:val="22"/>
        </w:rPr>
        <w:t>development</w:t>
      </w:r>
      <w:r w:rsidR="72D9248E" w:rsidRPr="3D63C77A">
        <w:rPr>
          <w:rStyle w:val="eop"/>
          <w:rFonts w:ascii="Arial" w:eastAsia="Arial" w:hAnsi="Arial" w:cs="Arial"/>
          <w:b/>
          <w:bCs/>
          <w:sz w:val="22"/>
          <w:szCs w:val="22"/>
        </w:rPr>
        <w:t xml:space="preserve"> of student digital </w:t>
      </w:r>
      <w:r w:rsidR="3F59843D" w:rsidRPr="3D63C77A">
        <w:rPr>
          <w:rStyle w:val="eop"/>
          <w:rFonts w:ascii="Arial" w:eastAsia="Arial" w:hAnsi="Arial" w:cs="Arial"/>
          <w:b/>
          <w:bCs/>
          <w:sz w:val="22"/>
          <w:szCs w:val="22"/>
        </w:rPr>
        <w:t>literacy</w:t>
      </w:r>
      <w:r w:rsidR="72D9248E" w:rsidRPr="3D63C77A">
        <w:rPr>
          <w:rStyle w:val="eop"/>
          <w:rFonts w:ascii="Arial" w:eastAsia="Arial" w:hAnsi="Arial" w:cs="Arial"/>
          <w:b/>
          <w:bCs/>
          <w:sz w:val="22"/>
          <w:szCs w:val="22"/>
        </w:rPr>
        <w:t xml:space="preserve"> into </w:t>
      </w:r>
      <w:r w:rsidR="35F429E5" w:rsidRPr="3D63C77A">
        <w:rPr>
          <w:rStyle w:val="eop"/>
          <w:rFonts w:ascii="Arial" w:eastAsia="Arial" w:hAnsi="Arial" w:cs="Arial"/>
          <w:b/>
          <w:bCs/>
          <w:sz w:val="22"/>
          <w:szCs w:val="22"/>
        </w:rPr>
        <w:t>their daily</w:t>
      </w:r>
      <w:r w:rsidR="72D9248E" w:rsidRPr="3D63C77A">
        <w:rPr>
          <w:rStyle w:val="eop"/>
          <w:rFonts w:ascii="Arial" w:eastAsia="Arial" w:hAnsi="Arial" w:cs="Arial"/>
          <w:b/>
          <w:bCs/>
          <w:sz w:val="22"/>
          <w:szCs w:val="22"/>
        </w:rPr>
        <w:t xml:space="preserve"> teaching and learning. The </w:t>
      </w:r>
      <w:r w:rsidR="64DB2831" w:rsidRPr="3D63C77A">
        <w:rPr>
          <w:rStyle w:val="eop"/>
          <w:rFonts w:ascii="Arial" w:eastAsia="Arial" w:hAnsi="Arial" w:cs="Arial"/>
          <w:b/>
          <w:bCs/>
          <w:sz w:val="22"/>
          <w:szCs w:val="22"/>
        </w:rPr>
        <w:t xml:space="preserve">activities are </w:t>
      </w:r>
      <w:r w:rsidR="1DB1C1F9" w:rsidRPr="3D63C77A">
        <w:rPr>
          <w:rStyle w:val="eop"/>
          <w:rFonts w:ascii="Arial" w:eastAsia="Arial" w:hAnsi="Arial" w:cs="Arial"/>
          <w:b/>
          <w:bCs/>
          <w:sz w:val="22"/>
          <w:szCs w:val="22"/>
        </w:rPr>
        <w:t>organized</w:t>
      </w:r>
      <w:r w:rsidR="64DB2831" w:rsidRPr="3D63C77A">
        <w:rPr>
          <w:rStyle w:val="eop"/>
          <w:rFonts w:ascii="Arial" w:eastAsia="Arial" w:hAnsi="Arial" w:cs="Arial"/>
          <w:b/>
          <w:bCs/>
          <w:sz w:val="22"/>
          <w:szCs w:val="22"/>
        </w:rPr>
        <w:t xml:space="preserve"> into portions so that they can be completed by a </w:t>
      </w:r>
      <w:r w:rsidR="7C6BE997" w:rsidRPr="3D63C77A">
        <w:rPr>
          <w:rStyle w:val="eop"/>
          <w:rFonts w:ascii="Arial" w:eastAsia="Arial" w:hAnsi="Arial" w:cs="Arial"/>
          <w:b/>
          <w:bCs/>
          <w:sz w:val="22"/>
          <w:szCs w:val="22"/>
        </w:rPr>
        <w:t xml:space="preserve">single teacher. The first segment is design to </w:t>
      </w:r>
      <w:proofErr w:type="spellStart"/>
      <w:r w:rsidR="7C6BE997" w:rsidRPr="3D63C77A">
        <w:rPr>
          <w:rStyle w:val="eop"/>
          <w:rFonts w:ascii="Arial" w:eastAsia="Arial" w:hAnsi="Arial" w:cs="Arial"/>
          <w:b/>
          <w:bCs/>
          <w:sz w:val="22"/>
          <w:szCs w:val="22"/>
        </w:rPr>
        <w:t>hep</w:t>
      </w:r>
      <w:proofErr w:type="spellEnd"/>
      <w:r w:rsidR="7C6BE997" w:rsidRPr="3D63C77A">
        <w:rPr>
          <w:rStyle w:val="eop"/>
          <w:rFonts w:ascii="Arial" w:eastAsia="Arial" w:hAnsi="Arial" w:cs="Arial"/>
          <w:b/>
          <w:bCs/>
          <w:sz w:val="22"/>
          <w:szCs w:val="22"/>
        </w:rPr>
        <w:t xml:space="preserve"> practitioners better understand digital literacy and how it applies to their personal </w:t>
      </w:r>
      <w:r w:rsidR="5BBE5C30" w:rsidRPr="3D63C77A">
        <w:rPr>
          <w:rStyle w:val="eop"/>
          <w:rFonts w:ascii="Arial" w:eastAsia="Arial" w:hAnsi="Arial" w:cs="Arial"/>
          <w:b/>
          <w:bCs/>
          <w:sz w:val="22"/>
          <w:szCs w:val="22"/>
        </w:rPr>
        <w:t>situation.</w:t>
      </w:r>
    </w:p>
    <w:p w14:paraId="497C01FD" w14:textId="72ECBFFE" w:rsidR="3D63C77A" w:rsidRDefault="3D63C77A" w:rsidP="3D63C77A">
      <w:pPr>
        <w:pStyle w:val="paragraph"/>
        <w:spacing w:before="0" w:beforeAutospacing="0" w:after="0" w:afterAutospacing="0"/>
        <w:rPr>
          <w:rStyle w:val="eop"/>
          <w:rFonts w:ascii="Arial" w:eastAsia="Arial" w:hAnsi="Arial" w:cs="Arial"/>
          <w:b/>
          <w:bCs/>
          <w:sz w:val="22"/>
          <w:szCs w:val="22"/>
        </w:rPr>
      </w:pPr>
    </w:p>
    <w:p w14:paraId="45E188E9" w14:textId="6BC1D192" w:rsidR="5BBE5C30" w:rsidRDefault="5BBE5C30" w:rsidP="3D63C77A">
      <w:pPr>
        <w:pStyle w:val="paragraph"/>
        <w:spacing w:before="0" w:beforeAutospacing="0" w:after="0" w:afterAutospacing="0"/>
        <w:rPr>
          <w:rFonts w:ascii="Arial" w:eastAsia="Arial" w:hAnsi="Arial" w:cs="Arial"/>
          <w:b/>
          <w:bCs/>
          <w:color w:val="222222"/>
          <w:sz w:val="22"/>
          <w:szCs w:val="22"/>
        </w:rPr>
      </w:pPr>
      <w:r w:rsidRPr="3D63C77A">
        <w:rPr>
          <w:rStyle w:val="eop"/>
          <w:rFonts w:ascii="Arial" w:eastAsia="Arial" w:hAnsi="Arial" w:cs="Arial"/>
          <w:b/>
          <w:bCs/>
          <w:sz w:val="22"/>
          <w:szCs w:val="22"/>
        </w:rPr>
        <w:t xml:space="preserve"> </w:t>
      </w:r>
      <w:r w:rsidR="38FF8EDD" w:rsidRPr="3D63C77A">
        <w:rPr>
          <w:rFonts w:ascii="Arial" w:eastAsia="Arial" w:hAnsi="Arial" w:cs="Arial"/>
          <w:b/>
          <w:bCs/>
          <w:color w:val="222222"/>
          <w:sz w:val="22"/>
          <w:szCs w:val="22"/>
        </w:rPr>
        <w:t xml:space="preserve">Last year, health secretary Matt </w:t>
      </w:r>
      <w:r w:rsidR="0638DDBF" w:rsidRPr="3D63C77A">
        <w:rPr>
          <w:rFonts w:ascii="Arial" w:eastAsia="Arial" w:hAnsi="Arial" w:cs="Arial"/>
          <w:b/>
          <w:bCs/>
          <w:color w:val="222222"/>
          <w:sz w:val="22"/>
          <w:szCs w:val="22"/>
        </w:rPr>
        <w:t>Hancock</w:t>
      </w:r>
      <w:r w:rsidR="38FF8EDD" w:rsidRPr="3D63C77A">
        <w:rPr>
          <w:rFonts w:ascii="Arial" w:eastAsia="Arial" w:hAnsi="Arial" w:cs="Arial"/>
          <w:b/>
          <w:bCs/>
          <w:color w:val="222222"/>
          <w:sz w:val="22"/>
          <w:szCs w:val="22"/>
        </w:rPr>
        <w:t xml:space="preserve"> </w:t>
      </w:r>
      <w:r w:rsidR="76DD2002" w:rsidRPr="3D63C77A">
        <w:rPr>
          <w:rFonts w:ascii="Arial" w:eastAsia="Arial" w:hAnsi="Arial" w:cs="Arial"/>
          <w:b/>
          <w:bCs/>
          <w:color w:val="222222"/>
          <w:sz w:val="22"/>
          <w:szCs w:val="22"/>
        </w:rPr>
        <w:t>warned</w:t>
      </w:r>
      <w:r w:rsidR="38FF8EDD" w:rsidRPr="3D63C77A">
        <w:rPr>
          <w:rFonts w:ascii="Arial" w:eastAsia="Arial" w:hAnsi="Arial" w:cs="Arial"/>
          <w:b/>
          <w:bCs/>
          <w:color w:val="222222"/>
          <w:sz w:val="22"/>
          <w:szCs w:val="22"/>
        </w:rPr>
        <w:t xml:space="preserve"> that the </w:t>
      </w:r>
      <w:r w:rsidR="2D58C177" w:rsidRPr="3D63C77A">
        <w:rPr>
          <w:rFonts w:ascii="Arial" w:eastAsia="Arial" w:hAnsi="Arial" w:cs="Arial"/>
          <w:b/>
          <w:bCs/>
          <w:color w:val="222222"/>
          <w:sz w:val="22"/>
          <w:szCs w:val="22"/>
        </w:rPr>
        <w:t>NHS (National Health Service)</w:t>
      </w:r>
      <w:r w:rsidR="38FF8EDD" w:rsidRPr="3D63C77A">
        <w:rPr>
          <w:rFonts w:ascii="Arial" w:eastAsia="Arial" w:hAnsi="Arial" w:cs="Arial"/>
          <w:b/>
          <w:bCs/>
          <w:color w:val="222222"/>
          <w:sz w:val="22"/>
          <w:szCs w:val="22"/>
        </w:rPr>
        <w:t xml:space="preserve"> must adopt new healthcare technology this including </w:t>
      </w:r>
      <w:r w:rsidR="0787714F" w:rsidRPr="3D63C77A">
        <w:rPr>
          <w:rFonts w:ascii="Arial" w:eastAsia="Arial" w:hAnsi="Arial" w:cs="Arial"/>
          <w:b/>
          <w:bCs/>
          <w:color w:val="222222"/>
          <w:sz w:val="22"/>
          <w:szCs w:val="22"/>
        </w:rPr>
        <w:t>IOT</w:t>
      </w:r>
      <w:r w:rsidR="6A3FE8AC" w:rsidRPr="3D63C77A">
        <w:rPr>
          <w:rFonts w:ascii="Arial" w:eastAsia="Arial" w:hAnsi="Arial" w:cs="Arial"/>
          <w:b/>
          <w:bCs/>
          <w:color w:val="222222"/>
          <w:sz w:val="22"/>
          <w:szCs w:val="22"/>
        </w:rPr>
        <w:t xml:space="preserve"> </w:t>
      </w:r>
      <w:r w:rsidR="41B1944B" w:rsidRPr="3D63C77A">
        <w:rPr>
          <w:rFonts w:ascii="Arial" w:eastAsia="Arial" w:hAnsi="Arial" w:cs="Arial"/>
          <w:b/>
          <w:bCs/>
          <w:color w:val="222222"/>
          <w:sz w:val="22"/>
          <w:szCs w:val="22"/>
        </w:rPr>
        <w:t xml:space="preserve">devices, </w:t>
      </w:r>
      <w:r w:rsidR="2DA9EBCB" w:rsidRPr="3D63C77A">
        <w:rPr>
          <w:rFonts w:ascii="Arial" w:eastAsia="Arial" w:hAnsi="Arial" w:cs="Arial"/>
          <w:b/>
          <w:bCs/>
          <w:color w:val="222222"/>
          <w:sz w:val="22"/>
          <w:szCs w:val="22"/>
        </w:rPr>
        <w:t>robots,</w:t>
      </w:r>
      <w:r w:rsidR="41B1944B" w:rsidRPr="3D63C77A">
        <w:rPr>
          <w:rFonts w:ascii="Arial" w:eastAsia="Arial" w:hAnsi="Arial" w:cs="Arial"/>
          <w:b/>
          <w:bCs/>
          <w:color w:val="222222"/>
          <w:sz w:val="22"/>
          <w:szCs w:val="22"/>
        </w:rPr>
        <w:t xml:space="preserve"> and </w:t>
      </w:r>
      <w:r w:rsidR="7F1EA3E0" w:rsidRPr="3D63C77A">
        <w:rPr>
          <w:rFonts w:ascii="Arial" w:eastAsia="Arial" w:hAnsi="Arial" w:cs="Arial"/>
          <w:b/>
          <w:bCs/>
          <w:color w:val="222222"/>
          <w:sz w:val="22"/>
          <w:szCs w:val="22"/>
        </w:rPr>
        <w:t>artificial</w:t>
      </w:r>
      <w:r w:rsidR="41B1944B" w:rsidRPr="3D63C77A">
        <w:rPr>
          <w:rFonts w:ascii="Arial" w:eastAsia="Arial" w:hAnsi="Arial" w:cs="Arial"/>
          <w:b/>
          <w:bCs/>
          <w:color w:val="222222"/>
          <w:sz w:val="22"/>
          <w:szCs w:val="22"/>
        </w:rPr>
        <w:t xml:space="preserve"> intelligence</w:t>
      </w:r>
      <w:r w:rsidR="0224E6C3" w:rsidRPr="3D63C77A">
        <w:rPr>
          <w:rFonts w:ascii="Arial" w:eastAsia="Arial" w:hAnsi="Arial" w:cs="Arial"/>
          <w:b/>
          <w:bCs/>
          <w:color w:val="222222"/>
          <w:sz w:val="22"/>
          <w:szCs w:val="22"/>
        </w:rPr>
        <w:t xml:space="preserve"> (</w:t>
      </w:r>
      <w:r w:rsidR="25EFBD87" w:rsidRPr="3D63C77A">
        <w:rPr>
          <w:rFonts w:ascii="Arial" w:eastAsia="Arial" w:hAnsi="Arial" w:cs="Arial"/>
          <w:b/>
          <w:bCs/>
          <w:color w:val="222222"/>
          <w:sz w:val="22"/>
          <w:szCs w:val="22"/>
        </w:rPr>
        <w:t>AI) if</w:t>
      </w:r>
      <w:r w:rsidR="41B1944B" w:rsidRPr="3D63C77A">
        <w:rPr>
          <w:rFonts w:ascii="Arial" w:eastAsia="Arial" w:hAnsi="Arial" w:cs="Arial"/>
          <w:b/>
          <w:bCs/>
          <w:color w:val="222222"/>
          <w:sz w:val="22"/>
          <w:szCs w:val="22"/>
        </w:rPr>
        <w:t xml:space="preserve"> it is to survive.</w:t>
      </w:r>
      <w:r w:rsidR="562F929B" w:rsidRPr="3D63C77A">
        <w:rPr>
          <w:rFonts w:ascii="Arial" w:eastAsia="Arial" w:hAnsi="Arial" w:cs="Arial"/>
          <w:b/>
          <w:bCs/>
          <w:color w:val="222222"/>
          <w:sz w:val="22"/>
          <w:szCs w:val="22"/>
        </w:rPr>
        <w:t xml:space="preserve"> We have witnessed the sudden rise of telehealth platforms, the use of AI</w:t>
      </w:r>
      <w:r w:rsidR="744FEFAA" w:rsidRPr="3D63C77A">
        <w:rPr>
          <w:rFonts w:ascii="Arial" w:eastAsia="Arial" w:hAnsi="Arial" w:cs="Arial"/>
          <w:b/>
          <w:bCs/>
          <w:color w:val="222222"/>
          <w:sz w:val="22"/>
          <w:szCs w:val="22"/>
        </w:rPr>
        <w:t xml:space="preserve"> in diagnosis and </w:t>
      </w:r>
      <w:r w:rsidR="41174767" w:rsidRPr="3D63C77A">
        <w:rPr>
          <w:rFonts w:ascii="Arial" w:eastAsia="Arial" w:hAnsi="Arial" w:cs="Arial"/>
          <w:b/>
          <w:bCs/>
          <w:color w:val="222222"/>
          <w:sz w:val="22"/>
          <w:szCs w:val="22"/>
        </w:rPr>
        <w:t>realized</w:t>
      </w:r>
      <w:r w:rsidR="744FEFAA" w:rsidRPr="3D63C77A">
        <w:rPr>
          <w:rFonts w:ascii="Arial" w:eastAsia="Arial" w:hAnsi="Arial" w:cs="Arial"/>
          <w:b/>
          <w:bCs/>
          <w:color w:val="222222"/>
          <w:sz w:val="22"/>
          <w:szCs w:val="22"/>
        </w:rPr>
        <w:t xml:space="preserve"> the importance of </w:t>
      </w:r>
      <w:r w:rsidR="1AF4580B" w:rsidRPr="3D63C77A">
        <w:rPr>
          <w:rFonts w:ascii="Arial" w:eastAsia="Arial" w:hAnsi="Arial" w:cs="Arial"/>
          <w:b/>
          <w:bCs/>
          <w:color w:val="222222"/>
          <w:sz w:val="22"/>
          <w:szCs w:val="22"/>
        </w:rPr>
        <w:t>‘</w:t>
      </w:r>
      <w:r w:rsidR="41EC4CC4" w:rsidRPr="3D63C77A">
        <w:rPr>
          <w:rFonts w:ascii="Arial" w:eastAsia="Arial" w:hAnsi="Arial" w:cs="Arial"/>
          <w:b/>
          <w:bCs/>
          <w:color w:val="222222"/>
          <w:sz w:val="22"/>
          <w:szCs w:val="22"/>
        </w:rPr>
        <w:t>secure,</w:t>
      </w:r>
      <w:r w:rsidR="744FEFAA" w:rsidRPr="3D63C77A">
        <w:rPr>
          <w:rFonts w:ascii="Arial" w:eastAsia="Arial" w:hAnsi="Arial" w:cs="Arial"/>
          <w:b/>
          <w:bCs/>
          <w:color w:val="222222"/>
          <w:sz w:val="22"/>
          <w:szCs w:val="22"/>
        </w:rPr>
        <w:t xml:space="preserve"> reliable and timely data’ enabled by modern telecommunications, as NHSX is used t</w:t>
      </w:r>
      <w:r w:rsidR="14D477CD" w:rsidRPr="3D63C77A">
        <w:rPr>
          <w:rFonts w:ascii="Arial" w:eastAsia="Arial" w:hAnsi="Arial" w:cs="Arial"/>
          <w:b/>
          <w:bCs/>
          <w:color w:val="222222"/>
          <w:sz w:val="22"/>
          <w:szCs w:val="22"/>
        </w:rPr>
        <w:t>o track and manage the development of covid-19 in real t</w:t>
      </w:r>
      <w:r w:rsidR="32CBCF97" w:rsidRPr="3D63C77A">
        <w:rPr>
          <w:rFonts w:ascii="Arial" w:eastAsia="Arial" w:hAnsi="Arial" w:cs="Arial"/>
          <w:b/>
          <w:bCs/>
          <w:color w:val="222222"/>
          <w:sz w:val="22"/>
          <w:szCs w:val="22"/>
        </w:rPr>
        <w:t>ime</w:t>
      </w:r>
      <w:r w:rsidR="751E8BEB" w:rsidRPr="3D63C77A">
        <w:rPr>
          <w:rFonts w:ascii="Arial" w:eastAsia="Arial" w:hAnsi="Arial" w:cs="Arial"/>
          <w:b/>
          <w:bCs/>
          <w:color w:val="222222"/>
          <w:sz w:val="22"/>
          <w:szCs w:val="22"/>
        </w:rPr>
        <w:t xml:space="preserve">. As this </w:t>
      </w:r>
      <w:r w:rsidR="3261A6B0" w:rsidRPr="3D63C77A">
        <w:rPr>
          <w:rFonts w:ascii="Arial" w:eastAsia="Arial" w:hAnsi="Arial" w:cs="Arial"/>
          <w:b/>
          <w:bCs/>
          <w:color w:val="222222"/>
          <w:sz w:val="22"/>
          <w:szCs w:val="22"/>
        </w:rPr>
        <w:t>pandemic</w:t>
      </w:r>
      <w:r w:rsidR="751E8BEB" w:rsidRPr="3D63C77A">
        <w:rPr>
          <w:rFonts w:ascii="Arial" w:eastAsia="Arial" w:hAnsi="Arial" w:cs="Arial"/>
          <w:b/>
          <w:bCs/>
          <w:color w:val="222222"/>
          <w:sz w:val="22"/>
          <w:szCs w:val="22"/>
        </w:rPr>
        <w:t xml:space="preserve"> had shown, there is an urgent need for an adaptable infrastructure to cope with </w:t>
      </w:r>
      <w:r w:rsidR="5D762BA5" w:rsidRPr="3D63C77A">
        <w:rPr>
          <w:rFonts w:ascii="Arial" w:eastAsia="Arial" w:hAnsi="Arial" w:cs="Arial"/>
          <w:b/>
          <w:bCs/>
          <w:color w:val="222222"/>
          <w:sz w:val="22"/>
          <w:szCs w:val="22"/>
        </w:rPr>
        <w:t>such</w:t>
      </w:r>
      <w:r w:rsidR="751E8BEB" w:rsidRPr="3D63C77A">
        <w:rPr>
          <w:rFonts w:ascii="Arial" w:eastAsia="Arial" w:hAnsi="Arial" w:cs="Arial"/>
          <w:b/>
          <w:bCs/>
          <w:color w:val="222222"/>
          <w:sz w:val="22"/>
          <w:szCs w:val="22"/>
        </w:rPr>
        <w:t xml:space="preserve"> health crises right now and in years to come.</w:t>
      </w:r>
      <w:r w:rsidR="7F675252" w:rsidRPr="3D63C77A">
        <w:rPr>
          <w:rFonts w:ascii="Arial" w:eastAsia="Arial" w:hAnsi="Arial" w:cs="Arial"/>
          <w:b/>
          <w:bCs/>
          <w:color w:val="222222"/>
          <w:sz w:val="22"/>
          <w:szCs w:val="22"/>
        </w:rPr>
        <w:t xml:space="preserve"> Many countries have been facing challenge for many years before </w:t>
      </w:r>
      <w:r w:rsidR="6CBF54E5" w:rsidRPr="3D63C77A">
        <w:rPr>
          <w:rFonts w:ascii="Arial" w:eastAsia="Arial" w:hAnsi="Arial" w:cs="Arial"/>
          <w:b/>
          <w:bCs/>
          <w:color w:val="222222"/>
          <w:sz w:val="22"/>
          <w:szCs w:val="22"/>
        </w:rPr>
        <w:t>this current</w:t>
      </w:r>
      <w:r w:rsidR="7F675252" w:rsidRPr="3D63C77A">
        <w:rPr>
          <w:rFonts w:ascii="Arial" w:eastAsia="Arial" w:hAnsi="Arial" w:cs="Arial"/>
          <w:b/>
          <w:bCs/>
          <w:color w:val="222222"/>
          <w:sz w:val="22"/>
          <w:szCs w:val="22"/>
        </w:rPr>
        <w:t xml:space="preserve"> crisis</w:t>
      </w:r>
      <w:r w:rsidR="1D83207F" w:rsidRPr="3D63C77A">
        <w:rPr>
          <w:rFonts w:ascii="Arial" w:eastAsia="Arial" w:hAnsi="Arial" w:cs="Arial"/>
          <w:b/>
          <w:bCs/>
          <w:color w:val="222222"/>
          <w:sz w:val="22"/>
          <w:szCs w:val="22"/>
        </w:rPr>
        <w:t>. There has always been demand for scalability and quality within healthcare. With the</w:t>
      </w:r>
      <w:r w:rsidR="4A9A9A90" w:rsidRPr="3D63C77A">
        <w:rPr>
          <w:rFonts w:ascii="Arial" w:eastAsia="Arial" w:hAnsi="Arial" w:cs="Arial"/>
          <w:b/>
          <w:bCs/>
          <w:color w:val="222222"/>
          <w:sz w:val="22"/>
          <w:szCs w:val="22"/>
        </w:rPr>
        <w:t xml:space="preserve"> global pop</w:t>
      </w:r>
      <w:r w:rsidR="510130F4" w:rsidRPr="3D63C77A">
        <w:rPr>
          <w:rFonts w:ascii="Arial" w:eastAsia="Arial" w:hAnsi="Arial" w:cs="Arial"/>
          <w:b/>
          <w:bCs/>
          <w:color w:val="222222"/>
          <w:sz w:val="22"/>
          <w:szCs w:val="22"/>
        </w:rPr>
        <w:t>u</w:t>
      </w:r>
      <w:r w:rsidR="4A9A9A90" w:rsidRPr="3D63C77A">
        <w:rPr>
          <w:rFonts w:ascii="Arial" w:eastAsia="Arial" w:hAnsi="Arial" w:cs="Arial"/>
          <w:b/>
          <w:bCs/>
          <w:color w:val="222222"/>
          <w:sz w:val="22"/>
          <w:szCs w:val="22"/>
        </w:rPr>
        <w:t>lation</w:t>
      </w:r>
      <w:r w:rsidR="1D83207F" w:rsidRPr="3D63C77A">
        <w:rPr>
          <w:rFonts w:ascii="Arial" w:eastAsia="Arial" w:hAnsi="Arial" w:cs="Arial"/>
          <w:b/>
          <w:bCs/>
          <w:color w:val="222222"/>
          <w:sz w:val="22"/>
          <w:szCs w:val="22"/>
        </w:rPr>
        <w:t xml:space="preserve"> </w:t>
      </w:r>
      <w:r w:rsidR="5265BDB3" w:rsidRPr="3D63C77A">
        <w:rPr>
          <w:rFonts w:ascii="Arial" w:eastAsia="Arial" w:hAnsi="Arial" w:cs="Arial"/>
          <w:b/>
          <w:bCs/>
          <w:color w:val="222222"/>
          <w:sz w:val="22"/>
          <w:szCs w:val="22"/>
        </w:rPr>
        <w:t xml:space="preserve">living longer and many people living with </w:t>
      </w:r>
      <w:proofErr w:type="spellStart"/>
      <w:r w:rsidR="5265BDB3" w:rsidRPr="3D63C77A">
        <w:rPr>
          <w:rFonts w:ascii="Arial" w:eastAsia="Arial" w:hAnsi="Arial" w:cs="Arial"/>
          <w:b/>
          <w:bCs/>
          <w:color w:val="222222"/>
          <w:sz w:val="22"/>
          <w:szCs w:val="22"/>
        </w:rPr>
        <w:t>noncommunicable</w:t>
      </w:r>
      <w:proofErr w:type="spellEnd"/>
      <w:r w:rsidR="5265BDB3" w:rsidRPr="3D63C77A">
        <w:rPr>
          <w:rFonts w:ascii="Arial" w:eastAsia="Arial" w:hAnsi="Arial" w:cs="Arial"/>
          <w:b/>
          <w:bCs/>
          <w:color w:val="222222"/>
          <w:sz w:val="22"/>
          <w:szCs w:val="22"/>
        </w:rPr>
        <w:t xml:space="preserve"> </w:t>
      </w:r>
      <w:r w:rsidR="32362BB9" w:rsidRPr="3D63C77A">
        <w:rPr>
          <w:rFonts w:ascii="Arial" w:eastAsia="Arial" w:hAnsi="Arial" w:cs="Arial"/>
          <w:b/>
          <w:bCs/>
          <w:color w:val="222222"/>
          <w:sz w:val="22"/>
          <w:szCs w:val="22"/>
        </w:rPr>
        <w:t>diseases (</w:t>
      </w:r>
      <w:r w:rsidR="56D57CAC" w:rsidRPr="3D63C77A">
        <w:rPr>
          <w:rFonts w:ascii="Arial" w:eastAsia="Arial" w:hAnsi="Arial" w:cs="Arial"/>
          <w:b/>
          <w:bCs/>
          <w:color w:val="222222"/>
          <w:sz w:val="22"/>
          <w:szCs w:val="22"/>
        </w:rPr>
        <w:t>more</w:t>
      </w:r>
      <w:r w:rsidR="5265BDB3" w:rsidRPr="3D63C77A">
        <w:rPr>
          <w:rFonts w:ascii="Arial" w:eastAsia="Arial" w:hAnsi="Arial" w:cs="Arial"/>
          <w:b/>
          <w:bCs/>
          <w:color w:val="222222"/>
          <w:sz w:val="22"/>
          <w:szCs w:val="22"/>
        </w:rPr>
        <w:t xml:space="preserve"> then 400 million people across the globe suffer from diabetes alone) that </w:t>
      </w:r>
      <w:r w:rsidR="7B153573" w:rsidRPr="3D63C77A">
        <w:rPr>
          <w:rFonts w:ascii="Arial" w:eastAsia="Arial" w:hAnsi="Arial" w:cs="Arial"/>
          <w:b/>
          <w:bCs/>
          <w:color w:val="222222"/>
          <w:sz w:val="22"/>
          <w:szCs w:val="22"/>
        </w:rPr>
        <w:t>require</w:t>
      </w:r>
      <w:r w:rsidR="5265BDB3" w:rsidRPr="3D63C77A">
        <w:rPr>
          <w:rFonts w:ascii="Arial" w:eastAsia="Arial" w:hAnsi="Arial" w:cs="Arial"/>
          <w:b/>
          <w:bCs/>
          <w:color w:val="222222"/>
          <w:sz w:val="22"/>
          <w:szCs w:val="22"/>
        </w:rPr>
        <w:t xml:space="preserve"> regular </w:t>
      </w:r>
      <w:r w:rsidR="1C63D1CD" w:rsidRPr="3D63C77A">
        <w:rPr>
          <w:rFonts w:ascii="Arial" w:eastAsia="Arial" w:hAnsi="Arial" w:cs="Arial"/>
          <w:b/>
          <w:bCs/>
          <w:color w:val="222222"/>
          <w:sz w:val="22"/>
          <w:szCs w:val="22"/>
        </w:rPr>
        <w:t>medical</w:t>
      </w:r>
      <w:r w:rsidR="5265BDB3" w:rsidRPr="3D63C77A">
        <w:rPr>
          <w:rFonts w:ascii="Arial" w:eastAsia="Arial" w:hAnsi="Arial" w:cs="Arial"/>
          <w:b/>
          <w:bCs/>
          <w:color w:val="222222"/>
          <w:sz w:val="22"/>
          <w:szCs w:val="22"/>
        </w:rPr>
        <w:t xml:space="preserve"> checks</w:t>
      </w:r>
      <w:r w:rsidR="0123E7A7" w:rsidRPr="3D63C77A">
        <w:rPr>
          <w:rFonts w:ascii="Arial" w:eastAsia="Arial" w:hAnsi="Arial" w:cs="Arial"/>
          <w:b/>
          <w:bCs/>
          <w:color w:val="222222"/>
          <w:sz w:val="22"/>
          <w:szCs w:val="22"/>
        </w:rPr>
        <w:t xml:space="preserve">, we must </w:t>
      </w:r>
      <w:r w:rsidR="6D2CF99A" w:rsidRPr="3D63C77A">
        <w:rPr>
          <w:rFonts w:ascii="Arial" w:eastAsia="Arial" w:hAnsi="Arial" w:cs="Arial"/>
          <w:b/>
          <w:bCs/>
          <w:color w:val="222222"/>
          <w:sz w:val="22"/>
          <w:szCs w:val="22"/>
        </w:rPr>
        <w:t>utilize</w:t>
      </w:r>
      <w:r w:rsidR="0123E7A7" w:rsidRPr="3D63C77A">
        <w:rPr>
          <w:rFonts w:ascii="Arial" w:eastAsia="Arial" w:hAnsi="Arial" w:cs="Arial"/>
          <w:b/>
          <w:bCs/>
          <w:color w:val="222222"/>
          <w:sz w:val="22"/>
          <w:szCs w:val="22"/>
        </w:rPr>
        <w:t xml:space="preserve"> technology </w:t>
      </w:r>
      <w:r w:rsidR="4A6573B6" w:rsidRPr="3D63C77A">
        <w:rPr>
          <w:rFonts w:ascii="Arial" w:eastAsia="Arial" w:hAnsi="Arial" w:cs="Arial"/>
          <w:b/>
          <w:bCs/>
          <w:color w:val="222222"/>
          <w:sz w:val="22"/>
          <w:szCs w:val="22"/>
        </w:rPr>
        <w:t>to</w:t>
      </w:r>
      <w:r w:rsidR="0123E7A7" w:rsidRPr="3D63C77A">
        <w:rPr>
          <w:rFonts w:ascii="Arial" w:eastAsia="Arial" w:hAnsi="Arial" w:cs="Arial"/>
          <w:b/>
          <w:bCs/>
          <w:color w:val="222222"/>
          <w:sz w:val="22"/>
          <w:szCs w:val="22"/>
        </w:rPr>
        <w:t xml:space="preserve"> fully democratize healthcare</w:t>
      </w:r>
      <w:r w:rsidR="570BE9A1" w:rsidRPr="3D63C77A">
        <w:rPr>
          <w:rFonts w:ascii="Arial" w:eastAsia="Arial" w:hAnsi="Arial" w:cs="Arial"/>
          <w:b/>
          <w:bCs/>
          <w:color w:val="222222"/>
          <w:sz w:val="22"/>
          <w:szCs w:val="22"/>
        </w:rPr>
        <w:t>. Through AI programs, scientists can explore the huge volume of data tha</w:t>
      </w:r>
      <w:r w:rsidR="2581D5D5" w:rsidRPr="3D63C77A">
        <w:rPr>
          <w:rFonts w:ascii="Arial" w:eastAsia="Arial" w:hAnsi="Arial" w:cs="Arial"/>
          <w:b/>
          <w:bCs/>
          <w:color w:val="222222"/>
          <w:sz w:val="22"/>
          <w:szCs w:val="22"/>
        </w:rPr>
        <w:t xml:space="preserve">t makes up the DNAS in the blood of cancer patients. With this insight, they can detect specific mutations which will </w:t>
      </w:r>
      <w:r w:rsidR="15FE7370" w:rsidRPr="3D63C77A">
        <w:rPr>
          <w:rFonts w:ascii="Arial" w:eastAsia="Arial" w:hAnsi="Arial" w:cs="Arial"/>
          <w:b/>
          <w:bCs/>
          <w:color w:val="222222"/>
          <w:sz w:val="22"/>
          <w:szCs w:val="22"/>
        </w:rPr>
        <w:t>eventually</w:t>
      </w:r>
      <w:r w:rsidR="2581D5D5" w:rsidRPr="3D63C77A">
        <w:rPr>
          <w:rFonts w:ascii="Arial" w:eastAsia="Arial" w:hAnsi="Arial" w:cs="Arial"/>
          <w:b/>
          <w:bCs/>
          <w:color w:val="222222"/>
          <w:sz w:val="22"/>
          <w:szCs w:val="22"/>
        </w:rPr>
        <w:t xml:space="preserve"> be used to classify those most at risk or identify those that may </w:t>
      </w:r>
      <w:r w:rsidR="40B5FCD3" w:rsidRPr="3D63C77A">
        <w:rPr>
          <w:rFonts w:ascii="Arial" w:eastAsia="Arial" w:hAnsi="Arial" w:cs="Arial"/>
          <w:b/>
          <w:bCs/>
          <w:color w:val="222222"/>
          <w:sz w:val="22"/>
          <w:szCs w:val="22"/>
        </w:rPr>
        <w:t>require</w:t>
      </w:r>
      <w:r w:rsidR="080BE70D" w:rsidRPr="3D63C77A">
        <w:rPr>
          <w:rFonts w:ascii="Arial" w:eastAsia="Arial" w:hAnsi="Arial" w:cs="Arial"/>
          <w:b/>
          <w:bCs/>
          <w:color w:val="222222"/>
          <w:sz w:val="22"/>
          <w:szCs w:val="22"/>
        </w:rPr>
        <w:t xml:space="preserve"> </w:t>
      </w:r>
      <w:r w:rsidR="43792D9F" w:rsidRPr="3D63C77A">
        <w:rPr>
          <w:rFonts w:ascii="Arial" w:eastAsia="Arial" w:hAnsi="Arial" w:cs="Arial"/>
          <w:b/>
          <w:bCs/>
          <w:color w:val="222222"/>
          <w:sz w:val="22"/>
          <w:szCs w:val="22"/>
        </w:rPr>
        <w:t>further</w:t>
      </w:r>
      <w:r w:rsidR="080BE70D" w:rsidRPr="3D63C77A">
        <w:rPr>
          <w:rFonts w:ascii="Arial" w:eastAsia="Arial" w:hAnsi="Arial" w:cs="Arial"/>
          <w:b/>
          <w:bCs/>
          <w:color w:val="222222"/>
          <w:sz w:val="22"/>
          <w:szCs w:val="22"/>
        </w:rPr>
        <w:t xml:space="preserve"> consultation.</w:t>
      </w:r>
      <w:r w:rsidR="542AD5D4" w:rsidRPr="3D63C77A">
        <w:rPr>
          <w:rFonts w:ascii="Arial" w:eastAsia="Arial" w:hAnsi="Arial" w:cs="Arial"/>
          <w:b/>
          <w:bCs/>
          <w:color w:val="222222"/>
          <w:sz w:val="22"/>
          <w:szCs w:val="22"/>
        </w:rPr>
        <w:t xml:space="preserve"> Covid-19 is </w:t>
      </w:r>
      <w:r w:rsidR="436AF485" w:rsidRPr="3D63C77A">
        <w:rPr>
          <w:rFonts w:ascii="Arial" w:eastAsia="Arial" w:hAnsi="Arial" w:cs="Arial"/>
          <w:b/>
          <w:bCs/>
          <w:color w:val="222222"/>
          <w:sz w:val="22"/>
          <w:szCs w:val="22"/>
        </w:rPr>
        <w:t>an</w:t>
      </w:r>
      <w:r w:rsidR="542AD5D4" w:rsidRPr="3D63C77A">
        <w:rPr>
          <w:rFonts w:ascii="Arial" w:eastAsia="Arial" w:hAnsi="Arial" w:cs="Arial"/>
          <w:b/>
          <w:bCs/>
          <w:color w:val="222222"/>
          <w:sz w:val="22"/>
          <w:szCs w:val="22"/>
        </w:rPr>
        <w:t xml:space="preserve"> unfamiliar territory for us, and as such, we must approach things differently. AI can be used to identify high-risk </w:t>
      </w:r>
      <w:r w:rsidR="12797603" w:rsidRPr="3D63C77A">
        <w:rPr>
          <w:rFonts w:ascii="Arial" w:eastAsia="Arial" w:hAnsi="Arial" w:cs="Arial"/>
          <w:b/>
          <w:bCs/>
          <w:color w:val="222222"/>
          <w:sz w:val="22"/>
          <w:szCs w:val="22"/>
        </w:rPr>
        <w:t>groups</w:t>
      </w:r>
      <w:r w:rsidR="542AD5D4" w:rsidRPr="3D63C77A">
        <w:rPr>
          <w:rFonts w:ascii="Arial" w:eastAsia="Arial" w:hAnsi="Arial" w:cs="Arial"/>
          <w:b/>
          <w:bCs/>
          <w:color w:val="222222"/>
          <w:sz w:val="22"/>
          <w:szCs w:val="22"/>
        </w:rPr>
        <w:t xml:space="preserve"> and </w:t>
      </w:r>
      <w:r w:rsidR="01E36782" w:rsidRPr="3D63C77A">
        <w:rPr>
          <w:rFonts w:ascii="Arial" w:eastAsia="Arial" w:hAnsi="Arial" w:cs="Arial"/>
          <w:b/>
          <w:bCs/>
          <w:color w:val="222222"/>
          <w:sz w:val="22"/>
          <w:szCs w:val="22"/>
        </w:rPr>
        <w:t>diagnose</w:t>
      </w:r>
      <w:r w:rsidR="542AD5D4" w:rsidRPr="3D63C77A">
        <w:rPr>
          <w:rFonts w:ascii="Arial" w:eastAsia="Arial" w:hAnsi="Arial" w:cs="Arial"/>
          <w:b/>
          <w:bCs/>
          <w:color w:val="222222"/>
          <w:sz w:val="22"/>
          <w:szCs w:val="22"/>
        </w:rPr>
        <w:t xml:space="preserve"> p</w:t>
      </w:r>
      <w:r w:rsidR="403EC5E0" w:rsidRPr="3D63C77A">
        <w:rPr>
          <w:rFonts w:ascii="Arial" w:eastAsia="Arial" w:hAnsi="Arial" w:cs="Arial"/>
          <w:b/>
          <w:bCs/>
          <w:color w:val="222222"/>
          <w:sz w:val="22"/>
          <w:szCs w:val="22"/>
        </w:rPr>
        <w:t xml:space="preserve">otential patients. The technology could assist in the discovery of new therapy or vaccine. </w:t>
      </w:r>
      <w:r w:rsidR="10BA39AB" w:rsidRPr="3D63C77A">
        <w:rPr>
          <w:rFonts w:ascii="Arial" w:eastAsia="Arial" w:hAnsi="Arial" w:cs="Arial"/>
          <w:b/>
          <w:bCs/>
          <w:color w:val="222222"/>
          <w:sz w:val="22"/>
          <w:szCs w:val="22"/>
        </w:rPr>
        <w:t>However,</w:t>
      </w:r>
      <w:r w:rsidR="403EC5E0" w:rsidRPr="3D63C77A">
        <w:rPr>
          <w:rFonts w:ascii="Arial" w:eastAsia="Arial" w:hAnsi="Arial" w:cs="Arial"/>
          <w:b/>
          <w:bCs/>
          <w:color w:val="222222"/>
          <w:sz w:val="22"/>
          <w:szCs w:val="22"/>
        </w:rPr>
        <w:t xml:space="preserve"> </w:t>
      </w:r>
      <w:r w:rsidR="7EE3AB11" w:rsidRPr="3D63C77A">
        <w:rPr>
          <w:rFonts w:ascii="Arial" w:eastAsia="Arial" w:hAnsi="Arial" w:cs="Arial"/>
          <w:b/>
          <w:bCs/>
          <w:color w:val="222222"/>
          <w:sz w:val="22"/>
          <w:szCs w:val="22"/>
        </w:rPr>
        <w:t>there is not enough data relative to Covid-19 that can be used to train machine learning broader AI</w:t>
      </w:r>
      <w:r w:rsidR="4521B82C" w:rsidRPr="3D63C77A">
        <w:rPr>
          <w:rFonts w:ascii="Arial" w:eastAsia="Arial" w:hAnsi="Arial" w:cs="Arial"/>
          <w:b/>
          <w:bCs/>
          <w:color w:val="222222"/>
          <w:sz w:val="22"/>
          <w:szCs w:val="22"/>
        </w:rPr>
        <w:t xml:space="preserve">. </w:t>
      </w:r>
      <w:r w:rsidR="07F23DF9" w:rsidRPr="3D63C77A">
        <w:rPr>
          <w:rFonts w:ascii="Arial" w:eastAsia="Arial" w:hAnsi="Arial" w:cs="Arial"/>
          <w:b/>
          <w:bCs/>
          <w:color w:val="222222"/>
          <w:sz w:val="22"/>
          <w:szCs w:val="22"/>
        </w:rPr>
        <w:t xml:space="preserve">the department of health and social care outlined in a recent post, </w:t>
      </w:r>
      <w:r w:rsidR="43E0ED8D" w:rsidRPr="3D63C77A">
        <w:rPr>
          <w:rFonts w:ascii="Arial" w:eastAsia="Arial" w:hAnsi="Arial" w:cs="Arial"/>
          <w:b/>
          <w:bCs/>
          <w:color w:val="222222"/>
          <w:sz w:val="22"/>
          <w:szCs w:val="22"/>
        </w:rPr>
        <w:t>‘Covid</w:t>
      </w:r>
      <w:r w:rsidR="07F23DF9" w:rsidRPr="3D63C77A">
        <w:rPr>
          <w:rFonts w:ascii="Arial" w:eastAsia="Arial" w:hAnsi="Arial" w:cs="Arial"/>
          <w:b/>
          <w:bCs/>
          <w:color w:val="222222"/>
          <w:sz w:val="22"/>
          <w:szCs w:val="22"/>
        </w:rPr>
        <w:t xml:space="preserve">-19 require </w:t>
      </w:r>
      <w:r w:rsidR="356CF828" w:rsidRPr="3D63C77A">
        <w:rPr>
          <w:rFonts w:ascii="Arial" w:eastAsia="Arial" w:hAnsi="Arial" w:cs="Arial"/>
          <w:b/>
          <w:bCs/>
          <w:color w:val="222222"/>
          <w:sz w:val="22"/>
          <w:szCs w:val="22"/>
        </w:rPr>
        <w:t>‘real-time information.</w:t>
      </w:r>
      <w:r w:rsidR="14BF6AC1" w:rsidRPr="3D63C77A">
        <w:rPr>
          <w:rFonts w:ascii="Arial" w:eastAsia="Arial" w:hAnsi="Arial" w:cs="Arial"/>
          <w:b/>
          <w:bCs/>
          <w:color w:val="222222"/>
          <w:sz w:val="22"/>
          <w:szCs w:val="22"/>
        </w:rPr>
        <w:t xml:space="preserve"> The NHS </w:t>
      </w:r>
      <w:r w:rsidR="2F7C5ACC" w:rsidRPr="3D63C77A">
        <w:rPr>
          <w:rFonts w:ascii="Arial" w:eastAsia="Arial" w:hAnsi="Arial" w:cs="Arial"/>
          <w:b/>
          <w:bCs/>
          <w:color w:val="222222"/>
          <w:sz w:val="22"/>
          <w:szCs w:val="22"/>
        </w:rPr>
        <w:t>England</w:t>
      </w:r>
      <w:r w:rsidR="14BF6AC1" w:rsidRPr="3D63C77A">
        <w:rPr>
          <w:rFonts w:ascii="Arial" w:eastAsia="Arial" w:hAnsi="Arial" w:cs="Arial"/>
          <w:b/>
          <w:bCs/>
          <w:color w:val="222222"/>
          <w:sz w:val="22"/>
          <w:szCs w:val="22"/>
        </w:rPr>
        <w:t xml:space="preserve"> and NHS improvement work together to bring models and fully utilize AI.</w:t>
      </w:r>
      <w:r w:rsidR="1DCDFDA8" w:rsidRPr="3D63C77A">
        <w:rPr>
          <w:rFonts w:ascii="Arial" w:eastAsia="Arial" w:hAnsi="Arial" w:cs="Arial"/>
          <w:b/>
          <w:bCs/>
          <w:color w:val="222222"/>
          <w:sz w:val="22"/>
          <w:szCs w:val="22"/>
        </w:rPr>
        <w:t xml:space="preserve"> Crises such as this reveal much about our current healthcare systems. Medical professionals will </w:t>
      </w:r>
      <w:r w:rsidR="512A3879" w:rsidRPr="3D63C77A">
        <w:rPr>
          <w:rFonts w:ascii="Arial" w:eastAsia="Arial" w:hAnsi="Arial" w:cs="Arial"/>
          <w:b/>
          <w:bCs/>
          <w:color w:val="222222"/>
          <w:sz w:val="22"/>
          <w:szCs w:val="22"/>
        </w:rPr>
        <w:t>increasingly</w:t>
      </w:r>
      <w:r w:rsidR="1DCDFDA8" w:rsidRPr="3D63C77A">
        <w:rPr>
          <w:rFonts w:ascii="Arial" w:eastAsia="Arial" w:hAnsi="Arial" w:cs="Arial"/>
          <w:b/>
          <w:bCs/>
          <w:color w:val="222222"/>
          <w:sz w:val="22"/>
          <w:szCs w:val="22"/>
        </w:rPr>
        <w:t xml:space="preserve"> tackle these problems with </w:t>
      </w:r>
      <w:r w:rsidR="0897D8BD" w:rsidRPr="3D63C77A">
        <w:rPr>
          <w:rFonts w:ascii="Arial" w:eastAsia="Arial" w:hAnsi="Arial" w:cs="Arial"/>
          <w:b/>
          <w:bCs/>
          <w:color w:val="222222"/>
          <w:sz w:val="22"/>
          <w:szCs w:val="22"/>
        </w:rPr>
        <w:t>modern technologies</w:t>
      </w:r>
      <w:r w:rsidR="1DCDFDA8" w:rsidRPr="3D63C77A">
        <w:rPr>
          <w:rFonts w:ascii="Arial" w:eastAsia="Arial" w:hAnsi="Arial" w:cs="Arial"/>
          <w:b/>
          <w:bCs/>
          <w:color w:val="222222"/>
          <w:sz w:val="22"/>
          <w:szCs w:val="22"/>
        </w:rPr>
        <w:t xml:space="preserve"> and in doing so, adapt our infra</w:t>
      </w:r>
      <w:r w:rsidR="2DC7627D" w:rsidRPr="3D63C77A">
        <w:rPr>
          <w:rFonts w:ascii="Arial" w:eastAsia="Arial" w:hAnsi="Arial" w:cs="Arial"/>
          <w:b/>
          <w:bCs/>
          <w:color w:val="222222"/>
          <w:sz w:val="22"/>
          <w:szCs w:val="22"/>
        </w:rPr>
        <w:t>st</w:t>
      </w:r>
      <w:r w:rsidR="1DCDFDA8" w:rsidRPr="3D63C77A">
        <w:rPr>
          <w:rFonts w:ascii="Arial" w:eastAsia="Arial" w:hAnsi="Arial" w:cs="Arial"/>
          <w:b/>
          <w:bCs/>
          <w:color w:val="222222"/>
          <w:sz w:val="22"/>
          <w:szCs w:val="22"/>
        </w:rPr>
        <w:t>ructure to</w:t>
      </w:r>
      <w:r w:rsidR="62BC22B1" w:rsidRPr="3D63C77A">
        <w:rPr>
          <w:rFonts w:ascii="Arial" w:eastAsia="Arial" w:hAnsi="Arial" w:cs="Arial"/>
          <w:b/>
          <w:bCs/>
          <w:color w:val="222222"/>
          <w:sz w:val="22"/>
          <w:szCs w:val="22"/>
        </w:rPr>
        <w:t xml:space="preserve"> meet </w:t>
      </w:r>
      <w:r w:rsidR="7B105106" w:rsidRPr="3D63C77A">
        <w:rPr>
          <w:rFonts w:ascii="Arial" w:eastAsia="Arial" w:hAnsi="Arial" w:cs="Arial"/>
          <w:b/>
          <w:bCs/>
          <w:color w:val="222222"/>
          <w:sz w:val="22"/>
          <w:szCs w:val="22"/>
        </w:rPr>
        <w:t>evolving</w:t>
      </w:r>
      <w:r w:rsidR="62BC22B1" w:rsidRPr="3D63C77A">
        <w:rPr>
          <w:rFonts w:ascii="Arial" w:eastAsia="Arial" w:hAnsi="Arial" w:cs="Arial"/>
          <w:b/>
          <w:bCs/>
          <w:color w:val="222222"/>
          <w:sz w:val="22"/>
          <w:szCs w:val="22"/>
        </w:rPr>
        <w:t xml:space="preserve"> </w:t>
      </w:r>
      <w:r w:rsidR="44AD15A4" w:rsidRPr="3D63C77A">
        <w:rPr>
          <w:rFonts w:ascii="Arial" w:eastAsia="Arial" w:hAnsi="Arial" w:cs="Arial"/>
          <w:b/>
          <w:bCs/>
          <w:color w:val="222222"/>
          <w:sz w:val="22"/>
          <w:szCs w:val="22"/>
        </w:rPr>
        <w:t>requirements</w:t>
      </w:r>
      <w:r w:rsidR="62BC22B1" w:rsidRPr="3D63C77A">
        <w:rPr>
          <w:rFonts w:ascii="Arial" w:eastAsia="Arial" w:hAnsi="Arial" w:cs="Arial"/>
          <w:b/>
          <w:bCs/>
          <w:color w:val="222222"/>
          <w:sz w:val="22"/>
          <w:szCs w:val="22"/>
        </w:rPr>
        <w:t xml:space="preserve">. </w:t>
      </w:r>
    </w:p>
    <w:p w14:paraId="45591375" w14:textId="42DE0718" w:rsidR="3D63C77A" w:rsidRDefault="3D63C77A" w:rsidP="3D63C77A">
      <w:pPr>
        <w:pStyle w:val="paragraph"/>
        <w:spacing w:before="0" w:beforeAutospacing="0" w:after="0" w:afterAutospacing="0"/>
        <w:rPr>
          <w:rFonts w:ascii="Arial" w:eastAsia="Arial" w:hAnsi="Arial" w:cs="Arial"/>
          <w:b/>
          <w:bCs/>
          <w:color w:val="222222"/>
          <w:sz w:val="22"/>
          <w:szCs w:val="22"/>
        </w:rPr>
      </w:pPr>
    </w:p>
    <w:p w14:paraId="5B169E74" w14:textId="6EBFB89F" w:rsidR="0C26CA0F" w:rsidRDefault="0C26CA0F" w:rsidP="3D63C77A">
      <w:pPr>
        <w:pStyle w:val="paragraph"/>
        <w:spacing w:before="0" w:beforeAutospacing="0" w:after="0" w:afterAutospacing="0"/>
        <w:rPr>
          <w:rFonts w:ascii="Arial" w:eastAsia="Arial" w:hAnsi="Arial" w:cs="Arial"/>
          <w:b/>
          <w:bCs/>
          <w:color w:val="222222"/>
          <w:sz w:val="22"/>
          <w:szCs w:val="22"/>
        </w:rPr>
      </w:pPr>
      <w:r w:rsidRPr="3D63C77A">
        <w:rPr>
          <w:rFonts w:ascii="Arial" w:eastAsia="Arial" w:hAnsi="Arial" w:cs="Arial"/>
          <w:b/>
          <w:bCs/>
          <w:color w:val="222222"/>
          <w:sz w:val="22"/>
          <w:szCs w:val="22"/>
        </w:rPr>
        <w:t xml:space="preserve">Technical proficiency </w:t>
      </w:r>
      <w:r w:rsidR="65889F4B" w:rsidRPr="3D63C77A">
        <w:rPr>
          <w:rFonts w:ascii="Arial" w:eastAsia="Arial" w:hAnsi="Arial" w:cs="Arial"/>
          <w:b/>
          <w:bCs/>
          <w:color w:val="222222"/>
          <w:sz w:val="22"/>
          <w:szCs w:val="22"/>
        </w:rPr>
        <w:t>applies</w:t>
      </w:r>
      <w:r w:rsidRPr="3D63C77A">
        <w:rPr>
          <w:rFonts w:ascii="Arial" w:eastAsia="Arial" w:hAnsi="Arial" w:cs="Arial"/>
          <w:b/>
          <w:bCs/>
          <w:color w:val="222222"/>
          <w:sz w:val="22"/>
          <w:szCs w:val="22"/>
        </w:rPr>
        <w:t xml:space="preserve"> the technical knowledge and skills required in the specialist and professional job role and </w:t>
      </w:r>
      <w:r w:rsidR="127F2759" w:rsidRPr="3D63C77A">
        <w:rPr>
          <w:rFonts w:ascii="Arial" w:eastAsia="Arial" w:hAnsi="Arial" w:cs="Arial"/>
          <w:b/>
          <w:bCs/>
          <w:color w:val="222222"/>
          <w:sz w:val="22"/>
          <w:szCs w:val="22"/>
        </w:rPr>
        <w:t>respon</w:t>
      </w:r>
      <w:r w:rsidR="611A159D" w:rsidRPr="3D63C77A">
        <w:rPr>
          <w:rFonts w:ascii="Arial" w:eastAsia="Arial" w:hAnsi="Arial" w:cs="Arial"/>
          <w:b/>
          <w:bCs/>
          <w:color w:val="222222"/>
          <w:sz w:val="22"/>
          <w:szCs w:val="22"/>
        </w:rPr>
        <w:t xml:space="preserve">sibility </w:t>
      </w:r>
      <w:r w:rsidR="0BC4E5C3" w:rsidRPr="3D63C77A">
        <w:rPr>
          <w:rFonts w:ascii="Arial" w:eastAsia="Arial" w:hAnsi="Arial" w:cs="Arial"/>
          <w:b/>
          <w:bCs/>
          <w:color w:val="222222"/>
          <w:sz w:val="22"/>
          <w:szCs w:val="22"/>
        </w:rPr>
        <w:t>to</w:t>
      </w:r>
      <w:r w:rsidR="0ECEC692" w:rsidRPr="3D63C77A">
        <w:rPr>
          <w:rFonts w:ascii="Arial" w:eastAsia="Arial" w:hAnsi="Arial" w:cs="Arial"/>
          <w:b/>
          <w:bCs/>
          <w:color w:val="222222"/>
          <w:sz w:val="22"/>
          <w:szCs w:val="22"/>
        </w:rPr>
        <w:t xml:space="preserve"> achieve the expected outputs</w:t>
      </w:r>
      <w:r w:rsidR="18A1D689" w:rsidRPr="3D63C77A">
        <w:rPr>
          <w:rFonts w:ascii="Arial" w:eastAsia="Arial" w:hAnsi="Arial" w:cs="Arial"/>
          <w:b/>
          <w:bCs/>
          <w:color w:val="222222"/>
          <w:sz w:val="22"/>
          <w:szCs w:val="22"/>
        </w:rPr>
        <w:t xml:space="preserve">. </w:t>
      </w:r>
      <w:r w:rsidR="0ECEC692" w:rsidRPr="3D63C77A">
        <w:rPr>
          <w:rFonts w:ascii="Arial" w:eastAsia="Arial" w:hAnsi="Arial" w:cs="Arial"/>
          <w:b/>
          <w:bCs/>
          <w:color w:val="222222"/>
          <w:sz w:val="22"/>
          <w:szCs w:val="22"/>
        </w:rPr>
        <w:t xml:space="preserve">Acquired a </w:t>
      </w:r>
      <w:r w:rsidR="7C65816A" w:rsidRPr="3D63C77A">
        <w:rPr>
          <w:rFonts w:ascii="Arial" w:eastAsia="Arial" w:hAnsi="Arial" w:cs="Arial"/>
          <w:b/>
          <w:bCs/>
          <w:color w:val="222222"/>
          <w:sz w:val="22"/>
          <w:szCs w:val="22"/>
        </w:rPr>
        <w:t>recognized,</w:t>
      </w:r>
      <w:r w:rsidR="0ECEC692" w:rsidRPr="3D63C77A">
        <w:rPr>
          <w:rFonts w:ascii="Arial" w:eastAsia="Arial" w:hAnsi="Arial" w:cs="Arial"/>
          <w:b/>
          <w:bCs/>
          <w:color w:val="222222"/>
          <w:sz w:val="22"/>
          <w:szCs w:val="22"/>
        </w:rPr>
        <w:t xml:space="preserve"> academic qualification for the technical skills or knowledge relevant to the job role </w:t>
      </w:r>
      <w:r w:rsidR="53DA4227" w:rsidRPr="3D63C77A">
        <w:rPr>
          <w:rFonts w:ascii="Arial" w:eastAsia="Arial" w:hAnsi="Arial" w:cs="Arial"/>
          <w:b/>
          <w:bCs/>
          <w:color w:val="222222"/>
          <w:sz w:val="22"/>
          <w:szCs w:val="22"/>
        </w:rPr>
        <w:t xml:space="preserve">or chosen </w:t>
      </w:r>
      <w:r w:rsidR="0146C33D" w:rsidRPr="3D63C77A">
        <w:rPr>
          <w:rFonts w:ascii="Arial" w:eastAsia="Arial" w:hAnsi="Arial" w:cs="Arial"/>
          <w:b/>
          <w:bCs/>
          <w:color w:val="222222"/>
          <w:sz w:val="22"/>
          <w:szCs w:val="22"/>
        </w:rPr>
        <w:t>profession but</w:t>
      </w:r>
      <w:r w:rsidR="53DA4227" w:rsidRPr="3D63C77A">
        <w:rPr>
          <w:rFonts w:ascii="Arial" w:eastAsia="Arial" w:hAnsi="Arial" w:cs="Arial"/>
          <w:b/>
          <w:bCs/>
          <w:color w:val="222222"/>
          <w:sz w:val="22"/>
          <w:szCs w:val="22"/>
        </w:rPr>
        <w:t xml:space="preserve"> </w:t>
      </w:r>
      <w:r w:rsidR="44E781AA" w:rsidRPr="3D63C77A">
        <w:rPr>
          <w:rFonts w:ascii="Arial" w:eastAsia="Arial" w:hAnsi="Arial" w:cs="Arial"/>
          <w:b/>
          <w:bCs/>
          <w:color w:val="222222"/>
          <w:sz w:val="22"/>
          <w:szCs w:val="22"/>
        </w:rPr>
        <w:t>is not</w:t>
      </w:r>
      <w:r w:rsidR="53DA4227" w:rsidRPr="3D63C77A">
        <w:rPr>
          <w:rFonts w:ascii="Arial" w:eastAsia="Arial" w:hAnsi="Arial" w:cs="Arial"/>
          <w:b/>
          <w:bCs/>
          <w:color w:val="222222"/>
          <w:sz w:val="22"/>
          <w:szCs w:val="22"/>
        </w:rPr>
        <w:t xml:space="preserve"> recognized for depth of </w:t>
      </w:r>
      <w:r w:rsidR="4BDC276A" w:rsidRPr="3D63C77A">
        <w:rPr>
          <w:rFonts w:ascii="Arial" w:eastAsia="Arial" w:hAnsi="Arial" w:cs="Arial"/>
          <w:b/>
          <w:bCs/>
          <w:color w:val="222222"/>
          <w:sz w:val="22"/>
          <w:szCs w:val="22"/>
        </w:rPr>
        <w:t>technical</w:t>
      </w:r>
      <w:r w:rsidR="53DA4227" w:rsidRPr="3D63C77A">
        <w:rPr>
          <w:rFonts w:ascii="Arial" w:eastAsia="Arial" w:hAnsi="Arial" w:cs="Arial"/>
          <w:b/>
          <w:bCs/>
          <w:color w:val="222222"/>
          <w:sz w:val="22"/>
          <w:szCs w:val="22"/>
        </w:rPr>
        <w:t xml:space="preserve"> experiences</w:t>
      </w:r>
      <w:r w:rsidR="3500F21C" w:rsidRPr="3D63C77A">
        <w:rPr>
          <w:rFonts w:ascii="Arial" w:eastAsia="Arial" w:hAnsi="Arial" w:cs="Arial"/>
          <w:b/>
          <w:bCs/>
          <w:color w:val="222222"/>
          <w:sz w:val="22"/>
          <w:szCs w:val="22"/>
        </w:rPr>
        <w:t xml:space="preserve">. </w:t>
      </w:r>
      <w:r w:rsidR="40EA83A9" w:rsidRPr="3D63C77A">
        <w:rPr>
          <w:rFonts w:ascii="Arial" w:eastAsia="Arial" w:hAnsi="Arial" w:cs="Arial"/>
          <w:b/>
          <w:bCs/>
          <w:color w:val="222222"/>
          <w:sz w:val="22"/>
          <w:szCs w:val="22"/>
        </w:rPr>
        <w:t>Generally,</w:t>
      </w:r>
      <w:r w:rsidR="3500F21C" w:rsidRPr="3D63C77A">
        <w:rPr>
          <w:rFonts w:ascii="Arial" w:eastAsia="Arial" w:hAnsi="Arial" w:cs="Arial"/>
          <w:b/>
          <w:bCs/>
          <w:color w:val="222222"/>
          <w:sz w:val="22"/>
          <w:szCs w:val="22"/>
        </w:rPr>
        <w:t xml:space="preserve"> contributes a theoretical </w:t>
      </w:r>
      <w:r w:rsidR="4E007204" w:rsidRPr="3D63C77A">
        <w:rPr>
          <w:rFonts w:ascii="Arial" w:eastAsia="Arial" w:hAnsi="Arial" w:cs="Arial"/>
          <w:b/>
          <w:bCs/>
          <w:color w:val="222222"/>
          <w:sz w:val="22"/>
          <w:szCs w:val="22"/>
        </w:rPr>
        <w:t>understanding</w:t>
      </w:r>
      <w:r w:rsidR="3500F21C" w:rsidRPr="3D63C77A">
        <w:rPr>
          <w:rFonts w:ascii="Arial" w:eastAsia="Arial" w:hAnsi="Arial" w:cs="Arial"/>
          <w:b/>
          <w:bCs/>
          <w:color w:val="222222"/>
          <w:sz w:val="22"/>
          <w:szCs w:val="22"/>
        </w:rPr>
        <w:t xml:space="preserve"> of technical terms, concepts, and methodologies. Seeks other professionals and speciali</w:t>
      </w:r>
      <w:r w:rsidR="2E3D4B4A" w:rsidRPr="3D63C77A">
        <w:rPr>
          <w:rFonts w:ascii="Arial" w:eastAsia="Arial" w:hAnsi="Arial" w:cs="Arial"/>
          <w:b/>
          <w:bCs/>
          <w:color w:val="222222"/>
          <w:sz w:val="22"/>
          <w:szCs w:val="22"/>
        </w:rPr>
        <w:t>sts to collaborate on innovative application of technical proficiency.</w:t>
      </w:r>
      <w:r w:rsidR="3C7D0425" w:rsidRPr="3D63C77A">
        <w:rPr>
          <w:color w:val="FFFFFF" w:themeColor="background1"/>
        </w:rPr>
        <w:t xml:space="preserve"> aahhahhhaahagsggshsjajajjjahahhahahahahahahhahajajajajakkkkkkkkkkkkkkkkkkkkkkkkkkkkkkkkkkkkkkkkkkkkkkkkkkkkkkkdgrvbvygrhgiudbgiu</w:t>
      </w:r>
    </w:p>
    <w:p w14:paraId="283EEEFE" w14:textId="5499A8A2" w:rsidR="3D63C77A" w:rsidRDefault="3D63C77A" w:rsidP="3D63C77A">
      <w:pPr>
        <w:pStyle w:val="paragraph"/>
        <w:spacing w:before="0" w:beforeAutospacing="0" w:after="0" w:afterAutospacing="0"/>
        <w:rPr>
          <w:rFonts w:ascii="Arial" w:eastAsia="Arial" w:hAnsi="Arial" w:cs="Arial"/>
          <w:b/>
          <w:bCs/>
          <w:color w:val="222222"/>
          <w:sz w:val="22"/>
          <w:szCs w:val="22"/>
        </w:rPr>
      </w:pPr>
    </w:p>
    <w:p w14:paraId="7FCE430C" w14:textId="1E1C4EC0" w:rsidR="3D63C77A" w:rsidRDefault="3D63C77A" w:rsidP="3D63C77A">
      <w:pPr>
        <w:pStyle w:val="paragraph"/>
        <w:spacing w:before="0" w:beforeAutospacing="0" w:after="0" w:afterAutospacing="0"/>
        <w:rPr>
          <w:rFonts w:ascii="Arial" w:eastAsia="Arial" w:hAnsi="Arial" w:cs="Arial"/>
          <w:b/>
          <w:bCs/>
          <w:color w:val="222222"/>
          <w:sz w:val="22"/>
          <w:szCs w:val="22"/>
        </w:rPr>
      </w:pPr>
    </w:p>
    <w:p w14:paraId="09DB48D0" w14:textId="7A01808E" w:rsidR="3D63C77A" w:rsidRDefault="3D63C77A" w:rsidP="3D63C77A">
      <w:pPr>
        <w:pStyle w:val="paragraph"/>
        <w:spacing w:before="0" w:beforeAutospacing="0" w:after="0" w:afterAutospacing="0"/>
        <w:rPr>
          <w:rFonts w:ascii="Arial" w:eastAsia="Arial" w:hAnsi="Arial" w:cs="Arial"/>
          <w:b/>
          <w:bCs/>
          <w:color w:val="222222"/>
          <w:sz w:val="22"/>
          <w:szCs w:val="22"/>
        </w:rPr>
      </w:pPr>
    </w:p>
    <w:p w14:paraId="6768837D" w14:textId="2D075FF7" w:rsidR="3D63C77A" w:rsidRDefault="3D63C77A" w:rsidP="3D63C77A">
      <w:pPr>
        <w:pStyle w:val="paragraph"/>
        <w:spacing w:before="0" w:beforeAutospacing="0" w:after="0" w:afterAutospacing="0"/>
        <w:rPr>
          <w:rFonts w:ascii="Open Sans" w:eastAsia="Open Sans" w:hAnsi="Open Sans" w:cs="Open Sans"/>
          <w:color w:val="222222"/>
        </w:rPr>
      </w:pPr>
    </w:p>
    <w:p w14:paraId="40C5E3B9" w14:textId="70958D42" w:rsidR="3D63C77A" w:rsidRDefault="3D63C77A" w:rsidP="3D63C77A">
      <w:pPr>
        <w:pStyle w:val="paragraph"/>
        <w:spacing w:before="0" w:beforeAutospacing="0" w:after="0" w:afterAutospacing="0"/>
        <w:rPr>
          <w:rFonts w:ascii="Open Sans" w:eastAsia="Open Sans" w:hAnsi="Open Sans" w:cs="Open Sans"/>
          <w:color w:val="222222"/>
        </w:rPr>
      </w:pPr>
    </w:p>
    <w:p w14:paraId="06C39B2D" w14:textId="06E07BCD" w:rsidR="3D63C77A" w:rsidRDefault="3D63C77A" w:rsidP="3D63C77A">
      <w:pPr>
        <w:pStyle w:val="paragraph"/>
        <w:spacing w:before="0" w:beforeAutospacing="0" w:after="0" w:afterAutospacing="0"/>
        <w:rPr>
          <w:rFonts w:ascii="Open Sans" w:eastAsia="Open Sans" w:hAnsi="Open Sans" w:cs="Open Sans"/>
          <w:color w:val="222222"/>
        </w:rPr>
      </w:pPr>
    </w:p>
    <w:p w14:paraId="76DAAE6E" w14:textId="2C0B5457" w:rsidR="3D63C77A" w:rsidRDefault="3D63C77A" w:rsidP="3D63C77A">
      <w:pPr>
        <w:spacing w:line="480" w:lineRule="exact"/>
        <w:rPr>
          <w:rFonts w:ascii="Open Sans" w:eastAsia="Open Sans" w:hAnsi="Open Sans" w:cs="Open Sans"/>
          <w:b/>
          <w:bCs/>
          <w:color w:val="222222"/>
          <w:sz w:val="24"/>
          <w:szCs w:val="24"/>
        </w:rPr>
      </w:pPr>
    </w:p>
    <w:p w14:paraId="26BCE298" w14:textId="3E2A1586" w:rsidR="7A5AA9AB" w:rsidRDefault="7A5AA9AB" w:rsidP="3D63C77A">
      <w:pPr>
        <w:pStyle w:val="paragraph"/>
        <w:spacing w:before="0" w:beforeAutospacing="0" w:after="0" w:afterAutospacing="0"/>
      </w:pPr>
      <w:r>
        <w:br/>
      </w:r>
    </w:p>
    <w:p w14:paraId="71AAE846" w14:textId="5C31C567" w:rsidR="3D63C77A" w:rsidRDefault="3D63C77A" w:rsidP="3D63C77A">
      <w:pPr>
        <w:pStyle w:val="paragraph"/>
        <w:spacing w:before="0" w:beforeAutospacing="0" w:after="0" w:afterAutospacing="0"/>
        <w:rPr>
          <w:rStyle w:val="eop"/>
          <w:rFonts w:ascii="Arial" w:eastAsia="Arial" w:hAnsi="Arial" w:cs="Arial"/>
          <w:sz w:val="22"/>
          <w:szCs w:val="22"/>
        </w:rPr>
      </w:pPr>
    </w:p>
    <w:p w14:paraId="49144104" w14:textId="08B3A6A9" w:rsidR="3D63C77A" w:rsidRDefault="3D63C77A" w:rsidP="3D63C77A">
      <w:pPr>
        <w:pStyle w:val="paragraph"/>
        <w:spacing w:before="0" w:beforeAutospacing="0" w:after="0" w:afterAutospacing="0"/>
        <w:rPr>
          <w:rStyle w:val="eop"/>
          <w:rFonts w:ascii="Arial" w:eastAsia="Arial" w:hAnsi="Arial" w:cs="Arial"/>
          <w:sz w:val="22"/>
          <w:szCs w:val="22"/>
        </w:rPr>
      </w:pPr>
    </w:p>
    <w:p w14:paraId="6F6E64F3" w14:textId="6E74C820" w:rsidR="3D63C77A" w:rsidRDefault="3D63C77A" w:rsidP="3D63C77A">
      <w:pPr>
        <w:pStyle w:val="paragraph"/>
        <w:spacing w:before="0" w:beforeAutospacing="0" w:after="0" w:afterAutospacing="0"/>
        <w:rPr>
          <w:rStyle w:val="eop"/>
          <w:rFonts w:ascii="Arial" w:eastAsia="Arial" w:hAnsi="Arial" w:cs="Arial"/>
          <w:sz w:val="22"/>
          <w:szCs w:val="22"/>
        </w:rPr>
      </w:pPr>
    </w:p>
    <w:p w14:paraId="37BD1B97" w14:textId="58A48AFA" w:rsidR="3D63C77A" w:rsidRDefault="3D63C77A" w:rsidP="3D63C77A">
      <w:pPr>
        <w:pStyle w:val="paragraph"/>
        <w:spacing w:before="0" w:beforeAutospacing="0" w:after="0" w:afterAutospacing="0"/>
        <w:rPr>
          <w:rStyle w:val="eop"/>
          <w:rFonts w:ascii="Arial" w:eastAsia="Arial" w:hAnsi="Arial" w:cs="Arial"/>
          <w:sz w:val="22"/>
          <w:szCs w:val="22"/>
        </w:rPr>
      </w:pPr>
    </w:p>
    <w:p w14:paraId="0A3E34F9" w14:textId="63C9345C" w:rsidR="3D63C77A" w:rsidRDefault="3D63C77A" w:rsidP="3D63C77A">
      <w:pPr>
        <w:spacing w:line="360" w:lineRule="exact"/>
        <w:rPr>
          <w:color w:val="455560"/>
        </w:rPr>
      </w:pPr>
    </w:p>
    <w:p w14:paraId="4C9CAA4E" w14:textId="07D0993F" w:rsidR="3D63C77A" w:rsidRDefault="3D63C77A" w:rsidP="3D63C77A">
      <w:pPr>
        <w:pStyle w:val="paragraph"/>
        <w:spacing w:before="0" w:beforeAutospacing="0" w:after="0" w:afterAutospacing="0"/>
        <w:rPr>
          <w:rStyle w:val="eop"/>
          <w:rFonts w:ascii="Arial" w:eastAsia="Arial" w:hAnsi="Arial" w:cs="Arial"/>
          <w:sz w:val="22"/>
          <w:szCs w:val="22"/>
        </w:rPr>
      </w:pPr>
    </w:p>
    <w:p w14:paraId="6668827A" w14:textId="53EB57B5" w:rsidR="3D63C77A" w:rsidRDefault="3D63C77A" w:rsidP="3D63C77A">
      <w:pPr>
        <w:pStyle w:val="paragraph"/>
        <w:spacing w:before="0" w:beforeAutospacing="0" w:after="0" w:afterAutospacing="0"/>
        <w:rPr>
          <w:rStyle w:val="eop"/>
          <w:rFonts w:ascii="Arial" w:eastAsia="Arial" w:hAnsi="Arial" w:cs="Arial"/>
          <w:sz w:val="22"/>
          <w:szCs w:val="22"/>
        </w:rPr>
      </w:pPr>
    </w:p>
    <w:p w14:paraId="4B205C87" w14:textId="4CDBDC50" w:rsidR="3D63C77A" w:rsidRDefault="3D63C77A" w:rsidP="3D63C77A">
      <w:pPr>
        <w:pStyle w:val="paragraph"/>
        <w:spacing w:before="0" w:beforeAutospacing="0" w:after="0" w:afterAutospacing="0"/>
        <w:rPr>
          <w:rStyle w:val="eop"/>
          <w:rFonts w:ascii="Arial" w:eastAsia="Arial" w:hAnsi="Arial" w:cs="Arial"/>
          <w:sz w:val="22"/>
          <w:szCs w:val="22"/>
        </w:rPr>
      </w:pPr>
    </w:p>
    <w:p w14:paraId="12702301" w14:textId="55499A63" w:rsidR="3D63C77A" w:rsidRDefault="3D63C77A" w:rsidP="3D63C77A">
      <w:pPr>
        <w:pStyle w:val="paragraph"/>
        <w:spacing w:before="0" w:beforeAutospacing="0" w:after="0" w:afterAutospacing="0"/>
        <w:rPr>
          <w:rStyle w:val="eop"/>
          <w:rFonts w:ascii="Arial" w:eastAsia="Arial" w:hAnsi="Arial" w:cs="Arial"/>
          <w:sz w:val="22"/>
          <w:szCs w:val="22"/>
        </w:rPr>
      </w:pPr>
    </w:p>
    <w:p w14:paraId="1D5C5EDB" w14:textId="30369CE3" w:rsidR="3D63C77A" w:rsidRDefault="3D63C77A" w:rsidP="3D63C77A">
      <w:pPr>
        <w:pStyle w:val="paragraph"/>
        <w:spacing w:before="0" w:beforeAutospacing="0" w:after="0" w:afterAutospacing="0"/>
        <w:rPr>
          <w:rStyle w:val="eop"/>
          <w:rFonts w:ascii="Arial" w:eastAsia="Arial" w:hAnsi="Arial" w:cs="Arial"/>
          <w:sz w:val="22"/>
          <w:szCs w:val="22"/>
        </w:rPr>
      </w:pPr>
    </w:p>
    <w:p w14:paraId="79E26BB5" w14:textId="5D3CD481" w:rsidR="00B90129" w:rsidRDefault="00B90129">
      <w:pPr>
        <w:rPr>
          <w:rFonts w:ascii="Arial" w:eastAsia="Arial" w:hAnsi="Arial" w:cs="Arial"/>
        </w:rPr>
      </w:pPr>
    </w:p>
    <w:p w14:paraId="5533054E" w14:textId="157CBD70" w:rsidR="275DF2B7" w:rsidRDefault="275DF2B7" w:rsidP="275DF2B7">
      <w:pPr>
        <w:rPr>
          <w:rFonts w:ascii="Arial" w:eastAsia="Arial" w:hAnsi="Arial" w:cs="Arial"/>
        </w:rPr>
      </w:pPr>
    </w:p>
    <w:p w14:paraId="30E2B554" w14:textId="7EB9C0F1" w:rsidR="275DF2B7" w:rsidRDefault="275DF2B7" w:rsidP="275DF2B7">
      <w:pPr>
        <w:rPr>
          <w:rFonts w:ascii="Arial" w:eastAsia="Arial" w:hAnsi="Arial" w:cs="Arial"/>
        </w:rPr>
      </w:pPr>
    </w:p>
    <w:p w14:paraId="50892984" w14:textId="203E4E2A" w:rsidR="275DF2B7" w:rsidRDefault="275DF2B7" w:rsidP="275DF2B7">
      <w:pPr>
        <w:rPr>
          <w:rFonts w:ascii="Arial" w:eastAsia="Arial" w:hAnsi="Arial" w:cs="Arial"/>
        </w:rPr>
      </w:pPr>
    </w:p>
    <w:p w14:paraId="4FBF86A2" w14:textId="019CC208" w:rsidR="00E97166" w:rsidRDefault="00E97166">
      <w:pPr>
        <w:rPr>
          <w:rFonts w:eastAsia="Times New Roman"/>
        </w:rPr>
      </w:pPr>
    </w:p>
    <w:p w14:paraId="75CC63D3" w14:textId="3D1E9B53" w:rsidR="00E97166" w:rsidRDefault="00E97166">
      <w:pPr>
        <w:rPr>
          <w:rFonts w:eastAsia="Times New Roman"/>
        </w:rPr>
      </w:pPr>
    </w:p>
    <w:p w14:paraId="5A39A654" w14:textId="70AEC2EC" w:rsidR="00E97166" w:rsidRDefault="00E97166">
      <w:pPr>
        <w:rPr>
          <w:rFonts w:eastAsia="Times New Roman"/>
        </w:rPr>
      </w:pPr>
    </w:p>
    <w:p w14:paraId="7B78D2D7" w14:textId="12E63577" w:rsidR="00E97166" w:rsidRDefault="00E97166">
      <w:pPr>
        <w:rPr>
          <w:rFonts w:eastAsia="Times New Roman"/>
        </w:rPr>
      </w:pPr>
    </w:p>
    <w:p w14:paraId="64357262" w14:textId="71720831" w:rsidR="00135BC7" w:rsidRDefault="00135BC7">
      <w:pPr>
        <w:rPr>
          <w:rFonts w:eastAsia="Times New Roman"/>
        </w:rPr>
      </w:pPr>
    </w:p>
    <w:p w14:paraId="3EB143E6" w14:textId="24F95F0B" w:rsidR="00135BC7" w:rsidRDefault="00135BC7">
      <w:pPr>
        <w:rPr>
          <w:rFonts w:eastAsia="Times New Roman"/>
        </w:rPr>
      </w:pPr>
    </w:p>
    <w:p w14:paraId="0DBFF401" w14:textId="3B5DF887" w:rsidR="00CC6377" w:rsidRDefault="00CC6377">
      <w:pPr>
        <w:rPr>
          <w:rFonts w:eastAsia="Times New Roman"/>
        </w:rPr>
      </w:pPr>
    </w:p>
    <w:p w14:paraId="174FECD9" w14:textId="703DF80D" w:rsidR="00135BC7" w:rsidRDefault="00135BC7">
      <w:pPr>
        <w:rPr>
          <w:rFonts w:eastAsia="Times New Roman"/>
        </w:rPr>
      </w:pPr>
    </w:p>
    <w:p w14:paraId="146205E8" w14:textId="77777777" w:rsidR="00135BC7" w:rsidRDefault="00135BC7">
      <w:pPr>
        <w:rPr>
          <w:rFonts w:eastAsia="Times New Roman"/>
        </w:rPr>
      </w:pPr>
    </w:p>
    <w:p w14:paraId="47E9BB4D" w14:textId="6CC3640B" w:rsidR="00FB1299" w:rsidRDefault="00FB1299">
      <w:pPr>
        <w:rPr>
          <w:rFonts w:eastAsia="Times New Roman"/>
        </w:rPr>
      </w:pPr>
    </w:p>
    <w:p w14:paraId="1EE1E97E" w14:textId="5BC7450A" w:rsidR="00FB1299" w:rsidRDefault="00FB1299">
      <w:pPr>
        <w:rPr>
          <w:rFonts w:eastAsia="Times New Roman"/>
        </w:rPr>
      </w:pPr>
    </w:p>
    <w:p w14:paraId="06B0684E" w14:textId="389E1961" w:rsidR="00FB1299" w:rsidRDefault="00FB1299">
      <w:pPr>
        <w:rPr>
          <w:rFonts w:eastAsia="Times New Roman"/>
        </w:rPr>
      </w:pPr>
    </w:p>
    <w:p w14:paraId="24407C0D" w14:textId="58E3C215" w:rsidR="00FB1299" w:rsidRDefault="00FB1299">
      <w:pPr>
        <w:rPr>
          <w:rFonts w:eastAsia="Times New Roman"/>
        </w:rPr>
      </w:pPr>
    </w:p>
    <w:p w14:paraId="14E323CE" w14:textId="3DB7F1D6" w:rsidR="00FB1299" w:rsidRDefault="00FB1299">
      <w:pPr>
        <w:pStyle w:val="NormalWeb"/>
        <w:shd w:val="clear" w:color="auto" w:fill="FFFFFF"/>
        <w:spacing w:before="0" w:beforeAutospacing="0" w:after="420" w:afterAutospacing="0"/>
        <w:divId w:val="773936983"/>
        <w:rPr>
          <w:rFonts w:ascii="Segoe UI" w:hAnsi="Segoe UI" w:cs="Segoe UI"/>
          <w:color w:val="222222"/>
          <w:sz w:val="27"/>
          <w:szCs w:val="27"/>
        </w:rPr>
      </w:pPr>
      <w:r>
        <w:rPr>
          <w:rFonts w:ascii="Segoe UI" w:hAnsi="Segoe UI" w:cs="Segoe UI"/>
          <w:color w:val="222222"/>
          <w:sz w:val="27"/>
          <w:szCs w:val="27"/>
        </w:rPr>
        <w:t xml:space="preserve"> </w:t>
      </w:r>
    </w:p>
    <w:p w14:paraId="30D41C44" w14:textId="77777777" w:rsidR="00FB1299" w:rsidRDefault="00FB1299"/>
    <w:sectPr w:rsidR="00FB1299">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EDB21" w14:textId="77777777" w:rsidR="00452492" w:rsidRDefault="00452492" w:rsidP="00452492">
      <w:pPr>
        <w:spacing w:after="0" w:line="240" w:lineRule="auto"/>
      </w:pPr>
      <w:r>
        <w:separator/>
      </w:r>
    </w:p>
  </w:endnote>
  <w:endnote w:type="continuationSeparator" w:id="0">
    <w:p w14:paraId="08DD39EE" w14:textId="77777777" w:rsidR="00452492" w:rsidRDefault="00452492" w:rsidP="00452492">
      <w:pPr>
        <w:spacing w:after="0" w:line="240" w:lineRule="auto"/>
      </w:pPr>
      <w:r>
        <w:continuationSeparator/>
      </w:r>
    </w:p>
  </w:endnote>
  <w:endnote w:type="continuationNotice" w:id="1">
    <w:p w14:paraId="30ED8C4C" w14:textId="77777777" w:rsidR="00452492" w:rsidRDefault="004524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E2BA3EC" w14:paraId="44C3DD70" w14:textId="77777777" w:rsidTr="2E2BA3EC">
      <w:tc>
        <w:tcPr>
          <w:tcW w:w="3120" w:type="dxa"/>
        </w:tcPr>
        <w:p w14:paraId="3661DD69" w14:textId="4E614179" w:rsidR="2E2BA3EC" w:rsidRDefault="2E2BA3EC" w:rsidP="2E2BA3EC">
          <w:pPr>
            <w:pStyle w:val="Header"/>
            <w:ind w:left="-115"/>
          </w:pPr>
        </w:p>
      </w:tc>
      <w:tc>
        <w:tcPr>
          <w:tcW w:w="3120" w:type="dxa"/>
        </w:tcPr>
        <w:p w14:paraId="6B389E3B" w14:textId="7C21025F" w:rsidR="2E2BA3EC" w:rsidRDefault="2E2BA3EC" w:rsidP="2E2BA3EC">
          <w:pPr>
            <w:pStyle w:val="Header"/>
            <w:jc w:val="center"/>
          </w:pPr>
        </w:p>
      </w:tc>
      <w:tc>
        <w:tcPr>
          <w:tcW w:w="3120" w:type="dxa"/>
        </w:tcPr>
        <w:p w14:paraId="2C78B07D" w14:textId="4DA07F20" w:rsidR="2E2BA3EC" w:rsidRDefault="2E2BA3EC" w:rsidP="2E2BA3EC">
          <w:pPr>
            <w:pStyle w:val="Header"/>
            <w:ind w:right="-115"/>
            <w:jc w:val="right"/>
          </w:pPr>
        </w:p>
      </w:tc>
    </w:tr>
  </w:tbl>
  <w:p w14:paraId="6D964985" w14:textId="2C6D5C47" w:rsidR="00452492" w:rsidRDefault="00452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2E829" w14:textId="77777777" w:rsidR="00452492" w:rsidRDefault="00452492" w:rsidP="00452492">
      <w:pPr>
        <w:spacing w:after="0" w:line="240" w:lineRule="auto"/>
      </w:pPr>
      <w:r>
        <w:separator/>
      </w:r>
    </w:p>
  </w:footnote>
  <w:footnote w:type="continuationSeparator" w:id="0">
    <w:p w14:paraId="4A070D62" w14:textId="77777777" w:rsidR="00452492" w:rsidRDefault="00452492" w:rsidP="00452492">
      <w:pPr>
        <w:spacing w:after="0" w:line="240" w:lineRule="auto"/>
      </w:pPr>
      <w:r>
        <w:continuationSeparator/>
      </w:r>
    </w:p>
  </w:footnote>
  <w:footnote w:type="continuationNotice" w:id="1">
    <w:p w14:paraId="79DDB877" w14:textId="77777777" w:rsidR="00452492" w:rsidRDefault="0045249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E2BA3EC" w14:paraId="3D746E60" w14:textId="77777777" w:rsidTr="3D63C77A">
      <w:tc>
        <w:tcPr>
          <w:tcW w:w="3120" w:type="dxa"/>
        </w:tcPr>
        <w:p w14:paraId="5AE3A0F7" w14:textId="0B3DEB6C" w:rsidR="2E2BA3EC" w:rsidRDefault="3D63C77A" w:rsidP="2E2BA3EC">
          <w:pPr>
            <w:pStyle w:val="Header"/>
            <w:ind w:left="-115"/>
          </w:pPr>
          <w:proofErr w:type="spellStart"/>
          <w:r>
            <w:t>Adama</w:t>
          </w:r>
          <w:proofErr w:type="spellEnd"/>
          <w:r>
            <w:t xml:space="preserve"> </w:t>
          </w:r>
          <w:proofErr w:type="spellStart"/>
          <w:r>
            <w:t>Kallon</w:t>
          </w:r>
          <w:proofErr w:type="spellEnd"/>
          <w:r>
            <w:t xml:space="preserve"> </w:t>
          </w:r>
        </w:p>
      </w:tc>
      <w:tc>
        <w:tcPr>
          <w:tcW w:w="3120" w:type="dxa"/>
        </w:tcPr>
        <w:p w14:paraId="1438EB78" w14:textId="38DB189D" w:rsidR="2E2BA3EC" w:rsidRDefault="2E2BA3EC" w:rsidP="2E2BA3EC">
          <w:pPr>
            <w:pStyle w:val="Header"/>
            <w:jc w:val="center"/>
          </w:pPr>
          <w:r>
            <w:t>2029254</w:t>
          </w:r>
        </w:p>
      </w:tc>
      <w:tc>
        <w:tcPr>
          <w:tcW w:w="3120" w:type="dxa"/>
        </w:tcPr>
        <w:p w14:paraId="043030B2" w14:textId="67D9EFB1" w:rsidR="2E2BA3EC" w:rsidRDefault="2E2BA3EC" w:rsidP="2E2BA3EC">
          <w:pPr>
            <w:pStyle w:val="Header"/>
            <w:ind w:right="-115"/>
            <w:jc w:val="right"/>
          </w:pPr>
          <w:r>
            <w:t xml:space="preserve">Joy </w:t>
          </w:r>
          <w:proofErr w:type="spellStart"/>
          <w:r>
            <w:t>botu</w:t>
          </w:r>
          <w:proofErr w:type="spellEnd"/>
          <w:r>
            <w:t xml:space="preserve"> </w:t>
          </w:r>
        </w:p>
      </w:tc>
    </w:tr>
  </w:tbl>
  <w:p w14:paraId="61AEBDF0" w14:textId="3AF79089" w:rsidR="00452492" w:rsidRDefault="00452492">
    <w:pPr>
      <w:pStyle w:val="Header"/>
    </w:pPr>
  </w:p>
</w:hdr>
</file>

<file path=word/intelligence.xml><?xml version="1.0" encoding="utf-8"?>
<int:Intelligence xmlns:int="http://schemas.microsoft.com/office/intelligence/2019/intelligence">
  <int:IntelligenceSettings/>
  <int:Manifest>
    <int:WordHash hashCode="wSMW7Q9kbr/Jo4" id="KAVQvJQt"/>
    <int:WordHash hashCode="cIUtcT3pXdWZTl" id="XrFVO/OH"/>
    <int:WordHash hashCode="or6bRIzBplDG+s" id="2ubA3LBE"/>
  </int:Manifest>
  <int:Observations>
    <int:Content id="KAVQvJQt">
      <int:Rejection type="LegacyProofing"/>
    </int:Content>
    <int:Content id="XrFVO/OH">
      <int:Rejection type="LegacyProofing"/>
    </int:Content>
    <int:Content id="2ubA3LB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26087"/>
    <w:multiLevelType w:val="hybridMultilevel"/>
    <w:tmpl w:val="FFFFFFFF"/>
    <w:lvl w:ilvl="0" w:tplc="E618B4AE">
      <w:start w:val="1"/>
      <w:numFmt w:val="bullet"/>
      <w:lvlText w:val=""/>
      <w:lvlJc w:val="left"/>
      <w:pPr>
        <w:ind w:left="720" w:hanging="360"/>
      </w:pPr>
      <w:rPr>
        <w:rFonts w:ascii="Symbol" w:hAnsi="Symbol" w:hint="default"/>
      </w:rPr>
    </w:lvl>
    <w:lvl w:ilvl="1" w:tplc="1CF8AD64">
      <w:start w:val="1"/>
      <w:numFmt w:val="bullet"/>
      <w:lvlText w:val="o"/>
      <w:lvlJc w:val="left"/>
      <w:pPr>
        <w:ind w:left="1440" w:hanging="360"/>
      </w:pPr>
      <w:rPr>
        <w:rFonts w:ascii="Courier New" w:hAnsi="Courier New" w:hint="default"/>
      </w:rPr>
    </w:lvl>
    <w:lvl w:ilvl="2" w:tplc="539E4C76">
      <w:start w:val="1"/>
      <w:numFmt w:val="bullet"/>
      <w:lvlText w:val=""/>
      <w:lvlJc w:val="left"/>
      <w:pPr>
        <w:ind w:left="2160" w:hanging="360"/>
      </w:pPr>
      <w:rPr>
        <w:rFonts w:ascii="Wingdings" w:hAnsi="Wingdings" w:hint="default"/>
      </w:rPr>
    </w:lvl>
    <w:lvl w:ilvl="3" w:tplc="B54E05F4">
      <w:start w:val="1"/>
      <w:numFmt w:val="bullet"/>
      <w:lvlText w:val=""/>
      <w:lvlJc w:val="left"/>
      <w:pPr>
        <w:ind w:left="2880" w:hanging="360"/>
      </w:pPr>
      <w:rPr>
        <w:rFonts w:ascii="Symbol" w:hAnsi="Symbol" w:hint="default"/>
      </w:rPr>
    </w:lvl>
    <w:lvl w:ilvl="4" w:tplc="C178D1B4">
      <w:start w:val="1"/>
      <w:numFmt w:val="bullet"/>
      <w:lvlText w:val="o"/>
      <w:lvlJc w:val="left"/>
      <w:pPr>
        <w:ind w:left="3600" w:hanging="360"/>
      </w:pPr>
      <w:rPr>
        <w:rFonts w:ascii="Courier New" w:hAnsi="Courier New" w:hint="default"/>
      </w:rPr>
    </w:lvl>
    <w:lvl w:ilvl="5" w:tplc="85F463AC">
      <w:start w:val="1"/>
      <w:numFmt w:val="bullet"/>
      <w:lvlText w:val=""/>
      <w:lvlJc w:val="left"/>
      <w:pPr>
        <w:ind w:left="4320" w:hanging="360"/>
      </w:pPr>
      <w:rPr>
        <w:rFonts w:ascii="Wingdings" w:hAnsi="Wingdings" w:hint="default"/>
      </w:rPr>
    </w:lvl>
    <w:lvl w:ilvl="6" w:tplc="58C4E49E">
      <w:start w:val="1"/>
      <w:numFmt w:val="bullet"/>
      <w:lvlText w:val=""/>
      <w:lvlJc w:val="left"/>
      <w:pPr>
        <w:ind w:left="5040" w:hanging="360"/>
      </w:pPr>
      <w:rPr>
        <w:rFonts w:ascii="Symbol" w:hAnsi="Symbol" w:hint="default"/>
      </w:rPr>
    </w:lvl>
    <w:lvl w:ilvl="7" w:tplc="36B88F66">
      <w:start w:val="1"/>
      <w:numFmt w:val="bullet"/>
      <w:lvlText w:val="o"/>
      <w:lvlJc w:val="left"/>
      <w:pPr>
        <w:ind w:left="5760" w:hanging="360"/>
      </w:pPr>
      <w:rPr>
        <w:rFonts w:ascii="Courier New" w:hAnsi="Courier New" w:hint="default"/>
      </w:rPr>
    </w:lvl>
    <w:lvl w:ilvl="8" w:tplc="A970BD32">
      <w:start w:val="1"/>
      <w:numFmt w:val="bullet"/>
      <w:lvlText w:val=""/>
      <w:lvlJc w:val="left"/>
      <w:pPr>
        <w:ind w:left="6480" w:hanging="360"/>
      </w:pPr>
      <w:rPr>
        <w:rFonts w:ascii="Wingdings" w:hAnsi="Wingdings" w:hint="default"/>
      </w:rPr>
    </w:lvl>
  </w:abstractNum>
  <w:abstractNum w:abstractNumId="1" w15:restartNumberingAfterBreak="0">
    <w:nsid w:val="348B015C"/>
    <w:multiLevelType w:val="hybridMultilevel"/>
    <w:tmpl w:val="FFFFFFFF"/>
    <w:lvl w:ilvl="0" w:tplc="C898F7A0">
      <w:start w:val="1"/>
      <w:numFmt w:val="bullet"/>
      <w:lvlText w:val=""/>
      <w:lvlJc w:val="left"/>
      <w:pPr>
        <w:ind w:left="720" w:hanging="360"/>
      </w:pPr>
      <w:rPr>
        <w:rFonts w:ascii="Symbol" w:hAnsi="Symbol" w:hint="default"/>
      </w:rPr>
    </w:lvl>
    <w:lvl w:ilvl="1" w:tplc="68E4602C">
      <w:start w:val="1"/>
      <w:numFmt w:val="bullet"/>
      <w:lvlText w:val="o"/>
      <w:lvlJc w:val="left"/>
      <w:pPr>
        <w:ind w:left="1440" w:hanging="360"/>
      </w:pPr>
      <w:rPr>
        <w:rFonts w:ascii="Courier New" w:hAnsi="Courier New" w:hint="default"/>
      </w:rPr>
    </w:lvl>
    <w:lvl w:ilvl="2" w:tplc="D358810C">
      <w:start w:val="1"/>
      <w:numFmt w:val="bullet"/>
      <w:lvlText w:val=""/>
      <w:lvlJc w:val="left"/>
      <w:pPr>
        <w:ind w:left="2160" w:hanging="360"/>
      </w:pPr>
      <w:rPr>
        <w:rFonts w:ascii="Wingdings" w:hAnsi="Wingdings" w:hint="default"/>
      </w:rPr>
    </w:lvl>
    <w:lvl w:ilvl="3" w:tplc="0E0C2512">
      <w:start w:val="1"/>
      <w:numFmt w:val="bullet"/>
      <w:lvlText w:val=""/>
      <w:lvlJc w:val="left"/>
      <w:pPr>
        <w:ind w:left="2880" w:hanging="360"/>
      </w:pPr>
      <w:rPr>
        <w:rFonts w:ascii="Symbol" w:hAnsi="Symbol" w:hint="default"/>
      </w:rPr>
    </w:lvl>
    <w:lvl w:ilvl="4" w:tplc="9A647CA2">
      <w:start w:val="1"/>
      <w:numFmt w:val="bullet"/>
      <w:lvlText w:val="o"/>
      <w:lvlJc w:val="left"/>
      <w:pPr>
        <w:ind w:left="3600" w:hanging="360"/>
      </w:pPr>
      <w:rPr>
        <w:rFonts w:ascii="Courier New" w:hAnsi="Courier New" w:hint="default"/>
      </w:rPr>
    </w:lvl>
    <w:lvl w:ilvl="5" w:tplc="D22C6328">
      <w:start w:val="1"/>
      <w:numFmt w:val="bullet"/>
      <w:lvlText w:val=""/>
      <w:lvlJc w:val="left"/>
      <w:pPr>
        <w:ind w:left="4320" w:hanging="360"/>
      </w:pPr>
      <w:rPr>
        <w:rFonts w:ascii="Wingdings" w:hAnsi="Wingdings" w:hint="default"/>
      </w:rPr>
    </w:lvl>
    <w:lvl w:ilvl="6" w:tplc="79F40960">
      <w:start w:val="1"/>
      <w:numFmt w:val="bullet"/>
      <w:lvlText w:val=""/>
      <w:lvlJc w:val="left"/>
      <w:pPr>
        <w:ind w:left="5040" w:hanging="360"/>
      </w:pPr>
      <w:rPr>
        <w:rFonts w:ascii="Symbol" w:hAnsi="Symbol" w:hint="default"/>
      </w:rPr>
    </w:lvl>
    <w:lvl w:ilvl="7" w:tplc="0EF4F36A">
      <w:start w:val="1"/>
      <w:numFmt w:val="bullet"/>
      <w:lvlText w:val="o"/>
      <w:lvlJc w:val="left"/>
      <w:pPr>
        <w:ind w:left="5760" w:hanging="360"/>
      </w:pPr>
      <w:rPr>
        <w:rFonts w:ascii="Courier New" w:hAnsi="Courier New" w:hint="default"/>
      </w:rPr>
    </w:lvl>
    <w:lvl w:ilvl="8" w:tplc="CFDA60F8">
      <w:start w:val="1"/>
      <w:numFmt w:val="bullet"/>
      <w:lvlText w:val=""/>
      <w:lvlJc w:val="left"/>
      <w:pPr>
        <w:ind w:left="6480" w:hanging="360"/>
      </w:pPr>
      <w:rPr>
        <w:rFonts w:ascii="Wingdings" w:hAnsi="Wingdings" w:hint="default"/>
      </w:rPr>
    </w:lvl>
  </w:abstractNum>
  <w:abstractNum w:abstractNumId="2" w15:restartNumberingAfterBreak="0">
    <w:nsid w:val="422C466B"/>
    <w:multiLevelType w:val="hybridMultilevel"/>
    <w:tmpl w:val="FFFFFFFF"/>
    <w:lvl w:ilvl="0" w:tplc="5C826F74">
      <w:start w:val="1"/>
      <w:numFmt w:val="bullet"/>
      <w:lvlText w:val=""/>
      <w:lvlJc w:val="left"/>
      <w:pPr>
        <w:ind w:left="720" w:hanging="360"/>
      </w:pPr>
      <w:rPr>
        <w:rFonts w:ascii="Symbol" w:hAnsi="Symbol" w:hint="default"/>
      </w:rPr>
    </w:lvl>
    <w:lvl w:ilvl="1" w:tplc="37AE5600">
      <w:start w:val="1"/>
      <w:numFmt w:val="bullet"/>
      <w:lvlText w:val="o"/>
      <w:lvlJc w:val="left"/>
      <w:pPr>
        <w:ind w:left="1440" w:hanging="360"/>
      </w:pPr>
      <w:rPr>
        <w:rFonts w:ascii="Courier New" w:hAnsi="Courier New" w:hint="default"/>
      </w:rPr>
    </w:lvl>
    <w:lvl w:ilvl="2" w:tplc="A9EEB884">
      <w:start w:val="1"/>
      <w:numFmt w:val="bullet"/>
      <w:lvlText w:val=""/>
      <w:lvlJc w:val="left"/>
      <w:pPr>
        <w:ind w:left="2160" w:hanging="360"/>
      </w:pPr>
      <w:rPr>
        <w:rFonts w:ascii="Wingdings" w:hAnsi="Wingdings" w:hint="default"/>
      </w:rPr>
    </w:lvl>
    <w:lvl w:ilvl="3" w:tplc="3956FB2A">
      <w:start w:val="1"/>
      <w:numFmt w:val="bullet"/>
      <w:lvlText w:val=""/>
      <w:lvlJc w:val="left"/>
      <w:pPr>
        <w:ind w:left="2880" w:hanging="360"/>
      </w:pPr>
      <w:rPr>
        <w:rFonts w:ascii="Symbol" w:hAnsi="Symbol" w:hint="default"/>
      </w:rPr>
    </w:lvl>
    <w:lvl w:ilvl="4" w:tplc="38FED838">
      <w:start w:val="1"/>
      <w:numFmt w:val="bullet"/>
      <w:lvlText w:val="o"/>
      <w:lvlJc w:val="left"/>
      <w:pPr>
        <w:ind w:left="3600" w:hanging="360"/>
      </w:pPr>
      <w:rPr>
        <w:rFonts w:ascii="Courier New" w:hAnsi="Courier New" w:hint="default"/>
      </w:rPr>
    </w:lvl>
    <w:lvl w:ilvl="5" w:tplc="72AE0DBC">
      <w:start w:val="1"/>
      <w:numFmt w:val="bullet"/>
      <w:lvlText w:val=""/>
      <w:lvlJc w:val="left"/>
      <w:pPr>
        <w:ind w:left="4320" w:hanging="360"/>
      </w:pPr>
      <w:rPr>
        <w:rFonts w:ascii="Wingdings" w:hAnsi="Wingdings" w:hint="default"/>
      </w:rPr>
    </w:lvl>
    <w:lvl w:ilvl="6" w:tplc="39A01FC4">
      <w:start w:val="1"/>
      <w:numFmt w:val="bullet"/>
      <w:lvlText w:val=""/>
      <w:lvlJc w:val="left"/>
      <w:pPr>
        <w:ind w:left="5040" w:hanging="360"/>
      </w:pPr>
      <w:rPr>
        <w:rFonts w:ascii="Symbol" w:hAnsi="Symbol" w:hint="default"/>
      </w:rPr>
    </w:lvl>
    <w:lvl w:ilvl="7" w:tplc="0220BEBA">
      <w:start w:val="1"/>
      <w:numFmt w:val="bullet"/>
      <w:lvlText w:val="o"/>
      <w:lvlJc w:val="left"/>
      <w:pPr>
        <w:ind w:left="5760" w:hanging="360"/>
      </w:pPr>
      <w:rPr>
        <w:rFonts w:ascii="Courier New" w:hAnsi="Courier New" w:hint="default"/>
      </w:rPr>
    </w:lvl>
    <w:lvl w:ilvl="8" w:tplc="753AA6C6">
      <w:start w:val="1"/>
      <w:numFmt w:val="bullet"/>
      <w:lvlText w:val=""/>
      <w:lvlJc w:val="left"/>
      <w:pPr>
        <w:ind w:left="6480" w:hanging="360"/>
      </w:pPr>
      <w:rPr>
        <w:rFonts w:ascii="Wingdings" w:hAnsi="Wingdings" w:hint="default"/>
      </w:rPr>
    </w:lvl>
  </w:abstractNum>
  <w:abstractNum w:abstractNumId="3" w15:restartNumberingAfterBreak="0">
    <w:nsid w:val="4713555A"/>
    <w:multiLevelType w:val="hybridMultilevel"/>
    <w:tmpl w:val="FFFFFFFF"/>
    <w:lvl w:ilvl="0" w:tplc="6B8C40AC">
      <w:start w:val="1"/>
      <w:numFmt w:val="bullet"/>
      <w:lvlText w:val=""/>
      <w:lvlJc w:val="left"/>
      <w:pPr>
        <w:ind w:left="720" w:hanging="360"/>
      </w:pPr>
      <w:rPr>
        <w:rFonts w:ascii="Symbol" w:hAnsi="Symbol" w:hint="default"/>
      </w:rPr>
    </w:lvl>
    <w:lvl w:ilvl="1" w:tplc="8C8AEEE8">
      <w:start w:val="1"/>
      <w:numFmt w:val="bullet"/>
      <w:lvlText w:val="o"/>
      <w:lvlJc w:val="left"/>
      <w:pPr>
        <w:ind w:left="1440" w:hanging="360"/>
      </w:pPr>
      <w:rPr>
        <w:rFonts w:ascii="Courier New" w:hAnsi="Courier New" w:hint="default"/>
      </w:rPr>
    </w:lvl>
    <w:lvl w:ilvl="2" w:tplc="CE7E62D8">
      <w:start w:val="1"/>
      <w:numFmt w:val="bullet"/>
      <w:lvlText w:val=""/>
      <w:lvlJc w:val="left"/>
      <w:pPr>
        <w:ind w:left="2160" w:hanging="360"/>
      </w:pPr>
      <w:rPr>
        <w:rFonts w:ascii="Wingdings" w:hAnsi="Wingdings" w:hint="default"/>
      </w:rPr>
    </w:lvl>
    <w:lvl w:ilvl="3" w:tplc="7304F43C">
      <w:start w:val="1"/>
      <w:numFmt w:val="bullet"/>
      <w:lvlText w:val=""/>
      <w:lvlJc w:val="left"/>
      <w:pPr>
        <w:ind w:left="2880" w:hanging="360"/>
      </w:pPr>
      <w:rPr>
        <w:rFonts w:ascii="Symbol" w:hAnsi="Symbol" w:hint="default"/>
      </w:rPr>
    </w:lvl>
    <w:lvl w:ilvl="4" w:tplc="46049B98">
      <w:start w:val="1"/>
      <w:numFmt w:val="bullet"/>
      <w:lvlText w:val="o"/>
      <w:lvlJc w:val="left"/>
      <w:pPr>
        <w:ind w:left="3600" w:hanging="360"/>
      </w:pPr>
      <w:rPr>
        <w:rFonts w:ascii="Courier New" w:hAnsi="Courier New" w:hint="default"/>
      </w:rPr>
    </w:lvl>
    <w:lvl w:ilvl="5" w:tplc="837A40E0">
      <w:start w:val="1"/>
      <w:numFmt w:val="bullet"/>
      <w:lvlText w:val=""/>
      <w:lvlJc w:val="left"/>
      <w:pPr>
        <w:ind w:left="4320" w:hanging="360"/>
      </w:pPr>
      <w:rPr>
        <w:rFonts w:ascii="Wingdings" w:hAnsi="Wingdings" w:hint="default"/>
      </w:rPr>
    </w:lvl>
    <w:lvl w:ilvl="6" w:tplc="3FBC9AA6">
      <w:start w:val="1"/>
      <w:numFmt w:val="bullet"/>
      <w:lvlText w:val=""/>
      <w:lvlJc w:val="left"/>
      <w:pPr>
        <w:ind w:left="5040" w:hanging="360"/>
      </w:pPr>
      <w:rPr>
        <w:rFonts w:ascii="Symbol" w:hAnsi="Symbol" w:hint="default"/>
      </w:rPr>
    </w:lvl>
    <w:lvl w:ilvl="7" w:tplc="62C230C8">
      <w:start w:val="1"/>
      <w:numFmt w:val="bullet"/>
      <w:lvlText w:val="o"/>
      <w:lvlJc w:val="left"/>
      <w:pPr>
        <w:ind w:left="5760" w:hanging="360"/>
      </w:pPr>
      <w:rPr>
        <w:rFonts w:ascii="Courier New" w:hAnsi="Courier New" w:hint="default"/>
      </w:rPr>
    </w:lvl>
    <w:lvl w:ilvl="8" w:tplc="DF682A96">
      <w:start w:val="1"/>
      <w:numFmt w:val="bullet"/>
      <w:lvlText w:val=""/>
      <w:lvlJc w:val="left"/>
      <w:pPr>
        <w:ind w:left="6480" w:hanging="360"/>
      </w:pPr>
      <w:rPr>
        <w:rFonts w:ascii="Wingdings" w:hAnsi="Wingdings" w:hint="default"/>
      </w:rPr>
    </w:lvl>
  </w:abstractNum>
  <w:abstractNum w:abstractNumId="4" w15:restartNumberingAfterBreak="0">
    <w:nsid w:val="69761E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0D3"/>
    <w:rsid w:val="00073F3B"/>
    <w:rsid w:val="000B3DB2"/>
    <w:rsid w:val="000F0812"/>
    <w:rsid w:val="00106DD2"/>
    <w:rsid w:val="001156AC"/>
    <w:rsid w:val="00135BC7"/>
    <w:rsid w:val="00205FF0"/>
    <w:rsid w:val="00277DC6"/>
    <w:rsid w:val="002B5813"/>
    <w:rsid w:val="0038691B"/>
    <w:rsid w:val="003E52AD"/>
    <w:rsid w:val="0040315E"/>
    <w:rsid w:val="00452492"/>
    <w:rsid w:val="004630D3"/>
    <w:rsid w:val="00485203"/>
    <w:rsid w:val="00565C6E"/>
    <w:rsid w:val="005C46D1"/>
    <w:rsid w:val="00677A4A"/>
    <w:rsid w:val="006E76DF"/>
    <w:rsid w:val="007808FB"/>
    <w:rsid w:val="007B7B8F"/>
    <w:rsid w:val="0083FE48"/>
    <w:rsid w:val="00887E52"/>
    <w:rsid w:val="008F1E7F"/>
    <w:rsid w:val="008F306C"/>
    <w:rsid w:val="0090386D"/>
    <w:rsid w:val="009E4152"/>
    <w:rsid w:val="00A9435B"/>
    <w:rsid w:val="00AB2065"/>
    <w:rsid w:val="00AB2ED1"/>
    <w:rsid w:val="00AE60AE"/>
    <w:rsid w:val="00B75052"/>
    <w:rsid w:val="00B90129"/>
    <w:rsid w:val="00BD0002"/>
    <w:rsid w:val="00BE5051"/>
    <w:rsid w:val="00C2190A"/>
    <w:rsid w:val="00C21E2B"/>
    <w:rsid w:val="00CC6377"/>
    <w:rsid w:val="00CE17AA"/>
    <w:rsid w:val="00D05859"/>
    <w:rsid w:val="00D1553F"/>
    <w:rsid w:val="00DB3ED4"/>
    <w:rsid w:val="00E97166"/>
    <w:rsid w:val="00F37053"/>
    <w:rsid w:val="00F5512F"/>
    <w:rsid w:val="00F60E27"/>
    <w:rsid w:val="00FB1299"/>
    <w:rsid w:val="00FF36BF"/>
    <w:rsid w:val="00FF3A5D"/>
    <w:rsid w:val="0123E7A7"/>
    <w:rsid w:val="0146C33D"/>
    <w:rsid w:val="01BE258A"/>
    <w:rsid w:val="01BEA150"/>
    <w:rsid w:val="01E36782"/>
    <w:rsid w:val="0224E6C3"/>
    <w:rsid w:val="029D857D"/>
    <w:rsid w:val="0350A456"/>
    <w:rsid w:val="03F9C58E"/>
    <w:rsid w:val="043A347D"/>
    <w:rsid w:val="04A02012"/>
    <w:rsid w:val="04E2F1D6"/>
    <w:rsid w:val="052007C2"/>
    <w:rsid w:val="0576FCE5"/>
    <w:rsid w:val="05EC03DB"/>
    <w:rsid w:val="0638DDBF"/>
    <w:rsid w:val="06852133"/>
    <w:rsid w:val="076BD317"/>
    <w:rsid w:val="07810382"/>
    <w:rsid w:val="0787714F"/>
    <w:rsid w:val="07A3EB8D"/>
    <w:rsid w:val="07E95613"/>
    <w:rsid w:val="07F23DF9"/>
    <w:rsid w:val="080BE70D"/>
    <w:rsid w:val="0820F194"/>
    <w:rsid w:val="0897D8BD"/>
    <w:rsid w:val="08CB48AA"/>
    <w:rsid w:val="0907A378"/>
    <w:rsid w:val="094141B2"/>
    <w:rsid w:val="096FA0CF"/>
    <w:rsid w:val="09B856A7"/>
    <w:rsid w:val="0A0C2840"/>
    <w:rsid w:val="0AB749F9"/>
    <w:rsid w:val="0B495FA2"/>
    <w:rsid w:val="0BA871A3"/>
    <w:rsid w:val="0BC4E5C3"/>
    <w:rsid w:val="0BDCF818"/>
    <w:rsid w:val="0C26CA0F"/>
    <w:rsid w:val="0C944710"/>
    <w:rsid w:val="0CA8335B"/>
    <w:rsid w:val="0D740FF5"/>
    <w:rsid w:val="0D7F216D"/>
    <w:rsid w:val="0EA7CE59"/>
    <w:rsid w:val="0ECEC692"/>
    <w:rsid w:val="0F16B0CC"/>
    <w:rsid w:val="0FA7415D"/>
    <w:rsid w:val="1031F3A9"/>
    <w:rsid w:val="10BA39AB"/>
    <w:rsid w:val="12797603"/>
    <w:rsid w:val="127F2759"/>
    <w:rsid w:val="13F611FF"/>
    <w:rsid w:val="14675252"/>
    <w:rsid w:val="14BF6AC1"/>
    <w:rsid w:val="14C66150"/>
    <w:rsid w:val="14D477CD"/>
    <w:rsid w:val="14E1E76C"/>
    <w:rsid w:val="15795AD3"/>
    <w:rsid w:val="15FE7370"/>
    <w:rsid w:val="1668FBB9"/>
    <w:rsid w:val="167DB152"/>
    <w:rsid w:val="16917AD4"/>
    <w:rsid w:val="1709BEAC"/>
    <w:rsid w:val="17148A64"/>
    <w:rsid w:val="172DB2C1"/>
    <w:rsid w:val="1882B4B8"/>
    <w:rsid w:val="18A1D689"/>
    <w:rsid w:val="190E40C5"/>
    <w:rsid w:val="19BFAD92"/>
    <w:rsid w:val="1AF4580B"/>
    <w:rsid w:val="1B251468"/>
    <w:rsid w:val="1B71DBAA"/>
    <w:rsid w:val="1B74A650"/>
    <w:rsid w:val="1BAD5A96"/>
    <w:rsid w:val="1C63D1CD"/>
    <w:rsid w:val="1D1076B1"/>
    <w:rsid w:val="1D1976FF"/>
    <w:rsid w:val="1D83207F"/>
    <w:rsid w:val="1DB1C1F9"/>
    <w:rsid w:val="1DCDFDA8"/>
    <w:rsid w:val="1DD43390"/>
    <w:rsid w:val="1E4B3478"/>
    <w:rsid w:val="1FA1FB7B"/>
    <w:rsid w:val="1FF567B3"/>
    <w:rsid w:val="202E1B30"/>
    <w:rsid w:val="20D20318"/>
    <w:rsid w:val="21099784"/>
    <w:rsid w:val="21E99010"/>
    <w:rsid w:val="22106EA1"/>
    <w:rsid w:val="221C9C1A"/>
    <w:rsid w:val="225F8918"/>
    <w:rsid w:val="22A45EE9"/>
    <w:rsid w:val="2436CEF0"/>
    <w:rsid w:val="24669A8C"/>
    <w:rsid w:val="24DFE410"/>
    <w:rsid w:val="2581D5D5"/>
    <w:rsid w:val="25EFBD87"/>
    <w:rsid w:val="263E6E52"/>
    <w:rsid w:val="267BB471"/>
    <w:rsid w:val="270D99E5"/>
    <w:rsid w:val="275DF2B7"/>
    <w:rsid w:val="281E6AA6"/>
    <w:rsid w:val="2872B541"/>
    <w:rsid w:val="28C93B33"/>
    <w:rsid w:val="290D0D32"/>
    <w:rsid w:val="2AA616EF"/>
    <w:rsid w:val="2B13836C"/>
    <w:rsid w:val="2B2B1099"/>
    <w:rsid w:val="2B5611E3"/>
    <w:rsid w:val="2B7C5519"/>
    <w:rsid w:val="2C095F60"/>
    <w:rsid w:val="2C2EDFE9"/>
    <w:rsid w:val="2C41E750"/>
    <w:rsid w:val="2C7ED4EA"/>
    <w:rsid w:val="2C8431E3"/>
    <w:rsid w:val="2D00990C"/>
    <w:rsid w:val="2D58C177"/>
    <w:rsid w:val="2DA9EBCB"/>
    <w:rsid w:val="2DC7627D"/>
    <w:rsid w:val="2E2BA3EC"/>
    <w:rsid w:val="2E3D4B4A"/>
    <w:rsid w:val="2E4B242E"/>
    <w:rsid w:val="2E849263"/>
    <w:rsid w:val="2E8DB2A5"/>
    <w:rsid w:val="2F4B288E"/>
    <w:rsid w:val="2F7C5ACC"/>
    <w:rsid w:val="31BCA83A"/>
    <w:rsid w:val="32362BB9"/>
    <w:rsid w:val="3261A6B0"/>
    <w:rsid w:val="32CBCF97"/>
    <w:rsid w:val="32DF278D"/>
    <w:rsid w:val="33735B08"/>
    <w:rsid w:val="3390C72B"/>
    <w:rsid w:val="33BD556E"/>
    <w:rsid w:val="33C0AF03"/>
    <w:rsid w:val="34A5D71A"/>
    <w:rsid w:val="3500F21C"/>
    <w:rsid w:val="356CF828"/>
    <w:rsid w:val="35F429E5"/>
    <w:rsid w:val="36C41BD9"/>
    <w:rsid w:val="3772792C"/>
    <w:rsid w:val="378C877D"/>
    <w:rsid w:val="38082364"/>
    <w:rsid w:val="38CE69E5"/>
    <w:rsid w:val="38FF8EDD"/>
    <w:rsid w:val="3938F8CD"/>
    <w:rsid w:val="3945E50E"/>
    <w:rsid w:val="395D1015"/>
    <w:rsid w:val="398D0611"/>
    <w:rsid w:val="3A2ACA0F"/>
    <w:rsid w:val="3AE1B56F"/>
    <w:rsid w:val="3B28D672"/>
    <w:rsid w:val="3BC69A70"/>
    <w:rsid w:val="3C7D0425"/>
    <w:rsid w:val="3D63C77A"/>
    <w:rsid w:val="3DBFC75E"/>
    <w:rsid w:val="3E3E1394"/>
    <w:rsid w:val="3EEA3860"/>
    <w:rsid w:val="3F2ED697"/>
    <w:rsid w:val="3F59843D"/>
    <w:rsid w:val="3F7E6A8A"/>
    <w:rsid w:val="3FEBDD82"/>
    <w:rsid w:val="403EC5E0"/>
    <w:rsid w:val="40B5FCD3"/>
    <w:rsid w:val="40EA83A9"/>
    <w:rsid w:val="41174767"/>
    <w:rsid w:val="417F907F"/>
    <w:rsid w:val="41B1944B"/>
    <w:rsid w:val="41EC4CC4"/>
    <w:rsid w:val="42B60B4C"/>
    <w:rsid w:val="42F54B57"/>
    <w:rsid w:val="430A55E7"/>
    <w:rsid w:val="430C14B8"/>
    <w:rsid w:val="43237E44"/>
    <w:rsid w:val="436AF485"/>
    <w:rsid w:val="43792D9F"/>
    <w:rsid w:val="43C3F2BB"/>
    <w:rsid w:val="43D0E996"/>
    <w:rsid w:val="43E0ED8D"/>
    <w:rsid w:val="44A62648"/>
    <w:rsid w:val="44AD15A4"/>
    <w:rsid w:val="44E781AA"/>
    <w:rsid w:val="4521B82C"/>
    <w:rsid w:val="4535EBCD"/>
    <w:rsid w:val="456FD1C0"/>
    <w:rsid w:val="4593959F"/>
    <w:rsid w:val="46062595"/>
    <w:rsid w:val="47897C6F"/>
    <w:rsid w:val="47DDC70A"/>
    <w:rsid w:val="4996B55C"/>
    <w:rsid w:val="4A6573B6"/>
    <w:rsid w:val="4A9A9A90"/>
    <w:rsid w:val="4A9C5C80"/>
    <w:rsid w:val="4AF0C70F"/>
    <w:rsid w:val="4B7A13EC"/>
    <w:rsid w:val="4BDC276A"/>
    <w:rsid w:val="4C1BA966"/>
    <w:rsid w:val="4C458105"/>
    <w:rsid w:val="4C554887"/>
    <w:rsid w:val="4C5E9754"/>
    <w:rsid w:val="4D0BCBB8"/>
    <w:rsid w:val="4D856F37"/>
    <w:rsid w:val="4DE4085A"/>
    <w:rsid w:val="4E007204"/>
    <w:rsid w:val="4E1C41CE"/>
    <w:rsid w:val="4E2867D1"/>
    <w:rsid w:val="4EE0181D"/>
    <w:rsid w:val="4F59F3DE"/>
    <w:rsid w:val="4F62B6C4"/>
    <w:rsid w:val="4F9494CF"/>
    <w:rsid w:val="50BD0FF9"/>
    <w:rsid w:val="510130F4"/>
    <w:rsid w:val="511BA91C"/>
    <w:rsid w:val="512A3879"/>
    <w:rsid w:val="51316667"/>
    <w:rsid w:val="51FE4FFB"/>
    <w:rsid w:val="520F20DB"/>
    <w:rsid w:val="523FB7FD"/>
    <w:rsid w:val="5265BDB3"/>
    <w:rsid w:val="532E775A"/>
    <w:rsid w:val="53D55340"/>
    <w:rsid w:val="53DA4227"/>
    <w:rsid w:val="53DB885E"/>
    <w:rsid w:val="53F520F5"/>
    <w:rsid w:val="542AD5D4"/>
    <w:rsid w:val="542D6501"/>
    <w:rsid w:val="546FF378"/>
    <w:rsid w:val="5538C42D"/>
    <w:rsid w:val="5573B3F2"/>
    <w:rsid w:val="560BC3D9"/>
    <w:rsid w:val="562F929B"/>
    <w:rsid w:val="566EC765"/>
    <w:rsid w:val="56D57CAC"/>
    <w:rsid w:val="570BE9A1"/>
    <w:rsid w:val="575B502E"/>
    <w:rsid w:val="5872DD26"/>
    <w:rsid w:val="588B9DDF"/>
    <w:rsid w:val="58D5B43A"/>
    <w:rsid w:val="591E4D1D"/>
    <w:rsid w:val="599BDDE8"/>
    <w:rsid w:val="5A952134"/>
    <w:rsid w:val="5A9CD61E"/>
    <w:rsid w:val="5B034496"/>
    <w:rsid w:val="5B4289F3"/>
    <w:rsid w:val="5BBE5C30"/>
    <w:rsid w:val="5C0D54FC"/>
    <w:rsid w:val="5C2800AB"/>
    <w:rsid w:val="5C9B488C"/>
    <w:rsid w:val="5CF38593"/>
    <w:rsid w:val="5D1C60D7"/>
    <w:rsid w:val="5D58D6D1"/>
    <w:rsid w:val="5D762BA5"/>
    <w:rsid w:val="5DA9255D"/>
    <w:rsid w:val="5DD00110"/>
    <w:rsid w:val="5DD44747"/>
    <w:rsid w:val="5E16CF43"/>
    <w:rsid w:val="5E554168"/>
    <w:rsid w:val="5E5B9361"/>
    <w:rsid w:val="5E881611"/>
    <w:rsid w:val="5ECB3C00"/>
    <w:rsid w:val="5EE97C53"/>
    <w:rsid w:val="5F00EF41"/>
    <w:rsid w:val="5F28BC5E"/>
    <w:rsid w:val="5F44F5BE"/>
    <w:rsid w:val="5F8E16C0"/>
    <w:rsid w:val="5FB29FA4"/>
    <w:rsid w:val="60416396"/>
    <w:rsid w:val="60A97199"/>
    <w:rsid w:val="6111DD65"/>
    <w:rsid w:val="611A159D"/>
    <w:rsid w:val="6183D1D6"/>
    <w:rsid w:val="626909DD"/>
    <w:rsid w:val="627C7CAD"/>
    <w:rsid w:val="6296B0F1"/>
    <w:rsid w:val="62A316EE"/>
    <w:rsid w:val="62BC22B1"/>
    <w:rsid w:val="63B9A21F"/>
    <w:rsid w:val="643D8182"/>
    <w:rsid w:val="64DB2831"/>
    <w:rsid w:val="65889F4B"/>
    <w:rsid w:val="65DDC6A4"/>
    <w:rsid w:val="678C9440"/>
    <w:rsid w:val="6815CFFA"/>
    <w:rsid w:val="6871DB06"/>
    <w:rsid w:val="68B3E274"/>
    <w:rsid w:val="68E31311"/>
    <w:rsid w:val="691FDC1D"/>
    <w:rsid w:val="6A3FE8AC"/>
    <w:rsid w:val="6A4FB2D5"/>
    <w:rsid w:val="6A68DB32"/>
    <w:rsid w:val="6A88671B"/>
    <w:rsid w:val="6A8A2E92"/>
    <w:rsid w:val="6B4D927A"/>
    <w:rsid w:val="6BDBE0D0"/>
    <w:rsid w:val="6BEB8336"/>
    <w:rsid w:val="6C04AB93"/>
    <w:rsid w:val="6C313260"/>
    <w:rsid w:val="6CBF54E5"/>
    <w:rsid w:val="6D1AB580"/>
    <w:rsid w:val="6D2CF99A"/>
    <w:rsid w:val="6DD3DDFD"/>
    <w:rsid w:val="6DFEAE2C"/>
    <w:rsid w:val="6E07E8E3"/>
    <w:rsid w:val="6EE341EA"/>
    <w:rsid w:val="6EE87DD7"/>
    <w:rsid w:val="6F7270F9"/>
    <w:rsid w:val="6FD6355E"/>
    <w:rsid w:val="6FEB9DC3"/>
    <w:rsid w:val="70F3B0AD"/>
    <w:rsid w:val="70F5DBBC"/>
    <w:rsid w:val="727E6E70"/>
    <w:rsid w:val="728A1DAC"/>
    <w:rsid w:val="728E26C3"/>
    <w:rsid w:val="72ABE9D5"/>
    <w:rsid w:val="72D9248E"/>
    <w:rsid w:val="72F0695C"/>
    <w:rsid w:val="741A7A0F"/>
    <w:rsid w:val="7429F724"/>
    <w:rsid w:val="742CCC62"/>
    <w:rsid w:val="744FEFAA"/>
    <w:rsid w:val="7508355F"/>
    <w:rsid w:val="751E8BEB"/>
    <w:rsid w:val="76DD2002"/>
    <w:rsid w:val="776197E6"/>
    <w:rsid w:val="7808DD95"/>
    <w:rsid w:val="7860D448"/>
    <w:rsid w:val="786BE7ED"/>
    <w:rsid w:val="78AAE065"/>
    <w:rsid w:val="78D1F3C4"/>
    <w:rsid w:val="7947E644"/>
    <w:rsid w:val="796F3554"/>
    <w:rsid w:val="7996BEBF"/>
    <w:rsid w:val="79EE8FF1"/>
    <w:rsid w:val="7A494683"/>
    <w:rsid w:val="7A4A404A"/>
    <w:rsid w:val="7A5AA9AB"/>
    <w:rsid w:val="7A6DC425"/>
    <w:rsid w:val="7A9938A8"/>
    <w:rsid w:val="7B105106"/>
    <w:rsid w:val="7B153573"/>
    <w:rsid w:val="7B8A6052"/>
    <w:rsid w:val="7C350909"/>
    <w:rsid w:val="7C3AB972"/>
    <w:rsid w:val="7C65816A"/>
    <w:rsid w:val="7C6BE997"/>
    <w:rsid w:val="7C721E05"/>
    <w:rsid w:val="7D1AAA83"/>
    <w:rsid w:val="7D646E30"/>
    <w:rsid w:val="7DAE208D"/>
    <w:rsid w:val="7E913A54"/>
    <w:rsid w:val="7EE3AB11"/>
    <w:rsid w:val="7F1EA3E0"/>
    <w:rsid w:val="7F675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44945B9"/>
  <w15:chartTrackingRefBased/>
  <w15:docId w15:val="{1312AE05-E9A6-8142-A09E-FCB311411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129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FB1299"/>
    <w:rPr>
      <w:color w:val="0000FF"/>
      <w:u w:val="single"/>
    </w:rPr>
  </w:style>
  <w:style w:type="paragraph" w:customStyle="1" w:styleId="paragraph">
    <w:name w:val="paragraph"/>
    <w:basedOn w:val="Normal"/>
    <w:rsid w:val="00FF3A5D"/>
    <w:pPr>
      <w:spacing w:before="100" w:beforeAutospacing="1" w:after="100" w:afterAutospacing="1" w:line="240" w:lineRule="auto"/>
    </w:pPr>
    <w:rPr>
      <w:rFonts w:ascii="Times New Roman" w:hAnsi="Times New Roman" w:cs="Times New Roman"/>
      <w:sz w:val="24"/>
      <w:szCs w:val="24"/>
    </w:rPr>
  </w:style>
  <w:style w:type="character" w:customStyle="1" w:styleId="eop">
    <w:name w:val="eop"/>
    <w:basedOn w:val="DefaultParagraphFont"/>
    <w:rsid w:val="00FF3A5D"/>
  </w:style>
  <w:style w:type="character" w:customStyle="1" w:styleId="normaltextrun">
    <w:name w:val="normaltextrun"/>
    <w:basedOn w:val="DefaultParagraphFont"/>
    <w:rsid w:val="00FF3A5D"/>
  </w:style>
  <w:style w:type="paragraph" w:styleId="Header">
    <w:name w:val="header"/>
    <w:basedOn w:val="Normal"/>
    <w:link w:val="HeaderChar"/>
    <w:uiPriority w:val="99"/>
    <w:unhideWhenUsed/>
    <w:rsid w:val="004524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2492"/>
  </w:style>
  <w:style w:type="paragraph" w:styleId="Footer">
    <w:name w:val="footer"/>
    <w:basedOn w:val="Normal"/>
    <w:link w:val="FooterChar"/>
    <w:uiPriority w:val="99"/>
    <w:unhideWhenUsed/>
    <w:rsid w:val="004524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2492"/>
  </w:style>
  <w:style w:type="table" w:styleId="TableGrid">
    <w:name w:val="Table Grid"/>
    <w:basedOn w:val="TableNormal"/>
    <w:uiPriority w:val="59"/>
    <w:rsid w:val="0045249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8266">
      <w:bodyDiv w:val="1"/>
      <w:marLeft w:val="0"/>
      <w:marRight w:val="0"/>
      <w:marTop w:val="0"/>
      <w:marBottom w:val="0"/>
      <w:divBdr>
        <w:top w:val="none" w:sz="0" w:space="0" w:color="auto"/>
        <w:left w:val="none" w:sz="0" w:space="0" w:color="auto"/>
        <w:bottom w:val="none" w:sz="0" w:space="0" w:color="auto"/>
        <w:right w:val="none" w:sz="0" w:space="0" w:color="auto"/>
      </w:divBdr>
      <w:divsChild>
        <w:div w:id="1774781674">
          <w:marLeft w:val="0"/>
          <w:marRight w:val="0"/>
          <w:marTop w:val="0"/>
          <w:marBottom w:val="0"/>
          <w:divBdr>
            <w:top w:val="none" w:sz="0" w:space="0" w:color="auto"/>
            <w:left w:val="none" w:sz="0" w:space="0" w:color="auto"/>
            <w:bottom w:val="none" w:sz="0" w:space="0" w:color="auto"/>
            <w:right w:val="none" w:sz="0" w:space="0" w:color="auto"/>
          </w:divBdr>
        </w:div>
        <w:div w:id="1857231293">
          <w:marLeft w:val="0"/>
          <w:marRight w:val="0"/>
          <w:marTop w:val="0"/>
          <w:marBottom w:val="0"/>
          <w:divBdr>
            <w:top w:val="none" w:sz="0" w:space="0" w:color="auto"/>
            <w:left w:val="none" w:sz="0" w:space="0" w:color="auto"/>
            <w:bottom w:val="none" w:sz="0" w:space="0" w:color="auto"/>
            <w:right w:val="none" w:sz="0" w:space="0" w:color="auto"/>
          </w:divBdr>
        </w:div>
      </w:divsChild>
    </w:div>
    <w:div w:id="77393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 Id="R4dc1391b09e64edc" Type="http://schemas.microsoft.com/office/2019/09/relationships/intelligence" Target="intelligenc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1158</Words>
  <Characters>6602</Characters>
  <Application>Microsoft Office Word</Application>
  <DocSecurity>0</DocSecurity>
  <Lines>55</Lines>
  <Paragraphs>15</Paragraphs>
  <ScaleCrop>false</ScaleCrop>
  <Company/>
  <LinksUpToDate>false</LinksUpToDate>
  <CharactersWithSpaces>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adamakallon55@gmail.com</dc:creator>
  <cp:keywords/>
  <dc:description/>
  <cp:lastModifiedBy>adamakallon55@gmail.com</cp:lastModifiedBy>
  <cp:revision>2</cp:revision>
  <dcterms:created xsi:type="dcterms:W3CDTF">2021-09-01T22:51:00Z</dcterms:created>
  <dcterms:modified xsi:type="dcterms:W3CDTF">2021-09-01T22:51:00Z</dcterms:modified>
</cp:coreProperties>
</file>