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B7B63" w14:textId="77777777" w:rsidR="004F3416" w:rsidRDefault="004F3416" w:rsidP="004F3416">
      <w:pPr>
        <w:pStyle w:val="Normal1"/>
        <w:spacing w:line="360" w:lineRule="auto"/>
        <w:jc w:val="center"/>
        <w:rPr>
          <w:rFonts w:ascii="Times New Roman" w:hAnsi="Times New Roman" w:cs="Times New Roman"/>
          <w:b/>
          <w:color w:val="000000" w:themeColor="text1"/>
          <w:sz w:val="24"/>
          <w:szCs w:val="24"/>
          <w:highlight w:val="white"/>
        </w:rPr>
      </w:pPr>
    </w:p>
    <w:p w14:paraId="0CC94841" w14:textId="77777777" w:rsidR="004F3416" w:rsidRDefault="004F3416" w:rsidP="004F3416">
      <w:pPr>
        <w:pStyle w:val="Normal1"/>
        <w:spacing w:line="360" w:lineRule="auto"/>
        <w:jc w:val="center"/>
        <w:rPr>
          <w:rFonts w:ascii="Times New Roman" w:hAnsi="Times New Roman" w:cs="Times New Roman"/>
          <w:b/>
          <w:color w:val="000000" w:themeColor="text1"/>
          <w:sz w:val="24"/>
          <w:szCs w:val="24"/>
          <w:highlight w:val="white"/>
        </w:rPr>
      </w:pPr>
    </w:p>
    <w:p w14:paraId="20E59D70" w14:textId="77777777" w:rsidR="004F3416" w:rsidRDefault="004F3416" w:rsidP="004F3416">
      <w:pPr>
        <w:pStyle w:val="Normal1"/>
        <w:spacing w:line="360" w:lineRule="auto"/>
        <w:jc w:val="center"/>
        <w:rPr>
          <w:rFonts w:ascii="Times New Roman" w:hAnsi="Times New Roman" w:cs="Times New Roman"/>
          <w:b/>
          <w:color w:val="000000" w:themeColor="text1"/>
          <w:sz w:val="24"/>
          <w:szCs w:val="24"/>
          <w:highlight w:val="white"/>
        </w:rPr>
      </w:pPr>
    </w:p>
    <w:p w14:paraId="23D59187" w14:textId="77777777" w:rsidR="004F3416" w:rsidRDefault="004F3416" w:rsidP="004F3416">
      <w:pPr>
        <w:pStyle w:val="Normal1"/>
        <w:spacing w:line="360" w:lineRule="auto"/>
        <w:jc w:val="center"/>
        <w:rPr>
          <w:rFonts w:ascii="Times New Roman" w:hAnsi="Times New Roman" w:cs="Times New Roman"/>
          <w:b/>
          <w:color w:val="000000" w:themeColor="text1"/>
          <w:sz w:val="24"/>
          <w:szCs w:val="24"/>
          <w:highlight w:val="white"/>
        </w:rPr>
      </w:pPr>
    </w:p>
    <w:p w14:paraId="533CB897" w14:textId="77777777" w:rsidR="004F3416" w:rsidRDefault="004F3416" w:rsidP="004F3416">
      <w:pPr>
        <w:pStyle w:val="Normal1"/>
        <w:spacing w:line="360" w:lineRule="auto"/>
        <w:jc w:val="center"/>
        <w:rPr>
          <w:rFonts w:ascii="Times New Roman" w:hAnsi="Times New Roman" w:cs="Times New Roman"/>
          <w:b/>
          <w:color w:val="000000" w:themeColor="text1"/>
          <w:sz w:val="24"/>
          <w:szCs w:val="24"/>
          <w:highlight w:val="white"/>
        </w:rPr>
      </w:pPr>
    </w:p>
    <w:p w14:paraId="5B825CCF" w14:textId="77777777" w:rsidR="004F3416" w:rsidRDefault="004F3416" w:rsidP="004F3416">
      <w:pPr>
        <w:pStyle w:val="Normal1"/>
        <w:spacing w:line="360" w:lineRule="auto"/>
        <w:jc w:val="center"/>
        <w:rPr>
          <w:rFonts w:ascii="Times New Roman" w:hAnsi="Times New Roman" w:cs="Times New Roman"/>
          <w:b/>
          <w:color w:val="000000" w:themeColor="text1"/>
          <w:sz w:val="24"/>
          <w:szCs w:val="24"/>
          <w:highlight w:val="white"/>
        </w:rPr>
      </w:pPr>
    </w:p>
    <w:p w14:paraId="332F56E1" w14:textId="77777777" w:rsidR="004F3416" w:rsidRDefault="004F3416" w:rsidP="004F3416">
      <w:pPr>
        <w:pStyle w:val="Normal1"/>
        <w:spacing w:line="360" w:lineRule="auto"/>
        <w:jc w:val="center"/>
        <w:rPr>
          <w:rFonts w:ascii="Times New Roman" w:hAnsi="Times New Roman" w:cs="Times New Roman"/>
          <w:b/>
          <w:color w:val="000000" w:themeColor="text1"/>
          <w:sz w:val="24"/>
          <w:szCs w:val="24"/>
          <w:highlight w:val="white"/>
        </w:rPr>
      </w:pPr>
    </w:p>
    <w:p w14:paraId="3A24BBDF" w14:textId="77777777" w:rsidR="004F3416" w:rsidRDefault="004F3416" w:rsidP="004F3416">
      <w:pPr>
        <w:pStyle w:val="Normal1"/>
        <w:spacing w:line="360" w:lineRule="auto"/>
        <w:jc w:val="center"/>
        <w:rPr>
          <w:rFonts w:ascii="Times New Roman" w:hAnsi="Times New Roman" w:cs="Times New Roman"/>
          <w:b/>
          <w:color w:val="000000" w:themeColor="text1"/>
          <w:sz w:val="24"/>
          <w:szCs w:val="24"/>
          <w:highlight w:val="white"/>
        </w:rPr>
      </w:pPr>
    </w:p>
    <w:p w14:paraId="2E483474" w14:textId="77777777" w:rsidR="004F3416" w:rsidRDefault="004F3416" w:rsidP="004F3416">
      <w:pPr>
        <w:pStyle w:val="Normal1"/>
        <w:spacing w:line="360" w:lineRule="auto"/>
        <w:jc w:val="center"/>
        <w:rPr>
          <w:rFonts w:ascii="Times New Roman" w:hAnsi="Times New Roman" w:cs="Times New Roman"/>
          <w:b/>
          <w:color w:val="000000" w:themeColor="text1"/>
          <w:sz w:val="24"/>
          <w:szCs w:val="24"/>
          <w:highlight w:val="white"/>
        </w:rPr>
      </w:pPr>
    </w:p>
    <w:p w14:paraId="231102D6" w14:textId="77777777" w:rsidR="004F3416" w:rsidRDefault="004F3416" w:rsidP="004F3416">
      <w:pPr>
        <w:pStyle w:val="Normal1"/>
        <w:spacing w:line="360" w:lineRule="auto"/>
        <w:jc w:val="center"/>
        <w:rPr>
          <w:rFonts w:ascii="Times New Roman" w:hAnsi="Times New Roman" w:cs="Times New Roman"/>
          <w:b/>
          <w:color w:val="000000" w:themeColor="text1"/>
          <w:sz w:val="24"/>
          <w:szCs w:val="24"/>
          <w:highlight w:val="white"/>
        </w:rPr>
      </w:pPr>
    </w:p>
    <w:p w14:paraId="5EA68429" w14:textId="1916E1A2" w:rsidR="007A2C80" w:rsidRDefault="00102BA4" w:rsidP="004F3416">
      <w:pPr>
        <w:pStyle w:val="Normal1"/>
        <w:spacing w:line="360" w:lineRule="auto"/>
        <w:jc w:val="center"/>
        <w:rPr>
          <w:rFonts w:ascii="Times New Roman" w:hAnsi="Times New Roman" w:cs="Times New Roman"/>
          <w:b/>
          <w:color w:val="000000" w:themeColor="text1"/>
          <w:sz w:val="24"/>
          <w:szCs w:val="24"/>
          <w:highlight w:val="white"/>
        </w:rPr>
      </w:pPr>
      <w:r w:rsidRPr="004F3416">
        <w:rPr>
          <w:rFonts w:ascii="Times New Roman" w:hAnsi="Times New Roman" w:cs="Times New Roman"/>
          <w:b/>
          <w:color w:val="000000" w:themeColor="text1"/>
          <w:sz w:val="24"/>
          <w:szCs w:val="24"/>
          <w:highlight w:val="white"/>
        </w:rPr>
        <w:t>LCMB7004</w:t>
      </w:r>
    </w:p>
    <w:p w14:paraId="1DDABE99" w14:textId="118308E1" w:rsidR="001018F8" w:rsidRDefault="001018F8" w:rsidP="004F3416">
      <w:pPr>
        <w:pStyle w:val="Normal1"/>
        <w:spacing w:line="360" w:lineRule="auto"/>
        <w:jc w:val="center"/>
        <w:rPr>
          <w:rFonts w:ascii="Times New Roman" w:hAnsi="Times New Roman" w:cs="Times New Roman"/>
          <w:b/>
          <w:color w:val="000000" w:themeColor="text1"/>
          <w:sz w:val="24"/>
          <w:szCs w:val="24"/>
        </w:rPr>
      </w:pPr>
      <w:r w:rsidRPr="001018F8">
        <w:rPr>
          <w:rFonts w:ascii="Times New Roman" w:hAnsi="Times New Roman" w:cs="Times New Roman"/>
          <w:b/>
          <w:color w:val="000000" w:themeColor="text1"/>
          <w:sz w:val="24"/>
          <w:szCs w:val="24"/>
        </w:rPr>
        <w:t xml:space="preserve">Assessment </w:t>
      </w:r>
      <w:r>
        <w:rPr>
          <w:rFonts w:ascii="Times New Roman" w:hAnsi="Times New Roman" w:cs="Times New Roman"/>
          <w:b/>
          <w:color w:val="000000" w:themeColor="text1"/>
          <w:sz w:val="24"/>
          <w:szCs w:val="24"/>
        </w:rPr>
        <w:t>–</w:t>
      </w:r>
      <w:r w:rsidRPr="001018F8">
        <w:rPr>
          <w:rFonts w:ascii="Times New Roman" w:hAnsi="Times New Roman" w:cs="Times New Roman"/>
          <w:b/>
          <w:color w:val="000000" w:themeColor="text1"/>
          <w:sz w:val="24"/>
          <w:szCs w:val="24"/>
        </w:rPr>
        <w:t xml:space="preserve"> 1</w:t>
      </w:r>
    </w:p>
    <w:p w14:paraId="771E20E2" w14:textId="162A9A7F" w:rsidR="001018F8" w:rsidRDefault="001018F8" w:rsidP="004F3416">
      <w:pPr>
        <w:pStyle w:val="Normal1"/>
        <w:spacing w:line="360" w:lineRule="auto"/>
        <w:jc w:val="center"/>
        <w:rPr>
          <w:rFonts w:ascii="Times New Roman" w:hAnsi="Times New Roman" w:cs="Times New Roman"/>
          <w:b/>
          <w:color w:val="000000" w:themeColor="text1"/>
          <w:sz w:val="24"/>
          <w:szCs w:val="24"/>
        </w:rPr>
      </w:pPr>
      <w:r w:rsidRPr="001018F8">
        <w:rPr>
          <w:rFonts w:ascii="Times New Roman" w:hAnsi="Times New Roman" w:cs="Times New Roman"/>
          <w:b/>
          <w:color w:val="000000" w:themeColor="text1"/>
          <w:sz w:val="24"/>
          <w:szCs w:val="24"/>
        </w:rPr>
        <w:t>Programme: MBA- Masters of Business Administration</w:t>
      </w:r>
    </w:p>
    <w:p w14:paraId="7B75C67C" w14:textId="2F993217" w:rsidR="001018F8" w:rsidRDefault="001018F8" w:rsidP="004F3416">
      <w:pPr>
        <w:pStyle w:val="Normal1"/>
        <w:spacing w:line="360" w:lineRule="auto"/>
        <w:jc w:val="center"/>
        <w:rPr>
          <w:rFonts w:ascii="Times New Roman" w:hAnsi="Times New Roman" w:cs="Times New Roman"/>
          <w:b/>
          <w:color w:val="000000" w:themeColor="text1"/>
          <w:sz w:val="24"/>
          <w:szCs w:val="24"/>
        </w:rPr>
      </w:pPr>
      <w:r w:rsidRPr="001018F8">
        <w:rPr>
          <w:rFonts w:ascii="Times New Roman" w:hAnsi="Times New Roman" w:cs="Times New Roman"/>
          <w:b/>
          <w:color w:val="000000" w:themeColor="text1"/>
          <w:sz w:val="24"/>
          <w:szCs w:val="24"/>
        </w:rPr>
        <w:t>Module: Entrepreneurship</w:t>
      </w:r>
    </w:p>
    <w:p w14:paraId="22ADEB83" w14:textId="77777777" w:rsidR="00845D55" w:rsidRDefault="00845D55" w:rsidP="00845D55">
      <w:pPr>
        <w:pStyle w:val="Normal1"/>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Student: </w:t>
      </w:r>
      <w:proofErr w:type="spellStart"/>
      <w:r>
        <w:rPr>
          <w:rFonts w:ascii="Times New Roman" w:hAnsi="Times New Roman" w:cs="Times New Roman"/>
          <w:b/>
          <w:color w:val="000000" w:themeColor="text1"/>
          <w:sz w:val="24"/>
          <w:szCs w:val="24"/>
        </w:rPr>
        <w:t>Pridhvi</w:t>
      </w:r>
      <w:proofErr w:type="spellEnd"/>
      <w:r>
        <w:rPr>
          <w:rFonts w:ascii="Times New Roman" w:hAnsi="Times New Roman" w:cs="Times New Roman"/>
          <w:b/>
          <w:color w:val="000000" w:themeColor="text1"/>
          <w:sz w:val="24"/>
          <w:szCs w:val="24"/>
        </w:rPr>
        <w:t xml:space="preserve"> Raj Goud </w:t>
      </w:r>
      <w:proofErr w:type="spellStart"/>
      <w:r>
        <w:rPr>
          <w:rFonts w:ascii="Times New Roman" w:hAnsi="Times New Roman" w:cs="Times New Roman"/>
          <w:b/>
          <w:color w:val="000000" w:themeColor="text1"/>
          <w:sz w:val="24"/>
          <w:szCs w:val="24"/>
        </w:rPr>
        <w:t>Parupally</w:t>
      </w:r>
      <w:proofErr w:type="spellEnd"/>
    </w:p>
    <w:p w14:paraId="0530B62B" w14:textId="77777777" w:rsidR="00845D55" w:rsidRDefault="00845D55" w:rsidP="00845D55">
      <w:pPr>
        <w:pStyle w:val="Normal1"/>
        <w:spacing w:line="360" w:lineRule="auto"/>
        <w:jc w:val="center"/>
        <w:rPr>
          <w:rFonts w:ascii="Times New Roman" w:hAnsi="Times New Roman" w:cs="Times New Roman"/>
          <w:b/>
          <w:color w:val="000000" w:themeColor="text1"/>
          <w:sz w:val="24"/>
          <w:szCs w:val="24"/>
        </w:rPr>
      </w:pPr>
      <w:proofErr w:type="spellStart"/>
      <w:r>
        <w:rPr>
          <w:rFonts w:ascii="Times New Roman" w:hAnsi="Times New Roman" w:cs="Times New Roman"/>
          <w:b/>
          <w:color w:val="000000" w:themeColor="text1"/>
          <w:sz w:val="24"/>
          <w:szCs w:val="24"/>
        </w:rPr>
        <w:t>StudentID</w:t>
      </w:r>
      <w:proofErr w:type="spellEnd"/>
      <w:r>
        <w:rPr>
          <w:rFonts w:ascii="Times New Roman" w:hAnsi="Times New Roman" w:cs="Times New Roman"/>
          <w:b/>
          <w:color w:val="000000" w:themeColor="text1"/>
          <w:sz w:val="24"/>
          <w:szCs w:val="24"/>
        </w:rPr>
        <w:t>: 2130641</w:t>
      </w:r>
    </w:p>
    <w:p w14:paraId="2323778C" w14:textId="77777777" w:rsidR="00845D55" w:rsidRPr="004F3416" w:rsidRDefault="00845D55" w:rsidP="004F3416">
      <w:pPr>
        <w:pStyle w:val="Normal1"/>
        <w:spacing w:line="360" w:lineRule="auto"/>
        <w:jc w:val="center"/>
        <w:rPr>
          <w:rFonts w:ascii="Times New Roman" w:hAnsi="Times New Roman" w:cs="Times New Roman"/>
          <w:b/>
          <w:color w:val="000000" w:themeColor="text1"/>
          <w:sz w:val="24"/>
          <w:szCs w:val="24"/>
          <w:highlight w:val="white"/>
        </w:rPr>
      </w:pPr>
    </w:p>
    <w:p w14:paraId="3529107B" w14:textId="77777777" w:rsidR="004F3416" w:rsidRPr="004F3416" w:rsidRDefault="004F3416" w:rsidP="004F3416">
      <w:pPr>
        <w:spacing w:line="360" w:lineRule="auto"/>
        <w:jc w:val="both"/>
        <w:rPr>
          <w:rFonts w:ascii="Times New Roman" w:hAnsi="Times New Roman" w:cs="Times New Roman"/>
          <w:b/>
          <w:color w:val="000000" w:themeColor="text1"/>
          <w:sz w:val="24"/>
          <w:szCs w:val="24"/>
          <w:highlight w:val="white"/>
        </w:rPr>
      </w:pPr>
      <w:r w:rsidRPr="004F3416">
        <w:rPr>
          <w:rFonts w:ascii="Times New Roman" w:hAnsi="Times New Roman" w:cs="Times New Roman"/>
          <w:b/>
          <w:color w:val="000000" w:themeColor="text1"/>
          <w:sz w:val="24"/>
          <w:szCs w:val="24"/>
          <w:highlight w:val="white"/>
        </w:rPr>
        <w:br w:type="page"/>
      </w:r>
    </w:p>
    <w:p w14:paraId="036A14A1" w14:textId="77777777" w:rsidR="004F3416" w:rsidRPr="004F3416" w:rsidRDefault="004F3416" w:rsidP="004F3416">
      <w:pPr>
        <w:spacing w:line="360" w:lineRule="auto"/>
        <w:jc w:val="center"/>
        <w:rPr>
          <w:rFonts w:ascii="Times New Roman" w:hAnsi="Times New Roman" w:cs="Times New Roman"/>
          <w:b/>
          <w:color w:val="000000" w:themeColor="text1"/>
          <w:sz w:val="24"/>
          <w:szCs w:val="24"/>
          <w:highlight w:val="white"/>
        </w:rPr>
      </w:pPr>
      <w:r w:rsidRPr="004F3416">
        <w:rPr>
          <w:rFonts w:ascii="Times New Roman" w:hAnsi="Times New Roman" w:cs="Times New Roman"/>
          <w:b/>
          <w:color w:val="000000" w:themeColor="text1"/>
          <w:sz w:val="24"/>
          <w:szCs w:val="24"/>
          <w:highlight w:val="white"/>
        </w:rPr>
        <w:lastRenderedPageBreak/>
        <w:t>Table of contents</w:t>
      </w:r>
    </w:p>
    <w:sdt>
      <w:sdtPr>
        <w:rPr>
          <w:rFonts w:ascii="Times New Roman" w:eastAsia="Arial" w:hAnsi="Times New Roman" w:cs="Times New Roman"/>
          <w:b w:val="0"/>
          <w:bCs w:val="0"/>
          <w:color w:val="000000" w:themeColor="text1"/>
          <w:sz w:val="24"/>
          <w:szCs w:val="24"/>
          <w:lang w:val="en-IN"/>
        </w:rPr>
        <w:id w:val="339640485"/>
        <w:docPartObj>
          <w:docPartGallery w:val="Table of Contents"/>
          <w:docPartUnique/>
        </w:docPartObj>
      </w:sdtPr>
      <w:sdtContent>
        <w:p w14:paraId="17A62514" w14:textId="77777777" w:rsidR="004F3416" w:rsidRPr="004F3416" w:rsidRDefault="004F3416" w:rsidP="004F3416">
          <w:pPr>
            <w:pStyle w:val="TOCHeading"/>
            <w:spacing w:before="0" w:line="360" w:lineRule="auto"/>
            <w:jc w:val="both"/>
            <w:rPr>
              <w:rFonts w:ascii="Times New Roman" w:hAnsi="Times New Roman" w:cs="Times New Roman"/>
              <w:color w:val="000000" w:themeColor="text1"/>
              <w:sz w:val="24"/>
              <w:szCs w:val="24"/>
            </w:rPr>
          </w:pPr>
        </w:p>
        <w:p w14:paraId="5BE939C5" w14:textId="77777777" w:rsidR="004F3416" w:rsidRPr="004F3416" w:rsidRDefault="004F3416" w:rsidP="004F3416">
          <w:pPr>
            <w:pStyle w:val="TOC1"/>
            <w:tabs>
              <w:tab w:val="right" w:leader="dot" w:pos="9350"/>
            </w:tabs>
            <w:spacing w:after="0" w:line="360" w:lineRule="auto"/>
            <w:jc w:val="both"/>
            <w:rPr>
              <w:rFonts w:ascii="Times New Roman" w:eastAsiaTheme="minorEastAsia" w:hAnsi="Times New Roman" w:cs="Times New Roman"/>
              <w:noProof/>
              <w:color w:val="000000" w:themeColor="text1"/>
              <w:sz w:val="24"/>
              <w:szCs w:val="24"/>
              <w:lang w:val="en-US"/>
            </w:rPr>
          </w:pPr>
          <w:r w:rsidRPr="004F3416">
            <w:rPr>
              <w:rFonts w:ascii="Times New Roman" w:hAnsi="Times New Roman" w:cs="Times New Roman"/>
              <w:color w:val="000000" w:themeColor="text1"/>
              <w:sz w:val="24"/>
              <w:szCs w:val="24"/>
            </w:rPr>
            <w:fldChar w:fldCharType="begin"/>
          </w:r>
          <w:r w:rsidRPr="004F3416">
            <w:rPr>
              <w:rFonts w:ascii="Times New Roman" w:hAnsi="Times New Roman" w:cs="Times New Roman"/>
              <w:color w:val="000000" w:themeColor="text1"/>
              <w:sz w:val="24"/>
              <w:szCs w:val="24"/>
            </w:rPr>
            <w:instrText xml:space="preserve"> TOC \o "1-3" \h \z \u </w:instrText>
          </w:r>
          <w:r w:rsidRPr="004F3416">
            <w:rPr>
              <w:rFonts w:ascii="Times New Roman" w:hAnsi="Times New Roman" w:cs="Times New Roman"/>
              <w:color w:val="000000" w:themeColor="text1"/>
              <w:sz w:val="24"/>
              <w:szCs w:val="24"/>
            </w:rPr>
            <w:fldChar w:fldCharType="separate"/>
          </w:r>
          <w:hyperlink w:anchor="_Toc122906319" w:history="1">
            <w:r w:rsidRPr="004F3416">
              <w:rPr>
                <w:rStyle w:val="Hyperlink"/>
                <w:rFonts w:ascii="Times New Roman" w:hAnsi="Times New Roman" w:cs="Times New Roman"/>
                <w:noProof/>
                <w:color w:val="000000" w:themeColor="text1"/>
                <w:sz w:val="24"/>
                <w:szCs w:val="24"/>
                <w:highlight w:val="white"/>
              </w:rPr>
              <w:t>Introduction</w:t>
            </w:r>
            <w:r w:rsidRPr="004F3416">
              <w:rPr>
                <w:rFonts w:ascii="Times New Roman" w:hAnsi="Times New Roman" w:cs="Times New Roman"/>
                <w:noProof/>
                <w:webHidden/>
                <w:color w:val="000000" w:themeColor="text1"/>
                <w:sz w:val="24"/>
                <w:szCs w:val="24"/>
              </w:rPr>
              <w:tab/>
            </w:r>
            <w:r w:rsidRPr="004F3416">
              <w:rPr>
                <w:rFonts w:ascii="Times New Roman" w:hAnsi="Times New Roman" w:cs="Times New Roman"/>
                <w:noProof/>
                <w:webHidden/>
                <w:color w:val="000000" w:themeColor="text1"/>
                <w:sz w:val="24"/>
                <w:szCs w:val="24"/>
              </w:rPr>
              <w:fldChar w:fldCharType="begin"/>
            </w:r>
            <w:r w:rsidRPr="004F3416">
              <w:rPr>
                <w:rFonts w:ascii="Times New Roman" w:hAnsi="Times New Roman" w:cs="Times New Roman"/>
                <w:noProof/>
                <w:webHidden/>
                <w:color w:val="000000" w:themeColor="text1"/>
                <w:sz w:val="24"/>
                <w:szCs w:val="24"/>
              </w:rPr>
              <w:instrText xml:space="preserve"> PAGEREF _Toc122906319 \h </w:instrText>
            </w:r>
            <w:r w:rsidRPr="004F3416">
              <w:rPr>
                <w:rFonts w:ascii="Times New Roman" w:hAnsi="Times New Roman" w:cs="Times New Roman"/>
                <w:noProof/>
                <w:webHidden/>
                <w:color w:val="000000" w:themeColor="text1"/>
                <w:sz w:val="24"/>
                <w:szCs w:val="24"/>
              </w:rPr>
            </w:r>
            <w:r w:rsidRPr="004F3416">
              <w:rPr>
                <w:rFonts w:ascii="Times New Roman" w:hAnsi="Times New Roman" w:cs="Times New Roman"/>
                <w:noProof/>
                <w:webHidden/>
                <w:color w:val="000000" w:themeColor="text1"/>
                <w:sz w:val="24"/>
                <w:szCs w:val="24"/>
              </w:rPr>
              <w:fldChar w:fldCharType="separate"/>
            </w:r>
            <w:r w:rsidRPr="004F3416">
              <w:rPr>
                <w:rFonts w:ascii="Times New Roman" w:hAnsi="Times New Roman" w:cs="Times New Roman"/>
                <w:noProof/>
                <w:webHidden/>
                <w:color w:val="000000" w:themeColor="text1"/>
                <w:sz w:val="24"/>
                <w:szCs w:val="24"/>
              </w:rPr>
              <w:t>3</w:t>
            </w:r>
            <w:r w:rsidRPr="004F3416">
              <w:rPr>
                <w:rFonts w:ascii="Times New Roman" w:hAnsi="Times New Roman" w:cs="Times New Roman"/>
                <w:noProof/>
                <w:webHidden/>
                <w:color w:val="000000" w:themeColor="text1"/>
                <w:sz w:val="24"/>
                <w:szCs w:val="24"/>
              </w:rPr>
              <w:fldChar w:fldCharType="end"/>
            </w:r>
          </w:hyperlink>
        </w:p>
        <w:p w14:paraId="1D5A1BAD" w14:textId="77777777" w:rsidR="004F3416" w:rsidRPr="004F3416" w:rsidRDefault="00000000" w:rsidP="004F3416">
          <w:pPr>
            <w:pStyle w:val="TOC1"/>
            <w:tabs>
              <w:tab w:val="right" w:leader="dot" w:pos="9350"/>
            </w:tabs>
            <w:spacing w:after="0" w:line="360" w:lineRule="auto"/>
            <w:jc w:val="both"/>
            <w:rPr>
              <w:rFonts w:ascii="Times New Roman" w:eastAsiaTheme="minorEastAsia" w:hAnsi="Times New Roman" w:cs="Times New Roman"/>
              <w:noProof/>
              <w:color w:val="000000" w:themeColor="text1"/>
              <w:sz w:val="24"/>
              <w:szCs w:val="24"/>
              <w:lang w:val="en-US"/>
            </w:rPr>
          </w:pPr>
          <w:hyperlink w:anchor="_Toc122906320" w:history="1">
            <w:r w:rsidR="004F3416" w:rsidRPr="004F3416">
              <w:rPr>
                <w:rStyle w:val="Hyperlink"/>
                <w:rFonts w:ascii="Times New Roman" w:hAnsi="Times New Roman" w:cs="Times New Roman"/>
                <w:noProof/>
                <w:color w:val="000000" w:themeColor="text1"/>
                <w:sz w:val="24"/>
                <w:szCs w:val="24"/>
                <w:highlight w:val="white"/>
              </w:rPr>
              <w:t>Traits and Characteristics of Entrepreneurs</w:t>
            </w:r>
            <w:r w:rsidR="004F3416" w:rsidRPr="004F3416">
              <w:rPr>
                <w:rFonts w:ascii="Times New Roman" w:hAnsi="Times New Roman" w:cs="Times New Roman"/>
                <w:noProof/>
                <w:webHidden/>
                <w:color w:val="000000" w:themeColor="text1"/>
                <w:sz w:val="24"/>
                <w:szCs w:val="24"/>
              </w:rPr>
              <w:tab/>
            </w:r>
            <w:r w:rsidR="004F3416" w:rsidRPr="004F3416">
              <w:rPr>
                <w:rFonts w:ascii="Times New Roman" w:hAnsi="Times New Roman" w:cs="Times New Roman"/>
                <w:noProof/>
                <w:webHidden/>
                <w:color w:val="000000" w:themeColor="text1"/>
                <w:sz w:val="24"/>
                <w:szCs w:val="24"/>
              </w:rPr>
              <w:fldChar w:fldCharType="begin"/>
            </w:r>
            <w:r w:rsidR="004F3416" w:rsidRPr="004F3416">
              <w:rPr>
                <w:rFonts w:ascii="Times New Roman" w:hAnsi="Times New Roman" w:cs="Times New Roman"/>
                <w:noProof/>
                <w:webHidden/>
                <w:color w:val="000000" w:themeColor="text1"/>
                <w:sz w:val="24"/>
                <w:szCs w:val="24"/>
              </w:rPr>
              <w:instrText xml:space="preserve"> PAGEREF _Toc122906320 \h </w:instrText>
            </w:r>
            <w:r w:rsidR="004F3416" w:rsidRPr="004F3416">
              <w:rPr>
                <w:rFonts w:ascii="Times New Roman" w:hAnsi="Times New Roman" w:cs="Times New Roman"/>
                <w:noProof/>
                <w:webHidden/>
                <w:color w:val="000000" w:themeColor="text1"/>
                <w:sz w:val="24"/>
                <w:szCs w:val="24"/>
              </w:rPr>
            </w:r>
            <w:r w:rsidR="004F3416" w:rsidRPr="004F3416">
              <w:rPr>
                <w:rFonts w:ascii="Times New Roman" w:hAnsi="Times New Roman" w:cs="Times New Roman"/>
                <w:noProof/>
                <w:webHidden/>
                <w:color w:val="000000" w:themeColor="text1"/>
                <w:sz w:val="24"/>
                <w:szCs w:val="24"/>
              </w:rPr>
              <w:fldChar w:fldCharType="separate"/>
            </w:r>
            <w:r w:rsidR="004F3416" w:rsidRPr="004F3416">
              <w:rPr>
                <w:rFonts w:ascii="Times New Roman" w:hAnsi="Times New Roman" w:cs="Times New Roman"/>
                <w:noProof/>
                <w:webHidden/>
                <w:color w:val="000000" w:themeColor="text1"/>
                <w:sz w:val="24"/>
                <w:szCs w:val="24"/>
              </w:rPr>
              <w:t>4</w:t>
            </w:r>
            <w:r w:rsidR="004F3416" w:rsidRPr="004F3416">
              <w:rPr>
                <w:rFonts w:ascii="Times New Roman" w:hAnsi="Times New Roman" w:cs="Times New Roman"/>
                <w:noProof/>
                <w:webHidden/>
                <w:color w:val="000000" w:themeColor="text1"/>
                <w:sz w:val="24"/>
                <w:szCs w:val="24"/>
              </w:rPr>
              <w:fldChar w:fldCharType="end"/>
            </w:r>
          </w:hyperlink>
        </w:p>
        <w:p w14:paraId="24E47EE9" w14:textId="77777777" w:rsidR="004F3416" w:rsidRPr="004F3416" w:rsidRDefault="00000000" w:rsidP="004F3416">
          <w:pPr>
            <w:pStyle w:val="TOC1"/>
            <w:tabs>
              <w:tab w:val="right" w:leader="dot" w:pos="9350"/>
            </w:tabs>
            <w:spacing w:after="0" w:line="360" w:lineRule="auto"/>
            <w:jc w:val="both"/>
            <w:rPr>
              <w:rFonts w:ascii="Times New Roman" w:eastAsiaTheme="minorEastAsia" w:hAnsi="Times New Roman" w:cs="Times New Roman"/>
              <w:noProof/>
              <w:color w:val="000000" w:themeColor="text1"/>
              <w:sz w:val="24"/>
              <w:szCs w:val="24"/>
              <w:lang w:val="en-US"/>
            </w:rPr>
          </w:pPr>
          <w:hyperlink w:anchor="_Toc122906321" w:history="1">
            <w:r w:rsidR="004F3416" w:rsidRPr="004F3416">
              <w:rPr>
                <w:rStyle w:val="Hyperlink"/>
                <w:rFonts w:ascii="Times New Roman" w:hAnsi="Times New Roman" w:cs="Times New Roman"/>
                <w:noProof/>
                <w:color w:val="000000" w:themeColor="text1"/>
                <w:sz w:val="24"/>
                <w:szCs w:val="24"/>
                <w:highlight w:val="white"/>
              </w:rPr>
              <w:t>Attributes of Entrepreneurs</w:t>
            </w:r>
            <w:r w:rsidR="004F3416" w:rsidRPr="004F3416">
              <w:rPr>
                <w:rFonts w:ascii="Times New Roman" w:hAnsi="Times New Roman" w:cs="Times New Roman"/>
                <w:noProof/>
                <w:webHidden/>
                <w:color w:val="000000" w:themeColor="text1"/>
                <w:sz w:val="24"/>
                <w:szCs w:val="24"/>
              </w:rPr>
              <w:tab/>
            </w:r>
            <w:r w:rsidR="004F3416" w:rsidRPr="004F3416">
              <w:rPr>
                <w:rFonts w:ascii="Times New Roman" w:hAnsi="Times New Roman" w:cs="Times New Roman"/>
                <w:noProof/>
                <w:webHidden/>
                <w:color w:val="000000" w:themeColor="text1"/>
                <w:sz w:val="24"/>
                <w:szCs w:val="24"/>
              </w:rPr>
              <w:fldChar w:fldCharType="begin"/>
            </w:r>
            <w:r w:rsidR="004F3416" w:rsidRPr="004F3416">
              <w:rPr>
                <w:rFonts w:ascii="Times New Roman" w:hAnsi="Times New Roman" w:cs="Times New Roman"/>
                <w:noProof/>
                <w:webHidden/>
                <w:color w:val="000000" w:themeColor="text1"/>
                <w:sz w:val="24"/>
                <w:szCs w:val="24"/>
              </w:rPr>
              <w:instrText xml:space="preserve"> PAGEREF _Toc122906321 \h </w:instrText>
            </w:r>
            <w:r w:rsidR="004F3416" w:rsidRPr="004F3416">
              <w:rPr>
                <w:rFonts w:ascii="Times New Roman" w:hAnsi="Times New Roman" w:cs="Times New Roman"/>
                <w:noProof/>
                <w:webHidden/>
                <w:color w:val="000000" w:themeColor="text1"/>
                <w:sz w:val="24"/>
                <w:szCs w:val="24"/>
              </w:rPr>
            </w:r>
            <w:r w:rsidR="004F3416" w:rsidRPr="004F3416">
              <w:rPr>
                <w:rFonts w:ascii="Times New Roman" w:hAnsi="Times New Roman" w:cs="Times New Roman"/>
                <w:noProof/>
                <w:webHidden/>
                <w:color w:val="000000" w:themeColor="text1"/>
                <w:sz w:val="24"/>
                <w:szCs w:val="24"/>
              </w:rPr>
              <w:fldChar w:fldCharType="separate"/>
            </w:r>
            <w:r w:rsidR="004F3416" w:rsidRPr="004F3416">
              <w:rPr>
                <w:rFonts w:ascii="Times New Roman" w:hAnsi="Times New Roman" w:cs="Times New Roman"/>
                <w:noProof/>
                <w:webHidden/>
                <w:color w:val="000000" w:themeColor="text1"/>
                <w:sz w:val="24"/>
                <w:szCs w:val="24"/>
              </w:rPr>
              <w:t>6</w:t>
            </w:r>
            <w:r w:rsidR="004F3416" w:rsidRPr="004F3416">
              <w:rPr>
                <w:rFonts w:ascii="Times New Roman" w:hAnsi="Times New Roman" w:cs="Times New Roman"/>
                <w:noProof/>
                <w:webHidden/>
                <w:color w:val="000000" w:themeColor="text1"/>
                <w:sz w:val="24"/>
                <w:szCs w:val="24"/>
              </w:rPr>
              <w:fldChar w:fldCharType="end"/>
            </w:r>
          </w:hyperlink>
        </w:p>
        <w:p w14:paraId="6CE579EC" w14:textId="77777777" w:rsidR="004F3416" w:rsidRPr="004F3416" w:rsidRDefault="00000000" w:rsidP="004F3416">
          <w:pPr>
            <w:pStyle w:val="TOC1"/>
            <w:tabs>
              <w:tab w:val="right" w:leader="dot" w:pos="9350"/>
            </w:tabs>
            <w:spacing w:after="0" w:line="360" w:lineRule="auto"/>
            <w:jc w:val="both"/>
            <w:rPr>
              <w:rFonts w:ascii="Times New Roman" w:eastAsiaTheme="minorEastAsia" w:hAnsi="Times New Roman" w:cs="Times New Roman"/>
              <w:noProof/>
              <w:color w:val="000000" w:themeColor="text1"/>
              <w:sz w:val="24"/>
              <w:szCs w:val="24"/>
              <w:lang w:val="en-US"/>
            </w:rPr>
          </w:pPr>
          <w:hyperlink w:anchor="_Toc122906322" w:history="1">
            <w:r w:rsidR="004F3416" w:rsidRPr="004F3416">
              <w:rPr>
                <w:rStyle w:val="Hyperlink"/>
                <w:rFonts w:ascii="Times New Roman" w:hAnsi="Times New Roman" w:cs="Times New Roman"/>
                <w:noProof/>
                <w:color w:val="000000" w:themeColor="text1"/>
                <w:sz w:val="24"/>
                <w:szCs w:val="24"/>
                <w:highlight w:val="white"/>
              </w:rPr>
              <w:t>Motivations of Entrepreneurs</w:t>
            </w:r>
            <w:r w:rsidR="004F3416" w:rsidRPr="004F3416">
              <w:rPr>
                <w:rFonts w:ascii="Times New Roman" w:hAnsi="Times New Roman" w:cs="Times New Roman"/>
                <w:noProof/>
                <w:webHidden/>
                <w:color w:val="000000" w:themeColor="text1"/>
                <w:sz w:val="24"/>
                <w:szCs w:val="24"/>
              </w:rPr>
              <w:tab/>
            </w:r>
            <w:r w:rsidR="004F3416" w:rsidRPr="004F3416">
              <w:rPr>
                <w:rFonts w:ascii="Times New Roman" w:hAnsi="Times New Roman" w:cs="Times New Roman"/>
                <w:noProof/>
                <w:webHidden/>
                <w:color w:val="000000" w:themeColor="text1"/>
                <w:sz w:val="24"/>
                <w:szCs w:val="24"/>
              </w:rPr>
              <w:fldChar w:fldCharType="begin"/>
            </w:r>
            <w:r w:rsidR="004F3416" w:rsidRPr="004F3416">
              <w:rPr>
                <w:rFonts w:ascii="Times New Roman" w:hAnsi="Times New Roman" w:cs="Times New Roman"/>
                <w:noProof/>
                <w:webHidden/>
                <w:color w:val="000000" w:themeColor="text1"/>
                <w:sz w:val="24"/>
                <w:szCs w:val="24"/>
              </w:rPr>
              <w:instrText xml:space="preserve"> PAGEREF _Toc122906322 \h </w:instrText>
            </w:r>
            <w:r w:rsidR="004F3416" w:rsidRPr="004F3416">
              <w:rPr>
                <w:rFonts w:ascii="Times New Roman" w:hAnsi="Times New Roman" w:cs="Times New Roman"/>
                <w:noProof/>
                <w:webHidden/>
                <w:color w:val="000000" w:themeColor="text1"/>
                <w:sz w:val="24"/>
                <w:szCs w:val="24"/>
              </w:rPr>
            </w:r>
            <w:r w:rsidR="004F3416" w:rsidRPr="004F3416">
              <w:rPr>
                <w:rFonts w:ascii="Times New Roman" w:hAnsi="Times New Roman" w:cs="Times New Roman"/>
                <w:noProof/>
                <w:webHidden/>
                <w:color w:val="000000" w:themeColor="text1"/>
                <w:sz w:val="24"/>
                <w:szCs w:val="24"/>
              </w:rPr>
              <w:fldChar w:fldCharType="separate"/>
            </w:r>
            <w:r w:rsidR="004F3416" w:rsidRPr="004F3416">
              <w:rPr>
                <w:rFonts w:ascii="Times New Roman" w:hAnsi="Times New Roman" w:cs="Times New Roman"/>
                <w:noProof/>
                <w:webHidden/>
                <w:color w:val="000000" w:themeColor="text1"/>
                <w:sz w:val="24"/>
                <w:szCs w:val="24"/>
              </w:rPr>
              <w:t>7</w:t>
            </w:r>
            <w:r w:rsidR="004F3416" w:rsidRPr="004F3416">
              <w:rPr>
                <w:rFonts w:ascii="Times New Roman" w:hAnsi="Times New Roman" w:cs="Times New Roman"/>
                <w:noProof/>
                <w:webHidden/>
                <w:color w:val="000000" w:themeColor="text1"/>
                <w:sz w:val="24"/>
                <w:szCs w:val="24"/>
              </w:rPr>
              <w:fldChar w:fldCharType="end"/>
            </w:r>
          </w:hyperlink>
        </w:p>
        <w:p w14:paraId="3A83454D" w14:textId="77777777" w:rsidR="004F3416" w:rsidRPr="004F3416" w:rsidRDefault="00000000" w:rsidP="004F3416">
          <w:pPr>
            <w:pStyle w:val="TOC1"/>
            <w:tabs>
              <w:tab w:val="right" w:leader="dot" w:pos="9350"/>
            </w:tabs>
            <w:spacing w:after="0" w:line="360" w:lineRule="auto"/>
            <w:jc w:val="both"/>
            <w:rPr>
              <w:rFonts w:ascii="Times New Roman" w:eastAsiaTheme="minorEastAsia" w:hAnsi="Times New Roman" w:cs="Times New Roman"/>
              <w:noProof/>
              <w:color w:val="000000" w:themeColor="text1"/>
              <w:sz w:val="24"/>
              <w:szCs w:val="24"/>
              <w:lang w:val="en-US"/>
            </w:rPr>
          </w:pPr>
          <w:hyperlink w:anchor="_Toc122906323" w:history="1">
            <w:r w:rsidR="004F3416" w:rsidRPr="004F3416">
              <w:rPr>
                <w:rStyle w:val="Hyperlink"/>
                <w:rFonts w:ascii="Times New Roman" w:hAnsi="Times New Roman" w:cs="Times New Roman"/>
                <w:noProof/>
                <w:color w:val="000000" w:themeColor="text1"/>
                <w:sz w:val="24"/>
                <w:szCs w:val="24"/>
                <w:highlight w:val="white"/>
              </w:rPr>
              <w:t>Differentiates between 'for profit' and 'not for profit organisations</w:t>
            </w:r>
            <w:r w:rsidR="004F3416" w:rsidRPr="004F3416">
              <w:rPr>
                <w:rFonts w:ascii="Times New Roman" w:hAnsi="Times New Roman" w:cs="Times New Roman"/>
                <w:noProof/>
                <w:webHidden/>
                <w:color w:val="000000" w:themeColor="text1"/>
                <w:sz w:val="24"/>
                <w:szCs w:val="24"/>
              </w:rPr>
              <w:tab/>
            </w:r>
            <w:r w:rsidR="004F3416" w:rsidRPr="004F3416">
              <w:rPr>
                <w:rFonts w:ascii="Times New Roman" w:hAnsi="Times New Roman" w:cs="Times New Roman"/>
                <w:noProof/>
                <w:webHidden/>
                <w:color w:val="000000" w:themeColor="text1"/>
                <w:sz w:val="24"/>
                <w:szCs w:val="24"/>
              </w:rPr>
              <w:fldChar w:fldCharType="begin"/>
            </w:r>
            <w:r w:rsidR="004F3416" w:rsidRPr="004F3416">
              <w:rPr>
                <w:rFonts w:ascii="Times New Roman" w:hAnsi="Times New Roman" w:cs="Times New Roman"/>
                <w:noProof/>
                <w:webHidden/>
                <w:color w:val="000000" w:themeColor="text1"/>
                <w:sz w:val="24"/>
                <w:szCs w:val="24"/>
              </w:rPr>
              <w:instrText xml:space="preserve"> PAGEREF _Toc122906323 \h </w:instrText>
            </w:r>
            <w:r w:rsidR="004F3416" w:rsidRPr="004F3416">
              <w:rPr>
                <w:rFonts w:ascii="Times New Roman" w:hAnsi="Times New Roman" w:cs="Times New Roman"/>
                <w:noProof/>
                <w:webHidden/>
                <w:color w:val="000000" w:themeColor="text1"/>
                <w:sz w:val="24"/>
                <w:szCs w:val="24"/>
              </w:rPr>
            </w:r>
            <w:r w:rsidR="004F3416" w:rsidRPr="004F3416">
              <w:rPr>
                <w:rFonts w:ascii="Times New Roman" w:hAnsi="Times New Roman" w:cs="Times New Roman"/>
                <w:noProof/>
                <w:webHidden/>
                <w:color w:val="000000" w:themeColor="text1"/>
                <w:sz w:val="24"/>
                <w:szCs w:val="24"/>
              </w:rPr>
              <w:fldChar w:fldCharType="separate"/>
            </w:r>
            <w:r w:rsidR="004F3416" w:rsidRPr="004F3416">
              <w:rPr>
                <w:rFonts w:ascii="Times New Roman" w:hAnsi="Times New Roman" w:cs="Times New Roman"/>
                <w:noProof/>
                <w:webHidden/>
                <w:color w:val="000000" w:themeColor="text1"/>
                <w:sz w:val="24"/>
                <w:szCs w:val="24"/>
              </w:rPr>
              <w:t>8</w:t>
            </w:r>
            <w:r w:rsidR="004F3416" w:rsidRPr="004F3416">
              <w:rPr>
                <w:rFonts w:ascii="Times New Roman" w:hAnsi="Times New Roman" w:cs="Times New Roman"/>
                <w:noProof/>
                <w:webHidden/>
                <w:color w:val="000000" w:themeColor="text1"/>
                <w:sz w:val="24"/>
                <w:szCs w:val="24"/>
              </w:rPr>
              <w:fldChar w:fldCharType="end"/>
            </w:r>
          </w:hyperlink>
        </w:p>
        <w:p w14:paraId="59066A78" w14:textId="77777777" w:rsidR="004F3416" w:rsidRPr="004F3416" w:rsidRDefault="00000000" w:rsidP="004F3416">
          <w:pPr>
            <w:pStyle w:val="TOC1"/>
            <w:tabs>
              <w:tab w:val="right" w:leader="dot" w:pos="9350"/>
            </w:tabs>
            <w:spacing w:after="0" w:line="360" w:lineRule="auto"/>
            <w:jc w:val="both"/>
            <w:rPr>
              <w:rFonts w:ascii="Times New Roman" w:eastAsiaTheme="minorEastAsia" w:hAnsi="Times New Roman" w:cs="Times New Roman"/>
              <w:noProof/>
              <w:color w:val="000000" w:themeColor="text1"/>
              <w:sz w:val="24"/>
              <w:szCs w:val="24"/>
              <w:lang w:val="en-US"/>
            </w:rPr>
          </w:pPr>
          <w:hyperlink w:anchor="_Toc122906324" w:history="1">
            <w:r w:rsidR="004F3416" w:rsidRPr="004F3416">
              <w:rPr>
                <w:rStyle w:val="Hyperlink"/>
                <w:rFonts w:ascii="Times New Roman" w:hAnsi="Times New Roman" w:cs="Times New Roman"/>
                <w:noProof/>
                <w:color w:val="000000" w:themeColor="text1"/>
                <w:sz w:val="24"/>
                <w:szCs w:val="24"/>
                <w:highlight w:val="white"/>
              </w:rPr>
              <w:t>Conclusion</w:t>
            </w:r>
            <w:r w:rsidR="004F3416" w:rsidRPr="004F3416">
              <w:rPr>
                <w:rFonts w:ascii="Times New Roman" w:hAnsi="Times New Roman" w:cs="Times New Roman"/>
                <w:noProof/>
                <w:webHidden/>
                <w:color w:val="000000" w:themeColor="text1"/>
                <w:sz w:val="24"/>
                <w:szCs w:val="24"/>
              </w:rPr>
              <w:tab/>
            </w:r>
            <w:r w:rsidR="004F3416" w:rsidRPr="004F3416">
              <w:rPr>
                <w:rFonts w:ascii="Times New Roman" w:hAnsi="Times New Roman" w:cs="Times New Roman"/>
                <w:noProof/>
                <w:webHidden/>
                <w:color w:val="000000" w:themeColor="text1"/>
                <w:sz w:val="24"/>
                <w:szCs w:val="24"/>
              </w:rPr>
              <w:fldChar w:fldCharType="begin"/>
            </w:r>
            <w:r w:rsidR="004F3416" w:rsidRPr="004F3416">
              <w:rPr>
                <w:rFonts w:ascii="Times New Roman" w:hAnsi="Times New Roman" w:cs="Times New Roman"/>
                <w:noProof/>
                <w:webHidden/>
                <w:color w:val="000000" w:themeColor="text1"/>
                <w:sz w:val="24"/>
                <w:szCs w:val="24"/>
              </w:rPr>
              <w:instrText xml:space="preserve"> PAGEREF _Toc122906324 \h </w:instrText>
            </w:r>
            <w:r w:rsidR="004F3416" w:rsidRPr="004F3416">
              <w:rPr>
                <w:rFonts w:ascii="Times New Roman" w:hAnsi="Times New Roman" w:cs="Times New Roman"/>
                <w:noProof/>
                <w:webHidden/>
                <w:color w:val="000000" w:themeColor="text1"/>
                <w:sz w:val="24"/>
                <w:szCs w:val="24"/>
              </w:rPr>
            </w:r>
            <w:r w:rsidR="004F3416" w:rsidRPr="004F3416">
              <w:rPr>
                <w:rFonts w:ascii="Times New Roman" w:hAnsi="Times New Roman" w:cs="Times New Roman"/>
                <w:noProof/>
                <w:webHidden/>
                <w:color w:val="000000" w:themeColor="text1"/>
                <w:sz w:val="24"/>
                <w:szCs w:val="24"/>
              </w:rPr>
              <w:fldChar w:fldCharType="separate"/>
            </w:r>
            <w:r w:rsidR="004F3416" w:rsidRPr="004F3416">
              <w:rPr>
                <w:rFonts w:ascii="Times New Roman" w:hAnsi="Times New Roman" w:cs="Times New Roman"/>
                <w:noProof/>
                <w:webHidden/>
                <w:color w:val="000000" w:themeColor="text1"/>
                <w:sz w:val="24"/>
                <w:szCs w:val="24"/>
              </w:rPr>
              <w:t>11</w:t>
            </w:r>
            <w:r w:rsidR="004F3416" w:rsidRPr="004F3416">
              <w:rPr>
                <w:rFonts w:ascii="Times New Roman" w:hAnsi="Times New Roman" w:cs="Times New Roman"/>
                <w:noProof/>
                <w:webHidden/>
                <w:color w:val="000000" w:themeColor="text1"/>
                <w:sz w:val="24"/>
                <w:szCs w:val="24"/>
              </w:rPr>
              <w:fldChar w:fldCharType="end"/>
            </w:r>
          </w:hyperlink>
        </w:p>
        <w:p w14:paraId="662F7314" w14:textId="77777777" w:rsidR="004F3416" w:rsidRPr="004F3416" w:rsidRDefault="00000000" w:rsidP="004F3416">
          <w:pPr>
            <w:pStyle w:val="TOC1"/>
            <w:tabs>
              <w:tab w:val="right" w:leader="dot" w:pos="9350"/>
            </w:tabs>
            <w:spacing w:after="0" w:line="360" w:lineRule="auto"/>
            <w:jc w:val="both"/>
            <w:rPr>
              <w:rFonts w:ascii="Times New Roman" w:eastAsiaTheme="minorEastAsia" w:hAnsi="Times New Roman" w:cs="Times New Roman"/>
              <w:noProof/>
              <w:color w:val="000000" w:themeColor="text1"/>
              <w:sz w:val="24"/>
              <w:szCs w:val="24"/>
              <w:lang w:val="en-US"/>
            </w:rPr>
          </w:pPr>
          <w:hyperlink w:anchor="_Toc122906325" w:history="1">
            <w:r w:rsidR="004F3416" w:rsidRPr="004F3416">
              <w:rPr>
                <w:rStyle w:val="Hyperlink"/>
                <w:rFonts w:ascii="Times New Roman" w:hAnsi="Times New Roman" w:cs="Times New Roman"/>
                <w:noProof/>
                <w:color w:val="000000" w:themeColor="text1"/>
                <w:sz w:val="24"/>
                <w:szCs w:val="24"/>
                <w:highlight w:val="white"/>
              </w:rPr>
              <w:t>References</w:t>
            </w:r>
            <w:r w:rsidR="004F3416" w:rsidRPr="004F3416">
              <w:rPr>
                <w:rFonts w:ascii="Times New Roman" w:hAnsi="Times New Roman" w:cs="Times New Roman"/>
                <w:noProof/>
                <w:webHidden/>
                <w:color w:val="000000" w:themeColor="text1"/>
                <w:sz w:val="24"/>
                <w:szCs w:val="24"/>
              </w:rPr>
              <w:tab/>
            </w:r>
            <w:r w:rsidR="004F3416" w:rsidRPr="004F3416">
              <w:rPr>
                <w:rFonts w:ascii="Times New Roman" w:hAnsi="Times New Roman" w:cs="Times New Roman"/>
                <w:noProof/>
                <w:webHidden/>
                <w:color w:val="000000" w:themeColor="text1"/>
                <w:sz w:val="24"/>
                <w:szCs w:val="24"/>
              </w:rPr>
              <w:fldChar w:fldCharType="begin"/>
            </w:r>
            <w:r w:rsidR="004F3416" w:rsidRPr="004F3416">
              <w:rPr>
                <w:rFonts w:ascii="Times New Roman" w:hAnsi="Times New Roman" w:cs="Times New Roman"/>
                <w:noProof/>
                <w:webHidden/>
                <w:color w:val="000000" w:themeColor="text1"/>
                <w:sz w:val="24"/>
                <w:szCs w:val="24"/>
              </w:rPr>
              <w:instrText xml:space="preserve"> PAGEREF _Toc122906325 \h </w:instrText>
            </w:r>
            <w:r w:rsidR="004F3416" w:rsidRPr="004F3416">
              <w:rPr>
                <w:rFonts w:ascii="Times New Roman" w:hAnsi="Times New Roman" w:cs="Times New Roman"/>
                <w:noProof/>
                <w:webHidden/>
                <w:color w:val="000000" w:themeColor="text1"/>
                <w:sz w:val="24"/>
                <w:szCs w:val="24"/>
              </w:rPr>
            </w:r>
            <w:r w:rsidR="004F3416" w:rsidRPr="004F3416">
              <w:rPr>
                <w:rFonts w:ascii="Times New Roman" w:hAnsi="Times New Roman" w:cs="Times New Roman"/>
                <w:noProof/>
                <w:webHidden/>
                <w:color w:val="000000" w:themeColor="text1"/>
                <w:sz w:val="24"/>
                <w:szCs w:val="24"/>
              </w:rPr>
              <w:fldChar w:fldCharType="separate"/>
            </w:r>
            <w:r w:rsidR="004F3416" w:rsidRPr="004F3416">
              <w:rPr>
                <w:rFonts w:ascii="Times New Roman" w:hAnsi="Times New Roman" w:cs="Times New Roman"/>
                <w:noProof/>
                <w:webHidden/>
                <w:color w:val="000000" w:themeColor="text1"/>
                <w:sz w:val="24"/>
                <w:szCs w:val="24"/>
              </w:rPr>
              <w:t>12</w:t>
            </w:r>
            <w:r w:rsidR="004F3416" w:rsidRPr="004F3416">
              <w:rPr>
                <w:rFonts w:ascii="Times New Roman" w:hAnsi="Times New Roman" w:cs="Times New Roman"/>
                <w:noProof/>
                <w:webHidden/>
                <w:color w:val="000000" w:themeColor="text1"/>
                <w:sz w:val="24"/>
                <w:szCs w:val="24"/>
              </w:rPr>
              <w:fldChar w:fldCharType="end"/>
            </w:r>
          </w:hyperlink>
        </w:p>
        <w:p w14:paraId="455EBF46" w14:textId="77777777" w:rsidR="004F3416" w:rsidRPr="004F3416" w:rsidRDefault="004F3416" w:rsidP="004F3416">
          <w:pPr>
            <w:spacing w:line="360" w:lineRule="auto"/>
            <w:jc w:val="both"/>
            <w:rPr>
              <w:rFonts w:ascii="Times New Roman" w:hAnsi="Times New Roman" w:cs="Times New Roman"/>
              <w:color w:val="000000" w:themeColor="text1"/>
              <w:sz w:val="24"/>
              <w:szCs w:val="24"/>
            </w:rPr>
          </w:pPr>
          <w:r w:rsidRPr="004F3416">
            <w:rPr>
              <w:rFonts w:ascii="Times New Roman" w:hAnsi="Times New Roman" w:cs="Times New Roman"/>
              <w:color w:val="000000" w:themeColor="text1"/>
              <w:sz w:val="24"/>
              <w:szCs w:val="24"/>
            </w:rPr>
            <w:fldChar w:fldCharType="end"/>
          </w:r>
        </w:p>
      </w:sdtContent>
    </w:sdt>
    <w:p w14:paraId="5EDCC7AE" w14:textId="77777777" w:rsidR="004F3416" w:rsidRPr="004F3416" w:rsidRDefault="004F3416" w:rsidP="004F3416">
      <w:pPr>
        <w:spacing w:line="360" w:lineRule="auto"/>
        <w:jc w:val="both"/>
        <w:rPr>
          <w:rFonts w:ascii="Times New Roman" w:hAnsi="Times New Roman" w:cs="Times New Roman"/>
          <w:b/>
          <w:color w:val="000000" w:themeColor="text1"/>
          <w:sz w:val="24"/>
          <w:szCs w:val="24"/>
          <w:highlight w:val="white"/>
        </w:rPr>
      </w:pPr>
      <w:r w:rsidRPr="004F3416">
        <w:rPr>
          <w:rFonts w:ascii="Times New Roman" w:hAnsi="Times New Roman" w:cs="Times New Roman"/>
          <w:b/>
          <w:color w:val="000000" w:themeColor="text1"/>
          <w:sz w:val="24"/>
          <w:szCs w:val="24"/>
          <w:highlight w:val="white"/>
        </w:rPr>
        <w:br w:type="page"/>
      </w:r>
    </w:p>
    <w:p w14:paraId="56E54396" w14:textId="77777777" w:rsidR="007A2C80" w:rsidRPr="004F3416" w:rsidRDefault="00102BA4" w:rsidP="004F3416">
      <w:pPr>
        <w:pStyle w:val="Heading1"/>
        <w:spacing w:before="0" w:after="0" w:line="360" w:lineRule="auto"/>
        <w:rPr>
          <w:rFonts w:cs="Times New Roman"/>
          <w:szCs w:val="24"/>
          <w:highlight w:val="white"/>
        </w:rPr>
      </w:pPr>
      <w:bookmarkStart w:id="0" w:name="_Toc122906319"/>
      <w:r w:rsidRPr="004F3416">
        <w:rPr>
          <w:rFonts w:cs="Times New Roman"/>
          <w:szCs w:val="24"/>
          <w:highlight w:val="white"/>
        </w:rPr>
        <w:lastRenderedPageBreak/>
        <w:t>Introduction</w:t>
      </w:r>
      <w:bookmarkEnd w:id="0"/>
      <w:r w:rsidRPr="004F3416">
        <w:rPr>
          <w:rFonts w:cs="Times New Roman"/>
          <w:szCs w:val="24"/>
          <w:highlight w:val="white"/>
        </w:rPr>
        <w:t xml:space="preserve"> </w:t>
      </w:r>
    </w:p>
    <w:p w14:paraId="345EC87B" w14:textId="77777777" w:rsidR="00102BA4" w:rsidRDefault="00102BA4" w:rsidP="004F3416">
      <w:pPr>
        <w:pStyle w:val="Normal1"/>
        <w:spacing w:line="360" w:lineRule="auto"/>
        <w:jc w:val="both"/>
        <w:rPr>
          <w:rFonts w:ascii="Times New Roman" w:hAnsi="Times New Roman" w:cs="Times New Roman"/>
          <w:color w:val="000000" w:themeColor="text1"/>
          <w:sz w:val="24"/>
          <w:szCs w:val="24"/>
          <w:highlight w:val="white"/>
        </w:rPr>
      </w:pPr>
      <w:r w:rsidRPr="004F3416">
        <w:rPr>
          <w:rFonts w:ascii="Times New Roman" w:hAnsi="Times New Roman" w:cs="Times New Roman"/>
          <w:color w:val="000000" w:themeColor="text1"/>
          <w:sz w:val="24"/>
          <w:szCs w:val="24"/>
          <w:highlight w:val="white"/>
        </w:rPr>
        <w:t>Entrepreneurship refers to the dynamic process of generating new income. Individuals take on the greatest risks in terms of equity, time, and/or career when they provide value for a product or service. A product or service need not be novel or original in and of itself for an entrepreneur to inject value into it by acquiring and deploying the appropriate competencies and assets. It was also acknowledged that company owners play a pivotal role in driving growth and profitability by acting as agents of change and contributing novel, ground-breaking concepts to existing industries. It doesn't matter what kind of business they run, the modern-day heroes of free capitalism are the entrepreneurs of the twenty-first century. Many of them have amassed enormous fortunes via original thought and daring entrepreneurship. In the economic world today, e</w:t>
      </w:r>
      <w:r>
        <w:rPr>
          <w:rFonts w:ascii="Times New Roman" w:hAnsi="Times New Roman" w:cs="Times New Roman"/>
          <w:color w:val="000000" w:themeColor="text1"/>
          <w:sz w:val="24"/>
          <w:szCs w:val="24"/>
          <w:highlight w:val="white"/>
        </w:rPr>
        <w:t xml:space="preserve">ntrepreneurship represents the Pioneer ship. </w:t>
      </w:r>
      <w:r w:rsidRPr="004F3416">
        <w:rPr>
          <w:rFonts w:ascii="Times New Roman" w:hAnsi="Times New Roman" w:cs="Times New Roman"/>
          <w:color w:val="000000" w:themeColor="text1"/>
          <w:sz w:val="24"/>
          <w:szCs w:val="24"/>
          <w:highlight w:val="white"/>
        </w:rPr>
        <w:t>Entrepreneurs played a crucial role in every country's early industrial growth, commerce, and later innovation. It's a term used to characterize individuals who are ambitious, creative, intuitive, and risk-taking. They are the feisty individuals who refuse to sit back and wait for someone else to provide for them in exchange for a paycheck, preferring instead to strike out on their own to confront the problems that ar</w:t>
      </w:r>
      <w:r>
        <w:rPr>
          <w:rFonts w:ascii="Times New Roman" w:hAnsi="Times New Roman" w:cs="Times New Roman"/>
          <w:color w:val="000000" w:themeColor="text1"/>
          <w:sz w:val="24"/>
          <w:szCs w:val="24"/>
          <w:highlight w:val="white"/>
        </w:rPr>
        <w:t>ise in business. This report will highlight c</w:t>
      </w:r>
      <w:r w:rsidRPr="004F3416">
        <w:rPr>
          <w:rFonts w:ascii="Times New Roman" w:hAnsi="Times New Roman" w:cs="Times New Roman"/>
          <w:color w:val="000000" w:themeColor="text1"/>
          <w:sz w:val="24"/>
          <w:szCs w:val="24"/>
          <w:highlight w:val="white"/>
        </w:rPr>
        <w:t xml:space="preserve">haracteristics </w:t>
      </w:r>
      <w:r>
        <w:rPr>
          <w:rFonts w:ascii="Times New Roman" w:hAnsi="Times New Roman" w:cs="Times New Roman"/>
          <w:color w:val="000000" w:themeColor="text1"/>
          <w:sz w:val="24"/>
          <w:szCs w:val="24"/>
          <w:highlight w:val="white"/>
        </w:rPr>
        <w:t xml:space="preserve">and traits of entrepreneurs along with their attributes. The study will also discuss the motivations factors that motivate entrepreneurs. This will also discuss the differences between profit and nonprofit organizations. </w:t>
      </w:r>
    </w:p>
    <w:p w14:paraId="333DDB3E" w14:textId="77777777" w:rsidR="004F3416" w:rsidRPr="004F3416" w:rsidRDefault="004F3416" w:rsidP="004F3416">
      <w:pPr>
        <w:spacing w:line="360" w:lineRule="auto"/>
        <w:jc w:val="both"/>
        <w:rPr>
          <w:rFonts w:ascii="Times New Roman" w:hAnsi="Times New Roman" w:cs="Times New Roman"/>
          <w:b/>
          <w:color w:val="000000" w:themeColor="text1"/>
          <w:sz w:val="24"/>
          <w:szCs w:val="24"/>
          <w:highlight w:val="white"/>
        </w:rPr>
      </w:pPr>
      <w:r w:rsidRPr="004F3416">
        <w:rPr>
          <w:rFonts w:ascii="Times New Roman" w:hAnsi="Times New Roman" w:cs="Times New Roman"/>
          <w:b/>
          <w:color w:val="000000" w:themeColor="text1"/>
          <w:sz w:val="24"/>
          <w:szCs w:val="24"/>
          <w:highlight w:val="white"/>
        </w:rPr>
        <w:br w:type="page"/>
      </w:r>
    </w:p>
    <w:p w14:paraId="6710BB14" w14:textId="77777777" w:rsidR="007A2C80" w:rsidRPr="004F3416" w:rsidRDefault="00102BA4" w:rsidP="004F3416">
      <w:pPr>
        <w:pStyle w:val="Heading1"/>
        <w:spacing w:before="0" w:after="0" w:line="360" w:lineRule="auto"/>
        <w:rPr>
          <w:rFonts w:cs="Times New Roman"/>
          <w:szCs w:val="24"/>
          <w:highlight w:val="white"/>
        </w:rPr>
      </w:pPr>
      <w:bookmarkStart w:id="1" w:name="_Toc122906320"/>
      <w:r w:rsidRPr="004F3416">
        <w:rPr>
          <w:rFonts w:cs="Times New Roman"/>
          <w:szCs w:val="24"/>
          <w:highlight w:val="white"/>
        </w:rPr>
        <w:lastRenderedPageBreak/>
        <w:t>Traits and Characteristics of Entrepreneurs</w:t>
      </w:r>
      <w:bookmarkEnd w:id="1"/>
      <w:r w:rsidRPr="004F3416">
        <w:rPr>
          <w:rFonts w:cs="Times New Roman"/>
          <w:szCs w:val="24"/>
          <w:highlight w:val="white"/>
        </w:rPr>
        <w:t xml:space="preserve"> </w:t>
      </w:r>
    </w:p>
    <w:p w14:paraId="07E5DB24" w14:textId="77777777" w:rsidR="007A2C80" w:rsidRPr="004F3416" w:rsidRDefault="00102BA4" w:rsidP="004F3416">
      <w:pPr>
        <w:pStyle w:val="Normal1"/>
        <w:spacing w:line="360" w:lineRule="auto"/>
        <w:jc w:val="both"/>
        <w:rPr>
          <w:rFonts w:ascii="Times New Roman" w:hAnsi="Times New Roman" w:cs="Times New Roman"/>
          <w:b/>
          <w:color w:val="000000" w:themeColor="text1"/>
          <w:sz w:val="24"/>
          <w:szCs w:val="24"/>
          <w:highlight w:val="white"/>
        </w:rPr>
      </w:pPr>
      <w:r w:rsidRPr="004F3416">
        <w:rPr>
          <w:rFonts w:ascii="Times New Roman" w:hAnsi="Times New Roman" w:cs="Times New Roman"/>
          <w:b/>
          <w:color w:val="000000" w:themeColor="text1"/>
          <w:sz w:val="24"/>
          <w:szCs w:val="24"/>
          <w:highlight w:val="white"/>
        </w:rPr>
        <w:t xml:space="preserve">Creativity </w:t>
      </w:r>
    </w:p>
    <w:p w14:paraId="1814A4A2" w14:textId="77777777" w:rsidR="007A2C80" w:rsidRPr="004F3416" w:rsidRDefault="00102BA4" w:rsidP="004F3416">
      <w:pPr>
        <w:pStyle w:val="Normal1"/>
        <w:spacing w:line="360" w:lineRule="auto"/>
        <w:jc w:val="both"/>
        <w:rPr>
          <w:rFonts w:ascii="Times New Roman" w:hAnsi="Times New Roman" w:cs="Times New Roman"/>
          <w:color w:val="000000" w:themeColor="text1"/>
          <w:sz w:val="24"/>
          <w:szCs w:val="24"/>
          <w:highlight w:val="white"/>
        </w:rPr>
      </w:pPr>
      <w:r w:rsidRPr="004F3416">
        <w:rPr>
          <w:rFonts w:ascii="Times New Roman" w:hAnsi="Times New Roman" w:cs="Times New Roman"/>
          <w:color w:val="000000" w:themeColor="text1"/>
          <w:sz w:val="24"/>
          <w:szCs w:val="24"/>
          <w:highlight w:val="white"/>
        </w:rPr>
        <w:t>Although it's more common to link creativity with the arts, it's a crucial quality for every successful business owner to possess. The term "creativity" encompasses more than just visual design and logo creation. Those company owners who can think on their feet and find novel answers to the difficulties they encounter on a daily basis are more likely to see their ventures succeed (</w:t>
      </w:r>
      <w:proofErr w:type="spellStart"/>
      <w:r w:rsidRPr="004F3416">
        <w:rPr>
          <w:rFonts w:ascii="Times New Roman" w:hAnsi="Times New Roman" w:cs="Times New Roman"/>
          <w:color w:val="000000" w:themeColor="text1"/>
          <w:sz w:val="24"/>
          <w:szCs w:val="24"/>
          <w:highlight w:val="white"/>
        </w:rPr>
        <w:t>Kerret</w:t>
      </w:r>
      <w:proofErr w:type="spellEnd"/>
      <w:r w:rsidRPr="004F3416">
        <w:rPr>
          <w:rFonts w:ascii="Times New Roman" w:hAnsi="Times New Roman" w:cs="Times New Roman"/>
          <w:color w:val="000000" w:themeColor="text1"/>
          <w:sz w:val="24"/>
          <w:szCs w:val="24"/>
          <w:highlight w:val="white"/>
        </w:rPr>
        <w:t xml:space="preserve"> al., 2018).</w:t>
      </w:r>
    </w:p>
    <w:p w14:paraId="6AFCA94D" w14:textId="77777777" w:rsidR="007A2C80" w:rsidRPr="004F3416" w:rsidRDefault="00102BA4" w:rsidP="004F3416">
      <w:pPr>
        <w:pStyle w:val="Normal1"/>
        <w:spacing w:line="360" w:lineRule="auto"/>
        <w:jc w:val="both"/>
        <w:rPr>
          <w:rFonts w:ascii="Times New Roman" w:hAnsi="Times New Roman" w:cs="Times New Roman"/>
          <w:b/>
          <w:color w:val="000000" w:themeColor="text1"/>
          <w:sz w:val="24"/>
          <w:szCs w:val="24"/>
          <w:highlight w:val="white"/>
        </w:rPr>
      </w:pPr>
      <w:r w:rsidRPr="004F3416">
        <w:rPr>
          <w:rFonts w:ascii="Times New Roman" w:hAnsi="Times New Roman" w:cs="Times New Roman"/>
          <w:b/>
          <w:color w:val="000000" w:themeColor="text1"/>
          <w:sz w:val="24"/>
          <w:szCs w:val="24"/>
          <w:highlight w:val="white"/>
        </w:rPr>
        <w:t>Self-awareness</w:t>
      </w:r>
    </w:p>
    <w:p w14:paraId="79F7CFA1" w14:textId="77777777" w:rsidR="007A2C80" w:rsidRPr="004F3416" w:rsidRDefault="00102BA4" w:rsidP="004F3416">
      <w:pPr>
        <w:pStyle w:val="Normal1"/>
        <w:spacing w:line="360" w:lineRule="auto"/>
        <w:jc w:val="both"/>
        <w:rPr>
          <w:rFonts w:ascii="Times New Roman" w:hAnsi="Times New Roman" w:cs="Times New Roman"/>
          <w:color w:val="000000" w:themeColor="text1"/>
          <w:sz w:val="24"/>
          <w:szCs w:val="24"/>
          <w:highlight w:val="white"/>
        </w:rPr>
      </w:pPr>
      <w:r w:rsidRPr="004F3416">
        <w:rPr>
          <w:rFonts w:ascii="Times New Roman" w:hAnsi="Times New Roman" w:cs="Times New Roman"/>
          <w:color w:val="000000" w:themeColor="text1"/>
          <w:sz w:val="24"/>
          <w:szCs w:val="24"/>
          <w:highlight w:val="white"/>
        </w:rPr>
        <w:t>company owners who have a healthy dose of introspection and can use it to their advantage in the workplace are invaluable assets. Entrepreneur with a healthy sense of self-awareness knows both their capabilities and their limitations when it comes to managing the firm.</w:t>
      </w:r>
    </w:p>
    <w:p w14:paraId="32E5399E" w14:textId="77777777" w:rsidR="007A2C80" w:rsidRPr="004F3416" w:rsidRDefault="00102BA4" w:rsidP="004F3416">
      <w:pPr>
        <w:pStyle w:val="Normal1"/>
        <w:spacing w:line="360" w:lineRule="auto"/>
        <w:jc w:val="both"/>
        <w:rPr>
          <w:rFonts w:ascii="Times New Roman" w:hAnsi="Times New Roman" w:cs="Times New Roman"/>
          <w:color w:val="000000" w:themeColor="text1"/>
          <w:sz w:val="24"/>
          <w:szCs w:val="24"/>
          <w:highlight w:val="white"/>
        </w:rPr>
      </w:pPr>
      <w:r w:rsidRPr="004F3416">
        <w:rPr>
          <w:rFonts w:ascii="Times New Roman" w:hAnsi="Times New Roman" w:cs="Times New Roman"/>
          <w:color w:val="000000" w:themeColor="text1"/>
          <w:sz w:val="24"/>
          <w:szCs w:val="24"/>
          <w:highlight w:val="white"/>
        </w:rPr>
        <w:t>This realization allows them to concentrate on the aspects of company management where they thrive and makes them more open to delegating responsibilities in other areas. A further advantage of self-awareness is an improvement in one's capacity to provide, hear, and act upon constructive criticism (</w:t>
      </w:r>
      <w:proofErr w:type="spellStart"/>
      <w:r w:rsidRPr="004F3416">
        <w:rPr>
          <w:rFonts w:ascii="Times New Roman" w:hAnsi="Times New Roman" w:cs="Times New Roman"/>
          <w:color w:val="000000" w:themeColor="text1"/>
          <w:sz w:val="24"/>
          <w:szCs w:val="24"/>
          <w:highlight w:val="white"/>
        </w:rPr>
        <w:t>Karabulut</w:t>
      </w:r>
      <w:proofErr w:type="spellEnd"/>
      <w:r w:rsidRPr="004F3416">
        <w:rPr>
          <w:rFonts w:ascii="Times New Roman" w:hAnsi="Times New Roman" w:cs="Times New Roman"/>
          <w:color w:val="000000" w:themeColor="text1"/>
          <w:sz w:val="24"/>
          <w:szCs w:val="24"/>
          <w:highlight w:val="white"/>
        </w:rPr>
        <w:t>, 2016).</w:t>
      </w:r>
    </w:p>
    <w:p w14:paraId="1EE02C0E" w14:textId="77777777" w:rsidR="007A2C80" w:rsidRPr="004F3416" w:rsidRDefault="00102BA4" w:rsidP="004F3416">
      <w:pPr>
        <w:pStyle w:val="Normal1"/>
        <w:spacing w:line="360" w:lineRule="auto"/>
        <w:jc w:val="both"/>
        <w:rPr>
          <w:rFonts w:ascii="Times New Roman" w:hAnsi="Times New Roman" w:cs="Times New Roman"/>
          <w:b/>
          <w:color w:val="000000" w:themeColor="text1"/>
          <w:sz w:val="24"/>
          <w:szCs w:val="24"/>
          <w:highlight w:val="white"/>
        </w:rPr>
      </w:pPr>
      <w:bookmarkStart w:id="2" w:name="_hilhy1nyofb0" w:colFirst="0" w:colLast="0"/>
      <w:bookmarkEnd w:id="2"/>
      <w:r w:rsidRPr="004F3416">
        <w:rPr>
          <w:rFonts w:ascii="Times New Roman" w:hAnsi="Times New Roman" w:cs="Times New Roman"/>
          <w:b/>
          <w:color w:val="000000" w:themeColor="text1"/>
          <w:sz w:val="24"/>
          <w:szCs w:val="24"/>
          <w:highlight w:val="white"/>
        </w:rPr>
        <w:t>Team Building</w:t>
      </w:r>
    </w:p>
    <w:p w14:paraId="1906DDC5" w14:textId="77777777" w:rsidR="007A2C80" w:rsidRPr="004F3416" w:rsidRDefault="00102BA4" w:rsidP="004F3416">
      <w:pPr>
        <w:pStyle w:val="Normal1"/>
        <w:shd w:val="clear" w:color="auto" w:fill="FFFFFF"/>
        <w:spacing w:line="360" w:lineRule="auto"/>
        <w:jc w:val="both"/>
        <w:rPr>
          <w:rFonts w:ascii="Times New Roman" w:hAnsi="Times New Roman" w:cs="Times New Roman"/>
          <w:color w:val="000000" w:themeColor="text1"/>
          <w:sz w:val="24"/>
          <w:szCs w:val="24"/>
          <w:highlight w:val="white"/>
        </w:rPr>
      </w:pPr>
      <w:r w:rsidRPr="004F3416">
        <w:rPr>
          <w:rFonts w:ascii="Times New Roman" w:hAnsi="Times New Roman" w:cs="Times New Roman"/>
          <w:color w:val="000000" w:themeColor="text1"/>
          <w:sz w:val="24"/>
          <w:szCs w:val="24"/>
          <w:highlight w:val="white"/>
        </w:rPr>
        <w:t>Successful business owner knows their own capabilities and limitations. They don't allow their limitations to stop them from succeeding; rather, they assemble diverse teams to supplement their strengths.</w:t>
      </w:r>
    </w:p>
    <w:p w14:paraId="37768963" w14:textId="77777777" w:rsidR="007A2C80" w:rsidRPr="004F3416" w:rsidRDefault="00102BA4" w:rsidP="004F3416">
      <w:pPr>
        <w:pStyle w:val="Normal1"/>
        <w:shd w:val="clear" w:color="auto" w:fill="FFFFFF"/>
        <w:spacing w:line="360" w:lineRule="auto"/>
        <w:jc w:val="both"/>
        <w:rPr>
          <w:rFonts w:ascii="Times New Roman" w:hAnsi="Times New Roman" w:cs="Times New Roman"/>
          <w:color w:val="000000" w:themeColor="text1"/>
          <w:sz w:val="24"/>
          <w:szCs w:val="24"/>
          <w:highlight w:val="white"/>
        </w:rPr>
      </w:pPr>
      <w:r w:rsidRPr="004F3416">
        <w:rPr>
          <w:rFonts w:ascii="Times New Roman" w:hAnsi="Times New Roman" w:cs="Times New Roman"/>
          <w:color w:val="000000" w:themeColor="text1"/>
          <w:sz w:val="24"/>
          <w:szCs w:val="24"/>
          <w:highlight w:val="white"/>
        </w:rPr>
        <w:t>Rather than relying on a single person, an entrepreneurial team is often the primary factor in a business's ultimate success. When beginning a firm, it's important to recruit people who can complement your weaknesses and help you reach your goals (</w:t>
      </w:r>
      <w:proofErr w:type="spellStart"/>
      <w:r w:rsidRPr="004F3416">
        <w:rPr>
          <w:rFonts w:ascii="Times New Roman" w:hAnsi="Times New Roman" w:cs="Times New Roman"/>
          <w:color w:val="000000" w:themeColor="text1"/>
          <w:sz w:val="24"/>
          <w:szCs w:val="24"/>
          <w:highlight w:val="white"/>
        </w:rPr>
        <w:t>Karabulut</w:t>
      </w:r>
      <w:proofErr w:type="spellEnd"/>
      <w:r w:rsidRPr="004F3416">
        <w:rPr>
          <w:rFonts w:ascii="Times New Roman" w:hAnsi="Times New Roman" w:cs="Times New Roman"/>
          <w:color w:val="000000" w:themeColor="text1"/>
          <w:sz w:val="24"/>
          <w:szCs w:val="24"/>
          <w:highlight w:val="white"/>
        </w:rPr>
        <w:t>, 2016).</w:t>
      </w:r>
    </w:p>
    <w:p w14:paraId="598164FE" w14:textId="77777777" w:rsidR="007A2C80" w:rsidRPr="004F3416" w:rsidRDefault="00102BA4" w:rsidP="004F3416">
      <w:pPr>
        <w:pStyle w:val="Normal1"/>
        <w:shd w:val="clear" w:color="auto" w:fill="FFFFFF"/>
        <w:spacing w:line="360" w:lineRule="auto"/>
        <w:jc w:val="both"/>
        <w:rPr>
          <w:rFonts w:ascii="Times New Roman" w:hAnsi="Times New Roman" w:cs="Times New Roman"/>
          <w:b/>
          <w:color w:val="000000" w:themeColor="text1"/>
          <w:sz w:val="24"/>
          <w:szCs w:val="24"/>
          <w:highlight w:val="white"/>
        </w:rPr>
      </w:pPr>
      <w:r w:rsidRPr="004F3416">
        <w:rPr>
          <w:rFonts w:ascii="Times New Roman" w:hAnsi="Times New Roman" w:cs="Times New Roman"/>
          <w:b/>
          <w:color w:val="000000" w:themeColor="text1"/>
          <w:sz w:val="24"/>
          <w:szCs w:val="24"/>
          <w:highlight w:val="white"/>
        </w:rPr>
        <w:t xml:space="preserve">Flexibility </w:t>
      </w:r>
    </w:p>
    <w:p w14:paraId="540C4FCB" w14:textId="77777777" w:rsidR="007A2C80" w:rsidRPr="004F3416" w:rsidRDefault="00102BA4" w:rsidP="004F3416">
      <w:pPr>
        <w:pStyle w:val="Normal1"/>
        <w:shd w:val="clear" w:color="auto" w:fill="FFFFFF"/>
        <w:spacing w:line="360" w:lineRule="auto"/>
        <w:jc w:val="both"/>
        <w:rPr>
          <w:rFonts w:ascii="Times New Roman" w:hAnsi="Times New Roman" w:cs="Times New Roman"/>
          <w:color w:val="000000" w:themeColor="text1"/>
          <w:sz w:val="24"/>
          <w:szCs w:val="24"/>
          <w:highlight w:val="white"/>
        </w:rPr>
      </w:pPr>
      <w:r w:rsidRPr="004F3416">
        <w:rPr>
          <w:rFonts w:ascii="Times New Roman" w:hAnsi="Times New Roman" w:cs="Times New Roman"/>
          <w:color w:val="000000" w:themeColor="text1"/>
          <w:sz w:val="24"/>
          <w:szCs w:val="24"/>
          <w:highlight w:val="white"/>
        </w:rPr>
        <w:t>Entrepreneurs who want their businesses to persist and thrive over the long run must be flexible enough to make course corrections when required. Entrepreneurs who are too set in their ways and unable to adapt to new circumstances will fall behind the competition. This is true whether they are trying to improve their product's formula or adjust their company strategy to stay ahead of the pack (</w:t>
      </w:r>
      <w:proofErr w:type="spellStart"/>
      <w:r w:rsidRPr="004F3416">
        <w:rPr>
          <w:rFonts w:ascii="Times New Roman" w:hAnsi="Times New Roman" w:cs="Times New Roman"/>
          <w:color w:val="000000" w:themeColor="text1"/>
          <w:sz w:val="24"/>
          <w:szCs w:val="24"/>
          <w:highlight w:val="white"/>
        </w:rPr>
        <w:t>Altinay</w:t>
      </w:r>
      <w:proofErr w:type="spellEnd"/>
      <w:r w:rsidRPr="004F3416">
        <w:rPr>
          <w:rFonts w:ascii="Times New Roman" w:hAnsi="Times New Roman" w:cs="Times New Roman"/>
          <w:color w:val="000000" w:themeColor="text1"/>
          <w:sz w:val="24"/>
          <w:szCs w:val="24"/>
          <w:highlight w:val="white"/>
        </w:rPr>
        <w:t xml:space="preserve"> et al., 2012).</w:t>
      </w:r>
    </w:p>
    <w:p w14:paraId="775E11AF" w14:textId="77777777" w:rsidR="007A2C80" w:rsidRPr="004F3416" w:rsidRDefault="00102BA4" w:rsidP="004F3416">
      <w:pPr>
        <w:pStyle w:val="Normal1"/>
        <w:shd w:val="clear" w:color="auto" w:fill="FFFFFF"/>
        <w:spacing w:line="360" w:lineRule="auto"/>
        <w:jc w:val="both"/>
        <w:rPr>
          <w:rFonts w:ascii="Times New Roman" w:hAnsi="Times New Roman" w:cs="Times New Roman"/>
          <w:color w:val="000000" w:themeColor="text1"/>
          <w:sz w:val="24"/>
          <w:szCs w:val="24"/>
          <w:highlight w:val="white"/>
        </w:rPr>
      </w:pPr>
      <w:r w:rsidRPr="004F3416">
        <w:rPr>
          <w:rFonts w:ascii="Times New Roman" w:hAnsi="Times New Roman" w:cs="Times New Roman"/>
          <w:color w:val="000000" w:themeColor="text1"/>
          <w:sz w:val="24"/>
          <w:szCs w:val="24"/>
          <w:highlight w:val="white"/>
        </w:rPr>
        <w:t>As possibilities arise, an entrepreneur who is open to change may make the most of them. Owners who resist change risk missing out on profitable chances to meet the shifting preferences of their clientele.</w:t>
      </w:r>
    </w:p>
    <w:p w14:paraId="6ED958D6" w14:textId="77777777" w:rsidR="007A2C80" w:rsidRPr="004F3416" w:rsidRDefault="00102BA4" w:rsidP="004F3416">
      <w:pPr>
        <w:pStyle w:val="Normal1"/>
        <w:shd w:val="clear" w:color="auto" w:fill="FFFFFF"/>
        <w:spacing w:line="360" w:lineRule="auto"/>
        <w:jc w:val="both"/>
        <w:rPr>
          <w:rFonts w:ascii="Times New Roman" w:hAnsi="Times New Roman" w:cs="Times New Roman"/>
          <w:color w:val="000000" w:themeColor="text1"/>
          <w:sz w:val="24"/>
          <w:szCs w:val="24"/>
          <w:highlight w:val="white"/>
        </w:rPr>
      </w:pPr>
      <w:r w:rsidRPr="004F3416">
        <w:rPr>
          <w:rFonts w:ascii="Times New Roman" w:hAnsi="Times New Roman" w:cs="Times New Roman"/>
          <w:color w:val="000000" w:themeColor="text1"/>
          <w:sz w:val="24"/>
          <w:szCs w:val="24"/>
          <w:highlight w:val="white"/>
        </w:rPr>
        <w:lastRenderedPageBreak/>
        <w:t xml:space="preserve">Entrepreneur </w:t>
      </w:r>
      <w:proofErr w:type="spellStart"/>
      <w:r w:rsidRPr="004F3416">
        <w:rPr>
          <w:rFonts w:ascii="Times New Roman" w:hAnsi="Times New Roman" w:cs="Times New Roman"/>
          <w:color w:val="000000" w:themeColor="text1"/>
          <w:sz w:val="24"/>
          <w:szCs w:val="24"/>
          <w:highlight w:val="white"/>
        </w:rPr>
        <w:t>Hyungsoo</w:t>
      </w:r>
      <w:proofErr w:type="spellEnd"/>
      <w:r w:rsidRPr="004F3416">
        <w:rPr>
          <w:rFonts w:ascii="Times New Roman" w:hAnsi="Times New Roman" w:cs="Times New Roman"/>
          <w:color w:val="000000" w:themeColor="text1"/>
          <w:sz w:val="24"/>
          <w:szCs w:val="24"/>
          <w:highlight w:val="white"/>
        </w:rPr>
        <w:t xml:space="preserve"> Kim learned the need for adaptability when creating </w:t>
      </w:r>
      <w:proofErr w:type="spellStart"/>
      <w:r w:rsidRPr="004F3416">
        <w:rPr>
          <w:rFonts w:ascii="Times New Roman" w:hAnsi="Times New Roman" w:cs="Times New Roman"/>
          <w:color w:val="000000" w:themeColor="text1"/>
          <w:sz w:val="24"/>
          <w:szCs w:val="24"/>
          <w:highlight w:val="white"/>
        </w:rPr>
        <w:t>Eone's</w:t>
      </w:r>
      <w:proofErr w:type="spellEnd"/>
      <w:r w:rsidRPr="004F3416">
        <w:rPr>
          <w:rFonts w:ascii="Times New Roman" w:hAnsi="Times New Roman" w:cs="Times New Roman"/>
          <w:color w:val="000000" w:themeColor="text1"/>
          <w:sz w:val="24"/>
          <w:szCs w:val="24"/>
          <w:highlight w:val="white"/>
        </w:rPr>
        <w:t xml:space="preserve"> initial product, a tactile wristwatch for the visually handicapped. The first version of the watch was designed for the visually handicapped alone, used braille for its display, and was not very appealing to the eye (</w:t>
      </w:r>
      <w:proofErr w:type="spellStart"/>
      <w:r w:rsidRPr="004F3416">
        <w:rPr>
          <w:rFonts w:ascii="Times New Roman" w:hAnsi="Times New Roman" w:cs="Times New Roman"/>
          <w:color w:val="000000" w:themeColor="text1"/>
          <w:sz w:val="24"/>
          <w:szCs w:val="24"/>
          <w:highlight w:val="white"/>
        </w:rPr>
        <w:t>Altinay</w:t>
      </w:r>
      <w:proofErr w:type="spellEnd"/>
      <w:r w:rsidRPr="004F3416">
        <w:rPr>
          <w:rFonts w:ascii="Times New Roman" w:hAnsi="Times New Roman" w:cs="Times New Roman"/>
          <w:color w:val="000000" w:themeColor="text1"/>
          <w:sz w:val="24"/>
          <w:szCs w:val="24"/>
          <w:highlight w:val="white"/>
        </w:rPr>
        <w:t xml:space="preserve"> et al., 2012).</w:t>
      </w:r>
    </w:p>
    <w:p w14:paraId="23320A19" w14:textId="77777777" w:rsidR="007A2C80" w:rsidRPr="004F3416" w:rsidRDefault="00102BA4" w:rsidP="004F3416">
      <w:pPr>
        <w:pStyle w:val="Normal1"/>
        <w:spacing w:line="360" w:lineRule="auto"/>
        <w:jc w:val="both"/>
        <w:rPr>
          <w:rFonts w:ascii="Times New Roman" w:hAnsi="Times New Roman" w:cs="Times New Roman"/>
          <w:b/>
          <w:color w:val="000000" w:themeColor="text1"/>
          <w:sz w:val="24"/>
          <w:szCs w:val="24"/>
          <w:highlight w:val="white"/>
        </w:rPr>
      </w:pPr>
      <w:r w:rsidRPr="004F3416">
        <w:rPr>
          <w:rFonts w:ascii="Times New Roman" w:hAnsi="Times New Roman" w:cs="Times New Roman"/>
          <w:b/>
          <w:color w:val="000000" w:themeColor="text1"/>
          <w:sz w:val="24"/>
          <w:szCs w:val="24"/>
          <w:highlight w:val="white"/>
        </w:rPr>
        <w:t xml:space="preserve">Adaptability </w:t>
      </w:r>
    </w:p>
    <w:p w14:paraId="51BA1A67" w14:textId="77777777" w:rsidR="007A2C80" w:rsidRPr="004F3416" w:rsidRDefault="00102BA4" w:rsidP="004F3416">
      <w:pPr>
        <w:pStyle w:val="Normal1"/>
        <w:shd w:val="clear" w:color="auto" w:fill="FFFFFF"/>
        <w:spacing w:line="360" w:lineRule="auto"/>
        <w:jc w:val="both"/>
        <w:rPr>
          <w:rFonts w:ascii="Times New Roman" w:hAnsi="Times New Roman" w:cs="Times New Roman"/>
          <w:color w:val="000000" w:themeColor="text1"/>
          <w:sz w:val="24"/>
          <w:szCs w:val="24"/>
          <w:highlight w:val="white"/>
        </w:rPr>
      </w:pPr>
      <w:r w:rsidRPr="004F3416">
        <w:rPr>
          <w:rFonts w:ascii="Times New Roman" w:hAnsi="Times New Roman" w:cs="Times New Roman"/>
          <w:color w:val="000000" w:themeColor="text1"/>
          <w:sz w:val="24"/>
          <w:szCs w:val="24"/>
          <w:highlight w:val="white"/>
        </w:rPr>
        <w:t>The commercial world is in a constant state of flux. Every step along the way, an entrepreneur faces a new set of obstacles and possibilities. Adaptability is a key trait for effective company executives since it is practically difficult to be ready for every conceivable event. This is particularly true for company owners, who must constantly assess their circumstances and adapt to them in order to keep their operations running well (Boudreaux et al., 2019).</w:t>
      </w:r>
    </w:p>
    <w:p w14:paraId="6B93B988" w14:textId="77777777" w:rsidR="007A2C80" w:rsidRPr="004F3416" w:rsidRDefault="00102BA4" w:rsidP="004F3416">
      <w:pPr>
        <w:pStyle w:val="Normal1"/>
        <w:spacing w:line="360" w:lineRule="auto"/>
        <w:jc w:val="both"/>
        <w:rPr>
          <w:rFonts w:ascii="Times New Roman" w:hAnsi="Times New Roman" w:cs="Times New Roman"/>
          <w:b/>
          <w:color w:val="000000" w:themeColor="text1"/>
          <w:sz w:val="24"/>
          <w:szCs w:val="24"/>
          <w:highlight w:val="white"/>
        </w:rPr>
      </w:pPr>
      <w:r w:rsidRPr="004F3416">
        <w:rPr>
          <w:rFonts w:ascii="Times New Roman" w:hAnsi="Times New Roman" w:cs="Times New Roman"/>
          <w:b/>
          <w:color w:val="000000" w:themeColor="text1"/>
          <w:sz w:val="24"/>
          <w:szCs w:val="24"/>
          <w:highlight w:val="white"/>
        </w:rPr>
        <w:t xml:space="preserve">Communicative </w:t>
      </w:r>
    </w:p>
    <w:p w14:paraId="1D4187A0" w14:textId="77777777" w:rsidR="007A2C80" w:rsidRPr="004F3416" w:rsidRDefault="00102BA4" w:rsidP="004F3416">
      <w:pPr>
        <w:pStyle w:val="Normal1"/>
        <w:spacing w:line="360" w:lineRule="auto"/>
        <w:jc w:val="both"/>
        <w:rPr>
          <w:rFonts w:ascii="Times New Roman" w:hAnsi="Times New Roman" w:cs="Times New Roman"/>
          <w:color w:val="000000" w:themeColor="text1"/>
          <w:sz w:val="24"/>
          <w:szCs w:val="24"/>
          <w:highlight w:val="white"/>
        </w:rPr>
      </w:pPr>
      <w:r w:rsidRPr="004F3416">
        <w:rPr>
          <w:rFonts w:ascii="Times New Roman" w:hAnsi="Times New Roman" w:cs="Times New Roman"/>
          <w:color w:val="000000" w:themeColor="text1"/>
          <w:sz w:val="24"/>
          <w:szCs w:val="24"/>
          <w:highlight w:val="white"/>
        </w:rPr>
        <w:t>Effective listening, conveying one's message clearly and vividly, and giving constructive criticism are the top three communication abilities for leaders, according to a study by Wroclaw University. Entrepreneurs may get an edge in the market using these abilities. If a company's owner is good at listening to their customers, they will be able to take their suggestions on how to enhance their products and services into account. Also, when leaders in businesses use these abilities internally, they inspire confidence in their teams, which in turn boosts output and profits (Boudreaux et al., 2019).</w:t>
      </w:r>
    </w:p>
    <w:p w14:paraId="75FCCA48" w14:textId="77777777" w:rsidR="007A2C80" w:rsidRPr="004F3416" w:rsidRDefault="00102BA4" w:rsidP="004F3416">
      <w:pPr>
        <w:pStyle w:val="Normal1"/>
        <w:spacing w:line="360" w:lineRule="auto"/>
        <w:jc w:val="both"/>
        <w:rPr>
          <w:rFonts w:ascii="Times New Roman" w:hAnsi="Times New Roman" w:cs="Times New Roman"/>
          <w:b/>
          <w:color w:val="000000" w:themeColor="text1"/>
          <w:sz w:val="24"/>
          <w:szCs w:val="24"/>
          <w:highlight w:val="white"/>
        </w:rPr>
      </w:pPr>
      <w:r w:rsidRPr="004F3416">
        <w:rPr>
          <w:rFonts w:ascii="Times New Roman" w:hAnsi="Times New Roman" w:cs="Times New Roman"/>
          <w:b/>
          <w:color w:val="000000" w:themeColor="text1"/>
          <w:sz w:val="24"/>
          <w:szCs w:val="24"/>
          <w:highlight w:val="white"/>
        </w:rPr>
        <w:t xml:space="preserve">Decisiveness </w:t>
      </w:r>
    </w:p>
    <w:p w14:paraId="7DE91F18" w14:textId="77777777" w:rsidR="007A2C80" w:rsidRPr="004F3416" w:rsidRDefault="00102BA4" w:rsidP="004F3416">
      <w:pPr>
        <w:pStyle w:val="Normal1"/>
        <w:shd w:val="clear" w:color="auto" w:fill="FFFFFF"/>
        <w:spacing w:line="360" w:lineRule="auto"/>
        <w:jc w:val="both"/>
        <w:rPr>
          <w:rFonts w:ascii="Times New Roman" w:hAnsi="Times New Roman" w:cs="Times New Roman"/>
          <w:color w:val="000000" w:themeColor="text1"/>
          <w:sz w:val="24"/>
          <w:szCs w:val="24"/>
          <w:highlight w:val="white"/>
        </w:rPr>
      </w:pPr>
      <w:r w:rsidRPr="004F3416">
        <w:rPr>
          <w:rFonts w:ascii="Times New Roman" w:hAnsi="Times New Roman" w:cs="Times New Roman"/>
          <w:color w:val="000000" w:themeColor="text1"/>
          <w:sz w:val="24"/>
          <w:szCs w:val="24"/>
          <w:highlight w:val="white"/>
        </w:rPr>
        <w:t>Entrepreneurial success requires taking risks and sticking to one's convictions. They are accountable for the whole direction of the company, from budgeting and strategy to personnel decisions (</w:t>
      </w:r>
      <w:proofErr w:type="spellStart"/>
      <w:r w:rsidRPr="004F3416">
        <w:rPr>
          <w:rFonts w:ascii="Times New Roman" w:hAnsi="Times New Roman" w:cs="Times New Roman"/>
          <w:color w:val="000000" w:themeColor="text1"/>
          <w:sz w:val="24"/>
          <w:szCs w:val="24"/>
          <w:highlight w:val="white"/>
        </w:rPr>
        <w:t>Dinis</w:t>
      </w:r>
      <w:proofErr w:type="spellEnd"/>
      <w:r w:rsidRPr="004F3416">
        <w:rPr>
          <w:rFonts w:ascii="Times New Roman" w:hAnsi="Times New Roman" w:cs="Times New Roman"/>
          <w:color w:val="000000" w:themeColor="text1"/>
          <w:sz w:val="24"/>
          <w:szCs w:val="24"/>
          <w:highlight w:val="white"/>
        </w:rPr>
        <w:t xml:space="preserve"> et al., 2013).</w:t>
      </w:r>
    </w:p>
    <w:p w14:paraId="735ACE22" w14:textId="77777777" w:rsidR="007A2C80" w:rsidRPr="004F3416" w:rsidRDefault="00102BA4" w:rsidP="004F3416">
      <w:pPr>
        <w:pStyle w:val="Normal1"/>
        <w:shd w:val="clear" w:color="auto" w:fill="FFFFFF"/>
        <w:spacing w:line="360" w:lineRule="auto"/>
        <w:jc w:val="both"/>
        <w:rPr>
          <w:rFonts w:ascii="Times New Roman" w:hAnsi="Times New Roman" w:cs="Times New Roman"/>
          <w:color w:val="000000" w:themeColor="text1"/>
          <w:sz w:val="24"/>
          <w:szCs w:val="24"/>
          <w:highlight w:val="white"/>
        </w:rPr>
      </w:pPr>
      <w:r w:rsidRPr="004F3416">
        <w:rPr>
          <w:rFonts w:ascii="Times New Roman" w:hAnsi="Times New Roman" w:cs="Times New Roman"/>
          <w:color w:val="000000" w:themeColor="text1"/>
          <w:sz w:val="24"/>
          <w:szCs w:val="24"/>
          <w:highlight w:val="white"/>
        </w:rPr>
        <w:t>It's not always the case that the most definite option is the best one. Having the courage to take risks and see them through is essential if you want to succeed as an entrepreneur. The choice to make adjustments in the face of an unfavorable result is crucial (</w:t>
      </w:r>
      <w:proofErr w:type="spellStart"/>
      <w:r w:rsidRPr="004F3416">
        <w:rPr>
          <w:rFonts w:ascii="Times New Roman" w:hAnsi="Times New Roman" w:cs="Times New Roman"/>
          <w:color w:val="000000" w:themeColor="text1"/>
          <w:sz w:val="24"/>
          <w:szCs w:val="24"/>
          <w:highlight w:val="white"/>
        </w:rPr>
        <w:t>Dinis</w:t>
      </w:r>
      <w:proofErr w:type="spellEnd"/>
      <w:r w:rsidRPr="004F3416">
        <w:rPr>
          <w:rFonts w:ascii="Times New Roman" w:hAnsi="Times New Roman" w:cs="Times New Roman"/>
          <w:color w:val="000000" w:themeColor="text1"/>
          <w:sz w:val="24"/>
          <w:szCs w:val="24"/>
          <w:highlight w:val="white"/>
        </w:rPr>
        <w:t xml:space="preserve"> et al., 2013).</w:t>
      </w:r>
    </w:p>
    <w:p w14:paraId="7DA2D646" w14:textId="77777777" w:rsidR="007A2C80" w:rsidRPr="004F3416" w:rsidRDefault="00102BA4" w:rsidP="004F3416">
      <w:pPr>
        <w:pStyle w:val="Normal1"/>
        <w:spacing w:line="360" w:lineRule="auto"/>
        <w:jc w:val="both"/>
        <w:rPr>
          <w:rFonts w:ascii="Times New Roman" w:hAnsi="Times New Roman" w:cs="Times New Roman"/>
          <w:b/>
          <w:color w:val="000000" w:themeColor="text1"/>
          <w:sz w:val="24"/>
          <w:szCs w:val="24"/>
          <w:highlight w:val="white"/>
        </w:rPr>
      </w:pPr>
      <w:r w:rsidRPr="004F3416">
        <w:rPr>
          <w:rFonts w:ascii="Times New Roman" w:hAnsi="Times New Roman" w:cs="Times New Roman"/>
          <w:b/>
          <w:color w:val="000000" w:themeColor="text1"/>
          <w:sz w:val="24"/>
          <w:szCs w:val="24"/>
          <w:highlight w:val="white"/>
        </w:rPr>
        <w:t xml:space="preserve">Professionalism </w:t>
      </w:r>
    </w:p>
    <w:p w14:paraId="6B03393B" w14:textId="77777777" w:rsidR="007A2C80" w:rsidRPr="004F3416" w:rsidRDefault="00102BA4" w:rsidP="004F3416">
      <w:pPr>
        <w:pStyle w:val="Normal1"/>
        <w:spacing w:line="360" w:lineRule="auto"/>
        <w:jc w:val="both"/>
        <w:rPr>
          <w:rFonts w:ascii="Times New Roman" w:hAnsi="Times New Roman" w:cs="Times New Roman"/>
          <w:b/>
          <w:color w:val="000000" w:themeColor="text1"/>
          <w:sz w:val="24"/>
          <w:szCs w:val="24"/>
          <w:highlight w:val="white"/>
        </w:rPr>
      </w:pPr>
      <w:r w:rsidRPr="004F3416">
        <w:rPr>
          <w:rFonts w:ascii="Times New Roman" w:eastAsia="Roboto" w:hAnsi="Times New Roman" w:cs="Times New Roman"/>
          <w:color w:val="000000" w:themeColor="text1"/>
          <w:sz w:val="24"/>
          <w:szCs w:val="24"/>
          <w:highlight w:val="white"/>
        </w:rPr>
        <w:t xml:space="preserve">To be successful, business owners need to maintain a professional demeanor. The interactions an entrepreneur has with their staff and customers have a significant impact on the company's culture. Professionalism entails steadfastness and self-control. With self-discipline, business owner may accomplish their goals, stay on top of their game, and lead by example. Most businesses rely on the faith their employees have in the founders to keep their employees </w:t>
      </w:r>
      <w:r w:rsidRPr="004F3416">
        <w:rPr>
          <w:rFonts w:ascii="Times New Roman" w:eastAsia="Roboto" w:hAnsi="Times New Roman" w:cs="Times New Roman"/>
          <w:color w:val="000000" w:themeColor="text1"/>
          <w:sz w:val="24"/>
          <w:szCs w:val="24"/>
          <w:highlight w:val="white"/>
        </w:rPr>
        <w:lastRenderedPageBreak/>
        <w:t>engaged and giving their best efforts. One of the most essential traits of a successful business is professionalism (</w:t>
      </w:r>
      <w:proofErr w:type="spellStart"/>
      <w:r w:rsidRPr="004F3416">
        <w:rPr>
          <w:rFonts w:ascii="Times New Roman" w:hAnsi="Times New Roman" w:cs="Times New Roman"/>
          <w:color w:val="000000" w:themeColor="text1"/>
          <w:sz w:val="24"/>
          <w:szCs w:val="24"/>
          <w:highlight w:val="white"/>
        </w:rPr>
        <w:t>Sahut</w:t>
      </w:r>
      <w:proofErr w:type="spellEnd"/>
      <w:r w:rsidRPr="004F3416">
        <w:rPr>
          <w:rFonts w:ascii="Times New Roman" w:hAnsi="Times New Roman" w:cs="Times New Roman"/>
          <w:color w:val="000000" w:themeColor="text1"/>
          <w:sz w:val="24"/>
          <w:szCs w:val="24"/>
          <w:highlight w:val="white"/>
        </w:rPr>
        <w:t xml:space="preserve"> et al., 2014)</w:t>
      </w:r>
      <w:r w:rsidRPr="004F3416">
        <w:rPr>
          <w:rFonts w:ascii="Times New Roman" w:eastAsia="Roboto" w:hAnsi="Times New Roman" w:cs="Times New Roman"/>
          <w:color w:val="000000" w:themeColor="text1"/>
          <w:sz w:val="24"/>
          <w:szCs w:val="24"/>
          <w:highlight w:val="white"/>
        </w:rPr>
        <w:t>.</w:t>
      </w:r>
    </w:p>
    <w:p w14:paraId="75B78BBC" w14:textId="77777777" w:rsidR="007A2C80" w:rsidRPr="004F3416" w:rsidRDefault="00102BA4" w:rsidP="004F3416">
      <w:pPr>
        <w:pStyle w:val="Heading1"/>
        <w:spacing w:before="0" w:after="0" w:line="360" w:lineRule="auto"/>
        <w:rPr>
          <w:rFonts w:cs="Times New Roman"/>
          <w:szCs w:val="24"/>
          <w:highlight w:val="white"/>
        </w:rPr>
      </w:pPr>
      <w:bookmarkStart w:id="3" w:name="_Toc122906321"/>
      <w:r w:rsidRPr="004F3416">
        <w:rPr>
          <w:rFonts w:cs="Times New Roman"/>
          <w:szCs w:val="24"/>
          <w:highlight w:val="white"/>
        </w:rPr>
        <w:t>Attributes of Entrepreneurs</w:t>
      </w:r>
      <w:bookmarkEnd w:id="3"/>
      <w:r w:rsidRPr="004F3416">
        <w:rPr>
          <w:rFonts w:cs="Times New Roman"/>
          <w:szCs w:val="24"/>
          <w:highlight w:val="white"/>
        </w:rPr>
        <w:t xml:space="preserve"> </w:t>
      </w:r>
    </w:p>
    <w:p w14:paraId="1D789C84" w14:textId="77777777" w:rsidR="007A2C80" w:rsidRPr="004F3416" w:rsidRDefault="00102BA4" w:rsidP="004F3416">
      <w:pPr>
        <w:pStyle w:val="Normal1"/>
        <w:spacing w:line="360" w:lineRule="auto"/>
        <w:jc w:val="both"/>
        <w:rPr>
          <w:rFonts w:ascii="Times New Roman" w:hAnsi="Times New Roman" w:cs="Times New Roman"/>
          <w:b/>
          <w:color w:val="000000" w:themeColor="text1"/>
          <w:sz w:val="24"/>
          <w:szCs w:val="24"/>
          <w:highlight w:val="white"/>
        </w:rPr>
      </w:pPr>
      <w:bookmarkStart w:id="4" w:name="_amiy73qxnou8" w:colFirst="0" w:colLast="0"/>
      <w:bookmarkEnd w:id="4"/>
      <w:r w:rsidRPr="004F3416">
        <w:rPr>
          <w:rFonts w:ascii="Times New Roman" w:hAnsi="Times New Roman" w:cs="Times New Roman"/>
          <w:b/>
          <w:color w:val="000000" w:themeColor="text1"/>
          <w:sz w:val="24"/>
          <w:szCs w:val="24"/>
          <w:highlight w:val="white"/>
        </w:rPr>
        <w:t>Planning</w:t>
      </w:r>
    </w:p>
    <w:p w14:paraId="3719391D" w14:textId="77777777" w:rsidR="007A2C80" w:rsidRPr="004F3416" w:rsidRDefault="00102BA4" w:rsidP="004F3416">
      <w:pPr>
        <w:pStyle w:val="Normal1"/>
        <w:shd w:val="clear" w:color="auto" w:fill="FFFFFF"/>
        <w:spacing w:line="360" w:lineRule="auto"/>
        <w:jc w:val="both"/>
        <w:rPr>
          <w:rFonts w:ascii="Times New Roman" w:hAnsi="Times New Roman" w:cs="Times New Roman"/>
          <w:color w:val="000000" w:themeColor="text1"/>
          <w:sz w:val="24"/>
          <w:szCs w:val="24"/>
          <w:highlight w:val="white"/>
        </w:rPr>
      </w:pPr>
      <w:r w:rsidRPr="004F3416">
        <w:rPr>
          <w:rFonts w:ascii="Times New Roman" w:hAnsi="Times New Roman" w:cs="Times New Roman"/>
          <w:color w:val="000000" w:themeColor="text1"/>
          <w:sz w:val="24"/>
          <w:szCs w:val="24"/>
          <w:highlight w:val="white"/>
        </w:rPr>
        <w:t>Even if they did have one, most small firms wouldn't utilize it because "the bank required it" and it would be sitting in a drawer collecting dust (</w:t>
      </w:r>
      <w:proofErr w:type="spellStart"/>
      <w:r w:rsidRPr="004F3416">
        <w:rPr>
          <w:rFonts w:ascii="Times New Roman" w:hAnsi="Times New Roman" w:cs="Times New Roman"/>
          <w:color w:val="000000" w:themeColor="text1"/>
          <w:sz w:val="24"/>
          <w:szCs w:val="24"/>
          <w:highlight w:val="white"/>
        </w:rPr>
        <w:t>Audretsch</w:t>
      </w:r>
      <w:proofErr w:type="spellEnd"/>
      <w:r w:rsidRPr="004F3416">
        <w:rPr>
          <w:rFonts w:ascii="Times New Roman" w:hAnsi="Times New Roman" w:cs="Times New Roman"/>
          <w:color w:val="000000" w:themeColor="text1"/>
          <w:sz w:val="24"/>
          <w:szCs w:val="24"/>
          <w:highlight w:val="white"/>
        </w:rPr>
        <w:t xml:space="preserve"> et al., 2012).</w:t>
      </w:r>
    </w:p>
    <w:p w14:paraId="5DB0DA1C" w14:textId="77777777" w:rsidR="007A2C80" w:rsidRPr="004F3416" w:rsidRDefault="00102BA4" w:rsidP="004F3416">
      <w:pPr>
        <w:pStyle w:val="Normal1"/>
        <w:shd w:val="clear" w:color="auto" w:fill="FFFFFF"/>
        <w:spacing w:line="360" w:lineRule="auto"/>
        <w:jc w:val="both"/>
        <w:rPr>
          <w:rFonts w:ascii="Times New Roman" w:hAnsi="Times New Roman" w:cs="Times New Roman"/>
          <w:color w:val="000000" w:themeColor="text1"/>
          <w:sz w:val="24"/>
          <w:szCs w:val="24"/>
          <w:highlight w:val="white"/>
        </w:rPr>
      </w:pPr>
      <w:r w:rsidRPr="004F3416">
        <w:rPr>
          <w:rFonts w:ascii="Times New Roman" w:hAnsi="Times New Roman" w:cs="Times New Roman"/>
          <w:color w:val="000000" w:themeColor="text1"/>
          <w:sz w:val="24"/>
          <w:szCs w:val="24"/>
          <w:highlight w:val="white"/>
        </w:rPr>
        <w:t>Successful business owners also have plans, which help them remain organized and coordinate their activities. To avoid the disappointment of failing to reach their objective, many would-be business owners avoid creating and sticking to a strategy.</w:t>
      </w:r>
    </w:p>
    <w:p w14:paraId="64AC5670" w14:textId="77777777" w:rsidR="007A2C80" w:rsidRPr="004F3416" w:rsidRDefault="00102BA4" w:rsidP="004F3416">
      <w:pPr>
        <w:pStyle w:val="Normal1"/>
        <w:shd w:val="clear" w:color="auto" w:fill="FFFFFF"/>
        <w:spacing w:line="360" w:lineRule="auto"/>
        <w:jc w:val="both"/>
        <w:rPr>
          <w:rFonts w:ascii="Times New Roman" w:hAnsi="Times New Roman" w:cs="Times New Roman"/>
          <w:color w:val="000000" w:themeColor="text1"/>
          <w:sz w:val="24"/>
          <w:szCs w:val="24"/>
          <w:highlight w:val="white"/>
        </w:rPr>
      </w:pPr>
      <w:r w:rsidRPr="004F3416">
        <w:rPr>
          <w:rFonts w:ascii="Times New Roman" w:hAnsi="Times New Roman" w:cs="Times New Roman"/>
          <w:color w:val="000000" w:themeColor="text1"/>
          <w:sz w:val="24"/>
          <w:szCs w:val="24"/>
          <w:highlight w:val="white"/>
        </w:rPr>
        <w:t>The first thing they do is guarantee that no one but themselves is invested in whether or not their company succeeds. Second, you can't go somewhere if you don't know where you're going, and that's what not establishing a goal is like (</w:t>
      </w:r>
      <w:proofErr w:type="spellStart"/>
      <w:r w:rsidRPr="004F3416">
        <w:rPr>
          <w:rFonts w:ascii="Times New Roman" w:hAnsi="Times New Roman" w:cs="Times New Roman"/>
          <w:color w:val="000000" w:themeColor="text1"/>
          <w:sz w:val="24"/>
          <w:szCs w:val="24"/>
          <w:highlight w:val="white"/>
        </w:rPr>
        <w:t>Olugu</w:t>
      </w:r>
      <w:proofErr w:type="spellEnd"/>
      <w:r w:rsidRPr="004F3416">
        <w:rPr>
          <w:rFonts w:ascii="Times New Roman" w:hAnsi="Times New Roman" w:cs="Times New Roman"/>
          <w:color w:val="000000" w:themeColor="text1"/>
          <w:sz w:val="24"/>
          <w:szCs w:val="24"/>
          <w:highlight w:val="white"/>
        </w:rPr>
        <w:t xml:space="preserve"> et al., 2014).</w:t>
      </w:r>
    </w:p>
    <w:p w14:paraId="427CE09A" w14:textId="77777777" w:rsidR="007A2C80" w:rsidRPr="004F3416" w:rsidRDefault="00102BA4" w:rsidP="004F3416">
      <w:pPr>
        <w:pStyle w:val="Normal1"/>
        <w:shd w:val="clear" w:color="auto" w:fill="FFFFFF"/>
        <w:spacing w:line="360" w:lineRule="auto"/>
        <w:jc w:val="both"/>
        <w:rPr>
          <w:rFonts w:ascii="Times New Roman" w:hAnsi="Times New Roman" w:cs="Times New Roman"/>
          <w:color w:val="000000" w:themeColor="text1"/>
          <w:sz w:val="24"/>
          <w:szCs w:val="24"/>
          <w:highlight w:val="white"/>
        </w:rPr>
      </w:pPr>
      <w:r w:rsidRPr="004F3416">
        <w:rPr>
          <w:rFonts w:ascii="Times New Roman" w:hAnsi="Times New Roman" w:cs="Times New Roman"/>
          <w:color w:val="000000" w:themeColor="text1"/>
          <w:sz w:val="24"/>
          <w:szCs w:val="24"/>
          <w:highlight w:val="white"/>
        </w:rPr>
        <w:t>Third, having a target in mind increases the likelihood that you will reach it. Do you recall the days of putting away money for a down payment on a home or a car? They probably assumed you set regular savings goals and followed a strict spending plan. More likely than if you had no objective or strategy at all, you would reach your goal if you knew how much you needed to save each week or month.</w:t>
      </w:r>
    </w:p>
    <w:p w14:paraId="4BC14C96" w14:textId="77777777" w:rsidR="007A2C80" w:rsidRPr="004F3416" w:rsidRDefault="00102BA4" w:rsidP="004F3416">
      <w:pPr>
        <w:pStyle w:val="Normal1"/>
        <w:spacing w:line="360" w:lineRule="auto"/>
        <w:jc w:val="both"/>
        <w:rPr>
          <w:rFonts w:ascii="Times New Roman" w:hAnsi="Times New Roman" w:cs="Times New Roman"/>
          <w:b/>
          <w:color w:val="000000" w:themeColor="text1"/>
          <w:sz w:val="24"/>
          <w:szCs w:val="24"/>
          <w:highlight w:val="white"/>
        </w:rPr>
      </w:pPr>
      <w:bookmarkStart w:id="5" w:name="_tjvu14cm3d8y" w:colFirst="0" w:colLast="0"/>
      <w:bookmarkEnd w:id="5"/>
      <w:r w:rsidRPr="004F3416">
        <w:rPr>
          <w:rFonts w:ascii="Times New Roman" w:hAnsi="Times New Roman" w:cs="Times New Roman"/>
          <w:b/>
          <w:color w:val="000000" w:themeColor="text1"/>
          <w:sz w:val="24"/>
          <w:szCs w:val="24"/>
          <w:highlight w:val="white"/>
        </w:rPr>
        <w:t>Visionary</w:t>
      </w:r>
    </w:p>
    <w:p w14:paraId="51A3EBC3" w14:textId="77777777" w:rsidR="007A2C80" w:rsidRPr="004F3416" w:rsidRDefault="00102BA4" w:rsidP="004F3416">
      <w:pPr>
        <w:pStyle w:val="Normal1"/>
        <w:shd w:val="clear" w:color="auto" w:fill="FFFFFF"/>
        <w:spacing w:line="360" w:lineRule="auto"/>
        <w:jc w:val="both"/>
        <w:rPr>
          <w:rFonts w:ascii="Times New Roman" w:hAnsi="Times New Roman" w:cs="Times New Roman"/>
          <w:color w:val="000000" w:themeColor="text1"/>
          <w:sz w:val="24"/>
          <w:szCs w:val="24"/>
          <w:highlight w:val="white"/>
        </w:rPr>
      </w:pPr>
      <w:r w:rsidRPr="004F3416">
        <w:rPr>
          <w:rFonts w:ascii="Times New Roman" w:hAnsi="Times New Roman" w:cs="Times New Roman"/>
          <w:color w:val="000000" w:themeColor="text1"/>
          <w:sz w:val="24"/>
          <w:szCs w:val="24"/>
          <w:highlight w:val="white"/>
        </w:rPr>
        <w:t>Entrepreneurs who succeed need to have a clear mental picture of what it is that they want to accomplish and what success will feel like to them. In five to ten years, how do you see this company evolving? Furthermore, they need to be able to convey their vision to others, including investors, shareholders, and financiers (Mustapha et al., 2015).</w:t>
      </w:r>
    </w:p>
    <w:p w14:paraId="18986671" w14:textId="77777777" w:rsidR="007A2C80" w:rsidRPr="004F3416" w:rsidRDefault="00102BA4" w:rsidP="004F3416">
      <w:pPr>
        <w:pStyle w:val="Normal1"/>
        <w:spacing w:line="360" w:lineRule="auto"/>
        <w:jc w:val="both"/>
        <w:rPr>
          <w:rFonts w:ascii="Times New Roman" w:hAnsi="Times New Roman" w:cs="Times New Roman"/>
          <w:b/>
          <w:color w:val="000000" w:themeColor="text1"/>
          <w:sz w:val="24"/>
          <w:szCs w:val="24"/>
          <w:highlight w:val="white"/>
        </w:rPr>
      </w:pPr>
      <w:bookmarkStart w:id="6" w:name="_ijnsm193vawx" w:colFirst="0" w:colLast="0"/>
      <w:bookmarkEnd w:id="6"/>
      <w:r w:rsidRPr="004F3416">
        <w:rPr>
          <w:rFonts w:ascii="Times New Roman" w:hAnsi="Times New Roman" w:cs="Times New Roman"/>
          <w:b/>
          <w:color w:val="000000" w:themeColor="text1"/>
          <w:sz w:val="24"/>
          <w:szCs w:val="24"/>
          <w:highlight w:val="white"/>
        </w:rPr>
        <w:t>Passion</w:t>
      </w:r>
    </w:p>
    <w:p w14:paraId="299EC549" w14:textId="77777777" w:rsidR="007A2C80" w:rsidRPr="004F3416" w:rsidRDefault="00102BA4" w:rsidP="004F3416">
      <w:pPr>
        <w:pStyle w:val="Normal1"/>
        <w:shd w:val="clear" w:color="auto" w:fill="FFFFFF"/>
        <w:spacing w:line="360" w:lineRule="auto"/>
        <w:jc w:val="both"/>
        <w:rPr>
          <w:rFonts w:ascii="Times New Roman" w:hAnsi="Times New Roman" w:cs="Times New Roman"/>
          <w:color w:val="000000" w:themeColor="text1"/>
          <w:sz w:val="24"/>
          <w:szCs w:val="24"/>
          <w:highlight w:val="white"/>
        </w:rPr>
      </w:pPr>
      <w:r w:rsidRPr="004F3416">
        <w:rPr>
          <w:rFonts w:ascii="Times New Roman" w:hAnsi="Times New Roman" w:cs="Times New Roman"/>
          <w:color w:val="000000" w:themeColor="text1"/>
          <w:sz w:val="24"/>
          <w:szCs w:val="24"/>
          <w:highlight w:val="white"/>
        </w:rPr>
        <w:t>To the uninitiated, establishing a company is all about the bottom line, but the most successful business owners really care deeply about what they're selling. As an added bonus, this enthusiasm serves as an additional source of motivation if the going gets rough. They sacrifice time with loved ones and fun events like football games and vacations in order to pursue their dream.</w:t>
      </w:r>
    </w:p>
    <w:p w14:paraId="4B0338E4" w14:textId="77777777" w:rsidR="007A2C80" w:rsidRPr="004F3416" w:rsidRDefault="00102BA4" w:rsidP="004F3416">
      <w:pPr>
        <w:pStyle w:val="Normal1"/>
        <w:spacing w:line="360" w:lineRule="auto"/>
        <w:jc w:val="both"/>
        <w:rPr>
          <w:rFonts w:ascii="Times New Roman" w:hAnsi="Times New Roman" w:cs="Times New Roman"/>
          <w:b/>
          <w:color w:val="000000" w:themeColor="text1"/>
          <w:sz w:val="24"/>
          <w:szCs w:val="24"/>
          <w:highlight w:val="white"/>
        </w:rPr>
      </w:pPr>
      <w:bookmarkStart w:id="7" w:name="_7vpp4f9a21zv" w:colFirst="0" w:colLast="0"/>
      <w:bookmarkEnd w:id="7"/>
      <w:r w:rsidRPr="004F3416">
        <w:rPr>
          <w:rFonts w:ascii="Times New Roman" w:hAnsi="Times New Roman" w:cs="Times New Roman"/>
          <w:b/>
          <w:color w:val="000000" w:themeColor="text1"/>
          <w:sz w:val="24"/>
          <w:szCs w:val="24"/>
          <w:highlight w:val="white"/>
        </w:rPr>
        <w:t>Self-belief and perseverance</w:t>
      </w:r>
    </w:p>
    <w:p w14:paraId="55AA6595" w14:textId="77777777" w:rsidR="007A2C80" w:rsidRPr="004F3416" w:rsidRDefault="00102BA4" w:rsidP="004F3416">
      <w:pPr>
        <w:pStyle w:val="Normal1"/>
        <w:shd w:val="clear" w:color="auto" w:fill="FFFFFF"/>
        <w:spacing w:line="360" w:lineRule="auto"/>
        <w:jc w:val="both"/>
        <w:rPr>
          <w:rFonts w:ascii="Times New Roman" w:hAnsi="Times New Roman" w:cs="Times New Roman"/>
          <w:color w:val="000000" w:themeColor="text1"/>
          <w:sz w:val="24"/>
          <w:szCs w:val="24"/>
          <w:highlight w:val="white"/>
        </w:rPr>
      </w:pPr>
      <w:r w:rsidRPr="004F3416">
        <w:rPr>
          <w:rFonts w:ascii="Times New Roman" w:hAnsi="Times New Roman" w:cs="Times New Roman"/>
          <w:color w:val="000000" w:themeColor="text1"/>
          <w:sz w:val="24"/>
          <w:szCs w:val="24"/>
          <w:highlight w:val="white"/>
        </w:rPr>
        <w:t xml:space="preserve">Many would-be company owners, by going it alone, must forego the security of a regular paycheck and the companionship of coworkers they've known for years. Given the high rate of </w:t>
      </w:r>
      <w:r w:rsidRPr="004F3416">
        <w:rPr>
          <w:rFonts w:ascii="Times New Roman" w:hAnsi="Times New Roman" w:cs="Times New Roman"/>
          <w:color w:val="000000" w:themeColor="text1"/>
          <w:sz w:val="24"/>
          <w:szCs w:val="24"/>
          <w:highlight w:val="white"/>
        </w:rPr>
        <w:lastRenderedPageBreak/>
        <w:t>failure seen by new companies, confidence in your offering is crucial. Entrepreneurs that achieve success ignore criticism and keep working toward their goals (Mustapha et al., 2015).</w:t>
      </w:r>
    </w:p>
    <w:p w14:paraId="0507EE68" w14:textId="77777777" w:rsidR="007A2C80" w:rsidRPr="004F3416" w:rsidRDefault="00102BA4" w:rsidP="004F3416">
      <w:pPr>
        <w:pStyle w:val="Normal1"/>
        <w:spacing w:line="360" w:lineRule="auto"/>
        <w:jc w:val="both"/>
        <w:rPr>
          <w:rFonts w:ascii="Times New Roman" w:hAnsi="Times New Roman" w:cs="Times New Roman"/>
          <w:b/>
          <w:color w:val="000000" w:themeColor="text1"/>
          <w:sz w:val="24"/>
          <w:szCs w:val="24"/>
          <w:highlight w:val="white"/>
        </w:rPr>
      </w:pPr>
      <w:bookmarkStart w:id="8" w:name="_94avto5cxl4y" w:colFirst="0" w:colLast="0"/>
      <w:bookmarkEnd w:id="8"/>
      <w:r w:rsidRPr="004F3416">
        <w:rPr>
          <w:rFonts w:ascii="Times New Roman" w:hAnsi="Times New Roman" w:cs="Times New Roman"/>
          <w:b/>
          <w:color w:val="000000" w:themeColor="text1"/>
          <w:sz w:val="24"/>
          <w:szCs w:val="24"/>
          <w:highlight w:val="white"/>
        </w:rPr>
        <w:t>Courage and risk-taking</w:t>
      </w:r>
    </w:p>
    <w:p w14:paraId="1C51C721" w14:textId="77777777" w:rsidR="007A2C80" w:rsidRPr="004F3416" w:rsidRDefault="00102BA4" w:rsidP="004F3416">
      <w:pPr>
        <w:pStyle w:val="Normal1"/>
        <w:shd w:val="clear" w:color="auto" w:fill="FFFFFF"/>
        <w:spacing w:line="360" w:lineRule="auto"/>
        <w:jc w:val="both"/>
        <w:rPr>
          <w:rFonts w:ascii="Times New Roman" w:hAnsi="Times New Roman" w:cs="Times New Roman"/>
          <w:color w:val="000000" w:themeColor="text1"/>
          <w:sz w:val="24"/>
          <w:szCs w:val="24"/>
          <w:highlight w:val="white"/>
        </w:rPr>
      </w:pPr>
      <w:r w:rsidRPr="004F3416">
        <w:rPr>
          <w:rFonts w:ascii="Times New Roman" w:hAnsi="Times New Roman" w:cs="Times New Roman"/>
          <w:color w:val="000000" w:themeColor="text1"/>
          <w:sz w:val="24"/>
          <w:szCs w:val="24"/>
          <w:highlight w:val="white"/>
        </w:rPr>
        <w:t>An entrepreneur's defining characteristic is their willingness to take risks, or bravery, and the knowledge that the highest payoffs frequently come from the most dangerous bets. However, this is not the same as recklessness, since successful business owners always weigh the potential benefits against the potential drawbacks. Bill Gates, you may recall, did not finish his degree at Harvard before founding Microsoft.</w:t>
      </w:r>
    </w:p>
    <w:p w14:paraId="0850EB13" w14:textId="77777777" w:rsidR="007A2C80" w:rsidRPr="004F3416" w:rsidRDefault="00102BA4" w:rsidP="004F3416">
      <w:pPr>
        <w:pStyle w:val="Normal1"/>
        <w:shd w:val="clear" w:color="auto" w:fill="FFFFFF"/>
        <w:spacing w:line="360" w:lineRule="auto"/>
        <w:jc w:val="both"/>
        <w:rPr>
          <w:rFonts w:ascii="Times New Roman" w:hAnsi="Times New Roman" w:cs="Times New Roman"/>
          <w:color w:val="000000" w:themeColor="text1"/>
          <w:sz w:val="24"/>
          <w:szCs w:val="24"/>
          <w:highlight w:val="white"/>
        </w:rPr>
      </w:pPr>
      <w:r w:rsidRPr="004F3416">
        <w:rPr>
          <w:rFonts w:ascii="Times New Roman" w:hAnsi="Times New Roman" w:cs="Times New Roman"/>
          <w:color w:val="000000" w:themeColor="text1"/>
          <w:sz w:val="24"/>
          <w:szCs w:val="24"/>
          <w:highlight w:val="white"/>
        </w:rPr>
        <w:t>When asked about the most important human traits, Winston Churchill remarked, "Courage is correctly rated the first of human virtues since it is the quality which assures the others." The same holds true in the business world as it does in any other field.</w:t>
      </w:r>
    </w:p>
    <w:p w14:paraId="2356E037" w14:textId="77777777" w:rsidR="007A2C80" w:rsidRPr="004F3416" w:rsidRDefault="00102BA4" w:rsidP="004F3416">
      <w:pPr>
        <w:pStyle w:val="Normal1"/>
        <w:spacing w:line="360" w:lineRule="auto"/>
        <w:jc w:val="both"/>
        <w:rPr>
          <w:rFonts w:ascii="Times New Roman" w:hAnsi="Times New Roman" w:cs="Times New Roman"/>
          <w:b/>
          <w:color w:val="000000" w:themeColor="text1"/>
          <w:sz w:val="24"/>
          <w:szCs w:val="24"/>
          <w:highlight w:val="white"/>
        </w:rPr>
      </w:pPr>
      <w:bookmarkStart w:id="9" w:name="_q2xn4f11euxy" w:colFirst="0" w:colLast="0"/>
      <w:bookmarkEnd w:id="9"/>
      <w:r w:rsidRPr="004F3416">
        <w:rPr>
          <w:rFonts w:ascii="Times New Roman" w:hAnsi="Times New Roman" w:cs="Times New Roman"/>
          <w:b/>
          <w:color w:val="000000" w:themeColor="text1"/>
          <w:sz w:val="24"/>
          <w:szCs w:val="24"/>
          <w:highlight w:val="white"/>
        </w:rPr>
        <w:t>Integrity</w:t>
      </w:r>
    </w:p>
    <w:p w14:paraId="56E46D2E" w14:textId="77777777" w:rsidR="007A2C80" w:rsidRPr="004F3416" w:rsidRDefault="00102BA4" w:rsidP="004F3416">
      <w:pPr>
        <w:pStyle w:val="Normal1"/>
        <w:shd w:val="clear" w:color="auto" w:fill="FFFFFF"/>
        <w:spacing w:line="360" w:lineRule="auto"/>
        <w:jc w:val="both"/>
        <w:rPr>
          <w:rFonts w:ascii="Times New Roman" w:hAnsi="Times New Roman" w:cs="Times New Roman"/>
          <w:color w:val="000000" w:themeColor="text1"/>
          <w:sz w:val="24"/>
          <w:szCs w:val="24"/>
          <w:highlight w:val="white"/>
        </w:rPr>
      </w:pPr>
      <w:r w:rsidRPr="004F3416">
        <w:rPr>
          <w:rFonts w:ascii="Times New Roman" w:hAnsi="Times New Roman" w:cs="Times New Roman"/>
          <w:color w:val="000000" w:themeColor="text1"/>
          <w:sz w:val="24"/>
          <w:szCs w:val="24"/>
          <w:highlight w:val="white"/>
        </w:rPr>
        <w:t>In the corporate world, honesty and reliability are paramount. Both your professional and personal credibility take time and effort to build but may be destroyed in an instant if you mistreat a client or customer (Mustapha et al., 2015).</w:t>
      </w:r>
    </w:p>
    <w:p w14:paraId="143D5754" w14:textId="77777777" w:rsidR="007A2C80" w:rsidRPr="004F3416" w:rsidRDefault="00102BA4" w:rsidP="004F3416">
      <w:pPr>
        <w:pStyle w:val="Normal1"/>
        <w:shd w:val="clear" w:color="auto" w:fill="FFFFFF"/>
        <w:spacing w:line="360" w:lineRule="auto"/>
        <w:jc w:val="both"/>
        <w:rPr>
          <w:rFonts w:ascii="Times New Roman" w:hAnsi="Times New Roman" w:cs="Times New Roman"/>
          <w:color w:val="000000" w:themeColor="text1"/>
          <w:sz w:val="24"/>
          <w:szCs w:val="24"/>
          <w:highlight w:val="white"/>
        </w:rPr>
      </w:pPr>
      <w:r w:rsidRPr="004F3416">
        <w:rPr>
          <w:rFonts w:ascii="Times New Roman" w:hAnsi="Times New Roman" w:cs="Times New Roman"/>
          <w:color w:val="000000" w:themeColor="text1"/>
          <w:sz w:val="24"/>
          <w:szCs w:val="24"/>
          <w:highlight w:val="white"/>
        </w:rPr>
        <w:t>To succeed as an entrepreneur, you need to earn the confidence and respect of your peers so that they will cooperate with you, provide credit or loans to you, purchase your products or services, and stand by you when things go tough. Also, honesty has to be modeled from the top before it can trickle down through the company.</w:t>
      </w:r>
    </w:p>
    <w:p w14:paraId="104BEE49" w14:textId="77777777" w:rsidR="007A2C80" w:rsidRPr="004F3416" w:rsidRDefault="00102BA4" w:rsidP="004F3416">
      <w:pPr>
        <w:pStyle w:val="Heading1"/>
        <w:spacing w:before="0" w:after="0" w:line="360" w:lineRule="auto"/>
        <w:rPr>
          <w:rFonts w:cs="Times New Roman"/>
          <w:szCs w:val="24"/>
          <w:highlight w:val="white"/>
        </w:rPr>
      </w:pPr>
      <w:bookmarkStart w:id="10" w:name="_Toc122906322"/>
      <w:r w:rsidRPr="004F3416">
        <w:rPr>
          <w:rFonts w:cs="Times New Roman"/>
          <w:szCs w:val="24"/>
          <w:highlight w:val="white"/>
        </w:rPr>
        <w:t>Motivations of Entrepreneurs</w:t>
      </w:r>
      <w:bookmarkEnd w:id="10"/>
      <w:r w:rsidRPr="004F3416">
        <w:rPr>
          <w:rFonts w:cs="Times New Roman"/>
          <w:szCs w:val="24"/>
          <w:highlight w:val="white"/>
        </w:rPr>
        <w:t xml:space="preserve"> </w:t>
      </w:r>
    </w:p>
    <w:p w14:paraId="4C0125E9" w14:textId="77777777" w:rsidR="007A2C80" w:rsidRPr="004F3416" w:rsidRDefault="00102BA4" w:rsidP="004F3416">
      <w:pPr>
        <w:pStyle w:val="Normal1"/>
        <w:shd w:val="clear" w:color="auto" w:fill="FFFFFF"/>
        <w:spacing w:line="360" w:lineRule="auto"/>
        <w:jc w:val="both"/>
        <w:rPr>
          <w:rFonts w:ascii="Times New Roman" w:hAnsi="Times New Roman" w:cs="Times New Roman"/>
          <w:color w:val="000000" w:themeColor="text1"/>
          <w:sz w:val="24"/>
          <w:szCs w:val="24"/>
          <w:highlight w:val="white"/>
        </w:rPr>
      </w:pPr>
      <w:r w:rsidRPr="004F3416">
        <w:rPr>
          <w:rFonts w:ascii="Times New Roman" w:hAnsi="Times New Roman" w:cs="Times New Roman"/>
          <w:color w:val="000000" w:themeColor="text1"/>
          <w:sz w:val="24"/>
          <w:szCs w:val="24"/>
          <w:highlight w:val="white"/>
        </w:rPr>
        <w:t>There will be difficulties to overcome at any point in the process of establishing a firm based on an original concept. Self-confidence is a key driver of success for business owners. In the face of skepticism regarding the viability of a new enterprise, the challenge of getting it off the ground might seem insurmountable (</w:t>
      </w:r>
      <w:proofErr w:type="spellStart"/>
      <w:r w:rsidRPr="004F3416">
        <w:rPr>
          <w:rFonts w:ascii="Times New Roman" w:hAnsi="Times New Roman" w:cs="Times New Roman"/>
          <w:color w:val="000000" w:themeColor="text1"/>
          <w:sz w:val="24"/>
          <w:szCs w:val="24"/>
          <w:highlight w:val="white"/>
        </w:rPr>
        <w:t>Sahut</w:t>
      </w:r>
      <w:proofErr w:type="spellEnd"/>
      <w:r w:rsidRPr="004F3416">
        <w:rPr>
          <w:rFonts w:ascii="Times New Roman" w:hAnsi="Times New Roman" w:cs="Times New Roman"/>
          <w:color w:val="000000" w:themeColor="text1"/>
          <w:sz w:val="24"/>
          <w:szCs w:val="24"/>
          <w:highlight w:val="white"/>
        </w:rPr>
        <w:t xml:space="preserve"> et al., 2014). To persuade investors of the viability of their ventures, entrepreneurs need a strong internal drive. For entrepreneurs to achieve success, they must be driven by a strong ambition to build their own businesses and a commitment to working hard at what they do. A person might be inspired to start a business for a variety of reasons. These may change based on the personality and goals of the entrepreneur. These may be broken down into two categories: monetary and philanthropic. Most often cited reasons include:</w:t>
      </w:r>
    </w:p>
    <w:p w14:paraId="631828BE" w14:textId="77777777" w:rsidR="007A2C80" w:rsidRPr="004F3416" w:rsidRDefault="00102BA4" w:rsidP="004F3416">
      <w:pPr>
        <w:pStyle w:val="Normal1"/>
        <w:shd w:val="clear" w:color="auto" w:fill="FFFFFF"/>
        <w:spacing w:line="360" w:lineRule="auto"/>
        <w:jc w:val="both"/>
        <w:rPr>
          <w:rFonts w:ascii="Times New Roman" w:hAnsi="Times New Roman" w:cs="Times New Roman"/>
          <w:color w:val="000000" w:themeColor="text1"/>
          <w:sz w:val="24"/>
          <w:szCs w:val="24"/>
          <w:highlight w:val="white"/>
        </w:rPr>
      </w:pPr>
      <w:proofErr w:type="spellStart"/>
      <w:r w:rsidRPr="004F3416">
        <w:rPr>
          <w:rFonts w:ascii="Times New Roman" w:hAnsi="Times New Roman" w:cs="Times New Roman"/>
          <w:b/>
          <w:color w:val="000000" w:themeColor="text1"/>
          <w:sz w:val="24"/>
          <w:szCs w:val="24"/>
          <w:highlight w:val="white"/>
        </w:rPr>
        <w:t>Monetarygains</w:t>
      </w:r>
      <w:proofErr w:type="spellEnd"/>
      <w:r w:rsidRPr="004F3416">
        <w:rPr>
          <w:rFonts w:ascii="Times New Roman" w:hAnsi="Times New Roman" w:cs="Times New Roman"/>
          <w:color w:val="000000" w:themeColor="text1"/>
          <w:sz w:val="24"/>
          <w:szCs w:val="24"/>
          <w:highlight w:val="white"/>
        </w:rPr>
        <w:t xml:space="preserve">: The pursuit of profit is important to every commercial endeavor, whether it be novel or more traditional in nature. Although entrepreneurs want financial success at any cost, </w:t>
      </w:r>
      <w:r w:rsidRPr="004F3416">
        <w:rPr>
          <w:rFonts w:ascii="Times New Roman" w:hAnsi="Times New Roman" w:cs="Times New Roman"/>
          <w:color w:val="000000" w:themeColor="text1"/>
          <w:sz w:val="24"/>
          <w:szCs w:val="24"/>
          <w:highlight w:val="white"/>
        </w:rPr>
        <w:lastRenderedPageBreak/>
        <w:t>they are motivated to start their own businesses because they find the experience personally rewarding. The fact that they are their own boss provides a significant incentive. Second, they feel that they are contributing to the corporate world while generating a profit (Mustapha et al., 2015).</w:t>
      </w:r>
    </w:p>
    <w:p w14:paraId="30DFFDB5" w14:textId="77777777" w:rsidR="007A2C80" w:rsidRPr="004F3416" w:rsidRDefault="00102BA4" w:rsidP="004F3416">
      <w:pPr>
        <w:pStyle w:val="Normal1"/>
        <w:shd w:val="clear" w:color="auto" w:fill="FFFFFF"/>
        <w:spacing w:line="360" w:lineRule="auto"/>
        <w:jc w:val="both"/>
        <w:rPr>
          <w:rFonts w:ascii="Times New Roman" w:hAnsi="Times New Roman" w:cs="Times New Roman"/>
          <w:color w:val="000000" w:themeColor="text1"/>
          <w:sz w:val="24"/>
          <w:szCs w:val="24"/>
          <w:highlight w:val="white"/>
        </w:rPr>
      </w:pPr>
      <w:proofErr w:type="spellStart"/>
      <w:r w:rsidRPr="004F3416">
        <w:rPr>
          <w:rFonts w:ascii="Times New Roman" w:hAnsi="Times New Roman" w:cs="Times New Roman"/>
          <w:b/>
          <w:color w:val="000000" w:themeColor="text1"/>
          <w:sz w:val="24"/>
          <w:szCs w:val="24"/>
          <w:highlight w:val="white"/>
        </w:rPr>
        <w:t>Morefreedom</w:t>
      </w:r>
      <w:proofErr w:type="spellEnd"/>
      <w:r w:rsidRPr="004F3416">
        <w:rPr>
          <w:rFonts w:ascii="Times New Roman" w:hAnsi="Times New Roman" w:cs="Times New Roman"/>
          <w:color w:val="000000" w:themeColor="text1"/>
          <w:sz w:val="24"/>
          <w:szCs w:val="24"/>
          <w:highlight w:val="white"/>
        </w:rPr>
        <w:t>: More independence is provided by entrepreneurial systems than by more traditional ones. Entrepreneurs want organizations that provide them with more freedom of action. They are given greater leeway to make decisions that they believe will be in the best interests of the enterprise over the long haul (</w:t>
      </w:r>
      <w:proofErr w:type="spellStart"/>
      <w:r w:rsidRPr="004F3416">
        <w:rPr>
          <w:rFonts w:ascii="Times New Roman" w:hAnsi="Times New Roman" w:cs="Times New Roman"/>
          <w:color w:val="000000" w:themeColor="text1"/>
          <w:sz w:val="24"/>
          <w:szCs w:val="24"/>
          <w:highlight w:val="white"/>
        </w:rPr>
        <w:t>Carsrud</w:t>
      </w:r>
      <w:proofErr w:type="spellEnd"/>
      <w:r w:rsidRPr="004F3416">
        <w:rPr>
          <w:rFonts w:ascii="Times New Roman" w:hAnsi="Times New Roman" w:cs="Times New Roman"/>
          <w:color w:val="000000" w:themeColor="text1"/>
          <w:sz w:val="24"/>
          <w:szCs w:val="24"/>
          <w:highlight w:val="white"/>
        </w:rPr>
        <w:t xml:space="preserve"> et al., 2017).</w:t>
      </w:r>
    </w:p>
    <w:p w14:paraId="1C14C5D3" w14:textId="77777777" w:rsidR="007A2C80" w:rsidRPr="004F3416" w:rsidRDefault="00102BA4" w:rsidP="004F3416">
      <w:pPr>
        <w:pStyle w:val="Normal1"/>
        <w:shd w:val="clear" w:color="auto" w:fill="FFFFFF"/>
        <w:spacing w:line="360" w:lineRule="auto"/>
        <w:jc w:val="both"/>
        <w:rPr>
          <w:rFonts w:ascii="Times New Roman" w:hAnsi="Times New Roman" w:cs="Times New Roman"/>
          <w:color w:val="000000" w:themeColor="text1"/>
          <w:sz w:val="24"/>
          <w:szCs w:val="24"/>
          <w:highlight w:val="white"/>
        </w:rPr>
      </w:pPr>
      <w:proofErr w:type="spellStart"/>
      <w:r w:rsidRPr="004F3416">
        <w:rPr>
          <w:rFonts w:ascii="Times New Roman" w:hAnsi="Times New Roman" w:cs="Times New Roman"/>
          <w:b/>
          <w:color w:val="000000" w:themeColor="text1"/>
          <w:sz w:val="24"/>
          <w:szCs w:val="24"/>
          <w:highlight w:val="white"/>
        </w:rPr>
        <w:t>Moreauthority</w:t>
      </w:r>
      <w:proofErr w:type="spellEnd"/>
      <w:r w:rsidRPr="004F3416">
        <w:rPr>
          <w:rFonts w:ascii="Times New Roman" w:hAnsi="Times New Roman" w:cs="Times New Roman"/>
          <w:color w:val="000000" w:themeColor="text1"/>
          <w:sz w:val="24"/>
          <w:szCs w:val="24"/>
          <w:highlight w:val="white"/>
        </w:rPr>
        <w:t>: Business owners are given greater responsibility and hence are held responsible only to themselves. Because they have all these great ideas for their businesses, they want to be hands-on with every detail. Entrepreneurs have complete discretion over all aspects of a company, from developing new products to maintaining a steady stream of customers (</w:t>
      </w:r>
      <w:proofErr w:type="spellStart"/>
      <w:r w:rsidRPr="004F3416">
        <w:rPr>
          <w:rFonts w:ascii="Times New Roman" w:hAnsi="Times New Roman" w:cs="Times New Roman"/>
          <w:color w:val="000000" w:themeColor="text1"/>
          <w:sz w:val="24"/>
          <w:szCs w:val="24"/>
          <w:highlight w:val="white"/>
        </w:rPr>
        <w:t>Carsrud</w:t>
      </w:r>
      <w:proofErr w:type="spellEnd"/>
      <w:r w:rsidRPr="004F3416">
        <w:rPr>
          <w:rFonts w:ascii="Times New Roman" w:hAnsi="Times New Roman" w:cs="Times New Roman"/>
          <w:color w:val="000000" w:themeColor="text1"/>
          <w:sz w:val="24"/>
          <w:szCs w:val="24"/>
          <w:highlight w:val="white"/>
        </w:rPr>
        <w:t xml:space="preserve"> et al., 2017).</w:t>
      </w:r>
    </w:p>
    <w:p w14:paraId="63F5E48D" w14:textId="77777777" w:rsidR="007A2C80" w:rsidRPr="004F3416" w:rsidRDefault="00102BA4" w:rsidP="004F3416">
      <w:pPr>
        <w:pStyle w:val="Normal1"/>
        <w:shd w:val="clear" w:color="auto" w:fill="FFFFFF"/>
        <w:spacing w:line="360" w:lineRule="auto"/>
        <w:jc w:val="both"/>
        <w:rPr>
          <w:rFonts w:ascii="Times New Roman" w:hAnsi="Times New Roman" w:cs="Times New Roman"/>
          <w:color w:val="000000" w:themeColor="text1"/>
          <w:sz w:val="24"/>
          <w:szCs w:val="24"/>
          <w:highlight w:val="white"/>
        </w:rPr>
      </w:pPr>
      <w:proofErr w:type="spellStart"/>
      <w:r w:rsidRPr="004F3416">
        <w:rPr>
          <w:rFonts w:ascii="Times New Roman" w:hAnsi="Times New Roman" w:cs="Times New Roman"/>
          <w:b/>
          <w:color w:val="000000" w:themeColor="text1"/>
          <w:sz w:val="24"/>
          <w:szCs w:val="24"/>
          <w:highlight w:val="white"/>
        </w:rPr>
        <w:t>Creativecontrol</w:t>
      </w:r>
      <w:proofErr w:type="spellEnd"/>
      <w:r w:rsidRPr="004F3416">
        <w:rPr>
          <w:rFonts w:ascii="Times New Roman" w:hAnsi="Times New Roman" w:cs="Times New Roman"/>
          <w:b/>
          <w:color w:val="000000" w:themeColor="text1"/>
          <w:sz w:val="24"/>
          <w:szCs w:val="24"/>
          <w:highlight w:val="white"/>
        </w:rPr>
        <w:t xml:space="preserve">: </w:t>
      </w:r>
      <w:r w:rsidRPr="004F3416">
        <w:rPr>
          <w:rFonts w:ascii="Times New Roman" w:hAnsi="Times New Roman" w:cs="Times New Roman"/>
          <w:color w:val="000000" w:themeColor="text1"/>
          <w:sz w:val="24"/>
          <w:szCs w:val="24"/>
          <w:highlight w:val="white"/>
        </w:rPr>
        <w:t>Having this drive is what keeps business owners going and ultimately leads to success. The goals of the business owners must inform every artistic choice. Let's say, for illustration purposes, a product is introduced with the intention of appealing to a younger demographic of consumers. Attracting a certain demographic requires a focused approach across the board, from product development to advertising (</w:t>
      </w:r>
      <w:proofErr w:type="spellStart"/>
      <w:r w:rsidRPr="004F3416">
        <w:rPr>
          <w:rFonts w:ascii="Times New Roman" w:hAnsi="Times New Roman" w:cs="Times New Roman"/>
          <w:color w:val="000000" w:themeColor="text1"/>
          <w:sz w:val="24"/>
          <w:szCs w:val="24"/>
          <w:highlight w:val="white"/>
        </w:rPr>
        <w:t>Carsrud</w:t>
      </w:r>
      <w:proofErr w:type="spellEnd"/>
      <w:r w:rsidRPr="004F3416">
        <w:rPr>
          <w:rFonts w:ascii="Times New Roman" w:hAnsi="Times New Roman" w:cs="Times New Roman"/>
          <w:color w:val="000000" w:themeColor="text1"/>
          <w:sz w:val="24"/>
          <w:szCs w:val="24"/>
          <w:highlight w:val="white"/>
        </w:rPr>
        <w:t xml:space="preserve"> et al., 2017).</w:t>
      </w:r>
    </w:p>
    <w:p w14:paraId="6B4DD833" w14:textId="77777777" w:rsidR="007A2C80" w:rsidRPr="004F3416" w:rsidRDefault="007A2C80" w:rsidP="004F3416">
      <w:pPr>
        <w:pStyle w:val="Normal1"/>
        <w:spacing w:line="360" w:lineRule="auto"/>
        <w:jc w:val="both"/>
        <w:rPr>
          <w:rFonts w:ascii="Times New Roman" w:hAnsi="Times New Roman" w:cs="Times New Roman"/>
          <w:color w:val="000000" w:themeColor="text1"/>
          <w:sz w:val="24"/>
          <w:szCs w:val="24"/>
          <w:highlight w:val="white"/>
        </w:rPr>
      </w:pPr>
    </w:p>
    <w:p w14:paraId="246C1AB5" w14:textId="77777777" w:rsidR="007A2C80" w:rsidRPr="004F3416" w:rsidRDefault="00102BA4" w:rsidP="004F3416">
      <w:pPr>
        <w:pStyle w:val="Heading1"/>
        <w:spacing w:before="0" w:after="0" w:line="360" w:lineRule="auto"/>
        <w:rPr>
          <w:rFonts w:cs="Times New Roman"/>
          <w:szCs w:val="24"/>
          <w:highlight w:val="white"/>
        </w:rPr>
      </w:pPr>
      <w:bookmarkStart w:id="11" w:name="_Toc122906323"/>
      <w:r w:rsidRPr="004F3416">
        <w:rPr>
          <w:rFonts w:cs="Times New Roman"/>
          <w:szCs w:val="24"/>
          <w:highlight w:val="white"/>
        </w:rPr>
        <w:t>Differentiates between 'for profit' and 'not for profit organisations</w:t>
      </w:r>
      <w:bookmarkEnd w:id="11"/>
      <w:r w:rsidRPr="004F3416">
        <w:rPr>
          <w:rFonts w:cs="Times New Roman"/>
          <w:szCs w:val="24"/>
          <w:highlight w:val="white"/>
        </w:rPr>
        <w:t xml:space="preserve"> </w:t>
      </w:r>
    </w:p>
    <w:p w14:paraId="62496718" w14:textId="77777777" w:rsidR="007A2C80" w:rsidRPr="004F3416" w:rsidRDefault="00102BA4" w:rsidP="004F3416">
      <w:pPr>
        <w:pStyle w:val="Normal1"/>
        <w:spacing w:line="360" w:lineRule="auto"/>
        <w:jc w:val="both"/>
        <w:rPr>
          <w:rFonts w:ascii="Times New Roman" w:hAnsi="Times New Roman" w:cs="Times New Roman"/>
          <w:b/>
          <w:color w:val="000000" w:themeColor="text1"/>
          <w:sz w:val="24"/>
          <w:szCs w:val="24"/>
          <w:highlight w:val="white"/>
        </w:rPr>
      </w:pPr>
      <w:r w:rsidRPr="004F3416">
        <w:rPr>
          <w:rFonts w:ascii="Times New Roman" w:hAnsi="Times New Roman" w:cs="Times New Roman"/>
          <w:b/>
          <w:color w:val="000000" w:themeColor="text1"/>
          <w:sz w:val="24"/>
          <w:szCs w:val="24"/>
          <w:highlight w:val="white"/>
        </w:rPr>
        <w:t xml:space="preserve">Ownership </w:t>
      </w:r>
    </w:p>
    <w:p w14:paraId="3504FFA7" w14:textId="77777777" w:rsidR="007A2C80" w:rsidRPr="004F3416" w:rsidRDefault="00102BA4" w:rsidP="004F3416">
      <w:pPr>
        <w:pStyle w:val="Normal1"/>
        <w:spacing w:line="360" w:lineRule="auto"/>
        <w:jc w:val="both"/>
        <w:rPr>
          <w:rFonts w:ascii="Times New Roman" w:hAnsi="Times New Roman" w:cs="Times New Roman"/>
          <w:color w:val="000000" w:themeColor="text1"/>
          <w:sz w:val="24"/>
          <w:szCs w:val="24"/>
          <w:highlight w:val="white"/>
        </w:rPr>
      </w:pPr>
      <w:r w:rsidRPr="004F3416">
        <w:rPr>
          <w:rFonts w:ascii="Times New Roman" w:hAnsi="Times New Roman" w:cs="Times New Roman"/>
          <w:color w:val="000000" w:themeColor="text1"/>
          <w:sz w:val="24"/>
          <w:szCs w:val="24"/>
          <w:highlight w:val="white"/>
        </w:rPr>
        <w:t>Private people own for-profit businesses whereas the public owns non-profits. Their goals are not for private gain but rather for the greater good of society. Therefore, the company's earnings are reinvested in the business rather than paid to its shareholders. In order to carry out their operations and fulfill their purposes, some nonprofits rely on membership fees and the sale of particular items and services, while others rely on contributions and grants. A lot of charitable nonprofits provide direct services, while others fundraise for and rely on the assistance of other nonprofits to carry out their own purposes. They may be merged with other public organizations and are always considered public entities. After paying off all debts and other obligations, a non-profit organization may only distribute any residual funds to other nonprofits, never to former members or private parties (Maier et al., 2016).</w:t>
      </w:r>
    </w:p>
    <w:p w14:paraId="1BD06DC8" w14:textId="77777777" w:rsidR="007A2C80" w:rsidRPr="004F3416" w:rsidRDefault="00102BA4" w:rsidP="004F3416">
      <w:pPr>
        <w:pStyle w:val="Normal1"/>
        <w:spacing w:line="360" w:lineRule="auto"/>
        <w:jc w:val="both"/>
        <w:rPr>
          <w:rFonts w:ascii="Times New Roman" w:hAnsi="Times New Roman" w:cs="Times New Roman"/>
          <w:b/>
          <w:color w:val="000000" w:themeColor="text1"/>
          <w:sz w:val="24"/>
          <w:szCs w:val="24"/>
          <w:highlight w:val="white"/>
        </w:rPr>
      </w:pPr>
      <w:r w:rsidRPr="004F3416">
        <w:rPr>
          <w:rFonts w:ascii="Times New Roman" w:hAnsi="Times New Roman" w:cs="Times New Roman"/>
          <w:b/>
          <w:color w:val="000000" w:themeColor="text1"/>
          <w:sz w:val="24"/>
          <w:szCs w:val="24"/>
          <w:highlight w:val="white"/>
        </w:rPr>
        <w:lastRenderedPageBreak/>
        <w:t xml:space="preserve">Workforce </w:t>
      </w:r>
    </w:p>
    <w:p w14:paraId="26104968" w14:textId="77777777" w:rsidR="007A2C80" w:rsidRPr="004F3416" w:rsidRDefault="00102BA4" w:rsidP="004F3416">
      <w:pPr>
        <w:pStyle w:val="Normal1"/>
        <w:spacing w:line="360" w:lineRule="auto"/>
        <w:jc w:val="both"/>
        <w:rPr>
          <w:rFonts w:ascii="Times New Roman" w:hAnsi="Times New Roman" w:cs="Times New Roman"/>
          <w:color w:val="000000" w:themeColor="text1"/>
          <w:sz w:val="24"/>
          <w:szCs w:val="24"/>
          <w:highlight w:val="white"/>
        </w:rPr>
      </w:pPr>
      <w:r w:rsidRPr="004F3416">
        <w:rPr>
          <w:rFonts w:ascii="Times New Roman" w:hAnsi="Times New Roman" w:cs="Times New Roman"/>
          <w:color w:val="000000" w:themeColor="text1"/>
          <w:sz w:val="24"/>
          <w:szCs w:val="24"/>
          <w:highlight w:val="white"/>
        </w:rPr>
        <w:t>Nonprofit and for-profit organizations have quite distinct staffs. Paid personnel at for-profit enterprises usually work with the ultimate goal of earning some cash at the end of a time in mind, whether it is a month or even a week, and also have interns. As its mission is to benefit the least fortunate in society, charities rely more heavily on volunteers than paid personnel. Yet, in order to keep their programs going strong, these charities need to hire experts in their disciplines (Drucker, 2012).</w:t>
      </w:r>
    </w:p>
    <w:p w14:paraId="59DCD3A7" w14:textId="77777777" w:rsidR="007A2C80" w:rsidRPr="004F3416" w:rsidRDefault="00102BA4" w:rsidP="004F3416">
      <w:pPr>
        <w:pStyle w:val="Normal1"/>
        <w:spacing w:line="360" w:lineRule="auto"/>
        <w:jc w:val="both"/>
        <w:rPr>
          <w:rFonts w:ascii="Times New Roman" w:hAnsi="Times New Roman" w:cs="Times New Roman"/>
          <w:b/>
          <w:color w:val="000000" w:themeColor="text1"/>
          <w:sz w:val="24"/>
          <w:szCs w:val="24"/>
          <w:highlight w:val="white"/>
        </w:rPr>
      </w:pPr>
      <w:r w:rsidRPr="004F3416">
        <w:rPr>
          <w:rFonts w:ascii="Times New Roman" w:hAnsi="Times New Roman" w:cs="Times New Roman"/>
          <w:b/>
          <w:color w:val="000000" w:themeColor="text1"/>
          <w:sz w:val="24"/>
          <w:szCs w:val="24"/>
          <w:highlight w:val="white"/>
        </w:rPr>
        <w:t xml:space="preserve">Cost differences </w:t>
      </w:r>
    </w:p>
    <w:p w14:paraId="07B08257" w14:textId="77777777" w:rsidR="007A2C80" w:rsidRPr="004F3416" w:rsidRDefault="00102BA4" w:rsidP="004F3416">
      <w:pPr>
        <w:pStyle w:val="Normal1"/>
        <w:spacing w:line="360" w:lineRule="auto"/>
        <w:jc w:val="both"/>
        <w:rPr>
          <w:rFonts w:ascii="Times New Roman" w:hAnsi="Times New Roman" w:cs="Times New Roman"/>
          <w:color w:val="000000" w:themeColor="text1"/>
          <w:sz w:val="24"/>
          <w:szCs w:val="24"/>
          <w:highlight w:val="white"/>
        </w:rPr>
      </w:pPr>
      <w:r w:rsidRPr="004F3416">
        <w:rPr>
          <w:rFonts w:ascii="Times New Roman" w:hAnsi="Times New Roman" w:cs="Times New Roman"/>
          <w:color w:val="000000" w:themeColor="text1"/>
          <w:sz w:val="24"/>
          <w:szCs w:val="24"/>
          <w:highlight w:val="white"/>
        </w:rPr>
        <w:t>Businesses that seek to profit at the expense of others are required to make environmental contributions. However, tax exemptions may be granted to non-profit groups. Assuming that helping society is the primary goal of a non-profit, the government may facilitate its efforts by lowering its operating expenses. This discrepancy in approach explains why their books never seem to balance. When a tax-exempt organization files its tax returns with the IRS, it pays only the secondary taxes to which it is subject, such as those on real estate or sales. As a public benefit, nonprofits are exempt from paying taxes on revenue they generate by virtue of their 501(c)(3) status. However, businesses that generate profits must submit tax payments to the Internal Revenue Service (IRS) and pay any applicable secondary taxes. Balance sheets, which detail the wealth of the company's owners, are a standard accounting practice for for-profit enterprises. All of a company's assets and obligations are accounted for in the balance sheet. Balance sheets are not required of nonprofit organizations. Mainly because it is not held by a person (Drucker, 2012). The only thing they do is create asset and liability statements. When totaled with its real estate holdings, a nonprofit organization's liabilities are counted as net assets, not obligations. Profitable businesses compile quarterly financial reports. The financial accounts detail the income, expenditures, profits, and losses of the company. The quarterly report is useful for the owners in gauging the company's health. Income statements are not prepared for non-profit organizations. They only keep track of what they're supposed to do and what they've really accomplished once every three months. Revenues and net assets (after deducting costs) are included (Lovejoy et al., 2012).</w:t>
      </w:r>
    </w:p>
    <w:p w14:paraId="198500D3" w14:textId="77777777" w:rsidR="007A2C80" w:rsidRPr="004F3416" w:rsidRDefault="00102BA4" w:rsidP="004F3416">
      <w:pPr>
        <w:pStyle w:val="Normal1"/>
        <w:spacing w:line="360" w:lineRule="auto"/>
        <w:jc w:val="both"/>
        <w:rPr>
          <w:rFonts w:ascii="Times New Roman" w:hAnsi="Times New Roman" w:cs="Times New Roman"/>
          <w:b/>
          <w:color w:val="000000" w:themeColor="text1"/>
          <w:sz w:val="24"/>
          <w:szCs w:val="24"/>
          <w:highlight w:val="white"/>
        </w:rPr>
      </w:pPr>
      <w:r w:rsidRPr="004F3416">
        <w:rPr>
          <w:rFonts w:ascii="Times New Roman" w:hAnsi="Times New Roman" w:cs="Times New Roman"/>
          <w:b/>
          <w:color w:val="000000" w:themeColor="text1"/>
          <w:sz w:val="24"/>
          <w:szCs w:val="24"/>
          <w:highlight w:val="white"/>
        </w:rPr>
        <w:t>Example</w:t>
      </w:r>
    </w:p>
    <w:p w14:paraId="1E7D617E" w14:textId="77777777" w:rsidR="007A2C80" w:rsidRPr="004F3416" w:rsidRDefault="00102BA4" w:rsidP="004F3416">
      <w:pPr>
        <w:pStyle w:val="Normal1"/>
        <w:pBdr>
          <w:top w:val="nil"/>
          <w:left w:val="nil"/>
          <w:bottom w:val="nil"/>
          <w:right w:val="nil"/>
          <w:between w:val="nil"/>
        </w:pBdr>
        <w:spacing w:line="360" w:lineRule="auto"/>
        <w:jc w:val="both"/>
        <w:rPr>
          <w:rFonts w:ascii="Times New Roman" w:hAnsi="Times New Roman" w:cs="Times New Roman"/>
          <w:color w:val="000000" w:themeColor="text1"/>
          <w:sz w:val="24"/>
          <w:szCs w:val="24"/>
          <w:highlight w:val="white"/>
        </w:rPr>
      </w:pPr>
      <w:r w:rsidRPr="004F3416">
        <w:rPr>
          <w:rFonts w:ascii="Times New Roman" w:hAnsi="Times New Roman" w:cs="Times New Roman"/>
          <w:color w:val="000000" w:themeColor="text1"/>
          <w:sz w:val="24"/>
          <w:szCs w:val="24"/>
          <w:highlight w:val="white"/>
        </w:rPr>
        <w:t xml:space="preserve">The goal of Nestlé's operations is to produce and distribute the Company's goods in a manner that generates long-term value for the Company's stockholders, workers, customers, and business </w:t>
      </w:r>
      <w:r w:rsidRPr="004F3416">
        <w:rPr>
          <w:rFonts w:ascii="Times New Roman" w:hAnsi="Times New Roman" w:cs="Times New Roman"/>
          <w:color w:val="000000" w:themeColor="text1"/>
          <w:sz w:val="24"/>
          <w:szCs w:val="24"/>
          <w:highlight w:val="white"/>
        </w:rPr>
        <w:lastRenderedPageBreak/>
        <w:t>partners. In other words, Nestlé does not prioritize short-term gains above long-term company health. Nestlé understands that the people who trust the company's products have a right to know how the business operates since the company itself would not exist without them. Customers' demands and requirements must be taken into account. On the other hand, The mission of Greenpeace is to protect the planet so that it can continue to support a wide variety of living forms. Greenpeace is an organization that advocates for environmental protection and international peace via direct action. They probe, publicize, and combat cases of environmental abuse by nations and businesses worldwide (Maier et al., 2016). It also seeks to encourage households to adopt proper hygiene and sanitation by providing them with access to clean drinking water. Additionally, in meeting the urgent requirements of disaster-stricken regions. Its primary purpose is to provide families with the resources they need to become self-sufficient via Economic Development Assistance and related activities.</w:t>
      </w:r>
    </w:p>
    <w:p w14:paraId="4B11D326" w14:textId="77777777" w:rsidR="004F3416" w:rsidRPr="004F3416" w:rsidRDefault="004F3416" w:rsidP="004F3416">
      <w:pPr>
        <w:spacing w:line="360" w:lineRule="auto"/>
        <w:jc w:val="both"/>
        <w:rPr>
          <w:rFonts w:ascii="Times New Roman" w:hAnsi="Times New Roman" w:cs="Times New Roman"/>
          <w:b/>
          <w:color w:val="000000" w:themeColor="text1"/>
          <w:sz w:val="24"/>
          <w:szCs w:val="24"/>
          <w:highlight w:val="white"/>
        </w:rPr>
      </w:pPr>
      <w:r w:rsidRPr="004F3416">
        <w:rPr>
          <w:rFonts w:ascii="Times New Roman" w:hAnsi="Times New Roman" w:cs="Times New Roman"/>
          <w:b/>
          <w:color w:val="000000" w:themeColor="text1"/>
          <w:sz w:val="24"/>
          <w:szCs w:val="24"/>
          <w:highlight w:val="white"/>
        </w:rPr>
        <w:br w:type="page"/>
      </w:r>
    </w:p>
    <w:p w14:paraId="05DE3160" w14:textId="77777777" w:rsidR="007A2C80" w:rsidRPr="004F3416" w:rsidRDefault="00102BA4" w:rsidP="004F3416">
      <w:pPr>
        <w:pStyle w:val="Heading1"/>
        <w:spacing w:before="0" w:after="0" w:line="360" w:lineRule="auto"/>
        <w:rPr>
          <w:rFonts w:cs="Times New Roman"/>
          <w:szCs w:val="24"/>
          <w:highlight w:val="white"/>
        </w:rPr>
      </w:pPr>
      <w:bookmarkStart w:id="12" w:name="_Toc122906324"/>
      <w:r w:rsidRPr="004F3416">
        <w:rPr>
          <w:rFonts w:cs="Times New Roman"/>
          <w:szCs w:val="24"/>
          <w:highlight w:val="white"/>
        </w:rPr>
        <w:lastRenderedPageBreak/>
        <w:t>Conclusion</w:t>
      </w:r>
      <w:bookmarkEnd w:id="12"/>
      <w:r w:rsidRPr="004F3416">
        <w:rPr>
          <w:rFonts w:cs="Times New Roman"/>
          <w:szCs w:val="24"/>
          <w:highlight w:val="white"/>
        </w:rPr>
        <w:t xml:space="preserve"> </w:t>
      </w:r>
    </w:p>
    <w:p w14:paraId="3818D7D0" w14:textId="77777777" w:rsidR="007A2C80" w:rsidRPr="004F3416" w:rsidRDefault="00102BA4" w:rsidP="004F3416">
      <w:pPr>
        <w:pStyle w:val="Normal1"/>
        <w:spacing w:line="360" w:lineRule="auto"/>
        <w:jc w:val="both"/>
        <w:rPr>
          <w:rFonts w:ascii="Times New Roman" w:hAnsi="Times New Roman" w:cs="Times New Roman"/>
          <w:color w:val="000000" w:themeColor="text1"/>
          <w:sz w:val="24"/>
          <w:szCs w:val="24"/>
          <w:highlight w:val="white"/>
        </w:rPr>
      </w:pPr>
      <w:r w:rsidRPr="004F3416">
        <w:rPr>
          <w:rFonts w:ascii="Times New Roman" w:eastAsia="Roboto" w:hAnsi="Times New Roman" w:cs="Times New Roman"/>
          <w:color w:val="000000" w:themeColor="text1"/>
          <w:sz w:val="24"/>
          <w:szCs w:val="24"/>
          <w:highlight w:val="white"/>
        </w:rPr>
        <w:t>An entrepreneur engages in entrepreneurial activity when he or she actively pursues opportunities to increase wealth and improve existing products and services. The results of the aforementioned research show that business owners who keep themselves educated and up-to-date have a better chance of achieving their goals. In order to succeed, entrepreneurs need in-depth knowledge of their chosen field, as well as its technology, management, personnel, and customer base. When things go rough, the research notes, it's the motivation that keeps you going and helps you see things more clearly. Therefore, a person's level of entrepreneurial drive is crucial to their choice to start a firm. Partners, employees, and customers of entrepreneurs place equal value on the ability to stay inspired and motivated in their work and relationships.</w:t>
      </w:r>
    </w:p>
    <w:p w14:paraId="2C1C1949" w14:textId="77777777" w:rsidR="007A2C80" w:rsidRPr="004F3416" w:rsidRDefault="00102BA4" w:rsidP="004F3416">
      <w:pPr>
        <w:pStyle w:val="Normal1"/>
        <w:spacing w:line="360" w:lineRule="auto"/>
        <w:jc w:val="both"/>
        <w:rPr>
          <w:rFonts w:ascii="Times New Roman" w:hAnsi="Times New Roman" w:cs="Times New Roman"/>
          <w:b/>
          <w:color w:val="000000" w:themeColor="text1"/>
          <w:sz w:val="24"/>
          <w:szCs w:val="24"/>
          <w:highlight w:val="white"/>
        </w:rPr>
      </w:pPr>
      <w:r w:rsidRPr="004F3416">
        <w:rPr>
          <w:rFonts w:ascii="Times New Roman" w:hAnsi="Times New Roman" w:cs="Times New Roman"/>
          <w:color w:val="000000" w:themeColor="text1"/>
          <w:sz w:val="24"/>
          <w:szCs w:val="24"/>
        </w:rPr>
        <w:br w:type="page"/>
      </w:r>
    </w:p>
    <w:p w14:paraId="4D02CD60" w14:textId="77777777" w:rsidR="007A2C80" w:rsidRPr="004F3416" w:rsidRDefault="00102BA4" w:rsidP="004F3416">
      <w:pPr>
        <w:pStyle w:val="Heading1"/>
        <w:spacing w:before="0" w:after="0" w:line="360" w:lineRule="auto"/>
        <w:rPr>
          <w:rFonts w:cs="Times New Roman"/>
          <w:szCs w:val="24"/>
          <w:highlight w:val="white"/>
        </w:rPr>
      </w:pPr>
      <w:bookmarkStart w:id="13" w:name="_Toc122906325"/>
      <w:r w:rsidRPr="004F3416">
        <w:rPr>
          <w:rFonts w:cs="Times New Roman"/>
          <w:szCs w:val="24"/>
          <w:highlight w:val="white"/>
        </w:rPr>
        <w:lastRenderedPageBreak/>
        <w:t>References</w:t>
      </w:r>
      <w:bookmarkEnd w:id="13"/>
      <w:r w:rsidRPr="004F3416">
        <w:rPr>
          <w:rFonts w:cs="Times New Roman"/>
          <w:szCs w:val="24"/>
          <w:highlight w:val="white"/>
        </w:rPr>
        <w:t xml:space="preserve"> </w:t>
      </w:r>
    </w:p>
    <w:p w14:paraId="7F8DBD21" w14:textId="77777777" w:rsidR="004F3416" w:rsidRPr="004F3416" w:rsidRDefault="004F3416" w:rsidP="004F3416">
      <w:pPr>
        <w:pStyle w:val="Normal1"/>
        <w:spacing w:line="360" w:lineRule="auto"/>
        <w:jc w:val="both"/>
        <w:rPr>
          <w:rFonts w:ascii="Times New Roman" w:hAnsi="Times New Roman" w:cs="Times New Roman"/>
          <w:color w:val="000000" w:themeColor="text1"/>
          <w:sz w:val="24"/>
          <w:szCs w:val="24"/>
        </w:rPr>
      </w:pPr>
      <w:proofErr w:type="spellStart"/>
      <w:r w:rsidRPr="004F3416">
        <w:rPr>
          <w:rFonts w:ascii="Times New Roman" w:hAnsi="Times New Roman" w:cs="Times New Roman"/>
          <w:color w:val="000000" w:themeColor="text1"/>
          <w:sz w:val="24"/>
          <w:szCs w:val="24"/>
          <w:highlight w:val="white"/>
        </w:rPr>
        <w:t>Altinay</w:t>
      </w:r>
      <w:proofErr w:type="spellEnd"/>
      <w:r w:rsidRPr="004F3416">
        <w:rPr>
          <w:rFonts w:ascii="Times New Roman" w:hAnsi="Times New Roman" w:cs="Times New Roman"/>
          <w:color w:val="000000" w:themeColor="text1"/>
          <w:sz w:val="24"/>
          <w:szCs w:val="24"/>
          <w:highlight w:val="white"/>
        </w:rPr>
        <w:t xml:space="preserve">, L., </w:t>
      </w:r>
      <w:proofErr w:type="spellStart"/>
      <w:r w:rsidRPr="004F3416">
        <w:rPr>
          <w:rFonts w:ascii="Times New Roman" w:hAnsi="Times New Roman" w:cs="Times New Roman"/>
          <w:color w:val="000000" w:themeColor="text1"/>
          <w:sz w:val="24"/>
          <w:szCs w:val="24"/>
          <w:highlight w:val="white"/>
        </w:rPr>
        <w:t>Madanoglu</w:t>
      </w:r>
      <w:proofErr w:type="spellEnd"/>
      <w:r w:rsidRPr="004F3416">
        <w:rPr>
          <w:rFonts w:ascii="Times New Roman" w:hAnsi="Times New Roman" w:cs="Times New Roman"/>
          <w:color w:val="000000" w:themeColor="text1"/>
          <w:sz w:val="24"/>
          <w:szCs w:val="24"/>
          <w:highlight w:val="white"/>
        </w:rPr>
        <w:t xml:space="preserve">, M., Daniele, R., &amp; Lashley, C. (2012). The influence of family tradition and psychological traits on entrepreneurial intention. </w:t>
      </w:r>
      <w:r w:rsidRPr="004F3416">
        <w:rPr>
          <w:rFonts w:ascii="Times New Roman" w:hAnsi="Times New Roman" w:cs="Times New Roman"/>
          <w:i/>
          <w:color w:val="000000" w:themeColor="text1"/>
          <w:sz w:val="24"/>
          <w:szCs w:val="24"/>
          <w:highlight w:val="white"/>
        </w:rPr>
        <w:t>International Journal of hospitality management</w:t>
      </w:r>
      <w:r w:rsidRPr="004F3416">
        <w:rPr>
          <w:rFonts w:ascii="Times New Roman" w:hAnsi="Times New Roman" w:cs="Times New Roman"/>
          <w:color w:val="000000" w:themeColor="text1"/>
          <w:sz w:val="24"/>
          <w:szCs w:val="24"/>
          <w:highlight w:val="white"/>
        </w:rPr>
        <w:t xml:space="preserve">, </w:t>
      </w:r>
      <w:r w:rsidRPr="004F3416">
        <w:rPr>
          <w:rFonts w:ascii="Times New Roman" w:hAnsi="Times New Roman" w:cs="Times New Roman"/>
          <w:i/>
          <w:color w:val="000000" w:themeColor="text1"/>
          <w:sz w:val="24"/>
          <w:szCs w:val="24"/>
          <w:highlight w:val="white"/>
        </w:rPr>
        <w:t>31</w:t>
      </w:r>
      <w:r w:rsidRPr="004F3416">
        <w:rPr>
          <w:rFonts w:ascii="Times New Roman" w:hAnsi="Times New Roman" w:cs="Times New Roman"/>
          <w:color w:val="000000" w:themeColor="text1"/>
          <w:sz w:val="24"/>
          <w:szCs w:val="24"/>
          <w:highlight w:val="white"/>
        </w:rPr>
        <w:t>(2), 489-499.</w:t>
      </w:r>
      <w:hyperlink r:id="rId5">
        <w:r w:rsidRPr="004F3416">
          <w:rPr>
            <w:rFonts w:ascii="Times New Roman" w:hAnsi="Times New Roman" w:cs="Times New Roman"/>
            <w:color w:val="000000" w:themeColor="text1"/>
            <w:sz w:val="24"/>
            <w:szCs w:val="24"/>
          </w:rPr>
          <w:t>https://www.sciencedirect.com/science/article/pii/S0278431911001162</w:t>
        </w:r>
      </w:hyperlink>
    </w:p>
    <w:p w14:paraId="7B9D9259" w14:textId="77777777" w:rsidR="004F3416" w:rsidRPr="004F3416" w:rsidRDefault="004F3416" w:rsidP="004F3416">
      <w:pPr>
        <w:pStyle w:val="Normal1"/>
        <w:spacing w:line="360" w:lineRule="auto"/>
        <w:jc w:val="both"/>
        <w:rPr>
          <w:rFonts w:ascii="Times New Roman" w:hAnsi="Times New Roman" w:cs="Times New Roman"/>
          <w:color w:val="000000" w:themeColor="text1"/>
          <w:sz w:val="24"/>
          <w:szCs w:val="24"/>
          <w:highlight w:val="white"/>
        </w:rPr>
      </w:pPr>
      <w:proofErr w:type="spellStart"/>
      <w:r w:rsidRPr="004F3416">
        <w:rPr>
          <w:rFonts w:ascii="Times New Roman" w:hAnsi="Times New Roman" w:cs="Times New Roman"/>
          <w:color w:val="000000" w:themeColor="text1"/>
          <w:sz w:val="24"/>
          <w:szCs w:val="24"/>
          <w:highlight w:val="white"/>
        </w:rPr>
        <w:t>Audretsch</w:t>
      </w:r>
      <w:proofErr w:type="spellEnd"/>
      <w:r w:rsidRPr="004F3416">
        <w:rPr>
          <w:rFonts w:ascii="Times New Roman" w:hAnsi="Times New Roman" w:cs="Times New Roman"/>
          <w:color w:val="000000" w:themeColor="text1"/>
          <w:sz w:val="24"/>
          <w:szCs w:val="24"/>
          <w:highlight w:val="white"/>
        </w:rPr>
        <w:t xml:space="preserve">, D. B., Falck, O., Feldman, M. P., &amp; </w:t>
      </w:r>
      <w:proofErr w:type="spellStart"/>
      <w:r w:rsidRPr="004F3416">
        <w:rPr>
          <w:rFonts w:ascii="Times New Roman" w:hAnsi="Times New Roman" w:cs="Times New Roman"/>
          <w:color w:val="000000" w:themeColor="text1"/>
          <w:sz w:val="24"/>
          <w:szCs w:val="24"/>
          <w:highlight w:val="white"/>
        </w:rPr>
        <w:t>Heblich</w:t>
      </w:r>
      <w:proofErr w:type="spellEnd"/>
      <w:r w:rsidRPr="004F3416">
        <w:rPr>
          <w:rFonts w:ascii="Times New Roman" w:hAnsi="Times New Roman" w:cs="Times New Roman"/>
          <w:color w:val="000000" w:themeColor="text1"/>
          <w:sz w:val="24"/>
          <w:szCs w:val="24"/>
          <w:highlight w:val="white"/>
        </w:rPr>
        <w:t xml:space="preserve">, S. (2012). Local entrepreneurship in context. </w:t>
      </w:r>
      <w:r w:rsidRPr="004F3416">
        <w:rPr>
          <w:rFonts w:ascii="Times New Roman" w:hAnsi="Times New Roman" w:cs="Times New Roman"/>
          <w:i/>
          <w:color w:val="000000" w:themeColor="text1"/>
          <w:sz w:val="24"/>
          <w:szCs w:val="24"/>
          <w:highlight w:val="white"/>
        </w:rPr>
        <w:t>Regional Studies</w:t>
      </w:r>
      <w:r w:rsidRPr="004F3416">
        <w:rPr>
          <w:rFonts w:ascii="Times New Roman" w:hAnsi="Times New Roman" w:cs="Times New Roman"/>
          <w:color w:val="000000" w:themeColor="text1"/>
          <w:sz w:val="24"/>
          <w:szCs w:val="24"/>
          <w:highlight w:val="white"/>
        </w:rPr>
        <w:t xml:space="preserve">, </w:t>
      </w:r>
      <w:r w:rsidRPr="004F3416">
        <w:rPr>
          <w:rFonts w:ascii="Times New Roman" w:hAnsi="Times New Roman" w:cs="Times New Roman"/>
          <w:i/>
          <w:color w:val="000000" w:themeColor="text1"/>
          <w:sz w:val="24"/>
          <w:szCs w:val="24"/>
          <w:highlight w:val="white"/>
        </w:rPr>
        <w:t>46</w:t>
      </w:r>
      <w:r w:rsidRPr="004F3416">
        <w:rPr>
          <w:rFonts w:ascii="Times New Roman" w:hAnsi="Times New Roman" w:cs="Times New Roman"/>
          <w:color w:val="000000" w:themeColor="text1"/>
          <w:sz w:val="24"/>
          <w:szCs w:val="24"/>
          <w:highlight w:val="white"/>
        </w:rPr>
        <w:t xml:space="preserve">(3), 379-389. </w:t>
      </w:r>
      <w:hyperlink r:id="rId6">
        <w:r w:rsidRPr="004F3416">
          <w:rPr>
            <w:rFonts w:ascii="Times New Roman" w:hAnsi="Times New Roman" w:cs="Times New Roman"/>
            <w:color w:val="000000" w:themeColor="text1"/>
            <w:sz w:val="24"/>
            <w:szCs w:val="24"/>
            <w:highlight w:val="white"/>
          </w:rPr>
          <w:t>https://www.tandfonline.com/doi/abs/10.1080/00343404.2010.490209</w:t>
        </w:r>
      </w:hyperlink>
    </w:p>
    <w:p w14:paraId="670447CE" w14:textId="77777777" w:rsidR="004F3416" w:rsidRPr="004F3416" w:rsidRDefault="004F3416" w:rsidP="004F3416">
      <w:pPr>
        <w:pStyle w:val="Normal1"/>
        <w:spacing w:line="360" w:lineRule="auto"/>
        <w:jc w:val="both"/>
        <w:rPr>
          <w:rFonts w:ascii="Times New Roman" w:hAnsi="Times New Roman" w:cs="Times New Roman"/>
          <w:color w:val="000000" w:themeColor="text1"/>
          <w:sz w:val="24"/>
          <w:szCs w:val="24"/>
          <w:highlight w:val="white"/>
        </w:rPr>
      </w:pPr>
      <w:r w:rsidRPr="004F3416">
        <w:rPr>
          <w:rFonts w:ascii="Times New Roman" w:hAnsi="Times New Roman" w:cs="Times New Roman"/>
          <w:color w:val="000000" w:themeColor="text1"/>
          <w:sz w:val="24"/>
          <w:szCs w:val="24"/>
          <w:highlight w:val="white"/>
        </w:rPr>
        <w:t xml:space="preserve">Boudreaux, C. J., Nikolaev, B. N., &amp; Klein, P. (2019). Socio-cognitive traits and entrepreneurship: The moderating role of economic institutions. </w:t>
      </w:r>
      <w:r w:rsidRPr="004F3416">
        <w:rPr>
          <w:rFonts w:ascii="Times New Roman" w:hAnsi="Times New Roman" w:cs="Times New Roman"/>
          <w:i/>
          <w:color w:val="000000" w:themeColor="text1"/>
          <w:sz w:val="24"/>
          <w:szCs w:val="24"/>
          <w:highlight w:val="white"/>
        </w:rPr>
        <w:t>Journal of Business Venturing</w:t>
      </w:r>
      <w:r w:rsidRPr="004F3416">
        <w:rPr>
          <w:rFonts w:ascii="Times New Roman" w:hAnsi="Times New Roman" w:cs="Times New Roman"/>
          <w:color w:val="000000" w:themeColor="text1"/>
          <w:sz w:val="24"/>
          <w:szCs w:val="24"/>
          <w:highlight w:val="white"/>
        </w:rPr>
        <w:t xml:space="preserve">, </w:t>
      </w:r>
      <w:r w:rsidRPr="004F3416">
        <w:rPr>
          <w:rFonts w:ascii="Times New Roman" w:hAnsi="Times New Roman" w:cs="Times New Roman"/>
          <w:i/>
          <w:color w:val="000000" w:themeColor="text1"/>
          <w:sz w:val="24"/>
          <w:szCs w:val="24"/>
          <w:highlight w:val="white"/>
        </w:rPr>
        <w:t>34</w:t>
      </w:r>
      <w:r w:rsidRPr="004F3416">
        <w:rPr>
          <w:rFonts w:ascii="Times New Roman" w:hAnsi="Times New Roman" w:cs="Times New Roman"/>
          <w:color w:val="000000" w:themeColor="text1"/>
          <w:sz w:val="24"/>
          <w:szCs w:val="24"/>
          <w:highlight w:val="white"/>
        </w:rPr>
        <w:t xml:space="preserve">(1), 178-196. </w:t>
      </w:r>
      <w:hyperlink r:id="rId7">
        <w:r w:rsidRPr="004F3416">
          <w:rPr>
            <w:rFonts w:ascii="Times New Roman" w:hAnsi="Times New Roman" w:cs="Times New Roman"/>
            <w:color w:val="000000" w:themeColor="text1"/>
            <w:sz w:val="24"/>
            <w:szCs w:val="24"/>
            <w:highlight w:val="white"/>
          </w:rPr>
          <w:t>https://www.sciencedirect.com/science/article/pii/S088390261730410X</w:t>
        </w:r>
      </w:hyperlink>
    </w:p>
    <w:p w14:paraId="2A43A432" w14:textId="77777777" w:rsidR="004F3416" w:rsidRPr="004F3416" w:rsidRDefault="004F3416" w:rsidP="004F3416">
      <w:pPr>
        <w:pStyle w:val="Normal1"/>
        <w:spacing w:line="360" w:lineRule="auto"/>
        <w:jc w:val="both"/>
        <w:rPr>
          <w:rFonts w:ascii="Times New Roman" w:hAnsi="Times New Roman" w:cs="Times New Roman"/>
          <w:color w:val="000000" w:themeColor="text1"/>
          <w:sz w:val="24"/>
          <w:szCs w:val="24"/>
          <w:highlight w:val="white"/>
        </w:rPr>
      </w:pPr>
      <w:proofErr w:type="spellStart"/>
      <w:r w:rsidRPr="004F3416">
        <w:rPr>
          <w:rFonts w:ascii="Times New Roman" w:hAnsi="Times New Roman" w:cs="Times New Roman"/>
          <w:color w:val="000000" w:themeColor="text1"/>
          <w:sz w:val="24"/>
          <w:szCs w:val="24"/>
          <w:highlight w:val="white"/>
        </w:rPr>
        <w:t>Carsrud</w:t>
      </w:r>
      <w:proofErr w:type="spellEnd"/>
      <w:r w:rsidRPr="004F3416">
        <w:rPr>
          <w:rFonts w:ascii="Times New Roman" w:hAnsi="Times New Roman" w:cs="Times New Roman"/>
          <w:color w:val="000000" w:themeColor="text1"/>
          <w:sz w:val="24"/>
          <w:szCs w:val="24"/>
          <w:highlight w:val="white"/>
        </w:rPr>
        <w:t xml:space="preserve">, A., </w:t>
      </w:r>
      <w:proofErr w:type="spellStart"/>
      <w:r w:rsidRPr="004F3416">
        <w:rPr>
          <w:rFonts w:ascii="Times New Roman" w:hAnsi="Times New Roman" w:cs="Times New Roman"/>
          <w:color w:val="000000" w:themeColor="text1"/>
          <w:sz w:val="24"/>
          <w:szCs w:val="24"/>
          <w:highlight w:val="white"/>
        </w:rPr>
        <w:t>Brännback</w:t>
      </w:r>
      <w:proofErr w:type="spellEnd"/>
      <w:r w:rsidRPr="004F3416">
        <w:rPr>
          <w:rFonts w:ascii="Times New Roman" w:hAnsi="Times New Roman" w:cs="Times New Roman"/>
          <w:color w:val="000000" w:themeColor="text1"/>
          <w:sz w:val="24"/>
          <w:szCs w:val="24"/>
          <w:highlight w:val="white"/>
        </w:rPr>
        <w:t xml:space="preserve">, M., Elfving, J., &amp; Brandt, K. (2017). Motivations: The entrepreneurial mind and behavior. In </w:t>
      </w:r>
      <w:r w:rsidRPr="004F3416">
        <w:rPr>
          <w:rFonts w:ascii="Times New Roman" w:hAnsi="Times New Roman" w:cs="Times New Roman"/>
          <w:i/>
          <w:color w:val="000000" w:themeColor="text1"/>
          <w:sz w:val="24"/>
          <w:szCs w:val="24"/>
          <w:highlight w:val="white"/>
        </w:rPr>
        <w:t>Revisiting the entrepreneurial mind</w:t>
      </w:r>
      <w:r w:rsidRPr="004F3416">
        <w:rPr>
          <w:rFonts w:ascii="Times New Roman" w:hAnsi="Times New Roman" w:cs="Times New Roman"/>
          <w:color w:val="000000" w:themeColor="text1"/>
          <w:sz w:val="24"/>
          <w:szCs w:val="24"/>
          <w:highlight w:val="white"/>
        </w:rPr>
        <w:t xml:space="preserve"> (pp. 185-209). Springer, Cham. </w:t>
      </w:r>
      <w:hyperlink r:id="rId8">
        <w:r w:rsidRPr="004F3416">
          <w:rPr>
            <w:rFonts w:ascii="Times New Roman" w:hAnsi="Times New Roman" w:cs="Times New Roman"/>
            <w:color w:val="000000" w:themeColor="text1"/>
            <w:sz w:val="24"/>
            <w:szCs w:val="24"/>
            <w:highlight w:val="white"/>
          </w:rPr>
          <w:t>https://link.springer.com/chapter/10.1007/978-3-319-45544-0_13</w:t>
        </w:r>
      </w:hyperlink>
    </w:p>
    <w:p w14:paraId="7FFEDD63" w14:textId="77777777" w:rsidR="004F3416" w:rsidRPr="004F3416" w:rsidRDefault="004F3416" w:rsidP="004F3416">
      <w:pPr>
        <w:pStyle w:val="Normal1"/>
        <w:spacing w:line="360" w:lineRule="auto"/>
        <w:jc w:val="both"/>
        <w:rPr>
          <w:rFonts w:ascii="Times New Roman" w:hAnsi="Times New Roman" w:cs="Times New Roman"/>
          <w:color w:val="000000" w:themeColor="text1"/>
          <w:sz w:val="24"/>
          <w:szCs w:val="24"/>
          <w:highlight w:val="white"/>
        </w:rPr>
      </w:pPr>
      <w:r w:rsidRPr="00845D55">
        <w:rPr>
          <w:rFonts w:ascii="Times New Roman" w:hAnsi="Times New Roman" w:cs="Times New Roman"/>
          <w:color w:val="000000" w:themeColor="text1"/>
          <w:sz w:val="24"/>
          <w:szCs w:val="24"/>
          <w:highlight w:val="white"/>
          <w:lang w:val="it-IT"/>
        </w:rPr>
        <w:t xml:space="preserve">Dinis, A., do Paco, A., Ferreira, J., Raposo, M., &amp; Rodrigues, R. G. (2013). </w:t>
      </w:r>
      <w:r w:rsidRPr="004F3416">
        <w:rPr>
          <w:rFonts w:ascii="Times New Roman" w:hAnsi="Times New Roman" w:cs="Times New Roman"/>
          <w:color w:val="000000" w:themeColor="text1"/>
          <w:sz w:val="24"/>
          <w:szCs w:val="24"/>
          <w:highlight w:val="white"/>
        </w:rPr>
        <w:t xml:space="preserve">Psychological characteristics and entrepreneurial intentions among secondary students. </w:t>
      </w:r>
      <w:r w:rsidRPr="004F3416">
        <w:rPr>
          <w:rFonts w:ascii="Times New Roman" w:hAnsi="Times New Roman" w:cs="Times New Roman"/>
          <w:i/>
          <w:color w:val="000000" w:themeColor="text1"/>
          <w:sz w:val="24"/>
          <w:szCs w:val="24"/>
          <w:highlight w:val="white"/>
        </w:rPr>
        <w:t>Education+ Training</w:t>
      </w:r>
      <w:r w:rsidRPr="004F3416">
        <w:rPr>
          <w:rFonts w:ascii="Times New Roman" w:hAnsi="Times New Roman" w:cs="Times New Roman"/>
          <w:color w:val="000000" w:themeColor="text1"/>
          <w:sz w:val="24"/>
          <w:szCs w:val="24"/>
          <w:highlight w:val="white"/>
        </w:rPr>
        <w:t xml:space="preserve">. </w:t>
      </w:r>
      <w:hyperlink r:id="rId9">
        <w:r w:rsidRPr="004F3416">
          <w:rPr>
            <w:rFonts w:ascii="Times New Roman" w:hAnsi="Times New Roman" w:cs="Times New Roman"/>
            <w:color w:val="000000" w:themeColor="text1"/>
            <w:sz w:val="24"/>
            <w:szCs w:val="24"/>
            <w:highlight w:val="white"/>
          </w:rPr>
          <w:t>https://www.emerald.com/insight/content/doi/10.1108/ET-06-2013-0085/full/html</w:t>
        </w:r>
      </w:hyperlink>
    </w:p>
    <w:p w14:paraId="6F802D40" w14:textId="77777777" w:rsidR="004F3416" w:rsidRPr="004F3416" w:rsidRDefault="004F3416" w:rsidP="004F3416">
      <w:pPr>
        <w:pStyle w:val="Normal1"/>
        <w:spacing w:line="360" w:lineRule="auto"/>
        <w:jc w:val="both"/>
        <w:rPr>
          <w:rFonts w:ascii="Times New Roman" w:hAnsi="Times New Roman" w:cs="Times New Roman"/>
          <w:color w:val="000000" w:themeColor="text1"/>
          <w:sz w:val="24"/>
          <w:szCs w:val="24"/>
        </w:rPr>
      </w:pPr>
      <w:r w:rsidRPr="004F3416">
        <w:rPr>
          <w:rFonts w:ascii="Times New Roman" w:hAnsi="Times New Roman" w:cs="Times New Roman"/>
          <w:color w:val="000000" w:themeColor="text1"/>
          <w:sz w:val="24"/>
          <w:szCs w:val="24"/>
          <w:highlight w:val="white"/>
        </w:rPr>
        <w:t xml:space="preserve">Drucker, P. (2012). </w:t>
      </w:r>
      <w:r w:rsidRPr="004F3416">
        <w:rPr>
          <w:rFonts w:ascii="Times New Roman" w:hAnsi="Times New Roman" w:cs="Times New Roman"/>
          <w:i/>
          <w:color w:val="000000" w:themeColor="text1"/>
          <w:sz w:val="24"/>
          <w:szCs w:val="24"/>
          <w:highlight w:val="white"/>
        </w:rPr>
        <w:t>Managing the non-profit organization</w:t>
      </w:r>
      <w:r w:rsidRPr="004F3416">
        <w:rPr>
          <w:rFonts w:ascii="Times New Roman" w:hAnsi="Times New Roman" w:cs="Times New Roman"/>
          <w:color w:val="000000" w:themeColor="text1"/>
          <w:sz w:val="24"/>
          <w:szCs w:val="24"/>
          <w:highlight w:val="white"/>
        </w:rPr>
        <w:t xml:space="preserve">. Routledge. </w:t>
      </w:r>
      <w:hyperlink r:id="rId10">
        <w:r w:rsidRPr="004F3416">
          <w:rPr>
            <w:rFonts w:ascii="Times New Roman" w:hAnsi="Times New Roman" w:cs="Times New Roman"/>
            <w:color w:val="000000" w:themeColor="text1"/>
            <w:sz w:val="24"/>
            <w:szCs w:val="24"/>
            <w:highlight w:val="white"/>
          </w:rPr>
          <w:t>https://www.taylorfrancis.com/books/mono/10.4324/9780080938493/managing-non-profit-organization-peter-drucker</w:t>
        </w:r>
      </w:hyperlink>
    </w:p>
    <w:p w14:paraId="2354EE0F" w14:textId="77777777" w:rsidR="004F3416" w:rsidRPr="004F3416" w:rsidRDefault="004F3416" w:rsidP="004F3416">
      <w:pPr>
        <w:pStyle w:val="Normal1"/>
        <w:spacing w:line="360" w:lineRule="auto"/>
        <w:jc w:val="both"/>
        <w:rPr>
          <w:rFonts w:ascii="Times New Roman" w:hAnsi="Times New Roman" w:cs="Times New Roman"/>
          <w:color w:val="000000" w:themeColor="text1"/>
          <w:sz w:val="24"/>
          <w:szCs w:val="24"/>
          <w:highlight w:val="white"/>
        </w:rPr>
      </w:pPr>
      <w:proofErr w:type="spellStart"/>
      <w:r w:rsidRPr="004F3416">
        <w:rPr>
          <w:rFonts w:ascii="Times New Roman" w:hAnsi="Times New Roman" w:cs="Times New Roman"/>
          <w:color w:val="000000" w:themeColor="text1"/>
          <w:sz w:val="24"/>
          <w:szCs w:val="24"/>
          <w:highlight w:val="white"/>
        </w:rPr>
        <w:t>Karabulut</w:t>
      </w:r>
      <w:proofErr w:type="spellEnd"/>
      <w:r w:rsidRPr="004F3416">
        <w:rPr>
          <w:rFonts w:ascii="Times New Roman" w:hAnsi="Times New Roman" w:cs="Times New Roman"/>
          <w:color w:val="000000" w:themeColor="text1"/>
          <w:sz w:val="24"/>
          <w:szCs w:val="24"/>
          <w:highlight w:val="white"/>
        </w:rPr>
        <w:t xml:space="preserve">, A. T. (2016). Personality traits on entrepreneurial intention. </w:t>
      </w:r>
      <w:r w:rsidRPr="004F3416">
        <w:rPr>
          <w:rFonts w:ascii="Times New Roman" w:hAnsi="Times New Roman" w:cs="Times New Roman"/>
          <w:i/>
          <w:color w:val="000000" w:themeColor="text1"/>
          <w:sz w:val="24"/>
          <w:szCs w:val="24"/>
          <w:highlight w:val="white"/>
        </w:rPr>
        <w:t xml:space="preserve">Procedia-Social and </w:t>
      </w:r>
      <w:proofErr w:type="spellStart"/>
      <w:r w:rsidRPr="004F3416">
        <w:rPr>
          <w:rFonts w:ascii="Times New Roman" w:hAnsi="Times New Roman" w:cs="Times New Roman"/>
          <w:i/>
          <w:color w:val="000000" w:themeColor="text1"/>
          <w:sz w:val="24"/>
          <w:szCs w:val="24"/>
          <w:highlight w:val="white"/>
        </w:rPr>
        <w:t>Behavioral</w:t>
      </w:r>
      <w:proofErr w:type="spellEnd"/>
      <w:r w:rsidRPr="004F3416">
        <w:rPr>
          <w:rFonts w:ascii="Times New Roman" w:hAnsi="Times New Roman" w:cs="Times New Roman"/>
          <w:i/>
          <w:color w:val="000000" w:themeColor="text1"/>
          <w:sz w:val="24"/>
          <w:szCs w:val="24"/>
          <w:highlight w:val="white"/>
        </w:rPr>
        <w:t xml:space="preserve"> Sciences</w:t>
      </w:r>
      <w:r w:rsidRPr="004F3416">
        <w:rPr>
          <w:rFonts w:ascii="Times New Roman" w:hAnsi="Times New Roman" w:cs="Times New Roman"/>
          <w:color w:val="000000" w:themeColor="text1"/>
          <w:sz w:val="24"/>
          <w:szCs w:val="24"/>
          <w:highlight w:val="white"/>
        </w:rPr>
        <w:t xml:space="preserve">, </w:t>
      </w:r>
      <w:r w:rsidRPr="004F3416">
        <w:rPr>
          <w:rFonts w:ascii="Times New Roman" w:hAnsi="Times New Roman" w:cs="Times New Roman"/>
          <w:i/>
          <w:color w:val="000000" w:themeColor="text1"/>
          <w:sz w:val="24"/>
          <w:szCs w:val="24"/>
          <w:highlight w:val="white"/>
        </w:rPr>
        <w:t>229</w:t>
      </w:r>
      <w:r w:rsidRPr="004F3416">
        <w:rPr>
          <w:rFonts w:ascii="Times New Roman" w:hAnsi="Times New Roman" w:cs="Times New Roman"/>
          <w:color w:val="000000" w:themeColor="text1"/>
          <w:sz w:val="24"/>
          <w:szCs w:val="24"/>
          <w:highlight w:val="white"/>
        </w:rPr>
        <w:t xml:space="preserve">, 12-21. </w:t>
      </w:r>
      <w:hyperlink r:id="rId11">
        <w:r w:rsidRPr="004F3416">
          <w:rPr>
            <w:rFonts w:ascii="Times New Roman" w:hAnsi="Times New Roman" w:cs="Times New Roman"/>
            <w:color w:val="000000" w:themeColor="text1"/>
            <w:sz w:val="24"/>
            <w:szCs w:val="24"/>
            <w:highlight w:val="white"/>
          </w:rPr>
          <w:t>https://www.sciencedirect.com/science/article/pii/S1877042816310448</w:t>
        </w:r>
      </w:hyperlink>
    </w:p>
    <w:p w14:paraId="0C3D6808" w14:textId="77777777" w:rsidR="004F3416" w:rsidRPr="004F3416" w:rsidRDefault="004F3416" w:rsidP="004F3416">
      <w:pPr>
        <w:pStyle w:val="Normal1"/>
        <w:spacing w:line="360" w:lineRule="auto"/>
        <w:jc w:val="both"/>
        <w:rPr>
          <w:rFonts w:ascii="Times New Roman" w:hAnsi="Times New Roman" w:cs="Times New Roman"/>
          <w:color w:val="000000" w:themeColor="text1"/>
          <w:sz w:val="24"/>
          <w:szCs w:val="24"/>
        </w:rPr>
      </w:pPr>
      <w:r w:rsidRPr="004F3416">
        <w:rPr>
          <w:rFonts w:ascii="Times New Roman" w:hAnsi="Times New Roman" w:cs="Times New Roman"/>
          <w:color w:val="000000" w:themeColor="text1"/>
          <w:sz w:val="24"/>
          <w:szCs w:val="24"/>
          <w:highlight w:val="white"/>
        </w:rPr>
        <w:t xml:space="preserve">Kerr, S. P., Kerr, W. R., &amp; Xu, T. (2018). Personality traits of entrepreneurs: A review of recent literature. </w:t>
      </w:r>
      <w:r w:rsidRPr="004F3416">
        <w:rPr>
          <w:rFonts w:ascii="Times New Roman" w:hAnsi="Times New Roman" w:cs="Times New Roman"/>
          <w:i/>
          <w:color w:val="000000" w:themeColor="text1"/>
          <w:sz w:val="24"/>
          <w:szCs w:val="24"/>
          <w:highlight w:val="white"/>
        </w:rPr>
        <w:t>Foundations and Trends® in Entrepreneurship</w:t>
      </w:r>
      <w:r w:rsidRPr="004F3416">
        <w:rPr>
          <w:rFonts w:ascii="Times New Roman" w:hAnsi="Times New Roman" w:cs="Times New Roman"/>
          <w:color w:val="000000" w:themeColor="text1"/>
          <w:sz w:val="24"/>
          <w:szCs w:val="24"/>
          <w:highlight w:val="white"/>
        </w:rPr>
        <w:t xml:space="preserve">, </w:t>
      </w:r>
      <w:r w:rsidRPr="004F3416">
        <w:rPr>
          <w:rFonts w:ascii="Times New Roman" w:hAnsi="Times New Roman" w:cs="Times New Roman"/>
          <w:i/>
          <w:color w:val="000000" w:themeColor="text1"/>
          <w:sz w:val="24"/>
          <w:szCs w:val="24"/>
          <w:highlight w:val="white"/>
        </w:rPr>
        <w:t>14</w:t>
      </w:r>
      <w:r w:rsidRPr="004F3416">
        <w:rPr>
          <w:rFonts w:ascii="Times New Roman" w:hAnsi="Times New Roman" w:cs="Times New Roman"/>
          <w:color w:val="000000" w:themeColor="text1"/>
          <w:sz w:val="24"/>
          <w:szCs w:val="24"/>
          <w:highlight w:val="white"/>
        </w:rPr>
        <w:t xml:space="preserve">(3), 279-356. </w:t>
      </w:r>
      <w:hyperlink r:id="rId12">
        <w:r w:rsidRPr="004F3416">
          <w:rPr>
            <w:rFonts w:ascii="Times New Roman" w:hAnsi="Times New Roman" w:cs="Times New Roman"/>
            <w:color w:val="000000" w:themeColor="text1"/>
            <w:sz w:val="24"/>
            <w:szCs w:val="24"/>
            <w:highlight w:val="white"/>
          </w:rPr>
          <w:t>https://www.nowpublishers.com/article/Details/ENT-080</w:t>
        </w:r>
      </w:hyperlink>
    </w:p>
    <w:p w14:paraId="2ACC9F53" w14:textId="77777777" w:rsidR="004F3416" w:rsidRPr="004F3416" w:rsidRDefault="004F3416" w:rsidP="004F3416">
      <w:pPr>
        <w:pStyle w:val="Normal1"/>
        <w:spacing w:line="360" w:lineRule="auto"/>
        <w:jc w:val="both"/>
        <w:rPr>
          <w:rFonts w:ascii="Times New Roman" w:hAnsi="Times New Roman" w:cs="Times New Roman"/>
          <w:color w:val="000000" w:themeColor="text1"/>
          <w:sz w:val="24"/>
          <w:szCs w:val="24"/>
          <w:highlight w:val="white"/>
        </w:rPr>
      </w:pPr>
      <w:r w:rsidRPr="004F3416">
        <w:rPr>
          <w:rFonts w:ascii="Times New Roman" w:hAnsi="Times New Roman" w:cs="Times New Roman"/>
          <w:color w:val="000000" w:themeColor="text1"/>
          <w:sz w:val="24"/>
          <w:szCs w:val="24"/>
          <w:highlight w:val="white"/>
        </w:rPr>
        <w:t xml:space="preserve">Lovejoy, K., &amp; Saxton, G. D. (2012). Information, community, and action: How nonprofit organizations use social media. </w:t>
      </w:r>
      <w:r w:rsidRPr="004F3416">
        <w:rPr>
          <w:rFonts w:ascii="Times New Roman" w:hAnsi="Times New Roman" w:cs="Times New Roman"/>
          <w:i/>
          <w:color w:val="000000" w:themeColor="text1"/>
          <w:sz w:val="24"/>
          <w:szCs w:val="24"/>
          <w:highlight w:val="white"/>
        </w:rPr>
        <w:t>Journal of computer-mediated communication</w:t>
      </w:r>
      <w:r w:rsidRPr="004F3416">
        <w:rPr>
          <w:rFonts w:ascii="Times New Roman" w:hAnsi="Times New Roman" w:cs="Times New Roman"/>
          <w:color w:val="000000" w:themeColor="text1"/>
          <w:sz w:val="24"/>
          <w:szCs w:val="24"/>
          <w:highlight w:val="white"/>
        </w:rPr>
        <w:t xml:space="preserve">, </w:t>
      </w:r>
      <w:r w:rsidRPr="004F3416">
        <w:rPr>
          <w:rFonts w:ascii="Times New Roman" w:hAnsi="Times New Roman" w:cs="Times New Roman"/>
          <w:i/>
          <w:color w:val="000000" w:themeColor="text1"/>
          <w:sz w:val="24"/>
          <w:szCs w:val="24"/>
          <w:highlight w:val="white"/>
        </w:rPr>
        <w:t>17</w:t>
      </w:r>
      <w:r w:rsidRPr="004F3416">
        <w:rPr>
          <w:rFonts w:ascii="Times New Roman" w:hAnsi="Times New Roman" w:cs="Times New Roman"/>
          <w:color w:val="000000" w:themeColor="text1"/>
          <w:sz w:val="24"/>
          <w:szCs w:val="24"/>
          <w:highlight w:val="white"/>
        </w:rPr>
        <w:t xml:space="preserve">(3), 337-353. </w:t>
      </w:r>
      <w:hyperlink r:id="rId13">
        <w:r w:rsidRPr="004F3416">
          <w:rPr>
            <w:rFonts w:ascii="Times New Roman" w:hAnsi="Times New Roman" w:cs="Times New Roman"/>
            <w:color w:val="000000" w:themeColor="text1"/>
            <w:sz w:val="24"/>
            <w:szCs w:val="24"/>
            <w:highlight w:val="white"/>
          </w:rPr>
          <w:t>https://academic.oup.com/jcmc/article-abstract/17/3/337/4067685</w:t>
        </w:r>
      </w:hyperlink>
    </w:p>
    <w:p w14:paraId="0708F146" w14:textId="77777777" w:rsidR="004F3416" w:rsidRPr="004F3416" w:rsidRDefault="004F3416" w:rsidP="004F3416">
      <w:pPr>
        <w:pStyle w:val="Normal1"/>
        <w:spacing w:line="360" w:lineRule="auto"/>
        <w:jc w:val="both"/>
        <w:rPr>
          <w:rFonts w:ascii="Times New Roman" w:hAnsi="Times New Roman" w:cs="Times New Roman"/>
          <w:color w:val="000000" w:themeColor="text1"/>
          <w:sz w:val="24"/>
          <w:szCs w:val="24"/>
          <w:highlight w:val="white"/>
        </w:rPr>
      </w:pPr>
      <w:r w:rsidRPr="004F3416">
        <w:rPr>
          <w:rFonts w:ascii="Times New Roman" w:hAnsi="Times New Roman" w:cs="Times New Roman"/>
          <w:color w:val="000000" w:themeColor="text1"/>
          <w:sz w:val="24"/>
          <w:szCs w:val="24"/>
          <w:highlight w:val="white"/>
        </w:rPr>
        <w:lastRenderedPageBreak/>
        <w:t xml:space="preserve">Maier, F., Meyer, M., &amp; </w:t>
      </w:r>
      <w:proofErr w:type="spellStart"/>
      <w:r w:rsidRPr="004F3416">
        <w:rPr>
          <w:rFonts w:ascii="Times New Roman" w:hAnsi="Times New Roman" w:cs="Times New Roman"/>
          <w:color w:val="000000" w:themeColor="text1"/>
          <w:sz w:val="24"/>
          <w:szCs w:val="24"/>
          <w:highlight w:val="white"/>
        </w:rPr>
        <w:t>Steinbereithner</w:t>
      </w:r>
      <w:proofErr w:type="spellEnd"/>
      <w:r w:rsidRPr="004F3416">
        <w:rPr>
          <w:rFonts w:ascii="Times New Roman" w:hAnsi="Times New Roman" w:cs="Times New Roman"/>
          <w:color w:val="000000" w:themeColor="text1"/>
          <w:sz w:val="24"/>
          <w:szCs w:val="24"/>
          <w:highlight w:val="white"/>
        </w:rPr>
        <w:t xml:space="preserve">, M. (2016). Nonprofit organizations becoming business-like: A systematic review. </w:t>
      </w:r>
      <w:r w:rsidRPr="004F3416">
        <w:rPr>
          <w:rFonts w:ascii="Times New Roman" w:hAnsi="Times New Roman" w:cs="Times New Roman"/>
          <w:i/>
          <w:color w:val="000000" w:themeColor="text1"/>
          <w:sz w:val="24"/>
          <w:szCs w:val="24"/>
          <w:highlight w:val="white"/>
        </w:rPr>
        <w:t>Nonprofit and voluntary sector quarterly</w:t>
      </w:r>
      <w:r w:rsidRPr="004F3416">
        <w:rPr>
          <w:rFonts w:ascii="Times New Roman" w:hAnsi="Times New Roman" w:cs="Times New Roman"/>
          <w:color w:val="000000" w:themeColor="text1"/>
          <w:sz w:val="24"/>
          <w:szCs w:val="24"/>
          <w:highlight w:val="white"/>
        </w:rPr>
        <w:t xml:space="preserve">, </w:t>
      </w:r>
      <w:r w:rsidRPr="004F3416">
        <w:rPr>
          <w:rFonts w:ascii="Times New Roman" w:hAnsi="Times New Roman" w:cs="Times New Roman"/>
          <w:i/>
          <w:color w:val="000000" w:themeColor="text1"/>
          <w:sz w:val="24"/>
          <w:szCs w:val="24"/>
          <w:highlight w:val="white"/>
        </w:rPr>
        <w:t>45</w:t>
      </w:r>
      <w:r w:rsidRPr="004F3416">
        <w:rPr>
          <w:rFonts w:ascii="Times New Roman" w:hAnsi="Times New Roman" w:cs="Times New Roman"/>
          <w:color w:val="000000" w:themeColor="text1"/>
          <w:sz w:val="24"/>
          <w:szCs w:val="24"/>
          <w:highlight w:val="white"/>
        </w:rPr>
        <w:t xml:space="preserve">(1), 64-86. </w:t>
      </w:r>
      <w:hyperlink r:id="rId14">
        <w:r w:rsidRPr="004F3416">
          <w:rPr>
            <w:rFonts w:ascii="Times New Roman" w:hAnsi="Times New Roman" w:cs="Times New Roman"/>
            <w:color w:val="000000" w:themeColor="text1"/>
            <w:sz w:val="24"/>
            <w:szCs w:val="24"/>
            <w:highlight w:val="white"/>
          </w:rPr>
          <w:t>https://journals.sagepub.com/doi/abs/10.1177/0899764014561796</w:t>
        </w:r>
      </w:hyperlink>
    </w:p>
    <w:p w14:paraId="7D1CADCB" w14:textId="77777777" w:rsidR="004F3416" w:rsidRPr="004F3416" w:rsidRDefault="004F3416" w:rsidP="004F3416">
      <w:pPr>
        <w:pStyle w:val="Normal1"/>
        <w:spacing w:line="360" w:lineRule="auto"/>
        <w:jc w:val="both"/>
        <w:rPr>
          <w:rFonts w:ascii="Times New Roman" w:hAnsi="Times New Roman" w:cs="Times New Roman"/>
          <w:color w:val="000000" w:themeColor="text1"/>
          <w:sz w:val="24"/>
          <w:szCs w:val="24"/>
        </w:rPr>
      </w:pPr>
      <w:r w:rsidRPr="004F3416">
        <w:rPr>
          <w:rFonts w:ascii="Times New Roman" w:hAnsi="Times New Roman" w:cs="Times New Roman"/>
          <w:color w:val="000000" w:themeColor="text1"/>
          <w:sz w:val="24"/>
          <w:szCs w:val="24"/>
          <w:highlight w:val="white"/>
        </w:rPr>
        <w:t xml:space="preserve">Mustapha, M., &amp; </w:t>
      </w:r>
      <w:proofErr w:type="spellStart"/>
      <w:r w:rsidRPr="004F3416">
        <w:rPr>
          <w:rFonts w:ascii="Times New Roman" w:hAnsi="Times New Roman" w:cs="Times New Roman"/>
          <w:color w:val="000000" w:themeColor="text1"/>
          <w:sz w:val="24"/>
          <w:szCs w:val="24"/>
          <w:highlight w:val="white"/>
        </w:rPr>
        <w:t>Selvaraju</w:t>
      </w:r>
      <w:proofErr w:type="spellEnd"/>
      <w:r w:rsidRPr="004F3416">
        <w:rPr>
          <w:rFonts w:ascii="Times New Roman" w:hAnsi="Times New Roman" w:cs="Times New Roman"/>
          <w:color w:val="000000" w:themeColor="text1"/>
          <w:sz w:val="24"/>
          <w:szCs w:val="24"/>
          <w:highlight w:val="white"/>
        </w:rPr>
        <w:t xml:space="preserve">, M. (2015). Personal attributes, family influences, entrepreneurship education, and entrepreneurship inclination among university students. </w:t>
      </w:r>
      <w:r w:rsidRPr="004F3416">
        <w:rPr>
          <w:rFonts w:ascii="Times New Roman" w:hAnsi="Times New Roman" w:cs="Times New Roman"/>
          <w:i/>
          <w:color w:val="000000" w:themeColor="text1"/>
          <w:sz w:val="24"/>
          <w:szCs w:val="24"/>
          <w:highlight w:val="white"/>
        </w:rPr>
        <w:t>Kajian Malaysia: Journal of Malaysian Studies</w:t>
      </w:r>
      <w:r w:rsidRPr="004F3416">
        <w:rPr>
          <w:rFonts w:ascii="Times New Roman" w:hAnsi="Times New Roman" w:cs="Times New Roman"/>
          <w:color w:val="000000" w:themeColor="text1"/>
          <w:sz w:val="24"/>
          <w:szCs w:val="24"/>
          <w:highlight w:val="white"/>
        </w:rPr>
        <w:t xml:space="preserve">, </w:t>
      </w:r>
      <w:r w:rsidRPr="004F3416">
        <w:rPr>
          <w:rFonts w:ascii="Times New Roman" w:hAnsi="Times New Roman" w:cs="Times New Roman"/>
          <w:i/>
          <w:color w:val="000000" w:themeColor="text1"/>
          <w:sz w:val="24"/>
          <w:szCs w:val="24"/>
          <w:highlight w:val="white"/>
        </w:rPr>
        <w:t>33</w:t>
      </w:r>
      <w:r w:rsidRPr="004F3416">
        <w:rPr>
          <w:rFonts w:ascii="Times New Roman" w:hAnsi="Times New Roman" w:cs="Times New Roman"/>
          <w:color w:val="000000" w:themeColor="text1"/>
          <w:sz w:val="24"/>
          <w:szCs w:val="24"/>
          <w:highlight w:val="white"/>
        </w:rPr>
        <w:t xml:space="preserve">. </w:t>
      </w:r>
      <w:hyperlink r:id="rId15">
        <w:r w:rsidRPr="004F3416">
          <w:rPr>
            <w:rFonts w:ascii="Times New Roman" w:hAnsi="Times New Roman" w:cs="Times New Roman"/>
            <w:color w:val="000000" w:themeColor="text1"/>
            <w:sz w:val="24"/>
            <w:szCs w:val="24"/>
            <w:highlight w:val="white"/>
          </w:rPr>
          <w:t>http://web.usm.my/km/33(Supp.1)2015/Art.10%20(155-172).pdf</w:t>
        </w:r>
      </w:hyperlink>
    </w:p>
    <w:p w14:paraId="50443AC2" w14:textId="77777777" w:rsidR="004F3416" w:rsidRPr="004F3416" w:rsidRDefault="004F3416" w:rsidP="004F3416">
      <w:pPr>
        <w:pStyle w:val="Normal1"/>
        <w:spacing w:line="360" w:lineRule="auto"/>
        <w:jc w:val="both"/>
        <w:rPr>
          <w:rFonts w:ascii="Times New Roman" w:hAnsi="Times New Roman" w:cs="Times New Roman"/>
          <w:color w:val="000000" w:themeColor="text1"/>
          <w:sz w:val="24"/>
          <w:szCs w:val="24"/>
          <w:highlight w:val="white"/>
        </w:rPr>
      </w:pPr>
      <w:r w:rsidRPr="00845D55">
        <w:rPr>
          <w:rFonts w:ascii="Times New Roman" w:hAnsi="Times New Roman" w:cs="Times New Roman"/>
          <w:color w:val="000000" w:themeColor="text1"/>
          <w:sz w:val="24"/>
          <w:szCs w:val="24"/>
          <w:highlight w:val="white"/>
          <w:lang w:val="it-IT"/>
        </w:rPr>
        <w:t xml:space="preserve">Obaji, N. O., &amp; Olugu, M. U. (2014). </w:t>
      </w:r>
      <w:r w:rsidRPr="004F3416">
        <w:rPr>
          <w:rFonts w:ascii="Times New Roman" w:hAnsi="Times New Roman" w:cs="Times New Roman"/>
          <w:color w:val="000000" w:themeColor="text1"/>
          <w:sz w:val="24"/>
          <w:szCs w:val="24"/>
          <w:highlight w:val="white"/>
        </w:rPr>
        <w:t xml:space="preserve">The role of government policy in entrepreneurship development. </w:t>
      </w:r>
      <w:r w:rsidRPr="004F3416">
        <w:rPr>
          <w:rFonts w:ascii="Times New Roman" w:hAnsi="Times New Roman" w:cs="Times New Roman"/>
          <w:i/>
          <w:color w:val="000000" w:themeColor="text1"/>
          <w:sz w:val="24"/>
          <w:szCs w:val="24"/>
          <w:highlight w:val="white"/>
        </w:rPr>
        <w:t>Science Journal of Business and Management</w:t>
      </w:r>
      <w:r w:rsidRPr="004F3416">
        <w:rPr>
          <w:rFonts w:ascii="Times New Roman" w:hAnsi="Times New Roman" w:cs="Times New Roman"/>
          <w:color w:val="000000" w:themeColor="text1"/>
          <w:sz w:val="24"/>
          <w:szCs w:val="24"/>
          <w:highlight w:val="white"/>
        </w:rPr>
        <w:t xml:space="preserve">, </w:t>
      </w:r>
      <w:r w:rsidRPr="004F3416">
        <w:rPr>
          <w:rFonts w:ascii="Times New Roman" w:hAnsi="Times New Roman" w:cs="Times New Roman"/>
          <w:i/>
          <w:color w:val="000000" w:themeColor="text1"/>
          <w:sz w:val="24"/>
          <w:szCs w:val="24"/>
          <w:highlight w:val="white"/>
        </w:rPr>
        <w:t>2</w:t>
      </w:r>
      <w:r w:rsidRPr="004F3416">
        <w:rPr>
          <w:rFonts w:ascii="Times New Roman" w:hAnsi="Times New Roman" w:cs="Times New Roman"/>
          <w:color w:val="000000" w:themeColor="text1"/>
          <w:sz w:val="24"/>
          <w:szCs w:val="24"/>
          <w:highlight w:val="white"/>
        </w:rPr>
        <w:t xml:space="preserve">(4), 109-115. </w:t>
      </w:r>
      <w:hyperlink r:id="rId16">
        <w:r w:rsidRPr="004F3416">
          <w:rPr>
            <w:rFonts w:ascii="Times New Roman" w:hAnsi="Times New Roman" w:cs="Times New Roman"/>
            <w:color w:val="000000" w:themeColor="text1"/>
            <w:sz w:val="24"/>
            <w:szCs w:val="24"/>
            <w:highlight w:val="white"/>
          </w:rPr>
          <w:t>http://article.sjobm.org/pdf/10.11648.j.sjbm.20140204.12.pdf</w:t>
        </w:r>
      </w:hyperlink>
    </w:p>
    <w:p w14:paraId="648F019C" w14:textId="77777777" w:rsidR="004F3416" w:rsidRPr="004F3416" w:rsidRDefault="004F3416" w:rsidP="004F3416">
      <w:pPr>
        <w:pStyle w:val="Normal1"/>
        <w:spacing w:line="360" w:lineRule="auto"/>
        <w:jc w:val="both"/>
        <w:rPr>
          <w:rFonts w:ascii="Times New Roman" w:hAnsi="Times New Roman" w:cs="Times New Roman"/>
          <w:color w:val="000000" w:themeColor="text1"/>
          <w:sz w:val="24"/>
          <w:szCs w:val="24"/>
          <w:highlight w:val="white"/>
        </w:rPr>
      </w:pPr>
      <w:proofErr w:type="spellStart"/>
      <w:r w:rsidRPr="004F3416">
        <w:rPr>
          <w:rFonts w:ascii="Times New Roman" w:hAnsi="Times New Roman" w:cs="Times New Roman"/>
          <w:color w:val="000000" w:themeColor="text1"/>
          <w:sz w:val="24"/>
          <w:szCs w:val="24"/>
          <w:highlight w:val="white"/>
        </w:rPr>
        <w:t>Sahut</w:t>
      </w:r>
      <w:proofErr w:type="spellEnd"/>
      <w:r w:rsidRPr="004F3416">
        <w:rPr>
          <w:rFonts w:ascii="Times New Roman" w:hAnsi="Times New Roman" w:cs="Times New Roman"/>
          <w:color w:val="000000" w:themeColor="text1"/>
          <w:sz w:val="24"/>
          <w:szCs w:val="24"/>
          <w:highlight w:val="white"/>
        </w:rPr>
        <w:t xml:space="preserve">, J. M., &amp; Peris-Ortiz, M. (2014). Small business, innovation, and entrepreneurship. </w:t>
      </w:r>
      <w:r w:rsidRPr="004F3416">
        <w:rPr>
          <w:rFonts w:ascii="Times New Roman" w:hAnsi="Times New Roman" w:cs="Times New Roman"/>
          <w:i/>
          <w:color w:val="000000" w:themeColor="text1"/>
          <w:sz w:val="24"/>
          <w:szCs w:val="24"/>
          <w:highlight w:val="white"/>
        </w:rPr>
        <w:t>Small Business Economics</w:t>
      </w:r>
      <w:r w:rsidRPr="004F3416">
        <w:rPr>
          <w:rFonts w:ascii="Times New Roman" w:hAnsi="Times New Roman" w:cs="Times New Roman"/>
          <w:color w:val="000000" w:themeColor="text1"/>
          <w:sz w:val="24"/>
          <w:szCs w:val="24"/>
          <w:highlight w:val="white"/>
        </w:rPr>
        <w:t xml:space="preserve">, </w:t>
      </w:r>
      <w:r w:rsidRPr="004F3416">
        <w:rPr>
          <w:rFonts w:ascii="Times New Roman" w:hAnsi="Times New Roman" w:cs="Times New Roman"/>
          <w:i/>
          <w:color w:val="000000" w:themeColor="text1"/>
          <w:sz w:val="24"/>
          <w:szCs w:val="24"/>
          <w:highlight w:val="white"/>
        </w:rPr>
        <w:t>42</w:t>
      </w:r>
      <w:r w:rsidRPr="004F3416">
        <w:rPr>
          <w:rFonts w:ascii="Times New Roman" w:hAnsi="Times New Roman" w:cs="Times New Roman"/>
          <w:color w:val="000000" w:themeColor="text1"/>
          <w:sz w:val="24"/>
          <w:szCs w:val="24"/>
          <w:highlight w:val="white"/>
        </w:rPr>
        <w:t xml:space="preserve">(4), 663-668. </w:t>
      </w:r>
      <w:hyperlink r:id="rId17">
        <w:r w:rsidRPr="004F3416">
          <w:rPr>
            <w:rFonts w:ascii="Times New Roman" w:hAnsi="Times New Roman" w:cs="Times New Roman"/>
            <w:color w:val="000000" w:themeColor="text1"/>
            <w:sz w:val="24"/>
            <w:szCs w:val="24"/>
            <w:highlight w:val="white"/>
          </w:rPr>
          <w:t>https://link.springer.com/article/10.1007/s11187-013-9521-9</w:t>
        </w:r>
      </w:hyperlink>
    </w:p>
    <w:p w14:paraId="5D3DB568" w14:textId="77777777" w:rsidR="004F3416" w:rsidRPr="004F3416" w:rsidRDefault="004F3416" w:rsidP="004F3416">
      <w:pPr>
        <w:pStyle w:val="Normal1"/>
        <w:spacing w:line="360" w:lineRule="auto"/>
        <w:jc w:val="both"/>
        <w:rPr>
          <w:rFonts w:ascii="Times New Roman" w:hAnsi="Times New Roman" w:cs="Times New Roman"/>
          <w:color w:val="000000" w:themeColor="text1"/>
          <w:sz w:val="24"/>
          <w:szCs w:val="24"/>
        </w:rPr>
      </w:pPr>
      <w:r w:rsidRPr="004F3416">
        <w:rPr>
          <w:rFonts w:ascii="Times New Roman" w:hAnsi="Times New Roman" w:cs="Times New Roman"/>
          <w:color w:val="000000" w:themeColor="text1"/>
          <w:sz w:val="24"/>
          <w:szCs w:val="24"/>
          <w:highlight w:val="white"/>
        </w:rPr>
        <w:t>Stephan, U., Hart, M., &amp; Drews, C. C. (2015). Understanding motivations for entrepreneurship: A review of recent research evidence.</w:t>
      </w:r>
      <w:hyperlink r:id="rId18">
        <w:r w:rsidRPr="004F3416">
          <w:rPr>
            <w:rFonts w:ascii="Times New Roman" w:hAnsi="Times New Roman" w:cs="Times New Roman"/>
            <w:color w:val="000000" w:themeColor="text1"/>
            <w:sz w:val="24"/>
            <w:szCs w:val="24"/>
          </w:rPr>
          <w:t>https://kclpure.kcl.ac.uk/portal/en/publications/understanding-motivations-for-entrepreneurship-a-review-of-recent-research-evidence(7995600d-447f-41c6-8418-1f2a2f6de0e5).html</w:t>
        </w:r>
      </w:hyperlink>
    </w:p>
    <w:p w14:paraId="23653AAA" w14:textId="77777777" w:rsidR="007A2C80" w:rsidRPr="004F3416" w:rsidRDefault="007A2C80" w:rsidP="004F3416">
      <w:pPr>
        <w:pStyle w:val="Normal1"/>
        <w:spacing w:line="360" w:lineRule="auto"/>
        <w:jc w:val="both"/>
        <w:rPr>
          <w:rFonts w:ascii="Times New Roman" w:hAnsi="Times New Roman" w:cs="Times New Roman"/>
          <w:color w:val="000000" w:themeColor="text1"/>
          <w:sz w:val="24"/>
          <w:szCs w:val="24"/>
        </w:rPr>
      </w:pPr>
    </w:p>
    <w:p w14:paraId="7D88441A" w14:textId="77777777" w:rsidR="007A2C80" w:rsidRPr="004F3416" w:rsidRDefault="007A2C80" w:rsidP="004F3416">
      <w:pPr>
        <w:pStyle w:val="Normal1"/>
        <w:spacing w:line="360" w:lineRule="auto"/>
        <w:jc w:val="both"/>
        <w:rPr>
          <w:rFonts w:ascii="Times New Roman" w:hAnsi="Times New Roman" w:cs="Times New Roman"/>
          <w:color w:val="000000" w:themeColor="text1"/>
          <w:sz w:val="24"/>
          <w:szCs w:val="24"/>
          <w:highlight w:val="white"/>
        </w:rPr>
      </w:pPr>
    </w:p>
    <w:p w14:paraId="6FA98A0F" w14:textId="77777777" w:rsidR="007A2C80" w:rsidRPr="004F3416" w:rsidRDefault="007A2C80" w:rsidP="004F3416">
      <w:pPr>
        <w:pStyle w:val="Normal1"/>
        <w:spacing w:line="360" w:lineRule="auto"/>
        <w:jc w:val="both"/>
        <w:rPr>
          <w:rFonts w:ascii="Times New Roman" w:hAnsi="Times New Roman" w:cs="Times New Roman"/>
          <w:b/>
          <w:color w:val="000000" w:themeColor="text1"/>
          <w:sz w:val="24"/>
          <w:szCs w:val="24"/>
          <w:highlight w:val="white"/>
        </w:rPr>
      </w:pPr>
    </w:p>
    <w:sectPr w:rsidR="007A2C80" w:rsidRPr="004F3416" w:rsidSect="007A2C80">
      <w:pgSz w:w="12240" w:h="15840"/>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A2C80"/>
    <w:rsid w:val="001018F8"/>
    <w:rsid w:val="00102BA4"/>
    <w:rsid w:val="00483CFA"/>
    <w:rsid w:val="004F3416"/>
    <w:rsid w:val="007A2C80"/>
    <w:rsid w:val="00845D55"/>
    <w:rsid w:val="00A33238"/>
    <w:rsid w:val="00A772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494E7"/>
  <w15:docId w15:val="{C1A624EC-E945-1046-B594-E0EC51D58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4F3416"/>
    <w:pPr>
      <w:keepNext/>
      <w:keepLines/>
      <w:spacing w:before="520" w:after="240" w:line="24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7A2C80"/>
    <w:pPr>
      <w:keepNext/>
      <w:keepLines/>
      <w:spacing w:before="360" w:after="120"/>
      <w:outlineLvl w:val="1"/>
    </w:pPr>
    <w:rPr>
      <w:sz w:val="32"/>
      <w:szCs w:val="32"/>
    </w:rPr>
  </w:style>
  <w:style w:type="paragraph" w:styleId="Heading3">
    <w:name w:val="heading 3"/>
    <w:basedOn w:val="Normal1"/>
    <w:next w:val="Normal1"/>
    <w:rsid w:val="007A2C80"/>
    <w:pPr>
      <w:keepNext/>
      <w:keepLines/>
      <w:spacing w:before="320" w:after="80"/>
      <w:outlineLvl w:val="2"/>
    </w:pPr>
    <w:rPr>
      <w:color w:val="434343"/>
      <w:sz w:val="28"/>
      <w:szCs w:val="28"/>
    </w:rPr>
  </w:style>
  <w:style w:type="paragraph" w:styleId="Heading4">
    <w:name w:val="heading 4"/>
    <w:basedOn w:val="Normal1"/>
    <w:next w:val="Normal1"/>
    <w:rsid w:val="007A2C80"/>
    <w:pPr>
      <w:keepNext/>
      <w:keepLines/>
      <w:spacing w:before="280" w:after="80"/>
      <w:outlineLvl w:val="3"/>
    </w:pPr>
    <w:rPr>
      <w:color w:val="666666"/>
      <w:sz w:val="24"/>
      <w:szCs w:val="24"/>
    </w:rPr>
  </w:style>
  <w:style w:type="paragraph" w:styleId="Heading5">
    <w:name w:val="heading 5"/>
    <w:basedOn w:val="Normal1"/>
    <w:next w:val="Normal1"/>
    <w:rsid w:val="007A2C80"/>
    <w:pPr>
      <w:keepNext/>
      <w:keepLines/>
      <w:spacing w:before="240" w:after="80"/>
      <w:outlineLvl w:val="4"/>
    </w:pPr>
    <w:rPr>
      <w:color w:val="666666"/>
    </w:rPr>
  </w:style>
  <w:style w:type="paragraph" w:styleId="Heading6">
    <w:name w:val="heading 6"/>
    <w:basedOn w:val="Normal1"/>
    <w:next w:val="Normal1"/>
    <w:rsid w:val="007A2C8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A2C80"/>
  </w:style>
  <w:style w:type="table" w:customStyle="1" w:styleId="TableNormal1">
    <w:name w:val="Table Normal1"/>
    <w:rsid w:val="007A2C80"/>
    <w:tblPr>
      <w:tblCellMar>
        <w:top w:w="0" w:type="dxa"/>
        <w:left w:w="0" w:type="dxa"/>
        <w:bottom w:w="0" w:type="dxa"/>
        <w:right w:w="0" w:type="dxa"/>
      </w:tblCellMar>
    </w:tblPr>
  </w:style>
  <w:style w:type="paragraph" w:styleId="Title">
    <w:name w:val="Title"/>
    <w:basedOn w:val="Normal1"/>
    <w:next w:val="Normal1"/>
    <w:rsid w:val="007A2C80"/>
    <w:pPr>
      <w:keepNext/>
      <w:keepLines/>
      <w:spacing w:after="60"/>
    </w:pPr>
    <w:rPr>
      <w:sz w:val="52"/>
      <w:szCs w:val="52"/>
    </w:rPr>
  </w:style>
  <w:style w:type="paragraph" w:styleId="Subtitle">
    <w:name w:val="Subtitle"/>
    <w:basedOn w:val="Normal1"/>
    <w:next w:val="Normal1"/>
    <w:rsid w:val="007A2C80"/>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4F3416"/>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4F3416"/>
    <w:pPr>
      <w:spacing w:after="100"/>
    </w:pPr>
  </w:style>
  <w:style w:type="paragraph" w:styleId="TOC3">
    <w:name w:val="toc 3"/>
    <w:basedOn w:val="Normal"/>
    <w:next w:val="Normal"/>
    <w:autoRedefine/>
    <w:uiPriority w:val="39"/>
    <w:unhideWhenUsed/>
    <w:rsid w:val="004F3416"/>
    <w:pPr>
      <w:spacing w:after="100"/>
      <w:ind w:left="440"/>
    </w:pPr>
  </w:style>
  <w:style w:type="character" w:styleId="Hyperlink">
    <w:name w:val="Hyperlink"/>
    <w:basedOn w:val="DefaultParagraphFont"/>
    <w:uiPriority w:val="99"/>
    <w:unhideWhenUsed/>
    <w:rsid w:val="004F3416"/>
    <w:rPr>
      <w:color w:val="0000FF" w:themeColor="hyperlink"/>
      <w:u w:val="single"/>
    </w:rPr>
  </w:style>
  <w:style w:type="paragraph" w:styleId="BalloonText">
    <w:name w:val="Balloon Text"/>
    <w:basedOn w:val="Normal"/>
    <w:link w:val="BalloonTextChar"/>
    <w:uiPriority w:val="99"/>
    <w:semiHidden/>
    <w:unhideWhenUsed/>
    <w:rsid w:val="004F341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34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link.springer.com/chapter/10.1007/978-3-319-45544-0_13" TargetMode="External"/><Relationship Id="rId13" Type="http://schemas.openxmlformats.org/officeDocument/2006/relationships/hyperlink" Target="https://academic.oup.com/jcmc/article-abstract/17/3/337/4067685" TargetMode="External"/><Relationship Id="rId18" Type="http://schemas.openxmlformats.org/officeDocument/2006/relationships/hyperlink" Target="https://kclpure.kcl.ac.uk/portal/en/publications/understanding-motivations-for-entrepreneurship-a-review-of-recent-research-evidence(7995600d-447f-41c6-8418-1f2a2f6de0e5).html" TargetMode="External"/><Relationship Id="rId3" Type="http://schemas.openxmlformats.org/officeDocument/2006/relationships/settings" Target="settings.xml"/><Relationship Id="rId7" Type="http://schemas.openxmlformats.org/officeDocument/2006/relationships/hyperlink" Target="https://www.sciencedirect.com/science/article/pii/S088390261730410X" TargetMode="External"/><Relationship Id="rId12" Type="http://schemas.openxmlformats.org/officeDocument/2006/relationships/hyperlink" Target="https://www.nowpublishers.com/article/Details/ENT-080" TargetMode="External"/><Relationship Id="rId17" Type="http://schemas.openxmlformats.org/officeDocument/2006/relationships/hyperlink" Target="https://link.springer.com/article/10.1007/s11187-013-9521-9" TargetMode="External"/><Relationship Id="rId2" Type="http://schemas.openxmlformats.org/officeDocument/2006/relationships/styles" Target="styles.xml"/><Relationship Id="rId16" Type="http://schemas.openxmlformats.org/officeDocument/2006/relationships/hyperlink" Target="http://article.sjobm.org/pdf/10.11648.j.sjbm.20140204.12.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tandfonline.com/doi/abs/10.1080/00343404.2010.490209" TargetMode="External"/><Relationship Id="rId11" Type="http://schemas.openxmlformats.org/officeDocument/2006/relationships/hyperlink" Target="https://www.sciencedirect.com/science/article/pii/S1877042816310448" TargetMode="External"/><Relationship Id="rId5" Type="http://schemas.openxmlformats.org/officeDocument/2006/relationships/hyperlink" Target="https://www.sciencedirect.com/science/article/pii/S0278431911001162" TargetMode="External"/><Relationship Id="rId15" Type="http://schemas.openxmlformats.org/officeDocument/2006/relationships/hyperlink" Target="http://web.usm.my/km/33(Supp.1)2015/Art.10%20(155-172).pdf" TargetMode="External"/><Relationship Id="rId10" Type="http://schemas.openxmlformats.org/officeDocument/2006/relationships/hyperlink" Target="https://www.taylorfrancis.com/books/mono/10.4324/9780080938493/managing-non-profit-organization-peter-drucke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merald.com/insight/content/doi/10.1108/ET-06-2013-0085/full/html" TargetMode="External"/><Relationship Id="rId14" Type="http://schemas.openxmlformats.org/officeDocument/2006/relationships/hyperlink" Target="https://journals.sagepub.com/doi/abs/10.1177/08997640145617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C7FB7E-7E91-4F68-9177-B2673D43E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3502</Words>
  <Characters>19963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23419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 Yieu</dc:creator>
  <cp:keywords/>
  <dc:description/>
  <cp:lastModifiedBy>Shanmuka Sai Ganesh Alapati</cp:lastModifiedBy>
  <cp:revision>8</cp:revision>
  <dcterms:created xsi:type="dcterms:W3CDTF">2022-12-25T18:44:00Z</dcterms:created>
  <dcterms:modified xsi:type="dcterms:W3CDTF">2023-01-08T09:48:00Z</dcterms:modified>
  <cp:category/>
</cp:coreProperties>
</file>